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BB3D" w14:textId="77777777" w:rsidR="00DF77E2" w:rsidRDefault="00DF77E2" w:rsidP="00DF77E2">
      <w:pPr>
        <w:ind w:firstLine="0"/>
        <w:rPr>
          <w:strike/>
        </w:rPr>
      </w:pPr>
    </w:p>
    <w:p w14:paraId="3845FDA2" w14:textId="77777777" w:rsidR="00DF77E2" w:rsidRDefault="00DF77E2" w:rsidP="00DF77E2">
      <w:pPr>
        <w:ind w:firstLine="0"/>
        <w:rPr>
          <w:strike/>
        </w:rPr>
      </w:pPr>
      <w:r>
        <w:rPr>
          <w:strike/>
        </w:rPr>
        <w:t>Indicates Matter Stricken</w:t>
      </w:r>
    </w:p>
    <w:p w14:paraId="70200DF5" w14:textId="77777777" w:rsidR="00DF77E2" w:rsidRDefault="00DF77E2" w:rsidP="00DF77E2">
      <w:pPr>
        <w:ind w:firstLine="0"/>
        <w:rPr>
          <w:u w:val="single"/>
        </w:rPr>
      </w:pPr>
      <w:r>
        <w:rPr>
          <w:u w:val="single"/>
        </w:rPr>
        <w:t>Indicates New Matter</w:t>
      </w:r>
    </w:p>
    <w:p w14:paraId="18C4759B" w14:textId="500D6C3E" w:rsidR="00DF77E2" w:rsidRDefault="00DF77E2"/>
    <w:p w14:paraId="2AB4030F" w14:textId="77777777" w:rsidR="00DF77E2" w:rsidRDefault="00DF77E2">
      <w:r>
        <w:t>The House assembled at 10:00 a.m.</w:t>
      </w:r>
    </w:p>
    <w:p w14:paraId="6AD03967" w14:textId="77777777" w:rsidR="00DF77E2" w:rsidRDefault="00DF77E2">
      <w:r>
        <w:t>Deliberations were opened with prayer by Rev. Charles E. Seastrunk, Jr., as follows:</w:t>
      </w:r>
    </w:p>
    <w:p w14:paraId="79B352B5" w14:textId="51370347" w:rsidR="00DF77E2" w:rsidRDefault="00DF77E2"/>
    <w:p w14:paraId="41327FA2" w14:textId="77777777" w:rsidR="00DF77E2" w:rsidRPr="00E53BC3" w:rsidRDefault="00DF77E2" w:rsidP="00DF77E2">
      <w:pPr>
        <w:tabs>
          <w:tab w:val="left" w:pos="216"/>
        </w:tabs>
        <w:ind w:firstLine="0"/>
      </w:pPr>
      <w:bookmarkStart w:id="0" w:name="file_start2"/>
      <w:bookmarkEnd w:id="0"/>
      <w:r w:rsidRPr="00E53BC3">
        <w:tab/>
        <w:t>Our thought for today is from Psalm 33:8: “Let all the earth fear the Lord; let all the inhabitants of the world stand in awe of Him.”</w:t>
      </w:r>
    </w:p>
    <w:p w14:paraId="0D6A5F1D" w14:textId="1AECE0D4" w:rsidR="00DF77E2" w:rsidRDefault="00DF77E2" w:rsidP="00DF77E2">
      <w:pPr>
        <w:tabs>
          <w:tab w:val="left" w:pos="216"/>
        </w:tabs>
        <w:ind w:firstLine="0"/>
      </w:pPr>
      <w:r w:rsidRPr="00E53BC3">
        <w:tab/>
        <w:t xml:space="preserve">Let us pray. God, thank You for Your care and guidance. Help us trust the future You have in store for us. We hope for </w:t>
      </w:r>
      <w:r w:rsidR="00F47215">
        <w:t>and</w:t>
      </w:r>
      <w:r w:rsidRPr="00E53BC3">
        <w:t xml:space="preserve"> trust that You, O Lord, have given us a plan amid our human dreams and schemes. Holy Spirit, give these women and men the power </w:t>
      </w:r>
      <w:r w:rsidR="00F47215">
        <w:t xml:space="preserve">to </w:t>
      </w:r>
      <w:r w:rsidRPr="00E53BC3">
        <w:t xml:space="preserve">discern Your call. Bless each </w:t>
      </w:r>
      <w:r w:rsidR="00F47215">
        <w:t xml:space="preserve">of us </w:t>
      </w:r>
      <w:r w:rsidRPr="00E53BC3">
        <w:t xml:space="preserve">as we all go about the business at hand. Guide these Representatives and Staff as they do the work for the people. Bless our World, Nation, President, State, Governor, Speaker, Staff, and all who give of their time and space for this great cause. Heal the wounds, those seen and those hidden, of our great warriors who suffer and sacrifice for our freedom. Lord, in Your mercy, hear our prayers. Amen. </w:t>
      </w:r>
    </w:p>
    <w:p w14:paraId="6768A87E" w14:textId="44CF9442" w:rsidR="00DF77E2" w:rsidRDefault="00DF77E2" w:rsidP="00DF77E2">
      <w:pPr>
        <w:tabs>
          <w:tab w:val="left" w:pos="216"/>
        </w:tabs>
        <w:ind w:firstLine="0"/>
      </w:pPr>
    </w:p>
    <w:p w14:paraId="49572F3C" w14:textId="77777777" w:rsidR="00DF77E2" w:rsidRDefault="00DF77E2" w:rsidP="00DF77E2">
      <w:r>
        <w:t>Pursuant to Rule 6.3, the House of Representatives was led in the Pledge of Allegiance to the Flag of the United States of America by the SPEAKER.</w:t>
      </w:r>
    </w:p>
    <w:p w14:paraId="0F7F7727" w14:textId="280ADCAD" w:rsidR="00DF77E2" w:rsidRDefault="00DF77E2" w:rsidP="00DF77E2"/>
    <w:p w14:paraId="43C09397" w14:textId="62E434E3" w:rsidR="00DF77E2" w:rsidRDefault="00DF77E2" w:rsidP="00DF77E2">
      <w:r>
        <w:t>After corrections to the Journal of the proceedings of yesterday, the SPEAKER ordered it confirmed.</w:t>
      </w:r>
    </w:p>
    <w:p w14:paraId="67CDDE40" w14:textId="5FD42BC5" w:rsidR="00DF77E2" w:rsidRDefault="00DF77E2" w:rsidP="00DF77E2"/>
    <w:p w14:paraId="699FFB55" w14:textId="11971F04" w:rsidR="00DF77E2" w:rsidRDefault="00DF77E2" w:rsidP="00DF77E2">
      <w:pPr>
        <w:keepNext/>
        <w:jc w:val="center"/>
        <w:rPr>
          <w:b/>
        </w:rPr>
      </w:pPr>
      <w:r w:rsidRPr="00DF77E2">
        <w:rPr>
          <w:b/>
        </w:rPr>
        <w:t>MOTION ADOPTED</w:t>
      </w:r>
    </w:p>
    <w:p w14:paraId="6D8D9B51" w14:textId="595596AE" w:rsidR="00DF77E2" w:rsidRDefault="00DF77E2" w:rsidP="00DF77E2">
      <w:r>
        <w:t>Rep. KING moved that when the House adjourns, it adjourn in memory of Andrew P. "A.</w:t>
      </w:r>
      <w:r w:rsidR="00600D43">
        <w:t xml:space="preserve"> </w:t>
      </w:r>
      <w:r>
        <w:t>P." Corley, which was agreed to.</w:t>
      </w:r>
    </w:p>
    <w:p w14:paraId="7277C06A" w14:textId="771D8CE7" w:rsidR="00DF77E2" w:rsidRDefault="00DF77E2" w:rsidP="00DF77E2"/>
    <w:p w14:paraId="43B3776C" w14:textId="35254E05" w:rsidR="00DF77E2" w:rsidRDefault="00DF77E2" w:rsidP="00DF77E2">
      <w:pPr>
        <w:keepNext/>
        <w:jc w:val="center"/>
        <w:rPr>
          <w:b/>
        </w:rPr>
      </w:pPr>
      <w:r w:rsidRPr="00DF77E2">
        <w:rPr>
          <w:b/>
        </w:rPr>
        <w:t>SILENT PRAYER</w:t>
      </w:r>
    </w:p>
    <w:p w14:paraId="732EF8CB" w14:textId="10843672" w:rsidR="00DF77E2" w:rsidRDefault="00DF77E2" w:rsidP="00DF77E2">
      <w:r>
        <w:t xml:space="preserve">The House stood in silent prayer for the family and friends of Sandy Jones. </w:t>
      </w:r>
    </w:p>
    <w:p w14:paraId="3B2962B2" w14:textId="3DBC11BE" w:rsidR="00DF77E2" w:rsidRDefault="00DF77E2" w:rsidP="00DF77E2"/>
    <w:p w14:paraId="73018002" w14:textId="50D7EE2D" w:rsidR="00DF77E2" w:rsidRDefault="00DF77E2" w:rsidP="00DF77E2">
      <w:pPr>
        <w:keepNext/>
        <w:jc w:val="center"/>
        <w:rPr>
          <w:b/>
        </w:rPr>
      </w:pPr>
      <w:r w:rsidRPr="00DF77E2">
        <w:rPr>
          <w:b/>
        </w:rPr>
        <w:t>SILENT PRAYER</w:t>
      </w:r>
    </w:p>
    <w:p w14:paraId="06D90353" w14:textId="05A8266B" w:rsidR="00DF77E2" w:rsidRDefault="00DF77E2" w:rsidP="00DF77E2">
      <w:r>
        <w:t xml:space="preserve">The House stood in silent prayer for Representative Henegans's husband, Ron Henegan. </w:t>
      </w:r>
    </w:p>
    <w:p w14:paraId="1ED69524" w14:textId="29243762" w:rsidR="00DF77E2" w:rsidRDefault="00DF77E2" w:rsidP="00DF77E2"/>
    <w:p w14:paraId="6D6D7201" w14:textId="293E357F" w:rsidR="00DF77E2" w:rsidRDefault="00DF77E2" w:rsidP="00DF77E2">
      <w:pPr>
        <w:keepNext/>
        <w:jc w:val="center"/>
        <w:rPr>
          <w:b/>
        </w:rPr>
      </w:pPr>
      <w:r w:rsidRPr="00DF77E2">
        <w:rPr>
          <w:b/>
        </w:rPr>
        <w:lastRenderedPageBreak/>
        <w:t>SILENT PRAYER</w:t>
      </w:r>
    </w:p>
    <w:p w14:paraId="529707ED" w14:textId="3C8C42A2" w:rsidR="00DF77E2" w:rsidRDefault="00DF77E2" w:rsidP="00DF77E2">
      <w:r>
        <w:t xml:space="preserve">The House stood in silent prayer for the family and friends of former circut judge Richard Fields. </w:t>
      </w:r>
    </w:p>
    <w:p w14:paraId="6BE52148" w14:textId="503ABE97" w:rsidR="00DF77E2" w:rsidRDefault="00DF77E2" w:rsidP="00DF77E2"/>
    <w:p w14:paraId="78AE955F" w14:textId="4E932C9B" w:rsidR="00DF77E2" w:rsidRDefault="00DF77E2" w:rsidP="00DF77E2">
      <w:pPr>
        <w:keepNext/>
        <w:jc w:val="center"/>
        <w:rPr>
          <w:b/>
        </w:rPr>
      </w:pPr>
      <w:r w:rsidRPr="00DF77E2">
        <w:rPr>
          <w:b/>
        </w:rPr>
        <w:t>MESSAGE FROM THE SENATE</w:t>
      </w:r>
    </w:p>
    <w:p w14:paraId="1FB45B4E" w14:textId="486A78AC" w:rsidR="00DF77E2" w:rsidRDefault="00DF77E2" w:rsidP="00DF77E2">
      <w:pPr>
        <w:keepNext/>
      </w:pPr>
      <w:r>
        <w:t>The following was received:</w:t>
      </w:r>
    </w:p>
    <w:p w14:paraId="37A42CA3" w14:textId="77777777" w:rsidR="002C3F4F" w:rsidRDefault="002C3F4F" w:rsidP="00DF77E2">
      <w:pPr>
        <w:keepNext/>
      </w:pPr>
    </w:p>
    <w:p w14:paraId="651F8E3C" w14:textId="77777777" w:rsidR="00DF77E2" w:rsidRPr="00D319B2" w:rsidRDefault="00DF77E2" w:rsidP="00DF77E2">
      <w:pPr>
        <w:keepLines/>
        <w:tabs>
          <w:tab w:val="left" w:pos="216"/>
        </w:tabs>
        <w:ind w:firstLine="0"/>
      </w:pPr>
      <w:bookmarkStart w:id="1" w:name="file_start14"/>
      <w:bookmarkEnd w:id="1"/>
      <w:r w:rsidRPr="00D319B2">
        <w:t>Columbia, S.C., March 7, 2023</w:t>
      </w:r>
    </w:p>
    <w:p w14:paraId="06A077E8" w14:textId="77777777" w:rsidR="00DF77E2" w:rsidRPr="00D319B2" w:rsidRDefault="00DF77E2" w:rsidP="00DF77E2">
      <w:pPr>
        <w:keepLines/>
        <w:tabs>
          <w:tab w:val="left" w:pos="216"/>
        </w:tabs>
        <w:ind w:firstLine="0"/>
      </w:pPr>
      <w:r w:rsidRPr="00D319B2">
        <w:t>Mr. Speaker and Members of the House of Representatives:</w:t>
      </w:r>
    </w:p>
    <w:p w14:paraId="5524A62B" w14:textId="77777777" w:rsidR="00DF77E2" w:rsidRPr="00D319B2" w:rsidRDefault="00DF77E2" w:rsidP="00DF77E2">
      <w:pPr>
        <w:keepLines/>
        <w:tabs>
          <w:tab w:val="left" w:pos="216"/>
        </w:tabs>
        <w:ind w:firstLine="0"/>
      </w:pPr>
    </w:p>
    <w:p w14:paraId="7A07A3DF" w14:textId="77777777" w:rsidR="00DF77E2" w:rsidRPr="00D319B2" w:rsidRDefault="00DF77E2" w:rsidP="00DF77E2">
      <w:pPr>
        <w:keepLines/>
        <w:tabs>
          <w:tab w:val="left" w:pos="216"/>
        </w:tabs>
        <w:ind w:firstLine="0"/>
      </w:pPr>
      <w:r w:rsidRPr="00D319B2">
        <w:tab/>
        <w:t>The Senate respectfully informs your Honorable Body that it has confirmed the Governor’s appointment of:</w:t>
      </w:r>
    </w:p>
    <w:p w14:paraId="1226A391" w14:textId="77777777" w:rsidR="00DF77E2" w:rsidRPr="00D319B2" w:rsidRDefault="00DF77E2" w:rsidP="00DF77E2">
      <w:pPr>
        <w:keepLines/>
        <w:tabs>
          <w:tab w:val="left" w:pos="216"/>
        </w:tabs>
        <w:ind w:firstLine="0"/>
      </w:pPr>
    </w:p>
    <w:p w14:paraId="6F5DA766" w14:textId="77777777" w:rsidR="00DF77E2" w:rsidRPr="00D319B2" w:rsidRDefault="00DF77E2" w:rsidP="00DF77E2">
      <w:pPr>
        <w:keepLines/>
        <w:tabs>
          <w:tab w:val="left" w:pos="216"/>
        </w:tabs>
        <w:ind w:firstLine="0"/>
      </w:pPr>
      <w:r w:rsidRPr="00D319B2">
        <w:t>LOCAL APPOINTMENT</w:t>
      </w:r>
    </w:p>
    <w:p w14:paraId="76EBD6F5" w14:textId="77777777" w:rsidR="00DF77E2" w:rsidRPr="00D319B2" w:rsidRDefault="00DF77E2" w:rsidP="00DF77E2">
      <w:pPr>
        <w:keepLines/>
        <w:tabs>
          <w:tab w:val="left" w:pos="216"/>
        </w:tabs>
        <w:ind w:firstLine="0"/>
      </w:pPr>
      <w:r w:rsidRPr="00D319B2">
        <w:t>Pickens County Master-in-Equity</w:t>
      </w:r>
    </w:p>
    <w:p w14:paraId="50A26C37" w14:textId="77777777" w:rsidR="00DF77E2" w:rsidRPr="00D319B2" w:rsidRDefault="00DF77E2" w:rsidP="00DF77E2">
      <w:pPr>
        <w:keepLines/>
        <w:tabs>
          <w:tab w:val="left" w:pos="216"/>
        </w:tabs>
        <w:ind w:firstLine="0"/>
      </w:pPr>
      <w:r w:rsidRPr="00D319B2">
        <w:t>Term Commencing: 07/01/2023</w:t>
      </w:r>
    </w:p>
    <w:p w14:paraId="021E5386" w14:textId="77777777" w:rsidR="00DF77E2" w:rsidRPr="00D319B2" w:rsidRDefault="00DF77E2" w:rsidP="00DF77E2">
      <w:pPr>
        <w:keepLines/>
        <w:tabs>
          <w:tab w:val="left" w:pos="216"/>
        </w:tabs>
        <w:ind w:firstLine="0"/>
      </w:pPr>
      <w:r w:rsidRPr="00D319B2">
        <w:t>Term Expiring: 06/30/2029</w:t>
      </w:r>
    </w:p>
    <w:p w14:paraId="6076F17A" w14:textId="77777777" w:rsidR="00DF77E2" w:rsidRPr="00D319B2" w:rsidRDefault="00DF77E2" w:rsidP="00DF77E2">
      <w:pPr>
        <w:keepLines/>
        <w:tabs>
          <w:tab w:val="left" w:pos="216"/>
        </w:tabs>
        <w:ind w:firstLine="0"/>
      </w:pPr>
      <w:r w:rsidRPr="00D319B2">
        <w:t>Vice: New Seat</w:t>
      </w:r>
    </w:p>
    <w:p w14:paraId="4E1ABF32" w14:textId="77777777" w:rsidR="00DF77E2" w:rsidRPr="00D319B2" w:rsidRDefault="00DF77E2" w:rsidP="00DF77E2">
      <w:pPr>
        <w:keepLines/>
        <w:tabs>
          <w:tab w:val="left" w:pos="216"/>
        </w:tabs>
        <w:ind w:firstLine="0"/>
      </w:pPr>
    </w:p>
    <w:p w14:paraId="7325C4E4" w14:textId="77777777" w:rsidR="00DF77E2" w:rsidRPr="00D319B2" w:rsidRDefault="00DF77E2" w:rsidP="00DF77E2">
      <w:pPr>
        <w:keepLines/>
        <w:tabs>
          <w:tab w:val="left" w:pos="216"/>
        </w:tabs>
        <w:ind w:firstLine="0"/>
      </w:pPr>
      <w:r w:rsidRPr="00D319B2">
        <w:t>Adam Lambert</w:t>
      </w:r>
    </w:p>
    <w:p w14:paraId="0AFF55F8" w14:textId="77777777" w:rsidR="00DF77E2" w:rsidRPr="00D319B2" w:rsidRDefault="00DF77E2" w:rsidP="00DF77E2">
      <w:pPr>
        <w:keepLines/>
        <w:tabs>
          <w:tab w:val="left" w:pos="216"/>
        </w:tabs>
        <w:ind w:firstLine="0"/>
      </w:pPr>
      <w:r w:rsidRPr="00D319B2">
        <w:t>122 New Haven Court</w:t>
      </w:r>
    </w:p>
    <w:p w14:paraId="0091B761" w14:textId="77777777" w:rsidR="00DF77E2" w:rsidRPr="00D319B2" w:rsidRDefault="00DF77E2" w:rsidP="00DF77E2">
      <w:pPr>
        <w:keepLines/>
        <w:tabs>
          <w:tab w:val="left" w:pos="216"/>
        </w:tabs>
        <w:ind w:firstLine="0"/>
      </w:pPr>
      <w:r w:rsidRPr="00D319B2">
        <w:t>Easley, South Carolina 29640</w:t>
      </w:r>
    </w:p>
    <w:p w14:paraId="7134C520" w14:textId="77777777" w:rsidR="00DF77E2" w:rsidRPr="00D319B2" w:rsidRDefault="00DF77E2" w:rsidP="00DF77E2">
      <w:pPr>
        <w:keepLines/>
        <w:tabs>
          <w:tab w:val="left" w:pos="216"/>
        </w:tabs>
        <w:ind w:firstLine="0"/>
      </w:pPr>
    </w:p>
    <w:p w14:paraId="107B4202" w14:textId="77777777" w:rsidR="00DF77E2" w:rsidRPr="00D319B2" w:rsidRDefault="00DF77E2" w:rsidP="00DF77E2">
      <w:pPr>
        <w:keepLines/>
        <w:tabs>
          <w:tab w:val="left" w:pos="216"/>
        </w:tabs>
        <w:ind w:firstLine="0"/>
      </w:pPr>
      <w:r w:rsidRPr="00D319B2">
        <w:t>Very Respectfully,</w:t>
      </w:r>
    </w:p>
    <w:p w14:paraId="639FFC99" w14:textId="77777777" w:rsidR="00DF77E2" w:rsidRPr="00D319B2" w:rsidRDefault="00DF77E2" w:rsidP="00DF77E2">
      <w:pPr>
        <w:keepLines/>
        <w:tabs>
          <w:tab w:val="left" w:pos="216"/>
        </w:tabs>
        <w:ind w:firstLine="0"/>
      </w:pPr>
      <w:r w:rsidRPr="00D319B2">
        <w:t>President of the Senate</w:t>
      </w:r>
    </w:p>
    <w:p w14:paraId="350B665D" w14:textId="77777777" w:rsidR="00DF77E2" w:rsidRDefault="00DF77E2" w:rsidP="00DF77E2">
      <w:pPr>
        <w:keepNext/>
        <w:ind w:firstLine="0"/>
      </w:pPr>
    </w:p>
    <w:p w14:paraId="7F2306C7" w14:textId="14E06A5D" w:rsidR="00DF77E2" w:rsidRDefault="00DF77E2" w:rsidP="00DF77E2">
      <w:bookmarkStart w:id="2" w:name="file_end14"/>
      <w:bookmarkEnd w:id="2"/>
      <w:r>
        <w:t>Received as information.</w:t>
      </w:r>
    </w:p>
    <w:p w14:paraId="005D3992" w14:textId="137649F8" w:rsidR="00DF77E2" w:rsidRDefault="00DF77E2" w:rsidP="00DF77E2"/>
    <w:p w14:paraId="3C005DDA" w14:textId="7EA8DB9D" w:rsidR="00DF77E2" w:rsidRDefault="00DF77E2" w:rsidP="00DF77E2">
      <w:pPr>
        <w:keepNext/>
        <w:jc w:val="center"/>
        <w:rPr>
          <w:b/>
        </w:rPr>
      </w:pPr>
      <w:r w:rsidRPr="00DF77E2">
        <w:rPr>
          <w:b/>
        </w:rPr>
        <w:t>REPORTS OF STANDING COMMITTEES</w:t>
      </w:r>
    </w:p>
    <w:p w14:paraId="2EFE0442" w14:textId="3823754D" w:rsidR="00DF77E2" w:rsidRDefault="00DF77E2" w:rsidP="00DF77E2">
      <w:pPr>
        <w:keepNext/>
      </w:pPr>
      <w:r>
        <w:t>Rep. BANNISTER, from the Committee on Ways and Means, submitted a favorable report on:</w:t>
      </w:r>
    </w:p>
    <w:p w14:paraId="70C7763B" w14:textId="77777777" w:rsidR="00DF77E2" w:rsidRDefault="00DF77E2" w:rsidP="00DF77E2">
      <w:pPr>
        <w:keepNext/>
      </w:pPr>
      <w:bookmarkStart w:id="3" w:name="include_clip_start_17"/>
      <w:bookmarkEnd w:id="3"/>
    </w:p>
    <w:p w14:paraId="205EBDE7" w14:textId="77777777" w:rsidR="00DF77E2" w:rsidRDefault="00DF77E2" w:rsidP="00DF77E2">
      <w:pPr>
        <w:keepNext/>
      </w:pPr>
      <w:r>
        <w:t>H. 4088 -- Reps. G. M. Smith, Bannister, Hiott, Rutherford, Bernstein, Garvin, Ballentine, McDaniel, Bauer, Howard, J. L. Johnson, Rose, Murphy, Robbins, Gatch, Hart and Thigpen: A JOINT RESOLUTION TO APPROPRIATE FUNDING FOR CERTAIN INFRASTRUCTURE AND PURPOSES TO FOSTER ECONOMIC DEVELOPMENT AND PRESCRIBE THE APPROPRIATE PURPOSES, TERMS, AND CONDITIONS.</w:t>
      </w:r>
    </w:p>
    <w:p w14:paraId="4357E20A" w14:textId="61CA7484" w:rsidR="00DF77E2" w:rsidRDefault="00DF77E2" w:rsidP="00DF77E2">
      <w:bookmarkStart w:id="4" w:name="include_clip_end_17"/>
      <w:bookmarkEnd w:id="4"/>
      <w:r>
        <w:t>Ordered for consideration tomorrow.</w:t>
      </w:r>
    </w:p>
    <w:p w14:paraId="2EE4CC16" w14:textId="1A76438F" w:rsidR="00DF77E2" w:rsidRDefault="00DF77E2" w:rsidP="00DF77E2"/>
    <w:p w14:paraId="460A7714" w14:textId="5562C999" w:rsidR="00DF77E2" w:rsidRDefault="00DF77E2" w:rsidP="00DF77E2">
      <w:pPr>
        <w:keepNext/>
      </w:pPr>
      <w:r>
        <w:t>Rep. W. NEWTON, from the Committee on Judiciary, submitted a favorable report with amendments on:</w:t>
      </w:r>
    </w:p>
    <w:p w14:paraId="2A99509E" w14:textId="77777777" w:rsidR="00DF77E2" w:rsidRDefault="00DF77E2" w:rsidP="00DF77E2">
      <w:pPr>
        <w:keepNext/>
      </w:pPr>
      <w:bookmarkStart w:id="5" w:name="include_clip_start_19"/>
      <w:bookmarkEnd w:id="5"/>
    </w:p>
    <w:p w14:paraId="57E2DF93" w14:textId="77777777" w:rsidR="00DF77E2" w:rsidRDefault="00DF77E2" w:rsidP="00DF77E2">
      <w:pPr>
        <w:keepNext/>
      </w:pPr>
      <w:r>
        <w:t>H. 4066 -- Rep. B. Newton: A BILL TO AMEND THE SOUTH CAROLINA CODE OF LAWS BY AMENDING SECTIONS 7-9-80 AND 7-9-100, RELATING TO THE COUNTY AND STATE CONVENTIONS OF A POLITICAL PARTY, RESPECTIVELY, SO AS TO CHANGE THE FORMULA FOR DETERMINING HOW MANY DELEGATES EACH COUNTY MAY ELECT TO THE STATE CONVENTION;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49DCD81C" w14:textId="04E63075" w:rsidR="00DF77E2" w:rsidRDefault="00DF77E2" w:rsidP="00DF77E2">
      <w:bookmarkStart w:id="6" w:name="include_clip_end_19"/>
      <w:bookmarkEnd w:id="6"/>
      <w:r>
        <w:t>Ordered for consideration tomorrow.</w:t>
      </w:r>
    </w:p>
    <w:p w14:paraId="0DDDB3C7" w14:textId="0D468069" w:rsidR="00DF77E2" w:rsidRDefault="00DF77E2" w:rsidP="00DF77E2"/>
    <w:p w14:paraId="64B8E893" w14:textId="58B731FD" w:rsidR="00DF77E2" w:rsidRDefault="00DF77E2" w:rsidP="00DF77E2">
      <w:pPr>
        <w:keepNext/>
        <w:jc w:val="center"/>
        <w:rPr>
          <w:b/>
        </w:rPr>
      </w:pPr>
      <w:r w:rsidRPr="00DF77E2">
        <w:rPr>
          <w:b/>
        </w:rPr>
        <w:t>HOUSE RESOLUTION</w:t>
      </w:r>
    </w:p>
    <w:p w14:paraId="0705AEA6" w14:textId="140FFE00" w:rsidR="00DF77E2" w:rsidRDefault="00DF77E2" w:rsidP="00DF77E2">
      <w:pPr>
        <w:keepNext/>
      </w:pPr>
      <w:r>
        <w:t>The following was introduced:</w:t>
      </w:r>
    </w:p>
    <w:p w14:paraId="6FBE1ED5" w14:textId="77777777" w:rsidR="00DF77E2" w:rsidRDefault="00DF77E2" w:rsidP="00DF77E2">
      <w:pPr>
        <w:keepNext/>
      </w:pPr>
      <w:bookmarkStart w:id="7" w:name="include_clip_start_22"/>
      <w:bookmarkEnd w:id="7"/>
    </w:p>
    <w:p w14:paraId="2BB22D79" w14:textId="77777777" w:rsidR="00DF77E2" w:rsidRDefault="00DF77E2" w:rsidP="00DF77E2">
      <w:r>
        <w:t>H. 4090 -- Reps. Landing, Leber, M. M. Smith, Bustos, Hartnett, Hewitt, Alexander, Anderson, Atkinson, Bailey, Ballentine, Bamberg, Bannister, Bauer,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Hiott, Hixon, Hosey, Howard, Hyde, Jefferson, J. E. Johnson, J. L. Johnson, S. Jones, W. Jones, Jordan, Kilmartin, King, Kirby, Lawson,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Tedder, Thayer, Thigpen, Trantham, Vaughan, Weeks, West, Wetmore, Wheeler, White, Whitmire, Williams, Willis, Wooten and Yow: A HOUSE RESOLUTION TO HONOR THE WANDO HIGH SCHOOL BOYS CROSS COUNTRY TEAM FOR A SUCCESSFUL SEASON AND TO CONGRATULATE THE TEAM MEMBERS AND THEIR COACH ON WINNING THE 2022 CLASS AAAAA STATE CHAMPIONSHIP.</w:t>
      </w:r>
    </w:p>
    <w:p w14:paraId="44901041" w14:textId="6D8738FF" w:rsidR="00DF77E2" w:rsidRDefault="00DF77E2" w:rsidP="00DF77E2">
      <w:bookmarkStart w:id="8" w:name="include_clip_end_22"/>
      <w:bookmarkEnd w:id="8"/>
    </w:p>
    <w:p w14:paraId="77A277C2" w14:textId="609FE84D" w:rsidR="00DF77E2" w:rsidRDefault="00DF77E2" w:rsidP="00DF77E2">
      <w:r>
        <w:t>The Resolution was adopted.</w:t>
      </w:r>
    </w:p>
    <w:p w14:paraId="719FC91B" w14:textId="19F309AC" w:rsidR="00DF77E2" w:rsidRDefault="00DF77E2" w:rsidP="00DF77E2"/>
    <w:p w14:paraId="1BC6BE83" w14:textId="11BF9EAE" w:rsidR="00DF77E2" w:rsidRDefault="00DF77E2" w:rsidP="00DF77E2">
      <w:pPr>
        <w:keepNext/>
        <w:jc w:val="center"/>
        <w:rPr>
          <w:b/>
        </w:rPr>
      </w:pPr>
      <w:r w:rsidRPr="00DF77E2">
        <w:rPr>
          <w:b/>
        </w:rPr>
        <w:t>HOUSE RESOLUTION</w:t>
      </w:r>
    </w:p>
    <w:p w14:paraId="7F37452F" w14:textId="1765D563" w:rsidR="00DF77E2" w:rsidRDefault="00DF77E2" w:rsidP="00DF77E2">
      <w:pPr>
        <w:keepNext/>
      </w:pPr>
      <w:r>
        <w:t>The following was introduced:</w:t>
      </w:r>
    </w:p>
    <w:p w14:paraId="35CD5A8D" w14:textId="77777777" w:rsidR="00DF77E2" w:rsidRDefault="00DF77E2" w:rsidP="00DF77E2">
      <w:pPr>
        <w:keepNext/>
      </w:pPr>
      <w:bookmarkStart w:id="9" w:name="include_clip_start_25"/>
      <w:bookmarkEnd w:id="9"/>
    </w:p>
    <w:p w14:paraId="6391AC27" w14:textId="77777777" w:rsidR="00DF77E2" w:rsidRDefault="00DF77E2" w:rsidP="00DF77E2">
      <w:r>
        <w:t>H. 4091 -- Reps. Landing, Leber, M. M. Smith, Bustos, Hartnett, Hewitt, Alexander, Anderson, Atkinson, Bailey, Ballentine, Bamberg, Bannister, Bauer,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Hiott, Hixon, Hosey, Howard, Hyde, Jefferson, J. E. Johnson, J. L. Johnson, S. Jones, W. Jones, Jordan, Kilmartin, King, Kirby, Lawson,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Tedder, Thayer, Thigpen, Trantham, Vaughan, Weeks, West, Wetmore, Wheeler, White, Whitmire, Williams, Willis, Wooten and Yow: A HOUSE RESOLUTION TO RECOGNIZE AND HONOR THE WANDO HIGH SCHOOL BOYS SWIM TEAM, COACHES, AND SCHOOL OFFICIALS FOR AN OUTSTANDING SEASON AND TO CONGRATULATE THEM FOR WINNING THE 2022 SOUTH CAROLINA CLASS AAAAA STATE CHAMPIONSHIP TITLE.</w:t>
      </w:r>
    </w:p>
    <w:p w14:paraId="38B7ED37" w14:textId="66863127" w:rsidR="00DF77E2" w:rsidRDefault="00DF77E2" w:rsidP="00DF77E2">
      <w:bookmarkStart w:id="10" w:name="include_clip_end_25"/>
      <w:bookmarkEnd w:id="10"/>
    </w:p>
    <w:p w14:paraId="45188EF7" w14:textId="38E8DA28" w:rsidR="00DF77E2" w:rsidRDefault="00DF77E2" w:rsidP="00DF77E2">
      <w:r>
        <w:t>The Resolution was adopted.</w:t>
      </w:r>
    </w:p>
    <w:p w14:paraId="580601D4" w14:textId="7980FEEC" w:rsidR="00DF77E2" w:rsidRDefault="00DF77E2" w:rsidP="00DF77E2"/>
    <w:p w14:paraId="64C0ACED" w14:textId="5B31F70F" w:rsidR="00DF77E2" w:rsidRDefault="00DF77E2" w:rsidP="00DF77E2">
      <w:pPr>
        <w:keepNext/>
        <w:jc w:val="center"/>
        <w:rPr>
          <w:b/>
        </w:rPr>
      </w:pPr>
      <w:r w:rsidRPr="00DF77E2">
        <w:rPr>
          <w:b/>
        </w:rPr>
        <w:t>HOUSE RESOLUTION</w:t>
      </w:r>
    </w:p>
    <w:p w14:paraId="26DFF183" w14:textId="6FC82E55" w:rsidR="00DF77E2" w:rsidRDefault="00DF77E2" w:rsidP="00DF77E2">
      <w:pPr>
        <w:keepNext/>
      </w:pPr>
      <w:r>
        <w:t>The following was introduced:</w:t>
      </w:r>
    </w:p>
    <w:p w14:paraId="08D90CDD" w14:textId="77777777" w:rsidR="00DF77E2" w:rsidRDefault="00DF77E2" w:rsidP="00DF77E2">
      <w:pPr>
        <w:keepNext/>
      </w:pPr>
      <w:bookmarkStart w:id="11" w:name="include_clip_start_28"/>
      <w:bookmarkEnd w:id="11"/>
    </w:p>
    <w:p w14:paraId="6F813698" w14:textId="77777777" w:rsidR="00DF77E2" w:rsidRDefault="00DF77E2" w:rsidP="00DF77E2">
      <w:pPr>
        <w:keepNext/>
      </w:pPr>
      <w:r>
        <w:t>H. 4092 -- Reps. S. Jones, Chumley, Burns, White, Long, Haddon, Willis, Vaughan, Gilliam, M. M. Smith, Bailey, Bustos and Landing: A HOUSE RESOLUTION TO MEMORIALIZE THE UNITED STATES CONGRESS TO VOTE AGAINST REMOVAL OF THE CONFEDERATE MEMORIAL AT ARLINGTON NATIONAL CEMETERY.</w:t>
      </w:r>
    </w:p>
    <w:p w14:paraId="6DA66032" w14:textId="2CD4F487" w:rsidR="00DF77E2" w:rsidRDefault="00DF77E2" w:rsidP="00DF77E2">
      <w:bookmarkStart w:id="12" w:name="include_clip_end_28"/>
      <w:bookmarkEnd w:id="12"/>
      <w:r>
        <w:t>The Resolution was ordered referred to the Committee on Invitations and Memorial Resolutions.</w:t>
      </w:r>
    </w:p>
    <w:p w14:paraId="00B5B2E4" w14:textId="559C921E" w:rsidR="00DF77E2" w:rsidRDefault="00DF77E2" w:rsidP="00DF77E2"/>
    <w:p w14:paraId="729E7911" w14:textId="7EC7ABF8" w:rsidR="00DF77E2" w:rsidRDefault="00DF77E2" w:rsidP="00DF77E2">
      <w:pPr>
        <w:keepNext/>
        <w:jc w:val="center"/>
        <w:rPr>
          <w:b/>
        </w:rPr>
      </w:pPr>
      <w:r w:rsidRPr="00DF77E2">
        <w:rPr>
          <w:b/>
        </w:rPr>
        <w:t>HOUSE RESOLUTION</w:t>
      </w:r>
    </w:p>
    <w:p w14:paraId="4D1D56DC" w14:textId="246D13C2" w:rsidR="00DF77E2" w:rsidRDefault="00DF77E2" w:rsidP="00DF77E2">
      <w:pPr>
        <w:keepNext/>
      </w:pPr>
      <w:r>
        <w:t>The following was introduced:</w:t>
      </w:r>
    </w:p>
    <w:p w14:paraId="6DCEC235" w14:textId="77777777" w:rsidR="00DF77E2" w:rsidRDefault="00DF77E2" w:rsidP="00DF77E2">
      <w:pPr>
        <w:keepNext/>
      </w:pPr>
      <w:bookmarkStart w:id="13" w:name="include_clip_start_31"/>
      <w:bookmarkEnd w:id="13"/>
    </w:p>
    <w:p w14:paraId="2ED95D0D" w14:textId="77777777" w:rsidR="00DF77E2" w:rsidRDefault="00DF77E2" w:rsidP="00DF77E2">
      <w:r>
        <w:t>H. 4093 --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PASTOR AND CONGREGATION OF BEAVER DAM BAPTIST CHURCH IN MARLBORO COUNTY AND TO CONGRATULATE THEM FOR THEIR HISTORY OF MORE THAN ONE HUNDRED THIRTY-FIVE YEARS AS THEY CELEBRATE THEIR 2023 HOMECOMING.</w:t>
      </w:r>
    </w:p>
    <w:p w14:paraId="079BBEF0" w14:textId="63D39556" w:rsidR="00DF77E2" w:rsidRDefault="00DF77E2" w:rsidP="00DF77E2">
      <w:bookmarkStart w:id="14" w:name="include_clip_end_31"/>
      <w:bookmarkEnd w:id="14"/>
    </w:p>
    <w:p w14:paraId="4714E75F" w14:textId="11F2B6CF" w:rsidR="00DF77E2" w:rsidRDefault="00DF77E2" w:rsidP="00DF77E2">
      <w:r>
        <w:t>The Resolution was adopted.</w:t>
      </w:r>
    </w:p>
    <w:p w14:paraId="275BD328" w14:textId="08C0629A" w:rsidR="00DF77E2" w:rsidRDefault="00DF77E2" w:rsidP="00DF77E2"/>
    <w:p w14:paraId="579362D8" w14:textId="6246A297" w:rsidR="00DF77E2" w:rsidRDefault="00DF77E2" w:rsidP="00DF77E2">
      <w:pPr>
        <w:keepNext/>
        <w:jc w:val="center"/>
        <w:rPr>
          <w:b/>
        </w:rPr>
      </w:pPr>
      <w:r w:rsidRPr="00DF77E2">
        <w:rPr>
          <w:b/>
        </w:rPr>
        <w:t>HOUSE RESOLUTION</w:t>
      </w:r>
    </w:p>
    <w:p w14:paraId="4AD87690" w14:textId="2F576D36" w:rsidR="00DF77E2" w:rsidRDefault="00DF77E2" w:rsidP="00DF77E2">
      <w:pPr>
        <w:keepNext/>
      </w:pPr>
      <w:r>
        <w:t>The following was introduced:</w:t>
      </w:r>
    </w:p>
    <w:p w14:paraId="0BA5A166" w14:textId="77777777" w:rsidR="00DF77E2" w:rsidRDefault="00DF77E2" w:rsidP="00DF77E2">
      <w:pPr>
        <w:keepNext/>
      </w:pPr>
      <w:bookmarkStart w:id="15" w:name="include_clip_start_34"/>
      <w:bookmarkEnd w:id="15"/>
    </w:p>
    <w:p w14:paraId="213C92C0" w14:textId="77777777" w:rsidR="00DF77E2" w:rsidRDefault="00DF77E2" w:rsidP="00DF77E2">
      <w:r>
        <w:t>H. 4094 -- Reps. Pendarvis,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Pope, Rivers, Robbins, Rose, Rutherford, Sandifer, Schuessler, Sessions, G. M. Smith, M. M. Smith, Stavrinakis, Taylor, Tedder, Thayer, Thigpen, Trantham, Vaughan, Weeks, West, Wetmore, Wheeler, White, Whitmire, Williams, Willis, Wooten and Yow: A HOUSE RESOLUTION TO RECOGNIZE AND HONOR FRANCES SCOTT, A NURSING ASSISTANT AT BON SECOURS ST. FRANCIS HOSPITAL, UPON THE OCCASION OF HER RETIREMENT AFTER FIFTY YEARS OF EXEMPLARY SERVICE, AND TO WISH HER CONTINUED SUCCESS AND HAPPINESS IN ALL HER FUTURE ENDEAVORS.</w:t>
      </w:r>
    </w:p>
    <w:p w14:paraId="48058ECD" w14:textId="2BD69117" w:rsidR="00DF77E2" w:rsidRDefault="00DF77E2" w:rsidP="00DF77E2">
      <w:bookmarkStart w:id="16" w:name="include_clip_end_34"/>
      <w:bookmarkEnd w:id="16"/>
    </w:p>
    <w:p w14:paraId="6188E1D1" w14:textId="0AD71140" w:rsidR="00DF77E2" w:rsidRDefault="00DF77E2" w:rsidP="00DF77E2">
      <w:r>
        <w:t>The Resolution was adopted.</w:t>
      </w:r>
    </w:p>
    <w:p w14:paraId="77BD6A4F" w14:textId="38A46364" w:rsidR="00DF77E2" w:rsidRDefault="00DF77E2" w:rsidP="00DF77E2"/>
    <w:p w14:paraId="1585D590" w14:textId="2D3EB664" w:rsidR="00DF77E2" w:rsidRDefault="00DF77E2" w:rsidP="00DF77E2">
      <w:pPr>
        <w:keepNext/>
        <w:jc w:val="center"/>
        <w:rPr>
          <w:b/>
        </w:rPr>
      </w:pPr>
      <w:r w:rsidRPr="00DF77E2">
        <w:rPr>
          <w:b/>
        </w:rPr>
        <w:t>HOUSE RESOLUTION</w:t>
      </w:r>
    </w:p>
    <w:p w14:paraId="59E7EC26" w14:textId="17DDBF56" w:rsidR="00DF77E2" w:rsidRDefault="00DF77E2" w:rsidP="00DF77E2">
      <w:pPr>
        <w:keepNext/>
      </w:pPr>
      <w:r>
        <w:t>The following was introduced:</w:t>
      </w:r>
    </w:p>
    <w:p w14:paraId="0DE49DD4" w14:textId="77777777" w:rsidR="00DF77E2" w:rsidRDefault="00DF77E2" w:rsidP="00DF77E2">
      <w:pPr>
        <w:keepNext/>
      </w:pPr>
      <w:bookmarkStart w:id="17" w:name="include_clip_start_37"/>
      <w:bookmarkEnd w:id="17"/>
    </w:p>
    <w:p w14:paraId="0E0755C6" w14:textId="77777777" w:rsidR="00DF77E2" w:rsidRDefault="00DF77E2" w:rsidP="00DF77E2">
      <w:r>
        <w:t>H. 4095 --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and Yow: A HOUSE RESOLUTION TO RECOGNIZE AND HONOR THE GRAY COLLEGIATE ACADEMY GIRLS VARSITY BASKETBALL TEAM, COACHES, AND SCHOOL OFFICIALS FOR AN EXTRAORDINARY SEASON AND TO CONGRATULATE THEM FOR WINNING THE 2022 SOUTH CAROLINA CLASS AA STATE CHAMPIONSHIP TITLE.</w:t>
      </w:r>
    </w:p>
    <w:p w14:paraId="310212BF" w14:textId="4A724B92" w:rsidR="00DF77E2" w:rsidRDefault="00DF77E2" w:rsidP="00DF77E2">
      <w:bookmarkStart w:id="18" w:name="include_clip_end_37"/>
      <w:bookmarkEnd w:id="18"/>
    </w:p>
    <w:p w14:paraId="1DC9F430" w14:textId="6DDC6BD7" w:rsidR="00DF77E2" w:rsidRDefault="00DF77E2" w:rsidP="00DF77E2">
      <w:r>
        <w:t>The Resolution was adopted.</w:t>
      </w:r>
    </w:p>
    <w:p w14:paraId="3C221596" w14:textId="02A2E65A" w:rsidR="00DF77E2" w:rsidRDefault="00DF77E2" w:rsidP="00DF77E2"/>
    <w:p w14:paraId="3E6BA96B" w14:textId="5076DCB6" w:rsidR="00DF77E2" w:rsidRDefault="00DF77E2" w:rsidP="00DF77E2">
      <w:pPr>
        <w:keepNext/>
        <w:jc w:val="center"/>
        <w:rPr>
          <w:b/>
        </w:rPr>
      </w:pPr>
      <w:r w:rsidRPr="00DF77E2">
        <w:rPr>
          <w:b/>
        </w:rPr>
        <w:t>CONCURRENT RESOLUTION</w:t>
      </w:r>
    </w:p>
    <w:p w14:paraId="7AFE0296" w14:textId="52891CFA" w:rsidR="00DF77E2" w:rsidRDefault="00DF77E2" w:rsidP="00DF77E2">
      <w:pPr>
        <w:keepNext/>
      </w:pPr>
      <w:r>
        <w:t>The following was introduced:</w:t>
      </w:r>
    </w:p>
    <w:p w14:paraId="387F019C" w14:textId="77777777" w:rsidR="00DF77E2" w:rsidRDefault="00DF77E2" w:rsidP="00DF77E2">
      <w:pPr>
        <w:keepNext/>
      </w:pPr>
      <w:bookmarkStart w:id="19" w:name="include_clip_start_40"/>
      <w:bookmarkEnd w:id="19"/>
    </w:p>
    <w:p w14:paraId="5332CFEA" w14:textId="77777777" w:rsidR="00DF77E2" w:rsidRDefault="00DF77E2" w:rsidP="00DF77E2">
      <w:pPr>
        <w:keepNext/>
      </w:pPr>
      <w:r>
        <w:t>H. 4096 -- Rep. Hardee: A CONCURRENT RESOLUTION TO REQUEST THE DEPARTMENT OF TRANSPORTATION NAME THE INTERSECTION OF S-26-31/RED BLUFF ROAD AND S-26-66 IN HORRY COUNTY THE "CHRISTOPHER AND MILES WADDELL MEMORIAL INTERSECTION" AND PLACE APPROPRIATE MARKERS OR SIGNS AT THIS LOCATION CONTAINING THESE WORDS.</w:t>
      </w:r>
    </w:p>
    <w:p w14:paraId="712995FB" w14:textId="5E48482B" w:rsidR="00DF77E2" w:rsidRDefault="00DF77E2" w:rsidP="00DF77E2">
      <w:bookmarkStart w:id="20" w:name="include_clip_end_40"/>
      <w:bookmarkEnd w:id="20"/>
      <w:r>
        <w:t>The Concurrent Resolution was ordered referred to the Committee on Invitations and Memorial Resolutions.</w:t>
      </w:r>
    </w:p>
    <w:p w14:paraId="05859E24" w14:textId="7BABF816" w:rsidR="00DF77E2" w:rsidRDefault="00DF77E2" w:rsidP="00DF77E2">
      <w:pPr>
        <w:keepNext/>
        <w:jc w:val="center"/>
        <w:rPr>
          <w:b/>
        </w:rPr>
      </w:pPr>
      <w:r w:rsidRPr="00DF77E2">
        <w:rPr>
          <w:b/>
        </w:rPr>
        <w:t>CONCURRENT RESOLUTION</w:t>
      </w:r>
    </w:p>
    <w:p w14:paraId="0F595583" w14:textId="2F64EF6F" w:rsidR="00DF77E2" w:rsidRDefault="00DF77E2" w:rsidP="00DF77E2">
      <w:pPr>
        <w:keepNext/>
      </w:pPr>
      <w:r>
        <w:t>The following was introduced:</w:t>
      </w:r>
    </w:p>
    <w:p w14:paraId="7990E0C7" w14:textId="77777777" w:rsidR="00DF77E2" w:rsidRDefault="00DF77E2" w:rsidP="00DF77E2">
      <w:pPr>
        <w:keepNext/>
      </w:pPr>
      <w:bookmarkStart w:id="21" w:name="include_clip_start_43"/>
      <w:bookmarkEnd w:id="21"/>
    </w:p>
    <w:p w14:paraId="19EB3A3C" w14:textId="77777777" w:rsidR="00DF77E2" w:rsidRDefault="00DF77E2" w:rsidP="00DF77E2">
      <w:pPr>
        <w:keepNext/>
      </w:pPr>
      <w:r>
        <w:t>H. 4097 -- Rep. Gilliam: A CONCURRENT RESOLUTION TO REQUEST THE DEPARTMENT OF TRANSPORTATION NAME THE PORTION OF SOUTH CAROLINA HIGHWAY 9 IN UNION COUNTY ONE MILE IN EACH DIRECTION FROM ITS INTERSECTION WITH SOUTH CAROLINA HIGHWAY 114 "WILLIAM THOMAS 'BO' KEITH MEMORIAL HIGHWAY" AND ERECT APPROPRIATE MARKERS OR SIGNS AT APPROPRIATE LOCATIONS ALONG THIS PORTION OF HIGHWAY CONTAINING THESE WORDS.</w:t>
      </w:r>
    </w:p>
    <w:p w14:paraId="4E4242E0" w14:textId="74C3DA76" w:rsidR="00DF77E2" w:rsidRDefault="00DF77E2" w:rsidP="00DF77E2">
      <w:bookmarkStart w:id="22" w:name="include_clip_end_43"/>
      <w:bookmarkEnd w:id="22"/>
      <w:r>
        <w:t>The Concurrent Resolution was ordered referred to the Committee on Invitations and Memorial Resolutions.</w:t>
      </w:r>
    </w:p>
    <w:p w14:paraId="18A0C6FF" w14:textId="6AFEEE4A" w:rsidR="00DF77E2" w:rsidRDefault="00DF77E2" w:rsidP="00DF77E2"/>
    <w:p w14:paraId="51087BED" w14:textId="522797ED" w:rsidR="00DF77E2" w:rsidRDefault="00DF77E2" w:rsidP="00DF77E2">
      <w:pPr>
        <w:keepNext/>
        <w:jc w:val="center"/>
        <w:rPr>
          <w:b/>
        </w:rPr>
      </w:pPr>
      <w:r w:rsidRPr="00DF77E2">
        <w:rPr>
          <w:b/>
        </w:rPr>
        <w:t>CONCURRENT RESOLUTION</w:t>
      </w:r>
    </w:p>
    <w:p w14:paraId="53FC4260" w14:textId="6E9E8F88" w:rsidR="00DF77E2" w:rsidRDefault="00DF77E2" w:rsidP="00DF77E2">
      <w:pPr>
        <w:keepNext/>
      </w:pPr>
      <w:r>
        <w:t>The following was introduced:</w:t>
      </w:r>
    </w:p>
    <w:p w14:paraId="1D279926" w14:textId="77777777" w:rsidR="00DF77E2" w:rsidRDefault="00DF77E2" w:rsidP="00DF77E2">
      <w:pPr>
        <w:keepNext/>
      </w:pPr>
      <w:bookmarkStart w:id="23" w:name="include_clip_start_46"/>
      <w:bookmarkEnd w:id="23"/>
    </w:p>
    <w:p w14:paraId="1E613CF3" w14:textId="77777777" w:rsidR="00DF77E2" w:rsidRDefault="00DF77E2" w:rsidP="00DF77E2">
      <w:r>
        <w:t>H. 4098 -- Reps. Bauer, Gibson, Kirby, Robbins, J. L. Johnson, Bradley, Brewer, Haddon, S. Jones, Gilliam, Erickson, Burns, King, B. L. Cox, Guffey, Alexander, Anderson, Atkinson, Bailey, Ballentine, Bamberg, Bannister, Beach, Bernstein, Blackwell, Brittain, Bustos, Calhoon, Carter, Caskey, Chapman, Chumley, Clyburn, Cobb-Hunter, Collins, Connell, B. J. Cox, Crawford, Cromer, Davis, Dillard, Elliott, Felder, Forrest, Gagnon, Garvin, Gatch, Gilliard, Guest, Hager, Hardee, Harris, Hart, Hartnett, Hayes, Henderson-Myers, Henegan, Herbkersman, Hewitt, Hiott, Hixon, Hosey, Howard, Hyde, Jefferson, J. E. Johnson, W. Jones, Jordan, Kilmartin, Landing, Lawson, Leber, Ligon, Long, Lowe, Magnuson, May, McCabe, McCravy, McDaniel, McGinnis, Mitchell, J. Moore, T. Moore, A. M. Morgan, T. A. Morgan, Moss, Murphy, Neese, B. Newton, W. Newton, Nutt, O'Neal, Oremus, Ott, Pace, Pedalino, Pendarvis, Pope, Rivers, Rose, Rutherford, Sandifer, Schuessler, Sessions, G. M. Smith, M. M. Smith, Stavrinakis, Taylor, Tedder, Thayer, Thigpen, Trantham, Vaughan, Weeks, West, Wetmore, Wheeler, White, Whitmire, Williams, Willis, Wooten and Yow: A CONCURRENT RESOLUTION TO RECOGNIZE AND HONOR IRISH AMERICANS WHOSE FAMILIES MADE AMERICA THEIR HOME AND TO CELEBRATE SAINT PATRICK'S DAY WITH THEM ON MARCH 17, 2023.</w:t>
      </w:r>
    </w:p>
    <w:p w14:paraId="53F551D6" w14:textId="136BF61F" w:rsidR="00DF77E2" w:rsidRDefault="00DF77E2" w:rsidP="00DF77E2">
      <w:bookmarkStart w:id="24" w:name="include_clip_end_46"/>
      <w:bookmarkEnd w:id="24"/>
    </w:p>
    <w:p w14:paraId="2FCDAD73" w14:textId="5C2A45D3" w:rsidR="00DF77E2" w:rsidRDefault="00DF77E2" w:rsidP="00DF77E2">
      <w:r>
        <w:t>The Concurrent Resolution was agreed to and ordered sent to the Senate.</w:t>
      </w:r>
    </w:p>
    <w:p w14:paraId="5CC59C26" w14:textId="240443B6" w:rsidR="00DF77E2" w:rsidRDefault="00DF77E2" w:rsidP="00DF77E2"/>
    <w:p w14:paraId="52A651CA" w14:textId="01B8AA79" w:rsidR="00DF77E2" w:rsidRDefault="00DF77E2" w:rsidP="00DF77E2">
      <w:pPr>
        <w:keepNext/>
        <w:jc w:val="center"/>
        <w:rPr>
          <w:b/>
        </w:rPr>
      </w:pPr>
      <w:r w:rsidRPr="00DF77E2">
        <w:rPr>
          <w:b/>
        </w:rPr>
        <w:t xml:space="preserve">INTRODUCTION OF BILLS  </w:t>
      </w:r>
    </w:p>
    <w:p w14:paraId="247091D1" w14:textId="6A38773A" w:rsidR="00DF77E2" w:rsidRDefault="00DF77E2" w:rsidP="00DF77E2">
      <w:r>
        <w:t>The following Bills were introduced, read the first time, and referred to appropriate committees:</w:t>
      </w:r>
    </w:p>
    <w:p w14:paraId="1342E1DC" w14:textId="07DF7D15" w:rsidR="00DF77E2" w:rsidRDefault="00DF77E2" w:rsidP="00DF77E2"/>
    <w:p w14:paraId="65E1C5D0" w14:textId="77777777" w:rsidR="00DF77E2" w:rsidRDefault="00DF77E2" w:rsidP="00DF77E2">
      <w:pPr>
        <w:keepNext/>
      </w:pPr>
      <w:bookmarkStart w:id="25" w:name="include_clip_start_50"/>
      <w:bookmarkEnd w:id="25"/>
      <w:r>
        <w:t>H. 4099 -- Reps. B. Newton, Neese, Mitchell and Yow: A BILL TO AMEND THE SOUTH CAROLINA CODE OF LAWS BY AMENDING SECTION 7-7-350, RELATING TO DESIGNATION OF VOTING PRECINCTS IN LANCASTER COUNTY, SO AS TO ADD ONE PRECINCT AND TO REDESIGNATE THE MAP NUMBER ON WHICH THESE PRECINCTS MAY BE FOUND ON FILE WITH THE REVENUE AND FISCAL AFFAIRS OFFICE.</w:t>
      </w:r>
    </w:p>
    <w:p w14:paraId="23CE3F09" w14:textId="6661A68C" w:rsidR="00DF77E2" w:rsidRDefault="00DF77E2" w:rsidP="00DF77E2">
      <w:bookmarkStart w:id="26" w:name="include_clip_end_50"/>
      <w:bookmarkEnd w:id="26"/>
      <w:r>
        <w:t>On motion of Rep. B. NEWTON, with unanimous consent, the Bill was ordered placed on the Calendar without reference.</w:t>
      </w:r>
    </w:p>
    <w:p w14:paraId="4B3F3CC6" w14:textId="540B51B1" w:rsidR="00DF77E2" w:rsidRDefault="00DF77E2" w:rsidP="00DF77E2"/>
    <w:p w14:paraId="0FA81413" w14:textId="77777777" w:rsidR="00DF77E2" w:rsidRDefault="00DF77E2" w:rsidP="00DF77E2">
      <w:pPr>
        <w:keepNext/>
      </w:pPr>
      <w:bookmarkStart w:id="27" w:name="include_clip_start_52"/>
      <w:bookmarkEnd w:id="27"/>
      <w:r>
        <w:t>H. 4100 -- Reps. Crawford, Guest, Hewitt, Schuessler, B. Newton, B. L. Cox and Brittain: A BILL TO AMEND THE SOUTH CAROLINA CODE OF LAWS BY ADDING SECTION 59-17-165 SO AS TO PROVIDE THAT ON JULY 1, 2025, THE AREA OF EACH COUNTY OF THIS STATE ALSO MUST BE CONSTITUTED AS A SCHOOL DISTRICT AND A COUNTY MAY NOT HAVE MULTIPLE SCHOOL DISTRICTS WITHIN ITS BOUNDARIES, AND TO PROVIDE THAT THE GENERAL ASSEMBLY BY LOCAL LAW BEFORE JULY 1, 2025,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59-17-165 ARE REPEALED AS OF JULY 1, 2025.</w:t>
      </w:r>
    </w:p>
    <w:p w14:paraId="5149E45E" w14:textId="0CE023EE" w:rsidR="00DF77E2" w:rsidRDefault="00DF77E2" w:rsidP="00DF77E2">
      <w:bookmarkStart w:id="28" w:name="include_clip_end_52"/>
      <w:bookmarkEnd w:id="28"/>
      <w:r>
        <w:t>Referred to Committee on Education and Public Works</w:t>
      </w:r>
    </w:p>
    <w:p w14:paraId="0DCF1C22" w14:textId="5D770071" w:rsidR="00DF77E2" w:rsidRDefault="00DF77E2" w:rsidP="00DF77E2"/>
    <w:p w14:paraId="4A21BA0F" w14:textId="77777777" w:rsidR="00DF77E2" w:rsidRDefault="00DF77E2" w:rsidP="00DF77E2">
      <w:pPr>
        <w:keepNext/>
      </w:pPr>
      <w:bookmarkStart w:id="29" w:name="include_clip_start_54"/>
      <w:bookmarkEnd w:id="29"/>
      <w:r>
        <w:t>H. 4101 -- Reps. McDaniel and King: A BILL TO AMEND THE SOUTH CAROLINA CODE OF LAWS BY ADDING ARTICLE 22 TO CHAPTER 23, TITLE 57 SO AS TO CREATE THE "PIEDMONT GATEWAY SCENIC BYWAY" AND TO IDENTIFY THE THREE SEGMENTS THAT COMPRISE THE BYWAY.</w:t>
      </w:r>
    </w:p>
    <w:p w14:paraId="3958E2D1" w14:textId="0E872284" w:rsidR="00DF77E2" w:rsidRDefault="00DF77E2" w:rsidP="00DF77E2">
      <w:bookmarkStart w:id="30" w:name="include_clip_end_54"/>
      <w:bookmarkEnd w:id="30"/>
      <w:r>
        <w:t>Referred to Committee on Education and Public Works</w:t>
      </w:r>
    </w:p>
    <w:p w14:paraId="0E28F633" w14:textId="77777777" w:rsidR="00DF77E2" w:rsidRDefault="00DF77E2" w:rsidP="00DF77E2">
      <w:pPr>
        <w:keepNext/>
      </w:pPr>
      <w:bookmarkStart w:id="31" w:name="include_clip_start_56"/>
      <w:bookmarkEnd w:id="31"/>
      <w:r>
        <w:t>H. 4102 -- Reps. Trantham, Burns, West, Vaughan, Willis, Elliott, Wooten, Gatch, Erickson, A. M. Morgan, T. A. Morgan, Pedalino, Beach, Cromer, White, Kilmartin, Hager, S. Jones, Ballentine and Lowe: A BILL TO AMEND THE SOUTH CAROLINA CODE OF LAWS BY AMENDING SECTION 1-3-470, RELATING TO LOWERING FLAGS UPON DEATH IN LINE OF DUTY, SO AS TO ADD AN EMERGENCY MEDICAL TECHNICIAN; BY AMENDING SECTION 6-11-1460, RELATING TO EMERGENCY VOLUNTEER JOB PROTECTION, SO AS TO PROVIDE CERTAIN VOLUNTEER FIREFIGHTERS AND EMERGENCY MEDICAL SERVICES PERSONNEL A DEATH BENEFIT; 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 BY ADDING SECTION 12-6-1172 SO AS TO ALLOW A SOUTH CAROLINA INCOME TAX DEDUCTION OF ALL MILITARY RETIREMENT OR FIRST RESPONDER RETIREMENT INCOME; BY AMENDING SECTION 12-6-1170, RELATING TO THE RETIREMENT INCOME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 BY AMENDING SECTION 1-11-730, RELATING TO PERSONS WHO ARE ELIGIBLE FOR THE STATE HEALTH AND DENTAL PLAN COVERAGE, SO AS TO INCLUDE A SPOUSE AND DEPENDENT OF A FIRST RESPONDER WHO IS KILLED IN THE LINE OF DUTY AND IS EMPLOYED BY THE STATE OR COUNTY OR MUNICIPAL AGENCY.</w:t>
      </w:r>
    </w:p>
    <w:p w14:paraId="5D66BB93" w14:textId="5D9866E7" w:rsidR="00DF77E2" w:rsidRDefault="00DF77E2" w:rsidP="00DF77E2">
      <w:bookmarkStart w:id="32" w:name="include_clip_end_56"/>
      <w:bookmarkEnd w:id="32"/>
      <w:r>
        <w:t>Referred to Committee on Medical, Military, Public and Municipal Affairs</w:t>
      </w:r>
    </w:p>
    <w:p w14:paraId="700EBAAF" w14:textId="6A97707D" w:rsidR="00DF77E2" w:rsidRDefault="00DF77E2" w:rsidP="00DF77E2">
      <w:pPr>
        <w:keepNext/>
        <w:jc w:val="center"/>
        <w:rPr>
          <w:b/>
        </w:rPr>
      </w:pPr>
      <w:r w:rsidRPr="00DF77E2">
        <w:rPr>
          <w:b/>
        </w:rPr>
        <w:t>ROLL CALL</w:t>
      </w:r>
    </w:p>
    <w:p w14:paraId="26507629" w14:textId="77777777" w:rsidR="00DF77E2" w:rsidRDefault="00DF77E2" w:rsidP="00DF77E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F77E2" w:rsidRPr="00DF77E2" w14:paraId="7113A7C5" w14:textId="77777777" w:rsidTr="00DF77E2">
        <w:trPr>
          <w:jc w:val="right"/>
        </w:trPr>
        <w:tc>
          <w:tcPr>
            <w:tcW w:w="2179" w:type="dxa"/>
            <w:shd w:val="clear" w:color="auto" w:fill="auto"/>
          </w:tcPr>
          <w:p w14:paraId="6F50144D" w14:textId="200713CD" w:rsidR="00DF77E2" w:rsidRPr="00DF77E2" w:rsidRDefault="00DF77E2" w:rsidP="00DF77E2">
            <w:pPr>
              <w:keepNext/>
              <w:ind w:firstLine="0"/>
            </w:pPr>
            <w:bookmarkStart w:id="33" w:name="vote_start59"/>
            <w:bookmarkEnd w:id="33"/>
            <w:r>
              <w:t>Alexander</w:t>
            </w:r>
          </w:p>
        </w:tc>
        <w:tc>
          <w:tcPr>
            <w:tcW w:w="2179" w:type="dxa"/>
            <w:shd w:val="clear" w:color="auto" w:fill="auto"/>
          </w:tcPr>
          <w:p w14:paraId="6E27C2C9" w14:textId="4A8F6DEC" w:rsidR="00DF77E2" w:rsidRPr="00DF77E2" w:rsidRDefault="00DF77E2" w:rsidP="00DF77E2">
            <w:pPr>
              <w:keepNext/>
              <w:ind w:firstLine="0"/>
            </w:pPr>
            <w:r>
              <w:t>Anderson</w:t>
            </w:r>
          </w:p>
        </w:tc>
        <w:tc>
          <w:tcPr>
            <w:tcW w:w="2180" w:type="dxa"/>
            <w:shd w:val="clear" w:color="auto" w:fill="auto"/>
          </w:tcPr>
          <w:p w14:paraId="066879C1" w14:textId="7B78D763" w:rsidR="00DF77E2" w:rsidRPr="00DF77E2" w:rsidRDefault="00DF77E2" w:rsidP="00DF77E2">
            <w:pPr>
              <w:keepNext/>
              <w:ind w:firstLine="0"/>
            </w:pPr>
            <w:r>
              <w:t>Atkinson</w:t>
            </w:r>
          </w:p>
        </w:tc>
      </w:tr>
      <w:tr w:rsidR="00DF77E2" w:rsidRPr="00DF77E2" w14:paraId="55DD9138" w14:textId="77777777" w:rsidTr="00DF77E2">
        <w:tblPrEx>
          <w:jc w:val="left"/>
        </w:tblPrEx>
        <w:tc>
          <w:tcPr>
            <w:tcW w:w="2179" w:type="dxa"/>
            <w:shd w:val="clear" w:color="auto" w:fill="auto"/>
          </w:tcPr>
          <w:p w14:paraId="1A18156C" w14:textId="65EBFD4E" w:rsidR="00DF77E2" w:rsidRPr="00DF77E2" w:rsidRDefault="00DF77E2" w:rsidP="00DF77E2">
            <w:pPr>
              <w:ind w:firstLine="0"/>
            </w:pPr>
            <w:r>
              <w:t>Bailey</w:t>
            </w:r>
          </w:p>
        </w:tc>
        <w:tc>
          <w:tcPr>
            <w:tcW w:w="2179" w:type="dxa"/>
            <w:shd w:val="clear" w:color="auto" w:fill="auto"/>
          </w:tcPr>
          <w:p w14:paraId="28FA9698" w14:textId="29617B6B" w:rsidR="00DF77E2" w:rsidRPr="00DF77E2" w:rsidRDefault="00DF77E2" w:rsidP="00DF77E2">
            <w:pPr>
              <w:ind w:firstLine="0"/>
            </w:pPr>
            <w:r>
              <w:t>Ballentine</w:t>
            </w:r>
          </w:p>
        </w:tc>
        <w:tc>
          <w:tcPr>
            <w:tcW w:w="2180" w:type="dxa"/>
            <w:shd w:val="clear" w:color="auto" w:fill="auto"/>
          </w:tcPr>
          <w:p w14:paraId="30700E33" w14:textId="1BC888CC" w:rsidR="00DF77E2" w:rsidRPr="00DF77E2" w:rsidRDefault="00DF77E2" w:rsidP="00DF77E2">
            <w:pPr>
              <w:ind w:firstLine="0"/>
            </w:pPr>
            <w:r>
              <w:t>Bamberg</w:t>
            </w:r>
          </w:p>
        </w:tc>
      </w:tr>
      <w:tr w:rsidR="00DF77E2" w:rsidRPr="00DF77E2" w14:paraId="5548EBF1" w14:textId="77777777" w:rsidTr="00DF77E2">
        <w:tblPrEx>
          <w:jc w:val="left"/>
        </w:tblPrEx>
        <w:tc>
          <w:tcPr>
            <w:tcW w:w="2179" w:type="dxa"/>
            <w:shd w:val="clear" w:color="auto" w:fill="auto"/>
          </w:tcPr>
          <w:p w14:paraId="3018F141" w14:textId="7734B42D" w:rsidR="00DF77E2" w:rsidRPr="00DF77E2" w:rsidRDefault="00DF77E2" w:rsidP="00DF77E2">
            <w:pPr>
              <w:ind w:firstLine="0"/>
            </w:pPr>
            <w:r>
              <w:t>Bannister</w:t>
            </w:r>
          </w:p>
        </w:tc>
        <w:tc>
          <w:tcPr>
            <w:tcW w:w="2179" w:type="dxa"/>
            <w:shd w:val="clear" w:color="auto" w:fill="auto"/>
          </w:tcPr>
          <w:p w14:paraId="47EC1145" w14:textId="3BF119C9" w:rsidR="00DF77E2" w:rsidRPr="00DF77E2" w:rsidRDefault="00DF77E2" w:rsidP="00DF77E2">
            <w:pPr>
              <w:ind w:firstLine="0"/>
            </w:pPr>
            <w:r>
              <w:t>Bauer</w:t>
            </w:r>
          </w:p>
        </w:tc>
        <w:tc>
          <w:tcPr>
            <w:tcW w:w="2180" w:type="dxa"/>
            <w:shd w:val="clear" w:color="auto" w:fill="auto"/>
          </w:tcPr>
          <w:p w14:paraId="465F68EB" w14:textId="2B76FC2D" w:rsidR="00DF77E2" w:rsidRPr="00DF77E2" w:rsidRDefault="00DF77E2" w:rsidP="00DF77E2">
            <w:pPr>
              <w:ind w:firstLine="0"/>
            </w:pPr>
            <w:r>
              <w:t>Beach</w:t>
            </w:r>
          </w:p>
        </w:tc>
      </w:tr>
      <w:tr w:rsidR="00DF77E2" w:rsidRPr="00DF77E2" w14:paraId="5B04B008" w14:textId="77777777" w:rsidTr="00DF77E2">
        <w:tblPrEx>
          <w:jc w:val="left"/>
        </w:tblPrEx>
        <w:tc>
          <w:tcPr>
            <w:tcW w:w="2179" w:type="dxa"/>
            <w:shd w:val="clear" w:color="auto" w:fill="auto"/>
          </w:tcPr>
          <w:p w14:paraId="69905DF5" w14:textId="0EB5211E" w:rsidR="00DF77E2" w:rsidRPr="00DF77E2" w:rsidRDefault="00DF77E2" w:rsidP="00DF77E2">
            <w:pPr>
              <w:ind w:firstLine="0"/>
            </w:pPr>
            <w:r>
              <w:t>Bernstein</w:t>
            </w:r>
          </w:p>
        </w:tc>
        <w:tc>
          <w:tcPr>
            <w:tcW w:w="2179" w:type="dxa"/>
            <w:shd w:val="clear" w:color="auto" w:fill="auto"/>
          </w:tcPr>
          <w:p w14:paraId="62715EF0" w14:textId="55C43C69" w:rsidR="00DF77E2" w:rsidRPr="00DF77E2" w:rsidRDefault="00DF77E2" w:rsidP="00DF77E2">
            <w:pPr>
              <w:ind w:firstLine="0"/>
            </w:pPr>
            <w:r>
              <w:t>Blackwell</w:t>
            </w:r>
          </w:p>
        </w:tc>
        <w:tc>
          <w:tcPr>
            <w:tcW w:w="2180" w:type="dxa"/>
            <w:shd w:val="clear" w:color="auto" w:fill="auto"/>
          </w:tcPr>
          <w:p w14:paraId="3253FC59" w14:textId="644E710B" w:rsidR="00DF77E2" w:rsidRPr="00DF77E2" w:rsidRDefault="00DF77E2" w:rsidP="00DF77E2">
            <w:pPr>
              <w:ind w:firstLine="0"/>
            </w:pPr>
            <w:r>
              <w:t>Bradley</w:t>
            </w:r>
          </w:p>
        </w:tc>
      </w:tr>
      <w:tr w:rsidR="00DF77E2" w:rsidRPr="00DF77E2" w14:paraId="609F58D7" w14:textId="77777777" w:rsidTr="00DF77E2">
        <w:tblPrEx>
          <w:jc w:val="left"/>
        </w:tblPrEx>
        <w:tc>
          <w:tcPr>
            <w:tcW w:w="2179" w:type="dxa"/>
            <w:shd w:val="clear" w:color="auto" w:fill="auto"/>
          </w:tcPr>
          <w:p w14:paraId="5DE20A9B" w14:textId="3053983A" w:rsidR="00DF77E2" w:rsidRPr="00DF77E2" w:rsidRDefault="00DF77E2" w:rsidP="00DF77E2">
            <w:pPr>
              <w:ind w:firstLine="0"/>
            </w:pPr>
            <w:r>
              <w:t>Brewer</w:t>
            </w:r>
          </w:p>
        </w:tc>
        <w:tc>
          <w:tcPr>
            <w:tcW w:w="2179" w:type="dxa"/>
            <w:shd w:val="clear" w:color="auto" w:fill="auto"/>
          </w:tcPr>
          <w:p w14:paraId="43BDC522" w14:textId="1203ABC2" w:rsidR="00DF77E2" w:rsidRPr="00DF77E2" w:rsidRDefault="00DF77E2" w:rsidP="00DF77E2">
            <w:pPr>
              <w:ind w:firstLine="0"/>
            </w:pPr>
            <w:r>
              <w:t>Brittain</w:t>
            </w:r>
          </w:p>
        </w:tc>
        <w:tc>
          <w:tcPr>
            <w:tcW w:w="2180" w:type="dxa"/>
            <w:shd w:val="clear" w:color="auto" w:fill="auto"/>
          </w:tcPr>
          <w:p w14:paraId="6240879C" w14:textId="31E0FE47" w:rsidR="00DF77E2" w:rsidRPr="00DF77E2" w:rsidRDefault="00DF77E2" w:rsidP="00DF77E2">
            <w:pPr>
              <w:ind w:firstLine="0"/>
            </w:pPr>
            <w:r>
              <w:t>Burns</w:t>
            </w:r>
          </w:p>
        </w:tc>
      </w:tr>
      <w:tr w:rsidR="00DF77E2" w:rsidRPr="00DF77E2" w14:paraId="7F4CD0D8" w14:textId="77777777" w:rsidTr="00DF77E2">
        <w:tblPrEx>
          <w:jc w:val="left"/>
        </w:tblPrEx>
        <w:tc>
          <w:tcPr>
            <w:tcW w:w="2179" w:type="dxa"/>
            <w:shd w:val="clear" w:color="auto" w:fill="auto"/>
          </w:tcPr>
          <w:p w14:paraId="5C2022E5" w14:textId="1F87CA9A" w:rsidR="00DF77E2" w:rsidRPr="00DF77E2" w:rsidRDefault="00DF77E2" w:rsidP="00DF77E2">
            <w:pPr>
              <w:ind w:firstLine="0"/>
            </w:pPr>
            <w:r>
              <w:t>Bustos</w:t>
            </w:r>
          </w:p>
        </w:tc>
        <w:tc>
          <w:tcPr>
            <w:tcW w:w="2179" w:type="dxa"/>
            <w:shd w:val="clear" w:color="auto" w:fill="auto"/>
          </w:tcPr>
          <w:p w14:paraId="57E78F85" w14:textId="3774437F" w:rsidR="00DF77E2" w:rsidRPr="00DF77E2" w:rsidRDefault="00DF77E2" w:rsidP="00DF77E2">
            <w:pPr>
              <w:ind w:firstLine="0"/>
            </w:pPr>
            <w:r>
              <w:t>Calhoon</w:t>
            </w:r>
          </w:p>
        </w:tc>
        <w:tc>
          <w:tcPr>
            <w:tcW w:w="2180" w:type="dxa"/>
            <w:shd w:val="clear" w:color="auto" w:fill="auto"/>
          </w:tcPr>
          <w:p w14:paraId="6979C378" w14:textId="024E38E8" w:rsidR="00DF77E2" w:rsidRPr="00DF77E2" w:rsidRDefault="00DF77E2" w:rsidP="00DF77E2">
            <w:pPr>
              <w:ind w:firstLine="0"/>
            </w:pPr>
            <w:r>
              <w:t>Carter</w:t>
            </w:r>
          </w:p>
        </w:tc>
      </w:tr>
      <w:tr w:rsidR="00DF77E2" w:rsidRPr="00DF77E2" w14:paraId="2A069BA7" w14:textId="77777777" w:rsidTr="00DF77E2">
        <w:tblPrEx>
          <w:jc w:val="left"/>
        </w:tblPrEx>
        <w:tc>
          <w:tcPr>
            <w:tcW w:w="2179" w:type="dxa"/>
            <w:shd w:val="clear" w:color="auto" w:fill="auto"/>
          </w:tcPr>
          <w:p w14:paraId="40F4F125" w14:textId="0DE9C0A0" w:rsidR="00DF77E2" w:rsidRPr="00DF77E2" w:rsidRDefault="00DF77E2" w:rsidP="00DF77E2">
            <w:pPr>
              <w:ind w:firstLine="0"/>
            </w:pPr>
            <w:r>
              <w:t>Caskey</w:t>
            </w:r>
          </w:p>
        </w:tc>
        <w:tc>
          <w:tcPr>
            <w:tcW w:w="2179" w:type="dxa"/>
            <w:shd w:val="clear" w:color="auto" w:fill="auto"/>
          </w:tcPr>
          <w:p w14:paraId="0FD3E9E4" w14:textId="5B8F7146" w:rsidR="00DF77E2" w:rsidRPr="00DF77E2" w:rsidRDefault="00DF77E2" w:rsidP="00DF77E2">
            <w:pPr>
              <w:ind w:firstLine="0"/>
            </w:pPr>
            <w:r>
              <w:t>Chapman</w:t>
            </w:r>
          </w:p>
        </w:tc>
        <w:tc>
          <w:tcPr>
            <w:tcW w:w="2180" w:type="dxa"/>
            <w:shd w:val="clear" w:color="auto" w:fill="auto"/>
          </w:tcPr>
          <w:p w14:paraId="4FC09450" w14:textId="28F96F49" w:rsidR="00DF77E2" w:rsidRPr="00DF77E2" w:rsidRDefault="00DF77E2" w:rsidP="00DF77E2">
            <w:pPr>
              <w:ind w:firstLine="0"/>
            </w:pPr>
            <w:r>
              <w:t>Chumley</w:t>
            </w:r>
          </w:p>
        </w:tc>
      </w:tr>
      <w:tr w:rsidR="00DF77E2" w:rsidRPr="00DF77E2" w14:paraId="52B41FFA" w14:textId="77777777" w:rsidTr="00DF77E2">
        <w:tblPrEx>
          <w:jc w:val="left"/>
        </w:tblPrEx>
        <w:tc>
          <w:tcPr>
            <w:tcW w:w="2179" w:type="dxa"/>
            <w:shd w:val="clear" w:color="auto" w:fill="auto"/>
          </w:tcPr>
          <w:p w14:paraId="5A8E204C" w14:textId="042F09BB" w:rsidR="00DF77E2" w:rsidRPr="00DF77E2" w:rsidRDefault="00DF77E2" w:rsidP="00DF77E2">
            <w:pPr>
              <w:ind w:firstLine="0"/>
            </w:pPr>
            <w:r>
              <w:t>Clyburn</w:t>
            </w:r>
          </w:p>
        </w:tc>
        <w:tc>
          <w:tcPr>
            <w:tcW w:w="2179" w:type="dxa"/>
            <w:shd w:val="clear" w:color="auto" w:fill="auto"/>
          </w:tcPr>
          <w:p w14:paraId="1979DA27" w14:textId="1B9505FB" w:rsidR="00DF77E2" w:rsidRPr="00DF77E2" w:rsidRDefault="00DF77E2" w:rsidP="00DF77E2">
            <w:pPr>
              <w:ind w:firstLine="0"/>
            </w:pPr>
            <w:r>
              <w:t>Collins</w:t>
            </w:r>
          </w:p>
        </w:tc>
        <w:tc>
          <w:tcPr>
            <w:tcW w:w="2180" w:type="dxa"/>
            <w:shd w:val="clear" w:color="auto" w:fill="auto"/>
          </w:tcPr>
          <w:p w14:paraId="72B2DC23" w14:textId="3F1326C1" w:rsidR="00DF77E2" w:rsidRPr="00DF77E2" w:rsidRDefault="00DF77E2" w:rsidP="00DF77E2">
            <w:pPr>
              <w:ind w:firstLine="0"/>
            </w:pPr>
            <w:r>
              <w:t>Connell</w:t>
            </w:r>
          </w:p>
        </w:tc>
      </w:tr>
      <w:tr w:rsidR="00DF77E2" w:rsidRPr="00DF77E2" w14:paraId="392161E2" w14:textId="77777777" w:rsidTr="00DF77E2">
        <w:tblPrEx>
          <w:jc w:val="left"/>
        </w:tblPrEx>
        <w:tc>
          <w:tcPr>
            <w:tcW w:w="2179" w:type="dxa"/>
            <w:shd w:val="clear" w:color="auto" w:fill="auto"/>
          </w:tcPr>
          <w:p w14:paraId="633B9DFF" w14:textId="5CC29945" w:rsidR="00DF77E2" w:rsidRPr="00DF77E2" w:rsidRDefault="00DF77E2" w:rsidP="00DF77E2">
            <w:pPr>
              <w:ind w:firstLine="0"/>
            </w:pPr>
            <w:r>
              <w:t>B. J. Cox</w:t>
            </w:r>
          </w:p>
        </w:tc>
        <w:tc>
          <w:tcPr>
            <w:tcW w:w="2179" w:type="dxa"/>
            <w:shd w:val="clear" w:color="auto" w:fill="auto"/>
          </w:tcPr>
          <w:p w14:paraId="01293A39" w14:textId="307EE022" w:rsidR="00DF77E2" w:rsidRPr="00DF77E2" w:rsidRDefault="00DF77E2" w:rsidP="00DF77E2">
            <w:pPr>
              <w:ind w:firstLine="0"/>
            </w:pPr>
            <w:r>
              <w:t>B. L. Cox</w:t>
            </w:r>
          </w:p>
        </w:tc>
        <w:tc>
          <w:tcPr>
            <w:tcW w:w="2180" w:type="dxa"/>
            <w:shd w:val="clear" w:color="auto" w:fill="auto"/>
          </w:tcPr>
          <w:p w14:paraId="25AB567B" w14:textId="0E6939B1" w:rsidR="00DF77E2" w:rsidRPr="00DF77E2" w:rsidRDefault="00DF77E2" w:rsidP="00DF77E2">
            <w:pPr>
              <w:ind w:firstLine="0"/>
            </w:pPr>
            <w:r>
              <w:t>Crawford</w:t>
            </w:r>
          </w:p>
        </w:tc>
      </w:tr>
      <w:tr w:rsidR="00DF77E2" w:rsidRPr="00DF77E2" w14:paraId="2DBCF4BB" w14:textId="77777777" w:rsidTr="00DF77E2">
        <w:tblPrEx>
          <w:jc w:val="left"/>
        </w:tblPrEx>
        <w:tc>
          <w:tcPr>
            <w:tcW w:w="2179" w:type="dxa"/>
            <w:shd w:val="clear" w:color="auto" w:fill="auto"/>
          </w:tcPr>
          <w:p w14:paraId="50B4FF18" w14:textId="75D6FDC2" w:rsidR="00DF77E2" w:rsidRPr="00DF77E2" w:rsidRDefault="00DF77E2" w:rsidP="00DF77E2">
            <w:pPr>
              <w:ind w:firstLine="0"/>
            </w:pPr>
            <w:r>
              <w:t>Cromer</w:t>
            </w:r>
          </w:p>
        </w:tc>
        <w:tc>
          <w:tcPr>
            <w:tcW w:w="2179" w:type="dxa"/>
            <w:shd w:val="clear" w:color="auto" w:fill="auto"/>
          </w:tcPr>
          <w:p w14:paraId="4AAB11BC" w14:textId="53D20019" w:rsidR="00DF77E2" w:rsidRPr="00DF77E2" w:rsidRDefault="00DF77E2" w:rsidP="00DF77E2">
            <w:pPr>
              <w:ind w:firstLine="0"/>
            </w:pPr>
            <w:r>
              <w:t>Davis</w:t>
            </w:r>
          </w:p>
        </w:tc>
        <w:tc>
          <w:tcPr>
            <w:tcW w:w="2180" w:type="dxa"/>
            <w:shd w:val="clear" w:color="auto" w:fill="auto"/>
          </w:tcPr>
          <w:p w14:paraId="1FD44738" w14:textId="3A5AAC67" w:rsidR="00DF77E2" w:rsidRPr="00DF77E2" w:rsidRDefault="00DF77E2" w:rsidP="00DF77E2">
            <w:pPr>
              <w:ind w:firstLine="0"/>
            </w:pPr>
            <w:r>
              <w:t>Dillard</w:t>
            </w:r>
          </w:p>
        </w:tc>
      </w:tr>
      <w:tr w:rsidR="00DF77E2" w:rsidRPr="00DF77E2" w14:paraId="1A350B69" w14:textId="77777777" w:rsidTr="00DF77E2">
        <w:tblPrEx>
          <w:jc w:val="left"/>
        </w:tblPrEx>
        <w:tc>
          <w:tcPr>
            <w:tcW w:w="2179" w:type="dxa"/>
            <w:shd w:val="clear" w:color="auto" w:fill="auto"/>
          </w:tcPr>
          <w:p w14:paraId="4505650D" w14:textId="4394C5C8" w:rsidR="00DF77E2" w:rsidRPr="00DF77E2" w:rsidRDefault="00DF77E2" w:rsidP="00DF77E2">
            <w:pPr>
              <w:ind w:firstLine="0"/>
            </w:pPr>
            <w:r>
              <w:t>Elliott</w:t>
            </w:r>
          </w:p>
        </w:tc>
        <w:tc>
          <w:tcPr>
            <w:tcW w:w="2179" w:type="dxa"/>
            <w:shd w:val="clear" w:color="auto" w:fill="auto"/>
          </w:tcPr>
          <w:p w14:paraId="7B02899F" w14:textId="3D7465BE" w:rsidR="00DF77E2" w:rsidRPr="00DF77E2" w:rsidRDefault="00DF77E2" w:rsidP="00DF77E2">
            <w:pPr>
              <w:ind w:firstLine="0"/>
            </w:pPr>
            <w:r>
              <w:t>Erickson</w:t>
            </w:r>
          </w:p>
        </w:tc>
        <w:tc>
          <w:tcPr>
            <w:tcW w:w="2180" w:type="dxa"/>
            <w:shd w:val="clear" w:color="auto" w:fill="auto"/>
          </w:tcPr>
          <w:p w14:paraId="2B669A2A" w14:textId="35700CEE" w:rsidR="00DF77E2" w:rsidRPr="00DF77E2" w:rsidRDefault="00DF77E2" w:rsidP="00DF77E2">
            <w:pPr>
              <w:ind w:firstLine="0"/>
            </w:pPr>
            <w:r>
              <w:t>Felder</w:t>
            </w:r>
          </w:p>
        </w:tc>
      </w:tr>
      <w:tr w:rsidR="00DF77E2" w:rsidRPr="00DF77E2" w14:paraId="1F94095F" w14:textId="77777777" w:rsidTr="00DF77E2">
        <w:tblPrEx>
          <w:jc w:val="left"/>
        </w:tblPrEx>
        <w:tc>
          <w:tcPr>
            <w:tcW w:w="2179" w:type="dxa"/>
            <w:shd w:val="clear" w:color="auto" w:fill="auto"/>
          </w:tcPr>
          <w:p w14:paraId="00037FEF" w14:textId="26ACD74F" w:rsidR="00DF77E2" w:rsidRPr="00DF77E2" w:rsidRDefault="00DF77E2" w:rsidP="00DF77E2">
            <w:pPr>
              <w:ind w:firstLine="0"/>
            </w:pPr>
            <w:r>
              <w:t>Forrest</w:t>
            </w:r>
          </w:p>
        </w:tc>
        <w:tc>
          <w:tcPr>
            <w:tcW w:w="2179" w:type="dxa"/>
            <w:shd w:val="clear" w:color="auto" w:fill="auto"/>
          </w:tcPr>
          <w:p w14:paraId="214F9D90" w14:textId="4FCCCB2A" w:rsidR="00DF77E2" w:rsidRPr="00DF77E2" w:rsidRDefault="00DF77E2" w:rsidP="00DF77E2">
            <w:pPr>
              <w:ind w:firstLine="0"/>
            </w:pPr>
            <w:r>
              <w:t>Gagnon</w:t>
            </w:r>
          </w:p>
        </w:tc>
        <w:tc>
          <w:tcPr>
            <w:tcW w:w="2180" w:type="dxa"/>
            <w:shd w:val="clear" w:color="auto" w:fill="auto"/>
          </w:tcPr>
          <w:p w14:paraId="065C5776" w14:textId="7E9ADF73" w:rsidR="00DF77E2" w:rsidRPr="00DF77E2" w:rsidRDefault="00DF77E2" w:rsidP="00DF77E2">
            <w:pPr>
              <w:ind w:firstLine="0"/>
            </w:pPr>
            <w:r>
              <w:t>Garvin</w:t>
            </w:r>
          </w:p>
        </w:tc>
      </w:tr>
      <w:tr w:rsidR="00DF77E2" w:rsidRPr="00DF77E2" w14:paraId="31EB924E" w14:textId="77777777" w:rsidTr="00DF77E2">
        <w:tblPrEx>
          <w:jc w:val="left"/>
        </w:tblPrEx>
        <w:tc>
          <w:tcPr>
            <w:tcW w:w="2179" w:type="dxa"/>
            <w:shd w:val="clear" w:color="auto" w:fill="auto"/>
          </w:tcPr>
          <w:p w14:paraId="0D3845E3" w14:textId="167B2CC6" w:rsidR="00DF77E2" w:rsidRPr="00DF77E2" w:rsidRDefault="00DF77E2" w:rsidP="00DF77E2">
            <w:pPr>
              <w:ind w:firstLine="0"/>
            </w:pPr>
            <w:r>
              <w:t>Gatch</w:t>
            </w:r>
          </w:p>
        </w:tc>
        <w:tc>
          <w:tcPr>
            <w:tcW w:w="2179" w:type="dxa"/>
            <w:shd w:val="clear" w:color="auto" w:fill="auto"/>
          </w:tcPr>
          <w:p w14:paraId="42DDD26B" w14:textId="0E717449" w:rsidR="00DF77E2" w:rsidRPr="00DF77E2" w:rsidRDefault="00DF77E2" w:rsidP="00DF77E2">
            <w:pPr>
              <w:ind w:firstLine="0"/>
            </w:pPr>
            <w:r>
              <w:t>Gibson</w:t>
            </w:r>
          </w:p>
        </w:tc>
        <w:tc>
          <w:tcPr>
            <w:tcW w:w="2180" w:type="dxa"/>
            <w:shd w:val="clear" w:color="auto" w:fill="auto"/>
          </w:tcPr>
          <w:p w14:paraId="52DE36DD" w14:textId="3186CB85" w:rsidR="00DF77E2" w:rsidRPr="00DF77E2" w:rsidRDefault="00DF77E2" w:rsidP="00DF77E2">
            <w:pPr>
              <w:ind w:firstLine="0"/>
            </w:pPr>
            <w:r>
              <w:t>Gilliam</w:t>
            </w:r>
          </w:p>
        </w:tc>
      </w:tr>
      <w:tr w:rsidR="00DF77E2" w:rsidRPr="00DF77E2" w14:paraId="2D05D701" w14:textId="77777777" w:rsidTr="00DF77E2">
        <w:tblPrEx>
          <w:jc w:val="left"/>
        </w:tblPrEx>
        <w:tc>
          <w:tcPr>
            <w:tcW w:w="2179" w:type="dxa"/>
            <w:shd w:val="clear" w:color="auto" w:fill="auto"/>
          </w:tcPr>
          <w:p w14:paraId="355881E5" w14:textId="1B3A6D3C" w:rsidR="00DF77E2" w:rsidRPr="00DF77E2" w:rsidRDefault="00DF77E2" w:rsidP="00DF77E2">
            <w:pPr>
              <w:ind w:firstLine="0"/>
            </w:pPr>
            <w:r>
              <w:t>Gilliard</w:t>
            </w:r>
          </w:p>
        </w:tc>
        <w:tc>
          <w:tcPr>
            <w:tcW w:w="2179" w:type="dxa"/>
            <w:shd w:val="clear" w:color="auto" w:fill="auto"/>
          </w:tcPr>
          <w:p w14:paraId="1F7BF394" w14:textId="2B7D47F4" w:rsidR="00DF77E2" w:rsidRPr="00DF77E2" w:rsidRDefault="00DF77E2" w:rsidP="00DF77E2">
            <w:pPr>
              <w:ind w:firstLine="0"/>
            </w:pPr>
            <w:r>
              <w:t>Guest</w:t>
            </w:r>
          </w:p>
        </w:tc>
        <w:tc>
          <w:tcPr>
            <w:tcW w:w="2180" w:type="dxa"/>
            <w:shd w:val="clear" w:color="auto" w:fill="auto"/>
          </w:tcPr>
          <w:p w14:paraId="713C2FE2" w14:textId="003E151D" w:rsidR="00DF77E2" w:rsidRPr="00DF77E2" w:rsidRDefault="00DF77E2" w:rsidP="00DF77E2">
            <w:pPr>
              <w:ind w:firstLine="0"/>
            </w:pPr>
            <w:r>
              <w:t>Guffey</w:t>
            </w:r>
          </w:p>
        </w:tc>
      </w:tr>
      <w:tr w:rsidR="00DF77E2" w:rsidRPr="00DF77E2" w14:paraId="507D66EF" w14:textId="77777777" w:rsidTr="00DF77E2">
        <w:tblPrEx>
          <w:jc w:val="left"/>
        </w:tblPrEx>
        <w:tc>
          <w:tcPr>
            <w:tcW w:w="2179" w:type="dxa"/>
            <w:shd w:val="clear" w:color="auto" w:fill="auto"/>
          </w:tcPr>
          <w:p w14:paraId="54161C66" w14:textId="68BCB939" w:rsidR="00DF77E2" w:rsidRPr="00DF77E2" w:rsidRDefault="00DF77E2" w:rsidP="00DF77E2">
            <w:pPr>
              <w:ind w:firstLine="0"/>
            </w:pPr>
            <w:r>
              <w:t>Haddon</w:t>
            </w:r>
          </w:p>
        </w:tc>
        <w:tc>
          <w:tcPr>
            <w:tcW w:w="2179" w:type="dxa"/>
            <w:shd w:val="clear" w:color="auto" w:fill="auto"/>
          </w:tcPr>
          <w:p w14:paraId="6F4C697E" w14:textId="2B1AA8AF" w:rsidR="00DF77E2" w:rsidRPr="00DF77E2" w:rsidRDefault="00DF77E2" w:rsidP="00DF77E2">
            <w:pPr>
              <w:ind w:firstLine="0"/>
            </w:pPr>
            <w:r>
              <w:t>Hager</w:t>
            </w:r>
          </w:p>
        </w:tc>
        <w:tc>
          <w:tcPr>
            <w:tcW w:w="2180" w:type="dxa"/>
            <w:shd w:val="clear" w:color="auto" w:fill="auto"/>
          </w:tcPr>
          <w:p w14:paraId="6177EAF3" w14:textId="38C615CB" w:rsidR="00DF77E2" w:rsidRPr="00DF77E2" w:rsidRDefault="00DF77E2" w:rsidP="00DF77E2">
            <w:pPr>
              <w:ind w:firstLine="0"/>
            </w:pPr>
            <w:r>
              <w:t>Hardee</w:t>
            </w:r>
          </w:p>
        </w:tc>
      </w:tr>
      <w:tr w:rsidR="00DF77E2" w:rsidRPr="00DF77E2" w14:paraId="37C3FAAE" w14:textId="77777777" w:rsidTr="00DF77E2">
        <w:tblPrEx>
          <w:jc w:val="left"/>
        </w:tblPrEx>
        <w:tc>
          <w:tcPr>
            <w:tcW w:w="2179" w:type="dxa"/>
            <w:shd w:val="clear" w:color="auto" w:fill="auto"/>
          </w:tcPr>
          <w:p w14:paraId="75E2C5EC" w14:textId="223EECE2" w:rsidR="00DF77E2" w:rsidRPr="00DF77E2" w:rsidRDefault="00DF77E2" w:rsidP="00DF77E2">
            <w:pPr>
              <w:ind w:firstLine="0"/>
            </w:pPr>
            <w:r>
              <w:t>Harris</w:t>
            </w:r>
          </w:p>
        </w:tc>
        <w:tc>
          <w:tcPr>
            <w:tcW w:w="2179" w:type="dxa"/>
            <w:shd w:val="clear" w:color="auto" w:fill="auto"/>
          </w:tcPr>
          <w:p w14:paraId="17CFEC8B" w14:textId="63124F4D" w:rsidR="00DF77E2" w:rsidRPr="00DF77E2" w:rsidRDefault="00DF77E2" w:rsidP="00DF77E2">
            <w:pPr>
              <w:ind w:firstLine="0"/>
            </w:pPr>
            <w:r>
              <w:t>Hart</w:t>
            </w:r>
          </w:p>
        </w:tc>
        <w:tc>
          <w:tcPr>
            <w:tcW w:w="2180" w:type="dxa"/>
            <w:shd w:val="clear" w:color="auto" w:fill="auto"/>
          </w:tcPr>
          <w:p w14:paraId="1EB24313" w14:textId="50791576" w:rsidR="00DF77E2" w:rsidRPr="00DF77E2" w:rsidRDefault="00DF77E2" w:rsidP="00DF77E2">
            <w:pPr>
              <w:ind w:firstLine="0"/>
            </w:pPr>
            <w:r>
              <w:t>Hartnett</w:t>
            </w:r>
          </w:p>
        </w:tc>
      </w:tr>
      <w:tr w:rsidR="00DF77E2" w:rsidRPr="00DF77E2" w14:paraId="39C29BA6" w14:textId="77777777" w:rsidTr="00DF77E2">
        <w:tblPrEx>
          <w:jc w:val="left"/>
        </w:tblPrEx>
        <w:tc>
          <w:tcPr>
            <w:tcW w:w="2179" w:type="dxa"/>
            <w:shd w:val="clear" w:color="auto" w:fill="auto"/>
          </w:tcPr>
          <w:p w14:paraId="7474C9B0" w14:textId="50393D90" w:rsidR="00DF77E2" w:rsidRPr="00DF77E2" w:rsidRDefault="00DF77E2" w:rsidP="00DF77E2">
            <w:pPr>
              <w:ind w:firstLine="0"/>
            </w:pPr>
            <w:r>
              <w:t>Hayes</w:t>
            </w:r>
          </w:p>
        </w:tc>
        <w:tc>
          <w:tcPr>
            <w:tcW w:w="2179" w:type="dxa"/>
            <w:shd w:val="clear" w:color="auto" w:fill="auto"/>
          </w:tcPr>
          <w:p w14:paraId="3F6A5508" w14:textId="3EFB9428" w:rsidR="00DF77E2" w:rsidRPr="00DF77E2" w:rsidRDefault="00DF77E2" w:rsidP="00DF77E2">
            <w:pPr>
              <w:ind w:firstLine="0"/>
            </w:pPr>
            <w:r>
              <w:t>Herbkersman</w:t>
            </w:r>
          </w:p>
        </w:tc>
        <w:tc>
          <w:tcPr>
            <w:tcW w:w="2180" w:type="dxa"/>
            <w:shd w:val="clear" w:color="auto" w:fill="auto"/>
          </w:tcPr>
          <w:p w14:paraId="6D4CE38D" w14:textId="546F8A03" w:rsidR="00DF77E2" w:rsidRPr="00DF77E2" w:rsidRDefault="00DF77E2" w:rsidP="00DF77E2">
            <w:pPr>
              <w:ind w:firstLine="0"/>
            </w:pPr>
            <w:r>
              <w:t>Hewitt</w:t>
            </w:r>
          </w:p>
        </w:tc>
      </w:tr>
      <w:tr w:rsidR="00DF77E2" w:rsidRPr="00DF77E2" w14:paraId="334927B3" w14:textId="77777777" w:rsidTr="00DF77E2">
        <w:tblPrEx>
          <w:jc w:val="left"/>
        </w:tblPrEx>
        <w:tc>
          <w:tcPr>
            <w:tcW w:w="2179" w:type="dxa"/>
            <w:shd w:val="clear" w:color="auto" w:fill="auto"/>
          </w:tcPr>
          <w:p w14:paraId="79D9F9DB" w14:textId="560E79DE" w:rsidR="00DF77E2" w:rsidRPr="00DF77E2" w:rsidRDefault="00DF77E2" w:rsidP="00DF77E2">
            <w:pPr>
              <w:ind w:firstLine="0"/>
            </w:pPr>
            <w:r>
              <w:t>Hiott</w:t>
            </w:r>
          </w:p>
        </w:tc>
        <w:tc>
          <w:tcPr>
            <w:tcW w:w="2179" w:type="dxa"/>
            <w:shd w:val="clear" w:color="auto" w:fill="auto"/>
          </w:tcPr>
          <w:p w14:paraId="3A533C7F" w14:textId="04661F41" w:rsidR="00DF77E2" w:rsidRPr="00DF77E2" w:rsidRDefault="00DF77E2" w:rsidP="00DF77E2">
            <w:pPr>
              <w:ind w:firstLine="0"/>
            </w:pPr>
            <w:r>
              <w:t>Hixon</w:t>
            </w:r>
          </w:p>
        </w:tc>
        <w:tc>
          <w:tcPr>
            <w:tcW w:w="2180" w:type="dxa"/>
            <w:shd w:val="clear" w:color="auto" w:fill="auto"/>
          </w:tcPr>
          <w:p w14:paraId="2644AA62" w14:textId="5CC9BFC7" w:rsidR="00DF77E2" w:rsidRPr="00DF77E2" w:rsidRDefault="00DF77E2" w:rsidP="00DF77E2">
            <w:pPr>
              <w:ind w:firstLine="0"/>
            </w:pPr>
            <w:r>
              <w:t>Hosey</w:t>
            </w:r>
          </w:p>
        </w:tc>
      </w:tr>
      <w:tr w:rsidR="00DF77E2" w:rsidRPr="00DF77E2" w14:paraId="617411F0" w14:textId="77777777" w:rsidTr="00DF77E2">
        <w:tblPrEx>
          <w:jc w:val="left"/>
        </w:tblPrEx>
        <w:tc>
          <w:tcPr>
            <w:tcW w:w="2179" w:type="dxa"/>
            <w:shd w:val="clear" w:color="auto" w:fill="auto"/>
          </w:tcPr>
          <w:p w14:paraId="1884DD6A" w14:textId="42CF13DA" w:rsidR="00DF77E2" w:rsidRPr="00DF77E2" w:rsidRDefault="00DF77E2" w:rsidP="00DF77E2">
            <w:pPr>
              <w:ind w:firstLine="0"/>
            </w:pPr>
            <w:r>
              <w:t>Howard</w:t>
            </w:r>
          </w:p>
        </w:tc>
        <w:tc>
          <w:tcPr>
            <w:tcW w:w="2179" w:type="dxa"/>
            <w:shd w:val="clear" w:color="auto" w:fill="auto"/>
          </w:tcPr>
          <w:p w14:paraId="3C2EE7C0" w14:textId="1D3974E1" w:rsidR="00DF77E2" w:rsidRPr="00DF77E2" w:rsidRDefault="00DF77E2" w:rsidP="00DF77E2">
            <w:pPr>
              <w:ind w:firstLine="0"/>
            </w:pPr>
            <w:r>
              <w:t>Hyde</w:t>
            </w:r>
          </w:p>
        </w:tc>
        <w:tc>
          <w:tcPr>
            <w:tcW w:w="2180" w:type="dxa"/>
            <w:shd w:val="clear" w:color="auto" w:fill="auto"/>
          </w:tcPr>
          <w:p w14:paraId="6E7D8C16" w14:textId="404597AE" w:rsidR="00DF77E2" w:rsidRPr="00DF77E2" w:rsidRDefault="00DF77E2" w:rsidP="00DF77E2">
            <w:pPr>
              <w:ind w:firstLine="0"/>
            </w:pPr>
            <w:r>
              <w:t>Jefferson</w:t>
            </w:r>
          </w:p>
        </w:tc>
      </w:tr>
      <w:tr w:rsidR="00DF77E2" w:rsidRPr="00DF77E2" w14:paraId="11940156" w14:textId="77777777" w:rsidTr="00DF77E2">
        <w:tblPrEx>
          <w:jc w:val="left"/>
        </w:tblPrEx>
        <w:tc>
          <w:tcPr>
            <w:tcW w:w="2179" w:type="dxa"/>
            <w:shd w:val="clear" w:color="auto" w:fill="auto"/>
          </w:tcPr>
          <w:p w14:paraId="3CE11E65" w14:textId="48D8D40A" w:rsidR="00DF77E2" w:rsidRPr="00DF77E2" w:rsidRDefault="00DF77E2" w:rsidP="00DF77E2">
            <w:pPr>
              <w:ind w:firstLine="0"/>
            </w:pPr>
            <w:r>
              <w:t>J. E. Johnson</w:t>
            </w:r>
          </w:p>
        </w:tc>
        <w:tc>
          <w:tcPr>
            <w:tcW w:w="2179" w:type="dxa"/>
            <w:shd w:val="clear" w:color="auto" w:fill="auto"/>
          </w:tcPr>
          <w:p w14:paraId="2357EC59" w14:textId="414B57B4" w:rsidR="00DF77E2" w:rsidRPr="00DF77E2" w:rsidRDefault="00DF77E2" w:rsidP="00DF77E2">
            <w:pPr>
              <w:ind w:firstLine="0"/>
            </w:pPr>
            <w:r>
              <w:t>J. L. Johnson</w:t>
            </w:r>
          </w:p>
        </w:tc>
        <w:tc>
          <w:tcPr>
            <w:tcW w:w="2180" w:type="dxa"/>
            <w:shd w:val="clear" w:color="auto" w:fill="auto"/>
          </w:tcPr>
          <w:p w14:paraId="7F12DC22" w14:textId="02706697" w:rsidR="00DF77E2" w:rsidRPr="00DF77E2" w:rsidRDefault="00DF77E2" w:rsidP="00DF77E2">
            <w:pPr>
              <w:ind w:firstLine="0"/>
            </w:pPr>
            <w:r>
              <w:t>S. Jones</w:t>
            </w:r>
          </w:p>
        </w:tc>
      </w:tr>
      <w:tr w:rsidR="00DF77E2" w:rsidRPr="00DF77E2" w14:paraId="13C2BB81" w14:textId="77777777" w:rsidTr="00DF77E2">
        <w:tblPrEx>
          <w:jc w:val="left"/>
        </w:tblPrEx>
        <w:tc>
          <w:tcPr>
            <w:tcW w:w="2179" w:type="dxa"/>
            <w:shd w:val="clear" w:color="auto" w:fill="auto"/>
          </w:tcPr>
          <w:p w14:paraId="7603F2D1" w14:textId="2D1C6C4C" w:rsidR="00DF77E2" w:rsidRPr="00DF77E2" w:rsidRDefault="00DF77E2" w:rsidP="00DF77E2">
            <w:pPr>
              <w:ind w:firstLine="0"/>
            </w:pPr>
            <w:r>
              <w:t>W. Jones</w:t>
            </w:r>
          </w:p>
        </w:tc>
        <w:tc>
          <w:tcPr>
            <w:tcW w:w="2179" w:type="dxa"/>
            <w:shd w:val="clear" w:color="auto" w:fill="auto"/>
          </w:tcPr>
          <w:p w14:paraId="10872D12" w14:textId="3673775B" w:rsidR="00DF77E2" w:rsidRPr="00DF77E2" w:rsidRDefault="00DF77E2" w:rsidP="00DF77E2">
            <w:pPr>
              <w:ind w:firstLine="0"/>
            </w:pPr>
            <w:r>
              <w:t>Jordan</w:t>
            </w:r>
          </w:p>
        </w:tc>
        <w:tc>
          <w:tcPr>
            <w:tcW w:w="2180" w:type="dxa"/>
            <w:shd w:val="clear" w:color="auto" w:fill="auto"/>
          </w:tcPr>
          <w:p w14:paraId="2CD8C9CE" w14:textId="06B69D14" w:rsidR="00DF77E2" w:rsidRPr="00DF77E2" w:rsidRDefault="00DF77E2" w:rsidP="00DF77E2">
            <w:pPr>
              <w:ind w:firstLine="0"/>
            </w:pPr>
            <w:r>
              <w:t>Kilmartin</w:t>
            </w:r>
          </w:p>
        </w:tc>
      </w:tr>
      <w:tr w:rsidR="00DF77E2" w:rsidRPr="00DF77E2" w14:paraId="20895E3D" w14:textId="77777777" w:rsidTr="00DF77E2">
        <w:tblPrEx>
          <w:jc w:val="left"/>
        </w:tblPrEx>
        <w:tc>
          <w:tcPr>
            <w:tcW w:w="2179" w:type="dxa"/>
            <w:shd w:val="clear" w:color="auto" w:fill="auto"/>
          </w:tcPr>
          <w:p w14:paraId="30A00B45" w14:textId="26B4B287" w:rsidR="00DF77E2" w:rsidRPr="00DF77E2" w:rsidRDefault="00DF77E2" w:rsidP="00DF77E2">
            <w:pPr>
              <w:ind w:firstLine="0"/>
            </w:pPr>
            <w:r>
              <w:t>King</w:t>
            </w:r>
          </w:p>
        </w:tc>
        <w:tc>
          <w:tcPr>
            <w:tcW w:w="2179" w:type="dxa"/>
            <w:shd w:val="clear" w:color="auto" w:fill="auto"/>
          </w:tcPr>
          <w:p w14:paraId="06DD33E1" w14:textId="7D31A999" w:rsidR="00DF77E2" w:rsidRPr="00DF77E2" w:rsidRDefault="00DF77E2" w:rsidP="00DF77E2">
            <w:pPr>
              <w:ind w:firstLine="0"/>
            </w:pPr>
            <w:r>
              <w:t>Kirby</w:t>
            </w:r>
          </w:p>
        </w:tc>
        <w:tc>
          <w:tcPr>
            <w:tcW w:w="2180" w:type="dxa"/>
            <w:shd w:val="clear" w:color="auto" w:fill="auto"/>
          </w:tcPr>
          <w:p w14:paraId="6F1C0219" w14:textId="75445A80" w:rsidR="00DF77E2" w:rsidRPr="00DF77E2" w:rsidRDefault="00DF77E2" w:rsidP="00DF77E2">
            <w:pPr>
              <w:ind w:firstLine="0"/>
            </w:pPr>
            <w:r>
              <w:t>Landing</w:t>
            </w:r>
          </w:p>
        </w:tc>
      </w:tr>
      <w:tr w:rsidR="00DF77E2" w:rsidRPr="00DF77E2" w14:paraId="53C59E7E" w14:textId="77777777" w:rsidTr="00DF77E2">
        <w:tblPrEx>
          <w:jc w:val="left"/>
        </w:tblPrEx>
        <w:tc>
          <w:tcPr>
            <w:tcW w:w="2179" w:type="dxa"/>
            <w:shd w:val="clear" w:color="auto" w:fill="auto"/>
          </w:tcPr>
          <w:p w14:paraId="50F10607" w14:textId="5A50CD85" w:rsidR="00DF77E2" w:rsidRPr="00DF77E2" w:rsidRDefault="00DF77E2" w:rsidP="00DF77E2">
            <w:pPr>
              <w:ind w:firstLine="0"/>
            </w:pPr>
            <w:r>
              <w:t>Lawson</w:t>
            </w:r>
          </w:p>
        </w:tc>
        <w:tc>
          <w:tcPr>
            <w:tcW w:w="2179" w:type="dxa"/>
            <w:shd w:val="clear" w:color="auto" w:fill="auto"/>
          </w:tcPr>
          <w:p w14:paraId="49811967" w14:textId="68E94C3E" w:rsidR="00DF77E2" w:rsidRPr="00DF77E2" w:rsidRDefault="00DF77E2" w:rsidP="00DF77E2">
            <w:pPr>
              <w:ind w:firstLine="0"/>
            </w:pPr>
            <w:r>
              <w:t>Leber</w:t>
            </w:r>
          </w:p>
        </w:tc>
        <w:tc>
          <w:tcPr>
            <w:tcW w:w="2180" w:type="dxa"/>
            <w:shd w:val="clear" w:color="auto" w:fill="auto"/>
          </w:tcPr>
          <w:p w14:paraId="78B85C9B" w14:textId="591EDA10" w:rsidR="00DF77E2" w:rsidRPr="00DF77E2" w:rsidRDefault="00DF77E2" w:rsidP="00DF77E2">
            <w:pPr>
              <w:ind w:firstLine="0"/>
            </w:pPr>
            <w:r>
              <w:t>Ligon</w:t>
            </w:r>
          </w:p>
        </w:tc>
      </w:tr>
      <w:tr w:rsidR="00DF77E2" w:rsidRPr="00DF77E2" w14:paraId="1F55F02B" w14:textId="77777777" w:rsidTr="00DF77E2">
        <w:tblPrEx>
          <w:jc w:val="left"/>
        </w:tblPrEx>
        <w:tc>
          <w:tcPr>
            <w:tcW w:w="2179" w:type="dxa"/>
            <w:shd w:val="clear" w:color="auto" w:fill="auto"/>
          </w:tcPr>
          <w:p w14:paraId="5F5E2F19" w14:textId="0FA0751A" w:rsidR="00DF77E2" w:rsidRPr="00DF77E2" w:rsidRDefault="00DF77E2" w:rsidP="00DF77E2">
            <w:pPr>
              <w:ind w:firstLine="0"/>
            </w:pPr>
            <w:r>
              <w:t>Long</w:t>
            </w:r>
          </w:p>
        </w:tc>
        <w:tc>
          <w:tcPr>
            <w:tcW w:w="2179" w:type="dxa"/>
            <w:shd w:val="clear" w:color="auto" w:fill="auto"/>
          </w:tcPr>
          <w:p w14:paraId="3B41BE6E" w14:textId="19B91F65" w:rsidR="00DF77E2" w:rsidRPr="00DF77E2" w:rsidRDefault="00DF77E2" w:rsidP="00DF77E2">
            <w:pPr>
              <w:ind w:firstLine="0"/>
            </w:pPr>
            <w:r>
              <w:t>Lowe</w:t>
            </w:r>
          </w:p>
        </w:tc>
        <w:tc>
          <w:tcPr>
            <w:tcW w:w="2180" w:type="dxa"/>
            <w:shd w:val="clear" w:color="auto" w:fill="auto"/>
          </w:tcPr>
          <w:p w14:paraId="64334E76" w14:textId="6DF61AF7" w:rsidR="00DF77E2" w:rsidRPr="00DF77E2" w:rsidRDefault="00DF77E2" w:rsidP="00DF77E2">
            <w:pPr>
              <w:ind w:firstLine="0"/>
            </w:pPr>
            <w:r>
              <w:t>Magnuson</w:t>
            </w:r>
          </w:p>
        </w:tc>
      </w:tr>
      <w:tr w:rsidR="00DF77E2" w:rsidRPr="00DF77E2" w14:paraId="738DF871" w14:textId="77777777" w:rsidTr="00DF77E2">
        <w:tblPrEx>
          <w:jc w:val="left"/>
        </w:tblPrEx>
        <w:tc>
          <w:tcPr>
            <w:tcW w:w="2179" w:type="dxa"/>
            <w:shd w:val="clear" w:color="auto" w:fill="auto"/>
          </w:tcPr>
          <w:p w14:paraId="3EEB594B" w14:textId="15755531" w:rsidR="00DF77E2" w:rsidRPr="00DF77E2" w:rsidRDefault="00DF77E2" w:rsidP="00DF77E2">
            <w:pPr>
              <w:ind w:firstLine="0"/>
            </w:pPr>
            <w:r>
              <w:t>May</w:t>
            </w:r>
          </w:p>
        </w:tc>
        <w:tc>
          <w:tcPr>
            <w:tcW w:w="2179" w:type="dxa"/>
            <w:shd w:val="clear" w:color="auto" w:fill="auto"/>
          </w:tcPr>
          <w:p w14:paraId="65CD6A82" w14:textId="5151FC29" w:rsidR="00DF77E2" w:rsidRPr="00DF77E2" w:rsidRDefault="00DF77E2" w:rsidP="00DF77E2">
            <w:pPr>
              <w:ind w:firstLine="0"/>
            </w:pPr>
            <w:r>
              <w:t>McCabe</w:t>
            </w:r>
          </w:p>
        </w:tc>
        <w:tc>
          <w:tcPr>
            <w:tcW w:w="2180" w:type="dxa"/>
            <w:shd w:val="clear" w:color="auto" w:fill="auto"/>
          </w:tcPr>
          <w:p w14:paraId="147BFC62" w14:textId="5143960C" w:rsidR="00DF77E2" w:rsidRPr="00DF77E2" w:rsidRDefault="00DF77E2" w:rsidP="00DF77E2">
            <w:pPr>
              <w:ind w:firstLine="0"/>
            </w:pPr>
            <w:r>
              <w:t>McCravy</w:t>
            </w:r>
          </w:p>
        </w:tc>
      </w:tr>
      <w:tr w:rsidR="00DF77E2" w:rsidRPr="00DF77E2" w14:paraId="09B51D32" w14:textId="77777777" w:rsidTr="00DF77E2">
        <w:tblPrEx>
          <w:jc w:val="left"/>
        </w:tblPrEx>
        <w:tc>
          <w:tcPr>
            <w:tcW w:w="2179" w:type="dxa"/>
            <w:shd w:val="clear" w:color="auto" w:fill="auto"/>
          </w:tcPr>
          <w:p w14:paraId="2880F3C6" w14:textId="28E02C71" w:rsidR="00DF77E2" w:rsidRPr="00DF77E2" w:rsidRDefault="00DF77E2" w:rsidP="00DF77E2">
            <w:pPr>
              <w:ind w:firstLine="0"/>
            </w:pPr>
            <w:r>
              <w:t>McDaniel</w:t>
            </w:r>
          </w:p>
        </w:tc>
        <w:tc>
          <w:tcPr>
            <w:tcW w:w="2179" w:type="dxa"/>
            <w:shd w:val="clear" w:color="auto" w:fill="auto"/>
          </w:tcPr>
          <w:p w14:paraId="7614BBFB" w14:textId="3B15BBF9" w:rsidR="00DF77E2" w:rsidRPr="00DF77E2" w:rsidRDefault="00DF77E2" w:rsidP="00DF77E2">
            <w:pPr>
              <w:ind w:firstLine="0"/>
            </w:pPr>
            <w:r>
              <w:t>McGinnis</w:t>
            </w:r>
          </w:p>
        </w:tc>
        <w:tc>
          <w:tcPr>
            <w:tcW w:w="2180" w:type="dxa"/>
            <w:shd w:val="clear" w:color="auto" w:fill="auto"/>
          </w:tcPr>
          <w:p w14:paraId="147C9036" w14:textId="4BD91FE4" w:rsidR="00DF77E2" w:rsidRPr="00DF77E2" w:rsidRDefault="00DF77E2" w:rsidP="00DF77E2">
            <w:pPr>
              <w:ind w:firstLine="0"/>
            </w:pPr>
            <w:r>
              <w:t>Mitchell</w:t>
            </w:r>
          </w:p>
        </w:tc>
      </w:tr>
      <w:tr w:rsidR="00DF77E2" w:rsidRPr="00DF77E2" w14:paraId="53ADA39F" w14:textId="77777777" w:rsidTr="00DF77E2">
        <w:tblPrEx>
          <w:jc w:val="left"/>
        </w:tblPrEx>
        <w:tc>
          <w:tcPr>
            <w:tcW w:w="2179" w:type="dxa"/>
            <w:shd w:val="clear" w:color="auto" w:fill="auto"/>
          </w:tcPr>
          <w:p w14:paraId="042DB5C6" w14:textId="63A93EE6" w:rsidR="00DF77E2" w:rsidRPr="00DF77E2" w:rsidRDefault="00DF77E2" w:rsidP="00DF77E2">
            <w:pPr>
              <w:ind w:firstLine="0"/>
            </w:pPr>
            <w:r>
              <w:t>J. Moore</w:t>
            </w:r>
          </w:p>
        </w:tc>
        <w:tc>
          <w:tcPr>
            <w:tcW w:w="2179" w:type="dxa"/>
            <w:shd w:val="clear" w:color="auto" w:fill="auto"/>
          </w:tcPr>
          <w:p w14:paraId="68A31FA7" w14:textId="6EDEEBEC" w:rsidR="00DF77E2" w:rsidRPr="00DF77E2" w:rsidRDefault="00DF77E2" w:rsidP="00DF77E2">
            <w:pPr>
              <w:ind w:firstLine="0"/>
            </w:pPr>
            <w:r>
              <w:t>T. Moore</w:t>
            </w:r>
          </w:p>
        </w:tc>
        <w:tc>
          <w:tcPr>
            <w:tcW w:w="2180" w:type="dxa"/>
            <w:shd w:val="clear" w:color="auto" w:fill="auto"/>
          </w:tcPr>
          <w:p w14:paraId="550248BF" w14:textId="790DABED" w:rsidR="00DF77E2" w:rsidRPr="00DF77E2" w:rsidRDefault="00DF77E2" w:rsidP="00DF77E2">
            <w:pPr>
              <w:ind w:firstLine="0"/>
            </w:pPr>
            <w:r>
              <w:t>A. M. Morgan</w:t>
            </w:r>
          </w:p>
        </w:tc>
      </w:tr>
      <w:tr w:rsidR="00DF77E2" w:rsidRPr="00DF77E2" w14:paraId="554E30DB" w14:textId="77777777" w:rsidTr="00DF77E2">
        <w:tblPrEx>
          <w:jc w:val="left"/>
        </w:tblPrEx>
        <w:tc>
          <w:tcPr>
            <w:tcW w:w="2179" w:type="dxa"/>
            <w:shd w:val="clear" w:color="auto" w:fill="auto"/>
          </w:tcPr>
          <w:p w14:paraId="476AFB9B" w14:textId="1C899238" w:rsidR="00DF77E2" w:rsidRPr="00DF77E2" w:rsidRDefault="00DF77E2" w:rsidP="00DF77E2">
            <w:pPr>
              <w:ind w:firstLine="0"/>
            </w:pPr>
            <w:r>
              <w:t>T. A. Morgan</w:t>
            </w:r>
          </w:p>
        </w:tc>
        <w:tc>
          <w:tcPr>
            <w:tcW w:w="2179" w:type="dxa"/>
            <w:shd w:val="clear" w:color="auto" w:fill="auto"/>
          </w:tcPr>
          <w:p w14:paraId="6E4331E9" w14:textId="64BB3034" w:rsidR="00DF77E2" w:rsidRPr="00DF77E2" w:rsidRDefault="00DF77E2" w:rsidP="00DF77E2">
            <w:pPr>
              <w:ind w:firstLine="0"/>
            </w:pPr>
            <w:r>
              <w:t>Moss</w:t>
            </w:r>
          </w:p>
        </w:tc>
        <w:tc>
          <w:tcPr>
            <w:tcW w:w="2180" w:type="dxa"/>
            <w:shd w:val="clear" w:color="auto" w:fill="auto"/>
          </w:tcPr>
          <w:p w14:paraId="22DEB839" w14:textId="7C352E21" w:rsidR="00DF77E2" w:rsidRPr="00DF77E2" w:rsidRDefault="00DF77E2" w:rsidP="00DF77E2">
            <w:pPr>
              <w:ind w:firstLine="0"/>
            </w:pPr>
            <w:r>
              <w:t>Murphy</w:t>
            </w:r>
          </w:p>
        </w:tc>
      </w:tr>
      <w:tr w:rsidR="00DF77E2" w:rsidRPr="00DF77E2" w14:paraId="2D0CD36F" w14:textId="77777777" w:rsidTr="00DF77E2">
        <w:tblPrEx>
          <w:jc w:val="left"/>
        </w:tblPrEx>
        <w:tc>
          <w:tcPr>
            <w:tcW w:w="2179" w:type="dxa"/>
            <w:shd w:val="clear" w:color="auto" w:fill="auto"/>
          </w:tcPr>
          <w:p w14:paraId="33B52CB5" w14:textId="1F378FC4" w:rsidR="00DF77E2" w:rsidRPr="00DF77E2" w:rsidRDefault="00DF77E2" w:rsidP="00DF77E2">
            <w:pPr>
              <w:ind w:firstLine="0"/>
            </w:pPr>
            <w:r>
              <w:t>Neese</w:t>
            </w:r>
          </w:p>
        </w:tc>
        <w:tc>
          <w:tcPr>
            <w:tcW w:w="2179" w:type="dxa"/>
            <w:shd w:val="clear" w:color="auto" w:fill="auto"/>
          </w:tcPr>
          <w:p w14:paraId="4880EBDA" w14:textId="31931BB6" w:rsidR="00DF77E2" w:rsidRPr="00DF77E2" w:rsidRDefault="00DF77E2" w:rsidP="00DF77E2">
            <w:pPr>
              <w:ind w:firstLine="0"/>
            </w:pPr>
            <w:r>
              <w:t>B. Newton</w:t>
            </w:r>
          </w:p>
        </w:tc>
        <w:tc>
          <w:tcPr>
            <w:tcW w:w="2180" w:type="dxa"/>
            <w:shd w:val="clear" w:color="auto" w:fill="auto"/>
          </w:tcPr>
          <w:p w14:paraId="14E4EAB5" w14:textId="739ACFDC" w:rsidR="00DF77E2" w:rsidRPr="00DF77E2" w:rsidRDefault="00DF77E2" w:rsidP="00DF77E2">
            <w:pPr>
              <w:ind w:firstLine="0"/>
            </w:pPr>
            <w:r>
              <w:t>W. Newton</w:t>
            </w:r>
          </w:p>
        </w:tc>
      </w:tr>
      <w:tr w:rsidR="00DF77E2" w:rsidRPr="00DF77E2" w14:paraId="3F64F003" w14:textId="77777777" w:rsidTr="00DF77E2">
        <w:tblPrEx>
          <w:jc w:val="left"/>
        </w:tblPrEx>
        <w:tc>
          <w:tcPr>
            <w:tcW w:w="2179" w:type="dxa"/>
            <w:shd w:val="clear" w:color="auto" w:fill="auto"/>
          </w:tcPr>
          <w:p w14:paraId="60180D35" w14:textId="15251459" w:rsidR="00DF77E2" w:rsidRPr="00DF77E2" w:rsidRDefault="00DF77E2" w:rsidP="00DF77E2">
            <w:pPr>
              <w:ind w:firstLine="0"/>
            </w:pPr>
            <w:r>
              <w:t>Nutt</w:t>
            </w:r>
          </w:p>
        </w:tc>
        <w:tc>
          <w:tcPr>
            <w:tcW w:w="2179" w:type="dxa"/>
            <w:shd w:val="clear" w:color="auto" w:fill="auto"/>
          </w:tcPr>
          <w:p w14:paraId="15BF99D3" w14:textId="4A8A63B0" w:rsidR="00DF77E2" w:rsidRPr="00DF77E2" w:rsidRDefault="00DF77E2" w:rsidP="00DF77E2">
            <w:pPr>
              <w:ind w:firstLine="0"/>
            </w:pPr>
            <w:r>
              <w:t>O'Neal</w:t>
            </w:r>
          </w:p>
        </w:tc>
        <w:tc>
          <w:tcPr>
            <w:tcW w:w="2180" w:type="dxa"/>
            <w:shd w:val="clear" w:color="auto" w:fill="auto"/>
          </w:tcPr>
          <w:p w14:paraId="727CF8E2" w14:textId="3A1F2A1C" w:rsidR="00DF77E2" w:rsidRPr="00DF77E2" w:rsidRDefault="00DF77E2" w:rsidP="00DF77E2">
            <w:pPr>
              <w:ind w:firstLine="0"/>
            </w:pPr>
            <w:r>
              <w:t>Oremus</w:t>
            </w:r>
          </w:p>
        </w:tc>
      </w:tr>
      <w:tr w:rsidR="00DF77E2" w:rsidRPr="00DF77E2" w14:paraId="18206B96" w14:textId="77777777" w:rsidTr="00DF77E2">
        <w:tblPrEx>
          <w:jc w:val="left"/>
        </w:tblPrEx>
        <w:tc>
          <w:tcPr>
            <w:tcW w:w="2179" w:type="dxa"/>
            <w:shd w:val="clear" w:color="auto" w:fill="auto"/>
          </w:tcPr>
          <w:p w14:paraId="1E586AF3" w14:textId="589F3F79" w:rsidR="00DF77E2" w:rsidRPr="00DF77E2" w:rsidRDefault="00DF77E2" w:rsidP="00DF77E2">
            <w:pPr>
              <w:ind w:firstLine="0"/>
            </w:pPr>
            <w:r>
              <w:t>Ott</w:t>
            </w:r>
          </w:p>
        </w:tc>
        <w:tc>
          <w:tcPr>
            <w:tcW w:w="2179" w:type="dxa"/>
            <w:shd w:val="clear" w:color="auto" w:fill="auto"/>
          </w:tcPr>
          <w:p w14:paraId="410BA72C" w14:textId="7052F3D9" w:rsidR="00DF77E2" w:rsidRPr="00DF77E2" w:rsidRDefault="00DF77E2" w:rsidP="00DF77E2">
            <w:pPr>
              <w:ind w:firstLine="0"/>
            </w:pPr>
            <w:r>
              <w:t>Pace</w:t>
            </w:r>
          </w:p>
        </w:tc>
        <w:tc>
          <w:tcPr>
            <w:tcW w:w="2180" w:type="dxa"/>
            <w:shd w:val="clear" w:color="auto" w:fill="auto"/>
          </w:tcPr>
          <w:p w14:paraId="771913FB" w14:textId="3961C571" w:rsidR="00DF77E2" w:rsidRPr="00DF77E2" w:rsidRDefault="00DF77E2" w:rsidP="00DF77E2">
            <w:pPr>
              <w:ind w:firstLine="0"/>
            </w:pPr>
            <w:r>
              <w:t>Pedalino</w:t>
            </w:r>
          </w:p>
        </w:tc>
      </w:tr>
      <w:tr w:rsidR="00DF77E2" w:rsidRPr="00DF77E2" w14:paraId="5C0DC162" w14:textId="77777777" w:rsidTr="00DF77E2">
        <w:tblPrEx>
          <w:jc w:val="left"/>
        </w:tblPrEx>
        <w:tc>
          <w:tcPr>
            <w:tcW w:w="2179" w:type="dxa"/>
            <w:shd w:val="clear" w:color="auto" w:fill="auto"/>
          </w:tcPr>
          <w:p w14:paraId="2ECC2672" w14:textId="76E05265" w:rsidR="00DF77E2" w:rsidRPr="00DF77E2" w:rsidRDefault="00DF77E2" w:rsidP="00DF77E2">
            <w:pPr>
              <w:ind w:firstLine="0"/>
            </w:pPr>
            <w:r>
              <w:t>Pendarvis</w:t>
            </w:r>
          </w:p>
        </w:tc>
        <w:tc>
          <w:tcPr>
            <w:tcW w:w="2179" w:type="dxa"/>
            <w:shd w:val="clear" w:color="auto" w:fill="auto"/>
          </w:tcPr>
          <w:p w14:paraId="68EBABCB" w14:textId="16C5DE6F" w:rsidR="00DF77E2" w:rsidRPr="00DF77E2" w:rsidRDefault="00DF77E2" w:rsidP="00DF77E2">
            <w:pPr>
              <w:ind w:firstLine="0"/>
            </w:pPr>
            <w:r>
              <w:t>Pope</w:t>
            </w:r>
          </w:p>
        </w:tc>
        <w:tc>
          <w:tcPr>
            <w:tcW w:w="2180" w:type="dxa"/>
            <w:shd w:val="clear" w:color="auto" w:fill="auto"/>
          </w:tcPr>
          <w:p w14:paraId="342A766B" w14:textId="3FF317F9" w:rsidR="00DF77E2" w:rsidRPr="00DF77E2" w:rsidRDefault="00DF77E2" w:rsidP="00DF77E2">
            <w:pPr>
              <w:ind w:firstLine="0"/>
            </w:pPr>
            <w:r>
              <w:t>Rivers</w:t>
            </w:r>
          </w:p>
        </w:tc>
      </w:tr>
      <w:tr w:rsidR="00DF77E2" w:rsidRPr="00DF77E2" w14:paraId="0D7F6FAF" w14:textId="77777777" w:rsidTr="00DF77E2">
        <w:tblPrEx>
          <w:jc w:val="left"/>
        </w:tblPrEx>
        <w:tc>
          <w:tcPr>
            <w:tcW w:w="2179" w:type="dxa"/>
            <w:shd w:val="clear" w:color="auto" w:fill="auto"/>
          </w:tcPr>
          <w:p w14:paraId="16C0B6A1" w14:textId="6BEB8884" w:rsidR="00DF77E2" w:rsidRPr="00DF77E2" w:rsidRDefault="00DF77E2" w:rsidP="00DF77E2">
            <w:pPr>
              <w:ind w:firstLine="0"/>
            </w:pPr>
            <w:r>
              <w:t>Robbins</w:t>
            </w:r>
          </w:p>
        </w:tc>
        <w:tc>
          <w:tcPr>
            <w:tcW w:w="2179" w:type="dxa"/>
            <w:shd w:val="clear" w:color="auto" w:fill="auto"/>
          </w:tcPr>
          <w:p w14:paraId="7A2AF2C9" w14:textId="45E120B8" w:rsidR="00DF77E2" w:rsidRPr="00DF77E2" w:rsidRDefault="00DF77E2" w:rsidP="00DF77E2">
            <w:pPr>
              <w:ind w:firstLine="0"/>
            </w:pPr>
            <w:r>
              <w:t>Rose</w:t>
            </w:r>
          </w:p>
        </w:tc>
        <w:tc>
          <w:tcPr>
            <w:tcW w:w="2180" w:type="dxa"/>
            <w:shd w:val="clear" w:color="auto" w:fill="auto"/>
          </w:tcPr>
          <w:p w14:paraId="5CB100FA" w14:textId="68B11AEB" w:rsidR="00DF77E2" w:rsidRPr="00DF77E2" w:rsidRDefault="00DF77E2" w:rsidP="00DF77E2">
            <w:pPr>
              <w:ind w:firstLine="0"/>
            </w:pPr>
            <w:r>
              <w:t>Sandifer</w:t>
            </w:r>
          </w:p>
        </w:tc>
      </w:tr>
      <w:tr w:rsidR="00DF77E2" w:rsidRPr="00DF77E2" w14:paraId="5878524E" w14:textId="77777777" w:rsidTr="00DF77E2">
        <w:tblPrEx>
          <w:jc w:val="left"/>
        </w:tblPrEx>
        <w:tc>
          <w:tcPr>
            <w:tcW w:w="2179" w:type="dxa"/>
            <w:shd w:val="clear" w:color="auto" w:fill="auto"/>
          </w:tcPr>
          <w:p w14:paraId="6CEC3F86" w14:textId="6D628EAC" w:rsidR="00DF77E2" w:rsidRPr="00DF77E2" w:rsidRDefault="00DF77E2" w:rsidP="00DF77E2">
            <w:pPr>
              <w:ind w:firstLine="0"/>
            </w:pPr>
            <w:r>
              <w:t>Schuessler</w:t>
            </w:r>
          </w:p>
        </w:tc>
        <w:tc>
          <w:tcPr>
            <w:tcW w:w="2179" w:type="dxa"/>
            <w:shd w:val="clear" w:color="auto" w:fill="auto"/>
          </w:tcPr>
          <w:p w14:paraId="3E4DE54D" w14:textId="79084C80" w:rsidR="00DF77E2" w:rsidRPr="00DF77E2" w:rsidRDefault="00DF77E2" w:rsidP="00DF77E2">
            <w:pPr>
              <w:ind w:firstLine="0"/>
            </w:pPr>
            <w:r>
              <w:t>Sessions</w:t>
            </w:r>
          </w:p>
        </w:tc>
        <w:tc>
          <w:tcPr>
            <w:tcW w:w="2180" w:type="dxa"/>
            <w:shd w:val="clear" w:color="auto" w:fill="auto"/>
          </w:tcPr>
          <w:p w14:paraId="4D628AEC" w14:textId="4E6BB99E" w:rsidR="00DF77E2" w:rsidRPr="00DF77E2" w:rsidRDefault="00DF77E2" w:rsidP="00DF77E2">
            <w:pPr>
              <w:ind w:firstLine="0"/>
            </w:pPr>
            <w:r>
              <w:t>G. M. Smith</w:t>
            </w:r>
          </w:p>
        </w:tc>
      </w:tr>
      <w:tr w:rsidR="00DF77E2" w:rsidRPr="00DF77E2" w14:paraId="078DF9EC" w14:textId="77777777" w:rsidTr="00DF77E2">
        <w:tblPrEx>
          <w:jc w:val="left"/>
        </w:tblPrEx>
        <w:tc>
          <w:tcPr>
            <w:tcW w:w="2179" w:type="dxa"/>
            <w:shd w:val="clear" w:color="auto" w:fill="auto"/>
          </w:tcPr>
          <w:p w14:paraId="1AFA5A9F" w14:textId="15BCCAA0" w:rsidR="00DF77E2" w:rsidRPr="00DF77E2" w:rsidRDefault="00DF77E2" w:rsidP="00DF77E2">
            <w:pPr>
              <w:ind w:firstLine="0"/>
            </w:pPr>
            <w:r>
              <w:t>M. M. Smith</w:t>
            </w:r>
          </w:p>
        </w:tc>
        <w:tc>
          <w:tcPr>
            <w:tcW w:w="2179" w:type="dxa"/>
            <w:shd w:val="clear" w:color="auto" w:fill="auto"/>
          </w:tcPr>
          <w:p w14:paraId="117348E7" w14:textId="06B62901" w:rsidR="00DF77E2" w:rsidRPr="00DF77E2" w:rsidRDefault="00DF77E2" w:rsidP="00DF77E2">
            <w:pPr>
              <w:ind w:firstLine="0"/>
            </w:pPr>
            <w:r>
              <w:t>Stavrinakis</w:t>
            </w:r>
          </w:p>
        </w:tc>
        <w:tc>
          <w:tcPr>
            <w:tcW w:w="2180" w:type="dxa"/>
            <w:shd w:val="clear" w:color="auto" w:fill="auto"/>
          </w:tcPr>
          <w:p w14:paraId="0EC06FCE" w14:textId="154FCCC7" w:rsidR="00DF77E2" w:rsidRPr="00DF77E2" w:rsidRDefault="00DF77E2" w:rsidP="00DF77E2">
            <w:pPr>
              <w:ind w:firstLine="0"/>
            </w:pPr>
            <w:r>
              <w:t>Taylor</w:t>
            </w:r>
          </w:p>
        </w:tc>
      </w:tr>
      <w:tr w:rsidR="00DF77E2" w:rsidRPr="00DF77E2" w14:paraId="53370F7C" w14:textId="77777777" w:rsidTr="00DF77E2">
        <w:tblPrEx>
          <w:jc w:val="left"/>
        </w:tblPrEx>
        <w:tc>
          <w:tcPr>
            <w:tcW w:w="2179" w:type="dxa"/>
            <w:shd w:val="clear" w:color="auto" w:fill="auto"/>
          </w:tcPr>
          <w:p w14:paraId="6CB97C2B" w14:textId="316FB7B9" w:rsidR="00DF77E2" w:rsidRPr="00DF77E2" w:rsidRDefault="00DF77E2" w:rsidP="00DF77E2">
            <w:pPr>
              <w:ind w:firstLine="0"/>
            </w:pPr>
            <w:r>
              <w:t>Tedder</w:t>
            </w:r>
          </w:p>
        </w:tc>
        <w:tc>
          <w:tcPr>
            <w:tcW w:w="2179" w:type="dxa"/>
            <w:shd w:val="clear" w:color="auto" w:fill="auto"/>
          </w:tcPr>
          <w:p w14:paraId="22DD689F" w14:textId="25E80E59" w:rsidR="00DF77E2" w:rsidRPr="00DF77E2" w:rsidRDefault="00DF77E2" w:rsidP="00DF77E2">
            <w:pPr>
              <w:ind w:firstLine="0"/>
            </w:pPr>
            <w:r>
              <w:t>Thayer</w:t>
            </w:r>
          </w:p>
        </w:tc>
        <w:tc>
          <w:tcPr>
            <w:tcW w:w="2180" w:type="dxa"/>
            <w:shd w:val="clear" w:color="auto" w:fill="auto"/>
          </w:tcPr>
          <w:p w14:paraId="23035DED" w14:textId="527B3383" w:rsidR="00DF77E2" w:rsidRPr="00DF77E2" w:rsidRDefault="00DF77E2" w:rsidP="00DF77E2">
            <w:pPr>
              <w:ind w:firstLine="0"/>
            </w:pPr>
            <w:r>
              <w:t>Thigpen</w:t>
            </w:r>
          </w:p>
        </w:tc>
      </w:tr>
      <w:tr w:rsidR="00DF77E2" w:rsidRPr="00DF77E2" w14:paraId="7C5E6D24" w14:textId="77777777" w:rsidTr="00DF77E2">
        <w:tblPrEx>
          <w:jc w:val="left"/>
        </w:tblPrEx>
        <w:tc>
          <w:tcPr>
            <w:tcW w:w="2179" w:type="dxa"/>
            <w:shd w:val="clear" w:color="auto" w:fill="auto"/>
          </w:tcPr>
          <w:p w14:paraId="0259DF58" w14:textId="5B7417DB" w:rsidR="00DF77E2" w:rsidRPr="00DF77E2" w:rsidRDefault="00DF77E2" w:rsidP="00DF77E2">
            <w:pPr>
              <w:ind w:firstLine="0"/>
            </w:pPr>
            <w:r>
              <w:t>Trantham</w:t>
            </w:r>
          </w:p>
        </w:tc>
        <w:tc>
          <w:tcPr>
            <w:tcW w:w="2179" w:type="dxa"/>
            <w:shd w:val="clear" w:color="auto" w:fill="auto"/>
          </w:tcPr>
          <w:p w14:paraId="4CD9D789" w14:textId="0FC422A6" w:rsidR="00DF77E2" w:rsidRPr="00DF77E2" w:rsidRDefault="00DF77E2" w:rsidP="00DF77E2">
            <w:pPr>
              <w:ind w:firstLine="0"/>
            </w:pPr>
            <w:r>
              <w:t>Vaughan</w:t>
            </w:r>
          </w:p>
        </w:tc>
        <w:tc>
          <w:tcPr>
            <w:tcW w:w="2180" w:type="dxa"/>
            <w:shd w:val="clear" w:color="auto" w:fill="auto"/>
          </w:tcPr>
          <w:p w14:paraId="5C2E6ED3" w14:textId="7271F7F8" w:rsidR="00DF77E2" w:rsidRPr="00DF77E2" w:rsidRDefault="00DF77E2" w:rsidP="00DF77E2">
            <w:pPr>
              <w:ind w:firstLine="0"/>
            </w:pPr>
            <w:r>
              <w:t>Weeks</w:t>
            </w:r>
          </w:p>
        </w:tc>
      </w:tr>
      <w:tr w:rsidR="00DF77E2" w:rsidRPr="00DF77E2" w14:paraId="0F5210ED" w14:textId="77777777" w:rsidTr="00DF77E2">
        <w:tblPrEx>
          <w:jc w:val="left"/>
        </w:tblPrEx>
        <w:tc>
          <w:tcPr>
            <w:tcW w:w="2179" w:type="dxa"/>
            <w:shd w:val="clear" w:color="auto" w:fill="auto"/>
          </w:tcPr>
          <w:p w14:paraId="4D8DEBC6" w14:textId="1942D1BE" w:rsidR="00DF77E2" w:rsidRPr="00DF77E2" w:rsidRDefault="00DF77E2" w:rsidP="00DF77E2">
            <w:pPr>
              <w:ind w:firstLine="0"/>
            </w:pPr>
            <w:r>
              <w:t>West</w:t>
            </w:r>
          </w:p>
        </w:tc>
        <w:tc>
          <w:tcPr>
            <w:tcW w:w="2179" w:type="dxa"/>
            <w:shd w:val="clear" w:color="auto" w:fill="auto"/>
          </w:tcPr>
          <w:p w14:paraId="589AE1C5" w14:textId="33752830" w:rsidR="00DF77E2" w:rsidRPr="00DF77E2" w:rsidRDefault="00DF77E2" w:rsidP="00DF77E2">
            <w:pPr>
              <w:ind w:firstLine="0"/>
            </w:pPr>
            <w:r>
              <w:t>Wetmore</w:t>
            </w:r>
          </w:p>
        </w:tc>
        <w:tc>
          <w:tcPr>
            <w:tcW w:w="2180" w:type="dxa"/>
            <w:shd w:val="clear" w:color="auto" w:fill="auto"/>
          </w:tcPr>
          <w:p w14:paraId="48D43069" w14:textId="30937BD3" w:rsidR="00DF77E2" w:rsidRPr="00DF77E2" w:rsidRDefault="00DF77E2" w:rsidP="00DF77E2">
            <w:pPr>
              <w:ind w:firstLine="0"/>
            </w:pPr>
            <w:r>
              <w:t>Wheeler</w:t>
            </w:r>
          </w:p>
        </w:tc>
      </w:tr>
      <w:tr w:rsidR="00DF77E2" w:rsidRPr="00DF77E2" w14:paraId="47EE694E" w14:textId="77777777" w:rsidTr="00DF77E2">
        <w:tblPrEx>
          <w:jc w:val="left"/>
        </w:tblPrEx>
        <w:tc>
          <w:tcPr>
            <w:tcW w:w="2179" w:type="dxa"/>
            <w:shd w:val="clear" w:color="auto" w:fill="auto"/>
          </w:tcPr>
          <w:p w14:paraId="5A601356" w14:textId="250224F2" w:rsidR="00DF77E2" w:rsidRPr="00DF77E2" w:rsidRDefault="00DF77E2" w:rsidP="00DF77E2">
            <w:pPr>
              <w:keepNext/>
              <w:ind w:firstLine="0"/>
            </w:pPr>
            <w:r>
              <w:t>White</w:t>
            </w:r>
          </w:p>
        </w:tc>
        <w:tc>
          <w:tcPr>
            <w:tcW w:w="2179" w:type="dxa"/>
            <w:shd w:val="clear" w:color="auto" w:fill="auto"/>
          </w:tcPr>
          <w:p w14:paraId="32D2AFC5" w14:textId="5E5022D7" w:rsidR="00DF77E2" w:rsidRPr="00DF77E2" w:rsidRDefault="00DF77E2" w:rsidP="00DF77E2">
            <w:pPr>
              <w:keepNext/>
              <w:ind w:firstLine="0"/>
            </w:pPr>
            <w:r>
              <w:t>Williams</w:t>
            </w:r>
          </w:p>
        </w:tc>
        <w:tc>
          <w:tcPr>
            <w:tcW w:w="2180" w:type="dxa"/>
            <w:shd w:val="clear" w:color="auto" w:fill="auto"/>
          </w:tcPr>
          <w:p w14:paraId="57ADF720" w14:textId="43558485" w:rsidR="00DF77E2" w:rsidRPr="00DF77E2" w:rsidRDefault="00DF77E2" w:rsidP="00DF77E2">
            <w:pPr>
              <w:keepNext/>
              <w:ind w:firstLine="0"/>
            </w:pPr>
            <w:r>
              <w:t>Willis</w:t>
            </w:r>
          </w:p>
        </w:tc>
      </w:tr>
      <w:tr w:rsidR="00DF77E2" w:rsidRPr="00DF77E2" w14:paraId="4344368B" w14:textId="77777777" w:rsidTr="00DF77E2">
        <w:tblPrEx>
          <w:jc w:val="left"/>
        </w:tblPrEx>
        <w:tc>
          <w:tcPr>
            <w:tcW w:w="2179" w:type="dxa"/>
            <w:shd w:val="clear" w:color="auto" w:fill="auto"/>
          </w:tcPr>
          <w:p w14:paraId="204AB7A5" w14:textId="42C9CA2B" w:rsidR="00DF77E2" w:rsidRPr="00DF77E2" w:rsidRDefault="00DF77E2" w:rsidP="00DF77E2">
            <w:pPr>
              <w:keepNext/>
              <w:ind w:firstLine="0"/>
            </w:pPr>
            <w:r>
              <w:t>Wooten</w:t>
            </w:r>
          </w:p>
        </w:tc>
        <w:tc>
          <w:tcPr>
            <w:tcW w:w="2179" w:type="dxa"/>
            <w:shd w:val="clear" w:color="auto" w:fill="auto"/>
          </w:tcPr>
          <w:p w14:paraId="6D73F467" w14:textId="525DA405" w:rsidR="00DF77E2" w:rsidRPr="00DF77E2" w:rsidRDefault="00DF77E2" w:rsidP="00DF77E2">
            <w:pPr>
              <w:keepNext/>
              <w:ind w:firstLine="0"/>
            </w:pPr>
            <w:r>
              <w:t>Yow</w:t>
            </w:r>
          </w:p>
        </w:tc>
        <w:tc>
          <w:tcPr>
            <w:tcW w:w="2180" w:type="dxa"/>
            <w:shd w:val="clear" w:color="auto" w:fill="auto"/>
          </w:tcPr>
          <w:p w14:paraId="14740DDB" w14:textId="77777777" w:rsidR="00DF77E2" w:rsidRPr="00DF77E2" w:rsidRDefault="00DF77E2" w:rsidP="00DF77E2">
            <w:pPr>
              <w:keepNext/>
              <w:ind w:firstLine="0"/>
            </w:pPr>
          </w:p>
        </w:tc>
      </w:tr>
    </w:tbl>
    <w:p w14:paraId="1CD3BE4D" w14:textId="77777777" w:rsidR="00DF77E2" w:rsidRDefault="00DF77E2" w:rsidP="00DF77E2"/>
    <w:p w14:paraId="4EC3525D" w14:textId="46324569" w:rsidR="00DF77E2" w:rsidRDefault="00DF77E2" w:rsidP="00DF77E2">
      <w:pPr>
        <w:jc w:val="center"/>
        <w:rPr>
          <w:b/>
        </w:rPr>
      </w:pPr>
      <w:r w:rsidRPr="00DF77E2">
        <w:rPr>
          <w:b/>
        </w:rPr>
        <w:t>Total Present--119</w:t>
      </w:r>
    </w:p>
    <w:p w14:paraId="119DAEEE" w14:textId="694CAC83" w:rsidR="00DF77E2" w:rsidRDefault="00DF77E2" w:rsidP="00DF77E2"/>
    <w:p w14:paraId="3D830571" w14:textId="20D661CC" w:rsidR="00DF77E2" w:rsidRDefault="00DF77E2" w:rsidP="00DF77E2">
      <w:pPr>
        <w:keepNext/>
        <w:jc w:val="center"/>
        <w:rPr>
          <w:b/>
        </w:rPr>
      </w:pPr>
      <w:r w:rsidRPr="00DF77E2">
        <w:rPr>
          <w:b/>
        </w:rPr>
        <w:t>STATEMENT OF ATTENDANCE</w:t>
      </w:r>
    </w:p>
    <w:p w14:paraId="5B7296AA" w14:textId="160FF4D9" w:rsidR="00DF77E2" w:rsidRDefault="00DF77E2" w:rsidP="00DF77E2">
      <w:r>
        <w:t>Rep. GATCH signed a statement with the Clerk that he came in after the roll call of the House and was present for the Session on Tuesday, March 7.</w:t>
      </w:r>
    </w:p>
    <w:p w14:paraId="7D30DA5B" w14:textId="5635D7BC" w:rsidR="00DF77E2" w:rsidRDefault="00DF77E2" w:rsidP="00DF77E2"/>
    <w:p w14:paraId="6AA218BE" w14:textId="6AE61499" w:rsidR="00DF77E2" w:rsidRDefault="00DF77E2" w:rsidP="00DF77E2">
      <w:pPr>
        <w:keepNext/>
        <w:jc w:val="center"/>
        <w:rPr>
          <w:b/>
        </w:rPr>
      </w:pPr>
      <w:r w:rsidRPr="00DF77E2">
        <w:rPr>
          <w:b/>
        </w:rPr>
        <w:t>LEAVE OF ABSENCE</w:t>
      </w:r>
    </w:p>
    <w:p w14:paraId="17B12294" w14:textId="12AFA35E" w:rsidR="00DF77E2" w:rsidRDefault="00DF77E2" w:rsidP="00DF77E2">
      <w:r>
        <w:t>The SPEAKER granted Rep. HENEGAN a leave of absence for the day due to family medical reasons.</w:t>
      </w:r>
    </w:p>
    <w:p w14:paraId="771B165A" w14:textId="6535664A" w:rsidR="00DF77E2" w:rsidRDefault="00DF77E2" w:rsidP="00DF77E2"/>
    <w:p w14:paraId="4CA21ECA" w14:textId="20D42A55" w:rsidR="00DF77E2" w:rsidRDefault="00DF77E2" w:rsidP="00DF77E2">
      <w:pPr>
        <w:keepNext/>
        <w:jc w:val="center"/>
        <w:rPr>
          <w:b/>
        </w:rPr>
      </w:pPr>
      <w:r w:rsidRPr="00DF77E2">
        <w:rPr>
          <w:b/>
        </w:rPr>
        <w:t>LEAVE OF ABSENCE</w:t>
      </w:r>
    </w:p>
    <w:p w14:paraId="0668D401" w14:textId="0DDA76EE" w:rsidR="00DF77E2" w:rsidRDefault="00DF77E2" w:rsidP="00DF77E2">
      <w:r>
        <w:t>The SPEAKER granted Rep. WHITMIRE a leave of absence for the day due to medical reasons.</w:t>
      </w:r>
    </w:p>
    <w:p w14:paraId="111152DE" w14:textId="60A4D049" w:rsidR="00DF77E2" w:rsidRDefault="00DF77E2" w:rsidP="00DF77E2"/>
    <w:p w14:paraId="2DD75EDB" w14:textId="60C53C8C" w:rsidR="00DF77E2" w:rsidRDefault="00DF77E2" w:rsidP="00DF77E2">
      <w:pPr>
        <w:keepNext/>
        <w:jc w:val="center"/>
        <w:rPr>
          <w:b/>
        </w:rPr>
      </w:pPr>
      <w:r w:rsidRPr="00DF77E2">
        <w:rPr>
          <w:b/>
        </w:rPr>
        <w:t>LEAVE OF ABSENCE</w:t>
      </w:r>
    </w:p>
    <w:p w14:paraId="09B0AB91" w14:textId="39EEA480" w:rsidR="00DF77E2" w:rsidRDefault="00DF77E2" w:rsidP="00DF77E2">
      <w:r>
        <w:t>The SPEAKER granted Rep. HENDERSON-MYERS a leave of absence for the day due to business reasons.</w:t>
      </w:r>
    </w:p>
    <w:p w14:paraId="13298258" w14:textId="3A7A1427" w:rsidR="00DF77E2" w:rsidRDefault="00DF77E2" w:rsidP="00DF77E2"/>
    <w:p w14:paraId="7864001F" w14:textId="659005C2" w:rsidR="00DF77E2" w:rsidRDefault="00DF77E2" w:rsidP="00DF77E2">
      <w:pPr>
        <w:keepNext/>
        <w:jc w:val="center"/>
        <w:rPr>
          <w:b/>
        </w:rPr>
      </w:pPr>
      <w:r w:rsidRPr="00DF77E2">
        <w:rPr>
          <w:b/>
        </w:rPr>
        <w:t>LEAVE OF ABSENCE</w:t>
      </w:r>
    </w:p>
    <w:p w14:paraId="6139C4E2" w14:textId="7B13DAA9" w:rsidR="00DF77E2" w:rsidRDefault="00DF77E2" w:rsidP="00DF77E2">
      <w:r>
        <w:t>The SPEAKER granted Rep. COBB-HUNTER a leave of absence for the day.</w:t>
      </w:r>
    </w:p>
    <w:p w14:paraId="43B87B7B" w14:textId="176601B7" w:rsidR="00DF77E2" w:rsidRDefault="00DF77E2" w:rsidP="00DF77E2"/>
    <w:p w14:paraId="3F5C8FC3" w14:textId="00885CCC" w:rsidR="00DF77E2" w:rsidRDefault="00DF77E2" w:rsidP="00DF77E2">
      <w:pPr>
        <w:keepNext/>
        <w:jc w:val="center"/>
        <w:rPr>
          <w:b/>
        </w:rPr>
      </w:pPr>
      <w:r w:rsidRPr="00DF77E2">
        <w:rPr>
          <w:b/>
        </w:rPr>
        <w:t>DOCTOR OF THE DAY</w:t>
      </w:r>
    </w:p>
    <w:p w14:paraId="0A5CB749" w14:textId="57BCEF16" w:rsidR="00DF77E2" w:rsidRDefault="00DF77E2" w:rsidP="00DF77E2">
      <w:r>
        <w:t>Announcement was made that Dr. Matthew Cannon of Spartanburg was the Doctor of the Day for the General Assembly.</w:t>
      </w:r>
    </w:p>
    <w:p w14:paraId="062D126C" w14:textId="0A2878ED" w:rsidR="00DF77E2" w:rsidRDefault="00DF77E2" w:rsidP="00DF77E2"/>
    <w:p w14:paraId="4DB3DEB5" w14:textId="597E9C34" w:rsidR="00DF77E2" w:rsidRDefault="00DF77E2" w:rsidP="00DF77E2">
      <w:pPr>
        <w:keepNext/>
        <w:jc w:val="center"/>
        <w:rPr>
          <w:b/>
        </w:rPr>
      </w:pPr>
      <w:r w:rsidRPr="00DF77E2">
        <w:rPr>
          <w:b/>
        </w:rPr>
        <w:t>SPECIAL PRESENTATION</w:t>
      </w:r>
    </w:p>
    <w:p w14:paraId="693B6A6E" w14:textId="74C85CCC" w:rsidR="00DF77E2" w:rsidRDefault="00DF77E2" w:rsidP="00DF77E2">
      <w:r>
        <w:t xml:space="preserve">Rep. HIOTT presented to the House the Pickens High School Lady "Blue Flame" Championship Golf Team, coaches, and other school officials. </w:t>
      </w:r>
    </w:p>
    <w:p w14:paraId="459D03EE" w14:textId="33ACAB30" w:rsidR="00DF77E2" w:rsidRDefault="00DF77E2" w:rsidP="00DF77E2"/>
    <w:p w14:paraId="02300F3B" w14:textId="0989D719" w:rsidR="00DF77E2" w:rsidRDefault="00DF77E2" w:rsidP="00DF77E2">
      <w:pPr>
        <w:keepNext/>
        <w:jc w:val="center"/>
        <w:rPr>
          <w:b/>
        </w:rPr>
      </w:pPr>
      <w:r w:rsidRPr="00DF77E2">
        <w:rPr>
          <w:b/>
        </w:rPr>
        <w:t>SPECIAL PRESENTATION</w:t>
      </w:r>
    </w:p>
    <w:p w14:paraId="080D84C9" w14:textId="239B85A5" w:rsidR="00DF77E2" w:rsidRDefault="00DF77E2" w:rsidP="00DF77E2">
      <w:r>
        <w:t xml:space="preserve">Rep. PEDALINO presented to the House the East Clarendon High School "Wolverines" Championship Golf Team, coaches, and other school officials. </w:t>
      </w:r>
    </w:p>
    <w:p w14:paraId="2062E05D" w14:textId="0C4605F6" w:rsidR="00DF77E2" w:rsidRDefault="00DF77E2" w:rsidP="00DF77E2"/>
    <w:p w14:paraId="755F6E5A" w14:textId="110BEB49" w:rsidR="00DF77E2" w:rsidRDefault="00DF77E2" w:rsidP="00DF77E2">
      <w:pPr>
        <w:keepNext/>
        <w:jc w:val="center"/>
        <w:rPr>
          <w:b/>
        </w:rPr>
      </w:pPr>
      <w:r w:rsidRPr="00DF77E2">
        <w:rPr>
          <w:b/>
        </w:rPr>
        <w:t>CO-SPONSORS ADDED AND REMOVED</w:t>
      </w:r>
    </w:p>
    <w:p w14:paraId="488BC0B7" w14:textId="77777777" w:rsidR="00DF77E2" w:rsidRDefault="00DF77E2" w:rsidP="00DF77E2">
      <w:r>
        <w:t>In accordance with House Rule 5.2 below:</w:t>
      </w:r>
    </w:p>
    <w:p w14:paraId="355E8619" w14:textId="77777777" w:rsidR="002C3F4F" w:rsidRDefault="002C3F4F" w:rsidP="00DF77E2">
      <w:pPr>
        <w:ind w:firstLine="270"/>
        <w:rPr>
          <w:b/>
          <w:bCs/>
          <w:color w:val="000000"/>
          <w:szCs w:val="22"/>
          <w:lang w:val="en"/>
        </w:rPr>
      </w:pPr>
      <w:bookmarkStart w:id="34" w:name="file_start77"/>
      <w:bookmarkEnd w:id="34"/>
    </w:p>
    <w:p w14:paraId="346D0C17" w14:textId="30512E00" w:rsidR="00DF77E2" w:rsidRPr="00CA29CB" w:rsidRDefault="00DF77E2" w:rsidP="00DF77E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9561F8E" w14:textId="59A99DF8" w:rsidR="00DF77E2" w:rsidRDefault="00DF77E2" w:rsidP="00DF77E2">
      <w:bookmarkStart w:id="35" w:name="file_end77"/>
      <w:bookmarkEnd w:id="35"/>
    </w:p>
    <w:p w14:paraId="5B1E11E0" w14:textId="4F71744F" w:rsidR="00DF77E2" w:rsidRDefault="00DF77E2" w:rsidP="00DF77E2">
      <w:pPr>
        <w:keepNext/>
        <w:jc w:val="center"/>
        <w:rPr>
          <w:b/>
        </w:rPr>
      </w:pPr>
      <w:r w:rsidRPr="00DF77E2">
        <w:rPr>
          <w:b/>
        </w:rPr>
        <w:t>CO-SPONSORS ADDED</w:t>
      </w:r>
    </w:p>
    <w:tbl>
      <w:tblPr>
        <w:tblW w:w="0" w:type="auto"/>
        <w:tblLayout w:type="fixed"/>
        <w:tblLook w:val="0000" w:firstRow="0" w:lastRow="0" w:firstColumn="0" w:lastColumn="0" w:noHBand="0" w:noVBand="0"/>
      </w:tblPr>
      <w:tblGrid>
        <w:gridCol w:w="1551"/>
        <w:gridCol w:w="3066"/>
      </w:tblGrid>
      <w:tr w:rsidR="00DF77E2" w:rsidRPr="00DF77E2" w14:paraId="4EE7AD42" w14:textId="77777777" w:rsidTr="00DF77E2">
        <w:tc>
          <w:tcPr>
            <w:tcW w:w="1551" w:type="dxa"/>
            <w:shd w:val="clear" w:color="auto" w:fill="auto"/>
          </w:tcPr>
          <w:p w14:paraId="63C905C7" w14:textId="68EDFF5A" w:rsidR="00DF77E2" w:rsidRPr="00DF77E2" w:rsidRDefault="00DF77E2" w:rsidP="00DF77E2">
            <w:pPr>
              <w:keepNext/>
              <w:ind w:firstLine="0"/>
            </w:pPr>
            <w:r w:rsidRPr="00DF77E2">
              <w:t>Bill Number:</w:t>
            </w:r>
          </w:p>
        </w:tc>
        <w:tc>
          <w:tcPr>
            <w:tcW w:w="3066" w:type="dxa"/>
            <w:shd w:val="clear" w:color="auto" w:fill="auto"/>
          </w:tcPr>
          <w:p w14:paraId="31EF9303" w14:textId="0D69FEEF" w:rsidR="00DF77E2" w:rsidRPr="00DF77E2" w:rsidRDefault="00DF77E2" w:rsidP="00DF77E2">
            <w:pPr>
              <w:keepNext/>
              <w:ind w:firstLine="0"/>
            </w:pPr>
            <w:r w:rsidRPr="00DF77E2">
              <w:t>H. 3014</w:t>
            </w:r>
          </w:p>
        </w:tc>
      </w:tr>
      <w:tr w:rsidR="00DF77E2" w:rsidRPr="00DF77E2" w14:paraId="34E7CD34" w14:textId="77777777" w:rsidTr="00DF77E2">
        <w:tc>
          <w:tcPr>
            <w:tcW w:w="1551" w:type="dxa"/>
            <w:shd w:val="clear" w:color="auto" w:fill="auto"/>
          </w:tcPr>
          <w:p w14:paraId="28EEAEA5" w14:textId="3665C521" w:rsidR="00DF77E2" w:rsidRPr="00DF77E2" w:rsidRDefault="00DF77E2" w:rsidP="00DF77E2">
            <w:pPr>
              <w:keepNext/>
              <w:ind w:firstLine="0"/>
            </w:pPr>
            <w:r w:rsidRPr="00DF77E2">
              <w:t>Date:</w:t>
            </w:r>
          </w:p>
        </w:tc>
        <w:tc>
          <w:tcPr>
            <w:tcW w:w="3066" w:type="dxa"/>
            <w:shd w:val="clear" w:color="auto" w:fill="auto"/>
          </w:tcPr>
          <w:p w14:paraId="67AEB878" w14:textId="79486691" w:rsidR="00DF77E2" w:rsidRPr="00DF77E2" w:rsidRDefault="00DF77E2" w:rsidP="00DF77E2">
            <w:pPr>
              <w:keepNext/>
              <w:ind w:firstLine="0"/>
            </w:pPr>
            <w:r w:rsidRPr="00DF77E2">
              <w:t>ADD:</w:t>
            </w:r>
          </w:p>
        </w:tc>
      </w:tr>
      <w:tr w:rsidR="00DF77E2" w:rsidRPr="00DF77E2" w14:paraId="7B142CBD" w14:textId="77777777" w:rsidTr="00DF77E2">
        <w:tc>
          <w:tcPr>
            <w:tcW w:w="1551" w:type="dxa"/>
            <w:shd w:val="clear" w:color="auto" w:fill="auto"/>
          </w:tcPr>
          <w:p w14:paraId="3BB8162A" w14:textId="6993B1DF" w:rsidR="00DF77E2" w:rsidRPr="00DF77E2" w:rsidRDefault="00DF77E2" w:rsidP="00DF77E2">
            <w:pPr>
              <w:keepNext/>
              <w:ind w:firstLine="0"/>
            </w:pPr>
            <w:r w:rsidRPr="00DF77E2">
              <w:t>03/08/23</w:t>
            </w:r>
          </w:p>
        </w:tc>
        <w:tc>
          <w:tcPr>
            <w:tcW w:w="3066" w:type="dxa"/>
            <w:shd w:val="clear" w:color="auto" w:fill="auto"/>
          </w:tcPr>
          <w:p w14:paraId="20370DAB" w14:textId="621BB91D" w:rsidR="00DF77E2" w:rsidRPr="00DF77E2" w:rsidRDefault="00DF77E2" w:rsidP="00DF77E2">
            <w:pPr>
              <w:keepNext/>
              <w:ind w:firstLine="0"/>
            </w:pPr>
            <w:r w:rsidRPr="00DF77E2">
              <w:t>TEDDER and ALEXANDER</w:t>
            </w:r>
          </w:p>
        </w:tc>
      </w:tr>
    </w:tbl>
    <w:p w14:paraId="4E87E1A6" w14:textId="7DE373A3" w:rsidR="00DF77E2" w:rsidRDefault="00DF77E2" w:rsidP="00DF77E2"/>
    <w:p w14:paraId="19D83924" w14:textId="157782BE" w:rsidR="00DF77E2" w:rsidRDefault="00DF77E2" w:rsidP="00DF77E2">
      <w:pPr>
        <w:keepNext/>
        <w:jc w:val="center"/>
        <w:rPr>
          <w:b/>
        </w:rPr>
      </w:pPr>
      <w:r w:rsidRPr="00DF77E2">
        <w:rPr>
          <w:b/>
        </w:rPr>
        <w:t>CO-SPONSORS ADDED</w:t>
      </w:r>
    </w:p>
    <w:tbl>
      <w:tblPr>
        <w:tblW w:w="0" w:type="auto"/>
        <w:tblLayout w:type="fixed"/>
        <w:tblLook w:val="0000" w:firstRow="0" w:lastRow="0" w:firstColumn="0" w:lastColumn="0" w:noHBand="0" w:noVBand="0"/>
      </w:tblPr>
      <w:tblGrid>
        <w:gridCol w:w="1551"/>
        <w:gridCol w:w="2661"/>
      </w:tblGrid>
      <w:tr w:rsidR="00DF77E2" w:rsidRPr="00DF77E2" w14:paraId="5E6CEAD3" w14:textId="77777777" w:rsidTr="00DF77E2">
        <w:tc>
          <w:tcPr>
            <w:tcW w:w="1551" w:type="dxa"/>
            <w:shd w:val="clear" w:color="auto" w:fill="auto"/>
          </w:tcPr>
          <w:p w14:paraId="3705E63D" w14:textId="63562655" w:rsidR="00DF77E2" w:rsidRPr="00DF77E2" w:rsidRDefault="00DF77E2" w:rsidP="00DF77E2">
            <w:pPr>
              <w:keepNext/>
              <w:ind w:firstLine="0"/>
            </w:pPr>
            <w:r w:rsidRPr="00DF77E2">
              <w:t>Bill Number:</w:t>
            </w:r>
          </w:p>
        </w:tc>
        <w:tc>
          <w:tcPr>
            <w:tcW w:w="2661" w:type="dxa"/>
            <w:shd w:val="clear" w:color="auto" w:fill="auto"/>
          </w:tcPr>
          <w:p w14:paraId="785E8DA5" w14:textId="7B096C6F" w:rsidR="00DF77E2" w:rsidRPr="00DF77E2" w:rsidRDefault="00DF77E2" w:rsidP="00DF77E2">
            <w:pPr>
              <w:keepNext/>
              <w:ind w:firstLine="0"/>
            </w:pPr>
            <w:r w:rsidRPr="00DF77E2">
              <w:t>H. 3019</w:t>
            </w:r>
          </w:p>
        </w:tc>
      </w:tr>
      <w:tr w:rsidR="00DF77E2" w:rsidRPr="00DF77E2" w14:paraId="01AB1CD2" w14:textId="77777777" w:rsidTr="00DF77E2">
        <w:tc>
          <w:tcPr>
            <w:tcW w:w="1551" w:type="dxa"/>
            <w:shd w:val="clear" w:color="auto" w:fill="auto"/>
          </w:tcPr>
          <w:p w14:paraId="13799279" w14:textId="3391CB32" w:rsidR="00DF77E2" w:rsidRPr="00DF77E2" w:rsidRDefault="00DF77E2" w:rsidP="00DF77E2">
            <w:pPr>
              <w:keepNext/>
              <w:ind w:firstLine="0"/>
            </w:pPr>
            <w:r w:rsidRPr="00DF77E2">
              <w:t>Date:</w:t>
            </w:r>
          </w:p>
        </w:tc>
        <w:tc>
          <w:tcPr>
            <w:tcW w:w="2661" w:type="dxa"/>
            <w:shd w:val="clear" w:color="auto" w:fill="auto"/>
          </w:tcPr>
          <w:p w14:paraId="39F4DC10" w14:textId="7B2D1427" w:rsidR="00DF77E2" w:rsidRPr="00DF77E2" w:rsidRDefault="00DF77E2" w:rsidP="00DF77E2">
            <w:pPr>
              <w:keepNext/>
              <w:ind w:firstLine="0"/>
            </w:pPr>
            <w:r w:rsidRPr="00DF77E2">
              <w:t>ADD:</w:t>
            </w:r>
          </w:p>
        </w:tc>
      </w:tr>
      <w:tr w:rsidR="00DF77E2" w:rsidRPr="00DF77E2" w14:paraId="5A3E9CB7" w14:textId="77777777" w:rsidTr="00DF77E2">
        <w:tc>
          <w:tcPr>
            <w:tcW w:w="1551" w:type="dxa"/>
            <w:shd w:val="clear" w:color="auto" w:fill="auto"/>
          </w:tcPr>
          <w:p w14:paraId="1C7D50F3" w14:textId="0B6B17F4" w:rsidR="00DF77E2" w:rsidRPr="00DF77E2" w:rsidRDefault="00DF77E2" w:rsidP="00DF77E2">
            <w:pPr>
              <w:keepNext/>
              <w:ind w:firstLine="0"/>
            </w:pPr>
            <w:r w:rsidRPr="00DF77E2">
              <w:t>03/08/23</w:t>
            </w:r>
          </w:p>
        </w:tc>
        <w:tc>
          <w:tcPr>
            <w:tcW w:w="2661" w:type="dxa"/>
            <w:shd w:val="clear" w:color="auto" w:fill="auto"/>
          </w:tcPr>
          <w:p w14:paraId="0E9737A6" w14:textId="2682A1D1" w:rsidR="00DF77E2" w:rsidRPr="00DF77E2" w:rsidRDefault="00DF77E2" w:rsidP="00DF77E2">
            <w:pPr>
              <w:keepNext/>
              <w:ind w:firstLine="0"/>
            </w:pPr>
            <w:r w:rsidRPr="00DF77E2">
              <w:t>RIVERS and GILLIARD</w:t>
            </w:r>
          </w:p>
        </w:tc>
      </w:tr>
    </w:tbl>
    <w:p w14:paraId="24DF6A3F" w14:textId="63BA3D28" w:rsidR="00DF77E2" w:rsidRDefault="00DF77E2" w:rsidP="00DF77E2"/>
    <w:p w14:paraId="7AC924F6" w14:textId="4345E727"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941"/>
      </w:tblGrid>
      <w:tr w:rsidR="00DF77E2" w:rsidRPr="00DF77E2" w14:paraId="53ADD2DA" w14:textId="77777777" w:rsidTr="00DF77E2">
        <w:tc>
          <w:tcPr>
            <w:tcW w:w="1551" w:type="dxa"/>
            <w:shd w:val="clear" w:color="auto" w:fill="auto"/>
          </w:tcPr>
          <w:p w14:paraId="4D97E6ED" w14:textId="578F11FB" w:rsidR="00DF77E2" w:rsidRPr="00DF77E2" w:rsidRDefault="00DF77E2" w:rsidP="00DF77E2">
            <w:pPr>
              <w:keepNext/>
              <w:ind w:firstLine="0"/>
            </w:pPr>
            <w:r w:rsidRPr="00DF77E2">
              <w:t>Bill Number:</w:t>
            </w:r>
          </w:p>
        </w:tc>
        <w:tc>
          <w:tcPr>
            <w:tcW w:w="1941" w:type="dxa"/>
            <w:shd w:val="clear" w:color="auto" w:fill="auto"/>
          </w:tcPr>
          <w:p w14:paraId="5782E591" w14:textId="26B1AD3E" w:rsidR="00DF77E2" w:rsidRPr="00DF77E2" w:rsidRDefault="00DF77E2" w:rsidP="00DF77E2">
            <w:pPr>
              <w:keepNext/>
              <w:ind w:firstLine="0"/>
            </w:pPr>
            <w:r w:rsidRPr="00DF77E2">
              <w:t>H. 3249</w:t>
            </w:r>
          </w:p>
        </w:tc>
      </w:tr>
      <w:tr w:rsidR="00DF77E2" w:rsidRPr="00DF77E2" w14:paraId="01BCFB46" w14:textId="77777777" w:rsidTr="00DF77E2">
        <w:tc>
          <w:tcPr>
            <w:tcW w:w="1551" w:type="dxa"/>
            <w:shd w:val="clear" w:color="auto" w:fill="auto"/>
          </w:tcPr>
          <w:p w14:paraId="4E7ED39B" w14:textId="094FDBF3" w:rsidR="00DF77E2" w:rsidRPr="00DF77E2" w:rsidRDefault="00DF77E2" w:rsidP="00DF77E2">
            <w:pPr>
              <w:keepNext/>
              <w:ind w:firstLine="0"/>
            </w:pPr>
            <w:r w:rsidRPr="00DF77E2">
              <w:t>Date:</w:t>
            </w:r>
          </w:p>
        </w:tc>
        <w:tc>
          <w:tcPr>
            <w:tcW w:w="1941" w:type="dxa"/>
            <w:shd w:val="clear" w:color="auto" w:fill="auto"/>
          </w:tcPr>
          <w:p w14:paraId="7288B60D" w14:textId="57B5A423" w:rsidR="00DF77E2" w:rsidRPr="00DF77E2" w:rsidRDefault="00DF77E2" w:rsidP="00DF77E2">
            <w:pPr>
              <w:keepNext/>
              <w:ind w:firstLine="0"/>
            </w:pPr>
            <w:r w:rsidRPr="00DF77E2">
              <w:t>ADD:</w:t>
            </w:r>
          </w:p>
        </w:tc>
      </w:tr>
      <w:tr w:rsidR="00DF77E2" w:rsidRPr="00DF77E2" w14:paraId="46D5186A" w14:textId="77777777" w:rsidTr="00DF77E2">
        <w:tc>
          <w:tcPr>
            <w:tcW w:w="1551" w:type="dxa"/>
            <w:shd w:val="clear" w:color="auto" w:fill="auto"/>
          </w:tcPr>
          <w:p w14:paraId="4A006B4B" w14:textId="6E66A8A8" w:rsidR="00DF77E2" w:rsidRPr="00DF77E2" w:rsidRDefault="00DF77E2" w:rsidP="00DF77E2">
            <w:pPr>
              <w:keepNext/>
              <w:ind w:firstLine="0"/>
            </w:pPr>
            <w:r w:rsidRPr="00DF77E2">
              <w:t>03/08/23</w:t>
            </w:r>
          </w:p>
        </w:tc>
        <w:tc>
          <w:tcPr>
            <w:tcW w:w="1941" w:type="dxa"/>
            <w:shd w:val="clear" w:color="auto" w:fill="auto"/>
          </w:tcPr>
          <w:p w14:paraId="0D21054D" w14:textId="73611BFB" w:rsidR="00DF77E2" w:rsidRPr="00DF77E2" w:rsidRDefault="00DF77E2" w:rsidP="00DF77E2">
            <w:pPr>
              <w:keepNext/>
              <w:ind w:firstLine="0"/>
            </w:pPr>
            <w:r w:rsidRPr="00DF77E2">
              <w:t>A. M. MORGAN</w:t>
            </w:r>
          </w:p>
        </w:tc>
      </w:tr>
    </w:tbl>
    <w:p w14:paraId="6BC18939" w14:textId="531E8360" w:rsidR="00DF77E2" w:rsidRDefault="00DF77E2" w:rsidP="00DF77E2"/>
    <w:p w14:paraId="54A2E506" w14:textId="252DC833" w:rsidR="00DF77E2" w:rsidRDefault="00DF77E2" w:rsidP="00DF77E2">
      <w:pPr>
        <w:keepNext/>
        <w:jc w:val="center"/>
        <w:rPr>
          <w:b/>
        </w:rPr>
      </w:pPr>
      <w:r w:rsidRPr="00DF77E2">
        <w:rPr>
          <w:b/>
        </w:rPr>
        <w:t>CO-SPONSORS ADDED</w:t>
      </w:r>
    </w:p>
    <w:tbl>
      <w:tblPr>
        <w:tblW w:w="0" w:type="auto"/>
        <w:tblLayout w:type="fixed"/>
        <w:tblLook w:val="0000" w:firstRow="0" w:lastRow="0" w:firstColumn="0" w:lastColumn="0" w:noHBand="0" w:noVBand="0"/>
      </w:tblPr>
      <w:tblGrid>
        <w:gridCol w:w="1551"/>
        <w:gridCol w:w="2301"/>
      </w:tblGrid>
      <w:tr w:rsidR="00DF77E2" w:rsidRPr="00DF77E2" w14:paraId="04933748" w14:textId="77777777" w:rsidTr="00DF77E2">
        <w:tc>
          <w:tcPr>
            <w:tcW w:w="1551" w:type="dxa"/>
            <w:shd w:val="clear" w:color="auto" w:fill="auto"/>
          </w:tcPr>
          <w:p w14:paraId="680EC7B6" w14:textId="26A59DFF" w:rsidR="00DF77E2" w:rsidRPr="00DF77E2" w:rsidRDefault="00DF77E2" w:rsidP="00DF77E2">
            <w:pPr>
              <w:keepNext/>
              <w:ind w:firstLine="0"/>
            </w:pPr>
            <w:r w:rsidRPr="00DF77E2">
              <w:t>Bill Number:</w:t>
            </w:r>
          </w:p>
        </w:tc>
        <w:tc>
          <w:tcPr>
            <w:tcW w:w="2301" w:type="dxa"/>
            <w:shd w:val="clear" w:color="auto" w:fill="auto"/>
          </w:tcPr>
          <w:p w14:paraId="1A107633" w14:textId="3AAB1654" w:rsidR="00DF77E2" w:rsidRPr="00DF77E2" w:rsidRDefault="00DF77E2" w:rsidP="00DF77E2">
            <w:pPr>
              <w:keepNext/>
              <w:ind w:firstLine="0"/>
            </w:pPr>
            <w:r w:rsidRPr="00DF77E2">
              <w:t>H. 3279</w:t>
            </w:r>
          </w:p>
        </w:tc>
      </w:tr>
      <w:tr w:rsidR="00DF77E2" w:rsidRPr="00DF77E2" w14:paraId="36226511" w14:textId="77777777" w:rsidTr="00DF77E2">
        <w:tc>
          <w:tcPr>
            <w:tcW w:w="1551" w:type="dxa"/>
            <w:shd w:val="clear" w:color="auto" w:fill="auto"/>
          </w:tcPr>
          <w:p w14:paraId="1EBC73D7" w14:textId="5084746C" w:rsidR="00DF77E2" w:rsidRPr="00DF77E2" w:rsidRDefault="00DF77E2" w:rsidP="00DF77E2">
            <w:pPr>
              <w:keepNext/>
              <w:ind w:firstLine="0"/>
            </w:pPr>
            <w:r w:rsidRPr="00DF77E2">
              <w:t>Date:</w:t>
            </w:r>
          </w:p>
        </w:tc>
        <w:tc>
          <w:tcPr>
            <w:tcW w:w="2301" w:type="dxa"/>
            <w:shd w:val="clear" w:color="auto" w:fill="auto"/>
          </w:tcPr>
          <w:p w14:paraId="3EB4B8CD" w14:textId="04734042" w:rsidR="00DF77E2" w:rsidRPr="00DF77E2" w:rsidRDefault="00DF77E2" w:rsidP="00DF77E2">
            <w:pPr>
              <w:keepNext/>
              <w:ind w:firstLine="0"/>
            </w:pPr>
            <w:r w:rsidRPr="00DF77E2">
              <w:t>ADD:</w:t>
            </w:r>
          </w:p>
        </w:tc>
      </w:tr>
      <w:tr w:rsidR="00DF77E2" w:rsidRPr="00DF77E2" w14:paraId="40F9E0F8" w14:textId="77777777" w:rsidTr="00DF77E2">
        <w:tc>
          <w:tcPr>
            <w:tcW w:w="1551" w:type="dxa"/>
            <w:shd w:val="clear" w:color="auto" w:fill="auto"/>
          </w:tcPr>
          <w:p w14:paraId="608C19C9" w14:textId="5474E277" w:rsidR="00DF77E2" w:rsidRPr="00DF77E2" w:rsidRDefault="00DF77E2" w:rsidP="00DF77E2">
            <w:pPr>
              <w:keepNext/>
              <w:ind w:firstLine="0"/>
            </w:pPr>
            <w:r w:rsidRPr="00DF77E2">
              <w:t>03/08/23</w:t>
            </w:r>
          </w:p>
        </w:tc>
        <w:tc>
          <w:tcPr>
            <w:tcW w:w="2301" w:type="dxa"/>
            <w:shd w:val="clear" w:color="auto" w:fill="auto"/>
          </w:tcPr>
          <w:p w14:paraId="79C62156" w14:textId="2320DBCE" w:rsidR="00DF77E2" w:rsidRPr="00DF77E2" w:rsidRDefault="00DF77E2" w:rsidP="00DF77E2">
            <w:pPr>
              <w:keepNext/>
              <w:ind w:firstLine="0"/>
            </w:pPr>
            <w:r w:rsidRPr="00DF77E2">
              <w:t>BREWER and ROSE</w:t>
            </w:r>
          </w:p>
        </w:tc>
      </w:tr>
    </w:tbl>
    <w:p w14:paraId="68660D57" w14:textId="5DEB067B" w:rsidR="00DF77E2" w:rsidRDefault="00DF77E2" w:rsidP="00DF77E2"/>
    <w:p w14:paraId="1C64855C" w14:textId="22A67070"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716"/>
      </w:tblGrid>
      <w:tr w:rsidR="00DF77E2" w:rsidRPr="00DF77E2" w14:paraId="53AA262B" w14:textId="77777777" w:rsidTr="00DF77E2">
        <w:tc>
          <w:tcPr>
            <w:tcW w:w="1551" w:type="dxa"/>
            <w:shd w:val="clear" w:color="auto" w:fill="auto"/>
          </w:tcPr>
          <w:p w14:paraId="1F9A19EB" w14:textId="4B1AC06F" w:rsidR="00DF77E2" w:rsidRPr="00DF77E2" w:rsidRDefault="00DF77E2" w:rsidP="00DF77E2">
            <w:pPr>
              <w:keepNext/>
              <w:ind w:firstLine="0"/>
            </w:pPr>
            <w:r w:rsidRPr="00DF77E2">
              <w:t>Bill Number:</w:t>
            </w:r>
          </w:p>
        </w:tc>
        <w:tc>
          <w:tcPr>
            <w:tcW w:w="1716" w:type="dxa"/>
            <w:shd w:val="clear" w:color="auto" w:fill="auto"/>
          </w:tcPr>
          <w:p w14:paraId="75E0FF2C" w14:textId="5C554BBF" w:rsidR="00DF77E2" w:rsidRPr="00DF77E2" w:rsidRDefault="00DF77E2" w:rsidP="00DF77E2">
            <w:pPr>
              <w:keepNext/>
              <w:ind w:firstLine="0"/>
            </w:pPr>
            <w:r w:rsidRPr="00DF77E2">
              <w:t>H. 3295</w:t>
            </w:r>
          </w:p>
        </w:tc>
      </w:tr>
      <w:tr w:rsidR="00DF77E2" w:rsidRPr="00DF77E2" w14:paraId="4799A17F" w14:textId="77777777" w:rsidTr="00DF77E2">
        <w:tc>
          <w:tcPr>
            <w:tcW w:w="1551" w:type="dxa"/>
            <w:shd w:val="clear" w:color="auto" w:fill="auto"/>
          </w:tcPr>
          <w:p w14:paraId="4187267F" w14:textId="4F47CE07" w:rsidR="00DF77E2" w:rsidRPr="00DF77E2" w:rsidRDefault="00DF77E2" w:rsidP="00DF77E2">
            <w:pPr>
              <w:keepNext/>
              <w:ind w:firstLine="0"/>
            </w:pPr>
            <w:r w:rsidRPr="00DF77E2">
              <w:t>Date:</w:t>
            </w:r>
          </w:p>
        </w:tc>
        <w:tc>
          <w:tcPr>
            <w:tcW w:w="1716" w:type="dxa"/>
            <w:shd w:val="clear" w:color="auto" w:fill="auto"/>
          </w:tcPr>
          <w:p w14:paraId="78DCBF08" w14:textId="10B7D51D" w:rsidR="00DF77E2" w:rsidRPr="00DF77E2" w:rsidRDefault="00DF77E2" w:rsidP="00DF77E2">
            <w:pPr>
              <w:keepNext/>
              <w:ind w:firstLine="0"/>
            </w:pPr>
            <w:r w:rsidRPr="00DF77E2">
              <w:t>ADD:</w:t>
            </w:r>
          </w:p>
        </w:tc>
      </w:tr>
      <w:tr w:rsidR="00DF77E2" w:rsidRPr="00DF77E2" w14:paraId="261D1303" w14:textId="77777777" w:rsidTr="00DF77E2">
        <w:tc>
          <w:tcPr>
            <w:tcW w:w="1551" w:type="dxa"/>
            <w:shd w:val="clear" w:color="auto" w:fill="auto"/>
          </w:tcPr>
          <w:p w14:paraId="6BD56E42" w14:textId="77776298" w:rsidR="00DF77E2" w:rsidRPr="00DF77E2" w:rsidRDefault="00DF77E2" w:rsidP="00DF77E2">
            <w:pPr>
              <w:keepNext/>
              <w:ind w:firstLine="0"/>
            </w:pPr>
            <w:r w:rsidRPr="00DF77E2">
              <w:t>03/08/23</w:t>
            </w:r>
          </w:p>
        </w:tc>
        <w:tc>
          <w:tcPr>
            <w:tcW w:w="1716" w:type="dxa"/>
            <w:shd w:val="clear" w:color="auto" w:fill="auto"/>
          </w:tcPr>
          <w:p w14:paraId="75F3D41B" w14:textId="3A0E4FBD" w:rsidR="00DF77E2" w:rsidRPr="00DF77E2" w:rsidRDefault="00DF77E2" w:rsidP="00DF77E2">
            <w:pPr>
              <w:keepNext/>
              <w:ind w:firstLine="0"/>
            </w:pPr>
            <w:r w:rsidRPr="00DF77E2">
              <w:t>ALEXANDER</w:t>
            </w:r>
          </w:p>
        </w:tc>
      </w:tr>
    </w:tbl>
    <w:p w14:paraId="6634445D" w14:textId="03DC4A34" w:rsidR="00DF77E2" w:rsidRDefault="00DF77E2" w:rsidP="00DF77E2"/>
    <w:p w14:paraId="3517526E" w14:textId="644DAD03"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311"/>
      </w:tblGrid>
      <w:tr w:rsidR="00DF77E2" w:rsidRPr="00DF77E2" w14:paraId="3A3F9904" w14:textId="77777777" w:rsidTr="00DF77E2">
        <w:tc>
          <w:tcPr>
            <w:tcW w:w="1551" w:type="dxa"/>
            <w:shd w:val="clear" w:color="auto" w:fill="auto"/>
          </w:tcPr>
          <w:p w14:paraId="652A34B2" w14:textId="2DD36003" w:rsidR="00DF77E2" w:rsidRPr="00DF77E2" w:rsidRDefault="00DF77E2" w:rsidP="00DF77E2">
            <w:pPr>
              <w:keepNext/>
              <w:ind w:firstLine="0"/>
            </w:pPr>
            <w:r w:rsidRPr="00DF77E2">
              <w:t>Bill Number:</w:t>
            </w:r>
          </w:p>
        </w:tc>
        <w:tc>
          <w:tcPr>
            <w:tcW w:w="1311" w:type="dxa"/>
            <w:shd w:val="clear" w:color="auto" w:fill="auto"/>
          </w:tcPr>
          <w:p w14:paraId="1F34737F" w14:textId="211726DD" w:rsidR="00DF77E2" w:rsidRPr="00DF77E2" w:rsidRDefault="00DF77E2" w:rsidP="00DF77E2">
            <w:pPr>
              <w:keepNext/>
              <w:ind w:firstLine="0"/>
            </w:pPr>
            <w:r w:rsidRPr="00DF77E2">
              <w:t>H. 3305</w:t>
            </w:r>
          </w:p>
        </w:tc>
      </w:tr>
      <w:tr w:rsidR="00DF77E2" w:rsidRPr="00DF77E2" w14:paraId="74FE1D4A" w14:textId="77777777" w:rsidTr="00DF77E2">
        <w:tc>
          <w:tcPr>
            <w:tcW w:w="1551" w:type="dxa"/>
            <w:shd w:val="clear" w:color="auto" w:fill="auto"/>
          </w:tcPr>
          <w:p w14:paraId="34DE0C0A" w14:textId="103AA29D" w:rsidR="00DF77E2" w:rsidRPr="00DF77E2" w:rsidRDefault="00DF77E2" w:rsidP="00DF77E2">
            <w:pPr>
              <w:keepNext/>
              <w:ind w:firstLine="0"/>
            </w:pPr>
            <w:r w:rsidRPr="00DF77E2">
              <w:t>Date:</w:t>
            </w:r>
          </w:p>
        </w:tc>
        <w:tc>
          <w:tcPr>
            <w:tcW w:w="1311" w:type="dxa"/>
            <w:shd w:val="clear" w:color="auto" w:fill="auto"/>
          </w:tcPr>
          <w:p w14:paraId="4580B074" w14:textId="347D0899" w:rsidR="00DF77E2" w:rsidRPr="00DF77E2" w:rsidRDefault="00DF77E2" w:rsidP="00DF77E2">
            <w:pPr>
              <w:keepNext/>
              <w:ind w:firstLine="0"/>
            </w:pPr>
            <w:r w:rsidRPr="00DF77E2">
              <w:t>ADD:</w:t>
            </w:r>
          </w:p>
        </w:tc>
      </w:tr>
      <w:tr w:rsidR="00DF77E2" w:rsidRPr="00DF77E2" w14:paraId="2EF98781" w14:textId="77777777" w:rsidTr="00DF77E2">
        <w:tc>
          <w:tcPr>
            <w:tcW w:w="1551" w:type="dxa"/>
            <w:shd w:val="clear" w:color="auto" w:fill="auto"/>
          </w:tcPr>
          <w:p w14:paraId="53B6A734" w14:textId="3BBFABD3" w:rsidR="00DF77E2" w:rsidRPr="00DF77E2" w:rsidRDefault="00DF77E2" w:rsidP="00DF77E2">
            <w:pPr>
              <w:keepNext/>
              <w:ind w:firstLine="0"/>
            </w:pPr>
            <w:r w:rsidRPr="00DF77E2">
              <w:t>03/08/23</w:t>
            </w:r>
          </w:p>
        </w:tc>
        <w:tc>
          <w:tcPr>
            <w:tcW w:w="1311" w:type="dxa"/>
            <w:shd w:val="clear" w:color="auto" w:fill="auto"/>
          </w:tcPr>
          <w:p w14:paraId="21395188" w14:textId="432F9A1D" w:rsidR="00DF77E2" w:rsidRPr="00DF77E2" w:rsidRDefault="00DF77E2" w:rsidP="00DF77E2">
            <w:pPr>
              <w:keepNext/>
              <w:ind w:firstLine="0"/>
            </w:pPr>
            <w:r w:rsidRPr="00DF77E2">
              <w:t>FORREST</w:t>
            </w:r>
          </w:p>
        </w:tc>
      </w:tr>
    </w:tbl>
    <w:p w14:paraId="12F347B9" w14:textId="20CA8670" w:rsidR="00DF77E2" w:rsidRDefault="00DF77E2" w:rsidP="00DF77E2"/>
    <w:p w14:paraId="149445F7" w14:textId="4CEE514D" w:rsidR="00DF77E2" w:rsidRDefault="00DF77E2" w:rsidP="00DF77E2">
      <w:pPr>
        <w:keepNext/>
        <w:jc w:val="center"/>
        <w:rPr>
          <w:b/>
        </w:rPr>
      </w:pPr>
      <w:r w:rsidRPr="00DF77E2">
        <w:rPr>
          <w:b/>
        </w:rPr>
        <w:t>CO-SPONSORS ADDED</w:t>
      </w:r>
    </w:p>
    <w:tbl>
      <w:tblPr>
        <w:tblW w:w="0" w:type="auto"/>
        <w:tblLayout w:type="fixed"/>
        <w:tblLook w:val="0000" w:firstRow="0" w:lastRow="0" w:firstColumn="0" w:lastColumn="0" w:noHBand="0" w:noVBand="0"/>
      </w:tblPr>
      <w:tblGrid>
        <w:gridCol w:w="1551"/>
        <w:gridCol w:w="4041"/>
      </w:tblGrid>
      <w:tr w:rsidR="00DF77E2" w:rsidRPr="00DF77E2" w14:paraId="77DD3046" w14:textId="77777777" w:rsidTr="00DF77E2">
        <w:tc>
          <w:tcPr>
            <w:tcW w:w="1551" w:type="dxa"/>
            <w:shd w:val="clear" w:color="auto" w:fill="auto"/>
          </w:tcPr>
          <w:p w14:paraId="2B912698" w14:textId="1F796AAF" w:rsidR="00DF77E2" w:rsidRPr="00DF77E2" w:rsidRDefault="00DF77E2" w:rsidP="00DF77E2">
            <w:pPr>
              <w:keepNext/>
              <w:ind w:firstLine="0"/>
            </w:pPr>
            <w:r w:rsidRPr="00DF77E2">
              <w:t>Bill Number:</w:t>
            </w:r>
          </w:p>
        </w:tc>
        <w:tc>
          <w:tcPr>
            <w:tcW w:w="4041" w:type="dxa"/>
            <w:shd w:val="clear" w:color="auto" w:fill="auto"/>
          </w:tcPr>
          <w:p w14:paraId="7A826803" w14:textId="0FFE786B" w:rsidR="00DF77E2" w:rsidRPr="00DF77E2" w:rsidRDefault="00DF77E2" w:rsidP="00DF77E2">
            <w:pPr>
              <w:keepNext/>
              <w:ind w:firstLine="0"/>
            </w:pPr>
            <w:r w:rsidRPr="00DF77E2">
              <w:t>H. 3360</w:t>
            </w:r>
          </w:p>
        </w:tc>
      </w:tr>
      <w:tr w:rsidR="00DF77E2" w:rsidRPr="00DF77E2" w14:paraId="01D3CE35" w14:textId="77777777" w:rsidTr="00DF77E2">
        <w:tc>
          <w:tcPr>
            <w:tcW w:w="1551" w:type="dxa"/>
            <w:shd w:val="clear" w:color="auto" w:fill="auto"/>
          </w:tcPr>
          <w:p w14:paraId="7B91F0ED" w14:textId="305E673B" w:rsidR="00DF77E2" w:rsidRPr="00DF77E2" w:rsidRDefault="00DF77E2" w:rsidP="00DF77E2">
            <w:pPr>
              <w:keepNext/>
              <w:ind w:firstLine="0"/>
            </w:pPr>
            <w:r w:rsidRPr="00DF77E2">
              <w:t>Date:</w:t>
            </w:r>
          </w:p>
        </w:tc>
        <w:tc>
          <w:tcPr>
            <w:tcW w:w="4041" w:type="dxa"/>
            <w:shd w:val="clear" w:color="auto" w:fill="auto"/>
          </w:tcPr>
          <w:p w14:paraId="28D4ABE9" w14:textId="30AB0B6A" w:rsidR="00DF77E2" w:rsidRPr="00DF77E2" w:rsidRDefault="00DF77E2" w:rsidP="00DF77E2">
            <w:pPr>
              <w:keepNext/>
              <w:ind w:firstLine="0"/>
            </w:pPr>
            <w:r w:rsidRPr="00DF77E2">
              <w:t>ADD:</w:t>
            </w:r>
          </w:p>
        </w:tc>
      </w:tr>
      <w:tr w:rsidR="00DF77E2" w:rsidRPr="00DF77E2" w14:paraId="0F94AA71" w14:textId="77777777" w:rsidTr="00DF77E2">
        <w:tc>
          <w:tcPr>
            <w:tcW w:w="1551" w:type="dxa"/>
            <w:shd w:val="clear" w:color="auto" w:fill="auto"/>
          </w:tcPr>
          <w:p w14:paraId="359A8273" w14:textId="2CE1B834" w:rsidR="00DF77E2" w:rsidRPr="00DF77E2" w:rsidRDefault="00DF77E2" w:rsidP="00DF77E2">
            <w:pPr>
              <w:keepNext/>
              <w:ind w:firstLine="0"/>
            </w:pPr>
            <w:r w:rsidRPr="00DF77E2">
              <w:t>03/08/23</w:t>
            </w:r>
          </w:p>
        </w:tc>
        <w:tc>
          <w:tcPr>
            <w:tcW w:w="4041" w:type="dxa"/>
            <w:shd w:val="clear" w:color="auto" w:fill="auto"/>
          </w:tcPr>
          <w:p w14:paraId="038B3C4B" w14:textId="6A645C6F" w:rsidR="00DF77E2" w:rsidRPr="00DF77E2" w:rsidRDefault="00DF77E2" w:rsidP="00DF77E2">
            <w:pPr>
              <w:keepNext/>
              <w:ind w:firstLine="0"/>
            </w:pPr>
            <w:r w:rsidRPr="00DF77E2">
              <w:t>FORREST, B. NEWTON and CASKEY</w:t>
            </w:r>
          </w:p>
        </w:tc>
      </w:tr>
    </w:tbl>
    <w:p w14:paraId="6DB1C798" w14:textId="6227ED0A" w:rsidR="00DF77E2" w:rsidRDefault="00DF77E2" w:rsidP="00DF77E2"/>
    <w:p w14:paraId="30BD8A3A" w14:textId="78571BED"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251"/>
      </w:tblGrid>
      <w:tr w:rsidR="00DF77E2" w:rsidRPr="00DF77E2" w14:paraId="12F624D1" w14:textId="77777777" w:rsidTr="00DF77E2">
        <w:tc>
          <w:tcPr>
            <w:tcW w:w="1551" w:type="dxa"/>
            <w:shd w:val="clear" w:color="auto" w:fill="auto"/>
          </w:tcPr>
          <w:p w14:paraId="6E51CC00" w14:textId="2CCA3EBC" w:rsidR="00DF77E2" w:rsidRPr="00DF77E2" w:rsidRDefault="00DF77E2" w:rsidP="00DF77E2">
            <w:pPr>
              <w:keepNext/>
              <w:ind w:firstLine="0"/>
            </w:pPr>
            <w:r w:rsidRPr="00DF77E2">
              <w:t>Bill Number:</w:t>
            </w:r>
          </w:p>
        </w:tc>
        <w:tc>
          <w:tcPr>
            <w:tcW w:w="1251" w:type="dxa"/>
            <w:shd w:val="clear" w:color="auto" w:fill="auto"/>
          </w:tcPr>
          <w:p w14:paraId="530C1E60" w14:textId="65D58B3C" w:rsidR="00DF77E2" w:rsidRPr="00DF77E2" w:rsidRDefault="00DF77E2" w:rsidP="00DF77E2">
            <w:pPr>
              <w:keepNext/>
              <w:ind w:firstLine="0"/>
            </w:pPr>
            <w:r w:rsidRPr="00DF77E2">
              <w:t>H. 3394</w:t>
            </w:r>
          </w:p>
        </w:tc>
      </w:tr>
      <w:tr w:rsidR="00DF77E2" w:rsidRPr="00DF77E2" w14:paraId="0D48A6DB" w14:textId="77777777" w:rsidTr="00DF77E2">
        <w:tc>
          <w:tcPr>
            <w:tcW w:w="1551" w:type="dxa"/>
            <w:shd w:val="clear" w:color="auto" w:fill="auto"/>
          </w:tcPr>
          <w:p w14:paraId="07EF1489" w14:textId="4C4B6DF0" w:rsidR="00DF77E2" w:rsidRPr="00DF77E2" w:rsidRDefault="00DF77E2" w:rsidP="00DF77E2">
            <w:pPr>
              <w:keepNext/>
              <w:ind w:firstLine="0"/>
            </w:pPr>
            <w:r w:rsidRPr="00DF77E2">
              <w:t>Date:</w:t>
            </w:r>
          </w:p>
        </w:tc>
        <w:tc>
          <w:tcPr>
            <w:tcW w:w="1251" w:type="dxa"/>
            <w:shd w:val="clear" w:color="auto" w:fill="auto"/>
          </w:tcPr>
          <w:p w14:paraId="79F37E7E" w14:textId="04C574AC" w:rsidR="00DF77E2" w:rsidRPr="00DF77E2" w:rsidRDefault="00DF77E2" w:rsidP="00DF77E2">
            <w:pPr>
              <w:keepNext/>
              <w:ind w:firstLine="0"/>
            </w:pPr>
            <w:r w:rsidRPr="00DF77E2">
              <w:t>ADD:</w:t>
            </w:r>
          </w:p>
        </w:tc>
      </w:tr>
      <w:tr w:rsidR="00DF77E2" w:rsidRPr="00DF77E2" w14:paraId="55692071" w14:textId="77777777" w:rsidTr="00DF77E2">
        <w:tc>
          <w:tcPr>
            <w:tcW w:w="1551" w:type="dxa"/>
            <w:shd w:val="clear" w:color="auto" w:fill="auto"/>
          </w:tcPr>
          <w:p w14:paraId="3735D56F" w14:textId="26198DDA" w:rsidR="00DF77E2" w:rsidRPr="00DF77E2" w:rsidRDefault="00DF77E2" w:rsidP="00DF77E2">
            <w:pPr>
              <w:keepNext/>
              <w:ind w:firstLine="0"/>
            </w:pPr>
            <w:r w:rsidRPr="00DF77E2">
              <w:t>03/08/23</w:t>
            </w:r>
          </w:p>
        </w:tc>
        <w:tc>
          <w:tcPr>
            <w:tcW w:w="1251" w:type="dxa"/>
            <w:shd w:val="clear" w:color="auto" w:fill="auto"/>
          </w:tcPr>
          <w:p w14:paraId="2749CDCE" w14:textId="3D63B3D8" w:rsidR="00DF77E2" w:rsidRPr="00DF77E2" w:rsidRDefault="00DF77E2" w:rsidP="00DF77E2">
            <w:pPr>
              <w:keepNext/>
              <w:ind w:firstLine="0"/>
            </w:pPr>
            <w:r w:rsidRPr="00DF77E2">
              <w:t>ELLIOTT</w:t>
            </w:r>
          </w:p>
        </w:tc>
      </w:tr>
    </w:tbl>
    <w:p w14:paraId="40D75E64" w14:textId="77145366" w:rsidR="00DF77E2" w:rsidRDefault="00DF77E2" w:rsidP="00DF77E2"/>
    <w:p w14:paraId="61D05CB3" w14:textId="22D734F9"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731"/>
      </w:tblGrid>
      <w:tr w:rsidR="00DF77E2" w:rsidRPr="00DF77E2" w14:paraId="037A8871" w14:textId="77777777" w:rsidTr="00DF77E2">
        <w:tc>
          <w:tcPr>
            <w:tcW w:w="1551" w:type="dxa"/>
            <w:shd w:val="clear" w:color="auto" w:fill="auto"/>
          </w:tcPr>
          <w:p w14:paraId="13523C45" w14:textId="11999453" w:rsidR="00DF77E2" w:rsidRPr="00DF77E2" w:rsidRDefault="00DF77E2" w:rsidP="00DF77E2">
            <w:pPr>
              <w:keepNext/>
              <w:ind w:firstLine="0"/>
            </w:pPr>
            <w:r w:rsidRPr="00DF77E2">
              <w:t>Bill Number:</w:t>
            </w:r>
          </w:p>
        </w:tc>
        <w:tc>
          <w:tcPr>
            <w:tcW w:w="1731" w:type="dxa"/>
            <w:shd w:val="clear" w:color="auto" w:fill="auto"/>
          </w:tcPr>
          <w:p w14:paraId="54DED412" w14:textId="4BDBFA49" w:rsidR="00DF77E2" w:rsidRPr="00DF77E2" w:rsidRDefault="00DF77E2" w:rsidP="00DF77E2">
            <w:pPr>
              <w:keepNext/>
              <w:ind w:firstLine="0"/>
            </w:pPr>
            <w:r w:rsidRPr="00DF77E2">
              <w:t>H. 3529</w:t>
            </w:r>
          </w:p>
        </w:tc>
      </w:tr>
      <w:tr w:rsidR="00DF77E2" w:rsidRPr="00DF77E2" w14:paraId="56B7A000" w14:textId="77777777" w:rsidTr="00DF77E2">
        <w:tc>
          <w:tcPr>
            <w:tcW w:w="1551" w:type="dxa"/>
            <w:shd w:val="clear" w:color="auto" w:fill="auto"/>
          </w:tcPr>
          <w:p w14:paraId="0ED0F89F" w14:textId="511D9CF5" w:rsidR="00DF77E2" w:rsidRPr="00DF77E2" w:rsidRDefault="00DF77E2" w:rsidP="00DF77E2">
            <w:pPr>
              <w:keepNext/>
              <w:ind w:firstLine="0"/>
            </w:pPr>
            <w:r w:rsidRPr="00DF77E2">
              <w:t>Date:</w:t>
            </w:r>
          </w:p>
        </w:tc>
        <w:tc>
          <w:tcPr>
            <w:tcW w:w="1731" w:type="dxa"/>
            <w:shd w:val="clear" w:color="auto" w:fill="auto"/>
          </w:tcPr>
          <w:p w14:paraId="01DEADA1" w14:textId="781B460E" w:rsidR="00DF77E2" w:rsidRPr="00DF77E2" w:rsidRDefault="00DF77E2" w:rsidP="00DF77E2">
            <w:pPr>
              <w:keepNext/>
              <w:ind w:firstLine="0"/>
            </w:pPr>
            <w:r w:rsidRPr="00DF77E2">
              <w:t>ADD:</w:t>
            </w:r>
          </w:p>
        </w:tc>
      </w:tr>
      <w:tr w:rsidR="00DF77E2" w:rsidRPr="00DF77E2" w14:paraId="7359D9A4" w14:textId="77777777" w:rsidTr="00DF77E2">
        <w:tc>
          <w:tcPr>
            <w:tcW w:w="1551" w:type="dxa"/>
            <w:shd w:val="clear" w:color="auto" w:fill="auto"/>
          </w:tcPr>
          <w:p w14:paraId="5D8207C7" w14:textId="495B8C3C" w:rsidR="00DF77E2" w:rsidRPr="00DF77E2" w:rsidRDefault="00DF77E2" w:rsidP="00DF77E2">
            <w:pPr>
              <w:keepNext/>
              <w:ind w:firstLine="0"/>
            </w:pPr>
            <w:r w:rsidRPr="00DF77E2">
              <w:t>03/08/23</w:t>
            </w:r>
          </w:p>
        </w:tc>
        <w:tc>
          <w:tcPr>
            <w:tcW w:w="1731" w:type="dxa"/>
            <w:shd w:val="clear" w:color="auto" w:fill="auto"/>
          </w:tcPr>
          <w:p w14:paraId="60713DB9" w14:textId="581FAB18" w:rsidR="00DF77E2" w:rsidRPr="00DF77E2" w:rsidRDefault="00DF77E2" w:rsidP="00DF77E2">
            <w:pPr>
              <w:keepNext/>
              <w:ind w:firstLine="0"/>
            </w:pPr>
            <w:r w:rsidRPr="00DF77E2">
              <w:t>BALLENTINE</w:t>
            </w:r>
          </w:p>
        </w:tc>
      </w:tr>
    </w:tbl>
    <w:p w14:paraId="35180BC0" w14:textId="1104343B" w:rsidR="00DF77E2" w:rsidRDefault="00DF77E2" w:rsidP="00DF77E2"/>
    <w:p w14:paraId="6954659E" w14:textId="41BD5C60"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236"/>
      </w:tblGrid>
      <w:tr w:rsidR="00DF77E2" w:rsidRPr="00DF77E2" w14:paraId="62BACE07" w14:textId="77777777" w:rsidTr="00DF77E2">
        <w:tc>
          <w:tcPr>
            <w:tcW w:w="1551" w:type="dxa"/>
            <w:shd w:val="clear" w:color="auto" w:fill="auto"/>
          </w:tcPr>
          <w:p w14:paraId="3C2F19D9" w14:textId="04202EB0" w:rsidR="00DF77E2" w:rsidRPr="00DF77E2" w:rsidRDefault="00DF77E2" w:rsidP="00DF77E2">
            <w:pPr>
              <w:keepNext/>
              <w:ind w:firstLine="0"/>
            </w:pPr>
            <w:r w:rsidRPr="00DF77E2">
              <w:t>Bill Number:</w:t>
            </w:r>
          </w:p>
        </w:tc>
        <w:tc>
          <w:tcPr>
            <w:tcW w:w="1236" w:type="dxa"/>
            <w:shd w:val="clear" w:color="auto" w:fill="auto"/>
          </w:tcPr>
          <w:p w14:paraId="75FF6B0D" w14:textId="61ABC9B6" w:rsidR="00DF77E2" w:rsidRPr="00DF77E2" w:rsidRDefault="00DF77E2" w:rsidP="00DF77E2">
            <w:pPr>
              <w:keepNext/>
              <w:ind w:firstLine="0"/>
            </w:pPr>
            <w:r w:rsidRPr="00DF77E2">
              <w:t>H. 3689</w:t>
            </w:r>
          </w:p>
        </w:tc>
      </w:tr>
      <w:tr w:rsidR="00DF77E2" w:rsidRPr="00DF77E2" w14:paraId="1CF19C94" w14:textId="77777777" w:rsidTr="00DF77E2">
        <w:tc>
          <w:tcPr>
            <w:tcW w:w="1551" w:type="dxa"/>
            <w:shd w:val="clear" w:color="auto" w:fill="auto"/>
          </w:tcPr>
          <w:p w14:paraId="337EC992" w14:textId="166638AA" w:rsidR="00DF77E2" w:rsidRPr="00DF77E2" w:rsidRDefault="00DF77E2" w:rsidP="00DF77E2">
            <w:pPr>
              <w:keepNext/>
              <w:ind w:firstLine="0"/>
            </w:pPr>
            <w:r w:rsidRPr="00DF77E2">
              <w:t>Date:</w:t>
            </w:r>
          </w:p>
        </w:tc>
        <w:tc>
          <w:tcPr>
            <w:tcW w:w="1236" w:type="dxa"/>
            <w:shd w:val="clear" w:color="auto" w:fill="auto"/>
          </w:tcPr>
          <w:p w14:paraId="2207B684" w14:textId="6A989AA9" w:rsidR="00DF77E2" w:rsidRPr="00DF77E2" w:rsidRDefault="00DF77E2" w:rsidP="00DF77E2">
            <w:pPr>
              <w:keepNext/>
              <w:ind w:firstLine="0"/>
            </w:pPr>
            <w:r w:rsidRPr="00DF77E2">
              <w:t>ADD:</w:t>
            </w:r>
          </w:p>
        </w:tc>
      </w:tr>
      <w:tr w:rsidR="00DF77E2" w:rsidRPr="00DF77E2" w14:paraId="4EF25357" w14:textId="77777777" w:rsidTr="00DF77E2">
        <w:tc>
          <w:tcPr>
            <w:tcW w:w="1551" w:type="dxa"/>
            <w:shd w:val="clear" w:color="auto" w:fill="auto"/>
          </w:tcPr>
          <w:p w14:paraId="7C109D33" w14:textId="7B723B7A" w:rsidR="00DF77E2" w:rsidRPr="00DF77E2" w:rsidRDefault="00DF77E2" w:rsidP="00DF77E2">
            <w:pPr>
              <w:keepNext/>
              <w:ind w:firstLine="0"/>
            </w:pPr>
            <w:r w:rsidRPr="00DF77E2">
              <w:t>03/08/23</w:t>
            </w:r>
          </w:p>
        </w:tc>
        <w:tc>
          <w:tcPr>
            <w:tcW w:w="1236" w:type="dxa"/>
            <w:shd w:val="clear" w:color="auto" w:fill="auto"/>
          </w:tcPr>
          <w:p w14:paraId="246B99A7" w14:textId="6860C1B6" w:rsidR="00DF77E2" w:rsidRPr="00DF77E2" w:rsidRDefault="00DF77E2" w:rsidP="00DF77E2">
            <w:pPr>
              <w:keepNext/>
              <w:ind w:firstLine="0"/>
            </w:pPr>
            <w:r w:rsidRPr="00DF77E2">
              <w:t>CASKEY</w:t>
            </w:r>
          </w:p>
        </w:tc>
      </w:tr>
    </w:tbl>
    <w:p w14:paraId="188D9503" w14:textId="09D7FFE9" w:rsidR="00DF77E2" w:rsidRDefault="00DF77E2" w:rsidP="00DF77E2"/>
    <w:p w14:paraId="3E814804" w14:textId="28D39F28" w:rsidR="00DF77E2" w:rsidRDefault="00DF77E2" w:rsidP="00DF77E2">
      <w:pPr>
        <w:keepNext/>
        <w:jc w:val="center"/>
        <w:rPr>
          <w:b/>
        </w:rPr>
      </w:pPr>
      <w:r w:rsidRPr="00DF77E2">
        <w:rPr>
          <w:b/>
        </w:rPr>
        <w:t>CO-SPONSORS ADDED</w:t>
      </w:r>
    </w:p>
    <w:tbl>
      <w:tblPr>
        <w:tblW w:w="0" w:type="auto"/>
        <w:tblLayout w:type="fixed"/>
        <w:tblLook w:val="0000" w:firstRow="0" w:lastRow="0" w:firstColumn="0" w:lastColumn="0" w:noHBand="0" w:noVBand="0"/>
      </w:tblPr>
      <w:tblGrid>
        <w:gridCol w:w="1551"/>
        <w:gridCol w:w="2901"/>
      </w:tblGrid>
      <w:tr w:rsidR="00DF77E2" w:rsidRPr="00DF77E2" w14:paraId="2D87C190" w14:textId="77777777" w:rsidTr="00DF77E2">
        <w:tc>
          <w:tcPr>
            <w:tcW w:w="1551" w:type="dxa"/>
            <w:shd w:val="clear" w:color="auto" w:fill="auto"/>
          </w:tcPr>
          <w:p w14:paraId="2F2590A3" w14:textId="71A8F492" w:rsidR="00DF77E2" w:rsidRPr="00DF77E2" w:rsidRDefault="00DF77E2" w:rsidP="00DF77E2">
            <w:pPr>
              <w:keepNext/>
              <w:ind w:firstLine="0"/>
            </w:pPr>
            <w:r w:rsidRPr="00DF77E2">
              <w:t>Bill Number:</w:t>
            </w:r>
          </w:p>
        </w:tc>
        <w:tc>
          <w:tcPr>
            <w:tcW w:w="2901" w:type="dxa"/>
            <w:shd w:val="clear" w:color="auto" w:fill="auto"/>
          </w:tcPr>
          <w:p w14:paraId="4F2A86F2" w14:textId="79BB7774" w:rsidR="00DF77E2" w:rsidRPr="00DF77E2" w:rsidRDefault="00DF77E2" w:rsidP="00DF77E2">
            <w:pPr>
              <w:keepNext/>
              <w:ind w:firstLine="0"/>
            </w:pPr>
            <w:r w:rsidRPr="00DF77E2">
              <w:t>H. 3690</w:t>
            </w:r>
          </w:p>
        </w:tc>
      </w:tr>
      <w:tr w:rsidR="00DF77E2" w:rsidRPr="00DF77E2" w14:paraId="0C8B62CC" w14:textId="77777777" w:rsidTr="00DF77E2">
        <w:tc>
          <w:tcPr>
            <w:tcW w:w="1551" w:type="dxa"/>
            <w:shd w:val="clear" w:color="auto" w:fill="auto"/>
          </w:tcPr>
          <w:p w14:paraId="4C198E5F" w14:textId="27E28511" w:rsidR="00DF77E2" w:rsidRPr="00DF77E2" w:rsidRDefault="00DF77E2" w:rsidP="00DF77E2">
            <w:pPr>
              <w:keepNext/>
              <w:ind w:firstLine="0"/>
            </w:pPr>
            <w:r w:rsidRPr="00DF77E2">
              <w:t>Date:</w:t>
            </w:r>
          </w:p>
        </w:tc>
        <w:tc>
          <w:tcPr>
            <w:tcW w:w="2901" w:type="dxa"/>
            <w:shd w:val="clear" w:color="auto" w:fill="auto"/>
          </w:tcPr>
          <w:p w14:paraId="0B77C348" w14:textId="3817B49E" w:rsidR="00DF77E2" w:rsidRPr="00DF77E2" w:rsidRDefault="00DF77E2" w:rsidP="00DF77E2">
            <w:pPr>
              <w:keepNext/>
              <w:ind w:firstLine="0"/>
            </w:pPr>
            <w:r w:rsidRPr="00DF77E2">
              <w:t>ADD:</w:t>
            </w:r>
          </w:p>
        </w:tc>
      </w:tr>
      <w:tr w:rsidR="00DF77E2" w:rsidRPr="00DF77E2" w14:paraId="37E1A916" w14:textId="77777777" w:rsidTr="00DF77E2">
        <w:tc>
          <w:tcPr>
            <w:tcW w:w="1551" w:type="dxa"/>
            <w:shd w:val="clear" w:color="auto" w:fill="auto"/>
          </w:tcPr>
          <w:p w14:paraId="5A59E414" w14:textId="0078EA45" w:rsidR="00DF77E2" w:rsidRPr="00DF77E2" w:rsidRDefault="00DF77E2" w:rsidP="00DF77E2">
            <w:pPr>
              <w:keepNext/>
              <w:ind w:firstLine="0"/>
            </w:pPr>
            <w:r w:rsidRPr="00DF77E2">
              <w:t>03/08/23</w:t>
            </w:r>
          </w:p>
        </w:tc>
        <w:tc>
          <w:tcPr>
            <w:tcW w:w="2901" w:type="dxa"/>
            <w:shd w:val="clear" w:color="auto" w:fill="auto"/>
          </w:tcPr>
          <w:p w14:paraId="458FC768" w14:textId="39BFF684" w:rsidR="00DF77E2" w:rsidRPr="00DF77E2" w:rsidRDefault="00DF77E2" w:rsidP="00DF77E2">
            <w:pPr>
              <w:keepNext/>
              <w:ind w:firstLine="0"/>
            </w:pPr>
            <w:r w:rsidRPr="00DF77E2">
              <w:t>B. NEWTON and HEWITT</w:t>
            </w:r>
          </w:p>
        </w:tc>
      </w:tr>
    </w:tbl>
    <w:p w14:paraId="598D8BDC" w14:textId="407DD0BC" w:rsidR="00DF77E2" w:rsidRDefault="00DF77E2" w:rsidP="00DF77E2"/>
    <w:p w14:paraId="35BD8594" w14:textId="4D806031" w:rsidR="00DF77E2" w:rsidRDefault="00DF77E2" w:rsidP="00DF77E2">
      <w:pPr>
        <w:keepNext/>
        <w:jc w:val="center"/>
        <w:rPr>
          <w:b/>
        </w:rPr>
      </w:pPr>
      <w:r w:rsidRPr="00DF77E2">
        <w:rPr>
          <w:b/>
        </w:rPr>
        <w:t>CO-SPONSORS ADDED</w:t>
      </w:r>
    </w:p>
    <w:tbl>
      <w:tblPr>
        <w:tblW w:w="0" w:type="auto"/>
        <w:tblLayout w:type="fixed"/>
        <w:tblLook w:val="0000" w:firstRow="0" w:lastRow="0" w:firstColumn="0" w:lastColumn="0" w:noHBand="0" w:noVBand="0"/>
      </w:tblPr>
      <w:tblGrid>
        <w:gridCol w:w="1551"/>
        <w:gridCol w:w="4987"/>
      </w:tblGrid>
      <w:tr w:rsidR="00DF77E2" w:rsidRPr="00DF77E2" w14:paraId="6F603FCA" w14:textId="77777777" w:rsidTr="00DF77E2">
        <w:tc>
          <w:tcPr>
            <w:tcW w:w="1551" w:type="dxa"/>
            <w:shd w:val="clear" w:color="auto" w:fill="auto"/>
          </w:tcPr>
          <w:p w14:paraId="36454CE4" w14:textId="72AA2F78" w:rsidR="00DF77E2" w:rsidRPr="00DF77E2" w:rsidRDefault="00DF77E2" w:rsidP="00DF77E2">
            <w:pPr>
              <w:keepNext/>
              <w:ind w:firstLine="0"/>
            </w:pPr>
            <w:r w:rsidRPr="00DF77E2">
              <w:t>Bill Number:</w:t>
            </w:r>
          </w:p>
        </w:tc>
        <w:tc>
          <w:tcPr>
            <w:tcW w:w="4987" w:type="dxa"/>
            <w:shd w:val="clear" w:color="auto" w:fill="auto"/>
          </w:tcPr>
          <w:p w14:paraId="1BA3A0E5" w14:textId="05EC0CB4" w:rsidR="00DF77E2" w:rsidRPr="00DF77E2" w:rsidRDefault="00DF77E2" w:rsidP="00DF77E2">
            <w:pPr>
              <w:keepNext/>
              <w:ind w:firstLine="0"/>
            </w:pPr>
            <w:r w:rsidRPr="00DF77E2">
              <w:t>H. 3726</w:t>
            </w:r>
          </w:p>
        </w:tc>
      </w:tr>
      <w:tr w:rsidR="00DF77E2" w:rsidRPr="00DF77E2" w14:paraId="068DF458" w14:textId="77777777" w:rsidTr="00DF77E2">
        <w:tc>
          <w:tcPr>
            <w:tcW w:w="1551" w:type="dxa"/>
            <w:shd w:val="clear" w:color="auto" w:fill="auto"/>
          </w:tcPr>
          <w:p w14:paraId="5A7C16FA" w14:textId="4BAFFD7A" w:rsidR="00DF77E2" w:rsidRPr="00DF77E2" w:rsidRDefault="00DF77E2" w:rsidP="00DF77E2">
            <w:pPr>
              <w:keepNext/>
              <w:ind w:firstLine="0"/>
            </w:pPr>
            <w:r w:rsidRPr="00DF77E2">
              <w:t>Date:</w:t>
            </w:r>
          </w:p>
        </w:tc>
        <w:tc>
          <w:tcPr>
            <w:tcW w:w="4987" w:type="dxa"/>
            <w:shd w:val="clear" w:color="auto" w:fill="auto"/>
          </w:tcPr>
          <w:p w14:paraId="658A528E" w14:textId="399C11FB" w:rsidR="00DF77E2" w:rsidRPr="00DF77E2" w:rsidRDefault="00DF77E2" w:rsidP="00DF77E2">
            <w:pPr>
              <w:keepNext/>
              <w:ind w:firstLine="0"/>
            </w:pPr>
            <w:r w:rsidRPr="00DF77E2">
              <w:t>ADD:</w:t>
            </w:r>
          </w:p>
        </w:tc>
      </w:tr>
      <w:tr w:rsidR="00DF77E2" w:rsidRPr="00DF77E2" w14:paraId="063044DD" w14:textId="77777777" w:rsidTr="00DF77E2">
        <w:tc>
          <w:tcPr>
            <w:tcW w:w="1551" w:type="dxa"/>
            <w:shd w:val="clear" w:color="auto" w:fill="auto"/>
          </w:tcPr>
          <w:p w14:paraId="0EE396E2" w14:textId="336A89CC" w:rsidR="00DF77E2" w:rsidRPr="00DF77E2" w:rsidRDefault="00DF77E2" w:rsidP="00DF77E2">
            <w:pPr>
              <w:keepNext/>
              <w:ind w:firstLine="0"/>
            </w:pPr>
            <w:r w:rsidRPr="00DF77E2">
              <w:t>03/08/23</w:t>
            </w:r>
          </w:p>
        </w:tc>
        <w:tc>
          <w:tcPr>
            <w:tcW w:w="4987" w:type="dxa"/>
            <w:shd w:val="clear" w:color="auto" w:fill="auto"/>
          </w:tcPr>
          <w:p w14:paraId="4C201772" w14:textId="1935391E" w:rsidR="00DF77E2" w:rsidRPr="00DF77E2" w:rsidRDefault="00DF77E2" w:rsidP="00DF77E2">
            <w:pPr>
              <w:keepNext/>
              <w:ind w:firstLine="0"/>
            </w:pPr>
            <w:r w:rsidRPr="00DF77E2">
              <w:t>ALEXANDER, POPE, HIXON, FORREST and KING</w:t>
            </w:r>
          </w:p>
        </w:tc>
      </w:tr>
    </w:tbl>
    <w:p w14:paraId="50F7092C" w14:textId="256D51B2" w:rsidR="00DF77E2" w:rsidRDefault="00DF77E2" w:rsidP="00DF77E2"/>
    <w:p w14:paraId="6DE3F35A" w14:textId="3E472661"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716"/>
      </w:tblGrid>
      <w:tr w:rsidR="00DF77E2" w:rsidRPr="00DF77E2" w14:paraId="75FAF51B" w14:textId="77777777" w:rsidTr="00DF77E2">
        <w:tc>
          <w:tcPr>
            <w:tcW w:w="1551" w:type="dxa"/>
            <w:shd w:val="clear" w:color="auto" w:fill="auto"/>
          </w:tcPr>
          <w:p w14:paraId="74CA1F88" w14:textId="24A880E3" w:rsidR="00DF77E2" w:rsidRPr="00DF77E2" w:rsidRDefault="00DF77E2" w:rsidP="00DF77E2">
            <w:pPr>
              <w:keepNext/>
              <w:ind w:firstLine="0"/>
            </w:pPr>
            <w:r w:rsidRPr="00DF77E2">
              <w:t>Bill Number:</w:t>
            </w:r>
          </w:p>
        </w:tc>
        <w:tc>
          <w:tcPr>
            <w:tcW w:w="1716" w:type="dxa"/>
            <w:shd w:val="clear" w:color="auto" w:fill="auto"/>
          </w:tcPr>
          <w:p w14:paraId="09289C25" w14:textId="6F65493F" w:rsidR="00DF77E2" w:rsidRPr="00DF77E2" w:rsidRDefault="00DF77E2" w:rsidP="00DF77E2">
            <w:pPr>
              <w:keepNext/>
              <w:ind w:firstLine="0"/>
            </w:pPr>
            <w:r w:rsidRPr="00DF77E2">
              <w:t>H. 3738</w:t>
            </w:r>
          </w:p>
        </w:tc>
      </w:tr>
      <w:tr w:rsidR="00DF77E2" w:rsidRPr="00DF77E2" w14:paraId="0FDCC583" w14:textId="77777777" w:rsidTr="00DF77E2">
        <w:tc>
          <w:tcPr>
            <w:tcW w:w="1551" w:type="dxa"/>
            <w:shd w:val="clear" w:color="auto" w:fill="auto"/>
          </w:tcPr>
          <w:p w14:paraId="3799F975" w14:textId="1BB7EC5A" w:rsidR="00DF77E2" w:rsidRPr="00DF77E2" w:rsidRDefault="00DF77E2" w:rsidP="00DF77E2">
            <w:pPr>
              <w:keepNext/>
              <w:ind w:firstLine="0"/>
            </w:pPr>
            <w:r w:rsidRPr="00DF77E2">
              <w:t>Date:</w:t>
            </w:r>
          </w:p>
        </w:tc>
        <w:tc>
          <w:tcPr>
            <w:tcW w:w="1716" w:type="dxa"/>
            <w:shd w:val="clear" w:color="auto" w:fill="auto"/>
          </w:tcPr>
          <w:p w14:paraId="2903BFAB" w14:textId="79F2F2E9" w:rsidR="00DF77E2" w:rsidRPr="00DF77E2" w:rsidRDefault="00DF77E2" w:rsidP="00DF77E2">
            <w:pPr>
              <w:keepNext/>
              <w:ind w:firstLine="0"/>
            </w:pPr>
            <w:r w:rsidRPr="00DF77E2">
              <w:t>ADD:</w:t>
            </w:r>
          </w:p>
        </w:tc>
      </w:tr>
      <w:tr w:rsidR="00DF77E2" w:rsidRPr="00DF77E2" w14:paraId="5091ACF0" w14:textId="77777777" w:rsidTr="00DF77E2">
        <w:tc>
          <w:tcPr>
            <w:tcW w:w="1551" w:type="dxa"/>
            <w:shd w:val="clear" w:color="auto" w:fill="auto"/>
          </w:tcPr>
          <w:p w14:paraId="2391E385" w14:textId="785DDA04" w:rsidR="00DF77E2" w:rsidRPr="00DF77E2" w:rsidRDefault="00DF77E2" w:rsidP="00DF77E2">
            <w:pPr>
              <w:keepNext/>
              <w:ind w:firstLine="0"/>
            </w:pPr>
            <w:r w:rsidRPr="00DF77E2">
              <w:t>03/08/23</w:t>
            </w:r>
          </w:p>
        </w:tc>
        <w:tc>
          <w:tcPr>
            <w:tcW w:w="1716" w:type="dxa"/>
            <w:shd w:val="clear" w:color="auto" w:fill="auto"/>
          </w:tcPr>
          <w:p w14:paraId="2ED2303F" w14:textId="4381B195" w:rsidR="00DF77E2" w:rsidRPr="00DF77E2" w:rsidRDefault="00DF77E2" w:rsidP="00DF77E2">
            <w:pPr>
              <w:keepNext/>
              <w:ind w:firstLine="0"/>
            </w:pPr>
            <w:r w:rsidRPr="00DF77E2">
              <w:t>ALEXANDER</w:t>
            </w:r>
          </w:p>
        </w:tc>
      </w:tr>
    </w:tbl>
    <w:p w14:paraId="4A9824B7" w14:textId="3A8BB081" w:rsidR="00DF77E2" w:rsidRDefault="00DF77E2" w:rsidP="00DF77E2"/>
    <w:p w14:paraId="1BFF126B" w14:textId="71FEB621" w:rsidR="00DF77E2" w:rsidRDefault="00DF77E2" w:rsidP="00DF77E2">
      <w:pPr>
        <w:keepNext/>
        <w:jc w:val="center"/>
        <w:rPr>
          <w:b/>
        </w:rPr>
      </w:pPr>
      <w:r w:rsidRPr="00DF77E2">
        <w:rPr>
          <w:b/>
        </w:rPr>
        <w:t>CO-SPONSORS ADDED</w:t>
      </w:r>
    </w:p>
    <w:tbl>
      <w:tblPr>
        <w:tblW w:w="0" w:type="auto"/>
        <w:tblLayout w:type="fixed"/>
        <w:tblLook w:val="0000" w:firstRow="0" w:lastRow="0" w:firstColumn="0" w:lastColumn="0" w:noHBand="0" w:noVBand="0"/>
      </w:tblPr>
      <w:tblGrid>
        <w:gridCol w:w="1551"/>
        <w:gridCol w:w="2691"/>
      </w:tblGrid>
      <w:tr w:rsidR="00DF77E2" w:rsidRPr="00DF77E2" w14:paraId="05029092" w14:textId="77777777" w:rsidTr="00DF77E2">
        <w:tc>
          <w:tcPr>
            <w:tcW w:w="1551" w:type="dxa"/>
            <w:shd w:val="clear" w:color="auto" w:fill="auto"/>
          </w:tcPr>
          <w:p w14:paraId="3AE82EA5" w14:textId="1A6BC33A" w:rsidR="00DF77E2" w:rsidRPr="00DF77E2" w:rsidRDefault="00DF77E2" w:rsidP="00DF77E2">
            <w:pPr>
              <w:keepNext/>
              <w:ind w:firstLine="0"/>
            </w:pPr>
            <w:r w:rsidRPr="00DF77E2">
              <w:t>Bill Number:</w:t>
            </w:r>
          </w:p>
        </w:tc>
        <w:tc>
          <w:tcPr>
            <w:tcW w:w="2691" w:type="dxa"/>
            <w:shd w:val="clear" w:color="auto" w:fill="auto"/>
          </w:tcPr>
          <w:p w14:paraId="78523685" w14:textId="332D4C7B" w:rsidR="00DF77E2" w:rsidRPr="00DF77E2" w:rsidRDefault="00DF77E2" w:rsidP="00DF77E2">
            <w:pPr>
              <w:keepNext/>
              <w:ind w:firstLine="0"/>
            </w:pPr>
            <w:r w:rsidRPr="00DF77E2">
              <w:t>H. 3822</w:t>
            </w:r>
          </w:p>
        </w:tc>
      </w:tr>
      <w:tr w:rsidR="00DF77E2" w:rsidRPr="00DF77E2" w14:paraId="1B00370A" w14:textId="77777777" w:rsidTr="00DF77E2">
        <w:tc>
          <w:tcPr>
            <w:tcW w:w="1551" w:type="dxa"/>
            <w:shd w:val="clear" w:color="auto" w:fill="auto"/>
          </w:tcPr>
          <w:p w14:paraId="4E70D514" w14:textId="6BDBDE4D" w:rsidR="00DF77E2" w:rsidRPr="00DF77E2" w:rsidRDefault="00DF77E2" w:rsidP="00DF77E2">
            <w:pPr>
              <w:keepNext/>
              <w:ind w:firstLine="0"/>
            </w:pPr>
            <w:r w:rsidRPr="00DF77E2">
              <w:t>Date:</w:t>
            </w:r>
          </w:p>
        </w:tc>
        <w:tc>
          <w:tcPr>
            <w:tcW w:w="2691" w:type="dxa"/>
            <w:shd w:val="clear" w:color="auto" w:fill="auto"/>
          </w:tcPr>
          <w:p w14:paraId="59AB4844" w14:textId="6CEC2515" w:rsidR="00DF77E2" w:rsidRPr="00DF77E2" w:rsidRDefault="00DF77E2" w:rsidP="00DF77E2">
            <w:pPr>
              <w:keepNext/>
              <w:ind w:firstLine="0"/>
            </w:pPr>
            <w:r w:rsidRPr="00DF77E2">
              <w:t>ADD:</w:t>
            </w:r>
          </w:p>
        </w:tc>
      </w:tr>
      <w:tr w:rsidR="00DF77E2" w:rsidRPr="00DF77E2" w14:paraId="771E9C8E" w14:textId="77777777" w:rsidTr="00DF77E2">
        <w:tc>
          <w:tcPr>
            <w:tcW w:w="1551" w:type="dxa"/>
            <w:shd w:val="clear" w:color="auto" w:fill="auto"/>
          </w:tcPr>
          <w:p w14:paraId="724C4868" w14:textId="3A57933C" w:rsidR="00DF77E2" w:rsidRPr="00DF77E2" w:rsidRDefault="00DF77E2" w:rsidP="00DF77E2">
            <w:pPr>
              <w:keepNext/>
              <w:ind w:firstLine="0"/>
            </w:pPr>
            <w:r w:rsidRPr="00DF77E2">
              <w:t>03/08/23</w:t>
            </w:r>
          </w:p>
        </w:tc>
        <w:tc>
          <w:tcPr>
            <w:tcW w:w="2691" w:type="dxa"/>
            <w:shd w:val="clear" w:color="auto" w:fill="auto"/>
          </w:tcPr>
          <w:p w14:paraId="7382AC73" w14:textId="4CB84155" w:rsidR="00DF77E2" w:rsidRPr="00DF77E2" w:rsidRDefault="00DF77E2" w:rsidP="00DF77E2">
            <w:pPr>
              <w:keepNext/>
              <w:ind w:firstLine="0"/>
            </w:pPr>
            <w:r w:rsidRPr="00DF77E2">
              <w:t>GUFFEY and SESSIONS</w:t>
            </w:r>
          </w:p>
        </w:tc>
      </w:tr>
    </w:tbl>
    <w:p w14:paraId="539E13DC" w14:textId="1B65746C" w:rsidR="00DF77E2" w:rsidRDefault="00DF77E2" w:rsidP="00DF77E2"/>
    <w:p w14:paraId="1E3024AF" w14:textId="5C4DA409" w:rsidR="00DF77E2" w:rsidRDefault="00DF77E2" w:rsidP="00DF77E2">
      <w:pPr>
        <w:keepNext/>
        <w:jc w:val="center"/>
        <w:rPr>
          <w:b/>
        </w:rPr>
      </w:pPr>
      <w:r w:rsidRPr="00DF77E2">
        <w:rPr>
          <w:b/>
        </w:rPr>
        <w:t>CO-SPONSORS ADDED</w:t>
      </w:r>
    </w:p>
    <w:tbl>
      <w:tblPr>
        <w:tblW w:w="0" w:type="auto"/>
        <w:tblLayout w:type="fixed"/>
        <w:tblLook w:val="0000" w:firstRow="0" w:lastRow="0" w:firstColumn="0" w:lastColumn="0" w:noHBand="0" w:noVBand="0"/>
      </w:tblPr>
      <w:tblGrid>
        <w:gridCol w:w="1551"/>
        <w:gridCol w:w="3579"/>
      </w:tblGrid>
      <w:tr w:rsidR="00DF77E2" w:rsidRPr="00DF77E2" w14:paraId="60587BF6" w14:textId="77777777" w:rsidTr="00F47215">
        <w:tc>
          <w:tcPr>
            <w:tcW w:w="1551" w:type="dxa"/>
            <w:shd w:val="clear" w:color="auto" w:fill="auto"/>
          </w:tcPr>
          <w:p w14:paraId="78F1CDCC" w14:textId="47168930" w:rsidR="00DF77E2" w:rsidRPr="00DF77E2" w:rsidRDefault="00DF77E2" w:rsidP="00DF77E2">
            <w:pPr>
              <w:keepNext/>
              <w:ind w:firstLine="0"/>
            </w:pPr>
            <w:r w:rsidRPr="00DF77E2">
              <w:t>Bill Number:</w:t>
            </w:r>
          </w:p>
        </w:tc>
        <w:tc>
          <w:tcPr>
            <w:tcW w:w="3579" w:type="dxa"/>
            <w:shd w:val="clear" w:color="auto" w:fill="auto"/>
          </w:tcPr>
          <w:p w14:paraId="6F7115A6" w14:textId="4699BE4B" w:rsidR="00DF77E2" w:rsidRPr="00DF77E2" w:rsidRDefault="00DF77E2" w:rsidP="00DF77E2">
            <w:pPr>
              <w:keepNext/>
              <w:ind w:firstLine="0"/>
            </w:pPr>
            <w:r w:rsidRPr="00DF77E2">
              <w:t>H. 3832</w:t>
            </w:r>
          </w:p>
        </w:tc>
      </w:tr>
      <w:tr w:rsidR="00DF77E2" w:rsidRPr="00DF77E2" w14:paraId="2D728E07" w14:textId="77777777" w:rsidTr="00F47215">
        <w:tc>
          <w:tcPr>
            <w:tcW w:w="1551" w:type="dxa"/>
            <w:shd w:val="clear" w:color="auto" w:fill="auto"/>
          </w:tcPr>
          <w:p w14:paraId="3D98738B" w14:textId="13262482" w:rsidR="00DF77E2" w:rsidRPr="00DF77E2" w:rsidRDefault="00DF77E2" w:rsidP="00DF77E2">
            <w:pPr>
              <w:keepNext/>
              <w:ind w:firstLine="0"/>
            </w:pPr>
            <w:r w:rsidRPr="00DF77E2">
              <w:t>Date:</w:t>
            </w:r>
          </w:p>
        </w:tc>
        <w:tc>
          <w:tcPr>
            <w:tcW w:w="3579" w:type="dxa"/>
            <w:shd w:val="clear" w:color="auto" w:fill="auto"/>
          </w:tcPr>
          <w:p w14:paraId="1C9579E9" w14:textId="395339DD" w:rsidR="00DF77E2" w:rsidRPr="00DF77E2" w:rsidRDefault="00DF77E2" w:rsidP="00DF77E2">
            <w:pPr>
              <w:keepNext/>
              <w:ind w:firstLine="0"/>
            </w:pPr>
            <w:r w:rsidRPr="00DF77E2">
              <w:t>ADD:</w:t>
            </w:r>
          </w:p>
        </w:tc>
      </w:tr>
      <w:tr w:rsidR="00DF77E2" w:rsidRPr="00DF77E2" w14:paraId="12A2056C" w14:textId="77777777" w:rsidTr="00F47215">
        <w:tc>
          <w:tcPr>
            <w:tcW w:w="1551" w:type="dxa"/>
            <w:shd w:val="clear" w:color="auto" w:fill="auto"/>
          </w:tcPr>
          <w:p w14:paraId="1EBF66BB" w14:textId="48DF9453" w:rsidR="00DF77E2" w:rsidRPr="00DF77E2" w:rsidRDefault="00DF77E2" w:rsidP="00DF77E2">
            <w:pPr>
              <w:keepNext/>
              <w:ind w:firstLine="0"/>
            </w:pPr>
            <w:r w:rsidRPr="00DF77E2">
              <w:t>03/08/23</w:t>
            </w:r>
          </w:p>
        </w:tc>
        <w:tc>
          <w:tcPr>
            <w:tcW w:w="3579" w:type="dxa"/>
            <w:shd w:val="clear" w:color="auto" w:fill="auto"/>
          </w:tcPr>
          <w:p w14:paraId="2FD4D2A6" w14:textId="3916BC6B" w:rsidR="00DF77E2" w:rsidRPr="00DF77E2" w:rsidRDefault="00DF77E2" w:rsidP="00DF77E2">
            <w:pPr>
              <w:keepNext/>
              <w:ind w:firstLine="0"/>
            </w:pPr>
            <w:r w:rsidRPr="00DF77E2">
              <w:t>GUFFEY</w:t>
            </w:r>
            <w:r w:rsidR="00F47215">
              <w:t>,</w:t>
            </w:r>
            <w:r w:rsidRPr="00DF77E2">
              <w:t xml:space="preserve"> SESSIONS</w:t>
            </w:r>
            <w:r w:rsidR="00F47215">
              <w:t xml:space="preserve"> and O’NEAL</w:t>
            </w:r>
          </w:p>
        </w:tc>
      </w:tr>
    </w:tbl>
    <w:p w14:paraId="299ADE43" w14:textId="4F24DB2B" w:rsidR="00DF77E2" w:rsidRDefault="00DF77E2" w:rsidP="00DF77E2"/>
    <w:p w14:paraId="53F8EF94" w14:textId="0DE04A27"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446"/>
      </w:tblGrid>
      <w:tr w:rsidR="00DF77E2" w:rsidRPr="00DF77E2" w14:paraId="6C95D7AB" w14:textId="77777777" w:rsidTr="00DF77E2">
        <w:tc>
          <w:tcPr>
            <w:tcW w:w="1551" w:type="dxa"/>
            <w:shd w:val="clear" w:color="auto" w:fill="auto"/>
          </w:tcPr>
          <w:p w14:paraId="09D5372A" w14:textId="2A3BCBDD" w:rsidR="00DF77E2" w:rsidRPr="00DF77E2" w:rsidRDefault="00DF77E2" w:rsidP="00DF77E2">
            <w:pPr>
              <w:keepNext/>
              <w:ind w:firstLine="0"/>
            </w:pPr>
            <w:r w:rsidRPr="00DF77E2">
              <w:t>Bill Number:</w:t>
            </w:r>
          </w:p>
        </w:tc>
        <w:tc>
          <w:tcPr>
            <w:tcW w:w="1446" w:type="dxa"/>
            <w:shd w:val="clear" w:color="auto" w:fill="auto"/>
          </w:tcPr>
          <w:p w14:paraId="53B1F1CB" w14:textId="5308ABA9" w:rsidR="00DF77E2" w:rsidRPr="00DF77E2" w:rsidRDefault="00DF77E2" w:rsidP="00DF77E2">
            <w:pPr>
              <w:keepNext/>
              <w:ind w:firstLine="0"/>
            </w:pPr>
            <w:r w:rsidRPr="00DF77E2">
              <w:t>H. 3843</w:t>
            </w:r>
          </w:p>
        </w:tc>
      </w:tr>
      <w:tr w:rsidR="00DF77E2" w:rsidRPr="00DF77E2" w14:paraId="01C8A454" w14:textId="77777777" w:rsidTr="00DF77E2">
        <w:tc>
          <w:tcPr>
            <w:tcW w:w="1551" w:type="dxa"/>
            <w:shd w:val="clear" w:color="auto" w:fill="auto"/>
          </w:tcPr>
          <w:p w14:paraId="4B7FB15C" w14:textId="0EAE4C16" w:rsidR="00DF77E2" w:rsidRPr="00DF77E2" w:rsidRDefault="00DF77E2" w:rsidP="00DF77E2">
            <w:pPr>
              <w:keepNext/>
              <w:ind w:firstLine="0"/>
            </w:pPr>
            <w:r w:rsidRPr="00DF77E2">
              <w:t>Date:</w:t>
            </w:r>
          </w:p>
        </w:tc>
        <w:tc>
          <w:tcPr>
            <w:tcW w:w="1446" w:type="dxa"/>
            <w:shd w:val="clear" w:color="auto" w:fill="auto"/>
          </w:tcPr>
          <w:p w14:paraId="7CC3E22C" w14:textId="4FA9ABBA" w:rsidR="00DF77E2" w:rsidRPr="00DF77E2" w:rsidRDefault="00DF77E2" w:rsidP="00DF77E2">
            <w:pPr>
              <w:keepNext/>
              <w:ind w:firstLine="0"/>
            </w:pPr>
            <w:r w:rsidRPr="00DF77E2">
              <w:t>ADD:</w:t>
            </w:r>
          </w:p>
        </w:tc>
      </w:tr>
      <w:tr w:rsidR="00DF77E2" w:rsidRPr="00DF77E2" w14:paraId="42452BCD" w14:textId="77777777" w:rsidTr="00DF77E2">
        <w:tc>
          <w:tcPr>
            <w:tcW w:w="1551" w:type="dxa"/>
            <w:shd w:val="clear" w:color="auto" w:fill="auto"/>
          </w:tcPr>
          <w:p w14:paraId="0954E530" w14:textId="3B2DE034" w:rsidR="00DF77E2" w:rsidRPr="00DF77E2" w:rsidRDefault="00DF77E2" w:rsidP="00DF77E2">
            <w:pPr>
              <w:keepNext/>
              <w:ind w:firstLine="0"/>
            </w:pPr>
            <w:r w:rsidRPr="00DF77E2">
              <w:t>03/08/23</w:t>
            </w:r>
          </w:p>
        </w:tc>
        <w:tc>
          <w:tcPr>
            <w:tcW w:w="1446" w:type="dxa"/>
            <w:shd w:val="clear" w:color="auto" w:fill="auto"/>
          </w:tcPr>
          <w:p w14:paraId="18E91E89" w14:textId="69FEF85D" w:rsidR="00DF77E2" w:rsidRPr="00DF77E2" w:rsidRDefault="00DF77E2" w:rsidP="00DF77E2">
            <w:pPr>
              <w:keepNext/>
              <w:ind w:firstLine="0"/>
            </w:pPr>
            <w:r w:rsidRPr="00DF77E2">
              <w:t>WILLIAMS</w:t>
            </w:r>
          </w:p>
        </w:tc>
      </w:tr>
    </w:tbl>
    <w:p w14:paraId="70898518" w14:textId="71A27384" w:rsidR="00DF77E2" w:rsidRDefault="00DF77E2" w:rsidP="00DF77E2"/>
    <w:p w14:paraId="00368365" w14:textId="6F870170"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146"/>
      </w:tblGrid>
      <w:tr w:rsidR="00DF77E2" w:rsidRPr="00DF77E2" w14:paraId="7BDEFF11" w14:textId="77777777" w:rsidTr="00DF77E2">
        <w:tc>
          <w:tcPr>
            <w:tcW w:w="1551" w:type="dxa"/>
            <w:shd w:val="clear" w:color="auto" w:fill="auto"/>
          </w:tcPr>
          <w:p w14:paraId="772CBD43" w14:textId="579F1E9A" w:rsidR="00DF77E2" w:rsidRPr="00DF77E2" w:rsidRDefault="00DF77E2" w:rsidP="00DF77E2">
            <w:pPr>
              <w:keepNext/>
              <w:ind w:firstLine="0"/>
            </w:pPr>
            <w:r w:rsidRPr="00DF77E2">
              <w:t>Bill Number:</w:t>
            </w:r>
          </w:p>
        </w:tc>
        <w:tc>
          <w:tcPr>
            <w:tcW w:w="1146" w:type="dxa"/>
            <w:shd w:val="clear" w:color="auto" w:fill="auto"/>
          </w:tcPr>
          <w:p w14:paraId="0A65BBB7" w14:textId="0E65DCBE" w:rsidR="00DF77E2" w:rsidRPr="00DF77E2" w:rsidRDefault="00DF77E2" w:rsidP="00DF77E2">
            <w:pPr>
              <w:keepNext/>
              <w:ind w:firstLine="0"/>
            </w:pPr>
            <w:r w:rsidRPr="00DF77E2">
              <w:t>H. 3845</w:t>
            </w:r>
          </w:p>
        </w:tc>
      </w:tr>
      <w:tr w:rsidR="00DF77E2" w:rsidRPr="00DF77E2" w14:paraId="19FA4325" w14:textId="77777777" w:rsidTr="00DF77E2">
        <w:tc>
          <w:tcPr>
            <w:tcW w:w="1551" w:type="dxa"/>
            <w:shd w:val="clear" w:color="auto" w:fill="auto"/>
          </w:tcPr>
          <w:p w14:paraId="34EC3A18" w14:textId="74D21846" w:rsidR="00DF77E2" w:rsidRPr="00DF77E2" w:rsidRDefault="00DF77E2" w:rsidP="00DF77E2">
            <w:pPr>
              <w:keepNext/>
              <w:ind w:firstLine="0"/>
            </w:pPr>
            <w:r w:rsidRPr="00DF77E2">
              <w:t>Date:</w:t>
            </w:r>
          </w:p>
        </w:tc>
        <w:tc>
          <w:tcPr>
            <w:tcW w:w="1146" w:type="dxa"/>
            <w:shd w:val="clear" w:color="auto" w:fill="auto"/>
          </w:tcPr>
          <w:p w14:paraId="657D7B90" w14:textId="3AFA188F" w:rsidR="00DF77E2" w:rsidRPr="00DF77E2" w:rsidRDefault="00DF77E2" w:rsidP="00DF77E2">
            <w:pPr>
              <w:keepNext/>
              <w:ind w:firstLine="0"/>
            </w:pPr>
            <w:r w:rsidRPr="00DF77E2">
              <w:t>ADD:</w:t>
            </w:r>
          </w:p>
        </w:tc>
      </w:tr>
      <w:tr w:rsidR="00DF77E2" w:rsidRPr="00DF77E2" w14:paraId="221E1C2B" w14:textId="77777777" w:rsidTr="00DF77E2">
        <w:tc>
          <w:tcPr>
            <w:tcW w:w="1551" w:type="dxa"/>
            <w:shd w:val="clear" w:color="auto" w:fill="auto"/>
          </w:tcPr>
          <w:p w14:paraId="30EE9146" w14:textId="278D0BC7" w:rsidR="00DF77E2" w:rsidRPr="00DF77E2" w:rsidRDefault="00DF77E2" w:rsidP="00DF77E2">
            <w:pPr>
              <w:keepNext/>
              <w:ind w:firstLine="0"/>
            </w:pPr>
            <w:r w:rsidRPr="00DF77E2">
              <w:t>03/08/23</w:t>
            </w:r>
          </w:p>
        </w:tc>
        <w:tc>
          <w:tcPr>
            <w:tcW w:w="1146" w:type="dxa"/>
            <w:shd w:val="clear" w:color="auto" w:fill="auto"/>
          </w:tcPr>
          <w:p w14:paraId="4B47F210" w14:textId="6909A55C" w:rsidR="00DF77E2" w:rsidRPr="00DF77E2" w:rsidRDefault="00DF77E2" w:rsidP="00DF77E2">
            <w:pPr>
              <w:keepNext/>
              <w:ind w:firstLine="0"/>
            </w:pPr>
            <w:r w:rsidRPr="00DF77E2">
              <w:t>O'NEAL</w:t>
            </w:r>
          </w:p>
        </w:tc>
      </w:tr>
    </w:tbl>
    <w:p w14:paraId="294F23CB" w14:textId="4F12063A" w:rsidR="00DF77E2" w:rsidRDefault="00DF77E2" w:rsidP="00DF77E2"/>
    <w:p w14:paraId="0185B4CB" w14:textId="45C59D99"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581"/>
      </w:tblGrid>
      <w:tr w:rsidR="00DF77E2" w:rsidRPr="00DF77E2" w14:paraId="3EA3E1EA" w14:textId="77777777" w:rsidTr="00DF77E2">
        <w:tc>
          <w:tcPr>
            <w:tcW w:w="1551" w:type="dxa"/>
            <w:shd w:val="clear" w:color="auto" w:fill="auto"/>
          </w:tcPr>
          <w:p w14:paraId="64217EB4" w14:textId="3123DC91" w:rsidR="00DF77E2" w:rsidRPr="00DF77E2" w:rsidRDefault="00DF77E2" w:rsidP="00DF77E2">
            <w:pPr>
              <w:keepNext/>
              <w:ind w:firstLine="0"/>
            </w:pPr>
            <w:r w:rsidRPr="00DF77E2">
              <w:t>Bill Number:</w:t>
            </w:r>
          </w:p>
        </w:tc>
        <w:tc>
          <w:tcPr>
            <w:tcW w:w="1581" w:type="dxa"/>
            <w:shd w:val="clear" w:color="auto" w:fill="auto"/>
          </w:tcPr>
          <w:p w14:paraId="7406A990" w14:textId="47D16910" w:rsidR="00DF77E2" w:rsidRPr="00DF77E2" w:rsidRDefault="00DF77E2" w:rsidP="00DF77E2">
            <w:pPr>
              <w:keepNext/>
              <w:ind w:firstLine="0"/>
            </w:pPr>
            <w:r w:rsidRPr="00DF77E2">
              <w:t>H. 3890</w:t>
            </w:r>
          </w:p>
        </w:tc>
      </w:tr>
      <w:tr w:rsidR="00DF77E2" w:rsidRPr="00DF77E2" w14:paraId="73358B4E" w14:textId="77777777" w:rsidTr="00DF77E2">
        <w:tc>
          <w:tcPr>
            <w:tcW w:w="1551" w:type="dxa"/>
            <w:shd w:val="clear" w:color="auto" w:fill="auto"/>
          </w:tcPr>
          <w:p w14:paraId="301E975D" w14:textId="47B8621B" w:rsidR="00DF77E2" w:rsidRPr="00DF77E2" w:rsidRDefault="00DF77E2" w:rsidP="00DF77E2">
            <w:pPr>
              <w:keepNext/>
              <w:ind w:firstLine="0"/>
            </w:pPr>
            <w:r w:rsidRPr="00DF77E2">
              <w:t>Date:</w:t>
            </w:r>
          </w:p>
        </w:tc>
        <w:tc>
          <w:tcPr>
            <w:tcW w:w="1581" w:type="dxa"/>
            <w:shd w:val="clear" w:color="auto" w:fill="auto"/>
          </w:tcPr>
          <w:p w14:paraId="20A19DF5" w14:textId="079870BE" w:rsidR="00DF77E2" w:rsidRPr="00DF77E2" w:rsidRDefault="00DF77E2" w:rsidP="00DF77E2">
            <w:pPr>
              <w:keepNext/>
              <w:ind w:firstLine="0"/>
            </w:pPr>
            <w:r w:rsidRPr="00DF77E2">
              <w:t>ADD:</w:t>
            </w:r>
          </w:p>
        </w:tc>
      </w:tr>
      <w:tr w:rsidR="00DF77E2" w:rsidRPr="00DF77E2" w14:paraId="639D357B" w14:textId="77777777" w:rsidTr="00DF77E2">
        <w:tc>
          <w:tcPr>
            <w:tcW w:w="1551" w:type="dxa"/>
            <w:shd w:val="clear" w:color="auto" w:fill="auto"/>
          </w:tcPr>
          <w:p w14:paraId="682E1E3A" w14:textId="7E29CEB5" w:rsidR="00DF77E2" w:rsidRPr="00DF77E2" w:rsidRDefault="00DF77E2" w:rsidP="00DF77E2">
            <w:pPr>
              <w:keepNext/>
              <w:ind w:firstLine="0"/>
            </w:pPr>
            <w:r w:rsidRPr="00DF77E2">
              <w:t>03/08/23</w:t>
            </w:r>
          </w:p>
        </w:tc>
        <w:tc>
          <w:tcPr>
            <w:tcW w:w="1581" w:type="dxa"/>
            <w:shd w:val="clear" w:color="auto" w:fill="auto"/>
          </w:tcPr>
          <w:p w14:paraId="4C4A90AE" w14:textId="24EC03F8" w:rsidR="00DF77E2" w:rsidRPr="00DF77E2" w:rsidRDefault="00DF77E2" w:rsidP="00DF77E2">
            <w:pPr>
              <w:keepNext/>
              <w:ind w:firstLine="0"/>
            </w:pPr>
            <w:r w:rsidRPr="00DF77E2">
              <w:t>B. NEWTON</w:t>
            </w:r>
          </w:p>
        </w:tc>
      </w:tr>
    </w:tbl>
    <w:p w14:paraId="493BCAE0" w14:textId="661ACC96" w:rsidR="00DF77E2" w:rsidRDefault="00DF77E2" w:rsidP="00DF77E2"/>
    <w:p w14:paraId="2D277607" w14:textId="74233E13" w:rsidR="00DF77E2" w:rsidRDefault="00DF77E2" w:rsidP="00DF77E2">
      <w:pPr>
        <w:keepNext/>
        <w:jc w:val="center"/>
        <w:rPr>
          <w:b/>
        </w:rPr>
      </w:pPr>
      <w:r w:rsidRPr="00DF77E2">
        <w:rPr>
          <w:b/>
        </w:rPr>
        <w:t>CO-SPONSOR</w:t>
      </w:r>
      <w:r w:rsidR="00F47215">
        <w:rPr>
          <w:b/>
        </w:rPr>
        <w:t>S</w:t>
      </w:r>
      <w:r w:rsidRPr="00DF77E2">
        <w:rPr>
          <w:b/>
        </w:rPr>
        <w:t xml:space="preserve"> ADDED</w:t>
      </w:r>
    </w:p>
    <w:tbl>
      <w:tblPr>
        <w:tblW w:w="0" w:type="auto"/>
        <w:tblLayout w:type="fixed"/>
        <w:tblLook w:val="0000" w:firstRow="0" w:lastRow="0" w:firstColumn="0" w:lastColumn="0" w:noHBand="0" w:noVBand="0"/>
      </w:tblPr>
      <w:tblGrid>
        <w:gridCol w:w="1551"/>
        <w:gridCol w:w="3489"/>
      </w:tblGrid>
      <w:tr w:rsidR="00DF77E2" w:rsidRPr="00DF77E2" w14:paraId="307A96A1" w14:textId="77777777" w:rsidTr="00F47215">
        <w:tc>
          <w:tcPr>
            <w:tcW w:w="1551" w:type="dxa"/>
            <w:shd w:val="clear" w:color="auto" w:fill="auto"/>
          </w:tcPr>
          <w:p w14:paraId="42441C49" w14:textId="3347C771" w:rsidR="00DF77E2" w:rsidRPr="00DF77E2" w:rsidRDefault="00DF77E2" w:rsidP="00DF77E2">
            <w:pPr>
              <w:keepNext/>
              <w:ind w:firstLine="0"/>
            </w:pPr>
            <w:r w:rsidRPr="00DF77E2">
              <w:t>Bill Number:</w:t>
            </w:r>
          </w:p>
        </w:tc>
        <w:tc>
          <w:tcPr>
            <w:tcW w:w="3489" w:type="dxa"/>
            <w:shd w:val="clear" w:color="auto" w:fill="auto"/>
          </w:tcPr>
          <w:p w14:paraId="49FE0109" w14:textId="63BB0547" w:rsidR="00DF77E2" w:rsidRPr="00DF77E2" w:rsidRDefault="00DF77E2" w:rsidP="00DF77E2">
            <w:pPr>
              <w:keepNext/>
              <w:ind w:firstLine="0"/>
            </w:pPr>
            <w:r w:rsidRPr="00DF77E2">
              <w:t>H. 3895</w:t>
            </w:r>
          </w:p>
        </w:tc>
      </w:tr>
      <w:tr w:rsidR="00DF77E2" w:rsidRPr="00DF77E2" w14:paraId="3F2B2DCA" w14:textId="77777777" w:rsidTr="00F47215">
        <w:tc>
          <w:tcPr>
            <w:tcW w:w="1551" w:type="dxa"/>
            <w:shd w:val="clear" w:color="auto" w:fill="auto"/>
          </w:tcPr>
          <w:p w14:paraId="69F16897" w14:textId="18C673B9" w:rsidR="00DF77E2" w:rsidRPr="00DF77E2" w:rsidRDefault="00DF77E2" w:rsidP="00DF77E2">
            <w:pPr>
              <w:keepNext/>
              <w:ind w:firstLine="0"/>
            </w:pPr>
            <w:r w:rsidRPr="00DF77E2">
              <w:t>Date:</w:t>
            </w:r>
          </w:p>
        </w:tc>
        <w:tc>
          <w:tcPr>
            <w:tcW w:w="3489" w:type="dxa"/>
            <w:shd w:val="clear" w:color="auto" w:fill="auto"/>
          </w:tcPr>
          <w:p w14:paraId="6D465B58" w14:textId="10524E83" w:rsidR="00DF77E2" w:rsidRPr="00DF77E2" w:rsidRDefault="00DF77E2" w:rsidP="00DF77E2">
            <w:pPr>
              <w:keepNext/>
              <w:ind w:firstLine="0"/>
            </w:pPr>
            <w:r w:rsidRPr="00DF77E2">
              <w:t>ADD:</w:t>
            </w:r>
          </w:p>
        </w:tc>
      </w:tr>
      <w:tr w:rsidR="00DF77E2" w:rsidRPr="00DF77E2" w14:paraId="6DC19275" w14:textId="77777777" w:rsidTr="00F47215">
        <w:tc>
          <w:tcPr>
            <w:tcW w:w="1551" w:type="dxa"/>
            <w:shd w:val="clear" w:color="auto" w:fill="auto"/>
          </w:tcPr>
          <w:p w14:paraId="76886ABB" w14:textId="409AA3F3" w:rsidR="00DF77E2" w:rsidRPr="00DF77E2" w:rsidRDefault="00DF77E2" w:rsidP="00DF77E2">
            <w:pPr>
              <w:keepNext/>
              <w:ind w:firstLine="0"/>
            </w:pPr>
            <w:r w:rsidRPr="00DF77E2">
              <w:t>03/08/23</w:t>
            </w:r>
          </w:p>
        </w:tc>
        <w:tc>
          <w:tcPr>
            <w:tcW w:w="3489" w:type="dxa"/>
            <w:shd w:val="clear" w:color="auto" w:fill="auto"/>
          </w:tcPr>
          <w:p w14:paraId="6A738BA8" w14:textId="4AD8B4C9" w:rsidR="00DF77E2" w:rsidRPr="00DF77E2" w:rsidRDefault="00F47215" w:rsidP="00DF77E2">
            <w:pPr>
              <w:keepNext/>
              <w:ind w:firstLine="0"/>
            </w:pPr>
            <w:r>
              <w:t xml:space="preserve">B.J. COX and </w:t>
            </w:r>
            <w:r w:rsidR="00DF77E2" w:rsidRPr="00DF77E2">
              <w:t>A. M. MORGAN</w:t>
            </w:r>
          </w:p>
        </w:tc>
      </w:tr>
    </w:tbl>
    <w:p w14:paraId="146BA4AC" w14:textId="49812A7C" w:rsidR="00DF77E2" w:rsidRDefault="00DF77E2" w:rsidP="00DF77E2"/>
    <w:p w14:paraId="7B47B886" w14:textId="1FDC08FF"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716"/>
      </w:tblGrid>
      <w:tr w:rsidR="00DF77E2" w:rsidRPr="00DF77E2" w14:paraId="0BC126A3" w14:textId="77777777" w:rsidTr="00DF77E2">
        <w:tc>
          <w:tcPr>
            <w:tcW w:w="1551" w:type="dxa"/>
            <w:shd w:val="clear" w:color="auto" w:fill="auto"/>
          </w:tcPr>
          <w:p w14:paraId="3D7211B5" w14:textId="3DC5CFDE" w:rsidR="00DF77E2" w:rsidRPr="00DF77E2" w:rsidRDefault="00DF77E2" w:rsidP="00DF77E2">
            <w:pPr>
              <w:keepNext/>
              <w:ind w:firstLine="0"/>
            </w:pPr>
            <w:r w:rsidRPr="00DF77E2">
              <w:t>Bill Number:</w:t>
            </w:r>
          </w:p>
        </w:tc>
        <w:tc>
          <w:tcPr>
            <w:tcW w:w="1716" w:type="dxa"/>
            <w:shd w:val="clear" w:color="auto" w:fill="auto"/>
          </w:tcPr>
          <w:p w14:paraId="5C1E26BE" w14:textId="68C4462C" w:rsidR="00DF77E2" w:rsidRPr="00DF77E2" w:rsidRDefault="00DF77E2" w:rsidP="00DF77E2">
            <w:pPr>
              <w:keepNext/>
              <w:ind w:firstLine="0"/>
            </w:pPr>
            <w:r w:rsidRPr="00DF77E2">
              <w:t>H. 3926</w:t>
            </w:r>
          </w:p>
        </w:tc>
      </w:tr>
      <w:tr w:rsidR="00DF77E2" w:rsidRPr="00DF77E2" w14:paraId="62BAA787" w14:textId="77777777" w:rsidTr="00DF77E2">
        <w:tc>
          <w:tcPr>
            <w:tcW w:w="1551" w:type="dxa"/>
            <w:shd w:val="clear" w:color="auto" w:fill="auto"/>
          </w:tcPr>
          <w:p w14:paraId="0BF3E601" w14:textId="4CC4ED9C" w:rsidR="00DF77E2" w:rsidRPr="00DF77E2" w:rsidRDefault="00DF77E2" w:rsidP="00DF77E2">
            <w:pPr>
              <w:keepNext/>
              <w:ind w:firstLine="0"/>
            </w:pPr>
            <w:r w:rsidRPr="00DF77E2">
              <w:t>Date:</w:t>
            </w:r>
          </w:p>
        </w:tc>
        <w:tc>
          <w:tcPr>
            <w:tcW w:w="1716" w:type="dxa"/>
            <w:shd w:val="clear" w:color="auto" w:fill="auto"/>
          </w:tcPr>
          <w:p w14:paraId="26CB5CFA" w14:textId="39DC5B87" w:rsidR="00DF77E2" w:rsidRPr="00DF77E2" w:rsidRDefault="00DF77E2" w:rsidP="00DF77E2">
            <w:pPr>
              <w:keepNext/>
              <w:ind w:firstLine="0"/>
            </w:pPr>
            <w:r w:rsidRPr="00DF77E2">
              <w:t>ADD:</w:t>
            </w:r>
          </w:p>
        </w:tc>
      </w:tr>
      <w:tr w:rsidR="00DF77E2" w:rsidRPr="00DF77E2" w14:paraId="707199B8" w14:textId="77777777" w:rsidTr="00DF77E2">
        <w:tc>
          <w:tcPr>
            <w:tcW w:w="1551" w:type="dxa"/>
            <w:shd w:val="clear" w:color="auto" w:fill="auto"/>
          </w:tcPr>
          <w:p w14:paraId="2DB9D58A" w14:textId="55B02C6C" w:rsidR="00DF77E2" w:rsidRPr="00DF77E2" w:rsidRDefault="00DF77E2" w:rsidP="00DF77E2">
            <w:pPr>
              <w:keepNext/>
              <w:ind w:firstLine="0"/>
            </w:pPr>
            <w:r w:rsidRPr="00DF77E2">
              <w:t>03/08/23</w:t>
            </w:r>
          </w:p>
        </w:tc>
        <w:tc>
          <w:tcPr>
            <w:tcW w:w="1716" w:type="dxa"/>
            <w:shd w:val="clear" w:color="auto" w:fill="auto"/>
          </w:tcPr>
          <w:p w14:paraId="4D41CD66" w14:textId="62A51807" w:rsidR="00DF77E2" w:rsidRPr="00DF77E2" w:rsidRDefault="00DF77E2" w:rsidP="00DF77E2">
            <w:pPr>
              <w:keepNext/>
              <w:ind w:firstLine="0"/>
            </w:pPr>
            <w:r w:rsidRPr="00DF77E2">
              <w:t>ALEXANDER</w:t>
            </w:r>
          </w:p>
        </w:tc>
      </w:tr>
    </w:tbl>
    <w:p w14:paraId="5751D94E" w14:textId="761795EE" w:rsidR="00DF77E2" w:rsidRDefault="00DF77E2" w:rsidP="00DF77E2"/>
    <w:p w14:paraId="01DFD2EF" w14:textId="166C16C0"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101"/>
      </w:tblGrid>
      <w:tr w:rsidR="00DF77E2" w:rsidRPr="00DF77E2" w14:paraId="0AE79821" w14:textId="77777777" w:rsidTr="00DF77E2">
        <w:tc>
          <w:tcPr>
            <w:tcW w:w="1551" w:type="dxa"/>
            <w:shd w:val="clear" w:color="auto" w:fill="auto"/>
          </w:tcPr>
          <w:p w14:paraId="2D89F2CB" w14:textId="2071B66D" w:rsidR="00DF77E2" w:rsidRPr="00DF77E2" w:rsidRDefault="00DF77E2" w:rsidP="00DF77E2">
            <w:pPr>
              <w:keepNext/>
              <w:ind w:firstLine="0"/>
            </w:pPr>
            <w:r w:rsidRPr="00DF77E2">
              <w:t>Bill Number:</w:t>
            </w:r>
          </w:p>
        </w:tc>
        <w:tc>
          <w:tcPr>
            <w:tcW w:w="1101" w:type="dxa"/>
            <w:shd w:val="clear" w:color="auto" w:fill="auto"/>
          </w:tcPr>
          <w:p w14:paraId="20342120" w14:textId="457026A0" w:rsidR="00DF77E2" w:rsidRPr="00DF77E2" w:rsidRDefault="00DF77E2" w:rsidP="00DF77E2">
            <w:pPr>
              <w:keepNext/>
              <w:ind w:firstLine="0"/>
            </w:pPr>
            <w:r w:rsidRPr="00DF77E2">
              <w:t>H. 3951</w:t>
            </w:r>
          </w:p>
        </w:tc>
      </w:tr>
      <w:tr w:rsidR="00DF77E2" w:rsidRPr="00DF77E2" w14:paraId="38922405" w14:textId="77777777" w:rsidTr="00DF77E2">
        <w:tc>
          <w:tcPr>
            <w:tcW w:w="1551" w:type="dxa"/>
            <w:shd w:val="clear" w:color="auto" w:fill="auto"/>
          </w:tcPr>
          <w:p w14:paraId="71C3D2BF" w14:textId="7A869659" w:rsidR="00DF77E2" w:rsidRPr="00DF77E2" w:rsidRDefault="00DF77E2" w:rsidP="00DF77E2">
            <w:pPr>
              <w:keepNext/>
              <w:ind w:firstLine="0"/>
            </w:pPr>
            <w:r w:rsidRPr="00DF77E2">
              <w:t>Date:</w:t>
            </w:r>
          </w:p>
        </w:tc>
        <w:tc>
          <w:tcPr>
            <w:tcW w:w="1101" w:type="dxa"/>
            <w:shd w:val="clear" w:color="auto" w:fill="auto"/>
          </w:tcPr>
          <w:p w14:paraId="0078E266" w14:textId="1842C673" w:rsidR="00DF77E2" w:rsidRPr="00DF77E2" w:rsidRDefault="00DF77E2" w:rsidP="00DF77E2">
            <w:pPr>
              <w:keepNext/>
              <w:ind w:firstLine="0"/>
            </w:pPr>
            <w:r w:rsidRPr="00DF77E2">
              <w:t>ADD:</w:t>
            </w:r>
          </w:p>
        </w:tc>
      </w:tr>
      <w:tr w:rsidR="00DF77E2" w:rsidRPr="00DF77E2" w14:paraId="581A1CF7" w14:textId="77777777" w:rsidTr="00DF77E2">
        <w:tc>
          <w:tcPr>
            <w:tcW w:w="1551" w:type="dxa"/>
            <w:shd w:val="clear" w:color="auto" w:fill="auto"/>
          </w:tcPr>
          <w:p w14:paraId="597C99CD" w14:textId="54C3F5D4" w:rsidR="00DF77E2" w:rsidRPr="00DF77E2" w:rsidRDefault="00DF77E2" w:rsidP="00DF77E2">
            <w:pPr>
              <w:keepNext/>
              <w:ind w:firstLine="0"/>
            </w:pPr>
            <w:r w:rsidRPr="00DF77E2">
              <w:t>03/08/23</w:t>
            </w:r>
          </w:p>
        </w:tc>
        <w:tc>
          <w:tcPr>
            <w:tcW w:w="1101" w:type="dxa"/>
            <w:shd w:val="clear" w:color="auto" w:fill="auto"/>
          </w:tcPr>
          <w:p w14:paraId="1C252571" w14:textId="7CBAADDD" w:rsidR="00DF77E2" w:rsidRPr="00DF77E2" w:rsidRDefault="00DF77E2" w:rsidP="00DF77E2">
            <w:pPr>
              <w:keepNext/>
              <w:ind w:firstLine="0"/>
            </w:pPr>
            <w:r w:rsidRPr="00DF77E2">
              <w:t>WILLIS</w:t>
            </w:r>
          </w:p>
        </w:tc>
      </w:tr>
    </w:tbl>
    <w:p w14:paraId="4BB18096" w14:textId="40EBE93D" w:rsidR="00DF77E2" w:rsidRDefault="00DF77E2" w:rsidP="00DF77E2"/>
    <w:p w14:paraId="355F9F41" w14:textId="7A7CFC29"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596"/>
      </w:tblGrid>
      <w:tr w:rsidR="00DF77E2" w:rsidRPr="00DF77E2" w14:paraId="6D5A8B4F" w14:textId="77777777" w:rsidTr="00DF77E2">
        <w:tc>
          <w:tcPr>
            <w:tcW w:w="1551" w:type="dxa"/>
            <w:shd w:val="clear" w:color="auto" w:fill="auto"/>
          </w:tcPr>
          <w:p w14:paraId="13D22FEC" w14:textId="72BD6B83" w:rsidR="00DF77E2" w:rsidRPr="00DF77E2" w:rsidRDefault="00DF77E2" w:rsidP="00DF77E2">
            <w:pPr>
              <w:keepNext/>
              <w:ind w:firstLine="0"/>
            </w:pPr>
            <w:r w:rsidRPr="00DF77E2">
              <w:t>Bill Number:</w:t>
            </w:r>
          </w:p>
        </w:tc>
        <w:tc>
          <w:tcPr>
            <w:tcW w:w="1596" w:type="dxa"/>
            <w:shd w:val="clear" w:color="auto" w:fill="auto"/>
          </w:tcPr>
          <w:p w14:paraId="01852EA1" w14:textId="67D2643E" w:rsidR="00DF77E2" w:rsidRPr="00DF77E2" w:rsidRDefault="00DF77E2" w:rsidP="00DF77E2">
            <w:pPr>
              <w:keepNext/>
              <w:ind w:firstLine="0"/>
            </w:pPr>
            <w:r w:rsidRPr="00DF77E2">
              <w:t>H. 3964</w:t>
            </w:r>
          </w:p>
        </w:tc>
      </w:tr>
      <w:tr w:rsidR="00DF77E2" w:rsidRPr="00DF77E2" w14:paraId="3C683529" w14:textId="77777777" w:rsidTr="00DF77E2">
        <w:tc>
          <w:tcPr>
            <w:tcW w:w="1551" w:type="dxa"/>
            <w:shd w:val="clear" w:color="auto" w:fill="auto"/>
          </w:tcPr>
          <w:p w14:paraId="459F5813" w14:textId="0D5C8ED8" w:rsidR="00DF77E2" w:rsidRPr="00DF77E2" w:rsidRDefault="00DF77E2" w:rsidP="00DF77E2">
            <w:pPr>
              <w:keepNext/>
              <w:ind w:firstLine="0"/>
            </w:pPr>
            <w:r w:rsidRPr="00DF77E2">
              <w:t>Date:</w:t>
            </w:r>
          </w:p>
        </w:tc>
        <w:tc>
          <w:tcPr>
            <w:tcW w:w="1596" w:type="dxa"/>
            <w:shd w:val="clear" w:color="auto" w:fill="auto"/>
          </w:tcPr>
          <w:p w14:paraId="0D02B862" w14:textId="32E0B2A9" w:rsidR="00DF77E2" w:rsidRPr="00DF77E2" w:rsidRDefault="00DF77E2" w:rsidP="00DF77E2">
            <w:pPr>
              <w:keepNext/>
              <w:ind w:firstLine="0"/>
            </w:pPr>
            <w:r w:rsidRPr="00DF77E2">
              <w:t>ADD:</w:t>
            </w:r>
          </w:p>
        </w:tc>
      </w:tr>
      <w:tr w:rsidR="00DF77E2" w:rsidRPr="00DF77E2" w14:paraId="0F4D42FA" w14:textId="77777777" w:rsidTr="00DF77E2">
        <w:tc>
          <w:tcPr>
            <w:tcW w:w="1551" w:type="dxa"/>
            <w:shd w:val="clear" w:color="auto" w:fill="auto"/>
          </w:tcPr>
          <w:p w14:paraId="04CC2A28" w14:textId="7132CE17" w:rsidR="00DF77E2" w:rsidRPr="00DF77E2" w:rsidRDefault="00DF77E2" w:rsidP="00DF77E2">
            <w:pPr>
              <w:keepNext/>
              <w:ind w:firstLine="0"/>
            </w:pPr>
            <w:r w:rsidRPr="00DF77E2">
              <w:t>03/08/23</w:t>
            </w:r>
          </w:p>
        </w:tc>
        <w:tc>
          <w:tcPr>
            <w:tcW w:w="1596" w:type="dxa"/>
            <w:shd w:val="clear" w:color="auto" w:fill="auto"/>
          </w:tcPr>
          <w:p w14:paraId="277A0637" w14:textId="45193A3F" w:rsidR="00DF77E2" w:rsidRPr="00DF77E2" w:rsidRDefault="00DF77E2" w:rsidP="00DF77E2">
            <w:pPr>
              <w:keepNext/>
              <w:ind w:firstLine="0"/>
            </w:pPr>
            <w:r w:rsidRPr="00DF77E2">
              <w:t>KILMARTIN</w:t>
            </w:r>
          </w:p>
        </w:tc>
      </w:tr>
    </w:tbl>
    <w:p w14:paraId="27E2AA0E" w14:textId="6DA46579" w:rsidR="00DF77E2" w:rsidRDefault="00DF77E2" w:rsidP="00DF77E2"/>
    <w:p w14:paraId="56D5D615" w14:textId="503A41D1" w:rsidR="00DF77E2" w:rsidRDefault="00DF77E2" w:rsidP="00DF77E2">
      <w:pPr>
        <w:keepNext/>
        <w:jc w:val="center"/>
        <w:rPr>
          <w:b/>
        </w:rPr>
      </w:pPr>
      <w:r w:rsidRPr="00DF77E2">
        <w:rPr>
          <w:b/>
        </w:rPr>
        <w:t>CO-SPONSORS ADDED</w:t>
      </w:r>
    </w:p>
    <w:tbl>
      <w:tblPr>
        <w:tblW w:w="0" w:type="auto"/>
        <w:tblLayout w:type="fixed"/>
        <w:tblLook w:val="0000" w:firstRow="0" w:lastRow="0" w:firstColumn="0" w:lastColumn="0" w:noHBand="0" w:noVBand="0"/>
      </w:tblPr>
      <w:tblGrid>
        <w:gridCol w:w="1551"/>
        <w:gridCol w:w="4987"/>
      </w:tblGrid>
      <w:tr w:rsidR="00DF77E2" w:rsidRPr="00DF77E2" w14:paraId="375B5421" w14:textId="77777777" w:rsidTr="00DF77E2">
        <w:tc>
          <w:tcPr>
            <w:tcW w:w="1551" w:type="dxa"/>
            <w:shd w:val="clear" w:color="auto" w:fill="auto"/>
          </w:tcPr>
          <w:p w14:paraId="240B96CE" w14:textId="33A25F3E" w:rsidR="00DF77E2" w:rsidRPr="00DF77E2" w:rsidRDefault="00DF77E2" w:rsidP="00DF77E2">
            <w:pPr>
              <w:keepNext/>
              <w:ind w:firstLine="0"/>
            </w:pPr>
            <w:r w:rsidRPr="00DF77E2">
              <w:t>Bill Number:</w:t>
            </w:r>
          </w:p>
        </w:tc>
        <w:tc>
          <w:tcPr>
            <w:tcW w:w="4987" w:type="dxa"/>
            <w:shd w:val="clear" w:color="auto" w:fill="auto"/>
          </w:tcPr>
          <w:p w14:paraId="6BA51674" w14:textId="772C9BE5" w:rsidR="00DF77E2" w:rsidRPr="00DF77E2" w:rsidRDefault="00DF77E2" w:rsidP="00DF77E2">
            <w:pPr>
              <w:keepNext/>
              <w:ind w:firstLine="0"/>
            </w:pPr>
            <w:r w:rsidRPr="00DF77E2">
              <w:t>H. 4041</w:t>
            </w:r>
          </w:p>
        </w:tc>
      </w:tr>
      <w:tr w:rsidR="00DF77E2" w:rsidRPr="00DF77E2" w14:paraId="3D2BCC45" w14:textId="77777777" w:rsidTr="00DF77E2">
        <w:tc>
          <w:tcPr>
            <w:tcW w:w="1551" w:type="dxa"/>
            <w:shd w:val="clear" w:color="auto" w:fill="auto"/>
          </w:tcPr>
          <w:p w14:paraId="45B756B8" w14:textId="0565A03F" w:rsidR="00DF77E2" w:rsidRPr="00DF77E2" w:rsidRDefault="00DF77E2" w:rsidP="00DF77E2">
            <w:pPr>
              <w:keepNext/>
              <w:ind w:firstLine="0"/>
            </w:pPr>
            <w:r w:rsidRPr="00DF77E2">
              <w:t>Date:</w:t>
            </w:r>
          </w:p>
        </w:tc>
        <w:tc>
          <w:tcPr>
            <w:tcW w:w="4987" w:type="dxa"/>
            <w:shd w:val="clear" w:color="auto" w:fill="auto"/>
          </w:tcPr>
          <w:p w14:paraId="2586BDCB" w14:textId="26C154B3" w:rsidR="00DF77E2" w:rsidRPr="00DF77E2" w:rsidRDefault="00DF77E2" w:rsidP="00DF77E2">
            <w:pPr>
              <w:keepNext/>
              <w:ind w:firstLine="0"/>
            </w:pPr>
            <w:r w:rsidRPr="00DF77E2">
              <w:t>ADD:</w:t>
            </w:r>
          </w:p>
        </w:tc>
      </w:tr>
      <w:tr w:rsidR="00DF77E2" w:rsidRPr="00DF77E2" w14:paraId="218897AA" w14:textId="77777777" w:rsidTr="00DF77E2">
        <w:tc>
          <w:tcPr>
            <w:tcW w:w="1551" w:type="dxa"/>
            <w:shd w:val="clear" w:color="auto" w:fill="auto"/>
          </w:tcPr>
          <w:p w14:paraId="54483D65" w14:textId="61DB1943" w:rsidR="00DF77E2" w:rsidRPr="00DF77E2" w:rsidRDefault="00DF77E2" w:rsidP="00DF77E2">
            <w:pPr>
              <w:keepNext/>
              <w:ind w:firstLine="0"/>
            </w:pPr>
            <w:r w:rsidRPr="00DF77E2">
              <w:t>03/08/23</w:t>
            </w:r>
          </w:p>
        </w:tc>
        <w:tc>
          <w:tcPr>
            <w:tcW w:w="4987" w:type="dxa"/>
            <w:shd w:val="clear" w:color="auto" w:fill="auto"/>
          </w:tcPr>
          <w:p w14:paraId="72682CB9" w14:textId="2D650F0F" w:rsidR="00DF77E2" w:rsidRPr="00DF77E2" w:rsidRDefault="00DF77E2" w:rsidP="00DF77E2">
            <w:pPr>
              <w:keepNext/>
              <w:ind w:firstLine="0"/>
            </w:pPr>
            <w:r w:rsidRPr="00DF77E2">
              <w:t>MURPHY, BREWER, ROBBINS, SANDIFER and MITCHELL</w:t>
            </w:r>
          </w:p>
        </w:tc>
      </w:tr>
    </w:tbl>
    <w:p w14:paraId="65FBC29E" w14:textId="6AAE8859" w:rsidR="00DF77E2" w:rsidRDefault="00DF77E2" w:rsidP="00DF77E2"/>
    <w:p w14:paraId="44B1A5F5" w14:textId="794986EC" w:rsidR="00DF77E2" w:rsidRDefault="00DF77E2" w:rsidP="00DF77E2">
      <w:pPr>
        <w:keepNext/>
        <w:jc w:val="center"/>
        <w:rPr>
          <w:b/>
        </w:rPr>
      </w:pPr>
      <w:r w:rsidRPr="00DF77E2">
        <w:rPr>
          <w:b/>
        </w:rPr>
        <w:t>CO-SPONSORS ADDED</w:t>
      </w:r>
    </w:p>
    <w:tbl>
      <w:tblPr>
        <w:tblW w:w="0" w:type="auto"/>
        <w:tblLayout w:type="fixed"/>
        <w:tblLook w:val="0000" w:firstRow="0" w:lastRow="0" w:firstColumn="0" w:lastColumn="0" w:noHBand="0" w:noVBand="0"/>
      </w:tblPr>
      <w:tblGrid>
        <w:gridCol w:w="1551"/>
        <w:gridCol w:w="3936"/>
      </w:tblGrid>
      <w:tr w:rsidR="00DF77E2" w:rsidRPr="00DF77E2" w14:paraId="3A845D58" w14:textId="77777777" w:rsidTr="00DF77E2">
        <w:tc>
          <w:tcPr>
            <w:tcW w:w="1551" w:type="dxa"/>
            <w:shd w:val="clear" w:color="auto" w:fill="auto"/>
          </w:tcPr>
          <w:p w14:paraId="4477FFA9" w14:textId="6A83AB3D" w:rsidR="00DF77E2" w:rsidRPr="00DF77E2" w:rsidRDefault="00DF77E2" w:rsidP="00DF77E2">
            <w:pPr>
              <w:keepNext/>
              <w:ind w:firstLine="0"/>
            </w:pPr>
            <w:r w:rsidRPr="00DF77E2">
              <w:t>Bill Number:</w:t>
            </w:r>
          </w:p>
        </w:tc>
        <w:tc>
          <w:tcPr>
            <w:tcW w:w="3936" w:type="dxa"/>
            <w:shd w:val="clear" w:color="auto" w:fill="auto"/>
          </w:tcPr>
          <w:p w14:paraId="4A97BEED" w14:textId="584D3D4B" w:rsidR="00DF77E2" w:rsidRPr="00DF77E2" w:rsidRDefault="00DF77E2" w:rsidP="00DF77E2">
            <w:pPr>
              <w:keepNext/>
              <w:ind w:firstLine="0"/>
            </w:pPr>
            <w:r w:rsidRPr="00DF77E2">
              <w:t>H. 4060</w:t>
            </w:r>
          </w:p>
        </w:tc>
      </w:tr>
      <w:tr w:rsidR="00DF77E2" w:rsidRPr="00DF77E2" w14:paraId="656B1D72" w14:textId="77777777" w:rsidTr="00DF77E2">
        <w:tc>
          <w:tcPr>
            <w:tcW w:w="1551" w:type="dxa"/>
            <w:shd w:val="clear" w:color="auto" w:fill="auto"/>
          </w:tcPr>
          <w:p w14:paraId="02FDCB3E" w14:textId="263542EF" w:rsidR="00DF77E2" w:rsidRPr="00DF77E2" w:rsidRDefault="00DF77E2" w:rsidP="00DF77E2">
            <w:pPr>
              <w:keepNext/>
              <w:ind w:firstLine="0"/>
            </w:pPr>
            <w:r w:rsidRPr="00DF77E2">
              <w:t>Date:</w:t>
            </w:r>
          </w:p>
        </w:tc>
        <w:tc>
          <w:tcPr>
            <w:tcW w:w="3936" w:type="dxa"/>
            <w:shd w:val="clear" w:color="auto" w:fill="auto"/>
          </w:tcPr>
          <w:p w14:paraId="5D6ACDEE" w14:textId="645598BF" w:rsidR="00DF77E2" w:rsidRPr="00DF77E2" w:rsidRDefault="00DF77E2" w:rsidP="00DF77E2">
            <w:pPr>
              <w:keepNext/>
              <w:ind w:firstLine="0"/>
            </w:pPr>
            <w:r w:rsidRPr="00DF77E2">
              <w:t>ADD:</w:t>
            </w:r>
          </w:p>
        </w:tc>
      </w:tr>
      <w:tr w:rsidR="00DF77E2" w:rsidRPr="00DF77E2" w14:paraId="0EF2B987" w14:textId="77777777" w:rsidTr="00DF77E2">
        <w:tc>
          <w:tcPr>
            <w:tcW w:w="1551" w:type="dxa"/>
            <w:shd w:val="clear" w:color="auto" w:fill="auto"/>
          </w:tcPr>
          <w:p w14:paraId="5955842A" w14:textId="42D1D3FE" w:rsidR="00DF77E2" w:rsidRPr="00DF77E2" w:rsidRDefault="00DF77E2" w:rsidP="00DF77E2">
            <w:pPr>
              <w:keepNext/>
              <w:ind w:firstLine="0"/>
            </w:pPr>
            <w:r w:rsidRPr="00DF77E2">
              <w:t>03/08/23</w:t>
            </w:r>
          </w:p>
        </w:tc>
        <w:tc>
          <w:tcPr>
            <w:tcW w:w="3936" w:type="dxa"/>
            <w:shd w:val="clear" w:color="auto" w:fill="auto"/>
          </w:tcPr>
          <w:p w14:paraId="40BC32B9" w14:textId="06BE93BD" w:rsidR="00DF77E2" w:rsidRPr="00DF77E2" w:rsidRDefault="00DF77E2" w:rsidP="00DF77E2">
            <w:pPr>
              <w:keepNext/>
              <w:ind w:firstLine="0"/>
            </w:pPr>
            <w:r w:rsidRPr="00DF77E2">
              <w:t>MURPHY, BREWER and MITCHELL</w:t>
            </w:r>
          </w:p>
        </w:tc>
      </w:tr>
    </w:tbl>
    <w:p w14:paraId="14C9F5FC" w14:textId="583672AE" w:rsidR="00DF77E2" w:rsidRDefault="00DF77E2" w:rsidP="00DF77E2"/>
    <w:p w14:paraId="3BDA5FD1" w14:textId="4DFED909" w:rsidR="00DF77E2" w:rsidRDefault="00DF77E2" w:rsidP="00DF77E2">
      <w:pPr>
        <w:keepNext/>
        <w:jc w:val="center"/>
        <w:rPr>
          <w:b/>
        </w:rPr>
      </w:pPr>
      <w:r w:rsidRPr="00DF77E2">
        <w:rPr>
          <w:b/>
        </w:rPr>
        <w:t>CO-SPONSOR ADDED</w:t>
      </w:r>
    </w:p>
    <w:tbl>
      <w:tblPr>
        <w:tblW w:w="0" w:type="auto"/>
        <w:tblLayout w:type="fixed"/>
        <w:tblLook w:val="0000" w:firstRow="0" w:lastRow="0" w:firstColumn="0" w:lastColumn="0" w:noHBand="0" w:noVBand="0"/>
      </w:tblPr>
      <w:tblGrid>
        <w:gridCol w:w="1551"/>
        <w:gridCol w:w="1101"/>
      </w:tblGrid>
      <w:tr w:rsidR="00DF77E2" w:rsidRPr="00DF77E2" w14:paraId="327B7B0F" w14:textId="77777777" w:rsidTr="00DF77E2">
        <w:tc>
          <w:tcPr>
            <w:tcW w:w="1551" w:type="dxa"/>
            <w:shd w:val="clear" w:color="auto" w:fill="auto"/>
          </w:tcPr>
          <w:p w14:paraId="7731E7CB" w14:textId="129AA276" w:rsidR="00DF77E2" w:rsidRPr="00DF77E2" w:rsidRDefault="00DF77E2" w:rsidP="00DF77E2">
            <w:pPr>
              <w:keepNext/>
              <w:ind w:firstLine="0"/>
            </w:pPr>
            <w:r w:rsidRPr="00DF77E2">
              <w:t>Bill Number:</w:t>
            </w:r>
          </w:p>
        </w:tc>
        <w:tc>
          <w:tcPr>
            <w:tcW w:w="1101" w:type="dxa"/>
            <w:shd w:val="clear" w:color="auto" w:fill="auto"/>
          </w:tcPr>
          <w:p w14:paraId="50965659" w14:textId="51573D51" w:rsidR="00DF77E2" w:rsidRPr="00DF77E2" w:rsidRDefault="00DF77E2" w:rsidP="00DF77E2">
            <w:pPr>
              <w:keepNext/>
              <w:ind w:firstLine="0"/>
            </w:pPr>
            <w:r w:rsidRPr="00DF77E2">
              <w:t>H. 4086</w:t>
            </w:r>
          </w:p>
        </w:tc>
      </w:tr>
      <w:tr w:rsidR="00DF77E2" w:rsidRPr="00DF77E2" w14:paraId="5632A556" w14:textId="77777777" w:rsidTr="00DF77E2">
        <w:tc>
          <w:tcPr>
            <w:tcW w:w="1551" w:type="dxa"/>
            <w:shd w:val="clear" w:color="auto" w:fill="auto"/>
          </w:tcPr>
          <w:p w14:paraId="462CC96A" w14:textId="1AD82BF6" w:rsidR="00DF77E2" w:rsidRPr="00DF77E2" w:rsidRDefault="00DF77E2" w:rsidP="00DF77E2">
            <w:pPr>
              <w:keepNext/>
              <w:ind w:firstLine="0"/>
            </w:pPr>
            <w:r w:rsidRPr="00DF77E2">
              <w:t>Date:</w:t>
            </w:r>
          </w:p>
        </w:tc>
        <w:tc>
          <w:tcPr>
            <w:tcW w:w="1101" w:type="dxa"/>
            <w:shd w:val="clear" w:color="auto" w:fill="auto"/>
          </w:tcPr>
          <w:p w14:paraId="3F37AE9D" w14:textId="721B468B" w:rsidR="00DF77E2" w:rsidRPr="00DF77E2" w:rsidRDefault="00DF77E2" w:rsidP="00DF77E2">
            <w:pPr>
              <w:keepNext/>
              <w:ind w:firstLine="0"/>
            </w:pPr>
            <w:r w:rsidRPr="00DF77E2">
              <w:t>ADD:</w:t>
            </w:r>
          </w:p>
        </w:tc>
      </w:tr>
      <w:tr w:rsidR="00DF77E2" w:rsidRPr="00DF77E2" w14:paraId="6231A542" w14:textId="77777777" w:rsidTr="00DF77E2">
        <w:tc>
          <w:tcPr>
            <w:tcW w:w="1551" w:type="dxa"/>
            <w:shd w:val="clear" w:color="auto" w:fill="auto"/>
          </w:tcPr>
          <w:p w14:paraId="6FFDA816" w14:textId="1B6E3BF5" w:rsidR="00DF77E2" w:rsidRPr="00DF77E2" w:rsidRDefault="00DF77E2" w:rsidP="00DF77E2">
            <w:pPr>
              <w:keepNext/>
              <w:ind w:firstLine="0"/>
            </w:pPr>
            <w:r w:rsidRPr="00DF77E2">
              <w:t>03/08/23</w:t>
            </w:r>
          </w:p>
        </w:tc>
        <w:tc>
          <w:tcPr>
            <w:tcW w:w="1101" w:type="dxa"/>
            <w:shd w:val="clear" w:color="auto" w:fill="auto"/>
          </w:tcPr>
          <w:p w14:paraId="712637A5" w14:textId="6EFEEA69" w:rsidR="00DF77E2" w:rsidRPr="00DF77E2" w:rsidRDefault="00DF77E2" w:rsidP="00DF77E2">
            <w:pPr>
              <w:keepNext/>
              <w:ind w:firstLine="0"/>
            </w:pPr>
            <w:r w:rsidRPr="00DF77E2">
              <w:t>NUTT</w:t>
            </w:r>
          </w:p>
        </w:tc>
      </w:tr>
    </w:tbl>
    <w:p w14:paraId="44D90975" w14:textId="60686861" w:rsidR="00DF77E2" w:rsidRDefault="00DF77E2" w:rsidP="00DF77E2"/>
    <w:p w14:paraId="20794561" w14:textId="043C5334" w:rsidR="00DF77E2" w:rsidRDefault="00DF77E2" w:rsidP="00DF77E2">
      <w:pPr>
        <w:keepNext/>
        <w:jc w:val="center"/>
        <w:rPr>
          <w:b/>
        </w:rPr>
      </w:pPr>
      <w:r w:rsidRPr="00DF77E2">
        <w:rPr>
          <w:b/>
        </w:rPr>
        <w:t>CO-SPONSORS ADDED</w:t>
      </w:r>
    </w:p>
    <w:tbl>
      <w:tblPr>
        <w:tblW w:w="0" w:type="auto"/>
        <w:tblLayout w:type="fixed"/>
        <w:tblLook w:val="0000" w:firstRow="0" w:lastRow="0" w:firstColumn="0" w:lastColumn="0" w:noHBand="0" w:noVBand="0"/>
      </w:tblPr>
      <w:tblGrid>
        <w:gridCol w:w="1551"/>
        <w:gridCol w:w="4987"/>
      </w:tblGrid>
      <w:tr w:rsidR="00DF77E2" w:rsidRPr="00DF77E2" w14:paraId="63EACF0A" w14:textId="77777777" w:rsidTr="00DF77E2">
        <w:tc>
          <w:tcPr>
            <w:tcW w:w="1551" w:type="dxa"/>
            <w:shd w:val="clear" w:color="auto" w:fill="auto"/>
          </w:tcPr>
          <w:p w14:paraId="5D7FF369" w14:textId="256689B7" w:rsidR="00DF77E2" w:rsidRPr="00DF77E2" w:rsidRDefault="00DF77E2" w:rsidP="00DF77E2">
            <w:pPr>
              <w:keepNext/>
              <w:ind w:firstLine="0"/>
            </w:pPr>
            <w:r w:rsidRPr="00DF77E2">
              <w:t>Bill Number:</w:t>
            </w:r>
          </w:p>
        </w:tc>
        <w:tc>
          <w:tcPr>
            <w:tcW w:w="4987" w:type="dxa"/>
            <w:shd w:val="clear" w:color="auto" w:fill="auto"/>
          </w:tcPr>
          <w:p w14:paraId="10A9FA0F" w14:textId="69BDEA59" w:rsidR="00DF77E2" w:rsidRPr="00DF77E2" w:rsidRDefault="00DF77E2" w:rsidP="00DF77E2">
            <w:pPr>
              <w:keepNext/>
              <w:ind w:firstLine="0"/>
            </w:pPr>
            <w:r w:rsidRPr="00DF77E2">
              <w:t>H. 4088</w:t>
            </w:r>
          </w:p>
        </w:tc>
      </w:tr>
      <w:tr w:rsidR="00DF77E2" w:rsidRPr="00DF77E2" w14:paraId="5C31879A" w14:textId="77777777" w:rsidTr="00DF77E2">
        <w:tc>
          <w:tcPr>
            <w:tcW w:w="1551" w:type="dxa"/>
            <w:shd w:val="clear" w:color="auto" w:fill="auto"/>
          </w:tcPr>
          <w:p w14:paraId="42159850" w14:textId="35D4535D" w:rsidR="00DF77E2" w:rsidRPr="00DF77E2" w:rsidRDefault="00DF77E2" w:rsidP="00DF77E2">
            <w:pPr>
              <w:keepNext/>
              <w:ind w:firstLine="0"/>
            </w:pPr>
            <w:r w:rsidRPr="00DF77E2">
              <w:t>Date:</w:t>
            </w:r>
          </w:p>
        </w:tc>
        <w:tc>
          <w:tcPr>
            <w:tcW w:w="4987" w:type="dxa"/>
            <w:shd w:val="clear" w:color="auto" w:fill="auto"/>
          </w:tcPr>
          <w:p w14:paraId="5180FB32" w14:textId="2D8EFA5E" w:rsidR="00DF77E2" w:rsidRPr="00DF77E2" w:rsidRDefault="00DF77E2" w:rsidP="00DF77E2">
            <w:pPr>
              <w:keepNext/>
              <w:ind w:firstLine="0"/>
            </w:pPr>
            <w:r w:rsidRPr="00DF77E2">
              <w:t>ADD:</w:t>
            </w:r>
          </w:p>
        </w:tc>
      </w:tr>
      <w:tr w:rsidR="00DF77E2" w:rsidRPr="00DF77E2" w14:paraId="40D32851" w14:textId="77777777" w:rsidTr="00DF77E2">
        <w:tc>
          <w:tcPr>
            <w:tcW w:w="1551" w:type="dxa"/>
            <w:shd w:val="clear" w:color="auto" w:fill="auto"/>
          </w:tcPr>
          <w:p w14:paraId="732C01FF" w14:textId="6127AAFC" w:rsidR="00DF77E2" w:rsidRPr="00DF77E2" w:rsidRDefault="00DF77E2" w:rsidP="00DF77E2">
            <w:pPr>
              <w:keepNext/>
              <w:ind w:firstLine="0"/>
            </w:pPr>
            <w:r w:rsidRPr="00DF77E2">
              <w:t>03/08/23</w:t>
            </w:r>
          </w:p>
        </w:tc>
        <w:tc>
          <w:tcPr>
            <w:tcW w:w="4987" w:type="dxa"/>
            <w:shd w:val="clear" w:color="auto" w:fill="auto"/>
          </w:tcPr>
          <w:p w14:paraId="7A5598C8" w14:textId="49D76049" w:rsidR="00DF77E2" w:rsidRPr="00DF77E2" w:rsidRDefault="00DF77E2" w:rsidP="00DF77E2">
            <w:pPr>
              <w:keepNext/>
              <w:ind w:firstLine="0"/>
            </w:pPr>
            <w:r w:rsidRPr="00DF77E2">
              <w:t>MURPHY, ROBBINS, GATCH, HART and THIGPEN</w:t>
            </w:r>
          </w:p>
        </w:tc>
      </w:tr>
    </w:tbl>
    <w:p w14:paraId="1950AA2A" w14:textId="62110EA5" w:rsidR="00DF77E2" w:rsidRDefault="00DF77E2" w:rsidP="00DF77E2"/>
    <w:p w14:paraId="436BB5EB" w14:textId="5243AD89" w:rsidR="00DF77E2" w:rsidRDefault="00DF77E2" w:rsidP="00DF77E2">
      <w:pPr>
        <w:keepNext/>
        <w:jc w:val="center"/>
        <w:rPr>
          <w:b/>
        </w:rPr>
      </w:pPr>
      <w:r w:rsidRPr="00DF77E2">
        <w:rPr>
          <w:b/>
        </w:rPr>
        <w:t>CO-SPONSOR REMOVED</w:t>
      </w:r>
    </w:p>
    <w:tbl>
      <w:tblPr>
        <w:tblW w:w="0" w:type="auto"/>
        <w:tblLayout w:type="fixed"/>
        <w:tblLook w:val="0000" w:firstRow="0" w:lastRow="0" w:firstColumn="0" w:lastColumn="0" w:noHBand="0" w:noVBand="0"/>
      </w:tblPr>
      <w:tblGrid>
        <w:gridCol w:w="1551"/>
        <w:gridCol w:w="2361"/>
      </w:tblGrid>
      <w:tr w:rsidR="00DF77E2" w:rsidRPr="00DF77E2" w14:paraId="1F2C04A4" w14:textId="77777777" w:rsidTr="00DF77E2">
        <w:tc>
          <w:tcPr>
            <w:tcW w:w="1551" w:type="dxa"/>
            <w:shd w:val="clear" w:color="auto" w:fill="auto"/>
          </w:tcPr>
          <w:p w14:paraId="251B2786" w14:textId="4F5631B7" w:rsidR="00DF77E2" w:rsidRPr="00DF77E2" w:rsidRDefault="00DF77E2" w:rsidP="00DF77E2">
            <w:pPr>
              <w:keepNext/>
              <w:ind w:firstLine="0"/>
            </w:pPr>
            <w:r w:rsidRPr="00DF77E2">
              <w:t>Bill Number:</w:t>
            </w:r>
          </w:p>
        </w:tc>
        <w:tc>
          <w:tcPr>
            <w:tcW w:w="2361" w:type="dxa"/>
            <w:shd w:val="clear" w:color="auto" w:fill="auto"/>
          </w:tcPr>
          <w:p w14:paraId="1DC81074" w14:textId="38BE10C6" w:rsidR="00DF77E2" w:rsidRPr="00DF77E2" w:rsidRDefault="00DF77E2" w:rsidP="00DF77E2">
            <w:pPr>
              <w:keepNext/>
              <w:ind w:firstLine="0"/>
            </w:pPr>
            <w:r w:rsidRPr="00DF77E2">
              <w:t>H. 3014</w:t>
            </w:r>
          </w:p>
        </w:tc>
      </w:tr>
      <w:tr w:rsidR="00DF77E2" w:rsidRPr="00DF77E2" w14:paraId="3C0FDBB5" w14:textId="77777777" w:rsidTr="00DF77E2">
        <w:tc>
          <w:tcPr>
            <w:tcW w:w="1551" w:type="dxa"/>
            <w:shd w:val="clear" w:color="auto" w:fill="auto"/>
          </w:tcPr>
          <w:p w14:paraId="76BABA87" w14:textId="6E9646DB" w:rsidR="00DF77E2" w:rsidRPr="00DF77E2" w:rsidRDefault="00DF77E2" w:rsidP="00DF77E2">
            <w:pPr>
              <w:keepNext/>
              <w:ind w:firstLine="0"/>
            </w:pPr>
            <w:r w:rsidRPr="00DF77E2">
              <w:t>Date:</w:t>
            </w:r>
          </w:p>
        </w:tc>
        <w:tc>
          <w:tcPr>
            <w:tcW w:w="2361" w:type="dxa"/>
            <w:shd w:val="clear" w:color="auto" w:fill="auto"/>
          </w:tcPr>
          <w:p w14:paraId="7492BAA9" w14:textId="162931FA" w:rsidR="00DF77E2" w:rsidRPr="00DF77E2" w:rsidRDefault="00DF77E2" w:rsidP="00DF77E2">
            <w:pPr>
              <w:keepNext/>
              <w:ind w:firstLine="0"/>
            </w:pPr>
            <w:r w:rsidRPr="00DF77E2">
              <w:t>REMOVE:</w:t>
            </w:r>
          </w:p>
        </w:tc>
      </w:tr>
      <w:tr w:rsidR="00DF77E2" w:rsidRPr="00DF77E2" w14:paraId="11E44EB8" w14:textId="77777777" w:rsidTr="00DF77E2">
        <w:tc>
          <w:tcPr>
            <w:tcW w:w="1551" w:type="dxa"/>
            <w:shd w:val="clear" w:color="auto" w:fill="auto"/>
          </w:tcPr>
          <w:p w14:paraId="476C8166" w14:textId="456F0562" w:rsidR="00DF77E2" w:rsidRPr="00DF77E2" w:rsidRDefault="00DF77E2" w:rsidP="00DF77E2">
            <w:pPr>
              <w:keepNext/>
              <w:ind w:firstLine="0"/>
            </w:pPr>
            <w:r w:rsidRPr="00DF77E2">
              <w:t>03/08/23</w:t>
            </w:r>
          </w:p>
        </w:tc>
        <w:tc>
          <w:tcPr>
            <w:tcW w:w="2361" w:type="dxa"/>
            <w:shd w:val="clear" w:color="auto" w:fill="auto"/>
          </w:tcPr>
          <w:p w14:paraId="28AD0D4F" w14:textId="4F2E57F8" w:rsidR="00DF77E2" w:rsidRPr="00DF77E2" w:rsidRDefault="00DF77E2" w:rsidP="00DF77E2">
            <w:pPr>
              <w:keepNext/>
              <w:ind w:firstLine="0"/>
            </w:pPr>
            <w:r w:rsidRPr="00DF77E2">
              <w:t>LAWSON and MOSS</w:t>
            </w:r>
          </w:p>
        </w:tc>
      </w:tr>
    </w:tbl>
    <w:p w14:paraId="0965373E" w14:textId="51C719FE" w:rsidR="00DF77E2" w:rsidRDefault="00DF77E2" w:rsidP="00DF77E2"/>
    <w:p w14:paraId="5E3CF9B7" w14:textId="5BEA7E34" w:rsidR="00DF77E2" w:rsidRDefault="00DF77E2" w:rsidP="00DF77E2">
      <w:pPr>
        <w:keepNext/>
        <w:jc w:val="center"/>
        <w:rPr>
          <w:b/>
        </w:rPr>
      </w:pPr>
      <w:r w:rsidRPr="00DF77E2">
        <w:rPr>
          <w:b/>
        </w:rPr>
        <w:t>CO-SPONSOR REMOVED</w:t>
      </w:r>
    </w:p>
    <w:tbl>
      <w:tblPr>
        <w:tblW w:w="0" w:type="auto"/>
        <w:tblLayout w:type="fixed"/>
        <w:tblLook w:val="0000" w:firstRow="0" w:lastRow="0" w:firstColumn="0" w:lastColumn="0" w:noHBand="0" w:noVBand="0"/>
      </w:tblPr>
      <w:tblGrid>
        <w:gridCol w:w="1551"/>
        <w:gridCol w:w="1581"/>
      </w:tblGrid>
      <w:tr w:rsidR="00DF77E2" w:rsidRPr="00DF77E2" w14:paraId="5DDF8BA8" w14:textId="77777777" w:rsidTr="00DF77E2">
        <w:tc>
          <w:tcPr>
            <w:tcW w:w="1551" w:type="dxa"/>
            <w:shd w:val="clear" w:color="auto" w:fill="auto"/>
          </w:tcPr>
          <w:p w14:paraId="71E234A9" w14:textId="6C6A931B" w:rsidR="00DF77E2" w:rsidRPr="00DF77E2" w:rsidRDefault="00DF77E2" w:rsidP="00DF77E2">
            <w:pPr>
              <w:keepNext/>
              <w:ind w:firstLine="0"/>
            </w:pPr>
            <w:r w:rsidRPr="00DF77E2">
              <w:t>Bill Number:</w:t>
            </w:r>
          </w:p>
        </w:tc>
        <w:tc>
          <w:tcPr>
            <w:tcW w:w="1581" w:type="dxa"/>
            <w:shd w:val="clear" w:color="auto" w:fill="auto"/>
          </w:tcPr>
          <w:p w14:paraId="0E0B2D8F" w14:textId="4F9A7183" w:rsidR="00DF77E2" w:rsidRPr="00DF77E2" w:rsidRDefault="00DF77E2" w:rsidP="00DF77E2">
            <w:pPr>
              <w:keepNext/>
              <w:ind w:firstLine="0"/>
            </w:pPr>
            <w:r w:rsidRPr="00DF77E2">
              <w:t>H. 3871</w:t>
            </w:r>
          </w:p>
        </w:tc>
      </w:tr>
      <w:tr w:rsidR="00DF77E2" w:rsidRPr="00DF77E2" w14:paraId="3D96D65E" w14:textId="77777777" w:rsidTr="00DF77E2">
        <w:tc>
          <w:tcPr>
            <w:tcW w:w="1551" w:type="dxa"/>
            <w:shd w:val="clear" w:color="auto" w:fill="auto"/>
          </w:tcPr>
          <w:p w14:paraId="63FD9B86" w14:textId="73018E6C" w:rsidR="00DF77E2" w:rsidRPr="00DF77E2" w:rsidRDefault="00DF77E2" w:rsidP="00DF77E2">
            <w:pPr>
              <w:keepNext/>
              <w:ind w:firstLine="0"/>
            </w:pPr>
            <w:r w:rsidRPr="00DF77E2">
              <w:t>Date:</w:t>
            </w:r>
          </w:p>
        </w:tc>
        <w:tc>
          <w:tcPr>
            <w:tcW w:w="1581" w:type="dxa"/>
            <w:shd w:val="clear" w:color="auto" w:fill="auto"/>
          </w:tcPr>
          <w:p w14:paraId="13444850" w14:textId="1DC1AB4A" w:rsidR="00DF77E2" w:rsidRPr="00DF77E2" w:rsidRDefault="00DF77E2" w:rsidP="00DF77E2">
            <w:pPr>
              <w:keepNext/>
              <w:ind w:firstLine="0"/>
            </w:pPr>
            <w:r w:rsidRPr="00DF77E2">
              <w:t>REMOVE:</w:t>
            </w:r>
          </w:p>
        </w:tc>
      </w:tr>
      <w:tr w:rsidR="00DF77E2" w:rsidRPr="00DF77E2" w14:paraId="7564306A" w14:textId="77777777" w:rsidTr="00DF77E2">
        <w:tc>
          <w:tcPr>
            <w:tcW w:w="1551" w:type="dxa"/>
            <w:shd w:val="clear" w:color="auto" w:fill="auto"/>
          </w:tcPr>
          <w:p w14:paraId="5EAA9B8E" w14:textId="29D4F8A5" w:rsidR="00DF77E2" w:rsidRPr="00DF77E2" w:rsidRDefault="00DF77E2" w:rsidP="00DF77E2">
            <w:pPr>
              <w:keepNext/>
              <w:ind w:firstLine="0"/>
            </w:pPr>
            <w:r w:rsidRPr="00DF77E2">
              <w:t>03/08/23</w:t>
            </w:r>
          </w:p>
        </w:tc>
        <w:tc>
          <w:tcPr>
            <w:tcW w:w="1581" w:type="dxa"/>
            <w:shd w:val="clear" w:color="auto" w:fill="auto"/>
          </w:tcPr>
          <w:p w14:paraId="521E7465" w14:textId="6A53A5B5" w:rsidR="00DF77E2" w:rsidRPr="00DF77E2" w:rsidRDefault="00DF77E2" w:rsidP="00DF77E2">
            <w:pPr>
              <w:keepNext/>
              <w:ind w:firstLine="0"/>
            </w:pPr>
            <w:r w:rsidRPr="00DF77E2">
              <w:t>B. NEWTON</w:t>
            </w:r>
          </w:p>
        </w:tc>
      </w:tr>
    </w:tbl>
    <w:p w14:paraId="4DF880AF" w14:textId="62597388" w:rsidR="00DF77E2" w:rsidRDefault="00DF77E2" w:rsidP="00DF77E2"/>
    <w:p w14:paraId="14EDC2F3" w14:textId="7F07ECD0" w:rsidR="00DF77E2" w:rsidRDefault="00DF77E2" w:rsidP="00DF77E2">
      <w:pPr>
        <w:keepNext/>
        <w:jc w:val="center"/>
        <w:rPr>
          <w:b/>
        </w:rPr>
      </w:pPr>
      <w:r w:rsidRPr="00DF77E2">
        <w:rPr>
          <w:b/>
        </w:rPr>
        <w:t>LEAVE OF ABSENCE</w:t>
      </w:r>
    </w:p>
    <w:p w14:paraId="6D63AAD6" w14:textId="713D8782" w:rsidR="00DF77E2" w:rsidRDefault="00DF77E2" w:rsidP="00DF77E2">
      <w:r>
        <w:t>The SPEAKER granted Rep. HIOTT a temporary leave of absence.</w:t>
      </w:r>
    </w:p>
    <w:p w14:paraId="60848886" w14:textId="57767816" w:rsidR="00DF77E2" w:rsidRDefault="00DF77E2" w:rsidP="00DF77E2"/>
    <w:p w14:paraId="76E9C40C" w14:textId="50402F1D" w:rsidR="00DF77E2" w:rsidRDefault="00DF77E2" w:rsidP="00DF77E2">
      <w:pPr>
        <w:keepNext/>
        <w:jc w:val="center"/>
        <w:rPr>
          <w:b/>
        </w:rPr>
      </w:pPr>
      <w:r w:rsidRPr="00DF77E2">
        <w:rPr>
          <w:b/>
        </w:rPr>
        <w:t xml:space="preserve">SPEAKER </w:t>
      </w:r>
      <w:r w:rsidRPr="00DF77E2">
        <w:rPr>
          <w:b/>
          <w:i/>
        </w:rPr>
        <w:t>PRO TEMPORE</w:t>
      </w:r>
      <w:r w:rsidRPr="00DF77E2">
        <w:rPr>
          <w:b/>
        </w:rPr>
        <w:t xml:space="preserve"> IN CHAIR</w:t>
      </w:r>
    </w:p>
    <w:p w14:paraId="495C3976" w14:textId="72154592" w:rsidR="00DF77E2" w:rsidRDefault="00DF77E2" w:rsidP="00DF77E2"/>
    <w:p w14:paraId="351AECD9" w14:textId="5B4B9D4C" w:rsidR="00DF77E2" w:rsidRDefault="00DF77E2" w:rsidP="00DF77E2">
      <w:pPr>
        <w:keepNext/>
        <w:jc w:val="center"/>
        <w:rPr>
          <w:b/>
        </w:rPr>
      </w:pPr>
      <w:r w:rsidRPr="00DF77E2">
        <w:rPr>
          <w:b/>
        </w:rPr>
        <w:t>SENT TO THE SENATE</w:t>
      </w:r>
    </w:p>
    <w:p w14:paraId="7EDE4219" w14:textId="5F35C682" w:rsidR="00DF77E2" w:rsidRDefault="00DF77E2" w:rsidP="00DF77E2">
      <w:r>
        <w:t>The following Bills were taken up, read the third time, and ordered sent to the Senate:</w:t>
      </w:r>
    </w:p>
    <w:p w14:paraId="3ADE78E6" w14:textId="77777777" w:rsidR="00DF77E2" w:rsidRDefault="00DF77E2" w:rsidP="00DF77E2">
      <w:bookmarkStart w:id="36" w:name="include_clip_start_139"/>
      <w:bookmarkEnd w:id="36"/>
    </w:p>
    <w:p w14:paraId="29350A7A" w14:textId="77777777" w:rsidR="00DF77E2" w:rsidRDefault="00DF77E2" w:rsidP="00DF77E2">
      <w:r>
        <w:t>H. 3905 -- Reps. Hixon and Clyburn: A BILL TO AMEND THE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0A560E86" w14:textId="77777777" w:rsidR="00DF77E2" w:rsidRDefault="00DF77E2" w:rsidP="00DF77E2">
      <w:bookmarkStart w:id="37" w:name="include_clip_end_139"/>
      <w:bookmarkStart w:id="38" w:name="include_clip_start_140"/>
      <w:bookmarkEnd w:id="37"/>
      <w:bookmarkEnd w:id="38"/>
    </w:p>
    <w:p w14:paraId="2FE61297" w14:textId="77777777" w:rsidR="00DF77E2" w:rsidRDefault="00DF77E2" w:rsidP="00DF77E2">
      <w:r>
        <w:t>H. 3750 -- Reps. Erickson, Alexander, Kirby, Robbins, Brewer, Rivers, Bradley, W. Newton, Hager, Ballentine, Elliott, Caskey, Wooten, Wetmore, Bannister, Herbkersman and Willis: 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1FD2D550" w14:textId="77777777" w:rsidR="00DF77E2" w:rsidRDefault="00DF77E2" w:rsidP="00DF77E2">
      <w:bookmarkStart w:id="39" w:name="include_clip_end_140"/>
      <w:bookmarkStart w:id="40" w:name="include_clip_start_141"/>
      <w:bookmarkEnd w:id="39"/>
      <w:bookmarkEnd w:id="40"/>
    </w:p>
    <w:p w14:paraId="2EA72E6A" w14:textId="77777777" w:rsidR="00DF77E2" w:rsidRDefault="00DF77E2" w:rsidP="00DF77E2">
      <w:r>
        <w:t>H. 3204 -- Rep. Erickson: A BILL TO AMEND THE SOUTH CAROLINA CODE OF LAWS BY AMENDING SECTION 40-55-420, RELATING TO PSYPACT DISPUTE RESOLUTION, SO AS TO PROVIDE FOR THE UNITED STATES DISTRICT COURT OF GEORGIA TO RESOLVE DISPUTES.</w:t>
      </w:r>
    </w:p>
    <w:p w14:paraId="1735E2D2" w14:textId="77777777" w:rsidR="00DF77E2" w:rsidRDefault="00DF77E2" w:rsidP="00DF77E2">
      <w:bookmarkStart w:id="41" w:name="include_clip_end_141"/>
      <w:bookmarkStart w:id="42" w:name="include_clip_start_142"/>
      <w:bookmarkEnd w:id="41"/>
      <w:bookmarkEnd w:id="42"/>
    </w:p>
    <w:p w14:paraId="348B3390" w14:textId="77777777" w:rsidR="00DF77E2" w:rsidRDefault="00DF77E2" w:rsidP="00DF77E2">
      <w:r>
        <w:t>H. 3866 -- Rep. Rutherford: 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2D0D4816" w14:textId="5B45EEDB" w:rsidR="00DF77E2" w:rsidRDefault="00DF77E2" w:rsidP="00DF77E2">
      <w:bookmarkStart w:id="43" w:name="include_clip_end_142"/>
      <w:bookmarkEnd w:id="43"/>
    </w:p>
    <w:p w14:paraId="24E935B5" w14:textId="7DAD798A" w:rsidR="00DF77E2" w:rsidRDefault="00DF77E2" w:rsidP="00DF77E2">
      <w:pPr>
        <w:keepNext/>
        <w:jc w:val="center"/>
        <w:rPr>
          <w:b/>
        </w:rPr>
      </w:pPr>
      <w:r w:rsidRPr="00DF77E2">
        <w:rPr>
          <w:b/>
        </w:rPr>
        <w:t>H. 3308--DEBATE ADJOURNED</w:t>
      </w:r>
    </w:p>
    <w:p w14:paraId="031C99F9" w14:textId="23B2115C" w:rsidR="00DF77E2" w:rsidRDefault="00DF77E2" w:rsidP="00DF77E2">
      <w:pPr>
        <w:keepNext/>
      </w:pPr>
      <w:r>
        <w:t>The following Bill was taken up:</w:t>
      </w:r>
    </w:p>
    <w:p w14:paraId="2BB64C09" w14:textId="77777777" w:rsidR="00DF77E2" w:rsidRDefault="00DF77E2" w:rsidP="00DF77E2">
      <w:pPr>
        <w:keepNext/>
      </w:pPr>
      <w:bookmarkStart w:id="44" w:name="include_clip_start_144"/>
      <w:bookmarkEnd w:id="44"/>
    </w:p>
    <w:p w14:paraId="1E91BEFE" w14:textId="77777777" w:rsidR="00DF77E2" w:rsidRDefault="00DF77E2" w:rsidP="00DF77E2">
      <w:r>
        <w:t>H. 3308 -- Reps. Gilliam, McCravy, Felder, Erickson and Bradley: A BILL TO AMEND THE SOUTH CAROLINA CODE OF LAWS BY AMENDING SECTION 59-21-720, RELATING TO CERTIFICATION OF SCHOOL PSYCHOLOGISTS BY THE STATE DEPARTMENT OF EDUCATION, SO AS TO PROVIDE THAT IN DETERMINING ELIGIBILITY FOR CERTIFICATION, THE DEPARTMENT MAY ACCEPT THE CREDENTIALS OF SCHOOL PSYCHOLOGISTS, SOCIAL WORKERS, AND SCHOOL GUIDANCE COUNSELORS CERTIFIED IN OTHER STATES TO SERVE AS SCHOOL PSYCHOLOGISTS IN THIS STATE UPON DEMONSTRATING COMPLIANCE WITH CREDENTIALING REQUIREMENTS OF THIS STATE, AND TO PROVIDE FOR THE ISSUANCE OF TEMPORARY CERTIFICATION FOR APPLICANTS WHO NEED TO MEET THESE REQUIREMENTS.</w:t>
      </w:r>
    </w:p>
    <w:p w14:paraId="0150BD62" w14:textId="5858DA75" w:rsidR="00DF77E2" w:rsidRDefault="00DF77E2" w:rsidP="00DF77E2">
      <w:bookmarkStart w:id="45" w:name="include_clip_end_144"/>
      <w:bookmarkEnd w:id="45"/>
    </w:p>
    <w:p w14:paraId="63C19F95" w14:textId="4D4C03E4" w:rsidR="00DF77E2" w:rsidRDefault="00DF77E2" w:rsidP="00DF77E2">
      <w:r>
        <w:t>Rep. ERICKSON moved to adjourn debate on the Bill until Tuesday, March 28, which was agreed to.</w:t>
      </w:r>
    </w:p>
    <w:p w14:paraId="783E1E70" w14:textId="02229C03" w:rsidR="00DF77E2" w:rsidRDefault="00DF77E2" w:rsidP="00DF77E2"/>
    <w:p w14:paraId="04C7D32B" w14:textId="01ED3E5F" w:rsidR="00DF77E2" w:rsidRDefault="00DF77E2" w:rsidP="00DF77E2">
      <w:pPr>
        <w:keepNext/>
        <w:jc w:val="center"/>
        <w:rPr>
          <w:b/>
        </w:rPr>
      </w:pPr>
      <w:r w:rsidRPr="00DF77E2">
        <w:rPr>
          <w:b/>
        </w:rPr>
        <w:t>H. 3019--AMENDED AND ORDERED TO THIRD READING</w:t>
      </w:r>
    </w:p>
    <w:p w14:paraId="057E83C7" w14:textId="686D5463" w:rsidR="00DF77E2" w:rsidRDefault="00DF77E2" w:rsidP="00DF77E2">
      <w:pPr>
        <w:keepNext/>
      </w:pPr>
      <w:r>
        <w:t>The following Bill was taken up:</w:t>
      </w:r>
    </w:p>
    <w:p w14:paraId="51965B29" w14:textId="77777777" w:rsidR="00DF77E2" w:rsidRDefault="00DF77E2" w:rsidP="00DF77E2">
      <w:pPr>
        <w:keepNext/>
      </w:pPr>
      <w:bookmarkStart w:id="46" w:name="include_clip_start_147"/>
      <w:bookmarkEnd w:id="46"/>
    </w:p>
    <w:p w14:paraId="138375F3" w14:textId="0644BB7B" w:rsidR="00DF77E2" w:rsidRDefault="00DF77E2" w:rsidP="00DF77E2">
      <w:r>
        <w:t>H. 3019 -- Reps. King, Leber, Henegan, Murphy, Brewer, Robbins, Schuessler, Guest, Cobb-Hunter,</w:t>
      </w:r>
      <w:r w:rsidR="00F47215">
        <w:t xml:space="preserve"> Landing, Tedder, Hartnett, Rivers, Bustos, Pace, Gibson, Henderson-Myers, Baur, </w:t>
      </w:r>
      <w:r>
        <w:t>J. L. Johnson, Mitchell, Weeks, McDaniel, Rivers and Gilliard: A BILL TO AMEND THE SOUTH CAROLINA CODE OF LAWS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w:t>
      </w:r>
      <w:r w:rsidR="00F47215">
        <w:t>,</w:t>
      </w:r>
      <w:r>
        <w:t xml:space="preserve"> AND TO PROVIDE THAT THE LAW ENFORCEMENT OR PROSECUTION AGENCY MAY NOT CHARGE OR COLLECT A FEE FOR THE DESTRUCTION OF ARREST RECORDS UNDER THESE CIRCUMSTANCES; AND 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w:t>
      </w:r>
    </w:p>
    <w:p w14:paraId="1E79C1AB" w14:textId="064B4D98" w:rsidR="00DF77E2" w:rsidRDefault="00DF77E2" w:rsidP="00DF77E2"/>
    <w:p w14:paraId="30BBF248" w14:textId="77777777" w:rsidR="00DF77E2" w:rsidRPr="001018A5" w:rsidRDefault="00DF77E2" w:rsidP="00DF77E2">
      <w:pPr>
        <w:pStyle w:val="scamendsponsorline"/>
        <w:ind w:firstLine="216"/>
        <w:jc w:val="both"/>
        <w:rPr>
          <w:sz w:val="22"/>
        </w:rPr>
      </w:pPr>
      <w:r w:rsidRPr="001018A5">
        <w:rPr>
          <w:sz w:val="22"/>
        </w:rPr>
        <w:t xml:space="preserve">The Committee on Judiciary proposed the following Amendment </w:t>
      </w:r>
      <w:r w:rsidR="002C3F4F">
        <w:rPr>
          <w:sz w:val="22"/>
        </w:rPr>
        <w:br/>
      </w:r>
      <w:r w:rsidRPr="001018A5">
        <w:rPr>
          <w:sz w:val="22"/>
        </w:rPr>
        <w:t>No. 1 to H. 3019 (LC-3019.AHB0001H), which was adopted:</w:t>
      </w:r>
    </w:p>
    <w:p w14:paraId="400781C1" w14:textId="77777777" w:rsidR="00DF77E2" w:rsidRPr="001018A5" w:rsidRDefault="00DF77E2" w:rsidP="00DF77E2">
      <w:pPr>
        <w:pStyle w:val="scamendlanginstruction"/>
        <w:spacing w:before="0" w:after="0"/>
        <w:ind w:firstLine="216"/>
        <w:jc w:val="both"/>
        <w:rPr>
          <w:sz w:val="22"/>
        </w:rPr>
      </w:pPr>
      <w:bookmarkStart w:id="47" w:name="instruction_41595637d"/>
      <w:r w:rsidRPr="001018A5">
        <w:rPr>
          <w:sz w:val="22"/>
        </w:rPr>
        <w:t>Amend the bill, as and if amended, SECTION 1, by striking Section 17-1-43(A) and inserting:</w:t>
      </w:r>
    </w:p>
    <w:p w14:paraId="7B09B1A3" w14:textId="30A8335E" w:rsidR="00DF77E2" w:rsidRPr="001018A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48" w:name="ns_T17C1N43_5b4b08101"/>
      <w:r w:rsidRPr="001018A5">
        <w:rPr>
          <w:rFonts w:cs="Times New Roman"/>
          <w:sz w:val="22"/>
        </w:rPr>
        <w:tab/>
      </w:r>
      <w:bookmarkEnd w:id="48"/>
      <w:r w:rsidRPr="00DF77E2">
        <w:rPr>
          <w:rFonts w:cs="Times New Roman"/>
          <w:sz w:val="22"/>
          <w:u w:color="000000"/>
        </w:rPr>
        <w:t>Section 17</w:t>
      </w:r>
      <w:r w:rsidRPr="00DF77E2">
        <w:rPr>
          <w:rFonts w:cs="Times New Roman"/>
          <w:sz w:val="22"/>
          <w:u w:color="000000"/>
        </w:rPr>
        <w:noBreakHyphen/>
        <w:t>1</w:t>
      </w:r>
      <w:r w:rsidRPr="00DF77E2">
        <w:rPr>
          <w:rFonts w:cs="Times New Roman"/>
          <w:sz w:val="22"/>
          <w:u w:color="000000"/>
        </w:rPr>
        <w:noBreakHyphen/>
        <w:t>43.</w:t>
      </w:r>
      <w:r w:rsidRPr="00DF77E2">
        <w:rPr>
          <w:rFonts w:cs="Times New Roman"/>
          <w:sz w:val="22"/>
          <w:u w:color="000000"/>
        </w:rPr>
        <w:tab/>
        <w:t>(A)</w:t>
      </w:r>
      <w:r w:rsidRPr="001018A5">
        <w:rPr>
          <w:rFonts w:cs="Times New Roman"/>
          <w:sz w:val="22"/>
        </w:rPr>
        <w:t xml:space="preserve"> </w:t>
      </w:r>
      <w:r w:rsidRPr="00DF77E2">
        <w:rPr>
          <w:rFonts w:cs="Times New Roman"/>
          <w:sz w:val="22"/>
          <w:u w:color="000000"/>
        </w:rPr>
        <w:t>Notwithstanding the provisions of Section 17</w:t>
      </w:r>
      <w:r w:rsidRPr="00DF77E2">
        <w:rPr>
          <w:rFonts w:cs="Times New Roman"/>
          <w:sz w:val="22"/>
          <w:u w:color="000000"/>
        </w:rPr>
        <w:noBreakHyphen/>
        <w:t>1</w:t>
      </w:r>
      <w:r w:rsidRPr="00DF77E2">
        <w:rPr>
          <w:rFonts w:cs="Times New Roman"/>
          <w:sz w:val="22"/>
          <w:u w:color="000000"/>
        </w:rPr>
        <w:noBreakHyphen/>
        <w:t>40, not later than one hundred eighty days after an investigation by a law enforcement or prosecution agency reveals that a person was arrested as a result of mistaken identity, the law enforcement or prosecution agency with appropriate jurisdiction shall destroy the arrest records of that person made as a result of mistaken identity.  The law enforcement or prosecution agency, as appropriate, shall establish a review process for verifying that a person’s arrest records relating to mistaken identity in which no charges were filed have been destroyed as provided in this section.  Neither the law enforcement or prosecution agency may charge or collect a fee for the destruction of arrest records pursuant to the provisions of this section.</w:t>
      </w:r>
    </w:p>
    <w:bookmarkEnd w:id="47"/>
    <w:p w14:paraId="3DF0A2F7" w14:textId="77777777" w:rsidR="00DF77E2" w:rsidRPr="001018A5" w:rsidRDefault="00DF77E2" w:rsidP="00DF77E2">
      <w:pPr>
        <w:pStyle w:val="scamendconformline"/>
        <w:spacing w:before="0"/>
        <w:ind w:firstLine="216"/>
        <w:jc w:val="both"/>
        <w:rPr>
          <w:sz w:val="22"/>
        </w:rPr>
      </w:pPr>
      <w:r w:rsidRPr="001018A5">
        <w:rPr>
          <w:sz w:val="22"/>
        </w:rPr>
        <w:t>Renumber sections to conform.</w:t>
      </w:r>
    </w:p>
    <w:p w14:paraId="02DF0194" w14:textId="77777777" w:rsidR="00DF77E2" w:rsidRDefault="00DF77E2" w:rsidP="00DF77E2">
      <w:pPr>
        <w:pStyle w:val="scamendtitleconform"/>
        <w:ind w:firstLine="216"/>
        <w:jc w:val="both"/>
        <w:rPr>
          <w:sz w:val="22"/>
        </w:rPr>
      </w:pPr>
      <w:r w:rsidRPr="001018A5">
        <w:rPr>
          <w:sz w:val="22"/>
        </w:rPr>
        <w:t>Amend title to conform.</w:t>
      </w:r>
    </w:p>
    <w:p w14:paraId="68638760" w14:textId="404C4CDA" w:rsidR="00DF77E2" w:rsidRDefault="00DF77E2" w:rsidP="00DF77E2">
      <w:pPr>
        <w:pStyle w:val="scamendtitleconform"/>
        <w:ind w:firstLine="216"/>
        <w:jc w:val="both"/>
        <w:rPr>
          <w:sz w:val="22"/>
        </w:rPr>
      </w:pPr>
    </w:p>
    <w:p w14:paraId="354A73B2" w14:textId="77777777" w:rsidR="00DF77E2" w:rsidRDefault="00DF77E2" w:rsidP="00DF77E2">
      <w:r>
        <w:t>Rep. J. E. JOHNSON explained the amendment.</w:t>
      </w:r>
    </w:p>
    <w:p w14:paraId="48057764" w14:textId="7508058E" w:rsidR="00DF77E2" w:rsidRDefault="00DF77E2" w:rsidP="00DF77E2">
      <w:r>
        <w:t>The amendment was then adopted.</w:t>
      </w:r>
    </w:p>
    <w:p w14:paraId="4FCA1B8F" w14:textId="17902A46" w:rsidR="00DF77E2" w:rsidRDefault="00DF77E2" w:rsidP="00DF77E2"/>
    <w:p w14:paraId="10B2736F" w14:textId="77CAF243" w:rsidR="00DF77E2" w:rsidRDefault="00DF77E2" w:rsidP="00DF77E2">
      <w:r>
        <w:t>The question recurred to the passage of the Bill.</w:t>
      </w:r>
    </w:p>
    <w:p w14:paraId="3FBCEB8D" w14:textId="4DA559C3" w:rsidR="00DF77E2" w:rsidRDefault="00DF77E2" w:rsidP="00DF77E2"/>
    <w:p w14:paraId="76C33D19" w14:textId="77777777" w:rsidR="00DF77E2" w:rsidRDefault="00DF77E2" w:rsidP="00DF77E2">
      <w:r>
        <w:t xml:space="preserve">The yeas and nays were taken resulting as follows: </w:t>
      </w:r>
    </w:p>
    <w:p w14:paraId="5B716A00" w14:textId="3825B310" w:rsidR="00DF77E2" w:rsidRDefault="00DF77E2" w:rsidP="00DF77E2">
      <w:pPr>
        <w:jc w:val="center"/>
      </w:pPr>
      <w:r>
        <w:t xml:space="preserve"> </w:t>
      </w:r>
      <w:bookmarkStart w:id="49" w:name="vote_start152"/>
      <w:bookmarkEnd w:id="49"/>
      <w:r>
        <w:t>Yeas 103; Nays 0</w:t>
      </w:r>
    </w:p>
    <w:p w14:paraId="195336EB" w14:textId="286EA180" w:rsidR="00DF77E2" w:rsidRDefault="00DF77E2" w:rsidP="00DF77E2">
      <w:pPr>
        <w:jc w:val="center"/>
      </w:pPr>
    </w:p>
    <w:p w14:paraId="7FF61F41"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2E277B35" w14:textId="77777777" w:rsidTr="00DF77E2">
        <w:tc>
          <w:tcPr>
            <w:tcW w:w="2179" w:type="dxa"/>
            <w:shd w:val="clear" w:color="auto" w:fill="auto"/>
          </w:tcPr>
          <w:p w14:paraId="742DFA7C" w14:textId="0B7F1CD4" w:rsidR="00DF77E2" w:rsidRPr="00DF77E2" w:rsidRDefault="00DF77E2" w:rsidP="00DF77E2">
            <w:pPr>
              <w:keepNext/>
              <w:ind w:firstLine="0"/>
            </w:pPr>
            <w:r>
              <w:t>Anderson</w:t>
            </w:r>
          </w:p>
        </w:tc>
        <w:tc>
          <w:tcPr>
            <w:tcW w:w="2179" w:type="dxa"/>
            <w:shd w:val="clear" w:color="auto" w:fill="auto"/>
          </w:tcPr>
          <w:p w14:paraId="22EF6AA0" w14:textId="2681B01B" w:rsidR="00DF77E2" w:rsidRPr="00DF77E2" w:rsidRDefault="00DF77E2" w:rsidP="00DF77E2">
            <w:pPr>
              <w:keepNext/>
              <w:ind w:firstLine="0"/>
            </w:pPr>
            <w:r>
              <w:t>Atkinson</w:t>
            </w:r>
          </w:p>
        </w:tc>
        <w:tc>
          <w:tcPr>
            <w:tcW w:w="2180" w:type="dxa"/>
            <w:shd w:val="clear" w:color="auto" w:fill="auto"/>
          </w:tcPr>
          <w:p w14:paraId="55DA2E1A" w14:textId="584DD366" w:rsidR="00DF77E2" w:rsidRPr="00DF77E2" w:rsidRDefault="00DF77E2" w:rsidP="00DF77E2">
            <w:pPr>
              <w:keepNext/>
              <w:ind w:firstLine="0"/>
            </w:pPr>
            <w:r>
              <w:t>Bailey</w:t>
            </w:r>
          </w:p>
        </w:tc>
      </w:tr>
      <w:tr w:rsidR="00DF77E2" w:rsidRPr="00DF77E2" w14:paraId="5FFDE472" w14:textId="77777777" w:rsidTr="00DF77E2">
        <w:tc>
          <w:tcPr>
            <w:tcW w:w="2179" w:type="dxa"/>
            <w:shd w:val="clear" w:color="auto" w:fill="auto"/>
          </w:tcPr>
          <w:p w14:paraId="3BAE58FA" w14:textId="3CB3D6DB" w:rsidR="00DF77E2" w:rsidRPr="00DF77E2" w:rsidRDefault="00DF77E2" w:rsidP="00DF77E2">
            <w:pPr>
              <w:ind w:firstLine="0"/>
            </w:pPr>
            <w:r>
              <w:t>Ballentine</w:t>
            </w:r>
          </w:p>
        </w:tc>
        <w:tc>
          <w:tcPr>
            <w:tcW w:w="2179" w:type="dxa"/>
            <w:shd w:val="clear" w:color="auto" w:fill="auto"/>
          </w:tcPr>
          <w:p w14:paraId="2A98358E" w14:textId="5A46717D" w:rsidR="00DF77E2" w:rsidRPr="00DF77E2" w:rsidRDefault="00DF77E2" w:rsidP="00DF77E2">
            <w:pPr>
              <w:ind w:firstLine="0"/>
            </w:pPr>
            <w:r>
              <w:t>Bamberg</w:t>
            </w:r>
          </w:p>
        </w:tc>
        <w:tc>
          <w:tcPr>
            <w:tcW w:w="2180" w:type="dxa"/>
            <w:shd w:val="clear" w:color="auto" w:fill="auto"/>
          </w:tcPr>
          <w:p w14:paraId="2C4B4E0C" w14:textId="5B7CB1C2" w:rsidR="00DF77E2" w:rsidRPr="00DF77E2" w:rsidRDefault="00DF77E2" w:rsidP="00DF77E2">
            <w:pPr>
              <w:ind w:firstLine="0"/>
            </w:pPr>
            <w:r>
              <w:t>Bannister</w:t>
            </w:r>
          </w:p>
        </w:tc>
      </w:tr>
      <w:tr w:rsidR="00DF77E2" w:rsidRPr="00DF77E2" w14:paraId="61DD095C" w14:textId="77777777" w:rsidTr="00DF77E2">
        <w:tc>
          <w:tcPr>
            <w:tcW w:w="2179" w:type="dxa"/>
            <w:shd w:val="clear" w:color="auto" w:fill="auto"/>
          </w:tcPr>
          <w:p w14:paraId="2A31CB32" w14:textId="59BC4826" w:rsidR="00DF77E2" w:rsidRPr="00DF77E2" w:rsidRDefault="00DF77E2" w:rsidP="00DF77E2">
            <w:pPr>
              <w:ind w:firstLine="0"/>
            </w:pPr>
            <w:r>
              <w:t>Bauer</w:t>
            </w:r>
          </w:p>
        </w:tc>
        <w:tc>
          <w:tcPr>
            <w:tcW w:w="2179" w:type="dxa"/>
            <w:shd w:val="clear" w:color="auto" w:fill="auto"/>
          </w:tcPr>
          <w:p w14:paraId="534D1893" w14:textId="2728D07E" w:rsidR="00DF77E2" w:rsidRPr="00DF77E2" w:rsidRDefault="00DF77E2" w:rsidP="00DF77E2">
            <w:pPr>
              <w:ind w:firstLine="0"/>
            </w:pPr>
            <w:r>
              <w:t>Beach</w:t>
            </w:r>
          </w:p>
        </w:tc>
        <w:tc>
          <w:tcPr>
            <w:tcW w:w="2180" w:type="dxa"/>
            <w:shd w:val="clear" w:color="auto" w:fill="auto"/>
          </w:tcPr>
          <w:p w14:paraId="4FB4B052" w14:textId="63D340D2" w:rsidR="00DF77E2" w:rsidRPr="00DF77E2" w:rsidRDefault="00DF77E2" w:rsidP="00DF77E2">
            <w:pPr>
              <w:ind w:firstLine="0"/>
            </w:pPr>
            <w:r>
              <w:t>Bernstein</w:t>
            </w:r>
          </w:p>
        </w:tc>
      </w:tr>
      <w:tr w:rsidR="00DF77E2" w:rsidRPr="00DF77E2" w14:paraId="4943DA96" w14:textId="77777777" w:rsidTr="00DF77E2">
        <w:tc>
          <w:tcPr>
            <w:tcW w:w="2179" w:type="dxa"/>
            <w:shd w:val="clear" w:color="auto" w:fill="auto"/>
          </w:tcPr>
          <w:p w14:paraId="77BD0AE0" w14:textId="3A6AAA55" w:rsidR="00DF77E2" w:rsidRPr="00DF77E2" w:rsidRDefault="00DF77E2" w:rsidP="00DF77E2">
            <w:pPr>
              <w:ind w:firstLine="0"/>
            </w:pPr>
            <w:r>
              <w:t>Blackwell</w:t>
            </w:r>
          </w:p>
        </w:tc>
        <w:tc>
          <w:tcPr>
            <w:tcW w:w="2179" w:type="dxa"/>
            <w:shd w:val="clear" w:color="auto" w:fill="auto"/>
          </w:tcPr>
          <w:p w14:paraId="2A572844" w14:textId="291543E4" w:rsidR="00DF77E2" w:rsidRPr="00DF77E2" w:rsidRDefault="00DF77E2" w:rsidP="00DF77E2">
            <w:pPr>
              <w:ind w:firstLine="0"/>
            </w:pPr>
            <w:r>
              <w:t>Bradley</w:t>
            </w:r>
          </w:p>
        </w:tc>
        <w:tc>
          <w:tcPr>
            <w:tcW w:w="2180" w:type="dxa"/>
            <w:shd w:val="clear" w:color="auto" w:fill="auto"/>
          </w:tcPr>
          <w:p w14:paraId="6CB079F7" w14:textId="2FDA4078" w:rsidR="00DF77E2" w:rsidRPr="00DF77E2" w:rsidRDefault="00DF77E2" w:rsidP="00DF77E2">
            <w:pPr>
              <w:ind w:firstLine="0"/>
            </w:pPr>
            <w:r>
              <w:t>Brewer</w:t>
            </w:r>
          </w:p>
        </w:tc>
      </w:tr>
      <w:tr w:rsidR="00DF77E2" w:rsidRPr="00DF77E2" w14:paraId="517E9ADB" w14:textId="77777777" w:rsidTr="00DF77E2">
        <w:tc>
          <w:tcPr>
            <w:tcW w:w="2179" w:type="dxa"/>
            <w:shd w:val="clear" w:color="auto" w:fill="auto"/>
          </w:tcPr>
          <w:p w14:paraId="4B258F06" w14:textId="62E80FBD" w:rsidR="00DF77E2" w:rsidRPr="00DF77E2" w:rsidRDefault="00DF77E2" w:rsidP="00DF77E2">
            <w:pPr>
              <w:ind w:firstLine="0"/>
            </w:pPr>
            <w:r>
              <w:t>Brittain</w:t>
            </w:r>
          </w:p>
        </w:tc>
        <w:tc>
          <w:tcPr>
            <w:tcW w:w="2179" w:type="dxa"/>
            <w:shd w:val="clear" w:color="auto" w:fill="auto"/>
          </w:tcPr>
          <w:p w14:paraId="7AECAD8C" w14:textId="7BB09ED2" w:rsidR="00DF77E2" w:rsidRPr="00DF77E2" w:rsidRDefault="00DF77E2" w:rsidP="00DF77E2">
            <w:pPr>
              <w:ind w:firstLine="0"/>
            </w:pPr>
            <w:r>
              <w:t>Burns</w:t>
            </w:r>
          </w:p>
        </w:tc>
        <w:tc>
          <w:tcPr>
            <w:tcW w:w="2180" w:type="dxa"/>
            <w:shd w:val="clear" w:color="auto" w:fill="auto"/>
          </w:tcPr>
          <w:p w14:paraId="64CAC1ED" w14:textId="41C9E456" w:rsidR="00DF77E2" w:rsidRPr="00DF77E2" w:rsidRDefault="00DF77E2" w:rsidP="00DF77E2">
            <w:pPr>
              <w:ind w:firstLine="0"/>
            </w:pPr>
            <w:r>
              <w:t>Bustos</w:t>
            </w:r>
          </w:p>
        </w:tc>
      </w:tr>
      <w:tr w:rsidR="00DF77E2" w:rsidRPr="00DF77E2" w14:paraId="69B3AB54" w14:textId="77777777" w:rsidTr="00DF77E2">
        <w:tc>
          <w:tcPr>
            <w:tcW w:w="2179" w:type="dxa"/>
            <w:shd w:val="clear" w:color="auto" w:fill="auto"/>
          </w:tcPr>
          <w:p w14:paraId="0107A3C5" w14:textId="79498F6E" w:rsidR="00DF77E2" w:rsidRPr="00DF77E2" w:rsidRDefault="00DF77E2" w:rsidP="00DF77E2">
            <w:pPr>
              <w:ind w:firstLine="0"/>
            </w:pPr>
            <w:r>
              <w:t>Carter</w:t>
            </w:r>
          </w:p>
        </w:tc>
        <w:tc>
          <w:tcPr>
            <w:tcW w:w="2179" w:type="dxa"/>
            <w:shd w:val="clear" w:color="auto" w:fill="auto"/>
          </w:tcPr>
          <w:p w14:paraId="1D2278BC" w14:textId="16106726" w:rsidR="00DF77E2" w:rsidRPr="00DF77E2" w:rsidRDefault="00DF77E2" w:rsidP="00DF77E2">
            <w:pPr>
              <w:ind w:firstLine="0"/>
            </w:pPr>
            <w:r>
              <w:t>Caskey</w:t>
            </w:r>
          </w:p>
        </w:tc>
        <w:tc>
          <w:tcPr>
            <w:tcW w:w="2180" w:type="dxa"/>
            <w:shd w:val="clear" w:color="auto" w:fill="auto"/>
          </w:tcPr>
          <w:p w14:paraId="4E7E98AB" w14:textId="0E51DDC5" w:rsidR="00DF77E2" w:rsidRPr="00DF77E2" w:rsidRDefault="00DF77E2" w:rsidP="00DF77E2">
            <w:pPr>
              <w:ind w:firstLine="0"/>
            </w:pPr>
            <w:r>
              <w:t>Chapman</w:t>
            </w:r>
          </w:p>
        </w:tc>
      </w:tr>
      <w:tr w:rsidR="00DF77E2" w:rsidRPr="00DF77E2" w14:paraId="796E46A0" w14:textId="77777777" w:rsidTr="00DF77E2">
        <w:tc>
          <w:tcPr>
            <w:tcW w:w="2179" w:type="dxa"/>
            <w:shd w:val="clear" w:color="auto" w:fill="auto"/>
          </w:tcPr>
          <w:p w14:paraId="2CC09786" w14:textId="75B5948C" w:rsidR="00DF77E2" w:rsidRPr="00DF77E2" w:rsidRDefault="00DF77E2" w:rsidP="00DF77E2">
            <w:pPr>
              <w:ind w:firstLine="0"/>
            </w:pPr>
            <w:r>
              <w:t>Chumley</w:t>
            </w:r>
          </w:p>
        </w:tc>
        <w:tc>
          <w:tcPr>
            <w:tcW w:w="2179" w:type="dxa"/>
            <w:shd w:val="clear" w:color="auto" w:fill="auto"/>
          </w:tcPr>
          <w:p w14:paraId="7381B9A2" w14:textId="5210B1B9" w:rsidR="00DF77E2" w:rsidRPr="00DF77E2" w:rsidRDefault="00DF77E2" w:rsidP="00DF77E2">
            <w:pPr>
              <w:ind w:firstLine="0"/>
            </w:pPr>
            <w:r>
              <w:t>Clyburn</w:t>
            </w:r>
          </w:p>
        </w:tc>
        <w:tc>
          <w:tcPr>
            <w:tcW w:w="2180" w:type="dxa"/>
            <w:shd w:val="clear" w:color="auto" w:fill="auto"/>
          </w:tcPr>
          <w:p w14:paraId="52BB6068" w14:textId="657EF194" w:rsidR="00DF77E2" w:rsidRPr="00DF77E2" w:rsidRDefault="00DF77E2" w:rsidP="00DF77E2">
            <w:pPr>
              <w:ind w:firstLine="0"/>
            </w:pPr>
            <w:r>
              <w:t>Collins</w:t>
            </w:r>
          </w:p>
        </w:tc>
      </w:tr>
      <w:tr w:rsidR="00DF77E2" w:rsidRPr="00DF77E2" w14:paraId="11F42829" w14:textId="77777777" w:rsidTr="00DF77E2">
        <w:tc>
          <w:tcPr>
            <w:tcW w:w="2179" w:type="dxa"/>
            <w:shd w:val="clear" w:color="auto" w:fill="auto"/>
          </w:tcPr>
          <w:p w14:paraId="169867F5" w14:textId="52069FC5" w:rsidR="00DF77E2" w:rsidRPr="00DF77E2" w:rsidRDefault="00DF77E2" w:rsidP="00DF77E2">
            <w:pPr>
              <w:ind w:firstLine="0"/>
            </w:pPr>
            <w:r>
              <w:t>B. J. Cox</w:t>
            </w:r>
          </w:p>
        </w:tc>
        <w:tc>
          <w:tcPr>
            <w:tcW w:w="2179" w:type="dxa"/>
            <w:shd w:val="clear" w:color="auto" w:fill="auto"/>
          </w:tcPr>
          <w:p w14:paraId="6FD8D0FB" w14:textId="632C1CB6" w:rsidR="00DF77E2" w:rsidRPr="00DF77E2" w:rsidRDefault="00DF77E2" w:rsidP="00DF77E2">
            <w:pPr>
              <w:ind w:firstLine="0"/>
            </w:pPr>
            <w:r>
              <w:t>B. L. Cox</w:t>
            </w:r>
          </w:p>
        </w:tc>
        <w:tc>
          <w:tcPr>
            <w:tcW w:w="2180" w:type="dxa"/>
            <w:shd w:val="clear" w:color="auto" w:fill="auto"/>
          </w:tcPr>
          <w:p w14:paraId="6BD6291D" w14:textId="2E564B49" w:rsidR="00DF77E2" w:rsidRPr="00DF77E2" w:rsidRDefault="00DF77E2" w:rsidP="00DF77E2">
            <w:pPr>
              <w:ind w:firstLine="0"/>
            </w:pPr>
            <w:r>
              <w:t>Crawford</w:t>
            </w:r>
          </w:p>
        </w:tc>
      </w:tr>
      <w:tr w:rsidR="00DF77E2" w:rsidRPr="00DF77E2" w14:paraId="6A0BC701" w14:textId="77777777" w:rsidTr="00DF77E2">
        <w:tc>
          <w:tcPr>
            <w:tcW w:w="2179" w:type="dxa"/>
            <w:shd w:val="clear" w:color="auto" w:fill="auto"/>
          </w:tcPr>
          <w:p w14:paraId="5EB572A7" w14:textId="3F92E8D7" w:rsidR="00DF77E2" w:rsidRPr="00DF77E2" w:rsidRDefault="00DF77E2" w:rsidP="00DF77E2">
            <w:pPr>
              <w:ind w:firstLine="0"/>
            </w:pPr>
            <w:r>
              <w:t>Cromer</w:t>
            </w:r>
          </w:p>
        </w:tc>
        <w:tc>
          <w:tcPr>
            <w:tcW w:w="2179" w:type="dxa"/>
            <w:shd w:val="clear" w:color="auto" w:fill="auto"/>
          </w:tcPr>
          <w:p w14:paraId="71FC4EA0" w14:textId="01FB583A" w:rsidR="00DF77E2" w:rsidRPr="00DF77E2" w:rsidRDefault="00DF77E2" w:rsidP="00DF77E2">
            <w:pPr>
              <w:ind w:firstLine="0"/>
            </w:pPr>
            <w:r>
              <w:t>Davis</w:t>
            </w:r>
          </w:p>
        </w:tc>
        <w:tc>
          <w:tcPr>
            <w:tcW w:w="2180" w:type="dxa"/>
            <w:shd w:val="clear" w:color="auto" w:fill="auto"/>
          </w:tcPr>
          <w:p w14:paraId="776147C8" w14:textId="22744D90" w:rsidR="00DF77E2" w:rsidRPr="00DF77E2" w:rsidRDefault="00DF77E2" w:rsidP="00DF77E2">
            <w:pPr>
              <w:ind w:firstLine="0"/>
            </w:pPr>
            <w:r>
              <w:t>Dillard</w:t>
            </w:r>
          </w:p>
        </w:tc>
      </w:tr>
      <w:tr w:rsidR="00DF77E2" w:rsidRPr="00DF77E2" w14:paraId="12EC5F03" w14:textId="77777777" w:rsidTr="00DF77E2">
        <w:tc>
          <w:tcPr>
            <w:tcW w:w="2179" w:type="dxa"/>
            <w:shd w:val="clear" w:color="auto" w:fill="auto"/>
          </w:tcPr>
          <w:p w14:paraId="60DE5B3C" w14:textId="62D05266" w:rsidR="00DF77E2" w:rsidRPr="00DF77E2" w:rsidRDefault="00DF77E2" w:rsidP="00DF77E2">
            <w:pPr>
              <w:ind w:firstLine="0"/>
            </w:pPr>
            <w:r>
              <w:t>Elliott</w:t>
            </w:r>
          </w:p>
        </w:tc>
        <w:tc>
          <w:tcPr>
            <w:tcW w:w="2179" w:type="dxa"/>
            <w:shd w:val="clear" w:color="auto" w:fill="auto"/>
          </w:tcPr>
          <w:p w14:paraId="4D5EFFE3" w14:textId="6CF5EFAA" w:rsidR="00DF77E2" w:rsidRPr="00DF77E2" w:rsidRDefault="00DF77E2" w:rsidP="00DF77E2">
            <w:pPr>
              <w:ind w:firstLine="0"/>
            </w:pPr>
            <w:r>
              <w:t>Erickson</w:t>
            </w:r>
          </w:p>
        </w:tc>
        <w:tc>
          <w:tcPr>
            <w:tcW w:w="2180" w:type="dxa"/>
            <w:shd w:val="clear" w:color="auto" w:fill="auto"/>
          </w:tcPr>
          <w:p w14:paraId="508B814E" w14:textId="31F83A14" w:rsidR="00DF77E2" w:rsidRPr="00DF77E2" w:rsidRDefault="00DF77E2" w:rsidP="00DF77E2">
            <w:pPr>
              <w:ind w:firstLine="0"/>
            </w:pPr>
            <w:r>
              <w:t>Forrest</w:t>
            </w:r>
          </w:p>
        </w:tc>
      </w:tr>
      <w:tr w:rsidR="00DF77E2" w:rsidRPr="00DF77E2" w14:paraId="127BF238" w14:textId="77777777" w:rsidTr="00DF77E2">
        <w:tc>
          <w:tcPr>
            <w:tcW w:w="2179" w:type="dxa"/>
            <w:shd w:val="clear" w:color="auto" w:fill="auto"/>
          </w:tcPr>
          <w:p w14:paraId="1105A91F" w14:textId="1AD8EBB5" w:rsidR="00DF77E2" w:rsidRPr="00DF77E2" w:rsidRDefault="00DF77E2" w:rsidP="00DF77E2">
            <w:pPr>
              <w:ind w:firstLine="0"/>
            </w:pPr>
            <w:r>
              <w:t>Gagnon</w:t>
            </w:r>
          </w:p>
        </w:tc>
        <w:tc>
          <w:tcPr>
            <w:tcW w:w="2179" w:type="dxa"/>
            <w:shd w:val="clear" w:color="auto" w:fill="auto"/>
          </w:tcPr>
          <w:p w14:paraId="2135B220" w14:textId="0ED73B73" w:rsidR="00DF77E2" w:rsidRPr="00DF77E2" w:rsidRDefault="00DF77E2" w:rsidP="00DF77E2">
            <w:pPr>
              <w:ind w:firstLine="0"/>
            </w:pPr>
            <w:r>
              <w:t>Garvin</w:t>
            </w:r>
          </w:p>
        </w:tc>
        <w:tc>
          <w:tcPr>
            <w:tcW w:w="2180" w:type="dxa"/>
            <w:shd w:val="clear" w:color="auto" w:fill="auto"/>
          </w:tcPr>
          <w:p w14:paraId="23FF4161" w14:textId="72106332" w:rsidR="00DF77E2" w:rsidRPr="00DF77E2" w:rsidRDefault="00DF77E2" w:rsidP="00DF77E2">
            <w:pPr>
              <w:ind w:firstLine="0"/>
            </w:pPr>
            <w:r>
              <w:t>Gatch</w:t>
            </w:r>
          </w:p>
        </w:tc>
      </w:tr>
      <w:tr w:rsidR="00DF77E2" w:rsidRPr="00DF77E2" w14:paraId="3DDCC7C3" w14:textId="77777777" w:rsidTr="00DF77E2">
        <w:tc>
          <w:tcPr>
            <w:tcW w:w="2179" w:type="dxa"/>
            <w:shd w:val="clear" w:color="auto" w:fill="auto"/>
          </w:tcPr>
          <w:p w14:paraId="380808DD" w14:textId="79BA6CBF" w:rsidR="00DF77E2" w:rsidRPr="00DF77E2" w:rsidRDefault="00DF77E2" w:rsidP="00DF77E2">
            <w:pPr>
              <w:ind w:firstLine="0"/>
            </w:pPr>
            <w:r>
              <w:t>Gibson</w:t>
            </w:r>
          </w:p>
        </w:tc>
        <w:tc>
          <w:tcPr>
            <w:tcW w:w="2179" w:type="dxa"/>
            <w:shd w:val="clear" w:color="auto" w:fill="auto"/>
          </w:tcPr>
          <w:p w14:paraId="2748DACE" w14:textId="7FEAD7B0" w:rsidR="00DF77E2" w:rsidRPr="00DF77E2" w:rsidRDefault="00DF77E2" w:rsidP="00DF77E2">
            <w:pPr>
              <w:ind w:firstLine="0"/>
            </w:pPr>
            <w:r>
              <w:t>Gilliam</w:t>
            </w:r>
          </w:p>
        </w:tc>
        <w:tc>
          <w:tcPr>
            <w:tcW w:w="2180" w:type="dxa"/>
            <w:shd w:val="clear" w:color="auto" w:fill="auto"/>
          </w:tcPr>
          <w:p w14:paraId="30FEE67B" w14:textId="6F618853" w:rsidR="00DF77E2" w:rsidRPr="00DF77E2" w:rsidRDefault="00DF77E2" w:rsidP="00DF77E2">
            <w:pPr>
              <w:ind w:firstLine="0"/>
            </w:pPr>
            <w:r>
              <w:t>Guest</w:t>
            </w:r>
          </w:p>
        </w:tc>
      </w:tr>
      <w:tr w:rsidR="00DF77E2" w:rsidRPr="00DF77E2" w14:paraId="05E9A068" w14:textId="77777777" w:rsidTr="00DF77E2">
        <w:tc>
          <w:tcPr>
            <w:tcW w:w="2179" w:type="dxa"/>
            <w:shd w:val="clear" w:color="auto" w:fill="auto"/>
          </w:tcPr>
          <w:p w14:paraId="59E85DD4" w14:textId="0BB7CF11" w:rsidR="00DF77E2" w:rsidRPr="00DF77E2" w:rsidRDefault="00DF77E2" w:rsidP="00DF77E2">
            <w:pPr>
              <w:ind w:firstLine="0"/>
            </w:pPr>
            <w:r>
              <w:t>Guffey</w:t>
            </w:r>
          </w:p>
        </w:tc>
        <w:tc>
          <w:tcPr>
            <w:tcW w:w="2179" w:type="dxa"/>
            <w:shd w:val="clear" w:color="auto" w:fill="auto"/>
          </w:tcPr>
          <w:p w14:paraId="42646DA0" w14:textId="258F7CD8" w:rsidR="00DF77E2" w:rsidRPr="00DF77E2" w:rsidRDefault="00DF77E2" w:rsidP="00DF77E2">
            <w:pPr>
              <w:ind w:firstLine="0"/>
            </w:pPr>
            <w:r>
              <w:t>Haddon</w:t>
            </w:r>
          </w:p>
        </w:tc>
        <w:tc>
          <w:tcPr>
            <w:tcW w:w="2180" w:type="dxa"/>
            <w:shd w:val="clear" w:color="auto" w:fill="auto"/>
          </w:tcPr>
          <w:p w14:paraId="21CE6446" w14:textId="0CB530C1" w:rsidR="00DF77E2" w:rsidRPr="00DF77E2" w:rsidRDefault="00DF77E2" w:rsidP="00DF77E2">
            <w:pPr>
              <w:ind w:firstLine="0"/>
            </w:pPr>
            <w:r>
              <w:t>Hager</w:t>
            </w:r>
          </w:p>
        </w:tc>
      </w:tr>
      <w:tr w:rsidR="00DF77E2" w:rsidRPr="00DF77E2" w14:paraId="3A07E887" w14:textId="77777777" w:rsidTr="00DF77E2">
        <w:tc>
          <w:tcPr>
            <w:tcW w:w="2179" w:type="dxa"/>
            <w:shd w:val="clear" w:color="auto" w:fill="auto"/>
          </w:tcPr>
          <w:p w14:paraId="6EBB7A7D" w14:textId="1E1C1E21" w:rsidR="00DF77E2" w:rsidRPr="00DF77E2" w:rsidRDefault="00DF77E2" w:rsidP="00DF77E2">
            <w:pPr>
              <w:ind w:firstLine="0"/>
            </w:pPr>
            <w:r>
              <w:t>Hardee</w:t>
            </w:r>
          </w:p>
        </w:tc>
        <w:tc>
          <w:tcPr>
            <w:tcW w:w="2179" w:type="dxa"/>
            <w:shd w:val="clear" w:color="auto" w:fill="auto"/>
          </w:tcPr>
          <w:p w14:paraId="2956FCE8" w14:textId="37BC8C70" w:rsidR="00DF77E2" w:rsidRPr="00DF77E2" w:rsidRDefault="00DF77E2" w:rsidP="00DF77E2">
            <w:pPr>
              <w:ind w:firstLine="0"/>
            </w:pPr>
            <w:r>
              <w:t>Hartnett</w:t>
            </w:r>
          </w:p>
        </w:tc>
        <w:tc>
          <w:tcPr>
            <w:tcW w:w="2180" w:type="dxa"/>
            <w:shd w:val="clear" w:color="auto" w:fill="auto"/>
          </w:tcPr>
          <w:p w14:paraId="09310E8D" w14:textId="57648438" w:rsidR="00DF77E2" w:rsidRPr="00DF77E2" w:rsidRDefault="00DF77E2" w:rsidP="00DF77E2">
            <w:pPr>
              <w:ind w:firstLine="0"/>
            </w:pPr>
            <w:r>
              <w:t>Hayes</w:t>
            </w:r>
          </w:p>
        </w:tc>
      </w:tr>
      <w:tr w:rsidR="00DF77E2" w:rsidRPr="00DF77E2" w14:paraId="67E08A22" w14:textId="77777777" w:rsidTr="00DF77E2">
        <w:tc>
          <w:tcPr>
            <w:tcW w:w="2179" w:type="dxa"/>
            <w:shd w:val="clear" w:color="auto" w:fill="auto"/>
          </w:tcPr>
          <w:p w14:paraId="5C704A73" w14:textId="463148E3" w:rsidR="00DF77E2" w:rsidRPr="00DF77E2" w:rsidRDefault="00DF77E2" w:rsidP="00DF77E2">
            <w:pPr>
              <w:ind w:firstLine="0"/>
            </w:pPr>
            <w:r>
              <w:t>Herbkersman</w:t>
            </w:r>
          </w:p>
        </w:tc>
        <w:tc>
          <w:tcPr>
            <w:tcW w:w="2179" w:type="dxa"/>
            <w:shd w:val="clear" w:color="auto" w:fill="auto"/>
          </w:tcPr>
          <w:p w14:paraId="5AE4FB96" w14:textId="6BC5FF8F" w:rsidR="00DF77E2" w:rsidRPr="00DF77E2" w:rsidRDefault="00DF77E2" w:rsidP="00DF77E2">
            <w:pPr>
              <w:ind w:firstLine="0"/>
            </w:pPr>
            <w:r>
              <w:t>Hewitt</w:t>
            </w:r>
          </w:p>
        </w:tc>
        <w:tc>
          <w:tcPr>
            <w:tcW w:w="2180" w:type="dxa"/>
            <w:shd w:val="clear" w:color="auto" w:fill="auto"/>
          </w:tcPr>
          <w:p w14:paraId="1D949338" w14:textId="25E9FBA6" w:rsidR="00DF77E2" w:rsidRPr="00DF77E2" w:rsidRDefault="00DF77E2" w:rsidP="00DF77E2">
            <w:pPr>
              <w:ind w:firstLine="0"/>
            </w:pPr>
            <w:r>
              <w:t>Hixon</w:t>
            </w:r>
          </w:p>
        </w:tc>
      </w:tr>
      <w:tr w:rsidR="00DF77E2" w:rsidRPr="00DF77E2" w14:paraId="1DC15EDD" w14:textId="77777777" w:rsidTr="00DF77E2">
        <w:tc>
          <w:tcPr>
            <w:tcW w:w="2179" w:type="dxa"/>
            <w:shd w:val="clear" w:color="auto" w:fill="auto"/>
          </w:tcPr>
          <w:p w14:paraId="2C201C6F" w14:textId="1C67DBF5" w:rsidR="00DF77E2" w:rsidRPr="00DF77E2" w:rsidRDefault="00DF77E2" w:rsidP="00DF77E2">
            <w:pPr>
              <w:ind w:firstLine="0"/>
            </w:pPr>
            <w:r>
              <w:t>Hosey</w:t>
            </w:r>
          </w:p>
        </w:tc>
        <w:tc>
          <w:tcPr>
            <w:tcW w:w="2179" w:type="dxa"/>
            <w:shd w:val="clear" w:color="auto" w:fill="auto"/>
          </w:tcPr>
          <w:p w14:paraId="66EF9F3F" w14:textId="576E18E0" w:rsidR="00DF77E2" w:rsidRPr="00DF77E2" w:rsidRDefault="00DF77E2" w:rsidP="00DF77E2">
            <w:pPr>
              <w:ind w:firstLine="0"/>
            </w:pPr>
            <w:r>
              <w:t>Hyde</w:t>
            </w:r>
          </w:p>
        </w:tc>
        <w:tc>
          <w:tcPr>
            <w:tcW w:w="2180" w:type="dxa"/>
            <w:shd w:val="clear" w:color="auto" w:fill="auto"/>
          </w:tcPr>
          <w:p w14:paraId="11BD1453" w14:textId="35BD1F2B" w:rsidR="00DF77E2" w:rsidRPr="00DF77E2" w:rsidRDefault="00DF77E2" w:rsidP="00DF77E2">
            <w:pPr>
              <w:ind w:firstLine="0"/>
            </w:pPr>
            <w:r>
              <w:t>J. E. Johnson</w:t>
            </w:r>
          </w:p>
        </w:tc>
      </w:tr>
      <w:tr w:rsidR="00DF77E2" w:rsidRPr="00DF77E2" w14:paraId="110941F8" w14:textId="77777777" w:rsidTr="00DF77E2">
        <w:tc>
          <w:tcPr>
            <w:tcW w:w="2179" w:type="dxa"/>
            <w:shd w:val="clear" w:color="auto" w:fill="auto"/>
          </w:tcPr>
          <w:p w14:paraId="1E610C4B" w14:textId="33618DA3" w:rsidR="00DF77E2" w:rsidRPr="00DF77E2" w:rsidRDefault="00DF77E2" w:rsidP="00DF77E2">
            <w:pPr>
              <w:ind w:firstLine="0"/>
            </w:pPr>
            <w:r>
              <w:t>J. L. Johnson</w:t>
            </w:r>
          </w:p>
        </w:tc>
        <w:tc>
          <w:tcPr>
            <w:tcW w:w="2179" w:type="dxa"/>
            <w:shd w:val="clear" w:color="auto" w:fill="auto"/>
          </w:tcPr>
          <w:p w14:paraId="0C216214" w14:textId="408377F6" w:rsidR="00DF77E2" w:rsidRPr="00DF77E2" w:rsidRDefault="00DF77E2" w:rsidP="00DF77E2">
            <w:pPr>
              <w:ind w:firstLine="0"/>
            </w:pPr>
            <w:r>
              <w:t>S. Jones</w:t>
            </w:r>
          </w:p>
        </w:tc>
        <w:tc>
          <w:tcPr>
            <w:tcW w:w="2180" w:type="dxa"/>
            <w:shd w:val="clear" w:color="auto" w:fill="auto"/>
          </w:tcPr>
          <w:p w14:paraId="77BC6205" w14:textId="0E9DF8BA" w:rsidR="00DF77E2" w:rsidRPr="00DF77E2" w:rsidRDefault="00DF77E2" w:rsidP="00DF77E2">
            <w:pPr>
              <w:ind w:firstLine="0"/>
            </w:pPr>
            <w:r>
              <w:t>W. Jones</w:t>
            </w:r>
          </w:p>
        </w:tc>
      </w:tr>
      <w:tr w:rsidR="00DF77E2" w:rsidRPr="00DF77E2" w14:paraId="3E3962BD" w14:textId="77777777" w:rsidTr="00DF77E2">
        <w:tc>
          <w:tcPr>
            <w:tcW w:w="2179" w:type="dxa"/>
            <w:shd w:val="clear" w:color="auto" w:fill="auto"/>
          </w:tcPr>
          <w:p w14:paraId="2B348D27" w14:textId="5D5BC1AC" w:rsidR="00DF77E2" w:rsidRPr="00DF77E2" w:rsidRDefault="00DF77E2" w:rsidP="00DF77E2">
            <w:pPr>
              <w:ind w:firstLine="0"/>
            </w:pPr>
            <w:r>
              <w:t>Jordan</w:t>
            </w:r>
          </w:p>
        </w:tc>
        <w:tc>
          <w:tcPr>
            <w:tcW w:w="2179" w:type="dxa"/>
            <w:shd w:val="clear" w:color="auto" w:fill="auto"/>
          </w:tcPr>
          <w:p w14:paraId="1A17E4A4" w14:textId="2421D5FA" w:rsidR="00DF77E2" w:rsidRPr="00DF77E2" w:rsidRDefault="00DF77E2" w:rsidP="00DF77E2">
            <w:pPr>
              <w:ind w:firstLine="0"/>
            </w:pPr>
            <w:r>
              <w:t>Kilmartin</w:t>
            </w:r>
          </w:p>
        </w:tc>
        <w:tc>
          <w:tcPr>
            <w:tcW w:w="2180" w:type="dxa"/>
            <w:shd w:val="clear" w:color="auto" w:fill="auto"/>
          </w:tcPr>
          <w:p w14:paraId="21AB2865" w14:textId="411AA047" w:rsidR="00DF77E2" w:rsidRPr="00DF77E2" w:rsidRDefault="00DF77E2" w:rsidP="00DF77E2">
            <w:pPr>
              <w:ind w:firstLine="0"/>
            </w:pPr>
            <w:r>
              <w:t>King</w:t>
            </w:r>
          </w:p>
        </w:tc>
      </w:tr>
      <w:tr w:rsidR="00DF77E2" w:rsidRPr="00DF77E2" w14:paraId="7940CE62" w14:textId="77777777" w:rsidTr="00DF77E2">
        <w:tc>
          <w:tcPr>
            <w:tcW w:w="2179" w:type="dxa"/>
            <w:shd w:val="clear" w:color="auto" w:fill="auto"/>
          </w:tcPr>
          <w:p w14:paraId="3A8DC168" w14:textId="35839012" w:rsidR="00DF77E2" w:rsidRPr="00DF77E2" w:rsidRDefault="00DF77E2" w:rsidP="00DF77E2">
            <w:pPr>
              <w:ind w:firstLine="0"/>
            </w:pPr>
            <w:r>
              <w:t>Kirby</w:t>
            </w:r>
          </w:p>
        </w:tc>
        <w:tc>
          <w:tcPr>
            <w:tcW w:w="2179" w:type="dxa"/>
            <w:shd w:val="clear" w:color="auto" w:fill="auto"/>
          </w:tcPr>
          <w:p w14:paraId="6B4176F7" w14:textId="133AD8EF" w:rsidR="00DF77E2" w:rsidRPr="00DF77E2" w:rsidRDefault="00DF77E2" w:rsidP="00DF77E2">
            <w:pPr>
              <w:ind w:firstLine="0"/>
            </w:pPr>
            <w:r>
              <w:t>Landing</w:t>
            </w:r>
          </w:p>
        </w:tc>
        <w:tc>
          <w:tcPr>
            <w:tcW w:w="2180" w:type="dxa"/>
            <w:shd w:val="clear" w:color="auto" w:fill="auto"/>
          </w:tcPr>
          <w:p w14:paraId="497DC6CF" w14:textId="53A10CDC" w:rsidR="00DF77E2" w:rsidRPr="00DF77E2" w:rsidRDefault="00DF77E2" w:rsidP="00DF77E2">
            <w:pPr>
              <w:ind w:firstLine="0"/>
            </w:pPr>
            <w:r>
              <w:t>Lawson</w:t>
            </w:r>
          </w:p>
        </w:tc>
      </w:tr>
      <w:tr w:rsidR="00DF77E2" w:rsidRPr="00DF77E2" w14:paraId="3E49DE81" w14:textId="77777777" w:rsidTr="00DF77E2">
        <w:tc>
          <w:tcPr>
            <w:tcW w:w="2179" w:type="dxa"/>
            <w:shd w:val="clear" w:color="auto" w:fill="auto"/>
          </w:tcPr>
          <w:p w14:paraId="463A87FA" w14:textId="64772B10" w:rsidR="00DF77E2" w:rsidRPr="00DF77E2" w:rsidRDefault="00DF77E2" w:rsidP="00DF77E2">
            <w:pPr>
              <w:ind w:firstLine="0"/>
            </w:pPr>
            <w:r>
              <w:t>Leber</w:t>
            </w:r>
          </w:p>
        </w:tc>
        <w:tc>
          <w:tcPr>
            <w:tcW w:w="2179" w:type="dxa"/>
            <w:shd w:val="clear" w:color="auto" w:fill="auto"/>
          </w:tcPr>
          <w:p w14:paraId="4E7F5DC2" w14:textId="4ABBE82B" w:rsidR="00DF77E2" w:rsidRPr="00DF77E2" w:rsidRDefault="00DF77E2" w:rsidP="00DF77E2">
            <w:pPr>
              <w:ind w:firstLine="0"/>
            </w:pPr>
            <w:r>
              <w:t>Ligon</w:t>
            </w:r>
          </w:p>
        </w:tc>
        <w:tc>
          <w:tcPr>
            <w:tcW w:w="2180" w:type="dxa"/>
            <w:shd w:val="clear" w:color="auto" w:fill="auto"/>
          </w:tcPr>
          <w:p w14:paraId="073CB073" w14:textId="25C68DEB" w:rsidR="00DF77E2" w:rsidRPr="00DF77E2" w:rsidRDefault="00DF77E2" w:rsidP="00DF77E2">
            <w:pPr>
              <w:ind w:firstLine="0"/>
            </w:pPr>
            <w:r>
              <w:t>Long</w:t>
            </w:r>
          </w:p>
        </w:tc>
      </w:tr>
      <w:tr w:rsidR="00DF77E2" w:rsidRPr="00DF77E2" w14:paraId="11CE5014" w14:textId="77777777" w:rsidTr="00DF77E2">
        <w:tc>
          <w:tcPr>
            <w:tcW w:w="2179" w:type="dxa"/>
            <w:shd w:val="clear" w:color="auto" w:fill="auto"/>
          </w:tcPr>
          <w:p w14:paraId="32E9D394" w14:textId="4D3F311C" w:rsidR="00DF77E2" w:rsidRPr="00DF77E2" w:rsidRDefault="00DF77E2" w:rsidP="00DF77E2">
            <w:pPr>
              <w:ind w:firstLine="0"/>
            </w:pPr>
            <w:r>
              <w:t>Lowe</w:t>
            </w:r>
          </w:p>
        </w:tc>
        <w:tc>
          <w:tcPr>
            <w:tcW w:w="2179" w:type="dxa"/>
            <w:shd w:val="clear" w:color="auto" w:fill="auto"/>
          </w:tcPr>
          <w:p w14:paraId="4F66B100" w14:textId="0C4BD69E" w:rsidR="00DF77E2" w:rsidRPr="00DF77E2" w:rsidRDefault="00DF77E2" w:rsidP="00DF77E2">
            <w:pPr>
              <w:ind w:firstLine="0"/>
            </w:pPr>
            <w:r>
              <w:t>Magnuson</w:t>
            </w:r>
          </w:p>
        </w:tc>
        <w:tc>
          <w:tcPr>
            <w:tcW w:w="2180" w:type="dxa"/>
            <w:shd w:val="clear" w:color="auto" w:fill="auto"/>
          </w:tcPr>
          <w:p w14:paraId="31A13DD8" w14:textId="54751DE6" w:rsidR="00DF77E2" w:rsidRPr="00DF77E2" w:rsidRDefault="00DF77E2" w:rsidP="00DF77E2">
            <w:pPr>
              <w:ind w:firstLine="0"/>
            </w:pPr>
            <w:r>
              <w:t>McCabe</w:t>
            </w:r>
          </w:p>
        </w:tc>
      </w:tr>
      <w:tr w:rsidR="00DF77E2" w:rsidRPr="00DF77E2" w14:paraId="77D70A52" w14:textId="77777777" w:rsidTr="00DF77E2">
        <w:tc>
          <w:tcPr>
            <w:tcW w:w="2179" w:type="dxa"/>
            <w:shd w:val="clear" w:color="auto" w:fill="auto"/>
          </w:tcPr>
          <w:p w14:paraId="32E2C31E" w14:textId="2C08EABB" w:rsidR="00DF77E2" w:rsidRPr="00DF77E2" w:rsidRDefault="00DF77E2" w:rsidP="00DF77E2">
            <w:pPr>
              <w:ind w:firstLine="0"/>
            </w:pPr>
            <w:r>
              <w:t>McCravy</w:t>
            </w:r>
          </w:p>
        </w:tc>
        <w:tc>
          <w:tcPr>
            <w:tcW w:w="2179" w:type="dxa"/>
            <w:shd w:val="clear" w:color="auto" w:fill="auto"/>
          </w:tcPr>
          <w:p w14:paraId="4064240D" w14:textId="6D21CA2B" w:rsidR="00DF77E2" w:rsidRPr="00DF77E2" w:rsidRDefault="00DF77E2" w:rsidP="00DF77E2">
            <w:pPr>
              <w:ind w:firstLine="0"/>
            </w:pPr>
            <w:r>
              <w:t>McDaniel</w:t>
            </w:r>
          </w:p>
        </w:tc>
        <w:tc>
          <w:tcPr>
            <w:tcW w:w="2180" w:type="dxa"/>
            <w:shd w:val="clear" w:color="auto" w:fill="auto"/>
          </w:tcPr>
          <w:p w14:paraId="5CC7CB81" w14:textId="4455C357" w:rsidR="00DF77E2" w:rsidRPr="00DF77E2" w:rsidRDefault="00DF77E2" w:rsidP="00DF77E2">
            <w:pPr>
              <w:ind w:firstLine="0"/>
            </w:pPr>
            <w:r>
              <w:t>McGinnis</w:t>
            </w:r>
          </w:p>
        </w:tc>
      </w:tr>
      <w:tr w:rsidR="00DF77E2" w:rsidRPr="00DF77E2" w14:paraId="44F1299B" w14:textId="77777777" w:rsidTr="00DF77E2">
        <w:tc>
          <w:tcPr>
            <w:tcW w:w="2179" w:type="dxa"/>
            <w:shd w:val="clear" w:color="auto" w:fill="auto"/>
          </w:tcPr>
          <w:p w14:paraId="0FB3F2AA" w14:textId="2933B3DA" w:rsidR="00DF77E2" w:rsidRPr="00DF77E2" w:rsidRDefault="00DF77E2" w:rsidP="00DF77E2">
            <w:pPr>
              <w:ind w:firstLine="0"/>
            </w:pPr>
            <w:r>
              <w:t>Mitchell</w:t>
            </w:r>
          </w:p>
        </w:tc>
        <w:tc>
          <w:tcPr>
            <w:tcW w:w="2179" w:type="dxa"/>
            <w:shd w:val="clear" w:color="auto" w:fill="auto"/>
          </w:tcPr>
          <w:p w14:paraId="05711570" w14:textId="3F878478" w:rsidR="00DF77E2" w:rsidRPr="00DF77E2" w:rsidRDefault="00DF77E2" w:rsidP="00DF77E2">
            <w:pPr>
              <w:ind w:firstLine="0"/>
            </w:pPr>
            <w:r>
              <w:t>T. Moore</w:t>
            </w:r>
          </w:p>
        </w:tc>
        <w:tc>
          <w:tcPr>
            <w:tcW w:w="2180" w:type="dxa"/>
            <w:shd w:val="clear" w:color="auto" w:fill="auto"/>
          </w:tcPr>
          <w:p w14:paraId="5E502D92" w14:textId="4CF1B401" w:rsidR="00DF77E2" w:rsidRPr="00DF77E2" w:rsidRDefault="00DF77E2" w:rsidP="00DF77E2">
            <w:pPr>
              <w:ind w:firstLine="0"/>
            </w:pPr>
            <w:r>
              <w:t>A. M. Morgan</w:t>
            </w:r>
          </w:p>
        </w:tc>
      </w:tr>
      <w:tr w:rsidR="00DF77E2" w:rsidRPr="00DF77E2" w14:paraId="6EFBE944" w14:textId="77777777" w:rsidTr="00DF77E2">
        <w:tc>
          <w:tcPr>
            <w:tcW w:w="2179" w:type="dxa"/>
            <w:shd w:val="clear" w:color="auto" w:fill="auto"/>
          </w:tcPr>
          <w:p w14:paraId="72D60AE7" w14:textId="6F935DFB" w:rsidR="00DF77E2" w:rsidRPr="00DF77E2" w:rsidRDefault="00DF77E2" w:rsidP="00DF77E2">
            <w:pPr>
              <w:ind w:firstLine="0"/>
            </w:pPr>
            <w:r>
              <w:t>Moss</w:t>
            </w:r>
          </w:p>
        </w:tc>
        <w:tc>
          <w:tcPr>
            <w:tcW w:w="2179" w:type="dxa"/>
            <w:shd w:val="clear" w:color="auto" w:fill="auto"/>
          </w:tcPr>
          <w:p w14:paraId="186D39D4" w14:textId="03895B4D" w:rsidR="00DF77E2" w:rsidRPr="00DF77E2" w:rsidRDefault="00DF77E2" w:rsidP="00DF77E2">
            <w:pPr>
              <w:ind w:firstLine="0"/>
            </w:pPr>
            <w:r>
              <w:t>Neese</w:t>
            </w:r>
          </w:p>
        </w:tc>
        <w:tc>
          <w:tcPr>
            <w:tcW w:w="2180" w:type="dxa"/>
            <w:shd w:val="clear" w:color="auto" w:fill="auto"/>
          </w:tcPr>
          <w:p w14:paraId="315041E0" w14:textId="478048DA" w:rsidR="00DF77E2" w:rsidRPr="00DF77E2" w:rsidRDefault="00DF77E2" w:rsidP="00DF77E2">
            <w:pPr>
              <w:ind w:firstLine="0"/>
            </w:pPr>
            <w:r>
              <w:t>B. Newton</w:t>
            </w:r>
          </w:p>
        </w:tc>
      </w:tr>
      <w:tr w:rsidR="00DF77E2" w:rsidRPr="00DF77E2" w14:paraId="2A901B19" w14:textId="77777777" w:rsidTr="00DF77E2">
        <w:tc>
          <w:tcPr>
            <w:tcW w:w="2179" w:type="dxa"/>
            <w:shd w:val="clear" w:color="auto" w:fill="auto"/>
          </w:tcPr>
          <w:p w14:paraId="5130CD10" w14:textId="1F77AFA9" w:rsidR="00DF77E2" w:rsidRPr="00DF77E2" w:rsidRDefault="00DF77E2" w:rsidP="00DF77E2">
            <w:pPr>
              <w:ind w:firstLine="0"/>
            </w:pPr>
            <w:r>
              <w:t>W. Newton</w:t>
            </w:r>
          </w:p>
        </w:tc>
        <w:tc>
          <w:tcPr>
            <w:tcW w:w="2179" w:type="dxa"/>
            <w:shd w:val="clear" w:color="auto" w:fill="auto"/>
          </w:tcPr>
          <w:p w14:paraId="5837C64A" w14:textId="4D9A9F6A" w:rsidR="00DF77E2" w:rsidRPr="00DF77E2" w:rsidRDefault="00DF77E2" w:rsidP="00DF77E2">
            <w:pPr>
              <w:ind w:firstLine="0"/>
            </w:pPr>
            <w:r>
              <w:t>O'Neal</w:t>
            </w:r>
          </w:p>
        </w:tc>
        <w:tc>
          <w:tcPr>
            <w:tcW w:w="2180" w:type="dxa"/>
            <w:shd w:val="clear" w:color="auto" w:fill="auto"/>
          </w:tcPr>
          <w:p w14:paraId="6EBED8CD" w14:textId="3FE2881D" w:rsidR="00DF77E2" w:rsidRPr="00DF77E2" w:rsidRDefault="00DF77E2" w:rsidP="00DF77E2">
            <w:pPr>
              <w:ind w:firstLine="0"/>
            </w:pPr>
            <w:r>
              <w:t>Oremus</w:t>
            </w:r>
          </w:p>
        </w:tc>
      </w:tr>
      <w:tr w:rsidR="00DF77E2" w:rsidRPr="00DF77E2" w14:paraId="16216C9D" w14:textId="77777777" w:rsidTr="00DF77E2">
        <w:tc>
          <w:tcPr>
            <w:tcW w:w="2179" w:type="dxa"/>
            <w:shd w:val="clear" w:color="auto" w:fill="auto"/>
          </w:tcPr>
          <w:p w14:paraId="756C53D6" w14:textId="708C9BDF" w:rsidR="00DF77E2" w:rsidRPr="00DF77E2" w:rsidRDefault="00DF77E2" w:rsidP="00DF77E2">
            <w:pPr>
              <w:ind w:firstLine="0"/>
            </w:pPr>
            <w:r>
              <w:t>Ott</w:t>
            </w:r>
          </w:p>
        </w:tc>
        <w:tc>
          <w:tcPr>
            <w:tcW w:w="2179" w:type="dxa"/>
            <w:shd w:val="clear" w:color="auto" w:fill="auto"/>
          </w:tcPr>
          <w:p w14:paraId="57D93D10" w14:textId="5D44A3F5" w:rsidR="00DF77E2" w:rsidRPr="00DF77E2" w:rsidRDefault="00DF77E2" w:rsidP="00DF77E2">
            <w:pPr>
              <w:ind w:firstLine="0"/>
            </w:pPr>
            <w:r>
              <w:t>Pace</w:t>
            </w:r>
          </w:p>
        </w:tc>
        <w:tc>
          <w:tcPr>
            <w:tcW w:w="2180" w:type="dxa"/>
            <w:shd w:val="clear" w:color="auto" w:fill="auto"/>
          </w:tcPr>
          <w:p w14:paraId="4408869F" w14:textId="2D52E837" w:rsidR="00DF77E2" w:rsidRPr="00DF77E2" w:rsidRDefault="00DF77E2" w:rsidP="00DF77E2">
            <w:pPr>
              <w:ind w:firstLine="0"/>
            </w:pPr>
            <w:r>
              <w:t>Pedalino</w:t>
            </w:r>
          </w:p>
        </w:tc>
      </w:tr>
      <w:tr w:rsidR="00DF77E2" w:rsidRPr="00DF77E2" w14:paraId="2E4A0643" w14:textId="77777777" w:rsidTr="00DF77E2">
        <w:tc>
          <w:tcPr>
            <w:tcW w:w="2179" w:type="dxa"/>
            <w:shd w:val="clear" w:color="auto" w:fill="auto"/>
          </w:tcPr>
          <w:p w14:paraId="1B507743" w14:textId="60A34345" w:rsidR="00DF77E2" w:rsidRPr="00DF77E2" w:rsidRDefault="00DF77E2" w:rsidP="00DF77E2">
            <w:pPr>
              <w:ind w:firstLine="0"/>
            </w:pPr>
            <w:r>
              <w:t>Pendarvis</w:t>
            </w:r>
          </w:p>
        </w:tc>
        <w:tc>
          <w:tcPr>
            <w:tcW w:w="2179" w:type="dxa"/>
            <w:shd w:val="clear" w:color="auto" w:fill="auto"/>
          </w:tcPr>
          <w:p w14:paraId="78FC0FF7" w14:textId="72589E3B" w:rsidR="00DF77E2" w:rsidRPr="00DF77E2" w:rsidRDefault="00DF77E2" w:rsidP="00DF77E2">
            <w:pPr>
              <w:ind w:firstLine="0"/>
            </w:pPr>
            <w:r>
              <w:t>Pope</w:t>
            </w:r>
          </w:p>
        </w:tc>
        <w:tc>
          <w:tcPr>
            <w:tcW w:w="2180" w:type="dxa"/>
            <w:shd w:val="clear" w:color="auto" w:fill="auto"/>
          </w:tcPr>
          <w:p w14:paraId="78FD73A2" w14:textId="4CBB3A6A" w:rsidR="00DF77E2" w:rsidRPr="00DF77E2" w:rsidRDefault="00DF77E2" w:rsidP="00DF77E2">
            <w:pPr>
              <w:ind w:firstLine="0"/>
            </w:pPr>
            <w:r>
              <w:t>Rivers</w:t>
            </w:r>
          </w:p>
        </w:tc>
      </w:tr>
      <w:tr w:rsidR="00DF77E2" w:rsidRPr="00DF77E2" w14:paraId="21263BF5" w14:textId="77777777" w:rsidTr="00DF77E2">
        <w:tc>
          <w:tcPr>
            <w:tcW w:w="2179" w:type="dxa"/>
            <w:shd w:val="clear" w:color="auto" w:fill="auto"/>
          </w:tcPr>
          <w:p w14:paraId="68DF0E48" w14:textId="45BCCD73" w:rsidR="00DF77E2" w:rsidRPr="00DF77E2" w:rsidRDefault="00DF77E2" w:rsidP="00DF77E2">
            <w:pPr>
              <w:ind w:firstLine="0"/>
            </w:pPr>
            <w:r>
              <w:t>Robbins</w:t>
            </w:r>
          </w:p>
        </w:tc>
        <w:tc>
          <w:tcPr>
            <w:tcW w:w="2179" w:type="dxa"/>
            <w:shd w:val="clear" w:color="auto" w:fill="auto"/>
          </w:tcPr>
          <w:p w14:paraId="5033C71B" w14:textId="77227F8E" w:rsidR="00DF77E2" w:rsidRPr="00DF77E2" w:rsidRDefault="00DF77E2" w:rsidP="00DF77E2">
            <w:pPr>
              <w:ind w:firstLine="0"/>
            </w:pPr>
            <w:r>
              <w:t>Rose</w:t>
            </w:r>
          </w:p>
        </w:tc>
        <w:tc>
          <w:tcPr>
            <w:tcW w:w="2180" w:type="dxa"/>
            <w:shd w:val="clear" w:color="auto" w:fill="auto"/>
          </w:tcPr>
          <w:p w14:paraId="6D6A46AD" w14:textId="01844F12" w:rsidR="00DF77E2" w:rsidRPr="00DF77E2" w:rsidRDefault="00DF77E2" w:rsidP="00DF77E2">
            <w:pPr>
              <w:ind w:firstLine="0"/>
            </w:pPr>
            <w:r>
              <w:t>Rutherford</w:t>
            </w:r>
          </w:p>
        </w:tc>
      </w:tr>
      <w:tr w:rsidR="00DF77E2" w:rsidRPr="00DF77E2" w14:paraId="00A9BD2F" w14:textId="77777777" w:rsidTr="00DF77E2">
        <w:tc>
          <w:tcPr>
            <w:tcW w:w="2179" w:type="dxa"/>
            <w:shd w:val="clear" w:color="auto" w:fill="auto"/>
          </w:tcPr>
          <w:p w14:paraId="52D6E910" w14:textId="4BDA08FB" w:rsidR="00DF77E2" w:rsidRPr="00DF77E2" w:rsidRDefault="00DF77E2" w:rsidP="00DF77E2">
            <w:pPr>
              <w:ind w:firstLine="0"/>
            </w:pPr>
            <w:r>
              <w:t>Schuessler</w:t>
            </w:r>
          </w:p>
        </w:tc>
        <w:tc>
          <w:tcPr>
            <w:tcW w:w="2179" w:type="dxa"/>
            <w:shd w:val="clear" w:color="auto" w:fill="auto"/>
          </w:tcPr>
          <w:p w14:paraId="19B7FA75" w14:textId="06975BCE" w:rsidR="00DF77E2" w:rsidRPr="00DF77E2" w:rsidRDefault="00DF77E2" w:rsidP="00DF77E2">
            <w:pPr>
              <w:ind w:firstLine="0"/>
            </w:pPr>
            <w:r>
              <w:t>Sessions</w:t>
            </w:r>
          </w:p>
        </w:tc>
        <w:tc>
          <w:tcPr>
            <w:tcW w:w="2180" w:type="dxa"/>
            <w:shd w:val="clear" w:color="auto" w:fill="auto"/>
          </w:tcPr>
          <w:p w14:paraId="421026B5" w14:textId="77A9ABE0" w:rsidR="00DF77E2" w:rsidRPr="00DF77E2" w:rsidRDefault="00DF77E2" w:rsidP="00DF77E2">
            <w:pPr>
              <w:ind w:firstLine="0"/>
            </w:pPr>
            <w:r>
              <w:t>G. M. Smith</w:t>
            </w:r>
          </w:p>
        </w:tc>
      </w:tr>
      <w:tr w:rsidR="00DF77E2" w:rsidRPr="00DF77E2" w14:paraId="61A2B5AF" w14:textId="77777777" w:rsidTr="00DF77E2">
        <w:tc>
          <w:tcPr>
            <w:tcW w:w="2179" w:type="dxa"/>
            <w:shd w:val="clear" w:color="auto" w:fill="auto"/>
          </w:tcPr>
          <w:p w14:paraId="0ACB55DF" w14:textId="43339980" w:rsidR="00DF77E2" w:rsidRPr="00DF77E2" w:rsidRDefault="00DF77E2" w:rsidP="00DF77E2">
            <w:pPr>
              <w:ind w:firstLine="0"/>
            </w:pPr>
            <w:r>
              <w:t>M. M. Smith</w:t>
            </w:r>
          </w:p>
        </w:tc>
        <w:tc>
          <w:tcPr>
            <w:tcW w:w="2179" w:type="dxa"/>
            <w:shd w:val="clear" w:color="auto" w:fill="auto"/>
          </w:tcPr>
          <w:p w14:paraId="35A9FC6B" w14:textId="2D949759" w:rsidR="00DF77E2" w:rsidRPr="00DF77E2" w:rsidRDefault="00DF77E2" w:rsidP="00DF77E2">
            <w:pPr>
              <w:ind w:firstLine="0"/>
            </w:pPr>
            <w:r>
              <w:t>Stavrinakis</w:t>
            </w:r>
          </w:p>
        </w:tc>
        <w:tc>
          <w:tcPr>
            <w:tcW w:w="2180" w:type="dxa"/>
            <w:shd w:val="clear" w:color="auto" w:fill="auto"/>
          </w:tcPr>
          <w:p w14:paraId="554560E3" w14:textId="387EEEA0" w:rsidR="00DF77E2" w:rsidRPr="00DF77E2" w:rsidRDefault="00DF77E2" w:rsidP="00DF77E2">
            <w:pPr>
              <w:ind w:firstLine="0"/>
            </w:pPr>
            <w:r>
              <w:t>Taylor</w:t>
            </w:r>
          </w:p>
        </w:tc>
      </w:tr>
      <w:tr w:rsidR="00DF77E2" w:rsidRPr="00DF77E2" w14:paraId="17424EF2" w14:textId="77777777" w:rsidTr="00DF77E2">
        <w:tc>
          <w:tcPr>
            <w:tcW w:w="2179" w:type="dxa"/>
            <w:shd w:val="clear" w:color="auto" w:fill="auto"/>
          </w:tcPr>
          <w:p w14:paraId="3A20F6E2" w14:textId="789539ED" w:rsidR="00DF77E2" w:rsidRPr="00DF77E2" w:rsidRDefault="00DF77E2" w:rsidP="00DF77E2">
            <w:pPr>
              <w:ind w:firstLine="0"/>
            </w:pPr>
            <w:r>
              <w:t>Tedder</w:t>
            </w:r>
          </w:p>
        </w:tc>
        <w:tc>
          <w:tcPr>
            <w:tcW w:w="2179" w:type="dxa"/>
            <w:shd w:val="clear" w:color="auto" w:fill="auto"/>
          </w:tcPr>
          <w:p w14:paraId="1DABFCB1" w14:textId="0FDC3615" w:rsidR="00DF77E2" w:rsidRPr="00DF77E2" w:rsidRDefault="00DF77E2" w:rsidP="00DF77E2">
            <w:pPr>
              <w:ind w:firstLine="0"/>
            </w:pPr>
            <w:r>
              <w:t>Thayer</w:t>
            </w:r>
          </w:p>
        </w:tc>
        <w:tc>
          <w:tcPr>
            <w:tcW w:w="2180" w:type="dxa"/>
            <w:shd w:val="clear" w:color="auto" w:fill="auto"/>
          </w:tcPr>
          <w:p w14:paraId="6A09DBCE" w14:textId="0E137635" w:rsidR="00DF77E2" w:rsidRPr="00DF77E2" w:rsidRDefault="00DF77E2" w:rsidP="00DF77E2">
            <w:pPr>
              <w:ind w:firstLine="0"/>
            </w:pPr>
            <w:r>
              <w:t>Trantham</w:t>
            </w:r>
          </w:p>
        </w:tc>
      </w:tr>
      <w:tr w:rsidR="00DF77E2" w:rsidRPr="00DF77E2" w14:paraId="4F5908BA" w14:textId="77777777" w:rsidTr="00DF77E2">
        <w:tc>
          <w:tcPr>
            <w:tcW w:w="2179" w:type="dxa"/>
            <w:shd w:val="clear" w:color="auto" w:fill="auto"/>
          </w:tcPr>
          <w:p w14:paraId="65DB5CF9" w14:textId="1BAA9A09" w:rsidR="00DF77E2" w:rsidRPr="00DF77E2" w:rsidRDefault="00DF77E2" w:rsidP="00DF77E2">
            <w:pPr>
              <w:ind w:firstLine="0"/>
            </w:pPr>
            <w:r>
              <w:t>Vaughan</w:t>
            </w:r>
          </w:p>
        </w:tc>
        <w:tc>
          <w:tcPr>
            <w:tcW w:w="2179" w:type="dxa"/>
            <w:shd w:val="clear" w:color="auto" w:fill="auto"/>
          </w:tcPr>
          <w:p w14:paraId="2B8AAC1A" w14:textId="7AE40962" w:rsidR="00DF77E2" w:rsidRPr="00DF77E2" w:rsidRDefault="00DF77E2" w:rsidP="00DF77E2">
            <w:pPr>
              <w:ind w:firstLine="0"/>
            </w:pPr>
            <w:r>
              <w:t>Weeks</w:t>
            </w:r>
          </w:p>
        </w:tc>
        <w:tc>
          <w:tcPr>
            <w:tcW w:w="2180" w:type="dxa"/>
            <w:shd w:val="clear" w:color="auto" w:fill="auto"/>
          </w:tcPr>
          <w:p w14:paraId="01F92DA7" w14:textId="1948E4B2" w:rsidR="00DF77E2" w:rsidRPr="00DF77E2" w:rsidRDefault="00DF77E2" w:rsidP="00DF77E2">
            <w:pPr>
              <w:ind w:firstLine="0"/>
            </w:pPr>
            <w:r>
              <w:t>West</w:t>
            </w:r>
          </w:p>
        </w:tc>
      </w:tr>
      <w:tr w:rsidR="00DF77E2" w:rsidRPr="00DF77E2" w14:paraId="52FCDF0C" w14:textId="77777777" w:rsidTr="00DF77E2">
        <w:tc>
          <w:tcPr>
            <w:tcW w:w="2179" w:type="dxa"/>
            <w:shd w:val="clear" w:color="auto" w:fill="auto"/>
          </w:tcPr>
          <w:p w14:paraId="25B0B618" w14:textId="1C7A5051" w:rsidR="00DF77E2" w:rsidRPr="00DF77E2" w:rsidRDefault="00DF77E2" w:rsidP="00DF77E2">
            <w:pPr>
              <w:ind w:firstLine="0"/>
            </w:pPr>
            <w:r>
              <w:t>Wetmore</w:t>
            </w:r>
          </w:p>
        </w:tc>
        <w:tc>
          <w:tcPr>
            <w:tcW w:w="2179" w:type="dxa"/>
            <w:shd w:val="clear" w:color="auto" w:fill="auto"/>
          </w:tcPr>
          <w:p w14:paraId="07467E21" w14:textId="1B67EA20" w:rsidR="00DF77E2" w:rsidRPr="00DF77E2" w:rsidRDefault="00DF77E2" w:rsidP="00DF77E2">
            <w:pPr>
              <w:ind w:firstLine="0"/>
            </w:pPr>
            <w:r>
              <w:t>Wheeler</w:t>
            </w:r>
          </w:p>
        </w:tc>
        <w:tc>
          <w:tcPr>
            <w:tcW w:w="2180" w:type="dxa"/>
            <w:shd w:val="clear" w:color="auto" w:fill="auto"/>
          </w:tcPr>
          <w:p w14:paraId="36616F70" w14:textId="7C8D9807" w:rsidR="00DF77E2" w:rsidRPr="00DF77E2" w:rsidRDefault="00DF77E2" w:rsidP="00DF77E2">
            <w:pPr>
              <w:ind w:firstLine="0"/>
            </w:pPr>
            <w:r>
              <w:t>White</w:t>
            </w:r>
          </w:p>
        </w:tc>
      </w:tr>
      <w:tr w:rsidR="00DF77E2" w:rsidRPr="00DF77E2" w14:paraId="7F85B036" w14:textId="77777777" w:rsidTr="00DF77E2">
        <w:tc>
          <w:tcPr>
            <w:tcW w:w="2179" w:type="dxa"/>
            <w:shd w:val="clear" w:color="auto" w:fill="auto"/>
          </w:tcPr>
          <w:p w14:paraId="4A05B483" w14:textId="5F0E2C8B" w:rsidR="00DF77E2" w:rsidRPr="00DF77E2" w:rsidRDefault="00DF77E2" w:rsidP="00DF77E2">
            <w:pPr>
              <w:keepNext/>
              <w:ind w:firstLine="0"/>
            </w:pPr>
            <w:r>
              <w:t>Williams</w:t>
            </w:r>
          </w:p>
        </w:tc>
        <w:tc>
          <w:tcPr>
            <w:tcW w:w="2179" w:type="dxa"/>
            <w:shd w:val="clear" w:color="auto" w:fill="auto"/>
          </w:tcPr>
          <w:p w14:paraId="57EAE7AB" w14:textId="3DCFAED5" w:rsidR="00DF77E2" w:rsidRPr="00DF77E2" w:rsidRDefault="00DF77E2" w:rsidP="00DF77E2">
            <w:pPr>
              <w:keepNext/>
              <w:ind w:firstLine="0"/>
            </w:pPr>
            <w:r>
              <w:t>Willis</w:t>
            </w:r>
          </w:p>
        </w:tc>
        <w:tc>
          <w:tcPr>
            <w:tcW w:w="2180" w:type="dxa"/>
            <w:shd w:val="clear" w:color="auto" w:fill="auto"/>
          </w:tcPr>
          <w:p w14:paraId="69C68268" w14:textId="6372EF27" w:rsidR="00DF77E2" w:rsidRPr="00DF77E2" w:rsidRDefault="00DF77E2" w:rsidP="00DF77E2">
            <w:pPr>
              <w:keepNext/>
              <w:ind w:firstLine="0"/>
            </w:pPr>
            <w:r>
              <w:t>Wooten</w:t>
            </w:r>
          </w:p>
        </w:tc>
      </w:tr>
      <w:tr w:rsidR="00DF77E2" w:rsidRPr="00DF77E2" w14:paraId="12E99EC3" w14:textId="77777777" w:rsidTr="00DF77E2">
        <w:tc>
          <w:tcPr>
            <w:tcW w:w="2179" w:type="dxa"/>
            <w:shd w:val="clear" w:color="auto" w:fill="auto"/>
          </w:tcPr>
          <w:p w14:paraId="46C5FF0E" w14:textId="4B4D99D6" w:rsidR="00DF77E2" w:rsidRPr="00DF77E2" w:rsidRDefault="00DF77E2" w:rsidP="00DF77E2">
            <w:pPr>
              <w:keepNext/>
              <w:ind w:firstLine="0"/>
            </w:pPr>
            <w:r>
              <w:t>Yow</w:t>
            </w:r>
          </w:p>
        </w:tc>
        <w:tc>
          <w:tcPr>
            <w:tcW w:w="2179" w:type="dxa"/>
            <w:shd w:val="clear" w:color="auto" w:fill="auto"/>
          </w:tcPr>
          <w:p w14:paraId="34D6843E" w14:textId="77777777" w:rsidR="00DF77E2" w:rsidRPr="00DF77E2" w:rsidRDefault="00DF77E2" w:rsidP="00DF77E2">
            <w:pPr>
              <w:keepNext/>
              <w:ind w:firstLine="0"/>
            </w:pPr>
          </w:p>
        </w:tc>
        <w:tc>
          <w:tcPr>
            <w:tcW w:w="2180" w:type="dxa"/>
            <w:shd w:val="clear" w:color="auto" w:fill="auto"/>
          </w:tcPr>
          <w:p w14:paraId="249C154B" w14:textId="77777777" w:rsidR="00DF77E2" w:rsidRPr="00DF77E2" w:rsidRDefault="00DF77E2" w:rsidP="00DF77E2">
            <w:pPr>
              <w:keepNext/>
              <w:ind w:firstLine="0"/>
            </w:pPr>
          </w:p>
        </w:tc>
      </w:tr>
    </w:tbl>
    <w:p w14:paraId="37D9730D" w14:textId="77777777" w:rsidR="00DF77E2" w:rsidRDefault="00DF77E2" w:rsidP="00DF77E2"/>
    <w:p w14:paraId="373673F5" w14:textId="4F0E73C8" w:rsidR="00DF77E2" w:rsidRDefault="00DF77E2" w:rsidP="00DF77E2">
      <w:pPr>
        <w:jc w:val="center"/>
        <w:rPr>
          <w:b/>
        </w:rPr>
      </w:pPr>
      <w:r w:rsidRPr="00DF77E2">
        <w:rPr>
          <w:b/>
        </w:rPr>
        <w:t>Total--103</w:t>
      </w:r>
    </w:p>
    <w:p w14:paraId="787CA1BC" w14:textId="6055A095" w:rsidR="00DF77E2" w:rsidRDefault="00DF77E2" w:rsidP="00DF77E2">
      <w:pPr>
        <w:jc w:val="center"/>
        <w:rPr>
          <w:b/>
        </w:rPr>
      </w:pPr>
    </w:p>
    <w:p w14:paraId="18B2135D" w14:textId="77777777" w:rsidR="00DF77E2" w:rsidRDefault="00DF77E2" w:rsidP="00DF77E2">
      <w:pPr>
        <w:ind w:firstLine="0"/>
      </w:pPr>
      <w:r w:rsidRPr="00DF77E2">
        <w:t xml:space="preserve"> </w:t>
      </w:r>
      <w:r>
        <w:t>Those who voted in the negative are:</w:t>
      </w:r>
    </w:p>
    <w:p w14:paraId="696D42BC" w14:textId="77777777" w:rsidR="00DF77E2" w:rsidRDefault="00DF77E2" w:rsidP="00DF77E2"/>
    <w:p w14:paraId="4AC26615" w14:textId="77777777" w:rsidR="00DF77E2" w:rsidRDefault="00DF77E2" w:rsidP="00DF77E2">
      <w:pPr>
        <w:jc w:val="center"/>
        <w:rPr>
          <w:b/>
        </w:rPr>
      </w:pPr>
      <w:r w:rsidRPr="00DF77E2">
        <w:rPr>
          <w:b/>
        </w:rPr>
        <w:t>Total--0</w:t>
      </w:r>
    </w:p>
    <w:p w14:paraId="4189F13C" w14:textId="77777777" w:rsidR="00DF77E2" w:rsidRDefault="00DF77E2" w:rsidP="00DF77E2">
      <w:pPr>
        <w:jc w:val="center"/>
        <w:rPr>
          <w:b/>
        </w:rPr>
      </w:pPr>
    </w:p>
    <w:p w14:paraId="04454EB5" w14:textId="77777777" w:rsidR="00DF77E2" w:rsidRDefault="00DF77E2" w:rsidP="00DF77E2">
      <w:r>
        <w:t>So, the Bill, as amended, was read the second time and ordered to third reading.</w:t>
      </w:r>
    </w:p>
    <w:p w14:paraId="69DC7CAD" w14:textId="63F872A5" w:rsidR="00DF77E2" w:rsidRDefault="00DF77E2" w:rsidP="00DF77E2"/>
    <w:p w14:paraId="71E91D77" w14:textId="77777777" w:rsidR="00DF77E2" w:rsidRPr="001A095E" w:rsidRDefault="00DF77E2" w:rsidP="00DF77E2">
      <w:pPr>
        <w:pStyle w:val="Title"/>
        <w:keepNext/>
      </w:pPr>
      <w:bookmarkStart w:id="50" w:name="file_start154"/>
      <w:bookmarkEnd w:id="50"/>
      <w:r w:rsidRPr="001A095E">
        <w:t>RECORD FOR VOTING</w:t>
      </w:r>
    </w:p>
    <w:p w14:paraId="4AA7D8FB" w14:textId="452BFB47" w:rsidR="00DF77E2" w:rsidRPr="001A095E" w:rsidRDefault="00DF77E2" w:rsidP="00DF77E2">
      <w:pPr>
        <w:shd w:val="clear" w:color="auto" w:fill="FFFFFF"/>
        <w:ind w:firstLine="0"/>
        <w:rPr>
          <w:color w:val="000000"/>
          <w:szCs w:val="24"/>
        </w:rPr>
      </w:pPr>
      <w:r w:rsidRPr="001A095E">
        <w:tab/>
      </w:r>
      <w:r w:rsidRPr="001A095E">
        <w:rPr>
          <w:color w:val="000000"/>
          <w:szCs w:val="24"/>
        </w:rPr>
        <w:t xml:space="preserve">I regretfully missed the roll call vote on H. 3019. I support the destruction of arrest records for persons arrested as a result of mistaken identity. Therefore, I would have voted in favor of the </w:t>
      </w:r>
      <w:r w:rsidR="00F47215">
        <w:rPr>
          <w:color w:val="000000"/>
          <w:szCs w:val="24"/>
        </w:rPr>
        <w:t>B</w:t>
      </w:r>
      <w:r w:rsidRPr="001A095E">
        <w:rPr>
          <w:color w:val="000000"/>
          <w:szCs w:val="24"/>
        </w:rPr>
        <w:t>ill had I been in Chamber. </w:t>
      </w:r>
    </w:p>
    <w:p w14:paraId="08344169" w14:textId="392730B0" w:rsidR="00DF77E2" w:rsidRDefault="00DF77E2" w:rsidP="00DF77E2">
      <w:pPr>
        <w:tabs>
          <w:tab w:val="left" w:pos="270"/>
          <w:tab w:val="left" w:pos="630"/>
          <w:tab w:val="left" w:pos="900"/>
          <w:tab w:val="left" w:pos="1260"/>
          <w:tab w:val="left" w:pos="1620"/>
          <w:tab w:val="left" w:pos="1980"/>
          <w:tab w:val="left" w:pos="2340"/>
          <w:tab w:val="left" w:pos="2700"/>
        </w:tabs>
        <w:ind w:firstLine="0"/>
      </w:pPr>
      <w:r w:rsidRPr="001A095E">
        <w:tab/>
        <w:t>Rep. R</w:t>
      </w:r>
      <w:r w:rsidR="007A52E1">
        <w:t>.</w:t>
      </w:r>
      <w:r w:rsidRPr="001A095E">
        <w:t>J</w:t>
      </w:r>
      <w:r w:rsidR="007A52E1">
        <w:t>.</w:t>
      </w:r>
      <w:r w:rsidRPr="001A095E">
        <w:t xml:space="preserve"> May</w:t>
      </w:r>
    </w:p>
    <w:p w14:paraId="7CD80496" w14:textId="57BE20B3" w:rsidR="00DF77E2" w:rsidRDefault="00DF77E2" w:rsidP="00DF77E2">
      <w:pPr>
        <w:tabs>
          <w:tab w:val="left" w:pos="270"/>
          <w:tab w:val="left" w:pos="630"/>
          <w:tab w:val="left" w:pos="900"/>
          <w:tab w:val="left" w:pos="1260"/>
          <w:tab w:val="left" w:pos="1620"/>
          <w:tab w:val="left" w:pos="1980"/>
          <w:tab w:val="left" w:pos="2340"/>
          <w:tab w:val="left" w:pos="2700"/>
        </w:tabs>
        <w:ind w:firstLine="0"/>
      </w:pPr>
    </w:p>
    <w:p w14:paraId="171C426A" w14:textId="77777777" w:rsidR="00DF77E2" w:rsidRDefault="00DF77E2" w:rsidP="00DF77E2">
      <w:pPr>
        <w:keepNext/>
        <w:jc w:val="center"/>
        <w:rPr>
          <w:b/>
        </w:rPr>
      </w:pPr>
      <w:r w:rsidRPr="00DF77E2">
        <w:rPr>
          <w:b/>
        </w:rPr>
        <w:t>H. 3890--ORDERED TO THIRD READING</w:t>
      </w:r>
    </w:p>
    <w:p w14:paraId="7E293ECA" w14:textId="679D797C" w:rsidR="00DF77E2" w:rsidRDefault="00DF77E2" w:rsidP="00DF77E2">
      <w:pPr>
        <w:keepNext/>
      </w:pPr>
      <w:r>
        <w:t>The following Bill was taken up:</w:t>
      </w:r>
    </w:p>
    <w:p w14:paraId="22DF63B8" w14:textId="77777777" w:rsidR="00DF77E2" w:rsidRDefault="00DF77E2" w:rsidP="00DF77E2">
      <w:pPr>
        <w:keepNext/>
      </w:pPr>
      <w:bookmarkStart w:id="51" w:name="include_clip_start_156"/>
      <w:bookmarkEnd w:id="51"/>
    </w:p>
    <w:p w14:paraId="42413C68" w14:textId="77777777" w:rsidR="00DF77E2" w:rsidRDefault="00DF77E2" w:rsidP="00DF77E2">
      <w:r>
        <w:t>H. 3890 -- Reps. Rose, Murphy, Brewer, Mitchell, Robbins, Schuessler, Guest, King and B. Newton: A BILL TO AMEND THE SOUTH CAROLINA CODE OF LAWS BY AMENDING SECTION 22-5-920, RELATING TO YOUTHFUL OFFENDER ELIGIBILITY FOR EXPUNGMENT OF CERTAIN OFFENSES, SO AS TO ALLOW EXPUNGMENT FOR CONVICTIONS INVOLVING A DRIVING UNDER SUSPENSION OFFENSE.</w:t>
      </w:r>
    </w:p>
    <w:p w14:paraId="1F4A6636" w14:textId="5BB73DF1" w:rsidR="00DF77E2" w:rsidRDefault="00DF77E2" w:rsidP="00DF77E2">
      <w:bookmarkStart w:id="52" w:name="include_clip_end_156"/>
      <w:bookmarkEnd w:id="52"/>
    </w:p>
    <w:p w14:paraId="1FD0306D" w14:textId="7F3B054D" w:rsidR="00DF77E2" w:rsidRDefault="00DF77E2" w:rsidP="00DF77E2">
      <w:r>
        <w:t>Rep. J. E. JOHNSON explained the Bill.</w:t>
      </w:r>
    </w:p>
    <w:p w14:paraId="16474F90" w14:textId="48C41311" w:rsidR="00DF77E2" w:rsidRDefault="00DF77E2" w:rsidP="00DF77E2"/>
    <w:p w14:paraId="3702733E" w14:textId="77777777" w:rsidR="00DF77E2" w:rsidRDefault="00DF77E2" w:rsidP="00DF77E2">
      <w:r>
        <w:t xml:space="preserve">The yeas and nays were taken resulting as follows: </w:t>
      </w:r>
    </w:p>
    <w:p w14:paraId="251C3F28" w14:textId="0BEFD82B" w:rsidR="00DF77E2" w:rsidRDefault="00DF77E2" w:rsidP="00DF77E2">
      <w:pPr>
        <w:jc w:val="center"/>
      </w:pPr>
      <w:r>
        <w:t xml:space="preserve"> </w:t>
      </w:r>
      <w:bookmarkStart w:id="53" w:name="vote_start158"/>
      <w:bookmarkEnd w:id="53"/>
      <w:r>
        <w:t>Yeas 112; Nays 0</w:t>
      </w:r>
    </w:p>
    <w:p w14:paraId="0B44B0CE" w14:textId="653F97BD" w:rsidR="00DF77E2" w:rsidRDefault="00DF77E2" w:rsidP="00DF77E2">
      <w:pPr>
        <w:jc w:val="center"/>
      </w:pPr>
    </w:p>
    <w:p w14:paraId="304C7D8B" w14:textId="11EC71E6" w:rsidR="00DF77E2" w:rsidRDefault="002C3F4F" w:rsidP="00DF77E2">
      <w:pPr>
        <w:ind w:firstLine="0"/>
      </w:pPr>
      <w:r>
        <w:br w:type="column"/>
      </w:r>
      <w:r w:rsidR="00DF77E2">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299DC1EE" w14:textId="77777777" w:rsidTr="00DF77E2">
        <w:tc>
          <w:tcPr>
            <w:tcW w:w="2179" w:type="dxa"/>
            <w:shd w:val="clear" w:color="auto" w:fill="auto"/>
          </w:tcPr>
          <w:p w14:paraId="3D664D16" w14:textId="4F0A7FF2" w:rsidR="00DF77E2" w:rsidRPr="00DF77E2" w:rsidRDefault="00DF77E2" w:rsidP="00DF77E2">
            <w:pPr>
              <w:keepNext/>
              <w:ind w:firstLine="0"/>
            </w:pPr>
            <w:r>
              <w:t>Anderson</w:t>
            </w:r>
          </w:p>
        </w:tc>
        <w:tc>
          <w:tcPr>
            <w:tcW w:w="2179" w:type="dxa"/>
            <w:shd w:val="clear" w:color="auto" w:fill="auto"/>
          </w:tcPr>
          <w:p w14:paraId="18A82521" w14:textId="60DB5788" w:rsidR="00DF77E2" w:rsidRPr="00DF77E2" w:rsidRDefault="00DF77E2" w:rsidP="00DF77E2">
            <w:pPr>
              <w:keepNext/>
              <w:ind w:firstLine="0"/>
            </w:pPr>
            <w:r>
              <w:t>Atkinson</w:t>
            </w:r>
          </w:p>
        </w:tc>
        <w:tc>
          <w:tcPr>
            <w:tcW w:w="2180" w:type="dxa"/>
            <w:shd w:val="clear" w:color="auto" w:fill="auto"/>
          </w:tcPr>
          <w:p w14:paraId="05A51831" w14:textId="59B9D678" w:rsidR="00DF77E2" w:rsidRPr="00DF77E2" w:rsidRDefault="00DF77E2" w:rsidP="00DF77E2">
            <w:pPr>
              <w:keepNext/>
              <w:ind w:firstLine="0"/>
            </w:pPr>
            <w:r>
              <w:t>Bailey</w:t>
            </w:r>
          </w:p>
        </w:tc>
      </w:tr>
      <w:tr w:rsidR="00DF77E2" w:rsidRPr="00DF77E2" w14:paraId="50C32805" w14:textId="77777777" w:rsidTr="00DF77E2">
        <w:tc>
          <w:tcPr>
            <w:tcW w:w="2179" w:type="dxa"/>
            <w:shd w:val="clear" w:color="auto" w:fill="auto"/>
          </w:tcPr>
          <w:p w14:paraId="24258ECB" w14:textId="4965A02C" w:rsidR="00DF77E2" w:rsidRPr="00DF77E2" w:rsidRDefault="00DF77E2" w:rsidP="00DF77E2">
            <w:pPr>
              <w:ind w:firstLine="0"/>
            </w:pPr>
            <w:r>
              <w:t>Ballentine</w:t>
            </w:r>
          </w:p>
        </w:tc>
        <w:tc>
          <w:tcPr>
            <w:tcW w:w="2179" w:type="dxa"/>
            <w:shd w:val="clear" w:color="auto" w:fill="auto"/>
          </w:tcPr>
          <w:p w14:paraId="4FE3D896" w14:textId="5ABE8502" w:rsidR="00DF77E2" w:rsidRPr="00DF77E2" w:rsidRDefault="00DF77E2" w:rsidP="00DF77E2">
            <w:pPr>
              <w:ind w:firstLine="0"/>
            </w:pPr>
            <w:r>
              <w:t>Bamberg</w:t>
            </w:r>
          </w:p>
        </w:tc>
        <w:tc>
          <w:tcPr>
            <w:tcW w:w="2180" w:type="dxa"/>
            <w:shd w:val="clear" w:color="auto" w:fill="auto"/>
          </w:tcPr>
          <w:p w14:paraId="72F8E056" w14:textId="5A019370" w:rsidR="00DF77E2" w:rsidRPr="00DF77E2" w:rsidRDefault="00DF77E2" w:rsidP="00DF77E2">
            <w:pPr>
              <w:ind w:firstLine="0"/>
            </w:pPr>
            <w:r>
              <w:t>Bannister</w:t>
            </w:r>
          </w:p>
        </w:tc>
      </w:tr>
      <w:tr w:rsidR="00DF77E2" w:rsidRPr="00DF77E2" w14:paraId="0079A3EC" w14:textId="77777777" w:rsidTr="00DF77E2">
        <w:tc>
          <w:tcPr>
            <w:tcW w:w="2179" w:type="dxa"/>
            <w:shd w:val="clear" w:color="auto" w:fill="auto"/>
          </w:tcPr>
          <w:p w14:paraId="69E32D7E" w14:textId="0982173E" w:rsidR="00DF77E2" w:rsidRPr="00DF77E2" w:rsidRDefault="00DF77E2" w:rsidP="00DF77E2">
            <w:pPr>
              <w:ind w:firstLine="0"/>
            </w:pPr>
            <w:r>
              <w:t>Bauer</w:t>
            </w:r>
          </w:p>
        </w:tc>
        <w:tc>
          <w:tcPr>
            <w:tcW w:w="2179" w:type="dxa"/>
            <w:shd w:val="clear" w:color="auto" w:fill="auto"/>
          </w:tcPr>
          <w:p w14:paraId="4B552745" w14:textId="5EC25A0C" w:rsidR="00DF77E2" w:rsidRPr="00DF77E2" w:rsidRDefault="00DF77E2" w:rsidP="00DF77E2">
            <w:pPr>
              <w:ind w:firstLine="0"/>
            </w:pPr>
            <w:r>
              <w:t>Beach</w:t>
            </w:r>
          </w:p>
        </w:tc>
        <w:tc>
          <w:tcPr>
            <w:tcW w:w="2180" w:type="dxa"/>
            <w:shd w:val="clear" w:color="auto" w:fill="auto"/>
          </w:tcPr>
          <w:p w14:paraId="1CD05C82" w14:textId="610564DC" w:rsidR="00DF77E2" w:rsidRPr="00DF77E2" w:rsidRDefault="00DF77E2" w:rsidP="00DF77E2">
            <w:pPr>
              <w:ind w:firstLine="0"/>
            </w:pPr>
            <w:r>
              <w:t>Bernstein</w:t>
            </w:r>
          </w:p>
        </w:tc>
      </w:tr>
      <w:tr w:rsidR="00DF77E2" w:rsidRPr="00DF77E2" w14:paraId="32594E40" w14:textId="77777777" w:rsidTr="00DF77E2">
        <w:tc>
          <w:tcPr>
            <w:tcW w:w="2179" w:type="dxa"/>
            <w:shd w:val="clear" w:color="auto" w:fill="auto"/>
          </w:tcPr>
          <w:p w14:paraId="55924D28" w14:textId="26FB3858" w:rsidR="00DF77E2" w:rsidRPr="00DF77E2" w:rsidRDefault="00DF77E2" w:rsidP="00DF77E2">
            <w:pPr>
              <w:ind w:firstLine="0"/>
            </w:pPr>
            <w:r>
              <w:t>Blackwell</w:t>
            </w:r>
          </w:p>
        </w:tc>
        <w:tc>
          <w:tcPr>
            <w:tcW w:w="2179" w:type="dxa"/>
            <w:shd w:val="clear" w:color="auto" w:fill="auto"/>
          </w:tcPr>
          <w:p w14:paraId="68A6C8C1" w14:textId="0EAD5B71" w:rsidR="00DF77E2" w:rsidRPr="00DF77E2" w:rsidRDefault="00DF77E2" w:rsidP="00DF77E2">
            <w:pPr>
              <w:ind w:firstLine="0"/>
            </w:pPr>
            <w:r>
              <w:t>Bradley</w:t>
            </w:r>
          </w:p>
        </w:tc>
        <w:tc>
          <w:tcPr>
            <w:tcW w:w="2180" w:type="dxa"/>
            <w:shd w:val="clear" w:color="auto" w:fill="auto"/>
          </w:tcPr>
          <w:p w14:paraId="61707585" w14:textId="2B99BEDE" w:rsidR="00DF77E2" w:rsidRPr="00DF77E2" w:rsidRDefault="00DF77E2" w:rsidP="00DF77E2">
            <w:pPr>
              <w:ind w:firstLine="0"/>
            </w:pPr>
            <w:r>
              <w:t>Brewer</w:t>
            </w:r>
          </w:p>
        </w:tc>
      </w:tr>
      <w:tr w:rsidR="00DF77E2" w:rsidRPr="00DF77E2" w14:paraId="63615572" w14:textId="77777777" w:rsidTr="00DF77E2">
        <w:tc>
          <w:tcPr>
            <w:tcW w:w="2179" w:type="dxa"/>
            <w:shd w:val="clear" w:color="auto" w:fill="auto"/>
          </w:tcPr>
          <w:p w14:paraId="271BCC69" w14:textId="443C02B2" w:rsidR="00DF77E2" w:rsidRPr="00DF77E2" w:rsidRDefault="00DF77E2" w:rsidP="00DF77E2">
            <w:pPr>
              <w:ind w:firstLine="0"/>
            </w:pPr>
            <w:r>
              <w:t>Brittain</w:t>
            </w:r>
          </w:p>
        </w:tc>
        <w:tc>
          <w:tcPr>
            <w:tcW w:w="2179" w:type="dxa"/>
            <w:shd w:val="clear" w:color="auto" w:fill="auto"/>
          </w:tcPr>
          <w:p w14:paraId="707DA5D8" w14:textId="4D403B68" w:rsidR="00DF77E2" w:rsidRPr="00DF77E2" w:rsidRDefault="00DF77E2" w:rsidP="00DF77E2">
            <w:pPr>
              <w:ind w:firstLine="0"/>
            </w:pPr>
            <w:r>
              <w:t>Burns</w:t>
            </w:r>
          </w:p>
        </w:tc>
        <w:tc>
          <w:tcPr>
            <w:tcW w:w="2180" w:type="dxa"/>
            <w:shd w:val="clear" w:color="auto" w:fill="auto"/>
          </w:tcPr>
          <w:p w14:paraId="1F50372C" w14:textId="3433EF55" w:rsidR="00DF77E2" w:rsidRPr="00DF77E2" w:rsidRDefault="00DF77E2" w:rsidP="00DF77E2">
            <w:pPr>
              <w:ind w:firstLine="0"/>
            </w:pPr>
            <w:r>
              <w:t>Bustos</w:t>
            </w:r>
          </w:p>
        </w:tc>
      </w:tr>
      <w:tr w:rsidR="00DF77E2" w:rsidRPr="00DF77E2" w14:paraId="2D8090D6" w14:textId="77777777" w:rsidTr="00DF77E2">
        <w:tc>
          <w:tcPr>
            <w:tcW w:w="2179" w:type="dxa"/>
            <w:shd w:val="clear" w:color="auto" w:fill="auto"/>
          </w:tcPr>
          <w:p w14:paraId="2817D4AD" w14:textId="47714E98" w:rsidR="00DF77E2" w:rsidRPr="00DF77E2" w:rsidRDefault="00DF77E2" w:rsidP="00DF77E2">
            <w:pPr>
              <w:ind w:firstLine="0"/>
            </w:pPr>
            <w:r>
              <w:t>Calhoon</w:t>
            </w:r>
          </w:p>
        </w:tc>
        <w:tc>
          <w:tcPr>
            <w:tcW w:w="2179" w:type="dxa"/>
            <w:shd w:val="clear" w:color="auto" w:fill="auto"/>
          </w:tcPr>
          <w:p w14:paraId="3546B7A8" w14:textId="60E0F854" w:rsidR="00DF77E2" w:rsidRPr="00DF77E2" w:rsidRDefault="00DF77E2" w:rsidP="00DF77E2">
            <w:pPr>
              <w:ind w:firstLine="0"/>
            </w:pPr>
            <w:r>
              <w:t>Carter</w:t>
            </w:r>
          </w:p>
        </w:tc>
        <w:tc>
          <w:tcPr>
            <w:tcW w:w="2180" w:type="dxa"/>
            <w:shd w:val="clear" w:color="auto" w:fill="auto"/>
          </w:tcPr>
          <w:p w14:paraId="75007475" w14:textId="31A3A9EC" w:rsidR="00DF77E2" w:rsidRPr="00DF77E2" w:rsidRDefault="00DF77E2" w:rsidP="00DF77E2">
            <w:pPr>
              <w:ind w:firstLine="0"/>
            </w:pPr>
            <w:r>
              <w:t>Caskey</w:t>
            </w:r>
          </w:p>
        </w:tc>
      </w:tr>
      <w:tr w:rsidR="00DF77E2" w:rsidRPr="00DF77E2" w14:paraId="56917C67" w14:textId="77777777" w:rsidTr="00DF77E2">
        <w:tc>
          <w:tcPr>
            <w:tcW w:w="2179" w:type="dxa"/>
            <w:shd w:val="clear" w:color="auto" w:fill="auto"/>
          </w:tcPr>
          <w:p w14:paraId="38411D9C" w14:textId="6EBAA2CA" w:rsidR="00DF77E2" w:rsidRPr="00DF77E2" w:rsidRDefault="00DF77E2" w:rsidP="00DF77E2">
            <w:pPr>
              <w:ind w:firstLine="0"/>
            </w:pPr>
            <w:r>
              <w:t>Chapman</w:t>
            </w:r>
          </w:p>
        </w:tc>
        <w:tc>
          <w:tcPr>
            <w:tcW w:w="2179" w:type="dxa"/>
            <w:shd w:val="clear" w:color="auto" w:fill="auto"/>
          </w:tcPr>
          <w:p w14:paraId="3519C888" w14:textId="09041A58" w:rsidR="00DF77E2" w:rsidRPr="00DF77E2" w:rsidRDefault="00DF77E2" w:rsidP="00DF77E2">
            <w:pPr>
              <w:ind w:firstLine="0"/>
            </w:pPr>
            <w:r>
              <w:t>Chumley</w:t>
            </w:r>
          </w:p>
        </w:tc>
        <w:tc>
          <w:tcPr>
            <w:tcW w:w="2180" w:type="dxa"/>
            <w:shd w:val="clear" w:color="auto" w:fill="auto"/>
          </w:tcPr>
          <w:p w14:paraId="392EE199" w14:textId="7D73584A" w:rsidR="00DF77E2" w:rsidRPr="00DF77E2" w:rsidRDefault="00DF77E2" w:rsidP="00DF77E2">
            <w:pPr>
              <w:ind w:firstLine="0"/>
            </w:pPr>
            <w:r>
              <w:t>Clyburn</w:t>
            </w:r>
          </w:p>
        </w:tc>
      </w:tr>
      <w:tr w:rsidR="00DF77E2" w:rsidRPr="00DF77E2" w14:paraId="77AEDA62" w14:textId="77777777" w:rsidTr="00DF77E2">
        <w:tc>
          <w:tcPr>
            <w:tcW w:w="2179" w:type="dxa"/>
            <w:shd w:val="clear" w:color="auto" w:fill="auto"/>
          </w:tcPr>
          <w:p w14:paraId="265E62BF" w14:textId="4D0F032C" w:rsidR="00DF77E2" w:rsidRPr="00DF77E2" w:rsidRDefault="00DF77E2" w:rsidP="00DF77E2">
            <w:pPr>
              <w:ind w:firstLine="0"/>
            </w:pPr>
            <w:r>
              <w:t>Collins</w:t>
            </w:r>
          </w:p>
        </w:tc>
        <w:tc>
          <w:tcPr>
            <w:tcW w:w="2179" w:type="dxa"/>
            <w:shd w:val="clear" w:color="auto" w:fill="auto"/>
          </w:tcPr>
          <w:p w14:paraId="0DFEFF60" w14:textId="53F9853A" w:rsidR="00DF77E2" w:rsidRPr="00DF77E2" w:rsidRDefault="00DF77E2" w:rsidP="00DF77E2">
            <w:pPr>
              <w:ind w:firstLine="0"/>
            </w:pPr>
            <w:r>
              <w:t>B. J. Cox</w:t>
            </w:r>
          </w:p>
        </w:tc>
        <w:tc>
          <w:tcPr>
            <w:tcW w:w="2180" w:type="dxa"/>
            <w:shd w:val="clear" w:color="auto" w:fill="auto"/>
          </w:tcPr>
          <w:p w14:paraId="0A97AC04" w14:textId="2678DE89" w:rsidR="00DF77E2" w:rsidRPr="00DF77E2" w:rsidRDefault="00DF77E2" w:rsidP="00DF77E2">
            <w:pPr>
              <w:ind w:firstLine="0"/>
            </w:pPr>
            <w:r>
              <w:t>B. L. Cox</w:t>
            </w:r>
          </w:p>
        </w:tc>
      </w:tr>
      <w:tr w:rsidR="00DF77E2" w:rsidRPr="00DF77E2" w14:paraId="044889E0" w14:textId="77777777" w:rsidTr="00DF77E2">
        <w:tc>
          <w:tcPr>
            <w:tcW w:w="2179" w:type="dxa"/>
            <w:shd w:val="clear" w:color="auto" w:fill="auto"/>
          </w:tcPr>
          <w:p w14:paraId="09FCE601" w14:textId="05FDE6CB" w:rsidR="00DF77E2" w:rsidRPr="00DF77E2" w:rsidRDefault="00DF77E2" w:rsidP="00DF77E2">
            <w:pPr>
              <w:ind w:firstLine="0"/>
            </w:pPr>
            <w:r>
              <w:t>Crawford</w:t>
            </w:r>
          </w:p>
        </w:tc>
        <w:tc>
          <w:tcPr>
            <w:tcW w:w="2179" w:type="dxa"/>
            <w:shd w:val="clear" w:color="auto" w:fill="auto"/>
          </w:tcPr>
          <w:p w14:paraId="46106657" w14:textId="788BB5FC" w:rsidR="00DF77E2" w:rsidRPr="00DF77E2" w:rsidRDefault="00DF77E2" w:rsidP="00DF77E2">
            <w:pPr>
              <w:ind w:firstLine="0"/>
            </w:pPr>
            <w:r>
              <w:t>Cromer</w:t>
            </w:r>
          </w:p>
        </w:tc>
        <w:tc>
          <w:tcPr>
            <w:tcW w:w="2180" w:type="dxa"/>
            <w:shd w:val="clear" w:color="auto" w:fill="auto"/>
          </w:tcPr>
          <w:p w14:paraId="7E32F75C" w14:textId="22D18640" w:rsidR="00DF77E2" w:rsidRPr="00DF77E2" w:rsidRDefault="00DF77E2" w:rsidP="00DF77E2">
            <w:pPr>
              <w:ind w:firstLine="0"/>
            </w:pPr>
            <w:r>
              <w:t>Davis</w:t>
            </w:r>
          </w:p>
        </w:tc>
      </w:tr>
      <w:tr w:rsidR="00DF77E2" w:rsidRPr="00DF77E2" w14:paraId="042C296F" w14:textId="77777777" w:rsidTr="00DF77E2">
        <w:tc>
          <w:tcPr>
            <w:tcW w:w="2179" w:type="dxa"/>
            <w:shd w:val="clear" w:color="auto" w:fill="auto"/>
          </w:tcPr>
          <w:p w14:paraId="6DDDF6D1" w14:textId="5B1808E9" w:rsidR="00DF77E2" w:rsidRPr="00DF77E2" w:rsidRDefault="00DF77E2" w:rsidP="00DF77E2">
            <w:pPr>
              <w:ind w:firstLine="0"/>
            </w:pPr>
            <w:r>
              <w:t>Dillard</w:t>
            </w:r>
          </w:p>
        </w:tc>
        <w:tc>
          <w:tcPr>
            <w:tcW w:w="2179" w:type="dxa"/>
            <w:shd w:val="clear" w:color="auto" w:fill="auto"/>
          </w:tcPr>
          <w:p w14:paraId="7752A2B6" w14:textId="441AAD4F" w:rsidR="00DF77E2" w:rsidRPr="00DF77E2" w:rsidRDefault="00DF77E2" w:rsidP="00DF77E2">
            <w:pPr>
              <w:ind w:firstLine="0"/>
            </w:pPr>
            <w:r>
              <w:t>Elliott</w:t>
            </w:r>
          </w:p>
        </w:tc>
        <w:tc>
          <w:tcPr>
            <w:tcW w:w="2180" w:type="dxa"/>
            <w:shd w:val="clear" w:color="auto" w:fill="auto"/>
          </w:tcPr>
          <w:p w14:paraId="38392ACF" w14:textId="4E77814C" w:rsidR="00DF77E2" w:rsidRPr="00DF77E2" w:rsidRDefault="00DF77E2" w:rsidP="00DF77E2">
            <w:pPr>
              <w:ind w:firstLine="0"/>
            </w:pPr>
            <w:r>
              <w:t>Felder</w:t>
            </w:r>
          </w:p>
        </w:tc>
      </w:tr>
      <w:tr w:rsidR="00DF77E2" w:rsidRPr="00DF77E2" w14:paraId="46448730" w14:textId="77777777" w:rsidTr="00DF77E2">
        <w:tc>
          <w:tcPr>
            <w:tcW w:w="2179" w:type="dxa"/>
            <w:shd w:val="clear" w:color="auto" w:fill="auto"/>
          </w:tcPr>
          <w:p w14:paraId="2D3E3FD2" w14:textId="59A81307" w:rsidR="00DF77E2" w:rsidRPr="00DF77E2" w:rsidRDefault="00DF77E2" w:rsidP="00DF77E2">
            <w:pPr>
              <w:ind w:firstLine="0"/>
            </w:pPr>
            <w:r>
              <w:t>Forrest</w:t>
            </w:r>
          </w:p>
        </w:tc>
        <w:tc>
          <w:tcPr>
            <w:tcW w:w="2179" w:type="dxa"/>
            <w:shd w:val="clear" w:color="auto" w:fill="auto"/>
          </w:tcPr>
          <w:p w14:paraId="4823337B" w14:textId="1FEEEC41" w:rsidR="00DF77E2" w:rsidRPr="00DF77E2" w:rsidRDefault="00DF77E2" w:rsidP="00DF77E2">
            <w:pPr>
              <w:ind w:firstLine="0"/>
            </w:pPr>
            <w:r>
              <w:t>Gagnon</w:t>
            </w:r>
          </w:p>
        </w:tc>
        <w:tc>
          <w:tcPr>
            <w:tcW w:w="2180" w:type="dxa"/>
            <w:shd w:val="clear" w:color="auto" w:fill="auto"/>
          </w:tcPr>
          <w:p w14:paraId="097AC782" w14:textId="2BEA44FE" w:rsidR="00DF77E2" w:rsidRPr="00DF77E2" w:rsidRDefault="00DF77E2" w:rsidP="00DF77E2">
            <w:pPr>
              <w:ind w:firstLine="0"/>
            </w:pPr>
            <w:r>
              <w:t>Garvin</w:t>
            </w:r>
          </w:p>
        </w:tc>
      </w:tr>
      <w:tr w:rsidR="00DF77E2" w:rsidRPr="00DF77E2" w14:paraId="24CA8512" w14:textId="77777777" w:rsidTr="00DF77E2">
        <w:tc>
          <w:tcPr>
            <w:tcW w:w="2179" w:type="dxa"/>
            <w:shd w:val="clear" w:color="auto" w:fill="auto"/>
          </w:tcPr>
          <w:p w14:paraId="4E0328C9" w14:textId="556593C5" w:rsidR="00DF77E2" w:rsidRPr="00DF77E2" w:rsidRDefault="00DF77E2" w:rsidP="00DF77E2">
            <w:pPr>
              <w:ind w:firstLine="0"/>
            </w:pPr>
            <w:r>
              <w:t>Gatch</w:t>
            </w:r>
          </w:p>
        </w:tc>
        <w:tc>
          <w:tcPr>
            <w:tcW w:w="2179" w:type="dxa"/>
            <w:shd w:val="clear" w:color="auto" w:fill="auto"/>
          </w:tcPr>
          <w:p w14:paraId="6A407385" w14:textId="34E2E20E" w:rsidR="00DF77E2" w:rsidRPr="00DF77E2" w:rsidRDefault="00DF77E2" w:rsidP="00DF77E2">
            <w:pPr>
              <w:ind w:firstLine="0"/>
            </w:pPr>
            <w:r>
              <w:t>Gibson</w:t>
            </w:r>
          </w:p>
        </w:tc>
        <w:tc>
          <w:tcPr>
            <w:tcW w:w="2180" w:type="dxa"/>
            <w:shd w:val="clear" w:color="auto" w:fill="auto"/>
          </w:tcPr>
          <w:p w14:paraId="459CA09D" w14:textId="7F0705BA" w:rsidR="00DF77E2" w:rsidRPr="00DF77E2" w:rsidRDefault="00DF77E2" w:rsidP="00DF77E2">
            <w:pPr>
              <w:ind w:firstLine="0"/>
            </w:pPr>
            <w:r>
              <w:t>Gilliam</w:t>
            </w:r>
          </w:p>
        </w:tc>
      </w:tr>
      <w:tr w:rsidR="00DF77E2" w:rsidRPr="00DF77E2" w14:paraId="22B0C23D" w14:textId="77777777" w:rsidTr="00DF77E2">
        <w:tc>
          <w:tcPr>
            <w:tcW w:w="2179" w:type="dxa"/>
            <w:shd w:val="clear" w:color="auto" w:fill="auto"/>
          </w:tcPr>
          <w:p w14:paraId="085FDBCF" w14:textId="4B73BE2F" w:rsidR="00DF77E2" w:rsidRPr="00DF77E2" w:rsidRDefault="00DF77E2" w:rsidP="00DF77E2">
            <w:pPr>
              <w:ind w:firstLine="0"/>
            </w:pPr>
            <w:r>
              <w:t>Gilliard</w:t>
            </w:r>
          </w:p>
        </w:tc>
        <w:tc>
          <w:tcPr>
            <w:tcW w:w="2179" w:type="dxa"/>
            <w:shd w:val="clear" w:color="auto" w:fill="auto"/>
          </w:tcPr>
          <w:p w14:paraId="608046A0" w14:textId="3253F69A" w:rsidR="00DF77E2" w:rsidRPr="00DF77E2" w:rsidRDefault="00DF77E2" w:rsidP="00DF77E2">
            <w:pPr>
              <w:ind w:firstLine="0"/>
            </w:pPr>
            <w:r>
              <w:t>Guest</w:t>
            </w:r>
          </w:p>
        </w:tc>
        <w:tc>
          <w:tcPr>
            <w:tcW w:w="2180" w:type="dxa"/>
            <w:shd w:val="clear" w:color="auto" w:fill="auto"/>
          </w:tcPr>
          <w:p w14:paraId="34224B55" w14:textId="5A285081" w:rsidR="00DF77E2" w:rsidRPr="00DF77E2" w:rsidRDefault="00DF77E2" w:rsidP="00DF77E2">
            <w:pPr>
              <w:ind w:firstLine="0"/>
            </w:pPr>
            <w:r>
              <w:t>Guffey</w:t>
            </w:r>
          </w:p>
        </w:tc>
      </w:tr>
      <w:tr w:rsidR="00DF77E2" w:rsidRPr="00DF77E2" w14:paraId="3057F5DA" w14:textId="77777777" w:rsidTr="00DF77E2">
        <w:tc>
          <w:tcPr>
            <w:tcW w:w="2179" w:type="dxa"/>
            <w:shd w:val="clear" w:color="auto" w:fill="auto"/>
          </w:tcPr>
          <w:p w14:paraId="72186723" w14:textId="57A5478B" w:rsidR="00DF77E2" w:rsidRPr="00DF77E2" w:rsidRDefault="00DF77E2" w:rsidP="00DF77E2">
            <w:pPr>
              <w:ind w:firstLine="0"/>
            </w:pPr>
            <w:r>
              <w:t>Haddon</w:t>
            </w:r>
          </w:p>
        </w:tc>
        <w:tc>
          <w:tcPr>
            <w:tcW w:w="2179" w:type="dxa"/>
            <w:shd w:val="clear" w:color="auto" w:fill="auto"/>
          </w:tcPr>
          <w:p w14:paraId="2D39A6C6" w14:textId="7AB681CC" w:rsidR="00DF77E2" w:rsidRPr="00DF77E2" w:rsidRDefault="00DF77E2" w:rsidP="00DF77E2">
            <w:pPr>
              <w:ind w:firstLine="0"/>
            </w:pPr>
            <w:r>
              <w:t>Hager</w:t>
            </w:r>
          </w:p>
        </w:tc>
        <w:tc>
          <w:tcPr>
            <w:tcW w:w="2180" w:type="dxa"/>
            <w:shd w:val="clear" w:color="auto" w:fill="auto"/>
          </w:tcPr>
          <w:p w14:paraId="17BFB38D" w14:textId="469E7B4D" w:rsidR="00DF77E2" w:rsidRPr="00DF77E2" w:rsidRDefault="00DF77E2" w:rsidP="00DF77E2">
            <w:pPr>
              <w:ind w:firstLine="0"/>
            </w:pPr>
            <w:r>
              <w:t>Hardee</w:t>
            </w:r>
          </w:p>
        </w:tc>
      </w:tr>
      <w:tr w:rsidR="00DF77E2" w:rsidRPr="00DF77E2" w14:paraId="12994C9E" w14:textId="77777777" w:rsidTr="00DF77E2">
        <w:tc>
          <w:tcPr>
            <w:tcW w:w="2179" w:type="dxa"/>
            <w:shd w:val="clear" w:color="auto" w:fill="auto"/>
          </w:tcPr>
          <w:p w14:paraId="397F6691" w14:textId="48ED0D1E" w:rsidR="00DF77E2" w:rsidRPr="00DF77E2" w:rsidRDefault="00DF77E2" w:rsidP="00DF77E2">
            <w:pPr>
              <w:ind w:firstLine="0"/>
            </w:pPr>
            <w:r>
              <w:t>Harris</w:t>
            </w:r>
          </w:p>
        </w:tc>
        <w:tc>
          <w:tcPr>
            <w:tcW w:w="2179" w:type="dxa"/>
            <w:shd w:val="clear" w:color="auto" w:fill="auto"/>
          </w:tcPr>
          <w:p w14:paraId="678E8F42" w14:textId="491D1110" w:rsidR="00DF77E2" w:rsidRPr="00DF77E2" w:rsidRDefault="00DF77E2" w:rsidP="00DF77E2">
            <w:pPr>
              <w:ind w:firstLine="0"/>
            </w:pPr>
            <w:r>
              <w:t>Hartnett</w:t>
            </w:r>
          </w:p>
        </w:tc>
        <w:tc>
          <w:tcPr>
            <w:tcW w:w="2180" w:type="dxa"/>
            <w:shd w:val="clear" w:color="auto" w:fill="auto"/>
          </w:tcPr>
          <w:p w14:paraId="631AB4DC" w14:textId="7B24727E" w:rsidR="00DF77E2" w:rsidRPr="00DF77E2" w:rsidRDefault="00DF77E2" w:rsidP="00DF77E2">
            <w:pPr>
              <w:ind w:firstLine="0"/>
            </w:pPr>
            <w:r>
              <w:t>Hayes</w:t>
            </w:r>
          </w:p>
        </w:tc>
      </w:tr>
      <w:tr w:rsidR="00DF77E2" w:rsidRPr="00DF77E2" w14:paraId="3B8B3F71" w14:textId="77777777" w:rsidTr="00DF77E2">
        <w:tc>
          <w:tcPr>
            <w:tcW w:w="2179" w:type="dxa"/>
            <w:shd w:val="clear" w:color="auto" w:fill="auto"/>
          </w:tcPr>
          <w:p w14:paraId="1E1D0412" w14:textId="40494A41" w:rsidR="00DF77E2" w:rsidRPr="00DF77E2" w:rsidRDefault="00DF77E2" w:rsidP="00DF77E2">
            <w:pPr>
              <w:ind w:firstLine="0"/>
            </w:pPr>
            <w:r>
              <w:t>Herbkersman</w:t>
            </w:r>
          </w:p>
        </w:tc>
        <w:tc>
          <w:tcPr>
            <w:tcW w:w="2179" w:type="dxa"/>
            <w:shd w:val="clear" w:color="auto" w:fill="auto"/>
          </w:tcPr>
          <w:p w14:paraId="5A31E2A1" w14:textId="56B26A77" w:rsidR="00DF77E2" w:rsidRPr="00DF77E2" w:rsidRDefault="00DF77E2" w:rsidP="00DF77E2">
            <w:pPr>
              <w:ind w:firstLine="0"/>
            </w:pPr>
            <w:r>
              <w:t>Hewitt</w:t>
            </w:r>
          </w:p>
        </w:tc>
        <w:tc>
          <w:tcPr>
            <w:tcW w:w="2180" w:type="dxa"/>
            <w:shd w:val="clear" w:color="auto" w:fill="auto"/>
          </w:tcPr>
          <w:p w14:paraId="46D02E41" w14:textId="15AB42AE" w:rsidR="00DF77E2" w:rsidRPr="00DF77E2" w:rsidRDefault="00DF77E2" w:rsidP="00DF77E2">
            <w:pPr>
              <w:ind w:firstLine="0"/>
            </w:pPr>
            <w:r>
              <w:t>Hixon</w:t>
            </w:r>
          </w:p>
        </w:tc>
      </w:tr>
      <w:tr w:rsidR="00DF77E2" w:rsidRPr="00DF77E2" w14:paraId="3A3AE479" w14:textId="77777777" w:rsidTr="00DF77E2">
        <w:tc>
          <w:tcPr>
            <w:tcW w:w="2179" w:type="dxa"/>
            <w:shd w:val="clear" w:color="auto" w:fill="auto"/>
          </w:tcPr>
          <w:p w14:paraId="680DA4FF" w14:textId="6629D2D1" w:rsidR="00DF77E2" w:rsidRPr="00DF77E2" w:rsidRDefault="00DF77E2" w:rsidP="00DF77E2">
            <w:pPr>
              <w:ind w:firstLine="0"/>
            </w:pPr>
            <w:r>
              <w:t>Hosey</w:t>
            </w:r>
          </w:p>
        </w:tc>
        <w:tc>
          <w:tcPr>
            <w:tcW w:w="2179" w:type="dxa"/>
            <w:shd w:val="clear" w:color="auto" w:fill="auto"/>
          </w:tcPr>
          <w:p w14:paraId="6E7FA765" w14:textId="6D89924F" w:rsidR="00DF77E2" w:rsidRPr="00DF77E2" w:rsidRDefault="00DF77E2" w:rsidP="00DF77E2">
            <w:pPr>
              <w:ind w:firstLine="0"/>
            </w:pPr>
            <w:r>
              <w:t>Howard</w:t>
            </w:r>
          </w:p>
        </w:tc>
        <w:tc>
          <w:tcPr>
            <w:tcW w:w="2180" w:type="dxa"/>
            <w:shd w:val="clear" w:color="auto" w:fill="auto"/>
          </w:tcPr>
          <w:p w14:paraId="3245C8F3" w14:textId="51BEE09A" w:rsidR="00DF77E2" w:rsidRPr="00DF77E2" w:rsidRDefault="00DF77E2" w:rsidP="00DF77E2">
            <w:pPr>
              <w:ind w:firstLine="0"/>
            </w:pPr>
            <w:r>
              <w:t>Hyde</w:t>
            </w:r>
          </w:p>
        </w:tc>
      </w:tr>
      <w:tr w:rsidR="00DF77E2" w:rsidRPr="00DF77E2" w14:paraId="1E1963F1" w14:textId="77777777" w:rsidTr="00DF77E2">
        <w:tc>
          <w:tcPr>
            <w:tcW w:w="2179" w:type="dxa"/>
            <w:shd w:val="clear" w:color="auto" w:fill="auto"/>
          </w:tcPr>
          <w:p w14:paraId="005BD9C4" w14:textId="22BB502F" w:rsidR="00DF77E2" w:rsidRPr="00DF77E2" w:rsidRDefault="00DF77E2" w:rsidP="00DF77E2">
            <w:pPr>
              <w:ind w:firstLine="0"/>
            </w:pPr>
            <w:r>
              <w:t>Jefferson</w:t>
            </w:r>
          </w:p>
        </w:tc>
        <w:tc>
          <w:tcPr>
            <w:tcW w:w="2179" w:type="dxa"/>
            <w:shd w:val="clear" w:color="auto" w:fill="auto"/>
          </w:tcPr>
          <w:p w14:paraId="5EBDE594" w14:textId="06FFE58F" w:rsidR="00DF77E2" w:rsidRPr="00DF77E2" w:rsidRDefault="00DF77E2" w:rsidP="00DF77E2">
            <w:pPr>
              <w:ind w:firstLine="0"/>
            </w:pPr>
            <w:r>
              <w:t>J. E. Johnson</w:t>
            </w:r>
          </w:p>
        </w:tc>
        <w:tc>
          <w:tcPr>
            <w:tcW w:w="2180" w:type="dxa"/>
            <w:shd w:val="clear" w:color="auto" w:fill="auto"/>
          </w:tcPr>
          <w:p w14:paraId="361D5382" w14:textId="22164132" w:rsidR="00DF77E2" w:rsidRPr="00DF77E2" w:rsidRDefault="00DF77E2" w:rsidP="00DF77E2">
            <w:pPr>
              <w:ind w:firstLine="0"/>
            </w:pPr>
            <w:r>
              <w:t>J. L. Johnson</w:t>
            </w:r>
          </w:p>
        </w:tc>
      </w:tr>
      <w:tr w:rsidR="00DF77E2" w:rsidRPr="00DF77E2" w14:paraId="405E8AE9" w14:textId="77777777" w:rsidTr="00DF77E2">
        <w:tc>
          <w:tcPr>
            <w:tcW w:w="2179" w:type="dxa"/>
            <w:shd w:val="clear" w:color="auto" w:fill="auto"/>
          </w:tcPr>
          <w:p w14:paraId="4F1BD37D" w14:textId="4ACFCF04" w:rsidR="00DF77E2" w:rsidRPr="00DF77E2" w:rsidRDefault="00DF77E2" w:rsidP="00DF77E2">
            <w:pPr>
              <w:ind w:firstLine="0"/>
            </w:pPr>
            <w:r>
              <w:t>S. Jones</w:t>
            </w:r>
          </w:p>
        </w:tc>
        <w:tc>
          <w:tcPr>
            <w:tcW w:w="2179" w:type="dxa"/>
            <w:shd w:val="clear" w:color="auto" w:fill="auto"/>
          </w:tcPr>
          <w:p w14:paraId="798D526D" w14:textId="21459A9B" w:rsidR="00DF77E2" w:rsidRPr="00DF77E2" w:rsidRDefault="00DF77E2" w:rsidP="00DF77E2">
            <w:pPr>
              <w:ind w:firstLine="0"/>
            </w:pPr>
            <w:r>
              <w:t>W. Jones</w:t>
            </w:r>
          </w:p>
        </w:tc>
        <w:tc>
          <w:tcPr>
            <w:tcW w:w="2180" w:type="dxa"/>
            <w:shd w:val="clear" w:color="auto" w:fill="auto"/>
          </w:tcPr>
          <w:p w14:paraId="3DA00EA4" w14:textId="0648F119" w:rsidR="00DF77E2" w:rsidRPr="00DF77E2" w:rsidRDefault="00DF77E2" w:rsidP="00DF77E2">
            <w:pPr>
              <w:ind w:firstLine="0"/>
            </w:pPr>
            <w:r>
              <w:t>Jordan</w:t>
            </w:r>
          </w:p>
        </w:tc>
      </w:tr>
      <w:tr w:rsidR="00DF77E2" w:rsidRPr="00DF77E2" w14:paraId="7611C6F3" w14:textId="77777777" w:rsidTr="00DF77E2">
        <w:tc>
          <w:tcPr>
            <w:tcW w:w="2179" w:type="dxa"/>
            <w:shd w:val="clear" w:color="auto" w:fill="auto"/>
          </w:tcPr>
          <w:p w14:paraId="0603E49D" w14:textId="3755F5D1" w:rsidR="00DF77E2" w:rsidRPr="00DF77E2" w:rsidRDefault="00DF77E2" w:rsidP="00DF77E2">
            <w:pPr>
              <w:ind w:firstLine="0"/>
            </w:pPr>
            <w:r>
              <w:t>Kilmartin</w:t>
            </w:r>
          </w:p>
        </w:tc>
        <w:tc>
          <w:tcPr>
            <w:tcW w:w="2179" w:type="dxa"/>
            <w:shd w:val="clear" w:color="auto" w:fill="auto"/>
          </w:tcPr>
          <w:p w14:paraId="5E6617F3" w14:textId="77C4336E" w:rsidR="00DF77E2" w:rsidRPr="00DF77E2" w:rsidRDefault="00DF77E2" w:rsidP="00DF77E2">
            <w:pPr>
              <w:ind w:firstLine="0"/>
            </w:pPr>
            <w:r>
              <w:t>King</w:t>
            </w:r>
          </w:p>
        </w:tc>
        <w:tc>
          <w:tcPr>
            <w:tcW w:w="2180" w:type="dxa"/>
            <w:shd w:val="clear" w:color="auto" w:fill="auto"/>
          </w:tcPr>
          <w:p w14:paraId="0DB1B8F8" w14:textId="3CF6015E" w:rsidR="00DF77E2" w:rsidRPr="00DF77E2" w:rsidRDefault="00DF77E2" w:rsidP="00DF77E2">
            <w:pPr>
              <w:ind w:firstLine="0"/>
            </w:pPr>
            <w:r>
              <w:t>Kirby</w:t>
            </w:r>
          </w:p>
        </w:tc>
      </w:tr>
      <w:tr w:rsidR="00DF77E2" w:rsidRPr="00DF77E2" w14:paraId="2E674A48" w14:textId="77777777" w:rsidTr="00DF77E2">
        <w:tc>
          <w:tcPr>
            <w:tcW w:w="2179" w:type="dxa"/>
            <w:shd w:val="clear" w:color="auto" w:fill="auto"/>
          </w:tcPr>
          <w:p w14:paraId="230A55B6" w14:textId="449F371C" w:rsidR="00DF77E2" w:rsidRPr="00DF77E2" w:rsidRDefault="00DF77E2" w:rsidP="00DF77E2">
            <w:pPr>
              <w:ind w:firstLine="0"/>
            </w:pPr>
            <w:r>
              <w:t>Landing</w:t>
            </w:r>
          </w:p>
        </w:tc>
        <w:tc>
          <w:tcPr>
            <w:tcW w:w="2179" w:type="dxa"/>
            <w:shd w:val="clear" w:color="auto" w:fill="auto"/>
          </w:tcPr>
          <w:p w14:paraId="5E86DD4A" w14:textId="2B11FD59" w:rsidR="00DF77E2" w:rsidRPr="00DF77E2" w:rsidRDefault="00DF77E2" w:rsidP="00DF77E2">
            <w:pPr>
              <w:ind w:firstLine="0"/>
            </w:pPr>
            <w:r>
              <w:t>Lawson</w:t>
            </w:r>
          </w:p>
        </w:tc>
        <w:tc>
          <w:tcPr>
            <w:tcW w:w="2180" w:type="dxa"/>
            <w:shd w:val="clear" w:color="auto" w:fill="auto"/>
          </w:tcPr>
          <w:p w14:paraId="76E4463B" w14:textId="6C310071" w:rsidR="00DF77E2" w:rsidRPr="00DF77E2" w:rsidRDefault="00DF77E2" w:rsidP="00DF77E2">
            <w:pPr>
              <w:ind w:firstLine="0"/>
            </w:pPr>
            <w:r>
              <w:t>Leber</w:t>
            </w:r>
          </w:p>
        </w:tc>
      </w:tr>
      <w:tr w:rsidR="00DF77E2" w:rsidRPr="00DF77E2" w14:paraId="7BC936D9" w14:textId="77777777" w:rsidTr="00DF77E2">
        <w:tc>
          <w:tcPr>
            <w:tcW w:w="2179" w:type="dxa"/>
            <w:shd w:val="clear" w:color="auto" w:fill="auto"/>
          </w:tcPr>
          <w:p w14:paraId="4B9987F1" w14:textId="2EEAE956" w:rsidR="00DF77E2" w:rsidRPr="00DF77E2" w:rsidRDefault="00DF77E2" w:rsidP="00DF77E2">
            <w:pPr>
              <w:ind w:firstLine="0"/>
            </w:pPr>
            <w:r>
              <w:t>Ligon</w:t>
            </w:r>
          </w:p>
        </w:tc>
        <w:tc>
          <w:tcPr>
            <w:tcW w:w="2179" w:type="dxa"/>
            <w:shd w:val="clear" w:color="auto" w:fill="auto"/>
          </w:tcPr>
          <w:p w14:paraId="5C0115F2" w14:textId="05064C81" w:rsidR="00DF77E2" w:rsidRPr="00DF77E2" w:rsidRDefault="00DF77E2" w:rsidP="00DF77E2">
            <w:pPr>
              <w:ind w:firstLine="0"/>
            </w:pPr>
            <w:r>
              <w:t>Long</w:t>
            </w:r>
          </w:p>
        </w:tc>
        <w:tc>
          <w:tcPr>
            <w:tcW w:w="2180" w:type="dxa"/>
            <w:shd w:val="clear" w:color="auto" w:fill="auto"/>
          </w:tcPr>
          <w:p w14:paraId="30B3C63F" w14:textId="5DB1B68C" w:rsidR="00DF77E2" w:rsidRPr="00DF77E2" w:rsidRDefault="00DF77E2" w:rsidP="00DF77E2">
            <w:pPr>
              <w:ind w:firstLine="0"/>
            </w:pPr>
            <w:r>
              <w:t>Lowe</w:t>
            </w:r>
          </w:p>
        </w:tc>
      </w:tr>
      <w:tr w:rsidR="00DF77E2" w:rsidRPr="00DF77E2" w14:paraId="5242B616" w14:textId="77777777" w:rsidTr="00DF77E2">
        <w:tc>
          <w:tcPr>
            <w:tcW w:w="2179" w:type="dxa"/>
            <w:shd w:val="clear" w:color="auto" w:fill="auto"/>
          </w:tcPr>
          <w:p w14:paraId="714A2C79" w14:textId="05B4EFDB" w:rsidR="00DF77E2" w:rsidRPr="00DF77E2" w:rsidRDefault="00DF77E2" w:rsidP="00DF77E2">
            <w:pPr>
              <w:ind w:firstLine="0"/>
            </w:pPr>
            <w:r>
              <w:t>Magnuson</w:t>
            </w:r>
          </w:p>
        </w:tc>
        <w:tc>
          <w:tcPr>
            <w:tcW w:w="2179" w:type="dxa"/>
            <w:shd w:val="clear" w:color="auto" w:fill="auto"/>
          </w:tcPr>
          <w:p w14:paraId="459911B9" w14:textId="0962539E" w:rsidR="00DF77E2" w:rsidRPr="00DF77E2" w:rsidRDefault="00DF77E2" w:rsidP="00DF77E2">
            <w:pPr>
              <w:ind w:firstLine="0"/>
            </w:pPr>
            <w:r>
              <w:t>May</w:t>
            </w:r>
          </w:p>
        </w:tc>
        <w:tc>
          <w:tcPr>
            <w:tcW w:w="2180" w:type="dxa"/>
            <w:shd w:val="clear" w:color="auto" w:fill="auto"/>
          </w:tcPr>
          <w:p w14:paraId="1C49B21D" w14:textId="1C2E8A93" w:rsidR="00DF77E2" w:rsidRPr="00DF77E2" w:rsidRDefault="00DF77E2" w:rsidP="00DF77E2">
            <w:pPr>
              <w:ind w:firstLine="0"/>
            </w:pPr>
            <w:r>
              <w:t>McCabe</w:t>
            </w:r>
          </w:p>
        </w:tc>
      </w:tr>
      <w:tr w:rsidR="00DF77E2" w:rsidRPr="00DF77E2" w14:paraId="3086F398" w14:textId="77777777" w:rsidTr="00DF77E2">
        <w:tc>
          <w:tcPr>
            <w:tcW w:w="2179" w:type="dxa"/>
            <w:shd w:val="clear" w:color="auto" w:fill="auto"/>
          </w:tcPr>
          <w:p w14:paraId="645042A1" w14:textId="4086E964" w:rsidR="00DF77E2" w:rsidRPr="00DF77E2" w:rsidRDefault="00DF77E2" w:rsidP="00DF77E2">
            <w:pPr>
              <w:ind w:firstLine="0"/>
            </w:pPr>
            <w:r>
              <w:t>McCravy</w:t>
            </w:r>
          </w:p>
        </w:tc>
        <w:tc>
          <w:tcPr>
            <w:tcW w:w="2179" w:type="dxa"/>
            <w:shd w:val="clear" w:color="auto" w:fill="auto"/>
          </w:tcPr>
          <w:p w14:paraId="7619161E" w14:textId="12B47FD1" w:rsidR="00DF77E2" w:rsidRPr="00DF77E2" w:rsidRDefault="00DF77E2" w:rsidP="00DF77E2">
            <w:pPr>
              <w:ind w:firstLine="0"/>
            </w:pPr>
            <w:r>
              <w:t>McDaniel</w:t>
            </w:r>
          </w:p>
        </w:tc>
        <w:tc>
          <w:tcPr>
            <w:tcW w:w="2180" w:type="dxa"/>
            <w:shd w:val="clear" w:color="auto" w:fill="auto"/>
          </w:tcPr>
          <w:p w14:paraId="3B7271DD" w14:textId="31982A47" w:rsidR="00DF77E2" w:rsidRPr="00DF77E2" w:rsidRDefault="00DF77E2" w:rsidP="00DF77E2">
            <w:pPr>
              <w:ind w:firstLine="0"/>
            </w:pPr>
            <w:r>
              <w:t>McGinnis</w:t>
            </w:r>
          </w:p>
        </w:tc>
      </w:tr>
      <w:tr w:rsidR="00DF77E2" w:rsidRPr="00DF77E2" w14:paraId="369A817B" w14:textId="77777777" w:rsidTr="00DF77E2">
        <w:tc>
          <w:tcPr>
            <w:tcW w:w="2179" w:type="dxa"/>
            <w:shd w:val="clear" w:color="auto" w:fill="auto"/>
          </w:tcPr>
          <w:p w14:paraId="443BCC8F" w14:textId="359AA5DC" w:rsidR="00DF77E2" w:rsidRPr="00DF77E2" w:rsidRDefault="00DF77E2" w:rsidP="00DF77E2">
            <w:pPr>
              <w:ind w:firstLine="0"/>
            </w:pPr>
            <w:r>
              <w:t>Mitchell</w:t>
            </w:r>
          </w:p>
        </w:tc>
        <w:tc>
          <w:tcPr>
            <w:tcW w:w="2179" w:type="dxa"/>
            <w:shd w:val="clear" w:color="auto" w:fill="auto"/>
          </w:tcPr>
          <w:p w14:paraId="45236895" w14:textId="08D9A804" w:rsidR="00DF77E2" w:rsidRPr="00DF77E2" w:rsidRDefault="00DF77E2" w:rsidP="00DF77E2">
            <w:pPr>
              <w:ind w:firstLine="0"/>
            </w:pPr>
            <w:r>
              <w:t>T. Moore</w:t>
            </w:r>
          </w:p>
        </w:tc>
        <w:tc>
          <w:tcPr>
            <w:tcW w:w="2180" w:type="dxa"/>
            <w:shd w:val="clear" w:color="auto" w:fill="auto"/>
          </w:tcPr>
          <w:p w14:paraId="7A7005C6" w14:textId="210F52AF" w:rsidR="00DF77E2" w:rsidRPr="00DF77E2" w:rsidRDefault="00DF77E2" w:rsidP="00DF77E2">
            <w:pPr>
              <w:ind w:firstLine="0"/>
            </w:pPr>
            <w:r>
              <w:t>A. M. Morgan</w:t>
            </w:r>
          </w:p>
        </w:tc>
      </w:tr>
      <w:tr w:rsidR="00DF77E2" w:rsidRPr="00DF77E2" w14:paraId="45CA410F" w14:textId="77777777" w:rsidTr="00DF77E2">
        <w:tc>
          <w:tcPr>
            <w:tcW w:w="2179" w:type="dxa"/>
            <w:shd w:val="clear" w:color="auto" w:fill="auto"/>
          </w:tcPr>
          <w:p w14:paraId="60660B99" w14:textId="63E3C403" w:rsidR="00DF77E2" w:rsidRPr="00DF77E2" w:rsidRDefault="00DF77E2" w:rsidP="00DF77E2">
            <w:pPr>
              <w:ind w:firstLine="0"/>
            </w:pPr>
            <w:r>
              <w:t>Moss</w:t>
            </w:r>
          </w:p>
        </w:tc>
        <w:tc>
          <w:tcPr>
            <w:tcW w:w="2179" w:type="dxa"/>
            <w:shd w:val="clear" w:color="auto" w:fill="auto"/>
          </w:tcPr>
          <w:p w14:paraId="45D7C419" w14:textId="33E38906" w:rsidR="00DF77E2" w:rsidRPr="00DF77E2" w:rsidRDefault="00DF77E2" w:rsidP="00DF77E2">
            <w:pPr>
              <w:ind w:firstLine="0"/>
            </w:pPr>
            <w:r>
              <w:t>Murphy</w:t>
            </w:r>
          </w:p>
        </w:tc>
        <w:tc>
          <w:tcPr>
            <w:tcW w:w="2180" w:type="dxa"/>
            <w:shd w:val="clear" w:color="auto" w:fill="auto"/>
          </w:tcPr>
          <w:p w14:paraId="018AD2EB" w14:textId="3B0C6E2B" w:rsidR="00DF77E2" w:rsidRPr="00DF77E2" w:rsidRDefault="00DF77E2" w:rsidP="00DF77E2">
            <w:pPr>
              <w:ind w:firstLine="0"/>
            </w:pPr>
            <w:r>
              <w:t>Neese</w:t>
            </w:r>
          </w:p>
        </w:tc>
      </w:tr>
      <w:tr w:rsidR="00DF77E2" w:rsidRPr="00DF77E2" w14:paraId="75CE0D25" w14:textId="77777777" w:rsidTr="00DF77E2">
        <w:tc>
          <w:tcPr>
            <w:tcW w:w="2179" w:type="dxa"/>
            <w:shd w:val="clear" w:color="auto" w:fill="auto"/>
          </w:tcPr>
          <w:p w14:paraId="7B2EC56C" w14:textId="66EB29EE" w:rsidR="00DF77E2" w:rsidRPr="00DF77E2" w:rsidRDefault="00DF77E2" w:rsidP="00DF77E2">
            <w:pPr>
              <w:ind w:firstLine="0"/>
            </w:pPr>
            <w:r>
              <w:t>B. Newton</w:t>
            </w:r>
          </w:p>
        </w:tc>
        <w:tc>
          <w:tcPr>
            <w:tcW w:w="2179" w:type="dxa"/>
            <w:shd w:val="clear" w:color="auto" w:fill="auto"/>
          </w:tcPr>
          <w:p w14:paraId="4C58B7E5" w14:textId="66B48625" w:rsidR="00DF77E2" w:rsidRPr="00DF77E2" w:rsidRDefault="00DF77E2" w:rsidP="00DF77E2">
            <w:pPr>
              <w:ind w:firstLine="0"/>
            </w:pPr>
            <w:r>
              <w:t>W. Newton</w:t>
            </w:r>
          </w:p>
        </w:tc>
        <w:tc>
          <w:tcPr>
            <w:tcW w:w="2180" w:type="dxa"/>
            <w:shd w:val="clear" w:color="auto" w:fill="auto"/>
          </w:tcPr>
          <w:p w14:paraId="0293A92E" w14:textId="368B2EDB" w:rsidR="00DF77E2" w:rsidRPr="00DF77E2" w:rsidRDefault="00DF77E2" w:rsidP="00DF77E2">
            <w:pPr>
              <w:ind w:firstLine="0"/>
            </w:pPr>
            <w:r>
              <w:t>Nutt</w:t>
            </w:r>
          </w:p>
        </w:tc>
      </w:tr>
      <w:tr w:rsidR="00DF77E2" w:rsidRPr="00DF77E2" w14:paraId="2EA560DD" w14:textId="77777777" w:rsidTr="00DF77E2">
        <w:tc>
          <w:tcPr>
            <w:tcW w:w="2179" w:type="dxa"/>
            <w:shd w:val="clear" w:color="auto" w:fill="auto"/>
          </w:tcPr>
          <w:p w14:paraId="7CDB3090" w14:textId="1491533D" w:rsidR="00DF77E2" w:rsidRPr="00DF77E2" w:rsidRDefault="00DF77E2" w:rsidP="00DF77E2">
            <w:pPr>
              <w:ind w:firstLine="0"/>
            </w:pPr>
            <w:r>
              <w:t>O'Neal</w:t>
            </w:r>
          </w:p>
        </w:tc>
        <w:tc>
          <w:tcPr>
            <w:tcW w:w="2179" w:type="dxa"/>
            <w:shd w:val="clear" w:color="auto" w:fill="auto"/>
          </w:tcPr>
          <w:p w14:paraId="7FE2F946" w14:textId="2633102C" w:rsidR="00DF77E2" w:rsidRPr="00DF77E2" w:rsidRDefault="00DF77E2" w:rsidP="00DF77E2">
            <w:pPr>
              <w:ind w:firstLine="0"/>
            </w:pPr>
            <w:r>
              <w:t>Oremus</w:t>
            </w:r>
          </w:p>
        </w:tc>
        <w:tc>
          <w:tcPr>
            <w:tcW w:w="2180" w:type="dxa"/>
            <w:shd w:val="clear" w:color="auto" w:fill="auto"/>
          </w:tcPr>
          <w:p w14:paraId="4181E119" w14:textId="100026A1" w:rsidR="00DF77E2" w:rsidRPr="00DF77E2" w:rsidRDefault="00DF77E2" w:rsidP="00DF77E2">
            <w:pPr>
              <w:ind w:firstLine="0"/>
            </w:pPr>
            <w:r>
              <w:t>Ott</w:t>
            </w:r>
          </w:p>
        </w:tc>
      </w:tr>
      <w:tr w:rsidR="00DF77E2" w:rsidRPr="00DF77E2" w14:paraId="561C3C3E" w14:textId="77777777" w:rsidTr="00DF77E2">
        <w:tc>
          <w:tcPr>
            <w:tcW w:w="2179" w:type="dxa"/>
            <w:shd w:val="clear" w:color="auto" w:fill="auto"/>
          </w:tcPr>
          <w:p w14:paraId="1981BD87" w14:textId="70D69C44" w:rsidR="00DF77E2" w:rsidRPr="00DF77E2" w:rsidRDefault="00DF77E2" w:rsidP="00DF77E2">
            <w:pPr>
              <w:ind w:firstLine="0"/>
            </w:pPr>
            <w:r>
              <w:t>Pace</w:t>
            </w:r>
          </w:p>
        </w:tc>
        <w:tc>
          <w:tcPr>
            <w:tcW w:w="2179" w:type="dxa"/>
            <w:shd w:val="clear" w:color="auto" w:fill="auto"/>
          </w:tcPr>
          <w:p w14:paraId="2150A336" w14:textId="7435DC3A" w:rsidR="00DF77E2" w:rsidRPr="00DF77E2" w:rsidRDefault="00DF77E2" w:rsidP="00DF77E2">
            <w:pPr>
              <w:ind w:firstLine="0"/>
            </w:pPr>
            <w:r>
              <w:t>Pedalino</w:t>
            </w:r>
          </w:p>
        </w:tc>
        <w:tc>
          <w:tcPr>
            <w:tcW w:w="2180" w:type="dxa"/>
            <w:shd w:val="clear" w:color="auto" w:fill="auto"/>
          </w:tcPr>
          <w:p w14:paraId="2D9206D1" w14:textId="514EA344" w:rsidR="00DF77E2" w:rsidRPr="00DF77E2" w:rsidRDefault="00DF77E2" w:rsidP="00DF77E2">
            <w:pPr>
              <w:ind w:firstLine="0"/>
            </w:pPr>
            <w:r>
              <w:t>Pendarvis</w:t>
            </w:r>
          </w:p>
        </w:tc>
      </w:tr>
      <w:tr w:rsidR="00DF77E2" w:rsidRPr="00DF77E2" w14:paraId="1C8BFC7B" w14:textId="77777777" w:rsidTr="00DF77E2">
        <w:tc>
          <w:tcPr>
            <w:tcW w:w="2179" w:type="dxa"/>
            <w:shd w:val="clear" w:color="auto" w:fill="auto"/>
          </w:tcPr>
          <w:p w14:paraId="143FF8D5" w14:textId="50DA4DD4" w:rsidR="00DF77E2" w:rsidRPr="00DF77E2" w:rsidRDefault="00DF77E2" w:rsidP="00DF77E2">
            <w:pPr>
              <w:ind w:firstLine="0"/>
            </w:pPr>
            <w:r>
              <w:t>Pope</w:t>
            </w:r>
          </w:p>
        </w:tc>
        <w:tc>
          <w:tcPr>
            <w:tcW w:w="2179" w:type="dxa"/>
            <w:shd w:val="clear" w:color="auto" w:fill="auto"/>
          </w:tcPr>
          <w:p w14:paraId="7539C2D7" w14:textId="61E8ADF5" w:rsidR="00DF77E2" w:rsidRPr="00DF77E2" w:rsidRDefault="00DF77E2" w:rsidP="00DF77E2">
            <w:pPr>
              <w:ind w:firstLine="0"/>
            </w:pPr>
            <w:r>
              <w:t>Rivers</w:t>
            </w:r>
          </w:p>
        </w:tc>
        <w:tc>
          <w:tcPr>
            <w:tcW w:w="2180" w:type="dxa"/>
            <w:shd w:val="clear" w:color="auto" w:fill="auto"/>
          </w:tcPr>
          <w:p w14:paraId="43F4AC8A" w14:textId="36667815" w:rsidR="00DF77E2" w:rsidRPr="00DF77E2" w:rsidRDefault="00DF77E2" w:rsidP="00DF77E2">
            <w:pPr>
              <w:ind w:firstLine="0"/>
            </w:pPr>
            <w:r>
              <w:t>Robbins</w:t>
            </w:r>
          </w:p>
        </w:tc>
      </w:tr>
      <w:tr w:rsidR="00DF77E2" w:rsidRPr="00DF77E2" w14:paraId="01089B16" w14:textId="77777777" w:rsidTr="00DF77E2">
        <w:tc>
          <w:tcPr>
            <w:tcW w:w="2179" w:type="dxa"/>
            <w:shd w:val="clear" w:color="auto" w:fill="auto"/>
          </w:tcPr>
          <w:p w14:paraId="4161C610" w14:textId="14197C92" w:rsidR="00DF77E2" w:rsidRPr="00DF77E2" w:rsidRDefault="00DF77E2" w:rsidP="00DF77E2">
            <w:pPr>
              <w:ind w:firstLine="0"/>
            </w:pPr>
            <w:r>
              <w:t>Rose</w:t>
            </w:r>
          </w:p>
        </w:tc>
        <w:tc>
          <w:tcPr>
            <w:tcW w:w="2179" w:type="dxa"/>
            <w:shd w:val="clear" w:color="auto" w:fill="auto"/>
          </w:tcPr>
          <w:p w14:paraId="5EF8234F" w14:textId="30CCB6B2" w:rsidR="00DF77E2" w:rsidRPr="00DF77E2" w:rsidRDefault="00DF77E2" w:rsidP="00DF77E2">
            <w:pPr>
              <w:ind w:firstLine="0"/>
            </w:pPr>
            <w:r>
              <w:t>Rutherford</w:t>
            </w:r>
          </w:p>
        </w:tc>
        <w:tc>
          <w:tcPr>
            <w:tcW w:w="2180" w:type="dxa"/>
            <w:shd w:val="clear" w:color="auto" w:fill="auto"/>
          </w:tcPr>
          <w:p w14:paraId="706F832F" w14:textId="38899358" w:rsidR="00DF77E2" w:rsidRPr="00DF77E2" w:rsidRDefault="00DF77E2" w:rsidP="00DF77E2">
            <w:pPr>
              <w:ind w:firstLine="0"/>
            </w:pPr>
            <w:r>
              <w:t>Sandifer</w:t>
            </w:r>
          </w:p>
        </w:tc>
      </w:tr>
      <w:tr w:rsidR="00DF77E2" w:rsidRPr="00DF77E2" w14:paraId="0EBEB4A9" w14:textId="77777777" w:rsidTr="00DF77E2">
        <w:tc>
          <w:tcPr>
            <w:tcW w:w="2179" w:type="dxa"/>
            <w:shd w:val="clear" w:color="auto" w:fill="auto"/>
          </w:tcPr>
          <w:p w14:paraId="42325BF5" w14:textId="10E67827" w:rsidR="00DF77E2" w:rsidRPr="00DF77E2" w:rsidRDefault="00DF77E2" w:rsidP="00DF77E2">
            <w:pPr>
              <w:ind w:firstLine="0"/>
            </w:pPr>
            <w:r>
              <w:t>Schuessler</w:t>
            </w:r>
          </w:p>
        </w:tc>
        <w:tc>
          <w:tcPr>
            <w:tcW w:w="2179" w:type="dxa"/>
            <w:shd w:val="clear" w:color="auto" w:fill="auto"/>
          </w:tcPr>
          <w:p w14:paraId="20FE8BFE" w14:textId="749C3A32" w:rsidR="00DF77E2" w:rsidRPr="00DF77E2" w:rsidRDefault="00DF77E2" w:rsidP="00DF77E2">
            <w:pPr>
              <w:ind w:firstLine="0"/>
            </w:pPr>
            <w:r>
              <w:t>Sessions</w:t>
            </w:r>
          </w:p>
        </w:tc>
        <w:tc>
          <w:tcPr>
            <w:tcW w:w="2180" w:type="dxa"/>
            <w:shd w:val="clear" w:color="auto" w:fill="auto"/>
          </w:tcPr>
          <w:p w14:paraId="604D40E0" w14:textId="28717BB0" w:rsidR="00DF77E2" w:rsidRPr="00DF77E2" w:rsidRDefault="00DF77E2" w:rsidP="00DF77E2">
            <w:pPr>
              <w:ind w:firstLine="0"/>
            </w:pPr>
            <w:r>
              <w:t>G. M. Smith</w:t>
            </w:r>
          </w:p>
        </w:tc>
      </w:tr>
      <w:tr w:rsidR="00DF77E2" w:rsidRPr="00DF77E2" w14:paraId="4E6B3818" w14:textId="77777777" w:rsidTr="00DF77E2">
        <w:tc>
          <w:tcPr>
            <w:tcW w:w="2179" w:type="dxa"/>
            <w:shd w:val="clear" w:color="auto" w:fill="auto"/>
          </w:tcPr>
          <w:p w14:paraId="45255E5B" w14:textId="24A2DB97" w:rsidR="00DF77E2" w:rsidRPr="00DF77E2" w:rsidRDefault="00DF77E2" w:rsidP="00DF77E2">
            <w:pPr>
              <w:ind w:firstLine="0"/>
            </w:pPr>
            <w:r>
              <w:t>M. M. Smith</w:t>
            </w:r>
          </w:p>
        </w:tc>
        <w:tc>
          <w:tcPr>
            <w:tcW w:w="2179" w:type="dxa"/>
            <w:shd w:val="clear" w:color="auto" w:fill="auto"/>
          </w:tcPr>
          <w:p w14:paraId="45A1B448" w14:textId="16CF02BB" w:rsidR="00DF77E2" w:rsidRPr="00DF77E2" w:rsidRDefault="00DF77E2" w:rsidP="00DF77E2">
            <w:pPr>
              <w:ind w:firstLine="0"/>
            </w:pPr>
            <w:r>
              <w:t>Stavrinakis</w:t>
            </w:r>
          </w:p>
        </w:tc>
        <w:tc>
          <w:tcPr>
            <w:tcW w:w="2180" w:type="dxa"/>
            <w:shd w:val="clear" w:color="auto" w:fill="auto"/>
          </w:tcPr>
          <w:p w14:paraId="678E0539" w14:textId="1EA86F5E" w:rsidR="00DF77E2" w:rsidRPr="00DF77E2" w:rsidRDefault="00DF77E2" w:rsidP="00DF77E2">
            <w:pPr>
              <w:ind w:firstLine="0"/>
            </w:pPr>
            <w:r>
              <w:t>Taylor</w:t>
            </w:r>
          </w:p>
        </w:tc>
      </w:tr>
      <w:tr w:rsidR="00DF77E2" w:rsidRPr="00DF77E2" w14:paraId="41430B8B" w14:textId="77777777" w:rsidTr="00DF77E2">
        <w:tc>
          <w:tcPr>
            <w:tcW w:w="2179" w:type="dxa"/>
            <w:shd w:val="clear" w:color="auto" w:fill="auto"/>
          </w:tcPr>
          <w:p w14:paraId="0253C923" w14:textId="3EC51BCD" w:rsidR="00DF77E2" w:rsidRPr="00DF77E2" w:rsidRDefault="00DF77E2" w:rsidP="00DF77E2">
            <w:pPr>
              <w:ind w:firstLine="0"/>
            </w:pPr>
            <w:r>
              <w:t>Tedder</w:t>
            </w:r>
          </w:p>
        </w:tc>
        <w:tc>
          <w:tcPr>
            <w:tcW w:w="2179" w:type="dxa"/>
            <w:shd w:val="clear" w:color="auto" w:fill="auto"/>
          </w:tcPr>
          <w:p w14:paraId="63580414" w14:textId="2AC85939" w:rsidR="00DF77E2" w:rsidRPr="00DF77E2" w:rsidRDefault="00DF77E2" w:rsidP="00DF77E2">
            <w:pPr>
              <w:ind w:firstLine="0"/>
            </w:pPr>
            <w:r>
              <w:t>Thayer</w:t>
            </w:r>
          </w:p>
        </w:tc>
        <w:tc>
          <w:tcPr>
            <w:tcW w:w="2180" w:type="dxa"/>
            <w:shd w:val="clear" w:color="auto" w:fill="auto"/>
          </w:tcPr>
          <w:p w14:paraId="42A14E3B" w14:textId="631399B3" w:rsidR="00DF77E2" w:rsidRPr="00DF77E2" w:rsidRDefault="00DF77E2" w:rsidP="00DF77E2">
            <w:pPr>
              <w:ind w:firstLine="0"/>
            </w:pPr>
            <w:r>
              <w:t>Thigpen</w:t>
            </w:r>
          </w:p>
        </w:tc>
      </w:tr>
      <w:tr w:rsidR="00DF77E2" w:rsidRPr="00DF77E2" w14:paraId="758A5CE0" w14:textId="77777777" w:rsidTr="00DF77E2">
        <w:tc>
          <w:tcPr>
            <w:tcW w:w="2179" w:type="dxa"/>
            <w:shd w:val="clear" w:color="auto" w:fill="auto"/>
          </w:tcPr>
          <w:p w14:paraId="441EB2BB" w14:textId="01FC5880" w:rsidR="00DF77E2" w:rsidRPr="00DF77E2" w:rsidRDefault="00DF77E2" w:rsidP="00DF77E2">
            <w:pPr>
              <w:ind w:firstLine="0"/>
            </w:pPr>
            <w:r>
              <w:t>Trantham</w:t>
            </w:r>
          </w:p>
        </w:tc>
        <w:tc>
          <w:tcPr>
            <w:tcW w:w="2179" w:type="dxa"/>
            <w:shd w:val="clear" w:color="auto" w:fill="auto"/>
          </w:tcPr>
          <w:p w14:paraId="68BB849A" w14:textId="48DBCC43" w:rsidR="00DF77E2" w:rsidRPr="00DF77E2" w:rsidRDefault="00DF77E2" w:rsidP="00DF77E2">
            <w:pPr>
              <w:ind w:firstLine="0"/>
            </w:pPr>
            <w:r>
              <w:t>Vaughan</w:t>
            </w:r>
          </w:p>
        </w:tc>
        <w:tc>
          <w:tcPr>
            <w:tcW w:w="2180" w:type="dxa"/>
            <w:shd w:val="clear" w:color="auto" w:fill="auto"/>
          </w:tcPr>
          <w:p w14:paraId="7CDAEB86" w14:textId="3338152A" w:rsidR="00DF77E2" w:rsidRPr="00DF77E2" w:rsidRDefault="00DF77E2" w:rsidP="00DF77E2">
            <w:pPr>
              <w:ind w:firstLine="0"/>
            </w:pPr>
            <w:r>
              <w:t>Weeks</w:t>
            </w:r>
          </w:p>
        </w:tc>
      </w:tr>
      <w:tr w:rsidR="00DF77E2" w:rsidRPr="00DF77E2" w14:paraId="63A0FBF6" w14:textId="77777777" w:rsidTr="00DF77E2">
        <w:tc>
          <w:tcPr>
            <w:tcW w:w="2179" w:type="dxa"/>
            <w:shd w:val="clear" w:color="auto" w:fill="auto"/>
          </w:tcPr>
          <w:p w14:paraId="5819FE7A" w14:textId="0990A92E" w:rsidR="00DF77E2" w:rsidRPr="00DF77E2" w:rsidRDefault="00DF77E2" w:rsidP="00DF77E2">
            <w:pPr>
              <w:ind w:firstLine="0"/>
            </w:pPr>
            <w:r>
              <w:t>Wetmore</w:t>
            </w:r>
          </w:p>
        </w:tc>
        <w:tc>
          <w:tcPr>
            <w:tcW w:w="2179" w:type="dxa"/>
            <w:shd w:val="clear" w:color="auto" w:fill="auto"/>
          </w:tcPr>
          <w:p w14:paraId="784466F5" w14:textId="0DB6F0AD" w:rsidR="00DF77E2" w:rsidRPr="00DF77E2" w:rsidRDefault="00DF77E2" w:rsidP="00DF77E2">
            <w:pPr>
              <w:ind w:firstLine="0"/>
            </w:pPr>
            <w:r>
              <w:t>Wheeler</w:t>
            </w:r>
          </w:p>
        </w:tc>
        <w:tc>
          <w:tcPr>
            <w:tcW w:w="2180" w:type="dxa"/>
            <w:shd w:val="clear" w:color="auto" w:fill="auto"/>
          </w:tcPr>
          <w:p w14:paraId="732EC0A2" w14:textId="3E3BE1B5" w:rsidR="00DF77E2" w:rsidRPr="00DF77E2" w:rsidRDefault="00DF77E2" w:rsidP="00DF77E2">
            <w:pPr>
              <w:ind w:firstLine="0"/>
            </w:pPr>
            <w:r>
              <w:t>White</w:t>
            </w:r>
          </w:p>
        </w:tc>
      </w:tr>
      <w:tr w:rsidR="00DF77E2" w:rsidRPr="00DF77E2" w14:paraId="27B180B9" w14:textId="77777777" w:rsidTr="00DF77E2">
        <w:tc>
          <w:tcPr>
            <w:tcW w:w="2179" w:type="dxa"/>
            <w:shd w:val="clear" w:color="auto" w:fill="auto"/>
          </w:tcPr>
          <w:p w14:paraId="31EF08F9" w14:textId="1A4EB3D3" w:rsidR="00DF77E2" w:rsidRPr="00DF77E2" w:rsidRDefault="00DF77E2" w:rsidP="00DF77E2">
            <w:pPr>
              <w:keepNext/>
              <w:ind w:firstLine="0"/>
            </w:pPr>
            <w:r>
              <w:t>Williams</w:t>
            </w:r>
          </w:p>
        </w:tc>
        <w:tc>
          <w:tcPr>
            <w:tcW w:w="2179" w:type="dxa"/>
            <w:shd w:val="clear" w:color="auto" w:fill="auto"/>
          </w:tcPr>
          <w:p w14:paraId="3A3814EB" w14:textId="58555BAD" w:rsidR="00DF77E2" w:rsidRPr="00DF77E2" w:rsidRDefault="00DF77E2" w:rsidP="00DF77E2">
            <w:pPr>
              <w:keepNext/>
              <w:ind w:firstLine="0"/>
            </w:pPr>
            <w:r>
              <w:t>Willis</w:t>
            </w:r>
          </w:p>
        </w:tc>
        <w:tc>
          <w:tcPr>
            <w:tcW w:w="2180" w:type="dxa"/>
            <w:shd w:val="clear" w:color="auto" w:fill="auto"/>
          </w:tcPr>
          <w:p w14:paraId="14875AC2" w14:textId="5DAAD443" w:rsidR="00DF77E2" w:rsidRPr="00DF77E2" w:rsidRDefault="00DF77E2" w:rsidP="00DF77E2">
            <w:pPr>
              <w:keepNext/>
              <w:ind w:firstLine="0"/>
            </w:pPr>
            <w:r>
              <w:t>Wooten</w:t>
            </w:r>
          </w:p>
        </w:tc>
      </w:tr>
      <w:tr w:rsidR="00DF77E2" w:rsidRPr="00DF77E2" w14:paraId="4F7CD713" w14:textId="77777777" w:rsidTr="00DF77E2">
        <w:tc>
          <w:tcPr>
            <w:tcW w:w="2179" w:type="dxa"/>
            <w:shd w:val="clear" w:color="auto" w:fill="auto"/>
          </w:tcPr>
          <w:p w14:paraId="5FA3EE2E" w14:textId="7D9DF510" w:rsidR="00DF77E2" w:rsidRPr="00DF77E2" w:rsidRDefault="00DF77E2" w:rsidP="00DF77E2">
            <w:pPr>
              <w:keepNext/>
              <w:ind w:firstLine="0"/>
            </w:pPr>
            <w:r>
              <w:t>Yow</w:t>
            </w:r>
          </w:p>
        </w:tc>
        <w:tc>
          <w:tcPr>
            <w:tcW w:w="2179" w:type="dxa"/>
            <w:shd w:val="clear" w:color="auto" w:fill="auto"/>
          </w:tcPr>
          <w:p w14:paraId="2EF544A9" w14:textId="77777777" w:rsidR="00DF77E2" w:rsidRPr="00DF77E2" w:rsidRDefault="00DF77E2" w:rsidP="00DF77E2">
            <w:pPr>
              <w:keepNext/>
              <w:ind w:firstLine="0"/>
            </w:pPr>
          </w:p>
        </w:tc>
        <w:tc>
          <w:tcPr>
            <w:tcW w:w="2180" w:type="dxa"/>
            <w:shd w:val="clear" w:color="auto" w:fill="auto"/>
          </w:tcPr>
          <w:p w14:paraId="1257DB18" w14:textId="77777777" w:rsidR="00DF77E2" w:rsidRPr="00DF77E2" w:rsidRDefault="00DF77E2" w:rsidP="00DF77E2">
            <w:pPr>
              <w:keepNext/>
              <w:ind w:firstLine="0"/>
            </w:pPr>
          </w:p>
        </w:tc>
      </w:tr>
    </w:tbl>
    <w:p w14:paraId="42DAF456" w14:textId="77777777" w:rsidR="00DF77E2" w:rsidRDefault="00DF77E2" w:rsidP="00DF77E2"/>
    <w:p w14:paraId="53AD23BF" w14:textId="7406E580" w:rsidR="00DF77E2" w:rsidRDefault="00DF77E2" w:rsidP="00DF77E2">
      <w:pPr>
        <w:jc w:val="center"/>
        <w:rPr>
          <w:b/>
        </w:rPr>
      </w:pPr>
      <w:r w:rsidRPr="00DF77E2">
        <w:rPr>
          <w:b/>
        </w:rPr>
        <w:t>Total--112</w:t>
      </w:r>
    </w:p>
    <w:p w14:paraId="0A54C85C" w14:textId="77777777" w:rsidR="00DF77E2" w:rsidRDefault="00DF77E2" w:rsidP="00DF77E2">
      <w:pPr>
        <w:ind w:firstLine="0"/>
      </w:pPr>
      <w:r w:rsidRPr="00DF77E2">
        <w:t xml:space="preserve"> </w:t>
      </w:r>
      <w:r>
        <w:t>Those who voted in the negative are:</w:t>
      </w:r>
    </w:p>
    <w:p w14:paraId="6C00B531" w14:textId="77777777" w:rsidR="00DF77E2" w:rsidRDefault="00DF77E2" w:rsidP="00DF77E2"/>
    <w:p w14:paraId="48862C69" w14:textId="77777777" w:rsidR="00DF77E2" w:rsidRDefault="00DF77E2" w:rsidP="00DF77E2">
      <w:pPr>
        <w:jc w:val="center"/>
        <w:rPr>
          <w:b/>
        </w:rPr>
      </w:pPr>
      <w:r w:rsidRPr="00DF77E2">
        <w:rPr>
          <w:b/>
        </w:rPr>
        <w:t>Total--0</w:t>
      </w:r>
    </w:p>
    <w:p w14:paraId="6BF022F8" w14:textId="5E62A371" w:rsidR="00DF77E2" w:rsidRDefault="00DF77E2" w:rsidP="00DF77E2">
      <w:pPr>
        <w:jc w:val="center"/>
        <w:rPr>
          <w:b/>
        </w:rPr>
      </w:pPr>
    </w:p>
    <w:p w14:paraId="322C8A71" w14:textId="77777777" w:rsidR="00DF77E2" w:rsidRDefault="00DF77E2" w:rsidP="00DF77E2">
      <w:r>
        <w:t xml:space="preserve">So, the Bill was read the second time and ordered to third reading.  </w:t>
      </w:r>
    </w:p>
    <w:p w14:paraId="0185B1E1" w14:textId="0105AFC0" w:rsidR="00DF77E2" w:rsidRDefault="00DF77E2" w:rsidP="00DF77E2"/>
    <w:p w14:paraId="52341644" w14:textId="3C4639C2" w:rsidR="00DF77E2" w:rsidRDefault="00DF77E2" w:rsidP="00DF77E2">
      <w:pPr>
        <w:keepNext/>
        <w:jc w:val="center"/>
        <w:rPr>
          <w:b/>
        </w:rPr>
      </w:pPr>
      <w:r w:rsidRPr="00DF77E2">
        <w:rPr>
          <w:b/>
        </w:rPr>
        <w:t>H. 3433--POINT OF ORDER</w:t>
      </w:r>
    </w:p>
    <w:p w14:paraId="6D22AB21" w14:textId="65B6380E" w:rsidR="00DF77E2" w:rsidRDefault="00DF77E2" w:rsidP="00DF77E2">
      <w:pPr>
        <w:keepNext/>
      </w:pPr>
      <w:r>
        <w:t>The following Bill was taken up:</w:t>
      </w:r>
    </w:p>
    <w:p w14:paraId="3EC191C6" w14:textId="77777777" w:rsidR="00DF77E2" w:rsidRDefault="00DF77E2" w:rsidP="00DF77E2">
      <w:pPr>
        <w:keepNext/>
      </w:pPr>
      <w:bookmarkStart w:id="54" w:name="include_clip_start_161"/>
      <w:bookmarkEnd w:id="54"/>
    </w:p>
    <w:p w14:paraId="0FBCB58F" w14:textId="77777777" w:rsidR="00DF77E2" w:rsidRDefault="00DF77E2" w:rsidP="00DF77E2">
      <w:r>
        <w:t>H. 3433 -- Reps. Hixon and W. Newton: 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1A915604" w14:textId="558DD8C2" w:rsidR="00DF77E2" w:rsidRDefault="00DF77E2" w:rsidP="00DF77E2">
      <w:bookmarkStart w:id="55" w:name="include_clip_end_161"/>
      <w:bookmarkEnd w:id="55"/>
    </w:p>
    <w:p w14:paraId="3DC171F4" w14:textId="6D3A6592" w:rsidR="00DF77E2" w:rsidRDefault="00DF77E2" w:rsidP="00DF77E2">
      <w:pPr>
        <w:keepNext/>
        <w:jc w:val="center"/>
        <w:rPr>
          <w:b/>
        </w:rPr>
      </w:pPr>
      <w:r w:rsidRPr="00DF77E2">
        <w:rPr>
          <w:b/>
        </w:rPr>
        <w:t>POINT OF ORDER</w:t>
      </w:r>
    </w:p>
    <w:p w14:paraId="0C46615B" w14:textId="77777777" w:rsidR="00DF77E2" w:rsidRDefault="00DF77E2" w:rsidP="00DF77E2">
      <w:r>
        <w:t>Rep. FORREST made the Point of Order that the Bill was improperly before the House for consideration since its number and title have not been printed in the House Calendar at least one statewide legislative day prior to second reading.</w:t>
      </w:r>
    </w:p>
    <w:p w14:paraId="74577E15" w14:textId="7C5762A6" w:rsidR="00DF77E2" w:rsidRDefault="00DF77E2" w:rsidP="00DF77E2">
      <w:r>
        <w:t xml:space="preserve">The SPEAKER </w:t>
      </w:r>
      <w:bookmarkStart w:id="56" w:name="_Hlk143783224"/>
      <w:r w:rsidR="00F47215">
        <w:rPr>
          <w:i/>
          <w:iCs/>
        </w:rPr>
        <w:t xml:space="preserve">PRO TEMPORE </w:t>
      </w:r>
      <w:bookmarkEnd w:id="56"/>
      <w:r>
        <w:t xml:space="preserve">sustained the Point of Order.  </w:t>
      </w:r>
    </w:p>
    <w:p w14:paraId="57575D65" w14:textId="4DA6C6CE" w:rsidR="00DF77E2" w:rsidRDefault="00DF77E2" w:rsidP="00DF77E2"/>
    <w:p w14:paraId="1225A1E2" w14:textId="44A39801" w:rsidR="00DF77E2" w:rsidRDefault="00DF77E2" w:rsidP="00DF77E2">
      <w:pPr>
        <w:keepNext/>
        <w:jc w:val="center"/>
        <w:rPr>
          <w:b/>
        </w:rPr>
      </w:pPr>
      <w:r w:rsidRPr="00DF77E2">
        <w:rPr>
          <w:b/>
        </w:rPr>
        <w:t>H. 3689--AMENDED AND ORDERED TO THIRD READING</w:t>
      </w:r>
    </w:p>
    <w:p w14:paraId="530B2552" w14:textId="6A48FC08" w:rsidR="00DF77E2" w:rsidRDefault="00DF77E2" w:rsidP="00DF77E2">
      <w:pPr>
        <w:keepNext/>
      </w:pPr>
      <w:r>
        <w:t>The following Bill was taken up:</w:t>
      </w:r>
    </w:p>
    <w:p w14:paraId="3166746B" w14:textId="77777777" w:rsidR="00DF77E2" w:rsidRDefault="00DF77E2" w:rsidP="00DF77E2">
      <w:pPr>
        <w:keepNext/>
      </w:pPr>
      <w:bookmarkStart w:id="57" w:name="include_clip_start_165"/>
      <w:bookmarkEnd w:id="57"/>
    </w:p>
    <w:p w14:paraId="6C1A9841" w14:textId="77777777" w:rsidR="00DF77E2" w:rsidRDefault="00DF77E2" w:rsidP="00DF77E2">
      <w:r>
        <w:t>H. 3689 -- Reps. Rutherford and Caskey: A BILL TO AMEND THE SOUTH CAROLINA CODE OF LAWS BY AMENDING SECTION 50-21-860, RELATING TO RESTRICTIONS ON USE OF AIRBOATS, SO AS TO LIMIT USE ON THE BROAD RIVER.</w:t>
      </w:r>
    </w:p>
    <w:p w14:paraId="2C635383" w14:textId="534FF4C4" w:rsidR="00DF77E2" w:rsidRDefault="00DF77E2" w:rsidP="00DF77E2"/>
    <w:p w14:paraId="71C7D1C9" w14:textId="77777777" w:rsidR="00DF77E2" w:rsidRPr="001C49B7" w:rsidRDefault="00DF77E2" w:rsidP="00DF77E2">
      <w:pPr>
        <w:pStyle w:val="scamendsponsorline"/>
        <w:ind w:firstLine="216"/>
        <w:jc w:val="both"/>
        <w:rPr>
          <w:sz w:val="22"/>
        </w:rPr>
      </w:pPr>
      <w:r w:rsidRPr="001C49B7">
        <w:rPr>
          <w:sz w:val="22"/>
        </w:rPr>
        <w:t>The Committee on Agriculture, Natural Res. and Environmental Affairs proposed the following Amendment No. 1 to H. 3689 (LC-3689.PH0001H), which was adopted:</w:t>
      </w:r>
    </w:p>
    <w:p w14:paraId="79878833" w14:textId="77777777" w:rsidR="00DF77E2" w:rsidRPr="001C49B7" w:rsidRDefault="00DF77E2" w:rsidP="00DF77E2">
      <w:pPr>
        <w:pStyle w:val="scamendlanginstruction"/>
        <w:spacing w:before="0" w:after="0"/>
        <w:ind w:firstLine="216"/>
        <w:jc w:val="both"/>
        <w:rPr>
          <w:sz w:val="22"/>
        </w:rPr>
      </w:pPr>
      <w:bookmarkStart w:id="58" w:name="instruction_4cff9c868"/>
      <w:r w:rsidRPr="001C49B7">
        <w:rPr>
          <w:sz w:val="22"/>
        </w:rPr>
        <w:t>Amend the bill, as and if amended, SECTION 1, by striking Section 50-21-860</w:t>
      </w:r>
      <w:bookmarkStart w:id="59" w:name="ss_T50C21N860SD_lv1_00be8c8a4"/>
      <w:r w:rsidRPr="001C49B7">
        <w:rPr>
          <w:rStyle w:val="scinsert"/>
          <w:sz w:val="22"/>
        </w:rPr>
        <w:t>(</w:t>
      </w:r>
      <w:bookmarkEnd w:id="59"/>
      <w:r w:rsidRPr="001C49B7">
        <w:rPr>
          <w:rStyle w:val="scinsert"/>
          <w:sz w:val="22"/>
        </w:rPr>
        <w:t>D)</w:t>
      </w:r>
      <w:r w:rsidRPr="001C49B7">
        <w:rPr>
          <w:sz w:val="22"/>
        </w:rPr>
        <w:t xml:space="preserve"> and inserting:</w:t>
      </w:r>
    </w:p>
    <w:p w14:paraId="5F8114E5" w14:textId="187D849C" w:rsidR="00DF77E2" w:rsidRPr="001C49B7" w:rsidRDefault="00DF77E2" w:rsidP="00DF77E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C49B7">
        <w:rPr>
          <w:rStyle w:val="scinsert"/>
          <w:rFonts w:cs="Times New Roman"/>
          <w:sz w:val="22"/>
        </w:rPr>
        <w:tab/>
        <w:t>(D) It is unlawful to operate an airboat on the waters of the Broad River in Richland County from one hour before legal sunset to one hour after legal sunrise.</w:t>
      </w:r>
    </w:p>
    <w:p w14:paraId="760B8582" w14:textId="4B01A0AA" w:rsidR="00DF77E2" w:rsidRPr="001C49B7" w:rsidRDefault="00DF77E2" w:rsidP="00DF77E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C49B7">
        <w:rPr>
          <w:rStyle w:val="scinsert"/>
          <w:rFonts w:cs="Times New Roman"/>
          <w:sz w:val="22"/>
        </w:rPr>
        <w:tab/>
      </w:r>
      <w:bookmarkStart w:id="60" w:name="ss_T50C21N860SE_lv1_09ae95419I"/>
      <w:r w:rsidRPr="001C49B7">
        <w:rPr>
          <w:rStyle w:val="scinsert"/>
          <w:rFonts w:cs="Times New Roman"/>
          <w:sz w:val="22"/>
        </w:rPr>
        <w:t>(</w:t>
      </w:r>
      <w:bookmarkEnd w:id="60"/>
      <w:r w:rsidRPr="001C49B7">
        <w:rPr>
          <w:rStyle w:val="scinsert"/>
          <w:rFonts w:cs="Times New Roman"/>
          <w:sz w:val="22"/>
        </w:rPr>
        <w:t>E) It is unlawful to operate an airboat on the waters of Stevens Creek in Edgefield County from one hour before legal sunset to one hour after legal sunrise.</w:t>
      </w:r>
    </w:p>
    <w:bookmarkEnd w:id="58"/>
    <w:p w14:paraId="330DB0C8" w14:textId="77777777" w:rsidR="00DF77E2" w:rsidRPr="001C49B7" w:rsidRDefault="00DF77E2" w:rsidP="00DF77E2">
      <w:pPr>
        <w:pStyle w:val="scamendconformline"/>
        <w:spacing w:before="0"/>
        <w:ind w:firstLine="216"/>
        <w:jc w:val="both"/>
        <w:rPr>
          <w:sz w:val="22"/>
        </w:rPr>
      </w:pPr>
      <w:r w:rsidRPr="001C49B7">
        <w:rPr>
          <w:sz w:val="22"/>
        </w:rPr>
        <w:t>Renumber sections to conform.</w:t>
      </w:r>
    </w:p>
    <w:p w14:paraId="00B5B36A" w14:textId="77777777" w:rsidR="00DF77E2" w:rsidRDefault="00DF77E2" w:rsidP="00DF77E2">
      <w:pPr>
        <w:pStyle w:val="scamendtitleconform"/>
        <w:ind w:firstLine="216"/>
        <w:jc w:val="both"/>
        <w:rPr>
          <w:sz w:val="22"/>
        </w:rPr>
      </w:pPr>
      <w:r w:rsidRPr="001C49B7">
        <w:rPr>
          <w:sz w:val="22"/>
        </w:rPr>
        <w:t>Amend title to conform.</w:t>
      </w:r>
    </w:p>
    <w:p w14:paraId="22DDA98A" w14:textId="55B0A90C" w:rsidR="00DF77E2" w:rsidRDefault="00DF77E2" w:rsidP="00DF77E2">
      <w:pPr>
        <w:pStyle w:val="scamendtitleconform"/>
        <w:ind w:firstLine="216"/>
        <w:jc w:val="both"/>
        <w:rPr>
          <w:sz w:val="22"/>
        </w:rPr>
      </w:pPr>
    </w:p>
    <w:p w14:paraId="19C809D4" w14:textId="77777777" w:rsidR="00DF77E2" w:rsidRDefault="00DF77E2" w:rsidP="00DF77E2">
      <w:r>
        <w:t>Rep. FORREST explained the amendment.</w:t>
      </w:r>
    </w:p>
    <w:p w14:paraId="27204731" w14:textId="75B4FA8F" w:rsidR="00DF77E2" w:rsidRDefault="00DF77E2" w:rsidP="00DF77E2">
      <w:r>
        <w:t>The amendment was then adopted.</w:t>
      </w:r>
    </w:p>
    <w:p w14:paraId="3AFD3583" w14:textId="1EFABC48" w:rsidR="00DF77E2" w:rsidRDefault="00DF77E2" w:rsidP="00DF77E2"/>
    <w:p w14:paraId="1415D9E5" w14:textId="445A3958" w:rsidR="00DF77E2" w:rsidRDefault="00DF77E2" w:rsidP="00DF77E2">
      <w:r>
        <w:t>The question recurred to the passage of the Bill.</w:t>
      </w:r>
    </w:p>
    <w:p w14:paraId="5456B7C3" w14:textId="1DD4A908" w:rsidR="00DF77E2" w:rsidRDefault="00DF77E2" w:rsidP="00DF77E2"/>
    <w:p w14:paraId="1C3C4A03" w14:textId="77777777" w:rsidR="00DF77E2" w:rsidRDefault="00DF77E2" w:rsidP="00DF77E2">
      <w:r>
        <w:t xml:space="preserve">The yeas and nays were taken resulting as follows: </w:t>
      </w:r>
    </w:p>
    <w:p w14:paraId="02654EAF" w14:textId="3956C1D5" w:rsidR="00DF77E2" w:rsidRDefault="00DF77E2" w:rsidP="00DF77E2">
      <w:pPr>
        <w:jc w:val="center"/>
      </w:pPr>
      <w:r>
        <w:t xml:space="preserve"> </w:t>
      </w:r>
      <w:bookmarkStart w:id="61" w:name="vote_start170"/>
      <w:bookmarkEnd w:id="61"/>
      <w:r>
        <w:t>Yeas 88; Nays 1</w:t>
      </w:r>
    </w:p>
    <w:p w14:paraId="5056ED02" w14:textId="31CF3D65" w:rsidR="00DF77E2" w:rsidRDefault="00DF77E2" w:rsidP="00DF77E2">
      <w:pPr>
        <w:jc w:val="center"/>
      </w:pPr>
    </w:p>
    <w:p w14:paraId="3F822560"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0A39A258" w14:textId="77777777" w:rsidTr="00DF77E2">
        <w:tc>
          <w:tcPr>
            <w:tcW w:w="2179" w:type="dxa"/>
            <w:shd w:val="clear" w:color="auto" w:fill="auto"/>
          </w:tcPr>
          <w:p w14:paraId="43B461C7" w14:textId="541BB9AA" w:rsidR="00DF77E2" w:rsidRPr="00DF77E2" w:rsidRDefault="00DF77E2" w:rsidP="00DF77E2">
            <w:pPr>
              <w:keepNext/>
              <w:ind w:firstLine="0"/>
            </w:pPr>
            <w:r>
              <w:t>Anderson</w:t>
            </w:r>
          </w:p>
        </w:tc>
        <w:tc>
          <w:tcPr>
            <w:tcW w:w="2179" w:type="dxa"/>
            <w:shd w:val="clear" w:color="auto" w:fill="auto"/>
          </w:tcPr>
          <w:p w14:paraId="7A17D619" w14:textId="46AEA3DF" w:rsidR="00DF77E2" w:rsidRPr="00DF77E2" w:rsidRDefault="00DF77E2" w:rsidP="00DF77E2">
            <w:pPr>
              <w:keepNext/>
              <w:ind w:firstLine="0"/>
            </w:pPr>
            <w:r>
              <w:t>Atkinson</w:t>
            </w:r>
          </w:p>
        </w:tc>
        <w:tc>
          <w:tcPr>
            <w:tcW w:w="2180" w:type="dxa"/>
            <w:shd w:val="clear" w:color="auto" w:fill="auto"/>
          </w:tcPr>
          <w:p w14:paraId="7F7D6FDE" w14:textId="34D1782E" w:rsidR="00DF77E2" w:rsidRPr="00DF77E2" w:rsidRDefault="00DF77E2" w:rsidP="00DF77E2">
            <w:pPr>
              <w:keepNext/>
              <w:ind w:firstLine="0"/>
            </w:pPr>
            <w:r>
              <w:t>Bailey</w:t>
            </w:r>
          </w:p>
        </w:tc>
      </w:tr>
      <w:tr w:rsidR="00DF77E2" w:rsidRPr="00DF77E2" w14:paraId="20F4158A" w14:textId="77777777" w:rsidTr="00DF77E2">
        <w:tc>
          <w:tcPr>
            <w:tcW w:w="2179" w:type="dxa"/>
            <w:shd w:val="clear" w:color="auto" w:fill="auto"/>
          </w:tcPr>
          <w:p w14:paraId="6015C5D6" w14:textId="62FC5234" w:rsidR="00DF77E2" w:rsidRPr="00DF77E2" w:rsidRDefault="00DF77E2" w:rsidP="00DF77E2">
            <w:pPr>
              <w:ind w:firstLine="0"/>
            </w:pPr>
            <w:r>
              <w:t>Ballentine</w:t>
            </w:r>
          </w:p>
        </w:tc>
        <w:tc>
          <w:tcPr>
            <w:tcW w:w="2179" w:type="dxa"/>
            <w:shd w:val="clear" w:color="auto" w:fill="auto"/>
          </w:tcPr>
          <w:p w14:paraId="3E53819A" w14:textId="04EA7866" w:rsidR="00DF77E2" w:rsidRPr="00DF77E2" w:rsidRDefault="00DF77E2" w:rsidP="00DF77E2">
            <w:pPr>
              <w:ind w:firstLine="0"/>
            </w:pPr>
            <w:r>
              <w:t>Bamberg</w:t>
            </w:r>
          </w:p>
        </w:tc>
        <w:tc>
          <w:tcPr>
            <w:tcW w:w="2180" w:type="dxa"/>
            <w:shd w:val="clear" w:color="auto" w:fill="auto"/>
          </w:tcPr>
          <w:p w14:paraId="249FC923" w14:textId="32199CEC" w:rsidR="00DF77E2" w:rsidRPr="00DF77E2" w:rsidRDefault="00DF77E2" w:rsidP="00DF77E2">
            <w:pPr>
              <w:ind w:firstLine="0"/>
            </w:pPr>
            <w:r>
              <w:t>Bauer</w:t>
            </w:r>
          </w:p>
        </w:tc>
      </w:tr>
      <w:tr w:rsidR="00DF77E2" w:rsidRPr="00DF77E2" w14:paraId="430A8D25" w14:textId="77777777" w:rsidTr="00DF77E2">
        <w:tc>
          <w:tcPr>
            <w:tcW w:w="2179" w:type="dxa"/>
            <w:shd w:val="clear" w:color="auto" w:fill="auto"/>
          </w:tcPr>
          <w:p w14:paraId="4EEB1018" w14:textId="1BA5E899" w:rsidR="00DF77E2" w:rsidRPr="00DF77E2" w:rsidRDefault="00DF77E2" w:rsidP="00DF77E2">
            <w:pPr>
              <w:ind w:firstLine="0"/>
            </w:pPr>
            <w:r>
              <w:t>Beach</w:t>
            </w:r>
          </w:p>
        </w:tc>
        <w:tc>
          <w:tcPr>
            <w:tcW w:w="2179" w:type="dxa"/>
            <w:shd w:val="clear" w:color="auto" w:fill="auto"/>
          </w:tcPr>
          <w:p w14:paraId="2AD55511" w14:textId="46D8E769" w:rsidR="00DF77E2" w:rsidRPr="00DF77E2" w:rsidRDefault="00DF77E2" w:rsidP="00DF77E2">
            <w:pPr>
              <w:ind w:firstLine="0"/>
            </w:pPr>
            <w:r>
              <w:t>Blackwell</w:t>
            </w:r>
          </w:p>
        </w:tc>
        <w:tc>
          <w:tcPr>
            <w:tcW w:w="2180" w:type="dxa"/>
            <w:shd w:val="clear" w:color="auto" w:fill="auto"/>
          </w:tcPr>
          <w:p w14:paraId="552D39AD" w14:textId="0A3278F8" w:rsidR="00DF77E2" w:rsidRPr="00DF77E2" w:rsidRDefault="00DF77E2" w:rsidP="00DF77E2">
            <w:pPr>
              <w:ind w:firstLine="0"/>
            </w:pPr>
            <w:r>
              <w:t>Bradley</w:t>
            </w:r>
          </w:p>
        </w:tc>
      </w:tr>
      <w:tr w:rsidR="00DF77E2" w:rsidRPr="00DF77E2" w14:paraId="6A0B1E5C" w14:textId="77777777" w:rsidTr="00DF77E2">
        <w:tc>
          <w:tcPr>
            <w:tcW w:w="2179" w:type="dxa"/>
            <w:shd w:val="clear" w:color="auto" w:fill="auto"/>
          </w:tcPr>
          <w:p w14:paraId="06D5A27B" w14:textId="4D57830E" w:rsidR="00DF77E2" w:rsidRPr="00DF77E2" w:rsidRDefault="00DF77E2" w:rsidP="00DF77E2">
            <w:pPr>
              <w:ind w:firstLine="0"/>
            </w:pPr>
            <w:r>
              <w:t>Brewer</w:t>
            </w:r>
          </w:p>
        </w:tc>
        <w:tc>
          <w:tcPr>
            <w:tcW w:w="2179" w:type="dxa"/>
            <w:shd w:val="clear" w:color="auto" w:fill="auto"/>
          </w:tcPr>
          <w:p w14:paraId="4CC6FA96" w14:textId="314B9C6F" w:rsidR="00DF77E2" w:rsidRPr="00DF77E2" w:rsidRDefault="00DF77E2" w:rsidP="00DF77E2">
            <w:pPr>
              <w:ind w:firstLine="0"/>
            </w:pPr>
            <w:r>
              <w:t>Brittain</w:t>
            </w:r>
          </w:p>
        </w:tc>
        <w:tc>
          <w:tcPr>
            <w:tcW w:w="2180" w:type="dxa"/>
            <w:shd w:val="clear" w:color="auto" w:fill="auto"/>
          </w:tcPr>
          <w:p w14:paraId="08882549" w14:textId="3CBD1AD4" w:rsidR="00DF77E2" w:rsidRPr="00DF77E2" w:rsidRDefault="00DF77E2" w:rsidP="00DF77E2">
            <w:pPr>
              <w:ind w:firstLine="0"/>
            </w:pPr>
            <w:r>
              <w:t>Burns</w:t>
            </w:r>
          </w:p>
        </w:tc>
      </w:tr>
      <w:tr w:rsidR="00DF77E2" w:rsidRPr="00DF77E2" w14:paraId="6CBC3501" w14:textId="77777777" w:rsidTr="00DF77E2">
        <w:tc>
          <w:tcPr>
            <w:tcW w:w="2179" w:type="dxa"/>
            <w:shd w:val="clear" w:color="auto" w:fill="auto"/>
          </w:tcPr>
          <w:p w14:paraId="47989C25" w14:textId="3DBAFBF3" w:rsidR="00DF77E2" w:rsidRPr="00DF77E2" w:rsidRDefault="00DF77E2" w:rsidP="00DF77E2">
            <w:pPr>
              <w:ind w:firstLine="0"/>
            </w:pPr>
            <w:r>
              <w:t>Calhoon</w:t>
            </w:r>
          </w:p>
        </w:tc>
        <w:tc>
          <w:tcPr>
            <w:tcW w:w="2179" w:type="dxa"/>
            <w:shd w:val="clear" w:color="auto" w:fill="auto"/>
          </w:tcPr>
          <w:p w14:paraId="44AB006C" w14:textId="49607750" w:rsidR="00DF77E2" w:rsidRPr="00DF77E2" w:rsidRDefault="00DF77E2" w:rsidP="00DF77E2">
            <w:pPr>
              <w:ind w:firstLine="0"/>
            </w:pPr>
            <w:r>
              <w:t>Carter</w:t>
            </w:r>
          </w:p>
        </w:tc>
        <w:tc>
          <w:tcPr>
            <w:tcW w:w="2180" w:type="dxa"/>
            <w:shd w:val="clear" w:color="auto" w:fill="auto"/>
          </w:tcPr>
          <w:p w14:paraId="6F3C05ED" w14:textId="14CE1055" w:rsidR="00DF77E2" w:rsidRPr="00DF77E2" w:rsidRDefault="00DF77E2" w:rsidP="00DF77E2">
            <w:pPr>
              <w:ind w:firstLine="0"/>
            </w:pPr>
            <w:r>
              <w:t>Caskey</w:t>
            </w:r>
          </w:p>
        </w:tc>
      </w:tr>
      <w:tr w:rsidR="00DF77E2" w:rsidRPr="00DF77E2" w14:paraId="7A03BF69" w14:textId="77777777" w:rsidTr="00DF77E2">
        <w:tc>
          <w:tcPr>
            <w:tcW w:w="2179" w:type="dxa"/>
            <w:shd w:val="clear" w:color="auto" w:fill="auto"/>
          </w:tcPr>
          <w:p w14:paraId="0B4A5463" w14:textId="40553F4E" w:rsidR="00DF77E2" w:rsidRPr="00DF77E2" w:rsidRDefault="00DF77E2" w:rsidP="00DF77E2">
            <w:pPr>
              <w:ind w:firstLine="0"/>
            </w:pPr>
            <w:r>
              <w:t>Chapman</w:t>
            </w:r>
          </w:p>
        </w:tc>
        <w:tc>
          <w:tcPr>
            <w:tcW w:w="2179" w:type="dxa"/>
            <w:shd w:val="clear" w:color="auto" w:fill="auto"/>
          </w:tcPr>
          <w:p w14:paraId="3D941888" w14:textId="216A768B" w:rsidR="00DF77E2" w:rsidRPr="00DF77E2" w:rsidRDefault="00DF77E2" w:rsidP="00DF77E2">
            <w:pPr>
              <w:ind w:firstLine="0"/>
            </w:pPr>
            <w:r>
              <w:t>Chumley</w:t>
            </w:r>
          </w:p>
        </w:tc>
        <w:tc>
          <w:tcPr>
            <w:tcW w:w="2180" w:type="dxa"/>
            <w:shd w:val="clear" w:color="auto" w:fill="auto"/>
          </w:tcPr>
          <w:p w14:paraId="757DE694" w14:textId="0C5278DB" w:rsidR="00DF77E2" w:rsidRPr="00DF77E2" w:rsidRDefault="00DF77E2" w:rsidP="00DF77E2">
            <w:pPr>
              <w:ind w:firstLine="0"/>
            </w:pPr>
            <w:r>
              <w:t>Clyburn</w:t>
            </w:r>
          </w:p>
        </w:tc>
      </w:tr>
      <w:tr w:rsidR="00DF77E2" w:rsidRPr="00DF77E2" w14:paraId="1B7DD91B" w14:textId="77777777" w:rsidTr="00DF77E2">
        <w:tc>
          <w:tcPr>
            <w:tcW w:w="2179" w:type="dxa"/>
            <w:shd w:val="clear" w:color="auto" w:fill="auto"/>
          </w:tcPr>
          <w:p w14:paraId="7CD324E3" w14:textId="52F3328A" w:rsidR="00DF77E2" w:rsidRPr="00DF77E2" w:rsidRDefault="00DF77E2" w:rsidP="00DF77E2">
            <w:pPr>
              <w:ind w:firstLine="0"/>
            </w:pPr>
            <w:r>
              <w:t>Collins</w:t>
            </w:r>
          </w:p>
        </w:tc>
        <w:tc>
          <w:tcPr>
            <w:tcW w:w="2179" w:type="dxa"/>
            <w:shd w:val="clear" w:color="auto" w:fill="auto"/>
          </w:tcPr>
          <w:p w14:paraId="4B3B2182" w14:textId="56E6AED3" w:rsidR="00DF77E2" w:rsidRPr="00DF77E2" w:rsidRDefault="00DF77E2" w:rsidP="00DF77E2">
            <w:pPr>
              <w:ind w:firstLine="0"/>
            </w:pPr>
            <w:r>
              <w:t>B. J. Cox</w:t>
            </w:r>
          </w:p>
        </w:tc>
        <w:tc>
          <w:tcPr>
            <w:tcW w:w="2180" w:type="dxa"/>
            <w:shd w:val="clear" w:color="auto" w:fill="auto"/>
          </w:tcPr>
          <w:p w14:paraId="36815A9C" w14:textId="6ACDB48F" w:rsidR="00DF77E2" w:rsidRPr="00DF77E2" w:rsidRDefault="00DF77E2" w:rsidP="00DF77E2">
            <w:pPr>
              <w:ind w:firstLine="0"/>
            </w:pPr>
            <w:r>
              <w:t>B. L. Cox</w:t>
            </w:r>
          </w:p>
        </w:tc>
      </w:tr>
      <w:tr w:rsidR="00DF77E2" w:rsidRPr="00DF77E2" w14:paraId="21713614" w14:textId="77777777" w:rsidTr="00DF77E2">
        <w:tc>
          <w:tcPr>
            <w:tcW w:w="2179" w:type="dxa"/>
            <w:shd w:val="clear" w:color="auto" w:fill="auto"/>
          </w:tcPr>
          <w:p w14:paraId="45FEB0C2" w14:textId="7094BEF8" w:rsidR="00DF77E2" w:rsidRPr="00DF77E2" w:rsidRDefault="00DF77E2" w:rsidP="00DF77E2">
            <w:pPr>
              <w:ind w:firstLine="0"/>
            </w:pPr>
            <w:r>
              <w:t>Crawford</w:t>
            </w:r>
          </w:p>
        </w:tc>
        <w:tc>
          <w:tcPr>
            <w:tcW w:w="2179" w:type="dxa"/>
            <w:shd w:val="clear" w:color="auto" w:fill="auto"/>
          </w:tcPr>
          <w:p w14:paraId="56CFD50C" w14:textId="156F1506" w:rsidR="00DF77E2" w:rsidRPr="00DF77E2" w:rsidRDefault="00DF77E2" w:rsidP="00DF77E2">
            <w:pPr>
              <w:ind w:firstLine="0"/>
            </w:pPr>
            <w:r>
              <w:t>Cromer</w:t>
            </w:r>
          </w:p>
        </w:tc>
        <w:tc>
          <w:tcPr>
            <w:tcW w:w="2180" w:type="dxa"/>
            <w:shd w:val="clear" w:color="auto" w:fill="auto"/>
          </w:tcPr>
          <w:p w14:paraId="7E2D0DA4" w14:textId="6186546E" w:rsidR="00DF77E2" w:rsidRPr="00DF77E2" w:rsidRDefault="00DF77E2" w:rsidP="00DF77E2">
            <w:pPr>
              <w:ind w:firstLine="0"/>
            </w:pPr>
            <w:r>
              <w:t>Davis</w:t>
            </w:r>
          </w:p>
        </w:tc>
      </w:tr>
      <w:tr w:rsidR="00DF77E2" w:rsidRPr="00DF77E2" w14:paraId="68598D2C" w14:textId="77777777" w:rsidTr="00DF77E2">
        <w:tc>
          <w:tcPr>
            <w:tcW w:w="2179" w:type="dxa"/>
            <w:shd w:val="clear" w:color="auto" w:fill="auto"/>
          </w:tcPr>
          <w:p w14:paraId="0F346D84" w14:textId="7961E436" w:rsidR="00DF77E2" w:rsidRPr="00DF77E2" w:rsidRDefault="00DF77E2" w:rsidP="00DF77E2">
            <w:pPr>
              <w:ind w:firstLine="0"/>
            </w:pPr>
            <w:r>
              <w:t>Dillard</w:t>
            </w:r>
          </w:p>
        </w:tc>
        <w:tc>
          <w:tcPr>
            <w:tcW w:w="2179" w:type="dxa"/>
            <w:shd w:val="clear" w:color="auto" w:fill="auto"/>
          </w:tcPr>
          <w:p w14:paraId="695A2908" w14:textId="3B7CED2B" w:rsidR="00DF77E2" w:rsidRPr="00DF77E2" w:rsidRDefault="00DF77E2" w:rsidP="00DF77E2">
            <w:pPr>
              <w:ind w:firstLine="0"/>
            </w:pPr>
            <w:r>
              <w:t>Elliott</w:t>
            </w:r>
          </w:p>
        </w:tc>
        <w:tc>
          <w:tcPr>
            <w:tcW w:w="2180" w:type="dxa"/>
            <w:shd w:val="clear" w:color="auto" w:fill="auto"/>
          </w:tcPr>
          <w:p w14:paraId="42E50E11" w14:textId="42A366B5" w:rsidR="00DF77E2" w:rsidRPr="00DF77E2" w:rsidRDefault="00DF77E2" w:rsidP="00DF77E2">
            <w:pPr>
              <w:ind w:firstLine="0"/>
            </w:pPr>
            <w:r>
              <w:t>Erickson</w:t>
            </w:r>
          </w:p>
        </w:tc>
      </w:tr>
      <w:tr w:rsidR="00DF77E2" w:rsidRPr="00DF77E2" w14:paraId="22A8D177" w14:textId="77777777" w:rsidTr="00DF77E2">
        <w:tc>
          <w:tcPr>
            <w:tcW w:w="2179" w:type="dxa"/>
            <w:shd w:val="clear" w:color="auto" w:fill="auto"/>
          </w:tcPr>
          <w:p w14:paraId="4E89B982" w14:textId="11A810AA" w:rsidR="00DF77E2" w:rsidRPr="00DF77E2" w:rsidRDefault="00DF77E2" w:rsidP="00DF77E2">
            <w:pPr>
              <w:ind w:firstLine="0"/>
            </w:pPr>
            <w:r>
              <w:t>Felder</w:t>
            </w:r>
          </w:p>
        </w:tc>
        <w:tc>
          <w:tcPr>
            <w:tcW w:w="2179" w:type="dxa"/>
            <w:shd w:val="clear" w:color="auto" w:fill="auto"/>
          </w:tcPr>
          <w:p w14:paraId="149E98FB" w14:textId="7793F43D" w:rsidR="00DF77E2" w:rsidRPr="00DF77E2" w:rsidRDefault="00DF77E2" w:rsidP="00DF77E2">
            <w:pPr>
              <w:ind w:firstLine="0"/>
            </w:pPr>
            <w:r>
              <w:t>Forrest</w:t>
            </w:r>
          </w:p>
        </w:tc>
        <w:tc>
          <w:tcPr>
            <w:tcW w:w="2180" w:type="dxa"/>
            <w:shd w:val="clear" w:color="auto" w:fill="auto"/>
          </w:tcPr>
          <w:p w14:paraId="235F861D" w14:textId="020DC7FE" w:rsidR="00DF77E2" w:rsidRPr="00DF77E2" w:rsidRDefault="00DF77E2" w:rsidP="00DF77E2">
            <w:pPr>
              <w:ind w:firstLine="0"/>
            </w:pPr>
            <w:r>
              <w:t>Gagnon</w:t>
            </w:r>
          </w:p>
        </w:tc>
      </w:tr>
      <w:tr w:rsidR="00DF77E2" w:rsidRPr="00DF77E2" w14:paraId="7372B2A4" w14:textId="77777777" w:rsidTr="00DF77E2">
        <w:tc>
          <w:tcPr>
            <w:tcW w:w="2179" w:type="dxa"/>
            <w:shd w:val="clear" w:color="auto" w:fill="auto"/>
          </w:tcPr>
          <w:p w14:paraId="41788E48" w14:textId="65BE0A40" w:rsidR="00DF77E2" w:rsidRPr="00DF77E2" w:rsidRDefault="00DF77E2" w:rsidP="00DF77E2">
            <w:pPr>
              <w:ind w:firstLine="0"/>
            </w:pPr>
            <w:r>
              <w:t>Garvin</w:t>
            </w:r>
          </w:p>
        </w:tc>
        <w:tc>
          <w:tcPr>
            <w:tcW w:w="2179" w:type="dxa"/>
            <w:shd w:val="clear" w:color="auto" w:fill="auto"/>
          </w:tcPr>
          <w:p w14:paraId="48F74802" w14:textId="469C352F" w:rsidR="00DF77E2" w:rsidRPr="00DF77E2" w:rsidRDefault="00DF77E2" w:rsidP="00DF77E2">
            <w:pPr>
              <w:ind w:firstLine="0"/>
            </w:pPr>
            <w:r>
              <w:t>Gatch</w:t>
            </w:r>
          </w:p>
        </w:tc>
        <w:tc>
          <w:tcPr>
            <w:tcW w:w="2180" w:type="dxa"/>
            <w:shd w:val="clear" w:color="auto" w:fill="auto"/>
          </w:tcPr>
          <w:p w14:paraId="51924520" w14:textId="71B1272F" w:rsidR="00DF77E2" w:rsidRPr="00DF77E2" w:rsidRDefault="00DF77E2" w:rsidP="00DF77E2">
            <w:pPr>
              <w:ind w:firstLine="0"/>
            </w:pPr>
            <w:r>
              <w:t>Gibson</w:t>
            </w:r>
          </w:p>
        </w:tc>
      </w:tr>
      <w:tr w:rsidR="00DF77E2" w:rsidRPr="00DF77E2" w14:paraId="5700A8EC" w14:textId="77777777" w:rsidTr="00DF77E2">
        <w:tc>
          <w:tcPr>
            <w:tcW w:w="2179" w:type="dxa"/>
            <w:shd w:val="clear" w:color="auto" w:fill="auto"/>
          </w:tcPr>
          <w:p w14:paraId="123C2B80" w14:textId="3439317B" w:rsidR="00DF77E2" w:rsidRPr="00DF77E2" w:rsidRDefault="00DF77E2" w:rsidP="00DF77E2">
            <w:pPr>
              <w:ind w:firstLine="0"/>
            </w:pPr>
            <w:r>
              <w:t>Gilliam</w:t>
            </w:r>
          </w:p>
        </w:tc>
        <w:tc>
          <w:tcPr>
            <w:tcW w:w="2179" w:type="dxa"/>
            <w:shd w:val="clear" w:color="auto" w:fill="auto"/>
          </w:tcPr>
          <w:p w14:paraId="295D92F6" w14:textId="112C1BD2" w:rsidR="00DF77E2" w:rsidRPr="00DF77E2" w:rsidRDefault="00DF77E2" w:rsidP="00DF77E2">
            <w:pPr>
              <w:ind w:firstLine="0"/>
            </w:pPr>
            <w:r>
              <w:t>Guest</w:t>
            </w:r>
          </w:p>
        </w:tc>
        <w:tc>
          <w:tcPr>
            <w:tcW w:w="2180" w:type="dxa"/>
            <w:shd w:val="clear" w:color="auto" w:fill="auto"/>
          </w:tcPr>
          <w:p w14:paraId="05DBA975" w14:textId="6433FC7C" w:rsidR="00DF77E2" w:rsidRPr="00DF77E2" w:rsidRDefault="00DF77E2" w:rsidP="00DF77E2">
            <w:pPr>
              <w:ind w:firstLine="0"/>
            </w:pPr>
            <w:r>
              <w:t>Haddon</w:t>
            </w:r>
          </w:p>
        </w:tc>
      </w:tr>
      <w:tr w:rsidR="00DF77E2" w:rsidRPr="00DF77E2" w14:paraId="4C15E5BB" w14:textId="77777777" w:rsidTr="00DF77E2">
        <w:tc>
          <w:tcPr>
            <w:tcW w:w="2179" w:type="dxa"/>
            <w:shd w:val="clear" w:color="auto" w:fill="auto"/>
          </w:tcPr>
          <w:p w14:paraId="4F5D4125" w14:textId="396A1FE7" w:rsidR="00DF77E2" w:rsidRPr="00DF77E2" w:rsidRDefault="00DF77E2" w:rsidP="00DF77E2">
            <w:pPr>
              <w:ind w:firstLine="0"/>
            </w:pPr>
            <w:r>
              <w:t>Hager</w:t>
            </w:r>
          </w:p>
        </w:tc>
        <w:tc>
          <w:tcPr>
            <w:tcW w:w="2179" w:type="dxa"/>
            <w:shd w:val="clear" w:color="auto" w:fill="auto"/>
          </w:tcPr>
          <w:p w14:paraId="4799195C" w14:textId="3756A840" w:rsidR="00DF77E2" w:rsidRPr="00DF77E2" w:rsidRDefault="00DF77E2" w:rsidP="00DF77E2">
            <w:pPr>
              <w:ind w:firstLine="0"/>
            </w:pPr>
            <w:r>
              <w:t>Hardee</w:t>
            </w:r>
          </w:p>
        </w:tc>
        <w:tc>
          <w:tcPr>
            <w:tcW w:w="2180" w:type="dxa"/>
            <w:shd w:val="clear" w:color="auto" w:fill="auto"/>
          </w:tcPr>
          <w:p w14:paraId="576EADFF" w14:textId="12817618" w:rsidR="00DF77E2" w:rsidRPr="00DF77E2" w:rsidRDefault="00DF77E2" w:rsidP="00DF77E2">
            <w:pPr>
              <w:ind w:firstLine="0"/>
            </w:pPr>
            <w:r>
              <w:t>Harris</w:t>
            </w:r>
          </w:p>
        </w:tc>
      </w:tr>
      <w:tr w:rsidR="00DF77E2" w:rsidRPr="00DF77E2" w14:paraId="2000D0B9" w14:textId="77777777" w:rsidTr="00DF77E2">
        <w:tc>
          <w:tcPr>
            <w:tcW w:w="2179" w:type="dxa"/>
            <w:shd w:val="clear" w:color="auto" w:fill="auto"/>
          </w:tcPr>
          <w:p w14:paraId="7F1B0574" w14:textId="0B9C3E34" w:rsidR="00DF77E2" w:rsidRPr="00DF77E2" w:rsidRDefault="00DF77E2" w:rsidP="00DF77E2">
            <w:pPr>
              <w:ind w:firstLine="0"/>
            </w:pPr>
            <w:r>
              <w:t>Hart</w:t>
            </w:r>
          </w:p>
        </w:tc>
        <w:tc>
          <w:tcPr>
            <w:tcW w:w="2179" w:type="dxa"/>
            <w:shd w:val="clear" w:color="auto" w:fill="auto"/>
          </w:tcPr>
          <w:p w14:paraId="4AAD4121" w14:textId="040B0F4F" w:rsidR="00DF77E2" w:rsidRPr="00DF77E2" w:rsidRDefault="00DF77E2" w:rsidP="00DF77E2">
            <w:pPr>
              <w:ind w:firstLine="0"/>
            </w:pPr>
            <w:r>
              <w:t>Hayes</w:t>
            </w:r>
          </w:p>
        </w:tc>
        <w:tc>
          <w:tcPr>
            <w:tcW w:w="2180" w:type="dxa"/>
            <w:shd w:val="clear" w:color="auto" w:fill="auto"/>
          </w:tcPr>
          <w:p w14:paraId="73A870EB" w14:textId="375708F1" w:rsidR="00DF77E2" w:rsidRPr="00DF77E2" w:rsidRDefault="00DF77E2" w:rsidP="00DF77E2">
            <w:pPr>
              <w:ind w:firstLine="0"/>
            </w:pPr>
            <w:r>
              <w:t>Herbkersman</w:t>
            </w:r>
          </w:p>
        </w:tc>
      </w:tr>
      <w:tr w:rsidR="00DF77E2" w:rsidRPr="00DF77E2" w14:paraId="43158B92" w14:textId="77777777" w:rsidTr="00DF77E2">
        <w:tc>
          <w:tcPr>
            <w:tcW w:w="2179" w:type="dxa"/>
            <w:shd w:val="clear" w:color="auto" w:fill="auto"/>
          </w:tcPr>
          <w:p w14:paraId="5A540BAB" w14:textId="20FEC4B8" w:rsidR="00DF77E2" w:rsidRPr="00DF77E2" w:rsidRDefault="00DF77E2" w:rsidP="00DF77E2">
            <w:pPr>
              <w:ind w:firstLine="0"/>
            </w:pPr>
            <w:r>
              <w:t>Hewitt</w:t>
            </w:r>
          </w:p>
        </w:tc>
        <w:tc>
          <w:tcPr>
            <w:tcW w:w="2179" w:type="dxa"/>
            <w:shd w:val="clear" w:color="auto" w:fill="auto"/>
          </w:tcPr>
          <w:p w14:paraId="65507D61" w14:textId="68CD7F0A" w:rsidR="00DF77E2" w:rsidRPr="00DF77E2" w:rsidRDefault="00DF77E2" w:rsidP="00DF77E2">
            <w:pPr>
              <w:ind w:firstLine="0"/>
            </w:pPr>
            <w:r>
              <w:t>Hixon</w:t>
            </w:r>
          </w:p>
        </w:tc>
        <w:tc>
          <w:tcPr>
            <w:tcW w:w="2180" w:type="dxa"/>
            <w:shd w:val="clear" w:color="auto" w:fill="auto"/>
          </w:tcPr>
          <w:p w14:paraId="5BE6DF68" w14:textId="2E8F8551" w:rsidR="00DF77E2" w:rsidRPr="00DF77E2" w:rsidRDefault="00DF77E2" w:rsidP="00DF77E2">
            <w:pPr>
              <w:ind w:firstLine="0"/>
            </w:pPr>
            <w:r>
              <w:t>Hosey</w:t>
            </w:r>
          </w:p>
        </w:tc>
      </w:tr>
      <w:tr w:rsidR="00DF77E2" w:rsidRPr="00DF77E2" w14:paraId="308D0162" w14:textId="77777777" w:rsidTr="00DF77E2">
        <w:tc>
          <w:tcPr>
            <w:tcW w:w="2179" w:type="dxa"/>
            <w:shd w:val="clear" w:color="auto" w:fill="auto"/>
          </w:tcPr>
          <w:p w14:paraId="2C98445F" w14:textId="52FA305E" w:rsidR="00DF77E2" w:rsidRPr="00DF77E2" w:rsidRDefault="00DF77E2" w:rsidP="00DF77E2">
            <w:pPr>
              <w:ind w:firstLine="0"/>
            </w:pPr>
            <w:r>
              <w:t>Hyde</w:t>
            </w:r>
          </w:p>
        </w:tc>
        <w:tc>
          <w:tcPr>
            <w:tcW w:w="2179" w:type="dxa"/>
            <w:shd w:val="clear" w:color="auto" w:fill="auto"/>
          </w:tcPr>
          <w:p w14:paraId="6883AC4D" w14:textId="631E6BF9" w:rsidR="00DF77E2" w:rsidRPr="00DF77E2" w:rsidRDefault="00DF77E2" w:rsidP="00DF77E2">
            <w:pPr>
              <w:ind w:firstLine="0"/>
            </w:pPr>
            <w:r>
              <w:t>J. E. Johnson</w:t>
            </w:r>
          </w:p>
        </w:tc>
        <w:tc>
          <w:tcPr>
            <w:tcW w:w="2180" w:type="dxa"/>
            <w:shd w:val="clear" w:color="auto" w:fill="auto"/>
          </w:tcPr>
          <w:p w14:paraId="1E76043B" w14:textId="212129E4" w:rsidR="00DF77E2" w:rsidRPr="00DF77E2" w:rsidRDefault="00DF77E2" w:rsidP="00DF77E2">
            <w:pPr>
              <w:ind w:firstLine="0"/>
            </w:pPr>
            <w:r>
              <w:t>J. L. Johnson</w:t>
            </w:r>
          </w:p>
        </w:tc>
      </w:tr>
      <w:tr w:rsidR="00DF77E2" w:rsidRPr="00DF77E2" w14:paraId="025BED1A" w14:textId="77777777" w:rsidTr="00DF77E2">
        <w:tc>
          <w:tcPr>
            <w:tcW w:w="2179" w:type="dxa"/>
            <w:shd w:val="clear" w:color="auto" w:fill="auto"/>
          </w:tcPr>
          <w:p w14:paraId="2C7ADE0D" w14:textId="1050E207" w:rsidR="00DF77E2" w:rsidRPr="00DF77E2" w:rsidRDefault="00DF77E2" w:rsidP="00DF77E2">
            <w:pPr>
              <w:ind w:firstLine="0"/>
            </w:pPr>
            <w:r>
              <w:t>S. Jones</w:t>
            </w:r>
          </w:p>
        </w:tc>
        <w:tc>
          <w:tcPr>
            <w:tcW w:w="2179" w:type="dxa"/>
            <w:shd w:val="clear" w:color="auto" w:fill="auto"/>
          </w:tcPr>
          <w:p w14:paraId="00A55D36" w14:textId="09FBE3FD" w:rsidR="00DF77E2" w:rsidRPr="00DF77E2" w:rsidRDefault="00DF77E2" w:rsidP="00DF77E2">
            <w:pPr>
              <w:ind w:firstLine="0"/>
            </w:pPr>
            <w:r>
              <w:t>W. Jones</w:t>
            </w:r>
          </w:p>
        </w:tc>
        <w:tc>
          <w:tcPr>
            <w:tcW w:w="2180" w:type="dxa"/>
            <w:shd w:val="clear" w:color="auto" w:fill="auto"/>
          </w:tcPr>
          <w:p w14:paraId="62F594D7" w14:textId="1F66124A" w:rsidR="00DF77E2" w:rsidRPr="00DF77E2" w:rsidRDefault="00DF77E2" w:rsidP="00DF77E2">
            <w:pPr>
              <w:ind w:firstLine="0"/>
            </w:pPr>
            <w:r>
              <w:t>Jordan</w:t>
            </w:r>
          </w:p>
        </w:tc>
      </w:tr>
      <w:tr w:rsidR="00DF77E2" w:rsidRPr="00DF77E2" w14:paraId="63D4B3AE" w14:textId="77777777" w:rsidTr="00DF77E2">
        <w:tc>
          <w:tcPr>
            <w:tcW w:w="2179" w:type="dxa"/>
            <w:shd w:val="clear" w:color="auto" w:fill="auto"/>
          </w:tcPr>
          <w:p w14:paraId="1BA3BA17" w14:textId="29D86F42" w:rsidR="00DF77E2" w:rsidRPr="00DF77E2" w:rsidRDefault="00DF77E2" w:rsidP="00DF77E2">
            <w:pPr>
              <w:ind w:firstLine="0"/>
            </w:pPr>
            <w:r>
              <w:t>King</w:t>
            </w:r>
          </w:p>
        </w:tc>
        <w:tc>
          <w:tcPr>
            <w:tcW w:w="2179" w:type="dxa"/>
            <w:shd w:val="clear" w:color="auto" w:fill="auto"/>
          </w:tcPr>
          <w:p w14:paraId="7326CE4F" w14:textId="6F3110AA" w:rsidR="00DF77E2" w:rsidRPr="00DF77E2" w:rsidRDefault="00DF77E2" w:rsidP="00DF77E2">
            <w:pPr>
              <w:ind w:firstLine="0"/>
            </w:pPr>
            <w:r>
              <w:t>Kirby</w:t>
            </w:r>
          </w:p>
        </w:tc>
        <w:tc>
          <w:tcPr>
            <w:tcW w:w="2180" w:type="dxa"/>
            <w:shd w:val="clear" w:color="auto" w:fill="auto"/>
          </w:tcPr>
          <w:p w14:paraId="32C5A842" w14:textId="485933DB" w:rsidR="00DF77E2" w:rsidRPr="00DF77E2" w:rsidRDefault="00DF77E2" w:rsidP="00DF77E2">
            <w:pPr>
              <w:ind w:firstLine="0"/>
            </w:pPr>
            <w:r>
              <w:t>Lawson</w:t>
            </w:r>
          </w:p>
        </w:tc>
      </w:tr>
      <w:tr w:rsidR="00DF77E2" w:rsidRPr="00DF77E2" w14:paraId="33382DE7" w14:textId="77777777" w:rsidTr="00DF77E2">
        <w:tc>
          <w:tcPr>
            <w:tcW w:w="2179" w:type="dxa"/>
            <w:shd w:val="clear" w:color="auto" w:fill="auto"/>
          </w:tcPr>
          <w:p w14:paraId="71FE13E4" w14:textId="21273A31" w:rsidR="00DF77E2" w:rsidRPr="00DF77E2" w:rsidRDefault="00DF77E2" w:rsidP="00DF77E2">
            <w:pPr>
              <w:ind w:firstLine="0"/>
            </w:pPr>
            <w:r>
              <w:t>Leber</w:t>
            </w:r>
          </w:p>
        </w:tc>
        <w:tc>
          <w:tcPr>
            <w:tcW w:w="2179" w:type="dxa"/>
            <w:shd w:val="clear" w:color="auto" w:fill="auto"/>
          </w:tcPr>
          <w:p w14:paraId="3B4E116E" w14:textId="78F03746" w:rsidR="00DF77E2" w:rsidRPr="00DF77E2" w:rsidRDefault="00DF77E2" w:rsidP="00DF77E2">
            <w:pPr>
              <w:ind w:firstLine="0"/>
            </w:pPr>
            <w:r>
              <w:t>Ligon</w:t>
            </w:r>
          </w:p>
        </w:tc>
        <w:tc>
          <w:tcPr>
            <w:tcW w:w="2180" w:type="dxa"/>
            <w:shd w:val="clear" w:color="auto" w:fill="auto"/>
          </w:tcPr>
          <w:p w14:paraId="3CFF8FB0" w14:textId="32857197" w:rsidR="00DF77E2" w:rsidRPr="00DF77E2" w:rsidRDefault="00DF77E2" w:rsidP="00DF77E2">
            <w:pPr>
              <w:ind w:firstLine="0"/>
            </w:pPr>
            <w:r>
              <w:t>Long</w:t>
            </w:r>
          </w:p>
        </w:tc>
      </w:tr>
      <w:tr w:rsidR="00DF77E2" w:rsidRPr="00DF77E2" w14:paraId="13018CB3" w14:textId="77777777" w:rsidTr="00DF77E2">
        <w:tc>
          <w:tcPr>
            <w:tcW w:w="2179" w:type="dxa"/>
            <w:shd w:val="clear" w:color="auto" w:fill="auto"/>
          </w:tcPr>
          <w:p w14:paraId="0D45BE07" w14:textId="44637CC1" w:rsidR="00DF77E2" w:rsidRPr="00DF77E2" w:rsidRDefault="00DF77E2" w:rsidP="00DF77E2">
            <w:pPr>
              <w:ind w:firstLine="0"/>
            </w:pPr>
            <w:r>
              <w:t>Lowe</w:t>
            </w:r>
          </w:p>
        </w:tc>
        <w:tc>
          <w:tcPr>
            <w:tcW w:w="2179" w:type="dxa"/>
            <w:shd w:val="clear" w:color="auto" w:fill="auto"/>
          </w:tcPr>
          <w:p w14:paraId="4797D47B" w14:textId="37B5DC38" w:rsidR="00DF77E2" w:rsidRPr="00DF77E2" w:rsidRDefault="00DF77E2" w:rsidP="00DF77E2">
            <w:pPr>
              <w:ind w:firstLine="0"/>
            </w:pPr>
            <w:r>
              <w:t>McCabe</w:t>
            </w:r>
          </w:p>
        </w:tc>
        <w:tc>
          <w:tcPr>
            <w:tcW w:w="2180" w:type="dxa"/>
            <w:shd w:val="clear" w:color="auto" w:fill="auto"/>
          </w:tcPr>
          <w:p w14:paraId="26BF4688" w14:textId="56CE1D98" w:rsidR="00DF77E2" w:rsidRPr="00DF77E2" w:rsidRDefault="00DF77E2" w:rsidP="00DF77E2">
            <w:pPr>
              <w:ind w:firstLine="0"/>
            </w:pPr>
            <w:r>
              <w:t>McGinnis</w:t>
            </w:r>
          </w:p>
        </w:tc>
      </w:tr>
      <w:tr w:rsidR="00DF77E2" w:rsidRPr="00DF77E2" w14:paraId="21C74C8C" w14:textId="77777777" w:rsidTr="00DF77E2">
        <w:tc>
          <w:tcPr>
            <w:tcW w:w="2179" w:type="dxa"/>
            <w:shd w:val="clear" w:color="auto" w:fill="auto"/>
          </w:tcPr>
          <w:p w14:paraId="3D7F78D5" w14:textId="3C523479" w:rsidR="00DF77E2" w:rsidRPr="00DF77E2" w:rsidRDefault="00DF77E2" w:rsidP="00DF77E2">
            <w:pPr>
              <w:ind w:firstLine="0"/>
            </w:pPr>
            <w:r>
              <w:t>Mitchell</w:t>
            </w:r>
          </w:p>
        </w:tc>
        <w:tc>
          <w:tcPr>
            <w:tcW w:w="2179" w:type="dxa"/>
            <w:shd w:val="clear" w:color="auto" w:fill="auto"/>
          </w:tcPr>
          <w:p w14:paraId="5E4B59FF" w14:textId="38B3E125" w:rsidR="00DF77E2" w:rsidRPr="00DF77E2" w:rsidRDefault="00DF77E2" w:rsidP="00DF77E2">
            <w:pPr>
              <w:ind w:firstLine="0"/>
            </w:pPr>
            <w:r>
              <w:t>T. Moore</w:t>
            </w:r>
          </w:p>
        </w:tc>
        <w:tc>
          <w:tcPr>
            <w:tcW w:w="2180" w:type="dxa"/>
            <w:shd w:val="clear" w:color="auto" w:fill="auto"/>
          </w:tcPr>
          <w:p w14:paraId="0BC86495" w14:textId="67D12474" w:rsidR="00DF77E2" w:rsidRPr="00DF77E2" w:rsidRDefault="00DF77E2" w:rsidP="00DF77E2">
            <w:pPr>
              <w:ind w:firstLine="0"/>
            </w:pPr>
            <w:r>
              <w:t>A. M. Morgan</w:t>
            </w:r>
          </w:p>
        </w:tc>
      </w:tr>
      <w:tr w:rsidR="00DF77E2" w:rsidRPr="00DF77E2" w14:paraId="7E885C12" w14:textId="77777777" w:rsidTr="00DF77E2">
        <w:tc>
          <w:tcPr>
            <w:tcW w:w="2179" w:type="dxa"/>
            <w:shd w:val="clear" w:color="auto" w:fill="auto"/>
          </w:tcPr>
          <w:p w14:paraId="75D054F9" w14:textId="5D705213" w:rsidR="00DF77E2" w:rsidRPr="00DF77E2" w:rsidRDefault="00DF77E2" w:rsidP="00DF77E2">
            <w:pPr>
              <w:ind w:firstLine="0"/>
            </w:pPr>
            <w:r>
              <w:t>Murphy</w:t>
            </w:r>
          </w:p>
        </w:tc>
        <w:tc>
          <w:tcPr>
            <w:tcW w:w="2179" w:type="dxa"/>
            <w:shd w:val="clear" w:color="auto" w:fill="auto"/>
          </w:tcPr>
          <w:p w14:paraId="5458C48D" w14:textId="39099E3C" w:rsidR="00DF77E2" w:rsidRPr="00DF77E2" w:rsidRDefault="00DF77E2" w:rsidP="00DF77E2">
            <w:pPr>
              <w:ind w:firstLine="0"/>
            </w:pPr>
            <w:r>
              <w:t>Neese</w:t>
            </w:r>
          </w:p>
        </w:tc>
        <w:tc>
          <w:tcPr>
            <w:tcW w:w="2180" w:type="dxa"/>
            <w:shd w:val="clear" w:color="auto" w:fill="auto"/>
          </w:tcPr>
          <w:p w14:paraId="6C7924DE" w14:textId="41083CE3" w:rsidR="00DF77E2" w:rsidRPr="00DF77E2" w:rsidRDefault="00DF77E2" w:rsidP="00DF77E2">
            <w:pPr>
              <w:ind w:firstLine="0"/>
            </w:pPr>
            <w:r>
              <w:t>B. Newton</w:t>
            </w:r>
          </w:p>
        </w:tc>
      </w:tr>
      <w:tr w:rsidR="00DF77E2" w:rsidRPr="00DF77E2" w14:paraId="5387C5FD" w14:textId="77777777" w:rsidTr="00DF77E2">
        <w:tc>
          <w:tcPr>
            <w:tcW w:w="2179" w:type="dxa"/>
            <w:shd w:val="clear" w:color="auto" w:fill="auto"/>
          </w:tcPr>
          <w:p w14:paraId="50410F75" w14:textId="7414A92D" w:rsidR="00DF77E2" w:rsidRPr="00DF77E2" w:rsidRDefault="00DF77E2" w:rsidP="00DF77E2">
            <w:pPr>
              <w:ind w:firstLine="0"/>
            </w:pPr>
            <w:r>
              <w:t>W. Newton</w:t>
            </w:r>
          </w:p>
        </w:tc>
        <w:tc>
          <w:tcPr>
            <w:tcW w:w="2179" w:type="dxa"/>
            <w:shd w:val="clear" w:color="auto" w:fill="auto"/>
          </w:tcPr>
          <w:p w14:paraId="6AFACB26" w14:textId="57AB25F2" w:rsidR="00DF77E2" w:rsidRPr="00DF77E2" w:rsidRDefault="00DF77E2" w:rsidP="00DF77E2">
            <w:pPr>
              <w:ind w:firstLine="0"/>
            </w:pPr>
            <w:r>
              <w:t>O'Neal</w:t>
            </w:r>
          </w:p>
        </w:tc>
        <w:tc>
          <w:tcPr>
            <w:tcW w:w="2180" w:type="dxa"/>
            <w:shd w:val="clear" w:color="auto" w:fill="auto"/>
          </w:tcPr>
          <w:p w14:paraId="3250743B" w14:textId="5BDBA5D4" w:rsidR="00DF77E2" w:rsidRPr="00DF77E2" w:rsidRDefault="00DF77E2" w:rsidP="00DF77E2">
            <w:pPr>
              <w:ind w:firstLine="0"/>
            </w:pPr>
            <w:r>
              <w:t>Oremus</w:t>
            </w:r>
          </w:p>
        </w:tc>
      </w:tr>
      <w:tr w:rsidR="00DF77E2" w:rsidRPr="00DF77E2" w14:paraId="0C9CF793" w14:textId="77777777" w:rsidTr="00DF77E2">
        <w:tc>
          <w:tcPr>
            <w:tcW w:w="2179" w:type="dxa"/>
            <w:shd w:val="clear" w:color="auto" w:fill="auto"/>
          </w:tcPr>
          <w:p w14:paraId="1AC34A7D" w14:textId="1475ABF5" w:rsidR="00DF77E2" w:rsidRPr="00DF77E2" w:rsidRDefault="00DF77E2" w:rsidP="00DF77E2">
            <w:pPr>
              <w:ind w:firstLine="0"/>
            </w:pPr>
            <w:r>
              <w:t>Pace</w:t>
            </w:r>
          </w:p>
        </w:tc>
        <w:tc>
          <w:tcPr>
            <w:tcW w:w="2179" w:type="dxa"/>
            <w:shd w:val="clear" w:color="auto" w:fill="auto"/>
          </w:tcPr>
          <w:p w14:paraId="510D4D24" w14:textId="015285BD" w:rsidR="00DF77E2" w:rsidRPr="00DF77E2" w:rsidRDefault="00DF77E2" w:rsidP="00DF77E2">
            <w:pPr>
              <w:ind w:firstLine="0"/>
            </w:pPr>
            <w:r>
              <w:t>Pedalino</w:t>
            </w:r>
          </w:p>
        </w:tc>
        <w:tc>
          <w:tcPr>
            <w:tcW w:w="2180" w:type="dxa"/>
            <w:shd w:val="clear" w:color="auto" w:fill="auto"/>
          </w:tcPr>
          <w:p w14:paraId="06552C9B" w14:textId="55E14BD2" w:rsidR="00DF77E2" w:rsidRPr="00DF77E2" w:rsidRDefault="00DF77E2" w:rsidP="00DF77E2">
            <w:pPr>
              <w:ind w:firstLine="0"/>
            </w:pPr>
            <w:r>
              <w:t>Pope</w:t>
            </w:r>
          </w:p>
        </w:tc>
      </w:tr>
      <w:tr w:rsidR="00DF77E2" w:rsidRPr="00DF77E2" w14:paraId="47BCB690" w14:textId="77777777" w:rsidTr="00DF77E2">
        <w:tc>
          <w:tcPr>
            <w:tcW w:w="2179" w:type="dxa"/>
            <w:shd w:val="clear" w:color="auto" w:fill="auto"/>
          </w:tcPr>
          <w:p w14:paraId="7CD27DE4" w14:textId="3F269EEB" w:rsidR="00DF77E2" w:rsidRPr="00DF77E2" w:rsidRDefault="00DF77E2" w:rsidP="00DF77E2">
            <w:pPr>
              <w:ind w:firstLine="0"/>
            </w:pPr>
            <w:r>
              <w:t>Robbins</w:t>
            </w:r>
          </w:p>
        </w:tc>
        <w:tc>
          <w:tcPr>
            <w:tcW w:w="2179" w:type="dxa"/>
            <w:shd w:val="clear" w:color="auto" w:fill="auto"/>
          </w:tcPr>
          <w:p w14:paraId="32349C93" w14:textId="47AB6454" w:rsidR="00DF77E2" w:rsidRPr="00DF77E2" w:rsidRDefault="00DF77E2" w:rsidP="00DF77E2">
            <w:pPr>
              <w:ind w:firstLine="0"/>
            </w:pPr>
            <w:r>
              <w:t>Sandifer</w:t>
            </w:r>
          </w:p>
        </w:tc>
        <w:tc>
          <w:tcPr>
            <w:tcW w:w="2180" w:type="dxa"/>
            <w:shd w:val="clear" w:color="auto" w:fill="auto"/>
          </w:tcPr>
          <w:p w14:paraId="276779E9" w14:textId="1534C4E2" w:rsidR="00DF77E2" w:rsidRPr="00DF77E2" w:rsidRDefault="00DF77E2" w:rsidP="00DF77E2">
            <w:pPr>
              <w:ind w:firstLine="0"/>
            </w:pPr>
            <w:r>
              <w:t>Sessions</w:t>
            </w:r>
          </w:p>
        </w:tc>
      </w:tr>
      <w:tr w:rsidR="00DF77E2" w:rsidRPr="00DF77E2" w14:paraId="2B07D18B" w14:textId="77777777" w:rsidTr="00DF77E2">
        <w:tc>
          <w:tcPr>
            <w:tcW w:w="2179" w:type="dxa"/>
            <w:shd w:val="clear" w:color="auto" w:fill="auto"/>
          </w:tcPr>
          <w:p w14:paraId="2DB480C4" w14:textId="2471C7D4" w:rsidR="00DF77E2" w:rsidRPr="00DF77E2" w:rsidRDefault="00DF77E2" w:rsidP="00DF77E2">
            <w:pPr>
              <w:ind w:firstLine="0"/>
            </w:pPr>
            <w:r>
              <w:t>G. M. Smith</w:t>
            </w:r>
          </w:p>
        </w:tc>
        <w:tc>
          <w:tcPr>
            <w:tcW w:w="2179" w:type="dxa"/>
            <w:shd w:val="clear" w:color="auto" w:fill="auto"/>
          </w:tcPr>
          <w:p w14:paraId="00BC9980" w14:textId="3C0BCC8F" w:rsidR="00DF77E2" w:rsidRPr="00DF77E2" w:rsidRDefault="00DF77E2" w:rsidP="00DF77E2">
            <w:pPr>
              <w:ind w:firstLine="0"/>
            </w:pPr>
            <w:r>
              <w:t>M. M. Smith</w:t>
            </w:r>
          </w:p>
        </w:tc>
        <w:tc>
          <w:tcPr>
            <w:tcW w:w="2180" w:type="dxa"/>
            <w:shd w:val="clear" w:color="auto" w:fill="auto"/>
          </w:tcPr>
          <w:p w14:paraId="5E59831D" w14:textId="2BB35ACC" w:rsidR="00DF77E2" w:rsidRPr="00DF77E2" w:rsidRDefault="00DF77E2" w:rsidP="00DF77E2">
            <w:pPr>
              <w:ind w:firstLine="0"/>
            </w:pPr>
            <w:r>
              <w:t>Stavrinakis</w:t>
            </w:r>
          </w:p>
        </w:tc>
      </w:tr>
      <w:tr w:rsidR="00DF77E2" w:rsidRPr="00DF77E2" w14:paraId="0ACCF878" w14:textId="77777777" w:rsidTr="00DF77E2">
        <w:tc>
          <w:tcPr>
            <w:tcW w:w="2179" w:type="dxa"/>
            <w:shd w:val="clear" w:color="auto" w:fill="auto"/>
          </w:tcPr>
          <w:p w14:paraId="65FE96EA" w14:textId="1AAF1D94" w:rsidR="00DF77E2" w:rsidRPr="00DF77E2" w:rsidRDefault="00DF77E2" w:rsidP="00DF77E2">
            <w:pPr>
              <w:ind w:firstLine="0"/>
            </w:pPr>
            <w:r>
              <w:t>Taylor</w:t>
            </w:r>
          </w:p>
        </w:tc>
        <w:tc>
          <w:tcPr>
            <w:tcW w:w="2179" w:type="dxa"/>
            <w:shd w:val="clear" w:color="auto" w:fill="auto"/>
          </w:tcPr>
          <w:p w14:paraId="72F06B8B" w14:textId="4B0E6598" w:rsidR="00DF77E2" w:rsidRPr="00DF77E2" w:rsidRDefault="00DF77E2" w:rsidP="00DF77E2">
            <w:pPr>
              <w:ind w:firstLine="0"/>
            </w:pPr>
            <w:r>
              <w:t>Tedder</w:t>
            </w:r>
          </w:p>
        </w:tc>
        <w:tc>
          <w:tcPr>
            <w:tcW w:w="2180" w:type="dxa"/>
            <w:shd w:val="clear" w:color="auto" w:fill="auto"/>
          </w:tcPr>
          <w:p w14:paraId="0C5A99DA" w14:textId="025C6638" w:rsidR="00DF77E2" w:rsidRPr="00DF77E2" w:rsidRDefault="00DF77E2" w:rsidP="00DF77E2">
            <w:pPr>
              <w:ind w:firstLine="0"/>
            </w:pPr>
            <w:r>
              <w:t>Thayer</w:t>
            </w:r>
          </w:p>
        </w:tc>
      </w:tr>
      <w:tr w:rsidR="00DF77E2" w:rsidRPr="00DF77E2" w14:paraId="7B6A299A" w14:textId="77777777" w:rsidTr="00DF77E2">
        <w:tc>
          <w:tcPr>
            <w:tcW w:w="2179" w:type="dxa"/>
            <w:shd w:val="clear" w:color="auto" w:fill="auto"/>
          </w:tcPr>
          <w:p w14:paraId="7464D6E0" w14:textId="2DCA1855" w:rsidR="00DF77E2" w:rsidRPr="00DF77E2" w:rsidRDefault="00DF77E2" w:rsidP="00DF77E2">
            <w:pPr>
              <w:ind w:firstLine="0"/>
            </w:pPr>
            <w:r>
              <w:t>Vaughan</w:t>
            </w:r>
          </w:p>
        </w:tc>
        <w:tc>
          <w:tcPr>
            <w:tcW w:w="2179" w:type="dxa"/>
            <w:shd w:val="clear" w:color="auto" w:fill="auto"/>
          </w:tcPr>
          <w:p w14:paraId="5B9453EC" w14:textId="3D14523E" w:rsidR="00DF77E2" w:rsidRPr="00DF77E2" w:rsidRDefault="00DF77E2" w:rsidP="00DF77E2">
            <w:pPr>
              <w:ind w:firstLine="0"/>
            </w:pPr>
            <w:r>
              <w:t>Weeks</w:t>
            </w:r>
          </w:p>
        </w:tc>
        <w:tc>
          <w:tcPr>
            <w:tcW w:w="2180" w:type="dxa"/>
            <w:shd w:val="clear" w:color="auto" w:fill="auto"/>
          </w:tcPr>
          <w:p w14:paraId="64646B02" w14:textId="4FA3EB71" w:rsidR="00DF77E2" w:rsidRPr="00DF77E2" w:rsidRDefault="00DF77E2" w:rsidP="00DF77E2">
            <w:pPr>
              <w:ind w:firstLine="0"/>
            </w:pPr>
            <w:r>
              <w:t>West</w:t>
            </w:r>
          </w:p>
        </w:tc>
      </w:tr>
      <w:tr w:rsidR="00DF77E2" w:rsidRPr="00DF77E2" w14:paraId="7F3B4373" w14:textId="77777777" w:rsidTr="00DF77E2">
        <w:tc>
          <w:tcPr>
            <w:tcW w:w="2179" w:type="dxa"/>
            <w:shd w:val="clear" w:color="auto" w:fill="auto"/>
          </w:tcPr>
          <w:p w14:paraId="32CAFF25" w14:textId="5E8C1C80" w:rsidR="00DF77E2" w:rsidRPr="00DF77E2" w:rsidRDefault="00DF77E2" w:rsidP="00DF77E2">
            <w:pPr>
              <w:keepNext/>
              <w:ind w:firstLine="0"/>
            </w:pPr>
            <w:r>
              <w:t>Wetmore</w:t>
            </w:r>
          </w:p>
        </w:tc>
        <w:tc>
          <w:tcPr>
            <w:tcW w:w="2179" w:type="dxa"/>
            <w:shd w:val="clear" w:color="auto" w:fill="auto"/>
          </w:tcPr>
          <w:p w14:paraId="30AAEE35" w14:textId="402E3B28" w:rsidR="00DF77E2" w:rsidRPr="00DF77E2" w:rsidRDefault="00DF77E2" w:rsidP="00DF77E2">
            <w:pPr>
              <w:keepNext/>
              <w:ind w:firstLine="0"/>
            </w:pPr>
            <w:r>
              <w:t>Willis</w:t>
            </w:r>
          </w:p>
        </w:tc>
        <w:tc>
          <w:tcPr>
            <w:tcW w:w="2180" w:type="dxa"/>
            <w:shd w:val="clear" w:color="auto" w:fill="auto"/>
          </w:tcPr>
          <w:p w14:paraId="288130D6" w14:textId="48A05382" w:rsidR="00DF77E2" w:rsidRPr="00DF77E2" w:rsidRDefault="00DF77E2" w:rsidP="00DF77E2">
            <w:pPr>
              <w:keepNext/>
              <w:ind w:firstLine="0"/>
            </w:pPr>
            <w:r>
              <w:t>Wooten</w:t>
            </w:r>
          </w:p>
        </w:tc>
      </w:tr>
      <w:tr w:rsidR="00DF77E2" w:rsidRPr="00DF77E2" w14:paraId="40742187" w14:textId="77777777" w:rsidTr="00DF77E2">
        <w:tc>
          <w:tcPr>
            <w:tcW w:w="2179" w:type="dxa"/>
            <w:shd w:val="clear" w:color="auto" w:fill="auto"/>
          </w:tcPr>
          <w:p w14:paraId="1F979E72" w14:textId="49B0843C" w:rsidR="00DF77E2" w:rsidRPr="00DF77E2" w:rsidRDefault="00DF77E2" w:rsidP="00DF77E2">
            <w:pPr>
              <w:keepNext/>
              <w:ind w:firstLine="0"/>
            </w:pPr>
            <w:r>
              <w:t>Yow</w:t>
            </w:r>
          </w:p>
        </w:tc>
        <w:tc>
          <w:tcPr>
            <w:tcW w:w="2179" w:type="dxa"/>
            <w:shd w:val="clear" w:color="auto" w:fill="auto"/>
          </w:tcPr>
          <w:p w14:paraId="16A64512" w14:textId="77777777" w:rsidR="00DF77E2" w:rsidRPr="00DF77E2" w:rsidRDefault="00DF77E2" w:rsidP="00DF77E2">
            <w:pPr>
              <w:keepNext/>
              <w:ind w:firstLine="0"/>
            </w:pPr>
          </w:p>
        </w:tc>
        <w:tc>
          <w:tcPr>
            <w:tcW w:w="2180" w:type="dxa"/>
            <w:shd w:val="clear" w:color="auto" w:fill="auto"/>
          </w:tcPr>
          <w:p w14:paraId="03B48C39" w14:textId="77777777" w:rsidR="00DF77E2" w:rsidRPr="00DF77E2" w:rsidRDefault="00DF77E2" w:rsidP="00DF77E2">
            <w:pPr>
              <w:keepNext/>
              <w:ind w:firstLine="0"/>
            </w:pPr>
          </w:p>
        </w:tc>
      </w:tr>
    </w:tbl>
    <w:p w14:paraId="56A8994D" w14:textId="77777777" w:rsidR="00DF77E2" w:rsidRDefault="00DF77E2" w:rsidP="00DF77E2"/>
    <w:p w14:paraId="76731318" w14:textId="407022CC" w:rsidR="00DF77E2" w:rsidRDefault="00DF77E2" w:rsidP="00DF77E2">
      <w:pPr>
        <w:jc w:val="center"/>
        <w:rPr>
          <w:b/>
        </w:rPr>
      </w:pPr>
      <w:r w:rsidRPr="00DF77E2">
        <w:rPr>
          <w:b/>
        </w:rPr>
        <w:t>Total--88</w:t>
      </w:r>
    </w:p>
    <w:p w14:paraId="28F3C98C" w14:textId="2B87C6BE" w:rsidR="00DF77E2" w:rsidRDefault="00DF77E2" w:rsidP="00DF77E2">
      <w:pPr>
        <w:jc w:val="center"/>
        <w:rPr>
          <w:b/>
        </w:rPr>
      </w:pPr>
    </w:p>
    <w:p w14:paraId="1DBF367B"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54C6D682" w14:textId="77777777" w:rsidTr="00DF77E2">
        <w:tc>
          <w:tcPr>
            <w:tcW w:w="2179" w:type="dxa"/>
            <w:shd w:val="clear" w:color="auto" w:fill="auto"/>
          </w:tcPr>
          <w:p w14:paraId="5F75A51A" w14:textId="5CE5D76C" w:rsidR="00DF77E2" w:rsidRPr="00DF77E2" w:rsidRDefault="00DF77E2" w:rsidP="00DF77E2">
            <w:pPr>
              <w:keepNext/>
              <w:ind w:firstLine="0"/>
            </w:pPr>
            <w:r>
              <w:t>Guffey</w:t>
            </w:r>
          </w:p>
        </w:tc>
        <w:tc>
          <w:tcPr>
            <w:tcW w:w="2179" w:type="dxa"/>
            <w:shd w:val="clear" w:color="auto" w:fill="auto"/>
          </w:tcPr>
          <w:p w14:paraId="3F4BB8FA" w14:textId="77777777" w:rsidR="00DF77E2" w:rsidRPr="00DF77E2" w:rsidRDefault="00DF77E2" w:rsidP="00DF77E2">
            <w:pPr>
              <w:keepNext/>
              <w:ind w:firstLine="0"/>
            </w:pPr>
          </w:p>
        </w:tc>
        <w:tc>
          <w:tcPr>
            <w:tcW w:w="2180" w:type="dxa"/>
            <w:shd w:val="clear" w:color="auto" w:fill="auto"/>
          </w:tcPr>
          <w:p w14:paraId="57042330" w14:textId="77777777" w:rsidR="00DF77E2" w:rsidRPr="00DF77E2" w:rsidRDefault="00DF77E2" w:rsidP="00DF77E2">
            <w:pPr>
              <w:keepNext/>
              <w:ind w:firstLine="0"/>
            </w:pPr>
          </w:p>
        </w:tc>
      </w:tr>
    </w:tbl>
    <w:p w14:paraId="4D2E3E0E" w14:textId="77777777" w:rsidR="00DF77E2" w:rsidRDefault="00DF77E2" w:rsidP="00DF77E2"/>
    <w:p w14:paraId="3C2FF060" w14:textId="77777777" w:rsidR="00DF77E2" w:rsidRDefault="00DF77E2" w:rsidP="00DF77E2">
      <w:pPr>
        <w:jc w:val="center"/>
        <w:rPr>
          <w:b/>
        </w:rPr>
      </w:pPr>
      <w:r w:rsidRPr="00DF77E2">
        <w:rPr>
          <w:b/>
        </w:rPr>
        <w:t>Total--1</w:t>
      </w:r>
    </w:p>
    <w:p w14:paraId="46F02BEF" w14:textId="162557BD" w:rsidR="00DF77E2" w:rsidRDefault="00DF77E2" w:rsidP="00DF77E2">
      <w:pPr>
        <w:jc w:val="center"/>
        <w:rPr>
          <w:b/>
        </w:rPr>
      </w:pPr>
    </w:p>
    <w:p w14:paraId="2A2DBC98" w14:textId="77777777" w:rsidR="00DF77E2" w:rsidRDefault="00DF77E2" w:rsidP="00DF77E2">
      <w:r>
        <w:t>So, the Bill, as amended, was read the second time and ordered to third reading.</w:t>
      </w:r>
    </w:p>
    <w:p w14:paraId="42736E4E" w14:textId="615B741C" w:rsidR="00DF77E2" w:rsidRDefault="00DF77E2" w:rsidP="00DF77E2"/>
    <w:p w14:paraId="0C8244D8" w14:textId="15929C1B" w:rsidR="00DF77E2" w:rsidRDefault="00DF77E2" w:rsidP="00DF77E2">
      <w:pPr>
        <w:keepNext/>
        <w:jc w:val="center"/>
        <w:rPr>
          <w:b/>
        </w:rPr>
      </w:pPr>
      <w:r w:rsidRPr="00DF77E2">
        <w:rPr>
          <w:b/>
        </w:rPr>
        <w:t>H. 3951--POINT OF ORDER</w:t>
      </w:r>
    </w:p>
    <w:p w14:paraId="347B7699" w14:textId="6FC04D03" w:rsidR="00DF77E2" w:rsidRDefault="00DF77E2" w:rsidP="00DF77E2">
      <w:pPr>
        <w:keepNext/>
      </w:pPr>
      <w:r>
        <w:t>The following Bill was taken up:</w:t>
      </w:r>
    </w:p>
    <w:p w14:paraId="59ED60A7" w14:textId="77777777" w:rsidR="00DF77E2" w:rsidRDefault="00DF77E2" w:rsidP="00DF77E2">
      <w:pPr>
        <w:keepNext/>
      </w:pPr>
      <w:bookmarkStart w:id="62" w:name="include_clip_start_173"/>
      <w:bookmarkEnd w:id="62"/>
    </w:p>
    <w:p w14:paraId="125AEE14" w14:textId="77777777" w:rsidR="00DF77E2" w:rsidRDefault="00DF77E2" w:rsidP="00DF77E2">
      <w:r>
        <w:t>H. 3951 -- Reps. Haddon, G. M. Smith, Bannister, Hiott, Ligon, Hixon, Leber, Erickson, Forrest, Brewer, Murphy, Robbins and Willis: A BILL TO AMEND THE SOUTH CAROLINA CODE OF LAWS BY ENACTING THE "WORKING AGRICULTURAL LANDS PRESERVATION ACT" BY ADDING CHAPTER 57 TO TITLE 46 SO AS TO DEFINE TERMS, ESTABLISH A COMMITTEE, AND OUTLINE PROGRAM CRITERIA, AMONG OTHER THINGS.</w:t>
      </w:r>
    </w:p>
    <w:p w14:paraId="64FBA94F" w14:textId="4D1CB832" w:rsidR="00DF77E2" w:rsidRDefault="00DF77E2" w:rsidP="00DF77E2">
      <w:pPr>
        <w:keepNext/>
        <w:jc w:val="center"/>
        <w:rPr>
          <w:b/>
        </w:rPr>
      </w:pPr>
      <w:bookmarkStart w:id="63" w:name="include_clip_end_173"/>
      <w:bookmarkEnd w:id="63"/>
      <w:r w:rsidRPr="00DF77E2">
        <w:rPr>
          <w:b/>
        </w:rPr>
        <w:t>POINT OF ORDER</w:t>
      </w:r>
    </w:p>
    <w:p w14:paraId="79A0D317" w14:textId="77777777" w:rsidR="00DF77E2" w:rsidRDefault="00DF77E2" w:rsidP="00DF77E2">
      <w:r>
        <w:t>Rep. MAY made the Point of Order that the Bill was improperly before the House for consideration since its number and title have not been printed in the House Calendar at least one statewide legislative day prior to second reading.</w:t>
      </w:r>
    </w:p>
    <w:p w14:paraId="61D339E4" w14:textId="3F4BA438" w:rsidR="00DF77E2" w:rsidRDefault="00DF77E2" w:rsidP="00DF77E2">
      <w:r>
        <w:t xml:space="preserve">The SPEAKER </w:t>
      </w:r>
      <w:r w:rsidR="00F47215">
        <w:rPr>
          <w:i/>
          <w:iCs/>
        </w:rPr>
        <w:t xml:space="preserve">PRO TEMPORE </w:t>
      </w:r>
      <w:r>
        <w:t xml:space="preserve">sustained the Point of Order.  </w:t>
      </w:r>
    </w:p>
    <w:p w14:paraId="704C4D93" w14:textId="3A48F72A" w:rsidR="00DF77E2" w:rsidRDefault="00DF77E2" w:rsidP="00DF77E2"/>
    <w:p w14:paraId="1C3EDC5A" w14:textId="3E2E79F3" w:rsidR="00DF77E2" w:rsidRDefault="00DF77E2" w:rsidP="00DF77E2">
      <w:pPr>
        <w:keepNext/>
        <w:jc w:val="center"/>
        <w:rPr>
          <w:b/>
        </w:rPr>
      </w:pPr>
      <w:r w:rsidRPr="00DF77E2">
        <w:rPr>
          <w:b/>
        </w:rPr>
        <w:t>H. 4300--POINT OF ORDER</w:t>
      </w:r>
    </w:p>
    <w:p w14:paraId="180941A9" w14:textId="6C36EA41" w:rsidR="00DF77E2" w:rsidRDefault="00DF77E2" w:rsidP="00DF77E2">
      <w:pPr>
        <w:keepNext/>
      </w:pPr>
      <w:r>
        <w:t>The following Bill was taken up:</w:t>
      </w:r>
    </w:p>
    <w:p w14:paraId="639669DC" w14:textId="77777777" w:rsidR="00DF77E2" w:rsidRDefault="00DF77E2" w:rsidP="00DF77E2">
      <w:pPr>
        <w:keepNext/>
      </w:pPr>
      <w:bookmarkStart w:id="64" w:name="include_clip_start_177"/>
      <w:bookmarkEnd w:id="64"/>
    </w:p>
    <w:p w14:paraId="1957EF1F" w14:textId="77777777" w:rsidR="00DF77E2" w:rsidRDefault="00DF77E2" w:rsidP="00DF77E2">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11C5A931" w14:textId="5D7D27EA" w:rsidR="00DF77E2" w:rsidRDefault="00DF77E2" w:rsidP="00DF77E2">
      <w:bookmarkStart w:id="65" w:name="include_clip_end_177"/>
      <w:bookmarkEnd w:id="65"/>
    </w:p>
    <w:p w14:paraId="257129EE" w14:textId="345DC3F4" w:rsidR="00DF77E2" w:rsidRDefault="00DF77E2" w:rsidP="00DF77E2">
      <w:pPr>
        <w:keepNext/>
        <w:jc w:val="center"/>
        <w:rPr>
          <w:b/>
        </w:rPr>
      </w:pPr>
      <w:r w:rsidRPr="00DF77E2">
        <w:rPr>
          <w:b/>
        </w:rPr>
        <w:t>POINT OF ORDER</w:t>
      </w:r>
    </w:p>
    <w:p w14:paraId="4E200DC3" w14:textId="77777777" w:rsidR="00DF77E2" w:rsidRDefault="00DF77E2" w:rsidP="00DF77E2">
      <w:r>
        <w:t>Rep. BANNISTER made the Point of Order that the Bill was improperly before the House for consideration since its number and title have not been printed in the House Calendar at least one statewide legislative day prior to second reading.</w:t>
      </w:r>
    </w:p>
    <w:p w14:paraId="0C33272F" w14:textId="53E7C931" w:rsidR="00DF77E2" w:rsidRDefault="00DF77E2" w:rsidP="00DF77E2">
      <w:r>
        <w:t xml:space="preserve">The SPEAKER </w:t>
      </w:r>
      <w:r w:rsidR="00F47215">
        <w:rPr>
          <w:i/>
          <w:iCs/>
        </w:rPr>
        <w:t xml:space="preserve">PRO TEMPORE </w:t>
      </w:r>
      <w:r>
        <w:t xml:space="preserve">sustained the Point of Order.  </w:t>
      </w:r>
    </w:p>
    <w:p w14:paraId="3FF2C94C" w14:textId="6021431F" w:rsidR="00DF77E2" w:rsidRDefault="00DF77E2" w:rsidP="00DF77E2"/>
    <w:p w14:paraId="7718E648" w14:textId="08C525A7" w:rsidR="00DF77E2" w:rsidRDefault="00DF77E2" w:rsidP="00DF77E2">
      <w:pPr>
        <w:keepNext/>
        <w:jc w:val="center"/>
        <w:rPr>
          <w:b/>
        </w:rPr>
      </w:pPr>
      <w:r w:rsidRPr="00DF77E2">
        <w:rPr>
          <w:b/>
        </w:rPr>
        <w:t>H. 4301--POINT OF ORDER</w:t>
      </w:r>
    </w:p>
    <w:p w14:paraId="0E421B90" w14:textId="70266E27" w:rsidR="00DF77E2" w:rsidRDefault="00DF77E2" w:rsidP="00DF77E2">
      <w:pPr>
        <w:keepNext/>
      </w:pPr>
      <w:r>
        <w:t>The following Joint Resolution was taken up:</w:t>
      </w:r>
    </w:p>
    <w:p w14:paraId="61BAEC32" w14:textId="77777777" w:rsidR="00DF77E2" w:rsidRDefault="00DF77E2" w:rsidP="00DF77E2">
      <w:pPr>
        <w:keepNext/>
      </w:pPr>
      <w:bookmarkStart w:id="66" w:name="include_clip_start_181"/>
      <w:bookmarkEnd w:id="66"/>
    </w:p>
    <w:p w14:paraId="0B01E504" w14:textId="77777777" w:rsidR="00DF77E2" w:rsidRDefault="00DF77E2" w:rsidP="00DF77E2">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0D5CB5CC" w14:textId="62BB6FC4" w:rsidR="00DF77E2" w:rsidRDefault="00DF77E2" w:rsidP="00DF77E2">
      <w:bookmarkStart w:id="67" w:name="include_clip_end_181"/>
      <w:bookmarkEnd w:id="67"/>
    </w:p>
    <w:p w14:paraId="4BBB9D93" w14:textId="420B6AED" w:rsidR="00DF77E2" w:rsidRDefault="00DF77E2" w:rsidP="00DF77E2">
      <w:pPr>
        <w:keepNext/>
        <w:jc w:val="center"/>
        <w:rPr>
          <w:b/>
        </w:rPr>
      </w:pPr>
      <w:r w:rsidRPr="00DF77E2">
        <w:rPr>
          <w:b/>
        </w:rPr>
        <w:t>POINT OF ORDER</w:t>
      </w:r>
    </w:p>
    <w:p w14:paraId="5BFEF6AF" w14:textId="77777777" w:rsidR="00DF77E2" w:rsidRDefault="00DF77E2" w:rsidP="00DF77E2">
      <w:r>
        <w:t>Rep. BANNISTER made the Point of Order that the Joint Resolution was improperly before the House for consideration since its number and title have not been printed in the House Calendar at least one statewide legislative day prior to second reading.</w:t>
      </w:r>
    </w:p>
    <w:p w14:paraId="4B11DF56" w14:textId="418AFD25" w:rsidR="00DF77E2" w:rsidRDefault="00DF77E2" w:rsidP="00DF77E2">
      <w:r>
        <w:t xml:space="preserve">The SPEAKER </w:t>
      </w:r>
      <w:r w:rsidR="00F47215">
        <w:rPr>
          <w:i/>
          <w:iCs/>
        </w:rPr>
        <w:t xml:space="preserve">PRO TEMPORE </w:t>
      </w:r>
      <w:r>
        <w:t xml:space="preserve">sustained the Point of Order.  </w:t>
      </w:r>
    </w:p>
    <w:p w14:paraId="5DE1A06D" w14:textId="7115938F" w:rsidR="00DF77E2" w:rsidRDefault="00DF77E2" w:rsidP="00DF77E2">
      <w:pPr>
        <w:keepNext/>
        <w:jc w:val="center"/>
        <w:rPr>
          <w:b/>
        </w:rPr>
      </w:pPr>
      <w:r w:rsidRPr="00DF77E2">
        <w:rPr>
          <w:b/>
        </w:rPr>
        <w:t>H. 3014--REQUESTS FOR DEBATE WITHDRAWN AND REQUESTS FOR DEBATE</w:t>
      </w:r>
    </w:p>
    <w:p w14:paraId="63CACE8E" w14:textId="08F15EC7" w:rsidR="00DF77E2" w:rsidRDefault="00DF77E2" w:rsidP="00DF77E2">
      <w:r>
        <w:t xml:space="preserve">Reps. CROMER, OREMUS, MAGNUSON, HARRIS, MCCRAVY, BEACH, WHITE, MAY, MCCABE and KILMARTIN withdrew their requests for debate on the following Bill, whereupon requests for debate were raised by Reps. STAVRINAKIS, OTT, ELLIOTT, B. J. COX, HART, WETMORE, BAUER, BERNSTEIN, GARVIN, WEST, KING, J. L. JOHNSON, JEFFERSON, W. JONES, DILLARD, WHEELER, GATCH, MCDANIEL, HOSEY, ANDERSON, HERBKERSMAN, BALLENTINE and W. NEWTON:  </w:t>
      </w:r>
    </w:p>
    <w:p w14:paraId="469CACFD" w14:textId="77777777" w:rsidR="00DF77E2" w:rsidRDefault="00DF77E2" w:rsidP="00DF77E2">
      <w:bookmarkStart w:id="68" w:name="include_clip_start_185"/>
      <w:bookmarkEnd w:id="68"/>
    </w:p>
    <w:p w14:paraId="0B2492EB" w14:textId="233F58B8" w:rsidR="00DF77E2" w:rsidRDefault="00DF77E2" w:rsidP="00DF77E2">
      <w:r>
        <w:t>H. 3014 --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 M. Smith, Wetmore, Bustos, Landing, Elliott, Pope, Stavrinakis, Rose, Neese, Davis, Wooten, Bannister, Wheeler, Bailey, Schuessler, Blackwell, W. Jones, Dillard, Bauer, Sessions, T. Moore, J. L. Johnson, Jefferson, B. J. Cox, Garvin, B. L. Cox, Tedder and Alexander: 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2ECDB044" w14:textId="15250290" w:rsidR="00DF77E2" w:rsidRDefault="00DF77E2" w:rsidP="00DF77E2">
      <w:bookmarkStart w:id="69" w:name="include_clip_end_185"/>
      <w:bookmarkEnd w:id="69"/>
    </w:p>
    <w:p w14:paraId="67B27E98" w14:textId="77777777" w:rsidR="00DF77E2" w:rsidRDefault="00DF77E2" w:rsidP="00DF77E2">
      <w:pPr>
        <w:keepNext/>
        <w:jc w:val="center"/>
        <w:rPr>
          <w:b/>
        </w:rPr>
      </w:pPr>
      <w:r w:rsidRPr="00DF77E2">
        <w:rPr>
          <w:b/>
        </w:rPr>
        <w:t>POINT OF ORDER</w:t>
      </w:r>
    </w:p>
    <w:p w14:paraId="695EBAB5" w14:textId="36DA4871" w:rsidR="00DF77E2" w:rsidRPr="00CE43A5" w:rsidRDefault="00DF77E2" w:rsidP="00DF77E2">
      <w:pPr>
        <w:ind w:firstLine="0"/>
      </w:pPr>
      <w:bookmarkStart w:id="70" w:name="file_start187"/>
      <w:bookmarkEnd w:id="70"/>
      <w:r w:rsidRPr="00CE43A5">
        <w:tab/>
        <w:t xml:space="preserve">Rep. MAGNUSON raised the Point of Order that members could not add their requests for debate to a bill during the period for “Withdrawal of Objections and Requests for Debate”.  </w:t>
      </w:r>
    </w:p>
    <w:p w14:paraId="03A0C728" w14:textId="2E919CF6" w:rsidR="00DF77E2" w:rsidRDefault="00DF77E2" w:rsidP="00DF77E2">
      <w:pPr>
        <w:ind w:firstLine="0"/>
      </w:pPr>
      <w:r w:rsidRPr="00CE43A5">
        <w:tab/>
        <w:t xml:space="preserve">The SPEAKER </w:t>
      </w:r>
      <w:r w:rsidRPr="00CE43A5">
        <w:rPr>
          <w:i/>
          <w:iCs/>
        </w:rPr>
        <w:t>PRO</w:t>
      </w:r>
      <w:r w:rsidR="00F47215">
        <w:rPr>
          <w:i/>
          <w:iCs/>
        </w:rPr>
        <w:t xml:space="preserve"> </w:t>
      </w:r>
      <w:r w:rsidRPr="00CE43A5">
        <w:rPr>
          <w:i/>
          <w:iCs/>
        </w:rPr>
        <w:t>TEMPORE</w:t>
      </w:r>
      <w:r w:rsidRPr="00CE43A5">
        <w:t xml:space="preserve"> stated that it was the long-standing practice of the House that once the door was opened by Members removing requests for debates or objections from a bill that other Members could add their requests for debate or objections.  He stated that Members had removed their requests for debate from H. 3014; however, five requests for debate remained on the Bill.  Thus, the Bill remained on the contested calendar, did not move back to the uncontested calendar, and was not “ping-ponged”.   He reiterated that once requests for debate were removed that the door was opened and other Members could then add their requests for debate.  He overruled the Point of Order.   </w:t>
      </w:r>
    </w:p>
    <w:p w14:paraId="1FD57C18" w14:textId="4A04FD75" w:rsidR="00DF77E2" w:rsidRDefault="00DF77E2" w:rsidP="00DF77E2">
      <w:pPr>
        <w:ind w:firstLine="0"/>
      </w:pPr>
    </w:p>
    <w:p w14:paraId="37A8DDFF" w14:textId="77777777" w:rsidR="00DF77E2" w:rsidRDefault="00DF77E2" w:rsidP="00DF77E2">
      <w:pPr>
        <w:keepNext/>
        <w:jc w:val="center"/>
        <w:rPr>
          <w:b/>
        </w:rPr>
      </w:pPr>
      <w:r w:rsidRPr="00DF77E2">
        <w:rPr>
          <w:b/>
        </w:rPr>
        <w:t>OBJECTION TO RECALL</w:t>
      </w:r>
    </w:p>
    <w:p w14:paraId="232E87A5" w14:textId="77777777" w:rsidR="00DF77E2" w:rsidRDefault="00DF77E2" w:rsidP="00DF77E2">
      <w:r>
        <w:t>Rep. WHITE asked unanimous consent to recall H. 3529 from the Committee on Judiciary.</w:t>
      </w:r>
    </w:p>
    <w:p w14:paraId="67A26BA2" w14:textId="418E9B43" w:rsidR="00DF77E2" w:rsidRDefault="00DF77E2" w:rsidP="00DF77E2">
      <w:r>
        <w:t>Rep. STAVRINAKIS objected.</w:t>
      </w:r>
    </w:p>
    <w:p w14:paraId="16E73B93" w14:textId="3FE52EE6" w:rsidR="00DF77E2" w:rsidRDefault="00DF77E2" w:rsidP="00DF77E2"/>
    <w:p w14:paraId="564505BF" w14:textId="0BCAD295" w:rsidR="00DF77E2" w:rsidRDefault="00DF77E2" w:rsidP="00DF77E2">
      <w:pPr>
        <w:keepNext/>
        <w:jc w:val="center"/>
        <w:rPr>
          <w:b/>
        </w:rPr>
      </w:pPr>
      <w:r w:rsidRPr="00DF77E2">
        <w:rPr>
          <w:b/>
        </w:rPr>
        <w:t>MOTION PERIOD</w:t>
      </w:r>
    </w:p>
    <w:p w14:paraId="7EFD641C" w14:textId="6E462D94" w:rsidR="00DF77E2" w:rsidRDefault="00DF77E2" w:rsidP="00DF77E2">
      <w:r>
        <w:t>The motion period was dispensed with on motion of Rep. OTT.</w:t>
      </w:r>
    </w:p>
    <w:p w14:paraId="154F8147" w14:textId="261F33AC" w:rsidR="00DF77E2" w:rsidRDefault="00DF77E2" w:rsidP="00DF77E2"/>
    <w:p w14:paraId="160E0DC7" w14:textId="3BEF0314" w:rsidR="00DF77E2" w:rsidRDefault="00DF77E2" w:rsidP="00DF77E2">
      <w:pPr>
        <w:keepNext/>
        <w:jc w:val="center"/>
        <w:rPr>
          <w:b/>
        </w:rPr>
      </w:pPr>
      <w:r w:rsidRPr="00DF77E2">
        <w:rPr>
          <w:b/>
        </w:rPr>
        <w:t>H. 3726--AMENDED AND INTERRUPTED DEBATE</w:t>
      </w:r>
    </w:p>
    <w:p w14:paraId="5B55EDA1" w14:textId="033C6EA5" w:rsidR="00DF77E2" w:rsidRDefault="00DF77E2" w:rsidP="00DF77E2">
      <w:pPr>
        <w:keepNext/>
      </w:pPr>
      <w:r>
        <w:t>The following Bill was taken up:</w:t>
      </w:r>
    </w:p>
    <w:p w14:paraId="0222BB42" w14:textId="77777777" w:rsidR="00DF77E2" w:rsidRDefault="00DF77E2" w:rsidP="00DF77E2">
      <w:pPr>
        <w:keepNext/>
      </w:pPr>
      <w:bookmarkStart w:id="71" w:name="include_clip_start_193"/>
      <w:bookmarkEnd w:id="71"/>
    </w:p>
    <w:p w14:paraId="6CFF322B" w14:textId="77777777" w:rsidR="00DF77E2" w:rsidRDefault="00DF77E2" w:rsidP="00DF77E2">
      <w:r>
        <w:t>H. 3726 -- Reps. G. M. Smith, West, Ballentine, Davis, Hager, Hewitt, Kirby, Long, B. Newton, Ott, M. M. Smith, Stavrinakis, Tedder, Robbins, Brewer, Murphy, Taylor, Leber, Sandifer, Ligon, Williams, Anderson, Blackwell, Nutt, McCravy, Mitchell, Yow, W. Newton, Weeks, Alexander, Pope, Hixon, Forrest and King: 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0D641145" w14:textId="15349A67" w:rsidR="00DF77E2" w:rsidRDefault="00DF77E2" w:rsidP="00DF77E2"/>
    <w:p w14:paraId="6459641D" w14:textId="77777777" w:rsidR="00DF77E2" w:rsidRPr="006F524F" w:rsidRDefault="00DF77E2" w:rsidP="00DF77E2">
      <w:pPr>
        <w:pStyle w:val="scamendsponsorline"/>
        <w:ind w:firstLine="216"/>
        <w:jc w:val="both"/>
        <w:rPr>
          <w:sz w:val="22"/>
        </w:rPr>
      </w:pPr>
      <w:r w:rsidRPr="006F524F">
        <w:rPr>
          <w:sz w:val="22"/>
        </w:rPr>
        <w:t>The Committee on Labor, Commerce and Industry proposed the following Amendment No. 1 to H. 3726 (LC-3726.WAB0007H), which was adopted:</w:t>
      </w:r>
    </w:p>
    <w:p w14:paraId="52F73272" w14:textId="77777777" w:rsidR="00DF77E2" w:rsidRPr="006F524F" w:rsidRDefault="00DF77E2" w:rsidP="00DF77E2">
      <w:pPr>
        <w:pStyle w:val="scamendlanginstruction"/>
        <w:spacing w:before="0" w:after="0"/>
        <w:ind w:firstLine="216"/>
        <w:jc w:val="both"/>
        <w:rPr>
          <w:sz w:val="22"/>
        </w:rPr>
      </w:pPr>
      <w:bookmarkStart w:id="72" w:name="instruction_d1c3f28cc"/>
      <w:r w:rsidRPr="006F524F">
        <w:rPr>
          <w:sz w:val="22"/>
        </w:rPr>
        <w:t>Amend the bill, as and if amended, by striking all after the enacting words and inserting:</w:t>
      </w:r>
    </w:p>
    <w:p w14:paraId="705729F6" w14:textId="78B41987" w:rsidR="00DF77E2" w:rsidRPr="006F524F"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73" w:name="bs_num_1_7f2bb522b"/>
      <w:bookmarkStart w:id="74" w:name="citing_act_cc628d4e6"/>
      <w:r w:rsidRPr="006F524F">
        <w:rPr>
          <w:rFonts w:cs="Times New Roman"/>
          <w:sz w:val="22"/>
        </w:rPr>
        <w:t>S</w:t>
      </w:r>
      <w:bookmarkEnd w:id="73"/>
      <w:r w:rsidRPr="006F524F">
        <w:rPr>
          <w:rFonts w:cs="Times New Roman"/>
          <w:sz w:val="22"/>
        </w:rPr>
        <w:t>ECTION 1.</w:t>
      </w:r>
      <w:r w:rsidRPr="006F524F">
        <w:rPr>
          <w:rFonts w:cs="Times New Roman"/>
          <w:sz w:val="22"/>
        </w:rPr>
        <w:tab/>
      </w:r>
      <w:bookmarkEnd w:id="74"/>
      <w:r w:rsidRPr="006F524F">
        <w:rPr>
          <w:rFonts w:cs="Times New Roman"/>
          <w:sz w:val="22"/>
          <w:shd w:val="clear" w:color="auto" w:fill="FFFFFF"/>
        </w:rPr>
        <w:t>This act may be cited as the “Statewide Education and Workforce Development Act”.</w:t>
      </w:r>
    </w:p>
    <w:p w14:paraId="5AF1A772" w14:textId="77777777" w:rsidR="00DF77E2" w:rsidRPr="006F524F" w:rsidRDefault="00DF77E2" w:rsidP="00DF77E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75" w:name="bs_num_2_b382e0ea0"/>
      <w:r w:rsidRPr="006F524F">
        <w:rPr>
          <w:rFonts w:cs="Times New Roman"/>
          <w:sz w:val="22"/>
        </w:rPr>
        <w:t>S</w:t>
      </w:r>
      <w:bookmarkEnd w:id="75"/>
      <w:r w:rsidRPr="006F524F">
        <w:rPr>
          <w:rFonts w:cs="Times New Roman"/>
          <w:sz w:val="22"/>
        </w:rPr>
        <w:t>ECTION 2.</w:t>
      </w:r>
      <w:r w:rsidRPr="006F524F">
        <w:rPr>
          <w:rFonts w:cs="Times New Roman"/>
          <w:sz w:val="22"/>
        </w:rPr>
        <w:tab/>
      </w:r>
      <w:bookmarkStart w:id="76" w:name="dl_81073fd0c"/>
      <w:r w:rsidRPr="006F524F">
        <w:rPr>
          <w:rFonts w:cs="Times New Roman"/>
          <w:sz w:val="22"/>
        </w:rPr>
        <w:t>T</w:t>
      </w:r>
      <w:bookmarkEnd w:id="76"/>
      <w:r w:rsidRPr="006F524F">
        <w:rPr>
          <w:rFonts w:cs="Times New Roman"/>
          <w:sz w:val="22"/>
        </w:rPr>
        <w:t>itle 41 of the S.C. Code is amended by adding:</w:t>
      </w:r>
    </w:p>
    <w:p w14:paraId="03B19B9B" w14:textId="6F19E041" w:rsidR="00DF77E2" w:rsidRPr="006F524F" w:rsidRDefault="00DF77E2" w:rsidP="002C3F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6F524F">
        <w:rPr>
          <w:rFonts w:cs="Times New Roman"/>
          <w:sz w:val="22"/>
        </w:rPr>
        <w:t>CHAPTER 30</w:t>
      </w:r>
    </w:p>
    <w:p w14:paraId="4FAB3EF5" w14:textId="4EBD0936" w:rsidR="00DF77E2" w:rsidRPr="006F524F" w:rsidRDefault="00DF77E2" w:rsidP="002C3F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6F524F">
        <w:rPr>
          <w:rFonts w:cs="Times New Roman"/>
          <w:sz w:val="22"/>
        </w:rPr>
        <w:t>EMPLOYMENT AND WORKFORCE – WORKFORCE DEVELOPMENT</w:t>
      </w:r>
    </w:p>
    <w:p w14:paraId="779B18F0" w14:textId="4517302A" w:rsidR="00DF77E2" w:rsidRPr="006F524F" w:rsidRDefault="00DF77E2" w:rsidP="002C3F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6F524F">
        <w:rPr>
          <w:rFonts w:cs="Times New Roman"/>
          <w:sz w:val="22"/>
        </w:rPr>
        <w:t>Article 1</w:t>
      </w:r>
    </w:p>
    <w:p w14:paraId="1418AA86" w14:textId="259F830B" w:rsidR="00DF77E2" w:rsidRPr="006F524F" w:rsidRDefault="00DF77E2" w:rsidP="002C3F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6F524F">
        <w:rPr>
          <w:rFonts w:cs="Times New Roman"/>
          <w:sz w:val="22"/>
        </w:rPr>
        <w:t>General Provisions</w:t>
      </w:r>
    </w:p>
    <w:p w14:paraId="1152898F"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77" w:name="ns_T41C30N110_c29866bbf"/>
      <w:r w:rsidRPr="006F524F">
        <w:rPr>
          <w:rFonts w:cs="Times New Roman"/>
          <w:sz w:val="22"/>
        </w:rPr>
        <w:t>S</w:t>
      </w:r>
      <w:bookmarkEnd w:id="77"/>
      <w:r w:rsidRPr="006F524F">
        <w:rPr>
          <w:rFonts w:cs="Times New Roman"/>
          <w:sz w:val="22"/>
        </w:rPr>
        <w:t>ection 41-30-110.</w:t>
      </w:r>
      <w:r w:rsidRPr="006F524F">
        <w:rPr>
          <w:rFonts w:cs="Times New Roman"/>
          <w:sz w:val="22"/>
        </w:rPr>
        <w:tab/>
      </w:r>
      <w:r w:rsidRPr="006F524F">
        <w:rPr>
          <w:rFonts w:cs="Times New Roman"/>
          <w:sz w:val="22"/>
        </w:rPr>
        <w:tab/>
        <w:t>(A) The purpose of this chapter is to endeavor to reach the workforce potential of this State. It seeks to coordinate, align, and enhance all publicly funded workforce development services and centralize oversight of the entities that provide these services to enhance accountability, enhance transparency, and promote a customer‑centric workforce system so that the opportunities available through it are easy to access, highly effective, and simple to understand, and to provide a mechanism to marshal workforce development resources and services to meet the immediate and future needs of specialized industry workforce demands and economic development commitments of this State and in specific areas of the State. Further, this chapter seeks to:</w:t>
      </w:r>
    </w:p>
    <w:p w14:paraId="2673F33D"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 deliver value‑added services to business customers by collaborating with them to address skills shortages in priority industries and in‑demand occupations;</w:t>
      </w:r>
    </w:p>
    <w:p w14:paraId="49473F28"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 provide for broader dissemination of information to help students, parents of students, and job seekers make career choices based on an awareness of jobs, skills in demand, and related educational pathways;</w:t>
      </w:r>
    </w:p>
    <w:p w14:paraId="4D4EACC2"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(3) develop methods for coupling workforce training with a continuum of services to assist those who are struggling to overcome workforce participation barriers; and </w:t>
      </w:r>
    </w:p>
    <w:p w14:paraId="5E467667"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(4) address obstacles unique to those in rural areas.</w:t>
      </w:r>
    </w:p>
    <w:p w14:paraId="503924C9"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t>(B) To achieve this purpose:</w:t>
      </w:r>
    </w:p>
    <w:p w14:paraId="3B4504E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 a unified comprehensive statewide education and workforce development plan is established;</w:t>
      </w:r>
    </w:p>
    <w:p w14:paraId="61DA734D"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 all entities performing publicly funded workforce development‑related functions are required to comply with the obligations under the plan; and</w:t>
      </w:r>
    </w:p>
    <w:p w14:paraId="14863933"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(3) their compliance will be monitored and, when necessary, compelled by the Office of Statewide Workforce Development, and such reports will be made publicly available in order to further transparency and better inform workforce development spending and policymaking.</w:t>
      </w:r>
    </w:p>
    <w:p w14:paraId="7C4D2667"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78" w:name="ns_T41C30N120_759e610e0"/>
      <w:r w:rsidRPr="006F524F">
        <w:rPr>
          <w:rFonts w:cs="Times New Roman"/>
          <w:sz w:val="22"/>
        </w:rPr>
        <w:t>S</w:t>
      </w:r>
      <w:bookmarkEnd w:id="78"/>
      <w:r w:rsidRPr="006F524F">
        <w:rPr>
          <w:rFonts w:cs="Times New Roman"/>
          <w:sz w:val="22"/>
        </w:rPr>
        <w:t>ection 41-30-120.</w:t>
      </w:r>
      <w:r w:rsidRPr="006F524F">
        <w:rPr>
          <w:rFonts w:cs="Times New Roman"/>
          <w:sz w:val="22"/>
        </w:rPr>
        <w:tab/>
        <w:t>As used in this chapter, unless the context clearly indicates otherwise:</w:t>
      </w:r>
    </w:p>
    <w:p w14:paraId="36C72532"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 “Department” means the Department of Employment and Workforce;</w:t>
      </w:r>
    </w:p>
    <w:p w14:paraId="10EAB8AC"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 “Director” means the Director of the Office of Statewide Workforce Development;</w:t>
      </w:r>
    </w:p>
    <w:p w14:paraId="17BB593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(3) “Executive director” means the Executive Director of the Department of Employment and Workforce;</w:t>
      </w:r>
    </w:p>
    <w:p w14:paraId="095AEF80"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(4) “Executive committee” means the executive committee of the Coordinating Council for Workforce Development;</w:t>
      </w:r>
    </w:p>
    <w:p w14:paraId="00A2A46C"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(5) “Unified State Plan” or “USP” means the comprehensive statewide education and workforce development plan that provides a systemwide approach to streamline and unify efforts of entities involved in education and workforce development in the State;</w:t>
      </w:r>
    </w:p>
    <w:p w14:paraId="7A8A6912"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(6) “Office of Statewide Workforce Development” or “OSWD” means the Office of  Statewide Workforce Development created in this chapter; and</w:t>
      </w:r>
    </w:p>
    <w:p w14:paraId="2AEDCD54"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(7) “Coordinating Council for Workforce Development” or “CCWD” means the Coordinating Council for Workforce Development administered by the department. </w:t>
      </w:r>
    </w:p>
    <w:p w14:paraId="7FEAE33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79" w:name="ns_T41C30N130_efdc1bcf4"/>
      <w:r w:rsidRPr="006F524F">
        <w:rPr>
          <w:rFonts w:cs="Times New Roman"/>
          <w:sz w:val="22"/>
        </w:rPr>
        <w:t>S</w:t>
      </w:r>
      <w:bookmarkEnd w:id="79"/>
      <w:r w:rsidRPr="006F524F">
        <w:rPr>
          <w:rFonts w:cs="Times New Roman"/>
          <w:sz w:val="22"/>
        </w:rPr>
        <w:t>ection 41-30-130.</w:t>
      </w:r>
      <w:r w:rsidRPr="006F524F">
        <w:rPr>
          <w:rFonts w:cs="Times New Roman"/>
          <w:sz w:val="22"/>
        </w:rPr>
        <w:tab/>
        <w:t>On July 1, 2023, all functions, powers, and duties provided by law to the Department of Commerce with respect to the Coordinating Council for Workforce Development, formerly the Education and Economic Development Coordinating Council, are hereby transferred from the Department of Commerce to the Department of Employment and Workforce, and these functions, powers, and duties are devolved upon the Department of Employment and Workforce, and the Coordinating Council for Workforce Development’s officers, members, records, property, personnel, and unexpended appropriations also are transferred to the Department of Employment and Workforce. All rules, regulations, standards, orders, or other actions of these entities shall remain in effect unless specifically changed or voided by the department in accordance with the Administrative Procedures Act. The Department of Commerce and the Department of Employment and Workforce shall work together at all stages of the process until the transition is complete.</w:t>
      </w:r>
    </w:p>
    <w:p w14:paraId="711B645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80" w:name="ns_T41C30N140_6316a27c9"/>
      <w:r w:rsidRPr="006F524F">
        <w:rPr>
          <w:rFonts w:cs="Times New Roman"/>
          <w:sz w:val="22"/>
        </w:rPr>
        <w:t>S</w:t>
      </w:r>
      <w:bookmarkEnd w:id="80"/>
      <w:r w:rsidRPr="006F524F">
        <w:rPr>
          <w:rFonts w:cs="Times New Roman"/>
          <w:sz w:val="22"/>
        </w:rPr>
        <w:t>ection 41-30-140.</w:t>
      </w:r>
      <w:r w:rsidRPr="006F524F">
        <w:rPr>
          <w:rFonts w:cs="Times New Roman"/>
          <w:sz w:val="22"/>
        </w:rPr>
        <w:tab/>
        <w:t>(A) All state and local government agencies, nonprofit groups, and quasi‑governmental groups that are appropriated state funds or are authorized to expend federal funds shall:</w:t>
      </w:r>
    </w:p>
    <w:p w14:paraId="42E5094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 provide information requested by OSWD prior to the Comptroller General approving release of such funds to ensure proper reporting on any activities that may be workforce development related; and</w:t>
      </w:r>
    </w:p>
    <w:p w14:paraId="67A231D3"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 prepare a report detailing:</w:t>
      </w:r>
    </w:p>
    <w:p w14:paraId="545E529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(a) anticipated plans for funds that will be allocated to workforce development related projects;</w:t>
      </w:r>
    </w:p>
    <w:p w14:paraId="4193CDD0"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 xml:space="preserve">(b) the actual amount of funds used on workforce development related projects from the previous fiscal year; </w:t>
      </w:r>
    </w:p>
    <w:p w14:paraId="5E4B85A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 xml:space="preserve">(c) the projects for which funds were used; and </w:t>
      </w:r>
    </w:p>
    <w:p w14:paraId="1253DA8C"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 xml:space="preserve">(d) whether a balance of such funds exists and, if a balance exists, the amount of the balance. </w:t>
      </w:r>
    </w:p>
    <w:p w14:paraId="35F3F624"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t>(B) The report annually must be completed and submitted to the Director of OSWD by August first. Failure to timely submit this report to OSWD may be considered noncompliance with this chapter.</w:t>
      </w:r>
    </w:p>
    <w:p w14:paraId="6B368F47" w14:textId="503B4C08" w:rsidR="00DF77E2" w:rsidRPr="006F524F" w:rsidRDefault="00DF77E2" w:rsidP="00F4721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6F524F">
        <w:rPr>
          <w:rFonts w:cs="Times New Roman"/>
          <w:sz w:val="22"/>
        </w:rPr>
        <w:t>Article 3</w:t>
      </w:r>
    </w:p>
    <w:p w14:paraId="27238C95" w14:textId="7EDEB73F" w:rsidR="00DF77E2" w:rsidRPr="006F524F" w:rsidRDefault="00DF77E2" w:rsidP="00F4721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6F524F">
        <w:rPr>
          <w:rFonts w:cs="Times New Roman"/>
          <w:sz w:val="22"/>
        </w:rPr>
        <w:t>Office of Statewide Workforce Development</w:t>
      </w:r>
    </w:p>
    <w:p w14:paraId="19D4F84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81" w:name="ns_T41C30N310_9a0db4786"/>
      <w:r w:rsidRPr="006F524F">
        <w:rPr>
          <w:rFonts w:cs="Times New Roman"/>
          <w:sz w:val="22"/>
        </w:rPr>
        <w:t>S</w:t>
      </w:r>
      <w:bookmarkEnd w:id="81"/>
      <w:r w:rsidRPr="006F524F">
        <w:rPr>
          <w:rFonts w:cs="Times New Roman"/>
          <w:sz w:val="22"/>
        </w:rPr>
        <w:t>ection 41-30-310.</w:t>
      </w:r>
      <w:r w:rsidRPr="006F524F">
        <w:rPr>
          <w:rFonts w:cs="Times New Roman"/>
          <w:sz w:val="22"/>
        </w:rPr>
        <w:tab/>
        <w:t>The Office of Statewide Workforce Development is created in the Department of Employment and Workforce to coordinate, align, and direct workforce efforts throughout the State to maximize available resources and actively foster a customer‑centric workforce development system that is readily accessible, highly effective, and easily understandable.</w:t>
      </w:r>
    </w:p>
    <w:p w14:paraId="1A45DF4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82" w:name="ns_T41C30N320_4e379a6c1"/>
      <w:r w:rsidRPr="006F524F">
        <w:rPr>
          <w:rFonts w:cs="Times New Roman"/>
          <w:sz w:val="22"/>
        </w:rPr>
        <w:t>S</w:t>
      </w:r>
      <w:bookmarkEnd w:id="82"/>
      <w:r w:rsidRPr="006F524F">
        <w:rPr>
          <w:rFonts w:cs="Times New Roman"/>
          <w:sz w:val="22"/>
        </w:rPr>
        <w:t>ection 41-30-320.</w:t>
      </w:r>
      <w:r w:rsidRPr="006F524F">
        <w:rPr>
          <w:rFonts w:cs="Times New Roman"/>
          <w:sz w:val="22"/>
        </w:rPr>
        <w:tab/>
        <w:t>The Executive Director of the Department of Employment and Workforce shall  hire the Director of the OSWD, who shall serve at the pleasure of the executive director.  The OSWD shall:</w:t>
      </w:r>
    </w:p>
    <w:p w14:paraId="0593DA66"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 oversee and ensure implementation of Coordinating Council for Workforce Development  responsibilities pursuant to Section 41-30-540;</w:t>
      </w:r>
    </w:p>
    <w:p w14:paraId="142E3D98"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 efficiently marshal public resources to optimally align, consolidate, streamline, and coordinate publicly funded workforce development efforts in this State;</w:t>
      </w:r>
    </w:p>
    <w:p w14:paraId="4CFDAF1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(3) provide centralized oversight of all publicly funded workforce development services in this State provided by state and local government agencies, nonprofit groups, and quasi‑governmental groups that are appropriated state funds or are authorized to expend federal funds related to workforce development; </w:t>
      </w:r>
    </w:p>
    <w:p w14:paraId="3B32A1AE"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(4) provide oversight of Regional Workforce Advisors as required in Section 41-30-710, et. seq.; </w:t>
      </w:r>
    </w:p>
    <w:p w14:paraId="20715D04"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(5) monitor compliance of each state and local government agency, nonprofit group, and quasi‑governmental group that is appropriated state funds or is authorized to expend federal funds related to workforce development and, when necessary, direct those entities to take any action necessary to comply with the responsibilities set forth in the USP. Noncompliance with a directive of the OSWD must be recorded and made part of the report made as required in subitem (6); and</w:t>
      </w:r>
    </w:p>
    <w:p w14:paraId="380A1CE6"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(6) shall submit an annual report by October first of each fiscal year to the Governor, Speaker of the House, President of the Senate, Chair of the House Ways &amp; Means Committee, and Chair of the Senate Finance Committee detailing all funds used for workforce development projects by all reporting state and local government agencies, nonprofit groups, and quasi-governmental groups that are appropriated state funds or are authorized to expend federal funds related to workforce development. This report also must identify those entities that did not comply with the provisions of this chapter.</w:t>
      </w:r>
    </w:p>
    <w:p w14:paraId="7703711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83" w:name="ns_T41C30N330_6befe4906"/>
      <w:r w:rsidRPr="006F524F">
        <w:rPr>
          <w:rFonts w:cs="Times New Roman"/>
          <w:sz w:val="22"/>
        </w:rPr>
        <w:t>S</w:t>
      </w:r>
      <w:bookmarkEnd w:id="83"/>
      <w:r w:rsidRPr="006F524F">
        <w:rPr>
          <w:rFonts w:cs="Times New Roman"/>
          <w:sz w:val="22"/>
        </w:rPr>
        <w:t>ection 41-30-330.</w:t>
      </w:r>
      <w:r w:rsidRPr="006F524F">
        <w:rPr>
          <w:rFonts w:cs="Times New Roman"/>
          <w:sz w:val="22"/>
        </w:rPr>
        <w:tab/>
        <w:t>Any decision of the executive committee must be made by a majority vote of the  entire membership of the committee.</w:t>
      </w:r>
    </w:p>
    <w:p w14:paraId="5A16F292"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84" w:name="ns_T41C30N340_d82b3d9a2"/>
      <w:r w:rsidRPr="006F524F">
        <w:rPr>
          <w:rFonts w:cs="Times New Roman"/>
          <w:sz w:val="22"/>
        </w:rPr>
        <w:t>S</w:t>
      </w:r>
      <w:bookmarkEnd w:id="84"/>
      <w:r w:rsidRPr="006F524F">
        <w:rPr>
          <w:rFonts w:cs="Times New Roman"/>
          <w:sz w:val="22"/>
        </w:rPr>
        <w:t>ection 41-30-340.</w:t>
      </w:r>
      <w:r w:rsidRPr="006F524F">
        <w:rPr>
          <w:rFonts w:cs="Times New Roman"/>
          <w:sz w:val="22"/>
        </w:rPr>
        <w:tab/>
        <w:t>The Director of the OSWD and the executive committee of CCWD shall develop and publish uniform procedures and guidelines for the conduct of their responsibilities and duties, including the procedure for considering and voting on recommendations of the CCWD or the director.</w:t>
      </w:r>
    </w:p>
    <w:p w14:paraId="3D64BC42" w14:textId="4128D84F" w:rsidR="00DF77E2" w:rsidRPr="006F524F" w:rsidRDefault="00DF77E2" w:rsidP="00F4721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6F524F">
        <w:rPr>
          <w:rFonts w:cs="Times New Roman"/>
          <w:sz w:val="22"/>
        </w:rPr>
        <w:t>Article 5</w:t>
      </w:r>
    </w:p>
    <w:p w14:paraId="5C96F50F" w14:textId="56FF223E" w:rsidR="00DF77E2" w:rsidRPr="006F524F" w:rsidRDefault="00DF77E2" w:rsidP="00F4721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6F524F">
        <w:rPr>
          <w:rFonts w:cs="Times New Roman"/>
          <w:sz w:val="22"/>
        </w:rPr>
        <w:t>Coordinating Council for Workforce Development</w:t>
      </w:r>
    </w:p>
    <w:p w14:paraId="26442C6C"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85" w:name="ns_T41C30N510_e90a48cf0"/>
      <w:r w:rsidRPr="006F524F">
        <w:rPr>
          <w:rFonts w:cs="Times New Roman"/>
          <w:sz w:val="22"/>
        </w:rPr>
        <w:t>S</w:t>
      </w:r>
      <w:bookmarkEnd w:id="85"/>
      <w:r w:rsidRPr="006F524F">
        <w:rPr>
          <w:rFonts w:cs="Times New Roman"/>
          <w:sz w:val="22"/>
        </w:rPr>
        <w:t>ection 41-30-510.</w:t>
      </w:r>
      <w:r w:rsidRPr="006F524F">
        <w:rPr>
          <w:rFonts w:cs="Times New Roman"/>
          <w:sz w:val="22"/>
        </w:rPr>
        <w:tab/>
        <w:t>The Coordinating Council for Workforce Development is reconstituted and generally is responsible for:</w:t>
      </w:r>
    </w:p>
    <w:p w14:paraId="2068FB43"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w:t>
      </w:r>
      <w:r w:rsidRPr="006F524F">
        <w:rPr>
          <w:rFonts w:cs="Times New Roman"/>
          <w:sz w:val="22"/>
        </w:rPr>
        <w:tab/>
        <w:t xml:space="preserve"> engaging in discussions, collaboration, and information sharing concerning the ability of the State to prepare and train workers to meet current and future workforce needs; and</w:t>
      </w:r>
    </w:p>
    <w:p w14:paraId="767BEC83"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(2) </w:t>
      </w:r>
      <w:r w:rsidRPr="006F524F">
        <w:rPr>
          <w:rFonts w:cs="Times New Roman"/>
          <w:sz w:val="22"/>
        </w:rPr>
        <w:tab/>
        <w:t xml:space="preserve">performing the other required duties of this chapter under the direction of the Chairman of the CCWD. </w:t>
      </w:r>
    </w:p>
    <w:p w14:paraId="0B2D601E"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86" w:name="ns_T41C30N520_e1466e7e2"/>
      <w:r w:rsidRPr="006F524F">
        <w:rPr>
          <w:rFonts w:cs="Times New Roman"/>
          <w:sz w:val="22"/>
        </w:rPr>
        <w:t>S</w:t>
      </w:r>
      <w:bookmarkEnd w:id="86"/>
      <w:r w:rsidRPr="006F524F">
        <w:rPr>
          <w:rFonts w:cs="Times New Roman"/>
          <w:sz w:val="22"/>
        </w:rPr>
        <w:t>ection 41-30-520.</w:t>
      </w:r>
      <w:r w:rsidRPr="006F524F">
        <w:rPr>
          <w:rFonts w:cs="Times New Roman"/>
          <w:sz w:val="22"/>
        </w:rPr>
        <w:tab/>
        <w:t>The CCWD consists of the following members:</w:t>
      </w:r>
    </w:p>
    <w:p w14:paraId="66CD228F"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 the Executive Director of the Department of Employment and Workforce or his designee, who shall serve as chairman;</w:t>
      </w:r>
    </w:p>
    <w:p w14:paraId="66B3A29C"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 the Director of the Office of Statewide Workforce Development or his designee;</w:t>
      </w:r>
    </w:p>
    <w:p w14:paraId="147232A3"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(3) the Director of the South Carolina Department of Veterans Affairs or his designee;</w:t>
      </w:r>
    </w:p>
    <w:p w14:paraId="7C0D434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(4) the Commissioner of South Carolina Vocational Rehabilitation or his designee;</w:t>
      </w:r>
    </w:p>
    <w:p w14:paraId="23DAA6C7"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(5) the Chairman of the South Carolina Research Authority or his designee;</w:t>
      </w:r>
    </w:p>
    <w:p w14:paraId="163CEBC0"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(6) the Commissioner of Agriculture or his designee;</w:t>
      </w:r>
    </w:p>
    <w:p w14:paraId="3A2CD4D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(7) the Director of the Department of Labor, Licensing, and Regulation or his designee;</w:t>
      </w:r>
    </w:p>
    <w:p w14:paraId="64EEA08F"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(8) the Director of the Office of Revenue and Fiscal Affairs or his designee;</w:t>
      </w:r>
    </w:p>
    <w:p w14:paraId="31928756"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(9) the Director of the Education Oversight Committee or his designee;</w:t>
      </w:r>
    </w:p>
    <w:p w14:paraId="5D5EAB9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(10) the President of the South Carolina Manufacturing Extension Partnership or his designee;</w:t>
      </w:r>
    </w:p>
    <w:p w14:paraId="13EA5073"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(11) the Secretary of the Department of Commerce or his designee;</w:t>
      </w:r>
    </w:p>
    <w:p w14:paraId="1F1CF7E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(12) the State Superintendent of Education or his designee;</w:t>
      </w:r>
    </w:p>
    <w:p w14:paraId="355F7EF6"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(13) the Executive Director of the State Board for Technical and Comprehensive Education or his designee;</w:t>
      </w:r>
    </w:p>
    <w:p w14:paraId="2B966AA0"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(14) the Executive Director of the Commission on Higher Education or his designee;</w:t>
      </w:r>
    </w:p>
    <w:p w14:paraId="44854C00"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(15) the Director of the South Carolina Department of Parks, Recreation and Tourism Management or his designee;</w:t>
      </w:r>
    </w:p>
    <w:p w14:paraId="48C1679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(16) the president or provost of a research university in this State who is selected by the presidents of the research universities in this State;</w:t>
      </w:r>
    </w:p>
    <w:p w14:paraId="3EB0635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(17) the president or provost of a four‑year college or university in this State who is selected by the presidents of the four‑year universities in this State;</w:t>
      </w:r>
    </w:p>
    <w:p w14:paraId="0FE03676" w14:textId="46F48469"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(18) the president of a technical college in this State who must be appointed by the </w:t>
      </w:r>
      <w:r w:rsidR="00F47215">
        <w:rPr>
          <w:rFonts w:cs="Times New Roman"/>
          <w:sz w:val="22"/>
        </w:rPr>
        <w:t>C</w:t>
      </w:r>
      <w:r w:rsidRPr="006F524F">
        <w:rPr>
          <w:rFonts w:cs="Times New Roman"/>
          <w:sz w:val="22"/>
        </w:rPr>
        <w:t>hairman of the State Board for Technical and Comprehensive Education;</w:t>
      </w:r>
    </w:p>
    <w:p w14:paraId="2795FA47"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(19) the following members appointed by the State Superintendent of Education who have expertise regarding the South Carolina Education and Economic Development Act:</w:t>
      </w:r>
    </w:p>
    <w:p w14:paraId="3FAF2C1E"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(a) a school district superintendent;</w:t>
      </w:r>
    </w:p>
    <w:p w14:paraId="3E3C48D3"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(b) a school counselor; and</w:t>
      </w:r>
    </w:p>
    <w:p w14:paraId="29C29CE6"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(c) a career and technology education director;</w:t>
      </w:r>
    </w:p>
    <w:p w14:paraId="2A09D9A8"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(20) the Chairman of the South Carolina State Workforce Development Board or his designee;</w:t>
      </w:r>
    </w:p>
    <w:p w14:paraId="56EFBB0D"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(21) a representative of a local workforce board, appointed by the Executive Director of the Department of Employment and Workforce; </w:t>
      </w:r>
    </w:p>
    <w:p w14:paraId="45E7C454"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(22) the Executive Director of South Carolina First Steps or his designee; </w:t>
      </w:r>
    </w:p>
    <w:p w14:paraId="6763A5D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(23) the Director of the South Carolina Department of Revenue or his designee;</w:t>
      </w:r>
    </w:p>
    <w:p w14:paraId="74DE8624"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(24) two representatives from the business community, appointed by the Governor, who have professional expertise in economic development and workforce issues;</w:t>
      </w:r>
    </w:p>
    <w:p w14:paraId="17CD0D24"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(25) one person appointed by the Chairman of the House Education and Public Works Committee and one person appointed by the House minority party leader;</w:t>
      </w:r>
    </w:p>
    <w:p w14:paraId="307DCD82"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(26) one person appointed by the Chairman of the Senate Education Committee and one person appointed by the Senate minority party leader; and</w:t>
      </w:r>
    </w:p>
    <w:p w14:paraId="6541CD3D"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(27) representatives of any other agencies or entities selected by vote of the executive committee.</w:t>
      </w:r>
    </w:p>
    <w:p w14:paraId="286B9546"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87" w:name="ns_T41C30N530_aa578979e"/>
      <w:r w:rsidRPr="006F524F">
        <w:rPr>
          <w:rFonts w:cs="Times New Roman"/>
          <w:sz w:val="22"/>
        </w:rPr>
        <w:t>S</w:t>
      </w:r>
      <w:bookmarkEnd w:id="87"/>
      <w:r w:rsidRPr="006F524F">
        <w:rPr>
          <w:rFonts w:cs="Times New Roman"/>
          <w:sz w:val="22"/>
        </w:rPr>
        <w:t>ection 41-30-530.</w:t>
      </w:r>
      <w:r w:rsidRPr="006F524F">
        <w:rPr>
          <w:rFonts w:cs="Times New Roman"/>
          <w:sz w:val="22"/>
        </w:rPr>
        <w:tab/>
      </w:r>
      <w:r w:rsidRPr="006F524F">
        <w:rPr>
          <w:rFonts w:cs="Times New Roman"/>
          <w:sz w:val="22"/>
        </w:rPr>
        <w:tab/>
        <w:t>(A) The executive committee of the CCWD is created and consists of the following members or their designees:</w:t>
      </w:r>
    </w:p>
    <w:p w14:paraId="424A586D"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 the Executive Director of the Department of Employment and Workforce, who shall serve as chairman;</w:t>
      </w:r>
    </w:p>
    <w:p w14:paraId="392F17B4"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 the Director of the Office of Statewide Workforce Development;</w:t>
      </w:r>
    </w:p>
    <w:p w14:paraId="5EAD2084"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(3) the Secretary of the Department of Commerce;</w:t>
      </w:r>
    </w:p>
    <w:p w14:paraId="32C556C6"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(4) the State Superintendent of Education;</w:t>
      </w:r>
    </w:p>
    <w:p w14:paraId="579EB63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(5) the Executive Director of the State Board for Technical and Comprehensive Education;</w:t>
      </w:r>
    </w:p>
    <w:p w14:paraId="7EC0E5A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(6) the Executive Director of the Commission on Higher Education; and</w:t>
      </w:r>
    </w:p>
    <w:p w14:paraId="4936D557"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(7) one person appointed by the Speaker of the House and one person appointed by the Senate President, both of whom have professional expertise in economic development and workforce issues.</w:t>
      </w:r>
    </w:p>
    <w:p w14:paraId="57A341BF"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t>(B) The executive committee:</w:t>
      </w:r>
    </w:p>
    <w:p w14:paraId="2D1E1FBE"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(1) shall review and vote on recommendations made by the CCWD or Director of OSWD; </w:t>
      </w:r>
    </w:p>
    <w:p w14:paraId="77B49051"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(2) shall review and approve any actions proposed to be undertaken by the CCWD including adoption or modification of the USP or any provision of the USP; and </w:t>
      </w:r>
    </w:p>
    <w:p w14:paraId="65115A86"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(3) may recommend the appropriate actions necessary to eliminate duplicative programs and workforce activities that do not further the USP, improve programs not meeting stated performance targets, and, when necessary and to the extent not prohibited in law, recommend that entities  discontinue programs that repeatedly do not meet targets or may no longer be needed.</w:t>
      </w:r>
    </w:p>
    <w:p w14:paraId="65CAC47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88" w:name="ns_T41C30N540_d1ecd6e93"/>
      <w:r w:rsidRPr="006F524F">
        <w:rPr>
          <w:rFonts w:cs="Times New Roman"/>
          <w:sz w:val="22"/>
        </w:rPr>
        <w:t>S</w:t>
      </w:r>
      <w:bookmarkEnd w:id="88"/>
      <w:r w:rsidRPr="006F524F">
        <w:rPr>
          <w:rFonts w:cs="Times New Roman"/>
          <w:sz w:val="22"/>
        </w:rPr>
        <w:t>ection 41-30-540.</w:t>
      </w:r>
      <w:r w:rsidRPr="006F524F">
        <w:rPr>
          <w:rFonts w:cs="Times New Roman"/>
          <w:sz w:val="22"/>
        </w:rPr>
        <w:tab/>
      </w:r>
      <w:r w:rsidRPr="006F524F">
        <w:rPr>
          <w:rFonts w:cs="Times New Roman"/>
          <w:sz w:val="22"/>
        </w:rPr>
        <w:tab/>
        <w:t xml:space="preserve">(A) The CCWD shall: </w:t>
      </w:r>
    </w:p>
    <w:p w14:paraId="2EE0A1E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 make recommendations to the General Assembly as needed to implement the provisions of this chapter;</w:t>
      </w:r>
    </w:p>
    <w:p w14:paraId="7AB051D1"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(2) regularly meet with industry associations to gain an understanding of their workforce needs and ideas; </w:t>
      </w:r>
    </w:p>
    <w:p w14:paraId="593FA786"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(3) facilitate and coordinate the development of the USP; </w:t>
      </w:r>
    </w:p>
    <w:p w14:paraId="7A0AAF6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(4) use data and analysis to create measurable, time‑sensitive metrics for the USP in which all workforce pipeline stakeholders including, but not limited to, education and workforce boards, councils, and partner representatives, participate. These measurable, time‑sensitive metrics include, but are not limited to:</w:t>
      </w:r>
    </w:p>
    <w:p w14:paraId="06F7AF3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(a) ten-year labor participation rate target; and</w:t>
      </w:r>
    </w:p>
    <w:p w14:paraId="670A0F8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(b) ten-year target for the number of South Carolinians who possess a high‑quality credential or postsecondary degree;</w:t>
      </w:r>
    </w:p>
    <w:p w14:paraId="08025E27"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(5) create an education and workforce dashboard or other application to enable the public to monitor and track progress of the USP; and</w:t>
      </w:r>
    </w:p>
    <w:p w14:paraId="5DE2A2CE"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(6) annually review the USP and update as needed.</w:t>
      </w:r>
    </w:p>
    <w:p w14:paraId="5A8CB238"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t>(B) The USP should include, but is not limited to, the following:</w:t>
      </w:r>
    </w:p>
    <w:p w14:paraId="629DF212"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 assurance that agency constituents remain served;</w:t>
      </w:r>
    </w:p>
    <w:p w14:paraId="605C93AC"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 compliance with federal and state laws, including, but not limited to, those relating to state plans, to avoid duplication of efforts;</w:t>
      </w:r>
    </w:p>
    <w:p w14:paraId="5A9A2658"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(3) identification of statewide workforce priorities and methods for identifying and addressing long‑term workforce needs;</w:t>
      </w:r>
    </w:p>
    <w:p w14:paraId="66BDD748"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(4) assurance that the components of Chapter 59, Title 59, the South Carolina Education and Economic Development Act, are implemented with fidelity to provide a better prepared workforce, student success in postsecondary education, and enhanced coordination between K‑12, higher education, and employers;</w:t>
      </w:r>
    </w:p>
    <w:p w14:paraId="1BF8D2C7"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(5) establishment and maintenance of standardized education and workforce terminology and definitions to be used across all agencies and sectors; </w:t>
      </w:r>
    </w:p>
    <w:p w14:paraId="33BAEC2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(6) development and implementation of an annual statewide workforce and education supply gap analysis which may include, but is not limited to:</w:t>
      </w:r>
    </w:p>
    <w:p w14:paraId="2502F93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(a) evaluation of current and projected future employer demands;</w:t>
      </w:r>
    </w:p>
    <w:p w14:paraId="7E1FE41C"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(b) determination of the makeup of the state’s labor force and identifying the industries and occupations that are thriving by constructing a baseline analysis of the state’s demographics and performing an analysis of the trends in the workforce and education infrastructure pipeline, including the supply of graduates in the state and the number of graduates by degree/certificate category;</w:t>
      </w:r>
    </w:p>
    <w:p w14:paraId="287EEF4C"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(c) identifying the supply of skills found in the workforce, and demand for skills employers need from the workforce, and a means for determining how to close gaps that exist between the supply and demand of such skills; and</w:t>
      </w:r>
    </w:p>
    <w:p w14:paraId="28AF0A7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(d) reviewing growing industry and occupation clusters;</w:t>
      </w:r>
    </w:p>
    <w:p w14:paraId="5E30E7C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 xml:space="preserve">(7) creation and maintenance of an Education and Workforce Portal to provide South Carolinians with information critical to their lifelong educational journey, which may include, but is not limited to: </w:t>
      </w:r>
    </w:p>
    <w:p w14:paraId="153946E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(a) an “Educational Program Alignment Toolkit” that serves as an infrastructure of resources to enable the K‑12, technical college, and higher education systems to individually and collectively ensure their respective educational curriculum, initiatives, and programming match workforce needs;</w:t>
      </w:r>
    </w:p>
    <w:p w14:paraId="516255A0"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(b) a “Career Pathways Tool” that uses applicable occupational data, educational programming, workforce needs, salary information, job market analyses, in-demand occupations, and other information to provide students, parents of students, job seekers, educators, and counselors, with useful information about potential career pathways and the various routes to meaningful employment;</w:t>
      </w:r>
    </w:p>
    <w:p w14:paraId="447BB411"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(c) real-time labor market information;</w:t>
      </w:r>
    </w:p>
    <w:p w14:paraId="58B7BAF4" w14:textId="696D425D"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 xml:space="preserve">(d) comprehensive inventory of all education and training assets in the </w:t>
      </w:r>
      <w:r w:rsidR="00F47215">
        <w:rPr>
          <w:rFonts w:cs="Times New Roman"/>
          <w:sz w:val="22"/>
        </w:rPr>
        <w:t>S</w:t>
      </w:r>
      <w:r w:rsidRPr="006F524F">
        <w:rPr>
          <w:rFonts w:cs="Times New Roman"/>
          <w:sz w:val="22"/>
        </w:rPr>
        <w:t>tate; and</w:t>
      </w:r>
    </w:p>
    <w:p w14:paraId="1B8C071F"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(e) global view of workforce‑related program data including federal, state, and local education and training options and opportunities;</w:t>
      </w:r>
    </w:p>
    <w:p w14:paraId="65F9F9FD"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(8) development and implementation of a study, recommendations, and tools to address barriers to labor participation, including, but not limited to, the following:</w:t>
      </w:r>
    </w:p>
    <w:p w14:paraId="41F854EC"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(a) affordable access to childcare and transportation;</w:t>
      </w:r>
    </w:p>
    <w:p w14:paraId="6EDEBEC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(b) government assistance programs and requirements available to working families to determine potential opportunities to better incentivize and support employment, and employment‑related activities, while easing the “cliff effect” during the transition to economic self‑sufficiency;</w:t>
      </w:r>
    </w:p>
    <w:p w14:paraId="724A6283"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(c) providing individuals who are receiving assistance from public benefit programs with the supports, skills, and credentials they need to gain and retain employment in occupations for which employers demonstrate persistent demands; and</w:t>
      </w:r>
    </w:p>
    <w:p w14:paraId="2AB223A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(d) a “SC Benefits calculator” to help families, case managers, and community providers understand the impact of earnings and assist families planning their exit from the use of these public benefits, with the goal of promoting self‑sufficiency and maximizing use of available opportunities;</w:t>
      </w:r>
    </w:p>
    <w:p w14:paraId="0F0F1624"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(9) review of state and federal funding for all workforce development programs of which CCWD is aware, including passthrough funding to nonprofit/local/regional workforce programs to eliminate duplication and ensure funding is going towards meeting the goals of the USP;</w:t>
      </w:r>
    </w:p>
    <w:p w14:paraId="50D10D56"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(10) development of a reliable and replicable model for measuring returns on public investment in individual education and workforce programs, including a set of common measures used in a performance accountability system;</w:t>
      </w:r>
    </w:p>
    <w:p w14:paraId="7EF98729"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(11) development and delivery of a consolidated budget report that:</w:t>
      </w:r>
    </w:p>
    <w:p w14:paraId="45C337D0"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(a) improves transparency in workforce funding to enable smarter policy decisions; and</w:t>
      </w:r>
    </w:p>
    <w:p w14:paraId="6D41139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(b) makes recommendations for using legislative and executive means to improve system alignment, accountability, and efficiency;</w:t>
      </w:r>
    </w:p>
    <w:p w14:paraId="74991FF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(12) development and implementation of a method for conducting an ongoing inventory of existing workforce programs to identify duplications among and within the programs and identify ineffective programs; and</w:t>
      </w:r>
    </w:p>
    <w:p w14:paraId="316CCCE8"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(13) development and implementation of other procedures for sharing information and coordinating efforts among stakeholders to prepare the state’s current and emerging workforce to meet the needs of the state’s economy.</w:t>
      </w:r>
    </w:p>
    <w:p w14:paraId="35FDA956" w14:textId="3E364C32"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t xml:space="preserve">(C) The executive director of the Department of Employment and Workforce shall serve as </w:t>
      </w:r>
      <w:r w:rsidR="00F47215">
        <w:rPr>
          <w:rFonts w:cs="Times New Roman"/>
          <w:sz w:val="22"/>
        </w:rPr>
        <w:t>C</w:t>
      </w:r>
      <w:r w:rsidRPr="006F524F">
        <w:rPr>
          <w:rFonts w:cs="Times New Roman"/>
          <w:sz w:val="22"/>
        </w:rPr>
        <w:t xml:space="preserve">hairman of the CCWD, and, as </w:t>
      </w:r>
      <w:r w:rsidR="00F47215">
        <w:rPr>
          <w:rFonts w:cs="Times New Roman"/>
          <w:sz w:val="22"/>
        </w:rPr>
        <w:t>C</w:t>
      </w:r>
      <w:r w:rsidRPr="006F524F">
        <w:rPr>
          <w:rFonts w:cs="Times New Roman"/>
          <w:sz w:val="22"/>
        </w:rPr>
        <w:t>hairman of the CCWD, monitor and audit the implementation of this chapter, review accountability and performance measures, and annually report to the Governor and the General Assembly by November first of each fiscal year, on the:</w:t>
      </w:r>
    </w:p>
    <w:p w14:paraId="5F5625E7"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(a) actions taken by the council during the previous fiscal year;</w:t>
      </w:r>
    </w:p>
    <w:p w14:paraId="06F8EAB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(b) engagement of the council to include attendance, participation, and compliance with the USP, and;</w:t>
      </w:r>
    </w:p>
    <w:p w14:paraId="1650E8C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r>
      <w:r w:rsidRPr="006F524F">
        <w:rPr>
          <w:rFonts w:cs="Times New Roman"/>
          <w:sz w:val="22"/>
        </w:rPr>
        <w:tab/>
        <w:t xml:space="preserve">(c) any recommendations for legislation. </w:t>
      </w:r>
    </w:p>
    <w:p w14:paraId="38FF485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The executive director or OSWD may submit additional reports on an ongoing basis as considered necessary.</w:t>
      </w:r>
    </w:p>
    <w:p w14:paraId="34877CAA"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t>(D) Agencies represented on the CCWD shall provide staff for the CCWD. These staff members may be provided by means of memorandums of agreement that address the scope of duties of each member agencies’ personnel in providing this staff support.</w:t>
      </w:r>
    </w:p>
    <w:p w14:paraId="4CC642AD"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t xml:space="preserve"> (E) The Department of Employment and Workforce shall provide office space and equipment for the OSWD.</w:t>
      </w:r>
    </w:p>
    <w:p w14:paraId="6CF8B42C" w14:textId="7372F0EB" w:rsidR="00DF77E2" w:rsidRPr="006F524F" w:rsidRDefault="00DF77E2" w:rsidP="002C3F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6F524F">
        <w:rPr>
          <w:rFonts w:cs="Times New Roman"/>
          <w:sz w:val="22"/>
        </w:rPr>
        <w:t>Article 7</w:t>
      </w:r>
    </w:p>
    <w:p w14:paraId="1C24E736" w14:textId="1B9162DB" w:rsidR="00DF77E2" w:rsidRPr="006F524F" w:rsidRDefault="00DF77E2" w:rsidP="002C3F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6F524F">
        <w:rPr>
          <w:rFonts w:cs="Times New Roman"/>
          <w:sz w:val="22"/>
        </w:rPr>
        <w:t>Regional Workforce Advisors</w:t>
      </w:r>
    </w:p>
    <w:p w14:paraId="4EC6B36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89" w:name="ns_T41C30N710_6330dd67c"/>
      <w:r w:rsidRPr="006F524F">
        <w:rPr>
          <w:rFonts w:cs="Times New Roman"/>
          <w:sz w:val="22"/>
        </w:rPr>
        <w:t>S</w:t>
      </w:r>
      <w:bookmarkEnd w:id="89"/>
      <w:r w:rsidRPr="006F524F">
        <w:rPr>
          <w:rFonts w:cs="Times New Roman"/>
          <w:sz w:val="22"/>
        </w:rPr>
        <w:t>ection 41-30-710.</w:t>
      </w:r>
      <w:r w:rsidRPr="006F524F">
        <w:rPr>
          <w:rFonts w:cs="Times New Roman"/>
          <w:sz w:val="22"/>
        </w:rPr>
        <w:tab/>
        <w:t xml:space="preserve"> (A) The OSWD shall provide oversight to the regional workforce advisors (RWA), which are to coordinate and facilitate the delivery of information, resources, and services to students, educators, employers, and the community as provided in this article. The department shall hire RWA’s and shall seek input from the State Department of Education and others, as needed, in carrying out the requirements of this section.</w:t>
      </w:r>
    </w:p>
    <w:p w14:paraId="37DD0D0C"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t>(B) The primary responsibilities of these advisors are to:</w:t>
      </w:r>
    </w:p>
    <w:p w14:paraId="364A59A8"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 provide services to students and adults for career planning, employment seeking, training, and other support functions;</w:t>
      </w:r>
    </w:p>
    <w:p w14:paraId="5D5E42C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 provide information, resources, and professional development programs to educators;</w:t>
      </w:r>
    </w:p>
    <w:p w14:paraId="04345703"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(3) provide resources to school districts for compliance and accountability pursuant to the provisions of Chapter 59, Title 59;</w:t>
      </w:r>
    </w:p>
    <w:p w14:paraId="66FAC097"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(4) provide information and resources to employers including, but not limited to, education partnerships, career‑oriented learning, and training services;</w:t>
      </w:r>
    </w:p>
    <w:p w14:paraId="3CBB4B08"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(5) facilitate local connections among businesses and those involved in education; and</w:t>
      </w:r>
    </w:p>
    <w:p w14:paraId="783A3424"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(6) work with school districts and institutions of higher education to create and coordinate workforce education programs.</w:t>
      </w:r>
    </w:p>
    <w:p w14:paraId="6BEF38C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t>(C) Each RWA must be certified and recognized by the National Career Development Association and shall coordinate career development, and postsecondary transitioning for the schools in its region.</w:t>
      </w:r>
    </w:p>
    <w:p w14:paraId="5362BD5B"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t>(D) The RWAs shall provide data and reports that the department requests.</w:t>
      </w:r>
    </w:p>
    <w:p w14:paraId="0E071E68" w14:textId="19DF94CC"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t>(E) Each RWA’s geographic area of responsibility must conform to the geographic configuration of the local areas designated pursuant to the Workforce Innovation and Opportunity Act, Pub.L. 113-128. Each RWA’s geographic area of responsibility shall have an advisory board comprised of a school district superintendent, high school principal, local workforce investment board chairperson, technical college president, four-year college or university representative, career center director or school district career and technology education coordinator, parent</w:t>
      </w:r>
      <w:r w:rsidR="00F47215">
        <w:rPr>
          <w:rFonts w:cs="Times New Roman"/>
          <w:sz w:val="22"/>
        </w:rPr>
        <w:t>-</w:t>
      </w:r>
      <w:r w:rsidRPr="006F524F">
        <w:rPr>
          <w:rFonts w:cs="Times New Roman"/>
          <w:sz w:val="22"/>
        </w:rPr>
        <w:t>teacher organization representative, and business and civic leaders. Appointees must reside or do business in the geographic area of the RWA’s geographic area of responsibility. Local legislative delegations shall make the appointments to their respective advisory boards.</w:t>
      </w:r>
    </w:p>
    <w:p w14:paraId="42264729"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bookmarkStart w:id="90" w:name="ns_T41C30N720_9345bff3d"/>
      <w:r w:rsidRPr="006F524F">
        <w:rPr>
          <w:rFonts w:cs="Times New Roman"/>
          <w:sz w:val="22"/>
        </w:rPr>
        <w:t>S</w:t>
      </w:r>
      <w:bookmarkEnd w:id="90"/>
      <w:r w:rsidRPr="006F524F">
        <w:rPr>
          <w:rFonts w:cs="Times New Roman"/>
          <w:sz w:val="22"/>
        </w:rPr>
        <w:t>ection 41-30-720.</w:t>
      </w:r>
      <w:r w:rsidRPr="006F524F">
        <w:rPr>
          <w:rFonts w:cs="Times New Roman"/>
          <w:sz w:val="22"/>
        </w:rPr>
        <w:tab/>
        <w:t>The Department of Employment and Workforce, in collaboration with the Department of Commerce, the State Board for Technical and Comprehensive Education, the Commission on Higher Education, and the State Department of Education shall plan and promote the career information and employment options and preparation programs provided for in this section by:</w:t>
      </w:r>
    </w:p>
    <w:p w14:paraId="5184BF65"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(1) identifying potential employers to participate in the career‑oriented learning programs;</w:t>
      </w:r>
    </w:p>
    <w:p w14:paraId="6CAF54D0"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(2) serving as a contact point for employees and job seekers who are seeking career information and training;</w:t>
      </w:r>
    </w:p>
    <w:p w14:paraId="1D55A893"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(3) providing labor market information including, but not limited to, supply and demand;</w:t>
      </w:r>
    </w:p>
    <w:p w14:paraId="7A30D05D"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(4) promoting increased career awareness and career counseling through the management and promotion of the South Carolina Occupational Information System;</w:t>
      </w:r>
    </w:p>
    <w:p w14:paraId="3DB66C22"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(5) collaborating with local agencies and businesses to stimulate funds; and</w:t>
      </w:r>
    </w:p>
    <w:p w14:paraId="1A5F2101" w14:textId="77777777" w:rsidR="00DF77E2" w:rsidRPr="006F524F"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F524F">
        <w:rPr>
          <w:rFonts w:cs="Times New Roman"/>
          <w:sz w:val="22"/>
        </w:rPr>
        <w:tab/>
      </w:r>
      <w:r w:rsidRPr="006F524F">
        <w:rPr>
          <w:rFonts w:cs="Times New Roman"/>
          <w:sz w:val="22"/>
        </w:rPr>
        <w:tab/>
        <w:t>(6) cooperating in the creation and coordination of workforce education programs.</w:t>
      </w:r>
    </w:p>
    <w:p w14:paraId="4E81F63C" w14:textId="77777777" w:rsidR="00DF77E2" w:rsidRPr="006F524F" w:rsidRDefault="00DF77E2" w:rsidP="00DF77E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91" w:name="bs_num_3_37dd63b8a"/>
      <w:r w:rsidRPr="006F524F">
        <w:rPr>
          <w:rFonts w:cs="Times New Roman"/>
          <w:sz w:val="22"/>
        </w:rPr>
        <w:t>S</w:t>
      </w:r>
      <w:bookmarkEnd w:id="91"/>
      <w:r w:rsidRPr="006F524F">
        <w:rPr>
          <w:rFonts w:cs="Times New Roman"/>
          <w:sz w:val="22"/>
        </w:rPr>
        <w:t>ECTION 3.</w:t>
      </w:r>
      <w:r w:rsidRPr="006F524F">
        <w:rPr>
          <w:rFonts w:cs="Times New Roman"/>
          <w:sz w:val="22"/>
        </w:rPr>
        <w:tab/>
      </w:r>
      <w:bookmarkStart w:id="92" w:name="dl_74c79ac52"/>
      <w:r w:rsidRPr="006F524F">
        <w:rPr>
          <w:rFonts w:cs="Times New Roman"/>
          <w:sz w:val="22"/>
        </w:rPr>
        <w:t>S</w:t>
      </w:r>
      <w:bookmarkEnd w:id="92"/>
      <w:r w:rsidRPr="006F524F">
        <w:rPr>
          <w:rFonts w:cs="Times New Roman"/>
          <w:sz w:val="22"/>
        </w:rPr>
        <w:t>ection 41-31-160 of the S.C. Code is amended to read:</w:t>
      </w:r>
    </w:p>
    <w:p w14:paraId="6AD03196" w14:textId="77777777" w:rsidR="00DF77E2" w:rsidRPr="006F524F" w:rsidRDefault="00DF77E2" w:rsidP="00DF77E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F524F">
        <w:rPr>
          <w:rFonts w:cs="Times New Roman"/>
          <w:sz w:val="22"/>
        </w:rPr>
        <w:tab/>
      </w:r>
      <w:bookmarkStart w:id="93" w:name="cs_T41C31N160_68a5d2fe1"/>
      <w:r w:rsidRPr="006F524F">
        <w:rPr>
          <w:rFonts w:cs="Times New Roman"/>
          <w:sz w:val="22"/>
        </w:rPr>
        <w:t>S</w:t>
      </w:r>
      <w:bookmarkEnd w:id="93"/>
      <w:r w:rsidRPr="006F524F">
        <w:rPr>
          <w:rFonts w:cs="Times New Roman"/>
          <w:sz w:val="22"/>
        </w:rPr>
        <w:t>ection 41-31-160.</w:t>
      </w:r>
      <w:r w:rsidRPr="006F524F">
        <w:rPr>
          <w:rFonts w:cs="Times New Roman"/>
          <w:sz w:val="22"/>
        </w:rPr>
        <w:tab/>
        <w:t xml:space="preserve">The department shall not require contribution and wage reports more frequently than quarterly. Effective with the quarter ending March 31, </w:t>
      </w:r>
      <w:r w:rsidRPr="006F524F">
        <w:rPr>
          <w:rStyle w:val="scstrike"/>
          <w:rFonts w:cs="Times New Roman"/>
          <w:sz w:val="22"/>
        </w:rPr>
        <w:t>2003</w:t>
      </w:r>
      <w:r w:rsidRPr="006F524F">
        <w:rPr>
          <w:rStyle w:val="scinsert"/>
          <w:rFonts w:cs="Times New Roman"/>
          <w:sz w:val="22"/>
        </w:rPr>
        <w:t>2024</w:t>
      </w:r>
      <w:r w:rsidRPr="006F524F">
        <w:rPr>
          <w:rFonts w:cs="Times New Roman"/>
          <w:sz w:val="22"/>
        </w:rPr>
        <w:t xml:space="preserve">, every employer with </w:t>
      </w:r>
      <w:r w:rsidRPr="006F524F">
        <w:rPr>
          <w:rStyle w:val="scstrike"/>
          <w:rFonts w:cs="Times New Roman"/>
          <w:sz w:val="22"/>
        </w:rPr>
        <w:t>two hundred fifty</w:t>
      </w:r>
      <w:r w:rsidRPr="006F524F">
        <w:rPr>
          <w:rStyle w:val="scinsert"/>
          <w:rFonts w:cs="Times New Roman"/>
          <w:sz w:val="22"/>
        </w:rPr>
        <w:t>ten</w:t>
      </w:r>
      <w:r w:rsidRPr="006F524F">
        <w:rPr>
          <w:rFonts w:cs="Times New Roman"/>
          <w:sz w:val="22"/>
        </w:rPr>
        <w:t xml:space="preserve"> or more employees and every individual or organization that, as an agent, reports wages on a total of </w:t>
      </w:r>
      <w:r w:rsidRPr="006F524F">
        <w:rPr>
          <w:rStyle w:val="scstrike"/>
          <w:rFonts w:cs="Times New Roman"/>
          <w:sz w:val="22"/>
        </w:rPr>
        <w:t>two hundred fifty</w:t>
      </w:r>
      <w:r w:rsidRPr="006F524F">
        <w:rPr>
          <w:rStyle w:val="scinsert"/>
          <w:rFonts w:cs="Times New Roman"/>
          <w:sz w:val="22"/>
        </w:rPr>
        <w:t>ten</w:t>
      </w:r>
      <w:r w:rsidRPr="006F524F">
        <w:rPr>
          <w:rFonts w:cs="Times New Roman"/>
          <w:sz w:val="22"/>
        </w:rPr>
        <w:t xml:space="preserve"> or more employees on behalf of one or more subject employers, and effective with the quarter ending March 31, </w:t>
      </w:r>
      <w:r w:rsidRPr="006F524F">
        <w:rPr>
          <w:rStyle w:val="scstrike"/>
          <w:rFonts w:cs="Times New Roman"/>
          <w:sz w:val="22"/>
        </w:rPr>
        <w:t>2005</w:t>
      </w:r>
      <w:r w:rsidRPr="006F524F">
        <w:rPr>
          <w:rStyle w:val="scinsert"/>
          <w:rFonts w:cs="Times New Roman"/>
          <w:sz w:val="22"/>
        </w:rPr>
        <w:t>2026</w:t>
      </w:r>
      <w:r w:rsidRPr="006F524F">
        <w:rPr>
          <w:rFonts w:cs="Times New Roman"/>
          <w:sz w:val="22"/>
        </w:rPr>
        <w:t xml:space="preserve">, every employer </w:t>
      </w:r>
      <w:r w:rsidRPr="006F524F">
        <w:rPr>
          <w:rStyle w:val="scstrike"/>
          <w:rFonts w:cs="Times New Roman"/>
          <w:sz w:val="22"/>
        </w:rPr>
        <w:t xml:space="preserve">with one hundred or more employees </w:t>
      </w:r>
      <w:r w:rsidRPr="006F524F">
        <w:rPr>
          <w:rFonts w:cs="Times New Roman"/>
          <w:sz w:val="22"/>
        </w:rPr>
        <w:t xml:space="preserve">and every individual or organization that, as an agent, reports wages </w:t>
      </w:r>
      <w:r w:rsidRPr="006F524F">
        <w:rPr>
          <w:rStyle w:val="scstrike"/>
          <w:rFonts w:cs="Times New Roman"/>
          <w:sz w:val="22"/>
        </w:rPr>
        <w:t xml:space="preserve">on a total of one hundred or more employees </w:t>
      </w:r>
      <w:r w:rsidRPr="006F524F">
        <w:rPr>
          <w:rFonts w:cs="Times New Roman"/>
          <w:sz w:val="22"/>
        </w:rPr>
        <w:t xml:space="preserve">on behalf of one or more subject employers, shall file that portion of the “Employer Quarterly Contribution and Wage Reports” containing the employee's social security number, name, </w:t>
      </w:r>
      <w:r w:rsidRPr="006F524F">
        <w:rPr>
          <w:rStyle w:val="scinsert"/>
          <w:rFonts w:cs="Times New Roman"/>
          <w:sz w:val="22"/>
        </w:rPr>
        <w:t xml:space="preserve">Standard Occupational Classification (SOC) code, total number of hours worked, </w:t>
      </w:r>
      <w:r w:rsidRPr="006F524F">
        <w:rPr>
          <w:rFonts w:cs="Times New Roman"/>
          <w:sz w:val="22"/>
        </w:rPr>
        <w:t xml:space="preserve">and total wages </w:t>
      </w:r>
      <w:r w:rsidRPr="006F524F">
        <w:rPr>
          <w:rStyle w:val="scstrike"/>
          <w:rFonts w:cs="Times New Roman"/>
          <w:sz w:val="22"/>
        </w:rPr>
        <w:t xml:space="preserve">on magnetic tapes, diskettes, or </w:t>
      </w:r>
      <w:r w:rsidRPr="006F524F">
        <w:rPr>
          <w:rFonts w:cs="Times New Roman"/>
          <w:sz w:val="22"/>
        </w:rPr>
        <w:t xml:space="preserve">electronically, in a format approved by the department. The department may waive the requirement to file </w:t>
      </w:r>
      <w:r w:rsidRPr="006F524F">
        <w:rPr>
          <w:rStyle w:val="scstrike"/>
          <w:rFonts w:cs="Times New Roman"/>
          <w:sz w:val="22"/>
        </w:rPr>
        <w:t>using magnetic media</w:t>
      </w:r>
      <w:r w:rsidRPr="006F524F">
        <w:rPr>
          <w:rStyle w:val="scinsert"/>
          <w:rFonts w:cs="Times New Roman"/>
          <w:sz w:val="22"/>
        </w:rPr>
        <w:t>electronically</w:t>
      </w:r>
      <w:r w:rsidRPr="006F524F">
        <w:rPr>
          <w:rFonts w:cs="Times New Roman"/>
          <w:sz w:val="22"/>
        </w:rPr>
        <w:t xml:space="preserve"> if hardship is shown. In determining whether a hardship has been shown, the department shall take into account, among other relevant factors, the ability of the </w:t>
      </w:r>
      <w:r w:rsidRPr="006F524F">
        <w:rPr>
          <w:rStyle w:val="scstrike"/>
          <w:rFonts w:cs="Times New Roman"/>
          <w:sz w:val="22"/>
        </w:rPr>
        <w:t>taxpayer</w:t>
      </w:r>
      <w:r w:rsidRPr="006F524F">
        <w:rPr>
          <w:rStyle w:val="scinsert"/>
          <w:rFonts w:cs="Times New Roman"/>
          <w:sz w:val="22"/>
        </w:rPr>
        <w:t>employer</w:t>
      </w:r>
      <w:r w:rsidRPr="006F524F">
        <w:rPr>
          <w:rFonts w:cs="Times New Roman"/>
          <w:sz w:val="22"/>
        </w:rPr>
        <w:t xml:space="preserve"> to comply with the filing requirement at a reasonable cost.</w:t>
      </w:r>
    </w:p>
    <w:p w14:paraId="500B46DF" w14:textId="77777777" w:rsidR="00DF77E2" w:rsidRPr="006F524F" w:rsidRDefault="00DF77E2" w:rsidP="00DF77E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94" w:name="bs_num_4_b79ba538e"/>
      <w:r w:rsidRPr="006F524F">
        <w:rPr>
          <w:rFonts w:cs="Times New Roman"/>
          <w:sz w:val="22"/>
        </w:rPr>
        <w:t>S</w:t>
      </w:r>
      <w:bookmarkEnd w:id="94"/>
      <w:r w:rsidRPr="006F524F">
        <w:rPr>
          <w:rFonts w:cs="Times New Roman"/>
          <w:sz w:val="22"/>
        </w:rPr>
        <w:t>ECTION 4.</w:t>
      </w:r>
      <w:r w:rsidRPr="006F524F">
        <w:rPr>
          <w:rFonts w:cs="Times New Roman"/>
          <w:sz w:val="22"/>
        </w:rPr>
        <w:tab/>
      </w:r>
      <w:bookmarkStart w:id="95" w:name="dl_34bd2bb1f"/>
      <w:r w:rsidRPr="006F524F">
        <w:rPr>
          <w:rFonts w:cs="Times New Roman"/>
          <w:sz w:val="22"/>
        </w:rPr>
        <w:t>S</w:t>
      </w:r>
      <w:bookmarkEnd w:id="95"/>
      <w:r w:rsidRPr="006F524F">
        <w:rPr>
          <w:rFonts w:cs="Times New Roman"/>
          <w:sz w:val="22"/>
        </w:rPr>
        <w:t>ection 41-35-615 of the S.C. Code is amended to read:</w:t>
      </w:r>
    </w:p>
    <w:p w14:paraId="5BAAAAC2" w14:textId="315C088A" w:rsidR="00DF77E2" w:rsidRPr="006F524F" w:rsidRDefault="00DF77E2" w:rsidP="00DF77E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F524F">
        <w:rPr>
          <w:rFonts w:cs="Times New Roman"/>
          <w:sz w:val="22"/>
        </w:rPr>
        <w:tab/>
      </w:r>
      <w:bookmarkStart w:id="96" w:name="cs_T41C35N615_1942e0acb"/>
      <w:r w:rsidRPr="006F524F">
        <w:rPr>
          <w:rFonts w:cs="Times New Roman"/>
          <w:sz w:val="22"/>
        </w:rPr>
        <w:t>S</w:t>
      </w:r>
      <w:bookmarkEnd w:id="96"/>
      <w:r w:rsidRPr="006F524F">
        <w:rPr>
          <w:rFonts w:cs="Times New Roman"/>
          <w:sz w:val="22"/>
        </w:rPr>
        <w:t>ection 41-35-615.</w:t>
      </w:r>
      <w:r w:rsidRPr="006F524F">
        <w:rPr>
          <w:rFonts w:cs="Times New Roman"/>
          <w:sz w:val="22"/>
        </w:rPr>
        <w:tab/>
        <w:t>All notices given to an employer concerning a request for determination of insured status, a request for initiation of a claim series in a benefit year, a notice of unemployment, a certification for waiting-week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r w:rsidRPr="006F524F">
        <w:rPr>
          <w:rStyle w:val="scinsert"/>
          <w:rFonts w:cs="Times New Roman"/>
          <w:sz w:val="22"/>
        </w:rPr>
        <w:t xml:space="preserve"> Effective March 1, 2024, every employer with ten or more employees and every individual or organization that, as an agent, reports information to the department on ten or more employees on behalf of one or more subject employers, and effective March 1, 2026, every employer and every individual or organization that, as an agent, reports information to the department on behalf of one or more subject employers, shall file responses to department requests for information regarding an individual’s claim for benefits (e.g., job separations, wage audits, etc.) electronically</w:t>
      </w:r>
      <w:r w:rsidR="00F47215">
        <w:rPr>
          <w:rStyle w:val="scinsert"/>
          <w:rFonts w:cs="Times New Roman"/>
          <w:sz w:val="22"/>
        </w:rPr>
        <w:t>,</w:t>
      </w:r>
      <w:r w:rsidRPr="006F524F">
        <w:rPr>
          <w:rStyle w:val="scinsert"/>
          <w:rFonts w:cs="Times New Roman"/>
          <w:sz w:val="22"/>
        </w:rPr>
        <w:t xml:space="preserve"> in a format approved by the department. The department may waive the requirement to file electronically if a hardship is shown. In determining whether a hardship is shown, the department shall take into account, among other relevant factors, the ability of the employer to comply with the filing requirement at a reasonable cost.</w:t>
      </w:r>
    </w:p>
    <w:p w14:paraId="3D65B4D6" w14:textId="77777777" w:rsidR="00DF77E2" w:rsidRPr="006F524F"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97" w:name="bs_num_5_a26ea7e0c"/>
      <w:r w:rsidRPr="006F524F">
        <w:rPr>
          <w:rFonts w:cs="Times New Roman"/>
          <w:sz w:val="22"/>
        </w:rPr>
        <w:t>S</w:t>
      </w:r>
      <w:bookmarkEnd w:id="97"/>
      <w:r w:rsidRPr="006F524F">
        <w:rPr>
          <w:rFonts w:cs="Times New Roman"/>
          <w:sz w:val="22"/>
        </w:rPr>
        <w:t>ECTION 5.</w:t>
      </w:r>
      <w:r w:rsidRPr="006F524F">
        <w:rPr>
          <w:rFonts w:cs="Times New Roman"/>
          <w:sz w:val="22"/>
        </w:rPr>
        <w:tab/>
        <w:t xml:space="preserve"> Article 13 and Article 15 of Chapter 1, Title 13 of the S.C. Code are repealed.</w:t>
      </w:r>
    </w:p>
    <w:p w14:paraId="01D73FDA" w14:textId="6EE595E3" w:rsidR="00DF77E2" w:rsidRPr="006F524F"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98" w:name="strike_all"/>
      <w:bookmarkStart w:id="99" w:name="bs_num_6_837fbc62f"/>
      <w:bookmarkStart w:id="100" w:name="eff_date_section_b2b7e65a5"/>
      <w:bookmarkEnd w:id="98"/>
      <w:r w:rsidRPr="006F524F">
        <w:rPr>
          <w:rFonts w:cs="Times New Roman"/>
          <w:sz w:val="22"/>
        </w:rPr>
        <w:t>S</w:t>
      </w:r>
      <w:bookmarkEnd w:id="99"/>
      <w:r w:rsidRPr="006F524F">
        <w:rPr>
          <w:rFonts w:cs="Times New Roman"/>
          <w:sz w:val="22"/>
        </w:rPr>
        <w:t>ECTION 6.</w:t>
      </w:r>
      <w:r w:rsidRPr="006F524F">
        <w:rPr>
          <w:rFonts w:cs="Times New Roman"/>
          <w:sz w:val="22"/>
        </w:rPr>
        <w:tab/>
      </w:r>
      <w:bookmarkEnd w:id="100"/>
      <w:r w:rsidRPr="006F524F">
        <w:rPr>
          <w:rFonts w:cs="Times New Roman"/>
          <w:sz w:val="22"/>
        </w:rPr>
        <w:t>This act takes effect upon approval by the Governor.</w:t>
      </w:r>
    </w:p>
    <w:bookmarkEnd w:id="72"/>
    <w:p w14:paraId="39B933F6" w14:textId="77777777" w:rsidR="00DF77E2" w:rsidRPr="006F524F" w:rsidRDefault="00DF77E2" w:rsidP="00DF77E2">
      <w:pPr>
        <w:pStyle w:val="scamendconformline"/>
        <w:spacing w:before="0"/>
        <w:ind w:firstLine="216"/>
        <w:jc w:val="both"/>
        <w:rPr>
          <w:sz w:val="22"/>
        </w:rPr>
      </w:pPr>
      <w:r w:rsidRPr="006F524F">
        <w:rPr>
          <w:sz w:val="22"/>
        </w:rPr>
        <w:t>Renumber sections to conform.</w:t>
      </w:r>
    </w:p>
    <w:p w14:paraId="06AE28CB" w14:textId="77777777" w:rsidR="00DF77E2" w:rsidRDefault="00DF77E2" w:rsidP="00DF77E2">
      <w:pPr>
        <w:pStyle w:val="scamendtitleconform"/>
        <w:ind w:firstLine="216"/>
        <w:jc w:val="both"/>
        <w:rPr>
          <w:sz w:val="22"/>
        </w:rPr>
      </w:pPr>
      <w:r w:rsidRPr="006F524F">
        <w:rPr>
          <w:sz w:val="22"/>
        </w:rPr>
        <w:t>Amend title to conform.</w:t>
      </w:r>
    </w:p>
    <w:p w14:paraId="20DE3430" w14:textId="338A2C39" w:rsidR="00DF77E2" w:rsidRDefault="00DF77E2" w:rsidP="00DF77E2">
      <w:pPr>
        <w:pStyle w:val="scamendtitleconform"/>
        <w:ind w:firstLine="216"/>
        <w:jc w:val="both"/>
        <w:rPr>
          <w:sz w:val="22"/>
        </w:rPr>
      </w:pPr>
    </w:p>
    <w:p w14:paraId="54629CA1" w14:textId="77777777" w:rsidR="00DF77E2" w:rsidRDefault="00DF77E2" w:rsidP="00DF77E2">
      <w:r>
        <w:t>Rep. WEST explained the amendment.</w:t>
      </w:r>
    </w:p>
    <w:p w14:paraId="56CF572E" w14:textId="77777777" w:rsidR="002C3F4F" w:rsidRDefault="002C3F4F" w:rsidP="00DF77E2"/>
    <w:p w14:paraId="172A9BE6" w14:textId="4F487AEB" w:rsidR="00DF77E2" w:rsidRDefault="00DF77E2" w:rsidP="00DF77E2">
      <w:r>
        <w:t>Rep. WEST spoke in favor of the amendment.</w:t>
      </w:r>
    </w:p>
    <w:p w14:paraId="2AA06011" w14:textId="708CB249" w:rsidR="00DF77E2" w:rsidRDefault="00DF77E2" w:rsidP="00DF77E2">
      <w:r>
        <w:t>Rep. LONG spoke in favor of the amendment.</w:t>
      </w:r>
    </w:p>
    <w:p w14:paraId="05010277" w14:textId="77777777" w:rsidR="002C3F4F" w:rsidRDefault="002C3F4F" w:rsidP="00DF77E2"/>
    <w:p w14:paraId="0560D0A0" w14:textId="6B505CB2" w:rsidR="00DF77E2" w:rsidRDefault="00DF77E2" w:rsidP="00DF77E2">
      <w:r>
        <w:t>The amendment was then adopted.</w:t>
      </w:r>
    </w:p>
    <w:p w14:paraId="59CCB1DF" w14:textId="2A714BDF" w:rsidR="00DF77E2" w:rsidRDefault="00DF77E2" w:rsidP="00DF77E2"/>
    <w:p w14:paraId="661F9C23" w14:textId="4175C27B" w:rsidR="00DF77E2" w:rsidRPr="00807F91" w:rsidRDefault="00DF77E2" w:rsidP="00DF77E2">
      <w:pPr>
        <w:pStyle w:val="scamendsponsorline"/>
        <w:ind w:firstLine="216"/>
        <w:jc w:val="both"/>
        <w:rPr>
          <w:sz w:val="22"/>
        </w:rPr>
      </w:pPr>
      <w:r w:rsidRPr="00807F91">
        <w:rPr>
          <w:sz w:val="22"/>
        </w:rPr>
        <w:t>Rep</w:t>
      </w:r>
      <w:r w:rsidR="00F47215">
        <w:rPr>
          <w:sz w:val="22"/>
        </w:rPr>
        <w:t>s</w:t>
      </w:r>
      <w:r w:rsidRPr="00807F91">
        <w:rPr>
          <w:sz w:val="22"/>
        </w:rPr>
        <w:t xml:space="preserve">. </w:t>
      </w:r>
      <w:r w:rsidR="002C3F4F" w:rsidRPr="00807F91">
        <w:rPr>
          <w:sz w:val="22"/>
        </w:rPr>
        <w:t>LONG</w:t>
      </w:r>
      <w:r w:rsidR="00F47215">
        <w:rPr>
          <w:sz w:val="22"/>
        </w:rPr>
        <w:t>, WEST, HIOTT and B. NEWTON</w:t>
      </w:r>
      <w:r w:rsidRPr="00807F91">
        <w:rPr>
          <w:sz w:val="22"/>
        </w:rPr>
        <w:t xml:space="preserve"> proposed the following Amendment No. 2 to H. 3726 (LC-3726.SA0028H), which was adopted:</w:t>
      </w:r>
    </w:p>
    <w:p w14:paraId="1CD09094" w14:textId="77777777" w:rsidR="00DF77E2" w:rsidRPr="00807F91" w:rsidRDefault="00DF77E2" w:rsidP="00DF77E2">
      <w:pPr>
        <w:pStyle w:val="scamendlanginstruction"/>
        <w:spacing w:before="0" w:after="0"/>
        <w:ind w:firstLine="216"/>
        <w:jc w:val="both"/>
        <w:rPr>
          <w:sz w:val="22"/>
        </w:rPr>
      </w:pPr>
      <w:bookmarkStart w:id="101" w:name="instruction_208c2fd16"/>
      <w:r w:rsidRPr="00807F91">
        <w:rPr>
          <w:sz w:val="22"/>
        </w:rPr>
        <w:t>Amend the bill, as and if amended, SECTION 2, by striking Section 41-30-710(C) and inserting:</w:t>
      </w:r>
    </w:p>
    <w:p w14:paraId="08474C12" w14:textId="4B41E988" w:rsidR="00DF77E2" w:rsidRPr="00807F91"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7F91">
        <w:rPr>
          <w:rFonts w:cs="Times New Roman"/>
          <w:sz w:val="22"/>
        </w:rPr>
        <w:tab/>
        <w:t>(C) Each RWA  shall coordinate career development, and postsecondary transitioning for the schools in its region.</w:t>
      </w:r>
    </w:p>
    <w:bookmarkEnd w:id="101"/>
    <w:p w14:paraId="323DFAE6" w14:textId="77777777" w:rsidR="00DF77E2" w:rsidRPr="00807F91" w:rsidRDefault="00DF77E2" w:rsidP="00DF77E2">
      <w:pPr>
        <w:pStyle w:val="scamendconformline"/>
        <w:spacing w:before="0"/>
        <w:ind w:firstLine="216"/>
        <w:jc w:val="both"/>
        <w:rPr>
          <w:sz w:val="22"/>
        </w:rPr>
      </w:pPr>
      <w:r w:rsidRPr="00807F91">
        <w:rPr>
          <w:sz w:val="22"/>
        </w:rPr>
        <w:t>Renumber sections to conform.</w:t>
      </w:r>
    </w:p>
    <w:p w14:paraId="3989394C" w14:textId="77777777" w:rsidR="00DF77E2" w:rsidRDefault="00DF77E2" w:rsidP="00DF77E2">
      <w:pPr>
        <w:pStyle w:val="scamendtitleconform"/>
        <w:ind w:firstLine="216"/>
        <w:jc w:val="both"/>
        <w:rPr>
          <w:sz w:val="22"/>
        </w:rPr>
      </w:pPr>
      <w:r w:rsidRPr="00807F91">
        <w:rPr>
          <w:sz w:val="22"/>
        </w:rPr>
        <w:t>Amend title to conform.</w:t>
      </w:r>
    </w:p>
    <w:p w14:paraId="6C287B3F" w14:textId="6067DE5E" w:rsidR="00DF77E2" w:rsidRDefault="00DF77E2" w:rsidP="00DF77E2">
      <w:pPr>
        <w:pStyle w:val="scamendtitleconform"/>
        <w:ind w:firstLine="216"/>
        <w:jc w:val="both"/>
        <w:rPr>
          <w:sz w:val="22"/>
        </w:rPr>
      </w:pPr>
    </w:p>
    <w:p w14:paraId="65B5C7C6" w14:textId="77777777" w:rsidR="00DF77E2" w:rsidRDefault="00DF77E2" w:rsidP="00DF77E2">
      <w:r>
        <w:t>Rep. LONG explained the amendment.</w:t>
      </w:r>
    </w:p>
    <w:p w14:paraId="3E52341F" w14:textId="77777777" w:rsidR="00DF77E2" w:rsidRDefault="00DF77E2" w:rsidP="00DF77E2">
      <w:r>
        <w:t>The amendment was then adopted.</w:t>
      </w:r>
    </w:p>
    <w:p w14:paraId="15EA15AE" w14:textId="1F3C67BF" w:rsidR="00DF77E2" w:rsidRDefault="00DF77E2" w:rsidP="00DF77E2"/>
    <w:p w14:paraId="09BDE7B3" w14:textId="77777777" w:rsidR="00DF77E2" w:rsidRPr="00D31B8C" w:rsidRDefault="00DF77E2" w:rsidP="00DF77E2">
      <w:pPr>
        <w:pStyle w:val="scamendsponsorline"/>
        <w:ind w:firstLine="216"/>
        <w:jc w:val="both"/>
        <w:rPr>
          <w:sz w:val="22"/>
        </w:rPr>
      </w:pPr>
      <w:r w:rsidRPr="00D31B8C">
        <w:rPr>
          <w:sz w:val="22"/>
        </w:rPr>
        <w:t>Rep.</w:t>
      </w:r>
      <w:r w:rsidR="002C3F4F" w:rsidRPr="00D31B8C">
        <w:rPr>
          <w:sz w:val="22"/>
        </w:rPr>
        <w:t xml:space="preserve"> DAVIS </w:t>
      </w:r>
      <w:r w:rsidRPr="00D31B8C">
        <w:rPr>
          <w:sz w:val="22"/>
        </w:rPr>
        <w:t>proposed the following Amendment No. 4 to H. 3726 (LC-3726.WAB0010H), which was adopted:</w:t>
      </w:r>
    </w:p>
    <w:p w14:paraId="504E7A58" w14:textId="77777777" w:rsidR="00DF77E2" w:rsidRPr="00D31B8C" w:rsidRDefault="00DF77E2" w:rsidP="00DF77E2">
      <w:pPr>
        <w:pStyle w:val="scamendlanginstruction"/>
        <w:spacing w:before="0" w:after="0"/>
        <w:ind w:firstLine="216"/>
        <w:jc w:val="both"/>
        <w:rPr>
          <w:sz w:val="22"/>
        </w:rPr>
      </w:pPr>
      <w:bookmarkStart w:id="102" w:name="instruction_3d3edfd29"/>
      <w:r w:rsidRPr="00D31B8C">
        <w:rPr>
          <w:sz w:val="22"/>
        </w:rPr>
        <w:t>Amend the bill, as and if amended, SECTION 2, by striking Section 41-30-540(13) and inserting:</w:t>
      </w:r>
    </w:p>
    <w:p w14:paraId="6DB85C68" w14:textId="359F2DB0" w:rsidR="00DF77E2" w:rsidRPr="00D31B8C"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31B8C">
        <w:rPr>
          <w:rFonts w:cs="Times New Roman"/>
          <w:sz w:val="22"/>
        </w:rPr>
        <w:tab/>
      </w:r>
      <w:r w:rsidRPr="00D31B8C">
        <w:rPr>
          <w:rFonts w:cs="Times New Roman"/>
          <w:sz w:val="22"/>
        </w:rPr>
        <w:tab/>
        <w:t>(13) coordinate with the South Carolina Department of Veterans’ Affairs to develop and implement procedures that connect active duty military spouses, family members, veterans, and military retirees to job opportunities and career support.</w:t>
      </w:r>
    </w:p>
    <w:bookmarkEnd w:id="102"/>
    <w:p w14:paraId="54BDE4D6" w14:textId="77777777" w:rsidR="00DF77E2" w:rsidRPr="00D31B8C" w:rsidRDefault="00DF77E2" w:rsidP="00DF77E2">
      <w:pPr>
        <w:pStyle w:val="scamendconformline"/>
        <w:spacing w:before="0"/>
        <w:ind w:firstLine="216"/>
        <w:jc w:val="both"/>
        <w:rPr>
          <w:sz w:val="22"/>
        </w:rPr>
      </w:pPr>
      <w:r w:rsidRPr="00D31B8C">
        <w:rPr>
          <w:sz w:val="22"/>
        </w:rPr>
        <w:t>Renumber sections to conform.</w:t>
      </w:r>
    </w:p>
    <w:p w14:paraId="7686F577" w14:textId="77777777" w:rsidR="00DF77E2" w:rsidRDefault="00DF77E2" w:rsidP="00DF77E2">
      <w:pPr>
        <w:pStyle w:val="scamendtitleconform"/>
        <w:ind w:firstLine="216"/>
        <w:jc w:val="both"/>
        <w:rPr>
          <w:sz w:val="22"/>
        </w:rPr>
      </w:pPr>
      <w:r w:rsidRPr="00D31B8C">
        <w:rPr>
          <w:sz w:val="22"/>
        </w:rPr>
        <w:t>Amend title to conform.</w:t>
      </w:r>
    </w:p>
    <w:p w14:paraId="50A02F8D" w14:textId="3283D982" w:rsidR="00DF77E2" w:rsidRDefault="00DF77E2" w:rsidP="00DF77E2">
      <w:pPr>
        <w:pStyle w:val="scamendtitleconform"/>
        <w:ind w:firstLine="216"/>
        <w:jc w:val="both"/>
        <w:rPr>
          <w:sz w:val="22"/>
        </w:rPr>
      </w:pPr>
    </w:p>
    <w:p w14:paraId="556E7FAA" w14:textId="77777777" w:rsidR="00DF77E2" w:rsidRDefault="00DF77E2" w:rsidP="00DF77E2">
      <w:r>
        <w:t>Rep. DAVIS explained the amendment.</w:t>
      </w:r>
    </w:p>
    <w:p w14:paraId="1210BE0B" w14:textId="77777777" w:rsidR="00DF77E2" w:rsidRDefault="00DF77E2" w:rsidP="00DF77E2">
      <w:r>
        <w:t>The amendment was then adopted.</w:t>
      </w:r>
    </w:p>
    <w:p w14:paraId="428406DD" w14:textId="1EA36C04" w:rsidR="00DF77E2" w:rsidRDefault="00DF77E2" w:rsidP="00DF77E2"/>
    <w:p w14:paraId="0B247B19" w14:textId="77777777" w:rsidR="00DF77E2" w:rsidRPr="0005753E" w:rsidRDefault="00DF77E2" w:rsidP="00DF77E2">
      <w:pPr>
        <w:pStyle w:val="scamendsponsorline"/>
        <w:ind w:firstLine="216"/>
        <w:jc w:val="both"/>
        <w:rPr>
          <w:sz w:val="22"/>
        </w:rPr>
      </w:pPr>
      <w:r w:rsidRPr="0005753E">
        <w:rPr>
          <w:sz w:val="22"/>
        </w:rPr>
        <w:t xml:space="preserve">Reps. </w:t>
      </w:r>
      <w:r w:rsidR="002C3F4F" w:rsidRPr="0005753E">
        <w:rPr>
          <w:sz w:val="22"/>
        </w:rPr>
        <w:t xml:space="preserve">MAGNUSON </w:t>
      </w:r>
      <w:r w:rsidRPr="0005753E">
        <w:rPr>
          <w:sz w:val="22"/>
        </w:rPr>
        <w:t xml:space="preserve">and </w:t>
      </w:r>
      <w:r w:rsidR="002C3F4F" w:rsidRPr="0005753E">
        <w:rPr>
          <w:sz w:val="22"/>
        </w:rPr>
        <w:t xml:space="preserve">PACE </w:t>
      </w:r>
      <w:r w:rsidRPr="0005753E">
        <w:rPr>
          <w:sz w:val="22"/>
        </w:rPr>
        <w:t>proposed the following Amendment No. 5 to H. 3726 (LC-3726.WAB0026H), which was tabled:</w:t>
      </w:r>
    </w:p>
    <w:p w14:paraId="5E0825D3" w14:textId="77777777" w:rsidR="00DF77E2" w:rsidRPr="0005753E" w:rsidRDefault="00DF77E2" w:rsidP="00DF77E2">
      <w:pPr>
        <w:pStyle w:val="scamendlanginstruction"/>
        <w:spacing w:before="0" w:after="0"/>
        <w:ind w:firstLine="216"/>
        <w:jc w:val="both"/>
        <w:rPr>
          <w:sz w:val="22"/>
        </w:rPr>
      </w:pPr>
      <w:bookmarkStart w:id="103" w:name="instruction_7bb836f56"/>
      <w:r w:rsidRPr="0005753E">
        <w:rPr>
          <w:sz w:val="22"/>
        </w:rPr>
        <w:t>Amend the bill, as and if amended, by striking SECTION 2, Article 7, Section 41-30-710 and inserting:</w:t>
      </w:r>
    </w:p>
    <w:p w14:paraId="799FEBD0" w14:textId="5050A5D7" w:rsidR="00DF77E2" w:rsidRPr="0005753E"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5753E">
        <w:rPr>
          <w:rFonts w:cs="Times New Roman"/>
          <w:sz w:val="22"/>
        </w:rPr>
        <w:tab/>
      </w:r>
      <w:r w:rsidRPr="0005753E">
        <w:rPr>
          <w:rFonts w:cs="Times New Roman"/>
          <w:sz w:val="22"/>
        </w:rPr>
        <w:tab/>
        <w:t>Section 41-30-710.</w:t>
      </w:r>
      <w:r w:rsidRPr="0005753E">
        <w:rPr>
          <w:rFonts w:cs="Times New Roman"/>
          <w:sz w:val="22"/>
        </w:rPr>
        <w:tab/>
        <w:t xml:space="preserve"> (A) The OSWD shall provide oversight to the regional workforce advisors (RWA), which are to coordinate and facilitate the delivery of information, resources, and services to students, educators, employers, and the community as provided in this article. The department shall hire RWA’s and shall seek input from the State Department of Education and others, as needed, in carrying out the requirements of this section.</w:t>
      </w:r>
    </w:p>
    <w:p w14:paraId="07267471" w14:textId="77777777" w:rsidR="00DF77E2" w:rsidRPr="000575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5753E">
        <w:rPr>
          <w:rFonts w:cs="Times New Roman"/>
          <w:sz w:val="22"/>
        </w:rPr>
        <w:tab/>
        <w:t>(B) The primary responsibilities of these advisors are to:</w:t>
      </w:r>
    </w:p>
    <w:p w14:paraId="694DB97D" w14:textId="77777777" w:rsidR="00DF77E2" w:rsidRPr="000575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5753E">
        <w:rPr>
          <w:rFonts w:cs="Times New Roman"/>
          <w:sz w:val="22"/>
        </w:rPr>
        <w:tab/>
      </w:r>
      <w:r w:rsidRPr="0005753E">
        <w:rPr>
          <w:rFonts w:cs="Times New Roman"/>
          <w:sz w:val="22"/>
        </w:rPr>
        <w:tab/>
        <w:t>(1) provide services to students and adults for career planning, employment seeking, training, and other support functions;</w:t>
      </w:r>
    </w:p>
    <w:p w14:paraId="65D1D137" w14:textId="77777777" w:rsidR="00DF77E2" w:rsidRPr="000575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5753E">
        <w:rPr>
          <w:rFonts w:cs="Times New Roman"/>
          <w:sz w:val="22"/>
        </w:rPr>
        <w:tab/>
      </w:r>
      <w:r w:rsidRPr="0005753E">
        <w:rPr>
          <w:rFonts w:cs="Times New Roman"/>
          <w:sz w:val="22"/>
        </w:rPr>
        <w:tab/>
        <w:t>(2) provide information, resources, and professional development programs to educators;</w:t>
      </w:r>
    </w:p>
    <w:p w14:paraId="3D541EE5" w14:textId="77777777" w:rsidR="00DF77E2" w:rsidRPr="000575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5753E">
        <w:rPr>
          <w:rFonts w:cs="Times New Roman"/>
          <w:sz w:val="22"/>
        </w:rPr>
        <w:tab/>
      </w:r>
      <w:r w:rsidRPr="0005753E">
        <w:rPr>
          <w:rFonts w:cs="Times New Roman"/>
          <w:sz w:val="22"/>
        </w:rPr>
        <w:tab/>
        <w:t>(3) provide resources to school districts for compliance and accountability pursuant to the provisions of Chapter 59, Title 59;</w:t>
      </w:r>
    </w:p>
    <w:p w14:paraId="5F3210F4" w14:textId="77777777" w:rsidR="00DF77E2" w:rsidRPr="000575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5753E">
        <w:rPr>
          <w:rFonts w:cs="Times New Roman"/>
          <w:sz w:val="22"/>
        </w:rPr>
        <w:tab/>
      </w:r>
      <w:r w:rsidRPr="0005753E">
        <w:rPr>
          <w:rFonts w:cs="Times New Roman"/>
          <w:sz w:val="22"/>
        </w:rPr>
        <w:tab/>
        <w:t>(4) provide information and resources to employers including, but not limited to, education partnerships, career‑oriented learning, and training services;</w:t>
      </w:r>
    </w:p>
    <w:p w14:paraId="1EC151B6" w14:textId="77777777" w:rsidR="00DF77E2" w:rsidRPr="000575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5753E">
        <w:rPr>
          <w:rFonts w:cs="Times New Roman"/>
          <w:sz w:val="22"/>
        </w:rPr>
        <w:tab/>
      </w:r>
      <w:r w:rsidRPr="0005753E">
        <w:rPr>
          <w:rFonts w:cs="Times New Roman"/>
          <w:sz w:val="22"/>
        </w:rPr>
        <w:tab/>
        <w:t>(5) facilitate local connections among businesses and those involved in education; and</w:t>
      </w:r>
    </w:p>
    <w:p w14:paraId="79686A43" w14:textId="77777777" w:rsidR="00DF77E2" w:rsidRPr="000575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5753E">
        <w:rPr>
          <w:rFonts w:cs="Times New Roman"/>
          <w:sz w:val="22"/>
        </w:rPr>
        <w:tab/>
      </w:r>
      <w:r w:rsidRPr="0005753E">
        <w:rPr>
          <w:rFonts w:cs="Times New Roman"/>
          <w:sz w:val="22"/>
        </w:rPr>
        <w:tab/>
        <w:t>(6) work with school districts and institutions of higher education to create and coordinate workforce education programs.</w:t>
      </w:r>
    </w:p>
    <w:p w14:paraId="35C1808E" w14:textId="77777777" w:rsidR="00DF77E2" w:rsidRPr="000575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5753E">
        <w:rPr>
          <w:rFonts w:cs="Times New Roman"/>
          <w:sz w:val="22"/>
        </w:rPr>
        <w:tab/>
        <w:t>(C) The RWAs shall provide data and reports that the department requests.</w:t>
      </w:r>
    </w:p>
    <w:p w14:paraId="5B6D96EF" w14:textId="68BDB188" w:rsidR="00DF77E2" w:rsidRPr="000575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5753E">
        <w:rPr>
          <w:rFonts w:cs="Times New Roman"/>
          <w:sz w:val="22"/>
        </w:rPr>
        <w:tab/>
        <w:t>(D) Each RWA’s geographic area of responsibility must conform to the geographic configuration of the local areas designated pursuant to the Workforce Innovation and Opportunity Act, Pub.L. 113-128. Each RWA’s geographic area of responsibility shall have an advisory board comprised of a school district superintendent, high school principal, local workforce investment board chairperson, technical college president, four-year college or university representative, career center director or school district career and technology education coordinator, parent teacher organization representative, and business and civic leaders. Appointees must reside or do business in the geographic area of the RWA’s geographic area of responsibility. Local legislative delegations shall make the appointments to their respective advisory boards.</w:t>
      </w:r>
    </w:p>
    <w:bookmarkEnd w:id="103"/>
    <w:p w14:paraId="16443661" w14:textId="77777777" w:rsidR="00DF77E2" w:rsidRPr="0005753E" w:rsidRDefault="00DF77E2" w:rsidP="00DF77E2">
      <w:pPr>
        <w:pStyle w:val="scamendconformline"/>
        <w:spacing w:before="0"/>
        <w:ind w:firstLine="216"/>
        <w:jc w:val="both"/>
        <w:rPr>
          <w:sz w:val="22"/>
        </w:rPr>
      </w:pPr>
      <w:r w:rsidRPr="0005753E">
        <w:rPr>
          <w:sz w:val="22"/>
        </w:rPr>
        <w:t>Renumber sections to conform.</w:t>
      </w:r>
    </w:p>
    <w:p w14:paraId="25BFD28C" w14:textId="77777777" w:rsidR="00DF77E2" w:rsidRDefault="00DF77E2" w:rsidP="00DF77E2">
      <w:pPr>
        <w:pStyle w:val="scamendtitleconform"/>
        <w:ind w:firstLine="216"/>
        <w:jc w:val="both"/>
        <w:rPr>
          <w:sz w:val="22"/>
        </w:rPr>
      </w:pPr>
      <w:r w:rsidRPr="0005753E">
        <w:rPr>
          <w:sz w:val="22"/>
        </w:rPr>
        <w:t>Amend title to conform.</w:t>
      </w:r>
    </w:p>
    <w:p w14:paraId="440FCD81" w14:textId="7E73A5D9" w:rsidR="00DF77E2" w:rsidRDefault="00DF77E2" w:rsidP="00DF77E2">
      <w:pPr>
        <w:pStyle w:val="scamendtitleconform"/>
        <w:ind w:firstLine="216"/>
        <w:jc w:val="both"/>
        <w:rPr>
          <w:sz w:val="22"/>
        </w:rPr>
      </w:pPr>
    </w:p>
    <w:p w14:paraId="1193157F" w14:textId="77777777" w:rsidR="00DF77E2" w:rsidRDefault="00DF77E2" w:rsidP="00DF77E2">
      <w:r>
        <w:t>Rep. MAGNUSON explained the amendment.</w:t>
      </w:r>
    </w:p>
    <w:p w14:paraId="456BCDEA" w14:textId="6D1F628F" w:rsidR="00DF77E2" w:rsidRDefault="00DF77E2" w:rsidP="00DF77E2">
      <w:r>
        <w:t>Rep. WEST spoke against the amendment.</w:t>
      </w:r>
    </w:p>
    <w:p w14:paraId="681500F5" w14:textId="08D29E55" w:rsidR="00DF77E2" w:rsidRDefault="00DF77E2" w:rsidP="00DF77E2"/>
    <w:p w14:paraId="1310E8DD" w14:textId="7C9AE575" w:rsidR="00DF77E2" w:rsidRDefault="00DF77E2" w:rsidP="00DF77E2">
      <w:r>
        <w:t>Rep. WEST moved to table the amendment.</w:t>
      </w:r>
    </w:p>
    <w:p w14:paraId="5D61B822" w14:textId="08E1C94C" w:rsidR="00DF77E2" w:rsidRDefault="00DF77E2" w:rsidP="00DF77E2"/>
    <w:p w14:paraId="6019FF46" w14:textId="77777777" w:rsidR="00DF77E2" w:rsidRDefault="00DF77E2" w:rsidP="00DF77E2">
      <w:r>
        <w:t>Rep. MAGNUSON demanded the yeas and nays which were taken, resulting as follows:</w:t>
      </w:r>
    </w:p>
    <w:p w14:paraId="58F40D06" w14:textId="50A3952D" w:rsidR="00DF77E2" w:rsidRDefault="00DF77E2" w:rsidP="00DF77E2">
      <w:pPr>
        <w:jc w:val="center"/>
      </w:pPr>
      <w:bookmarkStart w:id="104" w:name="vote_start209"/>
      <w:bookmarkEnd w:id="104"/>
      <w:r>
        <w:t>Yeas 95; Nays 18</w:t>
      </w:r>
    </w:p>
    <w:p w14:paraId="2E9EC759" w14:textId="1C527FAB" w:rsidR="00DF77E2" w:rsidRDefault="00DF77E2" w:rsidP="00DF77E2">
      <w:pPr>
        <w:jc w:val="center"/>
      </w:pPr>
    </w:p>
    <w:p w14:paraId="186C0BC3"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3486138C" w14:textId="77777777" w:rsidTr="00DF77E2">
        <w:tc>
          <w:tcPr>
            <w:tcW w:w="2179" w:type="dxa"/>
            <w:shd w:val="clear" w:color="auto" w:fill="auto"/>
          </w:tcPr>
          <w:p w14:paraId="3436A1CD" w14:textId="2CA1ACB9" w:rsidR="00DF77E2" w:rsidRPr="00DF77E2" w:rsidRDefault="00DF77E2" w:rsidP="00DF77E2">
            <w:pPr>
              <w:keepNext/>
              <w:ind w:firstLine="0"/>
            </w:pPr>
            <w:r>
              <w:t>Alexander</w:t>
            </w:r>
          </w:p>
        </w:tc>
        <w:tc>
          <w:tcPr>
            <w:tcW w:w="2179" w:type="dxa"/>
            <w:shd w:val="clear" w:color="auto" w:fill="auto"/>
          </w:tcPr>
          <w:p w14:paraId="2EEA12D6" w14:textId="516BF4BF" w:rsidR="00DF77E2" w:rsidRPr="00DF77E2" w:rsidRDefault="00DF77E2" w:rsidP="00DF77E2">
            <w:pPr>
              <w:keepNext/>
              <w:ind w:firstLine="0"/>
            </w:pPr>
            <w:r>
              <w:t>Anderson</w:t>
            </w:r>
          </w:p>
        </w:tc>
        <w:tc>
          <w:tcPr>
            <w:tcW w:w="2180" w:type="dxa"/>
            <w:shd w:val="clear" w:color="auto" w:fill="auto"/>
          </w:tcPr>
          <w:p w14:paraId="64E15BA7" w14:textId="35991E6D" w:rsidR="00DF77E2" w:rsidRPr="00DF77E2" w:rsidRDefault="00DF77E2" w:rsidP="00DF77E2">
            <w:pPr>
              <w:keepNext/>
              <w:ind w:firstLine="0"/>
            </w:pPr>
            <w:r>
              <w:t>Atkinson</w:t>
            </w:r>
          </w:p>
        </w:tc>
      </w:tr>
      <w:tr w:rsidR="00DF77E2" w:rsidRPr="00DF77E2" w14:paraId="3A7ECE51" w14:textId="77777777" w:rsidTr="00DF77E2">
        <w:tc>
          <w:tcPr>
            <w:tcW w:w="2179" w:type="dxa"/>
            <w:shd w:val="clear" w:color="auto" w:fill="auto"/>
          </w:tcPr>
          <w:p w14:paraId="16A8C1B2" w14:textId="4E3109AC" w:rsidR="00DF77E2" w:rsidRPr="00DF77E2" w:rsidRDefault="00DF77E2" w:rsidP="00DF77E2">
            <w:pPr>
              <w:ind w:firstLine="0"/>
            </w:pPr>
            <w:r>
              <w:t>Bailey</w:t>
            </w:r>
          </w:p>
        </w:tc>
        <w:tc>
          <w:tcPr>
            <w:tcW w:w="2179" w:type="dxa"/>
            <w:shd w:val="clear" w:color="auto" w:fill="auto"/>
          </w:tcPr>
          <w:p w14:paraId="631B895A" w14:textId="4A4CEFAA" w:rsidR="00DF77E2" w:rsidRPr="00DF77E2" w:rsidRDefault="00DF77E2" w:rsidP="00DF77E2">
            <w:pPr>
              <w:ind w:firstLine="0"/>
            </w:pPr>
            <w:r>
              <w:t>Ballentine</w:t>
            </w:r>
          </w:p>
        </w:tc>
        <w:tc>
          <w:tcPr>
            <w:tcW w:w="2180" w:type="dxa"/>
            <w:shd w:val="clear" w:color="auto" w:fill="auto"/>
          </w:tcPr>
          <w:p w14:paraId="32712AAC" w14:textId="049320FB" w:rsidR="00DF77E2" w:rsidRPr="00DF77E2" w:rsidRDefault="00DF77E2" w:rsidP="00DF77E2">
            <w:pPr>
              <w:ind w:firstLine="0"/>
            </w:pPr>
            <w:r>
              <w:t>Bannister</w:t>
            </w:r>
          </w:p>
        </w:tc>
      </w:tr>
      <w:tr w:rsidR="00DF77E2" w:rsidRPr="00DF77E2" w14:paraId="4119D9F0" w14:textId="77777777" w:rsidTr="00DF77E2">
        <w:tc>
          <w:tcPr>
            <w:tcW w:w="2179" w:type="dxa"/>
            <w:shd w:val="clear" w:color="auto" w:fill="auto"/>
          </w:tcPr>
          <w:p w14:paraId="2DBDDE5B" w14:textId="1B64F6F5" w:rsidR="00DF77E2" w:rsidRPr="00DF77E2" w:rsidRDefault="00DF77E2" w:rsidP="00DF77E2">
            <w:pPr>
              <w:ind w:firstLine="0"/>
            </w:pPr>
            <w:r>
              <w:t>Bauer</w:t>
            </w:r>
          </w:p>
        </w:tc>
        <w:tc>
          <w:tcPr>
            <w:tcW w:w="2179" w:type="dxa"/>
            <w:shd w:val="clear" w:color="auto" w:fill="auto"/>
          </w:tcPr>
          <w:p w14:paraId="6808163C" w14:textId="0B62CA35" w:rsidR="00DF77E2" w:rsidRPr="00DF77E2" w:rsidRDefault="00DF77E2" w:rsidP="00DF77E2">
            <w:pPr>
              <w:ind w:firstLine="0"/>
            </w:pPr>
            <w:r>
              <w:t>Bernstein</w:t>
            </w:r>
          </w:p>
        </w:tc>
        <w:tc>
          <w:tcPr>
            <w:tcW w:w="2180" w:type="dxa"/>
            <w:shd w:val="clear" w:color="auto" w:fill="auto"/>
          </w:tcPr>
          <w:p w14:paraId="1949D916" w14:textId="67F40561" w:rsidR="00DF77E2" w:rsidRPr="00DF77E2" w:rsidRDefault="00DF77E2" w:rsidP="00DF77E2">
            <w:pPr>
              <w:ind w:firstLine="0"/>
            </w:pPr>
            <w:r>
              <w:t>Blackwell</w:t>
            </w:r>
          </w:p>
        </w:tc>
      </w:tr>
      <w:tr w:rsidR="00DF77E2" w:rsidRPr="00DF77E2" w14:paraId="19C4769B" w14:textId="77777777" w:rsidTr="00DF77E2">
        <w:tc>
          <w:tcPr>
            <w:tcW w:w="2179" w:type="dxa"/>
            <w:shd w:val="clear" w:color="auto" w:fill="auto"/>
          </w:tcPr>
          <w:p w14:paraId="17CAA7D4" w14:textId="177F47F0" w:rsidR="00DF77E2" w:rsidRPr="00DF77E2" w:rsidRDefault="00DF77E2" w:rsidP="00DF77E2">
            <w:pPr>
              <w:ind w:firstLine="0"/>
            </w:pPr>
            <w:r>
              <w:t>Bradley</w:t>
            </w:r>
          </w:p>
        </w:tc>
        <w:tc>
          <w:tcPr>
            <w:tcW w:w="2179" w:type="dxa"/>
            <w:shd w:val="clear" w:color="auto" w:fill="auto"/>
          </w:tcPr>
          <w:p w14:paraId="5495291C" w14:textId="08F772AB" w:rsidR="00DF77E2" w:rsidRPr="00DF77E2" w:rsidRDefault="00DF77E2" w:rsidP="00DF77E2">
            <w:pPr>
              <w:ind w:firstLine="0"/>
            </w:pPr>
            <w:r>
              <w:t>Brewer</w:t>
            </w:r>
          </w:p>
        </w:tc>
        <w:tc>
          <w:tcPr>
            <w:tcW w:w="2180" w:type="dxa"/>
            <w:shd w:val="clear" w:color="auto" w:fill="auto"/>
          </w:tcPr>
          <w:p w14:paraId="795700BE" w14:textId="17F6D19B" w:rsidR="00DF77E2" w:rsidRPr="00DF77E2" w:rsidRDefault="00DF77E2" w:rsidP="00DF77E2">
            <w:pPr>
              <w:ind w:firstLine="0"/>
            </w:pPr>
            <w:r>
              <w:t>Brittain</w:t>
            </w:r>
          </w:p>
        </w:tc>
      </w:tr>
      <w:tr w:rsidR="00DF77E2" w:rsidRPr="00DF77E2" w14:paraId="02C42B23" w14:textId="77777777" w:rsidTr="00DF77E2">
        <w:tc>
          <w:tcPr>
            <w:tcW w:w="2179" w:type="dxa"/>
            <w:shd w:val="clear" w:color="auto" w:fill="auto"/>
          </w:tcPr>
          <w:p w14:paraId="2106DC45" w14:textId="72D3E5B9" w:rsidR="00DF77E2" w:rsidRPr="00DF77E2" w:rsidRDefault="00DF77E2" w:rsidP="00DF77E2">
            <w:pPr>
              <w:ind w:firstLine="0"/>
            </w:pPr>
            <w:r>
              <w:t>Bustos</w:t>
            </w:r>
          </w:p>
        </w:tc>
        <w:tc>
          <w:tcPr>
            <w:tcW w:w="2179" w:type="dxa"/>
            <w:shd w:val="clear" w:color="auto" w:fill="auto"/>
          </w:tcPr>
          <w:p w14:paraId="1F3D133E" w14:textId="4620CFCF" w:rsidR="00DF77E2" w:rsidRPr="00DF77E2" w:rsidRDefault="00DF77E2" w:rsidP="00DF77E2">
            <w:pPr>
              <w:ind w:firstLine="0"/>
            </w:pPr>
            <w:r>
              <w:t>Calhoon</w:t>
            </w:r>
          </w:p>
        </w:tc>
        <w:tc>
          <w:tcPr>
            <w:tcW w:w="2180" w:type="dxa"/>
            <w:shd w:val="clear" w:color="auto" w:fill="auto"/>
          </w:tcPr>
          <w:p w14:paraId="0517F2A4" w14:textId="73D11DB9" w:rsidR="00DF77E2" w:rsidRPr="00DF77E2" w:rsidRDefault="00DF77E2" w:rsidP="00DF77E2">
            <w:pPr>
              <w:ind w:firstLine="0"/>
            </w:pPr>
            <w:r>
              <w:t>Carter</w:t>
            </w:r>
          </w:p>
        </w:tc>
      </w:tr>
      <w:tr w:rsidR="00DF77E2" w:rsidRPr="00DF77E2" w14:paraId="42CCFF46" w14:textId="77777777" w:rsidTr="00DF77E2">
        <w:tc>
          <w:tcPr>
            <w:tcW w:w="2179" w:type="dxa"/>
            <w:shd w:val="clear" w:color="auto" w:fill="auto"/>
          </w:tcPr>
          <w:p w14:paraId="3AB7A1FA" w14:textId="386E4721" w:rsidR="00DF77E2" w:rsidRPr="00DF77E2" w:rsidRDefault="00DF77E2" w:rsidP="00DF77E2">
            <w:pPr>
              <w:ind w:firstLine="0"/>
            </w:pPr>
            <w:r>
              <w:t>Caskey</w:t>
            </w:r>
          </w:p>
        </w:tc>
        <w:tc>
          <w:tcPr>
            <w:tcW w:w="2179" w:type="dxa"/>
            <w:shd w:val="clear" w:color="auto" w:fill="auto"/>
          </w:tcPr>
          <w:p w14:paraId="31CDB982" w14:textId="79AB9FD1" w:rsidR="00DF77E2" w:rsidRPr="00DF77E2" w:rsidRDefault="00DF77E2" w:rsidP="00DF77E2">
            <w:pPr>
              <w:ind w:firstLine="0"/>
            </w:pPr>
            <w:r>
              <w:t>Chapman</w:t>
            </w:r>
          </w:p>
        </w:tc>
        <w:tc>
          <w:tcPr>
            <w:tcW w:w="2180" w:type="dxa"/>
            <w:shd w:val="clear" w:color="auto" w:fill="auto"/>
          </w:tcPr>
          <w:p w14:paraId="3C5277DC" w14:textId="481F052B" w:rsidR="00DF77E2" w:rsidRPr="00DF77E2" w:rsidRDefault="00DF77E2" w:rsidP="00DF77E2">
            <w:pPr>
              <w:ind w:firstLine="0"/>
            </w:pPr>
            <w:r>
              <w:t>Clyburn</w:t>
            </w:r>
          </w:p>
        </w:tc>
      </w:tr>
      <w:tr w:rsidR="00DF77E2" w:rsidRPr="00DF77E2" w14:paraId="42A6C07A" w14:textId="77777777" w:rsidTr="00DF77E2">
        <w:tc>
          <w:tcPr>
            <w:tcW w:w="2179" w:type="dxa"/>
            <w:shd w:val="clear" w:color="auto" w:fill="auto"/>
          </w:tcPr>
          <w:p w14:paraId="4D69FDCA" w14:textId="6916205B" w:rsidR="00DF77E2" w:rsidRPr="00DF77E2" w:rsidRDefault="00DF77E2" w:rsidP="00DF77E2">
            <w:pPr>
              <w:ind w:firstLine="0"/>
            </w:pPr>
            <w:r>
              <w:t>Collins</w:t>
            </w:r>
          </w:p>
        </w:tc>
        <w:tc>
          <w:tcPr>
            <w:tcW w:w="2179" w:type="dxa"/>
            <w:shd w:val="clear" w:color="auto" w:fill="auto"/>
          </w:tcPr>
          <w:p w14:paraId="763A14A8" w14:textId="10E425D1" w:rsidR="00DF77E2" w:rsidRPr="00DF77E2" w:rsidRDefault="00DF77E2" w:rsidP="00DF77E2">
            <w:pPr>
              <w:ind w:firstLine="0"/>
            </w:pPr>
            <w:r>
              <w:t>Connell</w:t>
            </w:r>
          </w:p>
        </w:tc>
        <w:tc>
          <w:tcPr>
            <w:tcW w:w="2180" w:type="dxa"/>
            <w:shd w:val="clear" w:color="auto" w:fill="auto"/>
          </w:tcPr>
          <w:p w14:paraId="2D376EEA" w14:textId="1B8B85D7" w:rsidR="00DF77E2" w:rsidRPr="00DF77E2" w:rsidRDefault="00DF77E2" w:rsidP="00DF77E2">
            <w:pPr>
              <w:ind w:firstLine="0"/>
            </w:pPr>
            <w:r>
              <w:t>B. J. Cox</w:t>
            </w:r>
          </w:p>
        </w:tc>
      </w:tr>
      <w:tr w:rsidR="00DF77E2" w:rsidRPr="00DF77E2" w14:paraId="5F3DBF73" w14:textId="77777777" w:rsidTr="00DF77E2">
        <w:tc>
          <w:tcPr>
            <w:tcW w:w="2179" w:type="dxa"/>
            <w:shd w:val="clear" w:color="auto" w:fill="auto"/>
          </w:tcPr>
          <w:p w14:paraId="1232EE60" w14:textId="529A4473" w:rsidR="00DF77E2" w:rsidRPr="00DF77E2" w:rsidRDefault="00DF77E2" w:rsidP="00DF77E2">
            <w:pPr>
              <w:ind w:firstLine="0"/>
            </w:pPr>
            <w:r>
              <w:t>B. L. Cox</w:t>
            </w:r>
          </w:p>
        </w:tc>
        <w:tc>
          <w:tcPr>
            <w:tcW w:w="2179" w:type="dxa"/>
            <w:shd w:val="clear" w:color="auto" w:fill="auto"/>
          </w:tcPr>
          <w:p w14:paraId="46EF9B7C" w14:textId="0340C43A" w:rsidR="00DF77E2" w:rsidRPr="00DF77E2" w:rsidRDefault="00DF77E2" w:rsidP="00DF77E2">
            <w:pPr>
              <w:ind w:firstLine="0"/>
            </w:pPr>
            <w:r>
              <w:t>Crawford</w:t>
            </w:r>
          </w:p>
        </w:tc>
        <w:tc>
          <w:tcPr>
            <w:tcW w:w="2180" w:type="dxa"/>
            <w:shd w:val="clear" w:color="auto" w:fill="auto"/>
          </w:tcPr>
          <w:p w14:paraId="712CD03E" w14:textId="66B48D61" w:rsidR="00DF77E2" w:rsidRPr="00DF77E2" w:rsidRDefault="00DF77E2" w:rsidP="00DF77E2">
            <w:pPr>
              <w:ind w:firstLine="0"/>
            </w:pPr>
            <w:r>
              <w:t>Davis</w:t>
            </w:r>
          </w:p>
        </w:tc>
      </w:tr>
      <w:tr w:rsidR="00DF77E2" w:rsidRPr="00DF77E2" w14:paraId="7FAECC6F" w14:textId="77777777" w:rsidTr="00DF77E2">
        <w:tc>
          <w:tcPr>
            <w:tcW w:w="2179" w:type="dxa"/>
            <w:shd w:val="clear" w:color="auto" w:fill="auto"/>
          </w:tcPr>
          <w:p w14:paraId="5EE69264" w14:textId="37A0B7CE" w:rsidR="00DF77E2" w:rsidRPr="00DF77E2" w:rsidRDefault="00DF77E2" w:rsidP="00DF77E2">
            <w:pPr>
              <w:ind w:firstLine="0"/>
            </w:pPr>
            <w:r>
              <w:t>Dillard</w:t>
            </w:r>
          </w:p>
        </w:tc>
        <w:tc>
          <w:tcPr>
            <w:tcW w:w="2179" w:type="dxa"/>
            <w:shd w:val="clear" w:color="auto" w:fill="auto"/>
          </w:tcPr>
          <w:p w14:paraId="4E8AEA95" w14:textId="2BB82417" w:rsidR="00DF77E2" w:rsidRPr="00DF77E2" w:rsidRDefault="00DF77E2" w:rsidP="00DF77E2">
            <w:pPr>
              <w:ind w:firstLine="0"/>
            </w:pPr>
            <w:r>
              <w:t>Elliott</w:t>
            </w:r>
          </w:p>
        </w:tc>
        <w:tc>
          <w:tcPr>
            <w:tcW w:w="2180" w:type="dxa"/>
            <w:shd w:val="clear" w:color="auto" w:fill="auto"/>
          </w:tcPr>
          <w:p w14:paraId="42563151" w14:textId="524D606B" w:rsidR="00DF77E2" w:rsidRPr="00DF77E2" w:rsidRDefault="00DF77E2" w:rsidP="00DF77E2">
            <w:pPr>
              <w:ind w:firstLine="0"/>
            </w:pPr>
            <w:r>
              <w:t>Erickson</w:t>
            </w:r>
          </w:p>
        </w:tc>
      </w:tr>
      <w:tr w:rsidR="00DF77E2" w:rsidRPr="00DF77E2" w14:paraId="2A6A7BAD" w14:textId="77777777" w:rsidTr="00DF77E2">
        <w:tc>
          <w:tcPr>
            <w:tcW w:w="2179" w:type="dxa"/>
            <w:shd w:val="clear" w:color="auto" w:fill="auto"/>
          </w:tcPr>
          <w:p w14:paraId="6FE5C09F" w14:textId="7D78CF72" w:rsidR="00DF77E2" w:rsidRPr="00DF77E2" w:rsidRDefault="00DF77E2" w:rsidP="00DF77E2">
            <w:pPr>
              <w:ind w:firstLine="0"/>
            </w:pPr>
            <w:r>
              <w:t>Forrest</w:t>
            </w:r>
          </w:p>
        </w:tc>
        <w:tc>
          <w:tcPr>
            <w:tcW w:w="2179" w:type="dxa"/>
            <w:shd w:val="clear" w:color="auto" w:fill="auto"/>
          </w:tcPr>
          <w:p w14:paraId="5C1B8F2B" w14:textId="1EBB3BCE" w:rsidR="00DF77E2" w:rsidRPr="00DF77E2" w:rsidRDefault="00DF77E2" w:rsidP="00DF77E2">
            <w:pPr>
              <w:ind w:firstLine="0"/>
            </w:pPr>
            <w:r>
              <w:t>Gagnon</w:t>
            </w:r>
          </w:p>
        </w:tc>
        <w:tc>
          <w:tcPr>
            <w:tcW w:w="2180" w:type="dxa"/>
            <w:shd w:val="clear" w:color="auto" w:fill="auto"/>
          </w:tcPr>
          <w:p w14:paraId="285044C2" w14:textId="0FF21D30" w:rsidR="00DF77E2" w:rsidRPr="00DF77E2" w:rsidRDefault="00DF77E2" w:rsidP="00DF77E2">
            <w:pPr>
              <w:ind w:firstLine="0"/>
            </w:pPr>
            <w:r>
              <w:t>Garvin</w:t>
            </w:r>
          </w:p>
        </w:tc>
      </w:tr>
      <w:tr w:rsidR="00DF77E2" w:rsidRPr="00DF77E2" w14:paraId="49466463" w14:textId="77777777" w:rsidTr="00DF77E2">
        <w:tc>
          <w:tcPr>
            <w:tcW w:w="2179" w:type="dxa"/>
            <w:shd w:val="clear" w:color="auto" w:fill="auto"/>
          </w:tcPr>
          <w:p w14:paraId="52177456" w14:textId="56567BA0" w:rsidR="00DF77E2" w:rsidRPr="00DF77E2" w:rsidRDefault="00DF77E2" w:rsidP="00DF77E2">
            <w:pPr>
              <w:ind w:firstLine="0"/>
            </w:pPr>
            <w:r>
              <w:t>Gatch</w:t>
            </w:r>
          </w:p>
        </w:tc>
        <w:tc>
          <w:tcPr>
            <w:tcW w:w="2179" w:type="dxa"/>
            <w:shd w:val="clear" w:color="auto" w:fill="auto"/>
          </w:tcPr>
          <w:p w14:paraId="68D6F4EF" w14:textId="4ED18403" w:rsidR="00DF77E2" w:rsidRPr="00DF77E2" w:rsidRDefault="00DF77E2" w:rsidP="00DF77E2">
            <w:pPr>
              <w:ind w:firstLine="0"/>
            </w:pPr>
            <w:r>
              <w:t>Gibson</w:t>
            </w:r>
          </w:p>
        </w:tc>
        <w:tc>
          <w:tcPr>
            <w:tcW w:w="2180" w:type="dxa"/>
            <w:shd w:val="clear" w:color="auto" w:fill="auto"/>
          </w:tcPr>
          <w:p w14:paraId="197F7208" w14:textId="56C24D97" w:rsidR="00DF77E2" w:rsidRPr="00DF77E2" w:rsidRDefault="00DF77E2" w:rsidP="00DF77E2">
            <w:pPr>
              <w:ind w:firstLine="0"/>
            </w:pPr>
            <w:r>
              <w:t>Gilliam</w:t>
            </w:r>
          </w:p>
        </w:tc>
      </w:tr>
      <w:tr w:rsidR="00DF77E2" w:rsidRPr="00DF77E2" w14:paraId="1413FC3B" w14:textId="77777777" w:rsidTr="00DF77E2">
        <w:tc>
          <w:tcPr>
            <w:tcW w:w="2179" w:type="dxa"/>
            <w:shd w:val="clear" w:color="auto" w:fill="auto"/>
          </w:tcPr>
          <w:p w14:paraId="2C860EBF" w14:textId="77278646" w:rsidR="00DF77E2" w:rsidRPr="00DF77E2" w:rsidRDefault="00DF77E2" w:rsidP="00DF77E2">
            <w:pPr>
              <w:ind w:firstLine="0"/>
            </w:pPr>
            <w:r>
              <w:t>Gilliard</w:t>
            </w:r>
          </w:p>
        </w:tc>
        <w:tc>
          <w:tcPr>
            <w:tcW w:w="2179" w:type="dxa"/>
            <w:shd w:val="clear" w:color="auto" w:fill="auto"/>
          </w:tcPr>
          <w:p w14:paraId="2DF074A1" w14:textId="42572543" w:rsidR="00DF77E2" w:rsidRPr="00DF77E2" w:rsidRDefault="00DF77E2" w:rsidP="00DF77E2">
            <w:pPr>
              <w:ind w:firstLine="0"/>
            </w:pPr>
            <w:r>
              <w:t>Guest</w:t>
            </w:r>
          </w:p>
        </w:tc>
        <w:tc>
          <w:tcPr>
            <w:tcW w:w="2180" w:type="dxa"/>
            <w:shd w:val="clear" w:color="auto" w:fill="auto"/>
          </w:tcPr>
          <w:p w14:paraId="7CB703A6" w14:textId="243D62AB" w:rsidR="00DF77E2" w:rsidRPr="00DF77E2" w:rsidRDefault="00DF77E2" w:rsidP="00DF77E2">
            <w:pPr>
              <w:ind w:firstLine="0"/>
            </w:pPr>
            <w:r>
              <w:t>Guffey</w:t>
            </w:r>
          </w:p>
        </w:tc>
      </w:tr>
      <w:tr w:rsidR="00DF77E2" w:rsidRPr="00DF77E2" w14:paraId="16A44E7C" w14:textId="77777777" w:rsidTr="00DF77E2">
        <w:tc>
          <w:tcPr>
            <w:tcW w:w="2179" w:type="dxa"/>
            <w:shd w:val="clear" w:color="auto" w:fill="auto"/>
          </w:tcPr>
          <w:p w14:paraId="5DC01FE6" w14:textId="61FF001A" w:rsidR="00DF77E2" w:rsidRPr="00DF77E2" w:rsidRDefault="00DF77E2" w:rsidP="00DF77E2">
            <w:pPr>
              <w:ind w:firstLine="0"/>
            </w:pPr>
            <w:r>
              <w:t>Hager</w:t>
            </w:r>
          </w:p>
        </w:tc>
        <w:tc>
          <w:tcPr>
            <w:tcW w:w="2179" w:type="dxa"/>
            <w:shd w:val="clear" w:color="auto" w:fill="auto"/>
          </w:tcPr>
          <w:p w14:paraId="2E94AACC" w14:textId="0EB3D850" w:rsidR="00DF77E2" w:rsidRPr="00DF77E2" w:rsidRDefault="00DF77E2" w:rsidP="00DF77E2">
            <w:pPr>
              <w:ind w:firstLine="0"/>
            </w:pPr>
            <w:r>
              <w:t>Hardee</w:t>
            </w:r>
          </w:p>
        </w:tc>
        <w:tc>
          <w:tcPr>
            <w:tcW w:w="2180" w:type="dxa"/>
            <w:shd w:val="clear" w:color="auto" w:fill="auto"/>
          </w:tcPr>
          <w:p w14:paraId="186931B3" w14:textId="247E3A00" w:rsidR="00DF77E2" w:rsidRPr="00DF77E2" w:rsidRDefault="00DF77E2" w:rsidP="00DF77E2">
            <w:pPr>
              <w:ind w:firstLine="0"/>
            </w:pPr>
            <w:r>
              <w:t>Hart</w:t>
            </w:r>
          </w:p>
        </w:tc>
      </w:tr>
      <w:tr w:rsidR="00DF77E2" w:rsidRPr="00DF77E2" w14:paraId="469D044B" w14:textId="77777777" w:rsidTr="00DF77E2">
        <w:tc>
          <w:tcPr>
            <w:tcW w:w="2179" w:type="dxa"/>
            <w:shd w:val="clear" w:color="auto" w:fill="auto"/>
          </w:tcPr>
          <w:p w14:paraId="3863B633" w14:textId="1983C9AD" w:rsidR="00DF77E2" w:rsidRPr="00DF77E2" w:rsidRDefault="00DF77E2" w:rsidP="00DF77E2">
            <w:pPr>
              <w:ind w:firstLine="0"/>
            </w:pPr>
            <w:r>
              <w:t>Hartnett</w:t>
            </w:r>
          </w:p>
        </w:tc>
        <w:tc>
          <w:tcPr>
            <w:tcW w:w="2179" w:type="dxa"/>
            <w:shd w:val="clear" w:color="auto" w:fill="auto"/>
          </w:tcPr>
          <w:p w14:paraId="6451A37C" w14:textId="6FDCA3BF" w:rsidR="00DF77E2" w:rsidRPr="00DF77E2" w:rsidRDefault="00DF77E2" w:rsidP="00DF77E2">
            <w:pPr>
              <w:ind w:firstLine="0"/>
            </w:pPr>
            <w:r>
              <w:t>Hayes</w:t>
            </w:r>
          </w:p>
        </w:tc>
        <w:tc>
          <w:tcPr>
            <w:tcW w:w="2180" w:type="dxa"/>
            <w:shd w:val="clear" w:color="auto" w:fill="auto"/>
          </w:tcPr>
          <w:p w14:paraId="2AF9A789" w14:textId="7E82D589" w:rsidR="00DF77E2" w:rsidRPr="00DF77E2" w:rsidRDefault="00DF77E2" w:rsidP="00DF77E2">
            <w:pPr>
              <w:ind w:firstLine="0"/>
            </w:pPr>
            <w:r>
              <w:t>Herbkersman</w:t>
            </w:r>
          </w:p>
        </w:tc>
      </w:tr>
      <w:tr w:rsidR="00DF77E2" w:rsidRPr="00DF77E2" w14:paraId="1860FC1A" w14:textId="77777777" w:rsidTr="00DF77E2">
        <w:tc>
          <w:tcPr>
            <w:tcW w:w="2179" w:type="dxa"/>
            <w:shd w:val="clear" w:color="auto" w:fill="auto"/>
          </w:tcPr>
          <w:p w14:paraId="10BA7CB4" w14:textId="7C46F269" w:rsidR="00DF77E2" w:rsidRPr="00DF77E2" w:rsidRDefault="00DF77E2" w:rsidP="00DF77E2">
            <w:pPr>
              <w:ind w:firstLine="0"/>
            </w:pPr>
            <w:r>
              <w:t>Hewitt</w:t>
            </w:r>
          </w:p>
        </w:tc>
        <w:tc>
          <w:tcPr>
            <w:tcW w:w="2179" w:type="dxa"/>
            <w:shd w:val="clear" w:color="auto" w:fill="auto"/>
          </w:tcPr>
          <w:p w14:paraId="5D4EB57E" w14:textId="48CE99E9" w:rsidR="00DF77E2" w:rsidRPr="00DF77E2" w:rsidRDefault="00DF77E2" w:rsidP="00DF77E2">
            <w:pPr>
              <w:ind w:firstLine="0"/>
            </w:pPr>
            <w:r>
              <w:t>Hixon</w:t>
            </w:r>
          </w:p>
        </w:tc>
        <w:tc>
          <w:tcPr>
            <w:tcW w:w="2180" w:type="dxa"/>
            <w:shd w:val="clear" w:color="auto" w:fill="auto"/>
          </w:tcPr>
          <w:p w14:paraId="2F959424" w14:textId="38F34B8C" w:rsidR="00DF77E2" w:rsidRPr="00DF77E2" w:rsidRDefault="00DF77E2" w:rsidP="00DF77E2">
            <w:pPr>
              <w:ind w:firstLine="0"/>
            </w:pPr>
            <w:r>
              <w:t>Hosey</w:t>
            </w:r>
          </w:p>
        </w:tc>
      </w:tr>
      <w:tr w:rsidR="00DF77E2" w:rsidRPr="00DF77E2" w14:paraId="0F67AEFA" w14:textId="77777777" w:rsidTr="00DF77E2">
        <w:tc>
          <w:tcPr>
            <w:tcW w:w="2179" w:type="dxa"/>
            <w:shd w:val="clear" w:color="auto" w:fill="auto"/>
          </w:tcPr>
          <w:p w14:paraId="5BB42ECF" w14:textId="68A613C5" w:rsidR="00DF77E2" w:rsidRPr="00DF77E2" w:rsidRDefault="00DF77E2" w:rsidP="00DF77E2">
            <w:pPr>
              <w:ind w:firstLine="0"/>
            </w:pPr>
            <w:r>
              <w:t>Howard</w:t>
            </w:r>
          </w:p>
        </w:tc>
        <w:tc>
          <w:tcPr>
            <w:tcW w:w="2179" w:type="dxa"/>
            <w:shd w:val="clear" w:color="auto" w:fill="auto"/>
          </w:tcPr>
          <w:p w14:paraId="2A74B256" w14:textId="46516B92" w:rsidR="00DF77E2" w:rsidRPr="00DF77E2" w:rsidRDefault="00DF77E2" w:rsidP="00DF77E2">
            <w:pPr>
              <w:ind w:firstLine="0"/>
            </w:pPr>
            <w:r>
              <w:t>Hyde</w:t>
            </w:r>
          </w:p>
        </w:tc>
        <w:tc>
          <w:tcPr>
            <w:tcW w:w="2180" w:type="dxa"/>
            <w:shd w:val="clear" w:color="auto" w:fill="auto"/>
          </w:tcPr>
          <w:p w14:paraId="59EA5FBD" w14:textId="3C98954F" w:rsidR="00DF77E2" w:rsidRPr="00DF77E2" w:rsidRDefault="00DF77E2" w:rsidP="00DF77E2">
            <w:pPr>
              <w:ind w:firstLine="0"/>
            </w:pPr>
            <w:r>
              <w:t>Jefferson</w:t>
            </w:r>
          </w:p>
        </w:tc>
      </w:tr>
      <w:tr w:rsidR="00DF77E2" w:rsidRPr="00DF77E2" w14:paraId="6D31329D" w14:textId="77777777" w:rsidTr="00DF77E2">
        <w:tc>
          <w:tcPr>
            <w:tcW w:w="2179" w:type="dxa"/>
            <w:shd w:val="clear" w:color="auto" w:fill="auto"/>
          </w:tcPr>
          <w:p w14:paraId="17B07414" w14:textId="44A4C64D" w:rsidR="00DF77E2" w:rsidRPr="00DF77E2" w:rsidRDefault="00DF77E2" w:rsidP="00DF77E2">
            <w:pPr>
              <w:ind w:firstLine="0"/>
            </w:pPr>
            <w:r>
              <w:t>J. E. Johnson</w:t>
            </w:r>
          </w:p>
        </w:tc>
        <w:tc>
          <w:tcPr>
            <w:tcW w:w="2179" w:type="dxa"/>
            <w:shd w:val="clear" w:color="auto" w:fill="auto"/>
          </w:tcPr>
          <w:p w14:paraId="6761F323" w14:textId="00584035" w:rsidR="00DF77E2" w:rsidRPr="00DF77E2" w:rsidRDefault="00DF77E2" w:rsidP="00DF77E2">
            <w:pPr>
              <w:ind w:firstLine="0"/>
            </w:pPr>
            <w:r>
              <w:t>J. L. Johnson</w:t>
            </w:r>
          </w:p>
        </w:tc>
        <w:tc>
          <w:tcPr>
            <w:tcW w:w="2180" w:type="dxa"/>
            <w:shd w:val="clear" w:color="auto" w:fill="auto"/>
          </w:tcPr>
          <w:p w14:paraId="33B977AF" w14:textId="54A3E8A0" w:rsidR="00DF77E2" w:rsidRPr="00DF77E2" w:rsidRDefault="00DF77E2" w:rsidP="00DF77E2">
            <w:pPr>
              <w:ind w:firstLine="0"/>
            </w:pPr>
            <w:r>
              <w:t>W. Jones</w:t>
            </w:r>
          </w:p>
        </w:tc>
      </w:tr>
      <w:tr w:rsidR="00DF77E2" w:rsidRPr="00DF77E2" w14:paraId="6190453A" w14:textId="77777777" w:rsidTr="00DF77E2">
        <w:tc>
          <w:tcPr>
            <w:tcW w:w="2179" w:type="dxa"/>
            <w:shd w:val="clear" w:color="auto" w:fill="auto"/>
          </w:tcPr>
          <w:p w14:paraId="136F9A2A" w14:textId="2F2024E2" w:rsidR="00DF77E2" w:rsidRPr="00DF77E2" w:rsidRDefault="00DF77E2" w:rsidP="00DF77E2">
            <w:pPr>
              <w:ind w:firstLine="0"/>
            </w:pPr>
            <w:r>
              <w:t>King</w:t>
            </w:r>
          </w:p>
        </w:tc>
        <w:tc>
          <w:tcPr>
            <w:tcW w:w="2179" w:type="dxa"/>
            <w:shd w:val="clear" w:color="auto" w:fill="auto"/>
          </w:tcPr>
          <w:p w14:paraId="3B79EABD" w14:textId="7F33C365" w:rsidR="00DF77E2" w:rsidRPr="00DF77E2" w:rsidRDefault="00DF77E2" w:rsidP="00DF77E2">
            <w:pPr>
              <w:ind w:firstLine="0"/>
            </w:pPr>
            <w:r>
              <w:t>Kirby</w:t>
            </w:r>
          </w:p>
        </w:tc>
        <w:tc>
          <w:tcPr>
            <w:tcW w:w="2180" w:type="dxa"/>
            <w:shd w:val="clear" w:color="auto" w:fill="auto"/>
          </w:tcPr>
          <w:p w14:paraId="4F2F3850" w14:textId="7FDBFCF6" w:rsidR="00DF77E2" w:rsidRPr="00DF77E2" w:rsidRDefault="00DF77E2" w:rsidP="00DF77E2">
            <w:pPr>
              <w:ind w:firstLine="0"/>
            </w:pPr>
            <w:r>
              <w:t>Landing</w:t>
            </w:r>
          </w:p>
        </w:tc>
      </w:tr>
      <w:tr w:rsidR="00DF77E2" w:rsidRPr="00DF77E2" w14:paraId="79871E1E" w14:textId="77777777" w:rsidTr="00DF77E2">
        <w:tc>
          <w:tcPr>
            <w:tcW w:w="2179" w:type="dxa"/>
            <w:shd w:val="clear" w:color="auto" w:fill="auto"/>
          </w:tcPr>
          <w:p w14:paraId="76BCBF0C" w14:textId="35847290" w:rsidR="00DF77E2" w:rsidRPr="00DF77E2" w:rsidRDefault="00DF77E2" w:rsidP="00DF77E2">
            <w:pPr>
              <w:ind w:firstLine="0"/>
            </w:pPr>
            <w:r>
              <w:t>Lawson</w:t>
            </w:r>
          </w:p>
        </w:tc>
        <w:tc>
          <w:tcPr>
            <w:tcW w:w="2179" w:type="dxa"/>
            <w:shd w:val="clear" w:color="auto" w:fill="auto"/>
          </w:tcPr>
          <w:p w14:paraId="41FA2EAA" w14:textId="352BC845" w:rsidR="00DF77E2" w:rsidRPr="00DF77E2" w:rsidRDefault="00DF77E2" w:rsidP="00DF77E2">
            <w:pPr>
              <w:ind w:firstLine="0"/>
            </w:pPr>
            <w:r>
              <w:t>Ligon</w:t>
            </w:r>
          </w:p>
        </w:tc>
        <w:tc>
          <w:tcPr>
            <w:tcW w:w="2180" w:type="dxa"/>
            <w:shd w:val="clear" w:color="auto" w:fill="auto"/>
          </w:tcPr>
          <w:p w14:paraId="35DCFA9D" w14:textId="6BAEBD41" w:rsidR="00DF77E2" w:rsidRPr="00DF77E2" w:rsidRDefault="00DF77E2" w:rsidP="00DF77E2">
            <w:pPr>
              <w:ind w:firstLine="0"/>
            </w:pPr>
            <w:r>
              <w:t>Long</w:t>
            </w:r>
          </w:p>
        </w:tc>
      </w:tr>
      <w:tr w:rsidR="00DF77E2" w:rsidRPr="00DF77E2" w14:paraId="4B6A5840" w14:textId="77777777" w:rsidTr="00DF77E2">
        <w:tc>
          <w:tcPr>
            <w:tcW w:w="2179" w:type="dxa"/>
            <w:shd w:val="clear" w:color="auto" w:fill="auto"/>
          </w:tcPr>
          <w:p w14:paraId="4F9B50DF" w14:textId="299F5DAD" w:rsidR="00DF77E2" w:rsidRPr="00DF77E2" w:rsidRDefault="00DF77E2" w:rsidP="00DF77E2">
            <w:pPr>
              <w:ind w:firstLine="0"/>
            </w:pPr>
            <w:r>
              <w:t>Lowe</w:t>
            </w:r>
          </w:p>
        </w:tc>
        <w:tc>
          <w:tcPr>
            <w:tcW w:w="2179" w:type="dxa"/>
            <w:shd w:val="clear" w:color="auto" w:fill="auto"/>
          </w:tcPr>
          <w:p w14:paraId="147A4B1D" w14:textId="61D98173" w:rsidR="00DF77E2" w:rsidRPr="00DF77E2" w:rsidRDefault="00DF77E2" w:rsidP="00DF77E2">
            <w:pPr>
              <w:ind w:firstLine="0"/>
            </w:pPr>
            <w:r>
              <w:t>McCravy</w:t>
            </w:r>
          </w:p>
        </w:tc>
        <w:tc>
          <w:tcPr>
            <w:tcW w:w="2180" w:type="dxa"/>
            <w:shd w:val="clear" w:color="auto" w:fill="auto"/>
          </w:tcPr>
          <w:p w14:paraId="32A051AE" w14:textId="7047FD2E" w:rsidR="00DF77E2" w:rsidRPr="00DF77E2" w:rsidRDefault="00DF77E2" w:rsidP="00DF77E2">
            <w:pPr>
              <w:ind w:firstLine="0"/>
            </w:pPr>
            <w:r>
              <w:t>McDaniel</w:t>
            </w:r>
          </w:p>
        </w:tc>
      </w:tr>
      <w:tr w:rsidR="00DF77E2" w:rsidRPr="00DF77E2" w14:paraId="5D6EDD74" w14:textId="77777777" w:rsidTr="00DF77E2">
        <w:tc>
          <w:tcPr>
            <w:tcW w:w="2179" w:type="dxa"/>
            <w:shd w:val="clear" w:color="auto" w:fill="auto"/>
          </w:tcPr>
          <w:p w14:paraId="49C8797F" w14:textId="14C8B6D7" w:rsidR="00DF77E2" w:rsidRPr="00DF77E2" w:rsidRDefault="00DF77E2" w:rsidP="00DF77E2">
            <w:pPr>
              <w:ind w:firstLine="0"/>
            </w:pPr>
            <w:r>
              <w:t>McGinnis</w:t>
            </w:r>
          </w:p>
        </w:tc>
        <w:tc>
          <w:tcPr>
            <w:tcW w:w="2179" w:type="dxa"/>
            <w:shd w:val="clear" w:color="auto" w:fill="auto"/>
          </w:tcPr>
          <w:p w14:paraId="2AE9ECB5" w14:textId="731B0396" w:rsidR="00DF77E2" w:rsidRPr="00DF77E2" w:rsidRDefault="00DF77E2" w:rsidP="00DF77E2">
            <w:pPr>
              <w:ind w:firstLine="0"/>
            </w:pPr>
            <w:r>
              <w:t>Mitchell</w:t>
            </w:r>
          </w:p>
        </w:tc>
        <w:tc>
          <w:tcPr>
            <w:tcW w:w="2180" w:type="dxa"/>
            <w:shd w:val="clear" w:color="auto" w:fill="auto"/>
          </w:tcPr>
          <w:p w14:paraId="6B2AA0FC" w14:textId="6E657525" w:rsidR="00DF77E2" w:rsidRPr="00DF77E2" w:rsidRDefault="00DF77E2" w:rsidP="00DF77E2">
            <w:pPr>
              <w:ind w:firstLine="0"/>
            </w:pPr>
            <w:r>
              <w:t>T. Moore</w:t>
            </w:r>
          </w:p>
        </w:tc>
      </w:tr>
      <w:tr w:rsidR="00DF77E2" w:rsidRPr="00DF77E2" w14:paraId="34042F28" w14:textId="77777777" w:rsidTr="00DF77E2">
        <w:tc>
          <w:tcPr>
            <w:tcW w:w="2179" w:type="dxa"/>
            <w:shd w:val="clear" w:color="auto" w:fill="auto"/>
          </w:tcPr>
          <w:p w14:paraId="0132995D" w14:textId="454BFCC2" w:rsidR="00DF77E2" w:rsidRPr="00DF77E2" w:rsidRDefault="00DF77E2" w:rsidP="00DF77E2">
            <w:pPr>
              <w:ind w:firstLine="0"/>
            </w:pPr>
            <w:r>
              <w:t>Moss</w:t>
            </w:r>
          </w:p>
        </w:tc>
        <w:tc>
          <w:tcPr>
            <w:tcW w:w="2179" w:type="dxa"/>
            <w:shd w:val="clear" w:color="auto" w:fill="auto"/>
          </w:tcPr>
          <w:p w14:paraId="0D323FAF" w14:textId="0F2C831C" w:rsidR="00DF77E2" w:rsidRPr="00DF77E2" w:rsidRDefault="00DF77E2" w:rsidP="00DF77E2">
            <w:pPr>
              <w:ind w:firstLine="0"/>
            </w:pPr>
            <w:r>
              <w:t>Murphy</w:t>
            </w:r>
          </w:p>
        </w:tc>
        <w:tc>
          <w:tcPr>
            <w:tcW w:w="2180" w:type="dxa"/>
            <w:shd w:val="clear" w:color="auto" w:fill="auto"/>
          </w:tcPr>
          <w:p w14:paraId="5BC1C735" w14:textId="39AE7A7A" w:rsidR="00DF77E2" w:rsidRPr="00DF77E2" w:rsidRDefault="00DF77E2" w:rsidP="00DF77E2">
            <w:pPr>
              <w:ind w:firstLine="0"/>
            </w:pPr>
            <w:r>
              <w:t>Neese</w:t>
            </w:r>
          </w:p>
        </w:tc>
      </w:tr>
      <w:tr w:rsidR="00DF77E2" w:rsidRPr="00DF77E2" w14:paraId="3311411F" w14:textId="77777777" w:rsidTr="00DF77E2">
        <w:tc>
          <w:tcPr>
            <w:tcW w:w="2179" w:type="dxa"/>
            <w:shd w:val="clear" w:color="auto" w:fill="auto"/>
          </w:tcPr>
          <w:p w14:paraId="1F91ED19" w14:textId="759D61B9" w:rsidR="00DF77E2" w:rsidRPr="00DF77E2" w:rsidRDefault="00DF77E2" w:rsidP="00DF77E2">
            <w:pPr>
              <w:ind w:firstLine="0"/>
            </w:pPr>
            <w:r>
              <w:t>B. Newton</w:t>
            </w:r>
          </w:p>
        </w:tc>
        <w:tc>
          <w:tcPr>
            <w:tcW w:w="2179" w:type="dxa"/>
            <w:shd w:val="clear" w:color="auto" w:fill="auto"/>
          </w:tcPr>
          <w:p w14:paraId="3C418A36" w14:textId="31BAFA62" w:rsidR="00DF77E2" w:rsidRPr="00DF77E2" w:rsidRDefault="00DF77E2" w:rsidP="00DF77E2">
            <w:pPr>
              <w:ind w:firstLine="0"/>
            </w:pPr>
            <w:r>
              <w:t>W. Newton</w:t>
            </w:r>
          </w:p>
        </w:tc>
        <w:tc>
          <w:tcPr>
            <w:tcW w:w="2180" w:type="dxa"/>
            <w:shd w:val="clear" w:color="auto" w:fill="auto"/>
          </w:tcPr>
          <w:p w14:paraId="396000F3" w14:textId="6D2444F6" w:rsidR="00DF77E2" w:rsidRPr="00DF77E2" w:rsidRDefault="00DF77E2" w:rsidP="00DF77E2">
            <w:pPr>
              <w:ind w:firstLine="0"/>
            </w:pPr>
            <w:r>
              <w:t>Nutt</w:t>
            </w:r>
          </w:p>
        </w:tc>
      </w:tr>
      <w:tr w:rsidR="00DF77E2" w:rsidRPr="00DF77E2" w14:paraId="1D73566F" w14:textId="77777777" w:rsidTr="00DF77E2">
        <w:tc>
          <w:tcPr>
            <w:tcW w:w="2179" w:type="dxa"/>
            <w:shd w:val="clear" w:color="auto" w:fill="auto"/>
          </w:tcPr>
          <w:p w14:paraId="37FC09BE" w14:textId="23767686" w:rsidR="00DF77E2" w:rsidRPr="00DF77E2" w:rsidRDefault="00DF77E2" w:rsidP="00DF77E2">
            <w:pPr>
              <w:ind w:firstLine="0"/>
            </w:pPr>
            <w:r>
              <w:t>Ott</w:t>
            </w:r>
          </w:p>
        </w:tc>
        <w:tc>
          <w:tcPr>
            <w:tcW w:w="2179" w:type="dxa"/>
            <w:shd w:val="clear" w:color="auto" w:fill="auto"/>
          </w:tcPr>
          <w:p w14:paraId="5B0EA2CD" w14:textId="12ADAE8D" w:rsidR="00DF77E2" w:rsidRPr="00DF77E2" w:rsidRDefault="00DF77E2" w:rsidP="00DF77E2">
            <w:pPr>
              <w:ind w:firstLine="0"/>
            </w:pPr>
            <w:r>
              <w:t>Pendarvis</w:t>
            </w:r>
          </w:p>
        </w:tc>
        <w:tc>
          <w:tcPr>
            <w:tcW w:w="2180" w:type="dxa"/>
            <w:shd w:val="clear" w:color="auto" w:fill="auto"/>
          </w:tcPr>
          <w:p w14:paraId="5B887813" w14:textId="2C0E0FB8" w:rsidR="00DF77E2" w:rsidRPr="00DF77E2" w:rsidRDefault="00DF77E2" w:rsidP="00DF77E2">
            <w:pPr>
              <w:ind w:firstLine="0"/>
            </w:pPr>
            <w:r>
              <w:t>Pope</w:t>
            </w:r>
          </w:p>
        </w:tc>
      </w:tr>
      <w:tr w:rsidR="00DF77E2" w:rsidRPr="00DF77E2" w14:paraId="1F4CE340" w14:textId="77777777" w:rsidTr="00DF77E2">
        <w:tc>
          <w:tcPr>
            <w:tcW w:w="2179" w:type="dxa"/>
            <w:shd w:val="clear" w:color="auto" w:fill="auto"/>
          </w:tcPr>
          <w:p w14:paraId="6CC79885" w14:textId="327DDE09" w:rsidR="00DF77E2" w:rsidRPr="00DF77E2" w:rsidRDefault="00DF77E2" w:rsidP="00DF77E2">
            <w:pPr>
              <w:ind w:firstLine="0"/>
            </w:pPr>
            <w:r>
              <w:t>Rivers</w:t>
            </w:r>
          </w:p>
        </w:tc>
        <w:tc>
          <w:tcPr>
            <w:tcW w:w="2179" w:type="dxa"/>
            <w:shd w:val="clear" w:color="auto" w:fill="auto"/>
          </w:tcPr>
          <w:p w14:paraId="403308FF" w14:textId="21BBD118" w:rsidR="00DF77E2" w:rsidRPr="00DF77E2" w:rsidRDefault="00DF77E2" w:rsidP="00DF77E2">
            <w:pPr>
              <w:ind w:firstLine="0"/>
            </w:pPr>
            <w:r>
              <w:t>Robbins</w:t>
            </w:r>
          </w:p>
        </w:tc>
        <w:tc>
          <w:tcPr>
            <w:tcW w:w="2180" w:type="dxa"/>
            <w:shd w:val="clear" w:color="auto" w:fill="auto"/>
          </w:tcPr>
          <w:p w14:paraId="00ED0106" w14:textId="3D5146AF" w:rsidR="00DF77E2" w:rsidRPr="00DF77E2" w:rsidRDefault="00DF77E2" w:rsidP="00DF77E2">
            <w:pPr>
              <w:ind w:firstLine="0"/>
            </w:pPr>
            <w:r>
              <w:t>Rose</w:t>
            </w:r>
          </w:p>
        </w:tc>
      </w:tr>
      <w:tr w:rsidR="00DF77E2" w:rsidRPr="00DF77E2" w14:paraId="78E46F90" w14:textId="77777777" w:rsidTr="00DF77E2">
        <w:tc>
          <w:tcPr>
            <w:tcW w:w="2179" w:type="dxa"/>
            <w:shd w:val="clear" w:color="auto" w:fill="auto"/>
          </w:tcPr>
          <w:p w14:paraId="63B6DE33" w14:textId="72116D8E" w:rsidR="00DF77E2" w:rsidRPr="00DF77E2" w:rsidRDefault="00DF77E2" w:rsidP="00DF77E2">
            <w:pPr>
              <w:ind w:firstLine="0"/>
            </w:pPr>
            <w:r>
              <w:t>Rutherford</w:t>
            </w:r>
          </w:p>
        </w:tc>
        <w:tc>
          <w:tcPr>
            <w:tcW w:w="2179" w:type="dxa"/>
            <w:shd w:val="clear" w:color="auto" w:fill="auto"/>
          </w:tcPr>
          <w:p w14:paraId="79772899" w14:textId="21A4D374" w:rsidR="00DF77E2" w:rsidRPr="00DF77E2" w:rsidRDefault="00DF77E2" w:rsidP="00DF77E2">
            <w:pPr>
              <w:ind w:firstLine="0"/>
            </w:pPr>
            <w:r>
              <w:t>Sandifer</w:t>
            </w:r>
          </w:p>
        </w:tc>
        <w:tc>
          <w:tcPr>
            <w:tcW w:w="2180" w:type="dxa"/>
            <w:shd w:val="clear" w:color="auto" w:fill="auto"/>
          </w:tcPr>
          <w:p w14:paraId="6B5D6479" w14:textId="4B50CE26" w:rsidR="00DF77E2" w:rsidRPr="00DF77E2" w:rsidRDefault="00DF77E2" w:rsidP="00DF77E2">
            <w:pPr>
              <w:ind w:firstLine="0"/>
            </w:pPr>
            <w:r>
              <w:t>Schuessler</w:t>
            </w:r>
          </w:p>
        </w:tc>
      </w:tr>
      <w:tr w:rsidR="00DF77E2" w:rsidRPr="00DF77E2" w14:paraId="1A4ED6BE" w14:textId="77777777" w:rsidTr="00DF77E2">
        <w:tc>
          <w:tcPr>
            <w:tcW w:w="2179" w:type="dxa"/>
            <w:shd w:val="clear" w:color="auto" w:fill="auto"/>
          </w:tcPr>
          <w:p w14:paraId="6E98E005" w14:textId="76016CCE" w:rsidR="00DF77E2" w:rsidRPr="00DF77E2" w:rsidRDefault="00DF77E2" w:rsidP="00DF77E2">
            <w:pPr>
              <w:ind w:firstLine="0"/>
            </w:pPr>
            <w:r>
              <w:t>Sessions</w:t>
            </w:r>
          </w:p>
        </w:tc>
        <w:tc>
          <w:tcPr>
            <w:tcW w:w="2179" w:type="dxa"/>
            <w:shd w:val="clear" w:color="auto" w:fill="auto"/>
          </w:tcPr>
          <w:p w14:paraId="79D711A1" w14:textId="2FB81558" w:rsidR="00DF77E2" w:rsidRPr="00DF77E2" w:rsidRDefault="00DF77E2" w:rsidP="00DF77E2">
            <w:pPr>
              <w:ind w:firstLine="0"/>
            </w:pPr>
            <w:r>
              <w:t>G. M. Smith</w:t>
            </w:r>
          </w:p>
        </w:tc>
        <w:tc>
          <w:tcPr>
            <w:tcW w:w="2180" w:type="dxa"/>
            <w:shd w:val="clear" w:color="auto" w:fill="auto"/>
          </w:tcPr>
          <w:p w14:paraId="4ACC4A65" w14:textId="4417AA35" w:rsidR="00DF77E2" w:rsidRPr="00DF77E2" w:rsidRDefault="00DF77E2" w:rsidP="00DF77E2">
            <w:pPr>
              <w:ind w:firstLine="0"/>
            </w:pPr>
            <w:r>
              <w:t>M. M. Smith</w:t>
            </w:r>
          </w:p>
        </w:tc>
      </w:tr>
      <w:tr w:rsidR="00DF77E2" w:rsidRPr="00DF77E2" w14:paraId="79E9355A" w14:textId="77777777" w:rsidTr="00DF77E2">
        <w:tc>
          <w:tcPr>
            <w:tcW w:w="2179" w:type="dxa"/>
            <w:shd w:val="clear" w:color="auto" w:fill="auto"/>
          </w:tcPr>
          <w:p w14:paraId="5D90E687" w14:textId="5AE999E8" w:rsidR="00DF77E2" w:rsidRPr="00DF77E2" w:rsidRDefault="00DF77E2" w:rsidP="00DF77E2">
            <w:pPr>
              <w:ind w:firstLine="0"/>
            </w:pPr>
            <w:r>
              <w:t>Stavrinakis</w:t>
            </w:r>
          </w:p>
        </w:tc>
        <w:tc>
          <w:tcPr>
            <w:tcW w:w="2179" w:type="dxa"/>
            <w:shd w:val="clear" w:color="auto" w:fill="auto"/>
          </w:tcPr>
          <w:p w14:paraId="1AE8A907" w14:textId="4EC22D46" w:rsidR="00DF77E2" w:rsidRPr="00DF77E2" w:rsidRDefault="00DF77E2" w:rsidP="00DF77E2">
            <w:pPr>
              <w:ind w:firstLine="0"/>
            </w:pPr>
            <w:r>
              <w:t>Taylor</w:t>
            </w:r>
          </w:p>
        </w:tc>
        <w:tc>
          <w:tcPr>
            <w:tcW w:w="2180" w:type="dxa"/>
            <w:shd w:val="clear" w:color="auto" w:fill="auto"/>
          </w:tcPr>
          <w:p w14:paraId="6AA93F2B" w14:textId="0A4FC806" w:rsidR="00DF77E2" w:rsidRPr="00DF77E2" w:rsidRDefault="00DF77E2" w:rsidP="00DF77E2">
            <w:pPr>
              <w:ind w:firstLine="0"/>
            </w:pPr>
            <w:r>
              <w:t>Tedder</w:t>
            </w:r>
          </w:p>
        </w:tc>
      </w:tr>
      <w:tr w:rsidR="00DF77E2" w:rsidRPr="00DF77E2" w14:paraId="517F07C4" w14:textId="77777777" w:rsidTr="00DF77E2">
        <w:tc>
          <w:tcPr>
            <w:tcW w:w="2179" w:type="dxa"/>
            <w:shd w:val="clear" w:color="auto" w:fill="auto"/>
          </w:tcPr>
          <w:p w14:paraId="02B0AAA5" w14:textId="31B94FBE" w:rsidR="00DF77E2" w:rsidRPr="00DF77E2" w:rsidRDefault="00DF77E2" w:rsidP="00DF77E2">
            <w:pPr>
              <w:ind w:firstLine="0"/>
            </w:pPr>
            <w:r>
              <w:t>Thayer</w:t>
            </w:r>
          </w:p>
        </w:tc>
        <w:tc>
          <w:tcPr>
            <w:tcW w:w="2179" w:type="dxa"/>
            <w:shd w:val="clear" w:color="auto" w:fill="auto"/>
          </w:tcPr>
          <w:p w14:paraId="4E8F339D" w14:textId="2D350364" w:rsidR="00DF77E2" w:rsidRPr="00DF77E2" w:rsidRDefault="00DF77E2" w:rsidP="00DF77E2">
            <w:pPr>
              <w:ind w:firstLine="0"/>
            </w:pPr>
            <w:r>
              <w:t>Thigpen</w:t>
            </w:r>
          </w:p>
        </w:tc>
        <w:tc>
          <w:tcPr>
            <w:tcW w:w="2180" w:type="dxa"/>
            <w:shd w:val="clear" w:color="auto" w:fill="auto"/>
          </w:tcPr>
          <w:p w14:paraId="66BBE64D" w14:textId="65CFE539" w:rsidR="00DF77E2" w:rsidRPr="00DF77E2" w:rsidRDefault="00DF77E2" w:rsidP="00DF77E2">
            <w:pPr>
              <w:ind w:firstLine="0"/>
            </w:pPr>
            <w:r>
              <w:t>Vaughan</w:t>
            </w:r>
          </w:p>
        </w:tc>
      </w:tr>
      <w:tr w:rsidR="00DF77E2" w:rsidRPr="00DF77E2" w14:paraId="7458E8A0" w14:textId="77777777" w:rsidTr="00DF77E2">
        <w:tc>
          <w:tcPr>
            <w:tcW w:w="2179" w:type="dxa"/>
            <w:shd w:val="clear" w:color="auto" w:fill="auto"/>
          </w:tcPr>
          <w:p w14:paraId="1159C458" w14:textId="7399AA00" w:rsidR="00DF77E2" w:rsidRPr="00DF77E2" w:rsidRDefault="00DF77E2" w:rsidP="00DF77E2">
            <w:pPr>
              <w:ind w:firstLine="0"/>
            </w:pPr>
            <w:r>
              <w:t>Weeks</w:t>
            </w:r>
          </w:p>
        </w:tc>
        <w:tc>
          <w:tcPr>
            <w:tcW w:w="2179" w:type="dxa"/>
            <w:shd w:val="clear" w:color="auto" w:fill="auto"/>
          </w:tcPr>
          <w:p w14:paraId="3BCE2B27" w14:textId="691BAA39" w:rsidR="00DF77E2" w:rsidRPr="00DF77E2" w:rsidRDefault="00DF77E2" w:rsidP="00DF77E2">
            <w:pPr>
              <w:ind w:firstLine="0"/>
            </w:pPr>
            <w:r>
              <w:t>West</w:t>
            </w:r>
          </w:p>
        </w:tc>
        <w:tc>
          <w:tcPr>
            <w:tcW w:w="2180" w:type="dxa"/>
            <w:shd w:val="clear" w:color="auto" w:fill="auto"/>
          </w:tcPr>
          <w:p w14:paraId="6F5A4012" w14:textId="655E4005" w:rsidR="00DF77E2" w:rsidRPr="00DF77E2" w:rsidRDefault="00DF77E2" w:rsidP="00DF77E2">
            <w:pPr>
              <w:ind w:firstLine="0"/>
            </w:pPr>
            <w:r>
              <w:t>Wetmore</w:t>
            </w:r>
          </w:p>
        </w:tc>
      </w:tr>
      <w:tr w:rsidR="00DF77E2" w:rsidRPr="00DF77E2" w14:paraId="5CD1C4E4" w14:textId="77777777" w:rsidTr="00DF77E2">
        <w:tc>
          <w:tcPr>
            <w:tcW w:w="2179" w:type="dxa"/>
            <w:shd w:val="clear" w:color="auto" w:fill="auto"/>
          </w:tcPr>
          <w:p w14:paraId="11E12628" w14:textId="6BCAEE8F" w:rsidR="00DF77E2" w:rsidRPr="00DF77E2" w:rsidRDefault="00DF77E2" w:rsidP="00DF77E2">
            <w:pPr>
              <w:keepNext/>
              <w:ind w:firstLine="0"/>
            </w:pPr>
            <w:r>
              <w:t>Wheeler</w:t>
            </w:r>
          </w:p>
        </w:tc>
        <w:tc>
          <w:tcPr>
            <w:tcW w:w="2179" w:type="dxa"/>
            <w:shd w:val="clear" w:color="auto" w:fill="auto"/>
          </w:tcPr>
          <w:p w14:paraId="058192E5" w14:textId="632ECF9F" w:rsidR="00DF77E2" w:rsidRPr="00DF77E2" w:rsidRDefault="00DF77E2" w:rsidP="00DF77E2">
            <w:pPr>
              <w:keepNext/>
              <w:ind w:firstLine="0"/>
            </w:pPr>
            <w:r>
              <w:t>Williams</w:t>
            </w:r>
          </w:p>
        </w:tc>
        <w:tc>
          <w:tcPr>
            <w:tcW w:w="2180" w:type="dxa"/>
            <w:shd w:val="clear" w:color="auto" w:fill="auto"/>
          </w:tcPr>
          <w:p w14:paraId="56ECFDCF" w14:textId="15DFE15A" w:rsidR="00DF77E2" w:rsidRPr="00DF77E2" w:rsidRDefault="00DF77E2" w:rsidP="00DF77E2">
            <w:pPr>
              <w:keepNext/>
              <w:ind w:firstLine="0"/>
            </w:pPr>
            <w:r>
              <w:t>Willis</w:t>
            </w:r>
          </w:p>
        </w:tc>
      </w:tr>
      <w:tr w:rsidR="00DF77E2" w:rsidRPr="00DF77E2" w14:paraId="2EF42F50" w14:textId="77777777" w:rsidTr="00DF77E2">
        <w:tc>
          <w:tcPr>
            <w:tcW w:w="2179" w:type="dxa"/>
            <w:shd w:val="clear" w:color="auto" w:fill="auto"/>
          </w:tcPr>
          <w:p w14:paraId="767B3EBC" w14:textId="48D50453" w:rsidR="00DF77E2" w:rsidRPr="00DF77E2" w:rsidRDefault="00DF77E2" w:rsidP="00DF77E2">
            <w:pPr>
              <w:keepNext/>
              <w:ind w:firstLine="0"/>
            </w:pPr>
            <w:r>
              <w:t>Wooten</w:t>
            </w:r>
          </w:p>
        </w:tc>
        <w:tc>
          <w:tcPr>
            <w:tcW w:w="2179" w:type="dxa"/>
            <w:shd w:val="clear" w:color="auto" w:fill="auto"/>
          </w:tcPr>
          <w:p w14:paraId="71229F51" w14:textId="2F13BAB2" w:rsidR="00DF77E2" w:rsidRPr="00DF77E2" w:rsidRDefault="00DF77E2" w:rsidP="00DF77E2">
            <w:pPr>
              <w:keepNext/>
              <w:ind w:firstLine="0"/>
            </w:pPr>
            <w:r>
              <w:t>Yow</w:t>
            </w:r>
          </w:p>
        </w:tc>
        <w:tc>
          <w:tcPr>
            <w:tcW w:w="2180" w:type="dxa"/>
            <w:shd w:val="clear" w:color="auto" w:fill="auto"/>
          </w:tcPr>
          <w:p w14:paraId="5846CB5A" w14:textId="77777777" w:rsidR="00DF77E2" w:rsidRPr="00DF77E2" w:rsidRDefault="00DF77E2" w:rsidP="00DF77E2">
            <w:pPr>
              <w:keepNext/>
              <w:ind w:firstLine="0"/>
            </w:pPr>
          </w:p>
        </w:tc>
      </w:tr>
    </w:tbl>
    <w:p w14:paraId="22010C1E" w14:textId="77777777" w:rsidR="00DF77E2" w:rsidRDefault="00DF77E2" w:rsidP="00DF77E2"/>
    <w:p w14:paraId="23F890E6" w14:textId="6BFE98D4" w:rsidR="00DF77E2" w:rsidRDefault="00DF77E2" w:rsidP="00DF77E2">
      <w:pPr>
        <w:jc w:val="center"/>
        <w:rPr>
          <w:b/>
        </w:rPr>
      </w:pPr>
      <w:r w:rsidRPr="00DF77E2">
        <w:rPr>
          <w:b/>
        </w:rPr>
        <w:t>Total--95</w:t>
      </w:r>
    </w:p>
    <w:p w14:paraId="2139E146" w14:textId="4483EF67" w:rsidR="00DF77E2" w:rsidRDefault="00DF77E2" w:rsidP="00DF77E2">
      <w:pPr>
        <w:jc w:val="center"/>
        <w:rPr>
          <w:b/>
        </w:rPr>
      </w:pPr>
    </w:p>
    <w:p w14:paraId="1A52B47D"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41B825A7" w14:textId="77777777" w:rsidTr="00DF77E2">
        <w:tc>
          <w:tcPr>
            <w:tcW w:w="2179" w:type="dxa"/>
            <w:shd w:val="clear" w:color="auto" w:fill="auto"/>
          </w:tcPr>
          <w:p w14:paraId="46CF3378" w14:textId="4A5EACD3" w:rsidR="00DF77E2" w:rsidRPr="00DF77E2" w:rsidRDefault="00DF77E2" w:rsidP="00DF77E2">
            <w:pPr>
              <w:keepNext/>
              <w:ind w:firstLine="0"/>
            </w:pPr>
            <w:r>
              <w:t>Beach</w:t>
            </w:r>
          </w:p>
        </w:tc>
        <w:tc>
          <w:tcPr>
            <w:tcW w:w="2179" w:type="dxa"/>
            <w:shd w:val="clear" w:color="auto" w:fill="auto"/>
          </w:tcPr>
          <w:p w14:paraId="15F65AA3" w14:textId="2D19074D" w:rsidR="00DF77E2" w:rsidRPr="00DF77E2" w:rsidRDefault="00DF77E2" w:rsidP="00DF77E2">
            <w:pPr>
              <w:keepNext/>
              <w:ind w:firstLine="0"/>
            </w:pPr>
            <w:r>
              <w:t>Burns</w:t>
            </w:r>
          </w:p>
        </w:tc>
        <w:tc>
          <w:tcPr>
            <w:tcW w:w="2180" w:type="dxa"/>
            <w:shd w:val="clear" w:color="auto" w:fill="auto"/>
          </w:tcPr>
          <w:p w14:paraId="26FFE31A" w14:textId="3439EDFD" w:rsidR="00DF77E2" w:rsidRPr="00DF77E2" w:rsidRDefault="00DF77E2" w:rsidP="00DF77E2">
            <w:pPr>
              <w:keepNext/>
              <w:ind w:firstLine="0"/>
            </w:pPr>
            <w:r>
              <w:t>Chumley</w:t>
            </w:r>
          </w:p>
        </w:tc>
      </w:tr>
      <w:tr w:rsidR="00DF77E2" w:rsidRPr="00DF77E2" w14:paraId="6BB53B60" w14:textId="77777777" w:rsidTr="00DF77E2">
        <w:tc>
          <w:tcPr>
            <w:tcW w:w="2179" w:type="dxa"/>
            <w:shd w:val="clear" w:color="auto" w:fill="auto"/>
          </w:tcPr>
          <w:p w14:paraId="50893CE7" w14:textId="2D6BD4A9" w:rsidR="00DF77E2" w:rsidRPr="00DF77E2" w:rsidRDefault="00DF77E2" w:rsidP="00DF77E2">
            <w:pPr>
              <w:ind w:firstLine="0"/>
            </w:pPr>
            <w:r>
              <w:t>Cromer</w:t>
            </w:r>
          </w:p>
        </w:tc>
        <w:tc>
          <w:tcPr>
            <w:tcW w:w="2179" w:type="dxa"/>
            <w:shd w:val="clear" w:color="auto" w:fill="auto"/>
          </w:tcPr>
          <w:p w14:paraId="3BF23D77" w14:textId="1CCA1164" w:rsidR="00DF77E2" w:rsidRPr="00DF77E2" w:rsidRDefault="00DF77E2" w:rsidP="00DF77E2">
            <w:pPr>
              <w:ind w:firstLine="0"/>
            </w:pPr>
            <w:r>
              <w:t>Haddon</w:t>
            </w:r>
          </w:p>
        </w:tc>
        <w:tc>
          <w:tcPr>
            <w:tcW w:w="2180" w:type="dxa"/>
            <w:shd w:val="clear" w:color="auto" w:fill="auto"/>
          </w:tcPr>
          <w:p w14:paraId="572CC603" w14:textId="0F09F36F" w:rsidR="00DF77E2" w:rsidRPr="00DF77E2" w:rsidRDefault="00DF77E2" w:rsidP="00DF77E2">
            <w:pPr>
              <w:ind w:firstLine="0"/>
            </w:pPr>
            <w:r>
              <w:t>Harris</w:t>
            </w:r>
          </w:p>
        </w:tc>
      </w:tr>
      <w:tr w:rsidR="00DF77E2" w:rsidRPr="00DF77E2" w14:paraId="46843937" w14:textId="77777777" w:rsidTr="00DF77E2">
        <w:tc>
          <w:tcPr>
            <w:tcW w:w="2179" w:type="dxa"/>
            <w:shd w:val="clear" w:color="auto" w:fill="auto"/>
          </w:tcPr>
          <w:p w14:paraId="22B3CD5C" w14:textId="0BCCB574" w:rsidR="00DF77E2" w:rsidRPr="00DF77E2" w:rsidRDefault="00DF77E2" w:rsidP="00DF77E2">
            <w:pPr>
              <w:ind w:firstLine="0"/>
            </w:pPr>
            <w:r>
              <w:t>Kilmartin</w:t>
            </w:r>
          </w:p>
        </w:tc>
        <w:tc>
          <w:tcPr>
            <w:tcW w:w="2179" w:type="dxa"/>
            <w:shd w:val="clear" w:color="auto" w:fill="auto"/>
          </w:tcPr>
          <w:p w14:paraId="66DA0315" w14:textId="4759EB99" w:rsidR="00DF77E2" w:rsidRPr="00DF77E2" w:rsidRDefault="00DF77E2" w:rsidP="00DF77E2">
            <w:pPr>
              <w:ind w:firstLine="0"/>
            </w:pPr>
            <w:r>
              <w:t>Leber</w:t>
            </w:r>
          </w:p>
        </w:tc>
        <w:tc>
          <w:tcPr>
            <w:tcW w:w="2180" w:type="dxa"/>
            <w:shd w:val="clear" w:color="auto" w:fill="auto"/>
          </w:tcPr>
          <w:p w14:paraId="54B53377" w14:textId="5FB018DC" w:rsidR="00DF77E2" w:rsidRPr="00DF77E2" w:rsidRDefault="00DF77E2" w:rsidP="00DF77E2">
            <w:pPr>
              <w:ind w:firstLine="0"/>
            </w:pPr>
            <w:r>
              <w:t>Magnuson</w:t>
            </w:r>
          </w:p>
        </w:tc>
      </w:tr>
      <w:tr w:rsidR="00DF77E2" w:rsidRPr="00DF77E2" w14:paraId="75A906E3" w14:textId="77777777" w:rsidTr="00DF77E2">
        <w:tc>
          <w:tcPr>
            <w:tcW w:w="2179" w:type="dxa"/>
            <w:shd w:val="clear" w:color="auto" w:fill="auto"/>
          </w:tcPr>
          <w:p w14:paraId="5993DCC7" w14:textId="01B68651" w:rsidR="00DF77E2" w:rsidRPr="00DF77E2" w:rsidRDefault="00DF77E2" w:rsidP="00DF77E2">
            <w:pPr>
              <w:ind w:firstLine="0"/>
            </w:pPr>
            <w:r>
              <w:t>May</w:t>
            </w:r>
          </w:p>
        </w:tc>
        <w:tc>
          <w:tcPr>
            <w:tcW w:w="2179" w:type="dxa"/>
            <w:shd w:val="clear" w:color="auto" w:fill="auto"/>
          </w:tcPr>
          <w:p w14:paraId="1889AA6B" w14:textId="524B9576" w:rsidR="00DF77E2" w:rsidRPr="00DF77E2" w:rsidRDefault="00DF77E2" w:rsidP="00DF77E2">
            <w:pPr>
              <w:ind w:firstLine="0"/>
            </w:pPr>
            <w:r>
              <w:t>McCabe</w:t>
            </w:r>
          </w:p>
        </w:tc>
        <w:tc>
          <w:tcPr>
            <w:tcW w:w="2180" w:type="dxa"/>
            <w:shd w:val="clear" w:color="auto" w:fill="auto"/>
          </w:tcPr>
          <w:p w14:paraId="745B8277" w14:textId="38B1A703" w:rsidR="00DF77E2" w:rsidRPr="00DF77E2" w:rsidRDefault="00DF77E2" w:rsidP="00DF77E2">
            <w:pPr>
              <w:ind w:firstLine="0"/>
            </w:pPr>
            <w:r>
              <w:t>A. M. Morgan</w:t>
            </w:r>
          </w:p>
        </w:tc>
      </w:tr>
      <w:tr w:rsidR="00DF77E2" w:rsidRPr="00DF77E2" w14:paraId="3FE54338" w14:textId="77777777" w:rsidTr="00DF77E2">
        <w:tc>
          <w:tcPr>
            <w:tcW w:w="2179" w:type="dxa"/>
            <w:shd w:val="clear" w:color="auto" w:fill="auto"/>
          </w:tcPr>
          <w:p w14:paraId="707A35D0" w14:textId="1260F216" w:rsidR="00DF77E2" w:rsidRPr="00DF77E2" w:rsidRDefault="00DF77E2" w:rsidP="00DF77E2">
            <w:pPr>
              <w:keepNext/>
              <w:ind w:firstLine="0"/>
            </w:pPr>
            <w:r>
              <w:t>T. A. Morgan</w:t>
            </w:r>
          </w:p>
        </w:tc>
        <w:tc>
          <w:tcPr>
            <w:tcW w:w="2179" w:type="dxa"/>
            <w:shd w:val="clear" w:color="auto" w:fill="auto"/>
          </w:tcPr>
          <w:p w14:paraId="1B6F5670" w14:textId="2C340139" w:rsidR="00DF77E2" w:rsidRPr="00DF77E2" w:rsidRDefault="00DF77E2" w:rsidP="00DF77E2">
            <w:pPr>
              <w:keepNext/>
              <w:ind w:firstLine="0"/>
            </w:pPr>
            <w:r>
              <w:t>O'Neal</w:t>
            </w:r>
          </w:p>
        </w:tc>
        <w:tc>
          <w:tcPr>
            <w:tcW w:w="2180" w:type="dxa"/>
            <w:shd w:val="clear" w:color="auto" w:fill="auto"/>
          </w:tcPr>
          <w:p w14:paraId="1953D37E" w14:textId="621FA944" w:rsidR="00DF77E2" w:rsidRPr="00DF77E2" w:rsidRDefault="00DF77E2" w:rsidP="00DF77E2">
            <w:pPr>
              <w:keepNext/>
              <w:ind w:firstLine="0"/>
            </w:pPr>
            <w:r>
              <w:t>Oremus</w:t>
            </w:r>
          </w:p>
        </w:tc>
      </w:tr>
      <w:tr w:rsidR="00DF77E2" w:rsidRPr="00DF77E2" w14:paraId="16267C45" w14:textId="77777777" w:rsidTr="00DF77E2">
        <w:tc>
          <w:tcPr>
            <w:tcW w:w="2179" w:type="dxa"/>
            <w:shd w:val="clear" w:color="auto" w:fill="auto"/>
          </w:tcPr>
          <w:p w14:paraId="595088E5" w14:textId="73AD936E" w:rsidR="00DF77E2" w:rsidRPr="00DF77E2" w:rsidRDefault="00DF77E2" w:rsidP="00DF77E2">
            <w:pPr>
              <w:keepNext/>
              <w:ind w:firstLine="0"/>
            </w:pPr>
            <w:r>
              <w:t>Pace</w:t>
            </w:r>
          </w:p>
        </w:tc>
        <w:tc>
          <w:tcPr>
            <w:tcW w:w="2179" w:type="dxa"/>
            <w:shd w:val="clear" w:color="auto" w:fill="auto"/>
          </w:tcPr>
          <w:p w14:paraId="01A092F6" w14:textId="64FDDB38" w:rsidR="00DF77E2" w:rsidRPr="00DF77E2" w:rsidRDefault="00DF77E2" w:rsidP="00DF77E2">
            <w:pPr>
              <w:keepNext/>
              <w:ind w:firstLine="0"/>
            </w:pPr>
            <w:r>
              <w:t>Trantham</w:t>
            </w:r>
          </w:p>
        </w:tc>
        <w:tc>
          <w:tcPr>
            <w:tcW w:w="2180" w:type="dxa"/>
            <w:shd w:val="clear" w:color="auto" w:fill="auto"/>
          </w:tcPr>
          <w:p w14:paraId="08328BB6" w14:textId="79CFE1B6" w:rsidR="00DF77E2" w:rsidRPr="00DF77E2" w:rsidRDefault="00DF77E2" w:rsidP="00DF77E2">
            <w:pPr>
              <w:keepNext/>
              <w:ind w:firstLine="0"/>
            </w:pPr>
            <w:r>
              <w:t>White</w:t>
            </w:r>
          </w:p>
        </w:tc>
      </w:tr>
    </w:tbl>
    <w:p w14:paraId="6CE6AFD1" w14:textId="77777777" w:rsidR="00DF77E2" w:rsidRDefault="00DF77E2" w:rsidP="00DF77E2"/>
    <w:p w14:paraId="25BFC2EA" w14:textId="77777777" w:rsidR="00DF77E2" w:rsidRDefault="00DF77E2" w:rsidP="00DF77E2">
      <w:pPr>
        <w:jc w:val="center"/>
        <w:rPr>
          <w:b/>
        </w:rPr>
      </w:pPr>
      <w:r w:rsidRPr="00DF77E2">
        <w:rPr>
          <w:b/>
        </w:rPr>
        <w:t>Total--18</w:t>
      </w:r>
    </w:p>
    <w:p w14:paraId="748B5437" w14:textId="48A55197" w:rsidR="00DF77E2" w:rsidRDefault="00DF77E2" w:rsidP="00DF77E2">
      <w:pPr>
        <w:jc w:val="center"/>
        <w:rPr>
          <w:b/>
        </w:rPr>
      </w:pPr>
    </w:p>
    <w:p w14:paraId="52AC7171" w14:textId="77777777" w:rsidR="00DF77E2" w:rsidRDefault="00DF77E2" w:rsidP="00DF77E2">
      <w:r>
        <w:t>So, the amendment was tabled.</w:t>
      </w:r>
    </w:p>
    <w:p w14:paraId="5AE9171B" w14:textId="3C8D1FC0" w:rsidR="00DF77E2" w:rsidRDefault="00DF77E2" w:rsidP="00DF77E2"/>
    <w:p w14:paraId="3C88E0C1" w14:textId="77777777" w:rsidR="00DF77E2" w:rsidRPr="00955DBB" w:rsidRDefault="00DF77E2" w:rsidP="00DF77E2">
      <w:pPr>
        <w:pStyle w:val="scamendsponsorline"/>
        <w:ind w:firstLine="216"/>
        <w:jc w:val="both"/>
        <w:rPr>
          <w:sz w:val="22"/>
        </w:rPr>
      </w:pPr>
      <w:r w:rsidRPr="00955DBB">
        <w:rPr>
          <w:sz w:val="22"/>
        </w:rPr>
        <w:t>Reps. M</w:t>
      </w:r>
      <w:r w:rsidR="002C3F4F" w:rsidRPr="00955DBB">
        <w:rPr>
          <w:sz w:val="22"/>
        </w:rPr>
        <w:t>AGNUSON</w:t>
      </w:r>
      <w:r w:rsidRPr="00955DBB">
        <w:rPr>
          <w:sz w:val="22"/>
        </w:rPr>
        <w:t xml:space="preserve"> and </w:t>
      </w:r>
      <w:r w:rsidR="002C3F4F" w:rsidRPr="00955DBB">
        <w:rPr>
          <w:sz w:val="22"/>
        </w:rPr>
        <w:t xml:space="preserve">PACE </w:t>
      </w:r>
      <w:r w:rsidRPr="00955DBB">
        <w:rPr>
          <w:sz w:val="22"/>
        </w:rPr>
        <w:t>proposed the following Amendment No. 6 to H. 3726 (LC-3726.WAB0023H), which was tabled:</w:t>
      </w:r>
    </w:p>
    <w:p w14:paraId="3B284CA3" w14:textId="77777777" w:rsidR="00DF77E2" w:rsidRPr="00955DBB" w:rsidRDefault="00DF77E2" w:rsidP="00DF77E2">
      <w:pPr>
        <w:pStyle w:val="scamendlanginstruction"/>
        <w:spacing w:before="0" w:after="0"/>
        <w:ind w:firstLine="216"/>
        <w:jc w:val="both"/>
        <w:rPr>
          <w:sz w:val="22"/>
        </w:rPr>
      </w:pPr>
      <w:bookmarkStart w:id="105" w:name="instruction_5cc31bc16"/>
      <w:r w:rsidRPr="00955DBB">
        <w:rPr>
          <w:sz w:val="22"/>
        </w:rPr>
        <w:t xml:space="preserve">Amend the bill, as and if amended, by striking SECTION 2, Article 7. </w:t>
      </w:r>
    </w:p>
    <w:bookmarkEnd w:id="105"/>
    <w:p w14:paraId="1410DD4A" w14:textId="77777777" w:rsidR="00DF77E2" w:rsidRPr="00955DBB" w:rsidRDefault="00DF77E2" w:rsidP="00DF77E2">
      <w:pPr>
        <w:pStyle w:val="scamendconformline"/>
        <w:spacing w:before="0"/>
        <w:ind w:firstLine="216"/>
        <w:jc w:val="both"/>
        <w:rPr>
          <w:sz w:val="22"/>
        </w:rPr>
      </w:pPr>
      <w:r w:rsidRPr="00955DBB">
        <w:rPr>
          <w:sz w:val="22"/>
        </w:rPr>
        <w:t>Renumber sections to conform.</w:t>
      </w:r>
    </w:p>
    <w:p w14:paraId="79B5B4ED" w14:textId="77777777" w:rsidR="00DF77E2" w:rsidRDefault="00DF77E2" w:rsidP="00DF77E2">
      <w:pPr>
        <w:pStyle w:val="scamendtitleconform"/>
        <w:ind w:firstLine="216"/>
        <w:jc w:val="both"/>
        <w:rPr>
          <w:sz w:val="22"/>
        </w:rPr>
      </w:pPr>
      <w:r w:rsidRPr="00955DBB">
        <w:rPr>
          <w:sz w:val="22"/>
        </w:rPr>
        <w:t>Amend title to conform.</w:t>
      </w:r>
    </w:p>
    <w:p w14:paraId="75D3573A" w14:textId="4AEAEF6B" w:rsidR="00DF77E2" w:rsidRDefault="00DF77E2" w:rsidP="00DF77E2">
      <w:pPr>
        <w:pStyle w:val="scamendtitleconform"/>
        <w:ind w:firstLine="216"/>
        <w:jc w:val="both"/>
        <w:rPr>
          <w:sz w:val="22"/>
        </w:rPr>
      </w:pPr>
    </w:p>
    <w:p w14:paraId="6A232ABF" w14:textId="77777777" w:rsidR="00DF77E2" w:rsidRDefault="00DF77E2" w:rsidP="00DF77E2">
      <w:r>
        <w:t>Rep. MAGNUSON explained the amendment.</w:t>
      </w:r>
    </w:p>
    <w:p w14:paraId="3352AF70" w14:textId="06213382" w:rsidR="00DF77E2" w:rsidRDefault="00DF77E2" w:rsidP="00DF77E2"/>
    <w:p w14:paraId="415BA25A" w14:textId="77777777" w:rsidR="00DF77E2" w:rsidRDefault="00DF77E2" w:rsidP="00DF77E2">
      <w:r>
        <w:t>Rep. MAGNUSON moved to table the amendment, which was agreed to.</w:t>
      </w:r>
    </w:p>
    <w:p w14:paraId="68FE160C" w14:textId="11940E8E" w:rsidR="00DF77E2" w:rsidRDefault="00DF77E2" w:rsidP="00DF77E2"/>
    <w:p w14:paraId="622BCB09" w14:textId="77777777" w:rsidR="00DF77E2" w:rsidRPr="00853DC5" w:rsidRDefault="00DF77E2" w:rsidP="00DF77E2">
      <w:pPr>
        <w:pStyle w:val="scamendsponsorline"/>
        <w:ind w:firstLine="216"/>
        <w:jc w:val="both"/>
        <w:rPr>
          <w:sz w:val="22"/>
        </w:rPr>
      </w:pPr>
      <w:r w:rsidRPr="00853DC5">
        <w:rPr>
          <w:sz w:val="22"/>
        </w:rPr>
        <w:t xml:space="preserve">Rep. </w:t>
      </w:r>
      <w:r w:rsidR="002C3F4F" w:rsidRPr="00853DC5">
        <w:rPr>
          <w:sz w:val="22"/>
        </w:rPr>
        <w:t xml:space="preserve">PACE </w:t>
      </w:r>
      <w:r w:rsidRPr="00853DC5">
        <w:rPr>
          <w:sz w:val="22"/>
        </w:rPr>
        <w:t xml:space="preserve">and </w:t>
      </w:r>
      <w:r w:rsidR="002C3F4F" w:rsidRPr="00853DC5">
        <w:rPr>
          <w:sz w:val="22"/>
        </w:rPr>
        <w:t>MAGNUSON</w:t>
      </w:r>
      <w:r w:rsidRPr="00853DC5">
        <w:rPr>
          <w:sz w:val="22"/>
        </w:rPr>
        <w:t xml:space="preserve"> proposed the following Amendment No. 8 to H. 3726 (LC-3726.HA0022H), which was tabled:</w:t>
      </w:r>
    </w:p>
    <w:p w14:paraId="76A0BECC" w14:textId="77777777" w:rsidR="00DF77E2" w:rsidRPr="00853DC5" w:rsidRDefault="00DF77E2" w:rsidP="00DF77E2">
      <w:pPr>
        <w:pStyle w:val="scamendlanginstruction"/>
        <w:spacing w:before="0" w:after="0"/>
        <w:ind w:firstLine="216"/>
        <w:jc w:val="both"/>
        <w:rPr>
          <w:sz w:val="22"/>
        </w:rPr>
      </w:pPr>
      <w:bookmarkStart w:id="106" w:name="instruction_0e3aed942"/>
      <w:r w:rsidRPr="00853DC5">
        <w:rPr>
          <w:sz w:val="22"/>
        </w:rPr>
        <w:t>Amend the bill, as and if amended, by striking Section 41</w:t>
      </w:r>
      <w:r w:rsidRPr="00853DC5">
        <w:rPr>
          <w:sz w:val="22"/>
        </w:rPr>
        <w:noBreakHyphen/>
        <w:t>30</w:t>
      </w:r>
      <w:r w:rsidRPr="00853DC5">
        <w:rPr>
          <w:sz w:val="22"/>
        </w:rPr>
        <w:noBreakHyphen/>
        <w:t>520 in SECTION 2 and inserting:</w:t>
      </w:r>
    </w:p>
    <w:p w14:paraId="0FC47C4B" w14:textId="18F5D448" w:rsidR="00DF77E2" w:rsidRPr="00853DC5"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t>Section 41-30-520.</w:t>
      </w:r>
      <w:r w:rsidRPr="00853DC5">
        <w:rPr>
          <w:rFonts w:cs="Times New Roman"/>
          <w:sz w:val="22"/>
        </w:rPr>
        <w:tab/>
        <w:t>The CCWD consists of the following members:</w:t>
      </w:r>
    </w:p>
    <w:p w14:paraId="7FE0F72C"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(1) the Executive Director of the Department of Employment and Workforce or his designee, who shall serve as chairman;</w:t>
      </w:r>
    </w:p>
    <w:p w14:paraId="74776072"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(2) the Director of the Office of Statewide Workforce Development or his designee;</w:t>
      </w:r>
    </w:p>
    <w:p w14:paraId="22BBF339"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(3) the Director of the South Carolina Department of Veterans Affairs or his designee;</w:t>
      </w:r>
    </w:p>
    <w:p w14:paraId="1F6E8449"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(4) the Commissioner of South Carolina Vocational Rehabilitation or his designee;</w:t>
      </w:r>
    </w:p>
    <w:p w14:paraId="6DD5AF4C"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(5) the Chairman of the South Carolina Research Authority or his designee;</w:t>
      </w:r>
    </w:p>
    <w:p w14:paraId="39B2DB17"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(6) the Commissioner of Agriculture or his designee;</w:t>
      </w:r>
    </w:p>
    <w:p w14:paraId="1D8BCB2A"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(7) the Director of the Department of Labor, Licensing, and Regulation or his designee;</w:t>
      </w:r>
    </w:p>
    <w:p w14:paraId="16FDBA84"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(8) the Director of the Office of Revenue and Fiscal Affairs or his designee;</w:t>
      </w:r>
    </w:p>
    <w:p w14:paraId="1EE90C88"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(9) the Director of the Education Oversight Committee or his designee;</w:t>
      </w:r>
    </w:p>
    <w:p w14:paraId="6D92882F"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(10) the President of the South Carolina Manufacturing Extension Partnership or his designee;</w:t>
      </w:r>
    </w:p>
    <w:p w14:paraId="297F578E"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(11) the Secretary of the Department of Commerce or his designee;</w:t>
      </w:r>
    </w:p>
    <w:p w14:paraId="154EAC65"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(12) the State Superintendent of Education or his designee;</w:t>
      </w:r>
    </w:p>
    <w:p w14:paraId="06384EF3"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(13) the Executive Director of the State Board for Technical and Comprehensive Education or his designee;</w:t>
      </w:r>
    </w:p>
    <w:p w14:paraId="393972DB"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(14) the Executive Director of the Commission on Higher Education or his designee;</w:t>
      </w:r>
    </w:p>
    <w:p w14:paraId="6BF80656"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(15) the Director of the South Carolina Department of Parks, Recreation and Tourism Management or his designee;</w:t>
      </w:r>
    </w:p>
    <w:p w14:paraId="2517F5B9"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(16) the president or provost of a research university in this State who is selected by the presidents of the research universities in this State;</w:t>
      </w:r>
    </w:p>
    <w:p w14:paraId="233A8403"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(17) the president or provost of a four‑year college or university in this State who is selected by the presidents of the four‑year universities in this State;</w:t>
      </w:r>
    </w:p>
    <w:p w14:paraId="16E73DB6" w14:textId="2E2DDCBB"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 xml:space="preserve">(18) the president of a technical college in this State who must be appointed by the </w:t>
      </w:r>
      <w:r w:rsidR="00F47215">
        <w:rPr>
          <w:rFonts w:cs="Times New Roman"/>
          <w:sz w:val="22"/>
        </w:rPr>
        <w:t>C</w:t>
      </w:r>
      <w:r w:rsidRPr="00853DC5">
        <w:rPr>
          <w:rFonts w:cs="Times New Roman"/>
          <w:sz w:val="22"/>
        </w:rPr>
        <w:t>hairman of the State Board for Technical and Comprehensive Education;</w:t>
      </w:r>
    </w:p>
    <w:p w14:paraId="403721B2"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(19) the following members appointed by the State Superintendent of Education who have expertise regarding the South Carolina Education and Economic Development Act:</w:t>
      </w:r>
    </w:p>
    <w:p w14:paraId="1E147472"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r>
      <w:r w:rsidRPr="00853DC5">
        <w:rPr>
          <w:rFonts w:cs="Times New Roman"/>
          <w:sz w:val="22"/>
        </w:rPr>
        <w:tab/>
        <w:t>(a) a school district superintendent;</w:t>
      </w:r>
    </w:p>
    <w:p w14:paraId="11C3F788"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r>
      <w:r w:rsidRPr="00853DC5">
        <w:rPr>
          <w:rFonts w:cs="Times New Roman"/>
          <w:sz w:val="22"/>
        </w:rPr>
        <w:tab/>
        <w:t>(b) a school counselor; and</w:t>
      </w:r>
    </w:p>
    <w:p w14:paraId="25FBE623"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r>
      <w:r w:rsidRPr="00853DC5">
        <w:rPr>
          <w:rFonts w:cs="Times New Roman"/>
          <w:sz w:val="22"/>
        </w:rPr>
        <w:tab/>
        <w:t>(c) a career and technology education director;</w:t>
      </w:r>
    </w:p>
    <w:p w14:paraId="4BB89C5D"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(20) the Chairman of the South Carolina State Workforce Development Board or his designee;</w:t>
      </w:r>
    </w:p>
    <w:p w14:paraId="045378DA"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 xml:space="preserve">(21) a representative of a local workforce board, appointed by the Executive Director of the Department of Employment and Workforce; </w:t>
      </w:r>
    </w:p>
    <w:p w14:paraId="114FE73D"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 xml:space="preserve">(22) the Executive Director of South Carolina First Steps or his designee; </w:t>
      </w:r>
    </w:p>
    <w:p w14:paraId="4166D0CC"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(23) the Director of the South Carolina Department of Revenue or his designee;</w:t>
      </w:r>
    </w:p>
    <w:p w14:paraId="20650072"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(24) two representatives from the business community, appointed by the Governor, who have professional expertise in economic development and workforce issues;</w:t>
      </w:r>
    </w:p>
    <w:p w14:paraId="5DCEE330" w14:textId="77777777"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(25) one person appointed by the Chairman of the House Education and Public Works Committee and one person appointed by the House minority party leader; and</w:t>
      </w:r>
    </w:p>
    <w:p w14:paraId="64EE971B" w14:textId="284277AC" w:rsidR="00DF77E2" w:rsidRPr="00853DC5"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3DC5">
        <w:rPr>
          <w:rFonts w:cs="Times New Roman"/>
          <w:sz w:val="22"/>
        </w:rPr>
        <w:tab/>
      </w:r>
      <w:r w:rsidRPr="00853DC5">
        <w:rPr>
          <w:rFonts w:cs="Times New Roman"/>
          <w:sz w:val="22"/>
        </w:rPr>
        <w:tab/>
        <w:t>(26) one person appointed by the Chairman of the Senate Education Committee and one person appointed by the Senate minority party leader.</w:t>
      </w:r>
    </w:p>
    <w:bookmarkEnd w:id="106"/>
    <w:p w14:paraId="3027CB83" w14:textId="77777777" w:rsidR="00DF77E2" w:rsidRPr="00853DC5" w:rsidRDefault="00DF77E2" w:rsidP="00DF77E2">
      <w:pPr>
        <w:pStyle w:val="scamendconformline"/>
        <w:spacing w:before="0"/>
        <w:ind w:firstLine="216"/>
        <w:jc w:val="both"/>
        <w:rPr>
          <w:sz w:val="22"/>
        </w:rPr>
      </w:pPr>
      <w:r w:rsidRPr="00853DC5">
        <w:rPr>
          <w:sz w:val="22"/>
        </w:rPr>
        <w:t>Renumber sections to conform.</w:t>
      </w:r>
    </w:p>
    <w:p w14:paraId="545FD5AF" w14:textId="77777777" w:rsidR="00DF77E2" w:rsidRDefault="00DF77E2" w:rsidP="00DF77E2">
      <w:pPr>
        <w:pStyle w:val="scamendtitleconform"/>
        <w:ind w:firstLine="216"/>
        <w:jc w:val="both"/>
        <w:rPr>
          <w:sz w:val="22"/>
        </w:rPr>
      </w:pPr>
      <w:r w:rsidRPr="00853DC5">
        <w:rPr>
          <w:sz w:val="22"/>
        </w:rPr>
        <w:t>Amend title to conform.</w:t>
      </w:r>
    </w:p>
    <w:p w14:paraId="33EA5802" w14:textId="77FF0AC4" w:rsidR="00DF77E2" w:rsidRDefault="00DF77E2" w:rsidP="00DF77E2">
      <w:pPr>
        <w:pStyle w:val="scamendtitleconform"/>
        <w:ind w:firstLine="216"/>
        <w:jc w:val="both"/>
        <w:rPr>
          <w:sz w:val="22"/>
        </w:rPr>
      </w:pPr>
    </w:p>
    <w:p w14:paraId="4518F674" w14:textId="77777777" w:rsidR="00DF77E2" w:rsidRDefault="00DF77E2" w:rsidP="00DF77E2">
      <w:r>
        <w:t>Rep. PACE explained the amendment.</w:t>
      </w:r>
    </w:p>
    <w:p w14:paraId="0E4CEF5A" w14:textId="77777777" w:rsidR="002C3F4F" w:rsidRDefault="002C3F4F" w:rsidP="00DF77E2"/>
    <w:p w14:paraId="0693AF09" w14:textId="172B7C74" w:rsidR="00DF77E2" w:rsidRDefault="00DF77E2" w:rsidP="00DF77E2">
      <w:r>
        <w:t>Rep. WEST spoke against the amendment.</w:t>
      </w:r>
    </w:p>
    <w:p w14:paraId="7A522D01" w14:textId="3D95686A" w:rsidR="00DF77E2" w:rsidRDefault="00DF77E2" w:rsidP="00DF77E2"/>
    <w:p w14:paraId="0A5E8319" w14:textId="77777777" w:rsidR="00DF77E2" w:rsidRDefault="00DF77E2" w:rsidP="00DF77E2">
      <w:r>
        <w:t>Rep. WEST moved to table the amendment, which was agreed to.</w:t>
      </w:r>
    </w:p>
    <w:p w14:paraId="6403982D" w14:textId="695B5492" w:rsidR="00DF77E2" w:rsidRDefault="00DF77E2" w:rsidP="00DF77E2"/>
    <w:p w14:paraId="69B3A657" w14:textId="77777777" w:rsidR="00DF77E2" w:rsidRPr="00953BD8" w:rsidRDefault="00DF77E2" w:rsidP="00DF77E2">
      <w:pPr>
        <w:pStyle w:val="scamendsponsorline"/>
        <w:ind w:firstLine="216"/>
        <w:jc w:val="both"/>
        <w:rPr>
          <w:sz w:val="22"/>
        </w:rPr>
      </w:pPr>
      <w:r w:rsidRPr="00953BD8">
        <w:rPr>
          <w:sz w:val="22"/>
        </w:rPr>
        <w:t xml:space="preserve">Rep. </w:t>
      </w:r>
      <w:r w:rsidR="002C3F4F" w:rsidRPr="00953BD8">
        <w:rPr>
          <w:sz w:val="22"/>
        </w:rPr>
        <w:t xml:space="preserve">KILMARTIN </w:t>
      </w:r>
      <w:r w:rsidRPr="00953BD8">
        <w:rPr>
          <w:sz w:val="22"/>
        </w:rPr>
        <w:t xml:space="preserve">proposed the following Amendment No. 11 to </w:t>
      </w:r>
      <w:r w:rsidR="002C3F4F">
        <w:rPr>
          <w:sz w:val="22"/>
        </w:rPr>
        <w:br/>
      </w:r>
      <w:r w:rsidRPr="00953BD8">
        <w:rPr>
          <w:sz w:val="22"/>
        </w:rPr>
        <w:t>H. 3726 (LC-3726.WAB0012H), which was adopted:</w:t>
      </w:r>
    </w:p>
    <w:p w14:paraId="78F1EB9B" w14:textId="77777777" w:rsidR="00DF77E2" w:rsidRPr="00953BD8" w:rsidRDefault="00DF77E2" w:rsidP="00DF77E2">
      <w:pPr>
        <w:pStyle w:val="scamendlanginstruction"/>
        <w:spacing w:before="0" w:after="0"/>
        <w:ind w:firstLine="216"/>
        <w:jc w:val="both"/>
        <w:rPr>
          <w:sz w:val="22"/>
        </w:rPr>
      </w:pPr>
      <w:bookmarkStart w:id="107" w:name="instruction_d1c2e95f2"/>
      <w:r w:rsidRPr="00953BD8">
        <w:rPr>
          <w:sz w:val="22"/>
        </w:rPr>
        <w:t>Amend the bill, as and if amended, SECTION 2, by striking Section 41-30-530(A) and inserting:</w:t>
      </w:r>
    </w:p>
    <w:p w14:paraId="73E8A3C6" w14:textId="2DABBC4B" w:rsidR="00DF77E2" w:rsidRPr="00953BD8"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53BD8">
        <w:rPr>
          <w:rFonts w:cs="Times New Roman"/>
          <w:sz w:val="22"/>
        </w:rPr>
        <w:t>(A) The executive committee of the CCWD is created and consists of the following members or their designees:</w:t>
      </w:r>
    </w:p>
    <w:p w14:paraId="3EDFD68B" w14:textId="77777777" w:rsidR="00DF77E2" w:rsidRPr="00953BD8"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53BD8">
        <w:rPr>
          <w:rFonts w:cs="Times New Roman"/>
          <w:sz w:val="22"/>
        </w:rPr>
        <w:tab/>
      </w:r>
      <w:r w:rsidRPr="00953BD8">
        <w:rPr>
          <w:rFonts w:cs="Times New Roman"/>
          <w:sz w:val="22"/>
        </w:rPr>
        <w:tab/>
        <w:t>(1) the Executive Director of the Department of Employment and Workforce, who shall serve as chairman;</w:t>
      </w:r>
    </w:p>
    <w:p w14:paraId="2C3676D4" w14:textId="77777777" w:rsidR="00DF77E2" w:rsidRPr="00953BD8"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53BD8">
        <w:rPr>
          <w:rFonts w:cs="Times New Roman"/>
          <w:sz w:val="22"/>
        </w:rPr>
        <w:tab/>
      </w:r>
      <w:r w:rsidRPr="00953BD8">
        <w:rPr>
          <w:rFonts w:cs="Times New Roman"/>
          <w:sz w:val="22"/>
        </w:rPr>
        <w:tab/>
        <w:t>(2) the Director of the Office of Statewide Workforce Development;</w:t>
      </w:r>
    </w:p>
    <w:p w14:paraId="40795ECF" w14:textId="77777777" w:rsidR="00DF77E2" w:rsidRPr="00953BD8"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53BD8">
        <w:rPr>
          <w:rFonts w:cs="Times New Roman"/>
          <w:sz w:val="22"/>
        </w:rPr>
        <w:tab/>
      </w:r>
      <w:r w:rsidRPr="00953BD8">
        <w:rPr>
          <w:rFonts w:cs="Times New Roman"/>
          <w:sz w:val="22"/>
        </w:rPr>
        <w:tab/>
        <w:t>(3) the Secretary of the Department of Commerce;</w:t>
      </w:r>
    </w:p>
    <w:p w14:paraId="0B370318" w14:textId="77777777" w:rsidR="00DF77E2" w:rsidRPr="00953BD8"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53BD8">
        <w:rPr>
          <w:rFonts w:cs="Times New Roman"/>
          <w:sz w:val="22"/>
        </w:rPr>
        <w:tab/>
      </w:r>
      <w:r w:rsidRPr="00953BD8">
        <w:rPr>
          <w:rFonts w:cs="Times New Roman"/>
          <w:sz w:val="22"/>
        </w:rPr>
        <w:tab/>
        <w:t>(4) the State Superintendent of Education;</w:t>
      </w:r>
    </w:p>
    <w:p w14:paraId="587E65AA" w14:textId="77777777" w:rsidR="00DF77E2" w:rsidRPr="00953BD8"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53BD8">
        <w:rPr>
          <w:rFonts w:cs="Times New Roman"/>
          <w:sz w:val="22"/>
        </w:rPr>
        <w:tab/>
      </w:r>
      <w:r w:rsidRPr="00953BD8">
        <w:rPr>
          <w:rFonts w:cs="Times New Roman"/>
          <w:sz w:val="22"/>
        </w:rPr>
        <w:tab/>
        <w:t>(5) the Executive Director of the State Board for Technical and Comprehensive Education;</w:t>
      </w:r>
    </w:p>
    <w:p w14:paraId="040F2292" w14:textId="77777777" w:rsidR="00DF77E2" w:rsidRPr="00953BD8"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53BD8">
        <w:rPr>
          <w:rFonts w:cs="Times New Roman"/>
          <w:sz w:val="22"/>
        </w:rPr>
        <w:tab/>
      </w:r>
      <w:r w:rsidRPr="00953BD8">
        <w:rPr>
          <w:rFonts w:cs="Times New Roman"/>
          <w:sz w:val="22"/>
        </w:rPr>
        <w:tab/>
        <w:t xml:space="preserve">(6) the Executive Director of the Commission on Higher Education; </w:t>
      </w:r>
    </w:p>
    <w:p w14:paraId="53ADFF86" w14:textId="77777777" w:rsidR="00DF77E2" w:rsidRPr="00953BD8"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53BD8">
        <w:rPr>
          <w:rFonts w:cs="Times New Roman"/>
          <w:sz w:val="22"/>
        </w:rPr>
        <w:tab/>
      </w:r>
      <w:r w:rsidRPr="00953BD8">
        <w:rPr>
          <w:rFonts w:cs="Times New Roman"/>
          <w:sz w:val="22"/>
        </w:rPr>
        <w:tab/>
      </w:r>
      <w:bookmarkStart w:id="108" w:name="ss_T41C30N530S7_lv1_f67553c9bI"/>
      <w:r w:rsidRPr="00953BD8">
        <w:rPr>
          <w:rFonts w:cs="Times New Roman"/>
          <w:sz w:val="22"/>
        </w:rPr>
        <w:t>(</w:t>
      </w:r>
      <w:bookmarkEnd w:id="108"/>
      <w:r w:rsidRPr="00953BD8">
        <w:rPr>
          <w:rFonts w:cs="Times New Roman"/>
          <w:sz w:val="22"/>
        </w:rPr>
        <w:t>7) one person appointed by the Speaker of the House and one person appointed by the Senate President, both of whom have professional expertise in economic development and workforce issues; and</w:t>
      </w:r>
    </w:p>
    <w:p w14:paraId="55309244" w14:textId="7293DDAA" w:rsidR="00DF77E2" w:rsidRPr="00953BD8"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53BD8">
        <w:rPr>
          <w:rFonts w:cs="Times New Roman"/>
          <w:sz w:val="22"/>
        </w:rPr>
        <w:tab/>
      </w:r>
      <w:r w:rsidRPr="00953BD8">
        <w:rPr>
          <w:rFonts w:cs="Times New Roman"/>
          <w:sz w:val="22"/>
        </w:rPr>
        <w:tab/>
      </w:r>
      <w:bookmarkStart w:id="109" w:name="ss_T41C30N530S8_lv1_d723df8aaI"/>
      <w:r w:rsidRPr="00953BD8">
        <w:rPr>
          <w:rFonts w:cs="Times New Roman"/>
          <w:sz w:val="22"/>
        </w:rPr>
        <w:t>(</w:t>
      </w:r>
      <w:bookmarkEnd w:id="109"/>
      <w:r w:rsidRPr="00953BD8">
        <w:rPr>
          <w:rFonts w:cs="Times New Roman"/>
          <w:sz w:val="22"/>
        </w:rPr>
        <w:t>8) three persons appointed by the Governor who are considered current or past small business owners under the North American Industry Classification System (NAICS) code.</w:t>
      </w:r>
    </w:p>
    <w:bookmarkEnd w:id="107"/>
    <w:p w14:paraId="43682BB2" w14:textId="77777777" w:rsidR="00DF77E2" w:rsidRPr="00953BD8" w:rsidRDefault="00DF77E2" w:rsidP="00DF77E2">
      <w:pPr>
        <w:pStyle w:val="scamendconformline"/>
        <w:spacing w:before="0"/>
        <w:ind w:firstLine="216"/>
        <w:jc w:val="both"/>
        <w:rPr>
          <w:sz w:val="22"/>
        </w:rPr>
      </w:pPr>
      <w:r w:rsidRPr="00953BD8">
        <w:rPr>
          <w:sz w:val="22"/>
        </w:rPr>
        <w:t>Renumber sections to conform.</w:t>
      </w:r>
    </w:p>
    <w:p w14:paraId="17F81324" w14:textId="77777777" w:rsidR="00DF77E2" w:rsidRDefault="00DF77E2" w:rsidP="00DF77E2">
      <w:pPr>
        <w:pStyle w:val="scamendtitleconform"/>
        <w:ind w:firstLine="216"/>
        <w:jc w:val="both"/>
        <w:rPr>
          <w:sz w:val="22"/>
        </w:rPr>
      </w:pPr>
      <w:r w:rsidRPr="00953BD8">
        <w:rPr>
          <w:sz w:val="22"/>
        </w:rPr>
        <w:t>Amend title to conform.</w:t>
      </w:r>
    </w:p>
    <w:p w14:paraId="7E316F92" w14:textId="6FC84BFD" w:rsidR="00DF77E2" w:rsidRDefault="00DF77E2" w:rsidP="00DF77E2">
      <w:pPr>
        <w:pStyle w:val="scamendtitleconform"/>
        <w:ind w:firstLine="216"/>
        <w:jc w:val="both"/>
        <w:rPr>
          <w:sz w:val="22"/>
        </w:rPr>
      </w:pPr>
    </w:p>
    <w:p w14:paraId="2C014E85" w14:textId="77777777" w:rsidR="00DF77E2" w:rsidRDefault="00DF77E2" w:rsidP="00DF77E2">
      <w:r>
        <w:t>Rep. KILMARTIN explained the amendment.</w:t>
      </w:r>
    </w:p>
    <w:p w14:paraId="721818C6" w14:textId="77777777" w:rsidR="002C3F4F" w:rsidRDefault="002C3F4F" w:rsidP="00DF77E2"/>
    <w:p w14:paraId="56DCA13A" w14:textId="3EC4B009" w:rsidR="00DF77E2" w:rsidRDefault="00DF77E2" w:rsidP="00DF77E2">
      <w:r>
        <w:t>Rep. WEST spoke in favor of the amendment.</w:t>
      </w:r>
    </w:p>
    <w:p w14:paraId="16D6F16D" w14:textId="77777777" w:rsidR="002C3F4F" w:rsidRDefault="002C3F4F" w:rsidP="00DF77E2"/>
    <w:p w14:paraId="12ED3743" w14:textId="217B6B7A" w:rsidR="00DF77E2" w:rsidRDefault="00DF77E2" w:rsidP="00DF77E2">
      <w:r>
        <w:t>The amendment was then adopted.</w:t>
      </w:r>
    </w:p>
    <w:p w14:paraId="13563AFE" w14:textId="3553DE07" w:rsidR="00DF77E2" w:rsidRDefault="00DF77E2" w:rsidP="00DF77E2"/>
    <w:p w14:paraId="492E01E8" w14:textId="77777777" w:rsidR="00DF77E2" w:rsidRPr="00C37C54" w:rsidRDefault="00DF77E2" w:rsidP="00DF77E2">
      <w:pPr>
        <w:pStyle w:val="scamendsponsorline"/>
        <w:ind w:firstLine="216"/>
        <w:jc w:val="both"/>
        <w:rPr>
          <w:sz w:val="22"/>
        </w:rPr>
      </w:pPr>
      <w:r w:rsidRPr="00C37C54">
        <w:rPr>
          <w:sz w:val="22"/>
        </w:rPr>
        <w:t xml:space="preserve">Rep. </w:t>
      </w:r>
      <w:r w:rsidR="002C3F4F" w:rsidRPr="00C37C54">
        <w:rPr>
          <w:sz w:val="22"/>
        </w:rPr>
        <w:t>MAY</w:t>
      </w:r>
      <w:r w:rsidRPr="00C37C54">
        <w:rPr>
          <w:sz w:val="22"/>
        </w:rPr>
        <w:t xml:space="preserve"> proposed the following Amendment No. 12 to H. 3726 (LC-3726.WAB0017H), which was tabled:</w:t>
      </w:r>
    </w:p>
    <w:p w14:paraId="6E21E4E2" w14:textId="77777777" w:rsidR="00DF77E2" w:rsidRPr="00C37C54" w:rsidRDefault="00DF77E2" w:rsidP="00DF77E2">
      <w:pPr>
        <w:pStyle w:val="scamendlanginstruction"/>
        <w:spacing w:before="0" w:after="0"/>
        <w:ind w:firstLine="216"/>
        <w:jc w:val="both"/>
        <w:rPr>
          <w:sz w:val="22"/>
        </w:rPr>
      </w:pPr>
      <w:bookmarkStart w:id="110" w:name="instruction_066dc8c86"/>
      <w:r w:rsidRPr="00C37C54">
        <w:rPr>
          <w:sz w:val="22"/>
        </w:rPr>
        <w:t>Amend the bill, as and if amended, SECTION 2, Chapter 30, Article 1, by adding:</w:t>
      </w:r>
    </w:p>
    <w:p w14:paraId="25569E4D" w14:textId="306D8C64" w:rsidR="00DF77E2" w:rsidRPr="00C37C54"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C54">
        <w:rPr>
          <w:rFonts w:cs="Times New Roman"/>
          <w:sz w:val="22"/>
        </w:rPr>
        <w:tab/>
      </w:r>
      <w:bookmarkStart w:id="111" w:name="ns_T41C30N150_cf772e12d"/>
      <w:r w:rsidRPr="00C37C54">
        <w:rPr>
          <w:rFonts w:cs="Times New Roman"/>
          <w:sz w:val="22"/>
        </w:rPr>
        <w:t>S</w:t>
      </w:r>
      <w:bookmarkEnd w:id="111"/>
      <w:r w:rsidRPr="00C37C54">
        <w:rPr>
          <w:rFonts w:cs="Times New Roman"/>
          <w:sz w:val="22"/>
        </w:rPr>
        <w:t>ection 41-30-150. Any state or local government agencies, nonprofit groups, or quasi- governmental groups that are appropriated state funds or are authorized to expend federal funds shall not allocate any such funds to any entity for a workforce development project that engages in environmental, social, and governance rating practices.</w:t>
      </w:r>
    </w:p>
    <w:bookmarkEnd w:id="110"/>
    <w:p w14:paraId="0703AE8B" w14:textId="77777777" w:rsidR="00DF77E2" w:rsidRPr="00C37C54" w:rsidRDefault="00DF77E2" w:rsidP="00DF77E2">
      <w:pPr>
        <w:pStyle w:val="scamendconformline"/>
        <w:spacing w:before="0"/>
        <w:ind w:firstLine="216"/>
        <w:jc w:val="both"/>
        <w:rPr>
          <w:sz w:val="22"/>
        </w:rPr>
      </w:pPr>
      <w:r w:rsidRPr="00C37C54">
        <w:rPr>
          <w:sz w:val="22"/>
        </w:rPr>
        <w:t>Renumber sections to conform.</w:t>
      </w:r>
    </w:p>
    <w:p w14:paraId="7625757D" w14:textId="77777777" w:rsidR="00DF77E2" w:rsidRDefault="00DF77E2" w:rsidP="00DF77E2">
      <w:pPr>
        <w:pStyle w:val="scamendtitleconform"/>
        <w:ind w:firstLine="216"/>
        <w:jc w:val="both"/>
        <w:rPr>
          <w:sz w:val="22"/>
        </w:rPr>
      </w:pPr>
      <w:r w:rsidRPr="00C37C54">
        <w:rPr>
          <w:sz w:val="22"/>
        </w:rPr>
        <w:t>Amend title to conform.</w:t>
      </w:r>
    </w:p>
    <w:p w14:paraId="208692A8" w14:textId="6D797ED1" w:rsidR="00DF77E2" w:rsidRDefault="00DF77E2" w:rsidP="00DF77E2">
      <w:pPr>
        <w:pStyle w:val="scamendtitleconform"/>
        <w:ind w:firstLine="216"/>
        <w:jc w:val="both"/>
        <w:rPr>
          <w:sz w:val="22"/>
        </w:rPr>
      </w:pPr>
    </w:p>
    <w:p w14:paraId="050C06F6" w14:textId="77777777" w:rsidR="00DF77E2" w:rsidRDefault="00DF77E2" w:rsidP="00DF77E2">
      <w:r>
        <w:t>Rep. MAY explained the amendment.</w:t>
      </w:r>
    </w:p>
    <w:p w14:paraId="690314AE" w14:textId="77777777" w:rsidR="002C3F4F" w:rsidRDefault="002C3F4F" w:rsidP="00DF77E2"/>
    <w:p w14:paraId="0C51CFF5" w14:textId="77EC3812" w:rsidR="00DF77E2" w:rsidRDefault="00DF77E2" w:rsidP="00DF77E2">
      <w:r>
        <w:t>Rep. B. NEWTON spoke against the amendment.</w:t>
      </w:r>
    </w:p>
    <w:p w14:paraId="3C2FF46A" w14:textId="6AB12221" w:rsidR="00DF77E2" w:rsidRDefault="00DF77E2" w:rsidP="00DF77E2">
      <w:r>
        <w:t>Rep. MAY spoke in favor of the amendment.</w:t>
      </w:r>
    </w:p>
    <w:p w14:paraId="08537645" w14:textId="59F719E1" w:rsidR="00DF77E2" w:rsidRDefault="00DF77E2" w:rsidP="00DF77E2">
      <w:r>
        <w:t>Rep. B. NEWTON moved to table the amendment.</w:t>
      </w:r>
    </w:p>
    <w:p w14:paraId="77A8A766" w14:textId="1C2AEC04" w:rsidR="00DF77E2" w:rsidRDefault="00DF77E2" w:rsidP="00DF77E2"/>
    <w:p w14:paraId="6B1C0C31" w14:textId="77777777" w:rsidR="00DF77E2" w:rsidRDefault="00DF77E2" w:rsidP="00DF77E2">
      <w:r>
        <w:t>Rep. MAGNUSON demanded the yeas and nays which were taken, resulting as follows:</w:t>
      </w:r>
    </w:p>
    <w:p w14:paraId="35AD27F3" w14:textId="364034AF" w:rsidR="00DF77E2" w:rsidRDefault="00DF77E2" w:rsidP="00DF77E2">
      <w:pPr>
        <w:jc w:val="center"/>
      </w:pPr>
      <w:bookmarkStart w:id="112" w:name="vote_start227"/>
      <w:bookmarkEnd w:id="112"/>
      <w:r>
        <w:t>Yeas 76; Nays 28</w:t>
      </w:r>
    </w:p>
    <w:p w14:paraId="5831E74D" w14:textId="0D836AFD" w:rsidR="00DF77E2" w:rsidRDefault="00DF77E2" w:rsidP="00DF77E2">
      <w:pPr>
        <w:jc w:val="center"/>
      </w:pPr>
    </w:p>
    <w:p w14:paraId="7B79A940"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5D7FEF54" w14:textId="77777777" w:rsidTr="00DF77E2">
        <w:tc>
          <w:tcPr>
            <w:tcW w:w="2179" w:type="dxa"/>
            <w:shd w:val="clear" w:color="auto" w:fill="auto"/>
          </w:tcPr>
          <w:p w14:paraId="19411577" w14:textId="44E05B8A" w:rsidR="00DF77E2" w:rsidRPr="00DF77E2" w:rsidRDefault="00DF77E2" w:rsidP="00DF77E2">
            <w:pPr>
              <w:keepNext/>
              <w:ind w:firstLine="0"/>
            </w:pPr>
            <w:r>
              <w:t>Alexander</w:t>
            </w:r>
          </w:p>
        </w:tc>
        <w:tc>
          <w:tcPr>
            <w:tcW w:w="2179" w:type="dxa"/>
            <w:shd w:val="clear" w:color="auto" w:fill="auto"/>
          </w:tcPr>
          <w:p w14:paraId="70E1255C" w14:textId="6E24A79A" w:rsidR="00DF77E2" w:rsidRPr="00DF77E2" w:rsidRDefault="00DF77E2" w:rsidP="00DF77E2">
            <w:pPr>
              <w:keepNext/>
              <w:ind w:firstLine="0"/>
            </w:pPr>
            <w:r>
              <w:t>Anderson</w:t>
            </w:r>
          </w:p>
        </w:tc>
        <w:tc>
          <w:tcPr>
            <w:tcW w:w="2180" w:type="dxa"/>
            <w:shd w:val="clear" w:color="auto" w:fill="auto"/>
          </w:tcPr>
          <w:p w14:paraId="08631DEE" w14:textId="0F3EC36C" w:rsidR="00DF77E2" w:rsidRPr="00DF77E2" w:rsidRDefault="00DF77E2" w:rsidP="00DF77E2">
            <w:pPr>
              <w:keepNext/>
              <w:ind w:firstLine="0"/>
            </w:pPr>
            <w:r>
              <w:t>Atkinson</w:t>
            </w:r>
          </w:p>
        </w:tc>
      </w:tr>
      <w:tr w:rsidR="00DF77E2" w:rsidRPr="00DF77E2" w14:paraId="2808A1F7" w14:textId="77777777" w:rsidTr="00DF77E2">
        <w:tc>
          <w:tcPr>
            <w:tcW w:w="2179" w:type="dxa"/>
            <w:shd w:val="clear" w:color="auto" w:fill="auto"/>
          </w:tcPr>
          <w:p w14:paraId="100D4861" w14:textId="75DBBF1A" w:rsidR="00DF77E2" w:rsidRPr="00DF77E2" w:rsidRDefault="00DF77E2" w:rsidP="00DF77E2">
            <w:pPr>
              <w:ind w:firstLine="0"/>
            </w:pPr>
            <w:r>
              <w:t>Bailey</w:t>
            </w:r>
          </w:p>
        </w:tc>
        <w:tc>
          <w:tcPr>
            <w:tcW w:w="2179" w:type="dxa"/>
            <w:shd w:val="clear" w:color="auto" w:fill="auto"/>
          </w:tcPr>
          <w:p w14:paraId="689E6310" w14:textId="0A3F437B" w:rsidR="00DF77E2" w:rsidRPr="00DF77E2" w:rsidRDefault="00DF77E2" w:rsidP="00DF77E2">
            <w:pPr>
              <w:ind w:firstLine="0"/>
            </w:pPr>
            <w:r>
              <w:t>Ballentine</w:t>
            </w:r>
          </w:p>
        </w:tc>
        <w:tc>
          <w:tcPr>
            <w:tcW w:w="2180" w:type="dxa"/>
            <w:shd w:val="clear" w:color="auto" w:fill="auto"/>
          </w:tcPr>
          <w:p w14:paraId="1F4B5500" w14:textId="380C830D" w:rsidR="00DF77E2" w:rsidRPr="00DF77E2" w:rsidRDefault="00DF77E2" w:rsidP="00DF77E2">
            <w:pPr>
              <w:ind w:firstLine="0"/>
            </w:pPr>
            <w:r>
              <w:t>Bauer</w:t>
            </w:r>
          </w:p>
        </w:tc>
      </w:tr>
      <w:tr w:rsidR="00DF77E2" w:rsidRPr="00DF77E2" w14:paraId="286CEA97" w14:textId="77777777" w:rsidTr="00DF77E2">
        <w:tc>
          <w:tcPr>
            <w:tcW w:w="2179" w:type="dxa"/>
            <w:shd w:val="clear" w:color="auto" w:fill="auto"/>
          </w:tcPr>
          <w:p w14:paraId="6E3A46B6" w14:textId="530C5A7F" w:rsidR="00DF77E2" w:rsidRPr="00DF77E2" w:rsidRDefault="00DF77E2" w:rsidP="00DF77E2">
            <w:pPr>
              <w:ind w:firstLine="0"/>
            </w:pPr>
            <w:r>
              <w:t>Bernstein</w:t>
            </w:r>
          </w:p>
        </w:tc>
        <w:tc>
          <w:tcPr>
            <w:tcW w:w="2179" w:type="dxa"/>
            <w:shd w:val="clear" w:color="auto" w:fill="auto"/>
          </w:tcPr>
          <w:p w14:paraId="4CB7A6FB" w14:textId="1BF88CA3" w:rsidR="00DF77E2" w:rsidRPr="00DF77E2" w:rsidRDefault="00DF77E2" w:rsidP="00DF77E2">
            <w:pPr>
              <w:ind w:firstLine="0"/>
            </w:pPr>
            <w:r>
              <w:t>Blackwell</w:t>
            </w:r>
          </w:p>
        </w:tc>
        <w:tc>
          <w:tcPr>
            <w:tcW w:w="2180" w:type="dxa"/>
            <w:shd w:val="clear" w:color="auto" w:fill="auto"/>
          </w:tcPr>
          <w:p w14:paraId="3C8DD68E" w14:textId="2937FC2B" w:rsidR="00DF77E2" w:rsidRPr="00DF77E2" w:rsidRDefault="00DF77E2" w:rsidP="00DF77E2">
            <w:pPr>
              <w:ind w:firstLine="0"/>
            </w:pPr>
            <w:r>
              <w:t>Bradley</w:t>
            </w:r>
          </w:p>
        </w:tc>
      </w:tr>
      <w:tr w:rsidR="00DF77E2" w:rsidRPr="00DF77E2" w14:paraId="26DEAB7C" w14:textId="77777777" w:rsidTr="00DF77E2">
        <w:tc>
          <w:tcPr>
            <w:tcW w:w="2179" w:type="dxa"/>
            <w:shd w:val="clear" w:color="auto" w:fill="auto"/>
          </w:tcPr>
          <w:p w14:paraId="757076FF" w14:textId="63D1C4E0" w:rsidR="00DF77E2" w:rsidRPr="00DF77E2" w:rsidRDefault="00DF77E2" w:rsidP="00DF77E2">
            <w:pPr>
              <w:ind w:firstLine="0"/>
            </w:pPr>
            <w:r>
              <w:t>Brewer</w:t>
            </w:r>
          </w:p>
        </w:tc>
        <w:tc>
          <w:tcPr>
            <w:tcW w:w="2179" w:type="dxa"/>
            <w:shd w:val="clear" w:color="auto" w:fill="auto"/>
          </w:tcPr>
          <w:p w14:paraId="76921429" w14:textId="017ABB9E" w:rsidR="00DF77E2" w:rsidRPr="00DF77E2" w:rsidRDefault="00DF77E2" w:rsidP="00DF77E2">
            <w:pPr>
              <w:ind w:firstLine="0"/>
            </w:pPr>
            <w:r>
              <w:t>Brittain</w:t>
            </w:r>
          </w:p>
        </w:tc>
        <w:tc>
          <w:tcPr>
            <w:tcW w:w="2180" w:type="dxa"/>
            <w:shd w:val="clear" w:color="auto" w:fill="auto"/>
          </w:tcPr>
          <w:p w14:paraId="5D1C6F17" w14:textId="5C7C41A3" w:rsidR="00DF77E2" w:rsidRPr="00DF77E2" w:rsidRDefault="00DF77E2" w:rsidP="00DF77E2">
            <w:pPr>
              <w:ind w:firstLine="0"/>
            </w:pPr>
            <w:r>
              <w:t>Calhoon</w:t>
            </w:r>
          </w:p>
        </w:tc>
      </w:tr>
      <w:tr w:rsidR="00DF77E2" w:rsidRPr="00DF77E2" w14:paraId="5C6B5D08" w14:textId="77777777" w:rsidTr="00DF77E2">
        <w:tc>
          <w:tcPr>
            <w:tcW w:w="2179" w:type="dxa"/>
            <w:shd w:val="clear" w:color="auto" w:fill="auto"/>
          </w:tcPr>
          <w:p w14:paraId="47657DA0" w14:textId="25EEEE9F" w:rsidR="00DF77E2" w:rsidRPr="00DF77E2" w:rsidRDefault="00DF77E2" w:rsidP="00DF77E2">
            <w:pPr>
              <w:ind w:firstLine="0"/>
            </w:pPr>
            <w:r>
              <w:t>Carter</w:t>
            </w:r>
          </w:p>
        </w:tc>
        <w:tc>
          <w:tcPr>
            <w:tcW w:w="2179" w:type="dxa"/>
            <w:shd w:val="clear" w:color="auto" w:fill="auto"/>
          </w:tcPr>
          <w:p w14:paraId="1B914B34" w14:textId="5A4517FC" w:rsidR="00DF77E2" w:rsidRPr="00DF77E2" w:rsidRDefault="00DF77E2" w:rsidP="00DF77E2">
            <w:pPr>
              <w:ind w:firstLine="0"/>
            </w:pPr>
            <w:r>
              <w:t>Caskey</w:t>
            </w:r>
          </w:p>
        </w:tc>
        <w:tc>
          <w:tcPr>
            <w:tcW w:w="2180" w:type="dxa"/>
            <w:shd w:val="clear" w:color="auto" w:fill="auto"/>
          </w:tcPr>
          <w:p w14:paraId="2FFEC8D5" w14:textId="27B610AA" w:rsidR="00DF77E2" w:rsidRPr="00DF77E2" w:rsidRDefault="00DF77E2" w:rsidP="00DF77E2">
            <w:pPr>
              <w:ind w:firstLine="0"/>
            </w:pPr>
            <w:r>
              <w:t>Chapman</w:t>
            </w:r>
          </w:p>
        </w:tc>
      </w:tr>
      <w:tr w:rsidR="00DF77E2" w:rsidRPr="00DF77E2" w14:paraId="384449B7" w14:textId="77777777" w:rsidTr="00DF77E2">
        <w:tc>
          <w:tcPr>
            <w:tcW w:w="2179" w:type="dxa"/>
            <w:shd w:val="clear" w:color="auto" w:fill="auto"/>
          </w:tcPr>
          <w:p w14:paraId="1DDCEAF4" w14:textId="0EAA15BD" w:rsidR="00DF77E2" w:rsidRPr="00DF77E2" w:rsidRDefault="00DF77E2" w:rsidP="00DF77E2">
            <w:pPr>
              <w:ind w:firstLine="0"/>
            </w:pPr>
            <w:r>
              <w:t>Clyburn</w:t>
            </w:r>
          </w:p>
        </w:tc>
        <w:tc>
          <w:tcPr>
            <w:tcW w:w="2179" w:type="dxa"/>
            <w:shd w:val="clear" w:color="auto" w:fill="auto"/>
          </w:tcPr>
          <w:p w14:paraId="3F2E4D76" w14:textId="2E10AE2E" w:rsidR="00DF77E2" w:rsidRPr="00DF77E2" w:rsidRDefault="00DF77E2" w:rsidP="00DF77E2">
            <w:pPr>
              <w:ind w:firstLine="0"/>
            </w:pPr>
            <w:r>
              <w:t>Collins</w:t>
            </w:r>
          </w:p>
        </w:tc>
        <w:tc>
          <w:tcPr>
            <w:tcW w:w="2180" w:type="dxa"/>
            <w:shd w:val="clear" w:color="auto" w:fill="auto"/>
          </w:tcPr>
          <w:p w14:paraId="6E5E71E5" w14:textId="50F6EF3B" w:rsidR="00DF77E2" w:rsidRPr="00DF77E2" w:rsidRDefault="00DF77E2" w:rsidP="00DF77E2">
            <w:pPr>
              <w:ind w:firstLine="0"/>
            </w:pPr>
            <w:r>
              <w:t>Connell</w:t>
            </w:r>
          </w:p>
        </w:tc>
      </w:tr>
      <w:tr w:rsidR="00DF77E2" w:rsidRPr="00DF77E2" w14:paraId="67242096" w14:textId="77777777" w:rsidTr="00DF77E2">
        <w:tc>
          <w:tcPr>
            <w:tcW w:w="2179" w:type="dxa"/>
            <w:shd w:val="clear" w:color="auto" w:fill="auto"/>
          </w:tcPr>
          <w:p w14:paraId="2ECCBE22" w14:textId="2C448014" w:rsidR="00DF77E2" w:rsidRPr="00DF77E2" w:rsidRDefault="00DF77E2" w:rsidP="00DF77E2">
            <w:pPr>
              <w:ind w:firstLine="0"/>
            </w:pPr>
            <w:r>
              <w:t>B. L. Cox</w:t>
            </w:r>
          </w:p>
        </w:tc>
        <w:tc>
          <w:tcPr>
            <w:tcW w:w="2179" w:type="dxa"/>
            <w:shd w:val="clear" w:color="auto" w:fill="auto"/>
          </w:tcPr>
          <w:p w14:paraId="7FA6F138" w14:textId="5AF24A58" w:rsidR="00DF77E2" w:rsidRPr="00DF77E2" w:rsidRDefault="00DF77E2" w:rsidP="00DF77E2">
            <w:pPr>
              <w:ind w:firstLine="0"/>
            </w:pPr>
            <w:r>
              <w:t>Crawford</w:t>
            </w:r>
          </w:p>
        </w:tc>
        <w:tc>
          <w:tcPr>
            <w:tcW w:w="2180" w:type="dxa"/>
            <w:shd w:val="clear" w:color="auto" w:fill="auto"/>
          </w:tcPr>
          <w:p w14:paraId="4280ED80" w14:textId="1C1AEBF6" w:rsidR="00DF77E2" w:rsidRPr="00DF77E2" w:rsidRDefault="00DF77E2" w:rsidP="00DF77E2">
            <w:pPr>
              <w:ind w:firstLine="0"/>
            </w:pPr>
            <w:r>
              <w:t>Davis</w:t>
            </w:r>
          </w:p>
        </w:tc>
      </w:tr>
      <w:tr w:rsidR="00DF77E2" w:rsidRPr="00DF77E2" w14:paraId="1A57FDE9" w14:textId="77777777" w:rsidTr="00DF77E2">
        <w:tc>
          <w:tcPr>
            <w:tcW w:w="2179" w:type="dxa"/>
            <w:shd w:val="clear" w:color="auto" w:fill="auto"/>
          </w:tcPr>
          <w:p w14:paraId="70031991" w14:textId="4FDAF59D" w:rsidR="00DF77E2" w:rsidRPr="00DF77E2" w:rsidRDefault="00DF77E2" w:rsidP="00DF77E2">
            <w:pPr>
              <w:ind w:firstLine="0"/>
            </w:pPr>
            <w:r>
              <w:t>Dillard</w:t>
            </w:r>
          </w:p>
        </w:tc>
        <w:tc>
          <w:tcPr>
            <w:tcW w:w="2179" w:type="dxa"/>
            <w:shd w:val="clear" w:color="auto" w:fill="auto"/>
          </w:tcPr>
          <w:p w14:paraId="41F8D247" w14:textId="1E0D592F" w:rsidR="00DF77E2" w:rsidRPr="00DF77E2" w:rsidRDefault="00DF77E2" w:rsidP="00DF77E2">
            <w:pPr>
              <w:ind w:firstLine="0"/>
            </w:pPr>
            <w:r>
              <w:t>Elliott</w:t>
            </w:r>
          </w:p>
        </w:tc>
        <w:tc>
          <w:tcPr>
            <w:tcW w:w="2180" w:type="dxa"/>
            <w:shd w:val="clear" w:color="auto" w:fill="auto"/>
          </w:tcPr>
          <w:p w14:paraId="01A7B85A" w14:textId="01232F0E" w:rsidR="00DF77E2" w:rsidRPr="00DF77E2" w:rsidRDefault="00DF77E2" w:rsidP="00DF77E2">
            <w:pPr>
              <w:ind w:firstLine="0"/>
            </w:pPr>
            <w:r>
              <w:t>Erickson</w:t>
            </w:r>
          </w:p>
        </w:tc>
      </w:tr>
      <w:tr w:rsidR="00DF77E2" w:rsidRPr="00DF77E2" w14:paraId="5C207B7F" w14:textId="77777777" w:rsidTr="00DF77E2">
        <w:tc>
          <w:tcPr>
            <w:tcW w:w="2179" w:type="dxa"/>
            <w:shd w:val="clear" w:color="auto" w:fill="auto"/>
          </w:tcPr>
          <w:p w14:paraId="3CB48360" w14:textId="3DD0CA6F" w:rsidR="00DF77E2" w:rsidRPr="00DF77E2" w:rsidRDefault="00DF77E2" w:rsidP="00DF77E2">
            <w:pPr>
              <w:ind w:firstLine="0"/>
            </w:pPr>
            <w:r>
              <w:t>Felder</w:t>
            </w:r>
          </w:p>
        </w:tc>
        <w:tc>
          <w:tcPr>
            <w:tcW w:w="2179" w:type="dxa"/>
            <w:shd w:val="clear" w:color="auto" w:fill="auto"/>
          </w:tcPr>
          <w:p w14:paraId="7420D3E6" w14:textId="0DF2CD75" w:rsidR="00DF77E2" w:rsidRPr="00DF77E2" w:rsidRDefault="00DF77E2" w:rsidP="00DF77E2">
            <w:pPr>
              <w:ind w:firstLine="0"/>
            </w:pPr>
            <w:r>
              <w:t>Forrest</w:t>
            </w:r>
          </w:p>
        </w:tc>
        <w:tc>
          <w:tcPr>
            <w:tcW w:w="2180" w:type="dxa"/>
            <w:shd w:val="clear" w:color="auto" w:fill="auto"/>
          </w:tcPr>
          <w:p w14:paraId="2A6E14CB" w14:textId="36C0CB3C" w:rsidR="00DF77E2" w:rsidRPr="00DF77E2" w:rsidRDefault="00DF77E2" w:rsidP="00DF77E2">
            <w:pPr>
              <w:ind w:firstLine="0"/>
            </w:pPr>
            <w:r>
              <w:t>Gagnon</w:t>
            </w:r>
          </w:p>
        </w:tc>
      </w:tr>
      <w:tr w:rsidR="00DF77E2" w:rsidRPr="00DF77E2" w14:paraId="1DE1D2CA" w14:textId="77777777" w:rsidTr="00DF77E2">
        <w:tc>
          <w:tcPr>
            <w:tcW w:w="2179" w:type="dxa"/>
            <w:shd w:val="clear" w:color="auto" w:fill="auto"/>
          </w:tcPr>
          <w:p w14:paraId="652EA97A" w14:textId="1D418C73" w:rsidR="00DF77E2" w:rsidRPr="00DF77E2" w:rsidRDefault="00DF77E2" w:rsidP="00DF77E2">
            <w:pPr>
              <w:ind w:firstLine="0"/>
            </w:pPr>
            <w:r>
              <w:t>Garvin</w:t>
            </w:r>
          </w:p>
        </w:tc>
        <w:tc>
          <w:tcPr>
            <w:tcW w:w="2179" w:type="dxa"/>
            <w:shd w:val="clear" w:color="auto" w:fill="auto"/>
          </w:tcPr>
          <w:p w14:paraId="4A288E34" w14:textId="76B5CE79" w:rsidR="00DF77E2" w:rsidRPr="00DF77E2" w:rsidRDefault="00DF77E2" w:rsidP="00DF77E2">
            <w:pPr>
              <w:ind w:firstLine="0"/>
            </w:pPr>
            <w:r>
              <w:t>Gibson</w:t>
            </w:r>
          </w:p>
        </w:tc>
        <w:tc>
          <w:tcPr>
            <w:tcW w:w="2180" w:type="dxa"/>
            <w:shd w:val="clear" w:color="auto" w:fill="auto"/>
          </w:tcPr>
          <w:p w14:paraId="10E4356A" w14:textId="37BEE8BA" w:rsidR="00DF77E2" w:rsidRPr="00DF77E2" w:rsidRDefault="00DF77E2" w:rsidP="00DF77E2">
            <w:pPr>
              <w:ind w:firstLine="0"/>
            </w:pPr>
            <w:r>
              <w:t>Gilliard</w:t>
            </w:r>
          </w:p>
        </w:tc>
      </w:tr>
      <w:tr w:rsidR="00DF77E2" w:rsidRPr="00DF77E2" w14:paraId="6D87F9A3" w14:textId="77777777" w:rsidTr="00DF77E2">
        <w:tc>
          <w:tcPr>
            <w:tcW w:w="2179" w:type="dxa"/>
            <w:shd w:val="clear" w:color="auto" w:fill="auto"/>
          </w:tcPr>
          <w:p w14:paraId="7B605A75" w14:textId="31F2E949" w:rsidR="00DF77E2" w:rsidRPr="00DF77E2" w:rsidRDefault="00DF77E2" w:rsidP="00DF77E2">
            <w:pPr>
              <w:ind w:firstLine="0"/>
            </w:pPr>
            <w:r>
              <w:t>Guest</w:t>
            </w:r>
          </w:p>
        </w:tc>
        <w:tc>
          <w:tcPr>
            <w:tcW w:w="2179" w:type="dxa"/>
            <w:shd w:val="clear" w:color="auto" w:fill="auto"/>
          </w:tcPr>
          <w:p w14:paraId="3A7B3ADB" w14:textId="4EEC5475" w:rsidR="00DF77E2" w:rsidRPr="00DF77E2" w:rsidRDefault="00DF77E2" w:rsidP="00DF77E2">
            <w:pPr>
              <w:ind w:firstLine="0"/>
            </w:pPr>
            <w:r>
              <w:t>Hager</w:t>
            </w:r>
          </w:p>
        </w:tc>
        <w:tc>
          <w:tcPr>
            <w:tcW w:w="2180" w:type="dxa"/>
            <w:shd w:val="clear" w:color="auto" w:fill="auto"/>
          </w:tcPr>
          <w:p w14:paraId="248DC33E" w14:textId="5B70FC85" w:rsidR="00DF77E2" w:rsidRPr="00DF77E2" w:rsidRDefault="00DF77E2" w:rsidP="00DF77E2">
            <w:pPr>
              <w:ind w:firstLine="0"/>
            </w:pPr>
            <w:r>
              <w:t>Hardee</w:t>
            </w:r>
          </w:p>
        </w:tc>
      </w:tr>
      <w:tr w:rsidR="00DF77E2" w:rsidRPr="00DF77E2" w14:paraId="6A6E0106" w14:textId="77777777" w:rsidTr="00DF77E2">
        <w:tc>
          <w:tcPr>
            <w:tcW w:w="2179" w:type="dxa"/>
            <w:shd w:val="clear" w:color="auto" w:fill="auto"/>
          </w:tcPr>
          <w:p w14:paraId="1480D36F" w14:textId="1894695D" w:rsidR="00DF77E2" w:rsidRPr="00DF77E2" w:rsidRDefault="00DF77E2" w:rsidP="00DF77E2">
            <w:pPr>
              <w:ind w:firstLine="0"/>
            </w:pPr>
            <w:r>
              <w:t>Hart</w:t>
            </w:r>
          </w:p>
        </w:tc>
        <w:tc>
          <w:tcPr>
            <w:tcW w:w="2179" w:type="dxa"/>
            <w:shd w:val="clear" w:color="auto" w:fill="auto"/>
          </w:tcPr>
          <w:p w14:paraId="2D3C0E7C" w14:textId="109ACF9B" w:rsidR="00DF77E2" w:rsidRPr="00DF77E2" w:rsidRDefault="00DF77E2" w:rsidP="00DF77E2">
            <w:pPr>
              <w:ind w:firstLine="0"/>
            </w:pPr>
            <w:r>
              <w:t>Hayes</w:t>
            </w:r>
          </w:p>
        </w:tc>
        <w:tc>
          <w:tcPr>
            <w:tcW w:w="2180" w:type="dxa"/>
            <w:shd w:val="clear" w:color="auto" w:fill="auto"/>
          </w:tcPr>
          <w:p w14:paraId="7404779F" w14:textId="1E1B3757" w:rsidR="00DF77E2" w:rsidRPr="00DF77E2" w:rsidRDefault="00DF77E2" w:rsidP="00DF77E2">
            <w:pPr>
              <w:ind w:firstLine="0"/>
            </w:pPr>
            <w:r>
              <w:t>Hewitt</w:t>
            </w:r>
          </w:p>
        </w:tc>
      </w:tr>
      <w:tr w:rsidR="00DF77E2" w:rsidRPr="00DF77E2" w14:paraId="0103BCED" w14:textId="77777777" w:rsidTr="00DF77E2">
        <w:tc>
          <w:tcPr>
            <w:tcW w:w="2179" w:type="dxa"/>
            <w:shd w:val="clear" w:color="auto" w:fill="auto"/>
          </w:tcPr>
          <w:p w14:paraId="192A4389" w14:textId="1526C9C4" w:rsidR="00DF77E2" w:rsidRPr="00DF77E2" w:rsidRDefault="00DF77E2" w:rsidP="00DF77E2">
            <w:pPr>
              <w:ind w:firstLine="0"/>
            </w:pPr>
            <w:r>
              <w:t>Hixon</w:t>
            </w:r>
          </w:p>
        </w:tc>
        <w:tc>
          <w:tcPr>
            <w:tcW w:w="2179" w:type="dxa"/>
            <w:shd w:val="clear" w:color="auto" w:fill="auto"/>
          </w:tcPr>
          <w:p w14:paraId="056D9805" w14:textId="0C1730C9" w:rsidR="00DF77E2" w:rsidRPr="00DF77E2" w:rsidRDefault="00DF77E2" w:rsidP="00DF77E2">
            <w:pPr>
              <w:ind w:firstLine="0"/>
            </w:pPr>
            <w:r>
              <w:t>Hosey</w:t>
            </w:r>
          </w:p>
        </w:tc>
        <w:tc>
          <w:tcPr>
            <w:tcW w:w="2180" w:type="dxa"/>
            <w:shd w:val="clear" w:color="auto" w:fill="auto"/>
          </w:tcPr>
          <w:p w14:paraId="586DA299" w14:textId="70B7348E" w:rsidR="00DF77E2" w:rsidRPr="00DF77E2" w:rsidRDefault="00DF77E2" w:rsidP="00DF77E2">
            <w:pPr>
              <w:ind w:firstLine="0"/>
            </w:pPr>
            <w:r>
              <w:t>Hyde</w:t>
            </w:r>
          </w:p>
        </w:tc>
      </w:tr>
      <w:tr w:rsidR="00DF77E2" w:rsidRPr="00DF77E2" w14:paraId="700B888D" w14:textId="77777777" w:rsidTr="00DF77E2">
        <w:tc>
          <w:tcPr>
            <w:tcW w:w="2179" w:type="dxa"/>
            <w:shd w:val="clear" w:color="auto" w:fill="auto"/>
          </w:tcPr>
          <w:p w14:paraId="07736E73" w14:textId="3F682BDD" w:rsidR="00DF77E2" w:rsidRPr="00DF77E2" w:rsidRDefault="00DF77E2" w:rsidP="00DF77E2">
            <w:pPr>
              <w:ind w:firstLine="0"/>
            </w:pPr>
            <w:r>
              <w:t>Jefferson</w:t>
            </w:r>
          </w:p>
        </w:tc>
        <w:tc>
          <w:tcPr>
            <w:tcW w:w="2179" w:type="dxa"/>
            <w:shd w:val="clear" w:color="auto" w:fill="auto"/>
          </w:tcPr>
          <w:p w14:paraId="7260D48B" w14:textId="1A6795EE" w:rsidR="00DF77E2" w:rsidRPr="00DF77E2" w:rsidRDefault="00DF77E2" w:rsidP="00DF77E2">
            <w:pPr>
              <w:ind w:firstLine="0"/>
            </w:pPr>
            <w:r>
              <w:t>J. L. Johnson</w:t>
            </w:r>
          </w:p>
        </w:tc>
        <w:tc>
          <w:tcPr>
            <w:tcW w:w="2180" w:type="dxa"/>
            <w:shd w:val="clear" w:color="auto" w:fill="auto"/>
          </w:tcPr>
          <w:p w14:paraId="07C6C8A1" w14:textId="12EF7A5E" w:rsidR="00DF77E2" w:rsidRPr="00DF77E2" w:rsidRDefault="00DF77E2" w:rsidP="00DF77E2">
            <w:pPr>
              <w:ind w:firstLine="0"/>
            </w:pPr>
            <w:r>
              <w:t>W. Jones</w:t>
            </w:r>
          </w:p>
        </w:tc>
      </w:tr>
      <w:tr w:rsidR="00DF77E2" w:rsidRPr="00DF77E2" w14:paraId="110F0E47" w14:textId="77777777" w:rsidTr="00DF77E2">
        <w:tc>
          <w:tcPr>
            <w:tcW w:w="2179" w:type="dxa"/>
            <w:shd w:val="clear" w:color="auto" w:fill="auto"/>
          </w:tcPr>
          <w:p w14:paraId="05826EAE" w14:textId="083636C0" w:rsidR="00DF77E2" w:rsidRPr="00DF77E2" w:rsidRDefault="00DF77E2" w:rsidP="00DF77E2">
            <w:pPr>
              <w:ind w:firstLine="0"/>
            </w:pPr>
            <w:r>
              <w:t>King</w:t>
            </w:r>
          </w:p>
        </w:tc>
        <w:tc>
          <w:tcPr>
            <w:tcW w:w="2179" w:type="dxa"/>
            <w:shd w:val="clear" w:color="auto" w:fill="auto"/>
          </w:tcPr>
          <w:p w14:paraId="77DCBA96" w14:textId="22DF2BFC" w:rsidR="00DF77E2" w:rsidRPr="00DF77E2" w:rsidRDefault="00DF77E2" w:rsidP="00DF77E2">
            <w:pPr>
              <w:ind w:firstLine="0"/>
            </w:pPr>
            <w:r>
              <w:t>Kirby</w:t>
            </w:r>
          </w:p>
        </w:tc>
        <w:tc>
          <w:tcPr>
            <w:tcW w:w="2180" w:type="dxa"/>
            <w:shd w:val="clear" w:color="auto" w:fill="auto"/>
          </w:tcPr>
          <w:p w14:paraId="69EF013A" w14:textId="66A719EB" w:rsidR="00DF77E2" w:rsidRPr="00DF77E2" w:rsidRDefault="00DF77E2" w:rsidP="00DF77E2">
            <w:pPr>
              <w:ind w:firstLine="0"/>
            </w:pPr>
            <w:r>
              <w:t>Lawson</w:t>
            </w:r>
          </w:p>
        </w:tc>
      </w:tr>
      <w:tr w:rsidR="00DF77E2" w:rsidRPr="00DF77E2" w14:paraId="181D1FD9" w14:textId="77777777" w:rsidTr="00DF77E2">
        <w:tc>
          <w:tcPr>
            <w:tcW w:w="2179" w:type="dxa"/>
            <w:shd w:val="clear" w:color="auto" w:fill="auto"/>
          </w:tcPr>
          <w:p w14:paraId="09A3651B" w14:textId="339A2F21" w:rsidR="00DF77E2" w:rsidRPr="00DF77E2" w:rsidRDefault="00DF77E2" w:rsidP="00DF77E2">
            <w:pPr>
              <w:ind w:firstLine="0"/>
            </w:pPr>
            <w:r>
              <w:t>Ligon</w:t>
            </w:r>
          </w:p>
        </w:tc>
        <w:tc>
          <w:tcPr>
            <w:tcW w:w="2179" w:type="dxa"/>
            <w:shd w:val="clear" w:color="auto" w:fill="auto"/>
          </w:tcPr>
          <w:p w14:paraId="5C6A6FD5" w14:textId="3D0EC7E6" w:rsidR="00DF77E2" w:rsidRPr="00DF77E2" w:rsidRDefault="00DF77E2" w:rsidP="00DF77E2">
            <w:pPr>
              <w:ind w:firstLine="0"/>
            </w:pPr>
            <w:r>
              <w:t>Lowe</w:t>
            </w:r>
          </w:p>
        </w:tc>
        <w:tc>
          <w:tcPr>
            <w:tcW w:w="2180" w:type="dxa"/>
            <w:shd w:val="clear" w:color="auto" w:fill="auto"/>
          </w:tcPr>
          <w:p w14:paraId="7A5132F7" w14:textId="7B17A442" w:rsidR="00DF77E2" w:rsidRPr="00DF77E2" w:rsidRDefault="00DF77E2" w:rsidP="00DF77E2">
            <w:pPr>
              <w:ind w:firstLine="0"/>
            </w:pPr>
            <w:r>
              <w:t>McDaniel</w:t>
            </w:r>
          </w:p>
        </w:tc>
      </w:tr>
      <w:tr w:rsidR="00DF77E2" w:rsidRPr="00DF77E2" w14:paraId="50301EA6" w14:textId="77777777" w:rsidTr="00DF77E2">
        <w:tc>
          <w:tcPr>
            <w:tcW w:w="2179" w:type="dxa"/>
            <w:shd w:val="clear" w:color="auto" w:fill="auto"/>
          </w:tcPr>
          <w:p w14:paraId="305B93E3" w14:textId="550572C8" w:rsidR="00DF77E2" w:rsidRPr="00DF77E2" w:rsidRDefault="00DF77E2" w:rsidP="00DF77E2">
            <w:pPr>
              <w:ind w:firstLine="0"/>
            </w:pPr>
            <w:r>
              <w:t>McGinnis</w:t>
            </w:r>
          </w:p>
        </w:tc>
        <w:tc>
          <w:tcPr>
            <w:tcW w:w="2179" w:type="dxa"/>
            <w:shd w:val="clear" w:color="auto" w:fill="auto"/>
          </w:tcPr>
          <w:p w14:paraId="44452CF4" w14:textId="4D1157C5" w:rsidR="00DF77E2" w:rsidRPr="00DF77E2" w:rsidRDefault="00DF77E2" w:rsidP="00DF77E2">
            <w:pPr>
              <w:ind w:firstLine="0"/>
            </w:pPr>
            <w:r>
              <w:t>T. Moore</w:t>
            </w:r>
          </w:p>
        </w:tc>
        <w:tc>
          <w:tcPr>
            <w:tcW w:w="2180" w:type="dxa"/>
            <w:shd w:val="clear" w:color="auto" w:fill="auto"/>
          </w:tcPr>
          <w:p w14:paraId="2CDA5D0A" w14:textId="2D60F6BC" w:rsidR="00DF77E2" w:rsidRPr="00DF77E2" w:rsidRDefault="00DF77E2" w:rsidP="00DF77E2">
            <w:pPr>
              <w:ind w:firstLine="0"/>
            </w:pPr>
            <w:r>
              <w:t>Moss</w:t>
            </w:r>
          </w:p>
        </w:tc>
      </w:tr>
      <w:tr w:rsidR="00DF77E2" w:rsidRPr="00DF77E2" w14:paraId="07143ABE" w14:textId="77777777" w:rsidTr="00DF77E2">
        <w:tc>
          <w:tcPr>
            <w:tcW w:w="2179" w:type="dxa"/>
            <w:shd w:val="clear" w:color="auto" w:fill="auto"/>
          </w:tcPr>
          <w:p w14:paraId="6114B439" w14:textId="7BE65FC9" w:rsidR="00DF77E2" w:rsidRPr="00DF77E2" w:rsidRDefault="00DF77E2" w:rsidP="00DF77E2">
            <w:pPr>
              <w:ind w:firstLine="0"/>
            </w:pPr>
            <w:r>
              <w:t>Murphy</w:t>
            </w:r>
          </w:p>
        </w:tc>
        <w:tc>
          <w:tcPr>
            <w:tcW w:w="2179" w:type="dxa"/>
            <w:shd w:val="clear" w:color="auto" w:fill="auto"/>
          </w:tcPr>
          <w:p w14:paraId="7252DA73" w14:textId="4FF5ABE3" w:rsidR="00DF77E2" w:rsidRPr="00DF77E2" w:rsidRDefault="00DF77E2" w:rsidP="00DF77E2">
            <w:pPr>
              <w:ind w:firstLine="0"/>
            </w:pPr>
            <w:r>
              <w:t>Neese</w:t>
            </w:r>
          </w:p>
        </w:tc>
        <w:tc>
          <w:tcPr>
            <w:tcW w:w="2180" w:type="dxa"/>
            <w:shd w:val="clear" w:color="auto" w:fill="auto"/>
          </w:tcPr>
          <w:p w14:paraId="6F93759F" w14:textId="1ED005B3" w:rsidR="00DF77E2" w:rsidRPr="00DF77E2" w:rsidRDefault="00DF77E2" w:rsidP="00DF77E2">
            <w:pPr>
              <w:ind w:firstLine="0"/>
            </w:pPr>
            <w:r>
              <w:t>B. Newton</w:t>
            </w:r>
          </w:p>
        </w:tc>
      </w:tr>
      <w:tr w:rsidR="00DF77E2" w:rsidRPr="00DF77E2" w14:paraId="4BE2EA67" w14:textId="77777777" w:rsidTr="00DF77E2">
        <w:tc>
          <w:tcPr>
            <w:tcW w:w="2179" w:type="dxa"/>
            <w:shd w:val="clear" w:color="auto" w:fill="auto"/>
          </w:tcPr>
          <w:p w14:paraId="2E1E46BE" w14:textId="2D775C86" w:rsidR="00DF77E2" w:rsidRPr="00DF77E2" w:rsidRDefault="00DF77E2" w:rsidP="00DF77E2">
            <w:pPr>
              <w:ind w:firstLine="0"/>
            </w:pPr>
            <w:r>
              <w:t>Ott</w:t>
            </w:r>
          </w:p>
        </w:tc>
        <w:tc>
          <w:tcPr>
            <w:tcW w:w="2179" w:type="dxa"/>
            <w:shd w:val="clear" w:color="auto" w:fill="auto"/>
          </w:tcPr>
          <w:p w14:paraId="5A8CB7F2" w14:textId="572558DF" w:rsidR="00DF77E2" w:rsidRPr="00DF77E2" w:rsidRDefault="00DF77E2" w:rsidP="00DF77E2">
            <w:pPr>
              <w:ind w:firstLine="0"/>
            </w:pPr>
            <w:r>
              <w:t>Pendarvis</w:t>
            </w:r>
          </w:p>
        </w:tc>
        <w:tc>
          <w:tcPr>
            <w:tcW w:w="2180" w:type="dxa"/>
            <w:shd w:val="clear" w:color="auto" w:fill="auto"/>
          </w:tcPr>
          <w:p w14:paraId="63799F58" w14:textId="4ECF34D5" w:rsidR="00DF77E2" w:rsidRPr="00DF77E2" w:rsidRDefault="00DF77E2" w:rsidP="00DF77E2">
            <w:pPr>
              <w:ind w:firstLine="0"/>
            </w:pPr>
            <w:r>
              <w:t>Pope</w:t>
            </w:r>
          </w:p>
        </w:tc>
      </w:tr>
      <w:tr w:rsidR="00DF77E2" w:rsidRPr="00DF77E2" w14:paraId="78711B72" w14:textId="77777777" w:rsidTr="00DF77E2">
        <w:tc>
          <w:tcPr>
            <w:tcW w:w="2179" w:type="dxa"/>
            <w:shd w:val="clear" w:color="auto" w:fill="auto"/>
          </w:tcPr>
          <w:p w14:paraId="5B475FC9" w14:textId="7E2AB6B4" w:rsidR="00DF77E2" w:rsidRPr="00DF77E2" w:rsidRDefault="00DF77E2" w:rsidP="00DF77E2">
            <w:pPr>
              <w:ind w:firstLine="0"/>
            </w:pPr>
            <w:r>
              <w:t>Rivers</w:t>
            </w:r>
          </w:p>
        </w:tc>
        <w:tc>
          <w:tcPr>
            <w:tcW w:w="2179" w:type="dxa"/>
            <w:shd w:val="clear" w:color="auto" w:fill="auto"/>
          </w:tcPr>
          <w:p w14:paraId="5C329136" w14:textId="47B003BD" w:rsidR="00DF77E2" w:rsidRPr="00DF77E2" w:rsidRDefault="00DF77E2" w:rsidP="00DF77E2">
            <w:pPr>
              <w:ind w:firstLine="0"/>
            </w:pPr>
            <w:r>
              <w:t>Robbins</w:t>
            </w:r>
          </w:p>
        </w:tc>
        <w:tc>
          <w:tcPr>
            <w:tcW w:w="2180" w:type="dxa"/>
            <w:shd w:val="clear" w:color="auto" w:fill="auto"/>
          </w:tcPr>
          <w:p w14:paraId="1AF9B3BD" w14:textId="468C3650" w:rsidR="00DF77E2" w:rsidRPr="00DF77E2" w:rsidRDefault="00DF77E2" w:rsidP="00DF77E2">
            <w:pPr>
              <w:ind w:firstLine="0"/>
            </w:pPr>
            <w:r>
              <w:t>Rose</w:t>
            </w:r>
          </w:p>
        </w:tc>
      </w:tr>
      <w:tr w:rsidR="00DF77E2" w:rsidRPr="00DF77E2" w14:paraId="4F1036A4" w14:textId="77777777" w:rsidTr="00DF77E2">
        <w:tc>
          <w:tcPr>
            <w:tcW w:w="2179" w:type="dxa"/>
            <w:shd w:val="clear" w:color="auto" w:fill="auto"/>
          </w:tcPr>
          <w:p w14:paraId="2636D0B0" w14:textId="0C0C6DF0" w:rsidR="00DF77E2" w:rsidRPr="00DF77E2" w:rsidRDefault="00DF77E2" w:rsidP="00DF77E2">
            <w:pPr>
              <w:ind w:firstLine="0"/>
            </w:pPr>
            <w:r>
              <w:t>Rutherford</w:t>
            </w:r>
          </w:p>
        </w:tc>
        <w:tc>
          <w:tcPr>
            <w:tcW w:w="2179" w:type="dxa"/>
            <w:shd w:val="clear" w:color="auto" w:fill="auto"/>
          </w:tcPr>
          <w:p w14:paraId="1FF0B58C" w14:textId="53E23F9E" w:rsidR="00DF77E2" w:rsidRPr="00DF77E2" w:rsidRDefault="00DF77E2" w:rsidP="00DF77E2">
            <w:pPr>
              <w:ind w:firstLine="0"/>
            </w:pPr>
            <w:r>
              <w:t>Sandifer</w:t>
            </w:r>
          </w:p>
        </w:tc>
        <w:tc>
          <w:tcPr>
            <w:tcW w:w="2180" w:type="dxa"/>
            <w:shd w:val="clear" w:color="auto" w:fill="auto"/>
          </w:tcPr>
          <w:p w14:paraId="70718BE1" w14:textId="29AF696A" w:rsidR="00DF77E2" w:rsidRPr="00DF77E2" w:rsidRDefault="00DF77E2" w:rsidP="00DF77E2">
            <w:pPr>
              <w:ind w:firstLine="0"/>
            </w:pPr>
            <w:r>
              <w:t>Schuessler</w:t>
            </w:r>
          </w:p>
        </w:tc>
      </w:tr>
      <w:tr w:rsidR="00DF77E2" w:rsidRPr="00DF77E2" w14:paraId="0A15132F" w14:textId="77777777" w:rsidTr="00DF77E2">
        <w:tc>
          <w:tcPr>
            <w:tcW w:w="2179" w:type="dxa"/>
            <w:shd w:val="clear" w:color="auto" w:fill="auto"/>
          </w:tcPr>
          <w:p w14:paraId="3C0D0DD1" w14:textId="496BD941" w:rsidR="00DF77E2" w:rsidRPr="00DF77E2" w:rsidRDefault="00DF77E2" w:rsidP="00DF77E2">
            <w:pPr>
              <w:ind w:firstLine="0"/>
            </w:pPr>
            <w:r>
              <w:t>G. M. Smith</w:t>
            </w:r>
          </w:p>
        </w:tc>
        <w:tc>
          <w:tcPr>
            <w:tcW w:w="2179" w:type="dxa"/>
            <w:shd w:val="clear" w:color="auto" w:fill="auto"/>
          </w:tcPr>
          <w:p w14:paraId="5BD7D567" w14:textId="497A72F9" w:rsidR="00DF77E2" w:rsidRPr="00DF77E2" w:rsidRDefault="00DF77E2" w:rsidP="00DF77E2">
            <w:pPr>
              <w:ind w:firstLine="0"/>
            </w:pPr>
            <w:r>
              <w:t>M. M. Smith</w:t>
            </w:r>
          </w:p>
        </w:tc>
        <w:tc>
          <w:tcPr>
            <w:tcW w:w="2180" w:type="dxa"/>
            <w:shd w:val="clear" w:color="auto" w:fill="auto"/>
          </w:tcPr>
          <w:p w14:paraId="0222BF64" w14:textId="7999848F" w:rsidR="00DF77E2" w:rsidRPr="00DF77E2" w:rsidRDefault="00DF77E2" w:rsidP="00DF77E2">
            <w:pPr>
              <w:ind w:firstLine="0"/>
            </w:pPr>
            <w:r>
              <w:t>Stavrinakis</w:t>
            </w:r>
          </w:p>
        </w:tc>
      </w:tr>
      <w:tr w:rsidR="00DF77E2" w:rsidRPr="00DF77E2" w14:paraId="38A4DAF8" w14:textId="77777777" w:rsidTr="00DF77E2">
        <w:tc>
          <w:tcPr>
            <w:tcW w:w="2179" w:type="dxa"/>
            <w:shd w:val="clear" w:color="auto" w:fill="auto"/>
          </w:tcPr>
          <w:p w14:paraId="658D99DD" w14:textId="117F5471" w:rsidR="00DF77E2" w:rsidRPr="00DF77E2" w:rsidRDefault="00DF77E2" w:rsidP="00DF77E2">
            <w:pPr>
              <w:ind w:firstLine="0"/>
            </w:pPr>
            <w:r>
              <w:t>Taylor</w:t>
            </w:r>
          </w:p>
        </w:tc>
        <w:tc>
          <w:tcPr>
            <w:tcW w:w="2179" w:type="dxa"/>
            <w:shd w:val="clear" w:color="auto" w:fill="auto"/>
          </w:tcPr>
          <w:p w14:paraId="04548F11" w14:textId="5CD73B81" w:rsidR="00DF77E2" w:rsidRPr="00DF77E2" w:rsidRDefault="00DF77E2" w:rsidP="00DF77E2">
            <w:pPr>
              <w:ind w:firstLine="0"/>
            </w:pPr>
            <w:r>
              <w:t>Tedder</w:t>
            </w:r>
          </w:p>
        </w:tc>
        <w:tc>
          <w:tcPr>
            <w:tcW w:w="2180" w:type="dxa"/>
            <w:shd w:val="clear" w:color="auto" w:fill="auto"/>
          </w:tcPr>
          <w:p w14:paraId="3B0136EC" w14:textId="4812B681" w:rsidR="00DF77E2" w:rsidRPr="00DF77E2" w:rsidRDefault="00DF77E2" w:rsidP="00DF77E2">
            <w:pPr>
              <w:ind w:firstLine="0"/>
            </w:pPr>
            <w:r>
              <w:t>Thayer</w:t>
            </w:r>
          </w:p>
        </w:tc>
      </w:tr>
      <w:tr w:rsidR="00DF77E2" w:rsidRPr="00DF77E2" w14:paraId="51F16347" w14:textId="77777777" w:rsidTr="00DF77E2">
        <w:tc>
          <w:tcPr>
            <w:tcW w:w="2179" w:type="dxa"/>
            <w:shd w:val="clear" w:color="auto" w:fill="auto"/>
          </w:tcPr>
          <w:p w14:paraId="277130C4" w14:textId="10F04942" w:rsidR="00DF77E2" w:rsidRPr="00DF77E2" w:rsidRDefault="00DF77E2" w:rsidP="00DF77E2">
            <w:pPr>
              <w:ind w:firstLine="0"/>
            </w:pPr>
            <w:r>
              <w:t>Thigpen</w:t>
            </w:r>
          </w:p>
        </w:tc>
        <w:tc>
          <w:tcPr>
            <w:tcW w:w="2179" w:type="dxa"/>
            <w:shd w:val="clear" w:color="auto" w:fill="auto"/>
          </w:tcPr>
          <w:p w14:paraId="3C688C6C" w14:textId="6D372D02" w:rsidR="00DF77E2" w:rsidRPr="00DF77E2" w:rsidRDefault="00DF77E2" w:rsidP="00DF77E2">
            <w:pPr>
              <w:ind w:firstLine="0"/>
            </w:pPr>
            <w:r>
              <w:t>Weeks</w:t>
            </w:r>
          </w:p>
        </w:tc>
        <w:tc>
          <w:tcPr>
            <w:tcW w:w="2180" w:type="dxa"/>
            <w:shd w:val="clear" w:color="auto" w:fill="auto"/>
          </w:tcPr>
          <w:p w14:paraId="11DFCE13" w14:textId="78C6A33A" w:rsidR="00DF77E2" w:rsidRPr="00DF77E2" w:rsidRDefault="00DF77E2" w:rsidP="00DF77E2">
            <w:pPr>
              <w:ind w:firstLine="0"/>
            </w:pPr>
            <w:r>
              <w:t>West</w:t>
            </w:r>
          </w:p>
        </w:tc>
      </w:tr>
      <w:tr w:rsidR="00DF77E2" w:rsidRPr="00DF77E2" w14:paraId="0924BF52" w14:textId="77777777" w:rsidTr="00DF77E2">
        <w:tc>
          <w:tcPr>
            <w:tcW w:w="2179" w:type="dxa"/>
            <w:shd w:val="clear" w:color="auto" w:fill="auto"/>
          </w:tcPr>
          <w:p w14:paraId="347A735C" w14:textId="7770F1DC" w:rsidR="00DF77E2" w:rsidRPr="00DF77E2" w:rsidRDefault="00DF77E2" w:rsidP="00DF77E2">
            <w:pPr>
              <w:keepNext/>
              <w:ind w:firstLine="0"/>
            </w:pPr>
            <w:r>
              <w:t>Wetmore</w:t>
            </w:r>
          </w:p>
        </w:tc>
        <w:tc>
          <w:tcPr>
            <w:tcW w:w="2179" w:type="dxa"/>
            <w:shd w:val="clear" w:color="auto" w:fill="auto"/>
          </w:tcPr>
          <w:p w14:paraId="58A85EB9" w14:textId="42FB869F" w:rsidR="00DF77E2" w:rsidRPr="00DF77E2" w:rsidRDefault="00DF77E2" w:rsidP="00DF77E2">
            <w:pPr>
              <w:keepNext/>
              <w:ind w:firstLine="0"/>
            </w:pPr>
            <w:r>
              <w:t>Wheeler</w:t>
            </w:r>
          </w:p>
        </w:tc>
        <w:tc>
          <w:tcPr>
            <w:tcW w:w="2180" w:type="dxa"/>
            <w:shd w:val="clear" w:color="auto" w:fill="auto"/>
          </w:tcPr>
          <w:p w14:paraId="4E46B1ED" w14:textId="46686BC9" w:rsidR="00DF77E2" w:rsidRPr="00DF77E2" w:rsidRDefault="00DF77E2" w:rsidP="00DF77E2">
            <w:pPr>
              <w:keepNext/>
              <w:ind w:firstLine="0"/>
            </w:pPr>
            <w:r>
              <w:t>Williams</w:t>
            </w:r>
          </w:p>
        </w:tc>
      </w:tr>
      <w:tr w:rsidR="00DF77E2" w:rsidRPr="00DF77E2" w14:paraId="38EF4101" w14:textId="77777777" w:rsidTr="00DF77E2">
        <w:tc>
          <w:tcPr>
            <w:tcW w:w="2179" w:type="dxa"/>
            <w:shd w:val="clear" w:color="auto" w:fill="auto"/>
          </w:tcPr>
          <w:p w14:paraId="61CC67AE" w14:textId="2EFBD8AF" w:rsidR="00DF77E2" w:rsidRPr="00DF77E2" w:rsidRDefault="00DF77E2" w:rsidP="00DF77E2">
            <w:pPr>
              <w:keepNext/>
              <w:ind w:firstLine="0"/>
            </w:pPr>
            <w:r>
              <w:t>Wooten</w:t>
            </w:r>
          </w:p>
        </w:tc>
        <w:tc>
          <w:tcPr>
            <w:tcW w:w="2179" w:type="dxa"/>
            <w:shd w:val="clear" w:color="auto" w:fill="auto"/>
          </w:tcPr>
          <w:p w14:paraId="79B27592" w14:textId="77777777" w:rsidR="00DF77E2" w:rsidRPr="00DF77E2" w:rsidRDefault="00DF77E2" w:rsidP="00DF77E2">
            <w:pPr>
              <w:keepNext/>
              <w:ind w:firstLine="0"/>
            </w:pPr>
          </w:p>
        </w:tc>
        <w:tc>
          <w:tcPr>
            <w:tcW w:w="2180" w:type="dxa"/>
            <w:shd w:val="clear" w:color="auto" w:fill="auto"/>
          </w:tcPr>
          <w:p w14:paraId="4E554971" w14:textId="77777777" w:rsidR="00DF77E2" w:rsidRPr="00DF77E2" w:rsidRDefault="00DF77E2" w:rsidP="00DF77E2">
            <w:pPr>
              <w:keepNext/>
              <w:ind w:firstLine="0"/>
            </w:pPr>
          </w:p>
        </w:tc>
      </w:tr>
    </w:tbl>
    <w:p w14:paraId="3E190168" w14:textId="77777777" w:rsidR="00DF77E2" w:rsidRDefault="00DF77E2" w:rsidP="00DF77E2"/>
    <w:p w14:paraId="05AC229D" w14:textId="22324E5E" w:rsidR="00DF77E2" w:rsidRDefault="00DF77E2" w:rsidP="00DF77E2">
      <w:pPr>
        <w:jc w:val="center"/>
        <w:rPr>
          <w:b/>
        </w:rPr>
      </w:pPr>
      <w:r w:rsidRPr="00DF77E2">
        <w:rPr>
          <w:b/>
        </w:rPr>
        <w:t>Total--76</w:t>
      </w:r>
    </w:p>
    <w:p w14:paraId="7EF53BA5" w14:textId="20FE1E6E" w:rsidR="00DF77E2" w:rsidRDefault="00DF77E2" w:rsidP="00DF77E2">
      <w:pPr>
        <w:jc w:val="center"/>
        <w:rPr>
          <w:b/>
        </w:rPr>
      </w:pPr>
    </w:p>
    <w:p w14:paraId="4DA97B23"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2ADDE052" w14:textId="77777777" w:rsidTr="00DF77E2">
        <w:tc>
          <w:tcPr>
            <w:tcW w:w="2179" w:type="dxa"/>
            <w:shd w:val="clear" w:color="auto" w:fill="auto"/>
          </w:tcPr>
          <w:p w14:paraId="2F7DEAB8" w14:textId="39AE7D1C" w:rsidR="00DF77E2" w:rsidRPr="00DF77E2" w:rsidRDefault="00DF77E2" w:rsidP="00DF77E2">
            <w:pPr>
              <w:keepNext/>
              <w:ind w:firstLine="0"/>
            </w:pPr>
            <w:r>
              <w:t>Beach</w:t>
            </w:r>
          </w:p>
        </w:tc>
        <w:tc>
          <w:tcPr>
            <w:tcW w:w="2179" w:type="dxa"/>
            <w:shd w:val="clear" w:color="auto" w:fill="auto"/>
          </w:tcPr>
          <w:p w14:paraId="0CA2671E" w14:textId="76027B4D" w:rsidR="00DF77E2" w:rsidRPr="00DF77E2" w:rsidRDefault="00DF77E2" w:rsidP="00DF77E2">
            <w:pPr>
              <w:keepNext/>
              <w:ind w:firstLine="0"/>
            </w:pPr>
            <w:r>
              <w:t>Burns</w:t>
            </w:r>
          </w:p>
        </w:tc>
        <w:tc>
          <w:tcPr>
            <w:tcW w:w="2180" w:type="dxa"/>
            <w:shd w:val="clear" w:color="auto" w:fill="auto"/>
          </w:tcPr>
          <w:p w14:paraId="4D5AAE4F" w14:textId="58413AE6" w:rsidR="00DF77E2" w:rsidRPr="00DF77E2" w:rsidRDefault="00DF77E2" w:rsidP="00DF77E2">
            <w:pPr>
              <w:keepNext/>
              <w:ind w:firstLine="0"/>
            </w:pPr>
            <w:r>
              <w:t>Chumley</w:t>
            </w:r>
          </w:p>
        </w:tc>
      </w:tr>
      <w:tr w:rsidR="00DF77E2" w:rsidRPr="00DF77E2" w14:paraId="475937BC" w14:textId="77777777" w:rsidTr="00DF77E2">
        <w:tc>
          <w:tcPr>
            <w:tcW w:w="2179" w:type="dxa"/>
            <w:shd w:val="clear" w:color="auto" w:fill="auto"/>
          </w:tcPr>
          <w:p w14:paraId="1CF3788B" w14:textId="597D6232" w:rsidR="00DF77E2" w:rsidRPr="00DF77E2" w:rsidRDefault="00DF77E2" w:rsidP="00DF77E2">
            <w:pPr>
              <w:ind w:firstLine="0"/>
            </w:pPr>
            <w:r>
              <w:t>B. J. Cox</w:t>
            </w:r>
          </w:p>
        </w:tc>
        <w:tc>
          <w:tcPr>
            <w:tcW w:w="2179" w:type="dxa"/>
            <w:shd w:val="clear" w:color="auto" w:fill="auto"/>
          </w:tcPr>
          <w:p w14:paraId="43641C4D" w14:textId="3A2CED6F" w:rsidR="00DF77E2" w:rsidRPr="00DF77E2" w:rsidRDefault="00DF77E2" w:rsidP="00DF77E2">
            <w:pPr>
              <w:ind w:firstLine="0"/>
            </w:pPr>
            <w:r>
              <w:t>Cromer</w:t>
            </w:r>
          </w:p>
        </w:tc>
        <w:tc>
          <w:tcPr>
            <w:tcW w:w="2180" w:type="dxa"/>
            <w:shd w:val="clear" w:color="auto" w:fill="auto"/>
          </w:tcPr>
          <w:p w14:paraId="729E8B77" w14:textId="689D89EC" w:rsidR="00DF77E2" w:rsidRPr="00DF77E2" w:rsidRDefault="00DF77E2" w:rsidP="00DF77E2">
            <w:pPr>
              <w:ind w:firstLine="0"/>
            </w:pPr>
            <w:r>
              <w:t>Gilliam</w:t>
            </w:r>
          </w:p>
        </w:tc>
      </w:tr>
      <w:tr w:rsidR="00DF77E2" w:rsidRPr="00DF77E2" w14:paraId="13F8B012" w14:textId="77777777" w:rsidTr="00DF77E2">
        <w:tc>
          <w:tcPr>
            <w:tcW w:w="2179" w:type="dxa"/>
            <w:shd w:val="clear" w:color="auto" w:fill="auto"/>
          </w:tcPr>
          <w:p w14:paraId="44BC0987" w14:textId="7EC11153" w:rsidR="00DF77E2" w:rsidRPr="00DF77E2" w:rsidRDefault="00DF77E2" w:rsidP="00DF77E2">
            <w:pPr>
              <w:ind w:firstLine="0"/>
            </w:pPr>
            <w:r>
              <w:t>Guffey</w:t>
            </w:r>
          </w:p>
        </w:tc>
        <w:tc>
          <w:tcPr>
            <w:tcW w:w="2179" w:type="dxa"/>
            <w:shd w:val="clear" w:color="auto" w:fill="auto"/>
          </w:tcPr>
          <w:p w14:paraId="7CC65EE6" w14:textId="4FC2A140" w:rsidR="00DF77E2" w:rsidRPr="00DF77E2" w:rsidRDefault="00DF77E2" w:rsidP="00DF77E2">
            <w:pPr>
              <w:ind w:firstLine="0"/>
            </w:pPr>
            <w:r>
              <w:t>Haddon</w:t>
            </w:r>
          </w:p>
        </w:tc>
        <w:tc>
          <w:tcPr>
            <w:tcW w:w="2180" w:type="dxa"/>
            <w:shd w:val="clear" w:color="auto" w:fill="auto"/>
          </w:tcPr>
          <w:p w14:paraId="61339C1B" w14:textId="78B0F714" w:rsidR="00DF77E2" w:rsidRPr="00DF77E2" w:rsidRDefault="00DF77E2" w:rsidP="00DF77E2">
            <w:pPr>
              <w:ind w:firstLine="0"/>
            </w:pPr>
            <w:r>
              <w:t>Harris</w:t>
            </w:r>
          </w:p>
        </w:tc>
      </w:tr>
      <w:tr w:rsidR="00DF77E2" w:rsidRPr="00DF77E2" w14:paraId="0BB29109" w14:textId="77777777" w:rsidTr="00DF77E2">
        <w:tc>
          <w:tcPr>
            <w:tcW w:w="2179" w:type="dxa"/>
            <w:shd w:val="clear" w:color="auto" w:fill="auto"/>
          </w:tcPr>
          <w:p w14:paraId="46876A78" w14:textId="3803AA82" w:rsidR="00DF77E2" w:rsidRPr="00DF77E2" w:rsidRDefault="00DF77E2" w:rsidP="00DF77E2">
            <w:pPr>
              <w:ind w:firstLine="0"/>
            </w:pPr>
            <w:r>
              <w:t>Hartnett</w:t>
            </w:r>
          </w:p>
        </w:tc>
        <w:tc>
          <w:tcPr>
            <w:tcW w:w="2179" w:type="dxa"/>
            <w:shd w:val="clear" w:color="auto" w:fill="auto"/>
          </w:tcPr>
          <w:p w14:paraId="540C65D1" w14:textId="7FB11AF5" w:rsidR="00DF77E2" w:rsidRPr="00DF77E2" w:rsidRDefault="00DF77E2" w:rsidP="00DF77E2">
            <w:pPr>
              <w:ind w:firstLine="0"/>
            </w:pPr>
            <w:r>
              <w:t>S. Jones</w:t>
            </w:r>
          </w:p>
        </w:tc>
        <w:tc>
          <w:tcPr>
            <w:tcW w:w="2180" w:type="dxa"/>
            <w:shd w:val="clear" w:color="auto" w:fill="auto"/>
          </w:tcPr>
          <w:p w14:paraId="7AAAF62A" w14:textId="4864321F" w:rsidR="00DF77E2" w:rsidRPr="00DF77E2" w:rsidRDefault="00DF77E2" w:rsidP="00DF77E2">
            <w:pPr>
              <w:ind w:firstLine="0"/>
            </w:pPr>
            <w:r>
              <w:t>Kilmartin</w:t>
            </w:r>
          </w:p>
        </w:tc>
      </w:tr>
      <w:tr w:rsidR="00DF77E2" w:rsidRPr="00DF77E2" w14:paraId="1B992FF2" w14:textId="77777777" w:rsidTr="00DF77E2">
        <w:tc>
          <w:tcPr>
            <w:tcW w:w="2179" w:type="dxa"/>
            <w:shd w:val="clear" w:color="auto" w:fill="auto"/>
          </w:tcPr>
          <w:p w14:paraId="5C72CFC6" w14:textId="46E3B8B0" w:rsidR="00DF77E2" w:rsidRPr="00DF77E2" w:rsidRDefault="00DF77E2" w:rsidP="00DF77E2">
            <w:pPr>
              <w:ind w:firstLine="0"/>
            </w:pPr>
            <w:r>
              <w:t>Landing</w:t>
            </w:r>
          </w:p>
        </w:tc>
        <w:tc>
          <w:tcPr>
            <w:tcW w:w="2179" w:type="dxa"/>
            <w:shd w:val="clear" w:color="auto" w:fill="auto"/>
          </w:tcPr>
          <w:p w14:paraId="3B99C00A" w14:textId="29310138" w:rsidR="00DF77E2" w:rsidRPr="00DF77E2" w:rsidRDefault="00DF77E2" w:rsidP="00DF77E2">
            <w:pPr>
              <w:ind w:firstLine="0"/>
            </w:pPr>
            <w:r>
              <w:t>Magnuson</w:t>
            </w:r>
          </w:p>
        </w:tc>
        <w:tc>
          <w:tcPr>
            <w:tcW w:w="2180" w:type="dxa"/>
            <w:shd w:val="clear" w:color="auto" w:fill="auto"/>
          </w:tcPr>
          <w:p w14:paraId="146902B2" w14:textId="58088D8B" w:rsidR="00DF77E2" w:rsidRPr="00DF77E2" w:rsidRDefault="00DF77E2" w:rsidP="00DF77E2">
            <w:pPr>
              <w:ind w:firstLine="0"/>
            </w:pPr>
            <w:r>
              <w:t>May</w:t>
            </w:r>
          </w:p>
        </w:tc>
      </w:tr>
      <w:tr w:rsidR="00DF77E2" w:rsidRPr="00DF77E2" w14:paraId="012BF278" w14:textId="77777777" w:rsidTr="00DF77E2">
        <w:tc>
          <w:tcPr>
            <w:tcW w:w="2179" w:type="dxa"/>
            <w:shd w:val="clear" w:color="auto" w:fill="auto"/>
          </w:tcPr>
          <w:p w14:paraId="5ED1231D" w14:textId="5B2B0348" w:rsidR="00DF77E2" w:rsidRPr="00DF77E2" w:rsidRDefault="00DF77E2" w:rsidP="00DF77E2">
            <w:pPr>
              <w:ind w:firstLine="0"/>
            </w:pPr>
            <w:r>
              <w:t>McCabe</w:t>
            </w:r>
          </w:p>
        </w:tc>
        <w:tc>
          <w:tcPr>
            <w:tcW w:w="2179" w:type="dxa"/>
            <w:shd w:val="clear" w:color="auto" w:fill="auto"/>
          </w:tcPr>
          <w:p w14:paraId="183D0553" w14:textId="1C29CFAE" w:rsidR="00DF77E2" w:rsidRPr="00DF77E2" w:rsidRDefault="00DF77E2" w:rsidP="00DF77E2">
            <w:pPr>
              <w:ind w:firstLine="0"/>
            </w:pPr>
            <w:r>
              <w:t>McCravy</w:t>
            </w:r>
          </w:p>
        </w:tc>
        <w:tc>
          <w:tcPr>
            <w:tcW w:w="2180" w:type="dxa"/>
            <w:shd w:val="clear" w:color="auto" w:fill="auto"/>
          </w:tcPr>
          <w:p w14:paraId="7802094E" w14:textId="0B10F69E" w:rsidR="00DF77E2" w:rsidRPr="00DF77E2" w:rsidRDefault="00DF77E2" w:rsidP="00DF77E2">
            <w:pPr>
              <w:ind w:firstLine="0"/>
            </w:pPr>
            <w:r>
              <w:t>A. M. Morgan</w:t>
            </w:r>
          </w:p>
        </w:tc>
      </w:tr>
      <w:tr w:rsidR="00DF77E2" w:rsidRPr="00DF77E2" w14:paraId="23D1A8E7" w14:textId="77777777" w:rsidTr="00DF77E2">
        <w:tc>
          <w:tcPr>
            <w:tcW w:w="2179" w:type="dxa"/>
            <w:shd w:val="clear" w:color="auto" w:fill="auto"/>
          </w:tcPr>
          <w:p w14:paraId="0E01A643" w14:textId="24D1CBEA" w:rsidR="00DF77E2" w:rsidRPr="00DF77E2" w:rsidRDefault="00DF77E2" w:rsidP="00DF77E2">
            <w:pPr>
              <w:ind w:firstLine="0"/>
            </w:pPr>
            <w:r>
              <w:t>T. A. Morgan</w:t>
            </w:r>
          </w:p>
        </w:tc>
        <w:tc>
          <w:tcPr>
            <w:tcW w:w="2179" w:type="dxa"/>
            <w:shd w:val="clear" w:color="auto" w:fill="auto"/>
          </w:tcPr>
          <w:p w14:paraId="70540273" w14:textId="1F88928C" w:rsidR="00DF77E2" w:rsidRPr="00DF77E2" w:rsidRDefault="00DF77E2" w:rsidP="00DF77E2">
            <w:pPr>
              <w:ind w:firstLine="0"/>
            </w:pPr>
            <w:r>
              <w:t>Nutt</w:t>
            </w:r>
          </w:p>
        </w:tc>
        <w:tc>
          <w:tcPr>
            <w:tcW w:w="2180" w:type="dxa"/>
            <w:shd w:val="clear" w:color="auto" w:fill="auto"/>
          </w:tcPr>
          <w:p w14:paraId="61EEDE43" w14:textId="556AC3B9" w:rsidR="00DF77E2" w:rsidRPr="00DF77E2" w:rsidRDefault="00DF77E2" w:rsidP="00DF77E2">
            <w:pPr>
              <w:ind w:firstLine="0"/>
            </w:pPr>
            <w:r>
              <w:t>O'Neal</w:t>
            </w:r>
          </w:p>
        </w:tc>
      </w:tr>
      <w:tr w:rsidR="00DF77E2" w:rsidRPr="00DF77E2" w14:paraId="77578D8A" w14:textId="77777777" w:rsidTr="00DF77E2">
        <w:tc>
          <w:tcPr>
            <w:tcW w:w="2179" w:type="dxa"/>
            <w:shd w:val="clear" w:color="auto" w:fill="auto"/>
          </w:tcPr>
          <w:p w14:paraId="3D49635C" w14:textId="7BE37941" w:rsidR="00DF77E2" w:rsidRPr="00DF77E2" w:rsidRDefault="00DF77E2" w:rsidP="00DF77E2">
            <w:pPr>
              <w:ind w:firstLine="0"/>
            </w:pPr>
            <w:r>
              <w:t>Oremus</w:t>
            </w:r>
          </w:p>
        </w:tc>
        <w:tc>
          <w:tcPr>
            <w:tcW w:w="2179" w:type="dxa"/>
            <w:shd w:val="clear" w:color="auto" w:fill="auto"/>
          </w:tcPr>
          <w:p w14:paraId="4375982A" w14:textId="60AFA5C7" w:rsidR="00DF77E2" w:rsidRPr="00DF77E2" w:rsidRDefault="00DF77E2" w:rsidP="00DF77E2">
            <w:pPr>
              <w:ind w:firstLine="0"/>
            </w:pPr>
            <w:r>
              <w:t>Pace</w:t>
            </w:r>
          </w:p>
        </w:tc>
        <w:tc>
          <w:tcPr>
            <w:tcW w:w="2180" w:type="dxa"/>
            <w:shd w:val="clear" w:color="auto" w:fill="auto"/>
          </w:tcPr>
          <w:p w14:paraId="115B51A3" w14:textId="4D77A42D" w:rsidR="00DF77E2" w:rsidRPr="00DF77E2" w:rsidRDefault="00DF77E2" w:rsidP="00DF77E2">
            <w:pPr>
              <w:ind w:firstLine="0"/>
            </w:pPr>
            <w:r>
              <w:t>Sessions</w:t>
            </w:r>
          </w:p>
        </w:tc>
      </w:tr>
      <w:tr w:rsidR="00DF77E2" w:rsidRPr="00DF77E2" w14:paraId="62326468" w14:textId="77777777" w:rsidTr="00DF77E2">
        <w:tc>
          <w:tcPr>
            <w:tcW w:w="2179" w:type="dxa"/>
            <w:shd w:val="clear" w:color="auto" w:fill="auto"/>
          </w:tcPr>
          <w:p w14:paraId="74DDD13A" w14:textId="01E226DF" w:rsidR="00DF77E2" w:rsidRPr="00DF77E2" w:rsidRDefault="00DF77E2" w:rsidP="00DF77E2">
            <w:pPr>
              <w:keepNext/>
              <w:ind w:firstLine="0"/>
            </w:pPr>
            <w:r>
              <w:t>Trantham</w:t>
            </w:r>
          </w:p>
        </w:tc>
        <w:tc>
          <w:tcPr>
            <w:tcW w:w="2179" w:type="dxa"/>
            <w:shd w:val="clear" w:color="auto" w:fill="auto"/>
          </w:tcPr>
          <w:p w14:paraId="7CB0A610" w14:textId="5BF9E84A" w:rsidR="00DF77E2" w:rsidRPr="00DF77E2" w:rsidRDefault="00DF77E2" w:rsidP="00DF77E2">
            <w:pPr>
              <w:keepNext/>
              <w:ind w:firstLine="0"/>
            </w:pPr>
            <w:r>
              <w:t>Vaughan</w:t>
            </w:r>
          </w:p>
        </w:tc>
        <w:tc>
          <w:tcPr>
            <w:tcW w:w="2180" w:type="dxa"/>
            <w:shd w:val="clear" w:color="auto" w:fill="auto"/>
          </w:tcPr>
          <w:p w14:paraId="1FDFA7BB" w14:textId="1D515054" w:rsidR="00DF77E2" w:rsidRPr="00DF77E2" w:rsidRDefault="00DF77E2" w:rsidP="00DF77E2">
            <w:pPr>
              <w:keepNext/>
              <w:ind w:firstLine="0"/>
            </w:pPr>
            <w:r>
              <w:t>White</w:t>
            </w:r>
          </w:p>
        </w:tc>
      </w:tr>
      <w:tr w:rsidR="00DF77E2" w:rsidRPr="00DF77E2" w14:paraId="2B7E876C" w14:textId="77777777" w:rsidTr="00DF77E2">
        <w:tc>
          <w:tcPr>
            <w:tcW w:w="2179" w:type="dxa"/>
            <w:shd w:val="clear" w:color="auto" w:fill="auto"/>
          </w:tcPr>
          <w:p w14:paraId="4242E1D1" w14:textId="53837125" w:rsidR="00DF77E2" w:rsidRPr="00DF77E2" w:rsidRDefault="00DF77E2" w:rsidP="00DF77E2">
            <w:pPr>
              <w:keepNext/>
              <w:ind w:firstLine="0"/>
            </w:pPr>
            <w:r>
              <w:t>Willis</w:t>
            </w:r>
          </w:p>
        </w:tc>
        <w:tc>
          <w:tcPr>
            <w:tcW w:w="2179" w:type="dxa"/>
            <w:shd w:val="clear" w:color="auto" w:fill="auto"/>
          </w:tcPr>
          <w:p w14:paraId="1ADDE851" w14:textId="77777777" w:rsidR="00DF77E2" w:rsidRPr="00DF77E2" w:rsidRDefault="00DF77E2" w:rsidP="00DF77E2">
            <w:pPr>
              <w:keepNext/>
              <w:ind w:firstLine="0"/>
            </w:pPr>
          </w:p>
        </w:tc>
        <w:tc>
          <w:tcPr>
            <w:tcW w:w="2180" w:type="dxa"/>
            <w:shd w:val="clear" w:color="auto" w:fill="auto"/>
          </w:tcPr>
          <w:p w14:paraId="4E2639A6" w14:textId="77777777" w:rsidR="00DF77E2" w:rsidRPr="00DF77E2" w:rsidRDefault="00DF77E2" w:rsidP="00DF77E2">
            <w:pPr>
              <w:keepNext/>
              <w:ind w:firstLine="0"/>
            </w:pPr>
          </w:p>
        </w:tc>
      </w:tr>
    </w:tbl>
    <w:p w14:paraId="16E68B85" w14:textId="77777777" w:rsidR="00DF77E2" w:rsidRDefault="00DF77E2" w:rsidP="00DF77E2"/>
    <w:p w14:paraId="402D8F7C" w14:textId="77777777" w:rsidR="00DF77E2" w:rsidRDefault="00DF77E2" w:rsidP="00DF77E2">
      <w:pPr>
        <w:jc w:val="center"/>
        <w:rPr>
          <w:b/>
        </w:rPr>
      </w:pPr>
      <w:r w:rsidRPr="00DF77E2">
        <w:rPr>
          <w:b/>
        </w:rPr>
        <w:t>Total--28</w:t>
      </w:r>
    </w:p>
    <w:p w14:paraId="718642F2" w14:textId="2EE6670F" w:rsidR="00DF77E2" w:rsidRDefault="00DF77E2" w:rsidP="00DF77E2">
      <w:pPr>
        <w:jc w:val="center"/>
        <w:rPr>
          <w:b/>
        </w:rPr>
      </w:pPr>
    </w:p>
    <w:p w14:paraId="3973D180" w14:textId="77777777" w:rsidR="00DF77E2" w:rsidRDefault="00DF77E2" w:rsidP="00DF77E2">
      <w:r>
        <w:t>So, the amendment was tabled.</w:t>
      </w:r>
    </w:p>
    <w:p w14:paraId="2B7D1AB3" w14:textId="26A0593B" w:rsidR="00DF77E2" w:rsidRDefault="00DF77E2" w:rsidP="00DF77E2"/>
    <w:p w14:paraId="2B38F5F1" w14:textId="77777777" w:rsidR="00DF77E2" w:rsidRPr="007E7D7E" w:rsidRDefault="00DF77E2" w:rsidP="00DF77E2">
      <w:pPr>
        <w:pStyle w:val="scamendsponsorline"/>
        <w:ind w:firstLine="216"/>
        <w:jc w:val="both"/>
        <w:rPr>
          <w:sz w:val="22"/>
        </w:rPr>
      </w:pPr>
      <w:r w:rsidRPr="007E7D7E">
        <w:rPr>
          <w:sz w:val="22"/>
        </w:rPr>
        <w:t xml:space="preserve">Rep. </w:t>
      </w:r>
      <w:r w:rsidR="002C3F4F" w:rsidRPr="007E7D7E">
        <w:rPr>
          <w:sz w:val="22"/>
        </w:rPr>
        <w:t>MAY</w:t>
      </w:r>
      <w:r w:rsidRPr="007E7D7E">
        <w:rPr>
          <w:sz w:val="22"/>
        </w:rPr>
        <w:t xml:space="preserve"> proposed the following Amendment No. 13 to H. 3726 (LC-3726.WAB0018H)</w:t>
      </w:r>
      <w:r w:rsidR="002C3F4F">
        <w:rPr>
          <w:sz w:val="22"/>
        </w:rPr>
        <w:t>:</w:t>
      </w:r>
    </w:p>
    <w:p w14:paraId="797620BD" w14:textId="77777777" w:rsidR="00DF77E2" w:rsidRPr="007E7D7E" w:rsidRDefault="00DF77E2" w:rsidP="00DF77E2">
      <w:pPr>
        <w:pStyle w:val="scamendlanginstruction"/>
        <w:spacing w:before="0" w:after="0"/>
        <w:ind w:firstLine="216"/>
        <w:jc w:val="both"/>
        <w:rPr>
          <w:sz w:val="22"/>
        </w:rPr>
      </w:pPr>
      <w:bookmarkStart w:id="113" w:name="instruction_fbf95e4ca"/>
      <w:r w:rsidRPr="007E7D7E">
        <w:rPr>
          <w:sz w:val="22"/>
        </w:rPr>
        <w:t>Amend the bill, as and if amended, SECTION 2, Chapter 30, Article 1, by adding:</w:t>
      </w:r>
    </w:p>
    <w:p w14:paraId="43D2D916" w14:textId="51599163" w:rsidR="00DF77E2" w:rsidRPr="007E7D7E"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E7D7E">
        <w:rPr>
          <w:rFonts w:cs="Times New Roman"/>
          <w:sz w:val="22"/>
        </w:rPr>
        <w:t>Section 41-30-150. Any state or local government agencies, nonprofit groups, or quasi- governmental groups that are appropriated state funds or are authorized to expend federal funds shall not allocate any such funds to any entity for a workforce development project that engages in diversity, equity, and inclusion practices.</w:t>
      </w:r>
    </w:p>
    <w:bookmarkEnd w:id="113"/>
    <w:p w14:paraId="0ADF0686" w14:textId="77777777" w:rsidR="00DF77E2" w:rsidRPr="007E7D7E" w:rsidRDefault="00DF77E2" w:rsidP="00DF77E2">
      <w:pPr>
        <w:pStyle w:val="scamendconformline"/>
        <w:spacing w:before="0"/>
        <w:ind w:firstLine="216"/>
        <w:jc w:val="both"/>
        <w:rPr>
          <w:sz w:val="22"/>
        </w:rPr>
      </w:pPr>
      <w:r w:rsidRPr="007E7D7E">
        <w:rPr>
          <w:sz w:val="22"/>
        </w:rPr>
        <w:t>Renumber sections to conform.</w:t>
      </w:r>
    </w:p>
    <w:p w14:paraId="0C53CC82" w14:textId="77777777" w:rsidR="00DF77E2" w:rsidRDefault="00DF77E2" w:rsidP="00DF77E2">
      <w:pPr>
        <w:pStyle w:val="scamendtitleconform"/>
        <w:ind w:firstLine="216"/>
        <w:jc w:val="both"/>
        <w:rPr>
          <w:sz w:val="22"/>
        </w:rPr>
      </w:pPr>
      <w:r w:rsidRPr="007E7D7E">
        <w:rPr>
          <w:sz w:val="22"/>
        </w:rPr>
        <w:t>Amend title to conform.</w:t>
      </w:r>
    </w:p>
    <w:p w14:paraId="07A61817" w14:textId="708BEF44" w:rsidR="00DF77E2" w:rsidRDefault="00DF77E2" w:rsidP="00DF77E2">
      <w:pPr>
        <w:pStyle w:val="scamendtitleconform"/>
        <w:ind w:firstLine="216"/>
        <w:jc w:val="both"/>
        <w:rPr>
          <w:sz w:val="22"/>
        </w:rPr>
      </w:pPr>
    </w:p>
    <w:p w14:paraId="433FDB3E" w14:textId="77777777" w:rsidR="00DF77E2" w:rsidRDefault="00DF77E2" w:rsidP="00DF77E2">
      <w:r>
        <w:t>Rep. MAY explained the amendment.</w:t>
      </w:r>
    </w:p>
    <w:p w14:paraId="436704CE" w14:textId="77777777" w:rsidR="002C3F4F" w:rsidRDefault="002C3F4F" w:rsidP="00DF77E2"/>
    <w:p w14:paraId="5C4FA3A7" w14:textId="38F35DE6" w:rsidR="00DF77E2" w:rsidRDefault="00DF77E2" w:rsidP="00DF77E2">
      <w:r>
        <w:t>Rep. WEST spoke against the amendment.</w:t>
      </w:r>
    </w:p>
    <w:p w14:paraId="6B660423" w14:textId="181B0B75" w:rsidR="00DF77E2" w:rsidRDefault="00DF77E2" w:rsidP="00DF77E2">
      <w:r>
        <w:t>Rep. CASKEY spoke against the amendment.</w:t>
      </w:r>
    </w:p>
    <w:p w14:paraId="6093417F" w14:textId="0C44959C" w:rsidR="00DF77E2" w:rsidRDefault="00DF77E2" w:rsidP="00DF77E2"/>
    <w:p w14:paraId="3E2C2770" w14:textId="5ACBA3B8" w:rsidR="00DF77E2" w:rsidRDefault="00DF77E2" w:rsidP="00DF77E2">
      <w:pPr>
        <w:keepNext/>
        <w:jc w:val="center"/>
        <w:rPr>
          <w:b/>
        </w:rPr>
      </w:pPr>
      <w:r w:rsidRPr="00DF77E2">
        <w:rPr>
          <w:b/>
        </w:rPr>
        <w:t>LEAVE OF ABSENCE</w:t>
      </w:r>
    </w:p>
    <w:p w14:paraId="5154A03C" w14:textId="62302B79" w:rsidR="00DF77E2" w:rsidRDefault="00DF77E2" w:rsidP="00DF77E2">
      <w:r>
        <w:t xml:space="preserve">The SPEAKER </w:t>
      </w:r>
      <w:r w:rsidRPr="00DF77E2">
        <w:rPr>
          <w:i/>
        </w:rPr>
        <w:t>PRO TEMPORE</w:t>
      </w:r>
      <w:r>
        <w:t xml:space="preserve"> granted Rep. J. E. JOHNSON a leave of absence for the remainder of the day. </w:t>
      </w:r>
    </w:p>
    <w:p w14:paraId="6D00BC96" w14:textId="77777777" w:rsidR="002C3F4F" w:rsidRDefault="002C3F4F" w:rsidP="00DF77E2"/>
    <w:p w14:paraId="18C2A699" w14:textId="06138961" w:rsidR="00DF77E2" w:rsidRDefault="00DF77E2" w:rsidP="00DF77E2">
      <w:r>
        <w:t>Rep. CASKEY continued speaking.</w:t>
      </w:r>
    </w:p>
    <w:p w14:paraId="3689F2A8" w14:textId="33C73CEF" w:rsidR="00DF77E2" w:rsidRDefault="00DF77E2" w:rsidP="00DF77E2">
      <w:r>
        <w:t>Rep. CROMER spoke in favor of the amendment.</w:t>
      </w:r>
    </w:p>
    <w:p w14:paraId="7D796739" w14:textId="340F477A" w:rsidR="00DF77E2" w:rsidRDefault="00DF77E2" w:rsidP="00DF77E2">
      <w:r>
        <w:t>Rep. MAGNUSON spoke in favor of the amendment.</w:t>
      </w:r>
    </w:p>
    <w:p w14:paraId="4935D1A9" w14:textId="28D1ABC0" w:rsidR="00DF77E2" w:rsidRDefault="00DF77E2" w:rsidP="00DF77E2">
      <w:r>
        <w:t>Rep. HART spoke against the amendment.</w:t>
      </w:r>
    </w:p>
    <w:p w14:paraId="0EB6B54D" w14:textId="3AAC5738" w:rsidR="00DF77E2" w:rsidRDefault="00DF77E2" w:rsidP="00DF77E2">
      <w:r>
        <w:t>Rep. A. M. MORGAN spoke in favor of the amendment.</w:t>
      </w:r>
    </w:p>
    <w:p w14:paraId="009AE27A" w14:textId="4921A50A" w:rsidR="00DF77E2" w:rsidRDefault="00DF77E2" w:rsidP="00DF77E2">
      <w:r>
        <w:t>Rep. OTT spoke against the amendment.</w:t>
      </w:r>
    </w:p>
    <w:p w14:paraId="2AC546B1" w14:textId="6D35AC32" w:rsidR="00DF77E2" w:rsidRDefault="00DF77E2" w:rsidP="00DF77E2"/>
    <w:p w14:paraId="7E87F0AA" w14:textId="77777777" w:rsidR="00DF77E2" w:rsidRDefault="00DF77E2" w:rsidP="00DF77E2">
      <w:pPr>
        <w:keepNext/>
        <w:jc w:val="center"/>
        <w:rPr>
          <w:b/>
        </w:rPr>
      </w:pPr>
      <w:r w:rsidRPr="00DF77E2">
        <w:rPr>
          <w:b/>
        </w:rPr>
        <w:t>POINT OF ORDER</w:t>
      </w:r>
    </w:p>
    <w:p w14:paraId="3B5EC9CA" w14:textId="1DD73FD0" w:rsidR="00DF77E2" w:rsidRPr="00A06805" w:rsidRDefault="002C3F4F" w:rsidP="00DF77E2">
      <w:pPr>
        <w:ind w:firstLine="0"/>
        <w:rPr>
          <w:color w:val="000000"/>
          <w:szCs w:val="24"/>
        </w:rPr>
      </w:pPr>
      <w:bookmarkStart w:id="114" w:name="file_start242"/>
      <w:bookmarkStart w:id="115" w:name="_Hlk129172765"/>
      <w:bookmarkEnd w:id="114"/>
      <w:r>
        <w:rPr>
          <w:color w:val="000000"/>
          <w:szCs w:val="24"/>
        </w:rPr>
        <w:tab/>
      </w:r>
      <w:r w:rsidR="00DF77E2" w:rsidRPr="00A06805">
        <w:rPr>
          <w:color w:val="000000"/>
          <w:szCs w:val="24"/>
        </w:rPr>
        <w:t>Rep. STAVRINAKIS raised the Point of Order that under Rule 9.3 that Amendment No. 13 to H. 3726 was not germane to H. 3726.</w:t>
      </w:r>
    </w:p>
    <w:p w14:paraId="3E7026EB" w14:textId="573C988D" w:rsidR="00DF77E2" w:rsidRPr="00A06805" w:rsidRDefault="002C3F4F" w:rsidP="00DF77E2">
      <w:pPr>
        <w:ind w:firstLine="0"/>
        <w:rPr>
          <w:color w:val="000000"/>
          <w:szCs w:val="24"/>
        </w:rPr>
      </w:pPr>
      <w:r>
        <w:rPr>
          <w:color w:val="000000"/>
          <w:szCs w:val="24"/>
        </w:rPr>
        <w:tab/>
      </w:r>
      <w:r w:rsidR="00DF77E2" w:rsidRPr="00A06805">
        <w:rPr>
          <w:color w:val="000000"/>
          <w:szCs w:val="24"/>
        </w:rPr>
        <w:t>Rep. MAGNUSON spoke against the Point of Order.</w:t>
      </w:r>
    </w:p>
    <w:p w14:paraId="56F21539" w14:textId="69B1D5B2" w:rsidR="00DF77E2" w:rsidRDefault="00DF77E2" w:rsidP="00DF77E2">
      <w:pPr>
        <w:ind w:firstLine="0"/>
        <w:rPr>
          <w:color w:val="000000"/>
          <w:szCs w:val="24"/>
        </w:rPr>
      </w:pPr>
    </w:p>
    <w:bookmarkEnd w:id="115"/>
    <w:p w14:paraId="03CAB850" w14:textId="51D891AC" w:rsidR="00DF77E2" w:rsidRDefault="00DF77E2" w:rsidP="00DF77E2">
      <w:r>
        <w:t xml:space="preserve">Further proceedings were interrupted by the Joint Assembly the pending question being the consideration of Rep. STAVRINAKIS' </w:t>
      </w:r>
      <w:r w:rsidR="00600D43">
        <w:t>P</w:t>
      </w:r>
      <w:r>
        <w:t xml:space="preserve">oint of </w:t>
      </w:r>
      <w:r w:rsidR="00600D43">
        <w:t>O</w:t>
      </w:r>
      <w:r>
        <w:t>rder.</w:t>
      </w:r>
    </w:p>
    <w:p w14:paraId="13E62F4D" w14:textId="00B15BD7" w:rsidR="00DF77E2" w:rsidRDefault="00DF77E2" w:rsidP="00DF77E2"/>
    <w:p w14:paraId="2F1D09CB" w14:textId="0896502C" w:rsidR="00DF77E2" w:rsidRDefault="00DF77E2" w:rsidP="00DF77E2">
      <w:pPr>
        <w:keepNext/>
        <w:jc w:val="center"/>
        <w:rPr>
          <w:b/>
        </w:rPr>
      </w:pPr>
      <w:r w:rsidRPr="00DF77E2">
        <w:rPr>
          <w:b/>
        </w:rPr>
        <w:t>JOINT ASSEMBLY</w:t>
      </w:r>
    </w:p>
    <w:p w14:paraId="0F76731E" w14:textId="77777777" w:rsidR="00DF77E2" w:rsidRDefault="00DF77E2" w:rsidP="00DF77E2">
      <w:r>
        <w:t>At 12:30 p.m. the Senate appeared in the Hall of the House.  The President of the Senate called the Joint Assembly to order and announced that it had convened under the terms of a Concurrent Resolution adopted by both Houses.</w:t>
      </w:r>
    </w:p>
    <w:p w14:paraId="0A773B1C" w14:textId="4E2AF3C1" w:rsidR="00DF77E2" w:rsidRDefault="00DF77E2" w:rsidP="00DF77E2"/>
    <w:p w14:paraId="130D7FED" w14:textId="77777777" w:rsidR="00DF77E2" w:rsidRPr="00E81DB8" w:rsidRDefault="00DF77E2" w:rsidP="00DF77E2">
      <w:pPr>
        <w:ind w:firstLine="0"/>
      </w:pPr>
      <w:bookmarkStart w:id="116" w:name="file_start246"/>
      <w:bookmarkEnd w:id="116"/>
      <w:r w:rsidRPr="00E81DB8">
        <w:tab/>
        <w:t>The Honorable Vincent J. “Jim” Troiola and distinguished party were escorted to the rostrum by Senators Cromer, Goldfinch, Senn, Allen and Fanning and Representatives MITCHELL, WILLIAMS, OREMUS, HOSEY and SCHUESSLER. The President recognized our special guests and then the National American Legion Commander addressed the General Assembly as follows:</w:t>
      </w:r>
    </w:p>
    <w:p w14:paraId="1B2368A8" w14:textId="77777777" w:rsidR="00DF77E2" w:rsidRPr="00E81DB8" w:rsidRDefault="00DF77E2" w:rsidP="00DF77E2">
      <w:pPr>
        <w:ind w:firstLine="0"/>
      </w:pPr>
    </w:p>
    <w:p w14:paraId="3872B373" w14:textId="77777777" w:rsidR="00DF77E2" w:rsidRPr="00E81DB8" w:rsidRDefault="00DF77E2" w:rsidP="00DF77E2">
      <w:pPr>
        <w:keepNext/>
        <w:ind w:firstLine="0"/>
        <w:jc w:val="center"/>
        <w:rPr>
          <w:b/>
        </w:rPr>
      </w:pPr>
      <w:r w:rsidRPr="00E81DB8">
        <w:rPr>
          <w:b/>
        </w:rPr>
        <w:t>Address by the Honorable Vincent J. “Jim” Troiola</w:t>
      </w:r>
    </w:p>
    <w:p w14:paraId="235B0205" w14:textId="77777777" w:rsidR="00DF77E2" w:rsidRPr="00E81DB8" w:rsidRDefault="00DF77E2" w:rsidP="00DF77E2">
      <w:pPr>
        <w:keepNext/>
        <w:ind w:firstLine="0"/>
        <w:jc w:val="center"/>
        <w:rPr>
          <w:b/>
        </w:rPr>
      </w:pPr>
      <w:r w:rsidRPr="00E81DB8">
        <w:rPr>
          <w:b/>
        </w:rPr>
        <w:t>National Commander of The American Legion</w:t>
      </w:r>
    </w:p>
    <w:p w14:paraId="756938FA" w14:textId="77777777" w:rsidR="00DF77E2" w:rsidRPr="00E81DB8" w:rsidRDefault="00DF77E2" w:rsidP="00DF77E2">
      <w:pPr>
        <w:keepNext/>
        <w:ind w:firstLine="0"/>
        <w:jc w:val="center"/>
        <w:rPr>
          <w:b/>
        </w:rPr>
      </w:pPr>
      <w:r w:rsidRPr="00E81DB8">
        <w:rPr>
          <w:b/>
        </w:rPr>
        <w:t>March 8, 2023</w:t>
      </w:r>
    </w:p>
    <w:p w14:paraId="60BBD3BE" w14:textId="77777777" w:rsidR="00DF77E2" w:rsidRPr="00E81DB8" w:rsidRDefault="00DF77E2" w:rsidP="00DF77E2">
      <w:pPr>
        <w:ind w:firstLine="0"/>
        <w:jc w:val="center"/>
      </w:pPr>
    </w:p>
    <w:p w14:paraId="20B702DB" w14:textId="77777777" w:rsidR="00DF77E2" w:rsidRPr="00E81DB8" w:rsidRDefault="00DF77E2" w:rsidP="00DF77E2">
      <w:pPr>
        <w:ind w:firstLine="0"/>
      </w:pPr>
      <w:r w:rsidRPr="00E81DB8">
        <w:tab/>
      </w:r>
      <w:r w:rsidRPr="00E81DB8">
        <w:tab/>
        <w:t xml:space="preserve">Ladies, gentlemen, distinguished Members of this great Body--it’s truly an honor to speak to you today in this historic capitol. </w:t>
      </w:r>
    </w:p>
    <w:p w14:paraId="27F55571" w14:textId="77777777" w:rsidR="00DF77E2" w:rsidRPr="00E81DB8" w:rsidRDefault="00DF77E2" w:rsidP="00DF77E2">
      <w:pPr>
        <w:ind w:firstLine="0"/>
      </w:pPr>
      <w:r w:rsidRPr="00E81DB8">
        <w:tab/>
        <w:t>Before I begin, please allow me a moment to introduce members of The American Legion family who are with me today.</w:t>
      </w:r>
    </w:p>
    <w:p w14:paraId="09DB8747" w14:textId="77777777" w:rsidR="00DF77E2" w:rsidRPr="00E81DB8" w:rsidRDefault="00DF77E2" w:rsidP="00DF77E2">
      <w:pPr>
        <w:ind w:firstLine="0"/>
      </w:pPr>
      <w:r w:rsidRPr="00E81DB8">
        <w:tab/>
        <w:t xml:space="preserve">We have with us the Commander of the South Carolina American Legion, Jim Jarvis of Columbia. </w:t>
      </w:r>
    </w:p>
    <w:p w14:paraId="45E15D40" w14:textId="77777777" w:rsidR="00DF77E2" w:rsidRPr="00E81DB8" w:rsidRDefault="00DF77E2" w:rsidP="00DF77E2">
      <w:pPr>
        <w:ind w:firstLine="0"/>
      </w:pPr>
      <w:r w:rsidRPr="00E81DB8">
        <w:tab/>
        <w:t>National Executive Committeeman, Joe Lysaght of James Island.</w:t>
      </w:r>
    </w:p>
    <w:p w14:paraId="71C32B66" w14:textId="77777777" w:rsidR="00DF77E2" w:rsidRPr="00E81DB8" w:rsidRDefault="00DF77E2" w:rsidP="00DF77E2">
      <w:pPr>
        <w:ind w:firstLine="0"/>
      </w:pPr>
      <w:r w:rsidRPr="00E81DB8">
        <w:tab/>
        <w:t>James Holland, Alternate NEC from Aiken.</w:t>
      </w:r>
    </w:p>
    <w:p w14:paraId="6764EF60" w14:textId="77777777" w:rsidR="00DF77E2" w:rsidRPr="00E81DB8" w:rsidRDefault="00DF77E2" w:rsidP="00DF77E2">
      <w:pPr>
        <w:ind w:firstLine="0"/>
      </w:pPr>
      <w:r w:rsidRPr="00E81DB8">
        <w:tab/>
        <w:t>The Department Adjutant, Mike Strauss of North Augusta.</w:t>
      </w:r>
    </w:p>
    <w:p w14:paraId="26401184" w14:textId="77777777" w:rsidR="00DF77E2" w:rsidRPr="00E81DB8" w:rsidRDefault="00DF77E2" w:rsidP="00DF77E2">
      <w:pPr>
        <w:ind w:firstLine="0"/>
      </w:pPr>
      <w:r w:rsidRPr="00E81DB8">
        <w:tab/>
        <w:t xml:space="preserve">The American Legion Auxiliary Department of South Carolina President, Pat Ward of Greenville. </w:t>
      </w:r>
    </w:p>
    <w:p w14:paraId="02ECAE0D" w14:textId="77777777" w:rsidR="00DF77E2" w:rsidRPr="00E81DB8" w:rsidRDefault="00DF77E2" w:rsidP="00DF77E2">
      <w:pPr>
        <w:ind w:firstLine="0"/>
      </w:pPr>
      <w:r w:rsidRPr="00E81DB8">
        <w:tab/>
        <w:t>And, the Sons of The American Legion South Carolina Detachment Commander, Ryan Henderson of Charleston.</w:t>
      </w:r>
    </w:p>
    <w:p w14:paraId="4CDDEBEF" w14:textId="77777777" w:rsidR="00DF77E2" w:rsidRPr="00E81DB8" w:rsidRDefault="00DF77E2" w:rsidP="00DF77E2">
      <w:pPr>
        <w:ind w:firstLine="0"/>
      </w:pPr>
      <w:r w:rsidRPr="00E81DB8">
        <w:tab/>
        <w:t>Ladies and gentlemen--we have all heard the famous saying that there are two things that are inevitable in life–death and taxes!  Well, that maybe so, but I want to thank this Legislature and Governor McMaster for at least making taxes less burdensome for military retirees and surviving spouses.</w:t>
      </w:r>
    </w:p>
    <w:p w14:paraId="78B1070A" w14:textId="77777777" w:rsidR="00DF77E2" w:rsidRPr="00E81DB8" w:rsidRDefault="00DF77E2" w:rsidP="00DF77E2">
      <w:pPr>
        <w:ind w:firstLine="0"/>
      </w:pPr>
      <w:r w:rsidRPr="00E81DB8">
        <w:tab/>
        <w:t>Thanks to the hard work of the men and women of this Legislature, military pensions are now exempt from South Carolina taxes. This sends exactly the right message to veterans searching for a state to call home after a career of military service.</w:t>
      </w:r>
    </w:p>
    <w:p w14:paraId="3A680BF6" w14:textId="77777777" w:rsidR="00DF77E2" w:rsidRPr="00E81DB8" w:rsidRDefault="00DF77E2" w:rsidP="00DF77E2">
      <w:pPr>
        <w:ind w:firstLine="0"/>
      </w:pPr>
      <w:r w:rsidRPr="00E81DB8">
        <w:tab/>
        <w:t>Even before the governor signed the Workforce Enhancement and Military Recognition Act on May 13th – the Palmetto State earned a well-deserved reputation as a welcoming community for America’s heroes.</w:t>
      </w:r>
    </w:p>
    <w:p w14:paraId="449FA3A0" w14:textId="77777777" w:rsidR="00DF77E2" w:rsidRPr="00E81DB8" w:rsidRDefault="00DF77E2" w:rsidP="00DF77E2">
      <w:pPr>
        <w:ind w:firstLine="0"/>
      </w:pPr>
      <w:r w:rsidRPr="00E81DB8">
        <w:tab/>
        <w:t xml:space="preserve">South Carolina had already given veterans state employment preferences, education and tuition assistance, vehicle tags, as well as hunting and fishing license privileges. You have also expanded property tax exemptions to include surviving spouses of disabled veterans.  </w:t>
      </w:r>
    </w:p>
    <w:p w14:paraId="3B550100" w14:textId="77777777" w:rsidR="00DF77E2" w:rsidRPr="00E81DB8" w:rsidRDefault="00DF77E2" w:rsidP="00DF77E2">
      <w:pPr>
        <w:ind w:firstLine="0"/>
      </w:pPr>
      <w:r w:rsidRPr="00E81DB8">
        <w:t xml:space="preserve"> </w:t>
      </w:r>
      <w:r w:rsidRPr="00E81DB8">
        <w:tab/>
        <w:t>Simply put, when it comes to the treatment of veterans, this State gets us.</w:t>
      </w:r>
    </w:p>
    <w:p w14:paraId="4714289A" w14:textId="77777777" w:rsidR="00DF77E2" w:rsidRPr="00E81DB8" w:rsidRDefault="00DF77E2" w:rsidP="00DF77E2">
      <w:pPr>
        <w:ind w:firstLine="0"/>
      </w:pPr>
      <w:r w:rsidRPr="00E81DB8">
        <w:t> </w:t>
      </w:r>
      <w:r w:rsidRPr="00E81DB8">
        <w:tab/>
        <w:t>Moreover, South Carolina is a major contributor to America’s military strength, with eight major military installations and numerous smaller facilities within your borders. The annual economic impact of the military community here is estimated to be $34.3 billion, while translating into more than a quarter-million jobs. You have the tenth highest density of service members in the country and nearly 400,000 veterans call South Carolina “home”.</w:t>
      </w:r>
    </w:p>
    <w:p w14:paraId="6B668059" w14:textId="77777777" w:rsidR="00DF77E2" w:rsidRPr="00E81DB8" w:rsidRDefault="00DF77E2" w:rsidP="00DF77E2">
      <w:pPr>
        <w:ind w:firstLine="0"/>
      </w:pPr>
      <w:r w:rsidRPr="00E81DB8">
        <w:tab/>
        <w:t xml:space="preserve">Twenty-three thousand of South Carolina’s veterans are Legionnaires, serving local communities through more than 160 posts. But it isn’t just veterans and the military who American Legion Families serve. They are awarding scholarships, conducting some of the finest youth programs in the Country and educating the next generation of South Carolinians on the importance of patriotism and good citizenship. </w:t>
      </w:r>
    </w:p>
    <w:p w14:paraId="5656BF75" w14:textId="77777777" w:rsidR="00DF77E2" w:rsidRPr="00E81DB8" w:rsidRDefault="00DF77E2" w:rsidP="00DF77E2">
      <w:pPr>
        <w:ind w:firstLine="0"/>
      </w:pPr>
      <w:r w:rsidRPr="00E81DB8">
        <w:t> </w:t>
      </w:r>
      <w:r w:rsidRPr="00E81DB8">
        <w:tab/>
        <w:t xml:space="preserve">On July 11th, a national team from The American Legion met with veterans and VA representatives at Post 130 in Cayce. It was our first System Worth Saving townhall since before the COVID-19 pandemic. </w:t>
      </w:r>
    </w:p>
    <w:p w14:paraId="58FBBF59" w14:textId="77777777" w:rsidR="00DF77E2" w:rsidRPr="00E81DB8" w:rsidRDefault="00DF77E2" w:rsidP="00DF77E2">
      <w:pPr>
        <w:ind w:firstLine="0"/>
      </w:pPr>
      <w:r w:rsidRPr="00E81DB8">
        <w:tab/>
        <w:t>Included in the visit was a tour of the Columbia VA Medical Center. The VA Health Care System has made some remarkable improvements over the last decade. The American Legion is vigilant to ensure that VA serves veterans as well as veterans have served this Country. We will point out VA’s mistakes and we will often be loud in doing so.  But we also recognize that VA usually provides outstanding care and must be fully funded so veterans can have access to this needed benefit.</w:t>
      </w:r>
    </w:p>
    <w:p w14:paraId="4CE89CFC" w14:textId="77777777" w:rsidR="00DF77E2" w:rsidRPr="00E81DB8" w:rsidRDefault="00DF77E2" w:rsidP="00DF77E2">
      <w:pPr>
        <w:ind w:firstLine="0"/>
      </w:pPr>
      <w:r w:rsidRPr="00E81DB8">
        <w:tab/>
        <w:t>Last Wednesday, I testified before a Joint Session of Senators and Representatives in the U.S. Congress. I told them that the number one priority of The American Legion is stopping veteran suicide.</w:t>
      </w:r>
    </w:p>
    <w:p w14:paraId="12DB5FB8" w14:textId="77777777" w:rsidR="00DF77E2" w:rsidRPr="00E81DB8" w:rsidRDefault="00DF77E2" w:rsidP="00DF77E2">
      <w:pPr>
        <w:ind w:firstLine="0"/>
      </w:pPr>
      <w:r w:rsidRPr="00E81DB8">
        <w:t> </w:t>
      </w:r>
      <w:r w:rsidRPr="00E81DB8">
        <w:tab/>
        <w:t xml:space="preserve">Every Member of this Legislature – indeed, every American – can help us with this effort. </w:t>
      </w:r>
    </w:p>
    <w:p w14:paraId="04F3C61A" w14:textId="77777777" w:rsidR="00DF77E2" w:rsidRPr="00E81DB8" w:rsidRDefault="00DF77E2" w:rsidP="00DF77E2">
      <w:pPr>
        <w:ind w:firstLine="0"/>
      </w:pPr>
      <w:r w:rsidRPr="00E81DB8">
        <w:tab/>
        <w:t>I have seen estimates that 17 veterans per day take their own lives. I’ve seen another study that says it’s more than 40.</w:t>
      </w:r>
    </w:p>
    <w:p w14:paraId="17038606" w14:textId="77777777" w:rsidR="00DF77E2" w:rsidRPr="00E81DB8" w:rsidRDefault="00DF77E2" w:rsidP="00DF77E2">
      <w:pPr>
        <w:ind w:firstLine="0"/>
      </w:pPr>
      <w:r w:rsidRPr="00E81DB8">
        <w:tab/>
        <w:t xml:space="preserve">The number is more likely somewhere in between.  </w:t>
      </w:r>
    </w:p>
    <w:p w14:paraId="7D395EF4" w14:textId="77777777" w:rsidR="00DF77E2" w:rsidRPr="00E81DB8" w:rsidRDefault="00DF77E2" w:rsidP="00DF77E2">
      <w:pPr>
        <w:ind w:firstLine="0"/>
      </w:pPr>
      <w:r w:rsidRPr="00E81DB8">
        <w:tab/>
        <w:t>Sometimes their military service was overlooked. Other suicides are mistakenly ruled as accidental overdoses.  In other words, the statistics are all over the place. As far as The American Legion is concerned, the most important number to remember is ONE. As in Be the one to stop it.</w:t>
      </w:r>
    </w:p>
    <w:p w14:paraId="1CFCC17C" w14:textId="77777777" w:rsidR="00DF77E2" w:rsidRPr="00E81DB8" w:rsidRDefault="00DF77E2" w:rsidP="00DF77E2">
      <w:pPr>
        <w:ind w:firstLine="0"/>
      </w:pPr>
      <w:r w:rsidRPr="00E81DB8">
        <w:tab/>
        <w:t>Be the one to discuss a topic that for years went unmentioned in polite society. Be the one to reach out to a veteran who may be struggling. Be the one to encourage the veteran to seek help. Be the one to follow-up with the veteran to let him or her know that they are not forgotten. Be the one to convince a veteran that life is worth living and that suicide is absolutely not an option. In other words, be the one to save one.</w:t>
      </w:r>
    </w:p>
    <w:p w14:paraId="27977BDA" w14:textId="77777777" w:rsidR="00DF77E2" w:rsidRPr="00E81DB8" w:rsidRDefault="00DF77E2" w:rsidP="00DF77E2">
      <w:pPr>
        <w:ind w:firstLine="0"/>
      </w:pPr>
      <w:r w:rsidRPr="00E81DB8">
        <w:tab/>
        <w:t>Very few of us are professional therapists which is why we welcome the announcement that as of January 2023, any veteran in suicidal crisis can be seen at any VA or non-VA health care facility free of charge. The veteran does not even have to be enrolled in the VA system for this benefit. It includes up to 30 days of inpatient or 90 days of outpatient care at any VA or non-VA facility.</w:t>
      </w:r>
    </w:p>
    <w:p w14:paraId="797730CF" w14:textId="77777777" w:rsidR="00DF77E2" w:rsidRPr="00E81DB8" w:rsidRDefault="00DF77E2" w:rsidP="00DF77E2">
      <w:pPr>
        <w:ind w:firstLine="0"/>
      </w:pPr>
      <w:r w:rsidRPr="00E81DB8">
        <w:tab/>
        <w:t>As elected officials and leaders in your districts, you have a large platform. Please use it to share the new crisis hotline number, 988.</w:t>
      </w:r>
    </w:p>
    <w:p w14:paraId="6C987480" w14:textId="77777777" w:rsidR="00DF77E2" w:rsidRPr="00E81DB8" w:rsidRDefault="00DF77E2" w:rsidP="00DF77E2">
      <w:pPr>
        <w:ind w:firstLine="0"/>
      </w:pPr>
      <w:r w:rsidRPr="00E81DB8">
        <w:t>We need to ensure that 988 is as widely known as 911.  In fact, a 988 call today can help prevent a 911-call tomorrow.</w:t>
      </w:r>
    </w:p>
    <w:p w14:paraId="2FBA43B8" w14:textId="77777777" w:rsidR="00DF77E2" w:rsidRPr="00E81DB8" w:rsidRDefault="00DF77E2" w:rsidP="00DF77E2">
      <w:pPr>
        <w:ind w:firstLine="0"/>
      </w:pPr>
      <w:r w:rsidRPr="00E81DB8">
        <w:tab/>
        <w:t>For several years now, The American Legion has conducted Buddy Check efforts in which veterans reach out to other veterans to foster friendship and wellness. Peer support works. Thanks to congressional action, I’m pleased to say that this year the U.S. Department of Veterans Affairs will be designating annual Buddy Check weeks nationwide.</w:t>
      </w:r>
    </w:p>
    <w:p w14:paraId="17C4AF01" w14:textId="77777777" w:rsidR="00DF77E2" w:rsidRPr="00E81DB8" w:rsidRDefault="00DF77E2" w:rsidP="00DF77E2">
      <w:pPr>
        <w:ind w:firstLine="0"/>
      </w:pPr>
      <w:r w:rsidRPr="00E81DB8">
        <w:tab/>
        <w:t>Veterans value courage. If you can help The American Legion remove the stigma associated with PTSD and depression, and if you can help us make the case that seeking mental wellness is courageous, then my time with you today has been well-spent.</w:t>
      </w:r>
    </w:p>
    <w:p w14:paraId="6F7A85F0" w14:textId="77777777" w:rsidR="00DF77E2" w:rsidRPr="00E81DB8" w:rsidRDefault="00DF77E2" w:rsidP="00DF77E2">
      <w:pPr>
        <w:ind w:firstLine="0"/>
      </w:pPr>
      <w:r w:rsidRPr="00E81DB8">
        <w:tab/>
        <w:t>South Carolina not only believes in supporting those who served, but through great institutions like the Citadel – you are producing tomorrow’s defenders of freedom.</w:t>
      </w:r>
    </w:p>
    <w:p w14:paraId="4A713A74" w14:textId="77777777" w:rsidR="00DF77E2" w:rsidRPr="00E81DB8" w:rsidRDefault="00DF77E2" w:rsidP="00DF77E2">
      <w:pPr>
        <w:ind w:firstLine="0"/>
      </w:pPr>
      <w:r w:rsidRPr="00E81DB8">
        <w:tab/>
        <w:t>I am pleased to see that last Fall the Citadel welcomed its first cadet-recruits from Ukraine. The American Legion does not support the deployment of U.S. troops to that war-torn nation, but we do support arming and assisting the Ukrainian people in their fight for survival.  The international community, and especially our allies, must use all diplomatic and economic tools at our collective disposal to stop Russian aggression.</w:t>
      </w:r>
    </w:p>
    <w:p w14:paraId="74DC4E20" w14:textId="77777777" w:rsidR="00DF77E2" w:rsidRPr="00E81DB8" w:rsidRDefault="00DF77E2" w:rsidP="00DF77E2">
      <w:pPr>
        <w:ind w:firstLine="0"/>
      </w:pPr>
      <w:r w:rsidRPr="00E81DB8">
        <w:tab/>
        <w:t xml:space="preserve">We remain equally concerned with the provocations of communist China. Every year The American Legion hosts representatives from the Taiwan Veterans Affairs Council at our national convention. I was briefed by senior U.S. military commanders during my visits to Okinawa and Hawaii in December. The military and economic threats represented by China and the saber-rattling by North Korea should not just concern the people of the Indo-Pacific region but Americans here in the homeland. </w:t>
      </w:r>
    </w:p>
    <w:p w14:paraId="42AE2799" w14:textId="77777777" w:rsidR="00DF77E2" w:rsidRPr="00E81DB8" w:rsidRDefault="00DF77E2" w:rsidP="00DF77E2">
      <w:pPr>
        <w:ind w:firstLine="0"/>
      </w:pPr>
      <w:r w:rsidRPr="00E81DB8">
        <w:tab/>
        <w:t>For my friends who believe that we spend too much of our budget on national defense, I encourage you to travel abroad. Visit Korea’s demilitarized zone. Attend a Pearl Harbor observance and reflect on what could happen. The American Legion believes that a strong defense is not just wise policy, but a constitutionally mandated imperative. We must not jeopardize our readiness through feel-good budgetary cuts.</w:t>
      </w:r>
    </w:p>
    <w:p w14:paraId="2E31E9BB" w14:textId="77777777" w:rsidR="00DF77E2" w:rsidRPr="00E81DB8" w:rsidRDefault="00DF77E2" w:rsidP="00DF77E2">
      <w:pPr>
        <w:ind w:firstLine="0"/>
      </w:pPr>
      <w:r w:rsidRPr="00E81DB8">
        <w:tab/>
        <w:t xml:space="preserve">I just reiterated the many ways in which South Carolina shows its appreciation for veterans. We owe it to the next generation of veterans to ensure that they are always the best-trained, best-equipped, and best-armed military force on the planet. </w:t>
      </w:r>
    </w:p>
    <w:p w14:paraId="4BE079E8" w14:textId="77777777" w:rsidR="00DF77E2" w:rsidRPr="00E81DB8" w:rsidRDefault="00DF77E2" w:rsidP="00DF77E2">
      <w:pPr>
        <w:ind w:firstLine="0"/>
      </w:pPr>
      <w:r w:rsidRPr="00E81DB8">
        <w:tab/>
        <w:t xml:space="preserve">Yesterday, I had the honor of visiting Shaw Air Force Base and Fort Jackson. </w:t>
      </w:r>
    </w:p>
    <w:p w14:paraId="7DB1A45A" w14:textId="77777777" w:rsidR="00DF77E2" w:rsidRPr="00E81DB8" w:rsidRDefault="00DF77E2" w:rsidP="00DF77E2">
      <w:pPr>
        <w:ind w:firstLine="0"/>
      </w:pPr>
      <w:r w:rsidRPr="00E81DB8">
        <w:tab/>
        <w:t>Though Sumter is a close drive from Columbia, when it comes to housing, they are worlds apart. While it is the federal government that allocates the housing allowance for members of the military, service members at Shaw receive about $300 a month less in Basic Housing Allowance than those at Fort Jackson. More concerning is the lack of affordable housing for military members in the Sumter community. If the State were to incentivize landlords to give our military a break on rent, they will find servicemembers make ideal tenants.</w:t>
      </w:r>
    </w:p>
    <w:p w14:paraId="22FB0031" w14:textId="77777777" w:rsidR="00DF77E2" w:rsidRPr="00E81DB8" w:rsidRDefault="00DF77E2" w:rsidP="00DF77E2">
      <w:pPr>
        <w:ind w:firstLine="0"/>
      </w:pPr>
      <w:r w:rsidRPr="00E81DB8">
        <w:tab/>
        <w:t>Another issue is a lack of affordable daycare. A common complaint that we heard was about the onerous regulatory process that goes with operating a daycare. We all want safety for our children, but cost should go down and options should go up.</w:t>
      </w:r>
    </w:p>
    <w:p w14:paraId="12431612" w14:textId="77777777" w:rsidR="00DF77E2" w:rsidRPr="00E81DB8" w:rsidRDefault="00DF77E2" w:rsidP="00DF77E2">
      <w:pPr>
        <w:ind w:firstLine="0"/>
      </w:pPr>
      <w:r w:rsidRPr="00E81DB8">
        <w:tab/>
        <w:t>The future of the U.S. Army truly runs through this State. Fort Jackson is not just a basic training camp. It conducts the Future Soldier Prep Course, where men and women strengthen their intellectual, physical, and nutritional fitness before they even enter basic training. This is designed to overcome shortfalls that may hinder one’s ability to pass recruit training.</w:t>
      </w:r>
    </w:p>
    <w:p w14:paraId="32B261D8" w14:textId="77777777" w:rsidR="00DF77E2" w:rsidRPr="00E81DB8" w:rsidRDefault="00DF77E2" w:rsidP="00DF77E2">
      <w:pPr>
        <w:ind w:firstLine="0"/>
      </w:pPr>
      <w:r w:rsidRPr="00E81DB8">
        <w:tab/>
        <w:t>Fort Jackson is also the home of the U.S. Army’s Drill Sergeant Academy. The men and women at this school epitomize leadership. They shoulder the enormous responsibility of creating U.S. soldiers. They do so with great strength, skill, firmness, and fairness. When it comes to U.S. military representation in this state, South Carolina should be proud.</w:t>
      </w:r>
    </w:p>
    <w:p w14:paraId="006062E1" w14:textId="77777777" w:rsidR="00DF77E2" w:rsidRPr="00E81DB8" w:rsidRDefault="00DF77E2" w:rsidP="00DF77E2">
      <w:pPr>
        <w:ind w:firstLine="0"/>
      </w:pPr>
      <w:r w:rsidRPr="00E81DB8">
        <w:tab/>
        <w:t>While I am here, I would like to extend my congratulations to Jonathan Biering. Jonathan is a senior at Pinopolis High School in Pinopolis, South Carolina. I just saw Jonathan last week in Washington. He is one of 10 recipients of a Samsung American Legion Scholarship. It is a well-deserved honor for the young man, who is the great-grandson of a Korean War Navy veteran. More than 4,600 high school juniors nationwide applied for the $10,000 scholarship, which is awarded to students who are descendants of veterans and have met standards of academic excellence and community service. Jonathan is also a graduate of The American Legion Department of South Carolina Boys State program.</w:t>
      </w:r>
    </w:p>
    <w:p w14:paraId="0CBE0930" w14:textId="77777777" w:rsidR="00DF77E2" w:rsidRPr="00E81DB8" w:rsidRDefault="00DF77E2" w:rsidP="00DF77E2">
      <w:pPr>
        <w:ind w:firstLine="0"/>
      </w:pPr>
      <w:r w:rsidRPr="00E81DB8">
        <w:tab/>
        <w:t>Now, if you would allow me for one moment to call to the two Members of this distinguished Body who have proven that they are not only great lawmakers, but they are advocates for those who have served.  They have been designated by The American Legion Department of South Carolina as the Outstanding Members of the Legislature for 2023. They are true friends of veterans and The American Legion.</w:t>
      </w:r>
    </w:p>
    <w:p w14:paraId="717339CC" w14:textId="77777777" w:rsidR="00DF77E2" w:rsidRPr="00E81DB8" w:rsidRDefault="00DF77E2" w:rsidP="00DF77E2">
      <w:pPr>
        <w:ind w:firstLine="0"/>
      </w:pPr>
      <w:r w:rsidRPr="00E81DB8">
        <w:tab/>
        <w:t>Senator George “Chip” Campsen, III and Representative Matthew W. Leber would you please join me?</w:t>
      </w:r>
    </w:p>
    <w:p w14:paraId="6C7D3AA3" w14:textId="77777777" w:rsidR="00DF77E2" w:rsidRPr="00E81DB8" w:rsidRDefault="00DF77E2" w:rsidP="00DF77E2">
      <w:pPr>
        <w:ind w:firstLine="0"/>
      </w:pPr>
      <w:r w:rsidRPr="00E81DB8">
        <w:tab/>
        <w:t>Congratulations Senator Campsen and Representative Leber. We appreciate all that you do on behalf of veterans.</w:t>
      </w:r>
    </w:p>
    <w:p w14:paraId="1B3F73BB" w14:textId="77777777" w:rsidR="00DF77E2" w:rsidRPr="00E81DB8" w:rsidRDefault="00DF77E2" w:rsidP="00DF77E2">
      <w:pPr>
        <w:ind w:firstLine="0"/>
      </w:pPr>
      <w:r w:rsidRPr="00E81DB8">
        <w:tab/>
        <w:t>Thank you so much, South Carolina Legislature.</w:t>
      </w:r>
    </w:p>
    <w:p w14:paraId="0FAD3374" w14:textId="77777777" w:rsidR="00DF77E2" w:rsidRDefault="00DF77E2" w:rsidP="00DF77E2">
      <w:pPr>
        <w:ind w:firstLine="0"/>
      </w:pPr>
      <w:r w:rsidRPr="00E81DB8">
        <w:tab/>
        <w:t>God Bless you, God Bless America, and God Bless South Carolina!</w:t>
      </w:r>
    </w:p>
    <w:p w14:paraId="0298721B" w14:textId="029B9B46" w:rsidR="00DF77E2" w:rsidRDefault="00DF77E2" w:rsidP="00DF77E2">
      <w:pPr>
        <w:ind w:firstLine="0"/>
      </w:pPr>
    </w:p>
    <w:p w14:paraId="07F156AE" w14:textId="77777777" w:rsidR="00DF77E2" w:rsidRDefault="00DF77E2" w:rsidP="00DF77E2">
      <w:pPr>
        <w:keepNext/>
        <w:jc w:val="center"/>
        <w:rPr>
          <w:b/>
        </w:rPr>
      </w:pPr>
      <w:r w:rsidRPr="00DF77E2">
        <w:rPr>
          <w:b/>
        </w:rPr>
        <w:t>JOINT ASSEMBLY RECEDES</w:t>
      </w:r>
    </w:p>
    <w:p w14:paraId="68A14ED8" w14:textId="77777777" w:rsidR="00DF77E2" w:rsidRDefault="00DF77E2" w:rsidP="00DF77E2">
      <w:r>
        <w:t>The purposes of the Joint Assembly having been accomplished, the PRESIDENT announced that under the terms of the Concurrent Resolution the Joint Assembly would recede from business.</w:t>
      </w:r>
    </w:p>
    <w:p w14:paraId="709C62E2" w14:textId="25CF1C4A" w:rsidR="00DF77E2" w:rsidRDefault="00DF77E2" w:rsidP="00DF77E2">
      <w:r>
        <w:t xml:space="preserve">The Senate accordingly retired to its Chamber.  </w:t>
      </w:r>
    </w:p>
    <w:p w14:paraId="157CFA08" w14:textId="7690D2C1" w:rsidR="00DF77E2" w:rsidRDefault="00DF77E2" w:rsidP="00DF77E2"/>
    <w:p w14:paraId="2CF22BC1" w14:textId="50C76CA1" w:rsidR="00DF77E2" w:rsidRDefault="00DF77E2" w:rsidP="00DF77E2">
      <w:pPr>
        <w:keepNext/>
        <w:jc w:val="center"/>
        <w:rPr>
          <w:b/>
        </w:rPr>
      </w:pPr>
      <w:r w:rsidRPr="00DF77E2">
        <w:rPr>
          <w:b/>
        </w:rPr>
        <w:t>THE HOUSE RESUMES</w:t>
      </w:r>
    </w:p>
    <w:p w14:paraId="0D9F3A60" w14:textId="0898E335" w:rsidR="00DF77E2" w:rsidRDefault="00DF77E2" w:rsidP="00DF77E2">
      <w:r>
        <w:t xml:space="preserve">At 12:48 p.m. the House resumed, the SPEAKER </w:t>
      </w:r>
      <w:r w:rsidRPr="00DF77E2">
        <w:rPr>
          <w:i/>
        </w:rPr>
        <w:t>PRO TEMPORE</w:t>
      </w:r>
      <w:r>
        <w:t xml:space="preserve"> in the Chair.</w:t>
      </w:r>
    </w:p>
    <w:p w14:paraId="6C5124B8" w14:textId="7FFA9715" w:rsidR="00DF77E2" w:rsidRDefault="00DF77E2" w:rsidP="00DF77E2"/>
    <w:p w14:paraId="4B8304BA" w14:textId="6DB85C58" w:rsidR="00DF77E2" w:rsidRDefault="00DF77E2" w:rsidP="00DF77E2">
      <w:pPr>
        <w:keepNext/>
        <w:jc w:val="center"/>
        <w:rPr>
          <w:b/>
        </w:rPr>
      </w:pPr>
      <w:r w:rsidRPr="00DF77E2">
        <w:rPr>
          <w:b/>
        </w:rPr>
        <w:t>H. 3726--AMENDED AND ORDERED TO THIRD READING</w:t>
      </w:r>
    </w:p>
    <w:p w14:paraId="54BB7EB9" w14:textId="7EA9F489" w:rsidR="00DF77E2" w:rsidRDefault="00DF77E2" w:rsidP="00DF77E2">
      <w:pPr>
        <w:keepNext/>
      </w:pPr>
      <w:r>
        <w:t xml:space="preserve">Debate was resumed on the following Bill, the pending question being Rep. STAVRINAKIS' </w:t>
      </w:r>
      <w:r w:rsidR="00600D43">
        <w:t>P</w:t>
      </w:r>
      <w:r>
        <w:t xml:space="preserve">oint of </w:t>
      </w:r>
      <w:r w:rsidR="00600D43">
        <w:t>O</w:t>
      </w:r>
      <w:r>
        <w:t>rder.</w:t>
      </w:r>
    </w:p>
    <w:p w14:paraId="12EAEAC0" w14:textId="77777777" w:rsidR="00DF77E2" w:rsidRDefault="00DF77E2" w:rsidP="00DF77E2">
      <w:pPr>
        <w:keepNext/>
      </w:pPr>
      <w:bookmarkStart w:id="117" w:name="include_clip_start_252"/>
      <w:bookmarkEnd w:id="117"/>
    </w:p>
    <w:p w14:paraId="7B2F2F04" w14:textId="77777777" w:rsidR="00DF77E2" w:rsidRDefault="00DF77E2" w:rsidP="00DF77E2">
      <w:r>
        <w:t>H. 3726 -- Reps. G. M. Smith, West, Ballentine, Davis, Hager, Hewitt, Kirby, Long, B. Newton, Ott, M. M. Smith, Stavrinakis, Tedder, Robbins, Brewer, Murphy, Taylor, Leber, Sandifer, Ligon, Williams, Anderson, Blackwell, Nutt, McCravy, Mitchell, Yow, W. Newton, Weeks, Alexander, Pope, Hixon, Forrest and King: 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4FEBB21E" w14:textId="5C2BB3D9" w:rsidR="00DF77E2" w:rsidRDefault="00DF77E2" w:rsidP="00DF77E2">
      <w:bookmarkStart w:id="118" w:name="include_clip_end_252"/>
      <w:bookmarkEnd w:id="118"/>
    </w:p>
    <w:p w14:paraId="7391B8E5" w14:textId="77777777" w:rsidR="00DF77E2" w:rsidRDefault="00DF77E2" w:rsidP="00DF77E2">
      <w:pPr>
        <w:keepNext/>
        <w:jc w:val="center"/>
        <w:rPr>
          <w:b/>
        </w:rPr>
      </w:pPr>
      <w:r w:rsidRPr="00DF77E2">
        <w:rPr>
          <w:b/>
        </w:rPr>
        <w:t>RULING ON POINT OF ORDER</w:t>
      </w:r>
    </w:p>
    <w:p w14:paraId="47172344" w14:textId="0BA154B4" w:rsidR="00DF77E2" w:rsidRDefault="002C3F4F" w:rsidP="00DF77E2">
      <w:pPr>
        <w:ind w:firstLine="0"/>
        <w:rPr>
          <w:color w:val="000000"/>
          <w:szCs w:val="24"/>
        </w:rPr>
      </w:pPr>
      <w:bookmarkStart w:id="119" w:name="file_start254"/>
      <w:bookmarkEnd w:id="119"/>
      <w:r>
        <w:rPr>
          <w:color w:val="000000"/>
          <w:szCs w:val="24"/>
        </w:rPr>
        <w:tab/>
      </w:r>
      <w:r w:rsidR="00DF77E2" w:rsidRPr="00C20B83">
        <w:rPr>
          <w:color w:val="000000"/>
          <w:szCs w:val="24"/>
        </w:rPr>
        <w:t xml:space="preserve">The SPEAKER </w:t>
      </w:r>
      <w:r w:rsidR="00DF77E2" w:rsidRPr="00C20B83">
        <w:rPr>
          <w:i/>
          <w:iCs/>
          <w:color w:val="000000"/>
          <w:szCs w:val="24"/>
        </w:rPr>
        <w:t>PRO TEMPORE</w:t>
      </w:r>
      <w:r w:rsidR="00DF77E2" w:rsidRPr="00C20B83">
        <w:rPr>
          <w:color w:val="000000"/>
          <w:szCs w:val="24"/>
        </w:rPr>
        <w:t xml:space="preserve"> stated that he had to rule upon the question of germaneness considering the state of the </w:t>
      </w:r>
      <w:r w:rsidR="0092617C">
        <w:rPr>
          <w:color w:val="000000"/>
          <w:szCs w:val="24"/>
        </w:rPr>
        <w:t>B</w:t>
      </w:r>
      <w:r w:rsidR="00DF77E2" w:rsidRPr="00C20B83">
        <w:rPr>
          <w:color w:val="000000"/>
          <w:szCs w:val="24"/>
        </w:rPr>
        <w:t xml:space="preserve">ill as it had been amended by the adoption of prior amendments.  He stated that Amendment No. 13 was germane to the </w:t>
      </w:r>
      <w:r w:rsidR="0092617C">
        <w:rPr>
          <w:color w:val="000000"/>
          <w:szCs w:val="24"/>
        </w:rPr>
        <w:t>B</w:t>
      </w:r>
      <w:r w:rsidR="00DF77E2" w:rsidRPr="00C20B83">
        <w:rPr>
          <w:color w:val="000000"/>
          <w:szCs w:val="24"/>
        </w:rPr>
        <w:t xml:space="preserve">ill due to the adoption of Amendment No. 1. He stated further that both Amendment No. 13 and the Bill, as amended previously, dealt with companies that received state appropriations and what they must do.  He overruled the Point of Order. </w:t>
      </w:r>
    </w:p>
    <w:p w14:paraId="1B10EF7C" w14:textId="5DB0C909" w:rsidR="00DF77E2" w:rsidRDefault="00DF77E2" w:rsidP="00DF77E2">
      <w:pPr>
        <w:ind w:firstLine="0"/>
        <w:rPr>
          <w:color w:val="000000"/>
          <w:szCs w:val="24"/>
        </w:rPr>
      </w:pPr>
    </w:p>
    <w:p w14:paraId="49F9E13D" w14:textId="1242B0AA" w:rsidR="00921F71" w:rsidRPr="00921F71" w:rsidRDefault="00921F71" w:rsidP="00921F71">
      <w:pPr>
        <w:ind w:firstLine="0"/>
        <w:jc w:val="center"/>
        <w:rPr>
          <w:b/>
          <w:bCs/>
          <w:color w:val="000000"/>
          <w:szCs w:val="24"/>
        </w:rPr>
      </w:pPr>
      <w:r>
        <w:rPr>
          <w:b/>
          <w:bCs/>
          <w:color w:val="000000"/>
          <w:szCs w:val="24"/>
        </w:rPr>
        <w:t>RULE 3.9 NOT INVOKED</w:t>
      </w:r>
    </w:p>
    <w:p w14:paraId="509711CC" w14:textId="77777777" w:rsidR="00DF77E2" w:rsidRDefault="00DF77E2" w:rsidP="00DF77E2">
      <w:bookmarkStart w:id="120" w:name="file_end254"/>
      <w:bookmarkEnd w:id="120"/>
      <w:r>
        <w:t>Rep. MAGNUSON invoked Rule 3.9.</w:t>
      </w:r>
    </w:p>
    <w:p w14:paraId="077ED167" w14:textId="273400E9" w:rsidR="00DF77E2" w:rsidRDefault="00DF77E2" w:rsidP="00DF77E2"/>
    <w:p w14:paraId="1113AFBB" w14:textId="08BCCA86" w:rsidR="00DF77E2" w:rsidRDefault="00DF77E2" w:rsidP="00DF77E2">
      <w:pPr>
        <w:keepNext/>
        <w:jc w:val="center"/>
        <w:rPr>
          <w:b/>
        </w:rPr>
      </w:pPr>
      <w:r w:rsidRPr="00DF77E2">
        <w:rPr>
          <w:b/>
        </w:rPr>
        <w:t>ROLL CALL</w:t>
      </w:r>
    </w:p>
    <w:p w14:paraId="629586B7" w14:textId="77777777" w:rsidR="00DF77E2" w:rsidRDefault="00DF77E2" w:rsidP="00DF77E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F77E2" w:rsidRPr="00DF77E2" w14:paraId="2D6D784F" w14:textId="77777777" w:rsidTr="00DF77E2">
        <w:trPr>
          <w:jc w:val="right"/>
        </w:trPr>
        <w:tc>
          <w:tcPr>
            <w:tcW w:w="2179" w:type="dxa"/>
            <w:shd w:val="clear" w:color="auto" w:fill="auto"/>
          </w:tcPr>
          <w:p w14:paraId="5EEEA588" w14:textId="15E33223" w:rsidR="00DF77E2" w:rsidRPr="00DF77E2" w:rsidRDefault="00DF77E2" w:rsidP="00DF77E2">
            <w:pPr>
              <w:keepNext/>
              <w:ind w:firstLine="0"/>
            </w:pPr>
            <w:bookmarkStart w:id="121" w:name="vote_start257"/>
            <w:bookmarkEnd w:id="121"/>
            <w:r>
              <w:t>Alexander</w:t>
            </w:r>
          </w:p>
        </w:tc>
        <w:tc>
          <w:tcPr>
            <w:tcW w:w="2179" w:type="dxa"/>
            <w:shd w:val="clear" w:color="auto" w:fill="auto"/>
          </w:tcPr>
          <w:p w14:paraId="04514700" w14:textId="48072242" w:rsidR="00DF77E2" w:rsidRPr="00DF77E2" w:rsidRDefault="00DF77E2" w:rsidP="00DF77E2">
            <w:pPr>
              <w:keepNext/>
              <w:ind w:firstLine="0"/>
            </w:pPr>
            <w:r>
              <w:t>Bailey</w:t>
            </w:r>
          </w:p>
        </w:tc>
        <w:tc>
          <w:tcPr>
            <w:tcW w:w="2180" w:type="dxa"/>
            <w:shd w:val="clear" w:color="auto" w:fill="auto"/>
          </w:tcPr>
          <w:p w14:paraId="3D1D7064" w14:textId="54BA2AFF" w:rsidR="00DF77E2" w:rsidRPr="00DF77E2" w:rsidRDefault="00DF77E2" w:rsidP="00DF77E2">
            <w:pPr>
              <w:keepNext/>
              <w:ind w:firstLine="0"/>
            </w:pPr>
            <w:r>
              <w:t>Ballentine</w:t>
            </w:r>
          </w:p>
        </w:tc>
      </w:tr>
      <w:tr w:rsidR="00DF77E2" w:rsidRPr="00DF77E2" w14:paraId="605E818A" w14:textId="77777777" w:rsidTr="00DF77E2">
        <w:tblPrEx>
          <w:jc w:val="left"/>
        </w:tblPrEx>
        <w:tc>
          <w:tcPr>
            <w:tcW w:w="2179" w:type="dxa"/>
            <w:shd w:val="clear" w:color="auto" w:fill="auto"/>
          </w:tcPr>
          <w:p w14:paraId="5BAD2938" w14:textId="05105D7E" w:rsidR="00DF77E2" w:rsidRPr="00DF77E2" w:rsidRDefault="00DF77E2" w:rsidP="00DF77E2">
            <w:pPr>
              <w:ind w:firstLine="0"/>
            </w:pPr>
            <w:r>
              <w:t>Bamberg</w:t>
            </w:r>
          </w:p>
        </w:tc>
        <w:tc>
          <w:tcPr>
            <w:tcW w:w="2179" w:type="dxa"/>
            <w:shd w:val="clear" w:color="auto" w:fill="auto"/>
          </w:tcPr>
          <w:p w14:paraId="1D131DDE" w14:textId="5FDF70FB" w:rsidR="00DF77E2" w:rsidRPr="00DF77E2" w:rsidRDefault="00DF77E2" w:rsidP="00DF77E2">
            <w:pPr>
              <w:ind w:firstLine="0"/>
            </w:pPr>
            <w:r>
              <w:t>Bannister</w:t>
            </w:r>
          </w:p>
        </w:tc>
        <w:tc>
          <w:tcPr>
            <w:tcW w:w="2180" w:type="dxa"/>
            <w:shd w:val="clear" w:color="auto" w:fill="auto"/>
          </w:tcPr>
          <w:p w14:paraId="016D7CEF" w14:textId="19FE2E98" w:rsidR="00DF77E2" w:rsidRPr="00DF77E2" w:rsidRDefault="00DF77E2" w:rsidP="00DF77E2">
            <w:pPr>
              <w:ind w:firstLine="0"/>
            </w:pPr>
            <w:r>
              <w:t>Beach</w:t>
            </w:r>
          </w:p>
        </w:tc>
      </w:tr>
      <w:tr w:rsidR="00DF77E2" w:rsidRPr="00DF77E2" w14:paraId="1006A625" w14:textId="77777777" w:rsidTr="00DF77E2">
        <w:tblPrEx>
          <w:jc w:val="left"/>
        </w:tblPrEx>
        <w:tc>
          <w:tcPr>
            <w:tcW w:w="2179" w:type="dxa"/>
            <w:shd w:val="clear" w:color="auto" w:fill="auto"/>
          </w:tcPr>
          <w:p w14:paraId="249C6520" w14:textId="474E35CA" w:rsidR="00DF77E2" w:rsidRPr="00DF77E2" w:rsidRDefault="00DF77E2" w:rsidP="00DF77E2">
            <w:pPr>
              <w:ind w:firstLine="0"/>
            </w:pPr>
            <w:r>
              <w:t>Blackwell</w:t>
            </w:r>
          </w:p>
        </w:tc>
        <w:tc>
          <w:tcPr>
            <w:tcW w:w="2179" w:type="dxa"/>
            <w:shd w:val="clear" w:color="auto" w:fill="auto"/>
          </w:tcPr>
          <w:p w14:paraId="1EE04156" w14:textId="1E72658B" w:rsidR="00DF77E2" w:rsidRPr="00DF77E2" w:rsidRDefault="00DF77E2" w:rsidP="00DF77E2">
            <w:pPr>
              <w:ind w:firstLine="0"/>
            </w:pPr>
            <w:r>
              <w:t>Brewer</w:t>
            </w:r>
          </w:p>
        </w:tc>
        <w:tc>
          <w:tcPr>
            <w:tcW w:w="2180" w:type="dxa"/>
            <w:shd w:val="clear" w:color="auto" w:fill="auto"/>
          </w:tcPr>
          <w:p w14:paraId="1C374960" w14:textId="25AE5333" w:rsidR="00DF77E2" w:rsidRPr="00DF77E2" w:rsidRDefault="00DF77E2" w:rsidP="00DF77E2">
            <w:pPr>
              <w:ind w:firstLine="0"/>
            </w:pPr>
            <w:r>
              <w:t>Burns</w:t>
            </w:r>
          </w:p>
        </w:tc>
      </w:tr>
      <w:tr w:rsidR="00DF77E2" w:rsidRPr="00DF77E2" w14:paraId="20F37E50" w14:textId="77777777" w:rsidTr="00DF77E2">
        <w:tblPrEx>
          <w:jc w:val="left"/>
        </w:tblPrEx>
        <w:tc>
          <w:tcPr>
            <w:tcW w:w="2179" w:type="dxa"/>
            <w:shd w:val="clear" w:color="auto" w:fill="auto"/>
          </w:tcPr>
          <w:p w14:paraId="6A208ABE" w14:textId="2BBA8CDE" w:rsidR="00DF77E2" w:rsidRPr="00DF77E2" w:rsidRDefault="00DF77E2" w:rsidP="00DF77E2">
            <w:pPr>
              <w:ind w:firstLine="0"/>
            </w:pPr>
            <w:r>
              <w:t>Bustos</w:t>
            </w:r>
          </w:p>
        </w:tc>
        <w:tc>
          <w:tcPr>
            <w:tcW w:w="2179" w:type="dxa"/>
            <w:shd w:val="clear" w:color="auto" w:fill="auto"/>
          </w:tcPr>
          <w:p w14:paraId="7D7788CA" w14:textId="2EBAE31C" w:rsidR="00DF77E2" w:rsidRPr="00DF77E2" w:rsidRDefault="00DF77E2" w:rsidP="00DF77E2">
            <w:pPr>
              <w:ind w:firstLine="0"/>
            </w:pPr>
            <w:r>
              <w:t>Calhoon</w:t>
            </w:r>
          </w:p>
        </w:tc>
        <w:tc>
          <w:tcPr>
            <w:tcW w:w="2180" w:type="dxa"/>
            <w:shd w:val="clear" w:color="auto" w:fill="auto"/>
          </w:tcPr>
          <w:p w14:paraId="6DC7B18E" w14:textId="52A7876E" w:rsidR="00DF77E2" w:rsidRPr="00DF77E2" w:rsidRDefault="00DF77E2" w:rsidP="00DF77E2">
            <w:pPr>
              <w:ind w:firstLine="0"/>
            </w:pPr>
            <w:r>
              <w:t>Caskey</w:t>
            </w:r>
          </w:p>
        </w:tc>
      </w:tr>
      <w:tr w:rsidR="00DF77E2" w:rsidRPr="00DF77E2" w14:paraId="351DFB1E" w14:textId="77777777" w:rsidTr="00DF77E2">
        <w:tblPrEx>
          <w:jc w:val="left"/>
        </w:tblPrEx>
        <w:tc>
          <w:tcPr>
            <w:tcW w:w="2179" w:type="dxa"/>
            <w:shd w:val="clear" w:color="auto" w:fill="auto"/>
          </w:tcPr>
          <w:p w14:paraId="384181EE" w14:textId="00037423" w:rsidR="00DF77E2" w:rsidRPr="00DF77E2" w:rsidRDefault="00DF77E2" w:rsidP="00DF77E2">
            <w:pPr>
              <w:ind w:firstLine="0"/>
            </w:pPr>
            <w:r>
              <w:t>Chapman</w:t>
            </w:r>
          </w:p>
        </w:tc>
        <w:tc>
          <w:tcPr>
            <w:tcW w:w="2179" w:type="dxa"/>
            <w:shd w:val="clear" w:color="auto" w:fill="auto"/>
          </w:tcPr>
          <w:p w14:paraId="44224A26" w14:textId="1F8B08C8" w:rsidR="00DF77E2" w:rsidRPr="00DF77E2" w:rsidRDefault="00DF77E2" w:rsidP="00DF77E2">
            <w:pPr>
              <w:ind w:firstLine="0"/>
            </w:pPr>
            <w:r>
              <w:t>Connell</w:t>
            </w:r>
          </w:p>
        </w:tc>
        <w:tc>
          <w:tcPr>
            <w:tcW w:w="2180" w:type="dxa"/>
            <w:shd w:val="clear" w:color="auto" w:fill="auto"/>
          </w:tcPr>
          <w:p w14:paraId="7283609A" w14:textId="33DC9EA0" w:rsidR="00DF77E2" w:rsidRPr="00DF77E2" w:rsidRDefault="00DF77E2" w:rsidP="00DF77E2">
            <w:pPr>
              <w:ind w:firstLine="0"/>
            </w:pPr>
            <w:r>
              <w:t>B. J. Cox</w:t>
            </w:r>
          </w:p>
        </w:tc>
      </w:tr>
      <w:tr w:rsidR="00DF77E2" w:rsidRPr="00DF77E2" w14:paraId="1B32290A" w14:textId="77777777" w:rsidTr="00DF77E2">
        <w:tblPrEx>
          <w:jc w:val="left"/>
        </w:tblPrEx>
        <w:tc>
          <w:tcPr>
            <w:tcW w:w="2179" w:type="dxa"/>
            <w:shd w:val="clear" w:color="auto" w:fill="auto"/>
          </w:tcPr>
          <w:p w14:paraId="5A377B73" w14:textId="31BE29BE" w:rsidR="00DF77E2" w:rsidRPr="00DF77E2" w:rsidRDefault="00DF77E2" w:rsidP="00DF77E2">
            <w:pPr>
              <w:ind w:firstLine="0"/>
            </w:pPr>
            <w:r>
              <w:t>B. L. Cox</w:t>
            </w:r>
          </w:p>
        </w:tc>
        <w:tc>
          <w:tcPr>
            <w:tcW w:w="2179" w:type="dxa"/>
            <w:shd w:val="clear" w:color="auto" w:fill="auto"/>
          </w:tcPr>
          <w:p w14:paraId="1D87C48B" w14:textId="67543666" w:rsidR="00DF77E2" w:rsidRPr="00DF77E2" w:rsidRDefault="00DF77E2" w:rsidP="00DF77E2">
            <w:pPr>
              <w:ind w:firstLine="0"/>
            </w:pPr>
            <w:r>
              <w:t>Crawford</w:t>
            </w:r>
          </w:p>
        </w:tc>
        <w:tc>
          <w:tcPr>
            <w:tcW w:w="2180" w:type="dxa"/>
            <w:shd w:val="clear" w:color="auto" w:fill="auto"/>
          </w:tcPr>
          <w:p w14:paraId="7C8BD332" w14:textId="24B7DD7B" w:rsidR="00DF77E2" w:rsidRPr="00DF77E2" w:rsidRDefault="00DF77E2" w:rsidP="00DF77E2">
            <w:pPr>
              <w:ind w:firstLine="0"/>
            </w:pPr>
            <w:r>
              <w:t>Cromer</w:t>
            </w:r>
          </w:p>
        </w:tc>
      </w:tr>
      <w:tr w:rsidR="00DF77E2" w:rsidRPr="00DF77E2" w14:paraId="70DC9B42" w14:textId="77777777" w:rsidTr="00DF77E2">
        <w:tblPrEx>
          <w:jc w:val="left"/>
        </w:tblPrEx>
        <w:tc>
          <w:tcPr>
            <w:tcW w:w="2179" w:type="dxa"/>
            <w:shd w:val="clear" w:color="auto" w:fill="auto"/>
          </w:tcPr>
          <w:p w14:paraId="6E5D327B" w14:textId="3CB88190" w:rsidR="00DF77E2" w:rsidRPr="00DF77E2" w:rsidRDefault="00DF77E2" w:rsidP="00DF77E2">
            <w:pPr>
              <w:ind w:firstLine="0"/>
            </w:pPr>
            <w:r>
              <w:t>Davis</w:t>
            </w:r>
          </w:p>
        </w:tc>
        <w:tc>
          <w:tcPr>
            <w:tcW w:w="2179" w:type="dxa"/>
            <w:shd w:val="clear" w:color="auto" w:fill="auto"/>
          </w:tcPr>
          <w:p w14:paraId="08668E53" w14:textId="0D4F4EE7" w:rsidR="00DF77E2" w:rsidRPr="00DF77E2" w:rsidRDefault="00DF77E2" w:rsidP="00DF77E2">
            <w:pPr>
              <w:ind w:firstLine="0"/>
            </w:pPr>
            <w:r>
              <w:t>Dillard</w:t>
            </w:r>
          </w:p>
        </w:tc>
        <w:tc>
          <w:tcPr>
            <w:tcW w:w="2180" w:type="dxa"/>
            <w:shd w:val="clear" w:color="auto" w:fill="auto"/>
          </w:tcPr>
          <w:p w14:paraId="616EC085" w14:textId="3692A260" w:rsidR="00DF77E2" w:rsidRPr="00DF77E2" w:rsidRDefault="00DF77E2" w:rsidP="00DF77E2">
            <w:pPr>
              <w:ind w:firstLine="0"/>
            </w:pPr>
            <w:r>
              <w:t>Elliott</w:t>
            </w:r>
          </w:p>
        </w:tc>
      </w:tr>
      <w:tr w:rsidR="00DF77E2" w:rsidRPr="00DF77E2" w14:paraId="60A48056" w14:textId="77777777" w:rsidTr="00DF77E2">
        <w:tblPrEx>
          <w:jc w:val="left"/>
        </w:tblPrEx>
        <w:tc>
          <w:tcPr>
            <w:tcW w:w="2179" w:type="dxa"/>
            <w:shd w:val="clear" w:color="auto" w:fill="auto"/>
          </w:tcPr>
          <w:p w14:paraId="5A3D3739" w14:textId="326C0807" w:rsidR="00DF77E2" w:rsidRPr="00DF77E2" w:rsidRDefault="00DF77E2" w:rsidP="00DF77E2">
            <w:pPr>
              <w:ind w:firstLine="0"/>
            </w:pPr>
            <w:r>
              <w:t>Felder</w:t>
            </w:r>
          </w:p>
        </w:tc>
        <w:tc>
          <w:tcPr>
            <w:tcW w:w="2179" w:type="dxa"/>
            <w:shd w:val="clear" w:color="auto" w:fill="auto"/>
          </w:tcPr>
          <w:p w14:paraId="797C7679" w14:textId="757CD57F" w:rsidR="00DF77E2" w:rsidRPr="00DF77E2" w:rsidRDefault="00DF77E2" w:rsidP="00DF77E2">
            <w:pPr>
              <w:ind w:firstLine="0"/>
            </w:pPr>
            <w:r>
              <w:t>Forrest</w:t>
            </w:r>
          </w:p>
        </w:tc>
        <w:tc>
          <w:tcPr>
            <w:tcW w:w="2180" w:type="dxa"/>
            <w:shd w:val="clear" w:color="auto" w:fill="auto"/>
          </w:tcPr>
          <w:p w14:paraId="36D9E7F5" w14:textId="51176AFD" w:rsidR="00DF77E2" w:rsidRPr="00DF77E2" w:rsidRDefault="00DF77E2" w:rsidP="00DF77E2">
            <w:pPr>
              <w:ind w:firstLine="0"/>
            </w:pPr>
            <w:r>
              <w:t>Gatch</w:t>
            </w:r>
          </w:p>
        </w:tc>
      </w:tr>
      <w:tr w:rsidR="00DF77E2" w:rsidRPr="00DF77E2" w14:paraId="6923CC2E" w14:textId="77777777" w:rsidTr="00DF77E2">
        <w:tblPrEx>
          <w:jc w:val="left"/>
        </w:tblPrEx>
        <w:tc>
          <w:tcPr>
            <w:tcW w:w="2179" w:type="dxa"/>
            <w:shd w:val="clear" w:color="auto" w:fill="auto"/>
          </w:tcPr>
          <w:p w14:paraId="21DC5762" w14:textId="0A703D83" w:rsidR="00DF77E2" w:rsidRPr="00DF77E2" w:rsidRDefault="00DF77E2" w:rsidP="00DF77E2">
            <w:pPr>
              <w:ind w:firstLine="0"/>
            </w:pPr>
            <w:r>
              <w:t>Gibson</w:t>
            </w:r>
          </w:p>
        </w:tc>
        <w:tc>
          <w:tcPr>
            <w:tcW w:w="2179" w:type="dxa"/>
            <w:shd w:val="clear" w:color="auto" w:fill="auto"/>
          </w:tcPr>
          <w:p w14:paraId="1D1112E9" w14:textId="0EF476A7" w:rsidR="00DF77E2" w:rsidRPr="00DF77E2" w:rsidRDefault="00DF77E2" w:rsidP="00DF77E2">
            <w:pPr>
              <w:ind w:firstLine="0"/>
            </w:pPr>
            <w:r>
              <w:t>Gilliam</w:t>
            </w:r>
          </w:p>
        </w:tc>
        <w:tc>
          <w:tcPr>
            <w:tcW w:w="2180" w:type="dxa"/>
            <w:shd w:val="clear" w:color="auto" w:fill="auto"/>
          </w:tcPr>
          <w:p w14:paraId="330F32FC" w14:textId="537890A6" w:rsidR="00DF77E2" w:rsidRPr="00DF77E2" w:rsidRDefault="00DF77E2" w:rsidP="00DF77E2">
            <w:pPr>
              <w:ind w:firstLine="0"/>
            </w:pPr>
            <w:r>
              <w:t>Gilliard</w:t>
            </w:r>
          </w:p>
        </w:tc>
      </w:tr>
      <w:tr w:rsidR="00DF77E2" w:rsidRPr="00DF77E2" w14:paraId="69D8C323" w14:textId="77777777" w:rsidTr="00DF77E2">
        <w:tblPrEx>
          <w:jc w:val="left"/>
        </w:tblPrEx>
        <w:tc>
          <w:tcPr>
            <w:tcW w:w="2179" w:type="dxa"/>
            <w:shd w:val="clear" w:color="auto" w:fill="auto"/>
          </w:tcPr>
          <w:p w14:paraId="1D5CEA5D" w14:textId="5352220C" w:rsidR="00DF77E2" w:rsidRPr="00DF77E2" w:rsidRDefault="00DF77E2" w:rsidP="00DF77E2">
            <w:pPr>
              <w:ind w:firstLine="0"/>
            </w:pPr>
            <w:r>
              <w:t>Guest</w:t>
            </w:r>
          </w:p>
        </w:tc>
        <w:tc>
          <w:tcPr>
            <w:tcW w:w="2179" w:type="dxa"/>
            <w:shd w:val="clear" w:color="auto" w:fill="auto"/>
          </w:tcPr>
          <w:p w14:paraId="1097A99C" w14:textId="10F0F5DD" w:rsidR="00DF77E2" w:rsidRPr="00DF77E2" w:rsidRDefault="00DF77E2" w:rsidP="00DF77E2">
            <w:pPr>
              <w:ind w:firstLine="0"/>
            </w:pPr>
            <w:r>
              <w:t>Guffey</w:t>
            </w:r>
          </w:p>
        </w:tc>
        <w:tc>
          <w:tcPr>
            <w:tcW w:w="2180" w:type="dxa"/>
            <w:shd w:val="clear" w:color="auto" w:fill="auto"/>
          </w:tcPr>
          <w:p w14:paraId="25528583" w14:textId="0714C80D" w:rsidR="00DF77E2" w:rsidRPr="00DF77E2" w:rsidRDefault="00DF77E2" w:rsidP="00DF77E2">
            <w:pPr>
              <w:ind w:firstLine="0"/>
            </w:pPr>
            <w:r>
              <w:t>Hager</w:t>
            </w:r>
          </w:p>
        </w:tc>
      </w:tr>
      <w:tr w:rsidR="00DF77E2" w:rsidRPr="00DF77E2" w14:paraId="236B24C0" w14:textId="77777777" w:rsidTr="00DF77E2">
        <w:tblPrEx>
          <w:jc w:val="left"/>
        </w:tblPrEx>
        <w:tc>
          <w:tcPr>
            <w:tcW w:w="2179" w:type="dxa"/>
            <w:shd w:val="clear" w:color="auto" w:fill="auto"/>
          </w:tcPr>
          <w:p w14:paraId="3BC2F9AB" w14:textId="434B4701" w:rsidR="00DF77E2" w:rsidRPr="00DF77E2" w:rsidRDefault="00DF77E2" w:rsidP="00DF77E2">
            <w:pPr>
              <w:ind w:firstLine="0"/>
            </w:pPr>
            <w:r>
              <w:t>Hardee</w:t>
            </w:r>
          </w:p>
        </w:tc>
        <w:tc>
          <w:tcPr>
            <w:tcW w:w="2179" w:type="dxa"/>
            <w:shd w:val="clear" w:color="auto" w:fill="auto"/>
          </w:tcPr>
          <w:p w14:paraId="41F0FACD" w14:textId="39EFD89D" w:rsidR="00DF77E2" w:rsidRPr="00DF77E2" w:rsidRDefault="00DF77E2" w:rsidP="00DF77E2">
            <w:pPr>
              <w:ind w:firstLine="0"/>
            </w:pPr>
            <w:r>
              <w:t>Harris</w:t>
            </w:r>
          </w:p>
        </w:tc>
        <w:tc>
          <w:tcPr>
            <w:tcW w:w="2180" w:type="dxa"/>
            <w:shd w:val="clear" w:color="auto" w:fill="auto"/>
          </w:tcPr>
          <w:p w14:paraId="54D2509B" w14:textId="4155E46A" w:rsidR="00DF77E2" w:rsidRPr="00DF77E2" w:rsidRDefault="00DF77E2" w:rsidP="00DF77E2">
            <w:pPr>
              <w:ind w:firstLine="0"/>
            </w:pPr>
            <w:r>
              <w:t>Hartnett</w:t>
            </w:r>
          </w:p>
        </w:tc>
      </w:tr>
      <w:tr w:rsidR="00DF77E2" w:rsidRPr="00DF77E2" w14:paraId="031ED6AD" w14:textId="77777777" w:rsidTr="00DF77E2">
        <w:tblPrEx>
          <w:jc w:val="left"/>
        </w:tblPrEx>
        <w:tc>
          <w:tcPr>
            <w:tcW w:w="2179" w:type="dxa"/>
            <w:shd w:val="clear" w:color="auto" w:fill="auto"/>
          </w:tcPr>
          <w:p w14:paraId="606D9671" w14:textId="17288722" w:rsidR="00DF77E2" w:rsidRPr="00DF77E2" w:rsidRDefault="00DF77E2" w:rsidP="00DF77E2">
            <w:pPr>
              <w:ind w:firstLine="0"/>
            </w:pPr>
            <w:r>
              <w:t>Hewitt</w:t>
            </w:r>
          </w:p>
        </w:tc>
        <w:tc>
          <w:tcPr>
            <w:tcW w:w="2179" w:type="dxa"/>
            <w:shd w:val="clear" w:color="auto" w:fill="auto"/>
          </w:tcPr>
          <w:p w14:paraId="67314BD5" w14:textId="08D4E7EA" w:rsidR="00DF77E2" w:rsidRPr="00DF77E2" w:rsidRDefault="00DF77E2" w:rsidP="00DF77E2">
            <w:pPr>
              <w:ind w:firstLine="0"/>
            </w:pPr>
            <w:r>
              <w:t>Hixon</w:t>
            </w:r>
          </w:p>
        </w:tc>
        <w:tc>
          <w:tcPr>
            <w:tcW w:w="2180" w:type="dxa"/>
            <w:shd w:val="clear" w:color="auto" w:fill="auto"/>
          </w:tcPr>
          <w:p w14:paraId="693721F6" w14:textId="6AD1B733" w:rsidR="00DF77E2" w:rsidRPr="00DF77E2" w:rsidRDefault="00DF77E2" w:rsidP="00DF77E2">
            <w:pPr>
              <w:ind w:firstLine="0"/>
            </w:pPr>
            <w:r>
              <w:t>S. Jones</w:t>
            </w:r>
          </w:p>
        </w:tc>
      </w:tr>
      <w:tr w:rsidR="00DF77E2" w:rsidRPr="00DF77E2" w14:paraId="0C7C3701" w14:textId="77777777" w:rsidTr="00DF77E2">
        <w:tblPrEx>
          <w:jc w:val="left"/>
        </w:tblPrEx>
        <w:tc>
          <w:tcPr>
            <w:tcW w:w="2179" w:type="dxa"/>
            <w:shd w:val="clear" w:color="auto" w:fill="auto"/>
          </w:tcPr>
          <w:p w14:paraId="511E6B6F" w14:textId="0A6E0C67" w:rsidR="00DF77E2" w:rsidRPr="00DF77E2" w:rsidRDefault="00DF77E2" w:rsidP="00DF77E2">
            <w:pPr>
              <w:ind w:firstLine="0"/>
            </w:pPr>
            <w:r>
              <w:t>W. Jones</w:t>
            </w:r>
          </w:p>
        </w:tc>
        <w:tc>
          <w:tcPr>
            <w:tcW w:w="2179" w:type="dxa"/>
            <w:shd w:val="clear" w:color="auto" w:fill="auto"/>
          </w:tcPr>
          <w:p w14:paraId="170C7133" w14:textId="3ADE7C0C" w:rsidR="00DF77E2" w:rsidRPr="00DF77E2" w:rsidRDefault="00DF77E2" w:rsidP="00DF77E2">
            <w:pPr>
              <w:ind w:firstLine="0"/>
            </w:pPr>
            <w:r>
              <w:t>Jordan</w:t>
            </w:r>
          </w:p>
        </w:tc>
        <w:tc>
          <w:tcPr>
            <w:tcW w:w="2180" w:type="dxa"/>
            <w:shd w:val="clear" w:color="auto" w:fill="auto"/>
          </w:tcPr>
          <w:p w14:paraId="535F5CE9" w14:textId="0449ADC8" w:rsidR="00DF77E2" w:rsidRPr="00DF77E2" w:rsidRDefault="00DF77E2" w:rsidP="00DF77E2">
            <w:pPr>
              <w:ind w:firstLine="0"/>
            </w:pPr>
            <w:r>
              <w:t>Kilmartin</w:t>
            </w:r>
          </w:p>
        </w:tc>
      </w:tr>
      <w:tr w:rsidR="00DF77E2" w:rsidRPr="00DF77E2" w14:paraId="7762F908" w14:textId="77777777" w:rsidTr="00DF77E2">
        <w:tblPrEx>
          <w:jc w:val="left"/>
        </w:tblPrEx>
        <w:tc>
          <w:tcPr>
            <w:tcW w:w="2179" w:type="dxa"/>
            <w:shd w:val="clear" w:color="auto" w:fill="auto"/>
          </w:tcPr>
          <w:p w14:paraId="1456EB78" w14:textId="199C87D5" w:rsidR="00DF77E2" w:rsidRPr="00DF77E2" w:rsidRDefault="00DF77E2" w:rsidP="00DF77E2">
            <w:pPr>
              <w:ind w:firstLine="0"/>
            </w:pPr>
            <w:r>
              <w:t>King</w:t>
            </w:r>
          </w:p>
        </w:tc>
        <w:tc>
          <w:tcPr>
            <w:tcW w:w="2179" w:type="dxa"/>
            <w:shd w:val="clear" w:color="auto" w:fill="auto"/>
          </w:tcPr>
          <w:p w14:paraId="659426B8" w14:textId="2513B65F" w:rsidR="00DF77E2" w:rsidRPr="00DF77E2" w:rsidRDefault="00DF77E2" w:rsidP="00DF77E2">
            <w:pPr>
              <w:ind w:firstLine="0"/>
            </w:pPr>
            <w:r>
              <w:t>Kirby</w:t>
            </w:r>
          </w:p>
        </w:tc>
        <w:tc>
          <w:tcPr>
            <w:tcW w:w="2180" w:type="dxa"/>
            <w:shd w:val="clear" w:color="auto" w:fill="auto"/>
          </w:tcPr>
          <w:p w14:paraId="7F9E4FA9" w14:textId="004812A3" w:rsidR="00DF77E2" w:rsidRPr="00DF77E2" w:rsidRDefault="00DF77E2" w:rsidP="00DF77E2">
            <w:pPr>
              <w:ind w:firstLine="0"/>
            </w:pPr>
            <w:r>
              <w:t>Landing</w:t>
            </w:r>
          </w:p>
        </w:tc>
      </w:tr>
      <w:tr w:rsidR="00DF77E2" w:rsidRPr="00DF77E2" w14:paraId="2C9B051E" w14:textId="77777777" w:rsidTr="00DF77E2">
        <w:tblPrEx>
          <w:jc w:val="left"/>
        </w:tblPrEx>
        <w:tc>
          <w:tcPr>
            <w:tcW w:w="2179" w:type="dxa"/>
            <w:shd w:val="clear" w:color="auto" w:fill="auto"/>
          </w:tcPr>
          <w:p w14:paraId="2AF8A4D0" w14:textId="67FFAC90" w:rsidR="00DF77E2" w:rsidRPr="00DF77E2" w:rsidRDefault="00DF77E2" w:rsidP="00DF77E2">
            <w:pPr>
              <w:ind w:firstLine="0"/>
            </w:pPr>
            <w:r>
              <w:t>Lawson</w:t>
            </w:r>
          </w:p>
        </w:tc>
        <w:tc>
          <w:tcPr>
            <w:tcW w:w="2179" w:type="dxa"/>
            <w:shd w:val="clear" w:color="auto" w:fill="auto"/>
          </w:tcPr>
          <w:p w14:paraId="1FD7919C" w14:textId="568BF6BD" w:rsidR="00DF77E2" w:rsidRPr="00DF77E2" w:rsidRDefault="00DF77E2" w:rsidP="00DF77E2">
            <w:pPr>
              <w:ind w:firstLine="0"/>
            </w:pPr>
            <w:r>
              <w:t>Leber</w:t>
            </w:r>
          </w:p>
        </w:tc>
        <w:tc>
          <w:tcPr>
            <w:tcW w:w="2180" w:type="dxa"/>
            <w:shd w:val="clear" w:color="auto" w:fill="auto"/>
          </w:tcPr>
          <w:p w14:paraId="2BF9E38B" w14:textId="5285A480" w:rsidR="00DF77E2" w:rsidRPr="00DF77E2" w:rsidRDefault="00DF77E2" w:rsidP="00DF77E2">
            <w:pPr>
              <w:ind w:firstLine="0"/>
            </w:pPr>
            <w:r>
              <w:t>Ligon</w:t>
            </w:r>
          </w:p>
        </w:tc>
      </w:tr>
      <w:tr w:rsidR="00DF77E2" w:rsidRPr="00DF77E2" w14:paraId="3A99A33E" w14:textId="77777777" w:rsidTr="00DF77E2">
        <w:tblPrEx>
          <w:jc w:val="left"/>
        </w:tblPrEx>
        <w:tc>
          <w:tcPr>
            <w:tcW w:w="2179" w:type="dxa"/>
            <w:shd w:val="clear" w:color="auto" w:fill="auto"/>
          </w:tcPr>
          <w:p w14:paraId="52201D86" w14:textId="6C04954B" w:rsidR="00DF77E2" w:rsidRPr="00DF77E2" w:rsidRDefault="00DF77E2" w:rsidP="00DF77E2">
            <w:pPr>
              <w:ind w:firstLine="0"/>
            </w:pPr>
            <w:r>
              <w:t>Long</w:t>
            </w:r>
          </w:p>
        </w:tc>
        <w:tc>
          <w:tcPr>
            <w:tcW w:w="2179" w:type="dxa"/>
            <w:shd w:val="clear" w:color="auto" w:fill="auto"/>
          </w:tcPr>
          <w:p w14:paraId="35197E6A" w14:textId="06E05370" w:rsidR="00DF77E2" w:rsidRPr="00DF77E2" w:rsidRDefault="00DF77E2" w:rsidP="00DF77E2">
            <w:pPr>
              <w:ind w:firstLine="0"/>
            </w:pPr>
            <w:r>
              <w:t>Lowe</w:t>
            </w:r>
          </w:p>
        </w:tc>
        <w:tc>
          <w:tcPr>
            <w:tcW w:w="2180" w:type="dxa"/>
            <w:shd w:val="clear" w:color="auto" w:fill="auto"/>
          </w:tcPr>
          <w:p w14:paraId="2E136F17" w14:textId="66EDA675" w:rsidR="00DF77E2" w:rsidRPr="00DF77E2" w:rsidRDefault="00DF77E2" w:rsidP="00DF77E2">
            <w:pPr>
              <w:ind w:firstLine="0"/>
            </w:pPr>
            <w:r>
              <w:t>Magnuson</w:t>
            </w:r>
          </w:p>
        </w:tc>
      </w:tr>
      <w:tr w:rsidR="00DF77E2" w:rsidRPr="00DF77E2" w14:paraId="5BF9D271" w14:textId="77777777" w:rsidTr="00DF77E2">
        <w:tblPrEx>
          <w:jc w:val="left"/>
        </w:tblPrEx>
        <w:tc>
          <w:tcPr>
            <w:tcW w:w="2179" w:type="dxa"/>
            <w:shd w:val="clear" w:color="auto" w:fill="auto"/>
          </w:tcPr>
          <w:p w14:paraId="33184BDA" w14:textId="4617CE3D" w:rsidR="00DF77E2" w:rsidRPr="00DF77E2" w:rsidRDefault="00DF77E2" w:rsidP="00DF77E2">
            <w:pPr>
              <w:ind w:firstLine="0"/>
            </w:pPr>
            <w:r>
              <w:t>May</w:t>
            </w:r>
          </w:p>
        </w:tc>
        <w:tc>
          <w:tcPr>
            <w:tcW w:w="2179" w:type="dxa"/>
            <w:shd w:val="clear" w:color="auto" w:fill="auto"/>
          </w:tcPr>
          <w:p w14:paraId="4622CB3A" w14:textId="1A4FDE0B" w:rsidR="00DF77E2" w:rsidRPr="00DF77E2" w:rsidRDefault="00DF77E2" w:rsidP="00DF77E2">
            <w:pPr>
              <w:ind w:firstLine="0"/>
            </w:pPr>
            <w:r>
              <w:t>McCabe</w:t>
            </w:r>
          </w:p>
        </w:tc>
        <w:tc>
          <w:tcPr>
            <w:tcW w:w="2180" w:type="dxa"/>
            <w:shd w:val="clear" w:color="auto" w:fill="auto"/>
          </w:tcPr>
          <w:p w14:paraId="3FDB5287" w14:textId="05060459" w:rsidR="00DF77E2" w:rsidRPr="00DF77E2" w:rsidRDefault="00DF77E2" w:rsidP="00DF77E2">
            <w:pPr>
              <w:ind w:firstLine="0"/>
            </w:pPr>
            <w:r>
              <w:t>McCravy</w:t>
            </w:r>
          </w:p>
        </w:tc>
      </w:tr>
      <w:tr w:rsidR="00DF77E2" w:rsidRPr="00DF77E2" w14:paraId="70F48BF3" w14:textId="77777777" w:rsidTr="00DF77E2">
        <w:tblPrEx>
          <w:jc w:val="left"/>
        </w:tblPrEx>
        <w:tc>
          <w:tcPr>
            <w:tcW w:w="2179" w:type="dxa"/>
            <w:shd w:val="clear" w:color="auto" w:fill="auto"/>
          </w:tcPr>
          <w:p w14:paraId="1A0B2B3E" w14:textId="52E16E39" w:rsidR="00DF77E2" w:rsidRPr="00DF77E2" w:rsidRDefault="00DF77E2" w:rsidP="00DF77E2">
            <w:pPr>
              <w:ind w:firstLine="0"/>
            </w:pPr>
            <w:r>
              <w:t>McGinnis</w:t>
            </w:r>
          </w:p>
        </w:tc>
        <w:tc>
          <w:tcPr>
            <w:tcW w:w="2179" w:type="dxa"/>
            <w:shd w:val="clear" w:color="auto" w:fill="auto"/>
          </w:tcPr>
          <w:p w14:paraId="3986BC78" w14:textId="2D4E5AC6" w:rsidR="00DF77E2" w:rsidRPr="00DF77E2" w:rsidRDefault="00DF77E2" w:rsidP="00DF77E2">
            <w:pPr>
              <w:ind w:firstLine="0"/>
            </w:pPr>
            <w:r>
              <w:t>Mitchell</w:t>
            </w:r>
          </w:p>
        </w:tc>
        <w:tc>
          <w:tcPr>
            <w:tcW w:w="2180" w:type="dxa"/>
            <w:shd w:val="clear" w:color="auto" w:fill="auto"/>
          </w:tcPr>
          <w:p w14:paraId="00F9245C" w14:textId="31FD1E25" w:rsidR="00DF77E2" w:rsidRPr="00DF77E2" w:rsidRDefault="00DF77E2" w:rsidP="00DF77E2">
            <w:pPr>
              <w:ind w:firstLine="0"/>
            </w:pPr>
            <w:r>
              <w:t>T. Moore</w:t>
            </w:r>
          </w:p>
        </w:tc>
      </w:tr>
      <w:tr w:rsidR="00DF77E2" w:rsidRPr="00DF77E2" w14:paraId="7EF23126" w14:textId="77777777" w:rsidTr="00DF77E2">
        <w:tblPrEx>
          <w:jc w:val="left"/>
        </w:tblPrEx>
        <w:tc>
          <w:tcPr>
            <w:tcW w:w="2179" w:type="dxa"/>
            <w:shd w:val="clear" w:color="auto" w:fill="auto"/>
          </w:tcPr>
          <w:p w14:paraId="70A9E1C3" w14:textId="567A3E77" w:rsidR="00DF77E2" w:rsidRPr="00DF77E2" w:rsidRDefault="00DF77E2" w:rsidP="00DF77E2">
            <w:pPr>
              <w:ind w:firstLine="0"/>
            </w:pPr>
            <w:r>
              <w:t>A. M. Morgan</w:t>
            </w:r>
          </w:p>
        </w:tc>
        <w:tc>
          <w:tcPr>
            <w:tcW w:w="2179" w:type="dxa"/>
            <w:shd w:val="clear" w:color="auto" w:fill="auto"/>
          </w:tcPr>
          <w:p w14:paraId="4046DE37" w14:textId="2ABB50F2" w:rsidR="00DF77E2" w:rsidRPr="00DF77E2" w:rsidRDefault="00DF77E2" w:rsidP="00DF77E2">
            <w:pPr>
              <w:ind w:firstLine="0"/>
            </w:pPr>
            <w:r>
              <w:t>T. A. Morgan</w:t>
            </w:r>
          </w:p>
        </w:tc>
        <w:tc>
          <w:tcPr>
            <w:tcW w:w="2180" w:type="dxa"/>
            <w:shd w:val="clear" w:color="auto" w:fill="auto"/>
          </w:tcPr>
          <w:p w14:paraId="79C7BEDE" w14:textId="6F1D1519" w:rsidR="00DF77E2" w:rsidRPr="00DF77E2" w:rsidRDefault="00DF77E2" w:rsidP="00DF77E2">
            <w:pPr>
              <w:ind w:firstLine="0"/>
            </w:pPr>
            <w:r>
              <w:t>Moss</w:t>
            </w:r>
          </w:p>
        </w:tc>
      </w:tr>
      <w:tr w:rsidR="00DF77E2" w:rsidRPr="00DF77E2" w14:paraId="0546FB01" w14:textId="77777777" w:rsidTr="00DF77E2">
        <w:tblPrEx>
          <w:jc w:val="left"/>
        </w:tblPrEx>
        <w:tc>
          <w:tcPr>
            <w:tcW w:w="2179" w:type="dxa"/>
            <w:shd w:val="clear" w:color="auto" w:fill="auto"/>
          </w:tcPr>
          <w:p w14:paraId="2C546B3A" w14:textId="49BF6155" w:rsidR="00DF77E2" w:rsidRPr="00DF77E2" w:rsidRDefault="00DF77E2" w:rsidP="00DF77E2">
            <w:pPr>
              <w:ind w:firstLine="0"/>
            </w:pPr>
            <w:r>
              <w:t>Murphy</w:t>
            </w:r>
          </w:p>
        </w:tc>
        <w:tc>
          <w:tcPr>
            <w:tcW w:w="2179" w:type="dxa"/>
            <w:shd w:val="clear" w:color="auto" w:fill="auto"/>
          </w:tcPr>
          <w:p w14:paraId="3DA2639E" w14:textId="4E05E075" w:rsidR="00DF77E2" w:rsidRPr="00DF77E2" w:rsidRDefault="00DF77E2" w:rsidP="00DF77E2">
            <w:pPr>
              <w:ind w:firstLine="0"/>
            </w:pPr>
            <w:r>
              <w:t>Neese</w:t>
            </w:r>
          </w:p>
        </w:tc>
        <w:tc>
          <w:tcPr>
            <w:tcW w:w="2180" w:type="dxa"/>
            <w:shd w:val="clear" w:color="auto" w:fill="auto"/>
          </w:tcPr>
          <w:p w14:paraId="19D46C2F" w14:textId="5280B588" w:rsidR="00DF77E2" w:rsidRPr="00DF77E2" w:rsidRDefault="00DF77E2" w:rsidP="00DF77E2">
            <w:pPr>
              <w:ind w:firstLine="0"/>
            </w:pPr>
            <w:r>
              <w:t>B. Newton</w:t>
            </w:r>
          </w:p>
        </w:tc>
      </w:tr>
      <w:tr w:rsidR="00DF77E2" w:rsidRPr="00DF77E2" w14:paraId="75FAA306" w14:textId="77777777" w:rsidTr="00DF77E2">
        <w:tblPrEx>
          <w:jc w:val="left"/>
        </w:tblPrEx>
        <w:tc>
          <w:tcPr>
            <w:tcW w:w="2179" w:type="dxa"/>
            <w:shd w:val="clear" w:color="auto" w:fill="auto"/>
          </w:tcPr>
          <w:p w14:paraId="0F18041F" w14:textId="2EC0F1C2" w:rsidR="00DF77E2" w:rsidRPr="00DF77E2" w:rsidRDefault="00DF77E2" w:rsidP="00DF77E2">
            <w:pPr>
              <w:ind w:firstLine="0"/>
            </w:pPr>
            <w:r>
              <w:t>W. Newton</w:t>
            </w:r>
          </w:p>
        </w:tc>
        <w:tc>
          <w:tcPr>
            <w:tcW w:w="2179" w:type="dxa"/>
            <w:shd w:val="clear" w:color="auto" w:fill="auto"/>
          </w:tcPr>
          <w:p w14:paraId="2762D9ED" w14:textId="3B0760AA" w:rsidR="00DF77E2" w:rsidRPr="00DF77E2" w:rsidRDefault="00DF77E2" w:rsidP="00DF77E2">
            <w:pPr>
              <w:ind w:firstLine="0"/>
            </w:pPr>
            <w:r>
              <w:t>Nutt</w:t>
            </w:r>
          </w:p>
        </w:tc>
        <w:tc>
          <w:tcPr>
            <w:tcW w:w="2180" w:type="dxa"/>
            <w:shd w:val="clear" w:color="auto" w:fill="auto"/>
          </w:tcPr>
          <w:p w14:paraId="164F2993" w14:textId="251434A6" w:rsidR="00DF77E2" w:rsidRPr="00DF77E2" w:rsidRDefault="00DF77E2" w:rsidP="00DF77E2">
            <w:pPr>
              <w:ind w:firstLine="0"/>
            </w:pPr>
            <w:r>
              <w:t>O'Neal</w:t>
            </w:r>
          </w:p>
        </w:tc>
      </w:tr>
      <w:tr w:rsidR="00DF77E2" w:rsidRPr="00DF77E2" w14:paraId="6347B1E3" w14:textId="77777777" w:rsidTr="00DF77E2">
        <w:tblPrEx>
          <w:jc w:val="left"/>
        </w:tblPrEx>
        <w:tc>
          <w:tcPr>
            <w:tcW w:w="2179" w:type="dxa"/>
            <w:shd w:val="clear" w:color="auto" w:fill="auto"/>
          </w:tcPr>
          <w:p w14:paraId="2B4D06FB" w14:textId="13348472" w:rsidR="00DF77E2" w:rsidRPr="00DF77E2" w:rsidRDefault="00DF77E2" w:rsidP="00DF77E2">
            <w:pPr>
              <w:ind w:firstLine="0"/>
            </w:pPr>
            <w:r>
              <w:t>Oremus</w:t>
            </w:r>
          </w:p>
        </w:tc>
        <w:tc>
          <w:tcPr>
            <w:tcW w:w="2179" w:type="dxa"/>
            <w:shd w:val="clear" w:color="auto" w:fill="auto"/>
          </w:tcPr>
          <w:p w14:paraId="451190F1" w14:textId="60C9CF78" w:rsidR="00DF77E2" w:rsidRPr="00DF77E2" w:rsidRDefault="00DF77E2" w:rsidP="00DF77E2">
            <w:pPr>
              <w:ind w:firstLine="0"/>
            </w:pPr>
            <w:r>
              <w:t>Pace</w:t>
            </w:r>
          </w:p>
        </w:tc>
        <w:tc>
          <w:tcPr>
            <w:tcW w:w="2180" w:type="dxa"/>
            <w:shd w:val="clear" w:color="auto" w:fill="auto"/>
          </w:tcPr>
          <w:p w14:paraId="4DF24B83" w14:textId="3929286E" w:rsidR="00DF77E2" w:rsidRPr="00DF77E2" w:rsidRDefault="00DF77E2" w:rsidP="00DF77E2">
            <w:pPr>
              <w:ind w:firstLine="0"/>
            </w:pPr>
            <w:r>
              <w:t>Pedalino</w:t>
            </w:r>
          </w:p>
        </w:tc>
      </w:tr>
      <w:tr w:rsidR="00DF77E2" w:rsidRPr="00DF77E2" w14:paraId="6B05DC6F" w14:textId="77777777" w:rsidTr="00DF77E2">
        <w:tblPrEx>
          <w:jc w:val="left"/>
        </w:tblPrEx>
        <w:tc>
          <w:tcPr>
            <w:tcW w:w="2179" w:type="dxa"/>
            <w:shd w:val="clear" w:color="auto" w:fill="auto"/>
          </w:tcPr>
          <w:p w14:paraId="50802E60" w14:textId="7B00C4C5" w:rsidR="00DF77E2" w:rsidRPr="00DF77E2" w:rsidRDefault="00DF77E2" w:rsidP="00DF77E2">
            <w:pPr>
              <w:ind w:firstLine="0"/>
            </w:pPr>
            <w:r>
              <w:t>Pendarvis</w:t>
            </w:r>
          </w:p>
        </w:tc>
        <w:tc>
          <w:tcPr>
            <w:tcW w:w="2179" w:type="dxa"/>
            <w:shd w:val="clear" w:color="auto" w:fill="auto"/>
          </w:tcPr>
          <w:p w14:paraId="607FFBB4" w14:textId="6789BE56" w:rsidR="00DF77E2" w:rsidRPr="00DF77E2" w:rsidRDefault="00DF77E2" w:rsidP="00DF77E2">
            <w:pPr>
              <w:ind w:firstLine="0"/>
            </w:pPr>
            <w:r>
              <w:t>Pope</w:t>
            </w:r>
          </w:p>
        </w:tc>
        <w:tc>
          <w:tcPr>
            <w:tcW w:w="2180" w:type="dxa"/>
            <w:shd w:val="clear" w:color="auto" w:fill="auto"/>
          </w:tcPr>
          <w:p w14:paraId="28E818A3" w14:textId="2A57E45A" w:rsidR="00DF77E2" w:rsidRPr="00DF77E2" w:rsidRDefault="00DF77E2" w:rsidP="00DF77E2">
            <w:pPr>
              <w:ind w:firstLine="0"/>
            </w:pPr>
            <w:r>
              <w:t>Robbins</w:t>
            </w:r>
          </w:p>
        </w:tc>
      </w:tr>
      <w:tr w:rsidR="00DF77E2" w:rsidRPr="00DF77E2" w14:paraId="2C537EA7" w14:textId="77777777" w:rsidTr="00DF77E2">
        <w:tblPrEx>
          <w:jc w:val="left"/>
        </w:tblPrEx>
        <w:tc>
          <w:tcPr>
            <w:tcW w:w="2179" w:type="dxa"/>
            <w:shd w:val="clear" w:color="auto" w:fill="auto"/>
          </w:tcPr>
          <w:p w14:paraId="5AE68981" w14:textId="08E014E2" w:rsidR="00DF77E2" w:rsidRPr="00DF77E2" w:rsidRDefault="00DF77E2" w:rsidP="00DF77E2">
            <w:pPr>
              <w:ind w:firstLine="0"/>
            </w:pPr>
            <w:r>
              <w:t>Rose</w:t>
            </w:r>
          </w:p>
        </w:tc>
        <w:tc>
          <w:tcPr>
            <w:tcW w:w="2179" w:type="dxa"/>
            <w:shd w:val="clear" w:color="auto" w:fill="auto"/>
          </w:tcPr>
          <w:p w14:paraId="59360B61" w14:textId="178DE0D2" w:rsidR="00DF77E2" w:rsidRPr="00DF77E2" w:rsidRDefault="00DF77E2" w:rsidP="00DF77E2">
            <w:pPr>
              <w:ind w:firstLine="0"/>
            </w:pPr>
            <w:r>
              <w:t>Rutherford</w:t>
            </w:r>
          </w:p>
        </w:tc>
        <w:tc>
          <w:tcPr>
            <w:tcW w:w="2180" w:type="dxa"/>
            <w:shd w:val="clear" w:color="auto" w:fill="auto"/>
          </w:tcPr>
          <w:p w14:paraId="095F6933" w14:textId="38F68D0A" w:rsidR="00DF77E2" w:rsidRPr="00DF77E2" w:rsidRDefault="00DF77E2" w:rsidP="00DF77E2">
            <w:pPr>
              <w:ind w:firstLine="0"/>
            </w:pPr>
            <w:r>
              <w:t>Sandifer</w:t>
            </w:r>
          </w:p>
        </w:tc>
      </w:tr>
      <w:tr w:rsidR="00DF77E2" w:rsidRPr="00DF77E2" w14:paraId="323B45A2" w14:textId="77777777" w:rsidTr="00DF77E2">
        <w:tblPrEx>
          <w:jc w:val="left"/>
        </w:tblPrEx>
        <w:tc>
          <w:tcPr>
            <w:tcW w:w="2179" w:type="dxa"/>
            <w:shd w:val="clear" w:color="auto" w:fill="auto"/>
          </w:tcPr>
          <w:p w14:paraId="1A2E9E31" w14:textId="658D8DAD" w:rsidR="00DF77E2" w:rsidRPr="00DF77E2" w:rsidRDefault="00DF77E2" w:rsidP="00DF77E2">
            <w:pPr>
              <w:ind w:firstLine="0"/>
            </w:pPr>
            <w:r>
              <w:t>Schuessler</w:t>
            </w:r>
          </w:p>
        </w:tc>
        <w:tc>
          <w:tcPr>
            <w:tcW w:w="2179" w:type="dxa"/>
            <w:shd w:val="clear" w:color="auto" w:fill="auto"/>
          </w:tcPr>
          <w:p w14:paraId="09778942" w14:textId="028105E9" w:rsidR="00DF77E2" w:rsidRPr="00DF77E2" w:rsidRDefault="00DF77E2" w:rsidP="00DF77E2">
            <w:pPr>
              <w:ind w:firstLine="0"/>
            </w:pPr>
            <w:r>
              <w:t>Sessions</w:t>
            </w:r>
          </w:p>
        </w:tc>
        <w:tc>
          <w:tcPr>
            <w:tcW w:w="2180" w:type="dxa"/>
            <w:shd w:val="clear" w:color="auto" w:fill="auto"/>
          </w:tcPr>
          <w:p w14:paraId="49D95915" w14:textId="2ACC69E0" w:rsidR="00DF77E2" w:rsidRPr="00DF77E2" w:rsidRDefault="00DF77E2" w:rsidP="00DF77E2">
            <w:pPr>
              <w:ind w:firstLine="0"/>
            </w:pPr>
            <w:r>
              <w:t>G. M. Smith</w:t>
            </w:r>
          </w:p>
        </w:tc>
      </w:tr>
      <w:tr w:rsidR="00DF77E2" w:rsidRPr="00DF77E2" w14:paraId="6C59F99A" w14:textId="77777777" w:rsidTr="00DF77E2">
        <w:tblPrEx>
          <w:jc w:val="left"/>
        </w:tblPrEx>
        <w:tc>
          <w:tcPr>
            <w:tcW w:w="2179" w:type="dxa"/>
            <w:shd w:val="clear" w:color="auto" w:fill="auto"/>
          </w:tcPr>
          <w:p w14:paraId="26EB2AE0" w14:textId="7F0692FC" w:rsidR="00DF77E2" w:rsidRPr="00DF77E2" w:rsidRDefault="00DF77E2" w:rsidP="00DF77E2">
            <w:pPr>
              <w:ind w:firstLine="0"/>
            </w:pPr>
            <w:r>
              <w:t>M. M. Smith</w:t>
            </w:r>
          </w:p>
        </w:tc>
        <w:tc>
          <w:tcPr>
            <w:tcW w:w="2179" w:type="dxa"/>
            <w:shd w:val="clear" w:color="auto" w:fill="auto"/>
          </w:tcPr>
          <w:p w14:paraId="26D890BE" w14:textId="3A41D1DF" w:rsidR="00DF77E2" w:rsidRPr="00DF77E2" w:rsidRDefault="00DF77E2" w:rsidP="00DF77E2">
            <w:pPr>
              <w:ind w:firstLine="0"/>
            </w:pPr>
            <w:r>
              <w:t>Taylor</w:t>
            </w:r>
          </w:p>
        </w:tc>
        <w:tc>
          <w:tcPr>
            <w:tcW w:w="2180" w:type="dxa"/>
            <w:shd w:val="clear" w:color="auto" w:fill="auto"/>
          </w:tcPr>
          <w:p w14:paraId="5D3599CB" w14:textId="0A1D2976" w:rsidR="00DF77E2" w:rsidRPr="00DF77E2" w:rsidRDefault="00DF77E2" w:rsidP="00DF77E2">
            <w:pPr>
              <w:ind w:firstLine="0"/>
            </w:pPr>
            <w:r>
              <w:t>Tedder</w:t>
            </w:r>
          </w:p>
        </w:tc>
      </w:tr>
      <w:tr w:rsidR="00DF77E2" w:rsidRPr="00DF77E2" w14:paraId="227E67ED" w14:textId="77777777" w:rsidTr="00DF77E2">
        <w:tblPrEx>
          <w:jc w:val="left"/>
        </w:tblPrEx>
        <w:tc>
          <w:tcPr>
            <w:tcW w:w="2179" w:type="dxa"/>
            <w:shd w:val="clear" w:color="auto" w:fill="auto"/>
          </w:tcPr>
          <w:p w14:paraId="52C9889F" w14:textId="1BCC585B" w:rsidR="00DF77E2" w:rsidRPr="00DF77E2" w:rsidRDefault="00DF77E2" w:rsidP="00DF77E2">
            <w:pPr>
              <w:ind w:firstLine="0"/>
            </w:pPr>
            <w:r>
              <w:t>Thayer</w:t>
            </w:r>
          </w:p>
        </w:tc>
        <w:tc>
          <w:tcPr>
            <w:tcW w:w="2179" w:type="dxa"/>
            <w:shd w:val="clear" w:color="auto" w:fill="auto"/>
          </w:tcPr>
          <w:p w14:paraId="188B2962" w14:textId="09664F4A" w:rsidR="00DF77E2" w:rsidRPr="00DF77E2" w:rsidRDefault="00DF77E2" w:rsidP="00DF77E2">
            <w:pPr>
              <w:ind w:firstLine="0"/>
            </w:pPr>
            <w:r>
              <w:t>Vaughan</w:t>
            </w:r>
          </w:p>
        </w:tc>
        <w:tc>
          <w:tcPr>
            <w:tcW w:w="2180" w:type="dxa"/>
            <w:shd w:val="clear" w:color="auto" w:fill="auto"/>
          </w:tcPr>
          <w:p w14:paraId="2DBF647A" w14:textId="34FC6E26" w:rsidR="00DF77E2" w:rsidRPr="00DF77E2" w:rsidRDefault="00DF77E2" w:rsidP="00DF77E2">
            <w:pPr>
              <w:ind w:firstLine="0"/>
            </w:pPr>
            <w:r>
              <w:t>West</w:t>
            </w:r>
          </w:p>
        </w:tc>
      </w:tr>
      <w:tr w:rsidR="00DF77E2" w:rsidRPr="00DF77E2" w14:paraId="715D6D0F" w14:textId="77777777" w:rsidTr="00DF77E2">
        <w:tblPrEx>
          <w:jc w:val="left"/>
        </w:tblPrEx>
        <w:tc>
          <w:tcPr>
            <w:tcW w:w="2179" w:type="dxa"/>
            <w:shd w:val="clear" w:color="auto" w:fill="auto"/>
          </w:tcPr>
          <w:p w14:paraId="6665AD23" w14:textId="531A7E59" w:rsidR="00DF77E2" w:rsidRPr="00DF77E2" w:rsidRDefault="00DF77E2" w:rsidP="00DF77E2">
            <w:pPr>
              <w:keepNext/>
              <w:ind w:firstLine="0"/>
            </w:pPr>
            <w:r>
              <w:t>Wetmore</w:t>
            </w:r>
          </w:p>
        </w:tc>
        <w:tc>
          <w:tcPr>
            <w:tcW w:w="2179" w:type="dxa"/>
            <w:shd w:val="clear" w:color="auto" w:fill="auto"/>
          </w:tcPr>
          <w:p w14:paraId="65B000D6" w14:textId="3A6DEE4E" w:rsidR="00DF77E2" w:rsidRPr="00DF77E2" w:rsidRDefault="00DF77E2" w:rsidP="00DF77E2">
            <w:pPr>
              <w:keepNext/>
              <w:ind w:firstLine="0"/>
            </w:pPr>
            <w:r>
              <w:t>Wheeler</w:t>
            </w:r>
          </w:p>
        </w:tc>
        <w:tc>
          <w:tcPr>
            <w:tcW w:w="2180" w:type="dxa"/>
            <w:shd w:val="clear" w:color="auto" w:fill="auto"/>
          </w:tcPr>
          <w:p w14:paraId="2C1D0BE0" w14:textId="265BF53D" w:rsidR="00DF77E2" w:rsidRPr="00DF77E2" w:rsidRDefault="00DF77E2" w:rsidP="00DF77E2">
            <w:pPr>
              <w:keepNext/>
              <w:ind w:firstLine="0"/>
            </w:pPr>
            <w:r>
              <w:t>White</w:t>
            </w:r>
          </w:p>
        </w:tc>
      </w:tr>
      <w:tr w:rsidR="00DF77E2" w:rsidRPr="00DF77E2" w14:paraId="49941EA0" w14:textId="77777777" w:rsidTr="00DF77E2">
        <w:tblPrEx>
          <w:jc w:val="left"/>
        </w:tblPrEx>
        <w:tc>
          <w:tcPr>
            <w:tcW w:w="2179" w:type="dxa"/>
            <w:shd w:val="clear" w:color="auto" w:fill="auto"/>
          </w:tcPr>
          <w:p w14:paraId="282DCCBD" w14:textId="30DBE2E7" w:rsidR="00DF77E2" w:rsidRPr="00DF77E2" w:rsidRDefault="00DF77E2" w:rsidP="00DF77E2">
            <w:pPr>
              <w:keepNext/>
              <w:ind w:firstLine="0"/>
            </w:pPr>
            <w:r>
              <w:t>Williams</w:t>
            </w:r>
          </w:p>
        </w:tc>
        <w:tc>
          <w:tcPr>
            <w:tcW w:w="2179" w:type="dxa"/>
            <w:shd w:val="clear" w:color="auto" w:fill="auto"/>
          </w:tcPr>
          <w:p w14:paraId="001444E8" w14:textId="7E9C852A" w:rsidR="00DF77E2" w:rsidRPr="00DF77E2" w:rsidRDefault="00DF77E2" w:rsidP="00DF77E2">
            <w:pPr>
              <w:keepNext/>
              <w:ind w:firstLine="0"/>
            </w:pPr>
            <w:r>
              <w:t>Willis</w:t>
            </w:r>
          </w:p>
        </w:tc>
        <w:tc>
          <w:tcPr>
            <w:tcW w:w="2180" w:type="dxa"/>
            <w:shd w:val="clear" w:color="auto" w:fill="auto"/>
          </w:tcPr>
          <w:p w14:paraId="24A42E62" w14:textId="55ADA6E0" w:rsidR="00DF77E2" w:rsidRPr="00DF77E2" w:rsidRDefault="00DF77E2" w:rsidP="00DF77E2">
            <w:pPr>
              <w:keepNext/>
              <w:ind w:firstLine="0"/>
            </w:pPr>
            <w:r>
              <w:t>Wooten</w:t>
            </w:r>
          </w:p>
        </w:tc>
      </w:tr>
    </w:tbl>
    <w:p w14:paraId="31F2C211" w14:textId="77777777" w:rsidR="00DF77E2" w:rsidRDefault="00DF77E2" w:rsidP="00DF77E2"/>
    <w:p w14:paraId="4DB229DB" w14:textId="5AC34BCC" w:rsidR="00DF77E2" w:rsidRDefault="00DF77E2" w:rsidP="00DF77E2">
      <w:pPr>
        <w:jc w:val="center"/>
        <w:rPr>
          <w:b/>
        </w:rPr>
      </w:pPr>
      <w:r w:rsidRPr="00DF77E2">
        <w:rPr>
          <w:b/>
        </w:rPr>
        <w:t>Total Present</w:t>
      </w:r>
      <w:r w:rsidR="002C3F4F">
        <w:rPr>
          <w:b/>
        </w:rPr>
        <w:t>—</w:t>
      </w:r>
      <w:r w:rsidRPr="00DF77E2">
        <w:rPr>
          <w:b/>
        </w:rPr>
        <w:t>87</w:t>
      </w:r>
    </w:p>
    <w:p w14:paraId="5B7AD47E" w14:textId="77777777" w:rsidR="002C3F4F" w:rsidRDefault="002C3F4F" w:rsidP="00DF77E2">
      <w:pPr>
        <w:jc w:val="center"/>
        <w:rPr>
          <w:b/>
        </w:rPr>
      </w:pPr>
    </w:p>
    <w:p w14:paraId="276430A6" w14:textId="77777777" w:rsidR="00DF77E2" w:rsidRDefault="00DF77E2" w:rsidP="00DF77E2">
      <w:r>
        <w:t xml:space="preserve">The SPEAKER </w:t>
      </w:r>
      <w:r w:rsidRPr="00DF77E2">
        <w:rPr>
          <w:i/>
        </w:rPr>
        <w:t>PRO TEMPORE</w:t>
      </w:r>
      <w:r>
        <w:t xml:space="preserve"> announced that a quorum was present.</w:t>
      </w:r>
    </w:p>
    <w:p w14:paraId="777A2143" w14:textId="77777777" w:rsidR="00921F71" w:rsidRDefault="00921F71" w:rsidP="00DF77E2"/>
    <w:p w14:paraId="413B510D" w14:textId="5AF50CA6" w:rsidR="00DF77E2" w:rsidRDefault="00921F71" w:rsidP="00DF77E2">
      <w:r>
        <w:t>Rule 3.9 was not invoked.</w:t>
      </w:r>
    </w:p>
    <w:p w14:paraId="5CBEB76B" w14:textId="77777777" w:rsidR="00921F71" w:rsidRDefault="00921F71" w:rsidP="00DF77E2"/>
    <w:p w14:paraId="4E92AEFA" w14:textId="77777777" w:rsidR="00DF77E2" w:rsidRPr="008B1F7D" w:rsidRDefault="00DF77E2" w:rsidP="00DF77E2">
      <w:pPr>
        <w:pStyle w:val="scamendsponsorline"/>
        <w:ind w:firstLine="216"/>
        <w:jc w:val="both"/>
        <w:rPr>
          <w:sz w:val="22"/>
        </w:rPr>
      </w:pPr>
      <w:r w:rsidRPr="008B1F7D">
        <w:rPr>
          <w:sz w:val="22"/>
        </w:rPr>
        <w:t xml:space="preserve">Rep. </w:t>
      </w:r>
      <w:r w:rsidR="002C3F4F" w:rsidRPr="008B1F7D">
        <w:rPr>
          <w:sz w:val="22"/>
        </w:rPr>
        <w:t xml:space="preserve">MAY </w:t>
      </w:r>
      <w:r w:rsidRPr="008B1F7D">
        <w:rPr>
          <w:sz w:val="22"/>
        </w:rPr>
        <w:t>proposed the following Amendment No. 13 to H. 3726 (LC-3726.WAB0018H), which was tabled:</w:t>
      </w:r>
    </w:p>
    <w:p w14:paraId="1BA128B5" w14:textId="77777777" w:rsidR="00DF77E2" w:rsidRPr="008B1F7D" w:rsidRDefault="00DF77E2" w:rsidP="00DF77E2">
      <w:pPr>
        <w:pStyle w:val="scamendlanginstruction"/>
        <w:spacing w:before="0" w:after="0"/>
        <w:ind w:firstLine="216"/>
        <w:jc w:val="both"/>
        <w:rPr>
          <w:sz w:val="22"/>
        </w:rPr>
      </w:pPr>
      <w:r w:rsidRPr="008B1F7D">
        <w:rPr>
          <w:sz w:val="22"/>
        </w:rPr>
        <w:t>Amend the bill, as and if amended, SECTION 2, Chapter 30, Article 1, by adding:</w:t>
      </w:r>
    </w:p>
    <w:p w14:paraId="10A3638D" w14:textId="45A846ED" w:rsidR="00DF77E2" w:rsidRPr="008B1F7D"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1F7D">
        <w:rPr>
          <w:rFonts w:cs="Times New Roman"/>
          <w:sz w:val="22"/>
        </w:rPr>
        <w:t>Section 41-30-150. Any state or local government agencies, nonprofit groups, or quasi- governmental groups that are appropriated state funds or are authorized to expend federal funds shall not allocate any such funds to any entity for a workforce development project that engages in diversity, equity, and inclusion practices.</w:t>
      </w:r>
    </w:p>
    <w:p w14:paraId="672EC9C0" w14:textId="77777777" w:rsidR="00DF77E2" w:rsidRPr="008B1F7D" w:rsidRDefault="00DF77E2" w:rsidP="00DF77E2">
      <w:pPr>
        <w:pStyle w:val="scamendconformline"/>
        <w:spacing w:before="0"/>
        <w:ind w:firstLine="216"/>
        <w:jc w:val="both"/>
        <w:rPr>
          <w:sz w:val="22"/>
        </w:rPr>
      </w:pPr>
      <w:r w:rsidRPr="008B1F7D">
        <w:rPr>
          <w:sz w:val="22"/>
        </w:rPr>
        <w:t>Renumber sections to conform.</w:t>
      </w:r>
    </w:p>
    <w:p w14:paraId="15B67F14" w14:textId="77777777" w:rsidR="00DF77E2" w:rsidRDefault="00DF77E2" w:rsidP="00DF77E2">
      <w:pPr>
        <w:pStyle w:val="scamendtitleconform"/>
        <w:ind w:firstLine="216"/>
        <w:jc w:val="both"/>
        <w:rPr>
          <w:sz w:val="22"/>
        </w:rPr>
      </w:pPr>
      <w:r w:rsidRPr="008B1F7D">
        <w:rPr>
          <w:sz w:val="22"/>
        </w:rPr>
        <w:t>Amend title to conform.</w:t>
      </w:r>
    </w:p>
    <w:p w14:paraId="69C3F09D" w14:textId="1535EF98" w:rsidR="00DF77E2" w:rsidRDefault="00DF77E2" w:rsidP="00DF77E2">
      <w:pPr>
        <w:pStyle w:val="scamendtitleconform"/>
        <w:ind w:firstLine="216"/>
        <w:jc w:val="both"/>
        <w:rPr>
          <w:sz w:val="22"/>
        </w:rPr>
      </w:pPr>
    </w:p>
    <w:p w14:paraId="6C4F8DED" w14:textId="77777777" w:rsidR="00DF77E2" w:rsidRDefault="00DF77E2" w:rsidP="00DF77E2">
      <w:r>
        <w:t>Rep. WEST moved to table the amendment.</w:t>
      </w:r>
    </w:p>
    <w:p w14:paraId="79D708CD" w14:textId="4979A758" w:rsidR="00DF77E2" w:rsidRDefault="00DF77E2" w:rsidP="00DF77E2"/>
    <w:p w14:paraId="7E50F6C6" w14:textId="77777777" w:rsidR="00DF77E2" w:rsidRDefault="00DF77E2" w:rsidP="00DF77E2">
      <w:r>
        <w:t>Rep. MAGNUSON demanded the yeas and nays which were taken, resulting as follows:</w:t>
      </w:r>
    </w:p>
    <w:p w14:paraId="5B15B302" w14:textId="4B5816F6" w:rsidR="00DF77E2" w:rsidRDefault="00DF77E2" w:rsidP="00DF77E2">
      <w:pPr>
        <w:jc w:val="center"/>
      </w:pPr>
      <w:bookmarkStart w:id="122" w:name="vote_start261"/>
      <w:bookmarkEnd w:id="122"/>
      <w:r>
        <w:t>Yeas 63; Nays 24</w:t>
      </w:r>
    </w:p>
    <w:p w14:paraId="0D75BCA1" w14:textId="78D22E1F" w:rsidR="00DF77E2" w:rsidRDefault="00DF77E2" w:rsidP="00DF77E2">
      <w:pPr>
        <w:jc w:val="center"/>
      </w:pPr>
    </w:p>
    <w:p w14:paraId="442232FB"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404999A4" w14:textId="77777777" w:rsidTr="00DF77E2">
        <w:tc>
          <w:tcPr>
            <w:tcW w:w="2179" w:type="dxa"/>
            <w:shd w:val="clear" w:color="auto" w:fill="auto"/>
          </w:tcPr>
          <w:p w14:paraId="47A4F667" w14:textId="77ED3C30" w:rsidR="00DF77E2" w:rsidRPr="00DF77E2" w:rsidRDefault="00DF77E2" w:rsidP="00DF77E2">
            <w:pPr>
              <w:keepNext/>
              <w:ind w:firstLine="0"/>
            </w:pPr>
            <w:r>
              <w:t>Bailey</w:t>
            </w:r>
          </w:p>
        </w:tc>
        <w:tc>
          <w:tcPr>
            <w:tcW w:w="2179" w:type="dxa"/>
            <w:shd w:val="clear" w:color="auto" w:fill="auto"/>
          </w:tcPr>
          <w:p w14:paraId="1E8DB7BE" w14:textId="632AFC97" w:rsidR="00DF77E2" w:rsidRPr="00DF77E2" w:rsidRDefault="00DF77E2" w:rsidP="00DF77E2">
            <w:pPr>
              <w:keepNext/>
              <w:ind w:firstLine="0"/>
            </w:pPr>
            <w:r>
              <w:t>Ballentine</w:t>
            </w:r>
          </w:p>
        </w:tc>
        <w:tc>
          <w:tcPr>
            <w:tcW w:w="2180" w:type="dxa"/>
            <w:shd w:val="clear" w:color="auto" w:fill="auto"/>
          </w:tcPr>
          <w:p w14:paraId="3DCEC432" w14:textId="03291024" w:rsidR="00DF77E2" w:rsidRPr="00DF77E2" w:rsidRDefault="00DF77E2" w:rsidP="00DF77E2">
            <w:pPr>
              <w:keepNext/>
              <w:ind w:firstLine="0"/>
            </w:pPr>
            <w:r>
              <w:t>Bamberg</w:t>
            </w:r>
          </w:p>
        </w:tc>
      </w:tr>
      <w:tr w:rsidR="00DF77E2" w:rsidRPr="00DF77E2" w14:paraId="02AD1FD3" w14:textId="77777777" w:rsidTr="00DF77E2">
        <w:tc>
          <w:tcPr>
            <w:tcW w:w="2179" w:type="dxa"/>
            <w:shd w:val="clear" w:color="auto" w:fill="auto"/>
          </w:tcPr>
          <w:p w14:paraId="6297FC7F" w14:textId="595CDC0A" w:rsidR="00DF77E2" w:rsidRPr="00DF77E2" w:rsidRDefault="00DF77E2" w:rsidP="00DF77E2">
            <w:pPr>
              <w:ind w:firstLine="0"/>
            </w:pPr>
            <w:r>
              <w:t>Bannister</w:t>
            </w:r>
          </w:p>
        </w:tc>
        <w:tc>
          <w:tcPr>
            <w:tcW w:w="2179" w:type="dxa"/>
            <w:shd w:val="clear" w:color="auto" w:fill="auto"/>
          </w:tcPr>
          <w:p w14:paraId="7BBE7EC2" w14:textId="5A7256DB" w:rsidR="00DF77E2" w:rsidRPr="00DF77E2" w:rsidRDefault="00DF77E2" w:rsidP="00DF77E2">
            <w:pPr>
              <w:ind w:firstLine="0"/>
            </w:pPr>
            <w:r>
              <w:t>Bauer</w:t>
            </w:r>
          </w:p>
        </w:tc>
        <w:tc>
          <w:tcPr>
            <w:tcW w:w="2180" w:type="dxa"/>
            <w:shd w:val="clear" w:color="auto" w:fill="auto"/>
          </w:tcPr>
          <w:p w14:paraId="5611C486" w14:textId="6F7AFDA0" w:rsidR="00DF77E2" w:rsidRPr="00DF77E2" w:rsidRDefault="00DF77E2" w:rsidP="00DF77E2">
            <w:pPr>
              <w:ind w:firstLine="0"/>
            </w:pPr>
            <w:r>
              <w:t>Bernstein</w:t>
            </w:r>
          </w:p>
        </w:tc>
      </w:tr>
      <w:tr w:rsidR="00DF77E2" w:rsidRPr="00DF77E2" w14:paraId="18852F4C" w14:textId="77777777" w:rsidTr="00DF77E2">
        <w:tc>
          <w:tcPr>
            <w:tcW w:w="2179" w:type="dxa"/>
            <w:shd w:val="clear" w:color="auto" w:fill="auto"/>
          </w:tcPr>
          <w:p w14:paraId="46AA9EA5" w14:textId="5C60DCCF" w:rsidR="00DF77E2" w:rsidRPr="00DF77E2" w:rsidRDefault="00DF77E2" w:rsidP="00DF77E2">
            <w:pPr>
              <w:ind w:firstLine="0"/>
            </w:pPr>
            <w:r>
              <w:t>Blackwell</w:t>
            </w:r>
          </w:p>
        </w:tc>
        <w:tc>
          <w:tcPr>
            <w:tcW w:w="2179" w:type="dxa"/>
            <w:shd w:val="clear" w:color="auto" w:fill="auto"/>
          </w:tcPr>
          <w:p w14:paraId="1A94F43E" w14:textId="0B03CA71" w:rsidR="00DF77E2" w:rsidRPr="00DF77E2" w:rsidRDefault="00DF77E2" w:rsidP="00DF77E2">
            <w:pPr>
              <w:ind w:firstLine="0"/>
            </w:pPr>
            <w:r>
              <w:t>Brewer</w:t>
            </w:r>
          </w:p>
        </w:tc>
        <w:tc>
          <w:tcPr>
            <w:tcW w:w="2180" w:type="dxa"/>
            <w:shd w:val="clear" w:color="auto" w:fill="auto"/>
          </w:tcPr>
          <w:p w14:paraId="5F6A9FE6" w14:textId="2B7A1157" w:rsidR="00DF77E2" w:rsidRPr="00DF77E2" w:rsidRDefault="00DF77E2" w:rsidP="00DF77E2">
            <w:pPr>
              <w:ind w:firstLine="0"/>
            </w:pPr>
            <w:r>
              <w:t>Bustos</w:t>
            </w:r>
          </w:p>
        </w:tc>
      </w:tr>
      <w:tr w:rsidR="00DF77E2" w:rsidRPr="00DF77E2" w14:paraId="32DC9DA0" w14:textId="77777777" w:rsidTr="00DF77E2">
        <w:tc>
          <w:tcPr>
            <w:tcW w:w="2179" w:type="dxa"/>
            <w:shd w:val="clear" w:color="auto" w:fill="auto"/>
          </w:tcPr>
          <w:p w14:paraId="487429EF" w14:textId="04F80A9B" w:rsidR="00DF77E2" w:rsidRPr="00DF77E2" w:rsidRDefault="00DF77E2" w:rsidP="00DF77E2">
            <w:pPr>
              <w:ind w:firstLine="0"/>
            </w:pPr>
            <w:r>
              <w:t>Calhoon</w:t>
            </w:r>
          </w:p>
        </w:tc>
        <w:tc>
          <w:tcPr>
            <w:tcW w:w="2179" w:type="dxa"/>
            <w:shd w:val="clear" w:color="auto" w:fill="auto"/>
          </w:tcPr>
          <w:p w14:paraId="2B799FED" w14:textId="3ABB812D" w:rsidR="00DF77E2" w:rsidRPr="00DF77E2" w:rsidRDefault="00DF77E2" w:rsidP="00DF77E2">
            <w:pPr>
              <w:ind w:firstLine="0"/>
            </w:pPr>
            <w:r>
              <w:t>Caskey</w:t>
            </w:r>
          </w:p>
        </w:tc>
        <w:tc>
          <w:tcPr>
            <w:tcW w:w="2180" w:type="dxa"/>
            <w:shd w:val="clear" w:color="auto" w:fill="auto"/>
          </w:tcPr>
          <w:p w14:paraId="73F9025D" w14:textId="46575CE9" w:rsidR="00DF77E2" w:rsidRPr="00DF77E2" w:rsidRDefault="00DF77E2" w:rsidP="00DF77E2">
            <w:pPr>
              <w:ind w:firstLine="0"/>
            </w:pPr>
            <w:r>
              <w:t>Chapman</w:t>
            </w:r>
          </w:p>
        </w:tc>
      </w:tr>
      <w:tr w:rsidR="00DF77E2" w:rsidRPr="00DF77E2" w14:paraId="25EDB1C6" w14:textId="77777777" w:rsidTr="00DF77E2">
        <w:tc>
          <w:tcPr>
            <w:tcW w:w="2179" w:type="dxa"/>
            <w:shd w:val="clear" w:color="auto" w:fill="auto"/>
          </w:tcPr>
          <w:p w14:paraId="5497D612" w14:textId="20942E03" w:rsidR="00DF77E2" w:rsidRPr="00DF77E2" w:rsidRDefault="00DF77E2" w:rsidP="00DF77E2">
            <w:pPr>
              <w:ind w:firstLine="0"/>
            </w:pPr>
            <w:r>
              <w:t>Connell</w:t>
            </w:r>
          </w:p>
        </w:tc>
        <w:tc>
          <w:tcPr>
            <w:tcW w:w="2179" w:type="dxa"/>
            <w:shd w:val="clear" w:color="auto" w:fill="auto"/>
          </w:tcPr>
          <w:p w14:paraId="5FFC4D4C" w14:textId="6FB5FAFC" w:rsidR="00DF77E2" w:rsidRPr="00DF77E2" w:rsidRDefault="00DF77E2" w:rsidP="00DF77E2">
            <w:pPr>
              <w:ind w:firstLine="0"/>
            </w:pPr>
            <w:r>
              <w:t>B. L. Cox</w:t>
            </w:r>
          </w:p>
        </w:tc>
        <w:tc>
          <w:tcPr>
            <w:tcW w:w="2180" w:type="dxa"/>
            <w:shd w:val="clear" w:color="auto" w:fill="auto"/>
          </w:tcPr>
          <w:p w14:paraId="6D2E57DD" w14:textId="336A83D8" w:rsidR="00DF77E2" w:rsidRPr="00DF77E2" w:rsidRDefault="00DF77E2" w:rsidP="00DF77E2">
            <w:pPr>
              <w:ind w:firstLine="0"/>
            </w:pPr>
            <w:r>
              <w:t>Crawford</w:t>
            </w:r>
          </w:p>
        </w:tc>
      </w:tr>
      <w:tr w:rsidR="00DF77E2" w:rsidRPr="00DF77E2" w14:paraId="387361BE" w14:textId="77777777" w:rsidTr="00DF77E2">
        <w:tc>
          <w:tcPr>
            <w:tcW w:w="2179" w:type="dxa"/>
            <w:shd w:val="clear" w:color="auto" w:fill="auto"/>
          </w:tcPr>
          <w:p w14:paraId="2AC9AF67" w14:textId="1850B755" w:rsidR="00DF77E2" w:rsidRPr="00DF77E2" w:rsidRDefault="00DF77E2" w:rsidP="00DF77E2">
            <w:pPr>
              <w:ind w:firstLine="0"/>
            </w:pPr>
            <w:r>
              <w:t>Davis</w:t>
            </w:r>
          </w:p>
        </w:tc>
        <w:tc>
          <w:tcPr>
            <w:tcW w:w="2179" w:type="dxa"/>
            <w:shd w:val="clear" w:color="auto" w:fill="auto"/>
          </w:tcPr>
          <w:p w14:paraId="165ADE48" w14:textId="6B9604C1" w:rsidR="00DF77E2" w:rsidRPr="00DF77E2" w:rsidRDefault="00DF77E2" w:rsidP="00DF77E2">
            <w:pPr>
              <w:ind w:firstLine="0"/>
            </w:pPr>
            <w:r>
              <w:t>Dillard</w:t>
            </w:r>
          </w:p>
        </w:tc>
        <w:tc>
          <w:tcPr>
            <w:tcW w:w="2180" w:type="dxa"/>
            <w:shd w:val="clear" w:color="auto" w:fill="auto"/>
          </w:tcPr>
          <w:p w14:paraId="370E3E28" w14:textId="754147E3" w:rsidR="00DF77E2" w:rsidRPr="00DF77E2" w:rsidRDefault="00DF77E2" w:rsidP="00DF77E2">
            <w:pPr>
              <w:ind w:firstLine="0"/>
            </w:pPr>
            <w:r>
              <w:t>Elliott</w:t>
            </w:r>
          </w:p>
        </w:tc>
      </w:tr>
      <w:tr w:rsidR="00DF77E2" w:rsidRPr="00DF77E2" w14:paraId="2F226EF0" w14:textId="77777777" w:rsidTr="00DF77E2">
        <w:tc>
          <w:tcPr>
            <w:tcW w:w="2179" w:type="dxa"/>
            <w:shd w:val="clear" w:color="auto" w:fill="auto"/>
          </w:tcPr>
          <w:p w14:paraId="3D798E5D" w14:textId="646FBF55" w:rsidR="00DF77E2" w:rsidRPr="00DF77E2" w:rsidRDefault="00DF77E2" w:rsidP="00DF77E2">
            <w:pPr>
              <w:ind w:firstLine="0"/>
            </w:pPr>
            <w:r>
              <w:t>Erickson</w:t>
            </w:r>
          </w:p>
        </w:tc>
        <w:tc>
          <w:tcPr>
            <w:tcW w:w="2179" w:type="dxa"/>
            <w:shd w:val="clear" w:color="auto" w:fill="auto"/>
          </w:tcPr>
          <w:p w14:paraId="7B57658A" w14:textId="2E0C0110" w:rsidR="00DF77E2" w:rsidRPr="00DF77E2" w:rsidRDefault="00DF77E2" w:rsidP="00DF77E2">
            <w:pPr>
              <w:ind w:firstLine="0"/>
            </w:pPr>
            <w:r>
              <w:t>Felder</w:t>
            </w:r>
          </w:p>
        </w:tc>
        <w:tc>
          <w:tcPr>
            <w:tcW w:w="2180" w:type="dxa"/>
            <w:shd w:val="clear" w:color="auto" w:fill="auto"/>
          </w:tcPr>
          <w:p w14:paraId="62DF6494" w14:textId="1D918CD8" w:rsidR="00DF77E2" w:rsidRPr="00DF77E2" w:rsidRDefault="00DF77E2" w:rsidP="00DF77E2">
            <w:pPr>
              <w:ind w:firstLine="0"/>
            </w:pPr>
            <w:r>
              <w:t>Forrest</w:t>
            </w:r>
          </w:p>
        </w:tc>
      </w:tr>
      <w:tr w:rsidR="00DF77E2" w:rsidRPr="00DF77E2" w14:paraId="65358271" w14:textId="77777777" w:rsidTr="00DF77E2">
        <w:tc>
          <w:tcPr>
            <w:tcW w:w="2179" w:type="dxa"/>
            <w:shd w:val="clear" w:color="auto" w:fill="auto"/>
          </w:tcPr>
          <w:p w14:paraId="5706B99D" w14:textId="73D4FFA0" w:rsidR="00DF77E2" w:rsidRPr="00DF77E2" w:rsidRDefault="00DF77E2" w:rsidP="00DF77E2">
            <w:pPr>
              <w:ind w:firstLine="0"/>
            </w:pPr>
            <w:r>
              <w:t>Gatch</w:t>
            </w:r>
          </w:p>
        </w:tc>
        <w:tc>
          <w:tcPr>
            <w:tcW w:w="2179" w:type="dxa"/>
            <w:shd w:val="clear" w:color="auto" w:fill="auto"/>
          </w:tcPr>
          <w:p w14:paraId="380BA05D" w14:textId="4D5F9011" w:rsidR="00DF77E2" w:rsidRPr="00DF77E2" w:rsidRDefault="00DF77E2" w:rsidP="00DF77E2">
            <w:pPr>
              <w:ind w:firstLine="0"/>
            </w:pPr>
            <w:r>
              <w:t>Gilliard</w:t>
            </w:r>
          </w:p>
        </w:tc>
        <w:tc>
          <w:tcPr>
            <w:tcW w:w="2180" w:type="dxa"/>
            <w:shd w:val="clear" w:color="auto" w:fill="auto"/>
          </w:tcPr>
          <w:p w14:paraId="3113F1F1" w14:textId="6626A83A" w:rsidR="00DF77E2" w:rsidRPr="00DF77E2" w:rsidRDefault="00DF77E2" w:rsidP="00DF77E2">
            <w:pPr>
              <w:ind w:firstLine="0"/>
            </w:pPr>
            <w:r>
              <w:t>Guest</w:t>
            </w:r>
          </w:p>
        </w:tc>
      </w:tr>
      <w:tr w:rsidR="00DF77E2" w:rsidRPr="00DF77E2" w14:paraId="3B73C0BF" w14:textId="77777777" w:rsidTr="00DF77E2">
        <w:tc>
          <w:tcPr>
            <w:tcW w:w="2179" w:type="dxa"/>
            <w:shd w:val="clear" w:color="auto" w:fill="auto"/>
          </w:tcPr>
          <w:p w14:paraId="50DA055D" w14:textId="7410A0EB" w:rsidR="00DF77E2" w:rsidRPr="00DF77E2" w:rsidRDefault="00DF77E2" w:rsidP="00DF77E2">
            <w:pPr>
              <w:ind w:firstLine="0"/>
            </w:pPr>
            <w:r>
              <w:t>Hager</w:t>
            </w:r>
          </w:p>
        </w:tc>
        <w:tc>
          <w:tcPr>
            <w:tcW w:w="2179" w:type="dxa"/>
            <w:shd w:val="clear" w:color="auto" w:fill="auto"/>
          </w:tcPr>
          <w:p w14:paraId="570C923B" w14:textId="3CFA4E22" w:rsidR="00DF77E2" w:rsidRPr="00DF77E2" w:rsidRDefault="00DF77E2" w:rsidP="00DF77E2">
            <w:pPr>
              <w:ind w:firstLine="0"/>
            </w:pPr>
            <w:r>
              <w:t>Hardee</w:t>
            </w:r>
          </w:p>
        </w:tc>
        <w:tc>
          <w:tcPr>
            <w:tcW w:w="2180" w:type="dxa"/>
            <w:shd w:val="clear" w:color="auto" w:fill="auto"/>
          </w:tcPr>
          <w:p w14:paraId="1852CC49" w14:textId="69944471" w:rsidR="00DF77E2" w:rsidRPr="00DF77E2" w:rsidRDefault="00DF77E2" w:rsidP="00DF77E2">
            <w:pPr>
              <w:ind w:firstLine="0"/>
            </w:pPr>
            <w:r>
              <w:t>Hartnett</w:t>
            </w:r>
          </w:p>
        </w:tc>
      </w:tr>
      <w:tr w:rsidR="00DF77E2" w:rsidRPr="00DF77E2" w14:paraId="65BC1092" w14:textId="77777777" w:rsidTr="00DF77E2">
        <w:tc>
          <w:tcPr>
            <w:tcW w:w="2179" w:type="dxa"/>
            <w:shd w:val="clear" w:color="auto" w:fill="auto"/>
          </w:tcPr>
          <w:p w14:paraId="62B62A03" w14:textId="781297F0" w:rsidR="00DF77E2" w:rsidRPr="00DF77E2" w:rsidRDefault="00DF77E2" w:rsidP="00DF77E2">
            <w:pPr>
              <w:ind w:firstLine="0"/>
            </w:pPr>
            <w:r>
              <w:t>Hewitt</w:t>
            </w:r>
          </w:p>
        </w:tc>
        <w:tc>
          <w:tcPr>
            <w:tcW w:w="2179" w:type="dxa"/>
            <w:shd w:val="clear" w:color="auto" w:fill="auto"/>
          </w:tcPr>
          <w:p w14:paraId="0176B200" w14:textId="7C5BB9CF" w:rsidR="00DF77E2" w:rsidRPr="00DF77E2" w:rsidRDefault="00DF77E2" w:rsidP="00DF77E2">
            <w:pPr>
              <w:ind w:firstLine="0"/>
            </w:pPr>
            <w:r>
              <w:t>Hixon</w:t>
            </w:r>
          </w:p>
        </w:tc>
        <w:tc>
          <w:tcPr>
            <w:tcW w:w="2180" w:type="dxa"/>
            <w:shd w:val="clear" w:color="auto" w:fill="auto"/>
          </w:tcPr>
          <w:p w14:paraId="4197559C" w14:textId="65F4427E" w:rsidR="00DF77E2" w:rsidRPr="00DF77E2" w:rsidRDefault="00DF77E2" w:rsidP="00DF77E2">
            <w:pPr>
              <w:ind w:firstLine="0"/>
            </w:pPr>
            <w:r>
              <w:t>Hosey</w:t>
            </w:r>
          </w:p>
        </w:tc>
      </w:tr>
      <w:tr w:rsidR="00DF77E2" w:rsidRPr="00DF77E2" w14:paraId="08B994CD" w14:textId="77777777" w:rsidTr="00DF77E2">
        <w:tc>
          <w:tcPr>
            <w:tcW w:w="2179" w:type="dxa"/>
            <w:shd w:val="clear" w:color="auto" w:fill="auto"/>
          </w:tcPr>
          <w:p w14:paraId="7AD4A09B" w14:textId="66A7C532" w:rsidR="00DF77E2" w:rsidRPr="00DF77E2" w:rsidRDefault="00DF77E2" w:rsidP="00DF77E2">
            <w:pPr>
              <w:ind w:firstLine="0"/>
            </w:pPr>
            <w:r>
              <w:t>Jefferson</w:t>
            </w:r>
          </w:p>
        </w:tc>
        <w:tc>
          <w:tcPr>
            <w:tcW w:w="2179" w:type="dxa"/>
            <w:shd w:val="clear" w:color="auto" w:fill="auto"/>
          </w:tcPr>
          <w:p w14:paraId="4A2245E8" w14:textId="4D44FECF" w:rsidR="00DF77E2" w:rsidRPr="00DF77E2" w:rsidRDefault="00DF77E2" w:rsidP="00DF77E2">
            <w:pPr>
              <w:ind w:firstLine="0"/>
            </w:pPr>
            <w:r>
              <w:t>J. L. Johnson</w:t>
            </w:r>
          </w:p>
        </w:tc>
        <w:tc>
          <w:tcPr>
            <w:tcW w:w="2180" w:type="dxa"/>
            <w:shd w:val="clear" w:color="auto" w:fill="auto"/>
          </w:tcPr>
          <w:p w14:paraId="1FE0A8D4" w14:textId="6AF01766" w:rsidR="00DF77E2" w:rsidRPr="00DF77E2" w:rsidRDefault="00DF77E2" w:rsidP="00DF77E2">
            <w:pPr>
              <w:ind w:firstLine="0"/>
            </w:pPr>
            <w:r>
              <w:t>W. Jones</w:t>
            </w:r>
          </w:p>
        </w:tc>
      </w:tr>
      <w:tr w:rsidR="00DF77E2" w:rsidRPr="00DF77E2" w14:paraId="057CE491" w14:textId="77777777" w:rsidTr="00DF77E2">
        <w:tc>
          <w:tcPr>
            <w:tcW w:w="2179" w:type="dxa"/>
            <w:shd w:val="clear" w:color="auto" w:fill="auto"/>
          </w:tcPr>
          <w:p w14:paraId="528E3066" w14:textId="17BE99D8" w:rsidR="00DF77E2" w:rsidRPr="00DF77E2" w:rsidRDefault="00DF77E2" w:rsidP="00DF77E2">
            <w:pPr>
              <w:ind w:firstLine="0"/>
            </w:pPr>
            <w:r>
              <w:t>Jordan</w:t>
            </w:r>
          </w:p>
        </w:tc>
        <w:tc>
          <w:tcPr>
            <w:tcW w:w="2179" w:type="dxa"/>
            <w:shd w:val="clear" w:color="auto" w:fill="auto"/>
          </w:tcPr>
          <w:p w14:paraId="33E38E2D" w14:textId="0620BBA1" w:rsidR="00DF77E2" w:rsidRPr="00DF77E2" w:rsidRDefault="00DF77E2" w:rsidP="00DF77E2">
            <w:pPr>
              <w:ind w:firstLine="0"/>
            </w:pPr>
            <w:r>
              <w:t>King</w:t>
            </w:r>
          </w:p>
        </w:tc>
        <w:tc>
          <w:tcPr>
            <w:tcW w:w="2180" w:type="dxa"/>
            <w:shd w:val="clear" w:color="auto" w:fill="auto"/>
          </w:tcPr>
          <w:p w14:paraId="3BD21503" w14:textId="30CABFE5" w:rsidR="00DF77E2" w:rsidRPr="00DF77E2" w:rsidRDefault="00DF77E2" w:rsidP="00DF77E2">
            <w:pPr>
              <w:ind w:firstLine="0"/>
            </w:pPr>
            <w:r>
              <w:t>Kirby</w:t>
            </w:r>
          </w:p>
        </w:tc>
      </w:tr>
      <w:tr w:rsidR="00DF77E2" w:rsidRPr="00DF77E2" w14:paraId="274426E1" w14:textId="77777777" w:rsidTr="00DF77E2">
        <w:tc>
          <w:tcPr>
            <w:tcW w:w="2179" w:type="dxa"/>
            <w:shd w:val="clear" w:color="auto" w:fill="auto"/>
          </w:tcPr>
          <w:p w14:paraId="2359454D" w14:textId="6D3074B4" w:rsidR="00DF77E2" w:rsidRPr="00DF77E2" w:rsidRDefault="00DF77E2" w:rsidP="00DF77E2">
            <w:pPr>
              <w:ind w:firstLine="0"/>
            </w:pPr>
            <w:r>
              <w:t>Ligon</w:t>
            </w:r>
          </w:p>
        </w:tc>
        <w:tc>
          <w:tcPr>
            <w:tcW w:w="2179" w:type="dxa"/>
            <w:shd w:val="clear" w:color="auto" w:fill="auto"/>
          </w:tcPr>
          <w:p w14:paraId="32C45E69" w14:textId="76FA064A" w:rsidR="00DF77E2" w:rsidRPr="00DF77E2" w:rsidRDefault="00DF77E2" w:rsidP="00DF77E2">
            <w:pPr>
              <w:ind w:firstLine="0"/>
            </w:pPr>
            <w:r>
              <w:t>Lowe</w:t>
            </w:r>
          </w:p>
        </w:tc>
        <w:tc>
          <w:tcPr>
            <w:tcW w:w="2180" w:type="dxa"/>
            <w:shd w:val="clear" w:color="auto" w:fill="auto"/>
          </w:tcPr>
          <w:p w14:paraId="3266A7E7" w14:textId="70D02A1C" w:rsidR="00DF77E2" w:rsidRPr="00DF77E2" w:rsidRDefault="00DF77E2" w:rsidP="00DF77E2">
            <w:pPr>
              <w:ind w:firstLine="0"/>
            </w:pPr>
            <w:r>
              <w:t>McDaniel</w:t>
            </w:r>
          </w:p>
        </w:tc>
      </w:tr>
      <w:tr w:rsidR="00DF77E2" w:rsidRPr="00DF77E2" w14:paraId="6EBF025F" w14:textId="77777777" w:rsidTr="00DF77E2">
        <w:tc>
          <w:tcPr>
            <w:tcW w:w="2179" w:type="dxa"/>
            <w:shd w:val="clear" w:color="auto" w:fill="auto"/>
          </w:tcPr>
          <w:p w14:paraId="7C945708" w14:textId="7CEC5D4B" w:rsidR="00DF77E2" w:rsidRPr="00DF77E2" w:rsidRDefault="00DF77E2" w:rsidP="00DF77E2">
            <w:pPr>
              <w:ind w:firstLine="0"/>
            </w:pPr>
            <w:r>
              <w:t>Moss</w:t>
            </w:r>
          </w:p>
        </w:tc>
        <w:tc>
          <w:tcPr>
            <w:tcW w:w="2179" w:type="dxa"/>
            <w:shd w:val="clear" w:color="auto" w:fill="auto"/>
          </w:tcPr>
          <w:p w14:paraId="61DBD12E" w14:textId="12C40075" w:rsidR="00DF77E2" w:rsidRPr="00DF77E2" w:rsidRDefault="00DF77E2" w:rsidP="00DF77E2">
            <w:pPr>
              <w:ind w:firstLine="0"/>
            </w:pPr>
            <w:r>
              <w:t>Murphy</w:t>
            </w:r>
          </w:p>
        </w:tc>
        <w:tc>
          <w:tcPr>
            <w:tcW w:w="2180" w:type="dxa"/>
            <w:shd w:val="clear" w:color="auto" w:fill="auto"/>
          </w:tcPr>
          <w:p w14:paraId="48F4B48B" w14:textId="045245E0" w:rsidR="00DF77E2" w:rsidRPr="00DF77E2" w:rsidRDefault="00DF77E2" w:rsidP="00DF77E2">
            <w:pPr>
              <w:ind w:firstLine="0"/>
            </w:pPr>
            <w:r>
              <w:t>Neese</w:t>
            </w:r>
          </w:p>
        </w:tc>
      </w:tr>
      <w:tr w:rsidR="00DF77E2" w:rsidRPr="00DF77E2" w14:paraId="5AE61934" w14:textId="77777777" w:rsidTr="00DF77E2">
        <w:tc>
          <w:tcPr>
            <w:tcW w:w="2179" w:type="dxa"/>
            <w:shd w:val="clear" w:color="auto" w:fill="auto"/>
          </w:tcPr>
          <w:p w14:paraId="30CAFA76" w14:textId="634F4CC8" w:rsidR="00DF77E2" w:rsidRPr="00DF77E2" w:rsidRDefault="00DF77E2" w:rsidP="00DF77E2">
            <w:pPr>
              <w:ind w:firstLine="0"/>
            </w:pPr>
            <w:r>
              <w:t>B. Newton</w:t>
            </w:r>
          </w:p>
        </w:tc>
        <w:tc>
          <w:tcPr>
            <w:tcW w:w="2179" w:type="dxa"/>
            <w:shd w:val="clear" w:color="auto" w:fill="auto"/>
          </w:tcPr>
          <w:p w14:paraId="75F755C2" w14:textId="74418D83" w:rsidR="00DF77E2" w:rsidRPr="00DF77E2" w:rsidRDefault="00DF77E2" w:rsidP="00DF77E2">
            <w:pPr>
              <w:ind w:firstLine="0"/>
            </w:pPr>
            <w:r>
              <w:t>W. Newton</w:t>
            </w:r>
          </w:p>
        </w:tc>
        <w:tc>
          <w:tcPr>
            <w:tcW w:w="2180" w:type="dxa"/>
            <w:shd w:val="clear" w:color="auto" w:fill="auto"/>
          </w:tcPr>
          <w:p w14:paraId="2CA1EBF6" w14:textId="11DEDA45" w:rsidR="00DF77E2" w:rsidRPr="00DF77E2" w:rsidRDefault="00DF77E2" w:rsidP="00DF77E2">
            <w:pPr>
              <w:ind w:firstLine="0"/>
            </w:pPr>
            <w:r>
              <w:t>Pendarvis</w:t>
            </w:r>
          </w:p>
        </w:tc>
      </w:tr>
      <w:tr w:rsidR="00DF77E2" w:rsidRPr="00DF77E2" w14:paraId="4B5D69BA" w14:textId="77777777" w:rsidTr="00DF77E2">
        <w:tc>
          <w:tcPr>
            <w:tcW w:w="2179" w:type="dxa"/>
            <w:shd w:val="clear" w:color="auto" w:fill="auto"/>
          </w:tcPr>
          <w:p w14:paraId="4861BBC1" w14:textId="2D685053" w:rsidR="00DF77E2" w:rsidRPr="00DF77E2" w:rsidRDefault="00DF77E2" w:rsidP="00DF77E2">
            <w:pPr>
              <w:ind w:firstLine="0"/>
            </w:pPr>
            <w:r>
              <w:t>Pope</w:t>
            </w:r>
          </w:p>
        </w:tc>
        <w:tc>
          <w:tcPr>
            <w:tcW w:w="2179" w:type="dxa"/>
            <w:shd w:val="clear" w:color="auto" w:fill="auto"/>
          </w:tcPr>
          <w:p w14:paraId="686CA91D" w14:textId="15DE5007" w:rsidR="00DF77E2" w:rsidRPr="00DF77E2" w:rsidRDefault="00DF77E2" w:rsidP="00DF77E2">
            <w:pPr>
              <w:ind w:firstLine="0"/>
            </w:pPr>
            <w:r>
              <w:t>Rivers</w:t>
            </w:r>
          </w:p>
        </w:tc>
        <w:tc>
          <w:tcPr>
            <w:tcW w:w="2180" w:type="dxa"/>
            <w:shd w:val="clear" w:color="auto" w:fill="auto"/>
          </w:tcPr>
          <w:p w14:paraId="2BA09ABF" w14:textId="0CB0E826" w:rsidR="00DF77E2" w:rsidRPr="00DF77E2" w:rsidRDefault="00DF77E2" w:rsidP="00DF77E2">
            <w:pPr>
              <w:ind w:firstLine="0"/>
            </w:pPr>
            <w:r>
              <w:t>Robbins</w:t>
            </w:r>
          </w:p>
        </w:tc>
      </w:tr>
      <w:tr w:rsidR="00DF77E2" w:rsidRPr="00DF77E2" w14:paraId="2D6C5BAC" w14:textId="77777777" w:rsidTr="00DF77E2">
        <w:tc>
          <w:tcPr>
            <w:tcW w:w="2179" w:type="dxa"/>
            <w:shd w:val="clear" w:color="auto" w:fill="auto"/>
          </w:tcPr>
          <w:p w14:paraId="59ADE454" w14:textId="79C6B7D8" w:rsidR="00DF77E2" w:rsidRPr="00DF77E2" w:rsidRDefault="00DF77E2" w:rsidP="00DF77E2">
            <w:pPr>
              <w:ind w:firstLine="0"/>
            </w:pPr>
            <w:r>
              <w:t>Rose</w:t>
            </w:r>
          </w:p>
        </w:tc>
        <w:tc>
          <w:tcPr>
            <w:tcW w:w="2179" w:type="dxa"/>
            <w:shd w:val="clear" w:color="auto" w:fill="auto"/>
          </w:tcPr>
          <w:p w14:paraId="7F1D4999" w14:textId="5787C298" w:rsidR="00DF77E2" w:rsidRPr="00DF77E2" w:rsidRDefault="00DF77E2" w:rsidP="00DF77E2">
            <w:pPr>
              <w:ind w:firstLine="0"/>
            </w:pPr>
            <w:r>
              <w:t>Rutherford</w:t>
            </w:r>
          </w:p>
        </w:tc>
        <w:tc>
          <w:tcPr>
            <w:tcW w:w="2180" w:type="dxa"/>
            <w:shd w:val="clear" w:color="auto" w:fill="auto"/>
          </w:tcPr>
          <w:p w14:paraId="219D5FAE" w14:textId="0E411511" w:rsidR="00DF77E2" w:rsidRPr="00DF77E2" w:rsidRDefault="00DF77E2" w:rsidP="00DF77E2">
            <w:pPr>
              <w:ind w:firstLine="0"/>
            </w:pPr>
            <w:r>
              <w:t>Sandifer</w:t>
            </w:r>
          </w:p>
        </w:tc>
      </w:tr>
      <w:tr w:rsidR="00DF77E2" w:rsidRPr="00DF77E2" w14:paraId="0C2C2FF3" w14:textId="77777777" w:rsidTr="00DF77E2">
        <w:tc>
          <w:tcPr>
            <w:tcW w:w="2179" w:type="dxa"/>
            <w:shd w:val="clear" w:color="auto" w:fill="auto"/>
          </w:tcPr>
          <w:p w14:paraId="31059793" w14:textId="71D1EA77" w:rsidR="00DF77E2" w:rsidRPr="00DF77E2" w:rsidRDefault="00DF77E2" w:rsidP="00DF77E2">
            <w:pPr>
              <w:ind w:firstLine="0"/>
            </w:pPr>
            <w:r>
              <w:t>Schuessler</w:t>
            </w:r>
          </w:p>
        </w:tc>
        <w:tc>
          <w:tcPr>
            <w:tcW w:w="2179" w:type="dxa"/>
            <w:shd w:val="clear" w:color="auto" w:fill="auto"/>
          </w:tcPr>
          <w:p w14:paraId="3E949DD2" w14:textId="1D1CC767" w:rsidR="00DF77E2" w:rsidRPr="00DF77E2" w:rsidRDefault="00DF77E2" w:rsidP="00DF77E2">
            <w:pPr>
              <w:ind w:firstLine="0"/>
            </w:pPr>
            <w:r>
              <w:t>G. M. Smith</w:t>
            </w:r>
          </w:p>
        </w:tc>
        <w:tc>
          <w:tcPr>
            <w:tcW w:w="2180" w:type="dxa"/>
            <w:shd w:val="clear" w:color="auto" w:fill="auto"/>
          </w:tcPr>
          <w:p w14:paraId="66775CB3" w14:textId="741A6ABE" w:rsidR="00DF77E2" w:rsidRPr="00DF77E2" w:rsidRDefault="00DF77E2" w:rsidP="00DF77E2">
            <w:pPr>
              <w:ind w:firstLine="0"/>
            </w:pPr>
            <w:r>
              <w:t>M. M. Smith</w:t>
            </w:r>
          </w:p>
        </w:tc>
      </w:tr>
      <w:tr w:rsidR="00DF77E2" w:rsidRPr="00DF77E2" w14:paraId="22990B98" w14:textId="77777777" w:rsidTr="00DF77E2">
        <w:tc>
          <w:tcPr>
            <w:tcW w:w="2179" w:type="dxa"/>
            <w:shd w:val="clear" w:color="auto" w:fill="auto"/>
          </w:tcPr>
          <w:p w14:paraId="1638267E" w14:textId="347E014C" w:rsidR="00DF77E2" w:rsidRPr="00DF77E2" w:rsidRDefault="00DF77E2" w:rsidP="00DF77E2">
            <w:pPr>
              <w:ind w:firstLine="0"/>
            </w:pPr>
            <w:r>
              <w:t>Stavrinakis</w:t>
            </w:r>
          </w:p>
        </w:tc>
        <w:tc>
          <w:tcPr>
            <w:tcW w:w="2179" w:type="dxa"/>
            <w:shd w:val="clear" w:color="auto" w:fill="auto"/>
          </w:tcPr>
          <w:p w14:paraId="03295F82" w14:textId="61048744" w:rsidR="00DF77E2" w:rsidRPr="00DF77E2" w:rsidRDefault="00DF77E2" w:rsidP="00DF77E2">
            <w:pPr>
              <w:ind w:firstLine="0"/>
            </w:pPr>
            <w:r>
              <w:t>Taylor</w:t>
            </w:r>
          </w:p>
        </w:tc>
        <w:tc>
          <w:tcPr>
            <w:tcW w:w="2180" w:type="dxa"/>
            <w:shd w:val="clear" w:color="auto" w:fill="auto"/>
          </w:tcPr>
          <w:p w14:paraId="6541A663" w14:textId="05C6208F" w:rsidR="00DF77E2" w:rsidRPr="00DF77E2" w:rsidRDefault="00DF77E2" w:rsidP="00DF77E2">
            <w:pPr>
              <w:ind w:firstLine="0"/>
            </w:pPr>
            <w:r>
              <w:t>Tedder</w:t>
            </w:r>
          </w:p>
        </w:tc>
      </w:tr>
      <w:tr w:rsidR="00DF77E2" w:rsidRPr="00DF77E2" w14:paraId="16386006" w14:textId="77777777" w:rsidTr="00DF77E2">
        <w:tc>
          <w:tcPr>
            <w:tcW w:w="2179" w:type="dxa"/>
            <w:shd w:val="clear" w:color="auto" w:fill="auto"/>
          </w:tcPr>
          <w:p w14:paraId="645E98B7" w14:textId="1CDBD429" w:rsidR="00DF77E2" w:rsidRPr="00DF77E2" w:rsidRDefault="00DF77E2" w:rsidP="00DF77E2">
            <w:pPr>
              <w:keepNext/>
              <w:ind w:firstLine="0"/>
            </w:pPr>
            <w:r>
              <w:t>Thayer</w:t>
            </w:r>
          </w:p>
        </w:tc>
        <w:tc>
          <w:tcPr>
            <w:tcW w:w="2179" w:type="dxa"/>
            <w:shd w:val="clear" w:color="auto" w:fill="auto"/>
          </w:tcPr>
          <w:p w14:paraId="1C157DCC" w14:textId="3866E3F0" w:rsidR="00DF77E2" w:rsidRPr="00DF77E2" w:rsidRDefault="00DF77E2" w:rsidP="00DF77E2">
            <w:pPr>
              <w:keepNext/>
              <w:ind w:firstLine="0"/>
            </w:pPr>
            <w:r>
              <w:t>West</w:t>
            </w:r>
          </w:p>
        </w:tc>
        <w:tc>
          <w:tcPr>
            <w:tcW w:w="2180" w:type="dxa"/>
            <w:shd w:val="clear" w:color="auto" w:fill="auto"/>
          </w:tcPr>
          <w:p w14:paraId="7F87C25D" w14:textId="5E434D1F" w:rsidR="00DF77E2" w:rsidRPr="00DF77E2" w:rsidRDefault="00DF77E2" w:rsidP="00DF77E2">
            <w:pPr>
              <w:keepNext/>
              <w:ind w:firstLine="0"/>
            </w:pPr>
            <w:r>
              <w:t>Wetmore</w:t>
            </w:r>
          </w:p>
        </w:tc>
      </w:tr>
      <w:tr w:rsidR="00DF77E2" w:rsidRPr="00DF77E2" w14:paraId="02305D95" w14:textId="77777777" w:rsidTr="00DF77E2">
        <w:tc>
          <w:tcPr>
            <w:tcW w:w="2179" w:type="dxa"/>
            <w:shd w:val="clear" w:color="auto" w:fill="auto"/>
          </w:tcPr>
          <w:p w14:paraId="0BC891F0" w14:textId="56F27D6B" w:rsidR="00DF77E2" w:rsidRPr="00DF77E2" w:rsidRDefault="00DF77E2" w:rsidP="00DF77E2">
            <w:pPr>
              <w:keepNext/>
              <w:ind w:firstLine="0"/>
            </w:pPr>
            <w:r>
              <w:t>Wheeler</w:t>
            </w:r>
          </w:p>
        </w:tc>
        <w:tc>
          <w:tcPr>
            <w:tcW w:w="2179" w:type="dxa"/>
            <w:shd w:val="clear" w:color="auto" w:fill="auto"/>
          </w:tcPr>
          <w:p w14:paraId="289349CE" w14:textId="2FC265F0" w:rsidR="00DF77E2" w:rsidRPr="00DF77E2" w:rsidRDefault="00DF77E2" w:rsidP="00DF77E2">
            <w:pPr>
              <w:keepNext/>
              <w:ind w:firstLine="0"/>
            </w:pPr>
            <w:r>
              <w:t>Willis</w:t>
            </w:r>
          </w:p>
        </w:tc>
        <w:tc>
          <w:tcPr>
            <w:tcW w:w="2180" w:type="dxa"/>
            <w:shd w:val="clear" w:color="auto" w:fill="auto"/>
          </w:tcPr>
          <w:p w14:paraId="35831E5B" w14:textId="4FCD6986" w:rsidR="00DF77E2" w:rsidRPr="00DF77E2" w:rsidRDefault="00DF77E2" w:rsidP="00DF77E2">
            <w:pPr>
              <w:keepNext/>
              <w:ind w:firstLine="0"/>
            </w:pPr>
            <w:r>
              <w:t>Wooten</w:t>
            </w:r>
          </w:p>
        </w:tc>
      </w:tr>
    </w:tbl>
    <w:p w14:paraId="01768D21" w14:textId="77777777" w:rsidR="00DF77E2" w:rsidRDefault="00DF77E2" w:rsidP="00DF77E2"/>
    <w:p w14:paraId="32405FF6" w14:textId="6B592DC0" w:rsidR="00DF77E2" w:rsidRDefault="00DF77E2" w:rsidP="00DF77E2">
      <w:pPr>
        <w:jc w:val="center"/>
        <w:rPr>
          <w:b/>
        </w:rPr>
      </w:pPr>
      <w:r w:rsidRPr="00DF77E2">
        <w:rPr>
          <w:b/>
        </w:rPr>
        <w:t>Total--63</w:t>
      </w:r>
    </w:p>
    <w:p w14:paraId="573D0E8B" w14:textId="5C63C4A2" w:rsidR="00DF77E2" w:rsidRDefault="00DF77E2" w:rsidP="00DF77E2">
      <w:pPr>
        <w:jc w:val="center"/>
        <w:rPr>
          <w:b/>
        </w:rPr>
      </w:pPr>
    </w:p>
    <w:p w14:paraId="120C7055" w14:textId="3A64A194" w:rsidR="00DF77E2" w:rsidRDefault="002C3F4F" w:rsidP="00DF77E2">
      <w:pPr>
        <w:ind w:firstLine="0"/>
      </w:pPr>
      <w:r>
        <w:br w:type="column"/>
      </w:r>
      <w:r w:rsidR="00DF77E2" w:rsidRPr="00DF77E2">
        <w:t xml:space="preserve"> </w:t>
      </w:r>
      <w:r w:rsidR="00DF77E2">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0FBAD0C4" w14:textId="77777777" w:rsidTr="00DF77E2">
        <w:tc>
          <w:tcPr>
            <w:tcW w:w="2179" w:type="dxa"/>
            <w:shd w:val="clear" w:color="auto" w:fill="auto"/>
          </w:tcPr>
          <w:p w14:paraId="39C2DA05" w14:textId="3B95C412" w:rsidR="00DF77E2" w:rsidRPr="00DF77E2" w:rsidRDefault="00DF77E2" w:rsidP="00DF77E2">
            <w:pPr>
              <w:keepNext/>
              <w:ind w:firstLine="0"/>
            </w:pPr>
            <w:r>
              <w:t>Beach</w:t>
            </w:r>
          </w:p>
        </w:tc>
        <w:tc>
          <w:tcPr>
            <w:tcW w:w="2179" w:type="dxa"/>
            <w:shd w:val="clear" w:color="auto" w:fill="auto"/>
          </w:tcPr>
          <w:p w14:paraId="0332C165" w14:textId="7B8FBCC7" w:rsidR="00DF77E2" w:rsidRPr="00DF77E2" w:rsidRDefault="00DF77E2" w:rsidP="00DF77E2">
            <w:pPr>
              <w:keepNext/>
              <w:ind w:firstLine="0"/>
            </w:pPr>
            <w:r>
              <w:t>Burns</w:t>
            </w:r>
          </w:p>
        </w:tc>
        <w:tc>
          <w:tcPr>
            <w:tcW w:w="2180" w:type="dxa"/>
            <w:shd w:val="clear" w:color="auto" w:fill="auto"/>
          </w:tcPr>
          <w:p w14:paraId="4D31EF6C" w14:textId="544A211E" w:rsidR="00DF77E2" w:rsidRPr="00DF77E2" w:rsidRDefault="00DF77E2" w:rsidP="00DF77E2">
            <w:pPr>
              <w:keepNext/>
              <w:ind w:firstLine="0"/>
            </w:pPr>
            <w:r>
              <w:t>B. J. Cox</w:t>
            </w:r>
          </w:p>
        </w:tc>
      </w:tr>
      <w:tr w:rsidR="00DF77E2" w:rsidRPr="00DF77E2" w14:paraId="05F2C4BF" w14:textId="77777777" w:rsidTr="00DF77E2">
        <w:tc>
          <w:tcPr>
            <w:tcW w:w="2179" w:type="dxa"/>
            <w:shd w:val="clear" w:color="auto" w:fill="auto"/>
          </w:tcPr>
          <w:p w14:paraId="0CE7A11C" w14:textId="3AE55B6F" w:rsidR="00DF77E2" w:rsidRPr="00DF77E2" w:rsidRDefault="00DF77E2" w:rsidP="00DF77E2">
            <w:pPr>
              <w:ind w:firstLine="0"/>
            </w:pPr>
            <w:r>
              <w:t>Cromer</w:t>
            </w:r>
          </w:p>
        </w:tc>
        <w:tc>
          <w:tcPr>
            <w:tcW w:w="2179" w:type="dxa"/>
            <w:shd w:val="clear" w:color="auto" w:fill="auto"/>
          </w:tcPr>
          <w:p w14:paraId="2D1C619A" w14:textId="0BF17B82" w:rsidR="00DF77E2" w:rsidRPr="00DF77E2" w:rsidRDefault="00DF77E2" w:rsidP="00DF77E2">
            <w:pPr>
              <w:ind w:firstLine="0"/>
            </w:pPr>
            <w:r>
              <w:t>Gibson</w:t>
            </w:r>
          </w:p>
        </w:tc>
        <w:tc>
          <w:tcPr>
            <w:tcW w:w="2180" w:type="dxa"/>
            <w:shd w:val="clear" w:color="auto" w:fill="auto"/>
          </w:tcPr>
          <w:p w14:paraId="34D90DCA" w14:textId="4A1BD6F5" w:rsidR="00DF77E2" w:rsidRPr="00DF77E2" w:rsidRDefault="00DF77E2" w:rsidP="00DF77E2">
            <w:pPr>
              <w:ind w:firstLine="0"/>
            </w:pPr>
            <w:r>
              <w:t>Gilliam</w:t>
            </w:r>
          </w:p>
        </w:tc>
      </w:tr>
      <w:tr w:rsidR="00DF77E2" w:rsidRPr="00DF77E2" w14:paraId="70DB084B" w14:textId="77777777" w:rsidTr="00DF77E2">
        <w:tc>
          <w:tcPr>
            <w:tcW w:w="2179" w:type="dxa"/>
            <w:shd w:val="clear" w:color="auto" w:fill="auto"/>
          </w:tcPr>
          <w:p w14:paraId="4D727601" w14:textId="29125FB4" w:rsidR="00DF77E2" w:rsidRPr="00DF77E2" w:rsidRDefault="00DF77E2" w:rsidP="00DF77E2">
            <w:pPr>
              <w:ind w:firstLine="0"/>
            </w:pPr>
            <w:r>
              <w:t>Guffey</w:t>
            </w:r>
          </w:p>
        </w:tc>
        <w:tc>
          <w:tcPr>
            <w:tcW w:w="2179" w:type="dxa"/>
            <w:shd w:val="clear" w:color="auto" w:fill="auto"/>
          </w:tcPr>
          <w:p w14:paraId="3B25DB0E" w14:textId="40EE490B" w:rsidR="00DF77E2" w:rsidRPr="00DF77E2" w:rsidRDefault="00DF77E2" w:rsidP="00DF77E2">
            <w:pPr>
              <w:ind w:firstLine="0"/>
            </w:pPr>
            <w:r>
              <w:t>Harris</w:t>
            </w:r>
          </w:p>
        </w:tc>
        <w:tc>
          <w:tcPr>
            <w:tcW w:w="2180" w:type="dxa"/>
            <w:shd w:val="clear" w:color="auto" w:fill="auto"/>
          </w:tcPr>
          <w:p w14:paraId="365187FF" w14:textId="1074FDDF" w:rsidR="00DF77E2" w:rsidRPr="00DF77E2" w:rsidRDefault="00DF77E2" w:rsidP="00DF77E2">
            <w:pPr>
              <w:ind w:firstLine="0"/>
            </w:pPr>
            <w:r>
              <w:t>S. Jones</w:t>
            </w:r>
          </w:p>
        </w:tc>
      </w:tr>
      <w:tr w:rsidR="00DF77E2" w:rsidRPr="00DF77E2" w14:paraId="4339489E" w14:textId="77777777" w:rsidTr="00DF77E2">
        <w:tc>
          <w:tcPr>
            <w:tcW w:w="2179" w:type="dxa"/>
            <w:shd w:val="clear" w:color="auto" w:fill="auto"/>
          </w:tcPr>
          <w:p w14:paraId="1DDA0A1A" w14:textId="733C0370" w:rsidR="00DF77E2" w:rsidRPr="00DF77E2" w:rsidRDefault="00DF77E2" w:rsidP="00DF77E2">
            <w:pPr>
              <w:ind w:firstLine="0"/>
            </w:pPr>
            <w:r>
              <w:t>Kilmartin</w:t>
            </w:r>
          </w:p>
        </w:tc>
        <w:tc>
          <w:tcPr>
            <w:tcW w:w="2179" w:type="dxa"/>
            <w:shd w:val="clear" w:color="auto" w:fill="auto"/>
          </w:tcPr>
          <w:p w14:paraId="50C24DCD" w14:textId="605CDF10" w:rsidR="00DF77E2" w:rsidRPr="00DF77E2" w:rsidRDefault="00DF77E2" w:rsidP="00DF77E2">
            <w:pPr>
              <w:ind w:firstLine="0"/>
            </w:pPr>
            <w:r>
              <w:t>Lawson</w:t>
            </w:r>
          </w:p>
        </w:tc>
        <w:tc>
          <w:tcPr>
            <w:tcW w:w="2180" w:type="dxa"/>
            <w:shd w:val="clear" w:color="auto" w:fill="auto"/>
          </w:tcPr>
          <w:p w14:paraId="492FA0D1" w14:textId="65E660EC" w:rsidR="00DF77E2" w:rsidRPr="00DF77E2" w:rsidRDefault="00DF77E2" w:rsidP="00DF77E2">
            <w:pPr>
              <w:ind w:firstLine="0"/>
            </w:pPr>
            <w:r>
              <w:t>Magnuson</w:t>
            </w:r>
          </w:p>
        </w:tc>
      </w:tr>
      <w:tr w:rsidR="00DF77E2" w:rsidRPr="00DF77E2" w14:paraId="33B3B037" w14:textId="77777777" w:rsidTr="00DF77E2">
        <w:tc>
          <w:tcPr>
            <w:tcW w:w="2179" w:type="dxa"/>
            <w:shd w:val="clear" w:color="auto" w:fill="auto"/>
          </w:tcPr>
          <w:p w14:paraId="07A3B54F" w14:textId="52211E17" w:rsidR="00DF77E2" w:rsidRPr="00DF77E2" w:rsidRDefault="00DF77E2" w:rsidP="00DF77E2">
            <w:pPr>
              <w:ind w:firstLine="0"/>
            </w:pPr>
            <w:r>
              <w:t>May</w:t>
            </w:r>
          </w:p>
        </w:tc>
        <w:tc>
          <w:tcPr>
            <w:tcW w:w="2179" w:type="dxa"/>
            <w:shd w:val="clear" w:color="auto" w:fill="auto"/>
          </w:tcPr>
          <w:p w14:paraId="2E6F5E5C" w14:textId="5B8C48D2" w:rsidR="00DF77E2" w:rsidRPr="00DF77E2" w:rsidRDefault="00DF77E2" w:rsidP="00DF77E2">
            <w:pPr>
              <w:ind w:firstLine="0"/>
            </w:pPr>
            <w:r>
              <w:t>McCabe</w:t>
            </w:r>
          </w:p>
        </w:tc>
        <w:tc>
          <w:tcPr>
            <w:tcW w:w="2180" w:type="dxa"/>
            <w:shd w:val="clear" w:color="auto" w:fill="auto"/>
          </w:tcPr>
          <w:p w14:paraId="0183ADEB" w14:textId="2FD292C8" w:rsidR="00DF77E2" w:rsidRPr="00DF77E2" w:rsidRDefault="00DF77E2" w:rsidP="00DF77E2">
            <w:pPr>
              <w:ind w:firstLine="0"/>
            </w:pPr>
            <w:r>
              <w:t>McCravy</w:t>
            </w:r>
          </w:p>
        </w:tc>
      </w:tr>
      <w:tr w:rsidR="00DF77E2" w:rsidRPr="00DF77E2" w14:paraId="401F9566" w14:textId="77777777" w:rsidTr="00DF77E2">
        <w:tc>
          <w:tcPr>
            <w:tcW w:w="2179" w:type="dxa"/>
            <w:shd w:val="clear" w:color="auto" w:fill="auto"/>
          </w:tcPr>
          <w:p w14:paraId="0F7C0F64" w14:textId="3C55CB1D" w:rsidR="00DF77E2" w:rsidRPr="00DF77E2" w:rsidRDefault="00DF77E2" w:rsidP="00DF77E2">
            <w:pPr>
              <w:ind w:firstLine="0"/>
            </w:pPr>
            <w:r>
              <w:t>A. M. Morgan</w:t>
            </w:r>
          </w:p>
        </w:tc>
        <w:tc>
          <w:tcPr>
            <w:tcW w:w="2179" w:type="dxa"/>
            <w:shd w:val="clear" w:color="auto" w:fill="auto"/>
          </w:tcPr>
          <w:p w14:paraId="25673367" w14:textId="425DE3D0" w:rsidR="00DF77E2" w:rsidRPr="00DF77E2" w:rsidRDefault="00DF77E2" w:rsidP="00DF77E2">
            <w:pPr>
              <w:ind w:firstLine="0"/>
            </w:pPr>
            <w:r>
              <w:t>T. A. Morgan</w:t>
            </w:r>
          </w:p>
        </w:tc>
        <w:tc>
          <w:tcPr>
            <w:tcW w:w="2180" w:type="dxa"/>
            <w:shd w:val="clear" w:color="auto" w:fill="auto"/>
          </w:tcPr>
          <w:p w14:paraId="032BBDDE" w14:textId="26F978F5" w:rsidR="00DF77E2" w:rsidRPr="00DF77E2" w:rsidRDefault="00DF77E2" w:rsidP="00DF77E2">
            <w:pPr>
              <w:ind w:firstLine="0"/>
            </w:pPr>
            <w:r>
              <w:t>Nutt</w:t>
            </w:r>
          </w:p>
        </w:tc>
      </w:tr>
      <w:tr w:rsidR="00DF77E2" w:rsidRPr="00DF77E2" w14:paraId="61F4D836" w14:textId="77777777" w:rsidTr="00DF77E2">
        <w:tc>
          <w:tcPr>
            <w:tcW w:w="2179" w:type="dxa"/>
            <w:shd w:val="clear" w:color="auto" w:fill="auto"/>
          </w:tcPr>
          <w:p w14:paraId="16B33E8B" w14:textId="4BA2130A" w:rsidR="00DF77E2" w:rsidRPr="00DF77E2" w:rsidRDefault="00DF77E2" w:rsidP="00DF77E2">
            <w:pPr>
              <w:keepNext/>
              <w:ind w:firstLine="0"/>
            </w:pPr>
            <w:r>
              <w:t>O'Neal</w:t>
            </w:r>
          </w:p>
        </w:tc>
        <w:tc>
          <w:tcPr>
            <w:tcW w:w="2179" w:type="dxa"/>
            <w:shd w:val="clear" w:color="auto" w:fill="auto"/>
          </w:tcPr>
          <w:p w14:paraId="75730A13" w14:textId="23C13DC7" w:rsidR="00DF77E2" w:rsidRPr="00DF77E2" w:rsidRDefault="00DF77E2" w:rsidP="00DF77E2">
            <w:pPr>
              <w:keepNext/>
              <w:ind w:firstLine="0"/>
            </w:pPr>
            <w:r>
              <w:t>Oremus</w:t>
            </w:r>
          </w:p>
        </w:tc>
        <w:tc>
          <w:tcPr>
            <w:tcW w:w="2180" w:type="dxa"/>
            <w:shd w:val="clear" w:color="auto" w:fill="auto"/>
          </w:tcPr>
          <w:p w14:paraId="595661DA" w14:textId="476BB849" w:rsidR="00DF77E2" w:rsidRPr="00DF77E2" w:rsidRDefault="00DF77E2" w:rsidP="00DF77E2">
            <w:pPr>
              <w:keepNext/>
              <w:ind w:firstLine="0"/>
            </w:pPr>
            <w:r>
              <w:t>Pace</w:t>
            </w:r>
          </w:p>
        </w:tc>
      </w:tr>
      <w:tr w:rsidR="00DF77E2" w:rsidRPr="00DF77E2" w14:paraId="5AD15C44" w14:textId="77777777" w:rsidTr="00DF77E2">
        <w:tc>
          <w:tcPr>
            <w:tcW w:w="2179" w:type="dxa"/>
            <w:shd w:val="clear" w:color="auto" w:fill="auto"/>
          </w:tcPr>
          <w:p w14:paraId="09177EAA" w14:textId="0A899CD1" w:rsidR="00DF77E2" w:rsidRPr="00DF77E2" w:rsidRDefault="00DF77E2" w:rsidP="00DF77E2">
            <w:pPr>
              <w:keepNext/>
              <w:ind w:firstLine="0"/>
            </w:pPr>
            <w:r>
              <w:t>Sessions</w:t>
            </w:r>
          </w:p>
        </w:tc>
        <w:tc>
          <w:tcPr>
            <w:tcW w:w="2179" w:type="dxa"/>
            <w:shd w:val="clear" w:color="auto" w:fill="auto"/>
          </w:tcPr>
          <w:p w14:paraId="6562FA93" w14:textId="5C51BEAA" w:rsidR="00DF77E2" w:rsidRPr="00DF77E2" w:rsidRDefault="00DF77E2" w:rsidP="00DF77E2">
            <w:pPr>
              <w:keepNext/>
              <w:ind w:firstLine="0"/>
            </w:pPr>
            <w:r>
              <w:t>Trantham</w:t>
            </w:r>
          </w:p>
        </w:tc>
        <w:tc>
          <w:tcPr>
            <w:tcW w:w="2180" w:type="dxa"/>
            <w:shd w:val="clear" w:color="auto" w:fill="auto"/>
          </w:tcPr>
          <w:p w14:paraId="2133C9CC" w14:textId="470C5733" w:rsidR="00DF77E2" w:rsidRPr="00DF77E2" w:rsidRDefault="00DF77E2" w:rsidP="00DF77E2">
            <w:pPr>
              <w:keepNext/>
              <w:ind w:firstLine="0"/>
            </w:pPr>
            <w:r>
              <w:t>White</w:t>
            </w:r>
          </w:p>
        </w:tc>
      </w:tr>
    </w:tbl>
    <w:p w14:paraId="4A069E80" w14:textId="77777777" w:rsidR="00DF77E2" w:rsidRDefault="00DF77E2" w:rsidP="00DF77E2"/>
    <w:p w14:paraId="6F67F3CE" w14:textId="77777777" w:rsidR="00DF77E2" w:rsidRDefault="00DF77E2" w:rsidP="00DF77E2">
      <w:pPr>
        <w:jc w:val="center"/>
        <w:rPr>
          <w:b/>
        </w:rPr>
      </w:pPr>
      <w:r w:rsidRPr="00DF77E2">
        <w:rPr>
          <w:b/>
        </w:rPr>
        <w:t>Total--24</w:t>
      </w:r>
    </w:p>
    <w:p w14:paraId="188330D2" w14:textId="02011F99" w:rsidR="00DF77E2" w:rsidRDefault="00DF77E2" w:rsidP="00DF77E2">
      <w:pPr>
        <w:jc w:val="center"/>
        <w:rPr>
          <w:b/>
        </w:rPr>
      </w:pPr>
    </w:p>
    <w:p w14:paraId="4304A686" w14:textId="77777777" w:rsidR="00DF77E2" w:rsidRDefault="00DF77E2" w:rsidP="00DF77E2">
      <w:r>
        <w:t>So, the amendment was tabled.</w:t>
      </w:r>
    </w:p>
    <w:p w14:paraId="68B9B932" w14:textId="22DDACFD" w:rsidR="00DF77E2" w:rsidRDefault="00DF77E2" w:rsidP="00DF77E2"/>
    <w:p w14:paraId="24752C09" w14:textId="77777777" w:rsidR="00DF77E2" w:rsidRPr="003C61CB" w:rsidRDefault="00DF77E2" w:rsidP="00DF77E2">
      <w:pPr>
        <w:pStyle w:val="scamendsponsorline"/>
        <w:ind w:firstLine="216"/>
        <w:jc w:val="both"/>
        <w:rPr>
          <w:sz w:val="22"/>
        </w:rPr>
      </w:pPr>
      <w:r w:rsidRPr="003C61CB">
        <w:rPr>
          <w:sz w:val="22"/>
        </w:rPr>
        <w:t>Rep. M</w:t>
      </w:r>
      <w:r w:rsidR="002C3F4F" w:rsidRPr="003C61CB">
        <w:rPr>
          <w:sz w:val="22"/>
        </w:rPr>
        <w:t xml:space="preserve">AY </w:t>
      </w:r>
      <w:r w:rsidRPr="003C61CB">
        <w:rPr>
          <w:sz w:val="22"/>
        </w:rPr>
        <w:t>proposed the following Amendment No. 14 to H. 3726 (LC-3726.HA0030H), which was tabled:</w:t>
      </w:r>
    </w:p>
    <w:p w14:paraId="3802A6DB" w14:textId="77777777" w:rsidR="00DF77E2" w:rsidRPr="003C61CB" w:rsidRDefault="00DF77E2" w:rsidP="00DF77E2">
      <w:pPr>
        <w:pStyle w:val="scamendlanginstruction"/>
        <w:spacing w:before="0" w:after="0"/>
        <w:ind w:firstLine="216"/>
        <w:jc w:val="both"/>
        <w:rPr>
          <w:sz w:val="22"/>
        </w:rPr>
      </w:pPr>
      <w:bookmarkStart w:id="123" w:name="instruction_b778886c9"/>
      <w:r w:rsidRPr="003C61CB">
        <w:rPr>
          <w:sz w:val="22"/>
        </w:rPr>
        <w:t xml:space="preserve">Amend the bill, as and if amended, SECTION 2, Chapter 30, Article 1 by adding:  </w:t>
      </w:r>
    </w:p>
    <w:p w14:paraId="58C7E46B" w14:textId="0033E429" w:rsidR="00DF77E2" w:rsidRPr="003C61CB"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C61CB">
        <w:rPr>
          <w:rFonts w:cs="Times New Roman"/>
          <w:sz w:val="22"/>
        </w:rPr>
        <w:tab/>
      </w:r>
      <w:bookmarkStart w:id="124" w:name="ns_T41C30N160_e7d536a90"/>
      <w:r w:rsidRPr="003C61CB">
        <w:rPr>
          <w:rFonts w:cs="Times New Roman"/>
          <w:sz w:val="22"/>
        </w:rPr>
        <w:t>S</w:t>
      </w:r>
      <w:bookmarkEnd w:id="124"/>
      <w:r w:rsidRPr="003C61CB">
        <w:rPr>
          <w:rFonts w:cs="Times New Roman"/>
          <w:sz w:val="22"/>
        </w:rPr>
        <w:t>ection 41-30-160.</w:t>
      </w:r>
      <w:r w:rsidRPr="003C61CB">
        <w:rPr>
          <w:rFonts w:cs="Times New Roman"/>
          <w:sz w:val="22"/>
        </w:rPr>
        <w:tab/>
        <w:t>Any state or local government agency that is involved in workforce development pursuant to this chapter must not provide any diversity, equity, and inclusion training.</w:t>
      </w:r>
    </w:p>
    <w:bookmarkEnd w:id="123"/>
    <w:p w14:paraId="0792B3F1" w14:textId="77777777" w:rsidR="00DF77E2" w:rsidRPr="003C61CB" w:rsidRDefault="00DF77E2" w:rsidP="00DF77E2">
      <w:pPr>
        <w:pStyle w:val="scamendconformline"/>
        <w:spacing w:before="0"/>
        <w:ind w:firstLine="216"/>
        <w:jc w:val="both"/>
        <w:rPr>
          <w:sz w:val="22"/>
        </w:rPr>
      </w:pPr>
      <w:r w:rsidRPr="003C61CB">
        <w:rPr>
          <w:sz w:val="22"/>
        </w:rPr>
        <w:t>Renumber sections to conform.</w:t>
      </w:r>
    </w:p>
    <w:p w14:paraId="078D5956" w14:textId="77777777" w:rsidR="00DF77E2" w:rsidRDefault="00DF77E2" w:rsidP="00DF77E2">
      <w:pPr>
        <w:pStyle w:val="scamendtitleconform"/>
        <w:ind w:firstLine="216"/>
        <w:jc w:val="both"/>
        <w:rPr>
          <w:sz w:val="22"/>
        </w:rPr>
      </w:pPr>
      <w:r w:rsidRPr="003C61CB">
        <w:rPr>
          <w:sz w:val="22"/>
        </w:rPr>
        <w:t>Amend title to conform.</w:t>
      </w:r>
    </w:p>
    <w:p w14:paraId="7C0E3C5B" w14:textId="54A8EE44" w:rsidR="00DF77E2" w:rsidRDefault="00DF77E2" w:rsidP="00DF77E2">
      <w:pPr>
        <w:pStyle w:val="scamendtitleconform"/>
        <w:ind w:firstLine="216"/>
        <w:jc w:val="both"/>
        <w:rPr>
          <w:sz w:val="22"/>
        </w:rPr>
      </w:pPr>
    </w:p>
    <w:p w14:paraId="3E272871" w14:textId="77777777" w:rsidR="00DF77E2" w:rsidRDefault="00DF77E2" w:rsidP="00DF77E2">
      <w:r>
        <w:t>Rep. MAY explained the amendment.</w:t>
      </w:r>
    </w:p>
    <w:p w14:paraId="5EEE18F1" w14:textId="77777777" w:rsidR="002C3F4F" w:rsidRDefault="002C3F4F" w:rsidP="00DF77E2"/>
    <w:p w14:paraId="5ACA4D38" w14:textId="2D422E11" w:rsidR="00DF77E2" w:rsidRDefault="00DF77E2" w:rsidP="00DF77E2">
      <w:r>
        <w:t>Rep. WEST spoke against the amendment.</w:t>
      </w:r>
    </w:p>
    <w:p w14:paraId="7C97CFE7" w14:textId="670FC654" w:rsidR="00DF77E2" w:rsidRDefault="00DF77E2" w:rsidP="00DF77E2"/>
    <w:p w14:paraId="633876A1" w14:textId="0594AD14" w:rsidR="00DF77E2" w:rsidRDefault="00DF77E2" w:rsidP="00DF77E2">
      <w:r>
        <w:t>Rep. WEST moved to table the amendment.</w:t>
      </w:r>
    </w:p>
    <w:p w14:paraId="33C0878C" w14:textId="7C1CD0EF" w:rsidR="00DF77E2" w:rsidRDefault="00DF77E2" w:rsidP="00DF77E2"/>
    <w:p w14:paraId="7E4B82E6" w14:textId="77777777" w:rsidR="00DF77E2" w:rsidRDefault="00DF77E2" w:rsidP="00DF77E2">
      <w:r>
        <w:t>Rep. MAY demanded the yeas and nays which were taken, resulting as follows:</w:t>
      </w:r>
    </w:p>
    <w:p w14:paraId="7888612C" w14:textId="6F5A99F1" w:rsidR="00DF77E2" w:rsidRDefault="00DF77E2" w:rsidP="00DF77E2">
      <w:pPr>
        <w:jc w:val="center"/>
      </w:pPr>
      <w:bookmarkStart w:id="125" w:name="vote_start267"/>
      <w:bookmarkEnd w:id="125"/>
      <w:r>
        <w:t>Yeas 71; Nays 24</w:t>
      </w:r>
    </w:p>
    <w:p w14:paraId="01D0AC63" w14:textId="3D7212EE" w:rsidR="00DF77E2" w:rsidRDefault="00DF77E2" w:rsidP="00DF77E2">
      <w:pPr>
        <w:jc w:val="center"/>
      </w:pPr>
    </w:p>
    <w:p w14:paraId="10C3A1CF"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1DAECFD8" w14:textId="77777777" w:rsidTr="00DF77E2">
        <w:tc>
          <w:tcPr>
            <w:tcW w:w="2179" w:type="dxa"/>
            <w:shd w:val="clear" w:color="auto" w:fill="auto"/>
          </w:tcPr>
          <w:p w14:paraId="5A3998C0" w14:textId="5C9E8834" w:rsidR="00DF77E2" w:rsidRPr="00DF77E2" w:rsidRDefault="00DF77E2" w:rsidP="00DF77E2">
            <w:pPr>
              <w:keepNext/>
              <w:ind w:firstLine="0"/>
            </w:pPr>
            <w:r>
              <w:t>Atkinson</w:t>
            </w:r>
          </w:p>
        </w:tc>
        <w:tc>
          <w:tcPr>
            <w:tcW w:w="2179" w:type="dxa"/>
            <w:shd w:val="clear" w:color="auto" w:fill="auto"/>
          </w:tcPr>
          <w:p w14:paraId="6EA5EBF8" w14:textId="48DC14D2" w:rsidR="00DF77E2" w:rsidRPr="00DF77E2" w:rsidRDefault="00DF77E2" w:rsidP="00DF77E2">
            <w:pPr>
              <w:keepNext/>
              <w:ind w:firstLine="0"/>
            </w:pPr>
            <w:r>
              <w:t>Bailey</w:t>
            </w:r>
          </w:p>
        </w:tc>
        <w:tc>
          <w:tcPr>
            <w:tcW w:w="2180" w:type="dxa"/>
            <w:shd w:val="clear" w:color="auto" w:fill="auto"/>
          </w:tcPr>
          <w:p w14:paraId="6E5A6A59" w14:textId="3E17A5A4" w:rsidR="00DF77E2" w:rsidRPr="00DF77E2" w:rsidRDefault="00DF77E2" w:rsidP="00DF77E2">
            <w:pPr>
              <w:keepNext/>
              <w:ind w:firstLine="0"/>
            </w:pPr>
            <w:r>
              <w:t>Ballentine</w:t>
            </w:r>
          </w:p>
        </w:tc>
      </w:tr>
      <w:tr w:rsidR="00DF77E2" w:rsidRPr="00DF77E2" w14:paraId="653CEF05" w14:textId="77777777" w:rsidTr="00DF77E2">
        <w:tc>
          <w:tcPr>
            <w:tcW w:w="2179" w:type="dxa"/>
            <w:shd w:val="clear" w:color="auto" w:fill="auto"/>
          </w:tcPr>
          <w:p w14:paraId="56686084" w14:textId="2C3A46E4" w:rsidR="00DF77E2" w:rsidRPr="00DF77E2" w:rsidRDefault="00DF77E2" w:rsidP="00DF77E2">
            <w:pPr>
              <w:ind w:firstLine="0"/>
            </w:pPr>
            <w:r>
              <w:t>Bamberg</w:t>
            </w:r>
          </w:p>
        </w:tc>
        <w:tc>
          <w:tcPr>
            <w:tcW w:w="2179" w:type="dxa"/>
            <w:shd w:val="clear" w:color="auto" w:fill="auto"/>
          </w:tcPr>
          <w:p w14:paraId="7D4B99FE" w14:textId="52BE6927" w:rsidR="00DF77E2" w:rsidRPr="00DF77E2" w:rsidRDefault="00DF77E2" w:rsidP="00DF77E2">
            <w:pPr>
              <w:ind w:firstLine="0"/>
            </w:pPr>
            <w:r>
              <w:t>Bannister</w:t>
            </w:r>
          </w:p>
        </w:tc>
        <w:tc>
          <w:tcPr>
            <w:tcW w:w="2180" w:type="dxa"/>
            <w:shd w:val="clear" w:color="auto" w:fill="auto"/>
          </w:tcPr>
          <w:p w14:paraId="585F90A5" w14:textId="6DD4CC37" w:rsidR="00DF77E2" w:rsidRPr="00DF77E2" w:rsidRDefault="00DF77E2" w:rsidP="00DF77E2">
            <w:pPr>
              <w:ind w:firstLine="0"/>
            </w:pPr>
            <w:r>
              <w:t>Bauer</w:t>
            </w:r>
          </w:p>
        </w:tc>
      </w:tr>
      <w:tr w:rsidR="00DF77E2" w:rsidRPr="00DF77E2" w14:paraId="45F0CE33" w14:textId="77777777" w:rsidTr="00DF77E2">
        <w:tc>
          <w:tcPr>
            <w:tcW w:w="2179" w:type="dxa"/>
            <w:shd w:val="clear" w:color="auto" w:fill="auto"/>
          </w:tcPr>
          <w:p w14:paraId="6DAA6DED" w14:textId="17AB4C06" w:rsidR="00DF77E2" w:rsidRPr="00DF77E2" w:rsidRDefault="00DF77E2" w:rsidP="00DF77E2">
            <w:pPr>
              <w:ind w:firstLine="0"/>
            </w:pPr>
            <w:r>
              <w:t>Bernstein</w:t>
            </w:r>
          </w:p>
        </w:tc>
        <w:tc>
          <w:tcPr>
            <w:tcW w:w="2179" w:type="dxa"/>
            <w:shd w:val="clear" w:color="auto" w:fill="auto"/>
          </w:tcPr>
          <w:p w14:paraId="3E481881" w14:textId="21904757" w:rsidR="00DF77E2" w:rsidRPr="00DF77E2" w:rsidRDefault="00DF77E2" w:rsidP="00DF77E2">
            <w:pPr>
              <w:ind w:firstLine="0"/>
            </w:pPr>
            <w:r>
              <w:t>Blackwell</w:t>
            </w:r>
          </w:p>
        </w:tc>
        <w:tc>
          <w:tcPr>
            <w:tcW w:w="2180" w:type="dxa"/>
            <w:shd w:val="clear" w:color="auto" w:fill="auto"/>
          </w:tcPr>
          <w:p w14:paraId="6EE0ECFE" w14:textId="370DA12F" w:rsidR="00DF77E2" w:rsidRPr="00DF77E2" w:rsidRDefault="00DF77E2" w:rsidP="00DF77E2">
            <w:pPr>
              <w:ind w:firstLine="0"/>
            </w:pPr>
            <w:r>
              <w:t>Brewer</w:t>
            </w:r>
          </w:p>
        </w:tc>
      </w:tr>
      <w:tr w:rsidR="00DF77E2" w:rsidRPr="00DF77E2" w14:paraId="777C4E30" w14:textId="77777777" w:rsidTr="00DF77E2">
        <w:tc>
          <w:tcPr>
            <w:tcW w:w="2179" w:type="dxa"/>
            <w:shd w:val="clear" w:color="auto" w:fill="auto"/>
          </w:tcPr>
          <w:p w14:paraId="4223532B" w14:textId="20ED53FB" w:rsidR="00DF77E2" w:rsidRPr="00DF77E2" w:rsidRDefault="00DF77E2" w:rsidP="00DF77E2">
            <w:pPr>
              <w:ind w:firstLine="0"/>
            </w:pPr>
            <w:r>
              <w:t>Calhoon</w:t>
            </w:r>
          </w:p>
        </w:tc>
        <w:tc>
          <w:tcPr>
            <w:tcW w:w="2179" w:type="dxa"/>
            <w:shd w:val="clear" w:color="auto" w:fill="auto"/>
          </w:tcPr>
          <w:p w14:paraId="603A6DE3" w14:textId="4BBB77BC" w:rsidR="00DF77E2" w:rsidRPr="00DF77E2" w:rsidRDefault="00DF77E2" w:rsidP="00DF77E2">
            <w:pPr>
              <w:ind w:firstLine="0"/>
            </w:pPr>
            <w:r>
              <w:t>Caskey</w:t>
            </w:r>
          </w:p>
        </w:tc>
        <w:tc>
          <w:tcPr>
            <w:tcW w:w="2180" w:type="dxa"/>
            <w:shd w:val="clear" w:color="auto" w:fill="auto"/>
          </w:tcPr>
          <w:p w14:paraId="3C96926E" w14:textId="71ED3FEF" w:rsidR="00DF77E2" w:rsidRPr="00DF77E2" w:rsidRDefault="00DF77E2" w:rsidP="00DF77E2">
            <w:pPr>
              <w:ind w:firstLine="0"/>
            </w:pPr>
            <w:r>
              <w:t>Chapman</w:t>
            </w:r>
          </w:p>
        </w:tc>
      </w:tr>
      <w:tr w:rsidR="00DF77E2" w:rsidRPr="00DF77E2" w14:paraId="282D961C" w14:textId="77777777" w:rsidTr="00DF77E2">
        <w:tc>
          <w:tcPr>
            <w:tcW w:w="2179" w:type="dxa"/>
            <w:shd w:val="clear" w:color="auto" w:fill="auto"/>
          </w:tcPr>
          <w:p w14:paraId="76D08B88" w14:textId="35BAAF75" w:rsidR="00DF77E2" w:rsidRPr="00DF77E2" w:rsidRDefault="00DF77E2" w:rsidP="00DF77E2">
            <w:pPr>
              <w:ind w:firstLine="0"/>
            </w:pPr>
            <w:r>
              <w:t>Collins</w:t>
            </w:r>
          </w:p>
        </w:tc>
        <w:tc>
          <w:tcPr>
            <w:tcW w:w="2179" w:type="dxa"/>
            <w:shd w:val="clear" w:color="auto" w:fill="auto"/>
          </w:tcPr>
          <w:p w14:paraId="3985E99A" w14:textId="55E9EA41" w:rsidR="00DF77E2" w:rsidRPr="00DF77E2" w:rsidRDefault="00DF77E2" w:rsidP="00DF77E2">
            <w:pPr>
              <w:ind w:firstLine="0"/>
            </w:pPr>
            <w:r>
              <w:t>Connell</w:t>
            </w:r>
          </w:p>
        </w:tc>
        <w:tc>
          <w:tcPr>
            <w:tcW w:w="2180" w:type="dxa"/>
            <w:shd w:val="clear" w:color="auto" w:fill="auto"/>
          </w:tcPr>
          <w:p w14:paraId="615F82E6" w14:textId="09CC95C9" w:rsidR="00DF77E2" w:rsidRPr="00DF77E2" w:rsidRDefault="00DF77E2" w:rsidP="00DF77E2">
            <w:pPr>
              <w:ind w:firstLine="0"/>
            </w:pPr>
            <w:r>
              <w:t>B. L. Cox</w:t>
            </w:r>
          </w:p>
        </w:tc>
      </w:tr>
      <w:tr w:rsidR="00DF77E2" w:rsidRPr="00DF77E2" w14:paraId="0B910CED" w14:textId="77777777" w:rsidTr="00DF77E2">
        <w:tc>
          <w:tcPr>
            <w:tcW w:w="2179" w:type="dxa"/>
            <w:shd w:val="clear" w:color="auto" w:fill="auto"/>
          </w:tcPr>
          <w:p w14:paraId="77E480DE" w14:textId="089AEF27" w:rsidR="00DF77E2" w:rsidRPr="00DF77E2" w:rsidRDefault="00DF77E2" w:rsidP="00DF77E2">
            <w:pPr>
              <w:ind w:firstLine="0"/>
            </w:pPr>
            <w:r>
              <w:t>Crawford</w:t>
            </w:r>
          </w:p>
        </w:tc>
        <w:tc>
          <w:tcPr>
            <w:tcW w:w="2179" w:type="dxa"/>
            <w:shd w:val="clear" w:color="auto" w:fill="auto"/>
          </w:tcPr>
          <w:p w14:paraId="1430B68B" w14:textId="3AD5684F" w:rsidR="00DF77E2" w:rsidRPr="00DF77E2" w:rsidRDefault="00DF77E2" w:rsidP="00DF77E2">
            <w:pPr>
              <w:ind w:firstLine="0"/>
            </w:pPr>
            <w:r>
              <w:t>Davis</w:t>
            </w:r>
          </w:p>
        </w:tc>
        <w:tc>
          <w:tcPr>
            <w:tcW w:w="2180" w:type="dxa"/>
            <w:shd w:val="clear" w:color="auto" w:fill="auto"/>
          </w:tcPr>
          <w:p w14:paraId="2BD7A992" w14:textId="280F80EF" w:rsidR="00DF77E2" w:rsidRPr="00DF77E2" w:rsidRDefault="00DF77E2" w:rsidP="00DF77E2">
            <w:pPr>
              <w:ind w:firstLine="0"/>
            </w:pPr>
            <w:r>
              <w:t>Dillard</w:t>
            </w:r>
          </w:p>
        </w:tc>
      </w:tr>
      <w:tr w:rsidR="00DF77E2" w:rsidRPr="00DF77E2" w14:paraId="6D4E0408" w14:textId="77777777" w:rsidTr="00DF77E2">
        <w:tc>
          <w:tcPr>
            <w:tcW w:w="2179" w:type="dxa"/>
            <w:shd w:val="clear" w:color="auto" w:fill="auto"/>
          </w:tcPr>
          <w:p w14:paraId="56A98D21" w14:textId="75D20951" w:rsidR="00DF77E2" w:rsidRPr="00DF77E2" w:rsidRDefault="00DF77E2" w:rsidP="00DF77E2">
            <w:pPr>
              <w:ind w:firstLine="0"/>
            </w:pPr>
            <w:r>
              <w:t>Elliott</w:t>
            </w:r>
          </w:p>
        </w:tc>
        <w:tc>
          <w:tcPr>
            <w:tcW w:w="2179" w:type="dxa"/>
            <w:shd w:val="clear" w:color="auto" w:fill="auto"/>
          </w:tcPr>
          <w:p w14:paraId="41980B32" w14:textId="15BC66FC" w:rsidR="00DF77E2" w:rsidRPr="00DF77E2" w:rsidRDefault="00DF77E2" w:rsidP="00DF77E2">
            <w:pPr>
              <w:ind w:firstLine="0"/>
            </w:pPr>
            <w:r>
              <w:t>Erickson</w:t>
            </w:r>
          </w:p>
        </w:tc>
        <w:tc>
          <w:tcPr>
            <w:tcW w:w="2180" w:type="dxa"/>
            <w:shd w:val="clear" w:color="auto" w:fill="auto"/>
          </w:tcPr>
          <w:p w14:paraId="00F25FB3" w14:textId="77C77D14" w:rsidR="00DF77E2" w:rsidRPr="00DF77E2" w:rsidRDefault="00DF77E2" w:rsidP="00DF77E2">
            <w:pPr>
              <w:ind w:firstLine="0"/>
            </w:pPr>
            <w:r>
              <w:t>Felder</w:t>
            </w:r>
          </w:p>
        </w:tc>
      </w:tr>
      <w:tr w:rsidR="00DF77E2" w:rsidRPr="00DF77E2" w14:paraId="2C41AB48" w14:textId="77777777" w:rsidTr="00DF77E2">
        <w:tc>
          <w:tcPr>
            <w:tcW w:w="2179" w:type="dxa"/>
            <w:shd w:val="clear" w:color="auto" w:fill="auto"/>
          </w:tcPr>
          <w:p w14:paraId="64FD94FA" w14:textId="3B165690" w:rsidR="00DF77E2" w:rsidRPr="00DF77E2" w:rsidRDefault="00DF77E2" w:rsidP="00DF77E2">
            <w:pPr>
              <w:ind w:firstLine="0"/>
            </w:pPr>
            <w:r>
              <w:t>Forrest</w:t>
            </w:r>
          </w:p>
        </w:tc>
        <w:tc>
          <w:tcPr>
            <w:tcW w:w="2179" w:type="dxa"/>
            <w:shd w:val="clear" w:color="auto" w:fill="auto"/>
          </w:tcPr>
          <w:p w14:paraId="6F4919C0" w14:textId="6303942C" w:rsidR="00DF77E2" w:rsidRPr="00DF77E2" w:rsidRDefault="00DF77E2" w:rsidP="00DF77E2">
            <w:pPr>
              <w:ind w:firstLine="0"/>
            </w:pPr>
            <w:r>
              <w:t>Gagnon</w:t>
            </w:r>
          </w:p>
        </w:tc>
        <w:tc>
          <w:tcPr>
            <w:tcW w:w="2180" w:type="dxa"/>
            <w:shd w:val="clear" w:color="auto" w:fill="auto"/>
          </w:tcPr>
          <w:p w14:paraId="626DE045" w14:textId="1B584F3A" w:rsidR="00DF77E2" w:rsidRPr="00DF77E2" w:rsidRDefault="00DF77E2" w:rsidP="00DF77E2">
            <w:pPr>
              <w:ind w:firstLine="0"/>
            </w:pPr>
            <w:r>
              <w:t>Gatch</w:t>
            </w:r>
          </w:p>
        </w:tc>
      </w:tr>
      <w:tr w:rsidR="00DF77E2" w:rsidRPr="00DF77E2" w14:paraId="1153F5DD" w14:textId="77777777" w:rsidTr="00DF77E2">
        <w:tc>
          <w:tcPr>
            <w:tcW w:w="2179" w:type="dxa"/>
            <w:shd w:val="clear" w:color="auto" w:fill="auto"/>
          </w:tcPr>
          <w:p w14:paraId="6E54B86E" w14:textId="25E4257C" w:rsidR="00DF77E2" w:rsidRPr="00DF77E2" w:rsidRDefault="00DF77E2" w:rsidP="00DF77E2">
            <w:pPr>
              <w:ind w:firstLine="0"/>
            </w:pPr>
            <w:r>
              <w:t>Gibson</w:t>
            </w:r>
          </w:p>
        </w:tc>
        <w:tc>
          <w:tcPr>
            <w:tcW w:w="2179" w:type="dxa"/>
            <w:shd w:val="clear" w:color="auto" w:fill="auto"/>
          </w:tcPr>
          <w:p w14:paraId="4334348B" w14:textId="3C7ECF7A" w:rsidR="00DF77E2" w:rsidRPr="00DF77E2" w:rsidRDefault="00DF77E2" w:rsidP="00DF77E2">
            <w:pPr>
              <w:ind w:firstLine="0"/>
            </w:pPr>
            <w:r>
              <w:t>Gilliam</w:t>
            </w:r>
          </w:p>
        </w:tc>
        <w:tc>
          <w:tcPr>
            <w:tcW w:w="2180" w:type="dxa"/>
            <w:shd w:val="clear" w:color="auto" w:fill="auto"/>
          </w:tcPr>
          <w:p w14:paraId="44D09795" w14:textId="67EA5575" w:rsidR="00DF77E2" w:rsidRPr="00DF77E2" w:rsidRDefault="00DF77E2" w:rsidP="00DF77E2">
            <w:pPr>
              <w:ind w:firstLine="0"/>
            </w:pPr>
            <w:r>
              <w:t>Gilliard</w:t>
            </w:r>
          </w:p>
        </w:tc>
      </w:tr>
      <w:tr w:rsidR="00DF77E2" w:rsidRPr="00DF77E2" w14:paraId="5654E212" w14:textId="77777777" w:rsidTr="00DF77E2">
        <w:tc>
          <w:tcPr>
            <w:tcW w:w="2179" w:type="dxa"/>
            <w:shd w:val="clear" w:color="auto" w:fill="auto"/>
          </w:tcPr>
          <w:p w14:paraId="5D0BE4BE" w14:textId="23DD570D" w:rsidR="00DF77E2" w:rsidRPr="00DF77E2" w:rsidRDefault="00DF77E2" w:rsidP="00DF77E2">
            <w:pPr>
              <w:ind w:firstLine="0"/>
            </w:pPr>
            <w:r>
              <w:t>Guest</w:t>
            </w:r>
          </w:p>
        </w:tc>
        <w:tc>
          <w:tcPr>
            <w:tcW w:w="2179" w:type="dxa"/>
            <w:shd w:val="clear" w:color="auto" w:fill="auto"/>
          </w:tcPr>
          <w:p w14:paraId="2C53357A" w14:textId="7D6156A0" w:rsidR="00DF77E2" w:rsidRPr="00DF77E2" w:rsidRDefault="00DF77E2" w:rsidP="00DF77E2">
            <w:pPr>
              <w:ind w:firstLine="0"/>
            </w:pPr>
            <w:r>
              <w:t>Hager</w:t>
            </w:r>
          </w:p>
        </w:tc>
        <w:tc>
          <w:tcPr>
            <w:tcW w:w="2180" w:type="dxa"/>
            <w:shd w:val="clear" w:color="auto" w:fill="auto"/>
          </w:tcPr>
          <w:p w14:paraId="0F3744BE" w14:textId="1A452E37" w:rsidR="00DF77E2" w:rsidRPr="00DF77E2" w:rsidRDefault="00DF77E2" w:rsidP="00DF77E2">
            <w:pPr>
              <w:ind w:firstLine="0"/>
            </w:pPr>
            <w:r>
              <w:t>Hardee</w:t>
            </w:r>
          </w:p>
        </w:tc>
      </w:tr>
      <w:tr w:rsidR="00DF77E2" w:rsidRPr="00DF77E2" w14:paraId="1D24C1F3" w14:textId="77777777" w:rsidTr="00DF77E2">
        <w:tc>
          <w:tcPr>
            <w:tcW w:w="2179" w:type="dxa"/>
            <w:shd w:val="clear" w:color="auto" w:fill="auto"/>
          </w:tcPr>
          <w:p w14:paraId="1171BD76" w14:textId="6B0AB1A5" w:rsidR="00DF77E2" w:rsidRPr="00DF77E2" w:rsidRDefault="00DF77E2" w:rsidP="00DF77E2">
            <w:pPr>
              <w:ind w:firstLine="0"/>
            </w:pPr>
            <w:r>
              <w:t>Hartnett</w:t>
            </w:r>
          </w:p>
        </w:tc>
        <w:tc>
          <w:tcPr>
            <w:tcW w:w="2179" w:type="dxa"/>
            <w:shd w:val="clear" w:color="auto" w:fill="auto"/>
          </w:tcPr>
          <w:p w14:paraId="537E0114" w14:textId="144DF397" w:rsidR="00DF77E2" w:rsidRPr="00DF77E2" w:rsidRDefault="00DF77E2" w:rsidP="00DF77E2">
            <w:pPr>
              <w:ind w:firstLine="0"/>
            </w:pPr>
            <w:r>
              <w:t>Hewitt</w:t>
            </w:r>
          </w:p>
        </w:tc>
        <w:tc>
          <w:tcPr>
            <w:tcW w:w="2180" w:type="dxa"/>
            <w:shd w:val="clear" w:color="auto" w:fill="auto"/>
          </w:tcPr>
          <w:p w14:paraId="23FC325C" w14:textId="0D86AA05" w:rsidR="00DF77E2" w:rsidRPr="00DF77E2" w:rsidRDefault="00DF77E2" w:rsidP="00DF77E2">
            <w:pPr>
              <w:ind w:firstLine="0"/>
            </w:pPr>
            <w:r>
              <w:t>Hixon</w:t>
            </w:r>
          </w:p>
        </w:tc>
      </w:tr>
      <w:tr w:rsidR="00DF77E2" w:rsidRPr="00DF77E2" w14:paraId="62F6CEAD" w14:textId="77777777" w:rsidTr="00DF77E2">
        <w:tc>
          <w:tcPr>
            <w:tcW w:w="2179" w:type="dxa"/>
            <w:shd w:val="clear" w:color="auto" w:fill="auto"/>
          </w:tcPr>
          <w:p w14:paraId="2631488B" w14:textId="02354435" w:rsidR="00DF77E2" w:rsidRPr="00DF77E2" w:rsidRDefault="00DF77E2" w:rsidP="00DF77E2">
            <w:pPr>
              <w:ind w:firstLine="0"/>
            </w:pPr>
            <w:r>
              <w:t>Hosey</w:t>
            </w:r>
          </w:p>
        </w:tc>
        <w:tc>
          <w:tcPr>
            <w:tcW w:w="2179" w:type="dxa"/>
            <w:shd w:val="clear" w:color="auto" w:fill="auto"/>
          </w:tcPr>
          <w:p w14:paraId="4BB8B7FD" w14:textId="5086562E" w:rsidR="00DF77E2" w:rsidRPr="00DF77E2" w:rsidRDefault="00DF77E2" w:rsidP="00DF77E2">
            <w:pPr>
              <w:ind w:firstLine="0"/>
            </w:pPr>
            <w:r>
              <w:t>Hyde</w:t>
            </w:r>
          </w:p>
        </w:tc>
        <w:tc>
          <w:tcPr>
            <w:tcW w:w="2180" w:type="dxa"/>
            <w:shd w:val="clear" w:color="auto" w:fill="auto"/>
          </w:tcPr>
          <w:p w14:paraId="0877474B" w14:textId="4CA51401" w:rsidR="00DF77E2" w:rsidRPr="00DF77E2" w:rsidRDefault="00DF77E2" w:rsidP="00DF77E2">
            <w:pPr>
              <w:ind w:firstLine="0"/>
            </w:pPr>
            <w:r>
              <w:t>Jefferson</w:t>
            </w:r>
          </w:p>
        </w:tc>
      </w:tr>
      <w:tr w:rsidR="00DF77E2" w:rsidRPr="00DF77E2" w14:paraId="69DFD816" w14:textId="77777777" w:rsidTr="00DF77E2">
        <w:tc>
          <w:tcPr>
            <w:tcW w:w="2179" w:type="dxa"/>
            <w:shd w:val="clear" w:color="auto" w:fill="auto"/>
          </w:tcPr>
          <w:p w14:paraId="3163B929" w14:textId="73FD4D6A" w:rsidR="00DF77E2" w:rsidRPr="00DF77E2" w:rsidRDefault="00DF77E2" w:rsidP="00DF77E2">
            <w:pPr>
              <w:ind w:firstLine="0"/>
            </w:pPr>
            <w:r>
              <w:t>J. L. Johnson</w:t>
            </w:r>
          </w:p>
        </w:tc>
        <w:tc>
          <w:tcPr>
            <w:tcW w:w="2179" w:type="dxa"/>
            <w:shd w:val="clear" w:color="auto" w:fill="auto"/>
          </w:tcPr>
          <w:p w14:paraId="59C32C77" w14:textId="578FE0A7" w:rsidR="00DF77E2" w:rsidRPr="00DF77E2" w:rsidRDefault="00DF77E2" w:rsidP="00DF77E2">
            <w:pPr>
              <w:ind w:firstLine="0"/>
            </w:pPr>
            <w:r>
              <w:t>W. Jones</w:t>
            </w:r>
          </w:p>
        </w:tc>
        <w:tc>
          <w:tcPr>
            <w:tcW w:w="2180" w:type="dxa"/>
            <w:shd w:val="clear" w:color="auto" w:fill="auto"/>
          </w:tcPr>
          <w:p w14:paraId="2F8DB184" w14:textId="45AA5E54" w:rsidR="00DF77E2" w:rsidRPr="00DF77E2" w:rsidRDefault="00DF77E2" w:rsidP="00DF77E2">
            <w:pPr>
              <w:ind w:firstLine="0"/>
            </w:pPr>
            <w:r>
              <w:t>Jordan</w:t>
            </w:r>
          </w:p>
        </w:tc>
      </w:tr>
      <w:tr w:rsidR="00DF77E2" w:rsidRPr="00DF77E2" w14:paraId="17BB06A0" w14:textId="77777777" w:rsidTr="00DF77E2">
        <w:tc>
          <w:tcPr>
            <w:tcW w:w="2179" w:type="dxa"/>
            <w:shd w:val="clear" w:color="auto" w:fill="auto"/>
          </w:tcPr>
          <w:p w14:paraId="4B71BA9A" w14:textId="33F1996E" w:rsidR="00DF77E2" w:rsidRPr="00DF77E2" w:rsidRDefault="00DF77E2" w:rsidP="00DF77E2">
            <w:pPr>
              <w:ind w:firstLine="0"/>
            </w:pPr>
            <w:r>
              <w:t>King</w:t>
            </w:r>
          </w:p>
        </w:tc>
        <w:tc>
          <w:tcPr>
            <w:tcW w:w="2179" w:type="dxa"/>
            <w:shd w:val="clear" w:color="auto" w:fill="auto"/>
          </w:tcPr>
          <w:p w14:paraId="65109463" w14:textId="5697CD6D" w:rsidR="00DF77E2" w:rsidRPr="00DF77E2" w:rsidRDefault="00DF77E2" w:rsidP="00DF77E2">
            <w:pPr>
              <w:ind w:firstLine="0"/>
            </w:pPr>
            <w:r>
              <w:t>Kirby</w:t>
            </w:r>
          </w:p>
        </w:tc>
        <w:tc>
          <w:tcPr>
            <w:tcW w:w="2180" w:type="dxa"/>
            <w:shd w:val="clear" w:color="auto" w:fill="auto"/>
          </w:tcPr>
          <w:p w14:paraId="48199020" w14:textId="18B0BED8" w:rsidR="00DF77E2" w:rsidRPr="00DF77E2" w:rsidRDefault="00DF77E2" w:rsidP="00DF77E2">
            <w:pPr>
              <w:ind w:firstLine="0"/>
            </w:pPr>
            <w:r>
              <w:t>Ligon</w:t>
            </w:r>
          </w:p>
        </w:tc>
      </w:tr>
      <w:tr w:rsidR="00DF77E2" w:rsidRPr="00DF77E2" w14:paraId="38FFFD18" w14:textId="77777777" w:rsidTr="00DF77E2">
        <w:tc>
          <w:tcPr>
            <w:tcW w:w="2179" w:type="dxa"/>
            <w:shd w:val="clear" w:color="auto" w:fill="auto"/>
          </w:tcPr>
          <w:p w14:paraId="7CF9EA49" w14:textId="4F961BB1" w:rsidR="00DF77E2" w:rsidRPr="00DF77E2" w:rsidRDefault="00DF77E2" w:rsidP="00DF77E2">
            <w:pPr>
              <w:ind w:firstLine="0"/>
            </w:pPr>
            <w:r>
              <w:t>Lowe</w:t>
            </w:r>
          </w:p>
        </w:tc>
        <w:tc>
          <w:tcPr>
            <w:tcW w:w="2179" w:type="dxa"/>
            <w:shd w:val="clear" w:color="auto" w:fill="auto"/>
          </w:tcPr>
          <w:p w14:paraId="1A9DDB46" w14:textId="4CB12A1F" w:rsidR="00DF77E2" w:rsidRPr="00DF77E2" w:rsidRDefault="00DF77E2" w:rsidP="00DF77E2">
            <w:pPr>
              <w:ind w:firstLine="0"/>
            </w:pPr>
            <w:r>
              <w:t>McDaniel</w:t>
            </w:r>
          </w:p>
        </w:tc>
        <w:tc>
          <w:tcPr>
            <w:tcW w:w="2180" w:type="dxa"/>
            <w:shd w:val="clear" w:color="auto" w:fill="auto"/>
          </w:tcPr>
          <w:p w14:paraId="34F1BD82" w14:textId="43A9B26A" w:rsidR="00DF77E2" w:rsidRPr="00DF77E2" w:rsidRDefault="00DF77E2" w:rsidP="00DF77E2">
            <w:pPr>
              <w:ind w:firstLine="0"/>
            </w:pPr>
            <w:r>
              <w:t>McGinnis</w:t>
            </w:r>
          </w:p>
        </w:tc>
      </w:tr>
      <w:tr w:rsidR="00DF77E2" w:rsidRPr="00DF77E2" w14:paraId="3500A1C8" w14:textId="77777777" w:rsidTr="00DF77E2">
        <w:tc>
          <w:tcPr>
            <w:tcW w:w="2179" w:type="dxa"/>
            <w:shd w:val="clear" w:color="auto" w:fill="auto"/>
          </w:tcPr>
          <w:p w14:paraId="4F9D4587" w14:textId="602E6D77" w:rsidR="00DF77E2" w:rsidRPr="00DF77E2" w:rsidRDefault="00DF77E2" w:rsidP="00DF77E2">
            <w:pPr>
              <w:ind w:firstLine="0"/>
            </w:pPr>
            <w:r>
              <w:t>Moss</w:t>
            </w:r>
          </w:p>
        </w:tc>
        <w:tc>
          <w:tcPr>
            <w:tcW w:w="2179" w:type="dxa"/>
            <w:shd w:val="clear" w:color="auto" w:fill="auto"/>
          </w:tcPr>
          <w:p w14:paraId="5F8134A4" w14:textId="702A49B7" w:rsidR="00DF77E2" w:rsidRPr="00DF77E2" w:rsidRDefault="00DF77E2" w:rsidP="00DF77E2">
            <w:pPr>
              <w:ind w:firstLine="0"/>
            </w:pPr>
            <w:r>
              <w:t>Murphy</w:t>
            </w:r>
          </w:p>
        </w:tc>
        <w:tc>
          <w:tcPr>
            <w:tcW w:w="2180" w:type="dxa"/>
            <w:shd w:val="clear" w:color="auto" w:fill="auto"/>
          </w:tcPr>
          <w:p w14:paraId="7ACD674B" w14:textId="215AE95E" w:rsidR="00DF77E2" w:rsidRPr="00DF77E2" w:rsidRDefault="00DF77E2" w:rsidP="00DF77E2">
            <w:pPr>
              <w:ind w:firstLine="0"/>
            </w:pPr>
            <w:r>
              <w:t>Neese</w:t>
            </w:r>
          </w:p>
        </w:tc>
      </w:tr>
      <w:tr w:rsidR="00DF77E2" w:rsidRPr="00DF77E2" w14:paraId="723799E3" w14:textId="77777777" w:rsidTr="00DF77E2">
        <w:tc>
          <w:tcPr>
            <w:tcW w:w="2179" w:type="dxa"/>
            <w:shd w:val="clear" w:color="auto" w:fill="auto"/>
          </w:tcPr>
          <w:p w14:paraId="744B411B" w14:textId="37B7869A" w:rsidR="00DF77E2" w:rsidRPr="00DF77E2" w:rsidRDefault="00DF77E2" w:rsidP="00DF77E2">
            <w:pPr>
              <w:ind w:firstLine="0"/>
            </w:pPr>
            <w:r>
              <w:t>B. Newton</w:t>
            </w:r>
          </w:p>
        </w:tc>
        <w:tc>
          <w:tcPr>
            <w:tcW w:w="2179" w:type="dxa"/>
            <w:shd w:val="clear" w:color="auto" w:fill="auto"/>
          </w:tcPr>
          <w:p w14:paraId="060DA5A5" w14:textId="16B3986A" w:rsidR="00DF77E2" w:rsidRPr="00DF77E2" w:rsidRDefault="00DF77E2" w:rsidP="00DF77E2">
            <w:pPr>
              <w:ind w:firstLine="0"/>
            </w:pPr>
            <w:r>
              <w:t>W. Newton</w:t>
            </w:r>
          </w:p>
        </w:tc>
        <w:tc>
          <w:tcPr>
            <w:tcW w:w="2180" w:type="dxa"/>
            <w:shd w:val="clear" w:color="auto" w:fill="auto"/>
          </w:tcPr>
          <w:p w14:paraId="54984FBB" w14:textId="02EAE584" w:rsidR="00DF77E2" w:rsidRPr="00DF77E2" w:rsidRDefault="00DF77E2" w:rsidP="00DF77E2">
            <w:pPr>
              <w:ind w:firstLine="0"/>
            </w:pPr>
            <w:r>
              <w:t>Pendarvis</w:t>
            </w:r>
          </w:p>
        </w:tc>
      </w:tr>
      <w:tr w:rsidR="00DF77E2" w:rsidRPr="00DF77E2" w14:paraId="6B77224A" w14:textId="77777777" w:rsidTr="00DF77E2">
        <w:tc>
          <w:tcPr>
            <w:tcW w:w="2179" w:type="dxa"/>
            <w:shd w:val="clear" w:color="auto" w:fill="auto"/>
          </w:tcPr>
          <w:p w14:paraId="5A179B50" w14:textId="0873A59D" w:rsidR="00DF77E2" w:rsidRPr="00DF77E2" w:rsidRDefault="00DF77E2" w:rsidP="00DF77E2">
            <w:pPr>
              <w:ind w:firstLine="0"/>
            </w:pPr>
            <w:r>
              <w:t>Pope</w:t>
            </w:r>
          </w:p>
        </w:tc>
        <w:tc>
          <w:tcPr>
            <w:tcW w:w="2179" w:type="dxa"/>
            <w:shd w:val="clear" w:color="auto" w:fill="auto"/>
          </w:tcPr>
          <w:p w14:paraId="56AE4406" w14:textId="57A53567" w:rsidR="00DF77E2" w:rsidRPr="00DF77E2" w:rsidRDefault="00DF77E2" w:rsidP="00DF77E2">
            <w:pPr>
              <w:ind w:firstLine="0"/>
            </w:pPr>
            <w:r>
              <w:t>Rivers</w:t>
            </w:r>
          </w:p>
        </w:tc>
        <w:tc>
          <w:tcPr>
            <w:tcW w:w="2180" w:type="dxa"/>
            <w:shd w:val="clear" w:color="auto" w:fill="auto"/>
          </w:tcPr>
          <w:p w14:paraId="76746C99" w14:textId="77FE982E" w:rsidR="00DF77E2" w:rsidRPr="00DF77E2" w:rsidRDefault="00DF77E2" w:rsidP="00DF77E2">
            <w:pPr>
              <w:ind w:firstLine="0"/>
            </w:pPr>
            <w:r>
              <w:t>Robbins</w:t>
            </w:r>
          </w:p>
        </w:tc>
      </w:tr>
      <w:tr w:rsidR="00DF77E2" w:rsidRPr="00DF77E2" w14:paraId="1ECBE3FE" w14:textId="77777777" w:rsidTr="00DF77E2">
        <w:tc>
          <w:tcPr>
            <w:tcW w:w="2179" w:type="dxa"/>
            <w:shd w:val="clear" w:color="auto" w:fill="auto"/>
          </w:tcPr>
          <w:p w14:paraId="546B62B3" w14:textId="7D212394" w:rsidR="00DF77E2" w:rsidRPr="00DF77E2" w:rsidRDefault="00DF77E2" w:rsidP="00DF77E2">
            <w:pPr>
              <w:ind w:firstLine="0"/>
            </w:pPr>
            <w:r>
              <w:t>Rose</w:t>
            </w:r>
          </w:p>
        </w:tc>
        <w:tc>
          <w:tcPr>
            <w:tcW w:w="2179" w:type="dxa"/>
            <w:shd w:val="clear" w:color="auto" w:fill="auto"/>
          </w:tcPr>
          <w:p w14:paraId="36B64392" w14:textId="7B5EE32B" w:rsidR="00DF77E2" w:rsidRPr="00DF77E2" w:rsidRDefault="00DF77E2" w:rsidP="00DF77E2">
            <w:pPr>
              <w:ind w:firstLine="0"/>
            </w:pPr>
            <w:r>
              <w:t>Rutherford</w:t>
            </w:r>
          </w:p>
        </w:tc>
        <w:tc>
          <w:tcPr>
            <w:tcW w:w="2180" w:type="dxa"/>
            <w:shd w:val="clear" w:color="auto" w:fill="auto"/>
          </w:tcPr>
          <w:p w14:paraId="094B0A04" w14:textId="023DD2F3" w:rsidR="00DF77E2" w:rsidRPr="00DF77E2" w:rsidRDefault="00DF77E2" w:rsidP="00DF77E2">
            <w:pPr>
              <w:ind w:firstLine="0"/>
            </w:pPr>
            <w:r>
              <w:t>Sandifer</w:t>
            </w:r>
          </w:p>
        </w:tc>
      </w:tr>
      <w:tr w:rsidR="00DF77E2" w:rsidRPr="00DF77E2" w14:paraId="2EF94D21" w14:textId="77777777" w:rsidTr="00DF77E2">
        <w:tc>
          <w:tcPr>
            <w:tcW w:w="2179" w:type="dxa"/>
            <w:shd w:val="clear" w:color="auto" w:fill="auto"/>
          </w:tcPr>
          <w:p w14:paraId="0EF64505" w14:textId="18D25E2A" w:rsidR="00DF77E2" w:rsidRPr="00DF77E2" w:rsidRDefault="00DF77E2" w:rsidP="00DF77E2">
            <w:pPr>
              <w:ind w:firstLine="0"/>
            </w:pPr>
            <w:r>
              <w:t>Schuessler</w:t>
            </w:r>
          </w:p>
        </w:tc>
        <w:tc>
          <w:tcPr>
            <w:tcW w:w="2179" w:type="dxa"/>
            <w:shd w:val="clear" w:color="auto" w:fill="auto"/>
          </w:tcPr>
          <w:p w14:paraId="18C277B5" w14:textId="59733957" w:rsidR="00DF77E2" w:rsidRPr="00DF77E2" w:rsidRDefault="00DF77E2" w:rsidP="00DF77E2">
            <w:pPr>
              <w:ind w:firstLine="0"/>
            </w:pPr>
            <w:r>
              <w:t>Sessions</w:t>
            </w:r>
          </w:p>
        </w:tc>
        <w:tc>
          <w:tcPr>
            <w:tcW w:w="2180" w:type="dxa"/>
            <w:shd w:val="clear" w:color="auto" w:fill="auto"/>
          </w:tcPr>
          <w:p w14:paraId="777718A4" w14:textId="346BA568" w:rsidR="00DF77E2" w:rsidRPr="00DF77E2" w:rsidRDefault="00DF77E2" w:rsidP="00DF77E2">
            <w:pPr>
              <w:ind w:firstLine="0"/>
            </w:pPr>
            <w:r>
              <w:t>G. M. Smith</w:t>
            </w:r>
          </w:p>
        </w:tc>
      </w:tr>
      <w:tr w:rsidR="00DF77E2" w:rsidRPr="00DF77E2" w14:paraId="5EF419E6" w14:textId="77777777" w:rsidTr="00DF77E2">
        <w:tc>
          <w:tcPr>
            <w:tcW w:w="2179" w:type="dxa"/>
            <w:shd w:val="clear" w:color="auto" w:fill="auto"/>
          </w:tcPr>
          <w:p w14:paraId="2D10C714" w14:textId="20B568B7" w:rsidR="00DF77E2" w:rsidRPr="00DF77E2" w:rsidRDefault="00DF77E2" w:rsidP="00DF77E2">
            <w:pPr>
              <w:ind w:firstLine="0"/>
            </w:pPr>
            <w:r>
              <w:t>M. M. Smith</w:t>
            </w:r>
          </w:p>
        </w:tc>
        <w:tc>
          <w:tcPr>
            <w:tcW w:w="2179" w:type="dxa"/>
            <w:shd w:val="clear" w:color="auto" w:fill="auto"/>
          </w:tcPr>
          <w:p w14:paraId="77B206CE" w14:textId="6A7EF777" w:rsidR="00DF77E2" w:rsidRPr="00DF77E2" w:rsidRDefault="00DF77E2" w:rsidP="00DF77E2">
            <w:pPr>
              <w:ind w:firstLine="0"/>
            </w:pPr>
            <w:r>
              <w:t>Stavrinakis</w:t>
            </w:r>
          </w:p>
        </w:tc>
        <w:tc>
          <w:tcPr>
            <w:tcW w:w="2180" w:type="dxa"/>
            <w:shd w:val="clear" w:color="auto" w:fill="auto"/>
          </w:tcPr>
          <w:p w14:paraId="03BC040D" w14:textId="23E878E8" w:rsidR="00DF77E2" w:rsidRPr="00DF77E2" w:rsidRDefault="00DF77E2" w:rsidP="00DF77E2">
            <w:pPr>
              <w:ind w:firstLine="0"/>
            </w:pPr>
            <w:r>
              <w:t>Taylor</w:t>
            </w:r>
          </w:p>
        </w:tc>
      </w:tr>
      <w:tr w:rsidR="00DF77E2" w:rsidRPr="00DF77E2" w14:paraId="6984D9DB" w14:textId="77777777" w:rsidTr="00DF77E2">
        <w:tc>
          <w:tcPr>
            <w:tcW w:w="2179" w:type="dxa"/>
            <w:shd w:val="clear" w:color="auto" w:fill="auto"/>
          </w:tcPr>
          <w:p w14:paraId="559268B7" w14:textId="28732C9B" w:rsidR="00DF77E2" w:rsidRPr="00DF77E2" w:rsidRDefault="00DF77E2" w:rsidP="00DF77E2">
            <w:pPr>
              <w:ind w:firstLine="0"/>
            </w:pPr>
            <w:r>
              <w:t>Tedder</w:t>
            </w:r>
          </w:p>
        </w:tc>
        <w:tc>
          <w:tcPr>
            <w:tcW w:w="2179" w:type="dxa"/>
            <w:shd w:val="clear" w:color="auto" w:fill="auto"/>
          </w:tcPr>
          <w:p w14:paraId="6CC81E5A" w14:textId="6583055B" w:rsidR="00DF77E2" w:rsidRPr="00DF77E2" w:rsidRDefault="00DF77E2" w:rsidP="00DF77E2">
            <w:pPr>
              <w:ind w:firstLine="0"/>
            </w:pPr>
            <w:r>
              <w:t>Thayer</w:t>
            </w:r>
          </w:p>
        </w:tc>
        <w:tc>
          <w:tcPr>
            <w:tcW w:w="2180" w:type="dxa"/>
            <w:shd w:val="clear" w:color="auto" w:fill="auto"/>
          </w:tcPr>
          <w:p w14:paraId="544155C9" w14:textId="6E716619" w:rsidR="00DF77E2" w:rsidRPr="00DF77E2" w:rsidRDefault="00DF77E2" w:rsidP="00DF77E2">
            <w:pPr>
              <w:ind w:firstLine="0"/>
            </w:pPr>
            <w:r>
              <w:t>Weeks</w:t>
            </w:r>
          </w:p>
        </w:tc>
      </w:tr>
      <w:tr w:rsidR="00DF77E2" w:rsidRPr="00DF77E2" w14:paraId="02F1AF50" w14:textId="77777777" w:rsidTr="00DF77E2">
        <w:tc>
          <w:tcPr>
            <w:tcW w:w="2179" w:type="dxa"/>
            <w:shd w:val="clear" w:color="auto" w:fill="auto"/>
          </w:tcPr>
          <w:p w14:paraId="28A69E98" w14:textId="0F66B875" w:rsidR="00DF77E2" w:rsidRPr="00DF77E2" w:rsidRDefault="00DF77E2" w:rsidP="00DF77E2">
            <w:pPr>
              <w:keepNext/>
              <w:ind w:firstLine="0"/>
            </w:pPr>
            <w:r>
              <w:t>West</w:t>
            </w:r>
          </w:p>
        </w:tc>
        <w:tc>
          <w:tcPr>
            <w:tcW w:w="2179" w:type="dxa"/>
            <w:shd w:val="clear" w:color="auto" w:fill="auto"/>
          </w:tcPr>
          <w:p w14:paraId="1B1F069C" w14:textId="72BF1F37" w:rsidR="00DF77E2" w:rsidRPr="00DF77E2" w:rsidRDefault="00DF77E2" w:rsidP="00DF77E2">
            <w:pPr>
              <w:keepNext/>
              <w:ind w:firstLine="0"/>
            </w:pPr>
            <w:r>
              <w:t>Wetmore</w:t>
            </w:r>
          </w:p>
        </w:tc>
        <w:tc>
          <w:tcPr>
            <w:tcW w:w="2180" w:type="dxa"/>
            <w:shd w:val="clear" w:color="auto" w:fill="auto"/>
          </w:tcPr>
          <w:p w14:paraId="104D5CE6" w14:textId="291D8275" w:rsidR="00DF77E2" w:rsidRPr="00DF77E2" w:rsidRDefault="00DF77E2" w:rsidP="00DF77E2">
            <w:pPr>
              <w:keepNext/>
              <w:ind w:firstLine="0"/>
            </w:pPr>
            <w:r>
              <w:t>Wheeler</w:t>
            </w:r>
          </w:p>
        </w:tc>
      </w:tr>
      <w:tr w:rsidR="00DF77E2" w:rsidRPr="00DF77E2" w14:paraId="47578412" w14:textId="77777777" w:rsidTr="00DF77E2">
        <w:tc>
          <w:tcPr>
            <w:tcW w:w="2179" w:type="dxa"/>
            <w:shd w:val="clear" w:color="auto" w:fill="auto"/>
          </w:tcPr>
          <w:p w14:paraId="0CDF35AE" w14:textId="6C22978C" w:rsidR="00DF77E2" w:rsidRPr="00DF77E2" w:rsidRDefault="00DF77E2" w:rsidP="00DF77E2">
            <w:pPr>
              <w:keepNext/>
              <w:ind w:firstLine="0"/>
            </w:pPr>
            <w:r>
              <w:t>Willis</w:t>
            </w:r>
          </w:p>
        </w:tc>
        <w:tc>
          <w:tcPr>
            <w:tcW w:w="2179" w:type="dxa"/>
            <w:shd w:val="clear" w:color="auto" w:fill="auto"/>
          </w:tcPr>
          <w:p w14:paraId="6A1B0EBB" w14:textId="061CB5EC" w:rsidR="00DF77E2" w:rsidRPr="00DF77E2" w:rsidRDefault="00DF77E2" w:rsidP="00DF77E2">
            <w:pPr>
              <w:keepNext/>
              <w:ind w:firstLine="0"/>
            </w:pPr>
            <w:r>
              <w:t>Wooten</w:t>
            </w:r>
          </w:p>
        </w:tc>
        <w:tc>
          <w:tcPr>
            <w:tcW w:w="2180" w:type="dxa"/>
            <w:shd w:val="clear" w:color="auto" w:fill="auto"/>
          </w:tcPr>
          <w:p w14:paraId="2B110773" w14:textId="77777777" w:rsidR="00DF77E2" w:rsidRPr="00DF77E2" w:rsidRDefault="00DF77E2" w:rsidP="00DF77E2">
            <w:pPr>
              <w:keepNext/>
              <w:ind w:firstLine="0"/>
            </w:pPr>
          </w:p>
        </w:tc>
      </w:tr>
    </w:tbl>
    <w:p w14:paraId="2678BC16" w14:textId="77777777" w:rsidR="00DF77E2" w:rsidRDefault="00DF77E2" w:rsidP="00DF77E2"/>
    <w:p w14:paraId="5C4CFA72" w14:textId="6D0F38DD" w:rsidR="00DF77E2" w:rsidRDefault="00DF77E2" w:rsidP="00DF77E2">
      <w:pPr>
        <w:jc w:val="center"/>
        <w:rPr>
          <w:b/>
        </w:rPr>
      </w:pPr>
      <w:r w:rsidRPr="00DF77E2">
        <w:rPr>
          <w:b/>
        </w:rPr>
        <w:t>Total--71</w:t>
      </w:r>
    </w:p>
    <w:p w14:paraId="7C0571B1" w14:textId="77E77EF8" w:rsidR="00DF77E2" w:rsidRDefault="00DF77E2" w:rsidP="00DF77E2">
      <w:pPr>
        <w:jc w:val="center"/>
        <w:rPr>
          <w:b/>
        </w:rPr>
      </w:pPr>
    </w:p>
    <w:p w14:paraId="52C8D901"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7FADF91B" w14:textId="77777777" w:rsidTr="00DF77E2">
        <w:tc>
          <w:tcPr>
            <w:tcW w:w="2179" w:type="dxa"/>
            <w:shd w:val="clear" w:color="auto" w:fill="auto"/>
          </w:tcPr>
          <w:p w14:paraId="2CE29258" w14:textId="3936610C" w:rsidR="00DF77E2" w:rsidRPr="00DF77E2" w:rsidRDefault="00DF77E2" w:rsidP="00DF77E2">
            <w:pPr>
              <w:keepNext/>
              <w:ind w:firstLine="0"/>
            </w:pPr>
            <w:r>
              <w:t>Beach</w:t>
            </w:r>
          </w:p>
        </w:tc>
        <w:tc>
          <w:tcPr>
            <w:tcW w:w="2179" w:type="dxa"/>
            <w:shd w:val="clear" w:color="auto" w:fill="auto"/>
          </w:tcPr>
          <w:p w14:paraId="0B14FE15" w14:textId="7635CB25" w:rsidR="00DF77E2" w:rsidRPr="00DF77E2" w:rsidRDefault="00DF77E2" w:rsidP="00DF77E2">
            <w:pPr>
              <w:keepNext/>
              <w:ind w:firstLine="0"/>
            </w:pPr>
            <w:r>
              <w:t>Burns</w:t>
            </w:r>
          </w:p>
        </w:tc>
        <w:tc>
          <w:tcPr>
            <w:tcW w:w="2180" w:type="dxa"/>
            <w:shd w:val="clear" w:color="auto" w:fill="auto"/>
          </w:tcPr>
          <w:p w14:paraId="3F642360" w14:textId="08BF36B7" w:rsidR="00DF77E2" w:rsidRPr="00DF77E2" w:rsidRDefault="00DF77E2" w:rsidP="00DF77E2">
            <w:pPr>
              <w:keepNext/>
              <w:ind w:firstLine="0"/>
            </w:pPr>
            <w:r>
              <w:t>B. J. Cox</w:t>
            </w:r>
          </w:p>
        </w:tc>
      </w:tr>
      <w:tr w:rsidR="00DF77E2" w:rsidRPr="00DF77E2" w14:paraId="0E904E9A" w14:textId="77777777" w:rsidTr="00DF77E2">
        <w:tc>
          <w:tcPr>
            <w:tcW w:w="2179" w:type="dxa"/>
            <w:shd w:val="clear" w:color="auto" w:fill="auto"/>
          </w:tcPr>
          <w:p w14:paraId="503A7BD7" w14:textId="2AA2D017" w:rsidR="00DF77E2" w:rsidRPr="00DF77E2" w:rsidRDefault="00DF77E2" w:rsidP="00DF77E2">
            <w:pPr>
              <w:ind w:firstLine="0"/>
            </w:pPr>
            <w:r>
              <w:t>Cromer</w:t>
            </w:r>
          </w:p>
        </w:tc>
        <w:tc>
          <w:tcPr>
            <w:tcW w:w="2179" w:type="dxa"/>
            <w:shd w:val="clear" w:color="auto" w:fill="auto"/>
          </w:tcPr>
          <w:p w14:paraId="6EADCAD5" w14:textId="4315D261" w:rsidR="00DF77E2" w:rsidRPr="00DF77E2" w:rsidRDefault="00DF77E2" w:rsidP="00DF77E2">
            <w:pPr>
              <w:ind w:firstLine="0"/>
            </w:pPr>
            <w:r>
              <w:t>Guffey</w:t>
            </w:r>
          </w:p>
        </w:tc>
        <w:tc>
          <w:tcPr>
            <w:tcW w:w="2180" w:type="dxa"/>
            <w:shd w:val="clear" w:color="auto" w:fill="auto"/>
          </w:tcPr>
          <w:p w14:paraId="1C4B4484" w14:textId="3734ACC7" w:rsidR="00DF77E2" w:rsidRPr="00DF77E2" w:rsidRDefault="00DF77E2" w:rsidP="00DF77E2">
            <w:pPr>
              <w:ind w:firstLine="0"/>
            </w:pPr>
            <w:r>
              <w:t>Haddon</w:t>
            </w:r>
          </w:p>
        </w:tc>
      </w:tr>
      <w:tr w:rsidR="00DF77E2" w:rsidRPr="00DF77E2" w14:paraId="413E4301" w14:textId="77777777" w:rsidTr="00DF77E2">
        <w:tc>
          <w:tcPr>
            <w:tcW w:w="2179" w:type="dxa"/>
            <w:shd w:val="clear" w:color="auto" w:fill="auto"/>
          </w:tcPr>
          <w:p w14:paraId="51242AD5" w14:textId="7AD52A74" w:rsidR="00DF77E2" w:rsidRPr="00DF77E2" w:rsidRDefault="00DF77E2" w:rsidP="00DF77E2">
            <w:pPr>
              <w:ind w:firstLine="0"/>
            </w:pPr>
            <w:r>
              <w:t>Harris</w:t>
            </w:r>
          </w:p>
        </w:tc>
        <w:tc>
          <w:tcPr>
            <w:tcW w:w="2179" w:type="dxa"/>
            <w:shd w:val="clear" w:color="auto" w:fill="auto"/>
          </w:tcPr>
          <w:p w14:paraId="738C12C1" w14:textId="5ECA8E03" w:rsidR="00DF77E2" w:rsidRPr="00DF77E2" w:rsidRDefault="00DF77E2" w:rsidP="00DF77E2">
            <w:pPr>
              <w:ind w:firstLine="0"/>
            </w:pPr>
            <w:r>
              <w:t>S. Jones</w:t>
            </w:r>
          </w:p>
        </w:tc>
        <w:tc>
          <w:tcPr>
            <w:tcW w:w="2180" w:type="dxa"/>
            <w:shd w:val="clear" w:color="auto" w:fill="auto"/>
          </w:tcPr>
          <w:p w14:paraId="5FB86D19" w14:textId="1BB6FC42" w:rsidR="00DF77E2" w:rsidRPr="00DF77E2" w:rsidRDefault="00DF77E2" w:rsidP="00DF77E2">
            <w:pPr>
              <w:ind w:firstLine="0"/>
            </w:pPr>
            <w:r>
              <w:t>Kilmartin</w:t>
            </w:r>
          </w:p>
        </w:tc>
      </w:tr>
      <w:tr w:rsidR="00DF77E2" w:rsidRPr="00DF77E2" w14:paraId="24F0D481" w14:textId="77777777" w:rsidTr="00DF77E2">
        <w:tc>
          <w:tcPr>
            <w:tcW w:w="2179" w:type="dxa"/>
            <w:shd w:val="clear" w:color="auto" w:fill="auto"/>
          </w:tcPr>
          <w:p w14:paraId="0C9D5EEC" w14:textId="55F82A6B" w:rsidR="00DF77E2" w:rsidRPr="00DF77E2" w:rsidRDefault="00DF77E2" w:rsidP="00DF77E2">
            <w:pPr>
              <w:ind w:firstLine="0"/>
            </w:pPr>
            <w:r>
              <w:t>Lawson</w:t>
            </w:r>
          </w:p>
        </w:tc>
        <w:tc>
          <w:tcPr>
            <w:tcW w:w="2179" w:type="dxa"/>
            <w:shd w:val="clear" w:color="auto" w:fill="auto"/>
          </w:tcPr>
          <w:p w14:paraId="0C4F4A3F" w14:textId="2C803EC9" w:rsidR="00DF77E2" w:rsidRPr="00DF77E2" w:rsidRDefault="00DF77E2" w:rsidP="00DF77E2">
            <w:pPr>
              <w:ind w:firstLine="0"/>
            </w:pPr>
            <w:r>
              <w:t>Long</w:t>
            </w:r>
          </w:p>
        </w:tc>
        <w:tc>
          <w:tcPr>
            <w:tcW w:w="2180" w:type="dxa"/>
            <w:shd w:val="clear" w:color="auto" w:fill="auto"/>
          </w:tcPr>
          <w:p w14:paraId="58E00370" w14:textId="4EF57EC8" w:rsidR="00DF77E2" w:rsidRPr="00DF77E2" w:rsidRDefault="00DF77E2" w:rsidP="00DF77E2">
            <w:pPr>
              <w:ind w:firstLine="0"/>
            </w:pPr>
            <w:r>
              <w:t>Magnuson</w:t>
            </w:r>
          </w:p>
        </w:tc>
      </w:tr>
      <w:tr w:rsidR="00DF77E2" w:rsidRPr="00DF77E2" w14:paraId="120FF3C1" w14:textId="77777777" w:rsidTr="00DF77E2">
        <w:tc>
          <w:tcPr>
            <w:tcW w:w="2179" w:type="dxa"/>
            <w:shd w:val="clear" w:color="auto" w:fill="auto"/>
          </w:tcPr>
          <w:p w14:paraId="46151328" w14:textId="3B0DAFB9" w:rsidR="00DF77E2" w:rsidRPr="00DF77E2" w:rsidRDefault="00DF77E2" w:rsidP="00DF77E2">
            <w:pPr>
              <w:ind w:firstLine="0"/>
            </w:pPr>
            <w:r>
              <w:t>May</w:t>
            </w:r>
          </w:p>
        </w:tc>
        <w:tc>
          <w:tcPr>
            <w:tcW w:w="2179" w:type="dxa"/>
            <w:shd w:val="clear" w:color="auto" w:fill="auto"/>
          </w:tcPr>
          <w:p w14:paraId="318CCB83" w14:textId="171B29B8" w:rsidR="00DF77E2" w:rsidRPr="00DF77E2" w:rsidRDefault="00DF77E2" w:rsidP="00DF77E2">
            <w:pPr>
              <w:ind w:firstLine="0"/>
            </w:pPr>
            <w:r>
              <w:t>McCabe</w:t>
            </w:r>
          </w:p>
        </w:tc>
        <w:tc>
          <w:tcPr>
            <w:tcW w:w="2180" w:type="dxa"/>
            <w:shd w:val="clear" w:color="auto" w:fill="auto"/>
          </w:tcPr>
          <w:p w14:paraId="01681C3D" w14:textId="081C45B3" w:rsidR="00DF77E2" w:rsidRPr="00DF77E2" w:rsidRDefault="00DF77E2" w:rsidP="00DF77E2">
            <w:pPr>
              <w:ind w:firstLine="0"/>
            </w:pPr>
            <w:r>
              <w:t>McCravy</w:t>
            </w:r>
          </w:p>
        </w:tc>
      </w:tr>
      <w:tr w:rsidR="00DF77E2" w:rsidRPr="00DF77E2" w14:paraId="00C3FFBA" w14:textId="77777777" w:rsidTr="00DF77E2">
        <w:tc>
          <w:tcPr>
            <w:tcW w:w="2179" w:type="dxa"/>
            <w:shd w:val="clear" w:color="auto" w:fill="auto"/>
          </w:tcPr>
          <w:p w14:paraId="0906F14F" w14:textId="3FAA8CF0" w:rsidR="00DF77E2" w:rsidRPr="00DF77E2" w:rsidRDefault="00DF77E2" w:rsidP="00DF77E2">
            <w:pPr>
              <w:ind w:firstLine="0"/>
            </w:pPr>
            <w:r>
              <w:t>T. Moore</w:t>
            </w:r>
          </w:p>
        </w:tc>
        <w:tc>
          <w:tcPr>
            <w:tcW w:w="2179" w:type="dxa"/>
            <w:shd w:val="clear" w:color="auto" w:fill="auto"/>
          </w:tcPr>
          <w:p w14:paraId="6A641988" w14:textId="0CEDB3C6" w:rsidR="00DF77E2" w:rsidRPr="00DF77E2" w:rsidRDefault="00DF77E2" w:rsidP="00DF77E2">
            <w:pPr>
              <w:ind w:firstLine="0"/>
            </w:pPr>
            <w:r>
              <w:t>A. M. Morgan</w:t>
            </w:r>
          </w:p>
        </w:tc>
        <w:tc>
          <w:tcPr>
            <w:tcW w:w="2180" w:type="dxa"/>
            <w:shd w:val="clear" w:color="auto" w:fill="auto"/>
          </w:tcPr>
          <w:p w14:paraId="1D3476F3" w14:textId="16166B94" w:rsidR="00DF77E2" w:rsidRPr="00DF77E2" w:rsidRDefault="00DF77E2" w:rsidP="00DF77E2">
            <w:pPr>
              <w:ind w:firstLine="0"/>
            </w:pPr>
            <w:r>
              <w:t>T. A. Morgan</w:t>
            </w:r>
          </w:p>
        </w:tc>
      </w:tr>
      <w:tr w:rsidR="00DF77E2" w:rsidRPr="00DF77E2" w14:paraId="6C46C0E7" w14:textId="77777777" w:rsidTr="00DF77E2">
        <w:tc>
          <w:tcPr>
            <w:tcW w:w="2179" w:type="dxa"/>
            <w:shd w:val="clear" w:color="auto" w:fill="auto"/>
          </w:tcPr>
          <w:p w14:paraId="7A3645ED" w14:textId="7529CC87" w:rsidR="00DF77E2" w:rsidRPr="00DF77E2" w:rsidRDefault="00DF77E2" w:rsidP="00DF77E2">
            <w:pPr>
              <w:keepNext/>
              <w:ind w:firstLine="0"/>
            </w:pPr>
            <w:r>
              <w:t>Nutt</w:t>
            </w:r>
          </w:p>
        </w:tc>
        <w:tc>
          <w:tcPr>
            <w:tcW w:w="2179" w:type="dxa"/>
            <w:shd w:val="clear" w:color="auto" w:fill="auto"/>
          </w:tcPr>
          <w:p w14:paraId="0F25A09E" w14:textId="5F9846FC" w:rsidR="00DF77E2" w:rsidRPr="00DF77E2" w:rsidRDefault="00DF77E2" w:rsidP="00DF77E2">
            <w:pPr>
              <w:keepNext/>
              <w:ind w:firstLine="0"/>
            </w:pPr>
            <w:r>
              <w:t>O'Neal</w:t>
            </w:r>
          </w:p>
        </w:tc>
        <w:tc>
          <w:tcPr>
            <w:tcW w:w="2180" w:type="dxa"/>
            <w:shd w:val="clear" w:color="auto" w:fill="auto"/>
          </w:tcPr>
          <w:p w14:paraId="318F94A8" w14:textId="6FE819C5" w:rsidR="00DF77E2" w:rsidRPr="00DF77E2" w:rsidRDefault="00DF77E2" w:rsidP="00DF77E2">
            <w:pPr>
              <w:keepNext/>
              <w:ind w:firstLine="0"/>
            </w:pPr>
            <w:r>
              <w:t>Oremus</w:t>
            </w:r>
          </w:p>
        </w:tc>
      </w:tr>
      <w:tr w:rsidR="00DF77E2" w:rsidRPr="00DF77E2" w14:paraId="31D90D71" w14:textId="77777777" w:rsidTr="00DF77E2">
        <w:tc>
          <w:tcPr>
            <w:tcW w:w="2179" w:type="dxa"/>
            <w:shd w:val="clear" w:color="auto" w:fill="auto"/>
          </w:tcPr>
          <w:p w14:paraId="71634FE2" w14:textId="36318DCF" w:rsidR="00DF77E2" w:rsidRPr="00DF77E2" w:rsidRDefault="00DF77E2" w:rsidP="00DF77E2">
            <w:pPr>
              <w:keepNext/>
              <w:ind w:firstLine="0"/>
            </w:pPr>
            <w:r>
              <w:t>Pace</w:t>
            </w:r>
          </w:p>
        </w:tc>
        <w:tc>
          <w:tcPr>
            <w:tcW w:w="2179" w:type="dxa"/>
            <w:shd w:val="clear" w:color="auto" w:fill="auto"/>
          </w:tcPr>
          <w:p w14:paraId="09FC7596" w14:textId="2619FFC3" w:rsidR="00DF77E2" w:rsidRPr="00DF77E2" w:rsidRDefault="00DF77E2" w:rsidP="00DF77E2">
            <w:pPr>
              <w:keepNext/>
              <w:ind w:firstLine="0"/>
            </w:pPr>
            <w:r>
              <w:t>Vaughan</w:t>
            </w:r>
          </w:p>
        </w:tc>
        <w:tc>
          <w:tcPr>
            <w:tcW w:w="2180" w:type="dxa"/>
            <w:shd w:val="clear" w:color="auto" w:fill="auto"/>
          </w:tcPr>
          <w:p w14:paraId="35379EEF" w14:textId="4E75B335" w:rsidR="00DF77E2" w:rsidRPr="00DF77E2" w:rsidRDefault="00DF77E2" w:rsidP="00DF77E2">
            <w:pPr>
              <w:keepNext/>
              <w:ind w:firstLine="0"/>
            </w:pPr>
            <w:r>
              <w:t>White</w:t>
            </w:r>
          </w:p>
        </w:tc>
      </w:tr>
    </w:tbl>
    <w:p w14:paraId="1320021A" w14:textId="77777777" w:rsidR="00DF77E2" w:rsidRDefault="00DF77E2" w:rsidP="00DF77E2"/>
    <w:p w14:paraId="49A21A00" w14:textId="77777777" w:rsidR="00DF77E2" w:rsidRDefault="00DF77E2" w:rsidP="00DF77E2">
      <w:pPr>
        <w:jc w:val="center"/>
        <w:rPr>
          <w:b/>
        </w:rPr>
      </w:pPr>
      <w:r w:rsidRPr="00DF77E2">
        <w:rPr>
          <w:b/>
        </w:rPr>
        <w:t>Total--24</w:t>
      </w:r>
    </w:p>
    <w:p w14:paraId="29540B8C" w14:textId="6ACC593E" w:rsidR="00DF77E2" w:rsidRDefault="00DF77E2" w:rsidP="00DF77E2">
      <w:pPr>
        <w:jc w:val="center"/>
        <w:rPr>
          <w:b/>
        </w:rPr>
      </w:pPr>
    </w:p>
    <w:p w14:paraId="7F47425A" w14:textId="77777777" w:rsidR="00DF77E2" w:rsidRDefault="00DF77E2" w:rsidP="00DF77E2">
      <w:r>
        <w:t>So, the amendment was tabled.</w:t>
      </w:r>
    </w:p>
    <w:p w14:paraId="5D1EDFE5" w14:textId="40BC4BE9" w:rsidR="00DF77E2" w:rsidRDefault="00DF77E2" w:rsidP="00DF77E2"/>
    <w:p w14:paraId="6BC96596" w14:textId="77777777" w:rsidR="00DF77E2" w:rsidRPr="002E488C" w:rsidRDefault="00DF77E2" w:rsidP="00DF77E2">
      <w:pPr>
        <w:pStyle w:val="scamendsponsorline"/>
        <w:ind w:firstLine="216"/>
        <w:jc w:val="both"/>
        <w:rPr>
          <w:sz w:val="22"/>
        </w:rPr>
      </w:pPr>
      <w:r w:rsidRPr="002E488C">
        <w:rPr>
          <w:sz w:val="22"/>
        </w:rPr>
        <w:t>Rep.</w:t>
      </w:r>
      <w:r w:rsidR="002C3F4F" w:rsidRPr="002E488C">
        <w:rPr>
          <w:sz w:val="22"/>
        </w:rPr>
        <w:t xml:space="preserve"> MAY </w:t>
      </w:r>
      <w:r w:rsidRPr="002E488C">
        <w:rPr>
          <w:sz w:val="22"/>
        </w:rPr>
        <w:t>proposed the following Amendment No. 15 to H. 3726 (LC-3726.HA0031H), which was tabled:</w:t>
      </w:r>
    </w:p>
    <w:p w14:paraId="04804AF5" w14:textId="77777777" w:rsidR="00DF77E2" w:rsidRPr="002E488C" w:rsidRDefault="00DF77E2" w:rsidP="00DF77E2">
      <w:pPr>
        <w:pStyle w:val="scamendlanginstruction"/>
        <w:spacing w:before="0" w:after="0"/>
        <w:ind w:firstLine="216"/>
        <w:jc w:val="both"/>
        <w:rPr>
          <w:sz w:val="22"/>
        </w:rPr>
      </w:pPr>
      <w:bookmarkStart w:id="126" w:name="instruction_276f99670"/>
      <w:r w:rsidRPr="002E488C">
        <w:rPr>
          <w:sz w:val="22"/>
        </w:rPr>
        <w:t>Amend the bill, as and if amended, SECTION 2, Chapter 30, Article 1 by adding:</w:t>
      </w:r>
    </w:p>
    <w:p w14:paraId="48C848A8" w14:textId="4133D9CE" w:rsidR="00DF77E2" w:rsidRPr="002E488C"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488C">
        <w:rPr>
          <w:rFonts w:cs="Times New Roman"/>
          <w:sz w:val="22"/>
        </w:rPr>
        <w:tab/>
      </w:r>
      <w:bookmarkStart w:id="127" w:name="ns_T41C30N170_d693180c2"/>
      <w:r w:rsidRPr="002E488C">
        <w:rPr>
          <w:rFonts w:cs="Times New Roman"/>
          <w:sz w:val="22"/>
        </w:rPr>
        <w:t>S</w:t>
      </w:r>
      <w:bookmarkEnd w:id="127"/>
      <w:r w:rsidRPr="002E488C">
        <w:rPr>
          <w:rFonts w:cs="Times New Roman"/>
          <w:sz w:val="22"/>
        </w:rPr>
        <w:t>ection 41-30-170.</w:t>
      </w:r>
      <w:r w:rsidRPr="002E488C">
        <w:rPr>
          <w:rFonts w:cs="Times New Roman"/>
          <w:sz w:val="22"/>
        </w:rPr>
        <w:tab/>
        <w:t xml:space="preserve"> A state or local government agency that is involved in workforce development pursuant to this chapter must not hire any employee or expend any funds to provide diversity, equity, and inclusion training.</w:t>
      </w:r>
    </w:p>
    <w:bookmarkEnd w:id="126"/>
    <w:p w14:paraId="469842F3" w14:textId="77777777" w:rsidR="00DF77E2" w:rsidRPr="002E488C" w:rsidRDefault="00DF77E2" w:rsidP="00DF77E2">
      <w:pPr>
        <w:pStyle w:val="scamendconformline"/>
        <w:spacing w:before="0"/>
        <w:ind w:firstLine="216"/>
        <w:jc w:val="both"/>
        <w:rPr>
          <w:sz w:val="22"/>
        </w:rPr>
      </w:pPr>
      <w:r w:rsidRPr="002E488C">
        <w:rPr>
          <w:sz w:val="22"/>
        </w:rPr>
        <w:t>Renumber sections to conform.</w:t>
      </w:r>
    </w:p>
    <w:p w14:paraId="201E88A1" w14:textId="77777777" w:rsidR="00DF77E2" w:rsidRDefault="00DF77E2" w:rsidP="00DF77E2">
      <w:pPr>
        <w:pStyle w:val="scamendtitleconform"/>
        <w:ind w:firstLine="216"/>
        <w:jc w:val="both"/>
        <w:rPr>
          <w:sz w:val="22"/>
        </w:rPr>
      </w:pPr>
      <w:r w:rsidRPr="002E488C">
        <w:rPr>
          <w:sz w:val="22"/>
        </w:rPr>
        <w:t>Amend title to conform.</w:t>
      </w:r>
    </w:p>
    <w:p w14:paraId="49ED7228" w14:textId="12B8FD7E" w:rsidR="00DF77E2" w:rsidRDefault="00DF77E2" w:rsidP="00DF77E2">
      <w:pPr>
        <w:pStyle w:val="scamendtitleconform"/>
        <w:ind w:firstLine="216"/>
        <w:jc w:val="both"/>
        <w:rPr>
          <w:sz w:val="22"/>
        </w:rPr>
      </w:pPr>
    </w:p>
    <w:p w14:paraId="284B251A" w14:textId="77777777" w:rsidR="00DF77E2" w:rsidRDefault="00DF77E2" w:rsidP="00DF77E2">
      <w:r>
        <w:t>Rep. MAY explained the amendment.</w:t>
      </w:r>
    </w:p>
    <w:p w14:paraId="5DE18810" w14:textId="77777777" w:rsidR="002C3F4F" w:rsidRDefault="002C3F4F" w:rsidP="00DF77E2"/>
    <w:p w14:paraId="6D848E09" w14:textId="34D835BD" w:rsidR="00DF77E2" w:rsidRDefault="00DF77E2" w:rsidP="00DF77E2">
      <w:r>
        <w:t>Rep. WEST spoke against the amendment.</w:t>
      </w:r>
    </w:p>
    <w:p w14:paraId="65926195" w14:textId="3BB68DBC" w:rsidR="00DF77E2" w:rsidRDefault="00DF77E2" w:rsidP="00DF77E2"/>
    <w:p w14:paraId="656841C2" w14:textId="63D1C661" w:rsidR="00DF77E2" w:rsidRDefault="00DF77E2" w:rsidP="00DF77E2">
      <w:r>
        <w:t>Rep. WEST moved to table the amendment.</w:t>
      </w:r>
    </w:p>
    <w:p w14:paraId="01B46131" w14:textId="00014223" w:rsidR="00DF77E2" w:rsidRDefault="00DF77E2" w:rsidP="00DF77E2"/>
    <w:p w14:paraId="107D4107" w14:textId="77777777" w:rsidR="00DF77E2" w:rsidRDefault="00DF77E2" w:rsidP="00DF77E2">
      <w:r>
        <w:t>Rep. MAY demanded the yeas and nays which were taken, resulting as follows:</w:t>
      </w:r>
    </w:p>
    <w:p w14:paraId="4B52E812" w14:textId="6265EB8F" w:rsidR="00DF77E2" w:rsidRDefault="00DF77E2" w:rsidP="00DF77E2">
      <w:pPr>
        <w:jc w:val="center"/>
      </w:pPr>
      <w:bookmarkStart w:id="128" w:name="vote_start273"/>
      <w:bookmarkEnd w:id="128"/>
      <w:r>
        <w:t>Yeas 79; Nays 22</w:t>
      </w:r>
    </w:p>
    <w:p w14:paraId="7B0AAD3B" w14:textId="63A499EE" w:rsidR="00DF77E2" w:rsidRDefault="00DF77E2" w:rsidP="00DF77E2">
      <w:pPr>
        <w:jc w:val="center"/>
      </w:pPr>
    </w:p>
    <w:p w14:paraId="125B2FF8"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21C07F61" w14:textId="77777777" w:rsidTr="00DF77E2">
        <w:tc>
          <w:tcPr>
            <w:tcW w:w="2179" w:type="dxa"/>
            <w:shd w:val="clear" w:color="auto" w:fill="auto"/>
          </w:tcPr>
          <w:p w14:paraId="3A29BE4C" w14:textId="65E7719F" w:rsidR="00DF77E2" w:rsidRPr="00DF77E2" w:rsidRDefault="00DF77E2" w:rsidP="00DF77E2">
            <w:pPr>
              <w:keepNext/>
              <w:ind w:firstLine="0"/>
            </w:pPr>
            <w:r>
              <w:t>Alexander</w:t>
            </w:r>
          </w:p>
        </w:tc>
        <w:tc>
          <w:tcPr>
            <w:tcW w:w="2179" w:type="dxa"/>
            <w:shd w:val="clear" w:color="auto" w:fill="auto"/>
          </w:tcPr>
          <w:p w14:paraId="6E763B21" w14:textId="7AFEC8D5" w:rsidR="00DF77E2" w:rsidRPr="00DF77E2" w:rsidRDefault="00DF77E2" w:rsidP="00DF77E2">
            <w:pPr>
              <w:keepNext/>
              <w:ind w:firstLine="0"/>
            </w:pPr>
            <w:r>
              <w:t>Atkinson</w:t>
            </w:r>
          </w:p>
        </w:tc>
        <w:tc>
          <w:tcPr>
            <w:tcW w:w="2180" w:type="dxa"/>
            <w:shd w:val="clear" w:color="auto" w:fill="auto"/>
          </w:tcPr>
          <w:p w14:paraId="48C752CE" w14:textId="1B6B9F0C" w:rsidR="00DF77E2" w:rsidRPr="00DF77E2" w:rsidRDefault="00DF77E2" w:rsidP="00DF77E2">
            <w:pPr>
              <w:keepNext/>
              <w:ind w:firstLine="0"/>
            </w:pPr>
            <w:r>
              <w:t>Bailey</w:t>
            </w:r>
          </w:p>
        </w:tc>
      </w:tr>
      <w:tr w:rsidR="00DF77E2" w:rsidRPr="00DF77E2" w14:paraId="63907492" w14:textId="77777777" w:rsidTr="00DF77E2">
        <w:tc>
          <w:tcPr>
            <w:tcW w:w="2179" w:type="dxa"/>
            <w:shd w:val="clear" w:color="auto" w:fill="auto"/>
          </w:tcPr>
          <w:p w14:paraId="70E37E35" w14:textId="0AC15904" w:rsidR="00DF77E2" w:rsidRPr="00DF77E2" w:rsidRDefault="00DF77E2" w:rsidP="00DF77E2">
            <w:pPr>
              <w:ind w:firstLine="0"/>
            </w:pPr>
            <w:r>
              <w:t>Ballentine</w:t>
            </w:r>
          </w:p>
        </w:tc>
        <w:tc>
          <w:tcPr>
            <w:tcW w:w="2179" w:type="dxa"/>
            <w:shd w:val="clear" w:color="auto" w:fill="auto"/>
          </w:tcPr>
          <w:p w14:paraId="626DAC84" w14:textId="3680B722" w:rsidR="00DF77E2" w:rsidRPr="00DF77E2" w:rsidRDefault="00DF77E2" w:rsidP="00DF77E2">
            <w:pPr>
              <w:ind w:firstLine="0"/>
            </w:pPr>
            <w:r>
              <w:t>Bamberg</w:t>
            </w:r>
          </w:p>
        </w:tc>
        <w:tc>
          <w:tcPr>
            <w:tcW w:w="2180" w:type="dxa"/>
            <w:shd w:val="clear" w:color="auto" w:fill="auto"/>
          </w:tcPr>
          <w:p w14:paraId="24802822" w14:textId="02FE748A" w:rsidR="00DF77E2" w:rsidRPr="00DF77E2" w:rsidRDefault="00DF77E2" w:rsidP="00DF77E2">
            <w:pPr>
              <w:ind w:firstLine="0"/>
            </w:pPr>
            <w:r>
              <w:t>Bannister</w:t>
            </w:r>
          </w:p>
        </w:tc>
      </w:tr>
      <w:tr w:rsidR="00DF77E2" w:rsidRPr="00DF77E2" w14:paraId="0FF2AF1B" w14:textId="77777777" w:rsidTr="00DF77E2">
        <w:tc>
          <w:tcPr>
            <w:tcW w:w="2179" w:type="dxa"/>
            <w:shd w:val="clear" w:color="auto" w:fill="auto"/>
          </w:tcPr>
          <w:p w14:paraId="37D4E52C" w14:textId="76C975CC" w:rsidR="00DF77E2" w:rsidRPr="00DF77E2" w:rsidRDefault="00DF77E2" w:rsidP="00DF77E2">
            <w:pPr>
              <w:ind w:firstLine="0"/>
            </w:pPr>
            <w:r>
              <w:t>Bauer</w:t>
            </w:r>
          </w:p>
        </w:tc>
        <w:tc>
          <w:tcPr>
            <w:tcW w:w="2179" w:type="dxa"/>
            <w:shd w:val="clear" w:color="auto" w:fill="auto"/>
          </w:tcPr>
          <w:p w14:paraId="7D68A48B" w14:textId="29B8FEA3" w:rsidR="00DF77E2" w:rsidRPr="00DF77E2" w:rsidRDefault="00DF77E2" w:rsidP="00DF77E2">
            <w:pPr>
              <w:ind w:firstLine="0"/>
            </w:pPr>
            <w:r>
              <w:t>Bernstein</w:t>
            </w:r>
          </w:p>
        </w:tc>
        <w:tc>
          <w:tcPr>
            <w:tcW w:w="2180" w:type="dxa"/>
            <w:shd w:val="clear" w:color="auto" w:fill="auto"/>
          </w:tcPr>
          <w:p w14:paraId="327D675A" w14:textId="390D706F" w:rsidR="00DF77E2" w:rsidRPr="00DF77E2" w:rsidRDefault="00DF77E2" w:rsidP="00DF77E2">
            <w:pPr>
              <w:ind w:firstLine="0"/>
            </w:pPr>
            <w:r>
              <w:t>Blackwell</w:t>
            </w:r>
          </w:p>
        </w:tc>
      </w:tr>
      <w:tr w:rsidR="00DF77E2" w:rsidRPr="00DF77E2" w14:paraId="407659A5" w14:textId="77777777" w:rsidTr="00DF77E2">
        <w:tc>
          <w:tcPr>
            <w:tcW w:w="2179" w:type="dxa"/>
            <w:shd w:val="clear" w:color="auto" w:fill="auto"/>
          </w:tcPr>
          <w:p w14:paraId="6C345641" w14:textId="539F1529" w:rsidR="00DF77E2" w:rsidRPr="00DF77E2" w:rsidRDefault="00DF77E2" w:rsidP="00DF77E2">
            <w:pPr>
              <w:ind w:firstLine="0"/>
            </w:pPr>
            <w:r>
              <w:t>Brewer</w:t>
            </w:r>
          </w:p>
        </w:tc>
        <w:tc>
          <w:tcPr>
            <w:tcW w:w="2179" w:type="dxa"/>
            <w:shd w:val="clear" w:color="auto" w:fill="auto"/>
          </w:tcPr>
          <w:p w14:paraId="2EDDE557" w14:textId="18FBA0A3" w:rsidR="00DF77E2" w:rsidRPr="00DF77E2" w:rsidRDefault="00DF77E2" w:rsidP="00DF77E2">
            <w:pPr>
              <w:ind w:firstLine="0"/>
            </w:pPr>
            <w:r>
              <w:t>Brittain</w:t>
            </w:r>
          </w:p>
        </w:tc>
        <w:tc>
          <w:tcPr>
            <w:tcW w:w="2180" w:type="dxa"/>
            <w:shd w:val="clear" w:color="auto" w:fill="auto"/>
          </w:tcPr>
          <w:p w14:paraId="11B3F979" w14:textId="084E3F6C" w:rsidR="00DF77E2" w:rsidRPr="00DF77E2" w:rsidRDefault="00DF77E2" w:rsidP="00DF77E2">
            <w:pPr>
              <w:ind w:firstLine="0"/>
            </w:pPr>
            <w:r>
              <w:t>Bustos</w:t>
            </w:r>
          </w:p>
        </w:tc>
      </w:tr>
      <w:tr w:rsidR="00DF77E2" w:rsidRPr="00DF77E2" w14:paraId="07C4844E" w14:textId="77777777" w:rsidTr="00DF77E2">
        <w:tc>
          <w:tcPr>
            <w:tcW w:w="2179" w:type="dxa"/>
            <w:shd w:val="clear" w:color="auto" w:fill="auto"/>
          </w:tcPr>
          <w:p w14:paraId="1759DBBF" w14:textId="3CE3BA2C" w:rsidR="00DF77E2" w:rsidRPr="00DF77E2" w:rsidRDefault="00DF77E2" w:rsidP="00DF77E2">
            <w:pPr>
              <w:ind w:firstLine="0"/>
            </w:pPr>
            <w:r>
              <w:t>Calhoon</w:t>
            </w:r>
          </w:p>
        </w:tc>
        <w:tc>
          <w:tcPr>
            <w:tcW w:w="2179" w:type="dxa"/>
            <w:shd w:val="clear" w:color="auto" w:fill="auto"/>
          </w:tcPr>
          <w:p w14:paraId="6D4FE8D4" w14:textId="0769FCB6" w:rsidR="00DF77E2" w:rsidRPr="00DF77E2" w:rsidRDefault="00DF77E2" w:rsidP="00DF77E2">
            <w:pPr>
              <w:ind w:firstLine="0"/>
            </w:pPr>
            <w:r>
              <w:t>Carter</w:t>
            </w:r>
          </w:p>
        </w:tc>
        <w:tc>
          <w:tcPr>
            <w:tcW w:w="2180" w:type="dxa"/>
            <w:shd w:val="clear" w:color="auto" w:fill="auto"/>
          </w:tcPr>
          <w:p w14:paraId="2DA400EE" w14:textId="0810739D" w:rsidR="00DF77E2" w:rsidRPr="00DF77E2" w:rsidRDefault="00DF77E2" w:rsidP="00DF77E2">
            <w:pPr>
              <w:ind w:firstLine="0"/>
            </w:pPr>
            <w:r>
              <w:t>Caskey</w:t>
            </w:r>
          </w:p>
        </w:tc>
      </w:tr>
      <w:tr w:rsidR="00DF77E2" w:rsidRPr="00DF77E2" w14:paraId="711F4C8F" w14:textId="77777777" w:rsidTr="00DF77E2">
        <w:tc>
          <w:tcPr>
            <w:tcW w:w="2179" w:type="dxa"/>
            <w:shd w:val="clear" w:color="auto" w:fill="auto"/>
          </w:tcPr>
          <w:p w14:paraId="19144FA6" w14:textId="7A3008ED" w:rsidR="00DF77E2" w:rsidRPr="00DF77E2" w:rsidRDefault="00DF77E2" w:rsidP="00DF77E2">
            <w:pPr>
              <w:ind w:firstLine="0"/>
            </w:pPr>
            <w:r>
              <w:t>Chapman</w:t>
            </w:r>
          </w:p>
        </w:tc>
        <w:tc>
          <w:tcPr>
            <w:tcW w:w="2179" w:type="dxa"/>
            <w:shd w:val="clear" w:color="auto" w:fill="auto"/>
          </w:tcPr>
          <w:p w14:paraId="3B404655" w14:textId="1FD36376" w:rsidR="00DF77E2" w:rsidRPr="00DF77E2" w:rsidRDefault="00DF77E2" w:rsidP="00DF77E2">
            <w:pPr>
              <w:ind w:firstLine="0"/>
            </w:pPr>
            <w:r>
              <w:t>Clyburn</w:t>
            </w:r>
          </w:p>
        </w:tc>
        <w:tc>
          <w:tcPr>
            <w:tcW w:w="2180" w:type="dxa"/>
            <w:shd w:val="clear" w:color="auto" w:fill="auto"/>
          </w:tcPr>
          <w:p w14:paraId="2BD6F91B" w14:textId="0B9B66FC" w:rsidR="00DF77E2" w:rsidRPr="00DF77E2" w:rsidRDefault="00DF77E2" w:rsidP="00DF77E2">
            <w:pPr>
              <w:ind w:firstLine="0"/>
            </w:pPr>
            <w:r>
              <w:t>Collins</w:t>
            </w:r>
          </w:p>
        </w:tc>
      </w:tr>
      <w:tr w:rsidR="00DF77E2" w:rsidRPr="00DF77E2" w14:paraId="4E94C4A1" w14:textId="77777777" w:rsidTr="00DF77E2">
        <w:tc>
          <w:tcPr>
            <w:tcW w:w="2179" w:type="dxa"/>
            <w:shd w:val="clear" w:color="auto" w:fill="auto"/>
          </w:tcPr>
          <w:p w14:paraId="58C8FC4A" w14:textId="63CA7F1A" w:rsidR="00DF77E2" w:rsidRPr="00DF77E2" w:rsidRDefault="00DF77E2" w:rsidP="00DF77E2">
            <w:pPr>
              <w:ind w:firstLine="0"/>
            </w:pPr>
            <w:r>
              <w:t>Connell</w:t>
            </w:r>
          </w:p>
        </w:tc>
        <w:tc>
          <w:tcPr>
            <w:tcW w:w="2179" w:type="dxa"/>
            <w:shd w:val="clear" w:color="auto" w:fill="auto"/>
          </w:tcPr>
          <w:p w14:paraId="318383EB" w14:textId="6A7AF311" w:rsidR="00DF77E2" w:rsidRPr="00DF77E2" w:rsidRDefault="00DF77E2" w:rsidP="00DF77E2">
            <w:pPr>
              <w:ind w:firstLine="0"/>
            </w:pPr>
            <w:r>
              <w:t>B. L. Cox</w:t>
            </w:r>
          </w:p>
        </w:tc>
        <w:tc>
          <w:tcPr>
            <w:tcW w:w="2180" w:type="dxa"/>
            <w:shd w:val="clear" w:color="auto" w:fill="auto"/>
          </w:tcPr>
          <w:p w14:paraId="1D688A77" w14:textId="09CBBF3A" w:rsidR="00DF77E2" w:rsidRPr="00DF77E2" w:rsidRDefault="00DF77E2" w:rsidP="00DF77E2">
            <w:pPr>
              <w:ind w:firstLine="0"/>
            </w:pPr>
            <w:r>
              <w:t>Crawford</w:t>
            </w:r>
          </w:p>
        </w:tc>
      </w:tr>
      <w:tr w:rsidR="00DF77E2" w:rsidRPr="00DF77E2" w14:paraId="36E59524" w14:textId="77777777" w:rsidTr="00DF77E2">
        <w:tc>
          <w:tcPr>
            <w:tcW w:w="2179" w:type="dxa"/>
            <w:shd w:val="clear" w:color="auto" w:fill="auto"/>
          </w:tcPr>
          <w:p w14:paraId="3C4846AE" w14:textId="6873C4B2" w:rsidR="00DF77E2" w:rsidRPr="00DF77E2" w:rsidRDefault="00DF77E2" w:rsidP="00DF77E2">
            <w:pPr>
              <w:ind w:firstLine="0"/>
            </w:pPr>
            <w:r>
              <w:t>Dillard</w:t>
            </w:r>
          </w:p>
        </w:tc>
        <w:tc>
          <w:tcPr>
            <w:tcW w:w="2179" w:type="dxa"/>
            <w:shd w:val="clear" w:color="auto" w:fill="auto"/>
          </w:tcPr>
          <w:p w14:paraId="3BCC5428" w14:textId="3C4DDC72" w:rsidR="00DF77E2" w:rsidRPr="00DF77E2" w:rsidRDefault="00DF77E2" w:rsidP="00DF77E2">
            <w:pPr>
              <w:ind w:firstLine="0"/>
            </w:pPr>
            <w:r>
              <w:t>Elliott</w:t>
            </w:r>
          </w:p>
        </w:tc>
        <w:tc>
          <w:tcPr>
            <w:tcW w:w="2180" w:type="dxa"/>
            <w:shd w:val="clear" w:color="auto" w:fill="auto"/>
          </w:tcPr>
          <w:p w14:paraId="28C55F4B" w14:textId="120EDDF4" w:rsidR="00DF77E2" w:rsidRPr="00DF77E2" w:rsidRDefault="00DF77E2" w:rsidP="00DF77E2">
            <w:pPr>
              <w:ind w:firstLine="0"/>
            </w:pPr>
            <w:r>
              <w:t>Erickson</w:t>
            </w:r>
          </w:p>
        </w:tc>
      </w:tr>
      <w:tr w:rsidR="00DF77E2" w:rsidRPr="00DF77E2" w14:paraId="7B0E6E4D" w14:textId="77777777" w:rsidTr="00DF77E2">
        <w:tc>
          <w:tcPr>
            <w:tcW w:w="2179" w:type="dxa"/>
            <w:shd w:val="clear" w:color="auto" w:fill="auto"/>
          </w:tcPr>
          <w:p w14:paraId="20975834" w14:textId="5F6599A1" w:rsidR="00DF77E2" w:rsidRPr="00DF77E2" w:rsidRDefault="00DF77E2" w:rsidP="00DF77E2">
            <w:pPr>
              <w:ind w:firstLine="0"/>
            </w:pPr>
            <w:r>
              <w:t>Felder</w:t>
            </w:r>
          </w:p>
        </w:tc>
        <w:tc>
          <w:tcPr>
            <w:tcW w:w="2179" w:type="dxa"/>
            <w:shd w:val="clear" w:color="auto" w:fill="auto"/>
          </w:tcPr>
          <w:p w14:paraId="691F795C" w14:textId="57C393F9" w:rsidR="00DF77E2" w:rsidRPr="00DF77E2" w:rsidRDefault="00DF77E2" w:rsidP="00DF77E2">
            <w:pPr>
              <w:ind w:firstLine="0"/>
            </w:pPr>
            <w:r>
              <w:t>Forrest</w:t>
            </w:r>
          </w:p>
        </w:tc>
        <w:tc>
          <w:tcPr>
            <w:tcW w:w="2180" w:type="dxa"/>
            <w:shd w:val="clear" w:color="auto" w:fill="auto"/>
          </w:tcPr>
          <w:p w14:paraId="777FC0A5" w14:textId="0510932C" w:rsidR="00DF77E2" w:rsidRPr="00DF77E2" w:rsidRDefault="00DF77E2" w:rsidP="00DF77E2">
            <w:pPr>
              <w:ind w:firstLine="0"/>
            </w:pPr>
            <w:r>
              <w:t>Gagnon</w:t>
            </w:r>
          </w:p>
        </w:tc>
      </w:tr>
      <w:tr w:rsidR="00DF77E2" w:rsidRPr="00DF77E2" w14:paraId="13BB97A5" w14:textId="77777777" w:rsidTr="00DF77E2">
        <w:tc>
          <w:tcPr>
            <w:tcW w:w="2179" w:type="dxa"/>
            <w:shd w:val="clear" w:color="auto" w:fill="auto"/>
          </w:tcPr>
          <w:p w14:paraId="73AA839E" w14:textId="67EABF0C" w:rsidR="00DF77E2" w:rsidRPr="00DF77E2" w:rsidRDefault="00DF77E2" w:rsidP="00DF77E2">
            <w:pPr>
              <w:ind w:firstLine="0"/>
            </w:pPr>
            <w:r>
              <w:t>Gatch</w:t>
            </w:r>
          </w:p>
        </w:tc>
        <w:tc>
          <w:tcPr>
            <w:tcW w:w="2179" w:type="dxa"/>
            <w:shd w:val="clear" w:color="auto" w:fill="auto"/>
          </w:tcPr>
          <w:p w14:paraId="6F884A25" w14:textId="33B014D0" w:rsidR="00DF77E2" w:rsidRPr="00DF77E2" w:rsidRDefault="00DF77E2" w:rsidP="00DF77E2">
            <w:pPr>
              <w:ind w:firstLine="0"/>
            </w:pPr>
            <w:r>
              <w:t>Gibson</w:t>
            </w:r>
          </w:p>
        </w:tc>
        <w:tc>
          <w:tcPr>
            <w:tcW w:w="2180" w:type="dxa"/>
            <w:shd w:val="clear" w:color="auto" w:fill="auto"/>
          </w:tcPr>
          <w:p w14:paraId="5A91501F" w14:textId="051B4728" w:rsidR="00DF77E2" w:rsidRPr="00DF77E2" w:rsidRDefault="00DF77E2" w:rsidP="00DF77E2">
            <w:pPr>
              <w:ind w:firstLine="0"/>
            </w:pPr>
            <w:r>
              <w:t>Gilliam</w:t>
            </w:r>
          </w:p>
        </w:tc>
      </w:tr>
      <w:tr w:rsidR="00DF77E2" w:rsidRPr="00DF77E2" w14:paraId="06E780FE" w14:textId="77777777" w:rsidTr="00DF77E2">
        <w:tc>
          <w:tcPr>
            <w:tcW w:w="2179" w:type="dxa"/>
            <w:shd w:val="clear" w:color="auto" w:fill="auto"/>
          </w:tcPr>
          <w:p w14:paraId="1EB55B60" w14:textId="028589F9" w:rsidR="00DF77E2" w:rsidRPr="00DF77E2" w:rsidRDefault="00DF77E2" w:rsidP="00DF77E2">
            <w:pPr>
              <w:ind w:firstLine="0"/>
            </w:pPr>
            <w:r>
              <w:t>Gilliard</w:t>
            </w:r>
          </w:p>
        </w:tc>
        <w:tc>
          <w:tcPr>
            <w:tcW w:w="2179" w:type="dxa"/>
            <w:shd w:val="clear" w:color="auto" w:fill="auto"/>
          </w:tcPr>
          <w:p w14:paraId="2E7F41D3" w14:textId="580AD106" w:rsidR="00DF77E2" w:rsidRPr="00DF77E2" w:rsidRDefault="00DF77E2" w:rsidP="00DF77E2">
            <w:pPr>
              <w:ind w:firstLine="0"/>
            </w:pPr>
            <w:r>
              <w:t>Guest</w:t>
            </w:r>
          </w:p>
        </w:tc>
        <w:tc>
          <w:tcPr>
            <w:tcW w:w="2180" w:type="dxa"/>
            <w:shd w:val="clear" w:color="auto" w:fill="auto"/>
          </w:tcPr>
          <w:p w14:paraId="630D0E39" w14:textId="3201BC88" w:rsidR="00DF77E2" w:rsidRPr="00DF77E2" w:rsidRDefault="00DF77E2" w:rsidP="00DF77E2">
            <w:pPr>
              <w:ind w:firstLine="0"/>
            </w:pPr>
            <w:r>
              <w:t>Hager</w:t>
            </w:r>
          </w:p>
        </w:tc>
      </w:tr>
      <w:tr w:rsidR="00DF77E2" w:rsidRPr="00DF77E2" w14:paraId="5728E899" w14:textId="77777777" w:rsidTr="00DF77E2">
        <w:tc>
          <w:tcPr>
            <w:tcW w:w="2179" w:type="dxa"/>
            <w:shd w:val="clear" w:color="auto" w:fill="auto"/>
          </w:tcPr>
          <w:p w14:paraId="7A4C5368" w14:textId="07AA86B9" w:rsidR="00DF77E2" w:rsidRPr="00DF77E2" w:rsidRDefault="00DF77E2" w:rsidP="00DF77E2">
            <w:pPr>
              <w:ind w:firstLine="0"/>
            </w:pPr>
            <w:r>
              <w:t>Hardee</w:t>
            </w:r>
          </w:p>
        </w:tc>
        <w:tc>
          <w:tcPr>
            <w:tcW w:w="2179" w:type="dxa"/>
            <w:shd w:val="clear" w:color="auto" w:fill="auto"/>
          </w:tcPr>
          <w:p w14:paraId="5D28B364" w14:textId="33FF2E77" w:rsidR="00DF77E2" w:rsidRPr="00DF77E2" w:rsidRDefault="00DF77E2" w:rsidP="00DF77E2">
            <w:pPr>
              <w:ind w:firstLine="0"/>
            </w:pPr>
            <w:r>
              <w:t>Hartnett</w:t>
            </w:r>
          </w:p>
        </w:tc>
        <w:tc>
          <w:tcPr>
            <w:tcW w:w="2180" w:type="dxa"/>
            <w:shd w:val="clear" w:color="auto" w:fill="auto"/>
          </w:tcPr>
          <w:p w14:paraId="7D76F1D8" w14:textId="5FA65B1A" w:rsidR="00DF77E2" w:rsidRPr="00DF77E2" w:rsidRDefault="00DF77E2" w:rsidP="00DF77E2">
            <w:pPr>
              <w:ind w:firstLine="0"/>
            </w:pPr>
            <w:r>
              <w:t>Hayes</w:t>
            </w:r>
          </w:p>
        </w:tc>
      </w:tr>
      <w:tr w:rsidR="00DF77E2" w:rsidRPr="00DF77E2" w14:paraId="21E50C67" w14:textId="77777777" w:rsidTr="00DF77E2">
        <w:tc>
          <w:tcPr>
            <w:tcW w:w="2179" w:type="dxa"/>
            <w:shd w:val="clear" w:color="auto" w:fill="auto"/>
          </w:tcPr>
          <w:p w14:paraId="57701C9B" w14:textId="0C01E66A" w:rsidR="00DF77E2" w:rsidRPr="00DF77E2" w:rsidRDefault="00DF77E2" w:rsidP="00DF77E2">
            <w:pPr>
              <w:ind w:firstLine="0"/>
            </w:pPr>
            <w:r>
              <w:t>Hewitt</w:t>
            </w:r>
          </w:p>
        </w:tc>
        <w:tc>
          <w:tcPr>
            <w:tcW w:w="2179" w:type="dxa"/>
            <w:shd w:val="clear" w:color="auto" w:fill="auto"/>
          </w:tcPr>
          <w:p w14:paraId="03065D26" w14:textId="3FF12E8C" w:rsidR="00DF77E2" w:rsidRPr="00DF77E2" w:rsidRDefault="00DF77E2" w:rsidP="00DF77E2">
            <w:pPr>
              <w:ind w:firstLine="0"/>
            </w:pPr>
            <w:r>
              <w:t>Hiott</w:t>
            </w:r>
          </w:p>
        </w:tc>
        <w:tc>
          <w:tcPr>
            <w:tcW w:w="2180" w:type="dxa"/>
            <w:shd w:val="clear" w:color="auto" w:fill="auto"/>
          </w:tcPr>
          <w:p w14:paraId="2630316E" w14:textId="229399FC" w:rsidR="00DF77E2" w:rsidRPr="00DF77E2" w:rsidRDefault="00DF77E2" w:rsidP="00DF77E2">
            <w:pPr>
              <w:ind w:firstLine="0"/>
            </w:pPr>
            <w:r>
              <w:t>Hixon</w:t>
            </w:r>
          </w:p>
        </w:tc>
      </w:tr>
      <w:tr w:rsidR="00DF77E2" w:rsidRPr="00DF77E2" w14:paraId="2C31B5DA" w14:textId="77777777" w:rsidTr="00DF77E2">
        <w:tc>
          <w:tcPr>
            <w:tcW w:w="2179" w:type="dxa"/>
            <w:shd w:val="clear" w:color="auto" w:fill="auto"/>
          </w:tcPr>
          <w:p w14:paraId="6B1981D0" w14:textId="13872C52" w:rsidR="00DF77E2" w:rsidRPr="00DF77E2" w:rsidRDefault="00DF77E2" w:rsidP="00DF77E2">
            <w:pPr>
              <w:ind w:firstLine="0"/>
            </w:pPr>
            <w:r>
              <w:t>Hosey</w:t>
            </w:r>
          </w:p>
        </w:tc>
        <w:tc>
          <w:tcPr>
            <w:tcW w:w="2179" w:type="dxa"/>
            <w:shd w:val="clear" w:color="auto" w:fill="auto"/>
          </w:tcPr>
          <w:p w14:paraId="4C9603D2" w14:textId="43BBFC1D" w:rsidR="00DF77E2" w:rsidRPr="00DF77E2" w:rsidRDefault="00DF77E2" w:rsidP="00DF77E2">
            <w:pPr>
              <w:ind w:firstLine="0"/>
            </w:pPr>
            <w:r>
              <w:t>Hyde</w:t>
            </w:r>
          </w:p>
        </w:tc>
        <w:tc>
          <w:tcPr>
            <w:tcW w:w="2180" w:type="dxa"/>
            <w:shd w:val="clear" w:color="auto" w:fill="auto"/>
          </w:tcPr>
          <w:p w14:paraId="321D617D" w14:textId="1DC3B277" w:rsidR="00DF77E2" w:rsidRPr="00DF77E2" w:rsidRDefault="00DF77E2" w:rsidP="00DF77E2">
            <w:pPr>
              <w:ind w:firstLine="0"/>
            </w:pPr>
            <w:r>
              <w:t>Jefferson</w:t>
            </w:r>
          </w:p>
        </w:tc>
      </w:tr>
      <w:tr w:rsidR="00DF77E2" w:rsidRPr="00DF77E2" w14:paraId="5879DC19" w14:textId="77777777" w:rsidTr="00DF77E2">
        <w:tc>
          <w:tcPr>
            <w:tcW w:w="2179" w:type="dxa"/>
            <w:shd w:val="clear" w:color="auto" w:fill="auto"/>
          </w:tcPr>
          <w:p w14:paraId="0A1A43F1" w14:textId="77A22F1B" w:rsidR="00DF77E2" w:rsidRPr="00DF77E2" w:rsidRDefault="00DF77E2" w:rsidP="00DF77E2">
            <w:pPr>
              <w:ind w:firstLine="0"/>
            </w:pPr>
            <w:r>
              <w:t>J. L. Johnson</w:t>
            </w:r>
          </w:p>
        </w:tc>
        <w:tc>
          <w:tcPr>
            <w:tcW w:w="2179" w:type="dxa"/>
            <w:shd w:val="clear" w:color="auto" w:fill="auto"/>
          </w:tcPr>
          <w:p w14:paraId="2CAD1C90" w14:textId="23F621A3" w:rsidR="00DF77E2" w:rsidRPr="00DF77E2" w:rsidRDefault="00DF77E2" w:rsidP="00DF77E2">
            <w:pPr>
              <w:ind w:firstLine="0"/>
            </w:pPr>
            <w:r>
              <w:t>W. Jones</w:t>
            </w:r>
          </w:p>
        </w:tc>
        <w:tc>
          <w:tcPr>
            <w:tcW w:w="2180" w:type="dxa"/>
            <w:shd w:val="clear" w:color="auto" w:fill="auto"/>
          </w:tcPr>
          <w:p w14:paraId="082D9A01" w14:textId="34752363" w:rsidR="00DF77E2" w:rsidRPr="00DF77E2" w:rsidRDefault="00DF77E2" w:rsidP="00DF77E2">
            <w:pPr>
              <w:ind w:firstLine="0"/>
            </w:pPr>
            <w:r>
              <w:t>Jordan</w:t>
            </w:r>
          </w:p>
        </w:tc>
      </w:tr>
      <w:tr w:rsidR="00DF77E2" w:rsidRPr="00DF77E2" w14:paraId="097DC960" w14:textId="77777777" w:rsidTr="00DF77E2">
        <w:tc>
          <w:tcPr>
            <w:tcW w:w="2179" w:type="dxa"/>
            <w:shd w:val="clear" w:color="auto" w:fill="auto"/>
          </w:tcPr>
          <w:p w14:paraId="55FD8CB6" w14:textId="0CDB5726" w:rsidR="00DF77E2" w:rsidRPr="00DF77E2" w:rsidRDefault="00DF77E2" w:rsidP="00DF77E2">
            <w:pPr>
              <w:ind w:firstLine="0"/>
            </w:pPr>
            <w:r>
              <w:t>King</w:t>
            </w:r>
          </w:p>
        </w:tc>
        <w:tc>
          <w:tcPr>
            <w:tcW w:w="2179" w:type="dxa"/>
            <w:shd w:val="clear" w:color="auto" w:fill="auto"/>
          </w:tcPr>
          <w:p w14:paraId="7B0C15F4" w14:textId="55AAF989" w:rsidR="00DF77E2" w:rsidRPr="00DF77E2" w:rsidRDefault="00DF77E2" w:rsidP="00DF77E2">
            <w:pPr>
              <w:ind w:firstLine="0"/>
            </w:pPr>
            <w:r>
              <w:t>Kirby</w:t>
            </w:r>
          </w:p>
        </w:tc>
        <w:tc>
          <w:tcPr>
            <w:tcW w:w="2180" w:type="dxa"/>
            <w:shd w:val="clear" w:color="auto" w:fill="auto"/>
          </w:tcPr>
          <w:p w14:paraId="19B32ACD" w14:textId="1B33E778" w:rsidR="00DF77E2" w:rsidRPr="00DF77E2" w:rsidRDefault="00DF77E2" w:rsidP="00DF77E2">
            <w:pPr>
              <w:ind w:firstLine="0"/>
            </w:pPr>
            <w:r>
              <w:t>Lawson</w:t>
            </w:r>
          </w:p>
        </w:tc>
      </w:tr>
      <w:tr w:rsidR="00DF77E2" w:rsidRPr="00DF77E2" w14:paraId="6AC00022" w14:textId="77777777" w:rsidTr="00DF77E2">
        <w:tc>
          <w:tcPr>
            <w:tcW w:w="2179" w:type="dxa"/>
            <w:shd w:val="clear" w:color="auto" w:fill="auto"/>
          </w:tcPr>
          <w:p w14:paraId="39A3259E" w14:textId="3143B33F" w:rsidR="00DF77E2" w:rsidRPr="00DF77E2" w:rsidRDefault="00DF77E2" w:rsidP="00DF77E2">
            <w:pPr>
              <w:ind w:firstLine="0"/>
            </w:pPr>
            <w:r>
              <w:t>Ligon</w:t>
            </w:r>
          </w:p>
        </w:tc>
        <w:tc>
          <w:tcPr>
            <w:tcW w:w="2179" w:type="dxa"/>
            <w:shd w:val="clear" w:color="auto" w:fill="auto"/>
          </w:tcPr>
          <w:p w14:paraId="42E6EBA6" w14:textId="0D404AC3" w:rsidR="00DF77E2" w:rsidRPr="00DF77E2" w:rsidRDefault="00DF77E2" w:rsidP="00DF77E2">
            <w:pPr>
              <w:ind w:firstLine="0"/>
            </w:pPr>
            <w:r>
              <w:t>Lowe</w:t>
            </w:r>
          </w:p>
        </w:tc>
        <w:tc>
          <w:tcPr>
            <w:tcW w:w="2180" w:type="dxa"/>
            <w:shd w:val="clear" w:color="auto" w:fill="auto"/>
          </w:tcPr>
          <w:p w14:paraId="2FEB238F" w14:textId="7680CA44" w:rsidR="00DF77E2" w:rsidRPr="00DF77E2" w:rsidRDefault="00DF77E2" w:rsidP="00DF77E2">
            <w:pPr>
              <w:ind w:firstLine="0"/>
            </w:pPr>
            <w:r>
              <w:t>McDaniel</w:t>
            </w:r>
          </w:p>
        </w:tc>
      </w:tr>
      <w:tr w:rsidR="00DF77E2" w:rsidRPr="00DF77E2" w14:paraId="2C25BC41" w14:textId="77777777" w:rsidTr="00DF77E2">
        <w:tc>
          <w:tcPr>
            <w:tcW w:w="2179" w:type="dxa"/>
            <w:shd w:val="clear" w:color="auto" w:fill="auto"/>
          </w:tcPr>
          <w:p w14:paraId="62D21ABA" w14:textId="45DC9215" w:rsidR="00DF77E2" w:rsidRPr="00DF77E2" w:rsidRDefault="00DF77E2" w:rsidP="00DF77E2">
            <w:pPr>
              <w:ind w:firstLine="0"/>
            </w:pPr>
            <w:r>
              <w:t>McGinnis</w:t>
            </w:r>
          </w:p>
        </w:tc>
        <w:tc>
          <w:tcPr>
            <w:tcW w:w="2179" w:type="dxa"/>
            <w:shd w:val="clear" w:color="auto" w:fill="auto"/>
          </w:tcPr>
          <w:p w14:paraId="31582D82" w14:textId="39DD0160" w:rsidR="00DF77E2" w:rsidRPr="00DF77E2" w:rsidRDefault="00DF77E2" w:rsidP="00DF77E2">
            <w:pPr>
              <w:ind w:firstLine="0"/>
            </w:pPr>
            <w:r>
              <w:t>T. Moore</w:t>
            </w:r>
          </w:p>
        </w:tc>
        <w:tc>
          <w:tcPr>
            <w:tcW w:w="2180" w:type="dxa"/>
            <w:shd w:val="clear" w:color="auto" w:fill="auto"/>
          </w:tcPr>
          <w:p w14:paraId="1ED6A933" w14:textId="6E8AA03B" w:rsidR="00DF77E2" w:rsidRPr="00DF77E2" w:rsidRDefault="00DF77E2" w:rsidP="00DF77E2">
            <w:pPr>
              <w:ind w:firstLine="0"/>
            </w:pPr>
            <w:r>
              <w:t>Moss</w:t>
            </w:r>
          </w:p>
        </w:tc>
      </w:tr>
      <w:tr w:rsidR="00DF77E2" w:rsidRPr="00DF77E2" w14:paraId="508699D3" w14:textId="77777777" w:rsidTr="00DF77E2">
        <w:tc>
          <w:tcPr>
            <w:tcW w:w="2179" w:type="dxa"/>
            <w:shd w:val="clear" w:color="auto" w:fill="auto"/>
          </w:tcPr>
          <w:p w14:paraId="3EB3E254" w14:textId="5731E7E6" w:rsidR="00DF77E2" w:rsidRPr="00DF77E2" w:rsidRDefault="00DF77E2" w:rsidP="00DF77E2">
            <w:pPr>
              <w:ind w:firstLine="0"/>
            </w:pPr>
            <w:r>
              <w:t>Murphy</w:t>
            </w:r>
          </w:p>
        </w:tc>
        <w:tc>
          <w:tcPr>
            <w:tcW w:w="2179" w:type="dxa"/>
            <w:shd w:val="clear" w:color="auto" w:fill="auto"/>
          </w:tcPr>
          <w:p w14:paraId="15FE8CC1" w14:textId="309A551F" w:rsidR="00DF77E2" w:rsidRPr="00DF77E2" w:rsidRDefault="00DF77E2" w:rsidP="00DF77E2">
            <w:pPr>
              <w:ind w:firstLine="0"/>
            </w:pPr>
            <w:r>
              <w:t>Neese</w:t>
            </w:r>
          </w:p>
        </w:tc>
        <w:tc>
          <w:tcPr>
            <w:tcW w:w="2180" w:type="dxa"/>
            <w:shd w:val="clear" w:color="auto" w:fill="auto"/>
          </w:tcPr>
          <w:p w14:paraId="616A9297" w14:textId="2BC055B0" w:rsidR="00DF77E2" w:rsidRPr="00DF77E2" w:rsidRDefault="00DF77E2" w:rsidP="00DF77E2">
            <w:pPr>
              <w:ind w:firstLine="0"/>
            </w:pPr>
            <w:r>
              <w:t>B. Newton</w:t>
            </w:r>
          </w:p>
        </w:tc>
      </w:tr>
      <w:tr w:rsidR="00DF77E2" w:rsidRPr="00DF77E2" w14:paraId="69F78013" w14:textId="77777777" w:rsidTr="00DF77E2">
        <w:tc>
          <w:tcPr>
            <w:tcW w:w="2179" w:type="dxa"/>
            <w:shd w:val="clear" w:color="auto" w:fill="auto"/>
          </w:tcPr>
          <w:p w14:paraId="56C80DDD" w14:textId="0CA40919" w:rsidR="00DF77E2" w:rsidRPr="00DF77E2" w:rsidRDefault="00DF77E2" w:rsidP="00DF77E2">
            <w:pPr>
              <w:ind w:firstLine="0"/>
            </w:pPr>
            <w:r>
              <w:t>W. Newton</w:t>
            </w:r>
          </w:p>
        </w:tc>
        <w:tc>
          <w:tcPr>
            <w:tcW w:w="2179" w:type="dxa"/>
            <w:shd w:val="clear" w:color="auto" w:fill="auto"/>
          </w:tcPr>
          <w:p w14:paraId="53C8CBCC" w14:textId="0BFDB47D" w:rsidR="00DF77E2" w:rsidRPr="00DF77E2" w:rsidRDefault="00DF77E2" w:rsidP="00DF77E2">
            <w:pPr>
              <w:ind w:firstLine="0"/>
            </w:pPr>
            <w:r>
              <w:t>Pendarvis</w:t>
            </w:r>
          </w:p>
        </w:tc>
        <w:tc>
          <w:tcPr>
            <w:tcW w:w="2180" w:type="dxa"/>
            <w:shd w:val="clear" w:color="auto" w:fill="auto"/>
          </w:tcPr>
          <w:p w14:paraId="593F3C41" w14:textId="1F01DFED" w:rsidR="00DF77E2" w:rsidRPr="00DF77E2" w:rsidRDefault="00DF77E2" w:rsidP="00DF77E2">
            <w:pPr>
              <w:ind w:firstLine="0"/>
            </w:pPr>
            <w:r>
              <w:t>Pope</w:t>
            </w:r>
          </w:p>
        </w:tc>
      </w:tr>
      <w:tr w:rsidR="00DF77E2" w:rsidRPr="00DF77E2" w14:paraId="18D18B5C" w14:textId="77777777" w:rsidTr="00DF77E2">
        <w:tc>
          <w:tcPr>
            <w:tcW w:w="2179" w:type="dxa"/>
            <w:shd w:val="clear" w:color="auto" w:fill="auto"/>
          </w:tcPr>
          <w:p w14:paraId="56F93969" w14:textId="25F849A3" w:rsidR="00DF77E2" w:rsidRPr="00DF77E2" w:rsidRDefault="00DF77E2" w:rsidP="00DF77E2">
            <w:pPr>
              <w:ind w:firstLine="0"/>
            </w:pPr>
            <w:r>
              <w:t>Rivers</w:t>
            </w:r>
          </w:p>
        </w:tc>
        <w:tc>
          <w:tcPr>
            <w:tcW w:w="2179" w:type="dxa"/>
            <w:shd w:val="clear" w:color="auto" w:fill="auto"/>
          </w:tcPr>
          <w:p w14:paraId="321C4930" w14:textId="412DB114" w:rsidR="00DF77E2" w:rsidRPr="00DF77E2" w:rsidRDefault="00DF77E2" w:rsidP="00DF77E2">
            <w:pPr>
              <w:ind w:firstLine="0"/>
            </w:pPr>
            <w:r>
              <w:t>Robbins</w:t>
            </w:r>
          </w:p>
        </w:tc>
        <w:tc>
          <w:tcPr>
            <w:tcW w:w="2180" w:type="dxa"/>
            <w:shd w:val="clear" w:color="auto" w:fill="auto"/>
          </w:tcPr>
          <w:p w14:paraId="02307A54" w14:textId="10EF3551" w:rsidR="00DF77E2" w:rsidRPr="00DF77E2" w:rsidRDefault="00DF77E2" w:rsidP="00DF77E2">
            <w:pPr>
              <w:ind w:firstLine="0"/>
            </w:pPr>
            <w:r>
              <w:t>Rose</w:t>
            </w:r>
          </w:p>
        </w:tc>
      </w:tr>
      <w:tr w:rsidR="00DF77E2" w:rsidRPr="00DF77E2" w14:paraId="06EE1396" w14:textId="77777777" w:rsidTr="00DF77E2">
        <w:tc>
          <w:tcPr>
            <w:tcW w:w="2179" w:type="dxa"/>
            <w:shd w:val="clear" w:color="auto" w:fill="auto"/>
          </w:tcPr>
          <w:p w14:paraId="39DC0DA9" w14:textId="43DD313A" w:rsidR="00DF77E2" w:rsidRPr="00DF77E2" w:rsidRDefault="00DF77E2" w:rsidP="00DF77E2">
            <w:pPr>
              <w:ind w:firstLine="0"/>
            </w:pPr>
            <w:r>
              <w:t>Rutherford</w:t>
            </w:r>
          </w:p>
        </w:tc>
        <w:tc>
          <w:tcPr>
            <w:tcW w:w="2179" w:type="dxa"/>
            <w:shd w:val="clear" w:color="auto" w:fill="auto"/>
          </w:tcPr>
          <w:p w14:paraId="4A04D094" w14:textId="17B65EE1" w:rsidR="00DF77E2" w:rsidRPr="00DF77E2" w:rsidRDefault="00DF77E2" w:rsidP="00DF77E2">
            <w:pPr>
              <w:ind w:firstLine="0"/>
            </w:pPr>
            <w:r>
              <w:t>Sandifer</w:t>
            </w:r>
          </w:p>
        </w:tc>
        <w:tc>
          <w:tcPr>
            <w:tcW w:w="2180" w:type="dxa"/>
            <w:shd w:val="clear" w:color="auto" w:fill="auto"/>
          </w:tcPr>
          <w:p w14:paraId="35C2A2D8" w14:textId="4A62AB4A" w:rsidR="00DF77E2" w:rsidRPr="00DF77E2" w:rsidRDefault="00DF77E2" w:rsidP="00DF77E2">
            <w:pPr>
              <w:ind w:firstLine="0"/>
            </w:pPr>
            <w:r>
              <w:t>Schuessler</w:t>
            </w:r>
          </w:p>
        </w:tc>
      </w:tr>
      <w:tr w:rsidR="00DF77E2" w:rsidRPr="00DF77E2" w14:paraId="5C231735" w14:textId="77777777" w:rsidTr="00DF77E2">
        <w:tc>
          <w:tcPr>
            <w:tcW w:w="2179" w:type="dxa"/>
            <w:shd w:val="clear" w:color="auto" w:fill="auto"/>
          </w:tcPr>
          <w:p w14:paraId="7672102B" w14:textId="46520FA6" w:rsidR="00DF77E2" w:rsidRPr="00DF77E2" w:rsidRDefault="00DF77E2" w:rsidP="00DF77E2">
            <w:pPr>
              <w:ind w:firstLine="0"/>
            </w:pPr>
            <w:r>
              <w:t>Sessions</w:t>
            </w:r>
          </w:p>
        </w:tc>
        <w:tc>
          <w:tcPr>
            <w:tcW w:w="2179" w:type="dxa"/>
            <w:shd w:val="clear" w:color="auto" w:fill="auto"/>
          </w:tcPr>
          <w:p w14:paraId="10E3480C" w14:textId="552F1E02" w:rsidR="00DF77E2" w:rsidRPr="00DF77E2" w:rsidRDefault="00DF77E2" w:rsidP="00DF77E2">
            <w:pPr>
              <w:ind w:firstLine="0"/>
            </w:pPr>
            <w:r>
              <w:t>G. M. Smith</w:t>
            </w:r>
          </w:p>
        </w:tc>
        <w:tc>
          <w:tcPr>
            <w:tcW w:w="2180" w:type="dxa"/>
            <w:shd w:val="clear" w:color="auto" w:fill="auto"/>
          </w:tcPr>
          <w:p w14:paraId="7A4FA2BD" w14:textId="0B9F103E" w:rsidR="00DF77E2" w:rsidRPr="00DF77E2" w:rsidRDefault="00DF77E2" w:rsidP="00DF77E2">
            <w:pPr>
              <w:ind w:firstLine="0"/>
            </w:pPr>
            <w:r>
              <w:t>Stavrinakis</w:t>
            </w:r>
          </w:p>
        </w:tc>
      </w:tr>
      <w:tr w:rsidR="00DF77E2" w:rsidRPr="00DF77E2" w14:paraId="4D3E58F7" w14:textId="77777777" w:rsidTr="00DF77E2">
        <w:tc>
          <w:tcPr>
            <w:tcW w:w="2179" w:type="dxa"/>
            <w:shd w:val="clear" w:color="auto" w:fill="auto"/>
          </w:tcPr>
          <w:p w14:paraId="493E317B" w14:textId="703EC202" w:rsidR="00DF77E2" w:rsidRPr="00DF77E2" w:rsidRDefault="00DF77E2" w:rsidP="00DF77E2">
            <w:pPr>
              <w:ind w:firstLine="0"/>
            </w:pPr>
            <w:r>
              <w:t>Taylor</w:t>
            </w:r>
          </w:p>
        </w:tc>
        <w:tc>
          <w:tcPr>
            <w:tcW w:w="2179" w:type="dxa"/>
            <w:shd w:val="clear" w:color="auto" w:fill="auto"/>
          </w:tcPr>
          <w:p w14:paraId="71FD24BB" w14:textId="32A5BC5D" w:rsidR="00DF77E2" w:rsidRPr="00DF77E2" w:rsidRDefault="00DF77E2" w:rsidP="00DF77E2">
            <w:pPr>
              <w:ind w:firstLine="0"/>
            </w:pPr>
            <w:r>
              <w:t>Tedder</w:t>
            </w:r>
          </w:p>
        </w:tc>
        <w:tc>
          <w:tcPr>
            <w:tcW w:w="2180" w:type="dxa"/>
            <w:shd w:val="clear" w:color="auto" w:fill="auto"/>
          </w:tcPr>
          <w:p w14:paraId="17770D1A" w14:textId="1B381C85" w:rsidR="00DF77E2" w:rsidRPr="00DF77E2" w:rsidRDefault="00DF77E2" w:rsidP="00DF77E2">
            <w:pPr>
              <w:ind w:firstLine="0"/>
            </w:pPr>
            <w:r>
              <w:t>Thayer</w:t>
            </w:r>
          </w:p>
        </w:tc>
      </w:tr>
      <w:tr w:rsidR="00DF77E2" w:rsidRPr="00DF77E2" w14:paraId="05BD18EE" w14:textId="77777777" w:rsidTr="00DF77E2">
        <w:tc>
          <w:tcPr>
            <w:tcW w:w="2179" w:type="dxa"/>
            <w:shd w:val="clear" w:color="auto" w:fill="auto"/>
          </w:tcPr>
          <w:p w14:paraId="6BE7D03F" w14:textId="52AAE0E6" w:rsidR="00DF77E2" w:rsidRPr="00DF77E2" w:rsidRDefault="00DF77E2" w:rsidP="00DF77E2">
            <w:pPr>
              <w:ind w:firstLine="0"/>
            </w:pPr>
            <w:r>
              <w:t>Vaughan</w:t>
            </w:r>
          </w:p>
        </w:tc>
        <w:tc>
          <w:tcPr>
            <w:tcW w:w="2179" w:type="dxa"/>
            <w:shd w:val="clear" w:color="auto" w:fill="auto"/>
          </w:tcPr>
          <w:p w14:paraId="372CFCE5" w14:textId="0082B572" w:rsidR="00DF77E2" w:rsidRPr="00DF77E2" w:rsidRDefault="00DF77E2" w:rsidP="00DF77E2">
            <w:pPr>
              <w:ind w:firstLine="0"/>
            </w:pPr>
            <w:r>
              <w:t>Weeks</w:t>
            </w:r>
          </w:p>
        </w:tc>
        <w:tc>
          <w:tcPr>
            <w:tcW w:w="2180" w:type="dxa"/>
            <w:shd w:val="clear" w:color="auto" w:fill="auto"/>
          </w:tcPr>
          <w:p w14:paraId="53EEA858" w14:textId="31777A62" w:rsidR="00DF77E2" w:rsidRPr="00DF77E2" w:rsidRDefault="00DF77E2" w:rsidP="00DF77E2">
            <w:pPr>
              <w:ind w:firstLine="0"/>
            </w:pPr>
            <w:r>
              <w:t>West</w:t>
            </w:r>
          </w:p>
        </w:tc>
      </w:tr>
      <w:tr w:rsidR="00DF77E2" w:rsidRPr="00DF77E2" w14:paraId="60EA0DBF" w14:textId="77777777" w:rsidTr="00DF77E2">
        <w:tc>
          <w:tcPr>
            <w:tcW w:w="2179" w:type="dxa"/>
            <w:shd w:val="clear" w:color="auto" w:fill="auto"/>
          </w:tcPr>
          <w:p w14:paraId="42721796" w14:textId="4F9EBC45" w:rsidR="00DF77E2" w:rsidRPr="00DF77E2" w:rsidRDefault="00DF77E2" w:rsidP="00DF77E2">
            <w:pPr>
              <w:keepNext/>
              <w:ind w:firstLine="0"/>
            </w:pPr>
            <w:r>
              <w:t>Wetmore</w:t>
            </w:r>
          </w:p>
        </w:tc>
        <w:tc>
          <w:tcPr>
            <w:tcW w:w="2179" w:type="dxa"/>
            <w:shd w:val="clear" w:color="auto" w:fill="auto"/>
          </w:tcPr>
          <w:p w14:paraId="2DFFA704" w14:textId="17A99107" w:rsidR="00DF77E2" w:rsidRPr="00DF77E2" w:rsidRDefault="00DF77E2" w:rsidP="00DF77E2">
            <w:pPr>
              <w:keepNext/>
              <w:ind w:firstLine="0"/>
            </w:pPr>
            <w:r>
              <w:t>Wheeler</w:t>
            </w:r>
          </w:p>
        </w:tc>
        <w:tc>
          <w:tcPr>
            <w:tcW w:w="2180" w:type="dxa"/>
            <w:shd w:val="clear" w:color="auto" w:fill="auto"/>
          </w:tcPr>
          <w:p w14:paraId="43B70FE8" w14:textId="5F2D6F31" w:rsidR="00DF77E2" w:rsidRPr="00DF77E2" w:rsidRDefault="00DF77E2" w:rsidP="00DF77E2">
            <w:pPr>
              <w:keepNext/>
              <w:ind w:firstLine="0"/>
            </w:pPr>
            <w:r>
              <w:t>Willis</w:t>
            </w:r>
          </w:p>
        </w:tc>
      </w:tr>
      <w:tr w:rsidR="00DF77E2" w:rsidRPr="00DF77E2" w14:paraId="5D69E666" w14:textId="77777777" w:rsidTr="00DF77E2">
        <w:tc>
          <w:tcPr>
            <w:tcW w:w="2179" w:type="dxa"/>
            <w:shd w:val="clear" w:color="auto" w:fill="auto"/>
          </w:tcPr>
          <w:p w14:paraId="0E1E49C2" w14:textId="6D0F86BC" w:rsidR="00DF77E2" w:rsidRPr="00DF77E2" w:rsidRDefault="00DF77E2" w:rsidP="00DF77E2">
            <w:pPr>
              <w:keepNext/>
              <w:ind w:firstLine="0"/>
            </w:pPr>
            <w:r>
              <w:t>Wooten</w:t>
            </w:r>
          </w:p>
        </w:tc>
        <w:tc>
          <w:tcPr>
            <w:tcW w:w="2179" w:type="dxa"/>
            <w:shd w:val="clear" w:color="auto" w:fill="auto"/>
          </w:tcPr>
          <w:p w14:paraId="3B004422" w14:textId="77777777" w:rsidR="00DF77E2" w:rsidRPr="00DF77E2" w:rsidRDefault="00DF77E2" w:rsidP="00DF77E2">
            <w:pPr>
              <w:keepNext/>
              <w:ind w:firstLine="0"/>
            </w:pPr>
          </w:p>
        </w:tc>
        <w:tc>
          <w:tcPr>
            <w:tcW w:w="2180" w:type="dxa"/>
            <w:shd w:val="clear" w:color="auto" w:fill="auto"/>
          </w:tcPr>
          <w:p w14:paraId="1442B016" w14:textId="77777777" w:rsidR="00DF77E2" w:rsidRPr="00DF77E2" w:rsidRDefault="00DF77E2" w:rsidP="00DF77E2">
            <w:pPr>
              <w:keepNext/>
              <w:ind w:firstLine="0"/>
            </w:pPr>
          </w:p>
        </w:tc>
      </w:tr>
    </w:tbl>
    <w:p w14:paraId="26005ABB" w14:textId="77777777" w:rsidR="00DF77E2" w:rsidRDefault="00DF77E2" w:rsidP="00DF77E2"/>
    <w:p w14:paraId="3CB23613" w14:textId="4501F6B4" w:rsidR="00DF77E2" w:rsidRDefault="00DF77E2" w:rsidP="00DF77E2">
      <w:pPr>
        <w:jc w:val="center"/>
        <w:rPr>
          <w:b/>
        </w:rPr>
      </w:pPr>
      <w:r w:rsidRPr="00DF77E2">
        <w:rPr>
          <w:b/>
        </w:rPr>
        <w:t>Total--79</w:t>
      </w:r>
    </w:p>
    <w:p w14:paraId="776222B1" w14:textId="0AD9CF33" w:rsidR="00DF77E2" w:rsidRDefault="00DF77E2" w:rsidP="00DF77E2">
      <w:pPr>
        <w:jc w:val="center"/>
        <w:rPr>
          <w:b/>
        </w:rPr>
      </w:pPr>
    </w:p>
    <w:p w14:paraId="130628C7"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054BB2DF" w14:textId="77777777" w:rsidTr="00DF77E2">
        <w:tc>
          <w:tcPr>
            <w:tcW w:w="2179" w:type="dxa"/>
            <w:shd w:val="clear" w:color="auto" w:fill="auto"/>
          </w:tcPr>
          <w:p w14:paraId="728A86FB" w14:textId="272E99DB" w:rsidR="00DF77E2" w:rsidRPr="00DF77E2" w:rsidRDefault="00DF77E2" w:rsidP="00DF77E2">
            <w:pPr>
              <w:keepNext/>
              <w:ind w:firstLine="0"/>
            </w:pPr>
            <w:r>
              <w:t>Beach</w:t>
            </w:r>
          </w:p>
        </w:tc>
        <w:tc>
          <w:tcPr>
            <w:tcW w:w="2179" w:type="dxa"/>
            <w:shd w:val="clear" w:color="auto" w:fill="auto"/>
          </w:tcPr>
          <w:p w14:paraId="47694877" w14:textId="2086C2B5" w:rsidR="00DF77E2" w:rsidRPr="00DF77E2" w:rsidRDefault="00DF77E2" w:rsidP="00DF77E2">
            <w:pPr>
              <w:keepNext/>
              <w:ind w:firstLine="0"/>
            </w:pPr>
            <w:r>
              <w:t>Burns</w:t>
            </w:r>
          </w:p>
        </w:tc>
        <w:tc>
          <w:tcPr>
            <w:tcW w:w="2180" w:type="dxa"/>
            <w:shd w:val="clear" w:color="auto" w:fill="auto"/>
          </w:tcPr>
          <w:p w14:paraId="2D0DCBAF" w14:textId="6CE86A73" w:rsidR="00DF77E2" w:rsidRPr="00DF77E2" w:rsidRDefault="00DF77E2" w:rsidP="00DF77E2">
            <w:pPr>
              <w:keepNext/>
              <w:ind w:firstLine="0"/>
            </w:pPr>
            <w:r>
              <w:t>Chumley</w:t>
            </w:r>
          </w:p>
        </w:tc>
      </w:tr>
      <w:tr w:rsidR="00DF77E2" w:rsidRPr="00DF77E2" w14:paraId="00A18EE5" w14:textId="77777777" w:rsidTr="00DF77E2">
        <w:tc>
          <w:tcPr>
            <w:tcW w:w="2179" w:type="dxa"/>
            <w:shd w:val="clear" w:color="auto" w:fill="auto"/>
          </w:tcPr>
          <w:p w14:paraId="4419D4A0" w14:textId="2B48AFAC" w:rsidR="00DF77E2" w:rsidRPr="00DF77E2" w:rsidRDefault="00DF77E2" w:rsidP="00DF77E2">
            <w:pPr>
              <w:ind w:firstLine="0"/>
            </w:pPr>
            <w:r>
              <w:t>B. J. Cox</w:t>
            </w:r>
          </w:p>
        </w:tc>
        <w:tc>
          <w:tcPr>
            <w:tcW w:w="2179" w:type="dxa"/>
            <w:shd w:val="clear" w:color="auto" w:fill="auto"/>
          </w:tcPr>
          <w:p w14:paraId="2DFEE022" w14:textId="1E88108F" w:rsidR="00DF77E2" w:rsidRPr="00DF77E2" w:rsidRDefault="00DF77E2" w:rsidP="00DF77E2">
            <w:pPr>
              <w:ind w:firstLine="0"/>
            </w:pPr>
            <w:r>
              <w:t>Cromer</w:t>
            </w:r>
          </w:p>
        </w:tc>
        <w:tc>
          <w:tcPr>
            <w:tcW w:w="2180" w:type="dxa"/>
            <w:shd w:val="clear" w:color="auto" w:fill="auto"/>
          </w:tcPr>
          <w:p w14:paraId="25E9424F" w14:textId="64F004D4" w:rsidR="00DF77E2" w:rsidRPr="00DF77E2" w:rsidRDefault="00DF77E2" w:rsidP="00DF77E2">
            <w:pPr>
              <w:ind w:firstLine="0"/>
            </w:pPr>
            <w:r>
              <w:t>Guffey</w:t>
            </w:r>
          </w:p>
        </w:tc>
      </w:tr>
      <w:tr w:rsidR="00DF77E2" w:rsidRPr="00DF77E2" w14:paraId="2A0F6C6B" w14:textId="77777777" w:rsidTr="00DF77E2">
        <w:tc>
          <w:tcPr>
            <w:tcW w:w="2179" w:type="dxa"/>
            <w:shd w:val="clear" w:color="auto" w:fill="auto"/>
          </w:tcPr>
          <w:p w14:paraId="50F39186" w14:textId="66F632C6" w:rsidR="00DF77E2" w:rsidRPr="00DF77E2" w:rsidRDefault="00DF77E2" w:rsidP="00DF77E2">
            <w:pPr>
              <w:ind w:firstLine="0"/>
            </w:pPr>
            <w:r>
              <w:t>Haddon</w:t>
            </w:r>
          </w:p>
        </w:tc>
        <w:tc>
          <w:tcPr>
            <w:tcW w:w="2179" w:type="dxa"/>
            <w:shd w:val="clear" w:color="auto" w:fill="auto"/>
          </w:tcPr>
          <w:p w14:paraId="2B22B393" w14:textId="0E06B624" w:rsidR="00DF77E2" w:rsidRPr="00DF77E2" w:rsidRDefault="00DF77E2" w:rsidP="00DF77E2">
            <w:pPr>
              <w:ind w:firstLine="0"/>
            </w:pPr>
            <w:r>
              <w:t>Harris</w:t>
            </w:r>
          </w:p>
        </w:tc>
        <w:tc>
          <w:tcPr>
            <w:tcW w:w="2180" w:type="dxa"/>
            <w:shd w:val="clear" w:color="auto" w:fill="auto"/>
          </w:tcPr>
          <w:p w14:paraId="6D4FD0F0" w14:textId="32863F3F" w:rsidR="00DF77E2" w:rsidRPr="00DF77E2" w:rsidRDefault="00DF77E2" w:rsidP="00DF77E2">
            <w:pPr>
              <w:ind w:firstLine="0"/>
            </w:pPr>
            <w:r>
              <w:t>S. Jones</w:t>
            </w:r>
          </w:p>
        </w:tc>
      </w:tr>
      <w:tr w:rsidR="00DF77E2" w:rsidRPr="00DF77E2" w14:paraId="661886B3" w14:textId="77777777" w:rsidTr="00DF77E2">
        <w:tc>
          <w:tcPr>
            <w:tcW w:w="2179" w:type="dxa"/>
            <w:shd w:val="clear" w:color="auto" w:fill="auto"/>
          </w:tcPr>
          <w:p w14:paraId="2CBF07A2" w14:textId="63352841" w:rsidR="00DF77E2" w:rsidRPr="00DF77E2" w:rsidRDefault="00DF77E2" w:rsidP="00DF77E2">
            <w:pPr>
              <w:ind w:firstLine="0"/>
            </w:pPr>
            <w:r>
              <w:t>Kilmartin</w:t>
            </w:r>
          </w:p>
        </w:tc>
        <w:tc>
          <w:tcPr>
            <w:tcW w:w="2179" w:type="dxa"/>
            <w:shd w:val="clear" w:color="auto" w:fill="auto"/>
          </w:tcPr>
          <w:p w14:paraId="3794A59F" w14:textId="095633B0" w:rsidR="00DF77E2" w:rsidRPr="00DF77E2" w:rsidRDefault="00DF77E2" w:rsidP="00DF77E2">
            <w:pPr>
              <w:ind w:firstLine="0"/>
            </w:pPr>
            <w:r>
              <w:t>Long</w:t>
            </w:r>
          </w:p>
        </w:tc>
        <w:tc>
          <w:tcPr>
            <w:tcW w:w="2180" w:type="dxa"/>
            <w:shd w:val="clear" w:color="auto" w:fill="auto"/>
          </w:tcPr>
          <w:p w14:paraId="5CA2A172" w14:textId="4B0993E5" w:rsidR="00DF77E2" w:rsidRPr="00DF77E2" w:rsidRDefault="00DF77E2" w:rsidP="00DF77E2">
            <w:pPr>
              <w:ind w:firstLine="0"/>
            </w:pPr>
            <w:r>
              <w:t>Magnuson</w:t>
            </w:r>
          </w:p>
        </w:tc>
      </w:tr>
      <w:tr w:rsidR="00DF77E2" w:rsidRPr="00DF77E2" w14:paraId="323BD005" w14:textId="77777777" w:rsidTr="00DF77E2">
        <w:tc>
          <w:tcPr>
            <w:tcW w:w="2179" w:type="dxa"/>
            <w:shd w:val="clear" w:color="auto" w:fill="auto"/>
          </w:tcPr>
          <w:p w14:paraId="55F47DA2" w14:textId="497B916E" w:rsidR="00DF77E2" w:rsidRPr="00DF77E2" w:rsidRDefault="00DF77E2" w:rsidP="00DF77E2">
            <w:pPr>
              <w:ind w:firstLine="0"/>
            </w:pPr>
            <w:r>
              <w:t>May</w:t>
            </w:r>
          </w:p>
        </w:tc>
        <w:tc>
          <w:tcPr>
            <w:tcW w:w="2179" w:type="dxa"/>
            <w:shd w:val="clear" w:color="auto" w:fill="auto"/>
          </w:tcPr>
          <w:p w14:paraId="1F848C51" w14:textId="24870F9D" w:rsidR="00DF77E2" w:rsidRPr="00DF77E2" w:rsidRDefault="00DF77E2" w:rsidP="00DF77E2">
            <w:pPr>
              <w:ind w:firstLine="0"/>
            </w:pPr>
            <w:r>
              <w:t>McCabe</w:t>
            </w:r>
          </w:p>
        </w:tc>
        <w:tc>
          <w:tcPr>
            <w:tcW w:w="2180" w:type="dxa"/>
            <w:shd w:val="clear" w:color="auto" w:fill="auto"/>
          </w:tcPr>
          <w:p w14:paraId="3B07B872" w14:textId="6C6ECE07" w:rsidR="00DF77E2" w:rsidRPr="00DF77E2" w:rsidRDefault="00DF77E2" w:rsidP="00DF77E2">
            <w:pPr>
              <w:ind w:firstLine="0"/>
            </w:pPr>
            <w:r>
              <w:t>McCravy</w:t>
            </w:r>
          </w:p>
        </w:tc>
      </w:tr>
      <w:tr w:rsidR="00DF77E2" w:rsidRPr="00DF77E2" w14:paraId="586F8FF0" w14:textId="77777777" w:rsidTr="00DF77E2">
        <w:tc>
          <w:tcPr>
            <w:tcW w:w="2179" w:type="dxa"/>
            <w:shd w:val="clear" w:color="auto" w:fill="auto"/>
          </w:tcPr>
          <w:p w14:paraId="3BA82B28" w14:textId="71E2D422" w:rsidR="00DF77E2" w:rsidRPr="00DF77E2" w:rsidRDefault="00DF77E2" w:rsidP="00DF77E2">
            <w:pPr>
              <w:ind w:firstLine="0"/>
            </w:pPr>
            <w:r>
              <w:t>A. M. Morgan</w:t>
            </w:r>
          </w:p>
        </w:tc>
        <w:tc>
          <w:tcPr>
            <w:tcW w:w="2179" w:type="dxa"/>
            <w:shd w:val="clear" w:color="auto" w:fill="auto"/>
          </w:tcPr>
          <w:p w14:paraId="3D8C611E" w14:textId="25F10447" w:rsidR="00DF77E2" w:rsidRPr="00DF77E2" w:rsidRDefault="00DF77E2" w:rsidP="00DF77E2">
            <w:pPr>
              <w:ind w:firstLine="0"/>
            </w:pPr>
            <w:r>
              <w:t>T. A. Morgan</w:t>
            </w:r>
          </w:p>
        </w:tc>
        <w:tc>
          <w:tcPr>
            <w:tcW w:w="2180" w:type="dxa"/>
            <w:shd w:val="clear" w:color="auto" w:fill="auto"/>
          </w:tcPr>
          <w:p w14:paraId="4D768F98" w14:textId="2A3DEF3C" w:rsidR="00DF77E2" w:rsidRPr="00DF77E2" w:rsidRDefault="00DF77E2" w:rsidP="00DF77E2">
            <w:pPr>
              <w:ind w:firstLine="0"/>
            </w:pPr>
            <w:r>
              <w:t>Nutt</w:t>
            </w:r>
          </w:p>
        </w:tc>
      </w:tr>
      <w:tr w:rsidR="00DF77E2" w:rsidRPr="00DF77E2" w14:paraId="3CCFF2A6" w14:textId="77777777" w:rsidTr="00DF77E2">
        <w:tc>
          <w:tcPr>
            <w:tcW w:w="2179" w:type="dxa"/>
            <w:shd w:val="clear" w:color="auto" w:fill="auto"/>
          </w:tcPr>
          <w:p w14:paraId="4AF1BC3C" w14:textId="250FA9AA" w:rsidR="00DF77E2" w:rsidRPr="00DF77E2" w:rsidRDefault="00DF77E2" w:rsidP="00DF77E2">
            <w:pPr>
              <w:keepNext/>
              <w:ind w:firstLine="0"/>
            </w:pPr>
            <w:r>
              <w:t>O'Neal</w:t>
            </w:r>
          </w:p>
        </w:tc>
        <w:tc>
          <w:tcPr>
            <w:tcW w:w="2179" w:type="dxa"/>
            <w:shd w:val="clear" w:color="auto" w:fill="auto"/>
          </w:tcPr>
          <w:p w14:paraId="36CF1FAA" w14:textId="64ECA291" w:rsidR="00DF77E2" w:rsidRPr="00DF77E2" w:rsidRDefault="00DF77E2" w:rsidP="00DF77E2">
            <w:pPr>
              <w:keepNext/>
              <w:ind w:firstLine="0"/>
            </w:pPr>
            <w:r>
              <w:t>Oremus</w:t>
            </w:r>
          </w:p>
        </w:tc>
        <w:tc>
          <w:tcPr>
            <w:tcW w:w="2180" w:type="dxa"/>
            <w:shd w:val="clear" w:color="auto" w:fill="auto"/>
          </w:tcPr>
          <w:p w14:paraId="42FE9CBE" w14:textId="65257D46" w:rsidR="00DF77E2" w:rsidRPr="00DF77E2" w:rsidRDefault="00DF77E2" w:rsidP="00DF77E2">
            <w:pPr>
              <w:keepNext/>
              <w:ind w:firstLine="0"/>
            </w:pPr>
            <w:r>
              <w:t>Pace</w:t>
            </w:r>
          </w:p>
        </w:tc>
      </w:tr>
      <w:tr w:rsidR="00DF77E2" w:rsidRPr="00DF77E2" w14:paraId="3F652AFA" w14:textId="77777777" w:rsidTr="00DF77E2">
        <w:tc>
          <w:tcPr>
            <w:tcW w:w="2179" w:type="dxa"/>
            <w:shd w:val="clear" w:color="auto" w:fill="auto"/>
          </w:tcPr>
          <w:p w14:paraId="109CAB0A" w14:textId="6A43D625" w:rsidR="00DF77E2" w:rsidRPr="00DF77E2" w:rsidRDefault="00DF77E2" w:rsidP="00DF77E2">
            <w:pPr>
              <w:keepNext/>
              <w:ind w:firstLine="0"/>
            </w:pPr>
            <w:r>
              <w:t>White</w:t>
            </w:r>
          </w:p>
        </w:tc>
        <w:tc>
          <w:tcPr>
            <w:tcW w:w="2179" w:type="dxa"/>
            <w:shd w:val="clear" w:color="auto" w:fill="auto"/>
          </w:tcPr>
          <w:p w14:paraId="655A6537" w14:textId="77777777" w:rsidR="00DF77E2" w:rsidRPr="00DF77E2" w:rsidRDefault="00DF77E2" w:rsidP="00DF77E2">
            <w:pPr>
              <w:keepNext/>
              <w:ind w:firstLine="0"/>
            </w:pPr>
          </w:p>
        </w:tc>
        <w:tc>
          <w:tcPr>
            <w:tcW w:w="2180" w:type="dxa"/>
            <w:shd w:val="clear" w:color="auto" w:fill="auto"/>
          </w:tcPr>
          <w:p w14:paraId="57E9CCDD" w14:textId="77777777" w:rsidR="00DF77E2" w:rsidRPr="00DF77E2" w:rsidRDefault="00DF77E2" w:rsidP="00DF77E2">
            <w:pPr>
              <w:keepNext/>
              <w:ind w:firstLine="0"/>
            </w:pPr>
          </w:p>
        </w:tc>
      </w:tr>
    </w:tbl>
    <w:p w14:paraId="5EC53C1F" w14:textId="77777777" w:rsidR="00DF77E2" w:rsidRDefault="00DF77E2" w:rsidP="00DF77E2"/>
    <w:p w14:paraId="5FAF5C63" w14:textId="4B865649" w:rsidR="00DF77E2" w:rsidRDefault="00DF77E2" w:rsidP="00DF77E2">
      <w:pPr>
        <w:jc w:val="center"/>
        <w:rPr>
          <w:b/>
        </w:rPr>
      </w:pPr>
      <w:r w:rsidRPr="00DF77E2">
        <w:rPr>
          <w:b/>
        </w:rPr>
        <w:t>Total</w:t>
      </w:r>
      <w:r w:rsidR="002C3F4F">
        <w:rPr>
          <w:b/>
        </w:rPr>
        <w:t>—</w:t>
      </w:r>
      <w:r w:rsidRPr="00DF77E2">
        <w:rPr>
          <w:b/>
        </w:rPr>
        <w:t>22</w:t>
      </w:r>
    </w:p>
    <w:p w14:paraId="65DE1CCC" w14:textId="77777777" w:rsidR="002C3F4F" w:rsidRDefault="002C3F4F" w:rsidP="00DF77E2">
      <w:pPr>
        <w:jc w:val="center"/>
        <w:rPr>
          <w:b/>
        </w:rPr>
      </w:pPr>
    </w:p>
    <w:p w14:paraId="5C670C09" w14:textId="79229440" w:rsidR="00DF77E2" w:rsidRDefault="00DF77E2" w:rsidP="00DF77E2">
      <w:r>
        <w:t>So, the amendment was tabled.</w:t>
      </w:r>
    </w:p>
    <w:p w14:paraId="2FD208F2" w14:textId="593DAB89" w:rsidR="00DF77E2" w:rsidRDefault="00DF77E2" w:rsidP="00DF77E2"/>
    <w:p w14:paraId="65DB28CA" w14:textId="77777777" w:rsidR="00DF77E2" w:rsidRPr="0011176A" w:rsidRDefault="00DF77E2" w:rsidP="00DF77E2">
      <w:pPr>
        <w:pStyle w:val="scamendsponsorline"/>
        <w:ind w:firstLine="216"/>
        <w:jc w:val="both"/>
        <w:rPr>
          <w:sz w:val="22"/>
        </w:rPr>
      </w:pPr>
      <w:r w:rsidRPr="0011176A">
        <w:rPr>
          <w:sz w:val="22"/>
        </w:rPr>
        <w:t>Rep. P</w:t>
      </w:r>
      <w:r w:rsidR="00FA3BAC" w:rsidRPr="0011176A">
        <w:rPr>
          <w:sz w:val="22"/>
        </w:rPr>
        <w:t xml:space="preserve">ENDARVIS </w:t>
      </w:r>
      <w:r w:rsidRPr="0011176A">
        <w:rPr>
          <w:sz w:val="22"/>
        </w:rPr>
        <w:t xml:space="preserve">proposed the following Amendment No. 16 to </w:t>
      </w:r>
      <w:r w:rsidR="00FA3BAC">
        <w:rPr>
          <w:sz w:val="22"/>
        </w:rPr>
        <w:br/>
      </w:r>
      <w:r w:rsidRPr="0011176A">
        <w:rPr>
          <w:sz w:val="22"/>
        </w:rPr>
        <w:t>H. 3726 (LC-3726.HA0032H), which was adopted:</w:t>
      </w:r>
    </w:p>
    <w:p w14:paraId="27ADFBA4" w14:textId="77777777" w:rsidR="00DF77E2" w:rsidRPr="0011176A" w:rsidRDefault="00DF77E2" w:rsidP="00DF77E2">
      <w:pPr>
        <w:pStyle w:val="scamendlanginstruction"/>
        <w:spacing w:before="0" w:after="0"/>
        <w:ind w:firstLine="216"/>
        <w:jc w:val="both"/>
        <w:rPr>
          <w:sz w:val="22"/>
        </w:rPr>
      </w:pPr>
      <w:bookmarkStart w:id="129" w:name="instruction_501ba1df5"/>
      <w:r w:rsidRPr="0011176A">
        <w:rPr>
          <w:sz w:val="22"/>
        </w:rPr>
        <w:t>Amend the bill, as and if amended, SECTION 2, by striking Section 41-30-520 and inserting:</w:t>
      </w:r>
    </w:p>
    <w:p w14:paraId="589B803E" w14:textId="6BD29A4C"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t>Section 41-30-520.</w:t>
      </w:r>
      <w:r w:rsidRPr="0011176A">
        <w:rPr>
          <w:rFonts w:cs="Times New Roman"/>
          <w:sz w:val="22"/>
        </w:rPr>
        <w:tab/>
        <w:t>The CCWD consists of the following members:</w:t>
      </w:r>
    </w:p>
    <w:p w14:paraId="6093B72B"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(1) the Executive Director of the Department of Employment and Workforce or his designee, who shall serve as chairman;</w:t>
      </w:r>
    </w:p>
    <w:p w14:paraId="1DE6D500"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(2) the Director of the Office of Statewide Workforce Development or his designee;</w:t>
      </w:r>
    </w:p>
    <w:p w14:paraId="3B861573"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(3) the Director of the South Carolina Department of Veterans Affairs or his designee;</w:t>
      </w:r>
    </w:p>
    <w:p w14:paraId="21F1BC50"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(4) the Commissioner of South Carolina Vocational Rehabilitation or his designee;</w:t>
      </w:r>
    </w:p>
    <w:p w14:paraId="51D2133E"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(5) the Chairman of the South Carolina Research Authority or his designee;</w:t>
      </w:r>
    </w:p>
    <w:p w14:paraId="0339049F"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(6) the Commissioner of Agriculture or his designee;</w:t>
      </w:r>
    </w:p>
    <w:p w14:paraId="3D730C19"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(7) the Director of the Department of Labor, Licensing, and Regulation or his designee;</w:t>
      </w:r>
    </w:p>
    <w:p w14:paraId="01A3E7BD"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(8) the Director of the Office of Revenue and Fiscal Affairs or his designee;</w:t>
      </w:r>
    </w:p>
    <w:p w14:paraId="07FE012D"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(9) the Director of the Education Oversight Committee or his designee;</w:t>
      </w:r>
    </w:p>
    <w:p w14:paraId="367FC1B7"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(10) the President of the South Carolina Manufacturing Extension Partnership or his designee;</w:t>
      </w:r>
    </w:p>
    <w:p w14:paraId="5E374875"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(11) the Secretary of the Department of Commerce or his designee;</w:t>
      </w:r>
    </w:p>
    <w:p w14:paraId="09E390DE"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(12) the State Superintendent of Education or his designee;</w:t>
      </w:r>
    </w:p>
    <w:p w14:paraId="7A393863"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(13) the Executive Director of the State Board for Technical and Comprehensive Education or his designee;</w:t>
      </w:r>
    </w:p>
    <w:p w14:paraId="00352076"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(14) the Executive Director of the Commission on Higher Education or his designee;</w:t>
      </w:r>
    </w:p>
    <w:p w14:paraId="112AF0F6"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(15) the Director of the South Carolina Department of Parks, Recreation and Tourism Management or his designee;</w:t>
      </w:r>
    </w:p>
    <w:p w14:paraId="376AD9A6"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(16) the president or provost of a research university in this State who is selected by the presidents of the research universities in this State;</w:t>
      </w:r>
    </w:p>
    <w:p w14:paraId="192C73B4"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(17) the president or provost of a four‑year college or university in this State who is selected by the presidents of the four‑year universities in this State;</w:t>
      </w:r>
    </w:p>
    <w:p w14:paraId="595F877F" w14:textId="478906E5"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 xml:space="preserve">(18) the president of a technical college in this State who must be appointed by the </w:t>
      </w:r>
      <w:r w:rsidR="0092617C">
        <w:rPr>
          <w:rFonts w:cs="Times New Roman"/>
          <w:sz w:val="22"/>
        </w:rPr>
        <w:t>C</w:t>
      </w:r>
      <w:r w:rsidRPr="0011176A">
        <w:rPr>
          <w:rFonts w:cs="Times New Roman"/>
          <w:sz w:val="22"/>
        </w:rPr>
        <w:t>hairman of the State Board for Technical and Comprehensive Education;</w:t>
      </w:r>
    </w:p>
    <w:p w14:paraId="40DDFB70"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(19) the following members appointed by the State Superintendent of Education who have expertise regarding the South Carolina Education and Economic Development Act:</w:t>
      </w:r>
    </w:p>
    <w:p w14:paraId="1F03CB89"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r>
      <w:r w:rsidRPr="0011176A">
        <w:rPr>
          <w:rFonts w:cs="Times New Roman"/>
          <w:sz w:val="22"/>
        </w:rPr>
        <w:tab/>
        <w:t>(a) a school district superintendent;</w:t>
      </w:r>
    </w:p>
    <w:p w14:paraId="6FA4040F"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r>
      <w:r w:rsidRPr="0011176A">
        <w:rPr>
          <w:rFonts w:cs="Times New Roman"/>
          <w:sz w:val="22"/>
        </w:rPr>
        <w:tab/>
        <w:t>(b) a school counselor; and</w:t>
      </w:r>
    </w:p>
    <w:p w14:paraId="023CA39F"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r>
      <w:r w:rsidRPr="0011176A">
        <w:rPr>
          <w:rFonts w:cs="Times New Roman"/>
          <w:sz w:val="22"/>
        </w:rPr>
        <w:tab/>
        <w:t>(c) a career and technology education director;</w:t>
      </w:r>
    </w:p>
    <w:p w14:paraId="6B5DBB17"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(20) the Chairman of the South Carolina State Workforce Development Board or his designee;</w:t>
      </w:r>
    </w:p>
    <w:p w14:paraId="05DF4145"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 xml:space="preserve">(21) a representative of a local workforce board, appointed by the Executive Director of the Department of Employment and Workforce; </w:t>
      </w:r>
    </w:p>
    <w:p w14:paraId="60D7AB70"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 xml:space="preserve">(22) the Executive Director of South Carolina First Steps or his designee; </w:t>
      </w:r>
    </w:p>
    <w:p w14:paraId="4CD8CA71"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(23) the Director of the South Carolina Department of Revenue or his designee;</w:t>
      </w:r>
    </w:p>
    <w:p w14:paraId="33DB3A53"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(24) two representatives from the business community, appointed by the Governor, who have professional expertise in economic development and workforce issues;</w:t>
      </w:r>
    </w:p>
    <w:p w14:paraId="7C5963DB"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(25) one person appointed by the Chairman of the House Education and Public Works Committee and one person appointed by the House minority party leader;</w:t>
      </w:r>
    </w:p>
    <w:p w14:paraId="0C58C35F"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 xml:space="preserve">(26) one person appointed by the Chairman of the Senate Education Committee and one person appointed by the Senate minority party leader; </w:t>
      </w:r>
    </w:p>
    <w:p w14:paraId="444BBBE6" w14:textId="77777777"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(27) representatives of any other agencies or entities selected by vote of the executive committee; and</w:t>
      </w:r>
    </w:p>
    <w:p w14:paraId="28743CB9" w14:textId="17CAB88E" w:rsidR="00DF77E2" w:rsidRPr="0011176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1176A">
        <w:rPr>
          <w:rFonts w:cs="Times New Roman"/>
          <w:sz w:val="22"/>
        </w:rPr>
        <w:tab/>
      </w:r>
      <w:r w:rsidRPr="0011176A">
        <w:rPr>
          <w:rFonts w:cs="Times New Roman"/>
          <w:sz w:val="22"/>
        </w:rPr>
        <w:tab/>
        <w:t xml:space="preserve">(28) the Executive Director of South Carolina State Housing Finance and Development </w:t>
      </w:r>
      <w:r w:rsidR="00FA3BAC" w:rsidRPr="0011176A">
        <w:rPr>
          <w:rFonts w:cs="Times New Roman"/>
          <w:sz w:val="22"/>
        </w:rPr>
        <w:t>Authority or</w:t>
      </w:r>
      <w:r w:rsidRPr="0011176A">
        <w:rPr>
          <w:rFonts w:cs="Times New Roman"/>
          <w:sz w:val="22"/>
        </w:rPr>
        <w:t xml:space="preserve"> his designee.</w:t>
      </w:r>
    </w:p>
    <w:bookmarkEnd w:id="129"/>
    <w:p w14:paraId="0E4A5AB4" w14:textId="77777777" w:rsidR="00DF77E2" w:rsidRPr="0011176A" w:rsidRDefault="00DF77E2" w:rsidP="00DF77E2">
      <w:pPr>
        <w:pStyle w:val="scamendconformline"/>
        <w:spacing w:before="0"/>
        <w:ind w:firstLine="216"/>
        <w:jc w:val="both"/>
        <w:rPr>
          <w:sz w:val="22"/>
        </w:rPr>
      </w:pPr>
      <w:r w:rsidRPr="0011176A">
        <w:rPr>
          <w:sz w:val="22"/>
        </w:rPr>
        <w:t>Renumber sections to conform.</w:t>
      </w:r>
    </w:p>
    <w:p w14:paraId="45C49B0F" w14:textId="77777777" w:rsidR="00DF77E2" w:rsidRDefault="00DF77E2" w:rsidP="00DF77E2">
      <w:pPr>
        <w:pStyle w:val="scamendtitleconform"/>
        <w:ind w:firstLine="216"/>
        <w:jc w:val="both"/>
        <w:rPr>
          <w:sz w:val="22"/>
        </w:rPr>
      </w:pPr>
      <w:r w:rsidRPr="0011176A">
        <w:rPr>
          <w:sz w:val="22"/>
        </w:rPr>
        <w:t>Amend title to conform.</w:t>
      </w:r>
    </w:p>
    <w:p w14:paraId="2712779E" w14:textId="5716D89B" w:rsidR="00DF77E2" w:rsidRDefault="00DF77E2" w:rsidP="00DF77E2">
      <w:pPr>
        <w:pStyle w:val="scamendtitleconform"/>
        <w:ind w:firstLine="216"/>
        <w:jc w:val="both"/>
        <w:rPr>
          <w:sz w:val="22"/>
        </w:rPr>
      </w:pPr>
    </w:p>
    <w:p w14:paraId="23B8BF20" w14:textId="77777777" w:rsidR="00DF77E2" w:rsidRDefault="00DF77E2" w:rsidP="00DF77E2">
      <w:r>
        <w:t>Rep. PENDARVIS explained the amendment.</w:t>
      </w:r>
    </w:p>
    <w:p w14:paraId="228094EB" w14:textId="77777777" w:rsidR="00FA3BAC" w:rsidRDefault="00FA3BAC" w:rsidP="00DF77E2"/>
    <w:p w14:paraId="7515889D" w14:textId="39DDB059" w:rsidR="00DF77E2" w:rsidRDefault="00DF77E2" w:rsidP="00DF77E2">
      <w:r>
        <w:t>Rep. WEST spoke in favor of the amendment.</w:t>
      </w:r>
    </w:p>
    <w:p w14:paraId="08C309EC" w14:textId="77777777" w:rsidR="00FA3BAC" w:rsidRDefault="00FA3BAC" w:rsidP="00DF77E2"/>
    <w:p w14:paraId="355F8531" w14:textId="181A1FF5" w:rsidR="00DF77E2" w:rsidRDefault="00DF77E2" w:rsidP="00DF77E2">
      <w:r>
        <w:t>The amendment was then adopted.</w:t>
      </w:r>
    </w:p>
    <w:p w14:paraId="3D48A623" w14:textId="271A6608" w:rsidR="00DF77E2" w:rsidRDefault="00DF77E2" w:rsidP="00DF77E2"/>
    <w:p w14:paraId="3AC9082A" w14:textId="51C3FAF4" w:rsidR="00DF77E2" w:rsidRDefault="00DF77E2" w:rsidP="00DF77E2">
      <w:r>
        <w:t>The question recurred to the passage of the Bill.</w:t>
      </w:r>
    </w:p>
    <w:p w14:paraId="667F470B" w14:textId="3BD55A1F" w:rsidR="00DF77E2" w:rsidRDefault="00DF77E2" w:rsidP="00DF77E2"/>
    <w:p w14:paraId="7B00CB25" w14:textId="77777777" w:rsidR="00DF77E2" w:rsidRDefault="00DF77E2" w:rsidP="00DF77E2">
      <w:r>
        <w:t xml:space="preserve">The yeas and nays were taken resulting as follows: </w:t>
      </w:r>
    </w:p>
    <w:p w14:paraId="02EF2B09" w14:textId="0CA312D5" w:rsidR="00DF77E2" w:rsidRDefault="00DF77E2" w:rsidP="00DF77E2">
      <w:pPr>
        <w:jc w:val="center"/>
      </w:pPr>
      <w:r>
        <w:t xml:space="preserve"> </w:t>
      </w:r>
      <w:bookmarkStart w:id="130" w:name="vote_start280"/>
      <w:bookmarkEnd w:id="130"/>
      <w:r>
        <w:t>Yeas 102; Nays 3</w:t>
      </w:r>
    </w:p>
    <w:p w14:paraId="6716294D" w14:textId="583B6A74" w:rsidR="00DF77E2" w:rsidRDefault="00DF77E2" w:rsidP="00DF77E2">
      <w:pPr>
        <w:jc w:val="center"/>
      </w:pPr>
    </w:p>
    <w:p w14:paraId="2525ECEF"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553BAA75" w14:textId="77777777" w:rsidTr="00DF77E2">
        <w:tc>
          <w:tcPr>
            <w:tcW w:w="2179" w:type="dxa"/>
            <w:shd w:val="clear" w:color="auto" w:fill="auto"/>
          </w:tcPr>
          <w:p w14:paraId="257722A5" w14:textId="1742126B" w:rsidR="00DF77E2" w:rsidRPr="00DF77E2" w:rsidRDefault="00DF77E2" w:rsidP="00DF77E2">
            <w:pPr>
              <w:keepNext/>
              <w:ind w:firstLine="0"/>
            </w:pPr>
            <w:r>
              <w:t>Alexander</w:t>
            </w:r>
          </w:p>
        </w:tc>
        <w:tc>
          <w:tcPr>
            <w:tcW w:w="2179" w:type="dxa"/>
            <w:shd w:val="clear" w:color="auto" w:fill="auto"/>
          </w:tcPr>
          <w:p w14:paraId="6678DAE5" w14:textId="5CC94AEB" w:rsidR="00DF77E2" w:rsidRPr="00DF77E2" w:rsidRDefault="00DF77E2" w:rsidP="00DF77E2">
            <w:pPr>
              <w:keepNext/>
              <w:ind w:firstLine="0"/>
            </w:pPr>
            <w:r>
              <w:t>Atkinson</w:t>
            </w:r>
          </w:p>
        </w:tc>
        <w:tc>
          <w:tcPr>
            <w:tcW w:w="2180" w:type="dxa"/>
            <w:shd w:val="clear" w:color="auto" w:fill="auto"/>
          </w:tcPr>
          <w:p w14:paraId="457283EB" w14:textId="314BEE1E" w:rsidR="00DF77E2" w:rsidRPr="00DF77E2" w:rsidRDefault="00DF77E2" w:rsidP="00DF77E2">
            <w:pPr>
              <w:keepNext/>
              <w:ind w:firstLine="0"/>
            </w:pPr>
            <w:r>
              <w:t>Bailey</w:t>
            </w:r>
          </w:p>
        </w:tc>
      </w:tr>
      <w:tr w:rsidR="00DF77E2" w:rsidRPr="00DF77E2" w14:paraId="2F5279BA" w14:textId="77777777" w:rsidTr="00DF77E2">
        <w:tc>
          <w:tcPr>
            <w:tcW w:w="2179" w:type="dxa"/>
            <w:shd w:val="clear" w:color="auto" w:fill="auto"/>
          </w:tcPr>
          <w:p w14:paraId="6D072D68" w14:textId="48FAB915" w:rsidR="00DF77E2" w:rsidRPr="00DF77E2" w:rsidRDefault="00DF77E2" w:rsidP="00DF77E2">
            <w:pPr>
              <w:ind w:firstLine="0"/>
            </w:pPr>
            <w:r>
              <w:t>Ballentine</w:t>
            </w:r>
          </w:p>
        </w:tc>
        <w:tc>
          <w:tcPr>
            <w:tcW w:w="2179" w:type="dxa"/>
            <w:shd w:val="clear" w:color="auto" w:fill="auto"/>
          </w:tcPr>
          <w:p w14:paraId="4765E5FE" w14:textId="559B3FB5" w:rsidR="00DF77E2" w:rsidRPr="00DF77E2" w:rsidRDefault="00DF77E2" w:rsidP="00DF77E2">
            <w:pPr>
              <w:ind w:firstLine="0"/>
            </w:pPr>
            <w:r>
              <w:t>Bamberg</w:t>
            </w:r>
          </w:p>
        </w:tc>
        <w:tc>
          <w:tcPr>
            <w:tcW w:w="2180" w:type="dxa"/>
            <w:shd w:val="clear" w:color="auto" w:fill="auto"/>
          </w:tcPr>
          <w:p w14:paraId="2B351AD0" w14:textId="3FE7DDDE" w:rsidR="00DF77E2" w:rsidRPr="00DF77E2" w:rsidRDefault="00DF77E2" w:rsidP="00DF77E2">
            <w:pPr>
              <w:ind w:firstLine="0"/>
            </w:pPr>
            <w:r>
              <w:t>Bannister</w:t>
            </w:r>
          </w:p>
        </w:tc>
      </w:tr>
      <w:tr w:rsidR="00DF77E2" w:rsidRPr="00DF77E2" w14:paraId="068C4F3B" w14:textId="77777777" w:rsidTr="00DF77E2">
        <w:tc>
          <w:tcPr>
            <w:tcW w:w="2179" w:type="dxa"/>
            <w:shd w:val="clear" w:color="auto" w:fill="auto"/>
          </w:tcPr>
          <w:p w14:paraId="0A149816" w14:textId="3D3762B1" w:rsidR="00DF77E2" w:rsidRPr="00DF77E2" w:rsidRDefault="00DF77E2" w:rsidP="00DF77E2">
            <w:pPr>
              <w:ind w:firstLine="0"/>
            </w:pPr>
            <w:r>
              <w:t>Bauer</w:t>
            </w:r>
          </w:p>
        </w:tc>
        <w:tc>
          <w:tcPr>
            <w:tcW w:w="2179" w:type="dxa"/>
            <w:shd w:val="clear" w:color="auto" w:fill="auto"/>
          </w:tcPr>
          <w:p w14:paraId="531B2A5B" w14:textId="10D2005D" w:rsidR="00DF77E2" w:rsidRPr="00DF77E2" w:rsidRDefault="00DF77E2" w:rsidP="00DF77E2">
            <w:pPr>
              <w:ind w:firstLine="0"/>
            </w:pPr>
            <w:r>
              <w:t>Beach</w:t>
            </w:r>
          </w:p>
        </w:tc>
        <w:tc>
          <w:tcPr>
            <w:tcW w:w="2180" w:type="dxa"/>
            <w:shd w:val="clear" w:color="auto" w:fill="auto"/>
          </w:tcPr>
          <w:p w14:paraId="5434BEE6" w14:textId="63649E04" w:rsidR="00DF77E2" w:rsidRPr="00DF77E2" w:rsidRDefault="00DF77E2" w:rsidP="00DF77E2">
            <w:pPr>
              <w:ind w:firstLine="0"/>
            </w:pPr>
            <w:r>
              <w:t>Bernstein</w:t>
            </w:r>
          </w:p>
        </w:tc>
      </w:tr>
      <w:tr w:rsidR="00DF77E2" w:rsidRPr="00DF77E2" w14:paraId="34B597EF" w14:textId="77777777" w:rsidTr="00DF77E2">
        <w:tc>
          <w:tcPr>
            <w:tcW w:w="2179" w:type="dxa"/>
            <w:shd w:val="clear" w:color="auto" w:fill="auto"/>
          </w:tcPr>
          <w:p w14:paraId="4FC83D76" w14:textId="260EDC11" w:rsidR="00DF77E2" w:rsidRPr="00DF77E2" w:rsidRDefault="00DF77E2" w:rsidP="00DF77E2">
            <w:pPr>
              <w:ind w:firstLine="0"/>
            </w:pPr>
            <w:r>
              <w:t>Blackwell</w:t>
            </w:r>
          </w:p>
        </w:tc>
        <w:tc>
          <w:tcPr>
            <w:tcW w:w="2179" w:type="dxa"/>
            <w:shd w:val="clear" w:color="auto" w:fill="auto"/>
          </w:tcPr>
          <w:p w14:paraId="4FEAA617" w14:textId="231D3F23" w:rsidR="00DF77E2" w:rsidRPr="00DF77E2" w:rsidRDefault="00DF77E2" w:rsidP="00DF77E2">
            <w:pPr>
              <w:ind w:firstLine="0"/>
            </w:pPr>
            <w:r>
              <w:t>Brewer</w:t>
            </w:r>
          </w:p>
        </w:tc>
        <w:tc>
          <w:tcPr>
            <w:tcW w:w="2180" w:type="dxa"/>
            <w:shd w:val="clear" w:color="auto" w:fill="auto"/>
          </w:tcPr>
          <w:p w14:paraId="77F2B278" w14:textId="340BD5B7" w:rsidR="00DF77E2" w:rsidRPr="00DF77E2" w:rsidRDefault="00DF77E2" w:rsidP="00DF77E2">
            <w:pPr>
              <w:ind w:firstLine="0"/>
            </w:pPr>
            <w:r>
              <w:t>Brittain</w:t>
            </w:r>
          </w:p>
        </w:tc>
      </w:tr>
      <w:tr w:rsidR="00DF77E2" w:rsidRPr="00DF77E2" w14:paraId="3A32BB63" w14:textId="77777777" w:rsidTr="00DF77E2">
        <w:tc>
          <w:tcPr>
            <w:tcW w:w="2179" w:type="dxa"/>
            <w:shd w:val="clear" w:color="auto" w:fill="auto"/>
          </w:tcPr>
          <w:p w14:paraId="35928CDB" w14:textId="4512A991" w:rsidR="00DF77E2" w:rsidRPr="00DF77E2" w:rsidRDefault="00DF77E2" w:rsidP="00DF77E2">
            <w:pPr>
              <w:ind w:firstLine="0"/>
            </w:pPr>
            <w:r>
              <w:t>Burns</w:t>
            </w:r>
          </w:p>
        </w:tc>
        <w:tc>
          <w:tcPr>
            <w:tcW w:w="2179" w:type="dxa"/>
            <w:shd w:val="clear" w:color="auto" w:fill="auto"/>
          </w:tcPr>
          <w:p w14:paraId="52329003" w14:textId="78000294" w:rsidR="00DF77E2" w:rsidRPr="00DF77E2" w:rsidRDefault="00DF77E2" w:rsidP="00DF77E2">
            <w:pPr>
              <w:ind w:firstLine="0"/>
            </w:pPr>
            <w:r>
              <w:t>Bustos</w:t>
            </w:r>
          </w:p>
        </w:tc>
        <w:tc>
          <w:tcPr>
            <w:tcW w:w="2180" w:type="dxa"/>
            <w:shd w:val="clear" w:color="auto" w:fill="auto"/>
          </w:tcPr>
          <w:p w14:paraId="78CBB6DA" w14:textId="336FDEFA" w:rsidR="00DF77E2" w:rsidRPr="00DF77E2" w:rsidRDefault="00DF77E2" w:rsidP="00DF77E2">
            <w:pPr>
              <w:ind w:firstLine="0"/>
            </w:pPr>
            <w:r>
              <w:t>Calhoon</w:t>
            </w:r>
          </w:p>
        </w:tc>
      </w:tr>
      <w:tr w:rsidR="00DF77E2" w:rsidRPr="00DF77E2" w14:paraId="2B1572F8" w14:textId="77777777" w:rsidTr="00DF77E2">
        <w:tc>
          <w:tcPr>
            <w:tcW w:w="2179" w:type="dxa"/>
            <w:shd w:val="clear" w:color="auto" w:fill="auto"/>
          </w:tcPr>
          <w:p w14:paraId="474B97E9" w14:textId="65C9F65C" w:rsidR="00DF77E2" w:rsidRPr="00DF77E2" w:rsidRDefault="00DF77E2" w:rsidP="00DF77E2">
            <w:pPr>
              <w:ind w:firstLine="0"/>
            </w:pPr>
            <w:r>
              <w:t>Carter</w:t>
            </w:r>
          </w:p>
        </w:tc>
        <w:tc>
          <w:tcPr>
            <w:tcW w:w="2179" w:type="dxa"/>
            <w:shd w:val="clear" w:color="auto" w:fill="auto"/>
          </w:tcPr>
          <w:p w14:paraId="3A0FA268" w14:textId="0FFD0396" w:rsidR="00DF77E2" w:rsidRPr="00DF77E2" w:rsidRDefault="00DF77E2" w:rsidP="00DF77E2">
            <w:pPr>
              <w:ind w:firstLine="0"/>
            </w:pPr>
            <w:r>
              <w:t>Caskey</w:t>
            </w:r>
          </w:p>
        </w:tc>
        <w:tc>
          <w:tcPr>
            <w:tcW w:w="2180" w:type="dxa"/>
            <w:shd w:val="clear" w:color="auto" w:fill="auto"/>
          </w:tcPr>
          <w:p w14:paraId="04D644AE" w14:textId="787F5500" w:rsidR="00DF77E2" w:rsidRPr="00DF77E2" w:rsidRDefault="00DF77E2" w:rsidP="00DF77E2">
            <w:pPr>
              <w:ind w:firstLine="0"/>
            </w:pPr>
            <w:r>
              <w:t>Chapman</w:t>
            </w:r>
          </w:p>
        </w:tc>
      </w:tr>
      <w:tr w:rsidR="00DF77E2" w:rsidRPr="00DF77E2" w14:paraId="7489611E" w14:textId="77777777" w:rsidTr="00DF77E2">
        <w:tc>
          <w:tcPr>
            <w:tcW w:w="2179" w:type="dxa"/>
            <w:shd w:val="clear" w:color="auto" w:fill="auto"/>
          </w:tcPr>
          <w:p w14:paraId="70E870ED" w14:textId="47ECD417" w:rsidR="00DF77E2" w:rsidRPr="00DF77E2" w:rsidRDefault="00DF77E2" w:rsidP="00DF77E2">
            <w:pPr>
              <w:ind w:firstLine="0"/>
            </w:pPr>
            <w:r>
              <w:t>Chumley</w:t>
            </w:r>
          </w:p>
        </w:tc>
        <w:tc>
          <w:tcPr>
            <w:tcW w:w="2179" w:type="dxa"/>
            <w:shd w:val="clear" w:color="auto" w:fill="auto"/>
          </w:tcPr>
          <w:p w14:paraId="20413653" w14:textId="63915031" w:rsidR="00DF77E2" w:rsidRPr="00DF77E2" w:rsidRDefault="00DF77E2" w:rsidP="00DF77E2">
            <w:pPr>
              <w:ind w:firstLine="0"/>
            </w:pPr>
            <w:r>
              <w:t>Clyburn</w:t>
            </w:r>
          </w:p>
        </w:tc>
        <w:tc>
          <w:tcPr>
            <w:tcW w:w="2180" w:type="dxa"/>
            <w:shd w:val="clear" w:color="auto" w:fill="auto"/>
          </w:tcPr>
          <w:p w14:paraId="00CDDC4F" w14:textId="58BE5FD6" w:rsidR="00DF77E2" w:rsidRPr="00DF77E2" w:rsidRDefault="00DF77E2" w:rsidP="00DF77E2">
            <w:pPr>
              <w:ind w:firstLine="0"/>
            </w:pPr>
            <w:r>
              <w:t>Collins</w:t>
            </w:r>
          </w:p>
        </w:tc>
      </w:tr>
      <w:tr w:rsidR="00DF77E2" w:rsidRPr="00DF77E2" w14:paraId="254F9ACE" w14:textId="77777777" w:rsidTr="00DF77E2">
        <w:tc>
          <w:tcPr>
            <w:tcW w:w="2179" w:type="dxa"/>
            <w:shd w:val="clear" w:color="auto" w:fill="auto"/>
          </w:tcPr>
          <w:p w14:paraId="555FB25C" w14:textId="1A6F6E22" w:rsidR="00DF77E2" w:rsidRPr="00DF77E2" w:rsidRDefault="00DF77E2" w:rsidP="00DF77E2">
            <w:pPr>
              <w:ind w:firstLine="0"/>
            </w:pPr>
            <w:r>
              <w:t>Connell</w:t>
            </w:r>
          </w:p>
        </w:tc>
        <w:tc>
          <w:tcPr>
            <w:tcW w:w="2179" w:type="dxa"/>
            <w:shd w:val="clear" w:color="auto" w:fill="auto"/>
          </w:tcPr>
          <w:p w14:paraId="534A5F8B" w14:textId="3FE0DC94" w:rsidR="00DF77E2" w:rsidRPr="00DF77E2" w:rsidRDefault="00DF77E2" w:rsidP="00DF77E2">
            <w:pPr>
              <w:ind w:firstLine="0"/>
            </w:pPr>
            <w:r>
              <w:t>B. J. Cox</w:t>
            </w:r>
          </w:p>
        </w:tc>
        <w:tc>
          <w:tcPr>
            <w:tcW w:w="2180" w:type="dxa"/>
            <w:shd w:val="clear" w:color="auto" w:fill="auto"/>
          </w:tcPr>
          <w:p w14:paraId="67403574" w14:textId="307AE585" w:rsidR="00DF77E2" w:rsidRPr="00DF77E2" w:rsidRDefault="00DF77E2" w:rsidP="00DF77E2">
            <w:pPr>
              <w:ind w:firstLine="0"/>
            </w:pPr>
            <w:r>
              <w:t>B. L. Cox</w:t>
            </w:r>
          </w:p>
        </w:tc>
      </w:tr>
      <w:tr w:rsidR="00DF77E2" w:rsidRPr="00DF77E2" w14:paraId="0474095A" w14:textId="77777777" w:rsidTr="00DF77E2">
        <w:tc>
          <w:tcPr>
            <w:tcW w:w="2179" w:type="dxa"/>
            <w:shd w:val="clear" w:color="auto" w:fill="auto"/>
          </w:tcPr>
          <w:p w14:paraId="79F28761" w14:textId="75C3EB4A" w:rsidR="00DF77E2" w:rsidRPr="00DF77E2" w:rsidRDefault="00DF77E2" w:rsidP="00DF77E2">
            <w:pPr>
              <w:ind w:firstLine="0"/>
            </w:pPr>
            <w:r>
              <w:t>Crawford</w:t>
            </w:r>
          </w:p>
        </w:tc>
        <w:tc>
          <w:tcPr>
            <w:tcW w:w="2179" w:type="dxa"/>
            <w:shd w:val="clear" w:color="auto" w:fill="auto"/>
          </w:tcPr>
          <w:p w14:paraId="68409D6E" w14:textId="78267D20" w:rsidR="00DF77E2" w:rsidRPr="00DF77E2" w:rsidRDefault="00DF77E2" w:rsidP="00DF77E2">
            <w:pPr>
              <w:ind w:firstLine="0"/>
            </w:pPr>
            <w:r>
              <w:t>Cromer</w:t>
            </w:r>
          </w:p>
        </w:tc>
        <w:tc>
          <w:tcPr>
            <w:tcW w:w="2180" w:type="dxa"/>
            <w:shd w:val="clear" w:color="auto" w:fill="auto"/>
          </w:tcPr>
          <w:p w14:paraId="11E47548" w14:textId="779B2F94" w:rsidR="00DF77E2" w:rsidRPr="00DF77E2" w:rsidRDefault="00DF77E2" w:rsidP="00DF77E2">
            <w:pPr>
              <w:ind w:firstLine="0"/>
            </w:pPr>
            <w:r>
              <w:t>Davis</w:t>
            </w:r>
          </w:p>
        </w:tc>
      </w:tr>
      <w:tr w:rsidR="00DF77E2" w:rsidRPr="00DF77E2" w14:paraId="7792ACB8" w14:textId="77777777" w:rsidTr="00DF77E2">
        <w:tc>
          <w:tcPr>
            <w:tcW w:w="2179" w:type="dxa"/>
            <w:shd w:val="clear" w:color="auto" w:fill="auto"/>
          </w:tcPr>
          <w:p w14:paraId="72976C07" w14:textId="177D43D1" w:rsidR="00DF77E2" w:rsidRPr="00DF77E2" w:rsidRDefault="00DF77E2" w:rsidP="00DF77E2">
            <w:pPr>
              <w:ind w:firstLine="0"/>
            </w:pPr>
            <w:r>
              <w:t>Dillard</w:t>
            </w:r>
          </w:p>
        </w:tc>
        <w:tc>
          <w:tcPr>
            <w:tcW w:w="2179" w:type="dxa"/>
            <w:shd w:val="clear" w:color="auto" w:fill="auto"/>
          </w:tcPr>
          <w:p w14:paraId="36183A6F" w14:textId="3B9F76ED" w:rsidR="00DF77E2" w:rsidRPr="00DF77E2" w:rsidRDefault="00DF77E2" w:rsidP="00DF77E2">
            <w:pPr>
              <w:ind w:firstLine="0"/>
            </w:pPr>
            <w:r>
              <w:t>Elliott</w:t>
            </w:r>
          </w:p>
        </w:tc>
        <w:tc>
          <w:tcPr>
            <w:tcW w:w="2180" w:type="dxa"/>
            <w:shd w:val="clear" w:color="auto" w:fill="auto"/>
          </w:tcPr>
          <w:p w14:paraId="5A8691C2" w14:textId="6FA23F4E" w:rsidR="00DF77E2" w:rsidRPr="00DF77E2" w:rsidRDefault="00DF77E2" w:rsidP="00DF77E2">
            <w:pPr>
              <w:ind w:firstLine="0"/>
            </w:pPr>
            <w:r>
              <w:t>Erickson</w:t>
            </w:r>
          </w:p>
        </w:tc>
      </w:tr>
      <w:tr w:rsidR="00DF77E2" w:rsidRPr="00DF77E2" w14:paraId="48535F49" w14:textId="77777777" w:rsidTr="00DF77E2">
        <w:tc>
          <w:tcPr>
            <w:tcW w:w="2179" w:type="dxa"/>
            <w:shd w:val="clear" w:color="auto" w:fill="auto"/>
          </w:tcPr>
          <w:p w14:paraId="50F9089A" w14:textId="3E63920A" w:rsidR="00DF77E2" w:rsidRPr="00DF77E2" w:rsidRDefault="00DF77E2" w:rsidP="00DF77E2">
            <w:pPr>
              <w:ind w:firstLine="0"/>
            </w:pPr>
            <w:r>
              <w:t>Felder</w:t>
            </w:r>
          </w:p>
        </w:tc>
        <w:tc>
          <w:tcPr>
            <w:tcW w:w="2179" w:type="dxa"/>
            <w:shd w:val="clear" w:color="auto" w:fill="auto"/>
          </w:tcPr>
          <w:p w14:paraId="7CCBDC3A" w14:textId="0CE66978" w:rsidR="00DF77E2" w:rsidRPr="00DF77E2" w:rsidRDefault="00DF77E2" w:rsidP="00DF77E2">
            <w:pPr>
              <w:ind w:firstLine="0"/>
            </w:pPr>
            <w:r>
              <w:t>Forrest</w:t>
            </w:r>
          </w:p>
        </w:tc>
        <w:tc>
          <w:tcPr>
            <w:tcW w:w="2180" w:type="dxa"/>
            <w:shd w:val="clear" w:color="auto" w:fill="auto"/>
          </w:tcPr>
          <w:p w14:paraId="33CC8692" w14:textId="7E68E048" w:rsidR="00DF77E2" w:rsidRPr="00DF77E2" w:rsidRDefault="00DF77E2" w:rsidP="00DF77E2">
            <w:pPr>
              <w:ind w:firstLine="0"/>
            </w:pPr>
            <w:r>
              <w:t>Gagnon</w:t>
            </w:r>
          </w:p>
        </w:tc>
      </w:tr>
      <w:tr w:rsidR="00DF77E2" w:rsidRPr="00DF77E2" w14:paraId="0FD3C629" w14:textId="77777777" w:rsidTr="00DF77E2">
        <w:tc>
          <w:tcPr>
            <w:tcW w:w="2179" w:type="dxa"/>
            <w:shd w:val="clear" w:color="auto" w:fill="auto"/>
          </w:tcPr>
          <w:p w14:paraId="417B61F7" w14:textId="18711322" w:rsidR="00DF77E2" w:rsidRPr="00DF77E2" w:rsidRDefault="00DF77E2" w:rsidP="00DF77E2">
            <w:pPr>
              <w:ind w:firstLine="0"/>
            </w:pPr>
            <w:r>
              <w:t>Gatch</w:t>
            </w:r>
          </w:p>
        </w:tc>
        <w:tc>
          <w:tcPr>
            <w:tcW w:w="2179" w:type="dxa"/>
            <w:shd w:val="clear" w:color="auto" w:fill="auto"/>
          </w:tcPr>
          <w:p w14:paraId="356A1088" w14:textId="44F7C542" w:rsidR="00DF77E2" w:rsidRPr="00DF77E2" w:rsidRDefault="00DF77E2" w:rsidP="00DF77E2">
            <w:pPr>
              <w:ind w:firstLine="0"/>
            </w:pPr>
            <w:r>
              <w:t>Gibson</w:t>
            </w:r>
          </w:p>
        </w:tc>
        <w:tc>
          <w:tcPr>
            <w:tcW w:w="2180" w:type="dxa"/>
            <w:shd w:val="clear" w:color="auto" w:fill="auto"/>
          </w:tcPr>
          <w:p w14:paraId="4108F60A" w14:textId="705760DF" w:rsidR="00DF77E2" w:rsidRPr="00DF77E2" w:rsidRDefault="00DF77E2" w:rsidP="00DF77E2">
            <w:pPr>
              <w:ind w:firstLine="0"/>
            </w:pPr>
            <w:r>
              <w:t>Gilliam</w:t>
            </w:r>
          </w:p>
        </w:tc>
      </w:tr>
      <w:tr w:rsidR="00DF77E2" w:rsidRPr="00DF77E2" w14:paraId="51C3ABCE" w14:textId="77777777" w:rsidTr="00DF77E2">
        <w:tc>
          <w:tcPr>
            <w:tcW w:w="2179" w:type="dxa"/>
            <w:shd w:val="clear" w:color="auto" w:fill="auto"/>
          </w:tcPr>
          <w:p w14:paraId="4A65D548" w14:textId="632C3A6E" w:rsidR="00DF77E2" w:rsidRPr="00DF77E2" w:rsidRDefault="00DF77E2" w:rsidP="00DF77E2">
            <w:pPr>
              <w:ind w:firstLine="0"/>
            </w:pPr>
            <w:r>
              <w:t>Gilliard</w:t>
            </w:r>
          </w:p>
        </w:tc>
        <w:tc>
          <w:tcPr>
            <w:tcW w:w="2179" w:type="dxa"/>
            <w:shd w:val="clear" w:color="auto" w:fill="auto"/>
          </w:tcPr>
          <w:p w14:paraId="3FB40273" w14:textId="32CA6BB3" w:rsidR="00DF77E2" w:rsidRPr="00DF77E2" w:rsidRDefault="00DF77E2" w:rsidP="00DF77E2">
            <w:pPr>
              <w:ind w:firstLine="0"/>
            </w:pPr>
            <w:r>
              <w:t>Guest</w:t>
            </w:r>
          </w:p>
        </w:tc>
        <w:tc>
          <w:tcPr>
            <w:tcW w:w="2180" w:type="dxa"/>
            <w:shd w:val="clear" w:color="auto" w:fill="auto"/>
          </w:tcPr>
          <w:p w14:paraId="77CEC0B4" w14:textId="1A926E6C" w:rsidR="00DF77E2" w:rsidRPr="00DF77E2" w:rsidRDefault="00DF77E2" w:rsidP="00DF77E2">
            <w:pPr>
              <w:ind w:firstLine="0"/>
            </w:pPr>
            <w:r>
              <w:t>Guffey</w:t>
            </w:r>
          </w:p>
        </w:tc>
      </w:tr>
      <w:tr w:rsidR="00DF77E2" w:rsidRPr="00DF77E2" w14:paraId="1F7C801A" w14:textId="77777777" w:rsidTr="00DF77E2">
        <w:tc>
          <w:tcPr>
            <w:tcW w:w="2179" w:type="dxa"/>
            <w:shd w:val="clear" w:color="auto" w:fill="auto"/>
          </w:tcPr>
          <w:p w14:paraId="5AA2E5C3" w14:textId="7EA2E824" w:rsidR="00DF77E2" w:rsidRPr="00DF77E2" w:rsidRDefault="00DF77E2" w:rsidP="00DF77E2">
            <w:pPr>
              <w:ind w:firstLine="0"/>
            </w:pPr>
            <w:r>
              <w:t>Haddon</w:t>
            </w:r>
          </w:p>
        </w:tc>
        <w:tc>
          <w:tcPr>
            <w:tcW w:w="2179" w:type="dxa"/>
            <w:shd w:val="clear" w:color="auto" w:fill="auto"/>
          </w:tcPr>
          <w:p w14:paraId="36554135" w14:textId="4AB0B526" w:rsidR="00DF77E2" w:rsidRPr="00DF77E2" w:rsidRDefault="00DF77E2" w:rsidP="00DF77E2">
            <w:pPr>
              <w:ind w:firstLine="0"/>
            </w:pPr>
            <w:r>
              <w:t>Hager</w:t>
            </w:r>
          </w:p>
        </w:tc>
        <w:tc>
          <w:tcPr>
            <w:tcW w:w="2180" w:type="dxa"/>
            <w:shd w:val="clear" w:color="auto" w:fill="auto"/>
          </w:tcPr>
          <w:p w14:paraId="7FB36026" w14:textId="7822473F" w:rsidR="00DF77E2" w:rsidRPr="00DF77E2" w:rsidRDefault="00DF77E2" w:rsidP="00DF77E2">
            <w:pPr>
              <w:ind w:firstLine="0"/>
            </w:pPr>
            <w:r>
              <w:t>Hardee</w:t>
            </w:r>
          </w:p>
        </w:tc>
      </w:tr>
      <w:tr w:rsidR="00DF77E2" w:rsidRPr="00DF77E2" w14:paraId="34DD3F24" w14:textId="77777777" w:rsidTr="00DF77E2">
        <w:tc>
          <w:tcPr>
            <w:tcW w:w="2179" w:type="dxa"/>
            <w:shd w:val="clear" w:color="auto" w:fill="auto"/>
          </w:tcPr>
          <w:p w14:paraId="064B2750" w14:textId="561430EC" w:rsidR="00DF77E2" w:rsidRPr="00DF77E2" w:rsidRDefault="00DF77E2" w:rsidP="00DF77E2">
            <w:pPr>
              <w:ind w:firstLine="0"/>
            </w:pPr>
            <w:r>
              <w:t>Hartnett</w:t>
            </w:r>
          </w:p>
        </w:tc>
        <w:tc>
          <w:tcPr>
            <w:tcW w:w="2179" w:type="dxa"/>
            <w:shd w:val="clear" w:color="auto" w:fill="auto"/>
          </w:tcPr>
          <w:p w14:paraId="0C2FCE94" w14:textId="5FA5C372" w:rsidR="00DF77E2" w:rsidRPr="00DF77E2" w:rsidRDefault="00DF77E2" w:rsidP="00DF77E2">
            <w:pPr>
              <w:ind w:firstLine="0"/>
            </w:pPr>
            <w:r>
              <w:t>Hayes</w:t>
            </w:r>
          </w:p>
        </w:tc>
        <w:tc>
          <w:tcPr>
            <w:tcW w:w="2180" w:type="dxa"/>
            <w:shd w:val="clear" w:color="auto" w:fill="auto"/>
          </w:tcPr>
          <w:p w14:paraId="2114C52E" w14:textId="7547D3F6" w:rsidR="00DF77E2" w:rsidRPr="00DF77E2" w:rsidRDefault="00DF77E2" w:rsidP="00DF77E2">
            <w:pPr>
              <w:ind w:firstLine="0"/>
            </w:pPr>
            <w:r>
              <w:t>Hewitt</w:t>
            </w:r>
          </w:p>
        </w:tc>
      </w:tr>
      <w:tr w:rsidR="00DF77E2" w:rsidRPr="00DF77E2" w14:paraId="188BBE01" w14:textId="77777777" w:rsidTr="00DF77E2">
        <w:tc>
          <w:tcPr>
            <w:tcW w:w="2179" w:type="dxa"/>
            <w:shd w:val="clear" w:color="auto" w:fill="auto"/>
          </w:tcPr>
          <w:p w14:paraId="26CC2238" w14:textId="5F9B859E" w:rsidR="00DF77E2" w:rsidRPr="00DF77E2" w:rsidRDefault="00DF77E2" w:rsidP="00DF77E2">
            <w:pPr>
              <w:ind w:firstLine="0"/>
            </w:pPr>
            <w:r>
              <w:t>Hiott</w:t>
            </w:r>
          </w:p>
        </w:tc>
        <w:tc>
          <w:tcPr>
            <w:tcW w:w="2179" w:type="dxa"/>
            <w:shd w:val="clear" w:color="auto" w:fill="auto"/>
          </w:tcPr>
          <w:p w14:paraId="00498588" w14:textId="6C61E4F9" w:rsidR="00DF77E2" w:rsidRPr="00DF77E2" w:rsidRDefault="00DF77E2" w:rsidP="00DF77E2">
            <w:pPr>
              <w:ind w:firstLine="0"/>
            </w:pPr>
            <w:r>
              <w:t>Hixon</w:t>
            </w:r>
          </w:p>
        </w:tc>
        <w:tc>
          <w:tcPr>
            <w:tcW w:w="2180" w:type="dxa"/>
            <w:shd w:val="clear" w:color="auto" w:fill="auto"/>
          </w:tcPr>
          <w:p w14:paraId="1F9454F3" w14:textId="029A17DA" w:rsidR="00DF77E2" w:rsidRPr="00DF77E2" w:rsidRDefault="00DF77E2" w:rsidP="00DF77E2">
            <w:pPr>
              <w:ind w:firstLine="0"/>
            </w:pPr>
            <w:r>
              <w:t>Hosey</w:t>
            </w:r>
          </w:p>
        </w:tc>
      </w:tr>
      <w:tr w:rsidR="00DF77E2" w:rsidRPr="00DF77E2" w14:paraId="4521554F" w14:textId="77777777" w:rsidTr="00DF77E2">
        <w:tc>
          <w:tcPr>
            <w:tcW w:w="2179" w:type="dxa"/>
            <w:shd w:val="clear" w:color="auto" w:fill="auto"/>
          </w:tcPr>
          <w:p w14:paraId="4404F86A" w14:textId="6C91AF2E" w:rsidR="00DF77E2" w:rsidRPr="00DF77E2" w:rsidRDefault="00DF77E2" w:rsidP="00DF77E2">
            <w:pPr>
              <w:ind w:firstLine="0"/>
            </w:pPr>
            <w:r>
              <w:t>Hyde</w:t>
            </w:r>
          </w:p>
        </w:tc>
        <w:tc>
          <w:tcPr>
            <w:tcW w:w="2179" w:type="dxa"/>
            <w:shd w:val="clear" w:color="auto" w:fill="auto"/>
          </w:tcPr>
          <w:p w14:paraId="0DBAE25D" w14:textId="2BFA5F44" w:rsidR="00DF77E2" w:rsidRPr="00DF77E2" w:rsidRDefault="00DF77E2" w:rsidP="00DF77E2">
            <w:pPr>
              <w:ind w:firstLine="0"/>
            </w:pPr>
            <w:r>
              <w:t>Jefferson</w:t>
            </w:r>
          </w:p>
        </w:tc>
        <w:tc>
          <w:tcPr>
            <w:tcW w:w="2180" w:type="dxa"/>
            <w:shd w:val="clear" w:color="auto" w:fill="auto"/>
          </w:tcPr>
          <w:p w14:paraId="558AB3D2" w14:textId="3F257F4E" w:rsidR="00DF77E2" w:rsidRPr="00DF77E2" w:rsidRDefault="00DF77E2" w:rsidP="00DF77E2">
            <w:pPr>
              <w:ind w:firstLine="0"/>
            </w:pPr>
            <w:r>
              <w:t>J. L. Johnson</w:t>
            </w:r>
          </w:p>
        </w:tc>
      </w:tr>
      <w:tr w:rsidR="00DF77E2" w:rsidRPr="00DF77E2" w14:paraId="75FF71D1" w14:textId="77777777" w:rsidTr="00DF77E2">
        <w:tc>
          <w:tcPr>
            <w:tcW w:w="2179" w:type="dxa"/>
            <w:shd w:val="clear" w:color="auto" w:fill="auto"/>
          </w:tcPr>
          <w:p w14:paraId="2AD27F42" w14:textId="1C91B7BE" w:rsidR="00DF77E2" w:rsidRPr="00DF77E2" w:rsidRDefault="00DF77E2" w:rsidP="00DF77E2">
            <w:pPr>
              <w:ind w:firstLine="0"/>
            </w:pPr>
            <w:r>
              <w:t>S. Jones</w:t>
            </w:r>
          </w:p>
        </w:tc>
        <w:tc>
          <w:tcPr>
            <w:tcW w:w="2179" w:type="dxa"/>
            <w:shd w:val="clear" w:color="auto" w:fill="auto"/>
          </w:tcPr>
          <w:p w14:paraId="6868CC5C" w14:textId="1D42B6C9" w:rsidR="00DF77E2" w:rsidRPr="00DF77E2" w:rsidRDefault="00DF77E2" w:rsidP="00DF77E2">
            <w:pPr>
              <w:ind w:firstLine="0"/>
            </w:pPr>
            <w:r>
              <w:t>W. Jones</w:t>
            </w:r>
          </w:p>
        </w:tc>
        <w:tc>
          <w:tcPr>
            <w:tcW w:w="2180" w:type="dxa"/>
            <w:shd w:val="clear" w:color="auto" w:fill="auto"/>
          </w:tcPr>
          <w:p w14:paraId="1774C6E8" w14:textId="236B10CB" w:rsidR="00DF77E2" w:rsidRPr="00DF77E2" w:rsidRDefault="00DF77E2" w:rsidP="00DF77E2">
            <w:pPr>
              <w:ind w:firstLine="0"/>
            </w:pPr>
            <w:r>
              <w:t>Jordan</w:t>
            </w:r>
          </w:p>
        </w:tc>
      </w:tr>
      <w:tr w:rsidR="00DF77E2" w:rsidRPr="00DF77E2" w14:paraId="1A754C62" w14:textId="77777777" w:rsidTr="00DF77E2">
        <w:tc>
          <w:tcPr>
            <w:tcW w:w="2179" w:type="dxa"/>
            <w:shd w:val="clear" w:color="auto" w:fill="auto"/>
          </w:tcPr>
          <w:p w14:paraId="63BE6053" w14:textId="5D6FF211" w:rsidR="00DF77E2" w:rsidRPr="00DF77E2" w:rsidRDefault="00DF77E2" w:rsidP="00DF77E2">
            <w:pPr>
              <w:ind w:firstLine="0"/>
            </w:pPr>
            <w:r>
              <w:t>King</w:t>
            </w:r>
          </w:p>
        </w:tc>
        <w:tc>
          <w:tcPr>
            <w:tcW w:w="2179" w:type="dxa"/>
            <w:shd w:val="clear" w:color="auto" w:fill="auto"/>
          </w:tcPr>
          <w:p w14:paraId="198244AB" w14:textId="2AA66A77" w:rsidR="00DF77E2" w:rsidRPr="00DF77E2" w:rsidRDefault="00DF77E2" w:rsidP="00DF77E2">
            <w:pPr>
              <w:ind w:firstLine="0"/>
            </w:pPr>
            <w:r>
              <w:t>Kirby</w:t>
            </w:r>
          </w:p>
        </w:tc>
        <w:tc>
          <w:tcPr>
            <w:tcW w:w="2180" w:type="dxa"/>
            <w:shd w:val="clear" w:color="auto" w:fill="auto"/>
          </w:tcPr>
          <w:p w14:paraId="359118E8" w14:textId="4D4F2D79" w:rsidR="00DF77E2" w:rsidRPr="00DF77E2" w:rsidRDefault="00DF77E2" w:rsidP="00DF77E2">
            <w:pPr>
              <w:ind w:firstLine="0"/>
            </w:pPr>
            <w:r>
              <w:t>Landing</w:t>
            </w:r>
          </w:p>
        </w:tc>
      </w:tr>
      <w:tr w:rsidR="00DF77E2" w:rsidRPr="00DF77E2" w14:paraId="4D78B909" w14:textId="77777777" w:rsidTr="00DF77E2">
        <w:tc>
          <w:tcPr>
            <w:tcW w:w="2179" w:type="dxa"/>
            <w:shd w:val="clear" w:color="auto" w:fill="auto"/>
          </w:tcPr>
          <w:p w14:paraId="210005C0" w14:textId="7190576A" w:rsidR="00DF77E2" w:rsidRPr="00DF77E2" w:rsidRDefault="00DF77E2" w:rsidP="00DF77E2">
            <w:pPr>
              <w:ind w:firstLine="0"/>
            </w:pPr>
            <w:r>
              <w:t>Lawson</w:t>
            </w:r>
          </w:p>
        </w:tc>
        <w:tc>
          <w:tcPr>
            <w:tcW w:w="2179" w:type="dxa"/>
            <w:shd w:val="clear" w:color="auto" w:fill="auto"/>
          </w:tcPr>
          <w:p w14:paraId="18E9486E" w14:textId="49768341" w:rsidR="00DF77E2" w:rsidRPr="00DF77E2" w:rsidRDefault="00DF77E2" w:rsidP="00DF77E2">
            <w:pPr>
              <w:ind w:firstLine="0"/>
            </w:pPr>
            <w:r>
              <w:t>Leber</w:t>
            </w:r>
          </w:p>
        </w:tc>
        <w:tc>
          <w:tcPr>
            <w:tcW w:w="2180" w:type="dxa"/>
            <w:shd w:val="clear" w:color="auto" w:fill="auto"/>
          </w:tcPr>
          <w:p w14:paraId="488C67D9" w14:textId="6296374B" w:rsidR="00DF77E2" w:rsidRPr="00DF77E2" w:rsidRDefault="00DF77E2" w:rsidP="00DF77E2">
            <w:pPr>
              <w:ind w:firstLine="0"/>
            </w:pPr>
            <w:r>
              <w:t>Ligon</w:t>
            </w:r>
          </w:p>
        </w:tc>
      </w:tr>
      <w:tr w:rsidR="00DF77E2" w:rsidRPr="00DF77E2" w14:paraId="651A6433" w14:textId="77777777" w:rsidTr="00DF77E2">
        <w:tc>
          <w:tcPr>
            <w:tcW w:w="2179" w:type="dxa"/>
            <w:shd w:val="clear" w:color="auto" w:fill="auto"/>
          </w:tcPr>
          <w:p w14:paraId="2B5F79DE" w14:textId="37D41A8E" w:rsidR="00DF77E2" w:rsidRPr="00DF77E2" w:rsidRDefault="00DF77E2" w:rsidP="00DF77E2">
            <w:pPr>
              <w:ind w:firstLine="0"/>
            </w:pPr>
            <w:r>
              <w:t>Long</w:t>
            </w:r>
          </w:p>
        </w:tc>
        <w:tc>
          <w:tcPr>
            <w:tcW w:w="2179" w:type="dxa"/>
            <w:shd w:val="clear" w:color="auto" w:fill="auto"/>
          </w:tcPr>
          <w:p w14:paraId="08D30D32" w14:textId="5F0B790C" w:rsidR="00DF77E2" w:rsidRPr="00DF77E2" w:rsidRDefault="00DF77E2" w:rsidP="00DF77E2">
            <w:pPr>
              <w:ind w:firstLine="0"/>
            </w:pPr>
            <w:r>
              <w:t>Lowe</w:t>
            </w:r>
          </w:p>
        </w:tc>
        <w:tc>
          <w:tcPr>
            <w:tcW w:w="2180" w:type="dxa"/>
            <w:shd w:val="clear" w:color="auto" w:fill="auto"/>
          </w:tcPr>
          <w:p w14:paraId="23ADFEF3" w14:textId="562FBBCB" w:rsidR="00DF77E2" w:rsidRPr="00DF77E2" w:rsidRDefault="00DF77E2" w:rsidP="00DF77E2">
            <w:pPr>
              <w:ind w:firstLine="0"/>
            </w:pPr>
            <w:r>
              <w:t>McCravy</w:t>
            </w:r>
          </w:p>
        </w:tc>
      </w:tr>
      <w:tr w:rsidR="00DF77E2" w:rsidRPr="00DF77E2" w14:paraId="616772A0" w14:textId="77777777" w:rsidTr="00DF77E2">
        <w:tc>
          <w:tcPr>
            <w:tcW w:w="2179" w:type="dxa"/>
            <w:shd w:val="clear" w:color="auto" w:fill="auto"/>
          </w:tcPr>
          <w:p w14:paraId="4082F402" w14:textId="00442CF2" w:rsidR="00DF77E2" w:rsidRPr="00DF77E2" w:rsidRDefault="00DF77E2" w:rsidP="00DF77E2">
            <w:pPr>
              <w:ind w:firstLine="0"/>
            </w:pPr>
            <w:r>
              <w:t>McDaniel</w:t>
            </w:r>
          </w:p>
        </w:tc>
        <w:tc>
          <w:tcPr>
            <w:tcW w:w="2179" w:type="dxa"/>
            <w:shd w:val="clear" w:color="auto" w:fill="auto"/>
          </w:tcPr>
          <w:p w14:paraId="7AD7D7C0" w14:textId="527CFD5B" w:rsidR="00DF77E2" w:rsidRPr="00DF77E2" w:rsidRDefault="00DF77E2" w:rsidP="00DF77E2">
            <w:pPr>
              <w:ind w:firstLine="0"/>
            </w:pPr>
            <w:r>
              <w:t>McGinnis</w:t>
            </w:r>
          </w:p>
        </w:tc>
        <w:tc>
          <w:tcPr>
            <w:tcW w:w="2180" w:type="dxa"/>
            <w:shd w:val="clear" w:color="auto" w:fill="auto"/>
          </w:tcPr>
          <w:p w14:paraId="457CD796" w14:textId="201063CE" w:rsidR="00DF77E2" w:rsidRPr="00DF77E2" w:rsidRDefault="00DF77E2" w:rsidP="00DF77E2">
            <w:pPr>
              <w:ind w:firstLine="0"/>
            </w:pPr>
            <w:r>
              <w:t>Mitchell</w:t>
            </w:r>
          </w:p>
        </w:tc>
      </w:tr>
      <w:tr w:rsidR="00DF77E2" w:rsidRPr="00DF77E2" w14:paraId="74566A53" w14:textId="77777777" w:rsidTr="00DF77E2">
        <w:tc>
          <w:tcPr>
            <w:tcW w:w="2179" w:type="dxa"/>
            <w:shd w:val="clear" w:color="auto" w:fill="auto"/>
          </w:tcPr>
          <w:p w14:paraId="58A55BDC" w14:textId="2FD18C3C" w:rsidR="00DF77E2" w:rsidRPr="00DF77E2" w:rsidRDefault="00DF77E2" w:rsidP="00DF77E2">
            <w:pPr>
              <w:ind w:firstLine="0"/>
            </w:pPr>
            <w:r>
              <w:t>T. Moore</w:t>
            </w:r>
          </w:p>
        </w:tc>
        <w:tc>
          <w:tcPr>
            <w:tcW w:w="2179" w:type="dxa"/>
            <w:shd w:val="clear" w:color="auto" w:fill="auto"/>
          </w:tcPr>
          <w:p w14:paraId="5AC1EACD" w14:textId="14FDAEB2" w:rsidR="00DF77E2" w:rsidRPr="00DF77E2" w:rsidRDefault="00DF77E2" w:rsidP="00DF77E2">
            <w:pPr>
              <w:ind w:firstLine="0"/>
            </w:pPr>
            <w:r>
              <w:t>A. M. Morgan</w:t>
            </w:r>
          </w:p>
        </w:tc>
        <w:tc>
          <w:tcPr>
            <w:tcW w:w="2180" w:type="dxa"/>
            <w:shd w:val="clear" w:color="auto" w:fill="auto"/>
          </w:tcPr>
          <w:p w14:paraId="5C59992E" w14:textId="63238E6C" w:rsidR="00DF77E2" w:rsidRPr="00DF77E2" w:rsidRDefault="00DF77E2" w:rsidP="00DF77E2">
            <w:pPr>
              <w:ind w:firstLine="0"/>
            </w:pPr>
            <w:r>
              <w:t>Moss</w:t>
            </w:r>
          </w:p>
        </w:tc>
      </w:tr>
      <w:tr w:rsidR="00DF77E2" w:rsidRPr="00DF77E2" w14:paraId="0218D3EC" w14:textId="77777777" w:rsidTr="00DF77E2">
        <w:tc>
          <w:tcPr>
            <w:tcW w:w="2179" w:type="dxa"/>
            <w:shd w:val="clear" w:color="auto" w:fill="auto"/>
          </w:tcPr>
          <w:p w14:paraId="3239F295" w14:textId="661BA212" w:rsidR="00DF77E2" w:rsidRPr="00DF77E2" w:rsidRDefault="00DF77E2" w:rsidP="00DF77E2">
            <w:pPr>
              <w:ind w:firstLine="0"/>
            </w:pPr>
            <w:r>
              <w:t>Murphy</w:t>
            </w:r>
          </w:p>
        </w:tc>
        <w:tc>
          <w:tcPr>
            <w:tcW w:w="2179" w:type="dxa"/>
            <w:shd w:val="clear" w:color="auto" w:fill="auto"/>
          </w:tcPr>
          <w:p w14:paraId="741BFE7D" w14:textId="4D256867" w:rsidR="00DF77E2" w:rsidRPr="00DF77E2" w:rsidRDefault="00DF77E2" w:rsidP="00DF77E2">
            <w:pPr>
              <w:ind w:firstLine="0"/>
            </w:pPr>
            <w:r>
              <w:t>Neese</w:t>
            </w:r>
          </w:p>
        </w:tc>
        <w:tc>
          <w:tcPr>
            <w:tcW w:w="2180" w:type="dxa"/>
            <w:shd w:val="clear" w:color="auto" w:fill="auto"/>
          </w:tcPr>
          <w:p w14:paraId="70FF02BC" w14:textId="2F23056B" w:rsidR="00DF77E2" w:rsidRPr="00DF77E2" w:rsidRDefault="00DF77E2" w:rsidP="00DF77E2">
            <w:pPr>
              <w:ind w:firstLine="0"/>
            </w:pPr>
            <w:r>
              <w:t>B. Newton</w:t>
            </w:r>
          </w:p>
        </w:tc>
      </w:tr>
      <w:tr w:rsidR="00DF77E2" w:rsidRPr="00DF77E2" w14:paraId="06542231" w14:textId="77777777" w:rsidTr="00DF77E2">
        <w:tc>
          <w:tcPr>
            <w:tcW w:w="2179" w:type="dxa"/>
            <w:shd w:val="clear" w:color="auto" w:fill="auto"/>
          </w:tcPr>
          <w:p w14:paraId="0D86AE53" w14:textId="6D93B714" w:rsidR="00DF77E2" w:rsidRPr="00DF77E2" w:rsidRDefault="00DF77E2" w:rsidP="00DF77E2">
            <w:pPr>
              <w:ind w:firstLine="0"/>
            </w:pPr>
            <w:r>
              <w:t>W. Newton</w:t>
            </w:r>
          </w:p>
        </w:tc>
        <w:tc>
          <w:tcPr>
            <w:tcW w:w="2179" w:type="dxa"/>
            <w:shd w:val="clear" w:color="auto" w:fill="auto"/>
          </w:tcPr>
          <w:p w14:paraId="02DA525E" w14:textId="56E378F8" w:rsidR="00DF77E2" w:rsidRPr="00DF77E2" w:rsidRDefault="00DF77E2" w:rsidP="00DF77E2">
            <w:pPr>
              <w:ind w:firstLine="0"/>
            </w:pPr>
            <w:r>
              <w:t>Nutt</w:t>
            </w:r>
          </w:p>
        </w:tc>
        <w:tc>
          <w:tcPr>
            <w:tcW w:w="2180" w:type="dxa"/>
            <w:shd w:val="clear" w:color="auto" w:fill="auto"/>
          </w:tcPr>
          <w:p w14:paraId="0C968AB6" w14:textId="6FA4A1ED" w:rsidR="00DF77E2" w:rsidRPr="00DF77E2" w:rsidRDefault="00DF77E2" w:rsidP="00DF77E2">
            <w:pPr>
              <w:ind w:firstLine="0"/>
            </w:pPr>
            <w:r>
              <w:t>O'Neal</w:t>
            </w:r>
          </w:p>
        </w:tc>
      </w:tr>
      <w:tr w:rsidR="00DF77E2" w:rsidRPr="00DF77E2" w14:paraId="0C7E0679" w14:textId="77777777" w:rsidTr="00DF77E2">
        <w:tc>
          <w:tcPr>
            <w:tcW w:w="2179" w:type="dxa"/>
            <w:shd w:val="clear" w:color="auto" w:fill="auto"/>
          </w:tcPr>
          <w:p w14:paraId="64B07380" w14:textId="19E4E727" w:rsidR="00DF77E2" w:rsidRPr="00DF77E2" w:rsidRDefault="00DF77E2" w:rsidP="00DF77E2">
            <w:pPr>
              <w:ind w:firstLine="0"/>
            </w:pPr>
            <w:r>
              <w:t>Oremus</w:t>
            </w:r>
          </w:p>
        </w:tc>
        <w:tc>
          <w:tcPr>
            <w:tcW w:w="2179" w:type="dxa"/>
            <w:shd w:val="clear" w:color="auto" w:fill="auto"/>
          </w:tcPr>
          <w:p w14:paraId="604BF1E8" w14:textId="7D8485ED" w:rsidR="00DF77E2" w:rsidRPr="00DF77E2" w:rsidRDefault="00DF77E2" w:rsidP="00DF77E2">
            <w:pPr>
              <w:ind w:firstLine="0"/>
            </w:pPr>
            <w:r>
              <w:t>Pace</w:t>
            </w:r>
          </w:p>
        </w:tc>
        <w:tc>
          <w:tcPr>
            <w:tcW w:w="2180" w:type="dxa"/>
            <w:shd w:val="clear" w:color="auto" w:fill="auto"/>
          </w:tcPr>
          <w:p w14:paraId="5C8C469E" w14:textId="6012CF3B" w:rsidR="00DF77E2" w:rsidRPr="00DF77E2" w:rsidRDefault="00DF77E2" w:rsidP="00DF77E2">
            <w:pPr>
              <w:ind w:firstLine="0"/>
            </w:pPr>
            <w:r>
              <w:t>Pedalino</w:t>
            </w:r>
          </w:p>
        </w:tc>
      </w:tr>
      <w:tr w:rsidR="00DF77E2" w:rsidRPr="00DF77E2" w14:paraId="73768F5D" w14:textId="77777777" w:rsidTr="00DF77E2">
        <w:tc>
          <w:tcPr>
            <w:tcW w:w="2179" w:type="dxa"/>
            <w:shd w:val="clear" w:color="auto" w:fill="auto"/>
          </w:tcPr>
          <w:p w14:paraId="59CB1916" w14:textId="4CA4E745" w:rsidR="00DF77E2" w:rsidRPr="00DF77E2" w:rsidRDefault="00DF77E2" w:rsidP="00DF77E2">
            <w:pPr>
              <w:ind w:firstLine="0"/>
            </w:pPr>
            <w:r>
              <w:t>Pendarvis</w:t>
            </w:r>
          </w:p>
        </w:tc>
        <w:tc>
          <w:tcPr>
            <w:tcW w:w="2179" w:type="dxa"/>
            <w:shd w:val="clear" w:color="auto" w:fill="auto"/>
          </w:tcPr>
          <w:p w14:paraId="5F8E459F" w14:textId="6D491DED" w:rsidR="00DF77E2" w:rsidRPr="00DF77E2" w:rsidRDefault="00DF77E2" w:rsidP="00DF77E2">
            <w:pPr>
              <w:ind w:firstLine="0"/>
            </w:pPr>
            <w:r>
              <w:t>Pope</w:t>
            </w:r>
          </w:p>
        </w:tc>
        <w:tc>
          <w:tcPr>
            <w:tcW w:w="2180" w:type="dxa"/>
            <w:shd w:val="clear" w:color="auto" w:fill="auto"/>
          </w:tcPr>
          <w:p w14:paraId="7011BC6D" w14:textId="290E0177" w:rsidR="00DF77E2" w:rsidRPr="00DF77E2" w:rsidRDefault="00DF77E2" w:rsidP="00DF77E2">
            <w:pPr>
              <w:ind w:firstLine="0"/>
            </w:pPr>
            <w:r>
              <w:t>Rivers</w:t>
            </w:r>
          </w:p>
        </w:tc>
      </w:tr>
      <w:tr w:rsidR="00DF77E2" w:rsidRPr="00DF77E2" w14:paraId="0A6BA763" w14:textId="77777777" w:rsidTr="00DF77E2">
        <w:tc>
          <w:tcPr>
            <w:tcW w:w="2179" w:type="dxa"/>
            <w:shd w:val="clear" w:color="auto" w:fill="auto"/>
          </w:tcPr>
          <w:p w14:paraId="2666E709" w14:textId="195AE928" w:rsidR="00DF77E2" w:rsidRPr="00DF77E2" w:rsidRDefault="00DF77E2" w:rsidP="00DF77E2">
            <w:pPr>
              <w:ind w:firstLine="0"/>
            </w:pPr>
            <w:r>
              <w:t>Robbins</w:t>
            </w:r>
          </w:p>
        </w:tc>
        <w:tc>
          <w:tcPr>
            <w:tcW w:w="2179" w:type="dxa"/>
            <w:shd w:val="clear" w:color="auto" w:fill="auto"/>
          </w:tcPr>
          <w:p w14:paraId="54BA0EAC" w14:textId="4FAF5C7A" w:rsidR="00DF77E2" w:rsidRPr="00DF77E2" w:rsidRDefault="00DF77E2" w:rsidP="00DF77E2">
            <w:pPr>
              <w:ind w:firstLine="0"/>
            </w:pPr>
            <w:r>
              <w:t>Rose</w:t>
            </w:r>
          </w:p>
        </w:tc>
        <w:tc>
          <w:tcPr>
            <w:tcW w:w="2180" w:type="dxa"/>
            <w:shd w:val="clear" w:color="auto" w:fill="auto"/>
          </w:tcPr>
          <w:p w14:paraId="00D1C47D" w14:textId="157B8FF6" w:rsidR="00DF77E2" w:rsidRPr="00DF77E2" w:rsidRDefault="00DF77E2" w:rsidP="00DF77E2">
            <w:pPr>
              <w:ind w:firstLine="0"/>
            </w:pPr>
            <w:r>
              <w:t>Rutherford</w:t>
            </w:r>
          </w:p>
        </w:tc>
      </w:tr>
      <w:tr w:rsidR="00DF77E2" w:rsidRPr="00DF77E2" w14:paraId="338A0751" w14:textId="77777777" w:rsidTr="00DF77E2">
        <w:tc>
          <w:tcPr>
            <w:tcW w:w="2179" w:type="dxa"/>
            <w:shd w:val="clear" w:color="auto" w:fill="auto"/>
          </w:tcPr>
          <w:p w14:paraId="5F012860" w14:textId="404E8976" w:rsidR="00DF77E2" w:rsidRPr="00DF77E2" w:rsidRDefault="00DF77E2" w:rsidP="00DF77E2">
            <w:pPr>
              <w:ind w:firstLine="0"/>
            </w:pPr>
            <w:r>
              <w:t>Sandifer</w:t>
            </w:r>
          </w:p>
        </w:tc>
        <w:tc>
          <w:tcPr>
            <w:tcW w:w="2179" w:type="dxa"/>
            <w:shd w:val="clear" w:color="auto" w:fill="auto"/>
          </w:tcPr>
          <w:p w14:paraId="4A76E50C" w14:textId="1FFC5D72" w:rsidR="00DF77E2" w:rsidRPr="00DF77E2" w:rsidRDefault="00DF77E2" w:rsidP="00DF77E2">
            <w:pPr>
              <w:ind w:firstLine="0"/>
            </w:pPr>
            <w:r>
              <w:t>Schuessler</w:t>
            </w:r>
          </w:p>
        </w:tc>
        <w:tc>
          <w:tcPr>
            <w:tcW w:w="2180" w:type="dxa"/>
            <w:shd w:val="clear" w:color="auto" w:fill="auto"/>
          </w:tcPr>
          <w:p w14:paraId="4E3DCA63" w14:textId="2F998F45" w:rsidR="00DF77E2" w:rsidRPr="00DF77E2" w:rsidRDefault="00DF77E2" w:rsidP="00DF77E2">
            <w:pPr>
              <w:ind w:firstLine="0"/>
            </w:pPr>
            <w:r>
              <w:t>Sessions</w:t>
            </w:r>
          </w:p>
        </w:tc>
      </w:tr>
      <w:tr w:rsidR="00DF77E2" w:rsidRPr="00DF77E2" w14:paraId="1200F239" w14:textId="77777777" w:rsidTr="00DF77E2">
        <w:tc>
          <w:tcPr>
            <w:tcW w:w="2179" w:type="dxa"/>
            <w:shd w:val="clear" w:color="auto" w:fill="auto"/>
          </w:tcPr>
          <w:p w14:paraId="51476F9D" w14:textId="311A0E07" w:rsidR="00DF77E2" w:rsidRPr="00DF77E2" w:rsidRDefault="00DF77E2" w:rsidP="00DF77E2">
            <w:pPr>
              <w:ind w:firstLine="0"/>
            </w:pPr>
            <w:r>
              <w:t>G. M. Smith</w:t>
            </w:r>
          </w:p>
        </w:tc>
        <w:tc>
          <w:tcPr>
            <w:tcW w:w="2179" w:type="dxa"/>
            <w:shd w:val="clear" w:color="auto" w:fill="auto"/>
          </w:tcPr>
          <w:p w14:paraId="3C91B4EC" w14:textId="4F98F2B7" w:rsidR="00DF77E2" w:rsidRPr="00DF77E2" w:rsidRDefault="00DF77E2" w:rsidP="00DF77E2">
            <w:pPr>
              <w:ind w:firstLine="0"/>
            </w:pPr>
            <w:r>
              <w:t>M. M. Smith</w:t>
            </w:r>
          </w:p>
        </w:tc>
        <w:tc>
          <w:tcPr>
            <w:tcW w:w="2180" w:type="dxa"/>
            <w:shd w:val="clear" w:color="auto" w:fill="auto"/>
          </w:tcPr>
          <w:p w14:paraId="3CD6A83D" w14:textId="39A43DF5" w:rsidR="00DF77E2" w:rsidRPr="00DF77E2" w:rsidRDefault="00DF77E2" w:rsidP="00DF77E2">
            <w:pPr>
              <w:ind w:firstLine="0"/>
            </w:pPr>
            <w:r>
              <w:t>Stavrinakis</w:t>
            </w:r>
          </w:p>
        </w:tc>
      </w:tr>
      <w:tr w:rsidR="00DF77E2" w:rsidRPr="00DF77E2" w14:paraId="26B61B49" w14:textId="77777777" w:rsidTr="00DF77E2">
        <w:tc>
          <w:tcPr>
            <w:tcW w:w="2179" w:type="dxa"/>
            <w:shd w:val="clear" w:color="auto" w:fill="auto"/>
          </w:tcPr>
          <w:p w14:paraId="495921D0" w14:textId="6CE9B3EC" w:rsidR="00DF77E2" w:rsidRPr="00DF77E2" w:rsidRDefault="00DF77E2" w:rsidP="00DF77E2">
            <w:pPr>
              <w:ind w:firstLine="0"/>
            </w:pPr>
            <w:r>
              <w:t>Taylor</w:t>
            </w:r>
          </w:p>
        </w:tc>
        <w:tc>
          <w:tcPr>
            <w:tcW w:w="2179" w:type="dxa"/>
            <w:shd w:val="clear" w:color="auto" w:fill="auto"/>
          </w:tcPr>
          <w:p w14:paraId="7B730FBC" w14:textId="5CA84F5B" w:rsidR="00DF77E2" w:rsidRPr="00DF77E2" w:rsidRDefault="00DF77E2" w:rsidP="00DF77E2">
            <w:pPr>
              <w:ind w:firstLine="0"/>
            </w:pPr>
            <w:r>
              <w:t>Tedder</w:t>
            </w:r>
          </w:p>
        </w:tc>
        <w:tc>
          <w:tcPr>
            <w:tcW w:w="2180" w:type="dxa"/>
            <w:shd w:val="clear" w:color="auto" w:fill="auto"/>
          </w:tcPr>
          <w:p w14:paraId="082FA413" w14:textId="3FF9422E" w:rsidR="00DF77E2" w:rsidRPr="00DF77E2" w:rsidRDefault="00DF77E2" w:rsidP="00DF77E2">
            <w:pPr>
              <w:ind w:firstLine="0"/>
            </w:pPr>
            <w:r>
              <w:t>Thayer</w:t>
            </w:r>
          </w:p>
        </w:tc>
      </w:tr>
      <w:tr w:rsidR="00DF77E2" w:rsidRPr="00DF77E2" w14:paraId="13F28FCD" w14:textId="77777777" w:rsidTr="00DF77E2">
        <w:tc>
          <w:tcPr>
            <w:tcW w:w="2179" w:type="dxa"/>
            <w:shd w:val="clear" w:color="auto" w:fill="auto"/>
          </w:tcPr>
          <w:p w14:paraId="334183B5" w14:textId="586CBCAB" w:rsidR="00DF77E2" w:rsidRPr="00DF77E2" w:rsidRDefault="00DF77E2" w:rsidP="00DF77E2">
            <w:pPr>
              <w:ind w:firstLine="0"/>
            </w:pPr>
            <w:r>
              <w:t>Trantham</w:t>
            </w:r>
          </w:p>
        </w:tc>
        <w:tc>
          <w:tcPr>
            <w:tcW w:w="2179" w:type="dxa"/>
            <w:shd w:val="clear" w:color="auto" w:fill="auto"/>
          </w:tcPr>
          <w:p w14:paraId="73667577" w14:textId="5E8EE3C8" w:rsidR="00DF77E2" w:rsidRPr="00DF77E2" w:rsidRDefault="00DF77E2" w:rsidP="00DF77E2">
            <w:pPr>
              <w:ind w:firstLine="0"/>
            </w:pPr>
            <w:r>
              <w:t>Vaughan</w:t>
            </w:r>
          </w:p>
        </w:tc>
        <w:tc>
          <w:tcPr>
            <w:tcW w:w="2180" w:type="dxa"/>
            <w:shd w:val="clear" w:color="auto" w:fill="auto"/>
          </w:tcPr>
          <w:p w14:paraId="3CB557B5" w14:textId="2AC54C92" w:rsidR="00DF77E2" w:rsidRPr="00DF77E2" w:rsidRDefault="00DF77E2" w:rsidP="00DF77E2">
            <w:pPr>
              <w:ind w:firstLine="0"/>
            </w:pPr>
            <w:r>
              <w:t>Weeks</w:t>
            </w:r>
          </w:p>
        </w:tc>
      </w:tr>
      <w:tr w:rsidR="00DF77E2" w:rsidRPr="00DF77E2" w14:paraId="79F2EF2C" w14:textId="77777777" w:rsidTr="00DF77E2">
        <w:tc>
          <w:tcPr>
            <w:tcW w:w="2179" w:type="dxa"/>
            <w:shd w:val="clear" w:color="auto" w:fill="auto"/>
          </w:tcPr>
          <w:p w14:paraId="5B83652B" w14:textId="6E173981" w:rsidR="00DF77E2" w:rsidRPr="00DF77E2" w:rsidRDefault="00DF77E2" w:rsidP="00DF77E2">
            <w:pPr>
              <w:keepNext/>
              <w:ind w:firstLine="0"/>
            </w:pPr>
            <w:r>
              <w:t>West</w:t>
            </w:r>
          </w:p>
        </w:tc>
        <w:tc>
          <w:tcPr>
            <w:tcW w:w="2179" w:type="dxa"/>
            <w:shd w:val="clear" w:color="auto" w:fill="auto"/>
          </w:tcPr>
          <w:p w14:paraId="5ACCF737" w14:textId="0C05FA1C" w:rsidR="00DF77E2" w:rsidRPr="00DF77E2" w:rsidRDefault="00DF77E2" w:rsidP="00DF77E2">
            <w:pPr>
              <w:keepNext/>
              <w:ind w:firstLine="0"/>
            </w:pPr>
            <w:r>
              <w:t>Wetmore</w:t>
            </w:r>
          </w:p>
        </w:tc>
        <w:tc>
          <w:tcPr>
            <w:tcW w:w="2180" w:type="dxa"/>
            <w:shd w:val="clear" w:color="auto" w:fill="auto"/>
          </w:tcPr>
          <w:p w14:paraId="0434D599" w14:textId="5C58BB8B" w:rsidR="00DF77E2" w:rsidRPr="00DF77E2" w:rsidRDefault="00DF77E2" w:rsidP="00DF77E2">
            <w:pPr>
              <w:keepNext/>
              <w:ind w:firstLine="0"/>
            </w:pPr>
            <w:r>
              <w:t>Wheeler</w:t>
            </w:r>
          </w:p>
        </w:tc>
      </w:tr>
      <w:tr w:rsidR="00DF77E2" w:rsidRPr="00DF77E2" w14:paraId="7D28B89B" w14:textId="77777777" w:rsidTr="00DF77E2">
        <w:tc>
          <w:tcPr>
            <w:tcW w:w="2179" w:type="dxa"/>
            <w:shd w:val="clear" w:color="auto" w:fill="auto"/>
          </w:tcPr>
          <w:p w14:paraId="77CE6BB5" w14:textId="531FA640" w:rsidR="00DF77E2" w:rsidRPr="00DF77E2" w:rsidRDefault="00DF77E2" w:rsidP="00DF77E2">
            <w:pPr>
              <w:keepNext/>
              <w:ind w:firstLine="0"/>
            </w:pPr>
            <w:r>
              <w:t>Willis</w:t>
            </w:r>
          </w:p>
        </w:tc>
        <w:tc>
          <w:tcPr>
            <w:tcW w:w="2179" w:type="dxa"/>
            <w:shd w:val="clear" w:color="auto" w:fill="auto"/>
          </w:tcPr>
          <w:p w14:paraId="4507015B" w14:textId="0039CE87" w:rsidR="00DF77E2" w:rsidRPr="00DF77E2" w:rsidRDefault="00DF77E2" w:rsidP="00DF77E2">
            <w:pPr>
              <w:keepNext/>
              <w:ind w:firstLine="0"/>
            </w:pPr>
            <w:r>
              <w:t>Wooten</w:t>
            </w:r>
          </w:p>
        </w:tc>
        <w:tc>
          <w:tcPr>
            <w:tcW w:w="2180" w:type="dxa"/>
            <w:shd w:val="clear" w:color="auto" w:fill="auto"/>
          </w:tcPr>
          <w:p w14:paraId="38CBCA9D" w14:textId="44B4CC63" w:rsidR="00DF77E2" w:rsidRPr="00DF77E2" w:rsidRDefault="00DF77E2" w:rsidP="00DF77E2">
            <w:pPr>
              <w:keepNext/>
              <w:ind w:firstLine="0"/>
            </w:pPr>
            <w:r>
              <w:t>Yow</w:t>
            </w:r>
          </w:p>
        </w:tc>
      </w:tr>
    </w:tbl>
    <w:p w14:paraId="2FF58735" w14:textId="77777777" w:rsidR="00DF77E2" w:rsidRDefault="00DF77E2" w:rsidP="00DF77E2"/>
    <w:p w14:paraId="7A6FCB2A" w14:textId="2AE20309" w:rsidR="00DF77E2" w:rsidRDefault="00DF77E2" w:rsidP="00DF77E2">
      <w:pPr>
        <w:jc w:val="center"/>
        <w:rPr>
          <w:b/>
        </w:rPr>
      </w:pPr>
      <w:r w:rsidRPr="00DF77E2">
        <w:rPr>
          <w:b/>
        </w:rPr>
        <w:t>Total--102</w:t>
      </w:r>
    </w:p>
    <w:p w14:paraId="3B9B283E" w14:textId="4A63A04C" w:rsidR="00DF77E2" w:rsidRDefault="00DF77E2" w:rsidP="00DF77E2">
      <w:pPr>
        <w:jc w:val="center"/>
        <w:rPr>
          <w:b/>
        </w:rPr>
      </w:pPr>
    </w:p>
    <w:p w14:paraId="3D05FF37"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6C575F7B" w14:textId="77777777" w:rsidTr="00DF77E2">
        <w:tc>
          <w:tcPr>
            <w:tcW w:w="2179" w:type="dxa"/>
            <w:shd w:val="clear" w:color="auto" w:fill="auto"/>
          </w:tcPr>
          <w:p w14:paraId="7D838664" w14:textId="28E1E400" w:rsidR="00DF77E2" w:rsidRPr="00DF77E2" w:rsidRDefault="00DF77E2" w:rsidP="00DF77E2">
            <w:pPr>
              <w:keepNext/>
              <w:ind w:firstLine="0"/>
            </w:pPr>
            <w:r>
              <w:t>Harris</w:t>
            </w:r>
          </w:p>
        </w:tc>
        <w:tc>
          <w:tcPr>
            <w:tcW w:w="2179" w:type="dxa"/>
            <w:shd w:val="clear" w:color="auto" w:fill="auto"/>
          </w:tcPr>
          <w:p w14:paraId="39C7A7E9" w14:textId="7CF4A9B7" w:rsidR="00DF77E2" w:rsidRPr="00DF77E2" w:rsidRDefault="00DF77E2" w:rsidP="00DF77E2">
            <w:pPr>
              <w:keepNext/>
              <w:ind w:firstLine="0"/>
            </w:pPr>
            <w:r>
              <w:t>Kilmartin</w:t>
            </w:r>
          </w:p>
        </w:tc>
        <w:tc>
          <w:tcPr>
            <w:tcW w:w="2180" w:type="dxa"/>
            <w:shd w:val="clear" w:color="auto" w:fill="auto"/>
          </w:tcPr>
          <w:p w14:paraId="3B81599B" w14:textId="511FC9E4" w:rsidR="00DF77E2" w:rsidRPr="00DF77E2" w:rsidRDefault="00DF77E2" w:rsidP="00DF77E2">
            <w:pPr>
              <w:keepNext/>
              <w:ind w:firstLine="0"/>
            </w:pPr>
            <w:r>
              <w:t>McCabe</w:t>
            </w:r>
          </w:p>
        </w:tc>
      </w:tr>
    </w:tbl>
    <w:p w14:paraId="15973D85" w14:textId="77777777" w:rsidR="00DF77E2" w:rsidRDefault="00DF77E2" w:rsidP="00DF77E2"/>
    <w:p w14:paraId="26CD8B4E" w14:textId="77777777" w:rsidR="00DF77E2" w:rsidRDefault="00DF77E2" w:rsidP="00DF77E2">
      <w:pPr>
        <w:jc w:val="center"/>
        <w:rPr>
          <w:b/>
        </w:rPr>
      </w:pPr>
      <w:r w:rsidRPr="00DF77E2">
        <w:rPr>
          <w:b/>
        </w:rPr>
        <w:t>Total--3</w:t>
      </w:r>
    </w:p>
    <w:p w14:paraId="72DF0B2C" w14:textId="77777777" w:rsidR="00DF77E2" w:rsidRDefault="00DF77E2" w:rsidP="00DF77E2">
      <w:pPr>
        <w:jc w:val="center"/>
        <w:rPr>
          <w:b/>
        </w:rPr>
      </w:pPr>
    </w:p>
    <w:p w14:paraId="0188FE21" w14:textId="77777777" w:rsidR="00DF77E2" w:rsidRDefault="00DF77E2" w:rsidP="00DF77E2">
      <w:r>
        <w:t>So, the Bill, as amended, was read the second time and ordered to third reading.</w:t>
      </w:r>
    </w:p>
    <w:p w14:paraId="09C56D12" w14:textId="71BC95D6" w:rsidR="00DF77E2" w:rsidRDefault="00DF77E2" w:rsidP="00DF77E2"/>
    <w:p w14:paraId="7F89E0BF" w14:textId="77777777" w:rsidR="00DF77E2" w:rsidRPr="0090433A" w:rsidRDefault="00DF77E2" w:rsidP="00DF77E2">
      <w:pPr>
        <w:pStyle w:val="Title"/>
        <w:keepNext/>
      </w:pPr>
      <w:bookmarkStart w:id="131" w:name="file_start282"/>
      <w:bookmarkEnd w:id="131"/>
      <w:r w:rsidRPr="0090433A">
        <w:t>RECORD FOR VOTING</w:t>
      </w:r>
    </w:p>
    <w:p w14:paraId="75F60B9A" w14:textId="77777777" w:rsidR="00DF77E2" w:rsidRPr="0090433A" w:rsidRDefault="00DF77E2" w:rsidP="00DF77E2">
      <w:pPr>
        <w:tabs>
          <w:tab w:val="left" w:pos="270"/>
          <w:tab w:val="left" w:pos="630"/>
          <w:tab w:val="left" w:pos="900"/>
          <w:tab w:val="left" w:pos="1260"/>
          <w:tab w:val="left" w:pos="1620"/>
          <w:tab w:val="left" w:pos="1980"/>
          <w:tab w:val="left" w:pos="2340"/>
          <w:tab w:val="left" w:pos="2700"/>
        </w:tabs>
        <w:ind w:firstLine="0"/>
      </w:pPr>
      <w:r w:rsidRPr="0090433A">
        <w:tab/>
        <w:t>I was temporarily out of the Chamber on constituent business during the vote on H. 3726. If I had been present, I would have voted in favor of the Bill.</w:t>
      </w:r>
    </w:p>
    <w:p w14:paraId="28941F83" w14:textId="77777777" w:rsidR="00DF77E2" w:rsidRDefault="00DF77E2" w:rsidP="00DF77E2">
      <w:pPr>
        <w:tabs>
          <w:tab w:val="left" w:pos="270"/>
          <w:tab w:val="left" w:pos="630"/>
          <w:tab w:val="left" w:pos="900"/>
          <w:tab w:val="left" w:pos="1260"/>
          <w:tab w:val="left" w:pos="1620"/>
          <w:tab w:val="left" w:pos="1980"/>
          <w:tab w:val="left" w:pos="2340"/>
          <w:tab w:val="left" w:pos="2700"/>
        </w:tabs>
        <w:ind w:firstLine="0"/>
      </w:pPr>
      <w:r w:rsidRPr="0090433A">
        <w:tab/>
        <w:t>Rep. Carl L. Anderson</w:t>
      </w:r>
    </w:p>
    <w:p w14:paraId="3696818C" w14:textId="55899B23" w:rsidR="00DF77E2" w:rsidRDefault="00DF77E2" w:rsidP="00DF77E2">
      <w:pPr>
        <w:tabs>
          <w:tab w:val="left" w:pos="270"/>
          <w:tab w:val="left" w:pos="630"/>
          <w:tab w:val="left" w:pos="900"/>
          <w:tab w:val="left" w:pos="1260"/>
          <w:tab w:val="left" w:pos="1620"/>
          <w:tab w:val="left" w:pos="1980"/>
          <w:tab w:val="left" w:pos="2340"/>
          <w:tab w:val="left" w:pos="2700"/>
        </w:tabs>
        <w:ind w:firstLine="0"/>
      </w:pPr>
    </w:p>
    <w:p w14:paraId="677FF865" w14:textId="77777777" w:rsidR="00DF77E2" w:rsidRPr="001B6177" w:rsidRDefault="00DF77E2" w:rsidP="00DF77E2">
      <w:pPr>
        <w:pStyle w:val="Title"/>
        <w:keepNext/>
      </w:pPr>
      <w:bookmarkStart w:id="132" w:name="file_start283"/>
      <w:bookmarkEnd w:id="132"/>
      <w:r w:rsidRPr="001B6177">
        <w:t>RECORD FOR VOTING</w:t>
      </w:r>
    </w:p>
    <w:p w14:paraId="46F4AD94" w14:textId="77777777" w:rsidR="00DF77E2" w:rsidRPr="001B6177" w:rsidRDefault="00DF77E2" w:rsidP="00DF77E2">
      <w:pPr>
        <w:tabs>
          <w:tab w:val="left" w:pos="270"/>
          <w:tab w:val="left" w:pos="630"/>
          <w:tab w:val="left" w:pos="900"/>
          <w:tab w:val="left" w:pos="1260"/>
          <w:tab w:val="left" w:pos="1620"/>
          <w:tab w:val="left" w:pos="1980"/>
          <w:tab w:val="left" w:pos="2340"/>
          <w:tab w:val="left" w:pos="2700"/>
        </w:tabs>
        <w:ind w:firstLine="0"/>
      </w:pPr>
      <w:r w:rsidRPr="001B6177">
        <w:tab/>
        <w:t>I was temporarily out of the Chamber on constituent business during the vote on H. 3726. If I had been present, I would have voted in favor of the Bill.</w:t>
      </w:r>
    </w:p>
    <w:p w14:paraId="08D0B0EE" w14:textId="77777777" w:rsidR="00DF77E2" w:rsidRDefault="00DF77E2" w:rsidP="00DF77E2">
      <w:pPr>
        <w:tabs>
          <w:tab w:val="left" w:pos="270"/>
          <w:tab w:val="left" w:pos="630"/>
          <w:tab w:val="left" w:pos="900"/>
          <w:tab w:val="left" w:pos="1260"/>
          <w:tab w:val="left" w:pos="1620"/>
          <w:tab w:val="left" w:pos="1980"/>
          <w:tab w:val="left" w:pos="2340"/>
          <w:tab w:val="left" w:pos="2700"/>
        </w:tabs>
        <w:ind w:firstLine="0"/>
      </w:pPr>
      <w:r w:rsidRPr="001B6177">
        <w:tab/>
        <w:t>Rep. Kambrell Garvin</w:t>
      </w:r>
    </w:p>
    <w:p w14:paraId="39A0D757" w14:textId="49204266" w:rsidR="00DF77E2" w:rsidRDefault="00DF77E2" w:rsidP="00DF77E2">
      <w:pPr>
        <w:tabs>
          <w:tab w:val="left" w:pos="270"/>
          <w:tab w:val="left" w:pos="630"/>
          <w:tab w:val="left" w:pos="900"/>
          <w:tab w:val="left" w:pos="1260"/>
          <w:tab w:val="left" w:pos="1620"/>
          <w:tab w:val="left" w:pos="1980"/>
          <w:tab w:val="left" w:pos="2340"/>
          <w:tab w:val="left" w:pos="2700"/>
        </w:tabs>
        <w:ind w:firstLine="0"/>
      </w:pPr>
    </w:p>
    <w:p w14:paraId="33692D8F" w14:textId="77777777" w:rsidR="00DF77E2" w:rsidRPr="001F5D11" w:rsidRDefault="00DF77E2" w:rsidP="00DF77E2">
      <w:pPr>
        <w:pStyle w:val="Title"/>
        <w:keepNext/>
      </w:pPr>
      <w:bookmarkStart w:id="133" w:name="file_start284"/>
      <w:bookmarkEnd w:id="133"/>
      <w:r w:rsidRPr="001F5D11">
        <w:t>RECORD FOR VOTING</w:t>
      </w:r>
    </w:p>
    <w:p w14:paraId="6A71F514" w14:textId="6EDA549B" w:rsidR="00DF77E2" w:rsidRPr="001F5D11" w:rsidRDefault="00DF77E2" w:rsidP="00DF77E2">
      <w:pPr>
        <w:ind w:firstLine="0"/>
      </w:pPr>
      <w:r w:rsidRPr="001F5D11">
        <w:tab/>
        <w:t>I was out of the chamber speaking to a constituent during the vote on H.</w:t>
      </w:r>
      <w:r w:rsidR="00FA3BAC">
        <w:t xml:space="preserve"> </w:t>
      </w:r>
      <w:r w:rsidRPr="001F5D11">
        <w:t>3726 and request that the journal reflect that if I would have voted I would have voted in favor of the bill.</w:t>
      </w:r>
    </w:p>
    <w:p w14:paraId="5A651F79" w14:textId="77777777" w:rsidR="00DF77E2" w:rsidRDefault="00DF77E2" w:rsidP="00DF77E2">
      <w:pPr>
        <w:shd w:val="clear" w:color="auto" w:fill="FFFFFF"/>
        <w:ind w:firstLine="0"/>
      </w:pPr>
      <w:r w:rsidRPr="001F5D11">
        <w:tab/>
        <w:t>Rep. Russell Ott</w:t>
      </w:r>
    </w:p>
    <w:p w14:paraId="6E23D704" w14:textId="32EC71E5" w:rsidR="00DF77E2" w:rsidRDefault="00DF77E2" w:rsidP="00DF77E2">
      <w:pPr>
        <w:keepNext/>
        <w:jc w:val="center"/>
        <w:rPr>
          <w:b/>
        </w:rPr>
      </w:pPr>
      <w:r w:rsidRPr="00DF77E2">
        <w:rPr>
          <w:b/>
        </w:rPr>
        <w:t>STATEMENT BY REP. SANDIFER</w:t>
      </w:r>
    </w:p>
    <w:p w14:paraId="67E030CA" w14:textId="497924BD" w:rsidR="00DF77E2" w:rsidRDefault="00DF77E2" w:rsidP="00DF77E2">
      <w:r>
        <w:t xml:space="preserve">Rep. SANDIFER gave notice of offering technical amendments on third reading if necessary, pursuant to Rule 9.2.  </w:t>
      </w:r>
    </w:p>
    <w:p w14:paraId="47834C7D" w14:textId="131A2B7C" w:rsidR="00DF77E2" w:rsidRDefault="00DF77E2" w:rsidP="00DF77E2"/>
    <w:p w14:paraId="6E02DFE1" w14:textId="0C267C9D" w:rsidR="00DF77E2" w:rsidRDefault="00DF77E2" w:rsidP="00DF77E2">
      <w:pPr>
        <w:keepNext/>
        <w:jc w:val="center"/>
        <w:rPr>
          <w:b/>
        </w:rPr>
      </w:pPr>
      <w:r w:rsidRPr="00DF77E2">
        <w:rPr>
          <w:b/>
        </w:rPr>
        <w:t>H. 3868--ORDERED TO THIRD READING</w:t>
      </w:r>
    </w:p>
    <w:p w14:paraId="3B874D54" w14:textId="5C302339" w:rsidR="00DF77E2" w:rsidRDefault="00DF77E2" w:rsidP="00DF77E2">
      <w:pPr>
        <w:keepNext/>
      </w:pPr>
      <w:r>
        <w:t>The following Bill was taken up:</w:t>
      </w:r>
    </w:p>
    <w:p w14:paraId="65DDDB27" w14:textId="77777777" w:rsidR="00DF77E2" w:rsidRDefault="00DF77E2" w:rsidP="00DF77E2">
      <w:pPr>
        <w:keepNext/>
      </w:pPr>
      <w:bookmarkStart w:id="134" w:name="include_clip_start_288"/>
      <w:bookmarkEnd w:id="134"/>
    </w:p>
    <w:p w14:paraId="19703B27" w14:textId="77777777" w:rsidR="00DF77E2" w:rsidRDefault="00DF77E2" w:rsidP="00DF77E2">
      <w:r>
        <w:t>H. 3868 -- Reps. Bauer, Cobb-Hunter, Hixon, Bernstein, Neese, J. L. Johnson, Forrest, Trantham, J. Moore, Pendarvis, Brewer, Murphy, Robbins and King: A BILL TO AMEND THE SOUTH CAROLINA CODE OF LAWS BY ADDING SECTION 53-3-270 SO AS TO DECLARE THE SECOND SATURDAY IN NOVEMBER OF EACH YEAR IS DESIGNATED AS "WOMEN IN HUNTING AND FISHING AWARENESS DAY".</w:t>
      </w:r>
    </w:p>
    <w:p w14:paraId="7065098B" w14:textId="0CCDFEAC" w:rsidR="00DF77E2" w:rsidRDefault="00DF77E2" w:rsidP="00DF77E2"/>
    <w:p w14:paraId="65058BE2" w14:textId="77777777" w:rsidR="00DF77E2" w:rsidRPr="00B54BCC" w:rsidRDefault="00DF77E2" w:rsidP="00DF77E2">
      <w:pPr>
        <w:pStyle w:val="scamendsponsorline"/>
        <w:ind w:firstLine="216"/>
        <w:jc w:val="both"/>
        <w:rPr>
          <w:sz w:val="22"/>
        </w:rPr>
      </w:pPr>
      <w:r w:rsidRPr="00B54BCC">
        <w:rPr>
          <w:sz w:val="22"/>
        </w:rPr>
        <w:t>Rep</w:t>
      </w:r>
      <w:r w:rsidR="00FA3BAC" w:rsidRPr="00B54BCC">
        <w:rPr>
          <w:sz w:val="22"/>
        </w:rPr>
        <w:t xml:space="preserve">. MAY </w:t>
      </w:r>
      <w:r w:rsidRPr="00B54BCC">
        <w:rPr>
          <w:sz w:val="22"/>
        </w:rPr>
        <w:t>proposed the following Amendment No. 1 to H. 3868 (LC-3868.WAB0004H), which was tabled:</w:t>
      </w:r>
    </w:p>
    <w:p w14:paraId="6F2C1D24" w14:textId="77777777" w:rsidR="00DF77E2" w:rsidRPr="00B54BCC" w:rsidRDefault="00DF77E2" w:rsidP="00DF77E2">
      <w:pPr>
        <w:pStyle w:val="scamendlanginstruction"/>
        <w:spacing w:before="0" w:after="0"/>
        <w:ind w:firstLine="216"/>
        <w:jc w:val="both"/>
        <w:rPr>
          <w:sz w:val="22"/>
        </w:rPr>
      </w:pPr>
      <w:bookmarkStart w:id="135" w:name="instruction_0dbbcbe95"/>
      <w:r w:rsidRPr="00B54BCC">
        <w:rPr>
          <w:sz w:val="22"/>
        </w:rPr>
        <w:t>Amend the bill, as and if amended, SECTION 1, by striking Section 53-3-270 and inserting:</w:t>
      </w:r>
    </w:p>
    <w:p w14:paraId="0A66F3D4" w14:textId="59BDB04C" w:rsidR="00DF77E2" w:rsidRPr="00B54BCC"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54BCC">
        <w:rPr>
          <w:rFonts w:cs="Times New Roman"/>
          <w:sz w:val="22"/>
        </w:rPr>
        <w:tab/>
      </w:r>
      <w:bookmarkStart w:id="136" w:name="ns_T53C3N270_5ceee6a1f"/>
      <w:r w:rsidRPr="00B54BCC">
        <w:rPr>
          <w:rFonts w:cs="Times New Roman"/>
          <w:sz w:val="22"/>
        </w:rPr>
        <w:t>S</w:t>
      </w:r>
      <w:bookmarkEnd w:id="136"/>
      <w:r w:rsidRPr="00B54BCC">
        <w:rPr>
          <w:rFonts w:cs="Times New Roman"/>
          <w:sz w:val="22"/>
        </w:rPr>
        <w:t>ection 53‑3‑270.</w:t>
      </w:r>
      <w:r w:rsidRPr="00B54BCC">
        <w:rPr>
          <w:rFonts w:cs="Times New Roman"/>
          <w:sz w:val="22"/>
        </w:rPr>
        <w:tab/>
        <w:t>The second Saturday in November of each year is designated as "Women in Hunting and Fishing Awareness Day" in South Carolina. For the purposes of this section, “women” means individuals whose sex at birth was female.</w:t>
      </w:r>
    </w:p>
    <w:bookmarkEnd w:id="135"/>
    <w:p w14:paraId="2AA4C856" w14:textId="77777777" w:rsidR="00DF77E2" w:rsidRPr="00B54BCC" w:rsidRDefault="00DF77E2" w:rsidP="00DF77E2">
      <w:pPr>
        <w:pStyle w:val="scamendconformline"/>
        <w:spacing w:before="0"/>
        <w:ind w:firstLine="216"/>
        <w:jc w:val="both"/>
        <w:rPr>
          <w:sz w:val="22"/>
        </w:rPr>
      </w:pPr>
      <w:r w:rsidRPr="00B54BCC">
        <w:rPr>
          <w:sz w:val="22"/>
        </w:rPr>
        <w:t>Renumber sections to conform.</w:t>
      </w:r>
    </w:p>
    <w:p w14:paraId="0EA64730" w14:textId="77777777" w:rsidR="00DF77E2" w:rsidRPr="00B54BCC" w:rsidRDefault="00DF77E2" w:rsidP="00DF77E2">
      <w:pPr>
        <w:pStyle w:val="scamendtitleconform"/>
        <w:ind w:firstLine="216"/>
        <w:jc w:val="both"/>
        <w:rPr>
          <w:sz w:val="22"/>
        </w:rPr>
      </w:pPr>
      <w:r w:rsidRPr="00B54BCC">
        <w:rPr>
          <w:sz w:val="22"/>
        </w:rPr>
        <w:t>Amend title to conform.</w:t>
      </w:r>
    </w:p>
    <w:p w14:paraId="360EC9EB" w14:textId="0B0BDF61" w:rsidR="00DF77E2" w:rsidRDefault="00DF77E2" w:rsidP="00DF77E2">
      <w:bookmarkStart w:id="137" w:name="file_end289"/>
      <w:bookmarkEnd w:id="137"/>
    </w:p>
    <w:p w14:paraId="6185415C" w14:textId="66F27637" w:rsidR="00DF77E2" w:rsidRDefault="00DF77E2" w:rsidP="00DF77E2">
      <w:r>
        <w:t>Rep. OTT spoke against the amendment.</w:t>
      </w:r>
    </w:p>
    <w:p w14:paraId="7EAE155C" w14:textId="77767483" w:rsidR="00DF77E2" w:rsidRDefault="00DF77E2" w:rsidP="00DF77E2"/>
    <w:p w14:paraId="7B9E0996" w14:textId="77777777" w:rsidR="00DF77E2" w:rsidRDefault="00DF77E2" w:rsidP="00DF77E2">
      <w:pPr>
        <w:keepNext/>
        <w:jc w:val="center"/>
        <w:rPr>
          <w:b/>
        </w:rPr>
      </w:pPr>
      <w:r w:rsidRPr="00DF77E2">
        <w:rPr>
          <w:b/>
        </w:rPr>
        <w:t>POINT OF ORDER</w:t>
      </w:r>
    </w:p>
    <w:p w14:paraId="1FC87F58" w14:textId="536C8624" w:rsidR="00DF77E2" w:rsidRPr="001E4125" w:rsidRDefault="00FA3BAC" w:rsidP="00DF77E2">
      <w:pPr>
        <w:ind w:firstLine="0"/>
      </w:pPr>
      <w:bookmarkStart w:id="138" w:name="file_start292"/>
      <w:bookmarkEnd w:id="138"/>
      <w:r>
        <w:tab/>
      </w:r>
      <w:r w:rsidR="00DF77E2" w:rsidRPr="001E4125">
        <w:t xml:space="preserve">Rep. BAMBERG raised the Point of Order that Amendment No. 1 was not germane to H. 3868.  </w:t>
      </w:r>
    </w:p>
    <w:p w14:paraId="06DECFA8" w14:textId="469DFD59" w:rsidR="00DF77E2" w:rsidRPr="001E4125" w:rsidRDefault="00FA3BAC" w:rsidP="00DF77E2">
      <w:pPr>
        <w:ind w:firstLine="0"/>
      </w:pPr>
      <w:r>
        <w:tab/>
        <w:t xml:space="preserve">The </w:t>
      </w:r>
      <w:r w:rsidR="00DF77E2" w:rsidRPr="001E4125">
        <w:t xml:space="preserve">SPEAKER </w:t>
      </w:r>
      <w:r w:rsidR="00DF77E2" w:rsidRPr="001E4125">
        <w:rPr>
          <w:i/>
          <w:iCs/>
        </w:rPr>
        <w:t>PRO</w:t>
      </w:r>
      <w:r>
        <w:rPr>
          <w:i/>
          <w:iCs/>
        </w:rPr>
        <w:t xml:space="preserve"> </w:t>
      </w:r>
      <w:r w:rsidR="00DF77E2" w:rsidRPr="001E4125">
        <w:rPr>
          <w:i/>
          <w:iCs/>
        </w:rPr>
        <w:t>TEMPORE</w:t>
      </w:r>
      <w:r w:rsidR="00DF77E2" w:rsidRPr="001E4125">
        <w:t xml:space="preserve"> stated that Amendment No. 1 defined a term in the </w:t>
      </w:r>
      <w:r w:rsidR="0092617C">
        <w:t>B</w:t>
      </w:r>
      <w:r w:rsidR="00DF77E2" w:rsidRPr="001E4125">
        <w:t xml:space="preserve">ill identifying the persons effected by the </w:t>
      </w:r>
      <w:r w:rsidR="0092617C">
        <w:t>B</w:t>
      </w:r>
      <w:r w:rsidR="00DF77E2" w:rsidRPr="001E4125">
        <w:t xml:space="preserve">ill.  He overruled the Point of Order. </w:t>
      </w:r>
    </w:p>
    <w:p w14:paraId="46768F2D" w14:textId="77777777" w:rsidR="00DF77E2" w:rsidRDefault="00DF77E2" w:rsidP="00DF77E2">
      <w:pPr>
        <w:ind w:firstLine="0"/>
      </w:pPr>
    </w:p>
    <w:p w14:paraId="4D698220" w14:textId="038832E3" w:rsidR="00DF77E2" w:rsidRDefault="00DF77E2" w:rsidP="00DF77E2">
      <w:bookmarkStart w:id="139" w:name="file_end292"/>
      <w:bookmarkEnd w:id="139"/>
      <w:r>
        <w:t>Rep. OTT continued speaking.</w:t>
      </w:r>
    </w:p>
    <w:p w14:paraId="1B14E504" w14:textId="01AB39A9" w:rsidR="00DF77E2" w:rsidRDefault="00DF77E2" w:rsidP="00DF77E2">
      <w:r>
        <w:t>Rep. OTT spoke against the amendment.</w:t>
      </w:r>
    </w:p>
    <w:p w14:paraId="20CFB428" w14:textId="659DBE2E" w:rsidR="00DF77E2" w:rsidRDefault="00DF77E2" w:rsidP="00DF77E2">
      <w:r>
        <w:t>Rep. CASKEY spoke against the amendment.</w:t>
      </w:r>
    </w:p>
    <w:p w14:paraId="6F95E956" w14:textId="3091FCE1" w:rsidR="00DF77E2" w:rsidRDefault="00DF77E2" w:rsidP="00DF77E2">
      <w:r>
        <w:t>Rep. BAMBERG spoke against the amendment.</w:t>
      </w:r>
    </w:p>
    <w:p w14:paraId="6B9F1AE1" w14:textId="51D70D18" w:rsidR="00DF77E2" w:rsidRDefault="00DF77E2" w:rsidP="00DF77E2"/>
    <w:p w14:paraId="421E262A" w14:textId="60323ECB" w:rsidR="00DF77E2" w:rsidRDefault="00DF77E2" w:rsidP="00DF77E2">
      <w:r>
        <w:t>Rep. RUTHERFORD moved to table the amendment.</w:t>
      </w:r>
    </w:p>
    <w:p w14:paraId="6ABAFBB4" w14:textId="77777777" w:rsidR="00DF77E2" w:rsidRDefault="00DF77E2" w:rsidP="00DF77E2">
      <w:r>
        <w:t>Rep. MAY demanded the yeas and nays which were taken, resulting as follows:</w:t>
      </w:r>
    </w:p>
    <w:p w14:paraId="1B9E6E18" w14:textId="00593376" w:rsidR="00DF77E2" w:rsidRDefault="00DF77E2" w:rsidP="00DF77E2">
      <w:pPr>
        <w:jc w:val="center"/>
      </w:pPr>
      <w:bookmarkStart w:id="140" w:name="vote_start298"/>
      <w:bookmarkEnd w:id="140"/>
      <w:r>
        <w:t>Yeas 90; Nays 21</w:t>
      </w:r>
    </w:p>
    <w:p w14:paraId="7917E8F7" w14:textId="2551474A" w:rsidR="00DF77E2" w:rsidRDefault="00DF77E2" w:rsidP="00DF77E2">
      <w:pPr>
        <w:jc w:val="center"/>
      </w:pPr>
    </w:p>
    <w:p w14:paraId="0C34C414"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410DCB5F" w14:textId="77777777" w:rsidTr="00DF77E2">
        <w:tc>
          <w:tcPr>
            <w:tcW w:w="2179" w:type="dxa"/>
            <w:shd w:val="clear" w:color="auto" w:fill="auto"/>
          </w:tcPr>
          <w:p w14:paraId="607DD22C" w14:textId="585E35B9" w:rsidR="00DF77E2" w:rsidRPr="00DF77E2" w:rsidRDefault="00DF77E2" w:rsidP="00DF77E2">
            <w:pPr>
              <w:keepNext/>
              <w:ind w:firstLine="0"/>
            </w:pPr>
            <w:r>
              <w:t>Alexander</w:t>
            </w:r>
          </w:p>
        </w:tc>
        <w:tc>
          <w:tcPr>
            <w:tcW w:w="2179" w:type="dxa"/>
            <w:shd w:val="clear" w:color="auto" w:fill="auto"/>
          </w:tcPr>
          <w:p w14:paraId="55F4BDFF" w14:textId="313FF05F" w:rsidR="00DF77E2" w:rsidRPr="00DF77E2" w:rsidRDefault="00DF77E2" w:rsidP="00DF77E2">
            <w:pPr>
              <w:keepNext/>
              <w:ind w:firstLine="0"/>
            </w:pPr>
            <w:r>
              <w:t>Anderson</w:t>
            </w:r>
          </w:p>
        </w:tc>
        <w:tc>
          <w:tcPr>
            <w:tcW w:w="2180" w:type="dxa"/>
            <w:shd w:val="clear" w:color="auto" w:fill="auto"/>
          </w:tcPr>
          <w:p w14:paraId="2929BB93" w14:textId="7CF53125" w:rsidR="00DF77E2" w:rsidRPr="00DF77E2" w:rsidRDefault="00DF77E2" w:rsidP="00DF77E2">
            <w:pPr>
              <w:keepNext/>
              <w:ind w:firstLine="0"/>
            </w:pPr>
            <w:r>
              <w:t>Atkinson</w:t>
            </w:r>
          </w:p>
        </w:tc>
      </w:tr>
      <w:tr w:rsidR="00DF77E2" w:rsidRPr="00DF77E2" w14:paraId="134D9455" w14:textId="77777777" w:rsidTr="00DF77E2">
        <w:tc>
          <w:tcPr>
            <w:tcW w:w="2179" w:type="dxa"/>
            <w:shd w:val="clear" w:color="auto" w:fill="auto"/>
          </w:tcPr>
          <w:p w14:paraId="493FD49A" w14:textId="656B40F7" w:rsidR="00DF77E2" w:rsidRPr="00DF77E2" w:rsidRDefault="00DF77E2" w:rsidP="00DF77E2">
            <w:pPr>
              <w:ind w:firstLine="0"/>
            </w:pPr>
            <w:r>
              <w:t>Bailey</w:t>
            </w:r>
          </w:p>
        </w:tc>
        <w:tc>
          <w:tcPr>
            <w:tcW w:w="2179" w:type="dxa"/>
            <w:shd w:val="clear" w:color="auto" w:fill="auto"/>
          </w:tcPr>
          <w:p w14:paraId="30CBF0A9" w14:textId="5EA82C8E" w:rsidR="00DF77E2" w:rsidRPr="00DF77E2" w:rsidRDefault="00DF77E2" w:rsidP="00DF77E2">
            <w:pPr>
              <w:ind w:firstLine="0"/>
            </w:pPr>
            <w:r>
              <w:t>Ballentine</w:t>
            </w:r>
          </w:p>
        </w:tc>
        <w:tc>
          <w:tcPr>
            <w:tcW w:w="2180" w:type="dxa"/>
            <w:shd w:val="clear" w:color="auto" w:fill="auto"/>
          </w:tcPr>
          <w:p w14:paraId="1ADC5FA2" w14:textId="74C221D8" w:rsidR="00DF77E2" w:rsidRPr="00DF77E2" w:rsidRDefault="00DF77E2" w:rsidP="00DF77E2">
            <w:pPr>
              <w:ind w:firstLine="0"/>
            </w:pPr>
            <w:r>
              <w:t>Bamberg</w:t>
            </w:r>
          </w:p>
        </w:tc>
      </w:tr>
      <w:tr w:rsidR="00DF77E2" w:rsidRPr="00DF77E2" w14:paraId="3766B28F" w14:textId="77777777" w:rsidTr="00DF77E2">
        <w:tc>
          <w:tcPr>
            <w:tcW w:w="2179" w:type="dxa"/>
            <w:shd w:val="clear" w:color="auto" w:fill="auto"/>
          </w:tcPr>
          <w:p w14:paraId="2240497D" w14:textId="569948A3" w:rsidR="00DF77E2" w:rsidRPr="00DF77E2" w:rsidRDefault="00DF77E2" w:rsidP="00DF77E2">
            <w:pPr>
              <w:ind w:firstLine="0"/>
            </w:pPr>
            <w:r>
              <w:t>Bannister</w:t>
            </w:r>
          </w:p>
        </w:tc>
        <w:tc>
          <w:tcPr>
            <w:tcW w:w="2179" w:type="dxa"/>
            <w:shd w:val="clear" w:color="auto" w:fill="auto"/>
          </w:tcPr>
          <w:p w14:paraId="174FF443" w14:textId="51848814" w:rsidR="00DF77E2" w:rsidRPr="00DF77E2" w:rsidRDefault="00DF77E2" w:rsidP="00DF77E2">
            <w:pPr>
              <w:ind w:firstLine="0"/>
            </w:pPr>
            <w:r>
              <w:t>Bauer</w:t>
            </w:r>
          </w:p>
        </w:tc>
        <w:tc>
          <w:tcPr>
            <w:tcW w:w="2180" w:type="dxa"/>
            <w:shd w:val="clear" w:color="auto" w:fill="auto"/>
          </w:tcPr>
          <w:p w14:paraId="715A7C7D" w14:textId="64655290" w:rsidR="00DF77E2" w:rsidRPr="00DF77E2" w:rsidRDefault="00DF77E2" w:rsidP="00DF77E2">
            <w:pPr>
              <w:ind w:firstLine="0"/>
            </w:pPr>
            <w:r>
              <w:t>Bernstein</w:t>
            </w:r>
          </w:p>
        </w:tc>
      </w:tr>
      <w:tr w:rsidR="00DF77E2" w:rsidRPr="00DF77E2" w14:paraId="6FBF6A55" w14:textId="77777777" w:rsidTr="00DF77E2">
        <w:tc>
          <w:tcPr>
            <w:tcW w:w="2179" w:type="dxa"/>
            <w:shd w:val="clear" w:color="auto" w:fill="auto"/>
          </w:tcPr>
          <w:p w14:paraId="79DCE832" w14:textId="1E1D3C5A" w:rsidR="00DF77E2" w:rsidRPr="00DF77E2" w:rsidRDefault="00DF77E2" w:rsidP="00DF77E2">
            <w:pPr>
              <w:ind w:firstLine="0"/>
            </w:pPr>
            <w:r>
              <w:t>Blackwell</w:t>
            </w:r>
          </w:p>
        </w:tc>
        <w:tc>
          <w:tcPr>
            <w:tcW w:w="2179" w:type="dxa"/>
            <w:shd w:val="clear" w:color="auto" w:fill="auto"/>
          </w:tcPr>
          <w:p w14:paraId="2AC4B49C" w14:textId="62A0FA99" w:rsidR="00DF77E2" w:rsidRPr="00DF77E2" w:rsidRDefault="00DF77E2" w:rsidP="00DF77E2">
            <w:pPr>
              <w:ind w:firstLine="0"/>
            </w:pPr>
            <w:r>
              <w:t>Bradley</w:t>
            </w:r>
          </w:p>
        </w:tc>
        <w:tc>
          <w:tcPr>
            <w:tcW w:w="2180" w:type="dxa"/>
            <w:shd w:val="clear" w:color="auto" w:fill="auto"/>
          </w:tcPr>
          <w:p w14:paraId="5751949F" w14:textId="54BA985F" w:rsidR="00DF77E2" w:rsidRPr="00DF77E2" w:rsidRDefault="00DF77E2" w:rsidP="00DF77E2">
            <w:pPr>
              <w:ind w:firstLine="0"/>
            </w:pPr>
            <w:r>
              <w:t>Brewer</w:t>
            </w:r>
          </w:p>
        </w:tc>
      </w:tr>
      <w:tr w:rsidR="00DF77E2" w:rsidRPr="00DF77E2" w14:paraId="3DE9D286" w14:textId="77777777" w:rsidTr="00DF77E2">
        <w:tc>
          <w:tcPr>
            <w:tcW w:w="2179" w:type="dxa"/>
            <w:shd w:val="clear" w:color="auto" w:fill="auto"/>
          </w:tcPr>
          <w:p w14:paraId="1D5F1F2A" w14:textId="157457B8" w:rsidR="00DF77E2" w:rsidRPr="00DF77E2" w:rsidRDefault="00DF77E2" w:rsidP="00DF77E2">
            <w:pPr>
              <w:ind w:firstLine="0"/>
            </w:pPr>
            <w:r>
              <w:t>Brittain</w:t>
            </w:r>
          </w:p>
        </w:tc>
        <w:tc>
          <w:tcPr>
            <w:tcW w:w="2179" w:type="dxa"/>
            <w:shd w:val="clear" w:color="auto" w:fill="auto"/>
          </w:tcPr>
          <w:p w14:paraId="653B5177" w14:textId="2B55F434" w:rsidR="00DF77E2" w:rsidRPr="00DF77E2" w:rsidRDefault="00DF77E2" w:rsidP="00DF77E2">
            <w:pPr>
              <w:ind w:firstLine="0"/>
            </w:pPr>
            <w:r>
              <w:t>Bustos</w:t>
            </w:r>
          </w:p>
        </w:tc>
        <w:tc>
          <w:tcPr>
            <w:tcW w:w="2180" w:type="dxa"/>
            <w:shd w:val="clear" w:color="auto" w:fill="auto"/>
          </w:tcPr>
          <w:p w14:paraId="2FB13FD0" w14:textId="1B8637E0" w:rsidR="00DF77E2" w:rsidRPr="00DF77E2" w:rsidRDefault="00DF77E2" w:rsidP="00DF77E2">
            <w:pPr>
              <w:ind w:firstLine="0"/>
            </w:pPr>
            <w:r>
              <w:t>Calhoon</w:t>
            </w:r>
          </w:p>
        </w:tc>
      </w:tr>
      <w:tr w:rsidR="00DF77E2" w:rsidRPr="00DF77E2" w14:paraId="21B6D40B" w14:textId="77777777" w:rsidTr="00DF77E2">
        <w:tc>
          <w:tcPr>
            <w:tcW w:w="2179" w:type="dxa"/>
            <w:shd w:val="clear" w:color="auto" w:fill="auto"/>
          </w:tcPr>
          <w:p w14:paraId="4E3E2EDA" w14:textId="071A3CB5" w:rsidR="00DF77E2" w:rsidRPr="00DF77E2" w:rsidRDefault="00DF77E2" w:rsidP="00DF77E2">
            <w:pPr>
              <w:ind w:firstLine="0"/>
            </w:pPr>
            <w:r>
              <w:t>Carter</w:t>
            </w:r>
          </w:p>
        </w:tc>
        <w:tc>
          <w:tcPr>
            <w:tcW w:w="2179" w:type="dxa"/>
            <w:shd w:val="clear" w:color="auto" w:fill="auto"/>
          </w:tcPr>
          <w:p w14:paraId="429848AC" w14:textId="1497A54D" w:rsidR="00DF77E2" w:rsidRPr="00DF77E2" w:rsidRDefault="00DF77E2" w:rsidP="00DF77E2">
            <w:pPr>
              <w:ind w:firstLine="0"/>
            </w:pPr>
            <w:r>
              <w:t>Caskey</w:t>
            </w:r>
          </w:p>
        </w:tc>
        <w:tc>
          <w:tcPr>
            <w:tcW w:w="2180" w:type="dxa"/>
            <w:shd w:val="clear" w:color="auto" w:fill="auto"/>
          </w:tcPr>
          <w:p w14:paraId="6728C267" w14:textId="18AD41A2" w:rsidR="00DF77E2" w:rsidRPr="00DF77E2" w:rsidRDefault="00DF77E2" w:rsidP="00DF77E2">
            <w:pPr>
              <w:ind w:firstLine="0"/>
            </w:pPr>
            <w:r>
              <w:t>Chapman</w:t>
            </w:r>
          </w:p>
        </w:tc>
      </w:tr>
      <w:tr w:rsidR="00DF77E2" w:rsidRPr="00DF77E2" w14:paraId="3518981B" w14:textId="77777777" w:rsidTr="00DF77E2">
        <w:tc>
          <w:tcPr>
            <w:tcW w:w="2179" w:type="dxa"/>
            <w:shd w:val="clear" w:color="auto" w:fill="auto"/>
          </w:tcPr>
          <w:p w14:paraId="7DF16FAD" w14:textId="49BBA257" w:rsidR="00DF77E2" w:rsidRPr="00DF77E2" w:rsidRDefault="00DF77E2" w:rsidP="00DF77E2">
            <w:pPr>
              <w:ind w:firstLine="0"/>
            </w:pPr>
            <w:r>
              <w:t>Clyburn</w:t>
            </w:r>
          </w:p>
        </w:tc>
        <w:tc>
          <w:tcPr>
            <w:tcW w:w="2179" w:type="dxa"/>
            <w:shd w:val="clear" w:color="auto" w:fill="auto"/>
          </w:tcPr>
          <w:p w14:paraId="32563D34" w14:textId="3E4FD02D" w:rsidR="00DF77E2" w:rsidRPr="00DF77E2" w:rsidRDefault="00DF77E2" w:rsidP="00DF77E2">
            <w:pPr>
              <w:ind w:firstLine="0"/>
            </w:pPr>
            <w:r>
              <w:t>Collins</w:t>
            </w:r>
          </w:p>
        </w:tc>
        <w:tc>
          <w:tcPr>
            <w:tcW w:w="2180" w:type="dxa"/>
            <w:shd w:val="clear" w:color="auto" w:fill="auto"/>
          </w:tcPr>
          <w:p w14:paraId="3176C963" w14:textId="16F22FC2" w:rsidR="00DF77E2" w:rsidRPr="00DF77E2" w:rsidRDefault="00DF77E2" w:rsidP="00DF77E2">
            <w:pPr>
              <w:ind w:firstLine="0"/>
            </w:pPr>
            <w:r>
              <w:t>Connell</w:t>
            </w:r>
          </w:p>
        </w:tc>
      </w:tr>
      <w:tr w:rsidR="00DF77E2" w:rsidRPr="00DF77E2" w14:paraId="505C968D" w14:textId="77777777" w:rsidTr="00DF77E2">
        <w:tc>
          <w:tcPr>
            <w:tcW w:w="2179" w:type="dxa"/>
            <w:shd w:val="clear" w:color="auto" w:fill="auto"/>
          </w:tcPr>
          <w:p w14:paraId="0B90260B" w14:textId="641EDE0C" w:rsidR="00DF77E2" w:rsidRPr="00DF77E2" w:rsidRDefault="00DF77E2" w:rsidP="00DF77E2">
            <w:pPr>
              <w:ind w:firstLine="0"/>
            </w:pPr>
            <w:r>
              <w:t>B. J. Cox</w:t>
            </w:r>
          </w:p>
        </w:tc>
        <w:tc>
          <w:tcPr>
            <w:tcW w:w="2179" w:type="dxa"/>
            <w:shd w:val="clear" w:color="auto" w:fill="auto"/>
          </w:tcPr>
          <w:p w14:paraId="34102C7E" w14:textId="0F395186" w:rsidR="00DF77E2" w:rsidRPr="00DF77E2" w:rsidRDefault="00DF77E2" w:rsidP="00DF77E2">
            <w:pPr>
              <w:ind w:firstLine="0"/>
            </w:pPr>
            <w:r>
              <w:t>B. L. Cox</w:t>
            </w:r>
          </w:p>
        </w:tc>
        <w:tc>
          <w:tcPr>
            <w:tcW w:w="2180" w:type="dxa"/>
            <w:shd w:val="clear" w:color="auto" w:fill="auto"/>
          </w:tcPr>
          <w:p w14:paraId="6B87B5F6" w14:textId="24F92905" w:rsidR="00DF77E2" w:rsidRPr="00DF77E2" w:rsidRDefault="00DF77E2" w:rsidP="00DF77E2">
            <w:pPr>
              <w:ind w:firstLine="0"/>
            </w:pPr>
            <w:r>
              <w:t>Crawford</w:t>
            </w:r>
          </w:p>
        </w:tc>
      </w:tr>
      <w:tr w:rsidR="00DF77E2" w:rsidRPr="00DF77E2" w14:paraId="05C47D6A" w14:textId="77777777" w:rsidTr="00DF77E2">
        <w:tc>
          <w:tcPr>
            <w:tcW w:w="2179" w:type="dxa"/>
            <w:shd w:val="clear" w:color="auto" w:fill="auto"/>
          </w:tcPr>
          <w:p w14:paraId="0B08868D" w14:textId="05A76628" w:rsidR="00DF77E2" w:rsidRPr="00DF77E2" w:rsidRDefault="00DF77E2" w:rsidP="00DF77E2">
            <w:pPr>
              <w:ind w:firstLine="0"/>
            </w:pPr>
            <w:r>
              <w:t>Davis</w:t>
            </w:r>
          </w:p>
        </w:tc>
        <w:tc>
          <w:tcPr>
            <w:tcW w:w="2179" w:type="dxa"/>
            <w:shd w:val="clear" w:color="auto" w:fill="auto"/>
          </w:tcPr>
          <w:p w14:paraId="611E9534" w14:textId="0206CEFF" w:rsidR="00DF77E2" w:rsidRPr="00DF77E2" w:rsidRDefault="00DF77E2" w:rsidP="00DF77E2">
            <w:pPr>
              <w:ind w:firstLine="0"/>
            </w:pPr>
            <w:r>
              <w:t>Dillard</w:t>
            </w:r>
          </w:p>
        </w:tc>
        <w:tc>
          <w:tcPr>
            <w:tcW w:w="2180" w:type="dxa"/>
            <w:shd w:val="clear" w:color="auto" w:fill="auto"/>
          </w:tcPr>
          <w:p w14:paraId="6D4EDEC1" w14:textId="5A3FC488" w:rsidR="00DF77E2" w:rsidRPr="00DF77E2" w:rsidRDefault="00DF77E2" w:rsidP="00DF77E2">
            <w:pPr>
              <w:ind w:firstLine="0"/>
            </w:pPr>
            <w:r>
              <w:t>Elliott</w:t>
            </w:r>
          </w:p>
        </w:tc>
      </w:tr>
      <w:tr w:rsidR="00DF77E2" w:rsidRPr="00DF77E2" w14:paraId="3E03A1E1" w14:textId="77777777" w:rsidTr="00DF77E2">
        <w:tc>
          <w:tcPr>
            <w:tcW w:w="2179" w:type="dxa"/>
            <w:shd w:val="clear" w:color="auto" w:fill="auto"/>
          </w:tcPr>
          <w:p w14:paraId="5E0C032E" w14:textId="5B638294" w:rsidR="00DF77E2" w:rsidRPr="00DF77E2" w:rsidRDefault="00DF77E2" w:rsidP="00DF77E2">
            <w:pPr>
              <w:ind w:firstLine="0"/>
            </w:pPr>
            <w:r>
              <w:t>Erickson</w:t>
            </w:r>
          </w:p>
        </w:tc>
        <w:tc>
          <w:tcPr>
            <w:tcW w:w="2179" w:type="dxa"/>
            <w:shd w:val="clear" w:color="auto" w:fill="auto"/>
          </w:tcPr>
          <w:p w14:paraId="0DE2D3FB" w14:textId="13954B33" w:rsidR="00DF77E2" w:rsidRPr="00DF77E2" w:rsidRDefault="00DF77E2" w:rsidP="00DF77E2">
            <w:pPr>
              <w:ind w:firstLine="0"/>
            </w:pPr>
            <w:r>
              <w:t>Forrest</w:t>
            </w:r>
          </w:p>
        </w:tc>
        <w:tc>
          <w:tcPr>
            <w:tcW w:w="2180" w:type="dxa"/>
            <w:shd w:val="clear" w:color="auto" w:fill="auto"/>
          </w:tcPr>
          <w:p w14:paraId="51EAF69C" w14:textId="6172986D" w:rsidR="00DF77E2" w:rsidRPr="00DF77E2" w:rsidRDefault="00DF77E2" w:rsidP="00DF77E2">
            <w:pPr>
              <w:ind w:firstLine="0"/>
            </w:pPr>
            <w:r>
              <w:t>Gagnon</w:t>
            </w:r>
          </w:p>
        </w:tc>
      </w:tr>
      <w:tr w:rsidR="00DF77E2" w:rsidRPr="00DF77E2" w14:paraId="0A09AFC6" w14:textId="77777777" w:rsidTr="00DF77E2">
        <w:tc>
          <w:tcPr>
            <w:tcW w:w="2179" w:type="dxa"/>
            <w:shd w:val="clear" w:color="auto" w:fill="auto"/>
          </w:tcPr>
          <w:p w14:paraId="2C65FB19" w14:textId="044E7095" w:rsidR="00DF77E2" w:rsidRPr="00DF77E2" w:rsidRDefault="00DF77E2" w:rsidP="00DF77E2">
            <w:pPr>
              <w:ind w:firstLine="0"/>
            </w:pPr>
            <w:r>
              <w:t>Garvin</w:t>
            </w:r>
          </w:p>
        </w:tc>
        <w:tc>
          <w:tcPr>
            <w:tcW w:w="2179" w:type="dxa"/>
            <w:shd w:val="clear" w:color="auto" w:fill="auto"/>
          </w:tcPr>
          <w:p w14:paraId="5F5EB710" w14:textId="5041B595" w:rsidR="00DF77E2" w:rsidRPr="00DF77E2" w:rsidRDefault="00DF77E2" w:rsidP="00DF77E2">
            <w:pPr>
              <w:ind w:firstLine="0"/>
            </w:pPr>
            <w:r>
              <w:t>Gatch</w:t>
            </w:r>
          </w:p>
        </w:tc>
        <w:tc>
          <w:tcPr>
            <w:tcW w:w="2180" w:type="dxa"/>
            <w:shd w:val="clear" w:color="auto" w:fill="auto"/>
          </w:tcPr>
          <w:p w14:paraId="4FA1B781" w14:textId="03DFEA7A" w:rsidR="00DF77E2" w:rsidRPr="00DF77E2" w:rsidRDefault="00DF77E2" w:rsidP="00DF77E2">
            <w:pPr>
              <w:ind w:firstLine="0"/>
            </w:pPr>
            <w:r>
              <w:t>Gibson</w:t>
            </w:r>
          </w:p>
        </w:tc>
      </w:tr>
      <w:tr w:rsidR="00DF77E2" w:rsidRPr="00DF77E2" w14:paraId="3EE36B8A" w14:textId="77777777" w:rsidTr="00DF77E2">
        <w:tc>
          <w:tcPr>
            <w:tcW w:w="2179" w:type="dxa"/>
            <w:shd w:val="clear" w:color="auto" w:fill="auto"/>
          </w:tcPr>
          <w:p w14:paraId="30A90597" w14:textId="4032F987" w:rsidR="00DF77E2" w:rsidRPr="00DF77E2" w:rsidRDefault="00DF77E2" w:rsidP="00DF77E2">
            <w:pPr>
              <w:ind w:firstLine="0"/>
            </w:pPr>
            <w:r>
              <w:t>Gilliard</w:t>
            </w:r>
          </w:p>
        </w:tc>
        <w:tc>
          <w:tcPr>
            <w:tcW w:w="2179" w:type="dxa"/>
            <w:shd w:val="clear" w:color="auto" w:fill="auto"/>
          </w:tcPr>
          <w:p w14:paraId="5F483058" w14:textId="7E9B7426" w:rsidR="00DF77E2" w:rsidRPr="00DF77E2" w:rsidRDefault="00DF77E2" w:rsidP="00DF77E2">
            <w:pPr>
              <w:ind w:firstLine="0"/>
            </w:pPr>
            <w:r>
              <w:t>Guest</w:t>
            </w:r>
          </w:p>
        </w:tc>
        <w:tc>
          <w:tcPr>
            <w:tcW w:w="2180" w:type="dxa"/>
            <w:shd w:val="clear" w:color="auto" w:fill="auto"/>
          </w:tcPr>
          <w:p w14:paraId="6F738C8A" w14:textId="2CC3DA48" w:rsidR="00DF77E2" w:rsidRPr="00DF77E2" w:rsidRDefault="00DF77E2" w:rsidP="00DF77E2">
            <w:pPr>
              <w:ind w:firstLine="0"/>
            </w:pPr>
            <w:r>
              <w:t>Guffey</w:t>
            </w:r>
          </w:p>
        </w:tc>
      </w:tr>
      <w:tr w:rsidR="00DF77E2" w:rsidRPr="00DF77E2" w14:paraId="66471440" w14:textId="77777777" w:rsidTr="00DF77E2">
        <w:tc>
          <w:tcPr>
            <w:tcW w:w="2179" w:type="dxa"/>
            <w:shd w:val="clear" w:color="auto" w:fill="auto"/>
          </w:tcPr>
          <w:p w14:paraId="35A16C11" w14:textId="7099B506" w:rsidR="00DF77E2" w:rsidRPr="00DF77E2" w:rsidRDefault="00DF77E2" w:rsidP="00DF77E2">
            <w:pPr>
              <w:ind w:firstLine="0"/>
            </w:pPr>
            <w:r>
              <w:t>Haddon</w:t>
            </w:r>
          </w:p>
        </w:tc>
        <w:tc>
          <w:tcPr>
            <w:tcW w:w="2179" w:type="dxa"/>
            <w:shd w:val="clear" w:color="auto" w:fill="auto"/>
          </w:tcPr>
          <w:p w14:paraId="0CBBA757" w14:textId="53C2A236" w:rsidR="00DF77E2" w:rsidRPr="00DF77E2" w:rsidRDefault="00DF77E2" w:rsidP="00DF77E2">
            <w:pPr>
              <w:ind w:firstLine="0"/>
            </w:pPr>
            <w:r>
              <w:t>Hager</w:t>
            </w:r>
          </w:p>
        </w:tc>
        <w:tc>
          <w:tcPr>
            <w:tcW w:w="2180" w:type="dxa"/>
            <w:shd w:val="clear" w:color="auto" w:fill="auto"/>
          </w:tcPr>
          <w:p w14:paraId="160F5BF2" w14:textId="6CD5D558" w:rsidR="00DF77E2" w:rsidRPr="00DF77E2" w:rsidRDefault="00DF77E2" w:rsidP="00DF77E2">
            <w:pPr>
              <w:ind w:firstLine="0"/>
            </w:pPr>
            <w:r>
              <w:t>Hardee</w:t>
            </w:r>
          </w:p>
        </w:tc>
      </w:tr>
      <w:tr w:rsidR="00DF77E2" w:rsidRPr="00DF77E2" w14:paraId="5C9E65AD" w14:textId="77777777" w:rsidTr="00DF77E2">
        <w:tc>
          <w:tcPr>
            <w:tcW w:w="2179" w:type="dxa"/>
            <w:shd w:val="clear" w:color="auto" w:fill="auto"/>
          </w:tcPr>
          <w:p w14:paraId="4FE0C413" w14:textId="6266881A" w:rsidR="00DF77E2" w:rsidRPr="00DF77E2" w:rsidRDefault="00DF77E2" w:rsidP="00DF77E2">
            <w:pPr>
              <w:ind w:firstLine="0"/>
            </w:pPr>
            <w:r>
              <w:t>Hartnett</w:t>
            </w:r>
          </w:p>
        </w:tc>
        <w:tc>
          <w:tcPr>
            <w:tcW w:w="2179" w:type="dxa"/>
            <w:shd w:val="clear" w:color="auto" w:fill="auto"/>
          </w:tcPr>
          <w:p w14:paraId="7CCEEB29" w14:textId="12804675" w:rsidR="00DF77E2" w:rsidRPr="00DF77E2" w:rsidRDefault="00DF77E2" w:rsidP="00DF77E2">
            <w:pPr>
              <w:ind w:firstLine="0"/>
            </w:pPr>
            <w:r>
              <w:t>Hayes</w:t>
            </w:r>
          </w:p>
        </w:tc>
        <w:tc>
          <w:tcPr>
            <w:tcW w:w="2180" w:type="dxa"/>
            <w:shd w:val="clear" w:color="auto" w:fill="auto"/>
          </w:tcPr>
          <w:p w14:paraId="29207111" w14:textId="5E1BB764" w:rsidR="00DF77E2" w:rsidRPr="00DF77E2" w:rsidRDefault="00DF77E2" w:rsidP="00DF77E2">
            <w:pPr>
              <w:ind w:firstLine="0"/>
            </w:pPr>
            <w:r>
              <w:t>Hewitt</w:t>
            </w:r>
          </w:p>
        </w:tc>
      </w:tr>
      <w:tr w:rsidR="00DF77E2" w:rsidRPr="00DF77E2" w14:paraId="24A11149" w14:textId="77777777" w:rsidTr="00DF77E2">
        <w:tc>
          <w:tcPr>
            <w:tcW w:w="2179" w:type="dxa"/>
            <w:shd w:val="clear" w:color="auto" w:fill="auto"/>
          </w:tcPr>
          <w:p w14:paraId="43AF8925" w14:textId="68575CB4" w:rsidR="00DF77E2" w:rsidRPr="00DF77E2" w:rsidRDefault="00DF77E2" w:rsidP="00DF77E2">
            <w:pPr>
              <w:ind w:firstLine="0"/>
            </w:pPr>
            <w:r>
              <w:t>Hiott</w:t>
            </w:r>
          </w:p>
        </w:tc>
        <w:tc>
          <w:tcPr>
            <w:tcW w:w="2179" w:type="dxa"/>
            <w:shd w:val="clear" w:color="auto" w:fill="auto"/>
          </w:tcPr>
          <w:p w14:paraId="402D2E7A" w14:textId="7A8C5C60" w:rsidR="00DF77E2" w:rsidRPr="00DF77E2" w:rsidRDefault="00DF77E2" w:rsidP="00DF77E2">
            <w:pPr>
              <w:ind w:firstLine="0"/>
            </w:pPr>
            <w:r>
              <w:t>Hixon</w:t>
            </w:r>
          </w:p>
        </w:tc>
        <w:tc>
          <w:tcPr>
            <w:tcW w:w="2180" w:type="dxa"/>
            <w:shd w:val="clear" w:color="auto" w:fill="auto"/>
          </w:tcPr>
          <w:p w14:paraId="205CD697" w14:textId="75C0B9CB" w:rsidR="00DF77E2" w:rsidRPr="00DF77E2" w:rsidRDefault="00DF77E2" w:rsidP="00DF77E2">
            <w:pPr>
              <w:ind w:firstLine="0"/>
            </w:pPr>
            <w:r>
              <w:t>Hosey</w:t>
            </w:r>
          </w:p>
        </w:tc>
      </w:tr>
      <w:tr w:rsidR="00DF77E2" w:rsidRPr="00DF77E2" w14:paraId="6688B1ED" w14:textId="77777777" w:rsidTr="00DF77E2">
        <w:tc>
          <w:tcPr>
            <w:tcW w:w="2179" w:type="dxa"/>
            <w:shd w:val="clear" w:color="auto" w:fill="auto"/>
          </w:tcPr>
          <w:p w14:paraId="5220DA5C" w14:textId="7DA4A8BD" w:rsidR="00DF77E2" w:rsidRPr="00DF77E2" w:rsidRDefault="00DF77E2" w:rsidP="00DF77E2">
            <w:pPr>
              <w:ind w:firstLine="0"/>
            </w:pPr>
            <w:r>
              <w:t>Hyde</w:t>
            </w:r>
          </w:p>
        </w:tc>
        <w:tc>
          <w:tcPr>
            <w:tcW w:w="2179" w:type="dxa"/>
            <w:shd w:val="clear" w:color="auto" w:fill="auto"/>
          </w:tcPr>
          <w:p w14:paraId="5165E824" w14:textId="30EA4E93" w:rsidR="00DF77E2" w:rsidRPr="00DF77E2" w:rsidRDefault="00DF77E2" w:rsidP="00DF77E2">
            <w:pPr>
              <w:ind w:firstLine="0"/>
            </w:pPr>
            <w:r>
              <w:t>Jefferson</w:t>
            </w:r>
          </w:p>
        </w:tc>
        <w:tc>
          <w:tcPr>
            <w:tcW w:w="2180" w:type="dxa"/>
            <w:shd w:val="clear" w:color="auto" w:fill="auto"/>
          </w:tcPr>
          <w:p w14:paraId="4D879C6C" w14:textId="27D5373E" w:rsidR="00DF77E2" w:rsidRPr="00DF77E2" w:rsidRDefault="00DF77E2" w:rsidP="00DF77E2">
            <w:pPr>
              <w:ind w:firstLine="0"/>
            </w:pPr>
            <w:r>
              <w:t>J. L. Johnson</w:t>
            </w:r>
          </w:p>
        </w:tc>
      </w:tr>
      <w:tr w:rsidR="00DF77E2" w:rsidRPr="00DF77E2" w14:paraId="344772B6" w14:textId="77777777" w:rsidTr="00DF77E2">
        <w:tc>
          <w:tcPr>
            <w:tcW w:w="2179" w:type="dxa"/>
            <w:shd w:val="clear" w:color="auto" w:fill="auto"/>
          </w:tcPr>
          <w:p w14:paraId="251EB102" w14:textId="39B51732" w:rsidR="00DF77E2" w:rsidRPr="00DF77E2" w:rsidRDefault="00DF77E2" w:rsidP="00DF77E2">
            <w:pPr>
              <w:ind w:firstLine="0"/>
            </w:pPr>
            <w:r>
              <w:t>W. Jones</w:t>
            </w:r>
          </w:p>
        </w:tc>
        <w:tc>
          <w:tcPr>
            <w:tcW w:w="2179" w:type="dxa"/>
            <w:shd w:val="clear" w:color="auto" w:fill="auto"/>
          </w:tcPr>
          <w:p w14:paraId="25796063" w14:textId="7347B28D" w:rsidR="00DF77E2" w:rsidRPr="00DF77E2" w:rsidRDefault="00DF77E2" w:rsidP="00DF77E2">
            <w:pPr>
              <w:ind w:firstLine="0"/>
            </w:pPr>
            <w:r>
              <w:t>Jordan</w:t>
            </w:r>
          </w:p>
        </w:tc>
        <w:tc>
          <w:tcPr>
            <w:tcW w:w="2180" w:type="dxa"/>
            <w:shd w:val="clear" w:color="auto" w:fill="auto"/>
          </w:tcPr>
          <w:p w14:paraId="3C737475" w14:textId="2099BFD0" w:rsidR="00DF77E2" w:rsidRPr="00DF77E2" w:rsidRDefault="00DF77E2" w:rsidP="00DF77E2">
            <w:pPr>
              <w:ind w:firstLine="0"/>
            </w:pPr>
            <w:r>
              <w:t>King</w:t>
            </w:r>
          </w:p>
        </w:tc>
      </w:tr>
      <w:tr w:rsidR="00DF77E2" w:rsidRPr="00DF77E2" w14:paraId="0429F9DE" w14:textId="77777777" w:rsidTr="00DF77E2">
        <w:tc>
          <w:tcPr>
            <w:tcW w:w="2179" w:type="dxa"/>
            <w:shd w:val="clear" w:color="auto" w:fill="auto"/>
          </w:tcPr>
          <w:p w14:paraId="34089186" w14:textId="45605A51" w:rsidR="00DF77E2" w:rsidRPr="00DF77E2" w:rsidRDefault="00DF77E2" w:rsidP="00DF77E2">
            <w:pPr>
              <w:ind w:firstLine="0"/>
            </w:pPr>
            <w:r>
              <w:t>Kirby</w:t>
            </w:r>
          </w:p>
        </w:tc>
        <w:tc>
          <w:tcPr>
            <w:tcW w:w="2179" w:type="dxa"/>
            <w:shd w:val="clear" w:color="auto" w:fill="auto"/>
          </w:tcPr>
          <w:p w14:paraId="47C3A09D" w14:textId="1C75A168" w:rsidR="00DF77E2" w:rsidRPr="00DF77E2" w:rsidRDefault="00DF77E2" w:rsidP="00DF77E2">
            <w:pPr>
              <w:ind w:firstLine="0"/>
            </w:pPr>
            <w:r>
              <w:t>Landing</w:t>
            </w:r>
          </w:p>
        </w:tc>
        <w:tc>
          <w:tcPr>
            <w:tcW w:w="2180" w:type="dxa"/>
            <w:shd w:val="clear" w:color="auto" w:fill="auto"/>
          </w:tcPr>
          <w:p w14:paraId="36F58632" w14:textId="67BDCD4C" w:rsidR="00DF77E2" w:rsidRPr="00DF77E2" w:rsidRDefault="00DF77E2" w:rsidP="00DF77E2">
            <w:pPr>
              <w:ind w:firstLine="0"/>
            </w:pPr>
            <w:r>
              <w:t>Ligon</w:t>
            </w:r>
          </w:p>
        </w:tc>
      </w:tr>
      <w:tr w:rsidR="00DF77E2" w:rsidRPr="00DF77E2" w14:paraId="15E552BD" w14:textId="77777777" w:rsidTr="00DF77E2">
        <w:tc>
          <w:tcPr>
            <w:tcW w:w="2179" w:type="dxa"/>
            <w:shd w:val="clear" w:color="auto" w:fill="auto"/>
          </w:tcPr>
          <w:p w14:paraId="59637AFC" w14:textId="7779D77D" w:rsidR="00DF77E2" w:rsidRPr="00DF77E2" w:rsidRDefault="00DF77E2" w:rsidP="00DF77E2">
            <w:pPr>
              <w:ind w:firstLine="0"/>
            </w:pPr>
            <w:r>
              <w:t>Lowe</w:t>
            </w:r>
          </w:p>
        </w:tc>
        <w:tc>
          <w:tcPr>
            <w:tcW w:w="2179" w:type="dxa"/>
            <w:shd w:val="clear" w:color="auto" w:fill="auto"/>
          </w:tcPr>
          <w:p w14:paraId="5871FE5F" w14:textId="184CD26B" w:rsidR="00DF77E2" w:rsidRPr="00DF77E2" w:rsidRDefault="00DF77E2" w:rsidP="00DF77E2">
            <w:pPr>
              <w:ind w:firstLine="0"/>
            </w:pPr>
            <w:r>
              <w:t>McDaniel</w:t>
            </w:r>
          </w:p>
        </w:tc>
        <w:tc>
          <w:tcPr>
            <w:tcW w:w="2180" w:type="dxa"/>
            <w:shd w:val="clear" w:color="auto" w:fill="auto"/>
          </w:tcPr>
          <w:p w14:paraId="283860C6" w14:textId="56311E06" w:rsidR="00DF77E2" w:rsidRPr="00DF77E2" w:rsidRDefault="00DF77E2" w:rsidP="00DF77E2">
            <w:pPr>
              <w:ind w:firstLine="0"/>
            </w:pPr>
            <w:r>
              <w:t>McGinnis</w:t>
            </w:r>
          </w:p>
        </w:tc>
      </w:tr>
      <w:tr w:rsidR="00DF77E2" w:rsidRPr="00DF77E2" w14:paraId="4C18F7CE" w14:textId="77777777" w:rsidTr="00DF77E2">
        <w:tc>
          <w:tcPr>
            <w:tcW w:w="2179" w:type="dxa"/>
            <w:shd w:val="clear" w:color="auto" w:fill="auto"/>
          </w:tcPr>
          <w:p w14:paraId="19A3E917" w14:textId="3559AD23" w:rsidR="00DF77E2" w:rsidRPr="00DF77E2" w:rsidRDefault="00DF77E2" w:rsidP="00DF77E2">
            <w:pPr>
              <w:ind w:firstLine="0"/>
            </w:pPr>
            <w:r>
              <w:t>J. Moore</w:t>
            </w:r>
          </w:p>
        </w:tc>
        <w:tc>
          <w:tcPr>
            <w:tcW w:w="2179" w:type="dxa"/>
            <w:shd w:val="clear" w:color="auto" w:fill="auto"/>
          </w:tcPr>
          <w:p w14:paraId="4031D552" w14:textId="4C53F334" w:rsidR="00DF77E2" w:rsidRPr="00DF77E2" w:rsidRDefault="00DF77E2" w:rsidP="00DF77E2">
            <w:pPr>
              <w:ind w:firstLine="0"/>
            </w:pPr>
            <w:r>
              <w:t>T. Moore</w:t>
            </w:r>
          </w:p>
        </w:tc>
        <w:tc>
          <w:tcPr>
            <w:tcW w:w="2180" w:type="dxa"/>
            <w:shd w:val="clear" w:color="auto" w:fill="auto"/>
          </w:tcPr>
          <w:p w14:paraId="52D18CF2" w14:textId="4BA5E36A" w:rsidR="00DF77E2" w:rsidRPr="00DF77E2" w:rsidRDefault="00DF77E2" w:rsidP="00DF77E2">
            <w:pPr>
              <w:ind w:firstLine="0"/>
            </w:pPr>
            <w:r>
              <w:t>Murphy</w:t>
            </w:r>
          </w:p>
        </w:tc>
      </w:tr>
      <w:tr w:rsidR="00DF77E2" w:rsidRPr="00DF77E2" w14:paraId="5181DC9D" w14:textId="77777777" w:rsidTr="00DF77E2">
        <w:tc>
          <w:tcPr>
            <w:tcW w:w="2179" w:type="dxa"/>
            <w:shd w:val="clear" w:color="auto" w:fill="auto"/>
          </w:tcPr>
          <w:p w14:paraId="74E77625" w14:textId="361224F6" w:rsidR="00DF77E2" w:rsidRPr="00DF77E2" w:rsidRDefault="00DF77E2" w:rsidP="00DF77E2">
            <w:pPr>
              <w:ind w:firstLine="0"/>
            </w:pPr>
            <w:r>
              <w:t>Neese</w:t>
            </w:r>
          </w:p>
        </w:tc>
        <w:tc>
          <w:tcPr>
            <w:tcW w:w="2179" w:type="dxa"/>
            <w:shd w:val="clear" w:color="auto" w:fill="auto"/>
          </w:tcPr>
          <w:p w14:paraId="6EAC6140" w14:textId="7120C7D5" w:rsidR="00DF77E2" w:rsidRPr="00DF77E2" w:rsidRDefault="00DF77E2" w:rsidP="00DF77E2">
            <w:pPr>
              <w:ind w:firstLine="0"/>
            </w:pPr>
            <w:r>
              <w:t>B. Newton</w:t>
            </w:r>
          </w:p>
        </w:tc>
        <w:tc>
          <w:tcPr>
            <w:tcW w:w="2180" w:type="dxa"/>
            <w:shd w:val="clear" w:color="auto" w:fill="auto"/>
          </w:tcPr>
          <w:p w14:paraId="661BBF2C" w14:textId="119F27C0" w:rsidR="00DF77E2" w:rsidRPr="00DF77E2" w:rsidRDefault="00DF77E2" w:rsidP="00DF77E2">
            <w:pPr>
              <w:ind w:firstLine="0"/>
            </w:pPr>
            <w:r>
              <w:t>W. Newton</w:t>
            </w:r>
          </w:p>
        </w:tc>
      </w:tr>
      <w:tr w:rsidR="00DF77E2" w:rsidRPr="00DF77E2" w14:paraId="652E5234" w14:textId="77777777" w:rsidTr="00DF77E2">
        <w:tc>
          <w:tcPr>
            <w:tcW w:w="2179" w:type="dxa"/>
            <w:shd w:val="clear" w:color="auto" w:fill="auto"/>
          </w:tcPr>
          <w:p w14:paraId="7DF966DF" w14:textId="21C49D7C" w:rsidR="00DF77E2" w:rsidRPr="00DF77E2" w:rsidRDefault="00DF77E2" w:rsidP="00DF77E2">
            <w:pPr>
              <w:ind w:firstLine="0"/>
            </w:pPr>
            <w:r>
              <w:t>Oremus</w:t>
            </w:r>
          </w:p>
        </w:tc>
        <w:tc>
          <w:tcPr>
            <w:tcW w:w="2179" w:type="dxa"/>
            <w:shd w:val="clear" w:color="auto" w:fill="auto"/>
          </w:tcPr>
          <w:p w14:paraId="63EC722B" w14:textId="0EDA6263" w:rsidR="00DF77E2" w:rsidRPr="00DF77E2" w:rsidRDefault="00DF77E2" w:rsidP="00DF77E2">
            <w:pPr>
              <w:ind w:firstLine="0"/>
            </w:pPr>
            <w:r>
              <w:t>Ott</w:t>
            </w:r>
          </w:p>
        </w:tc>
        <w:tc>
          <w:tcPr>
            <w:tcW w:w="2180" w:type="dxa"/>
            <w:shd w:val="clear" w:color="auto" w:fill="auto"/>
          </w:tcPr>
          <w:p w14:paraId="00E4D0E3" w14:textId="6AFD1640" w:rsidR="00DF77E2" w:rsidRPr="00DF77E2" w:rsidRDefault="00DF77E2" w:rsidP="00DF77E2">
            <w:pPr>
              <w:ind w:firstLine="0"/>
            </w:pPr>
            <w:r>
              <w:t>Pedalino</w:t>
            </w:r>
          </w:p>
        </w:tc>
      </w:tr>
      <w:tr w:rsidR="00DF77E2" w:rsidRPr="00DF77E2" w14:paraId="5CD78C46" w14:textId="77777777" w:rsidTr="00DF77E2">
        <w:tc>
          <w:tcPr>
            <w:tcW w:w="2179" w:type="dxa"/>
            <w:shd w:val="clear" w:color="auto" w:fill="auto"/>
          </w:tcPr>
          <w:p w14:paraId="3D148882" w14:textId="0A4B8E7D" w:rsidR="00DF77E2" w:rsidRPr="00DF77E2" w:rsidRDefault="00DF77E2" w:rsidP="00DF77E2">
            <w:pPr>
              <w:ind w:firstLine="0"/>
            </w:pPr>
            <w:r>
              <w:t>Pendarvis</w:t>
            </w:r>
          </w:p>
        </w:tc>
        <w:tc>
          <w:tcPr>
            <w:tcW w:w="2179" w:type="dxa"/>
            <w:shd w:val="clear" w:color="auto" w:fill="auto"/>
          </w:tcPr>
          <w:p w14:paraId="57C5AC95" w14:textId="0FA600FE" w:rsidR="00DF77E2" w:rsidRPr="00DF77E2" w:rsidRDefault="00DF77E2" w:rsidP="00DF77E2">
            <w:pPr>
              <w:ind w:firstLine="0"/>
            </w:pPr>
            <w:r>
              <w:t>Pope</w:t>
            </w:r>
          </w:p>
        </w:tc>
        <w:tc>
          <w:tcPr>
            <w:tcW w:w="2180" w:type="dxa"/>
            <w:shd w:val="clear" w:color="auto" w:fill="auto"/>
          </w:tcPr>
          <w:p w14:paraId="557AA34C" w14:textId="6E80D0DC" w:rsidR="00DF77E2" w:rsidRPr="00DF77E2" w:rsidRDefault="00DF77E2" w:rsidP="00DF77E2">
            <w:pPr>
              <w:ind w:firstLine="0"/>
            </w:pPr>
            <w:r>
              <w:t>Rivers</w:t>
            </w:r>
          </w:p>
        </w:tc>
      </w:tr>
      <w:tr w:rsidR="00DF77E2" w:rsidRPr="00DF77E2" w14:paraId="67C02CEC" w14:textId="77777777" w:rsidTr="00DF77E2">
        <w:tc>
          <w:tcPr>
            <w:tcW w:w="2179" w:type="dxa"/>
            <w:shd w:val="clear" w:color="auto" w:fill="auto"/>
          </w:tcPr>
          <w:p w14:paraId="542D4853" w14:textId="5ED977CA" w:rsidR="00DF77E2" w:rsidRPr="00DF77E2" w:rsidRDefault="00DF77E2" w:rsidP="00DF77E2">
            <w:pPr>
              <w:ind w:firstLine="0"/>
            </w:pPr>
            <w:r>
              <w:t>Robbins</w:t>
            </w:r>
          </w:p>
        </w:tc>
        <w:tc>
          <w:tcPr>
            <w:tcW w:w="2179" w:type="dxa"/>
            <w:shd w:val="clear" w:color="auto" w:fill="auto"/>
          </w:tcPr>
          <w:p w14:paraId="683C6B65" w14:textId="57D56190" w:rsidR="00DF77E2" w:rsidRPr="00DF77E2" w:rsidRDefault="00DF77E2" w:rsidP="00DF77E2">
            <w:pPr>
              <w:ind w:firstLine="0"/>
            </w:pPr>
            <w:r>
              <w:t>Rose</w:t>
            </w:r>
          </w:p>
        </w:tc>
        <w:tc>
          <w:tcPr>
            <w:tcW w:w="2180" w:type="dxa"/>
            <w:shd w:val="clear" w:color="auto" w:fill="auto"/>
          </w:tcPr>
          <w:p w14:paraId="70F0FA53" w14:textId="300CC1B5" w:rsidR="00DF77E2" w:rsidRPr="00DF77E2" w:rsidRDefault="00DF77E2" w:rsidP="00DF77E2">
            <w:pPr>
              <w:ind w:firstLine="0"/>
            </w:pPr>
            <w:r>
              <w:t>Rutherford</w:t>
            </w:r>
          </w:p>
        </w:tc>
      </w:tr>
      <w:tr w:rsidR="00DF77E2" w:rsidRPr="00DF77E2" w14:paraId="4B78CCA9" w14:textId="77777777" w:rsidTr="00DF77E2">
        <w:tc>
          <w:tcPr>
            <w:tcW w:w="2179" w:type="dxa"/>
            <w:shd w:val="clear" w:color="auto" w:fill="auto"/>
          </w:tcPr>
          <w:p w14:paraId="528853CB" w14:textId="747001E9" w:rsidR="00DF77E2" w:rsidRPr="00DF77E2" w:rsidRDefault="00DF77E2" w:rsidP="00DF77E2">
            <w:pPr>
              <w:ind w:firstLine="0"/>
            </w:pPr>
            <w:r>
              <w:t>Sandifer</w:t>
            </w:r>
          </w:p>
        </w:tc>
        <w:tc>
          <w:tcPr>
            <w:tcW w:w="2179" w:type="dxa"/>
            <w:shd w:val="clear" w:color="auto" w:fill="auto"/>
          </w:tcPr>
          <w:p w14:paraId="53036877" w14:textId="08063A97" w:rsidR="00DF77E2" w:rsidRPr="00DF77E2" w:rsidRDefault="00DF77E2" w:rsidP="00DF77E2">
            <w:pPr>
              <w:ind w:firstLine="0"/>
            </w:pPr>
            <w:r>
              <w:t>Schuessler</w:t>
            </w:r>
          </w:p>
        </w:tc>
        <w:tc>
          <w:tcPr>
            <w:tcW w:w="2180" w:type="dxa"/>
            <w:shd w:val="clear" w:color="auto" w:fill="auto"/>
          </w:tcPr>
          <w:p w14:paraId="44CB6F47" w14:textId="7202588B" w:rsidR="00DF77E2" w:rsidRPr="00DF77E2" w:rsidRDefault="00DF77E2" w:rsidP="00DF77E2">
            <w:pPr>
              <w:ind w:firstLine="0"/>
            </w:pPr>
            <w:r>
              <w:t>Sessions</w:t>
            </w:r>
          </w:p>
        </w:tc>
      </w:tr>
      <w:tr w:rsidR="00DF77E2" w:rsidRPr="00DF77E2" w14:paraId="0FDB3A67" w14:textId="77777777" w:rsidTr="00DF77E2">
        <w:tc>
          <w:tcPr>
            <w:tcW w:w="2179" w:type="dxa"/>
            <w:shd w:val="clear" w:color="auto" w:fill="auto"/>
          </w:tcPr>
          <w:p w14:paraId="74504F60" w14:textId="5F0BB458" w:rsidR="00DF77E2" w:rsidRPr="00DF77E2" w:rsidRDefault="00DF77E2" w:rsidP="00DF77E2">
            <w:pPr>
              <w:ind w:firstLine="0"/>
            </w:pPr>
            <w:r>
              <w:t>G. M. Smith</w:t>
            </w:r>
          </w:p>
        </w:tc>
        <w:tc>
          <w:tcPr>
            <w:tcW w:w="2179" w:type="dxa"/>
            <w:shd w:val="clear" w:color="auto" w:fill="auto"/>
          </w:tcPr>
          <w:p w14:paraId="480209DD" w14:textId="5F128AE1" w:rsidR="00DF77E2" w:rsidRPr="00DF77E2" w:rsidRDefault="00DF77E2" w:rsidP="00DF77E2">
            <w:pPr>
              <w:ind w:firstLine="0"/>
            </w:pPr>
            <w:r>
              <w:t>M. M. Smith</w:t>
            </w:r>
          </w:p>
        </w:tc>
        <w:tc>
          <w:tcPr>
            <w:tcW w:w="2180" w:type="dxa"/>
            <w:shd w:val="clear" w:color="auto" w:fill="auto"/>
          </w:tcPr>
          <w:p w14:paraId="11414405" w14:textId="6566BDB1" w:rsidR="00DF77E2" w:rsidRPr="00DF77E2" w:rsidRDefault="00DF77E2" w:rsidP="00DF77E2">
            <w:pPr>
              <w:ind w:firstLine="0"/>
            </w:pPr>
            <w:r>
              <w:t>Stavrinakis</w:t>
            </w:r>
          </w:p>
        </w:tc>
      </w:tr>
      <w:tr w:rsidR="00DF77E2" w:rsidRPr="00DF77E2" w14:paraId="70251705" w14:textId="77777777" w:rsidTr="00DF77E2">
        <w:tc>
          <w:tcPr>
            <w:tcW w:w="2179" w:type="dxa"/>
            <w:shd w:val="clear" w:color="auto" w:fill="auto"/>
          </w:tcPr>
          <w:p w14:paraId="685C38F0" w14:textId="318814FB" w:rsidR="00DF77E2" w:rsidRPr="00DF77E2" w:rsidRDefault="00DF77E2" w:rsidP="00DF77E2">
            <w:pPr>
              <w:ind w:firstLine="0"/>
            </w:pPr>
            <w:r>
              <w:t>Taylor</w:t>
            </w:r>
          </w:p>
        </w:tc>
        <w:tc>
          <w:tcPr>
            <w:tcW w:w="2179" w:type="dxa"/>
            <w:shd w:val="clear" w:color="auto" w:fill="auto"/>
          </w:tcPr>
          <w:p w14:paraId="35013FE1" w14:textId="4C99A751" w:rsidR="00DF77E2" w:rsidRPr="00DF77E2" w:rsidRDefault="00DF77E2" w:rsidP="00DF77E2">
            <w:pPr>
              <w:ind w:firstLine="0"/>
            </w:pPr>
            <w:r>
              <w:t>Tedder</w:t>
            </w:r>
          </w:p>
        </w:tc>
        <w:tc>
          <w:tcPr>
            <w:tcW w:w="2180" w:type="dxa"/>
            <w:shd w:val="clear" w:color="auto" w:fill="auto"/>
          </w:tcPr>
          <w:p w14:paraId="0BFC7BC6" w14:textId="3DB4A8DD" w:rsidR="00DF77E2" w:rsidRPr="00DF77E2" w:rsidRDefault="00DF77E2" w:rsidP="00DF77E2">
            <w:pPr>
              <w:ind w:firstLine="0"/>
            </w:pPr>
            <w:r>
              <w:t>Thayer</w:t>
            </w:r>
          </w:p>
        </w:tc>
      </w:tr>
      <w:tr w:rsidR="00DF77E2" w:rsidRPr="00DF77E2" w14:paraId="40E812EE" w14:textId="77777777" w:rsidTr="00DF77E2">
        <w:tc>
          <w:tcPr>
            <w:tcW w:w="2179" w:type="dxa"/>
            <w:shd w:val="clear" w:color="auto" w:fill="auto"/>
          </w:tcPr>
          <w:p w14:paraId="59F10E94" w14:textId="56BF0957" w:rsidR="00DF77E2" w:rsidRPr="00DF77E2" w:rsidRDefault="00DF77E2" w:rsidP="00DF77E2">
            <w:pPr>
              <w:ind w:firstLine="0"/>
            </w:pPr>
            <w:r>
              <w:t>Thigpen</w:t>
            </w:r>
          </w:p>
        </w:tc>
        <w:tc>
          <w:tcPr>
            <w:tcW w:w="2179" w:type="dxa"/>
            <w:shd w:val="clear" w:color="auto" w:fill="auto"/>
          </w:tcPr>
          <w:p w14:paraId="0FC93609" w14:textId="79D62D63" w:rsidR="00DF77E2" w:rsidRPr="00DF77E2" w:rsidRDefault="00DF77E2" w:rsidP="00DF77E2">
            <w:pPr>
              <w:ind w:firstLine="0"/>
            </w:pPr>
            <w:r>
              <w:t>Trantham</w:t>
            </w:r>
          </w:p>
        </w:tc>
        <w:tc>
          <w:tcPr>
            <w:tcW w:w="2180" w:type="dxa"/>
            <w:shd w:val="clear" w:color="auto" w:fill="auto"/>
          </w:tcPr>
          <w:p w14:paraId="352AAAD2" w14:textId="2898268D" w:rsidR="00DF77E2" w:rsidRPr="00DF77E2" w:rsidRDefault="00DF77E2" w:rsidP="00DF77E2">
            <w:pPr>
              <w:ind w:firstLine="0"/>
            </w:pPr>
            <w:r>
              <w:t>Vaughan</w:t>
            </w:r>
          </w:p>
        </w:tc>
      </w:tr>
      <w:tr w:rsidR="00DF77E2" w:rsidRPr="00DF77E2" w14:paraId="40788EBC" w14:textId="77777777" w:rsidTr="00DF77E2">
        <w:tc>
          <w:tcPr>
            <w:tcW w:w="2179" w:type="dxa"/>
            <w:shd w:val="clear" w:color="auto" w:fill="auto"/>
          </w:tcPr>
          <w:p w14:paraId="222B09BB" w14:textId="700BC52A" w:rsidR="00DF77E2" w:rsidRPr="00DF77E2" w:rsidRDefault="00DF77E2" w:rsidP="00DF77E2">
            <w:pPr>
              <w:keepNext/>
              <w:ind w:firstLine="0"/>
            </w:pPr>
            <w:r>
              <w:t>Weeks</w:t>
            </w:r>
          </w:p>
        </w:tc>
        <w:tc>
          <w:tcPr>
            <w:tcW w:w="2179" w:type="dxa"/>
            <w:shd w:val="clear" w:color="auto" w:fill="auto"/>
          </w:tcPr>
          <w:p w14:paraId="68211988" w14:textId="0E97C336" w:rsidR="00DF77E2" w:rsidRPr="00DF77E2" w:rsidRDefault="00DF77E2" w:rsidP="00DF77E2">
            <w:pPr>
              <w:keepNext/>
              <w:ind w:firstLine="0"/>
            </w:pPr>
            <w:r>
              <w:t>Wetmore</w:t>
            </w:r>
          </w:p>
        </w:tc>
        <w:tc>
          <w:tcPr>
            <w:tcW w:w="2180" w:type="dxa"/>
            <w:shd w:val="clear" w:color="auto" w:fill="auto"/>
          </w:tcPr>
          <w:p w14:paraId="58DD6500" w14:textId="6F28B845" w:rsidR="00DF77E2" w:rsidRPr="00DF77E2" w:rsidRDefault="00DF77E2" w:rsidP="00DF77E2">
            <w:pPr>
              <w:keepNext/>
              <w:ind w:firstLine="0"/>
            </w:pPr>
            <w:r>
              <w:t>Wheeler</w:t>
            </w:r>
          </w:p>
        </w:tc>
      </w:tr>
      <w:tr w:rsidR="00DF77E2" w:rsidRPr="00DF77E2" w14:paraId="09A8C84A" w14:textId="77777777" w:rsidTr="00DF77E2">
        <w:tc>
          <w:tcPr>
            <w:tcW w:w="2179" w:type="dxa"/>
            <w:shd w:val="clear" w:color="auto" w:fill="auto"/>
          </w:tcPr>
          <w:p w14:paraId="6C08A50D" w14:textId="08321E1D" w:rsidR="00DF77E2" w:rsidRPr="00DF77E2" w:rsidRDefault="00DF77E2" w:rsidP="00DF77E2">
            <w:pPr>
              <w:keepNext/>
              <w:ind w:firstLine="0"/>
            </w:pPr>
            <w:r>
              <w:t>Williams</w:t>
            </w:r>
          </w:p>
        </w:tc>
        <w:tc>
          <w:tcPr>
            <w:tcW w:w="2179" w:type="dxa"/>
            <w:shd w:val="clear" w:color="auto" w:fill="auto"/>
          </w:tcPr>
          <w:p w14:paraId="22B0CD00" w14:textId="05B9F982" w:rsidR="00DF77E2" w:rsidRPr="00DF77E2" w:rsidRDefault="00DF77E2" w:rsidP="00DF77E2">
            <w:pPr>
              <w:keepNext/>
              <w:ind w:firstLine="0"/>
            </w:pPr>
            <w:r>
              <w:t>Willis</w:t>
            </w:r>
          </w:p>
        </w:tc>
        <w:tc>
          <w:tcPr>
            <w:tcW w:w="2180" w:type="dxa"/>
            <w:shd w:val="clear" w:color="auto" w:fill="auto"/>
          </w:tcPr>
          <w:p w14:paraId="73B5346A" w14:textId="4AA5A1D4" w:rsidR="00DF77E2" w:rsidRPr="00DF77E2" w:rsidRDefault="00DF77E2" w:rsidP="00DF77E2">
            <w:pPr>
              <w:keepNext/>
              <w:ind w:firstLine="0"/>
            </w:pPr>
            <w:r>
              <w:t>Wooten</w:t>
            </w:r>
          </w:p>
        </w:tc>
      </w:tr>
    </w:tbl>
    <w:p w14:paraId="1E29A1F0" w14:textId="77777777" w:rsidR="00DF77E2" w:rsidRDefault="00DF77E2" w:rsidP="00DF77E2"/>
    <w:p w14:paraId="3A28B7FA" w14:textId="4137586D" w:rsidR="00DF77E2" w:rsidRDefault="00DF77E2" w:rsidP="00DF77E2">
      <w:pPr>
        <w:jc w:val="center"/>
        <w:rPr>
          <w:b/>
        </w:rPr>
      </w:pPr>
      <w:r w:rsidRPr="00DF77E2">
        <w:rPr>
          <w:b/>
        </w:rPr>
        <w:t>Total--90</w:t>
      </w:r>
    </w:p>
    <w:p w14:paraId="034829FD" w14:textId="027F80F7" w:rsidR="00DF77E2" w:rsidRDefault="00DF77E2" w:rsidP="00DF77E2">
      <w:pPr>
        <w:jc w:val="center"/>
        <w:rPr>
          <w:b/>
        </w:rPr>
      </w:pPr>
    </w:p>
    <w:p w14:paraId="7762864B"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48DFB905" w14:textId="77777777" w:rsidTr="00DF77E2">
        <w:tc>
          <w:tcPr>
            <w:tcW w:w="2179" w:type="dxa"/>
            <w:shd w:val="clear" w:color="auto" w:fill="auto"/>
          </w:tcPr>
          <w:p w14:paraId="1C883385" w14:textId="3867A91A" w:rsidR="00DF77E2" w:rsidRPr="00DF77E2" w:rsidRDefault="00DF77E2" w:rsidP="00DF77E2">
            <w:pPr>
              <w:keepNext/>
              <w:ind w:firstLine="0"/>
            </w:pPr>
            <w:r>
              <w:t>Beach</w:t>
            </w:r>
          </w:p>
        </w:tc>
        <w:tc>
          <w:tcPr>
            <w:tcW w:w="2179" w:type="dxa"/>
            <w:shd w:val="clear" w:color="auto" w:fill="auto"/>
          </w:tcPr>
          <w:p w14:paraId="302D3AC7" w14:textId="7BCF2960" w:rsidR="00DF77E2" w:rsidRPr="00DF77E2" w:rsidRDefault="00DF77E2" w:rsidP="00DF77E2">
            <w:pPr>
              <w:keepNext/>
              <w:ind w:firstLine="0"/>
            </w:pPr>
            <w:r>
              <w:t>Burns</w:t>
            </w:r>
          </w:p>
        </w:tc>
        <w:tc>
          <w:tcPr>
            <w:tcW w:w="2180" w:type="dxa"/>
            <w:shd w:val="clear" w:color="auto" w:fill="auto"/>
          </w:tcPr>
          <w:p w14:paraId="5234A661" w14:textId="55734D65" w:rsidR="00DF77E2" w:rsidRPr="00DF77E2" w:rsidRDefault="00DF77E2" w:rsidP="00DF77E2">
            <w:pPr>
              <w:keepNext/>
              <w:ind w:firstLine="0"/>
            </w:pPr>
            <w:r>
              <w:t>Chumley</w:t>
            </w:r>
          </w:p>
        </w:tc>
      </w:tr>
      <w:tr w:rsidR="00DF77E2" w:rsidRPr="00DF77E2" w14:paraId="6A4C1923" w14:textId="77777777" w:rsidTr="00DF77E2">
        <w:tc>
          <w:tcPr>
            <w:tcW w:w="2179" w:type="dxa"/>
            <w:shd w:val="clear" w:color="auto" w:fill="auto"/>
          </w:tcPr>
          <w:p w14:paraId="49C9D03B" w14:textId="436D0FE8" w:rsidR="00DF77E2" w:rsidRPr="00DF77E2" w:rsidRDefault="00DF77E2" w:rsidP="00DF77E2">
            <w:pPr>
              <w:ind w:firstLine="0"/>
            </w:pPr>
            <w:r>
              <w:t>Cromer</w:t>
            </w:r>
          </w:p>
        </w:tc>
        <w:tc>
          <w:tcPr>
            <w:tcW w:w="2179" w:type="dxa"/>
            <w:shd w:val="clear" w:color="auto" w:fill="auto"/>
          </w:tcPr>
          <w:p w14:paraId="5E4631FC" w14:textId="4A08068E" w:rsidR="00DF77E2" w:rsidRPr="00DF77E2" w:rsidRDefault="00DF77E2" w:rsidP="00DF77E2">
            <w:pPr>
              <w:ind w:firstLine="0"/>
            </w:pPr>
            <w:r>
              <w:t>Gilliam</w:t>
            </w:r>
          </w:p>
        </w:tc>
        <w:tc>
          <w:tcPr>
            <w:tcW w:w="2180" w:type="dxa"/>
            <w:shd w:val="clear" w:color="auto" w:fill="auto"/>
          </w:tcPr>
          <w:p w14:paraId="45F8867C" w14:textId="30F0562B" w:rsidR="00DF77E2" w:rsidRPr="00DF77E2" w:rsidRDefault="00DF77E2" w:rsidP="00DF77E2">
            <w:pPr>
              <w:ind w:firstLine="0"/>
            </w:pPr>
            <w:r>
              <w:t>Harris</w:t>
            </w:r>
          </w:p>
        </w:tc>
      </w:tr>
      <w:tr w:rsidR="00DF77E2" w:rsidRPr="00DF77E2" w14:paraId="128D28BA" w14:textId="77777777" w:rsidTr="00DF77E2">
        <w:tc>
          <w:tcPr>
            <w:tcW w:w="2179" w:type="dxa"/>
            <w:shd w:val="clear" w:color="auto" w:fill="auto"/>
          </w:tcPr>
          <w:p w14:paraId="046D489B" w14:textId="0F268EA2" w:rsidR="00DF77E2" w:rsidRPr="00DF77E2" w:rsidRDefault="00DF77E2" w:rsidP="00DF77E2">
            <w:pPr>
              <w:ind w:firstLine="0"/>
            </w:pPr>
            <w:r>
              <w:t>S. Jones</w:t>
            </w:r>
          </w:p>
        </w:tc>
        <w:tc>
          <w:tcPr>
            <w:tcW w:w="2179" w:type="dxa"/>
            <w:shd w:val="clear" w:color="auto" w:fill="auto"/>
          </w:tcPr>
          <w:p w14:paraId="6F872392" w14:textId="553A9C9D" w:rsidR="00DF77E2" w:rsidRPr="00DF77E2" w:rsidRDefault="00DF77E2" w:rsidP="00DF77E2">
            <w:pPr>
              <w:ind w:firstLine="0"/>
            </w:pPr>
            <w:r>
              <w:t>Kilmartin</w:t>
            </w:r>
          </w:p>
        </w:tc>
        <w:tc>
          <w:tcPr>
            <w:tcW w:w="2180" w:type="dxa"/>
            <w:shd w:val="clear" w:color="auto" w:fill="auto"/>
          </w:tcPr>
          <w:p w14:paraId="2E6C79E6" w14:textId="449722FA" w:rsidR="00DF77E2" w:rsidRPr="00DF77E2" w:rsidRDefault="00DF77E2" w:rsidP="00DF77E2">
            <w:pPr>
              <w:ind w:firstLine="0"/>
            </w:pPr>
            <w:r>
              <w:t>Lawson</w:t>
            </w:r>
          </w:p>
        </w:tc>
      </w:tr>
      <w:tr w:rsidR="00DF77E2" w:rsidRPr="00DF77E2" w14:paraId="53504408" w14:textId="77777777" w:rsidTr="00DF77E2">
        <w:tc>
          <w:tcPr>
            <w:tcW w:w="2179" w:type="dxa"/>
            <w:shd w:val="clear" w:color="auto" w:fill="auto"/>
          </w:tcPr>
          <w:p w14:paraId="4C601593" w14:textId="7525B8E5" w:rsidR="00DF77E2" w:rsidRPr="00DF77E2" w:rsidRDefault="00DF77E2" w:rsidP="00DF77E2">
            <w:pPr>
              <w:ind w:firstLine="0"/>
            </w:pPr>
            <w:r>
              <w:t>Long</w:t>
            </w:r>
          </w:p>
        </w:tc>
        <w:tc>
          <w:tcPr>
            <w:tcW w:w="2179" w:type="dxa"/>
            <w:shd w:val="clear" w:color="auto" w:fill="auto"/>
          </w:tcPr>
          <w:p w14:paraId="1D289679" w14:textId="43330E7F" w:rsidR="00DF77E2" w:rsidRPr="00DF77E2" w:rsidRDefault="00DF77E2" w:rsidP="00DF77E2">
            <w:pPr>
              <w:ind w:firstLine="0"/>
            </w:pPr>
            <w:r>
              <w:t>Magnuson</w:t>
            </w:r>
          </w:p>
        </w:tc>
        <w:tc>
          <w:tcPr>
            <w:tcW w:w="2180" w:type="dxa"/>
            <w:shd w:val="clear" w:color="auto" w:fill="auto"/>
          </w:tcPr>
          <w:p w14:paraId="39217347" w14:textId="18BFE7CB" w:rsidR="00DF77E2" w:rsidRPr="00DF77E2" w:rsidRDefault="00DF77E2" w:rsidP="00DF77E2">
            <w:pPr>
              <w:ind w:firstLine="0"/>
            </w:pPr>
            <w:r>
              <w:t>May</w:t>
            </w:r>
          </w:p>
        </w:tc>
      </w:tr>
      <w:tr w:rsidR="00DF77E2" w:rsidRPr="00DF77E2" w14:paraId="50B2CA01" w14:textId="77777777" w:rsidTr="00DF77E2">
        <w:tc>
          <w:tcPr>
            <w:tcW w:w="2179" w:type="dxa"/>
            <w:shd w:val="clear" w:color="auto" w:fill="auto"/>
          </w:tcPr>
          <w:p w14:paraId="494ECD8F" w14:textId="152C1F6E" w:rsidR="00DF77E2" w:rsidRPr="00DF77E2" w:rsidRDefault="00DF77E2" w:rsidP="00DF77E2">
            <w:pPr>
              <w:ind w:firstLine="0"/>
            </w:pPr>
            <w:r>
              <w:t>McCabe</w:t>
            </w:r>
          </w:p>
        </w:tc>
        <w:tc>
          <w:tcPr>
            <w:tcW w:w="2179" w:type="dxa"/>
            <w:shd w:val="clear" w:color="auto" w:fill="auto"/>
          </w:tcPr>
          <w:p w14:paraId="6F30BAF1" w14:textId="58BE79C7" w:rsidR="00DF77E2" w:rsidRPr="00DF77E2" w:rsidRDefault="00DF77E2" w:rsidP="00DF77E2">
            <w:pPr>
              <w:ind w:firstLine="0"/>
            </w:pPr>
            <w:r>
              <w:t>McCravy</w:t>
            </w:r>
          </w:p>
        </w:tc>
        <w:tc>
          <w:tcPr>
            <w:tcW w:w="2180" w:type="dxa"/>
            <w:shd w:val="clear" w:color="auto" w:fill="auto"/>
          </w:tcPr>
          <w:p w14:paraId="3B80A125" w14:textId="1E52B7B0" w:rsidR="00DF77E2" w:rsidRPr="00DF77E2" w:rsidRDefault="00DF77E2" w:rsidP="00DF77E2">
            <w:pPr>
              <w:ind w:firstLine="0"/>
            </w:pPr>
            <w:r>
              <w:t>A. M. Morgan</w:t>
            </w:r>
          </w:p>
        </w:tc>
      </w:tr>
      <w:tr w:rsidR="00DF77E2" w:rsidRPr="00DF77E2" w14:paraId="44DC4FDF" w14:textId="77777777" w:rsidTr="00DF77E2">
        <w:tc>
          <w:tcPr>
            <w:tcW w:w="2179" w:type="dxa"/>
            <w:shd w:val="clear" w:color="auto" w:fill="auto"/>
          </w:tcPr>
          <w:p w14:paraId="75FC5FBA" w14:textId="665DA018" w:rsidR="00DF77E2" w:rsidRPr="00DF77E2" w:rsidRDefault="00DF77E2" w:rsidP="00DF77E2">
            <w:pPr>
              <w:keepNext/>
              <w:ind w:firstLine="0"/>
            </w:pPr>
            <w:r>
              <w:t>T. A. Morgan</w:t>
            </w:r>
          </w:p>
        </w:tc>
        <w:tc>
          <w:tcPr>
            <w:tcW w:w="2179" w:type="dxa"/>
            <w:shd w:val="clear" w:color="auto" w:fill="auto"/>
          </w:tcPr>
          <w:p w14:paraId="6DF15AD4" w14:textId="30D3ABA9" w:rsidR="00DF77E2" w:rsidRPr="00DF77E2" w:rsidRDefault="00DF77E2" w:rsidP="00DF77E2">
            <w:pPr>
              <w:keepNext/>
              <w:ind w:firstLine="0"/>
            </w:pPr>
            <w:r>
              <w:t>Moss</w:t>
            </w:r>
          </w:p>
        </w:tc>
        <w:tc>
          <w:tcPr>
            <w:tcW w:w="2180" w:type="dxa"/>
            <w:shd w:val="clear" w:color="auto" w:fill="auto"/>
          </w:tcPr>
          <w:p w14:paraId="5F366562" w14:textId="436D3E4C" w:rsidR="00DF77E2" w:rsidRPr="00DF77E2" w:rsidRDefault="00DF77E2" w:rsidP="00DF77E2">
            <w:pPr>
              <w:keepNext/>
              <w:ind w:firstLine="0"/>
            </w:pPr>
            <w:r>
              <w:t>Nutt</w:t>
            </w:r>
          </w:p>
        </w:tc>
      </w:tr>
      <w:tr w:rsidR="00DF77E2" w:rsidRPr="00DF77E2" w14:paraId="79F417A2" w14:textId="77777777" w:rsidTr="00DF77E2">
        <w:tc>
          <w:tcPr>
            <w:tcW w:w="2179" w:type="dxa"/>
            <w:shd w:val="clear" w:color="auto" w:fill="auto"/>
          </w:tcPr>
          <w:p w14:paraId="52F0EDBC" w14:textId="50FBC386" w:rsidR="00DF77E2" w:rsidRPr="00DF77E2" w:rsidRDefault="00DF77E2" w:rsidP="00DF77E2">
            <w:pPr>
              <w:keepNext/>
              <w:ind w:firstLine="0"/>
            </w:pPr>
            <w:r>
              <w:t>O'Neal</w:t>
            </w:r>
          </w:p>
        </w:tc>
        <w:tc>
          <w:tcPr>
            <w:tcW w:w="2179" w:type="dxa"/>
            <w:shd w:val="clear" w:color="auto" w:fill="auto"/>
          </w:tcPr>
          <w:p w14:paraId="7FDD2953" w14:textId="6588C451" w:rsidR="00DF77E2" w:rsidRPr="00DF77E2" w:rsidRDefault="00DF77E2" w:rsidP="00DF77E2">
            <w:pPr>
              <w:keepNext/>
              <w:ind w:firstLine="0"/>
            </w:pPr>
            <w:r>
              <w:t>Pace</w:t>
            </w:r>
          </w:p>
        </w:tc>
        <w:tc>
          <w:tcPr>
            <w:tcW w:w="2180" w:type="dxa"/>
            <w:shd w:val="clear" w:color="auto" w:fill="auto"/>
          </w:tcPr>
          <w:p w14:paraId="628741CC" w14:textId="4AE0530F" w:rsidR="00DF77E2" w:rsidRPr="00DF77E2" w:rsidRDefault="00DF77E2" w:rsidP="00DF77E2">
            <w:pPr>
              <w:keepNext/>
              <w:ind w:firstLine="0"/>
            </w:pPr>
            <w:r>
              <w:t>White</w:t>
            </w:r>
          </w:p>
        </w:tc>
      </w:tr>
    </w:tbl>
    <w:p w14:paraId="0002FBF5" w14:textId="77777777" w:rsidR="00DF77E2" w:rsidRDefault="00DF77E2" w:rsidP="00DF77E2"/>
    <w:p w14:paraId="1362867F" w14:textId="77777777" w:rsidR="00DF77E2" w:rsidRDefault="00DF77E2" w:rsidP="00DF77E2">
      <w:pPr>
        <w:jc w:val="center"/>
        <w:rPr>
          <w:b/>
        </w:rPr>
      </w:pPr>
      <w:r w:rsidRPr="00DF77E2">
        <w:rPr>
          <w:b/>
        </w:rPr>
        <w:t>Total--21</w:t>
      </w:r>
    </w:p>
    <w:p w14:paraId="76561B4F" w14:textId="45CE689A" w:rsidR="00DF77E2" w:rsidRDefault="00DF77E2" w:rsidP="00DF77E2">
      <w:pPr>
        <w:jc w:val="center"/>
        <w:rPr>
          <w:b/>
        </w:rPr>
      </w:pPr>
    </w:p>
    <w:p w14:paraId="20D43B24" w14:textId="77777777" w:rsidR="00DF77E2" w:rsidRDefault="00DF77E2" w:rsidP="00DF77E2">
      <w:r>
        <w:t>So, the amendment was tabled.</w:t>
      </w:r>
    </w:p>
    <w:p w14:paraId="2F2B120C" w14:textId="226010F5" w:rsidR="00DF77E2" w:rsidRDefault="00DF77E2" w:rsidP="00DF77E2"/>
    <w:p w14:paraId="5A773C20" w14:textId="6670600A" w:rsidR="00DF77E2" w:rsidRDefault="00DF77E2" w:rsidP="00DF77E2">
      <w:r>
        <w:t>The question recurred to the passage of the Bill.</w:t>
      </w:r>
    </w:p>
    <w:p w14:paraId="00215C78" w14:textId="1AE50C3C" w:rsidR="00DF77E2" w:rsidRDefault="00DF77E2" w:rsidP="00DF77E2"/>
    <w:p w14:paraId="76C4B1F8" w14:textId="77777777" w:rsidR="00DF77E2" w:rsidRDefault="00DF77E2" w:rsidP="00DF77E2">
      <w:r>
        <w:t xml:space="preserve">The yeas and nays were taken resulting as follows: </w:t>
      </w:r>
    </w:p>
    <w:p w14:paraId="60132CD1" w14:textId="21231537" w:rsidR="00DF77E2" w:rsidRDefault="00DF77E2" w:rsidP="00DF77E2">
      <w:pPr>
        <w:jc w:val="center"/>
      </w:pPr>
      <w:r>
        <w:t xml:space="preserve"> </w:t>
      </w:r>
      <w:bookmarkStart w:id="141" w:name="vote_start301"/>
      <w:bookmarkEnd w:id="141"/>
      <w:r>
        <w:t>Yeas 114; Nays 0</w:t>
      </w:r>
    </w:p>
    <w:p w14:paraId="59F1ACFB" w14:textId="2785F665" w:rsidR="00DF77E2" w:rsidRDefault="00DF77E2" w:rsidP="00DF77E2">
      <w:pPr>
        <w:jc w:val="center"/>
      </w:pPr>
    </w:p>
    <w:p w14:paraId="677CFC33"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724B4E39" w14:textId="77777777" w:rsidTr="00DF77E2">
        <w:tc>
          <w:tcPr>
            <w:tcW w:w="2179" w:type="dxa"/>
            <w:shd w:val="clear" w:color="auto" w:fill="auto"/>
          </w:tcPr>
          <w:p w14:paraId="46B54012" w14:textId="3E6ABB37" w:rsidR="00DF77E2" w:rsidRPr="00DF77E2" w:rsidRDefault="00DF77E2" w:rsidP="00DF77E2">
            <w:pPr>
              <w:keepNext/>
              <w:ind w:firstLine="0"/>
            </w:pPr>
            <w:r>
              <w:t>Alexander</w:t>
            </w:r>
          </w:p>
        </w:tc>
        <w:tc>
          <w:tcPr>
            <w:tcW w:w="2179" w:type="dxa"/>
            <w:shd w:val="clear" w:color="auto" w:fill="auto"/>
          </w:tcPr>
          <w:p w14:paraId="3267D479" w14:textId="1F9D101D" w:rsidR="00DF77E2" w:rsidRPr="00DF77E2" w:rsidRDefault="00DF77E2" w:rsidP="00DF77E2">
            <w:pPr>
              <w:keepNext/>
              <w:ind w:firstLine="0"/>
            </w:pPr>
            <w:r>
              <w:t>Anderson</w:t>
            </w:r>
          </w:p>
        </w:tc>
        <w:tc>
          <w:tcPr>
            <w:tcW w:w="2180" w:type="dxa"/>
            <w:shd w:val="clear" w:color="auto" w:fill="auto"/>
          </w:tcPr>
          <w:p w14:paraId="544EE8F1" w14:textId="677FE7EC" w:rsidR="00DF77E2" w:rsidRPr="00DF77E2" w:rsidRDefault="00DF77E2" w:rsidP="00DF77E2">
            <w:pPr>
              <w:keepNext/>
              <w:ind w:firstLine="0"/>
            </w:pPr>
            <w:r>
              <w:t>Atkinson</w:t>
            </w:r>
          </w:p>
        </w:tc>
      </w:tr>
      <w:tr w:rsidR="00DF77E2" w:rsidRPr="00DF77E2" w14:paraId="552ADE66" w14:textId="77777777" w:rsidTr="00DF77E2">
        <w:tc>
          <w:tcPr>
            <w:tcW w:w="2179" w:type="dxa"/>
            <w:shd w:val="clear" w:color="auto" w:fill="auto"/>
          </w:tcPr>
          <w:p w14:paraId="4E04D765" w14:textId="30F13C33" w:rsidR="00DF77E2" w:rsidRPr="00DF77E2" w:rsidRDefault="00DF77E2" w:rsidP="00DF77E2">
            <w:pPr>
              <w:ind w:firstLine="0"/>
            </w:pPr>
            <w:r>
              <w:t>Bailey</w:t>
            </w:r>
          </w:p>
        </w:tc>
        <w:tc>
          <w:tcPr>
            <w:tcW w:w="2179" w:type="dxa"/>
            <w:shd w:val="clear" w:color="auto" w:fill="auto"/>
          </w:tcPr>
          <w:p w14:paraId="2AC80CBE" w14:textId="319F46D9" w:rsidR="00DF77E2" w:rsidRPr="00DF77E2" w:rsidRDefault="00DF77E2" w:rsidP="00DF77E2">
            <w:pPr>
              <w:ind w:firstLine="0"/>
            </w:pPr>
            <w:r>
              <w:t>Ballentine</w:t>
            </w:r>
          </w:p>
        </w:tc>
        <w:tc>
          <w:tcPr>
            <w:tcW w:w="2180" w:type="dxa"/>
            <w:shd w:val="clear" w:color="auto" w:fill="auto"/>
          </w:tcPr>
          <w:p w14:paraId="579DA0B3" w14:textId="466DAFE6" w:rsidR="00DF77E2" w:rsidRPr="00DF77E2" w:rsidRDefault="00DF77E2" w:rsidP="00DF77E2">
            <w:pPr>
              <w:ind w:firstLine="0"/>
            </w:pPr>
            <w:r>
              <w:t>Bamberg</w:t>
            </w:r>
          </w:p>
        </w:tc>
      </w:tr>
      <w:tr w:rsidR="00DF77E2" w:rsidRPr="00DF77E2" w14:paraId="4A77BE49" w14:textId="77777777" w:rsidTr="00DF77E2">
        <w:tc>
          <w:tcPr>
            <w:tcW w:w="2179" w:type="dxa"/>
            <w:shd w:val="clear" w:color="auto" w:fill="auto"/>
          </w:tcPr>
          <w:p w14:paraId="68A2D40E" w14:textId="7901E5D0" w:rsidR="00DF77E2" w:rsidRPr="00DF77E2" w:rsidRDefault="00DF77E2" w:rsidP="00DF77E2">
            <w:pPr>
              <w:ind w:firstLine="0"/>
            </w:pPr>
            <w:r>
              <w:t>Bannister</w:t>
            </w:r>
          </w:p>
        </w:tc>
        <w:tc>
          <w:tcPr>
            <w:tcW w:w="2179" w:type="dxa"/>
            <w:shd w:val="clear" w:color="auto" w:fill="auto"/>
          </w:tcPr>
          <w:p w14:paraId="49AE1798" w14:textId="58DA65E8" w:rsidR="00DF77E2" w:rsidRPr="00DF77E2" w:rsidRDefault="00DF77E2" w:rsidP="00DF77E2">
            <w:pPr>
              <w:ind w:firstLine="0"/>
            </w:pPr>
            <w:r>
              <w:t>Bauer</w:t>
            </w:r>
          </w:p>
        </w:tc>
        <w:tc>
          <w:tcPr>
            <w:tcW w:w="2180" w:type="dxa"/>
            <w:shd w:val="clear" w:color="auto" w:fill="auto"/>
          </w:tcPr>
          <w:p w14:paraId="36CBFB62" w14:textId="4D844D2C" w:rsidR="00DF77E2" w:rsidRPr="00DF77E2" w:rsidRDefault="00DF77E2" w:rsidP="00DF77E2">
            <w:pPr>
              <w:ind w:firstLine="0"/>
            </w:pPr>
            <w:r>
              <w:t>Beach</w:t>
            </w:r>
          </w:p>
        </w:tc>
      </w:tr>
      <w:tr w:rsidR="00DF77E2" w:rsidRPr="00DF77E2" w14:paraId="7AEBD89A" w14:textId="77777777" w:rsidTr="00DF77E2">
        <w:tc>
          <w:tcPr>
            <w:tcW w:w="2179" w:type="dxa"/>
            <w:shd w:val="clear" w:color="auto" w:fill="auto"/>
          </w:tcPr>
          <w:p w14:paraId="6ECBCEA2" w14:textId="67916D4B" w:rsidR="00DF77E2" w:rsidRPr="00DF77E2" w:rsidRDefault="00DF77E2" w:rsidP="00DF77E2">
            <w:pPr>
              <w:ind w:firstLine="0"/>
            </w:pPr>
            <w:r>
              <w:t>Bernstein</w:t>
            </w:r>
          </w:p>
        </w:tc>
        <w:tc>
          <w:tcPr>
            <w:tcW w:w="2179" w:type="dxa"/>
            <w:shd w:val="clear" w:color="auto" w:fill="auto"/>
          </w:tcPr>
          <w:p w14:paraId="1BC30E12" w14:textId="511ACE0E" w:rsidR="00DF77E2" w:rsidRPr="00DF77E2" w:rsidRDefault="00DF77E2" w:rsidP="00DF77E2">
            <w:pPr>
              <w:ind w:firstLine="0"/>
            </w:pPr>
            <w:r>
              <w:t>Blackwell</w:t>
            </w:r>
          </w:p>
        </w:tc>
        <w:tc>
          <w:tcPr>
            <w:tcW w:w="2180" w:type="dxa"/>
            <w:shd w:val="clear" w:color="auto" w:fill="auto"/>
          </w:tcPr>
          <w:p w14:paraId="24FF8DB3" w14:textId="0C5FD9F0" w:rsidR="00DF77E2" w:rsidRPr="00DF77E2" w:rsidRDefault="00DF77E2" w:rsidP="00DF77E2">
            <w:pPr>
              <w:ind w:firstLine="0"/>
            </w:pPr>
            <w:r>
              <w:t>Bradley</w:t>
            </w:r>
          </w:p>
        </w:tc>
      </w:tr>
      <w:tr w:rsidR="00DF77E2" w:rsidRPr="00DF77E2" w14:paraId="3838CC85" w14:textId="77777777" w:rsidTr="00DF77E2">
        <w:tc>
          <w:tcPr>
            <w:tcW w:w="2179" w:type="dxa"/>
            <w:shd w:val="clear" w:color="auto" w:fill="auto"/>
          </w:tcPr>
          <w:p w14:paraId="44E17E36" w14:textId="54388069" w:rsidR="00DF77E2" w:rsidRPr="00DF77E2" w:rsidRDefault="00DF77E2" w:rsidP="00DF77E2">
            <w:pPr>
              <w:ind w:firstLine="0"/>
            </w:pPr>
            <w:r>
              <w:t>Brewer</w:t>
            </w:r>
          </w:p>
        </w:tc>
        <w:tc>
          <w:tcPr>
            <w:tcW w:w="2179" w:type="dxa"/>
            <w:shd w:val="clear" w:color="auto" w:fill="auto"/>
          </w:tcPr>
          <w:p w14:paraId="19B3B79C" w14:textId="16A32D24" w:rsidR="00DF77E2" w:rsidRPr="00DF77E2" w:rsidRDefault="00DF77E2" w:rsidP="00DF77E2">
            <w:pPr>
              <w:ind w:firstLine="0"/>
            </w:pPr>
            <w:r>
              <w:t>Brittain</w:t>
            </w:r>
          </w:p>
        </w:tc>
        <w:tc>
          <w:tcPr>
            <w:tcW w:w="2180" w:type="dxa"/>
            <w:shd w:val="clear" w:color="auto" w:fill="auto"/>
          </w:tcPr>
          <w:p w14:paraId="1E9794EB" w14:textId="0D076E43" w:rsidR="00DF77E2" w:rsidRPr="00DF77E2" w:rsidRDefault="00DF77E2" w:rsidP="00DF77E2">
            <w:pPr>
              <w:ind w:firstLine="0"/>
            </w:pPr>
            <w:r>
              <w:t>Burns</w:t>
            </w:r>
          </w:p>
        </w:tc>
      </w:tr>
      <w:tr w:rsidR="00DF77E2" w:rsidRPr="00DF77E2" w14:paraId="356462DA" w14:textId="77777777" w:rsidTr="00DF77E2">
        <w:tc>
          <w:tcPr>
            <w:tcW w:w="2179" w:type="dxa"/>
            <w:shd w:val="clear" w:color="auto" w:fill="auto"/>
          </w:tcPr>
          <w:p w14:paraId="760AD94A" w14:textId="711DABF2" w:rsidR="00DF77E2" w:rsidRPr="00DF77E2" w:rsidRDefault="00DF77E2" w:rsidP="00DF77E2">
            <w:pPr>
              <w:ind w:firstLine="0"/>
            </w:pPr>
            <w:r>
              <w:t>Bustos</w:t>
            </w:r>
          </w:p>
        </w:tc>
        <w:tc>
          <w:tcPr>
            <w:tcW w:w="2179" w:type="dxa"/>
            <w:shd w:val="clear" w:color="auto" w:fill="auto"/>
          </w:tcPr>
          <w:p w14:paraId="193ED6F5" w14:textId="1A5A582E" w:rsidR="00DF77E2" w:rsidRPr="00DF77E2" w:rsidRDefault="00DF77E2" w:rsidP="00DF77E2">
            <w:pPr>
              <w:ind w:firstLine="0"/>
            </w:pPr>
            <w:r>
              <w:t>Calhoon</w:t>
            </w:r>
          </w:p>
        </w:tc>
        <w:tc>
          <w:tcPr>
            <w:tcW w:w="2180" w:type="dxa"/>
            <w:shd w:val="clear" w:color="auto" w:fill="auto"/>
          </w:tcPr>
          <w:p w14:paraId="1AC93E36" w14:textId="16F59A88" w:rsidR="00DF77E2" w:rsidRPr="00DF77E2" w:rsidRDefault="00DF77E2" w:rsidP="00DF77E2">
            <w:pPr>
              <w:ind w:firstLine="0"/>
            </w:pPr>
            <w:r>
              <w:t>Carter</w:t>
            </w:r>
          </w:p>
        </w:tc>
      </w:tr>
      <w:tr w:rsidR="00DF77E2" w:rsidRPr="00DF77E2" w14:paraId="25C28DBF" w14:textId="77777777" w:rsidTr="00DF77E2">
        <w:tc>
          <w:tcPr>
            <w:tcW w:w="2179" w:type="dxa"/>
            <w:shd w:val="clear" w:color="auto" w:fill="auto"/>
          </w:tcPr>
          <w:p w14:paraId="673118BD" w14:textId="67360143" w:rsidR="00DF77E2" w:rsidRPr="00DF77E2" w:rsidRDefault="00DF77E2" w:rsidP="00DF77E2">
            <w:pPr>
              <w:ind w:firstLine="0"/>
            </w:pPr>
            <w:r>
              <w:t>Caskey</w:t>
            </w:r>
          </w:p>
        </w:tc>
        <w:tc>
          <w:tcPr>
            <w:tcW w:w="2179" w:type="dxa"/>
            <w:shd w:val="clear" w:color="auto" w:fill="auto"/>
          </w:tcPr>
          <w:p w14:paraId="618EF8CE" w14:textId="1DDB477A" w:rsidR="00DF77E2" w:rsidRPr="00DF77E2" w:rsidRDefault="00DF77E2" w:rsidP="00DF77E2">
            <w:pPr>
              <w:ind w:firstLine="0"/>
            </w:pPr>
            <w:r>
              <w:t>Chapman</w:t>
            </w:r>
          </w:p>
        </w:tc>
        <w:tc>
          <w:tcPr>
            <w:tcW w:w="2180" w:type="dxa"/>
            <w:shd w:val="clear" w:color="auto" w:fill="auto"/>
          </w:tcPr>
          <w:p w14:paraId="44EBD120" w14:textId="0051C886" w:rsidR="00DF77E2" w:rsidRPr="00DF77E2" w:rsidRDefault="00DF77E2" w:rsidP="00DF77E2">
            <w:pPr>
              <w:ind w:firstLine="0"/>
            </w:pPr>
            <w:r>
              <w:t>Chumley</w:t>
            </w:r>
          </w:p>
        </w:tc>
      </w:tr>
      <w:tr w:rsidR="00DF77E2" w:rsidRPr="00DF77E2" w14:paraId="4DE6C29A" w14:textId="77777777" w:rsidTr="00DF77E2">
        <w:tc>
          <w:tcPr>
            <w:tcW w:w="2179" w:type="dxa"/>
            <w:shd w:val="clear" w:color="auto" w:fill="auto"/>
          </w:tcPr>
          <w:p w14:paraId="33C4990D" w14:textId="5C866ECE" w:rsidR="00DF77E2" w:rsidRPr="00DF77E2" w:rsidRDefault="00DF77E2" w:rsidP="00DF77E2">
            <w:pPr>
              <w:ind w:firstLine="0"/>
            </w:pPr>
            <w:r>
              <w:t>Clyburn</w:t>
            </w:r>
          </w:p>
        </w:tc>
        <w:tc>
          <w:tcPr>
            <w:tcW w:w="2179" w:type="dxa"/>
            <w:shd w:val="clear" w:color="auto" w:fill="auto"/>
          </w:tcPr>
          <w:p w14:paraId="18305833" w14:textId="2C55C289" w:rsidR="00DF77E2" w:rsidRPr="00DF77E2" w:rsidRDefault="00DF77E2" w:rsidP="00DF77E2">
            <w:pPr>
              <w:ind w:firstLine="0"/>
            </w:pPr>
            <w:r>
              <w:t>Collins</w:t>
            </w:r>
          </w:p>
        </w:tc>
        <w:tc>
          <w:tcPr>
            <w:tcW w:w="2180" w:type="dxa"/>
            <w:shd w:val="clear" w:color="auto" w:fill="auto"/>
          </w:tcPr>
          <w:p w14:paraId="11B45327" w14:textId="7114C0A2" w:rsidR="00DF77E2" w:rsidRPr="00DF77E2" w:rsidRDefault="00DF77E2" w:rsidP="00DF77E2">
            <w:pPr>
              <w:ind w:firstLine="0"/>
            </w:pPr>
            <w:r>
              <w:t>Connell</w:t>
            </w:r>
          </w:p>
        </w:tc>
      </w:tr>
      <w:tr w:rsidR="00DF77E2" w:rsidRPr="00DF77E2" w14:paraId="2E7FBC01" w14:textId="77777777" w:rsidTr="00DF77E2">
        <w:tc>
          <w:tcPr>
            <w:tcW w:w="2179" w:type="dxa"/>
            <w:shd w:val="clear" w:color="auto" w:fill="auto"/>
          </w:tcPr>
          <w:p w14:paraId="28C47A12" w14:textId="442EEFE7" w:rsidR="00DF77E2" w:rsidRPr="00DF77E2" w:rsidRDefault="00DF77E2" w:rsidP="00DF77E2">
            <w:pPr>
              <w:ind w:firstLine="0"/>
            </w:pPr>
            <w:r>
              <w:t>B. J. Cox</w:t>
            </w:r>
          </w:p>
        </w:tc>
        <w:tc>
          <w:tcPr>
            <w:tcW w:w="2179" w:type="dxa"/>
            <w:shd w:val="clear" w:color="auto" w:fill="auto"/>
          </w:tcPr>
          <w:p w14:paraId="148BBC24" w14:textId="57B63DDE" w:rsidR="00DF77E2" w:rsidRPr="00DF77E2" w:rsidRDefault="00DF77E2" w:rsidP="00DF77E2">
            <w:pPr>
              <w:ind w:firstLine="0"/>
            </w:pPr>
            <w:r>
              <w:t>B. L. Cox</w:t>
            </w:r>
          </w:p>
        </w:tc>
        <w:tc>
          <w:tcPr>
            <w:tcW w:w="2180" w:type="dxa"/>
            <w:shd w:val="clear" w:color="auto" w:fill="auto"/>
          </w:tcPr>
          <w:p w14:paraId="4FBD5C03" w14:textId="05705C65" w:rsidR="00DF77E2" w:rsidRPr="00DF77E2" w:rsidRDefault="00DF77E2" w:rsidP="00DF77E2">
            <w:pPr>
              <w:ind w:firstLine="0"/>
            </w:pPr>
            <w:r>
              <w:t>Crawford</w:t>
            </w:r>
          </w:p>
        </w:tc>
      </w:tr>
      <w:tr w:rsidR="00DF77E2" w:rsidRPr="00DF77E2" w14:paraId="6E8A48F2" w14:textId="77777777" w:rsidTr="00DF77E2">
        <w:tc>
          <w:tcPr>
            <w:tcW w:w="2179" w:type="dxa"/>
            <w:shd w:val="clear" w:color="auto" w:fill="auto"/>
          </w:tcPr>
          <w:p w14:paraId="755C2ED4" w14:textId="42955400" w:rsidR="00DF77E2" w:rsidRPr="00DF77E2" w:rsidRDefault="00DF77E2" w:rsidP="00DF77E2">
            <w:pPr>
              <w:ind w:firstLine="0"/>
            </w:pPr>
            <w:r>
              <w:t>Cromer</w:t>
            </w:r>
          </w:p>
        </w:tc>
        <w:tc>
          <w:tcPr>
            <w:tcW w:w="2179" w:type="dxa"/>
            <w:shd w:val="clear" w:color="auto" w:fill="auto"/>
          </w:tcPr>
          <w:p w14:paraId="6C7D6B41" w14:textId="75C45E83" w:rsidR="00DF77E2" w:rsidRPr="00DF77E2" w:rsidRDefault="00DF77E2" w:rsidP="00DF77E2">
            <w:pPr>
              <w:ind w:firstLine="0"/>
            </w:pPr>
            <w:r>
              <w:t>Davis</w:t>
            </w:r>
          </w:p>
        </w:tc>
        <w:tc>
          <w:tcPr>
            <w:tcW w:w="2180" w:type="dxa"/>
            <w:shd w:val="clear" w:color="auto" w:fill="auto"/>
          </w:tcPr>
          <w:p w14:paraId="2288A0B7" w14:textId="096AB19E" w:rsidR="00DF77E2" w:rsidRPr="00DF77E2" w:rsidRDefault="00DF77E2" w:rsidP="00DF77E2">
            <w:pPr>
              <w:ind w:firstLine="0"/>
            </w:pPr>
            <w:r>
              <w:t>Dillard</w:t>
            </w:r>
          </w:p>
        </w:tc>
      </w:tr>
      <w:tr w:rsidR="00DF77E2" w:rsidRPr="00DF77E2" w14:paraId="67FFE0C7" w14:textId="77777777" w:rsidTr="00DF77E2">
        <w:tc>
          <w:tcPr>
            <w:tcW w:w="2179" w:type="dxa"/>
            <w:shd w:val="clear" w:color="auto" w:fill="auto"/>
          </w:tcPr>
          <w:p w14:paraId="4A1D5C28" w14:textId="5D2CAEC6" w:rsidR="00DF77E2" w:rsidRPr="00DF77E2" w:rsidRDefault="00DF77E2" w:rsidP="00DF77E2">
            <w:pPr>
              <w:ind w:firstLine="0"/>
            </w:pPr>
            <w:r>
              <w:t>Elliott</w:t>
            </w:r>
          </w:p>
        </w:tc>
        <w:tc>
          <w:tcPr>
            <w:tcW w:w="2179" w:type="dxa"/>
            <w:shd w:val="clear" w:color="auto" w:fill="auto"/>
          </w:tcPr>
          <w:p w14:paraId="63654844" w14:textId="1639BA7F" w:rsidR="00DF77E2" w:rsidRPr="00DF77E2" w:rsidRDefault="00DF77E2" w:rsidP="00DF77E2">
            <w:pPr>
              <w:ind w:firstLine="0"/>
            </w:pPr>
            <w:r>
              <w:t>Erickson</w:t>
            </w:r>
          </w:p>
        </w:tc>
        <w:tc>
          <w:tcPr>
            <w:tcW w:w="2180" w:type="dxa"/>
            <w:shd w:val="clear" w:color="auto" w:fill="auto"/>
          </w:tcPr>
          <w:p w14:paraId="3F923B75" w14:textId="3FB46870" w:rsidR="00DF77E2" w:rsidRPr="00DF77E2" w:rsidRDefault="00DF77E2" w:rsidP="00DF77E2">
            <w:pPr>
              <w:ind w:firstLine="0"/>
            </w:pPr>
            <w:r>
              <w:t>Felder</w:t>
            </w:r>
          </w:p>
        </w:tc>
      </w:tr>
      <w:tr w:rsidR="00DF77E2" w:rsidRPr="00DF77E2" w14:paraId="61D5ED8E" w14:textId="77777777" w:rsidTr="00DF77E2">
        <w:tc>
          <w:tcPr>
            <w:tcW w:w="2179" w:type="dxa"/>
            <w:shd w:val="clear" w:color="auto" w:fill="auto"/>
          </w:tcPr>
          <w:p w14:paraId="5E5F13FF" w14:textId="0717636A" w:rsidR="00DF77E2" w:rsidRPr="00DF77E2" w:rsidRDefault="00DF77E2" w:rsidP="00DF77E2">
            <w:pPr>
              <w:ind w:firstLine="0"/>
            </w:pPr>
            <w:r>
              <w:t>Forrest</w:t>
            </w:r>
          </w:p>
        </w:tc>
        <w:tc>
          <w:tcPr>
            <w:tcW w:w="2179" w:type="dxa"/>
            <w:shd w:val="clear" w:color="auto" w:fill="auto"/>
          </w:tcPr>
          <w:p w14:paraId="008F1873" w14:textId="274D7B01" w:rsidR="00DF77E2" w:rsidRPr="00DF77E2" w:rsidRDefault="00DF77E2" w:rsidP="00DF77E2">
            <w:pPr>
              <w:ind w:firstLine="0"/>
            </w:pPr>
            <w:r>
              <w:t>Gagnon</w:t>
            </w:r>
          </w:p>
        </w:tc>
        <w:tc>
          <w:tcPr>
            <w:tcW w:w="2180" w:type="dxa"/>
            <w:shd w:val="clear" w:color="auto" w:fill="auto"/>
          </w:tcPr>
          <w:p w14:paraId="0CA99C18" w14:textId="62749041" w:rsidR="00DF77E2" w:rsidRPr="00DF77E2" w:rsidRDefault="00DF77E2" w:rsidP="00DF77E2">
            <w:pPr>
              <w:ind w:firstLine="0"/>
            </w:pPr>
            <w:r>
              <w:t>Garvin</w:t>
            </w:r>
          </w:p>
        </w:tc>
      </w:tr>
      <w:tr w:rsidR="00DF77E2" w:rsidRPr="00DF77E2" w14:paraId="3C07794D" w14:textId="77777777" w:rsidTr="00DF77E2">
        <w:tc>
          <w:tcPr>
            <w:tcW w:w="2179" w:type="dxa"/>
            <w:shd w:val="clear" w:color="auto" w:fill="auto"/>
          </w:tcPr>
          <w:p w14:paraId="670745B3" w14:textId="2CCF04FA" w:rsidR="00DF77E2" w:rsidRPr="00DF77E2" w:rsidRDefault="00DF77E2" w:rsidP="00DF77E2">
            <w:pPr>
              <w:ind w:firstLine="0"/>
            </w:pPr>
            <w:r>
              <w:t>Gatch</w:t>
            </w:r>
          </w:p>
        </w:tc>
        <w:tc>
          <w:tcPr>
            <w:tcW w:w="2179" w:type="dxa"/>
            <w:shd w:val="clear" w:color="auto" w:fill="auto"/>
          </w:tcPr>
          <w:p w14:paraId="1D09D5C5" w14:textId="1CFEABDC" w:rsidR="00DF77E2" w:rsidRPr="00DF77E2" w:rsidRDefault="00DF77E2" w:rsidP="00DF77E2">
            <w:pPr>
              <w:ind w:firstLine="0"/>
            </w:pPr>
            <w:r>
              <w:t>Gibson</w:t>
            </w:r>
          </w:p>
        </w:tc>
        <w:tc>
          <w:tcPr>
            <w:tcW w:w="2180" w:type="dxa"/>
            <w:shd w:val="clear" w:color="auto" w:fill="auto"/>
          </w:tcPr>
          <w:p w14:paraId="1D5AB611" w14:textId="7113E3DF" w:rsidR="00DF77E2" w:rsidRPr="00DF77E2" w:rsidRDefault="00DF77E2" w:rsidP="00DF77E2">
            <w:pPr>
              <w:ind w:firstLine="0"/>
            </w:pPr>
            <w:r>
              <w:t>Gilliam</w:t>
            </w:r>
          </w:p>
        </w:tc>
      </w:tr>
      <w:tr w:rsidR="00DF77E2" w:rsidRPr="00DF77E2" w14:paraId="573C6445" w14:textId="77777777" w:rsidTr="00DF77E2">
        <w:tc>
          <w:tcPr>
            <w:tcW w:w="2179" w:type="dxa"/>
            <w:shd w:val="clear" w:color="auto" w:fill="auto"/>
          </w:tcPr>
          <w:p w14:paraId="05C5519F" w14:textId="2319D0C2" w:rsidR="00DF77E2" w:rsidRPr="00DF77E2" w:rsidRDefault="00DF77E2" w:rsidP="00DF77E2">
            <w:pPr>
              <w:ind w:firstLine="0"/>
            </w:pPr>
            <w:r>
              <w:t>Gilliard</w:t>
            </w:r>
          </w:p>
        </w:tc>
        <w:tc>
          <w:tcPr>
            <w:tcW w:w="2179" w:type="dxa"/>
            <w:shd w:val="clear" w:color="auto" w:fill="auto"/>
          </w:tcPr>
          <w:p w14:paraId="7DD901A5" w14:textId="306A67F0" w:rsidR="00DF77E2" w:rsidRPr="00DF77E2" w:rsidRDefault="00DF77E2" w:rsidP="00DF77E2">
            <w:pPr>
              <w:ind w:firstLine="0"/>
            </w:pPr>
            <w:r>
              <w:t>Guest</w:t>
            </w:r>
          </w:p>
        </w:tc>
        <w:tc>
          <w:tcPr>
            <w:tcW w:w="2180" w:type="dxa"/>
            <w:shd w:val="clear" w:color="auto" w:fill="auto"/>
          </w:tcPr>
          <w:p w14:paraId="092122B0" w14:textId="7D222445" w:rsidR="00DF77E2" w:rsidRPr="00DF77E2" w:rsidRDefault="00DF77E2" w:rsidP="00DF77E2">
            <w:pPr>
              <w:ind w:firstLine="0"/>
            </w:pPr>
            <w:r>
              <w:t>Guffey</w:t>
            </w:r>
          </w:p>
        </w:tc>
      </w:tr>
      <w:tr w:rsidR="00DF77E2" w:rsidRPr="00DF77E2" w14:paraId="5248A538" w14:textId="77777777" w:rsidTr="00DF77E2">
        <w:tc>
          <w:tcPr>
            <w:tcW w:w="2179" w:type="dxa"/>
            <w:shd w:val="clear" w:color="auto" w:fill="auto"/>
          </w:tcPr>
          <w:p w14:paraId="42DF9CF5" w14:textId="21D67337" w:rsidR="00DF77E2" w:rsidRPr="00DF77E2" w:rsidRDefault="00DF77E2" w:rsidP="00DF77E2">
            <w:pPr>
              <w:ind w:firstLine="0"/>
            </w:pPr>
            <w:r>
              <w:t>Haddon</w:t>
            </w:r>
          </w:p>
        </w:tc>
        <w:tc>
          <w:tcPr>
            <w:tcW w:w="2179" w:type="dxa"/>
            <w:shd w:val="clear" w:color="auto" w:fill="auto"/>
          </w:tcPr>
          <w:p w14:paraId="17954071" w14:textId="3B0EBA1B" w:rsidR="00DF77E2" w:rsidRPr="00DF77E2" w:rsidRDefault="00DF77E2" w:rsidP="00DF77E2">
            <w:pPr>
              <w:ind w:firstLine="0"/>
            </w:pPr>
            <w:r>
              <w:t>Hager</w:t>
            </w:r>
          </w:p>
        </w:tc>
        <w:tc>
          <w:tcPr>
            <w:tcW w:w="2180" w:type="dxa"/>
            <w:shd w:val="clear" w:color="auto" w:fill="auto"/>
          </w:tcPr>
          <w:p w14:paraId="53D5F5EF" w14:textId="3F066F55" w:rsidR="00DF77E2" w:rsidRPr="00DF77E2" w:rsidRDefault="00DF77E2" w:rsidP="00DF77E2">
            <w:pPr>
              <w:ind w:firstLine="0"/>
            </w:pPr>
            <w:r>
              <w:t>Hardee</w:t>
            </w:r>
          </w:p>
        </w:tc>
      </w:tr>
      <w:tr w:rsidR="00DF77E2" w:rsidRPr="00DF77E2" w14:paraId="0AF180E8" w14:textId="77777777" w:rsidTr="00DF77E2">
        <w:tc>
          <w:tcPr>
            <w:tcW w:w="2179" w:type="dxa"/>
            <w:shd w:val="clear" w:color="auto" w:fill="auto"/>
          </w:tcPr>
          <w:p w14:paraId="47F7358D" w14:textId="74E9DB54" w:rsidR="00DF77E2" w:rsidRPr="00DF77E2" w:rsidRDefault="00DF77E2" w:rsidP="00DF77E2">
            <w:pPr>
              <w:ind w:firstLine="0"/>
            </w:pPr>
            <w:r>
              <w:t>Harris</w:t>
            </w:r>
          </w:p>
        </w:tc>
        <w:tc>
          <w:tcPr>
            <w:tcW w:w="2179" w:type="dxa"/>
            <w:shd w:val="clear" w:color="auto" w:fill="auto"/>
          </w:tcPr>
          <w:p w14:paraId="71CE44C0" w14:textId="4A902259" w:rsidR="00DF77E2" w:rsidRPr="00DF77E2" w:rsidRDefault="00DF77E2" w:rsidP="00DF77E2">
            <w:pPr>
              <w:ind w:firstLine="0"/>
            </w:pPr>
            <w:r>
              <w:t>Hayes</w:t>
            </w:r>
          </w:p>
        </w:tc>
        <w:tc>
          <w:tcPr>
            <w:tcW w:w="2180" w:type="dxa"/>
            <w:shd w:val="clear" w:color="auto" w:fill="auto"/>
          </w:tcPr>
          <w:p w14:paraId="1130747C" w14:textId="16827B7D" w:rsidR="00DF77E2" w:rsidRPr="00DF77E2" w:rsidRDefault="00DF77E2" w:rsidP="00DF77E2">
            <w:pPr>
              <w:ind w:firstLine="0"/>
            </w:pPr>
            <w:r>
              <w:t>Hewitt</w:t>
            </w:r>
          </w:p>
        </w:tc>
      </w:tr>
      <w:tr w:rsidR="00DF77E2" w:rsidRPr="00DF77E2" w14:paraId="20BF8669" w14:textId="77777777" w:rsidTr="00DF77E2">
        <w:tc>
          <w:tcPr>
            <w:tcW w:w="2179" w:type="dxa"/>
            <w:shd w:val="clear" w:color="auto" w:fill="auto"/>
          </w:tcPr>
          <w:p w14:paraId="6DEAFF2C" w14:textId="26C82502" w:rsidR="00DF77E2" w:rsidRPr="00DF77E2" w:rsidRDefault="00DF77E2" w:rsidP="00DF77E2">
            <w:pPr>
              <w:ind w:firstLine="0"/>
            </w:pPr>
            <w:r>
              <w:t>Hiott</w:t>
            </w:r>
          </w:p>
        </w:tc>
        <w:tc>
          <w:tcPr>
            <w:tcW w:w="2179" w:type="dxa"/>
            <w:shd w:val="clear" w:color="auto" w:fill="auto"/>
          </w:tcPr>
          <w:p w14:paraId="6B4C3258" w14:textId="674072D9" w:rsidR="00DF77E2" w:rsidRPr="00DF77E2" w:rsidRDefault="00DF77E2" w:rsidP="00DF77E2">
            <w:pPr>
              <w:ind w:firstLine="0"/>
            </w:pPr>
            <w:r>
              <w:t>Hixon</w:t>
            </w:r>
          </w:p>
        </w:tc>
        <w:tc>
          <w:tcPr>
            <w:tcW w:w="2180" w:type="dxa"/>
            <w:shd w:val="clear" w:color="auto" w:fill="auto"/>
          </w:tcPr>
          <w:p w14:paraId="65344171" w14:textId="2E82E6B8" w:rsidR="00DF77E2" w:rsidRPr="00DF77E2" w:rsidRDefault="00DF77E2" w:rsidP="00DF77E2">
            <w:pPr>
              <w:ind w:firstLine="0"/>
            </w:pPr>
            <w:r>
              <w:t>Hosey</w:t>
            </w:r>
          </w:p>
        </w:tc>
      </w:tr>
      <w:tr w:rsidR="00DF77E2" w:rsidRPr="00DF77E2" w14:paraId="29C537DB" w14:textId="77777777" w:rsidTr="00DF77E2">
        <w:tc>
          <w:tcPr>
            <w:tcW w:w="2179" w:type="dxa"/>
            <w:shd w:val="clear" w:color="auto" w:fill="auto"/>
          </w:tcPr>
          <w:p w14:paraId="6E94355F" w14:textId="6ED9EC4B" w:rsidR="00DF77E2" w:rsidRPr="00DF77E2" w:rsidRDefault="00DF77E2" w:rsidP="00DF77E2">
            <w:pPr>
              <w:ind w:firstLine="0"/>
            </w:pPr>
            <w:r>
              <w:t>Hyde</w:t>
            </w:r>
          </w:p>
        </w:tc>
        <w:tc>
          <w:tcPr>
            <w:tcW w:w="2179" w:type="dxa"/>
            <w:shd w:val="clear" w:color="auto" w:fill="auto"/>
          </w:tcPr>
          <w:p w14:paraId="46D06570" w14:textId="394AF614" w:rsidR="00DF77E2" w:rsidRPr="00DF77E2" w:rsidRDefault="00DF77E2" w:rsidP="00DF77E2">
            <w:pPr>
              <w:ind w:firstLine="0"/>
            </w:pPr>
            <w:r>
              <w:t>Jefferson</w:t>
            </w:r>
          </w:p>
        </w:tc>
        <w:tc>
          <w:tcPr>
            <w:tcW w:w="2180" w:type="dxa"/>
            <w:shd w:val="clear" w:color="auto" w:fill="auto"/>
          </w:tcPr>
          <w:p w14:paraId="43D05121" w14:textId="0BCF286C" w:rsidR="00DF77E2" w:rsidRPr="00DF77E2" w:rsidRDefault="00DF77E2" w:rsidP="00DF77E2">
            <w:pPr>
              <w:ind w:firstLine="0"/>
            </w:pPr>
            <w:r>
              <w:t>J. L. Johnson</w:t>
            </w:r>
          </w:p>
        </w:tc>
      </w:tr>
      <w:tr w:rsidR="00DF77E2" w:rsidRPr="00DF77E2" w14:paraId="228A0FFB" w14:textId="77777777" w:rsidTr="00DF77E2">
        <w:tc>
          <w:tcPr>
            <w:tcW w:w="2179" w:type="dxa"/>
            <w:shd w:val="clear" w:color="auto" w:fill="auto"/>
          </w:tcPr>
          <w:p w14:paraId="0DFC905F" w14:textId="254E71D5" w:rsidR="00DF77E2" w:rsidRPr="00DF77E2" w:rsidRDefault="00DF77E2" w:rsidP="00DF77E2">
            <w:pPr>
              <w:ind w:firstLine="0"/>
            </w:pPr>
            <w:r>
              <w:t>S. Jones</w:t>
            </w:r>
          </w:p>
        </w:tc>
        <w:tc>
          <w:tcPr>
            <w:tcW w:w="2179" w:type="dxa"/>
            <w:shd w:val="clear" w:color="auto" w:fill="auto"/>
          </w:tcPr>
          <w:p w14:paraId="2D3B4EC0" w14:textId="4D71AD81" w:rsidR="00DF77E2" w:rsidRPr="00DF77E2" w:rsidRDefault="00DF77E2" w:rsidP="00DF77E2">
            <w:pPr>
              <w:ind w:firstLine="0"/>
            </w:pPr>
            <w:r>
              <w:t>W. Jones</w:t>
            </w:r>
          </w:p>
        </w:tc>
        <w:tc>
          <w:tcPr>
            <w:tcW w:w="2180" w:type="dxa"/>
            <w:shd w:val="clear" w:color="auto" w:fill="auto"/>
          </w:tcPr>
          <w:p w14:paraId="5748E51B" w14:textId="1D19FF63" w:rsidR="00DF77E2" w:rsidRPr="00DF77E2" w:rsidRDefault="00DF77E2" w:rsidP="00DF77E2">
            <w:pPr>
              <w:ind w:firstLine="0"/>
            </w:pPr>
            <w:r>
              <w:t>Jordan</w:t>
            </w:r>
          </w:p>
        </w:tc>
      </w:tr>
      <w:tr w:rsidR="00DF77E2" w:rsidRPr="00DF77E2" w14:paraId="4C02B661" w14:textId="77777777" w:rsidTr="00DF77E2">
        <w:tc>
          <w:tcPr>
            <w:tcW w:w="2179" w:type="dxa"/>
            <w:shd w:val="clear" w:color="auto" w:fill="auto"/>
          </w:tcPr>
          <w:p w14:paraId="2593DB7D" w14:textId="0967446C" w:rsidR="00DF77E2" w:rsidRPr="00DF77E2" w:rsidRDefault="00DF77E2" w:rsidP="00DF77E2">
            <w:pPr>
              <w:ind w:firstLine="0"/>
            </w:pPr>
            <w:r>
              <w:t>Kilmartin</w:t>
            </w:r>
          </w:p>
        </w:tc>
        <w:tc>
          <w:tcPr>
            <w:tcW w:w="2179" w:type="dxa"/>
            <w:shd w:val="clear" w:color="auto" w:fill="auto"/>
          </w:tcPr>
          <w:p w14:paraId="345812F1" w14:textId="59B89356" w:rsidR="00DF77E2" w:rsidRPr="00DF77E2" w:rsidRDefault="00DF77E2" w:rsidP="00DF77E2">
            <w:pPr>
              <w:ind w:firstLine="0"/>
            </w:pPr>
            <w:r>
              <w:t>King</w:t>
            </w:r>
          </w:p>
        </w:tc>
        <w:tc>
          <w:tcPr>
            <w:tcW w:w="2180" w:type="dxa"/>
            <w:shd w:val="clear" w:color="auto" w:fill="auto"/>
          </w:tcPr>
          <w:p w14:paraId="31DB7ACC" w14:textId="18F93B9D" w:rsidR="00DF77E2" w:rsidRPr="00DF77E2" w:rsidRDefault="00DF77E2" w:rsidP="00DF77E2">
            <w:pPr>
              <w:ind w:firstLine="0"/>
            </w:pPr>
            <w:r>
              <w:t>Kirby</w:t>
            </w:r>
          </w:p>
        </w:tc>
      </w:tr>
      <w:tr w:rsidR="00DF77E2" w:rsidRPr="00DF77E2" w14:paraId="2B692EE4" w14:textId="77777777" w:rsidTr="00DF77E2">
        <w:tc>
          <w:tcPr>
            <w:tcW w:w="2179" w:type="dxa"/>
            <w:shd w:val="clear" w:color="auto" w:fill="auto"/>
          </w:tcPr>
          <w:p w14:paraId="1F1B9203" w14:textId="2C70A2B2" w:rsidR="00DF77E2" w:rsidRPr="00DF77E2" w:rsidRDefault="00DF77E2" w:rsidP="00DF77E2">
            <w:pPr>
              <w:ind w:firstLine="0"/>
            </w:pPr>
            <w:r>
              <w:t>Landing</w:t>
            </w:r>
          </w:p>
        </w:tc>
        <w:tc>
          <w:tcPr>
            <w:tcW w:w="2179" w:type="dxa"/>
            <w:shd w:val="clear" w:color="auto" w:fill="auto"/>
          </w:tcPr>
          <w:p w14:paraId="7FBD50B5" w14:textId="781E4407" w:rsidR="00DF77E2" w:rsidRPr="00DF77E2" w:rsidRDefault="00DF77E2" w:rsidP="00DF77E2">
            <w:pPr>
              <w:ind w:firstLine="0"/>
            </w:pPr>
            <w:r>
              <w:t>Lawson</w:t>
            </w:r>
          </w:p>
        </w:tc>
        <w:tc>
          <w:tcPr>
            <w:tcW w:w="2180" w:type="dxa"/>
            <w:shd w:val="clear" w:color="auto" w:fill="auto"/>
          </w:tcPr>
          <w:p w14:paraId="1CCE24DF" w14:textId="3C24B7AE" w:rsidR="00DF77E2" w:rsidRPr="00DF77E2" w:rsidRDefault="00DF77E2" w:rsidP="00DF77E2">
            <w:pPr>
              <w:ind w:firstLine="0"/>
            </w:pPr>
            <w:r>
              <w:t>Leber</w:t>
            </w:r>
          </w:p>
        </w:tc>
      </w:tr>
      <w:tr w:rsidR="00DF77E2" w:rsidRPr="00DF77E2" w14:paraId="6C814FE8" w14:textId="77777777" w:rsidTr="00DF77E2">
        <w:tc>
          <w:tcPr>
            <w:tcW w:w="2179" w:type="dxa"/>
            <w:shd w:val="clear" w:color="auto" w:fill="auto"/>
          </w:tcPr>
          <w:p w14:paraId="7D38BD49" w14:textId="67A760DB" w:rsidR="00DF77E2" w:rsidRPr="00DF77E2" w:rsidRDefault="00DF77E2" w:rsidP="00DF77E2">
            <w:pPr>
              <w:ind w:firstLine="0"/>
            </w:pPr>
            <w:r>
              <w:t>Ligon</w:t>
            </w:r>
          </w:p>
        </w:tc>
        <w:tc>
          <w:tcPr>
            <w:tcW w:w="2179" w:type="dxa"/>
            <w:shd w:val="clear" w:color="auto" w:fill="auto"/>
          </w:tcPr>
          <w:p w14:paraId="04C29F45" w14:textId="1B3B98D0" w:rsidR="00DF77E2" w:rsidRPr="00DF77E2" w:rsidRDefault="00DF77E2" w:rsidP="00DF77E2">
            <w:pPr>
              <w:ind w:firstLine="0"/>
            </w:pPr>
            <w:r>
              <w:t>Long</w:t>
            </w:r>
          </w:p>
        </w:tc>
        <w:tc>
          <w:tcPr>
            <w:tcW w:w="2180" w:type="dxa"/>
            <w:shd w:val="clear" w:color="auto" w:fill="auto"/>
          </w:tcPr>
          <w:p w14:paraId="3964D662" w14:textId="58622293" w:rsidR="00DF77E2" w:rsidRPr="00DF77E2" w:rsidRDefault="00DF77E2" w:rsidP="00DF77E2">
            <w:pPr>
              <w:ind w:firstLine="0"/>
            </w:pPr>
            <w:r>
              <w:t>Lowe</w:t>
            </w:r>
          </w:p>
        </w:tc>
      </w:tr>
      <w:tr w:rsidR="00DF77E2" w:rsidRPr="00DF77E2" w14:paraId="5383938A" w14:textId="77777777" w:rsidTr="00DF77E2">
        <w:tc>
          <w:tcPr>
            <w:tcW w:w="2179" w:type="dxa"/>
            <w:shd w:val="clear" w:color="auto" w:fill="auto"/>
          </w:tcPr>
          <w:p w14:paraId="37E35D1C" w14:textId="47D55863" w:rsidR="00DF77E2" w:rsidRPr="00DF77E2" w:rsidRDefault="00DF77E2" w:rsidP="00DF77E2">
            <w:pPr>
              <w:ind w:firstLine="0"/>
            </w:pPr>
            <w:r>
              <w:t>Magnuson</w:t>
            </w:r>
          </w:p>
        </w:tc>
        <w:tc>
          <w:tcPr>
            <w:tcW w:w="2179" w:type="dxa"/>
            <w:shd w:val="clear" w:color="auto" w:fill="auto"/>
          </w:tcPr>
          <w:p w14:paraId="2877CF51" w14:textId="5EACB8E3" w:rsidR="00DF77E2" w:rsidRPr="00DF77E2" w:rsidRDefault="00DF77E2" w:rsidP="00DF77E2">
            <w:pPr>
              <w:ind w:firstLine="0"/>
            </w:pPr>
            <w:r>
              <w:t>May</w:t>
            </w:r>
          </w:p>
        </w:tc>
        <w:tc>
          <w:tcPr>
            <w:tcW w:w="2180" w:type="dxa"/>
            <w:shd w:val="clear" w:color="auto" w:fill="auto"/>
          </w:tcPr>
          <w:p w14:paraId="17592F98" w14:textId="233DBE06" w:rsidR="00DF77E2" w:rsidRPr="00DF77E2" w:rsidRDefault="00DF77E2" w:rsidP="00DF77E2">
            <w:pPr>
              <w:ind w:firstLine="0"/>
            </w:pPr>
            <w:r>
              <w:t>McCabe</w:t>
            </w:r>
          </w:p>
        </w:tc>
      </w:tr>
      <w:tr w:rsidR="00DF77E2" w:rsidRPr="00DF77E2" w14:paraId="010219AD" w14:textId="77777777" w:rsidTr="00DF77E2">
        <w:tc>
          <w:tcPr>
            <w:tcW w:w="2179" w:type="dxa"/>
            <w:shd w:val="clear" w:color="auto" w:fill="auto"/>
          </w:tcPr>
          <w:p w14:paraId="79BFED3F" w14:textId="12AFB2B1" w:rsidR="00DF77E2" w:rsidRPr="00DF77E2" w:rsidRDefault="00DF77E2" w:rsidP="00DF77E2">
            <w:pPr>
              <w:ind w:firstLine="0"/>
            </w:pPr>
            <w:r>
              <w:t>McCravy</w:t>
            </w:r>
          </w:p>
        </w:tc>
        <w:tc>
          <w:tcPr>
            <w:tcW w:w="2179" w:type="dxa"/>
            <w:shd w:val="clear" w:color="auto" w:fill="auto"/>
          </w:tcPr>
          <w:p w14:paraId="52FD7B1A" w14:textId="7966E0DA" w:rsidR="00DF77E2" w:rsidRPr="00DF77E2" w:rsidRDefault="00DF77E2" w:rsidP="00DF77E2">
            <w:pPr>
              <w:ind w:firstLine="0"/>
            </w:pPr>
            <w:r>
              <w:t>McDaniel</w:t>
            </w:r>
          </w:p>
        </w:tc>
        <w:tc>
          <w:tcPr>
            <w:tcW w:w="2180" w:type="dxa"/>
            <w:shd w:val="clear" w:color="auto" w:fill="auto"/>
          </w:tcPr>
          <w:p w14:paraId="61687FF7" w14:textId="7ACD0001" w:rsidR="00DF77E2" w:rsidRPr="00DF77E2" w:rsidRDefault="00DF77E2" w:rsidP="00DF77E2">
            <w:pPr>
              <w:ind w:firstLine="0"/>
            </w:pPr>
            <w:r>
              <w:t>McGinnis</w:t>
            </w:r>
          </w:p>
        </w:tc>
      </w:tr>
      <w:tr w:rsidR="00DF77E2" w:rsidRPr="00DF77E2" w14:paraId="7AA324B7" w14:textId="77777777" w:rsidTr="00DF77E2">
        <w:tc>
          <w:tcPr>
            <w:tcW w:w="2179" w:type="dxa"/>
            <w:shd w:val="clear" w:color="auto" w:fill="auto"/>
          </w:tcPr>
          <w:p w14:paraId="489FA763" w14:textId="25862D76" w:rsidR="00DF77E2" w:rsidRPr="00DF77E2" w:rsidRDefault="00DF77E2" w:rsidP="00DF77E2">
            <w:pPr>
              <w:ind w:firstLine="0"/>
            </w:pPr>
            <w:r>
              <w:t>Mitchell</w:t>
            </w:r>
          </w:p>
        </w:tc>
        <w:tc>
          <w:tcPr>
            <w:tcW w:w="2179" w:type="dxa"/>
            <w:shd w:val="clear" w:color="auto" w:fill="auto"/>
          </w:tcPr>
          <w:p w14:paraId="2FE55AE2" w14:textId="278ACE87" w:rsidR="00DF77E2" w:rsidRPr="00DF77E2" w:rsidRDefault="00DF77E2" w:rsidP="00DF77E2">
            <w:pPr>
              <w:ind w:firstLine="0"/>
            </w:pPr>
            <w:r>
              <w:t>J. Moore</w:t>
            </w:r>
          </w:p>
        </w:tc>
        <w:tc>
          <w:tcPr>
            <w:tcW w:w="2180" w:type="dxa"/>
            <w:shd w:val="clear" w:color="auto" w:fill="auto"/>
          </w:tcPr>
          <w:p w14:paraId="0CDC4DD9" w14:textId="1321CF89" w:rsidR="00DF77E2" w:rsidRPr="00DF77E2" w:rsidRDefault="00DF77E2" w:rsidP="00DF77E2">
            <w:pPr>
              <w:ind w:firstLine="0"/>
            </w:pPr>
            <w:r>
              <w:t>T. Moore</w:t>
            </w:r>
          </w:p>
        </w:tc>
      </w:tr>
      <w:tr w:rsidR="00DF77E2" w:rsidRPr="00DF77E2" w14:paraId="24C5D6FC" w14:textId="77777777" w:rsidTr="00DF77E2">
        <w:tc>
          <w:tcPr>
            <w:tcW w:w="2179" w:type="dxa"/>
            <w:shd w:val="clear" w:color="auto" w:fill="auto"/>
          </w:tcPr>
          <w:p w14:paraId="5FC48B19" w14:textId="132380FB" w:rsidR="00DF77E2" w:rsidRPr="00DF77E2" w:rsidRDefault="00DF77E2" w:rsidP="00DF77E2">
            <w:pPr>
              <w:ind w:firstLine="0"/>
            </w:pPr>
            <w:r>
              <w:t>A. M. Morgan</w:t>
            </w:r>
          </w:p>
        </w:tc>
        <w:tc>
          <w:tcPr>
            <w:tcW w:w="2179" w:type="dxa"/>
            <w:shd w:val="clear" w:color="auto" w:fill="auto"/>
          </w:tcPr>
          <w:p w14:paraId="1219196C" w14:textId="5417D83A" w:rsidR="00DF77E2" w:rsidRPr="00DF77E2" w:rsidRDefault="00DF77E2" w:rsidP="00DF77E2">
            <w:pPr>
              <w:ind w:firstLine="0"/>
            </w:pPr>
            <w:r>
              <w:t>T. A. Morgan</w:t>
            </w:r>
          </w:p>
        </w:tc>
        <w:tc>
          <w:tcPr>
            <w:tcW w:w="2180" w:type="dxa"/>
            <w:shd w:val="clear" w:color="auto" w:fill="auto"/>
          </w:tcPr>
          <w:p w14:paraId="67F107D1" w14:textId="31CF0801" w:rsidR="00DF77E2" w:rsidRPr="00DF77E2" w:rsidRDefault="00DF77E2" w:rsidP="00DF77E2">
            <w:pPr>
              <w:ind w:firstLine="0"/>
            </w:pPr>
            <w:r>
              <w:t>Moss</w:t>
            </w:r>
          </w:p>
        </w:tc>
      </w:tr>
      <w:tr w:rsidR="00DF77E2" w:rsidRPr="00DF77E2" w14:paraId="6EF12161" w14:textId="77777777" w:rsidTr="00DF77E2">
        <w:tc>
          <w:tcPr>
            <w:tcW w:w="2179" w:type="dxa"/>
            <w:shd w:val="clear" w:color="auto" w:fill="auto"/>
          </w:tcPr>
          <w:p w14:paraId="54D55744" w14:textId="6E72ED85" w:rsidR="00DF77E2" w:rsidRPr="00DF77E2" w:rsidRDefault="00DF77E2" w:rsidP="00DF77E2">
            <w:pPr>
              <w:ind w:firstLine="0"/>
            </w:pPr>
            <w:r>
              <w:t>Murphy</w:t>
            </w:r>
          </w:p>
        </w:tc>
        <w:tc>
          <w:tcPr>
            <w:tcW w:w="2179" w:type="dxa"/>
            <w:shd w:val="clear" w:color="auto" w:fill="auto"/>
          </w:tcPr>
          <w:p w14:paraId="17819DC1" w14:textId="4A0EFB61" w:rsidR="00DF77E2" w:rsidRPr="00DF77E2" w:rsidRDefault="00DF77E2" w:rsidP="00DF77E2">
            <w:pPr>
              <w:ind w:firstLine="0"/>
            </w:pPr>
            <w:r>
              <w:t>Neese</w:t>
            </w:r>
          </w:p>
        </w:tc>
        <w:tc>
          <w:tcPr>
            <w:tcW w:w="2180" w:type="dxa"/>
            <w:shd w:val="clear" w:color="auto" w:fill="auto"/>
          </w:tcPr>
          <w:p w14:paraId="628DA49E" w14:textId="3BCEA004" w:rsidR="00DF77E2" w:rsidRPr="00DF77E2" w:rsidRDefault="00DF77E2" w:rsidP="00DF77E2">
            <w:pPr>
              <w:ind w:firstLine="0"/>
            </w:pPr>
            <w:r>
              <w:t>B. Newton</w:t>
            </w:r>
          </w:p>
        </w:tc>
      </w:tr>
      <w:tr w:rsidR="00DF77E2" w:rsidRPr="00DF77E2" w14:paraId="12C612C2" w14:textId="77777777" w:rsidTr="00DF77E2">
        <w:tc>
          <w:tcPr>
            <w:tcW w:w="2179" w:type="dxa"/>
            <w:shd w:val="clear" w:color="auto" w:fill="auto"/>
          </w:tcPr>
          <w:p w14:paraId="339A7A3A" w14:textId="00DD82E3" w:rsidR="00DF77E2" w:rsidRPr="00DF77E2" w:rsidRDefault="00DF77E2" w:rsidP="00DF77E2">
            <w:pPr>
              <w:ind w:firstLine="0"/>
            </w:pPr>
            <w:r>
              <w:t>W. Newton</w:t>
            </w:r>
          </w:p>
        </w:tc>
        <w:tc>
          <w:tcPr>
            <w:tcW w:w="2179" w:type="dxa"/>
            <w:shd w:val="clear" w:color="auto" w:fill="auto"/>
          </w:tcPr>
          <w:p w14:paraId="484FE3CD" w14:textId="4CF2F23D" w:rsidR="00DF77E2" w:rsidRPr="00DF77E2" w:rsidRDefault="00DF77E2" w:rsidP="00DF77E2">
            <w:pPr>
              <w:ind w:firstLine="0"/>
            </w:pPr>
            <w:r>
              <w:t>Nutt</w:t>
            </w:r>
          </w:p>
        </w:tc>
        <w:tc>
          <w:tcPr>
            <w:tcW w:w="2180" w:type="dxa"/>
            <w:shd w:val="clear" w:color="auto" w:fill="auto"/>
          </w:tcPr>
          <w:p w14:paraId="3BE31C6B" w14:textId="1F43FBB5" w:rsidR="00DF77E2" w:rsidRPr="00DF77E2" w:rsidRDefault="00DF77E2" w:rsidP="00DF77E2">
            <w:pPr>
              <w:ind w:firstLine="0"/>
            </w:pPr>
            <w:r>
              <w:t>O'Neal</w:t>
            </w:r>
          </w:p>
        </w:tc>
      </w:tr>
      <w:tr w:rsidR="00DF77E2" w:rsidRPr="00DF77E2" w14:paraId="4B9EF936" w14:textId="77777777" w:rsidTr="00DF77E2">
        <w:tc>
          <w:tcPr>
            <w:tcW w:w="2179" w:type="dxa"/>
            <w:shd w:val="clear" w:color="auto" w:fill="auto"/>
          </w:tcPr>
          <w:p w14:paraId="53CA66CE" w14:textId="0E1C2320" w:rsidR="00DF77E2" w:rsidRPr="00DF77E2" w:rsidRDefault="00DF77E2" w:rsidP="00DF77E2">
            <w:pPr>
              <w:ind w:firstLine="0"/>
            </w:pPr>
            <w:r>
              <w:t>Oremus</w:t>
            </w:r>
          </w:p>
        </w:tc>
        <w:tc>
          <w:tcPr>
            <w:tcW w:w="2179" w:type="dxa"/>
            <w:shd w:val="clear" w:color="auto" w:fill="auto"/>
          </w:tcPr>
          <w:p w14:paraId="16D6CDDF" w14:textId="687C4A54" w:rsidR="00DF77E2" w:rsidRPr="00DF77E2" w:rsidRDefault="00DF77E2" w:rsidP="00DF77E2">
            <w:pPr>
              <w:ind w:firstLine="0"/>
            </w:pPr>
            <w:r>
              <w:t>Ott</w:t>
            </w:r>
          </w:p>
        </w:tc>
        <w:tc>
          <w:tcPr>
            <w:tcW w:w="2180" w:type="dxa"/>
            <w:shd w:val="clear" w:color="auto" w:fill="auto"/>
          </w:tcPr>
          <w:p w14:paraId="49A4A01B" w14:textId="033C7234" w:rsidR="00DF77E2" w:rsidRPr="00DF77E2" w:rsidRDefault="00DF77E2" w:rsidP="00DF77E2">
            <w:pPr>
              <w:ind w:firstLine="0"/>
            </w:pPr>
            <w:r>
              <w:t>Pace</w:t>
            </w:r>
          </w:p>
        </w:tc>
      </w:tr>
      <w:tr w:rsidR="00DF77E2" w:rsidRPr="00DF77E2" w14:paraId="23E20DF8" w14:textId="77777777" w:rsidTr="00DF77E2">
        <w:tc>
          <w:tcPr>
            <w:tcW w:w="2179" w:type="dxa"/>
            <w:shd w:val="clear" w:color="auto" w:fill="auto"/>
          </w:tcPr>
          <w:p w14:paraId="2CCB5872" w14:textId="40F5E7C4" w:rsidR="00DF77E2" w:rsidRPr="00DF77E2" w:rsidRDefault="00DF77E2" w:rsidP="00DF77E2">
            <w:pPr>
              <w:ind w:firstLine="0"/>
            </w:pPr>
            <w:r>
              <w:t>Pedalino</w:t>
            </w:r>
          </w:p>
        </w:tc>
        <w:tc>
          <w:tcPr>
            <w:tcW w:w="2179" w:type="dxa"/>
            <w:shd w:val="clear" w:color="auto" w:fill="auto"/>
          </w:tcPr>
          <w:p w14:paraId="100CE05D" w14:textId="34C930DC" w:rsidR="00DF77E2" w:rsidRPr="00DF77E2" w:rsidRDefault="00DF77E2" w:rsidP="00DF77E2">
            <w:pPr>
              <w:ind w:firstLine="0"/>
            </w:pPr>
            <w:r>
              <w:t>Pendarvis</w:t>
            </w:r>
          </w:p>
        </w:tc>
        <w:tc>
          <w:tcPr>
            <w:tcW w:w="2180" w:type="dxa"/>
            <w:shd w:val="clear" w:color="auto" w:fill="auto"/>
          </w:tcPr>
          <w:p w14:paraId="5908062F" w14:textId="25642C8F" w:rsidR="00DF77E2" w:rsidRPr="00DF77E2" w:rsidRDefault="00DF77E2" w:rsidP="00DF77E2">
            <w:pPr>
              <w:ind w:firstLine="0"/>
            </w:pPr>
            <w:r>
              <w:t>Pope</w:t>
            </w:r>
          </w:p>
        </w:tc>
      </w:tr>
      <w:tr w:rsidR="00DF77E2" w:rsidRPr="00DF77E2" w14:paraId="6E4A5F61" w14:textId="77777777" w:rsidTr="00DF77E2">
        <w:tc>
          <w:tcPr>
            <w:tcW w:w="2179" w:type="dxa"/>
            <w:shd w:val="clear" w:color="auto" w:fill="auto"/>
          </w:tcPr>
          <w:p w14:paraId="323EB537" w14:textId="0F0E2C1D" w:rsidR="00DF77E2" w:rsidRPr="00DF77E2" w:rsidRDefault="00DF77E2" w:rsidP="00DF77E2">
            <w:pPr>
              <w:ind w:firstLine="0"/>
            </w:pPr>
            <w:r>
              <w:t>Rivers</w:t>
            </w:r>
          </w:p>
        </w:tc>
        <w:tc>
          <w:tcPr>
            <w:tcW w:w="2179" w:type="dxa"/>
            <w:shd w:val="clear" w:color="auto" w:fill="auto"/>
          </w:tcPr>
          <w:p w14:paraId="2ABADBD1" w14:textId="2DBF16EC" w:rsidR="00DF77E2" w:rsidRPr="00DF77E2" w:rsidRDefault="00DF77E2" w:rsidP="00DF77E2">
            <w:pPr>
              <w:ind w:firstLine="0"/>
            </w:pPr>
            <w:r>
              <w:t>Robbins</w:t>
            </w:r>
          </w:p>
        </w:tc>
        <w:tc>
          <w:tcPr>
            <w:tcW w:w="2180" w:type="dxa"/>
            <w:shd w:val="clear" w:color="auto" w:fill="auto"/>
          </w:tcPr>
          <w:p w14:paraId="5D8FBCC9" w14:textId="16DF3307" w:rsidR="00DF77E2" w:rsidRPr="00DF77E2" w:rsidRDefault="00DF77E2" w:rsidP="00DF77E2">
            <w:pPr>
              <w:ind w:firstLine="0"/>
            </w:pPr>
            <w:r>
              <w:t>Rose</w:t>
            </w:r>
          </w:p>
        </w:tc>
      </w:tr>
      <w:tr w:rsidR="00DF77E2" w:rsidRPr="00DF77E2" w14:paraId="6094DB14" w14:textId="77777777" w:rsidTr="00DF77E2">
        <w:tc>
          <w:tcPr>
            <w:tcW w:w="2179" w:type="dxa"/>
            <w:shd w:val="clear" w:color="auto" w:fill="auto"/>
          </w:tcPr>
          <w:p w14:paraId="363A0FD0" w14:textId="0BB55E7A" w:rsidR="00DF77E2" w:rsidRPr="00DF77E2" w:rsidRDefault="00DF77E2" w:rsidP="00DF77E2">
            <w:pPr>
              <w:ind w:firstLine="0"/>
            </w:pPr>
            <w:r>
              <w:t>Rutherford</w:t>
            </w:r>
          </w:p>
        </w:tc>
        <w:tc>
          <w:tcPr>
            <w:tcW w:w="2179" w:type="dxa"/>
            <w:shd w:val="clear" w:color="auto" w:fill="auto"/>
          </w:tcPr>
          <w:p w14:paraId="6C7D76E7" w14:textId="47F61402" w:rsidR="00DF77E2" w:rsidRPr="00DF77E2" w:rsidRDefault="00DF77E2" w:rsidP="00DF77E2">
            <w:pPr>
              <w:ind w:firstLine="0"/>
            </w:pPr>
            <w:r>
              <w:t>Sandifer</w:t>
            </w:r>
          </w:p>
        </w:tc>
        <w:tc>
          <w:tcPr>
            <w:tcW w:w="2180" w:type="dxa"/>
            <w:shd w:val="clear" w:color="auto" w:fill="auto"/>
          </w:tcPr>
          <w:p w14:paraId="24475BAE" w14:textId="466A7894" w:rsidR="00DF77E2" w:rsidRPr="00DF77E2" w:rsidRDefault="00DF77E2" w:rsidP="00DF77E2">
            <w:pPr>
              <w:ind w:firstLine="0"/>
            </w:pPr>
            <w:r>
              <w:t>Schuessler</w:t>
            </w:r>
          </w:p>
        </w:tc>
      </w:tr>
      <w:tr w:rsidR="00DF77E2" w:rsidRPr="00DF77E2" w14:paraId="470D25F4" w14:textId="77777777" w:rsidTr="00DF77E2">
        <w:tc>
          <w:tcPr>
            <w:tcW w:w="2179" w:type="dxa"/>
            <w:shd w:val="clear" w:color="auto" w:fill="auto"/>
          </w:tcPr>
          <w:p w14:paraId="49A5894C" w14:textId="7DA09629" w:rsidR="00DF77E2" w:rsidRPr="00DF77E2" w:rsidRDefault="00DF77E2" w:rsidP="00DF77E2">
            <w:pPr>
              <w:ind w:firstLine="0"/>
            </w:pPr>
            <w:r>
              <w:t>Sessions</w:t>
            </w:r>
          </w:p>
        </w:tc>
        <w:tc>
          <w:tcPr>
            <w:tcW w:w="2179" w:type="dxa"/>
            <w:shd w:val="clear" w:color="auto" w:fill="auto"/>
          </w:tcPr>
          <w:p w14:paraId="6E910C30" w14:textId="14AD9F47" w:rsidR="00DF77E2" w:rsidRPr="00DF77E2" w:rsidRDefault="00DF77E2" w:rsidP="00DF77E2">
            <w:pPr>
              <w:ind w:firstLine="0"/>
            </w:pPr>
            <w:r>
              <w:t>G. M. Smith</w:t>
            </w:r>
          </w:p>
        </w:tc>
        <w:tc>
          <w:tcPr>
            <w:tcW w:w="2180" w:type="dxa"/>
            <w:shd w:val="clear" w:color="auto" w:fill="auto"/>
          </w:tcPr>
          <w:p w14:paraId="4D8D76A3" w14:textId="63C42E59" w:rsidR="00DF77E2" w:rsidRPr="00DF77E2" w:rsidRDefault="00DF77E2" w:rsidP="00DF77E2">
            <w:pPr>
              <w:ind w:firstLine="0"/>
            </w:pPr>
            <w:r>
              <w:t>M. M. Smith</w:t>
            </w:r>
          </w:p>
        </w:tc>
      </w:tr>
      <w:tr w:rsidR="00DF77E2" w:rsidRPr="00DF77E2" w14:paraId="3442498E" w14:textId="77777777" w:rsidTr="00DF77E2">
        <w:tc>
          <w:tcPr>
            <w:tcW w:w="2179" w:type="dxa"/>
            <w:shd w:val="clear" w:color="auto" w:fill="auto"/>
          </w:tcPr>
          <w:p w14:paraId="5E75DA34" w14:textId="7832F813" w:rsidR="00DF77E2" w:rsidRPr="00DF77E2" w:rsidRDefault="00DF77E2" w:rsidP="00DF77E2">
            <w:pPr>
              <w:ind w:firstLine="0"/>
            </w:pPr>
            <w:r>
              <w:t>Stavrinakis</w:t>
            </w:r>
          </w:p>
        </w:tc>
        <w:tc>
          <w:tcPr>
            <w:tcW w:w="2179" w:type="dxa"/>
            <w:shd w:val="clear" w:color="auto" w:fill="auto"/>
          </w:tcPr>
          <w:p w14:paraId="6A40F18D" w14:textId="5663F8BF" w:rsidR="00DF77E2" w:rsidRPr="00DF77E2" w:rsidRDefault="00DF77E2" w:rsidP="00DF77E2">
            <w:pPr>
              <w:ind w:firstLine="0"/>
            </w:pPr>
            <w:r>
              <w:t>Taylor</w:t>
            </w:r>
          </w:p>
        </w:tc>
        <w:tc>
          <w:tcPr>
            <w:tcW w:w="2180" w:type="dxa"/>
            <w:shd w:val="clear" w:color="auto" w:fill="auto"/>
          </w:tcPr>
          <w:p w14:paraId="587FA74E" w14:textId="544A9D5D" w:rsidR="00DF77E2" w:rsidRPr="00DF77E2" w:rsidRDefault="00DF77E2" w:rsidP="00DF77E2">
            <w:pPr>
              <w:ind w:firstLine="0"/>
            </w:pPr>
            <w:r>
              <w:t>Tedder</w:t>
            </w:r>
          </w:p>
        </w:tc>
      </w:tr>
      <w:tr w:rsidR="00DF77E2" w:rsidRPr="00DF77E2" w14:paraId="6CCE87BF" w14:textId="77777777" w:rsidTr="00DF77E2">
        <w:tc>
          <w:tcPr>
            <w:tcW w:w="2179" w:type="dxa"/>
            <w:shd w:val="clear" w:color="auto" w:fill="auto"/>
          </w:tcPr>
          <w:p w14:paraId="6E0CADD7" w14:textId="4D83DACA" w:rsidR="00DF77E2" w:rsidRPr="00DF77E2" w:rsidRDefault="00DF77E2" w:rsidP="00DF77E2">
            <w:pPr>
              <w:ind w:firstLine="0"/>
            </w:pPr>
            <w:r>
              <w:t>Thayer</w:t>
            </w:r>
          </w:p>
        </w:tc>
        <w:tc>
          <w:tcPr>
            <w:tcW w:w="2179" w:type="dxa"/>
            <w:shd w:val="clear" w:color="auto" w:fill="auto"/>
          </w:tcPr>
          <w:p w14:paraId="77760877" w14:textId="566D67B3" w:rsidR="00DF77E2" w:rsidRPr="00DF77E2" w:rsidRDefault="00DF77E2" w:rsidP="00DF77E2">
            <w:pPr>
              <w:ind w:firstLine="0"/>
            </w:pPr>
            <w:r>
              <w:t>Thigpen</w:t>
            </w:r>
          </w:p>
        </w:tc>
        <w:tc>
          <w:tcPr>
            <w:tcW w:w="2180" w:type="dxa"/>
            <w:shd w:val="clear" w:color="auto" w:fill="auto"/>
          </w:tcPr>
          <w:p w14:paraId="062FA4B6" w14:textId="3E302295" w:rsidR="00DF77E2" w:rsidRPr="00DF77E2" w:rsidRDefault="00DF77E2" w:rsidP="00DF77E2">
            <w:pPr>
              <w:ind w:firstLine="0"/>
            </w:pPr>
            <w:r>
              <w:t>Trantham</w:t>
            </w:r>
          </w:p>
        </w:tc>
      </w:tr>
      <w:tr w:rsidR="00DF77E2" w:rsidRPr="00DF77E2" w14:paraId="49EC7102" w14:textId="77777777" w:rsidTr="00DF77E2">
        <w:tc>
          <w:tcPr>
            <w:tcW w:w="2179" w:type="dxa"/>
            <w:shd w:val="clear" w:color="auto" w:fill="auto"/>
          </w:tcPr>
          <w:p w14:paraId="4A3A9BFA" w14:textId="57AB7ED3" w:rsidR="00DF77E2" w:rsidRPr="00DF77E2" w:rsidRDefault="00DF77E2" w:rsidP="00DF77E2">
            <w:pPr>
              <w:ind w:firstLine="0"/>
            </w:pPr>
            <w:r>
              <w:t>Vaughan</w:t>
            </w:r>
          </w:p>
        </w:tc>
        <w:tc>
          <w:tcPr>
            <w:tcW w:w="2179" w:type="dxa"/>
            <w:shd w:val="clear" w:color="auto" w:fill="auto"/>
          </w:tcPr>
          <w:p w14:paraId="457EADBF" w14:textId="692D568B" w:rsidR="00DF77E2" w:rsidRPr="00DF77E2" w:rsidRDefault="00DF77E2" w:rsidP="00DF77E2">
            <w:pPr>
              <w:ind w:firstLine="0"/>
            </w:pPr>
            <w:r>
              <w:t>Weeks</w:t>
            </w:r>
          </w:p>
        </w:tc>
        <w:tc>
          <w:tcPr>
            <w:tcW w:w="2180" w:type="dxa"/>
            <w:shd w:val="clear" w:color="auto" w:fill="auto"/>
          </w:tcPr>
          <w:p w14:paraId="27DC4FC1" w14:textId="0B5DEFEF" w:rsidR="00DF77E2" w:rsidRPr="00DF77E2" w:rsidRDefault="00DF77E2" w:rsidP="00DF77E2">
            <w:pPr>
              <w:ind w:firstLine="0"/>
            </w:pPr>
            <w:r>
              <w:t>Wetmore</w:t>
            </w:r>
          </w:p>
        </w:tc>
      </w:tr>
      <w:tr w:rsidR="00DF77E2" w:rsidRPr="00DF77E2" w14:paraId="58F40CC9" w14:textId="77777777" w:rsidTr="00DF77E2">
        <w:tc>
          <w:tcPr>
            <w:tcW w:w="2179" w:type="dxa"/>
            <w:shd w:val="clear" w:color="auto" w:fill="auto"/>
          </w:tcPr>
          <w:p w14:paraId="0EB84806" w14:textId="2DCA6AB5" w:rsidR="00DF77E2" w:rsidRPr="00DF77E2" w:rsidRDefault="00DF77E2" w:rsidP="00DF77E2">
            <w:pPr>
              <w:keepNext/>
              <w:ind w:firstLine="0"/>
            </w:pPr>
            <w:r>
              <w:t>Wheeler</w:t>
            </w:r>
          </w:p>
        </w:tc>
        <w:tc>
          <w:tcPr>
            <w:tcW w:w="2179" w:type="dxa"/>
            <w:shd w:val="clear" w:color="auto" w:fill="auto"/>
          </w:tcPr>
          <w:p w14:paraId="4EAFD00B" w14:textId="496C7526" w:rsidR="00DF77E2" w:rsidRPr="00DF77E2" w:rsidRDefault="00DF77E2" w:rsidP="00DF77E2">
            <w:pPr>
              <w:keepNext/>
              <w:ind w:firstLine="0"/>
            </w:pPr>
            <w:r>
              <w:t>White</w:t>
            </w:r>
          </w:p>
        </w:tc>
        <w:tc>
          <w:tcPr>
            <w:tcW w:w="2180" w:type="dxa"/>
            <w:shd w:val="clear" w:color="auto" w:fill="auto"/>
          </w:tcPr>
          <w:p w14:paraId="49CD02DF" w14:textId="60D71303" w:rsidR="00DF77E2" w:rsidRPr="00DF77E2" w:rsidRDefault="00DF77E2" w:rsidP="00DF77E2">
            <w:pPr>
              <w:keepNext/>
              <w:ind w:firstLine="0"/>
            </w:pPr>
            <w:r>
              <w:t>Williams</w:t>
            </w:r>
          </w:p>
        </w:tc>
      </w:tr>
      <w:tr w:rsidR="00DF77E2" w:rsidRPr="00DF77E2" w14:paraId="742D8F4E" w14:textId="77777777" w:rsidTr="00DF77E2">
        <w:tc>
          <w:tcPr>
            <w:tcW w:w="2179" w:type="dxa"/>
            <w:shd w:val="clear" w:color="auto" w:fill="auto"/>
          </w:tcPr>
          <w:p w14:paraId="259B6AD1" w14:textId="36013C9F" w:rsidR="00DF77E2" w:rsidRPr="00DF77E2" w:rsidRDefault="00DF77E2" w:rsidP="00DF77E2">
            <w:pPr>
              <w:keepNext/>
              <w:ind w:firstLine="0"/>
            </w:pPr>
            <w:r>
              <w:t>Willis</w:t>
            </w:r>
          </w:p>
        </w:tc>
        <w:tc>
          <w:tcPr>
            <w:tcW w:w="2179" w:type="dxa"/>
            <w:shd w:val="clear" w:color="auto" w:fill="auto"/>
          </w:tcPr>
          <w:p w14:paraId="565D87B3" w14:textId="687F7421" w:rsidR="00DF77E2" w:rsidRPr="00DF77E2" w:rsidRDefault="00DF77E2" w:rsidP="00DF77E2">
            <w:pPr>
              <w:keepNext/>
              <w:ind w:firstLine="0"/>
            </w:pPr>
            <w:r>
              <w:t>Wooten</w:t>
            </w:r>
          </w:p>
        </w:tc>
        <w:tc>
          <w:tcPr>
            <w:tcW w:w="2180" w:type="dxa"/>
            <w:shd w:val="clear" w:color="auto" w:fill="auto"/>
          </w:tcPr>
          <w:p w14:paraId="5D2BCB92" w14:textId="7C97040E" w:rsidR="00DF77E2" w:rsidRPr="00DF77E2" w:rsidRDefault="00DF77E2" w:rsidP="00DF77E2">
            <w:pPr>
              <w:keepNext/>
              <w:ind w:firstLine="0"/>
            </w:pPr>
            <w:r>
              <w:t>Yow</w:t>
            </w:r>
          </w:p>
        </w:tc>
      </w:tr>
    </w:tbl>
    <w:p w14:paraId="78D60CCE" w14:textId="77777777" w:rsidR="00DF77E2" w:rsidRDefault="00DF77E2" w:rsidP="00DF77E2"/>
    <w:p w14:paraId="594A5908" w14:textId="542F8C8E" w:rsidR="00DF77E2" w:rsidRDefault="00DF77E2" w:rsidP="00DF77E2">
      <w:pPr>
        <w:jc w:val="center"/>
        <w:rPr>
          <w:b/>
        </w:rPr>
      </w:pPr>
      <w:r w:rsidRPr="00DF77E2">
        <w:rPr>
          <w:b/>
        </w:rPr>
        <w:t>Total--114</w:t>
      </w:r>
    </w:p>
    <w:p w14:paraId="3F2FFCC0" w14:textId="2F00316F" w:rsidR="00DF77E2" w:rsidRDefault="00DF77E2" w:rsidP="00DF77E2">
      <w:pPr>
        <w:jc w:val="center"/>
        <w:rPr>
          <w:b/>
        </w:rPr>
      </w:pPr>
    </w:p>
    <w:p w14:paraId="7C6344E7" w14:textId="77777777" w:rsidR="00DF77E2" w:rsidRDefault="00DF77E2" w:rsidP="00DF77E2">
      <w:pPr>
        <w:ind w:firstLine="0"/>
      </w:pPr>
      <w:r w:rsidRPr="00DF77E2">
        <w:t xml:space="preserve"> </w:t>
      </w:r>
      <w:r>
        <w:t>Those who voted in the negative are:</w:t>
      </w:r>
    </w:p>
    <w:p w14:paraId="02B0FAC2" w14:textId="77777777" w:rsidR="00DF77E2" w:rsidRDefault="00DF77E2" w:rsidP="00DF77E2"/>
    <w:p w14:paraId="154ACCA9" w14:textId="77777777" w:rsidR="00DF77E2" w:rsidRDefault="00DF77E2" w:rsidP="00DF77E2">
      <w:pPr>
        <w:jc w:val="center"/>
        <w:rPr>
          <w:b/>
        </w:rPr>
      </w:pPr>
      <w:r w:rsidRPr="00DF77E2">
        <w:rPr>
          <w:b/>
        </w:rPr>
        <w:t>Total--0</w:t>
      </w:r>
    </w:p>
    <w:p w14:paraId="28FAA85E" w14:textId="77777777" w:rsidR="00DF77E2" w:rsidRDefault="00DF77E2" w:rsidP="00DF77E2">
      <w:pPr>
        <w:jc w:val="center"/>
        <w:rPr>
          <w:b/>
        </w:rPr>
      </w:pPr>
    </w:p>
    <w:p w14:paraId="08ED85FC" w14:textId="77777777" w:rsidR="00DF77E2" w:rsidRDefault="00DF77E2" w:rsidP="00DF77E2">
      <w:r>
        <w:t xml:space="preserve">So, the Bill was read the second time and ordered to third reading.  </w:t>
      </w:r>
    </w:p>
    <w:p w14:paraId="029C1462" w14:textId="3319F1EB" w:rsidR="00DF77E2" w:rsidRDefault="00DF77E2" w:rsidP="00DF77E2"/>
    <w:p w14:paraId="1B39C6FA" w14:textId="77777777" w:rsidR="00DF77E2" w:rsidRPr="00B45AFA" w:rsidRDefault="00DF77E2" w:rsidP="00DF77E2">
      <w:pPr>
        <w:pStyle w:val="Title"/>
        <w:keepNext/>
      </w:pPr>
      <w:bookmarkStart w:id="142" w:name="file_start303"/>
      <w:bookmarkEnd w:id="142"/>
      <w:r w:rsidRPr="00B45AFA">
        <w:t>RECORD FOR VOTING</w:t>
      </w:r>
    </w:p>
    <w:p w14:paraId="38C69638" w14:textId="77777777" w:rsidR="00DF77E2" w:rsidRPr="00B45AFA" w:rsidRDefault="00DF77E2" w:rsidP="00DF77E2">
      <w:pPr>
        <w:tabs>
          <w:tab w:val="left" w:pos="270"/>
          <w:tab w:val="left" w:pos="630"/>
          <w:tab w:val="left" w:pos="900"/>
          <w:tab w:val="left" w:pos="1260"/>
          <w:tab w:val="left" w:pos="1620"/>
          <w:tab w:val="left" w:pos="1980"/>
          <w:tab w:val="left" w:pos="2340"/>
          <w:tab w:val="left" w:pos="2700"/>
        </w:tabs>
        <w:ind w:firstLine="0"/>
      </w:pPr>
      <w:r w:rsidRPr="00B45AFA">
        <w:tab/>
        <w:t>I was temporarily out of the Chamber on committee business during the vote on H. 3868. If I had been present, I would have voted in favor of the Bill.</w:t>
      </w:r>
    </w:p>
    <w:p w14:paraId="4CEEA10D" w14:textId="77777777" w:rsidR="00DF77E2" w:rsidRDefault="00DF77E2" w:rsidP="00DF77E2">
      <w:pPr>
        <w:tabs>
          <w:tab w:val="left" w:pos="270"/>
          <w:tab w:val="left" w:pos="630"/>
          <w:tab w:val="left" w:pos="900"/>
          <w:tab w:val="left" w:pos="1260"/>
          <w:tab w:val="left" w:pos="1620"/>
          <w:tab w:val="left" w:pos="1980"/>
          <w:tab w:val="left" w:pos="2340"/>
          <w:tab w:val="left" w:pos="2700"/>
        </w:tabs>
        <w:ind w:firstLine="0"/>
      </w:pPr>
      <w:r w:rsidRPr="00B45AFA">
        <w:tab/>
        <w:t>Rep. Jay West</w:t>
      </w:r>
    </w:p>
    <w:p w14:paraId="4584D314" w14:textId="79A54D15" w:rsidR="00DF77E2" w:rsidRDefault="00DF77E2" w:rsidP="00DF77E2">
      <w:pPr>
        <w:tabs>
          <w:tab w:val="left" w:pos="270"/>
          <w:tab w:val="left" w:pos="630"/>
          <w:tab w:val="left" w:pos="900"/>
          <w:tab w:val="left" w:pos="1260"/>
          <w:tab w:val="left" w:pos="1620"/>
          <w:tab w:val="left" w:pos="1980"/>
          <w:tab w:val="left" w:pos="2340"/>
          <w:tab w:val="left" w:pos="2700"/>
        </w:tabs>
        <w:ind w:firstLine="0"/>
      </w:pPr>
    </w:p>
    <w:p w14:paraId="129321AA" w14:textId="77777777" w:rsidR="00DF77E2" w:rsidRDefault="00DF77E2" w:rsidP="00DF77E2">
      <w:pPr>
        <w:keepNext/>
        <w:jc w:val="center"/>
        <w:rPr>
          <w:b/>
        </w:rPr>
      </w:pPr>
      <w:r w:rsidRPr="00DF77E2">
        <w:rPr>
          <w:b/>
        </w:rPr>
        <w:t>S. 361--ORDERED TO THIRD READING</w:t>
      </w:r>
    </w:p>
    <w:p w14:paraId="4E9E80AE" w14:textId="6857D246" w:rsidR="00DF77E2" w:rsidRDefault="00DF77E2" w:rsidP="00DF77E2">
      <w:pPr>
        <w:keepNext/>
      </w:pPr>
      <w:r>
        <w:t>The following Bill was taken up:</w:t>
      </w:r>
    </w:p>
    <w:p w14:paraId="34ECDAB2" w14:textId="77777777" w:rsidR="00DF77E2" w:rsidRDefault="00DF77E2" w:rsidP="00DF77E2">
      <w:pPr>
        <w:keepNext/>
      </w:pPr>
      <w:bookmarkStart w:id="143" w:name="include_clip_start_305"/>
      <w:bookmarkEnd w:id="143"/>
    </w:p>
    <w:p w14:paraId="064B7651" w14:textId="77777777" w:rsidR="00DF77E2" w:rsidRDefault="00DF77E2" w:rsidP="00DF77E2">
      <w:r>
        <w:t>S. 361 -- Senators Grooms and Scott: 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0C2AA9BD" w14:textId="1806A971" w:rsidR="00DF77E2" w:rsidRDefault="00DF77E2" w:rsidP="00DF77E2">
      <w:bookmarkStart w:id="144" w:name="include_clip_end_305"/>
      <w:bookmarkEnd w:id="144"/>
    </w:p>
    <w:p w14:paraId="529F0760" w14:textId="5F4F162D" w:rsidR="00DF77E2" w:rsidRDefault="00DF77E2" w:rsidP="00DF77E2">
      <w:r>
        <w:t>Rep. A. M. MORGAN explained the Bill.</w:t>
      </w:r>
    </w:p>
    <w:p w14:paraId="781296AC" w14:textId="7C2B303A" w:rsidR="00DF77E2" w:rsidRDefault="00DF77E2" w:rsidP="00DF77E2"/>
    <w:p w14:paraId="45ED3F56" w14:textId="77777777" w:rsidR="00DF77E2" w:rsidRDefault="00DF77E2" w:rsidP="00DF77E2">
      <w:r>
        <w:t xml:space="preserve">The yeas and nays were taken resulting as follows: </w:t>
      </w:r>
    </w:p>
    <w:p w14:paraId="1FE62911" w14:textId="39983073" w:rsidR="00DF77E2" w:rsidRDefault="00DF77E2" w:rsidP="00DF77E2">
      <w:pPr>
        <w:jc w:val="center"/>
      </w:pPr>
      <w:r>
        <w:t xml:space="preserve"> </w:t>
      </w:r>
      <w:bookmarkStart w:id="145" w:name="vote_start307"/>
      <w:bookmarkEnd w:id="145"/>
      <w:r>
        <w:t>Yeas 107; Nays 0</w:t>
      </w:r>
    </w:p>
    <w:p w14:paraId="1E877B0E" w14:textId="4E88824E" w:rsidR="00DF77E2" w:rsidRDefault="00DF77E2" w:rsidP="00DF77E2">
      <w:pPr>
        <w:jc w:val="center"/>
      </w:pPr>
    </w:p>
    <w:p w14:paraId="3603D679"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5D447EBD" w14:textId="77777777" w:rsidTr="00DF77E2">
        <w:tc>
          <w:tcPr>
            <w:tcW w:w="2179" w:type="dxa"/>
            <w:shd w:val="clear" w:color="auto" w:fill="auto"/>
          </w:tcPr>
          <w:p w14:paraId="77258B65" w14:textId="13C86FE5" w:rsidR="00DF77E2" w:rsidRPr="00DF77E2" w:rsidRDefault="00DF77E2" w:rsidP="00DF77E2">
            <w:pPr>
              <w:keepNext/>
              <w:ind w:firstLine="0"/>
            </w:pPr>
            <w:r>
              <w:t>Alexander</w:t>
            </w:r>
          </w:p>
        </w:tc>
        <w:tc>
          <w:tcPr>
            <w:tcW w:w="2179" w:type="dxa"/>
            <w:shd w:val="clear" w:color="auto" w:fill="auto"/>
          </w:tcPr>
          <w:p w14:paraId="7661941B" w14:textId="0B797305" w:rsidR="00DF77E2" w:rsidRPr="00DF77E2" w:rsidRDefault="00DF77E2" w:rsidP="00DF77E2">
            <w:pPr>
              <w:keepNext/>
              <w:ind w:firstLine="0"/>
            </w:pPr>
            <w:r>
              <w:t>Anderson</w:t>
            </w:r>
          </w:p>
        </w:tc>
        <w:tc>
          <w:tcPr>
            <w:tcW w:w="2180" w:type="dxa"/>
            <w:shd w:val="clear" w:color="auto" w:fill="auto"/>
          </w:tcPr>
          <w:p w14:paraId="187BB7BD" w14:textId="4D3E3D97" w:rsidR="00DF77E2" w:rsidRPr="00DF77E2" w:rsidRDefault="00DF77E2" w:rsidP="00DF77E2">
            <w:pPr>
              <w:keepNext/>
              <w:ind w:firstLine="0"/>
            </w:pPr>
            <w:r>
              <w:t>Atkinson</w:t>
            </w:r>
          </w:p>
        </w:tc>
      </w:tr>
      <w:tr w:rsidR="00DF77E2" w:rsidRPr="00DF77E2" w14:paraId="7EFBE576" w14:textId="77777777" w:rsidTr="00DF77E2">
        <w:tc>
          <w:tcPr>
            <w:tcW w:w="2179" w:type="dxa"/>
            <w:shd w:val="clear" w:color="auto" w:fill="auto"/>
          </w:tcPr>
          <w:p w14:paraId="27BEF187" w14:textId="67CD9B3A" w:rsidR="00DF77E2" w:rsidRPr="00DF77E2" w:rsidRDefault="00DF77E2" w:rsidP="00DF77E2">
            <w:pPr>
              <w:ind w:firstLine="0"/>
            </w:pPr>
            <w:r>
              <w:t>Ballentine</w:t>
            </w:r>
          </w:p>
        </w:tc>
        <w:tc>
          <w:tcPr>
            <w:tcW w:w="2179" w:type="dxa"/>
            <w:shd w:val="clear" w:color="auto" w:fill="auto"/>
          </w:tcPr>
          <w:p w14:paraId="63448BDA" w14:textId="55C8E3F3" w:rsidR="00DF77E2" w:rsidRPr="00DF77E2" w:rsidRDefault="00DF77E2" w:rsidP="00DF77E2">
            <w:pPr>
              <w:ind w:firstLine="0"/>
            </w:pPr>
            <w:r>
              <w:t>Bamberg</w:t>
            </w:r>
          </w:p>
        </w:tc>
        <w:tc>
          <w:tcPr>
            <w:tcW w:w="2180" w:type="dxa"/>
            <w:shd w:val="clear" w:color="auto" w:fill="auto"/>
          </w:tcPr>
          <w:p w14:paraId="57B612CB" w14:textId="16DDBFFD" w:rsidR="00DF77E2" w:rsidRPr="00DF77E2" w:rsidRDefault="00DF77E2" w:rsidP="00DF77E2">
            <w:pPr>
              <w:ind w:firstLine="0"/>
            </w:pPr>
            <w:r>
              <w:t>Bauer</w:t>
            </w:r>
          </w:p>
        </w:tc>
      </w:tr>
      <w:tr w:rsidR="00DF77E2" w:rsidRPr="00DF77E2" w14:paraId="56309DB0" w14:textId="77777777" w:rsidTr="00DF77E2">
        <w:tc>
          <w:tcPr>
            <w:tcW w:w="2179" w:type="dxa"/>
            <w:shd w:val="clear" w:color="auto" w:fill="auto"/>
          </w:tcPr>
          <w:p w14:paraId="209ED967" w14:textId="541B172A" w:rsidR="00DF77E2" w:rsidRPr="00DF77E2" w:rsidRDefault="00DF77E2" w:rsidP="00DF77E2">
            <w:pPr>
              <w:ind w:firstLine="0"/>
            </w:pPr>
            <w:r>
              <w:t>Beach</w:t>
            </w:r>
          </w:p>
        </w:tc>
        <w:tc>
          <w:tcPr>
            <w:tcW w:w="2179" w:type="dxa"/>
            <w:shd w:val="clear" w:color="auto" w:fill="auto"/>
          </w:tcPr>
          <w:p w14:paraId="09070FE0" w14:textId="2E548053" w:rsidR="00DF77E2" w:rsidRPr="00DF77E2" w:rsidRDefault="00DF77E2" w:rsidP="00DF77E2">
            <w:pPr>
              <w:ind w:firstLine="0"/>
            </w:pPr>
            <w:r>
              <w:t>Bernstein</w:t>
            </w:r>
          </w:p>
        </w:tc>
        <w:tc>
          <w:tcPr>
            <w:tcW w:w="2180" w:type="dxa"/>
            <w:shd w:val="clear" w:color="auto" w:fill="auto"/>
          </w:tcPr>
          <w:p w14:paraId="6EF8B47A" w14:textId="7ACBB05D" w:rsidR="00DF77E2" w:rsidRPr="00DF77E2" w:rsidRDefault="00DF77E2" w:rsidP="00DF77E2">
            <w:pPr>
              <w:ind w:firstLine="0"/>
            </w:pPr>
            <w:r>
              <w:t>Blackwell</w:t>
            </w:r>
          </w:p>
        </w:tc>
      </w:tr>
      <w:tr w:rsidR="00DF77E2" w:rsidRPr="00DF77E2" w14:paraId="5A20CF50" w14:textId="77777777" w:rsidTr="00DF77E2">
        <w:tc>
          <w:tcPr>
            <w:tcW w:w="2179" w:type="dxa"/>
            <w:shd w:val="clear" w:color="auto" w:fill="auto"/>
          </w:tcPr>
          <w:p w14:paraId="221E3C09" w14:textId="7339D32C" w:rsidR="00DF77E2" w:rsidRPr="00DF77E2" w:rsidRDefault="00DF77E2" w:rsidP="00DF77E2">
            <w:pPr>
              <w:ind w:firstLine="0"/>
            </w:pPr>
            <w:r>
              <w:t>Bradley</w:t>
            </w:r>
          </w:p>
        </w:tc>
        <w:tc>
          <w:tcPr>
            <w:tcW w:w="2179" w:type="dxa"/>
            <w:shd w:val="clear" w:color="auto" w:fill="auto"/>
          </w:tcPr>
          <w:p w14:paraId="7CF1E99A" w14:textId="0C6734B3" w:rsidR="00DF77E2" w:rsidRPr="00DF77E2" w:rsidRDefault="00DF77E2" w:rsidP="00DF77E2">
            <w:pPr>
              <w:ind w:firstLine="0"/>
            </w:pPr>
            <w:r>
              <w:t>Brittain</w:t>
            </w:r>
          </w:p>
        </w:tc>
        <w:tc>
          <w:tcPr>
            <w:tcW w:w="2180" w:type="dxa"/>
            <w:shd w:val="clear" w:color="auto" w:fill="auto"/>
          </w:tcPr>
          <w:p w14:paraId="679BABF5" w14:textId="6E5D784A" w:rsidR="00DF77E2" w:rsidRPr="00DF77E2" w:rsidRDefault="00DF77E2" w:rsidP="00DF77E2">
            <w:pPr>
              <w:ind w:firstLine="0"/>
            </w:pPr>
            <w:r>
              <w:t>Burns</w:t>
            </w:r>
          </w:p>
        </w:tc>
      </w:tr>
      <w:tr w:rsidR="00DF77E2" w:rsidRPr="00DF77E2" w14:paraId="62A51D05" w14:textId="77777777" w:rsidTr="00DF77E2">
        <w:tc>
          <w:tcPr>
            <w:tcW w:w="2179" w:type="dxa"/>
            <w:shd w:val="clear" w:color="auto" w:fill="auto"/>
          </w:tcPr>
          <w:p w14:paraId="37BE0CD3" w14:textId="12DC90BE" w:rsidR="00DF77E2" w:rsidRPr="00DF77E2" w:rsidRDefault="00DF77E2" w:rsidP="00DF77E2">
            <w:pPr>
              <w:ind w:firstLine="0"/>
            </w:pPr>
            <w:r>
              <w:t>Bustos</w:t>
            </w:r>
          </w:p>
        </w:tc>
        <w:tc>
          <w:tcPr>
            <w:tcW w:w="2179" w:type="dxa"/>
            <w:shd w:val="clear" w:color="auto" w:fill="auto"/>
          </w:tcPr>
          <w:p w14:paraId="10FECF8D" w14:textId="32A98531" w:rsidR="00DF77E2" w:rsidRPr="00DF77E2" w:rsidRDefault="00DF77E2" w:rsidP="00DF77E2">
            <w:pPr>
              <w:ind w:firstLine="0"/>
            </w:pPr>
            <w:r>
              <w:t>Calhoon</w:t>
            </w:r>
          </w:p>
        </w:tc>
        <w:tc>
          <w:tcPr>
            <w:tcW w:w="2180" w:type="dxa"/>
            <w:shd w:val="clear" w:color="auto" w:fill="auto"/>
          </w:tcPr>
          <w:p w14:paraId="1A6CFFFC" w14:textId="2C677D2C" w:rsidR="00DF77E2" w:rsidRPr="00DF77E2" w:rsidRDefault="00DF77E2" w:rsidP="00DF77E2">
            <w:pPr>
              <w:ind w:firstLine="0"/>
            </w:pPr>
            <w:r>
              <w:t>Carter</w:t>
            </w:r>
          </w:p>
        </w:tc>
      </w:tr>
      <w:tr w:rsidR="00DF77E2" w:rsidRPr="00DF77E2" w14:paraId="737B7E4D" w14:textId="77777777" w:rsidTr="00DF77E2">
        <w:tc>
          <w:tcPr>
            <w:tcW w:w="2179" w:type="dxa"/>
            <w:shd w:val="clear" w:color="auto" w:fill="auto"/>
          </w:tcPr>
          <w:p w14:paraId="735724AD" w14:textId="1939C8B2" w:rsidR="00DF77E2" w:rsidRPr="00DF77E2" w:rsidRDefault="00DF77E2" w:rsidP="00DF77E2">
            <w:pPr>
              <w:ind w:firstLine="0"/>
            </w:pPr>
            <w:r>
              <w:t>Caskey</w:t>
            </w:r>
          </w:p>
        </w:tc>
        <w:tc>
          <w:tcPr>
            <w:tcW w:w="2179" w:type="dxa"/>
            <w:shd w:val="clear" w:color="auto" w:fill="auto"/>
          </w:tcPr>
          <w:p w14:paraId="7126F535" w14:textId="58D5019F" w:rsidR="00DF77E2" w:rsidRPr="00DF77E2" w:rsidRDefault="00DF77E2" w:rsidP="00DF77E2">
            <w:pPr>
              <w:ind w:firstLine="0"/>
            </w:pPr>
            <w:r>
              <w:t>Chapman</w:t>
            </w:r>
          </w:p>
        </w:tc>
        <w:tc>
          <w:tcPr>
            <w:tcW w:w="2180" w:type="dxa"/>
            <w:shd w:val="clear" w:color="auto" w:fill="auto"/>
          </w:tcPr>
          <w:p w14:paraId="7E99F5E6" w14:textId="7EAC09FF" w:rsidR="00DF77E2" w:rsidRPr="00DF77E2" w:rsidRDefault="00DF77E2" w:rsidP="00DF77E2">
            <w:pPr>
              <w:ind w:firstLine="0"/>
            </w:pPr>
            <w:r>
              <w:t>Chumley</w:t>
            </w:r>
          </w:p>
        </w:tc>
      </w:tr>
      <w:tr w:rsidR="00DF77E2" w:rsidRPr="00DF77E2" w14:paraId="1B08EE7B" w14:textId="77777777" w:rsidTr="00DF77E2">
        <w:tc>
          <w:tcPr>
            <w:tcW w:w="2179" w:type="dxa"/>
            <w:shd w:val="clear" w:color="auto" w:fill="auto"/>
          </w:tcPr>
          <w:p w14:paraId="63A932A7" w14:textId="290888A7" w:rsidR="00DF77E2" w:rsidRPr="00DF77E2" w:rsidRDefault="00DF77E2" w:rsidP="00DF77E2">
            <w:pPr>
              <w:ind w:firstLine="0"/>
            </w:pPr>
            <w:r>
              <w:t>Clyburn</w:t>
            </w:r>
          </w:p>
        </w:tc>
        <w:tc>
          <w:tcPr>
            <w:tcW w:w="2179" w:type="dxa"/>
            <w:shd w:val="clear" w:color="auto" w:fill="auto"/>
          </w:tcPr>
          <w:p w14:paraId="6D09130C" w14:textId="476F42D0" w:rsidR="00DF77E2" w:rsidRPr="00DF77E2" w:rsidRDefault="00DF77E2" w:rsidP="00DF77E2">
            <w:pPr>
              <w:ind w:firstLine="0"/>
            </w:pPr>
            <w:r>
              <w:t>Collins</w:t>
            </w:r>
          </w:p>
        </w:tc>
        <w:tc>
          <w:tcPr>
            <w:tcW w:w="2180" w:type="dxa"/>
            <w:shd w:val="clear" w:color="auto" w:fill="auto"/>
          </w:tcPr>
          <w:p w14:paraId="102CA029" w14:textId="1262FEBB" w:rsidR="00DF77E2" w:rsidRPr="00DF77E2" w:rsidRDefault="00DF77E2" w:rsidP="00DF77E2">
            <w:pPr>
              <w:ind w:firstLine="0"/>
            </w:pPr>
            <w:r>
              <w:t>Connell</w:t>
            </w:r>
          </w:p>
        </w:tc>
      </w:tr>
      <w:tr w:rsidR="00DF77E2" w:rsidRPr="00DF77E2" w14:paraId="0706408E" w14:textId="77777777" w:rsidTr="00DF77E2">
        <w:tc>
          <w:tcPr>
            <w:tcW w:w="2179" w:type="dxa"/>
            <w:shd w:val="clear" w:color="auto" w:fill="auto"/>
          </w:tcPr>
          <w:p w14:paraId="40B1B741" w14:textId="7AD30540" w:rsidR="00DF77E2" w:rsidRPr="00DF77E2" w:rsidRDefault="00DF77E2" w:rsidP="00DF77E2">
            <w:pPr>
              <w:ind w:firstLine="0"/>
            </w:pPr>
            <w:r>
              <w:t>B. J. Cox</w:t>
            </w:r>
          </w:p>
        </w:tc>
        <w:tc>
          <w:tcPr>
            <w:tcW w:w="2179" w:type="dxa"/>
            <w:shd w:val="clear" w:color="auto" w:fill="auto"/>
          </w:tcPr>
          <w:p w14:paraId="7CD018E5" w14:textId="0C7D66BC" w:rsidR="00DF77E2" w:rsidRPr="00DF77E2" w:rsidRDefault="00DF77E2" w:rsidP="00DF77E2">
            <w:pPr>
              <w:ind w:firstLine="0"/>
            </w:pPr>
            <w:r>
              <w:t>B. L. Cox</w:t>
            </w:r>
          </w:p>
        </w:tc>
        <w:tc>
          <w:tcPr>
            <w:tcW w:w="2180" w:type="dxa"/>
            <w:shd w:val="clear" w:color="auto" w:fill="auto"/>
          </w:tcPr>
          <w:p w14:paraId="5657F2B0" w14:textId="41DADECA" w:rsidR="00DF77E2" w:rsidRPr="00DF77E2" w:rsidRDefault="00DF77E2" w:rsidP="00DF77E2">
            <w:pPr>
              <w:ind w:firstLine="0"/>
            </w:pPr>
            <w:r>
              <w:t>Crawford</w:t>
            </w:r>
          </w:p>
        </w:tc>
      </w:tr>
      <w:tr w:rsidR="00DF77E2" w:rsidRPr="00DF77E2" w14:paraId="4A5FA2DB" w14:textId="77777777" w:rsidTr="00DF77E2">
        <w:tc>
          <w:tcPr>
            <w:tcW w:w="2179" w:type="dxa"/>
            <w:shd w:val="clear" w:color="auto" w:fill="auto"/>
          </w:tcPr>
          <w:p w14:paraId="15E7294E" w14:textId="04A1B078" w:rsidR="00DF77E2" w:rsidRPr="00DF77E2" w:rsidRDefault="00DF77E2" w:rsidP="00DF77E2">
            <w:pPr>
              <w:ind w:firstLine="0"/>
            </w:pPr>
            <w:r>
              <w:t>Cromer</w:t>
            </w:r>
          </w:p>
        </w:tc>
        <w:tc>
          <w:tcPr>
            <w:tcW w:w="2179" w:type="dxa"/>
            <w:shd w:val="clear" w:color="auto" w:fill="auto"/>
          </w:tcPr>
          <w:p w14:paraId="60286522" w14:textId="49FBB134" w:rsidR="00DF77E2" w:rsidRPr="00DF77E2" w:rsidRDefault="00DF77E2" w:rsidP="00DF77E2">
            <w:pPr>
              <w:ind w:firstLine="0"/>
            </w:pPr>
            <w:r>
              <w:t>Davis</w:t>
            </w:r>
          </w:p>
        </w:tc>
        <w:tc>
          <w:tcPr>
            <w:tcW w:w="2180" w:type="dxa"/>
            <w:shd w:val="clear" w:color="auto" w:fill="auto"/>
          </w:tcPr>
          <w:p w14:paraId="08BCB45A" w14:textId="57C9E7EA" w:rsidR="00DF77E2" w:rsidRPr="00DF77E2" w:rsidRDefault="00DF77E2" w:rsidP="00DF77E2">
            <w:pPr>
              <w:ind w:firstLine="0"/>
            </w:pPr>
            <w:r>
              <w:t>Erickson</w:t>
            </w:r>
          </w:p>
        </w:tc>
      </w:tr>
      <w:tr w:rsidR="00DF77E2" w:rsidRPr="00DF77E2" w14:paraId="1B9EDEF2" w14:textId="77777777" w:rsidTr="00DF77E2">
        <w:tc>
          <w:tcPr>
            <w:tcW w:w="2179" w:type="dxa"/>
            <w:shd w:val="clear" w:color="auto" w:fill="auto"/>
          </w:tcPr>
          <w:p w14:paraId="51F7944F" w14:textId="77D2D58B" w:rsidR="00DF77E2" w:rsidRPr="00DF77E2" w:rsidRDefault="00DF77E2" w:rsidP="00DF77E2">
            <w:pPr>
              <w:ind w:firstLine="0"/>
            </w:pPr>
            <w:r>
              <w:t>Felder</w:t>
            </w:r>
          </w:p>
        </w:tc>
        <w:tc>
          <w:tcPr>
            <w:tcW w:w="2179" w:type="dxa"/>
            <w:shd w:val="clear" w:color="auto" w:fill="auto"/>
          </w:tcPr>
          <w:p w14:paraId="220171FE" w14:textId="6E573805" w:rsidR="00DF77E2" w:rsidRPr="00DF77E2" w:rsidRDefault="00DF77E2" w:rsidP="00DF77E2">
            <w:pPr>
              <w:ind w:firstLine="0"/>
            </w:pPr>
            <w:r>
              <w:t>Forrest</w:t>
            </w:r>
          </w:p>
        </w:tc>
        <w:tc>
          <w:tcPr>
            <w:tcW w:w="2180" w:type="dxa"/>
            <w:shd w:val="clear" w:color="auto" w:fill="auto"/>
          </w:tcPr>
          <w:p w14:paraId="2C7EE834" w14:textId="230D01D8" w:rsidR="00DF77E2" w:rsidRPr="00DF77E2" w:rsidRDefault="00DF77E2" w:rsidP="00DF77E2">
            <w:pPr>
              <w:ind w:firstLine="0"/>
            </w:pPr>
            <w:r>
              <w:t>Gagnon</w:t>
            </w:r>
          </w:p>
        </w:tc>
      </w:tr>
      <w:tr w:rsidR="00DF77E2" w:rsidRPr="00DF77E2" w14:paraId="57980478" w14:textId="77777777" w:rsidTr="00DF77E2">
        <w:tc>
          <w:tcPr>
            <w:tcW w:w="2179" w:type="dxa"/>
            <w:shd w:val="clear" w:color="auto" w:fill="auto"/>
          </w:tcPr>
          <w:p w14:paraId="38DBAB67" w14:textId="450C6FD8" w:rsidR="00DF77E2" w:rsidRPr="00DF77E2" w:rsidRDefault="00DF77E2" w:rsidP="00DF77E2">
            <w:pPr>
              <w:ind w:firstLine="0"/>
            </w:pPr>
            <w:r>
              <w:t>Garvin</w:t>
            </w:r>
          </w:p>
        </w:tc>
        <w:tc>
          <w:tcPr>
            <w:tcW w:w="2179" w:type="dxa"/>
            <w:shd w:val="clear" w:color="auto" w:fill="auto"/>
          </w:tcPr>
          <w:p w14:paraId="5E4B5ED1" w14:textId="092B8A0A" w:rsidR="00DF77E2" w:rsidRPr="00DF77E2" w:rsidRDefault="00DF77E2" w:rsidP="00DF77E2">
            <w:pPr>
              <w:ind w:firstLine="0"/>
            </w:pPr>
            <w:r>
              <w:t>Gatch</w:t>
            </w:r>
          </w:p>
        </w:tc>
        <w:tc>
          <w:tcPr>
            <w:tcW w:w="2180" w:type="dxa"/>
            <w:shd w:val="clear" w:color="auto" w:fill="auto"/>
          </w:tcPr>
          <w:p w14:paraId="0C814DF2" w14:textId="665B4991" w:rsidR="00DF77E2" w:rsidRPr="00DF77E2" w:rsidRDefault="00DF77E2" w:rsidP="00DF77E2">
            <w:pPr>
              <w:ind w:firstLine="0"/>
            </w:pPr>
            <w:r>
              <w:t>Gibson</w:t>
            </w:r>
          </w:p>
        </w:tc>
      </w:tr>
      <w:tr w:rsidR="00DF77E2" w:rsidRPr="00DF77E2" w14:paraId="53FC2319" w14:textId="77777777" w:rsidTr="00DF77E2">
        <w:tc>
          <w:tcPr>
            <w:tcW w:w="2179" w:type="dxa"/>
            <w:shd w:val="clear" w:color="auto" w:fill="auto"/>
          </w:tcPr>
          <w:p w14:paraId="7DF05B56" w14:textId="572238C2" w:rsidR="00DF77E2" w:rsidRPr="00DF77E2" w:rsidRDefault="00DF77E2" w:rsidP="00DF77E2">
            <w:pPr>
              <w:ind w:firstLine="0"/>
            </w:pPr>
            <w:r>
              <w:t>Gilliam</w:t>
            </w:r>
          </w:p>
        </w:tc>
        <w:tc>
          <w:tcPr>
            <w:tcW w:w="2179" w:type="dxa"/>
            <w:shd w:val="clear" w:color="auto" w:fill="auto"/>
          </w:tcPr>
          <w:p w14:paraId="08ECFA17" w14:textId="56E858B2" w:rsidR="00DF77E2" w:rsidRPr="00DF77E2" w:rsidRDefault="00DF77E2" w:rsidP="00DF77E2">
            <w:pPr>
              <w:ind w:firstLine="0"/>
            </w:pPr>
            <w:r>
              <w:t>Gilliard</w:t>
            </w:r>
          </w:p>
        </w:tc>
        <w:tc>
          <w:tcPr>
            <w:tcW w:w="2180" w:type="dxa"/>
            <w:shd w:val="clear" w:color="auto" w:fill="auto"/>
          </w:tcPr>
          <w:p w14:paraId="064303F9" w14:textId="2A9F85EC" w:rsidR="00DF77E2" w:rsidRPr="00DF77E2" w:rsidRDefault="00DF77E2" w:rsidP="00DF77E2">
            <w:pPr>
              <w:ind w:firstLine="0"/>
            </w:pPr>
            <w:r>
              <w:t>Guest</w:t>
            </w:r>
          </w:p>
        </w:tc>
      </w:tr>
      <w:tr w:rsidR="00DF77E2" w:rsidRPr="00DF77E2" w14:paraId="2FD8280A" w14:textId="77777777" w:rsidTr="00DF77E2">
        <w:tc>
          <w:tcPr>
            <w:tcW w:w="2179" w:type="dxa"/>
            <w:shd w:val="clear" w:color="auto" w:fill="auto"/>
          </w:tcPr>
          <w:p w14:paraId="0ADB6667" w14:textId="44E17FBB" w:rsidR="00DF77E2" w:rsidRPr="00DF77E2" w:rsidRDefault="00DF77E2" w:rsidP="00DF77E2">
            <w:pPr>
              <w:ind w:firstLine="0"/>
            </w:pPr>
            <w:r>
              <w:t>Guffey</w:t>
            </w:r>
          </w:p>
        </w:tc>
        <w:tc>
          <w:tcPr>
            <w:tcW w:w="2179" w:type="dxa"/>
            <w:shd w:val="clear" w:color="auto" w:fill="auto"/>
          </w:tcPr>
          <w:p w14:paraId="1DF43B9C" w14:textId="19EE1056" w:rsidR="00DF77E2" w:rsidRPr="00DF77E2" w:rsidRDefault="00DF77E2" w:rsidP="00DF77E2">
            <w:pPr>
              <w:ind w:firstLine="0"/>
            </w:pPr>
            <w:r>
              <w:t>Haddon</w:t>
            </w:r>
          </w:p>
        </w:tc>
        <w:tc>
          <w:tcPr>
            <w:tcW w:w="2180" w:type="dxa"/>
            <w:shd w:val="clear" w:color="auto" w:fill="auto"/>
          </w:tcPr>
          <w:p w14:paraId="3D9FA05F" w14:textId="5CF58031" w:rsidR="00DF77E2" w:rsidRPr="00DF77E2" w:rsidRDefault="00DF77E2" w:rsidP="00DF77E2">
            <w:pPr>
              <w:ind w:firstLine="0"/>
            </w:pPr>
            <w:r>
              <w:t>Hager</w:t>
            </w:r>
          </w:p>
        </w:tc>
      </w:tr>
      <w:tr w:rsidR="00DF77E2" w:rsidRPr="00DF77E2" w14:paraId="23F634B3" w14:textId="77777777" w:rsidTr="00DF77E2">
        <w:tc>
          <w:tcPr>
            <w:tcW w:w="2179" w:type="dxa"/>
            <w:shd w:val="clear" w:color="auto" w:fill="auto"/>
          </w:tcPr>
          <w:p w14:paraId="1284E512" w14:textId="5143C68B" w:rsidR="00DF77E2" w:rsidRPr="00DF77E2" w:rsidRDefault="00DF77E2" w:rsidP="00DF77E2">
            <w:pPr>
              <w:ind w:firstLine="0"/>
            </w:pPr>
            <w:r>
              <w:t>Hardee</w:t>
            </w:r>
          </w:p>
        </w:tc>
        <w:tc>
          <w:tcPr>
            <w:tcW w:w="2179" w:type="dxa"/>
            <w:shd w:val="clear" w:color="auto" w:fill="auto"/>
          </w:tcPr>
          <w:p w14:paraId="0F54AA6D" w14:textId="3024AE2B" w:rsidR="00DF77E2" w:rsidRPr="00DF77E2" w:rsidRDefault="00DF77E2" w:rsidP="00DF77E2">
            <w:pPr>
              <w:ind w:firstLine="0"/>
            </w:pPr>
            <w:r>
              <w:t>Harris</w:t>
            </w:r>
          </w:p>
        </w:tc>
        <w:tc>
          <w:tcPr>
            <w:tcW w:w="2180" w:type="dxa"/>
            <w:shd w:val="clear" w:color="auto" w:fill="auto"/>
          </w:tcPr>
          <w:p w14:paraId="3E1AC4A1" w14:textId="0A3A8223" w:rsidR="00DF77E2" w:rsidRPr="00DF77E2" w:rsidRDefault="00DF77E2" w:rsidP="00DF77E2">
            <w:pPr>
              <w:ind w:firstLine="0"/>
            </w:pPr>
            <w:r>
              <w:t>Hayes</w:t>
            </w:r>
          </w:p>
        </w:tc>
      </w:tr>
      <w:tr w:rsidR="00DF77E2" w:rsidRPr="00DF77E2" w14:paraId="10DB6FA5" w14:textId="77777777" w:rsidTr="00DF77E2">
        <w:tc>
          <w:tcPr>
            <w:tcW w:w="2179" w:type="dxa"/>
            <w:shd w:val="clear" w:color="auto" w:fill="auto"/>
          </w:tcPr>
          <w:p w14:paraId="37507332" w14:textId="019F3C61" w:rsidR="00DF77E2" w:rsidRPr="00DF77E2" w:rsidRDefault="00DF77E2" w:rsidP="00DF77E2">
            <w:pPr>
              <w:ind w:firstLine="0"/>
            </w:pPr>
            <w:r>
              <w:t>Herbkersman</w:t>
            </w:r>
          </w:p>
        </w:tc>
        <w:tc>
          <w:tcPr>
            <w:tcW w:w="2179" w:type="dxa"/>
            <w:shd w:val="clear" w:color="auto" w:fill="auto"/>
          </w:tcPr>
          <w:p w14:paraId="24601989" w14:textId="54DC098A" w:rsidR="00DF77E2" w:rsidRPr="00DF77E2" w:rsidRDefault="00DF77E2" w:rsidP="00DF77E2">
            <w:pPr>
              <w:ind w:firstLine="0"/>
            </w:pPr>
            <w:r>
              <w:t>Hewitt</w:t>
            </w:r>
          </w:p>
        </w:tc>
        <w:tc>
          <w:tcPr>
            <w:tcW w:w="2180" w:type="dxa"/>
            <w:shd w:val="clear" w:color="auto" w:fill="auto"/>
          </w:tcPr>
          <w:p w14:paraId="15C0647B" w14:textId="1866C4BC" w:rsidR="00DF77E2" w:rsidRPr="00DF77E2" w:rsidRDefault="00DF77E2" w:rsidP="00DF77E2">
            <w:pPr>
              <w:ind w:firstLine="0"/>
            </w:pPr>
            <w:r>
              <w:t>Hiott</w:t>
            </w:r>
          </w:p>
        </w:tc>
      </w:tr>
      <w:tr w:rsidR="00DF77E2" w:rsidRPr="00DF77E2" w14:paraId="21011412" w14:textId="77777777" w:rsidTr="00DF77E2">
        <w:tc>
          <w:tcPr>
            <w:tcW w:w="2179" w:type="dxa"/>
            <w:shd w:val="clear" w:color="auto" w:fill="auto"/>
          </w:tcPr>
          <w:p w14:paraId="4D56BFD1" w14:textId="399617D2" w:rsidR="00DF77E2" w:rsidRPr="00DF77E2" w:rsidRDefault="00DF77E2" w:rsidP="00DF77E2">
            <w:pPr>
              <w:ind w:firstLine="0"/>
            </w:pPr>
            <w:r>
              <w:t>Hixon</w:t>
            </w:r>
          </w:p>
        </w:tc>
        <w:tc>
          <w:tcPr>
            <w:tcW w:w="2179" w:type="dxa"/>
            <w:shd w:val="clear" w:color="auto" w:fill="auto"/>
          </w:tcPr>
          <w:p w14:paraId="14099B95" w14:textId="4E1C9D9E" w:rsidR="00DF77E2" w:rsidRPr="00DF77E2" w:rsidRDefault="00DF77E2" w:rsidP="00DF77E2">
            <w:pPr>
              <w:ind w:firstLine="0"/>
            </w:pPr>
            <w:r>
              <w:t>Hyde</w:t>
            </w:r>
          </w:p>
        </w:tc>
        <w:tc>
          <w:tcPr>
            <w:tcW w:w="2180" w:type="dxa"/>
            <w:shd w:val="clear" w:color="auto" w:fill="auto"/>
          </w:tcPr>
          <w:p w14:paraId="4FA250C2" w14:textId="3AD7976E" w:rsidR="00DF77E2" w:rsidRPr="00DF77E2" w:rsidRDefault="00DF77E2" w:rsidP="00DF77E2">
            <w:pPr>
              <w:ind w:firstLine="0"/>
            </w:pPr>
            <w:r>
              <w:t>Jefferson</w:t>
            </w:r>
          </w:p>
        </w:tc>
      </w:tr>
      <w:tr w:rsidR="00DF77E2" w:rsidRPr="00DF77E2" w14:paraId="777193CC" w14:textId="77777777" w:rsidTr="00DF77E2">
        <w:tc>
          <w:tcPr>
            <w:tcW w:w="2179" w:type="dxa"/>
            <w:shd w:val="clear" w:color="auto" w:fill="auto"/>
          </w:tcPr>
          <w:p w14:paraId="416BB81A" w14:textId="7BD9396A" w:rsidR="00DF77E2" w:rsidRPr="00DF77E2" w:rsidRDefault="00DF77E2" w:rsidP="00DF77E2">
            <w:pPr>
              <w:ind w:firstLine="0"/>
            </w:pPr>
            <w:r>
              <w:t>J. L. Johnson</w:t>
            </w:r>
          </w:p>
        </w:tc>
        <w:tc>
          <w:tcPr>
            <w:tcW w:w="2179" w:type="dxa"/>
            <w:shd w:val="clear" w:color="auto" w:fill="auto"/>
          </w:tcPr>
          <w:p w14:paraId="5C8294CF" w14:textId="577C8B45" w:rsidR="00DF77E2" w:rsidRPr="00DF77E2" w:rsidRDefault="00DF77E2" w:rsidP="00DF77E2">
            <w:pPr>
              <w:ind w:firstLine="0"/>
            </w:pPr>
            <w:r>
              <w:t>S. Jones</w:t>
            </w:r>
          </w:p>
        </w:tc>
        <w:tc>
          <w:tcPr>
            <w:tcW w:w="2180" w:type="dxa"/>
            <w:shd w:val="clear" w:color="auto" w:fill="auto"/>
          </w:tcPr>
          <w:p w14:paraId="1893C176" w14:textId="5FF7C855" w:rsidR="00DF77E2" w:rsidRPr="00DF77E2" w:rsidRDefault="00DF77E2" w:rsidP="00DF77E2">
            <w:pPr>
              <w:ind w:firstLine="0"/>
            </w:pPr>
            <w:r>
              <w:t>W. Jones</w:t>
            </w:r>
          </w:p>
        </w:tc>
      </w:tr>
      <w:tr w:rsidR="00DF77E2" w:rsidRPr="00DF77E2" w14:paraId="2505C32C" w14:textId="77777777" w:rsidTr="00DF77E2">
        <w:tc>
          <w:tcPr>
            <w:tcW w:w="2179" w:type="dxa"/>
            <w:shd w:val="clear" w:color="auto" w:fill="auto"/>
          </w:tcPr>
          <w:p w14:paraId="5B3FE155" w14:textId="3FCD3ECB" w:rsidR="00DF77E2" w:rsidRPr="00DF77E2" w:rsidRDefault="00DF77E2" w:rsidP="00DF77E2">
            <w:pPr>
              <w:ind w:firstLine="0"/>
            </w:pPr>
            <w:r>
              <w:t>Jordan</w:t>
            </w:r>
          </w:p>
        </w:tc>
        <w:tc>
          <w:tcPr>
            <w:tcW w:w="2179" w:type="dxa"/>
            <w:shd w:val="clear" w:color="auto" w:fill="auto"/>
          </w:tcPr>
          <w:p w14:paraId="3CB46D32" w14:textId="3FEECA63" w:rsidR="00DF77E2" w:rsidRPr="00DF77E2" w:rsidRDefault="00DF77E2" w:rsidP="00DF77E2">
            <w:pPr>
              <w:ind w:firstLine="0"/>
            </w:pPr>
            <w:r>
              <w:t>Kilmartin</w:t>
            </w:r>
          </w:p>
        </w:tc>
        <w:tc>
          <w:tcPr>
            <w:tcW w:w="2180" w:type="dxa"/>
            <w:shd w:val="clear" w:color="auto" w:fill="auto"/>
          </w:tcPr>
          <w:p w14:paraId="70CDDF8B" w14:textId="46D70D3C" w:rsidR="00DF77E2" w:rsidRPr="00DF77E2" w:rsidRDefault="00DF77E2" w:rsidP="00DF77E2">
            <w:pPr>
              <w:ind w:firstLine="0"/>
            </w:pPr>
            <w:r>
              <w:t>King</w:t>
            </w:r>
          </w:p>
        </w:tc>
      </w:tr>
      <w:tr w:rsidR="00DF77E2" w:rsidRPr="00DF77E2" w14:paraId="36E839EF" w14:textId="77777777" w:rsidTr="00DF77E2">
        <w:tc>
          <w:tcPr>
            <w:tcW w:w="2179" w:type="dxa"/>
            <w:shd w:val="clear" w:color="auto" w:fill="auto"/>
          </w:tcPr>
          <w:p w14:paraId="691D2335" w14:textId="43238566" w:rsidR="00DF77E2" w:rsidRPr="00DF77E2" w:rsidRDefault="00DF77E2" w:rsidP="00DF77E2">
            <w:pPr>
              <w:ind w:firstLine="0"/>
            </w:pPr>
            <w:r>
              <w:t>Landing</w:t>
            </w:r>
          </w:p>
        </w:tc>
        <w:tc>
          <w:tcPr>
            <w:tcW w:w="2179" w:type="dxa"/>
            <w:shd w:val="clear" w:color="auto" w:fill="auto"/>
          </w:tcPr>
          <w:p w14:paraId="1DDC9940" w14:textId="44C16249" w:rsidR="00DF77E2" w:rsidRPr="00DF77E2" w:rsidRDefault="00DF77E2" w:rsidP="00DF77E2">
            <w:pPr>
              <w:ind w:firstLine="0"/>
            </w:pPr>
            <w:r>
              <w:t>Lawson</w:t>
            </w:r>
          </w:p>
        </w:tc>
        <w:tc>
          <w:tcPr>
            <w:tcW w:w="2180" w:type="dxa"/>
            <w:shd w:val="clear" w:color="auto" w:fill="auto"/>
          </w:tcPr>
          <w:p w14:paraId="32EFDC6E" w14:textId="49E46841" w:rsidR="00DF77E2" w:rsidRPr="00DF77E2" w:rsidRDefault="00DF77E2" w:rsidP="00DF77E2">
            <w:pPr>
              <w:ind w:firstLine="0"/>
            </w:pPr>
            <w:r>
              <w:t>Leber</w:t>
            </w:r>
          </w:p>
        </w:tc>
      </w:tr>
      <w:tr w:rsidR="00DF77E2" w:rsidRPr="00DF77E2" w14:paraId="06932C52" w14:textId="77777777" w:rsidTr="00DF77E2">
        <w:tc>
          <w:tcPr>
            <w:tcW w:w="2179" w:type="dxa"/>
            <w:shd w:val="clear" w:color="auto" w:fill="auto"/>
          </w:tcPr>
          <w:p w14:paraId="060354BA" w14:textId="5A80685E" w:rsidR="00DF77E2" w:rsidRPr="00DF77E2" w:rsidRDefault="00DF77E2" w:rsidP="00DF77E2">
            <w:pPr>
              <w:ind w:firstLine="0"/>
            </w:pPr>
            <w:r>
              <w:t>Ligon</w:t>
            </w:r>
          </w:p>
        </w:tc>
        <w:tc>
          <w:tcPr>
            <w:tcW w:w="2179" w:type="dxa"/>
            <w:shd w:val="clear" w:color="auto" w:fill="auto"/>
          </w:tcPr>
          <w:p w14:paraId="48D62150" w14:textId="0B30C76D" w:rsidR="00DF77E2" w:rsidRPr="00DF77E2" w:rsidRDefault="00DF77E2" w:rsidP="00DF77E2">
            <w:pPr>
              <w:ind w:firstLine="0"/>
            </w:pPr>
            <w:r>
              <w:t>Long</w:t>
            </w:r>
          </w:p>
        </w:tc>
        <w:tc>
          <w:tcPr>
            <w:tcW w:w="2180" w:type="dxa"/>
            <w:shd w:val="clear" w:color="auto" w:fill="auto"/>
          </w:tcPr>
          <w:p w14:paraId="59C8C750" w14:textId="695F5BF0" w:rsidR="00DF77E2" w:rsidRPr="00DF77E2" w:rsidRDefault="00DF77E2" w:rsidP="00DF77E2">
            <w:pPr>
              <w:ind w:firstLine="0"/>
            </w:pPr>
            <w:r>
              <w:t>Lowe</w:t>
            </w:r>
          </w:p>
        </w:tc>
      </w:tr>
      <w:tr w:rsidR="00DF77E2" w:rsidRPr="00DF77E2" w14:paraId="22CBDD95" w14:textId="77777777" w:rsidTr="00DF77E2">
        <w:tc>
          <w:tcPr>
            <w:tcW w:w="2179" w:type="dxa"/>
            <w:shd w:val="clear" w:color="auto" w:fill="auto"/>
          </w:tcPr>
          <w:p w14:paraId="5717FA9D" w14:textId="0A570100" w:rsidR="00DF77E2" w:rsidRPr="00DF77E2" w:rsidRDefault="00DF77E2" w:rsidP="00DF77E2">
            <w:pPr>
              <w:ind w:firstLine="0"/>
            </w:pPr>
            <w:r>
              <w:t>Magnuson</w:t>
            </w:r>
          </w:p>
        </w:tc>
        <w:tc>
          <w:tcPr>
            <w:tcW w:w="2179" w:type="dxa"/>
            <w:shd w:val="clear" w:color="auto" w:fill="auto"/>
          </w:tcPr>
          <w:p w14:paraId="4DF6350C" w14:textId="46CE0550" w:rsidR="00DF77E2" w:rsidRPr="00DF77E2" w:rsidRDefault="00DF77E2" w:rsidP="00DF77E2">
            <w:pPr>
              <w:ind w:firstLine="0"/>
            </w:pPr>
            <w:r>
              <w:t>May</w:t>
            </w:r>
          </w:p>
        </w:tc>
        <w:tc>
          <w:tcPr>
            <w:tcW w:w="2180" w:type="dxa"/>
            <w:shd w:val="clear" w:color="auto" w:fill="auto"/>
          </w:tcPr>
          <w:p w14:paraId="795DE94B" w14:textId="68AE9D42" w:rsidR="00DF77E2" w:rsidRPr="00DF77E2" w:rsidRDefault="00DF77E2" w:rsidP="00DF77E2">
            <w:pPr>
              <w:ind w:firstLine="0"/>
            </w:pPr>
            <w:r>
              <w:t>McCabe</w:t>
            </w:r>
          </w:p>
        </w:tc>
      </w:tr>
      <w:tr w:rsidR="00DF77E2" w:rsidRPr="00DF77E2" w14:paraId="38867C02" w14:textId="77777777" w:rsidTr="00DF77E2">
        <w:tc>
          <w:tcPr>
            <w:tcW w:w="2179" w:type="dxa"/>
            <w:shd w:val="clear" w:color="auto" w:fill="auto"/>
          </w:tcPr>
          <w:p w14:paraId="02005002" w14:textId="0DD3ECF5" w:rsidR="00DF77E2" w:rsidRPr="00DF77E2" w:rsidRDefault="00DF77E2" w:rsidP="00DF77E2">
            <w:pPr>
              <w:ind w:firstLine="0"/>
            </w:pPr>
            <w:r>
              <w:t>McCravy</w:t>
            </w:r>
          </w:p>
        </w:tc>
        <w:tc>
          <w:tcPr>
            <w:tcW w:w="2179" w:type="dxa"/>
            <w:shd w:val="clear" w:color="auto" w:fill="auto"/>
          </w:tcPr>
          <w:p w14:paraId="610A1D03" w14:textId="16362FC6" w:rsidR="00DF77E2" w:rsidRPr="00DF77E2" w:rsidRDefault="00DF77E2" w:rsidP="00DF77E2">
            <w:pPr>
              <w:ind w:firstLine="0"/>
            </w:pPr>
            <w:r>
              <w:t>McDaniel</w:t>
            </w:r>
          </w:p>
        </w:tc>
        <w:tc>
          <w:tcPr>
            <w:tcW w:w="2180" w:type="dxa"/>
            <w:shd w:val="clear" w:color="auto" w:fill="auto"/>
          </w:tcPr>
          <w:p w14:paraId="5C07F673" w14:textId="37D37E52" w:rsidR="00DF77E2" w:rsidRPr="00DF77E2" w:rsidRDefault="00DF77E2" w:rsidP="00DF77E2">
            <w:pPr>
              <w:ind w:firstLine="0"/>
            </w:pPr>
            <w:r>
              <w:t>McGinnis</w:t>
            </w:r>
          </w:p>
        </w:tc>
      </w:tr>
      <w:tr w:rsidR="00DF77E2" w:rsidRPr="00DF77E2" w14:paraId="57BB7E04" w14:textId="77777777" w:rsidTr="00DF77E2">
        <w:tc>
          <w:tcPr>
            <w:tcW w:w="2179" w:type="dxa"/>
            <w:shd w:val="clear" w:color="auto" w:fill="auto"/>
          </w:tcPr>
          <w:p w14:paraId="1A503797" w14:textId="47A1DCE4" w:rsidR="00DF77E2" w:rsidRPr="00DF77E2" w:rsidRDefault="00DF77E2" w:rsidP="00DF77E2">
            <w:pPr>
              <w:ind w:firstLine="0"/>
            </w:pPr>
            <w:r>
              <w:t>Mitchell</w:t>
            </w:r>
          </w:p>
        </w:tc>
        <w:tc>
          <w:tcPr>
            <w:tcW w:w="2179" w:type="dxa"/>
            <w:shd w:val="clear" w:color="auto" w:fill="auto"/>
          </w:tcPr>
          <w:p w14:paraId="12714DB0" w14:textId="27A3ED26" w:rsidR="00DF77E2" w:rsidRPr="00DF77E2" w:rsidRDefault="00DF77E2" w:rsidP="00DF77E2">
            <w:pPr>
              <w:ind w:firstLine="0"/>
            </w:pPr>
            <w:r>
              <w:t>J. Moore</w:t>
            </w:r>
          </w:p>
        </w:tc>
        <w:tc>
          <w:tcPr>
            <w:tcW w:w="2180" w:type="dxa"/>
            <w:shd w:val="clear" w:color="auto" w:fill="auto"/>
          </w:tcPr>
          <w:p w14:paraId="1FBE0466" w14:textId="56CD87DF" w:rsidR="00DF77E2" w:rsidRPr="00DF77E2" w:rsidRDefault="00DF77E2" w:rsidP="00DF77E2">
            <w:pPr>
              <w:ind w:firstLine="0"/>
            </w:pPr>
            <w:r>
              <w:t>T. Moore</w:t>
            </w:r>
          </w:p>
        </w:tc>
      </w:tr>
      <w:tr w:rsidR="00DF77E2" w:rsidRPr="00DF77E2" w14:paraId="68B95425" w14:textId="77777777" w:rsidTr="00DF77E2">
        <w:tc>
          <w:tcPr>
            <w:tcW w:w="2179" w:type="dxa"/>
            <w:shd w:val="clear" w:color="auto" w:fill="auto"/>
          </w:tcPr>
          <w:p w14:paraId="4EDE4BCD" w14:textId="25E25147" w:rsidR="00DF77E2" w:rsidRPr="00DF77E2" w:rsidRDefault="00DF77E2" w:rsidP="00DF77E2">
            <w:pPr>
              <w:ind w:firstLine="0"/>
            </w:pPr>
            <w:r>
              <w:t>A. M. Morgan</w:t>
            </w:r>
          </w:p>
        </w:tc>
        <w:tc>
          <w:tcPr>
            <w:tcW w:w="2179" w:type="dxa"/>
            <w:shd w:val="clear" w:color="auto" w:fill="auto"/>
          </w:tcPr>
          <w:p w14:paraId="410EC3FA" w14:textId="7654CD68" w:rsidR="00DF77E2" w:rsidRPr="00DF77E2" w:rsidRDefault="00DF77E2" w:rsidP="00DF77E2">
            <w:pPr>
              <w:ind w:firstLine="0"/>
            </w:pPr>
            <w:r>
              <w:t>T. A. Morgan</w:t>
            </w:r>
          </w:p>
        </w:tc>
        <w:tc>
          <w:tcPr>
            <w:tcW w:w="2180" w:type="dxa"/>
            <w:shd w:val="clear" w:color="auto" w:fill="auto"/>
          </w:tcPr>
          <w:p w14:paraId="6E8112C0" w14:textId="2E590CF6" w:rsidR="00DF77E2" w:rsidRPr="00DF77E2" w:rsidRDefault="00DF77E2" w:rsidP="00DF77E2">
            <w:pPr>
              <w:ind w:firstLine="0"/>
            </w:pPr>
            <w:r>
              <w:t>Moss</w:t>
            </w:r>
          </w:p>
        </w:tc>
      </w:tr>
      <w:tr w:rsidR="00DF77E2" w:rsidRPr="00DF77E2" w14:paraId="7DC52DC4" w14:textId="77777777" w:rsidTr="00DF77E2">
        <w:tc>
          <w:tcPr>
            <w:tcW w:w="2179" w:type="dxa"/>
            <w:shd w:val="clear" w:color="auto" w:fill="auto"/>
          </w:tcPr>
          <w:p w14:paraId="28DE0E26" w14:textId="29530EB6" w:rsidR="00DF77E2" w:rsidRPr="00DF77E2" w:rsidRDefault="00DF77E2" w:rsidP="00DF77E2">
            <w:pPr>
              <w:ind w:firstLine="0"/>
            </w:pPr>
            <w:r>
              <w:t>Murphy</w:t>
            </w:r>
          </w:p>
        </w:tc>
        <w:tc>
          <w:tcPr>
            <w:tcW w:w="2179" w:type="dxa"/>
            <w:shd w:val="clear" w:color="auto" w:fill="auto"/>
          </w:tcPr>
          <w:p w14:paraId="69D18133" w14:textId="726831AF" w:rsidR="00DF77E2" w:rsidRPr="00DF77E2" w:rsidRDefault="00DF77E2" w:rsidP="00DF77E2">
            <w:pPr>
              <w:ind w:firstLine="0"/>
            </w:pPr>
            <w:r>
              <w:t>Neese</w:t>
            </w:r>
          </w:p>
        </w:tc>
        <w:tc>
          <w:tcPr>
            <w:tcW w:w="2180" w:type="dxa"/>
            <w:shd w:val="clear" w:color="auto" w:fill="auto"/>
          </w:tcPr>
          <w:p w14:paraId="2556609D" w14:textId="2246F10D" w:rsidR="00DF77E2" w:rsidRPr="00DF77E2" w:rsidRDefault="00DF77E2" w:rsidP="00DF77E2">
            <w:pPr>
              <w:ind w:firstLine="0"/>
            </w:pPr>
            <w:r>
              <w:t>B. Newton</w:t>
            </w:r>
          </w:p>
        </w:tc>
      </w:tr>
      <w:tr w:rsidR="00DF77E2" w:rsidRPr="00DF77E2" w14:paraId="0B884860" w14:textId="77777777" w:rsidTr="00DF77E2">
        <w:tc>
          <w:tcPr>
            <w:tcW w:w="2179" w:type="dxa"/>
            <w:shd w:val="clear" w:color="auto" w:fill="auto"/>
          </w:tcPr>
          <w:p w14:paraId="1079A407" w14:textId="169A378C" w:rsidR="00DF77E2" w:rsidRPr="00DF77E2" w:rsidRDefault="00DF77E2" w:rsidP="00DF77E2">
            <w:pPr>
              <w:ind w:firstLine="0"/>
            </w:pPr>
            <w:r>
              <w:t>Nutt</w:t>
            </w:r>
          </w:p>
        </w:tc>
        <w:tc>
          <w:tcPr>
            <w:tcW w:w="2179" w:type="dxa"/>
            <w:shd w:val="clear" w:color="auto" w:fill="auto"/>
          </w:tcPr>
          <w:p w14:paraId="259662B5" w14:textId="3551B5B3" w:rsidR="00DF77E2" w:rsidRPr="00DF77E2" w:rsidRDefault="00DF77E2" w:rsidP="00DF77E2">
            <w:pPr>
              <w:ind w:firstLine="0"/>
            </w:pPr>
            <w:r>
              <w:t>O'Neal</w:t>
            </w:r>
          </w:p>
        </w:tc>
        <w:tc>
          <w:tcPr>
            <w:tcW w:w="2180" w:type="dxa"/>
            <w:shd w:val="clear" w:color="auto" w:fill="auto"/>
          </w:tcPr>
          <w:p w14:paraId="15557C25" w14:textId="1AB46494" w:rsidR="00DF77E2" w:rsidRPr="00DF77E2" w:rsidRDefault="00DF77E2" w:rsidP="00DF77E2">
            <w:pPr>
              <w:ind w:firstLine="0"/>
            </w:pPr>
            <w:r>
              <w:t>Oremus</w:t>
            </w:r>
          </w:p>
        </w:tc>
      </w:tr>
      <w:tr w:rsidR="00DF77E2" w:rsidRPr="00DF77E2" w14:paraId="5A416B02" w14:textId="77777777" w:rsidTr="00DF77E2">
        <w:tc>
          <w:tcPr>
            <w:tcW w:w="2179" w:type="dxa"/>
            <w:shd w:val="clear" w:color="auto" w:fill="auto"/>
          </w:tcPr>
          <w:p w14:paraId="064D2F72" w14:textId="15833F5C" w:rsidR="00DF77E2" w:rsidRPr="00DF77E2" w:rsidRDefault="00DF77E2" w:rsidP="00DF77E2">
            <w:pPr>
              <w:ind w:firstLine="0"/>
            </w:pPr>
            <w:r>
              <w:t>Ott</w:t>
            </w:r>
          </w:p>
        </w:tc>
        <w:tc>
          <w:tcPr>
            <w:tcW w:w="2179" w:type="dxa"/>
            <w:shd w:val="clear" w:color="auto" w:fill="auto"/>
          </w:tcPr>
          <w:p w14:paraId="5A21CE1A" w14:textId="67226BBC" w:rsidR="00DF77E2" w:rsidRPr="00DF77E2" w:rsidRDefault="00DF77E2" w:rsidP="00DF77E2">
            <w:pPr>
              <w:ind w:firstLine="0"/>
            </w:pPr>
            <w:r>
              <w:t>Pace</w:t>
            </w:r>
          </w:p>
        </w:tc>
        <w:tc>
          <w:tcPr>
            <w:tcW w:w="2180" w:type="dxa"/>
            <w:shd w:val="clear" w:color="auto" w:fill="auto"/>
          </w:tcPr>
          <w:p w14:paraId="5DECA34B" w14:textId="2E8BF7CB" w:rsidR="00DF77E2" w:rsidRPr="00DF77E2" w:rsidRDefault="00DF77E2" w:rsidP="00DF77E2">
            <w:pPr>
              <w:ind w:firstLine="0"/>
            </w:pPr>
            <w:r>
              <w:t>Pedalino</w:t>
            </w:r>
          </w:p>
        </w:tc>
      </w:tr>
      <w:tr w:rsidR="00DF77E2" w:rsidRPr="00DF77E2" w14:paraId="7254A517" w14:textId="77777777" w:rsidTr="00DF77E2">
        <w:tc>
          <w:tcPr>
            <w:tcW w:w="2179" w:type="dxa"/>
            <w:shd w:val="clear" w:color="auto" w:fill="auto"/>
          </w:tcPr>
          <w:p w14:paraId="1AB301BF" w14:textId="4AAE012F" w:rsidR="00DF77E2" w:rsidRPr="00DF77E2" w:rsidRDefault="00DF77E2" w:rsidP="00DF77E2">
            <w:pPr>
              <w:ind w:firstLine="0"/>
            </w:pPr>
            <w:r>
              <w:t>Pendarvis</w:t>
            </w:r>
          </w:p>
        </w:tc>
        <w:tc>
          <w:tcPr>
            <w:tcW w:w="2179" w:type="dxa"/>
            <w:shd w:val="clear" w:color="auto" w:fill="auto"/>
          </w:tcPr>
          <w:p w14:paraId="6056C3F1" w14:textId="10704B22" w:rsidR="00DF77E2" w:rsidRPr="00DF77E2" w:rsidRDefault="00DF77E2" w:rsidP="00DF77E2">
            <w:pPr>
              <w:ind w:firstLine="0"/>
            </w:pPr>
            <w:r>
              <w:t>Pope</w:t>
            </w:r>
          </w:p>
        </w:tc>
        <w:tc>
          <w:tcPr>
            <w:tcW w:w="2180" w:type="dxa"/>
            <w:shd w:val="clear" w:color="auto" w:fill="auto"/>
          </w:tcPr>
          <w:p w14:paraId="7BA7E04B" w14:textId="3EFF0FC6" w:rsidR="00DF77E2" w:rsidRPr="00DF77E2" w:rsidRDefault="00DF77E2" w:rsidP="00DF77E2">
            <w:pPr>
              <w:ind w:firstLine="0"/>
            </w:pPr>
            <w:r>
              <w:t>Rivers</w:t>
            </w:r>
          </w:p>
        </w:tc>
      </w:tr>
      <w:tr w:rsidR="00DF77E2" w:rsidRPr="00DF77E2" w14:paraId="484AA851" w14:textId="77777777" w:rsidTr="00DF77E2">
        <w:tc>
          <w:tcPr>
            <w:tcW w:w="2179" w:type="dxa"/>
            <w:shd w:val="clear" w:color="auto" w:fill="auto"/>
          </w:tcPr>
          <w:p w14:paraId="344E4955" w14:textId="5A0CF027" w:rsidR="00DF77E2" w:rsidRPr="00DF77E2" w:rsidRDefault="00DF77E2" w:rsidP="00DF77E2">
            <w:pPr>
              <w:ind w:firstLine="0"/>
            </w:pPr>
            <w:r>
              <w:t>Robbins</w:t>
            </w:r>
          </w:p>
        </w:tc>
        <w:tc>
          <w:tcPr>
            <w:tcW w:w="2179" w:type="dxa"/>
            <w:shd w:val="clear" w:color="auto" w:fill="auto"/>
          </w:tcPr>
          <w:p w14:paraId="3A6023F6" w14:textId="3D65DE1C" w:rsidR="00DF77E2" w:rsidRPr="00DF77E2" w:rsidRDefault="00DF77E2" w:rsidP="00DF77E2">
            <w:pPr>
              <w:ind w:firstLine="0"/>
            </w:pPr>
            <w:r>
              <w:t>Rose</w:t>
            </w:r>
          </w:p>
        </w:tc>
        <w:tc>
          <w:tcPr>
            <w:tcW w:w="2180" w:type="dxa"/>
            <w:shd w:val="clear" w:color="auto" w:fill="auto"/>
          </w:tcPr>
          <w:p w14:paraId="1550654B" w14:textId="0806BF21" w:rsidR="00DF77E2" w:rsidRPr="00DF77E2" w:rsidRDefault="00DF77E2" w:rsidP="00DF77E2">
            <w:pPr>
              <w:ind w:firstLine="0"/>
            </w:pPr>
            <w:r>
              <w:t>Rutherford</w:t>
            </w:r>
          </w:p>
        </w:tc>
      </w:tr>
      <w:tr w:rsidR="00DF77E2" w:rsidRPr="00DF77E2" w14:paraId="5F40AE13" w14:textId="77777777" w:rsidTr="00DF77E2">
        <w:tc>
          <w:tcPr>
            <w:tcW w:w="2179" w:type="dxa"/>
            <w:shd w:val="clear" w:color="auto" w:fill="auto"/>
          </w:tcPr>
          <w:p w14:paraId="7327FC7F" w14:textId="05DEF822" w:rsidR="00DF77E2" w:rsidRPr="00DF77E2" w:rsidRDefault="00DF77E2" w:rsidP="00DF77E2">
            <w:pPr>
              <w:ind w:firstLine="0"/>
            </w:pPr>
            <w:r>
              <w:t>Sandifer</w:t>
            </w:r>
          </w:p>
        </w:tc>
        <w:tc>
          <w:tcPr>
            <w:tcW w:w="2179" w:type="dxa"/>
            <w:shd w:val="clear" w:color="auto" w:fill="auto"/>
          </w:tcPr>
          <w:p w14:paraId="600E8281" w14:textId="55E1EB18" w:rsidR="00DF77E2" w:rsidRPr="00DF77E2" w:rsidRDefault="00DF77E2" w:rsidP="00DF77E2">
            <w:pPr>
              <w:ind w:firstLine="0"/>
            </w:pPr>
            <w:r>
              <w:t>Schuessler</w:t>
            </w:r>
          </w:p>
        </w:tc>
        <w:tc>
          <w:tcPr>
            <w:tcW w:w="2180" w:type="dxa"/>
            <w:shd w:val="clear" w:color="auto" w:fill="auto"/>
          </w:tcPr>
          <w:p w14:paraId="27B17E22" w14:textId="5704E124" w:rsidR="00DF77E2" w:rsidRPr="00DF77E2" w:rsidRDefault="00DF77E2" w:rsidP="00DF77E2">
            <w:pPr>
              <w:ind w:firstLine="0"/>
            </w:pPr>
            <w:r>
              <w:t>Sessions</w:t>
            </w:r>
          </w:p>
        </w:tc>
      </w:tr>
      <w:tr w:rsidR="00DF77E2" w:rsidRPr="00DF77E2" w14:paraId="2614D2E4" w14:textId="77777777" w:rsidTr="00DF77E2">
        <w:tc>
          <w:tcPr>
            <w:tcW w:w="2179" w:type="dxa"/>
            <w:shd w:val="clear" w:color="auto" w:fill="auto"/>
          </w:tcPr>
          <w:p w14:paraId="4F62F2EE" w14:textId="713E11B8" w:rsidR="00DF77E2" w:rsidRPr="00DF77E2" w:rsidRDefault="00DF77E2" w:rsidP="00DF77E2">
            <w:pPr>
              <w:ind w:firstLine="0"/>
            </w:pPr>
            <w:r>
              <w:t>G. M. Smith</w:t>
            </w:r>
          </w:p>
        </w:tc>
        <w:tc>
          <w:tcPr>
            <w:tcW w:w="2179" w:type="dxa"/>
            <w:shd w:val="clear" w:color="auto" w:fill="auto"/>
          </w:tcPr>
          <w:p w14:paraId="220E811C" w14:textId="753AB268" w:rsidR="00DF77E2" w:rsidRPr="00DF77E2" w:rsidRDefault="00DF77E2" w:rsidP="00DF77E2">
            <w:pPr>
              <w:ind w:firstLine="0"/>
            </w:pPr>
            <w:r>
              <w:t>M. M. Smith</w:t>
            </w:r>
          </w:p>
        </w:tc>
        <w:tc>
          <w:tcPr>
            <w:tcW w:w="2180" w:type="dxa"/>
            <w:shd w:val="clear" w:color="auto" w:fill="auto"/>
          </w:tcPr>
          <w:p w14:paraId="217BD130" w14:textId="67DB35A4" w:rsidR="00DF77E2" w:rsidRPr="00DF77E2" w:rsidRDefault="00DF77E2" w:rsidP="00DF77E2">
            <w:pPr>
              <w:ind w:firstLine="0"/>
            </w:pPr>
            <w:r>
              <w:t>Stavrinakis</w:t>
            </w:r>
          </w:p>
        </w:tc>
      </w:tr>
      <w:tr w:rsidR="00DF77E2" w:rsidRPr="00DF77E2" w14:paraId="1033C489" w14:textId="77777777" w:rsidTr="00DF77E2">
        <w:tc>
          <w:tcPr>
            <w:tcW w:w="2179" w:type="dxa"/>
            <w:shd w:val="clear" w:color="auto" w:fill="auto"/>
          </w:tcPr>
          <w:p w14:paraId="07EB2E01" w14:textId="5FA5CA24" w:rsidR="00DF77E2" w:rsidRPr="00DF77E2" w:rsidRDefault="00DF77E2" w:rsidP="00DF77E2">
            <w:pPr>
              <w:ind w:firstLine="0"/>
            </w:pPr>
            <w:r>
              <w:t>Taylor</w:t>
            </w:r>
          </w:p>
        </w:tc>
        <w:tc>
          <w:tcPr>
            <w:tcW w:w="2179" w:type="dxa"/>
            <w:shd w:val="clear" w:color="auto" w:fill="auto"/>
          </w:tcPr>
          <w:p w14:paraId="6450802D" w14:textId="7648A0B0" w:rsidR="00DF77E2" w:rsidRPr="00DF77E2" w:rsidRDefault="00DF77E2" w:rsidP="00DF77E2">
            <w:pPr>
              <w:ind w:firstLine="0"/>
            </w:pPr>
            <w:r>
              <w:t>Tedder</w:t>
            </w:r>
          </w:p>
        </w:tc>
        <w:tc>
          <w:tcPr>
            <w:tcW w:w="2180" w:type="dxa"/>
            <w:shd w:val="clear" w:color="auto" w:fill="auto"/>
          </w:tcPr>
          <w:p w14:paraId="7F5237CE" w14:textId="5B49896E" w:rsidR="00DF77E2" w:rsidRPr="00DF77E2" w:rsidRDefault="00DF77E2" w:rsidP="00DF77E2">
            <w:pPr>
              <w:ind w:firstLine="0"/>
            </w:pPr>
            <w:r>
              <w:t>Thayer</w:t>
            </w:r>
          </w:p>
        </w:tc>
      </w:tr>
      <w:tr w:rsidR="00DF77E2" w:rsidRPr="00DF77E2" w14:paraId="7F51E3F5" w14:textId="77777777" w:rsidTr="00DF77E2">
        <w:tc>
          <w:tcPr>
            <w:tcW w:w="2179" w:type="dxa"/>
            <w:shd w:val="clear" w:color="auto" w:fill="auto"/>
          </w:tcPr>
          <w:p w14:paraId="2D07886C" w14:textId="2F2A26CA" w:rsidR="00DF77E2" w:rsidRPr="00DF77E2" w:rsidRDefault="00DF77E2" w:rsidP="00DF77E2">
            <w:pPr>
              <w:ind w:firstLine="0"/>
            </w:pPr>
            <w:r>
              <w:t>Thigpen</w:t>
            </w:r>
          </w:p>
        </w:tc>
        <w:tc>
          <w:tcPr>
            <w:tcW w:w="2179" w:type="dxa"/>
            <w:shd w:val="clear" w:color="auto" w:fill="auto"/>
          </w:tcPr>
          <w:p w14:paraId="15096A1C" w14:textId="7F1EE773" w:rsidR="00DF77E2" w:rsidRPr="00DF77E2" w:rsidRDefault="00DF77E2" w:rsidP="00DF77E2">
            <w:pPr>
              <w:ind w:firstLine="0"/>
            </w:pPr>
            <w:r>
              <w:t>Trantham</w:t>
            </w:r>
          </w:p>
        </w:tc>
        <w:tc>
          <w:tcPr>
            <w:tcW w:w="2180" w:type="dxa"/>
            <w:shd w:val="clear" w:color="auto" w:fill="auto"/>
          </w:tcPr>
          <w:p w14:paraId="2538639A" w14:textId="5FA21F56" w:rsidR="00DF77E2" w:rsidRPr="00DF77E2" w:rsidRDefault="00DF77E2" w:rsidP="00DF77E2">
            <w:pPr>
              <w:ind w:firstLine="0"/>
            </w:pPr>
            <w:r>
              <w:t>Vaughan</w:t>
            </w:r>
          </w:p>
        </w:tc>
      </w:tr>
      <w:tr w:rsidR="00DF77E2" w:rsidRPr="00DF77E2" w14:paraId="003A1EA2" w14:textId="77777777" w:rsidTr="00DF77E2">
        <w:tc>
          <w:tcPr>
            <w:tcW w:w="2179" w:type="dxa"/>
            <w:shd w:val="clear" w:color="auto" w:fill="auto"/>
          </w:tcPr>
          <w:p w14:paraId="03A3261E" w14:textId="69990A1F" w:rsidR="00DF77E2" w:rsidRPr="00DF77E2" w:rsidRDefault="00DF77E2" w:rsidP="00DF77E2">
            <w:pPr>
              <w:ind w:firstLine="0"/>
            </w:pPr>
            <w:r>
              <w:t>Weeks</w:t>
            </w:r>
          </w:p>
        </w:tc>
        <w:tc>
          <w:tcPr>
            <w:tcW w:w="2179" w:type="dxa"/>
            <w:shd w:val="clear" w:color="auto" w:fill="auto"/>
          </w:tcPr>
          <w:p w14:paraId="24FA06F8" w14:textId="2F2625F9" w:rsidR="00DF77E2" w:rsidRPr="00DF77E2" w:rsidRDefault="00DF77E2" w:rsidP="00DF77E2">
            <w:pPr>
              <w:ind w:firstLine="0"/>
            </w:pPr>
            <w:r>
              <w:t>Wetmore</w:t>
            </w:r>
          </w:p>
        </w:tc>
        <w:tc>
          <w:tcPr>
            <w:tcW w:w="2180" w:type="dxa"/>
            <w:shd w:val="clear" w:color="auto" w:fill="auto"/>
          </w:tcPr>
          <w:p w14:paraId="26EA292B" w14:textId="658B8BB6" w:rsidR="00DF77E2" w:rsidRPr="00DF77E2" w:rsidRDefault="00DF77E2" w:rsidP="00DF77E2">
            <w:pPr>
              <w:ind w:firstLine="0"/>
            </w:pPr>
            <w:r>
              <w:t>Wheeler</w:t>
            </w:r>
          </w:p>
        </w:tc>
      </w:tr>
      <w:tr w:rsidR="00DF77E2" w:rsidRPr="00DF77E2" w14:paraId="6BB50661" w14:textId="77777777" w:rsidTr="00DF77E2">
        <w:tc>
          <w:tcPr>
            <w:tcW w:w="2179" w:type="dxa"/>
            <w:shd w:val="clear" w:color="auto" w:fill="auto"/>
          </w:tcPr>
          <w:p w14:paraId="50B5CF51" w14:textId="357B9F2F" w:rsidR="00DF77E2" w:rsidRPr="00DF77E2" w:rsidRDefault="00DF77E2" w:rsidP="00DF77E2">
            <w:pPr>
              <w:keepNext/>
              <w:ind w:firstLine="0"/>
            </w:pPr>
            <w:r>
              <w:t>White</w:t>
            </w:r>
          </w:p>
        </w:tc>
        <w:tc>
          <w:tcPr>
            <w:tcW w:w="2179" w:type="dxa"/>
            <w:shd w:val="clear" w:color="auto" w:fill="auto"/>
          </w:tcPr>
          <w:p w14:paraId="69DF458B" w14:textId="62968E49" w:rsidR="00DF77E2" w:rsidRPr="00DF77E2" w:rsidRDefault="00DF77E2" w:rsidP="00DF77E2">
            <w:pPr>
              <w:keepNext/>
              <w:ind w:firstLine="0"/>
            </w:pPr>
            <w:r>
              <w:t>Williams</w:t>
            </w:r>
          </w:p>
        </w:tc>
        <w:tc>
          <w:tcPr>
            <w:tcW w:w="2180" w:type="dxa"/>
            <w:shd w:val="clear" w:color="auto" w:fill="auto"/>
          </w:tcPr>
          <w:p w14:paraId="357BDC09" w14:textId="44DD79E9" w:rsidR="00DF77E2" w:rsidRPr="00DF77E2" w:rsidRDefault="00DF77E2" w:rsidP="00DF77E2">
            <w:pPr>
              <w:keepNext/>
              <w:ind w:firstLine="0"/>
            </w:pPr>
            <w:r>
              <w:t>Willis</w:t>
            </w:r>
          </w:p>
        </w:tc>
      </w:tr>
      <w:tr w:rsidR="00DF77E2" w:rsidRPr="00DF77E2" w14:paraId="74E158C9" w14:textId="77777777" w:rsidTr="00DF77E2">
        <w:tc>
          <w:tcPr>
            <w:tcW w:w="2179" w:type="dxa"/>
            <w:shd w:val="clear" w:color="auto" w:fill="auto"/>
          </w:tcPr>
          <w:p w14:paraId="1AC2B186" w14:textId="7F9AAEFD" w:rsidR="00DF77E2" w:rsidRPr="00DF77E2" w:rsidRDefault="00DF77E2" w:rsidP="00DF77E2">
            <w:pPr>
              <w:keepNext/>
              <w:ind w:firstLine="0"/>
            </w:pPr>
            <w:r>
              <w:t>Wooten</w:t>
            </w:r>
          </w:p>
        </w:tc>
        <w:tc>
          <w:tcPr>
            <w:tcW w:w="2179" w:type="dxa"/>
            <w:shd w:val="clear" w:color="auto" w:fill="auto"/>
          </w:tcPr>
          <w:p w14:paraId="3A2125F1" w14:textId="6C382DD2" w:rsidR="00DF77E2" w:rsidRPr="00DF77E2" w:rsidRDefault="00DF77E2" w:rsidP="00DF77E2">
            <w:pPr>
              <w:keepNext/>
              <w:ind w:firstLine="0"/>
            </w:pPr>
            <w:r>
              <w:t>Yow</w:t>
            </w:r>
          </w:p>
        </w:tc>
        <w:tc>
          <w:tcPr>
            <w:tcW w:w="2180" w:type="dxa"/>
            <w:shd w:val="clear" w:color="auto" w:fill="auto"/>
          </w:tcPr>
          <w:p w14:paraId="24B9543C" w14:textId="77777777" w:rsidR="00DF77E2" w:rsidRPr="00DF77E2" w:rsidRDefault="00DF77E2" w:rsidP="00DF77E2">
            <w:pPr>
              <w:keepNext/>
              <w:ind w:firstLine="0"/>
            </w:pPr>
          </w:p>
        </w:tc>
      </w:tr>
    </w:tbl>
    <w:p w14:paraId="18999E74" w14:textId="77777777" w:rsidR="00DF77E2" w:rsidRDefault="00DF77E2" w:rsidP="00DF77E2"/>
    <w:p w14:paraId="65FBC958" w14:textId="0B0B3033" w:rsidR="00DF77E2" w:rsidRDefault="00DF77E2" w:rsidP="00DF77E2">
      <w:pPr>
        <w:jc w:val="center"/>
        <w:rPr>
          <w:b/>
        </w:rPr>
      </w:pPr>
      <w:r w:rsidRPr="00DF77E2">
        <w:rPr>
          <w:b/>
        </w:rPr>
        <w:t>Total--107</w:t>
      </w:r>
    </w:p>
    <w:p w14:paraId="4744CEAC" w14:textId="35B97487" w:rsidR="00DF77E2" w:rsidRDefault="00DF77E2" w:rsidP="00DF77E2">
      <w:pPr>
        <w:jc w:val="center"/>
        <w:rPr>
          <w:b/>
        </w:rPr>
      </w:pPr>
    </w:p>
    <w:p w14:paraId="38251C9B" w14:textId="77777777" w:rsidR="00DF77E2" w:rsidRDefault="00DF77E2" w:rsidP="00DF77E2">
      <w:pPr>
        <w:ind w:firstLine="0"/>
      </w:pPr>
      <w:r w:rsidRPr="00DF77E2">
        <w:t xml:space="preserve"> </w:t>
      </w:r>
      <w:r>
        <w:t>Those who voted in the negative are:</w:t>
      </w:r>
    </w:p>
    <w:p w14:paraId="491BB542" w14:textId="77777777" w:rsidR="00DF77E2" w:rsidRDefault="00DF77E2" w:rsidP="00DF77E2"/>
    <w:p w14:paraId="33C98A60" w14:textId="77777777" w:rsidR="00DF77E2" w:rsidRDefault="00DF77E2" w:rsidP="00DF77E2">
      <w:pPr>
        <w:jc w:val="center"/>
        <w:rPr>
          <w:b/>
        </w:rPr>
      </w:pPr>
      <w:r w:rsidRPr="00DF77E2">
        <w:rPr>
          <w:b/>
        </w:rPr>
        <w:t>Total--0</w:t>
      </w:r>
    </w:p>
    <w:p w14:paraId="211F2ACF" w14:textId="77777777" w:rsidR="00DF77E2" w:rsidRDefault="00DF77E2" w:rsidP="00DF77E2">
      <w:pPr>
        <w:jc w:val="center"/>
        <w:rPr>
          <w:b/>
        </w:rPr>
      </w:pPr>
    </w:p>
    <w:p w14:paraId="317F3D1E" w14:textId="77777777" w:rsidR="00DF77E2" w:rsidRDefault="00DF77E2" w:rsidP="00DF77E2">
      <w:r>
        <w:t xml:space="preserve">So, the Bill was read the second time and ordered to third reading.  </w:t>
      </w:r>
    </w:p>
    <w:p w14:paraId="2946BA83" w14:textId="43BA0371" w:rsidR="00DF77E2" w:rsidRDefault="00DF77E2" w:rsidP="00DF77E2"/>
    <w:p w14:paraId="795870E0" w14:textId="77777777" w:rsidR="00DF77E2" w:rsidRPr="00E9293C" w:rsidRDefault="00DF77E2" w:rsidP="00DF77E2">
      <w:pPr>
        <w:pStyle w:val="Title"/>
        <w:keepNext/>
        <w:rPr>
          <w:szCs w:val="22"/>
        </w:rPr>
      </w:pPr>
      <w:bookmarkStart w:id="146" w:name="file_start309"/>
      <w:bookmarkEnd w:id="146"/>
      <w:r w:rsidRPr="00E9293C">
        <w:rPr>
          <w:szCs w:val="22"/>
        </w:rPr>
        <w:t>ABSTENTION FROM VOTING</w:t>
      </w:r>
    </w:p>
    <w:p w14:paraId="196DEBA4" w14:textId="77777777" w:rsidR="00DF77E2" w:rsidRPr="00E9293C" w:rsidRDefault="00DF77E2" w:rsidP="00DF77E2">
      <w:pPr>
        <w:ind w:firstLine="0"/>
      </w:pPr>
      <w:r w:rsidRPr="00E9293C">
        <w:t>March 7, 2023</w:t>
      </w:r>
    </w:p>
    <w:p w14:paraId="28F5A0F6" w14:textId="77777777" w:rsidR="00DF77E2" w:rsidRPr="00E9293C" w:rsidRDefault="00DF77E2" w:rsidP="00DF77E2">
      <w:pPr>
        <w:ind w:firstLine="0"/>
      </w:pPr>
      <w:r w:rsidRPr="00E9293C">
        <w:t>The Honorable Charles Reid</w:t>
      </w:r>
    </w:p>
    <w:p w14:paraId="722CC18D" w14:textId="77777777" w:rsidR="00DF77E2" w:rsidRPr="00E9293C" w:rsidRDefault="00DF77E2" w:rsidP="00DF77E2">
      <w:pPr>
        <w:ind w:firstLine="0"/>
      </w:pPr>
      <w:r w:rsidRPr="00E9293C">
        <w:t>Clerk of the South Carolina House of Representatives</w:t>
      </w:r>
    </w:p>
    <w:p w14:paraId="3A0A234D" w14:textId="77777777" w:rsidR="00DF77E2" w:rsidRPr="00E9293C" w:rsidRDefault="00DF77E2" w:rsidP="00DF77E2">
      <w:pPr>
        <w:ind w:firstLine="0"/>
      </w:pPr>
      <w:r w:rsidRPr="00E9293C">
        <w:t xml:space="preserve">213 Blatt Bldg. </w:t>
      </w:r>
    </w:p>
    <w:p w14:paraId="31F91C29" w14:textId="77777777" w:rsidR="00DF77E2" w:rsidRPr="00E9293C" w:rsidRDefault="00DF77E2" w:rsidP="00DF77E2">
      <w:pPr>
        <w:ind w:firstLine="0"/>
      </w:pPr>
      <w:r w:rsidRPr="00E9293C">
        <w:t>Columbia, SC 29201</w:t>
      </w:r>
    </w:p>
    <w:p w14:paraId="3CBA2CE8" w14:textId="77777777" w:rsidR="00DF77E2" w:rsidRPr="00E9293C" w:rsidRDefault="00DF77E2" w:rsidP="00DF77E2">
      <w:pPr>
        <w:ind w:firstLine="0"/>
      </w:pPr>
    </w:p>
    <w:p w14:paraId="4D599C38" w14:textId="77777777" w:rsidR="00DF77E2" w:rsidRPr="00E9293C" w:rsidRDefault="00DF77E2" w:rsidP="00DF77E2">
      <w:pPr>
        <w:ind w:firstLine="0"/>
      </w:pPr>
      <w:r w:rsidRPr="00E9293C">
        <w:t>Dear Charles Reid,</w:t>
      </w:r>
    </w:p>
    <w:p w14:paraId="01CAE551" w14:textId="77777777" w:rsidR="00DF77E2" w:rsidRPr="00E9293C" w:rsidRDefault="00DF77E2" w:rsidP="00DF77E2">
      <w:pPr>
        <w:ind w:firstLine="0"/>
      </w:pPr>
      <w:r w:rsidRPr="00E9293C">
        <w:tab/>
        <w:t>I am notifying you in accordance with S.C. Code Ann. Section 8-13-700 of the SC Code, I hereby recuse myself from voting on S. 361, regarding extensions of construction contracts, so as to provide that the Department of Transportation Commission is not required to provide us reapproval of construction contract extensions and to provide that the Commission must ratify extensions at the next Commission meeting.</w:t>
      </w:r>
    </w:p>
    <w:p w14:paraId="5FCC0727" w14:textId="77777777" w:rsidR="00DF77E2" w:rsidRPr="00E9293C" w:rsidRDefault="00DF77E2" w:rsidP="00DF77E2">
      <w:pPr>
        <w:ind w:firstLine="0"/>
      </w:pPr>
      <w:r w:rsidRPr="00E9293C">
        <w:tab/>
        <w:t>I will abstain from this vote because of a potential conflict of interest as an economic interest of myself and the business with which I am associated may be affected. Please note this in the House Journal for March 8, 2023.</w:t>
      </w:r>
    </w:p>
    <w:p w14:paraId="313B3BE3" w14:textId="77777777" w:rsidR="00DF77E2" w:rsidRPr="00E9293C" w:rsidRDefault="00DF77E2" w:rsidP="00DF77E2">
      <w:pPr>
        <w:ind w:firstLine="0"/>
      </w:pPr>
    </w:p>
    <w:p w14:paraId="48754057" w14:textId="77777777" w:rsidR="00DF77E2" w:rsidRPr="00E9293C" w:rsidRDefault="00DF77E2" w:rsidP="00DF77E2">
      <w:pPr>
        <w:ind w:firstLine="0"/>
      </w:pPr>
      <w:r w:rsidRPr="00E9293C">
        <w:t>Sincerely,</w:t>
      </w:r>
    </w:p>
    <w:p w14:paraId="1F2D7CEA" w14:textId="77777777" w:rsidR="00DF77E2" w:rsidRDefault="00DF77E2" w:rsidP="00DF77E2">
      <w:pPr>
        <w:ind w:firstLine="0"/>
      </w:pPr>
      <w:r w:rsidRPr="00E9293C">
        <w:t>Rep. Roger K. Kirby</w:t>
      </w:r>
    </w:p>
    <w:p w14:paraId="4ACD27F8" w14:textId="2F1DF0B4" w:rsidR="00DF77E2" w:rsidRDefault="00DF77E2" w:rsidP="00DF77E2">
      <w:pPr>
        <w:ind w:firstLine="0"/>
      </w:pPr>
    </w:p>
    <w:p w14:paraId="50EF3E6E" w14:textId="77777777" w:rsidR="00DF77E2" w:rsidRPr="00C911B6" w:rsidRDefault="00DF77E2" w:rsidP="00DF77E2">
      <w:pPr>
        <w:pStyle w:val="Title"/>
        <w:keepNext/>
      </w:pPr>
      <w:bookmarkStart w:id="147" w:name="file_start310"/>
      <w:bookmarkEnd w:id="147"/>
      <w:r w:rsidRPr="00C911B6">
        <w:t>RECORD FOR VOTING</w:t>
      </w:r>
    </w:p>
    <w:p w14:paraId="3B831FF3" w14:textId="77777777" w:rsidR="00DF77E2" w:rsidRPr="00C911B6" w:rsidRDefault="00DF77E2" w:rsidP="00DF77E2">
      <w:pPr>
        <w:tabs>
          <w:tab w:val="left" w:pos="270"/>
          <w:tab w:val="left" w:pos="630"/>
          <w:tab w:val="left" w:pos="900"/>
          <w:tab w:val="left" w:pos="1260"/>
          <w:tab w:val="left" w:pos="1620"/>
          <w:tab w:val="left" w:pos="1980"/>
          <w:tab w:val="left" w:pos="2340"/>
          <w:tab w:val="left" w:pos="2700"/>
        </w:tabs>
        <w:ind w:firstLine="0"/>
      </w:pPr>
      <w:r w:rsidRPr="00C911B6">
        <w:tab/>
        <w:t>I was temporarily out of the Chamber on constituent business during the vote on S. 361. If I had been present, I would have voted in favor of the Bill.</w:t>
      </w:r>
    </w:p>
    <w:p w14:paraId="09F2A739" w14:textId="77777777" w:rsidR="00DF77E2" w:rsidRDefault="00DF77E2" w:rsidP="00DF77E2">
      <w:pPr>
        <w:tabs>
          <w:tab w:val="left" w:pos="270"/>
          <w:tab w:val="left" w:pos="630"/>
          <w:tab w:val="left" w:pos="900"/>
          <w:tab w:val="left" w:pos="1260"/>
          <w:tab w:val="left" w:pos="1620"/>
          <w:tab w:val="left" w:pos="1980"/>
          <w:tab w:val="left" w:pos="2340"/>
          <w:tab w:val="left" w:pos="2700"/>
        </w:tabs>
        <w:ind w:firstLine="0"/>
      </w:pPr>
      <w:r w:rsidRPr="00C911B6">
        <w:tab/>
        <w:t>Rep. William Bailey</w:t>
      </w:r>
    </w:p>
    <w:p w14:paraId="7F92EF57" w14:textId="3D05E536" w:rsidR="00DF77E2" w:rsidRDefault="00DF77E2" w:rsidP="00DF77E2">
      <w:pPr>
        <w:tabs>
          <w:tab w:val="left" w:pos="270"/>
          <w:tab w:val="left" w:pos="630"/>
          <w:tab w:val="left" w:pos="900"/>
          <w:tab w:val="left" w:pos="1260"/>
          <w:tab w:val="left" w:pos="1620"/>
          <w:tab w:val="left" w:pos="1980"/>
          <w:tab w:val="left" w:pos="2340"/>
          <w:tab w:val="left" w:pos="2700"/>
        </w:tabs>
        <w:ind w:firstLine="0"/>
      </w:pPr>
    </w:p>
    <w:p w14:paraId="053AE1F3" w14:textId="77777777" w:rsidR="00DF77E2" w:rsidRPr="00B60404" w:rsidRDefault="00DF77E2" w:rsidP="00DF77E2">
      <w:pPr>
        <w:pStyle w:val="Title"/>
        <w:keepNext/>
      </w:pPr>
      <w:bookmarkStart w:id="148" w:name="file_start311"/>
      <w:bookmarkEnd w:id="148"/>
      <w:r w:rsidRPr="00B60404">
        <w:t>RECORD FOR VOTING</w:t>
      </w:r>
    </w:p>
    <w:p w14:paraId="42F4E37A" w14:textId="77777777" w:rsidR="00DF77E2" w:rsidRPr="00B60404" w:rsidRDefault="00DF77E2" w:rsidP="00DF77E2">
      <w:pPr>
        <w:tabs>
          <w:tab w:val="left" w:pos="270"/>
          <w:tab w:val="left" w:pos="630"/>
          <w:tab w:val="left" w:pos="900"/>
          <w:tab w:val="left" w:pos="1260"/>
          <w:tab w:val="left" w:pos="1620"/>
          <w:tab w:val="left" w:pos="1980"/>
          <w:tab w:val="left" w:pos="2340"/>
          <w:tab w:val="left" w:pos="2700"/>
        </w:tabs>
        <w:ind w:firstLine="0"/>
      </w:pPr>
      <w:r w:rsidRPr="00B60404">
        <w:tab/>
        <w:t>I was temporarily out of the Chamber on committee business during the vote on S. 361. If I had been present, I would have voted in favor of the Bill.</w:t>
      </w:r>
    </w:p>
    <w:p w14:paraId="51480FDF" w14:textId="77777777" w:rsidR="00DF77E2" w:rsidRDefault="00DF77E2" w:rsidP="00DF77E2">
      <w:pPr>
        <w:tabs>
          <w:tab w:val="left" w:pos="270"/>
          <w:tab w:val="left" w:pos="630"/>
          <w:tab w:val="left" w:pos="900"/>
          <w:tab w:val="left" w:pos="1260"/>
          <w:tab w:val="left" w:pos="1620"/>
          <w:tab w:val="left" w:pos="1980"/>
          <w:tab w:val="left" w:pos="2340"/>
          <w:tab w:val="left" w:pos="2700"/>
        </w:tabs>
        <w:ind w:firstLine="0"/>
      </w:pPr>
      <w:r w:rsidRPr="00B60404">
        <w:tab/>
        <w:t>Rep. Jay West</w:t>
      </w:r>
    </w:p>
    <w:p w14:paraId="25B8D881" w14:textId="5495C4D0" w:rsidR="00DF77E2" w:rsidRDefault="00DF77E2" w:rsidP="00DF77E2">
      <w:pPr>
        <w:tabs>
          <w:tab w:val="left" w:pos="270"/>
          <w:tab w:val="left" w:pos="630"/>
          <w:tab w:val="left" w:pos="900"/>
          <w:tab w:val="left" w:pos="1260"/>
          <w:tab w:val="left" w:pos="1620"/>
          <w:tab w:val="left" w:pos="1980"/>
          <w:tab w:val="left" w:pos="2340"/>
          <w:tab w:val="left" w:pos="2700"/>
        </w:tabs>
        <w:ind w:firstLine="0"/>
      </w:pPr>
    </w:p>
    <w:p w14:paraId="3EFACE8A" w14:textId="77777777" w:rsidR="00DF77E2" w:rsidRDefault="00DF77E2" w:rsidP="00DF77E2">
      <w:pPr>
        <w:keepNext/>
        <w:jc w:val="center"/>
        <w:rPr>
          <w:b/>
        </w:rPr>
      </w:pPr>
      <w:r w:rsidRPr="00DF77E2">
        <w:rPr>
          <w:b/>
        </w:rPr>
        <w:t>H. 3295--DEBATE ADJOURNED</w:t>
      </w:r>
    </w:p>
    <w:p w14:paraId="125D9D28" w14:textId="2A7183B1" w:rsidR="00DF77E2" w:rsidRDefault="00DF77E2" w:rsidP="00DF77E2">
      <w:pPr>
        <w:keepNext/>
      </w:pPr>
      <w:r>
        <w:t>The following Bill was taken up:</w:t>
      </w:r>
    </w:p>
    <w:p w14:paraId="57A9449E" w14:textId="77777777" w:rsidR="00DF77E2" w:rsidRDefault="00DF77E2" w:rsidP="00DF77E2">
      <w:pPr>
        <w:keepNext/>
      </w:pPr>
      <w:bookmarkStart w:id="149" w:name="include_clip_start_313"/>
      <w:bookmarkEnd w:id="149"/>
    </w:p>
    <w:p w14:paraId="066B473B" w14:textId="6A5150D1" w:rsidR="00DF77E2" w:rsidRDefault="00DF77E2" w:rsidP="00DF77E2">
      <w:pPr>
        <w:keepNext/>
      </w:pPr>
      <w:r>
        <w:t>H. 3295 -- Reps. Collins, Erickson, Bradley and Alexander: A BILL TO AMEND THE SOUTH CAROLINA CODE OF LAWS BY ADDING SECTION 59-1-210 SO AS TO PROVIDE NECESSARY DEFINITIONS; BY ADDING SECTION 59-39-290 SO AS TO DIRECT THE STATE BOARD OF EDUCATION TO ADOPT, ESTABLISH, AND PROMULGATE NECESSARY RULES AND REGULATIONS;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 BY AMENDING SECTION 59-1-425, RELATING TO THE STATUTORY ANNUAL SCHOOL CALENDAR, SO AS TO MAKE CONFORMING CHANGES; AND BY AMENDING SECTION 59-39-100, RELATING TO REQUIRED UNITS FOR A HIGH SCHOOL DIPLOMA, SO AS TO MAKE CONFORMING CHANGES.</w:t>
      </w:r>
    </w:p>
    <w:p w14:paraId="4C9641AF" w14:textId="77777777" w:rsidR="00FA3BAC" w:rsidRDefault="00FA3BAC" w:rsidP="00DF77E2">
      <w:pPr>
        <w:keepNext/>
      </w:pPr>
    </w:p>
    <w:p w14:paraId="5FD5EA7A" w14:textId="6417E9EE" w:rsidR="00DF77E2" w:rsidRDefault="00DF77E2" w:rsidP="00DF77E2">
      <w:bookmarkStart w:id="150" w:name="include_clip_end_313"/>
      <w:bookmarkEnd w:id="150"/>
      <w:r>
        <w:t xml:space="preserve">Rep. ERICKSON moved to adjourn debate on the Bill, which was agreed to.  </w:t>
      </w:r>
    </w:p>
    <w:p w14:paraId="04764BD9" w14:textId="49486506" w:rsidR="00DF77E2" w:rsidRDefault="00DF77E2" w:rsidP="00DF77E2"/>
    <w:p w14:paraId="795882EC" w14:textId="44941908" w:rsidR="00DF77E2" w:rsidRDefault="00DF77E2" w:rsidP="00DF77E2">
      <w:pPr>
        <w:keepNext/>
        <w:jc w:val="center"/>
        <w:rPr>
          <w:b/>
        </w:rPr>
      </w:pPr>
      <w:r w:rsidRPr="00DF77E2">
        <w:rPr>
          <w:b/>
        </w:rPr>
        <w:t>H. 3843--DEBATE ADJOURNED</w:t>
      </w:r>
    </w:p>
    <w:p w14:paraId="009111DD" w14:textId="7F4A269D" w:rsidR="00DF77E2" w:rsidRDefault="00DF77E2" w:rsidP="00DF77E2">
      <w:pPr>
        <w:keepNext/>
      </w:pPr>
      <w:r>
        <w:t>The following Bill was taken up:</w:t>
      </w:r>
    </w:p>
    <w:p w14:paraId="72EA46B3" w14:textId="77777777" w:rsidR="00DF77E2" w:rsidRDefault="00DF77E2" w:rsidP="00DF77E2">
      <w:pPr>
        <w:keepNext/>
      </w:pPr>
      <w:bookmarkStart w:id="151" w:name="include_clip_start_316"/>
      <w:bookmarkEnd w:id="151"/>
    </w:p>
    <w:p w14:paraId="3DF63DF7" w14:textId="3B62B5A9" w:rsidR="00DF77E2" w:rsidRDefault="00DF77E2" w:rsidP="00DF77E2">
      <w:pPr>
        <w:keepNext/>
      </w:pPr>
      <w:r>
        <w:t>H. 3843 -- Reps. Erickson, Bradley, W. Newton, Hager, Ballentine, Elliott, Caskey, Wooten, Bannister, Herbkersman, Willis, M. M. Smith and Williams: A BILL TO AMEND THE SOUTH CAROLINA CODE OF LAWS BY ADDING SECTION 59-63-25 SO AS TO PROVIDE AN OPEN ENROLLMENT OPTION IN PUBLIC SCHOOLS;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SCHOOL DISTRICT OF RESIDENCE.</w:t>
      </w:r>
    </w:p>
    <w:p w14:paraId="54DFDB20" w14:textId="77777777" w:rsidR="00FA3BAC" w:rsidRDefault="00FA3BAC" w:rsidP="00DF77E2">
      <w:pPr>
        <w:keepNext/>
      </w:pPr>
    </w:p>
    <w:p w14:paraId="5AB857EF" w14:textId="7AF09596" w:rsidR="00DF77E2" w:rsidRDefault="00DF77E2" w:rsidP="00DF77E2">
      <w:bookmarkStart w:id="152" w:name="include_clip_end_316"/>
      <w:bookmarkEnd w:id="152"/>
      <w:r>
        <w:t xml:space="preserve">Rep. ERICKSON moved to adjourn debate on the Bill, which was agreed to.  </w:t>
      </w:r>
    </w:p>
    <w:p w14:paraId="7AA7928D" w14:textId="09AE1D31" w:rsidR="00DF77E2" w:rsidRDefault="00DF77E2" w:rsidP="00DF77E2"/>
    <w:p w14:paraId="77A29EEA" w14:textId="0F0B15C8" w:rsidR="00DF77E2" w:rsidRDefault="00DF77E2" w:rsidP="00DF77E2">
      <w:pPr>
        <w:keepNext/>
        <w:jc w:val="center"/>
        <w:rPr>
          <w:b/>
        </w:rPr>
      </w:pPr>
      <w:r w:rsidRPr="00DF77E2">
        <w:rPr>
          <w:b/>
        </w:rPr>
        <w:t>H. 3360--ORDERED TO THIRD READING</w:t>
      </w:r>
    </w:p>
    <w:p w14:paraId="374F6436" w14:textId="0EE0F2FB" w:rsidR="00DF77E2" w:rsidRDefault="00DF77E2" w:rsidP="00DF77E2">
      <w:pPr>
        <w:keepNext/>
      </w:pPr>
      <w:r>
        <w:t>The following Bill was taken up:</w:t>
      </w:r>
    </w:p>
    <w:p w14:paraId="382E5B2D" w14:textId="77777777" w:rsidR="00DF77E2" w:rsidRDefault="00DF77E2" w:rsidP="00DF77E2">
      <w:pPr>
        <w:keepNext/>
      </w:pPr>
      <w:bookmarkStart w:id="153" w:name="include_clip_start_319"/>
      <w:bookmarkEnd w:id="153"/>
    </w:p>
    <w:p w14:paraId="2D1D6993" w14:textId="77777777" w:rsidR="00DF77E2" w:rsidRDefault="00DF77E2" w:rsidP="00DF77E2">
      <w:r>
        <w:t>H. 3360 -- Reps. Pope, Gilliam, Wooten, McCravy, Felder, Williams, Erickson, Bradley, Mitchell, Forrest, B. Newton and Caskey: A BILL TO AMEND THE SOUTH CAROLINA CODE OF LAWS BY ADDING ARTICLE 17 TO CHAPTER 23, TITLE 23 SO AS TO ESTABLISH THE CENTER FOR SCHOOL SAFETY AND TARGETED VIOLENCE WITHIN THE STATE LAW ENFORCEMENT DIVISION.</w:t>
      </w:r>
    </w:p>
    <w:p w14:paraId="3175E797" w14:textId="6F496A96" w:rsidR="00DF77E2" w:rsidRDefault="00DF77E2" w:rsidP="00DF77E2"/>
    <w:p w14:paraId="36D264DE" w14:textId="77777777" w:rsidR="00DF77E2" w:rsidRPr="00984C41" w:rsidRDefault="00DF77E2" w:rsidP="00DF77E2">
      <w:pPr>
        <w:pStyle w:val="scamendsponsorline"/>
        <w:ind w:firstLine="216"/>
        <w:jc w:val="both"/>
        <w:rPr>
          <w:sz w:val="22"/>
        </w:rPr>
      </w:pPr>
      <w:r w:rsidRPr="00984C41">
        <w:rPr>
          <w:sz w:val="22"/>
        </w:rPr>
        <w:t xml:space="preserve">Rep. </w:t>
      </w:r>
      <w:r w:rsidR="00FA3BAC" w:rsidRPr="00984C41">
        <w:rPr>
          <w:sz w:val="22"/>
        </w:rPr>
        <w:t xml:space="preserve">PACE </w:t>
      </w:r>
      <w:r w:rsidRPr="00984C41">
        <w:rPr>
          <w:sz w:val="22"/>
        </w:rPr>
        <w:t>proposed the following Amendment No. 1 to H. 3360 (LC-3360.CM0001H), which was ruled out of order:</w:t>
      </w:r>
    </w:p>
    <w:p w14:paraId="13424780" w14:textId="77777777" w:rsidR="00DF77E2" w:rsidRPr="00984C41" w:rsidRDefault="00DF77E2" w:rsidP="00DF77E2">
      <w:pPr>
        <w:pStyle w:val="scamendlanginstruction"/>
        <w:spacing w:before="0" w:after="0"/>
        <w:ind w:firstLine="216"/>
        <w:jc w:val="both"/>
        <w:rPr>
          <w:sz w:val="22"/>
        </w:rPr>
      </w:pPr>
      <w:bookmarkStart w:id="154" w:name="instruction_debca3d04"/>
      <w:r w:rsidRPr="00984C41">
        <w:rPr>
          <w:sz w:val="22"/>
        </w:rPr>
        <w:t>Amend the bill, as and if amended, by adding an appropriately numbered SECTION to read:</w:t>
      </w:r>
    </w:p>
    <w:p w14:paraId="70BDC374" w14:textId="63677F8C" w:rsidR="00DF77E2" w:rsidRPr="00984C41" w:rsidRDefault="00DF77E2" w:rsidP="00DF77E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55" w:name="bs_num_10001_3ef743006D"/>
      <w:r w:rsidRPr="00984C41">
        <w:rPr>
          <w:rFonts w:cs="Times New Roman"/>
          <w:sz w:val="22"/>
        </w:rPr>
        <w:t>S</w:t>
      </w:r>
      <w:bookmarkEnd w:id="155"/>
      <w:r w:rsidRPr="00984C41">
        <w:rPr>
          <w:rFonts w:cs="Times New Roman"/>
          <w:sz w:val="22"/>
        </w:rPr>
        <w:t>ECTION X.</w:t>
      </w:r>
      <w:r w:rsidRPr="00984C41">
        <w:rPr>
          <w:rFonts w:cs="Times New Roman"/>
          <w:sz w:val="22"/>
        </w:rPr>
        <w:tab/>
      </w:r>
      <w:bookmarkStart w:id="156" w:name="dl_dc691c253D"/>
      <w:r w:rsidRPr="00984C41">
        <w:rPr>
          <w:rFonts w:cs="Times New Roman"/>
          <w:sz w:val="22"/>
        </w:rPr>
        <w:t>S</w:t>
      </w:r>
      <w:bookmarkEnd w:id="156"/>
      <w:r w:rsidRPr="00984C41">
        <w:rPr>
          <w:rFonts w:cs="Times New Roman"/>
          <w:sz w:val="22"/>
        </w:rPr>
        <w:t>ection 16-23-430(A) of the S.C. Code is amended to read:</w:t>
      </w:r>
    </w:p>
    <w:p w14:paraId="3B001DB2" w14:textId="77777777" w:rsidR="00DF77E2" w:rsidRPr="00984C41" w:rsidRDefault="00DF77E2" w:rsidP="00DF77E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157" w:name="cs_T16C23N430_76a724567D"/>
      <w:r w:rsidRPr="00984C41">
        <w:rPr>
          <w:rFonts w:cs="Times New Roman"/>
          <w:sz w:val="22"/>
        </w:rPr>
        <w:tab/>
      </w:r>
      <w:bookmarkStart w:id="158" w:name="ss_T16C23N430SA_lv1_17dd27154D"/>
      <w:bookmarkEnd w:id="157"/>
      <w:r w:rsidRPr="00984C41">
        <w:rPr>
          <w:rFonts w:cs="Times New Roman"/>
          <w:sz w:val="22"/>
        </w:rPr>
        <w:t>(</w:t>
      </w:r>
      <w:bookmarkEnd w:id="158"/>
      <w:r w:rsidRPr="00984C41">
        <w:rPr>
          <w:rFonts w:cs="Times New Roman"/>
          <w:sz w:val="22"/>
        </w:rPr>
        <w:t xml:space="preserve">A) It shall be unlawful for any person, except state, county, or municipal law enforcement officers </w:t>
      </w:r>
      <w:r w:rsidRPr="00984C41">
        <w:rPr>
          <w:rStyle w:val="scstrike"/>
          <w:rFonts w:cs="Times New Roman"/>
          <w:sz w:val="22"/>
        </w:rPr>
        <w:t xml:space="preserve">or </w:t>
      </w:r>
      <w:r w:rsidRPr="00984C41">
        <w:rPr>
          <w:rStyle w:val="scinsert"/>
          <w:rFonts w:cs="Times New Roman"/>
          <w:sz w:val="22"/>
        </w:rPr>
        <w:t xml:space="preserve">;school </w:t>
      </w:r>
      <w:r w:rsidRPr="00984C41">
        <w:rPr>
          <w:rFonts w:cs="Times New Roman"/>
          <w:sz w:val="22"/>
        </w:rPr>
        <w:t>personnel authorized by school officials</w:t>
      </w:r>
      <w:r w:rsidRPr="00984C41">
        <w:rPr>
          <w:rStyle w:val="scstrike"/>
          <w:rFonts w:cs="Times New Roman"/>
          <w:sz w:val="22"/>
        </w:rPr>
        <w:t>,</w:t>
      </w:r>
      <w:r w:rsidRPr="00984C41">
        <w:rPr>
          <w:rStyle w:val="scinsert"/>
          <w:rFonts w:cs="Times New Roman"/>
          <w:sz w:val="22"/>
        </w:rPr>
        <w:t>; and persons authorized to carry a concealed weapon pursuant to Article 4, Chapter 31, Title 23,</w:t>
      </w:r>
      <w:r w:rsidRPr="00984C41">
        <w:rPr>
          <w:rFonts w:cs="Times New Roman"/>
          <w:sz w:val="22"/>
        </w:rPr>
        <w:t xml:space="preserve"> to carry on his person, while on any elementary or secondary school property, a knife, with a blade over two inches long, a blackjack, a metal pipe or pole, firearms, or any other type of weapon, device, or object which may be used to inflict bodily injury or death.</w:t>
      </w:r>
    </w:p>
    <w:p w14:paraId="0E800684" w14:textId="77777777" w:rsidR="00DF77E2" w:rsidRPr="00984C41" w:rsidRDefault="00DF77E2" w:rsidP="00DF77E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4C41">
        <w:rPr>
          <w:rStyle w:val="scinsert"/>
          <w:rFonts w:cs="Times New Roman"/>
          <w:sz w:val="22"/>
        </w:rPr>
        <w:tab/>
      </w:r>
      <w:bookmarkStart w:id="159" w:name="up_8a1d641a3I"/>
      <w:r w:rsidRPr="00984C41">
        <w:rPr>
          <w:rStyle w:val="scinsert"/>
          <w:rFonts w:cs="Times New Roman"/>
          <w:sz w:val="22"/>
        </w:rPr>
        <w:t>S</w:t>
      </w:r>
      <w:bookmarkEnd w:id="159"/>
      <w:r w:rsidRPr="00984C41">
        <w:rPr>
          <w:rStyle w:val="scinsert"/>
          <w:rFonts w:cs="Times New Roman"/>
          <w:sz w:val="22"/>
        </w:rPr>
        <w:t>chool officials may:</w:t>
      </w:r>
    </w:p>
    <w:p w14:paraId="6086A90D" w14:textId="77777777" w:rsidR="00DF77E2" w:rsidRPr="00984C41" w:rsidRDefault="00DF77E2" w:rsidP="00DF77E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4C41">
        <w:rPr>
          <w:rStyle w:val="scinsert"/>
          <w:rFonts w:cs="Times New Roman"/>
          <w:sz w:val="22"/>
        </w:rPr>
        <w:tab/>
      </w:r>
      <w:r w:rsidRPr="00984C41">
        <w:rPr>
          <w:rStyle w:val="scinsert"/>
          <w:rFonts w:cs="Times New Roman"/>
          <w:sz w:val="22"/>
        </w:rPr>
        <w:tab/>
        <w:t>(1)</w:t>
      </w:r>
      <w:r w:rsidRPr="00984C41">
        <w:rPr>
          <w:rStyle w:val="scinsert"/>
          <w:rFonts w:cs="Times New Roman"/>
          <w:sz w:val="22"/>
        </w:rPr>
        <w:tab/>
        <w:t>allow school personnel or concealed weapon permit holders to carry on their person a weapon on school property;</w:t>
      </w:r>
    </w:p>
    <w:p w14:paraId="29105348" w14:textId="77777777" w:rsidR="00DF77E2" w:rsidRPr="00984C41" w:rsidRDefault="00DF77E2" w:rsidP="00DF77E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4C41">
        <w:rPr>
          <w:rStyle w:val="scinsert"/>
          <w:rFonts w:cs="Times New Roman"/>
          <w:sz w:val="22"/>
        </w:rPr>
        <w:tab/>
      </w:r>
      <w:r w:rsidRPr="00984C41">
        <w:rPr>
          <w:rStyle w:val="scinsert"/>
          <w:rFonts w:cs="Times New Roman"/>
          <w:sz w:val="22"/>
        </w:rPr>
        <w:tab/>
        <w:t>(2)</w:t>
      </w:r>
      <w:r w:rsidRPr="00984C41">
        <w:rPr>
          <w:rStyle w:val="scinsert"/>
          <w:rFonts w:cs="Times New Roman"/>
          <w:sz w:val="22"/>
        </w:rPr>
        <w:tab/>
        <w:t>require additional weapons training before authorizing school personnel or concealed weapon permit holders to carry on their person a weapon on school property; or</w:t>
      </w:r>
    </w:p>
    <w:p w14:paraId="7257B8C9" w14:textId="77777777" w:rsidR="00DF77E2" w:rsidRPr="00984C41" w:rsidRDefault="00DF77E2" w:rsidP="00DF77E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4C41">
        <w:rPr>
          <w:rStyle w:val="scinsert"/>
          <w:rFonts w:cs="Times New Roman"/>
          <w:sz w:val="22"/>
        </w:rPr>
        <w:tab/>
      </w:r>
      <w:r w:rsidRPr="00984C41">
        <w:rPr>
          <w:rStyle w:val="scinsert"/>
          <w:rFonts w:cs="Times New Roman"/>
          <w:sz w:val="22"/>
        </w:rPr>
        <w:tab/>
        <w:t>(3)</w:t>
      </w:r>
      <w:r w:rsidRPr="00984C41">
        <w:rPr>
          <w:rStyle w:val="scinsert"/>
          <w:rFonts w:cs="Times New Roman"/>
          <w:sz w:val="22"/>
        </w:rPr>
        <w:tab/>
        <w:t>prohibit school personnel or concealed weapon permit holders from carrying on their person a weapon on school property.</w:t>
      </w:r>
    </w:p>
    <w:p w14:paraId="2A58E9BD" w14:textId="6ED102DB" w:rsidR="00DF77E2" w:rsidRPr="00984C41" w:rsidRDefault="00DF77E2" w:rsidP="00DF77E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4C41">
        <w:rPr>
          <w:rStyle w:val="scinsert"/>
          <w:rFonts w:cs="Times New Roman"/>
          <w:sz w:val="22"/>
        </w:rPr>
        <w:tab/>
      </w:r>
      <w:bookmarkStart w:id="160" w:name="up_002a8fb47I"/>
      <w:r w:rsidRPr="00984C41">
        <w:rPr>
          <w:rStyle w:val="scinsert"/>
          <w:rFonts w:cs="Times New Roman"/>
          <w:sz w:val="22"/>
        </w:rPr>
        <w:t>T</w:t>
      </w:r>
      <w:bookmarkEnd w:id="160"/>
      <w:r w:rsidRPr="00984C41">
        <w:rPr>
          <w:rStyle w:val="scinsert"/>
          <w:rFonts w:cs="Times New Roman"/>
          <w:sz w:val="22"/>
        </w:rPr>
        <w:t>he Center for School Safety and Violence shall promulgate regulations for training school district staff members who carry a firearm.</w:t>
      </w:r>
    </w:p>
    <w:bookmarkEnd w:id="154"/>
    <w:p w14:paraId="300BAEBC" w14:textId="77777777" w:rsidR="00DF77E2" w:rsidRPr="00984C41" w:rsidRDefault="00DF77E2" w:rsidP="00DF77E2">
      <w:pPr>
        <w:pStyle w:val="scamendconformline"/>
        <w:spacing w:before="0"/>
        <w:ind w:firstLine="216"/>
        <w:jc w:val="both"/>
        <w:rPr>
          <w:sz w:val="22"/>
        </w:rPr>
      </w:pPr>
      <w:r w:rsidRPr="00984C41">
        <w:rPr>
          <w:sz w:val="22"/>
        </w:rPr>
        <w:t>Renumber sections to conform.</w:t>
      </w:r>
    </w:p>
    <w:p w14:paraId="3B596820" w14:textId="77777777" w:rsidR="00DF77E2" w:rsidRDefault="00DF77E2" w:rsidP="00DF77E2">
      <w:pPr>
        <w:pStyle w:val="scamendtitleconform"/>
        <w:ind w:firstLine="216"/>
        <w:jc w:val="both"/>
        <w:rPr>
          <w:sz w:val="22"/>
        </w:rPr>
      </w:pPr>
      <w:r w:rsidRPr="00984C41">
        <w:rPr>
          <w:sz w:val="22"/>
        </w:rPr>
        <w:t>Amend title to conform.</w:t>
      </w:r>
    </w:p>
    <w:p w14:paraId="3D60BBCA" w14:textId="6FFC55EF" w:rsidR="00DF77E2" w:rsidRDefault="00DF77E2" w:rsidP="00DF77E2">
      <w:pPr>
        <w:pStyle w:val="scamendtitleconform"/>
        <w:ind w:firstLine="216"/>
        <w:jc w:val="both"/>
        <w:rPr>
          <w:sz w:val="22"/>
        </w:rPr>
      </w:pPr>
    </w:p>
    <w:p w14:paraId="40745F3B" w14:textId="77777777" w:rsidR="00DF77E2" w:rsidRDefault="00DF77E2" w:rsidP="00DF77E2">
      <w:r>
        <w:t>Rep. PACE explained the amendment.</w:t>
      </w:r>
    </w:p>
    <w:p w14:paraId="6D4C2B28" w14:textId="1E208C47" w:rsidR="00DF77E2" w:rsidRDefault="00DF77E2" w:rsidP="00DF77E2"/>
    <w:p w14:paraId="5C4278A3" w14:textId="77777777" w:rsidR="00DF77E2" w:rsidRDefault="00DF77E2" w:rsidP="00DF77E2">
      <w:pPr>
        <w:keepNext/>
        <w:jc w:val="center"/>
        <w:rPr>
          <w:b/>
        </w:rPr>
      </w:pPr>
      <w:r w:rsidRPr="00DF77E2">
        <w:rPr>
          <w:b/>
        </w:rPr>
        <w:t>POINT OF ORDER</w:t>
      </w:r>
    </w:p>
    <w:p w14:paraId="126246B5" w14:textId="007E9B7A" w:rsidR="00DF77E2" w:rsidRPr="002F6991" w:rsidRDefault="00FA3BAC" w:rsidP="00DF77E2">
      <w:pPr>
        <w:ind w:firstLine="0"/>
      </w:pPr>
      <w:bookmarkStart w:id="161" w:name="file_start323"/>
      <w:bookmarkEnd w:id="161"/>
      <w:r>
        <w:tab/>
      </w:r>
      <w:r w:rsidR="00DF77E2" w:rsidRPr="002F6991">
        <w:t xml:space="preserve">Rep. RUTHERFORD raised the Point of Order that Amendment </w:t>
      </w:r>
      <w:r>
        <w:br/>
      </w:r>
      <w:r w:rsidR="00DF77E2" w:rsidRPr="002F6991">
        <w:t xml:space="preserve">No. 1 was not germane to H. 3360. </w:t>
      </w:r>
    </w:p>
    <w:p w14:paraId="1B48887E" w14:textId="6038DCE1" w:rsidR="00DF77E2" w:rsidRPr="002F6991" w:rsidRDefault="00FA3BAC" w:rsidP="00DF77E2">
      <w:pPr>
        <w:ind w:firstLine="0"/>
      </w:pPr>
      <w:r>
        <w:tab/>
      </w:r>
      <w:r w:rsidR="00DF77E2" w:rsidRPr="002F6991">
        <w:t xml:space="preserve">Rep. PACE argued contra. </w:t>
      </w:r>
    </w:p>
    <w:p w14:paraId="3AE49FA0" w14:textId="698E7ABC" w:rsidR="00DF77E2" w:rsidRDefault="00FA3BAC" w:rsidP="00DF77E2">
      <w:pPr>
        <w:ind w:firstLine="0"/>
      </w:pPr>
      <w:r>
        <w:tab/>
        <w:t xml:space="preserve">The </w:t>
      </w:r>
      <w:r w:rsidR="00DF77E2" w:rsidRPr="002F6991">
        <w:t xml:space="preserve">SPEAKER </w:t>
      </w:r>
      <w:r w:rsidR="00DF77E2" w:rsidRPr="002F6991">
        <w:rPr>
          <w:i/>
          <w:iCs/>
        </w:rPr>
        <w:t>PRO</w:t>
      </w:r>
      <w:r>
        <w:rPr>
          <w:i/>
          <w:iCs/>
        </w:rPr>
        <w:t xml:space="preserve"> </w:t>
      </w:r>
      <w:r w:rsidR="00DF77E2" w:rsidRPr="002F6991">
        <w:rPr>
          <w:i/>
          <w:iCs/>
        </w:rPr>
        <w:t>TEMPORE</w:t>
      </w:r>
      <w:r w:rsidR="00DF77E2" w:rsidRPr="002F6991">
        <w:t xml:space="preserve"> stated that H. 3360 dealt with school safety, but Amendment No. 1 concerned the right to carry guns.  He stated that the </w:t>
      </w:r>
      <w:r w:rsidR="00600D43">
        <w:t>A</w:t>
      </w:r>
      <w:r w:rsidR="00DF77E2" w:rsidRPr="002F6991">
        <w:t xml:space="preserve">mendment went beyond the scope and effect of the </w:t>
      </w:r>
      <w:r w:rsidR="0092617C">
        <w:t>B</w:t>
      </w:r>
      <w:r w:rsidR="00DF77E2" w:rsidRPr="002F6991">
        <w:t>ill, and he sustained the Point of Order.</w:t>
      </w:r>
    </w:p>
    <w:p w14:paraId="2E11E592" w14:textId="6FCC983C" w:rsidR="00DF77E2" w:rsidRDefault="00DF77E2" w:rsidP="00DF77E2">
      <w:pPr>
        <w:ind w:firstLine="0"/>
      </w:pPr>
    </w:p>
    <w:p w14:paraId="4B763852" w14:textId="77777777" w:rsidR="00DF77E2" w:rsidRDefault="00DF77E2" w:rsidP="00DF77E2">
      <w:r>
        <w:t>Rep. CALHOON explained the Bill.</w:t>
      </w:r>
    </w:p>
    <w:p w14:paraId="7D00641B" w14:textId="130D4C75" w:rsidR="00DF77E2" w:rsidRDefault="00DF77E2" w:rsidP="00DF77E2"/>
    <w:p w14:paraId="687961E6" w14:textId="77777777" w:rsidR="00DF77E2" w:rsidRDefault="00DF77E2" w:rsidP="00DF77E2">
      <w:r>
        <w:t xml:space="preserve">The yeas and nays were taken resulting as follows: </w:t>
      </w:r>
    </w:p>
    <w:p w14:paraId="003AF20F" w14:textId="602504B7" w:rsidR="00DF77E2" w:rsidRDefault="00DF77E2" w:rsidP="00DF77E2">
      <w:pPr>
        <w:jc w:val="center"/>
      </w:pPr>
      <w:r>
        <w:t xml:space="preserve"> </w:t>
      </w:r>
      <w:bookmarkStart w:id="162" w:name="vote_start325"/>
      <w:bookmarkEnd w:id="162"/>
      <w:r>
        <w:t>Yeas 110; Nays 1</w:t>
      </w:r>
    </w:p>
    <w:p w14:paraId="0732BCA5" w14:textId="407BC974" w:rsidR="00DF77E2" w:rsidRDefault="00DF77E2" w:rsidP="00DF77E2">
      <w:pPr>
        <w:jc w:val="center"/>
      </w:pPr>
    </w:p>
    <w:p w14:paraId="0244C52C"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650DF272" w14:textId="77777777" w:rsidTr="00DF77E2">
        <w:tc>
          <w:tcPr>
            <w:tcW w:w="2179" w:type="dxa"/>
            <w:shd w:val="clear" w:color="auto" w:fill="auto"/>
          </w:tcPr>
          <w:p w14:paraId="0772E294" w14:textId="0B18C763" w:rsidR="00DF77E2" w:rsidRPr="00DF77E2" w:rsidRDefault="00DF77E2" w:rsidP="00DF77E2">
            <w:pPr>
              <w:keepNext/>
              <w:ind w:firstLine="0"/>
            </w:pPr>
            <w:r>
              <w:t>Alexander</w:t>
            </w:r>
          </w:p>
        </w:tc>
        <w:tc>
          <w:tcPr>
            <w:tcW w:w="2179" w:type="dxa"/>
            <w:shd w:val="clear" w:color="auto" w:fill="auto"/>
          </w:tcPr>
          <w:p w14:paraId="5D6B04E8" w14:textId="50A5D44A" w:rsidR="00DF77E2" w:rsidRPr="00DF77E2" w:rsidRDefault="00DF77E2" w:rsidP="00DF77E2">
            <w:pPr>
              <w:keepNext/>
              <w:ind w:firstLine="0"/>
            </w:pPr>
            <w:r>
              <w:t>Anderson</w:t>
            </w:r>
          </w:p>
        </w:tc>
        <w:tc>
          <w:tcPr>
            <w:tcW w:w="2180" w:type="dxa"/>
            <w:shd w:val="clear" w:color="auto" w:fill="auto"/>
          </w:tcPr>
          <w:p w14:paraId="6DA81A83" w14:textId="04CE04FC" w:rsidR="00DF77E2" w:rsidRPr="00DF77E2" w:rsidRDefault="00DF77E2" w:rsidP="00DF77E2">
            <w:pPr>
              <w:keepNext/>
              <w:ind w:firstLine="0"/>
            </w:pPr>
            <w:r>
              <w:t>Atkinson</w:t>
            </w:r>
          </w:p>
        </w:tc>
      </w:tr>
      <w:tr w:rsidR="00DF77E2" w:rsidRPr="00DF77E2" w14:paraId="32AB65A2" w14:textId="77777777" w:rsidTr="00DF77E2">
        <w:tc>
          <w:tcPr>
            <w:tcW w:w="2179" w:type="dxa"/>
            <w:shd w:val="clear" w:color="auto" w:fill="auto"/>
          </w:tcPr>
          <w:p w14:paraId="631AFE1E" w14:textId="6EA1F2D0" w:rsidR="00DF77E2" w:rsidRPr="00DF77E2" w:rsidRDefault="00DF77E2" w:rsidP="00DF77E2">
            <w:pPr>
              <w:ind w:firstLine="0"/>
            </w:pPr>
            <w:r>
              <w:t>Bailey</w:t>
            </w:r>
          </w:p>
        </w:tc>
        <w:tc>
          <w:tcPr>
            <w:tcW w:w="2179" w:type="dxa"/>
            <w:shd w:val="clear" w:color="auto" w:fill="auto"/>
          </w:tcPr>
          <w:p w14:paraId="1D93A4A9" w14:textId="55ED0967" w:rsidR="00DF77E2" w:rsidRPr="00DF77E2" w:rsidRDefault="00DF77E2" w:rsidP="00DF77E2">
            <w:pPr>
              <w:ind w:firstLine="0"/>
            </w:pPr>
            <w:r>
              <w:t>Ballentine</w:t>
            </w:r>
          </w:p>
        </w:tc>
        <w:tc>
          <w:tcPr>
            <w:tcW w:w="2180" w:type="dxa"/>
            <w:shd w:val="clear" w:color="auto" w:fill="auto"/>
          </w:tcPr>
          <w:p w14:paraId="4420A01E" w14:textId="018E875E" w:rsidR="00DF77E2" w:rsidRPr="00DF77E2" w:rsidRDefault="00DF77E2" w:rsidP="00DF77E2">
            <w:pPr>
              <w:ind w:firstLine="0"/>
            </w:pPr>
            <w:r>
              <w:t>Bamberg</w:t>
            </w:r>
          </w:p>
        </w:tc>
      </w:tr>
      <w:tr w:rsidR="00DF77E2" w:rsidRPr="00DF77E2" w14:paraId="0FD524A6" w14:textId="77777777" w:rsidTr="00DF77E2">
        <w:tc>
          <w:tcPr>
            <w:tcW w:w="2179" w:type="dxa"/>
            <w:shd w:val="clear" w:color="auto" w:fill="auto"/>
          </w:tcPr>
          <w:p w14:paraId="7466BD4F" w14:textId="53EBD78C" w:rsidR="00DF77E2" w:rsidRPr="00DF77E2" w:rsidRDefault="00DF77E2" w:rsidP="00DF77E2">
            <w:pPr>
              <w:ind w:firstLine="0"/>
            </w:pPr>
            <w:r>
              <w:t>Bannister</w:t>
            </w:r>
          </w:p>
        </w:tc>
        <w:tc>
          <w:tcPr>
            <w:tcW w:w="2179" w:type="dxa"/>
            <w:shd w:val="clear" w:color="auto" w:fill="auto"/>
          </w:tcPr>
          <w:p w14:paraId="24796827" w14:textId="19B8EAC2" w:rsidR="00DF77E2" w:rsidRPr="00DF77E2" w:rsidRDefault="00DF77E2" w:rsidP="00DF77E2">
            <w:pPr>
              <w:ind w:firstLine="0"/>
            </w:pPr>
            <w:r>
              <w:t>Bauer</w:t>
            </w:r>
          </w:p>
        </w:tc>
        <w:tc>
          <w:tcPr>
            <w:tcW w:w="2180" w:type="dxa"/>
            <w:shd w:val="clear" w:color="auto" w:fill="auto"/>
          </w:tcPr>
          <w:p w14:paraId="609D5BBC" w14:textId="6612CBB2" w:rsidR="00DF77E2" w:rsidRPr="00DF77E2" w:rsidRDefault="00DF77E2" w:rsidP="00DF77E2">
            <w:pPr>
              <w:ind w:firstLine="0"/>
            </w:pPr>
            <w:r>
              <w:t>Beach</w:t>
            </w:r>
          </w:p>
        </w:tc>
      </w:tr>
      <w:tr w:rsidR="00DF77E2" w:rsidRPr="00DF77E2" w14:paraId="22B9CAA8" w14:textId="77777777" w:rsidTr="00DF77E2">
        <w:tc>
          <w:tcPr>
            <w:tcW w:w="2179" w:type="dxa"/>
            <w:shd w:val="clear" w:color="auto" w:fill="auto"/>
          </w:tcPr>
          <w:p w14:paraId="7EEBB69D" w14:textId="7A1D66D8" w:rsidR="00DF77E2" w:rsidRPr="00DF77E2" w:rsidRDefault="00DF77E2" w:rsidP="00DF77E2">
            <w:pPr>
              <w:ind w:firstLine="0"/>
            </w:pPr>
            <w:r>
              <w:t>Bernstein</w:t>
            </w:r>
          </w:p>
        </w:tc>
        <w:tc>
          <w:tcPr>
            <w:tcW w:w="2179" w:type="dxa"/>
            <w:shd w:val="clear" w:color="auto" w:fill="auto"/>
          </w:tcPr>
          <w:p w14:paraId="33C99BB9" w14:textId="54FF5DFC" w:rsidR="00DF77E2" w:rsidRPr="00DF77E2" w:rsidRDefault="00DF77E2" w:rsidP="00DF77E2">
            <w:pPr>
              <w:ind w:firstLine="0"/>
            </w:pPr>
            <w:r>
              <w:t>Blackwell</w:t>
            </w:r>
          </w:p>
        </w:tc>
        <w:tc>
          <w:tcPr>
            <w:tcW w:w="2180" w:type="dxa"/>
            <w:shd w:val="clear" w:color="auto" w:fill="auto"/>
          </w:tcPr>
          <w:p w14:paraId="5867D741" w14:textId="63C56D94" w:rsidR="00DF77E2" w:rsidRPr="00DF77E2" w:rsidRDefault="00DF77E2" w:rsidP="00DF77E2">
            <w:pPr>
              <w:ind w:firstLine="0"/>
            </w:pPr>
            <w:r>
              <w:t>Bradley</w:t>
            </w:r>
          </w:p>
        </w:tc>
      </w:tr>
      <w:tr w:rsidR="00DF77E2" w:rsidRPr="00DF77E2" w14:paraId="762B6795" w14:textId="77777777" w:rsidTr="00DF77E2">
        <w:tc>
          <w:tcPr>
            <w:tcW w:w="2179" w:type="dxa"/>
            <w:shd w:val="clear" w:color="auto" w:fill="auto"/>
          </w:tcPr>
          <w:p w14:paraId="4CA0540A" w14:textId="2809A939" w:rsidR="00DF77E2" w:rsidRPr="00DF77E2" w:rsidRDefault="00DF77E2" w:rsidP="00DF77E2">
            <w:pPr>
              <w:ind w:firstLine="0"/>
            </w:pPr>
            <w:r>
              <w:t>Brewer</w:t>
            </w:r>
          </w:p>
        </w:tc>
        <w:tc>
          <w:tcPr>
            <w:tcW w:w="2179" w:type="dxa"/>
            <w:shd w:val="clear" w:color="auto" w:fill="auto"/>
          </w:tcPr>
          <w:p w14:paraId="3DC4E8A3" w14:textId="15ADBD1C" w:rsidR="00DF77E2" w:rsidRPr="00DF77E2" w:rsidRDefault="00DF77E2" w:rsidP="00DF77E2">
            <w:pPr>
              <w:ind w:firstLine="0"/>
            </w:pPr>
            <w:r>
              <w:t>Burns</w:t>
            </w:r>
          </w:p>
        </w:tc>
        <w:tc>
          <w:tcPr>
            <w:tcW w:w="2180" w:type="dxa"/>
            <w:shd w:val="clear" w:color="auto" w:fill="auto"/>
          </w:tcPr>
          <w:p w14:paraId="461D895C" w14:textId="453CA700" w:rsidR="00DF77E2" w:rsidRPr="00DF77E2" w:rsidRDefault="00DF77E2" w:rsidP="00DF77E2">
            <w:pPr>
              <w:ind w:firstLine="0"/>
            </w:pPr>
            <w:r>
              <w:t>Bustos</w:t>
            </w:r>
          </w:p>
        </w:tc>
      </w:tr>
      <w:tr w:rsidR="00DF77E2" w:rsidRPr="00DF77E2" w14:paraId="353919D7" w14:textId="77777777" w:rsidTr="00DF77E2">
        <w:tc>
          <w:tcPr>
            <w:tcW w:w="2179" w:type="dxa"/>
            <w:shd w:val="clear" w:color="auto" w:fill="auto"/>
          </w:tcPr>
          <w:p w14:paraId="7A31C52C" w14:textId="42DF7DF2" w:rsidR="00DF77E2" w:rsidRPr="00DF77E2" w:rsidRDefault="00DF77E2" w:rsidP="00DF77E2">
            <w:pPr>
              <w:ind w:firstLine="0"/>
            </w:pPr>
            <w:r>
              <w:t>Calhoon</w:t>
            </w:r>
          </w:p>
        </w:tc>
        <w:tc>
          <w:tcPr>
            <w:tcW w:w="2179" w:type="dxa"/>
            <w:shd w:val="clear" w:color="auto" w:fill="auto"/>
          </w:tcPr>
          <w:p w14:paraId="62662789" w14:textId="12EF89AE" w:rsidR="00DF77E2" w:rsidRPr="00DF77E2" w:rsidRDefault="00DF77E2" w:rsidP="00DF77E2">
            <w:pPr>
              <w:ind w:firstLine="0"/>
            </w:pPr>
            <w:r>
              <w:t>Carter</w:t>
            </w:r>
          </w:p>
        </w:tc>
        <w:tc>
          <w:tcPr>
            <w:tcW w:w="2180" w:type="dxa"/>
            <w:shd w:val="clear" w:color="auto" w:fill="auto"/>
          </w:tcPr>
          <w:p w14:paraId="0407AB09" w14:textId="0A8186BF" w:rsidR="00DF77E2" w:rsidRPr="00DF77E2" w:rsidRDefault="00DF77E2" w:rsidP="00DF77E2">
            <w:pPr>
              <w:ind w:firstLine="0"/>
            </w:pPr>
            <w:r>
              <w:t>Caskey</w:t>
            </w:r>
          </w:p>
        </w:tc>
      </w:tr>
      <w:tr w:rsidR="00DF77E2" w:rsidRPr="00DF77E2" w14:paraId="23D1CD72" w14:textId="77777777" w:rsidTr="00DF77E2">
        <w:tc>
          <w:tcPr>
            <w:tcW w:w="2179" w:type="dxa"/>
            <w:shd w:val="clear" w:color="auto" w:fill="auto"/>
          </w:tcPr>
          <w:p w14:paraId="6AA10EF7" w14:textId="261AF926" w:rsidR="00DF77E2" w:rsidRPr="00DF77E2" w:rsidRDefault="00DF77E2" w:rsidP="00DF77E2">
            <w:pPr>
              <w:ind w:firstLine="0"/>
            </w:pPr>
            <w:r>
              <w:t>Chapman</w:t>
            </w:r>
          </w:p>
        </w:tc>
        <w:tc>
          <w:tcPr>
            <w:tcW w:w="2179" w:type="dxa"/>
            <w:shd w:val="clear" w:color="auto" w:fill="auto"/>
          </w:tcPr>
          <w:p w14:paraId="3FC80CF8" w14:textId="73D4DD46" w:rsidR="00DF77E2" w:rsidRPr="00DF77E2" w:rsidRDefault="00DF77E2" w:rsidP="00DF77E2">
            <w:pPr>
              <w:ind w:firstLine="0"/>
            </w:pPr>
            <w:r>
              <w:t>Chumley</w:t>
            </w:r>
          </w:p>
        </w:tc>
        <w:tc>
          <w:tcPr>
            <w:tcW w:w="2180" w:type="dxa"/>
            <w:shd w:val="clear" w:color="auto" w:fill="auto"/>
          </w:tcPr>
          <w:p w14:paraId="78A66DDE" w14:textId="4839C8A8" w:rsidR="00DF77E2" w:rsidRPr="00DF77E2" w:rsidRDefault="00DF77E2" w:rsidP="00DF77E2">
            <w:pPr>
              <w:ind w:firstLine="0"/>
            </w:pPr>
            <w:r>
              <w:t>Clyburn</w:t>
            </w:r>
          </w:p>
        </w:tc>
      </w:tr>
      <w:tr w:rsidR="00DF77E2" w:rsidRPr="00DF77E2" w14:paraId="3B94E5DD" w14:textId="77777777" w:rsidTr="00DF77E2">
        <w:tc>
          <w:tcPr>
            <w:tcW w:w="2179" w:type="dxa"/>
            <w:shd w:val="clear" w:color="auto" w:fill="auto"/>
          </w:tcPr>
          <w:p w14:paraId="42C34231" w14:textId="6BD3A32E" w:rsidR="00DF77E2" w:rsidRPr="00DF77E2" w:rsidRDefault="00DF77E2" w:rsidP="00DF77E2">
            <w:pPr>
              <w:ind w:firstLine="0"/>
            </w:pPr>
            <w:r>
              <w:t>B. J. Cox</w:t>
            </w:r>
          </w:p>
        </w:tc>
        <w:tc>
          <w:tcPr>
            <w:tcW w:w="2179" w:type="dxa"/>
            <w:shd w:val="clear" w:color="auto" w:fill="auto"/>
          </w:tcPr>
          <w:p w14:paraId="57CF18FB" w14:textId="312806DC" w:rsidR="00DF77E2" w:rsidRPr="00DF77E2" w:rsidRDefault="00DF77E2" w:rsidP="00DF77E2">
            <w:pPr>
              <w:ind w:firstLine="0"/>
            </w:pPr>
            <w:r>
              <w:t>B. L. Cox</w:t>
            </w:r>
          </w:p>
        </w:tc>
        <w:tc>
          <w:tcPr>
            <w:tcW w:w="2180" w:type="dxa"/>
            <w:shd w:val="clear" w:color="auto" w:fill="auto"/>
          </w:tcPr>
          <w:p w14:paraId="3EFE4474" w14:textId="679BF62B" w:rsidR="00DF77E2" w:rsidRPr="00DF77E2" w:rsidRDefault="00DF77E2" w:rsidP="00DF77E2">
            <w:pPr>
              <w:ind w:firstLine="0"/>
            </w:pPr>
            <w:r>
              <w:t>Crawford</w:t>
            </w:r>
          </w:p>
        </w:tc>
      </w:tr>
      <w:tr w:rsidR="00DF77E2" w:rsidRPr="00DF77E2" w14:paraId="3788A4CD" w14:textId="77777777" w:rsidTr="00DF77E2">
        <w:tc>
          <w:tcPr>
            <w:tcW w:w="2179" w:type="dxa"/>
            <w:shd w:val="clear" w:color="auto" w:fill="auto"/>
          </w:tcPr>
          <w:p w14:paraId="5A433350" w14:textId="653FBE10" w:rsidR="00DF77E2" w:rsidRPr="00DF77E2" w:rsidRDefault="00DF77E2" w:rsidP="00DF77E2">
            <w:pPr>
              <w:ind w:firstLine="0"/>
            </w:pPr>
            <w:r>
              <w:t>Cromer</w:t>
            </w:r>
          </w:p>
        </w:tc>
        <w:tc>
          <w:tcPr>
            <w:tcW w:w="2179" w:type="dxa"/>
            <w:shd w:val="clear" w:color="auto" w:fill="auto"/>
          </w:tcPr>
          <w:p w14:paraId="5F1470B5" w14:textId="596B61F9" w:rsidR="00DF77E2" w:rsidRPr="00DF77E2" w:rsidRDefault="00DF77E2" w:rsidP="00DF77E2">
            <w:pPr>
              <w:ind w:firstLine="0"/>
            </w:pPr>
            <w:r>
              <w:t>Davis</w:t>
            </w:r>
          </w:p>
        </w:tc>
        <w:tc>
          <w:tcPr>
            <w:tcW w:w="2180" w:type="dxa"/>
            <w:shd w:val="clear" w:color="auto" w:fill="auto"/>
          </w:tcPr>
          <w:p w14:paraId="2E34B821" w14:textId="079A7875" w:rsidR="00DF77E2" w:rsidRPr="00DF77E2" w:rsidRDefault="00DF77E2" w:rsidP="00DF77E2">
            <w:pPr>
              <w:ind w:firstLine="0"/>
            </w:pPr>
            <w:r>
              <w:t>Dillard</w:t>
            </w:r>
          </w:p>
        </w:tc>
      </w:tr>
      <w:tr w:rsidR="00DF77E2" w:rsidRPr="00DF77E2" w14:paraId="0B774A94" w14:textId="77777777" w:rsidTr="00DF77E2">
        <w:tc>
          <w:tcPr>
            <w:tcW w:w="2179" w:type="dxa"/>
            <w:shd w:val="clear" w:color="auto" w:fill="auto"/>
          </w:tcPr>
          <w:p w14:paraId="10272C02" w14:textId="4C0BE2AA" w:rsidR="00DF77E2" w:rsidRPr="00DF77E2" w:rsidRDefault="00DF77E2" w:rsidP="00DF77E2">
            <w:pPr>
              <w:ind w:firstLine="0"/>
            </w:pPr>
            <w:r>
              <w:t>Elliott</w:t>
            </w:r>
          </w:p>
        </w:tc>
        <w:tc>
          <w:tcPr>
            <w:tcW w:w="2179" w:type="dxa"/>
            <w:shd w:val="clear" w:color="auto" w:fill="auto"/>
          </w:tcPr>
          <w:p w14:paraId="49D012E8" w14:textId="7F037C81" w:rsidR="00DF77E2" w:rsidRPr="00DF77E2" w:rsidRDefault="00DF77E2" w:rsidP="00DF77E2">
            <w:pPr>
              <w:ind w:firstLine="0"/>
            </w:pPr>
            <w:r>
              <w:t>Erickson</w:t>
            </w:r>
          </w:p>
        </w:tc>
        <w:tc>
          <w:tcPr>
            <w:tcW w:w="2180" w:type="dxa"/>
            <w:shd w:val="clear" w:color="auto" w:fill="auto"/>
          </w:tcPr>
          <w:p w14:paraId="4E722160" w14:textId="43CC5E85" w:rsidR="00DF77E2" w:rsidRPr="00DF77E2" w:rsidRDefault="00DF77E2" w:rsidP="00DF77E2">
            <w:pPr>
              <w:ind w:firstLine="0"/>
            </w:pPr>
            <w:r>
              <w:t>Felder</w:t>
            </w:r>
          </w:p>
        </w:tc>
      </w:tr>
      <w:tr w:rsidR="00DF77E2" w:rsidRPr="00DF77E2" w14:paraId="02A617DF" w14:textId="77777777" w:rsidTr="00DF77E2">
        <w:tc>
          <w:tcPr>
            <w:tcW w:w="2179" w:type="dxa"/>
            <w:shd w:val="clear" w:color="auto" w:fill="auto"/>
          </w:tcPr>
          <w:p w14:paraId="7A74B60D" w14:textId="1252DF53" w:rsidR="00DF77E2" w:rsidRPr="00DF77E2" w:rsidRDefault="00DF77E2" w:rsidP="00DF77E2">
            <w:pPr>
              <w:ind w:firstLine="0"/>
            </w:pPr>
            <w:r>
              <w:t>Forrest</w:t>
            </w:r>
          </w:p>
        </w:tc>
        <w:tc>
          <w:tcPr>
            <w:tcW w:w="2179" w:type="dxa"/>
            <w:shd w:val="clear" w:color="auto" w:fill="auto"/>
          </w:tcPr>
          <w:p w14:paraId="6A7909F4" w14:textId="104E1FD0" w:rsidR="00DF77E2" w:rsidRPr="00DF77E2" w:rsidRDefault="00DF77E2" w:rsidP="00DF77E2">
            <w:pPr>
              <w:ind w:firstLine="0"/>
            </w:pPr>
            <w:r>
              <w:t>Gagnon</w:t>
            </w:r>
          </w:p>
        </w:tc>
        <w:tc>
          <w:tcPr>
            <w:tcW w:w="2180" w:type="dxa"/>
            <w:shd w:val="clear" w:color="auto" w:fill="auto"/>
          </w:tcPr>
          <w:p w14:paraId="407FD1F2" w14:textId="20272BEE" w:rsidR="00DF77E2" w:rsidRPr="00DF77E2" w:rsidRDefault="00DF77E2" w:rsidP="00DF77E2">
            <w:pPr>
              <w:ind w:firstLine="0"/>
            </w:pPr>
            <w:r>
              <w:t>Garvin</w:t>
            </w:r>
          </w:p>
        </w:tc>
      </w:tr>
      <w:tr w:rsidR="00DF77E2" w:rsidRPr="00DF77E2" w14:paraId="743C6F22" w14:textId="77777777" w:rsidTr="00DF77E2">
        <w:tc>
          <w:tcPr>
            <w:tcW w:w="2179" w:type="dxa"/>
            <w:shd w:val="clear" w:color="auto" w:fill="auto"/>
          </w:tcPr>
          <w:p w14:paraId="38EE6927" w14:textId="19CD1A3C" w:rsidR="00DF77E2" w:rsidRPr="00DF77E2" w:rsidRDefault="00DF77E2" w:rsidP="00DF77E2">
            <w:pPr>
              <w:ind w:firstLine="0"/>
            </w:pPr>
            <w:r>
              <w:t>Gatch</w:t>
            </w:r>
          </w:p>
        </w:tc>
        <w:tc>
          <w:tcPr>
            <w:tcW w:w="2179" w:type="dxa"/>
            <w:shd w:val="clear" w:color="auto" w:fill="auto"/>
          </w:tcPr>
          <w:p w14:paraId="2D44DE47" w14:textId="6C74424A" w:rsidR="00DF77E2" w:rsidRPr="00DF77E2" w:rsidRDefault="00DF77E2" w:rsidP="00DF77E2">
            <w:pPr>
              <w:ind w:firstLine="0"/>
            </w:pPr>
            <w:r>
              <w:t>Gibson</w:t>
            </w:r>
          </w:p>
        </w:tc>
        <w:tc>
          <w:tcPr>
            <w:tcW w:w="2180" w:type="dxa"/>
            <w:shd w:val="clear" w:color="auto" w:fill="auto"/>
          </w:tcPr>
          <w:p w14:paraId="461023DB" w14:textId="43201090" w:rsidR="00DF77E2" w:rsidRPr="00DF77E2" w:rsidRDefault="00DF77E2" w:rsidP="00DF77E2">
            <w:pPr>
              <w:ind w:firstLine="0"/>
            </w:pPr>
            <w:r>
              <w:t>Gilliam</w:t>
            </w:r>
          </w:p>
        </w:tc>
      </w:tr>
      <w:tr w:rsidR="00DF77E2" w:rsidRPr="00DF77E2" w14:paraId="47C6B2B3" w14:textId="77777777" w:rsidTr="00DF77E2">
        <w:tc>
          <w:tcPr>
            <w:tcW w:w="2179" w:type="dxa"/>
            <w:shd w:val="clear" w:color="auto" w:fill="auto"/>
          </w:tcPr>
          <w:p w14:paraId="4D805EBE" w14:textId="40282B92" w:rsidR="00DF77E2" w:rsidRPr="00DF77E2" w:rsidRDefault="00DF77E2" w:rsidP="00DF77E2">
            <w:pPr>
              <w:ind w:firstLine="0"/>
            </w:pPr>
            <w:r>
              <w:t>Gilliard</w:t>
            </w:r>
          </w:p>
        </w:tc>
        <w:tc>
          <w:tcPr>
            <w:tcW w:w="2179" w:type="dxa"/>
            <w:shd w:val="clear" w:color="auto" w:fill="auto"/>
          </w:tcPr>
          <w:p w14:paraId="50BF6E5F" w14:textId="601C4FE9" w:rsidR="00DF77E2" w:rsidRPr="00DF77E2" w:rsidRDefault="00DF77E2" w:rsidP="00DF77E2">
            <w:pPr>
              <w:ind w:firstLine="0"/>
            </w:pPr>
            <w:r>
              <w:t>Guest</w:t>
            </w:r>
          </w:p>
        </w:tc>
        <w:tc>
          <w:tcPr>
            <w:tcW w:w="2180" w:type="dxa"/>
            <w:shd w:val="clear" w:color="auto" w:fill="auto"/>
          </w:tcPr>
          <w:p w14:paraId="5AFA1A10" w14:textId="39328F9C" w:rsidR="00DF77E2" w:rsidRPr="00DF77E2" w:rsidRDefault="00DF77E2" w:rsidP="00DF77E2">
            <w:pPr>
              <w:ind w:firstLine="0"/>
            </w:pPr>
            <w:r>
              <w:t>Guffey</w:t>
            </w:r>
          </w:p>
        </w:tc>
      </w:tr>
      <w:tr w:rsidR="00DF77E2" w:rsidRPr="00DF77E2" w14:paraId="38315034" w14:textId="77777777" w:rsidTr="00DF77E2">
        <w:tc>
          <w:tcPr>
            <w:tcW w:w="2179" w:type="dxa"/>
            <w:shd w:val="clear" w:color="auto" w:fill="auto"/>
          </w:tcPr>
          <w:p w14:paraId="2CC26388" w14:textId="63BC3813" w:rsidR="00DF77E2" w:rsidRPr="00DF77E2" w:rsidRDefault="00DF77E2" w:rsidP="00DF77E2">
            <w:pPr>
              <w:ind w:firstLine="0"/>
            </w:pPr>
            <w:r>
              <w:t>Haddon</w:t>
            </w:r>
          </w:p>
        </w:tc>
        <w:tc>
          <w:tcPr>
            <w:tcW w:w="2179" w:type="dxa"/>
            <w:shd w:val="clear" w:color="auto" w:fill="auto"/>
          </w:tcPr>
          <w:p w14:paraId="38711E77" w14:textId="46C01A07" w:rsidR="00DF77E2" w:rsidRPr="00DF77E2" w:rsidRDefault="00DF77E2" w:rsidP="00DF77E2">
            <w:pPr>
              <w:ind w:firstLine="0"/>
            </w:pPr>
            <w:r>
              <w:t>Hager</w:t>
            </w:r>
          </w:p>
        </w:tc>
        <w:tc>
          <w:tcPr>
            <w:tcW w:w="2180" w:type="dxa"/>
            <w:shd w:val="clear" w:color="auto" w:fill="auto"/>
          </w:tcPr>
          <w:p w14:paraId="66AA8EB3" w14:textId="52B35250" w:rsidR="00DF77E2" w:rsidRPr="00DF77E2" w:rsidRDefault="00DF77E2" w:rsidP="00DF77E2">
            <w:pPr>
              <w:ind w:firstLine="0"/>
            </w:pPr>
            <w:r>
              <w:t>Hardee</w:t>
            </w:r>
          </w:p>
        </w:tc>
      </w:tr>
      <w:tr w:rsidR="00DF77E2" w:rsidRPr="00DF77E2" w14:paraId="0908F7A0" w14:textId="77777777" w:rsidTr="00DF77E2">
        <w:tc>
          <w:tcPr>
            <w:tcW w:w="2179" w:type="dxa"/>
            <w:shd w:val="clear" w:color="auto" w:fill="auto"/>
          </w:tcPr>
          <w:p w14:paraId="56DEB94D" w14:textId="4469A3C0" w:rsidR="00DF77E2" w:rsidRPr="00DF77E2" w:rsidRDefault="00DF77E2" w:rsidP="00DF77E2">
            <w:pPr>
              <w:ind w:firstLine="0"/>
            </w:pPr>
            <w:r>
              <w:t>Hartnett</w:t>
            </w:r>
          </w:p>
        </w:tc>
        <w:tc>
          <w:tcPr>
            <w:tcW w:w="2179" w:type="dxa"/>
            <w:shd w:val="clear" w:color="auto" w:fill="auto"/>
          </w:tcPr>
          <w:p w14:paraId="397793B8" w14:textId="23BBCAAD" w:rsidR="00DF77E2" w:rsidRPr="00DF77E2" w:rsidRDefault="00DF77E2" w:rsidP="00DF77E2">
            <w:pPr>
              <w:ind w:firstLine="0"/>
            </w:pPr>
            <w:r>
              <w:t>Hayes</w:t>
            </w:r>
          </w:p>
        </w:tc>
        <w:tc>
          <w:tcPr>
            <w:tcW w:w="2180" w:type="dxa"/>
            <w:shd w:val="clear" w:color="auto" w:fill="auto"/>
          </w:tcPr>
          <w:p w14:paraId="3B6ABE07" w14:textId="765B2516" w:rsidR="00DF77E2" w:rsidRPr="00DF77E2" w:rsidRDefault="00DF77E2" w:rsidP="00DF77E2">
            <w:pPr>
              <w:ind w:firstLine="0"/>
            </w:pPr>
            <w:r>
              <w:t>Herbkersman</w:t>
            </w:r>
          </w:p>
        </w:tc>
      </w:tr>
      <w:tr w:rsidR="00DF77E2" w:rsidRPr="00DF77E2" w14:paraId="6736EA0E" w14:textId="77777777" w:rsidTr="00DF77E2">
        <w:tc>
          <w:tcPr>
            <w:tcW w:w="2179" w:type="dxa"/>
            <w:shd w:val="clear" w:color="auto" w:fill="auto"/>
          </w:tcPr>
          <w:p w14:paraId="381069E0" w14:textId="21AABFD2" w:rsidR="00DF77E2" w:rsidRPr="00DF77E2" w:rsidRDefault="00DF77E2" w:rsidP="00DF77E2">
            <w:pPr>
              <w:ind w:firstLine="0"/>
            </w:pPr>
            <w:r>
              <w:t>Hewitt</w:t>
            </w:r>
          </w:p>
        </w:tc>
        <w:tc>
          <w:tcPr>
            <w:tcW w:w="2179" w:type="dxa"/>
            <w:shd w:val="clear" w:color="auto" w:fill="auto"/>
          </w:tcPr>
          <w:p w14:paraId="68BA8B6B" w14:textId="2E8D9476" w:rsidR="00DF77E2" w:rsidRPr="00DF77E2" w:rsidRDefault="00DF77E2" w:rsidP="00DF77E2">
            <w:pPr>
              <w:ind w:firstLine="0"/>
            </w:pPr>
            <w:r>
              <w:t>Hiott</w:t>
            </w:r>
          </w:p>
        </w:tc>
        <w:tc>
          <w:tcPr>
            <w:tcW w:w="2180" w:type="dxa"/>
            <w:shd w:val="clear" w:color="auto" w:fill="auto"/>
          </w:tcPr>
          <w:p w14:paraId="578367EE" w14:textId="08853D0D" w:rsidR="00DF77E2" w:rsidRPr="00DF77E2" w:rsidRDefault="00DF77E2" w:rsidP="00DF77E2">
            <w:pPr>
              <w:ind w:firstLine="0"/>
            </w:pPr>
            <w:r>
              <w:t>Hixon</w:t>
            </w:r>
          </w:p>
        </w:tc>
      </w:tr>
      <w:tr w:rsidR="00DF77E2" w:rsidRPr="00DF77E2" w14:paraId="769AC3BA" w14:textId="77777777" w:rsidTr="00DF77E2">
        <w:tc>
          <w:tcPr>
            <w:tcW w:w="2179" w:type="dxa"/>
            <w:shd w:val="clear" w:color="auto" w:fill="auto"/>
          </w:tcPr>
          <w:p w14:paraId="40BDF7B3" w14:textId="7A83C874" w:rsidR="00DF77E2" w:rsidRPr="00DF77E2" w:rsidRDefault="00DF77E2" w:rsidP="00DF77E2">
            <w:pPr>
              <w:ind w:firstLine="0"/>
            </w:pPr>
            <w:r>
              <w:t>Hosey</w:t>
            </w:r>
          </w:p>
        </w:tc>
        <w:tc>
          <w:tcPr>
            <w:tcW w:w="2179" w:type="dxa"/>
            <w:shd w:val="clear" w:color="auto" w:fill="auto"/>
          </w:tcPr>
          <w:p w14:paraId="52D454FC" w14:textId="2CADF4D7" w:rsidR="00DF77E2" w:rsidRPr="00DF77E2" w:rsidRDefault="00DF77E2" w:rsidP="00DF77E2">
            <w:pPr>
              <w:ind w:firstLine="0"/>
            </w:pPr>
            <w:r>
              <w:t>Hyde</w:t>
            </w:r>
          </w:p>
        </w:tc>
        <w:tc>
          <w:tcPr>
            <w:tcW w:w="2180" w:type="dxa"/>
            <w:shd w:val="clear" w:color="auto" w:fill="auto"/>
          </w:tcPr>
          <w:p w14:paraId="36CD21E9" w14:textId="2896A8C2" w:rsidR="00DF77E2" w:rsidRPr="00DF77E2" w:rsidRDefault="00DF77E2" w:rsidP="00DF77E2">
            <w:pPr>
              <w:ind w:firstLine="0"/>
            </w:pPr>
            <w:r>
              <w:t>Jefferson</w:t>
            </w:r>
          </w:p>
        </w:tc>
      </w:tr>
      <w:tr w:rsidR="00DF77E2" w:rsidRPr="00DF77E2" w14:paraId="0CDE6601" w14:textId="77777777" w:rsidTr="00DF77E2">
        <w:tc>
          <w:tcPr>
            <w:tcW w:w="2179" w:type="dxa"/>
            <w:shd w:val="clear" w:color="auto" w:fill="auto"/>
          </w:tcPr>
          <w:p w14:paraId="2A53BFD7" w14:textId="36D4ED59" w:rsidR="00DF77E2" w:rsidRPr="00DF77E2" w:rsidRDefault="00DF77E2" w:rsidP="00DF77E2">
            <w:pPr>
              <w:ind w:firstLine="0"/>
            </w:pPr>
            <w:r>
              <w:t>J. L. Johnson</w:t>
            </w:r>
          </w:p>
        </w:tc>
        <w:tc>
          <w:tcPr>
            <w:tcW w:w="2179" w:type="dxa"/>
            <w:shd w:val="clear" w:color="auto" w:fill="auto"/>
          </w:tcPr>
          <w:p w14:paraId="69F36BF3" w14:textId="21A24521" w:rsidR="00DF77E2" w:rsidRPr="00DF77E2" w:rsidRDefault="00DF77E2" w:rsidP="00DF77E2">
            <w:pPr>
              <w:ind w:firstLine="0"/>
            </w:pPr>
            <w:r>
              <w:t>S. Jones</w:t>
            </w:r>
          </w:p>
        </w:tc>
        <w:tc>
          <w:tcPr>
            <w:tcW w:w="2180" w:type="dxa"/>
            <w:shd w:val="clear" w:color="auto" w:fill="auto"/>
          </w:tcPr>
          <w:p w14:paraId="3A81491B" w14:textId="6942B5A3" w:rsidR="00DF77E2" w:rsidRPr="00DF77E2" w:rsidRDefault="00DF77E2" w:rsidP="00DF77E2">
            <w:pPr>
              <w:ind w:firstLine="0"/>
            </w:pPr>
            <w:r>
              <w:t>W. Jones</w:t>
            </w:r>
          </w:p>
        </w:tc>
      </w:tr>
      <w:tr w:rsidR="00DF77E2" w:rsidRPr="00DF77E2" w14:paraId="3B9E0158" w14:textId="77777777" w:rsidTr="00DF77E2">
        <w:tc>
          <w:tcPr>
            <w:tcW w:w="2179" w:type="dxa"/>
            <w:shd w:val="clear" w:color="auto" w:fill="auto"/>
          </w:tcPr>
          <w:p w14:paraId="4AFBFBFF" w14:textId="3F3F2653" w:rsidR="00DF77E2" w:rsidRPr="00DF77E2" w:rsidRDefault="00DF77E2" w:rsidP="00DF77E2">
            <w:pPr>
              <w:ind w:firstLine="0"/>
            </w:pPr>
            <w:r>
              <w:t>Kilmartin</w:t>
            </w:r>
          </w:p>
        </w:tc>
        <w:tc>
          <w:tcPr>
            <w:tcW w:w="2179" w:type="dxa"/>
            <w:shd w:val="clear" w:color="auto" w:fill="auto"/>
          </w:tcPr>
          <w:p w14:paraId="3FFF31FD" w14:textId="74AE1E82" w:rsidR="00DF77E2" w:rsidRPr="00DF77E2" w:rsidRDefault="00DF77E2" w:rsidP="00DF77E2">
            <w:pPr>
              <w:ind w:firstLine="0"/>
            </w:pPr>
            <w:r>
              <w:t>King</w:t>
            </w:r>
          </w:p>
        </w:tc>
        <w:tc>
          <w:tcPr>
            <w:tcW w:w="2180" w:type="dxa"/>
            <w:shd w:val="clear" w:color="auto" w:fill="auto"/>
          </w:tcPr>
          <w:p w14:paraId="3C2D9445" w14:textId="56D551B1" w:rsidR="00DF77E2" w:rsidRPr="00DF77E2" w:rsidRDefault="00DF77E2" w:rsidP="00DF77E2">
            <w:pPr>
              <w:ind w:firstLine="0"/>
            </w:pPr>
            <w:r>
              <w:t>Kirby</w:t>
            </w:r>
          </w:p>
        </w:tc>
      </w:tr>
      <w:tr w:rsidR="00DF77E2" w:rsidRPr="00DF77E2" w14:paraId="771E3F5B" w14:textId="77777777" w:rsidTr="00DF77E2">
        <w:tc>
          <w:tcPr>
            <w:tcW w:w="2179" w:type="dxa"/>
            <w:shd w:val="clear" w:color="auto" w:fill="auto"/>
          </w:tcPr>
          <w:p w14:paraId="37A6647C" w14:textId="50ABE5DE" w:rsidR="00DF77E2" w:rsidRPr="00DF77E2" w:rsidRDefault="00DF77E2" w:rsidP="00DF77E2">
            <w:pPr>
              <w:ind w:firstLine="0"/>
            </w:pPr>
            <w:r>
              <w:t>Landing</w:t>
            </w:r>
          </w:p>
        </w:tc>
        <w:tc>
          <w:tcPr>
            <w:tcW w:w="2179" w:type="dxa"/>
            <w:shd w:val="clear" w:color="auto" w:fill="auto"/>
          </w:tcPr>
          <w:p w14:paraId="0569C8E2" w14:textId="6D9E4512" w:rsidR="00DF77E2" w:rsidRPr="00DF77E2" w:rsidRDefault="00DF77E2" w:rsidP="00DF77E2">
            <w:pPr>
              <w:ind w:firstLine="0"/>
            </w:pPr>
            <w:r>
              <w:t>Lawson</w:t>
            </w:r>
          </w:p>
        </w:tc>
        <w:tc>
          <w:tcPr>
            <w:tcW w:w="2180" w:type="dxa"/>
            <w:shd w:val="clear" w:color="auto" w:fill="auto"/>
          </w:tcPr>
          <w:p w14:paraId="464C45CA" w14:textId="6BCCB20E" w:rsidR="00DF77E2" w:rsidRPr="00DF77E2" w:rsidRDefault="00DF77E2" w:rsidP="00DF77E2">
            <w:pPr>
              <w:ind w:firstLine="0"/>
            </w:pPr>
            <w:r>
              <w:t>Leber</w:t>
            </w:r>
          </w:p>
        </w:tc>
      </w:tr>
      <w:tr w:rsidR="00DF77E2" w:rsidRPr="00DF77E2" w14:paraId="3BEA8CC5" w14:textId="77777777" w:rsidTr="00DF77E2">
        <w:tc>
          <w:tcPr>
            <w:tcW w:w="2179" w:type="dxa"/>
            <w:shd w:val="clear" w:color="auto" w:fill="auto"/>
          </w:tcPr>
          <w:p w14:paraId="5E717241" w14:textId="26D7C04B" w:rsidR="00DF77E2" w:rsidRPr="00DF77E2" w:rsidRDefault="00DF77E2" w:rsidP="00DF77E2">
            <w:pPr>
              <w:ind w:firstLine="0"/>
            </w:pPr>
            <w:r>
              <w:t>Ligon</w:t>
            </w:r>
          </w:p>
        </w:tc>
        <w:tc>
          <w:tcPr>
            <w:tcW w:w="2179" w:type="dxa"/>
            <w:shd w:val="clear" w:color="auto" w:fill="auto"/>
          </w:tcPr>
          <w:p w14:paraId="41390C8B" w14:textId="3DF8C4CE" w:rsidR="00DF77E2" w:rsidRPr="00DF77E2" w:rsidRDefault="00DF77E2" w:rsidP="00DF77E2">
            <w:pPr>
              <w:ind w:firstLine="0"/>
            </w:pPr>
            <w:r>
              <w:t>Long</w:t>
            </w:r>
          </w:p>
        </w:tc>
        <w:tc>
          <w:tcPr>
            <w:tcW w:w="2180" w:type="dxa"/>
            <w:shd w:val="clear" w:color="auto" w:fill="auto"/>
          </w:tcPr>
          <w:p w14:paraId="44A2FDAC" w14:textId="0BA2D839" w:rsidR="00DF77E2" w:rsidRPr="00DF77E2" w:rsidRDefault="00DF77E2" w:rsidP="00DF77E2">
            <w:pPr>
              <w:ind w:firstLine="0"/>
            </w:pPr>
            <w:r>
              <w:t>Lowe</w:t>
            </w:r>
          </w:p>
        </w:tc>
      </w:tr>
      <w:tr w:rsidR="00DF77E2" w:rsidRPr="00DF77E2" w14:paraId="34D58396" w14:textId="77777777" w:rsidTr="00DF77E2">
        <w:tc>
          <w:tcPr>
            <w:tcW w:w="2179" w:type="dxa"/>
            <w:shd w:val="clear" w:color="auto" w:fill="auto"/>
          </w:tcPr>
          <w:p w14:paraId="302740E0" w14:textId="014DBDD4" w:rsidR="00DF77E2" w:rsidRPr="00DF77E2" w:rsidRDefault="00DF77E2" w:rsidP="00DF77E2">
            <w:pPr>
              <w:ind w:firstLine="0"/>
            </w:pPr>
            <w:r>
              <w:t>Magnuson</w:t>
            </w:r>
          </w:p>
        </w:tc>
        <w:tc>
          <w:tcPr>
            <w:tcW w:w="2179" w:type="dxa"/>
            <w:shd w:val="clear" w:color="auto" w:fill="auto"/>
          </w:tcPr>
          <w:p w14:paraId="6CF0AD03" w14:textId="1E782D8F" w:rsidR="00DF77E2" w:rsidRPr="00DF77E2" w:rsidRDefault="00DF77E2" w:rsidP="00DF77E2">
            <w:pPr>
              <w:ind w:firstLine="0"/>
            </w:pPr>
            <w:r>
              <w:t>May</w:t>
            </w:r>
          </w:p>
        </w:tc>
        <w:tc>
          <w:tcPr>
            <w:tcW w:w="2180" w:type="dxa"/>
            <w:shd w:val="clear" w:color="auto" w:fill="auto"/>
          </w:tcPr>
          <w:p w14:paraId="682A2B8C" w14:textId="03787BA1" w:rsidR="00DF77E2" w:rsidRPr="00DF77E2" w:rsidRDefault="00DF77E2" w:rsidP="00DF77E2">
            <w:pPr>
              <w:ind w:firstLine="0"/>
            </w:pPr>
            <w:r>
              <w:t>McCabe</w:t>
            </w:r>
          </w:p>
        </w:tc>
      </w:tr>
      <w:tr w:rsidR="00DF77E2" w:rsidRPr="00DF77E2" w14:paraId="393A02EF" w14:textId="77777777" w:rsidTr="00DF77E2">
        <w:tc>
          <w:tcPr>
            <w:tcW w:w="2179" w:type="dxa"/>
            <w:shd w:val="clear" w:color="auto" w:fill="auto"/>
          </w:tcPr>
          <w:p w14:paraId="7E25D047" w14:textId="402B82B4" w:rsidR="00DF77E2" w:rsidRPr="00DF77E2" w:rsidRDefault="00DF77E2" w:rsidP="00DF77E2">
            <w:pPr>
              <w:ind w:firstLine="0"/>
            </w:pPr>
            <w:r>
              <w:t>McCravy</w:t>
            </w:r>
          </w:p>
        </w:tc>
        <w:tc>
          <w:tcPr>
            <w:tcW w:w="2179" w:type="dxa"/>
            <w:shd w:val="clear" w:color="auto" w:fill="auto"/>
          </w:tcPr>
          <w:p w14:paraId="0BB43C3E" w14:textId="6041FFDA" w:rsidR="00DF77E2" w:rsidRPr="00DF77E2" w:rsidRDefault="00DF77E2" w:rsidP="00DF77E2">
            <w:pPr>
              <w:ind w:firstLine="0"/>
            </w:pPr>
            <w:r>
              <w:t>McDaniel</w:t>
            </w:r>
          </w:p>
        </w:tc>
        <w:tc>
          <w:tcPr>
            <w:tcW w:w="2180" w:type="dxa"/>
            <w:shd w:val="clear" w:color="auto" w:fill="auto"/>
          </w:tcPr>
          <w:p w14:paraId="1C77C129" w14:textId="5F01493A" w:rsidR="00DF77E2" w:rsidRPr="00DF77E2" w:rsidRDefault="00DF77E2" w:rsidP="00DF77E2">
            <w:pPr>
              <w:ind w:firstLine="0"/>
            </w:pPr>
            <w:r>
              <w:t>McGinnis</w:t>
            </w:r>
          </w:p>
        </w:tc>
      </w:tr>
      <w:tr w:rsidR="00DF77E2" w:rsidRPr="00DF77E2" w14:paraId="1D772BA9" w14:textId="77777777" w:rsidTr="00DF77E2">
        <w:tc>
          <w:tcPr>
            <w:tcW w:w="2179" w:type="dxa"/>
            <w:shd w:val="clear" w:color="auto" w:fill="auto"/>
          </w:tcPr>
          <w:p w14:paraId="018F57C8" w14:textId="4F6319A6" w:rsidR="00DF77E2" w:rsidRPr="00DF77E2" w:rsidRDefault="00DF77E2" w:rsidP="00DF77E2">
            <w:pPr>
              <w:ind w:firstLine="0"/>
            </w:pPr>
            <w:r>
              <w:t>J. Moore</w:t>
            </w:r>
          </w:p>
        </w:tc>
        <w:tc>
          <w:tcPr>
            <w:tcW w:w="2179" w:type="dxa"/>
            <w:shd w:val="clear" w:color="auto" w:fill="auto"/>
          </w:tcPr>
          <w:p w14:paraId="732735AC" w14:textId="27DBDE81" w:rsidR="00DF77E2" w:rsidRPr="00DF77E2" w:rsidRDefault="00DF77E2" w:rsidP="00DF77E2">
            <w:pPr>
              <w:ind w:firstLine="0"/>
            </w:pPr>
            <w:r>
              <w:t>T. Moore</w:t>
            </w:r>
          </w:p>
        </w:tc>
        <w:tc>
          <w:tcPr>
            <w:tcW w:w="2180" w:type="dxa"/>
            <w:shd w:val="clear" w:color="auto" w:fill="auto"/>
          </w:tcPr>
          <w:p w14:paraId="4242F328" w14:textId="38F3D59A" w:rsidR="00DF77E2" w:rsidRPr="00DF77E2" w:rsidRDefault="00DF77E2" w:rsidP="00DF77E2">
            <w:pPr>
              <w:ind w:firstLine="0"/>
            </w:pPr>
            <w:r>
              <w:t>A. M. Morgan</w:t>
            </w:r>
          </w:p>
        </w:tc>
      </w:tr>
      <w:tr w:rsidR="00DF77E2" w:rsidRPr="00DF77E2" w14:paraId="5EA0FCA4" w14:textId="77777777" w:rsidTr="00DF77E2">
        <w:tc>
          <w:tcPr>
            <w:tcW w:w="2179" w:type="dxa"/>
            <w:shd w:val="clear" w:color="auto" w:fill="auto"/>
          </w:tcPr>
          <w:p w14:paraId="7FD2BBF8" w14:textId="7D564D82" w:rsidR="00DF77E2" w:rsidRPr="00DF77E2" w:rsidRDefault="00DF77E2" w:rsidP="00DF77E2">
            <w:pPr>
              <w:ind w:firstLine="0"/>
            </w:pPr>
            <w:r>
              <w:t>T. A. Morgan</w:t>
            </w:r>
          </w:p>
        </w:tc>
        <w:tc>
          <w:tcPr>
            <w:tcW w:w="2179" w:type="dxa"/>
            <w:shd w:val="clear" w:color="auto" w:fill="auto"/>
          </w:tcPr>
          <w:p w14:paraId="52822788" w14:textId="72E868E3" w:rsidR="00DF77E2" w:rsidRPr="00DF77E2" w:rsidRDefault="00DF77E2" w:rsidP="00DF77E2">
            <w:pPr>
              <w:ind w:firstLine="0"/>
            </w:pPr>
            <w:r>
              <w:t>Moss</w:t>
            </w:r>
          </w:p>
        </w:tc>
        <w:tc>
          <w:tcPr>
            <w:tcW w:w="2180" w:type="dxa"/>
            <w:shd w:val="clear" w:color="auto" w:fill="auto"/>
          </w:tcPr>
          <w:p w14:paraId="663371C8" w14:textId="590CC59F" w:rsidR="00DF77E2" w:rsidRPr="00DF77E2" w:rsidRDefault="00DF77E2" w:rsidP="00DF77E2">
            <w:pPr>
              <w:ind w:firstLine="0"/>
            </w:pPr>
            <w:r>
              <w:t>Murphy</w:t>
            </w:r>
          </w:p>
        </w:tc>
      </w:tr>
      <w:tr w:rsidR="00DF77E2" w:rsidRPr="00DF77E2" w14:paraId="455E20EC" w14:textId="77777777" w:rsidTr="00DF77E2">
        <w:tc>
          <w:tcPr>
            <w:tcW w:w="2179" w:type="dxa"/>
            <w:shd w:val="clear" w:color="auto" w:fill="auto"/>
          </w:tcPr>
          <w:p w14:paraId="61090A80" w14:textId="5A065A06" w:rsidR="00DF77E2" w:rsidRPr="00DF77E2" w:rsidRDefault="00DF77E2" w:rsidP="00DF77E2">
            <w:pPr>
              <w:ind w:firstLine="0"/>
            </w:pPr>
            <w:r>
              <w:t>Neese</w:t>
            </w:r>
          </w:p>
        </w:tc>
        <w:tc>
          <w:tcPr>
            <w:tcW w:w="2179" w:type="dxa"/>
            <w:shd w:val="clear" w:color="auto" w:fill="auto"/>
          </w:tcPr>
          <w:p w14:paraId="32E4B20F" w14:textId="40B87C49" w:rsidR="00DF77E2" w:rsidRPr="00DF77E2" w:rsidRDefault="00DF77E2" w:rsidP="00DF77E2">
            <w:pPr>
              <w:ind w:firstLine="0"/>
            </w:pPr>
            <w:r>
              <w:t>B. Newton</w:t>
            </w:r>
          </w:p>
        </w:tc>
        <w:tc>
          <w:tcPr>
            <w:tcW w:w="2180" w:type="dxa"/>
            <w:shd w:val="clear" w:color="auto" w:fill="auto"/>
          </w:tcPr>
          <w:p w14:paraId="0A8FAFF6" w14:textId="0084C9C6" w:rsidR="00DF77E2" w:rsidRPr="00DF77E2" w:rsidRDefault="00DF77E2" w:rsidP="00DF77E2">
            <w:pPr>
              <w:ind w:firstLine="0"/>
            </w:pPr>
            <w:r>
              <w:t>W. Newton</w:t>
            </w:r>
          </w:p>
        </w:tc>
      </w:tr>
      <w:tr w:rsidR="00DF77E2" w:rsidRPr="00DF77E2" w14:paraId="471AAABA" w14:textId="77777777" w:rsidTr="00DF77E2">
        <w:tc>
          <w:tcPr>
            <w:tcW w:w="2179" w:type="dxa"/>
            <w:shd w:val="clear" w:color="auto" w:fill="auto"/>
          </w:tcPr>
          <w:p w14:paraId="4721CC2F" w14:textId="013D6ED3" w:rsidR="00DF77E2" w:rsidRPr="00DF77E2" w:rsidRDefault="00DF77E2" w:rsidP="00DF77E2">
            <w:pPr>
              <w:ind w:firstLine="0"/>
            </w:pPr>
            <w:r>
              <w:t>Nutt</w:t>
            </w:r>
          </w:p>
        </w:tc>
        <w:tc>
          <w:tcPr>
            <w:tcW w:w="2179" w:type="dxa"/>
            <w:shd w:val="clear" w:color="auto" w:fill="auto"/>
          </w:tcPr>
          <w:p w14:paraId="76A307BB" w14:textId="2CD1497B" w:rsidR="00DF77E2" w:rsidRPr="00DF77E2" w:rsidRDefault="00DF77E2" w:rsidP="00DF77E2">
            <w:pPr>
              <w:ind w:firstLine="0"/>
            </w:pPr>
            <w:r>
              <w:t>O'Neal</w:t>
            </w:r>
          </w:p>
        </w:tc>
        <w:tc>
          <w:tcPr>
            <w:tcW w:w="2180" w:type="dxa"/>
            <w:shd w:val="clear" w:color="auto" w:fill="auto"/>
          </w:tcPr>
          <w:p w14:paraId="676C76E9" w14:textId="73FCB4D4" w:rsidR="00DF77E2" w:rsidRPr="00DF77E2" w:rsidRDefault="00DF77E2" w:rsidP="00DF77E2">
            <w:pPr>
              <w:ind w:firstLine="0"/>
            </w:pPr>
            <w:r>
              <w:t>Oremus</w:t>
            </w:r>
          </w:p>
        </w:tc>
      </w:tr>
      <w:tr w:rsidR="00DF77E2" w:rsidRPr="00DF77E2" w14:paraId="6B0F6485" w14:textId="77777777" w:rsidTr="00DF77E2">
        <w:tc>
          <w:tcPr>
            <w:tcW w:w="2179" w:type="dxa"/>
            <w:shd w:val="clear" w:color="auto" w:fill="auto"/>
          </w:tcPr>
          <w:p w14:paraId="6514727E" w14:textId="40B222F6" w:rsidR="00DF77E2" w:rsidRPr="00DF77E2" w:rsidRDefault="00DF77E2" w:rsidP="00DF77E2">
            <w:pPr>
              <w:ind w:firstLine="0"/>
            </w:pPr>
            <w:r>
              <w:t>Ott</w:t>
            </w:r>
          </w:p>
        </w:tc>
        <w:tc>
          <w:tcPr>
            <w:tcW w:w="2179" w:type="dxa"/>
            <w:shd w:val="clear" w:color="auto" w:fill="auto"/>
          </w:tcPr>
          <w:p w14:paraId="5C792C34" w14:textId="0CF415DB" w:rsidR="00DF77E2" w:rsidRPr="00DF77E2" w:rsidRDefault="00DF77E2" w:rsidP="00DF77E2">
            <w:pPr>
              <w:ind w:firstLine="0"/>
            </w:pPr>
            <w:r>
              <w:t>Pace</w:t>
            </w:r>
          </w:p>
        </w:tc>
        <w:tc>
          <w:tcPr>
            <w:tcW w:w="2180" w:type="dxa"/>
            <w:shd w:val="clear" w:color="auto" w:fill="auto"/>
          </w:tcPr>
          <w:p w14:paraId="2FA1BE54" w14:textId="0AF727E9" w:rsidR="00DF77E2" w:rsidRPr="00DF77E2" w:rsidRDefault="00DF77E2" w:rsidP="00DF77E2">
            <w:pPr>
              <w:ind w:firstLine="0"/>
            </w:pPr>
            <w:r>
              <w:t>Pedalino</w:t>
            </w:r>
          </w:p>
        </w:tc>
      </w:tr>
      <w:tr w:rsidR="00DF77E2" w:rsidRPr="00DF77E2" w14:paraId="17EA522C" w14:textId="77777777" w:rsidTr="00DF77E2">
        <w:tc>
          <w:tcPr>
            <w:tcW w:w="2179" w:type="dxa"/>
            <w:shd w:val="clear" w:color="auto" w:fill="auto"/>
          </w:tcPr>
          <w:p w14:paraId="48903183" w14:textId="46C2D5B5" w:rsidR="00DF77E2" w:rsidRPr="00DF77E2" w:rsidRDefault="00DF77E2" w:rsidP="00DF77E2">
            <w:pPr>
              <w:ind w:firstLine="0"/>
            </w:pPr>
            <w:r>
              <w:t>Pendarvis</w:t>
            </w:r>
          </w:p>
        </w:tc>
        <w:tc>
          <w:tcPr>
            <w:tcW w:w="2179" w:type="dxa"/>
            <w:shd w:val="clear" w:color="auto" w:fill="auto"/>
          </w:tcPr>
          <w:p w14:paraId="5EC83758" w14:textId="3B8D6635" w:rsidR="00DF77E2" w:rsidRPr="00DF77E2" w:rsidRDefault="00DF77E2" w:rsidP="00DF77E2">
            <w:pPr>
              <w:ind w:firstLine="0"/>
            </w:pPr>
            <w:r>
              <w:t>Pope</w:t>
            </w:r>
          </w:p>
        </w:tc>
        <w:tc>
          <w:tcPr>
            <w:tcW w:w="2180" w:type="dxa"/>
            <w:shd w:val="clear" w:color="auto" w:fill="auto"/>
          </w:tcPr>
          <w:p w14:paraId="4200131F" w14:textId="3A96D6D9" w:rsidR="00DF77E2" w:rsidRPr="00DF77E2" w:rsidRDefault="00DF77E2" w:rsidP="00DF77E2">
            <w:pPr>
              <w:ind w:firstLine="0"/>
            </w:pPr>
            <w:r>
              <w:t>Rivers</w:t>
            </w:r>
          </w:p>
        </w:tc>
      </w:tr>
      <w:tr w:rsidR="00DF77E2" w:rsidRPr="00DF77E2" w14:paraId="52E657C5" w14:textId="77777777" w:rsidTr="00DF77E2">
        <w:tc>
          <w:tcPr>
            <w:tcW w:w="2179" w:type="dxa"/>
            <w:shd w:val="clear" w:color="auto" w:fill="auto"/>
          </w:tcPr>
          <w:p w14:paraId="135F2785" w14:textId="47BD0345" w:rsidR="00DF77E2" w:rsidRPr="00DF77E2" w:rsidRDefault="00DF77E2" w:rsidP="00DF77E2">
            <w:pPr>
              <w:ind w:firstLine="0"/>
            </w:pPr>
            <w:r>
              <w:t>Rose</w:t>
            </w:r>
          </w:p>
        </w:tc>
        <w:tc>
          <w:tcPr>
            <w:tcW w:w="2179" w:type="dxa"/>
            <w:shd w:val="clear" w:color="auto" w:fill="auto"/>
          </w:tcPr>
          <w:p w14:paraId="447BE25F" w14:textId="39335000" w:rsidR="00DF77E2" w:rsidRPr="00DF77E2" w:rsidRDefault="00DF77E2" w:rsidP="00DF77E2">
            <w:pPr>
              <w:ind w:firstLine="0"/>
            </w:pPr>
            <w:r>
              <w:t>Rutherford</w:t>
            </w:r>
          </w:p>
        </w:tc>
        <w:tc>
          <w:tcPr>
            <w:tcW w:w="2180" w:type="dxa"/>
            <w:shd w:val="clear" w:color="auto" w:fill="auto"/>
          </w:tcPr>
          <w:p w14:paraId="5FA8342C" w14:textId="0090D2FD" w:rsidR="00DF77E2" w:rsidRPr="00DF77E2" w:rsidRDefault="00DF77E2" w:rsidP="00DF77E2">
            <w:pPr>
              <w:ind w:firstLine="0"/>
            </w:pPr>
            <w:r>
              <w:t>Sandifer</w:t>
            </w:r>
          </w:p>
        </w:tc>
      </w:tr>
      <w:tr w:rsidR="00DF77E2" w:rsidRPr="00DF77E2" w14:paraId="131E248E" w14:textId="77777777" w:rsidTr="00DF77E2">
        <w:tc>
          <w:tcPr>
            <w:tcW w:w="2179" w:type="dxa"/>
            <w:shd w:val="clear" w:color="auto" w:fill="auto"/>
          </w:tcPr>
          <w:p w14:paraId="69C20DF6" w14:textId="4EFAF639" w:rsidR="00DF77E2" w:rsidRPr="00DF77E2" w:rsidRDefault="00DF77E2" w:rsidP="00DF77E2">
            <w:pPr>
              <w:ind w:firstLine="0"/>
            </w:pPr>
            <w:r>
              <w:t>Schuessler</w:t>
            </w:r>
          </w:p>
        </w:tc>
        <w:tc>
          <w:tcPr>
            <w:tcW w:w="2179" w:type="dxa"/>
            <w:shd w:val="clear" w:color="auto" w:fill="auto"/>
          </w:tcPr>
          <w:p w14:paraId="549E77B3" w14:textId="0CC4B909" w:rsidR="00DF77E2" w:rsidRPr="00DF77E2" w:rsidRDefault="00DF77E2" w:rsidP="00DF77E2">
            <w:pPr>
              <w:ind w:firstLine="0"/>
            </w:pPr>
            <w:r>
              <w:t>Sessions</w:t>
            </w:r>
          </w:p>
        </w:tc>
        <w:tc>
          <w:tcPr>
            <w:tcW w:w="2180" w:type="dxa"/>
            <w:shd w:val="clear" w:color="auto" w:fill="auto"/>
          </w:tcPr>
          <w:p w14:paraId="5E62E5FE" w14:textId="71FB426B" w:rsidR="00DF77E2" w:rsidRPr="00DF77E2" w:rsidRDefault="00DF77E2" w:rsidP="00DF77E2">
            <w:pPr>
              <w:ind w:firstLine="0"/>
            </w:pPr>
            <w:r>
              <w:t>G. M. Smith</w:t>
            </w:r>
          </w:p>
        </w:tc>
      </w:tr>
      <w:tr w:rsidR="00DF77E2" w:rsidRPr="00DF77E2" w14:paraId="461B1CDE" w14:textId="77777777" w:rsidTr="00DF77E2">
        <w:tc>
          <w:tcPr>
            <w:tcW w:w="2179" w:type="dxa"/>
            <w:shd w:val="clear" w:color="auto" w:fill="auto"/>
          </w:tcPr>
          <w:p w14:paraId="066D28EA" w14:textId="4F2FECE5" w:rsidR="00DF77E2" w:rsidRPr="00DF77E2" w:rsidRDefault="00DF77E2" w:rsidP="00DF77E2">
            <w:pPr>
              <w:ind w:firstLine="0"/>
            </w:pPr>
            <w:r>
              <w:t>M. M. Smith</w:t>
            </w:r>
          </w:p>
        </w:tc>
        <w:tc>
          <w:tcPr>
            <w:tcW w:w="2179" w:type="dxa"/>
            <w:shd w:val="clear" w:color="auto" w:fill="auto"/>
          </w:tcPr>
          <w:p w14:paraId="24C75DDE" w14:textId="7C9FE7ED" w:rsidR="00DF77E2" w:rsidRPr="00DF77E2" w:rsidRDefault="00DF77E2" w:rsidP="00DF77E2">
            <w:pPr>
              <w:ind w:firstLine="0"/>
            </w:pPr>
            <w:r>
              <w:t>Stavrinakis</w:t>
            </w:r>
          </w:p>
        </w:tc>
        <w:tc>
          <w:tcPr>
            <w:tcW w:w="2180" w:type="dxa"/>
            <w:shd w:val="clear" w:color="auto" w:fill="auto"/>
          </w:tcPr>
          <w:p w14:paraId="0F68E4B8" w14:textId="1D916E07" w:rsidR="00DF77E2" w:rsidRPr="00DF77E2" w:rsidRDefault="00DF77E2" w:rsidP="00DF77E2">
            <w:pPr>
              <w:ind w:firstLine="0"/>
            </w:pPr>
            <w:r>
              <w:t>Taylor</w:t>
            </w:r>
          </w:p>
        </w:tc>
      </w:tr>
      <w:tr w:rsidR="00DF77E2" w:rsidRPr="00DF77E2" w14:paraId="48A86430" w14:textId="77777777" w:rsidTr="00DF77E2">
        <w:tc>
          <w:tcPr>
            <w:tcW w:w="2179" w:type="dxa"/>
            <w:shd w:val="clear" w:color="auto" w:fill="auto"/>
          </w:tcPr>
          <w:p w14:paraId="192F4911" w14:textId="6F36D0FE" w:rsidR="00DF77E2" w:rsidRPr="00DF77E2" w:rsidRDefault="00DF77E2" w:rsidP="00DF77E2">
            <w:pPr>
              <w:ind w:firstLine="0"/>
            </w:pPr>
            <w:r>
              <w:t>Tedder</w:t>
            </w:r>
          </w:p>
        </w:tc>
        <w:tc>
          <w:tcPr>
            <w:tcW w:w="2179" w:type="dxa"/>
            <w:shd w:val="clear" w:color="auto" w:fill="auto"/>
          </w:tcPr>
          <w:p w14:paraId="4612D18A" w14:textId="24FC80EF" w:rsidR="00DF77E2" w:rsidRPr="00DF77E2" w:rsidRDefault="00DF77E2" w:rsidP="00DF77E2">
            <w:pPr>
              <w:ind w:firstLine="0"/>
            </w:pPr>
            <w:r>
              <w:t>Thayer</w:t>
            </w:r>
          </w:p>
        </w:tc>
        <w:tc>
          <w:tcPr>
            <w:tcW w:w="2180" w:type="dxa"/>
            <w:shd w:val="clear" w:color="auto" w:fill="auto"/>
          </w:tcPr>
          <w:p w14:paraId="5AFD7618" w14:textId="05EB1098" w:rsidR="00DF77E2" w:rsidRPr="00DF77E2" w:rsidRDefault="00DF77E2" w:rsidP="00DF77E2">
            <w:pPr>
              <w:ind w:firstLine="0"/>
            </w:pPr>
            <w:r>
              <w:t>Thigpen</w:t>
            </w:r>
          </w:p>
        </w:tc>
      </w:tr>
      <w:tr w:rsidR="00DF77E2" w:rsidRPr="00DF77E2" w14:paraId="3426E6FE" w14:textId="77777777" w:rsidTr="00DF77E2">
        <w:tc>
          <w:tcPr>
            <w:tcW w:w="2179" w:type="dxa"/>
            <w:shd w:val="clear" w:color="auto" w:fill="auto"/>
          </w:tcPr>
          <w:p w14:paraId="7F186DBC" w14:textId="25E83A70" w:rsidR="00DF77E2" w:rsidRPr="00DF77E2" w:rsidRDefault="00DF77E2" w:rsidP="00DF77E2">
            <w:pPr>
              <w:ind w:firstLine="0"/>
            </w:pPr>
            <w:r>
              <w:t>Trantham</w:t>
            </w:r>
          </w:p>
        </w:tc>
        <w:tc>
          <w:tcPr>
            <w:tcW w:w="2179" w:type="dxa"/>
            <w:shd w:val="clear" w:color="auto" w:fill="auto"/>
          </w:tcPr>
          <w:p w14:paraId="6736BF81" w14:textId="59169C66" w:rsidR="00DF77E2" w:rsidRPr="00DF77E2" w:rsidRDefault="00DF77E2" w:rsidP="00DF77E2">
            <w:pPr>
              <w:ind w:firstLine="0"/>
            </w:pPr>
            <w:r>
              <w:t>Vaughan</w:t>
            </w:r>
          </w:p>
        </w:tc>
        <w:tc>
          <w:tcPr>
            <w:tcW w:w="2180" w:type="dxa"/>
            <w:shd w:val="clear" w:color="auto" w:fill="auto"/>
          </w:tcPr>
          <w:p w14:paraId="3A5D9B98" w14:textId="537ADA5B" w:rsidR="00DF77E2" w:rsidRPr="00DF77E2" w:rsidRDefault="00DF77E2" w:rsidP="00DF77E2">
            <w:pPr>
              <w:ind w:firstLine="0"/>
            </w:pPr>
            <w:r>
              <w:t>Weeks</w:t>
            </w:r>
          </w:p>
        </w:tc>
      </w:tr>
      <w:tr w:rsidR="00DF77E2" w:rsidRPr="00DF77E2" w14:paraId="2E0E884C" w14:textId="77777777" w:rsidTr="00DF77E2">
        <w:tc>
          <w:tcPr>
            <w:tcW w:w="2179" w:type="dxa"/>
            <w:shd w:val="clear" w:color="auto" w:fill="auto"/>
          </w:tcPr>
          <w:p w14:paraId="537870C5" w14:textId="2B17C514" w:rsidR="00DF77E2" w:rsidRPr="00DF77E2" w:rsidRDefault="00DF77E2" w:rsidP="00DF77E2">
            <w:pPr>
              <w:ind w:firstLine="0"/>
            </w:pPr>
            <w:r>
              <w:t>West</w:t>
            </w:r>
          </w:p>
        </w:tc>
        <w:tc>
          <w:tcPr>
            <w:tcW w:w="2179" w:type="dxa"/>
            <w:shd w:val="clear" w:color="auto" w:fill="auto"/>
          </w:tcPr>
          <w:p w14:paraId="4E8B0EE1" w14:textId="49F058F2" w:rsidR="00DF77E2" w:rsidRPr="00DF77E2" w:rsidRDefault="00DF77E2" w:rsidP="00DF77E2">
            <w:pPr>
              <w:ind w:firstLine="0"/>
            </w:pPr>
            <w:r>
              <w:t>Wetmore</w:t>
            </w:r>
          </w:p>
        </w:tc>
        <w:tc>
          <w:tcPr>
            <w:tcW w:w="2180" w:type="dxa"/>
            <w:shd w:val="clear" w:color="auto" w:fill="auto"/>
          </w:tcPr>
          <w:p w14:paraId="47C6BB5C" w14:textId="24911D19" w:rsidR="00DF77E2" w:rsidRPr="00DF77E2" w:rsidRDefault="00DF77E2" w:rsidP="00DF77E2">
            <w:pPr>
              <w:ind w:firstLine="0"/>
            </w:pPr>
            <w:r>
              <w:t>Wheeler</w:t>
            </w:r>
          </w:p>
        </w:tc>
      </w:tr>
      <w:tr w:rsidR="00DF77E2" w:rsidRPr="00DF77E2" w14:paraId="5762C852" w14:textId="77777777" w:rsidTr="00DF77E2">
        <w:tc>
          <w:tcPr>
            <w:tcW w:w="2179" w:type="dxa"/>
            <w:shd w:val="clear" w:color="auto" w:fill="auto"/>
          </w:tcPr>
          <w:p w14:paraId="7E8F9735" w14:textId="6E16121C" w:rsidR="00DF77E2" w:rsidRPr="00DF77E2" w:rsidRDefault="00DF77E2" w:rsidP="00DF77E2">
            <w:pPr>
              <w:keepNext/>
              <w:ind w:firstLine="0"/>
            </w:pPr>
            <w:r>
              <w:t>White</w:t>
            </w:r>
          </w:p>
        </w:tc>
        <w:tc>
          <w:tcPr>
            <w:tcW w:w="2179" w:type="dxa"/>
            <w:shd w:val="clear" w:color="auto" w:fill="auto"/>
          </w:tcPr>
          <w:p w14:paraId="65A8D705" w14:textId="5FC1A7B1" w:rsidR="00DF77E2" w:rsidRPr="00DF77E2" w:rsidRDefault="00DF77E2" w:rsidP="00DF77E2">
            <w:pPr>
              <w:keepNext/>
              <w:ind w:firstLine="0"/>
            </w:pPr>
            <w:r>
              <w:t>Williams</w:t>
            </w:r>
          </w:p>
        </w:tc>
        <w:tc>
          <w:tcPr>
            <w:tcW w:w="2180" w:type="dxa"/>
            <w:shd w:val="clear" w:color="auto" w:fill="auto"/>
          </w:tcPr>
          <w:p w14:paraId="194DC3F2" w14:textId="234B2451" w:rsidR="00DF77E2" w:rsidRPr="00DF77E2" w:rsidRDefault="00DF77E2" w:rsidP="00DF77E2">
            <w:pPr>
              <w:keepNext/>
              <w:ind w:firstLine="0"/>
            </w:pPr>
            <w:r>
              <w:t>Willis</w:t>
            </w:r>
          </w:p>
        </w:tc>
      </w:tr>
      <w:tr w:rsidR="00DF77E2" w:rsidRPr="00DF77E2" w14:paraId="7EA4E585" w14:textId="77777777" w:rsidTr="00DF77E2">
        <w:tc>
          <w:tcPr>
            <w:tcW w:w="2179" w:type="dxa"/>
            <w:shd w:val="clear" w:color="auto" w:fill="auto"/>
          </w:tcPr>
          <w:p w14:paraId="03ABCE7B" w14:textId="14BD0A4D" w:rsidR="00DF77E2" w:rsidRPr="00DF77E2" w:rsidRDefault="00DF77E2" w:rsidP="00DF77E2">
            <w:pPr>
              <w:keepNext/>
              <w:ind w:firstLine="0"/>
            </w:pPr>
            <w:r>
              <w:t>Wooten</w:t>
            </w:r>
          </w:p>
        </w:tc>
        <w:tc>
          <w:tcPr>
            <w:tcW w:w="2179" w:type="dxa"/>
            <w:shd w:val="clear" w:color="auto" w:fill="auto"/>
          </w:tcPr>
          <w:p w14:paraId="711CEC3E" w14:textId="3340DB67" w:rsidR="00DF77E2" w:rsidRPr="00DF77E2" w:rsidRDefault="00DF77E2" w:rsidP="00DF77E2">
            <w:pPr>
              <w:keepNext/>
              <w:ind w:firstLine="0"/>
            </w:pPr>
            <w:r>
              <w:t>Yow</w:t>
            </w:r>
          </w:p>
        </w:tc>
        <w:tc>
          <w:tcPr>
            <w:tcW w:w="2180" w:type="dxa"/>
            <w:shd w:val="clear" w:color="auto" w:fill="auto"/>
          </w:tcPr>
          <w:p w14:paraId="7DA00320" w14:textId="77777777" w:rsidR="00DF77E2" w:rsidRPr="00DF77E2" w:rsidRDefault="00DF77E2" w:rsidP="00DF77E2">
            <w:pPr>
              <w:keepNext/>
              <w:ind w:firstLine="0"/>
            </w:pPr>
          </w:p>
        </w:tc>
      </w:tr>
    </w:tbl>
    <w:p w14:paraId="2BAE8F13" w14:textId="77777777" w:rsidR="00DF77E2" w:rsidRDefault="00DF77E2" w:rsidP="00DF77E2"/>
    <w:p w14:paraId="67EC33DD" w14:textId="1C2492A9" w:rsidR="00DF77E2" w:rsidRDefault="00DF77E2" w:rsidP="00DF77E2">
      <w:pPr>
        <w:jc w:val="center"/>
        <w:rPr>
          <w:b/>
        </w:rPr>
      </w:pPr>
      <w:r w:rsidRPr="00DF77E2">
        <w:rPr>
          <w:b/>
        </w:rPr>
        <w:t>Total--110</w:t>
      </w:r>
    </w:p>
    <w:p w14:paraId="421B2986" w14:textId="2714C223" w:rsidR="00DF77E2" w:rsidRDefault="00DF77E2" w:rsidP="00DF77E2">
      <w:pPr>
        <w:jc w:val="center"/>
        <w:rPr>
          <w:b/>
        </w:rPr>
      </w:pPr>
    </w:p>
    <w:p w14:paraId="12CC53AD"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66B75EFF" w14:textId="77777777" w:rsidTr="00DF77E2">
        <w:tc>
          <w:tcPr>
            <w:tcW w:w="2179" w:type="dxa"/>
            <w:shd w:val="clear" w:color="auto" w:fill="auto"/>
          </w:tcPr>
          <w:p w14:paraId="775D4E38" w14:textId="0FEEBE95" w:rsidR="00DF77E2" w:rsidRPr="00DF77E2" w:rsidRDefault="00DF77E2" w:rsidP="00DF77E2">
            <w:pPr>
              <w:keepNext/>
              <w:ind w:firstLine="0"/>
            </w:pPr>
            <w:r>
              <w:t>Harris</w:t>
            </w:r>
          </w:p>
        </w:tc>
        <w:tc>
          <w:tcPr>
            <w:tcW w:w="2179" w:type="dxa"/>
            <w:shd w:val="clear" w:color="auto" w:fill="auto"/>
          </w:tcPr>
          <w:p w14:paraId="518EA305" w14:textId="77777777" w:rsidR="00DF77E2" w:rsidRPr="00DF77E2" w:rsidRDefault="00DF77E2" w:rsidP="00DF77E2">
            <w:pPr>
              <w:keepNext/>
              <w:ind w:firstLine="0"/>
            </w:pPr>
          </w:p>
        </w:tc>
        <w:tc>
          <w:tcPr>
            <w:tcW w:w="2180" w:type="dxa"/>
            <w:shd w:val="clear" w:color="auto" w:fill="auto"/>
          </w:tcPr>
          <w:p w14:paraId="6810C736" w14:textId="77777777" w:rsidR="00DF77E2" w:rsidRPr="00DF77E2" w:rsidRDefault="00DF77E2" w:rsidP="00DF77E2">
            <w:pPr>
              <w:keepNext/>
              <w:ind w:firstLine="0"/>
            </w:pPr>
          </w:p>
        </w:tc>
      </w:tr>
    </w:tbl>
    <w:p w14:paraId="2EE8F8C5" w14:textId="77777777" w:rsidR="00DF77E2" w:rsidRDefault="00DF77E2" w:rsidP="00DF77E2"/>
    <w:p w14:paraId="22D97F7A" w14:textId="77777777" w:rsidR="00DF77E2" w:rsidRDefault="00DF77E2" w:rsidP="00DF77E2">
      <w:pPr>
        <w:jc w:val="center"/>
        <w:rPr>
          <w:b/>
        </w:rPr>
      </w:pPr>
      <w:r w:rsidRPr="00DF77E2">
        <w:rPr>
          <w:b/>
        </w:rPr>
        <w:t>Total--1</w:t>
      </w:r>
    </w:p>
    <w:p w14:paraId="574CCE78" w14:textId="0CFC35A7" w:rsidR="00DF77E2" w:rsidRDefault="00DF77E2" w:rsidP="00DF77E2">
      <w:pPr>
        <w:jc w:val="center"/>
        <w:rPr>
          <w:b/>
        </w:rPr>
      </w:pPr>
    </w:p>
    <w:p w14:paraId="115B6C1F" w14:textId="77777777" w:rsidR="00DF77E2" w:rsidRDefault="00DF77E2" w:rsidP="00DF77E2">
      <w:r>
        <w:t xml:space="preserve">So, the Bill was read the second time and ordered to third reading.  </w:t>
      </w:r>
    </w:p>
    <w:p w14:paraId="16258D5E" w14:textId="39AD0C37" w:rsidR="00DF77E2" w:rsidRDefault="00DF77E2" w:rsidP="00DF77E2"/>
    <w:p w14:paraId="3EBA753E" w14:textId="470D828E" w:rsidR="00DF77E2" w:rsidRDefault="00DF77E2" w:rsidP="00DF77E2">
      <w:pPr>
        <w:keepNext/>
        <w:jc w:val="center"/>
        <w:rPr>
          <w:b/>
        </w:rPr>
      </w:pPr>
      <w:r w:rsidRPr="00DF77E2">
        <w:rPr>
          <w:b/>
        </w:rPr>
        <w:t>H. 3014--AMENDED AND ORDERED TO THIRD READING</w:t>
      </w:r>
    </w:p>
    <w:p w14:paraId="6C56573A" w14:textId="171B84CE" w:rsidR="00DF77E2" w:rsidRDefault="00DF77E2" w:rsidP="00DF77E2">
      <w:pPr>
        <w:keepNext/>
      </w:pPr>
      <w:r>
        <w:t>The following Bill was taken up:</w:t>
      </w:r>
    </w:p>
    <w:p w14:paraId="341B0278" w14:textId="77777777" w:rsidR="00DF77E2" w:rsidRDefault="00DF77E2" w:rsidP="00DF77E2">
      <w:pPr>
        <w:keepNext/>
      </w:pPr>
      <w:bookmarkStart w:id="163" w:name="include_clip_start_328"/>
      <w:bookmarkEnd w:id="163"/>
    </w:p>
    <w:p w14:paraId="029D7FB4" w14:textId="1B1C5B82" w:rsidR="00DF77E2" w:rsidRDefault="00DF77E2" w:rsidP="00DF77E2">
      <w:r>
        <w:t>H. 3014 --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 M. Smith, Wetmore, Bustos, Landing, Elliott, Pope, Stavrinakis, Rose, Neese, Davis, Wooten, Bannister, Wheeler, Bailey, Schuessler, Blackwell, W. Jones, Dillard, Bauer, Sessions, T. Moore, J. L. Johnson, Jefferson, B. J. Cox, Garvin, B. L. Cox, Tedder and Alexander: 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0E34E9C4" w14:textId="3453103C" w:rsidR="00DF77E2" w:rsidRDefault="00DF77E2" w:rsidP="00DF77E2"/>
    <w:p w14:paraId="7B4F9BED" w14:textId="77777777" w:rsidR="00DF77E2" w:rsidRPr="007242EE" w:rsidRDefault="00DF77E2" w:rsidP="00DF77E2">
      <w:pPr>
        <w:pStyle w:val="scamendsponsorline"/>
        <w:ind w:firstLine="216"/>
        <w:jc w:val="both"/>
        <w:rPr>
          <w:sz w:val="22"/>
        </w:rPr>
      </w:pPr>
      <w:r w:rsidRPr="007242EE">
        <w:rPr>
          <w:sz w:val="22"/>
        </w:rPr>
        <w:t>Rep. M</w:t>
      </w:r>
      <w:r w:rsidR="00FA3BAC" w:rsidRPr="007242EE">
        <w:rPr>
          <w:sz w:val="22"/>
        </w:rPr>
        <w:t>CCRAVY</w:t>
      </w:r>
      <w:r w:rsidRPr="007242EE">
        <w:rPr>
          <w:sz w:val="22"/>
        </w:rPr>
        <w:t xml:space="preserve"> proposed the following Amendment No. 1 to </w:t>
      </w:r>
      <w:r w:rsidR="00FA3BAC">
        <w:rPr>
          <w:sz w:val="22"/>
        </w:rPr>
        <w:br/>
      </w:r>
      <w:r w:rsidRPr="007242EE">
        <w:rPr>
          <w:sz w:val="22"/>
        </w:rPr>
        <w:t>H. 3014 (LC-3014.AHB0002H), which was tabled:</w:t>
      </w:r>
    </w:p>
    <w:p w14:paraId="1EF8CF49" w14:textId="77777777" w:rsidR="00DF77E2" w:rsidRPr="007242EE" w:rsidRDefault="00DF77E2" w:rsidP="00DF77E2">
      <w:pPr>
        <w:pStyle w:val="scamendlanginstruction"/>
        <w:spacing w:before="0" w:after="0"/>
        <w:ind w:firstLine="216"/>
        <w:jc w:val="both"/>
        <w:rPr>
          <w:sz w:val="22"/>
        </w:rPr>
      </w:pPr>
      <w:bookmarkStart w:id="164" w:name="instruction_57b53c64c"/>
      <w:r w:rsidRPr="007242EE">
        <w:rPr>
          <w:sz w:val="22"/>
        </w:rPr>
        <w:t>Amend the bill, as and if amended, SECTION 2, by striking Section 16-3-2410</w:t>
      </w:r>
      <w:bookmarkStart w:id="165" w:name="ss_T16C3N2410SA_lv1_e33bf4b32"/>
      <w:r w:rsidRPr="007242EE">
        <w:rPr>
          <w:rFonts w:eastAsia="Calibri"/>
          <w:sz w:val="22"/>
          <w:u w:color="000000"/>
        </w:rPr>
        <w:t>(</w:t>
      </w:r>
      <w:bookmarkEnd w:id="165"/>
      <w:r w:rsidRPr="007242EE">
        <w:rPr>
          <w:rFonts w:eastAsia="Calibri"/>
          <w:sz w:val="22"/>
          <w:u w:color="000000"/>
        </w:rPr>
        <w:t>A)</w:t>
      </w:r>
      <w:r w:rsidRPr="007242EE">
        <w:rPr>
          <w:sz w:val="22"/>
        </w:rPr>
        <w:t xml:space="preserve"> and inserting:</w:t>
      </w:r>
    </w:p>
    <w:p w14:paraId="4A34D725" w14:textId="185B5723" w:rsidR="00DF77E2" w:rsidRPr="007242E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242EE">
        <w:rPr>
          <w:rFonts w:cs="Times New Roman"/>
          <w:sz w:val="22"/>
          <w:u w:color="000000"/>
        </w:rPr>
        <w:t>(A)</w:t>
      </w:r>
      <w:r w:rsidRPr="007242EE">
        <w:rPr>
          <w:rFonts w:cs="Times New Roman"/>
          <w:sz w:val="22"/>
        </w:rPr>
        <w:t xml:space="preserve"> </w:t>
      </w:r>
      <w:r w:rsidRPr="007242EE">
        <w:rPr>
          <w:rFonts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national origin, or physical or mental disability, whether or not the perception is correct, the person is subject to additional penalties as provided in subsection (B).</w:t>
      </w:r>
    </w:p>
    <w:bookmarkEnd w:id="164"/>
    <w:p w14:paraId="682E860C" w14:textId="77777777" w:rsidR="00DF77E2" w:rsidRPr="007242EE" w:rsidRDefault="00DF77E2" w:rsidP="00DF77E2">
      <w:pPr>
        <w:pStyle w:val="scamendconformline"/>
        <w:spacing w:before="0"/>
        <w:ind w:firstLine="216"/>
        <w:jc w:val="both"/>
        <w:rPr>
          <w:sz w:val="22"/>
        </w:rPr>
      </w:pPr>
      <w:r w:rsidRPr="007242EE">
        <w:rPr>
          <w:sz w:val="22"/>
        </w:rPr>
        <w:t>Renumber sections to conform.</w:t>
      </w:r>
    </w:p>
    <w:p w14:paraId="70E17805" w14:textId="77777777" w:rsidR="00DF77E2" w:rsidRDefault="00DF77E2" w:rsidP="00DF77E2">
      <w:pPr>
        <w:pStyle w:val="scamendtitleconform"/>
        <w:ind w:firstLine="216"/>
        <w:jc w:val="both"/>
        <w:rPr>
          <w:sz w:val="22"/>
        </w:rPr>
      </w:pPr>
      <w:r w:rsidRPr="007242EE">
        <w:rPr>
          <w:sz w:val="22"/>
        </w:rPr>
        <w:t>Amend title to conform.</w:t>
      </w:r>
    </w:p>
    <w:p w14:paraId="39550862" w14:textId="71A29D38" w:rsidR="00DF77E2" w:rsidRDefault="00DF77E2" w:rsidP="00DF77E2">
      <w:pPr>
        <w:pStyle w:val="scamendtitleconform"/>
        <w:ind w:firstLine="216"/>
        <w:jc w:val="both"/>
        <w:rPr>
          <w:sz w:val="22"/>
        </w:rPr>
      </w:pPr>
    </w:p>
    <w:p w14:paraId="381DDBEB" w14:textId="77777777" w:rsidR="00DF77E2" w:rsidRDefault="00DF77E2" w:rsidP="00DF77E2">
      <w:r>
        <w:t>Rep. MCCRAVY explained the amendment.</w:t>
      </w:r>
    </w:p>
    <w:p w14:paraId="06765BDE" w14:textId="77777777" w:rsidR="00FA3BAC" w:rsidRDefault="00FA3BAC" w:rsidP="00DF77E2"/>
    <w:p w14:paraId="2005D4C3" w14:textId="012CD0D6" w:rsidR="00DF77E2" w:rsidRDefault="00DF77E2" w:rsidP="00DF77E2">
      <w:r>
        <w:t>Rep. ELLIOTT spoke against the amendment.</w:t>
      </w:r>
    </w:p>
    <w:p w14:paraId="2F545A9D" w14:textId="52250DB4" w:rsidR="00DF77E2" w:rsidRDefault="00DF77E2" w:rsidP="00DF77E2"/>
    <w:p w14:paraId="728BA178" w14:textId="0F3C1743" w:rsidR="00DF77E2" w:rsidRDefault="00DF77E2" w:rsidP="00DF77E2">
      <w:r>
        <w:t>Rep. ELLIOTT moved to table the amendment.</w:t>
      </w:r>
    </w:p>
    <w:p w14:paraId="0F5510F4" w14:textId="4D78092D" w:rsidR="00DF77E2" w:rsidRDefault="00DF77E2" w:rsidP="00DF77E2"/>
    <w:p w14:paraId="2B64B37E" w14:textId="77777777" w:rsidR="00600D43" w:rsidRDefault="00600D43">
      <w:pPr>
        <w:ind w:firstLine="0"/>
        <w:jc w:val="left"/>
      </w:pPr>
      <w:r>
        <w:br w:type="page"/>
      </w:r>
    </w:p>
    <w:p w14:paraId="4A79F951" w14:textId="1A0776C9" w:rsidR="00DF77E2" w:rsidRDefault="00DF77E2" w:rsidP="00DF77E2">
      <w:r>
        <w:t>Rep. MCCRAVY demanded the yeas and nays which were taken, resulting as follows:</w:t>
      </w:r>
    </w:p>
    <w:p w14:paraId="1104E774" w14:textId="76A5C89F" w:rsidR="00DF77E2" w:rsidRDefault="00DF77E2" w:rsidP="00DF77E2">
      <w:pPr>
        <w:jc w:val="center"/>
      </w:pPr>
      <w:bookmarkStart w:id="166" w:name="vote_start333"/>
      <w:bookmarkEnd w:id="166"/>
      <w:r>
        <w:t>Yeas 76; Nays 36</w:t>
      </w:r>
    </w:p>
    <w:p w14:paraId="2EFDAE5E"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472829F2" w14:textId="77777777" w:rsidTr="00DF77E2">
        <w:tc>
          <w:tcPr>
            <w:tcW w:w="2179" w:type="dxa"/>
            <w:shd w:val="clear" w:color="auto" w:fill="auto"/>
          </w:tcPr>
          <w:p w14:paraId="7BF42115" w14:textId="1F93CE59" w:rsidR="00DF77E2" w:rsidRPr="00DF77E2" w:rsidRDefault="00DF77E2" w:rsidP="00DF77E2">
            <w:pPr>
              <w:keepNext/>
              <w:ind w:firstLine="0"/>
            </w:pPr>
            <w:r>
              <w:t>Alexander</w:t>
            </w:r>
          </w:p>
        </w:tc>
        <w:tc>
          <w:tcPr>
            <w:tcW w:w="2179" w:type="dxa"/>
            <w:shd w:val="clear" w:color="auto" w:fill="auto"/>
          </w:tcPr>
          <w:p w14:paraId="5FA61318" w14:textId="045FEDE6" w:rsidR="00DF77E2" w:rsidRPr="00DF77E2" w:rsidRDefault="00DF77E2" w:rsidP="00DF77E2">
            <w:pPr>
              <w:keepNext/>
              <w:ind w:firstLine="0"/>
            </w:pPr>
            <w:r>
              <w:t>Anderson</w:t>
            </w:r>
          </w:p>
        </w:tc>
        <w:tc>
          <w:tcPr>
            <w:tcW w:w="2180" w:type="dxa"/>
            <w:shd w:val="clear" w:color="auto" w:fill="auto"/>
          </w:tcPr>
          <w:p w14:paraId="0137724A" w14:textId="6F36418E" w:rsidR="00DF77E2" w:rsidRPr="00DF77E2" w:rsidRDefault="00DF77E2" w:rsidP="00DF77E2">
            <w:pPr>
              <w:keepNext/>
              <w:ind w:firstLine="0"/>
            </w:pPr>
            <w:r>
              <w:t>Atkinson</w:t>
            </w:r>
          </w:p>
        </w:tc>
      </w:tr>
      <w:tr w:rsidR="00DF77E2" w:rsidRPr="00DF77E2" w14:paraId="0D7B4AAA" w14:textId="77777777" w:rsidTr="00DF77E2">
        <w:tc>
          <w:tcPr>
            <w:tcW w:w="2179" w:type="dxa"/>
            <w:shd w:val="clear" w:color="auto" w:fill="auto"/>
          </w:tcPr>
          <w:p w14:paraId="6ADDF112" w14:textId="0F7DDCD9" w:rsidR="00DF77E2" w:rsidRPr="00DF77E2" w:rsidRDefault="00DF77E2" w:rsidP="00DF77E2">
            <w:pPr>
              <w:ind w:firstLine="0"/>
            </w:pPr>
            <w:r>
              <w:t>Bailey</w:t>
            </w:r>
          </w:p>
        </w:tc>
        <w:tc>
          <w:tcPr>
            <w:tcW w:w="2179" w:type="dxa"/>
            <w:shd w:val="clear" w:color="auto" w:fill="auto"/>
          </w:tcPr>
          <w:p w14:paraId="5F7621C5" w14:textId="6A8E38D6" w:rsidR="00DF77E2" w:rsidRPr="00DF77E2" w:rsidRDefault="00DF77E2" w:rsidP="00DF77E2">
            <w:pPr>
              <w:ind w:firstLine="0"/>
            </w:pPr>
            <w:r>
              <w:t>Ballentine</w:t>
            </w:r>
          </w:p>
        </w:tc>
        <w:tc>
          <w:tcPr>
            <w:tcW w:w="2180" w:type="dxa"/>
            <w:shd w:val="clear" w:color="auto" w:fill="auto"/>
          </w:tcPr>
          <w:p w14:paraId="51FA6180" w14:textId="6D2758EF" w:rsidR="00DF77E2" w:rsidRPr="00DF77E2" w:rsidRDefault="00DF77E2" w:rsidP="00DF77E2">
            <w:pPr>
              <w:ind w:firstLine="0"/>
            </w:pPr>
            <w:r>
              <w:t>Bamberg</w:t>
            </w:r>
          </w:p>
        </w:tc>
      </w:tr>
      <w:tr w:rsidR="00DF77E2" w:rsidRPr="00DF77E2" w14:paraId="0FD9A701" w14:textId="77777777" w:rsidTr="00DF77E2">
        <w:tc>
          <w:tcPr>
            <w:tcW w:w="2179" w:type="dxa"/>
            <w:shd w:val="clear" w:color="auto" w:fill="auto"/>
          </w:tcPr>
          <w:p w14:paraId="4DEC0318" w14:textId="198BB7F2" w:rsidR="00DF77E2" w:rsidRPr="00DF77E2" w:rsidRDefault="00DF77E2" w:rsidP="00DF77E2">
            <w:pPr>
              <w:ind w:firstLine="0"/>
            </w:pPr>
            <w:r>
              <w:t>Bannister</w:t>
            </w:r>
          </w:p>
        </w:tc>
        <w:tc>
          <w:tcPr>
            <w:tcW w:w="2179" w:type="dxa"/>
            <w:shd w:val="clear" w:color="auto" w:fill="auto"/>
          </w:tcPr>
          <w:p w14:paraId="723F976B" w14:textId="201C80C7" w:rsidR="00DF77E2" w:rsidRPr="00DF77E2" w:rsidRDefault="00DF77E2" w:rsidP="00DF77E2">
            <w:pPr>
              <w:ind w:firstLine="0"/>
            </w:pPr>
            <w:r>
              <w:t>Bauer</w:t>
            </w:r>
          </w:p>
        </w:tc>
        <w:tc>
          <w:tcPr>
            <w:tcW w:w="2180" w:type="dxa"/>
            <w:shd w:val="clear" w:color="auto" w:fill="auto"/>
          </w:tcPr>
          <w:p w14:paraId="0CA0CCB3" w14:textId="00851F2C" w:rsidR="00DF77E2" w:rsidRPr="00DF77E2" w:rsidRDefault="00DF77E2" w:rsidP="00DF77E2">
            <w:pPr>
              <w:ind w:firstLine="0"/>
            </w:pPr>
            <w:r>
              <w:t>Bernstein</w:t>
            </w:r>
          </w:p>
        </w:tc>
      </w:tr>
      <w:tr w:rsidR="00DF77E2" w:rsidRPr="00DF77E2" w14:paraId="57B65B27" w14:textId="77777777" w:rsidTr="00DF77E2">
        <w:tc>
          <w:tcPr>
            <w:tcW w:w="2179" w:type="dxa"/>
            <w:shd w:val="clear" w:color="auto" w:fill="auto"/>
          </w:tcPr>
          <w:p w14:paraId="2BE878C7" w14:textId="0E099C66" w:rsidR="00DF77E2" w:rsidRPr="00DF77E2" w:rsidRDefault="00DF77E2" w:rsidP="00DF77E2">
            <w:pPr>
              <w:ind w:firstLine="0"/>
            </w:pPr>
            <w:r>
              <w:t>Blackwell</w:t>
            </w:r>
          </w:p>
        </w:tc>
        <w:tc>
          <w:tcPr>
            <w:tcW w:w="2179" w:type="dxa"/>
            <w:shd w:val="clear" w:color="auto" w:fill="auto"/>
          </w:tcPr>
          <w:p w14:paraId="106E329A" w14:textId="21C1BE7D" w:rsidR="00DF77E2" w:rsidRPr="00DF77E2" w:rsidRDefault="00DF77E2" w:rsidP="00DF77E2">
            <w:pPr>
              <w:ind w:firstLine="0"/>
            </w:pPr>
            <w:r>
              <w:t>Bradley</w:t>
            </w:r>
          </w:p>
        </w:tc>
        <w:tc>
          <w:tcPr>
            <w:tcW w:w="2180" w:type="dxa"/>
            <w:shd w:val="clear" w:color="auto" w:fill="auto"/>
          </w:tcPr>
          <w:p w14:paraId="6E97FC48" w14:textId="20B580B0" w:rsidR="00DF77E2" w:rsidRPr="00DF77E2" w:rsidRDefault="00DF77E2" w:rsidP="00DF77E2">
            <w:pPr>
              <w:ind w:firstLine="0"/>
            </w:pPr>
            <w:r>
              <w:t>Brewer</w:t>
            </w:r>
          </w:p>
        </w:tc>
      </w:tr>
      <w:tr w:rsidR="00DF77E2" w:rsidRPr="00DF77E2" w14:paraId="5DF1FBA0" w14:textId="77777777" w:rsidTr="00DF77E2">
        <w:tc>
          <w:tcPr>
            <w:tcW w:w="2179" w:type="dxa"/>
            <w:shd w:val="clear" w:color="auto" w:fill="auto"/>
          </w:tcPr>
          <w:p w14:paraId="09D3D0E5" w14:textId="6E16B5C4" w:rsidR="00DF77E2" w:rsidRPr="00DF77E2" w:rsidRDefault="00DF77E2" w:rsidP="00DF77E2">
            <w:pPr>
              <w:ind w:firstLine="0"/>
            </w:pPr>
            <w:r>
              <w:t>Brittain</w:t>
            </w:r>
          </w:p>
        </w:tc>
        <w:tc>
          <w:tcPr>
            <w:tcW w:w="2179" w:type="dxa"/>
            <w:shd w:val="clear" w:color="auto" w:fill="auto"/>
          </w:tcPr>
          <w:p w14:paraId="1E019FFC" w14:textId="78480FE1" w:rsidR="00DF77E2" w:rsidRPr="00DF77E2" w:rsidRDefault="00DF77E2" w:rsidP="00DF77E2">
            <w:pPr>
              <w:ind w:firstLine="0"/>
            </w:pPr>
            <w:r>
              <w:t>Bustos</w:t>
            </w:r>
          </w:p>
        </w:tc>
        <w:tc>
          <w:tcPr>
            <w:tcW w:w="2180" w:type="dxa"/>
            <w:shd w:val="clear" w:color="auto" w:fill="auto"/>
          </w:tcPr>
          <w:p w14:paraId="3F634244" w14:textId="7F963414" w:rsidR="00DF77E2" w:rsidRPr="00DF77E2" w:rsidRDefault="00DF77E2" w:rsidP="00DF77E2">
            <w:pPr>
              <w:ind w:firstLine="0"/>
            </w:pPr>
            <w:r>
              <w:t>Calhoon</w:t>
            </w:r>
          </w:p>
        </w:tc>
      </w:tr>
      <w:tr w:rsidR="00DF77E2" w:rsidRPr="00DF77E2" w14:paraId="7CD9D444" w14:textId="77777777" w:rsidTr="00DF77E2">
        <w:tc>
          <w:tcPr>
            <w:tcW w:w="2179" w:type="dxa"/>
            <w:shd w:val="clear" w:color="auto" w:fill="auto"/>
          </w:tcPr>
          <w:p w14:paraId="274F098F" w14:textId="4058E185" w:rsidR="00DF77E2" w:rsidRPr="00DF77E2" w:rsidRDefault="00DF77E2" w:rsidP="00DF77E2">
            <w:pPr>
              <w:ind w:firstLine="0"/>
            </w:pPr>
            <w:r>
              <w:t>Carter</w:t>
            </w:r>
          </w:p>
        </w:tc>
        <w:tc>
          <w:tcPr>
            <w:tcW w:w="2179" w:type="dxa"/>
            <w:shd w:val="clear" w:color="auto" w:fill="auto"/>
          </w:tcPr>
          <w:p w14:paraId="1E2E8406" w14:textId="2CD087B4" w:rsidR="00DF77E2" w:rsidRPr="00DF77E2" w:rsidRDefault="00DF77E2" w:rsidP="00DF77E2">
            <w:pPr>
              <w:ind w:firstLine="0"/>
            </w:pPr>
            <w:r>
              <w:t>Caskey</w:t>
            </w:r>
          </w:p>
        </w:tc>
        <w:tc>
          <w:tcPr>
            <w:tcW w:w="2180" w:type="dxa"/>
            <w:shd w:val="clear" w:color="auto" w:fill="auto"/>
          </w:tcPr>
          <w:p w14:paraId="798BA22F" w14:textId="56F2DCCE" w:rsidR="00DF77E2" w:rsidRPr="00DF77E2" w:rsidRDefault="00DF77E2" w:rsidP="00DF77E2">
            <w:pPr>
              <w:ind w:firstLine="0"/>
            </w:pPr>
            <w:r>
              <w:t>Clyburn</w:t>
            </w:r>
          </w:p>
        </w:tc>
      </w:tr>
      <w:tr w:rsidR="00DF77E2" w:rsidRPr="00DF77E2" w14:paraId="3B7F7FCB" w14:textId="77777777" w:rsidTr="00DF77E2">
        <w:tc>
          <w:tcPr>
            <w:tcW w:w="2179" w:type="dxa"/>
            <w:shd w:val="clear" w:color="auto" w:fill="auto"/>
          </w:tcPr>
          <w:p w14:paraId="4BB123D2" w14:textId="3E0DB190" w:rsidR="00DF77E2" w:rsidRPr="00DF77E2" w:rsidRDefault="00DF77E2" w:rsidP="00DF77E2">
            <w:pPr>
              <w:ind w:firstLine="0"/>
            </w:pPr>
            <w:r>
              <w:t>Collins</w:t>
            </w:r>
          </w:p>
        </w:tc>
        <w:tc>
          <w:tcPr>
            <w:tcW w:w="2179" w:type="dxa"/>
            <w:shd w:val="clear" w:color="auto" w:fill="auto"/>
          </w:tcPr>
          <w:p w14:paraId="65B81783" w14:textId="2E61BC47" w:rsidR="00DF77E2" w:rsidRPr="00DF77E2" w:rsidRDefault="00DF77E2" w:rsidP="00DF77E2">
            <w:pPr>
              <w:ind w:firstLine="0"/>
            </w:pPr>
            <w:r>
              <w:t>Connell</w:t>
            </w:r>
          </w:p>
        </w:tc>
        <w:tc>
          <w:tcPr>
            <w:tcW w:w="2180" w:type="dxa"/>
            <w:shd w:val="clear" w:color="auto" w:fill="auto"/>
          </w:tcPr>
          <w:p w14:paraId="626AEFD4" w14:textId="7680B6E6" w:rsidR="00DF77E2" w:rsidRPr="00DF77E2" w:rsidRDefault="00DF77E2" w:rsidP="00DF77E2">
            <w:pPr>
              <w:ind w:firstLine="0"/>
            </w:pPr>
            <w:r>
              <w:t>B. J. Cox</w:t>
            </w:r>
          </w:p>
        </w:tc>
      </w:tr>
      <w:tr w:rsidR="00DF77E2" w:rsidRPr="00DF77E2" w14:paraId="7BEBDA45" w14:textId="77777777" w:rsidTr="00DF77E2">
        <w:tc>
          <w:tcPr>
            <w:tcW w:w="2179" w:type="dxa"/>
            <w:shd w:val="clear" w:color="auto" w:fill="auto"/>
          </w:tcPr>
          <w:p w14:paraId="2556582E" w14:textId="42F57DDB" w:rsidR="00DF77E2" w:rsidRPr="00DF77E2" w:rsidRDefault="00DF77E2" w:rsidP="00DF77E2">
            <w:pPr>
              <w:ind w:firstLine="0"/>
            </w:pPr>
            <w:r>
              <w:t>B. L. Cox</w:t>
            </w:r>
          </w:p>
        </w:tc>
        <w:tc>
          <w:tcPr>
            <w:tcW w:w="2179" w:type="dxa"/>
            <w:shd w:val="clear" w:color="auto" w:fill="auto"/>
          </w:tcPr>
          <w:p w14:paraId="7C81907C" w14:textId="5EEA0E67" w:rsidR="00DF77E2" w:rsidRPr="00DF77E2" w:rsidRDefault="00DF77E2" w:rsidP="00DF77E2">
            <w:pPr>
              <w:ind w:firstLine="0"/>
            </w:pPr>
            <w:r>
              <w:t>Crawford</w:t>
            </w:r>
          </w:p>
        </w:tc>
        <w:tc>
          <w:tcPr>
            <w:tcW w:w="2180" w:type="dxa"/>
            <w:shd w:val="clear" w:color="auto" w:fill="auto"/>
          </w:tcPr>
          <w:p w14:paraId="1190D298" w14:textId="54376912" w:rsidR="00DF77E2" w:rsidRPr="00DF77E2" w:rsidRDefault="00DF77E2" w:rsidP="00DF77E2">
            <w:pPr>
              <w:ind w:firstLine="0"/>
            </w:pPr>
            <w:r>
              <w:t>Davis</w:t>
            </w:r>
          </w:p>
        </w:tc>
      </w:tr>
      <w:tr w:rsidR="00DF77E2" w:rsidRPr="00DF77E2" w14:paraId="18B2A039" w14:textId="77777777" w:rsidTr="00DF77E2">
        <w:tc>
          <w:tcPr>
            <w:tcW w:w="2179" w:type="dxa"/>
            <w:shd w:val="clear" w:color="auto" w:fill="auto"/>
          </w:tcPr>
          <w:p w14:paraId="22218D18" w14:textId="6CC6C7B4" w:rsidR="00DF77E2" w:rsidRPr="00DF77E2" w:rsidRDefault="00DF77E2" w:rsidP="00DF77E2">
            <w:pPr>
              <w:ind w:firstLine="0"/>
            </w:pPr>
            <w:r>
              <w:t>Dillard</w:t>
            </w:r>
          </w:p>
        </w:tc>
        <w:tc>
          <w:tcPr>
            <w:tcW w:w="2179" w:type="dxa"/>
            <w:shd w:val="clear" w:color="auto" w:fill="auto"/>
          </w:tcPr>
          <w:p w14:paraId="7C2E874A" w14:textId="20E84160" w:rsidR="00DF77E2" w:rsidRPr="00DF77E2" w:rsidRDefault="00DF77E2" w:rsidP="00DF77E2">
            <w:pPr>
              <w:ind w:firstLine="0"/>
            </w:pPr>
            <w:r>
              <w:t>Elliott</w:t>
            </w:r>
          </w:p>
        </w:tc>
        <w:tc>
          <w:tcPr>
            <w:tcW w:w="2180" w:type="dxa"/>
            <w:shd w:val="clear" w:color="auto" w:fill="auto"/>
          </w:tcPr>
          <w:p w14:paraId="20091D38" w14:textId="0920B275" w:rsidR="00DF77E2" w:rsidRPr="00DF77E2" w:rsidRDefault="00DF77E2" w:rsidP="00DF77E2">
            <w:pPr>
              <w:ind w:firstLine="0"/>
            </w:pPr>
            <w:r>
              <w:t>Erickson</w:t>
            </w:r>
          </w:p>
        </w:tc>
      </w:tr>
      <w:tr w:rsidR="00DF77E2" w:rsidRPr="00DF77E2" w14:paraId="27175D31" w14:textId="77777777" w:rsidTr="00DF77E2">
        <w:tc>
          <w:tcPr>
            <w:tcW w:w="2179" w:type="dxa"/>
            <w:shd w:val="clear" w:color="auto" w:fill="auto"/>
          </w:tcPr>
          <w:p w14:paraId="17B96B00" w14:textId="466AD6EB" w:rsidR="00DF77E2" w:rsidRPr="00DF77E2" w:rsidRDefault="00DF77E2" w:rsidP="00DF77E2">
            <w:pPr>
              <w:ind w:firstLine="0"/>
            </w:pPr>
            <w:r>
              <w:t>Garvin</w:t>
            </w:r>
          </w:p>
        </w:tc>
        <w:tc>
          <w:tcPr>
            <w:tcW w:w="2179" w:type="dxa"/>
            <w:shd w:val="clear" w:color="auto" w:fill="auto"/>
          </w:tcPr>
          <w:p w14:paraId="3F4A8CA2" w14:textId="0BC3D9DA" w:rsidR="00DF77E2" w:rsidRPr="00DF77E2" w:rsidRDefault="00DF77E2" w:rsidP="00DF77E2">
            <w:pPr>
              <w:ind w:firstLine="0"/>
            </w:pPr>
            <w:r>
              <w:t>Gatch</w:t>
            </w:r>
          </w:p>
        </w:tc>
        <w:tc>
          <w:tcPr>
            <w:tcW w:w="2180" w:type="dxa"/>
            <w:shd w:val="clear" w:color="auto" w:fill="auto"/>
          </w:tcPr>
          <w:p w14:paraId="2A01EE15" w14:textId="738949EC" w:rsidR="00DF77E2" w:rsidRPr="00DF77E2" w:rsidRDefault="00DF77E2" w:rsidP="00DF77E2">
            <w:pPr>
              <w:ind w:firstLine="0"/>
            </w:pPr>
            <w:r>
              <w:t>Gilliard</w:t>
            </w:r>
          </w:p>
        </w:tc>
      </w:tr>
      <w:tr w:rsidR="00DF77E2" w:rsidRPr="00DF77E2" w14:paraId="422DEA1D" w14:textId="77777777" w:rsidTr="00DF77E2">
        <w:tc>
          <w:tcPr>
            <w:tcW w:w="2179" w:type="dxa"/>
            <w:shd w:val="clear" w:color="auto" w:fill="auto"/>
          </w:tcPr>
          <w:p w14:paraId="465EF82B" w14:textId="74E5D8BE" w:rsidR="00DF77E2" w:rsidRPr="00DF77E2" w:rsidRDefault="00DF77E2" w:rsidP="00DF77E2">
            <w:pPr>
              <w:ind w:firstLine="0"/>
            </w:pPr>
            <w:r>
              <w:t>Guest</w:t>
            </w:r>
          </w:p>
        </w:tc>
        <w:tc>
          <w:tcPr>
            <w:tcW w:w="2179" w:type="dxa"/>
            <w:shd w:val="clear" w:color="auto" w:fill="auto"/>
          </w:tcPr>
          <w:p w14:paraId="44635B85" w14:textId="30B8F486" w:rsidR="00DF77E2" w:rsidRPr="00DF77E2" w:rsidRDefault="00DF77E2" w:rsidP="00DF77E2">
            <w:pPr>
              <w:ind w:firstLine="0"/>
            </w:pPr>
            <w:r>
              <w:t>Guffey</w:t>
            </w:r>
          </w:p>
        </w:tc>
        <w:tc>
          <w:tcPr>
            <w:tcW w:w="2180" w:type="dxa"/>
            <w:shd w:val="clear" w:color="auto" w:fill="auto"/>
          </w:tcPr>
          <w:p w14:paraId="32BAC540" w14:textId="42898A20" w:rsidR="00DF77E2" w:rsidRPr="00DF77E2" w:rsidRDefault="00DF77E2" w:rsidP="00DF77E2">
            <w:pPr>
              <w:ind w:firstLine="0"/>
            </w:pPr>
            <w:r>
              <w:t>Hager</w:t>
            </w:r>
          </w:p>
        </w:tc>
      </w:tr>
      <w:tr w:rsidR="00DF77E2" w:rsidRPr="00DF77E2" w14:paraId="5810EE57" w14:textId="77777777" w:rsidTr="00DF77E2">
        <w:tc>
          <w:tcPr>
            <w:tcW w:w="2179" w:type="dxa"/>
            <w:shd w:val="clear" w:color="auto" w:fill="auto"/>
          </w:tcPr>
          <w:p w14:paraId="767B2769" w14:textId="3184D879" w:rsidR="00DF77E2" w:rsidRPr="00DF77E2" w:rsidRDefault="00DF77E2" w:rsidP="00DF77E2">
            <w:pPr>
              <w:ind w:firstLine="0"/>
            </w:pPr>
            <w:r>
              <w:t>Hart</w:t>
            </w:r>
          </w:p>
        </w:tc>
        <w:tc>
          <w:tcPr>
            <w:tcW w:w="2179" w:type="dxa"/>
            <w:shd w:val="clear" w:color="auto" w:fill="auto"/>
          </w:tcPr>
          <w:p w14:paraId="6DA3CEEB" w14:textId="5071748B" w:rsidR="00DF77E2" w:rsidRPr="00DF77E2" w:rsidRDefault="00DF77E2" w:rsidP="00DF77E2">
            <w:pPr>
              <w:ind w:firstLine="0"/>
            </w:pPr>
            <w:r>
              <w:t>Hartnett</w:t>
            </w:r>
          </w:p>
        </w:tc>
        <w:tc>
          <w:tcPr>
            <w:tcW w:w="2180" w:type="dxa"/>
            <w:shd w:val="clear" w:color="auto" w:fill="auto"/>
          </w:tcPr>
          <w:p w14:paraId="4045FD3D" w14:textId="2B90E97D" w:rsidR="00DF77E2" w:rsidRPr="00DF77E2" w:rsidRDefault="00DF77E2" w:rsidP="00DF77E2">
            <w:pPr>
              <w:ind w:firstLine="0"/>
            </w:pPr>
            <w:r>
              <w:t>Hayes</w:t>
            </w:r>
          </w:p>
        </w:tc>
      </w:tr>
      <w:tr w:rsidR="00DF77E2" w:rsidRPr="00DF77E2" w14:paraId="3CA457DC" w14:textId="77777777" w:rsidTr="00DF77E2">
        <w:tc>
          <w:tcPr>
            <w:tcW w:w="2179" w:type="dxa"/>
            <w:shd w:val="clear" w:color="auto" w:fill="auto"/>
          </w:tcPr>
          <w:p w14:paraId="1C947000" w14:textId="715A36F3" w:rsidR="00DF77E2" w:rsidRPr="00DF77E2" w:rsidRDefault="00DF77E2" w:rsidP="00DF77E2">
            <w:pPr>
              <w:ind w:firstLine="0"/>
            </w:pPr>
            <w:r>
              <w:t>Hewitt</w:t>
            </w:r>
          </w:p>
        </w:tc>
        <w:tc>
          <w:tcPr>
            <w:tcW w:w="2179" w:type="dxa"/>
            <w:shd w:val="clear" w:color="auto" w:fill="auto"/>
          </w:tcPr>
          <w:p w14:paraId="0599752A" w14:textId="2CFB009D" w:rsidR="00DF77E2" w:rsidRPr="00DF77E2" w:rsidRDefault="00DF77E2" w:rsidP="00DF77E2">
            <w:pPr>
              <w:ind w:firstLine="0"/>
            </w:pPr>
            <w:r>
              <w:t>Hixon</w:t>
            </w:r>
          </w:p>
        </w:tc>
        <w:tc>
          <w:tcPr>
            <w:tcW w:w="2180" w:type="dxa"/>
            <w:shd w:val="clear" w:color="auto" w:fill="auto"/>
          </w:tcPr>
          <w:p w14:paraId="6B307278" w14:textId="34535616" w:rsidR="00DF77E2" w:rsidRPr="00DF77E2" w:rsidRDefault="00DF77E2" w:rsidP="00DF77E2">
            <w:pPr>
              <w:ind w:firstLine="0"/>
            </w:pPr>
            <w:r>
              <w:t>Hosey</w:t>
            </w:r>
          </w:p>
        </w:tc>
      </w:tr>
      <w:tr w:rsidR="00DF77E2" w:rsidRPr="00DF77E2" w14:paraId="397053D1" w14:textId="77777777" w:rsidTr="00DF77E2">
        <w:tc>
          <w:tcPr>
            <w:tcW w:w="2179" w:type="dxa"/>
            <w:shd w:val="clear" w:color="auto" w:fill="auto"/>
          </w:tcPr>
          <w:p w14:paraId="07CB6CEA" w14:textId="7C1A55AB" w:rsidR="00DF77E2" w:rsidRPr="00DF77E2" w:rsidRDefault="00DF77E2" w:rsidP="00DF77E2">
            <w:pPr>
              <w:ind w:firstLine="0"/>
            </w:pPr>
            <w:r>
              <w:t>Howard</w:t>
            </w:r>
          </w:p>
        </w:tc>
        <w:tc>
          <w:tcPr>
            <w:tcW w:w="2179" w:type="dxa"/>
            <w:shd w:val="clear" w:color="auto" w:fill="auto"/>
          </w:tcPr>
          <w:p w14:paraId="221E0641" w14:textId="19556C7F" w:rsidR="00DF77E2" w:rsidRPr="00DF77E2" w:rsidRDefault="00DF77E2" w:rsidP="00DF77E2">
            <w:pPr>
              <w:ind w:firstLine="0"/>
            </w:pPr>
            <w:r>
              <w:t>Hyde</w:t>
            </w:r>
          </w:p>
        </w:tc>
        <w:tc>
          <w:tcPr>
            <w:tcW w:w="2180" w:type="dxa"/>
            <w:shd w:val="clear" w:color="auto" w:fill="auto"/>
          </w:tcPr>
          <w:p w14:paraId="74E2BCC2" w14:textId="7D3002D9" w:rsidR="00DF77E2" w:rsidRPr="00DF77E2" w:rsidRDefault="00DF77E2" w:rsidP="00DF77E2">
            <w:pPr>
              <w:ind w:firstLine="0"/>
            </w:pPr>
            <w:r>
              <w:t>Jefferson</w:t>
            </w:r>
          </w:p>
        </w:tc>
      </w:tr>
      <w:tr w:rsidR="00DF77E2" w:rsidRPr="00DF77E2" w14:paraId="7D6840BA" w14:textId="77777777" w:rsidTr="00DF77E2">
        <w:tc>
          <w:tcPr>
            <w:tcW w:w="2179" w:type="dxa"/>
            <w:shd w:val="clear" w:color="auto" w:fill="auto"/>
          </w:tcPr>
          <w:p w14:paraId="254C3DC9" w14:textId="35EA404F" w:rsidR="00DF77E2" w:rsidRPr="00DF77E2" w:rsidRDefault="00DF77E2" w:rsidP="00DF77E2">
            <w:pPr>
              <w:ind w:firstLine="0"/>
            </w:pPr>
            <w:r>
              <w:t>J. L. Johnson</w:t>
            </w:r>
          </w:p>
        </w:tc>
        <w:tc>
          <w:tcPr>
            <w:tcW w:w="2179" w:type="dxa"/>
            <w:shd w:val="clear" w:color="auto" w:fill="auto"/>
          </w:tcPr>
          <w:p w14:paraId="78EB1F15" w14:textId="76B1EBBD" w:rsidR="00DF77E2" w:rsidRPr="00DF77E2" w:rsidRDefault="00DF77E2" w:rsidP="00DF77E2">
            <w:pPr>
              <w:ind w:firstLine="0"/>
            </w:pPr>
            <w:r>
              <w:t>W. Jones</w:t>
            </w:r>
          </w:p>
        </w:tc>
        <w:tc>
          <w:tcPr>
            <w:tcW w:w="2180" w:type="dxa"/>
            <w:shd w:val="clear" w:color="auto" w:fill="auto"/>
          </w:tcPr>
          <w:p w14:paraId="6F146B60" w14:textId="22ADB815" w:rsidR="00DF77E2" w:rsidRPr="00DF77E2" w:rsidRDefault="00DF77E2" w:rsidP="00DF77E2">
            <w:pPr>
              <w:ind w:firstLine="0"/>
            </w:pPr>
            <w:r>
              <w:t>Jordan</w:t>
            </w:r>
          </w:p>
        </w:tc>
      </w:tr>
      <w:tr w:rsidR="00DF77E2" w:rsidRPr="00DF77E2" w14:paraId="1BCBE27B" w14:textId="77777777" w:rsidTr="00DF77E2">
        <w:tc>
          <w:tcPr>
            <w:tcW w:w="2179" w:type="dxa"/>
            <w:shd w:val="clear" w:color="auto" w:fill="auto"/>
          </w:tcPr>
          <w:p w14:paraId="23880D58" w14:textId="7D7BD25F" w:rsidR="00DF77E2" w:rsidRPr="00DF77E2" w:rsidRDefault="00DF77E2" w:rsidP="00DF77E2">
            <w:pPr>
              <w:ind w:firstLine="0"/>
            </w:pPr>
            <w:r>
              <w:t>King</w:t>
            </w:r>
          </w:p>
        </w:tc>
        <w:tc>
          <w:tcPr>
            <w:tcW w:w="2179" w:type="dxa"/>
            <w:shd w:val="clear" w:color="auto" w:fill="auto"/>
          </w:tcPr>
          <w:p w14:paraId="3574A07E" w14:textId="12427110" w:rsidR="00DF77E2" w:rsidRPr="00DF77E2" w:rsidRDefault="00DF77E2" w:rsidP="00DF77E2">
            <w:pPr>
              <w:ind w:firstLine="0"/>
            </w:pPr>
            <w:r>
              <w:t>Kirby</w:t>
            </w:r>
          </w:p>
        </w:tc>
        <w:tc>
          <w:tcPr>
            <w:tcW w:w="2180" w:type="dxa"/>
            <w:shd w:val="clear" w:color="auto" w:fill="auto"/>
          </w:tcPr>
          <w:p w14:paraId="563DCC1A" w14:textId="19F831AE" w:rsidR="00DF77E2" w:rsidRPr="00DF77E2" w:rsidRDefault="00DF77E2" w:rsidP="00DF77E2">
            <w:pPr>
              <w:ind w:firstLine="0"/>
            </w:pPr>
            <w:r>
              <w:t>Lowe</w:t>
            </w:r>
          </w:p>
        </w:tc>
      </w:tr>
      <w:tr w:rsidR="00DF77E2" w:rsidRPr="00DF77E2" w14:paraId="38F05797" w14:textId="77777777" w:rsidTr="00DF77E2">
        <w:tc>
          <w:tcPr>
            <w:tcW w:w="2179" w:type="dxa"/>
            <w:shd w:val="clear" w:color="auto" w:fill="auto"/>
          </w:tcPr>
          <w:p w14:paraId="77BC44C6" w14:textId="6196A2E5" w:rsidR="00DF77E2" w:rsidRPr="00DF77E2" w:rsidRDefault="00DF77E2" w:rsidP="00DF77E2">
            <w:pPr>
              <w:ind w:firstLine="0"/>
            </w:pPr>
            <w:r>
              <w:t>McDaniel</w:t>
            </w:r>
          </w:p>
        </w:tc>
        <w:tc>
          <w:tcPr>
            <w:tcW w:w="2179" w:type="dxa"/>
            <w:shd w:val="clear" w:color="auto" w:fill="auto"/>
          </w:tcPr>
          <w:p w14:paraId="0CA753B3" w14:textId="6AF41E5B" w:rsidR="00DF77E2" w:rsidRPr="00DF77E2" w:rsidRDefault="00DF77E2" w:rsidP="00DF77E2">
            <w:pPr>
              <w:ind w:firstLine="0"/>
            </w:pPr>
            <w:r>
              <w:t>McGinnis</w:t>
            </w:r>
          </w:p>
        </w:tc>
        <w:tc>
          <w:tcPr>
            <w:tcW w:w="2180" w:type="dxa"/>
            <w:shd w:val="clear" w:color="auto" w:fill="auto"/>
          </w:tcPr>
          <w:p w14:paraId="0A429F92" w14:textId="323D69DE" w:rsidR="00DF77E2" w:rsidRPr="00DF77E2" w:rsidRDefault="00DF77E2" w:rsidP="00DF77E2">
            <w:pPr>
              <w:ind w:firstLine="0"/>
            </w:pPr>
            <w:r>
              <w:t>J. Moore</w:t>
            </w:r>
          </w:p>
        </w:tc>
      </w:tr>
      <w:tr w:rsidR="00DF77E2" w:rsidRPr="00DF77E2" w14:paraId="68E87492" w14:textId="77777777" w:rsidTr="00DF77E2">
        <w:tc>
          <w:tcPr>
            <w:tcW w:w="2179" w:type="dxa"/>
            <w:shd w:val="clear" w:color="auto" w:fill="auto"/>
          </w:tcPr>
          <w:p w14:paraId="775D147E" w14:textId="79133732" w:rsidR="00DF77E2" w:rsidRPr="00DF77E2" w:rsidRDefault="00DF77E2" w:rsidP="00DF77E2">
            <w:pPr>
              <w:ind w:firstLine="0"/>
            </w:pPr>
            <w:r>
              <w:t>Murphy</w:t>
            </w:r>
          </w:p>
        </w:tc>
        <w:tc>
          <w:tcPr>
            <w:tcW w:w="2179" w:type="dxa"/>
            <w:shd w:val="clear" w:color="auto" w:fill="auto"/>
          </w:tcPr>
          <w:p w14:paraId="48E82168" w14:textId="7139794A" w:rsidR="00DF77E2" w:rsidRPr="00DF77E2" w:rsidRDefault="00DF77E2" w:rsidP="00DF77E2">
            <w:pPr>
              <w:ind w:firstLine="0"/>
            </w:pPr>
            <w:r>
              <w:t>Neese</w:t>
            </w:r>
          </w:p>
        </w:tc>
        <w:tc>
          <w:tcPr>
            <w:tcW w:w="2180" w:type="dxa"/>
            <w:shd w:val="clear" w:color="auto" w:fill="auto"/>
          </w:tcPr>
          <w:p w14:paraId="0C566189" w14:textId="44EEFD19" w:rsidR="00DF77E2" w:rsidRPr="00DF77E2" w:rsidRDefault="00DF77E2" w:rsidP="00DF77E2">
            <w:pPr>
              <w:ind w:firstLine="0"/>
            </w:pPr>
            <w:r>
              <w:t>B. Newton</w:t>
            </w:r>
          </w:p>
        </w:tc>
      </w:tr>
      <w:tr w:rsidR="00DF77E2" w:rsidRPr="00DF77E2" w14:paraId="19169A0E" w14:textId="77777777" w:rsidTr="00DF77E2">
        <w:tc>
          <w:tcPr>
            <w:tcW w:w="2179" w:type="dxa"/>
            <w:shd w:val="clear" w:color="auto" w:fill="auto"/>
          </w:tcPr>
          <w:p w14:paraId="38CD00E5" w14:textId="1F70939B" w:rsidR="00DF77E2" w:rsidRPr="00DF77E2" w:rsidRDefault="00DF77E2" w:rsidP="00DF77E2">
            <w:pPr>
              <w:ind w:firstLine="0"/>
            </w:pPr>
            <w:r>
              <w:t>W. Newton</w:t>
            </w:r>
          </w:p>
        </w:tc>
        <w:tc>
          <w:tcPr>
            <w:tcW w:w="2179" w:type="dxa"/>
            <w:shd w:val="clear" w:color="auto" w:fill="auto"/>
          </w:tcPr>
          <w:p w14:paraId="2BA834B3" w14:textId="3CDB6DE3" w:rsidR="00DF77E2" w:rsidRPr="00DF77E2" w:rsidRDefault="00DF77E2" w:rsidP="00DF77E2">
            <w:pPr>
              <w:ind w:firstLine="0"/>
            </w:pPr>
            <w:r>
              <w:t>Ott</w:t>
            </w:r>
          </w:p>
        </w:tc>
        <w:tc>
          <w:tcPr>
            <w:tcW w:w="2180" w:type="dxa"/>
            <w:shd w:val="clear" w:color="auto" w:fill="auto"/>
          </w:tcPr>
          <w:p w14:paraId="6EFA72E4" w14:textId="4913695E" w:rsidR="00DF77E2" w:rsidRPr="00DF77E2" w:rsidRDefault="00DF77E2" w:rsidP="00DF77E2">
            <w:pPr>
              <w:ind w:firstLine="0"/>
            </w:pPr>
            <w:r>
              <w:t>Pendarvis</w:t>
            </w:r>
          </w:p>
        </w:tc>
      </w:tr>
      <w:tr w:rsidR="00DF77E2" w:rsidRPr="00DF77E2" w14:paraId="596B305B" w14:textId="77777777" w:rsidTr="00DF77E2">
        <w:tc>
          <w:tcPr>
            <w:tcW w:w="2179" w:type="dxa"/>
            <w:shd w:val="clear" w:color="auto" w:fill="auto"/>
          </w:tcPr>
          <w:p w14:paraId="1320BD11" w14:textId="08BE1511" w:rsidR="00DF77E2" w:rsidRPr="00DF77E2" w:rsidRDefault="00DF77E2" w:rsidP="00DF77E2">
            <w:pPr>
              <w:ind w:firstLine="0"/>
            </w:pPr>
            <w:r>
              <w:t>Pope</w:t>
            </w:r>
          </w:p>
        </w:tc>
        <w:tc>
          <w:tcPr>
            <w:tcW w:w="2179" w:type="dxa"/>
            <w:shd w:val="clear" w:color="auto" w:fill="auto"/>
          </w:tcPr>
          <w:p w14:paraId="6A01EE92" w14:textId="7F3ADF73" w:rsidR="00DF77E2" w:rsidRPr="00DF77E2" w:rsidRDefault="00DF77E2" w:rsidP="00DF77E2">
            <w:pPr>
              <w:ind w:firstLine="0"/>
            </w:pPr>
            <w:r>
              <w:t>Rivers</w:t>
            </w:r>
          </w:p>
        </w:tc>
        <w:tc>
          <w:tcPr>
            <w:tcW w:w="2180" w:type="dxa"/>
            <w:shd w:val="clear" w:color="auto" w:fill="auto"/>
          </w:tcPr>
          <w:p w14:paraId="672A361F" w14:textId="109B3A6A" w:rsidR="00DF77E2" w:rsidRPr="00DF77E2" w:rsidRDefault="00DF77E2" w:rsidP="00DF77E2">
            <w:pPr>
              <w:ind w:firstLine="0"/>
            </w:pPr>
            <w:r>
              <w:t>Robbins</w:t>
            </w:r>
          </w:p>
        </w:tc>
      </w:tr>
      <w:tr w:rsidR="00DF77E2" w:rsidRPr="00DF77E2" w14:paraId="0134CB23" w14:textId="77777777" w:rsidTr="00DF77E2">
        <w:tc>
          <w:tcPr>
            <w:tcW w:w="2179" w:type="dxa"/>
            <w:shd w:val="clear" w:color="auto" w:fill="auto"/>
          </w:tcPr>
          <w:p w14:paraId="002AFEE2" w14:textId="2E1C9CE5" w:rsidR="00DF77E2" w:rsidRPr="00DF77E2" w:rsidRDefault="00DF77E2" w:rsidP="00DF77E2">
            <w:pPr>
              <w:ind w:firstLine="0"/>
            </w:pPr>
            <w:r>
              <w:t>Rose</w:t>
            </w:r>
          </w:p>
        </w:tc>
        <w:tc>
          <w:tcPr>
            <w:tcW w:w="2179" w:type="dxa"/>
            <w:shd w:val="clear" w:color="auto" w:fill="auto"/>
          </w:tcPr>
          <w:p w14:paraId="0C80E631" w14:textId="1ABBD35D" w:rsidR="00DF77E2" w:rsidRPr="00DF77E2" w:rsidRDefault="00DF77E2" w:rsidP="00DF77E2">
            <w:pPr>
              <w:ind w:firstLine="0"/>
            </w:pPr>
            <w:r>
              <w:t>Rutherford</w:t>
            </w:r>
          </w:p>
        </w:tc>
        <w:tc>
          <w:tcPr>
            <w:tcW w:w="2180" w:type="dxa"/>
            <w:shd w:val="clear" w:color="auto" w:fill="auto"/>
          </w:tcPr>
          <w:p w14:paraId="480BA138" w14:textId="32A845EB" w:rsidR="00DF77E2" w:rsidRPr="00DF77E2" w:rsidRDefault="00DF77E2" w:rsidP="00DF77E2">
            <w:pPr>
              <w:ind w:firstLine="0"/>
            </w:pPr>
            <w:r>
              <w:t>Sandifer</w:t>
            </w:r>
          </w:p>
        </w:tc>
      </w:tr>
      <w:tr w:rsidR="00DF77E2" w:rsidRPr="00DF77E2" w14:paraId="6C8B4E07" w14:textId="77777777" w:rsidTr="00DF77E2">
        <w:tc>
          <w:tcPr>
            <w:tcW w:w="2179" w:type="dxa"/>
            <w:shd w:val="clear" w:color="auto" w:fill="auto"/>
          </w:tcPr>
          <w:p w14:paraId="6161B430" w14:textId="7C8F0582" w:rsidR="00DF77E2" w:rsidRPr="00DF77E2" w:rsidRDefault="00DF77E2" w:rsidP="00DF77E2">
            <w:pPr>
              <w:ind w:firstLine="0"/>
            </w:pPr>
            <w:r>
              <w:t>Schuessler</w:t>
            </w:r>
          </w:p>
        </w:tc>
        <w:tc>
          <w:tcPr>
            <w:tcW w:w="2179" w:type="dxa"/>
            <w:shd w:val="clear" w:color="auto" w:fill="auto"/>
          </w:tcPr>
          <w:p w14:paraId="7C4A714C" w14:textId="15D354D3" w:rsidR="00DF77E2" w:rsidRPr="00DF77E2" w:rsidRDefault="00DF77E2" w:rsidP="00DF77E2">
            <w:pPr>
              <w:ind w:firstLine="0"/>
            </w:pPr>
            <w:r>
              <w:t>Sessions</w:t>
            </w:r>
          </w:p>
        </w:tc>
        <w:tc>
          <w:tcPr>
            <w:tcW w:w="2180" w:type="dxa"/>
            <w:shd w:val="clear" w:color="auto" w:fill="auto"/>
          </w:tcPr>
          <w:p w14:paraId="4EE97070" w14:textId="6769DB39" w:rsidR="00DF77E2" w:rsidRPr="00DF77E2" w:rsidRDefault="00DF77E2" w:rsidP="00DF77E2">
            <w:pPr>
              <w:ind w:firstLine="0"/>
            </w:pPr>
            <w:r>
              <w:t>G. M. Smith</w:t>
            </w:r>
          </w:p>
        </w:tc>
      </w:tr>
      <w:tr w:rsidR="00DF77E2" w:rsidRPr="00DF77E2" w14:paraId="5781598E" w14:textId="77777777" w:rsidTr="00DF77E2">
        <w:tc>
          <w:tcPr>
            <w:tcW w:w="2179" w:type="dxa"/>
            <w:shd w:val="clear" w:color="auto" w:fill="auto"/>
          </w:tcPr>
          <w:p w14:paraId="373D5E7A" w14:textId="630BF8DD" w:rsidR="00DF77E2" w:rsidRPr="00DF77E2" w:rsidRDefault="00DF77E2" w:rsidP="00DF77E2">
            <w:pPr>
              <w:ind w:firstLine="0"/>
            </w:pPr>
            <w:r>
              <w:t>M. M. Smith</w:t>
            </w:r>
          </w:p>
        </w:tc>
        <w:tc>
          <w:tcPr>
            <w:tcW w:w="2179" w:type="dxa"/>
            <w:shd w:val="clear" w:color="auto" w:fill="auto"/>
          </w:tcPr>
          <w:p w14:paraId="485E3294" w14:textId="5D572A59" w:rsidR="00DF77E2" w:rsidRPr="00DF77E2" w:rsidRDefault="00DF77E2" w:rsidP="00DF77E2">
            <w:pPr>
              <w:ind w:firstLine="0"/>
            </w:pPr>
            <w:r>
              <w:t>Stavrinakis</w:t>
            </w:r>
          </w:p>
        </w:tc>
        <w:tc>
          <w:tcPr>
            <w:tcW w:w="2180" w:type="dxa"/>
            <w:shd w:val="clear" w:color="auto" w:fill="auto"/>
          </w:tcPr>
          <w:p w14:paraId="60C743CF" w14:textId="74008008" w:rsidR="00DF77E2" w:rsidRPr="00DF77E2" w:rsidRDefault="00DF77E2" w:rsidP="00DF77E2">
            <w:pPr>
              <w:ind w:firstLine="0"/>
            </w:pPr>
            <w:r>
              <w:t>Taylor</w:t>
            </w:r>
          </w:p>
        </w:tc>
      </w:tr>
      <w:tr w:rsidR="00DF77E2" w:rsidRPr="00DF77E2" w14:paraId="099E37C5" w14:textId="77777777" w:rsidTr="00DF77E2">
        <w:tc>
          <w:tcPr>
            <w:tcW w:w="2179" w:type="dxa"/>
            <w:shd w:val="clear" w:color="auto" w:fill="auto"/>
          </w:tcPr>
          <w:p w14:paraId="18557202" w14:textId="523C9BBB" w:rsidR="00DF77E2" w:rsidRPr="00DF77E2" w:rsidRDefault="00DF77E2" w:rsidP="00DF77E2">
            <w:pPr>
              <w:ind w:firstLine="0"/>
            </w:pPr>
            <w:r>
              <w:t>Tedder</w:t>
            </w:r>
          </w:p>
        </w:tc>
        <w:tc>
          <w:tcPr>
            <w:tcW w:w="2179" w:type="dxa"/>
            <w:shd w:val="clear" w:color="auto" w:fill="auto"/>
          </w:tcPr>
          <w:p w14:paraId="21036CE7" w14:textId="7A2F3344" w:rsidR="00DF77E2" w:rsidRPr="00DF77E2" w:rsidRDefault="00DF77E2" w:rsidP="00DF77E2">
            <w:pPr>
              <w:ind w:firstLine="0"/>
            </w:pPr>
            <w:r>
              <w:t>Thigpen</w:t>
            </w:r>
          </w:p>
        </w:tc>
        <w:tc>
          <w:tcPr>
            <w:tcW w:w="2180" w:type="dxa"/>
            <w:shd w:val="clear" w:color="auto" w:fill="auto"/>
          </w:tcPr>
          <w:p w14:paraId="1B7599E9" w14:textId="7FCEABD7" w:rsidR="00DF77E2" w:rsidRPr="00DF77E2" w:rsidRDefault="00DF77E2" w:rsidP="00DF77E2">
            <w:pPr>
              <w:ind w:firstLine="0"/>
            </w:pPr>
            <w:r>
              <w:t>Weeks</w:t>
            </w:r>
          </w:p>
        </w:tc>
      </w:tr>
      <w:tr w:rsidR="00DF77E2" w:rsidRPr="00DF77E2" w14:paraId="1761ACE3" w14:textId="77777777" w:rsidTr="00DF77E2">
        <w:tc>
          <w:tcPr>
            <w:tcW w:w="2179" w:type="dxa"/>
            <w:shd w:val="clear" w:color="auto" w:fill="auto"/>
          </w:tcPr>
          <w:p w14:paraId="15CE35EB" w14:textId="36A345ED" w:rsidR="00DF77E2" w:rsidRPr="00DF77E2" w:rsidRDefault="00DF77E2" w:rsidP="00DF77E2">
            <w:pPr>
              <w:keepNext/>
              <w:ind w:firstLine="0"/>
            </w:pPr>
            <w:r>
              <w:t>Wetmore</w:t>
            </w:r>
          </w:p>
        </w:tc>
        <w:tc>
          <w:tcPr>
            <w:tcW w:w="2179" w:type="dxa"/>
            <w:shd w:val="clear" w:color="auto" w:fill="auto"/>
          </w:tcPr>
          <w:p w14:paraId="22F73870" w14:textId="30BE6173" w:rsidR="00DF77E2" w:rsidRPr="00DF77E2" w:rsidRDefault="00DF77E2" w:rsidP="00DF77E2">
            <w:pPr>
              <w:keepNext/>
              <w:ind w:firstLine="0"/>
            </w:pPr>
            <w:r>
              <w:t>Wheeler</w:t>
            </w:r>
          </w:p>
        </w:tc>
        <w:tc>
          <w:tcPr>
            <w:tcW w:w="2180" w:type="dxa"/>
            <w:shd w:val="clear" w:color="auto" w:fill="auto"/>
          </w:tcPr>
          <w:p w14:paraId="013CDFC8" w14:textId="12AD5624" w:rsidR="00DF77E2" w:rsidRPr="00DF77E2" w:rsidRDefault="00DF77E2" w:rsidP="00DF77E2">
            <w:pPr>
              <w:keepNext/>
              <w:ind w:firstLine="0"/>
            </w:pPr>
            <w:r>
              <w:t>Williams</w:t>
            </w:r>
          </w:p>
        </w:tc>
      </w:tr>
      <w:tr w:rsidR="00DF77E2" w:rsidRPr="00DF77E2" w14:paraId="022A3892" w14:textId="77777777" w:rsidTr="00DF77E2">
        <w:tc>
          <w:tcPr>
            <w:tcW w:w="2179" w:type="dxa"/>
            <w:shd w:val="clear" w:color="auto" w:fill="auto"/>
          </w:tcPr>
          <w:p w14:paraId="193240E8" w14:textId="1ECE62FF" w:rsidR="00DF77E2" w:rsidRPr="00DF77E2" w:rsidRDefault="00DF77E2" w:rsidP="00DF77E2">
            <w:pPr>
              <w:keepNext/>
              <w:ind w:firstLine="0"/>
            </w:pPr>
            <w:r>
              <w:t>Wooten</w:t>
            </w:r>
          </w:p>
        </w:tc>
        <w:tc>
          <w:tcPr>
            <w:tcW w:w="2179" w:type="dxa"/>
            <w:shd w:val="clear" w:color="auto" w:fill="auto"/>
          </w:tcPr>
          <w:p w14:paraId="37F0CB5A" w14:textId="77777777" w:rsidR="00DF77E2" w:rsidRPr="00DF77E2" w:rsidRDefault="00DF77E2" w:rsidP="00DF77E2">
            <w:pPr>
              <w:keepNext/>
              <w:ind w:firstLine="0"/>
            </w:pPr>
          </w:p>
        </w:tc>
        <w:tc>
          <w:tcPr>
            <w:tcW w:w="2180" w:type="dxa"/>
            <w:shd w:val="clear" w:color="auto" w:fill="auto"/>
          </w:tcPr>
          <w:p w14:paraId="2BB60D55" w14:textId="77777777" w:rsidR="00DF77E2" w:rsidRPr="00DF77E2" w:rsidRDefault="00DF77E2" w:rsidP="00DF77E2">
            <w:pPr>
              <w:keepNext/>
              <w:ind w:firstLine="0"/>
            </w:pPr>
          </w:p>
        </w:tc>
      </w:tr>
    </w:tbl>
    <w:p w14:paraId="37580238" w14:textId="77777777" w:rsidR="00DF77E2" w:rsidRDefault="00DF77E2" w:rsidP="00DF77E2"/>
    <w:p w14:paraId="7C2719A7" w14:textId="00AAA1C1" w:rsidR="00DF77E2" w:rsidRDefault="00DF77E2" w:rsidP="00DF77E2">
      <w:pPr>
        <w:jc w:val="center"/>
        <w:rPr>
          <w:b/>
        </w:rPr>
      </w:pPr>
      <w:r w:rsidRPr="00DF77E2">
        <w:rPr>
          <w:b/>
        </w:rPr>
        <w:t>Total--76</w:t>
      </w:r>
    </w:p>
    <w:p w14:paraId="2D0C2AD4" w14:textId="46D3C5F5" w:rsidR="00DF77E2" w:rsidRDefault="00DF77E2" w:rsidP="00DF77E2">
      <w:pPr>
        <w:jc w:val="center"/>
        <w:rPr>
          <w:b/>
        </w:rPr>
      </w:pPr>
    </w:p>
    <w:p w14:paraId="697E4517"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03E866FD" w14:textId="77777777" w:rsidTr="00DF77E2">
        <w:tc>
          <w:tcPr>
            <w:tcW w:w="2179" w:type="dxa"/>
            <w:shd w:val="clear" w:color="auto" w:fill="auto"/>
          </w:tcPr>
          <w:p w14:paraId="5E391FC1" w14:textId="4663F8F0" w:rsidR="00DF77E2" w:rsidRPr="00DF77E2" w:rsidRDefault="00DF77E2" w:rsidP="00DF77E2">
            <w:pPr>
              <w:keepNext/>
              <w:ind w:firstLine="0"/>
            </w:pPr>
            <w:r>
              <w:t>Beach</w:t>
            </w:r>
          </w:p>
        </w:tc>
        <w:tc>
          <w:tcPr>
            <w:tcW w:w="2179" w:type="dxa"/>
            <w:shd w:val="clear" w:color="auto" w:fill="auto"/>
          </w:tcPr>
          <w:p w14:paraId="50840CB3" w14:textId="0451EE33" w:rsidR="00DF77E2" w:rsidRPr="00DF77E2" w:rsidRDefault="00DF77E2" w:rsidP="00DF77E2">
            <w:pPr>
              <w:keepNext/>
              <w:ind w:firstLine="0"/>
            </w:pPr>
            <w:r>
              <w:t>Burns</w:t>
            </w:r>
          </w:p>
        </w:tc>
        <w:tc>
          <w:tcPr>
            <w:tcW w:w="2180" w:type="dxa"/>
            <w:shd w:val="clear" w:color="auto" w:fill="auto"/>
          </w:tcPr>
          <w:p w14:paraId="74E803D8" w14:textId="562BDA4A" w:rsidR="00DF77E2" w:rsidRPr="00DF77E2" w:rsidRDefault="00DF77E2" w:rsidP="00DF77E2">
            <w:pPr>
              <w:keepNext/>
              <w:ind w:firstLine="0"/>
            </w:pPr>
            <w:r>
              <w:t>Chapman</w:t>
            </w:r>
          </w:p>
        </w:tc>
      </w:tr>
      <w:tr w:rsidR="00DF77E2" w:rsidRPr="00DF77E2" w14:paraId="741BFFFF" w14:textId="77777777" w:rsidTr="00DF77E2">
        <w:tc>
          <w:tcPr>
            <w:tcW w:w="2179" w:type="dxa"/>
            <w:shd w:val="clear" w:color="auto" w:fill="auto"/>
          </w:tcPr>
          <w:p w14:paraId="05C3B295" w14:textId="6B6238D3" w:rsidR="00DF77E2" w:rsidRPr="00DF77E2" w:rsidRDefault="00DF77E2" w:rsidP="00DF77E2">
            <w:pPr>
              <w:ind w:firstLine="0"/>
            </w:pPr>
            <w:r>
              <w:t>Chumley</w:t>
            </w:r>
          </w:p>
        </w:tc>
        <w:tc>
          <w:tcPr>
            <w:tcW w:w="2179" w:type="dxa"/>
            <w:shd w:val="clear" w:color="auto" w:fill="auto"/>
          </w:tcPr>
          <w:p w14:paraId="3FA6BA39" w14:textId="322ADEBB" w:rsidR="00DF77E2" w:rsidRPr="00DF77E2" w:rsidRDefault="00DF77E2" w:rsidP="00DF77E2">
            <w:pPr>
              <w:ind w:firstLine="0"/>
            </w:pPr>
            <w:r>
              <w:t>Cromer</w:t>
            </w:r>
          </w:p>
        </w:tc>
        <w:tc>
          <w:tcPr>
            <w:tcW w:w="2180" w:type="dxa"/>
            <w:shd w:val="clear" w:color="auto" w:fill="auto"/>
          </w:tcPr>
          <w:p w14:paraId="7A42EA1B" w14:textId="31AF6AF3" w:rsidR="00DF77E2" w:rsidRPr="00DF77E2" w:rsidRDefault="00DF77E2" w:rsidP="00DF77E2">
            <w:pPr>
              <w:ind w:firstLine="0"/>
            </w:pPr>
            <w:r>
              <w:t>Felder</w:t>
            </w:r>
          </w:p>
        </w:tc>
      </w:tr>
      <w:tr w:rsidR="00DF77E2" w:rsidRPr="00DF77E2" w14:paraId="558AEBE8" w14:textId="77777777" w:rsidTr="00DF77E2">
        <w:tc>
          <w:tcPr>
            <w:tcW w:w="2179" w:type="dxa"/>
            <w:shd w:val="clear" w:color="auto" w:fill="auto"/>
          </w:tcPr>
          <w:p w14:paraId="7138D2F1" w14:textId="31A6BCE7" w:rsidR="00DF77E2" w:rsidRPr="00DF77E2" w:rsidRDefault="00DF77E2" w:rsidP="00DF77E2">
            <w:pPr>
              <w:ind w:firstLine="0"/>
            </w:pPr>
            <w:r>
              <w:t>Gagnon</w:t>
            </w:r>
          </w:p>
        </w:tc>
        <w:tc>
          <w:tcPr>
            <w:tcW w:w="2179" w:type="dxa"/>
            <w:shd w:val="clear" w:color="auto" w:fill="auto"/>
          </w:tcPr>
          <w:p w14:paraId="2C016AC0" w14:textId="64A9AE7A" w:rsidR="00DF77E2" w:rsidRPr="00DF77E2" w:rsidRDefault="00DF77E2" w:rsidP="00DF77E2">
            <w:pPr>
              <w:ind w:firstLine="0"/>
            </w:pPr>
            <w:r>
              <w:t>Gibson</w:t>
            </w:r>
          </w:p>
        </w:tc>
        <w:tc>
          <w:tcPr>
            <w:tcW w:w="2180" w:type="dxa"/>
            <w:shd w:val="clear" w:color="auto" w:fill="auto"/>
          </w:tcPr>
          <w:p w14:paraId="4D6923B0" w14:textId="5C975FE0" w:rsidR="00DF77E2" w:rsidRPr="00DF77E2" w:rsidRDefault="00DF77E2" w:rsidP="00DF77E2">
            <w:pPr>
              <w:ind w:firstLine="0"/>
            </w:pPr>
            <w:r>
              <w:t>Gilliam</w:t>
            </w:r>
          </w:p>
        </w:tc>
      </w:tr>
      <w:tr w:rsidR="00DF77E2" w:rsidRPr="00DF77E2" w14:paraId="532C432D" w14:textId="77777777" w:rsidTr="00DF77E2">
        <w:tc>
          <w:tcPr>
            <w:tcW w:w="2179" w:type="dxa"/>
            <w:shd w:val="clear" w:color="auto" w:fill="auto"/>
          </w:tcPr>
          <w:p w14:paraId="4D88FC5F" w14:textId="3646013F" w:rsidR="00DF77E2" w:rsidRPr="00DF77E2" w:rsidRDefault="00DF77E2" w:rsidP="00DF77E2">
            <w:pPr>
              <w:ind w:firstLine="0"/>
            </w:pPr>
            <w:r>
              <w:t>Haddon</w:t>
            </w:r>
          </w:p>
        </w:tc>
        <w:tc>
          <w:tcPr>
            <w:tcW w:w="2179" w:type="dxa"/>
            <w:shd w:val="clear" w:color="auto" w:fill="auto"/>
          </w:tcPr>
          <w:p w14:paraId="1B46A13B" w14:textId="36AAA4CE" w:rsidR="00DF77E2" w:rsidRPr="00DF77E2" w:rsidRDefault="00DF77E2" w:rsidP="00DF77E2">
            <w:pPr>
              <w:ind w:firstLine="0"/>
            </w:pPr>
            <w:r>
              <w:t>Hardee</w:t>
            </w:r>
          </w:p>
        </w:tc>
        <w:tc>
          <w:tcPr>
            <w:tcW w:w="2180" w:type="dxa"/>
            <w:shd w:val="clear" w:color="auto" w:fill="auto"/>
          </w:tcPr>
          <w:p w14:paraId="7FA40A4E" w14:textId="4B814149" w:rsidR="00DF77E2" w:rsidRPr="00DF77E2" w:rsidRDefault="00DF77E2" w:rsidP="00DF77E2">
            <w:pPr>
              <w:ind w:firstLine="0"/>
            </w:pPr>
            <w:r>
              <w:t>Harris</w:t>
            </w:r>
          </w:p>
        </w:tc>
      </w:tr>
      <w:tr w:rsidR="00DF77E2" w:rsidRPr="00DF77E2" w14:paraId="1AC56120" w14:textId="77777777" w:rsidTr="00DF77E2">
        <w:tc>
          <w:tcPr>
            <w:tcW w:w="2179" w:type="dxa"/>
            <w:shd w:val="clear" w:color="auto" w:fill="auto"/>
          </w:tcPr>
          <w:p w14:paraId="641A0477" w14:textId="38B26E2E" w:rsidR="00DF77E2" w:rsidRPr="00DF77E2" w:rsidRDefault="00DF77E2" w:rsidP="00DF77E2">
            <w:pPr>
              <w:ind w:firstLine="0"/>
            </w:pPr>
            <w:r>
              <w:t>S. Jones</w:t>
            </w:r>
          </w:p>
        </w:tc>
        <w:tc>
          <w:tcPr>
            <w:tcW w:w="2179" w:type="dxa"/>
            <w:shd w:val="clear" w:color="auto" w:fill="auto"/>
          </w:tcPr>
          <w:p w14:paraId="552A3161" w14:textId="30399A54" w:rsidR="00DF77E2" w:rsidRPr="00DF77E2" w:rsidRDefault="00DF77E2" w:rsidP="00DF77E2">
            <w:pPr>
              <w:ind w:firstLine="0"/>
            </w:pPr>
            <w:r>
              <w:t>Kilmartin</w:t>
            </w:r>
          </w:p>
        </w:tc>
        <w:tc>
          <w:tcPr>
            <w:tcW w:w="2180" w:type="dxa"/>
            <w:shd w:val="clear" w:color="auto" w:fill="auto"/>
          </w:tcPr>
          <w:p w14:paraId="4EB54282" w14:textId="2CE24429" w:rsidR="00DF77E2" w:rsidRPr="00DF77E2" w:rsidRDefault="00DF77E2" w:rsidP="00DF77E2">
            <w:pPr>
              <w:ind w:firstLine="0"/>
            </w:pPr>
            <w:r>
              <w:t>Landing</w:t>
            </w:r>
          </w:p>
        </w:tc>
      </w:tr>
      <w:tr w:rsidR="00DF77E2" w:rsidRPr="00DF77E2" w14:paraId="1E447282" w14:textId="77777777" w:rsidTr="00DF77E2">
        <w:tc>
          <w:tcPr>
            <w:tcW w:w="2179" w:type="dxa"/>
            <w:shd w:val="clear" w:color="auto" w:fill="auto"/>
          </w:tcPr>
          <w:p w14:paraId="212BD1AF" w14:textId="7F5DA2D8" w:rsidR="00DF77E2" w:rsidRPr="00DF77E2" w:rsidRDefault="00DF77E2" w:rsidP="00DF77E2">
            <w:pPr>
              <w:ind w:firstLine="0"/>
            </w:pPr>
            <w:r>
              <w:t>Lawson</w:t>
            </w:r>
          </w:p>
        </w:tc>
        <w:tc>
          <w:tcPr>
            <w:tcW w:w="2179" w:type="dxa"/>
            <w:shd w:val="clear" w:color="auto" w:fill="auto"/>
          </w:tcPr>
          <w:p w14:paraId="2917DDDF" w14:textId="463D4363" w:rsidR="00DF77E2" w:rsidRPr="00DF77E2" w:rsidRDefault="00DF77E2" w:rsidP="00DF77E2">
            <w:pPr>
              <w:ind w:firstLine="0"/>
            </w:pPr>
            <w:r>
              <w:t>Leber</w:t>
            </w:r>
          </w:p>
        </w:tc>
        <w:tc>
          <w:tcPr>
            <w:tcW w:w="2180" w:type="dxa"/>
            <w:shd w:val="clear" w:color="auto" w:fill="auto"/>
          </w:tcPr>
          <w:p w14:paraId="13A78FCD" w14:textId="374EFDD0" w:rsidR="00DF77E2" w:rsidRPr="00DF77E2" w:rsidRDefault="00DF77E2" w:rsidP="00DF77E2">
            <w:pPr>
              <w:ind w:firstLine="0"/>
            </w:pPr>
            <w:r>
              <w:t>Long</w:t>
            </w:r>
          </w:p>
        </w:tc>
      </w:tr>
      <w:tr w:rsidR="00DF77E2" w:rsidRPr="00DF77E2" w14:paraId="3A352B65" w14:textId="77777777" w:rsidTr="00DF77E2">
        <w:tc>
          <w:tcPr>
            <w:tcW w:w="2179" w:type="dxa"/>
            <w:shd w:val="clear" w:color="auto" w:fill="auto"/>
          </w:tcPr>
          <w:p w14:paraId="42E9A032" w14:textId="6C6BEE06" w:rsidR="00DF77E2" w:rsidRPr="00DF77E2" w:rsidRDefault="00DF77E2" w:rsidP="00DF77E2">
            <w:pPr>
              <w:ind w:firstLine="0"/>
            </w:pPr>
            <w:r>
              <w:t>Magnuson</w:t>
            </w:r>
          </w:p>
        </w:tc>
        <w:tc>
          <w:tcPr>
            <w:tcW w:w="2179" w:type="dxa"/>
            <w:shd w:val="clear" w:color="auto" w:fill="auto"/>
          </w:tcPr>
          <w:p w14:paraId="17B37622" w14:textId="039757BE" w:rsidR="00DF77E2" w:rsidRPr="00DF77E2" w:rsidRDefault="00DF77E2" w:rsidP="00DF77E2">
            <w:pPr>
              <w:ind w:firstLine="0"/>
            </w:pPr>
            <w:r>
              <w:t>May</w:t>
            </w:r>
          </w:p>
        </w:tc>
        <w:tc>
          <w:tcPr>
            <w:tcW w:w="2180" w:type="dxa"/>
            <w:shd w:val="clear" w:color="auto" w:fill="auto"/>
          </w:tcPr>
          <w:p w14:paraId="5AC7B344" w14:textId="600DB55D" w:rsidR="00DF77E2" w:rsidRPr="00DF77E2" w:rsidRDefault="00DF77E2" w:rsidP="00DF77E2">
            <w:pPr>
              <w:ind w:firstLine="0"/>
            </w:pPr>
            <w:r>
              <w:t>McCabe</w:t>
            </w:r>
          </w:p>
        </w:tc>
      </w:tr>
      <w:tr w:rsidR="00DF77E2" w:rsidRPr="00DF77E2" w14:paraId="6D58CC7B" w14:textId="77777777" w:rsidTr="00DF77E2">
        <w:tc>
          <w:tcPr>
            <w:tcW w:w="2179" w:type="dxa"/>
            <w:shd w:val="clear" w:color="auto" w:fill="auto"/>
          </w:tcPr>
          <w:p w14:paraId="24CE868D" w14:textId="08F3AA79" w:rsidR="00DF77E2" w:rsidRPr="00DF77E2" w:rsidRDefault="00DF77E2" w:rsidP="00DF77E2">
            <w:pPr>
              <w:ind w:firstLine="0"/>
            </w:pPr>
            <w:r>
              <w:t>McCravy</w:t>
            </w:r>
          </w:p>
        </w:tc>
        <w:tc>
          <w:tcPr>
            <w:tcW w:w="2179" w:type="dxa"/>
            <w:shd w:val="clear" w:color="auto" w:fill="auto"/>
          </w:tcPr>
          <w:p w14:paraId="220CA64B" w14:textId="06DF96D6" w:rsidR="00DF77E2" w:rsidRPr="00DF77E2" w:rsidRDefault="00DF77E2" w:rsidP="00DF77E2">
            <w:pPr>
              <w:ind w:firstLine="0"/>
            </w:pPr>
            <w:r>
              <w:t>T. Moore</w:t>
            </w:r>
          </w:p>
        </w:tc>
        <w:tc>
          <w:tcPr>
            <w:tcW w:w="2180" w:type="dxa"/>
            <w:shd w:val="clear" w:color="auto" w:fill="auto"/>
          </w:tcPr>
          <w:p w14:paraId="5A544145" w14:textId="4AAA5008" w:rsidR="00DF77E2" w:rsidRPr="00DF77E2" w:rsidRDefault="00DF77E2" w:rsidP="00DF77E2">
            <w:pPr>
              <w:ind w:firstLine="0"/>
            </w:pPr>
            <w:r>
              <w:t>A. M. Morgan</w:t>
            </w:r>
          </w:p>
        </w:tc>
      </w:tr>
      <w:tr w:rsidR="00DF77E2" w:rsidRPr="00DF77E2" w14:paraId="020345FE" w14:textId="77777777" w:rsidTr="00DF77E2">
        <w:tc>
          <w:tcPr>
            <w:tcW w:w="2179" w:type="dxa"/>
            <w:shd w:val="clear" w:color="auto" w:fill="auto"/>
          </w:tcPr>
          <w:p w14:paraId="02A9716A" w14:textId="02CD16E8" w:rsidR="00DF77E2" w:rsidRPr="00DF77E2" w:rsidRDefault="00DF77E2" w:rsidP="00DF77E2">
            <w:pPr>
              <w:ind w:firstLine="0"/>
            </w:pPr>
            <w:r>
              <w:t>T. A. Morgan</w:t>
            </w:r>
          </w:p>
        </w:tc>
        <w:tc>
          <w:tcPr>
            <w:tcW w:w="2179" w:type="dxa"/>
            <w:shd w:val="clear" w:color="auto" w:fill="auto"/>
          </w:tcPr>
          <w:p w14:paraId="3970A42F" w14:textId="10F46726" w:rsidR="00DF77E2" w:rsidRPr="00DF77E2" w:rsidRDefault="00DF77E2" w:rsidP="00DF77E2">
            <w:pPr>
              <w:ind w:firstLine="0"/>
            </w:pPr>
            <w:r>
              <w:t>Moss</w:t>
            </w:r>
          </w:p>
        </w:tc>
        <w:tc>
          <w:tcPr>
            <w:tcW w:w="2180" w:type="dxa"/>
            <w:shd w:val="clear" w:color="auto" w:fill="auto"/>
          </w:tcPr>
          <w:p w14:paraId="31576D27" w14:textId="0B25DE5F" w:rsidR="00DF77E2" w:rsidRPr="00DF77E2" w:rsidRDefault="00DF77E2" w:rsidP="00DF77E2">
            <w:pPr>
              <w:ind w:firstLine="0"/>
            </w:pPr>
            <w:r>
              <w:t>Nutt</w:t>
            </w:r>
          </w:p>
        </w:tc>
      </w:tr>
      <w:tr w:rsidR="00DF77E2" w:rsidRPr="00DF77E2" w14:paraId="70CC73E7" w14:textId="77777777" w:rsidTr="00DF77E2">
        <w:tc>
          <w:tcPr>
            <w:tcW w:w="2179" w:type="dxa"/>
            <w:shd w:val="clear" w:color="auto" w:fill="auto"/>
          </w:tcPr>
          <w:p w14:paraId="52A0C610" w14:textId="46D0AA85" w:rsidR="00DF77E2" w:rsidRPr="00DF77E2" w:rsidRDefault="00DF77E2" w:rsidP="00DF77E2">
            <w:pPr>
              <w:ind w:firstLine="0"/>
            </w:pPr>
            <w:r>
              <w:t>O'Neal</w:t>
            </w:r>
          </w:p>
        </w:tc>
        <w:tc>
          <w:tcPr>
            <w:tcW w:w="2179" w:type="dxa"/>
            <w:shd w:val="clear" w:color="auto" w:fill="auto"/>
          </w:tcPr>
          <w:p w14:paraId="7CDB34C5" w14:textId="4E2A7925" w:rsidR="00DF77E2" w:rsidRPr="00DF77E2" w:rsidRDefault="00DF77E2" w:rsidP="00DF77E2">
            <w:pPr>
              <w:ind w:firstLine="0"/>
            </w:pPr>
            <w:r>
              <w:t>Oremus</w:t>
            </w:r>
          </w:p>
        </w:tc>
        <w:tc>
          <w:tcPr>
            <w:tcW w:w="2180" w:type="dxa"/>
            <w:shd w:val="clear" w:color="auto" w:fill="auto"/>
          </w:tcPr>
          <w:p w14:paraId="00845C10" w14:textId="4E766F8F" w:rsidR="00DF77E2" w:rsidRPr="00DF77E2" w:rsidRDefault="00DF77E2" w:rsidP="00DF77E2">
            <w:pPr>
              <w:ind w:firstLine="0"/>
            </w:pPr>
            <w:r>
              <w:t>Pace</w:t>
            </w:r>
          </w:p>
        </w:tc>
      </w:tr>
      <w:tr w:rsidR="00DF77E2" w:rsidRPr="00DF77E2" w14:paraId="13C94B8A" w14:textId="77777777" w:rsidTr="00DF77E2">
        <w:tc>
          <w:tcPr>
            <w:tcW w:w="2179" w:type="dxa"/>
            <w:shd w:val="clear" w:color="auto" w:fill="auto"/>
          </w:tcPr>
          <w:p w14:paraId="6E87578F" w14:textId="30A2A91A" w:rsidR="00DF77E2" w:rsidRPr="00DF77E2" w:rsidRDefault="00DF77E2" w:rsidP="00DF77E2">
            <w:pPr>
              <w:keepNext/>
              <w:ind w:firstLine="0"/>
            </w:pPr>
            <w:r>
              <w:t>Pedalino</w:t>
            </w:r>
          </w:p>
        </w:tc>
        <w:tc>
          <w:tcPr>
            <w:tcW w:w="2179" w:type="dxa"/>
            <w:shd w:val="clear" w:color="auto" w:fill="auto"/>
          </w:tcPr>
          <w:p w14:paraId="5936EAE1" w14:textId="6B3E105A" w:rsidR="00DF77E2" w:rsidRPr="00DF77E2" w:rsidRDefault="00DF77E2" w:rsidP="00DF77E2">
            <w:pPr>
              <w:keepNext/>
              <w:ind w:firstLine="0"/>
            </w:pPr>
            <w:r>
              <w:t>Thayer</w:t>
            </w:r>
          </w:p>
        </w:tc>
        <w:tc>
          <w:tcPr>
            <w:tcW w:w="2180" w:type="dxa"/>
            <w:shd w:val="clear" w:color="auto" w:fill="auto"/>
          </w:tcPr>
          <w:p w14:paraId="2ADDA32A" w14:textId="47063898" w:rsidR="00DF77E2" w:rsidRPr="00DF77E2" w:rsidRDefault="00DF77E2" w:rsidP="00DF77E2">
            <w:pPr>
              <w:keepNext/>
              <w:ind w:firstLine="0"/>
            </w:pPr>
            <w:r>
              <w:t>Trantham</w:t>
            </w:r>
          </w:p>
        </w:tc>
      </w:tr>
      <w:tr w:rsidR="00DF77E2" w:rsidRPr="00DF77E2" w14:paraId="7A8CA18F" w14:textId="77777777" w:rsidTr="00DF77E2">
        <w:tc>
          <w:tcPr>
            <w:tcW w:w="2179" w:type="dxa"/>
            <w:shd w:val="clear" w:color="auto" w:fill="auto"/>
          </w:tcPr>
          <w:p w14:paraId="2C63B956" w14:textId="54B5E846" w:rsidR="00DF77E2" w:rsidRPr="00DF77E2" w:rsidRDefault="00DF77E2" w:rsidP="00DF77E2">
            <w:pPr>
              <w:keepNext/>
              <w:ind w:firstLine="0"/>
            </w:pPr>
            <w:r>
              <w:t>Vaughan</w:t>
            </w:r>
          </w:p>
        </w:tc>
        <w:tc>
          <w:tcPr>
            <w:tcW w:w="2179" w:type="dxa"/>
            <w:shd w:val="clear" w:color="auto" w:fill="auto"/>
          </w:tcPr>
          <w:p w14:paraId="08C9E7AB" w14:textId="619CA317" w:rsidR="00DF77E2" w:rsidRPr="00DF77E2" w:rsidRDefault="00DF77E2" w:rsidP="00DF77E2">
            <w:pPr>
              <w:keepNext/>
              <w:ind w:firstLine="0"/>
            </w:pPr>
            <w:r>
              <w:t>White</w:t>
            </w:r>
          </w:p>
        </w:tc>
        <w:tc>
          <w:tcPr>
            <w:tcW w:w="2180" w:type="dxa"/>
            <w:shd w:val="clear" w:color="auto" w:fill="auto"/>
          </w:tcPr>
          <w:p w14:paraId="44C95347" w14:textId="51298524" w:rsidR="00DF77E2" w:rsidRPr="00DF77E2" w:rsidRDefault="00DF77E2" w:rsidP="00DF77E2">
            <w:pPr>
              <w:keepNext/>
              <w:ind w:firstLine="0"/>
            </w:pPr>
            <w:r>
              <w:t>Willis</w:t>
            </w:r>
          </w:p>
        </w:tc>
      </w:tr>
    </w:tbl>
    <w:p w14:paraId="44BD3A4A" w14:textId="77777777" w:rsidR="00DF77E2" w:rsidRDefault="00DF77E2" w:rsidP="00DF77E2"/>
    <w:p w14:paraId="05E01569" w14:textId="77777777" w:rsidR="00DF77E2" w:rsidRDefault="00DF77E2" w:rsidP="00DF77E2">
      <w:pPr>
        <w:jc w:val="center"/>
        <w:rPr>
          <w:b/>
        </w:rPr>
      </w:pPr>
      <w:r w:rsidRPr="00DF77E2">
        <w:rPr>
          <w:b/>
        </w:rPr>
        <w:t>Total--36</w:t>
      </w:r>
    </w:p>
    <w:p w14:paraId="4A4921D3" w14:textId="00A21186" w:rsidR="00DF77E2" w:rsidRDefault="00DF77E2" w:rsidP="00DF77E2">
      <w:pPr>
        <w:jc w:val="center"/>
        <w:rPr>
          <w:b/>
        </w:rPr>
      </w:pPr>
    </w:p>
    <w:p w14:paraId="6C8A93EB" w14:textId="77777777" w:rsidR="00DF77E2" w:rsidRDefault="00DF77E2" w:rsidP="00DF77E2">
      <w:r>
        <w:t>So, the amendment was tabled.</w:t>
      </w:r>
    </w:p>
    <w:p w14:paraId="661D0C2F" w14:textId="0369573F" w:rsidR="00DF77E2" w:rsidRDefault="00DF77E2" w:rsidP="00DF77E2"/>
    <w:p w14:paraId="7B44C79A" w14:textId="05AF0422" w:rsidR="00DF77E2" w:rsidRDefault="00DF77E2" w:rsidP="00DF77E2">
      <w:pPr>
        <w:keepNext/>
        <w:jc w:val="center"/>
        <w:rPr>
          <w:b/>
        </w:rPr>
      </w:pPr>
      <w:r w:rsidRPr="00DF77E2">
        <w:rPr>
          <w:b/>
        </w:rPr>
        <w:t>ACTING SPEAKER HIOTT</w:t>
      </w:r>
      <w:r w:rsidR="00FA3BAC">
        <w:rPr>
          <w:b/>
        </w:rPr>
        <w:t xml:space="preserve"> </w:t>
      </w:r>
      <w:r w:rsidRPr="00DF77E2">
        <w:rPr>
          <w:b/>
        </w:rPr>
        <w:t>IN CHAIR</w:t>
      </w:r>
    </w:p>
    <w:p w14:paraId="17AF7F37" w14:textId="42B029E3" w:rsidR="00DF77E2" w:rsidRDefault="00DF77E2" w:rsidP="00DF77E2"/>
    <w:p w14:paraId="64F8AC03" w14:textId="77777777" w:rsidR="00DF77E2" w:rsidRDefault="00DF77E2" w:rsidP="00DF77E2">
      <w:pPr>
        <w:keepNext/>
        <w:jc w:val="center"/>
        <w:rPr>
          <w:b/>
        </w:rPr>
      </w:pPr>
      <w:r w:rsidRPr="00DF77E2">
        <w:rPr>
          <w:b/>
        </w:rPr>
        <w:t>SPEAKER IN CHAIR</w:t>
      </w:r>
    </w:p>
    <w:p w14:paraId="0A4F1E3D" w14:textId="0B9CD71E" w:rsidR="00DF77E2" w:rsidRDefault="00DF77E2" w:rsidP="00DF77E2">
      <w:pPr>
        <w:jc w:val="center"/>
        <w:rPr>
          <w:b/>
        </w:rPr>
      </w:pPr>
    </w:p>
    <w:p w14:paraId="1B599E80" w14:textId="77777777" w:rsidR="00DF77E2" w:rsidRPr="001F144E" w:rsidRDefault="00DF77E2" w:rsidP="00DF77E2">
      <w:pPr>
        <w:pStyle w:val="scamendsponsorline"/>
        <w:ind w:firstLine="216"/>
        <w:jc w:val="both"/>
        <w:rPr>
          <w:sz w:val="22"/>
        </w:rPr>
      </w:pPr>
      <w:r w:rsidRPr="001F144E">
        <w:rPr>
          <w:sz w:val="22"/>
        </w:rPr>
        <w:t>Rep. M</w:t>
      </w:r>
      <w:r w:rsidR="00FA3BAC" w:rsidRPr="001F144E">
        <w:rPr>
          <w:sz w:val="22"/>
        </w:rPr>
        <w:t>CCRAVY</w:t>
      </w:r>
      <w:r w:rsidRPr="001F144E">
        <w:rPr>
          <w:sz w:val="22"/>
        </w:rPr>
        <w:t xml:space="preserve"> proposed the following Amendment No. 2 to </w:t>
      </w:r>
      <w:r w:rsidR="00FA3BAC">
        <w:rPr>
          <w:sz w:val="22"/>
        </w:rPr>
        <w:br/>
      </w:r>
      <w:r w:rsidRPr="001F144E">
        <w:rPr>
          <w:sz w:val="22"/>
        </w:rPr>
        <w:t>H. 3014 (LC-3014.AHB0003H), which was tabled:</w:t>
      </w:r>
    </w:p>
    <w:p w14:paraId="1847CC40" w14:textId="77777777" w:rsidR="00DF77E2" w:rsidRPr="001F144E" w:rsidRDefault="00DF77E2" w:rsidP="00DF77E2">
      <w:pPr>
        <w:pStyle w:val="scamendlanginstruction"/>
        <w:spacing w:before="0" w:after="0"/>
        <w:ind w:firstLine="216"/>
        <w:jc w:val="both"/>
        <w:rPr>
          <w:sz w:val="22"/>
        </w:rPr>
      </w:pPr>
      <w:bookmarkStart w:id="167" w:name="instruction_3ad72dc20"/>
      <w:r w:rsidRPr="001F144E">
        <w:rPr>
          <w:sz w:val="22"/>
        </w:rPr>
        <w:t>Amend the bill, as and if amended, SECTION 2, by striking Section 16-3-2410</w:t>
      </w:r>
      <w:r w:rsidRPr="001F144E">
        <w:rPr>
          <w:rFonts w:eastAsia="Calibri"/>
          <w:sz w:val="22"/>
          <w:u w:color="000000"/>
        </w:rPr>
        <w:t>(A)</w:t>
      </w:r>
      <w:bookmarkStart w:id="168" w:name="ss_T16C3N2410S1_lv2_62536cb55"/>
      <w:r w:rsidRPr="001F144E">
        <w:rPr>
          <w:rFonts w:eastAsia="Calibri"/>
          <w:sz w:val="22"/>
          <w:u w:color="000000"/>
        </w:rPr>
        <w:t>(</w:t>
      </w:r>
      <w:bookmarkEnd w:id="168"/>
      <w:r w:rsidRPr="001F144E">
        <w:rPr>
          <w:rFonts w:eastAsia="Calibri"/>
          <w:sz w:val="22"/>
          <w:u w:color="000000"/>
        </w:rPr>
        <w:t>1)</w:t>
      </w:r>
      <w:r w:rsidRPr="001F144E">
        <w:rPr>
          <w:sz w:val="22"/>
        </w:rPr>
        <w:t xml:space="preserve"> and inserting:</w:t>
      </w:r>
    </w:p>
    <w:p w14:paraId="15736EAC" w14:textId="2F0A389A" w:rsidR="00DF77E2" w:rsidRPr="001F144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1F144E">
        <w:rPr>
          <w:rFonts w:cs="Times New Roman"/>
          <w:sz w:val="22"/>
          <w:u w:color="000000"/>
        </w:rPr>
        <w:t>(1)</w:t>
      </w:r>
      <w:r w:rsidRPr="001F144E">
        <w:rPr>
          <w:rFonts w:cs="Times New Roman"/>
          <w:sz w:val="22"/>
        </w:rPr>
        <w:t xml:space="preserve"> </w:t>
      </w:r>
      <w:r w:rsidRPr="001F144E">
        <w:rPr>
          <w:rFonts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current or past status as a state or federal law enforcement officer, detention officer or trainee, or physical or mental disability, whether or not the perception is correct, the person is subject to additional penalties as provided in subsection (B).</w:t>
      </w:r>
    </w:p>
    <w:bookmarkEnd w:id="167"/>
    <w:p w14:paraId="0869718A" w14:textId="77777777" w:rsidR="00DF77E2" w:rsidRPr="001F144E" w:rsidRDefault="00DF77E2" w:rsidP="00DF77E2">
      <w:pPr>
        <w:pStyle w:val="scamendconformline"/>
        <w:spacing w:before="0"/>
        <w:ind w:firstLine="216"/>
        <w:jc w:val="both"/>
        <w:rPr>
          <w:sz w:val="22"/>
        </w:rPr>
      </w:pPr>
      <w:r w:rsidRPr="001F144E">
        <w:rPr>
          <w:sz w:val="22"/>
        </w:rPr>
        <w:t>Renumber sections to conform.</w:t>
      </w:r>
    </w:p>
    <w:p w14:paraId="419F9D07" w14:textId="77777777" w:rsidR="00DF77E2" w:rsidRDefault="00DF77E2" w:rsidP="00DF77E2">
      <w:pPr>
        <w:pStyle w:val="scamendtitleconform"/>
        <w:ind w:firstLine="216"/>
        <w:jc w:val="both"/>
        <w:rPr>
          <w:sz w:val="22"/>
        </w:rPr>
      </w:pPr>
      <w:r w:rsidRPr="001F144E">
        <w:rPr>
          <w:sz w:val="22"/>
        </w:rPr>
        <w:t>Amend title to conform.</w:t>
      </w:r>
    </w:p>
    <w:p w14:paraId="59512742" w14:textId="1AF55911" w:rsidR="00DF77E2" w:rsidRDefault="00DF77E2" w:rsidP="00DF77E2">
      <w:pPr>
        <w:pStyle w:val="scamendtitleconform"/>
        <w:ind w:firstLine="216"/>
        <w:jc w:val="both"/>
        <w:rPr>
          <w:sz w:val="22"/>
        </w:rPr>
      </w:pPr>
    </w:p>
    <w:p w14:paraId="58225F5A" w14:textId="77777777" w:rsidR="00DF77E2" w:rsidRDefault="00DF77E2" w:rsidP="00DF77E2">
      <w:r>
        <w:t>Rep. MCCRAVY explained the amendment.</w:t>
      </w:r>
    </w:p>
    <w:p w14:paraId="5166995F" w14:textId="77777777" w:rsidR="00FA3BAC" w:rsidRDefault="00FA3BAC" w:rsidP="00DF77E2"/>
    <w:p w14:paraId="39318D75" w14:textId="32DB6FFD" w:rsidR="00DF77E2" w:rsidRDefault="00DF77E2" w:rsidP="00DF77E2">
      <w:r>
        <w:t>Rep. JORDAN spoke against the amendment.</w:t>
      </w:r>
    </w:p>
    <w:p w14:paraId="27640631" w14:textId="434E5201" w:rsidR="00DF77E2" w:rsidRDefault="00DF77E2" w:rsidP="00DF77E2"/>
    <w:p w14:paraId="2EACBFCA" w14:textId="0BF2426F" w:rsidR="00DF77E2" w:rsidRDefault="00DF77E2" w:rsidP="00DF77E2">
      <w:r>
        <w:t>Rep. JORDAN moved to table the amendment.</w:t>
      </w:r>
    </w:p>
    <w:p w14:paraId="67EB5EDC" w14:textId="4BA30326" w:rsidR="00DF77E2" w:rsidRDefault="00DF77E2" w:rsidP="00DF77E2"/>
    <w:p w14:paraId="036FE9FD" w14:textId="77777777" w:rsidR="00DF77E2" w:rsidRDefault="00DF77E2" w:rsidP="00DF77E2">
      <w:r>
        <w:t>Rep. MAY demanded the yeas and nays which were taken, resulting as follows:</w:t>
      </w:r>
    </w:p>
    <w:p w14:paraId="47BCB1DB" w14:textId="28AFA1A3" w:rsidR="00DF77E2" w:rsidRDefault="00DF77E2" w:rsidP="00DF77E2">
      <w:pPr>
        <w:jc w:val="center"/>
      </w:pPr>
      <w:bookmarkStart w:id="169" w:name="vote_start341"/>
      <w:bookmarkEnd w:id="169"/>
      <w:r>
        <w:t>Yeas 70; Nays 41</w:t>
      </w:r>
    </w:p>
    <w:p w14:paraId="74D8C3C0" w14:textId="3ADA9F47" w:rsidR="00DF77E2" w:rsidRDefault="00DF77E2" w:rsidP="00DF77E2">
      <w:pPr>
        <w:jc w:val="center"/>
      </w:pPr>
    </w:p>
    <w:p w14:paraId="6E8D127C"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64E57772" w14:textId="77777777" w:rsidTr="00DF77E2">
        <w:tc>
          <w:tcPr>
            <w:tcW w:w="2179" w:type="dxa"/>
            <w:shd w:val="clear" w:color="auto" w:fill="auto"/>
          </w:tcPr>
          <w:p w14:paraId="16FE2534" w14:textId="06508395" w:rsidR="00DF77E2" w:rsidRPr="00DF77E2" w:rsidRDefault="00DF77E2" w:rsidP="00DF77E2">
            <w:pPr>
              <w:keepNext/>
              <w:ind w:firstLine="0"/>
            </w:pPr>
            <w:r>
              <w:t>Alexander</w:t>
            </w:r>
          </w:p>
        </w:tc>
        <w:tc>
          <w:tcPr>
            <w:tcW w:w="2179" w:type="dxa"/>
            <w:shd w:val="clear" w:color="auto" w:fill="auto"/>
          </w:tcPr>
          <w:p w14:paraId="2EE5F3A3" w14:textId="59D4B0D0" w:rsidR="00DF77E2" w:rsidRPr="00DF77E2" w:rsidRDefault="00DF77E2" w:rsidP="00DF77E2">
            <w:pPr>
              <w:keepNext/>
              <w:ind w:firstLine="0"/>
            </w:pPr>
            <w:r>
              <w:t>Anderson</w:t>
            </w:r>
          </w:p>
        </w:tc>
        <w:tc>
          <w:tcPr>
            <w:tcW w:w="2180" w:type="dxa"/>
            <w:shd w:val="clear" w:color="auto" w:fill="auto"/>
          </w:tcPr>
          <w:p w14:paraId="46C09373" w14:textId="4F8FF28E" w:rsidR="00DF77E2" w:rsidRPr="00DF77E2" w:rsidRDefault="00DF77E2" w:rsidP="00DF77E2">
            <w:pPr>
              <w:keepNext/>
              <w:ind w:firstLine="0"/>
            </w:pPr>
            <w:r>
              <w:t>Ballentine</w:t>
            </w:r>
          </w:p>
        </w:tc>
      </w:tr>
      <w:tr w:rsidR="00DF77E2" w:rsidRPr="00DF77E2" w14:paraId="3E38913B" w14:textId="77777777" w:rsidTr="00DF77E2">
        <w:tc>
          <w:tcPr>
            <w:tcW w:w="2179" w:type="dxa"/>
            <w:shd w:val="clear" w:color="auto" w:fill="auto"/>
          </w:tcPr>
          <w:p w14:paraId="522433FE" w14:textId="60590701" w:rsidR="00DF77E2" w:rsidRPr="00DF77E2" w:rsidRDefault="00DF77E2" w:rsidP="00DF77E2">
            <w:pPr>
              <w:ind w:firstLine="0"/>
            </w:pPr>
            <w:r>
              <w:t>Bamberg</w:t>
            </w:r>
          </w:p>
        </w:tc>
        <w:tc>
          <w:tcPr>
            <w:tcW w:w="2179" w:type="dxa"/>
            <w:shd w:val="clear" w:color="auto" w:fill="auto"/>
          </w:tcPr>
          <w:p w14:paraId="51EB8079" w14:textId="526E8DE6" w:rsidR="00DF77E2" w:rsidRPr="00DF77E2" w:rsidRDefault="00DF77E2" w:rsidP="00DF77E2">
            <w:pPr>
              <w:ind w:firstLine="0"/>
            </w:pPr>
            <w:r>
              <w:t>Bannister</w:t>
            </w:r>
          </w:p>
        </w:tc>
        <w:tc>
          <w:tcPr>
            <w:tcW w:w="2180" w:type="dxa"/>
            <w:shd w:val="clear" w:color="auto" w:fill="auto"/>
          </w:tcPr>
          <w:p w14:paraId="52AC7CB2" w14:textId="764696E7" w:rsidR="00DF77E2" w:rsidRPr="00DF77E2" w:rsidRDefault="00DF77E2" w:rsidP="00DF77E2">
            <w:pPr>
              <w:ind w:firstLine="0"/>
            </w:pPr>
            <w:r>
              <w:t>Bauer</w:t>
            </w:r>
          </w:p>
        </w:tc>
      </w:tr>
      <w:tr w:rsidR="00DF77E2" w:rsidRPr="00DF77E2" w14:paraId="676783D0" w14:textId="77777777" w:rsidTr="00DF77E2">
        <w:tc>
          <w:tcPr>
            <w:tcW w:w="2179" w:type="dxa"/>
            <w:shd w:val="clear" w:color="auto" w:fill="auto"/>
          </w:tcPr>
          <w:p w14:paraId="1B2852BC" w14:textId="0D1820C5" w:rsidR="00DF77E2" w:rsidRPr="00DF77E2" w:rsidRDefault="00DF77E2" w:rsidP="00DF77E2">
            <w:pPr>
              <w:ind w:firstLine="0"/>
            </w:pPr>
            <w:r>
              <w:t>Bernstein</w:t>
            </w:r>
          </w:p>
        </w:tc>
        <w:tc>
          <w:tcPr>
            <w:tcW w:w="2179" w:type="dxa"/>
            <w:shd w:val="clear" w:color="auto" w:fill="auto"/>
          </w:tcPr>
          <w:p w14:paraId="74FAC904" w14:textId="71ADDAFD" w:rsidR="00DF77E2" w:rsidRPr="00DF77E2" w:rsidRDefault="00DF77E2" w:rsidP="00DF77E2">
            <w:pPr>
              <w:ind w:firstLine="0"/>
            </w:pPr>
            <w:r>
              <w:t>Blackwell</w:t>
            </w:r>
          </w:p>
        </w:tc>
        <w:tc>
          <w:tcPr>
            <w:tcW w:w="2180" w:type="dxa"/>
            <w:shd w:val="clear" w:color="auto" w:fill="auto"/>
          </w:tcPr>
          <w:p w14:paraId="53FE8CAC" w14:textId="35B7094E" w:rsidR="00DF77E2" w:rsidRPr="00DF77E2" w:rsidRDefault="00DF77E2" w:rsidP="00DF77E2">
            <w:pPr>
              <w:ind w:firstLine="0"/>
            </w:pPr>
            <w:r>
              <w:t>Bradley</w:t>
            </w:r>
          </w:p>
        </w:tc>
      </w:tr>
      <w:tr w:rsidR="00DF77E2" w:rsidRPr="00DF77E2" w14:paraId="418A545C" w14:textId="77777777" w:rsidTr="00DF77E2">
        <w:tc>
          <w:tcPr>
            <w:tcW w:w="2179" w:type="dxa"/>
            <w:shd w:val="clear" w:color="auto" w:fill="auto"/>
          </w:tcPr>
          <w:p w14:paraId="0938C0E5" w14:textId="49ECD6AB" w:rsidR="00DF77E2" w:rsidRPr="00DF77E2" w:rsidRDefault="00DF77E2" w:rsidP="00DF77E2">
            <w:pPr>
              <w:ind w:firstLine="0"/>
            </w:pPr>
            <w:r>
              <w:t>Brewer</w:t>
            </w:r>
          </w:p>
        </w:tc>
        <w:tc>
          <w:tcPr>
            <w:tcW w:w="2179" w:type="dxa"/>
            <w:shd w:val="clear" w:color="auto" w:fill="auto"/>
          </w:tcPr>
          <w:p w14:paraId="614CCE1B" w14:textId="1DF43617" w:rsidR="00DF77E2" w:rsidRPr="00DF77E2" w:rsidRDefault="00DF77E2" w:rsidP="00DF77E2">
            <w:pPr>
              <w:ind w:firstLine="0"/>
            </w:pPr>
            <w:r>
              <w:t>Brittain</w:t>
            </w:r>
          </w:p>
        </w:tc>
        <w:tc>
          <w:tcPr>
            <w:tcW w:w="2180" w:type="dxa"/>
            <w:shd w:val="clear" w:color="auto" w:fill="auto"/>
          </w:tcPr>
          <w:p w14:paraId="5A8BD57F" w14:textId="3CCBCD46" w:rsidR="00DF77E2" w:rsidRPr="00DF77E2" w:rsidRDefault="00DF77E2" w:rsidP="00DF77E2">
            <w:pPr>
              <w:ind w:firstLine="0"/>
            </w:pPr>
            <w:r>
              <w:t>Bustos</w:t>
            </w:r>
          </w:p>
        </w:tc>
      </w:tr>
      <w:tr w:rsidR="00DF77E2" w:rsidRPr="00DF77E2" w14:paraId="112DA048" w14:textId="77777777" w:rsidTr="00DF77E2">
        <w:tc>
          <w:tcPr>
            <w:tcW w:w="2179" w:type="dxa"/>
            <w:shd w:val="clear" w:color="auto" w:fill="auto"/>
          </w:tcPr>
          <w:p w14:paraId="72D3247C" w14:textId="718EC3C1" w:rsidR="00DF77E2" w:rsidRPr="00DF77E2" w:rsidRDefault="00DF77E2" w:rsidP="00DF77E2">
            <w:pPr>
              <w:ind w:firstLine="0"/>
            </w:pPr>
            <w:r>
              <w:t>Carter</w:t>
            </w:r>
          </w:p>
        </w:tc>
        <w:tc>
          <w:tcPr>
            <w:tcW w:w="2179" w:type="dxa"/>
            <w:shd w:val="clear" w:color="auto" w:fill="auto"/>
          </w:tcPr>
          <w:p w14:paraId="292BABCC" w14:textId="0CF8AE57" w:rsidR="00DF77E2" w:rsidRPr="00DF77E2" w:rsidRDefault="00DF77E2" w:rsidP="00DF77E2">
            <w:pPr>
              <w:ind w:firstLine="0"/>
            </w:pPr>
            <w:r>
              <w:t>Caskey</w:t>
            </w:r>
          </w:p>
        </w:tc>
        <w:tc>
          <w:tcPr>
            <w:tcW w:w="2180" w:type="dxa"/>
            <w:shd w:val="clear" w:color="auto" w:fill="auto"/>
          </w:tcPr>
          <w:p w14:paraId="0B6A899A" w14:textId="3B44F062" w:rsidR="00DF77E2" w:rsidRPr="00DF77E2" w:rsidRDefault="00DF77E2" w:rsidP="00DF77E2">
            <w:pPr>
              <w:ind w:firstLine="0"/>
            </w:pPr>
            <w:r>
              <w:t>Clyburn</w:t>
            </w:r>
          </w:p>
        </w:tc>
      </w:tr>
      <w:tr w:rsidR="00DF77E2" w:rsidRPr="00DF77E2" w14:paraId="3A0257BB" w14:textId="77777777" w:rsidTr="00DF77E2">
        <w:tc>
          <w:tcPr>
            <w:tcW w:w="2179" w:type="dxa"/>
            <w:shd w:val="clear" w:color="auto" w:fill="auto"/>
          </w:tcPr>
          <w:p w14:paraId="1E6A9AA3" w14:textId="5EC6C2F4" w:rsidR="00DF77E2" w:rsidRPr="00DF77E2" w:rsidRDefault="00DF77E2" w:rsidP="00DF77E2">
            <w:pPr>
              <w:ind w:firstLine="0"/>
            </w:pPr>
            <w:r>
              <w:t>Collins</w:t>
            </w:r>
          </w:p>
        </w:tc>
        <w:tc>
          <w:tcPr>
            <w:tcW w:w="2179" w:type="dxa"/>
            <w:shd w:val="clear" w:color="auto" w:fill="auto"/>
          </w:tcPr>
          <w:p w14:paraId="7ABB26B1" w14:textId="0A32054D" w:rsidR="00DF77E2" w:rsidRPr="00DF77E2" w:rsidRDefault="00DF77E2" w:rsidP="00DF77E2">
            <w:pPr>
              <w:ind w:firstLine="0"/>
            </w:pPr>
            <w:r>
              <w:t>Connell</w:t>
            </w:r>
          </w:p>
        </w:tc>
        <w:tc>
          <w:tcPr>
            <w:tcW w:w="2180" w:type="dxa"/>
            <w:shd w:val="clear" w:color="auto" w:fill="auto"/>
          </w:tcPr>
          <w:p w14:paraId="78C85F71" w14:textId="3C021BB6" w:rsidR="00DF77E2" w:rsidRPr="00DF77E2" w:rsidRDefault="00DF77E2" w:rsidP="00DF77E2">
            <w:pPr>
              <w:ind w:firstLine="0"/>
            </w:pPr>
            <w:r>
              <w:t>B. L. Cox</w:t>
            </w:r>
          </w:p>
        </w:tc>
      </w:tr>
      <w:tr w:rsidR="00DF77E2" w:rsidRPr="00DF77E2" w14:paraId="51CE3C57" w14:textId="77777777" w:rsidTr="00DF77E2">
        <w:tc>
          <w:tcPr>
            <w:tcW w:w="2179" w:type="dxa"/>
            <w:shd w:val="clear" w:color="auto" w:fill="auto"/>
          </w:tcPr>
          <w:p w14:paraId="06EC6725" w14:textId="37EDEC8F" w:rsidR="00DF77E2" w:rsidRPr="00DF77E2" w:rsidRDefault="00DF77E2" w:rsidP="00DF77E2">
            <w:pPr>
              <w:ind w:firstLine="0"/>
            </w:pPr>
            <w:r>
              <w:t>Davis</w:t>
            </w:r>
          </w:p>
        </w:tc>
        <w:tc>
          <w:tcPr>
            <w:tcW w:w="2179" w:type="dxa"/>
            <w:shd w:val="clear" w:color="auto" w:fill="auto"/>
          </w:tcPr>
          <w:p w14:paraId="363DB17C" w14:textId="3D9902D1" w:rsidR="00DF77E2" w:rsidRPr="00DF77E2" w:rsidRDefault="00DF77E2" w:rsidP="00DF77E2">
            <w:pPr>
              <w:ind w:firstLine="0"/>
            </w:pPr>
            <w:r>
              <w:t>Dillard</w:t>
            </w:r>
          </w:p>
        </w:tc>
        <w:tc>
          <w:tcPr>
            <w:tcW w:w="2180" w:type="dxa"/>
            <w:shd w:val="clear" w:color="auto" w:fill="auto"/>
          </w:tcPr>
          <w:p w14:paraId="77CEC0FA" w14:textId="320DCFBD" w:rsidR="00DF77E2" w:rsidRPr="00DF77E2" w:rsidRDefault="00DF77E2" w:rsidP="00DF77E2">
            <w:pPr>
              <w:ind w:firstLine="0"/>
            </w:pPr>
            <w:r>
              <w:t>Elliott</w:t>
            </w:r>
          </w:p>
        </w:tc>
      </w:tr>
      <w:tr w:rsidR="00DF77E2" w:rsidRPr="00DF77E2" w14:paraId="32CCBFF1" w14:textId="77777777" w:rsidTr="00DF77E2">
        <w:tc>
          <w:tcPr>
            <w:tcW w:w="2179" w:type="dxa"/>
            <w:shd w:val="clear" w:color="auto" w:fill="auto"/>
          </w:tcPr>
          <w:p w14:paraId="6FEDC9D1" w14:textId="56E747E5" w:rsidR="00DF77E2" w:rsidRPr="00DF77E2" w:rsidRDefault="00DF77E2" w:rsidP="00DF77E2">
            <w:pPr>
              <w:ind w:firstLine="0"/>
            </w:pPr>
            <w:r>
              <w:t>Erickson</w:t>
            </w:r>
          </w:p>
        </w:tc>
        <w:tc>
          <w:tcPr>
            <w:tcW w:w="2179" w:type="dxa"/>
            <w:shd w:val="clear" w:color="auto" w:fill="auto"/>
          </w:tcPr>
          <w:p w14:paraId="10644C91" w14:textId="01BE0BEA" w:rsidR="00DF77E2" w:rsidRPr="00DF77E2" w:rsidRDefault="00DF77E2" w:rsidP="00DF77E2">
            <w:pPr>
              <w:ind w:firstLine="0"/>
            </w:pPr>
            <w:r>
              <w:t>Garvin</w:t>
            </w:r>
          </w:p>
        </w:tc>
        <w:tc>
          <w:tcPr>
            <w:tcW w:w="2180" w:type="dxa"/>
            <w:shd w:val="clear" w:color="auto" w:fill="auto"/>
          </w:tcPr>
          <w:p w14:paraId="72DA110B" w14:textId="72DBBCD0" w:rsidR="00DF77E2" w:rsidRPr="00DF77E2" w:rsidRDefault="00DF77E2" w:rsidP="00DF77E2">
            <w:pPr>
              <w:ind w:firstLine="0"/>
            </w:pPr>
            <w:r>
              <w:t>Gatch</w:t>
            </w:r>
          </w:p>
        </w:tc>
      </w:tr>
      <w:tr w:rsidR="00DF77E2" w:rsidRPr="00DF77E2" w14:paraId="298C6AA7" w14:textId="77777777" w:rsidTr="00DF77E2">
        <w:tc>
          <w:tcPr>
            <w:tcW w:w="2179" w:type="dxa"/>
            <w:shd w:val="clear" w:color="auto" w:fill="auto"/>
          </w:tcPr>
          <w:p w14:paraId="73EC5E95" w14:textId="72E7693A" w:rsidR="00DF77E2" w:rsidRPr="00DF77E2" w:rsidRDefault="00DF77E2" w:rsidP="00DF77E2">
            <w:pPr>
              <w:ind w:firstLine="0"/>
            </w:pPr>
            <w:r>
              <w:t>Gilliard</w:t>
            </w:r>
          </w:p>
        </w:tc>
        <w:tc>
          <w:tcPr>
            <w:tcW w:w="2179" w:type="dxa"/>
            <w:shd w:val="clear" w:color="auto" w:fill="auto"/>
          </w:tcPr>
          <w:p w14:paraId="4DF578C2" w14:textId="32BCDBF8" w:rsidR="00DF77E2" w:rsidRPr="00DF77E2" w:rsidRDefault="00DF77E2" w:rsidP="00DF77E2">
            <w:pPr>
              <w:ind w:firstLine="0"/>
            </w:pPr>
            <w:r>
              <w:t>Guest</w:t>
            </w:r>
          </w:p>
        </w:tc>
        <w:tc>
          <w:tcPr>
            <w:tcW w:w="2180" w:type="dxa"/>
            <w:shd w:val="clear" w:color="auto" w:fill="auto"/>
          </w:tcPr>
          <w:p w14:paraId="5D26836A" w14:textId="124F835A" w:rsidR="00DF77E2" w:rsidRPr="00DF77E2" w:rsidRDefault="00DF77E2" w:rsidP="00DF77E2">
            <w:pPr>
              <w:ind w:firstLine="0"/>
            </w:pPr>
            <w:r>
              <w:t>Hager</w:t>
            </w:r>
          </w:p>
        </w:tc>
      </w:tr>
      <w:tr w:rsidR="00DF77E2" w:rsidRPr="00DF77E2" w14:paraId="7E72CD30" w14:textId="77777777" w:rsidTr="00DF77E2">
        <w:tc>
          <w:tcPr>
            <w:tcW w:w="2179" w:type="dxa"/>
            <w:shd w:val="clear" w:color="auto" w:fill="auto"/>
          </w:tcPr>
          <w:p w14:paraId="0AE446C9" w14:textId="0F6EC766" w:rsidR="00DF77E2" w:rsidRPr="00DF77E2" w:rsidRDefault="00DF77E2" w:rsidP="00DF77E2">
            <w:pPr>
              <w:ind w:firstLine="0"/>
            </w:pPr>
            <w:r>
              <w:t>Harris</w:t>
            </w:r>
          </w:p>
        </w:tc>
        <w:tc>
          <w:tcPr>
            <w:tcW w:w="2179" w:type="dxa"/>
            <w:shd w:val="clear" w:color="auto" w:fill="auto"/>
          </w:tcPr>
          <w:p w14:paraId="727C56BF" w14:textId="27E45445" w:rsidR="00DF77E2" w:rsidRPr="00DF77E2" w:rsidRDefault="00DF77E2" w:rsidP="00DF77E2">
            <w:pPr>
              <w:ind w:firstLine="0"/>
            </w:pPr>
            <w:r>
              <w:t>Hart</w:t>
            </w:r>
          </w:p>
        </w:tc>
        <w:tc>
          <w:tcPr>
            <w:tcW w:w="2180" w:type="dxa"/>
            <w:shd w:val="clear" w:color="auto" w:fill="auto"/>
          </w:tcPr>
          <w:p w14:paraId="2718D367" w14:textId="7D81A817" w:rsidR="00DF77E2" w:rsidRPr="00DF77E2" w:rsidRDefault="00DF77E2" w:rsidP="00DF77E2">
            <w:pPr>
              <w:ind w:firstLine="0"/>
            </w:pPr>
            <w:r>
              <w:t>Hewitt</w:t>
            </w:r>
          </w:p>
        </w:tc>
      </w:tr>
      <w:tr w:rsidR="00DF77E2" w:rsidRPr="00DF77E2" w14:paraId="32981DD3" w14:textId="77777777" w:rsidTr="00DF77E2">
        <w:tc>
          <w:tcPr>
            <w:tcW w:w="2179" w:type="dxa"/>
            <w:shd w:val="clear" w:color="auto" w:fill="auto"/>
          </w:tcPr>
          <w:p w14:paraId="1536A22D" w14:textId="721A7011" w:rsidR="00DF77E2" w:rsidRPr="00DF77E2" w:rsidRDefault="00DF77E2" w:rsidP="00DF77E2">
            <w:pPr>
              <w:ind w:firstLine="0"/>
            </w:pPr>
            <w:r>
              <w:t>Hixon</w:t>
            </w:r>
          </w:p>
        </w:tc>
        <w:tc>
          <w:tcPr>
            <w:tcW w:w="2179" w:type="dxa"/>
            <w:shd w:val="clear" w:color="auto" w:fill="auto"/>
          </w:tcPr>
          <w:p w14:paraId="6BF85603" w14:textId="7B4A23CC" w:rsidR="00DF77E2" w:rsidRPr="00DF77E2" w:rsidRDefault="00DF77E2" w:rsidP="00DF77E2">
            <w:pPr>
              <w:ind w:firstLine="0"/>
            </w:pPr>
            <w:r>
              <w:t>Hosey</w:t>
            </w:r>
          </w:p>
        </w:tc>
        <w:tc>
          <w:tcPr>
            <w:tcW w:w="2180" w:type="dxa"/>
            <w:shd w:val="clear" w:color="auto" w:fill="auto"/>
          </w:tcPr>
          <w:p w14:paraId="31089DBD" w14:textId="664C5167" w:rsidR="00DF77E2" w:rsidRPr="00DF77E2" w:rsidRDefault="00DF77E2" w:rsidP="00DF77E2">
            <w:pPr>
              <w:ind w:firstLine="0"/>
            </w:pPr>
            <w:r>
              <w:t>Howard</w:t>
            </w:r>
          </w:p>
        </w:tc>
      </w:tr>
      <w:tr w:rsidR="00DF77E2" w:rsidRPr="00DF77E2" w14:paraId="6D94A398" w14:textId="77777777" w:rsidTr="00DF77E2">
        <w:tc>
          <w:tcPr>
            <w:tcW w:w="2179" w:type="dxa"/>
            <w:shd w:val="clear" w:color="auto" w:fill="auto"/>
          </w:tcPr>
          <w:p w14:paraId="10BCEA0B" w14:textId="18DBC5D8" w:rsidR="00DF77E2" w:rsidRPr="00DF77E2" w:rsidRDefault="00DF77E2" w:rsidP="00DF77E2">
            <w:pPr>
              <w:ind w:firstLine="0"/>
            </w:pPr>
            <w:r>
              <w:t>Hyde</w:t>
            </w:r>
          </w:p>
        </w:tc>
        <w:tc>
          <w:tcPr>
            <w:tcW w:w="2179" w:type="dxa"/>
            <w:shd w:val="clear" w:color="auto" w:fill="auto"/>
          </w:tcPr>
          <w:p w14:paraId="3A6B58ED" w14:textId="4241B8C0" w:rsidR="00DF77E2" w:rsidRPr="00DF77E2" w:rsidRDefault="00DF77E2" w:rsidP="00DF77E2">
            <w:pPr>
              <w:ind w:firstLine="0"/>
            </w:pPr>
            <w:r>
              <w:t>Jefferson</w:t>
            </w:r>
          </w:p>
        </w:tc>
        <w:tc>
          <w:tcPr>
            <w:tcW w:w="2180" w:type="dxa"/>
            <w:shd w:val="clear" w:color="auto" w:fill="auto"/>
          </w:tcPr>
          <w:p w14:paraId="433F4707" w14:textId="6E5969F3" w:rsidR="00DF77E2" w:rsidRPr="00DF77E2" w:rsidRDefault="00DF77E2" w:rsidP="00DF77E2">
            <w:pPr>
              <w:ind w:firstLine="0"/>
            </w:pPr>
            <w:r>
              <w:t>J. L. Johnson</w:t>
            </w:r>
          </w:p>
        </w:tc>
      </w:tr>
      <w:tr w:rsidR="00DF77E2" w:rsidRPr="00DF77E2" w14:paraId="104C7577" w14:textId="77777777" w:rsidTr="00DF77E2">
        <w:tc>
          <w:tcPr>
            <w:tcW w:w="2179" w:type="dxa"/>
            <w:shd w:val="clear" w:color="auto" w:fill="auto"/>
          </w:tcPr>
          <w:p w14:paraId="7A54E611" w14:textId="77428510" w:rsidR="00DF77E2" w:rsidRPr="00DF77E2" w:rsidRDefault="00DF77E2" w:rsidP="00DF77E2">
            <w:pPr>
              <w:ind w:firstLine="0"/>
            </w:pPr>
            <w:r>
              <w:t>W. Jones</w:t>
            </w:r>
          </w:p>
        </w:tc>
        <w:tc>
          <w:tcPr>
            <w:tcW w:w="2179" w:type="dxa"/>
            <w:shd w:val="clear" w:color="auto" w:fill="auto"/>
          </w:tcPr>
          <w:p w14:paraId="260B1117" w14:textId="4DF7A555" w:rsidR="00DF77E2" w:rsidRPr="00DF77E2" w:rsidRDefault="00DF77E2" w:rsidP="00DF77E2">
            <w:pPr>
              <w:ind w:firstLine="0"/>
            </w:pPr>
            <w:r>
              <w:t>Jordan</w:t>
            </w:r>
          </w:p>
        </w:tc>
        <w:tc>
          <w:tcPr>
            <w:tcW w:w="2180" w:type="dxa"/>
            <w:shd w:val="clear" w:color="auto" w:fill="auto"/>
          </w:tcPr>
          <w:p w14:paraId="119B5D06" w14:textId="308E84B9" w:rsidR="00DF77E2" w:rsidRPr="00DF77E2" w:rsidRDefault="00DF77E2" w:rsidP="00DF77E2">
            <w:pPr>
              <w:ind w:firstLine="0"/>
            </w:pPr>
            <w:r>
              <w:t>King</w:t>
            </w:r>
          </w:p>
        </w:tc>
      </w:tr>
      <w:tr w:rsidR="00DF77E2" w:rsidRPr="00DF77E2" w14:paraId="13159B7A" w14:textId="77777777" w:rsidTr="00DF77E2">
        <w:tc>
          <w:tcPr>
            <w:tcW w:w="2179" w:type="dxa"/>
            <w:shd w:val="clear" w:color="auto" w:fill="auto"/>
          </w:tcPr>
          <w:p w14:paraId="6043183E" w14:textId="668674B0" w:rsidR="00DF77E2" w:rsidRPr="00DF77E2" w:rsidRDefault="00DF77E2" w:rsidP="00DF77E2">
            <w:pPr>
              <w:ind w:firstLine="0"/>
            </w:pPr>
            <w:r>
              <w:t>Kirby</w:t>
            </w:r>
          </w:p>
        </w:tc>
        <w:tc>
          <w:tcPr>
            <w:tcW w:w="2179" w:type="dxa"/>
            <w:shd w:val="clear" w:color="auto" w:fill="auto"/>
          </w:tcPr>
          <w:p w14:paraId="0905DD57" w14:textId="4F3768B7" w:rsidR="00DF77E2" w:rsidRPr="00DF77E2" w:rsidRDefault="00DF77E2" w:rsidP="00DF77E2">
            <w:pPr>
              <w:ind w:firstLine="0"/>
            </w:pPr>
            <w:r>
              <w:t>McDaniel</w:t>
            </w:r>
          </w:p>
        </w:tc>
        <w:tc>
          <w:tcPr>
            <w:tcW w:w="2180" w:type="dxa"/>
            <w:shd w:val="clear" w:color="auto" w:fill="auto"/>
          </w:tcPr>
          <w:p w14:paraId="41090BC7" w14:textId="1BB91A16" w:rsidR="00DF77E2" w:rsidRPr="00DF77E2" w:rsidRDefault="00DF77E2" w:rsidP="00DF77E2">
            <w:pPr>
              <w:ind w:firstLine="0"/>
            </w:pPr>
            <w:r>
              <w:t>McGinnis</w:t>
            </w:r>
          </w:p>
        </w:tc>
      </w:tr>
      <w:tr w:rsidR="00DF77E2" w:rsidRPr="00DF77E2" w14:paraId="28CFDF56" w14:textId="77777777" w:rsidTr="00DF77E2">
        <w:tc>
          <w:tcPr>
            <w:tcW w:w="2179" w:type="dxa"/>
            <w:shd w:val="clear" w:color="auto" w:fill="auto"/>
          </w:tcPr>
          <w:p w14:paraId="3EFA440E" w14:textId="272A7D29" w:rsidR="00DF77E2" w:rsidRPr="00DF77E2" w:rsidRDefault="00DF77E2" w:rsidP="00DF77E2">
            <w:pPr>
              <w:ind w:firstLine="0"/>
            </w:pPr>
            <w:r>
              <w:t>Mitchell</w:t>
            </w:r>
          </w:p>
        </w:tc>
        <w:tc>
          <w:tcPr>
            <w:tcW w:w="2179" w:type="dxa"/>
            <w:shd w:val="clear" w:color="auto" w:fill="auto"/>
          </w:tcPr>
          <w:p w14:paraId="2211916C" w14:textId="24104618" w:rsidR="00DF77E2" w:rsidRPr="00DF77E2" w:rsidRDefault="00DF77E2" w:rsidP="00DF77E2">
            <w:pPr>
              <w:ind w:firstLine="0"/>
            </w:pPr>
            <w:r>
              <w:t>J. Moore</w:t>
            </w:r>
          </w:p>
        </w:tc>
        <w:tc>
          <w:tcPr>
            <w:tcW w:w="2180" w:type="dxa"/>
            <w:shd w:val="clear" w:color="auto" w:fill="auto"/>
          </w:tcPr>
          <w:p w14:paraId="1704A8E4" w14:textId="1F5DC30A" w:rsidR="00DF77E2" w:rsidRPr="00DF77E2" w:rsidRDefault="00DF77E2" w:rsidP="00DF77E2">
            <w:pPr>
              <w:ind w:firstLine="0"/>
            </w:pPr>
            <w:r>
              <w:t>T. Moore</w:t>
            </w:r>
          </w:p>
        </w:tc>
      </w:tr>
      <w:tr w:rsidR="00DF77E2" w:rsidRPr="00DF77E2" w14:paraId="700A790F" w14:textId="77777777" w:rsidTr="00DF77E2">
        <w:tc>
          <w:tcPr>
            <w:tcW w:w="2179" w:type="dxa"/>
            <w:shd w:val="clear" w:color="auto" w:fill="auto"/>
          </w:tcPr>
          <w:p w14:paraId="49B7BC09" w14:textId="6B101293" w:rsidR="00DF77E2" w:rsidRPr="00DF77E2" w:rsidRDefault="00DF77E2" w:rsidP="00DF77E2">
            <w:pPr>
              <w:ind w:firstLine="0"/>
            </w:pPr>
            <w:r>
              <w:t>Murphy</w:t>
            </w:r>
          </w:p>
        </w:tc>
        <w:tc>
          <w:tcPr>
            <w:tcW w:w="2179" w:type="dxa"/>
            <w:shd w:val="clear" w:color="auto" w:fill="auto"/>
          </w:tcPr>
          <w:p w14:paraId="28B57E49" w14:textId="62A5773A" w:rsidR="00DF77E2" w:rsidRPr="00DF77E2" w:rsidRDefault="00DF77E2" w:rsidP="00DF77E2">
            <w:pPr>
              <w:ind w:firstLine="0"/>
            </w:pPr>
            <w:r>
              <w:t>Neese</w:t>
            </w:r>
          </w:p>
        </w:tc>
        <w:tc>
          <w:tcPr>
            <w:tcW w:w="2180" w:type="dxa"/>
            <w:shd w:val="clear" w:color="auto" w:fill="auto"/>
          </w:tcPr>
          <w:p w14:paraId="55BA8844" w14:textId="00DBE695" w:rsidR="00DF77E2" w:rsidRPr="00DF77E2" w:rsidRDefault="00DF77E2" w:rsidP="00DF77E2">
            <w:pPr>
              <w:ind w:firstLine="0"/>
            </w:pPr>
            <w:r>
              <w:t>B. Newton</w:t>
            </w:r>
          </w:p>
        </w:tc>
      </w:tr>
      <w:tr w:rsidR="00DF77E2" w:rsidRPr="00DF77E2" w14:paraId="1AC15A2D" w14:textId="77777777" w:rsidTr="00DF77E2">
        <w:tc>
          <w:tcPr>
            <w:tcW w:w="2179" w:type="dxa"/>
            <w:shd w:val="clear" w:color="auto" w:fill="auto"/>
          </w:tcPr>
          <w:p w14:paraId="5CD324EA" w14:textId="0F2994EF" w:rsidR="00DF77E2" w:rsidRPr="00DF77E2" w:rsidRDefault="00DF77E2" w:rsidP="00DF77E2">
            <w:pPr>
              <w:ind w:firstLine="0"/>
            </w:pPr>
            <w:r>
              <w:t>W. Newton</w:t>
            </w:r>
          </w:p>
        </w:tc>
        <w:tc>
          <w:tcPr>
            <w:tcW w:w="2179" w:type="dxa"/>
            <w:shd w:val="clear" w:color="auto" w:fill="auto"/>
          </w:tcPr>
          <w:p w14:paraId="2B3C1793" w14:textId="49434E25" w:rsidR="00DF77E2" w:rsidRPr="00DF77E2" w:rsidRDefault="00DF77E2" w:rsidP="00DF77E2">
            <w:pPr>
              <w:ind w:firstLine="0"/>
            </w:pPr>
            <w:r>
              <w:t>Ott</w:t>
            </w:r>
          </w:p>
        </w:tc>
        <w:tc>
          <w:tcPr>
            <w:tcW w:w="2180" w:type="dxa"/>
            <w:shd w:val="clear" w:color="auto" w:fill="auto"/>
          </w:tcPr>
          <w:p w14:paraId="3B6131D4" w14:textId="3619C50F" w:rsidR="00DF77E2" w:rsidRPr="00DF77E2" w:rsidRDefault="00DF77E2" w:rsidP="00DF77E2">
            <w:pPr>
              <w:ind w:firstLine="0"/>
            </w:pPr>
            <w:r>
              <w:t>Pendarvis</w:t>
            </w:r>
          </w:p>
        </w:tc>
      </w:tr>
      <w:tr w:rsidR="00DF77E2" w:rsidRPr="00DF77E2" w14:paraId="1F3BEE69" w14:textId="77777777" w:rsidTr="00DF77E2">
        <w:tc>
          <w:tcPr>
            <w:tcW w:w="2179" w:type="dxa"/>
            <w:shd w:val="clear" w:color="auto" w:fill="auto"/>
          </w:tcPr>
          <w:p w14:paraId="06AD20C1" w14:textId="15A9A9EB" w:rsidR="00DF77E2" w:rsidRPr="00DF77E2" w:rsidRDefault="00DF77E2" w:rsidP="00DF77E2">
            <w:pPr>
              <w:ind w:firstLine="0"/>
            </w:pPr>
            <w:r>
              <w:t>Pope</w:t>
            </w:r>
          </w:p>
        </w:tc>
        <w:tc>
          <w:tcPr>
            <w:tcW w:w="2179" w:type="dxa"/>
            <w:shd w:val="clear" w:color="auto" w:fill="auto"/>
          </w:tcPr>
          <w:p w14:paraId="3ACE4CA1" w14:textId="28E84B34" w:rsidR="00DF77E2" w:rsidRPr="00DF77E2" w:rsidRDefault="00DF77E2" w:rsidP="00DF77E2">
            <w:pPr>
              <w:ind w:firstLine="0"/>
            </w:pPr>
            <w:r>
              <w:t>Rivers</w:t>
            </w:r>
          </w:p>
        </w:tc>
        <w:tc>
          <w:tcPr>
            <w:tcW w:w="2180" w:type="dxa"/>
            <w:shd w:val="clear" w:color="auto" w:fill="auto"/>
          </w:tcPr>
          <w:p w14:paraId="175E7F07" w14:textId="7299D185" w:rsidR="00DF77E2" w:rsidRPr="00DF77E2" w:rsidRDefault="00DF77E2" w:rsidP="00DF77E2">
            <w:pPr>
              <w:ind w:firstLine="0"/>
            </w:pPr>
            <w:r>
              <w:t>Robbins</w:t>
            </w:r>
          </w:p>
        </w:tc>
      </w:tr>
      <w:tr w:rsidR="00DF77E2" w:rsidRPr="00DF77E2" w14:paraId="032F88DF" w14:textId="77777777" w:rsidTr="00DF77E2">
        <w:tc>
          <w:tcPr>
            <w:tcW w:w="2179" w:type="dxa"/>
            <w:shd w:val="clear" w:color="auto" w:fill="auto"/>
          </w:tcPr>
          <w:p w14:paraId="5935F4D4" w14:textId="1207CE09" w:rsidR="00DF77E2" w:rsidRPr="00DF77E2" w:rsidRDefault="00DF77E2" w:rsidP="00DF77E2">
            <w:pPr>
              <w:ind w:firstLine="0"/>
            </w:pPr>
            <w:r>
              <w:t>Rose</w:t>
            </w:r>
          </w:p>
        </w:tc>
        <w:tc>
          <w:tcPr>
            <w:tcW w:w="2179" w:type="dxa"/>
            <w:shd w:val="clear" w:color="auto" w:fill="auto"/>
          </w:tcPr>
          <w:p w14:paraId="05FE5C2F" w14:textId="5077E657" w:rsidR="00DF77E2" w:rsidRPr="00DF77E2" w:rsidRDefault="00DF77E2" w:rsidP="00DF77E2">
            <w:pPr>
              <w:ind w:firstLine="0"/>
            </w:pPr>
            <w:r>
              <w:t>Rutherford</w:t>
            </w:r>
          </w:p>
        </w:tc>
        <w:tc>
          <w:tcPr>
            <w:tcW w:w="2180" w:type="dxa"/>
            <w:shd w:val="clear" w:color="auto" w:fill="auto"/>
          </w:tcPr>
          <w:p w14:paraId="0A233186" w14:textId="22CC84DA" w:rsidR="00DF77E2" w:rsidRPr="00DF77E2" w:rsidRDefault="00DF77E2" w:rsidP="00DF77E2">
            <w:pPr>
              <w:ind w:firstLine="0"/>
            </w:pPr>
            <w:r>
              <w:t>Sandifer</w:t>
            </w:r>
          </w:p>
        </w:tc>
      </w:tr>
      <w:tr w:rsidR="00DF77E2" w:rsidRPr="00DF77E2" w14:paraId="1C98AC23" w14:textId="77777777" w:rsidTr="00DF77E2">
        <w:tc>
          <w:tcPr>
            <w:tcW w:w="2179" w:type="dxa"/>
            <w:shd w:val="clear" w:color="auto" w:fill="auto"/>
          </w:tcPr>
          <w:p w14:paraId="51A28669" w14:textId="1B117298" w:rsidR="00DF77E2" w:rsidRPr="00DF77E2" w:rsidRDefault="00DF77E2" w:rsidP="00DF77E2">
            <w:pPr>
              <w:ind w:firstLine="0"/>
            </w:pPr>
            <w:r>
              <w:t>Sessions</w:t>
            </w:r>
          </w:p>
        </w:tc>
        <w:tc>
          <w:tcPr>
            <w:tcW w:w="2179" w:type="dxa"/>
            <w:shd w:val="clear" w:color="auto" w:fill="auto"/>
          </w:tcPr>
          <w:p w14:paraId="630B5B36" w14:textId="0765EB11" w:rsidR="00DF77E2" w:rsidRPr="00DF77E2" w:rsidRDefault="00DF77E2" w:rsidP="00DF77E2">
            <w:pPr>
              <w:ind w:firstLine="0"/>
            </w:pPr>
            <w:r>
              <w:t>G. M. Smith</w:t>
            </w:r>
          </w:p>
        </w:tc>
        <w:tc>
          <w:tcPr>
            <w:tcW w:w="2180" w:type="dxa"/>
            <w:shd w:val="clear" w:color="auto" w:fill="auto"/>
          </w:tcPr>
          <w:p w14:paraId="45B71B21" w14:textId="6BF7A757" w:rsidR="00DF77E2" w:rsidRPr="00DF77E2" w:rsidRDefault="00DF77E2" w:rsidP="00DF77E2">
            <w:pPr>
              <w:ind w:firstLine="0"/>
            </w:pPr>
            <w:r>
              <w:t>M. M. Smith</w:t>
            </w:r>
          </w:p>
        </w:tc>
      </w:tr>
      <w:tr w:rsidR="00DF77E2" w:rsidRPr="00DF77E2" w14:paraId="7ED85803" w14:textId="77777777" w:rsidTr="00DF77E2">
        <w:tc>
          <w:tcPr>
            <w:tcW w:w="2179" w:type="dxa"/>
            <w:shd w:val="clear" w:color="auto" w:fill="auto"/>
          </w:tcPr>
          <w:p w14:paraId="28108AD1" w14:textId="16DBAF57" w:rsidR="00DF77E2" w:rsidRPr="00DF77E2" w:rsidRDefault="00DF77E2" w:rsidP="00DF77E2">
            <w:pPr>
              <w:ind w:firstLine="0"/>
            </w:pPr>
            <w:r>
              <w:t>Stavrinakis</w:t>
            </w:r>
          </w:p>
        </w:tc>
        <w:tc>
          <w:tcPr>
            <w:tcW w:w="2179" w:type="dxa"/>
            <w:shd w:val="clear" w:color="auto" w:fill="auto"/>
          </w:tcPr>
          <w:p w14:paraId="1DAA2E13" w14:textId="04E26477" w:rsidR="00DF77E2" w:rsidRPr="00DF77E2" w:rsidRDefault="00DF77E2" w:rsidP="00DF77E2">
            <w:pPr>
              <w:ind w:firstLine="0"/>
            </w:pPr>
            <w:r>
              <w:t>Taylor</w:t>
            </w:r>
          </w:p>
        </w:tc>
        <w:tc>
          <w:tcPr>
            <w:tcW w:w="2180" w:type="dxa"/>
            <w:shd w:val="clear" w:color="auto" w:fill="auto"/>
          </w:tcPr>
          <w:p w14:paraId="24B64095" w14:textId="7C34E41F" w:rsidR="00DF77E2" w:rsidRPr="00DF77E2" w:rsidRDefault="00DF77E2" w:rsidP="00DF77E2">
            <w:pPr>
              <w:ind w:firstLine="0"/>
            </w:pPr>
            <w:r>
              <w:t>Tedder</w:t>
            </w:r>
          </w:p>
        </w:tc>
      </w:tr>
      <w:tr w:rsidR="00DF77E2" w:rsidRPr="00DF77E2" w14:paraId="1674C8F2" w14:textId="77777777" w:rsidTr="00DF77E2">
        <w:tc>
          <w:tcPr>
            <w:tcW w:w="2179" w:type="dxa"/>
            <w:shd w:val="clear" w:color="auto" w:fill="auto"/>
          </w:tcPr>
          <w:p w14:paraId="4CB55AA8" w14:textId="142070A0" w:rsidR="00DF77E2" w:rsidRPr="00DF77E2" w:rsidRDefault="00DF77E2" w:rsidP="00DF77E2">
            <w:pPr>
              <w:ind w:firstLine="0"/>
            </w:pPr>
            <w:r>
              <w:t>Thigpen</w:t>
            </w:r>
          </w:p>
        </w:tc>
        <w:tc>
          <w:tcPr>
            <w:tcW w:w="2179" w:type="dxa"/>
            <w:shd w:val="clear" w:color="auto" w:fill="auto"/>
          </w:tcPr>
          <w:p w14:paraId="6463CAB4" w14:textId="3B8D6B3D" w:rsidR="00DF77E2" w:rsidRPr="00DF77E2" w:rsidRDefault="00DF77E2" w:rsidP="00DF77E2">
            <w:pPr>
              <w:ind w:firstLine="0"/>
            </w:pPr>
            <w:r>
              <w:t>Weeks</w:t>
            </w:r>
          </w:p>
        </w:tc>
        <w:tc>
          <w:tcPr>
            <w:tcW w:w="2180" w:type="dxa"/>
            <w:shd w:val="clear" w:color="auto" w:fill="auto"/>
          </w:tcPr>
          <w:p w14:paraId="636435E7" w14:textId="3B57D715" w:rsidR="00DF77E2" w:rsidRPr="00DF77E2" w:rsidRDefault="00DF77E2" w:rsidP="00DF77E2">
            <w:pPr>
              <w:ind w:firstLine="0"/>
            </w:pPr>
            <w:r>
              <w:t>West</w:t>
            </w:r>
          </w:p>
        </w:tc>
      </w:tr>
      <w:tr w:rsidR="00DF77E2" w:rsidRPr="00DF77E2" w14:paraId="2CEAEAC9" w14:textId="77777777" w:rsidTr="00DF77E2">
        <w:tc>
          <w:tcPr>
            <w:tcW w:w="2179" w:type="dxa"/>
            <w:shd w:val="clear" w:color="auto" w:fill="auto"/>
          </w:tcPr>
          <w:p w14:paraId="194DA037" w14:textId="33E304E4" w:rsidR="00DF77E2" w:rsidRPr="00DF77E2" w:rsidRDefault="00DF77E2" w:rsidP="00DF77E2">
            <w:pPr>
              <w:keepNext/>
              <w:ind w:firstLine="0"/>
            </w:pPr>
            <w:r>
              <w:t>Wetmore</w:t>
            </w:r>
          </w:p>
        </w:tc>
        <w:tc>
          <w:tcPr>
            <w:tcW w:w="2179" w:type="dxa"/>
            <w:shd w:val="clear" w:color="auto" w:fill="auto"/>
          </w:tcPr>
          <w:p w14:paraId="52082F94" w14:textId="273F6483" w:rsidR="00DF77E2" w:rsidRPr="00DF77E2" w:rsidRDefault="00DF77E2" w:rsidP="00DF77E2">
            <w:pPr>
              <w:keepNext/>
              <w:ind w:firstLine="0"/>
            </w:pPr>
            <w:r>
              <w:t>Wheeler</w:t>
            </w:r>
          </w:p>
        </w:tc>
        <w:tc>
          <w:tcPr>
            <w:tcW w:w="2180" w:type="dxa"/>
            <w:shd w:val="clear" w:color="auto" w:fill="auto"/>
          </w:tcPr>
          <w:p w14:paraId="1F161330" w14:textId="45FFCC95" w:rsidR="00DF77E2" w:rsidRPr="00DF77E2" w:rsidRDefault="00DF77E2" w:rsidP="00DF77E2">
            <w:pPr>
              <w:keepNext/>
              <w:ind w:firstLine="0"/>
            </w:pPr>
            <w:r>
              <w:t>Williams</w:t>
            </w:r>
          </w:p>
        </w:tc>
      </w:tr>
      <w:tr w:rsidR="00DF77E2" w:rsidRPr="00DF77E2" w14:paraId="512A8AC3" w14:textId="77777777" w:rsidTr="00DF77E2">
        <w:tc>
          <w:tcPr>
            <w:tcW w:w="2179" w:type="dxa"/>
            <w:shd w:val="clear" w:color="auto" w:fill="auto"/>
          </w:tcPr>
          <w:p w14:paraId="4B3DEC66" w14:textId="0158458D" w:rsidR="00DF77E2" w:rsidRPr="00DF77E2" w:rsidRDefault="00DF77E2" w:rsidP="00DF77E2">
            <w:pPr>
              <w:keepNext/>
              <w:ind w:firstLine="0"/>
            </w:pPr>
            <w:r>
              <w:t>Yow</w:t>
            </w:r>
          </w:p>
        </w:tc>
        <w:tc>
          <w:tcPr>
            <w:tcW w:w="2179" w:type="dxa"/>
            <w:shd w:val="clear" w:color="auto" w:fill="auto"/>
          </w:tcPr>
          <w:p w14:paraId="21A2D48E" w14:textId="77777777" w:rsidR="00DF77E2" w:rsidRPr="00DF77E2" w:rsidRDefault="00DF77E2" w:rsidP="00DF77E2">
            <w:pPr>
              <w:keepNext/>
              <w:ind w:firstLine="0"/>
            </w:pPr>
          </w:p>
        </w:tc>
        <w:tc>
          <w:tcPr>
            <w:tcW w:w="2180" w:type="dxa"/>
            <w:shd w:val="clear" w:color="auto" w:fill="auto"/>
          </w:tcPr>
          <w:p w14:paraId="7EC11AB5" w14:textId="77777777" w:rsidR="00DF77E2" w:rsidRPr="00DF77E2" w:rsidRDefault="00DF77E2" w:rsidP="00DF77E2">
            <w:pPr>
              <w:keepNext/>
              <w:ind w:firstLine="0"/>
            </w:pPr>
          </w:p>
        </w:tc>
      </w:tr>
    </w:tbl>
    <w:p w14:paraId="3090510C" w14:textId="77777777" w:rsidR="00DF77E2" w:rsidRDefault="00DF77E2" w:rsidP="00DF77E2"/>
    <w:p w14:paraId="701D2A73" w14:textId="34D3138C" w:rsidR="00DF77E2" w:rsidRDefault="00DF77E2" w:rsidP="00DF77E2">
      <w:pPr>
        <w:jc w:val="center"/>
        <w:rPr>
          <w:b/>
        </w:rPr>
      </w:pPr>
      <w:r w:rsidRPr="00DF77E2">
        <w:rPr>
          <w:b/>
        </w:rPr>
        <w:t>Total--70</w:t>
      </w:r>
    </w:p>
    <w:p w14:paraId="20A1A256" w14:textId="73DD8F79" w:rsidR="00DF77E2" w:rsidRDefault="00DF77E2" w:rsidP="00DF77E2">
      <w:pPr>
        <w:jc w:val="center"/>
        <w:rPr>
          <w:b/>
        </w:rPr>
      </w:pPr>
    </w:p>
    <w:p w14:paraId="49CA54BA"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045397D1" w14:textId="77777777" w:rsidTr="00DF77E2">
        <w:tc>
          <w:tcPr>
            <w:tcW w:w="2179" w:type="dxa"/>
            <w:shd w:val="clear" w:color="auto" w:fill="auto"/>
          </w:tcPr>
          <w:p w14:paraId="48F8BAA6" w14:textId="3306CE81" w:rsidR="00DF77E2" w:rsidRPr="00DF77E2" w:rsidRDefault="00DF77E2" w:rsidP="00DF77E2">
            <w:pPr>
              <w:keepNext/>
              <w:ind w:firstLine="0"/>
            </w:pPr>
            <w:r>
              <w:t>Bailey</w:t>
            </w:r>
          </w:p>
        </w:tc>
        <w:tc>
          <w:tcPr>
            <w:tcW w:w="2179" w:type="dxa"/>
            <w:shd w:val="clear" w:color="auto" w:fill="auto"/>
          </w:tcPr>
          <w:p w14:paraId="091D476D" w14:textId="272D01EF" w:rsidR="00DF77E2" w:rsidRPr="00DF77E2" w:rsidRDefault="00DF77E2" w:rsidP="00DF77E2">
            <w:pPr>
              <w:keepNext/>
              <w:ind w:firstLine="0"/>
            </w:pPr>
            <w:r>
              <w:t>Beach</w:t>
            </w:r>
          </w:p>
        </w:tc>
        <w:tc>
          <w:tcPr>
            <w:tcW w:w="2180" w:type="dxa"/>
            <w:shd w:val="clear" w:color="auto" w:fill="auto"/>
          </w:tcPr>
          <w:p w14:paraId="4349E143" w14:textId="04AFE3DA" w:rsidR="00DF77E2" w:rsidRPr="00DF77E2" w:rsidRDefault="00DF77E2" w:rsidP="00DF77E2">
            <w:pPr>
              <w:keepNext/>
              <w:ind w:firstLine="0"/>
            </w:pPr>
            <w:r>
              <w:t>Burns</w:t>
            </w:r>
          </w:p>
        </w:tc>
      </w:tr>
      <w:tr w:rsidR="00DF77E2" w:rsidRPr="00DF77E2" w14:paraId="1EAB3E21" w14:textId="77777777" w:rsidTr="00DF77E2">
        <w:tc>
          <w:tcPr>
            <w:tcW w:w="2179" w:type="dxa"/>
            <w:shd w:val="clear" w:color="auto" w:fill="auto"/>
          </w:tcPr>
          <w:p w14:paraId="15F3E38D" w14:textId="6AC4D43F" w:rsidR="00DF77E2" w:rsidRPr="00DF77E2" w:rsidRDefault="00DF77E2" w:rsidP="00DF77E2">
            <w:pPr>
              <w:ind w:firstLine="0"/>
            </w:pPr>
            <w:r>
              <w:t>Calhoon</w:t>
            </w:r>
          </w:p>
        </w:tc>
        <w:tc>
          <w:tcPr>
            <w:tcW w:w="2179" w:type="dxa"/>
            <w:shd w:val="clear" w:color="auto" w:fill="auto"/>
          </w:tcPr>
          <w:p w14:paraId="486D5BA8" w14:textId="1C0F5B9E" w:rsidR="00DF77E2" w:rsidRPr="00DF77E2" w:rsidRDefault="00DF77E2" w:rsidP="00DF77E2">
            <w:pPr>
              <w:ind w:firstLine="0"/>
            </w:pPr>
            <w:r>
              <w:t>Chapman</w:t>
            </w:r>
          </w:p>
        </w:tc>
        <w:tc>
          <w:tcPr>
            <w:tcW w:w="2180" w:type="dxa"/>
            <w:shd w:val="clear" w:color="auto" w:fill="auto"/>
          </w:tcPr>
          <w:p w14:paraId="26622828" w14:textId="143A7113" w:rsidR="00DF77E2" w:rsidRPr="00DF77E2" w:rsidRDefault="00DF77E2" w:rsidP="00DF77E2">
            <w:pPr>
              <w:ind w:firstLine="0"/>
            </w:pPr>
            <w:r>
              <w:t>Chumley</w:t>
            </w:r>
          </w:p>
        </w:tc>
      </w:tr>
      <w:tr w:rsidR="00DF77E2" w:rsidRPr="00DF77E2" w14:paraId="6C43BD9F" w14:textId="77777777" w:rsidTr="00DF77E2">
        <w:tc>
          <w:tcPr>
            <w:tcW w:w="2179" w:type="dxa"/>
            <w:shd w:val="clear" w:color="auto" w:fill="auto"/>
          </w:tcPr>
          <w:p w14:paraId="2A7B494A" w14:textId="2110B3FB" w:rsidR="00DF77E2" w:rsidRPr="00DF77E2" w:rsidRDefault="00DF77E2" w:rsidP="00DF77E2">
            <w:pPr>
              <w:ind w:firstLine="0"/>
            </w:pPr>
            <w:r>
              <w:t>B. J. Cox</w:t>
            </w:r>
          </w:p>
        </w:tc>
        <w:tc>
          <w:tcPr>
            <w:tcW w:w="2179" w:type="dxa"/>
            <w:shd w:val="clear" w:color="auto" w:fill="auto"/>
          </w:tcPr>
          <w:p w14:paraId="56B7526E" w14:textId="18D56201" w:rsidR="00DF77E2" w:rsidRPr="00DF77E2" w:rsidRDefault="00DF77E2" w:rsidP="00DF77E2">
            <w:pPr>
              <w:ind w:firstLine="0"/>
            </w:pPr>
            <w:r>
              <w:t>Crawford</w:t>
            </w:r>
          </w:p>
        </w:tc>
        <w:tc>
          <w:tcPr>
            <w:tcW w:w="2180" w:type="dxa"/>
            <w:shd w:val="clear" w:color="auto" w:fill="auto"/>
          </w:tcPr>
          <w:p w14:paraId="51E228CA" w14:textId="4D1D6E38" w:rsidR="00DF77E2" w:rsidRPr="00DF77E2" w:rsidRDefault="00DF77E2" w:rsidP="00DF77E2">
            <w:pPr>
              <w:ind w:firstLine="0"/>
            </w:pPr>
            <w:r>
              <w:t>Cromer</w:t>
            </w:r>
          </w:p>
        </w:tc>
      </w:tr>
      <w:tr w:rsidR="00DF77E2" w:rsidRPr="00DF77E2" w14:paraId="439C9866" w14:textId="77777777" w:rsidTr="00DF77E2">
        <w:tc>
          <w:tcPr>
            <w:tcW w:w="2179" w:type="dxa"/>
            <w:shd w:val="clear" w:color="auto" w:fill="auto"/>
          </w:tcPr>
          <w:p w14:paraId="7DCE80B5" w14:textId="7D1A3A79" w:rsidR="00DF77E2" w:rsidRPr="00DF77E2" w:rsidRDefault="00DF77E2" w:rsidP="00DF77E2">
            <w:pPr>
              <w:ind w:firstLine="0"/>
            </w:pPr>
            <w:r>
              <w:t>Gagnon</w:t>
            </w:r>
          </w:p>
        </w:tc>
        <w:tc>
          <w:tcPr>
            <w:tcW w:w="2179" w:type="dxa"/>
            <w:shd w:val="clear" w:color="auto" w:fill="auto"/>
          </w:tcPr>
          <w:p w14:paraId="762C9B02" w14:textId="724235E1" w:rsidR="00DF77E2" w:rsidRPr="00DF77E2" w:rsidRDefault="00DF77E2" w:rsidP="00DF77E2">
            <w:pPr>
              <w:ind w:firstLine="0"/>
            </w:pPr>
            <w:r>
              <w:t>Gibson</w:t>
            </w:r>
          </w:p>
        </w:tc>
        <w:tc>
          <w:tcPr>
            <w:tcW w:w="2180" w:type="dxa"/>
            <w:shd w:val="clear" w:color="auto" w:fill="auto"/>
          </w:tcPr>
          <w:p w14:paraId="2843944A" w14:textId="7119F7BD" w:rsidR="00DF77E2" w:rsidRPr="00DF77E2" w:rsidRDefault="00DF77E2" w:rsidP="00DF77E2">
            <w:pPr>
              <w:ind w:firstLine="0"/>
            </w:pPr>
            <w:r>
              <w:t>Gilliam</w:t>
            </w:r>
          </w:p>
        </w:tc>
      </w:tr>
      <w:tr w:rsidR="00DF77E2" w:rsidRPr="00DF77E2" w14:paraId="621C4740" w14:textId="77777777" w:rsidTr="00DF77E2">
        <w:tc>
          <w:tcPr>
            <w:tcW w:w="2179" w:type="dxa"/>
            <w:shd w:val="clear" w:color="auto" w:fill="auto"/>
          </w:tcPr>
          <w:p w14:paraId="698F5FC3" w14:textId="0C42095F" w:rsidR="00DF77E2" w:rsidRPr="00DF77E2" w:rsidRDefault="00DF77E2" w:rsidP="00DF77E2">
            <w:pPr>
              <w:ind w:firstLine="0"/>
            </w:pPr>
            <w:r>
              <w:t>Guffey</w:t>
            </w:r>
          </w:p>
        </w:tc>
        <w:tc>
          <w:tcPr>
            <w:tcW w:w="2179" w:type="dxa"/>
            <w:shd w:val="clear" w:color="auto" w:fill="auto"/>
          </w:tcPr>
          <w:p w14:paraId="3C59AC75" w14:textId="5C6E30CA" w:rsidR="00DF77E2" w:rsidRPr="00DF77E2" w:rsidRDefault="00DF77E2" w:rsidP="00DF77E2">
            <w:pPr>
              <w:ind w:firstLine="0"/>
            </w:pPr>
            <w:r>
              <w:t>Haddon</w:t>
            </w:r>
          </w:p>
        </w:tc>
        <w:tc>
          <w:tcPr>
            <w:tcW w:w="2180" w:type="dxa"/>
            <w:shd w:val="clear" w:color="auto" w:fill="auto"/>
          </w:tcPr>
          <w:p w14:paraId="5739DE91" w14:textId="0A52A6D4" w:rsidR="00DF77E2" w:rsidRPr="00DF77E2" w:rsidRDefault="00DF77E2" w:rsidP="00DF77E2">
            <w:pPr>
              <w:ind w:firstLine="0"/>
            </w:pPr>
            <w:r>
              <w:t>Hardee</w:t>
            </w:r>
          </w:p>
        </w:tc>
      </w:tr>
      <w:tr w:rsidR="00DF77E2" w:rsidRPr="00DF77E2" w14:paraId="6E3D1510" w14:textId="77777777" w:rsidTr="00DF77E2">
        <w:tc>
          <w:tcPr>
            <w:tcW w:w="2179" w:type="dxa"/>
            <w:shd w:val="clear" w:color="auto" w:fill="auto"/>
          </w:tcPr>
          <w:p w14:paraId="71E655A3" w14:textId="1FD6C6A5" w:rsidR="00DF77E2" w:rsidRPr="00DF77E2" w:rsidRDefault="00DF77E2" w:rsidP="00DF77E2">
            <w:pPr>
              <w:ind w:firstLine="0"/>
            </w:pPr>
            <w:r>
              <w:t>Hartnett</w:t>
            </w:r>
          </w:p>
        </w:tc>
        <w:tc>
          <w:tcPr>
            <w:tcW w:w="2179" w:type="dxa"/>
            <w:shd w:val="clear" w:color="auto" w:fill="auto"/>
          </w:tcPr>
          <w:p w14:paraId="2C7043EE" w14:textId="0D8F6131" w:rsidR="00DF77E2" w:rsidRPr="00DF77E2" w:rsidRDefault="00DF77E2" w:rsidP="00DF77E2">
            <w:pPr>
              <w:ind w:firstLine="0"/>
            </w:pPr>
            <w:r>
              <w:t>S. Jones</w:t>
            </w:r>
          </w:p>
        </w:tc>
        <w:tc>
          <w:tcPr>
            <w:tcW w:w="2180" w:type="dxa"/>
            <w:shd w:val="clear" w:color="auto" w:fill="auto"/>
          </w:tcPr>
          <w:p w14:paraId="69EAC2B9" w14:textId="50903F96" w:rsidR="00DF77E2" w:rsidRPr="00DF77E2" w:rsidRDefault="00DF77E2" w:rsidP="00DF77E2">
            <w:pPr>
              <w:ind w:firstLine="0"/>
            </w:pPr>
            <w:r>
              <w:t>Kilmartin</w:t>
            </w:r>
          </w:p>
        </w:tc>
      </w:tr>
      <w:tr w:rsidR="00DF77E2" w:rsidRPr="00DF77E2" w14:paraId="2B6C37DF" w14:textId="77777777" w:rsidTr="00DF77E2">
        <w:tc>
          <w:tcPr>
            <w:tcW w:w="2179" w:type="dxa"/>
            <w:shd w:val="clear" w:color="auto" w:fill="auto"/>
          </w:tcPr>
          <w:p w14:paraId="385DE932" w14:textId="48E42C77" w:rsidR="00DF77E2" w:rsidRPr="00DF77E2" w:rsidRDefault="00DF77E2" w:rsidP="00DF77E2">
            <w:pPr>
              <w:ind w:firstLine="0"/>
            </w:pPr>
            <w:r>
              <w:t>Landing</w:t>
            </w:r>
          </w:p>
        </w:tc>
        <w:tc>
          <w:tcPr>
            <w:tcW w:w="2179" w:type="dxa"/>
            <w:shd w:val="clear" w:color="auto" w:fill="auto"/>
          </w:tcPr>
          <w:p w14:paraId="05C7E9AD" w14:textId="748ABC4D" w:rsidR="00DF77E2" w:rsidRPr="00DF77E2" w:rsidRDefault="00DF77E2" w:rsidP="00DF77E2">
            <w:pPr>
              <w:ind w:firstLine="0"/>
            </w:pPr>
            <w:r>
              <w:t>Lawson</w:t>
            </w:r>
          </w:p>
        </w:tc>
        <w:tc>
          <w:tcPr>
            <w:tcW w:w="2180" w:type="dxa"/>
            <w:shd w:val="clear" w:color="auto" w:fill="auto"/>
          </w:tcPr>
          <w:p w14:paraId="615C4266" w14:textId="0966C578" w:rsidR="00DF77E2" w:rsidRPr="00DF77E2" w:rsidRDefault="00DF77E2" w:rsidP="00DF77E2">
            <w:pPr>
              <w:ind w:firstLine="0"/>
            </w:pPr>
            <w:r>
              <w:t>Leber</w:t>
            </w:r>
          </w:p>
        </w:tc>
      </w:tr>
      <w:tr w:rsidR="00DF77E2" w:rsidRPr="00DF77E2" w14:paraId="6C89C55D" w14:textId="77777777" w:rsidTr="00DF77E2">
        <w:tc>
          <w:tcPr>
            <w:tcW w:w="2179" w:type="dxa"/>
            <w:shd w:val="clear" w:color="auto" w:fill="auto"/>
          </w:tcPr>
          <w:p w14:paraId="71A8204E" w14:textId="46B24ADC" w:rsidR="00DF77E2" w:rsidRPr="00DF77E2" w:rsidRDefault="00DF77E2" w:rsidP="00DF77E2">
            <w:pPr>
              <w:ind w:firstLine="0"/>
            </w:pPr>
            <w:r>
              <w:t>Long</w:t>
            </w:r>
          </w:p>
        </w:tc>
        <w:tc>
          <w:tcPr>
            <w:tcW w:w="2179" w:type="dxa"/>
            <w:shd w:val="clear" w:color="auto" w:fill="auto"/>
          </w:tcPr>
          <w:p w14:paraId="59EC3650" w14:textId="40EEB197" w:rsidR="00DF77E2" w:rsidRPr="00DF77E2" w:rsidRDefault="00DF77E2" w:rsidP="00DF77E2">
            <w:pPr>
              <w:ind w:firstLine="0"/>
            </w:pPr>
            <w:r>
              <w:t>Lowe</w:t>
            </w:r>
          </w:p>
        </w:tc>
        <w:tc>
          <w:tcPr>
            <w:tcW w:w="2180" w:type="dxa"/>
            <w:shd w:val="clear" w:color="auto" w:fill="auto"/>
          </w:tcPr>
          <w:p w14:paraId="55EC7D25" w14:textId="201FB544" w:rsidR="00DF77E2" w:rsidRPr="00DF77E2" w:rsidRDefault="00DF77E2" w:rsidP="00DF77E2">
            <w:pPr>
              <w:ind w:firstLine="0"/>
            </w:pPr>
            <w:r>
              <w:t>Magnuson</w:t>
            </w:r>
          </w:p>
        </w:tc>
      </w:tr>
      <w:tr w:rsidR="00DF77E2" w:rsidRPr="00DF77E2" w14:paraId="3559DC55" w14:textId="77777777" w:rsidTr="00DF77E2">
        <w:tc>
          <w:tcPr>
            <w:tcW w:w="2179" w:type="dxa"/>
            <w:shd w:val="clear" w:color="auto" w:fill="auto"/>
          </w:tcPr>
          <w:p w14:paraId="7C656137" w14:textId="7B79A926" w:rsidR="00DF77E2" w:rsidRPr="00DF77E2" w:rsidRDefault="00DF77E2" w:rsidP="00DF77E2">
            <w:pPr>
              <w:ind w:firstLine="0"/>
            </w:pPr>
            <w:r>
              <w:t>May</w:t>
            </w:r>
          </w:p>
        </w:tc>
        <w:tc>
          <w:tcPr>
            <w:tcW w:w="2179" w:type="dxa"/>
            <w:shd w:val="clear" w:color="auto" w:fill="auto"/>
          </w:tcPr>
          <w:p w14:paraId="584F727D" w14:textId="055B0088" w:rsidR="00DF77E2" w:rsidRPr="00DF77E2" w:rsidRDefault="00DF77E2" w:rsidP="00DF77E2">
            <w:pPr>
              <w:ind w:firstLine="0"/>
            </w:pPr>
            <w:r>
              <w:t>McCabe</w:t>
            </w:r>
          </w:p>
        </w:tc>
        <w:tc>
          <w:tcPr>
            <w:tcW w:w="2180" w:type="dxa"/>
            <w:shd w:val="clear" w:color="auto" w:fill="auto"/>
          </w:tcPr>
          <w:p w14:paraId="7AE81AD2" w14:textId="0F302046" w:rsidR="00DF77E2" w:rsidRPr="00DF77E2" w:rsidRDefault="00DF77E2" w:rsidP="00DF77E2">
            <w:pPr>
              <w:ind w:firstLine="0"/>
            </w:pPr>
            <w:r>
              <w:t>McCravy</w:t>
            </w:r>
          </w:p>
        </w:tc>
      </w:tr>
      <w:tr w:rsidR="00DF77E2" w:rsidRPr="00DF77E2" w14:paraId="5CAF113B" w14:textId="77777777" w:rsidTr="00DF77E2">
        <w:tc>
          <w:tcPr>
            <w:tcW w:w="2179" w:type="dxa"/>
            <w:shd w:val="clear" w:color="auto" w:fill="auto"/>
          </w:tcPr>
          <w:p w14:paraId="53666E09" w14:textId="4452E01E" w:rsidR="00DF77E2" w:rsidRPr="00DF77E2" w:rsidRDefault="00DF77E2" w:rsidP="00DF77E2">
            <w:pPr>
              <w:ind w:firstLine="0"/>
            </w:pPr>
            <w:r>
              <w:t>A. M. Morgan</w:t>
            </w:r>
          </w:p>
        </w:tc>
        <w:tc>
          <w:tcPr>
            <w:tcW w:w="2179" w:type="dxa"/>
            <w:shd w:val="clear" w:color="auto" w:fill="auto"/>
          </w:tcPr>
          <w:p w14:paraId="1B984236" w14:textId="3A6CABB3" w:rsidR="00DF77E2" w:rsidRPr="00DF77E2" w:rsidRDefault="00DF77E2" w:rsidP="00DF77E2">
            <w:pPr>
              <w:ind w:firstLine="0"/>
            </w:pPr>
            <w:r>
              <w:t>T. A. Morgan</w:t>
            </w:r>
          </w:p>
        </w:tc>
        <w:tc>
          <w:tcPr>
            <w:tcW w:w="2180" w:type="dxa"/>
            <w:shd w:val="clear" w:color="auto" w:fill="auto"/>
          </w:tcPr>
          <w:p w14:paraId="3B30DD85" w14:textId="7603D2D5" w:rsidR="00DF77E2" w:rsidRPr="00DF77E2" w:rsidRDefault="00DF77E2" w:rsidP="00DF77E2">
            <w:pPr>
              <w:ind w:firstLine="0"/>
            </w:pPr>
            <w:r>
              <w:t>Moss</w:t>
            </w:r>
          </w:p>
        </w:tc>
      </w:tr>
      <w:tr w:rsidR="00DF77E2" w:rsidRPr="00DF77E2" w14:paraId="3AC93FB9" w14:textId="77777777" w:rsidTr="00DF77E2">
        <w:tc>
          <w:tcPr>
            <w:tcW w:w="2179" w:type="dxa"/>
            <w:shd w:val="clear" w:color="auto" w:fill="auto"/>
          </w:tcPr>
          <w:p w14:paraId="4334DD13" w14:textId="0BBC294C" w:rsidR="00DF77E2" w:rsidRPr="00DF77E2" w:rsidRDefault="00DF77E2" w:rsidP="00DF77E2">
            <w:pPr>
              <w:ind w:firstLine="0"/>
            </w:pPr>
            <w:r>
              <w:t>Nutt</w:t>
            </w:r>
          </w:p>
        </w:tc>
        <w:tc>
          <w:tcPr>
            <w:tcW w:w="2179" w:type="dxa"/>
            <w:shd w:val="clear" w:color="auto" w:fill="auto"/>
          </w:tcPr>
          <w:p w14:paraId="5E11F72B" w14:textId="4C88FC16" w:rsidR="00DF77E2" w:rsidRPr="00DF77E2" w:rsidRDefault="00DF77E2" w:rsidP="00DF77E2">
            <w:pPr>
              <w:ind w:firstLine="0"/>
            </w:pPr>
            <w:r>
              <w:t>O'Neal</w:t>
            </w:r>
          </w:p>
        </w:tc>
        <w:tc>
          <w:tcPr>
            <w:tcW w:w="2180" w:type="dxa"/>
            <w:shd w:val="clear" w:color="auto" w:fill="auto"/>
          </w:tcPr>
          <w:p w14:paraId="72442195" w14:textId="3E3BA9AA" w:rsidR="00DF77E2" w:rsidRPr="00DF77E2" w:rsidRDefault="00DF77E2" w:rsidP="00DF77E2">
            <w:pPr>
              <w:ind w:firstLine="0"/>
            </w:pPr>
            <w:r>
              <w:t>Oremus</w:t>
            </w:r>
          </w:p>
        </w:tc>
      </w:tr>
      <w:tr w:rsidR="00DF77E2" w:rsidRPr="00DF77E2" w14:paraId="55E33461" w14:textId="77777777" w:rsidTr="00DF77E2">
        <w:tc>
          <w:tcPr>
            <w:tcW w:w="2179" w:type="dxa"/>
            <w:shd w:val="clear" w:color="auto" w:fill="auto"/>
          </w:tcPr>
          <w:p w14:paraId="559E79F1" w14:textId="11E8B827" w:rsidR="00DF77E2" w:rsidRPr="00DF77E2" w:rsidRDefault="00DF77E2" w:rsidP="00DF77E2">
            <w:pPr>
              <w:ind w:firstLine="0"/>
            </w:pPr>
            <w:r>
              <w:t>Pace</w:t>
            </w:r>
          </w:p>
        </w:tc>
        <w:tc>
          <w:tcPr>
            <w:tcW w:w="2179" w:type="dxa"/>
            <w:shd w:val="clear" w:color="auto" w:fill="auto"/>
          </w:tcPr>
          <w:p w14:paraId="3BB8F54F" w14:textId="27ED5808" w:rsidR="00DF77E2" w:rsidRPr="00DF77E2" w:rsidRDefault="00DF77E2" w:rsidP="00DF77E2">
            <w:pPr>
              <w:ind w:firstLine="0"/>
            </w:pPr>
            <w:r>
              <w:t>Pedalino</w:t>
            </w:r>
          </w:p>
        </w:tc>
        <w:tc>
          <w:tcPr>
            <w:tcW w:w="2180" w:type="dxa"/>
            <w:shd w:val="clear" w:color="auto" w:fill="auto"/>
          </w:tcPr>
          <w:p w14:paraId="41A79A9C" w14:textId="5756F6A8" w:rsidR="00DF77E2" w:rsidRPr="00DF77E2" w:rsidRDefault="00DF77E2" w:rsidP="00DF77E2">
            <w:pPr>
              <w:ind w:firstLine="0"/>
            </w:pPr>
            <w:r>
              <w:t>Thayer</w:t>
            </w:r>
          </w:p>
        </w:tc>
      </w:tr>
      <w:tr w:rsidR="00DF77E2" w:rsidRPr="00DF77E2" w14:paraId="778CB077" w14:textId="77777777" w:rsidTr="00DF77E2">
        <w:tc>
          <w:tcPr>
            <w:tcW w:w="2179" w:type="dxa"/>
            <w:shd w:val="clear" w:color="auto" w:fill="auto"/>
          </w:tcPr>
          <w:p w14:paraId="085D41B0" w14:textId="3E417D5F" w:rsidR="00DF77E2" w:rsidRPr="00DF77E2" w:rsidRDefault="00DF77E2" w:rsidP="00FA3BAC">
            <w:pPr>
              <w:keepNext/>
              <w:ind w:firstLine="0"/>
            </w:pPr>
            <w:r>
              <w:t>Trantham</w:t>
            </w:r>
          </w:p>
        </w:tc>
        <w:tc>
          <w:tcPr>
            <w:tcW w:w="2179" w:type="dxa"/>
            <w:shd w:val="clear" w:color="auto" w:fill="auto"/>
          </w:tcPr>
          <w:p w14:paraId="7CADA53F" w14:textId="71738664" w:rsidR="00DF77E2" w:rsidRPr="00DF77E2" w:rsidRDefault="00DF77E2" w:rsidP="00FA3BAC">
            <w:pPr>
              <w:keepNext/>
              <w:ind w:firstLine="0"/>
            </w:pPr>
            <w:r>
              <w:t>Vaughan</w:t>
            </w:r>
          </w:p>
        </w:tc>
        <w:tc>
          <w:tcPr>
            <w:tcW w:w="2180" w:type="dxa"/>
            <w:shd w:val="clear" w:color="auto" w:fill="auto"/>
          </w:tcPr>
          <w:p w14:paraId="2CA95773" w14:textId="77F7A535" w:rsidR="00DF77E2" w:rsidRPr="00DF77E2" w:rsidRDefault="00DF77E2" w:rsidP="00FA3BAC">
            <w:pPr>
              <w:keepNext/>
              <w:ind w:firstLine="0"/>
            </w:pPr>
            <w:r>
              <w:t>White</w:t>
            </w:r>
          </w:p>
        </w:tc>
      </w:tr>
      <w:tr w:rsidR="00DF77E2" w:rsidRPr="00DF77E2" w14:paraId="7AC142D2" w14:textId="77777777" w:rsidTr="00DF77E2">
        <w:tc>
          <w:tcPr>
            <w:tcW w:w="2179" w:type="dxa"/>
            <w:shd w:val="clear" w:color="auto" w:fill="auto"/>
          </w:tcPr>
          <w:p w14:paraId="6B5AAF54" w14:textId="7289DE42" w:rsidR="00DF77E2" w:rsidRPr="00DF77E2" w:rsidRDefault="00DF77E2" w:rsidP="00FA3BAC">
            <w:pPr>
              <w:keepNext/>
              <w:ind w:firstLine="0"/>
            </w:pPr>
            <w:r>
              <w:t>Willis</w:t>
            </w:r>
          </w:p>
        </w:tc>
        <w:tc>
          <w:tcPr>
            <w:tcW w:w="2179" w:type="dxa"/>
            <w:shd w:val="clear" w:color="auto" w:fill="auto"/>
          </w:tcPr>
          <w:p w14:paraId="11050B26" w14:textId="2E207B7F" w:rsidR="00DF77E2" w:rsidRPr="00DF77E2" w:rsidRDefault="00DF77E2" w:rsidP="00FA3BAC">
            <w:pPr>
              <w:keepNext/>
              <w:ind w:firstLine="0"/>
            </w:pPr>
            <w:r>
              <w:t>Wooten</w:t>
            </w:r>
          </w:p>
        </w:tc>
        <w:tc>
          <w:tcPr>
            <w:tcW w:w="2180" w:type="dxa"/>
            <w:shd w:val="clear" w:color="auto" w:fill="auto"/>
          </w:tcPr>
          <w:p w14:paraId="09897E5C" w14:textId="77777777" w:rsidR="00DF77E2" w:rsidRPr="00DF77E2" w:rsidRDefault="00DF77E2" w:rsidP="00FA3BAC">
            <w:pPr>
              <w:keepNext/>
              <w:ind w:firstLine="0"/>
            </w:pPr>
          </w:p>
        </w:tc>
      </w:tr>
    </w:tbl>
    <w:p w14:paraId="23D0CE4B" w14:textId="77777777" w:rsidR="00DF77E2" w:rsidRDefault="00DF77E2" w:rsidP="00FA3BAC">
      <w:pPr>
        <w:keepNext/>
      </w:pPr>
    </w:p>
    <w:p w14:paraId="2846F368" w14:textId="77777777" w:rsidR="00DF77E2" w:rsidRDefault="00DF77E2" w:rsidP="00FA3BAC">
      <w:pPr>
        <w:keepNext/>
        <w:jc w:val="center"/>
        <w:rPr>
          <w:b/>
        </w:rPr>
      </w:pPr>
      <w:r w:rsidRPr="00DF77E2">
        <w:rPr>
          <w:b/>
        </w:rPr>
        <w:t>Total--41</w:t>
      </w:r>
    </w:p>
    <w:p w14:paraId="02B8CEEF" w14:textId="44F4949A" w:rsidR="00DF77E2" w:rsidRDefault="00DF77E2" w:rsidP="00FA3BAC">
      <w:pPr>
        <w:keepNext/>
        <w:jc w:val="center"/>
        <w:rPr>
          <w:b/>
        </w:rPr>
      </w:pPr>
    </w:p>
    <w:p w14:paraId="39B0EB25" w14:textId="77777777" w:rsidR="00DF77E2" w:rsidRDefault="00DF77E2" w:rsidP="00DF77E2">
      <w:r>
        <w:t>So, the amendment was tabled.</w:t>
      </w:r>
    </w:p>
    <w:p w14:paraId="5C13E9B3" w14:textId="37FC642C" w:rsidR="00DF77E2" w:rsidRDefault="00DF77E2" w:rsidP="00DF77E2"/>
    <w:p w14:paraId="5339B00D" w14:textId="77777777" w:rsidR="00DF77E2" w:rsidRPr="003C14E6" w:rsidRDefault="00DF77E2" w:rsidP="00DF77E2">
      <w:pPr>
        <w:pStyle w:val="scamendsponsorline"/>
        <w:ind w:firstLine="216"/>
        <w:jc w:val="both"/>
        <w:rPr>
          <w:sz w:val="22"/>
        </w:rPr>
      </w:pPr>
      <w:r w:rsidRPr="003C14E6">
        <w:rPr>
          <w:sz w:val="22"/>
        </w:rPr>
        <w:t>Rep. M</w:t>
      </w:r>
      <w:r w:rsidR="00FA3BAC" w:rsidRPr="003C14E6">
        <w:rPr>
          <w:sz w:val="22"/>
        </w:rPr>
        <w:t>AGNUSON</w:t>
      </w:r>
      <w:r w:rsidRPr="003C14E6">
        <w:rPr>
          <w:sz w:val="22"/>
        </w:rPr>
        <w:t xml:space="preserve"> proposed the following Amendment No. 4 to </w:t>
      </w:r>
      <w:r w:rsidR="00FA3BAC">
        <w:rPr>
          <w:sz w:val="22"/>
        </w:rPr>
        <w:br/>
      </w:r>
      <w:r w:rsidRPr="003C14E6">
        <w:rPr>
          <w:sz w:val="22"/>
        </w:rPr>
        <w:t>H. 3014 (LC-3014.AHB0005H), which was tabled:</w:t>
      </w:r>
    </w:p>
    <w:p w14:paraId="02F95099" w14:textId="77777777" w:rsidR="00DF77E2" w:rsidRPr="003C14E6" w:rsidRDefault="00DF77E2" w:rsidP="00DF77E2">
      <w:pPr>
        <w:pStyle w:val="scamendlanginstruction"/>
        <w:spacing w:before="0" w:after="0"/>
        <w:ind w:firstLine="216"/>
        <w:jc w:val="both"/>
        <w:rPr>
          <w:sz w:val="22"/>
        </w:rPr>
      </w:pPr>
      <w:bookmarkStart w:id="170" w:name="instruction_e7ce1523f"/>
      <w:r w:rsidRPr="003C14E6">
        <w:rPr>
          <w:sz w:val="22"/>
        </w:rPr>
        <w:t>Amend the bill, as and if amended, SECTION 2, by striking Section 16-3-2410</w:t>
      </w:r>
      <w:r w:rsidRPr="003C14E6">
        <w:rPr>
          <w:rFonts w:eastAsia="Calibri"/>
          <w:sz w:val="22"/>
          <w:u w:color="000000"/>
        </w:rPr>
        <w:t>(A)(1)</w:t>
      </w:r>
      <w:r w:rsidRPr="003C14E6">
        <w:rPr>
          <w:sz w:val="22"/>
        </w:rPr>
        <w:t xml:space="preserve"> and inserting:</w:t>
      </w:r>
    </w:p>
    <w:p w14:paraId="3195A585" w14:textId="74141FF6" w:rsidR="00DF77E2" w:rsidRPr="003C14E6"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3C14E6">
        <w:rPr>
          <w:rFonts w:cs="Times New Roman"/>
          <w:sz w:val="22"/>
          <w:u w:color="000000"/>
        </w:rPr>
        <w:t>(1)</w:t>
      </w:r>
      <w:r w:rsidRPr="003C14E6">
        <w:rPr>
          <w:rFonts w:cs="Times New Roman"/>
          <w:sz w:val="22"/>
        </w:rPr>
        <w:t xml:space="preserve"> </w:t>
      </w:r>
      <w:r w:rsidRPr="003C14E6">
        <w:rPr>
          <w:rFonts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 whether or not the perception is correct, the person is subject to additional penalties as provided in subsection (B).</w:t>
      </w:r>
    </w:p>
    <w:bookmarkEnd w:id="170"/>
    <w:p w14:paraId="54FBB20A" w14:textId="77777777" w:rsidR="00DF77E2" w:rsidRPr="003C14E6" w:rsidRDefault="00DF77E2" w:rsidP="00DF77E2">
      <w:pPr>
        <w:pStyle w:val="scamendconformline"/>
        <w:spacing w:before="0"/>
        <w:ind w:firstLine="216"/>
        <w:jc w:val="both"/>
        <w:rPr>
          <w:sz w:val="22"/>
        </w:rPr>
      </w:pPr>
      <w:r w:rsidRPr="003C14E6">
        <w:rPr>
          <w:sz w:val="22"/>
        </w:rPr>
        <w:t>Renumber sections to conform.</w:t>
      </w:r>
    </w:p>
    <w:p w14:paraId="6876CF38" w14:textId="77777777" w:rsidR="00DF77E2" w:rsidRDefault="00DF77E2" w:rsidP="00DF77E2">
      <w:pPr>
        <w:pStyle w:val="scamendtitleconform"/>
        <w:ind w:firstLine="216"/>
        <w:jc w:val="both"/>
        <w:rPr>
          <w:sz w:val="22"/>
        </w:rPr>
      </w:pPr>
      <w:r w:rsidRPr="003C14E6">
        <w:rPr>
          <w:sz w:val="22"/>
        </w:rPr>
        <w:t>Amend title to conform.</w:t>
      </w:r>
    </w:p>
    <w:p w14:paraId="539B42FB" w14:textId="689BAFB8" w:rsidR="00DF77E2" w:rsidRDefault="00DF77E2" w:rsidP="00DF77E2">
      <w:pPr>
        <w:pStyle w:val="scamendtitleconform"/>
        <w:ind w:firstLine="216"/>
        <w:jc w:val="both"/>
        <w:rPr>
          <w:sz w:val="22"/>
        </w:rPr>
      </w:pPr>
    </w:p>
    <w:p w14:paraId="6723B2BE" w14:textId="77777777" w:rsidR="00DF77E2" w:rsidRDefault="00DF77E2" w:rsidP="00DF77E2">
      <w:r>
        <w:t>Rep. MAGNUSON explained the amendment.</w:t>
      </w:r>
    </w:p>
    <w:p w14:paraId="37B1077A" w14:textId="77777777" w:rsidR="00FA3BAC" w:rsidRDefault="00FA3BAC" w:rsidP="00DF77E2"/>
    <w:p w14:paraId="210EF034" w14:textId="79B7CA9F" w:rsidR="00DF77E2" w:rsidRDefault="00DF77E2" w:rsidP="00DF77E2">
      <w:r>
        <w:t>Rep. W. NEWTON spoke against the amendment.</w:t>
      </w:r>
    </w:p>
    <w:p w14:paraId="1AE53C1C" w14:textId="673FCBDF" w:rsidR="00DF77E2" w:rsidRDefault="00DF77E2" w:rsidP="00DF77E2"/>
    <w:p w14:paraId="157D11B7" w14:textId="33749485" w:rsidR="00DF77E2" w:rsidRDefault="00DF77E2" w:rsidP="00DF77E2">
      <w:r>
        <w:t>Rep. W. NEWTON moved to table the amendment.</w:t>
      </w:r>
    </w:p>
    <w:p w14:paraId="1A728CAF" w14:textId="378BCB4C" w:rsidR="00DF77E2" w:rsidRDefault="00DF77E2" w:rsidP="00DF77E2"/>
    <w:p w14:paraId="5E50EA61" w14:textId="77777777" w:rsidR="00DF77E2" w:rsidRDefault="00DF77E2" w:rsidP="00DF77E2">
      <w:r>
        <w:t>Rep. MAGNUSON demanded the yeas and nays which were taken, resulting as follows:</w:t>
      </w:r>
    </w:p>
    <w:p w14:paraId="09030585" w14:textId="6803BF26" w:rsidR="00DF77E2" w:rsidRDefault="00DF77E2" w:rsidP="00DF77E2">
      <w:pPr>
        <w:jc w:val="center"/>
      </w:pPr>
      <w:bookmarkStart w:id="171" w:name="vote_start347"/>
      <w:bookmarkEnd w:id="171"/>
      <w:r>
        <w:t>Yeas 96; Nays 20</w:t>
      </w:r>
    </w:p>
    <w:p w14:paraId="72C8F22A" w14:textId="21FF1B89" w:rsidR="00DF77E2" w:rsidRDefault="00DF77E2" w:rsidP="00DF77E2">
      <w:pPr>
        <w:jc w:val="center"/>
      </w:pPr>
    </w:p>
    <w:p w14:paraId="17DAA891"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1D09866B" w14:textId="77777777" w:rsidTr="00DF77E2">
        <w:tc>
          <w:tcPr>
            <w:tcW w:w="2179" w:type="dxa"/>
            <w:shd w:val="clear" w:color="auto" w:fill="auto"/>
          </w:tcPr>
          <w:p w14:paraId="6880AB32" w14:textId="155365D5" w:rsidR="00DF77E2" w:rsidRPr="00DF77E2" w:rsidRDefault="00DF77E2" w:rsidP="00DF77E2">
            <w:pPr>
              <w:keepNext/>
              <w:ind w:firstLine="0"/>
            </w:pPr>
            <w:r>
              <w:t>Alexander</w:t>
            </w:r>
          </w:p>
        </w:tc>
        <w:tc>
          <w:tcPr>
            <w:tcW w:w="2179" w:type="dxa"/>
            <w:shd w:val="clear" w:color="auto" w:fill="auto"/>
          </w:tcPr>
          <w:p w14:paraId="2B348431" w14:textId="3B7664D6" w:rsidR="00DF77E2" w:rsidRPr="00DF77E2" w:rsidRDefault="00DF77E2" w:rsidP="00DF77E2">
            <w:pPr>
              <w:keepNext/>
              <w:ind w:firstLine="0"/>
            </w:pPr>
            <w:r>
              <w:t>Anderson</w:t>
            </w:r>
          </w:p>
        </w:tc>
        <w:tc>
          <w:tcPr>
            <w:tcW w:w="2180" w:type="dxa"/>
            <w:shd w:val="clear" w:color="auto" w:fill="auto"/>
          </w:tcPr>
          <w:p w14:paraId="18C01C47" w14:textId="48073205" w:rsidR="00DF77E2" w:rsidRPr="00DF77E2" w:rsidRDefault="00DF77E2" w:rsidP="00DF77E2">
            <w:pPr>
              <w:keepNext/>
              <w:ind w:firstLine="0"/>
            </w:pPr>
            <w:r>
              <w:t>Atkinson</w:t>
            </w:r>
          </w:p>
        </w:tc>
      </w:tr>
      <w:tr w:rsidR="00DF77E2" w:rsidRPr="00DF77E2" w14:paraId="426C9287" w14:textId="77777777" w:rsidTr="00DF77E2">
        <w:tc>
          <w:tcPr>
            <w:tcW w:w="2179" w:type="dxa"/>
            <w:shd w:val="clear" w:color="auto" w:fill="auto"/>
          </w:tcPr>
          <w:p w14:paraId="11767A4F" w14:textId="5716C035" w:rsidR="00DF77E2" w:rsidRPr="00DF77E2" w:rsidRDefault="00DF77E2" w:rsidP="00DF77E2">
            <w:pPr>
              <w:ind w:firstLine="0"/>
            </w:pPr>
            <w:r>
              <w:t>Bailey</w:t>
            </w:r>
          </w:p>
        </w:tc>
        <w:tc>
          <w:tcPr>
            <w:tcW w:w="2179" w:type="dxa"/>
            <w:shd w:val="clear" w:color="auto" w:fill="auto"/>
          </w:tcPr>
          <w:p w14:paraId="093EEE76" w14:textId="1ED89BA8" w:rsidR="00DF77E2" w:rsidRPr="00DF77E2" w:rsidRDefault="00DF77E2" w:rsidP="00DF77E2">
            <w:pPr>
              <w:ind w:firstLine="0"/>
            </w:pPr>
            <w:r>
              <w:t>Ballentine</w:t>
            </w:r>
          </w:p>
        </w:tc>
        <w:tc>
          <w:tcPr>
            <w:tcW w:w="2180" w:type="dxa"/>
            <w:shd w:val="clear" w:color="auto" w:fill="auto"/>
          </w:tcPr>
          <w:p w14:paraId="4E4EDC77" w14:textId="76D82CCE" w:rsidR="00DF77E2" w:rsidRPr="00DF77E2" w:rsidRDefault="00DF77E2" w:rsidP="00DF77E2">
            <w:pPr>
              <w:ind w:firstLine="0"/>
            </w:pPr>
            <w:r>
              <w:t>Bamberg</w:t>
            </w:r>
          </w:p>
        </w:tc>
      </w:tr>
      <w:tr w:rsidR="00DF77E2" w:rsidRPr="00DF77E2" w14:paraId="35033E54" w14:textId="77777777" w:rsidTr="00DF77E2">
        <w:tc>
          <w:tcPr>
            <w:tcW w:w="2179" w:type="dxa"/>
            <w:shd w:val="clear" w:color="auto" w:fill="auto"/>
          </w:tcPr>
          <w:p w14:paraId="5A3E21F4" w14:textId="5E3BE48D" w:rsidR="00DF77E2" w:rsidRPr="00DF77E2" w:rsidRDefault="00DF77E2" w:rsidP="00DF77E2">
            <w:pPr>
              <w:ind w:firstLine="0"/>
            </w:pPr>
            <w:r>
              <w:t>Bannister</w:t>
            </w:r>
          </w:p>
        </w:tc>
        <w:tc>
          <w:tcPr>
            <w:tcW w:w="2179" w:type="dxa"/>
            <w:shd w:val="clear" w:color="auto" w:fill="auto"/>
          </w:tcPr>
          <w:p w14:paraId="1CA97079" w14:textId="3ABBF008" w:rsidR="00DF77E2" w:rsidRPr="00DF77E2" w:rsidRDefault="00DF77E2" w:rsidP="00DF77E2">
            <w:pPr>
              <w:ind w:firstLine="0"/>
            </w:pPr>
            <w:r>
              <w:t>Bauer</w:t>
            </w:r>
          </w:p>
        </w:tc>
        <w:tc>
          <w:tcPr>
            <w:tcW w:w="2180" w:type="dxa"/>
            <w:shd w:val="clear" w:color="auto" w:fill="auto"/>
          </w:tcPr>
          <w:p w14:paraId="2B4C9BD7" w14:textId="56F43194" w:rsidR="00DF77E2" w:rsidRPr="00DF77E2" w:rsidRDefault="00DF77E2" w:rsidP="00DF77E2">
            <w:pPr>
              <w:ind w:firstLine="0"/>
            </w:pPr>
            <w:r>
              <w:t>Bernstein</w:t>
            </w:r>
          </w:p>
        </w:tc>
      </w:tr>
      <w:tr w:rsidR="00DF77E2" w:rsidRPr="00DF77E2" w14:paraId="151325F2" w14:textId="77777777" w:rsidTr="00DF77E2">
        <w:tc>
          <w:tcPr>
            <w:tcW w:w="2179" w:type="dxa"/>
            <w:shd w:val="clear" w:color="auto" w:fill="auto"/>
          </w:tcPr>
          <w:p w14:paraId="587AF155" w14:textId="711EF053" w:rsidR="00DF77E2" w:rsidRPr="00DF77E2" w:rsidRDefault="00DF77E2" w:rsidP="00DF77E2">
            <w:pPr>
              <w:ind w:firstLine="0"/>
            </w:pPr>
            <w:r>
              <w:t>Blackwell</w:t>
            </w:r>
          </w:p>
        </w:tc>
        <w:tc>
          <w:tcPr>
            <w:tcW w:w="2179" w:type="dxa"/>
            <w:shd w:val="clear" w:color="auto" w:fill="auto"/>
          </w:tcPr>
          <w:p w14:paraId="7F893B64" w14:textId="4AF6A021" w:rsidR="00DF77E2" w:rsidRPr="00DF77E2" w:rsidRDefault="00DF77E2" w:rsidP="00DF77E2">
            <w:pPr>
              <w:ind w:firstLine="0"/>
            </w:pPr>
            <w:r>
              <w:t>Bradley</w:t>
            </w:r>
          </w:p>
        </w:tc>
        <w:tc>
          <w:tcPr>
            <w:tcW w:w="2180" w:type="dxa"/>
            <w:shd w:val="clear" w:color="auto" w:fill="auto"/>
          </w:tcPr>
          <w:p w14:paraId="4EB872A6" w14:textId="7269F51E" w:rsidR="00DF77E2" w:rsidRPr="00DF77E2" w:rsidRDefault="00DF77E2" w:rsidP="00DF77E2">
            <w:pPr>
              <w:ind w:firstLine="0"/>
            </w:pPr>
            <w:r>
              <w:t>Brewer</w:t>
            </w:r>
          </w:p>
        </w:tc>
      </w:tr>
      <w:tr w:rsidR="00DF77E2" w:rsidRPr="00DF77E2" w14:paraId="36B3E4C3" w14:textId="77777777" w:rsidTr="00DF77E2">
        <w:tc>
          <w:tcPr>
            <w:tcW w:w="2179" w:type="dxa"/>
            <w:shd w:val="clear" w:color="auto" w:fill="auto"/>
          </w:tcPr>
          <w:p w14:paraId="1AA36E03" w14:textId="65ED65A6" w:rsidR="00DF77E2" w:rsidRPr="00DF77E2" w:rsidRDefault="00DF77E2" w:rsidP="00DF77E2">
            <w:pPr>
              <w:ind w:firstLine="0"/>
            </w:pPr>
            <w:r>
              <w:t>Brittain</w:t>
            </w:r>
          </w:p>
        </w:tc>
        <w:tc>
          <w:tcPr>
            <w:tcW w:w="2179" w:type="dxa"/>
            <w:shd w:val="clear" w:color="auto" w:fill="auto"/>
          </w:tcPr>
          <w:p w14:paraId="0AC02C4E" w14:textId="5F6184EB" w:rsidR="00DF77E2" w:rsidRPr="00DF77E2" w:rsidRDefault="00DF77E2" w:rsidP="00DF77E2">
            <w:pPr>
              <w:ind w:firstLine="0"/>
            </w:pPr>
            <w:r>
              <w:t>Bustos</w:t>
            </w:r>
          </w:p>
        </w:tc>
        <w:tc>
          <w:tcPr>
            <w:tcW w:w="2180" w:type="dxa"/>
            <w:shd w:val="clear" w:color="auto" w:fill="auto"/>
          </w:tcPr>
          <w:p w14:paraId="09705D31" w14:textId="3B350FA0" w:rsidR="00DF77E2" w:rsidRPr="00DF77E2" w:rsidRDefault="00DF77E2" w:rsidP="00DF77E2">
            <w:pPr>
              <w:ind w:firstLine="0"/>
            </w:pPr>
            <w:r>
              <w:t>Calhoon</w:t>
            </w:r>
          </w:p>
        </w:tc>
      </w:tr>
      <w:tr w:rsidR="00DF77E2" w:rsidRPr="00DF77E2" w14:paraId="2A2642D8" w14:textId="77777777" w:rsidTr="00DF77E2">
        <w:tc>
          <w:tcPr>
            <w:tcW w:w="2179" w:type="dxa"/>
            <w:shd w:val="clear" w:color="auto" w:fill="auto"/>
          </w:tcPr>
          <w:p w14:paraId="2E5BDD04" w14:textId="7DA5484F" w:rsidR="00DF77E2" w:rsidRPr="00DF77E2" w:rsidRDefault="00DF77E2" w:rsidP="00DF77E2">
            <w:pPr>
              <w:ind w:firstLine="0"/>
            </w:pPr>
            <w:r>
              <w:t>Carter</w:t>
            </w:r>
          </w:p>
        </w:tc>
        <w:tc>
          <w:tcPr>
            <w:tcW w:w="2179" w:type="dxa"/>
            <w:shd w:val="clear" w:color="auto" w:fill="auto"/>
          </w:tcPr>
          <w:p w14:paraId="153AA392" w14:textId="48D40113" w:rsidR="00DF77E2" w:rsidRPr="00DF77E2" w:rsidRDefault="00DF77E2" w:rsidP="00DF77E2">
            <w:pPr>
              <w:ind w:firstLine="0"/>
            </w:pPr>
            <w:r>
              <w:t>Caskey</w:t>
            </w:r>
          </w:p>
        </w:tc>
        <w:tc>
          <w:tcPr>
            <w:tcW w:w="2180" w:type="dxa"/>
            <w:shd w:val="clear" w:color="auto" w:fill="auto"/>
          </w:tcPr>
          <w:p w14:paraId="05A1C599" w14:textId="083A11D8" w:rsidR="00DF77E2" w:rsidRPr="00DF77E2" w:rsidRDefault="00DF77E2" w:rsidP="00DF77E2">
            <w:pPr>
              <w:ind w:firstLine="0"/>
            </w:pPr>
            <w:r>
              <w:t>Chapman</w:t>
            </w:r>
          </w:p>
        </w:tc>
      </w:tr>
      <w:tr w:rsidR="00DF77E2" w:rsidRPr="00DF77E2" w14:paraId="65C3A899" w14:textId="77777777" w:rsidTr="00DF77E2">
        <w:tc>
          <w:tcPr>
            <w:tcW w:w="2179" w:type="dxa"/>
            <w:shd w:val="clear" w:color="auto" w:fill="auto"/>
          </w:tcPr>
          <w:p w14:paraId="18DF1E28" w14:textId="36CB3A13" w:rsidR="00DF77E2" w:rsidRPr="00DF77E2" w:rsidRDefault="00DF77E2" w:rsidP="00DF77E2">
            <w:pPr>
              <w:ind w:firstLine="0"/>
            </w:pPr>
            <w:r>
              <w:t>Clyburn</w:t>
            </w:r>
          </w:p>
        </w:tc>
        <w:tc>
          <w:tcPr>
            <w:tcW w:w="2179" w:type="dxa"/>
            <w:shd w:val="clear" w:color="auto" w:fill="auto"/>
          </w:tcPr>
          <w:p w14:paraId="42949529" w14:textId="2D7FC3FE" w:rsidR="00DF77E2" w:rsidRPr="00DF77E2" w:rsidRDefault="00DF77E2" w:rsidP="00DF77E2">
            <w:pPr>
              <w:ind w:firstLine="0"/>
            </w:pPr>
            <w:r>
              <w:t>Collins</w:t>
            </w:r>
          </w:p>
        </w:tc>
        <w:tc>
          <w:tcPr>
            <w:tcW w:w="2180" w:type="dxa"/>
            <w:shd w:val="clear" w:color="auto" w:fill="auto"/>
          </w:tcPr>
          <w:p w14:paraId="592B1B50" w14:textId="198EBFFE" w:rsidR="00DF77E2" w:rsidRPr="00DF77E2" w:rsidRDefault="00DF77E2" w:rsidP="00DF77E2">
            <w:pPr>
              <w:ind w:firstLine="0"/>
            </w:pPr>
            <w:r>
              <w:t>Connell</w:t>
            </w:r>
          </w:p>
        </w:tc>
      </w:tr>
      <w:tr w:rsidR="00DF77E2" w:rsidRPr="00DF77E2" w14:paraId="33CCFA93" w14:textId="77777777" w:rsidTr="00DF77E2">
        <w:tc>
          <w:tcPr>
            <w:tcW w:w="2179" w:type="dxa"/>
            <w:shd w:val="clear" w:color="auto" w:fill="auto"/>
          </w:tcPr>
          <w:p w14:paraId="1E27DBF0" w14:textId="14682926" w:rsidR="00DF77E2" w:rsidRPr="00DF77E2" w:rsidRDefault="00DF77E2" w:rsidP="00DF77E2">
            <w:pPr>
              <w:ind w:firstLine="0"/>
            </w:pPr>
            <w:r>
              <w:t>B. J. Cox</w:t>
            </w:r>
          </w:p>
        </w:tc>
        <w:tc>
          <w:tcPr>
            <w:tcW w:w="2179" w:type="dxa"/>
            <w:shd w:val="clear" w:color="auto" w:fill="auto"/>
          </w:tcPr>
          <w:p w14:paraId="7A2D3E4E" w14:textId="7AFF6148" w:rsidR="00DF77E2" w:rsidRPr="00DF77E2" w:rsidRDefault="00DF77E2" w:rsidP="00DF77E2">
            <w:pPr>
              <w:ind w:firstLine="0"/>
            </w:pPr>
            <w:r>
              <w:t>B. L. Cox</w:t>
            </w:r>
          </w:p>
        </w:tc>
        <w:tc>
          <w:tcPr>
            <w:tcW w:w="2180" w:type="dxa"/>
            <w:shd w:val="clear" w:color="auto" w:fill="auto"/>
          </w:tcPr>
          <w:p w14:paraId="34BC386A" w14:textId="3243F620" w:rsidR="00DF77E2" w:rsidRPr="00DF77E2" w:rsidRDefault="00DF77E2" w:rsidP="00DF77E2">
            <w:pPr>
              <w:ind w:firstLine="0"/>
            </w:pPr>
            <w:r>
              <w:t>Crawford</w:t>
            </w:r>
          </w:p>
        </w:tc>
      </w:tr>
      <w:tr w:rsidR="00DF77E2" w:rsidRPr="00DF77E2" w14:paraId="1570536D" w14:textId="77777777" w:rsidTr="00DF77E2">
        <w:tc>
          <w:tcPr>
            <w:tcW w:w="2179" w:type="dxa"/>
            <w:shd w:val="clear" w:color="auto" w:fill="auto"/>
          </w:tcPr>
          <w:p w14:paraId="59B5987E" w14:textId="744603E9" w:rsidR="00DF77E2" w:rsidRPr="00DF77E2" w:rsidRDefault="00DF77E2" w:rsidP="00DF77E2">
            <w:pPr>
              <w:ind w:firstLine="0"/>
            </w:pPr>
            <w:r>
              <w:t>Davis</w:t>
            </w:r>
          </w:p>
        </w:tc>
        <w:tc>
          <w:tcPr>
            <w:tcW w:w="2179" w:type="dxa"/>
            <w:shd w:val="clear" w:color="auto" w:fill="auto"/>
          </w:tcPr>
          <w:p w14:paraId="26A7F15E" w14:textId="3D10FD20" w:rsidR="00DF77E2" w:rsidRPr="00DF77E2" w:rsidRDefault="00DF77E2" w:rsidP="00DF77E2">
            <w:pPr>
              <w:ind w:firstLine="0"/>
            </w:pPr>
            <w:r>
              <w:t>Dillard</w:t>
            </w:r>
          </w:p>
        </w:tc>
        <w:tc>
          <w:tcPr>
            <w:tcW w:w="2180" w:type="dxa"/>
            <w:shd w:val="clear" w:color="auto" w:fill="auto"/>
          </w:tcPr>
          <w:p w14:paraId="13E36397" w14:textId="4FCB9BA7" w:rsidR="00DF77E2" w:rsidRPr="00DF77E2" w:rsidRDefault="00DF77E2" w:rsidP="00DF77E2">
            <w:pPr>
              <w:ind w:firstLine="0"/>
            </w:pPr>
            <w:r>
              <w:t>Elliott</w:t>
            </w:r>
          </w:p>
        </w:tc>
      </w:tr>
      <w:tr w:rsidR="00DF77E2" w:rsidRPr="00DF77E2" w14:paraId="284BDDF2" w14:textId="77777777" w:rsidTr="00DF77E2">
        <w:tc>
          <w:tcPr>
            <w:tcW w:w="2179" w:type="dxa"/>
            <w:shd w:val="clear" w:color="auto" w:fill="auto"/>
          </w:tcPr>
          <w:p w14:paraId="113D3F96" w14:textId="511F2624" w:rsidR="00DF77E2" w:rsidRPr="00DF77E2" w:rsidRDefault="00DF77E2" w:rsidP="00DF77E2">
            <w:pPr>
              <w:ind w:firstLine="0"/>
            </w:pPr>
            <w:r>
              <w:t>Erickson</w:t>
            </w:r>
          </w:p>
        </w:tc>
        <w:tc>
          <w:tcPr>
            <w:tcW w:w="2179" w:type="dxa"/>
            <w:shd w:val="clear" w:color="auto" w:fill="auto"/>
          </w:tcPr>
          <w:p w14:paraId="75BD1FCD" w14:textId="33071011" w:rsidR="00DF77E2" w:rsidRPr="00DF77E2" w:rsidRDefault="00DF77E2" w:rsidP="00DF77E2">
            <w:pPr>
              <w:ind w:firstLine="0"/>
            </w:pPr>
            <w:r>
              <w:t>Felder</w:t>
            </w:r>
          </w:p>
        </w:tc>
        <w:tc>
          <w:tcPr>
            <w:tcW w:w="2180" w:type="dxa"/>
            <w:shd w:val="clear" w:color="auto" w:fill="auto"/>
          </w:tcPr>
          <w:p w14:paraId="7379F228" w14:textId="31001F9D" w:rsidR="00DF77E2" w:rsidRPr="00DF77E2" w:rsidRDefault="00DF77E2" w:rsidP="00DF77E2">
            <w:pPr>
              <w:ind w:firstLine="0"/>
            </w:pPr>
            <w:r>
              <w:t>Forrest</w:t>
            </w:r>
          </w:p>
        </w:tc>
      </w:tr>
      <w:tr w:rsidR="00DF77E2" w:rsidRPr="00DF77E2" w14:paraId="6F442AB6" w14:textId="77777777" w:rsidTr="00DF77E2">
        <w:tc>
          <w:tcPr>
            <w:tcW w:w="2179" w:type="dxa"/>
            <w:shd w:val="clear" w:color="auto" w:fill="auto"/>
          </w:tcPr>
          <w:p w14:paraId="018E58AC" w14:textId="6CC98FCA" w:rsidR="00DF77E2" w:rsidRPr="00DF77E2" w:rsidRDefault="00DF77E2" w:rsidP="00DF77E2">
            <w:pPr>
              <w:ind w:firstLine="0"/>
            </w:pPr>
            <w:r>
              <w:t>Gagnon</w:t>
            </w:r>
          </w:p>
        </w:tc>
        <w:tc>
          <w:tcPr>
            <w:tcW w:w="2179" w:type="dxa"/>
            <w:shd w:val="clear" w:color="auto" w:fill="auto"/>
          </w:tcPr>
          <w:p w14:paraId="4CEC6419" w14:textId="0B9E3CB6" w:rsidR="00DF77E2" w:rsidRPr="00DF77E2" w:rsidRDefault="00DF77E2" w:rsidP="00DF77E2">
            <w:pPr>
              <w:ind w:firstLine="0"/>
            </w:pPr>
            <w:r>
              <w:t>Garvin</w:t>
            </w:r>
          </w:p>
        </w:tc>
        <w:tc>
          <w:tcPr>
            <w:tcW w:w="2180" w:type="dxa"/>
            <w:shd w:val="clear" w:color="auto" w:fill="auto"/>
          </w:tcPr>
          <w:p w14:paraId="23C8F3F8" w14:textId="508BBD33" w:rsidR="00DF77E2" w:rsidRPr="00DF77E2" w:rsidRDefault="00DF77E2" w:rsidP="00DF77E2">
            <w:pPr>
              <w:ind w:firstLine="0"/>
            </w:pPr>
            <w:r>
              <w:t>Gatch</w:t>
            </w:r>
          </w:p>
        </w:tc>
      </w:tr>
      <w:tr w:rsidR="00DF77E2" w:rsidRPr="00DF77E2" w14:paraId="0C71E44E" w14:textId="77777777" w:rsidTr="00DF77E2">
        <w:tc>
          <w:tcPr>
            <w:tcW w:w="2179" w:type="dxa"/>
            <w:shd w:val="clear" w:color="auto" w:fill="auto"/>
          </w:tcPr>
          <w:p w14:paraId="25277C1C" w14:textId="1BE63861" w:rsidR="00DF77E2" w:rsidRPr="00DF77E2" w:rsidRDefault="00DF77E2" w:rsidP="00DF77E2">
            <w:pPr>
              <w:ind w:firstLine="0"/>
            </w:pPr>
            <w:r>
              <w:t>Gibson</w:t>
            </w:r>
          </w:p>
        </w:tc>
        <w:tc>
          <w:tcPr>
            <w:tcW w:w="2179" w:type="dxa"/>
            <w:shd w:val="clear" w:color="auto" w:fill="auto"/>
          </w:tcPr>
          <w:p w14:paraId="76D0F88A" w14:textId="6A0D9576" w:rsidR="00DF77E2" w:rsidRPr="00DF77E2" w:rsidRDefault="00DF77E2" w:rsidP="00DF77E2">
            <w:pPr>
              <w:ind w:firstLine="0"/>
            </w:pPr>
            <w:r>
              <w:t>Gilliam</w:t>
            </w:r>
          </w:p>
        </w:tc>
        <w:tc>
          <w:tcPr>
            <w:tcW w:w="2180" w:type="dxa"/>
            <w:shd w:val="clear" w:color="auto" w:fill="auto"/>
          </w:tcPr>
          <w:p w14:paraId="49DBB314" w14:textId="262BC0DC" w:rsidR="00DF77E2" w:rsidRPr="00DF77E2" w:rsidRDefault="00DF77E2" w:rsidP="00DF77E2">
            <w:pPr>
              <w:ind w:firstLine="0"/>
            </w:pPr>
            <w:r>
              <w:t>Gilliard</w:t>
            </w:r>
          </w:p>
        </w:tc>
      </w:tr>
      <w:tr w:rsidR="00DF77E2" w:rsidRPr="00DF77E2" w14:paraId="26863E68" w14:textId="77777777" w:rsidTr="00DF77E2">
        <w:tc>
          <w:tcPr>
            <w:tcW w:w="2179" w:type="dxa"/>
            <w:shd w:val="clear" w:color="auto" w:fill="auto"/>
          </w:tcPr>
          <w:p w14:paraId="0850363E" w14:textId="77928E76" w:rsidR="00DF77E2" w:rsidRPr="00DF77E2" w:rsidRDefault="00DF77E2" w:rsidP="00DF77E2">
            <w:pPr>
              <w:ind w:firstLine="0"/>
            </w:pPr>
            <w:r>
              <w:t>Guest</w:t>
            </w:r>
          </w:p>
        </w:tc>
        <w:tc>
          <w:tcPr>
            <w:tcW w:w="2179" w:type="dxa"/>
            <w:shd w:val="clear" w:color="auto" w:fill="auto"/>
          </w:tcPr>
          <w:p w14:paraId="083D9AF4" w14:textId="4C703D34" w:rsidR="00DF77E2" w:rsidRPr="00DF77E2" w:rsidRDefault="00DF77E2" w:rsidP="00DF77E2">
            <w:pPr>
              <w:ind w:firstLine="0"/>
            </w:pPr>
            <w:r>
              <w:t>Guffey</w:t>
            </w:r>
          </w:p>
        </w:tc>
        <w:tc>
          <w:tcPr>
            <w:tcW w:w="2180" w:type="dxa"/>
            <w:shd w:val="clear" w:color="auto" w:fill="auto"/>
          </w:tcPr>
          <w:p w14:paraId="3E6E3F7C" w14:textId="08E8C2F2" w:rsidR="00DF77E2" w:rsidRPr="00DF77E2" w:rsidRDefault="00DF77E2" w:rsidP="00DF77E2">
            <w:pPr>
              <w:ind w:firstLine="0"/>
            </w:pPr>
            <w:r>
              <w:t>Hager</w:t>
            </w:r>
          </w:p>
        </w:tc>
      </w:tr>
      <w:tr w:rsidR="00DF77E2" w:rsidRPr="00DF77E2" w14:paraId="5974C215" w14:textId="77777777" w:rsidTr="00DF77E2">
        <w:tc>
          <w:tcPr>
            <w:tcW w:w="2179" w:type="dxa"/>
            <w:shd w:val="clear" w:color="auto" w:fill="auto"/>
          </w:tcPr>
          <w:p w14:paraId="0714E4C4" w14:textId="648B633A" w:rsidR="00DF77E2" w:rsidRPr="00DF77E2" w:rsidRDefault="00DF77E2" w:rsidP="00DF77E2">
            <w:pPr>
              <w:ind w:firstLine="0"/>
            </w:pPr>
            <w:r>
              <w:t>Hardee</w:t>
            </w:r>
          </w:p>
        </w:tc>
        <w:tc>
          <w:tcPr>
            <w:tcW w:w="2179" w:type="dxa"/>
            <w:shd w:val="clear" w:color="auto" w:fill="auto"/>
          </w:tcPr>
          <w:p w14:paraId="4798E388" w14:textId="526A9371" w:rsidR="00DF77E2" w:rsidRPr="00DF77E2" w:rsidRDefault="00DF77E2" w:rsidP="00DF77E2">
            <w:pPr>
              <w:ind w:firstLine="0"/>
            </w:pPr>
            <w:r>
              <w:t>Hart</w:t>
            </w:r>
          </w:p>
        </w:tc>
        <w:tc>
          <w:tcPr>
            <w:tcW w:w="2180" w:type="dxa"/>
            <w:shd w:val="clear" w:color="auto" w:fill="auto"/>
          </w:tcPr>
          <w:p w14:paraId="4F5DB850" w14:textId="5DA73B0D" w:rsidR="00DF77E2" w:rsidRPr="00DF77E2" w:rsidRDefault="00DF77E2" w:rsidP="00DF77E2">
            <w:pPr>
              <w:ind w:firstLine="0"/>
            </w:pPr>
            <w:r>
              <w:t>Hartnett</w:t>
            </w:r>
          </w:p>
        </w:tc>
      </w:tr>
      <w:tr w:rsidR="00DF77E2" w:rsidRPr="00DF77E2" w14:paraId="343048B2" w14:textId="77777777" w:rsidTr="00DF77E2">
        <w:tc>
          <w:tcPr>
            <w:tcW w:w="2179" w:type="dxa"/>
            <w:shd w:val="clear" w:color="auto" w:fill="auto"/>
          </w:tcPr>
          <w:p w14:paraId="6F46847B" w14:textId="73915C3A" w:rsidR="00DF77E2" w:rsidRPr="00DF77E2" w:rsidRDefault="00DF77E2" w:rsidP="00DF77E2">
            <w:pPr>
              <w:ind w:firstLine="0"/>
            </w:pPr>
            <w:r>
              <w:t>Hayes</w:t>
            </w:r>
          </w:p>
        </w:tc>
        <w:tc>
          <w:tcPr>
            <w:tcW w:w="2179" w:type="dxa"/>
            <w:shd w:val="clear" w:color="auto" w:fill="auto"/>
          </w:tcPr>
          <w:p w14:paraId="7F554F40" w14:textId="2A8C1C9A" w:rsidR="00DF77E2" w:rsidRPr="00DF77E2" w:rsidRDefault="00DF77E2" w:rsidP="00DF77E2">
            <w:pPr>
              <w:ind w:firstLine="0"/>
            </w:pPr>
            <w:r>
              <w:t>Herbkersman</w:t>
            </w:r>
          </w:p>
        </w:tc>
        <w:tc>
          <w:tcPr>
            <w:tcW w:w="2180" w:type="dxa"/>
            <w:shd w:val="clear" w:color="auto" w:fill="auto"/>
          </w:tcPr>
          <w:p w14:paraId="06CE5219" w14:textId="5C31F96A" w:rsidR="00DF77E2" w:rsidRPr="00DF77E2" w:rsidRDefault="00DF77E2" w:rsidP="00DF77E2">
            <w:pPr>
              <w:ind w:firstLine="0"/>
            </w:pPr>
            <w:r>
              <w:t>Hewitt</w:t>
            </w:r>
          </w:p>
        </w:tc>
      </w:tr>
      <w:tr w:rsidR="00DF77E2" w:rsidRPr="00DF77E2" w14:paraId="173B9239" w14:textId="77777777" w:rsidTr="00DF77E2">
        <w:tc>
          <w:tcPr>
            <w:tcW w:w="2179" w:type="dxa"/>
            <w:shd w:val="clear" w:color="auto" w:fill="auto"/>
          </w:tcPr>
          <w:p w14:paraId="3B61B6AC" w14:textId="043A3D90" w:rsidR="00DF77E2" w:rsidRPr="00DF77E2" w:rsidRDefault="00DF77E2" w:rsidP="00DF77E2">
            <w:pPr>
              <w:ind w:firstLine="0"/>
            </w:pPr>
            <w:r>
              <w:t>Hixon</w:t>
            </w:r>
          </w:p>
        </w:tc>
        <w:tc>
          <w:tcPr>
            <w:tcW w:w="2179" w:type="dxa"/>
            <w:shd w:val="clear" w:color="auto" w:fill="auto"/>
          </w:tcPr>
          <w:p w14:paraId="2EA9AE71" w14:textId="49587FEC" w:rsidR="00DF77E2" w:rsidRPr="00DF77E2" w:rsidRDefault="00DF77E2" w:rsidP="00DF77E2">
            <w:pPr>
              <w:ind w:firstLine="0"/>
            </w:pPr>
            <w:r>
              <w:t>Hosey</w:t>
            </w:r>
          </w:p>
        </w:tc>
        <w:tc>
          <w:tcPr>
            <w:tcW w:w="2180" w:type="dxa"/>
            <w:shd w:val="clear" w:color="auto" w:fill="auto"/>
          </w:tcPr>
          <w:p w14:paraId="3E95E33E" w14:textId="63306CEE" w:rsidR="00DF77E2" w:rsidRPr="00DF77E2" w:rsidRDefault="00DF77E2" w:rsidP="00DF77E2">
            <w:pPr>
              <w:ind w:firstLine="0"/>
            </w:pPr>
            <w:r>
              <w:t>Howard</w:t>
            </w:r>
          </w:p>
        </w:tc>
      </w:tr>
      <w:tr w:rsidR="00DF77E2" w:rsidRPr="00DF77E2" w14:paraId="3CF9ED9B" w14:textId="77777777" w:rsidTr="00DF77E2">
        <w:tc>
          <w:tcPr>
            <w:tcW w:w="2179" w:type="dxa"/>
            <w:shd w:val="clear" w:color="auto" w:fill="auto"/>
          </w:tcPr>
          <w:p w14:paraId="6365603C" w14:textId="53CFCB63" w:rsidR="00DF77E2" w:rsidRPr="00DF77E2" w:rsidRDefault="00DF77E2" w:rsidP="00DF77E2">
            <w:pPr>
              <w:ind w:firstLine="0"/>
            </w:pPr>
            <w:r>
              <w:t>Hyde</w:t>
            </w:r>
          </w:p>
        </w:tc>
        <w:tc>
          <w:tcPr>
            <w:tcW w:w="2179" w:type="dxa"/>
            <w:shd w:val="clear" w:color="auto" w:fill="auto"/>
          </w:tcPr>
          <w:p w14:paraId="4329BB3C" w14:textId="65BA8881" w:rsidR="00DF77E2" w:rsidRPr="00DF77E2" w:rsidRDefault="00DF77E2" w:rsidP="00DF77E2">
            <w:pPr>
              <w:ind w:firstLine="0"/>
            </w:pPr>
            <w:r>
              <w:t>Jefferson</w:t>
            </w:r>
          </w:p>
        </w:tc>
        <w:tc>
          <w:tcPr>
            <w:tcW w:w="2180" w:type="dxa"/>
            <w:shd w:val="clear" w:color="auto" w:fill="auto"/>
          </w:tcPr>
          <w:p w14:paraId="3300B3AE" w14:textId="40139A26" w:rsidR="00DF77E2" w:rsidRPr="00DF77E2" w:rsidRDefault="00DF77E2" w:rsidP="00DF77E2">
            <w:pPr>
              <w:ind w:firstLine="0"/>
            </w:pPr>
            <w:r>
              <w:t>J. L. Johnson</w:t>
            </w:r>
          </w:p>
        </w:tc>
      </w:tr>
      <w:tr w:rsidR="00DF77E2" w:rsidRPr="00DF77E2" w14:paraId="7FAD6E93" w14:textId="77777777" w:rsidTr="00DF77E2">
        <w:tc>
          <w:tcPr>
            <w:tcW w:w="2179" w:type="dxa"/>
            <w:shd w:val="clear" w:color="auto" w:fill="auto"/>
          </w:tcPr>
          <w:p w14:paraId="5B1D3384" w14:textId="4B0D831D" w:rsidR="00DF77E2" w:rsidRPr="00DF77E2" w:rsidRDefault="00DF77E2" w:rsidP="00DF77E2">
            <w:pPr>
              <w:ind w:firstLine="0"/>
            </w:pPr>
            <w:r>
              <w:t>W. Jones</w:t>
            </w:r>
          </w:p>
        </w:tc>
        <w:tc>
          <w:tcPr>
            <w:tcW w:w="2179" w:type="dxa"/>
            <w:shd w:val="clear" w:color="auto" w:fill="auto"/>
          </w:tcPr>
          <w:p w14:paraId="0A4E317D" w14:textId="606BCB2C" w:rsidR="00DF77E2" w:rsidRPr="00DF77E2" w:rsidRDefault="00DF77E2" w:rsidP="00DF77E2">
            <w:pPr>
              <w:ind w:firstLine="0"/>
            </w:pPr>
            <w:r>
              <w:t>Jordan</w:t>
            </w:r>
          </w:p>
        </w:tc>
        <w:tc>
          <w:tcPr>
            <w:tcW w:w="2180" w:type="dxa"/>
            <w:shd w:val="clear" w:color="auto" w:fill="auto"/>
          </w:tcPr>
          <w:p w14:paraId="74CD366A" w14:textId="225E3672" w:rsidR="00DF77E2" w:rsidRPr="00DF77E2" w:rsidRDefault="00DF77E2" w:rsidP="00DF77E2">
            <w:pPr>
              <w:ind w:firstLine="0"/>
            </w:pPr>
            <w:r>
              <w:t>King</w:t>
            </w:r>
          </w:p>
        </w:tc>
      </w:tr>
      <w:tr w:rsidR="00DF77E2" w:rsidRPr="00DF77E2" w14:paraId="5B0AC014" w14:textId="77777777" w:rsidTr="00DF77E2">
        <w:tc>
          <w:tcPr>
            <w:tcW w:w="2179" w:type="dxa"/>
            <w:shd w:val="clear" w:color="auto" w:fill="auto"/>
          </w:tcPr>
          <w:p w14:paraId="3B77F729" w14:textId="135B76A1" w:rsidR="00DF77E2" w:rsidRPr="00DF77E2" w:rsidRDefault="00DF77E2" w:rsidP="00DF77E2">
            <w:pPr>
              <w:ind w:firstLine="0"/>
            </w:pPr>
            <w:r>
              <w:t>Kirby</w:t>
            </w:r>
          </w:p>
        </w:tc>
        <w:tc>
          <w:tcPr>
            <w:tcW w:w="2179" w:type="dxa"/>
            <w:shd w:val="clear" w:color="auto" w:fill="auto"/>
          </w:tcPr>
          <w:p w14:paraId="0451C02E" w14:textId="36E2AF58" w:rsidR="00DF77E2" w:rsidRPr="00DF77E2" w:rsidRDefault="00DF77E2" w:rsidP="00DF77E2">
            <w:pPr>
              <w:ind w:firstLine="0"/>
            </w:pPr>
            <w:r>
              <w:t>Landing</w:t>
            </w:r>
          </w:p>
        </w:tc>
        <w:tc>
          <w:tcPr>
            <w:tcW w:w="2180" w:type="dxa"/>
            <w:shd w:val="clear" w:color="auto" w:fill="auto"/>
          </w:tcPr>
          <w:p w14:paraId="4F4667D9" w14:textId="316D86EE" w:rsidR="00DF77E2" w:rsidRPr="00DF77E2" w:rsidRDefault="00DF77E2" w:rsidP="00DF77E2">
            <w:pPr>
              <w:ind w:firstLine="0"/>
            </w:pPr>
            <w:r>
              <w:t>Lawson</w:t>
            </w:r>
          </w:p>
        </w:tc>
      </w:tr>
      <w:tr w:rsidR="00DF77E2" w:rsidRPr="00DF77E2" w14:paraId="265B78E4" w14:textId="77777777" w:rsidTr="00DF77E2">
        <w:tc>
          <w:tcPr>
            <w:tcW w:w="2179" w:type="dxa"/>
            <w:shd w:val="clear" w:color="auto" w:fill="auto"/>
          </w:tcPr>
          <w:p w14:paraId="4677ADB6" w14:textId="51DE28A2" w:rsidR="00DF77E2" w:rsidRPr="00DF77E2" w:rsidRDefault="00DF77E2" w:rsidP="00DF77E2">
            <w:pPr>
              <w:ind w:firstLine="0"/>
            </w:pPr>
            <w:r>
              <w:t>Leber</w:t>
            </w:r>
          </w:p>
        </w:tc>
        <w:tc>
          <w:tcPr>
            <w:tcW w:w="2179" w:type="dxa"/>
            <w:shd w:val="clear" w:color="auto" w:fill="auto"/>
          </w:tcPr>
          <w:p w14:paraId="784FEEEA" w14:textId="52C9B654" w:rsidR="00DF77E2" w:rsidRPr="00DF77E2" w:rsidRDefault="00DF77E2" w:rsidP="00DF77E2">
            <w:pPr>
              <w:ind w:firstLine="0"/>
            </w:pPr>
            <w:r>
              <w:t>Ligon</w:t>
            </w:r>
          </w:p>
        </w:tc>
        <w:tc>
          <w:tcPr>
            <w:tcW w:w="2180" w:type="dxa"/>
            <w:shd w:val="clear" w:color="auto" w:fill="auto"/>
          </w:tcPr>
          <w:p w14:paraId="2D8D7202" w14:textId="1F648870" w:rsidR="00DF77E2" w:rsidRPr="00DF77E2" w:rsidRDefault="00DF77E2" w:rsidP="00DF77E2">
            <w:pPr>
              <w:ind w:firstLine="0"/>
            </w:pPr>
            <w:r>
              <w:t>Lowe</w:t>
            </w:r>
          </w:p>
        </w:tc>
      </w:tr>
      <w:tr w:rsidR="00DF77E2" w:rsidRPr="00DF77E2" w14:paraId="0C55D37A" w14:textId="77777777" w:rsidTr="00DF77E2">
        <w:tc>
          <w:tcPr>
            <w:tcW w:w="2179" w:type="dxa"/>
            <w:shd w:val="clear" w:color="auto" w:fill="auto"/>
          </w:tcPr>
          <w:p w14:paraId="1E398538" w14:textId="6ED2F4F2" w:rsidR="00DF77E2" w:rsidRPr="00DF77E2" w:rsidRDefault="00DF77E2" w:rsidP="00DF77E2">
            <w:pPr>
              <w:ind w:firstLine="0"/>
            </w:pPr>
            <w:r>
              <w:t>McDaniel</w:t>
            </w:r>
          </w:p>
        </w:tc>
        <w:tc>
          <w:tcPr>
            <w:tcW w:w="2179" w:type="dxa"/>
            <w:shd w:val="clear" w:color="auto" w:fill="auto"/>
          </w:tcPr>
          <w:p w14:paraId="1FB86646" w14:textId="2E0BD3F6" w:rsidR="00DF77E2" w:rsidRPr="00DF77E2" w:rsidRDefault="00DF77E2" w:rsidP="00DF77E2">
            <w:pPr>
              <w:ind w:firstLine="0"/>
            </w:pPr>
            <w:r>
              <w:t>McGinnis</w:t>
            </w:r>
          </w:p>
        </w:tc>
        <w:tc>
          <w:tcPr>
            <w:tcW w:w="2180" w:type="dxa"/>
            <w:shd w:val="clear" w:color="auto" w:fill="auto"/>
          </w:tcPr>
          <w:p w14:paraId="0038565D" w14:textId="16CF5B83" w:rsidR="00DF77E2" w:rsidRPr="00DF77E2" w:rsidRDefault="00DF77E2" w:rsidP="00DF77E2">
            <w:pPr>
              <w:ind w:firstLine="0"/>
            </w:pPr>
            <w:r>
              <w:t>Mitchell</w:t>
            </w:r>
          </w:p>
        </w:tc>
      </w:tr>
      <w:tr w:rsidR="00DF77E2" w:rsidRPr="00DF77E2" w14:paraId="355DE953" w14:textId="77777777" w:rsidTr="00DF77E2">
        <w:tc>
          <w:tcPr>
            <w:tcW w:w="2179" w:type="dxa"/>
            <w:shd w:val="clear" w:color="auto" w:fill="auto"/>
          </w:tcPr>
          <w:p w14:paraId="539EB0CF" w14:textId="2BF66D95" w:rsidR="00DF77E2" w:rsidRPr="00DF77E2" w:rsidRDefault="00DF77E2" w:rsidP="00DF77E2">
            <w:pPr>
              <w:ind w:firstLine="0"/>
            </w:pPr>
            <w:r>
              <w:t>J. Moore</w:t>
            </w:r>
          </w:p>
        </w:tc>
        <w:tc>
          <w:tcPr>
            <w:tcW w:w="2179" w:type="dxa"/>
            <w:shd w:val="clear" w:color="auto" w:fill="auto"/>
          </w:tcPr>
          <w:p w14:paraId="09F1D3FA" w14:textId="27D6C16D" w:rsidR="00DF77E2" w:rsidRPr="00DF77E2" w:rsidRDefault="00DF77E2" w:rsidP="00DF77E2">
            <w:pPr>
              <w:ind w:firstLine="0"/>
            </w:pPr>
            <w:r>
              <w:t>T. Moore</w:t>
            </w:r>
          </w:p>
        </w:tc>
        <w:tc>
          <w:tcPr>
            <w:tcW w:w="2180" w:type="dxa"/>
            <w:shd w:val="clear" w:color="auto" w:fill="auto"/>
          </w:tcPr>
          <w:p w14:paraId="1D5DDFC2" w14:textId="74C73355" w:rsidR="00DF77E2" w:rsidRPr="00DF77E2" w:rsidRDefault="00DF77E2" w:rsidP="00DF77E2">
            <w:pPr>
              <w:ind w:firstLine="0"/>
            </w:pPr>
            <w:r>
              <w:t>Moss</w:t>
            </w:r>
          </w:p>
        </w:tc>
      </w:tr>
      <w:tr w:rsidR="00DF77E2" w:rsidRPr="00DF77E2" w14:paraId="15ADD92E" w14:textId="77777777" w:rsidTr="00DF77E2">
        <w:tc>
          <w:tcPr>
            <w:tcW w:w="2179" w:type="dxa"/>
            <w:shd w:val="clear" w:color="auto" w:fill="auto"/>
          </w:tcPr>
          <w:p w14:paraId="6ECCD271" w14:textId="190941B0" w:rsidR="00DF77E2" w:rsidRPr="00DF77E2" w:rsidRDefault="00DF77E2" w:rsidP="00DF77E2">
            <w:pPr>
              <w:ind w:firstLine="0"/>
            </w:pPr>
            <w:r>
              <w:t>Murphy</w:t>
            </w:r>
          </w:p>
        </w:tc>
        <w:tc>
          <w:tcPr>
            <w:tcW w:w="2179" w:type="dxa"/>
            <w:shd w:val="clear" w:color="auto" w:fill="auto"/>
          </w:tcPr>
          <w:p w14:paraId="42B22938" w14:textId="1329AF84" w:rsidR="00DF77E2" w:rsidRPr="00DF77E2" w:rsidRDefault="00DF77E2" w:rsidP="00DF77E2">
            <w:pPr>
              <w:ind w:firstLine="0"/>
            </w:pPr>
            <w:r>
              <w:t>Neese</w:t>
            </w:r>
          </w:p>
        </w:tc>
        <w:tc>
          <w:tcPr>
            <w:tcW w:w="2180" w:type="dxa"/>
            <w:shd w:val="clear" w:color="auto" w:fill="auto"/>
          </w:tcPr>
          <w:p w14:paraId="47E42009" w14:textId="413F25BB" w:rsidR="00DF77E2" w:rsidRPr="00DF77E2" w:rsidRDefault="00DF77E2" w:rsidP="00DF77E2">
            <w:pPr>
              <w:ind w:firstLine="0"/>
            </w:pPr>
            <w:r>
              <w:t>B. Newton</w:t>
            </w:r>
          </w:p>
        </w:tc>
      </w:tr>
      <w:tr w:rsidR="00DF77E2" w:rsidRPr="00DF77E2" w14:paraId="6D921172" w14:textId="77777777" w:rsidTr="00DF77E2">
        <w:tc>
          <w:tcPr>
            <w:tcW w:w="2179" w:type="dxa"/>
            <w:shd w:val="clear" w:color="auto" w:fill="auto"/>
          </w:tcPr>
          <w:p w14:paraId="4971805E" w14:textId="2E975B6A" w:rsidR="00DF77E2" w:rsidRPr="00DF77E2" w:rsidRDefault="00DF77E2" w:rsidP="00DF77E2">
            <w:pPr>
              <w:ind w:firstLine="0"/>
            </w:pPr>
            <w:r>
              <w:t>W. Newton</w:t>
            </w:r>
          </w:p>
        </w:tc>
        <w:tc>
          <w:tcPr>
            <w:tcW w:w="2179" w:type="dxa"/>
            <w:shd w:val="clear" w:color="auto" w:fill="auto"/>
          </w:tcPr>
          <w:p w14:paraId="22567B01" w14:textId="7F9ABB3C" w:rsidR="00DF77E2" w:rsidRPr="00DF77E2" w:rsidRDefault="00DF77E2" w:rsidP="00DF77E2">
            <w:pPr>
              <w:ind w:firstLine="0"/>
            </w:pPr>
            <w:r>
              <w:t>Ott</w:t>
            </w:r>
          </w:p>
        </w:tc>
        <w:tc>
          <w:tcPr>
            <w:tcW w:w="2180" w:type="dxa"/>
            <w:shd w:val="clear" w:color="auto" w:fill="auto"/>
          </w:tcPr>
          <w:p w14:paraId="6AB99B92" w14:textId="6E0DE2CE" w:rsidR="00DF77E2" w:rsidRPr="00DF77E2" w:rsidRDefault="00DF77E2" w:rsidP="00DF77E2">
            <w:pPr>
              <w:ind w:firstLine="0"/>
            </w:pPr>
            <w:r>
              <w:t>Pedalino</w:t>
            </w:r>
          </w:p>
        </w:tc>
      </w:tr>
      <w:tr w:rsidR="00DF77E2" w:rsidRPr="00DF77E2" w14:paraId="26E348B3" w14:textId="77777777" w:rsidTr="00DF77E2">
        <w:tc>
          <w:tcPr>
            <w:tcW w:w="2179" w:type="dxa"/>
            <w:shd w:val="clear" w:color="auto" w:fill="auto"/>
          </w:tcPr>
          <w:p w14:paraId="17B4215A" w14:textId="25C2FC56" w:rsidR="00DF77E2" w:rsidRPr="00DF77E2" w:rsidRDefault="00DF77E2" w:rsidP="00DF77E2">
            <w:pPr>
              <w:ind w:firstLine="0"/>
            </w:pPr>
            <w:r>
              <w:t>Pendarvis</w:t>
            </w:r>
          </w:p>
        </w:tc>
        <w:tc>
          <w:tcPr>
            <w:tcW w:w="2179" w:type="dxa"/>
            <w:shd w:val="clear" w:color="auto" w:fill="auto"/>
          </w:tcPr>
          <w:p w14:paraId="74703290" w14:textId="445740B0" w:rsidR="00DF77E2" w:rsidRPr="00DF77E2" w:rsidRDefault="00DF77E2" w:rsidP="00DF77E2">
            <w:pPr>
              <w:ind w:firstLine="0"/>
            </w:pPr>
            <w:r>
              <w:t>Rivers</w:t>
            </w:r>
          </w:p>
        </w:tc>
        <w:tc>
          <w:tcPr>
            <w:tcW w:w="2180" w:type="dxa"/>
            <w:shd w:val="clear" w:color="auto" w:fill="auto"/>
          </w:tcPr>
          <w:p w14:paraId="0F50B959" w14:textId="62598AC9" w:rsidR="00DF77E2" w:rsidRPr="00DF77E2" w:rsidRDefault="00DF77E2" w:rsidP="00DF77E2">
            <w:pPr>
              <w:ind w:firstLine="0"/>
            </w:pPr>
            <w:r>
              <w:t>Robbins</w:t>
            </w:r>
          </w:p>
        </w:tc>
      </w:tr>
      <w:tr w:rsidR="00DF77E2" w:rsidRPr="00DF77E2" w14:paraId="6271CB45" w14:textId="77777777" w:rsidTr="00DF77E2">
        <w:tc>
          <w:tcPr>
            <w:tcW w:w="2179" w:type="dxa"/>
            <w:shd w:val="clear" w:color="auto" w:fill="auto"/>
          </w:tcPr>
          <w:p w14:paraId="7868CBCC" w14:textId="202E1B9C" w:rsidR="00DF77E2" w:rsidRPr="00DF77E2" w:rsidRDefault="00DF77E2" w:rsidP="00DF77E2">
            <w:pPr>
              <w:ind w:firstLine="0"/>
            </w:pPr>
            <w:r>
              <w:t>Rose</w:t>
            </w:r>
          </w:p>
        </w:tc>
        <w:tc>
          <w:tcPr>
            <w:tcW w:w="2179" w:type="dxa"/>
            <w:shd w:val="clear" w:color="auto" w:fill="auto"/>
          </w:tcPr>
          <w:p w14:paraId="675F49F7" w14:textId="23E5FA4D" w:rsidR="00DF77E2" w:rsidRPr="00DF77E2" w:rsidRDefault="00DF77E2" w:rsidP="00DF77E2">
            <w:pPr>
              <w:ind w:firstLine="0"/>
            </w:pPr>
            <w:r>
              <w:t>Rutherford</w:t>
            </w:r>
          </w:p>
        </w:tc>
        <w:tc>
          <w:tcPr>
            <w:tcW w:w="2180" w:type="dxa"/>
            <w:shd w:val="clear" w:color="auto" w:fill="auto"/>
          </w:tcPr>
          <w:p w14:paraId="4DA5887C" w14:textId="48C03284" w:rsidR="00DF77E2" w:rsidRPr="00DF77E2" w:rsidRDefault="00DF77E2" w:rsidP="00DF77E2">
            <w:pPr>
              <w:ind w:firstLine="0"/>
            </w:pPr>
            <w:r>
              <w:t>Sandifer</w:t>
            </w:r>
          </w:p>
        </w:tc>
      </w:tr>
      <w:tr w:rsidR="00DF77E2" w:rsidRPr="00DF77E2" w14:paraId="5F37ACD3" w14:textId="77777777" w:rsidTr="00DF77E2">
        <w:tc>
          <w:tcPr>
            <w:tcW w:w="2179" w:type="dxa"/>
            <w:shd w:val="clear" w:color="auto" w:fill="auto"/>
          </w:tcPr>
          <w:p w14:paraId="4290082F" w14:textId="105EC3EE" w:rsidR="00DF77E2" w:rsidRPr="00DF77E2" w:rsidRDefault="00DF77E2" w:rsidP="00DF77E2">
            <w:pPr>
              <w:ind w:firstLine="0"/>
            </w:pPr>
            <w:r>
              <w:t>Schuessler</w:t>
            </w:r>
          </w:p>
        </w:tc>
        <w:tc>
          <w:tcPr>
            <w:tcW w:w="2179" w:type="dxa"/>
            <w:shd w:val="clear" w:color="auto" w:fill="auto"/>
          </w:tcPr>
          <w:p w14:paraId="2A96BF0E" w14:textId="1E8F2A00" w:rsidR="00DF77E2" w:rsidRPr="00DF77E2" w:rsidRDefault="00DF77E2" w:rsidP="00DF77E2">
            <w:pPr>
              <w:ind w:firstLine="0"/>
            </w:pPr>
            <w:r>
              <w:t>Sessions</w:t>
            </w:r>
          </w:p>
        </w:tc>
        <w:tc>
          <w:tcPr>
            <w:tcW w:w="2180" w:type="dxa"/>
            <w:shd w:val="clear" w:color="auto" w:fill="auto"/>
          </w:tcPr>
          <w:p w14:paraId="742C369A" w14:textId="754AFFBD" w:rsidR="00DF77E2" w:rsidRPr="00DF77E2" w:rsidRDefault="00DF77E2" w:rsidP="00DF77E2">
            <w:pPr>
              <w:ind w:firstLine="0"/>
            </w:pPr>
            <w:r>
              <w:t>G. M. Smith</w:t>
            </w:r>
          </w:p>
        </w:tc>
      </w:tr>
      <w:tr w:rsidR="00DF77E2" w:rsidRPr="00DF77E2" w14:paraId="56A40E43" w14:textId="77777777" w:rsidTr="00DF77E2">
        <w:tc>
          <w:tcPr>
            <w:tcW w:w="2179" w:type="dxa"/>
            <w:shd w:val="clear" w:color="auto" w:fill="auto"/>
          </w:tcPr>
          <w:p w14:paraId="75EE16A8" w14:textId="5941E946" w:rsidR="00DF77E2" w:rsidRPr="00DF77E2" w:rsidRDefault="00DF77E2" w:rsidP="00DF77E2">
            <w:pPr>
              <w:ind w:firstLine="0"/>
            </w:pPr>
            <w:r>
              <w:t>M. M. Smith</w:t>
            </w:r>
          </w:p>
        </w:tc>
        <w:tc>
          <w:tcPr>
            <w:tcW w:w="2179" w:type="dxa"/>
            <w:shd w:val="clear" w:color="auto" w:fill="auto"/>
          </w:tcPr>
          <w:p w14:paraId="49E81C79" w14:textId="509F06C2" w:rsidR="00DF77E2" w:rsidRPr="00DF77E2" w:rsidRDefault="00DF77E2" w:rsidP="00DF77E2">
            <w:pPr>
              <w:ind w:firstLine="0"/>
            </w:pPr>
            <w:r>
              <w:t>Stavrinakis</w:t>
            </w:r>
          </w:p>
        </w:tc>
        <w:tc>
          <w:tcPr>
            <w:tcW w:w="2180" w:type="dxa"/>
            <w:shd w:val="clear" w:color="auto" w:fill="auto"/>
          </w:tcPr>
          <w:p w14:paraId="68992818" w14:textId="7FD322A1" w:rsidR="00DF77E2" w:rsidRPr="00DF77E2" w:rsidRDefault="00DF77E2" w:rsidP="00DF77E2">
            <w:pPr>
              <w:ind w:firstLine="0"/>
            </w:pPr>
            <w:r>
              <w:t>Taylor</w:t>
            </w:r>
          </w:p>
        </w:tc>
      </w:tr>
      <w:tr w:rsidR="00DF77E2" w:rsidRPr="00DF77E2" w14:paraId="26A0A891" w14:textId="77777777" w:rsidTr="00DF77E2">
        <w:tc>
          <w:tcPr>
            <w:tcW w:w="2179" w:type="dxa"/>
            <w:shd w:val="clear" w:color="auto" w:fill="auto"/>
          </w:tcPr>
          <w:p w14:paraId="6EC40F9B" w14:textId="61E478BE" w:rsidR="00DF77E2" w:rsidRPr="00DF77E2" w:rsidRDefault="00DF77E2" w:rsidP="00DF77E2">
            <w:pPr>
              <w:ind w:firstLine="0"/>
            </w:pPr>
            <w:r>
              <w:t>Tedder</w:t>
            </w:r>
          </w:p>
        </w:tc>
        <w:tc>
          <w:tcPr>
            <w:tcW w:w="2179" w:type="dxa"/>
            <w:shd w:val="clear" w:color="auto" w:fill="auto"/>
          </w:tcPr>
          <w:p w14:paraId="7297A365" w14:textId="14F8ED6A" w:rsidR="00DF77E2" w:rsidRPr="00DF77E2" w:rsidRDefault="00DF77E2" w:rsidP="00DF77E2">
            <w:pPr>
              <w:ind w:firstLine="0"/>
            </w:pPr>
            <w:r>
              <w:t>Thayer</w:t>
            </w:r>
          </w:p>
        </w:tc>
        <w:tc>
          <w:tcPr>
            <w:tcW w:w="2180" w:type="dxa"/>
            <w:shd w:val="clear" w:color="auto" w:fill="auto"/>
          </w:tcPr>
          <w:p w14:paraId="3E643DB9" w14:textId="2CB8AD90" w:rsidR="00DF77E2" w:rsidRPr="00DF77E2" w:rsidRDefault="00DF77E2" w:rsidP="00DF77E2">
            <w:pPr>
              <w:ind w:firstLine="0"/>
            </w:pPr>
            <w:r>
              <w:t>Thigpen</w:t>
            </w:r>
          </w:p>
        </w:tc>
      </w:tr>
      <w:tr w:rsidR="00DF77E2" w:rsidRPr="00DF77E2" w14:paraId="415ECC6D" w14:textId="77777777" w:rsidTr="00DF77E2">
        <w:tc>
          <w:tcPr>
            <w:tcW w:w="2179" w:type="dxa"/>
            <w:shd w:val="clear" w:color="auto" w:fill="auto"/>
          </w:tcPr>
          <w:p w14:paraId="7C6F8BA7" w14:textId="43E72DAD" w:rsidR="00DF77E2" w:rsidRPr="00DF77E2" w:rsidRDefault="00DF77E2" w:rsidP="00DF77E2">
            <w:pPr>
              <w:ind w:firstLine="0"/>
            </w:pPr>
            <w:r>
              <w:t>Vaughan</w:t>
            </w:r>
          </w:p>
        </w:tc>
        <w:tc>
          <w:tcPr>
            <w:tcW w:w="2179" w:type="dxa"/>
            <w:shd w:val="clear" w:color="auto" w:fill="auto"/>
          </w:tcPr>
          <w:p w14:paraId="5E4D82B9" w14:textId="16D020D0" w:rsidR="00DF77E2" w:rsidRPr="00DF77E2" w:rsidRDefault="00DF77E2" w:rsidP="00DF77E2">
            <w:pPr>
              <w:ind w:firstLine="0"/>
            </w:pPr>
            <w:r>
              <w:t>Weeks</w:t>
            </w:r>
          </w:p>
        </w:tc>
        <w:tc>
          <w:tcPr>
            <w:tcW w:w="2180" w:type="dxa"/>
            <w:shd w:val="clear" w:color="auto" w:fill="auto"/>
          </w:tcPr>
          <w:p w14:paraId="5E9CD330" w14:textId="498792AB" w:rsidR="00DF77E2" w:rsidRPr="00DF77E2" w:rsidRDefault="00DF77E2" w:rsidP="00DF77E2">
            <w:pPr>
              <w:ind w:firstLine="0"/>
            </w:pPr>
            <w:r>
              <w:t>West</w:t>
            </w:r>
          </w:p>
        </w:tc>
      </w:tr>
      <w:tr w:rsidR="00DF77E2" w:rsidRPr="00DF77E2" w14:paraId="3609C72F" w14:textId="77777777" w:rsidTr="00DF77E2">
        <w:tc>
          <w:tcPr>
            <w:tcW w:w="2179" w:type="dxa"/>
            <w:shd w:val="clear" w:color="auto" w:fill="auto"/>
          </w:tcPr>
          <w:p w14:paraId="6CD55254" w14:textId="7112926B" w:rsidR="00DF77E2" w:rsidRPr="00DF77E2" w:rsidRDefault="00DF77E2" w:rsidP="00DF77E2">
            <w:pPr>
              <w:keepNext/>
              <w:ind w:firstLine="0"/>
            </w:pPr>
            <w:r>
              <w:t>Wetmore</w:t>
            </w:r>
          </w:p>
        </w:tc>
        <w:tc>
          <w:tcPr>
            <w:tcW w:w="2179" w:type="dxa"/>
            <w:shd w:val="clear" w:color="auto" w:fill="auto"/>
          </w:tcPr>
          <w:p w14:paraId="4EC44D76" w14:textId="70880D14" w:rsidR="00DF77E2" w:rsidRPr="00DF77E2" w:rsidRDefault="00DF77E2" w:rsidP="00DF77E2">
            <w:pPr>
              <w:keepNext/>
              <w:ind w:firstLine="0"/>
            </w:pPr>
            <w:r>
              <w:t>Wheeler</w:t>
            </w:r>
          </w:p>
        </w:tc>
        <w:tc>
          <w:tcPr>
            <w:tcW w:w="2180" w:type="dxa"/>
            <w:shd w:val="clear" w:color="auto" w:fill="auto"/>
          </w:tcPr>
          <w:p w14:paraId="5BDC85E7" w14:textId="2E6A9BFF" w:rsidR="00DF77E2" w:rsidRPr="00DF77E2" w:rsidRDefault="00DF77E2" w:rsidP="00DF77E2">
            <w:pPr>
              <w:keepNext/>
              <w:ind w:firstLine="0"/>
            </w:pPr>
            <w:r>
              <w:t>Williams</w:t>
            </w:r>
          </w:p>
        </w:tc>
      </w:tr>
      <w:tr w:rsidR="00DF77E2" w:rsidRPr="00DF77E2" w14:paraId="4C259855" w14:textId="77777777" w:rsidTr="00DF77E2">
        <w:tc>
          <w:tcPr>
            <w:tcW w:w="2179" w:type="dxa"/>
            <w:shd w:val="clear" w:color="auto" w:fill="auto"/>
          </w:tcPr>
          <w:p w14:paraId="302B2EDE" w14:textId="4AEF567C" w:rsidR="00DF77E2" w:rsidRPr="00DF77E2" w:rsidRDefault="00DF77E2" w:rsidP="00DF77E2">
            <w:pPr>
              <w:keepNext/>
              <w:ind w:firstLine="0"/>
            </w:pPr>
            <w:r>
              <w:t>Willis</w:t>
            </w:r>
          </w:p>
        </w:tc>
        <w:tc>
          <w:tcPr>
            <w:tcW w:w="2179" w:type="dxa"/>
            <w:shd w:val="clear" w:color="auto" w:fill="auto"/>
          </w:tcPr>
          <w:p w14:paraId="03B1B77F" w14:textId="5AD5AC83" w:rsidR="00DF77E2" w:rsidRPr="00DF77E2" w:rsidRDefault="00DF77E2" w:rsidP="00DF77E2">
            <w:pPr>
              <w:keepNext/>
              <w:ind w:firstLine="0"/>
            </w:pPr>
            <w:r>
              <w:t>Wooten</w:t>
            </w:r>
          </w:p>
        </w:tc>
        <w:tc>
          <w:tcPr>
            <w:tcW w:w="2180" w:type="dxa"/>
            <w:shd w:val="clear" w:color="auto" w:fill="auto"/>
          </w:tcPr>
          <w:p w14:paraId="53D92321" w14:textId="5247F2C8" w:rsidR="00DF77E2" w:rsidRPr="00DF77E2" w:rsidRDefault="00DF77E2" w:rsidP="00DF77E2">
            <w:pPr>
              <w:keepNext/>
              <w:ind w:firstLine="0"/>
            </w:pPr>
            <w:r>
              <w:t>Yow</w:t>
            </w:r>
          </w:p>
        </w:tc>
      </w:tr>
    </w:tbl>
    <w:p w14:paraId="1E066306" w14:textId="77777777" w:rsidR="00DF77E2" w:rsidRDefault="00DF77E2" w:rsidP="00DF77E2"/>
    <w:p w14:paraId="52D02E5C" w14:textId="1B6E68A1" w:rsidR="00DF77E2" w:rsidRDefault="00DF77E2" w:rsidP="00DF77E2">
      <w:pPr>
        <w:jc w:val="center"/>
        <w:rPr>
          <w:b/>
        </w:rPr>
      </w:pPr>
      <w:r w:rsidRPr="00DF77E2">
        <w:rPr>
          <w:b/>
        </w:rPr>
        <w:t>Total--96</w:t>
      </w:r>
    </w:p>
    <w:p w14:paraId="75B099B7" w14:textId="1305E849" w:rsidR="00DF77E2" w:rsidRDefault="00DF77E2" w:rsidP="00DF77E2">
      <w:pPr>
        <w:jc w:val="center"/>
        <w:rPr>
          <w:b/>
        </w:rPr>
      </w:pPr>
    </w:p>
    <w:p w14:paraId="414BE57B"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71B25E2B" w14:textId="77777777" w:rsidTr="00DF77E2">
        <w:tc>
          <w:tcPr>
            <w:tcW w:w="2179" w:type="dxa"/>
            <w:shd w:val="clear" w:color="auto" w:fill="auto"/>
          </w:tcPr>
          <w:p w14:paraId="58542CD4" w14:textId="7C80DD17" w:rsidR="00DF77E2" w:rsidRPr="00DF77E2" w:rsidRDefault="00DF77E2" w:rsidP="00DF77E2">
            <w:pPr>
              <w:keepNext/>
              <w:ind w:firstLine="0"/>
            </w:pPr>
            <w:r>
              <w:t>Beach</w:t>
            </w:r>
          </w:p>
        </w:tc>
        <w:tc>
          <w:tcPr>
            <w:tcW w:w="2179" w:type="dxa"/>
            <w:shd w:val="clear" w:color="auto" w:fill="auto"/>
          </w:tcPr>
          <w:p w14:paraId="3048B80A" w14:textId="76AEB1F7" w:rsidR="00DF77E2" w:rsidRPr="00DF77E2" w:rsidRDefault="00DF77E2" w:rsidP="00DF77E2">
            <w:pPr>
              <w:keepNext/>
              <w:ind w:firstLine="0"/>
            </w:pPr>
            <w:r>
              <w:t>Burns</w:t>
            </w:r>
          </w:p>
        </w:tc>
        <w:tc>
          <w:tcPr>
            <w:tcW w:w="2180" w:type="dxa"/>
            <w:shd w:val="clear" w:color="auto" w:fill="auto"/>
          </w:tcPr>
          <w:p w14:paraId="70C932E5" w14:textId="26EE3F40" w:rsidR="00DF77E2" w:rsidRPr="00DF77E2" w:rsidRDefault="00DF77E2" w:rsidP="00DF77E2">
            <w:pPr>
              <w:keepNext/>
              <w:ind w:firstLine="0"/>
            </w:pPr>
            <w:r>
              <w:t>Chumley</w:t>
            </w:r>
          </w:p>
        </w:tc>
      </w:tr>
      <w:tr w:rsidR="00DF77E2" w:rsidRPr="00DF77E2" w14:paraId="325B4F57" w14:textId="77777777" w:rsidTr="00DF77E2">
        <w:tc>
          <w:tcPr>
            <w:tcW w:w="2179" w:type="dxa"/>
            <w:shd w:val="clear" w:color="auto" w:fill="auto"/>
          </w:tcPr>
          <w:p w14:paraId="62D395E0" w14:textId="1CFD5118" w:rsidR="00DF77E2" w:rsidRPr="00DF77E2" w:rsidRDefault="00DF77E2" w:rsidP="00DF77E2">
            <w:pPr>
              <w:ind w:firstLine="0"/>
            </w:pPr>
            <w:r>
              <w:t>Cromer</w:t>
            </w:r>
          </w:p>
        </w:tc>
        <w:tc>
          <w:tcPr>
            <w:tcW w:w="2179" w:type="dxa"/>
            <w:shd w:val="clear" w:color="auto" w:fill="auto"/>
          </w:tcPr>
          <w:p w14:paraId="6A298EC2" w14:textId="3D1CCD33" w:rsidR="00DF77E2" w:rsidRPr="00DF77E2" w:rsidRDefault="00DF77E2" w:rsidP="00DF77E2">
            <w:pPr>
              <w:ind w:firstLine="0"/>
            </w:pPr>
            <w:r>
              <w:t>Haddon</w:t>
            </w:r>
          </w:p>
        </w:tc>
        <w:tc>
          <w:tcPr>
            <w:tcW w:w="2180" w:type="dxa"/>
            <w:shd w:val="clear" w:color="auto" w:fill="auto"/>
          </w:tcPr>
          <w:p w14:paraId="5756A741" w14:textId="14F9024F" w:rsidR="00DF77E2" w:rsidRPr="00DF77E2" w:rsidRDefault="00DF77E2" w:rsidP="00DF77E2">
            <w:pPr>
              <w:ind w:firstLine="0"/>
            </w:pPr>
            <w:r>
              <w:t>Harris</w:t>
            </w:r>
          </w:p>
        </w:tc>
      </w:tr>
      <w:tr w:rsidR="00DF77E2" w:rsidRPr="00DF77E2" w14:paraId="5125CEBD" w14:textId="77777777" w:rsidTr="00DF77E2">
        <w:tc>
          <w:tcPr>
            <w:tcW w:w="2179" w:type="dxa"/>
            <w:shd w:val="clear" w:color="auto" w:fill="auto"/>
          </w:tcPr>
          <w:p w14:paraId="73FF9791" w14:textId="2FDA4FF1" w:rsidR="00DF77E2" w:rsidRPr="00DF77E2" w:rsidRDefault="00DF77E2" w:rsidP="00DF77E2">
            <w:pPr>
              <w:ind w:firstLine="0"/>
            </w:pPr>
            <w:r>
              <w:t>S. Jones</w:t>
            </w:r>
          </w:p>
        </w:tc>
        <w:tc>
          <w:tcPr>
            <w:tcW w:w="2179" w:type="dxa"/>
            <w:shd w:val="clear" w:color="auto" w:fill="auto"/>
          </w:tcPr>
          <w:p w14:paraId="2F668326" w14:textId="65398FB7" w:rsidR="00DF77E2" w:rsidRPr="00DF77E2" w:rsidRDefault="00DF77E2" w:rsidP="00DF77E2">
            <w:pPr>
              <w:ind w:firstLine="0"/>
            </w:pPr>
            <w:r>
              <w:t>Kilmartin</w:t>
            </w:r>
          </w:p>
        </w:tc>
        <w:tc>
          <w:tcPr>
            <w:tcW w:w="2180" w:type="dxa"/>
            <w:shd w:val="clear" w:color="auto" w:fill="auto"/>
          </w:tcPr>
          <w:p w14:paraId="0AC20AD2" w14:textId="6C4B3E0A" w:rsidR="00DF77E2" w:rsidRPr="00DF77E2" w:rsidRDefault="00DF77E2" w:rsidP="00DF77E2">
            <w:pPr>
              <w:ind w:firstLine="0"/>
            </w:pPr>
            <w:r>
              <w:t>Long</w:t>
            </w:r>
          </w:p>
        </w:tc>
      </w:tr>
      <w:tr w:rsidR="00DF77E2" w:rsidRPr="00DF77E2" w14:paraId="66A61782" w14:textId="77777777" w:rsidTr="00DF77E2">
        <w:tc>
          <w:tcPr>
            <w:tcW w:w="2179" w:type="dxa"/>
            <w:shd w:val="clear" w:color="auto" w:fill="auto"/>
          </w:tcPr>
          <w:p w14:paraId="32790832" w14:textId="1D97E851" w:rsidR="00DF77E2" w:rsidRPr="00DF77E2" w:rsidRDefault="00DF77E2" w:rsidP="00DF77E2">
            <w:pPr>
              <w:ind w:firstLine="0"/>
            </w:pPr>
            <w:r>
              <w:t>Magnuson</w:t>
            </w:r>
          </w:p>
        </w:tc>
        <w:tc>
          <w:tcPr>
            <w:tcW w:w="2179" w:type="dxa"/>
            <w:shd w:val="clear" w:color="auto" w:fill="auto"/>
          </w:tcPr>
          <w:p w14:paraId="683C3057" w14:textId="67B82771" w:rsidR="00DF77E2" w:rsidRPr="00DF77E2" w:rsidRDefault="00DF77E2" w:rsidP="00DF77E2">
            <w:pPr>
              <w:ind w:firstLine="0"/>
            </w:pPr>
            <w:r>
              <w:t>May</w:t>
            </w:r>
          </w:p>
        </w:tc>
        <w:tc>
          <w:tcPr>
            <w:tcW w:w="2180" w:type="dxa"/>
            <w:shd w:val="clear" w:color="auto" w:fill="auto"/>
          </w:tcPr>
          <w:p w14:paraId="68177310" w14:textId="1ECE06D9" w:rsidR="00DF77E2" w:rsidRPr="00DF77E2" w:rsidRDefault="00DF77E2" w:rsidP="00DF77E2">
            <w:pPr>
              <w:ind w:firstLine="0"/>
            </w:pPr>
            <w:r>
              <w:t>McCabe</w:t>
            </w:r>
          </w:p>
        </w:tc>
      </w:tr>
      <w:tr w:rsidR="00DF77E2" w:rsidRPr="00DF77E2" w14:paraId="5E4A380F" w14:textId="77777777" w:rsidTr="00DF77E2">
        <w:tc>
          <w:tcPr>
            <w:tcW w:w="2179" w:type="dxa"/>
            <w:shd w:val="clear" w:color="auto" w:fill="auto"/>
          </w:tcPr>
          <w:p w14:paraId="0CE0C93F" w14:textId="60E982C7" w:rsidR="00DF77E2" w:rsidRPr="00DF77E2" w:rsidRDefault="00DF77E2" w:rsidP="00DF77E2">
            <w:pPr>
              <w:ind w:firstLine="0"/>
            </w:pPr>
            <w:r>
              <w:t>McCravy</w:t>
            </w:r>
          </w:p>
        </w:tc>
        <w:tc>
          <w:tcPr>
            <w:tcW w:w="2179" w:type="dxa"/>
            <w:shd w:val="clear" w:color="auto" w:fill="auto"/>
          </w:tcPr>
          <w:p w14:paraId="26952265" w14:textId="794B0539" w:rsidR="00DF77E2" w:rsidRPr="00DF77E2" w:rsidRDefault="00DF77E2" w:rsidP="00DF77E2">
            <w:pPr>
              <w:ind w:firstLine="0"/>
            </w:pPr>
            <w:r>
              <w:t>A. M. Morgan</w:t>
            </w:r>
          </w:p>
        </w:tc>
        <w:tc>
          <w:tcPr>
            <w:tcW w:w="2180" w:type="dxa"/>
            <w:shd w:val="clear" w:color="auto" w:fill="auto"/>
          </w:tcPr>
          <w:p w14:paraId="4255527C" w14:textId="4E14625A" w:rsidR="00DF77E2" w:rsidRPr="00DF77E2" w:rsidRDefault="00DF77E2" w:rsidP="00DF77E2">
            <w:pPr>
              <w:ind w:firstLine="0"/>
            </w:pPr>
            <w:r>
              <w:t>Nutt</w:t>
            </w:r>
          </w:p>
        </w:tc>
      </w:tr>
      <w:tr w:rsidR="00DF77E2" w:rsidRPr="00DF77E2" w14:paraId="04C6D3F8" w14:textId="77777777" w:rsidTr="00DF77E2">
        <w:tc>
          <w:tcPr>
            <w:tcW w:w="2179" w:type="dxa"/>
            <w:shd w:val="clear" w:color="auto" w:fill="auto"/>
          </w:tcPr>
          <w:p w14:paraId="60558F8F" w14:textId="7F0E0044" w:rsidR="00DF77E2" w:rsidRPr="00DF77E2" w:rsidRDefault="00DF77E2" w:rsidP="00DF77E2">
            <w:pPr>
              <w:keepNext/>
              <w:ind w:firstLine="0"/>
            </w:pPr>
            <w:r>
              <w:t>O'Neal</w:t>
            </w:r>
          </w:p>
        </w:tc>
        <w:tc>
          <w:tcPr>
            <w:tcW w:w="2179" w:type="dxa"/>
            <w:shd w:val="clear" w:color="auto" w:fill="auto"/>
          </w:tcPr>
          <w:p w14:paraId="4D71414E" w14:textId="572D2E48" w:rsidR="00DF77E2" w:rsidRPr="00DF77E2" w:rsidRDefault="00DF77E2" w:rsidP="00DF77E2">
            <w:pPr>
              <w:keepNext/>
              <w:ind w:firstLine="0"/>
            </w:pPr>
            <w:r>
              <w:t>Oremus</w:t>
            </w:r>
          </w:p>
        </w:tc>
        <w:tc>
          <w:tcPr>
            <w:tcW w:w="2180" w:type="dxa"/>
            <w:shd w:val="clear" w:color="auto" w:fill="auto"/>
          </w:tcPr>
          <w:p w14:paraId="0CE33DCF" w14:textId="7B556A7A" w:rsidR="00DF77E2" w:rsidRPr="00DF77E2" w:rsidRDefault="00DF77E2" w:rsidP="00DF77E2">
            <w:pPr>
              <w:keepNext/>
              <w:ind w:firstLine="0"/>
            </w:pPr>
            <w:r>
              <w:t>Pace</w:t>
            </w:r>
          </w:p>
        </w:tc>
      </w:tr>
      <w:tr w:rsidR="00DF77E2" w:rsidRPr="00DF77E2" w14:paraId="12A5336A" w14:textId="77777777" w:rsidTr="00DF77E2">
        <w:tc>
          <w:tcPr>
            <w:tcW w:w="2179" w:type="dxa"/>
            <w:shd w:val="clear" w:color="auto" w:fill="auto"/>
          </w:tcPr>
          <w:p w14:paraId="5ABE732F" w14:textId="16E2C0DC" w:rsidR="00DF77E2" w:rsidRPr="00DF77E2" w:rsidRDefault="00DF77E2" w:rsidP="00DF77E2">
            <w:pPr>
              <w:keepNext/>
              <w:ind w:firstLine="0"/>
            </w:pPr>
            <w:r>
              <w:t>Trantham</w:t>
            </w:r>
          </w:p>
        </w:tc>
        <w:tc>
          <w:tcPr>
            <w:tcW w:w="2179" w:type="dxa"/>
            <w:shd w:val="clear" w:color="auto" w:fill="auto"/>
          </w:tcPr>
          <w:p w14:paraId="5755C4B7" w14:textId="140D7930" w:rsidR="00DF77E2" w:rsidRPr="00DF77E2" w:rsidRDefault="00DF77E2" w:rsidP="00DF77E2">
            <w:pPr>
              <w:keepNext/>
              <w:ind w:firstLine="0"/>
            </w:pPr>
            <w:r>
              <w:t>White</w:t>
            </w:r>
          </w:p>
        </w:tc>
        <w:tc>
          <w:tcPr>
            <w:tcW w:w="2180" w:type="dxa"/>
            <w:shd w:val="clear" w:color="auto" w:fill="auto"/>
          </w:tcPr>
          <w:p w14:paraId="106876E0" w14:textId="77777777" w:rsidR="00DF77E2" w:rsidRPr="00DF77E2" w:rsidRDefault="00DF77E2" w:rsidP="00DF77E2">
            <w:pPr>
              <w:keepNext/>
              <w:ind w:firstLine="0"/>
            </w:pPr>
          </w:p>
        </w:tc>
      </w:tr>
    </w:tbl>
    <w:p w14:paraId="5E5E49D7" w14:textId="77777777" w:rsidR="00DF77E2" w:rsidRDefault="00DF77E2" w:rsidP="00DF77E2"/>
    <w:p w14:paraId="6F8C885A" w14:textId="77777777" w:rsidR="00DF77E2" w:rsidRDefault="00DF77E2" w:rsidP="00DF77E2">
      <w:pPr>
        <w:jc w:val="center"/>
        <w:rPr>
          <w:b/>
        </w:rPr>
      </w:pPr>
      <w:r w:rsidRPr="00DF77E2">
        <w:rPr>
          <w:b/>
        </w:rPr>
        <w:t>Total--20</w:t>
      </w:r>
    </w:p>
    <w:p w14:paraId="41E81425" w14:textId="7D57C8B9" w:rsidR="00DF77E2" w:rsidRDefault="00DF77E2" w:rsidP="00DF77E2">
      <w:pPr>
        <w:jc w:val="center"/>
        <w:rPr>
          <w:b/>
        </w:rPr>
      </w:pPr>
    </w:p>
    <w:p w14:paraId="5F8D22ED" w14:textId="77777777" w:rsidR="00DF77E2" w:rsidRDefault="00DF77E2" w:rsidP="00DF77E2">
      <w:r>
        <w:t>So, the amendment was tabled.</w:t>
      </w:r>
    </w:p>
    <w:p w14:paraId="117AAED4" w14:textId="36362045" w:rsidR="00DF77E2" w:rsidRDefault="00DF77E2" w:rsidP="00DF77E2"/>
    <w:p w14:paraId="4481BA42" w14:textId="77777777" w:rsidR="00DF77E2" w:rsidRPr="0030157A" w:rsidRDefault="00FA3BAC" w:rsidP="00DF77E2">
      <w:pPr>
        <w:pStyle w:val="scamendsponsorline"/>
        <w:ind w:firstLine="216"/>
        <w:jc w:val="both"/>
        <w:rPr>
          <w:sz w:val="22"/>
        </w:rPr>
      </w:pPr>
      <w:r>
        <w:rPr>
          <w:sz w:val="22"/>
        </w:rPr>
        <w:br w:type="column"/>
      </w:r>
      <w:r w:rsidR="00DF77E2" w:rsidRPr="0030157A">
        <w:rPr>
          <w:sz w:val="22"/>
        </w:rPr>
        <w:t>Rep.</w:t>
      </w:r>
      <w:r w:rsidRPr="0030157A">
        <w:rPr>
          <w:sz w:val="22"/>
        </w:rPr>
        <w:t xml:space="preserve"> MAGNUSON </w:t>
      </w:r>
      <w:r w:rsidR="00DF77E2" w:rsidRPr="0030157A">
        <w:rPr>
          <w:sz w:val="22"/>
        </w:rPr>
        <w:t xml:space="preserve">proposed the following Amendment No. 5 to </w:t>
      </w:r>
      <w:r>
        <w:rPr>
          <w:sz w:val="22"/>
        </w:rPr>
        <w:br/>
      </w:r>
      <w:r w:rsidR="00DF77E2" w:rsidRPr="0030157A">
        <w:rPr>
          <w:sz w:val="22"/>
        </w:rPr>
        <w:t>H. 3014 (LC-3014.AHB0006H), which was tabled:</w:t>
      </w:r>
    </w:p>
    <w:p w14:paraId="2A91A32E" w14:textId="77777777" w:rsidR="00DF77E2" w:rsidRPr="0030157A" w:rsidRDefault="00DF77E2" w:rsidP="00DF77E2">
      <w:pPr>
        <w:pStyle w:val="scamendlanginstruction"/>
        <w:spacing w:before="0" w:after="0"/>
        <w:ind w:firstLine="216"/>
        <w:jc w:val="both"/>
        <w:rPr>
          <w:sz w:val="22"/>
        </w:rPr>
      </w:pPr>
      <w:bookmarkStart w:id="172" w:name="instruction_6431cd578"/>
      <w:r w:rsidRPr="0030157A">
        <w:rPr>
          <w:sz w:val="22"/>
        </w:rPr>
        <w:t>Amend the bill, as and if amended, SECTION 2, Section 16-3-2410, by adding a subsection to read:</w:t>
      </w:r>
    </w:p>
    <w:p w14:paraId="302DDCFA" w14:textId="2AC7F6FB" w:rsidR="00DF77E2" w:rsidRPr="0030157A"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30157A">
        <w:rPr>
          <w:rFonts w:cs="Times New Roman"/>
          <w:sz w:val="22"/>
          <w:u w:color="000000"/>
        </w:rPr>
        <w:tab/>
      </w:r>
      <w:bookmarkStart w:id="173" w:name="ss_T16C3N2410SE_lv1_c3d57b6fbI"/>
      <w:r w:rsidRPr="0030157A">
        <w:rPr>
          <w:rFonts w:cs="Times New Roman"/>
          <w:sz w:val="22"/>
          <w:u w:color="000000"/>
        </w:rPr>
        <w:t>(</w:t>
      </w:r>
      <w:bookmarkEnd w:id="173"/>
      <w:r w:rsidRPr="0030157A">
        <w:rPr>
          <w:rFonts w:cs="Times New Roman"/>
          <w:sz w:val="22"/>
          <w:u w:color="000000"/>
        </w:rPr>
        <w:t>E) The commission of a violent crime which causes death or injury to a child in utero under Section 16-3-1083 also constitutes a separate offense under this section.</w:t>
      </w:r>
    </w:p>
    <w:bookmarkEnd w:id="172"/>
    <w:p w14:paraId="6A831E50" w14:textId="77777777" w:rsidR="00DF77E2" w:rsidRPr="0030157A" w:rsidRDefault="00DF77E2" w:rsidP="00DF77E2">
      <w:pPr>
        <w:pStyle w:val="scamendconformline"/>
        <w:spacing w:before="0"/>
        <w:ind w:firstLine="216"/>
        <w:jc w:val="both"/>
        <w:rPr>
          <w:sz w:val="22"/>
        </w:rPr>
      </w:pPr>
      <w:r w:rsidRPr="0030157A">
        <w:rPr>
          <w:sz w:val="22"/>
        </w:rPr>
        <w:t>Renumber sections to conform.</w:t>
      </w:r>
    </w:p>
    <w:p w14:paraId="4287C0A8" w14:textId="77777777" w:rsidR="00DF77E2" w:rsidRDefault="00DF77E2" w:rsidP="00DF77E2">
      <w:pPr>
        <w:pStyle w:val="scamendtitleconform"/>
        <w:ind w:firstLine="216"/>
        <w:jc w:val="both"/>
        <w:rPr>
          <w:sz w:val="22"/>
        </w:rPr>
      </w:pPr>
      <w:r w:rsidRPr="0030157A">
        <w:rPr>
          <w:sz w:val="22"/>
        </w:rPr>
        <w:t>Amend title to conform.</w:t>
      </w:r>
    </w:p>
    <w:p w14:paraId="7F7157D2" w14:textId="6CF6C1D9" w:rsidR="00DF77E2" w:rsidRDefault="00DF77E2" w:rsidP="00DF77E2">
      <w:pPr>
        <w:pStyle w:val="scamendtitleconform"/>
        <w:ind w:firstLine="216"/>
        <w:jc w:val="both"/>
        <w:rPr>
          <w:sz w:val="22"/>
        </w:rPr>
      </w:pPr>
    </w:p>
    <w:p w14:paraId="3FD35FDA" w14:textId="77777777" w:rsidR="00DF77E2" w:rsidRDefault="00DF77E2" w:rsidP="00DF77E2">
      <w:r>
        <w:t>Rep. MAGNUSON explained the amendment.</w:t>
      </w:r>
    </w:p>
    <w:p w14:paraId="7EC146F4" w14:textId="57CBE956" w:rsidR="00DF77E2" w:rsidRDefault="00DF77E2" w:rsidP="00DF77E2"/>
    <w:p w14:paraId="44C37B42" w14:textId="7A16D223" w:rsidR="00DF77E2" w:rsidRDefault="00DF77E2" w:rsidP="00DF77E2">
      <w:r>
        <w:t>Rep. JORDAN moved to table the amendment.</w:t>
      </w:r>
    </w:p>
    <w:p w14:paraId="588880D3" w14:textId="07C2FF17" w:rsidR="00DF77E2" w:rsidRDefault="00DF77E2" w:rsidP="00DF77E2"/>
    <w:p w14:paraId="4E85E809" w14:textId="77777777" w:rsidR="00DF77E2" w:rsidRDefault="00DF77E2" w:rsidP="00DF77E2">
      <w:r>
        <w:t>Rep. MAGNUSON demanded the yeas and nays which were taken, resulting as follows:</w:t>
      </w:r>
    </w:p>
    <w:p w14:paraId="5EC0C010" w14:textId="285BBA25" w:rsidR="00DF77E2" w:rsidRDefault="00DF77E2" w:rsidP="00DF77E2">
      <w:pPr>
        <w:jc w:val="center"/>
      </w:pPr>
      <w:bookmarkStart w:id="174" w:name="vote_start352"/>
      <w:bookmarkEnd w:id="174"/>
      <w:r>
        <w:t>Yeas 83; Nays 33</w:t>
      </w:r>
    </w:p>
    <w:p w14:paraId="6200E2FA" w14:textId="571070E1" w:rsidR="00DF77E2" w:rsidRDefault="00DF77E2" w:rsidP="00DF77E2">
      <w:pPr>
        <w:jc w:val="center"/>
      </w:pPr>
    </w:p>
    <w:p w14:paraId="776B355E"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27A01431" w14:textId="77777777" w:rsidTr="00DF77E2">
        <w:tc>
          <w:tcPr>
            <w:tcW w:w="2179" w:type="dxa"/>
            <w:shd w:val="clear" w:color="auto" w:fill="auto"/>
          </w:tcPr>
          <w:p w14:paraId="284FF5FF" w14:textId="536211F2" w:rsidR="00DF77E2" w:rsidRPr="00DF77E2" w:rsidRDefault="00DF77E2" w:rsidP="00DF77E2">
            <w:pPr>
              <w:keepNext/>
              <w:ind w:firstLine="0"/>
            </w:pPr>
            <w:r>
              <w:t>Alexander</w:t>
            </w:r>
          </w:p>
        </w:tc>
        <w:tc>
          <w:tcPr>
            <w:tcW w:w="2179" w:type="dxa"/>
            <w:shd w:val="clear" w:color="auto" w:fill="auto"/>
          </w:tcPr>
          <w:p w14:paraId="1E9D0BA2" w14:textId="74575A2F" w:rsidR="00DF77E2" w:rsidRPr="00DF77E2" w:rsidRDefault="00DF77E2" w:rsidP="00DF77E2">
            <w:pPr>
              <w:keepNext/>
              <w:ind w:firstLine="0"/>
            </w:pPr>
            <w:r>
              <w:t>Anderson</w:t>
            </w:r>
          </w:p>
        </w:tc>
        <w:tc>
          <w:tcPr>
            <w:tcW w:w="2180" w:type="dxa"/>
            <w:shd w:val="clear" w:color="auto" w:fill="auto"/>
          </w:tcPr>
          <w:p w14:paraId="09D41115" w14:textId="562BC525" w:rsidR="00DF77E2" w:rsidRPr="00DF77E2" w:rsidRDefault="00DF77E2" w:rsidP="00DF77E2">
            <w:pPr>
              <w:keepNext/>
              <w:ind w:firstLine="0"/>
            </w:pPr>
            <w:r>
              <w:t>Atkinson</w:t>
            </w:r>
          </w:p>
        </w:tc>
      </w:tr>
      <w:tr w:rsidR="00DF77E2" w:rsidRPr="00DF77E2" w14:paraId="136C511D" w14:textId="77777777" w:rsidTr="00DF77E2">
        <w:tc>
          <w:tcPr>
            <w:tcW w:w="2179" w:type="dxa"/>
            <w:shd w:val="clear" w:color="auto" w:fill="auto"/>
          </w:tcPr>
          <w:p w14:paraId="4333732B" w14:textId="6836F0E2" w:rsidR="00DF77E2" w:rsidRPr="00DF77E2" w:rsidRDefault="00DF77E2" w:rsidP="00DF77E2">
            <w:pPr>
              <w:ind w:firstLine="0"/>
            </w:pPr>
            <w:r>
              <w:t>Bailey</w:t>
            </w:r>
          </w:p>
        </w:tc>
        <w:tc>
          <w:tcPr>
            <w:tcW w:w="2179" w:type="dxa"/>
            <w:shd w:val="clear" w:color="auto" w:fill="auto"/>
          </w:tcPr>
          <w:p w14:paraId="27D60A85" w14:textId="1EC40324" w:rsidR="00DF77E2" w:rsidRPr="00DF77E2" w:rsidRDefault="00DF77E2" w:rsidP="00DF77E2">
            <w:pPr>
              <w:ind w:firstLine="0"/>
            </w:pPr>
            <w:r>
              <w:t>Ballentine</w:t>
            </w:r>
          </w:p>
        </w:tc>
        <w:tc>
          <w:tcPr>
            <w:tcW w:w="2180" w:type="dxa"/>
            <w:shd w:val="clear" w:color="auto" w:fill="auto"/>
          </w:tcPr>
          <w:p w14:paraId="595E583F" w14:textId="60B94B47" w:rsidR="00DF77E2" w:rsidRPr="00DF77E2" w:rsidRDefault="00DF77E2" w:rsidP="00DF77E2">
            <w:pPr>
              <w:ind w:firstLine="0"/>
            </w:pPr>
            <w:r>
              <w:t>Bamberg</w:t>
            </w:r>
          </w:p>
        </w:tc>
      </w:tr>
      <w:tr w:rsidR="00DF77E2" w:rsidRPr="00DF77E2" w14:paraId="27712566" w14:textId="77777777" w:rsidTr="00DF77E2">
        <w:tc>
          <w:tcPr>
            <w:tcW w:w="2179" w:type="dxa"/>
            <w:shd w:val="clear" w:color="auto" w:fill="auto"/>
          </w:tcPr>
          <w:p w14:paraId="3D709269" w14:textId="3F89BC68" w:rsidR="00DF77E2" w:rsidRPr="00DF77E2" w:rsidRDefault="00DF77E2" w:rsidP="00DF77E2">
            <w:pPr>
              <w:ind w:firstLine="0"/>
            </w:pPr>
            <w:r>
              <w:t>Bannister</w:t>
            </w:r>
          </w:p>
        </w:tc>
        <w:tc>
          <w:tcPr>
            <w:tcW w:w="2179" w:type="dxa"/>
            <w:shd w:val="clear" w:color="auto" w:fill="auto"/>
          </w:tcPr>
          <w:p w14:paraId="22ADADEC" w14:textId="220DC4EA" w:rsidR="00DF77E2" w:rsidRPr="00DF77E2" w:rsidRDefault="00DF77E2" w:rsidP="00DF77E2">
            <w:pPr>
              <w:ind w:firstLine="0"/>
            </w:pPr>
            <w:r>
              <w:t>Bauer</w:t>
            </w:r>
          </w:p>
        </w:tc>
        <w:tc>
          <w:tcPr>
            <w:tcW w:w="2180" w:type="dxa"/>
            <w:shd w:val="clear" w:color="auto" w:fill="auto"/>
          </w:tcPr>
          <w:p w14:paraId="7BF60029" w14:textId="05480467" w:rsidR="00DF77E2" w:rsidRPr="00DF77E2" w:rsidRDefault="00DF77E2" w:rsidP="00DF77E2">
            <w:pPr>
              <w:ind w:firstLine="0"/>
            </w:pPr>
            <w:r>
              <w:t>Bernstein</w:t>
            </w:r>
          </w:p>
        </w:tc>
      </w:tr>
      <w:tr w:rsidR="00DF77E2" w:rsidRPr="00DF77E2" w14:paraId="7F1054C8" w14:textId="77777777" w:rsidTr="00DF77E2">
        <w:tc>
          <w:tcPr>
            <w:tcW w:w="2179" w:type="dxa"/>
            <w:shd w:val="clear" w:color="auto" w:fill="auto"/>
          </w:tcPr>
          <w:p w14:paraId="3AB48150" w14:textId="36DD8A28" w:rsidR="00DF77E2" w:rsidRPr="00DF77E2" w:rsidRDefault="00DF77E2" w:rsidP="00DF77E2">
            <w:pPr>
              <w:ind w:firstLine="0"/>
            </w:pPr>
            <w:r>
              <w:t>Blackwell</w:t>
            </w:r>
          </w:p>
        </w:tc>
        <w:tc>
          <w:tcPr>
            <w:tcW w:w="2179" w:type="dxa"/>
            <w:shd w:val="clear" w:color="auto" w:fill="auto"/>
          </w:tcPr>
          <w:p w14:paraId="39D1A9F0" w14:textId="6C09F6D9" w:rsidR="00DF77E2" w:rsidRPr="00DF77E2" w:rsidRDefault="00DF77E2" w:rsidP="00DF77E2">
            <w:pPr>
              <w:ind w:firstLine="0"/>
            </w:pPr>
            <w:r>
              <w:t>Bradley</w:t>
            </w:r>
          </w:p>
        </w:tc>
        <w:tc>
          <w:tcPr>
            <w:tcW w:w="2180" w:type="dxa"/>
            <w:shd w:val="clear" w:color="auto" w:fill="auto"/>
          </w:tcPr>
          <w:p w14:paraId="3B7127CA" w14:textId="554FC643" w:rsidR="00DF77E2" w:rsidRPr="00DF77E2" w:rsidRDefault="00DF77E2" w:rsidP="00DF77E2">
            <w:pPr>
              <w:ind w:firstLine="0"/>
            </w:pPr>
            <w:r>
              <w:t>Brewer</w:t>
            </w:r>
          </w:p>
        </w:tc>
      </w:tr>
      <w:tr w:rsidR="00DF77E2" w:rsidRPr="00DF77E2" w14:paraId="3AFADF27" w14:textId="77777777" w:rsidTr="00DF77E2">
        <w:tc>
          <w:tcPr>
            <w:tcW w:w="2179" w:type="dxa"/>
            <w:shd w:val="clear" w:color="auto" w:fill="auto"/>
          </w:tcPr>
          <w:p w14:paraId="30918C25" w14:textId="7075D3AD" w:rsidR="00DF77E2" w:rsidRPr="00DF77E2" w:rsidRDefault="00DF77E2" w:rsidP="00DF77E2">
            <w:pPr>
              <w:ind w:firstLine="0"/>
            </w:pPr>
            <w:r>
              <w:t>Brittain</w:t>
            </w:r>
          </w:p>
        </w:tc>
        <w:tc>
          <w:tcPr>
            <w:tcW w:w="2179" w:type="dxa"/>
            <w:shd w:val="clear" w:color="auto" w:fill="auto"/>
          </w:tcPr>
          <w:p w14:paraId="5ABA3B49" w14:textId="73467DCB" w:rsidR="00DF77E2" w:rsidRPr="00DF77E2" w:rsidRDefault="00DF77E2" w:rsidP="00DF77E2">
            <w:pPr>
              <w:ind w:firstLine="0"/>
            </w:pPr>
            <w:r>
              <w:t>Bustos</w:t>
            </w:r>
          </w:p>
        </w:tc>
        <w:tc>
          <w:tcPr>
            <w:tcW w:w="2180" w:type="dxa"/>
            <w:shd w:val="clear" w:color="auto" w:fill="auto"/>
          </w:tcPr>
          <w:p w14:paraId="3581432D" w14:textId="7254CEF4" w:rsidR="00DF77E2" w:rsidRPr="00DF77E2" w:rsidRDefault="00DF77E2" w:rsidP="00DF77E2">
            <w:pPr>
              <w:ind w:firstLine="0"/>
            </w:pPr>
            <w:r>
              <w:t>Calhoon</w:t>
            </w:r>
          </w:p>
        </w:tc>
      </w:tr>
      <w:tr w:rsidR="00DF77E2" w:rsidRPr="00DF77E2" w14:paraId="30F9DBEC" w14:textId="77777777" w:rsidTr="00DF77E2">
        <w:tc>
          <w:tcPr>
            <w:tcW w:w="2179" w:type="dxa"/>
            <w:shd w:val="clear" w:color="auto" w:fill="auto"/>
          </w:tcPr>
          <w:p w14:paraId="454FB1C9" w14:textId="3A944A5F" w:rsidR="00DF77E2" w:rsidRPr="00DF77E2" w:rsidRDefault="00DF77E2" w:rsidP="00DF77E2">
            <w:pPr>
              <w:ind w:firstLine="0"/>
            </w:pPr>
            <w:r>
              <w:t>Carter</w:t>
            </w:r>
          </w:p>
        </w:tc>
        <w:tc>
          <w:tcPr>
            <w:tcW w:w="2179" w:type="dxa"/>
            <w:shd w:val="clear" w:color="auto" w:fill="auto"/>
          </w:tcPr>
          <w:p w14:paraId="1D6444F6" w14:textId="65F5EF5B" w:rsidR="00DF77E2" w:rsidRPr="00DF77E2" w:rsidRDefault="00DF77E2" w:rsidP="00DF77E2">
            <w:pPr>
              <w:ind w:firstLine="0"/>
            </w:pPr>
            <w:r>
              <w:t>Caskey</w:t>
            </w:r>
          </w:p>
        </w:tc>
        <w:tc>
          <w:tcPr>
            <w:tcW w:w="2180" w:type="dxa"/>
            <w:shd w:val="clear" w:color="auto" w:fill="auto"/>
          </w:tcPr>
          <w:p w14:paraId="2AB65C26" w14:textId="26EC75E3" w:rsidR="00DF77E2" w:rsidRPr="00DF77E2" w:rsidRDefault="00DF77E2" w:rsidP="00DF77E2">
            <w:pPr>
              <w:ind w:firstLine="0"/>
            </w:pPr>
            <w:r>
              <w:t>Clyburn</w:t>
            </w:r>
          </w:p>
        </w:tc>
      </w:tr>
      <w:tr w:rsidR="00DF77E2" w:rsidRPr="00DF77E2" w14:paraId="59B678D2" w14:textId="77777777" w:rsidTr="00DF77E2">
        <w:tc>
          <w:tcPr>
            <w:tcW w:w="2179" w:type="dxa"/>
            <w:shd w:val="clear" w:color="auto" w:fill="auto"/>
          </w:tcPr>
          <w:p w14:paraId="7C76B676" w14:textId="58735AA8" w:rsidR="00DF77E2" w:rsidRPr="00DF77E2" w:rsidRDefault="00DF77E2" w:rsidP="00DF77E2">
            <w:pPr>
              <w:ind w:firstLine="0"/>
            </w:pPr>
            <w:r>
              <w:t>Collins</w:t>
            </w:r>
          </w:p>
        </w:tc>
        <w:tc>
          <w:tcPr>
            <w:tcW w:w="2179" w:type="dxa"/>
            <w:shd w:val="clear" w:color="auto" w:fill="auto"/>
          </w:tcPr>
          <w:p w14:paraId="7142C2E0" w14:textId="5C69CD06" w:rsidR="00DF77E2" w:rsidRPr="00DF77E2" w:rsidRDefault="00DF77E2" w:rsidP="00DF77E2">
            <w:pPr>
              <w:ind w:firstLine="0"/>
            </w:pPr>
            <w:r>
              <w:t>Connell</w:t>
            </w:r>
          </w:p>
        </w:tc>
        <w:tc>
          <w:tcPr>
            <w:tcW w:w="2180" w:type="dxa"/>
            <w:shd w:val="clear" w:color="auto" w:fill="auto"/>
          </w:tcPr>
          <w:p w14:paraId="293B0EE0" w14:textId="61EB51E5" w:rsidR="00DF77E2" w:rsidRPr="00DF77E2" w:rsidRDefault="00DF77E2" w:rsidP="00DF77E2">
            <w:pPr>
              <w:ind w:firstLine="0"/>
            </w:pPr>
            <w:r>
              <w:t>B. L. Cox</w:t>
            </w:r>
          </w:p>
        </w:tc>
      </w:tr>
      <w:tr w:rsidR="00DF77E2" w:rsidRPr="00DF77E2" w14:paraId="5052B446" w14:textId="77777777" w:rsidTr="00DF77E2">
        <w:tc>
          <w:tcPr>
            <w:tcW w:w="2179" w:type="dxa"/>
            <w:shd w:val="clear" w:color="auto" w:fill="auto"/>
          </w:tcPr>
          <w:p w14:paraId="4845FB23" w14:textId="1BB19B8E" w:rsidR="00DF77E2" w:rsidRPr="00DF77E2" w:rsidRDefault="00DF77E2" w:rsidP="00DF77E2">
            <w:pPr>
              <w:ind w:firstLine="0"/>
            </w:pPr>
            <w:r>
              <w:t>Davis</w:t>
            </w:r>
          </w:p>
        </w:tc>
        <w:tc>
          <w:tcPr>
            <w:tcW w:w="2179" w:type="dxa"/>
            <w:shd w:val="clear" w:color="auto" w:fill="auto"/>
          </w:tcPr>
          <w:p w14:paraId="3FC0484E" w14:textId="07A95681" w:rsidR="00DF77E2" w:rsidRPr="00DF77E2" w:rsidRDefault="00DF77E2" w:rsidP="00DF77E2">
            <w:pPr>
              <w:ind w:firstLine="0"/>
            </w:pPr>
            <w:r>
              <w:t>Dillard</w:t>
            </w:r>
          </w:p>
        </w:tc>
        <w:tc>
          <w:tcPr>
            <w:tcW w:w="2180" w:type="dxa"/>
            <w:shd w:val="clear" w:color="auto" w:fill="auto"/>
          </w:tcPr>
          <w:p w14:paraId="4EA2A2F7" w14:textId="06684405" w:rsidR="00DF77E2" w:rsidRPr="00DF77E2" w:rsidRDefault="00DF77E2" w:rsidP="00DF77E2">
            <w:pPr>
              <w:ind w:firstLine="0"/>
            </w:pPr>
            <w:r>
              <w:t>Elliott</w:t>
            </w:r>
          </w:p>
        </w:tc>
      </w:tr>
      <w:tr w:rsidR="00DF77E2" w:rsidRPr="00DF77E2" w14:paraId="4352E6A8" w14:textId="77777777" w:rsidTr="00DF77E2">
        <w:tc>
          <w:tcPr>
            <w:tcW w:w="2179" w:type="dxa"/>
            <w:shd w:val="clear" w:color="auto" w:fill="auto"/>
          </w:tcPr>
          <w:p w14:paraId="0FDAB368" w14:textId="69062D49" w:rsidR="00DF77E2" w:rsidRPr="00DF77E2" w:rsidRDefault="00DF77E2" w:rsidP="00DF77E2">
            <w:pPr>
              <w:ind w:firstLine="0"/>
            </w:pPr>
            <w:r>
              <w:t>Erickson</w:t>
            </w:r>
          </w:p>
        </w:tc>
        <w:tc>
          <w:tcPr>
            <w:tcW w:w="2179" w:type="dxa"/>
            <w:shd w:val="clear" w:color="auto" w:fill="auto"/>
          </w:tcPr>
          <w:p w14:paraId="54214551" w14:textId="2D042F93" w:rsidR="00DF77E2" w:rsidRPr="00DF77E2" w:rsidRDefault="00DF77E2" w:rsidP="00DF77E2">
            <w:pPr>
              <w:ind w:firstLine="0"/>
            </w:pPr>
            <w:r>
              <w:t>Felder</w:t>
            </w:r>
          </w:p>
        </w:tc>
        <w:tc>
          <w:tcPr>
            <w:tcW w:w="2180" w:type="dxa"/>
            <w:shd w:val="clear" w:color="auto" w:fill="auto"/>
          </w:tcPr>
          <w:p w14:paraId="1B6D1888" w14:textId="14A1DD04" w:rsidR="00DF77E2" w:rsidRPr="00DF77E2" w:rsidRDefault="00DF77E2" w:rsidP="00DF77E2">
            <w:pPr>
              <w:ind w:firstLine="0"/>
            </w:pPr>
            <w:r>
              <w:t>Forrest</w:t>
            </w:r>
          </w:p>
        </w:tc>
      </w:tr>
      <w:tr w:rsidR="00DF77E2" w:rsidRPr="00DF77E2" w14:paraId="0CBDE825" w14:textId="77777777" w:rsidTr="00DF77E2">
        <w:tc>
          <w:tcPr>
            <w:tcW w:w="2179" w:type="dxa"/>
            <w:shd w:val="clear" w:color="auto" w:fill="auto"/>
          </w:tcPr>
          <w:p w14:paraId="5E679F49" w14:textId="20A8A84A" w:rsidR="00DF77E2" w:rsidRPr="00DF77E2" w:rsidRDefault="00DF77E2" w:rsidP="00DF77E2">
            <w:pPr>
              <w:ind w:firstLine="0"/>
            </w:pPr>
            <w:r>
              <w:t>Gagnon</w:t>
            </w:r>
          </w:p>
        </w:tc>
        <w:tc>
          <w:tcPr>
            <w:tcW w:w="2179" w:type="dxa"/>
            <w:shd w:val="clear" w:color="auto" w:fill="auto"/>
          </w:tcPr>
          <w:p w14:paraId="48568EB5" w14:textId="014CDD74" w:rsidR="00DF77E2" w:rsidRPr="00DF77E2" w:rsidRDefault="00DF77E2" w:rsidP="00DF77E2">
            <w:pPr>
              <w:ind w:firstLine="0"/>
            </w:pPr>
            <w:r>
              <w:t>Garvin</w:t>
            </w:r>
          </w:p>
        </w:tc>
        <w:tc>
          <w:tcPr>
            <w:tcW w:w="2180" w:type="dxa"/>
            <w:shd w:val="clear" w:color="auto" w:fill="auto"/>
          </w:tcPr>
          <w:p w14:paraId="3BAD91C4" w14:textId="7CD851F3" w:rsidR="00DF77E2" w:rsidRPr="00DF77E2" w:rsidRDefault="00DF77E2" w:rsidP="00DF77E2">
            <w:pPr>
              <w:ind w:firstLine="0"/>
            </w:pPr>
            <w:r>
              <w:t>Gatch</w:t>
            </w:r>
          </w:p>
        </w:tc>
      </w:tr>
      <w:tr w:rsidR="00DF77E2" w:rsidRPr="00DF77E2" w14:paraId="7765F8F4" w14:textId="77777777" w:rsidTr="00DF77E2">
        <w:tc>
          <w:tcPr>
            <w:tcW w:w="2179" w:type="dxa"/>
            <w:shd w:val="clear" w:color="auto" w:fill="auto"/>
          </w:tcPr>
          <w:p w14:paraId="6C7F820B" w14:textId="11CCDAEE" w:rsidR="00DF77E2" w:rsidRPr="00DF77E2" w:rsidRDefault="00DF77E2" w:rsidP="00DF77E2">
            <w:pPr>
              <w:ind w:firstLine="0"/>
            </w:pPr>
            <w:r>
              <w:t>Gilliard</w:t>
            </w:r>
          </w:p>
        </w:tc>
        <w:tc>
          <w:tcPr>
            <w:tcW w:w="2179" w:type="dxa"/>
            <w:shd w:val="clear" w:color="auto" w:fill="auto"/>
          </w:tcPr>
          <w:p w14:paraId="72ACDF72" w14:textId="7AF7A104" w:rsidR="00DF77E2" w:rsidRPr="00DF77E2" w:rsidRDefault="00DF77E2" w:rsidP="00DF77E2">
            <w:pPr>
              <w:ind w:firstLine="0"/>
            </w:pPr>
            <w:r>
              <w:t>Guest</w:t>
            </w:r>
          </w:p>
        </w:tc>
        <w:tc>
          <w:tcPr>
            <w:tcW w:w="2180" w:type="dxa"/>
            <w:shd w:val="clear" w:color="auto" w:fill="auto"/>
          </w:tcPr>
          <w:p w14:paraId="6D051791" w14:textId="08E91E60" w:rsidR="00DF77E2" w:rsidRPr="00DF77E2" w:rsidRDefault="00DF77E2" w:rsidP="00DF77E2">
            <w:pPr>
              <w:ind w:firstLine="0"/>
            </w:pPr>
            <w:r>
              <w:t>Guffey</w:t>
            </w:r>
          </w:p>
        </w:tc>
      </w:tr>
      <w:tr w:rsidR="00DF77E2" w:rsidRPr="00DF77E2" w14:paraId="6527B00C" w14:textId="77777777" w:rsidTr="00DF77E2">
        <w:tc>
          <w:tcPr>
            <w:tcW w:w="2179" w:type="dxa"/>
            <w:shd w:val="clear" w:color="auto" w:fill="auto"/>
          </w:tcPr>
          <w:p w14:paraId="1E0C9C68" w14:textId="723F0F88" w:rsidR="00DF77E2" w:rsidRPr="00DF77E2" w:rsidRDefault="00DF77E2" w:rsidP="00DF77E2">
            <w:pPr>
              <w:ind w:firstLine="0"/>
            </w:pPr>
            <w:r>
              <w:t>Hager</w:t>
            </w:r>
          </w:p>
        </w:tc>
        <w:tc>
          <w:tcPr>
            <w:tcW w:w="2179" w:type="dxa"/>
            <w:shd w:val="clear" w:color="auto" w:fill="auto"/>
          </w:tcPr>
          <w:p w14:paraId="64D90DAF" w14:textId="7843B942" w:rsidR="00DF77E2" w:rsidRPr="00DF77E2" w:rsidRDefault="00DF77E2" w:rsidP="00DF77E2">
            <w:pPr>
              <w:ind w:firstLine="0"/>
            </w:pPr>
            <w:r>
              <w:t>Hardee</w:t>
            </w:r>
          </w:p>
        </w:tc>
        <w:tc>
          <w:tcPr>
            <w:tcW w:w="2180" w:type="dxa"/>
            <w:shd w:val="clear" w:color="auto" w:fill="auto"/>
          </w:tcPr>
          <w:p w14:paraId="75EECC7C" w14:textId="592705B2" w:rsidR="00DF77E2" w:rsidRPr="00DF77E2" w:rsidRDefault="00DF77E2" w:rsidP="00DF77E2">
            <w:pPr>
              <w:ind w:firstLine="0"/>
            </w:pPr>
            <w:r>
              <w:t>Hart</w:t>
            </w:r>
          </w:p>
        </w:tc>
      </w:tr>
      <w:tr w:rsidR="00DF77E2" w:rsidRPr="00DF77E2" w14:paraId="0F4B9E40" w14:textId="77777777" w:rsidTr="00DF77E2">
        <w:tc>
          <w:tcPr>
            <w:tcW w:w="2179" w:type="dxa"/>
            <w:shd w:val="clear" w:color="auto" w:fill="auto"/>
          </w:tcPr>
          <w:p w14:paraId="3E99B811" w14:textId="49126D15" w:rsidR="00DF77E2" w:rsidRPr="00DF77E2" w:rsidRDefault="00DF77E2" w:rsidP="00DF77E2">
            <w:pPr>
              <w:ind w:firstLine="0"/>
            </w:pPr>
            <w:r>
              <w:t>Hartnett</w:t>
            </w:r>
          </w:p>
        </w:tc>
        <w:tc>
          <w:tcPr>
            <w:tcW w:w="2179" w:type="dxa"/>
            <w:shd w:val="clear" w:color="auto" w:fill="auto"/>
          </w:tcPr>
          <w:p w14:paraId="2A3739BF" w14:textId="62EF9C4A" w:rsidR="00DF77E2" w:rsidRPr="00DF77E2" w:rsidRDefault="00DF77E2" w:rsidP="00DF77E2">
            <w:pPr>
              <w:ind w:firstLine="0"/>
            </w:pPr>
            <w:r>
              <w:t>Hayes</w:t>
            </w:r>
          </w:p>
        </w:tc>
        <w:tc>
          <w:tcPr>
            <w:tcW w:w="2180" w:type="dxa"/>
            <w:shd w:val="clear" w:color="auto" w:fill="auto"/>
          </w:tcPr>
          <w:p w14:paraId="23AF1880" w14:textId="1D4B9EAC" w:rsidR="00DF77E2" w:rsidRPr="00DF77E2" w:rsidRDefault="00DF77E2" w:rsidP="00DF77E2">
            <w:pPr>
              <w:ind w:firstLine="0"/>
            </w:pPr>
            <w:r>
              <w:t>Herbkersman</w:t>
            </w:r>
          </w:p>
        </w:tc>
      </w:tr>
      <w:tr w:rsidR="00DF77E2" w:rsidRPr="00DF77E2" w14:paraId="2E108DE9" w14:textId="77777777" w:rsidTr="00DF77E2">
        <w:tc>
          <w:tcPr>
            <w:tcW w:w="2179" w:type="dxa"/>
            <w:shd w:val="clear" w:color="auto" w:fill="auto"/>
          </w:tcPr>
          <w:p w14:paraId="6302B61E" w14:textId="7912F383" w:rsidR="00DF77E2" w:rsidRPr="00DF77E2" w:rsidRDefault="00DF77E2" w:rsidP="00DF77E2">
            <w:pPr>
              <w:ind w:firstLine="0"/>
            </w:pPr>
            <w:r>
              <w:t>Hewitt</w:t>
            </w:r>
          </w:p>
        </w:tc>
        <w:tc>
          <w:tcPr>
            <w:tcW w:w="2179" w:type="dxa"/>
            <w:shd w:val="clear" w:color="auto" w:fill="auto"/>
          </w:tcPr>
          <w:p w14:paraId="7A1197ED" w14:textId="6714F048" w:rsidR="00DF77E2" w:rsidRPr="00DF77E2" w:rsidRDefault="00DF77E2" w:rsidP="00DF77E2">
            <w:pPr>
              <w:ind w:firstLine="0"/>
            </w:pPr>
            <w:r>
              <w:t>Hixon</w:t>
            </w:r>
          </w:p>
        </w:tc>
        <w:tc>
          <w:tcPr>
            <w:tcW w:w="2180" w:type="dxa"/>
            <w:shd w:val="clear" w:color="auto" w:fill="auto"/>
          </w:tcPr>
          <w:p w14:paraId="0FFE690B" w14:textId="2952F890" w:rsidR="00DF77E2" w:rsidRPr="00DF77E2" w:rsidRDefault="00DF77E2" w:rsidP="00DF77E2">
            <w:pPr>
              <w:ind w:firstLine="0"/>
            </w:pPr>
            <w:r>
              <w:t>Hosey</w:t>
            </w:r>
          </w:p>
        </w:tc>
      </w:tr>
      <w:tr w:rsidR="00DF77E2" w:rsidRPr="00DF77E2" w14:paraId="17BB8C80" w14:textId="77777777" w:rsidTr="00DF77E2">
        <w:tc>
          <w:tcPr>
            <w:tcW w:w="2179" w:type="dxa"/>
            <w:shd w:val="clear" w:color="auto" w:fill="auto"/>
          </w:tcPr>
          <w:p w14:paraId="4C20DEFD" w14:textId="6F167032" w:rsidR="00DF77E2" w:rsidRPr="00DF77E2" w:rsidRDefault="00DF77E2" w:rsidP="00DF77E2">
            <w:pPr>
              <w:ind w:firstLine="0"/>
            </w:pPr>
            <w:r>
              <w:t>Howard</w:t>
            </w:r>
          </w:p>
        </w:tc>
        <w:tc>
          <w:tcPr>
            <w:tcW w:w="2179" w:type="dxa"/>
            <w:shd w:val="clear" w:color="auto" w:fill="auto"/>
          </w:tcPr>
          <w:p w14:paraId="2417645B" w14:textId="4ADB1DBB" w:rsidR="00DF77E2" w:rsidRPr="00DF77E2" w:rsidRDefault="00DF77E2" w:rsidP="00DF77E2">
            <w:pPr>
              <w:ind w:firstLine="0"/>
            </w:pPr>
            <w:r>
              <w:t>Hyde</w:t>
            </w:r>
          </w:p>
        </w:tc>
        <w:tc>
          <w:tcPr>
            <w:tcW w:w="2180" w:type="dxa"/>
            <w:shd w:val="clear" w:color="auto" w:fill="auto"/>
          </w:tcPr>
          <w:p w14:paraId="3071C5BC" w14:textId="53107A9B" w:rsidR="00DF77E2" w:rsidRPr="00DF77E2" w:rsidRDefault="00DF77E2" w:rsidP="00DF77E2">
            <w:pPr>
              <w:ind w:firstLine="0"/>
            </w:pPr>
            <w:r>
              <w:t>Jefferson</w:t>
            </w:r>
          </w:p>
        </w:tc>
      </w:tr>
      <w:tr w:rsidR="00DF77E2" w:rsidRPr="00DF77E2" w14:paraId="0AF250E1" w14:textId="77777777" w:rsidTr="00DF77E2">
        <w:tc>
          <w:tcPr>
            <w:tcW w:w="2179" w:type="dxa"/>
            <w:shd w:val="clear" w:color="auto" w:fill="auto"/>
          </w:tcPr>
          <w:p w14:paraId="1109BDC1" w14:textId="3A3C66D3" w:rsidR="00DF77E2" w:rsidRPr="00DF77E2" w:rsidRDefault="00DF77E2" w:rsidP="00DF77E2">
            <w:pPr>
              <w:ind w:firstLine="0"/>
            </w:pPr>
            <w:r>
              <w:t>W. Jones</w:t>
            </w:r>
          </w:p>
        </w:tc>
        <w:tc>
          <w:tcPr>
            <w:tcW w:w="2179" w:type="dxa"/>
            <w:shd w:val="clear" w:color="auto" w:fill="auto"/>
          </w:tcPr>
          <w:p w14:paraId="3DC151E1" w14:textId="3A417050" w:rsidR="00DF77E2" w:rsidRPr="00DF77E2" w:rsidRDefault="00DF77E2" w:rsidP="00DF77E2">
            <w:pPr>
              <w:ind w:firstLine="0"/>
            </w:pPr>
            <w:r>
              <w:t>Jordan</w:t>
            </w:r>
          </w:p>
        </w:tc>
        <w:tc>
          <w:tcPr>
            <w:tcW w:w="2180" w:type="dxa"/>
            <w:shd w:val="clear" w:color="auto" w:fill="auto"/>
          </w:tcPr>
          <w:p w14:paraId="3C6F0A7E" w14:textId="7B7E87B9" w:rsidR="00DF77E2" w:rsidRPr="00DF77E2" w:rsidRDefault="00DF77E2" w:rsidP="00DF77E2">
            <w:pPr>
              <w:ind w:firstLine="0"/>
            </w:pPr>
            <w:r>
              <w:t>King</w:t>
            </w:r>
          </w:p>
        </w:tc>
      </w:tr>
      <w:tr w:rsidR="00DF77E2" w:rsidRPr="00DF77E2" w14:paraId="672DE224" w14:textId="77777777" w:rsidTr="00DF77E2">
        <w:tc>
          <w:tcPr>
            <w:tcW w:w="2179" w:type="dxa"/>
            <w:shd w:val="clear" w:color="auto" w:fill="auto"/>
          </w:tcPr>
          <w:p w14:paraId="0D1577B2" w14:textId="4029BC2B" w:rsidR="00DF77E2" w:rsidRPr="00DF77E2" w:rsidRDefault="00DF77E2" w:rsidP="00DF77E2">
            <w:pPr>
              <w:ind w:firstLine="0"/>
            </w:pPr>
            <w:r>
              <w:t>Kirby</w:t>
            </w:r>
          </w:p>
        </w:tc>
        <w:tc>
          <w:tcPr>
            <w:tcW w:w="2179" w:type="dxa"/>
            <w:shd w:val="clear" w:color="auto" w:fill="auto"/>
          </w:tcPr>
          <w:p w14:paraId="0B9DA4BC" w14:textId="1C24901F" w:rsidR="00DF77E2" w:rsidRPr="00DF77E2" w:rsidRDefault="00DF77E2" w:rsidP="00DF77E2">
            <w:pPr>
              <w:ind w:firstLine="0"/>
            </w:pPr>
            <w:r>
              <w:t>Ligon</w:t>
            </w:r>
          </w:p>
        </w:tc>
        <w:tc>
          <w:tcPr>
            <w:tcW w:w="2180" w:type="dxa"/>
            <w:shd w:val="clear" w:color="auto" w:fill="auto"/>
          </w:tcPr>
          <w:p w14:paraId="39C57532" w14:textId="41B9A837" w:rsidR="00DF77E2" w:rsidRPr="00DF77E2" w:rsidRDefault="00DF77E2" w:rsidP="00DF77E2">
            <w:pPr>
              <w:ind w:firstLine="0"/>
            </w:pPr>
            <w:r>
              <w:t>Lowe</w:t>
            </w:r>
          </w:p>
        </w:tc>
      </w:tr>
      <w:tr w:rsidR="00DF77E2" w:rsidRPr="00DF77E2" w14:paraId="30588288" w14:textId="77777777" w:rsidTr="00DF77E2">
        <w:tc>
          <w:tcPr>
            <w:tcW w:w="2179" w:type="dxa"/>
            <w:shd w:val="clear" w:color="auto" w:fill="auto"/>
          </w:tcPr>
          <w:p w14:paraId="66497D41" w14:textId="0A770D3E" w:rsidR="00DF77E2" w:rsidRPr="00DF77E2" w:rsidRDefault="00DF77E2" w:rsidP="00DF77E2">
            <w:pPr>
              <w:ind w:firstLine="0"/>
            </w:pPr>
            <w:r>
              <w:t>McDaniel</w:t>
            </w:r>
          </w:p>
        </w:tc>
        <w:tc>
          <w:tcPr>
            <w:tcW w:w="2179" w:type="dxa"/>
            <w:shd w:val="clear" w:color="auto" w:fill="auto"/>
          </w:tcPr>
          <w:p w14:paraId="2C572252" w14:textId="1443AD09" w:rsidR="00DF77E2" w:rsidRPr="00DF77E2" w:rsidRDefault="00DF77E2" w:rsidP="00DF77E2">
            <w:pPr>
              <w:ind w:firstLine="0"/>
            </w:pPr>
            <w:r>
              <w:t>McGinnis</w:t>
            </w:r>
          </w:p>
        </w:tc>
        <w:tc>
          <w:tcPr>
            <w:tcW w:w="2180" w:type="dxa"/>
            <w:shd w:val="clear" w:color="auto" w:fill="auto"/>
          </w:tcPr>
          <w:p w14:paraId="25CC795C" w14:textId="0351FDE0" w:rsidR="00DF77E2" w:rsidRPr="00DF77E2" w:rsidRDefault="00DF77E2" w:rsidP="00DF77E2">
            <w:pPr>
              <w:ind w:firstLine="0"/>
            </w:pPr>
            <w:r>
              <w:t>J. Moore</w:t>
            </w:r>
          </w:p>
        </w:tc>
      </w:tr>
      <w:tr w:rsidR="00DF77E2" w:rsidRPr="00DF77E2" w14:paraId="2D979964" w14:textId="77777777" w:rsidTr="00DF77E2">
        <w:tc>
          <w:tcPr>
            <w:tcW w:w="2179" w:type="dxa"/>
            <w:shd w:val="clear" w:color="auto" w:fill="auto"/>
          </w:tcPr>
          <w:p w14:paraId="4E947984" w14:textId="7B85386A" w:rsidR="00DF77E2" w:rsidRPr="00DF77E2" w:rsidRDefault="00DF77E2" w:rsidP="00DF77E2">
            <w:pPr>
              <w:ind w:firstLine="0"/>
            </w:pPr>
            <w:r>
              <w:t>T. Moore</w:t>
            </w:r>
          </w:p>
        </w:tc>
        <w:tc>
          <w:tcPr>
            <w:tcW w:w="2179" w:type="dxa"/>
            <w:shd w:val="clear" w:color="auto" w:fill="auto"/>
          </w:tcPr>
          <w:p w14:paraId="31069C30" w14:textId="40D223A3" w:rsidR="00DF77E2" w:rsidRPr="00DF77E2" w:rsidRDefault="00DF77E2" w:rsidP="00DF77E2">
            <w:pPr>
              <w:ind w:firstLine="0"/>
            </w:pPr>
            <w:r>
              <w:t>Moss</w:t>
            </w:r>
          </w:p>
        </w:tc>
        <w:tc>
          <w:tcPr>
            <w:tcW w:w="2180" w:type="dxa"/>
            <w:shd w:val="clear" w:color="auto" w:fill="auto"/>
          </w:tcPr>
          <w:p w14:paraId="65A2B21B" w14:textId="58ADE8A0" w:rsidR="00DF77E2" w:rsidRPr="00DF77E2" w:rsidRDefault="00DF77E2" w:rsidP="00DF77E2">
            <w:pPr>
              <w:ind w:firstLine="0"/>
            </w:pPr>
            <w:r>
              <w:t>Murphy</w:t>
            </w:r>
          </w:p>
        </w:tc>
      </w:tr>
      <w:tr w:rsidR="00DF77E2" w:rsidRPr="00DF77E2" w14:paraId="0949BD58" w14:textId="77777777" w:rsidTr="00DF77E2">
        <w:tc>
          <w:tcPr>
            <w:tcW w:w="2179" w:type="dxa"/>
            <w:shd w:val="clear" w:color="auto" w:fill="auto"/>
          </w:tcPr>
          <w:p w14:paraId="2BE4542A" w14:textId="22C215BF" w:rsidR="00DF77E2" w:rsidRPr="00DF77E2" w:rsidRDefault="00DF77E2" w:rsidP="00DF77E2">
            <w:pPr>
              <w:ind w:firstLine="0"/>
            </w:pPr>
            <w:r>
              <w:t>Neese</w:t>
            </w:r>
          </w:p>
        </w:tc>
        <w:tc>
          <w:tcPr>
            <w:tcW w:w="2179" w:type="dxa"/>
            <w:shd w:val="clear" w:color="auto" w:fill="auto"/>
          </w:tcPr>
          <w:p w14:paraId="717DA9FE" w14:textId="0AC90F24" w:rsidR="00DF77E2" w:rsidRPr="00DF77E2" w:rsidRDefault="00DF77E2" w:rsidP="00DF77E2">
            <w:pPr>
              <w:ind w:firstLine="0"/>
            </w:pPr>
            <w:r>
              <w:t>B. Newton</w:t>
            </w:r>
          </w:p>
        </w:tc>
        <w:tc>
          <w:tcPr>
            <w:tcW w:w="2180" w:type="dxa"/>
            <w:shd w:val="clear" w:color="auto" w:fill="auto"/>
          </w:tcPr>
          <w:p w14:paraId="7CEF7433" w14:textId="5E5687E1" w:rsidR="00DF77E2" w:rsidRPr="00DF77E2" w:rsidRDefault="00DF77E2" w:rsidP="00DF77E2">
            <w:pPr>
              <w:ind w:firstLine="0"/>
            </w:pPr>
            <w:r>
              <w:t>W. Newton</w:t>
            </w:r>
          </w:p>
        </w:tc>
      </w:tr>
      <w:tr w:rsidR="00DF77E2" w:rsidRPr="00DF77E2" w14:paraId="76069C38" w14:textId="77777777" w:rsidTr="00DF77E2">
        <w:tc>
          <w:tcPr>
            <w:tcW w:w="2179" w:type="dxa"/>
            <w:shd w:val="clear" w:color="auto" w:fill="auto"/>
          </w:tcPr>
          <w:p w14:paraId="6CF19356" w14:textId="38A7BE98" w:rsidR="00DF77E2" w:rsidRPr="00DF77E2" w:rsidRDefault="00DF77E2" w:rsidP="00DF77E2">
            <w:pPr>
              <w:ind w:firstLine="0"/>
            </w:pPr>
            <w:r>
              <w:t>Ott</w:t>
            </w:r>
          </w:p>
        </w:tc>
        <w:tc>
          <w:tcPr>
            <w:tcW w:w="2179" w:type="dxa"/>
            <w:shd w:val="clear" w:color="auto" w:fill="auto"/>
          </w:tcPr>
          <w:p w14:paraId="0AAE3731" w14:textId="1647B0BA" w:rsidR="00DF77E2" w:rsidRPr="00DF77E2" w:rsidRDefault="00DF77E2" w:rsidP="00DF77E2">
            <w:pPr>
              <w:ind w:firstLine="0"/>
            </w:pPr>
            <w:r>
              <w:t>Pendarvis</w:t>
            </w:r>
          </w:p>
        </w:tc>
        <w:tc>
          <w:tcPr>
            <w:tcW w:w="2180" w:type="dxa"/>
            <w:shd w:val="clear" w:color="auto" w:fill="auto"/>
          </w:tcPr>
          <w:p w14:paraId="58880A79" w14:textId="57538B70" w:rsidR="00DF77E2" w:rsidRPr="00DF77E2" w:rsidRDefault="00DF77E2" w:rsidP="00DF77E2">
            <w:pPr>
              <w:ind w:firstLine="0"/>
            </w:pPr>
            <w:r>
              <w:t>Pope</w:t>
            </w:r>
          </w:p>
        </w:tc>
      </w:tr>
      <w:tr w:rsidR="00DF77E2" w:rsidRPr="00DF77E2" w14:paraId="47CFD542" w14:textId="77777777" w:rsidTr="00DF77E2">
        <w:tc>
          <w:tcPr>
            <w:tcW w:w="2179" w:type="dxa"/>
            <w:shd w:val="clear" w:color="auto" w:fill="auto"/>
          </w:tcPr>
          <w:p w14:paraId="76A40F7E" w14:textId="3B19268C" w:rsidR="00DF77E2" w:rsidRPr="00DF77E2" w:rsidRDefault="00DF77E2" w:rsidP="00DF77E2">
            <w:pPr>
              <w:ind w:firstLine="0"/>
            </w:pPr>
            <w:r>
              <w:t>Rivers</w:t>
            </w:r>
          </w:p>
        </w:tc>
        <w:tc>
          <w:tcPr>
            <w:tcW w:w="2179" w:type="dxa"/>
            <w:shd w:val="clear" w:color="auto" w:fill="auto"/>
          </w:tcPr>
          <w:p w14:paraId="0EF35E6C" w14:textId="4EE8A10D" w:rsidR="00DF77E2" w:rsidRPr="00DF77E2" w:rsidRDefault="00DF77E2" w:rsidP="00DF77E2">
            <w:pPr>
              <w:ind w:firstLine="0"/>
            </w:pPr>
            <w:r>
              <w:t>Robbins</w:t>
            </w:r>
          </w:p>
        </w:tc>
        <w:tc>
          <w:tcPr>
            <w:tcW w:w="2180" w:type="dxa"/>
            <w:shd w:val="clear" w:color="auto" w:fill="auto"/>
          </w:tcPr>
          <w:p w14:paraId="2979FC46" w14:textId="4D77418B" w:rsidR="00DF77E2" w:rsidRPr="00DF77E2" w:rsidRDefault="00DF77E2" w:rsidP="00DF77E2">
            <w:pPr>
              <w:ind w:firstLine="0"/>
            </w:pPr>
            <w:r>
              <w:t>Rose</w:t>
            </w:r>
          </w:p>
        </w:tc>
      </w:tr>
      <w:tr w:rsidR="00DF77E2" w:rsidRPr="00DF77E2" w14:paraId="11204B08" w14:textId="77777777" w:rsidTr="00DF77E2">
        <w:tc>
          <w:tcPr>
            <w:tcW w:w="2179" w:type="dxa"/>
            <w:shd w:val="clear" w:color="auto" w:fill="auto"/>
          </w:tcPr>
          <w:p w14:paraId="0B3517ED" w14:textId="731A58D2" w:rsidR="00DF77E2" w:rsidRPr="00DF77E2" w:rsidRDefault="00DF77E2" w:rsidP="00DF77E2">
            <w:pPr>
              <w:ind w:firstLine="0"/>
            </w:pPr>
            <w:r>
              <w:t>Rutherford</w:t>
            </w:r>
          </w:p>
        </w:tc>
        <w:tc>
          <w:tcPr>
            <w:tcW w:w="2179" w:type="dxa"/>
            <w:shd w:val="clear" w:color="auto" w:fill="auto"/>
          </w:tcPr>
          <w:p w14:paraId="0EE39580" w14:textId="54CE5CA2" w:rsidR="00DF77E2" w:rsidRPr="00DF77E2" w:rsidRDefault="00DF77E2" w:rsidP="00DF77E2">
            <w:pPr>
              <w:ind w:firstLine="0"/>
            </w:pPr>
            <w:r>
              <w:t>Sandifer</w:t>
            </w:r>
          </w:p>
        </w:tc>
        <w:tc>
          <w:tcPr>
            <w:tcW w:w="2180" w:type="dxa"/>
            <w:shd w:val="clear" w:color="auto" w:fill="auto"/>
          </w:tcPr>
          <w:p w14:paraId="4BEAFE08" w14:textId="0BC4A5DF" w:rsidR="00DF77E2" w:rsidRPr="00DF77E2" w:rsidRDefault="00DF77E2" w:rsidP="00DF77E2">
            <w:pPr>
              <w:ind w:firstLine="0"/>
            </w:pPr>
            <w:r>
              <w:t>Schuessler</w:t>
            </w:r>
          </w:p>
        </w:tc>
      </w:tr>
      <w:tr w:rsidR="00DF77E2" w:rsidRPr="00DF77E2" w14:paraId="11AC0EA1" w14:textId="77777777" w:rsidTr="00DF77E2">
        <w:tc>
          <w:tcPr>
            <w:tcW w:w="2179" w:type="dxa"/>
            <w:shd w:val="clear" w:color="auto" w:fill="auto"/>
          </w:tcPr>
          <w:p w14:paraId="1EEB2862" w14:textId="121C0886" w:rsidR="00DF77E2" w:rsidRPr="00DF77E2" w:rsidRDefault="00DF77E2" w:rsidP="00DF77E2">
            <w:pPr>
              <w:ind w:firstLine="0"/>
            </w:pPr>
            <w:r>
              <w:t>Sessions</w:t>
            </w:r>
          </w:p>
        </w:tc>
        <w:tc>
          <w:tcPr>
            <w:tcW w:w="2179" w:type="dxa"/>
            <w:shd w:val="clear" w:color="auto" w:fill="auto"/>
          </w:tcPr>
          <w:p w14:paraId="3E78ED1A" w14:textId="587FAC1C" w:rsidR="00DF77E2" w:rsidRPr="00DF77E2" w:rsidRDefault="00DF77E2" w:rsidP="00DF77E2">
            <w:pPr>
              <w:ind w:firstLine="0"/>
            </w:pPr>
            <w:r>
              <w:t>G. M. Smith</w:t>
            </w:r>
          </w:p>
        </w:tc>
        <w:tc>
          <w:tcPr>
            <w:tcW w:w="2180" w:type="dxa"/>
            <w:shd w:val="clear" w:color="auto" w:fill="auto"/>
          </w:tcPr>
          <w:p w14:paraId="402CCC72" w14:textId="34FA8730" w:rsidR="00DF77E2" w:rsidRPr="00DF77E2" w:rsidRDefault="00DF77E2" w:rsidP="00DF77E2">
            <w:pPr>
              <w:ind w:firstLine="0"/>
            </w:pPr>
            <w:r>
              <w:t>M. M. Smith</w:t>
            </w:r>
          </w:p>
        </w:tc>
      </w:tr>
      <w:tr w:rsidR="00DF77E2" w:rsidRPr="00DF77E2" w14:paraId="1136815F" w14:textId="77777777" w:rsidTr="00DF77E2">
        <w:tc>
          <w:tcPr>
            <w:tcW w:w="2179" w:type="dxa"/>
            <w:shd w:val="clear" w:color="auto" w:fill="auto"/>
          </w:tcPr>
          <w:p w14:paraId="10B9E878" w14:textId="0A210E30" w:rsidR="00DF77E2" w:rsidRPr="00DF77E2" w:rsidRDefault="00DF77E2" w:rsidP="00DF77E2">
            <w:pPr>
              <w:ind w:firstLine="0"/>
            </w:pPr>
            <w:r>
              <w:t>Stavrinakis</w:t>
            </w:r>
          </w:p>
        </w:tc>
        <w:tc>
          <w:tcPr>
            <w:tcW w:w="2179" w:type="dxa"/>
            <w:shd w:val="clear" w:color="auto" w:fill="auto"/>
          </w:tcPr>
          <w:p w14:paraId="4717FCFD" w14:textId="312A016F" w:rsidR="00DF77E2" w:rsidRPr="00DF77E2" w:rsidRDefault="00DF77E2" w:rsidP="00DF77E2">
            <w:pPr>
              <w:ind w:firstLine="0"/>
            </w:pPr>
            <w:r>
              <w:t>Taylor</w:t>
            </w:r>
          </w:p>
        </w:tc>
        <w:tc>
          <w:tcPr>
            <w:tcW w:w="2180" w:type="dxa"/>
            <w:shd w:val="clear" w:color="auto" w:fill="auto"/>
          </w:tcPr>
          <w:p w14:paraId="7E5154FE" w14:textId="3385C96E" w:rsidR="00DF77E2" w:rsidRPr="00DF77E2" w:rsidRDefault="00DF77E2" w:rsidP="00DF77E2">
            <w:pPr>
              <w:ind w:firstLine="0"/>
            </w:pPr>
            <w:r>
              <w:t>Tedder</w:t>
            </w:r>
          </w:p>
        </w:tc>
      </w:tr>
      <w:tr w:rsidR="00DF77E2" w:rsidRPr="00DF77E2" w14:paraId="45AFD506" w14:textId="77777777" w:rsidTr="00DF77E2">
        <w:tc>
          <w:tcPr>
            <w:tcW w:w="2179" w:type="dxa"/>
            <w:shd w:val="clear" w:color="auto" w:fill="auto"/>
          </w:tcPr>
          <w:p w14:paraId="730DDEF8" w14:textId="2E8D4D17" w:rsidR="00DF77E2" w:rsidRPr="00DF77E2" w:rsidRDefault="00DF77E2" w:rsidP="00DF77E2">
            <w:pPr>
              <w:ind w:firstLine="0"/>
            </w:pPr>
            <w:r>
              <w:t>Thigpen</w:t>
            </w:r>
          </w:p>
        </w:tc>
        <w:tc>
          <w:tcPr>
            <w:tcW w:w="2179" w:type="dxa"/>
            <w:shd w:val="clear" w:color="auto" w:fill="auto"/>
          </w:tcPr>
          <w:p w14:paraId="762FB88A" w14:textId="7DD333CF" w:rsidR="00DF77E2" w:rsidRPr="00DF77E2" w:rsidRDefault="00DF77E2" w:rsidP="00DF77E2">
            <w:pPr>
              <w:ind w:firstLine="0"/>
            </w:pPr>
            <w:r>
              <w:t>Weeks</w:t>
            </w:r>
          </w:p>
        </w:tc>
        <w:tc>
          <w:tcPr>
            <w:tcW w:w="2180" w:type="dxa"/>
            <w:shd w:val="clear" w:color="auto" w:fill="auto"/>
          </w:tcPr>
          <w:p w14:paraId="1FC78E6E" w14:textId="2A777ED7" w:rsidR="00DF77E2" w:rsidRPr="00DF77E2" w:rsidRDefault="00DF77E2" w:rsidP="00DF77E2">
            <w:pPr>
              <w:ind w:firstLine="0"/>
            </w:pPr>
            <w:r>
              <w:t>West</w:t>
            </w:r>
          </w:p>
        </w:tc>
      </w:tr>
      <w:tr w:rsidR="00DF77E2" w:rsidRPr="00DF77E2" w14:paraId="05F38BE4" w14:textId="77777777" w:rsidTr="00DF77E2">
        <w:tc>
          <w:tcPr>
            <w:tcW w:w="2179" w:type="dxa"/>
            <w:shd w:val="clear" w:color="auto" w:fill="auto"/>
          </w:tcPr>
          <w:p w14:paraId="058C1077" w14:textId="4549D4A6" w:rsidR="00DF77E2" w:rsidRPr="00DF77E2" w:rsidRDefault="00DF77E2" w:rsidP="00DF77E2">
            <w:pPr>
              <w:keepNext/>
              <w:ind w:firstLine="0"/>
            </w:pPr>
            <w:r>
              <w:t>Wetmore</w:t>
            </w:r>
          </w:p>
        </w:tc>
        <w:tc>
          <w:tcPr>
            <w:tcW w:w="2179" w:type="dxa"/>
            <w:shd w:val="clear" w:color="auto" w:fill="auto"/>
          </w:tcPr>
          <w:p w14:paraId="69604B11" w14:textId="3C6FB647" w:rsidR="00DF77E2" w:rsidRPr="00DF77E2" w:rsidRDefault="00DF77E2" w:rsidP="00DF77E2">
            <w:pPr>
              <w:keepNext/>
              <w:ind w:firstLine="0"/>
            </w:pPr>
            <w:r>
              <w:t>Wheeler</w:t>
            </w:r>
          </w:p>
        </w:tc>
        <w:tc>
          <w:tcPr>
            <w:tcW w:w="2180" w:type="dxa"/>
            <w:shd w:val="clear" w:color="auto" w:fill="auto"/>
          </w:tcPr>
          <w:p w14:paraId="2E2CC0F7" w14:textId="24B090B2" w:rsidR="00DF77E2" w:rsidRPr="00DF77E2" w:rsidRDefault="00DF77E2" w:rsidP="00DF77E2">
            <w:pPr>
              <w:keepNext/>
              <w:ind w:firstLine="0"/>
            </w:pPr>
            <w:r>
              <w:t>Williams</w:t>
            </w:r>
          </w:p>
        </w:tc>
      </w:tr>
      <w:tr w:rsidR="00DF77E2" w:rsidRPr="00DF77E2" w14:paraId="0F9A05AF" w14:textId="77777777" w:rsidTr="00DF77E2">
        <w:tc>
          <w:tcPr>
            <w:tcW w:w="2179" w:type="dxa"/>
            <w:shd w:val="clear" w:color="auto" w:fill="auto"/>
          </w:tcPr>
          <w:p w14:paraId="6B4A5A3B" w14:textId="24ABBA68" w:rsidR="00DF77E2" w:rsidRPr="00DF77E2" w:rsidRDefault="00DF77E2" w:rsidP="00DF77E2">
            <w:pPr>
              <w:keepNext/>
              <w:ind w:firstLine="0"/>
            </w:pPr>
            <w:r>
              <w:t>Wooten</w:t>
            </w:r>
          </w:p>
        </w:tc>
        <w:tc>
          <w:tcPr>
            <w:tcW w:w="2179" w:type="dxa"/>
            <w:shd w:val="clear" w:color="auto" w:fill="auto"/>
          </w:tcPr>
          <w:p w14:paraId="1E747050" w14:textId="6B1AF508" w:rsidR="00DF77E2" w:rsidRPr="00DF77E2" w:rsidRDefault="00DF77E2" w:rsidP="00DF77E2">
            <w:pPr>
              <w:keepNext/>
              <w:ind w:firstLine="0"/>
            </w:pPr>
            <w:r>
              <w:t>Yow</w:t>
            </w:r>
          </w:p>
        </w:tc>
        <w:tc>
          <w:tcPr>
            <w:tcW w:w="2180" w:type="dxa"/>
            <w:shd w:val="clear" w:color="auto" w:fill="auto"/>
          </w:tcPr>
          <w:p w14:paraId="74056FAC" w14:textId="77777777" w:rsidR="00DF77E2" w:rsidRPr="00DF77E2" w:rsidRDefault="00DF77E2" w:rsidP="00DF77E2">
            <w:pPr>
              <w:keepNext/>
              <w:ind w:firstLine="0"/>
            </w:pPr>
          </w:p>
        </w:tc>
      </w:tr>
    </w:tbl>
    <w:p w14:paraId="50A6B83B" w14:textId="77777777" w:rsidR="00DF77E2" w:rsidRDefault="00DF77E2" w:rsidP="00DF77E2"/>
    <w:p w14:paraId="2CC73C55" w14:textId="5D67184C" w:rsidR="00DF77E2" w:rsidRDefault="00DF77E2" w:rsidP="00DF77E2">
      <w:pPr>
        <w:jc w:val="center"/>
        <w:rPr>
          <w:b/>
        </w:rPr>
      </w:pPr>
      <w:r w:rsidRPr="00DF77E2">
        <w:rPr>
          <w:b/>
        </w:rPr>
        <w:t>Total--83</w:t>
      </w:r>
    </w:p>
    <w:p w14:paraId="571BF154" w14:textId="6605F58F" w:rsidR="00DF77E2" w:rsidRDefault="00DF77E2" w:rsidP="00DF77E2">
      <w:pPr>
        <w:jc w:val="center"/>
        <w:rPr>
          <w:b/>
        </w:rPr>
      </w:pPr>
    </w:p>
    <w:p w14:paraId="03B0449F"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505E7016" w14:textId="77777777" w:rsidTr="00DF77E2">
        <w:tc>
          <w:tcPr>
            <w:tcW w:w="2179" w:type="dxa"/>
            <w:shd w:val="clear" w:color="auto" w:fill="auto"/>
          </w:tcPr>
          <w:p w14:paraId="30875CD7" w14:textId="203831A7" w:rsidR="00DF77E2" w:rsidRPr="00DF77E2" w:rsidRDefault="00DF77E2" w:rsidP="00DF77E2">
            <w:pPr>
              <w:keepNext/>
              <w:ind w:firstLine="0"/>
            </w:pPr>
            <w:r>
              <w:t>Beach</w:t>
            </w:r>
          </w:p>
        </w:tc>
        <w:tc>
          <w:tcPr>
            <w:tcW w:w="2179" w:type="dxa"/>
            <w:shd w:val="clear" w:color="auto" w:fill="auto"/>
          </w:tcPr>
          <w:p w14:paraId="54016105" w14:textId="26D58A71" w:rsidR="00DF77E2" w:rsidRPr="00DF77E2" w:rsidRDefault="00DF77E2" w:rsidP="00DF77E2">
            <w:pPr>
              <w:keepNext/>
              <w:ind w:firstLine="0"/>
            </w:pPr>
            <w:r>
              <w:t>Burns</w:t>
            </w:r>
          </w:p>
        </w:tc>
        <w:tc>
          <w:tcPr>
            <w:tcW w:w="2180" w:type="dxa"/>
            <w:shd w:val="clear" w:color="auto" w:fill="auto"/>
          </w:tcPr>
          <w:p w14:paraId="53F3F081" w14:textId="692CE26C" w:rsidR="00DF77E2" w:rsidRPr="00DF77E2" w:rsidRDefault="00DF77E2" w:rsidP="00DF77E2">
            <w:pPr>
              <w:keepNext/>
              <w:ind w:firstLine="0"/>
            </w:pPr>
            <w:r>
              <w:t>Chapman</w:t>
            </w:r>
          </w:p>
        </w:tc>
      </w:tr>
      <w:tr w:rsidR="00DF77E2" w:rsidRPr="00DF77E2" w14:paraId="47BD3942" w14:textId="77777777" w:rsidTr="00DF77E2">
        <w:tc>
          <w:tcPr>
            <w:tcW w:w="2179" w:type="dxa"/>
            <w:shd w:val="clear" w:color="auto" w:fill="auto"/>
          </w:tcPr>
          <w:p w14:paraId="51FED30F" w14:textId="79F72D1C" w:rsidR="00DF77E2" w:rsidRPr="00DF77E2" w:rsidRDefault="00DF77E2" w:rsidP="00DF77E2">
            <w:pPr>
              <w:ind w:firstLine="0"/>
            </w:pPr>
            <w:r>
              <w:t>Chumley</w:t>
            </w:r>
          </w:p>
        </w:tc>
        <w:tc>
          <w:tcPr>
            <w:tcW w:w="2179" w:type="dxa"/>
            <w:shd w:val="clear" w:color="auto" w:fill="auto"/>
          </w:tcPr>
          <w:p w14:paraId="37F3C2D6" w14:textId="1A8A903F" w:rsidR="00DF77E2" w:rsidRPr="00DF77E2" w:rsidRDefault="00DF77E2" w:rsidP="00DF77E2">
            <w:pPr>
              <w:ind w:firstLine="0"/>
            </w:pPr>
            <w:r>
              <w:t>B. J. Cox</w:t>
            </w:r>
          </w:p>
        </w:tc>
        <w:tc>
          <w:tcPr>
            <w:tcW w:w="2180" w:type="dxa"/>
            <w:shd w:val="clear" w:color="auto" w:fill="auto"/>
          </w:tcPr>
          <w:p w14:paraId="1D866429" w14:textId="50CC8B24" w:rsidR="00DF77E2" w:rsidRPr="00DF77E2" w:rsidRDefault="00DF77E2" w:rsidP="00DF77E2">
            <w:pPr>
              <w:ind w:firstLine="0"/>
            </w:pPr>
            <w:r>
              <w:t>Crawford</w:t>
            </w:r>
          </w:p>
        </w:tc>
      </w:tr>
      <w:tr w:rsidR="00DF77E2" w:rsidRPr="00DF77E2" w14:paraId="661074B9" w14:textId="77777777" w:rsidTr="00DF77E2">
        <w:tc>
          <w:tcPr>
            <w:tcW w:w="2179" w:type="dxa"/>
            <w:shd w:val="clear" w:color="auto" w:fill="auto"/>
          </w:tcPr>
          <w:p w14:paraId="414A73F1" w14:textId="5202BE24" w:rsidR="00DF77E2" w:rsidRPr="00DF77E2" w:rsidRDefault="00DF77E2" w:rsidP="00DF77E2">
            <w:pPr>
              <w:ind w:firstLine="0"/>
            </w:pPr>
            <w:r>
              <w:t>Cromer</w:t>
            </w:r>
          </w:p>
        </w:tc>
        <w:tc>
          <w:tcPr>
            <w:tcW w:w="2179" w:type="dxa"/>
            <w:shd w:val="clear" w:color="auto" w:fill="auto"/>
          </w:tcPr>
          <w:p w14:paraId="604EABA8" w14:textId="4E4551A8" w:rsidR="00DF77E2" w:rsidRPr="00DF77E2" w:rsidRDefault="00DF77E2" w:rsidP="00DF77E2">
            <w:pPr>
              <w:ind w:firstLine="0"/>
            </w:pPr>
            <w:r>
              <w:t>Gibson</w:t>
            </w:r>
          </w:p>
        </w:tc>
        <w:tc>
          <w:tcPr>
            <w:tcW w:w="2180" w:type="dxa"/>
            <w:shd w:val="clear" w:color="auto" w:fill="auto"/>
          </w:tcPr>
          <w:p w14:paraId="451C3455" w14:textId="545A670E" w:rsidR="00DF77E2" w:rsidRPr="00DF77E2" w:rsidRDefault="00DF77E2" w:rsidP="00DF77E2">
            <w:pPr>
              <w:ind w:firstLine="0"/>
            </w:pPr>
            <w:r>
              <w:t>Gilliam</w:t>
            </w:r>
          </w:p>
        </w:tc>
      </w:tr>
      <w:tr w:rsidR="00DF77E2" w:rsidRPr="00DF77E2" w14:paraId="75E53965" w14:textId="77777777" w:rsidTr="00DF77E2">
        <w:tc>
          <w:tcPr>
            <w:tcW w:w="2179" w:type="dxa"/>
            <w:shd w:val="clear" w:color="auto" w:fill="auto"/>
          </w:tcPr>
          <w:p w14:paraId="205AC0DD" w14:textId="2B3079CD" w:rsidR="00DF77E2" w:rsidRPr="00DF77E2" w:rsidRDefault="00DF77E2" w:rsidP="00DF77E2">
            <w:pPr>
              <w:ind w:firstLine="0"/>
            </w:pPr>
            <w:r>
              <w:t>Haddon</w:t>
            </w:r>
          </w:p>
        </w:tc>
        <w:tc>
          <w:tcPr>
            <w:tcW w:w="2179" w:type="dxa"/>
            <w:shd w:val="clear" w:color="auto" w:fill="auto"/>
          </w:tcPr>
          <w:p w14:paraId="54A5A817" w14:textId="7DBD6EA8" w:rsidR="00DF77E2" w:rsidRPr="00DF77E2" w:rsidRDefault="00DF77E2" w:rsidP="00DF77E2">
            <w:pPr>
              <w:ind w:firstLine="0"/>
            </w:pPr>
            <w:r>
              <w:t>Harris</w:t>
            </w:r>
          </w:p>
        </w:tc>
        <w:tc>
          <w:tcPr>
            <w:tcW w:w="2180" w:type="dxa"/>
            <w:shd w:val="clear" w:color="auto" w:fill="auto"/>
          </w:tcPr>
          <w:p w14:paraId="722E50F8" w14:textId="674B2448" w:rsidR="00DF77E2" w:rsidRPr="00DF77E2" w:rsidRDefault="00DF77E2" w:rsidP="00DF77E2">
            <w:pPr>
              <w:ind w:firstLine="0"/>
            </w:pPr>
            <w:r>
              <w:t>S. Jones</w:t>
            </w:r>
          </w:p>
        </w:tc>
      </w:tr>
      <w:tr w:rsidR="00DF77E2" w:rsidRPr="00DF77E2" w14:paraId="4C78FC5B" w14:textId="77777777" w:rsidTr="00DF77E2">
        <w:tc>
          <w:tcPr>
            <w:tcW w:w="2179" w:type="dxa"/>
            <w:shd w:val="clear" w:color="auto" w:fill="auto"/>
          </w:tcPr>
          <w:p w14:paraId="75D7C8E8" w14:textId="48BBC4BC" w:rsidR="00DF77E2" w:rsidRPr="00DF77E2" w:rsidRDefault="00DF77E2" w:rsidP="00DF77E2">
            <w:pPr>
              <w:ind w:firstLine="0"/>
            </w:pPr>
            <w:r>
              <w:t>Kilmartin</w:t>
            </w:r>
          </w:p>
        </w:tc>
        <w:tc>
          <w:tcPr>
            <w:tcW w:w="2179" w:type="dxa"/>
            <w:shd w:val="clear" w:color="auto" w:fill="auto"/>
          </w:tcPr>
          <w:p w14:paraId="724357CD" w14:textId="66772D52" w:rsidR="00DF77E2" w:rsidRPr="00DF77E2" w:rsidRDefault="00DF77E2" w:rsidP="00DF77E2">
            <w:pPr>
              <w:ind w:firstLine="0"/>
            </w:pPr>
            <w:r>
              <w:t>Landing</w:t>
            </w:r>
          </w:p>
        </w:tc>
        <w:tc>
          <w:tcPr>
            <w:tcW w:w="2180" w:type="dxa"/>
            <w:shd w:val="clear" w:color="auto" w:fill="auto"/>
          </w:tcPr>
          <w:p w14:paraId="1C8C467D" w14:textId="05129881" w:rsidR="00DF77E2" w:rsidRPr="00DF77E2" w:rsidRDefault="00DF77E2" w:rsidP="00DF77E2">
            <w:pPr>
              <w:ind w:firstLine="0"/>
            </w:pPr>
            <w:r>
              <w:t>Lawson</w:t>
            </w:r>
          </w:p>
        </w:tc>
      </w:tr>
      <w:tr w:rsidR="00DF77E2" w:rsidRPr="00DF77E2" w14:paraId="65A15000" w14:textId="77777777" w:rsidTr="00DF77E2">
        <w:tc>
          <w:tcPr>
            <w:tcW w:w="2179" w:type="dxa"/>
            <w:shd w:val="clear" w:color="auto" w:fill="auto"/>
          </w:tcPr>
          <w:p w14:paraId="58760BD2" w14:textId="35714E0D" w:rsidR="00DF77E2" w:rsidRPr="00DF77E2" w:rsidRDefault="00DF77E2" w:rsidP="00DF77E2">
            <w:pPr>
              <w:ind w:firstLine="0"/>
            </w:pPr>
            <w:r>
              <w:t>Leber</w:t>
            </w:r>
          </w:p>
        </w:tc>
        <w:tc>
          <w:tcPr>
            <w:tcW w:w="2179" w:type="dxa"/>
            <w:shd w:val="clear" w:color="auto" w:fill="auto"/>
          </w:tcPr>
          <w:p w14:paraId="43B04C2F" w14:textId="56CC239C" w:rsidR="00DF77E2" w:rsidRPr="00DF77E2" w:rsidRDefault="00DF77E2" w:rsidP="00DF77E2">
            <w:pPr>
              <w:ind w:firstLine="0"/>
            </w:pPr>
            <w:r>
              <w:t>Long</w:t>
            </w:r>
          </w:p>
        </w:tc>
        <w:tc>
          <w:tcPr>
            <w:tcW w:w="2180" w:type="dxa"/>
            <w:shd w:val="clear" w:color="auto" w:fill="auto"/>
          </w:tcPr>
          <w:p w14:paraId="5D677932" w14:textId="707EFE2C" w:rsidR="00DF77E2" w:rsidRPr="00DF77E2" w:rsidRDefault="00DF77E2" w:rsidP="00DF77E2">
            <w:pPr>
              <w:ind w:firstLine="0"/>
            </w:pPr>
            <w:r>
              <w:t>Magnuson</w:t>
            </w:r>
          </w:p>
        </w:tc>
      </w:tr>
      <w:tr w:rsidR="00DF77E2" w:rsidRPr="00DF77E2" w14:paraId="40C41A38" w14:textId="77777777" w:rsidTr="00DF77E2">
        <w:tc>
          <w:tcPr>
            <w:tcW w:w="2179" w:type="dxa"/>
            <w:shd w:val="clear" w:color="auto" w:fill="auto"/>
          </w:tcPr>
          <w:p w14:paraId="7886EBDC" w14:textId="52E9CA68" w:rsidR="00DF77E2" w:rsidRPr="00DF77E2" w:rsidRDefault="00DF77E2" w:rsidP="00DF77E2">
            <w:pPr>
              <w:ind w:firstLine="0"/>
            </w:pPr>
            <w:r>
              <w:t>May</w:t>
            </w:r>
          </w:p>
        </w:tc>
        <w:tc>
          <w:tcPr>
            <w:tcW w:w="2179" w:type="dxa"/>
            <w:shd w:val="clear" w:color="auto" w:fill="auto"/>
          </w:tcPr>
          <w:p w14:paraId="6B134B49" w14:textId="6E06CB53" w:rsidR="00DF77E2" w:rsidRPr="00DF77E2" w:rsidRDefault="00DF77E2" w:rsidP="00DF77E2">
            <w:pPr>
              <w:ind w:firstLine="0"/>
            </w:pPr>
            <w:r>
              <w:t>McCabe</w:t>
            </w:r>
          </w:p>
        </w:tc>
        <w:tc>
          <w:tcPr>
            <w:tcW w:w="2180" w:type="dxa"/>
            <w:shd w:val="clear" w:color="auto" w:fill="auto"/>
          </w:tcPr>
          <w:p w14:paraId="5E3C0CCE" w14:textId="15B31D4D" w:rsidR="00DF77E2" w:rsidRPr="00DF77E2" w:rsidRDefault="00DF77E2" w:rsidP="00DF77E2">
            <w:pPr>
              <w:ind w:firstLine="0"/>
            </w:pPr>
            <w:r>
              <w:t>McCravy</w:t>
            </w:r>
          </w:p>
        </w:tc>
      </w:tr>
      <w:tr w:rsidR="00DF77E2" w:rsidRPr="00DF77E2" w14:paraId="73590C3D" w14:textId="77777777" w:rsidTr="00DF77E2">
        <w:tc>
          <w:tcPr>
            <w:tcW w:w="2179" w:type="dxa"/>
            <w:shd w:val="clear" w:color="auto" w:fill="auto"/>
          </w:tcPr>
          <w:p w14:paraId="3E2EB8F3" w14:textId="1377C70D" w:rsidR="00DF77E2" w:rsidRPr="00DF77E2" w:rsidRDefault="00DF77E2" w:rsidP="00DF77E2">
            <w:pPr>
              <w:ind w:firstLine="0"/>
            </w:pPr>
            <w:r>
              <w:t>A. M. Morgan</w:t>
            </w:r>
          </w:p>
        </w:tc>
        <w:tc>
          <w:tcPr>
            <w:tcW w:w="2179" w:type="dxa"/>
            <w:shd w:val="clear" w:color="auto" w:fill="auto"/>
          </w:tcPr>
          <w:p w14:paraId="217A1D9E" w14:textId="751BFA69" w:rsidR="00DF77E2" w:rsidRPr="00DF77E2" w:rsidRDefault="00DF77E2" w:rsidP="00DF77E2">
            <w:pPr>
              <w:ind w:firstLine="0"/>
            </w:pPr>
            <w:r>
              <w:t>T. A. Morgan</w:t>
            </w:r>
          </w:p>
        </w:tc>
        <w:tc>
          <w:tcPr>
            <w:tcW w:w="2180" w:type="dxa"/>
            <w:shd w:val="clear" w:color="auto" w:fill="auto"/>
          </w:tcPr>
          <w:p w14:paraId="64CEF9FB" w14:textId="4D62934B" w:rsidR="00DF77E2" w:rsidRPr="00DF77E2" w:rsidRDefault="00DF77E2" w:rsidP="00DF77E2">
            <w:pPr>
              <w:ind w:firstLine="0"/>
            </w:pPr>
            <w:r>
              <w:t>Nutt</w:t>
            </w:r>
          </w:p>
        </w:tc>
      </w:tr>
      <w:tr w:rsidR="00DF77E2" w:rsidRPr="00DF77E2" w14:paraId="48CD2A6A" w14:textId="77777777" w:rsidTr="00DF77E2">
        <w:tc>
          <w:tcPr>
            <w:tcW w:w="2179" w:type="dxa"/>
            <w:shd w:val="clear" w:color="auto" w:fill="auto"/>
          </w:tcPr>
          <w:p w14:paraId="3A377C3E" w14:textId="59B9758B" w:rsidR="00DF77E2" w:rsidRPr="00DF77E2" w:rsidRDefault="00DF77E2" w:rsidP="00DF77E2">
            <w:pPr>
              <w:ind w:firstLine="0"/>
            </w:pPr>
            <w:r>
              <w:t>O'Neal</w:t>
            </w:r>
          </w:p>
        </w:tc>
        <w:tc>
          <w:tcPr>
            <w:tcW w:w="2179" w:type="dxa"/>
            <w:shd w:val="clear" w:color="auto" w:fill="auto"/>
          </w:tcPr>
          <w:p w14:paraId="7DA62891" w14:textId="3ADF3268" w:rsidR="00DF77E2" w:rsidRPr="00DF77E2" w:rsidRDefault="00DF77E2" w:rsidP="00DF77E2">
            <w:pPr>
              <w:ind w:firstLine="0"/>
            </w:pPr>
            <w:r>
              <w:t>Oremus</w:t>
            </w:r>
          </w:p>
        </w:tc>
        <w:tc>
          <w:tcPr>
            <w:tcW w:w="2180" w:type="dxa"/>
            <w:shd w:val="clear" w:color="auto" w:fill="auto"/>
          </w:tcPr>
          <w:p w14:paraId="6A6F3EE8" w14:textId="1F9DA29D" w:rsidR="00DF77E2" w:rsidRPr="00DF77E2" w:rsidRDefault="00DF77E2" w:rsidP="00DF77E2">
            <w:pPr>
              <w:ind w:firstLine="0"/>
            </w:pPr>
            <w:r>
              <w:t>Pace</w:t>
            </w:r>
          </w:p>
        </w:tc>
      </w:tr>
      <w:tr w:rsidR="00DF77E2" w:rsidRPr="00DF77E2" w14:paraId="417E0701" w14:textId="77777777" w:rsidTr="00DF77E2">
        <w:tc>
          <w:tcPr>
            <w:tcW w:w="2179" w:type="dxa"/>
            <w:shd w:val="clear" w:color="auto" w:fill="auto"/>
          </w:tcPr>
          <w:p w14:paraId="01E10013" w14:textId="7D742AE9" w:rsidR="00DF77E2" w:rsidRPr="00DF77E2" w:rsidRDefault="00DF77E2" w:rsidP="00DF77E2">
            <w:pPr>
              <w:keepNext/>
              <w:ind w:firstLine="0"/>
            </w:pPr>
            <w:r>
              <w:t>Pedalino</w:t>
            </w:r>
          </w:p>
        </w:tc>
        <w:tc>
          <w:tcPr>
            <w:tcW w:w="2179" w:type="dxa"/>
            <w:shd w:val="clear" w:color="auto" w:fill="auto"/>
          </w:tcPr>
          <w:p w14:paraId="2FCC8B08" w14:textId="6C9F3097" w:rsidR="00DF77E2" w:rsidRPr="00DF77E2" w:rsidRDefault="00DF77E2" w:rsidP="00DF77E2">
            <w:pPr>
              <w:keepNext/>
              <w:ind w:firstLine="0"/>
            </w:pPr>
            <w:r>
              <w:t>Thayer</w:t>
            </w:r>
          </w:p>
        </w:tc>
        <w:tc>
          <w:tcPr>
            <w:tcW w:w="2180" w:type="dxa"/>
            <w:shd w:val="clear" w:color="auto" w:fill="auto"/>
          </w:tcPr>
          <w:p w14:paraId="54FE793D" w14:textId="32180C1D" w:rsidR="00DF77E2" w:rsidRPr="00DF77E2" w:rsidRDefault="00DF77E2" w:rsidP="00DF77E2">
            <w:pPr>
              <w:keepNext/>
              <w:ind w:firstLine="0"/>
            </w:pPr>
            <w:r>
              <w:t>Trantham</w:t>
            </w:r>
          </w:p>
        </w:tc>
      </w:tr>
      <w:tr w:rsidR="00DF77E2" w:rsidRPr="00DF77E2" w14:paraId="0EAD5139" w14:textId="77777777" w:rsidTr="00DF77E2">
        <w:tc>
          <w:tcPr>
            <w:tcW w:w="2179" w:type="dxa"/>
            <w:shd w:val="clear" w:color="auto" w:fill="auto"/>
          </w:tcPr>
          <w:p w14:paraId="1ADF9625" w14:textId="5F9586BB" w:rsidR="00DF77E2" w:rsidRPr="00DF77E2" w:rsidRDefault="00DF77E2" w:rsidP="00DF77E2">
            <w:pPr>
              <w:keepNext/>
              <w:ind w:firstLine="0"/>
            </w:pPr>
            <w:r>
              <w:t>Vaughan</w:t>
            </w:r>
          </w:p>
        </w:tc>
        <w:tc>
          <w:tcPr>
            <w:tcW w:w="2179" w:type="dxa"/>
            <w:shd w:val="clear" w:color="auto" w:fill="auto"/>
          </w:tcPr>
          <w:p w14:paraId="0E8FC8AF" w14:textId="065E97BE" w:rsidR="00DF77E2" w:rsidRPr="00DF77E2" w:rsidRDefault="00DF77E2" w:rsidP="00DF77E2">
            <w:pPr>
              <w:keepNext/>
              <w:ind w:firstLine="0"/>
            </w:pPr>
            <w:r>
              <w:t>White</w:t>
            </w:r>
          </w:p>
        </w:tc>
        <w:tc>
          <w:tcPr>
            <w:tcW w:w="2180" w:type="dxa"/>
            <w:shd w:val="clear" w:color="auto" w:fill="auto"/>
          </w:tcPr>
          <w:p w14:paraId="3D12A0BD" w14:textId="75F00566" w:rsidR="00DF77E2" w:rsidRPr="00DF77E2" w:rsidRDefault="00DF77E2" w:rsidP="00DF77E2">
            <w:pPr>
              <w:keepNext/>
              <w:ind w:firstLine="0"/>
            </w:pPr>
            <w:r>
              <w:t>Willis</w:t>
            </w:r>
          </w:p>
        </w:tc>
      </w:tr>
    </w:tbl>
    <w:p w14:paraId="2DA05B96" w14:textId="77777777" w:rsidR="00DF77E2" w:rsidRDefault="00DF77E2" w:rsidP="00DF77E2"/>
    <w:p w14:paraId="72066C83" w14:textId="77777777" w:rsidR="00DF77E2" w:rsidRDefault="00DF77E2" w:rsidP="00DF77E2">
      <w:pPr>
        <w:jc w:val="center"/>
        <w:rPr>
          <w:b/>
        </w:rPr>
      </w:pPr>
      <w:r w:rsidRPr="00DF77E2">
        <w:rPr>
          <w:b/>
        </w:rPr>
        <w:t>Total--33</w:t>
      </w:r>
    </w:p>
    <w:p w14:paraId="612D92C0" w14:textId="7B7DE19C" w:rsidR="00DF77E2" w:rsidRDefault="00DF77E2" w:rsidP="00DF77E2">
      <w:pPr>
        <w:jc w:val="center"/>
        <w:rPr>
          <w:b/>
        </w:rPr>
      </w:pPr>
    </w:p>
    <w:p w14:paraId="2B10FAEC" w14:textId="77777777" w:rsidR="00DF77E2" w:rsidRDefault="00DF77E2" w:rsidP="00DF77E2">
      <w:r>
        <w:t>So, the amendment was tabled.</w:t>
      </w:r>
    </w:p>
    <w:p w14:paraId="357DA43B" w14:textId="460BFDF0" w:rsidR="00DF77E2" w:rsidRDefault="00DF77E2" w:rsidP="00DF77E2"/>
    <w:p w14:paraId="45770993" w14:textId="77777777" w:rsidR="00DF77E2" w:rsidRPr="00D50146" w:rsidRDefault="00DF77E2" w:rsidP="00DF77E2">
      <w:pPr>
        <w:pStyle w:val="scamendsponsorline"/>
        <w:ind w:firstLine="216"/>
        <w:jc w:val="both"/>
        <w:rPr>
          <w:sz w:val="22"/>
        </w:rPr>
      </w:pPr>
      <w:r w:rsidRPr="00D50146">
        <w:rPr>
          <w:sz w:val="22"/>
        </w:rPr>
        <w:t>Rep. M</w:t>
      </w:r>
      <w:r w:rsidR="00FA3BAC" w:rsidRPr="00D50146">
        <w:rPr>
          <w:sz w:val="22"/>
        </w:rPr>
        <w:t>AGNUSON</w:t>
      </w:r>
      <w:r w:rsidRPr="00D50146">
        <w:rPr>
          <w:sz w:val="22"/>
        </w:rPr>
        <w:t xml:space="preserve"> proposed the following Amendment No. 6 to </w:t>
      </w:r>
      <w:r w:rsidR="00FA3BAC">
        <w:rPr>
          <w:sz w:val="22"/>
        </w:rPr>
        <w:br/>
      </w:r>
      <w:r w:rsidRPr="00D50146">
        <w:rPr>
          <w:sz w:val="22"/>
        </w:rPr>
        <w:t>H. 3014 (LC-3014.AHB0007H), which was tabled:</w:t>
      </w:r>
    </w:p>
    <w:p w14:paraId="30124A85" w14:textId="77777777" w:rsidR="00DF77E2" w:rsidRPr="00D50146" w:rsidRDefault="00DF77E2" w:rsidP="00DF77E2">
      <w:pPr>
        <w:pStyle w:val="scamendlanginstruction"/>
        <w:spacing w:before="0" w:after="0"/>
        <w:ind w:firstLine="216"/>
        <w:jc w:val="both"/>
        <w:rPr>
          <w:sz w:val="22"/>
        </w:rPr>
      </w:pPr>
      <w:bookmarkStart w:id="175" w:name="instruction_0cfe8e5d6"/>
      <w:r w:rsidRPr="00D50146">
        <w:rPr>
          <w:sz w:val="22"/>
        </w:rPr>
        <w:t>Amend the bill, as and if amended, SECTION 2, by striking Section 16-3-2410</w:t>
      </w:r>
      <w:r w:rsidRPr="00D50146">
        <w:rPr>
          <w:rFonts w:eastAsia="Calibri"/>
          <w:sz w:val="22"/>
          <w:u w:color="000000"/>
        </w:rPr>
        <w:t>(A)(1)</w:t>
      </w:r>
      <w:r w:rsidRPr="00D50146">
        <w:rPr>
          <w:sz w:val="22"/>
        </w:rPr>
        <w:t xml:space="preserve"> and inserting:</w:t>
      </w:r>
    </w:p>
    <w:p w14:paraId="48C1970C" w14:textId="456C8840" w:rsidR="00DF77E2" w:rsidRPr="00D50146"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50146">
        <w:rPr>
          <w:rFonts w:cs="Times New Roman"/>
          <w:sz w:val="22"/>
          <w:u w:color="000000"/>
        </w:rPr>
        <w:t>(1)</w:t>
      </w:r>
      <w:r w:rsidRPr="00D50146">
        <w:rPr>
          <w:rFonts w:cs="Times New Roman"/>
          <w:sz w:val="22"/>
        </w:rPr>
        <w:t xml:space="preserve"> </w:t>
      </w:r>
      <w:r w:rsidRPr="00D50146">
        <w:rPr>
          <w:rFonts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hair color, or physical or mental disability, whether or not the perception is correct, the person is subject to additional penalties as provided in subsection (B).</w:t>
      </w:r>
    </w:p>
    <w:bookmarkEnd w:id="175"/>
    <w:p w14:paraId="45CC932E" w14:textId="77777777" w:rsidR="00DF77E2" w:rsidRPr="00D50146" w:rsidRDefault="00DF77E2" w:rsidP="00DF77E2">
      <w:pPr>
        <w:pStyle w:val="scamendconformline"/>
        <w:spacing w:before="0"/>
        <w:ind w:firstLine="216"/>
        <w:jc w:val="both"/>
        <w:rPr>
          <w:sz w:val="22"/>
        </w:rPr>
      </w:pPr>
      <w:r w:rsidRPr="00D50146">
        <w:rPr>
          <w:sz w:val="22"/>
        </w:rPr>
        <w:t>Renumber sections to conform.</w:t>
      </w:r>
    </w:p>
    <w:p w14:paraId="735C9E5D" w14:textId="77777777" w:rsidR="00DF77E2" w:rsidRDefault="00DF77E2" w:rsidP="00DF77E2">
      <w:pPr>
        <w:pStyle w:val="scamendtitleconform"/>
        <w:ind w:firstLine="216"/>
        <w:jc w:val="both"/>
        <w:rPr>
          <w:sz w:val="22"/>
        </w:rPr>
      </w:pPr>
      <w:r w:rsidRPr="00D50146">
        <w:rPr>
          <w:sz w:val="22"/>
        </w:rPr>
        <w:t>Amend title to conform.</w:t>
      </w:r>
    </w:p>
    <w:p w14:paraId="02203D9D" w14:textId="5519B228" w:rsidR="00DF77E2" w:rsidRDefault="00DF77E2" w:rsidP="00DF77E2">
      <w:r>
        <w:t>Rep. MAGNUSON explained the amendment.</w:t>
      </w:r>
    </w:p>
    <w:p w14:paraId="593C7CA9" w14:textId="008756E9" w:rsidR="00DF77E2" w:rsidRDefault="00DF77E2" w:rsidP="00DF77E2"/>
    <w:p w14:paraId="52FE62AA" w14:textId="77777777" w:rsidR="00DF77E2" w:rsidRDefault="00DF77E2" w:rsidP="00DF77E2">
      <w:pPr>
        <w:keepNext/>
        <w:jc w:val="center"/>
        <w:rPr>
          <w:b/>
        </w:rPr>
      </w:pPr>
      <w:r w:rsidRPr="00DF77E2">
        <w:rPr>
          <w:b/>
        </w:rPr>
        <w:t>POINT OF ORDER</w:t>
      </w:r>
    </w:p>
    <w:p w14:paraId="0174D787" w14:textId="58B658D9" w:rsidR="00DF77E2" w:rsidRPr="00107A0C" w:rsidRDefault="00FA3BAC" w:rsidP="00DF77E2">
      <w:pPr>
        <w:ind w:firstLine="0"/>
      </w:pPr>
      <w:bookmarkStart w:id="176" w:name="file_start357"/>
      <w:bookmarkEnd w:id="176"/>
      <w:r>
        <w:tab/>
      </w:r>
      <w:r w:rsidR="00DF77E2" w:rsidRPr="00107A0C">
        <w:t>Rep CASKEY raised the Point of Order that under Rule 8.3 that Amendment No. 6 on H. 3014 is dilatory in nature.</w:t>
      </w:r>
    </w:p>
    <w:p w14:paraId="7A7D10DC" w14:textId="667B7072" w:rsidR="00DF77E2" w:rsidRPr="00107A0C" w:rsidRDefault="00FA3BAC" w:rsidP="00DF77E2">
      <w:pPr>
        <w:ind w:firstLine="0"/>
      </w:pPr>
      <w:r>
        <w:tab/>
      </w:r>
      <w:r w:rsidR="00DF77E2" w:rsidRPr="00107A0C">
        <w:t xml:space="preserve">Rep. MAGNUSON argued contra. </w:t>
      </w:r>
    </w:p>
    <w:p w14:paraId="2AFCB851" w14:textId="2895A9AB" w:rsidR="00DF77E2" w:rsidRPr="00107A0C" w:rsidRDefault="00FA3BAC" w:rsidP="00DF77E2">
      <w:pPr>
        <w:ind w:firstLine="0"/>
      </w:pPr>
      <w:r>
        <w:tab/>
      </w:r>
      <w:r w:rsidR="00DF77E2" w:rsidRPr="00107A0C">
        <w:t>Rep. CASKEY spoke in favor of the Point of Order.</w:t>
      </w:r>
    </w:p>
    <w:p w14:paraId="3C37CC20" w14:textId="109AE050" w:rsidR="00DF77E2" w:rsidRPr="00107A0C" w:rsidRDefault="00FA3BAC" w:rsidP="00DF77E2">
      <w:pPr>
        <w:ind w:firstLine="0"/>
      </w:pPr>
      <w:r>
        <w:tab/>
      </w:r>
      <w:r w:rsidR="00DF77E2" w:rsidRPr="00107A0C">
        <w:t>Rep. BAMBERG spoke in favor of the Point of Order.</w:t>
      </w:r>
    </w:p>
    <w:p w14:paraId="21E86881" w14:textId="209C12B7" w:rsidR="00DF77E2" w:rsidRDefault="00FA3BAC" w:rsidP="00DF77E2">
      <w:pPr>
        <w:ind w:firstLine="0"/>
      </w:pPr>
      <w:r>
        <w:tab/>
      </w:r>
      <w:r w:rsidR="00DF77E2" w:rsidRPr="00107A0C">
        <w:t>The SPEAKER stated that he was overruling the Point of Order at this time.  However, he would look at all future amendments on a case-by-case nature to determine if they were dilatory in nature.   </w:t>
      </w:r>
    </w:p>
    <w:p w14:paraId="67AAB12E" w14:textId="77777777" w:rsidR="00DF77E2" w:rsidRDefault="00DF77E2" w:rsidP="00DF77E2">
      <w:pPr>
        <w:ind w:firstLine="0"/>
      </w:pPr>
    </w:p>
    <w:p w14:paraId="02B71E14" w14:textId="77777777" w:rsidR="00DF77E2" w:rsidRDefault="00DF77E2" w:rsidP="00DF77E2">
      <w:r>
        <w:t>Rep. MAGNUSON moved to table the amendment, which was agreed to.</w:t>
      </w:r>
    </w:p>
    <w:p w14:paraId="19672AC2" w14:textId="255E310D" w:rsidR="00DF77E2" w:rsidRDefault="00DF77E2" w:rsidP="00DF77E2"/>
    <w:p w14:paraId="4609984B" w14:textId="77777777" w:rsidR="00DF77E2" w:rsidRPr="007939EC" w:rsidRDefault="00DF77E2" w:rsidP="00DF77E2">
      <w:pPr>
        <w:pStyle w:val="scamendsponsorline"/>
        <w:ind w:firstLine="216"/>
        <w:jc w:val="both"/>
        <w:rPr>
          <w:sz w:val="22"/>
        </w:rPr>
      </w:pPr>
      <w:r w:rsidRPr="007939EC">
        <w:rPr>
          <w:sz w:val="22"/>
        </w:rPr>
        <w:t xml:space="preserve">Rep. </w:t>
      </w:r>
      <w:r w:rsidR="00FA3BAC" w:rsidRPr="007939EC">
        <w:rPr>
          <w:sz w:val="22"/>
        </w:rPr>
        <w:t xml:space="preserve">MAGNUSON </w:t>
      </w:r>
      <w:r w:rsidRPr="007939EC">
        <w:rPr>
          <w:sz w:val="22"/>
        </w:rPr>
        <w:t xml:space="preserve">proposed the following Amendment No. 8 to </w:t>
      </w:r>
      <w:r w:rsidR="00FA3BAC">
        <w:rPr>
          <w:sz w:val="22"/>
        </w:rPr>
        <w:br/>
      </w:r>
      <w:r w:rsidRPr="007939EC">
        <w:rPr>
          <w:sz w:val="22"/>
        </w:rPr>
        <w:t>H. 3014 (LC-3014.AHB0009H), which was tabled:</w:t>
      </w:r>
    </w:p>
    <w:p w14:paraId="25E013B8" w14:textId="77777777" w:rsidR="00DF77E2" w:rsidRPr="007939EC" w:rsidRDefault="00DF77E2" w:rsidP="00DF77E2">
      <w:pPr>
        <w:pStyle w:val="scamendlanginstruction"/>
        <w:spacing w:before="0" w:after="0"/>
        <w:ind w:firstLine="216"/>
        <w:jc w:val="both"/>
        <w:rPr>
          <w:sz w:val="22"/>
        </w:rPr>
      </w:pPr>
      <w:bookmarkStart w:id="177" w:name="instruction_8818fc3d3"/>
      <w:r w:rsidRPr="007939EC">
        <w:rPr>
          <w:sz w:val="22"/>
        </w:rPr>
        <w:t>Amend the bill, as and if amended, SECTION 2, by striking Section 16-3-2410</w:t>
      </w:r>
      <w:r w:rsidRPr="007939EC">
        <w:rPr>
          <w:rFonts w:eastAsia="Calibri"/>
          <w:sz w:val="22"/>
          <w:u w:color="000000"/>
        </w:rPr>
        <w:t>(A)(1)</w:t>
      </w:r>
      <w:r w:rsidRPr="007939EC">
        <w:rPr>
          <w:sz w:val="22"/>
        </w:rPr>
        <w:t xml:space="preserve"> and inserting:</w:t>
      </w:r>
    </w:p>
    <w:p w14:paraId="20613903" w14:textId="7C756C5E" w:rsidR="00DF77E2" w:rsidRPr="007939EC"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7939EC">
        <w:rPr>
          <w:rFonts w:cs="Times New Roman"/>
          <w:sz w:val="22"/>
          <w:u w:color="000000"/>
        </w:rPr>
        <w:t>(1)</w:t>
      </w:r>
      <w:r w:rsidRPr="007939EC">
        <w:rPr>
          <w:rFonts w:cs="Times New Roman"/>
          <w:sz w:val="22"/>
        </w:rPr>
        <w:t xml:space="preserve"> </w:t>
      </w:r>
      <w:r w:rsidRPr="007939EC">
        <w:rPr>
          <w:rFonts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stage of human development from conception until birth, or physical or mental disability, whether or not the perception is correct, the person is subject to additional penalties as provided in subsection (B).</w:t>
      </w:r>
    </w:p>
    <w:bookmarkEnd w:id="177"/>
    <w:p w14:paraId="4CD4E049" w14:textId="77777777" w:rsidR="00DF77E2" w:rsidRPr="007939EC" w:rsidRDefault="00DF77E2" w:rsidP="00DF77E2">
      <w:pPr>
        <w:pStyle w:val="scamendconformline"/>
        <w:spacing w:before="0"/>
        <w:ind w:firstLine="216"/>
        <w:jc w:val="both"/>
        <w:rPr>
          <w:sz w:val="22"/>
        </w:rPr>
      </w:pPr>
      <w:r w:rsidRPr="007939EC">
        <w:rPr>
          <w:sz w:val="22"/>
        </w:rPr>
        <w:t>Renumber sections to conform.</w:t>
      </w:r>
    </w:p>
    <w:p w14:paraId="7997491B" w14:textId="77777777" w:rsidR="00DF77E2" w:rsidRDefault="00DF77E2" w:rsidP="00DF77E2">
      <w:pPr>
        <w:pStyle w:val="scamendtitleconform"/>
        <w:ind w:firstLine="216"/>
        <w:jc w:val="both"/>
        <w:rPr>
          <w:sz w:val="22"/>
        </w:rPr>
      </w:pPr>
      <w:r w:rsidRPr="007939EC">
        <w:rPr>
          <w:sz w:val="22"/>
        </w:rPr>
        <w:t>Amend title to conform.</w:t>
      </w:r>
    </w:p>
    <w:p w14:paraId="2A6A0969" w14:textId="3BDC8672" w:rsidR="00DF77E2" w:rsidRDefault="00DF77E2" w:rsidP="00DF77E2">
      <w:pPr>
        <w:pStyle w:val="scamendtitleconform"/>
        <w:ind w:firstLine="216"/>
        <w:jc w:val="both"/>
        <w:rPr>
          <w:sz w:val="22"/>
        </w:rPr>
      </w:pPr>
    </w:p>
    <w:p w14:paraId="79244378" w14:textId="77777777" w:rsidR="00DF77E2" w:rsidRDefault="00DF77E2" w:rsidP="00DF77E2">
      <w:r>
        <w:t>Rep. MAGNUSON explained the amendment.</w:t>
      </w:r>
    </w:p>
    <w:p w14:paraId="4FFABFC7" w14:textId="619C108E" w:rsidR="00DF77E2" w:rsidRDefault="00DF77E2" w:rsidP="00DF77E2"/>
    <w:p w14:paraId="308C0C63" w14:textId="77777777" w:rsidR="00DF77E2" w:rsidRDefault="00DF77E2" w:rsidP="00DF77E2">
      <w:pPr>
        <w:keepNext/>
        <w:jc w:val="center"/>
        <w:rPr>
          <w:b/>
        </w:rPr>
      </w:pPr>
      <w:r w:rsidRPr="00DF77E2">
        <w:rPr>
          <w:b/>
        </w:rPr>
        <w:t>POINT OF ORDER</w:t>
      </w:r>
    </w:p>
    <w:p w14:paraId="75306722" w14:textId="410A72D4" w:rsidR="00DF77E2" w:rsidRPr="001E3444" w:rsidRDefault="00FA3BAC" w:rsidP="00DF77E2">
      <w:pPr>
        <w:ind w:firstLine="0"/>
      </w:pPr>
      <w:bookmarkStart w:id="178" w:name="file_start362"/>
      <w:bookmarkEnd w:id="178"/>
      <w:r>
        <w:tab/>
      </w:r>
      <w:r w:rsidR="00DF77E2" w:rsidRPr="001E3444">
        <w:t>Rep STAV</w:t>
      </w:r>
      <w:r w:rsidR="00851198">
        <w:t>R</w:t>
      </w:r>
      <w:r w:rsidR="00DF77E2" w:rsidRPr="001E3444">
        <w:t>INAKIS raised the Point of Order under Rule 8.3 that Amendment No. 8 on H. 3014 was dilatory.</w:t>
      </w:r>
    </w:p>
    <w:p w14:paraId="5CF178B0" w14:textId="56A5A359" w:rsidR="00DF77E2" w:rsidRPr="001E3444" w:rsidRDefault="00FA3BAC" w:rsidP="00DF77E2">
      <w:pPr>
        <w:ind w:firstLine="0"/>
      </w:pPr>
      <w:r>
        <w:tab/>
      </w:r>
      <w:r w:rsidR="00DF77E2" w:rsidRPr="001E3444">
        <w:t xml:space="preserve">Rep. MAGNUSON argued contra. </w:t>
      </w:r>
    </w:p>
    <w:p w14:paraId="3E94D81D" w14:textId="2B7881D9" w:rsidR="00DF77E2" w:rsidRDefault="00FA3BAC" w:rsidP="00DF77E2">
      <w:pPr>
        <w:ind w:firstLine="0"/>
      </w:pPr>
      <w:r>
        <w:tab/>
      </w:r>
      <w:r w:rsidR="00DF77E2" w:rsidRPr="001E3444">
        <w:t>The SPEAKER overruled the Point of Order.   </w:t>
      </w:r>
    </w:p>
    <w:p w14:paraId="3E035378" w14:textId="6F339B16" w:rsidR="00DF77E2" w:rsidRDefault="00DF77E2" w:rsidP="00DF77E2">
      <w:pPr>
        <w:ind w:firstLine="0"/>
      </w:pPr>
    </w:p>
    <w:p w14:paraId="7F3D5BB6" w14:textId="77777777" w:rsidR="00DF77E2" w:rsidRDefault="00DF77E2" w:rsidP="00DF77E2">
      <w:bookmarkStart w:id="179" w:name="file_end362"/>
      <w:bookmarkEnd w:id="179"/>
      <w:r>
        <w:t>Rep. MAGNUSON continued speaking.</w:t>
      </w:r>
    </w:p>
    <w:p w14:paraId="38CF2FCF" w14:textId="41E8ED20" w:rsidR="00DF77E2" w:rsidRDefault="00DF77E2" w:rsidP="00DF77E2">
      <w:r>
        <w:t>Rep. JORDAN moved to table the amendment.</w:t>
      </w:r>
    </w:p>
    <w:p w14:paraId="1FDDC762" w14:textId="1A36BD84" w:rsidR="00DF77E2" w:rsidRDefault="00DF77E2" w:rsidP="00DF77E2"/>
    <w:p w14:paraId="08EFC70B" w14:textId="77777777" w:rsidR="00DF77E2" w:rsidRDefault="00DF77E2" w:rsidP="00DF77E2">
      <w:r>
        <w:t>Rep. MAGNUSON demanded the yeas and nays which were taken, resulting as follows:</w:t>
      </w:r>
    </w:p>
    <w:p w14:paraId="41112C4C" w14:textId="13B0E805" w:rsidR="00DF77E2" w:rsidRDefault="00DF77E2" w:rsidP="00DF77E2">
      <w:pPr>
        <w:jc w:val="center"/>
      </w:pPr>
      <w:bookmarkStart w:id="180" w:name="vote_start365"/>
      <w:bookmarkEnd w:id="180"/>
      <w:r>
        <w:t>Yeas 87; Nays 29</w:t>
      </w:r>
    </w:p>
    <w:p w14:paraId="04C1C749" w14:textId="1906E93A" w:rsidR="00DF77E2" w:rsidRDefault="00DF77E2" w:rsidP="00DF77E2">
      <w:pPr>
        <w:jc w:val="center"/>
      </w:pPr>
    </w:p>
    <w:p w14:paraId="22253E79"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176E83DE" w14:textId="77777777" w:rsidTr="00DF77E2">
        <w:tc>
          <w:tcPr>
            <w:tcW w:w="2179" w:type="dxa"/>
            <w:shd w:val="clear" w:color="auto" w:fill="auto"/>
          </w:tcPr>
          <w:p w14:paraId="35CE0348" w14:textId="2804C20F" w:rsidR="00DF77E2" w:rsidRPr="00DF77E2" w:rsidRDefault="00DF77E2" w:rsidP="00DF77E2">
            <w:pPr>
              <w:keepNext/>
              <w:ind w:firstLine="0"/>
            </w:pPr>
            <w:r>
              <w:t>Alexander</w:t>
            </w:r>
          </w:p>
        </w:tc>
        <w:tc>
          <w:tcPr>
            <w:tcW w:w="2179" w:type="dxa"/>
            <w:shd w:val="clear" w:color="auto" w:fill="auto"/>
          </w:tcPr>
          <w:p w14:paraId="3B60B18E" w14:textId="599594C9" w:rsidR="00DF77E2" w:rsidRPr="00DF77E2" w:rsidRDefault="00DF77E2" w:rsidP="00DF77E2">
            <w:pPr>
              <w:keepNext/>
              <w:ind w:firstLine="0"/>
            </w:pPr>
            <w:r>
              <w:t>Anderson</w:t>
            </w:r>
          </w:p>
        </w:tc>
        <w:tc>
          <w:tcPr>
            <w:tcW w:w="2180" w:type="dxa"/>
            <w:shd w:val="clear" w:color="auto" w:fill="auto"/>
          </w:tcPr>
          <w:p w14:paraId="07886A9B" w14:textId="5A79CCF8" w:rsidR="00DF77E2" w:rsidRPr="00DF77E2" w:rsidRDefault="00DF77E2" w:rsidP="00DF77E2">
            <w:pPr>
              <w:keepNext/>
              <w:ind w:firstLine="0"/>
            </w:pPr>
            <w:r>
              <w:t>Atkinson</w:t>
            </w:r>
          </w:p>
        </w:tc>
      </w:tr>
      <w:tr w:rsidR="00DF77E2" w:rsidRPr="00DF77E2" w14:paraId="5678E7AF" w14:textId="77777777" w:rsidTr="00DF77E2">
        <w:tc>
          <w:tcPr>
            <w:tcW w:w="2179" w:type="dxa"/>
            <w:shd w:val="clear" w:color="auto" w:fill="auto"/>
          </w:tcPr>
          <w:p w14:paraId="05C5A109" w14:textId="0DB919CB" w:rsidR="00DF77E2" w:rsidRPr="00DF77E2" w:rsidRDefault="00DF77E2" w:rsidP="00DF77E2">
            <w:pPr>
              <w:ind w:firstLine="0"/>
            </w:pPr>
            <w:r>
              <w:t>Bailey</w:t>
            </w:r>
          </w:p>
        </w:tc>
        <w:tc>
          <w:tcPr>
            <w:tcW w:w="2179" w:type="dxa"/>
            <w:shd w:val="clear" w:color="auto" w:fill="auto"/>
          </w:tcPr>
          <w:p w14:paraId="09BF9164" w14:textId="111F301B" w:rsidR="00DF77E2" w:rsidRPr="00DF77E2" w:rsidRDefault="00DF77E2" w:rsidP="00DF77E2">
            <w:pPr>
              <w:ind w:firstLine="0"/>
            </w:pPr>
            <w:r>
              <w:t>Ballentine</w:t>
            </w:r>
          </w:p>
        </w:tc>
        <w:tc>
          <w:tcPr>
            <w:tcW w:w="2180" w:type="dxa"/>
            <w:shd w:val="clear" w:color="auto" w:fill="auto"/>
          </w:tcPr>
          <w:p w14:paraId="153968DF" w14:textId="7485277D" w:rsidR="00DF77E2" w:rsidRPr="00DF77E2" w:rsidRDefault="00DF77E2" w:rsidP="00DF77E2">
            <w:pPr>
              <w:ind w:firstLine="0"/>
            </w:pPr>
            <w:r>
              <w:t>Bamberg</w:t>
            </w:r>
          </w:p>
        </w:tc>
      </w:tr>
      <w:tr w:rsidR="00DF77E2" w:rsidRPr="00DF77E2" w14:paraId="0DF51B87" w14:textId="77777777" w:rsidTr="00DF77E2">
        <w:tc>
          <w:tcPr>
            <w:tcW w:w="2179" w:type="dxa"/>
            <w:shd w:val="clear" w:color="auto" w:fill="auto"/>
          </w:tcPr>
          <w:p w14:paraId="775D1902" w14:textId="3348E2A4" w:rsidR="00DF77E2" w:rsidRPr="00DF77E2" w:rsidRDefault="00DF77E2" w:rsidP="00DF77E2">
            <w:pPr>
              <w:ind w:firstLine="0"/>
            </w:pPr>
            <w:r>
              <w:t>Bannister</w:t>
            </w:r>
          </w:p>
        </w:tc>
        <w:tc>
          <w:tcPr>
            <w:tcW w:w="2179" w:type="dxa"/>
            <w:shd w:val="clear" w:color="auto" w:fill="auto"/>
          </w:tcPr>
          <w:p w14:paraId="49956C45" w14:textId="0E2B8DB7" w:rsidR="00DF77E2" w:rsidRPr="00DF77E2" w:rsidRDefault="00DF77E2" w:rsidP="00DF77E2">
            <w:pPr>
              <w:ind w:firstLine="0"/>
            </w:pPr>
            <w:r>
              <w:t>Bauer</w:t>
            </w:r>
          </w:p>
        </w:tc>
        <w:tc>
          <w:tcPr>
            <w:tcW w:w="2180" w:type="dxa"/>
            <w:shd w:val="clear" w:color="auto" w:fill="auto"/>
          </w:tcPr>
          <w:p w14:paraId="0467675D" w14:textId="37E85AAE" w:rsidR="00DF77E2" w:rsidRPr="00DF77E2" w:rsidRDefault="00DF77E2" w:rsidP="00DF77E2">
            <w:pPr>
              <w:ind w:firstLine="0"/>
            </w:pPr>
            <w:r>
              <w:t>Bernstein</w:t>
            </w:r>
          </w:p>
        </w:tc>
      </w:tr>
      <w:tr w:rsidR="00DF77E2" w:rsidRPr="00DF77E2" w14:paraId="6536D0B5" w14:textId="77777777" w:rsidTr="00DF77E2">
        <w:tc>
          <w:tcPr>
            <w:tcW w:w="2179" w:type="dxa"/>
            <w:shd w:val="clear" w:color="auto" w:fill="auto"/>
          </w:tcPr>
          <w:p w14:paraId="0F2DBB20" w14:textId="67EB9DB3" w:rsidR="00DF77E2" w:rsidRPr="00DF77E2" w:rsidRDefault="00DF77E2" w:rsidP="00DF77E2">
            <w:pPr>
              <w:ind w:firstLine="0"/>
            </w:pPr>
            <w:r>
              <w:t>Blackwell</w:t>
            </w:r>
          </w:p>
        </w:tc>
        <w:tc>
          <w:tcPr>
            <w:tcW w:w="2179" w:type="dxa"/>
            <w:shd w:val="clear" w:color="auto" w:fill="auto"/>
          </w:tcPr>
          <w:p w14:paraId="68706D20" w14:textId="550DC9B9" w:rsidR="00DF77E2" w:rsidRPr="00DF77E2" w:rsidRDefault="00DF77E2" w:rsidP="00DF77E2">
            <w:pPr>
              <w:ind w:firstLine="0"/>
            </w:pPr>
            <w:r>
              <w:t>Bradley</w:t>
            </w:r>
          </w:p>
        </w:tc>
        <w:tc>
          <w:tcPr>
            <w:tcW w:w="2180" w:type="dxa"/>
            <w:shd w:val="clear" w:color="auto" w:fill="auto"/>
          </w:tcPr>
          <w:p w14:paraId="3C174ECD" w14:textId="0D00950D" w:rsidR="00DF77E2" w:rsidRPr="00DF77E2" w:rsidRDefault="00DF77E2" w:rsidP="00DF77E2">
            <w:pPr>
              <w:ind w:firstLine="0"/>
            </w:pPr>
            <w:r>
              <w:t>Brewer</w:t>
            </w:r>
          </w:p>
        </w:tc>
      </w:tr>
      <w:tr w:rsidR="00DF77E2" w:rsidRPr="00DF77E2" w14:paraId="63B73DC5" w14:textId="77777777" w:rsidTr="00DF77E2">
        <w:tc>
          <w:tcPr>
            <w:tcW w:w="2179" w:type="dxa"/>
            <w:shd w:val="clear" w:color="auto" w:fill="auto"/>
          </w:tcPr>
          <w:p w14:paraId="02F19F7A" w14:textId="6A62DB34" w:rsidR="00DF77E2" w:rsidRPr="00DF77E2" w:rsidRDefault="00DF77E2" w:rsidP="00DF77E2">
            <w:pPr>
              <w:ind w:firstLine="0"/>
            </w:pPr>
            <w:r>
              <w:t>Brittain</w:t>
            </w:r>
          </w:p>
        </w:tc>
        <w:tc>
          <w:tcPr>
            <w:tcW w:w="2179" w:type="dxa"/>
            <w:shd w:val="clear" w:color="auto" w:fill="auto"/>
          </w:tcPr>
          <w:p w14:paraId="0A7FB822" w14:textId="6D803EAB" w:rsidR="00DF77E2" w:rsidRPr="00DF77E2" w:rsidRDefault="00DF77E2" w:rsidP="00DF77E2">
            <w:pPr>
              <w:ind w:firstLine="0"/>
            </w:pPr>
            <w:r>
              <w:t>Bustos</w:t>
            </w:r>
          </w:p>
        </w:tc>
        <w:tc>
          <w:tcPr>
            <w:tcW w:w="2180" w:type="dxa"/>
            <w:shd w:val="clear" w:color="auto" w:fill="auto"/>
          </w:tcPr>
          <w:p w14:paraId="60C7954B" w14:textId="6BF10BB9" w:rsidR="00DF77E2" w:rsidRPr="00DF77E2" w:rsidRDefault="00DF77E2" w:rsidP="00DF77E2">
            <w:pPr>
              <w:ind w:firstLine="0"/>
            </w:pPr>
            <w:r>
              <w:t>Calhoon</w:t>
            </w:r>
          </w:p>
        </w:tc>
      </w:tr>
      <w:tr w:rsidR="00DF77E2" w:rsidRPr="00DF77E2" w14:paraId="03E929B6" w14:textId="77777777" w:rsidTr="00DF77E2">
        <w:tc>
          <w:tcPr>
            <w:tcW w:w="2179" w:type="dxa"/>
            <w:shd w:val="clear" w:color="auto" w:fill="auto"/>
          </w:tcPr>
          <w:p w14:paraId="07C98FD4" w14:textId="195B9DBD" w:rsidR="00DF77E2" w:rsidRPr="00DF77E2" w:rsidRDefault="00DF77E2" w:rsidP="00DF77E2">
            <w:pPr>
              <w:ind w:firstLine="0"/>
            </w:pPr>
            <w:r>
              <w:t>Carter</w:t>
            </w:r>
          </w:p>
        </w:tc>
        <w:tc>
          <w:tcPr>
            <w:tcW w:w="2179" w:type="dxa"/>
            <w:shd w:val="clear" w:color="auto" w:fill="auto"/>
          </w:tcPr>
          <w:p w14:paraId="5A9F62A6" w14:textId="6ABF13EE" w:rsidR="00DF77E2" w:rsidRPr="00DF77E2" w:rsidRDefault="00DF77E2" w:rsidP="00DF77E2">
            <w:pPr>
              <w:ind w:firstLine="0"/>
            </w:pPr>
            <w:r>
              <w:t>Caskey</w:t>
            </w:r>
          </w:p>
        </w:tc>
        <w:tc>
          <w:tcPr>
            <w:tcW w:w="2180" w:type="dxa"/>
            <w:shd w:val="clear" w:color="auto" w:fill="auto"/>
          </w:tcPr>
          <w:p w14:paraId="2F9861B5" w14:textId="3F6C7B1C" w:rsidR="00DF77E2" w:rsidRPr="00DF77E2" w:rsidRDefault="00DF77E2" w:rsidP="00DF77E2">
            <w:pPr>
              <w:ind w:firstLine="0"/>
            </w:pPr>
            <w:r>
              <w:t>Chapman</w:t>
            </w:r>
          </w:p>
        </w:tc>
      </w:tr>
      <w:tr w:rsidR="00DF77E2" w:rsidRPr="00DF77E2" w14:paraId="11A05554" w14:textId="77777777" w:rsidTr="00DF77E2">
        <w:tc>
          <w:tcPr>
            <w:tcW w:w="2179" w:type="dxa"/>
            <w:shd w:val="clear" w:color="auto" w:fill="auto"/>
          </w:tcPr>
          <w:p w14:paraId="22F1CD23" w14:textId="3FBBBF5B" w:rsidR="00DF77E2" w:rsidRPr="00DF77E2" w:rsidRDefault="00DF77E2" w:rsidP="00DF77E2">
            <w:pPr>
              <w:ind w:firstLine="0"/>
            </w:pPr>
            <w:r>
              <w:t>Clyburn</w:t>
            </w:r>
          </w:p>
        </w:tc>
        <w:tc>
          <w:tcPr>
            <w:tcW w:w="2179" w:type="dxa"/>
            <w:shd w:val="clear" w:color="auto" w:fill="auto"/>
          </w:tcPr>
          <w:p w14:paraId="31577D06" w14:textId="20A8EC43" w:rsidR="00DF77E2" w:rsidRPr="00DF77E2" w:rsidRDefault="00DF77E2" w:rsidP="00DF77E2">
            <w:pPr>
              <w:ind w:firstLine="0"/>
            </w:pPr>
            <w:r>
              <w:t>Collins</w:t>
            </w:r>
          </w:p>
        </w:tc>
        <w:tc>
          <w:tcPr>
            <w:tcW w:w="2180" w:type="dxa"/>
            <w:shd w:val="clear" w:color="auto" w:fill="auto"/>
          </w:tcPr>
          <w:p w14:paraId="046429B2" w14:textId="0B7C96E4" w:rsidR="00DF77E2" w:rsidRPr="00DF77E2" w:rsidRDefault="00DF77E2" w:rsidP="00DF77E2">
            <w:pPr>
              <w:ind w:firstLine="0"/>
            </w:pPr>
            <w:r>
              <w:t>Connell</w:t>
            </w:r>
          </w:p>
        </w:tc>
      </w:tr>
      <w:tr w:rsidR="00DF77E2" w:rsidRPr="00DF77E2" w14:paraId="2E33F4CB" w14:textId="77777777" w:rsidTr="00DF77E2">
        <w:tc>
          <w:tcPr>
            <w:tcW w:w="2179" w:type="dxa"/>
            <w:shd w:val="clear" w:color="auto" w:fill="auto"/>
          </w:tcPr>
          <w:p w14:paraId="4EF62BD1" w14:textId="45B5666B" w:rsidR="00DF77E2" w:rsidRPr="00DF77E2" w:rsidRDefault="00DF77E2" w:rsidP="00DF77E2">
            <w:pPr>
              <w:ind w:firstLine="0"/>
            </w:pPr>
            <w:r>
              <w:t>B. L. Cox</w:t>
            </w:r>
          </w:p>
        </w:tc>
        <w:tc>
          <w:tcPr>
            <w:tcW w:w="2179" w:type="dxa"/>
            <w:shd w:val="clear" w:color="auto" w:fill="auto"/>
          </w:tcPr>
          <w:p w14:paraId="54FBC286" w14:textId="5B26FC8C" w:rsidR="00DF77E2" w:rsidRPr="00DF77E2" w:rsidRDefault="00DF77E2" w:rsidP="00DF77E2">
            <w:pPr>
              <w:ind w:firstLine="0"/>
            </w:pPr>
            <w:r>
              <w:t>Crawford</w:t>
            </w:r>
          </w:p>
        </w:tc>
        <w:tc>
          <w:tcPr>
            <w:tcW w:w="2180" w:type="dxa"/>
            <w:shd w:val="clear" w:color="auto" w:fill="auto"/>
          </w:tcPr>
          <w:p w14:paraId="59626119" w14:textId="01B3735C" w:rsidR="00DF77E2" w:rsidRPr="00DF77E2" w:rsidRDefault="00DF77E2" w:rsidP="00DF77E2">
            <w:pPr>
              <w:ind w:firstLine="0"/>
            </w:pPr>
            <w:r>
              <w:t>Davis</w:t>
            </w:r>
          </w:p>
        </w:tc>
      </w:tr>
      <w:tr w:rsidR="00DF77E2" w:rsidRPr="00DF77E2" w14:paraId="32128466" w14:textId="77777777" w:rsidTr="00DF77E2">
        <w:tc>
          <w:tcPr>
            <w:tcW w:w="2179" w:type="dxa"/>
            <w:shd w:val="clear" w:color="auto" w:fill="auto"/>
          </w:tcPr>
          <w:p w14:paraId="1A42DB20" w14:textId="5C5D447F" w:rsidR="00DF77E2" w:rsidRPr="00DF77E2" w:rsidRDefault="00DF77E2" w:rsidP="00DF77E2">
            <w:pPr>
              <w:ind w:firstLine="0"/>
            </w:pPr>
            <w:r>
              <w:t>Dillard</w:t>
            </w:r>
          </w:p>
        </w:tc>
        <w:tc>
          <w:tcPr>
            <w:tcW w:w="2179" w:type="dxa"/>
            <w:shd w:val="clear" w:color="auto" w:fill="auto"/>
          </w:tcPr>
          <w:p w14:paraId="11DD2A21" w14:textId="01199F33" w:rsidR="00DF77E2" w:rsidRPr="00DF77E2" w:rsidRDefault="00DF77E2" w:rsidP="00DF77E2">
            <w:pPr>
              <w:ind w:firstLine="0"/>
            </w:pPr>
            <w:r>
              <w:t>Elliott</w:t>
            </w:r>
          </w:p>
        </w:tc>
        <w:tc>
          <w:tcPr>
            <w:tcW w:w="2180" w:type="dxa"/>
            <w:shd w:val="clear" w:color="auto" w:fill="auto"/>
          </w:tcPr>
          <w:p w14:paraId="6CA5DCBF" w14:textId="4EFD1096" w:rsidR="00DF77E2" w:rsidRPr="00DF77E2" w:rsidRDefault="00DF77E2" w:rsidP="00DF77E2">
            <w:pPr>
              <w:ind w:firstLine="0"/>
            </w:pPr>
            <w:r>
              <w:t>Erickson</w:t>
            </w:r>
          </w:p>
        </w:tc>
      </w:tr>
      <w:tr w:rsidR="00DF77E2" w:rsidRPr="00DF77E2" w14:paraId="64FD92C1" w14:textId="77777777" w:rsidTr="00DF77E2">
        <w:tc>
          <w:tcPr>
            <w:tcW w:w="2179" w:type="dxa"/>
            <w:shd w:val="clear" w:color="auto" w:fill="auto"/>
          </w:tcPr>
          <w:p w14:paraId="0B6DFE05" w14:textId="5D723903" w:rsidR="00DF77E2" w:rsidRPr="00DF77E2" w:rsidRDefault="00DF77E2" w:rsidP="00DF77E2">
            <w:pPr>
              <w:ind w:firstLine="0"/>
            </w:pPr>
            <w:r>
              <w:t>Felder</w:t>
            </w:r>
          </w:p>
        </w:tc>
        <w:tc>
          <w:tcPr>
            <w:tcW w:w="2179" w:type="dxa"/>
            <w:shd w:val="clear" w:color="auto" w:fill="auto"/>
          </w:tcPr>
          <w:p w14:paraId="15B6CBCD" w14:textId="02020A53" w:rsidR="00DF77E2" w:rsidRPr="00DF77E2" w:rsidRDefault="00DF77E2" w:rsidP="00DF77E2">
            <w:pPr>
              <w:ind w:firstLine="0"/>
            </w:pPr>
            <w:r>
              <w:t>Forrest</w:t>
            </w:r>
          </w:p>
        </w:tc>
        <w:tc>
          <w:tcPr>
            <w:tcW w:w="2180" w:type="dxa"/>
            <w:shd w:val="clear" w:color="auto" w:fill="auto"/>
          </w:tcPr>
          <w:p w14:paraId="20B543FA" w14:textId="2352CAA6" w:rsidR="00DF77E2" w:rsidRPr="00DF77E2" w:rsidRDefault="00DF77E2" w:rsidP="00DF77E2">
            <w:pPr>
              <w:ind w:firstLine="0"/>
            </w:pPr>
            <w:r>
              <w:t>Gagnon</w:t>
            </w:r>
          </w:p>
        </w:tc>
      </w:tr>
      <w:tr w:rsidR="00DF77E2" w:rsidRPr="00DF77E2" w14:paraId="0A3A3677" w14:textId="77777777" w:rsidTr="00DF77E2">
        <w:tc>
          <w:tcPr>
            <w:tcW w:w="2179" w:type="dxa"/>
            <w:shd w:val="clear" w:color="auto" w:fill="auto"/>
          </w:tcPr>
          <w:p w14:paraId="6EF3D425" w14:textId="3A351A80" w:rsidR="00DF77E2" w:rsidRPr="00DF77E2" w:rsidRDefault="00DF77E2" w:rsidP="00DF77E2">
            <w:pPr>
              <w:ind w:firstLine="0"/>
            </w:pPr>
            <w:r>
              <w:t>Garvin</w:t>
            </w:r>
          </w:p>
        </w:tc>
        <w:tc>
          <w:tcPr>
            <w:tcW w:w="2179" w:type="dxa"/>
            <w:shd w:val="clear" w:color="auto" w:fill="auto"/>
          </w:tcPr>
          <w:p w14:paraId="1B1E8E13" w14:textId="224662F7" w:rsidR="00DF77E2" w:rsidRPr="00DF77E2" w:rsidRDefault="00DF77E2" w:rsidP="00DF77E2">
            <w:pPr>
              <w:ind w:firstLine="0"/>
            </w:pPr>
            <w:r>
              <w:t>Gatch</w:t>
            </w:r>
          </w:p>
        </w:tc>
        <w:tc>
          <w:tcPr>
            <w:tcW w:w="2180" w:type="dxa"/>
            <w:shd w:val="clear" w:color="auto" w:fill="auto"/>
          </w:tcPr>
          <w:p w14:paraId="7E3D217A" w14:textId="014F55A2" w:rsidR="00DF77E2" w:rsidRPr="00DF77E2" w:rsidRDefault="00DF77E2" w:rsidP="00DF77E2">
            <w:pPr>
              <w:ind w:firstLine="0"/>
            </w:pPr>
            <w:r>
              <w:t>Gilliam</w:t>
            </w:r>
          </w:p>
        </w:tc>
      </w:tr>
      <w:tr w:rsidR="00DF77E2" w:rsidRPr="00DF77E2" w14:paraId="41F54213" w14:textId="77777777" w:rsidTr="00DF77E2">
        <w:tc>
          <w:tcPr>
            <w:tcW w:w="2179" w:type="dxa"/>
            <w:shd w:val="clear" w:color="auto" w:fill="auto"/>
          </w:tcPr>
          <w:p w14:paraId="7648317E" w14:textId="5B94C84B" w:rsidR="00DF77E2" w:rsidRPr="00DF77E2" w:rsidRDefault="00DF77E2" w:rsidP="00DF77E2">
            <w:pPr>
              <w:ind w:firstLine="0"/>
            </w:pPr>
            <w:r>
              <w:t>Gilliard</w:t>
            </w:r>
          </w:p>
        </w:tc>
        <w:tc>
          <w:tcPr>
            <w:tcW w:w="2179" w:type="dxa"/>
            <w:shd w:val="clear" w:color="auto" w:fill="auto"/>
          </w:tcPr>
          <w:p w14:paraId="4A9FACCD" w14:textId="75D4D809" w:rsidR="00DF77E2" w:rsidRPr="00DF77E2" w:rsidRDefault="00DF77E2" w:rsidP="00DF77E2">
            <w:pPr>
              <w:ind w:firstLine="0"/>
            </w:pPr>
            <w:r>
              <w:t>Guest</w:t>
            </w:r>
          </w:p>
        </w:tc>
        <w:tc>
          <w:tcPr>
            <w:tcW w:w="2180" w:type="dxa"/>
            <w:shd w:val="clear" w:color="auto" w:fill="auto"/>
          </w:tcPr>
          <w:p w14:paraId="6AB52264" w14:textId="0170C111" w:rsidR="00DF77E2" w:rsidRPr="00DF77E2" w:rsidRDefault="00DF77E2" w:rsidP="00DF77E2">
            <w:pPr>
              <w:ind w:firstLine="0"/>
            </w:pPr>
            <w:r>
              <w:t>Guffey</w:t>
            </w:r>
          </w:p>
        </w:tc>
      </w:tr>
      <w:tr w:rsidR="00DF77E2" w:rsidRPr="00DF77E2" w14:paraId="72EAFFFE" w14:textId="77777777" w:rsidTr="00DF77E2">
        <w:tc>
          <w:tcPr>
            <w:tcW w:w="2179" w:type="dxa"/>
            <w:shd w:val="clear" w:color="auto" w:fill="auto"/>
          </w:tcPr>
          <w:p w14:paraId="78F4B462" w14:textId="5DAB5CF3" w:rsidR="00DF77E2" w:rsidRPr="00DF77E2" w:rsidRDefault="00DF77E2" w:rsidP="00DF77E2">
            <w:pPr>
              <w:ind w:firstLine="0"/>
            </w:pPr>
            <w:r>
              <w:t>Hager</w:t>
            </w:r>
          </w:p>
        </w:tc>
        <w:tc>
          <w:tcPr>
            <w:tcW w:w="2179" w:type="dxa"/>
            <w:shd w:val="clear" w:color="auto" w:fill="auto"/>
          </w:tcPr>
          <w:p w14:paraId="5EB8F981" w14:textId="1219C3D4" w:rsidR="00DF77E2" w:rsidRPr="00DF77E2" w:rsidRDefault="00DF77E2" w:rsidP="00DF77E2">
            <w:pPr>
              <w:ind w:firstLine="0"/>
            </w:pPr>
            <w:r>
              <w:t>Hardee</w:t>
            </w:r>
          </w:p>
        </w:tc>
        <w:tc>
          <w:tcPr>
            <w:tcW w:w="2180" w:type="dxa"/>
            <w:shd w:val="clear" w:color="auto" w:fill="auto"/>
          </w:tcPr>
          <w:p w14:paraId="7948A4E6" w14:textId="017A4A07" w:rsidR="00DF77E2" w:rsidRPr="00DF77E2" w:rsidRDefault="00DF77E2" w:rsidP="00DF77E2">
            <w:pPr>
              <w:ind w:firstLine="0"/>
            </w:pPr>
            <w:r>
              <w:t>Hartnett</w:t>
            </w:r>
          </w:p>
        </w:tc>
      </w:tr>
      <w:tr w:rsidR="00DF77E2" w:rsidRPr="00DF77E2" w14:paraId="716EEB71" w14:textId="77777777" w:rsidTr="00DF77E2">
        <w:tc>
          <w:tcPr>
            <w:tcW w:w="2179" w:type="dxa"/>
            <w:shd w:val="clear" w:color="auto" w:fill="auto"/>
          </w:tcPr>
          <w:p w14:paraId="3C6B979A" w14:textId="4B768FE3" w:rsidR="00DF77E2" w:rsidRPr="00DF77E2" w:rsidRDefault="00DF77E2" w:rsidP="00DF77E2">
            <w:pPr>
              <w:ind w:firstLine="0"/>
            </w:pPr>
            <w:r>
              <w:t>Hayes</w:t>
            </w:r>
          </w:p>
        </w:tc>
        <w:tc>
          <w:tcPr>
            <w:tcW w:w="2179" w:type="dxa"/>
            <w:shd w:val="clear" w:color="auto" w:fill="auto"/>
          </w:tcPr>
          <w:p w14:paraId="06A3D12E" w14:textId="1E7ACACA" w:rsidR="00DF77E2" w:rsidRPr="00DF77E2" w:rsidRDefault="00DF77E2" w:rsidP="00DF77E2">
            <w:pPr>
              <w:ind w:firstLine="0"/>
            </w:pPr>
            <w:r>
              <w:t>Herbkersman</w:t>
            </w:r>
          </w:p>
        </w:tc>
        <w:tc>
          <w:tcPr>
            <w:tcW w:w="2180" w:type="dxa"/>
            <w:shd w:val="clear" w:color="auto" w:fill="auto"/>
          </w:tcPr>
          <w:p w14:paraId="559C8A35" w14:textId="67C265B9" w:rsidR="00DF77E2" w:rsidRPr="00DF77E2" w:rsidRDefault="00DF77E2" w:rsidP="00DF77E2">
            <w:pPr>
              <w:ind w:firstLine="0"/>
            </w:pPr>
            <w:r>
              <w:t>Hewitt</w:t>
            </w:r>
          </w:p>
        </w:tc>
      </w:tr>
      <w:tr w:rsidR="00DF77E2" w:rsidRPr="00DF77E2" w14:paraId="3A76052D" w14:textId="77777777" w:rsidTr="00DF77E2">
        <w:tc>
          <w:tcPr>
            <w:tcW w:w="2179" w:type="dxa"/>
            <w:shd w:val="clear" w:color="auto" w:fill="auto"/>
          </w:tcPr>
          <w:p w14:paraId="474B463C" w14:textId="27C548D8" w:rsidR="00DF77E2" w:rsidRPr="00DF77E2" w:rsidRDefault="00DF77E2" w:rsidP="00DF77E2">
            <w:pPr>
              <w:ind w:firstLine="0"/>
            </w:pPr>
            <w:r>
              <w:t>Hixon</w:t>
            </w:r>
          </w:p>
        </w:tc>
        <w:tc>
          <w:tcPr>
            <w:tcW w:w="2179" w:type="dxa"/>
            <w:shd w:val="clear" w:color="auto" w:fill="auto"/>
          </w:tcPr>
          <w:p w14:paraId="2DD25320" w14:textId="568849C1" w:rsidR="00DF77E2" w:rsidRPr="00DF77E2" w:rsidRDefault="00DF77E2" w:rsidP="00DF77E2">
            <w:pPr>
              <w:ind w:firstLine="0"/>
            </w:pPr>
            <w:r>
              <w:t>Hosey</w:t>
            </w:r>
          </w:p>
        </w:tc>
        <w:tc>
          <w:tcPr>
            <w:tcW w:w="2180" w:type="dxa"/>
            <w:shd w:val="clear" w:color="auto" w:fill="auto"/>
          </w:tcPr>
          <w:p w14:paraId="78CBB89B" w14:textId="45824F4C" w:rsidR="00DF77E2" w:rsidRPr="00DF77E2" w:rsidRDefault="00DF77E2" w:rsidP="00DF77E2">
            <w:pPr>
              <w:ind w:firstLine="0"/>
            </w:pPr>
            <w:r>
              <w:t>Howard</w:t>
            </w:r>
          </w:p>
        </w:tc>
      </w:tr>
      <w:tr w:rsidR="00DF77E2" w:rsidRPr="00DF77E2" w14:paraId="1D82B12C" w14:textId="77777777" w:rsidTr="00DF77E2">
        <w:tc>
          <w:tcPr>
            <w:tcW w:w="2179" w:type="dxa"/>
            <w:shd w:val="clear" w:color="auto" w:fill="auto"/>
          </w:tcPr>
          <w:p w14:paraId="5CB1545B" w14:textId="3328FCD0" w:rsidR="00DF77E2" w:rsidRPr="00DF77E2" w:rsidRDefault="00DF77E2" w:rsidP="00DF77E2">
            <w:pPr>
              <w:ind w:firstLine="0"/>
            </w:pPr>
            <w:r>
              <w:t>Hyde</w:t>
            </w:r>
          </w:p>
        </w:tc>
        <w:tc>
          <w:tcPr>
            <w:tcW w:w="2179" w:type="dxa"/>
            <w:shd w:val="clear" w:color="auto" w:fill="auto"/>
          </w:tcPr>
          <w:p w14:paraId="19FE0C11" w14:textId="4677881C" w:rsidR="00DF77E2" w:rsidRPr="00DF77E2" w:rsidRDefault="00DF77E2" w:rsidP="00DF77E2">
            <w:pPr>
              <w:ind w:firstLine="0"/>
            </w:pPr>
            <w:r>
              <w:t>Jefferson</w:t>
            </w:r>
          </w:p>
        </w:tc>
        <w:tc>
          <w:tcPr>
            <w:tcW w:w="2180" w:type="dxa"/>
            <w:shd w:val="clear" w:color="auto" w:fill="auto"/>
          </w:tcPr>
          <w:p w14:paraId="422195F5" w14:textId="72AD7E20" w:rsidR="00DF77E2" w:rsidRPr="00DF77E2" w:rsidRDefault="00DF77E2" w:rsidP="00DF77E2">
            <w:pPr>
              <w:ind w:firstLine="0"/>
            </w:pPr>
            <w:r>
              <w:t>J. L. Johnson</w:t>
            </w:r>
          </w:p>
        </w:tc>
      </w:tr>
      <w:tr w:rsidR="00DF77E2" w:rsidRPr="00DF77E2" w14:paraId="78EDD5B8" w14:textId="77777777" w:rsidTr="00DF77E2">
        <w:tc>
          <w:tcPr>
            <w:tcW w:w="2179" w:type="dxa"/>
            <w:shd w:val="clear" w:color="auto" w:fill="auto"/>
          </w:tcPr>
          <w:p w14:paraId="39D39E4E" w14:textId="04CC774E" w:rsidR="00DF77E2" w:rsidRPr="00DF77E2" w:rsidRDefault="00DF77E2" w:rsidP="00DF77E2">
            <w:pPr>
              <w:ind w:firstLine="0"/>
            </w:pPr>
            <w:r>
              <w:t>W. Jones</w:t>
            </w:r>
          </w:p>
        </w:tc>
        <w:tc>
          <w:tcPr>
            <w:tcW w:w="2179" w:type="dxa"/>
            <w:shd w:val="clear" w:color="auto" w:fill="auto"/>
          </w:tcPr>
          <w:p w14:paraId="066CEE75" w14:textId="3309B18B" w:rsidR="00DF77E2" w:rsidRPr="00DF77E2" w:rsidRDefault="00DF77E2" w:rsidP="00DF77E2">
            <w:pPr>
              <w:ind w:firstLine="0"/>
            </w:pPr>
            <w:r>
              <w:t>Jordan</w:t>
            </w:r>
          </w:p>
        </w:tc>
        <w:tc>
          <w:tcPr>
            <w:tcW w:w="2180" w:type="dxa"/>
            <w:shd w:val="clear" w:color="auto" w:fill="auto"/>
          </w:tcPr>
          <w:p w14:paraId="1C04A2FF" w14:textId="15ED02E8" w:rsidR="00DF77E2" w:rsidRPr="00DF77E2" w:rsidRDefault="00DF77E2" w:rsidP="00DF77E2">
            <w:pPr>
              <w:ind w:firstLine="0"/>
            </w:pPr>
            <w:r>
              <w:t>King</w:t>
            </w:r>
          </w:p>
        </w:tc>
      </w:tr>
      <w:tr w:rsidR="00DF77E2" w:rsidRPr="00DF77E2" w14:paraId="526532FA" w14:textId="77777777" w:rsidTr="00DF77E2">
        <w:tc>
          <w:tcPr>
            <w:tcW w:w="2179" w:type="dxa"/>
            <w:shd w:val="clear" w:color="auto" w:fill="auto"/>
          </w:tcPr>
          <w:p w14:paraId="572CDFD0" w14:textId="409536DA" w:rsidR="00DF77E2" w:rsidRPr="00DF77E2" w:rsidRDefault="00DF77E2" w:rsidP="00DF77E2">
            <w:pPr>
              <w:ind w:firstLine="0"/>
            </w:pPr>
            <w:r>
              <w:t>Kirby</w:t>
            </w:r>
          </w:p>
        </w:tc>
        <w:tc>
          <w:tcPr>
            <w:tcW w:w="2179" w:type="dxa"/>
            <w:shd w:val="clear" w:color="auto" w:fill="auto"/>
          </w:tcPr>
          <w:p w14:paraId="6F932506" w14:textId="3766285B" w:rsidR="00DF77E2" w:rsidRPr="00DF77E2" w:rsidRDefault="00DF77E2" w:rsidP="00DF77E2">
            <w:pPr>
              <w:ind w:firstLine="0"/>
            </w:pPr>
            <w:r>
              <w:t>Ligon</w:t>
            </w:r>
          </w:p>
        </w:tc>
        <w:tc>
          <w:tcPr>
            <w:tcW w:w="2180" w:type="dxa"/>
            <w:shd w:val="clear" w:color="auto" w:fill="auto"/>
          </w:tcPr>
          <w:p w14:paraId="7B0037AF" w14:textId="6526F8C2" w:rsidR="00DF77E2" w:rsidRPr="00DF77E2" w:rsidRDefault="00DF77E2" w:rsidP="00DF77E2">
            <w:pPr>
              <w:ind w:firstLine="0"/>
            </w:pPr>
            <w:r>
              <w:t>Lowe</w:t>
            </w:r>
          </w:p>
        </w:tc>
      </w:tr>
      <w:tr w:rsidR="00DF77E2" w:rsidRPr="00DF77E2" w14:paraId="25C89583" w14:textId="77777777" w:rsidTr="00DF77E2">
        <w:tc>
          <w:tcPr>
            <w:tcW w:w="2179" w:type="dxa"/>
            <w:shd w:val="clear" w:color="auto" w:fill="auto"/>
          </w:tcPr>
          <w:p w14:paraId="0F618B26" w14:textId="2322122E" w:rsidR="00DF77E2" w:rsidRPr="00DF77E2" w:rsidRDefault="00DF77E2" w:rsidP="00DF77E2">
            <w:pPr>
              <w:ind w:firstLine="0"/>
            </w:pPr>
            <w:r>
              <w:t>McDaniel</w:t>
            </w:r>
          </w:p>
        </w:tc>
        <w:tc>
          <w:tcPr>
            <w:tcW w:w="2179" w:type="dxa"/>
            <w:shd w:val="clear" w:color="auto" w:fill="auto"/>
          </w:tcPr>
          <w:p w14:paraId="2C23DA9E" w14:textId="6D20312B" w:rsidR="00DF77E2" w:rsidRPr="00DF77E2" w:rsidRDefault="00DF77E2" w:rsidP="00DF77E2">
            <w:pPr>
              <w:ind w:firstLine="0"/>
            </w:pPr>
            <w:r>
              <w:t>McGinnis</w:t>
            </w:r>
          </w:p>
        </w:tc>
        <w:tc>
          <w:tcPr>
            <w:tcW w:w="2180" w:type="dxa"/>
            <w:shd w:val="clear" w:color="auto" w:fill="auto"/>
          </w:tcPr>
          <w:p w14:paraId="7686A082" w14:textId="070B433F" w:rsidR="00DF77E2" w:rsidRPr="00DF77E2" w:rsidRDefault="00DF77E2" w:rsidP="00DF77E2">
            <w:pPr>
              <w:ind w:firstLine="0"/>
            </w:pPr>
            <w:r>
              <w:t>Mitchell</w:t>
            </w:r>
          </w:p>
        </w:tc>
      </w:tr>
      <w:tr w:rsidR="00DF77E2" w:rsidRPr="00DF77E2" w14:paraId="18C1FF5B" w14:textId="77777777" w:rsidTr="00DF77E2">
        <w:tc>
          <w:tcPr>
            <w:tcW w:w="2179" w:type="dxa"/>
            <w:shd w:val="clear" w:color="auto" w:fill="auto"/>
          </w:tcPr>
          <w:p w14:paraId="1B1C86DA" w14:textId="561F8ED8" w:rsidR="00DF77E2" w:rsidRPr="00DF77E2" w:rsidRDefault="00DF77E2" w:rsidP="00DF77E2">
            <w:pPr>
              <w:ind w:firstLine="0"/>
            </w:pPr>
            <w:r>
              <w:t>J. Moore</w:t>
            </w:r>
          </w:p>
        </w:tc>
        <w:tc>
          <w:tcPr>
            <w:tcW w:w="2179" w:type="dxa"/>
            <w:shd w:val="clear" w:color="auto" w:fill="auto"/>
          </w:tcPr>
          <w:p w14:paraId="306E1EE1" w14:textId="13B7CED6" w:rsidR="00DF77E2" w:rsidRPr="00DF77E2" w:rsidRDefault="00DF77E2" w:rsidP="00DF77E2">
            <w:pPr>
              <w:ind w:firstLine="0"/>
            </w:pPr>
            <w:r>
              <w:t>T. Moore</w:t>
            </w:r>
          </w:p>
        </w:tc>
        <w:tc>
          <w:tcPr>
            <w:tcW w:w="2180" w:type="dxa"/>
            <w:shd w:val="clear" w:color="auto" w:fill="auto"/>
          </w:tcPr>
          <w:p w14:paraId="0BA374BC" w14:textId="0D869D78" w:rsidR="00DF77E2" w:rsidRPr="00DF77E2" w:rsidRDefault="00DF77E2" w:rsidP="00DF77E2">
            <w:pPr>
              <w:ind w:firstLine="0"/>
            </w:pPr>
            <w:r>
              <w:t>Moss</w:t>
            </w:r>
          </w:p>
        </w:tc>
      </w:tr>
      <w:tr w:rsidR="00DF77E2" w:rsidRPr="00DF77E2" w14:paraId="4AEC6A93" w14:textId="77777777" w:rsidTr="00DF77E2">
        <w:tc>
          <w:tcPr>
            <w:tcW w:w="2179" w:type="dxa"/>
            <w:shd w:val="clear" w:color="auto" w:fill="auto"/>
          </w:tcPr>
          <w:p w14:paraId="656DFC3B" w14:textId="0053C124" w:rsidR="00DF77E2" w:rsidRPr="00DF77E2" w:rsidRDefault="00DF77E2" w:rsidP="00DF77E2">
            <w:pPr>
              <w:ind w:firstLine="0"/>
            </w:pPr>
            <w:r>
              <w:t>Murphy</w:t>
            </w:r>
          </w:p>
        </w:tc>
        <w:tc>
          <w:tcPr>
            <w:tcW w:w="2179" w:type="dxa"/>
            <w:shd w:val="clear" w:color="auto" w:fill="auto"/>
          </w:tcPr>
          <w:p w14:paraId="477249C9" w14:textId="28252C90" w:rsidR="00DF77E2" w:rsidRPr="00DF77E2" w:rsidRDefault="00DF77E2" w:rsidP="00DF77E2">
            <w:pPr>
              <w:ind w:firstLine="0"/>
            </w:pPr>
            <w:r>
              <w:t>B. Newton</w:t>
            </w:r>
          </w:p>
        </w:tc>
        <w:tc>
          <w:tcPr>
            <w:tcW w:w="2180" w:type="dxa"/>
            <w:shd w:val="clear" w:color="auto" w:fill="auto"/>
          </w:tcPr>
          <w:p w14:paraId="06858282" w14:textId="352B69C8" w:rsidR="00DF77E2" w:rsidRPr="00DF77E2" w:rsidRDefault="00DF77E2" w:rsidP="00DF77E2">
            <w:pPr>
              <w:ind w:firstLine="0"/>
            </w:pPr>
            <w:r>
              <w:t>W. Newton</w:t>
            </w:r>
          </w:p>
        </w:tc>
      </w:tr>
      <w:tr w:rsidR="00DF77E2" w:rsidRPr="00DF77E2" w14:paraId="5FAB3DE0" w14:textId="77777777" w:rsidTr="00DF77E2">
        <w:tc>
          <w:tcPr>
            <w:tcW w:w="2179" w:type="dxa"/>
            <w:shd w:val="clear" w:color="auto" w:fill="auto"/>
          </w:tcPr>
          <w:p w14:paraId="6AC16FD4" w14:textId="5D85DADF" w:rsidR="00DF77E2" w:rsidRPr="00DF77E2" w:rsidRDefault="00DF77E2" w:rsidP="00DF77E2">
            <w:pPr>
              <w:ind w:firstLine="0"/>
            </w:pPr>
            <w:r>
              <w:t>Ott</w:t>
            </w:r>
          </w:p>
        </w:tc>
        <w:tc>
          <w:tcPr>
            <w:tcW w:w="2179" w:type="dxa"/>
            <w:shd w:val="clear" w:color="auto" w:fill="auto"/>
          </w:tcPr>
          <w:p w14:paraId="19EBFD79" w14:textId="732A8635" w:rsidR="00DF77E2" w:rsidRPr="00DF77E2" w:rsidRDefault="00DF77E2" w:rsidP="00DF77E2">
            <w:pPr>
              <w:ind w:firstLine="0"/>
            </w:pPr>
            <w:r>
              <w:t>Pendarvis</w:t>
            </w:r>
          </w:p>
        </w:tc>
        <w:tc>
          <w:tcPr>
            <w:tcW w:w="2180" w:type="dxa"/>
            <w:shd w:val="clear" w:color="auto" w:fill="auto"/>
          </w:tcPr>
          <w:p w14:paraId="0D67BC30" w14:textId="416BA05B" w:rsidR="00DF77E2" w:rsidRPr="00DF77E2" w:rsidRDefault="00DF77E2" w:rsidP="00DF77E2">
            <w:pPr>
              <w:ind w:firstLine="0"/>
            </w:pPr>
            <w:r>
              <w:t>Pope</w:t>
            </w:r>
          </w:p>
        </w:tc>
      </w:tr>
      <w:tr w:rsidR="00DF77E2" w:rsidRPr="00DF77E2" w14:paraId="18B6EEA7" w14:textId="77777777" w:rsidTr="00DF77E2">
        <w:tc>
          <w:tcPr>
            <w:tcW w:w="2179" w:type="dxa"/>
            <w:shd w:val="clear" w:color="auto" w:fill="auto"/>
          </w:tcPr>
          <w:p w14:paraId="47719C4E" w14:textId="58F39BB3" w:rsidR="00DF77E2" w:rsidRPr="00DF77E2" w:rsidRDefault="00DF77E2" w:rsidP="00DF77E2">
            <w:pPr>
              <w:ind w:firstLine="0"/>
            </w:pPr>
            <w:r>
              <w:t>Rivers</w:t>
            </w:r>
          </w:p>
        </w:tc>
        <w:tc>
          <w:tcPr>
            <w:tcW w:w="2179" w:type="dxa"/>
            <w:shd w:val="clear" w:color="auto" w:fill="auto"/>
          </w:tcPr>
          <w:p w14:paraId="6C8645AF" w14:textId="14A8F74C" w:rsidR="00DF77E2" w:rsidRPr="00DF77E2" w:rsidRDefault="00DF77E2" w:rsidP="00DF77E2">
            <w:pPr>
              <w:ind w:firstLine="0"/>
            </w:pPr>
            <w:r>
              <w:t>Robbins</w:t>
            </w:r>
          </w:p>
        </w:tc>
        <w:tc>
          <w:tcPr>
            <w:tcW w:w="2180" w:type="dxa"/>
            <w:shd w:val="clear" w:color="auto" w:fill="auto"/>
          </w:tcPr>
          <w:p w14:paraId="762C333F" w14:textId="3123ED36" w:rsidR="00DF77E2" w:rsidRPr="00DF77E2" w:rsidRDefault="00DF77E2" w:rsidP="00DF77E2">
            <w:pPr>
              <w:ind w:firstLine="0"/>
            </w:pPr>
            <w:r>
              <w:t>Rose</w:t>
            </w:r>
          </w:p>
        </w:tc>
      </w:tr>
      <w:tr w:rsidR="00DF77E2" w:rsidRPr="00DF77E2" w14:paraId="62086A2F" w14:textId="77777777" w:rsidTr="00DF77E2">
        <w:tc>
          <w:tcPr>
            <w:tcW w:w="2179" w:type="dxa"/>
            <w:shd w:val="clear" w:color="auto" w:fill="auto"/>
          </w:tcPr>
          <w:p w14:paraId="3CEE2C66" w14:textId="4A4FF8D9" w:rsidR="00DF77E2" w:rsidRPr="00DF77E2" w:rsidRDefault="00DF77E2" w:rsidP="00DF77E2">
            <w:pPr>
              <w:ind w:firstLine="0"/>
            </w:pPr>
            <w:r>
              <w:t>Rutherford</w:t>
            </w:r>
          </w:p>
        </w:tc>
        <w:tc>
          <w:tcPr>
            <w:tcW w:w="2179" w:type="dxa"/>
            <w:shd w:val="clear" w:color="auto" w:fill="auto"/>
          </w:tcPr>
          <w:p w14:paraId="182A1395" w14:textId="790A7A90" w:rsidR="00DF77E2" w:rsidRPr="00DF77E2" w:rsidRDefault="00DF77E2" w:rsidP="00DF77E2">
            <w:pPr>
              <w:ind w:firstLine="0"/>
            </w:pPr>
            <w:r>
              <w:t>Sandifer</w:t>
            </w:r>
          </w:p>
        </w:tc>
        <w:tc>
          <w:tcPr>
            <w:tcW w:w="2180" w:type="dxa"/>
            <w:shd w:val="clear" w:color="auto" w:fill="auto"/>
          </w:tcPr>
          <w:p w14:paraId="213DFC65" w14:textId="220CEF6F" w:rsidR="00DF77E2" w:rsidRPr="00DF77E2" w:rsidRDefault="00DF77E2" w:rsidP="00DF77E2">
            <w:pPr>
              <w:ind w:firstLine="0"/>
            </w:pPr>
            <w:r>
              <w:t>Schuessler</w:t>
            </w:r>
          </w:p>
        </w:tc>
      </w:tr>
      <w:tr w:rsidR="00DF77E2" w:rsidRPr="00DF77E2" w14:paraId="30C5C549" w14:textId="77777777" w:rsidTr="00DF77E2">
        <w:tc>
          <w:tcPr>
            <w:tcW w:w="2179" w:type="dxa"/>
            <w:shd w:val="clear" w:color="auto" w:fill="auto"/>
          </w:tcPr>
          <w:p w14:paraId="77DE6F74" w14:textId="654A3862" w:rsidR="00DF77E2" w:rsidRPr="00DF77E2" w:rsidRDefault="00DF77E2" w:rsidP="00DF77E2">
            <w:pPr>
              <w:ind w:firstLine="0"/>
            </w:pPr>
            <w:r>
              <w:t>Sessions</w:t>
            </w:r>
          </w:p>
        </w:tc>
        <w:tc>
          <w:tcPr>
            <w:tcW w:w="2179" w:type="dxa"/>
            <w:shd w:val="clear" w:color="auto" w:fill="auto"/>
          </w:tcPr>
          <w:p w14:paraId="2B66A1F0" w14:textId="6B61F73E" w:rsidR="00DF77E2" w:rsidRPr="00DF77E2" w:rsidRDefault="00DF77E2" w:rsidP="00DF77E2">
            <w:pPr>
              <w:ind w:firstLine="0"/>
            </w:pPr>
            <w:r>
              <w:t>G. M. Smith</w:t>
            </w:r>
          </w:p>
        </w:tc>
        <w:tc>
          <w:tcPr>
            <w:tcW w:w="2180" w:type="dxa"/>
            <w:shd w:val="clear" w:color="auto" w:fill="auto"/>
          </w:tcPr>
          <w:p w14:paraId="1B5F4423" w14:textId="2856F817" w:rsidR="00DF77E2" w:rsidRPr="00DF77E2" w:rsidRDefault="00DF77E2" w:rsidP="00DF77E2">
            <w:pPr>
              <w:ind w:firstLine="0"/>
            </w:pPr>
            <w:r>
              <w:t>M. M. Smith</w:t>
            </w:r>
          </w:p>
        </w:tc>
      </w:tr>
      <w:tr w:rsidR="00DF77E2" w:rsidRPr="00DF77E2" w14:paraId="2CEBD5D6" w14:textId="77777777" w:rsidTr="00DF77E2">
        <w:tc>
          <w:tcPr>
            <w:tcW w:w="2179" w:type="dxa"/>
            <w:shd w:val="clear" w:color="auto" w:fill="auto"/>
          </w:tcPr>
          <w:p w14:paraId="2E2E61CE" w14:textId="2B7859DB" w:rsidR="00DF77E2" w:rsidRPr="00DF77E2" w:rsidRDefault="00DF77E2" w:rsidP="00DF77E2">
            <w:pPr>
              <w:ind w:firstLine="0"/>
            </w:pPr>
            <w:r>
              <w:t>Stavrinakis</w:t>
            </w:r>
          </w:p>
        </w:tc>
        <w:tc>
          <w:tcPr>
            <w:tcW w:w="2179" w:type="dxa"/>
            <w:shd w:val="clear" w:color="auto" w:fill="auto"/>
          </w:tcPr>
          <w:p w14:paraId="446ADEF9" w14:textId="431BF5AF" w:rsidR="00DF77E2" w:rsidRPr="00DF77E2" w:rsidRDefault="00DF77E2" w:rsidP="00DF77E2">
            <w:pPr>
              <w:ind w:firstLine="0"/>
            </w:pPr>
            <w:r>
              <w:t>Taylor</w:t>
            </w:r>
          </w:p>
        </w:tc>
        <w:tc>
          <w:tcPr>
            <w:tcW w:w="2180" w:type="dxa"/>
            <w:shd w:val="clear" w:color="auto" w:fill="auto"/>
          </w:tcPr>
          <w:p w14:paraId="52F8C6B4" w14:textId="22AD0D39" w:rsidR="00DF77E2" w:rsidRPr="00DF77E2" w:rsidRDefault="00DF77E2" w:rsidP="00DF77E2">
            <w:pPr>
              <w:ind w:firstLine="0"/>
            </w:pPr>
            <w:r>
              <w:t>Tedder</w:t>
            </w:r>
          </w:p>
        </w:tc>
      </w:tr>
      <w:tr w:rsidR="00DF77E2" w:rsidRPr="00DF77E2" w14:paraId="1333276B" w14:textId="77777777" w:rsidTr="00DF77E2">
        <w:tc>
          <w:tcPr>
            <w:tcW w:w="2179" w:type="dxa"/>
            <w:shd w:val="clear" w:color="auto" w:fill="auto"/>
          </w:tcPr>
          <w:p w14:paraId="6E77428A" w14:textId="63E10498" w:rsidR="00DF77E2" w:rsidRPr="00DF77E2" w:rsidRDefault="00DF77E2" w:rsidP="00DF77E2">
            <w:pPr>
              <w:ind w:firstLine="0"/>
            </w:pPr>
            <w:r>
              <w:t>Thayer</w:t>
            </w:r>
          </w:p>
        </w:tc>
        <w:tc>
          <w:tcPr>
            <w:tcW w:w="2179" w:type="dxa"/>
            <w:shd w:val="clear" w:color="auto" w:fill="auto"/>
          </w:tcPr>
          <w:p w14:paraId="70409321" w14:textId="4A7A2099" w:rsidR="00DF77E2" w:rsidRPr="00DF77E2" w:rsidRDefault="00DF77E2" w:rsidP="00DF77E2">
            <w:pPr>
              <w:ind w:firstLine="0"/>
            </w:pPr>
            <w:r>
              <w:t>Thigpen</w:t>
            </w:r>
          </w:p>
        </w:tc>
        <w:tc>
          <w:tcPr>
            <w:tcW w:w="2180" w:type="dxa"/>
            <w:shd w:val="clear" w:color="auto" w:fill="auto"/>
          </w:tcPr>
          <w:p w14:paraId="78594183" w14:textId="4A415E34" w:rsidR="00DF77E2" w:rsidRPr="00DF77E2" w:rsidRDefault="00DF77E2" w:rsidP="00DF77E2">
            <w:pPr>
              <w:ind w:firstLine="0"/>
            </w:pPr>
            <w:r>
              <w:t>Weeks</w:t>
            </w:r>
          </w:p>
        </w:tc>
      </w:tr>
      <w:tr w:rsidR="00DF77E2" w:rsidRPr="00DF77E2" w14:paraId="21941482" w14:textId="77777777" w:rsidTr="00DF77E2">
        <w:tc>
          <w:tcPr>
            <w:tcW w:w="2179" w:type="dxa"/>
            <w:shd w:val="clear" w:color="auto" w:fill="auto"/>
          </w:tcPr>
          <w:p w14:paraId="2C7BEBD8" w14:textId="48C7DBD0" w:rsidR="00DF77E2" w:rsidRPr="00DF77E2" w:rsidRDefault="00DF77E2" w:rsidP="00DF77E2">
            <w:pPr>
              <w:keepNext/>
              <w:ind w:firstLine="0"/>
            </w:pPr>
            <w:r>
              <w:t>West</w:t>
            </w:r>
          </w:p>
        </w:tc>
        <w:tc>
          <w:tcPr>
            <w:tcW w:w="2179" w:type="dxa"/>
            <w:shd w:val="clear" w:color="auto" w:fill="auto"/>
          </w:tcPr>
          <w:p w14:paraId="29138B3F" w14:textId="36489C1F" w:rsidR="00DF77E2" w:rsidRPr="00DF77E2" w:rsidRDefault="00DF77E2" w:rsidP="00DF77E2">
            <w:pPr>
              <w:keepNext/>
              <w:ind w:firstLine="0"/>
            </w:pPr>
            <w:r>
              <w:t>Wetmore</w:t>
            </w:r>
          </w:p>
        </w:tc>
        <w:tc>
          <w:tcPr>
            <w:tcW w:w="2180" w:type="dxa"/>
            <w:shd w:val="clear" w:color="auto" w:fill="auto"/>
          </w:tcPr>
          <w:p w14:paraId="6DD1B831" w14:textId="1A9A17C6" w:rsidR="00DF77E2" w:rsidRPr="00DF77E2" w:rsidRDefault="00DF77E2" w:rsidP="00DF77E2">
            <w:pPr>
              <w:keepNext/>
              <w:ind w:firstLine="0"/>
            </w:pPr>
            <w:r>
              <w:t>Wheeler</w:t>
            </w:r>
          </w:p>
        </w:tc>
      </w:tr>
      <w:tr w:rsidR="00DF77E2" w:rsidRPr="00DF77E2" w14:paraId="41AB2618" w14:textId="77777777" w:rsidTr="00DF77E2">
        <w:tc>
          <w:tcPr>
            <w:tcW w:w="2179" w:type="dxa"/>
            <w:shd w:val="clear" w:color="auto" w:fill="auto"/>
          </w:tcPr>
          <w:p w14:paraId="48E3777F" w14:textId="248EB77C" w:rsidR="00DF77E2" w:rsidRPr="00DF77E2" w:rsidRDefault="00DF77E2" w:rsidP="00DF77E2">
            <w:pPr>
              <w:keepNext/>
              <w:ind w:firstLine="0"/>
            </w:pPr>
            <w:r>
              <w:t>Williams</w:t>
            </w:r>
          </w:p>
        </w:tc>
        <w:tc>
          <w:tcPr>
            <w:tcW w:w="2179" w:type="dxa"/>
            <w:shd w:val="clear" w:color="auto" w:fill="auto"/>
          </w:tcPr>
          <w:p w14:paraId="596C2CC9" w14:textId="1221DE80" w:rsidR="00DF77E2" w:rsidRPr="00DF77E2" w:rsidRDefault="00DF77E2" w:rsidP="00DF77E2">
            <w:pPr>
              <w:keepNext/>
              <w:ind w:firstLine="0"/>
            </w:pPr>
            <w:r>
              <w:t>Wooten</w:t>
            </w:r>
          </w:p>
        </w:tc>
        <w:tc>
          <w:tcPr>
            <w:tcW w:w="2180" w:type="dxa"/>
            <w:shd w:val="clear" w:color="auto" w:fill="auto"/>
          </w:tcPr>
          <w:p w14:paraId="25FEF935" w14:textId="38618ECC" w:rsidR="00DF77E2" w:rsidRPr="00DF77E2" w:rsidRDefault="00DF77E2" w:rsidP="00DF77E2">
            <w:pPr>
              <w:keepNext/>
              <w:ind w:firstLine="0"/>
            </w:pPr>
            <w:r>
              <w:t>Yow</w:t>
            </w:r>
          </w:p>
        </w:tc>
      </w:tr>
    </w:tbl>
    <w:p w14:paraId="24598637" w14:textId="77777777" w:rsidR="00DF77E2" w:rsidRDefault="00DF77E2" w:rsidP="00DF77E2"/>
    <w:p w14:paraId="392E2844" w14:textId="2D167661" w:rsidR="00DF77E2" w:rsidRDefault="00DF77E2" w:rsidP="00DF77E2">
      <w:pPr>
        <w:jc w:val="center"/>
        <w:rPr>
          <w:b/>
        </w:rPr>
      </w:pPr>
      <w:r w:rsidRPr="00DF77E2">
        <w:rPr>
          <w:b/>
        </w:rPr>
        <w:t>Total--87</w:t>
      </w:r>
    </w:p>
    <w:p w14:paraId="51C837EF" w14:textId="0916BDB8" w:rsidR="00DF77E2" w:rsidRDefault="00DF77E2" w:rsidP="00DF77E2">
      <w:pPr>
        <w:jc w:val="center"/>
        <w:rPr>
          <w:b/>
        </w:rPr>
      </w:pPr>
    </w:p>
    <w:p w14:paraId="726701EF" w14:textId="491A269E" w:rsidR="00DF77E2" w:rsidRDefault="00FA3BAC" w:rsidP="00DF77E2">
      <w:pPr>
        <w:ind w:firstLine="0"/>
      </w:pPr>
      <w:r>
        <w:br w:type="column"/>
      </w:r>
      <w:r w:rsidR="00DF77E2" w:rsidRPr="00DF77E2">
        <w:t xml:space="preserve"> </w:t>
      </w:r>
      <w:r w:rsidR="00DF77E2">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3DD1EDFB" w14:textId="77777777" w:rsidTr="00DF77E2">
        <w:tc>
          <w:tcPr>
            <w:tcW w:w="2179" w:type="dxa"/>
            <w:shd w:val="clear" w:color="auto" w:fill="auto"/>
          </w:tcPr>
          <w:p w14:paraId="7296A001" w14:textId="0EE54595" w:rsidR="00DF77E2" w:rsidRPr="00DF77E2" w:rsidRDefault="00DF77E2" w:rsidP="00DF77E2">
            <w:pPr>
              <w:keepNext/>
              <w:ind w:firstLine="0"/>
            </w:pPr>
            <w:r>
              <w:t>Beach</w:t>
            </w:r>
          </w:p>
        </w:tc>
        <w:tc>
          <w:tcPr>
            <w:tcW w:w="2179" w:type="dxa"/>
            <w:shd w:val="clear" w:color="auto" w:fill="auto"/>
          </w:tcPr>
          <w:p w14:paraId="17853A0E" w14:textId="0CAB1C5B" w:rsidR="00DF77E2" w:rsidRPr="00DF77E2" w:rsidRDefault="00DF77E2" w:rsidP="00DF77E2">
            <w:pPr>
              <w:keepNext/>
              <w:ind w:firstLine="0"/>
            </w:pPr>
            <w:r>
              <w:t>Burns</w:t>
            </w:r>
          </w:p>
        </w:tc>
        <w:tc>
          <w:tcPr>
            <w:tcW w:w="2180" w:type="dxa"/>
            <w:shd w:val="clear" w:color="auto" w:fill="auto"/>
          </w:tcPr>
          <w:p w14:paraId="6D10EFF1" w14:textId="1B6B9485" w:rsidR="00DF77E2" w:rsidRPr="00DF77E2" w:rsidRDefault="00DF77E2" w:rsidP="00DF77E2">
            <w:pPr>
              <w:keepNext/>
              <w:ind w:firstLine="0"/>
            </w:pPr>
            <w:r>
              <w:t>Chumley</w:t>
            </w:r>
          </w:p>
        </w:tc>
      </w:tr>
      <w:tr w:rsidR="00DF77E2" w:rsidRPr="00DF77E2" w14:paraId="32910305" w14:textId="77777777" w:rsidTr="00DF77E2">
        <w:tc>
          <w:tcPr>
            <w:tcW w:w="2179" w:type="dxa"/>
            <w:shd w:val="clear" w:color="auto" w:fill="auto"/>
          </w:tcPr>
          <w:p w14:paraId="39A392B9" w14:textId="092D7468" w:rsidR="00DF77E2" w:rsidRPr="00DF77E2" w:rsidRDefault="00DF77E2" w:rsidP="00DF77E2">
            <w:pPr>
              <w:ind w:firstLine="0"/>
            </w:pPr>
            <w:r>
              <w:t>B. J. Cox</w:t>
            </w:r>
          </w:p>
        </w:tc>
        <w:tc>
          <w:tcPr>
            <w:tcW w:w="2179" w:type="dxa"/>
            <w:shd w:val="clear" w:color="auto" w:fill="auto"/>
          </w:tcPr>
          <w:p w14:paraId="53408332" w14:textId="2FD77533" w:rsidR="00DF77E2" w:rsidRPr="00DF77E2" w:rsidRDefault="00DF77E2" w:rsidP="00DF77E2">
            <w:pPr>
              <w:ind w:firstLine="0"/>
            </w:pPr>
            <w:r>
              <w:t>Cromer</w:t>
            </w:r>
          </w:p>
        </w:tc>
        <w:tc>
          <w:tcPr>
            <w:tcW w:w="2180" w:type="dxa"/>
            <w:shd w:val="clear" w:color="auto" w:fill="auto"/>
          </w:tcPr>
          <w:p w14:paraId="6CF5F3A5" w14:textId="77B800F0" w:rsidR="00DF77E2" w:rsidRPr="00DF77E2" w:rsidRDefault="00DF77E2" w:rsidP="00DF77E2">
            <w:pPr>
              <w:ind w:firstLine="0"/>
            </w:pPr>
            <w:r>
              <w:t>Gibson</w:t>
            </w:r>
          </w:p>
        </w:tc>
      </w:tr>
      <w:tr w:rsidR="00DF77E2" w:rsidRPr="00DF77E2" w14:paraId="15013798" w14:textId="77777777" w:rsidTr="00DF77E2">
        <w:tc>
          <w:tcPr>
            <w:tcW w:w="2179" w:type="dxa"/>
            <w:shd w:val="clear" w:color="auto" w:fill="auto"/>
          </w:tcPr>
          <w:p w14:paraId="002D96E2" w14:textId="6908E81A" w:rsidR="00DF77E2" w:rsidRPr="00DF77E2" w:rsidRDefault="00DF77E2" w:rsidP="00DF77E2">
            <w:pPr>
              <w:ind w:firstLine="0"/>
            </w:pPr>
            <w:r>
              <w:t>Haddon</w:t>
            </w:r>
          </w:p>
        </w:tc>
        <w:tc>
          <w:tcPr>
            <w:tcW w:w="2179" w:type="dxa"/>
            <w:shd w:val="clear" w:color="auto" w:fill="auto"/>
          </w:tcPr>
          <w:p w14:paraId="70021B30" w14:textId="15BD2376" w:rsidR="00DF77E2" w:rsidRPr="00DF77E2" w:rsidRDefault="00DF77E2" w:rsidP="00DF77E2">
            <w:pPr>
              <w:ind w:firstLine="0"/>
            </w:pPr>
            <w:r>
              <w:t>Harris</w:t>
            </w:r>
          </w:p>
        </w:tc>
        <w:tc>
          <w:tcPr>
            <w:tcW w:w="2180" w:type="dxa"/>
            <w:shd w:val="clear" w:color="auto" w:fill="auto"/>
          </w:tcPr>
          <w:p w14:paraId="1BD9FE65" w14:textId="14061C91" w:rsidR="00DF77E2" w:rsidRPr="00DF77E2" w:rsidRDefault="00DF77E2" w:rsidP="00DF77E2">
            <w:pPr>
              <w:ind w:firstLine="0"/>
            </w:pPr>
            <w:r>
              <w:t>Hiott</w:t>
            </w:r>
          </w:p>
        </w:tc>
      </w:tr>
      <w:tr w:rsidR="00DF77E2" w:rsidRPr="00DF77E2" w14:paraId="556583DB" w14:textId="77777777" w:rsidTr="00DF77E2">
        <w:tc>
          <w:tcPr>
            <w:tcW w:w="2179" w:type="dxa"/>
            <w:shd w:val="clear" w:color="auto" w:fill="auto"/>
          </w:tcPr>
          <w:p w14:paraId="6ABE7FF5" w14:textId="4982B114" w:rsidR="00DF77E2" w:rsidRPr="00DF77E2" w:rsidRDefault="00DF77E2" w:rsidP="00DF77E2">
            <w:pPr>
              <w:ind w:firstLine="0"/>
            </w:pPr>
            <w:r>
              <w:t>S. Jones</w:t>
            </w:r>
          </w:p>
        </w:tc>
        <w:tc>
          <w:tcPr>
            <w:tcW w:w="2179" w:type="dxa"/>
            <w:shd w:val="clear" w:color="auto" w:fill="auto"/>
          </w:tcPr>
          <w:p w14:paraId="293FCD9F" w14:textId="35D03444" w:rsidR="00DF77E2" w:rsidRPr="00DF77E2" w:rsidRDefault="00DF77E2" w:rsidP="00DF77E2">
            <w:pPr>
              <w:ind w:firstLine="0"/>
            </w:pPr>
            <w:r>
              <w:t>Kilmartin</w:t>
            </w:r>
          </w:p>
        </w:tc>
        <w:tc>
          <w:tcPr>
            <w:tcW w:w="2180" w:type="dxa"/>
            <w:shd w:val="clear" w:color="auto" w:fill="auto"/>
          </w:tcPr>
          <w:p w14:paraId="0FC00AA8" w14:textId="0F71F30B" w:rsidR="00DF77E2" w:rsidRPr="00DF77E2" w:rsidRDefault="00DF77E2" w:rsidP="00DF77E2">
            <w:pPr>
              <w:ind w:firstLine="0"/>
            </w:pPr>
            <w:r>
              <w:t>Landing</w:t>
            </w:r>
          </w:p>
        </w:tc>
      </w:tr>
      <w:tr w:rsidR="00DF77E2" w:rsidRPr="00DF77E2" w14:paraId="68454D9F" w14:textId="77777777" w:rsidTr="00DF77E2">
        <w:tc>
          <w:tcPr>
            <w:tcW w:w="2179" w:type="dxa"/>
            <w:shd w:val="clear" w:color="auto" w:fill="auto"/>
          </w:tcPr>
          <w:p w14:paraId="32804492" w14:textId="21859469" w:rsidR="00DF77E2" w:rsidRPr="00DF77E2" w:rsidRDefault="00DF77E2" w:rsidP="00DF77E2">
            <w:pPr>
              <w:ind w:firstLine="0"/>
            </w:pPr>
            <w:r>
              <w:t>Lawson</w:t>
            </w:r>
          </w:p>
        </w:tc>
        <w:tc>
          <w:tcPr>
            <w:tcW w:w="2179" w:type="dxa"/>
            <w:shd w:val="clear" w:color="auto" w:fill="auto"/>
          </w:tcPr>
          <w:p w14:paraId="7DD370F9" w14:textId="1C9B4874" w:rsidR="00DF77E2" w:rsidRPr="00DF77E2" w:rsidRDefault="00DF77E2" w:rsidP="00DF77E2">
            <w:pPr>
              <w:ind w:firstLine="0"/>
            </w:pPr>
            <w:r>
              <w:t>Leber</w:t>
            </w:r>
          </w:p>
        </w:tc>
        <w:tc>
          <w:tcPr>
            <w:tcW w:w="2180" w:type="dxa"/>
            <w:shd w:val="clear" w:color="auto" w:fill="auto"/>
          </w:tcPr>
          <w:p w14:paraId="33A1FBCA" w14:textId="0C37487C" w:rsidR="00DF77E2" w:rsidRPr="00DF77E2" w:rsidRDefault="00DF77E2" w:rsidP="00DF77E2">
            <w:pPr>
              <w:ind w:firstLine="0"/>
            </w:pPr>
            <w:r>
              <w:t>Long</w:t>
            </w:r>
          </w:p>
        </w:tc>
      </w:tr>
      <w:tr w:rsidR="00DF77E2" w:rsidRPr="00DF77E2" w14:paraId="29FB5F48" w14:textId="77777777" w:rsidTr="00DF77E2">
        <w:tc>
          <w:tcPr>
            <w:tcW w:w="2179" w:type="dxa"/>
            <w:shd w:val="clear" w:color="auto" w:fill="auto"/>
          </w:tcPr>
          <w:p w14:paraId="45BFB36A" w14:textId="3FE47551" w:rsidR="00DF77E2" w:rsidRPr="00DF77E2" w:rsidRDefault="00DF77E2" w:rsidP="00DF77E2">
            <w:pPr>
              <w:ind w:firstLine="0"/>
            </w:pPr>
            <w:r>
              <w:t>Magnuson</w:t>
            </w:r>
          </w:p>
        </w:tc>
        <w:tc>
          <w:tcPr>
            <w:tcW w:w="2179" w:type="dxa"/>
            <w:shd w:val="clear" w:color="auto" w:fill="auto"/>
          </w:tcPr>
          <w:p w14:paraId="6652BD80" w14:textId="3A758E13" w:rsidR="00DF77E2" w:rsidRPr="00DF77E2" w:rsidRDefault="00DF77E2" w:rsidP="00DF77E2">
            <w:pPr>
              <w:ind w:firstLine="0"/>
            </w:pPr>
            <w:r>
              <w:t>May</w:t>
            </w:r>
          </w:p>
        </w:tc>
        <w:tc>
          <w:tcPr>
            <w:tcW w:w="2180" w:type="dxa"/>
            <w:shd w:val="clear" w:color="auto" w:fill="auto"/>
          </w:tcPr>
          <w:p w14:paraId="0F3CC918" w14:textId="4AD84D16" w:rsidR="00DF77E2" w:rsidRPr="00DF77E2" w:rsidRDefault="00DF77E2" w:rsidP="00DF77E2">
            <w:pPr>
              <w:ind w:firstLine="0"/>
            </w:pPr>
            <w:r>
              <w:t>McCabe</w:t>
            </w:r>
          </w:p>
        </w:tc>
      </w:tr>
      <w:tr w:rsidR="00DF77E2" w:rsidRPr="00DF77E2" w14:paraId="518ADFE3" w14:textId="77777777" w:rsidTr="00DF77E2">
        <w:tc>
          <w:tcPr>
            <w:tcW w:w="2179" w:type="dxa"/>
            <w:shd w:val="clear" w:color="auto" w:fill="auto"/>
          </w:tcPr>
          <w:p w14:paraId="2B832486" w14:textId="67122B31" w:rsidR="00DF77E2" w:rsidRPr="00DF77E2" w:rsidRDefault="00DF77E2" w:rsidP="00DF77E2">
            <w:pPr>
              <w:ind w:firstLine="0"/>
            </w:pPr>
            <w:r>
              <w:t>McCravy</w:t>
            </w:r>
          </w:p>
        </w:tc>
        <w:tc>
          <w:tcPr>
            <w:tcW w:w="2179" w:type="dxa"/>
            <w:shd w:val="clear" w:color="auto" w:fill="auto"/>
          </w:tcPr>
          <w:p w14:paraId="611CFA93" w14:textId="3F0FEDB6" w:rsidR="00DF77E2" w:rsidRPr="00DF77E2" w:rsidRDefault="00DF77E2" w:rsidP="00DF77E2">
            <w:pPr>
              <w:ind w:firstLine="0"/>
            </w:pPr>
            <w:r>
              <w:t>A. M. Morgan</w:t>
            </w:r>
          </w:p>
        </w:tc>
        <w:tc>
          <w:tcPr>
            <w:tcW w:w="2180" w:type="dxa"/>
            <w:shd w:val="clear" w:color="auto" w:fill="auto"/>
          </w:tcPr>
          <w:p w14:paraId="2FC5C7B3" w14:textId="611F4312" w:rsidR="00DF77E2" w:rsidRPr="00DF77E2" w:rsidRDefault="00DF77E2" w:rsidP="00DF77E2">
            <w:pPr>
              <w:ind w:firstLine="0"/>
            </w:pPr>
            <w:r>
              <w:t>T. A. Morgan</w:t>
            </w:r>
          </w:p>
        </w:tc>
      </w:tr>
      <w:tr w:rsidR="00DF77E2" w:rsidRPr="00DF77E2" w14:paraId="0E35C6DD" w14:textId="77777777" w:rsidTr="00DF77E2">
        <w:tc>
          <w:tcPr>
            <w:tcW w:w="2179" w:type="dxa"/>
            <w:shd w:val="clear" w:color="auto" w:fill="auto"/>
          </w:tcPr>
          <w:p w14:paraId="57BBFAB4" w14:textId="075CEF38" w:rsidR="00DF77E2" w:rsidRPr="00DF77E2" w:rsidRDefault="00DF77E2" w:rsidP="00DF77E2">
            <w:pPr>
              <w:ind w:firstLine="0"/>
            </w:pPr>
            <w:r>
              <w:t>Nutt</w:t>
            </w:r>
          </w:p>
        </w:tc>
        <w:tc>
          <w:tcPr>
            <w:tcW w:w="2179" w:type="dxa"/>
            <w:shd w:val="clear" w:color="auto" w:fill="auto"/>
          </w:tcPr>
          <w:p w14:paraId="618DB32A" w14:textId="1351FD7B" w:rsidR="00DF77E2" w:rsidRPr="00DF77E2" w:rsidRDefault="00DF77E2" w:rsidP="00DF77E2">
            <w:pPr>
              <w:ind w:firstLine="0"/>
            </w:pPr>
            <w:r>
              <w:t>O'Neal</w:t>
            </w:r>
          </w:p>
        </w:tc>
        <w:tc>
          <w:tcPr>
            <w:tcW w:w="2180" w:type="dxa"/>
            <w:shd w:val="clear" w:color="auto" w:fill="auto"/>
          </w:tcPr>
          <w:p w14:paraId="141F420E" w14:textId="4B760BC2" w:rsidR="00DF77E2" w:rsidRPr="00DF77E2" w:rsidRDefault="00DF77E2" w:rsidP="00DF77E2">
            <w:pPr>
              <w:ind w:firstLine="0"/>
            </w:pPr>
            <w:r>
              <w:t>Oremus</w:t>
            </w:r>
          </w:p>
        </w:tc>
      </w:tr>
      <w:tr w:rsidR="00DF77E2" w:rsidRPr="00DF77E2" w14:paraId="11A2B7BD" w14:textId="77777777" w:rsidTr="00DF77E2">
        <w:tc>
          <w:tcPr>
            <w:tcW w:w="2179" w:type="dxa"/>
            <w:shd w:val="clear" w:color="auto" w:fill="auto"/>
          </w:tcPr>
          <w:p w14:paraId="401AD378" w14:textId="0AADF489" w:rsidR="00DF77E2" w:rsidRPr="00DF77E2" w:rsidRDefault="00DF77E2" w:rsidP="00DF77E2">
            <w:pPr>
              <w:keepNext/>
              <w:ind w:firstLine="0"/>
            </w:pPr>
            <w:r>
              <w:t>Pace</w:t>
            </w:r>
          </w:p>
        </w:tc>
        <w:tc>
          <w:tcPr>
            <w:tcW w:w="2179" w:type="dxa"/>
            <w:shd w:val="clear" w:color="auto" w:fill="auto"/>
          </w:tcPr>
          <w:p w14:paraId="602F6B7F" w14:textId="4E8AE431" w:rsidR="00DF77E2" w:rsidRPr="00DF77E2" w:rsidRDefault="00DF77E2" w:rsidP="00DF77E2">
            <w:pPr>
              <w:keepNext/>
              <w:ind w:firstLine="0"/>
            </w:pPr>
            <w:r>
              <w:t>Trantham</w:t>
            </w:r>
          </w:p>
        </w:tc>
        <w:tc>
          <w:tcPr>
            <w:tcW w:w="2180" w:type="dxa"/>
            <w:shd w:val="clear" w:color="auto" w:fill="auto"/>
          </w:tcPr>
          <w:p w14:paraId="163BDD3A" w14:textId="4160FD06" w:rsidR="00DF77E2" w:rsidRPr="00DF77E2" w:rsidRDefault="00DF77E2" w:rsidP="00DF77E2">
            <w:pPr>
              <w:keepNext/>
              <w:ind w:firstLine="0"/>
            </w:pPr>
            <w:r>
              <w:t>Vaughan</w:t>
            </w:r>
          </w:p>
        </w:tc>
      </w:tr>
      <w:tr w:rsidR="00DF77E2" w:rsidRPr="00DF77E2" w14:paraId="16E9BC2E" w14:textId="77777777" w:rsidTr="00DF77E2">
        <w:tc>
          <w:tcPr>
            <w:tcW w:w="2179" w:type="dxa"/>
            <w:shd w:val="clear" w:color="auto" w:fill="auto"/>
          </w:tcPr>
          <w:p w14:paraId="2A6F93F2" w14:textId="40D7A51F" w:rsidR="00DF77E2" w:rsidRPr="00DF77E2" w:rsidRDefault="00DF77E2" w:rsidP="00DF77E2">
            <w:pPr>
              <w:keepNext/>
              <w:ind w:firstLine="0"/>
            </w:pPr>
            <w:r>
              <w:t>White</w:t>
            </w:r>
          </w:p>
        </w:tc>
        <w:tc>
          <w:tcPr>
            <w:tcW w:w="2179" w:type="dxa"/>
            <w:shd w:val="clear" w:color="auto" w:fill="auto"/>
          </w:tcPr>
          <w:p w14:paraId="158B6CEE" w14:textId="2BE67D37" w:rsidR="00DF77E2" w:rsidRPr="00DF77E2" w:rsidRDefault="00DF77E2" w:rsidP="00DF77E2">
            <w:pPr>
              <w:keepNext/>
              <w:ind w:firstLine="0"/>
            </w:pPr>
            <w:r>
              <w:t>Willis</w:t>
            </w:r>
          </w:p>
        </w:tc>
        <w:tc>
          <w:tcPr>
            <w:tcW w:w="2180" w:type="dxa"/>
            <w:shd w:val="clear" w:color="auto" w:fill="auto"/>
          </w:tcPr>
          <w:p w14:paraId="20DE9AEA" w14:textId="77777777" w:rsidR="00DF77E2" w:rsidRPr="00DF77E2" w:rsidRDefault="00DF77E2" w:rsidP="00DF77E2">
            <w:pPr>
              <w:keepNext/>
              <w:ind w:firstLine="0"/>
            </w:pPr>
          </w:p>
        </w:tc>
      </w:tr>
    </w:tbl>
    <w:p w14:paraId="760E2627" w14:textId="77777777" w:rsidR="00DF77E2" w:rsidRDefault="00DF77E2" w:rsidP="00DF77E2"/>
    <w:p w14:paraId="6AEBBAFC" w14:textId="77777777" w:rsidR="00DF77E2" w:rsidRDefault="00DF77E2" w:rsidP="00DF77E2">
      <w:pPr>
        <w:jc w:val="center"/>
        <w:rPr>
          <w:b/>
        </w:rPr>
      </w:pPr>
      <w:r w:rsidRPr="00DF77E2">
        <w:rPr>
          <w:b/>
        </w:rPr>
        <w:t>Total--29</w:t>
      </w:r>
    </w:p>
    <w:p w14:paraId="67B1D0B4" w14:textId="707134EE" w:rsidR="00DF77E2" w:rsidRDefault="00DF77E2" w:rsidP="00DF77E2">
      <w:pPr>
        <w:jc w:val="center"/>
        <w:rPr>
          <w:b/>
        </w:rPr>
      </w:pPr>
    </w:p>
    <w:p w14:paraId="6FF43E8A" w14:textId="77777777" w:rsidR="00DF77E2" w:rsidRDefault="00DF77E2" w:rsidP="00DF77E2">
      <w:r>
        <w:t>So, the amendment was tabled.</w:t>
      </w:r>
    </w:p>
    <w:p w14:paraId="40BE0E94" w14:textId="624EBCFB" w:rsidR="00DF77E2" w:rsidRDefault="00DF77E2" w:rsidP="00DF77E2"/>
    <w:p w14:paraId="081023DB" w14:textId="77777777" w:rsidR="00DF77E2" w:rsidRPr="00253078" w:rsidRDefault="00DF77E2" w:rsidP="00DF77E2">
      <w:pPr>
        <w:pStyle w:val="scamendsponsorline"/>
        <w:ind w:firstLine="216"/>
        <w:jc w:val="both"/>
        <w:rPr>
          <w:sz w:val="22"/>
        </w:rPr>
      </w:pPr>
      <w:r w:rsidRPr="00253078">
        <w:rPr>
          <w:sz w:val="22"/>
        </w:rPr>
        <w:t>Rep. M</w:t>
      </w:r>
      <w:r w:rsidR="00FA3BAC" w:rsidRPr="00253078">
        <w:rPr>
          <w:sz w:val="22"/>
        </w:rPr>
        <w:t>AGNUSON</w:t>
      </w:r>
      <w:r w:rsidRPr="00253078">
        <w:rPr>
          <w:sz w:val="22"/>
        </w:rPr>
        <w:t xml:space="preserve"> proposed the following Amendment No. 9 to </w:t>
      </w:r>
      <w:r w:rsidR="00FA3BAC">
        <w:rPr>
          <w:sz w:val="22"/>
        </w:rPr>
        <w:br/>
      </w:r>
      <w:r w:rsidRPr="00253078">
        <w:rPr>
          <w:sz w:val="22"/>
        </w:rPr>
        <w:t>H. 3014 (LC-3014.AHB0010H), which was tabled:</w:t>
      </w:r>
    </w:p>
    <w:p w14:paraId="564225FF" w14:textId="77777777" w:rsidR="00DF77E2" w:rsidRPr="00253078" w:rsidRDefault="00DF77E2" w:rsidP="00DF77E2">
      <w:pPr>
        <w:pStyle w:val="scamendlanginstruction"/>
        <w:spacing w:before="0" w:after="0"/>
        <w:ind w:firstLine="216"/>
        <w:jc w:val="both"/>
        <w:rPr>
          <w:sz w:val="22"/>
        </w:rPr>
      </w:pPr>
      <w:bookmarkStart w:id="181" w:name="instruction_2e0f24238"/>
      <w:r w:rsidRPr="00253078">
        <w:rPr>
          <w:sz w:val="22"/>
        </w:rPr>
        <w:t>Amend the bill, as and if amended, SECTION 2, by striking Section 16-3-2410</w:t>
      </w:r>
      <w:r w:rsidRPr="00253078">
        <w:rPr>
          <w:rFonts w:eastAsia="Calibri"/>
          <w:sz w:val="22"/>
          <w:u w:color="000000"/>
        </w:rPr>
        <w:t>(A)(1)</w:t>
      </w:r>
      <w:r w:rsidRPr="00253078">
        <w:rPr>
          <w:sz w:val="22"/>
        </w:rPr>
        <w:t xml:space="preserve"> and inserting:</w:t>
      </w:r>
    </w:p>
    <w:p w14:paraId="42B8867F" w14:textId="6611EC0E" w:rsidR="00DF77E2" w:rsidRPr="00253078"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253078">
        <w:rPr>
          <w:rFonts w:cs="Times New Roman"/>
          <w:sz w:val="22"/>
          <w:u w:color="000000"/>
        </w:rPr>
        <w:t>(1)</w:t>
      </w:r>
      <w:r w:rsidRPr="00253078">
        <w:rPr>
          <w:rFonts w:cs="Times New Roman"/>
          <w:sz w:val="22"/>
        </w:rPr>
        <w:t xml:space="preserve"> </w:t>
      </w:r>
      <w:r w:rsidRPr="00253078">
        <w:rPr>
          <w:rFonts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stage of human development from conception until birth, age, or physical or mental disability, whether or not the perception is correct, the person is subject to additional penalties as provided in subsection (B).</w:t>
      </w:r>
    </w:p>
    <w:bookmarkEnd w:id="181"/>
    <w:p w14:paraId="3C0C8E54" w14:textId="77777777" w:rsidR="00DF77E2" w:rsidRPr="00253078" w:rsidRDefault="00DF77E2" w:rsidP="00DF77E2">
      <w:pPr>
        <w:pStyle w:val="scamendconformline"/>
        <w:spacing w:before="0"/>
        <w:ind w:firstLine="216"/>
        <w:jc w:val="both"/>
        <w:rPr>
          <w:sz w:val="22"/>
        </w:rPr>
      </w:pPr>
      <w:r w:rsidRPr="00253078">
        <w:rPr>
          <w:sz w:val="22"/>
        </w:rPr>
        <w:t>Renumber sections to conform.</w:t>
      </w:r>
    </w:p>
    <w:p w14:paraId="43053DB6" w14:textId="77777777" w:rsidR="00DF77E2" w:rsidRDefault="00DF77E2" w:rsidP="00DF77E2">
      <w:pPr>
        <w:pStyle w:val="scamendtitleconform"/>
        <w:ind w:firstLine="216"/>
        <w:jc w:val="both"/>
        <w:rPr>
          <w:sz w:val="22"/>
        </w:rPr>
      </w:pPr>
      <w:r w:rsidRPr="00253078">
        <w:rPr>
          <w:sz w:val="22"/>
        </w:rPr>
        <w:t>Amend title to conform.</w:t>
      </w:r>
    </w:p>
    <w:p w14:paraId="1AEC2FE4" w14:textId="3B1D5193" w:rsidR="00DF77E2" w:rsidRDefault="00DF77E2" w:rsidP="00DF77E2">
      <w:pPr>
        <w:pStyle w:val="scamendtitleconform"/>
        <w:ind w:firstLine="216"/>
        <w:jc w:val="both"/>
        <w:rPr>
          <w:sz w:val="22"/>
        </w:rPr>
      </w:pPr>
    </w:p>
    <w:p w14:paraId="6E3C3570" w14:textId="77777777" w:rsidR="00DF77E2" w:rsidRDefault="00DF77E2" w:rsidP="00DF77E2">
      <w:r>
        <w:t>Rep. MAGNUSON explained the amendment.</w:t>
      </w:r>
    </w:p>
    <w:p w14:paraId="0D8B7E41" w14:textId="3B774CD2" w:rsidR="00DF77E2" w:rsidRDefault="00DF77E2" w:rsidP="00DF77E2"/>
    <w:p w14:paraId="201C47AA" w14:textId="77777777" w:rsidR="00DF77E2" w:rsidRDefault="00DF77E2" w:rsidP="00DF77E2">
      <w:pPr>
        <w:keepNext/>
        <w:jc w:val="center"/>
        <w:rPr>
          <w:b/>
        </w:rPr>
      </w:pPr>
      <w:r w:rsidRPr="00DF77E2">
        <w:rPr>
          <w:b/>
        </w:rPr>
        <w:t>POINT OF ORDER</w:t>
      </w:r>
    </w:p>
    <w:p w14:paraId="589859FD" w14:textId="1122F267" w:rsidR="00DF77E2" w:rsidRPr="000B30A5" w:rsidRDefault="00FA3BAC" w:rsidP="00DF77E2">
      <w:pPr>
        <w:ind w:firstLine="0"/>
      </w:pPr>
      <w:bookmarkStart w:id="182" w:name="file_start370"/>
      <w:bookmarkEnd w:id="182"/>
      <w:r>
        <w:tab/>
      </w:r>
      <w:r w:rsidR="00DF77E2" w:rsidRPr="000B30A5">
        <w:t>Rep MURPHY raised the Point of Order that under Rule 8.3 that Amendment 9 on H. 3014 was dilatory.   </w:t>
      </w:r>
    </w:p>
    <w:p w14:paraId="67C112C1" w14:textId="04BA1A89" w:rsidR="00DF77E2" w:rsidRPr="000B30A5" w:rsidRDefault="00FA3BAC" w:rsidP="00DF77E2">
      <w:pPr>
        <w:ind w:firstLine="0"/>
      </w:pPr>
      <w:r>
        <w:tab/>
      </w:r>
      <w:r w:rsidR="00DF77E2" w:rsidRPr="000B30A5">
        <w:t xml:space="preserve">Rep. MAGNUSON argued contra. </w:t>
      </w:r>
    </w:p>
    <w:p w14:paraId="74F959C4" w14:textId="7298BE53" w:rsidR="00DF77E2" w:rsidRPr="000B30A5" w:rsidRDefault="00FA3BAC" w:rsidP="00DF77E2">
      <w:pPr>
        <w:ind w:firstLine="0"/>
      </w:pPr>
      <w:r>
        <w:tab/>
      </w:r>
      <w:r w:rsidR="00DF77E2" w:rsidRPr="000B30A5">
        <w:t xml:space="preserve">The SPEAKER overruled the Point of Order. </w:t>
      </w:r>
    </w:p>
    <w:p w14:paraId="52B3666C" w14:textId="77777777" w:rsidR="00DF77E2" w:rsidRDefault="00DF77E2" w:rsidP="00DF77E2">
      <w:pPr>
        <w:ind w:firstLine="0"/>
      </w:pPr>
    </w:p>
    <w:p w14:paraId="3C69625C" w14:textId="68CA7E12" w:rsidR="00DF77E2" w:rsidRDefault="00FA3BAC" w:rsidP="00DF77E2">
      <w:bookmarkStart w:id="183" w:name="file_end370"/>
      <w:bookmarkEnd w:id="183"/>
      <w:r>
        <w:tab/>
      </w:r>
      <w:r w:rsidR="00DF77E2">
        <w:t>Rep. MAGNUSON continued speaking.</w:t>
      </w:r>
    </w:p>
    <w:p w14:paraId="1298518E" w14:textId="3B53658F" w:rsidR="00DF77E2" w:rsidRDefault="00FA3BAC" w:rsidP="00DF77E2">
      <w:r>
        <w:tab/>
      </w:r>
      <w:r w:rsidR="00DF77E2">
        <w:t>Rep. JORDAN spoke against the amendment.</w:t>
      </w:r>
    </w:p>
    <w:p w14:paraId="25532AA0" w14:textId="02971080" w:rsidR="00DF77E2" w:rsidRDefault="00DF77E2" w:rsidP="00DF77E2"/>
    <w:p w14:paraId="78609FD7" w14:textId="097B8C96" w:rsidR="00DF77E2" w:rsidRDefault="00DF77E2" w:rsidP="00DF77E2">
      <w:r>
        <w:t>Rep. JORDAN moved to table the amendment.</w:t>
      </w:r>
    </w:p>
    <w:p w14:paraId="63CD00D3" w14:textId="4AA5908B" w:rsidR="00DF77E2" w:rsidRDefault="00DF77E2" w:rsidP="00DF77E2"/>
    <w:p w14:paraId="13546D04" w14:textId="77777777" w:rsidR="00DF77E2" w:rsidRDefault="00DF77E2" w:rsidP="00DF77E2">
      <w:r>
        <w:t>Rep. MAGNUSON demanded the yeas and nays which were taken, resulting as follows:</w:t>
      </w:r>
    </w:p>
    <w:p w14:paraId="4CA701EE" w14:textId="3E5D1E22" w:rsidR="00DF77E2" w:rsidRDefault="00DF77E2" w:rsidP="00DF77E2">
      <w:pPr>
        <w:jc w:val="center"/>
      </w:pPr>
      <w:bookmarkStart w:id="184" w:name="vote_start374"/>
      <w:bookmarkEnd w:id="184"/>
      <w:r>
        <w:t>Yeas 92; Nays 24</w:t>
      </w:r>
    </w:p>
    <w:p w14:paraId="1559C610" w14:textId="301000C5" w:rsidR="00DF77E2" w:rsidRDefault="00DF77E2" w:rsidP="00DF77E2">
      <w:pPr>
        <w:jc w:val="center"/>
      </w:pPr>
    </w:p>
    <w:p w14:paraId="0DF596C1"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6A6740D3" w14:textId="77777777" w:rsidTr="00DF77E2">
        <w:tc>
          <w:tcPr>
            <w:tcW w:w="2179" w:type="dxa"/>
            <w:shd w:val="clear" w:color="auto" w:fill="auto"/>
          </w:tcPr>
          <w:p w14:paraId="242D2CED" w14:textId="6079EB1F" w:rsidR="00DF77E2" w:rsidRPr="00DF77E2" w:rsidRDefault="00DF77E2" w:rsidP="00DF77E2">
            <w:pPr>
              <w:keepNext/>
              <w:ind w:firstLine="0"/>
            </w:pPr>
            <w:r>
              <w:t>Alexander</w:t>
            </w:r>
          </w:p>
        </w:tc>
        <w:tc>
          <w:tcPr>
            <w:tcW w:w="2179" w:type="dxa"/>
            <w:shd w:val="clear" w:color="auto" w:fill="auto"/>
          </w:tcPr>
          <w:p w14:paraId="74213751" w14:textId="403DF6AD" w:rsidR="00DF77E2" w:rsidRPr="00DF77E2" w:rsidRDefault="00DF77E2" w:rsidP="00DF77E2">
            <w:pPr>
              <w:keepNext/>
              <w:ind w:firstLine="0"/>
            </w:pPr>
            <w:r>
              <w:t>Anderson</w:t>
            </w:r>
          </w:p>
        </w:tc>
        <w:tc>
          <w:tcPr>
            <w:tcW w:w="2180" w:type="dxa"/>
            <w:shd w:val="clear" w:color="auto" w:fill="auto"/>
          </w:tcPr>
          <w:p w14:paraId="3954199C" w14:textId="242D32B3" w:rsidR="00DF77E2" w:rsidRPr="00DF77E2" w:rsidRDefault="00DF77E2" w:rsidP="00DF77E2">
            <w:pPr>
              <w:keepNext/>
              <w:ind w:firstLine="0"/>
            </w:pPr>
            <w:r>
              <w:t>Atkinson</w:t>
            </w:r>
          </w:p>
        </w:tc>
      </w:tr>
      <w:tr w:rsidR="00DF77E2" w:rsidRPr="00DF77E2" w14:paraId="76650952" w14:textId="77777777" w:rsidTr="00DF77E2">
        <w:tc>
          <w:tcPr>
            <w:tcW w:w="2179" w:type="dxa"/>
            <w:shd w:val="clear" w:color="auto" w:fill="auto"/>
          </w:tcPr>
          <w:p w14:paraId="162EBF9D" w14:textId="74FECD6C" w:rsidR="00DF77E2" w:rsidRPr="00DF77E2" w:rsidRDefault="00DF77E2" w:rsidP="00DF77E2">
            <w:pPr>
              <w:ind w:firstLine="0"/>
            </w:pPr>
            <w:r>
              <w:t>Bailey</w:t>
            </w:r>
          </w:p>
        </w:tc>
        <w:tc>
          <w:tcPr>
            <w:tcW w:w="2179" w:type="dxa"/>
            <w:shd w:val="clear" w:color="auto" w:fill="auto"/>
          </w:tcPr>
          <w:p w14:paraId="1A799F29" w14:textId="6E1BA49D" w:rsidR="00DF77E2" w:rsidRPr="00DF77E2" w:rsidRDefault="00DF77E2" w:rsidP="00DF77E2">
            <w:pPr>
              <w:ind w:firstLine="0"/>
            </w:pPr>
            <w:r>
              <w:t>Ballentine</w:t>
            </w:r>
          </w:p>
        </w:tc>
        <w:tc>
          <w:tcPr>
            <w:tcW w:w="2180" w:type="dxa"/>
            <w:shd w:val="clear" w:color="auto" w:fill="auto"/>
          </w:tcPr>
          <w:p w14:paraId="46DBB96B" w14:textId="358708F5" w:rsidR="00DF77E2" w:rsidRPr="00DF77E2" w:rsidRDefault="00DF77E2" w:rsidP="00DF77E2">
            <w:pPr>
              <w:ind w:firstLine="0"/>
            </w:pPr>
            <w:r>
              <w:t>Bamberg</w:t>
            </w:r>
          </w:p>
        </w:tc>
      </w:tr>
      <w:tr w:rsidR="00DF77E2" w:rsidRPr="00DF77E2" w14:paraId="3B12315E" w14:textId="77777777" w:rsidTr="00DF77E2">
        <w:tc>
          <w:tcPr>
            <w:tcW w:w="2179" w:type="dxa"/>
            <w:shd w:val="clear" w:color="auto" w:fill="auto"/>
          </w:tcPr>
          <w:p w14:paraId="1D238B9F" w14:textId="186F6477" w:rsidR="00DF77E2" w:rsidRPr="00DF77E2" w:rsidRDefault="00DF77E2" w:rsidP="00DF77E2">
            <w:pPr>
              <w:ind w:firstLine="0"/>
            </w:pPr>
            <w:r>
              <w:t>Bannister</w:t>
            </w:r>
          </w:p>
        </w:tc>
        <w:tc>
          <w:tcPr>
            <w:tcW w:w="2179" w:type="dxa"/>
            <w:shd w:val="clear" w:color="auto" w:fill="auto"/>
          </w:tcPr>
          <w:p w14:paraId="77B01DE9" w14:textId="046DEB52" w:rsidR="00DF77E2" w:rsidRPr="00DF77E2" w:rsidRDefault="00DF77E2" w:rsidP="00DF77E2">
            <w:pPr>
              <w:ind w:firstLine="0"/>
            </w:pPr>
            <w:r>
              <w:t>Bauer</w:t>
            </w:r>
          </w:p>
        </w:tc>
        <w:tc>
          <w:tcPr>
            <w:tcW w:w="2180" w:type="dxa"/>
            <w:shd w:val="clear" w:color="auto" w:fill="auto"/>
          </w:tcPr>
          <w:p w14:paraId="3A787AF7" w14:textId="07E96436" w:rsidR="00DF77E2" w:rsidRPr="00DF77E2" w:rsidRDefault="00DF77E2" w:rsidP="00DF77E2">
            <w:pPr>
              <w:ind w:firstLine="0"/>
            </w:pPr>
            <w:r>
              <w:t>Bernstein</w:t>
            </w:r>
          </w:p>
        </w:tc>
      </w:tr>
      <w:tr w:rsidR="00DF77E2" w:rsidRPr="00DF77E2" w14:paraId="35A513C0" w14:textId="77777777" w:rsidTr="00DF77E2">
        <w:tc>
          <w:tcPr>
            <w:tcW w:w="2179" w:type="dxa"/>
            <w:shd w:val="clear" w:color="auto" w:fill="auto"/>
          </w:tcPr>
          <w:p w14:paraId="43FCC29B" w14:textId="1FB620AB" w:rsidR="00DF77E2" w:rsidRPr="00DF77E2" w:rsidRDefault="00DF77E2" w:rsidP="00DF77E2">
            <w:pPr>
              <w:ind w:firstLine="0"/>
            </w:pPr>
            <w:r>
              <w:t>Blackwell</w:t>
            </w:r>
          </w:p>
        </w:tc>
        <w:tc>
          <w:tcPr>
            <w:tcW w:w="2179" w:type="dxa"/>
            <w:shd w:val="clear" w:color="auto" w:fill="auto"/>
          </w:tcPr>
          <w:p w14:paraId="52C29DE2" w14:textId="29100AAD" w:rsidR="00DF77E2" w:rsidRPr="00DF77E2" w:rsidRDefault="00DF77E2" w:rsidP="00DF77E2">
            <w:pPr>
              <w:ind w:firstLine="0"/>
            </w:pPr>
            <w:r>
              <w:t>Bradley</w:t>
            </w:r>
          </w:p>
        </w:tc>
        <w:tc>
          <w:tcPr>
            <w:tcW w:w="2180" w:type="dxa"/>
            <w:shd w:val="clear" w:color="auto" w:fill="auto"/>
          </w:tcPr>
          <w:p w14:paraId="0F2FBE52" w14:textId="67765E6B" w:rsidR="00DF77E2" w:rsidRPr="00DF77E2" w:rsidRDefault="00DF77E2" w:rsidP="00DF77E2">
            <w:pPr>
              <w:ind w:firstLine="0"/>
            </w:pPr>
            <w:r>
              <w:t>Brewer</w:t>
            </w:r>
          </w:p>
        </w:tc>
      </w:tr>
      <w:tr w:rsidR="00DF77E2" w:rsidRPr="00DF77E2" w14:paraId="6D156A64" w14:textId="77777777" w:rsidTr="00DF77E2">
        <w:tc>
          <w:tcPr>
            <w:tcW w:w="2179" w:type="dxa"/>
            <w:shd w:val="clear" w:color="auto" w:fill="auto"/>
          </w:tcPr>
          <w:p w14:paraId="18F37CED" w14:textId="43112B54" w:rsidR="00DF77E2" w:rsidRPr="00DF77E2" w:rsidRDefault="00DF77E2" w:rsidP="00DF77E2">
            <w:pPr>
              <w:ind w:firstLine="0"/>
            </w:pPr>
            <w:r>
              <w:t>Brittain</w:t>
            </w:r>
          </w:p>
        </w:tc>
        <w:tc>
          <w:tcPr>
            <w:tcW w:w="2179" w:type="dxa"/>
            <w:shd w:val="clear" w:color="auto" w:fill="auto"/>
          </w:tcPr>
          <w:p w14:paraId="500C5136" w14:textId="04B8040B" w:rsidR="00DF77E2" w:rsidRPr="00DF77E2" w:rsidRDefault="00DF77E2" w:rsidP="00DF77E2">
            <w:pPr>
              <w:ind w:firstLine="0"/>
            </w:pPr>
            <w:r>
              <w:t>Bustos</w:t>
            </w:r>
          </w:p>
        </w:tc>
        <w:tc>
          <w:tcPr>
            <w:tcW w:w="2180" w:type="dxa"/>
            <w:shd w:val="clear" w:color="auto" w:fill="auto"/>
          </w:tcPr>
          <w:p w14:paraId="0394588A" w14:textId="227FDB43" w:rsidR="00DF77E2" w:rsidRPr="00DF77E2" w:rsidRDefault="00DF77E2" w:rsidP="00DF77E2">
            <w:pPr>
              <w:ind w:firstLine="0"/>
            </w:pPr>
            <w:r>
              <w:t>Calhoon</w:t>
            </w:r>
          </w:p>
        </w:tc>
      </w:tr>
      <w:tr w:rsidR="00DF77E2" w:rsidRPr="00DF77E2" w14:paraId="1099817F" w14:textId="77777777" w:rsidTr="00DF77E2">
        <w:tc>
          <w:tcPr>
            <w:tcW w:w="2179" w:type="dxa"/>
            <w:shd w:val="clear" w:color="auto" w:fill="auto"/>
          </w:tcPr>
          <w:p w14:paraId="699F6A5F" w14:textId="1E0B54D6" w:rsidR="00DF77E2" w:rsidRPr="00DF77E2" w:rsidRDefault="00DF77E2" w:rsidP="00DF77E2">
            <w:pPr>
              <w:ind w:firstLine="0"/>
            </w:pPr>
            <w:r>
              <w:t>Carter</w:t>
            </w:r>
          </w:p>
        </w:tc>
        <w:tc>
          <w:tcPr>
            <w:tcW w:w="2179" w:type="dxa"/>
            <w:shd w:val="clear" w:color="auto" w:fill="auto"/>
          </w:tcPr>
          <w:p w14:paraId="23C0BC05" w14:textId="33C251C3" w:rsidR="00DF77E2" w:rsidRPr="00DF77E2" w:rsidRDefault="00DF77E2" w:rsidP="00DF77E2">
            <w:pPr>
              <w:ind w:firstLine="0"/>
            </w:pPr>
            <w:r>
              <w:t>Caskey</w:t>
            </w:r>
          </w:p>
        </w:tc>
        <w:tc>
          <w:tcPr>
            <w:tcW w:w="2180" w:type="dxa"/>
            <w:shd w:val="clear" w:color="auto" w:fill="auto"/>
          </w:tcPr>
          <w:p w14:paraId="33F9C8CF" w14:textId="40C76C46" w:rsidR="00DF77E2" w:rsidRPr="00DF77E2" w:rsidRDefault="00DF77E2" w:rsidP="00DF77E2">
            <w:pPr>
              <w:ind w:firstLine="0"/>
            </w:pPr>
            <w:r>
              <w:t>Chapman</w:t>
            </w:r>
          </w:p>
        </w:tc>
      </w:tr>
      <w:tr w:rsidR="00DF77E2" w:rsidRPr="00DF77E2" w14:paraId="5EC5326D" w14:textId="77777777" w:rsidTr="00DF77E2">
        <w:tc>
          <w:tcPr>
            <w:tcW w:w="2179" w:type="dxa"/>
            <w:shd w:val="clear" w:color="auto" w:fill="auto"/>
          </w:tcPr>
          <w:p w14:paraId="6C09A5DF" w14:textId="3D918961" w:rsidR="00DF77E2" w:rsidRPr="00DF77E2" w:rsidRDefault="00DF77E2" w:rsidP="00DF77E2">
            <w:pPr>
              <w:ind w:firstLine="0"/>
            </w:pPr>
            <w:r>
              <w:t>Clyburn</w:t>
            </w:r>
          </w:p>
        </w:tc>
        <w:tc>
          <w:tcPr>
            <w:tcW w:w="2179" w:type="dxa"/>
            <w:shd w:val="clear" w:color="auto" w:fill="auto"/>
          </w:tcPr>
          <w:p w14:paraId="492D59D1" w14:textId="135020D0" w:rsidR="00DF77E2" w:rsidRPr="00DF77E2" w:rsidRDefault="00DF77E2" w:rsidP="00DF77E2">
            <w:pPr>
              <w:ind w:firstLine="0"/>
            </w:pPr>
            <w:r>
              <w:t>Collins</w:t>
            </w:r>
          </w:p>
        </w:tc>
        <w:tc>
          <w:tcPr>
            <w:tcW w:w="2180" w:type="dxa"/>
            <w:shd w:val="clear" w:color="auto" w:fill="auto"/>
          </w:tcPr>
          <w:p w14:paraId="6BDB7FDD" w14:textId="0407857C" w:rsidR="00DF77E2" w:rsidRPr="00DF77E2" w:rsidRDefault="00DF77E2" w:rsidP="00DF77E2">
            <w:pPr>
              <w:ind w:firstLine="0"/>
            </w:pPr>
            <w:r>
              <w:t>Connell</w:t>
            </w:r>
          </w:p>
        </w:tc>
      </w:tr>
      <w:tr w:rsidR="00DF77E2" w:rsidRPr="00DF77E2" w14:paraId="552797FC" w14:textId="77777777" w:rsidTr="00DF77E2">
        <w:tc>
          <w:tcPr>
            <w:tcW w:w="2179" w:type="dxa"/>
            <w:shd w:val="clear" w:color="auto" w:fill="auto"/>
          </w:tcPr>
          <w:p w14:paraId="4E2C643A" w14:textId="2F98A92F" w:rsidR="00DF77E2" w:rsidRPr="00DF77E2" w:rsidRDefault="00DF77E2" w:rsidP="00DF77E2">
            <w:pPr>
              <w:ind w:firstLine="0"/>
            </w:pPr>
            <w:r>
              <w:t>B. L. Cox</w:t>
            </w:r>
          </w:p>
        </w:tc>
        <w:tc>
          <w:tcPr>
            <w:tcW w:w="2179" w:type="dxa"/>
            <w:shd w:val="clear" w:color="auto" w:fill="auto"/>
          </w:tcPr>
          <w:p w14:paraId="180DDCBD" w14:textId="0E9F4053" w:rsidR="00DF77E2" w:rsidRPr="00DF77E2" w:rsidRDefault="00DF77E2" w:rsidP="00DF77E2">
            <w:pPr>
              <w:ind w:firstLine="0"/>
            </w:pPr>
            <w:r>
              <w:t>Crawford</w:t>
            </w:r>
          </w:p>
        </w:tc>
        <w:tc>
          <w:tcPr>
            <w:tcW w:w="2180" w:type="dxa"/>
            <w:shd w:val="clear" w:color="auto" w:fill="auto"/>
          </w:tcPr>
          <w:p w14:paraId="66DA0611" w14:textId="0E73783D" w:rsidR="00DF77E2" w:rsidRPr="00DF77E2" w:rsidRDefault="00DF77E2" w:rsidP="00DF77E2">
            <w:pPr>
              <w:ind w:firstLine="0"/>
            </w:pPr>
            <w:r>
              <w:t>Davis</w:t>
            </w:r>
          </w:p>
        </w:tc>
      </w:tr>
      <w:tr w:rsidR="00DF77E2" w:rsidRPr="00DF77E2" w14:paraId="54041843" w14:textId="77777777" w:rsidTr="00DF77E2">
        <w:tc>
          <w:tcPr>
            <w:tcW w:w="2179" w:type="dxa"/>
            <w:shd w:val="clear" w:color="auto" w:fill="auto"/>
          </w:tcPr>
          <w:p w14:paraId="6AFE8845" w14:textId="7ED86598" w:rsidR="00DF77E2" w:rsidRPr="00DF77E2" w:rsidRDefault="00DF77E2" w:rsidP="00DF77E2">
            <w:pPr>
              <w:ind w:firstLine="0"/>
            </w:pPr>
            <w:r>
              <w:t>Dillard</w:t>
            </w:r>
          </w:p>
        </w:tc>
        <w:tc>
          <w:tcPr>
            <w:tcW w:w="2179" w:type="dxa"/>
            <w:shd w:val="clear" w:color="auto" w:fill="auto"/>
          </w:tcPr>
          <w:p w14:paraId="41BEA438" w14:textId="4EBE6337" w:rsidR="00DF77E2" w:rsidRPr="00DF77E2" w:rsidRDefault="00DF77E2" w:rsidP="00DF77E2">
            <w:pPr>
              <w:ind w:firstLine="0"/>
            </w:pPr>
            <w:r>
              <w:t>Elliott</w:t>
            </w:r>
          </w:p>
        </w:tc>
        <w:tc>
          <w:tcPr>
            <w:tcW w:w="2180" w:type="dxa"/>
            <w:shd w:val="clear" w:color="auto" w:fill="auto"/>
          </w:tcPr>
          <w:p w14:paraId="49AEDA93" w14:textId="78F11D81" w:rsidR="00DF77E2" w:rsidRPr="00DF77E2" w:rsidRDefault="00DF77E2" w:rsidP="00DF77E2">
            <w:pPr>
              <w:ind w:firstLine="0"/>
            </w:pPr>
            <w:r>
              <w:t>Erickson</w:t>
            </w:r>
          </w:p>
        </w:tc>
      </w:tr>
      <w:tr w:rsidR="00DF77E2" w:rsidRPr="00DF77E2" w14:paraId="6E3E5409" w14:textId="77777777" w:rsidTr="00DF77E2">
        <w:tc>
          <w:tcPr>
            <w:tcW w:w="2179" w:type="dxa"/>
            <w:shd w:val="clear" w:color="auto" w:fill="auto"/>
          </w:tcPr>
          <w:p w14:paraId="3C239A88" w14:textId="5505C69D" w:rsidR="00DF77E2" w:rsidRPr="00DF77E2" w:rsidRDefault="00DF77E2" w:rsidP="00DF77E2">
            <w:pPr>
              <w:ind w:firstLine="0"/>
            </w:pPr>
            <w:r>
              <w:t>Felder</w:t>
            </w:r>
          </w:p>
        </w:tc>
        <w:tc>
          <w:tcPr>
            <w:tcW w:w="2179" w:type="dxa"/>
            <w:shd w:val="clear" w:color="auto" w:fill="auto"/>
          </w:tcPr>
          <w:p w14:paraId="3CEC253A" w14:textId="59A14C7A" w:rsidR="00DF77E2" w:rsidRPr="00DF77E2" w:rsidRDefault="00DF77E2" w:rsidP="00DF77E2">
            <w:pPr>
              <w:ind w:firstLine="0"/>
            </w:pPr>
            <w:r>
              <w:t>Forrest</w:t>
            </w:r>
          </w:p>
        </w:tc>
        <w:tc>
          <w:tcPr>
            <w:tcW w:w="2180" w:type="dxa"/>
            <w:shd w:val="clear" w:color="auto" w:fill="auto"/>
          </w:tcPr>
          <w:p w14:paraId="4A5D0965" w14:textId="1BFFBD30" w:rsidR="00DF77E2" w:rsidRPr="00DF77E2" w:rsidRDefault="00DF77E2" w:rsidP="00DF77E2">
            <w:pPr>
              <w:ind w:firstLine="0"/>
            </w:pPr>
            <w:r>
              <w:t>Gagnon</w:t>
            </w:r>
          </w:p>
        </w:tc>
      </w:tr>
      <w:tr w:rsidR="00DF77E2" w:rsidRPr="00DF77E2" w14:paraId="35FBBCC3" w14:textId="77777777" w:rsidTr="00DF77E2">
        <w:tc>
          <w:tcPr>
            <w:tcW w:w="2179" w:type="dxa"/>
            <w:shd w:val="clear" w:color="auto" w:fill="auto"/>
          </w:tcPr>
          <w:p w14:paraId="682AD022" w14:textId="3D099E40" w:rsidR="00DF77E2" w:rsidRPr="00DF77E2" w:rsidRDefault="00DF77E2" w:rsidP="00DF77E2">
            <w:pPr>
              <w:ind w:firstLine="0"/>
            </w:pPr>
            <w:r>
              <w:t>Garvin</w:t>
            </w:r>
          </w:p>
        </w:tc>
        <w:tc>
          <w:tcPr>
            <w:tcW w:w="2179" w:type="dxa"/>
            <w:shd w:val="clear" w:color="auto" w:fill="auto"/>
          </w:tcPr>
          <w:p w14:paraId="4D7F93B9" w14:textId="3508BF7D" w:rsidR="00DF77E2" w:rsidRPr="00DF77E2" w:rsidRDefault="00DF77E2" w:rsidP="00DF77E2">
            <w:pPr>
              <w:ind w:firstLine="0"/>
            </w:pPr>
            <w:r>
              <w:t>Gatch</w:t>
            </w:r>
          </w:p>
        </w:tc>
        <w:tc>
          <w:tcPr>
            <w:tcW w:w="2180" w:type="dxa"/>
            <w:shd w:val="clear" w:color="auto" w:fill="auto"/>
          </w:tcPr>
          <w:p w14:paraId="32530536" w14:textId="2BA6E7C4" w:rsidR="00DF77E2" w:rsidRPr="00DF77E2" w:rsidRDefault="00DF77E2" w:rsidP="00DF77E2">
            <w:pPr>
              <w:ind w:firstLine="0"/>
            </w:pPr>
            <w:r>
              <w:t>Gibson</w:t>
            </w:r>
          </w:p>
        </w:tc>
      </w:tr>
      <w:tr w:rsidR="00DF77E2" w:rsidRPr="00DF77E2" w14:paraId="077B332D" w14:textId="77777777" w:rsidTr="00DF77E2">
        <w:tc>
          <w:tcPr>
            <w:tcW w:w="2179" w:type="dxa"/>
            <w:shd w:val="clear" w:color="auto" w:fill="auto"/>
          </w:tcPr>
          <w:p w14:paraId="15855E02" w14:textId="3D161D60" w:rsidR="00DF77E2" w:rsidRPr="00DF77E2" w:rsidRDefault="00DF77E2" w:rsidP="00DF77E2">
            <w:pPr>
              <w:ind w:firstLine="0"/>
            </w:pPr>
            <w:r>
              <w:t>Gilliam</w:t>
            </w:r>
          </w:p>
        </w:tc>
        <w:tc>
          <w:tcPr>
            <w:tcW w:w="2179" w:type="dxa"/>
            <w:shd w:val="clear" w:color="auto" w:fill="auto"/>
          </w:tcPr>
          <w:p w14:paraId="38742C0C" w14:textId="1471B72E" w:rsidR="00DF77E2" w:rsidRPr="00DF77E2" w:rsidRDefault="00DF77E2" w:rsidP="00DF77E2">
            <w:pPr>
              <w:ind w:firstLine="0"/>
            </w:pPr>
            <w:r>
              <w:t>Gilliard</w:t>
            </w:r>
          </w:p>
        </w:tc>
        <w:tc>
          <w:tcPr>
            <w:tcW w:w="2180" w:type="dxa"/>
            <w:shd w:val="clear" w:color="auto" w:fill="auto"/>
          </w:tcPr>
          <w:p w14:paraId="5BCAA079" w14:textId="698D283D" w:rsidR="00DF77E2" w:rsidRPr="00DF77E2" w:rsidRDefault="00DF77E2" w:rsidP="00DF77E2">
            <w:pPr>
              <w:ind w:firstLine="0"/>
            </w:pPr>
            <w:r>
              <w:t>Guest</w:t>
            </w:r>
          </w:p>
        </w:tc>
      </w:tr>
      <w:tr w:rsidR="00DF77E2" w:rsidRPr="00DF77E2" w14:paraId="578B8F5F" w14:textId="77777777" w:rsidTr="00DF77E2">
        <w:tc>
          <w:tcPr>
            <w:tcW w:w="2179" w:type="dxa"/>
            <w:shd w:val="clear" w:color="auto" w:fill="auto"/>
          </w:tcPr>
          <w:p w14:paraId="1C670A6F" w14:textId="674DA5C4" w:rsidR="00DF77E2" w:rsidRPr="00DF77E2" w:rsidRDefault="00DF77E2" w:rsidP="00DF77E2">
            <w:pPr>
              <w:ind w:firstLine="0"/>
            </w:pPr>
            <w:r>
              <w:t>Guffey</w:t>
            </w:r>
          </w:p>
        </w:tc>
        <w:tc>
          <w:tcPr>
            <w:tcW w:w="2179" w:type="dxa"/>
            <w:shd w:val="clear" w:color="auto" w:fill="auto"/>
          </w:tcPr>
          <w:p w14:paraId="380809EF" w14:textId="28DD48D7" w:rsidR="00DF77E2" w:rsidRPr="00DF77E2" w:rsidRDefault="00DF77E2" w:rsidP="00DF77E2">
            <w:pPr>
              <w:ind w:firstLine="0"/>
            </w:pPr>
            <w:r>
              <w:t>Hager</w:t>
            </w:r>
          </w:p>
        </w:tc>
        <w:tc>
          <w:tcPr>
            <w:tcW w:w="2180" w:type="dxa"/>
            <w:shd w:val="clear" w:color="auto" w:fill="auto"/>
          </w:tcPr>
          <w:p w14:paraId="2771E5D9" w14:textId="4C402484" w:rsidR="00DF77E2" w:rsidRPr="00DF77E2" w:rsidRDefault="00DF77E2" w:rsidP="00DF77E2">
            <w:pPr>
              <w:ind w:firstLine="0"/>
            </w:pPr>
            <w:r>
              <w:t>Hardee</w:t>
            </w:r>
          </w:p>
        </w:tc>
      </w:tr>
      <w:tr w:rsidR="00DF77E2" w:rsidRPr="00DF77E2" w14:paraId="110F70A6" w14:textId="77777777" w:rsidTr="00DF77E2">
        <w:tc>
          <w:tcPr>
            <w:tcW w:w="2179" w:type="dxa"/>
            <w:shd w:val="clear" w:color="auto" w:fill="auto"/>
          </w:tcPr>
          <w:p w14:paraId="20080BAD" w14:textId="53C5AF92" w:rsidR="00DF77E2" w:rsidRPr="00DF77E2" w:rsidRDefault="00DF77E2" w:rsidP="00DF77E2">
            <w:pPr>
              <w:ind w:firstLine="0"/>
            </w:pPr>
            <w:r>
              <w:t>Hartnett</w:t>
            </w:r>
          </w:p>
        </w:tc>
        <w:tc>
          <w:tcPr>
            <w:tcW w:w="2179" w:type="dxa"/>
            <w:shd w:val="clear" w:color="auto" w:fill="auto"/>
          </w:tcPr>
          <w:p w14:paraId="6FB4AF5B" w14:textId="61ED6926" w:rsidR="00DF77E2" w:rsidRPr="00DF77E2" w:rsidRDefault="00DF77E2" w:rsidP="00DF77E2">
            <w:pPr>
              <w:ind w:firstLine="0"/>
            </w:pPr>
            <w:r>
              <w:t>Hayes</w:t>
            </w:r>
          </w:p>
        </w:tc>
        <w:tc>
          <w:tcPr>
            <w:tcW w:w="2180" w:type="dxa"/>
            <w:shd w:val="clear" w:color="auto" w:fill="auto"/>
          </w:tcPr>
          <w:p w14:paraId="01B82927" w14:textId="6BE7D355" w:rsidR="00DF77E2" w:rsidRPr="00DF77E2" w:rsidRDefault="00DF77E2" w:rsidP="00DF77E2">
            <w:pPr>
              <w:ind w:firstLine="0"/>
            </w:pPr>
            <w:r>
              <w:t>Herbkersman</w:t>
            </w:r>
          </w:p>
        </w:tc>
      </w:tr>
      <w:tr w:rsidR="00DF77E2" w:rsidRPr="00DF77E2" w14:paraId="61D2A4D6" w14:textId="77777777" w:rsidTr="00DF77E2">
        <w:tc>
          <w:tcPr>
            <w:tcW w:w="2179" w:type="dxa"/>
            <w:shd w:val="clear" w:color="auto" w:fill="auto"/>
          </w:tcPr>
          <w:p w14:paraId="18613B9E" w14:textId="37A35FBC" w:rsidR="00DF77E2" w:rsidRPr="00DF77E2" w:rsidRDefault="00DF77E2" w:rsidP="00DF77E2">
            <w:pPr>
              <w:ind w:firstLine="0"/>
            </w:pPr>
            <w:r>
              <w:t>Hewitt</w:t>
            </w:r>
          </w:p>
        </w:tc>
        <w:tc>
          <w:tcPr>
            <w:tcW w:w="2179" w:type="dxa"/>
            <w:shd w:val="clear" w:color="auto" w:fill="auto"/>
          </w:tcPr>
          <w:p w14:paraId="6538E66D" w14:textId="119C92E1" w:rsidR="00DF77E2" w:rsidRPr="00DF77E2" w:rsidRDefault="00DF77E2" w:rsidP="00DF77E2">
            <w:pPr>
              <w:ind w:firstLine="0"/>
            </w:pPr>
            <w:r>
              <w:t>Hiott</w:t>
            </w:r>
          </w:p>
        </w:tc>
        <w:tc>
          <w:tcPr>
            <w:tcW w:w="2180" w:type="dxa"/>
            <w:shd w:val="clear" w:color="auto" w:fill="auto"/>
          </w:tcPr>
          <w:p w14:paraId="52ECCF1E" w14:textId="3EBB8493" w:rsidR="00DF77E2" w:rsidRPr="00DF77E2" w:rsidRDefault="00DF77E2" w:rsidP="00DF77E2">
            <w:pPr>
              <w:ind w:firstLine="0"/>
            </w:pPr>
            <w:r>
              <w:t>Hixon</w:t>
            </w:r>
          </w:p>
        </w:tc>
      </w:tr>
      <w:tr w:rsidR="00DF77E2" w:rsidRPr="00DF77E2" w14:paraId="6E0B439C" w14:textId="77777777" w:rsidTr="00DF77E2">
        <w:tc>
          <w:tcPr>
            <w:tcW w:w="2179" w:type="dxa"/>
            <w:shd w:val="clear" w:color="auto" w:fill="auto"/>
          </w:tcPr>
          <w:p w14:paraId="690A9801" w14:textId="3AD9D624" w:rsidR="00DF77E2" w:rsidRPr="00DF77E2" w:rsidRDefault="00DF77E2" w:rsidP="00DF77E2">
            <w:pPr>
              <w:ind w:firstLine="0"/>
            </w:pPr>
            <w:r>
              <w:t>Hosey</w:t>
            </w:r>
          </w:p>
        </w:tc>
        <w:tc>
          <w:tcPr>
            <w:tcW w:w="2179" w:type="dxa"/>
            <w:shd w:val="clear" w:color="auto" w:fill="auto"/>
          </w:tcPr>
          <w:p w14:paraId="56765EA4" w14:textId="51F8FBA5" w:rsidR="00DF77E2" w:rsidRPr="00DF77E2" w:rsidRDefault="00DF77E2" w:rsidP="00DF77E2">
            <w:pPr>
              <w:ind w:firstLine="0"/>
            </w:pPr>
            <w:r>
              <w:t>Howard</w:t>
            </w:r>
          </w:p>
        </w:tc>
        <w:tc>
          <w:tcPr>
            <w:tcW w:w="2180" w:type="dxa"/>
            <w:shd w:val="clear" w:color="auto" w:fill="auto"/>
          </w:tcPr>
          <w:p w14:paraId="16199239" w14:textId="57DAB73E" w:rsidR="00DF77E2" w:rsidRPr="00DF77E2" w:rsidRDefault="00DF77E2" w:rsidP="00DF77E2">
            <w:pPr>
              <w:ind w:firstLine="0"/>
            </w:pPr>
            <w:r>
              <w:t>Hyde</w:t>
            </w:r>
          </w:p>
        </w:tc>
      </w:tr>
      <w:tr w:rsidR="00DF77E2" w:rsidRPr="00DF77E2" w14:paraId="60E83E73" w14:textId="77777777" w:rsidTr="00DF77E2">
        <w:tc>
          <w:tcPr>
            <w:tcW w:w="2179" w:type="dxa"/>
            <w:shd w:val="clear" w:color="auto" w:fill="auto"/>
          </w:tcPr>
          <w:p w14:paraId="412DACA3" w14:textId="7CB4983E" w:rsidR="00DF77E2" w:rsidRPr="00DF77E2" w:rsidRDefault="00DF77E2" w:rsidP="00DF77E2">
            <w:pPr>
              <w:ind w:firstLine="0"/>
            </w:pPr>
            <w:r>
              <w:t>Jefferson</w:t>
            </w:r>
          </w:p>
        </w:tc>
        <w:tc>
          <w:tcPr>
            <w:tcW w:w="2179" w:type="dxa"/>
            <w:shd w:val="clear" w:color="auto" w:fill="auto"/>
          </w:tcPr>
          <w:p w14:paraId="1044B186" w14:textId="374170BE" w:rsidR="00DF77E2" w:rsidRPr="00DF77E2" w:rsidRDefault="00DF77E2" w:rsidP="00DF77E2">
            <w:pPr>
              <w:ind w:firstLine="0"/>
            </w:pPr>
            <w:r>
              <w:t>J. L. Johnson</w:t>
            </w:r>
          </w:p>
        </w:tc>
        <w:tc>
          <w:tcPr>
            <w:tcW w:w="2180" w:type="dxa"/>
            <w:shd w:val="clear" w:color="auto" w:fill="auto"/>
          </w:tcPr>
          <w:p w14:paraId="365B2005" w14:textId="648F0A5A" w:rsidR="00DF77E2" w:rsidRPr="00DF77E2" w:rsidRDefault="00DF77E2" w:rsidP="00DF77E2">
            <w:pPr>
              <w:ind w:firstLine="0"/>
            </w:pPr>
            <w:r>
              <w:t>W. Jones</w:t>
            </w:r>
          </w:p>
        </w:tc>
      </w:tr>
      <w:tr w:rsidR="00DF77E2" w:rsidRPr="00DF77E2" w14:paraId="1E53D079" w14:textId="77777777" w:rsidTr="00DF77E2">
        <w:tc>
          <w:tcPr>
            <w:tcW w:w="2179" w:type="dxa"/>
            <w:shd w:val="clear" w:color="auto" w:fill="auto"/>
          </w:tcPr>
          <w:p w14:paraId="48B0AB6D" w14:textId="5E8D1D06" w:rsidR="00DF77E2" w:rsidRPr="00DF77E2" w:rsidRDefault="00DF77E2" w:rsidP="00DF77E2">
            <w:pPr>
              <w:ind w:firstLine="0"/>
            </w:pPr>
            <w:r>
              <w:t>Jordan</w:t>
            </w:r>
          </w:p>
        </w:tc>
        <w:tc>
          <w:tcPr>
            <w:tcW w:w="2179" w:type="dxa"/>
            <w:shd w:val="clear" w:color="auto" w:fill="auto"/>
          </w:tcPr>
          <w:p w14:paraId="3CAD52C8" w14:textId="669F5275" w:rsidR="00DF77E2" w:rsidRPr="00DF77E2" w:rsidRDefault="00DF77E2" w:rsidP="00DF77E2">
            <w:pPr>
              <w:ind w:firstLine="0"/>
            </w:pPr>
            <w:r>
              <w:t>King</w:t>
            </w:r>
          </w:p>
        </w:tc>
        <w:tc>
          <w:tcPr>
            <w:tcW w:w="2180" w:type="dxa"/>
            <w:shd w:val="clear" w:color="auto" w:fill="auto"/>
          </w:tcPr>
          <w:p w14:paraId="604DA8DB" w14:textId="092B4632" w:rsidR="00DF77E2" w:rsidRPr="00DF77E2" w:rsidRDefault="00DF77E2" w:rsidP="00DF77E2">
            <w:pPr>
              <w:ind w:firstLine="0"/>
            </w:pPr>
            <w:r>
              <w:t>Kirby</w:t>
            </w:r>
          </w:p>
        </w:tc>
      </w:tr>
      <w:tr w:rsidR="00DF77E2" w:rsidRPr="00DF77E2" w14:paraId="4B5E3A24" w14:textId="77777777" w:rsidTr="00DF77E2">
        <w:tc>
          <w:tcPr>
            <w:tcW w:w="2179" w:type="dxa"/>
            <w:shd w:val="clear" w:color="auto" w:fill="auto"/>
          </w:tcPr>
          <w:p w14:paraId="10716F8D" w14:textId="5C30B106" w:rsidR="00DF77E2" w:rsidRPr="00DF77E2" w:rsidRDefault="00DF77E2" w:rsidP="00DF77E2">
            <w:pPr>
              <w:ind w:firstLine="0"/>
            </w:pPr>
            <w:r>
              <w:t>Lawson</w:t>
            </w:r>
          </w:p>
        </w:tc>
        <w:tc>
          <w:tcPr>
            <w:tcW w:w="2179" w:type="dxa"/>
            <w:shd w:val="clear" w:color="auto" w:fill="auto"/>
          </w:tcPr>
          <w:p w14:paraId="6AD13389" w14:textId="53040A3F" w:rsidR="00DF77E2" w:rsidRPr="00DF77E2" w:rsidRDefault="00DF77E2" w:rsidP="00DF77E2">
            <w:pPr>
              <w:ind w:firstLine="0"/>
            </w:pPr>
            <w:r>
              <w:t>Ligon</w:t>
            </w:r>
          </w:p>
        </w:tc>
        <w:tc>
          <w:tcPr>
            <w:tcW w:w="2180" w:type="dxa"/>
            <w:shd w:val="clear" w:color="auto" w:fill="auto"/>
          </w:tcPr>
          <w:p w14:paraId="76B2FB43" w14:textId="5D09EF46" w:rsidR="00DF77E2" w:rsidRPr="00DF77E2" w:rsidRDefault="00DF77E2" w:rsidP="00DF77E2">
            <w:pPr>
              <w:ind w:firstLine="0"/>
            </w:pPr>
            <w:r>
              <w:t>Lowe</w:t>
            </w:r>
          </w:p>
        </w:tc>
      </w:tr>
      <w:tr w:rsidR="00DF77E2" w:rsidRPr="00DF77E2" w14:paraId="48A10113" w14:textId="77777777" w:rsidTr="00DF77E2">
        <w:tc>
          <w:tcPr>
            <w:tcW w:w="2179" w:type="dxa"/>
            <w:shd w:val="clear" w:color="auto" w:fill="auto"/>
          </w:tcPr>
          <w:p w14:paraId="78E95A35" w14:textId="612D28D8" w:rsidR="00DF77E2" w:rsidRPr="00DF77E2" w:rsidRDefault="00DF77E2" w:rsidP="00DF77E2">
            <w:pPr>
              <w:ind w:firstLine="0"/>
            </w:pPr>
            <w:r>
              <w:t>McCravy</w:t>
            </w:r>
          </w:p>
        </w:tc>
        <w:tc>
          <w:tcPr>
            <w:tcW w:w="2179" w:type="dxa"/>
            <w:shd w:val="clear" w:color="auto" w:fill="auto"/>
          </w:tcPr>
          <w:p w14:paraId="2B368902" w14:textId="1C84CD33" w:rsidR="00DF77E2" w:rsidRPr="00DF77E2" w:rsidRDefault="00DF77E2" w:rsidP="00DF77E2">
            <w:pPr>
              <w:ind w:firstLine="0"/>
            </w:pPr>
            <w:r>
              <w:t>McDaniel</w:t>
            </w:r>
          </w:p>
        </w:tc>
        <w:tc>
          <w:tcPr>
            <w:tcW w:w="2180" w:type="dxa"/>
            <w:shd w:val="clear" w:color="auto" w:fill="auto"/>
          </w:tcPr>
          <w:p w14:paraId="6632DEFA" w14:textId="2DC0D221" w:rsidR="00DF77E2" w:rsidRPr="00DF77E2" w:rsidRDefault="00DF77E2" w:rsidP="00DF77E2">
            <w:pPr>
              <w:ind w:firstLine="0"/>
            </w:pPr>
            <w:r>
              <w:t>McGinnis</w:t>
            </w:r>
          </w:p>
        </w:tc>
      </w:tr>
      <w:tr w:rsidR="00DF77E2" w:rsidRPr="00DF77E2" w14:paraId="49F09DF6" w14:textId="77777777" w:rsidTr="00DF77E2">
        <w:tc>
          <w:tcPr>
            <w:tcW w:w="2179" w:type="dxa"/>
            <w:shd w:val="clear" w:color="auto" w:fill="auto"/>
          </w:tcPr>
          <w:p w14:paraId="63B31117" w14:textId="594A0318" w:rsidR="00DF77E2" w:rsidRPr="00DF77E2" w:rsidRDefault="00DF77E2" w:rsidP="00DF77E2">
            <w:pPr>
              <w:ind w:firstLine="0"/>
            </w:pPr>
            <w:r>
              <w:t>Mitchell</w:t>
            </w:r>
          </w:p>
        </w:tc>
        <w:tc>
          <w:tcPr>
            <w:tcW w:w="2179" w:type="dxa"/>
            <w:shd w:val="clear" w:color="auto" w:fill="auto"/>
          </w:tcPr>
          <w:p w14:paraId="67A37B5E" w14:textId="07659806" w:rsidR="00DF77E2" w:rsidRPr="00DF77E2" w:rsidRDefault="00DF77E2" w:rsidP="00DF77E2">
            <w:pPr>
              <w:ind w:firstLine="0"/>
            </w:pPr>
            <w:r>
              <w:t>J. Moore</w:t>
            </w:r>
          </w:p>
        </w:tc>
        <w:tc>
          <w:tcPr>
            <w:tcW w:w="2180" w:type="dxa"/>
            <w:shd w:val="clear" w:color="auto" w:fill="auto"/>
          </w:tcPr>
          <w:p w14:paraId="05C0A117" w14:textId="5F85CBA9" w:rsidR="00DF77E2" w:rsidRPr="00DF77E2" w:rsidRDefault="00DF77E2" w:rsidP="00DF77E2">
            <w:pPr>
              <w:ind w:firstLine="0"/>
            </w:pPr>
            <w:r>
              <w:t>T. Moore</w:t>
            </w:r>
          </w:p>
        </w:tc>
      </w:tr>
      <w:tr w:rsidR="00DF77E2" w:rsidRPr="00DF77E2" w14:paraId="5D96429B" w14:textId="77777777" w:rsidTr="00DF77E2">
        <w:tc>
          <w:tcPr>
            <w:tcW w:w="2179" w:type="dxa"/>
            <w:shd w:val="clear" w:color="auto" w:fill="auto"/>
          </w:tcPr>
          <w:p w14:paraId="2EE8BF75" w14:textId="2AE2F60D" w:rsidR="00DF77E2" w:rsidRPr="00DF77E2" w:rsidRDefault="00DF77E2" w:rsidP="00DF77E2">
            <w:pPr>
              <w:ind w:firstLine="0"/>
            </w:pPr>
            <w:r>
              <w:t>Moss</w:t>
            </w:r>
          </w:p>
        </w:tc>
        <w:tc>
          <w:tcPr>
            <w:tcW w:w="2179" w:type="dxa"/>
            <w:shd w:val="clear" w:color="auto" w:fill="auto"/>
          </w:tcPr>
          <w:p w14:paraId="3205C438" w14:textId="60061A87" w:rsidR="00DF77E2" w:rsidRPr="00DF77E2" w:rsidRDefault="00DF77E2" w:rsidP="00DF77E2">
            <w:pPr>
              <w:ind w:firstLine="0"/>
            </w:pPr>
            <w:r>
              <w:t>Murphy</w:t>
            </w:r>
          </w:p>
        </w:tc>
        <w:tc>
          <w:tcPr>
            <w:tcW w:w="2180" w:type="dxa"/>
            <w:shd w:val="clear" w:color="auto" w:fill="auto"/>
          </w:tcPr>
          <w:p w14:paraId="22457495" w14:textId="653483A8" w:rsidR="00DF77E2" w:rsidRPr="00DF77E2" w:rsidRDefault="00DF77E2" w:rsidP="00DF77E2">
            <w:pPr>
              <w:ind w:firstLine="0"/>
            </w:pPr>
            <w:r>
              <w:t>B. Newton</w:t>
            </w:r>
          </w:p>
        </w:tc>
      </w:tr>
      <w:tr w:rsidR="00DF77E2" w:rsidRPr="00DF77E2" w14:paraId="2F3B8B99" w14:textId="77777777" w:rsidTr="00DF77E2">
        <w:tc>
          <w:tcPr>
            <w:tcW w:w="2179" w:type="dxa"/>
            <w:shd w:val="clear" w:color="auto" w:fill="auto"/>
          </w:tcPr>
          <w:p w14:paraId="68862346" w14:textId="2AABC356" w:rsidR="00DF77E2" w:rsidRPr="00DF77E2" w:rsidRDefault="00DF77E2" w:rsidP="00DF77E2">
            <w:pPr>
              <w:ind w:firstLine="0"/>
            </w:pPr>
            <w:r>
              <w:t>W. Newton</w:t>
            </w:r>
          </w:p>
        </w:tc>
        <w:tc>
          <w:tcPr>
            <w:tcW w:w="2179" w:type="dxa"/>
            <w:shd w:val="clear" w:color="auto" w:fill="auto"/>
          </w:tcPr>
          <w:p w14:paraId="7D043501" w14:textId="1A718506" w:rsidR="00DF77E2" w:rsidRPr="00DF77E2" w:rsidRDefault="00DF77E2" w:rsidP="00DF77E2">
            <w:pPr>
              <w:ind w:firstLine="0"/>
            </w:pPr>
            <w:r>
              <w:t>Ott</w:t>
            </w:r>
          </w:p>
        </w:tc>
        <w:tc>
          <w:tcPr>
            <w:tcW w:w="2180" w:type="dxa"/>
            <w:shd w:val="clear" w:color="auto" w:fill="auto"/>
          </w:tcPr>
          <w:p w14:paraId="25725BE1" w14:textId="1008F54C" w:rsidR="00DF77E2" w:rsidRPr="00DF77E2" w:rsidRDefault="00DF77E2" w:rsidP="00DF77E2">
            <w:pPr>
              <w:ind w:firstLine="0"/>
            </w:pPr>
            <w:r>
              <w:t>Pedalino</w:t>
            </w:r>
          </w:p>
        </w:tc>
      </w:tr>
      <w:tr w:rsidR="00DF77E2" w:rsidRPr="00DF77E2" w14:paraId="2A326435" w14:textId="77777777" w:rsidTr="00DF77E2">
        <w:tc>
          <w:tcPr>
            <w:tcW w:w="2179" w:type="dxa"/>
            <w:shd w:val="clear" w:color="auto" w:fill="auto"/>
          </w:tcPr>
          <w:p w14:paraId="1A6743A7" w14:textId="42B72E57" w:rsidR="00DF77E2" w:rsidRPr="00DF77E2" w:rsidRDefault="00DF77E2" w:rsidP="00DF77E2">
            <w:pPr>
              <w:ind w:firstLine="0"/>
            </w:pPr>
            <w:r>
              <w:t>Pendarvis</w:t>
            </w:r>
          </w:p>
        </w:tc>
        <w:tc>
          <w:tcPr>
            <w:tcW w:w="2179" w:type="dxa"/>
            <w:shd w:val="clear" w:color="auto" w:fill="auto"/>
          </w:tcPr>
          <w:p w14:paraId="069B13B2" w14:textId="08798F42" w:rsidR="00DF77E2" w:rsidRPr="00DF77E2" w:rsidRDefault="00DF77E2" w:rsidP="00DF77E2">
            <w:pPr>
              <w:ind w:firstLine="0"/>
            </w:pPr>
            <w:r>
              <w:t>Pope</w:t>
            </w:r>
          </w:p>
        </w:tc>
        <w:tc>
          <w:tcPr>
            <w:tcW w:w="2180" w:type="dxa"/>
            <w:shd w:val="clear" w:color="auto" w:fill="auto"/>
          </w:tcPr>
          <w:p w14:paraId="064F45B8" w14:textId="3A798DAD" w:rsidR="00DF77E2" w:rsidRPr="00DF77E2" w:rsidRDefault="00DF77E2" w:rsidP="00DF77E2">
            <w:pPr>
              <w:ind w:firstLine="0"/>
            </w:pPr>
            <w:r>
              <w:t>Rivers</w:t>
            </w:r>
          </w:p>
        </w:tc>
      </w:tr>
      <w:tr w:rsidR="00DF77E2" w:rsidRPr="00DF77E2" w14:paraId="0BE04A1D" w14:textId="77777777" w:rsidTr="00DF77E2">
        <w:tc>
          <w:tcPr>
            <w:tcW w:w="2179" w:type="dxa"/>
            <w:shd w:val="clear" w:color="auto" w:fill="auto"/>
          </w:tcPr>
          <w:p w14:paraId="6A3B2037" w14:textId="643CF040" w:rsidR="00DF77E2" w:rsidRPr="00DF77E2" w:rsidRDefault="00DF77E2" w:rsidP="00DF77E2">
            <w:pPr>
              <w:ind w:firstLine="0"/>
            </w:pPr>
            <w:r>
              <w:t>Robbins</w:t>
            </w:r>
          </w:p>
        </w:tc>
        <w:tc>
          <w:tcPr>
            <w:tcW w:w="2179" w:type="dxa"/>
            <w:shd w:val="clear" w:color="auto" w:fill="auto"/>
          </w:tcPr>
          <w:p w14:paraId="794FCB73" w14:textId="10D9AF41" w:rsidR="00DF77E2" w:rsidRPr="00DF77E2" w:rsidRDefault="00DF77E2" w:rsidP="00DF77E2">
            <w:pPr>
              <w:ind w:firstLine="0"/>
            </w:pPr>
            <w:r>
              <w:t>Rose</w:t>
            </w:r>
          </w:p>
        </w:tc>
        <w:tc>
          <w:tcPr>
            <w:tcW w:w="2180" w:type="dxa"/>
            <w:shd w:val="clear" w:color="auto" w:fill="auto"/>
          </w:tcPr>
          <w:p w14:paraId="053CE315" w14:textId="0A250897" w:rsidR="00DF77E2" w:rsidRPr="00DF77E2" w:rsidRDefault="00DF77E2" w:rsidP="00DF77E2">
            <w:pPr>
              <w:ind w:firstLine="0"/>
            </w:pPr>
            <w:r>
              <w:t>Rutherford</w:t>
            </w:r>
          </w:p>
        </w:tc>
      </w:tr>
      <w:tr w:rsidR="00DF77E2" w:rsidRPr="00DF77E2" w14:paraId="194D4439" w14:textId="77777777" w:rsidTr="00DF77E2">
        <w:tc>
          <w:tcPr>
            <w:tcW w:w="2179" w:type="dxa"/>
            <w:shd w:val="clear" w:color="auto" w:fill="auto"/>
          </w:tcPr>
          <w:p w14:paraId="3687F7D4" w14:textId="49C73044" w:rsidR="00DF77E2" w:rsidRPr="00DF77E2" w:rsidRDefault="00DF77E2" w:rsidP="00DF77E2">
            <w:pPr>
              <w:ind w:firstLine="0"/>
            </w:pPr>
            <w:r>
              <w:t>Sandifer</w:t>
            </w:r>
          </w:p>
        </w:tc>
        <w:tc>
          <w:tcPr>
            <w:tcW w:w="2179" w:type="dxa"/>
            <w:shd w:val="clear" w:color="auto" w:fill="auto"/>
          </w:tcPr>
          <w:p w14:paraId="193B49D3" w14:textId="79938F5E" w:rsidR="00DF77E2" w:rsidRPr="00DF77E2" w:rsidRDefault="00DF77E2" w:rsidP="00DF77E2">
            <w:pPr>
              <w:ind w:firstLine="0"/>
            </w:pPr>
            <w:r>
              <w:t>Schuessler</w:t>
            </w:r>
          </w:p>
        </w:tc>
        <w:tc>
          <w:tcPr>
            <w:tcW w:w="2180" w:type="dxa"/>
            <w:shd w:val="clear" w:color="auto" w:fill="auto"/>
          </w:tcPr>
          <w:p w14:paraId="128BD3E9" w14:textId="2CF01438" w:rsidR="00DF77E2" w:rsidRPr="00DF77E2" w:rsidRDefault="00DF77E2" w:rsidP="00DF77E2">
            <w:pPr>
              <w:ind w:firstLine="0"/>
            </w:pPr>
            <w:r>
              <w:t>Sessions</w:t>
            </w:r>
          </w:p>
        </w:tc>
      </w:tr>
      <w:tr w:rsidR="00DF77E2" w:rsidRPr="00DF77E2" w14:paraId="2B0F1D94" w14:textId="77777777" w:rsidTr="00DF77E2">
        <w:tc>
          <w:tcPr>
            <w:tcW w:w="2179" w:type="dxa"/>
            <w:shd w:val="clear" w:color="auto" w:fill="auto"/>
          </w:tcPr>
          <w:p w14:paraId="443F097C" w14:textId="1144609E" w:rsidR="00DF77E2" w:rsidRPr="00DF77E2" w:rsidRDefault="00DF77E2" w:rsidP="00DF77E2">
            <w:pPr>
              <w:ind w:firstLine="0"/>
            </w:pPr>
            <w:r>
              <w:t>G. M. Smith</w:t>
            </w:r>
          </w:p>
        </w:tc>
        <w:tc>
          <w:tcPr>
            <w:tcW w:w="2179" w:type="dxa"/>
            <w:shd w:val="clear" w:color="auto" w:fill="auto"/>
          </w:tcPr>
          <w:p w14:paraId="415BBE87" w14:textId="073B50B0" w:rsidR="00DF77E2" w:rsidRPr="00DF77E2" w:rsidRDefault="00DF77E2" w:rsidP="00DF77E2">
            <w:pPr>
              <w:ind w:firstLine="0"/>
            </w:pPr>
            <w:r>
              <w:t>M. M. Smith</w:t>
            </w:r>
          </w:p>
        </w:tc>
        <w:tc>
          <w:tcPr>
            <w:tcW w:w="2180" w:type="dxa"/>
            <w:shd w:val="clear" w:color="auto" w:fill="auto"/>
          </w:tcPr>
          <w:p w14:paraId="77A90AC5" w14:textId="099327C3" w:rsidR="00DF77E2" w:rsidRPr="00DF77E2" w:rsidRDefault="00DF77E2" w:rsidP="00DF77E2">
            <w:pPr>
              <w:ind w:firstLine="0"/>
            </w:pPr>
            <w:r>
              <w:t>Stavrinakis</w:t>
            </w:r>
          </w:p>
        </w:tc>
      </w:tr>
      <w:tr w:rsidR="00DF77E2" w:rsidRPr="00DF77E2" w14:paraId="31B3AF4B" w14:textId="77777777" w:rsidTr="00DF77E2">
        <w:tc>
          <w:tcPr>
            <w:tcW w:w="2179" w:type="dxa"/>
            <w:shd w:val="clear" w:color="auto" w:fill="auto"/>
          </w:tcPr>
          <w:p w14:paraId="7DEE93E6" w14:textId="6D6923AD" w:rsidR="00DF77E2" w:rsidRPr="00DF77E2" w:rsidRDefault="00DF77E2" w:rsidP="00DF77E2">
            <w:pPr>
              <w:ind w:firstLine="0"/>
            </w:pPr>
            <w:r>
              <w:t>Taylor</w:t>
            </w:r>
          </w:p>
        </w:tc>
        <w:tc>
          <w:tcPr>
            <w:tcW w:w="2179" w:type="dxa"/>
            <w:shd w:val="clear" w:color="auto" w:fill="auto"/>
          </w:tcPr>
          <w:p w14:paraId="44ACD64A" w14:textId="758A9AC2" w:rsidR="00DF77E2" w:rsidRPr="00DF77E2" w:rsidRDefault="00DF77E2" w:rsidP="00DF77E2">
            <w:pPr>
              <w:ind w:firstLine="0"/>
            </w:pPr>
            <w:r>
              <w:t>Tedder</w:t>
            </w:r>
          </w:p>
        </w:tc>
        <w:tc>
          <w:tcPr>
            <w:tcW w:w="2180" w:type="dxa"/>
            <w:shd w:val="clear" w:color="auto" w:fill="auto"/>
          </w:tcPr>
          <w:p w14:paraId="35A5B8EA" w14:textId="615FE881" w:rsidR="00DF77E2" w:rsidRPr="00DF77E2" w:rsidRDefault="00DF77E2" w:rsidP="00DF77E2">
            <w:pPr>
              <w:ind w:firstLine="0"/>
            </w:pPr>
            <w:r>
              <w:t>Thayer</w:t>
            </w:r>
          </w:p>
        </w:tc>
      </w:tr>
      <w:tr w:rsidR="00DF77E2" w:rsidRPr="00DF77E2" w14:paraId="65201D8C" w14:textId="77777777" w:rsidTr="00DF77E2">
        <w:tc>
          <w:tcPr>
            <w:tcW w:w="2179" w:type="dxa"/>
            <w:shd w:val="clear" w:color="auto" w:fill="auto"/>
          </w:tcPr>
          <w:p w14:paraId="55589242" w14:textId="37678996" w:rsidR="00DF77E2" w:rsidRPr="00DF77E2" w:rsidRDefault="00DF77E2" w:rsidP="00DF77E2">
            <w:pPr>
              <w:ind w:firstLine="0"/>
            </w:pPr>
            <w:r>
              <w:t>Thigpen</w:t>
            </w:r>
          </w:p>
        </w:tc>
        <w:tc>
          <w:tcPr>
            <w:tcW w:w="2179" w:type="dxa"/>
            <w:shd w:val="clear" w:color="auto" w:fill="auto"/>
          </w:tcPr>
          <w:p w14:paraId="41EFC8CA" w14:textId="1A16087A" w:rsidR="00DF77E2" w:rsidRPr="00DF77E2" w:rsidRDefault="00DF77E2" w:rsidP="00DF77E2">
            <w:pPr>
              <w:ind w:firstLine="0"/>
            </w:pPr>
            <w:r>
              <w:t>Vaughan</w:t>
            </w:r>
          </w:p>
        </w:tc>
        <w:tc>
          <w:tcPr>
            <w:tcW w:w="2180" w:type="dxa"/>
            <w:shd w:val="clear" w:color="auto" w:fill="auto"/>
          </w:tcPr>
          <w:p w14:paraId="26F6CCEB" w14:textId="5A4FE0A6" w:rsidR="00DF77E2" w:rsidRPr="00DF77E2" w:rsidRDefault="00DF77E2" w:rsidP="00DF77E2">
            <w:pPr>
              <w:ind w:firstLine="0"/>
            </w:pPr>
            <w:r>
              <w:t>Weeks</w:t>
            </w:r>
          </w:p>
        </w:tc>
      </w:tr>
      <w:tr w:rsidR="00DF77E2" w:rsidRPr="00DF77E2" w14:paraId="0A3A1DAB" w14:textId="77777777" w:rsidTr="00DF77E2">
        <w:tc>
          <w:tcPr>
            <w:tcW w:w="2179" w:type="dxa"/>
            <w:shd w:val="clear" w:color="auto" w:fill="auto"/>
          </w:tcPr>
          <w:p w14:paraId="1C1A7D52" w14:textId="456A2037" w:rsidR="00DF77E2" w:rsidRPr="00DF77E2" w:rsidRDefault="00DF77E2" w:rsidP="00DF77E2">
            <w:pPr>
              <w:keepNext/>
              <w:ind w:firstLine="0"/>
            </w:pPr>
            <w:r>
              <w:t>West</w:t>
            </w:r>
          </w:p>
        </w:tc>
        <w:tc>
          <w:tcPr>
            <w:tcW w:w="2179" w:type="dxa"/>
            <w:shd w:val="clear" w:color="auto" w:fill="auto"/>
          </w:tcPr>
          <w:p w14:paraId="3F467720" w14:textId="1362A4A4" w:rsidR="00DF77E2" w:rsidRPr="00DF77E2" w:rsidRDefault="00DF77E2" w:rsidP="00DF77E2">
            <w:pPr>
              <w:keepNext/>
              <w:ind w:firstLine="0"/>
            </w:pPr>
            <w:r>
              <w:t>Wetmore</w:t>
            </w:r>
          </w:p>
        </w:tc>
        <w:tc>
          <w:tcPr>
            <w:tcW w:w="2180" w:type="dxa"/>
            <w:shd w:val="clear" w:color="auto" w:fill="auto"/>
          </w:tcPr>
          <w:p w14:paraId="0D54D348" w14:textId="4A52E611" w:rsidR="00DF77E2" w:rsidRPr="00DF77E2" w:rsidRDefault="00DF77E2" w:rsidP="00DF77E2">
            <w:pPr>
              <w:keepNext/>
              <w:ind w:firstLine="0"/>
            </w:pPr>
            <w:r>
              <w:t>Williams</w:t>
            </w:r>
          </w:p>
        </w:tc>
      </w:tr>
      <w:tr w:rsidR="00DF77E2" w:rsidRPr="00DF77E2" w14:paraId="0B5B27A4" w14:textId="77777777" w:rsidTr="00DF77E2">
        <w:tc>
          <w:tcPr>
            <w:tcW w:w="2179" w:type="dxa"/>
            <w:shd w:val="clear" w:color="auto" w:fill="auto"/>
          </w:tcPr>
          <w:p w14:paraId="7290D88C" w14:textId="695106BF" w:rsidR="00DF77E2" w:rsidRPr="00DF77E2" w:rsidRDefault="00DF77E2" w:rsidP="00DF77E2">
            <w:pPr>
              <w:keepNext/>
              <w:ind w:firstLine="0"/>
            </w:pPr>
            <w:r>
              <w:t>Wooten</w:t>
            </w:r>
          </w:p>
        </w:tc>
        <w:tc>
          <w:tcPr>
            <w:tcW w:w="2179" w:type="dxa"/>
            <w:shd w:val="clear" w:color="auto" w:fill="auto"/>
          </w:tcPr>
          <w:p w14:paraId="39D0723D" w14:textId="647CAECB" w:rsidR="00DF77E2" w:rsidRPr="00DF77E2" w:rsidRDefault="00DF77E2" w:rsidP="00DF77E2">
            <w:pPr>
              <w:keepNext/>
              <w:ind w:firstLine="0"/>
            </w:pPr>
            <w:r>
              <w:t>Yow</w:t>
            </w:r>
          </w:p>
        </w:tc>
        <w:tc>
          <w:tcPr>
            <w:tcW w:w="2180" w:type="dxa"/>
            <w:shd w:val="clear" w:color="auto" w:fill="auto"/>
          </w:tcPr>
          <w:p w14:paraId="0CBB5FE9" w14:textId="77777777" w:rsidR="00DF77E2" w:rsidRPr="00DF77E2" w:rsidRDefault="00DF77E2" w:rsidP="00DF77E2">
            <w:pPr>
              <w:keepNext/>
              <w:ind w:firstLine="0"/>
            </w:pPr>
          </w:p>
        </w:tc>
      </w:tr>
    </w:tbl>
    <w:p w14:paraId="2B37725F" w14:textId="77777777" w:rsidR="00DF77E2" w:rsidRDefault="00DF77E2" w:rsidP="00DF77E2"/>
    <w:p w14:paraId="70FA5ECE" w14:textId="63162351" w:rsidR="00DF77E2" w:rsidRDefault="00DF77E2" w:rsidP="00DF77E2">
      <w:pPr>
        <w:jc w:val="center"/>
        <w:rPr>
          <w:b/>
        </w:rPr>
      </w:pPr>
      <w:r w:rsidRPr="00DF77E2">
        <w:rPr>
          <w:b/>
        </w:rPr>
        <w:t>Total--92</w:t>
      </w:r>
    </w:p>
    <w:p w14:paraId="6355C340" w14:textId="6C304C82" w:rsidR="00DF77E2" w:rsidRDefault="00DF77E2" w:rsidP="00DF77E2">
      <w:pPr>
        <w:jc w:val="center"/>
        <w:rPr>
          <w:b/>
        </w:rPr>
      </w:pPr>
    </w:p>
    <w:p w14:paraId="0C787724"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61DDEC20" w14:textId="77777777" w:rsidTr="00DF77E2">
        <w:tc>
          <w:tcPr>
            <w:tcW w:w="2179" w:type="dxa"/>
            <w:shd w:val="clear" w:color="auto" w:fill="auto"/>
          </w:tcPr>
          <w:p w14:paraId="6CC4A300" w14:textId="393BC56F" w:rsidR="00DF77E2" w:rsidRPr="00DF77E2" w:rsidRDefault="00DF77E2" w:rsidP="00DF77E2">
            <w:pPr>
              <w:keepNext/>
              <w:ind w:firstLine="0"/>
            </w:pPr>
            <w:r>
              <w:t>Beach</w:t>
            </w:r>
          </w:p>
        </w:tc>
        <w:tc>
          <w:tcPr>
            <w:tcW w:w="2179" w:type="dxa"/>
            <w:shd w:val="clear" w:color="auto" w:fill="auto"/>
          </w:tcPr>
          <w:p w14:paraId="4EAE2452" w14:textId="451206F2" w:rsidR="00DF77E2" w:rsidRPr="00DF77E2" w:rsidRDefault="00DF77E2" w:rsidP="00DF77E2">
            <w:pPr>
              <w:keepNext/>
              <w:ind w:firstLine="0"/>
            </w:pPr>
            <w:r>
              <w:t>Burns</w:t>
            </w:r>
          </w:p>
        </w:tc>
        <w:tc>
          <w:tcPr>
            <w:tcW w:w="2180" w:type="dxa"/>
            <w:shd w:val="clear" w:color="auto" w:fill="auto"/>
          </w:tcPr>
          <w:p w14:paraId="09B4383B" w14:textId="5FA140A9" w:rsidR="00DF77E2" w:rsidRPr="00DF77E2" w:rsidRDefault="00DF77E2" w:rsidP="00DF77E2">
            <w:pPr>
              <w:keepNext/>
              <w:ind w:firstLine="0"/>
            </w:pPr>
            <w:r>
              <w:t>Chumley</w:t>
            </w:r>
          </w:p>
        </w:tc>
      </w:tr>
      <w:tr w:rsidR="00DF77E2" w:rsidRPr="00DF77E2" w14:paraId="25ADC84F" w14:textId="77777777" w:rsidTr="00DF77E2">
        <w:tc>
          <w:tcPr>
            <w:tcW w:w="2179" w:type="dxa"/>
            <w:shd w:val="clear" w:color="auto" w:fill="auto"/>
          </w:tcPr>
          <w:p w14:paraId="19B86669" w14:textId="483A8FED" w:rsidR="00DF77E2" w:rsidRPr="00DF77E2" w:rsidRDefault="00DF77E2" w:rsidP="00DF77E2">
            <w:pPr>
              <w:ind w:firstLine="0"/>
            </w:pPr>
            <w:r>
              <w:t>B. J. Cox</w:t>
            </w:r>
          </w:p>
        </w:tc>
        <w:tc>
          <w:tcPr>
            <w:tcW w:w="2179" w:type="dxa"/>
            <w:shd w:val="clear" w:color="auto" w:fill="auto"/>
          </w:tcPr>
          <w:p w14:paraId="523D9B5E" w14:textId="09B04C98" w:rsidR="00DF77E2" w:rsidRPr="00DF77E2" w:rsidRDefault="00DF77E2" w:rsidP="00DF77E2">
            <w:pPr>
              <w:ind w:firstLine="0"/>
            </w:pPr>
            <w:r>
              <w:t>Cromer</w:t>
            </w:r>
          </w:p>
        </w:tc>
        <w:tc>
          <w:tcPr>
            <w:tcW w:w="2180" w:type="dxa"/>
            <w:shd w:val="clear" w:color="auto" w:fill="auto"/>
          </w:tcPr>
          <w:p w14:paraId="207E3B18" w14:textId="4B77205C" w:rsidR="00DF77E2" w:rsidRPr="00DF77E2" w:rsidRDefault="00DF77E2" w:rsidP="00DF77E2">
            <w:pPr>
              <w:ind w:firstLine="0"/>
            </w:pPr>
            <w:r>
              <w:t>Haddon</w:t>
            </w:r>
          </w:p>
        </w:tc>
      </w:tr>
      <w:tr w:rsidR="00DF77E2" w:rsidRPr="00DF77E2" w14:paraId="00AE7A19" w14:textId="77777777" w:rsidTr="00DF77E2">
        <w:tc>
          <w:tcPr>
            <w:tcW w:w="2179" w:type="dxa"/>
            <w:shd w:val="clear" w:color="auto" w:fill="auto"/>
          </w:tcPr>
          <w:p w14:paraId="16EA4835" w14:textId="34214BA7" w:rsidR="00DF77E2" w:rsidRPr="00DF77E2" w:rsidRDefault="00DF77E2" w:rsidP="00DF77E2">
            <w:pPr>
              <w:ind w:firstLine="0"/>
            </w:pPr>
            <w:r>
              <w:t>Harris</w:t>
            </w:r>
          </w:p>
        </w:tc>
        <w:tc>
          <w:tcPr>
            <w:tcW w:w="2179" w:type="dxa"/>
            <w:shd w:val="clear" w:color="auto" w:fill="auto"/>
          </w:tcPr>
          <w:p w14:paraId="34E0D400" w14:textId="7C602486" w:rsidR="00DF77E2" w:rsidRPr="00DF77E2" w:rsidRDefault="00DF77E2" w:rsidP="00DF77E2">
            <w:pPr>
              <w:ind w:firstLine="0"/>
            </w:pPr>
            <w:r>
              <w:t>S. Jones</w:t>
            </w:r>
          </w:p>
        </w:tc>
        <w:tc>
          <w:tcPr>
            <w:tcW w:w="2180" w:type="dxa"/>
            <w:shd w:val="clear" w:color="auto" w:fill="auto"/>
          </w:tcPr>
          <w:p w14:paraId="3031C710" w14:textId="0F66273D" w:rsidR="00DF77E2" w:rsidRPr="00DF77E2" w:rsidRDefault="00DF77E2" w:rsidP="00DF77E2">
            <w:pPr>
              <w:ind w:firstLine="0"/>
            </w:pPr>
            <w:r>
              <w:t>Kilmartin</w:t>
            </w:r>
          </w:p>
        </w:tc>
      </w:tr>
      <w:tr w:rsidR="00DF77E2" w:rsidRPr="00DF77E2" w14:paraId="01DA91B5" w14:textId="77777777" w:rsidTr="00DF77E2">
        <w:tc>
          <w:tcPr>
            <w:tcW w:w="2179" w:type="dxa"/>
            <w:shd w:val="clear" w:color="auto" w:fill="auto"/>
          </w:tcPr>
          <w:p w14:paraId="408EB6EC" w14:textId="5CFBFAB1" w:rsidR="00DF77E2" w:rsidRPr="00DF77E2" w:rsidRDefault="00DF77E2" w:rsidP="00DF77E2">
            <w:pPr>
              <w:ind w:firstLine="0"/>
            </w:pPr>
            <w:r>
              <w:t>Landing</w:t>
            </w:r>
          </w:p>
        </w:tc>
        <w:tc>
          <w:tcPr>
            <w:tcW w:w="2179" w:type="dxa"/>
            <w:shd w:val="clear" w:color="auto" w:fill="auto"/>
          </w:tcPr>
          <w:p w14:paraId="3E0C4B29" w14:textId="49CD4698" w:rsidR="00DF77E2" w:rsidRPr="00DF77E2" w:rsidRDefault="00DF77E2" w:rsidP="00DF77E2">
            <w:pPr>
              <w:ind w:firstLine="0"/>
            </w:pPr>
            <w:r>
              <w:t>Leber</w:t>
            </w:r>
          </w:p>
        </w:tc>
        <w:tc>
          <w:tcPr>
            <w:tcW w:w="2180" w:type="dxa"/>
            <w:shd w:val="clear" w:color="auto" w:fill="auto"/>
          </w:tcPr>
          <w:p w14:paraId="78AC3783" w14:textId="631A1D71" w:rsidR="00DF77E2" w:rsidRPr="00DF77E2" w:rsidRDefault="00DF77E2" w:rsidP="00DF77E2">
            <w:pPr>
              <w:ind w:firstLine="0"/>
            </w:pPr>
            <w:r>
              <w:t>Long</w:t>
            </w:r>
          </w:p>
        </w:tc>
      </w:tr>
      <w:tr w:rsidR="00DF77E2" w:rsidRPr="00DF77E2" w14:paraId="51864351" w14:textId="77777777" w:rsidTr="00DF77E2">
        <w:tc>
          <w:tcPr>
            <w:tcW w:w="2179" w:type="dxa"/>
            <w:shd w:val="clear" w:color="auto" w:fill="auto"/>
          </w:tcPr>
          <w:p w14:paraId="39147CA2" w14:textId="7BE86B4A" w:rsidR="00DF77E2" w:rsidRPr="00DF77E2" w:rsidRDefault="00DF77E2" w:rsidP="00DF77E2">
            <w:pPr>
              <w:ind w:firstLine="0"/>
            </w:pPr>
            <w:r>
              <w:t>Magnuson</w:t>
            </w:r>
          </w:p>
        </w:tc>
        <w:tc>
          <w:tcPr>
            <w:tcW w:w="2179" w:type="dxa"/>
            <w:shd w:val="clear" w:color="auto" w:fill="auto"/>
          </w:tcPr>
          <w:p w14:paraId="61FE2F50" w14:textId="1E68DDA9" w:rsidR="00DF77E2" w:rsidRPr="00DF77E2" w:rsidRDefault="00DF77E2" w:rsidP="00DF77E2">
            <w:pPr>
              <w:ind w:firstLine="0"/>
            </w:pPr>
            <w:r>
              <w:t>May</w:t>
            </w:r>
          </w:p>
        </w:tc>
        <w:tc>
          <w:tcPr>
            <w:tcW w:w="2180" w:type="dxa"/>
            <w:shd w:val="clear" w:color="auto" w:fill="auto"/>
          </w:tcPr>
          <w:p w14:paraId="6F6A0672" w14:textId="380C65E6" w:rsidR="00DF77E2" w:rsidRPr="00DF77E2" w:rsidRDefault="00DF77E2" w:rsidP="00DF77E2">
            <w:pPr>
              <w:ind w:firstLine="0"/>
            </w:pPr>
            <w:r>
              <w:t>McCabe</w:t>
            </w:r>
          </w:p>
        </w:tc>
      </w:tr>
      <w:tr w:rsidR="00DF77E2" w:rsidRPr="00DF77E2" w14:paraId="2FAF076B" w14:textId="77777777" w:rsidTr="00DF77E2">
        <w:tc>
          <w:tcPr>
            <w:tcW w:w="2179" w:type="dxa"/>
            <w:shd w:val="clear" w:color="auto" w:fill="auto"/>
          </w:tcPr>
          <w:p w14:paraId="26D156AA" w14:textId="4EAE09A9" w:rsidR="00DF77E2" w:rsidRPr="00DF77E2" w:rsidRDefault="00DF77E2" w:rsidP="00DF77E2">
            <w:pPr>
              <w:ind w:firstLine="0"/>
            </w:pPr>
            <w:r>
              <w:t>A. M. Morgan</w:t>
            </w:r>
          </w:p>
        </w:tc>
        <w:tc>
          <w:tcPr>
            <w:tcW w:w="2179" w:type="dxa"/>
            <w:shd w:val="clear" w:color="auto" w:fill="auto"/>
          </w:tcPr>
          <w:p w14:paraId="47F6823D" w14:textId="05B581D3" w:rsidR="00DF77E2" w:rsidRPr="00DF77E2" w:rsidRDefault="00DF77E2" w:rsidP="00DF77E2">
            <w:pPr>
              <w:ind w:firstLine="0"/>
            </w:pPr>
            <w:r>
              <w:t>T. A. Morgan</w:t>
            </w:r>
          </w:p>
        </w:tc>
        <w:tc>
          <w:tcPr>
            <w:tcW w:w="2180" w:type="dxa"/>
            <w:shd w:val="clear" w:color="auto" w:fill="auto"/>
          </w:tcPr>
          <w:p w14:paraId="56EF26C4" w14:textId="1F421E92" w:rsidR="00DF77E2" w:rsidRPr="00DF77E2" w:rsidRDefault="00DF77E2" w:rsidP="00DF77E2">
            <w:pPr>
              <w:ind w:firstLine="0"/>
            </w:pPr>
            <w:r>
              <w:t>Nutt</w:t>
            </w:r>
          </w:p>
        </w:tc>
      </w:tr>
      <w:tr w:rsidR="00DF77E2" w:rsidRPr="00DF77E2" w14:paraId="0A12B087" w14:textId="77777777" w:rsidTr="00DF77E2">
        <w:tc>
          <w:tcPr>
            <w:tcW w:w="2179" w:type="dxa"/>
            <w:shd w:val="clear" w:color="auto" w:fill="auto"/>
          </w:tcPr>
          <w:p w14:paraId="68BC6205" w14:textId="469B933E" w:rsidR="00DF77E2" w:rsidRPr="00DF77E2" w:rsidRDefault="00DF77E2" w:rsidP="00DF77E2">
            <w:pPr>
              <w:keepNext/>
              <w:ind w:firstLine="0"/>
            </w:pPr>
            <w:r>
              <w:t>O'Neal</w:t>
            </w:r>
          </w:p>
        </w:tc>
        <w:tc>
          <w:tcPr>
            <w:tcW w:w="2179" w:type="dxa"/>
            <w:shd w:val="clear" w:color="auto" w:fill="auto"/>
          </w:tcPr>
          <w:p w14:paraId="1E0944F7" w14:textId="596C80F2" w:rsidR="00DF77E2" w:rsidRPr="00DF77E2" w:rsidRDefault="00DF77E2" w:rsidP="00DF77E2">
            <w:pPr>
              <w:keepNext/>
              <w:ind w:firstLine="0"/>
            </w:pPr>
            <w:r>
              <w:t>Oremus</w:t>
            </w:r>
          </w:p>
        </w:tc>
        <w:tc>
          <w:tcPr>
            <w:tcW w:w="2180" w:type="dxa"/>
            <w:shd w:val="clear" w:color="auto" w:fill="auto"/>
          </w:tcPr>
          <w:p w14:paraId="64A787D4" w14:textId="329BB26F" w:rsidR="00DF77E2" w:rsidRPr="00DF77E2" w:rsidRDefault="00DF77E2" w:rsidP="00DF77E2">
            <w:pPr>
              <w:keepNext/>
              <w:ind w:firstLine="0"/>
            </w:pPr>
            <w:r>
              <w:t>Pace</w:t>
            </w:r>
          </w:p>
        </w:tc>
      </w:tr>
      <w:tr w:rsidR="00DF77E2" w:rsidRPr="00DF77E2" w14:paraId="5AB2F755" w14:textId="77777777" w:rsidTr="00DF77E2">
        <w:tc>
          <w:tcPr>
            <w:tcW w:w="2179" w:type="dxa"/>
            <w:shd w:val="clear" w:color="auto" w:fill="auto"/>
          </w:tcPr>
          <w:p w14:paraId="0A0ADCB9" w14:textId="1A192318" w:rsidR="00DF77E2" w:rsidRPr="00DF77E2" w:rsidRDefault="00DF77E2" w:rsidP="00DF77E2">
            <w:pPr>
              <w:keepNext/>
              <w:ind w:firstLine="0"/>
            </w:pPr>
            <w:r>
              <w:t>Trantham</w:t>
            </w:r>
          </w:p>
        </w:tc>
        <w:tc>
          <w:tcPr>
            <w:tcW w:w="2179" w:type="dxa"/>
            <w:shd w:val="clear" w:color="auto" w:fill="auto"/>
          </w:tcPr>
          <w:p w14:paraId="5DC26917" w14:textId="5164103B" w:rsidR="00DF77E2" w:rsidRPr="00DF77E2" w:rsidRDefault="00DF77E2" w:rsidP="00DF77E2">
            <w:pPr>
              <w:keepNext/>
              <w:ind w:firstLine="0"/>
            </w:pPr>
            <w:r>
              <w:t>White</w:t>
            </w:r>
          </w:p>
        </w:tc>
        <w:tc>
          <w:tcPr>
            <w:tcW w:w="2180" w:type="dxa"/>
            <w:shd w:val="clear" w:color="auto" w:fill="auto"/>
          </w:tcPr>
          <w:p w14:paraId="064686ED" w14:textId="06CF9056" w:rsidR="00DF77E2" w:rsidRPr="00DF77E2" w:rsidRDefault="00DF77E2" w:rsidP="00DF77E2">
            <w:pPr>
              <w:keepNext/>
              <w:ind w:firstLine="0"/>
            </w:pPr>
            <w:r>
              <w:t>Willis</w:t>
            </w:r>
          </w:p>
        </w:tc>
      </w:tr>
    </w:tbl>
    <w:p w14:paraId="47B4DEDC" w14:textId="77777777" w:rsidR="00DF77E2" w:rsidRDefault="00DF77E2" w:rsidP="00DF77E2"/>
    <w:p w14:paraId="58E95475" w14:textId="77777777" w:rsidR="00DF77E2" w:rsidRDefault="00DF77E2" w:rsidP="00DF77E2">
      <w:pPr>
        <w:jc w:val="center"/>
        <w:rPr>
          <w:b/>
        </w:rPr>
      </w:pPr>
      <w:r w:rsidRPr="00DF77E2">
        <w:rPr>
          <w:b/>
        </w:rPr>
        <w:t>Total--24</w:t>
      </w:r>
    </w:p>
    <w:p w14:paraId="43AA7F5F" w14:textId="0A59F94E" w:rsidR="00DF77E2" w:rsidRDefault="00DF77E2" w:rsidP="00DF77E2">
      <w:pPr>
        <w:jc w:val="center"/>
        <w:rPr>
          <w:b/>
        </w:rPr>
      </w:pPr>
    </w:p>
    <w:p w14:paraId="16DB0253" w14:textId="77777777" w:rsidR="00DF77E2" w:rsidRDefault="00DF77E2" w:rsidP="00DF77E2">
      <w:r>
        <w:t>So, the amendment was tabled.</w:t>
      </w:r>
    </w:p>
    <w:p w14:paraId="2E1EDFD9" w14:textId="556CD367" w:rsidR="00DF77E2" w:rsidRDefault="00DF77E2" w:rsidP="00DF77E2"/>
    <w:p w14:paraId="6AF4EEB6" w14:textId="77777777" w:rsidR="00DF77E2" w:rsidRPr="006B7484" w:rsidRDefault="00DF77E2" w:rsidP="00DF77E2">
      <w:pPr>
        <w:pStyle w:val="scamendsponsorline"/>
        <w:ind w:firstLine="216"/>
        <w:jc w:val="both"/>
        <w:rPr>
          <w:sz w:val="22"/>
        </w:rPr>
      </w:pPr>
      <w:r w:rsidRPr="006B7484">
        <w:rPr>
          <w:sz w:val="22"/>
        </w:rPr>
        <w:t xml:space="preserve">Rep. </w:t>
      </w:r>
      <w:r w:rsidR="00FA3BAC" w:rsidRPr="006B7484">
        <w:rPr>
          <w:sz w:val="22"/>
        </w:rPr>
        <w:t>MAGNUSON</w:t>
      </w:r>
      <w:r w:rsidRPr="006B7484">
        <w:rPr>
          <w:sz w:val="22"/>
        </w:rPr>
        <w:t xml:space="preserve"> proposed the following Amendment No. 10 to </w:t>
      </w:r>
      <w:r w:rsidR="00FA3BAC">
        <w:rPr>
          <w:sz w:val="22"/>
        </w:rPr>
        <w:br/>
      </w:r>
      <w:r w:rsidRPr="006B7484">
        <w:rPr>
          <w:sz w:val="22"/>
        </w:rPr>
        <w:t>H. 3014 (LC-3014.AHB0011H), which was ruled out of order:</w:t>
      </w:r>
    </w:p>
    <w:p w14:paraId="717E4CB0" w14:textId="77777777" w:rsidR="00DF77E2" w:rsidRPr="006B7484" w:rsidRDefault="00DF77E2" w:rsidP="00DF77E2">
      <w:pPr>
        <w:pStyle w:val="scamendlanginstruction"/>
        <w:spacing w:before="0" w:after="0"/>
        <w:ind w:firstLine="216"/>
        <w:jc w:val="both"/>
        <w:rPr>
          <w:sz w:val="22"/>
        </w:rPr>
      </w:pPr>
      <w:bookmarkStart w:id="185" w:name="instruction_d85261cc8"/>
      <w:r w:rsidRPr="006B7484">
        <w:rPr>
          <w:sz w:val="22"/>
        </w:rPr>
        <w:t>Amend the bill, as and if amended, SECTION 2, by striking Section 16-3-2410</w:t>
      </w:r>
      <w:r w:rsidRPr="006B7484">
        <w:rPr>
          <w:rFonts w:eastAsia="Calibri"/>
          <w:sz w:val="22"/>
          <w:u w:color="000000"/>
        </w:rPr>
        <w:t>(A)(1)</w:t>
      </w:r>
      <w:r w:rsidRPr="006B7484">
        <w:rPr>
          <w:sz w:val="22"/>
        </w:rPr>
        <w:t xml:space="preserve"> and inserting:</w:t>
      </w:r>
    </w:p>
    <w:p w14:paraId="1550F95F" w14:textId="60DF9E84" w:rsidR="00DF77E2" w:rsidRPr="006B7484"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6B7484">
        <w:rPr>
          <w:rFonts w:cs="Times New Roman"/>
          <w:sz w:val="22"/>
          <w:u w:color="000000"/>
        </w:rPr>
        <w:t>(1)</w:t>
      </w:r>
      <w:r w:rsidRPr="006B7484">
        <w:rPr>
          <w:rFonts w:cs="Times New Roman"/>
          <w:sz w:val="22"/>
        </w:rPr>
        <w:t xml:space="preserve"> </w:t>
      </w:r>
      <w:r w:rsidRPr="006B7484">
        <w:rPr>
          <w:rFonts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stage of human development from conception until birth, political beliefs or affiliation, or physical or mental disability, whether or not the perception is correct, the person is subject to additional penalties as provided in subsection (B).</w:t>
      </w:r>
    </w:p>
    <w:bookmarkEnd w:id="185"/>
    <w:p w14:paraId="5E7B67AF" w14:textId="77777777" w:rsidR="00DF77E2" w:rsidRPr="006B7484" w:rsidRDefault="00DF77E2" w:rsidP="00DF77E2">
      <w:pPr>
        <w:pStyle w:val="scamendconformline"/>
        <w:spacing w:before="0"/>
        <w:ind w:firstLine="216"/>
        <w:jc w:val="both"/>
        <w:rPr>
          <w:sz w:val="22"/>
        </w:rPr>
      </w:pPr>
      <w:r w:rsidRPr="006B7484">
        <w:rPr>
          <w:sz w:val="22"/>
        </w:rPr>
        <w:t>Renumber sections to conform.</w:t>
      </w:r>
    </w:p>
    <w:p w14:paraId="6A827A36" w14:textId="77777777" w:rsidR="00DF77E2" w:rsidRDefault="00DF77E2" w:rsidP="00DF77E2">
      <w:pPr>
        <w:pStyle w:val="scamendtitleconform"/>
        <w:ind w:firstLine="216"/>
        <w:jc w:val="both"/>
        <w:rPr>
          <w:sz w:val="22"/>
        </w:rPr>
      </w:pPr>
      <w:r w:rsidRPr="006B7484">
        <w:rPr>
          <w:sz w:val="22"/>
        </w:rPr>
        <w:t>Amend title to conform.</w:t>
      </w:r>
    </w:p>
    <w:p w14:paraId="14F1FBB6" w14:textId="2A9749AD" w:rsidR="00DF77E2" w:rsidRDefault="00DF77E2" w:rsidP="00DF77E2">
      <w:pPr>
        <w:pStyle w:val="scamendtitleconform"/>
        <w:ind w:firstLine="216"/>
        <w:jc w:val="both"/>
        <w:rPr>
          <w:sz w:val="22"/>
        </w:rPr>
      </w:pPr>
    </w:p>
    <w:p w14:paraId="51769DAC" w14:textId="77777777" w:rsidR="00DF77E2" w:rsidRDefault="00DF77E2" w:rsidP="00DF77E2">
      <w:r>
        <w:t>Rep. MAGNUSON explained the amendment.</w:t>
      </w:r>
    </w:p>
    <w:p w14:paraId="5D3CC014" w14:textId="7EA1AEFB" w:rsidR="00DF77E2" w:rsidRDefault="00DF77E2" w:rsidP="00DF77E2"/>
    <w:p w14:paraId="518539A9" w14:textId="77777777" w:rsidR="00DF77E2" w:rsidRDefault="00DF77E2" w:rsidP="00DF77E2">
      <w:pPr>
        <w:keepNext/>
        <w:jc w:val="center"/>
        <w:rPr>
          <w:b/>
        </w:rPr>
      </w:pPr>
      <w:r w:rsidRPr="00DF77E2">
        <w:rPr>
          <w:b/>
        </w:rPr>
        <w:t>POINT OF ORDER</w:t>
      </w:r>
    </w:p>
    <w:p w14:paraId="49CD6E71" w14:textId="7F2F5CDA" w:rsidR="00DF77E2" w:rsidRPr="009E2A5D" w:rsidRDefault="00FA3BAC" w:rsidP="00DF77E2">
      <w:pPr>
        <w:ind w:firstLine="0"/>
      </w:pPr>
      <w:bookmarkStart w:id="186" w:name="file_start379"/>
      <w:bookmarkEnd w:id="186"/>
      <w:r>
        <w:tab/>
      </w:r>
      <w:r w:rsidR="00DF77E2" w:rsidRPr="009E2A5D">
        <w:t xml:space="preserve">Rep. BRITTAIN raised the Point of Order under Rule 8.3 that Amendment No. 10 on H. 3014 was dilatory. </w:t>
      </w:r>
    </w:p>
    <w:p w14:paraId="5CCC4C80" w14:textId="570A0B42" w:rsidR="00DF77E2" w:rsidRDefault="00FA3BAC" w:rsidP="00DF77E2">
      <w:pPr>
        <w:ind w:firstLine="0"/>
      </w:pPr>
      <w:r>
        <w:tab/>
      </w:r>
      <w:r w:rsidR="00DF77E2" w:rsidRPr="009E2A5D">
        <w:t xml:space="preserve">The SPEAKER sustained the Point of Order.  </w:t>
      </w:r>
    </w:p>
    <w:p w14:paraId="1310204D" w14:textId="5E2106F5" w:rsidR="00DF77E2" w:rsidRDefault="00DF77E2" w:rsidP="00DF77E2">
      <w:pPr>
        <w:ind w:firstLine="0"/>
      </w:pPr>
    </w:p>
    <w:p w14:paraId="4E8BBC81" w14:textId="77777777" w:rsidR="00DF77E2" w:rsidRPr="0014463E" w:rsidRDefault="00DF77E2" w:rsidP="00DF77E2">
      <w:pPr>
        <w:pStyle w:val="scamendsponsorline"/>
        <w:ind w:firstLine="216"/>
        <w:jc w:val="both"/>
        <w:rPr>
          <w:sz w:val="22"/>
        </w:rPr>
      </w:pPr>
      <w:r w:rsidRPr="0014463E">
        <w:rPr>
          <w:sz w:val="22"/>
        </w:rPr>
        <w:t>Rep</w:t>
      </w:r>
      <w:r w:rsidR="00FA3BAC" w:rsidRPr="0014463E">
        <w:rPr>
          <w:sz w:val="22"/>
        </w:rPr>
        <w:t xml:space="preserve">. MAGNUSON </w:t>
      </w:r>
      <w:r w:rsidRPr="0014463E">
        <w:rPr>
          <w:sz w:val="22"/>
        </w:rPr>
        <w:t xml:space="preserve">proposed the following Amendment No. 20 to </w:t>
      </w:r>
      <w:r w:rsidR="00FA3BAC">
        <w:rPr>
          <w:sz w:val="22"/>
        </w:rPr>
        <w:br/>
      </w:r>
      <w:r w:rsidRPr="0014463E">
        <w:rPr>
          <w:sz w:val="22"/>
        </w:rPr>
        <w:t>H. 3014 (LC-3014.AHB0021H), which was tabled:</w:t>
      </w:r>
    </w:p>
    <w:p w14:paraId="6CB3F3B3" w14:textId="77777777" w:rsidR="00DF77E2" w:rsidRPr="0014463E" w:rsidRDefault="00DF77E2" w:rsidP="00DF77E2">
      <w:pPr>
        <w:pStyle w:val="scamendlanginstruction"/>
        <w:spacing w:before="0" w:after="0"/>
        <w:ind w:firstLine="216"/>
        <w:jc w:val="both"/>
        <w:rPr>
          <w:sz w:val="22"/>
        </w:rPr>
      </w:pPr>
      <w:bookmarkStart w:id="187" w:name="instruction_98fdfcfd5"/>
      <w:r w:rsidRPr="0014463E">
        <w:rPr>
          <w:sz w:val="22"/>
        </w:rPr>
        <w:t>Amend the bill, as and if amended, by striking all after the enacting words and inserting:</w:t>
      </w:r>
    </w:p>
    <w:p w14:paraId="4E99100A" w14:textId="0E949B1A" w:rsidR="00DF77E2" w:rsidRPr="0014463E"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88" w:name="bs_num_1_9305eb382"/>
      <w:bookmarkStart w:id="189" w:name="citing_act_570db47de"/>
      <w:r w:rsidRPr="0014463E">
        <w:rPr>
          <w:rFonts w:cs="Times New Roman"/>
          <w:sz w:val="22"/>
        </w:rPr>
        <w:t>S</w:t>
      </w:r>
      <w:bookmarkEnd w:id="188"/>
      <w:r w:rsidRPr="0014463E">
        <w:rPr>
          <w:rFonts w:cs="Times New Roman"/>
          <w:sz w:val="22"/>
        </w:rPr>
        <w:t>ECTION 1.</w:t>
      </w:r>
      <w:r w:rsidRPr="0014463E">
        <w:rPr>
          <w:rFonts w:cs="Times New Roman"/>
          <w:sz w:val="22"/>
        </w:rPr>
        <w:tab/>
      </w:r>
      <w:bookmarkEnd w:id="189"/>
      <w:r w:rsidRPr="0014463E">
        <w:rPr>
          <w:rFonts w:cs="Times New Roman"/>
          <w:sz w:val="22"/>
          <w:shd w:val="clear" w:color="auto" w:fill="FFFFFF"/>
        </w:rPr>
        <w:t>This act may be cited as the “Clementa C. Pinckney Hate Crimes Act”.</w:t>
      </w:r>
    </w:p>
    <w:p w14:paraId="61092CC4" w14:textId="77777777" w:rsidR="00DF77E2" w:rsidRPr="0014463E" w:rsidRDefault="00DF77E2" w:rsidP="00DF77E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90" w:name="bs_num_2_5c245cabc"/>
      <w:r w:rsidRPr="0014463E">
        <w:rPr>
          <w:rFonts w:cs="Times New Roman"/>
          <w:sz w:val="22"/>
        </w:rPr>
        <w:t>S</w:t>
      </w:r>
      <w:bookmarkEnd w:id="190"/>
      <w:r w:rsidRPr="0014463E">
        <w:rPr>
          <w:rFonts w:cs="Times New Roman"/>
          <w:sz w:val="22"/>
        </w:rPr>
        <w:t>ECTION 2.</w:t>
      </w:r>
      <w:r w:rsidRPr="0014463E">
        <w:rPr>
          <w:rFonts w:cs="Times New Roman"/>
          <w:sz w:val="22"/>
        </w:rPr>
        <w:tab/>
      </w:r>
      <w:bookmarkStart w:id="191" w:name="dl_267da8d8a"/>
      <w:r w:rsidRPr="0014463E">
        <w:rPr>
          <w:rFonts w:cs="Times New Roman"/>
          <w:sz w:val="22"/>
        </w:rPr>
        <w:t>C</w:t>
      </w:r>
      <w:bookmarkEnd w:id="191"/>
      <w:r w:rsidRPr="0014463E">
        <w:rPr>
          <w:rFonts w:cs="Times New Roman"/>
          <w:sz w:val="22"/>
        </w:rPr>
        <w:t>hapter 3, Title 16 of the S.C. Code is amended by adding:</w:t>
      </w:r>
    </w:p>
    <w:p w14:paraId="380752F0" w14:textId="3414DB18" w:rsidR="00DF77E2" w:rsidRPr="0014463E" w:rsidRDefault="00DF77E2" w:rsidP="00FA3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14463E">
        <w:rPr>
          <w:rFonts w:cs="Times New Roman"/>
          <w:sz w:val="22"/>
        </w:rPr>
        <w:t>Article 22</w:t>
      </w:r>
    </w:p>
    <w:p w14:paraId="0C05A512" w14:textId="1F25E563" w:rsidR="00DF77E2" w:rsidRPr="0014463E" w:rsidRDefault="00DF77E2" w:rsidP="00FA3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14463E">
        <w:rPr>
          <w:rFonts w:cs="Times New Roman"/>
          <w:sz w:val="22"/>
        </w:rPr>
        <w:t>Penalty Enhancements for Certain Crimes</w:t>
      </w:r>
    </w:p>
    <w:p w14:paraId="4F9A5BE2" w14:textId="77777777" w:rsidR="00DF77E2" w:rsidRPr="001446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4463E">
        <w:rPr>
          <w:rFonts w:cs="Times New Roman"/>
          <w:sz w:val="22"/>
        </w:rPr>
        <w:tab/>
      </w:r>
      <w:bookmarkStart w:id="192" w:name="ns_T16C3N2410_9b9d48000"/>
      <w:r w:rsidRPr="0014463E">
        <w:rPr>
          <w:rFonts w:cs="Times New Roman"/>
          <w:sz w:val="22"/>
        </w:rPr>
        <w:t>S</w:t>
      </w:r>
      <w:bookmarkEnd w:id="192"/>
      <w:r w:rsidRPr="0014463E">
        <w:rPr>
          <w:rFonts w:cs="Times New Roman"/>
          <w:sz w:val="22"/>
        </w:rPr>
        <w:t>ection 16-3-2410.</w:t>
      </w:r>
      <w:r w:rsidRPr="0014463E">
        <w:rPr>
          <w:rFonts w:cs="Times New Roman"/>
          <w:sz w:val="22"/>
        </w:rPr>
        <w:tab/>
      </w:r>
      <w:r w:rsidRPr="0014463E">
        <w:rPr>
          <w:rFonts w:cs="Times New Roman"/>
          <w:sz w:val="22"/>
        </w:rPr>
        <w:tab/>
        <w:t>(A)</w:t>
      </w:r>
      <w:r w:rsidRPr="0014463E">
        <w:rPr>
          <w:rFonts w:cs="Times New Roman"/>
          <w:sz w:val="22"/>
        </w:rPr>
        <w:tab/>
        <w:t>When a person commits a violent crime as defined in Section 16 1 60 or commits assault by mob in the second degree as defined in Section 16 3 210(C) and the trier of fact determines beyond a reasonable doubt that the offense was committed against a victim who was intentionally selected because of the person’s belief or perception regarding the victim’s race, color, religion, sex, gender, national origin, sexual orientation, physical or mental disability, age, political opinion, or the exercise of a person’s political rights and privileges, whether or not the perception is correct, the person is subject to additional penalties as provided in subsection (B).</w:t>
      </w:r>
    </w:p>
    <w:p w14:paraId="6FC3DDB7" w14:textId="77777777" w:rsidR="00DF77E2" w:rsidRPr="001446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4463E">
        <w:rPr>
          <w:rFonts w:cs="Times New Roman"/>
          <w:sz w:val="22"/>
        </w:rPr>
        <w:tab/>
      </w:r>
      <w:bookmarkStart w:id="193" w:name="ss_T16C3N2410SB_lv1_0e987525fI"/>
      <w:r w:rsidRPr="0014463E">
        <w:rPr>
          <w:rFonts w:cs="Times New Roman"/>
          <w:sz w:val="22"/>
        </w:rPr>
        <w:t>(</w:t>
      </w:r>
      <w:bookmarkEnd w:id="193"/>
      <w:r w:rsidRPr="0014463E">
        <w:rPr>
          <w:rFonts w:cs="Times New Roman"/>
          <w:sz w:val="22"/>
        </w:rPr>
        <w:t>B)</w:t>
      </w:r>
      <w:r w:rsidRPr="0014463E">
        <w:rPr>
          <w:rFonts w:cs="Times New Roman"/>
          <w:sz w:val="22"/>
        </w:rPr>
        <w:tab/>
        <w:t>A person who violates the provisions of subsection (A) and commits a violent crime as defined in Section 16 1 60 or commits assault by mob in the second degree as defined in Section 16 3 210(C), upon conviction, is subject to an additional fine of not more than ten thousand dollars and an additional term of imprisonment of up to five years.</w:t>
      </w:r>
    </w:p>
    <w:p w14:paraId="481DB5E8" w14:textId="77777777" w:rsidR="00DF77E2" w:rsidRPr="001446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4463E">
        <w:rPr>
          <w:rFonts w:cs="Times New Roman"/>
          <w:sz w:val="22"/>
        </w:rPr>
        <w:tab/>
      </w:r>
      <w:bookmarkStart w:id="194" w:name="ss_T16C3N2410SC_lv1_6ff2d8412I"/>
      <w:r w:rsidRPr="0014463E">
        <w:rPr>
          <w:rFonts w:cs="Times New Roman"/>
          <w:sz w:val="22"/>
        </w:rPr>
        <w:t>(</w:t>
      </w:r>
      <w:bookmarkEnd w:id="194"/>
      <w:r w:rsidRPr="0014463E">
        <w:rPr>
          <w:rFonts w:cs="Times New Roman"/>
          <w:sz w:val="22"/>
        </w:rPr>
        <w:t>C)</w:t>
      </w:r>
      <w:r w:rsidRPr="0014463E">
        <w:rPr>
          <w:rFonts w:cs="Times New Roman"/>
          <w:sz w:val="22"/>
        </w:rPr>
        <w:tab/>
        <w:t>The provisions of this section provide for the enhancement of the penalties applicable to underlying offenses. When the State seeks enhanced penalties provided for by this section, the court shall conduct a separate proceeding after a conviction for the underlying offense. The court shall permit the prosecuting agency and the defense to present evidence relevant to the determination of whether the defendant intentionally selected the person against whom the offense is committed because of the person’s belief or perception regarding one or more of the factors provided in subsection (A), whether or not the perception is correct. The court with competent jurisdiction over the underlying offense shall instruct the trier of fact to find a verdict beyond a reasonable doubt as to a violation of the provisions of this section.</w:t>
      </w:r>
    </w:p>
    <w:p w14:paraId="36D86C02" w14:textId="77777777" w:rsidR="00DF77E2" w:rsidRPr="0014463E"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4463E">
        <w:rPr>
          <w:rFonts w:cs="Times New Roman"/>
          <w:sz w:val="22"/>
        </w:rPr>
        <w:tab/>
      </w:r>
      <w:bookmarkStart w:id="195" w:name="ss_T16C3N2410SD_lv1_956f711c8I"/>
      <w:r w:rsidRPr="0014463E">
        <w:rPr>
          <w:rFonts w:cs="Times New Roman"/>
          <w:sz w:val="22"/>
        </w:rPr>
        <w:t>(</w:t>
      </w:r>
      <w:bookmarkEnd w:id="195"/>
      <w:r w:rsidRPr="0014463E">
        <w:rPr>
          <w:rFonts w:cs="Times New Roman"/>
          <w:sz w:val="22"/>
        </w:rPr>
        <w:t>D)</w:t>
      </w:r>
      <w:r w:rsidRPr="0014463E">
        <w:rPr>
          <w:rFonts w:cs="Times New Roman"/>
          <w:sz w:val="22"/>
        </w:rPr>
        <w:tab/>
        <w:t>The additional penalties described in subsection (B) may not be imposed unless the person was indicted, either separately or as a separate count in the indictment, for the underlying offense and for the offense pursuant to this section committed against the victim who was intentionally selected because of the person’s belief or perception regarding one or more of the factors provided in subsection (A), whether or not the perception is correct, and the person was found guilty of the underlying offense.</w:t>
      </w:r>
    </w:p>
    <w:p w14:paraId="27B463B1" w14:textId="4B72CFA4" w:rsidR="00DF77E2" w:rsidRPr="0014463E" w:rsidRDefault="00DF77E2" w:rsidP="00DF77E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96" w:name="bs_num_3_9e7c005ee"/>
      <w:bookmarkStart w:id="197" w:name="eff_date_section_906bcb1e8"/>
      <w:r w:rsidRPr="0014463E">
        <w:rPr>
          <w:rFonts w:cs="Times New Roman"/>
          <w:sz w:val="22"/>
        </w:rPr>
        <w:t>S</w:t>
      </w:r>
      <w:bookmarkEnd w:id="196"/>
      <w:r w:rsidRPr="0014463E">
        <w:rPr>
          <w:rFonts w:cs="Times New Roman"/>
          <w:sz w:val="22"/>
        </w:rPr>
        <w:t>ECTION 3.</w:t>
      </w:r>
      <w:r w:rsidRPr="0014463E">
        <w:rPr>
          <w:rFonts w:cs="Times New Roman"/>
          <w:sz w:val="22"/>
        </w:rPr>
        <w:tab/>
      </w:r>
      <w:bookmarkEnd w:id="197"/>
      <w:r w:rsidRPr="0014463E">
        <w:rPr>
          <w:rFonts w:cs="Times New Roman"/>
          <w:sz w:val="22"/>
        </w:rPr>
        <w:t>This act takes effect upon approval by the Governor.</w:t>
      </w:r>
    </w:p>
    <w:bookmarkEnd w:id="187"/>
    <w:p w14:paraId="4E614468" w14:textId="77777777" w:rsidR="00DF77E2" w:rsidRPr="0014463E" w:rsidRDefault="00DF77E2" w:rsidP="00DF77E2">
      <w:pPr>
        <w:pStyle w:val="scamendconformline"/>
        <w:spacing w:before="0"/>
        <w:ind w:firstLine="216"/>
        <w:jc w:val="both"/>
        <w:rPr>
          <w:sz w:val="22"/>
        </w:rPr>
      </w:pPr>
      <w:r w:rsidRPr="0014463E">
        <w:rPr>
          <w:sz w:val="22"/>
        </w:rPr>
        <w:t>Renumber sections to conform.</w:t>
      </w:r>
    </w:p>
    <w:p w14:paraId="689D05B4" w14:textId="77777777" w:rsidR="00DF77E2" w:rsidRDefault="00DF77E2" w:rsidP="00DF77E2">
      <w:pPr>
        <w:pStyle w:val="scamendtitleconform"/>
        <w:ind w:firstLine="216"/>
        <w:jc w:val="both"/>
        <w:rPr>
          <w:sz w:val="22"/>
        </w:rPr>
      </w:pPr>
      <w:r w:rsidRPr="0014463E">
        <w:rPr>
          <w:sz w:val="22"/>
        </w:rPr>
        <w:t>Amend title to conform.</w:t>
      </w:r>
    </w:p>
    <w:p w14:paraId="1236AB3A" w14:textId="6AF0BB3B" w:rsidR="00DF77E2" w:rsidRDefault="00DF77E2" w:rsidP="00DF77E2">
      <w:pPr>
        <w:pStyle w:val="scamendtitleconform"/>
        <w:ind w:firstLine="216"/>
        <w:jc w:val="both"/>
        <w:rPr>
          <w:sz w:val="22"/>
        </w:rPr>
      </w:pPr>
    </w:p>
    <w:p w14:paraId="61CB85B7" w14:textId="77777777" w:rsidR="00DF77E2" w:rsidRDefault="00DF77E2" w:rsidP="00DF77E2">
      <w:r>
        <w:t>Rep. MAGNUSON explained the amendment.</w:t>
      </w:r>
    </w:p>
    <w:p w14:paraId="5717D243" w14:textId="77777777" w:rsidR="00FA3BAC" w:rsidRDefault="00FA3BAC" w:rsidP="00DF77E2"/>
    <w:p w14:paraId="19D96A26" w14:textId="0BDDCD40" w:rsidR="00DF77E2" w:rsidRDefault="00DF77E2" w:rsidP="00DF77E2">
      <w:r>
        <w:t>Rep. YOW spoke against the amendment.</w:t>
      </w:r>
    </w:p>
    <w:p w14:paraId="676D00CA" w14:textId="046CDAED" w:rsidR="00DF77E2" w:rsidRDefault="00DF77E2" w:rsidP="00DF77E2">
      <w:r>
        <w:t>Rep. HART spoke against the amendment.</w:t>
      </w:r>
    </w:p>
    <w:p w14:paraId="5F1762FA" w14:textId="2A819C3D" w:rsidR="00DF77E2" w:rsidRDefault="00DF77E2" w:rsidP="00DF77E2">
      <w:r>
        <w:t>Rep. MAGNUSON spoke in favor of the amendment.</w:t>
      </w:r>
    </w:p>
    <w:p w14:paraId="4953A654" w14:textId="2920BA03" w:rsidR="00DF77E2" w:rsidRDefault="00DF77E2" w:rsidP="00DF77E2"/>
    <w:p w14:paraId="64B8064E" w14:textId="77777777" w:rsidR="00DF77E2" w:rsidRDefault="00DF77E2" w:rsidP="00DF77E2">
      <w:r>
        <w:t>Rep. JORDAN moved to table the amendment, which was agreed to by a division vote of 81 to 22.</w:t>
      </w:r>
    </w:p>
    <w:p w14:paraId="6016C5A3" w14:textId="24B02592" w:rsidR="00DF77E2" w:rsidRDefault="00DF77E2" w:rsidP="00DF77E2"/>
    <w:p w14:paraId="57D5AA0D" w14:textId="77777777" w:rsidR="00DF77E2" w:rsidRPr="006E6F0D" w:rsidRDefault="00DF77E2" w:rsidP="00DF77E2">
      <w:pPr>
        <w:pStyle w:val="scamendsponsorline"/>
        <w:ind w:firstLine="216"/>
        <w:jc w:val="both"/>
        <w:rPr>
          <w:sz w:val="22"/>
        </w:rPr>
      </w:pPr>
      <w:r w:rsidRPr="006E6F0D">
        <w:rPr>
          <w:sz w:val="22"/>
        </w:rPr>
        <w:t xml:space="preserve">Rep. </w:t>
      </w:r>
      <w:r w:rsidR="00FA3BAC" w:rsidRPr="006E6F0D">
        <w:rPr>
          <w:sz w:val="22"/>
        </w:rPr>
        <w:t>ELLIOTT</w:t>
      </w:r>
      <w:r w:rsidRPr="006E6F0D">
        <w:rPr>
          <w:sz w:val="22"/>
        </w:rPr>
        <w:t xml:space="preserve"> proposed the following Amendment No. 21 to </w:t>
      </w:r>
      <w:r w:rsidR="00FA3BAC">
        <w:rPr>
          <w:sz w:val="22"/>
        </w:rPr>
        <w:br/>
      </w:r>
      <w:r w:rsidRPr="006E6F0D">
        <w:rPr>
          <w:sz w:val="22"/>
        </w:rPr>
        <w:t>H. 3014 (LC-3014.AHB0022H), which was adopted:</w:t>
      </w:r>
    </w:p>
    <w:p w14:paraId="64A8F0EE" w14:textId="77777777" w:rsidR="00DF77E2" w:rsidRPr="006E6F0D" w:rsidRDefault="00DF77E2" w:rsidP="00DF77E2">
      <w:pPr>
        <w:pStyle w:val="scamendlanginstruction"/>
        <w:spacing w:before="0" w:after="0"/>
        <w:ind w:firstLine="216"/>
        <w:jc w:val="both"/>
        <w:rPr>
          <w:sz w:val="22"/>
        </w:rPr>
      </w:pPr>
      <w:bookmarkStart w:id="198" w:name="instruction_1f7ad4900"/>
      <w:r w:rsidRPr="006E6F0D">
        <w:rPr>
          <w:sz w:val="22"/>
        </w:rPr>
        <w:t>Amend the bill, as and if amended, SECTION 2, by striking Section 16-3-2410</w:t>
      </w:r>
      <w:r w:rsidRPr="006E6F0D">
        <w:rPr>
          <w:rFonts w:eastAsia="Calibri"/>
          <w:sz w:val="22"/>
          <w:u w:color="000000"/>
        </w:rPr>
        <w:t>(A)</w:t>
      </w:r>
      <w:r w:rsidRPr="006E6F0D">
        <w:rPr>
          <w:sz w:val="22"/>
        </w:rPr>
        <w:t xml:space="preserve"> and inserting:</w:t>
      </w:r>
    </w:p>
    <w:p w14:paraId="402FB7D2" w14:textId="6FB45B3D" w:rsidR="00DF77E2" w:rsidRPr="006E6F0D"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E6F0D">
        <w:rPr>
          <w:rFonts w:cs="Times New Roman"/>
          <w:sz w:val="22"/>
          <w:u w:color="000000"/>
        </w:rPr>
        <w:tab/>
        <w:t>(A)</w:t>
      </w:r>
      <w:r w:rsidRPr="006E6F0D">
        <w:rPr>
          <w:rFonts w:cs="Times New Roman"/>
          <w:sz w:val="22"/>
        </w:rPr>
        <w:t xml:space="preserve"> </w:t>
      </w:r>
      <w:r w:rsidRPr="006E6F0D">
        <w:rPr>
          <w:rFonts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bookmarkEnd w:id="198"/>
    <w:p w14:paraId="01ABD992" w14:textId="77777777" w:rsidR="00DF77E2" w:rsidRPr="006E6F0D" w:rsidRDefault="00DF77E2" w:rsidP="00DF77E2">
      <w:pPr>
        <w:pStyle w:val="scamendconformline"/>
        <w:spacing w:before="0"/>
        <w:ind w:firstLine="216"/>
        <w:jc w:val="both"/>
        <w:rPr>
          <w:sz w:val="22"/>
        </w:rPr>
      </w:pPr>
      <w:r w:rsidRPr="006E6F0D">
        <w:rPr>
          <w:sz w:val="22"/>
        </w:rPr>
        <w:t>Renumber sections to conform.</w:t>
      </w:r>
    </w:p>
    <w:p w14:paraId="637B0AB4" w14:textId="77777777" w:rsidR="00DF77E2" w:rsidRDefault="00DF77E2" w:rsidP="00DF77E2">
      <w:pPr>
        <w:pStyle w:val="scamendtitleconform"/>
        <w:ind w:firstLine="216"/>
        <w:jc w:val="both"/>
        <w:rPr>
          <w:sz w:val="22"/>
        </w:rPr>
      </w:pPr>
      <w:r w:rsidRPr="006E6F0D">
        <w:rPr>
          <w:sz w:val="22"/>
        </w:rPr>
        <w:t>Amend title to conform.</w:t>
      </w:r>
    </w:p>
    <w:p w14:paraId="78B19077" w14:textId="025696E0" w:rsidR="00DF77E2" w:rsidRDefault="00DF77E2" w:rsidP="00DF77E2">
      <w:pPr>
        <w:pStyle w:val="scamendtitleconform"/>
        <w:ind w:firstLine="216"/>
        <w:jc w:val="both"/>
        <w:rPr>
          <w:sz w:val="22"/>
        </w:rPr>
      </w:pPr>
    </w:p>
    <w:p w14:paraId="3AE99621" w14:textId="77777777" w:rsidR="00DF77E2" w:rsidRDefault="00DF77E2" w:rsidP="00DF77E2">
      <w:r>
        <w:t>Rep. ELLIOTT explained the amendment.</w:t>
      </w:r>
    </w:p>
    <w:p w14:paraId="6C932F5E" w14:textId="6FCC3DA7" w:rsidR="00DF77E2" w:rsidRDefault="00DF77E2" w:rsidP="00DF77E2">
      <w:r>
        <w:t>The amendment was then adopted.</w:t>
      </w:r>
    </w:p>
    <w:p w14:paraId="0966344B" w14:textId="30F0E834" w:rsidR="00DF77E2" w:rsidRDefault="00DF77E2" w:rsidP="00DF77E2"/>
    <w:p w14:paraId="2508ED42" w14:textId="4B0E5FEF" w:rsidR="00DF77E2" w:rsidRDefault="00DF77E2" w:rsidP="00DF77E2">
      <w:pPr>
        <w:keepNext/>
        <w:jc w:val="center"/>
        <w:rPr>
          <w:b/>
        </w:rPr>
      </w:pPr>
      <w:r w:rsidRPr="00DF77E2">
        <w:rPr>
          <w:b/>
        </w:rPr>
        <w:t>LEAVE OF ABSENCE</w:t>
      </w:r>
    </w:p>
    <w:p w14:paraId="6C9EF3CE" w14:textId="77777777" w:rsidR="00DF77E2" w:rsidRDefault="00DF77E2" w:rsidP="00DF77E2">
      <w:r>
        <w:t xml:space="preserve">The SPEAKER granted Rep. YOW a leave of absence for the remainder of the day. </w:t>
      </w:r>
    </w:p>
    <w:p w14:paraId="607AF259" w14:textId="56739FEB" w:rsidR="00DF77E2" w:rsidRPr="00F044B3" w:rsidRDefault="00DF77E2" w:rsidP="00DF77E2">
      <w:pPr>
        <w:pStyle w:val="scamendsponsorline"/>
        <w:ind w:firstLine="216"/>
        <w:jc w:val="both"/>
        <w:rPr>
          <w:sz w:val="22"/>
        </w:rPr>
      </w:pPr>
      <w:r w:rsidRPr="00F044B3">
        <w:rPr>
          <w:sz w:val="22"/>
        </w:rPr>
        <w:t xml:space="preserve">Rep. </w:t>
      </w:r>
      <w:r w:rsidR="00FA3BAC" w:rsidRPr="00F044B3">
        <w:rPr>
          <w:sz w:val="22"/>
        </w:rPr>
        <w:t xml:space="preserve">LONG </w:t>
      </w:r>
      <w:r w:rsidRPr="00F044B3">
        <w:rPr>
          <w:sz w:val="22"/>
        </w:rPr>
        <w:t>proposed the following Amendment No. 22 to H. 3014 (LC-3014.AHB0023H), which was tabled:</w:t>
      </w:r>
    </w:p>
    <w:p w14:paraId="67B0360B" w14:textId="77777777" w:rsidR="00DF77E2" w:rsidRPr="00F044B3" w:rsidRDefault="00DF77E2" w:rsidP="00DF77E2">
      <w:pPr>
        <w:pStyle w:val="scamendlanginstruction"/>
        <w:spacing w:before="0" w:after="0"/>
        <w:ind w:firstLine="216"/>
        <w:jc w:val="both"/>
        <w:rPr>
          <w:sz w:val="22"/>
        </w:rPr>
      </w:pPr>
      <w:bookmarkStart w:id="199" w:name="instruction_6b171c498"/>
      <w:r w:rsidRPr="00F044B3">
        <w:rPr>
          <w:sz w:val="22"/>
        </w:rPr>
        <w:t>Amend the bill, as and if amended, SECTION 2, by striking Section 16-3-2410</w:t>
      </w:r>
      <w:r w:rsidRPr="00F044B3">
        <w:rPr>
          <w:rFonts w:eastAsia="Calibri"/>
          <w:sz w:val="22"/>
          <w:u w:color="000000"/>
        </w:rPr>
        <w:t>(A)(1)</w:t>
      </w:r>
      <w:r w:rsidRPr="00F044B3">
        <w:rPr>
          <w:sz w:val="22"/>
        </w:rPr>
        <w:t xml:space="preserve"> and inserting:</w:t>
      </w:r>
    </w:p>
    <w:p w14:paraId="6E162B8B" w14:textId="5E9C7AC5" w:rsidR="00DF77E2" w:rsidRPr="00F044B3"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F044B3">
        <w:rPr>
          <w:rFonts w:cs="Times New Roman"/>
          <w:sz w:val="22"/>
          <w:u w:color="000000"/>
        </w:rPr>
        <w:t>(1)</w:t>
      </w:r>
      <w:r w:rsidRPr="00F044B3">
        <w:rPr>
          <w:rFonts w:cs="Times New Roman"/>
          <w:sz w:val="22"/>
        </w:rPr>
        <w:t xml:space="preserve"> </w:t>
      </w:r>
      <w:r w:rsidRPr="00F044B3">
        <w:rPr>
          <w:rFonts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profession or occupation, or physical or mental disability, whether or not the perception is correct, the person is subject to additional penalties as provided in subsection (B).</w:t>
      </w:r>
    </w:p>
    <w:bookmarkEnd w:id="199"/>
    <w:p w14:paraId="639174BF" w14:textId="77777777" w:rsidR="00DF77E2" w:rsidRPr="00F044B3" w:rsidRDefault="00DF77E2" w:rsidP="00DF77E2">
      <w:pPr>
        <w:pStyle w:val="scamendconformline"/>
        <w:spacing w:before="0"/>
        <w:ind w:firstLine="216"/>
        <w:jc w:val="both"/>
        <w:rPr>
          <w:sz w:val="22"/>
        </w:rPr>
      </w:pPr>
      <w:r w:rsidRPr="00F044B3">
        <w:rPr>
          <w:sz w:val="22"/>
        </w:rPr>
        <w:t>Renumber sections to conform.</w:t>
      </w:r>
    </w:p>
    <w:p w14:paraId="07C7E01D" w14:textId="77777777" w:rsidR="00DF77E2" w:rsidRDefault="00DF77E2" w:rsidP="00DF77E2">
      <w:pPr>
        <w:pStyle w:val="scamendtitleconform"/>
        <w:ind w:firstLine="216"/>
        <w:jc w:val="both"/>
        <w:rPr>
          <w:sz w:val="22"/>
        </w:rPr>
      </w:pPr>
      <w:r w:rsidRPr="00F044B3">
        <w:rPr>
          <w:sz w:val="22"/>
        </w:rPr>
        <w:t>Amend title to conform.</w:t>
      </w:r>
    </w:p>
    <w:p w14:paraId="2AA13CE1" w14:textId="19ED5FCD" w:rsidR="00DF77E2" w:rsidRDefault="00DF77E2" w:rsidP="00DF77E2">
      <w:pPr>
        <w:pStyle w:val="scamendtitleconform"/>
        <w:ind w:firstLine="216"/>
        <w:jc w:val="both"/>
        <w:rPr>
          <w:sz w:val="22"/>
        </w:rPr>
      </w:pPr>
    </w:p>
    <w:p w14:paraId="2E314EED" w14:textId="77777777" w:rsidR="00DF77E2" w:rsidRDefault="00DF77E2" w:rsidP="00DF77E2">
      <w:r>
        <w:t>Rep. LONG explained the amendment.</w:t>
      </w:r>
    </w:p>
    <w:p w14:paraId="36B7E5BE" w14:textId="47F568AA" w:rsidR="00DF77E2" w:rsidRDefault="00DF77E2" w:rsidP="00DF77E2"/>
    <w:p w14:paraId="6864260D" w14:textId="77777777" w:rsidR="00DF77E2" w:rsidRDefault="00DF77E2" w:rsidP="00DF77E2">
      <w:pPr>
        <w:keepNext/>
        <w:jc w:val="center"/>
        <w:rPr>
          <w:b/>
        </w:rPr>
      </w:pPr>
      <w:r w:rsidRPr="00DF77E2">
        <w:rPr>
          <w:b/>
        </w:rPr>
        <w:t>POINT OF ORDER</w:t>
      </w:r>
    </w:p>
    <w:p w14:paraId="6A206449" w14:textId="7BAF139F" w:rsidR="00DF77E2" w:rsidRPr="009D6FBC" w:rsidRDefault="00FA3BAC" w:rsidP="00DF77E2">
      <w:pPr>
        <w:ind w:firstLine="0"/>
      </w:pPr>
      <w:bookmarkStart w:id="200" w:name="file_start394"/>
      <w:bookmarkEnd w:id="200"/>
      <w:r>
        <w:tab/>
      </w:r>
      <w:r w:rsidR="00DF77E2" w:rsidRPr="009D6FBC">
        <w:t xml:space="preserve">Rep. MURPHY raised the Point of Order under Rule 8.3 that Amendment No. 22 on H. 3014 was dilatory. </w:t>
      </w:r>
    </w:p>
    <w:p w14:paraId="56C38126" w14:textId="0690C4A2" w:rsidR="00DF77E2" w:rsidRPr="009D6FBC" w:rsidRDefault="00FA3BAC" w:rsidP="00DF77E2">
      <w:pPr>
        <w:ind w:firstLine="0"/>
      </w:pPr>
      <w:r>
        <w:tab/>
      </w:r>
      <w:r w:rsidR="00DF77E2" w:rsidRPr="009D6FBC">
        <w:t xml:space="preserve">The SPEAKER overruled the Point of Order. </w:t>
      </w:r>
    </w:p>
    <w:p w14:paraId="6A794C7C" w14:textId="77777777" w:rsidR="00DF77E2" w:rsidRDefault="00DF77E2" w:rsidP="00DF77E2">
      <w:pPr>
        <w:ind w:firstLine="0"/>
      </w:pPr>
    </w:p>
    <w:p w14:paraId="63E17E40" w14:textId="5035D08F" w:rsidR="00DF77E2" w:rsidRDefault="00DF77E2" w:rsidP="00DF77E2">
      <w:bookmarkStart w:id="201" w:name="file_end394"/>
      <w:bookmarkEnd w:id="201"/>
      <w:r>
        <w:t>Rep. LONG continued speaking.</w:t>
      </w:r>
    </w:p>
    <w:p w14:paraId="3B8EF11D" w14:textId="75C4C657" w:rsidR="00DF77E2" w:rsidRDefault="00DF77E2" w:rsidP="00DF77E2"/>
    <w:p w14:paraId="18F9EB86" w14:textId="61A8D347" w:rsidR="00DF77E2" w:rsidRDefault="00DF77E2" w:rsidP="00DF77E2">
      <w:r>
        <w:t>Rep. W. NEWTON moved to table the amendment.</w:t>
      </w:r>
    </w:p>
    <w:p w14:paraId="24BE3F62" w14:textId="31925E5B" w:rsidR="00DF77E2" w:rsidRDefault="00DF77E2" w:rsidP="00DF77E2"/>
    <w:p w14:paraId="03022496" w14:textId="77777777" w:rsidR="00DF77E2" w:rsidRDefault="00DF77E2" w:rsidP="00DF77E2">
      <w:r>
        <w:t>Rep. MAGNUSON demanded the yeas and nays which were taken, resulting as follows:</w:t>
      </w:r>
    </w:p>
    <w:p w14:paraId="573A9509" w14:textId="7AB6321D" w:rsidR="00DF77E2" w:rsidRDefault="00DF77E2" w:rsidP="00DF77E2">
      <w:pPr>
        <w:jc w:val="center"/>
      </w:pPr>
      <w:bookmarkStart w:id="202" w:name="vote_start397"/>
      <w:bookmarkEnd w:id="202"/>
      <w:r>
        <w:t>Yeas 82; Nays 21</w:t>
      </w:r>
    </w:p>
    <w:p w14:paraId="3AAD7504" w14:textId="2B6EFA23" w:rsidR="00DF77E2" w:rsidRDefault="00DF77E2" w:rsidP="00DF77E2">
      <w:pPr>
        <w:jc w:val="center"/>
      </w:pPr>
    </w:p>
    <w:p w14:paraId="76158BB5"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61A2B527" w14:textId="77777777" w:rsidTr="00DF77E2">
        <w:tc>
          <w:tcPr>
            <w:tcW w:w="2179" w:type="dxa"/>
            <w:shd w:val="clear" w:color="auto" w:fill="auto"/>
          </w:tcPr>
          <w:p w14:paraId="1625EFEC" w14:textId="0A36EA92" w:rsidR="00DF77E2" w:rsidRPr="00DF77E2" w:rsidRDefault="00DF77E2" w:rsidP="00DF77E2">
            <w:pPr>
              <w:keepNext/>
              <w:ind w:firstLine="0"/>
            </w:pPr>
            <w:r>
              <w:t>Alexander</w:t>
            </w:r>
          </w:p>
        </w:tc>
        <w:tc>
          <w:tcPr>
            <w:tcW w:w="2179" w:type="dxa"/>
            <w:shd w:val="clear" w:color="auto" w:fill="auto"/>
          </w:tcPr>
          <w:p w14:paraId="4871F1FF" w14:textId="77D19B75" w:rsidR="00DF77E2" w:rsidRPr="00DF77E2" w:rsidRDefault="00DF77E2" w:rsidP="00DF77E2">
            <w:pPr>
              <w:keepNext/>
              <w:ind w:firstLine="0"/>
            </w:pPr>
            <w:r>
              <w:t>Anderson</w:t>
            </w:r>
          </w:p>
        </w:tc>
        <w:tc>
          <w:tcPr>
            <w:tcW w:w="2180" w:type="dxa"/>
            <w:shd w:val="clear" w:color="auto" w:fill="auto"/>
          </w:tcPr>
          <w:p w14:paraId="565DA57E" w14:textId="3F45CF17" w:rsidR="00DF77E2" w:rsidRPr="00DF77E2" w:rsidRDefault="00DF77E2" w:rsidP="00DF77E2">
            <w:pPr>
              <w:keepNext/>
              <w:ind w:firstLine="0"/>
            </w:pPr>
            <w:r>
              <w:t>Bailey</w:t>
            </w:r>
          </w:p>
        </w:tc>
      </w:tr>
      <w:tr w:rsidR="00DF77E2" w:rsidRPr="00DF77E2" w14:paraId="57564DF0" w14:textId="77777777" w:rsidTr="00DF77E2">
        <w:tc>
          <w:tcPr>
            <w:tcW w:w="2179" w:type="dxa"/>
            <w:shd w:val="clear" w:color="auto" w:fill="auto"/>
          </w:tcPr>
          <w:p w14:paraId="3A0C85F7" w14:textId="74267B4C" w:rsidR="00DF77E2" w:rsidRPr="00DF77E2" w:rsidRDefault="00DF77E2" w:rsidP="00DF77E2">
            <w:pPr>
              <w:ind w:firstLine="0"/>
            </w:pPr>
            <w:r>
              <w:t>Ballentine</w:t>
            </w:r>
          </w:p>
        </w:tc>
        <w:tc>
          <w:tcPr>
            <w:tcW w:w="2179" w:type="dxa"/>
            <w:shd w:val="clear" w:color="auto" w:fill="auto"/>
          </w:tcPr>
          <w:p w14:paraId="0D7C24AF" w14:textId="0354F991" w:rsidR="00DF77E2" w:rsidRPr="00DF77E2" w:rsidRDefault="00DF77E2" w:rsidP="00DF77E2">
            <w:pPr>
              <w:ind w:firstLine="0"/>
            </w:pPr>
            <w:r>
              <w:t>Bamberg</w:t>
            </w:r>
          </w:p>
        </w:tc>
        <w:tc>
          <w:tcPr>
            <w:tcW w:w="2180" w:type="dxa"/>
            <w:shd w:val="clear" w:color="auto" w:fill="auto"/>
          </w:tcPr>
          <w:p w14:paraId="6E97F9C8" w14:textId="6DF6D2F7" w:rsidR="00DF77E2" w:rsidRPr="00DF77E2" w:rsidRDefault="00DF77E2" w:rsidP="00DF77E2">
            <w:pPr>
              <w:ind w:firstLine="0"/>
            </w:pPr>
            <w:r>
              <w:t>Bannister</w:t>
            </w:r>
          </w:p>
        </w:tc>
      </w:tr>
      <w:tr w:rsidR="00DF77E2" w:rsidRPr="00DF77E2" w14:paraId="793D7064" w14:textId="77777777" w:rsidTr="00DF77E2">
        <w:tc>
          <w:tcPr>
            <w:tcW w:w="2179" w:type="dxa"/>
            <w:shd w:val="clear" w:color="auto" w:fill="auto"/>
          </w:tcPr>
          <w:p w14:paraId="24F8D9C3" w14:textId="31083CC7" w:rsidR="00DF77E2" w:rsidRPr="00DF77E2" w:rsidRDefault="00DF77E2" w:rsidP="00DF77E2">
            <w:pPr>
              <w:ind w:firstLine="0"/>
            </w:pPr>
            <w:r>
              <w:t>Bauer</w:t>
            </w:r>
          </w:p>
        </w:tc>
        <w:tc>
          <w:tcPr>
            <w:tcW w:w="2179" w:type="dxa"/>
            <w:shd w:val="clear" w:color="auto" w:fill="auto"/>
          </w:tcPr>
          <w:p w14:paraId="79C6E50E" w14:textId="24107031" w:rsidR="00DF77E2" w:rsidRPr="00DF77E2" w:rsidRDefault="00DF77E2" w:rsidP="00DF77E2">
            <w:pPr>
              <w:ind w:firstLine="0"/>
            </w:pPr>
            <w:r>
              <w:t>Bernstein</w:t>
            </w:r>
          </w:p>
        </w:tc>
        <w:tc>
          <w:tcPr>
            <w:tcW w:w="2180" w:type="dxa"/>
            <w:shd w:val="clear" w:color="auto" w:fill="auto"/>
          </w:tcPr>
          <w:p w14:paraId="5E4E3468" w14:textId="25ACCFBC" w:rsidR="00DF77E2" w:rsidRPr="00DF77E2" w:rsidRDefault="00DF77E2" w:rsidP="00DF77E2">
            <w:pPr>
              <w:ind w:firstLine="0"/>
            </w:pPr>
            <w:r>
              <w:t>Blackwell</w:t>
            </w:r>
          </w:p>
        </w:tc>
      </w:tr>
      <w:tr w:rsidR="00DF77E2" w:rsidRPr="00DF77E2" w14:paraId="413A6DFB" w14:textId="77777777" w:rsidTr="00DF77E2">
        <w:tc>
          <w:tcPr>
            <w:tcW w:w="2179" w:type="dxa"/>
            <w:shd w:val="clear" w:color="auto" w:fill="auto"/>
          </w:tcPr>
          <w:p w14:paraId="450D9AC6" w14:textId="71AA2128" w:rsidR="00DF77E2" w:rsidRPr="00DF77E2" w:rsidRDefault="00DF77E2" w:rsidP="00DF77E2">
            <w:pPr>
              <w:ind w:firstLine="0"/>
            </w:pPr>
            <w:r>
              <w:t>Bradley</w:t>
            </w:r>
          </w:p>
        </w:tc>
        <w:tc>
          <w:tcPr>
            <w:tcW w:w="2179" w:type="dxa"/>
            <w:shd w:val="clear" w:color="auto" w:fill="auto"/>
          </w:tcPr>
          <w:p w14:paraId="35F76DE1" w14:textId="26C6EEC6" w:rsidR="00DF77E2" w:rsidRPr="00DF77E2" w:rsidRDefault="00DF77E2" w:rsidP="00DF77E2">
            <w:pPr>
              <w:ind w:firstLine="0"/>
            </w:pPr>
            <w:r>
              <w:t>Brewer</w:t>
            </w:r>
          </w:p>
        </w:tc>
        <w:tc>
          <w:tcPr>
            <w:tcW w:w="2180" w:type="dxa"/>
            <w:shd w:val="clear" w:color="auto" w:fill="auto"/>
          </w:tcPr>
          <w:p w14:paraId="703F234F" w14:textId="38C2E37E" w:rsidR="00DF77E2" w:rsidRPr="00DF77E2" w:rsidRDefault="00DF77E2" w:rsidP="00DF77E2">
            <w:pPr>
              <w:ind w:firstLine="0"/>
            </w:pPr>
            <w:r>
              <w:t>Brittain</w:t>
            </w:r>
          </w:p>
        </w:tc>
      </w:tr>
      <w:tr w:rsidR="00DF77E2" w:rsidRPr="00DF77E2" w14:paraId="4440064C" w14:textId="77777777" w:rsidTr="00DF77E2">
        <w:tc>
          <w:tcPr>
            <w:tcW w:w="2179" w:type="dxa"/>
            <w:shd w:val="clear" w:color="auto" w:fill="auto"/>
          </w:tcPr>
          <w:p w14:paraId="799A1FC1" w14:textId="279E3024" w:rsidR="00DF77E2" w:rsidRPr="00DF77E2" w:rsidRDefault="00DF77E2" w:rsidP="00DF77E2">
            <w:pPr>
              <w:ind w:firstLine="0"/>
            </w:pPr>
            <w:r>
              <w:t>Bustos</w:t>
            </w:r>
          </w:p>
        </w:tc>
        <w:tc>
          <w:tcPr>
            <w:tcW w:w="2179" w:type="dxa"/>
            <w:shd w:val="clear" w:color="auto" w:fill="auto"/>
          </w:tcPr>
          <w:p w14:paraId="28C12CB2" w14:textId="7AA9A6F9" w:rsidR="00DF77E2" w:rsidRPr="00DF77E2" w:rsidRDefault="00DF77E2" w:rsidP="00DF77E2">
            <w:pPr>
              <w:ind w:firstLine="0"/>
            </w:pPr>
            <w:r>
              <w:t>Calhoon</w:t>
            </w:r>
          </w:p>
        </w:tc>
        <w:tc>
          <w:tcPr>
            <w:tcW w:w="2180" w:type="dxa"/>
            <w:shd w:val="clear" w:color="auto" w:fill="auto"/>
          </w:tcPr>
          <w:p w14:paraId="15DC6CA0" w14:textId="59778CC0" w:rsidR="00DF77E2" w:rsidRPr="00DF77E2" w:rsidRDefault="00DF77E2" w:rsidP="00DF77E2">
            <w:pPr>
              <w:ind w:firstLine="0"/>
            </w:pPr>
            <w:r>
              <w:t>Carter</w:t>
            </w:r>
          </w:p>
        </w:tc>
      </w:tr>
      <w:tr w:rsidR="00DF77E2" w:rsidRPr="00DF77E2" w14:paraId="6A6131BF" w14:textId="77777777" w:rsidTr="00DF77E2">
        <w:tc>
          <w:tcPr>
            <w:tcW w:w="2179" w:type="dxa"/>
            <w:shd w:val="clear" w:color="auto" w:fill="auto"/>
          </w:tcPr>
          <w:p w14:paraId="673E7915" w14:textId="5A5F89F9" w:rsidR="00DF77E2" w:rsidRPr="00DF77E2" w:rsidRDefault="00DF77E2" w:rsidP="00DF77E2">
            <w:pPr>
              <w:ind w:firstLine="0"/>
            </w:pPr>
            <w:r>
              <w:t>Caskey</w:t>
            </w:r>
          </w:p>
        </w:tc>
        <w:tc>
          <w:tcPr>
            <w:tcW w:w="2179" w:type="dxa"/>
            <w:shd w:val="clear" w:color="auto" w:fill="auto"/>
          </w:tcPr>
          <w:p w14:paraId="62B814E9" w14:textId="1E3D08B3" w:rsidR="00DF77E2" w:rsidRPr="00DF77E2" w:rsidRDefault="00DF77E2" w:rsidP="00DF77E2">
            <w:pPr>
              <w:ind w:firstLine="0"/>
            </w:pPr>
            <w:r>
              <w:t>Chapman</w:t>
            </w:r>
          </w:p>
        </w:tc>
        <w:tc>
          <w:tcPr>
            <w:tcW w:w="2180" w:type="dxa"/>
            <w:shd w:val="clear" w:color="auto" w:fill="auto"/>
          </w:tcPr>
          <w:p w14:paraId="4B071944" w14:textId="26837C71" w:rsidR="00DF77E2" w:rsidRPr="00DF77E2" w:rsidRDefault="00DF77E2" w:rsidP="00DF77E2">
            <w:pPr>
              <w:ind w:firstLine="0"/>
            </w:pPr>
            <w:r>
              <w:t>Clyburn</w:t>
            </w:r>
          </w:p>
        </w:tc>
      </w:tr>
      <w:tr w:rsidR="00DF77E2" w:rsidRPr="00DF77E2" w14:paraId="16DC6AEC" w14:textId="77777777" w:rsidTr="00DF77E2">
        <w:tc>
          <w:tcPr>
            <w:tcW w:w="2179" w:type="dxa"/>
            <w:shd w:val="clear" w:color="auto" w:fill="auto"/>
          </w:tcPr>
          <w:p w14:paraId="2DBE69BE" w14:textId="1D49C47C" w:rsidR="00DF77E2" w:rsidRPr="00DF77E2" w:rsidRDefault="00DF77E2" w:rsidP="00DF77E2">
            <w:pPr>
              <w:ind w:firstLine="0"/>
            </w:pPr>
            <w:r>
              <w:t>Connell</w:t>
            </w:r>
          </w:p>
        </w:tc>
        <w:tc>
          <w:tcPr>
            <w:tcW w:w="2179" w:type="dxa"/>
            <w:shd w:val="clear" w:color="auto" w:fill="auto"/>
          </w:tcPr>
          <w:p w14:paraId="7CEB7370" w14:textId="32037CD3" w:rsidR="00DF77E2" w:rsidRPr="00DF77E2" w:rsidRDefault="00DF77E2" w:rsidP="00DF77E2">
            <w:pPr>
              <w:ind w:firstLine="0"/>
            </w:pPr>
            <w:r>
              <w:t>B. L. Cox</w:t>
            </w:r>
          </w:p>
        </w:tc>
        <w:tc>
          <w:tcPr>
            <w:tcW w:w="2180" w:type="dxa"/>
            <w:shd w:val="clear" w:color="auto" w:fill="auto"/>
          </w:tcPr>
          <w:p w14:paraId="6FB89296" w14:textId="4AD871D5" w:rsidR="00DF77E2" w:rsidRPr="00DF77E2" w:rsidRDefault="00DF77E2" w:rsidP="00DF77E2">
            <w:pPr>
              <w:ind w:firstLine="0"/>
            </w:pPr>
            <w:r>
              <w:t>Davis</w:t>
            </w:r>
          </w:p>
        </w:tc>
      </w:tr>
      <w:tr w:rsidR="00DF77E2" w:rsidRPr="00DF77E2" w14:paraId="3E2B2B49" w14:textId="77777777" w:rsidTr="00DF77E2">
        <w:tc>
          <w:tcPr>
            <w:tcW w:w="2179" w:type="dxa"/>
            <w:shd w:val="clear" w:color="auto" w:fill="auto"/>
          </w:tcPr>
          <w:p w14:paraId="20FE9EE7" w14:textId="6C93E7A5" w:rsidR="00DF77E2" w:rsidRPr="00DF77E2" w:rsidRDefault="00DF77E2" w:rsidP="00DF77E2">
            <w:pPr>
              <w:ind w:firstLine="0"/>
            </w:pPr>
            <w:r>
              <w:t>Elliott</w:t>
            </w:r>
          </w:p>
        </w:tc>
        <w:tc>
          <w:tcPr>
            <w:tcW w:w="2179" w:type="dxa"/>
            <w:shd w:val="clear" w:color="auto" w:fill="auto"/>
          </w:tcPr>
          <w:p w14:paraId="6322BC1D" w14:textId="012A9B08" w:rsidR="00DF77E2" w:rsidRPr="00DF77E2" w:rsidRDefault="00DF77E2" w:rsidP="00DF77E2">
            <w:pPr>
              <w:ind w:firstLine="0"/>
            </w:pPr>
            <w:r>
              <w:t>Felder</w:t>
            </w:r>
          </w:p>
        </w:tc>
        <w:tc>
          <w:tcPr>
            <w:tcW w:w="2180" w:type="dxa"/>
            <w:shd w:val="clear" w:color="auto" w:fill="auto"/>
          </w:tcPr>
          <w:p w14:paraId="46978737" w14:textId="5A8A3F92" w:rsidR="00DF77E2" w:rsidRPr="00DF77E2" w:rsidRDefault="00DF77E2" w:rsidP="00DF77E2">
            <w:pPr>
              <w:ind w:firstLine="0"/>
            </w:pPr>
            <w:r>
              <w:t>Forrest</w:t>
            </w:r>
          </w:p>
        </w:tc>
      </w:tr>
      <w:tr w:rsidR="00DF77E2" w:rsidRPr="00DF77E2" w14:paraId="1CCD4AD8" w14:textId="77777777" w:rsidTr="00DF77E2">
        <w:tc>
          <w:tcPr>
            <w:tcW w:w="2179" w:type="dxa"/>
            <w:shd w:val="clear" w:color="auto" w:fill="auto"/>
          </w:tcPr>
          <w:p w14:paraId="1928755A" w14:textId="04B5B0B1" w:rsidR="00DF77E2" w:rsidRPr="00DF77E2" w:rsidRDefault="00DF77E2" w:rsidP="00DF77E2">
            <w:pPr>
              <w:ind w:firstLine="0"/>
            </w:pPr>
            <w:r>
              <w:t>Gagnon</w:t>
            </w:r>
          </w:p>
        </w:tc>
        <w:tc>
          <w:tcPr>
            <w:tcW w:w="2179" w:type="dxa"/>
            <w:shd w:val="clear" w:color="auto" w:fill="auto"/>
          </w:tcPr>
          <w:p w14:paraId="402AAB67" w14:textId="49481D6A" w:rsidR="00DF77E2" w:rsidRPr="00DF77E2" w:rsidRDefault="00DF77E2" w:rsidP="00DF77E2">
            <w:pPr>
              <w:ind w:firstLine="0"/>
            </w:pPr>
            <w:r>
              <w:t>Garvin</w:t>
            </w:r>
          </w:p>
        </w:tc>
        <w:tc>
          <w:tcPr>
            <w:tcW w:w="2180" w:type="dxa"/>
            <w:shd w:val="clear" w:color="auto" w:fill="auto"/>
          </w:tcPr>
          <w:p w14:paraId="3FFE609D" w14:textId="6E9D3E4D" w:rsidR="00DF77E2" w:rsidRPr="00DF77E2" w:rsidRDefault="00DF77E2" w:rsidP="00DF77E2">
            <w:pPr>
              <w:ind w:firstLine="0"/>
            </w:pPr>
            <w:r>
              <w:t>Gibson</w:t>
            </w:r>
          </w:p>
        </w:tc>
      </w:tr>
      <w:tr w:rsidR="00DF77E2" w:rsidRPr="00DF77E2" w14:paraId="369049A6" w14:textId="77777777" w:rsidTr="00DF77E2">
        <w:tc>
          <w:tcPr>
            <w:tcW w:w="2179" w:type="dxa"/>
            <w:shd w:val="clear" w:color="auto" w:fill="auto"/>
          </w:tcPr>
          <w:p w14:paraId="0ABCF1DA" w14:textId="216C052A" w:rsidR="00DF77E2" w:rsidRPr="00DF77E2" w:rsidRDefault="00DF77E2" w:rsidP="00DF77E2">
            <w:pPr>
              <w:ind w:firstLine="0"/>
            </w:pPr>
            <w:r>
              <w:t>Gilliam</w:t>
            </w:r>
          </w:p>
        </w:tc>
        <w:tc>
          <w:tcPr>
            <w:tcW w:w="2179" w:type="dxa"/>
            <w:shd w:val="clear" w:color="auto" w:fill="auto"/>
          </w:tcPr>
          <w:p w14:paraId="0D96E036" w14:textId="480ED308" w:rsidR="00DF77E2" w:rsidRPr="00DF77E2" w:rsidRDefault="00DF77E2" w:rsidP="00DF77E2">
            <w:pPr>
              <w:ind w:firstLine="0"/>
            </w:pPr>
            <w:r>
              <w:t>Gilliard</w:t>
            </w:r>
          </w:p>
        </w:tc>
        <w:tc>
          <w:tcPr>
            <w:tcW w:w="2180" w:type="dxa"/>
            <w:shd w:val="clear" w:color="auto" w:fill="auto"/>
          </w:tcPr>
          <w:p w14:paraId="70242AF1" w14:textId="7BC2AB46" w:rsidR="00DF77E2" w:rsidRPr="00DF77E2" w:rsidRDefault="00DF77E2" w:rsidP="00DF77E2">
            <w:pPr>
              <w:ind w:firstLine="0"/>
            </w:pPr>
            <w:r>
              <w:t>Guest</w:t>
            </w:r>
          </w:p>
        </w:tc>
      </w:tr>
      <w:tr w:rsidR="00DF77E2" w:rsidRPr="00DF77E2" w14:paraId="1000F46A" w14:textId="77777777" w:rsidTr="00DF77E2">
        <w:tc>
          <w:tcPr>
            <w:tcW w:w="2179" w:type="dxa"/>
            <w:shd w:val="clear" w:color="auto" w:fill="auto"/>
          </w:tcPr>
          <w:p w14:paraId="586646EF" w14:textId="7631A6AB" w:rsidR="00DF77E2" w:rsidRPr="00DF77E2" w:rsidRDefault="00DF77E2" w:rsidP="00DF77E2">
            <w:pPr>
              <w:ind w:firstLine="0"/>
            </w:pPr>
            <w:r>
              <w:t>Hager</w:t>
            </w:r>
          </w:p>
        </w:tc>
        <w:tc>
          <w:tcPr>
            <w:tcW w:w="2179" w:type="dxa"/>
            <w:shd w:val="clear" w:color="auto" w:fill="auto"/>
          </w:tcPr>
          <w:p w14:paraId="66BC32A9" w14:textId="69D3F344" w:rsidR="00DF77E2" w:rsidRPr="00DF77E2" w:rsidRDefault="00DF77E2" w:rsidP="00DF77E2">
            <w:pPr>
              <w:ind w:firstLine="0"/>
            </w:pPr>
            <w:r>
              <w:t>Hardee</w:t>
            </w:r>
          </w:p>
        </w:tc>
        <w:tc>
          <w:tcPr>
            <w:tcW w:w="2180" w:type="dxa"/>
            <w:shd w:val="clear" w:color="auto" w:fill="auto"/>
          </w:tcPr>
          <w:p w14:paraId="5CF0768D" w14:textId="03286F5E" w:rsidR="00DF77E2" w:rsidRPr="00DF77E2" w:rsidRDefault="00DF77E2" w:rsidP="00DF77E2">
            <w:pPr>
              <w:ind w:firstLine="0"/>
            </w:pPr>
            <w:r>
              <w:t>Hart</w:t>
            </w:r>
          </w:p>
        </w:tc>
      </w:tr>
      <w:tr w:rsidR="00DF77E2" w:rsidRPr="00DF77E2" w14:paraId="25AE0672" w14:textId="77777777" w:rsidTr="00DF77E2">
        <w:tc>
          <w:tcPr>
            <w:tcW w:w="2179" w:type="dxa"/>
            <w:shd w:val="clear" w:color="auto" w:fill="auto"/>
          </w:tcPr>
          <w:p w14:paraId="0FAD3D49" w14:textId="41451FB2" w:rsidR="00DF77E2" w:rsidRPr="00DF77E2" w:rsidRDefault="00DF77E2" w:rsidP="00DF77E2">
            <w:pPr>
              <w:ind w:firstLine="0"/>
            </w:pPr>
            <w:r>
              <w:t>Hartnett</w:t>
            </w:r>
          </w:p>
        </w:tc>
        <w:tc>
          <w:tcPr>
            <w:tcW w:w="2179" w:type="dxa"/>
            <w:shd w:val="clear" w:color="auto" w:fill="auto"/>
          </w:tcPr>
          <w:p w14:paraId="0414C488" w14:textId="13DDD280" w:rsidR="00DF77E2" w:rsidRPr="00DF77E2" w:rsidRDefault="00DF77E2" w:rsidP="00DF77E2">
            <w:pPr>
              <w:ind w:firstLine="0"/>
            </w:pPr>
            <w:r>
              <w:t>Hayes</w:t>
            </w:r>
          </w:p>
        </w:tc>
        <w:tc>
          <w:tcPr>
            <w:tcW w:w="2180" w:type="dxa"/>
            <w:shd w:val="clear" w:color="auto" w:fill="auto"/>
          </w:tcPr>
          <w:p w14:paraId="2BC452ED" w14:textId="3FE13305" w:rsidR="00DF77E2" w:rsidRPr="00DF77E2" w:rsidRDefault="00DF77E2" w:rsidP="00DF77E2">
            <w:pPr>
              <w:ind w:firstLine="0"/>
            </w:pPr>
            <w:r>
              <w:t>Herbkersman</w:t>
            </w:r>
          </w:p>
        </w:tc>
      </w:tr>
      <w:tr w:rsidR="00DF77E2" w:rsidRPr="00DF77E2" w14:paraId="58BC6BC5" w14:textId="77777777" w:rsidTr="00DF77E2">
        <w:tc>
          <w:tcPr>
            <w:tcW w:w="2179" w:type="dxa"/>
            <w:shd w:val="clear" w:color="auto" w:fill="auto"/>
          </w:tcPr>
          <w:p w14:paraId="203A0DAC" w14:textId="3D6F1B56" w:rsidR="00DF77E2" w:rsidRPr="00DF77E2" w:rsidRDefault="00DF77E2" w:rsidP="00DF77E2">
            <w:pPr>
              <w:ind w:firstLine="0"/>
            </w:pPr>
            <w:r>
              <w:t>Hewitt</w:t>
            </w:r>
          </w:p>
        </w:tc>
        <w:tc>
          <w:tcPr>
            <w:tcW w:w="2179" w:type="dxa"/>
            <w:shd w:val="clear" w:color="auto" w:fill="auto"/>
          </w:tcPr>
          <w:p w14:paraId="6E2B332F" w14:textId="6A7887E2" w:rsidR="00DF77E2" w:rsidRPr="00DF77E2" w:rsidRDefault="00DF77E2" w:rsidP="00DF77E2">
            <w:pPr>
              <w:ind w:firstLine="0"/>
            </w:pPr>
            <w:r>
              <w:t>Hiott</w:t>
            </w:r>
          </w:p>
        </w:tc>
        <w:tc>
          <w:tcPr>
            <w:tcW w:w="2180" w:type="dxa"/>
            <w:shd w:val="clear" w:color="auto" w:fill="auto"/>
          </w:tcPr>
          <w:p w14:paraId="0A5778A8" w14:textId="2D01DA8B" w:rsidR="00DF77E2" w:rsidRPr="00DF77E2" w:rsidRDefault="00DF77E2" w:rsidP="00DF77E2">
            <w:pPr>
              <w:ind w:firstLine="0"/>
            </w:pPr>
            <w:r>
              <w:t>Hixon</w:t>
            </w:r>
          </w:p>
        </w:tc>
      </w:tr>
      <w:tr w:rsidR="00DF77E2" w:rsidRPr="00DF77E2" w14:paraId="011FFA1B" w14:textId="77777777" w:rsidTr="00DF77E2">
        <w:tc>
          <w:tcPr>
            <w:tcW w:w="2179" w:type="dxa"/>
            <w:shd w:val="clear" w:color="auto" w:fill="auto"/>
          </w:tcPr>
          <w:p w14:paraId="4F7F3AE2" w14:textId="3B29E07C" w:rsidR="00DF77E2" w:rsidRPr="00DF77E2" w:rsidRDefault="00DF77E2" w:rsidP="00DF77E2">
            <w:pPr>
              <w:ind w:firstLine="0"/>
            </w:pPr>
            <w:r>
              <w:t>Hosey</w:t>
            </w:r>
          </w:p>
        </w:tc>
        <w:tc>
          <w:tcPr>
            <w:tcW w:w="2179" w:type="dxa"/>
            <w:shd w:val="clear" w:color="auto" w:fill="auto"/>
          </w:tcPr>
          <w:p w14:paraId="5F02D388" w14:textId="5095D4A8" w:rsidR="00DF77E2" w:rsidRPr="00DF77E2" w:rsidRDefault="00DF77E2" w:rsidP="00DF77E2">
            <w:pPr>
              <w:ind w:firstLine="0"/>
            </w:pPr>
            <w:r>
              <w:t>Howard</w:t>
            </w:r>
          </w:p>
        </w:tc>
        <w:tc>
          <w:tcPr>
            <w:tcW w:w="2180" w:type="dxa"/>
            <w:shd w:val="clear" w:color="auto" w:fill="auto"/>
          </w:tcPr>
          <w:p w14:paraId="0A79E3AC" w14:textId="1F0C022E" w:rsidR="00DF77E2" w:rsidRPr="00DF77E2" w:rsidRDefault="00DF77E2" w:rsidP="00DF77E2">
            <w:pPr>
              <w:ind w:firstLine="0"/>
            </w:pPr>
            <w:r>
              <w:t>Hyde</w:t>
            </w:r>
          </w:p>
        </w:tc>
      </w:tr>
      <w:tr w:rsidR="00DF77E2" w:rsidRPr="00DF77E2" w14:paraId="397970D7" w14:textId="77777777" w:rsidTr="00DF77E2">
        <w:tc>
          <w:tcPr>
            <w:tcW w:w="2179" w:type="dxa"/>
            <w:shd w:val="clear" w:color="auto" w:fill="auto"/>
          </w:tcPr>
          <w:p w14:paraId="42CA8F43" w14:textId="2ABC6DB0" w:rsidR="00DF77E2" w:rsidRPr="00DF77E2" w:rsidRDefault="00DF77E2" w:rsidP="00DF77E2">
            <w:pPr>
              <w:ind w:firstLine="0"/>
            </w:pPr>
            <w:r>
              <w:t>Jefferson</w:t>
            </w:r>
          </w:p>
        </w:tc>
        <w:tc>
          <w:tcPr>
            <w:tcW w:w="2179" w:type="dxa"/>
            <w:shd w:val="clear" w:color="auto" w:fill="auto"/>
          </w:tcPr>
          <w:p w14:paraId="6FE6D2AF" w14:textId="19C8BDA6" w:rsidR="00DF77E2" w:rsidRPr="00DF77E2" w:rsidRDefault="00DF77E2" w:rsidP="00DF77E2">
            <w:pPr>
              <w:ind w:firstLine="0"/>
            </w:pPr>
            <w:r>
              <w:t>J. L. Johnson</w:t>
            </w:r>
          </w:p>
        </w:tc>
        <w:tc>
          <w:tcPr>
            <w:tcW w:w="2180" w:type="dxa"/>
            <w:shd w:val="clear" w:color="auto" w:fill="auto"/>
          </w:tcPr>
          <w:p w14:paraId="052D649C" w14:textId="4520526F" w:rsidR="00DF77E2" w:rsidRPr="00DF77E2" w:rsidRDefault="00DF77E2" w:rsidP="00DF77E2">
            <w:pPr>
              <w:ind w:firstLine="0"/>
            </w:pPr>
            <w:r>
              <w:t>W. Jones</w:t>
            </w:r>
          </w:p>
        </w:tc>
      </w:tr>
      <w:tr w:rsidR="00DF77E2" w:rsidRPr="00DF77E2" w14:paraId="0DFB4D87" w14:textId="77777777" w:rsidTr="00DF77E2">
        <w:tc>
          <w:tcPr>
            <w:tcW w:w="2179" w:type="dxa"/>
            <w:shd w:val="clear" w:color="auto" w:fill="auto"/>
          </w:tcPr>
          <w:p w14:paraId="02EABC7B" w14:textId="040750F5" w:rsidR="00DF77E2" w:rsidRPr="00DF77E2" w:rsidRDefault="00DF77E2" w:rsidP="00DF77E2">
            <w:pPr>
              <w:ind w:firstLine="0"/>
            </w:pPr>
            <w:r>
              <w:t>Jordan</w:t>
            </w:r>
          </w:p>
        </w:tc>
        <w:tc>
          <w:tcPr>
            <w:tcW w:w="2179" w:type="dxa"/>
            <w:shd w:val="clear" w:color="auto" w:fill="auto"/>
          </w:tcPr>
          <w:p w14:paraId="024D5C08" w14:textId="27B9784F" w:rsidR="00DF77E2" w:rsidRPr="00DF77E2" w:rsidRDefault="00DF77E2" w:rsidP="00DF77E2">
            <w:pPr>
              <w:ind w:firstLine="0"/>
            </w:pPr>
            <w:r>
              <w:t>King</w:t>
            </w:r>
          </w:p>
        </w:tc>
        <w:tc>
          <w:tcPr>
            <w:tcW w:w="2180" w:type="dxa"/>
            <w:shd w:val="clear" w:color="auto" w:fill="auto"/>
          </w:tcPr>
          <w:p w14:paraId="6CD04BDD" w14:textId="1149361C" w:rsidR="00DF77E2" w:rsidRPr="00DF77E2" w:rsidRDefault="00DF77E2" w:rsidP="00DF77E2">
            <w:pPr>
              <w:ind w:firstLine="0"/>
            </w:pPr>
            <w:r>
              <w:t>Kirby</w:t>
            </w:r>
          </w:p>
        </w:tc>
      </w:tr>
      <w:tr w:rsidR="00DF77E2" w:rsidRPr="00DF77E2" w14:paraId="6D05FF0F" w14:textId="77777777" w:rsidTr="00DF77E2">
        <w:tc>
          <w:tcPr>
            <w:tcW w:w="2179" w:type="dxa"/>
            <w:shd w:val="clear" w:color="auto" w:fill="auto"/>
          </w:tcPr>
          <w:p w14:paraId="7CD9E3C5" w14:textId="40AD879E" w:rsidR="00DF77E2" w:rsidRPr="00DF77E2" w:rsidRDefault="00DF77E2" w:rsidP="00DF77E2">
            <w:pPr>
              <w:ind w:firstLine="0"/>
            </w:pPr>
            <w:r>
              <w:t>Landing</w:t>
            </w:r>
          </w:p>
        </w:tc>
        <w:tc>
          <w:tcPr>
            <w:tcW w:w="2179" w:type="dxa"/>
            <w:shd w:val="clear" w:color="auto" w:fill="auto"/>
          </w:tcPr>
          <w:p w14:paraId="4E03F174" w14:textId="5C38A21F" w:rsidR="00DF77E2" w:rsidRPr="00DF77E2" w:rsidRDefault="00DF77E2" w:rsidP="00DF77E2">
            <w:pPr>
              <w:ind w:firstLine="0"/>
            </w:pPr>
            <w:r>
              <w:t>Leber</w:t>
            </w:r>
          </w:p>
        </w:tc>
        <w:tc>
          <w:tcPr>
            <w:tcW w:w="2180" w:type="dxa"/>
            <w:shd w:val="clear" w:color="auto" w:fill="auto"/>
          </w:tcPr>
          <w:p w14:paraId="0852D6C5" w14:textId="03B0646B" w:rsidR="00DF77E2" w:rsidRPr="00DF77E2" w:rsidRDefault="00DF77E2" w:rsidP="00DF77E2">
            <w:pPr>
              <w:ind w:firstLine="0"/>
            </w:pPr>
            <w:r>
              <w:t>Ligon</w:t>
            </w:r>
          </w:p>
        </w:tc>
      </w:tr>
      <w:tr w:rsidR="00DF77E2" w:rsidRPr="00DF77E2" w14:paraId="2AF8DA0E" w14:textId="77777777" w:rsidTr="00DF77E2">
        <w:tc>
          <w:tcPr>
            <w:tcW w:w="2179" w:type="dxa"/>
            <w:shd w:val="clear" w:color="auto" w:fill="auto"/>
          </w:tcPr>
          <w:p w14:paraId="1A16C4D5" w14:textId="21091897" w:rsidR="00DF77E2" w:rsidRPr="00DF77E2" w:rsidRDefault="00DF77E2" w:rsidP="00DF77E2">
            <w:pPr>
              <w:ind w:firstLine="0"/>
            </w:pPr>
            <w:r>
              <w:t>McDaniel</w:t>
            </w:r>
          </w:p>
        </w:tc>
        <w:tc>
          <w:tcPr>
            <w:tcW w:w="2179" w:type="dxa"/>
            <w:shd w:val="clear" w:color="auto" w:fill="auto"/>
          </w:tcPr>
          <w:p w14:paraId="7689E5E2" w14:textId="750129C6" w:rsidR="00DF77E2" w:rsidRPr="00DF77E2" w:rsidRDefault="00DF77E2" w:rsidP="00DF77E2">
            <w:pPr>
              <w:ind w:firstLine="0"/>
            </w:pPr>
            <w:r>
              <w:t>McGinnis</w:t>
            </w:r>
          </w:p>
        </w:tc>
        <w:tc>
          <w:tcPr>
            <w:tcW w:w="2180" w:type="dxa"/>
            <w:shd w:val="clear" w:color="auto" w:fill="auto"/>
          </w:tcPr>
          <w:p w14:paraId="23450C62" w14:textId="48AC97BA" w:rsidR="00DF77E2" w:rsidRPr="00DF77E2" w:rsidRDefault="00DF77E2" w:rsidP="00DF77E2">
            <w:pPr>
              <w:ind w:firstLine="0"/>
            </w:pPr>
            <w:r>
              <w:t>Mitchell</w:t>
            </w:r>
          </w:p>
        </w:tc>
      </w:tr>
      <w:tr w:rsidR="00DF77E2" w:rsidRPr="00DF77E2" w14:paraId="68F836DD" w14:textId="77777777" w:rsidTr="00DF77E2">
        <w:tc>
          <w:tcPr>
            <w:tcW w:w="2179" w:type="dxa"/>
            <w:shd w:val="clear" w:color="auto" w:fill="auto"/>
          </w:tcPr>
          <w:p w14:paraId="27D20562" w14:textId="20458BB8" w:rsidR="00DF77E2" w:rsidRPr="00DF77E2" w:rsidRDefault="00DF77E2" w:rsidP="00DF77E2">
            <w:pPr>
              <w:ind w:firstLine="0"/>
            </w:pPr>
            <w:r>
              <w:t>J. Moore</w:t>
            </w:r>
          </w:p>
        </w:tc>
        <w:tc>
          <w:tcPr>
            <w:tcW w:w="2179" w:type="dxa"/>
            <w:shd w:val="clear" w:color="auto" w:fill="auto"/>
          </w:tcPr>
          <w:p w14:paraId="3F254037" w14:textId="270DE0D2" w:rsidR="00DF77E2" w:rsidRPr="00DF77E2" w:rsidRDefault="00DF77E2" w:rsidP="00DF77E2">
            <w:pPr>
              <w:ind w:firstLine="0"/>
            </w:pPr>
            <w:r>
              <w:t>T. Moore</w:t>
            </w:r>
          </w:p>
        </w:tc>
        <w:tc>
          <w:tcPr>
            <w:tcW w:w="2180" w:type="dxa"/>
            <w:shd w:val="clear" w:color="auto" w:fill="auto"/>
          </w:tcPr>
          <w:p w14:paraId="131D5FFD" w14:textId="5A769CFF" w:rsidR="00DF77E2" w:rsidRPr="00DF77E2" w:rsidRDefault="00DF77E2" w:rsidP="00DF77E2">
            <w:pPr>
              <w:ind w:firstLine="0"/>
            </w:pPr>
            <w:r>
              <w:t>Moss</w:t>
            </w:r>
          </w:p>
        </w:tc>
      </w:tr>
      <w:tr w:rsidR="00DF77E2" w:rsidRPr="00DF77E2" w14:paraId="724AF738" w14:textId="77777777" w:rsidTr="00DF77E2">
        <w:tc>
          <w:tcPr>
            <w:tcW w:w="2179" w:type="dxa"/>
            <w:shd w:val="clear" w:color="auto" w:fill="auto"/>
          </w:tcPr>
          <w:p w14:paraId="155DA0D8" w14:textId="1371D222" w:rsidR="00DF77E2" w:rsidRPr="00DF77E2" w:rsidRDefault="00DF77E2" w:rsidP="00DF77E2">
            <w:pPr>
              <w:ind w:firstLine="0"/>
            </w:pPr>
            <w:r>
              <w:t>Murphy</w:t>
            </w:r>
          </w:p>
        </w:tc>
        <w:tc>
          <w:tcPr>
            <w:tcW w:w="2179" w:type="dxa"/>
            <w:shd w:val="clear" w:color="auto" w:fill="auto"/>
          </w:tcPr>
          <w:p w14:paraId="43F028CE" w14:textId="1097209F" w:rsidR="00DF77E2" w:rsidRPr="00DF77E2" w:rsidRDefault="00DF77E2" w:rsidP="00DF77E2">
            <w:pPr>
              <w:ind w:firstLine="0"/>
            </w:pPr>
            <w:r>
              <w:t>Neese</w:t>
            </w:r>
          </w:p>
        </w:tc>
        <w:tc>
          <w:tcPr>
            <w:tcW w:w="2180" w:type="dxa"/>
            <w:shd w:val="clear" w:color="auto" w:fill="auto"/>
          </w:tcPr>
          <w:p w14:paraId="6F5A325C" w14:textId="10CB2511" w:rsidR="00DF77E2" w:rsidRPr="00DF77E2" w:rsidRDefault="00DF77E2" w:rsidP="00DF77E2">
            <w:pPr>
              <w:ind w:firstLine="0"/>
            </w:pPr>
            <w:r>
              <w:t>B. Newton</w:t>
            </w:r>
          </w:p>
        </w:tc>
      </w:tr>
      <w:tr w:rsidR="00DF77E2" w:rsidRPr="00DF77E2" w14:paraId="0B45B048" w14:textId="77777777" w:rsidTr="00DF77E2">
        <w:tc>
          <w:tcPr>
            <w:tcW w:w="2179" w:type="dxa"/>
            <w:shd w:val="clear" w:color="auto" w:fill="auto"/>
          </w:tcPr>
          <w:p w14:paraId="40FB0CAA" w14:textId="5C59C495" w:rsidR="00DF77E2" w:rsidRPr="00DF77E2" w:rsidRDefault="00DF77E2" w:rsidP="00DF77E2">
            <w:pPr>
              <w:ind w:firstLine="0"/>
            </w:pPr>
            <w:r>
              <w:t>W. Newton</w:t>
            </w:r>
          </w:p>
        </w:tc>
        <w:tc>
          <w:tcPr>
            <w:tcW w:w="2179" w:type="dxa"/>
            <w:shd w:val="clear" w:color="auto" w:fill="auto"/>
          </w:tcPr>
          <w:p w14:paraId="7A21B031" w14:textId="7AD765F0" w:rsidR="00DF77E2" w:rsidRPr="00DF77E2" w:rsidRDefault="00DF77E2" w:rsidP="00DF77E2">
            <w:pPr>
              <w:ind w:firstLine="0"/>
            </w:pPr>
            <w:r>
              <w:t>Ott</w:t>
            </w:r>
          </w:p>
        </w:tc>
        <w:tc>
          <w:tcPr>
            <w:tcW w:w="2180" w:type="dxa"/>
            <w:shd w:val="clear" w:color="auto" w:fill="auto"/>
          </w:tcPr>
          <w:p w14:paraId="79715137" w14:textId="346E91EA" w:rsidR="00DF77E2" w:rsidRPr="00DF77E2" w:rsidRDefault="00DF77E2" w:rsidP="00DF77E2">
            <w:pPr>
              <w:ind w:firstLine="0"/>
            </w:pPr>
            <w:r>
              <w:t>Pendarvis</w:t>
            </w:r>
          </w:p>
        </w:tc>
      </w:tr>
      <w:tr w:rsidR="00DF77E2" w:rsidRPr="00DF77E2" w14:paraId="077A7E5E" w14:textId="77777777" w:rsidTr="00DF77E2">
        <w:tc>
          <w:tcPr>
            <w:tcW w:w="2179" w:type="dxa"/>
            <w:shd w:val="clear" w:color="auto" w:fill="auto"/>
          </w:tcPr>
          <w:p w14:paraId="0B887308" w14:textId="10E07CE0" w:rsidR="00DF77E2" w:rsidRPr="00DF77E2" w:rsidRDefault="00DF77E2" w:rsidP="00DF77E2">
            <w:pPr>
              <w:ind w:firstLine="0"/>
            </w:pPr>
            <w:r>
              <w:t>Pope</w:t>
            </w:r>
          </w:p>
        </w:tc>
        <w:tc>
          <w:tcPr>
            <w:tcW w:w="2179" w:type="dxa"/>
            <w:shd w:val="clear" w:color="auto" w:fill="auto"/>
          </w:tcPr>
          <w:p w14:paraId="0CB1A837" w14:textId="0F236011" w:rsidR="00DF77E2" w:rsidRPr="00DF77E2" w:rsidRDefault="00DF77E2" w:rsidP="00DF77E2">
            <w:pPr>
              <w:ind w:firstLine="0"/>
            </w:pPr>
            <w:r>
              <w:t>Rivers</w:t>
            </w:r>
          </w:p>
        </w:tc>
        <w:tc>
          <w:tcPr>
            <w:tcW w:w="2180" w:type="dxa"/>
            <w:shd w:val="clear" w:color="auto" w:fill="auto"/>
          </w:tcPr>
          <w:p w14:paraId="168F0333" w14:textId="5B29129D" w:rsidR="00DF77E2" w:rsidRPr="00DF77E2" w:rsidRDefault="00DF77E2" w:rsidP="00DF77E2">
            <w:pPr>
              <w:ind w:firstLine="0"/>
            </w:pPr>
            <w:r>
              <w:t>Robbins</w:t>
            </w:r>
          </w:p>
        </w:tc>
      </w:tr>
      <w:tr w:rsidR="00DF77E2" w:rsidRPr="00DF77E2" w14:paraId="455ED79F" w14:textId="77777777" w:rsidTr="00DF77E2">
        <w:tc>
          <w:tcPr>
            <w:tcW w:w="2179" w:type="dxa"/>
            <w:shd w:val="clear" w:color="auto" w:fill="auto"/>
          </w:tcPr>
          <w:p w14:paraId="014E9087" w14:textId="51BBF1D7" w:rsidR="00DF77E2" w:rsidRPr="00DF77E2" w:rsidRDefault="00DF77E2" w:rsidP="00DF77E2">
            <w:pPr>
              <w:ind w:firstLine="0"/>
            </w:pPr>
            <w:r>
              <w:t>Rose</w:t>
            </w:r>
          </w:p>
        </w:tc>
        <w:tc>
          <w:tcPr>
            <w:tcW w:w="2179" w:type="dxa"/>
            <w:shd w:val="clear" w:color="auto" w:fill="auto"/>
          </w:tcPr>
          <w:p w14:paraId="3E0B3D3F" w14:textId="3239B905" w:rsidR="00DF77E2" w:rsidRPr="00DF77E2" w:rsidRDefault="00DF77E2" w:rsidP="00DF77E2">
            <w:pPr>
              <w:ind w:firstLine="0"/>
            </w:pPr>
            <w:r>
              <w:t>Rutherford</w:t>
            </w:r>
          </w:p>
        </w:tc>
        <w:tc>
          <w:tcPr>
            <w:tcW w:w="2180" w:type="dxa"/>
            <w:shd w:val="clear" w:color="auto" w:fill="auto"/>
          </w:tcPr>
          <w:p w14:paraId="50396830" w14:textId="6B7BCE94" w:rsidR="00DF77E2" w:rsidRPr="00DF77E2" w:rsidRDefault="00DF77E2" w:rsidP="00DF77E2">
            <w:pPr>
              <w:ind w:firstLine="0"/>
            </w:pPr>
            <w:r>
              <w:t>Sandifer</w:t>
            </w:r>
          </w:p>
        </w:tc>
      </w:tr>
      <w:tr w:rsidR="00DF77E2" w:rsidRPr="00DF77E2" w14:paraId="1E912811" w14:textId="77777777" w:rsidTr="00DF77E2">
        <w:tc>
          <w:tcPr>
            <w:tcW w:w="2179" w:type="dxa"/>
            <w:shd w:val="clear" w:color="auto" w:fill="auto"/>
          </w:tcPr>
          <w:p w14:paraId="6282D4F6" w14:textId="07B0F4D6" w:rsidR="00DF77E2" w:rsidRPr="00DF77E2" w:rsidRDefault="00DF77E2" w:rsidP="00DF77E2">
            <w:pPr>
              <w:ind w:firstLine="0"/>
            </w:pPr>
            <w:r>
              <w:t>Schuessler</w:t>
            </w:r>
          </w:p>
        </w:tc>
        <w:tc>
          <w:tcPr>
            <w:tcW w:w="2179" w:type="dxa"/>
            <w:shd w:val="clear" w:color="auto" w:fill="auto"/>
          </w:tcPr>
          <w:p w14:paraId="5030D847" w14:textId="2AAD6CF7" w:rsidR="00DF77E2" w:rsidRPr="00DF77E2" w:rsidRDefault="00DF77E2" w:rsidP="00DF77E2">
            <w:pPr>
              <w:ind w:firstLine="0"/>
            </w:pPr>
            <w:r>
              <w:t>Sessions</w:t>
            </w:r>
          </w:p>
        </w:tc>
        <w:tc>
          <w:tcPr>
            <w:tcW w:w="2180" w:type="dxa"/>
            <w:shd w:val="clear" w:color="auto" w:fill="auto"/>
          </w:tcPr>
          <w:p w14:paraId="7CE5FFBE" w14:textId="5A3A148C" w:rsidR="00DF77E2" w:rsidRPr="00DF77E2" w:rsidRDefault="00DF77E2" w:rsidP="00DF77E2">
            <w:pPr>
              <w:ind w:firstLine="0"/>
            </w:pPr>
            <w:r>
              <w:t>G. M. Smith</w:t>
            </w:r>
          </w:p>
        </w:tc>
      </w:tr>
      <w:tr w:rsidR="00DF77E2" w:rsidRPr="00DF77E2" w14:paraId="25F8EC8E" w14:textId="77777777" w:rsidTr="00DF77E2">
        <w:tc>
          <w:tcPr>
            <w:tcW w:w="2179" w:type="dxa"/>
            <w:shd w:val="clear" w:color="auto" w:fill="auto"/>
          </w:tcPr>
          <w:p w14:paraId="41BADA62" w14:textId="01333061" w:rsidR="00DF77E2" w:rsidRPr="00DF77E2" w:rsidRDefault="00DF77E2" w:rsidP="00DF77E2">
            <w:pPr>
              <w:ind w:firstLine="0"/>
            </w:pPr>
            <w:r>
              <w:t>M. M. Smith</w:t>
            </w:r>
          </w:p>
        </w:tc>
        <w:tc>
          <w:tcPr>
            <w:tcW w:w="2179" w:type="dxa"/>
            <w:shd w:val="clear" w:color="auto" w:fill="auto"/>
          </w:tcPr>
          <w:p w14:paraId="3858C302" w14:textId="23D3B3D6" w:rsidR="00DF77E2" w:rsidRPr="00DF77E2" w:rsidRDefault="00DF77E2" w:rsidP="00DF77E2">
            <w:pPr>
              <w:ind w:firstLine="0"/>
            </w:pPr>
            <w:r>
              <w:t>Stavrinakis</w:t>
            </w:r>
          </w:p>
        </w:tc>
        <w:tc>
          <w:tcPr>
            <w:tcW w:w="2180" w:type="dxa"/>
            <w:shd w:val="clear" w:color="auto" w:fill="auto"/>
          </w:tcPr>
          <w:p w14:paraId="403E02A9" w14:textId="0BA6CDDF" w:rsidR="00DF77E2" w:rsidRPr="00DF77E2" w:rsidRDefault="00DF77E2" w:rsidP="00DF77E2">
            <w:pPr>
              <w:ind w:firstLine="0"/>
            </w:pPr>
            <w:r>
              <w:t>Taylor</w:t>
            </w:r>
          </w:p>
        </w:tc>
      </w:tr>
      <w:tr w:rsidR="00DF77E2" w:rsidRPr="00DF77E2" w14:paraId="41ADF5E2" w14:textId="77777777" w:rsidTr="00DF77E2">
        <w:tc>
          <w:tcPr>
            <w:tcW w:w="2179" w:type="dxa"/>
            <w:shd w:val="clear" w:color="auto" w:fill="auto"/>
          </w:tcPr>
          <w:p w14:paraId="5997D149" w14:textId="19349AAD" w:rsidR="00DF77E2" w:rsidRPr="00DF77E2" w:rsidRDefault="00DF77E2" w:rsidP="00DF77E2">
            <w:pPr>
              <w:ind w:firstLine="0"/>
            </w:pPr>
            <w:r>
              <w:t>Tedder</w:t>
            </w:r>
          </w:p>
        </w:tc>
        <w:tc>
          <w:tcPr>
            <w:tcW w:w="2179" w:type="dxa"/>
            <w:shd w:val="clear" w:color="auto" w:fill="auto"/>
          </w:tcPr>
          <w:p w14:paraId="3044C539" w14:textId="121E9297" w:rsidR="00DF77E2" w:rsidRPr="00DF77E2" w:rsidRDefault="00DF77E2" w:rsidP="00DF77E2">
            <w:pPr>
              <w:ind w:firstLine="0"/>
            </w:pPr>
            <w:r>
              <w:t>Thayer</w:t>
            </w:r>
          </w:p>
        </w:tc>
        <w:tc>
          <w:tcPr>
            <w:tcW w:w="2180" w:type="dxa"/>
            <w:shd w:val="clear" w:color="auto" w:fill="auto"/>
          </w:tcPr>
          <w:p w14:paraId="594EDE2B" w14:textId="39EA5B5F" w:rsidR="00DF77E2" w:rsidRPr="00DF77E2" w:rsidRDefault="00DF77E2" w:rsidP="00DF77E2">
            <w:pPr>
              <w:ind w:firstLine="0"/>
            </w:pPr>
            <w:r>
              <w:t>Thigpen</w:t>
            </w:r>
          </w:p>
        </w:tc>
      </w:tr>
      <w:tr w:rsidR="00DF77E2" w:rsidRPr="00DF77E2" w14:paraId="3C4E8CCE" w14:textId="77777777" w:rsidTr="00DF77E2">
        <w:tc>
          <w:tcPr>
            <w:tcW w:w="2179" w:type="dxa"/>
            <w:shd w:val="clear" w:color="auto" w:fill="auto"/>
          </w:tcPr>
          <w:p w14:paraId="49BEA5E9" w14:textId="6EC029A8" w:rsidR="00DF77E2" w:rsidRPr="00DF77E2" w:rsidRDefault="00DF77E2" w:rsidP="00DF77E2">
            <w:pPr>
              <w:keepNext/>
              <w:ind w:firstLine="0"/>
            </w:pPr>
            <w:r>
              <w:t>Weeks</w:t>
            </w:r>
          </w:p>
        </w:tc>
        <w:tc>
          <w:tcPr>
            <w:tcW w:w="2179" w:type="dxa"/>
            <w:shd w:val="clear" w:color="auto" w:fill="auto"/>
          </w:tcPr>
          <w:p w14:paraId="31EFA813" w14:textId="5D0B07F8" w:rsidR="00DF77E2" w:rsidRPr="00DF77E2" w:rsidRDefault="00DF77E2" w:rsidP="00DF77E2">
            <w:pPr>
              <w:keepNext/>
              <w:ind w:firstLine="0"/>
            </w:pPr>
            <w:r>
              <w:t>Wetmore</w:t>
            </w:r>
          </w:p>
        </w:tc>
        <w:tc>
          <w:tcPr>
            <w:tcW w:w="2180" w:type="dxa"/>
            <w:shd w:val="clear" w:color="auto" w:fill="auto"/>
          </w:tcPr>
          <w:p w14:paraId="520F9EDE" w14:textId="0B3D8B57" w:rsidR="00DF77E2" w:rsidRPr="00DF77E2" w:rsidRDefault="00DF77E2" w:rsidP="00DF77E2">
            <w:pPr>
              <w:keepNext/>
              <w:ind w:firstLine="0"/>
            </w:pPr>
            <w:r>
              <w:t>Wheeler</w:t>
            </w:r>
          </w:p>
        </w:tc>
      </w:tr>
      <w:tr w:rsidR="00DF77E2" w:rsidRPr="00DF77E2" w14:paraId="599A25B5" w14:textId="77777777" w:rsidTr="00DF77E2">
        <w:tc>
          <w:tcPr>
            <w:tcW w:w="2179" w:type="dxa"/>
            <w:shd w:val="clear" w:color="auto" w:fill="auto"/>
          </w:tcPr>
          <w:p w14:paraId="2C7C92BA" w14:textId="53173EB4" w:rsidR="00DF77E2" w:rsidRPr="00DF77E2" w:rsidRDefault="00DF77E2" w:rsidP="00DF77E2">
            <w:pPr>
              <w:keepNext/>
              <w:ind w:firstLine="0"/>
            </w:pPr>
            <w:r>
              <w:t>Williams</w:t>
            </w:r>
          </w:p>
        </w:tc>
        <w:tc>
          <w:tcPr>
            <w:tcW w:w="2179" w:type="dxa"/>
            <w:shd w:val="clear" w:color="auto" w:fill="auto"/>
          </w:tcPr>
          <w:p w14:paraId="4215C5E2" w14:textId="77777777" w:rsidR="00DF77E2" w:rsidRPr="00DF77E2" w:rsidRDefault="00DF77E2" w:rsidP="00DF77E2">
            <w:pPr>
              <w:keepNext/>
              <w:ind w:firstLine="0"/>
            </w:pPr>
          </w:p>
        </w:tc>
        <w:tc>
          <w:tcPr>
            <w:tcW w:w="2180" w:type="dxa"/>
            <w:shd w:val="clear" w:color="auto" w:fill="auto"/>
          </w:tcPr>
          <w:p w14:paraId="5855408C" w14:textId="77777777" w:rsidR="00DF77E2" w:rsidRPr="00DF77E2" w:rsidRDefault="00DF77E2" w:rsidP="00DF77E2">
            <w:pPr>
              <w:keepNext/>
              <w:ind w:firstLine="0"/>
            </w:pPr>
          </w:p>
        </w:tc>
      </w:tr>
    </w:tbl>
    <w:p w14:paraId="0AB9B48A" w14:textId="77777777" w:rsidR="00DF77E2" w:rsidRDefault="00DF77E2" w:rsidP="00DF77E2"/>
    <w:p w14:paraId="5B7EE8D4" w14:textId="3C9640C2" w:rsidR="00DF77E2" w:rsidRDefault="00DF77E2" w:rsidP="00DF77E2">
      <w:pPr>
        <w:jc w:val="center"/>
        <w:rPr>
          <w:b/>
        </w:rPr>
      </w:pPr>
      <w:r w:rsidRPr="00DF77E2">
        <w:rPr>
          <w:b/>
        </w:rPr>
        <w:t>Total--82</w:t>
      </w:r>
    </w:p>
    <w:p w14:paraId="6B3F262B" w14:textId="70A83BB3" w:rsidR="00DF77E2" w:rsidRDefault="00DF77E2" w:rsidP="00DF77E2">
      <w:pPr>
        <w:jc w:val="center"/>
        <w:rPr>
          <w:b/>
        </w:rPr>
      </w:pPr>
    </w:p>
    <w:p w14:paraId="78F67F0E"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6F91B17D" w14:textId="77777777" w:rsidTr="00DF77E2">
        <w:tc>
          <w:tcPr>
            <w:tcW w:w="2179" w:type="dxa"/>
            <w:shd w:val="clear" w:color="auto" w:fill="auto"/>
          </w:tcPr>
          <w:p w14:paraId="5099EB85" w14:textId="1BDC0C0D" w:rsidR="00DF77E2" w:rsidRPr="00DF77E2" w:rsidRDefault="00DF77E2" w:rsidP="00DF77E2">
            <w:pPr>
              <w:keepNext/>
              <w:ind w:firstLine="0"/>
            </w:pPr>
            <w:r>
              <w:t>Beach</w:t>
            </w:r>
          </w:p>
        </w:tc>
        <w:tc>
          <w:tcPr>
            <w:tcW w:w="2179" w:type="dxa"/>
            <w:shd w:val="clear" w:color="auto" w:fill="auto"/>
          </w:tcPr>
          <w:p w14:paraId="3BED34B8" w14:textId="63C70B0A" w:rsidR="00DF77E2" w:rsidRPr="00DF77E2" w:rsidRDefault="00DF77E2" w:rsidP="00DF77E2">
            <w:pPr>
              <w:keepNext/>
              <w:ind w:firstLine="0"/>
            </w:pPr>
            <w:r>
              <w:t>Burns</w:t>
            </w:r>
          </w:p>
        </w:tc>
        <w:tc>
          <w:tcPr>
            <w:tcW w:w="2180" w:type="dxa"/>
            <w:shd w:val="clear" w:color="auto" w:fill="auto"/>
          </w:tcPr>
          <w:p w14:paraId="160C43CC" w14:textId="65FF60F0" w:rsidR="00DF77E2" w:rsidRPr="00DF77E2" w:rsidRDefault="00DF77E2" w:rsidP="00DF77E2">
            <w:pPr>
              <w:keepNext/>
              <w:ind w:firstLine="0"/>
            </w:pPr>
            <w:r>
              <w:t>Chumley</w:t>
            </w:r>
          </w:p>
        </w:tc>
      </w:tr>
      <w:tr w:rsidR="00DF77E2" w:rsidRPr="00DF77E2" w14:paraId="6186A0FF" w14:textId="77777777" w:rsidTr="00DF77E2">
        <w:tc>
          <w:tcPr>
            <w:tcW w:w="2179" w:type="dxa"/>
            <w:shd w:val="clear" w:color="auto" w:fill="auto"/>
          </w:tcPr>
          <w:p w14:paraId="4352F415" w14:textId="1136BD05" w:rsidR="00DF77E2" w:rsidRPr="00DF77E2" w:rsidRDefault="00DF77E2" w:rsidP="00DF77E2">
            <w:pPr>
              <w:ind w:firstLine="0"/>
            </w:pPr>
            <w:r>
              <w:t>B. J. Cox</w:t>
            </w:r>
          </w:p>
        </w:tc>
        <w:tc>
          <w:tcPr>
            <w:tcW w:w="2179" w:type="dxa"/>
            <w:shd w:val="clear" w:color="auto" w:fill="auto"/>
          </w:tcPr>
          <w:p w14:paraId="606AA437" w14:textId="7BFE1685" w:rsidR="00DF77E2" w:rsidRPr="00DF77E2" w:rsidRDefault="00DF77E2" w:rsidP="00DF77E2">
            <w:pPr>
              <w:ind w:firstLine="0"/>
            </w:pPr>
            <w:r>
              <w:t>Cromer</w:t>
            </w:r>
          </w:p>
        </w:tc>
        <w:tc>
          <w:tcPr>
            <w:tcW w:w="2180" w:type="dxa"/>
            <w:shd w:val="clear" w:color="auto" w:fill="auto"/>
          </w:tcPr>
          <w:p w14:paraId="762AC2F8" w14:textId="5DB2E4E0" w:rsidR="00DF77E2" w:rsidRPr="00DF77E2" w:rsidRDefault="00DF77E2" w:rsidP="00DF77E2">
            <w:pPr>
              <w:ind w:firstLine="0"/>
            </w:pPr>
            <w:r>
              <w:t>Harris</w:t>
            </w:r>
          </w:p>
        </w:tc>
      </w:tr>
      <w:tr w:rsidR="00DF77E2" w:rsidRPr="00DF77E2" w14:paraId="1A8250CA" w14:textId="77777777" w:rsidTr="00DF77E2">
        <w:tc>
          <w:tcPr>
            <w:tcW w:w="2179" w:type="dxa"/>
            <w:shd w:val="clear" w:color="auto" w:fill="auto"/>
          </w:tcPr>
          <w:p w14:paraId="04DB4F0D" w14:textId="33034941" w:rsidR="00DF77E2" w:rsidRPr="00DF77E2" w:rsidRDefault="00DF77E2" w:rsidP="00DF77E2">
            <w:pPr>
              <w:ind w:firstLine="0"/>
            </w:pPr>
            <w:r>
              <w:t>S. Jones</w:t>
            </w:r>
          </w:p>
        </w:tc>
        <w:tc>
          <w:tcPr>
            <w:tcW w:w="2179" w:type="dxa"/>
            <w:shd w:val="clear" w:color="auto" w:fill="auto"/>
          </w:tcPr>
          <w:p w14:paraId="6C74553A" w14:textId="201E2153" w:rsidR="00DF77E2" w:rsidRPr="00DF77E2" w:rsidRDefault="00DF77E2" w:rsidP="00DF77E2">
            <w:pPr>
              <w:ind w:firstLine="0"/>
            </w:pPr>
            <w:r>
              <w:t>Kilmartin</w:t>
            </w:r>
          </w:p>
        </w:tc>
        <w:tc>
          <w:tcPr>
            <w:tcW w:w="2180" w:type="dxa"/>
            <w:shd w:val="clear" w:color="auto" w:fill="auto"/>
          </w:tcPr>
          <w:p w14:paraId="45F6720E" w14:textId="3EF13768" w:rsidR="00DF77E2" w:rsidRPr="00DF77E2" w:rsidRDefault="00DF77E2" w:rsidP="00DF77E2">
            <w:pPr>
              <w:ind w:firstLine="0"/>
            </w:pPr>
            <w:r>
              <w:t>Lawson</w:t>
            </w:r>
          </w:p>
        </w:tc>
      </w:tr>
      <w:tr w:rsidR="00DF77E2" w:rsidRPr="00DF77E2" w14:paraId="527D3D68" w14:textId="77777777" w:rsidTr="00DF77E2">
        <w:tc>
          <w:tcPr>
            <w:tcW w:w="2179" w:type="dxa"/>
            <w:shd w:val="clear" w:color="auto" w:fill="auto"/>
          </w:tcPr>
          <w:p w14:paraId="146216B9" w14:textId="46E76AD8" w:rsidR="00DF77E2" w:rsidRPr="00DF77E2" w:rsidRDefault="00DF77E2" w:rsidP="00DF77E2">
            <w:pPr>
              <w:ind w:firstLine="0"/>
            </w:pPr>
            <w:r>
              <w:t>Long</w:t>
            </w:r>
          </w:p>
        </w:tc>
        <w:tc>
          <w:tcPr>
            <w:tcW w:w="2179" w:type="dxa"/>
            <w:shd w:val="clear" w:color="auto" w:fill="auto"/>
          </w:tcPr>
          <w:p w14:paraId="120E79AC" w14:textId="36FAC70C" w:rsidR="00DF77E2" w:rsidRPr="00DF77E2" w:rsidRDefault="00DF77E2" w:rsidP="00DF77E2">
            <w:pPr>
              <w:ind w:firstLine="0"/>
            </w:pPr>
            <w:r>
              <w:t>Magnuson</w:t>
            </w:r>
          </w:p>
        </w:tc>
        <w:tc>
          <w:tcPr>
            <w:tcW w:w="2180" w:type="dxa"/>
            <w:shd w:val="clear" w:color="auto" w:fill="auto"/>
          </w:tcPr>
          <w:p w14:paraId="505E7361" w14:textId="4DB2E463" w:rsidR="00DF77E2" w:rsidRPr="00DF77E2" w:rsidRDefault="00DF77E2" w:rsidP="00DF77E2">
            <w:pPr>
              <w:ind w:firstLine="0"/>
            </w:pPr>
            <w:r>
              <w:t>May</w:t>
            </w:r>
          </w:p>
        </w:tc>
      </w:tr>
      <w:tr w:rsidR="00DF77E2" w:rsidRPr="00DF77E2" w14:paraId="2F0AC261" w14:textId="77777777" w:rsidTr="00DF77E2">
        <w:tc>
          <w:tcPr>
            <w:tcW w:w="2179" w:type="dxa"/>
            <w:shd w:val="clear" w:color="auto" w:fill="auto"/>
          </w:tcPr>
          <w:p w14:paraId="29A9B193" w14:textId="62F07950" w:rsidR="00DF77E2" w:rsidRPr="00DF77E2" w:rsidRDefault="00DF77E2" w:rsidP="00DF77E2">
            <w:pPr>
              <w:ind w:firstLine="0"/>
            </w:pPr>
            <w:r>
              <w:t>McCabe</w:t>
            </w:r>
          </w:p>
        </w:tc>
        <w:tc>
          <w:tcPr>
            <w:tcW w:w="2179" w:type="dxa"/>
            <w:shd w:val="clear" w:color="auto" w:fill="auto"/>
          </w:tcPr>
          <w:p w14:paraId="6E0E125E" w14:textId="3E6AD99D" w:rsidR="00DF77E2" w:rsidRPr="00DF77E2" w:rsidRDefault="00DF77E2" w:rsidP="00DF77E2">
            <w:pPr>
              <w:ind w:firstLine="0"/>
            </w:pPr>
            <w:r>
              <w:t>McCravy</w:t>
            </w:r>
          </w:p>
        </w:tc>
        <w:tc>
          <w:tcPr>
            <w:tcW w:w="2180" w:type="dxa"/>
            <w:shd w:val="clear" w:color="auto" w:fill="auto"/>
          </w:tcPr>
          <w:p w14:paraId="2CE3824E" w14:textId="242B36ED" w:rsidR="00DF77E2" w:rsidRPr="00DF77E2" w:rsidRDefault="00DF77E2" w:rsidP="00DF77E2">
            <w:pPr>
              <w:ind w:firstLine="0"/>
            </w:pPr>
            <w:r>
              <w:t>A. M. Morgan</w:t>
            </w:r>
          </w:p>
        </w:tc>
      </w:tr>
      <w:tr w:rsidR="00DF77E2" w:rsidRPr="00DF77E2" w14:paraId="12186195" w14:textId="77777777" w:rsidTr="00DF77E2">
        <w:tc>
          <w:tcPr>
            <w:tcW w:w="2179" w:type="dxa"/>
            <w:shd w:val="clear" w:color="auto" w:fill="auto"/>
          </w:tcPr>
          <w:p w14:paraId="4ACFC71F" w14:textId="28E6E23D" w:rsidR="00DF77E2" w:rsidRPr="00DF77E2" w:rsidRDefault="00DF77E2" w:rsidP="00DF77E2">
            <w:pPr>
              <w:keepNext/>
              <w:ind w:firstLine="0"/>
            </w:pPr>
            <w:r>
              <w:t>Nutt</w:t>
            </w:r>
          </w:p>
        </w:tc>
        <w:tc>
          <w:tcPr>
            <w:tcW w:w="2179" w:type="dxa"/>
            <w:shd w:val="clear" w:color="auto" w:fill="auto"/>
          </w:tcPr>
          <w:p w14:paraId="2016DFD5" w14:textId="3C820438" w:rsidR="00DF77E2" w:rsidRPr="00DF77E2" w:rsidRDefault="00DF77E2" w:rsidP="00DF77E2">
            <w:pPr>
              <w:keepNext/>
              <w:ind w:firstLine="0"/>
            </w:pPr>
            <w:r>
              <w:t>Oremus</w:t>
            </w:r>
          </w:p>
        </w:tc>
        <w:tc>
          <w:tcPr>
            <w:tcW w:w="2180" w:type="dxa"/>
            <w:shd w:val="clear" w:color="auto" w:fill="auto"/>
          </w:tcPr>
          <w:p w14:paraId="2895B39D" w14:textId="62E8ABD0" w:rsidR="00DF77E2" w:rsidRPr="00DF77E2" w:rsidRDefault="00DF77E2" w:rsidP="00DF77E2">
            <w:pPr>
              <w:keepNext/>
              <w:ind w:firstLine="0"/>
            </w:pPr>
            <w:r>
              <w:t>Pace</w:t>
            </w:r>
          </w:p>
        </w:tc>
      </w:tr>
      <w:tr w:rsidR="00DF77E2" w:rsidRPr="00DF77E2" w14:paraId="77459193" w14:textId="77777777" w:rsidTr="00DF77E2">
        <w:tc>
          <w:tcPr>
            <w:tcW w:w="2179" w:type="dxa"/>
            <w:shd w:val="clear" w:color="auto" w:fill="auto"/>
          </w:tcPr>
          <w:p w14:paraId="4C6458E9" w14:textId="131431BE" w:rsidR="00DF77E2" w:rsidRPr="00DF77E2" w:rsidRDefault="00DF77E2" w:rsidP="00DF77E2">
            <w:pPr>
              <w:keepNext/>
              <w:ind w:firstLine="0"/>
            </w:pPr>
            <w:r>
              <w:t>Vaughan</w:t>
            </w:r>
          </w:p>
        </w:tc>
        <w:tc>
          <w:tcPr>
            <w:tcW w:w="2179" w:type="dxa"/>
            <w:shd w:val="clear" w:color="auto" w:fill="auto"/>
          </w:tcPr>
          <w:p w14:paraId="40B3BCEF" w14:textId="08C4FE13" w:rsidR="00DF77E2" w:rsidRPr="00DF77E2" w:rsidRDefault="00DF77E2" w:rsidP="00DF77E2">
            <w:pPr>
              <w:keepNext/>
              <w:ind w:firstLine="0"/>
            </w:pPr>
            <w:r>
              <w:t>White</w:t>
            </w:r>
          </w:p>
        </w:tc>
        <w:tc>
          <w:tcPr>
            <w:tcW w:w="2180" w:type="dxa"/>
            <w:shd w:val="clear" w:color="auto" w:fill="auto"/>
          </w:tcPr>
          <w:p w14:paraId="4A63F1F1" w14:textId="0853CD49" w:rsidR="00DF77E2" w:rsidRPr="00DF77E2" w:rsidRDefault="00DF77E2" w:rsidP="00DF77E2">
            <w:pPr>
              <w:keepNext/>
              <w:ind w:firstLine="0"/>
            </w:pPr>
            <w:r>
              <w:t>Willis</w:t>
            </w:r>
          </w:p>
        </w:tc>
      </w:tr>
    </w:tbl>
    <w:p w14:paraId="52A13778" w14:textId="77777777" w:rsidR="00DF77E2" w:rsidRDefault="00DF77E2" w:rsidP="00DF77E2"/>
    <w:p w14:paraId="4BFFF7BC" w14:textId="77777777" w:rsidR="00DF77E2" w:rsidRDefault="00DF77E2" w:rsidP="00DF77E2">
      <w:pPr>
        <w:jc w:val="center"/>
        <w:rPr>
          <w:b/>
        </w:rPr>
      </w:pPr>
      <w:r w:rsidRPr="00DF77E2">
        <w:rPr>
          <w:b/>
        </w:rPr>
        <w:t>Total--21</w:t>
      </w:r>
    </w:p>
    <w:p w14:paraId="3171FFDC" w14:textId="35CFC854" w:rsidR="00DF77E2" w:rsidRDefault="00DF77E2" w:rsidP="00DF77E2">
      <w:pPr>
        <w:jc w:val="center"/>
        <w:rPr>
          <w:b/>
        </w:rPr>
      </w:pPr>
    </w:p>
    <w:p w14:paraId="34AD92E5" w14:textId="77777777" w:rsidR="00DF77E2" w:rsidRDefault="00DF77E2" w:rsidP="00DF77E2">
      <w:r>
        <w:t>So, the amendment was tabled.</w:t>
      </w:r>
    </w:p>
    <w:p w14:paraId="36BCAE08" w14:textId="112899B2" w:rsidR="00DF77E2" w:rsidRDefault="00DF77E2" w:rsidP="00DF77E2"/>
    <w:p w14:paraId="01E928E5" w14:textId="77777777" w:rsidR="00DF77E2" w:rsidRPr="002D7103" w:rsidRDefault="00DF77E2" w:rsidP="00DF77E2">
      <w:pPr>
        <w:pStyle w:val="scamendsponsorline"/>
        <w:ind w:firstLine="216"/>
        <w:jc w:val="both"/>
        <w:rPr>
          <w:sz w:val="22"/>
        </w:rPr>
      </w:pPr>
      <w:r w:rsidRPr="002D7103">
        <w:rPr>
          <w:sz w:val="22"/>
        </w:rPr>
        <w:t xml:space="preserve">Rep. </w:t>
      </w:r>
      <w:r w:rsidR="00FA3BAC" w:rsidRPr="002D7103">
        <w:rPr>
          <w:sz w:val="22"/>
        </w:rPr>
        <w:t xml:space="preserve">LONG </w:t>
      </w:r>
      <w:r w:rsidRPr="002D7103">
        <w:rPr>
          <w:sz w:val="22"/>
        </w:rPr>
        <w:t>proposed the following Amendment No. 24 to H. 3014 (LC-3014.AHB0025H), which was tabled:</w:t>
      </w:r>
    </w:p>
    <w:p w14:paraId="7F6D27FE" w14:textId="77777777" w:rsidR="00DF77E2" w:rsidRPr="002D7103" w:rsidRDefault="00DF77E2" w:rsidP="00DF77E2">
      <w:pPr>
        <w:pStyle w:val="scamendlanginstruction"/>
        <w:spacing w:before="0" w:after="0"/>
        <w:ind w:firstLine="216"/>
        <w:jc w:val="both"/>
        <w:rPr>
          <w:sz w:val="22"/>
        </w:rPr>
      </w:pPr>
      <w:bookmarkStart w:id="203" w:name="instruction_5714d3f0b"/>
      <w:r w:rsidRPr="002D7103">
        <w:rPr>
          <w:sz w:val="22"/>
        </w:rPr>
        <w:t>Amend the bill, as and if amended, SECTION 2, by striking Section 16-3-2410</w:t>
      </w:r>
      <w:r w:rsidRPr="002D7103">
        <w:rPr>
          <w:rFonts w:eastAsia="Calibri"/>
          <w:sz w:val="22"/>
          <w:u w:color="000000"/>
        </w:rPr>
        <w:t>(A)(1)</w:t>
      </w:r>
      <w:r w:rsidRPr="002D7103">
        <w:rPr>
          <w:sz w:val="22"/>
        </w:rPr>
        <w:t xml:space="preserve"> and inserting:</w:t>
      </w:r>
    </w:p>
    <w:p w14:paraId="19A4393B" w14:textId="541AFAA2" w:rsidR="00DF77E2" w:rsidRPr="002D7103"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2D7103">
        <w:rPr>
          <w:rFonts w:cs="Times New Roman"/>
          <w:sz w:val="22"/>
          <w:u w:color="000000"/>
        </w:rPr>
        <w:t>(1)</w:t>
      </w:r>
      <w:r w:rsidRPr="002D7103">
        <w:rPr>
          <w:rFonts w:cs="Times New Roman"/>
          <w:sz w:val="22"/>
        </w:rPr>
        <w:t xml:space="preserve"> </w:t>
      </w:r>
      <w:r w:rsidRPr="002D7103">
        <w:rPr>
          <w:rFonts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family status, or physical or mental disability, whether or not the perception is correct, the person is subject to additional penalties as provided in subsection (B).</w:t>
      </w:r>
    </w:p>
    <w:bookmarkEnd w:id="203"/>
    <w:p w14:paraId="4C344CF2" w14:textId="77777777" w:rsidR="00DF77E2" w:rsidRPr="002D7103" w:rsidRDefault="00DF77E2" w:rsidP="00DF77E2">
      <w:pPr>
        <w:pStyle w:val="scamendconformline"/>
        <w:spacing w:before="0"/>
        <w:ind w:firstLine="216"/>
        <w:jc w:val="both"/>
        <w:rPr>
          <w:sz w:val="22"/>
        </w:rPr>
      </w:pPr>
      <w:r w:rsidRPr="002D7103">
        <w:rPr>
          <w:sz w:val="22"/>
        </w:rPr>
        <w:t>Renumber sections to conform.</w:t>
      </w:r>
    </w:p>
    <w:p w14:paraId="4D688E08" w14:textId="77777777" w:rsidR="00DF77E2" w:rsidRDefault="00DF77E2" w:rsidP="00DF77E2">
      <w:pPr>
        <w:pStyle w:val="scamendtitleconform"/>
        <w:ind w:firstLine="216"/>
        <w:jc w:val="both"/>
        <w:rPr>
          <w:sz w:val="22"/>
        </w:rPr>
      </w:pPr>
      <w:r w:rsidRPr="002D7103">
        <w:rPr>
          <w:sz w:val="22"/>
        </w:rPr>
        <w:t>Amend title to conform.</w:t>
      </w:r>
    </w:p>
    <w:p w14:paraId="682AF051" w14:textId="5D9CFA62" w:rsidR="00DF77E2" w:rsidRDefault="00DF77E2" w:rsidP="00DF77E2">
      <w:pPr>
        <w:pStyle w:val="scamendtitleconform"/>
        <w:ind w:firstLine="216"/>
        <w:jc w:val="both"/>
        <w:rPr>
          <w:sz w:val="22"/>
        </w:rPr>
      </w:pPr>
    </w:p>
    <w:p w14:paraId="68D29A87" w14:textId="77777777" w:rsidR="00DF77E2" w:rsidRDefault="00DF77E2" w:rsidP="00DF77E2">
      <w:r>
        <w:t>Rep. LONG explained the amendment.</w:t>
      </w:r>
    </w:p>
    <w:p w14:paraId="6A3E6EB2" w14:textId="77777777" w:rsidR="00FA3BAC" w:rsidRDefault="00FA3BAC" w:rsidP="00DF77E2"/>
    <w:p w14:paraId="11515B34" w14:textId="5CD6585A" w:rsidR="00DF77E2" w:rsidRDefault="00DF77E2" w:rsidP="00DF77E2">
      <w:r>
        <w:t>Rep. W. NEWTON spoke against the amendment.</w:t>
      </w:r>
    </w:p>
    <w:p w14:paraId="26085AF9" w14:textId="2996D9FA" w:rsidR="00DF77E2" w:rsidRDefault="00DF77E2" w:rsidP="00DF77E2"/>
    <w:p w14:paraId="1B35054B" w14:textId="4926A84E" w:rsidR="00DF77E2" w:rsidRDefault="00DF77E2" w:rsidP="00DF77E2">
      <w:r>
        <w:t>Rep. W. NEWTON moved to table the amendment.</w:t>
      </w:r>
    </w:p>
    <w:p w14:paraId="6B139D43" w14:textId="6A8506E1" w:rsidR="00DF77E2" w:rsidRDefault="00DF77E2" w:rsidP="00DF77E2"/>
    <w:p w14:paraId="0720A33A" w14:textId="77777777" w:rsidR="00DF77E2" w:rsidRDefault="00DF77E2" w:rsidP="00DF77E2">
      <w:r>
        <w:t>Rep. MAGNUSON demanded the yeas and nays which were taken, resulting as follows:</w:t>
      </w:r>
    </w:p>
    <w:p w14:paraId="0C65C32D" w14:textId="6E038C87" w:rsidR="00DF77E2" w:rsidRDefault="00DF77E2" w:rsidP="00DF77E2">
      <w:pPr>
        <w:jc w:val="center"/>
      </w:pPr>
      <w:bookmarkStart w:id="204" w:name="vote_start403"/>
      <w:bookmarkEnd w:id="204"/>
      <w:r>
        <w:t>Yeas 92; Nays 19</w:t>
      </w:r>
    </w:p>
    <w:p w14:paraId="1933051E" w14:textId="5557FCEE" w:rsidR="00DF77E2" w:rsidRDefault="00DF77E2" w:rsidP="00DF77E2">
      <w:pPr>
        <w:jc w:val="center"/>
      </w:pPr>
    </w:p>
    <w:p w14:paraId="18825658"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41DD2C67" w14:textId="77777777" w:rsidTr="00DF77E2">
        <w:tc>
          <w:tcPr>
            <w:tcW w:w="2179" w:type="dxa"/>
            <w:shd w:val="clear" w:color="auto" w:fill="auto"/>
          </w:tcPr>
          <w:p w14:paraId="4B8CF397" w14:textId="143F0807" w:rsidR="00DF77E2" w:rsidRPr="00DF77E2" w:rsidRDefault="00DF77E2" w:rsidP="00DF77E2">
            <w:pPr>
              <w:keepNext/>
              <w:ind w:firstLine="0"/>
            </w:pPr>
            <w:r>
              <w:t>Alexander</w:t>
            </w:r>
          </w:p>
        </w:tc>
        <w:tc>
          <w:tcPr>
            <w:tcW w:w="2179" w:type="dxa"/>
            <w:shd w:val="clear" w:color="auto" w:fill="auto"/>
          </w:tcPr>
          <w:p w14:paraId="7969B64D" w14:textId="5123BC06" w:rsidR="00DF77E2" w:rsidRPr="00DF77E2" w:rsidRDefault="00DF77E2" w:rsidP="00DF77E2">
            <w:pPr>
              <w:keepNext/>
              <w:ind w:firstLine="0"/>
            </w:pPr>
            <w:r>
              <w:t>Anderson</w:t>
            </w:r>
          </w:p>
        </w:tc>
        <w:tc>
          <w:tcPr>
            <w:tcW w:w="2180" w:type="dxa"/>
            <w:shd w:val="clear" w:color="auto" w:fill="auto"/>
          </w:tcPr>
          <w:p w14:paraId="6783AEFE" w14:textId="62F116F5" w:rsidR="00DF77E2" w:rsidRPr="00DF77E2" w:rsidRDefault="00DF77E2" w:rsidP="00DF77E2">
            <w:pPr>
              <w:keepNext/>
              <w:ind w:firstLine="0"/>
            </w:pPr>
            <w:r>
              <w:t>Bailey</w:t>
            </w:r>
          </w:p>
        </w:tc>
      </w:tr>
      <w:tr w:rsidR="00DF77E2" w:rsidRPr="00DF77E2" w14:paraId="66F129E3" w14:textId="77777777" w:rsidTr="00DF77E2">
        <w:tc>
          <w:tcPr>
            <w:tcW w:w="2179" w:type="dxa"/>
            <w:shd w:val="clear" w:color="auto" w:fill="auto"/>
          </w:tcPr>
          <w:p w14:paraId="5CFD34FF" w14:textId="560A9A9B" w:rsidR="00DF77E2" w:rsidRPr="00DF77E2" w:rsidRDefault="00DF77E2" w:rsidP="00DF77E2">
            <w:pPr>
              <w:ind w:firstLine="0"/>
            </w:pPr>
            <w:r>
              <w:t>Ballentine</w:t>
            </w:r>
          </w:p>
        </w:tc>
        <w:tc>
          <w:tcPr>
            <w:tcW w:w="2179" w:type="dxa"/>
            <w:shd w:val="clear" w:color="auto" w:fill="auto"/>
          </w:tcPr>
          <w:p w14:paraId="78E702B5" w14:textId="6FDA11D5" w:rsidR="00DF77E2" w:rsidRPr="00DF77E2" w:rsidRDefault="00DF77E2" w:rsidP="00DF77E2">
            <w:pPr>
              <w:ind w:firstLine="0"/>
            </w:pPr>
            <w:r>
              <w:t>Bamberg</w:t>
            </w:r>
          </w:p>
        </w:tc>
        <w:tc>
          <w:tcPr>
            <w:tcW w:w="2180" w:type="dxa"/>
            <w:shd w:val="clear" w:color="auto" w:fill="auto"/>
          </w:tcPr>
          <w:p w14:paraId="515FE56B" w14:textId="1BEB1D4E" w:rsidR="00DF77E2" w:rsidRPr="00DF77E2" w:rsidRDefault="00DF77E2" w:rsidP="00DF77E2">
            <w:pPr>
              <w:ind w:firstLine="0"/>
            </w:pPr>
            <w:r>
              <w:t>Bannister</w:t>
            </w:r>
          </w:p>
        </w:tc>
      </w:tr>
      <w:tr w:rsidR="00DF77E2" w:rsidRPr="00DF77E2" w14:paraId="35CCA582" w14:textId="77777777" w:rsidTr="00DF77E2">
        <w:tc>
          <w:tcPr>
            <w:tcW w:w="2179" w:type="dxa"/>
            <w:shd w:val="clear" w:color="auto" w:fill="auto"/>
          </w:tcPr>
          <w:p w14:paraId="4CE0D882" w14:textId="25CFF5CE" w:rsidR="00DF77E2" w:rsidRPr="00DF77E2" w:rsidRDefault="00DF77E2" w:rsidP="00DF77E2">
            <w:pPr>
              <w:ind w:firstLine="0"/>
            </w:pPr>
            <w:r>
              <w:t>Bauer</w:t>
            </w:r>
          </w:p>
        </w:tc>
        <w:tc>
          <w:tcPr>
            <w:tcW w:w="2179" w:type="dxa"/>
            <w:shd w:val="clear" w:color="auto" w:fill="auto"/>
          </w:tcPr>
          <w:p w14:paraId="68DED468" w14:textId="3615A9B7" w:rsidR="00DF77E2" w:rsidRPr="00DF77E2" w:rsidRDefault="00DF77E2" w:rsidP="00DF77E2">
            <w:pPr>
              <w:ind w:firstLine="0"/>
            </w:pPr>
            <w:r>
              <w:t>Bernstein</w:t>
            </w:r>
          </w:p>
        </w:tc>
        <w:tc>
          <w:tcPr>
            <w:tcW w:w="2180" w:type="dxa"/>
            <w:shd w:val="clear" w:color="auto" w:fill="auto"/>
          </w:tcPr>
          <w:p w14:paraId="47878A2C" w14:textId="781CAF10" w:rsidR="00DF77E2" w:rsidRPr="00DF77E2" w:rsidRDefault="00DF77E2" w:rsidP="00DF77E2">
            <w:pPr>
              <w:ind w:firstLine="0"/>
            </w:pPr>
            <w:r>
              <w:t>Blackwell</w:t>
            </w:r>
          </w:p>
        </w:tc>
      </w:tr>
      <w:tr w:rsidR="00DF77E2" w:rsidRPr="00DF77E2" w14:paraId="23F96E0B" w14:textId="77777777" w:rsidTr="00DF77E2">
        <w:tc>
          <w:tcPr>
            <w:tcW w:w="2179" w:type="dxa"/>
            <w:shd w:val="clear" w:color="auto" w:fill="auto"/>
          </w:tcPr>
          <w:p w14:paraId="06F638CF" w14:textId="7F74F3FE" w:rsidR="00DF77E2" w:rsidRPr="00DF77E2" w:rsidRDefault="00DF77E2" w:rsidP="00DF77E2">
            <w:pPr>
              <w:ind w:firstLine="0"/>
            </w:pPr>
            <w:r>
              <w:t>Bradley</w:t>
            </w:r>
          </w:p>
        </w:tc>
        <w:tc>
          <w:tcPr>
            <w:tcW w:w="2179" w:type="dxa"/>
            <w:shd w:val="clear" w:color="auto" w:fill="auto"/>
          </w:tcPr>
          <w:p w14:paraId="2EEE02BD" w14:textId="44C148CA" w:rsidR="00DF77E2" w:rsidRPr="00DF77E2" w:rsidRDefault="00DF77E2" w:rsidP="00DF77E2">
            <w:pPr>
              <w:ind w:firstLine="0"/>
            </w:pPr>
            <w:r>
              <w:t>Brewer</w:t>
            </w:r>
          </w:p>
        </w:tc>
        <w:tc>
          <w:tcPr>
            <w:tcW w:w="2180" w:type="dxa"/>
            <w:shd w:val="clear" w:color="auto" w:fill="auto"/>
          </w:tcPr>
          <w:p w14:paraId="7BEBE692" w14:textId="46124E6A" w:rsidR="00DF77E2" w:rsidRPr="00DF77E2" w:rsidRDefault="00DF77E2" w:rsidP="00DF77E2">
            <w:pPr>
              <w:ind w:firstLine="0"/>
            </w:pPr>
            <w:r>
              <w:t>Brittain</w:t>
            </w:r>
          </w:p>
        </w:tc>
      </w:tr>
      <w:tr w:rsidR="00DF77E2" w:rsidRPr="00DF77E2" w14:paraId="4AB8EC9D" w14:textId="77777777" w:rsidTr="00DF77E2">
        <w:tc>
          <w:tcPr>
            <w:tcW w:w="2179" w:type="dxa"/>
            <w:shd w:val="clear" w:color="auto" w:fill="auto"/>
          </w:tcPr>
          <w:p w14:paraId="32FF7157" w14:textId="47571AF7" w:rsidR="00DF77E2" w:rsidRPr="00DF77E2" w:rsidRDefault="00DF77E2" w:rsidP="00DF77E2">
            <w:pPr>
              <w:ind w:firstLine="0"/>
            </w:pPr>
            <w:r>
              <w:t>Bustos</w:t>
            </w:r>
          </w:p>
        </w:tc>
        <w:tc>
          <w:tcPr>
            <w:tcW w:w="2179" w:type="dxa"/>
            <w:shd w:val="clear" w:color="auto" w:fill="auto"/>
          </w:tcPr>
          <w:p w14:paraId="0CABEC2D" w14:textId="73B24321" w:rsidR="00DF77E2" w:rsidRPr="00DF77E2" w:rsidRDefault="00DF77E2" w:rsidP="00DF77E2">
            <w:pPr>
              <w:ind w:firstLine="0"/>
            </w:pPr>
            <w:r>
              <w:t>Calhoon</w:t>
            </w:r>
          </w:p>
        </w:tc>
        <w:tc>
          <w:tcPr>
            <w:tcW w:w="2180" w:type="dxa"/>
            <w:shd w:val="clear" w:color="auto" w:fill="auto"/>
          </w:tcPr>
          <w:p w14:paraId="3A903E75" w14:textId="18C63B2F" w:rsidR="00DF77E2" w:rsidRPr="00DF77E2" w:rsidRDefault="00DF77E2" w:rsidP="00DF77E2">
            <w:pPr>
              <w:ind w:firstLine="0"/>
            </w:pPr>
            <w:r>
              <w:t>Carter</w:t>
            </w:r>
          </w:p>
        </w:tc>
      </w:tr>
      <w:tr w:rsidR="00DF77E2" w:rsidRPr="00DF77E2" w14:paraId="77955A92" w14:textId="77777777" w:rsidTr="00DF77E2">
        <w:tc>
          <w:tcPr>
            <w:tcW w:w="2179" w:type="dxa"/>
            <w:shd w:val="clear" w:color="auto" w:fill="auto"/>
          </w:tcPr>
          <w:p w14:paraId="335A2245" w14:textId="07D926A9" w:rsidR="00DF77E2" w:rsidRPr="00DF77E2" w:rsidRDefault="00DF77E2" w:rsidP="00DF77E2">
            <w:pPr>
              <w:ind w:firstLine="0"/>
            </w:pPr>
            <w:r>
              <w:t>Caskey</w:t>
            </w:r>
          </w:p>
        </w:tc>
        <w:tc>
          <w:tcPr>
            <w:tcW w:w="2179" w:type="dxa"/>
            <w:shd w:val="clear" w:color="auto" w:fill="auto"/>
          </w:tcPr>
          <w:p w14:paraId="23E185BD" w14:textId="30ACD7CB" w:rsidR="00DF77E2" w:rsidRPr="00DF77E2" w:rsidRDefault="00DF77E2" w:rsidP="00DF77E2">
            <w:pPr>
              <w:ind w:firstLine="0"/>
            </w:pPr>
            <w:r>
              <w:t>Chapman</w:t>
            </w:r>
          </w:p>
        </w:tc>
        <w:tc>
          <w:tcPr>
            <w:tcW w:w="2180" w:type="dxa"/>
            <w:shd w:val="clear" w:color="auto" w:fill="auto"/>
          </w:tcPr>
          <w:p w14:paraId="1DD460E1" w14:textId="71DF5BA3" w:rsidR="00DF77E2" w:rsidRPr="00DF77E2" w:rsidRDefault="00DF77E2" w:rsidP="00DF77E2">
            <w:pPr>
              <w:ind w:firstLine="0"/>
            </w:pPr>
            <w:r>
              <w:t>Clyburn</w:t>
            </w:r>
          </w:p>
        </w:tc>
      </w:tr>
      <w:tr w:rsidR="00DF77E2" w:rsidRPr="00DF77E2" w14:paraId="39ECB849" w14:textId="77777777" w:rsidTr="00DF77E2">
        <w:tc>
          <w:tcPr>
            <w:tcW w:w="2179" w:type="dxa"/>
            <w:shd w:val="clear" w:color="auto" w:fill="auto"/>
          </w:tcPr>
          <w:p w14:paraId="37C09424" w14:textId="20CB74B4" w:rsidR="00DF77E2" w:rsidRPr="00DF77E2" w:rsidRDefault="00DF77E2" w:rsidP="00DF77E2">
            <w:pPr>
              <w:ind w:firstLine="0"/>
            </w:pPr>
            <w:r>
              <w:t>Collins</w:t>
            </w:r>
          </w:p>
        </w:tc>
        <w:tc>
          <w:tcPr>
            <w:tcW w:w="2179" w:type="dxa"/>
            <w:shd w:val="clear" w:color="auto" w:fill="auto"/>
          </w:tcPr>
          <w:p w14:paraId="720001B7" w14:textId="3848D3DD" w:rsidR="00DF77E2" w:rsidRPr="00DF77E2" w:rsidRDefault="00DF77E2" w:rsidP="00DF77E2">
            <w:pPr>
              <w:ind w:firstLine="0"/>
            </w:pPr>
            <w:r>
              <w:t>Connell</w:t>
            </w:r>
          </w:p>
        </w:tc>
        <w:tc>
          <w:tcPr>
            <w:tcW w:w="2180" w:type="dxa"/>
            <w:shd w:val="clear" w:color="auto" w:fill="auto"/>
          </w:tcPr>
          <w:p w14:paraId="054EC51E" w14:textId="5CF4A125" w:rsidR="00DF77E2" w:rsidRPr="00DF77E2" w:rsidRDefault="00DF77E2" w:rsidP="00DF77E2">
            <w:pPr>
              <w:ind w:firstLine="0"/>
            </w:pPr>
            <w:r>
              <w:t>B. L. Cox</w:t>
            </w:r>
          </w:p>
        </w:tc>
      </w:tr>
      <w:tr w:rsidR="00DF77E2" w:rsidRPr="00DF77E2" w14:paraId="743EED76" w14:textId="77777777" w:rsidTr="00DF77E2">
        <w:tc>
          <w:tcPr>
            <w:tcW w:w="2179" w:type="dxa"/>
            <w:shd w:val="clear" w:color="auto" w:fill="auto"/>
          </w:tcPr>
          <w:p w14:paraId="49669EB0" w14:textId="2FD6FCCE" w:rsidR="00DF77E2" w:rsidRPr="00DF77E2" w:rsidRDefault="00DF77E2" w:rsidP="00DF77E2">
            <w:pPr>
              <w:ind w:firstLine="0"/>
            </w:pPr>
            <w:r>
              <w:t>Crawford</w:t>
            </w:r>
          </w:p>
        </w:tc>
        <w:tc>
          <w:tcPr>
            <w:tcW w:w="2179" w:type="dxa"/>
            <w:shd w:val="clear" w:color="auto" w:fill="auto"/>
          </w:tcPr>
          <w:p w14:paraId="00E29B6F" w14:textId="65AD480B" w:rsidR="00DF77E2" w:rsidRPr="00DF77E2" w:rsidRDefault="00DF77E2" w:rsidP="00DF77E2">
            <w:pPr>
              <w:ind w:firstLine="0"/>
            </w:pPr>
            <w:r>
              <w:t>Davis</w:t>
            </w:r>
          </w:p>
        </w:tc>
        <w:tc>
          <w:tcPr>
            <w:tcW w:w="2180" w:type="dxa"/>
            <w:shd w:val="clear" w:color="auto" w:fill="auto"/>
          </w:tcPr>
          <w:p w14:paraId="1071AE78" w14:textId="43B1CCB3" w:rsidR="00DF77E2" w:rsidRPr="00DF77E2" w:rsidRDefault="00DF77E2" w:rsidP="00DF77E2">
            <w:pPr>
              <w:ind w:firstLine="0"/>
            </w:pPr>
            <w:r>
              <w:t>Dillard</w:t>
            </w:r>
          </w:p>
        </w:tc>
      </w:tr>
      <w:tr w:rsidR="00DF77E2" w:rsidRPr="00DF77E2" w14:paraId="08DB15CB" w14:textId="77777777" w:rsidTr="00DF77E2">
        <w:tc>
          <w:tcPr>
            <w:tcW w:w="2179" w:type="dxa"/>
            <w:shd w:val="clear" w:color="auto" w:fill="auto"/>
          </w:tcPr>
          <w:p w14:paraId="2D28B23B" w14:textId="1706CECA" w:rsidR="00DF77E2" w:rsidRPr="00DF77E2" w:rsidRDefault="00DF77E2" w:rsidP="00DF77E2">
            <w:pPr>
              <w:ind w:firstLine="0"/>
            </w:pPr>
            <w:r>
              <w:t>Elliott</w:t>
            </w:r>
          </w:p>
        </w:tc>
        <w:tc>
          <w:tcPr>
            <w:tcW w:w="2179" w:type="dxa"/>
            <w:shd w:val="clear" w:color="auto" w:fill="auto"/>
          </w:tcPr>
          <w:p w14:paraId="0D4A41F3" w14:textId="7B37D41A" w:rsidR="00DF77E2" w:rsidRPr="00DF77E2" w:rsidRDefault="00DF77E2" w:rsidP="00DF77E2">
            <w:pPr>
              <w:ind w:firstLine="0"/>
            </w:pPr>
            <w:r>
              <w:t>Erickson</w:t>
            </w:r>
          </w:p>
        </w:tc>
        <w:tc>
          <w:tcPr>
            <w:tcW w:w="2180" w:type="dxa"/>
            <w:shd w:val="clear" w:color="auto" w:fill="auto"/>
          </w:tcPr>
          <w:p w14:paraId="74D0C9D0" w14:textId="27D0D68B" w:rsidR="00DF77E2" w:rsidRPr="00DF77E2" w:rsidRDefault="00DF77E2" w:rsidP="00DF77E2">
            <w:pPr>
              <w:ind w:firstLine="0"/>
            </w:pPr>
            <w:r>
              <w:t>Felder</w:t>
            </w:r>
          </w:p>
        </w:tc>
      </w:tr>
      <w:tr w:rsidR="00DF77E2" w:rsidRPr="00DF77E2" w14:paraId="17836E15" w14:textId="77777777" w:rsidTr="00DF77E2">
        <w:tc>
          <w:tcPr>
            <w:tcW w:w="2179" w:type="dxa"/>
            <w:shd w:val="clear" w:color="auto" w:fill="auto"/>
          </w:tcPr>
          <w:p w14:paraId="57DFCF82" w14:textId="11C357F5" w:rsidR="00DF77E2" w:rsidRPr="00DF77E2" w:rsidRDefault="00DF77E2" w:rsidP="00DF77E2">
            <w:pPr>
              <w:ind w:firstLine="0"/>
            </w:pPr>
            <w:r>
              <w:t>Forrest</w:t>
            </w:r>
          </w:p>
        </w:tc>
        <w:tc>
          <w:tcPr>
            <w:tcW w:w="2179" w:type="dxa"/>
            <w:shd w:val="clear" w:color="auto" w:fill="auto"/>
          </w:tcPr>
          <w:p w14:paraId="402881FF" w14:textId="0E121418" w:rsidR="00DF77E2" w:rsidRPr="00DF77E2" w:rsidRDefault="00DF77E2" w:rsidP="00DF77E2">
            <w:pPr>
              <w:ind w:firstLine="0"/>
            </w:pPr>
            <w:r>
              <w:t>Gagnon</w:t>
            </w:r>
          </w:p>
        </w:tc>
        <w:tc>
          <w:tcPr>
            <w:tcW w:w="2180" w:type="dxa"/>
            <w:shd w:val="clear" w:color="auto" w:fill="auto"/>
          </w:tcPr>
          <w:p w14:paraId="6D0FF052" w14:textId="66999823" w:rsidR="00DF77E2" w:rsidRPr="00DF77E2" w:rsidRDefault="00DF77E2" w:rsidP="00DF77E2">
            <w:pPr>
              <w:ind w:firstLine="0"/>
            </w:pPr>
            <w:r>
              <w:t>Garvin</w:t>
            </w:r>
          </w:p>
        </w:tc>
      </w:tr>
      <w:tr w:rsidR="00DF77E2" w:rsidRPr="00DF77E2" w14:paraId="299A5565" w14:textId="77777777" w:rsidTr="00DF77E2">
        <w:tc>
          <w:tcPr>
            <w:tcW w:w="2179" w:type="dxa"/>
            <w:shd w:val="clear" w:color="auto" w:fill="auto"/>
          </w:tcPr>
          <w:p w14:paraId="2822CB83" w14:textId="2D6E5221" w:rsidR="00DF77E2" w:rsidRPr="00DF77E2" w:rsidRDefault="00DF77E2" w:rsidP="00DF77E2">
            <w:pPr>
              <w:ind w:firstLine="0"/>
            </w:pPr>
            <w:r>
              <w:t>Gatch</w:t>
            </w:r>
          </w:p>
        </w:tc>
        <w:tc>
          <w:tcPr>
            <w:tcW w:w="2179" w:type="dxa"/>
            <w:shd w:val="clear" w:color="auto" w:fill="auto"/>
          </w:tcPr>
          <w:p w14:paraId="59E616B0" w14:textId="7C51868A" w:rsidR="00DF77E2" w:rsidRPr="00DF77E2" w:rsidRDefault="00DF77E2" w:rsidP="00DF77E2">
            <w:pPr>
              <w:ind w:firstLine="0"/>
            </w:pPr>
            <w:r>
              <w:t>Gibson</w:t>
            </w:r>
          </w:p>
        </w:tc>
        <w:tc>
          <w:tcPr>
            <w:tcW w:w="2180" w:type="dxa"/>
            <w:shd w:val="clear" w:color="auto" w:fill="auto"/>
          </w:tcPr>
          <w:p w14:paraId="6B013D52" w14:textId="5EA35212" w:rsidR="00DF77E2" w:rsidRPr="00DF77E2" w:rsidRDefault="00DF77E2" w:rsidP="00DF77E2">
            <w:pPr>
              <w:ind w:firstLine="0"/>
            </w:pPr>
            <w:r>
              <w:t>Gilliam</w:t>
            </w:r>
          </w:p>
        </w:tc>
      </w:tr>
      <w:tr w:rsidR="00DF77E2" w:rsidRPr="00DF77E2" w14:paraId="30441350" w14:textId="77777777" w:rsidTr="00DF77E2">
        <w:tc>
          <w:tcPr>
            <w:tcW w:w="2179" w:type="dxa"/>
            <w:shd w:val="clear" w:color="auto" w:fill="auto"/>
          </w:tcPr>
          <w:p w14:paraId="20CADF08" w14:textId="3A9052C8" w:rsidR="00DF77E2" w:rsidRPr="00DF77E2" w:rsidRDefault="00DF77E2" w:rsidP="00DF77E2">
            <w:pPr>
              <w:ind w:firstLine="0"/>
            </w:pPr>
            <w:r>
              <w:t>Gilliard</w:t>
            </w:r>
          </w:p>
        </w:tc>
        <w:tc>
          <w:tcPr>
            <w:tcW w:w="2179" w:type="dxa"/>
            <w:shd w:val="clear" w:color="auto" w:fill="auto"/>
          </w:tcPr>
          <w:p w14:paraId="21DAF97E" w14:textId="4DC49F1E" w:rsidR="00DF77E2" w:rsidRPr="00DF77E2" w:rsidRDefault="00DF77E2" w:rsidP="00DF77E2">
            <w:pPr>
              <w:ind w:firstLine="0"/>
            </w:pPr>
            <w:r>
              <w:t>Guest</w:t>
            </w:r>
          </w:p>
        </w:tc>
        <w:tc>
          <w:tcPr>
            <w:tcW w:w="2180" w:type="dxa"/>
            <w:shd w:val="clear" w:color="auto" w:fill="auto"/>
          </w:tcPr>
          <w:p w14:paraId="68A22A77" w14:textId="0B192149" w:rsidR="00DF77E2" w:rsidRPr="00DF77E2" w:rsidRDefault="00DF77E2" w:rsidP="00DF77E2">
            <w:pPr>
              <w:ind w:firstLine="0"/>
            </w:pPr>
            <w:r>
              <w:t>Guffey</w:t>
            </w:r>
          </w:p>
        </w:tc>
      </w:tr>
      <w:tr w:rsidR="00DF77E2" w:rsidRPr="00DF77E2" w14:paraId="0E2AD41A" w14:textId="77777777" w:rsidTr="00DF77E2">
        <w:tc>
          <w:tcPr>
            <w:tcW w:w="2179" w:type="dxa"/>
            <w:shd w:val="clear" w:color="auto" w:fill="auto"/>
          </w:tcPr>
          <w:p w14:paraId="3EA5B61C" w14:textId="5E1EA9C3" w:rsidR="00DF77E2" w:rsidRPr="00DF77E2" w:rsidRDefault="00DF77E2" w:rsidP="00DF77E2">
            <w:pPr>
              <w:ind w:firstLine="0"/>
            </w:pPr>
            <w:r>
              <w:t>Hager</w:t>
            </w:r>
          </w:p>
        </w:tc>
        <w:tc>
          <w:tcPr>
            <w:tcW w:w="2179" w:type="dxa"/>
            <w:shd w:val="clear" w:color="auto" w:fill="auto"/>
          </w:tcPr>
          <w:p w14:paraId="76482609" w14:textId="5963792D" w:rsidR="00DF77E2" w:rsidRPr="00DF77E2" w:rsidRDefault="00DF77E2" w:rsidP="00DF77E2">
            <w:pPr>
              <w:ind w:firstLine="0"/>
            </w:pPr>
            <w:r>
              <w:t>Hardee</w:t>
            </w:r>
          </w:p>
        </w:tc>
        <w:tc>
          <w:tcPr>
            <w:tcW w:w="2180" w:type="dxa"/>
            <w:shd w:val="clear" w:color="auto" w:fill="auto"/>
          </w:tcPr>
          <w:p w14:paraId="48E82D9E" w14:textId="582C9D4C" w:rsidR="00DF77E2" w:rsidRPr="00DF77E2" w:rsidRDefault="00DF77E2" w:rsidP="00DF77E2">
            <w:pPr>
              <w:ind w:firstLine="0"/>
            </w:pPr>
            <w:r>
              <w:t>Hart</w:t>
            </w:r>
          </w:p>
        </w:tc>
      </w:tr>
      <w:tr w:rsidR="00DF77E2" w:rsidRPr="00DF77E2" w14:paraId="1DE5A1B9" w14:textId="77777777" w:rsidTr="00DF77E2">
        <w:tc>
          <w:tcPr>
            <w:tcW w:w="2179" w:type="dxa"/>
            <w:shd w:val="clear" w:color="auto" w:fill="auto"/>
          </w:tcPr>
          <w:p w14:paraId="1C17AAC9" w14:textId="429B404E" w:rsidR="00DF77E2" w:rsidRPr="00DF77E2" w:rsidRDefault="00DF77E2" w:rsidP="00DF77E2">
            <w:pPr>
              <w:ind w:firstLine="0"/>
            </w:pPr>
            <w:r>
              <w:t>Hartnett</w:t>
            </w:r>
          </w:p>
        </w:tc>
        <w:tc>
          <w:tcPr>
            <w:tcW w:w="2179" w:type="dxa"/>
            <w:shd w:val="clear" w:color="auto" w:fill="auto"/>
          </w:tcPr>
          <w:p w14:paraId="52FFA37B" w14:textId="58FEC60D" w:rsidR="00DF77E2" w:rsidRPr="00DF77E2" w:rsidRDefault="00DF77E2" w:rsidP="00DF77E2">
            <w:pPr>
              <w:ind w:firstLine="0"/>
            </w:pPr>
            <w:r>
              <w:t>Hayes</w:t>
            </w:r>
          </w:p>
        </w:tc>
        <w:tc>
          <w:tcPr>
            <w:tcW w:w="2180" w:type="dxa"/>
            <w:shd w:val="clear" w:color="auto" w:fill="auto"/>
          </w:tcPr>
          <w:p w14:paraId="342F83F2" w14:textId="4100D922" w:rsidR="00DF77E2" w:rsidRPr="00DF77E2" w:rsidRDefault="00DF77E2" w:rsidP="00DF77E2">
            <w:pPr>
              <w:ind w:firstLine="0"/>
            </w:pPr>
            <w:r>
              <w:t>Hewitt</w:t>
            </w:r>
          </w:p>
        </w:tc>
      </w:tr>
      <w:tr w:rsidR="00DF77E2" w:rsidRPr="00DF77E2" w14:paraId="71A0D789" w14:textId="77777777" w:rsidTr="00DF77E2">
        <w:tc>
          <w:tcPr>
            <w:tcW w:w="2179" w:type="dxa"/>
            <w:shd w:val="clear" w:color="auto" w:fill="auto"/>
          </w:tcPr>
          <w:p w14:paraId="0D7A02A3" w14:textId="5896C338" w:rsidR="00DF77E2" w:rsidRPr="00DF77E2" w:rsidRDefault="00DF77E2" w:rsidP="00DF77E2">
            <w:pPr>
              <w:ind w:firstLine="0"/>
            </w:pPr>
            <w:r>
              <w:t>Hiott</w:t>
            </w:r>
          </w:p>
        </w:tc>
        <w:tc>
          <w:tcPr>
            <w:tcW w:w="2179" w:type="dxa"/>
            <w:shd w:val="clear" w:color="auto" w:fill="auto"/>
          </w:tcPr>
          <w:p w14:paraId="1CC3E52F" w14:textId="2ACC1B54" w:rsidR="00DF77E2" w:rsidRPr="00DF77E2" w:rsidRDefault="00DF77E2" w:rsidP="00DF77E2">
            <w:pPr>
              <w:ind w:firstLine="0"/>
            </w:pPr>
            <w:r>
              <w:t>Hixon</w:t>
            </w:r>
          </w:p>
        </w:tc>
        <w:tc>
          <w:tcPr>
            <w:tcW w:w="2180" w:type="dxa"/>
            <w:shd w:val="clear" w:color="auto" w:fill="auto"/>
          </w:tcPr>
          <w:p w14:paraId="223BF7DF" w14:textId="73413323" w:rsidR="00DF77E2" w:rsidRPr="00DF77E2" w:rsidRDefault="00DF77E2" w:rsidP="00DF77E2">
            <w:pPr>
              <w:ind w:firstLine="0"/>
            </w:pPr>
            <w:r>
              <w:t>Hosey</w:t>
            </w:r>
          </w:p>
        </w:tc>
      </w:tr>
      <w:tr w:rsidR="00DF77E2" w:rsidRPr="00DF77E2" w14:paraId="15F14928" w14:textId="77777777" w:rsidTr="00DF77E2">
        <w:tc>
          <w:tcPr>
            <w:tcW w:w="2179" w:type="dxa"/>
            <w:shd w:val="clear" w:color="auto" w:fill="auto"/>
          </w:tcPr>
          <w:p w14:paraId="4279A572" w14:textId="2753CCD0" w:rsidR="00DF77E2" w:rsidRPr="00DF77E2" w:rsidRDefault="00DF77E2" w:rsidP="00DF77E2">
            <w:pPr>
              <w:ind w:firstLine="0"/>
            </w:pPr>
            <w:r>
              <w:t>Howard</w:t>
            </w:r>
          </w:p>
        </w:tc>
        <w:tc>
          <w:tcPr>
            <w:tcW w:w="2179" w:type="dxa"/>
            <w:shd w:val="clear" w:color="auto" w:fill="auto"/>
          </w:tcPr>
          <w:p w14:paraId="4FCCD7DC" w14:textId="54E50E38" w:rsidR="00DF77E2" w:rsidRPr="00DF77E2" w:rsidRDefault="00DF77E2" w:rsidP="00DF77E2">
            <w:pPr>
              <w:ind w:firstLine="0"/>
            </w:pPr>
            <w:r>
              <w:t>Hyde</w:t>
            </w:r>
          </w:p>
        </w:tc>
        <w:tc>
          <w:tcPr>
            <w:tcW w:w="2180" w:type="dxa"/>
            <w:shd w:val="clear" w:color="auto" w:fill="auto"/>
          </w:tcPr>
          <w:p w14:paraId="0081FDC6" w14:textId="725F5F32" w:rsidR="00DF77E2" w:rsidRPr="00DF77E2" w:rsidRDefault="00DF77E2" w:rsidP="00DF77E2">
            <w:pPr>
              <w:ind w:firstLine="0"/>
            </w:pPr>
            <w:r>
              <w:t>Jefferson</w:t>
            </w:r>
          </w:p>
        </w:tc>
      </w:tr>
      <w:tr w:rsidR="00DF77E2" w:rsidRPr="00DF77E2" w14:paraId="00F49B73" w14:textId="77777777" w:rsidTr="00DF77E2">
        <w:tc>
          <w:tcPr>
            <w:tcW w:w="2179" w:type="dxa"/>
            <w:shd w:val="clear" w:color="auto" w:fill="auto"/>
          </w:tcPr>
          <w:p w14:paraId="64904E29" w14:textId="4FD3EDBC" w:rsidR="00DF77E2" w:rsidRPr="00DF77E2" w:rsidRDefault="00DF77E2" w:rsidP="00DF77E2">
            <w:pPr>
              <w:ind w:firstLine="0"/>
            </w:pPr>
            <w:r>
              <w:t>J. L. Johnson</w:t>
            </w:r>
          </w:p>
        </w:tc>
        <w:tc>
          <w:tcPr>
            <w:tcW w:w="2179" w:type="dxa"/>
            <w:shd w:val="clear" w:color="auto" w:fill="auto"/>
          </w:tcPr>
          <w:p w14:paraId="0F135CF1" w14:textId="105426C8" w:rsidR="00DF77E2" w:rsidRPr="00DF77E2" w:rsidRDefault="00DF77E2" w:rsidP="00DF77E2">
            <w:pPr>
              <w:ind w:firstLine="0"/>
            </w:pPr>
            <w:r>
              <w:t>W. Jones</w:t>
            </w:r>
          </w:p>
        </w:tc>
        <w:tc>
          <w:tcPr>
            <w:tcW w:w="2180" w:type="dxa"/>
            <w:shd w:val="clear" w:color="auto" w:fill="auto"/>
          </w:tcPr>
          <w:p w14:paraId="74E143D8" w14:textId="07608633" w:rsidR="00DF77E2" w:rsidRPr="00DF77E2" w:rsidRDefault="00DF77E2" w:rsidP="00DF77E2">
            <w:pPr>
              <w:ind w:firstLine="0"/>
            </w:pPr>
            <w:r>
              <w:t>Jordan</w:t>
            </w:r>
          </w:p>
        </w:tc>
      </w:tr>
      <w:tr w:rsidR="00DF77E2" w:rsidRPr="00DF77E2" w14:paraId="7DD27D62" w14:textId="77777777" w:rsidTr="00DF77E2">
        <w:tc>
          <w:tcPr>
            <w:tcW w:w="2179" w:type="dxa"/>
            <w:shd w:val="clear" w:color="auto" w:fill="auto"/>
          </w:tcPr>
          <w:p w14:paraId="42FC467F" w14:textId="1D090734" w:rsidR="00DF77E2" w:rsidRPr="00DF77E2" w:rsidRDefault="00DF77E2" w:rsidP="00DF77E2">
            <w:pPr>
              <w:ind w:firstLine="0"/>
            </w:pPr>
            <w:r>
              <w:t>King</w:t>
            </w:r>
          </w:p>
        </w:tc>
        <w:tc>
          <w:tcPr>
            <w:tcW w:w="2179" w:type="dxa"/>
            <w:shd w:val="clear" w:color="auto" w:fill="auto"/>
          </w:tcPr>
          <w:p w14:paraId="6329470F" w14:textId="7E6623F6" w:rsidR="00DF77E2" w:rsidRPr="00DF77E2" w:rsidRDefault="00DF77E2" w:rsidP="00DF77E2">
            <w:pPr>
              <w:ind w:firstLine="0"/>
            </w:pPr>
            <w:r>
              <w:t>Kirby</w:t>
            </w:r>
          </w:p>
        </w:tc>
        <w:tc>
          <w:tcPr>
            <w:tcW w:w="2180" w:type="dxa"/>
            <w:shd w:val="clear" w:color="auto" w:fill="auto"/>
          </w:tcPr>
          <w:p w14:paraId="4197F659" w14:textId="2F7E9EE9" w:rsidR="00DF77E2" w:rsidRPr="00DF77E2" w:rsidRDefault="00DF77E2" w:rsidP="00DF77E2">
            <w:pPr>
              <w:ind w:firstLine="0"/>
            </w:pPr>
            <w:r>
              <w:t>Landing</w:t>
            </w:r>
          </w:p>
        </w:tc>
      </w:tr>
      <w:tr w:rsidR="00DF77E2" w:rsidRPr="00DF77E2" w14:paraId="1BBE75C0" w14:textId="77777777" w:rsidTr="00DF77E2">
        <w:tc>
          <w:tcPr>
            <w:tcW w:w="2179" w:type="dxa"/>
            <w:shd w:val="clear" w:color="auto" w:fill="auto"/>
          </w:tcPr>
          <w:p w14:paraId="0F211CA1" w14:textId="27A324F1" w:rsidR="00DF77E2" w:rsidRPr="00DF77E2" w:rsidRDefault="00DF77E2" w:rsidP="00DF77E2">
            <w:pPr>
              <w:ind w:firstLine="0"/>
            </w:pPr>
            <w:r>
              <w:t>Lawson</w:t>
            </w:r>
          </w:p>
        </w:tc>
        <w:tc>
          <w:tcPr>
            <w:tcW w:w="2179" w:type="dxa"/>
            <w:shd w:val="clear" w:color="auto" w:fill="auto"/>
          </w:tcPr>
          <w:p w14:paraId="04540211" w14:textId="38CCF24A" w:rsidR="00DF77E2" w:rsidRPr="00DF77E2" w:rsidRDefault="00DF77E2" w:rsidP="00DF77E2">
            <w:pPr>
              <w:ind w:firstLine="0"/>
            </w:pPr>
            <w:r>
              <w:t>Leber</w:t>
            </w:r>
          </w:p>
        </w:tc>
        <w:tc>
          <w:tcPr>
            <w:tcW w:w="2180" w:type="dxa"/>
            <w:shd w:val="clear" w:color="auto" w:fill="auto"/>
          </w:tcPr>
          <w:p w14:paraId="25DFF4C8" w14:textId="2977D853" w:rsidR="00DF77E2" w:rsidRPr="00DF77E2" w:rsidRDefault="00DF77E2" w:rsidP="00DF77E2">
            <w:pPr>
              <w:ind w:firstLine="0"/>
            </w:pPr>
            <w:r>
              <w:t>Ligon</w:t>
            </w:r>
          </w:p>
        </w:tc>
      </w:tr>
      <w:tr w:rsidR="00DF77E2" w:rsidRPr="00DF77E2" w14:paraId="1D9A9B91" w14:textId="77777777" w:rsidTr="00DF77E2">
        <w:tc>
          <w:tcPr>
            <w:tcW w:w="2179" w:type="dxa"/>
            <w:shd w:val="clear" w:color="auto" w:fill="auto"/>
          </w:tcPr>
          <w:p w14:paraId="74B7F919" w14:textId="75B2C104" w:rsidR="00DF77E2" w:rsidRPr="00DF77E2" w:rsidRDefault="00DF77E2" w:rsidP="00DF77E2">
            <w:pPr>
              <w:ind w:firstLine="0"/>
            </w:pPr>
            <w:r>
              <w:t>Lowe</w:t>
            </w:r>
          </w:p>
        </w:tc>
        <w:tc>
          <w:tcPr>
            <w:tcW w:w="2179" w:type="dxa"/>
            <w:shd w:val="clear" w:color="auto" w:fill="auto"/>
          </w:tcPr>
          <w:p w14:paraId="50DC36AE" w14:textId="65A3A0A0" w:rsidR="00DF77E2" w:rsidRPr="00DF77E2" w:rsidRDefault="00DF77E2" w:rsidP="00DF77E2">
            <w:pPr>
              <w:ind w:firstLine="0"/>
            </w:pPr>
            <w:r>
              <w:t>McDaniel</w:t>
            </w:r>
          </w:p>
        </w:tc>
        <w:tc>
          <w:tcPr>
            <w:tcW w:w="2180" w:type="dxa"/>
            <w:shd w:val="clear" w:color="auto" w:fill="auto"/>
          </w:tcPr>
          <w:p w14:paraId="2B2AA221" w14:textId="515602CD" w:rsidR="00DF77E2" w:rsidRPr="00DF77E2" w:rsidRDefault="00DF77E2" w:rsidP="00DF77E2">
            <w:pPr>
              <w:ind w:firstLine="0"/>
            </w:pPr>
            <w:r>
              <w:t>McGinnis</w:t>
            </w:r>
          </w:p>
        </w:tc>
      </w:tr>
      <w:tr w:rsidR="00DF77E2" w:rsidRPr="00DF77E2" w14:paraId="7CBABB38" w14:textId="77777777" w:rsidTr="00DF77E2">
        <w:tc>
          <w:tcPr>
            <w:tcW w:w="2179" w:type="dxa"/>
            <w:shd w:val="clear" w:color="auto" w:fill="auto"/>
          </w:tcPr>
          <w:p w14:paraId="4F4EB968" w14:textId="6BB642CB" w:rsidR="00DF77E2" w:rsidRPr="00DF77E2" w:rsidRDefault="00DF77E2" w:rsidP="00DF77E2">
            <w:pPr>
              <w:ind w:firstLine="0"/>
            </w:pPr>
            <w:r>
              <w:t>Mitchell</w:t>
            </w:r>
          </w:p>
        </w:tc>
        <w:tc>
          <w:tcPr>
            <w:tcW w:w="2179" w:type="dxa"/>
            <w:shd w:val="clear" w:color="auto" w:fill="auto"/>
          </w:tcPr>
          <w:p w14:paraId="1A2B994F" w14:textId="4A2D5B29" w:rsidR="00DF77E2" w:rsidRPr="00DF77E2" w:rsidRDefault="00DF77E2" w:rsidP="00DF77E2">
            <w:pPr>
              <w:ind w:firstLine="0"/>
            </w:pPr>
            <w:r>
              <w:t>T. Moore</w:t>
            </w:r>
          </w:p>
        </w:tc>
        <w:tc>
          <w:tcPr>
            <w:tcW w:w="2180" w:type="dxa"/>
            <w:shd w:val="clear" w:color="auto" w:fill="auto"/>
          </w:tcPr>
          <w:p w14:paraId="15A52CF7" w14:textId="490EFFA6" w:rsidR="00DF77E2" w:rsidRPr="00DF77E2" w:rsidRDefault="00DF77E2" w:rsidP="00DF77E2">
            <w:pPr>
              <w:ind w:firstLine="0"/>
            </w:pPr>
            <w:r>
              <w:t>Moss</w:t>
            </w:r>
          </w:p>
        </w:tc>
      </w:tr>
      <w:tr w:rsidR="00DF77E2" w:rsidRPr="00DF77E2" w14:paraId="3F7B5E57" w14:textId="77777777" w:rsidTr="00DF77E2">
        <w:tc>
          <w:tcPr>
            <w:tcW w:w="2179" w:type="dxa"/>
            <w:shd w:val="clear" w:color="auto" w:fill="auto"/>
          </w:tcPr>
          <w:p w14:paraId="22AD5C17" w14:textId="5F724F48" w:rsidR="00DF77E2" w:rsidRPr="00DF77E2" w:rsidRDefault="00DF77E2" w:rsidP="00DF77E2">
            <w:pPr>
              <w:ind w:firstLine="0"/>
            </w:pPr>
            <w:r>
              <w:t>Murphy</w:t>
            </w:r>
          </w:p>
        </w:tc>
        <w:tc>
          <w:tcPr>
            <w:tcW w:w="2179" w:type="dxa"/>
            <w:shd w:val="clear" w:color="auto" w:fill="auto"/>
          </w:tcPr>
          <w:p w14:paraId="6FB2A4DC" w14:textId="3F585E0A" w:rsidR="00DF77E2" w:rsidRPr="00DF77E2" w:rsidRDefault="00DF77E2" w:rsidP="00DF77E2">
            <w:pPr>
              <w:ind w:firstLine="0"/>
            </w:pPr>
            <w:r>
              <w:t>Neese</w:t>
            </w:r>
          </w:p>
        </w:tc>
        <w:tc>
          <w:tcPr>
            <w:tcW w:w="2180" w:type="dxa"/>
            <w:shd w:val="clear" w:color="auto" w:fill="auto"/>
          </w:tcPr>
          <w:p w14:paraId="336B8934" w14:textId="3C1C7A27" w:rsidR="00DF77E2" w:rsidRPr="00DF77E2" w:rsidRDefault="00DF77E2" w:rsidP="00DF77E2">
            <w:pPr>
              <w:ind w:firstLine="0"/>
            </w:pPr>
            <w:r>
              <w:t>B. Newton</w:t>
            </w:r>
          </w:p>
        </w:tc>
      </w:tr>
      <w:tr w:rsidR="00DF77E2" w:rsidRPr="00DF77E2" w14:paraId="4902DD26" w14:textId="77777777" w:rsidTr="00DF77E2">
        <w:tc>
          <w:tcPr>
            <w:tcW w:w="2179" w:type="dxa"/>
            <w:shd w:val="clear" w:color="auto" w:fill="auto"/>
          </w:tcPr>
          <w:p w14:paraId="7ADF1042" w14:textId="2B86FFD0" w:rsidR="00DF77E2" w:rsidRPr="00DF77E2" w:rsidRDefault="00DF77E2" w:rsidP="00DF77E2">
            <w:pPr>
              <w:ind w:firstLine="0"/>
            </w:pPr>
            <w:r>
              <w:t>W. Newton</w:t>
            </w:r>
          </w:p>
        </w:tc>
        <w:tc>
          <w:tcPr>
            <w:tcW w:w="2179" w:type="dxa"/>
            <w:shd w:val="clear" w:color="auto" w:fill="auto"/>
          </w:tcPr>
          <w:p w14:paraId="5A7FC051" w14:textId="751099A3" w:rsidR="00DF77E2" w:rsidRPr="00DF77E2" w:rsidRDefault="00DF77E2" w:rsidP="00DF77E2">
            <w:pPr>
              <w:ind w:firstLine="0"/>
            </w:pPr>
            <w:r>
              <w:t>Ott</w:t>
            </w:r>
          </w:p>
        </w:tc>
        <w:tc>
          <w:tcPr>
            <w:tcW w:w="2180" w:type="dxa"/>
            <w:shd w:val="clear" w:color="auto" w:fill="auto"/>
          </w:tcPr>
          <w:p w14:paraId="7201C581" w14:textId="18E30292" w:rsidR="00DF77E2" w:rsidRPr="00DF77E2" w:rsidRDefault="00DF77E2" w:rsidP="00DF77E2">
            <w:pPr>
              <w:ind w:firstLine="0"/>
            </w:pPr>
            <w:r>
              <w:t>Pedalino</w:t>
            </w:r>
          </w:p>
        </w:tc>
      </w:tr>
      <w:tr w:rsidR="00DF77E2" w:rsidRPr="00DF77E2" w14:paraId="341EDCAB" w14:textId="77777777" w:rsidTr="00DF77E2">
        <w:tc>
          <w:tcPr>
            <w:tcW w:w="2179" w:type="dxa"/>
            <w:shd w:val="clear" w:color="auto" w:fill="auto"/>
          </w:tcPr>
          <w:p w14:paraId="0DEADB3E" w14:textId="57E6545C" w:rsidR="00DF77E2" w:rsidRPr="00DF77E2" w:rsidRDefault="00DF77E2" w:rsidP="00DF77E2">
            <w:pPr>
              <w:ind w:firstLine="0"/>
            </w:pPr>
            <w:r>
              <w:t>Pope</w:t>
            </w:r>
          </w:p>
        </w:tc>
        <w:tc>
          <w:tcPr>
            <w:tcW w:w="2179" w:type="dxa"/>
            <w:shd w:val="clear" w:color="auto" w:fill="auto"/>
          </w:tcPr>
          <w:p w14:paraId="05E9843D" w14:textId="3A3F258A" w:rsidR="00DF77E2" w:rsidRPr="00DF77E2" w:rsidRDefault="00DF77E2" w:rsidP="00DF77E2">
            <w:pPr>
              <w:ind w:firstLine="0"/>
            </w:pPr>
            <w:r>
              <w:t>Rivers</w:t>
            </w:r>
          </w:p>
        </w:tc>
        <w:tc>
          <w:tcPr>
            <w:tcW w:w="2180" w:type="dxa"/>
            <w:shd w:val="clear" w:color="auto" w:fill="auto"/>
          </w:tcPr>
          <w:p w14:paraId="6A82B9CD" w14:textId="238FE9FD" w:rsidR="00DF77E2" w:rsidRPr="00DF77E2" w:rsidRDefault="00DF77E2" w:rsidP="00DF77E2">
            <w:pPr>
              <w:ind w:firstLine="0"/>
            </w:pPr>
            <w:r>
              <w:t>Robbins</w:t>
            </w:r>
          </w:p>
        </w:tc>
      </w:tr>
      <w:tr w:rsidR="00DF77E2" w:rsidRPr="00DF77E2" w14:paraId="02B5FB2E" w14:textId="77777777" w:rsidTr="00DF77E2">
        <w:tc>
          <w:tcPr>
            <w:tcW w:w="2179" w:type="dxa"/>
            <w:shd w:val="clear" w:color="auto" w:fill="auto"/>
          </w:tcPr>
          <w:p w14:paraId="1F0454E1" w14:textId="631053FE" w:rsidR="00DF77E2" w:rsidRPr="00DF77E2" w:rsidRDefault="00DF77E2" w:rsidP="00DF77E2">
            <w:pPr>
              <w:ind w:firstLine="0"/>
            </w:pPr>
            <w:r>
              <w:t>Rose</w:t>
            </w:r>
          </w:p>
        </w:tc>
        <w:tc>
          <w:tcPr>
            <w:tcW w:w="2179" w:type="dxa"/>
            <w:shd w:val="clear" w:color="auto" w:fill="auto"/>
          </w:tcPr>
          <w:p w14:paraId="0438FD88" w14:textId="04732340" w:rsidR="00DF77E2" w:rsidRPr="00DF77E2" w:rsidRDefault="00DF77E2" w:rsidP="00DF77E2">
            <w:pPr>
              <w:ind w:firstLine="0"/>
            </w:pPr>
            <w:r>
              <w:t>Rutherford</w:t>
            </w:r>
          </w:p>
        </w:tc>
        <w:tc>
          <w:tcPr>
            <w:tcW w:w="2180" w:type="dxa"/>
            <w:shd w:val="clear" w:color="auto" w:fill="auto"/>
          </w:tcPr>
          <w:p w14:paraId="1962E9F4" w14:textId="501BF7E9" w:rsidR="00DF77E2" w:rsidRPr="00DF77E2" w:rsidRDefault="00DF77E2" w:rsidP="00DF77E2">
            <w:pPr>
              <w:ind w:firstLine="0"/>
            </w:pPr>
            <w:r>
              <w:t>Sandifer</w:t>
            </w:r>
          </w:p>
        </w:tc>
      </w:tr>
      <w:tr w:rsidR="00DF77E2" w:rsidRPr="00DF77E2" w14:paraId="4B3FEA6A" w14:textId="77777777" w:rsidTr="00DF77E2">
        <w:tc>
          <w:tcPr>
            <w:tcW w:w="2179" w:type="dxa"/>
            <w:shd w:val="clear" w:color="auto" w:fill="auto"/>
          </w:tcPr>
          <w:p w14:paraId="1A71B668" w14:textId="5C027F2F" w:rsidR="00DF77E2" w:rsidRPr="00DF77E2" w:rsidRDefault="00DF77E2" w:rsidP="00DF77E2">
            <w:pPr>
              <w:ind w:firstLine="0"/>
            </w:pPr>
            <w:r>
              <w:t>Schuessler</w:t>
            </w:r>
          </w:p>
        </w:tc>
        <w:tc>
          <w:tcPr>
            <w:tcW w:w="2179" w:type="dxa"/>
            <w:shd w:val="clear" w:color="auto" w:fill="auto"/>
          </w:tcPr>
          <w:p w14:paraId="176F6B15" w14:textId="66D60A3C" w:rsidR="00DF77E2" w:rsidRPr="00DF77E2" w:rsidRDefault="00DF77E2" w:rsidP="00DF77E2">
            <w:pPr>
              <w:ind w:firstLine="0"/>
            </w:pPr>
            <w:r>
              <w:t>Sessions</w:t>
            </w:r>
          </w:p>
        </w:tc>
        <w:tc>
          <w:tcPr>
            <w:tcW w:w="2180" w:type="dxa"/>
            <w:shd w:val="clear" w:color="auto" w:fill="auto"/>
          </w:tcPr>
          <w:p w14:paraId="286BD10F" w14:textId="3C5389AC" w:rsidR="00DF77E2" w:rsidRPr="00DF77E2" w:rsidRDefault="00DF77E2" w:rsidP="00DF77E2">
            <w:pPr>
              <w:ind w:firstLine="0"/>
            </w:pPr>
            <w:r>
              <w:t>G. M. Smith</w:t>
            </w:r>
          </w:p>
        </w:tc>
      </w:tr>
      <w:tr w:rsidR="00DF77E2" w:rsidRPr="00DF77E2" w14:paraId="0EAB21B8" w14:textId="77777777" w:rsidTr="00DF77E2">
        <w:tc>
          <w:tcPr>
            <w:tcW w:w="2179" w:type="dxa"/>
            <w:shd w:val="clear" w:color="auto" w:fill="auto"/>
          </w:tcPr>
          <w:p w14:paraId="6E10C6A9" w14:textId="6BD55835" w:rsidR="00DF77E2" w:rsidRPr="00DF77E2" w:rsidRDefault="00DF77E2" w:rsidP="00DF77E2">
            <w:pPr>
              <w:ind w:firstLine="0"/>
            </w:pPr>
            <w:r>
              <w:t>M. M. Smith</w:t>
            </w:r>
          </w:p>
        </w:tc>
        <w:tc>
          <w:tcPr>
            <w:tcW w:w="2179" w:type="dxa"/>
            <w:shd w:val="clear" w:color="auto" w:fill="auto"/>
          </w:tcPr>
          <w:p w14:paraId="14A23FA7" w14:textId="72A5E974" w:rsidR="00DF77E2" w:rsidRPr="00DF77E2" w:rsidRDefault="00DF77E2" w:rsidP="00DF77E2">
            <w:pPr>
              <w:ind w:firstLine="0"/>
            </w:pPr>
            <w:r>
              <w:t>Stavrinakis</w:t>
            </w:r>
          </w:p>
        </w:tc>
        <w:tc>
          <w:tcPr>
            <w:tcW w:w="2180" w:type="dxa"/>
            <w:shd w:val="clear" w:color="auto" w:fill="auto"/>
          </w:tcPr>
          <w:p w14:paraId="2F709FB1" w14:textId="61F9FF40" w:rsidR="00DF77E2" w:rsidRPr="00DF77E2" w:rsidRDefault="00DF77E2" w:rsidP="00DF77E2">
            <w:pPr>
              <w:ind w:firstLine="0"/>
            </w:pPr>
            <w:r>
              <w:t>Taylor</w:t>
            </w:r>
          </w:p>
        </w:tc>
      </w:tr>
      <w:tr w:rsidR="00DF77E2" w:rsidRPr="00DF77E2" w14:paraId="4DBF7F27" w14:textId="77777777" w:rsidTr="00DF77E2">
        <w:tc>
          <w:tcPr>
            <w:tcW w:w="2179" w:type="dxa"/>
            <w:shd w:val="clear" w:color="auto" w:fill="auto"/>
          </w:tcPr>
          <w:p w14:paraId="56395035" w14:textId="4EC21AAF" w:rsidR="00DF77E2" w:rsidRPr="00DF77E2" w:rsidRDefault="00DF77E2" w:rsidP="00DF77E2">
            <w:pPr>
              <w:ind w:firstLine="0"/>
            </w:pPr>
            <w:r>
              <w:t>Tedder</w:t>
            </w:r>
          </w:p>
        </w:tc>
        <w:tc>
          <w:tcPr>
            <w:tcW w:w="2179" w:type="dxa"/>
            <w:shd w:val="clear" w:color="auto" w:fill="auto"/>
          </w:tcPr>
          <w:p w14:paraId="6FC6DC37" w14:textId="07867CA7" w:rsidR="00DF77E2" w:rsidRPr="00DF77E2" w:rsidRDefault="00DF77E2" w:rsidP="00DF77E2">
            <w:pPr>
              <w:ind w:firstLine="0"/>
            </w:pPr>
            <w:r>
              <w:t>Thayer</w:t>
            </w:r>
          </w:p>
        </w:tc>
        <w:tc>
          <w:tcPr>
            <w:tcW w:w="2180" w:type="dxa"/>
            <w:shd w:val="clear" w:color="auto" w:fill="auto"/>
          </w:tcPr>
          <w:p w14:paraId="3AFB1774" w14:textId="4D68B44F" w:rsidR="00DF77E2" w:rsidRPr="00DF77E2" w:rsidRDefault="00DF77E2" w:rsidP="00DF77E2">
            <w:pPr>
              <w:ind w:firstLine="0"/>
            </w:pPr>
            <w:r>
              <w:t>Thigpen</w:t>
            </w:r>
          </w:p>
        </w:tc>
      </w:tr>
      <w:tr w:rsidR="00DF77E2" w:rsidRPr="00DF77E2" w14:paraId="58920746" w14:textId="77777777" w:rsidTr="00DF77E2">
        <w:tc>
          <w:tcPr>
            <w:tcW w:w="2179" w:type="dxa"/>
            <w:shd w:val="clear" w:color="auto" w:fill="auto"/>
          </w:tcPr>
          <w:p w14:paraId="467DD5FB" w14:textId="44DA29E5" w:rsidR="00DF77E2" w:rsidRPr="00DF77E2" w:rsidRDefault="00DF77E2" w:rsidP="00DF77E2">
            <w:pPr>
              <w:ind w:firstLine="0"/>
            </w:pPr>
            <w:r>
              <w:t>Vaughan</w:t>
            </w:r>
          </w:p>
        </w:tc>
        <w:tc>
          <w:tcPr>
            <w:tcW w:w="2179" w:type="dxa"/>
            <w:shd w:val="clear" w:color="auto" w:fill="auto"/>
          </w:tcPr>
          <w:p w14:paraId="6486DDB7" w14:textId="0085FEF3" w:rsidR="00DF77E2" w:rsidRPr="00DF77E2" w:rsidRDefault="00DF77E2" w:rsidP="00DF77E2">
            <w:pPr>
              <w:ind w:firstLine="0"/>
            </w:pPr>
            <w:r>
              <w:t>Weeks</w:t>
            </w:r>
          </w:p>
        </w:tc>
        <w:tc>
          <w:tcPr>
            <w:tcW w:w="2180" w:type="dxa"/>
            <w:shd w:val="clear" w:color="auto" w:fill="auto"/>
          </w:tcPr>
          <w:p w14:paraId="24F4A606" w14:textId="2F927211" w:rsidR="00DF77E2" w:rsidRPr="00DF77E2" w:rsidRDefault="00DF77E2" w:rsidP="00DF77E2">
            <w:pPr>
              <w:ind w:firstLine="0"/>
            </w:pPr>
            <w:r>
              <w:t>West</w:t>
            </w:r>
          </w:p>
        </w:tc>
      </w:tr>
      <w:tr w:rsidR="00DF77E2" w:rsidRPr="00DF77E2" w14:paraId="19CCEC85" w14:textId="77777777" w:rsidTr="00DF77E2">
        <w:tc>
          <w:tcPr>
            <w:tcW w:w="2179" w:type="dxa"/>
            <w:shd w:val="clear" w:color="auto" w:fill="auto"/>
          </w:tcPr>
          <w:p w14:paraId="752DF320" w14:textId="202EBC16" w:rsidR="00DF77E2" w:rsidRPr="00DF77E2" w:rsidRDefault="00DF77E2" w:rsidP="00DF77E2">
            <w:pPr>
              <w:keepNext/>
              <w:ind w:firstLine="0"/>
            </w:pPr>
            <w:r>
              <w:t>Wetmore</w:t>
            </w:r>
          </w:p>
        </w:tc>
        <w:tc>
          <w:tcPr>
            <w:tcW w:w="2179" w:type="dxa"/>
            <w:shd w:val="clear" w:color="auto" w:fill="auto"/>
          </w:tcPr>
          <w:p w14:paraId="7ED505A3" w14:textId="3BF26907" w:rsidR="00DF77E2" w:rsidRPr="00DF77E2" w:rsidRDefault="00DF77E2" w:rsidP="00DF77E2">
            <w:pPr>
              <w:keepNext/>
              <w:ind w:firstLine="0"/>
            </w:pPr>
            <w:r>
              <w:t>Wheeler</w:t>
            </w:r>
          </w:p>
        </w:tc>
        <w:tc>
          <w:tcPr>
            <w:tcW w:w="2180" w:type="dxa"/>
            <w:shd w:val="clear" w:color="auto" w:fill="auto"/>
          </w:tcPr>
          <w:p w14:paraId="4D463786" w14:textId="5DB4093F" w:rsidR="00DF77E2" w:rsidRPr="00DF77E2" w:rsidRDefault="00DF77E2" w:rsidP="00DF77E2">
            <w:pPr>
              <w:keepNext/>
              <w:ind w:firstLine="0"/>
            </w:pPr>
            <w:r>
              <w:t>Williams</w:t>
            </w:r>
          </w:p>
        </w:tc>
      </w:tr>
      <w:tr w:rsidR="00DF77E2" w:rsidRPr="00DF77E2" w14:paraId="16D51E0B" w14:textId="77777777" w:rsidTr="00DF77E2">
        <w:tc>
          <w:tcPr>
            <w:tcW w:w="2179" w:type="dxa"/>
            <w:shd w:val="clear" w:color="auto" w:fill="auto"/>
          </w:tcPr>
          <w:p w14:paraId="659A5FD0" w14:textId="5ED393FF" w:rsidR="00DF77E2" w:rsidRPr="00DF77E2" w:rsidRDefault="00DF77E2" w:rsidP="00DF77E2">
            <w:pPr>
              <w:keepNext/>
              <w:ind w:firstLine="0"/>
            </w:pPr>
            <w:r>
              <w:t>Willis</w:t>
            </w:r>
          </w:p>
        </w:tc>
        <w:tc>
          <w:tcPr>
            <w:tcW w:w="2179" w:type="dxa"/>
            <w:shd w:val="clear" w:color="auto" w:fill="auto"/>
          </w:tcPr>
          <w:p w14:paraId="6E5AA2EC" w14:textId="75E17CDE" w:rsidR="00DF77E2" w:rsidRPr="00DF77E2" w:rsidRDefault="00DF77E2" w:rsidP="00DF77E2">
            <w:pPr>
              <w:keepNext/>
              <w:ind w:firstLine="0"/>
            </w:pPr>
            <w:r>
              <w:t>Wooten</w:t>
            </w:r>
          </w:p>
        </w:tc>
        <w:tc>
          <w:tcPr>
            <w:tcW w:w="2180" w:type="dxa"/>
            <w:shd w:val="clear" w:color="auto" w:fill="auto"/>
          </w:tcPr>
          <w:p w14:paraId="26293B4F" w14:textId="77777777" w:rsidR="00DF77E2" w:rsidRPr="00DF77E2" w:rsidRDefault="00DF77E2" w:rsidP="00DF77E2">
            <w:pPr>
              <w:keepNext/>
              <w:ind w:firstLine="0"/>
            </w:pPr>
          </w:p>
        </w:tc>
      </w:tr>
    </w:tbl>
    <w:p w14:paraId="62E435F0" w14:textId="77777777" w:rsidR="00DF77E2" w:rsidRDefault="00DF77E2" w:rsidP="00DF77E2"/>
    <w:p w14:paraId="2B8F16AC" w14:textId="6A8255A5" w:rsidR="00DF77E2" w:rsidRDefault="00DF77E2" w:rsidP="00DF77E2">
      <w:pPr>
        <w:jc w:val="center"/>
        <w:rPr>
          <w:b/>
        </w:rPr>
      </w:pPr>
      <w:r w:rsidRPr="00DF77E2">
        <w:rPr>
          <w:b/>
        </w:rPr>
        <w:t>Total--92</w:t>
      </w:r>
    </w:p>
    <w:p w14:paraId="251C9A9F" w14:textId="55648D04" w:rsidR="00DF77E2" w:rsidRDefault="00DF77E2" w:rsidP="00DF77E2">
      <w:pPr>
        <w:jc w:val="center"/>
        <w:rPr>
          <w:b/>
        </w:rPr>
      </w:pPr>
    </w:p>
    <w:p w14:paraId="1820EDEB"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0E213EC0" w14:textId="77777777" w:rsidTr="00DF77E2">
        <w:tc>
          <w:tcPr>
            <w:tcW w:w="2179" w:type="dxa"/>
            <w:shd w:val="clear" w:color="auto" w:fill="auto"/>
          </w:tcPr>
          <w:p w14:paraId="074C8CCB" w14:textId="1816F2E7" w:rsidR="00DF77E2" w:rsidRPr="00DF77E2" w:rsidRDefault="00DF77E2" w:rsidP="00DF77E2">
            <w:pPr>
              <w:keepNext/>
              <w:ind w:firstLine="0"/>
            </w:pPr>
            <w:r>
              <w:t>Beach</w:t>
            </w:r>
          </w:p>
        </w:tc>
        <w:tc>
          <w:tcPr>
            <w:tcW w:w="2179" w:type="dxa"/>
            <w:shd w:val="clear" w:color="auto" w:fill="auto"/>
          </w:tcPr>
          <w:p w14:paraId="1EC1F23C" w14:textId="43713BB2" w:rsidR="00DF77E2" w:rsidRPr="00DF77E2" w:rsidRDefault="00DF77E2" w:rsidP="00DF77E2">
            <w:pPr>
              <w:keepNext/>
              <w:ind w:firstLine="0"/>
            </w:pPr>
            <w:r>
              <w:t>Burns</w:t>
            </w:r>
          </w:p>
        </w:tc>
        <w:tc>
          <w:tcPr>
            <w:tcW w:w="2180" w:type="dxa"/>
            <w:shd w:val="clear" w:color="auto" w:fill="auto"/>
          </w:tcPr>
          <w:p w14:paraId="11769AE7" w14:textId="6A0BE2D8" w:rsidR="00DF77E2" w:rsidRPr="00DF77E2" w:rsidRDefault="00DF77E2" w:rsidP="00DF77E2">
            <w:pPr>
              <w:keepNext/>
              <w:ind w:firstLine="0"/>
            </w:pPr>
            <w:r>
              <w:t>Chumley</w:t>
            </w:r>
          </w:p>
        </w:tc>
      </w:tr>
      <w:tr w:rsidR="00DF77E2" w:rsidRPr="00DF77E2" w14:paraId="07C5CE48" w14:textId="77777777" w:rsidTr="00DF77E2">
        <w:tc>
          <w:tcPr>
            <w:tcW w:w="2179" w:type="dxa"/>
            <w:shd w:val="clear" w:color="auto" w:fill="auto"/>
          </w:tcPr>
          <w:p w14:paraId="2C711362" w14:textId="650A67BC" w:rsidR="00DF77E2" w:rsidRPr="00DF77E2" w:rsidRDefault="00DF77E2" w:rsidP="00DF77E2">
            <w:pPr>
              <w:ind w:firstLine="0"/>
            </w:pPr>
            <w:r>
              <w:t>B. J. Cox</w:t>
            </w:r>
          </w:p>
        </w:tc>
        <w:tc>
          <w:tcPr>
            <w:tcW w:w="2179" w:type="dxa"/>
            <w:shd w:val="clear" w:color="auto" w:fill="auto"/>
          </w:tcPr>
          <w:p w14:paraId="090162F5" w14:textId="5B3A8D62" w:rsidR="00DF77E2" w:rsidRPr="00DF77E2" w:rsidRDefault="00DF77E2" w:rsidP="00DF77E2">
            <w:pPr>
              <w:ind w:firstLine="0"/>
            </w:pPr>
            <w:r>
              <w:t>Cromer</w:t>
            </w:r>
          </w:p>
        </w:tc>
        <w:tc>
          <w:tcPr>
            <w:tcW w:w="2180" w:type="dxa"/>
            <w:shd w:val="clear" w:color="auto" w:fill="auto"/>
          </w:tcPr>
          <w:p w14:paraId="153E0801" w14:textId="704ECCA1" w:rsidR="00DF77E2" w:rsidRPr="00DF77E2" w:rsidRDefault="00DF77E2" w:rsidP="00DF77E2">
            <w:pPr>
              <w:ind w:firstLine="0"/>
            </w:pPr>
            <w:r>
              <w:t>Harris</w:t>
            </w:r>
          </w:p>
        </w:tc>
      </w:tr>
      <w:tr w:rsidR="00DF77E2" w:rsidRPr="00DF77E2" w14:paraId="2470B77B" w14:textId="77777777" w:rsidTr="00DF77E2">
        <w:tc>
          <w:tcPr>
            <w:tcW w:w="2179" w:type="dxa"/>
            <w:shd w:val="clear" w:color="auto" w:fill="auto"/>
          </w:tcPr>
          <w:p w14:paraId="4A87514F" w14:textId="1A0D2923" w:rsidR="00DF77E2" w:rsidRPr="00DF77E2" w:rsidRDefault="00DF77E2" w:rsidP="00DF77E2">
            <w:pPr>
              <w:ind w:firstLine="0"/>
            </w:pPr>
            <w:r>
              <w:t>S. Jones</w:t>
            </w:r>
          </w:p>
        </w:tc>
        <w:tc>
          <w:tcPr>
            <w:tcW w:w="2179" w:type="dxa"/>
            <w:shd w:val="clear" w:color="auto" w:fill="auto"/>
          </w:tcPr>
          <w:p w14:paraId="44472388" w14:textId="05EFE5E1" w:rsidR="00DF77E2" w:rsidRPr="00DF77E2" w:rsidRDefault="00DF77E2" w:rsidP="00DF77E2">
            <w:pPr>
              <w:ind w:firstLine="0"/>
            </w:pPr>
            <w:r>
              <w:t>Kilmartin</w:t>
            </w:r>
          </w:p>
        </w:tc>
        <w:tc>
          <w:tcPr>
            <w:tcW w:w="2180" w:type="dxa"/>
            <w:shd w:val="clear" w:color="auto" w:fill="auto"/>
          </w:tcPr>
          <w:p w14:paraId="782AFE75" w14:textId="5F52AB20" w:rsidR="00DF77E2" w:rsidRPr="00DF77E2" w:rsidRDefault="00DF77E2" w:rsidP="00DF77E2">
            <w:pPr>
              <w:ind w:firstLine="0"/>
            </w:pPr>
            <w:r>
              <w:t>Long</w:t>
            </w:r>
          </w:p>
        </w:tc>
      </w:tr>
      <w:tr w:rsidR="00DF77E2" w:rsidRPr="00DF77E2" w14:paraId="693F675B" w14:textId="77777777" w:rsidTr="00DF77E2">
        <w:tc>
          <w:tcPr>
            <w:tcW w:w="2179" w:type="dxa"/>
            <w:shd w:val="clear" w:color="auto" w:fill="auto"/>
          </w:tcPr>
          <w:p w14:paraId="133BAF98" w14:textId="017BC1EC" w:rsidR="00DF77E2" w:rsidRPr="00DF77E2" w:rsidRDefault="00DF77E2" w:rsidP="00DF77E2">
            <w:pPr>
              <w:ind w:firstLine="0"/>
            </w:pPr>
            <w:r>
              <w:t>Magnuson</w:t>
            </w:r>
          </w:p>
        </w:tc>
        <w:tc>
          <w:tcPr>
            <w:tcW w:w="2179" w:type="dxa"/>
            <w:shd w:val="clear" w:color="auto" w:fill="auto"/>
          </w:tcPr>
          <w:p w14:paraId="73CC1FC0" w14:textId="03CB1F4E" w:rsidR="00DF77E2" w:rsidRPr="00DF77E2" w:rsidRDefault="00DF77E2" w:rsidP="00DF77E2">
            <w:pPr>
              <w:ind w:firstLine="0"/>
            </w:pPr>
            <w:r>
              <w:t>May</w:t>
            </w:r>
          </w:p>
        </w:tc>
        <w:tc>
          <w:tcPr>
            <w:tcW w:w="2180" w:type="dxa"/>
            <w:shd w:val="clear" w:color="auto" w:fill="auto"/>
          </w:tcPr>
          <w:p w14:paraId="78EAF82A" w14:textId="227C9907" w:rsidR="00DF77E2" w:rsidRPr="00DF77E2" w:rsidRDefault="00DF77E2" w:rsidP="00DF77E2">
            <w:pPr>
              <w:ind w:firstLine="0"/>
            </w:pPr>
            <w:r>
              <w:t>McCabe</w:t>
            </w:r>
          </w:p>
        </w:tc>
      </w:tr>
      <w:tr w:rsidR="00DF77E2" w:rsidRPr="00DF77E2" w14:paraId="23D10B6D" w14:textId="77777777" w:rsidTr="00DF77E2">
        <w:tc>
          <w:tcPr>
            <w:tcW w:w="2179" w:type="dxa"/>
            <w:shd w:val="clear" w:color="auto" w:fill="auto"/>
          </w:tcPr>
          <w:p w14:paraId="406CF0E4" w14:textId="21076E88" w:rsidR="00DF77E2" w:rsidRPr="00DF77E2" w:rsidRDefault="00DF77E2" w:rsidP="00DF77E2">
            <w:pPr>
              <w:ind w:firstLine="0"/>
            </w:pPr>
            <w:r>
              <w:t>McCravy</w:t>
            </w:r>
          </w:p>
        </w:tc>
        <w:tc>
          <w:tcPr>
            <w:tcW w:w="2179" w:type="dxa"/>
            <w:shd w:val="clear" w:color="auto" w:fill="auto"/>
          </w:tcPr>
          <w:p w14:paraId="2E6224B5" w14:textId="35280873" w:rsidR="00DF77E2" w:rsidRPr="00DF77E2" w:rsidRDefault="00DF77E2" w:rsidP="00DF77E2">
            <w:pPr>
              <w:ind w:firstLine="0"/>
            </w:pPr>
            <w:r>
              <w:t>A. M. Morgan</w:t>
            </w:r>
          </w:p>
        </w:tc>
        <w:tc>
          <w:tcPr>
            <w:tcW w:w="2180" w:type="dxa"/>
            <w:shd w:val="clear" w:color="auto" w:fill="auto"/>
          </w:tcPr>
          <w:p w14:paraId="06271158" w14:textId="5BD8E5FA" w:rsidR="00DF77E2" w:rsidRPr="00DF77E2" w:rsidRDefault="00DF77E2" w:rsidP="00DF77E2">
            <w:pPr>
              <w:ind w:firstLine="0"/>
            </w:pPr>
            <w:r>
              <w:t>Nutt</w:t>
            </w:r>
          </w:p>
        </w:tc>
      </w:tr>
      <w:tr w:rsidR="00DF77E2" w:rsidRPr="00DF77E2" w14:paraId="36C83C1F" w14:textId="77777777" w:rsidTr="00DF77E2">
        <w:tc>
          <w:tcPr>
            <w:tcW w:w="2179" w:type="dxa"/>
            <w:shd w:val="clear" w:color="auto" w:fill="auto"/>
          </w:tcPr>
          <w:p w14:paraId="25B01FC1" w14:textId="2AFB80E0" w:rsidR="00DF77E2" w:rsidRPr="00DF77E2" w:rsidRDefault="00DF77E2" w:rsidP="00DF77E2">
            <w:pPr>
              <w:keepNext/>
              <w:ind w:firstLine="0"/>
            </w:pPr>
            <w:r>
              <w:t>O'Neal</w:t>
            </w:r>
          </w:p>
        </w:tc>
        <w:tc>
          <w:tcPr>
            <w:tcW w:w="2179" w:type="dxa"/>
            <w:shd w:val="clear" w:color="auto" w:fill="auto"/>
          </w:tcPr>
          <w:p w14:paraId="70BEE9B4" w14:textId="0D8BD377" w:rsidR="00DF77E2" w:rsidRPr="00DF77E2" w:rsidRDefault="00DF77E2" w:rsidP="00DF77E2">
            <w:pPr>
              <w:keepNext/>
              <w:ind w:firstLine="0"/>
            </w:pPr>
            <w:r>
              <w:t>Oremus</w:t>
            </w:r>
          </w:p>
        </w:tc>
        <w:tc>
          <w:tcPr>
            <w:tcW w:w="2180" w:type="dxa"/>
            <w:shd w:val="clear" w:color="auto" w:fill="auto"/>
          </w:tcPr>
          <w:p w14:paraId="6718A03D" w14:textId="483C37A6" w:rsidR="00DF77E2" w:rsidRPr="00DF77E2" w:rsidRDefault="00DF77E2" w:rsidP="00DF77E2">
            <w:pPr>
              <w:keepNext/>
              <w:ind w:firstLine="0"/>
            </w:pPr>
            <w:r>
              <w:t>Pace</w:t>
            </w:r>
          </w:p>
        </w:tc>
      </w:tr>
      <w:tr w:rsidR="00DF77E2" w:rsidRPr="00DF77E2" w14:paraId="0658FF0A" w14:textId="77777777" w:rsidTr="00DF77E2">
        <w:tc>
          <w:tcPr>
            <w:tcW w:w="2179" w:type="dxa"/>
            <w:shd w:val="clear" w:color="auto" w:fill="auto"/>
          </w:tcPr>
          <w:p w14:paraId="3AB743AF" w14:textId="492FB6B8" w:rsidR="00DF77E2" w:rsidRPr="00DF77E2" w:rsidRDefault="00DF77E2" w:rsidP="00DF77E2">
            <w:pPr>
              <w:keepNext/>
              <w:ind w:firstLine="0"/>
            </w:pPr>
            <w:r>
              <w:t>White</w:t>
            </w:r>
          </w:p>
        </w:tc>
        <w:tc>
          <w:tcPr>
            <w:tcW w:w="2179" w:type="dxa"/>
            <w:shd w:val="clear" w:color="auto" w:fill="auto"/>
          </w:tcPr>
          <w:p w14:paraId="23AC62EC" w14:textId="77777777" w:rsidR="00DF77E2" w:rsidRPr="00DF77E2" w:rsidRDefault="00DF77E2" w:rsidP="00DF77E2">
            <w:pPr>
              <w:keepNext/>
              <w:ind w:firstLine="0"/>
            </w:pPr>
          </w:p>
        </w:tc>
        <w:tc>
          <w:tcPr>
            <w:tcW w:w="2180" w:type="dxa"/>
            <w:shd w:val="clear" w:color="auto" w:fill="auto"/>
          </w:tcPr>
          <w:p w14:paraId="275BC31D" w14:textId="77777777" w:rsidR="00DF77E2" w:rsidRPr="00DF77E2" w:rsidRDefault="00DF77E2" w:rsidP="00DF77E2">
            <w:pPr>
              <w:keepNext/>
              <w:ind w:firstLine="0"/>
            </w:pPr>
          </w:p>
        </w:tc>
      </w:tr>
    </w:tbl>
    <w:p w14:paraId="7067C7A0" w14:textId="77777777" w:rsidR="00DF77E2" w:rsidRDefault="00DF77E2" w:rsidP="00DF77E2"/>
    <w:p w14:paraId="1A0EBDDC" w14:textId="77777777" w:rsidR="00DF77E2" w:rsidRDefault="00DF77E2" w:rsidP="00DF77E2">
      <w:pPr>
        <w:jc w:val="center"/>
        <w:rPr>
          <w:b/>
        </w:rPr>
      </w:pPr>
      <w:r w:rsidRPr="00DF77E2">
        <w:rPr>
          <w:b/>
        </w:rPr>
        <w:t>Total--19</w:t>
      </w:r>
    </w:p>
    <w:p w14:paraId="584D3A71" w14:textId="42966CD3" w:rsidR="00DF77E2" w:rsidRDefault="00DF77E2" w:rsidP="00DF77E2">
      <w:pPr>
        <w:jc w:val="center"/>
        <w:rPr>
          <w:b/>
        </w:rPr>
      </w:pPr>
    </w:p>
    <w:p w14:paraId="727F15DE" w14:textId="77777777" w:rsidR="00DF77E2" w:rsidRDefault="00DF77E2" w:rsidP="00DF77E2">
      <w:r>
        <w:t>So, the amendment was tabled.</w:t>
      </w:r>
    </w:p>
    <w:p w14:paraId="3131D2F2" w14:textId="67447739" w:rsidR="00DF77E2" w:rsidRDefault="00DF77E2" w:rsidP="00DF77E2"/>
    <w:p w14:paraId="1076DAEA" w14:textId="77777777" w:rsidR="00DF77E2" w:rsidRPr="006B0EB2" w:rsidRDefault="00DF77E2" w:rsidP="00DF77E2">
      <w:pPr>
        <w:pStyle w:val="scamendsponsorline"/>
        <w:ind w:firstLine="216"/>
        <w:jc w:val="both"/>
        <w:rPr>
          <w:sz w:val="22"/>
        </w:rPr>
      </w:pPr>
      <w:r w:rsidRPr="006B0EB2">
        <w:rPr>
          <w:sz w:val="22"/>
        </w:rPr>
        <w:t xml:space="preserve">Rep. </w:t>
      </w:r>
      <w:r w:rsidR="00FA3BAC" w:rsidRPr="006B0EB2">
        <w:rPr>
          <w:sz w:val="22"/>
        </w:rPr>
        <w:t xml:space="preserve">CROMER </w:t>
      </w:r>
      <w:r w:rsidRPr="006B0EB2">
        <w:rPr>
          <w:sz w:val="22"/>
        </w:rPr>
        <w:t xml:space="preserve">proposed the following Amendment No. 27 to </w:t>
      </w:r>
      <w:r w:rsidR="00FA3BAC">
        <w:rPr>
          <w:sz w:val="22"/>
        </w:rPr>
        <w:br/>
      </w:r>
      <w:r w:rsidRPr="006B0EB2">
        <w:rPr>
          <w:sz w:val="22"/>
        </w:rPr>
        <w:t>H. 3014 (LC-3014.WAB0031H), which was tabled:</w:t>
      </w:r>
    </w:p>
    <w:p w14:paraId="5F766474" w14:textId="77777777" w:rsidR="00DF77E2" w:rsidRPr="006B0EB2" w:rsidRDefault="00DF77E2" w:rsidP="00DF77E2">
      <w:pPr>
        <w:pStyle w:val="scamendlanginstruction"/>
        <w:spacing w:before="0" w:after="0"/>
        <w:ind w:firstLine="216"/>
        <w:jc w:val="both"/>
        <w:rPr>
          <w:sz w:val="22"/>
        </w:rPr>
      </w:pPr>
      <w:bookmarkStart w:id="205" w:name="instruction_9f342d798"/>
      <w:r w:rsidRPr="006B0EB2">
        <w:rPr>
          <w:sz w:val="22"/>
        </w:rPr>
        <w:t>Amend the bill, as and if amended, SECTION 2, by striking Section 16-3-2410</w:t>
      </w:r>
      <w:r w:rsidRPr="006B0EB2">
        <w:rPr>
          <w:rFonts w:eastAsia="Calibri"/>
          <w:sz w:val="22"/>
          <w:u w:color="000000"/>
        </w:rPr>
        <w:t>(A)</w:t>
      </w:r>
      <w:bookmarkStart w:id="206" w:name="ss_T16C3N2410S2_lv2_4413b8319"/>
      <w:r w:rsidRPr="006B0EB2">
        <w:rPr>
          <w:rFonts w:eastAsia="Calibri"/>
          <w:sz w:val="22"/>
          <w:u w:color="000000"/>
        </w:rPr>
        <w:t>(</w:t>
      </w:r>
      <w:bookmarkEnd w:id="206"/>
      <w:r w:rsidRPr="006B0EB2">
        <w:rPr>
          <w:rFonts w:eastAsia="Calibri"/>
          <w:sz w:val="22"/>
          <w:u w:color="000000"/>
        </w:rPr>
        <w:t>2)</w:t>
      </w:r>
      <w:r w:rsidRPr="006B0EB2">
        <w:rPr>
          <w:sz w:val="22"/>
        </w:rPr>
        <w:t xml:space="preserve"> and inserting:</w:t>
      </w:r>
    </w:p>
    <w:p w14:paraId="5BF8AE79" w14:textId="10729C84" w:rsidR="00DF77E2" w:rsidRPr="006B0EB2"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6B0EB2">
        <w:rPr>
          <w:rFonts w:cs="Times New Roman"/>
          <w:sz w:val="22"/>
          <w:u w:color="000000"/>
        </w:rPr>
        <w:tab/>
      </w:r>
      <w:r w:rsidRPr="006B0EB2">
        <w:rPr>
          <w:rFonts w:cs="Times New Roman"/>
          <w:sz w:val="22"/>
          <w:u w:color="000000"/>
        </w:rPr>
        <w:tab/>
        <w:t>(2)</w:t>
      </w:r>
      <w:r w:rsidRPr="006B0EB2">
        <w:rPr>
          <w:rFonts w:cs="Times New Roman"/>
          <w:sz w:val="22"/>
        </w:rPr>
        <w:t xml:space="preserve"> </w:t>
      </w:r>
      <w:r w:rsidRPr="006B0EB2">
        <w:rPr>
          <w:rFonts w:cs="Times New Roman"/>
          <w:sz w:val="22"/>
          <w:u w:color="000000"/>
        </w:rPr>
        <w:t>For purposes of this article, the definition of “sex”</w:t>
      </w:r>
      <w:r w:rsidRPr="006B0EB2">
        <w:rPr>
          <w:rFonts w:cs="Times New Roman"/>
          <w:sz w:val="22"/>
        </w:rPr>
        <w:t xml:space="preserve"> </w:t>
      </w:r>
      <w:r w:rsidRPr="006B0EB2">
        <w:rPr>
          <w:rFonts w:cs="Times New Roman"/>
          <w:sz w:val="22"/>
          <w:u w:color="000000"/>
        </w:rPr>
        <w:t>means the classification of a human person as either being male or female based on their specific reproductive role as indicated by the person’s sex chromosomes, naturally occurring sex hormones, and their internal and external genitalia that is present at birth.</w:t>
      </w:r>
    </w:p>
    <w:bookmarkEnd w:id="205"/>
    <w:p w14:paraId="6E4A4D38" w14:textId="77777777" w:rsidR="00DF77E2" w:rsidRPr="006B0EB2" w:rsidRDefault="00DF77E2" w:rsidP="00DF77E2">
      <w:pPr>
        <w:pStyle w:val="scamendconformline"/>
        <w:spacing w:before="0"/>
        <w:ind w:firstLine="216"/>
        <w:jc w:val="both"/>
        <w:rPr>
          <w:sz w:val="22"/>
        </w:rPr>
      </w:pPr>
      <w:r w:rsidRPr="006B0EB2">
        <w:rPr>
          <w:sz w:val="22"/>
        </w:rPr>
        <w:t>Renumber sections to conform.</w:t>
      </w:r>
    </w:p>
    <w:p w14:paraId="7662E943" w14:textId="77777777" w:rsidR="00DF77E2" w:rsidRDefault="00DF77E2" w:rsidP="00DF77E2">
      <w:pPr>
        <w:pStyle w:val="scamendtitleconform"/>
        <w:ind w:firstLine="216"/>
        <w:jc w:val="both"/>
        <w:rPr>
          <w:sz w:val="22"/>
        </w:rPr>
      </w:pPr>
      <w:r w:rsidRPr="006B0EB2">
        <w:rPr>
          <w:sz w:val="22"/>
        </w:rPr>
        <w:t>Amend title to conform.</w:t>
      </w:r>
    </w:p>
    <w:p w14:paraId="5E0C65E4" w14:textId="4B9BA8A6" w:rsidR="00DF77E2" w:rsidRDefault="00DF77E2" w:rsidP="00DF77E2">
      <w:pPr>
        <w:pStyle w:val="scamendtitleconform"/>
        <w:ind w:firstLine="216"/>
        <w:jc w:val="both"/>
        <w:rPr>
          <w:sz w:val="22"/>
        </w:rPr>
      </w:pPr>
    </w:p>
    <w:p w14:paraId="3AB900D3" w14:textId="77777777" w:rsidR="00DF77E2" w:rsidRDefault="00DF77E2" w:rsidP="00DF77E2">
      <w:r>
        <w:t>Rep. CROMER explained the amendment.</w:t>
      </w:r>
    </w:p>
    <w:p w14:paraId="5F0676B9" w14:textId="16057E3C" w:rsidR="00DF77E2" w:rsidRDefault="00DF77E2" w:rsidP="00DF77E2"/>
    <w:p w14:paraId="6BC89444" w14:textId="21585E50" w:rsidR="00DF77E2" w:rsidRDefault="00DF77E2" w:rsidP="00DF77E2">
      <w:r>
        <w:t>Rep. BRITTAIN moved to table the amendment.</w:t>
      </w:r>
    </w:p>
    <w:p w14:paraId="5626D68A" w14:textId="2B013DCE" w:rsidR="00DF77E2" w:rsidRDefault="00DF77E2" w:rsidP="00DF77E2"/>
    <w:p w14:paraId="00A9EAC4" w14:textId="77777777" w:rsidR="00DF77E2" w:rsidRDefault="00DF77E2" w:rsidP="00DF77E2">
      <w:r>
        <w:t>Rep. MAGNUSON demanded the yeas and nays which were taken, resulting as follows:</w:t>
      </w:r>
    </w:p>
    <w:p w14:paraId="69ACE139" w14:textId="46545CBA" w:rsidR="00DF77E2" w:rsidRDefault="00DF77E2" w:rsidP="00DF77E2">
      <w:pPr>
        <w:jc w:val="center"/>
      </w:pPr>
      <w:bookmarkStart w:id="207" w:name="vote_start408"/>
      <w:bookmarkEnd w:id="207"/>
      <w:r>
        <w:t>Yeas 84; Nays 27</w:t>
      </w:r>
    </w:p>
    <w:p w14:paraId="2D762CB7" w14:textId="299E423F" w:rsidR="00DF77E2" w:rsidRDefault="00DF77E2" w:rsidP="00DF77E2">
      <w:pPr>
        <w:jc w:val="center"/>
      </w:pPr>
    </w:p>
    <w:p w14:paraId="63D69A46"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7A04E498" w14:textId="77777777" w:rsidTr="00DF77E2">
        <w:tc>
          <w:tcPr>
            <w:tcW w:w="2179" w:type="dxa"/>
            <w:shd w:val="clear" w:color="auto" w:fill="auto"/>
          </w:tcPr>
          <w:p w14:paraId="1B44A355" w14:textId="3874F98A" w:rsidR="00DF77E2" w:rsidRPr="00DF77E2" w:rsidRDefault="00DF77E2" w:rsidP="00DF77E2">
            <w:pPr>
              <w:keepNext/>
              <w:ind w:firstLine="0"/>
            </w:pPr>
            <w:r>
              <w:t>Alexander</w:t>
            </w:r>
          </w:p>
        </w:tc>
        <w:tc>
          <w:tcPr>
            <w:tcW w:w="2179" w:type="dxa"/>
            <w:shd w:val="clear" w:color="auto" w:fill="auto"/>
          </w:tcPr>
          <w:p w14:paraId="333AB79D" w14:textId="7A9605CF" w:rsidR="00DF77E2" w:rsidRPr="00DF77E2" w:rsidRDefault="00DF77E2" w:rsidP="00DF77E2">
            <w:pPr>
              <w:keepNext/>
              <w:ind w:firstLine="0"/>
            </w:pPr>
            <w:r>
              <w:t>Anderson</w:t>
            </w:r>
          </w:p>
        </w:tc>
        <w:tc>
          <w:tcPr>
            <w:tcW w:w="2180" w:type="dxa"/>
            <w:shd w:val="clear" w:color="auto" w:fill="auto"/>
          </w:tcPr>
          <w:p w14:paraId="6EA2E3AA" w14:textId="6869DEDE" w:rsidR="00DF77E2" w:rsidRPr="00DF77E2" w:rsidRDefault="00DF77E2" w:rsidP="00DF77E2">
            <w:pPr>
              <w:keepNext/>
              <w:ind w:firstLine="0"/>
            </w:pPr>
            <w:r>
              <w:t>Bailey</w:t>
            </w:r>
          </w:p>
        </w:tc>
      </w:tr>
      <w:tr w:rsidR="00DF77E2" w:rsidRPr="00DF77E2" w14:paraId="14443BF3" w14:textId="77777777" w:rsidTr="00DF77E2">
        <w:tc>
          <w:tcPr>
            <w:tcW w:w="2179" w:type="dxa"/>
            <w:shd w:val="clear" w:color="auto" w:fill="auto"/>
          </w:tcPr>
          <w:p w14:paraId="28C29488" w14:textId="4097D07A" w:rsidR="00DF77E2" w:rsidRPr="00DF77E2" w:rsidRDefault="00DF77E2" w:rsidP="00DF77E2">
            <w:pPr>
              <w:ind w:firstLine="0"/>
            </w:pPr>
            <w:r>
              <w:t>Ballentine</w:t>
            </w:r>
          </w:p>
        </w:tc>
        <w:tc>
          <w:tcPr>
            <w:tcW w:w="2179" w:type="dxa"/>
            <w:shd w:val="clear" w:color="auto" w:fill="auto"/>
          </w:tcPr>
          <w:p w14:paraId="4BC8DBE1" w14:textId="1B25AC64" w:rsidR="00DF77E2" w:rsidRPr="00DF77E2" w:rsidRDefault="00DF77E2" w:rsidP="00DF77E2">
            <w:pPr>
              <w:ind w:firstLine="0"/>
            </w:pPr>
            <w:r>
              <w:t>Bamberg</w:t>
            </w:r>
          </w:p>
        </w:tc>
        <w:tc>
          <w:tcPr>
            <w:tcW w:w="2180" w:type="dxa"/>
            <w:shd w:val="clear" w:color="auto" w:fill="auto"/>
          </w:tcPr>
          <w:p w14:paraId="73A82299" w14:textId="0F534A87" w:rsidR="00DF77E2" w:rsidRPr="00DF77E2" w:rsidRDefault="00DF77E2" w:rsidP="00DF77E2">
            <w:pPr>
              <w:ind w:firstLine="0"/>
            </w:pPr>
            <w:r>
              <w:t>Bannister</w:t>
            </w:r>
          </w:p>
        </w:tc>
      </w:tr>
      <w:tr w:rsidR="00DF77E2" w:rsidRPr="00DF77E2" w14:paraId="469C2CB2" w14:textId="77777777" w:rsidTr="00DF77E2">
        <w:tc>
          <w:tcPr>
            <w:tcW w:w="2179" w:type="dxa"/>
            <w:shd w:val="clear" w:color="auto" w:fill="auto"/>
          </w:tcPr>
          <w:p w14:paraId="18BC9034" w14:textId="095EDA7D" w:rsidR="00DF77E2" w:rsidRPr="00DF77E2" w:rsidRDefault="00DF77E2" w:rsidP="00DF77E2">
            <w:pPr>
              <w:ind w:firstLine="0"/>
            </w:pPr>
            <w:r>
              <w:t>Bauer</w:t>
            </w:r>
          </w:p>
        </w:tc>
        <w:tc>
          <w:tcPr>
            <w:tcW w:w="2179" w:type="dxa"/>
            <w:shd w:val="clear" w:color="auto" w:fill="auto"/>
          </w:tcPr>
          <w:p w14:paraId="14F4D3D7" w14:textId="16F09ECA" w:rsidR="00DF77E2" w:rsidRPr="00DF77E2" w:rsidRDefault="00DF77E2" w:rsidP="00DF77E2">
            <w:pPr>
              <w:ind w:firstLine="0"/>
            </w:pPr>
            <w:r>
              <w:t>Bernstein</w:t>
            </w:r>
          </w:p>
        </w:tc>
        <w:tc>
          <w:tcPr>
            <w:tcW w:w="2180" w:type="dxa"/>
            <w:shd w:val="clear" w:color="auto" w:fill="auto"/>
          </w:tcPr>
          <w:p w14:paraId="0F6F9462" w14:textId="280879C2" w:rsidR="00DF77E2" w:rsidRPr="00DF77E2" w:rsidRDefault="00DF77E2" w:rsidP="00DF77E2">
            <w:pPr>
              <w:ind w:firstLine="0"/>
            </w:pPr>
            <w:r>
              <w:t>Blackwell</w:t>
            </w:r>
          </w:p>
        </w:tc>
      </w:tr>
      <w:tr w:rsidR="00DF77E2" w:rsidRPr="00DF77E2" w14:paraId="57285AB3" w14:textId="77777777" w:rsidTr="00DF77E2">
        <w:tc>
          <w:tcPr>
            <w:tcW w:w="2179" w:type="dxa"/>
            <w:shd w:val="clear" w:color="auto" w:fill="auto"/>
          </w:tcPr>
          <w:p w14:paraId="706B923C" w14:textId="6833E12A" w:rsidR="00DF77E2" w:rsidRPr="00DF77E2" w:rsidRDefault="00DF77E2" w:rsidP="00DF77E2">
            <w:pPr>
              <w:ind w:firstLine="0"/>
            </w:pPr>
            <w:r>
              <w:t>Bradley</w:t>
            </w:r>
          </w:p>
        </w:tc>
        <w:tc>
          <w:tcPr>
            <w:tcW w:w="2179" w:type="dxa"/>
            <w:shd w:val="clear" w:color="auto" w:fill="auto"/>
          </w:tcPr>
          <w:p w14:paraId="69D60560" w14:textId="2951F25C" w:rsidR="00DF77E2" w:rsidRPr="00DF77E2" w:rsidRDefault="00DF77E2" w:rsidP="00DF77E2">
            <w:pPr>
              <w:ind w:firstLine="0"/>
            </w:pPr>
            <w:r>
              <w:t>Brewer</w:t>
            </w:r>
          </w:p>
        </w:tc>
        <w:tc>
          <w:tcPr>
            <w:tcW w:w="2180" w:type="dxa"/>
            <w:shd w:val="clear" w:color="auto" w:fill="auto"/>
          </w:tcPr>
          <w:p w14:paraId="52991E33" w14:textId="47CB6EB1" w:rsidR="00DF77E2" w:rsidRPr="00DF77E2" w:rsidRDefault="00DF77E2" w:rsidP="00DF77E2">
            <w:pPr>
              <w:ind w:firstLine="0"/>
            </w:pPr>
            <w:r>
              <w:t>Brittain</w:t>
            </w:r>
          </w:p>
        </w:tc>
      </w:tr>
      <w:tr w:rsidR="00DF77E2" w:rsidRPr="00DF77E2" w14:paraId="3C638AD7" w14:textId="77777777" w:rsidTr="00DF77E2">
        <w:tc>
          <w:tcPr>
            <w:tcW w:w="2179" w:type="dxa"/>
            <w:shd w:val="clear" w:color="auto" w:fill="auto"/>
          </w:tcPr>
          <w:p w14:paraId="422C6C81" w14:textId="626249C6" w:rsidR="00DF77E2" w:rsidRPr="00DF77E2" w:rsidRDefault="00DF77E2" w:rsidP="00DF77E2">
            <w:pPr>
              <w:ind w:firstLine="0"/>
            </w:pPr>
            <w:r>
              <w:t>Bustos</w:t>
            </w:r>
          </w:p>
        </w:tc>
        <w:tc>
          <w:tcPr>
            <w:tcW w:w="2179" w:type="dxa"/>
            <w:shd w:val="clear" w:color="auto" w:fill="auto"/>
          </w:tcPr>
          <w:p w14:paraId="3D4B64C9" w14:textId="6FB52A16" w:rsidR="00DF77E2" w:rsidRPr="00DF77E2" w:rsidRDefault="00DF77E2" w:rsidP="00DF77E2">
            <w:pPr>
              <w:ind w:firstLine="0"/>
            </w:pPr>
            <w:r>
              <w:t>Calhoon</w:t>
            </w:r>
          </w:p>
        </w:tc>
        <w:tc>
          <w:tcPr>
            <w:tcW w:w="2180" w:type="dxa"/>
            <w:shd w:val="clear" w:color="auto" w:fill="auto"/>
          </w:tcPr>
          <w:p w14:paraId="10663748" w14:textId="141C832F" w:rsidR="00DF77E2" w:rsidRPr="00DF77E2" w:rsidRDefault="00DF77E2" w:rsidP="00DF77E2">
            <w:pPr>
              <w:ind w:firstLine="0"/>
            </w:pPr>
            <w:r>
              <w:t>Carter</w:t>
            </w:r>
          </w:p>
        </w:tc>
      </w:tr>
      <w:tr w:rsidR="00DF77E2" w:rsidRPr="00DF77E2" w14:paraId="52FF679F" w14:textId="77777777" w:rsidTr="00DF77E2">
        <w:tc>
          <w:tcPr>
            <w:tcW w:w="2179" w:type="dxa"/>
            <w:shd w:val="clear" w:color="auto" w:fill="auto"/>
          </w:tcPr>
          <w:p w14:paraId="51D23119" w14:textId="24E158D9" w:rsidR="00DF77E2" w:rsidRPr="00DF77E2" w:rsidRDefault="00DF77E2" w:rsidP="00DF77E2">
            <w:pPr>
              <w:ind w:firstLine="0"/>
            </w:pPr>
            <w:r>
              <w:t>Caskey</w:t>
            </w:r>
          </w:p>
        </w:tc>
        <w:tc>
          <w:tcPr>
            <w:tcW w:w="2179" w:type="dxa"/>
            <w:shd w:val="clear" w:color="auto" w:fill="auto"/>
          </w:tcPr>
          <w:p w14:paraId="07B26181" w14:textId="741A4E34" w:rsidR="00DF77E2" w:rsidRPr="00DF77E2" w:rsidRDefault="00DF77E2" w:rsidP="00DF77E2">
            <w:pPr>
              <w:ind w:firstLine="0"/>
            </w:pPr>
            <w:r>
              <w:t>Chapman</w:t>
            </w:r>
          </w:p>
        </w:tc>
        <w:tc>
          <w:tcPr>
            <w:tcW w:w="2180" w:type="dxa"/>
            <w:shd w:val="clear" w:color="auto" w:fill="auto"/>
          </w:tcPr>
          <w:p w14:paraId="61534809" w14:textId="303704C5" w:rsidR="00DF77E2" w:rsidRPr="00DF77E2" w:rsidRDefault="00DF77E2" w:rsidP="00DF77E2">
            <w:pPr>
              <w:ind w:firstLine="0"/>
            </w:pPr>
            <w:r>
              <w:t>Clyburn</w:t>
            </w:r>
          </w:p>
        </w:tc>
      </w:tr>
      <w:tr w:rsidR="00DF77E2" w:rsidRPr="00DF77E2" w14:paraId="04E27342" w14:textId="77777777" w:rsidTr="00DF77E2">
        <w:tc>
          <w:tcPr>
            <w:tcW w:w="2179" w:type="dxa"/>
            <w:shd w:val="clear" w:color="auto" w:fill="auto"/>
          </w:tcPr>
          <w:p w14:paraId="2B371D3F" w14:textId="49BED85A" w:rsidR="00DF77E2" w:rsidRPr="00DF77E2" w:rsidRDefault="00DF77E2" w:rsidP="00DF77E2">
            <w:pPr>
              <w:ind w:firstLine="0"/>
            </w:pPr>
            <w:r>
              <w:t>Collins</w:t>
            </w:r>
          </w:p>
        </w:tc>
        <w:tc>
          <w:tcPr>
            <w:tcW w:w="2179" w:type="dxa"/>
            <w:shd w:val="clear" w:color="auto" w:fill="auto"/>
          </w:tcPr>
          <w:p w14:paraId="7C69D598" w14:textId="397EC5EB" w:rsidR="00DF77E2" w:rsidRPr="00DF77E2" w:rsidRDefault="00DF77E2" w:rsidP="00DF77E2">
            <w:pPr>
              <w:ind w:firstLine="0"/>
            </w:pPr>
            <w:r>
              <w:t>Connell</w:t>
            </w:r>
          </w:p>
        </w:tc>
        <w:tc>
          <w:tcPr>
            <w:tcW w:w="2180" w:type="dxa"/>
            <w:shd w:val="clear" w:color="auto" w:fill="auto"/>
          </w:tcPr>
          <w:p w14:paraId="03343503" w14:textId="4F7B9E50" w:rsidR="00DF77E2" w:rsidRPr="00DF77E2" w:rsidRDefault="00DF77E2" w:rsidP="00DF77E2">
            <w:pPr>
              <w:ind w:firstLine="0"/>
            </w:pPr>
            <w:r>
              <w:t>Crawford</w:t>
            </w:r>
          </w:p>
        </w:tc>
      </w:tr>
      <w:tr w:rsidR="00DF77E2" w:rsidRPr="00DF77E2" w14:paraId="42264BA1" w14:textId="77777777" w:rsidTr="00DF77E2">
        <w:tc>
          <w:tcPr>
            <w:tcW w:w="2179" w:type="dxa"/>
            <w:shd w:val="clear" w:color="auto" w:fill="auto"/>
          </w:tcPr>
          <w:p w14:paraId="7E6C632C" w14:textId="54754A03" w:rsidR="00DF77E2" w:rsidRPr="00DF77E2" w:rsidRDefault="00DF77E2" w:rsidP="00DF77E2">
            <w:pPr>
              <w:ind w:firstLine="0"/>
            </w:pPr>
            <w:r>
              <w:t>Davis</w:t>
            </w:r>
          </w:p>
        </w:tc>
        <w:tc>
          <w:tcPr>
            <w:tcW w:w="2179" w:type="dxa"/>
            <w:shd w:val="clear" w:color="auto" w:fill="auto"/>
          </w:tcPr>
          <w:p w14:paraId="1F2588A9" w14:textId="32A544F5" w:rsidR="00DF77E2" w:rsidRPr="00DF77E2" w:rsidRDefault="00DF77E2" w:rsidP="00DF77E2">
            <w:pPr>
              <w:ind w:firstLine="0"/>
            </w:pPr>
            <w:r>
              <w:t>Dillard</w:t>
            </w:r>
          </w:p>
        </w:tc>
        <w:tc>
          <w:tcPr>
            <w:tcW w:w="2180" w:type="dxa"/>
            <w:shd w:val="clear" w:color="auto" w:fill="auto"/>
          </w:tcPr>
          <w:p w14:paraId="7DF8857F" w14:textId="09534C1D" w:rsidR="00DF77E2" w:rsidRPr="00DF77E2" w:rsidRDefault="00DF77E2" w:rsidP="00DF77E2">
            <w:pPr>
              <w:ind w:firstLine="0"/>
            </w:pPr>
            <w:r>
              <w:t>Elliott</w:t>
            </w:r>
          </w:p>
        </w:tc>
      </w:tr>
      <w:tr w:rsidR="00DF77E2" w:rsidRPr="00DF77E2" w14:paraId="50FB4B33" w14:textId="77777777" w:rsidTr="00DF77E2">
        <w:tc>
          <w:tcPr>
            <w:tcW w:w="2179" w:type="dxa"/>
            <w:shd w:val="clear" w:color="auto" w:fill="auto"/>
          </w:tcPr>
          <w:p w14:paraId="523027F1" w14:textId="5B9BB798" w:rsidR="00DF77E2" w:rsidRPr="00DF77E2" w:rsidRDefault="00DF77E2" w:rsidP="00DF77E2">
            <w:pPr>
              <w:ind w:firstLine="0"/>
            </w:pPr>
            <w:r>
              <w:t>Erickson</w:t>
            </w:r>
          </w:p>
        </w:tc>
        <w:tc>
          <w:tcPr>
            <w:tcW w:w="2179" w:type="dxa"/>
            <w:shd w:val="clear" w:color="auto" w:fill="auto"/>
          </w:tcPr>
          <w:p w14:paraId="1C793B32" w14:textId="7FDF31DC" w:rsidR="00DF77E2" w:rsidRPr="00DF77E2" w:rsidRDefault="00DF77E2" w:rsidP="00DF77E2">
            <w:pPr>
              <w:ind w:firstLine="0"/>
            </w:pPr>
            <w:r>
              <w:t>Felder</w:t>
            </w:r>
          </w:p>
        </w:tc>
        <w:tc>
          <w:tcPr>
            <w:tcW w:w="2180" w:type="dxa"/>
            <w:shd w:val="clear" w:color="auto" w:fill="auto"/>
          </w:tcPr>
          <w:p w14:paraId="71E09D31" w14:textId="3088B77D" w:rsidR="00DF77E2" w:rsidRPr="00DF77E2" w:rsidRDefault="00DF77E2" w:rsidP="00DF77E2">
            <w:pPr>
              <w:ind w:firstLine="0"/>
            </w:pPr>
            <w:r>
              <w:t>Forrest</w:t>
            </w:r>
          </w:p>
        </w:tc>
      </w:tr>
      <w:tr w:rsidR="00DF77E2" w:rsidRPr="00DF77E2" w14:paraId="11611724" w14:textId="77777777" w:rsidTr="00DF77E2">
        <w:tc>
          <w:tcPr>
            <w:tcW w:w="2179" w:type="dxa"/>
            <w:shd w:val="clear" w:color="auto" w:fill="auto"/>
          </w:tcPr>
          <w:p w14:paraId="5380BAAB" w14:textId="07F405EA" w:rsidR="00DF77E2" w:rsidRPr="00DF77E2" w:rsidRDefault="00DF77E2" w:rsidP="00DF77E2">
            <w:pPr>
              <w:ind w:firstLine="0"/>
            </w:pPr>
            <w:r>
              <w:t>Gagnon</w:t>
            </w:r>
          </w:p>
        </w:tc>
        <w:tc>
          <w:tcPr>
            <w:tcW w:w="2179" w:type="dxa"/>
            <w:shd w:val="clear" w:color="auto" w:fill="auto"/>
          </w:tcPr>
          <w:p w14:paraId="0C86157B" w14:textId="37938AC5" w:rsidR="00DF77E2" w:rsidRPr="00DF77E2" w:rsidRDefault="00DF77E2" w:rsidP="00DF77E2">
            <w:pPr>
              <w:ind w:firstLine="0"/>
            </w:pPr>
            <w:r>
              <w:t>Garvin</w:t>
            </w:r>
          </w:p>
        </w:tc>
        <w:tc>
          <w:tcPr>
            <w:tcW w:w="2180" w:type="dxa"/>
            <w:shd w:val="clear" w:color="auto" w:fill="auto"/>
          </w:tcPr>
          <w:p w14:paraId="0EF2BD9E" w14:textId="323F7A37" w:rsidR="00DF77E2" w:rsidRPr="00DF77E2" w:rsidRDefault="00DF77E2" w:rsidP="00DF77E2">
            <w:pPr>
              <w:ind w:firstLine="0"/>
            </w:pPr>
            <w:r>
              <w:t>Gatch</w:t>
            </w:r>
          </w:p>
        </w:tc>
      </w:tr>
      <w:tr w:rsidR="00DF77E2" w:rsidRPr="00DF77E2" w14:paraId="1CBB66E3" w14:textId="77777777" w:rsidTr="00DF77E2">
        <w:tc>
          <w:tcPr>
            <w:tcW w:w="2179" w:type="dxa"/>
            <w:shd w:val="clear" w:color="auto" w:fill="auto"/>
          </w:tcPr>
          <w:p w14:paraId="54C17128" w14:textId="484050DE" w:rsidR="00DF77E2" w:rsidRPr="00DF77E2" w:rsidRDefault="00DF77E2" w:rsidP="00DF77E2">
            <w:pPr>
              <w:ind w:firstLine="0"/>
            </w:pPr>
            <w:r>
              <w:t>Gibson</w:t>
            </w:r>
          </w:p>
        </w:tc>
        <w:tc>
          <w:tcPr>
            <w:tcW w:w="2179" w:type="dxa"/>
            <w:shd w:val="clear" w:color="auto" w:fill="auto"/>
          </w:tcPr>
          <w:p w14:paraId="1C1EE466" w14:textId="666B3A06" w:rsidR="00DF77E2" w:rsidRPr="00DF77E2" w:rsidRDefault="00DF77E2" w:rsidP="00DF77E2">
            <w:pPr>
              <w:ind w:firstLine="0"/>
            </w:pPr>
            <w:r>
              <w:t>Gilliam</w:t>
            </w:r>
          </w:p>
        </w:tc>
        <w:tc>
          <w:tcPr>
            <w:tcW w:w="2180" w:type="dxa"/>
            <w:shd w:val="clear" w:color="auto" w:fill="auto"/>
          </w:tcPr>
          <w:p w14:paraId="682CE0DD" w14:textId="3A9DEF2B" w:rsidR="00DF77E2" w:rsidRPr="00DF77E2" w:rsidRDefault="00DF77E2" w:rsidP="00DF77E2">
            <w:pPr>
              <w:ind w:firstLine="0"/>
            </w:pPr>
            <w:r>
              <w:t>Gilliard</w:t>
            </w:r>
          </w:p>
        </w:tc>
      </w:tr>
      <w:tr w:rsidR="00DF77E2" w:rsidRPr="00DF77E2" w14:paraId="2381DC98" w14:textId="77777777" w:rsidTr="00DF77E2">
        <w:tc>
          <w:tcPr>
            <w:tcW w:w="2179" w:type="dxa"/>
            <w:shd w:val="clear" w:color="auto" w:fill="auto"/>
          </w:tcPr>
          <w:p w14:paraId="5C66DBD1" w14:textId="57ED092E" w:rsidR="00DF77E2" w:rsidRPr="00DF77E2" w:rsidRDefault="00DF77E2" w:rsidP="00DF77E2">
            <w:pPr>
              <w:ind w:firstLine="0"/>
            </w:pPr>
            <w:r>
              <w:t>Guest</w:t>
            </w:r>
          </w:p>
        </w:tc>
        <w:tc>
          <w:tcPr>
            <w:tcW w:w="2179" w:type="dxa"/>
            <w:shd w:val="clear" w:color="auto" w:fill="auto"/>
          </w:tcPr>
          <w:p w14:paraId="710BDA75" w14:textId="3B860B45" w:rsidR="00DF77E2" w:rsidRPr="00DF77E2" w:rsidRDefault="00DF77E2" w:rsidP="00DF77E2">
            <w:pPr>
              <w:ind w:firstLine="0"/>
            </w:pPr>
            <w:r>
              <w:t>Guffey</w:t>
            </w:r>
          </w:p>
        </w:tc>
        <w:tc>
          <w:tcPr>
            <w:tcW w:w="2180" w:type="dxa"/>
            <w:shd w:val="clear" w:color="auto" w:fill="auto"/>
          </w:tcPr>
          <w:p w14:paraId="6EC8AC2B" w14:textId="206B1C94" w:rsidR="00DF77E2" w:rsidRPr="00DF77E2" w:rsidRDefault="00DF77E2" w:rsidP="00DF77E2">
            <w:pPr>
              <w:ind w:firstLine="0"/>
            </w:pPr>
            <w:r>
              <w:t>Hager</w:t>
            </w:r>
          </w:p>
        </w:tc>
      </w:tr>
      <w:tr w:rsidR="00DF77E2" w:rsidRPr="00DF77E2" w14:paraId="5EC22E4B" w14:textId="77777777" w:rsidTr="00DF77E2">
        <w:tc>
          <w:tcPr>
            <w:tcW w:w="2179" w:type="dxa"/>
            <w:shd w:val="clear" w:color="auto" w:fill="auto"/>
          </w:tcPr>
          <w:p w14:paraId="47F86725" w14:textId="48340A52" w:rsidR="00DF77E2" w:rsidRPr="00DF77E2" w:rsidRDefault="00DF77E2" w:rsidP="00DF77E2">
            <w:pPr>
              <w:ind w:firstLine="0"/>
            </w:pPr>
            <w:r>
              <w:t>Hardee</w:t>
            </w:r>
          </w:p>
        </w:tc>
        <w:tc>
          <w:tcPr>
            <w:tcW w:w="2179" w:type="dxa"/>
            <w:shd w:val="clear" w:color="auto" w:fill="auto"/>
          </w:tcPr>
          <w:p w14:paraId="1F99CB90" w14:textId="0F7CBA3E" w:rsidR="00DF77E2" w:rsidRPr="00DF77E2" w:rsidRDefault="00DF77E2" w:rsidP="00DF77E2">
            <w:pPr>
              <w:ind w:firstLine="0"/>
            </w:pPr>
            <w:r>
              <w:t>Hart</w:t>
            </w:r>
          </w:p>
        </w:tc>
        <w:tc>
          <w:tcPr>
            <w:tcW w:w="2180" w:type="dxa"/>
            <w:shd w:val="clear" w:color="auto" w:fill="auto"/>
          </w:tcPr>
          <w:p w14:paraId="6A2313F9" w14:textId="3F0196D1" w:rsidR="00DF77E2" w:rsidRPr="00DF77E2" w:rsidRDefault="00DF77E2" w:rsidP="00DF77E2">
            <w:pPr>
              <w:ind w:firstLine="0"/>
            </w:pPr>
            <w:r>
              <w:t>Hartnett</w:t>
            </w:r>
          </w:p>
        </w:tc>
      </w:tr>
      <w:tr w:rsidR="00DF77E2" w:rsidRPr="00DF77E2" w14:paraId="065F958D" w14:textId="77777777" w:rsidTr="00DF77E2">
        <w:tc>
          <w:tcPr>
            <w:tcW w:w="2179" w:type="dxa"/>
            <w:shd w:val="clear" w:color="auto" w:fill="auto"/>
          </w:tcPr>
          <w:p w14:paraId="5A76D03B" w14:textId="3B03B5E7" w:rsidR="00DF77E2" w:rsidRPr="00DF77E2" w:rsidRDefault="00DF77E2" w:rsidP="00DF77E2">
            <w:pPr>
              <w:ind w:firstLine="0"/>
            </w:pPr>
            <w:r>
              <w:t>Hayes</w:t>
            </w:r>
          </w:p>
        </w:tc>
        <w:tc>
          <w:tcPr>
            <w:tcW w:w="2179" w:type="dxa"/>
            <w:shd w:val="clear" w:color="auto" w:fill="auto"/>
          </w:tcPr>
          <w:p w14:paraId="1B1F513C" w14:textId="186640ED" w:rsidR="00DF77E2" w:rsidRPr="00DF77E2" w:rsidRDefault="00DF77E2" w:rsidP="00DF77E2">
            <w:pPr>
              <w:ind w:firstLine="0"/>
            </w:pPr>
            <w:r>
              <w:t>Hewitt</w:t>
            </w:r>
          </w:p>
        </w:tc>
        <w:tc>
          <w:tcPr>
            <w:tcW w:w="2180" w:type="dxa"/>
            <w:shd w:val="clear" w:color="auto" w:fill="auto"/>
          </w:tcPr>
          <w:p w14:paraId="1B7C308F" w14:textId="25D58E0E" w:rsidR="00DF77E2" w:rsidRPr="00DF77E2" w:rsidRDefault="00DF77E2" w:rsidP="00DF77E2">
            <w:pPr>
              <w:ind w:firstLine="0"/>
            </w:pPr>
            <w:r>
              <w:t>Hiott</w:t>
            </w:r>
          </w:p>
        </w:tc>
      </w:tr>
      <w:tr w:rsidR="00DF77E2" w:rsidRPr="00DF77E2" w14:paraId="508B28FB" w14:textId="77777777" w:rsidTr="00DF77E2">
        <w:tc>
          <w:tcPr>
            <w:tcW w:w="2179" w:type="dxa"/>
            <w:shd w:val="clear" w:color="auto" w:fill="auto"/>
          </w:tcPr>
          <w:p w14:paraId="1BF8ED29" w14:textId="0CB76D48" w:rsidR="00DF77E2" w:rsidRPr="00DF77E2" w:rsidRDefault="00DF77E2" w:rsidP="00DF77E2">
            <w:pPr>
              <w:ind w:firstLine="0"/>
            </w:pPr>
            <w:r>
              <w:t>Hixon</w:t>
            </w:r>
          </w:p>
        </w:tc>
        <w:tc>
          <w:tcPr>
            <w:tcW w:w="2179" w:type="dxa"/>
            <w:shd w:val="clear" w:color="auto" w:fill="auto"/>
          </w:tcPr>
          <w:p w14:paraId="37AEF471" w14:textId="73E80D7D" w:rsidR="00DF77E2" w:rsidRPr="00DF77E2" w:rsidRDefault="00DF77E2" w:rsidP="00DF77E2">
            <w:pPr>
              <w:ind w:firstLine="0"/>
            </w:pPr>
            <w:r>
              <w:t>Hosey</w:t>
            </w:r>
          </w:p>
        </w:tc>
        <w:tc>
          <w:tcPr>
            <w:tcW w:w="2180" w:type="dxa"/>
            <w:shd w:val="clear" w:color="auto" w:fill="auto"/>
          </w:tcPr>
          <w:p w14:paraId="4DE475E1" w14:textId="285A664E" w:rsidR="00DF77E2" w:rsidRPr="00DF77E2" w:rsidRDefault="00DF77E2" w:rsidP="00DF77E2">
            <w:pPr>
              <w:ind w:firstLine="0"/>
            </w:pPr>
            <w:r>
              <w:t>Howard</w:t>
            </w:r>
          </w:p>
        </w:tc>
      </w:tr>
      <w:tr w:rsidR="00DF77E2" w:rsidRPr="00DF77E2" w14:paraId="10B390DC" w14:textId="77777777" w:rsidTr="00DF77E2">
        <w:tc>
          <w:tcPr>
            <w:tcW w:w="2179" w:type="dxa"/>
            <w:shd w:val="clear" w:color="auto" w:fill="auto"/>
          </w:tcPr>
          <w:p w14:paraId="05B002C6" w14:textId="2F137569" w:rsidR="00DF77E2" w:rsidRPr="00DF77E2" w:rsidRDefault="00DF77E2" w:rsidP="00DF77E2">
            <w:pPr>
              <w:ind w:firstLine="0"/>
            </w:pPr>
            <w:r>
              <w:t>Hyde</w:t>
            </w:r>
          </w:p>
        </w:tc>
        <w:tc>
          <w:tcPr>
            <w:tcW w:w="2179" w:type="dxa"/>
            <w:shd w:val="clear" w:color="auto" w:fill="auto"/>
          </w:tcPr>
          <w:p w14:paraId="4C671463" w14:textId="188C0408" w:rsidR="00DF77E2" w:rsidRPr="00DF77E2" w:rsidRDefault="00DF77E2" w:rsidP="00DF77E2">
            <w:pPr>
              <w:ind w:firstLine="0"/>
            </w:pPr>
            <w:r>
              <w:t>Jefferson</w:t>
            </w:r>
          </w:p>
        </w:tc>
        <w:tc>
          <w:tcPr>
            <w:tcW w:w="2180" w:type="dxa"/>
            <w:shd w:val="clear" w:color="auto" w:fill="auto"/>
          </w:tcPr>
          <w:p w14:paraId="2985E51F" w14:textId="4E8353F0" w:rsidR="00DF77E2" w:rsidRPr="00DF77E2" w:rsidRDefault="00DF77E2" w:rsidP="00DF77E2">
            <w:pPr>
              <w:ind w:firstLine="0"/>
            </w:pPr>
            <w:r>
              <w:t>J. L. Johnson</w:t>
            </w:r>
          </w:p>
        </w:tc>
      </w:tr>
      <w:tr w:rsidR="00DF77E2" w:rsidRPr="00DF77E2" w14:paraId="4322B90E" w14:textId="77777777" w:rsidTr="00DF77E2">
        <w:tc>
          <w:tcPr>
            <w:tcW w:w="2179" w:type="dxa"/>
            <w:shd w:val="clear" w:color="auto" w:fill="auto"/>
          </w:tcPr>
          <w:p w14:paraId="53C8FD0C" w14:textId="1F37FE66" w:rsidR="00DF77E2" w:rsidRPr="00DF77E2" w:rsidRDefault="00DF77E2" w:rsidP="00DF77E2">
            <w:pPr>
              <w:ind w:firstLine="0"/>
            </w:pPr>
            <w:r>
              <w:t>W. Jones</w:t>
            </w:r>
          </w:p>
        </w:tc>
        <w:tc>
          <w:tcPr>
            <w:tcW w:w="2179" w:type="dxa"/>
            <w:shd w:val="clear" w:color="auto" w:fill="auto"/>
          </w:tcPr>
          <w:p w14:paraId="60A086E1" w14:textId="42274B39" w:rsidR="00DF77E2" w:rsidRPr="00DF77E2" w:rsidRDefault="00DF77E2" w:rsidP="00DF77E2">
            <w:pPr>
              <w:ind w:firstLine="0"/>
            </w:pPr>
            <w:r>
              <w:t>Jordan</w:t>
            </w:r>
          </w:p>
        </w:tc>
        <w:tc>
          <w:tcPr>
            <w:tcW w:w="2180" w:type="dxa"/>
            <w:shd w:val="clear" w:color="auto" w:fill="auto"/>
          </w:tcPr>
          <w:p w14:paraId="0963578F" w14:textId="787D9E13" w:rsidR="00DF77E2" w:rsidRPr="00DF77E2" w:rsidRDefault="00DF77E2" w:rsidP="00DF77E2">
            <w:pPr>
              <w:ind w:firstLine="0"/>
            </w:pPr>
            <w:r>
              <w:t>King</w:t>
            </w:r>
          </w:p>
        </w:tc>
      </w:tr>
      <w:tr w:rsidR="00DF77E2" w:rsidRPr="00DF77E2" w14:paraId="3B5A2315" w14:textId="77777777" w:rsidTr="00DF77E2">
        <w:tc>
          <w:tcPr>
            <w:tcW w:w="2179" w:type="dxa"/>
            <w:shd w:val="clear" w:color="auto" w:fill="auto"/>
          </w:tcPr>
          <w:p w14:paraId="26221917" w14:textId="06262CFA" w:rsidR="00DF77E2" w:rsidRPr="00DF77E2" w:rsidRDefault="00DF77E2" w:rsidP="00DF77E2">
            <w:pPr>
              <w:ind w:firstLine="0"/>
            </w:pPr>
            <w:r>
              <w:t>Kirby</w:t>
            </w:r>
          </w:p>
        </w:tc>
        <w:tc>
          <w:tcPr>
            <w:tcW w:w="2179" w:type="dxa"/>
            <w:shd w:val="clear" w:color="auto" w:fill="auto"/>
          </w:tcPr>
          <w:p w14:paraId="05295A61" w14:textId="01981FDB" w:rsidR="00DF77E2" w:rsidRPr="00DF77E2" w:rsidRDefault="00DF77E2" w:rsidP="00DF77E2">
            <w:pPr>
              <w:ind w:firstLine="0"/>
            </w:pPr>
            <w:r>
              <w:t>Landing</w:t>
            </w:r>
          </w:p>
        </w:tc>
        <w:tc>
          <w:tcPr>
            <w:tcW w:w="2180" w:type="dxa"/>
            <w:shd w:val="clear" w:color="auto" w:fill="auto"/>
          </w:tcPr>
          <w:p w14:paraId="1E7CF89B" w14:textId="440ACE67" w:rsidR="00DF77E2" w:rsidRPr="00DF77E2" w:rsidRDefault="00DF77E2" w:rsidP="00DF77E2">
            <w:pPr>
              <w:ind w:firstLine="0"/>
            </w:pPr>
            <w:r>
              <w:t>Ligon</w:t>
            </w:r>
          </w:p>
        </w:tc>
      </w:tr>
      <w:tr w:rsidR="00DF77E2" w:rsidRPr="00DF77E2" w14:paraId="626FD812" w14:textId="77777777" w:rsidTr="00DF77E2">
        <w:tc>
          <w:tcPr>
            <w:tcW w:w="2179" w:type="dxa"/>
            <w:shd w:val="clear" w:color="auto" w:fill="auto"/>
          </w:tcPr>
          <w:p w14:paraId="0C00AF21" w14:textId="6D9D27F3" w:rsidR="00DF77E2" w:rsidRPr="00DF77E2" w:rsidRDefault="00DF77E2" w:rsidP="00DF77E2">
            <w:pPr>
              <w:ind w:firstLine="0"/>
            </w:pPr>
            <w:r>
              <w:t>Lowe</w:t>
            </w:r>
          </w:p>
        </w:tc>
        <w:tc>
          <w:tcPr>
            <w:tcW w:w="2179" w:type="dxa"/>
            <w:shd w:val="clear" w:color="auto" w:fill="auto"/>
          </w:tcPr>
          <w:p w14:paraId="114B37F1" w14:textId="4112751C" w:rsidR="00DF77E2" w:rsidRPr="00DF77E2" w:rsidRDefault="00DF77E2" w:rsidP="00DF77E2">
            <w:pPr>
              <w:ind w:firstLine="0"/>
            </w:pPr>
            <w:r>
              <w:t>McDaniel</w:t>
            </w:r>
          </w:p>
        </w:tc>
        <w:tc>
          <w:tcPr>
            <w:tcW w:w="2180" w:type="dxa"/>
            <w:shd w:val="clear" w:color="auto" w:fill="auto"/>
          </w:tcPr>
          <w:p w14:paraId="0DADDFD0" w14:textId="7C23994C" w:rsidR="00DF77E2" w:rsidRPr="00DF77E2" w:rsidRDefault="00DF77E2" w:rsidP="00DF77E2">
            <w:pPr>
              <w:ind w:firstLine="0"/>
            </w:pPr>
            <w:r>
              <w:t>McGinnis</w:t>
            </w:r>
          </w:p>
        </w:tc>
      </w:tr>
      <w:tr w:rsidR="00DF77E2" w:rsidRPr="00DF77E2" w14:paraId="464DFAC9" w14:textId="77777777" w:rsidTr="00DF77E2">
        <w:tc>
          <w:tcPr>
            <w:tcW w:w="2179" w:type="dxa"/>
            <w:shd w:val="clear" w:color="auto" w:fill="auto"/>
          </w:tcPr>
          <w:p w14:paraId="77C11C80" w14:textId="7CBCE88D" w:rsidR="00DF77E2" w:rsidRPr="00DF77E2" w:rsidRDefault="00DF77E2" w:rsidP="00DF77E2">
            <w:pPr>
              <w:ind w:firstLine="0"/>
            </w:pPr>
            <w:r>
              <w:t>T. Moore</w:t>
            </w:r>
          </w:p>
        </w:tc>
        <w:tc>
          <w:tcPr>
            <w:tcW w:w="2179" w:type="dxa"/>
            <w:shd w:val="clear" w:color="auto" w:fill="auto"/>
          </w:tcPr>
          <w:p w14:paraId="466F6544" w14:textId="76325172" w:rsidR="00DF77E2" w:rsidRPr="00DF77E2" w:rsidRDefault="00DF77E2" w:rsidP="00DF77E2">
            <w:pPr>
              <w:ind w:firstLine="0"/>
            </w:pPr>
            <w:r>
              <w:t>Murphy</w:t>
            </w:r>
          </w:p>
        </w:tc>
        <w:tc>
          <w:tcPr>
            <w:tcW w:w="2180" w:type="dxa"/>
            <w:shd w:val="clear" w:color="auto" w:fill="auto"/>
          </w:tcPr>
          <w:p w14:paraId="3A8CCAD4" w14:textId="036B75BC" w:rsidR="00DF77E2" w:rsidRPr="00DF77E2" w:rsidRDefault="00DF77E2" w:rsidP="00DF77E2">
            <w:pPr>
              <w:ind w:firstLine="0"/>
            </w:pPr>
            <w:r>
              <w:t>Neese</w:t>
            </w:r>
          </w:p>
        </w:tc>
      </w:tr>
      <w:tr w:rsidR="00DF77E2" w:rsidRPr="00DF77E2" w14:paraId="6056F99A" w14:textId="77777777" w:rsidTr="00DF77E2">
        <w:tc>
          <w:tcPr>
            <w:tcW w:w="2179" w:type="dxa"/>
            <w:shd w:val="clear" w:color="auto" w:fill="auto"/>
          </w:tcPr>
          <w:p w14:paraId="389ACDB5" w14:textId="4C904F64" w:rsidR="00DF77E2" w:rsidRPr="00DF77E2" w:rsidRDefault="00DF77E2" w:rsidP="00DF77E2">
            <w:pPr>
              <w:ind w:firstLine="0"/>
            </w:pPr>
            <w:r>
              <w:t>B. Newton</w:t>
            </w:r>
          </w:p>
        </w:tc>
        <w:tc>
          <w:tcPr>
            <w:tcW w:w="2179" w:type="dxa"/>
            <w:shd w:val="clear" w:color="auto" w:fill="auto"/>
          </w:tcPr>
          <w:p w14:paraId="25D266AE" w14:textId="57427B9B" w:rsidR="00DF77E2" w:rsidRPr="00DF77E2" w:rsidRDefault="00DF77E2" w:rsidP="00DF77E2">
            <w:pPr>
              <w:ind w:firstLine="0"/>
            </w:pPr>
            <w:r>
              <w:t>W. Newton</w:t>
            </w:r>
          </w:p>
        </w:tc>
        <w:tc>
          <w:tcPr>
            <w:tcW w:w="2180" w:type="dxa"/>
            <w:shd w:val="clear" w:color="auto" w:fill="auto"/>
          </w:tcPr>
          <w:p w14:paraId="13B9F775" w14:textId="2C8CBFB4" w:rsidR="00DF77E2" w:rsidRPr="00DF77E2" w:rsidRDefault="00DF77E2" w:rsidP="00DF77E2">
            <w:pPr>
              <w:ind w:firstLine="0"/>
            </w:pPr>
            <w:r>
              <w:t>Ott</w:t>
            </w:r>
          </w:p>
        </w:tc>
      </w:tr>
      <w:tr w:rsidR="00DF77E2" w:rsidRPr="00DF77E2" w14:paraId="1190609C" w14:textId="77777777" w:rsidTr="00DF77E2">
        <w:tc>
          <w:tcPr>
            <w:tcW w:w="2179" w:type="dxa"/>
            <w:shd w:val="clear" w:color="auto" w:fill="auto"/>
          </w:tcPr>
          <w:p w14:paraId="03B26855" w14:textId="2EA3206D" w:rsidR="00DF77E2" w:rsidRPr="00DF77E2" w:rsidRDefault="00DF77E2" w:rsidP="00DF77E2">
            <w:pPr>
              <w:ind w:firstLine="0"/>
            </w:pPr>
            <w:r>
              <w:t>Pope</w:t>
            </w:r>
          </w:p>
        </w:tc>
        <w:tc>
          <w:tcPr>
            <w:tcW w:w="2179" w:type="dxa"/>
            <w:shd w:val="clear" w:color="auto" w:fill="auto"/>
          </w:tcPr>
          <w:p w14:paraId="6E59411E" w14:textId="431FCCBD" w:rsidR="00DF77E2" w:rsidRPr="00DF77E2" w:rsidRDefault="00DF77E2" w:rsidP="00DF77E2">
            <w:pPr>
              <w:ind w:firstLine="0"/>
            </w:pPr>
            <w:r>
              <w:t>Rivers</w:t>
            </w:r>
          </w:p>
        </w:tc>
        <w:tc>
          <w:tcPr>
            <w:tcW w:w="2180" w:type="dxa"/>
            <w:shd w:val="clear" w:color="auto" w:fill="auto"/>
          </w:tcPr>
          <w:p w14:paraId="71241D99" w14:textId="35FE5204" w:rsidR="00DF77E2" w:rsidRPr="00DF77E2" w:rsidRDefault="00DF77E2" w:rsidP="00DF77E2">
            <w:pPr>
              <w:ind w:firstLine="0"/>
            </w:pPr>
            <w:r>
              <w:t>Robbins</w:t>
            </w:r>
          </w:p>
        </w:tc>
      </w:tr>
      <w:tr w:rsidR="00DF77E2" w:rsidRPr="00DF77E2" w14:paraId="06093285" w14:textId="77777777" w:rsidTr="00DF77E2">
        <w:tc>
          <w:tcPr>
            <w:tcW w:w="2179" w:type="dxa"/>
            <w:shd w:val="clear" w:color="auto" w:fill="auto"/>
          </w:tcPr>
          <w:p w14:paraId="6AD6F50B" w14:textId="789D37BF" w:rsidR="00DF77E2" w:rsidRPr="00DF77E2" w:rsidRDefault="00DF77E2" w:rsidP="00DF77E2">
            <w:pPr>
              <w:ind w:firstLine="0"/>
            </w:pPr>
            <w:r>
              <w:t>Rose</w:t>
            </w:r>
          </w:p>
        </w:tc>
        <w:tc>
          <w:tcPr>
            <w:tcW w:w="2179" w:type="dxa"/>
            <w:shd w:val="clear" w:color="auto" w:fill="auto"/>
          </w:tcPr>
          <w:p w14:paraId="5383A5EC" w14:textId="4270817D" w:rsidR="00DF77E2" w:rsidRPr="00DF77E2" w:rsidRDefault="00DF77E2" w:rsidP="00DF77E2">
            <w:pPr>
              <w:ind w:firstLine="0"/>
            </w:pPr>
            <w:r>
              <w:t>Rutherford</w:t>
            </w:r>
          </w:p>
        </w:tc>
        <w:tc>
          <w:tcPr>
            <w:tcW w:w="2180" w:type="dxa"/>
            <w:shd w:val="clear" w:color="auto" w:fill="auto"/>
          </w:tcPr>
          <w:p w14:paraId="7C81438B" w14:textId="71246FD9" w:rsidR="00DF77E2" w:rsidRPr="00DF77E2" w:rsidRDefault="00DF77E2" w:rsidP="00DF77E2">
            <w:pPr>
              <w:ind w:firstLine="0"/>
            </w:pPr>
            <w:r>
              <w:t>Sandifer</w:t>
            </w:r>
          </w:p>
        </w:tc>
      </w:tr>
      <w:tr w:rsidR="00DF77E2" w:rsidRPr="00DF77E2" w14:paraId="380B2FD2" w14:textId="77777777" w:rsidTr="00DF77E2">
        <w:tc>
          <w:tcPr>
            <w:tcW w:w="2179" w:type="dxa"/>
            <w:shd w:val="clear" w:color="auto" w:fill="auto"/>
          </w:tcPr>
          <w:p w14:paraId="29E3D815" w14:textId="1DE3D710" w:rsidR="00DF77E2" w:rsidRPr="00DF77E2" w:rsidRDefault="00DF77E2" w:rsidP="00DF77E2">
            <w:pPr>
              <w:ind w:firstLine="0"/>
            </w:pPr>
            <w:r>
              <w:t>Schuessler</w:t>
            </w:r>
          </w:p>
        </w:tc>
        <w:tc>
          <w:tcPr>
            <w:tcW w:w="2179" w:type="dxa"/>
            <w:shd w:val="clear" w:color="auto" w:fill="auto"/>
          </w:tcPr>
          <w:p w14:paraId="24E56736" w14:textId="48BE44C6" w:rsidR="00DF77E2" w:rsidRPr="00DF77E2" w:rsidRDefault="00DF77E2" w:rsidP="00DF77E2">
            <w:pPr>
              <w:ind w:firstLine="0"/>
            </w:pPr>
            <w:r>
              <w:t>Sessions</w:t>
            </w:r>
          </w:p>
        </w:tc>
        <w:tc>
          <w:tcPr>
            <w:tcW w:w="2180" w:type="dxa"/>
            <w:shd w:val="clear" w:color="auto" w:fill="auto"/>
          </w:tcPr>
          <w:p w14:paraId="0FB54455" w14:textId="4661301A" w:rsidR="00DF77E2" w:rsidRPr="00DF77E2" w:rsidRDefault="00DF77E2" w:rsidP="00DF77E2">
            <w:pPr>
              <w:ind w:firstLine="0"/>
            </w:pPr>
            <w:r>
              <w:t>G. M. Smith</w:t>
            </w:r>
          </w:p>
        </w:tc>
      </w:tr>
      <w:tr w:rsidR="00DF77E2" w:rsidRPr="00DF77E2" w14:paraId="140E5173" w14:textId="77777777" w:rsidTr="00DF77E2">
        <w:tc>
          <w:tcPr>
            <w:tcW w:w="2179" w:type="dxa"/>
            <w:shd w:val="clear" w:color="auto" w:fill="auto"/>
          </w:tcPr>
          <w:p w14:paraId="203654F2" w14:textId="197F3CED" w:rsidR="00DF77E2" w:rsidRPr="00DF77E2" w:rsidRDefault="00DF77E2" w:rsidP="00DF77E2">
            <w:pPr>
              <w:ind w:firstLine="0"/>
            </w:pPr>
            <w:r>
              <w:t>M. M. Smith</w:t>
            </w:r>
          </w:p>
        </w:tc>
        <w:tc>
          <w:tcPr>
            <w:tcW w:w="2179" w:type="dxa"/>
            <w:shd w:val="clear" w:color="auto" w:fill="auto"/>
          </w:tcPr>
          <w:p w14:paraId="5F659098" w14:textId="4150FDA8" w:rsidR="00DF77E2" w:rsidRPr="00DF77E2" w:rsidRDefault="00DF77E2" w:rsidP="00DF77E2">
            <w:pPr>
              <w:ind w:firstLine="0"/>
            </w:pPr>
            <w:r>
              <w:t>Stavrinakis</w:t>
            </w:r>
          </w:p>
        </w:tc>
        <w:tc>
          <w:tcPr>
            <w:tcW w:w="2180" w:type="dxa"/>
            <w:shd w:val="clear" w:color="auto" w:fill="auto"/>
          </w:tcPr>
          <w:p w14:paraId="5668F866" w14:textId="5B1FDA4A" w:rsidR="00DF77E2" w:rsidRPr="00DF77E2" w:rsidRDefault="00DF77E2" w:rsidP="00DF77E2">
            <w:pPr>
              <w:ind w:firstLine="0"/>
            </w:pPr>
            <w:r>
              <w:t>Taylor</w:t>
            </w:r>
          </w:p>
        </w:tc>
      </w:tr>
      <w:tr w:rsidR="00DF77E2" w:rsidRPr="00DF77E2" w14:paraId="4BE1C0B9" w14:textId="77777777" w:rsidTr="00DF77E2">
        <w:tc>
          <w:tcPr>
            <w:tcW w:w="2179" w:type="dxa"/>
            <w:shd w:val="clear" w:color="auto" w:fill="auto"/>
          </w:tcPr>
          <w:p w14:paraId="04576DF1" w14:textId="700634ED" w:rsidR="00DF77E2" w:rsidRPr="00DF77E2" w:rsidRDefault="00DF77E2" w:rsidP="00DF77E2">
            <w:pPr>
              <w:ind w:firstLine="0"/>
            </w:pPr>
            <w:r>
              <w:t>Tedder</w:t>
            </w:r>
          </w:p>
        </w:tc>
        <w:tc>
          <w:tcPr>
            <w:tcW w:w="2179" w:type="dxa"/>
            <w:shd w:val="clear" w:color="auto" w:fill="auto"/>
          </w:tcPr>
          <w:p w14:paraId="29215CC4" w14:textId="39296574" w:rsidR="00DF77E2" w:rsidRPr="00DF77E2" w:rsidRDefault="00DF77E2" w:rsidP="00DF77E2">
            <w:pPr>
              <w:ind w:firstLine="0"/>
            </w:pPr>
            <w:r>
              <w:t>Thayer</w:t>
            </w:r>
          </w:p>
        </w:tc>
        <w:tc>
          <w:tcPr>
            <w:tcW w:w="2180" w:type="dxa"/>
            <w:shd w:val="clear" w:color="auto" w:fill="auto"/>
          </w:tcPr>
          <w:p w14:paraId="7FF0971A" w14:textId="0425E8A3" w:rsidR="00DF77E2" w:rsidRPr="00DF77E2" w:rsidRDefault="00DF77E2" w:rsidP="00DF77E2">
            <w:pPr>
              <w:ind w:firstLine="0"/>
            </w:pPr>
            <w:r>
              <w:t>Thigpen</w:t>
            </w:r>
          </w:p>
        </w:tc>
      </w:tr>
      <w:tr w:rsidR="00DF77E2" w:rsidRPr="00DF77E2" w14:paraId="668637AA" w14:textId="77777777" w:rsidTr="00DF77E2">
        <w:tc>
          <w:tcPr>
            <w:tcW w:w="2179" w:type="dxa"/>
            <w:shd w:val="clear" w:color="auto" w:fill="auto"/>
          </w:tcPr>
          <w:p w14:paraId="2EAB51D9" w14:textId="3D5A725B" w:rsidR="00DF77E2" w:rsidRPr="00DF77E2" w:rsidRDefault="00DF77E2" w:rsidP="00DF77E2">
            <w:pPr>
              <w:keepNext/>
              <w:ind w:firstLine="0"/>
            </w:pPr>
            <w:r>
              <w:t>Weeks</w:t>
            </w:r>
          </w:p>
        </w:tc>
        <w:tc>
          <w:tcPr>
            <w:tcW w:w="2179" w:type="dxa"/>
            <w:shd w:val="clear" w:color="auto" w:fill="auto"/>
          </w:tcPr>
          <w:p w14:paraId="7D6FC719" w14:textId="51E1EF4A" w:rsidR="00DF77E2" w:rsidRPr="00DF77E2" w:rsidRDefault="00DF77E2" w:rsidP="00DF77E2">
            <w:pPr>
              <w:keepNext/>
              <w:ind w:firstLine="0"/>
            </w:pPr>
            <w:r>
              <w:t>West</w:t>
            </w:r>
          </w:p>
        </w:tc>
        <w:tc>
          <w:tcPr>
            <w:tcW w:w="2180" w:type="dxa"/>
            <w:shd w:val="clear" w:color="auto" w:fill="auto"/>
          </w:tcPr>
          <w:p w14:paraId="4435FF0C" w14:textId="63A5C8BD" w:rsidR="00DF77E2" w:rsidRPr="00DF77E2" w:rsidRDefault="00DF77E2" w:rsidP="00DF77E2">
            <w:pPr>
              <w:keepNext/>
              <w:ind w:firstLine="0"/>
            </w:pPr>
            <w:r>
              <w:t>Wetmore</w:t>
            </w:r>
          </w:p>
        </w:tc>
      </w:tr>
      <w:tr w:rsidR="00DF77E2" w:rsidRPr="00DF77E2" w14:paraId="5444B9FD" w14:textId="77777777" w:rsidTr="00DF77E2">
        <w:tc>
          <w:tcPr>
            <w:tcW w:w="2179" w:type="dxa"/>
            <w:shd w:val="clear" w:color="auto" w:fill="auto"/>
          </w:tcPr>
          <w:p w14:paraId="46125976" w14:textId="6A12F936" w:rsidR="00DF77E2" w:rsidRPr="00DF77E2" w:rsidRDefault="00DF77E2" w:rsidP="00DF77E2">
            <w:pPr>
              <w:keepNext/>
              <w:ind w:firstLine="0"/>
            </w:pPr>
            <w:r>
              <w:t>Wheeler</w:t>
            </w:r>
          </w:p>
        </w:tc>
        <w:tc>
          <w:tcPr>
            <w:tcW w:w="2179" w:type="dxa"/>
            <w:shd w:val="clear" w:color="auto" w:fill="auto"/>
          </w:tcPr>
          <w:p w14:paraId="48FEE280" w14:textId="74EF84CD" w:rsidR="00DF77E2" w:rsidRPr="00DF77E2" w:rsidRDefault="00DF77E2" w:rsidP="00DF77E2">
            <w:pPr>
              <w:keepNext/>
              <w:ind w:firstLine="0"/>
            </w:pPr>
            <w:r>
              <w:t>Williams</w:t>
            </w:r>
          </w:p>
        </w:tc>
        <w:tc>
          <w:tcPr>
            <w:tcW w:w="2180" w:type="dxa"/>
            <w:shd w:val="clear" w:color="auto" w:fill="auto"/>
          </w:tcPr>
          <w:p w14:paraId="75443225" w14:textId="23C693CD" w:rsidR="00DF77E2" w:rsidRPr="00DF77E2" w:rsidRDefault="00DF77E2" w:rsidP="00DF77E2">
            <w:pPr>
              <w:keepNext/>
              <w:ind w:firstLine="0"/>
            </w:pPr>
            <w:r>
              <w:t>Wooten</w:t>
            </w:r>
          </w:p>
        </w:tc>
      </w:tr>
    </w:tbl>
    <w:p w14:paraId="4D1265E0" w14:textId="77777777" w:rsidR="00DF77E2" w:rsidRDefault="00DF77E2" w:rsidP="00DF77E2"/>
    <w:p w14:paraId="37603597" w14:textId="53D5E4A2" w:rsidR="00DF77E2" w:rsidRDefault="00DF77E2" w:rsidP="00DF77E2">
      <w:pPr>
        <w:jc w:val="center"/>
        <w:rPr>
          <w:b/>
        </w:rPr>
      </w:pPr>
      <w:r w:rsidRPr="00DF77E2">
        <w:rPr>
          <w:b/>
        </w:rPr>
        <w:t>Total--84</w:t>
      </w:r>
    </w:p>
    <w:p w14:paraId="4FB0EF98" w14:textId="51E484C4" w:rsidR="00DF77E2" w:rsidRDefault="00DF77E2" w:rsidP="00DF77E2">
      <w:pPr>
        <w:jc w:val="center"/>
        <w:rPr>
          <w:b/>
        </w:rPr>
      </w:pPr>
    </w:p>
    <w:p w14:paraId="1E04B33B"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41BF64D3" w14:textId="77777777" w:rsidTr="00DF77E2">
        <w:tc>
          <w:tcPr>
            <w:tcW w:w="2179" w:type="dxa"/>
            <w:shd w:val="clear" w:color="auto" w:fill="auto"/>
          </w:tcPr>
          <w:p w14:paraId="647F5B4F" w14:textId="1B81A8BC" w:rsidR="00DF77E2" w:rsidRPr="00DF77E2" w:rsidRDefault="00DF77E2" w:rsidP="00DF77E2">
            <w:pPr>
              <w:keepNext/>
              <w:ind w:firstLine="0"/>
            </w:pPr>
            <w:r>
              <w:t>Beach</w:t>
            </w:r>
          </w:p>
        </w:tc>
        <w:tc>
          <w:tcPr>
            <w:tcW w:w="2179" w:type="dxa"/>
            <w:shd w:val="clear" w:color="auto" w:fill="auto"/>
          </w:tcPr>
          <w:p w14:paraId="04DEC5FC" w14:textId="254FD55B" w:rsidR="00DF77E2" w:rsidRPr="00DF77E2" w:rsidRDefault="00DF77E2" w:rsidP="00DF77E2">
            <w:pPr>
              <w:keepNext/>
              <w:ind w:firstLine="0"/>
            </w:pPr>
            <w:r>
              <w:t>Burns</w:t>
            </w:r>
          </w:p>
        </w:tc>
        <w:tc>
          <w:tcPr>
            <w:tcW w:w="2180" w:type="dxa"/>
            <w:shd w:val="clear" w:color="auto" w:fill="auto"/>
          </w:tcPr>
          <w:p w14:paraId="715E17AE" w14:textId="02B8D6A2" w:rsidR="00DF77E2" w:rsidRPr="00DF77E2" w:rsidRDefault="00DF77E2" w:rsidP="00DF77E2">
            <w:pPr>
              <w:keepNext/>
              <w:ind w:firstLine="0"/>
            </w:pPr>
            <w:r>
              <w:t>Chumley</w:t>
            </w:r>
          </w:p>
        </w:tc>
      </w:tr>
      <w:tr w:rsidR="00DF77E2" w:rsidRPr="00DF77E2" w14:paraId="782ABA35" w14:textId="77777777" w:rsidTr="00DF77E2">
        <w:tc>
          <w:tcPr>
            <w:tcW w:w="2179" w:type="dxa"/>
            <w:shd w:val="clear" w:color="auto" w:fill="auto"/>
          </w:tcPr>
          <w:p w14:paraId="668BBACE" w14:textId="080EBEC6" w:rsidR="00DF77E2" w:rsidRPr="00DF77E2" w:rsidRDefault="00DF77E2" w:rsidP="00DF77E2">
            <w:pPr>
              <w:ind w:firstLine="0"/>
            </w:pPr>
            <w:r>
              <w:t>B. J. Cox</w:t>
            </w:r>
          </w:p>
        </w:tc>
        <w:tc>
          <w:tcPr>
            <w:tcW w:w="2179" w:type="dxa"/>
            <w:shd w:val="clear" w:color="auto" w:fill="auto"/>
          </w:tcPr>
          <w:p w14:paraId="198A6DF8" w14:textId="38B97512" w:rsidR="00DF77E2" w:rsidRPr="00DF77E2" w:rsidRDefault="00DF77E2" w:rsidP="00DF77E2">
            <w:pPr>
              <w:ind w:firstLine="0"/>
            </w:pPr>
            <w:r>
              <w:t>Cromer</w:t>
            </w:r>
          </w:p>
        </w:tc>
        <w:tc>
          <w:tcPr>
            <w:tcW w:w="2180" w:type="dxa"/>
            <w:shd w:val="clear" w:color="auto" w:fill="auto"/>
          </w:tcPr>
          <w:p w14:paraId="6EA9839B" w14:textId="3DCCF46B" w:rsidR="00DF77E2" w:rsidRPr="00DF77E2" w:rsidRDefault="00DF77E2" w:rsidP="00DF77E2">
            <w:pPr>
              <w:ind w:firstLine="0"/>
            </w:pPr>
            <w:r>
              <w:t>Harris</w:t>
            </w:r>
          </w:p>
        </w:tc>
      </w:tr>
      <w:tr w:rsidR="00DF77E2" w:rsidRPr="00DF77E2" w14:paraId="1055D5C9" w14:textId="77777777" w:rsidTr="00DF77E2">
        <w:tc>
          <w:tcPr>
            <w:tcW w:w="2179" w:type="dxa"/>
            <w:shd w:val="clear" w:color="auto" w:fill="auto"/>
          </w:tcPr>
          <w:p w14:paraId="1A36687C" w14:textId="7AC982F6" w:rsidR="00DF77E2" w:rsidRPr="00DF77E2" w:rsidRDefault="00DF77E2" w:rsidP="00DF77E2">
            <w:pPr>
              <w:ind w:firstLine="0"/>
            </w:pPr>
            <w:r>
              <w:t>S. Jones</w:t>
            </w:r>
          </w:p>
        </w:tc>
        <w:tc>
          <w:tcPr>
            <w:tcW w:w="2179" w:type="dxa"/>
            <w:shd w:val="clear" w:color="auto" w:fill="auto"/>
          </w:tcPr>
          <w:p w14:paraId="34531FCF" w14:textId="1FB20C42" w:rsidR="00DF77E2" w:rsidRPr="00DF77E2" w:rsidRDefault="00DF77E2" w:rsidP="00DF77E2">
            <w:pPr>
              <w:ind w:firstLine="0"/>
            </w:pPr>
            <w:r>
              <w:t>Kilmartin</w:t>
            </w:r>
          </w:p>
        </w:tc>
        <w:tc>
          <w:tcPr>
            <w:tcW w:w="2180" w:type="dxa"/>
            <w:shd w:val="clear" w:color="auto" w:fill="auto"/>
          </w:tcPr>
          <w:p w14:paraId="73F81BF7" w14:textId="0C8D013E" w:rsidR="00DF77E2" w:rsidRPr="00DF77E2" w:rsidRDefault="00DF77E2" w:rsidP="00DF77E2">
            <w:pPr>
              <w:ind w:firstLine="0"/>
            </w:pPr>
            <w:r>
              <w:t>Lawson</w:t>
            </w:r>
          </w:p>
        </w:tc>
      </w:tr>
      <w:tr w:rsidR="00DF77E2" w:rsidRPr="00DF77E2" w14:paraId="3ACFF51E" w14:textId="77777777" w:rsidTr="00DF77E2">
        <w:tc>
          <w:tcPr>
            <w:tcW w:w="2179" w:type="dxa"/>
            <w:shd w:val="clear" w:color="auto" w:fill="auto"/>
          </w:tcPr>
          <w:p w14:paraId="47F727A8" w14:textId="18756305" w:rsidR="00DF77E2" w:rsidRPr="00DF77E2" w:rsidRDefault="00DF77E2" w:rsidP="00DF77E2">
            <w:pPr>
              <w:ind w:firstLine="0"/>
            </w:pPr>
            <w:r>
              <w:t>Leber</w:t>
            </w:r>
          </w:p>
        </w:tc>
        <w:tc>
          <w:tcPr>
            <w:tcW w:w="2179" w:type="dxa"/>
            <w:shd w:val="clear" w:color="auto" w:fill="auto"/>
          </w:tcPr>
          <w:p w14:paraId="6FB9353D" w14:textId="6A6472D5" w:rsidR="00DF77E2" w:rsidRPr="00DF77E2" w:rsidRDefault="00DF77E2" w:rsidP="00DF77E2">
            <w:pPr>
              <w:ind w:firstLine="0"/>
            </w:pPr>
            <w:r>
              <w:t>Long</w:t>
            </w:r>
          </w:p>
        </w:tc>
        <w:tc>
          <w:tcPr>
            <w:tcW w:w="2180" w:type="dxa"/>
            <w:shd w:val="clear" w:color="auto" w:fill="auto"/>
          </w:tcPr>
          <w:p w14:paraId="2F3C63DE" w14:textId="2A96422D" w:rsidR="00DF77E2" w:rsidRPr="00DF77E2" w:rsidRDefault="00DF77E2" w:rsidP="00DF77E2">
            <w:pPr>
              <w:ind w:firstLine="0"/>
            </w:pPr>
            <w:r>
              <w:t>Magnuson</w:t>
            </w:r>
          </w:p>
        </w:tc>
      </w:tr>
      <w:tr w:rsidR="00DF77E2" w:rsidRPr="00DF77E2" w14:paraId="538FB557" w14:textId="77777777" w:rsidTr="00DF77E2">
        <w:tc>
          <w:tcPr>
            <w:tcW w:w="2179" w:type="dxa"/>
            <w:shd w:val="clear" w:color="auto" w:fill="auto"/>
          </w:tcPr>
          <w:p w14:paraId="56FB65F3" w14:textId="6175884B" w:rsidR="00DF77E2" w:rsidRPr="00DF77E2" w:rsidRDefault="00DF77E2" w:rsidP="00DF77E2">
            <w:pPr>
              <w:ind w:firstLine="0"/>
            </w:pPr>
            <w:r>
              <w:t>May</w:t>
            </w:r>
          </w:p>
        </w:tc>
        <w:tc>
          <w:tcPr>
            <w:tcW w:w="2179" w:type="dxa"/>
            <w:shd w:val="clear" w:color="auto" w:fill="auto"/>
          </w:tcPr>
          <w:p w14:paraId="05830441" w14:textId="74FA9E2D" w:rsidR="00DF77E2" w:rsidRPr="00DF77E2" w:rsidRDefault="00DF77E2" w:rsidP="00DF77E2">
            <w:pPr>
              <w:ind w:firstLine="0"/>
            </w:pPr>
            <w:r>
              <w:t>McCabe</w:t>
            </w:r>
          </w:p>
        </w:tc>
        <w:tc>
          <w:tcPr>
            <w:tcW w:w="2180" w:type="dxa"/>
            <w:shd w:val="clear" w:color="auto" w:fill="auto"/>
          </w:tcPr>
          <w:p w14:paraId="0E46F773" w14:textId="4D932AFE" w:rsidR="00DF77E2" w:rsidRPr="00DF77E2" w:rsidRDefault="00DF77E2" w:rsidP="00DF77E2">
            <w:pPr>
              <w:ind w:firstLine="0"/>
            </w:pPr>
            <w:r>
              <w:t>McCravy</w:t>
            </w:r>
          </w:p>
        </w:tc>
      </w:tr>
      <w:tr w:rsidR="00DF77E2" w:rsidRPr="00DF77E2" w14:paraId="7BBAF75F" w14:textId="77777777" w:rsidTr="00DF77E2">
        <w:tc>
          <w:tcPr>
            <w:tcW w:w="2179" w:type="dxa"/>
            <w:shd w:val="clear" w:color="auto" w:fill="auto"/>
          </w:tcPr>
          <w:p w14:paraId="4B2CBE25" w14:textId="21E53BD9" w:rsidR="00DF77E2" w:rsidRPr="00DF77E2" w:rsidRDefault="00DF77E2" w:rsidP="00DF77E2">
            <w:pPr>
              <w:ind w:firstLine="0"/>
            </w:pPr>
            <w:r>
              <w:t>Mitchell</w:t>
            </w:r>
          </w:p>
        </w:tc>
        <w:tc>
          <w:tcPr>
            <w:tcW w:w="2179" w:type="dxa"/>
            <w:shd w:val="clear" w:color="auto" w:fill="auto"/>
          </w:tcPr>
          <w:p w14:paraId="0E876EBB" w14:textId="7235CB0C" w:rsidR="00DF77E2" w:rsidRPr="00DF77E2" w:rsidRDefault="00DF77E2" w:rsidP="00DF77E2">
            <w:pPr>
              <w:ind w:firstLine="0"/>
            </w:pPr>
            <w:r>
              <w:t>A. M. Morgan</w:t>
            </w:r>
          </w:p>
        </w:tc>
        <w:tc>
          <w:tcPr>
            <w:tcW w:w="2180" w:type="dxa"/>
            <w:shd w:val="clear" w:color="auto" w:fill="auto"/>
          </w:tcPr>
          <w:p w14:paraId="7CAFB4E0" w14:textId="14BB75B0" w:rsidR="00DF77E2" w:rsidRPr="00DF77E2" w:rsidRDefault="00DF77E2" w:rsidP="00DF77E2">
            <w:pPr>
              <w:ind w:firstLine="0"/>
            </w:pPr>
            <w:r>
              <w:t>T. A. Morgan</w:t>
            </w:r>
          </w:p>
        </w:tc>
      </w:tr>
      <w:tr w:rsidR="00DF77E2" w:rsidRPr="00DF77E2" w14:paraId="49EC43A0" w14:textId="77777777" w:rsidTr="00DF77E2">
        <w:tc>
          <w:tcPr>
            <w:tcW w:w="2179" w:type="dxa"/>
            <w:shd w:val="clear" w:color="auto" w:fill="auto"/>
          </w:tcPr>
          <w:p w14:paraId="4EB0FD68" w14:textId="769E8AD2" w:rsidR="00DF77E2" w:rsidRPr="00DF77E2" w:rsidRDefault="00DF77E2" w:rsidP="00DF77E2">
            <w:pPr>
              <w:ind w:firstLine="0"/>
            </w:pPr>
            <w:r>
              <w:t>Moss</w:t>
            </w:r>
          </w:p>
        </w:tc>
        <w:tc>
          <w:tcPr>
            <w:tcW w:w="2179" w:type="dxa"/>
            <w:shd w:val="clear" w:color="auto" w:fill="auto"/>
          </w:tcPr>
          <w:p w14:paraId="76F66F65" w14:textId="3B4088BC" w:rsidR="00DF77E2" w:rsidRPr="00DF77E2" w:rsidRDefault="00DF77E2" w:rsidP="00DF77E2">
            <w:pPr>
              <w:ind w:firstLine="0"/>
            </w:pPr>
            <w:r>
              <w:t>Nutt</w:t>
            </w:r>
          </w:p>
        </w:tc>
        <w:tc>
          <w:tcPr>
            <w:tcW w:w="2180" w:type="dxa"/>
            <w:shd w:val="clear" w:color="auto" w:fill="auto"/>
          </w:tcPr>
          <w:p w14:paraId="671C761E" w14:textId="35CA643F" w:rsidR="00DF77E2" w:rsidRPr="00DF77E2" w:rsidRDefault="00DF77E2" w:rsidP="00DF77E2">
            <w:pPr>
              <w:ind w:firstLine="0"/>
            </w:pPr>
            <w:r>
              <w:t>O'Neal</w:t>
            </w:r>
          </w:p>
        </w:tc>
      </w:tr>
      <w:tr w:rsidR="00DF77E2" w:rsidRPr="00DF77E2" w14:paraId="6663BD77" w14:textId="77777777" w:rsidTr="00DF77E2">
        <w:tc>
          <w:tcPr>
            <w:tcW w:w="2179" w:type="dxa"/>
            <w:shd w:val="clear" w:color="auto" w:fill="auto"/>
          </w:tcPr>
          <w:p w14:paraId="07EB2C17" w14:textId="30749775" w:rsidR="00DF77E2" w:rsidRPr="00DF77E2" w:rsidRDefault="00DF77E2" w:rsidP="00DF77E2">
            <w:pPr>
              <w:keepNext/>
              <w:ind w:firstLine="0"/>
            </w:pPr>
            <w:r>
              <w:t>Oremus</w:t>
            </w:r>
          </w:p>
        </w:tc>
        <w:tc>
          <w:tcPr>
            <w:tcW w:w="2179" w:type="dxa"/>
            <w:shd w:val="clear" w:color="auto" w:fill="auto"/>
          </w:tcPr>
          <w:p w14:paraId="64073576" w14:textId="03E343CA" w:rsidR="00DF77E2" w:rsidRPr="00DF77E2" w:rsidRDefault="00DF77E2" w:rsidP="00DF77E2">
            <w:pPr>
              <w:keepNext/>
              <w:ind w:firstLine="0"/>
            </w:pPr>
            <w:r>
              <w:t>Pace</w:t>
            </w:r>
          </w:p>
        </w:tc>
        <w:tc>
          <w:tcPr>
            <w:tcW w:w="2180" w:type="dxa"/>
            <w:shd w:val="clear" w:color="auto" w:fill="auto"/>
          </w:tcPr>
          <w:p w14:paraId="039AD82C" w14:textId="40AC5F85" w:rsidR="00DF77E2" w:rsidRPr="00DF77E2" w:rsidRDefault="00DF77E2" w:rsidP="00DF77E2">
            <w:pPr>
              <w:keepNext/>
              <w:ind w:firstLine="0"/>
            </w:pPr>
            <w:r>
              <w:t>Trantham</w:t>
            </w:r>
          </w:p>
        </w:tc>
      </w:tr>
      <w:tr w:rsidR="00DF77E2" w:rsidRPr="00DF77E2" w14:paraId="02E80E85" w14:textId="77777777" w:rsidTr="00DF77E2">
        <w:tc>
          <w:tcPr>
            <w:tcW w:w="2179" w:type="dxa"/>
            <w:shd w:val="clear" w:color="auto" w:fill="auto"/>
          </w:tcPr>
          <w:p w14:paraId="1B6861E3" w14:textId="2FD94191" w:rsidR="00DF77E2" w:rsidRPr="00DF77E2" w:rsidRDefault="00DF77E2" w:rsidP="00DF77E2">
            <w:pPr>
              <w:keepNext/>
              <w:ind w:firstLine="0"/>
            </w:pPr>
            <w:r>
              <w:t>Vaughan</w:t>
            </w:r>
          </w:p>
        </w:tc>
        <w:tc>
          <w:tcPr>
            <w:tcW w:w="2179" w:type="dxa"/>
            <w:shd w:val="clear" w:color="auto" w:fill="auto"/>
          </w:tcPr>
          <w:p w14:paraId="0E800B46" w14:textId="3CB51FC2" w:rsidR="00DF77E2" w:rsidRPr="00DF77E2" w:rsidRDefault="00DF77E2" w:rsidP="00DF77E2">
            <w:pPr>
              <w:keepNext/>
              <w:ind w:firstLine="0"/>
            </w:pPr>
            <w:r>
              <w:t>White</w:t>
            </w:r>
          </w:p>
        </w:tc>
        <w:tc>
          <w:tcPr>
            <w:tcW w:w="2180" w:type="dxa"/>
            <w:shd w:val="clear" w:color="auto" w:fill="auto"/>
          </w:tcPr>
          <w:p w14:paraId="613D2CAF" w14:textId="0B902547" w:rsidR="00DF77E2" w:rsidRPr="00DF77E2" w:rsidRDefault="00DF77E2" w:rsidP="00DF77E2">
            <w:pPr>
              <w:keepNext/>
              <w:ind w:firstLine="0"/>
            </w:pPr>
            <w:r>
              <w:t>Willis</w:t>
            </w:r>
          </w:p>
        </w:tc>
      </w:tr>
    </w:tbl>
    <w:p w14:paraId="068C1320" w14:textId="77777777" w:rsidR="00DF77E2" w:rsidRDefault="00DF77E2" w:rsidP="00DF77E2"/>
    <w:p w14:paraId="7DF0F750" w14:textId="77777777" w:rsidR="00DF77E2" w:rsidRDefault="00DF77E2" w:rsidP="00DF77E2">
      <w:pPr>
        <w:jc w:val="center"/>
        <w:rPr>
          <w:b/>
        </w:rPr>
      </w:pPr>
      <w:r w:rsidRPr="00DF77E2">
        <w:rPr>
          <w:b/>
        </w:rPr>
        <w:t>Total--27</w:t>
      </w:r>
    </w:p>
    <w:p w14:paraId="527BBF0F" w14:textId="204CB3B2" w:rsidR="00DF77E2" w:rsidRDefault="00DF77E2" w:rsidP="00DF77E2">
      <w:pPr>
        <w:jc w:val="center"/>
        <w:rPr>
          <w:b/>
        </w:rPr>
      </w:pPr>
    </w:p>
    <w:p w14:paraId="666172DF" w14:textId="77777777" w:rsidR="00DF77E2" w:rsidRDefault="00DF77E2" w:rsidP="00DF77E2">
      <w:r>
        <w:t>So, the amendment was tabled.</w:t>
      </w:r>
    </w:p>
    <w:p w14:paraId="421B38A0" w14:textId="7EAF1C3E" w:rsidR="00DF77E2" w:rsidRDefault="00DF77E2" w:rsidP="00DF77E2"/>
    <w:p w14:paraId="4380B525" w14:textId="77777777" w:rsidR="00DF77E2" w:rsidRPr="004F37AC" w:rsidRDefault="00DF77E2" w:rsidP="00DF77E2">
      <w:pPr>
        <w:pStyle w:val="scamendsponsorline"/>
        <w:ind w:firstLine="216"/>
        <w:jc w:val="both"/>
        <w:rPr>
          <w:sz w:val="22"/>
        </w:rPr>
      </w:pPr>
      <w:r w:rsidRPr="004F37AC">
        <w:rPr>
          <w:sz w:val="22"/>
        </w:rPr>
        <w:t>Rep. A</w:t>
      </w:r>
      <w:r w:rsidR="00FA3BAC" w:rsidRPr="004F37AC">
        <w:rPr>
          <w:sz w:val="22"/>
        </w:rPr>
        <w:t xml:space="preserve">. M. MORGAN </w:t>
      </w:r>
      <w:r w:rsidRPr="004F37AC">
        <w:rPr>
          <w:sz w:val="22"/>
        </w:rPr>
        <w:t>proposed the following Amendment No. 28 to H. 3014 (LC-3014.WAB0032H), which was ruled out of order:</w:t>
      </w:r>
    </w:p>
    <w:p w14:paraId="295820CD" w14:textId="77777777" w:rsidR="00DF77E2" w:rsidRPr="004F37AC" w:rsidRDefault="00DF77E2" w:rsidP="00DF77E2">
      <w:pPr>
        <w:pStyle w:val="scamendlanginstruction"/>
        <w:spacing w:before="0" w:after="0"/>
        <w:ind w:firstLine="216"/>
        <w:jc w:val="both"/>
        <w:rPr>
          <w:sz w:val="22"/>
        </w:rPr>
      </w:pPr>
      <w:bookmarkStart w:id="208" w:name="instruction_9eae3cf49"/>
      <w:r w:rsidRPr="004F37AC">
        <w:rPr>
          <w:sz w:val="22"/>
        </w:rPr>
        <w:t>Amend the bill, as and if amended, SECTION 2, by striking Section 16-3-2410</w:t>
      </w:r>
      <w:r w:rsidRPr="004F37AC">
        <w:rPr>
          <w:rFonts w:eastAsia="Calibri"/>
          <w:sz w:val="22"/>
          <w:u w:color="000000"/>
        </w:rPr>
        <w:t>(A)(1)</w:t>
      </w:r>
      <w:r w:rsidRPr="004F37AC">
        <w:rPr>
          <w:sz w:val="22"/>
        </w:rPr>
        <w:t xml:space="preserve"> and inserting:</w:t>
      </w:r>
    </w:p>
    <w:p w14:paraId="34EF27AC" w14:textId="3DCE60DF" w:rsidR="00DF77E2" w:rsidRPr="004F37AC" w:rsidRDefault="00DF77E2" w:rsidP="00DF77E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4F37AC">
        <w:rPr>
          <w:rFonts w:cs="Times New Roman"/>
          <w:sz w:val="22"/>
          <w:u w:color="000000"/>
        </w:rPr>
        <w:t>(1)</w:t>
      </w:r>
      <w:r w:rsidRPr="004F37AC">
        <w:rPr>
          <w:rFonts w:cs="Times New Roman"/>
          <w:sz w:val="22"/>
        </w:rPr>
        <w:t xml:space="preserve"> </w:t>
      </w:r>
      <w:r w:rsidRPr="004F37AC">
        <w:rPr>
          <w:rFonts w:cs="Times New Roman"/>
          <w:sz w:val="22"/>
          <w:u w:color="000000"/>
        </w:rPr>
        <w:t>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political affiliation, or physical or mental disability, whether or not the perception is correct, the person is subject to additional penalties as provided in subsection (B).</w:t>
      </w:r>
    </w:p>
    <w:bookmarkEnd w:id="208"/>
    <w:p w14:paraId="55D1CB19" w14:textId="77777777" w:rsidR="00DF77E2" w:rsidRPr="004F37AC" w:rsidRDefault="00DF77E2" w:rsidP="00DF77E2">
      <w:pPr>
        <w:pStyle w:val="scamendconformline"/>
        <w:spacing w:before="0"/>
        <w:ind w:firstLine="216"/>
        <w:jc w:val="both"/>
        <w:rPr>
          <w:sz w:val="22"/>
        </w:rPr>
      </w:pPr>
      <w:r w:rsidRPr="004F37AC">
        <w:rPr>
          <w:sz w:val="22"/>
        </w:rPr>
        <w:t>Renumber sections to conform.</w:t>
      </w:r>
    </w:p>
    <w:p w14:paraId="3214D1F1" w14:textId="77777777" w:rsidR="00DF77E2" w:rsidRDefault="00DF77E2" w:rsidP="00DF77E2">
      <w:pPr>
        <w:pStyle w:val="scamendtitleconform"/>
        <w:ind w:firstLine="216"/>
        <w:jc w:val="both"/>
        <w:rPr>
          <w:sz w:val="22"/>
        </w:rPr>
      </w:pPr>
      <w:r w:rsidRPr="004F37AC">
        <w:rPr>
          <w:sz w:val="22"/>
        </w:rPr>
        <w:t>Amend title to conform.</w:t>
      </w:r>
    </w:p>
    <w:p w14:paraId="6F5B536E" w14:textId="63C6D88D" w:rsidR="00DF77E2" w:rsidRDefault="00DF77E2" w:rsidP="00DF77E2">
      <w:pPr>
        <w:pStyle w:val="scamendtitleconform"/>
        <w:ind w:firstLine="216"/>
        <w:jc w:val="both"/>
        <w:rPr>
          <w:sz w:val="22"/>
        </w:rPr>
      </w:pPr>
    </w:p>
    <w:p w14:paraId="3BB22801" w14:textId="77777777" w:rsidR="00DF77E2" w:rsidRDefault="00DF77E2" w:rsidP="00DF77E2">
      <w:r>
        <w:t>Rep. A. M. MORGAN explained the amendment.</w:t>
      </w:r>
    </w:p>
    <w:p w14:paraId="1BE784DF" w14:textId="1BE11F27" w:rsidR="00DF77E2" w:rsidRDefault="00DF77E2" w:rsidP="00DF77E2"/>
    <w:p w14:paraId="4EC258AA" w14:textId="77777777" w:rsidR="00DF77E2" w:rsidRDefault="00DF77E2" w:rsidP="00DF77E2">
      <w:pPr>
        <w:keepNext/>
        <w:jc w:val="center"/>
        <w:rPr>
          <w:b/>
        </w:rPr>
      </w:pPr>
      <w:r w:rsidRPr="00DF77E2">
        <w:rPr>
          <w:b/>
        </w:rPr>
        <w:t>POINT OF ORDER</w:t>
      </w:r>
    </w:p>
    <w:p w14:paraId="4489A72B" w14:textId="5BF5C15D" w:rsidR="00DF77E2" w:rsidRPr="00860DE6" w:rsidRDefault="00FA3BAC" w:rsidP="00DF77E2">
      <w:pPr>
        <w:ind w:firstLine="0"/>
      </w:pPr>
      <w:bookmarkStart w:id="209" w:name="file_start413"/>
      <w:bookmarkEnd w:id="209"/>
      <w:r>
        <w:tab/>
      </w:r>
      <w:r w:rsidR="00DF77E2" w:rsidRPr="00860DE6">
        <w:t>Rep. GATCH raised the Point of Order under Rule 8.3 that Amendment 28 on H. 3014 was dilatory in nature in that it was similar to Amendment</w:t>
      </w:r>
      <w:r>
        <w:t xml:space="preserve"> Nos.</w:t>
      </w:r>
      <w:r w:rsidR="00DF77E2" w:rsidRPr="00860DE6">
        <w:t xml:space="preserve"> 11-19 that were also dilatory. </w:t>
      </w:r>
    </w:p>
    <w:p w14:paraId="6FDEFD5A" w14:textId="4170EFC2" w:rsidR="00DF77E2" w:rsidRPr="00860DE6" w:rsidRDefault="00FA3BAC" w:rsidP="00DF77E2">
      <w:pPr>
        <w:ind w:firstLine="0"/>
      </w:pPr>
      <w:r>
        <w:tab/>
      </w:r>
      <w:r w:rsidR="00DF77E2" w:rsidRPr="00860DE6">
        <w:t xml:space="preserve">Rep. MAGNUSON argued contra. </w:t>
      </w:r>
    </w:p>
    <w:p w14:paraId="3D118A5E" w14:textId="4247C84A" w:rsidR="00DF77E2" w:rsidRDefault="00FA3BAC" w:rsidP="00DF77E2">
      <w:pPr>
        <w:ind w:firstLine="0"/>
      </w:pPr>
      <w:r>
        <w:tab/>
      </w:r>
      <w:r w:rsidRPr="00860DE6">
        <w:t xml:space="preserve">SPEAKER </w:t>
      </w:r>
      <w:r w:rsidR="00DF77E2" w:rsidRPr="00860DE6">
        <w:t xml:space="preserve">SMITH overruled the Point of Order and stated that amendments 11-19 had been withdrawn and were not ruled out of order. </w:t>
      </w:r>
    </w:p>
    <w:p w14:paraId="7842F341" w14:textId="77777777" w:rsidR="00DF77E2" w:rsidRDefault="00DF77E2" w:rsidP="00DF77E2">
      <w:pPr>
        <w:ind w:firstLine="0"/>
      </w:pPr>
    </w:p>
    <w:p w14:paraId="3CB586DB" w14:textId="77777777" w:rsidR="00DF77E2" w:rsidRDefault="00DF77E2" w:rsidP="00DF77E2">
      <w:pPr>
        <w:keepNext/>
        <w:jc w:val="center"/>
        <w:rPr>
          <w:b/>
        </w:rPr>
      </w:pPr>
      <w:r w:rsidRPr="00DF77E2">
        <w:rPr>
          <w:b/>
        </w:rPr>
        <w:t>POINT OF ORDER</w:t>
      </w:r>
    </w:p>
    <w:p w14:paraId="4AC0DE7B" w14:textId="48E406AE" w:rsidR="00DF77E2" w:rsidRPr="00F5501C" w:rsidRDefault="00FA3BAC" w:rsidP="00DF77E2">
      <w:pPr>
        <w:ind w:firstLine="0"/>
      </w:pPr>
      <w:bookmarkStart w:id="210" w:name="file_start415"/>
      <w:bookmarkEnd w:id="210"/>
      <w:r>
        <w:tab/>
      </w:r>
      <w:r w:rsidR="00DF77E2" w:rsidRPr="00F5501C">
        <w:t>Rep. W. NEWTON raised the Point of Order under Rule 8.3 that Amendment 28 on H. 3014 was dilatory in that it was similar to Amendment No.</w:t>
      </w:r>
      <w:r w:rsidR="00851198">
        <w:t xml:space="preserve"> </w:t>
      </w:r>
      <w:r w:rsidR="00DF77E2" w:rsidRPr="00F5501C">
        <w:t xml:space="preserve">10 that had been ruled out of order as dilatory. </w:t>
      </w:r>
    </w:p>
    <w:p w14:paraId="501DEC63" w14:textId="1B22A6DA" w:rsidR="00DF77E2" w:rsidRPr="00F5501C" w:rsidRDefault="00FA3BAC" w:rsidP="00DF77E2">
      <w:pPr>
        <w:ind w:firstLine="0"/>
      </w:pPr>
      <w:r>
        <w:tab/>
      </w:r>
      <w:r w:rsidR="00DF77E2" w:rsidRPr="00F5501C">
        <w:t xml:space="preserve">The SPEAKER sustained the Point of Order and state that Amendment No. 28 was substantially the same as Amendment No. 10 and was dilatory. </w:t>
      </w:r>
    </w:p>
    <w:p w14:paraId="26517B61" w14:textId="77777777" w:rsidR="00DF77E2" w:rsidRDefault="00DF77E2" w:rsidP="00DF77E2">
      <w:pPr>
        <w:ind w:firstLine="0"/>
      </w:pPr>
    </w:p>
    <w:p w14:paraId="3E831681" w14:textId="62FCF859" w:rsidR="00DF77E2" w:rsidRDefault="00DF77E2" w:rsidP="00DF77E2">
      <w:bookmarkStart w:id="211" w:name="file_end415"/>
      <w:bookmarkEnd w:id="211"/>
      <w:r>
        <w:t>Rep. W. JONES spoke in favor of the Bill.</w:t>
      </w:r>
    </w:p>
    <w:p w14:paraId="1DD05CDB" w14:textId="5D86EDF6" w:rsidR="00DF77E2" w:rsidRDefault="00DF77E2" w:rsidP="00DF77E2"/>
    <w:p w14:paraId="1C63DD3F" w14:textId="25512077" w:rsidR="00DF77E2" w:rsidRDefault="00DF77E2" w:rsidP="00DF77E2">
      <w:r>
        <w:t>The question recurred to the passage of the Bill.</w:t>
      </w:r>
    </w:p>
    <w:p w14:paraId="345737EB" w14:textId="1108FF2D" w:rsidR="00DF77E2" w:rsidRDefault="00DF77E2" w:rsidP="00DF77E2"/>
    <w:p w14:paraId="17882560" w14:textId="77777777" w:rsidR="00DF77E2" w:rsidRDefault="00DF77E2" w:rsidP="00DF77E2">
      <w:r>
        <w:t xml:space="preserve">The yeas and nays were taken resulting as follows: </w:t>
      </w:r>
    </w:p>
    <w:p w14:paraId="21321BCB" w14:textId="67947EA4" w:rsidR="00DF77E2" w:rsidRDefault="00DF77E2" w:rsidP="00DF77E2">
      <w:pPr>
        <w:jc w:val="center"/>
      </w:pPr>
      <w:r>
        <w:t xml:space="preserve"> </w:t>
      </w:r>
      <w:bookmarkStart w:id="212" w:name="vote_start418"/>
      <w:bookmarkEnd w:id="212"/>
      <w:r>
        <w:t>Yeas 84; Nays 31</w:t>
      </w:r>
    </w:p>
    <w:p w14:paraId="46CB4F37" w14:textId="00AAD191" w:rsidR="00DF77E2" w:rsidRDefault="00DF77E2" w:rsidP="00DF77E2">
      <w:pPr>
        <w:jc w:val="center"/>
      </w:pPr>
    </w:p>
    <w:p w14:paraId="2CE35581" w14:textId="77777777" w:rsidR="00DF77E2" w:rsidRDefault="00DF77E2" w:rsidP="00DF77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77E2" w:rsidRPr="00DF77E2" w14:paraId="5BFB3602" w14:textId="77777777" w:rsidTr="00DF77E2">
        <w:tc>
          <w:tcPr>
            <w:tcW w:w="2179" w:type="dxa"/>
            <w:shd w:val="clear" w:color="auto" w:fill="auto"/>
          </w:tcPr>
          <w:p w14:paraId="74336E8F" w14:textId="13DE2AB3" w:rsidR="00DF77E2" w:rsidRPr="00DF77E2" w:rsidRDefault="00DF77E2" w:rsidP="00DF77E2">
            <w:pPr>
              <w:keepNext/>
              <w:ind w:firstLine="0"/>
            </w:pPr>
            <w:r>
              <w:t>Alexander</w:t>
            </w:r>
          </w:p>
        </w:tc>
        <w:tc>
          <w:tcPr>
            <w:tcW w:w="2179" w:type="dxa"/>
            <w:shd w:val="clear" w:color="auto" w:fill="auto"/>
          </w:tcPr>
          <w:p w14:paraId="742547C0" w14:textId="4D18BFBC" w:rsidR="00DF77E2" w:rsidRPr="00DF77E2" w:rsidRDefault="00DF77E2" w:rsidP="00DF77E2">
            <w:pPr>
              <w:keepNext/>
              <w:ind w:firstLine="0"/>
            </w:pPr>
            <w:r>
              <w:t>Anderson</w:t>
            </w:r>
          </w:p>
        </w:tc>
        <w:tc>
          <w:tcPr>
            <w:tcW w:w="2180" w:type="dxa"/>
            <w:shd w:val="clear" w:color="auto" w:fill="auto"/>
          </w:tcPr>
          <w:p w14:paraId="553E8EDA" w14:textId="49807DAA" w:rsidR="00DF77E2" w:rsidRPr="00DF77E2" w:rsidRDefault="00DF77E2" w:rsidP="00DF77E2">
            <w:pPr>
              <w:keepNext/>
              <w:ind w:firstLine="0"/>
            </w:pPr>
            <w:r>
              <w:t>Atkinson</w:t>
            </w:r>
          </w:p>
        </w:tc>
      </w:tr>
      <w:tr w:rsidR="00DF77E2" w:rsidRPr="00DF77E2" w14:paraId="5004DCE2" w14:textId="77777777" w:rsidTr="00DF77E2">
        <w:tc>
          <w:tcPr>
            <w:tcW w:w="2179" w:type="dxa"/>
            <w:shd w:val="clear" w:color="auto" w:fill="auto"/>
          </w:tcPr>
          <w:p w14:paraId="4F53CB62" w14:textId="6161D1F3" w:rsidR="00DF77E2" w:rsidRPr="00DF77E2" w:rsidRDefault="00DF77E2" w:rsidP="00DF77E2">
            <w:pPr>
              <w:ind w:firstLine="0"/>
            </w:pPr>
            <w:r>
              <w:t>Bailey</w:t>
            </w:r>
          </w:p>
        </w:tc>
        <w:tc>
          <w:tcPr>
            <w:tcW w:w="2179" w:type="dxa"/>
            <w:shd w:val="clear" w:color="auto" w:fill="auto"/>
          </w:tcPr>
          <w:p w14:paraId="5CAE5494" w14:textId="00C04666" w:rsidR="00DF77E2" w:rsidRPr="00DF77E2" w:rsidRDefault="00DF77E2" w:rsidP="00DF77E2">
            <w:pPr>
              <w:ind w:firstLine="0"/>
            </w:pPr>
            <w:r>
              <w:t>Ballentine</w:t>
            </w:r>
          </w:p>
        </w:tc>
        <w:tc>
          <w:tcPr>
            <w:tcW w:w="2180" w:type="dxa"/>
            <w:shd w:val="clear" w:color="auto" w:fill="auto"/>
          </w:tcPr>
          <w:p w14:paraId="26EF93C6" w14:textId="6B5978D7" w:rsidR="00DF77E2" w:rsidRPr="00DF77E2" w:rsidRDefault="00DF77E2" w:rsidP="00DF77E2">
            <w:pPr>
              <w:ind w:firstLine="0"/>
            </w:pPr>
            <w:r>
              <w:t>Bamberg</w:t>
            </w:r>
          </w:p>
        </w:tc>
      </w:tr>
      <w:tr w:rsidR="00DF77E2" w:rsidRPr="00DF77E2" w14:paraId="658A844D" w14:textId="77777777" w:rsidTr="00DF77E2">
        <w:tc>
          <w:tcPr>
            <w:tcW w:w="2179" w:type="dxa"/>
            <w:shd w:val="clear" w:color="auto" w:fill="auto"/>
          </w:tcPr>
          <w:p w14:paraId="659AAEA7" w14:textId="627DBC60" w:rsidR="00DF77E2" w:rsidRPr="00DF77E2" w:rsidRDefault="00DF77E2" w:rsidP="00DF77E2">
            <w:pPr>
              <w:ind w:firstLine="0"/>
            </w:pPr>
            <w:r>
              <w:t>Bannister</w:t>
            </w:r>
          </w:p>
        </w:tc>
        <w:tc>
          <w:tcPr>
            <w:tcW w:w="2179" w:type="dxa"/>
            <w:shd w:val="clear" w:color="auto" w:fill="auto"/>
          </w:tcPr>
          <w:p w14:paraId="7A2B33BA" w14:textId="0CB0A664" w:rsidR="00DF77E2" w:rsidRPr="00DF77E2" w:rsidRDefault="00DF77E2" w:rsidP="00DF77E2">
            <w:pPr>
              <w:ind w:firstLine="0"/>
            </w:pPr>
            <w:r>
              <w:t>Bauer</w:t>
            </w:r>
          </w:p>
        </w:tc>
        <w:tc>
          <w:tcPr>
            <w:tcW w:w="2180" w:type="dxa"/>
            <w:shd w:val="clear" w:color="auto" w:fill="auto"/>
          </w:tcPr>
          <w:p w14:paraId="666C5876" w14:textId="6FEBF2F0" w:rsidR="00DF77E2" w:rsidRPr="00DF77E2" w:rsidRDefault="00DF77E2" w:rsidP="00DF77E2">
            <w:pPr>
              <w:ind w:firstLine="0"/>
            </w:pPr>
            <w:r>
              <w:t>Bernstein</w:t>
            </w:r>
          </w:p>
        </w:tc>
      </w:tr>
      <w:tr w:rsidR="00DF77E2" w:rsidRPr="00DF77E2" w14:paraId="6778972D" w14:textId="77777777" w:rsidTr="00DF77E2">
        <w:tc>
          <w:tcPr>
            <w:tcW w:w="2179" w:type="dxa"/>
            <w:shd w:val="clear" w:color="auto" w:fill="auto"/>
          </w:tcPr>
          <w:p w14:paraId="0E026B39" w14:textId="49D3CC42" w:rsidR="00DF77E2" w:rsidRPr="00DF77E2" w:rsidRDefault="00DF77E2" w:rsidP="00DF77E2">
            <w:pPr>
              <w:ind w:firstLine="0"/>
            </w:pPr>
            <w:r>
              <w:t>Blackwell</w:t>
            </w:r>
          </w:p>
        </w:tc>
        <w:tc>
          <w:tcPr>
            <w:tcW w:w="2179" w:type="dxa"/>
            <w:shd w:val="clear" w:color="auto" w:fill="auto"/>
          </w:tcPr>
          <w:p w14:paraId="0DD816BE" w14:textId="5D4FEF8B" w:rsidR="00DF77E2" w:rsidRPr="00DF77E2" w:rsidRDefault="00DF77E2" w:rsidP="00DF77E2">
            <w:pPr>
              <w:ind w:firstLine="0"/>
            </w:pPr>
            <w:r>
              <w:t>Bradley</w:t>
            </w:r>
          </w:p>
        </w:tc>
        <w:tc>
          <w:tcPr>
            <w:tcW w:w="2180" w:type="dxa"/>
            <w:shd w:val="clear" w:color="auto" w:fill="auto"/>
          </w:tcPr>
          <w:p w14:paraId="35ED30DE" w14:textId="5EA59317" w:rsidR="00DF77E2" w:rsidRPr="00DF77E2" w:rsidRDefault="00DF77E2" w:rsidP="00DF77E2">
            <w:pPr>
              <w:ind w:firstLine="0"/>
            </w:pPr>
            <w:r>
              <w:t>Brewer</w:t>
            </w:r>
          </w:p>
        </w:tc>
      </w:tr>
      <w:tr w:rsidR="00DF77E2" w:rsidRPr="00DF77E2" w14:paraId="6216848D" w14:textId="77777777" w:rsidTr="00DF77E2">
        <w:tc>
          <w:tcPr>
            <w:tcW w:w="2179" w:type="dxa"/>
            <w:shd w:val="clear" w:color="auto" w:fill="auto"/>
          </w:tcPr>
          <w:p w14:paraId="184C9415" w14:textId="1108D344" w:rsidR="00DF77E2" w:rsidRPr="00DF77E2" w:rsidRDefault="00DF77E2" w:rsidP="00DF77E2">
            <w:pPr>
              <w:ind w:firstLine="0"/>
            </w:pPr>
            <w:r>
              <w:t>Brittain</w:t>
            </w:r>
          </w:p>
        </w:tc>
        <w:tc>
          <w:tcPr>
            <w:tcW w:w="2179" w:type="dxa"/>
            <w:shd w:val="clear" w:color="auto" w:fill="auto"/>
          </w:tcPr>
          <w:p w14:paraId="4CD9B156" w14:textId="1A9D9F7D" w:rsidR="00DF77E2" w:rsidRPr="00DF77E2" w:rsidRDefault="00DF77E2" w:rsidP="00DF77E2">
            <w:pPr>
              <w:ind w:firstLine="0"/>
            </w:pPr>
            <w:r>
              <w:t>Bustos</w:t>
            </w:r>
          </w:p>
        </w:tc>
        <w:tc>
          <w:tcPr>
            <w:tcW w:w="2180" w:type="dxa"/>
            <w:shd w:val="clear" w:color="auto" w:fill="auto"/>
          </w:tcPr>
          <w:p w14:paraId="56750390" w14:textId="2BFC3256" w:rsidR="00DF77E2" w:rsidRPr="00DF77E2" w:rsidRDefault="00DF77E2" w:rsidP="00DF77E2">
            <w:pPr>
              <w:ind w:firstLine="0"/>
            </w:pPr>
            <w:r>
              <w:t>Carter</w:t>
            </w:r>
          </w:p>
        </w:tc>
      </w:tr>
      <w:tr w:rsidR="00DF77E2" w:rsidRPr="00DF77E2" w14:paraId="6FA2F995" w14:textId="77777777" w:rsidTr="00DF77E2">
        <w:tc>
          <w:tcPr>
            <w:tcW w:w="2179" w:type="dxa"/>
            <w:shd w:val="clear" w:color="auto" w:fill="auto"/>
          </w:tcPr>
          <w:p w14:paraId="14E7FBE1" w14:textId="0523E25D" w:rsidR="00DF77E2" w:rsidRPr="00DF77E2" w:rsidRDefault="00DF77E2" w:rsidP="00DF77E2">
            <w:pPr>
              <w:ind w:firstLine="0"/>
            </w:pPr>
            <w:r>
              <w:t>Clyburn</w:t>
            </w:r>
          </w:p>
        </w:tc>
        <w:tc>
          <w:tcPr>
            <w:tcW w:w="2179" w:type="dxa"/>
            <w:shd w:val="clear" w:color="auto" w:fill="auto"/>
          </w:tcPr>
          <w:p w14:paraId="22B6945F" w14:textId="4CAFCA73" w:rsidR="00DF77E2" w:rsidRPr="00DF77E2" w:rsidRDefault="00DF77E2" w:rsidP="00DF77E2">
            <w:pPr>
              <w:ind w:firstLine="0"/>
            </w:pPr>
            <w:r>
              <w:t>Collins</w:t>
            </w:r>
          </w:p>
        </w:tc>
        <w:tc>
          <w:tcPr>
            <w:tcW w:w="2180" w:type="dxa"/>
            <w:shd w:val="clear" w:color="auto" w:fill="auto"/>
          </w:tcPr>
          <w:p w14:paraId="5166CBBD" w14:textId="0EF66E41" w:rsidR="00DF77E2" w:rsidRPr="00DF77E2" w:rsidRDefault="00DF77E2" w:rsidP="00DF77E2">
            <w:pPr>
              <w:ind w:firstLine="0"/>
            </w:pPr>
            <w:r>
              <w:t>Connell</w:t>
            </w:r>
          </w:p>
        </w:tc>
      </w:tr>
      <w:tr w:rsidR="00DF77E2" w:rsidRPr="00DF77E2" w14:paraId="3BC20F80" w14:textId="77777777" w:rsidTr="00DF77E2">
        <w:tc>
          <w:tcPr>
            <w:tcW w:w="2179" w:type="dxa"/>
            <w:shd w:val="clear" w:color="auto" w:fill="auto"/>
          </w:tcPr>
          <w:p w14:paraId="5A4DC6DB" w14:textId="1EF06A3D" w:rsidR="00DF77E2" w:rsidRPr="00DF77E2" w:rsidRDefault="00DF77E2" w:rsidP="00DF77E2">
            <w:pPr>
              <w:ind w:firstLine="0"/>
            </w:pPr>
            <w:r>
              <w:t>B. J. Cox</w:t>
            </w:r>
          </w:p>
        </w:tc>
        <w:tc>
          <w:tcPr>
            <w:tcW w:w="2179" w:type="dxa"/>
            <w:shd w:val="clear" w:color="auto" w:fill="auto"/>
          </w:tcPr>
          <w:p w14:paraId="74D2B7F7" w14:textId="08286999" w:rsidR="00DF77E2" w:rsidRPr="00DF77E2" w:rsidRDefault="00DF77E2" w:rsidP="00DF77E2">
            <w:pPr>
              <w:ind w:firstLine="0"/>
            </w:pPr>
            <w:r>
              <w:t>B. L. Cox</w:t>
            </w:r>
          </w:p>
        </w:tc>
        <w:tc>
          <w:tcPr>
            <w:tcW w:w="2180" w:type="dxa"/>
            <w:shd w:val="clear" w:color="auto" w:fill="auto"/>
          </w:tcPr>
          <w:p w14:paraId="52E87AF6" w14:textId="1167D858" w:rsidR="00DF77E2" w:rsidRPr="00DF77E2" w:rsidRDefault="00DF77E2" w:rsidP="00DF77E2">
            <w:pPr>
              <w:ind w:firstLine="0"/>
            </w:pPr>
            <w:r>
              <w:t>Crawford</w:t>
            </w:r>
          </w:p>
        </w:tc>
      </w:tr>
      <w:tr w:rsidR="00DF77E2" w:rsidRPr="00DF77E2" w14:paraId="6158D0F6" w14:textId="77777777" w:rsidTr="00DF77E2">
        <w:tc>
          <w:tcPr>
            <w:tcW w:w="2179" w:type="dxa"/>
            <w:shd w:val="clear" w:color="auto" w:fill="auto"/>
          </w:tcPr>
          <w:p w14:paraId="1ED97D11" w14:textId="57E35F90" w:rsidR="00DF77E2" w:rsidRPr="00DF77E2" w:rsidRDefault="00DF77E2" w:rsidP="00DF77E2">
            <w:pPr>
              <w:ind w:firstLine="0"/>
            </w:pPr>
            <w:r>
              <w:t>Davis</w:t>
            </w:r>
          </w:p>
        </w:tc>
        <w:tc>
          <w:tcPr>
            <w:tcW w:w="2179" w:type="dxa"/>
            <w:shd w:val="clear" w:color="auto" w:fill="auto"/>
          </w:tcPr>
          <w:p w14:paraId="189FA74E" w14:textId="48D60EF9" w:rsidR="00DF77E2" w:rsidRPr="00DF77E2" w:rsidRDefault="00DF77E2" w:rsidP="00DF77E2">
            <w:pPr>
              <w:ind w:firstLine="0"/>
            </w:pPr>
            <w:r>
              <w:t>Dillard</w:t>
            </w:r>
          </w:p>
        </w:tc>
        <w:tc>
          <w:tcPr>
            <w:tcW w:w="2180" w:type="dxa"/>
            <w:shd w:val="clear" w:color="auto" w:fill="auto"/>
          </w:tcPr>
          <w:p w14:paraId="3FE222AB" w14:textId="5709435E" w:rsidR="00DF77E2" w:rsidRPr="00DF77E2" w:rsidRDefault="00DF77E2" w:rsidP="00DF77E2">
            <w:pPr>
              <w:ind w:firstLine="0"/>
            </w:pPr>
            <w:r>
              <w:t>Elliott</w:t>
            </w:r>
          </w:p>
        </w:tc>
      </w:tr>
      <w:tr w:rsidR="00DF77E2" w:rsidRPr="00DF77E2" w14:paraId="57BFADC6" w14:textId="77777777" w:rsidTr="00DF77E2">
        <w:tc>
          <w:tcPr>
            <w:tcW w:w="2179" w:type="dxa"/>
            <w:shd w:val="clear" w:color="auto" w:fill="auto"/>
          </w:tcPr>
          <w:p w14:paraId="27555B37" w14:textId="196A4FFB" w:rsidR="00DF77E2" w:rsidRPr="00DF77E2" w:rsidRDefault="00DF77E2" w:rsidP="00DF77E2">
            <w:pPr>
              <w:ind w:firstLine="0"/>
            </w:pPr>
            <w:r>
              <w:t>Erickson</w:t>
            </w:r>
          </w:p>
        </w:tc>
        <w:tc>
          <w:tcPr>
            <w:tcW w:w="2179" w:type="dxa"/>
            <w:shd w:val="clear" w:color="auto" w:fill="auto"/>
          </w:tcPr>
          <w:p w14:paraId="10990B66" w14:textId="1E8B1A11" w:rsidR="00DF77E2" w:rsidRPr="00DF77E2" w:rsidRDefault="00DF77E2" w:rsidP="00DF77E2">
            <w:pPr>
              <w:ind w:firstLine="0"/>
            </w:pPr>
            <w:r>
              <w:t>Garvin</w:t>
            </w:r>
          </w:p>
        </w:tc>
        <w:tc>
          <w:tcPr>
            <w:tcW w:w="2180" w:type="dxa"/>
            <w:shd w:val="clear" w:color="auto" w:fill="auto"/>
          </w:tcPr>
          <w:p w14:paraId="5A57074B" w14:textId="5973B566" w:rsidR="00DF77E2" w:rsidRPr="00DF77E2" w:rsidRDefault="00DF77E2" w:rsidP="00DF77E2">
            <w:pPr>
              <w:ind w:firstLine="0"/>
            </w:pPr>
            <w:r>
              <w:t>Gatch</w:t>
            </w:r>
          </w:p>
        </w:tc>
      </w:tr>
      <w:tr w:rsidR="00DF77E2" w:rsidRPr="00DF77E2" w14:paraId="45C49A18" w14:textId="77777777" w:rsidTr="00DF77E2">
        <w:tc>
          <w:tcPr>
            <w:tcW w:w="2179" w:type="dxa"/>
            <w:shd w:val="clear" w:color="auto" w:fill="auto"/>
          </w:tcPr>
          <w:p w14:paraId="6F7A637D" w14:textId="4702DEE0" w:rsidR="00DF77E2" w:rsidRPr="00DF77E2" w:rsidRDefault="00DF77E2" w:rsidP="00DF77E2">
            <w:pPr>
              <w:ind w:firstLine="0"/>
            </w:pPr>
            <w:r>
              <w:t>Gilliard</w:t>
            </w:r>
          </w:p>
        </w:tc>
        <w:tc>
          <w:tcPr>
            <w:tcW w:w="2179" w:type="dxa"/>
            <w:shd w:val="clear" w:color="auto" w:fill="auto"/>
          </w:tcPr>
          <w:p w14:paraId="45479517" w14:textId="542D0287" w:rsidR="00DF77E2" w:rsidRPr="00DF77E2" w:rsidRDefault="00DF77E2" w:rsidP="00DF77E2">
            <w:pPr>
              <w:ind w:firstLine="0"/>
            </w:pPr>
            <w:r>
              <w:t>Guest</w:t>
            </w:r>
          </w:p>
        </w:tc>
        <w:tc>
          <w:tcPr>
            <w:tcW w:w="2180" w:type="dxa"/>
            <w:shd w:val="clear" w:color="auto" w:fill="auto"/>
          </w:tcPr>
          <w:p w14:paraId="662F75BC" w14:textId="5DC6D600" w:rsidR="00DF77E2" w:rsidRPr="00DF77E2" w:rsidRDefault="00DF77E2" w:rsidP="00DF77E2">
            <w:pPr>
              <w:ind w:firstLine="0"/>
            </w:pPr>
            <w:r>
              <w:t>Hager</w:t>
            </w:r>
          </w:p>
        </w:tc>
      </w:tr>
      <w:tr w:rsidR="00DF77E2" w:rsidRPr="00DF77E2" w14:paraId="72FA8FA0" w14:textId="77777777" w:rsidTr="00DF77E2">
        <w:tc>
          <w:tcPr>
            <w:tcW w:w="2179" w:type="dxa"/>
            <w:shd w:val="clear" w:color="auto" w:fill="auto"/>
          </w:tcPr>
          <w:p w14:paraId="22585AAB" w14:textId="300C997D" w:rsidR="00DF77E2" w:rsidRPr="00DF77E2" w:rsidRDefault="00DF77E2" w:rsidP="00DF77E2">
            <w:pPr>
              <w:ind w:firstLine="0"/>
            </w:pPr>
            <w:r>
              <w:t>Hardee</w:t>
            </w:r>
          </w:p>
        </w:tc>
        <w:tc>
          <w:tcPr>
            <w:tcW w:w="2179" w:type="dxa"/>
            <w:shd w:val="clear" w:color="auto" w:fill="auto"/>
          </w:tcPr>
          <w:p w14:paraId="329B24B1" w14:textId="6E6921EE" w:rsidR="00DF77E2" w:rsidRPr="00DF77E2" w:rsidRDefault="00DF77E2" w:rsidP="00DF77E2">
            <w:pPr>
              <w:ind w:firstLine="0"/>
            </w:pPr>
            <w:r>
              <w:t>Hart</w:t>
            </w:r>
          </w:p>
        </w:tc>
        <w:tc>
          <w:tcPr>
            <w:tcW w:w="2180" w:type="dxa"/>
            <w:shd w:val="clear" w:color="auto" w:fill="auto"/>
          </w:tcPr>
          <w:p w14:paraId="04DB7A96" w14:textId="52479947" w:rsidR="00DF77E2" w:rsidRPr="00DF77E2" w:rsidRDefault="00DF77E2" w:rsidP="00DF77E2">
            <w:pPr>
              <w:ind w:firstLine="0"/>
            </w:pPr>
            <w:r>
              <w:t>Hartnett</w:t>
            </w:r>
          </w:p>
        </w:tc>
      </w:tr>
      <w:tr w:rsidR="00DF77E2" w:rsidRPr="00DF77E2" w14:paraId="5AE9CE2D" w14:textId="77777777" w:rsidTr="00DF77E2">
        <w:tc>
          <w:tcPr>
            <w:tcW w:w="2179" w:type="dxa"/>
            <w:shd w:val="clear" w:color="auto" w:fill="auto"/>
          </w:tcPr>
          <w:p w14:paraId="1164E3BD" w14:textId="1FD00F56" w:rsidR="00DF77E2" w:rsidRPr="00DF77E2" w:rsidRDefault="00DF77E2" w:rsidP="00DF77E2">
            <w:pPr>
              <w:ind w:firstLine="0"/>
            </w:pPr>
            <w:r>
              <w:t>Hayes</w:t>
            </w:r>
          </w:p>
        </w:tc>
        <w:tc>
          <w:tcPr>
            <w:tcW w:w="2179" w:type="dxa"/>
            <w:shd w:val="clear" w:color="auto" w:fill="auto"/>
          </w:tcPr>
          <w:p w14:paraId="668191D0" w14:textId="0BE92838" w:rsidR="00DF77E2" w:rsidRPr="00DF77E2" w:rsidRDefault="00DF77E2" w:rsidP="00DF77E2">
            <w:pPr>
              <w:ind w:firstLine="0"/>
            </w:pPr>
            <w:r>
              <w:t>Herbkersman</w:t>
            </w:r>
          </w:p>
        </w:tc>
        <w:tc>
          <w:tcPr>
            <w:tcW w:w="2180" w:type="dxa"/>
            <w:shd w:val="clear" w:color="auto" w:fill="auto"/>
          </w:tcPr>
          <w:p w14:paraId="13C3D5B2" w14:textId="0AB894E2" w:rsidR="00DF77E2" w:rsidRPr="00DF77E2" w:rsidRDefault="00DF77E2" w:rsidP="00DF77E2">
            <w:pPr>
              <w:ind w:firstLine="0"/>
            </w:pPr>
            <w:r>
              <w:t>Hewitt</w:t>
            </w:r>
          </w:p>
        </w:tc>
      </w:tr>
      <w:tr w:rsidR="00DF77E2" w:rsidRPr="00DF77E2" w14:paraId="7DB2DB4A" w14:textId="77777777" w:rsidTr="00DF77E2">
        <w:tc>
          <w:tcPr>
            <w:tcW w:w="2179" w:type="dxa"/>
            <w:shd w:val="clear" w:color="auto" w:fill="auto"/>
          </w:tcPr>
          <w:p w14:paraId="56977D3F" w14:textId="66345FD7" w:rsidR="00DF77E2" w:rsidRPr="00DF77E2" w:rsidRDefault="00DF77E2" w:rsidP="00DF77E2">
            <w:pPr>
              <w:ind w:firstLine="0"/>
            </w:pPr>
            <w:r>
              <w:t>Hixon</w:t>
            </w:r>
          </w:p>
        </w:tc>
        <w:tc>
          <w:tcPr>
            <w:tcW w:w="2179" w:type="dxa"/>
            <w:shd w:val="clear" w:color="auto" w:fill="auto"/>
          </w:tcPr>
          <w:p w14:paraId="0CACBF1E" w14:textId="024DAEB9" w:rsidR="00DF77E2" w:rsidRPr="00DF77E2" w:rsidRDefault="00DF77E2" w:rsidP="00DF77E2">
            <w:pPr>
              <w:ind w:firstLine="0"/>
            </w:pPr>
            <w:r>
              <w:t>Hosey</w:t>
            </w:r>
          </w:p>
        </w:tc>
        <w:tc>
          <w:tcPr>
            <w:tcW w:w="2180" w:type="dxa"/>
            <w:shd w:val="clear" w:color="auto" w:fill="auto"/>
          </w:tcPr>
          <w:p w14:paraId="5A2CA495" w14:textId="7934AD18" w:rsidR="00DF77E2" w:rsidRPr="00DF77E2" w:rsidRDefault="00DF77E2" w:rsidP="00DF77E2">
            <w:pPr>
              <w:ind w:firstLine="0"/>
            </w:pPr>
            <w:r>
              <w:t>Howard</w:t>
            </w:r>
          </w:p>
        </w:tc>
      </w:tr>
      <w:tr w:rsidR="00DF77E2" w:rsidRPr="00DF77E2" w14:paraId="66ABCCE3" w14:textId="77777777" w:rsidTr="00DF77E2">
        <w:tc>
          <w:tcPr>
            <w:tcW w:w="2179" w:type="dxa"/>
            <w:shd w:val="clear" w:color="auto" w:fill="auto"/>
          </w:tcPr>
          <w:p w14:paraId="5193AD0D" w14:textId="74E17345" w:rsidR="00DF77E2" w:rsidRPr="00DF77E2" w:rsidRDefault="00DF77E2" w:rsidP="00DF77E2">
            <w:pPr>
              <w:ind w:firstLine="0"/>
            </w:pPr>
            <w:r>
              <w:t>Hyde</w:t>
            </w:r>
          </w:p>
        </w:tc>
        <w:tc>
          <w:tcPr>
            <w:tcW w:w="2179" w:type="dxa"/>
            <w:shd w:val="clear" w:color="auto" w:fill="auto"/>
          </w:tcPr>
          <w:p w14:paraId="2962BFA3" w14:textId="08101116" w:rsidR="00DF77E2" w:rsidRPr="00DF77E2" w:rsidRDefault="00DF77E2" w:rsidP="00DF77E2">
            <w:pPr>
              <w:ind w:firstLine="0"/>
            </w:pPr>
            <w:r>
              <w:t>Jefferson</w:t>
            </w:r>
          </w:p>
        </w:tc>
        <w:tc>
          <w:tcPr>
            <w:tcW w:w="2180" w:type="dxa"/>
            <w:shd w:val="clear" w:color="auto" w:fill="auto"/>
          </w:tcPr>
          <w:p w14:paraId="4C5EA9FA" w14:textId="6B6C2592" w:rsidR="00DF77E2" w:rsidRPr="00DF77E2" w:rsidRDefault="00DF77E2" w:rsidP="00DF77E2">
            <w:pPr>
              <w:ind w:firstLine="0"/>
            </w:pPr>
            <w:r>
              <w:t>J. L. Johnson</w:t>
            </w:r>
          </w:p>
        </w:tc>
      </w:tr>
      <w:tr w:rsidR="00DF77E2" w:rsidRPr="00DF77E2" w14:paraId="70FF690E" w14:textId="77777777" w:rsidTr="00DF77E2">
        <w:tc>
          <w:tcPr>
            <w:tcW w:w="2179" w:type="dxa"/>
            <w:shd w:val="clear" w:color="auto" w:fill="auto"/>
          </w:tcPr>
          <w:p w14:paraId="67DFFDF9" w14:textId="2EEA552A" w:rsidR="00DF77E2" w:rsidRPr="00DF77E2" w:rsidRDefault="00DF77E2" w:rsidP="00DF77E2">
            <w:pPr>
              <w:ind w:firstLine="0"/>
            </w:pPr>
            <w:r>
              <w:t>W. Jones</w:t>
            </w:r>
          </w:p>
        </w:tc>
        <w:tc>
          <w:tcPr>
            <w:tcW w:w="2179" w:type="dxa"/>
            <w:shd w:val="clear" w:color="auto" w:fill="auto"/>
          </w:tcPr>
          <w:p w14:paraId="171F2DAC" w14:textId="6ED2014D" w:rsidR="00DF77E2" w:rsidRPr="00DF77E2" w:rsidRDefault="00DF77E2" w:rsidP="00DF77E2">
            <w:pPr>
              <w:ind w:firstLine="0"/>
            </w:pPr>
            <w:r>
              <w:t>Jordan</w:t>
            </w:r>
          </w:p>
        </w:tc>
        <w:tc>
          <w:tcPr>
            <w:tcW w:w="2180" w:type="dxa"/>
            <w:shd w:val="clear" w:color="auto" w:fill="auto"/>
          </w:tcPr>
          <w:p w14:paraId="2227EEC3" w14:textId="0988C709" w:rsidR="00DF77E2" w:rsidRPr="00DF77E2" w:rsidRDefault="00DF77E2" w:rsidP="00DF77E2">
            <w:pPr>
              <w:ind w:firstLine="0"/>
            </w:pPr>
            <w:r>
              <w:t>King</w:t>
            </w:r>
          </w:p>
        </w:tc>
      </w:tr>
      <w:tr w:rsidR="00DF77E2" w:rsidRPr="00DF77E2" w14:paraId="008DE10A" w14:textId="77777777" w:rsidTr="00DF77E2">
        <w:tc>
          <w:tcPr>
            <w:tcW w:w="2179" w:type="dxa"/>
            <w:shd w:val="clear" w:color="auto" w:fill="auto"/>
          </w:tcPr>
          <w:p w14:paraId="116E4376" w14:textId="5F4852A6" w:rsidR="00DF77E2" w:rsidRPr="00DF77E2" w:rsidRDefault="00DF77E2" w:rsidP="00DF77E2">
            <w:pPr>
              <w:ind w:firstLine="0"/>
            </w:pPr>
            <w:r>
              <w:t>Kirby</w:t>
            </w:r>
          </w:p>
        </w:tc>
        <w:tc>
          <w:tcPr>
            <w:tcW w:w="2179" w:type="dxa"/>
            <w:shd w:val="clear" w:color="auto" w:fill="auto"/>
          </w:tcPr>
          <w:p w14:paraId="4E1EC5A1" w14:textId="749794DA" w:rsidR="00DF77E2" w:rsidRPr="00DF77E2" w:rsidRDefault="00DF77E2" w:rsidP="00DF77E2">
            <w:pPr>
              <w:ind w:firstLine="0"/>
            </w:pPr>
            <w:r>
              <w:t>Landing</w:t>
            </w:r>
          </w:p>
        </w:tc>
        <w:tc>
          <w:tcPr>
            <w:tcW w:w="2180" w:type="dxa"/>
            <w:shd w:val="clear" w:color="auto" w:fill="auto"/>
          </w:tcPr>
          <w:p w14:paraId="0D90A16F" w14:textId="76365445" w:rsidR="00DF77E2" w:rsidRPr="00DF77E2" w:rsidRDefault="00DF77E2" w:rsidP="00DF77E2">
            <w:pPr>
              <w:ind w:firstLine="0"/>
            </w:pPr>
            <w:r>
              <w:t>Ligon</w:t>
            </w:r>
          </w:p>
        </w:tc>
      </w:tr>
      <w:tr w:rsidR="00DF77E2" w:rsidRPr="00DF77E2" w14:paraId="09258763" w14:textId="77777777" w:rsidTr="00DF77E2">
        <w:tc>
          <w:tcPr>
            <w:tcW w:w="2179" w:type="dxa"/>
            <w:shd w:val="clear" w:color="auto" w:fill="auto"/>
          </w:tcPr>
          <w:p w14:paraId="5DFEFB92" w14:textId="1D4BDC9F" w:rsidR="00DF77E2" w:rsidRPr="00DF77E2" w:rsidRDefault="00DF77E2" w:rsidP="00DF77E2">
            <w:pPr>
              <w:ind w:firstLine="0"/>
            </w:pPr>
            <w:r>
              <w:t>Lowe</w:t>
            </w:r>
          </w:p>
        </w:tc>
        <w:tc>
          <w:tcPr>
            <w:tcW w:w="2179" w:type="dxa"/>
            <w:shd w:val="clear" w:color="auto" w:fill="auto"/>
          </w:tcPr>
          <w:p w14:paraId="1A060010" w14:textId="025B757D" w:rsidR="00DF77E2" w:rsidRPr="00DF77E2" w:rsidRDefault="00DF77E2" w:rsidP="00DF77E2">
            <w:pPr>
              <w:ind w:firstLine="0"/>
            </w:pPr>
            <w:r>
              <w:t>McDaniel</w:t>
            </w:r>
          </w:p>
        </w:tc>
        <w:tc>
          <w:tcPr>
            <w:tcW w:w="2180" w:type="dxa"/>
            <w:shd w:val="clear" w:color="auto" w:fill="auto"/>
          </w:tcPr>
          <w:p w14:paraId="733D1397" w14:textId="09B6F8F5" w:rsidR="00DF77E2" w:rsidRPr="00DF77E2" w:rsidRDefault="00DF77E2" w:rsidP="00DF77E2">
            <w:pPr>
              <w:ind w:firstLine="0"/>
            </w:pPr>
            <w:r>
              <w:t>McGinnis</w:t>
            </w:r>
          </w:p>
        </w:tc>
      </w:tr>
      <w:tr w:rsidR="00DF77E2" w:rsidRPr="00DF77E2" w14:paraId="6E0D39C4" w14:textId="77777777" w:rsidTr="00DF77E2">
        <w:tc>
          <w:tcPr>
            <w:tcW w:w="2179" w:type="dxa"/>
            <w:shd w:val="clear" w:color="auto" w:fill="auto"/>
          </w:tcPr>
          <w:p w14:paraId="7FC79A6E" w14:textId="4B79797D" w:rsidR="00DF77E2" w:rsidRPr="00DF77E2" w:rsidRDefault="00DF77E2" w:rsidP="00DF77E2">
            <w:pPr>
              <w:ind w:firstLine="0"/>
            </w:pPr>
            <w:r>
              <w:t>Mitchell</w:t>
            </w:r>
          </w:p>
        </w:tc>
        <w:tc>
          <w:tcPr>
            <w:tcW w:w="2179" w:type="dxa"/>
            <w:shd w:val="clear" w:color="auto" w:fill="auto"/>
          </w:tcPr>
          <w:p w14:paraId="277C7A61" w14:textId="0E36A0DF" w:rsidR="00DF77E2" w:rsidRPr="00DF77E2" w:rsidRDefault="00DF77E2" w:rsidP="00DF77E2">
            <w:pPr>
              <w:ind w:firstLine="0"/>
            </w:pPr>
            <w:r>
              <w:t>J. Moore</w:t>
            </w:r>
          </w:p>
        </w:tc>
        <w:tc>
          <w:tcPr>
            <w:tcW w:w="2180" w:type="dxa"/>
            <w:shd w:val="clear" w:color="auto" w:fill="auto"/>
          </w:tcPr>
          <w:p w14:paraId="6D6F9DFF" w14:textId="60C647DA" w:rsidR="00DF77E2" w:rsidRPr="00DF77E2" w:rsidRDefault="00DF77E2" w:rsidP="00DF77E2">
            <w:pPr>
              <w:ind w:firstLine="0"/>
            </w:pPr>
            <w:r>
              <w:t>T. Moore</w:t>
            </w:r>
          </w:p>
        </w:tc>
      </w:tr>
      <w:tr w:rsidR="00DF77E2" w:rsidRPr="00DF77E2" w14:paraId="382FD3C9" w14:textId="77777777" w:rsidTr="00DF77E2">
        <w:tc>
          <w:tcPr>
            <w:tcW w:w="2179" w:type="dxa"/>
            <w:shd w:val="clear" w:color="auto" w:fill="auto"/>
          </w:tcPr>
          <w:p w14:paraId="0C6E1768" w14:textId="31BF62EB" w:rsidR="00DF77E2" w:rsidRPr="00DF77E2" w:rsidRDefault="00DF77E2" w:rsidP="00DF77E2">
            <w:pPr>
              <w:ind w:firstLine="0"/>
            </w:pPr>
            <w:r>
              <w:t>Murphy</w:t>
            </w:r>
          </w:p>
        </w:tc>
        <w:tc>
          <w:tcPr>
            <w:tcW w:w="2179" w:type="dxa"/>
            <w:shd w:val="clear" w:color="auto" w:fill="auto"/>
          </w:tcPr>
          <w:p w14:paraId="7684A65A" w14:textId="16429A5B" w:rsidR="00DF77E2" w:rsidRPr="00DF77E2" w:rsidRDefault="00DF77E2" w:rsidP="00DF77E2">
            <w:pPr>
              <w:ind w:firstLine="0"/>
            </w:pPr>
            <w:r>
              <w:t>Neese</w:t>
            </w:r>
          </w:p>
        </w:tc>
        <w:tc>
          <w:tcPr>
            <w:tcW w:w="2180" w:type="dxa"/>
            <w:shd w:val="clear" w:color="auto" w:fill="auto"/>
          </w:tcPr>
          <w:p w14:paraId="59EEC607" w14:textId="14284564" w:rsidR="00DF77E2" w:rsidRPr="00DF77E2" w:rsidRDefault="00DF77E2" w:rsidP="00DF77E2">
            <w:pPr>
              <w:ind w:firstLine="0"/>
            </w:pPr>
            <w:r>
              <w:t>B. Newton</w:t>
            </w:r>
          </w:p>
        </w:tc>
      </w:tr>
      <w:tr w:rsidR="00DF77E2" w:rsidRPr="00DF77E2" w14:paraId="760D65C0" w14:textId="77777777" w:rsidTr="00DF77E2">
        <w:tc>
          <w:tcPr>
            <w:tcW w:w="2179" w:type="dxa"/>
            <w:shd w:val="clear" w:color="auto" w:fill="auto"/>
          </w:tcPr>
          <w:p w14:paraId="1DDC864F" w14:textId="67FAC6DF" w:rsidR="00DF77E2" w:rsidRPr="00DF77E2" w:rsidRDefault="00DF77E2" w:rsidP="00DF77E2">
            <w:pPr>
              <w:ind w:firstLine="0"/>
            </w:pPr>
            <w:r>
              <w:t>W. Newton</w:t>
            </w:r>
          </w:p>
        </w:tc>
        <w:tc>
          <w:tcPr>
            <w:tcW w:w="2179" w:type="dxa"/>
            <w:shd w:val="clear" w:color="auto" w:fill="auto"/>
          </w:tcPr>
          <w:p w14:paraId="301958B2" w14:textId="1AAC4609" w:rsidR="00DF77E2" w:rsidRPr="00DF77E2" w:rsidRDefault="00DF77E2" w:rsidP="00DF77E2">
            <w:pPr>
              <w:ind w:firstLine="0"/>
            </w:pPr>
            <w:r>
              <w:t>Ott</w:t>
            </w:r>
          </w:p>
        </w:tc>
        <w:tc>
          <w:tcPr>
            <w:tcW w:w="2180" w:type="dxa"/>
            <w:shd w:val="clear" w:color="auto" w:fill="auto"/>
          </w:tcPr>
          <w:p w14:paraId="576C6FE4" w14:textId="5E0785C2" w:rsidR="00DF77E2" w:rsidRPr="00DF77E2" w:rsidRDefault="00DF77E2" w:rsidP="00DF77E2">
            <w:pPr>
              <w:ind w:firstLine="0"/>
            </w:pPr>
            <w:r>
              <w:t>Pedalino</w:t>
            </w:r>
          </w:p>
        </w:tc>
      </w:tr>
      <w:tr w:rsidR="00DF77E2" w:rsidRPr="00DF77E2" w14:paraId="6D0C8B53" w14:textId="77777777" w:rsidTr="00DF77E2">
        <w:tc>
          <w:tcPr>
            <w:tcW w:w="2179" w:type="dxa"/>
            <w:shd w:val="clear" w:color="auto" w:fill="auto"/>
          </w:tcPr>
          <w:p w14:paraId="7B05747A" w14:textId="61A3500C" w:rsidR="00DF77E2" w:rsidRPr="00DF77E2" w:rsidRDefault="00DF77E2" w:rsidP="00DF77E2">
            <w:pPr>
              <w:ind w:firstLine="0"/>
            </w:pPr>
            <w:r>
              <w:t>Pendarvis</w:t>
            </w:r>
          </w:p>
        </w:tc>
        <w:tc>
          <w:tcPr>
            <w:tcW w:w="2179" w:type="dxa"/>
            <w:shd w:val="clear" w:color="auto" w:fill="auto"/>
          </w:tcPr>
          <w:p w14:paraId="1B5264BC" w14:textId="5142BDC4" w:rsidR="00DF77E2" w:rsidRPr="00DF77E2" w:rsidRDefault="00DF77E2" w:rsidP="00DF77E2">
            <w:pPr>
              <w:ind w:firstLine="0"/>
            </w:pPr>
            <w:r>
              <w:t>Pope</w:t>
            </w:r>
          </w:p>
        </w:tc>
        <w:tc>
          <w:tcPr>
            <w:tcW w:w="2180" w:type="dxa"/>
            <w:shd w:val="clear" w:color="auto" w:fill="auto"/>
          </w:tcPr>
          <w:p w14:paraId="42EF2FE0" w14:textId="0876E724" w:rsidR="00DF77E2" w:rsidRPr="00DF77E2" w:rsidRDefault="00DF77E2" w:rsidP="00DF77E2">
            <w:pPr>
              <w:ind w:firstLine="0"/>
            </w:pPr>
            <w:r>
              <w:t>Rivers</w:t>
            </w:r>
          </w:p>
        </w:tc>
      </w:tr>
      <w:tr w:rsidR="00DF77E2" w:rsidRPr="00DF77E2" w14:paraId="2EE91E11" w14:textId="77777777" w:rsidTr="00DF77E2">
        <w:tc>
          <w:tcPr>
            <w:tcW w:w="2179" w:type="dxa"/>
            <w:shd w:val="clear" w:color="auto" w:fill="auto"/>
          </w:tcPr>
          <w:p w14:paraId="1549DF06" w14:textId="548E08DF" w:rsidR="00DF77E2" w:rsidRPr="00DF77E2" w:rsidRDefault="00DF77E2" w:rsidP="00DF77E2">
            <w:pPr>
              <w:ind w:firstLine="0"/>
            </w:pPr>
            <w:r>
              <w:t>Robbins</w:t>
            </w:r>
          </w:p>
        </w:tc>
        <w:tc>
          <w:tcPr>
            <w:tcW w:w="2179" w:type="dxa"/>
            <w:shd w:val="clear" w:color="auto" w:fill="auto"/>
          </w:tcPr>
          <w:p w14:paraId="4DFDA3FF" w14:textId="67F74713" w:rsidR="00DF77E2" w:rsidRPr="00DF77E2" w:rsidRDefault="00DF77E2" w:rsidP="00DF77E2">
            <w:pPr>
              <w:ind w:firstLine="0"/>
            </w:pPr>
            <w:r>
              <w:t>Rose</w:t>
            </w:r>
          </w:p>
        </w:tc>
        <w:tc>
          <w:tcPr>
            <w:tcW w:w="2180" w:type="dxa"/>
            <w:shd w:val="clear" w:color="auto" w:fill="auto"/>
          </w:tcPr>
          <w:p w14:paraId="16895E08" w14:textId="146E8B9B" w:rsidR="00DF77E2" w:rsidRPr="00DF77E2" w:rsidRDefault="00DF77E2" w:rsidP="00DF77E2">
            <w:pPr>
              <w:ind w:firstLine="0"/>
            </w:pPr>
            <w:r>
              <w:t>Rutherford</w:t>
            </w:r>
          </w:p>
        </w:tc>
      </w:tr>
      <w:tr w:rsidR="00DF77E2" w:rsidRPr="00DF77E2" w14:paraId="3A1963CA" w14:textId="77777777" w:rsidTr="00DF77E2">
        <w:tc>
          <w:tcPr>
            <w:tcW w:w="2179" w:type="dxa"/>
            <w:shd w:val="clear" w:color="auto" w:fill="auto"/>
          </w:tcPr>
          <w:p w14:paraId="40333EC1" w14:textId="6FEE7BC4" w:rsidR="00DF77E2" w:rsidRPr="00DF77E2" w:rsidRDefault="00DF77E2" w:rsidP="00DF77E2">
            <w:pPr>
              <w:ind w:firstLine="0"/>
            </w:pPr>
            <w:r>
              <w:t>Sandifer</w:t>
            </w:r>
          </w:p>
        </w:tc>
        <w:tc>
          <w:tcPr>
            <w:tcW w:w="2179" w:type="dxa"/>
            <w:shd w:val="clear" w:color="auto" w:fill="auto"/>
          </w:tcPr>
          <w:p w14:paraId="08FB3E05" w14:textId="2B0F12D4" w:rsidR="00DF77E2" w:rsidRPr="00DF77E2" w:rsidRDefault="00DF77E2" w:rsidP="00DF77E2">
            <w:pPr>
              <w:ind w:firstLine="0"/>
            </w:pPr>
            <w:r>
              <w:t>Schuessler</w:t>
            </w:r>
          </w:p>
        </w:tc>
        <w:tc>
          <w:tcPr>
            <w:tcW w:w="2180" w:type="dxa"/>
            <w:shd w:val="clear" w:color="auto" w:fill="auto"/>
          </w:tcPr>
          <w:p w14:paraId="2986F95E" w14:textId="7C5215F8" w:rsidR="00DF77E2" w:rsidRPr="00DF77E2" w:rsidRDefault="00DF77E2" w:rsidP="00DF77E2">
            <w:pPr>
              <w:ind w:firstLine="0"/>
            </w:pPr>
            <w:r>
              <w:t>Sessions</w:t>
            </w:r>
          </w:p>
        </w:tc>
      </w:tr>
      <w:tr w:rsidR="00DF77E2" w:rsidRPr="00DF77E2" w14:paraId="32C6F637" w14:textId="77777777" w:rsidTr="00DF77E2">
        <w:tc>
          <w:tcPr>
            <w:tcW w:w="2179" w:type="dxa"/>
            <w:shd w:val="clear" w:color="auto" w:fill="auto"/>
          </w:tcPr>
          <w:p w14:paraId="7B1611A6" w14:textId="7421CBD1" w:rsidR="00DF77E2" w:rsidRPr="00DF77E2" w:rsidRDefault="00DF77E2" w:rsidP="00DF77E2">
            <w:pPr>
              <w:ind w:firstLine="0"/>
            </w:pPr>
            <w:r>
              <w:t>G. M. Smith</w:t>
            </w:r>
          </w:p>
        </w:tc>
        <w:tc>
          <w:tcPr>
            <w:tcW w:w="2179" w:type="dxa"/>
            <w:shd w:val="clear" w:color="auto" w:fill="auto"/>
          </w:tcPr>
          <w:p w14:paraId="18B00245" w14:textId="4F951386" w:rsidR="00DF77E2" w:rsidRPr="00DF77E2" w:rsidRDefault="00DF77E2" w:rsidP="00DF77E2">
            <w:pPr>
              <w:ind w:firstLine="0"/>
            </w:pPr>
            <w:r>
              <w:t>M. M. Smith</w:t>
            </w:r>
          </w:p>
        </w:tc>
        <w:tc>
          <w:tcPr>
            <w:tcW w:w="2180" w:type="dxa"/>
            <w:shd w:val="clear" w:color="auto" w:fill="auto"/>
          </w:tcPr>
          <w:p w14:paraId="3353D960" w14:textId="251AEC99" w:rsidR="00DF77E2" w:rsidRPr="00DF77E2" w:rsidRDefault="00DF77E2" w:rsidP="00DF77E2">
            <w:pPr>
              <w:ind w:firstLine="0"/>
            </w:pPr>
            <w:r>
              <w:t>Stavrinakis</w:t>
            </w:r>
          </w:p>
        </w:tc>
      </w:tr>
      <w:tr w:rsidR="00DF77E2" w:rsidRPr="00DF77E2" w14:paraId="66C5A5AD" w14:textId="77777777" w:rsidTr="00DF77E2">
        <w:tc>
          <w:tcPr>
            <w:tcW w:w="2179" w:type="dxa"/>
            <w:shd w:val="clear" w:color="auto" w:fill="auto"/>
          </w:tcPr>
          <w:p w14:paraId="15E07A9E" w14:textId="14F37929" w:rsidR="00DF77E2" w:rsidRPr="00DF77E2" w:rsidRDefault="00DF77E2" w:rsidP="00DF77E2">
            <w:pPr>
              <w:ind w:firstLine="0"/>
            </w:pPr>
            <w:r>
              <w:t>Taylor</w:t>
            </w:r>
          </w:p>
        </w:tc>
        <w:tc>
          <w:tcPr>
            <w:tcW w:w="2179" w:type="dxa"/>
            <w:shd w:val="clear" w:color="auto" w:fill="auto"/>
          </w:tcPr>
          <w:p w14:paraId="5FCCC2AF" w14:textId="5B7BC99F" w:rsidR="00DF77E2" w:rsidRPr="00DF77E2" w:rsidRDefault="00DF77E2" w:rsidP="00DF77E2">
            <w:pPr>
              <w:ind w:firstLine="0"/>
            </w:pPr>
            <w:r>
              <w:t>Tedder</w:t>
            </w:r>
          </w:p>
        </w:tc>
        <w:tc>
          <w:tcPr>
            <w:tcW w:w="2180" w:type="dxa"/>
            <w:shd w:val="clear" w:color="auto" w:fill="auto"/>
          </w:tcPr>
          <w:p w14:paraId="4D5591C2" w14:textId="36F2CDA7" w:rsidR="00DF77E2" w:rsidRPr="00DF77E2" w:rsidRDefault="00DF77E2" w:rsidP="00DF77E2">
            <w:pPr>
              <w:ind w:firstLine="0"/>
            </w:pPr>
            <w:r>
              <w:t>Thigpen</w:t>
            </w:r>
          </w:p>
        </w:tc>
      </w:tr>
      <w:tr w:rsidR="00DF77E2" w:rsidRPr="00DF77E2" w14:paraId="38A0E0C9" w14:textId="77777777" w:rsidTr="00DF77E2">
        <w:tc>
          <w:tcPr>
            <w:tcW w:w="2179" w:type="dxa"/>
            <w:shd w:val="clear" w:color="auto" w:fill="auto"/>
          </w:tcPr>
          <w:p w14:paraId="4771D4C2" w14:textId="1BC840EF" w:rsidR="00DF77E2" w:rsidRPr="00DF77E2" w:rsidRDefault="00DF77E2" w:rsidP="00DF77E2">
            <w:pPr>
              <w:ind w:firstLine="0"/>
            </w:pPr>
            <w:r>
              <w:t>Trantham</w:t>
            </w:r>
          </w:p>
        </w:tc>
        <w:tc>
          <w:tcPr>
            <w:tcW w:w="2179" w:type="dxa"/>
            <w:shd w:val="clear" w:color="auto" w:fill="auto"/>
          </w:tcPr>
          <w:p w14:paraId="74FBFA6E" w14:textId="6C6FCC51" w:rsidR="00DF77E2" w:rsidRPr="00DF77E2" w:rsidRDefault="00DF77E2" w:rsidP="00DF77E2">
            <w:pPr>
              <w:ind w:firstLine="0"/>
            </w:pPr>
            <w:r>
              <w:t>Vaughan</w:t>
            </w:r>
          </w:p>
        </w:tc>
        <w:tc>
          <w:tcPr>
            <w:tcW w:w="2180" w:type="dxa"/>
            <w:shd w:val="clear" w:color="auto" w:fill="auto"/>
          </w:tcPr>
          <w:p w14:paraId="01C333A5" w14:textId="17FE21CF" w:rsidR="00DF77E2" w:rsidRPr="00DF77E2" w:rsidRDefault="00DF77E2" w:rsidP="00DF77E2">
            <w:pPr>
              <w:ind w:firstLine="0"/>
            </w:pPr>
            <w:r>
              <w:t>Weeks</w:t>
            </w:r>
          </w:p>
        </w:tc>
      </w:tr>
      <w:tr w:rsidR="00DF77E2" w:rsidRPr="00DF77E2" w14:paraId="5EC778CF" w14:textId="77777777" w:rsidTr="00DF77E2">
        <w:tc>
          <w:tcPr>
            <w:tcW w:w="2179" w:type="dxa"/>
            <w:shd w:val="clear" w:color="auto" w:fill="auto"/>
          </w:tcPr>
          <w:p w14:paraId="0EDC606F" w14:textId="0B63C8B6" w:rsidR="00DF77E2" w:rsidRPr="00DF77E2" w:rsidRDefault="00DF77E2" w:rsidP="00DF77E2">
            <w:pPr>
              <w:keepNext/>
              <w:ind w:firstLine="0"/>
            </w:pPr>
            <w:r>
              <w:t>West</w:t>
            </w:r>
          </w:p>
        </w:tc>
        <w:tc>
          <w:tcPr>
            <w:tcW w:w="2179" w:type="dxa"/>
            <w:shd w:val="clear" w:color="auto" w:fill="auto"/>
          </w:tcPr>
          <w:p w14:paraId="376C2B89" w14:textId="0E179EAD" w:rsidR="00DF77E2" w:rsidRPr="00DF77E2" w:rsidRDefault="00DF77E2" w:rsidP="00DF77E2">
            <w:pPr>
              <w:keepNext/>
              <w:ind w:firstLine="0"/>
            </w:pPr>
            <w:r>
              <w:t>Wetmore</w:t>
            </w:r>
          </w:p>
        </w:tc>
        <w:tc>
          <w:tcPr>
            <w:tcW w:w="2180" w:type="dxa"/>
            <w:shd w:val="clear" w:color="auto" w:fill="auto"/>
          </w:tcPr>
          <w:p w14:paraId="4BCEFCDD" w14:textId="3B2EFAEF" w:rsidR="00DF77E2" w:rsidRPr="00DF77E2" w:rsidRDefault="00DF77E2" w:rsidP="00DF77E2">
            <w:pPr>
              <w:keepNext/>
              <w:ind w:firstLine="0"/>
            </w:pPr>
            <w:r>
              <w:t>Wheeler</w:t>
            </w:r>
          </w:p>
        </w:tc>
      </w:tr>
      <w:tr w:rsidR="00DF77E2" w:rsidRPr="00DF77E2" w14:paraId="7281041A" w14:textId="77777777" w:rsidTr="00DF77E2">
        <w:tc>
          <w:tcPr>
            <w:tcW w:w="2179" w:type="dxa"/>
            <w:shd w:val="clear" w:color="auto" w:fill="auto"/>
          </w:tcPr>
          <w:p w14:paraId="257284D4" w14:textId="145D837C" w:rsidR="00DF77E2" w:rsidRPr="00DF77E2" w:rsidRDefault="00DF77E2" w:rsidP="00DF77E2">
            <w:pPr>
              <w:keepNext/>
              <w:ind w:firstLine="0"/>
            </w:pPr>
            <w:r>
              <w:t>Williams</w:t>
            </w:r>
          </w:p>
        </w:tc>
        <w:tc>
          <w:tcPr>
            <w:tcW w:w="2179" w:type="dxa"/>
            <w:shd w:val="clear" w:color="auto" w:fill="auto"/>
          </w:tcPr>
          <w:p w14:paraId="355E7482" w14:textId="6289EBA9" w:rsidR="00DF77E2" w:rsidRPr="00DF77E2" w:rsidRDefault="00DF77E2" w:rsidP="00DF77E2">
            <w:pPr>
              <w:keepNext/>
              <w:ind w:firstLine="0"/>
            </w:pPr>
            <w:r>
              <w:t>Willis</w:t>
            </w:r>
          </w:p>
        </w:tc>
        <w:tc>
          <w:tcPr>
            <w:tcW w:w="2180" w:type="dxa"/>
            <w:shd w:val="clear" w:color="auto" w:fill="auto"/>
          </w:tcPr>
          <w:p w14:paraId="03A8819D" w14:textId="60229466" w:rsidR="00DF77E2" w:rsidRPr="00DF77E2" w:rsidRDefault="00DF77E2" w:rsidP="00DF77E2">
            <w:pPr>
              <w:keepNext/>
              <w:ind w:firstLine="0"/>
            </w:pPr>
            <w:r>
              <w:t>Wooten</w:t>
            </w:r>
          </w:p>
        </w:tc>
      </w:tr>
    </w:tbl>
    <w:p w14:paraId="133C0A12" w14:textId="77777777" w:rsidR="00DF77E2" w:rsidRDefault="00DF77E2" w:rsidP="00DF77E2"/>
    <w:p w14:paraId="34366053" w14:textId="1AF0A2E8" w:rsidR="00DF77E2" w:rsidRDefault="00DF77E2" w:rsidP="00DF77E2">
      <w:pPr>
        <w:jc w:val="center"/>
        <w:rPr>
          <w:b/>
        </w:rPr>
      </w:pPr>
      <w:r w:rsidRPr="00DF77E2">
        <w:rPr>
          <w:b/>
        </w:rPr>
        <w:t>Total--84</w:t>
      </w:r>
    </w:p>
    <w:p w14:paraId="1CA6555B" w14:textId="34255671" w:rsidR="00DF77E2" w:rsidRDefault="00DF77E2" w:rsidP="00DF77E2">
      <w:pPr>
        <w:jc w:val="center"/>
        <w:rPr>
          <w:b/>
        </w:rPr>
      </w:pPr>
    </w:p>
    <w:p w14:paraId="67D9CC41" w14:textId="77777777" w:rsidR="00DF77E2" w:rsidRDefault="00DF77E2" w:rsidP="00DF77E2">
      <w:pPr>
        <w:ind w:firstLine="0"/>
      </w:pPr>
      <w:r w:rsidRPr="00DF77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77E2" w:rsidRPr="00DF77E2" w14:paraId="2D039DB0" w14:textId="77777777" w:rsidTr="00DF77E2">
        <w:tc>
          <w:tcPr>
            <w:tcW w:w="2179" w:type="dxa"/>
            <w:shd w:val="clear" w:color="auto" w:fill="auto"/>
          </w:tcPr>
          <w:p w14:paraId="6B30186A" w14:textId="1CC11804" w:rsidR="00DF77E2" w:rsidRPr="00DF77E2" w:rsidRDefault="00DF77E2" w:rsidP="00DF77E2">
            <w:pPr>
              <w:keepNext/>
              <w:ind w:firstLine="0"/>
            </w:pPr>
            <w:r>
              <w:t>Beach</w:t>
            </w:r>
          </w:p>
        </w:tc>
        <w:tc>
          <w:tcPr>
            <w:tcW w:w="2179" w:type="dxa"/>
            <w:shd w:val="clear" w:color="auto" w:fill="auto"/>
          </w:tcPr>
          <w:p w14:paraId="2F259D55" w14:textId="36C3103E" w:rsidR="00DF77E2" w:rsidRPr="00DF77E2" w:rsidRDefault="00DF77E2" w:rsidP="00DF77E2">
            <w:pPr>
              <w:keepNext/>
              <w:ind w:firstLine="0"/>
            </w:pPr>
            <w:r>
              <w:t>Burns</w:t>
            </w:r>
          </w:p>
        </w:tc>
        <w:tc>
          <w:tcPr>
            <w:tcW w:w="2180" w:type="dxa"/>
            <w:shd w:val="clear" w:color="auto" w:fill="auto"/>
          </w:tcPr>
          <w:p w14:paraId="5111A569" w14:textId="7452FC9A" w:rsidR="00DF77E2" w:rsidRPr="00DF77E2" w:rsidRDefault="00DF77E2" w:rsidP="00DF77E2">
            <w:pPr>
              <w:keepNext/>
              <w:ind w:firstLine="0"/>
            </w:pPr>
            <w:r>
              <w:t>Calhoon</w:t>
            </w:r>
          </w:p>
        </w:tc>
      </w:tr>
      <w:tr w:rsidR="00DF77E2" w:rsidRPr="00DF77E2" w14:paraId="2163CF51" w14:textId="77777777" w:rsidTr="00DF77E2">
        <w:tc>
          <w:tcPr>
            <w:tcW w:w="2179" w:type="dxa"/>
            <w:shd w:val="clear" w:color="auto" w:fill="auto"/>
          </w:tcPr>
          <w:p w14:paraId="7EC53C08" w14:textId="2EB1973C" w:rsidR="00DF77E2" w:rsidRPr="00DF77E2" w:rsidRDefault="00DF77E2" w:rsidP="00DF77E2">
            <w:pPr>
              <w:ind w:firstLine="0"/>
            </w:pPr>
            <w:r>
              <w:t>Chapman</w:t>
            </w:r>
          </w:p>
        </w:tc>
        <w:tc>
          <w:tcPr>
            <w:tcW w:w="2179" w:type="dxa"/>
            <w:shd w:val="clear" w:color="auto" w:fill="auto"/>
          </w:tcPr>
          <w:p w14:paraId="6F9CE99A" w14:textId="6E0392DD" w:rsidR="00DF77E2" w:rsidRPr="00DF77E2" w:rsidRDefault="00DF77E2" w:rsidP="00DF77E2">
            <w:pPr>
              <w:ind w:firstLine="0"/>
            </w:pPr>
            <w:r>
              <w:t>Chumley</w:t>
            </w:r>
          </w:p>
        </w:tc>
        <w:tc>
          <w:tcPr>
            <w:tcW w:w="2180" w:type="dxa"/>
            <w:shd w:val="clear" w:color="auto" w:fill="auto"/>
          </w:tcPr>
          <w:p w14:paraId="71BAABF5" w14:textId="1A261FB9" w:rsidR="00DF77E2" w:rsidRPr="00DF77E2" w:rsidRDefault="00DF77E2" w:rsidP="00DF77E2">
            <w:pPr>
              <w:ind w:firstLine="0"/>
            </w:pPr>
            <w:r>
              <w:t>Cromer</w:t>
            </w:r>
          </w:p>
        </w:tc>
      </w:tr>
      <w:tr w:rsidR="00DF77E2" w:rsidRPr="00DF77E2" w14:paraId="08A46D4D" w14:textId="77777777" w:rsidTr="00DF77E2">
        <w:tc>
          <w:tcPr>
            <w:tcW w:w="2179" w:type="dxa"/>
            <w:shd w:val="clear" w:color="auto" w:fill="auto"/>
          </w:tcPr>
          <w:p w14:paraId="0D150CE7" w14:textId="439BC45D" w:rsidR="00DF77E2" w:rsidRPr="00DF77E2" w:rsidRDefault="00DF77E2" w:rsidP="00DF77E2">
            <w:pPr>
              <w:ind w:firstLine="0"/>
            </w:pPr>
            <w:r>
              <w:t>Felder</w:t>
            </w:r>
          </w:p>
        </w:tc>
        <w:tc>
          <w:tcPr>
            <w:tcW w:w="2179" w:type="dxa"/>
            <w:shd w:val="clear" w:color="auto" w:fill="auto"/>
          </w:tcPr>
          <w:p w14:paraId="7B9CAF6A" w14:textId="49C8FA8D" w:rsidR="00DF77E2" w:rsidRPr="00DF77E2" w:rsidRDefault="00DF77E2" w:rsidP="00DF77E2">
            <w:pPr>
              <w:ind w:firstLine="0"/>
            </w:pPr>
            <w:r>
              <w:t>Forrest</w:t>
            </w:r>
          </w:p>
        </w:tc>
        <w:tc>
          <w:tcPr>
            <w:tcW w:w="2180" w:type="dxa"/>
            <w:shd w:val="clear" w:color="auto" w:fill="auto"/>
          </w:tcPr>
          <w:p w14:paraId="450269DF" w14:textId="3E40DA1A" w:rsidR="00DF77E2" w:rsidRPr="00DF77E2" w:rsidRDefault="00DF77E2" w:rsidP="00DF77E2">
            <w:pPr>
              <w:ind w:firstLine="0"/>
            </w:pPr>
            <w:r>
              <w:t>Gagnon</w:t>
            </w:r>
          </w:p>
        </w:tc>
      </w:tr>
      <w:tr w:rsidR="00DF77E2" w:rsidRPr="00DF77E2" w14:paraId="1E4C22A7" w14:textId="77777777" w:rsidTr="00DF77E2">
        <w:tc>
          <w:tcPr>
            <w:tcW w:w="2179" w:type="dxa"/>
            <w:shd w:val="clear" w:color="auto" w:fill="auto"/>
          </w:tcPr>
          <w:p w14:paraId="2701DBEC" w14:textId="58FBD9FB" w:rsidR="00DF77E2" w:rsidRPr="00DF77E2" w:rsidRDefault="00DF77E2" w:rsidP="00DF77E2">
            <w:pPr>
              <w:ind w:firstLine="0"/>
            </w:pPr>
            <w:r>
              <w:t>Gibson</w:t>
            </w:r>
          </w:p>
        </w:tc>
        <w:tc>
          <w:tcPr>
            <w:tcW w:w="2179" w:type="dxa"/>
            <w:shd w:val="clear" w:color="auto" w:fill="auto"/>
          </w:tcPr>
          <w:p w14:paraId="0D5EA203" w14:textId="50E65769" w:rsidR="00DF77E2" w:rsidRPr="00DF77E2" w:rsidRDefault="00DF77E2" w:rsidP="00DF77E2">
            <w:pPr>
              <w:ind w:firstLine="0"/>
            </w:pPr>
            <w:r>
              <w:t>Gilliam</w:t>
            </w:r>
          </w:p>
        </w:tc>
        <w:tc>
          <w:tcPr>
            <w:tcW w:w="2180" w:type="dxa"/>
            <w:shd w:val="clear" w:color="auto" w:fill="auto"/>
          </w:tcPr>
          <w:p w14:paraId="027A0630" w14:textId="2FB44032" w:rsidR="00DF77E2" w:rsidRPr="00DF77E2" w:rsidRDefault="00DF77E2" w:rsidP="00DF77E2">
            <w:pPr>
              <w:ind w:firstLine="0"/>
            </w:pPr>
            <w:r>
              <w:t>Guffey</w:t>
            </w:r>
          </w:p>
        </w:tc>
      </w:tr>
      <w:tr w:rsidR="00DF77E2" w:rsidRPr="00DF77E2" w14:paraId="68AD8DBB" w14:textId="77777777" w:rsidTr="00DF77E2">
        <w:tc>
          <w:tcPr>
            <w:tcW w:w="2179" w:type="dxa"/>
            <w:shd w:val="clear" w:color="auto" w:fill="auto"/>
          </w:tcPr>
          <w:p w14:paraId="69DA1185" w14:textId="310F8AF8" w:rsidR="00DF77E2" w:rsidRPr="00DF77E2" w:rsidRDefault="00DF77E2" w:rsidP="00DF77E2">
            <w:pPr>
              <w:ind w:firstLine="0"/>
            </w:pPr>
            <w:r>
              <w:t>Haddon</w:t>
            </w:r>
          </w:p>
        </w:tc>
        <w:tc>
          <w:tcPr>
            <w:tcW w:w="2179" w:type="dxa"/>
            <w:shd w:val="clear" w:color="auto" w:fill="auto"/>
          </w:tcPr>
          <w:p w14:paraId="6DDF1CA4" w14:textId="3C53068A" w:rsidR="00DF77E2" w:rsidRPr="00DF77E2" w:rsidRDefault="00DF77E2" w:rsidP="00DF77E2">
            <w:pPr>
              <w:ind w:firstLine="0"/>
            </w:pPr>
            <w:r>
              <w:t>Harris</w:t>
            </w:r>
          </w:p>
        </w:tc>
        <w:tc>
          <w:tcPr>
            <w:tcW w:w="2180" w:type="dxa"/>
            <w:shd w:val="clear" w:color="auto" w:fill="auto"/>
          </w:tcPr>
          <w:p w14:paraId="235AAD0D" w14:textId="582EA9AF" w:rsidR="00DF77E2" w:rsidRPr="00DF77E2" w:rsidRDefault="00DF77E2" w:rsidP="00DF77E2">
            <w:pPr>
              <w:ind w:firstLine="0"/>
            </w:pPr>
            <w:r>
              <w:t>Hiott</w:t>
            </w:r>
          </w:p>
        </w:tc>
      </w:tr>
      <w:tr w:rsidR="00DF77E2" w:rsidRPr="00DF77E2" w14:paraId="31E9E1EC" w14:textId="77777777" w:rsidTr="00DF77E2">
        <w:tc>
          <w:tcPr>
            <w:tcW w:w="2179" w:type="dxa"/>
            <w:shd w:val="clear" w:color="auto" w:fill="auto"/>
          </w:tcPr>
          <w:p w14:paraId="6523401C" w14:textId="11307857" w:rsidR="00DF77E2" w:rsidRPr="00DF77E2" w:rsidRDefault="00DF77E2" w:rsidP="00DF77E2">
            <w:pPr>
              <w:ind w:firstLine="0"/>
            </w:pPr>
            <w:r>
              <w:t>S. Jones</w:t>
            </w:r>
          </w:p>
        </w:tc>
        <w:tc>
          <w:tcPr>
            <w:tcW w:w="2179" w:type="dxa"/>
            <w:shd w:val="clear" w:color="auto" w:fill="auto"/>
          </w:tcPr>
          <w:p w14:paraId="145F51B5" w14:textId="0B856C50" w:rsidR="00DF77E2" w:rsidRPr="00DF77E2" w:rsidRDefault="00DF77E2" w:rsidP="00DF77E2">
            <w:pPr>
              <w:ind w:firstLine="0"/>
            </w:pPr>
            <w:r>
              <w:t>Kilmartin</w:t>
            </w:r>
          </w:p>
        </w:tc>
        <w:tc>
          <w:tcPr>
            <w:tcW w:w="2180" w:type="dxa"/>
            <w:shd w:val="clear" w:color="auto" w:fill="auto"/>
          </w:tcPr>
          <w:p w14:paraId="27CE56EF" w14:textId="1898F036" w:rsidR="00DF77E2" w:rsidRPr="00DF77E2" w:rsidRDefault="00DF77E2" w:rsidP="00DF77E2">
            <w:pPr>
              <w:ind w:firstLine="0"/>
            </w:pPr>
            <w:r>
              <w:t>Lawson</w:t>
            </w:r>
          </w:p>
        </w:tc>
      </w:tr>
      <w:tr w:rsidR="00DF77E2" w:rsidRPr="00DF77E2" w14:paraId="029ED027" w14:textId="77777777" w:rsidTr="00DF77E2">
        <w:tc>
          <w:tcPr>
            <w:tcW w:w="2179" w:type="dxa"/>
            <w:shd w:val="clear" w:color="auto" w:fill="auto"/>
          </w:tcPr>
          <w:p w14:paraId="748CDF11" w14:textId="3E441578" w:rsidR="00DF77E2" w:rsidRPr="00DF77E2" w:rsidRDefault="00DF77E2" w:rsidP="00DF77E2">
            <w:pPr>
              <w:ind w:firstLine="0"/>
            </w:pPr>
            <w:r>
              <w:t>Long</w:t>
            </w:r>
          </w:p>
        </w:tc>
        <w:tc>
          <w:tcPr>
            <w:tcW w:w="2179" w:type="dxa"/>
            <w:shd w:val="clear" w:color="auto" w:fill="auto"/>
          </w:tcPr>
          <w:p w14:paraId="5B568230" w14:textId="54F86BDE" w:rsidR="00DF77E2" w:rsidRPr="00DF77E2" w:rsidRDefault="00DF77E2" w:rsidP="00DF77E2">
            <w:pPr>
              <w:ind w:firstLine="0"/>
            </w:pPr>
            <w:r>
              <w:t>Magnuson</w:t>
            </w:r>
          </w:p>
        </w:tc>
        <w:tc>
          <w:tcPr>
            <w:tcW w:w="2180" w:type="dxa"/>
            <w:shd w:val="clear" w:color="auto" w:fill="auto"/>
          </w:tcPr>
          <w:p w14:paraId="20CD64C0" w14:textId="594F043B" w:rsidR="00DF77E2" w:rsidRPr="00DF77E2" w:rsidRDefault="00DF77E2" w:rsidP="00DF77E2">
            <w:pPr>
              <w:ind w:firstLine="0"/>
            </w:pPr>
            <w:r>
              <w:t>May</w:t>
            </w:r>
          </w:p>
        </w:tc>
      </w:tr>
      <w:tr w:rsidR="00DF77E2" w:rsidRPr="00DF77E2" w14:paraId="62BF78BC" w14:textId="77777777" w:rsidTr="00DF77E2">
        <w:tc>
          <w:tcPr>
            <w:tcW w:w="2179" w:type="dxa"/>
            <w:shd w:val="clear" w:color="auto" w:fill="auto"/>
          </w:tcPr>
          <w:p w14:paraId="21A416B3" w14:textId="47622A71" w:rsidR="00DF77E2" w:rsidRPr="00DF77E2" w:rsidRDefault="00DF77E2" w:rsidP="00DF77E2">
            <w:pPr>
              <w:ind w:firstLine="0"/>
            </w:pPr>
            <w:r>
              <w:t>McCabe</w:t>
            </w:r>
          </w:p>
        </w:tc>
        <w:tc>
          <w:tcPr>
            <w:tcW w:w="2179" w:type="dxa"/>
            <w:shd w:val="clear" w:color="auto" w:fill="auto"/>
          </w:tcPr>
          <w:p w14:paraId="2F07A327" w14:textId="1C03172E" w:rsidR="00DF77E2" w:rsidRPr="00DF77E2" w:rsidRDefault="00DF77E2" w:rsidP="00DF77E2">
            <w:pPr>
              <w:ind w:firstLine="0"/>
            </w:pPr>
            <w:r>
              <w:t>McCravy</w:t>
            </w:r>
          </w:p>
        </w:tc>
        <w:tc>
          <w:tcPr>
            <w:tcW w:w="2180" w:type="dxa"/>
            <w:shd w:val="clear" w:color="auto" w:fill="auto"/>
          </w:tcPr>
          <w:p w14:paraId="530ADCA5" w14:textId="3D9D094A" w:rsidR="00DF77E2" w:rsidRPr="00DF77E2" w:rsidRDefault="00DF77E2" w:rsidP="00DF77E2">
            <w:pPr>
              <w:ind w:firstLine="0"/>
            </w:pPr>
            <w:r>
              <w:t>A. M. Morgan</w:t>
            </w:r>
          </w:p>
        </w:tc>
      </w:tr>
      <w:tr w:rsidR="00DF77E2" w:rsidRPr="00DF77E2" w14:paraId="79060471" w14:textId="77777777" w:rsidTr="00DF77E2">
        <w:tc>
          <w:tcPr>
            <w:tcW w:w="2179" w:type="dxa"/>
            <w:shd w:val="clear" w:color="auto" w:fill="auto"/>
          </w:tcPr>
          <w:p w14:paraId="6687B97C" w14:textId="4C7A43F5" w:rsidR="00DF77E2" w:rsidRPr="00DF77E2" w:rsidRDefault="00DF77E2" w:rsidP="00DF77E2">
            <w:pPr>
              <w:ind w:firstLine="0"/>
            </w:pPr>
            <w:r>
              <w:t>T. A. Morgan</w:t>
            </w:r>
          </w:p>
        </w:tc>
        <w:tc>
          <w:tcPr>
            <w:tcW w:w="2179" w:type="dxa"/>
            <w:shd w:val="clear" w:color="auto" w:fill="auto"/>
          </w:tcPr>
          <w:p w14:paraId="7FE3A72E" w14:textId="098DF350" w:rsidR="00DF77E2" w:rsidRPr="00DF77E2" w:rsidRDefault="00DF77E2" w:rsidP="00DF77E2">
            <w:pPr>
              <w:ind w:firstLine="0"/>
            </w:pPr>
            <w:r>
              <w:t>Moss</w:t>
            </w:r>
          </w:p>
        </w:tc>
        <w:tc>
          <w:tcPr>
            <w:tcW w:w="2180" w:type="dxa"/>
            <w:shd w:val="clear" w:color="auto" w:fill="auto"/>
          </w:tcPr>
          <w:p w14:paraId="5B918772" w14:textId="25BBE75B" w:rsidR="00DF77E2" w:rsidRPr="00DF77E2" w:rsidRDefault="00DF77E2" w:rsidP="00DF77E2">
            <w:pPr>
              <w:ind w:firstLine="0"/>
            </w:pPr>
            <w:r>
              <w:t>Nutt</w:t>
            </w:r>
          </w:p>
        </w:tc>
      </w:tr>
      <w:tr w:rsidR="00DF77E2" w:rsidRPr="00DF77E2" w14:paraId="3887E29A" w14:textId="77777777" w:rsidTr="00DF77E2">
        <w:tc>
          <w:tcPr>
            <w:tcW w:w="2179" w:type="dxa"/>
            <w:shd w:val="clear" w:color="auto" w:fill="auto"/>
          </w:tcPr>
          <w:p w14:paraId="76E54FB2" w14:textId="34A756BD" w:rsidR="00DF77E2" w:rsidRPr="00DF77E2" w:rsidRDefault="00DF77E2" w:rsidP="00DF77E2">
            <w:pPr>
              <w:keepNext/>
              <w:ind w:firstLine="0"/>
            </w:pPr>
            <w:r>
              <w:t>O'Neal</w:t>
            </w:r>
          </w:p>
        </w:tc>
        <w:tc>
          <w:tcPr>
            <w:tcW w:w="2179" w:type="dxa"/>
            <w:shd w:val="clear" w:color="auto" w:fill="auto"/>
          </w:tcPr>
          <w:p w14:paraId="562F4830" w14:textId="12B771D8" w:rsidR="00DF77E2" w:rsidRPr="00DF77E2" w:rsidRDefault="00DF77E2" w:rsidP="00DF77E2">
            <w:pPr>
              <w:keepNext/>
              <w:ind w:firstLine="0"/>
            </w:pPr>
            <w:r>
              <w:t>Oremus</w:t>
            </w:r>
          </w:p>
        </w:tc>
        <w:tc>
          <w:tcPr>
            <w:tcW w:w="2180" w:type="dxa"/>
            <w:shd w:val="clear" w:color="auto" w:fill="auto"/>
          </w:tcPr>
          <w:p w14:paraId="6EF14242" w14:textId="22973580" w:rsidR="00DF77E2" w:rsidRPr="00DF77E2" w:rsidRDefault="00DF77E2" w:rsidP="00DF77E2">
            <w:pPr>
              <w:keepNext/>
              <w:ind w:firstLine="0"/>
            </w:pPr>
            <w:r>
              <w:t>Pace</w:t>
            </w:r>
          </w:p>
        </w:tc>
      </w:tr>
      <w:tr w:rsidR="00DF77E2" w:rsidRPr="00DF77E2" w14:paraId="2C0F776E" w14:textId="77777777" w:rsidTr="00DF77E2">
        <w:tc>
          <w:tcPr>
            <w:tcW w:w="2179" w:type="dxa"/>
            <w:shd w:val="clear" w:color="auto" w:fill="auto"/>
          </w:tcPr>
          <w:p w14:paraId="500CF4E7" w14:textId="1DEC34A9" w:rsidR="00DF77E2" w:rsidRPr="00DF77E2" w:rsidRDefault="00DF77E2" w:rsidP="00DF77E2">
            <w:pPr>
              <w:keepNext/>
              <w:ind w:firstLine="0"/>
            </w:pPr>
            <w:r>
              <w:t>White</w:t>
            </w:r>
          </w:p>
        </w:tc>
        <w:tc>
          <w:tcPr>
            <w:tcW w:w="2179" w:type="dxa"/>
            <w:shd w:val="clear" w:color="auto" w:fill="auto"/>
          </w:tcPr>
          <w:p w14:paraId="1C1C1C49" w14:textId="77777777" w:rsidR="00DF77E2" w:rsidRPr="00DF77E2" w:rsidRDefault="00DF77E2" w:rsidP="00DF77E2">
            <w:pPr>
              <w:keepNext/>
              <w:ind w:firstLine="0"/>
            </w:pPr>
          </w:p>
        </w:tc>
        <w:tc>
          <w:tcPr>
            <w:tcW w:w="2180" w:type="dxa"/>
            <w:shd w:val="clear" w:color="auto" w:fill="auto"/>
          </w:tcPr>
          <w:p w14:paraId="7D75D23D" w14:textId="77777777" w:rsidR="00DF77E2" w:rsidRPr="00DF77E2" w:rsidRDefault="00DF77E2" w:rsidP="00DF77E2">
            <w:pPr>
              <w:keepNext/>
              <w:ind w:firstLine="0"/>
            </w:pPr>
          </w:p>
        </w:tc>
      </w:tr>
    </w:tbl>
    <w:p w14:paraId="4D7E335C" w14:textId="77777777" w:rsidR="00DF77E2" w:rsidRDefault="00DF77E2" w:rsidP="00DF77E2"/>
    <w:p w14:paraId="5E15F2AD" w14:textId="77777777" w:rsidR="00DF77E2" w:rsidRDefault="00DF77E2" w:rsidP="00DF77E2">
      <w:pPr>
        <w:jc w:val="center"/>
        <w:rPr>
          <w:b/>
        </w:rPr>
      </w:pPr>
      <w:r w:rsidRPr="00DF77E2">
        <w:rPr>
          <w:b/>
        </w:rPr>
        <w:t>Total--31</w:t>
      </w:r>
    </w:p>
    <w:p w14:paraId="6B36A0C9" w14:textId="1B67C4E0" w:rsidR="00DF77E2" w:rsidRDefault="00DF77E2" w:rsidP="00DF77E2">
      <w:pPr>
        <w:jc w:val="center"/>
        <w:rPr>
          <w:b/>
        </w:rPr>
      </w:pPr>
    </w:p>
    <w:p w14:paraId="1B0346E5" w14:textId="3E6E4B73" w:rsidR="00DF77E2" w:rsidRDefault="00DF77E2" w:rsidP="00DF77E2">
      <w:r>
        <w:t>So, the Bill, as amended, was read the second time and ordered to third reading.</w:t>
      </w:r>
    </w:p>
    <w:p w14:paraId="285156A4" w14:textId="53759F94" w:rsidR="00AD2748" w:rsidRDefault="00AD2748" w:rsidP="00DF77E2"/>
    <w:p w14:paraId="6277CDFA" w14:textId="133A6F25" w:rsidR="00AD2748" w:rsidRDefault="00AD2748" w:rsidP="00AD2748">
      <w:pPr>
        <w:jc w:val="center"/>
        <w:rPr>
          <w:b/>
          <w:bCs/>
        </w:rPr>
      </w:pPr>
      <w:r>
        <w:rPr>
          <w:b/>
          <w:bCs/>
        </w:rPr>
        <w:t>RECORD FOR VOTING</w:t>
      </w:r>
    </w:p>
    <w:p w14:paraId="43C69C08" w14:textId="4FFC0E89" w:rsidR="00AD2748" w:rsidRDefault="00AD2748" w:rsidP="00AD2748">
      <w:pPr>
        <w:jc w:val="left"/>
      </w:pPr>
      <w:r>
        <w:tab/>
        <w:t xml:space="preserve">I was on family medical leave during the vote on H. 3014, the Clementa C. Pinckney Hate Crimes Act. As a cosponsor, I would have voted to pass this Bill and I wish to have this reflected in the House Journal. </w:t>
      </w:r>
    </w:p>
    <w:p w14:paraId="0015A489" w14:textId="7901BB74" w:rsidR="00AD2748" w:rsidRPr="00AD2748" w:rsidRDefault="00AD2748" w:rsidP="00AD2748">
      <w:pPr>
        <w:jc w:val="left"/>
      </w:pPr>
      <w:r>
        <w:tab/>
        <w:t>Rep. Patricia Henegan</w:t>
      </w:r>
    </w:p>
    <w:p w14:paraId="76F88A62" w14:textId="77777777" w:rsidR="00FA3BAC" w:rsidRDefault="00FA3BAC" w:rsidP="00DF77E2"/>
    <w:p w14:paraId="7F1DA008" w14:textId="0961EEBA" w:rsidR="00DF77E2" w:rsidRDefault="00DF77E2" w:rsidP="00DF77E2">
      <w:pPr>
        <w:keepNext/>
        <w:jc w:val="center"/>
        <w:rPr>
          <w:b/>
        </w:rPr>
      </w:pPr>
      <w:r w:rsidRPr="00DF77E2">
        <w:rPr>
          <w:b/>
        </w:rPr>
        <w:t xml:space="preserve">H. 3014--MOTION TO RECONSIDER TABLED  </w:t>
      </w:r>
    </w:p>
    <w:p w14:paraId="0D0FFE1C" w14:textId="3DD4B19F" w:rsidR="00DF77E2" w:rsidRDefault="00DF77E2" w:rsidP="00DF77E2">
      <w:r>
        <w:t>Rep. GILLIARD moved to reconsider the vote whereby the following Bill was given second reading:</w:t>
      </w:r>
    </w:p>
    <w:p w14:paraId="021B009F" w14:textId="77777777" w:rsidR="00DF77E2" w:rsidRDefault="00DF77E2" w:rsidP="00DF77E2">
      <w:bookmarkStart w:id="213" w:name="include_clip_start_421"/>
      <w:bookmarkEnd w:id="213"/>
    </w:p>
    <w:p w14:paraId="5BA95971" w14:textId="29EF4C8A" w:rsidR="00DF77E2" w:rsidRDefault="00DF77E2" w:rsidP="00DF77E2">
      <w:r>
        <w:t>H. 3014 --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 M. Smith, Wetmore, Bustos, Landing, Elliott, Pope, Stavrinakis, Rose, Neese, Davis, Wooten, Bannister, Wheeler, Bailey, Schuessler, Blackwell, W. Jones, Dillard, Bauer, Sessions, T. Moore, J. L. Johnson, Jefferson, B. J. Cox, Garvin, B. L. Cox, Tedder and Alexander: 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23AEFCC7" w14:textId="0AD9326C" w:rsidR="00DF77E2" w:rsidRDefault="00DF77E2" w:rsidP="00DF77E2">
      <w:bookmarkStart w:id="214" w:name="include_clip_end_421"/>
      <w:bookmarkEnd w:id="214"/>
    </w:p>
    <w:p w14:paraId="49702210" w14:textId="7D42F517" w:rsidR="00DF77E2" w:rsidRDefault="00DF77E2" w:rsidP="00DF77E2">
      <w:r>
        <w:t>Rep. GILLIARD moved to table the motion to reconsider, which was agreed to.</w:t>
      </w:r>
    </w:p>
    <w:p w14:paraId="0CC16D31" w14:textId="7386B1C3" w:rsidR="00DF77E2" w:rsidRDefault="00DF77E2" w:rsidP="00DF77E2"/>
    <w:p w14:paraId="115E7230" w14:textId="54590D3A" w:rsidR="00DF77E2" w:rsidRDefault="00DF77E2" w:rsidP="00DF77E2">
      <w:pPr>
        <w:keepNext/>
        <w:jc w:val="center"/>
        <w:rPr>
          <w:b/>
        </w:rPr>
      </w:pPr>
      <w:r w:rsidRPr="00DF77E2">
        <w:rPr>
          <w:b/>
        </w:rPr>
        <w:t>STATEMENT BY REP. W. NEWTON</w:t>
      </w:r>
    </w:p>
    <w:p w14:paraId="775D4003" w14:textId="419E0C59" w:rsidR="00DF77E2" w:rsidRDefault="00DF77E2" w:rsidP="00DF77E2">
      <w:r>
        <w:t xml:space="preserve">Rep. W. NEWTON gave notice of offering technical amendments on third reading if necessary, pursuant to Rule 9.2.  </w:t>
      </w:r>
    </w:p>
    <w:p w14:paraId="674C9383" w14:textId="7FC3F8FB" w:rsidR="00DF77E2" w:rsidRDefault="00DF77E2" w:rsidP="00DF77E2"/>
    <w:p w14:paraId="1C33A0B5" w14:textId="4D7E1076" w:rsidR="00DF77E2" w:rsidRDefault="00DF77E2" w:rsidP="00DF77E2">
      <w:r>
        <w:t>Rep. FORREST moved that the House do now adjourn, which was agreed to.</w:t>
      </w:r>
    </w:p>
    <w:p w14:paraId="784A57E1" w14:textId="571A4AD9" w:rsidR="00DF77E2" w:rsidRDefault="00DF77E2" w:rsidP="00DF77E2"/>
    <w:p w14:paraId="26B64744" w14:textId="4D34B64C" w:rsidR="00DF77E2" w:rsidRDefault="00DF77E2" w:rsidP="00DF77E2">
      <w:pPr>
        <w:keepNext/>
        <w:jc w:val="center"/>
        <w:rPr>
          <w:b/>
        </w:rPr>
      </w:pPr>
      <w:r w:rsidRPr="00DF77E2">
        <w:rPr>
          <w:b/>
        </w:rPr>
        <w:t>RETURNED WITH CONCURRENCE</w:t>
      </w:r>
    </w:p>
    <w:p w14:paraId="7A4270CD" w14:textId="0FA32416" w:rsidR="00DF77E2" w:rsidRDefault="00DF77E2" w:rsidP="00DF77E2">
      <w:r>
        <w:t>The Senate returned to the House with concurrence the following:</w:t>
      </w:r>
    </w:p>
    <w:p w14:paraId="4041DF02" w14:textId="77777777" w:rsidR="00DF77E2" w:rsidRDefault="00DF77E2" w:rsidP="00DF77E2">
      <w:bookmarkStart w:id="215" w:name="include_clip_start_428"/>
      <w:bookmarkEnd w:id="215"/>
    </w:p>
    <w:p w14:paraId="29B8BFA8" w14:textId="77777777" w:rsidR="00DF77E2" w:rsidRDefault="00DF77E2" w:rsidP="00DF77E2">
      <w:r>
        <w:t>H. 4079 --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Tedder, Thayer, Thigpen, Trantham, Vaughan, Weeks, West, Wetmore, Wheeler, White, Whitmire, Williams, Willis, Wooten and Yow: A CONCURRENT RESOLUTION TO CONGRATULATE THE LAURENCE MANNING ACADEMY BASEBALL TEAM FOR AN IMPRESSIVE SEASON AND TO CELEBRATE THE SWAMPCATS' CAPTURE OF THE 2022 SOUTH CAROLINA INDEPENDENT SCHOOL ASSOCIATION CLASS 3A STATE CHAMPIONSHIP TITLE.</w:t>
      </w:r>
    </w:p>
    <w:p w14:paraId="00AC0682" w14:textId="2F9D623B" w:rsidR="00DF77E2" w:rsidRDefault="00DF77E2" w:rsidP="00DF77E2">
      <w:bookmarkStart w:id="216" w:name="include_clip_end_428"/>
      <w:bookmarkEnd w:id="216"/>
    </w:p>
    <w:p w14:paraId="43CE2EE0" w14:textId="255B9046" w:rsidR="00DF77E2" w:rsidRDefault="00DF77E2" w:rsidP="00DF77E2">
      <w:pPr>
        <w:keepNext/>
        <w:pBdr>
          <w:top w:val="single" w:sz="4" w:space="1" w:color="auto"/>
          <w:left w:val="single" w:sz="4" w:space="4" w:color="auto"/>
          <w:right w:val="single" w:sz="4" w:space="4" w:color="auto"/>
          <w:between w:val="single" w:sz="4" w:space="1" w:color="auto"/>
          <w:bar w:val="single" w:sz="4" w:color="auto"/>
        </w:pBdr>
        <w:jc w:val="center"/>
        <w:rPr>
          <w:b/>
        </w:rPr>
      </w:pPr>
      <w:r w:rsidRPr="00DF77E2">
        <w:rPr>
          <w:b/>
        </w:rPr>
        <w:t>ADJOURNMENT</w:t>
      </w:r>
    </w:p>
    <w:p w14:paraId="44BAA71E" w14:textId="5146C4A3" w:rsidR="00DF77E2" w:rsidRDefault="00DF77E2" w:rsidP="00DF77E2">
      <w:pPr>
        <w:keepNext/>
        <w:pBdr>
          <w:left w:val="single" w:sz="4" w:space="4" w:color="auto"/>
          <w:right w:val="single" w:sz="4" w:space="4" w:color="auto"/>
          <w:between w:val="single" w:sz="4" w:space="1" w:color="auto"/>
          <w:bar w:val="single" w:sz="4" w:color="auto"/>
        </w:pBdr>
      </w:pPr>
      <w:r>
        <w:t>At 4:08 p.m. the House, in accordance with the motion of Rep. KING, adjourned in memory of Andrew P. "A.</w:t>
      </w:r>
      <w:r w:rsidR="00600D43">
        <w:t xml:space="preserve"> </w:t>
      </w:r>
      <w:r>
        <w:t>P." Corley, to meet at 10:00 a.m. tomorrow.</w:t>
      </w:r>
    </w:p>
    <w:p w14:paraId="49982028" w14:textId="25C916EF" w:rsidR="00DF77E2" w:rsidRDefault="00DF77E2" w:rsidP="00DF77E2">
      <w:pPr>
        <w:pBdr>
          <w:left w:val="single" w:sz="4" w:space="4" w:color="auto"/>
          <w:bottom w:val="single" w:sz="4" w:space="1" w:color="auto"/>
          <w:right w:val="single" w:sz="4" w:space="4" w:color="auto"/>
          <w:between w:val="single" w:sz="4" w:space="1" w:color="auto"/>
          <w:bar w:val="single" w:sz="4" w:color="auto"/>
        </w:pBdr>
        <w:jc w:val="center"/>
      </w:pPr>
      <w:r>
        <w:t>***</w:t>
      </w:r>
    </w:p>
    <w:p w14:paraId="2E8199AE" w14:textId="3CF16D4C" w:rsidR="00E04113" w:rsidRDefault="00E04113" w:rsidP="00E04113">
      <w:pPr>
        <w:jc w:val="center"/>
      </w:pPr>
    </w:p>
    <w:p w14:paraId="7AC5DDE4" w14:textId="63960269" w:rsidR="00E04113" w:rsidRPr="00E04113" w:rsidRDefault="00E04113" w:rsidP="00E04113">
      <w:pPr>
        <w:tabs>
          <w:tab w:val="right" w:leader="dot" w:pos="2520"/>
        </w:tabs>
        <w:rPr>
          <w:sz w:val="20"/>
        </w:rPr>
      </w:pPr>
    </w:p>
    <w:sectPr w:rsidR="00E04113" w:rsidRPr="00E04113" w:rsidSect="00600D4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5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70DD" w14:textId="77777777" w:rsidR="00DF77E2" w:rsidRDefault="00DF77E2">
      <w:r>
        <w:separator/>
      </w:r>
    </w:p>
  </w:endnote>
  <w:endnote w:type="continuationSeparator" w:id="0">
    <w:p w14:paraId="031945F3" w14:textId="77777777" w:rsidR="00DF77E2" w:rsidRDefault="00DF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610197"/>
      <w:docPartObj>
        <w:docPartGallery w:val="Page Numbers (Bottom of Page)"/>
        <w:docPartUnique/>
      </w:docPartObj>
    </w:sdtPr>
    <w:sdtEndPr>
      <w:rPr>
        <w:noProof/>
      </w:rPr>
    </w:sdtEndPr>
    <w:sdtContent>
      <w:p w14:paraId="7554D446" w14:textId="0D7BF96F" w:rsidR="00F47215" w:rsidRDefault="00F47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7985" w14:textId="77777777" w:rsidR="00DF77E2" w:rsidRDefault="00DF77E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2DF78" w14:textId="77777777" w:rsidR="00DF77E2" w:rsidRDefault="00DF7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FE95" w14:textId="77777777" w:rsidR="00DF77E2" w:rsidRDefault="00DF77E2">
      <w:r>
        <w:separator/>
      </w:r>
    </w:p>
  </w:footnote>
  <w:footnote w:type="continuationSeparator" w:id="0">
    <w:p w14:paraId="498DE1DC" w14:textId="77777777" w:rsidR="00DF77E2" w:rsidRDefault="00DF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0999" w14:textId="23E5C747" w:rsidR="00F47215" w:rsidRDefault="00F47215" w:rsidP="00F47215">
    <w:pPr>
      <w:pStyle w:val="Cover3"/>
    </w:pPr>
    <w:r>
      <w:t>WEDNESDAY, MARCH 8, 2023</w:t>
    </w:r>
  </w:p>
  <w:p w14:paraId="243DD9A5" w14:textId="77777777" w:rsidR="00F47215" w:rsidRDefault="00F47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2C4F" w14:textId="77777777" w:rsidR="00DF77E2" w:rsidRDefault="00DF77E2">
    <w:pPr>
      <w:pStyle w:val="Header"/>
      <w:jc w:val="center"/>
      <w:rPr>
        <w:b/>
      </w:rPr>
    </w:pPr>
    <w:r>
      <w:rPr>
        <w:b/>
      </w:rPr>
      <w:t>Wednesday, March 8, 2023</w:t>
    </w:r>
  </w:p>
  <w:p w14:paraId="514CABDD" w14:textId="77777777" w:rsidR="00DF77E2" w:rsidRDefault="00DF77E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996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E2"/>
    <w:rsid w:val="001C3C4B"/>
    <w:rsid w:val="002C3F4F"/>
    <w:rsid w:val="00363011"/>
    <w:rsid w:val="00600D43"/>
    <w:rsid w:val="00644B86"/>
    <w:rsid w:val="007A52E1"/>
    <w:rsid w:val="00851198"/>
    <w:rsid w:val="00921F71"/>
    <w:rsid w:val="0092617C"/>
    <w:rsid w:val="00AD2748"/>
    <w:rsid w:val="00DF77E2"/>
    <w:rsid w:val="00E04113"/>
    <w:rsid w:val="00F47215"/>
    <w:rsid w:val="00FA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FB91E"/>
  <w15:chartTrackingRefBased/>
  <w15:docId w15:val="{C09B3950-157D-46C1-A7B0-DAEFBBDB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DF77E2"/>
    <w:pPr>
      <w:widowControl w:val="0"/>
    </w:pPr>
    <w:rPr>
      <w:rFonts w:eastAsia="Yu Gothic Light"/>
      <w:sz w:val="28"/>
      <w:szCs w:val="28"/>
    </w:rPr>
  </w:style>
  <w:style w:type="paragraph" w:customStyle="1" w:styleId="scamendlanginstruction">
    <w:name w:val="sc_amend_langinstruction"/>
    <w:qFormat/>
    <w:rsid w:val="00DF77E2"/>
    <w:pPr>
      <w:widowControl w:val="0"/>
      <w:spacing w:before="480" w:after="480"/>
    </w:pPr>
    <w:rPr>
      <w:rFonts w:eastAsia="Yu Gothic Light"/>
      <w:sz w:val="28"/>
      <w:szCs w:val="28"/>
    </w:rPr>
  </w:style>
  <w:style w:type="paragraph" w:customStyle="1" w:styleId="scamendtitleconform">
    <w:name w:val="sc_amend_titleconform"/>
    <w:qFormat/>
    <w:rsid w:val="00DF77E2"/>
    <w:pPr>
      <w:widowControl w:val="0"/>
      <w:ind w:left="216"/>
    </w:pPr>
    <w:rPr>
      <w:rFonts w:eastAsia="Yu Gothic Light"/>
      <w:sz w:val="28"/>
      <w:szCs w:val="28"/>
    </w:rPr>
  </w:style>
  <w:style w:type="paragraph" w:customStyle="1" w:styleId="scamendconformline">
    <w:name w:val="sc_amend_conformline"/>
    <w:qFormat/>
    <w:rsid w:val="00DF77E2"/>
    <w:pPr>
      <w:widowControl w:val="0"/>
      <w:spacing w:before="720"/>
      <w:ind w:left="216"/>
    </w:pPr>
    <w:rPr>
      <w:rFonts w:eastAsia="Yu Gothic Light"/>
      <w:sz w:val="28"/>
      <w:szCs w:val="28"/>
    </w:rPr>
  </w:style>
  <w:style w:type="paragraph" w:customStyle="1" w:styleId="scnewcodesection">
    <w:name w:val="sc_new_code_section"/>
    <w:qFormat/>
    <w:rsid w:val="00DF77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DF77E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F77E2"/>
    <w:rPr>
      <w:b/>
      <w:sz w:val="22"/>
    </w:rPr>
  </w:style>
  <w:style w:type="character" w:customStyle="1" w:styleId="scinsert">
    <w:name w:val="sc_insert"/>
    <w:uiPriority w:val="1"/>
    <w:qFormat/>
    <w:rsid w:val="00DF77E2"/>
    <w:rPr>
      <w:caps w:val="0"/>
      <w:smallCaps w:val="0"/>
      <w:strike w:val="0"/>
      <w:dstrike w:val="0"/>
      <w:vanish w:val="0"/>
      <w:u w:val="single"/>
      <w:vertAlign w:val="baseline"/>
      <w:lang w:val="en-US"/>
    </w:rPr>
  </w:style>
  <w:style w:type="paragraph" w:customStyle="1" w:styleId="sccodifiedsection">
    <w:name w:val="sc_codified_section"/>
    <w:qFormat/>
    <w:rsid w:val="00DF77E2"/>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oncodifiedsection">
    <w:name w:val="sc_non_codified_section"/>
    <w:qFormat/>
    <w:rsid w:val="00DF77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DF77E2"/>
    <w:rPr>
      <w:strike/>
      <w:dstrike w:val="0"/>
      <w:lang w:val="en-US"/>
    </w:rPr>
  </w:style>
  <w:style w:type="paragraph" w:customStyle="1" w:styleId="scdirectionallanguage">
    <w:name w:val="sc_directional_language"/>
    <w:qFormat/>
    <w:rsid w:val="00DF77E2"/>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DF7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F77E2"/>
    <w:pPr>
      <w:ind w:firstLine="0"/>
      <w:jc w:val="left"/>
    </w:pPr>
    <w:rPr>
      <w:sz w:val="20"/>
    </w:rPr>
  </w:style>
  <w:style w:type="paragraph" w:customStyle="1" w:styleId="Cover3">
    <w:name w:val="Cover3"/>
    <w:basedOn w:val="Normal"/>
    <w:rsid w:val="00DF77E2"/>
    <w:pPr>
      <w:ind w:firstLine="0"/>
      <w:jc w:val="center"/>
    </w:pPr>
    <w:rPr>
      <w:b/>
    </w:rPr>
  </w:style>
  <w:style w:type="paragraph" w:customStyle="1" w:styleId="Cover4">
    <w:name w:val="Cover4"/>
    <w:basedOn w:val="Cover1"/>
    <w:rsid w:val="00DF77E2"/>
    <w:pPr>
      <w:keepNext/>
    </w:pPr>
    <w:rPr>
      <w:b/>
      <w:sz w:val="20"/>
    </w:rPr>
  </w:style>
  <w:style w:type="character" w:customStyle="1" w:styleId="HeaderChar">
    <w:name w:val="Header Char"/>
    <w:basedOn w:val="DefaultParagraphFont"/>
    <w:link w:val="Header"/>
    <w:uiPriority w:val="99"/>
    <w:rsid w:val="00F47215"/>
    <w:rPr>
      <w:sz w:val="22"/>
    </w:rPr>
  </w:style>
  <w:style w:type="character" w:customStyle="1" w:styleId="FooterChar">
    <w:name w:val="Footer Char"/>
    <w:basedOn w:val="DefaultParagraphFont"/>
    <w:link w:val="Footer"/>
    <w:uiPriority w:val="99"/>
    <w:rsid w:val="00F472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23650</Words>
  <Characters>128186</Characters>
  <Application>Microsoft Office Word</Application>
  <DocSecurity>0</DocSecurity>
  <Lines>4135</Lines>
  <Paragraphs>2760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