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761A" w14:textId="77777777" w:rsidR="00D95E0B" w:rsidRDefault="00D95E0B" w:rsidP="00D95E0B">
      <w:pPr>
        <w:ind w:firstLine="0"/>
        <w:rPr>
          <w:strike/>
        </w:rPr>
      </w:pPr>
    </w:p>
    <w:p w14:paraId="65F77D10" w14:textId="77777777" w:rsidR="00D95E0B" w:rsidRDefault="00D95E0B" w:rsidP="00D95E0B">
      <w:pPr>
        <w:ind w:firstLine="0"/>
        <w:rPr>
          <w:strike/>
        </w:rPr>
      </w:pPr>
      <w:r>
        <w:rPr>
          <w:strike/>
        </w:rPr>
        <w:t>Indicates Matter Stricken</w:t>
      </w:r>
    </w:p>
    <w:p w14:paraId="6285C2CD" w14:textId="77777777" w:rsidR="00D95E0B" w:rsidRDefault="00D95E0B" w:rsidP="00D95E0B">
      <w:pPr>
        <w:ind w:firstLine="0"/>
        <w:rPr>
          <w:u w:val="single"/>
        </w:rPr>
      </w:pPr>
      <w:r>
        <w:rPr>
          <w:u w:val="single"/>
        </w:rPr>
        <w:t>Indicates New Matter</w:t>
      </w:r>
    </w:p>
    <w:p w14:paraId="408F1335" w14:textId="0DDE15D1" w:rsidR="00375044" w:rsidRDefault="00375044"/>
    <w:p w14:paraId="45CB2AB1" w14:textId="77777777" w:rsidR="00D95E0B" w:rsidRDefault="00D95E0B">
      <w:r>
        <w:t>The House assembled at 10:00 a.m.</w:t>
      </w:r>
    </w:p>
    <w:p w14:paraId="3C455027" w14:textId="77777777" w:rsidR="00D95E0B" w:rsidRDefault="00D95E0B">
      <w:r>
        <w:t>Deliberations were opened with prayer by Rev. Charles E. Seastrunk, Jr., as follows:</w:t>
      </w:r>
    </w:p>
    <w:p w14:paraId="2F9BF44D" w14:textId="4A20B74B" w:rsidR="00D95E0B" w:rsidRDefault="00D95E0B"/>
    <w:p w14:paraId="2B1B5BDD" w14:textId="77777777" w:rsidR="00D95E0B" w:rsidRPr="005962A5" w:rsidRDefault="00D95E0B" w:rsidP="00D95E0B">
      <w:pPr>
        <w:tabs>
          <w:tab w:val="left" w:pos="216"/>
        </w:tabs>
        <w:ind w:firstLine="0"/>
      </w:pPr>
      <w:bookmarkStart w:id="0" w:name="file_start2"/>
      <w:bookmarkEnd w:id="0"/>
      <w:r w:rsidRPr="005962A5">
        <w:tab/>
        <w:t>Our thought for today is from 2 Samuel 22:4: “I call upon the Lord, who is worthy to be praised and I am saved from my enemies.”</w:t>
      </w:r>
    </w:p>
    <w:p w14:paraId="68F13414" w14:textId="77777777" w:rsidR="00D95E0B" w:rsidRDefault="00D95E0B" w:rsidP="00D95E0B">
      <w:pPr>
        <w:tabs>
          <w:tab w:val="left" w:pos="216"/>
        </w:tabs>
        <w:ind w:firstLine="0"/>
      </w:pPr>
      <w:r w:rsidRPr="005962A5">
        <w:tab/>
        <w:t xml:space="preserve">Let us pray. Everlasting God, give us faith in You as You guide us in doing the work for the people of this State. Protect us from all evil and direct these women and men to provide every needful thing. Bless and keep our World, Nation, President, State, Governor, Speaker, Staff, and all those who labor in these Halls of Government. Remember our men and women who serve and suffer and sacrifice for our freedom. Lord, in Your mercy, hear our prayers. Amen. </w:t>
      </w:r>
    </w:p>
    <w:p w14:paraId="32A5B29A" w14:textId="0867C8A6" w:rsidR="00D95E0B" w:rsidRDefault="00D95E0B" w:rsidP="00D95E0B">
      <w:pPr>
        <w:tabs>
          <w:tab w:val="left" w:pos="216"/>
        </w:tabs>
        <w:ind w:firstLine="0"/>
      </w:pPr>
    </w:p>
    <w:p w14:paraId="539FF2F8" w14:textId="77777777" w:rsidR="00D95E0B" w:rsidRDefault="00D95E0B" w:rsidP="00D95E0B">
      <w:r>
        <w:t>Pursuant to Rule 6.3, the House of Representatives was led in the Pledge of Allegiance to the Flag of the United States of America by the SPEAKER.</w:t>
      </w:r>
    </w:p>
    <w:p w14:paraId="3B5C7BC2" w14:textId="66048ECD" w:rsidR="00D95E0B" w:rsidRDefault="00D95E0B" w:rsidP="00D95E0B"/>
    <w:p w14:paraId="57E739B2" w14:textId="1C483435" w:rsidR="00D95E0B" w:rsidRDefault="00D95E0B" w:rsidP="00D95E0B">
      <w:r>
        <w:t>After corrections to the Journal of the proceedings of yesterday, the SPEAKER ordered it confirmed.</w:t>
      </w:r>
    </w:p>
    <w:p w14:paraId="1907959F" w14:textId="5303A95C" w:rsidR="00D95E0B" w:rsidRDefault="00D95E0B" w:rsidP="00D95E0B"/>
    <w:p w14:paraId="4E851BE4" w14:textId="086EDFD6" w:rsidR="00D95E0B" w:rsidRDefault="00D95E0B" w:rsidP="00D95E0B">
      <w:pPr>
        <w:keepNext/>
        <w:jc w:val="center"/>
        <w:rPr>
          <w:b/>
        </w:rPr>
      </w:pPr>
      <w:r w:rsidRPr="00D95E0B">
        <w:rPr>
          <w:b/>
        </w:rPr>
        <w:t>MOTION ADOPTED</w:t>
      </w:r>
    </w:p>
    <w:p w14:paraId="208DD209" w14:textId="06F181D5" w:rsidR="00D95E0B" w:rsidRDefault="00D95E0B" w:rsidP="00D95E0B">
      <w:r>
        <w:t>Rep. COBB-HUNTER moved that when the House adjourns, it adjourn in memory of Charlie Murphy, Jr., which was agreed to.</w:t>
      </w:r>
    </w:p>
    <w:p w14:paraId="7A0E8D76" w14:textId="1B55D3D7" w:rsidR="00D95E0B" w:rsidRDefault="00D95E0B" w:rsidP="00D95E0B"/>
    <w:p w14:paraId="46ACAF34" w14:textId="0EC8A719" w:rsidR="00D95E0B" w:rsidRDefault="00D95E0B" w:rsidP="00D95E0B">
      <w:pPr>
        <w:keepNext/>
        <w:jc w:val="center"/>
        <w:rPr>
          <w:b/>
        </w:rPr>
      </w:pPr>
      <w:r w:rsidRPr="00D95E0B">
        <w:rPr>
          <w:b/>
        </w:rPr>
        <w:t>SILENT PRAYER</w:t>
      </w:r>
    </w:p>
    <w:p w14:paraId="42BF2DF8" w14:textId="05A2EB36" w:rsidR="00D95E0B" w:rsidRDefault="00D95E0B" w:rsidP="00D95E0B">
      <w:r>
        <w:t xml:space="preserve">The House stood in silent prayer for the family and friends of Charlie Murphy, Jr. </w:t>
      </w:r>
    </w:p>
    <w:p w14:paraId="562623CC" w14:textId="10383742" w:rsidR="00D95E0B" w:rsidRDefault="00D95E0B" w:rsidP="00D95E0B"/>
    <w:p w14:paraId="57AC92E7" w14:textId="32A5A94C" w:rsidR="00D95E0B" w:rsidRDefault="00D95E0B" w:rsidP="00D95E0B">
      <w:pPr>
        <w:keepNext/>
        <w:jc w:val="center"/>
        <w:rPr>
          <w:b/>
        </w:rPr>
      </w:pPr>
      <w:r w:rsidRPr="00D95E0B">
        <w:rPr>
          <w:b/>
        </w:rPr>
        <w:lastRenderedPageBreak/>
        <w:t>COMMUNICATION</w:t>
      </w:r>
    </w:p>
    <w:p w14:paraId="40E8933F" w14:textId="77777777" w:rsidR="00D95E0B" w:rsidRDefault="00D95E0B" w:rsidP="00D95E0B">
      <w:pPr>
        <w:keepNext/>
      </w:pPr>
      <w:r>
        <w:t>The following was received:</w:t>
      </w:r>
    </w:p>
    <w:p w14:paraId="3565B805" w14:textId="77777777" w:rsidR="00D95E0B" w:rsidRPr="00AA2A91" w:rsidRDefault="00D95E0B" w:rsidP="00D95E0B">
      <w:pPr>
        <w:keepNext/>
        <w:spacing w:before="100" w:beforeAutospacing="1" w:after="100" w:afterAutospacing="1"/>
        <w:ind w:firstLine="0"/>
        <w:jc w:val="center"/>
        <w:rPr>
          <w:b/>
          <w:noProof/>
          <w:szCs w:val="40"/>
        </w:rPr>
      </w:pPr>
      <w:bookmarkStart w:id="1" w:name="file_start10"/>
      <w:bookmarkEnd w:id="1"/>
      <w:r w:rsidRPr="00AA2A91">
        <w:rPr>
          <w:b/>
          <w:noProof/>
          <w:szCs w:val="40"/>
        </w:rPr>
        <w:t>1</w:t>
      </w:r>
      <w:r w:rsidRPr="00AA2A91">
        <w:rPr>
          <w:b/>
          <w:noProof/>
          <w:szCs w:val="40"/>
          <w:vertAlign w:val="superscript"/>
        </w:rPr>
        <w:t>st</w:t>
      </w:r>
      <w:r w:rsidRPr="00AA2A91">
        <w:rPr>
          <w:b/>
          <w:noProof/>
          <w:szCs w:val="40"/>
        </w:rPr>
        <w:t xml:space="preserve"> Congressional District Legislative Delegation</w:t>
      </w:r>
    </w:p>
    <w:p w14:paraId="3EE8626D" w14:textId="5751DC4A" w:rsidR="00D95E0B" w:rsidRDefault="008A0DF1" w:rsidP="00D95E0B">
      <w:pPr>
        <w:pStyle w:val="NoSpacing"/>
        <w:jc w:val="center"/>
        <w:rPr>
          <w:rFonts w:ascii="Times New Roman" w:hAnsi="Times New Roman" w:cs="Times New Roman"/>
        </w:rPr>
      </w:pPr>
      <w:r w:rsidRPr="00D95E0B">
        <w:rPr>
          <w:rFonts w:ascii="Times New Roman" w:hAnsi="Times New Roman" w:cs="Times New Roman"/>
          <w:noProof/>
        </w:rPr>
        <w:drawing>
          <wp:inline distT="0" distB="0" distL="0" distR="0" wp14:anchorId="7FFA29DF" wp14:editId="449305C9">
            <wp:extent cx="904875" cy="914400"/>
            <wp:effectExtent l="0" t="0" r="0" b="0"/>
            <wp:docPr id="2" name="irc_mi"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43000A57" w14:textId="4B1A07AE" w:rsidR="00D95E0B" w:rsidRDefault="00D95E0B" w:rsidP="00D95E0B">
      <w:pPr>
        <w:pStyle w:val="NoSpacing"/>
        <w:jc w:val="center"/>
        <w:rPr>
          <w:rFonts w:ascii="Times New Roman" w:hAnsi="Times New Roman" w:cs="Times New Roman"/>
        </w:rPr>
      </w:pPr>
    </w:p>
    <w:p w14:paraId="3A38EB16" w14:textId="77777777" w:rsidR="00D95E0B" w:rsidRPr="00AA2A91" w:rsidRDefault="00D95E0B" w:rsidP="00D95E0B">
      <w:pPr>
        <w:pStyle w:val="NoSpacing"/>
        <w:ind w:right="-248"/>
        <w:rPr>
          <w:rFonts w:ascii="Times New Roman" w:hAnsi="Times New Roman" w:cs="Times New Roman"/>
        </w:rPr>
      </w:pPr>
      <w:r w:rsidRPr="00AA2A91">
        <w:rPr>
          <w:rFonts w:ascii="Times New Roman" w:hAnsi="Times New Roman" w:cs="Times New Roman"/>
        </w:rPr>
        <w:t>The Honorable Henry D. McMaster</w:t>
      </w:r>
      <w:r w:rsidRPr="00AA2A91">
        <w:rPr>
          <w:rFonts w:ascii="Times New Roman" w:hAnsi="Times New Roman" w:cs="Times New Roman"/>
        </w:rPr>
        <w:tab/>
      </w:r>
      <w:r w:rsidR="003961F3">
        <w:rPr>
          <w:rFonts w:ascii="Times New Roman" w:hAnsi="Times New Roman" w:cs="Times New Roman"/>
        </w:rPr>
        <w:tab/>
      </w:r>
      <w:r w:rsidRPr="00AA2A91">
        <w:rPr>
          <w:rFonts w:ascii="Times New Roman" w:hAnsi="Times New Roman" w:cs="Times New Roman"/>
        </w:rPr>
        <w:t>The Honorable Jeffrey S. Gossett</w:t>
      </w:r>
    </w:p>
    <w:p w14:paraId="73999062" w14:textId="42D6F24B" w:rsidR="00D95E0B" w:rsidRPr="00AA2A91" w:rsidRDefault="00D95E0B" w:rsidP="00D95E0B">
      <w:pPr>
        <w:pStyle w:val="NoSpacing"/>
        <w:rPr>
          <w:rFonts w:ascii="Times New Roman" w:hAnsi="Times New Roman" w:cs="Times New Roman"/>
        </w:rPr>
      </w:pPr>
      <w:r w:rsidRPr="00AA2A91">
        <w:rPr>
          <w:rFonts w:ascii="Times New Roman" w:hAnsi="Times New Roman" w:cs="Times New Roman"/>
        </w:rPr>
        <w:t>State House, First Floor</w:t>
      </w:r>
      <w:r w:rsidRPr="00AA2A91">
        <w:rPr>
          <w:rFonts w:ascii="Times New Roman" w:hAnsi="Times New Roman" w:cs="Times New Roman"/>
        </w:rPr>
        <w:tab/>
      </w:r>
      <w:r w:rsidRPr="00AA2A91">
        <w:rPr>
          <w:rFonts w:ascii="Times New Roman" w:hAnsi="Times New Roman" w:cs="Times New Roman"/>
        </w:rPr>
        <w:tab/>
      </w:r>
      <w:r w:rsidRPr="00AA2A91">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Pr="00AA2A91">
        <w:rPr>
          <w:rFonts w:ascii="Times New Roman" w:hAnsi="Times New Roman" w:cs="Times New Roman"/>
        </w:rPr>
        <w:t>401 Gressette Building</w:t>
      </w:r>
    </w:p>
    <w:p w14:paraId="6544E534" w14:textId="33561E24" w:rsidR="00D95E0B" w:rsidRPr="00AA2A91" w:rsidRDefault="00D95E0B" w:rsidP="00D95E0B">
      <w:pPr>
        <w:pStyle w:val="NoSpacing"/>
        <w:rPr>
          <w:rFonts w:ascii="Times New Roman" w:hAnsi="Times New Roman" w:cs="Times New Roman"/>
        </w:rPr>
      </w:pPr>
      <w:r w:rsidRPr="00AA2A91">
        <w:rPr>
          <w:rFonts w:ascii="Times New Roman" w:hAnsi="Times New Roman" w:cs="Times New Roman"/>
        </w:rPr>
        <w:t>Columbia, SC 29201</w:t>
      </w:r>
      <w:r w:rsidRPr="00AA2A91">
        <w:rPr>
          <w:rFonts w:ascii="Times New Roman" w:hAnsi="Times New Roman" w:cs="Times New Roman"/>
        </w:rPr>
        <w:tab/>
      </w:r>
      <w:r w:rsidRPr="00AA2A91">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Pr="00AA2A91">
        <w:rPr>
          <w:rFonts w:ascii="Times New Roman" w:hAnsi="Times New Roman" w:cs="Times New Roman"/>
        </w:rPr>
        <w:tab/>
        <w:t>Columbia, SC 29201</w:t>
      </w:r>
    </w:p>
    <w:p w14:paraId="1F19E16C" w14:textId="77777777" w:rsidR="00D95E0B" w:rsidRPr="00AA2A91" w:rsidRDefault="00D95E0B" w:rsidP="00D95E0B">
      <w:pPr>
        <w:pStyle w:val="NoSpacing"/>
        <w:rPr>
          <w:rFonts w:ascii="Times New Roman" w:hAnsi="Times New Roman" w:cs="Times New Roman"/>
        </w:rPr>
      </w:pPr>
    </w:p>
    <w:p w14:paraId="3EE9A46E" w14:textId="3F4DE624" w:rsidR="00D95E0B" w:rsidRPr="00AA2A91" w:rsidRDefault="00D95E0B" w:rsidP="00D95E0B">
      <w:pPr>
        <w:pStyle w:val="NoSpacing"/>
        <w:rPr>
          <w:rFonts w:ascii="Times New Roman" w:hAnsi="Times New Roman" w:cs="Times New Roman"/>
        </w:rPr>
      </w:pPr>
      <w:r w:rsidRPr="00AA2A91">
        <w:rPr>
          <w:rFonts w:ascii="Times New Roman" w:hAnsi="Times New Roman" w:cs="Times New Roman"/>
        </w:rPr>
        <w:t>The Honorable Mark Hammond</w:t>
      </w:r>
      <w:r w:rsidRPr="00AA2A91">
        <w:rPr>
          <w:rFonts w:ascii="Times New Roman" w:hAnsi="Times New Roman" w:cs="Times New Roman"/>
        </w:rPr>
        <w:tab/>
        <w:t xml:space="preserve">       The Honorable Charles F. Reid</w:t>
      </w:r>
    </w:p>
    <w:p w14:paraId="2455F2A5" w14:textId="14DD05EB" w:rsidR="00D95E0B" w:rsidRPr="00AA2A91" w:rsidRDefault="00D95E0B" w:rsidP="00D95E0B">
      <w:pPr>
        <w:pStyle w:val="NoSpacing"/>
        <w:rPr>
          <w:rFonts w:ascii="Times New Roman" w:hAnsi="Times New Roman" w:cs="Times New Roman"/>
        </w:rPr>
      </w:pPr>
      <w:r w:rsidRPr="00AA2A91">
        <w:rPr>
          <w:rFonts w:ascii="Times New Roman" w:hAnsi="Times New Roman" w:cs="Times New Roman"/>
        </w:rPr>
        <w:t>1205 Pendleton Street</w:t>
      </w:r>
      <w:r w:rsidRPr="00AA2A91">
        <w:rPr>
          <w:rFonts w:ascii="Times New Roman" w:hAnsi="Times New Roman" w:cs="Times New Roman"/>
        </w:rPr>
        <w:tab/>
      </w:r>
      <w:r w:rsidRPr="00AA2A91">
        <w:rPr>
          <w:rFonts w:ascii="Times New Roman" w:hAnsi="Times New Roman" w:cs="Times New Roman"/>
        </w:rPr>
        <w:tab/>
      </w:r>
      <w:r w:rsidRPr="00AA2A91">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Pr="00AA2A91">
        <w:rPr>
          <w:rFonts w:ascii="Times New Roman" w:hAnsi="Times New Roman" w:cs="Times New Roman"/>
        </w:rPr>
        <w:t>213 Blatt Building</w:t>
      </w:r>
    </w:p>
    <w:p w14:paraId="104A5FE3" w14:textId="5DC64497" w:rsidR="00D95E0B" w:rsidRPr="00AA2A91" w:rsidRDefault="00D95E0B" w:rsidP="00D95E0B">
      <w:pPr>
        <w:pStyle w:val="NoSpacing"/>
        <w:rPr>
          <w:rFonts w:ascii="Times New Roman" w:hAnsi="Times New Roman" w:cs="Times New Roman"/>
        </w:rPr>
      </w:pPr>
      <w:r w:rsidRPr="00AA2A91">
        <w:rPr>
          <w:rFonts w:ascii="Times New Roman" w:hAnsi="Times New Roman" w:cs="Times New Roman"/>
        </w:rPr>
        <w:t>Columbia</w:t>
      </w:r>
      <w:r w:rsidR="003961F3">
        <w:rPr>
          <w:rFonts w:ascii="Times New Roman" w:hAnsi="Times New Roman" w:cs="Times New Roman"/>
        </w:rPr>
        <w:t>,</w:t>
      </w:r>
      <w:r w:rsidRPr="00AA2A91">
        <w:rPr>
          <w:rFonts w:ascii="Times New Roman" w:hAnsi="Times New Roman" w:cs="Times New Roman"/>
        </w:rPr>
        <w:t xml:space="preserve"> SC 29201</w:t>
      </w:r>
      <w:r w:rsidRPr="00AA2A91">
        <w:rPr>
          <w:rFonts w:ascii="Times New Roman" w:hAnsi="Times New Roman" w:cs="Times New Roman"/>
        </w:rPr>
        <w:tab/>
      </w:r>
      <w:r w:rsidRPr="00AA2A91">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Pr="00AA2A91">
        <w:rPr>
          <w:rFonts w:ascii="Times New Roman" w:hAnsi="Times New Roman" w:cs="Times New Roman"/>
        </w:rPr>
        <w:t>Columbia, SC 29201</w:t>
      </w:r>
    </w:p>
    <w:p w14:paraId="104D46EF" w14:textId="77777777" w:rsidR="00D95E0B" w:rsidRPr="00AA2A91" w:rsidRDefault="00D95E0B" w:rsidP="00D95E0B">
      <w:pPr>
        <w:pStyle w:val="NoSpacing"/>
        <w:rPr>
          <w:rFonts w:ascii="Times New Roman" w:hAnsi="Times New Roman" w:cs="Times New Roman"/>
        </w:rPr>
      </w:pPr>
    </w:p>
    <w:p w14:paraId="7FA6EC87" w14:textId="77777777" w:rsidR="00D95E0B" w:rsidRPr="00AA2A91" w:rsidRDefault="00D95E0B" w:rsidP="00D95E0B">
      <w:pPr>
        <w:pStyle w:val="NoSpacing"/>
        <w:rPr>
          <w:rFonts w:ascii="Times New Roman" w:hAnsi="Times New Roman" w:cs="Times New Roman"/>
        </w:rPr>
      </w:pPr>
      <w:r w:rsidRPr="00AA2A91">
        <w:rPr>
          <w:rFonts w:ascii="Times New Roman" w:hAnsi="Times New Roman" w:cs="Times New Roman"/>
        </w:rPr>
        <w:t>April 26, 2023</w:t>
      </w:r>
    </w:p>
    <w:p w14:paraId="41CCEF9A" w14:textId="77777777" w:rsidR="00D95E0B" w:rsidRPr="00AA2A91" w:rsidRDefault="00D95E0B" w:rsidP="00D95E0B">
      <w:pPr>
        <w:pStyle w:val="NoSpacing"/>
        <w:rPr>
          <w:rFonts w:ascii="Times New Roman" w:hAnsi="Times New Roman" w:cs="Times New Roman"/>
        </w:rPr>
      </w:pPr>
    </w:p>
    <w:p w14:paraId="6E10CAD2" w14:textId="77777777" w:rsidR="00D95E0B" w:rsidRPr="00AA2A91" w:rsidRDefault="00D95E0B" w:rsidP="00D95E0B">
      <w:pPr>
        <w:pStyle w:val="NoSpacing"/>
        <w:rPr>
          <w:rFonts w:ascii="Times New Roman" w:hAnsi="Times New Roman" w:cs="Times New Roman"/>
          <w:b/>
        </w:rPr>
      </w:pPr>
      <w:r w:rsidRPr="00AA2A91">
        <w:rPr>
          <w:rFonts w:ascii="Times New Roman" w:hAnsi="Times New Roman" w:cs="Times New Roman"/>
          <w:b/>
        </w:rPr>
        <w:t>RE: Approval of Mr. T.J. Johnson, 1st District DOT Commission</w:t>
      </w:r>
    </w:p>
    <w:p w14:paraId="1541DF5D" w14:textId="77777777" w:rsidR="00D95E0B" w:rsidRPr="00AA2A91" w:rsidRDefault="00D95E0B" w:rsidP="00D95E0B">
      <w:pPr>
        <w:pStyle w:val="NoSpacing"/>
        <w:rPr>
          <w:rFonts w:ascii="Times New Roman" w:hAnsi="Times New Roman" w:cs="Times New Roman"/>
        </w:rPr>
      </w:pPr>
    </w:p>
    <w:p w14:paraId="1B22BD0B" w14:textId="77777777" w:rsidR="00D95E0B" w:rsidRPr="00AA2A91" w:rsidRDefault="00D95E0B" w:rsidP="00D95E0B">
      <w:pPr>
        <w:ind w:firstLine="0"/>
      </w:pPr>
      <w:r w:rsidRPr="00AA2A91">
        <w:t>Gentlemen:</w:t>
      </w:r>
    </w:p>
    <w:p w14:paraId="1EBB02B3" w14:textId="77777777" w:rsidR="00D95E0B" w:rsidRPr="00AA2A91" w:rsidRDefault="00D95E0B" w:rsidP="00D95E0B">
      <w:pPr>
        <w:ind w:firstLine="0"/>
      </w:pPr>
      <w:r w:rsidRPr="00AA2A91">
        <w:tab/>
        <w:t>Pursuant to Section 57-1-325 et. seq., members of the General Assembly representing the 1</w:t>
      </w:r>
      <w:r w:rsidRPr="00AA2A91">
        <w:rPr>
          <w:vertAlign w:val="superscript"/>
        </w:rPr>
        <w:t>st</w:t>
      </w:r>
      <w:r w:rsidRPr="00AA2A91">
        <w:t xml:space="preserve"> Congressional District met to consider the above referenced appointment on Wednesday, April 26, 2023.  The meeting was publicly posted and members of the Senate and House of Representatives met jointly.  </w:t>
      </w:r>
    </w:p>
    <w:p w14:paraId="07634D3F" w14:textId="77777777" w:rsidR="00D95E0B" w:rsidRPr="00AA2A91" w:rsidRDefault="00D95E0B" w:rsidP="00D95E0B">
      <w:pPr>
        <w:ind w:firstLine="0"/>
      </w:pPr>
      <w:r w:rsidRPr="00AA2A91">
        <w:tab/>
        <w:t>As Chairman of the 1</w:t>
      </w:r>
      <w:r w:rsidRPr="00AA2A91">
        <w:rPr>
          <w:vertAlign w:val="superscript"/>
        </w:rPr>
        <w:t>st</w:t>
      </w:r>
      <w:r w:rsidRPr="00AA2A91">
        <w:t xml:space="preserve"> District Delegation, I certify that Mr. T.J. Johnson received a majority of the weighted vote of only the senators in the delegation and a majority of the weighted vote of only the members of the House of Representatives in the delegation.  Details of the appointment are below.</w:t>
      </w:r>
    </w:p>
    <w:p w14:paraId="0797108E" w14:textId="77777777" w:rsidR="00D95E0B" w:rsidRPr="00AA2A91" w:rsidRDefault="00D95E0B" w:rsidP="00D95E0B">
      <w:pPr>
        <w:ind w:firstLine="0"/>
      </w:pPr>
    </w:p>
    <w:p w14:paraId="4962C092" w14:textId="02B671C1" w:rsidR="00D95E0B" w:rsidRPr="00AA2A91" w:rsidRDefault="00D95E0B" w:rsidP="00D95E0B">
      <w:pPr>
        <w:pStyle w:val="NoSpacing"/>
        <w:rPr>
          <w:rFonts w:ascii="Times New Roman" w:hAnsi="Times New Roman" w:cs="Times New Roman"/>
          <w:i/>
          <w:iCs/>
        </w:rPr>
      </w:pPr>
      <w:r w:rsidRPr="00AA2A91">
        <w:rPr>
          <w:rFonts w:ascii="Times New Roman" w:hAnsi="Times New Roman" w:cs="Times New Roman"/>
        </w:rPr>
        <w:tab/>
      </w:r>
      <w:r w:rsidRPr="00AA2A91">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003961F3">
        <w:rPr>
          <w:rFonts w:ascii="Times New Roman" w:hAnsi="Times New Roman" w:cs="Times New Roman"/>
        </w:rPr>
        <w:tab/>
      </w:r>
      <w:r w:rsidRPr="00AA2A91">
        <w:rPr>
          <w:rFonts w:ascii="Times New Roman" w:hAnsi="Times New Roman" w:cs="Times New Roman"/>
          <w:i/>
          <w:iCs/>
        </w:rPr>
        <w:t xml:space="preserve">Mr. Thomas J. Johnson </w:t>
      </w:r>
    </w:p>
    <w:p w14:paraId="6C828896" w14:textId="77777777" w:rsidR="00D95E0B" w:rsidRPr="00AA2A91" w:rsidRDefault="00D95E0B" w:rsidP="00D95E0B">
      <w:pPr>
        <w:pStyle w:val="NoSpacing"/>
        <w:ind w:left="1530"/>
        <w:rPr>
          <w:rFonts w:ascii="Times New Roman" w:hAnsi="Times New Roman" w:cs="Times New Roman"/>
        </w:rPr>
      </w:pPr>
      <w:r w:rsidRPr="00AA2A91">
        <w:rPr>
          <w:rFonts w:ascii="Times New Roman" w:hAnsi="Times New Roman" w:cs="Times New Roman"/>
        </w:rPr>
        <w:t>1303 Kings Court</w:t>
      </w:r>
    </w:p>
    <w:p w14:paraId="66BEE3BE" w14:textId="77777777" w:rsidR="00D95E0B" w:rsidRPr="00AA2A91" w:rsidRDefault="00D95E0B" w:rsidP="00D95E0B">
      <w:pPr>
        <w:pStyle w:val="NoSpacing"/>
        <w:ind w:left="1530"/>
        <w:rPr>
          <w:rFonts w:ascii="Times New Roman" w:hAnsi="Times New Roman" w:cs="Times New Roman"/>
        </w:rPr>
      </w:pPr>
      <w:r w:rsidRPr="00AA2A91">
        <w:rPr>
          <w:rFonts w:ascii="Times New Roman" w:hAnsi="Times New Roman" w:cs="Times New Roman"/>
        </w:rPr>
        <w:t>Mt. Pleasant, S.C. 29464</w:t>
      </w:r>
    </w:p>
    <w:p w14:paraId="4433D69A" w14:textId="4750A1A7" w:rsidR="00D95E0B" w:rsidRPr="00AA2A91" w:rsidRDefault="003961F3" w:rsidP="00D95E0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5E0B" w:rsidRPr="00AA2A91">
        <w:rPr>
          <w:rFonts w:ascii="Times New Roman" w:hAnsi="Times New Roman" w:cs="Times New Roman"/>
        </w:rPr>
        <w:tab/>
      </w:r>
      <w:r w:rsidR="00D95E0B" w:rsidRPr="00AA2A91">
        <w:rPr>
          <w:rFonts w:ascii="Times New Roman" w:hAnsi="Times New Roman" w:cs="Times New Roman"/>
        </w:rPr>
        <w:tab/>
        <w:t>S.C. Department of Transportation Commission</w:t>
      </w:r>
    </w:p>
    <w:p w14:paraId="13BC9EFA" w14:textId="5B5C96D9" w:rsidR="00D95E0B" w:rsidRPr="00AA2A91" w:rsidRDefault="003961F3" w:rsidP="00D95E0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5E0B" w:rsidRPr="00AA2A91">
        <w:rPr>
          <w:rFonts w:ascii="Times New Roman" w:hAnsi="Times New Roman" w:cs="Times New Roman"/>
        </w:rPr>
        <w:tab/>
      </w:r>
      <w:r w:rsidR="00D95E0B" w:rsidRPr="00AA2A91">
        <w:rPr>
          <w:rFonts w:ascii="Times New Roman" w:hAnsi="Times New Roman" w:cs="Times New Roman"/>
        </w:rPr>
        <w:tab/>
      </w:r>
      <w:hyperlink r:id="rId8" w:history="1">
        <w:r w:rsidR="00D95E0B" w:rsidRPr="00AA2A91">
          <w:rPr>
            <w:rStyle w:val="Hyperlink"/>
            <w:rFonts w:ascii="Times New Roman" w:hAnsi="Times New Roman" w:cs="Times New Roman"/>
          </w:rPr>
          <w:t>tjjohnson@conwayford.com</w:t>
        </w:r>
      </w:hyperlink>
    </w:p>
    <w:p w14:paraId="462B85CE" w14:textId="64457685" w:rsidR="00D95E0B" w:rsidRPr="00AA2A91" w:rsidRDefault="003961F3" w:rsidP="00D95E0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5E0B" w:rsidRPr="00AA2A91">
        <w:rPr>
          <w:rFonts w:ascii="Times New Roman" w:hAnsi="Times New Roman" w:cs="Times New Roman"/>
        </w:rPr>
        <w:tab/>
      </w:r>
      <w:r w:rsidR="00D95E0B" w:rsidRPr="00AA2A91">
        <w:rPr>
          <w:rFonts w:ascii="Times New Roman" w:hAnsi="Times New Roman" w:cs="Times New Roman"/>
        </w:rPr>
        <w:tab/>
        <w:t>843-450-0671</w:t>
      </w:r>
    </w:p>
    <w:p w14:paraId="0EB91764" w14:textId="4D07883C" w:rsidR="00D95E0B" w:rsidRPr="00AA2A91" w:rsidRDefault="003961F3" w:rsidP="00D95E0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5E0B" w:rsidRPr="00AA2A91">
        <w:rPr>
          <w:rFonts w:ascii="Times New Roman" w:hAnsi="Times New Roman" w:cs="Times New Roman"/>
        </w:rPr>
        <w:tab/>
      </w:r>
      <w:r w:rsidR="00D95E0B" w:rsidRPr="00AA2A91">
        <w:rPr>
          <w:rFonts w:ascii="Times New Roman" w:hAnsi="Times New Roman" w:cs="Times New Roman"/>
        </w:rPr>
        <w:tab/>
        <w:t>1</w:t>
      </w:r>
      <w:r w:rsidR="00D95E0B" w:rsidRPr="00AA2A91">
        <w:rPr>
          <w:rFonts w:ascii="Times New Roman" w:hAnsi="Times New Roman" w:cs="Times New Roman"/>
          <w:vertAlign w:val="superscript"/>
        </w:rPr>
        <w:t>st</w:t>
      </w:r>
      <w:r w:rsidR="00D95E0B" w:rsidRPr="00AA2A91">
        <w:rPr>
          <w:rFonts w:ascii="Times New Roman" w:hAnsi="Times New Roman" w:cs="Times New Roman"/>
        </w:rPr>
        <w:t xml:space="preserve"> Congressional District</w:t>
      </w:r>
    </w:p>
    <w:p w14:paraId="6DC30BDA" w14:textId="60E3588A" w:rsidR="00D95E0B" w:rsidRPr="00AA2A91" w:rsidRDefault="003961F3" w:rsidP="00D95E0B">
      <w:pPr>
        <w:pStyle w:val="NoSpacing"/>
        <w:rPr>
          <w:rFonts w:ascii="Times New Roman" w:hAnsi="Times New Roman" w:cs="Times New Roman"/>
        </w:rPr>
      </w:pPr>
      <w:r w:rsidRPr="00AA2A91">
        <w:rPr>
          <w:rFonts w:ascii="Times New Roman" w:hAnsi="Times New Roman" w:cs="Times New Roman"/>
        </w:rPr>
        <w:tab/>
      </w:r>
      <w:r w:rsidRPr="00AA2A9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5E0B" w:rsidRPr="00AA2A91">
        <w:rPr>
          <w:rFonts w:ascii="Times New Roman" w:hAnsi="Times New Roman" w:cs="Times New Roman"/>
        </w:rPr>
        <w:t>Term Commencing:  February 15, 2020</w:t>
      </w:r>
    </w:p>
    <w:p w14:paraId="6EAA90B2" w14:textId="121392C7" w:rsidR="00D95E0B" w:rsidRPr="00AA2A91" w:rsidRDefault="003961F3" w:rsidP="00D95E0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5E0B" w:rsidRPr="00AA2A91">
        <w:rPr>
          <w:rFonts w:ascii="Times New Roman" w:hAnsi="Times New Roman" w:cs="Times New Roman"/>
        </w:rPr>
        <w:tab/>
      </w:r>
      <w:r w:rsidR="00D95E0B" w:rsidRPr="00AA2A91">
        <w:rPr>
          <w:rFonts w:ascii="Times New Roman" w:hAnsi="Times New Roman" w:cs="Times New Roman"/>
        </w:rPr>
        <w:tab/>
        <w:t>Term Expiring:  February 15, 2024</w:t>
      </w:r>
    </w:p>
    <w:p w14:paraId="207DE916" w14:textId="79BC235F" w:rsidR="00D95E0B" w:rsidRPr="00AA2A91" w:rsidRDefault="00D95E0B" w:rsidP="00D95E0B">
      <w:pPr>
        <w:pStyle w:val="NoSpacing"/>
        <w:rPr>
          <w:rFonts w:ascii="Times New Roman" w:hAnsi="Times New Roman" w:cs="Times New Roman"/>
        </w:rPr>
      </w:pPr>
      <w:r w:rsidRPr="00AA2A91">
        <w:rPr>
          <w:rFonts w:ascii="Times New Roman" w:hAnsi="Times New Roman" w:cs="Times New Roman"/>
          <w:i/>
        </w:rPr>
        <w:tab/>
      </w:r>
      <w:r w:rsidR="003961F3">
        <w:rPr>
          <w:rFonts w:ascii="Times New Roman" w:hAnsi="Times New Roman" w:cs="Times New Roman"/>
          <w:i/>
        </w:rPr>
        <w:tab/>
      </w:r>
      <w:r w:rsidR="003961F3">
        <w:rPr>
          <w:rFonts w:ascii="Times New Roman" w:hAnsi="Times New Roman" w:cs="Times New Roman"/>
          <w:i/>
        </w:rPr>
        <w:tab/>
      </w:r>
      <w:r w:rsidR="003961F3">
        <w:rPr>
          <w:rFonts w:ascii="Times New Roman" w:hAnsi="Times New Roman" w:cs="Times New Roman"/>
          <w:i/>
        </w:rPr>
        <w:tab/>
      </w:r>
      <w:r w:rsidR="003961F3">
        <w:rPr>
          <w:rFonts w:ascii="Times New Roman" w:hAnsi="Times New Roman" w:cs="Times New Roman"/>
          <w:i/>
        </w:rPr>
        <w:tab/>
      </w:r>
      <w:r w:rsidR="003961F3">
        <w:rPr>
          <w:rFonts w:ascii="Times New Roman" w:hAnsi="Times New Roman" w:cs="Times New Roman"/>
          <w:i/>
        </w:rPr>
        <w:tab/>
      </w:r>
      <w:r w:rsidRPr="00AA2A91">
        <w:rPr>
          <w:rFonts w:ascii="Times New Roman" w:hAnsi="Times New Roman" w:cs="Times New Roman"/>
          <w:i/>
        </w:rPr>
        <w:tab/>
        <w:t>Vice</w:t>
      </w:r>
      <w:r w:rsidRPr="00AA2A91">
        <w:rPr>
          <w:rFonts w:ascii="Times New Roman" w:hAnsi="Times New Roman" w:cs="Times New Roman"/>
        </w:rPr>
        <w:t>: Robby Robbins</w:t>
      </w:r>
    </w:p>
    <w:p w14:paraId="1963C48A" w14:textId="77777777" w:rsidR="00D95E0B" w:rsidRPr="00AA2A91" w:rsidRDefault="00D95E0B" w:rsidP="00D95E0B">
      <w:pPr>
        <w:pStyle w:val="NoSpacing"/>
        <w:rPr>
          <w:rFonts w:ascii="Times New Roman" w:hAnsi="Times New Roman" w:cs="Times New Roman"/>
        </w:rPr>
      </w:pPr>
    </w:p>
    <w:p w14:paraId="2377A9EB" w14:textId="77777777" w:rsidR="00D95E0B" w:rsidRPr="00AA2A91" w:rsidRDefault="00D95E0B" w:rsidP="00D95E0B">
      <w:pPr>
        <w:ind w:firstLine="0"/>
      </w:pPr>
      <w:r w:rsidRPr="00AA2A91">
        <w:tab/>
        <w:t>Thank you for your attention to this matter.  Please contact me if you have any questions.</w:t>
      </w:r>
    </w:p>
    <w:p w14:paraId="40BE504C" w14:textId="77777777" w:rsidR="00D95E0B" w:rsidRPr="00AA2A91" w:rsidRDefault="00D95E0B" w:rsidP="00D95E0B">
      <w:pPr>
        <w:ind w:firstLine="0"/>
      </w:pPr>
    </w:p>
    <w:p w14:paraId="601B48BA" w14:textId="77777777" w:rsidR="00D95E0B" w:rsidRPr="00AA2A91" w:rsidRDefault="00D95E0B" w:rsidP="00D95E0B">
      <w:pPr>
        <w:ind w:firstLine="0"/>
      </w:pPr>
      <w:r w:rsidRPr="00AA2A91">
        <w:t>Sincerely,</w:t>
      </w:r>
    </w:p>
    <w:p w14:paraId="11C1EE9A" w14:textId="77777777" w:rsidR="00D95E0B" w:rsidRPr="00AA2A91" w:rsidRDefault="00D95E0B" w:rsidP="00D95E0B">
      <w:pPr>
        <w:ind w:firstLine="0"/>
      </w:pPr>
      <w:r w:rsidRPr="00AA2A91">
        <w:t>Larry Grooms</w:t>
      </w:r>
    </w:p>
    <w:p w14:paraId="5D50405F" w14:textId="77777777" w:rsidR="00D95E0B" w:rsidRDefault="00D95E0B" w:rsidP="00D95E0B">
      <w:pPr>
        <w:keepNext/>
        <w:ind w:firstLine="0"/>
      </w:pPr>
    </w:p>
    <w:p w14:paraId="185C9916" w14:textId="5BD7240D" w:rsidR="00D95E0B" w:rsidRDefault="00D95E0B" w:rsidP="00D95E0B">
      <w:bookmarkStart w:id="2" w:name="file_end10"/>
      <w:bookmarkEnd w:id="2"/>
      <w:r>
        <w:t>Received as information.</w:t>
      </w:r>
    </w:p>
    <w:p w14:paraId="678EDC70" w14:textId="6EABAD18" w:rsidR="00D95E0B" w:rsidRDefault="00D95E0B" w:rsidP="00D95E0B"/>
    <w:p w14:paraId="1F803DAF" w14:textId="77777777" w:rsidR="00D95E0B" w:rsidRPr="00D95E0B" w:rsidRDefault="00D95E0B" w:rsidP="00D95E0B">
      <w:pPr>
        <w:keepNext/>
        <w:jc w:val="center"/>
        <w:rPr>
          <w:b/>
        </w:rPr>
      </w:pPr>
      <w:r w:rsidRPr="00D95E0B">
        <w:rPr>
          <w:b/>
        </w:rPr>
        <w:t>REGULATION WITHDRAWN</w:t>
      </w:r>
    </w:p>
    <w:p w14:paraId="15CB24F7" w14:textId="77777777" w:rsidR="00D95E0B" w:rsidRPr="00346DE4" w:rsidRDefault="00D95E0B" w:rsidP="00D95E0B">
      <w:bookmarkStart w:id="3" w:name="file_start12"/>
      <w:bookmarkEnd w:id="3"/>
      <w:r w:rsidRPr="00346DE4">
        <w:t>Document No. 5134</w:t>
      </w:r>
    </w:p>
    <w:p w14:paraId="2D55C8A9" w14:textId="77777777" w:rsidR="00D95E0B" w:rsidRPr="00346DE4" w:rsidRDefault="00D95E0B" w:rsidP="00D95E0B">
      <w:r w:rsidRPr="00346DE4">
        <w:t>Agency: South Carolina Aeronautics Commission</w:t>
      </w:r>
    </w:p>
    <w:p w14:paraId="4EFFC652" w14:textId="41A5DC90" w:rsidR="00D95E0B" w:rsidRPr="00346DE4" w:rsidRDefault="00D95E0B" w:rsidP="00D95E0B">
      <w:r w:rsidRPr="00346DE4">
        <w:t xml:space="preserve">Statutory Authority: 1976 Code Sections 55-1-1 et seq., 55-5-80(A), </w:t>
      </w:r>
      <w:r w:rsidR="003961F3">
        <w:tab/>
      </w:r>
      <w:r w:rsidRPr="00346DE4">
        <w:t>55-5-80(N), and 55-5-280(D)</w:t>
      </w:r>
    </w:p>
    <w:p w14:paraId="45682A34" w14:textId="130B4D44" w:rsidR="00D95E0B" w:rsidRPr="00346DE4" w:rsidRDefault="00D95E0B" w:rsidP="00D95E0B">
      <w:r w:rsidRPr="00346DE4">
        <w:t xml:space="preserve">Use of the State Aviation Fund; Procedure for Compliance with Land </w:t>
      </w:r>
      <w:r w:rsidR="003961F3">
        <w:tab/>
      </w:r>
      <w:r w:rsidRPr="00346DE4">
        <w:t>Use in the Vicinity of Airports</w:t>
      </w:r>
    </w:p>
    <w:p w14:paraId="4827F4BE" w14:textId="339FF216" w:rsidR="00D95E0B" w:rsidRPr="00346DE4" w:rsidRDefault="00D95E0B" w:rsidP="00D95E0B">
      <w:r w:rsidRPr="00346DE4">
        <w:t xml:space="preserve">Received by Speaker of the House of Representatives January 10, </w:t>
      </w:r>
      <w:r w:rsidR="003961F3">
        <w:tab/>
      </w:r>
      <w:r w:rsidRPr="00346DE4">
        <w:t>2023</w:t>
      </w:r>
    </w:p>
    <w:p w14:paraId="3FE4ED6C" w14:textId="1A16FB4E" w:rsidR="00D95E0B" w:rsidRPr="00346DE4" w:rsidRDefault="00D95E0B" w:rsidP="00D95E0B">
      <w:r w:rsidRPr="00346DE4">
        <w:t>Referre</w:t>
      </w:r>
      <w:r w:rsidRPr="003961F3">
        <w:t xml:space="preserve">d to Regulations and Administrative Procedures </w:t>
      </w:r>
      <w:r w:rsidRPr="00346DE4">
        <w:t>Committee</w:t>
      </w:r>
    </w:p>
    <w:p w14:paraId="7A65A93B" w14:textId="77777777" w:rsidR="00D95E0B" w:rsidRDefault="00D95E0B" w:rsidP="00D95E0B">
      <w:r w:rsidRPr="00346DE4">
        <w:t>Legislative Review Expiration: Permanently Withdrawn</w:t>
      </w:r>
    </w:p>
    <w:p w14:paraId="617E4DB0" w14:textId="291A445B" w:rsidR="00D95E0B" w:rsidRDefault="00D95E0B" w:rsidP="00D95E0B"/>
    <w:p w14:paraId="349F8069" w14:textId="77777777" w:rsidR="00D95E0B" w:rsidRPr="00D95E0B" w:rsidRDefault="00D95E0B" w:rsidP="00D95E0B">
      <w:pPr>
        <w:keepNext/>
        <w:jc w:val="center"/>
        <w:rPr>
          <w:b/>
        </w:rPr>
      </w:pPr>
      <w:r w:rsidRPr="00D95E0B">
        <w:rPr>
          <w:b/>
        </w:rPr>
        <w:t>REGULATION WITHDRAWN AND RESUBMITTED</w:t>
      </w:r>
    </w:p>
    <w:p w14:paraId="45774941" w14:textId="77777777" w:rsidR="00D95E0B" w:rsidRPr="001A33E4" w:rsidRDefault="00D95E0B" w:rsidP="00D95E0B">
      <w:pPr>
        <w:tabs>
          <w:tab w:val="left" w:pos="939"/>
        </w:tabs>
      </w:pPr>
      <w:bookmarkStart w:id="4" w:name="file_start13"/>
      <w:bookmarkEnd w:id="4"/>
      <w:r w:rsidRPr="001A33E4">
        <w:t>Document No. 5145</w:t>
      </w:r>
    </w:p>
    <w:p w14:paraId="0C42272C" w14:textId="77777777" w:rsidR="00D95E0B" w:rsidRPr="001A33E4" w:rsidRDefault="00D95E0B" w:rsidP="00D95E0B">
      <w:pPr>
        <w:tabs>
          <w:tab w:val="left" w:pos="939"/>
        </w:tabs>
      </w:pPr>
      <w:r w:rsidRPr="001A33E4">
        <w:t>Agency: Department of Social Services</w:t>
      </w:r>
    </w:p>
    <w:p w14:paraId="5C9FAE51" w14:textId="5A3BCD69" w:rsidR="00D95E0B" w:rsidRPr="001A33E4" w:rsidRDefault="00D95E0B" w:rsidP="003961F3">
      <w:pPr>
        <w:tabs>
          <w:tab w:val="left" w:pos="939"/>
        </w:tabs>
        <w:ind w:left="180" w:firstLine="36"/>
      </w:pPr>
      <w:r w:rsidRPr="001A33E4">
        <w:t xml:space="preserve">Statutory Authority: 1976 Code Sections 43-5-580(b), 63-17-470(D), </w:t>
      </w:r>
      <w:r w:rsidR="003961F3">
        <w:t xml:space="preserve"> </w:t>
      </w:r>
      <w:r w:rsidRPr="001A33E4">
        <w:t>and 45 CFR 302.56</w:t>
      </w:r>
      <w:r w:rsidR="003961F3">
        <w:t xml:space="preserve"> </w:t>
      </w:r>
      <w:r w:rsidRPr="001A33E4">
        <w:t>Child Support Guidelines</w:t>
      </w:r>
    </w:p>
    <w:p w14:paraId="74EF36DC" w14:textId="54F0697C" w:rsidR="00D95E0B" w:rsidRPr="001A33E4" w:rsidRDefault="00D95E0B" w:rsidP="003961F3">
      <w:pPr>
        <w:tabs>
          <w:tab w:val="left" w:pos="939"/>
        </w:tabs>
        <w:ind w:left="180" w:firstLine="36"/>
      </w:pPr>
      <w:r w:rsidRPr="001A33E4">
        <w:t>Received by Speaker of the House of Representatives January 10,</w:t>
      </w:r>
      <w:r w:rsidR="003961F3">
        <w:t xml:space="preserve"> </w:t>
      </w:r>
      <w:r w:rsidRPr="001A33E4">
        <w:t>2023</w:t>
      </w:r>
    </w:p>
    <w:p w14:paraId="1818832C" w14:textId="77777777" w:rsidR="00D95E0B" w:rsidRPr="001A33E4" w:rsidRDefault="00D95E0B" w:rsidP="00D95E0B">
      <w:pPr>
        <w:tabs>
          <w:tab w:val="left" w:pos="939"/>
        </w:tabs>
      </w:pPr>
      <w:r w:rsidRPr="001A33E4">
        <w:t xml:space="preserve">Referred </w:t>
      </w:r>
      <w:r w:rsidRPr="003961F3">
        <w:t>to Regulations and Administrative Procedures Committee</w:t>
      </w:r>
    </w:p>
    <w:p w14:paraId="7F6CDC2A" w14:textId="77777777" w:rsidR="00D95E0B" w:rsidRPr="001A33E4" w:rsidRDefault="00D95E0B" w:rsidP="00D95E0B">
      <w:pPr>
        <w:tabs>
          <w:tab w:val="left" w:pos="939"/>
        </w:tabs>
      </w:pPr>
      <w:r w:rsidRPr="001A33E4">
        <w:t>Legislative Review Expiration May 10, 2023</w:t>
      </w:r>
    </w:p>
    <w:p w14:paraId="4529DA55" w14:textId="77777777" w:rsidR="00D95E0B" w:rsidRDefault="00D95E0B" w:rsidP="00D95E0B">
      <w:pPr>
        <w:tabs>
          <w:tab w:val="left" w:pos="939"/>
        </w:tabs>
      </w:pPr>
      <w:r w:rsidRPr="001A33E4">
        <w:t>Revised: January 13, 2024</w:t>
      </w:r>
    </w:p>
    <w:p w14:paraId="066AD89E" w14:textId="71A9DB99" w:rsidR="00D95E0B" w:rsidRDefault="00D95E0B" w:rsidP="00D95E0B">
      <w:pPr>
        <w:tabs>
          <w:tab w:val="left" w:pos="939"/>
        </w:tabs>
      </w:pPr>
    </w:p>
    <w:p w14:paraId="660E18AE" w14:textId="77777777" w:rsidR="00D95E0B" w:rsidRDefault="00D95E0B" w:rsidP="00D95E0B">
      <w:pPr>
        <w:keepNext/>
        <w:jc w:val="center"/>
        <w:rPr>
          <w:b/>
        </w:rPr>
      </w:pPr>
      <w:r w:rsidRPr="00D95E0B">
        <w:rPr>
          <w:b/>
        </w:rPr>
        <w:t>REPORTS OF STANDING COMMITTEES</w:t>
      </w:r>
    </w:p>
    <w:p w14:paraId="4EF23843" w14:textId="7033E214" w:rsidR="00D95E0B" w:rsidRDefault="00D95E0B" w:rsidP="00D95E0B">
      <w:pPr>
        <w:keepNext/>
      </w:pPr>
      <w:r>
        <w:t>Rep. MOSS, from the Committee on Invitations and Memorial Resolutions, submitted a favorable report on:</w:t>
      </w:r>
    </w:p>
    <w:p w14:paraId="53CCB043" w14:textId="77777777" w:rsidR="00D95E0B" w:rsidRDefault="00D95E0B" w:rsidP="00D95E0B">
      <w:pPr>
        <w:keepNext/>
      </w:pPr>
      <w:bookmarkStart w:id="5" w:name="include_clip_start_15"/>
      <w:bookmarkEnd w:id="5"/>
    </w:p>
    <w:p w14:paraId="6F0ABB87" w14:textId="77777777" w:rsidR="00D95E0B" w:rsidRDefault="00D95E0B" w:rsidP="00D95E0B">
      <w:pPr>
        <w:keepNext/>
      </w:pPr>
      <w:r>
        <w:t>H. 4347 -- Reps. Hiott and Collins: 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11750098" w14:textId="0227CA16" w:rsidR="00D95E0B" w:rsidRDefault="00D95E0B" w:rsidP="00D95E0B">
      <w:bookmarkStart w:id="6" w:name="include_clip_end_15"/>
      <w:bookmarkEnd w:id="6"/>
      <w:r>
        <w:t>Ordered for consideration tomorrow.</w:t>
      </w:r>
    </w:p>
    <w:p w14:paraId="4B8070AE" w14:textId="196F9004" w:rsidR="00D95E0B" w:rsidRDefault="00D95E0B" w:rsidP="00D95E0B"/>
    <w:p w14:paraId="67F4BAE6" w14:textId="759C8FEA" w:rsidR="00D95E0B" w:rsidRDefault="00D95E0B" w:rsidP="00D95E0B">
      <w:pPr>
        <w:keepNext/>
      </w:pPr>
      <w:r>
        <w:t>Rep. ERICKSON, from the Committee on Education and Public Works, submitted a favorable report on:</w:t>
      </w:r>
    </w:p>
    <w:p w14:paraId="2532351C" w14:textId="77777777" w:rsidR="00D95E0B" w:rsidRDefault="00D95E0B" w:rsidP="00D95E0B">
      <w:pPr>
        <w:keepNext/>
      </w:pPr>
      <w:bookmarkStart w:id="7" w:name="include_clip_start_17"/>
      <w:bookmarkEnd w:id="7"/>
    </w:p>
    <w:p w14:paraId="01A15091" w14:textId="77777777" w:rsidR="00D95E0B" w:rsidRDefault="00D95E0B" w:rsidP="00D95E0B">
      <w:pPr>
        <w:keepNext/>
      </w:pPr>
      <w:r>
        <w:t>S. 256 -- Senators M. Johnson and Grooms: 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1249F946" w14:textId="2460DBAB" w:rsidR="00D95E0B" w:rsidRDefault="00D95E0B" w:rsidP="00D95E0B">
      <w:bookmarkStart w:id="8" w:name="include_clip_end_17"/>
      <w:bookmarkEnd w:id="8"/>
      <w:r>
        <w:t>Ordered for consideration tomorrow.</w:t>
      </w:r>
    </w:p>
    <w:p w14:paraId="32D7F6F1" w14:textId="22294625" w:rsidR="00D95E0B" w:rsidRDefault="00D95E0B" w:rsidP="00D95E0B"/>
    <w:p w14:paraId="2474B952" w14:textId="4D344F84" w:rsidR="00D95E0B" w:rsidRDefault="00D95E0B" w:rsidP="00D95E0B">
      <w:pPr>
        <w:keepNext/>
      </w:pPr>
      <w:r>
        <w:t>Rep. ERICKSON, from the Committee on Education and Public Works, submitted a favorable report on:</w:t>
      </w:r>
    </w:p>
    <w:p w14:paraId="2363C798" w14:textId="77777777" w:rsidR="00D95E0B" w:rsidRDefault="00D95E0B" w:rsidP="00D95E0B">
      <w:pPr>
        <w:keepNext/>
      </w:pPr>
      <w:bookmarkStart w:id="9" w:name="include_clip_start_19"/>
      <w:bookmarkEnd w:id="9"/>
    </w:p>
    <w:p w14:paraId="2368E515" w14:textId="77777777" w:rsidR="00D95E0B" w:rsidRDefault="00D95E0B" w:rsidP="00D95E0B">
      <w:pPr>
        <w:keepNext/>
      </w:pPr>
      <w:r>
        <w:t>S. 299 -- Senators Shealy, Goldfinch, Hutto and Jackson: A BILL TO AMEND THE SOUTH CAROLINA CODE OF LAWS BY AMENDING SECTION 63-1-50, RELATING TO JOINT CITIZENS AND LEGISLATIVE COMMITTEE ON CHILDREN, SO AS TO PROVIDE FOR THE INCLUSION OF THE STATE CHILD ADVOCATE TO THE COMMITTEE.</w:t>
      </w:r>
    </w:p>
    <w:p w14:paraId="6ADB49B3" w14:textId="67F62B9E" w:rsidR="00D95E0B" w:rsidRDefault="00D95E0B" w:rsidP="00D95E0B">
      <w:bookmarkStart w:id="10" w:name="include_clip_end_19"/>
      <w:bookmarkEnd w:id="10"/>
      <w:r>
        <w:t>Ordered for consideration tomorrow.</w:t>
      </w:r>
    </w:p>
    <w:p w14:paraId="69F4493A" w14:textId="5BAA276F" w:rsidR="00D95E0B" w:rsidRDefault="00D95E0B" w:rsidP="00D95E0B"/>
    <w:p w14:paraId="29B7C6B6" w14:textId="33DC9680" w:rsidR="00D95E0B" w:rsidRDefault="00D95E0B" w:rsidP="00D95E0B">
      <w:pPr>
        <w:keepNext/>
      </w:pPr>
      <w:r>
        <w:t>Rep. ERICKSON, from the Committee on Education and Public Works, submitted a favorable report on:</w:t>
      </w:r>
    </w:p>
    <w:p w14:paraId="63F63EB9" w14:textId="77777777" w:rsidR="00D95E0B" w:rsidRDefault="00D95E0B" w:rsidP="00D95E0B">
      <w:pPr>
        <w:keepNext/>
      </w:pPr>
      <w:bookmarkStart w:id="11" w:name="include_clip_start_21"/>
      <w:bookmarkEnd w:id="11"/>
    </w:p>
    <w:p w14:paraId="5D8F7524" w14:textId="77777777" w:rsidR="00D95E0B" w:rsidRDefault="00D95E0B" w:rsidP="00D95E0B">
      <w:pPr>
        <w:keepNext/>
      </w:pPr>
      <w:r>
        <w:t>H. 3168 -- Reps. Chumley, Burns and McCravy: A BILL TO AMEND THE SOUTH CAROLINA CODE OF LAWS BY AMENDING SECTIONS 56-3-2210 AND 56-3-2230, BOTH RELATING TO THE CLASSIFICATION OF CERTAIN MOTOR VEHICLES AND MOTORCYCLES AS ANTIQUE, SO AS TO CLARIFY THAT ANTIQUE MOTOR VEHICLES AND MOTORCYCLES MAY BE USED AT NIGHT FOR PURPOSES IDENTIFIED IN THESE SECTIONS IF EQUIPPED WITH WORKING HEADLIGHTS AND REAR LIGHTS.</w:t>
      </w:r>
    </w:p>
    <w:p w14:paraId="30867C60" w14:textId="5056088D" w:rsidR="00D95E0B" w:rsidRDefault="00D95E0B" w:rsidP="00D95E0B">
      <w:bookmarkStart w:id="12" w:name="include_clip_end_21"/>
      <w:bookmarkEnd w:id="12"/>
      <w:r>
        <w:t>Ordered for consideration tomorrow.</w:t>
      </w:r>
    </w:p>
    <w:p w14:paraId="0F92E670" w14:textId="119F08AB" w:rsidR="00D95E0B" w:rsidRDefault="00D95E0B" w:rsidP="00D95E0B"/>
    <w:p w14:paraId="1D1C4185" w14:textId="3ED02342" w:rsidR="00D95E0B" w:rsidRDefault="00D95E0B" w:rsidP="00D95E0B">
      <w:pPr>
        <w:keepNext/>
      </w:pPr>
      <w:r>
        <w:t>Rep. ERICKSON, from the Committee on Education and Public Works, submitted a favorable report on:</w:t>
      </w:r>
    </w:p>
    <w:p w14:paraId="52F141AD" w14:textId="77777777" w:rsidR="00D95E0B" w:rsidRDefault="00D95E0B" w:rsidP="00D95E0B">
      <w:pPr>
        <w:keepNext/>
      </w:pPr>
      <w:bookmarkStart w:id="13" w:name="include_clip_start_23"/>
      <w:bookmarkEnd w:id="13"/>
    </w:p>
    <w:p w14:paraId="7490E74E" w14:textId="77777777" w:rsidR="00D95E0B" w:rsidRDefault="00D95E0B" w:rsidP="00D95E0B">
      <w:pPr>
        <w:keepNext/>
      </w:pPr>
      <w:r>
        <w:t>H. 3732 -- Reps. Chumley, Burns, Pope, S. Jones, Vaughan, Hiott, Hixon and G. M. Smith: A BILL TO AMEND THE SOUTH CAROLINA CODE OF LAWS BY ADDING SECTION 1-1-668 SO AS TO DESIGNATE THE RESTORATION, EXHIBITION, SHOWING, AND ENJOYMENT OF CLASSIC AND ANTIQUE MOTOR VEHICLES AS THE OFFICIAL FAMILY-FRIENDLY PASTIME OF THE STATE.</w:t>
      </w:r>
    </w:p>
    <w:p w14:paraId="51E57663" w14:textId="77DCFF9E" w:rsidR="00D95E0B" w:rsidRDefault="00D95E0B" w:rsidP="00D95E0B">
      <w:bookmarkStart w:id="14" w:name="include_clip_end_23"/>
      <w:bookmarkEnd w:id="14"/>
      <w:r>
        <w:t>Ordered for consideration tomorrow.</w:t>
      </w:r>
    </w:p>
    <w:p w14:paraId="74473D44" w14:textId="6C06570E" w:rsidR="00D95E0B" w:rsidRDefault="00D95E0B" w:rsidP="00D95E0B"/>
    <w:p w14:paraId="4A46AFF1" w14:textId="00F8E450" w:rsidR="00D95E0B" w:rsidRDefault="00D95E0B" w:rsidP="00D95E0B">
      <w:pPr>
        <w:keepNext/>
      </w:pPr>
      <w:r>
        <w:t>Rep. ERICKSON, from the Committee on Education and Public Works, submitted a favorable report on:</w:t>
      </w:r>
    </w:p>
    <w:p w14:paraId="365E3F14" w14:textId="77777777" w:rsidR="00D95E0B" w:rsidRDefault="00D95E0B" w:rsidP="00D95E0B">
      <w:pPr>
        <w:keepNext/>
      </w:pPr>
      <w:bookmarkStart w:id="15" w:name="include_clip_start_25"/>
      <w:bookmarkEnd w:id="15"/>
    </w:p>
    <w:p w14:paraId="3C928281" w14:textId="77777777" w:rsidR="00D95E0B" w:rsidRDefault="00D95E0B" w:rsidP="00D95E0B">
      <w:pPr>
        <w:keepNext/>
      </w:pPr>
      <w:r>
        <w:t>H. 3355 -- 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675B7D6B" w14:textId="7557FFEB" w:rsidR="00D95E0B" w:rsidRDefault="00D95E0B" w:rsidP="00D95E0B">
      <w:bookmarkStart w:id="16" w:name="include_clip_end_25"/>
      <w:bookmarkEnd w:id="16"/>
      <w:r>
        <w:t>Ordered for consideration tomorrow.</w:t>
      </w:r>
    </w:p>
    <w:p w14:paraId="4C01DE05" w14:textId="7EAF4532" w:rsidR="00D95E0B" w:rsidRDefault="00D95E0B" w:rsidP="00D95E0B"/>
    <w:p w14:paraId="24FE9823" w14:textId="74F04B14" w:rsidR="00D95E0B" w:rsidRDefault="00D95E0B" w:rsidP="00D95E0B">
      <w:pPr>
        <w:keepNext/>
      </w:pPr>
      <w:r>
        <w:t>Rep. ERICKSON, from the Committee on Education and Public Works, submitted a favorable report on:</w:t>
      </w:r>
    </w:p>
    <w:p w14:paraId="574304A1" w14:textId="77777777" w:rsidR="00D95E0B" w:rsidRDefault="00D95E0B" w:rsidP="00D95E0B">
      <w:pPr>
        <w:keepNext/>
      </w:pPr>
      <w:bookmarkStart w:id="17" w:name="include_clip_start_27"/>
      <w:bookmarkEnd w:id="17"/>
    </w:p>
    <w:p w14:paraId="52619293" w14:textId="77777777" w:rsidR="00D95E0B" w:rsidRDefault="00D95E0B" w:rsidP="00D95E0B">
      <w:pPr>
        <w:keepNext/>
      </w:pPr>
      <w:r>
        <w:t>H. 3501 -- Rep. W. Newton: 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417D3A7F" w14:textId="4CAC973E" w:rsidR="00D95E0B" w:rsidRDefault="00D95E0B" w:rsidP="00D95E0B">
      <w:bookmarkStart w:id="18" w:name="include_clip_end_27"/>
      <w:bookmarkEnd w:id="18"/>
      <w:r>
        <w:t>Ordered for consideration tomorrow.</w:t>
      </w:r>
    </w:p>
    <w:p w14:paraId="14330429" w14:textId="04335C2F" w:rsidR="00D95E0B" w:rsidRDefault="00D95E0B" w:rsidP="00D95E0B"/>
    <w:p w14:paraId="41642EE5" w14:textId="16580E1E" w:rsidR="00D95E0B" w:rsidRDefault="00D95E0B" w:rsidP="00D95E0B">
      <w:pPr>
        <w:keepNext/>
      </w:pPr>
      <w:r>
        <w:t>Rep. ERICKSON, from the Committee on Education and Public Works, submitted a favorable report on:</w:t>
      </w:r>
    </w:p>
    <w:p w14:paraId="75018F5F" w14:textId="77777777" w:rsidR="00D95E0B" w:rsidRDefault="00D95E0B" w:rsidP="00D95E0B">
      <w:pPr>
        <w:keepNext/>
      </w:pPr>
      <w:bookmarkStart w:id="19" w:name="include_clip_start_29"/>
      <w:bookmarkEnd w:id="19"/>
    </w:p>
    <w:p w14:paraId="33799FF9" w14:textId="77777777" w:rsidR="00D95E0B" w:rsidRDefault="00D95E0B" w:rsidP="00D95E0B">
      <w:pPr>
        <w:keepNext/>
      </w:pPr>
      <w:r>
        <w:t>H. 4291 -- Rep. Felder: A BILL TO AMEND THE SOUTH CAROLINA CODE OF LAWS BY ADDING SECTION 53-3-270 SO AS TO DESIGNATE THE EIGHTH DAY OF AUGUST OF EACH YEAR AS "CLOG DANCING DAY" IN SOUTH CAROLINA.</w:t>
      </w:r>
    </w:p>
    <w:p w14:paraId="4B2248F9" w14:textId="4112D4F3" w:rsidR="00D95E0B" w:rsidRDefault="00D95E0B" w:rsidP="00D95E0B">
      <w:bookmarkStart w:id="20" w:name="include_clip_end_29"/>
      <w:bookmarkEnd w:id="20"/>
      <w:r>
        <w:t>Ordered for consideration tomorrow.</w:t>
      </w:r>
    </w:p>
    <w:p w14:paraId="0A804C3E" w14:textId="76F99174" w:rsidR="00D95E0B" w:rsidRDefault="00D95E0B" w:rsidP="00D95E0B"/>
    <w:p w14:paraId="5F4E126A" w14:textId="4A1580A3" w:rsidR="00D95E0B" w:rsidRDefault="00D95E0B" w:rsidP="00D95E0B">
      <w:pPr>
        <w:keepNext/>
      </w:pPr>
      <w:r>
        <w:t>Rep. ERICKSON, from the Committee on Education and Public Works, submitted a favorable report on:</w:t>
      </w:r>
    </w:p>
    <w:p w14:paraId="1F8D787B" w14:textId="77777777" w:rsidR="00D95E0B" w:rsidRDefault="00D95E0B" w:rsidP="00D95E0B">
      <w:pPr>
        <w:keepNext/>
      </w:pPr>
      <w:bookmarkStart w:id="21" w:name="include_clip_start_31"/>
      <w:bookmarkEnd w:id="21"/>
    </w:p>
    <w:p w14:paraId="57B15F2E" w14:textId="77777777" w:rsidR="00D95E0B" w:rsidRDefault="00D95E0B" w:rsidP="00D95E0B">
      <w:pPr>
        <w:keepNext/>
      </w:pPr>
      <w:r>
        <w:t>H. 4352 -- Reps. Calhoon and Felder: A BILL TO AMEND THE SOUTH CAROLINA CODE OF LAWS BY ADDING SECTION 53-3-270 SO AS TO DESIGNATE THE MONTH OF MARCH OF EACH YEAR AS "MIDDLE LEVEL EDUCATION MONTH".</w:t>
      </w:r>
    </w:p>
    <w:p w14:paraId="35F4CE2C" w14:textId="116F274A" w:rsidR="00D95E0B" w:rsidRDefault="00D95E0B" w:rsidP="00D95E0B">
      <w:bookmarkStart w:id="22" w:name="include_clip_end_31"/>
      <w:bookmarkEnd w:id="22"/>
      <w:r>
        <w:t>Ordered for consideration tomorrow.</w:t>
      </w:r>
    </w:p>
    <w:p w14:paraId="7042FF3F" w14:textId="55470B06" w:rsidR="00D95E0B" w:rsidRDefault="00D95E0B" w:rsidP="00D95E0B"/>
    <w:p w14:paraId="217EB7D4" w14:textId="680761B0" w:rsidR="00D95E0B" w:rsidRDefault="00D95E0B" w:rsidP="00D95E0B">
      <w:pPr>
        <w:keepNext/>
      </w:pPr>
      <w:r>
        <w:t>Rep. HIXON, from the Committee on Agriculture, Natural Resources and Environmental Affairs, submitted a favorable report on:</w:t>
      </w:r>
    </w:p>
    <w:p w14:paraId="54204241" w14:textId="77777777" w:rsidR="00D95E0B" w:rsidRDefault="00D95E0B" w:rsidP="00D95E0B">
      <w:pPr>
        <w:keepNext/>
      </w:pPr>
      <w:bookmarkStart w:id="23" w:name="include_clip_start_33"/>
      <w:bookmarkEnd w:id="23"/>
    </w:p>
    <w:p w14:paraId="754A7E83" w14:textId="77777777" w:rsidR="00D95E0B" w:rsidRDefault="00D95E0B" w:rsidP="00D95E0B">
      <w:pPr>
        <w:keepNext/>
      </w:pPr>
      <w:r>
        <w:t>S. 603 -- Senator Climer: 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7E3B90C6" w14:textId="6623EBDA" w:rsidR="00D95E0B" w:rsidRDefault="00D95E0B" w:rsidP="00D95E0B">
      <w:bookmarkStart w:id="24" w:name="include_clip_end_33"/>
      <w:bookmarkEnd w:id="24"/>
      <w:r>
        <w:t>Ordered for consideration tomorrow.</w:t>
      </w:r>
    </w:p>
    <w:p w14:paraId="0B1C08FA" w14:textId="4D911F2F" w:rsidR="00D95E0B" w:rsidRDefault="00D95E0B" w:rsidP="00D95E0B"/>
    <w:p w14:paraId="53662909" w14:textId="6148AC3B" w:rsidR="00D95E0B" w:rsidRDefault="00D95E0B" w:rsidP="00D95E0B">
      <w:pPr>
        <w:keepNext/>
      </w:pPr>
      <w:r>
        <w:t>Rep. HIXON, from the Committee on Agriculture, Natural Resources and Environmental Affairs, submitted a favorable report on:</w:t>
      </w:r>
    </w:p>
    <w:p w14:paraId="36C2C58F" w14:textId="77777777" w:rsidR="00D95E0B" w:rsidRDefault="00D95E0B" w:rsidP="00D95E0B">
      <w:pPr>
        <w:keepNext/>
      </w:pPr>
      <w:bookmarkStart w:id="25" w:name="include_clip_start_35"/>
      <w:bookmarkEnd w:id="25"/>
    </w:p>
    <w:p w14:paraId="2D65D9EE" w14:textId="77777777" w:rsidR="00D95E0B" w:rsidRDefault="00D95E0B" w:rsidP="00D95E0B">
      <w:pPr>
        <w:keepNext/>
      </w:pPr>
      <w:r>
        <w:t>S. 101 -- Senator Campsen: 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3C04506A" w14:textId="6CF84B15" w:rsidR="00D95E0B" w:rsidRDefault="00D95E0B" w:rsidP="00D95E0B">
      <w:bookmarkStart w:id="26" w:name="include_clip_end_35"/>
      <w:bookmarkEnd w:id="26"/>
      <w:r>
        <w:t>Ordered for consideration tomorrow.</w:t>
      </w:r>
    </w:p>
    <w:p w14:paraId="0C654CA2" w14:textId="25399AD3" w:rsidR="00D95E0B" w:rsidRDefault="00D95E0B" w:rsidP="00D95E0B"/>
    <w:p w14:paraId="2DF55E6E" w14:textId="7B17FFB6" w:rsidR="00D95E0B" w:rsidRDefault="00D95E0B" w:rsidP="00D95E0B">
      <w:pPr>
        <w:keepNext/>
      </w:pPr>
      <w:r>
        <w:t>Rep. HIXON, from the Committee on Agriculture, Natural Resources and Environmental Affairs, submitted a favorable report on:</w:t>
      </w:r>
    </w:p>
    <w:p w14:paraId="5C9E8837" w14:textId="77777777" w:rsidR="00D95E0B" w:rsidRDefault="00D95E0B" w:rsidP="00D95E0B">
      <w:pPr>
        <w:keepNext/>
      </w:pPr>
      <w:bookmarkStart w:id="27" w:name="include_clip_start_37"/>
      <w:bookmarkEnd w:id="27"/>
    </w:p>
    <w:p w14:paraId="4FE69887" w14:textId="77777777" w:rsidR="00D95E0B" w:rsidRDefault="00D95E0B" w:rsidP="00D95E0B">
      <w:pPr>
        <w:keepNext/>
      </w:pPr>
      <w:r>
        <w:t>S. 449 -- Senators Climer and Campsen: A BILL TO AMEND SECTION 4 OF ACT 71 OF 2021, RELATING TO TRANSPORTATION OF LIVE SWINE WITHOUT IDENTIFICATION, SO AS TO EXTEND THE SUNSET CLAUSE BY TWO YEARS.</w:t>
      </w:r>
    </w:p>
    <w:p w14:paraId="62B9F5AE" w14:textId="41874ABD" w:rsidR="00D95E0B" w:rsidRDefault="00D95E0B" w:rsidP="00D95E0B">
      <w:bookmarkStart w:id="28" w:name="include_clip_end_37"/>
      <w:bookmarkEnd w:id="28"/>
      <w:r>
        <w:t>Ordered for consideration tomorrow.</w:t>
      </w:r>
    </w:p>
    <w:p w14:paraId="7E4B1371" w14:textId="2135CDA3" w:rsidR="00D95E0B" w:rsidRDefault="00D95E0B" w:rsidP="00D95E0B"/>
    <w:p w14:paraId="281EBC29" w14:textId="799C72E7" w:rsidR="00D95E0B" w:rsidRDefault="00D95E0B" w:rsidP="00D95E0B">
      <w:pPr>
        <w:keepNext/>
      </w:pPr>
      <w:r>
        <w:t>Rep. HYDE, from the Spartanburg Delegation, submitted a favorable report on:</w:t>
      </w:r>
    </w:p>
    <w:p w14:paraId="22BEBFB1" w14:textId="77777777" w:rsidR="00D95E0B" w:rsidRDefault="00D95E0B" w:rsidP="00D95E0B">
      <w:pPr>
        <w:keepNext/>
      </w:pPr>
      <w:bookmarkStart w:id="29" w:name="include_clip_start_39"/>
      <w:bookmarkEnd w:id="29"/>
    </w:p>
    <w:p w14:paraId="2FAEA634" w14:textId="77777777" w:rsidR="00D95E0B" w:rsidRDefault="00D95E0B" w:rsidP="00D95E0B">
      <w:pPr>
        <w:keepNext/>
      </w:pPr>
      <w:r>
        <w:t>H. 4177 -- Rep. Hyde: A BILL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01F10175" w14:textId="3B501162" w:rsidR="00D95E0B" w:rsidRDefault="00D95E0B" w:rsidP="00D95E0B">
      <w:bookmarkStart w:id="30" w:name="include_clip_end_39"/>
      <w:bookmarkEnd w:id="30"/>
      <w:r>
        <w:t>Ordered for consideration tomorrow.</w:t>
      </w:r>
    </w:p>
    <w:p w14:paraId="09B7BA0A" w14:textId="6868D883" w:rsidR="00D95E0B" w:rsidRDefault="00D95E0B" w:rsidP="00D95E0B"/>
    <w:p w14:paraId="1947135A" w14:textId="3BBF6FFC" w:rsidR="00D95E0B" w:rsidRDefault="00D95E0B" w:rsidP="00D95E0B">
      <w:pPr>
        <w:keepNext/>
      </w:pPr>
      <w:r>
        <w:t>Rep. W. NEWTON, from the Beaufort Delegation, submitted a favorable report on:</w:t>
      </w:r>
    </w:p>
    <w:p w14:paraId="2EE3127B" w14:textId="77777777" w:rsidR="00D95E0B" w:rsidRDefault="00D95E0B" w:rsidP="00D95E0B">
      <w:pPr>
        <w:keepNext/>
      </w:pPr>
      <w:bookmarkStart w:id="31" w:name="include_clip_start_41"/>
      <w:bookmarkEnd w:id="31"/>
    </w:p>
    <w:p w14:paraId="1AC61D68" w14:textId="77777777" w:rsidR="00D95E0B" w:rsidRDefault="00D95E0B" w:rsidP="00D95E0B">
      <w:pPr>
        <w:keepNext/>
      </w:pPr>
      <w:r>
        <w:t>H. 4217 -- Reps. W. Newton, Herbkersman, Erickson, Bradley and Hager: A BILL TO AMEND THE SOUTH CAROLINA CODE OF LAWS BY AMENDING SECTION 7-7-110, RELATING TO DESIGNATION OF VOTING PRECINCTS IN BEAUFORT COUNTY, SO AS TO REVISE THE NAMES OF CERTAIN PRECINCTS, ADD NEW PRECINCTS, AND TO REDESIGNATE THE MAP NUMBER ON WHICH THESE PRECINCTS MAY BE FOUND ON FILE WITH THE REVENUE AND FISCAL AFFAIRS OFFICE.</w:t>
      </w:r>
    </w:p>
    <w:p w14:paraId="3A37EFCA" w14:textId="17BDCAE3" w:rsidR="00D95E0B" w:rsidRDefault="00D95E0B" w:rsidP="00D95E0B">
      <w:bookmarkStart w:id="32" w:name="include_clip_end_41"/>
      <w:bookmarkEnd w:id="32"/>
      <w:r>
        <w:t>Ordered for consideration tomorrow.</w:t>
      </w:r>
    </w:p>
    <w:p w14:paraId="671D2015" w14:textId="6364B99E" w:rsidR="00D95E0B" w:rsidRDefault="00D95E0B" w:rsidP="00D95E0B"/>
    <w:p w14:paraId="2A31C322" w14:textId="72AB6FB5" w:rsidR="00D95E0B" w:rsidRDefault="00D95E0B" w:rsidP="00D95E0B">
      <w:pPr>
        <w:keepNext/>
        <w:jc w:val="center"/>
        <w:rPr>
          <w:b/>
        </w:rPr>
      </w:pPr>
      <w:r w:rsidRPr="00D95E0B">
        <w:rPr>
          <w:b/>
        </w:rPr>
        <w:t>HOUSE RESOLUTION</w:t>
      </w:r>
    </w:p>
    <w:p w14:paraId="35E96372" w14:textId="66DA10DE" w:rsidR="00D95E0B" w:rsidRDefault="00D95E0B" w:rsidP="00D95E0B">
      <w:pPr>
        <w:keepNext/>
      </w:pPr>
      <w:r>
        <w:t>The following was introduced:</w:t>
      </w:r>
    </w:p>
    <w:p w14:paraId="03BD3431" w14:textId="77777777" w:rsidR="00D95E0B" w:rsidRDefault="00D95E0B" w:rsidP="00D95E0B">
      <w:pPr>
        <w:keepNext/>
      </w:pPr>
      <w:bookmarkStart w:id="33" w:name="include_clip_start_44"/>
      <w:bookmarkEnd w:id="33"/>
    </w:p>
    <w:p w14:paraId="7B8F5C33" w14:textId="77777777" w:rsidR="00D95E0B" w:rsidRDefault="00D95E0B" w:rsidP="00D95E0B">
      <w:r>
        <w:t>H. 4366 --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THE CONGREGATION AND PASTOR OF LIVE OAK AFRICAN METHODIST EPISCOPAL CHURCH UPON THEIR ONE HUNDRED THIRTY-THIRD ANNIVERSARY AND TO WISH THEM CONTINUED, MEANINGFUL WORSHIP AND MINISTRY IN THEIR COMMUNITY.</w:t>
      </w:r>
    </w:p>
    <w:p w14:paraId="56C60869" w14:textId="45D10F3B" w:rsidR="00D95E0B" w:rsidRDefault="00D95E0B" w:rsidP="00D95E0B">
      <w:bookmarkStart w:id="34" w:name="include_clip_end_44"/>
      <w:bookmarkEnd w:id="34"/>
    </w:p>
    <w:p w14:paraId="00422A45" w14:textId="42C5CD17" w:rsidR="00D95E0B" w:rsidRDefault="00D95E0B" w:rsidP="00D95E0B">
      <w:r>
        <w:t>The Resolution was adopted.</w:t>
      </w:r>
    </w:p>
    <w:p w14:paraId="3959BF90" w14:textId="4316C098" w:rsidR="00D95E0B" w:rsidRDefault="00D95E0B" w:rsidP="00D95E0B"/>
    <w:p w14:paraId="5AE7536B" w14:textId="57498C8D" w:rsidR="00D95E0B" w:rsidRDefault="00D95E0B" w:rsidP="00D95E0B">
      <w:pPr>
        <w:keepNext/>
        <w:jc w:val="center"/>
        <w:rPr>
          <w:b/>
        </w:rPr>
      </w:pPr>
      <w:r w:rsidRPr="00D95E0B">
        <w:rPr>
          <w:b/>
        </w:rPr>
        <w:t>HOUSE RESOLUTION</w:t>
      </w:r>
    </w:p>
    <w:p w14:paraId="3BA1D411" w14:textId="2D9CACD0" w:rsidR="00D95E0B" w:rsidRDefault="00D95E0B" w:rsidP="00D95E0B">
      <w:pPr>
        <w:keepNext/>
      </w:pPr>
      <w:r>
        <w:t>The following was introduced:</w:t>
      </w:r>
    </w:p>
    <w:p w14:paraId="59055AA2" w14:textId="77777777" w:rsidR="00D95E0B" w:rsidRDefault="00D95E0B" w:rsidP="00D95E0B">
      <w:pPr>
        <w:keepNext/>
      </w:pPr>
      <w:bookmarkStart w:id="35" w:name="include_clip_start_47"/>
      <w:bookmarkEnd w:id="35"/>
    </w:p>
    <w:p w14:paraId="7B6826AE" w14:textId="77777777" w:rsidR="00D95E0B" w:rsidRDefault="00D95E0B" w:rsidP="00D95E0B">
      <w:r>
        <w:t>H. 4367 -- Rep. McDaniel: A HOUSE RESOLUTION TO RECOGNIZE AND HONOR THE KAPPA GAMMA CHAPTER OF DELTA SIGMA THETA SORORITY, INC., AND TO CONGRATULATE THEIR MEMBERS UPON THE CHAPTER'S FIFTIETH ANNIVERSARY</w:t>
      </w:r>
    </w:p>
    <w:p w14:paraId="6E9E66CD" w14:textId="65A0EDC6" w:rsidR="00D95E0B" w:rsidRDefault="00D95E0B" w:rsidP="00D95E0B">
      <w:bookmarkStart w:id="36" w:name="include_clip_end_47"/>
      <w:bookmarkEnd w:id="36"/>
    </w:p>
    <w:p w14:paraId="69CEBBD7" w14:textId="64FA2420" w:rsidR="00D95E0B" w:rsidRDefault="00D95E0B" w:rsidP="00D95E0B">
      <w:r>
        <w:t>The Resolution was adopted.</w:t>
      </w:r>
    </w:p>
    <w:p w14:paraId="6B48CC1E" w14:textId="62CB9BB3" w:rsidR="00D95E0B" w:rsidRDefault="00D95E0B" w:rsidP="00D95E0B"/>
    <w:p w14:paraId="38210529" w14:textId="6C6A7E9E" w:rsidR="00D95E0B" w:rsidRDefault="00D95E0B" w:rsidP="00D95E0B">
      <w:pPr>
        <w:keepNext/>
        <w:jc w:val="center"/>
        <w:rPr>
          <w:b/>
        </w:rPr>
      </w:pPr>
      <w:r w:rsidRPr="00D95E0B">
        <w:rPr>
          <w:b/>
        </w:rPr>
        <w:t>HOUSE RESOLUTION</w:t>
      </w:r>
    </w:p>
    <w:p w14:paraId="4C887014" w14:textId="2D4891EE" w:rsidR="00D95E0B" w:rsidRDefault="00D95E0B" w:rsidP="00D95E0B">
      <w:pPr>
        <w:keepNext/>
      </w:pPr>
      <w:r>
        <w:t>The following was introduced:</w:t>
      </w:r>
    </w:p>
    <w:p w14:paraId="4E79C9F9" w14:textId="77777777" w:rsidR="00D95E0B" w:rsidRDefault="00D95E0B" w:rsidP="00D95E0B">
      <w:pPr>
        <w:keepNext/>
      </w:pPr>
      <w:bookmarkStart w:id="37" w:name="include_clip_start_50"/>
      <w:bookmarkEnd w:id="37"/>
    </w:p>
    <w:p w14:paraId="29A2F7FC" w14:textId="77777777" w:rsidR="00D95E0B" w:rsidRDefault="00D95E0B" w:rsidP="00D95E0B">
      <w:r>
        <w:t>H. 4368 --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HONOR BISHOP GEORGE DAVIS AND PASTOR APRIL DAVIS OF JACKSONVILLE, FLORIDA, FOR THEIR MANY YEARS OF GOSPEL MINISTRY AND TO EXTEND TO THEM A WARM WELCOME TO SOUTH CAROLINA AS THEY SPEAK AT THE SIXTEENTH ANNIVERSARY OF COLUMBIA'S RESTART CHURCH ON SUNDAY, MAY 7, 2023.</w:t>
      </w:r>
    </w:p>
    <w:p w14:paraId="54131414" w14:textId="6C104068" w:rsidR="00D95E0B" w:rsidRDefault="00D95E0B" w:rsidP="00D95E0B">
      <w:bookmarkStart w:id="38" w:name="include_clip_end_50"/>
      <w:bookmarkEnd w:id="38"/>
    </w:p>
    <w:p w14:paraId="4683C905" w14:textId="15C6CC65" w:rsidR="00D95E0B" w:rsidRDefault="00D95E0B" w:rsidP="00D95E0B">
      <w:r>
        <w:t>The Resolution was adopted.</w:t>
      </w:r>
    </w:p>
    <w:p w14:paraId="069BEA3B" w14:textId="26757B01" w:rsidR="00D95E0B" w:rsidRDefault="00D95E0B" w:rsidP="00D95E0B"/>
    <w:p w14:paraId="03FC973B" w14:textId="685B23B0" w:rsidR="00D95E0B" w:rsidRDefault="00D95E0B" w:rsidP="00D95E0B">
      <w:pPr>
        <w:keepNext/>
        <w:jc w:val="center"/>
        <w:rPr>
          <w:b/>
        </w:rPr>
      </w:pPr>
      <w:r w:rsidRPr="00D95E0B">
        <w:rPr>
          <w:b/>
        </w:rPr>
        <w:t>HOUSE RESOLUTION</w:t>
      </w:r>
    </w:p>
    <w:p w14:paraId="0B7506BC" w14:textId="6878B615" w:rsidR="00D95E0B" w:rsidRDefault="00D95E0B" w:rsidP="00D95E0B">
      <w:pPr>
        <w:keepNext/>
      </w:pPr>
      <w:r>
        <w:t>The following was introduced:</w:t>
      </w:r>
    </w:p>
    <w:p w14:paraId="64BD94D2" w14:textId="77777777" w:rsidR="00D95E0B" w:rsidRDefault="00D95E0B" w:rsidP="00D95E0B">
      <w:pPr>
        <w:keepNext/>
      </w:pPr>
      <w:bookmarkStart w:id="39" w:name="include_clip_start_53"/>
      <w:bookmarkEnd w:id="39"/>
    </w:p>
    <w:p w14:paraId="2CE1B200" w14:textId="77777777" w:rsidR="00D95E0B" w:rsidRDefault="00D95E0B" w:rsidP="00D95E0B">
      <w:r>
        <w:t>H. 4369 -- Reps. Anderson, Hewitt,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DR. TED A. SHERRILL, PASTOR OF FIRST BAPTIST CHURCH GEORGETOWN, ON HIS RETIREMENT AFTER FORTY-THREE YEARS OF FAITHFUL MINISTRY, AND TO WISH HIM CONTINUED BLESSINGS AND HAPPINESS IN ALL HIS FUTURE ENDEAVORS.</w:t>
      </w:r>
    </w:p>
    <w:p w14:paraId="79EE32E5" w14:textId="697672E7" w:rsidR="00D95E0B" w:rsidRDefault="00D95E0B" w:rsidP="00D95E0B">
      <w:bookmarkStart w:id="40" w:name="include_clip_end_53"/>
      <w:bookmarkEnd w:id="40"/>
    </w:p>
    <w:p w14:paraId="0022FE02" w14:textId="5153F8FA" w:rsidR="00D95E0B" w:rsidRDefault="00D95E0B" w:rsidP="00D95E0B">
      <w:r>
        <w:t>The Resolution was adopted.</w:t>
      </w:r>
    </w:p>
    <w:p w14:paraId="1D835F39" w14:textId="53E8BD5C" w:rsidR="00D95E0B" w:rsidRDefault="00D95E0B" w:rsidP="00D95E0B"/>
    <w:p w14:paraId="22B56058" w14:textId="162EBF2E" w:rsidR="00D95E0B" w:rsidRDefault="00D95E0B" w:rsidP="00D95E0B">
      <w:pPr>
        <w:keepNext/>
        <w:jc w:val="center"/>
        <w:rPr>
          <w:b/>
        </w:rPr>
      </w:pPr>
      <w:r w:rsidRPr="00D95E0B">
        <w:rPr>
          <w:b/>
        </w:rPr>
        <w:t>HOUSE RESOLUTION</w:t>
      </w:r>
    </w:p>
    <w:p w14:paraId="1A690741" w14:textId="46CCCDF5" w:rsidR="00D95E0B" w:rsidRDefault="00D95E0B" w:rsidP="00D95E0B">
      <w:pPr>
        <w:keepNext/>
      </w:pPr>
      <w:r>
        <w:t>The following was introduced:</w:t>
      </w:r>
    </w:p>
    <w:p w14:paraId="5BF3D461" w14:textId="77777777" w:rsidR="00D95E0B" w:rsidRDefault="00D95E0B" w:rsidP="00D95E0B">
      <w:pPr>
        <w:keepNext/>
      </w:pPr>
      <w:bookmarkStart w:id="41" w:name="include_clip_start_56"/>
      <w:bookmarkEnd w:id="41"/>
    </w:p>
    <w:p w14:paraId="53AD9CD3" w14:textId="77777777" w:rsidR="00D95E0B" w:rsidRDefault="00D95E0B" w:rsidP="00D95E0B">
      <w:r>
        <w:t>H. 4370 --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JOHN LASTINGER, OWNER/DOG TRAINER AT PELION'S BEAST MODE BEAGLES KENNELS, ON WINNING THE 2023 AMERICAN KENNEL CLUB NATIONAL SMALL PACK OPTION CHAMPIONSHIP TRIAL, AND ON CAPTURING THE 2023 MID-AMERICA BRACE GUNDOG FEDERATION, INC., LICENSED DERBY NATIONAL RUN-OFF.</w:t>
      </w:r>
    </w:p>
    <w:p w14:paraId="3A06142F" w14:textId="46663726" w:rsidR="00D95E0B" w:rsidRDefault="00D95E0B" w:rsidP="00D95E0B">
      <w:bookmarkStart w:id="42" w:name="include_clip_end_56"/>
      <w:bookmarkEnd w:id="42"/>
    </w:p>
    <w:p w14:paraId="5A5E873E" w14:textId="33C2648D" w:rsidR="00D95E0B" w:rsidRDefault="00D95E0B" w:rsidP="00D95E0B">
      <w:r>
        <w:t>The Resolution was adopted.</w:t>
      </w:r>
    </w:p>
    <w:p w14:paraId="43984685" w14:textId="43D6393A" w:rsidR="00D95E0B" w:rsidRDefault="00D95E0B" w:rsidP="00D95E0B"/>
    <w:p w14:paraId="0C5E48E7" w14:textId="0DDC62B3" w:rsidR="00D95E0B" w:rsidRDefault="00D95E0B" w:rsidP="00D95E0B">
      <w:pPr>
        <w:keepNext/>
        <w:jc w:val="center"/>
        <w:rPr>
          <w:b/>
        </w:rPr>
      </w:pPr>
      <w:r w:rsidRPr="00D95E0B">
        <w:rPr>
          <w:b/>
        </w:rPr>
        <w:t>HOUSE RESOLUTION</w:t>
      </w:r>
    </w:p>
    <w:p w14:paraId="5AC31B7B" w14:textId="10D9987D" w:rsidR="00D95E0B" w:rsidRDefault="00D95E0B" w:rsidP="00D95E0B">
      <w:pPr>
        <w:keepNext/>
      </w:pPr>
      <w:r>
        <w:t>The following was introduced:</w:t>
      </w:r>
    </w:p>
    <w:p w14:paraId="15CA45B4" w14:textId="77777777" w:rsidR="00D95E0B" w:rsidRDefault="00D95E0B" w:rsidP="00D95E0B">
      <w:pPr>
        <w:keepNext/>
      </w:pPr>
      <w:bookmarkStart w:id="43" w:name="include_clip_start_59"/>
      <w:bookmarkEnd w:id="43"/>
    </w:p>
    <w:p w14:paraId="58BFEBB7" w14:textId="77777777" w:rsidR="00D95E0B" w:rsidRDefault="00D95E0B" w:rsidP="00D95E0B">
      <w:r>
        <w:t>H. 4377 --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Whitmire, Williams, Willis, Wooten and Yow: A HOUSE RESOLUTION TO HONOR CHARM ALTMAN FOR HER MANY YEARS OF DEDICATED SERVICE TO THE NEWBERRY COUNTY REPUBLICAN PARTY AND THE SOUTH CAROLINA REPUBLICAN PARTY AND TO WISH HER WELL IN ALL HER FUTURE ENDEAVORS.</w:t>
      </w:r>
    </w:p>
    <w:p w14:paraId="06BBA88A" w14:textId="55C2B0DC" w:rsidR="00D95E0B" w:rsidRDefault="00D95E0B" w:rsidP="00D95E0B">
      <w:bookmarkStart w:id="44" w:name="include_clip_end_59"/>
      <w:bookmarkEnd w:id="44"/>
    </w:p>
    <w:p w14:paraId="2907B88C" w14:textId="2AA0C56E" w:rsidR="00D95E0B" w:rsidRDefault="00D95E0B" w:rsidP="00D95E0B">
      <w:r>
        <w:t>The Resolution was adopted.</w:t>
      </w:r>
    </w:p>
    <w:p w14:paraId="74C2D377" w14:textId="71377982" w:rsidR="00D95E0B" w:rsidRDefault="00D95E0B" w:rsidP="00D95E0B"/>
    <w:p w14:paraId="783D6509" w14:textId="285909CF" w:rsidR="00D95E0B" w:rsidRDefault="00D95E0B" w:rsidP="00D95E0B">
      <w:pPr>
        <w:keepNext/>
        <w:jc w:val="center"/>
        <w:rPr>
          <w:b/>
        </w:rPr>
      </w:pPr>
      <w:r w:rsidRPr="00D95E0B">
        <w:rPr>
          <w:b/>
        </w:rPr>
        <w:t>CONCURRENT RESOLUTION</w:t>
      </w:r>
    </w:p>
    <w:p w14:paraId="7ADA08B0" w14:textId="32C740B6" w:rsidR="00D95E0B" w:rsidRDefault="00D95E0B" w:rsidP="00D95E0B">
      <w:r>
        <w:t>The Senate sent to the House the following:</w:t>
      </w:r>
    </w:p>
    <w:p w14:paraId="1E11959E" w14:textId="77777777" w:rsidR="00D95E0B" w:rsidRDefault="00D95E0B" w:rsidP="00D95E0B">
      <w:bookmarkStart w:id="45" w:name="include_clip_start_62"/>
      <w:bookmarkEnd w:id="45"/>
    </w:p>
    <w:p w14:paraId="3BBEFAA9" w14:textId="77777777" w:rsidR="00D95E0B" w:rsidRDefault="00D95E0B" w:rsidP="00D95E0B">
      <w:r>
        <w:t>S. 695 -- Senators McElveen and Gustafson: A CONCURRENT RESOLUTION TO REQUEST THAT THE DEPARTMENT OF TRANSPORTATION NAME THE NEW BRIDGE OVER PINE TREE CREEK JUST SOUTH OF CAMDEN IN KERSHAW COUNTY "PINE TREE HILL BRIDGE" AND ERECT APPROPRIATE MARKERS OR SIGNS AT THIS LOCATION CONTAINING THE DESIGNATION.</w:t>
      </w:r>
    </w:p>
    <w:p w14:paraId="10688F7F" w14:textId="73124C6F" w:rsidR="00D95E0B" w:rsidRDefault="00D95E0B" w:rsidP="00D95E0B">
      <w:bookmarkStart w:id="46" w:name="include_clip_end_62"/>
      <w:bookmarkEnd w:id="46"/>
      <w:r>
        <w:t>The Concurrent Resolution was ordered referred to the Committee on Invitations and Memorial Resolutions.</w:t>
      </w:r>
    </w:p>
    <w:p w14:paraId="200B2C2C" w14:textId="67AA528C" w:rsidR="00D95E0B" w:rsidRDefault="00D95E0B" w:rsidP="00D95E0B"/>
    <w:p w14:paraId="0C2DB867" w14:textId="3AB52EEA" w:rsidR="00D95E0B" w:rsidRDefault="00D95E0B" w:rsidP="00D95E0B">
      <w:pPr>
        <w:keepNext/>
        <w:jc w:val="center"/>
        <w:rPr>
          <w:b/>
        </w:rPr>
      </w:pPr>
      <w:r w:rsidRPr="00D95E0B">
        <w:rPr>
          <w:b/>
        </w:rPr>
        <w:t>CONCURRENT RESOLUTION</w:t>
      </w:r>
    </w:p>
    <w:p w14:paraId="53D5A2A5" w14:textId="75D0F9A0" w:rsidR="00D95E0B" w:rsidRDefault="00D95E0B" w:rsidP="00D95E0B">
      <w:r>
        <w:t>The Senate sent to the House the following:</w:t>
      </w:r>
    </w:p>
    <w:p w14:paraId="12557FBB" w14:textId="77777777" w:rsidR="00D95E0B" w:rsidRDefault="00D95E0B" w:rsidP="00D95E0B">
      <w:bookmarkStart w:id="47" w:name="include_clip_start_65"/>
      <w:bookmarkEnd w:id="47"/>
    </w:p>
    <w:p w14:paraId="658EE052" w14:textId="77777777" w:rsidR="00D95E0B" w:rsidRDefault="00D95E0B" w:rsidP="00D95E0B">
      <w:r>
        <w:t>S. 713 -- Senator Fanning: 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0A4543CA" w14:textId="0A1F2059" w:rsidR="00D95E0B" w:rsidRDefault="00D95E0B" w:rsidP="00D95E0B">
      <w:bookmarkStart w:id="48" w:name="include_clip_end_65"/>
      <w:bookmarkEnd w:id="48"/>
      <w:r>
        <w:t>The Concurrent Resolution was ordered referred to the Committee on Invitations and Memorial Resolutions.</w:t>
      </w:r>
    </w:p>
    <w:p w14:paraId="6728ADC7" w14:textId="1E9F9505" w:rsidR="00D95E0B" w:rsidRDefault="00D95E0B" w:rsidP="00D95E0B"/>
    <w:p w14:paraId="6B249F9B" w14:textId="1D85D054" w:rsidR="00D95E0B" w:rsidRDefault="00D95E0B" w:rsidP="00D95E0B">
      <w:pPr>
        <w:keepNext/>
        <w:jc w:val="center"/>
        <w:rPr>
          <w:b/>
        </w:rPr>
      </w:pPr>
      <w:r w:rsidRPr="00D95E0B">
        <w:rPr>
          <w:b/>
        </w:rPr>
        <w:t>CONCURRENT RESOLUTION</w:t>
      </w:r>
    </w:p>
    <w:p w14:paraId="3195E7A1" w14:textId="66FE8367" w:rsidR="00D95E0B" w:rsidRDefault="00D95E0B" w:rsidP="00D95E0B">
      <w:r>
        <w:t>The Senate sent to the House the following:</w:t>
      </w:r>
    </w:p>
    <w:p w14:paraId="7284DE1F" w14:textId="77777777" w:rsidR="00D95E0B" w:rsidRDefault="00D95E0B" w:rsidP="00D95E0B">
      <w:bookmarkStart w:id="49" w:name="include_clip_start_68"/>
      <w:bookmarkEnd w:id="49"/>
    </w:p>
    <w:p w14:paraId="6A936C51" w14:textId="77777777" w:rsidR="00D95E0B" w:rsidRDefault="00D95E0B" w:rsidP="00D95E0B">
      <w:r>
        <w:t>S. 714 -- Senators Bennett and Gambrell: A CONCURRENT RESOLUTION TO RECOGNIZE JULY 22, 2023, AS "FRAGILE X DAY" IN SOUTH CAROLINA IN ORDER TO HELP RAISE AWARENESS OF THE CONDITION AND THE NEED FOR INCREASED RESEARCH FUNDING AND TO SUPPORT INDIVIDUALS AND FAMILIES LIVING WITH FRAGILE X.</w:t>
      </w:r>
    </w:p>
    <w:p w14:paraId="41E9CF3A" w14:textId="41A5B6CD" w:rsidR="00D95E0B" w:rsidRDefault="004F5561" w:rsidP="00D95E0B">
      <w:bookmarkStart w:id="50" w:name="include_clip_end_68"/>
      <w:bookmarkEnd w:id="50"/>
      <w:r>
        <w:t>T</w:t>
      </w:r>
      <w:r w:rsidR="00D95E0B">
        <w:t>he Concurrent Resolution was ordered referred to the Committee on Invitations and Memorial Resolutions.</w:t>
      </w:r>
    </w:p>
    <w:p w14:paraId="6F816B75" w14:textId="53046036" w:rsidR="00D95E0B" w:rsidRDefault="00D95E0B" w:rsidP="00D95E0B"/>
    <w:p w14:paraId="69EBE96E" w14:textId="00EEBFC1" w:rsidR="00D95E0B" w:rsidRDefault="00D95E0B" w:rsidP="00D95E0B">
      <w:pPr>
        <w:keepNext/>
        <w:jc w:val="center"/>
        <w:rPr>
          <w:b/>
        </w:rPr>
      </w:pPr>
      <w:r w:rsidRPr="00D95E0B">
        <w:rPr>
          <w:b/>
        </w:rPr>
        <w:t>CONCURRENT RESOLUTION</w:t>
      </w:r>
    </w:p>
    <w:p w14:paraId="623EFBC5" w14:textId="2CD877D9" w:rsidR="00D95E0B" w:rsidRDefault="00D95E0B" w:rsidP="00D95E0B">
      <w:r>
        <w:t>The Senate sent to the House the following:</w:t>
      </w:r>
    </w:p>
    <w:p w14:paraId="6D7C6555" w14:textId="77777777" w:rsidR="00D95E0B" w:rsidRDefault="00D95E0B" w:rsidP="00D95E0B">
      <w:bookmarkStart w:id="51" w:name="include_clip_start_71"/>
      <w:bookmarkEnd w:id="51"/>
    </w:p>
    <w:p w14:paraId="6BF3987A" w14:textId="77777777" w:rsidR="00D95E0B" w:rsidRDefault="00D95E0B" w:rsidP="00D95E0B">
      <w:r>
        <w:t>S. 750 -- Senator Grooms: A CONCURRENT RESOLUTION TO RECOGNIZE AND HONOR MRS. MARILYN MYERS BAKER ON HER FORTIETH ANNIVERSARY WORKING FOR THE TOWN OF MONCKS CORNER</w:t>
      </w:r>
    </w:p>
    <w:p w14:paraId="077A8A51" w14:textId="7B2D6DB6" w:rsidR="00D95E0B" w:rsidRDefault="00D95E0B" w:rsidP="00D95E0B">
      <w:bookmarkStart w:id="52" w:name="include_clip_end_71"/>
      <w:bookmarkEnd w:id="52"/>
    </w:p>
    <w:p w14:paraId="18D6E6D1" w14:textId="451BAB32" w:rsidR="00D95E0B" w:rsidRDefault="00D95E0B" w:rsidP="00D95E0B">
      <w:r>
        <w:t>The Concurrent Resolution was agreed to and ordered returned to the Senate with concurrence.</w:t>
      </w:r>
    </w:p>
    <w:p w14:paraId="5183665E" w14:textId="38FB0FBF" w:rsidR="00D95E0B" w:rsidRDefault="00D95E0B" w:rsidP="00D95E0B"/>
    <w:p w14:paraId="1297E5EF" w14:textId="4AAF1999" w:rsidR="00D95E0B" w:rsidRDefault="00D95E0B" w:rsidP="00D95E0B">
      <w:pPr>
        <w:keepNext/>
        <w:jc w:val="center"/>
        <w:rPr>
          <w:b/>
        </w:rPr>
      </w:pPr>
      <w:r w:rsidRPr="00D95E0B">
        <w:rPr>
          <w:b/>
        </w:rPr>
        <w:t xml:space="preserve">INTRODUCTION OF BILLS  </w:t>
      </w:r>
    </w:p>
    <w:p w14:paraId="3A75D7B4" w14:textId="2D5A4A8F" w:rsidR="00D95E0B" w:rsidRDefault="00D95E0B" w:rsidP="00D95E0B">
      <w:r>
        <w:t>The following Bills were introduced, read the first time, and referred to appropriate committees:</w:t>
      </w:r>
    </w:p>
    <w:p w14:paraId="7BEB2CEF" w14:textId="0827B6A0" w:rsidR="00D95E0B" w:rsidRDefault="00D95E0B" w:rsidP="00D95E0B"/>
    <w:p w14:paraId="5ADAB6E6" w14:textId="77777777" w:rsidR="00D95E0B" w:rsidRDefault="00D95E0B" w:rsidP="00D95E0B">
      <w:pPr>
        <w:keepNext/>
      </w:pPr>
      <w:bookmarkStart w:id="53" w:name="include_clip_start_75"/>
      <w:bookmarkEnd w:id="53"/>
      <w:r>
        <w:t>H. 4371 -- Reps. Mitchell, Murphy, West, Yow, Gilliam, Robbins, B. J. Cox, Caskey, White, Wooten, Connell, B. L. Cox, Williams, Hosey, Leber, O'Neal, Beach, T. Moore, Brewer and Sandifer: A BILL TO AMEND THE SOUTH CAROLINA CODE OF LAWS BY AMENDING SECTION 12-6-1140, RELATING TO INCOME TAX DEDUCTIONS, SO AS TO DEDUCT TAXABLE INCOME RECEIVED AS THE RESULT OF EMPLOYMENT AS AN ACTIVE-DUTY SERVICE MEMBER OF THE UNITED STATES ARMED FORCES.</w:t>
      </w:r>
    </w:p>
    <w:p w14:paraId="7695DDE1" w14:textId="1A915A0C" w:rsidR="00D95E0B" w:rsidRDefault="00D95E0B" w:rsidP="00D95E0B">
      <w:bookmarkStart w:id="54" w:name="include_clip_end_75"/>
      <w:bookmarkEnd w:id="54"/>
      <w:r>
        <w:t>Referred to Committee on Ways and Means</w:t>
      </w:r>
    </w:p>
    <w:p w14:paraId="55382EE9" w14:textId="676C9575" w:rsidR="00D95E0B" w:rsidRDefault="00D95E0B" w:rsidP="00D95E0B"/>
    <w:p w14:paraId="34DB0EC6" w14:textId="77777777" w:rsidR="00D95E0B" w:rsidRDefault="00D95E0B" w:rsidP="00D95E0B">
      <w:pPr>
        <w:keepNext/>
      </w:pPr>
      <w:bookmarkStart w:id="55" w:name="include_clip_start_77"/>
      <w:bookmarkEnd w:id="55"/>
      <w:r>
        <w:t>H. 4372 -- Reps. G. M. Smith, West, Davis, Guest, Forrest, Hewitt, M. M. Smith, Long, B. Newton, Thayer, Hager, Leber, Mitchell, Brittain, Gatch and Hixon: A BILL TO AMEND THE SOUTH CAROLINA CODE OF LAWS BY AMENDING SECTION 41-35-50, RELATING TO MAXIMUM UNEMPLOYMENT INSURANCE BENEFITS ALLOWED, SO AS TO SET THE DURATION OF UNEMPLOYMENT BENEFITS BASED ON SEASONAL ADJUSTED STATEWIDE UNEMPLOYMENT RATES.</w:t>
      </w:r>
    </w:p>
    <w:p w14:paraId="4BAE8A29" w14:textId="73FC403F" w:rsidR="00D95E0B" w:rsidRDefault="00D95E0B" w:rsidP="00D95E0B">
      <w:bookmarkStart w:id="56" w:name="include_clip_end_77"/>
      <w:bookmarkEnd w:id="56"/>
      <w:r>
        <w:t>Referred to Committee on Labor, Commerce and Industry</w:t>
      </w:r>
    </w:p>
    <w:p w14:paraId="2F39B5BC" w14:textId="53FDC915" w:rsidR="00D95E0B" w:rsidRDefault="00D95E0B" w:rsidP="00D95E0B"/>
    <w:p w14:paraId="5A4CE047" w14:textId="77777777" w:rsidR="00D95E0B" w:rsidRDefault="00D95E0B" w:rsidP="00D95E0B">
      <w:pPr>
        <w:keepNext/>
      </w:pPr>
      <w:bookmarkStart w:id="57" w:name="include_clip_start_79"/>
      <w:bookmarkEnd w:id="57"/>
      <w:r>
        <w:t>H. 4373 -- Reps. Landing, T. A. Morgan, Pace, Felder, Cromer, Beach, Gibson, Haddon, Hager, Vaughan, Erickson, Bustos and Hartnett: A BILL 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w:t>
      </w:r>
    </w:p>
    <w:p w14:paraId="4A181806" w14:textId="37591D21" w:rsidR="00D95E0B" w:rsidRDefault="00D95E0B" w:rsidP="00D95E0B">
      <w:bookmarkStart w:id="58" w:name="include_clip_end_79"/>
      <w:bookmarkEnd w:id="58"/>
      <w:r>
        <w:t>Referred to Committee on Labor, Commerce and Industry</w:t>
      </w:r>
    </w:p>
    <w:p w14:paraId="70BF3B59" w14:textId="7354C6A8" w:rsidR="00D95E0B" w:rsidRDefault="00D95E0B" w:rsidP="00D95E0B"/>
    <w:p w14:paraId="3E971B1E" w14:textId="77777777" w:rsidR="00D95E0B" w:rsidRDefault="00D95E0B" w:rsidP="00D95E0B">
      <w:pPr>
        <w:keepNext/>
      </w:pPr>
      <w:bookmarkStart w:id="59" w:name="include_clip_start_81"/>
      <w:bookmarkEnd w:id="59"/>
      <w:r>
        <w:t>H. 4374 -- Reps. Landing, Hager, T. A. Morgan, Pace, A. M. Morgan, Cromer, S. Jones, Beach, Pedalino, Gibson, Vaughan, O'Neal, White, Guffey, Bustos and Haddon: A BILL TO AMEND THE SOUTH CAROLINA CODE OF LAWS BY AMENDING SECTION 59-18-350, RELATING TO THE CYCLICAL REVIEW OF STATE STANDARDS AND ASSESSMENTS REQUIRED IN THE EDUCATION ACCOUNTABILITY ACT SO AS TO 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w:t>
      </w:r>
    </w:p>
    <w:p w14:paraId="165608A7" w14:textId="596D2E1C" w:rsidR="00D95E0B" w:rsidRDefault="00D95E0B" w:rsidP="00D95E0B">
      <w:bookmarkStart w:id="60" w:name="include_clip_end_81"/>
      <w:bookmarkEnd w:id="60"/>
      <w:r>
        <w:t>Referred to Committee on Education and Public Works</w:t>
      </w:r>
    </w:p>
    <w:p w14:paraId="4C8ED74A" w14:textId="1EE61A09" w:rsidR="00D95E0B" w:rsidRDefault="00D95E0B" w:rsidP="00D95E0B"/>
    <w:p w14:paraId="753ED4F0" w14:textId="77777777" w:rsidR="00D95E0B" w:rsidRDefault="00D95E0B" w:rsidP="00D95E0B">
      <w:pPr>
        <w:keepNext/>
      </w:pPr>
      <w:bookmarkStart w:id="61" w:name="include_clip_start_83"/>
      <w:bookmarkEnd w:id="61"/>
      <w:r>
        <w:t>H. 4375 -- Rep. Burns: A BILL TO AMEND THE SOUTH CAROLINA CODE OF LAWS BY ADDING SECTION 16-11-735 SO AS TO PROVIDE GRADUATED PENALTIES FOR TRESPASSING UPON THE GROUNDS OR PROPERTY OF A PUBLICLY OWNED WATER UTILITY.</w:t>
      </w:r>
    </w:p>
    <w:p w14:paraId="7C81912D" w14:textId="5DFA968D" w:rsidR="00D95E0B" w:rsidRDefault="00D95E0B" w:rsidP="00D95E0B">
      <w:bookmarkStart w:id="62" w:name="include_clip_end_83"/>
      <w:bookmarkEnd w:id="62"/>
      <w:r>
        <w:t>Referred to Committee on Judiciary</w:t>
      </w:r>
    </w:p>
    <w:p w14:paraId="716E9A8D" w14:textId="3B2C12AD" w:rsidR="00D95E0B" w:rsidRDefault="00D95E0B" w:rsidP="00D95E0B"/>
    <w:p w14:paraId="30213F41" w14:textId="77777777" w:rsidR="00D95E0B" w:rsidRDefault="00D95E0B" w:rsidP="00D95E0B">
      <w:pPr>
        <w:keepNext/>
      </w:pPr>
      <w:bookmarkStart w:id="63" w:name="include_clip_start_85"/>
      <w:bookmarkEnd w:id="63"/>
      <w:r>
        <w:t>H. 4376 -- Reps. B. J. Cox, M. M. Smith, Caskey, T. Moore, Wooten and J. L. Johnson: A BILL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24D54FA4" w14:textId="260B9ADB" w:rsidR="00D95E0B" w:rsidRDefault="00D95E0B" w:rsidP="00D95E0B">
      <w:bookmarkStart w:id="64" w:name="include_clip_end_85"/>
      <w:bookmarkEnd w:id="64"/>
      <w:r>
        <w:t>Referred to Committee on Medical, Military, Public and Municipal Affairs</w:t>
      </w:r>
    </w:p>
    <w:p w14:paraId="2640911C" w14:textId="160BB8F0" w:rsidR="003961F3" w:rsidRDefault="003961F3" w:rsidP="00D95E0B">
      <w:r>
        <w:t>.</w:t>
      </w:r>
    </w:p>
    <w:p w14:paraId="076994F1" w14:textId="6BC51608" w:rsidR="00D95E0B" w:rsidRDefault="00D95E0B" w:rsidP="00D95E0B">
      <w:pPr>
        <w:keepNext/>
        <w:jc w:val="center"/>
        <w:rPr>
          <w:b/>
        </w:rPr>
      </w:pPr>
      <w:r w:rsidRPr="00D95E0B">
        <w:rPr>
          <w:b/>
        </w:rPr>
        <w:t>ROLL CALL</w:t>
      </w:r>
    </w:p>
    <w:p w14:paraId="05FBCF61" w14:textId="77777777" w:rsidR="00D95E0B" w:rsidRDefault="00D95E0B" w:rsidP="00D95E0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95E0B" w:rsidRPr="00D95E0B" w14:paraId="75AAE194" w14:textId="77777777" w:rsidTr="00D95E0B">
        <w:trPr>
          <w:jc w:val="right"/>
        </w:trPr>
        <w:tc>
          <w:tcPr>
            <w:tcW w:w="2179" w:type="dxa"/>
            <w:shd w:val="clear" w:color="auto" w:fill="auto"/>
          </w:tcPr>
          <w:p w14:paraId="60BB52C8" w14:textId="1C756EFF" w:rsidR="00D95E0B" w:rsidRPr="00D95E0B" w:rsidRDefault="00D95E0B" w:rsidP="00D95E0B">
            <w:pPr>
              <w:keepNext/>
              <w:ind w:firstLine="0"/>
            </w:pPr>
            <w:bookmarkStart w:id="65" w:name="vote_start88"/>
            <w:bookmarkEnd w:id="65"/>
            <w:r>
              <w:t>Alexander</w:t>
            </w:r>
          </w:p>
        </w:tc>
        <w:tc>
          <w:tcPr>
            <w:tcW w:w="2179" w:type="dxa"/>
            <w:shd w:val="clear" w:color="auto" w:fill="auto"/>
          </w:tcPr>
          <w:p w14:paraId="0D63AA36" w14:textId="602FE08F" w:rsidR="00D95E0B" w:rsidRPr="00D95E0B" w:rsidRDefault="00D95E0B" w:rsidP="00D95E0B">
            <w:pPr>
              <w:keepNext/>
              <w:ind w:firstLine="0"/>
            </w:pPr>
            <w:r>
              <w:t>Anderson</w:t>
            </w:r>
          </w:p>
        </w:tc>
        <w:tc>
          <w:tcPr>
            <w:tcW w:w="2180" w:type="dxa"/>
            <w:shd w:val="clear" w:color="auto" w:fill="auto"/>
          </w:tcPr>
          <w:p w14:paraId="43858E24" w14:textId="27C6C96F" w:rsidR="00D95E0B" w:rsidRPr="00D95E0B" w:rsidRDefault="00D95E0B" w:rsidP="00D95E0B">
            <w:pPr>
              <w:keepNext/>
              <w:ind w:firstLine="0"/>
            </w:pPr>
            <w:r>
              <w:t>Atkinson</w:t>
            </w:r>
          </w:p>
        </w:tc>
      </w:tr>
      <w:tr w:rsidR="00D95E0B" w:rsidRPr="00D95E0B" w14:paraId="55CB46CE" w14:textId="77777777" w:rsidTr="00D95E0B">
        <w:tblPrEx>
          <w:jc w:val="left"/>
        </w:tblPrEx>
        <w:tc>
          <w:tcPr>
            <w:tcW w:w="2179" w:type="dxa"/>
            <w:shd w:val="clear" w:color="auto" w:fill="auto"/>
          </w:tcPr>
          <w:p w14:paraId="379CD730" w14:textId="102A67FE" w:rsidR="00D95E0B" w:rsidRPr="00D95E0B" w:rsidRDefault="00D95E0B" w:rsidP="00D95E0B">
            <w:pPr>
              <w:ind w:firstLine="0"/>
            </w:pPr>
            <w:r>
              <w:t>Bailey</w:t>
            </w:r>
          </w:p>
        </w:tc>
        <w:tc>
          <w:tcPr>
            <w:tcW w:w="2179" w:type="dxa"/>
            <w:shd w:val="clear" w:color="auto" w:fill="auto"/>
          </w:tcPr>
          <w:p w14:paraId="16F81FFC" w14:textId="45E42562" w:rsidR="00D95E0B" w:rsidRPr="00D95E0B" w:rsidRDefault="00D95E0B" w:rsidP="00D95E0B">
            <w:pPr>
              <w:ind w:firstLine="0"/>
            </w:pPr>
            <w:r>
              <w:t>Bamberg</w:t>
            </w:r>
          </w:p>
        </w:tc>
        <w:tc>
          <w:tcPr>
            <w:tcW w:w="2180" w:type="dxa"/>
            <w:shd w:val="clear" w:color="auto" w:fill="auto"/>
          </w:tcPr>
          <w:p w14:paraId="47EFCE54" w14:textId="5C7AFD96" w:rsidR="00D95E0B" w:rsidRPr="00D95E0B" w:rsidRDefault="00D95E0B" w:rsidP="00D95E0B">
            <w:pPr>
              <w:ind w:firstLine="0"/>
            </w:pPr>
            <w:r>
              <w:t>Bannister</w:t>
            </w:r>
          </w:p>
        </w:tc>
      </w:tr>
      <w:tr w:rsidR="00D95E0B" w:rsidRPr="00D95E0B" w14:paraId="1D3F4814" w14:textId="77777777" w:rsidTr="00D95E0B">
        <w:tblPrEx>
          <w:jc w:val="left"/>
        </w:tblPrEx>
        <w:tc>
          <w:tcPr>
            <w:tcW w:w="2179" w:type="dxa"/>
            <w:shd w:val="clear" w:color="auto" w:fill="auto"/>
          </w:tcPr>
          <w:p w14:paraId="726821F4" w14:textId="755F4D4A" w:rsidR="00D95E0B" w:rsidRPr="00D95E0B" w:rsidRDefault="00D95E0B" w:rsidP="00D95E0B">
            <w:pPr>
              <w:ind w:firstLine="0"/>
            </w:pPr>
            <w:r>
              <w:t>Bauer</w:t>
            </w:r>
          </w:p>
        </w:tc>
        <w:tc>
          <w:tcPr>
            <w:tcW w:w="2179" w:type="dxa"/>
            <w:shd w:val="clear" w:color="auto" w:fill="auto"/>
          </w:tcPr>
          <w:p w14:paraId="1FEB74AB" w14:textId="6424FC01" w:rsidR="00D95E0B" w:rsidRPr="00D95E0B" w:rsidRDefault="00D95E0B" w:rsidP="00D95E0B">
            <w:pPr>
              <w:ind w:firstLine="0"/>
            </w:pPr>
            <w:r>
              <w:t>Beach</w:t>
            </w:r>
          </w:p>
        </w:tc>
        <w:tc>
          <w:tcPr>
            <w:tcW w:w="2180" w:type="dxa"/>
            <w:shd w:val="clear" w:color="auto" w:fill="auto"/>
          </w:tcPr>
          <w:p w14:paraId="26E794AC" w14:textId="79E49065" w:rsidR="00D95E0B" w:rsidRPr="00D95E0B" w:rsidRDefault="00D95E0B" w:rsidP="00D95E0B">
            <w:pPr>
              <w:ind w:firstLine="0"/>
            </w:pPr>
            <w:r>
              <w:t>Bernstein</w:t>
            </w:r>
          </w:p>
        </w:tc>
      </w:tr>
      <w:tr w:rsidR="00D95E0B" w:rsidRPr="00D95E0B" w14:paraId="3B757159" w14:textId="77777777" w:rsidTr="00D95E0B">
        <w:tblPrEx>
          <w:jc w:val="left"/>
        </w:tblPrEx>
        <w:tc>
          <w:tcPr>
            <w:tcW w:w="2179" w:type="dxa"/>
            <w:shd w:val="clear" w:color="auto" w:fill="auto"/>
          </w:tcPr>
          <w:p w14:paraId="1FBCE695" w14:textId="50847152" w:rsidR="00D95E0B" w:rsidRPr="00D95E0B" w:rsidRDefault="00D95E0B" w:rsidP="00D95E0B">
            <w:pPr>
              <w:ind w:firstLine="0"/>
            </w:pPr>
            <w:r>
              <w:t>Blackwell</w:t>
            </w:r>
          </w:p>
        </w:tc>
        <w:tc>
          <w:tcPr>
            <w:tcW w:w="2179" w:type="dxa"/>
            <w:shd w:val="clear" w:color="auto" w:fill="auto"/>
          </w:tcPr>
          <w:p w14:paraId="2CE6A843" w14:textId="03FC2FBC" w:rsidR="00D95E0B" w:rsidRPr="00D95E0B" w:rsidRDefault="00D95E0B" w:rsidP="00D95E0B">
            <w:pPr>
              <w:ind w:firstLine="0"/>
            </w:pPr>
            <w:r>
              <w:t>Bradley</w:t>
            </w:r>
          </w:p>
        </w:tc>
        <w:tc>
          <w:tcPr>
            <w:tcW w:w="2180" w:type="dxa"/>
            <w:shd w:val="clear" w:color="auto" w:fill="auto"/>
          </w:tcPr>
          <w:p w14:paraId="27D1ECC8" w14:textId="7CBFE3B5" w:rsidR="00D95E0B" w:rsidRPr="00D95E0B" w:rsidRDefault="00D95E0B" w:rsidP="00D95E0B">
            <w:pPr>
              <w:ind w:firstLine="0"/>
            </w:pPr>
            <w:r>
              <w:t>Brewer</w:t>
            </w:r>
          </w:p>
        </w:tc>
      </w:tr>
      <w:tr w:rsidR="00D95E0B" w:rsidRPr="00D95E0B" w14:paraId="5C9B7AD7" w14:textId="77777777" w:rsidTr="00D95E0B">
        <w:tblPrEx>
          <w:jc w:val="left"/>
        </w:tblPrEx>
        <w:tc>
          <w:tcPr>
            <w:tcW w:w="2179" w:type="dxa"/>
            <w:shd w:val="clear" w:color="auto" w:fill="auto"/>
          </w:tcPr>
          <w:p w14:paraId="238A421E" w14:textId="688FA198" w:rsidR="00D95E0B" w:rsidRPr="00D95E0B" w:rsidRDefault="00D95E0B" w:rsidP="00D95E0B">
            <w:pPr>
              <w:ind w:firstLine="0"/>
            </w:pPr>
            <w:r>
              <w:t>Brittain</w:t>
            </w:r>
          </w:p>
        </w:tc>
        <w:tc>
          <w:tcPr>
            <w:tcW w:w="2179" w:type="dxa"/>
            <w:shd w:val="clear" w:color="auto" w:fill="auto"/>
          </w:tcPr>
          <w:p w14:paraId="0A174A20" w14:textId="69373462" w:rsidR="00D95E0B" w:rsidRPr="00D95E0B" w:rsidRDefault="00D95E0B" w:rsidP="00D95E0B">
            <w:pPr>
              <w:ind w:firstLine="0"/>
            </w:pPr>
            <w:r>
              <w:t>Burns</w:t>
            </w:r>
          </w:p>
        </w:tc>
        <w:tc>
          <w:tcPr>
            <w:tcW w:w="2180" w:type="dxa"/>
            <w:shd w:val="clear" w:color="auto" w:fill="auto"/>
          </w:tcPr>
          <w:p w14:paraId="3A835D35" w14:textId="05E19096" w:rsidR="00D95E0B" w:rsidRPr="00D95E0B" w:rsidRDefault="00D95E0B" w:rsidP="00D95E0B">
            <w:pPr>
              <w:ind w:firstLine="0"/>
            </w:pPr>
            <w:r>
              <w:t>Bustos</w:t>
            </w:r>
          </w:p>
        </w:tc>
      </w:tr>
      <w:tr w:rsidR="00D95E0B" w:rsidRPr="00D95E0B" w14:paraId="69325AF0" w14:textId="77777777" w:rsidTr="00D95E0B">
        <w:tblPrEx>
          <w:jc w:val="left"/>
        </w:tblPrEx>
        <w:tc>
          <w:tcPr>
            <w:tcW w:w="2179" w:type="dxa"/>
            <w:shd w:val="clear" w:color="auto" w:fill="auto"/>
          </w:tcPr>
          <w:p w14:paraId="53C479F9" w14:textId="39747D12" w:rsidR="00D95E0B" w:rsidRPr="00D95E0B" w:rsidRDefault="00D95E0B" w:rsidP="00D95E0B">
            <w:pPr>
              <w:ind w:firstLine="0"/>
            </w:pPr>
            <w:r>
              <w:t>Calhoon</w:t>
            </w:r>
          </w:p>
        </w:tc>
        <w:tc>
          <w:tcPr>
            <w:tcW w:w="2179" w:type="dxa"/>
            <w:shd w:val="clear" w:color="auto" w:fill="auto"/>
          </w:tcPr>
          <w:p w14:paraId="33882691" w14:textId="44EEE651" w:rsidR="00D95E0B" w:rsidRPr="00D95E0B" w:rsidRDefault="00D95E0B" w:rsidP="00D95E0B">
            <w:pPr>
              <w:ind w:firstLine="0"/>
            </w:pPr>
            <w:r>
              <w:t>Carter</w:t>
            </w:r>
          </w:p>
        </w:tc>
        <w:tc>
          <w:tcPr>
            <w:tcW w:w="2180" w:type="dxa"/>
            <w:shd w:val="clear" w:color="auto" w:fill="auto"/>
          </w:tcPr>
          <w:p w14:paraId="093C4BBE" w14:textId="1C0695E8" w:rsidR="00D95E0B" w:rsidRPr="00D95E0B" w:rsidRDefault="00D95E0B" w:rsidP="00D95E0B">
            <w:pPr>
              <w:ind w:firstLine="0"/>
            </w:pPr>
            <w:r>
              <w:t>Caskey</w:t>
            </w:r>
          </w:p>
        </w:tc>
      </w:tr>
      <w:tr w:rsidR="00D95E0B" w:rsidRPr="00D95E0B" w14:paraId="42E4A5A6" w14:textId="77777777" w:rsidTr="00D95E0B">
        <w:tblPrEx>
          <w:jc w:val="left"/>
        </w:tblPrEx>
        <w:tc>
          <w:tcPr>
            <w:tcW w:w="2179" w:type="dxa"/>
            <w:shd w:val="clear" w:color="auto" w:fill="auto"/>
          </w:tcPr>
          <w:p w14:paraId="4BD79BC1" w14:textId="43B1AF03" w:rsidR="00D95E0B" w:rsidRPr="00D95E0B" w:rsidRDefault="00D95E0B" w:rsidP="00D95E0B">
            <w:pPr>
              <w:ind w:firstLine="0"/>
            </w:pPr>
            <w:r>
              <w:t>Chumley</w:t>
            </w:r>
          </w:p>
        </w:tc>
        <w:tc>
          <w:tcPr>
            <w:tcW w:w="2179" w:type="dxa"/>
            <w:shd w:val="clear" w:color="auto" w:fill="auto"/>
          </w:tcPr>
          <w:p w14:paraId="297F0A8A" w14:textId="1293D5BE" w:rsidR="00D95E0B" w:rsidRPr="00D95E0B" w:rsidRDefault="00D95E0B" w:rsidP="00D95E0B">
            <w:pPr>
              <w:ind w:firstLine="0"/>
            </w:pPr>
            <w:r>
              <w:t>Clyburn</w:t>
            </w:r>
          </w:p>
        </w:tc>
        <w:tc>
          <w:tcPr>
            <w:tcW w:w="2180" w:type="dxa"/>
            <w:shd w:val="clear" w:color="auto" w:fill="auto"/>
          </w:tcPr>
          <w:p w14:paraId="09C4184B" w14:textId="4C7B90B8" w:rsidR="00D95E0B" w:rsidRPr="00D95E0B" w:rsidRDefault="00D95E0B" w:rsidP="00D95E0B">
            <w:pPr>
              <w:ind w:firstLine="0"/>
            </w:pPr>
            <w:r>
              <w:t>Cobb-Hunter</w:t>
            </w:r>
          </w:p>
        </w:tc>
      </w:tr>
      <w:tr w:rsidR="00D95E0B" w:rsidRPr="00D95E0B" w14:paraId="78C1FE9A" w14:textId="77777777" w:rsidTr="00D95E0B">
        <w:tblPrEx>
          <w:jc w:val="left"/>
        </w:tblPrEx>
        <w:tc>
          <w:tcPr>
            <w:tcW w:w="2179" w:type="dxa"/>
            <w:shd w:val="clear" w:color="auto" w:fill="auto"/>
          </w:tcPr>
          <w:p w14:paraId="58B3B82E" w14:textId="3B6BD39D" w:rsidR="00D95E0B" w:rsidRPr="00D95E0B" w:rsidRDefault="00D95E0B" w:rsidP="00D95E0B">
            <w:pPr>
              <w:ind w:firstLine="0"/>
            </w:pPr>
            <w:r>
              <w:t>Collins</w:t>
            </w:r>
          </w:p>
        </w:tc>
        <w:tc>
          <w:tcPr>
            <w:tcW w:w="2179" w:type="dxa"/>
            <w:shd w:val="clear" w:color="auto" w:fill="auto"/>
          </w:tcPr>
          <w:p w14:paraId="01ADA59D" w14:textId="32A1EFAC" w:rsidR="00D95E0B" w:rsidRPr="00D95E0B" w:rsidRDefault="00D95E0B" w:rsidP="00D95E0B">
            <w:pPr>
              <w:ind w:firstLine="0"/>
            </w:pPr>
            <w:r>
              <w:t>Connell</w:t>
            </w:r>
          </w:p>
        </w:tc>
        <w:tc>
          <w:tcPr>
            <w:tcW w:w="2180" w:type="dxa"/>
            <w:shd w:val="clear" w:color="auto" w:fill="auto"/>
          </w:tcPr>
          <w:p w14:paraId="7DB736E6" w14:textId="097477D3" w:rsidR="00D95E0B" w:rsidRPr="00D95E0B" w:rsidRDefault="00D95E0B" w:rsidP="00D95E0B">
            <w:pPr>
              <w:ind w:firstLine="0"/>
            </w:pPr>
            <w:r>
              <w:t>B. J. Cox</w:t>
            </w:r>
          </w:p>
        </w:tc>
      </w:tr>
      <w:tr w:rsidR="00D95E0B" w:rsidRPr="00D95E0B" w14:paraId="7CBC1366" w14:textId="77777777" w:rsidTr="00D95E0B">
        <w:tblPrEx>
          <w:jc w:val="left"/>
        </w:tblPrEx>
        <w:tc>
          <w:tcPr>
            <w:tcW w:w="2179" w:type="dxa"/>
            <w:shd w:val="clear" w:color="auto" w:fill="auto"/>
          </w:tcPr>
          <w:p w14:paraId="45516430" w14:textId="54258110" w:rsidR="00D95E0B" w:rsidRPr="00D95E0B" w:rsidRDefault="00D95E0B" w:rsidP="00D95E0B">
            <w:pPr>
              <w:ind w:firstLine="0"/>
            </w:pPr>
            <w:r>
              <w:t>B. L. Cox</w:t>
            </w:r>
          </w:p>
        </w:tc>
        <w:tc>
          <w:tcPr>
            <w:tcW w:w="2179" w:type="dxa"/>
            <w:shd w:val="clear" w:color="auto" w:fill="auto"/>
          </w:tcPr>
          <w:p w14:paraId="5E7D6438" w14:textId="3DD5317B" w:rsidR="00D95E0B" w:rsidRPr="00D95E0B" w:rsidRDefault="00D95E0B" w:rsidP="00D95E0B">
            <w:pPr>
              <w:ind w:firstLine="0"/>
            </w:pPr>
            <w:r>
              <w:t>Crawford</w:t>
            </w:r>
          </w:p>
        </w:tc>
        <w:tc>
          <w:tcPr>
            <w:tcW w:w="2180" w:type="dxa"/>
            <w:shd w:val="clear" w:color="auto" w:fill="auto"/>
          </w:tcPr>
          <w:p w14:paraId="0B7AAFEF" w14:textId="36D82063" w:rsidR="00D95E0B" w:rsidRPr="00D95E0B" w:rsidRDefault="00D95E0B" w:rsidP="00D95E0B">
            <w:pPr>
              <w:ind w:firstLine="0"/>
            </w:pPr>
            <w:r>
              <w:t>Cromer</w:t>
            </w:r>
          </w:p>
        </w:tc>
      </w:tr>
      <w:tr w:rsidR="00D95E0B" w:rsidRPr="00D95E0B" w14:paraId="6F446427" w14:textId="77777777" w:rsidTr="00D95E0B">
        <w:tblPrEx>
          <w:jc w:val="left"/>
        </w:tblPrEx>
        <w:tc>
          <w:tcPr>
            <w:tcW w:w="2179" w:type="dxa"/>
            <w:shd w:val="clear" w:color="auto" w:fill="auto"/>
          </w:tcPr>
          <w:p w14:paraId="56413D5E" w14:textId="1C5F549A" w:rsidR="00D95E0B" w:rsidRPr="00D95E0B" w:rsidRDefault="00D95E0B" w:rsidP="00D95E0B">
            <w:pPr>
              <w:ind w:firstLine="0"/>
            </w:pPr>
            <w:r>
              <w:t>Davis</w:t>
            </w:r>
          </w:p>
        </w:tc>
        <w:tc>
          <w:tcPr>
            <w:tcW w:w="2179" w:type="dxa"/>
            <w:shd w:val="clear" w:color="auto" w:fill="auto"/>
          </w:tcPr>
          <w:p w14:paraId="1FDC2F2B" w14:textId="103D5B3C" w:rsidR="00D95E0B" w:rsidRPr="00D95E0B" w:rsidRDefault="00D95E0B" w:rsidP="00D95E0B">
            <w:pPr>
              <w:ind w:firstLine="0"/>
            </w:pPr>
            <w:r>
              <w:t>Dillard</w:t>
            </w:r>
          </w:p>
        </w:tc>
        <w:tc>
          <w:tcPr>
            <w:tcW w:w="2180" w:type="dxa"/>
            <w:shd w:val="clear" w:color="auto" w:fill="auto"/>
          </w:tcPr>
          <w:p w14:paraId="5D0A4D4D" w14:textId="1CE1C49F" w:rsidR="00D95E0B" w:rsidRPr="00D95E0B" w:rsidRDefault="00D95E0B" w:rsidP="00D95E0B">
            <w:pPr>
              <w:ind w:firstLine="0"/>
            </w:pPr>
            <w:r>
              <w:t>Elliott</w:t>
            </w:r>
          </w:p>
        </w:tc>
      </w:tr>
      <w:tr w:rsidR="00D95E0B" w:rsidRPr="00D95E0B" w14:paraId="040E36AD" w14:textId="77777777" w:rsidTr="00D95E0B">
        <w:tblPrEx>
          <w:jc w:val="left"/>
        </w:tblPrEx>
        <w:tc>
          <w:tcPr>
            <w:tcW w:w="2179" w:type="dxa"/>
            <w:shd w:val="clear" w:color="auto" w:fill="auto"/>
          </w:tcPr>
          <w:p w14:paraId="2DC31C90" w14:textId="1C40C79A" w:rsidR="00D95E0B" w:rsidRPr="00D95E0B" w:rsidRDefault="00D95E0B" w:rsidP="00D95E0B">
            <w:pPr>
              <w:ind w:firstLine="0"/>
            </w:pPr>
            <w:r>
              <w:t>Erickson</w:t>
            </w:r>
          </w:p>
        </w:tc>
        <w:tc>
          <w:tcPr>
            <w:tcW w:w="2179" w:type="dxa"/>
            <w:shd w:val="clear" w:color="auto" w:fill="auto"/>
          </w:tcPr>
          <w:p w14:paraId="312B8579" w14:textId="7C362F7D" w:rsidR="00D95E0B" w:rsidRPr="00D95E0B" w:rsidRDefault="00D95E0B" w:rsidP="00D95E0B">
            <w:pPr>
              <w:ind w:firstLine="0"/>
            </w:pPr>
            <w:r>
              <w:t>Felder</w:t>
            </w:r>
          </w:p>
        </w:tc>
        <w:tc>
          <w:tcPr>
            <w:tcW w:w="2180" w:type="dxa"/>
            <w:shd w:val="clear" w:color="auto" w:fill="auto"/>
          </w:tcPr>
          <w:p w14:paraId="6DAC3F88" w14:textId="45C8D8BA" w:rsidR="00D95E0B" w:rsidRPr="00D95E0B" w:rsidRDefault="00D95E0B" w:rsidP="00D95E0B">
            <w:pPr>
              <w:ind w:firstLine="0"/>
            </w:pPr>
            <w:r>
              <w:t>Forrest</w:t>
            </w:r>
          </w:p>
        </w:tc>
      </w:tr>
      <w:tr w:rsidR="00D95E0B" w:rsidRPr="00D95E0B" w14:paraId="6184EBA0" w14:textId="77777777" w:rsidTr="00D95E0B">
        <w:tblPrEx>
          <w:jc w:val="left"/>
        </w:tblPrEx>
        <w:tc>
          <w:tcPr>
            <w:tcW w:w="2179" w:type="dxa"/>
            <w:shd w:val="clear" w:color="auto" w:fill="auto"/>
          </w:tcPr>
          <w:p w14:paraId="30543E79" w14:textId="452F3D66" w:rsidR="00D95E0B" w:rsidRPr="00D95E0B" w:rsidRDefault="00D95E0B" w:rsidP="00D95E0B">
            <w:pPr>
              <w:ind w:firstLine="0"/>
            </w:pPr>
            <w:r>
              <w:t>Gagnon</w:t>
            </w:r>
          </w:p>
        </w:tc>
        <w:tc>
          <w:tcPr>
            <w:tcW w:w="2179" w:type="dxa"/>
            <w:shd w:val="clear" w:color="auto" w:fill="auto"/>
          </w:tcPr>
          <w:p w14:paraId="2AED8791" w14:textId="40534620" w:rsidR="00D95E0B" w:rsidRPr="00D95E0B" w:rsidRDefault="00D95E0B" w:rsidP="00D95E0B">
            <w:pPr>
              <w:ind w:firstLine="0"/>
            </w:pPr>
            <w:r>
              <w:t>Garvin</w:t>
            </w:r>
          </w:p>
        </w:tc>
        <w:tc>
          <w:tcPr>
            <w:tcW w:w="2180" w:type="dxa"/>
            <w:shd w:val="clear" w:color="auto" w:fill="auto"/>
          </w:tcPr>
          <w:p w14:paraId="757696D2" w14:textId="55B60BD2" w:rsidR="00D95E0B" w:rsidRPr="00D95E0B" w:rsidRDefault="00D95E0B" w:rsidP="00D95E0B">
            <w:pPr>
              <w:ind w:firstLine="0"/>
            </w:pPr>
            <w:r>
              <w:t>Gatch</w:t>
            </w:r>
          </w:p>
        </w:tc>
      </w:tr>
      <w:tr w:rsidR="00D95E0B" w:rsidRPr="00D95E0B" w14:paraId="614CE18A" w14:textId="77777777" w:rsidTr="00D95E0B">
        <w:tblPrEx>
          <w:jc w:val="left"/>
        </w:tblPrEx>
        <w:tc>
          <w:tcPr>
            <w:tcW w:w="2179" w:type="dxa"/>
            <w:shd w:val="clear" w:color="auto" w:fill="auto"/>
          </w:tcPr>
          <w:p w14:paraId="43504459" w14:textId="43F05B18" w:rsidR="00D95E0B" w:rsidRPr="00D95E0B" w:rsidRDefault="00D95E0B" w:rsidP="00D95E0B">
            <w:pPr>
              <w:ind w:firstLine="0"/>
            </w:pPr>
            <w:r>
              <w:t>Gibson</w:t>
            </w:r>
          </w:p>
        </w:tc>
        <w:tc>
          <w:tcPr>
            <w:tcW w:w="2179" w:type="dxa"/>
            <w:shd w:val="clear" w:color="auto" w:fill="auto"/>
          </w:tcPr>
          <w:p w14:paraId="795AE165" w14:textId="76E37F75" w:rsidR="00D95E0B" w:rsidRPr="00D95E0B" w:rsidRDefault="00D95E0B" w:rsidP="00D95E0B">
            <w:pPr>
              <w:ind w:firstLine="0"/>
            </w:pPr>
            <w:r>
              <w:t>Gilliam</w:t>
            </w:r>
          </w:p>
        </w:tc>
        <w:tc>
          <w:tcPr>
            <w:tcW w:w="2180" w:type="dxa"/>
            <w:shd w:val="clear" w:color="auto" w:fill="auto"/>
          </w:tcPr>
          <w:p w14:paraId="2E85E271" w14:textId="109DA03F" w:rsidR="00D95E0B" w:rsidRPr="00D95E0B" w:rsidRDefault="00D95E0B" w:rsidP="00D95E0B">
            <w:pPr>
              <w:ind w:firstLine="0"/>
            </w:pPr>
            <w:r>
              <w:t>Gilliard</w:t>
            </w:r>
          </w:p>
        </w:tc>
      </w:tr>
      <w:tr w:rsidR="00D95E0B" w:rsidRPr="00D95E0B" w14:paraId="36942259" w14:textId="77777777" w:rsidTr="00D95E0B">
        <w:tblPrEx>
          <w:jc w:val="left"/>
        </w:tblPrEx>
        <w:tc>
          <w:tcPr>
            <w:tcW w:w="2179" w:type="dxa"/>
            <w:shd w:val="clear" w:color="auto" w:fill="auto"/>
          </w:tcPr>
          <w:p w14:paraId="5D7558D4" w14:textId="0A19445E" w:rsidR="00D95E0B" w:rsidRPr="00D95E0B" w:rsidRDefault="00D95E0B" w:rsidP="00D95E0B">
            <w:pPr>
              <w:ind w:firstLine="0"/>
            </w:pPr>
            <w:r>
              <w:t>Guest</w:t>
            </w:r>
          </w:p>
        </w:tc>
        <w:tc>
          <w:tcPr>
            <w:tcW w:w="2179" w:type="dxa"/>
            <w:shd w:val="clear" w:color="auto" w:fill="auto"/>
          </w:tcPr>
          <w:p w14:paraId="79DD93DB" w14:textId="06607576" w:rsidR="00D95E0B" w:rsidRPr="00D95E0B" w:rsidRDefault="00D95E0B" w:rsidP="00D95E0B">
            <w:pPr>
              <w:ind w:firstLine="0"/>
            </w:pPr>
            <w:r>
              <w:t>Guffey</w:t>
            </w:r>
          </w:p>
        </w:tc>
        <w:tc>
          <w:tcPr>
            <w:tcW w:w="2180" w:type="dxa"/>
            <w:shd w:val="clear" w:color="auto" w:fill="auto"/>
          </w:tcPr>
          <w:p w14:paraId="447E2667" w14:textId="3D86E2E5" w:rsidR="00D95E0B" w:rsidRPr="00D95E0B" w:rsidRDefault="00D95E0B" w:rsidP="00D95E0B">
            <w:pPr>
              <w:ind w:firstLine="0"/>
            </w:pPr>
            <w:r>
              <w:t>Haddon</w:t>
            </w:r>
          </w:p>
        </w:tc>
      </w:tr>
      <w:tr w:rsidR="00D95E0B" w:rsidRPr="00D95E0B" w14:paraId="52D63C10" w14:textId="77777777" w:rsidTr="00D95E0B">
        <w:tblPrEx>
          <w:jc w:val="left"/>
        </w:tblPrEx>
        <w:tc>
          <w:tcPr>
            <w:tcW w:w="2179" w:type="dxa"/>
            <w:shd w:val="clear" w:color="auto" w:fill="auto"/>
          </w:tcPr>
          <w:p w14:paraId="6BF67D81" w14:textId="7ABB396A" w:rsidR="00D95E0B" w:rsidRPr="00D95E0B" w:rsidRDefault="00D95E0B" w:rsidP="00D95E0B">
            <w:pPr>
              <w:ind w:firstLine="0"/>
            </w:pPr>
            <w:r>
              <w:t>Hager</w:t>
            </w:r>
          </w:p>
        </w:tc>
        <w:tc>
          <w:tcPr>
            <w:tcW w:w="2179" w:type="dxa"/>
            <w:shd w:val="clear" w:color="auto" w:fill="auto"/>
          </w:tcPr>
          <w:p w14:paraId="6A39C183" w14:textId="7B96899F" w:rsidR="00D95E0B" w:rsidRPr="00D95E0B" w:rsidRDefault="00D95E0B" w:rsidP="00D95E0B">
            <w:pPr>
              <w:ind w:firstLine="0"/>
            </w:pPr>
            <w:r>
              <w:t>Hardee</w:t>
            </w:r>
          </w:p>
        </w:tc>
        <w:tc>
          <w:tcPr>
            <w:tcW w:w="2180" w:type="dxa"/>
            <w:shd w:val="clear" w:color="auto" w:fill="auto"/>
          </w:tcPr>
          <w:p w14:paraId="44C19DF9" w14:textId="592A8B2D" w:rsidR="00D95E0B" w:rsidRPr="00D95E0B" w:rsidRDefault="00D95E0B" w:rsidP="00D95E0B">
            <w:pPr>
              <w:ind w:firstLine="0"/>
            </w:pPr>
            <w:r>
              <w:t>Harris</w:t>
            </w:r>
          </w:p>
        </w:tc>
      </w:tr>
      <w:tr w:rsidR="00D95E0B" w:rsidRPr="00D95E0B" w14:paraId="26DFF1A9" w14:textId="77777777" w:rsidTr="00D95E0B">
        <w:tblPrEx>
          <w:jc w:val="left"/>
        </w:tblPrEx>
        <w:tc>
          <w:tcPr>
            <w:tcW w:w="2179" w:type="dxa"/>
            <w:shd w:val="clear" w:color="auto" w:fill="auto"/>
          </w:tcPr>
          <w:p w14:paraId="7FCB0D26" w14:textId="502A2546" w:rsidR="00D95E0B" w:rsidRPr="00D95E0B" w:rsidRDefault="00D95E0B" w:rsidP="00D95E0B">
            <w:pPr>
              <w:ind w:firstLine="0"/>
            </w:pPr>
            <w:r>
              <w:t>Hart</w:t>
            </w:r>
          </w:p>
        </w:tc>
        <w:tc>
          <w:tcPr>
            <w:tcW w:w="2179" w:type="dxa"/>
            <w:shd w:val="clear" w:color="auto" w:fill="auto"/>
          </w:tcPr>
          <w:p w14:paraId="2BC454C1" w14:textId="7BE4C5CB" w:rsidR="00D95E0B" w:rsidRPr="00D95E0B" w:rsidRDefault="00D95E0B" w:rsidP="00D95E0B">
            <w:pPr>
              <w:ind w:firstLine="0"/>
            </w:pPr>
            <w:r>
              <w:t>Hartnett</w:t>
            </w:r>
          </w:p>
        </w:tc>
        <w:tc>
          <w:tcPr>
            <w:tcW w:w="2180" w:type="dxa"/>
            <w:shd w:val="clear" w:color="auto" w:fill="auto"/>
          </w:tcPr>
          <w:p w14:paraId="25F443F6" w14:textId="1284F502" w:rsidR="00D95E0B" w:rsidRPr="00D95E0B" w:rsidRDefault="00D95E0B" w:rsidP="00D95E0B">
            <w:pPr>
              <w:ind w:firstLine="0"/>
            </w:pPr>
            <w:r>
              <w:t>Hayes</w:t>
            </w:r>
          </w:p>
        </w:tc>
      </w:tr>
      <w:tr w:rsidR="00D95E0B" w:rsidRPr="00D95E0B" w14:paraId="7EB6B360" w14:textId="77777777" w:rsidTr="00D95E0B">
        <w:tblPrEx>
          <w:jc w:val="left"/>
        </w:tblPrEx>
        <w:tc>
          <w:tcPr>
            <w:tcW w:w="2179" w:type="dxa"/>
            <w:shd w:val="clear" w:color="auto" w:fill="auto"/>
          </w:tcPr>
          <w:p w14:paraId="7846AA32" w14:textId="11B815BC" w:rsidR="00D95E0B" w:rsidRPr="00D95E0B" w:rsidRDefault="00D95E0B" w:rsidP="00D95E0B">
            <w:pPr>
              <w:ind w:firstLine="0"/>
            </w:pPr>
            <w:r>
              <w:t>Henderson-Myers</w:t>
            </w:r>
          </w:p>
        </w:tc>
        <w:tc>
          <w:tcPr>
            <w:tcW w:w="2179" w:type="dxa"/>
            <w:shd w:val="clear" w:color="auto" w:fill="auto"/>
          </w:tcPr>
          <w:p w14:paraId="49FC3D25" w14:textId="5E269620" w:rsidR="00D95E0B" w:rsidRPr="00D95E0B" w:rsidRDefault="00D95E0B" w:rsidP="00D95E0B">
            <w:pPr>
              <w:ind w:firstLine="0"/>
            </w:pPr>
            <w:r>
              <w:t>Herbkersman</w:t>
            </w:r>
          </w:p>
        </w:tc>
        <w:tc>
          <w:tcPr>
            <w:tcW w:w="2180" w:type="dxa"/>
            <w:shd w:val="clear" w:color="auto" w:fill="auto"/>
          </w:tcPr>
          <w:p w14:paraId="6CC28D61" w14:textId="095A38BF" w:rsidR="00D95E0B" w:rsidRPr="00D95E0B" w:rsidRDefault="00D95E0B" w:rsidP="00D95E0B">
            <w:pPr>
              <w:ind w:firstLine="0"/>
            </w:pPr>
            <w:r>
              <w:t>Hewitt</w:t>
            </w:r>
          </w:p>
        </w:tc>
      </w:tr>
      <w:tr w:rsidR="00D95E0B" w:rsidRPr="00D95E0B" w14:paraId="7AFA753A" w14:textId="77777777" w:rsidTr="00D95E0B">
        <w:tblPrEx>
          <w:jc w:val="left"/>
        </w:tblPrEx>
        <w:tc>
          <w:tcPr>
            <w:tcW w:w="2179" w:type="dxa"/>
            <w:shd w:val="clear" w:color="auto" w:fill="auto"/>
          </w:tcPr>
          <w:p w14:paraId="420C74DE" w14:textId="653FB92C" w:rsidR="00D95E0B" w:rsidRPr="00D95E0B" w:rsidRDefault="00D95E0B" w:rsidP="00D95E0B">
            <w:pPr>
              <w:ind w:firstLine="0"/>
            </w:pPr>
            <w:r>
              <w:t>Hiott</w:t>
            </w:r>
          </w:p>
        </w:tc>
        <w:tc>
          <w:tcPr>
            <w:tcW w:w="2179" w:type="dxa"/>
            <w:shd w:val="clear" w:color="auto" w:fill="auto"/>
          </w:tcPr>
          <w:p w14:paraId="72EC4063" w14:textId="58AFB941" w:rsidR="00D95E0B" w:rsidRPr="00D95E0B" w:rsidRDefault="00D95E0B" w:rsidP="00D95E0B">
            <w:pPr>
              <w:ind w:firstLine="0"/>
            </w:pPr>
            <w:r>
              <w:t>Hixon</w:t>
            </w:r>
          </w:p>
        </w:tc>
        <w:tc>
          <w:tcPr>
            <w:tcW w:w="2180" w:type="dxa"/>
            <w:shd w:val="clear" w:color="auto" w:fill="auto"/>
          </w:tcPr>
          <w:p w14:paraId="6C6F0AB3" w14:textId="6862DE82" w:rsidR="00D95E0B" w:rsidRPr="00D95E0B" w:rsidRDefault="00D95E0B" w:rsidP="00D95E0B">
            <w:pPr>
              <w:ind w:firstLine="0"/>
            </w:pPr>
            <w:r>
              <w:t>Hosey</w:t>
            </w:r>
          </w:p>
        </w:tc>
      </w:tr>
      <w:tr w:rsidR="00D95E0B" w:rsidRPr="00D95E0B" w14:paraId="0A6E5AE9" w14:textId="77777777" w:rsidTr="00D95E0B">
        <w:tblPrEx>
          <w:jc w:val="left"/>
        </w:tblPrEx>
        <w:tc>
          <w:tcPr>
            <w:tcW w:w="2179" w:type="dxa"/>
            <w:shd w:val="clear" w:color="auto" w:fill="auto"/>
          </w:tcPr>
          <w:p w14:paraId="75702A2D" w14:textId="33FF10A5" w:rsidR="00D95E0B" w:rsidRPr="00D95E0B" w:rsidRDefault="00D95E0B" w:rsidP="00D95E0B">
            <w:pPr>
              <w:ind w:firstLine="0"/>
            </w:pPr>
            <w:r>
              <w:t>Howard</w:t>
            </w:r>
          </w:p>
        </w:tc>
        <w:tc>
          <w:tcPr>
            <w:tcW w:w="2179" w:type="dxa"/>
            <w:shd w:val="clear" w:color="auto" w:fill="auto"/>
          </w:tcPr>
          <w:p w14:paraId="6B0F0724" w14:textId="5B2E679A" w:rsidR="00D95E0B" w:rsidRPr="00D95E0B" w:rsidRDefault="00D95E0B" w:rsidP="00D95E0B">
            <w:pPr>
              <w:ind w:firstLine="0"/>
            </w:pPr>
            <w:r>
              <w:t>Hyde</w:t>
            </w:r>
          </w:p>
        </w:tc>
        <w:tc>
          <w:tcPr>
            <w:tcW w:w="2180" w:type="dxa"/>
            <w:shd w:val="clear" w:color="auto" w:fill="auto"/>
          </w:tcPr>
          <w:p w14:paraId="3A91E797" w14:textId="1E495ABC" w:rsidR="00D95E0B" w:rsidRPr="00D95E0B" w:rsidRDefault="00D95E0B" w:rsidP="00D95E0B">
            <w:pPr>
              <w:ind w:firstLine="0"/>
            </w:pPr>
            <w:r>
              <w:t>Jefferson</w:t>
            </w:r>
          </w:p>
        </w:tc>
      </w:tr>
      <w:tr w:rsidR="00D95E0B" w:rsidRPr="00D95E0B" w14:paraId="1426CDE3" w14:textId="77777777" w:rsidTr="00D95E0B">
        <w:tblPrEx>
          <w:jc w:val="left"/>
        </w:tblPrEx>
        <w:tc>
          <w:tcPr>
            <w:tcW w:w="2179" w:type="dxa"/>
            <w:shd w:val="clear" w:color="auto" w:fill="auto"/>
          </w:tcPr>
          <w:p w14:paraId="46A241F5" w14:textId="7F2AA553" w:rsidR="00D95E0B" w:rsidRPr="00D95E0B" w:rsidRDefault="00D95E0B" w:rsidP="00D95E0B">
            <w:pPr>
              <w:ind w:firstLine="0"/>
            </w:pPr>
            <w:r>
              <w:t>J. E. Johnson</w:t>
            </w:r>
          </w:p>
        </w:tc>
        <w:tc>
          <w:tcPr>
            <w:tcW w:w="2179" w:type="dxa"/>
            <w:shd w:val="clear" w:color="auto" w:fill="auto"/>
          </w:tcPr>
          <w:p w14:paraId="59C93F60" w14:textId="221568DA" w:rsidR="00D95E0B" w:rsidRPr="00D95E0B" w:rsidRDefault="00D95E0B" w:rsidP="00D95E0B">
            <w:pPr>
              <w:ind w:firstLine="0"/>
            </w:pPr>
            <w:r>
              <w:t>J. L. Johnson</w:t>
            </w:r>
          </w:p>
        </w:tc>
        <w:tc>
          <w:tcPr>
            <w:tcW w:w="2180" w:type="dxa"/>
            <w:shd w:val="clear" w:color="auto" w:fill="auto"/>
          </w:tcPr>
          <w:p w14:paraId="18912AE2" w14:textId="2A6424E0" w:rsidR="00D95E0B" w:rsidRPr="00D95E0B" w:rsidRDefault="00D95E0B" w:rsidP="00D95E0B">
            <w:pPr>
              <w:ind w:firstLine="0"/>
            </w:pPr>
            <w:r>
              <w:t>S. Jones</w:t>
            </w:r>
          </w:p>
        </w:tc>
      </w:tr>
      <w:tr w:rsidR="00D95E0B" w:rsidRPr="00D95E0B" w14:paraId="57E7A67B" w14:textId="77777777" w:rsidTr="00D95E0B">
        <w:tblPrEx>
          <w:jc w:val="left"/>
        </w:tblPrEx>
        <w:tc>
          <w:tcPr>
            <w:tcW w:w="2179" w:type="dxa"/>
            <w:shd w:val="clear" w:color="auto" w:fill="auto"/>
          </w:tcPr>
          <w:p w14:paraId="2FB53044" w14:textId="5EE76942" w:rsidR="00D95E0B" w:rsidRPr="00D95E0B" w:rsidRDefault="00D95E0B" w:rsidP="00D95E0B">
            <w:pPr>
              <w:ind w:firstLine="0"/>
            </w:pPr>
            <w:r>
              <w:t>W. Jones</w:t>
            </w:r>
          </w:p>
        </w:tc>
        <w:tc>
          <w:tcPr>
            <w:tcW w:w="2179" w:type="dxa"/>
            <w:shd w:val="clear" w:color="auto" w:fill="auto"/>
          </w:tcPr>
          <w:p w14:paraId="55098063" w14:textId="6EBDF88B" w:rsidR="00D95E0B" w:rsidRPr="00D95E0B" w:rsidRDefault="00D95E0B" w:rsidP="00D95E0B">
            <w:pPr>
              <w:ind w:firstLine="0"/>
            </w:pPr>
            <w:r>
              <w:t>Jordan</w:t>
            </w:r>
          </w:p>
        </w:tc>
        <w:tc>
          <w:tcPr>
            <w:tcW w:w="2180" w:type="dxa"/>
            <w:shd w:val="clear" w:color="auto" w:fill="auto"/>
          </w:tcPr>
          <w:p w14:paraId="688F2E14" w14:textId="08F4D819" w:rsidR="00D95E0B" w:rsidRPr="00D95E0B" w:rsidRDefault="00D95E0B" w:rsidP="00D95E0B">
            <w:pPr>
              <w:ind w:firstLine="0"/>
            </w:pPr>
            <w:r>
              <w:t>Kilmartin</w:t>
            </w:r>
          </w:p>
        </w:tc>
      </w:tr>
      <w:tr w:rsidR="00D95E0B" w:rsidRPr="00D95E0B" w14:paraId="1BDD5BBE" w14:textId="77777777" w:rsidTr="00D95E0B">
        <w:tblPrEx>
          <w:jc w:val="left"/>
        </w:tblPrEx>
        <w:tc>
          <w:tcPr>
            <w:tcW w:w="2179" w:type="dxa"/>
            <w:shd w:val="clear" w:color="auto" w:fill="auto"/>
          </w:tcPr>
          <w:p w14:paraId="6CEAA821" w14:textId="3412E444" w:rsidR="00D95E0B" w:rsidRPr="00D95E0B" w:rsidRDefault="00D95E0B" w:rsidP="00D95E0B">
            <w:pPr>
              <w:ind w:firstLine="0"/>
            </w:pPr>
            <w:r>
              <w:t>King</w:t>
            </w:r>
          </w:p>
        </w:tc>
        <w:tc>
          <w:tcPr>
            <w:tcW w:w="2179" w:type="dxa"/>
            <w:shd w:val="clear" w:color="auto" w:fill="auto"/>
          </w:tcPr>
          <w:p w14:paraId="0140E5F7" w14:textId="53CBCC7C" w:rsidR="00D95E0B" w:rsidRPr="00D95E0B" w:rsidRDefault="00D95E0B" w:rsidP="00D95E0B">
            <w:pPr>
              <w:ind w:firstLine="0"/>
            </w:pPr>
            <w:r>
              <w:t>Kirby</w:t>
            </w:r>
          </w:p>
        </w:tc>
        <w:tc>
          <w:tcPr>
            <w:tcW w:w="2180" w:type="dxa"/>
            <w:shd w:val="clear" w:color="auto" w:fill="auto"/>
          </w:tcPr>
          <w:p w14:paraId="31C2DE77" w14:textId="4C708B56" w:rsidR="00D95E0B" w:rsidRPr="00D95E0B" w:rsidRDefault="00D95E0B" w:rsidP="00D95E0B">
            <w:pPr>
              <w:ind w:firstLine="0"/>
            </w:pPr>
            <w:r>
              <w:t>Landing</w:t>
            </w:r>
          </w:p>
        </w:tc>
      </w:tr>
      <w:tr w:rsidR="00D95E0B" w:rsidRPr="00D95E0B" w14:paraId="50ADF765" w14:textId="77777777" w:rsidTr="00D95E0B">
        <w:tblPrEx>
          <w:jc w:val="left"/>
        </w:tblPrEx>
        <w:tc>
          <w:tcPr>
            <w:tcW w:w="2179" w:type="dxa"/>
            <w:shd w:val="clear" w:color="auto" w:fill="auto"/>
          </w:tcPr>
          <w:p w14:paraId="16154535" w14:textId="149E375D" w:rsidR="00D95E0B" w:rsidRPr="00D95E0B" w:rsidRDefault="00D95E0B" w:rsidP="00D95E0B">
            <w:pPr>
              <w:ind w:firstLine="0"/>
            </w:pPr>
            <w:r>
              <w:t>Lawson</w:t>
            </w:r>
          </w:p>
        </w:tc>
        <w:tc>
          <w:tcPr>
            <w:tcW w:w="2179" w:type="dxa"/>
            <w:shd w:val="clear" w:color="auto" w:fill="auto"/>
          </w:tcPr>
          <w:p w14:paraId="490CAE6D" w14:textId="14BEAB74" w:rsidR="00D95E0B" w:rsidRPr="00D95E0B" w:rsidRDefault="00D95E0B" w:rsidP="00D95E0B">
            <w:pPr>
              <w:ind w:firstLine="0"/>
            </w:pPr>
            <w:r>
              <w:t>Leber</w:t>
            </w:r>
          </w:p>
        </w:tc>
        <w:tc>
          <w:tcPr>
            <w:tcW w:w="2180" w:type="dxa"/>
            <w:shd w:val="clear" w:color="auto" w:fill="auto"/>
          </w:tcPr>
          <w:p w14:paraId="068C5538" w14:textId="71C42B3F" w:rsidR="00D95E0B" w:rsidRPr="00D95E0B" w:rsidRDefault="00D95E0B" w:rsidP="00D95E0B">
            <w:pPr>
              <w:ind w:firstLine="0"/>
            </w:pPr>
            <w:r>
              <w:t>Ligon</w:t>
            </w:r>
          </w:p>
        </w:tc>
      </w:tr>
      <w:tr w:rsidR="00D95E0B" w:rsidRPr="00D95E0B" w14:paraId="32C8F422" w14:textId="77777777" w:rsidTr="00D95E0B">
        <w:tblPrEx>
          <w:jc w:val="left"/>
        </w:tblPrEx>
        <w:tc>
          <w:tcPr>
            <w:tcW w:w="2179" w:type="dxa"/>
            <w:shd w:val="clear" w:color="auto" w:fill="auto"/>
          </w:tcPr>
          <w:p w14:paraId="3CF8C46B" w14:textId="0DBC133D" w:rsidR="00D95E0B" w:rsidRPr="00D95E0B" w:rsidRDefault="00D95E0B" w:rsidP="00D95E0B">
            <w:pPr>
              <w:ind w:firstLine="0"/>
            </w:pPr>
            <w:r>
              <w:t>Long</w:t>
            </w:r>
          </w:p>
        </w:tc>
        <w:tc>
          <w:tcPr>
            <w:tcW w:w="2179" w:type="dxa"/>
            <w:shd w:val="clear" w:color="auto" w:fill="auto"/>
          </w:tcPr>
          <w:p w14:paraId="2E9417D6" w14:textId="033ACEAD" w:rsidR="00D95E0B" w:rsidRPr="00D95E0B" w:rsidRDefault="00D95E0B" w:rsidP="00D95E0B">
            <w:pPr>
              <w:ind w:firstLine="0"/>
            </w:pPr>
            <w:r>
              <w:t>Lowe</w:t>
            </w:r>
          </w:p>
        </w:tc>
        <w:tc>
          <w:tcPr>
            <w:tcW w:w="2180" w:type="dxa"/>
            <w:shd w:val="clear" w:color="auto" w:fill="auto"/>
          </w:tcPr>
          <w:p w14:paraId="026333DA" w14:textId="02176937" w:rsidR="00D95E0B" w:rsidRPr="00D95E0B" w:rsidRDefault="00D95E0B" w:rsidP="00D95E0B">
            <w:pPr>
              <w:ind w:firstLine="0"/>
            </w:pPr>
            <w:r>
              <w:t>Magnuson</w:t>
            </w:r>
          </w:p>
        </w:tc>
      </w:tr>
      <w:tr w:rsidR="00D95E0B" w:rsidRPr="00D95E0B" w14:paraId="53F35EC5" w14:textId="77777777" w:rsidTr="00D95E0B">
        <w:tblPrEx>
          <w:jc w:val="left"/>
        </w:tblPrEx>
        <w:tc>
          <w:tcPr>
            <w:tcW w:w="2179" w:type="dxa"/>
            <w:shd w:val="clear" w:color="auto" w:fill="auto"/>
          </w:tcPr>
          <w:p w14:paraId="624A9032" w14:textId="572C1675" w:rsidR="00D95E0B" w:rsidRPr="00D95E0B" w:rsidRDefault="00D95E0B" w:rsidP="00D95E0B">
            <w:pPr>
              <w:ind w:firstLine="0"/>
            </w:pPr>
            <w:r>
              <w:t>May</w:t>
            </w:r>
          </w:p>
        </w:tc>
        <w:tc>
          <w:tcPr>
            <w:tcW w:w="2179" w:type="dxa"/>
            <w:shd w:val="clear" w:color="auto" w:fill="auto"/>
          </w:tcPr>
          <w:p w14:paraId="618AC8D2" w14:textId="51666F2C" w:rsidR="00D95E0B" w:rsidRPr="00D95E0B" w:rsidRDefault="00D95E0B" w:rsidP="00D95E0B">
            <w:pPr>
              <w:ind w:firstLine="0"/>
            </w:pPr>
            <w:r>
              <w:t>McCabe</w:t>
            </w:r>
          </w:p>
        </w:tc>
        <w:tc>
          <w:tcPr>
            <w:tcW w:w="2180" w:type="dxa"/>
            <w:shd w:val="clear" w:color="auto" w:fill="auto"/>
          </w:tcPr>
          <w:p w14:paraId="24470764" w14:textId="61C3DA07" w:rsidR="00D95E0B" w:rsidRPr="00D95E0B" w:rsidRDefault="00D95E0B" w:rsidP="00D95E0B">
            <w:pPr>
              <w:ind w:firstLine="0"/>
            </w:pPr>
            <w:r>
              <w:t>McCravy</w:t>
            </w:r>
          </w:p>
        </w:tc>
      </w:tr>
      <w:tr w:rsidR="00D95E0B" w:rsidRPr="00D95E0B" w14:paraId="04E40400" w14:textId="77777777" w:rsidTr="00D95E0B">
        <w:tblPrEx>
          <w:jc w:val="left"/>
        </w:tblPrEx>
        <w:tc>
          <w:tcPr>
            <w:tcW w:w="2179" w:type="dxa"/>
            <w:shd w:val="clear" w:color="auto" w:fill="auto"/>
          </w:tcPr>
          <w:p w14:paraId="3A87846F" w14:textId="31901FBA" w:rsidR="00D95E0B" w:rsidRPr="00D95E0B" w:rsidRDefault="00D95E0B" w:rsidP="00D95E0B">
            <w:pPr>
              <w:ind w:firstLine="0"/>
            </w:pPr>
            <w:r>
              <w:t>McDaniel</w:t>
            </w:r>
          </w:p>
        </w:tc>
        <w:tc>
          <w:tcPr>
            <w:tcW w:w="2179" w:type="dxa"/>
            <w:shd w:val="clear" w:color="auto" w:fill="auto"/>
          </w:tcPr>
          <w:p w14:paraId="7BF05A22" w14:textId="011DEC9B" w:rsidR="00D95E0B" w:rsidRPr="00D95E0B" w:rsidRDefault="00D95E0B" w:rsidP="00D95E0B">
            <w:pPr>
              <w:ind w:firstLine="0"/>
            </w:pPr>
            <w:r>
              <w:t>McGinnis</w:t>
            </w:r>
          </w:p>
        </w:tc>
        <w:tc>
          <w:tcPr>
            <w:tcW w:w="2180" w:type="dxa"/>
            <w:shd w:val="clear" w:color="auto" w:fill="auto"/>
          </w:tcPr>
          <w:p w14:paraId="4EBEB2F3" w14:textId="740A951A" w:rsidR="00D95E0B" w:rsidRPr="00D95E0B" w:rsidRDefault="00D95E0B" w:rsidP="00D95E0B">
            <w:pPr>
              <w:ind w:firstLine="0"/>
            </w:pPr>
            <w:r>
              <w:t>Mitchell</w:t>
            </w:r>
          </w:p>
        </w:tc>
      </w:tr>
      <w:tr w:rsidR="00D95E0B" w:rsidRPr="00D95E0B" w14:paraId="056D6EF1" w14:textId="77777777" w:rsidTr="00D95E0B">
        <w:tblPrEx>
          <w:jc w:val="left"/>
        </w:tblPrEx>
        <w:tc>
          <w:tcPr>
            <w:tcW w:w="2179" w:type="dxa"/>
            <w:shd w:val="clear" w:color="auto" w:fill="auto"/>
          </w:tcPr>
          <w:p w14:paraId="3A7A20CF" w14:textId="5506F963" w:rsidR="00D95E0B" w:rsidRPr="00D95E0B" w:rsidRDefault="00D95E0B" w:rsidP="00D95E0B">
            <w:pPr>
              <w:ind w:firstLine="0"/>
            </w:pPr>
            <w:r>
              <w:t>J. Moore</w:t>
            </w:r>
          </w:p>
        </w:tc>
        <w:tc>
          <w:tcPr>
            <w:tcW w:w="2179" w:type="dxa"/>
            <w:shd w:val="clear" w:color="auto" w:fill="auto"/>
          </w:tcPr>
          <w:p w14:paraId="7A497080" w14:textId="079A2269" w:rsidR="00D95E0B" w:rsidRPr="00D95E0B" w:rsidRDefault="00D95E0B" w:rsidP="00D95E0B">
            <w:pPr>
              <w:ind w:firstLine="0"/>
            </w:pPr>
            <w:r>
              <w:t>T. Moore</w:t>
            </w:r>
          </w:p>
        </w:tc>
        <w:tc>
          <w:tcPr>
            <w:tcW w:w="2180" w:type="dxa"/>
            <w:shd w:val="clear" w:color="auto" w:fill="auto"/>
          </w:tcPr>
          <w:p w14:paraId="6E6DCD64" w14:textId="3F26C8A6" w:rsidR="00D95E0B" w:rsidRPr="00D95E0B" w:rsidRDefault="00D95E0B" w:rsidP="00D95E0B">
            <w:pPr>
              <w:ind w:firstLine="0"/>
            </w:pPr>
            <w:r>
              <w:t>A. M. Morgan</w:t>
            </w:r>
          </w:p>
        </w:tc>
      </w:tr>
      <w:tr w:rsidR="00D95E0B" w:rsidRPr="00D95E0B" w14:paraId="09FD4277" w14:textId="77777777" w:rsidTr="00D95E0B">
        <w:tblPrEx>
          <w:jc w:val="left"/>
        </w:tblPrEx>
        <w:tc>
          <w:tcPr>
            <w:tcW w:w="2179" w:type="dxa"/>
            <w:shd w:val="clear" w:color="auto" w:fill="auto"/>
          </w:tcPr>
          <w:p w14:paraId="5245BF88" w14:textId="4DEC4C1D" w:rsidR="00D95E0B" w:rsidRPr="00D95E0B" w:rsidRDefault="00D95E0B" w:rsidP="00D95E0B">
            <w:pPr>
              <w:ind w:firstLine="0"/>
            </w:pPr>
            <w:r>
              <w:t>T. A. Morgan</w:t>
            </w:r>
          </w:p>
        </w:tc>
        <w:tc>
          <w:tcPr>
            <w:tcW w:w="2179" w:type="dxa"/>
            <w:shd w:val="clear" w:color="auto" w:fill="auto"/>
          </w:tcPr>
          <w:p w14:paraId="58D1B625" w14:textId="7D30DD22" w:rsidR="00D95E0B" w:rsidRPr="00D95E0B" w:rsidRDefault="00D95E0B" w:rsidP="00D95E0B">
            <w:pPr>
              <w:ind w:firstLine="0"/>
            </w:pPr>
            <w:r>
              <w:t>Moss</w:t>
            </w:r>
          </w:p>
        </w:tc>
        <w:tc>
          <w:tcPr>
            <w:tcW w:w="2180" w:type="dxa"/>
            <w:shd w:val="clear" w:color="auto" w:fill="auto"/>
          </w:tcPr>
          <w:p w14:paraId="00459F4F" w14:textId="56A05112" w:rsidR="00D95E0B" w:rsidRPr="00D95E0B" w:rsidRDefault="00D95E0B" w:rsidP="00D95E0B">
            <w:pPr>
              <w:ind w:firstLine="0"/>
            </w:pPr>
            <w:r>
              <w:t>Murphy</w:t>
            </w:r>
          </w:p>
        </w:tc>
      </w:tr>
      <w:tr w:rsidR="00D95E0B" w:rsidRPr="00D95E0B" w14:paraId="197AA77E" w14:textId="77777777" w:rsidTr="00D95E0B">
        <w:tblPrEx>
          <w:jc w:val="left"/>
        </w:tblPrEx>
        <w:tc>
          <w:tcPr>
            <w:tcW w:w="2179" w:type="dxa"/>
            <w:shd w:val="clear" w:color="auto" w:fill="auto"/>
          </w:tcPr>
          <w:p w14:paraId="53EB7B83" w14:textId="5F52F2C8" w:rsidR="00D95E0B" w:rsidRPr="00D95E0B" w:rsidRDefault="00D95E0B" w:rsidP="00D95E0B">
            <w:pPr>
              <w:ind w:firstLine="0"/>
            </w:pPr>
            <w:r>
              <w:t>Neese</w:t>
            </w:r>
          </w:p>
        </w:tc>
        <w:tc>
          <w:tcPr>
            <w:tcW w:w="2179" w:type="dxa"/>
            <w:shd w:val="clear" w:color="auto" w:fill="auto"/>
          </w:tcPr>
          <w:p w14:paraId="0BEE4639" w14:textId="0C38DB4B" w:rsidR="00D95E0B" w:rsidRPr="00D95E0B" w:rsidRDefault="00D95E0B" w:rsidP="00D95E0B">
            <w:pPr>
              <w:ind w:firstLine="0"/>
            </w:pPr>
            <w:r>
              <w:t>B. Newton</w:t>
            </w:r>
          </w:p>
        </w:tc>
        <w:tc>
          <w:tcPr>
            <w:tcW w:w="2180" w:type="dxa"/>
            <w:shd w:val="clear" w:color="auto" w:fill="auto"/>
          </w:tcPr>
          <w:p w14:paraId="4F08A3A4" w14:textId="7C4190A7" w:rsidR="00D95E0B" w:rsidRPr="00D95E0B" w:rsidRDefault="00D95E0B" w:rsidP="00D95E0B">
            <w:pPr>
              <w:ind w:firstLine="0"/>
            </w:pPr>
            <w:r>
              <w:t>W. Newton</w:t>
            </w:r>
          </w:p>
        </w:tc>
      </w:tr>
      <w:tr w:rsidR="00D95E0B" w:rsidRPr="00D95E0B" w14:paraId="203E152F" w14:textId="77777777" w:rsidTr="00D95E0B">
        <w:tblPrEx>
          <w:jc w:val="left"/>
        </w:tblPrEx>
        <w:tc>
          <w:tcPr>
            <w:tcW w:w="2179" w:type="dxa"/>
            <w:shd w:val="clear" w:color="auto" w:fill="auto"/>
          </w:tcPr>
          <w:p w14:paraId="1178493E" w14:textId="7A5750A6" w:rsidR="00D95E0B" w:rsidRPr="00D95E0B" w:rsidRDefault="00D95E0B" w:rsidP="00D95E0B">
            <w:pPr>
              <w:ind w:firstLine="0"/>
            </w:pPr>
            <w:r>
              <w:t>Nutt</w:t>
            </w:r>
          </w:p>
        </w:tc>
        <w:tc>
          <w:tcPr>
            <w:tcW w:w="2179" w:type="dxa"/>
            <w:shd w:val="clear" w:color="auto" w:fill="auto"/>
          </w:tcPr>
          <w:p w14:paraId="4E9E9967" w14:textId="02BDE56C" w:rsidR="00D95E0B" w:rsidRPr="00D95E0B" w:rsidRDefault="00D95E0B" w:rsidP="00D95E0B">
            <w:pPr>
              <w:ind w:firstLine="0"/>
            </w:pPr>
            <w:r>
              <w:t>O'Neal</w:t>
            </w:r>
          </w:p>
        </w:tc>
        <w:tc>
          <w:tcPr>
            <w:tcW w:w="2180" w:type="dxa"/>
            <w:shd w:val="clear" w:color="auto" w:fill="auto"/>
          </w:tcPr>
          <w:p w14:paraId="356FE201" w14:textId="4A17101D" w:rsidR="00D95E0B" w:rsidRPr="00D95E0B" w:rsidRDefault="00D95E0B" w:rsidP="00D95E0B">
            <w:pPr>
              <w:ind w:firstLine="0"/>
            </w:pPr>
            <w:r>
              <w:t>Oremus</w:t>
            </w:r>
          </w:p>
        </w:tc>
      </w:tr>
      <w:tr w:rsidR="00D95E0B" w:rsidRPr="00D95E0B" w14:paraId="73FA416D" w14:textId="77777777" w:rsidTr="00D95E0B">
        <w:tblPrEx>
          <w:jc w:val="left"/>
        </w:tblPrEx>
        <w:tc>
          <w:tcPr>
            <w:tcW w:w="2179" w:type="dxa"/>
            <w:shd w:val="clear" w:color="auto" w:fill="auto"/>
          </w:tcPr>
          <w:p w14:paraId="08BF773B" w14:textId="71D204FF" w:rsidR="00D95E0B" w:rsidRPr="00D95E0B" w:rsidRDefault="00D95E0B" w:rsidP="00D95E0B">
            <w:pPr>
              <w:ind w:firstLine="0"/>
            </w:pPr>
            <w:r>
              <w:t>Ott</w:t>
            </w:r>
          </w:p>
        </w:tc>
        <w:tc>
          <w:tcPr>
            <w:tcW w:w="2179" w:type="dxa"/>
            <w:shd w:val="clear" w:color="auto" w:fill="auto"/>
          </w:tcPr>
          <w:p w14:paraId="344DCD07" w14:textId="2116A107" w:rsidR="00D95E0B" w:rsidRPr="00D95E0B" w:rsidRDefault="00D95E0B" w:rsidP="00D95E0B">
            <w:pPr>
              <w:ind w:firstLine="0"/>
            </w:pPr>
            <w:r>
              <w:t>Pace</w:t>
            </w:r>
          </w:p>
        </w:tc>
        <w:tc>
          <w:tcPr>
            <w:tcW w:w="2180" w:type="dxa"/>
            <w:shd w:val="clear" w:color="auto" w:fill="auto"/>
          </w:tcPr>
          <w:p w14:paraId="27BF6108" w14:textId="7C2C3CB7" w:rsidR="00D95E0B" w:rsidRPr="00D95E0B" w:rsidRDefault="00D95E0B" w:rsidP="00D95E0B">
            <w:pPr>
              <w:ind w:firstLine="0"/>
            </w:pPr>
            <w:r>
              <w:t>Pedalino</w:t>
            </w:r>
          </w:p>
        </w:tc>
      </w:tr>
      <w:tr w:rsidR="00D95E0B" w:rsidRPr="00D95E0B" w14:paraId="113F6491" w14:textId="77777777" w:rsidTr="00D95E0B">
        <w:tblPrEx>
          <w:jc w:val="left"/>
        </w:tblPrEx>
        <w:tc>
          <w:tcPr>
            <w:tcW w:w="2179" w:type="dxa"/>
            <w:shd w:val="clear" w:color="auto" w:fill="auto"/>
          </w:tcPr>
          <w:p w14:paraId="62ACE469" w14:textId="48223B01" w:rsidR="00D95E0B" w:rsidRPr="00D95E0B" w:rsidRDefault="00D95E0B" w:rsidP="00D95E0B">
            <w:pPr>
              <w:ind w:firstLine="0"/>
            </w:pPr>
            <w:r>
              <w:t>Pendarvis</w:t>
            </w:r>
          </w:p>
        </w:tc>
        <w:tc>
          <w:tcPr>
            <w:tcW w:w="2179" w:type="dxa"/>
            <w:shd w:val="clear" w:color="auto" w:fill="auto"/>
          </w:tcPr>
          <w:p w14:paraId="1DC38D0D" w14:textId="643E7F63" w:rsidR="00D95E0B" w:rsidRPr="00D95E0B" w:rsidRDefault="00D95E0B" w:rsidP="00D95E0B">
            <w:pPr>
              <w:ind w:firstLine="0"/>
            </w:pPr>
            <w:r>
              <w:t>Pope</w:t>
            </w:r>
          </w:p>
        </w:tc>
        <w:tc>
          <w:tcPr>
            <w:tcW w:w="2180" w:type="dxa"/>
            <w:shd w:val="clear" w:color="auto" w:fill="auto"/>
          </w:tcPr>
          <w:p w14:paraId="7206FDB1" w14:textId="4CA9D3A1" w:rsidR="00D95E0B" w:rsidRPr="00D95E0B" w:rsidRDefault="00D95E0B" w:rsidP="00D95E0B">
            <w:pPr>
              <w:ind w:firstLine="0"/>
            </w:pPr>
            <w:r>
              <w:t>Rivers</w:t>
            </w:r>
          </w:p>
        </w:tc>
      </w:tr>
      <w:tr w:rsidR="00D95E0B" w:rsidRPr="00D95E0B" w14:paraId="3F2CBA58" w14:textId="77777777" w:rsidTr="00D95E0B">
        <w:tblPrEx>
          <w:jc w:val="left"/>
        </w:tblPrEx>
        <w:tc>
          <w:tcPr>
            <w:tcW w:w="2179" w:type="dxa"/>
            <w:shd w:val="clear" w:color="auto" w:fill="auto"/>
          </w:tcPr>
          <w:p w14:paraId="4801CC7E" w14:textId="2A289916" w:rsidR="00D95E0B" w:rsidRPr="00D95E0B" w:rsidRDefault="00D95E0B" w:rsidP="00D95E0B">
            <w:pPr>
              <w:ind w:firstLine="0"/>
            </w:pPr>
            <w:r>
              <w:t>Robbins</w:t>
            </w:r>
          </w:p>
        </w:tc>
        <w:tc>
          <w:tcPr>
            <w:tcW w:w="2179" w:type="dxa"/>
            <w:shd w:val="clear" w:color="auto" w:fill="auto"/>
          </w:tcPr>
          <w:p w14:paraId="080ED1FF" w14:textId="7285B369" w:rsidR="00D95E0B" w:rsidRPr="00D95E0B" w:rsidRDefault="00D95E0B" w:rsidP="00D95E0B">
            <w:pPr>
              <w:ind w:firstLine="0"/>
            </w:pPr>
            <w:r>
              <w:t>Rose</w:t>
            </w:r>
          </w:p>
        </w:tc>
        <w:tc>
          <w:tcPr>
            <w:tcW w:w="2180" w:type="dxa"/>
            <w:shd w:val="clear" w:color="auto" w:fill="auto"/>
          </w:tcPr>
          <w:p w14:paraId="3B9ADD68" w14:textId="0E40BBDB" w:rsidR="00D95E0B" w:rsidRPr="00D95E0B" w:rsidRDefault="00D95E0B" w:rsidP="00D95E0B">
            <w:pPr>
              <w:ind w:firstLine="0"/>
            </w:pPr>
            <w:r>
              <w:t>Rutherford</w:t>
            </w:r>
          </w:p>
        </w:tc>
      </w:tr>
      <w:tr w:rsidR="00D95E0B" w:rsidRPr="00D95E0B" w14:paraId="15F25AFF" w14:textId="77777777" w:rsidTr="00D95E0B">
        <w:tblPrEx>
          <w:jc w:val="left"/>
        </w:tblPrEx>
        <w:tc>
          <w:tcPr>
            <w:tcW w:w="2179" w:type="dxa"/>
            <w:shd w:val="clear" w:color="auto" w:fill="auto"/>
          </w:tcPr>
          <w:p w14:paraId="31F59A76" w14:textId="64738C02" w:rsidR="00D95E0B" w:rsidRPr="00D95E0B" w:rsidRDefault="00D95E0B" w:rsidP="00D95E0B">
            <w:pPr>
              <w:ind w:firstLine="0"/>
            </w:pPr>
            <w:r>
              <w:t>Sandifer</w:t>
            </w:r>
          </w:p>
        </w:tc>
        <w:tc>
          <w:tcPr>
            <w:tcW w:w="2179" w:type="dxa"/>
            <w:shd w:val="clear" w:color="auto" w:fill="auto"/>
          </w:tcPr>
          <w:p w14:paraId="36336833" w14:textId="3FCF258F" w:rsidR="00D95E0B" w:rsidRPr="00D95E0B" w:rsidRDefault="00D95E0B" w:rsidP="00D95E0B">
            <w:pPr>
              <w:ind w:firstLine="0"/>
            </w:pPr>
            <w:r>
              <w:t>Schuessler</w:t>
            </w:r>
          </w:p>
        </w:tc>
        <w:tc>
          <w:tcPr>
            <w:tcW w:w="2180" w:type="dxa"/>
            <w:shd w:val="clear" w:color="auto" w:fill="auto"/>
          </w:tcPr>
          <w:p w14:paraId="6D31435E" w14:textId="08E0A9F5" w:rsidR="00D95E0B" w:rsidRPr="00D95E0B" w:rsidRDefault="00D95E0B" w:rsidP="00D95E0B">
            <w:pPr>
              <w:ind w:firstLine="0"/>
            </w:pPr>
            <w:r>
              <w:t>Sessions</w:t>
            </w:r>
          </w:p>
        </w:tc>
      </w:tr>
      <w:tr w:rsidR="00D95E0B" w:rsidRPr="00D95E0B" w14:paraId="0C294E2E" w14:textId="77777777" w:rsidTr="00D95E0B">
        <w:tblPrEx>
          <w:jc w:val="left"/>
        </w:tblPrEx>
        <w:tc>
          <w:tcPr>
            <w:tcW w:w="2179" w:type="dxa"/>
            <w:shd w:val="clear" w:color="auto" w:fill="auto"/>
          </w:tcPr>
          <w:p w14:paraId="0D99A735" w14:textId="2DE4C8AA" w:rsidR="00D95E0B" w:rsidRPr="00D95E0B" w:rsidRDefault="00D95E0B" w:rsidP="00D95E0B">
            <w:pPr>
              <w:ind w:firstLine="0"/>
            </w:pPr>
            <w:r>
              <w:t>G. M. Smith</w:t>
            </w:r>
          </w:p>
        </w:tc>
        <w:tc>
          <w:tcPr>
            <w:tcW w:w="2179" w:type="dxa"/>
            <w:shd w:val="clear" w:color="auto" w:fill="auto"/>
          </w:tcPr>
          <w:p w14:paraId="5AB04311" w14:textId="3CF2DF20" w:rsidR="00D95E0B" w:rsidRPr="00D95E0B" w:rsidRDefault="00D95E0B" w:rsidP="00D95E0B">
            <w:pPr>
              <w:ind w:firstLine="0"/>
            </w:pPr>
            <w:r>
              <w:t>M. M. Smith</w:t>
            </w:r>
          </w:p>
        </w:tc>
        <w:tc>
          <w:tcPr>
            <w:tcW w:w="2180" w:type="dxa"/>
            <w:shd w:val="clear" w:color="auto" w:fill="auto"/>
          </w:tcPr>
          <w:p w14:paraId="3709C076" w14:textId="4C669F66" w:rsidR="00D95E0B" w:rsidRPr="00D95E0B" w:rsidRDefault="00D95E0B" w:rsidP="00D95E0B">
            <w:pPr>
              <w:ind w:firstLine="0"/>
            </w:pPr>
            <w:r>
              <w:t>Stavrinakis</w:t>
            </w:r>
          </w:p>
        </w:tc>
      </w:tr>
      <w:tr w:rsidR="00D95E0B" w:rsidRPr="00D95E0B" w14:paraId="7746E767" w14:textId="77777777" w:rsidTr="00D95E0B">
        <w:tblPrEx>
          <w:jc w:val="left"/>
        </w:tblPrEx>
        <w:tc>
          <w:tcPr>
            <w:tcW w:w="2179" w:type="dxa"/>
            <w:shd w:val="clear" w:color="auto" w:fill="auto"/>
          </w:tcPr>
          <w:p w14:paraId="27A8EFFD" w14:textId="17FDDE8E" w:rsidR="00D95E0B" w:rsidRPr="00D95E0B" w:rsidRDefault="00D95E0B" w:rsidP="00D95E0B">
            <w:pPr>
              <w:ind w:firstLine="0"/>
            </w:pPr>
            <w:r>
              <w:t>Taylor</w:t>
            </w:r>
          </w:p>
        </w:tc>
        <w:tc>
          <w:tcPr>
            <w:tcW w:w="2179" w:type="dxa"/>
            <w:shd w:val="clear" w:color="auto" w:fill="auto"/>
          </w:tcPr>
          <w:p w14:paraId="170B7602" w14:textId="014FA08B" w:rsidR="00D95E0B" w:rsidRPr="00D95E0B" w:rsidRDefault="00D95E0B" w:rsidP="00D95E0B">
            <w:pPr>
              <w:ind w:firstLine="0"/>
            </w:pPr>
            <w:r>
              <w:t>Tedder</w:t>
            </w:r>
          </w:p>
        </w:tc>
        <w:tc>
          <w:tcPr>
            <w:tcW w:w="2180" w:type="dxa"/>
            <w:shd w:val="clear" w:color="auto" w:fill="auto"/>
          </w:tcPr>
          <w:p w14:paraId="2DBAEDF0" w14:textId="66CE9563" w:rsidR="00D95E0B" w:rsidRPr="00D95E0B" w:rsidRDefault="00D95E0B" w:rsidP="00D95E0B">
            <w:pPr>
              <w:ind w:firstLine="0"/>
            </w:pPr>
            <w:r>
              <w:t>Thayer</w:t>
            </w:r>
          </w:p>
        </w:tc>
      </w:tr>
      <w:tr w:rsidR="00D95E0B" w:rsidRPr="00D95E0B" w14:paraId="7C0E0742" w14:textId="77777777" w:rsidTr="00D95E0B">
        <w:tblPrEx>
          <w:jc w:val="left"/>
        </w:tblPrEx>
        <w:tc>
          <w:tcPr>
            <w:tcW w:w="2179" w:type="dxa"/>
            <w:shd w:val="clear" w:color="auto" w:fill="auto"/>
          </w:tcPr>
          <w:p w14:paraId="762844BD" w14:textId="1E45ED35" w:rsidR="00D95E0B" w:rsidRPr="00D95E0B" w:rsidRDefault="00D95E0B" w:rsidP="00D95E0B">
            <w:pPr>
              <w:ind w:firstLine="0"/>
            </w:pPr>
            <w:r>
              <w:t>Thigpen</w:t>
            </w:r>
          </w:p>
        </w:tc>
        <w:tc>
          <w:tcPr>
            <w:tcW w:w="2179" w:type="dxa"/>
            <w:shd w:val="clear" w:color="auto" w:fill="auto"/>
          </w:tcPr>
          <w:p w14:paraId="01E1FD47" w14:textId="7BA9BAF4" w:rsidR="00D95E0B" w:rsidRPr="00D95E0B" w:rsidRDefault="00D95E0B" w:rsidP="00D95E0B">
            <w:pPr>
              <w:ind w:firstLine="0"/>
            </w:pPr>
            <w:r>
              <w:t>Trantham</w:t>
            </w:r>
          </w:p>
        </w:tc>
        <w:tc>
          <w:tcPr>
            <w:tcW w:w="2180" w:type="dxa"/>
            <w:shd w:val="clear" w:color="auto" w:fill="auto"/>
          </w:tcPr>
          <w:p w14:paraId="55BE2E96" w14:textId="39762564" w:rsidR="00D95E0B" w:rsidRPr="00D95E0B" w:rsidRDefault="00D95E0B" w:rsidP="00D95E0B">
            <w:pPr>
              <w:ind w:firstLine="0"/>
            </w:pPr>
            <w:r>
              <w:t>Vaughan</w:t>
            </w:r>
          </w:p>
        </w:tc>
      </w:tr>
      <w:tr w:rsidR="00D95E0B" w:rsidRPr="00D95E0B" w14:paraId="5FD4A136" w14:textId="77777777" w:rsidTr="00D95E0B">
        <w:tblPrEx>
          <w:jc w:val="left"/>
        </w:tblPrEx>
        <w:tc>
          <w:tcPr>
            <w:tcW w:w="2179" w:type="dxa"/>
            <w:shd w:val="clear" w:color="auto" w:fill="auto"/>
          </w:tcPr>
          <w:p w14:paraId="41396CDB" w14:textId="048545D3" w:rsidR="00D95E0B" w:rsidRPr="00D95E0B" w:rsidRDefault="00D95E0B" w:rsidP="00D95E0B">
            <w:pPr>
              <w:ind w:firstLine="0"/>
            </w:pPr>
            <w:r>
              <w:t>West</w:t>
            </w:r>
          </w:p>
        </w:tc>
        <w:tc>
          <w:tcPr>
            <w:tcW w:w="2179" w:type="dxa"/>
            <w:shd w:val="clear" w:color="auto" w:fill="auto"/>
          </w:tcPr>
          <w:p w14:paraId="5311ED64" w14:textId="07D450A0" w:rsidR="00D95E0B" w:rsidRPr="00D95E0B" w:rsidRDefault="00D95E0B" w:rsidP="00D95E0B">
            <w:pPr>
              <w:ind w:firstLine="0"/>
            </w:pPr>
            <w:r>
              <w:t>Wetmore</w:t>
            </w:r>
          </w:p>
        </w:tc>
        <w:tc>
          <w:tcPr>
            <w:tcW w:w="2180" w:type="dxa"/>
            <w:shd w:val="clear" w:color="auto" w:fill="auto"/>
          </w:tcPr>
          <w:p w14:paraId="71CCFB61" w14:textId="7725BA9A" w:rsidR="00D95E0B" w:rsidRPr="00D95E0B" w:rsidRDefault="00D95E0B" w:rsidP="00D95E0B">
            <w:pPr>
              <w:ind w:firstLine="0"/>
            </w:pPr>
            <w:r>
              <w:t>Wheeler</w:t>
            </w:r>
          </w:p>
        </w:tc>
      </w:tr>
      <w:tr w:rsidR="00D95E0B" w:rsidRPr="00D95E0B" w14:paraId="4E5BDDC4" w14:textId="77777777" w:rsidTr="00D95E0B">
        <w:tblPrEx>
          <w:jc w:val="left"/>
        </w:tblPrEx>
        <w:tc>
          <w:tcPr>
            <w:tcW w:w="2179" w:type="dxa"/>
            <w:shd w:val="clear" w:color="auto" w:fill="auto"/>
          </w:tcPr>
          <w:p w14:paraId="7B3980E3" w14:textId="7D7493C9" w:rsidR="00D95E0B" w:rsidRPr="00D95E0B" w:rsidRDefault="00D95E0B" w:rsidP="00D95E0B">
            <w:pPr>
              <w:keepNext/>
              <w:ind w:firstLine="0"/>
            </w:pPr>
            <w:r>
              <w:t>White</w:t>
            </w:r>
          </w:p>
        </w:tc>
        <w:tc>
          <w:tcPr>
            <w:tcW w:w="2179" w:type="dxa"/>
            <w:shd w:val="clear" w:color="auto" w:fill="auto"/>
          </w:tcPr>
          <w:p w14:paraId="6812705C" w14:textId="7C56914F" w:rsidR="00D95E0B" w:rsidRPr="00D95E0B" w:rsidRDefault="00D95E0B" w:rsidP="00D95E0B">
            <w:pPr>
              <w:keepNext/>
              <w:ind w:firstLine="0"/>
            </w:pPr>
            <w:r>
              <w:t>Whitmire</w:t>
            </w:r>
          </w:p>
        </w:tc>
        <w:tc>
          <w:tcPr>
            <w:tcW w:w="2180" w:type="dxa"/>
            <w:shd w:val="clear" w:color="auto" w:fill="auto"/>
          </w:tcPr>
          <w:p w14:paraId="266D68D8" w14:textId="20117751" w:rsidR="00D95E0B" w:rsidRPr="00D95E0B" w:rsidRDefault="00D95E0B" w:rsidP="00D95E0B">
            <w:pPr>
              <w:keepNext/>
              <w:ind w:firstLine="0"/>
            </w:pPr>
            <w:r>
              <w:t>Williams</w:t>
            </w:r>
          </w:p>
        </w:tc>
      </w:tr>
      <w:tr w:rsidR="00D95E0B" w:rsidRPr="00D95E0B" w14:paraId="474C8329" w14:textId="77777777" w:rsidTr="00D95E0B">
        <w:tblPrEx>
          <w:jc w:val="left"/>
        </w:tblPrEx>
        <w:tc>
          <w:tcPr>
            <w:tcW w:w="2179" w:type="dxa"/>
            <w:shd w:val="clear" w:color="auto" w:fill="auto"/>
          </w:tcPr>
          <w:p w14:paraId="355783FE" w14:textId="591B1C64" w:rsidR="00D95E0B" w:rsidRPr="00D95E0B" w:rsidRDefault="00D95E0B" w:rsidP="00D95E0B">
            <w:pPr>
              <w:keepNext/>
              <w:ind w:firstLine="0"/>
            </w:pPr>
            <w:r>
              <w:t>Willis</w:t>
            </w:r>
          </w:p>
        </w:tc>
        <w:tc>
          <w:tcPr>
            <w:tcW w:w="2179" w:type="dxa"/>
            <w:shd w:val="clear" w:color="auto" w:fill="auto"/>
          </w:tcPr>
          <w:p w14:paraId="796F6E4D" w14:textId="001D0A7D" w:rsidR="00D95E0B" w:rsidRPr="00D95E0B" w:rsidRDefault="00D95E0B" w:rsidP="00D95E0B">
            <w:pPr>
              <w:keepNext/>
              <w:ind w:firstLine="0"/>
            </w:pPr>
            <w:r>
              <w:t>Wooten</w:t>
            </w:r>
          </w:p>
        </w:tc>
        <w:tc>
          <w:tcPr>
            <w:tcW w:w="2180" w:type="dxa"/>
            <w:shd w:val="clear" w:color="auto" w:fill="auto"/>
          </w:tcPr>
          <w:p w14:paraId="42E787AB" w14:textId="77777777" w:rsidR="00D95E0B" w:rsidRPr="00D95E0B" w:rsidRDefault="00D95E0B" w:rsidP="00D95E0B">
            <w:pPr>
              <w:keepNext/>
              <w:ind w:firstLine="0"/>
            </w:pPr>
          </w:p>
        </w:tc>
      </w:tr>
    </w:tbl>
    <w:p w14:paraId="1CD1E981" w14:textId="77777777" w:rsidR="00D95E0B" w:rsidRDefault="00D95E0B" w:rsidP="00D95E0B"/>
    <w:p w14:paraId="02EB18B0" w14:textId="28A7A9EF" w:rsidR="00D95E0B" w:rsidRDefault="00D95E0B" w:rsidP="00D95E0B">
      <w:pPr>
        <w:jc w:val="center"/>
        <w:rPr>
          <w:b/>
        </w:rPr>
      </w:pPr>
      <w:r w:rsidRPr="00D95E0B">
        <w:rPr>
          <w:b/>
        </w:rPr>
        <w:t>Total Present--119</w:t>
      </w:r>
    </w:p>
    <w:p w14:paraId="432EF870" w14:textId="7BFDA684" w:rsidR="00D95E0B" w:rsidRDefault="00D95E0B" w:rsidP="00D95E0B"/>
    <w:p w14:paraId="4CEA213F" w14:textId="1C8B91F9" w:rsidR="00D95E0B" w:rsidRDefault="00D95E0B" w:rsidP="00D95E0B">
      <w:pPr>
        <w:keepNext/>
        <w:jc w:val="center"/>
        <w:rPr>
          <w:b/>
        </w:rPr>
      </w:pPr>
      <w:r w:rsidRPr="00D95E0B">
        <w:rPr>
          <w:b/>
        </w:rPr>
        <w:t>STATEMENT OF ATTENDANCE</w:t>
      </w:r>
    </w:p>
    <w:p w14:paraId="316BB248" w14:textId="28F99AA1" w:rsidR="00D95E0B" w:rsidRDefault="00D95E0B" w:rsidP="00D95E0B">
      <w:r>
        <w:t>Reps. ALEXANDER and B. J. COX signed a statement with the Clerk that they came in after the roll call of the House and were present for the Session on Tuesday, April 25.</w:t>
      </w:r>
    </w:p>
    <w:p w14:paraId="0AADDB19" w14:textId="4ABB01EF" w:rsidR="00D95E0B" w:rsidRDefault="00D95E0B" w:rsidP="00D95E0B"/>
    <w:p w14:paraId="0345FBFA" w14:textId="72668C68" w:rsidR="00D95E0B" w:rsidRDefault="00D95E0B" w:rsidP="00D95E0B">
      <w:pPr>
        <w:keepNext/>
        <w:jc w:val="center"/>
        <w:rPr>
          <w:b/>
        </w:rPr>
      </w:pPr>
      <w:r w:rsidRPr="00D95E0B">
        <w:rPr>
          <w:b/>
        </w:rPr>
        <w:t>LEAVE OF ABSENCE</w:t>
      </w:r>
    </w:p>
    <w:p w14:paraId="6325694A" w14:textId="395B67E4" w:rsidR="00D95E0B" w:rsidRDefault="00D95E0B" w:rsidP="00D95E0B">
      <w:r>
        <w:t>The SPEAKER granted Rep. CHAPMAN a leave of absence for the day due to a prior commitment.</w:t>
      </w:r>
    </w:p>
    <w:p w14:paraId="02AD7AD6" w14:textId="544E1186" w:rsidR="00D95E0B" w:rsidRDefault="00D95E0B" w:rsidP="00D95E0B"/>
    <w:p w14:paraId="52031AD9" w14:textId="49CA1895" w:rsidR="00D95E0B" w:rsidRDefault="00D95E0B" w:rsidP="00D95E0B">
      <w:pPr>
        <w:keepNext/>
        <w:jc w:val="center"/>
        <w:rPr>
          <w:b/>
        </w:rPr>
      </w:pPr>
      <w:r w:rsidRPr="00D95E0B">
        <w:rPr>
          <w:b/>
        </w:rPr>
        <w:t>LEAVE OF ABSENCE</w:t>
      </w:r>
    </w:p>
    <w:p w14:paraId="691DD7CE" w14:textId="7B7D431E" w:rsidR="00D95E0B" w:rsidRDefault="00D95E0B" w:rsidP="00D95E0B">
      <w:r>
        <w:t>The SPEAKER granted Rep. BALLENTINE a leave of absence for the day due to business reasons.</w:t>
      </w:r>
    </w:p>
    <w:p w14:paraId="0F84D581" w14:textId="75FF7639" w:rsidR="00D95E0B" w:rsidRDefault="00D95E0B" w:rsidP="00D95E0B"/>
    <w:p w14:paraId="64676A08" w14:textId="4C76E4EB" w:rsidR="00D95E0B" w:rsidRDefault="00D95E0B" w:rsidP="00D95E0B">
      <w:pPr>
        <w:keepNext/>
        <w:jc w:val="center"/>
        <w:rPr>
          <w:b/>
        </w:rPr>
      </w:pPr>
      <w:r w:rsidRPr="00D95E0B">
        <w:rPr>
          <w:b/>
        </w:rPr>
        <w:t>LEAVE OF ABSENCE</w:t>
      </w:r>
    </w:p>
    <w:p w14:paraId="0838D721" w14:textId="79D2FF88" w:rsidR="00D95E0B" w:rsidRDefault="00D95E0B" w:rsidP="00D95E0B">
      <w:r>
        <w:t>The SPEAKER granted Rep. YOW a leave of absence for the day due to medical reasons.</w:t>
      </w:r>
    </w:p>
    <w:p w14:paraId="2EA2006A" w14:textId="17F6ADAA" w:rsidR="00D95E0B" w:rsidRDefault="00D95E0B" w:rsidP="00D95E0B"/>
    <w:p w14:paraId="6D710D59" w14:textId="741209AB" w:rsidR="00D95E0B" w:rsidRDefault="00D95E0B" w:rsidP="00D95E0B">
      <w:pPr>
        <w:keepNext/>
        <w:jc w:val="center"/>
        <w:rPr>
          <w:b/>
        </w:rPr>
      </w:pPr>
      <w:r w:rsidRPr="00D95E0B">
        <w:rPr>
          <w:b/>
        </w:rPr>
        <w:t>LEAVE OF ABSENCE</w:t>
      </w:r>
    </w:p>
    <w:p w14:paraId="7309DDE7" w14:textId="71706A04" w:rsidR="00D95E0B" w:rsidRDefault="00D95E0B" w:rsidP="00D95E0B">
      <w:r>
        <w:t>The SPEAKER granted Rep. HENEGAN a leave of absence for the day.</w:t>
      </w:r>
    </w:p>
    <w:p w14:paraId="00A00CD3" w14:textId="1718A763" w:rsidR="00D95E0B" w:rsidRDefault="00D95E0B" w:rsidP="00D95E0B"/>
    <w:p w14:paraId="27DA454D" w14:textId="7BCA7424" w:rsidR="00D95E0B" w:rsidRDefault="00D95E0B" w:rsidP="00D95E0B">
      <w:pPr>
        <w:keepNext/>
        <w:jc w:val="center"/>
        <w:rPr>
          <w:b/>
        </w:rPr>
      </w:pPr>
      <w:r w:rsidRPr="00D95E0B">
        <w:rPr>
          <w:b/>
        </w:rPr>
        <w:t>DOCTOR OF THE DAY</w:t>
      </w:r>
    </w:p>
    <w:p w14:paraId="20D685B0" w14:textId="6BED8A29" w:rsidR="00D95E0B" w:rsidRDefault="00D95E0B" w:rsidP="00D95E0B">
      <w:r>
        <w:t>Announcement was made that Dr. Melanie Lobel was the Doctor of the Day for the General Assembly.</w:t>
      </w:r>
    </w:p>
    <w:p w14:paraId="12DA48F9" w14:textId="5B2E3885" w:rsidR="00D95E0B" w:rsidRDefault="00D95E0B" w:rsidP="00D95E0B"/>
    <w:p w14:paraId="173B2BC6" w14:textId="44787155" w:rsidR="00D95E0B" w:rsidRDefault="00D95E0B" w:rsidP="00D95E0B">
      <w:pPr>
        <w:keepNext/>
        <w:jc w:val="center"/>
        <w:rPr>
          <w:b/>
        </w:rPr>
      </w:pPr>
      <w:r w:rsidRPr="00D95E0B">
        <w:rPr>
          <w:b/>
        </w:rPr>
        <w:t>SPECIAL PRESENTATION</w:t>
      </w:r>
    </w:p>
    <w:p w14:paraId="5BA0ABCF" w14:textId="15120418" w:rsidR="00D95E0B" w:rsidRDefault="00D95E0B" w:rsidP="00D95E0B">
      <w:r>
        <w:t xml:space="preserve">Rep. LIGON presented to the House the Rock Hill School "Lady Bearcats" State Wrestling Champions, coaches, and other school officials. </w:t>
      </w:r>
    </w:p>
    <w:p w14:paraId="6F33DBC4" w14:textId="3382E03F" w:rsidR="00D95E0B" w:rsidRDefault="00D95E0B" w:rsidP="00D95E0B"/>
    <w:p w14:paraId="3EE1960C" w14:textId="6EEAC116" w:rsidR="00D95E0B" w:rsidRDefault="00D95E0B" w:rsidP="00D95E0B">
      <w:pPr>
        <w:keepNext/>
        <w:jc w:val="center"/>
        <w:rPr>
          <w:b/>
        </w:rPr>
      </w:pPr>
      <w:r w:rsidRPr="00D95E0B">
        <w:rPr>
          <w:b/>
        </w:rPr>
        <w:t>SPECIAL PRESENTATION</w:t>
      </w:r>
    </w:p>
    <w:p w14:paraId="3EFE6958" w14:textId="546963DF" w:rsidR="00D95E0B" w:rsidRDefault="00D95E0B" w:rsidP="00D95E0B">
      <w:r>
        <w:t xml:space="preserve">Rep. VAUGHAN presented to the House the Mauldin High School "Lady Mavericks" Basketball State Champions, coaches, and other school officials. </w:t>
      </w:r>
    </w:p>
    <w:p w14:paraId="6A294D88" w14:textId="4D904D59" w:rsidR="00D95E0B" w:rsidRDefault="00D95E0B" w:rsidP="00D95E0B"/>
    <w:p w14:paraId="33F41B3C" w14:textId="57996CC2" w:rsidR="00D95E0B" w:rsidRDefault="00D95E0B" w:rsidP="00D95E0B">
      <w:pPr>
        <w:keepNext/>
        <w:jc w:val="center"/>
        <w:rPr>
          <w:b/>
        </w:rPr>
      </w:pPr>
      <w:r w:rsidRPr="00D95E0B">
        <w:rPr>
          <w:b/>
        </w:rPr>
        <w:t>SPECIAL PRESENTATION</w:t>
      </w:r>
    </w:p>
    <w:p w14:paraId="33EE23BF" w14:textId="26E730D1" w:rsidR="00D95E0B" w:rsidRDefault="00D95E0B" w:rsidP="00D95E0B">
      <w:r>
        <w:t xml:space="preserve">Rep. ERICKSON presented to the House the 2023 District Teachers of the Year. </w:t>
      </w:r>
    </w:p>
    <w:p w14:paraId="0E487E52" w14:textId="0E22D2B4" w:rsidR="00D95E0B" w:rsidRDefault="00D95E0B" w:rsidP="00D95E0B"/>
    <w:p w14:paraId="68F9FEBB" w14:textId="0DDCB5B4" w:rsidR="00D95E0B" w:rsidRDefault="00D95E0B" w:rsidP="00D95E0B">
      <w:pPr>
        <w:keepNext/>
        <w:jc w:val="center"/>
        <w:rPr>
          <w:b/>
        </w:rPr>
      </w:pPr>
      <w:r w:rsidRPr="00D95E0B">
        <w:rPr>
          <w:b/>
        </w:rPr>
        <w:t>CO-SPONSORS ADDED</w:t>
      </w:r>
    </w:p>
    <w:p w14:paraId="1EE1E06B" w14:textId="77777777" w:rsidR="00D95E0B" w:rsidRDefault="00D95E0B" w:rsidP="00D95E0B">
      <w:r>
        <w:t>In accordance with House Rule 5.2 below:</w:t>
      </w:r>
    </w:p>
    <w:p w14:paraId="76969D56" w14:textId="77777777" w:rsidR="003961F3" w:rsidRDefault="003961F3" w:rsidP="00D95E0B">
      <w:pPr>
        <w:ind w:firstLine="270"/>
        <w:rPr>
          <w:b/>
          <w:bCs/>
          <w:color w:val="000000"/>
          <w:szCs w:val="22"/>
          <w:lang w:val="en"/>
        </w:rPr>
      </w:pPr>
      <w:bookmarkStart w:id="66" w:name="file_start108"/>
      <w:bookmarkEnd w:id="66"/>
    </w:p>
    <w:p w14:paraId="5A6B2E54" w14:textId="5AC299E4" w:rsidR="00D95E0B" w:rsidRPr="00CA29CB" w:rsidRDefault="00D95E0B" w:rsidP="00D95E0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8E5F9B4" w14:textId="4529201F" w:rsidR="00D95E0B" w:rsidRDefault="00D95E0B" w:rsidP="00D95E0B">
      <w:bookmarkStart w:id="67" w:name="file_end108"/>
      <w:bookmarkEnd w:id="67"/>
    </w:p>
    <w:p w14:paraId="55C22804" w14:textId="75566346"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51"/>
      </w:tblGrid>
      <w:tr w:rsidR="00D95E0B" w:rsidRPr="00D95E0B" w14:paraId="7737ED15" w14:textId="77777777" w:rsidTr="00D95E0B">
        <w:tc>
          <w:tcPr>
            <w:tcW w:w="1551" w:type="dxa"/>
            <w:shd w:val="clear" w:color="auto" w:fill="auto"/>
          </w:tcPr>
          <w:p w14:paraId="4A7AEE0E" w14:textId="3AA82390" w:rsidR="00D95E0B" w:rsidRPr="00D95E0B" w:rsidRDefault="00D95E0B" w:rsidP="00D95E0B">
            <w:pPr>
              <w:keepNext/>
              <w:ind w:firstLine="0"/>
            </w:pPr>
            <w:r w:rsidRPr="00D95E0B">
              <w:t>Bill Number:</w:t>
            </w:r>
          </w:p>
        </w:tc>
        <w:tc>
          <w:tcPr>
            <w:tcW w:w="1251" w:type="dxa"/>
            <w:shd w:val="clear" w:color="auto" w:fill="auto"/>
          </w:tcPr>
          <w:p w14:paraId="690B7297" w14:textId="5F692167" w:rsidR="00D95E0B" w:rsidRPr="00D95E0B" w:rsidRDefault="00D95E0B" w:rsidP="00D95E0B">
            <w:pPr>
              <w:keepNext/>
              <w:ind w:firstLine="0"/>
            </w:pPr>
            <w:r w:rsidRPr="00D95E0B">
              <w:t>H. 3080</w:t>
            </w:r>
          </w:p>
        </w:tc>
      </w:tr>
      <w:tr w:rsidR="00D95E0B" w:rsidRPr="00D95E0B" w14:paraId="1D0E9988" w14:textId="77777777" w:rsidTr="00D95E0B">
        <w:tc>
          <w:tcPr>
            <w:tcW w:w="1551" w:type="dxa"/>
            <w:shd w:val="clear" w:color="auto" w:fill="auto"/>
          </w:tcPr>
          <w:p w14:paraId="378F43DA" w14:textId="5F33614E" w:rsidR="00D95E0B" w:rsidRPr="00D95E0B" w:rsidRDefault="00D95E0B" w:rsidP="00D95E0B">
            <w:pPr>
              <w:keepNext/>
              <w:ind w:firstLine="0"/>
            </w:pPr>
            <w:r w:rsidRPr="00D95E0B">
              <w:t>Date:</w:t>
            </w:r>
          </w:p>
        </w:tc>
        <w:tc>
          <w:tcPr>
            <w:tcW w:w="1251" w:type="dxa"/>
            <w:shd w:val="clear" w:color="auto" w:fill="auto"/>
          </w:tcPr>
          <w:p w14:paraId="0E2ADA8A" w14:textId="5128D4F6" w:rsidR="00D95E0B" w:rsidRPr="00D95E0B" w:rsidRDefault="00D95E0B" w:rsidP="00D95E0B">
            <w:pPr>
              <w:keepNext/>
              <w:ind w:firstLine="0"/>
            </w:pPr>
            <w:r w:rsidRPr="00D95E0B">
              <w:t>ADD:</w:t>
            </w:r>
          </w:p>
        </w:tc>
      </w:tr>
      <w:tr w:rsidR="00D95E0B" w:rsidRPr="00D95E0B" w14:paraId="48E8BDAA" w14:textId="77777777" w:rsidTr="00D95E0B">
        <w:tc>
          <w:tcPr>
            <w:tcW w:w="1551" w:type="dxa"/>
            <w:shd w:val="clear" w:color="auto" w:fill="auto"/>
          </w:tcPr>
          <w:p w14:paraId="5424AF20" w14:textId="267EC33A" w:rsidR="00D95E0B" w:rsidRPr="00D95E0B" w:rsidRDefault="00D95E0B" w:rsidP="00D95E0B">
            <w:pPr>
              <w:keepNext/>
              <w:ind w:firstLine="0"/>
            </w:pPr>
            <w:r w:rsidRPr="00D95E0B">
              <w:t>04/26/23</w:t>
            </w:r>
          </w:p>
        </w:tc>
        <w:tc>
          <w:tcPr>
            <w:tcW w:w="1251" w:type="dxa"/>
            <w:shd w:val="clear" w:color="auto" w:fill="auto"/>
          </w:tcPr>
          <w:p w14:paraId="1E5F4BB9" w14:textId="68144416" w:rsidR="00D95E0B" w:rsidRPr="00D95E0B" w:rsidRDefault="00D95E0B" w:rsidP="00D95E0B">
            <w:pPr>
              <w:keepNext/>
              <w:ind w:firstLine="0"/>
            </w:pPr>
            <w:r w:rsidRPr="00D95E0B">
              <w:t>TAYLOR</w:t>
            </w:r>
          </w:p>
        </w:tc>
      </w:tr>
    </w:tbl>
    <w:p w14:paraId="0E2B6F3E" w14:textId="44CA1AD7" w:rsidR="00D95E0B" w:rsidRDefault="00D95E0B" w:rsidP="00D95E0B"/>
    <w:p w14:paraId="18747ABB" w14:textId="7C2A37F4"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1D21DFF6" w14:textId="77777777" w:rsidTr="00D95E0B">
        <w:tc>
          <w:tcPr>
            <w:tcW w:w="1551" w:type="dxa"/>
            <w:shd w:val="clear" w:color="auto" w:fill="auto"/>
          </w:tcPr>
          <w:p w14:paraId="60E0E65C" w14:textId="2AC0AAD0" w:rsidR="00D95E0B" w:rsidRPr="00D95E0B" w:rsidRDefault="00D95E0B" w:rsidP="00D95E0B">
            <w:pPr>
              <w:keepNext/>
              <w:ind w:firstLine="0"/>
            </w:pPr>
            <w:r w:rsidRPr="00D95E0B">
              <w:t>Bill Number:</w:t>
            </w:r>
          </w:p>
        </w:tc>
        <w:tc>
          <w:tcPr>
            <w:tcW w:w="1281" w:type="dxa"/>
            <w:shd w:val="clear" w:color="auto" w:fill="auto"/>
          </w:tcPr>
          <w:p w14:paraId="2EF23682" w14:textId="3C65B605" w:rsidR="00D95E0B" w:rsidRPr="00D95E0B" w:rsidRDefault="00D95E0B" w:rsidP="00D95E0B">
            <w:pPr>
              <w:keepNext/>
              <w:ind w:firstLine="0"/>
            </w:pPr>
            <w:r w:rsidRPr="00D95E0B">
              <w:t>H. 3099</w:t>
            </w:r>
          </w:p>
        </w:tc>
      </w:tr>
      <w:tr w:rsidR="00D95E0B" w:rsidRPr="00D95E0B" w14:paraId="47BB5F3A" w14:textId="77777777" w:rsidTr="00D95E0B">
        <w:tc>
          <w:tcPr>
            <w:tcW w:w="1551" w:type="dxa"/>
            <w:shd w:val="clear" w:color="auto" w:fill="auto"/>
          </w:tcPr>
          <w:p w14:paraId="3799A5D4" w14:textId="2504AA18" w:rsidR="00D95E0B" w:rsidRPr="00D95E0B" w:rsidRDefault="00D95E0B" w:rsidP="00D95E0B">
            <w:pPr>
              <w:keepNext/>
              <w:ind w:firstLine="0"/>
            </w:pPr>
            <w:r w:rsidRPr="00D95E0B">
              <w:t>Date:</w:t>
            </w:r>
          </w:p>
        </w:tc>
        <w:tc>
          <w:tcPr>
            <w:tcW w:w="1281" w:type="dxa"/>
            <w:shd w:val="clear" w:color="auto" w:fill="auto"/>
          </w:tcPr>
          <w:p w14:paraId="1C7B781B" w14:textId="3EFE311D" w:rsidR="00D95E0B" w:rsidRPr="00D95E0B" w:rsidRDefault="00D95E0B" w:rsidP="00D95E0B">
            <w:pPr>
              <w:keepNext/>
              <w:ind w:firstLine="0"/>
            </w:pPr>
            <w:r w:rsidRPr="00D95E0B">
              <w:t>ADD:</w:t>
            </w:r>
          </w:p>
        </w:tc>
      </w:tr>
      <w:tr w:rsidR="00D95E0B" w:rsidRPr="00D95E0B" w14:paraId="53CB2D98" w14:textId="77777777" w:rsidTr="00D95E0B">
        <w:tc>
          <w:tcPr>
            <w:tcW w:w="1551" w:type="dxa"/>
            <w:shd w:val="clear" w:color="auto" w:fill="auto"/>
          </w:tcPr>
          <w:p w14:paraId="7A410F7B" w14:textId="38AEE992" w:rsidR="00D95E0B" w:rsidRPr="00D95E0B" w:rsidRDefault="00D95E0B" w:rsidP="00D95E0B">
            <w:pPr>
              <w:keepNext/>
              <w:ind w:firstLine="0"/>
            </w:pPr>
            <w:r w:rsidRPr="00D95E0B">
              <w:t>04/26/23</w:t>
            </w:r>
          </w:p>
        </w:tc>
        <w:tc>
          <w:tcPr>
            <w:tcW w:w="1281" w:type="dxa"/>
            <w:shd w:val="clear" w:color="auto" w:fill="auto"/>
          </w:tcPr>
          <w:p w14:paraId="2CFBD29A" w14:textId="29435D2F" w:rsidR="00D95E0B" w:rsidRPr="00D95E0B" w:rsidRDefault="00D95E0B" w:rsidP="00D95E0B">
            <w:pPr>
              <w:keepNext/>
              <w:ind w:firstLine="0"/>
            </w:pPr>
            <w:r w:rsidRPr="00D95E0B">
              <w:t>CROMER</w:t>
            </w:r>
          </w:p>
        </w:tc>
      </w:tr>
    </w:tbl>
    <w:p w14:paraId="7AB17895" w14:textId="28B18BAD" w:rsidR="00D95E0B" w:rsidRDefault="00D95E0B" w:rsidP="00D95E0B"/>
    <w:p w14:paraId="3E482FA9" w14:textId="6D5705C7" w:rsidR="00D95E0B" w:rsidRDefault="00D95E0B" w:rsidP="00D95E0B">
      <w:pPr>
        <w:keepNext/>
        <w:jc w:val="center"/>
        <w:rPr>
          <w:b/>
        </w:rPr>
      </w:pPr>
      <w:r w:rsidRPr="00D95E0B">
        <w:rPr>
          <w:b/>
        </w:rPr>
        <w:t>CO-SPONSORS ADDED</w:t>
      </w:r>
    </w:p>
    <w:tbl>
      <w:tblPr>
        <w:tblW w:w="0" w:type="auto"/>
        <w:tblLayout w:type="fixed"/>
        <w:tblLook w:val="0000" w:firstRow="0" w:lastRow="0" w:firstColumn="0" w:lastColumn="0" w:noHBand="0" w:noVBand="0"/>
      </w:tblPr>
      <w:tblGrid>
        <w:gridCol w:w="1551"/>
        <w:gridCol w:w="3426"/>
      </w:tblGrid>
      <w:tr w:rsidR="00D95E0B" w:rsidRPr="00D95E0B" w14:paraId="7FBC7E75" w14:textId="77777777" w:rsidTr="00D95E0B">
        <w:tc>
          <w:tcPr>
            <w:tcW w:w="1551" w:type="dxa"/>
            <w:shd w:val="clear" w:color="auto" w:fill="auto"/>
          </w:tcPr>
          <w:p w14:paraId="4B4C1F62" w14:textId="322754CE" w:rsidR="00D95E0B" w:rsidRPr="00D95E0B" w:rsidRDefault="00D95E0B" w:rsidP="00D95E0B">
            <w:pPr>
              <w:keepNext/>
              <w:ind w:firstLine="0"/>
            </w:pPr>
            <w:r w:rsidRPr="00D95E0B">
              <w:t>Bill Number:</w:t>
            </w:r>
          </w:p>
        </w:tc>
        <w:tc>
          <w:tcPr>
            <w:tcW w:w="3426" w:type="dxa"/>
            <w:shd w:val="clear" w:color="auto" w:fill="auto"/>
          </w:tcPr>
          <w:p w14:paraId="425CDDF9" w14:textId="29ED39AE" w:rsidR="00D95E0B" w:rsidRPr="00D95E0B" w:rsidRDefault="00D95E0B" w:rsidP="00D95E0B">
            <w:pPr>
              <w:keepNext/>
              <w:ind w:firstLine="0"/>
            </w:pPr>
            <w:r w:rsidRPr="00D95E0B">
              <w:t>H. 3121</w:t>
            </w:r>
          </w:p>
        </w:tc>
      </w:tr>
      <w:tr w:rsidR="00D95E0B" w:rsidRPr="00D95E0B" w14:paraId="12006A3F" w14:textId="77777777" w:rsidTr="00D95E0B">
        <w:tc>
          <w:tcPr>
            <w:tcW w:w="1551" w:type="dxa"/>
            <w:shd w:val="clear" w:color="auto" w:fill="auto"/>
          </w:tcPr>
          <w:p w14:paraId="7D4C4902" w14:textId="0CCA8FB2" w:rsidR="00D95E0B" w:rsidRPr="00D95E0B" w:rsidRDefault="00D95E0B" w:rsidP="00D95E0B">
            <w:pPr>
              <w:keepNext/>
              <w:ind w:firstLine="0"/>
            </w:pPr>
            <w:r w:rsidRPr="00D95E0B">
              <w:t>Date:</w:t>
            </w:r>
          </w:p>
        </w:tc>
        <w:tc>
          <w:tcPr>
            <w:tcW w:w="3426" w:type="dxa"/>
            <w:shd w:val="clear" w:color="auto" w:fill="auto"/>
          </w:tcPr>
          <w:p w14:paraId="7299D154" w14:textId="51F75E14" w:rsidR="00D95E0B" w:rsidRPr="00D95E0B" w:rsidRDefault="00D95E0B" w:rsidP="00D95E0B">
            <w:pPr>
              <w:keepNext/>
              <w:ind w:firstLine="0"/>
            </w:pPr>
            <w:r w:rsidRPr="00D95E0B">
              <w:t>ADD:</w:t>
            </w:r>
          </w:p>
        </w:tc>
      </w:tr>
      <w:tr w:rsidR="00D95E0B" w:rsidRPr="00D95E0B" w14:paraId="54AB7325" w14:textId="77777777" w:rsidTr="00D95E0B">
        <w:tc>
          <w:tcPr>
            <w:tcW w:w="1551" w:type="dxa"/>
            <w:shd w:val="clear" w:color="auto" w:fill="auto"/>
          </w:tcPr>
          <w:p w14:paraId="34F8A790" w14:textId="19E10ADF" w:rsidR="00D95E0B" w:rsidRPr="00D95E0B" w:rsidRDefault="00D95E0B" w:rsidP="00D95E0B">
            <w:pPr>
              <w:keepNext/>
              <w:ind w:firstLine="0"/>
            </w:pPr>
            <w:r w:rsidRPr="00D95E0B">
              <w:t>04/26/23</w:t>
            </w:r>
          </w:p>
        </w:tc>
        <w:tc>
          <w:tcPr>
            <w:tcW w:w="3426" w:type="dxa"/>
            <w:shd w:val="clear" w:color="auto" w:fill="auto"/>
          </w:tcPr>
          <w:p w14:paraId="42410D63" w14:textId="696ACC2D" w:rsidR="00D95E0B" w:rsidRPr="00D95E0B" w:rsidRDefault="00D95E0B" w:rsidP="00D95E0B">
            <w:pPr>
              <w:keepNext/>
              <w:ind w:firstLine="0"/>
            </w:pPr>
            <w:r w:rsidRPr="00D95E0B">
              <w:t>STAVRINAKIS and WETMORE</w:t>
            </w:r>
          </w:p>
        </w:tc>
      </w:tr>
    </w:tbl>
    <w:p w14:paraId="3E859B7A" w14:textId="0AD2BA23" w:rsidR="00D95E0B" w:rsidRDefault="00D95E0B" w:rsidP="00D95E0B"/>
    <w:p w14:paraId="513B7C8C" w14:textId="2887818E"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6065C240" w14:textId="77777777" w:rsidTr="00D95E0B">
        <w:tc>
          <w:tcPr>
            <w:tcW w:w="1551" w:type="dxa"/>
            <w:shd w:val="clear" w:color="auto" w:fill="auto"/>
          </w:tcPr>
          <w:p w14:paraId="63DCF378" w14:textId="361BE010" w:rsidR="00D95E0B" w:rsidRPr="00D95E0B" w:rsidRDefault="00D95E0B" w:rsidP="00D95E0B">
            <w:pPr>
              <w:keepNext/>
              <w:ind w:firstLine="0"/>
            </w:pPr>
            <w:r w:rsidRPr="00D95E0B">
              <w:t>Bill Number:</w:t>
            </w:r>
          </w:p>
        </w:tc>
        <w:tc>
          <w:tcPr>
            <w:tcW w:w="1281" w:type="dxa"/>
            <w:shd w:val="clear" w:color="auto" w:fill="auto"/>
          </w:tcPr>
          <w:p w14:paraId="2E752DAB" w14:textId="666F9084" w:rsidR="00D95E0B" w:rsidRPr="00D95E0B" w:rsidRDefault="00D95E0B" w:rsidP="00D95E0B">
            <w:pPr>
              <w:keepNext/>
              <w:ind w:firstLine="0"/>
            </w:pPr>
            <w:r w:rsidRPr="00D95E0B">
              <w:t>H. 3161</w:t>
            </w:r>
          </w:p>
        </w:tc>
      </w:tr>
      <w:tr w:rsidR="00D95E0B" w:rsidRPr="00D95E0B" w14:paraId="4E42AD30" w14:textId="77777777" w:rsidTr="00D95E0B">
        <w:tc>
          <w:tcPr>
            <w:tcW w:w="1551" w:type="dxa"/>
            <w:shd w:val="clear" w:color="auto" w:fill="auto"/>
          </w:tcPr>
          <w:p w14:paraId="3AD9F5E1" w14:textId="6107F576" w:rsidR="00D95E0B" w:rsidRPr="00D95E0B" w:rsidRDefault="00D95E0B" w:rsidP="00D95E0B">
            <w:pPr>
              <w:keepNext/>
              <w:ind w:firstLine="0"/>
            </w:pPr>
            <w:r w:rsidRPr="00D95E0B">
              <w:t>Date:</w:t>
            </w:r>
          </w:p>
        </w:tc>
        <w:tc>
          <w:tcPr>
            <w:tcW w:w="1281" w:type="dxa"/>
            <w:shd w:val="clear" w:color="auto" w:fill="auto"/>
          </w:tcPr>
          <w:p w14:paraId="56BA9067" w14:textId="0960A416" w:rsidR="00D95E0B" w:rsidRPr="00D95E0B" w:rsidRDefault="00D95E0B" w:rsidP="00D95E0B">
            <w:pPr>
              <w:keepNext/>
              <w:ind w:firstLine="0"/>
            </w:pPr>
            <w:r w:rsidRPr="00D95E0B">
              <w:t>ADD:</w:t>
            </w:r>
          </w:p>
        </w:tc>
      </w:tr>
      <w:tr w:rsidR="00D95E0B" w:rsidRPr="00D95E0B" w14:paraId="3BE71FE7" w14:textId="77777777" w:rsidTr="00D95E0B">
        <w:tc>
          <w:tcPr>
            <w:tcW w:w="1551" w:type="dxa"/>
            <w:shd w:val="clear" w:color="auto" w:fill="auto"/>
          </w:tcPr>
          <w:p w14:paraId="6EFAE83F" w14:textId="5B8388E7" w:rsidR="00D95E0B" w:rsidRPr="00D95E0B" w:rsidRDefault="00D95E0B" w:rsidP="00D95E0B">
            <w:pPr>
              <w:keepNext/>
              <w:ind w:firstLine="0"/>
            </w:pPr>
            <w:r w:rsidRPr="00D95E0B">
              <w:t>04/26/23</w:t>
            </w:r>
          </w:p>
        </w:tc>
        <w:tc>
          <w:tcPr>
            <w:tcW w:w="1281" w:type="dxa"/>
            <w:shd w:val="clear" w:color="auto" w:fill="auto"/>
          </w:tcPr>
          <w:p w14:paraId="2AACA29D" w14:textId="6027E680" w:rsidR="00D95E0B" w:rsidRPr="00D95E0B" w:rsidRDefault="00D95E0B" w:rsidP="00D95E0B">
            <w:pPr>
              <w:keepNext/>
              <w:ind w:firstLine="0"/>
            </w:pPr>
            <w:r w:rsidRPr="00D95E0B">
              <w:t>CROMER</w:t>
            </w:r>
          </w:p>
        </w:tc>
      </w:tr>
    </w:tbl>
    <w:p w14:paraId="7181F581" w14:textId="64AE8313" w:rsidR="00D95E0B" w:rsidRDefault="00D95E0B" w:rsidP="00D95E0B"/>
    <w:p w14:paraId="15E7604C" w14:textId="2A6F8A4B"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067753B9" w14:textId="77777777" w:rsidTr="00D95E0B">
        <w:tc>
          <w:tcPr>
            <w:tcW w:w="1551" w:type="dxa"/>
            <w:shd w:val="clear" w:color="auto" w:fill="auto"/>
          </w:tcPr>
          <w:p w14:paraId="1C482B06" w14:textId="0CC0C2B1" w:rsidR="00D95E0B" w:rsidRPr="00D95E0B" w:rsidRDefault="00D95E0B" w:rsidP="00D95E0B">
            <w:pPr>
              <w:keepNext/>
              <w:ind w:firstLine="0"/>
            </w:pPr>
            <w:r w:rsidRPr="00D95E0B">
              <w:t>Bill Number:</w:t>
            </w:r>
          </w:p>
        </w:tc>
        <w:tc>
          <w:tcPr>
            <w:tcW w:w="1281" w:type="dxa"/>
            <w:shd w:val="clear" w:color="auto" w:fill="auto"/>
          </w:tcPr>
          <w:p w14:paraId="17A7410D" w14:textId="59F9AFCE" w:rsidR="00D95E0B" w:rsidRPr="00D95E0B" w:rsidRDefault="00D95E0B" w:rsidP="00D95E0B">
            <w:pPr>
              <w:keepNext/>
              <w:ind w:firstLine="0"/>
            </w:pPr>
            <w:r w:rsidRPr="00D95E0B">
              <w:t>H. 3197</w:t>
            </w:r>
          </w:p>
        </w:tc>
      </w:tr>
      <w:tr w:rsidR="00D95E0B" w:rsidRPr="00D95E0B" w14:paraId="0145784F" w14:textId="77777777" w:rsidTr="00D95E0B">
        <w:tc>
          <w:tcPr>
            <w:tcW w:w="1551" w:type="dxa"/>
            <w:shd w:val="clear" w:color="auto" w:fill="auto"/>
          </w:tcPr>
          <w:p w14:paraId="2AD3A0AF" w14:textId="5ADA51D1" w:rsidR="00D95E0B" w:rsidRPr="00D95E0B" w:rsidRDefault="00D95E0B" w:rsidP="00D95E0B">
            <w:pPr>
              <w:keepNext/>
              <w:ind w:firstLine="0"/>
            </w:pPr>
            <w:r w:rsidRPr="00D95E0B">
              <w:t>Date:</w:t>
            </w:r>
          </w:p>
        </w:tc>
        <w:tc>
          <w:tcPr>
            <w:tcW w:w="1281" w:type="dxa"/>
            <w:shd w:val="clear" w:color="auto" w:fill="auto"/>
          </w:tcPr>
          <w:p w14:paraId="13C82BD0" w14:textId="0481B2EB" w:rsidR="00D95E0B" w:rsidRPr="00D95E0B" w:rsidRDefault="00D95E0B" w:rsidP="00D95E0B">
            <w:pPr>
              <w:keepNext/>
              <w:ind w:firstLine="0"/>
            </w:pPr>
            <w:r w:rsidRPr="00D95E0B">
              <w:t>ADD:</w:t>
            </w:r>
          </w:p>
        </w:tc>
      </w:tr>
      <w:tr w:rsidR="00D95E0B" w:rsidRPr="00D95E0B" w14:paraId="44F095C9" w14:textId="77777777" w:rsidTr="00D95E0B">
        <w:tc>
          <w:tcPr>
            <w:tcW w:w="1551" w:type="dxa"/>
            <w:shd w:val="clear" w:color="auto" w:fill="auto"/>
          </w:tcPr>
          <w:p w14:paraId="61253132" w14:textId="7EB99BBD" w:rsidR="00D95E0B" w:rsidRPr="00D95E0B" w:rsidRDefault="00D95E0B" w:rsidP="00D95E0B">
            <w:pPr>
              <w:keepNext/>
              <w:ind w:firstLine="0"/>
            </w:pPr>
            <w:r w:rsidRPr="00D95E0B">
              <w:t>04/26/23</w:t>
            </w:r>
          </w:p>
        </w:tc>
        <w:tc>
          <w:tcPr>
            <w:tcW w:w="1281" w:type="dxa"/>
            <w:shd w:val="clear" w:color="auto" w:fill="auto"/>
          </w:tcPr>
          <w:p w14:paraId="6ADD4017" w14:textId="31988E9B" w:rsidR="00D95E0B" w:rsidRPr="00D95E0B" w:rsidRDefault="00D95E0B" w:rsidP="00D95E0B">
            <w:pPr>
              <w:keepNext/>
              <w:ind w:firstLine="0"/>
            </w:pPr>
            <w:r w:rsidRPr="00D95E0B">
              <w:t>CROMER</w:t>
            </w:r>
          </w:p>
        </w:tc>
      </w:tr>
    </w:tbl>
    <w:p w14:paraId="14192E00" w14:textId="5E569E62" w:rsidR="00D95E0B" w:rsidRDefault="00D95E0B" w:rsidP="00D95E0B"/>
    <w:p w14:paraId="3C0704F2" w14:textId="1904A69D"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52664FFE" w14:textId="77777777" w:rsidTr="00D95E0B">
        <w:tc>
          <w:tcPr>
            <w:tcW w:w="1551" w:type="dxa"/>
            <w:shd w:val="clear" w:color="auto" w:fill="auto"/>
          </w:tcPr>
          <w:p w14:paraId="756C8BF2" w14:textId="5E144BF6" w:rsidR="00D95E0B" w:rsidRPr="00D95E0B" w:rsidRDefault="00D95E0B" w:rsidP="00D95E0B">
            <w:pPr>
              <w:keepNext/>
              <w:ind w:firstLine="0"/>
            </w:pPr>
            <w:r w:rsidRPr="00D95E0B">
              <w:t>Bill Number:</w:t>
            </w:r>
          </w:p>
        </w:tc>
        <w:tc>
          <w:tcPr>
            <w:tcW w:w="1281" w:type="dxa"/>
            <w:shd w:val="clear" w:color="auto" w:fill="auto"/>
          </w:tcPr>
          <w:p w14:paraId="6041ABBD" w14:textId="4BB2FDC6" w:rsidR="00D95E0B" w:rsidRPr="00D95E0B" w:rsidRDefault="00D95E0B" w:rsidP="00D95E0B">
            <w:pPr>
              <w:keepNext/>
              <w:ind w:firstLine="0"/>
            </w:pPr>
            <w:r w:rsidRPr="00D95E0B">
              <w:t>H. 3282</w:t>
            </w:r>
          </w:p>
        </w:tc>
      </w:tr>
      <w:tr w:rsidR="00D95E0B" w:rsidRPr="00D95E0B" w14:paraId="5D8B8144" w14:textId="77777777" w:rsidTr="00D95E0B">
        <w:tc>
          <w:tcPr>
            <w:tcW w:w="1551" w:type="dxa"/>
            <w:shd w:val="clear" w:color="auto" w:fill="auto"/>
          </w:tcPr>
          <w:p w14:paraId="3A17B76A" w14:textId="2CBE73DE" w:rsidR="00D95E0B" w:rsidRPr="00D95E0B" w:rsidRDefault="00D95E0B" w:rsidP="00D95E0B">
            <w:pPr>
              <w:keepNext/>
              <w:ind w:firstLine="0"/>
            </w:pPr>
            <w:r w:rsidRPr="00D95E0B">
              <w:t>Date:</w:t>
            </w:r>
          </w:p>
        </w:tc>
        <w:tc>
          <w:tcPr>
            <w:tcW w:w="1281" w:type="dxa"/>
            <w:shd w:val="clear" w:color="auto" w:fill="auto"/>
          </w:tcPr>
          <w:p w14:paraId="3AE425D0" w14:textId="216FC472" w:rsidR="00D95E0B" w:rsidRPr="00D95E0B" w:rsidRDefault="00D95E0B" w:rsidP="00D95E0B">
            <w:pPr>
              <w:keepNext/>
              <w:ind w:firstLine="0"/>
            </w:pPr>
            <w:r w:rsidRPr="00D95E0B">
              <w:t>ADD:</w:t>
            </w:r>
          </w:p>
        </w:tc>
      </w:tr>
      <w:tr w:rsidR="00D95E0B" w:rsidRPr="00D95E0B" w14:paraId="67857103" w14:textId="77777777" w:rsidTr="00D95E0B">
        <w:tc>
          <w:tcPr>
            <w:tcW w:w="1551" w:type="dxa"/>
            <w:shd w:val="clear" w:color="auto" w:fill="auto"/>
          </w:tcPr>
          <w:p w14:paraId="4BEAEC56" w14:textId="57D0171D" w:rsidR="00D95E0B" w:rsidRPr="00D95E0B" w:rsidRDefault="00D95E0B" w:rsidP="00D95E0B">
            <w:pPr>
              <w:keepNext/>
              <w:ind w:firstLine="0"/>
            </w:pPr>
            <w:r w:rsidRPr="00D95E0B">
              <w:t>04/26/23</w:t>
            </w:r>
          </w:p>
        </w:tc>
        <w:tc>
          <w:tcPr>
            <w:tcW w:w="1281" w:type="dxa"/>
            <w:shd w:val="clear" w:color="auto" w:fill="auto"/>
          </w:tcPr>
          <w:p w14:paraId="0E7988E5" w14:textId="65139B3C" w:rsidR="00D95E0B" w:rsidRPr="00D95E0B" w:rsidRDefault="00D95E0B" w:rsidP="00D95E0B">
            <w:pPr>
              <w:keepNext/>
              <w:ind w:firstLine="0"/>
            </w:pPr>
            <w:r w:rsidRPr="00D95E0B">
              <w:t>CROMER</w:t>
            </w:r>
          </w:p>
        </w:tc>
      </w:tr>
    </w:tbl>
    <w:p w14:paraId="62788D9B" w14:textId="156EB093" w:rsidR="00D95E0B" w:rsidRDefault="00D95E0B" w:rsidP="00D95E0B"/>
    <w:p w14:paraId="5278B332" w14:textId="3556D95D"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5D31CF3F" w14:textId="77777777" w:rsidTr="00D95E0B">
        <w:tc>
          <w:tcPr>
            <w:tcW w:w="1551" w:type="dxa"/>
            <w:shd w:val="clear" w:color="auto" w:fill="auto"/>
          </w:tcPr>
          <w:p w14:paraId="06308BCF" w14:textId="33658C1C" w:rsidR="00D95E0B" w:rsidRPr="00D95E0B" w:rsidRDefault="00D95E0B" w:rsidP="00D95E0B">
            <w:pPr>
              <w:keepNext/>
              <w:ind w:firstLine="0"/>
            </w:pPr>
            <w:r w:rsidRPr="00D95E0B">
              <w:t>Bill Number:</w:t>
            </w:r>
          </w:p>
        </w:tc>
        <w:tc>
          <w:tcPr>
            <w:tcW w:w="1281" w:type="dxa"/>
            <w:shd w:val="clear" w:color="auto" w:fill="auto"/>
          </w:tcPr>
          <w:p w14:paraId="0F702B17" w14:textId="59BCCED5" w:rsidR="00D95E0B" w:rsidRPr="00D95E0B" w:rsidRDefault="00D95E0B" w:rsidP="00D95E0B">
            <w:pPr>
              <w:keepNext/>
              <w:ind w:firstLine="0"/>
            </w:pPr>
            <w:r w:rsidRPr="00D95E0B">
              <w:t>H. 3394</w:t>
            </w:r>
          </w:p>
        </w:tc>
      </w:tr>
      <w:tr w:rsidR="00D95E0B" w:rsidRPr="00D95E0B" w14:paraId="0BEB07F3" w14:textId="77777777" w:rsidTr="00D95E0B">
        <w:tc>
          <w:tcPr>
            <w:tcW w:w="1551" w:type="dxa"/>
            <w:shd w:val="clear" w:color="auto" w:fill="auto"/>
          </w:tcPr>
          <w:p w14:paraId="5AE87F13" w14:textId="3B57B837" w:rsidR="00D95E0B" w:rsidRPr="00D95E0B" w:rsidRDefault="00D95E0B" w:rsidP="00D95E0B">
            <w:pPr>
              <w:keepNext/>
              <w:ind w:firstLine="0"/>
            </w:pPr>
            <w:r w:rsidRPr="00D95E0B">
              <w:t>Date:</w:t>
            </w:r>
          </w:p>
        </w:tc>
        <w:tc>
          <w:tcPr>
            <w:tcW w:w="1281" w:type="dxa"/>
            <w:shd w:val="clear" w:color="auto" w:fill="auto"/>
          </w:tcPr>
          <w:p w14:paraId="245FD7EB" w14:textId="2F42F2F8" w:rsidR="00D95E0B" w:rsidRPr="00D95E0B" w:rsidRDefault="00D95E0B" w:rsidP="00D95E0B">
            <w:pPr>
              <w:keepNext/>
              <w:ind w:firstLine="0"/>
            </w:pPr>
            <w:r w:rsidRPr="00D95E0B">
              <w:t>ADD:</w:t>
            </w:r>
          </w:p>
        </w:tc>
      </w:tr>
      <w:tr w:rsidR="00D95E0B" w:rsidRPr="00D95E0B" w14:paraId="0889A685" w14:textId="77777777" w:rsidTr="00D95E0B">
        <w:tc>
          <w:tcPr>
            <w:tcW w:w="1551" w:type="dxa"/>
            <w:shd w:val="clear" w:color="auto" w:fill="auto"/>
          </w:tcPr>
          <w:p w14:paraId="529CA3E2" w14:textId="366FD788" w:rsidR="00D95E0B" w:rsidRPr="00D95E0B" w:rsidRDefault="00D95E0B" w:rsidP="00D95E0B">
            <w:pPr>
              <w:keepNext/>
              <w:ind w:firstLine="0"/>
            </w:pPr>
            <w:r w:rsidRPr="00D95E0B">
              <w:t>04/26/23</w:t>
            </w:r>
          </w:p>
        </w:tc>
        <w:tc>
          <w:tcPr>
            <w:tcW w:w="1281" w:type="dxa"/>
            <w:shd w:val="clear" w:color="auto" w:fill="auto"/>
          </w:tcPr>
          <w:p w14:paraId="5E47EE31" w14:textId="7BAC4229" w:rsidR="00D95E0B" w:rsidRPr="00D95E0B" w:rsidRDefault="00D95E0B" w:rsidP="00D95E0B">
            <w:pPr>
              <w:keepNext/>
              <w:ind w:firstLine="0"/>
            </w:pPr>
            <w:r w:rsidRPr="00D95E0B">
              <w:t>MCCABE</w:t>
            </w:r>
          </w:p>
        </w:tc>
      </w:tr>
    </w:tbl>
    <w:p w14:paraId="5FDD9B53" w14:textId="449AA6E2" w:rsidR="00D95E0B" w:rsidRDefault="00D95E0B" w:rsidP="00D95E0B"/>
    <w:p w14:paraId="7C01099C" w14:textId="548F0BB8"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277EF2F9" w14:textId="77777777" w:rsidTr="00D95E0B">
        <w:tc>
          <w:tcPr>
            <w:tcW w:w="1551" w:type="dxa"/>
            <w:shd w:val="clear" w:color="auto" w:fill="auto"/>
          </w:tcPr>
          <w:p w14:paraId="18FB6CC9" w14:textId="04F0F600" w:rsidR="00D95E0B" w:rsidRPr="00D95E0B" w:rsidRDefault="00D95E0B" w:rsidP="00D95E0B">
            <w:pPr>
              <w:keepNext/>
              <w:ind w:firstLine="0"/>
            </w:pPr>
            <w:r w:rsidRPr="00D95E0B">
              <w:t>Bill Number:</w:t>
            </w:r>
          </w:p>
        </w:tc>
        <w:tc>
          <w:tcPr>
            <w:tcW w:w="1281" w:type="dxa"/>
            <w:shd w:val="clear" w:color="auto" w:fill="auto"/>
          </w:tcPr>
          <w:p w14:paraId="00891F35" w14:textId="2B1A1BE4" w:rsidR="00D95E0B" w:rsidRPr="00D95E0B" w:rsidRDefault="00D95E0B" w:rsidP="00D95E0B">
            <w:pPr>
              <w:keepNext/>
              <w:ind w:firstLine="0"/>
            </w:pPr>
            <w:r w:rsidRPr="00D95E0B">
              <w:t>H. 3448</w:t>
            </w:r>
          </w:p>
        </w:tc>
      </w:tr>
      <w:tr w:rsidR="00D95E0B" w:rsidRPr="00D95E0B" w14:paraId="744314DA" w14:textId="77777777" w:rsidTr="00D95E0B">
        <w:tc>
          <w:tcPr>
            <w:tcW w:w="1551" w:type="dxa"/>
            <w:shd w:val="clear" w:color="auto" w:fill="auto"/>
          </w:tcPr>
          <w:p w14:paraId="4C3BEF35" w14:textId="23ACD505" w:rsidR="00D95E0B" w:rsidRPr="00D95E0B" w:rsidRDefault="00D95E0B" w:rsidP="00D95E0B">
            <w:pPr>
              <w:keepNext/>
              <w:ind w:firstLine="0"/>
            </w:pPr>
            <w:r w:rsidRPr="00D95E0B">
              <w:t>Date:</w:t>
            </w:r>
          </w:p>
        </w:tc>
        <w:tc>
          <w:tcPr>
            <w:tcW w:w="1281" w:type="dxa"/>
            <w:shd w:val="clear" w:color="auto" w:fill="auto"/>
          </w:tcPr>
          <w:p w14:paraId="3254A4CD" w14:textId="3874D677" w:rsidR="00D95E0B" w:rsidRPr="00D95E0B" w:rsidRDefault="00D95E0B" w:rsidP="00D95E0B">
            <w:pPr>
              <w:keepNext/>
              <w:ind w:firstLine="0"/>
            </w:pPr>
            <w:r w:rsidRPr="00D95E0B">
              <w:t>ADD:</w:t>
            </w:r>
          </w:p>
        </w:tc>
      </w:tr>
      <w:tr w:rsidR="00D95E0B" w:rsidRPr="00D95E0B" w14:paraId="64E95BC9" w14:textId="77777777" w:rsidTr="00D95E0B">
        <w:tc>
          <w:tcPr>
            <w:tcW w:w="1551" w:type="dxa"/>
            <w:shd w:val="clear" w:color="auto" w:fill="auto"/>
          </w:tcPr>
          <w:p w14:paraId="4C83DADE" w14:textId="75546F2A" w:rsidR="00D95E0B" w:rsidRPr="00D95E0B" w:rsidRDefault="00D95E0B" w:rsidP="00D95E0B">
            <w:pPr>
              <w:keepNext/>
              <w:ind w:firstLine="0"/>
            </w:pPr>
            <w:r w:rsidRPr="00D95E0B">
              <w:t>04/26/23</w:t>
            </w:r>
          </w:p>
        </w:tc>
        <w:tc>
          <w:tcPr>
            <w:tcW w:w="1281" w:type="dxa"/>
            <w:shd w:val="clear" w:color="auto" w:fill="auto"/>
          </w:tcPr>
          <w:p w14:paraId="7970513C" w14:textId="43399997" w:rsidR="00D95E0B" w:rsidRPr="00D95E0B" w:rsidRDefault="00D95E0B" w:rsidP="00D95E0B">
            <w:pPr>
              <w:keepNext/>
              <w:ind w:firstLine="0"/>
            </w:pPr>
            <w:r w:rsidRPr="00D95E0B">
              <w:t>CROMER</w:t>
            </w:r>
          </w:p>
        </w:tc>
      </w:tr>
    </w:tbl>
    <w:p w14:paraId="0EC16551" w14:textId="3F910211" w:rsidR="00D95E0B" w:rsidRDefault="00D95E0B" w:rsidP="00D95E0B"/>
    <w:p w14:paraId="39091D8B" w14:textId="1C21A38B"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1218130B" w14:textId="77777777" w:rsidTr="00D95E0B">
        <w:tc>
          <w:tcPr>
            <w:tcW w:w="1551" w:type="dxa"/>
            <w:shd w:val="clear" w:color="auto" w:fill="auto"/>
          </w:tcPr>
          <w:p w14:paraId="3B86BF5A" w14:textId="363031BB" w:rsidR="00D95E0B" w:rsidRPr="00D95E0B" w:rsidRDefault="00D95E0B" w:rsidP="00D95E0B">
            <w:pPr>
              <w:keepNext/>
              <w:ind w:firstLine="0"/>
            </w:pPr>
            <w:r w:rsidRPr="00D95E0B">
              <w:t>Bill Number:</w:t>
            </w:r>
          </w:p>
        </w:tc>
        <w:tc>
          <w:tcPr>
            <w:tcW w:w="1281" w:type="dxa"/>
            <w:shd w:val="clear" w:color="auto" w:fill="auto"/>
          </w:tcPr>
          <w:p w14:paraId="3B67A455" w14:textId="71F095EB" w:rsidR="00D95E0B" w:rsidRPr="00D95E0B" w:rsidRDefault="00D95E0B" w:rsidP="00D95E0B">
            <w:pPr>
              <w:keepNext/>
              <w:ind w:firstLine="0"/>
            </w:pPr>
            <w:r w:rsidRPr="00D95E0B">
              <w:t>H. 3452</w:t>
            </w:r>
          </w:p>
        </w:tc>
      </w:tr>
      <w:tr w:rsidR="00D95E0B" w:rsidRPr="00D95E0B" w14:paraId="557AD11E" w14:textId="77777777" w:rsidTr="00D95E0B">
        <w:tc>
          <w:tcPr>
            <w:tcW w:w="1551" w:type="dxa"/>
            <w:shd w:val="clear" w:color="auto" w:fill="auto"/>
          </w:tcPr>
          <w:p w14:paraId="409F4F62" w14:textId="35B4410C" w:rsidR="00D95E0B" w:rsidRPr="00D95E0B" w:rsidRDefault="00D95E0B" w:rsidP="00D95E0B">
            <w:pPr>
              <w:keepNext/>
              <w:ind w:firstLine="0"/>
            </w:pPr>
            <w:r w:rsidRPr="00D95E0B">
              <w:t>Date:</w:t>
            </w:r>
          </w:p>
        </w:tc>
        <w:tc>
          <w:tcPr>
            <w:tcW w:w="1281" w:type="dxa"/>
            <w:shd w:val="clear" w:color="auto" w:fill="auto"/>
          </w:tcPr>
          <w:p w14:paraId="3AB539E5" w14:textId="5F3039C1" w:rsidR="00D95E0B" w:rsidRPr="00D95E0B" w:rsidRDefault="00D95E0B" w:rsidP="00D95E0B">
            <w:pPr>
              <w:keepNext/>
              <w:ind w:firstLine="0"/>
            </w:pPr>
            <w:r w:rsidRPr="00D95E0B">
              <w:t>ADD:</w:t>
            </w:r>
          </w:p>
        </w:tc>
      </w:tr>
      <w:tr w:rsidR="00D95E0B" w:rsidRPr="00D95E0B" w14:paraId="76DF8367" w14:textId="77777777" w:rsidTr="00D95E0B">
        <w:tc>
          <w:tcPr>
            <w:tcW w:w="1551" w:type="dxa"/>
            <w:shd w:val="clear" w:color="auto" w:fill="auto"/>
          </w:tcPr>
          <w:p w14:paraId="63B55E50" w14:textId="58249D7E" w:rsidR="00D95E0B" w:rsidRPr="00D95E0B" w:rsidRDefault="00D95E0B" w:rsidP="00D95E0B">
            <w:pPr>
              <w:keepNext/>
              <w:ind w:firstLine="0"/>
            </w:pPr>
            <w:r w:rsidRPr="00D95E0B">
              <w:t>04/26/23</w:t>
            </w:r>
          </w:p>
        </w:tc>
        <w:tc>
          <w:tcPr>
            <w:tcW w:w="1281" w:type="dxa"/>
            <w:shd w:val="clear" w:color="auto" w:fill="auto"/>
          </w:tcPr>
          <w:p w14:paraId="3FF00AEA" w14:textId="0FBAD8B2" w:rsidR="00D95E0B" w:rsidRPr="00D95E0B" w:rsidRDefault="00D95E0B" w:rsidP="00D95E0B">
            <w:pPr>
              <w:keepNext/>
              <w:ind w:firstLine="0"/>
            </w:pPr>
            <w:r w:rsidRPr="00D95E0B">
              <w:t>CROMER</w:t>
            </w:r>
          </w:p>
        </w:tc>
      </w:tr>
    </w:tbl>
    <w:p w14:paraId="518BBF45" w14:textId="606B515A" w:rsidR="00D95E0B" w:rsidRDefault="00D95E0B" w:rsidP="00D95E0B"/>
    <w:p w14:paraId="101CD4D9" w14:textId="6F67D44D"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79E5D418" w14:textId="77777777" w:rsidTr="00D95E0B">
        <w:tc>
          <w:tcPr>
            <w:tcW w:w="1551" w:type="dxa"/>
            <w:shd w:val="clear" w:color="auto" w:fill="auto"/>
          </w:tcPr>
          <w:p w14:paraId="1C012336" w14:textId="5A8E249F" w:rsidR="00D95E0B" w:rsidRPr="00D95E0B" w:rsidRDefault="00D95E0B" w:rsidP="00D95E0B">
            <w:pPr>
              <w:keepNext/>
              <w:ind w:firstLine="0"/>
            </w:pPr>
            <w:r w:rsidRPr="00D95E0B">
              <w:t>Bill Number:</w:t>
            </w:r>
          </w:p>
        </w:tc>
        <w:tc>
          <w:tcPr>
            <w:tcW w:w="1281" w:type="dxa"/>
            <w:shd w:val="clear" w:color="auto" w:fill="auto"/>
          </w:tcPr>
          <w:p w14:paraId="72B08B88" w14:textId="1A1FCA5F" w:rsidR="00D95E0B" w:rsidRPr="00D95E0B" w:rsidRDefault="00D95E0B" w:rsidP="00D95E0B">
            <w:pPr>
              <w:keepNext/>
              <w:ind w:firstLine="0"/>
            </w:pPr>
            <w:r w:rsidRPr="00D95E0B">
              <w:t>H. 3536</w:t>
            </w:r>
          </w:p>
        </w:tc>
      </w:tr>
      <w:tr w:rsidR="00D95E0B" w:rsidRPr="00D95E0B" w14:paraId="18F30CA9" w14:textId="77777777" w:rsidTr="00D95E0B">
        <w:tc>
          <w:tcPr>
            <w:tcW w:w="1551" w:type="dxa"/>
            <w:shd w:val="clear" w:color="auto" w:fill="auto"/>
          </w:tcPr>
          <w:p w14:paraId="010687F2" w14:textId="50A35EF3" w:rsidR="00D95E0B" w:rsidRPr="00D95E0B" w:rsidRDefault="00D95E0B" w:rsidP="00D95E0B">
            <w:pPr>
              <w:keepNext/>
              <w:ind w:firstLine="0"/>
            </w:pPr>
            <w:r w:rsidRPr="00D95E0B">
              <w:t>Date:</w:t>
            </w:r>
          </w:p>
        </w:tc>
        <w:tc>
          <w:tcPr>
            <w:tcW w:w="1281" w:type="dxa"/>
            <w:shd w:val="clear" w:color="auto" w:fill="auto"/>
          </w:tcPr>
          <w:p w14:paraId="7299FFB1" w14:textId="267E7236" w:rsidR="00D95E0B" w:rsidRPr="00D95E0B" w:rsidRDefault="00D95E0B" w:rsidP="00D95E0B">
            <w:pPr>
              <w:keepNext/>
              <w:ind w:firstLine="0"/>
            </w:pPr>
            <w:r w:rsidRPr="00D95E0B">
              <w:t>ADD:</w:t>
            </w:r>
          </w:p>
        </w:tc>
      </w:tr>
      <w:tr w:rsidR="00D95E0B" w:rsidRPr="00D95E0B" w14:paraId="6D43E837" w14:textId="77777777" w:rsidTr="00D95E0B">
        <w:tc>
          <w:tcPr>
            <w:tcW w:w="1551" w:type="dxa"/>
            <w:shd w:val="clear" w:color="auto" w:fill="auto"/>
          </w:tcPr>
          <w:p w14:paraId="3F3968DD" w14:textId="5BF0449A" w:rsidR="00D95E0B" w:rsidRPr="00D95E0B" w:rsidRDefault="00D95E0B" w:rsidP="00D95E0B">
            <w:pPr>
              <w:keepNext/>
              <w:ind w:firstLine="0"/>
            </w:pPr>
            <w:r w:rsidRPr="00D95E0B">
              <w:t>04/26/23</w:t>
            </w:r>
          </w:p>
        </w:tc>
        <w:tc>
          <w:tcPr>
            <w:tcW w:w="1281" w:type="dxa"/>
            <w:shd w:val="clear" w:color="auto" w:fill="auto"/>
          </w:tcPr>
          <w:p w14:paraId="1878CC57" w14:textId="2B84B09F" w:rsidR="00D95E0B" w:rsidRPr="00D95E0B" w:rsidRDefault="00D95E0B" w:rsidP="00D95E0B">
            <w:pPr>
              <w:keepNext/>
              <w:ind w:firstLine="0"/>
            </w:pPr>
            <w:r w:rsidRPr="00D95E0B">
              <w:t>CROMER</w:t>
            </w:r>
          </w:p>
        </w:tc>
      </w:tr>
    </w:tbl>
    <w:p w14:paraId="7D4887E1" w14:textId="0CAB1791" w:rsidR="00D95E0B" w:rsidRDefault="00D95E0B" w:rsidP="00D95E0B"/>
    <w:p w14:paraId="1AB3C376" w14:textId="6937A184" w:rsidR="00D95E0B" w:rsidRDefault="00D95E0B" w:rsidP="00D95E0B">
      <w:pPr>
        <w:keepNext/>
        <w:jc w:val="center"/>
        <w:rPr>
          <w:b/>
        </w:rPr>
      </w:pPr>
      <w:r w:rsidRPr="00D95E0B">
        <w:rPr>
          <w:b/>
        </w:rPr>
        <w:t>CO-SPONSORS ADDED</w:t>
      </w:r>
    </w:p>
    <w:tbl>
      <w:tblPr>
        <w:tblW w:w="0" w:type="auto"/>
        <w:tblLayout w:type="fixed"/>
        <w:tblLook w:val="0000" w:firstRow="0" w:lastRow="0" w:firstColumn="0" w:lastColumn="0" w:noHBand="0" w:noVBand="0"/>
      </w:tblPr>
      <w:tblGrid>
        <w:gridCol w:w="1551"/>
        <w:gridCol w:w="4987"/>
      </w:tblGrid>
      <w:tr w:rsidR="00D95E0B" w:rsidRPr="00D95E0B" w14:paraId="080C9582" w14:textId="77777777" w:rsidTr="00D95E0B">
        <w:tc>
          <w:tcPr>
            <w:tcW w:w="1551" w:type="dxa"/>
            <w:shd w:val="clear" w:color="auto" w:fill="auto"/>
          </w:tcPr>
          <w:p w14:paraId="704A1149" w14:textId="55BE8C1B" w:rsidR="00D95E0B" w:rsidRPr="00D95E0B" w:rsidRDefault="00D95E0B" w:rsidP="00D95E0B">
            <w:pPr>
              <w:keepNext/>
              <w:ind w:firstLine="0"/>
            </w:pPr>
            <w:r w:rsidRPr="00D95E0B">
              <w:t>Bill Number:</w:t>
            </w:r>
          </w:p>
        </w:tc>
        <w:tc>
          <w:tcPr>
            <w:tcW w:w="4987" w:type="dxa"/>
            <w:shd w:val="clear" w:color="auto" w:fill="auto"/>
          </w:tcPr>
          <w:p w14:paraId="64861CD2" w14:textId="0A11D9EE" w:rsidR="00D95E0B" w:rsidRPr="00D95E0B" w:rsidRDefault="00D95E0B" w:rsidP="00D95E0B">
            <w:pPr>
              <w:keepNext/>
              <w:ind w:firstLine="0"/>
            </w:pPr>
            <w:r w:rsidRPr="00D95E0B">
              <w:t>H. 3583</w:t>
            </w:r>
          </w:p>
        </w:tc>
      </w:tr>
      <w:tr w:rsidR="00D95E0B" w:rsidRPr="00D95E0B" w14:paraId="472A3982" w14:textId="77777777" w:rsidTr="00D95E0B">
        <w:tc>
          <w:tcPr>
            <w:tcW w:w="1551" w:type="dxa"/>
            <w:shd w:val="clear" w:color="auto" w:fill="auto"/>
          </w:tcPr>
          <w:p w14:paraId="65D0614F" w14:textId="69E22513" w:rsidR="00D95E0B" w:rsidRPr="00D95E0B" w:rsidRDefault="00D95E0B" w:rsidP="00D95E0B">
            <w:pPr>
              <w:keepNext/>
              <w:ind w:firstLine="0"/>
            </w:pPr>
            <w:r w:rsidRPr="00D95E0B">
              <w:t>Date:</w:t>
            </w:r>
          </w:p>
        </w:tc>
        <w:tc>
          <w:tcPr>
            <w:tcW w:w="4987" w:type="dxa"/>
            <w:shd w:val="clear" w:color="auto" w:fill="auto"/>
          </w:tcPr>
          <w:p w14:paraId="0631FFAD" w14:textId="23B52AC9" w:rsidR="00D95E0B" w:rsidRPr="00D95E0B" w:rsidRDefault="00D95E0B" w:rsidP="00D95E0B">
            <w:pPr>
              <w:keepNext/>
              <w:ind w:firstLine="0"/>
            </w:pPr>
            <w:r w:rsidRPr="00D95E0B">
              <w:t>ADD:</w:t>
            </w:r>
          </w:p>
        </w:tc>
      </w:tr>
      <w:tr w:rsidR="00D95E0B" w:rsidRPr="00D95E0B" w14:paraId="6FF559A8" w14:textId="77777777" w:rsidTr="00D95E0B">
        <w:tc>
          <w:tcPr>
            <w:tcW w:w="1551" w:type="dxa"/>
            <w:shd w:val="clear" w:color="auto" w:fill="auto"/>
          </w:tcPr>
          <w:p w14:paraId="39ED09C4" w14:textId="78373589" w:rsidR="00D95E0B" w:rsidRPr="00D95E0B" w:rsidRDefault="00D95E0B" w:rsidP="00D95E0B">
            <w:pPr>
              <w:keepNext/>
              <w:ind w:firstLine="0"/>
            </w:pPr>
            <w:r w:rsidRPr="00D95E0B">
              <w:t>04/26/23</w:t>
            </w:r>
          </w:p>
        </w:tc>
        <w:tc>
          <w:tcPr>
            <w:tcW w:w="4987" w:type="dxa"/>
            <w:shd w:val="clear" w:color="auto" w:fill="auto"/>
          </w:tcPr>
          <w:p w14:paraId="559C805D" w14:textId="790DC4C6" w:rsidR="00D95E0B" w:rsidRPr="00D95E0B" w:rsidRDefault="00D95E0B" w:rsidP="00D95E0B">
            <w:pPr>
              <w:keepNext/>
              <w:ind w:firstLine="0"/>
            </w:pPr>
            <w:r w:rsidRPr="00D95E0B">
              <w:t>WILLIS, S. JONES, J. E. JOHNSON and ALEXANDER</w:t>
            </w:r>
          </w:p>
        </w:tc>
      </w:tr>
    </w:tbl>
    <w:p w14:paraId="163C37D2" w14:textId="1482646A" w:rsidR="00D95E0B" w:rsidRDefault="00D95E0B" w:rsidP="00D95E0B"/>
    <w:p w14:paraId="6952EA22" w14:textId="291E222A"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101"/>
      </w:tblGrid>
      <w:tr w:rsidR="00D95E0B" w:rsidRPr="00D95E0B" w14:paraId="034D66DE" w14:textId="77777777" w:rsidTr="00D95E0B">
        <w:tc>
          <w:tcPr>
            <w:tcW w:w="1551" w:type="dxa"/>
            <w:shd w:val="clear" w:color="auto" w:fill="auto"/>
          </w:tcPr>
          <w:p w14:paraId="23C62936" w14:textId="24EF622B" w:rsidR="00D95E0B" w:rsidRPr="00D95E0B" w:rsidRDefault="00D95E0B" w:rsidP="00D95E0B">
            <w:pPr>
              <w:keepNext/>
              <w:ind w:firstLine="0"/>
            </w:pPr>
            <w:r w:rsidRPr="00D95E0B">
              <w:t>Bill Number:</w:t>
            </w:r>
          </w:p>
        </w:tc>
        <w:tc>
          <w:tcPr>
            <w:tcW w:w="1101" w:type="dxa"/>
            <w:shd w:val="clear" w:color="auto" w:fill="auto"/>
          </w:tcPr>
          <w:p w14:paraId="0427BB69" w14:textId="0E95BF2D" w:rsidR="00D95E0B" w:rsidRPr="00D95E0B" w:rsidRDefault="00D95E0B" w:rsidP="00D95E0B">
            <w:pPr>
              <w:keepNext/>
              <w:ind w:firstLine="0"/>
            </w:pPr>
            <w:r w:rsidRPr="00D95E0B">
              <w:t>H. 3748</w:t>
            </w:r>
          </w:p>
        </w:tc>
      </w:tr>
      <w:tr w:rsidR="00D95E0B" w:rsidRPr="00D95E0B" w14:paraId="3473DA04" w14:textId="77777777" w:rsidTr="00D95E0B">
        <w:tc>
          <w:tcPr>
            <w:tcW w:w="1551" w:type="dxa"/>
            <w:shd w:val="clear" w:color="auto" w:fill="auto"/>
          </w:tcPr>
          <w:p w14:paraId="4B6FFD35" w14:textId="21D3D3A0" w:rsidR="00D95E0B" w:rsidRPr="00D95E0B" w:rsidRDefault="00D95E0B" w:rsidP="00D95E0B">
            <w:pPr>
              <w:keepNext/>
              <w:ind w:firstLine="0"/>
            </w:pPr>
            <w:r w:rsidRPr="00D95E0B">
              <w:t>Date:</w:t>
            </w:r>
          </w:p>
        </w:tc>
        <w:tc>
          <w:tcPr>
            <w:tcW w:w="1101" w:type="dxa"/>
            <w:shd w:val="clear" w:color="auto" w:fill="auto"/>
          </w:tcPr>
          <w:p w14:paraId="2251BAB1" w14:textId="566A7664" w:rsidR="00D95E0B" w:rsidRPr="00D95E0B" w:rsidRDefault="00D95E0B" w:rsidP="00D95E0B">
            <w:pPr>
              <w:keepNext/>
              <w:ind w:firstLine="0"/>
            </w:pPr>
            <w:r w:rsidRPr="00D95E0B">
              <w:t>ADD:</w:t>
            </w:r>
          </w:p>
        </w:tc>
      </w:tr>
      <w:tr w:rsidR="00D95E0B" w:rsidRPr="00D95E0B" w14:paraId="0F4C3504" w14:textId="77777777" w:rsidTr="00D95E0B">
        <w:tc>
          <w:tcPr>
            <w:tcW w:w="1551" w:type="dxa"/>
            <w:shd w:val="clear" w:color="auto" w:fill="auto"/>
          </w:tcPr>
          <w:p w14:paraId="5B7F8A64" w14:textId="4D4CCF4A" w:rsidR="00D95E0B" w:rsidRPr="00D95E0B" w:rsidRDefault="00D95E0B" w:rsidP="00D95E0B">
            <w:pPr>
              <w:keepNext/>
              <w:ind w:firstLine="0"/>
            </w:pPr>
            <w:r w:rsidRPr="00D95E0B">
              <w:t>04/26/23</w:t>
            </w:r>
          </w:p>
        </w:tc>
        <w:tc>
          <w:tcPr>
            <w:tcW w:w="1101" w:type="dxa"/>
            <w:shd w:val="clear" w:color="auto" w:fill="auto"/>
          </w:tcPr>
          <w:p w14:paraId="46ED0E59" w14:textId="16B9387B" w:rsidR="00D95E0B" w:rsidRPr="00D95E0B" w:rsidRDefault="00D95E0B" w:rsidP="00D95E0B">
            <w:pPr>
              <w:keepNext/>
              <w:ind w:firstLine="0"/>
            </w:pPr>
            <w:r w:rsidRPr="00D95E0B">
              <w:t>POPE</w:t>
            </w:r>
          </w:p>
        </w:tc>
      </w:tr>
    </w:tbl>
    <w:p w14:paraId="04117CEE" w14:textId="7465283A" w:rsidR="00D95E0B" w:rsidRDefault="00D95E0B" w:rsidP="00D95E0B"/>
    <w:p w14:paraId="67C529FD" w14:textId="54159CD9" w:rsidR="00D95E0B" w:rsidRDefault="00D95E0B" w:rsidP="00D95E0B">
      <w:pPr>
        <w:keepNext/>
        <w:jc w:val="center"/>
        <w:rPr>
          <w:b/>
        </w:rPr>
      </w:pPr>
      <w:r w:rsidRPr="00D95E0B">
        <w:rPr>
          <w:b/>
        </w:rPr>
        <w:t>CO-SPONSORS ADDED</w:t>
      </w:r>
    </w:p>
    <w:tbl>
      <w:tblPr>
        <w:tblW w:w="0" w:type="auto"/>
        <w:tblLayout w:type="fixed"/>
        <w:tblLook w:val="0000" w:firstRow="0" w:lastRow="0" w:firstColumn="0" w:lastColumn="0" w:noHBand="0" w:noVBand="0"/>
      </w:tblPr>
      <w:tblGrid>
        <w:gridCol w:w="1551"/>
        <w:gridCol w:w="2691"/>
      </w:tblGrid>
      <w:tr w:rsidR="00D95E0B" w:rsidRPr="00D95E0B" w14:paraId="50B7F71C" w14:textId="77777777" w:rsidTr="00D95E0B">
        <w:tc>
          <w:tcPr>
            <w:tcW w:w="1551" w:type="dxa"/>
            <w:shd w:val="clear" w:color="auto" w:fill="auto"/>
          </w:tcPr>
          <w:p w14:paraId="7120833E" w14:textId="320F004E" w:rsidR="00D95E0B" w:rsidRPr="00D95E0B" w:rsidRDefault="00D95E0B" w:rsidP="00D95E0B">
            <w:pPr>
              <w:keepNext/>
              <w:ind w:firstLine="0"/>
            </w:pPr>
            <w:r w:rsidRPr="00D95E0B">
              <w:t>Bill Number:</w:t>
            </w:r>
          </w:p>
        </w:tc>
        <w:tc>
          <w:tcPr>
            <w:tcW w:w="2691" w:type="dxa"/>
            <w:shd w:val="clear" w:color="auto" w:fill="auto"/>
          </w:tcPr>
          <w:p w14:paraId="0757DCA2" w14:textId="048B6F2B" w:rsidR="00D95E0B" w:rsidRPr="00D95E0B" w:rsidRDefault="00D95E0B" w:rsidP="00D95E0B">
            <w:pPr>
              <w:keepNext/>
              <w:ind w:firstLine="0"/>
            </w:pPr>
            <w:r w:rsidRPr="00D95E0B">
              <w:t>H. 3798</w:t>
            </w:r>
          </w:p>
        </w:tc>
      </w:tr>
      <w:tr w:rsidR="00D95E0B" w:rsidRPr="00D95E0B" w14:paraId="3FB888A9" w14:textId="77777777" w:rsidTr="00D95E0B">
        <w:tc>
          <w:tcPr>
            <w:tcW w:w="1551" w:type="dxa"/>
            <w:shd w:val="clear" w:color="auto" w:fill="auto"/>
          </w:tcPr>
          <w:p w14:paraId="3C8FD938" w14:textId="743470A3" w:rsidR="00D95E0B" w:rsidRPr="00D95E0B" w:rsidRDefault="00D95E0B" w:rsidP="00D95E0B">
            <w:pPr>
              <w:keepNext/>
              <w:ind w:firstLine="0"/>
            </w:pPr>
            <w:r w:rsidRPr="00D95E0B">
              <w:t>Date:</w:t>
            </w:r>
          </w:p>
        </w:tc>
        <w:tc>
          <w:tcPr>
            <w:tcW w:w="2691" w:type="dxa"/>
            <w:shd w:val="clear" w:color="auto" w:fill="auto"/>
          </w:tcPr>
          <w:p w14:paraId="758D1055" w14:textId="1AD225A0" w:rsidR="00D95E0B" w:rsidRPr="00D95E0B" w:rsidRDefault="00D95E0B" w:rsidP="00D95E0B">
            <w:pPr>
              <w:keepNext/>
              <w:ind w:firstLine="0"/>
            </w:pPr>
            <w:r w:rsidRPr="00D95E0B">
              <w:t>ADD:</w:t>
            </w:r>
          </w:p>
        </w:tc>
      </w:tr>
      <w:tr w:rsidR="00D95E0B" w:rsidRPr="00D95E0B" w14:paraId="44B8E90C" w14:textId="77777777" w:rsidTr="00D95E0B">
        <w:tc>
          <w:tcPr>
            <w:tcW w:w="1551" w:type="dxa"/>
            <w:shd w:val="clear" w:color="auto" w:fill="auto"/>
          </w:tcPr>
          <w:p w14:paraId="255F97EF" w14:textId="0AFA257F" w:rsidR="00D95E0B" w:rsidRPr="00D95E0B" w:rsidRDefault="00D95E0B" w:rsidP="00D95E0B">
            <w:pPr>
              <w:keepNext/>
              <w:ind w:firstLine="0"/>
            </w:pPr>
            <w:r w:rsidRPr="00D95E0B">
              <w:t>04/26/23</w:t>
            </w:r>
          </w:p>
        </w:tc>
        <w:tc>
          <w:tcPr>
            <w:tcW w:w="2691" w:type="dxa"/>
            <w:shd w:val="clear" w:color="auto" w:fill="auto"/>
          </w:tcPr>
          <w:p w14:paraId="5F546BD0" w14:textId="397D3FB8" w:rsidR="00D95E0B" w:rsidRPr="00D95E0B" w:rsidRDefault="00D95E0B" w:rsidP="00D95E0B">
            <w:pPr>
              <w:keepNext/>
              <w:ind w:firstLine="0"/>
            </w:pPr>
            <w:r w:rsidRPr="00D95E0B">
              <w:t>CROMER and MCCABE</w:t>
            </w:r>
          </w:p>
        </w:tc>
      </w:tr>
    </w:tbl>
    <w:p w14:paraId="5C2F1D40" w14:textId="5094337E" w:rsidR="00D95E0B" w:rsidRDefault="00D95E0B" w:rsidP="00D95E0B"/>
    <w:p w14:paraId="60885AF6" w14:textId="367075AB"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836"/>
      </w:tblGrid>
      <w:tr w:rsidR="00D95E0B" w:rsidRPr="00D95E0B" w14:paraId="50ACF610" w14:textId="77777777" w:rsidTr="00D95E0B">
        <w:tc>
          <w:tcPr>
            <w:tcW w:w="1551" w:type="dxa"/>
            <w:shd w:val="clear" w:color="auto" w:fill="auto"/>
          </w:tcPr>
          <w:p w14:paraId="533E6361" w14:textId="5B7BBD93" w:rsidR="00D95E0B" w:rsidRPr="00D95E0B" w:rsidRDefault="00D95E0B" w:rsidP="00D95E0B">
            <w:pPr>
              <w:keepNext/>
              <w:ind w:firstLine="0"/>
            </w:pPr>
            <w:r w:rsidRPr="00D95E0B">
              <w:t>Bill Number:</w:t>
            </w:r>
          </w:p>
        </w:tc>
        <w:tc>
          <w:tcPr>
            <w:tcW w:w="1836" w:type="dxa"/>
            <w:shd w:val="clear" w:color="auto" w:fill="auto"/>
          </w:tcPr>
          <w:p w14:paraId="1B777414" w14:textId="3524A25F" w:rsidR="00D95E0B" w:rsidRPr="00D95E0B" w:rsidRDefault="00D95E0B" w:rsidP="00D95E0B">
            <w:pPr>
              <w:keepNext/>
              <w:ind w:firstLine="0"/>
            </w:pPr>
            <w:r w:rsidRPr="00D95E0B">
              <w:t>H. 3824</w:t>
            </w:r>
          </w:p>
        </w:tc>
      </w:tr>
      <w:tr w:rsidR="00D95E0B" w:rsidRPr="00D95E0B" w14:paraId="3A86D211" w14:textId="77777777" w:rsidTr="00D95E0B">
        <w:tc>
          <w:tcPr>
            <w:tcW w:w="1551" w:type="dxa"/>
            <w:shd w:val="clear" w:color="auto" w:fill="auto"/>
          </w:tcPr>
          <w:p w14:paraId="166892A4" w14:textId="5975D48D" w:rsidR="00D95E0B" w:rsidRPr="00D95E0B" w:rsidRDefault="00D95E0B" w:rsidP="00D95E0B">
            <w:pPr>
              <w:keepNext/>
              <w:ind w:firstLine="0"/>
            </w:pPr>
            <w:r w:rsidRPr="00D95E0B">
              <w:t>Date:</w:t>
            </w:r>
          </w:p>
        </w:tc>
        <w:tc>
          <w:tcPr>
            <w:tcW w:w="1836" w:type="dxa"/>
            <w:shd w:val="clear" w:color="auto" w:fill="auto"/>
          </w:tcPr>
          <w:p w14:paraId="44CE545A" w14:textId="18680E5A" w:rsidR="00D95E0B" w:rsidRPr="00D95E0B" w:rsidRDefault="00D95E0B" w:rsidP="00D95E0B">
            <w:pPr>
              <w:keepNext/>
              <w:ind w:firstLine="0"/>
            </w:pPr>
            <w:r w:rsidRPr="00D95E0B">
              <w:t>ADD:</w:t>
            </w:r>
          </w:p>
        </w:tc>
      </w:tr>
      <w:tr w:rsidR="00D95E0B" w:rsidRPr="00D95E0B" w14:paraId="6BC6215C" w14:textId="77777777" w:rsidTr="00D95E0B">
        <w:tc>
          <w:tcPr>
            <w:tcW w:w="1551" w:type="dxa"/>
            <w:shd w:val="clear" w:color="auto" w:fill="auto"/>
          </w:tcPr>
          <w:p w14:paraId="6135BA0E" w14:textId="6AFB4019" w:rsidR="00D95E0B" w:rsidRPr="00D95E0B" w:rsidRDefault="00D95E0B" w:rsidP="00D95E0B">
            <w:pPr>
              <w:keepNext/>
              <w:ind w:firstLine="0"/>
            </w:pPr>
            <w:r w:rsidRPr="00D95E0B">
              <w:t>04/26/23</w:t>
            </w:r>
          </w:p>
        </w:tc>
        <w:tc>
          <w:tcPr>
            <w:tcW w:w="1836" w:type="dxa"/>
            <w:shd w:val="clear" w:color="auto" w:fill="auto"/>
          </w:tcPr>
          <w:p w14:paraId="652F89CB" w14:textId="43D70222" w:rsidR="00D95E0B" w:rsidRPr="00D95E0B" w:rsidRDefault="00D95E0B" w:rsidP="00D95E0B">
            <w:pPr>
              <w:keepNext/>
              <w:ind w:firstLine="0"/>
            </w:pPr>
            <w:r w:rsidRPr="00D95E0B">
              <w:t>STAVRINAKIS</w:t>
            </w:r>
          </w:p>
        </w:tc>
      </w:tr>
    </w:tbl>
    <w:p w14:paraId="135EEF80" w14:textId="614CAD66" w:rsidR="00D95E0B" w:rsidRDefault="00D95E0B" w:rsidP="00D95E0B"/>
    <w:p w14:paraId="55A50F26" w14:textId="6DAE0331"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6C3940BF" w14:textId="77777777" w:rsidTr="00D95E0B">
        <w:tc>
          <w:tcPr>
            <w:tcW w:w="1551" w:type="dxa"/>
            <w:shd w:val="clear" w:color="auto" w:fill="auto"/>
          </w:tcPr>
          <w:p w14:paraId="0D8EE948" w14:textId="6B8012F0" w:rsidR="00D95E0B" w:rsidRPr="00D95E0B" w:rsidRDefault="00D95E0B" w:rsidP="00D95E0B">
            <w:pPr>
              <w:keepNext/>
              <w:ind w:firstLine="0"/>
            </w:pPr>
            <w:r w:rsidRPr="00D95E0B">
              <w:t>Bill Number:</w:t>
            </w:r>
          </w:p>
        </w:tc>
        <w:tc>
          <w:tcPr>
            <w:tcW w:w="1281" w:type="dxa"/>
            <w:shd w:val="clear" w:color="auto" w:fill="auto"/>
          </w:tcPr>
          <w:p w14:paraId="3E981A64" w14:textId="2B637C4C" w:rsidR="00D95E0B" w:rsidRPr="00D95E0B" w:rsidRDefault="00D95E0B" w:rsidP="00D95E0B">
            <w:pPr>
              <w:keepNext/>
              <w:ind w:firstLine="0"/>
            </w:pPr>
            <w:r w:rsidRPr="00D95E0B">
              <w:t>H. 3895</w:t>
            </w:r>
          </w:p>
        </w:tc>
      </w:tr>
      <w:tr w:rsidR="00D95E0B" w:rsidRPr="00D95E0B" w14:paraId="6C9E184F" w14:textId="77777777" w:rsidTr="00D95E0B">
        <w:tc>
          <w:tcPr>
            <w:tcW w:w="1551" w:type="dxa"/>
            <w:shd w:val="clear" w:color="auto" w:fill="auto"/>
          </w:tcPr>
          <w:p w14:paraId="6B75D818" w14:textId="22A433DF" w:rsidR="00D95E0B" w:rsidRPr="00D95E0B" w:rsidRDefault="00D95E0B" w:rsidP="00D95E0B">
            <w:pPr>
              <w:keepNext/>
              <w:ind w:firstLine="0"/>
            </w:pPr>
            <w:r w:rsidRPr="00D95E0B">
              <w:t>Date:</w:t>
            </w:r>
          </w:p>
        </w:tc>
        <w:tc>
          <w:tcPr>
            <w:tcW w:w="1281" w:type="dxa"/>
            <w:shd w:val="clear" w:color="auto" w:fill="auto"/>
          </w:tcPr>
          <w:p w14:paraId="22F00289" w14:textId="1066B7B3" w:rsidR="00D95E0B" w:rsidRPr="00D95E0B" w:rsidRDefault="00D95E0B" w:rsidP="00D95E0B">
            <w:pPr>
              <w:keepNext/>
              <w:ind w:firstLine="0"/>
            </w:pPr>
            <w:r w:rsidRPr="00D95E0B">
              <w:t>ADD:</w:t>
            </w:r>
          </w:p>
        </w:tc>
      </w:tr>
      <w:tr w:rsidR="00D95E0B" w:rsidRPr="00D95E0B" w14:paraId="7B519C77" w14:textId="77777777" w:rsidTr="00D95E0B">
        <w:tc>
          <w:tcPr>
            <w:tcW w:w="1551" w:type="dxa"/>
            <w:shd w:val="clear" w:color="auto" w:fill="auto"/>
          </w:tcPr>
          <w:p w14:paraId="0817870A" w14:textId="4FA1FEA8" w:rsidR="00D95E0B" w:rsidRPr="00D95E0B" w:rsidRDefault="00D95E0B" w:rsidP="00D95E0B">
            <w:pPr>
              <w:keepNext/>
              <w:ind w:firstLine="0"/>
            </w:pPr>
            <w:r w:rsidRPr="00D95E0B">
              <w:t>04/26/23</w:t>
            </w:r>
          </w:p>
        </w:tc>
        <w:tc>
          <w:tcPr>
            <w:tcW w:w="1281" w:type="dxa"/>
            <w:shd w:val="clear" w:color="auto" w:fill="auto"/>
          </w:tcPr>
          <w:p w14:paraId="09A43353" w14:textId="14B34874" w:rsidR="00D95E0B" w:rsidRPr="00D95E0B" w:rsidRDefault="00D95E0B" w:rsidP="00D95E0B">
            <w:pPr>
              <w:keepNext/>
              <w:ind w:firstLine="0"/>
            </w:pPr>
            <w:r w:rsidRPr="00D95E0B">
              <w:t>CROMER</w:t>
            </w:r>
          </w:p>
        </w:tc>
      </w:tr>
    </w:tbl>
    <w:p w14:paraId="47BD6BA2" w14:textId="62CE77F9" w:rsidR="00D95E0B" w:rsidRDefault="00D95E0B" w:rsidP="00D95E0B"/>
    <w:p w14:paraId="25DD70E9" w14:textId="76CC049B"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5F2FED1F" w14:textId="77777777" w:rsidTr="00D95E0B">
        <w:tc>
          <w:tcPr>
            <w:tcW w:w="1551" w:type="dxa"/>
            <w:shd w:val="clear" w:color="auto" w:fill="auto"/>
          </w:tcPr>
          <w:p w14:paraId="2F1648DA" w14:textId="77C8E06F" w:rsidR="00D95E0B" w:rsidRPr="00D95E0B" w:rsidRDefault="00D95E0B" w:rsidP="00D95E0B">
            <w:pPr>
              <w:keepNext/>
              <w:ind w:firstLine="0"/>
            </w:pPr>
            <w:r w:rsidRPr="00D95E0B">
              <w:t>Bill Number:</w:t>
            </w:r>
          </w:p>
        </w:tc>
        <w:tc>
          <w:tcPr>
            <w:tcW w:w="1281" w:type="dxa"/>
            <w:shd w:val="clear" w:color="auto" w:fill="auto"/>
          </w:tcPr>
          <w:p w14:paraId="04F5A7B8" w14:textId="7056EC0C" w:rsidR="00D95E0B" w:rsidRPr="00D95E0B" w:rsidRDefault="00D95E0B" w:rsidP="00D95E0B">
            <w:pPr>
              <w:keepNext/>
              <w:ind w:firstLine="0"/>
            </w:pPr>
            <w:r w:rsidRPr="00D95E0B">
              <w:t>H. 3933</w:t>
            </w:r>
          </w:p>
        </w:tc>
      </w:tr>
      <w:tr w:rsidR="00D95E0B" w:rsidRPr="00D95E0B" w14:paraId="2C8976D9" w14:textId="77777777" w:rsidTr="00D95E0B">
        <w:tc>
          <w:tcPr>
            <w:tcW w:w="1551" w:type="dxa"/>
            <w:shd w:val="clear" w:color="auto" w:fill="auto"/>
          </w:tcPr>
          <w:p w14:paraId="4CA8AFB4" w14:textId="51AA6D96" w:rsidR="00D95E0B" w:rsidRPr="00D95E0B" w:rsidRDefault="00D95E0B" w:rsidP="00D95E0B">
            <w:pPr>
              <w:keepNext/>
              <w:ind w:firstLine="0"/>
            </w:pPr>
            <w:r w:rsidRPr="00D95E0B">
              <w:t>Date:</w:t>
            </w:r>
          </w:p>
        </w:tc>
        <w:tc>
          <w:tcPr>
            <w:tcW w:w="1281" w:type="dxa"/>
            <w:shd w:val="clear" w:color="auto" w:fill="auto"/>
          </w:tcPr>
          <w:p w14:paraId="7E696660" w14:textId="123AFC9F" w:rsidR="00D95E0B" w:rsidRPr="00D95E0B" w:rsidRDefault="00D95E0B" w:rsidP="00D95E0B">
            <w:pPr>
              <w:keepNext/>
              <w:ind w:firstLine="0"/>
            </w:pPr>
            <w:r w:rsidRPr="00D95E0B">
              <w:t>ADD:</w:t>
            </w:r>
          </w:p>
        </w:tc>
      </w:tr>
      <w:tr w:rsidR="00D95E0B" w:rsidRPr="00D95E0B" w14:paraId="36A4309B" w14:textId="77777777" w:rsidTr="00D95E0B">
        <w:tc>
          <w:tcPr>
            <w:tcW w:w="1551" w:type="dxa"/>
            <w:shd w:val="clear" w:color="auto" w:fill="auto"/>
          </w:tcPr>
          <w:p w14:paraId="30A133FB" w14:textId="7BFA0D2A" w:rsidR="00D95E0B" w:rsidRPr="00D95E0B" w:rsidRDefault="00D95E0B" w:rsidP="00D95E0B">
            <w:pPr>
              <w:keepNext/>
              <w:ind w:firstLine="0"/>
            </w:pPr>
            <w:r w:rsidRPr="00D95E0B">
              <w:t>04/26/23</w:t>
            </w:r>
          </w:p>
        </w:tc>
        <w:tc>
          <w:tcPr>
            <w:tcW w:w="1281" w:type="dxa"/>
            <w:shd w:val="clear" w:color="auto" w:fill="auto"/>
          </w:tcPr>
          <w:p w14:paraId="3353F329" w14:textId="42D8074F" w:rsidR="00D95E0B" w:rsidRPr="00D95E0B" w:rsidRDefault="00D95E0B" w:rsidP="00D95E0B">
            <w:pPr>
              <w:keepNext/>
              <w:ind w:firstLine="0"/>
            </w:pPr>
            <w:r w:rsidRPr="00D95E0B">
              <w:t>CROMER</w:t>
            </w:r>
          </w:p>
        </w:tc>
      </w:tr>
    </w:tbl>
    <w:p w14:paraId="0BD9A3BA" w14:textId="26A18410" w:rsidR="00D95E0B" w:rsidRDefault="00D95E0B" w:rsidP="00D95E0B"/>
    <w:p w14:paraId="1D54209F" w14:textId="3E301C53"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6A5A3CF7" w14:textId="77777777" w:rsidTr="00D95E0B">
        <w:tc>
          <w:tcPr>
            <w:tcW w:w="1551" w:type="dxa"/>
            <w:shd w:val="clear" w:color="auto" w:fill="auto"/>
          </w:tcPr>
          <w:p w14:paraId="7869AFC5" w14:textId="68419212" w:rsidR="00D95E0B" w:rsidRPr="00D95E0B" w:rsidRDefault="00D95E0B" w:rsidP="00D95E0B">
            <w:pPr>
              <w:keepNext/>
              <w:ind w:firstLine="0"/>
            </w:pPr>
            <w:r w:rsidRPr="00D95E0B">
              <w:t>Bill Number:</w:t>
            </w:r>
          </w:p>
        </w:tc>
        <w:tc>
          <w:tcPr>
            <w:tcW w:w="1281" w:type="dxa"/>
            <w:shd w:val="clear" w:color="auto" w:fill="auto"/>
          </w:tcPr>
          <w:p w14:paraId="098910E8" w14:textId="368DA7EA" w:rsidR="00D95E0B" w:rsidRPr="00D95E0B" w:rsidRDefault="00D95E0B" w:rsidP="00D95E0B">
            <w:pPr>
              <w:keepNext/>
              <w:ind w:firstLine="0"/>
            </w:pPr>
            <w:r w:rsidRPr="00D95E0B">
              <w:t>H. 4026</w:t>
            </w:r>
          </w:p>
        </w:tc>
      </w:tr>
      <w:tr w:rsidR="00D95E0B" w:rsidRPr="00D95E0B" w14:paraId="53F91531" w14:textId="77777777" w:rsidTr="00D95E0B">
        <w:tc>
          <w:tcPr>
            <w:tcW w:w="1551" w:type="dxa"/>
            <w:shd w:val="clear" w:color="auto" w:fill="auto"/>
          </w:tcPr>
          <w:p w14:paraId="22E1C1C6" w14:textId="736F7AA5" w:rsidR="00D95E0B" w:rsidRPr="00D95E0B" w:rsidRDefault="00D95E0B" w:rsidP="00D95E0B">
            <w:pPr>
              <w:keepNext/>
              <w:ind w:firstLine="0"/>
            </w:pPr>
            <w:r w:rsidRPr="00D95E0B">
              <w:t>Date:</w:t>
            </w:r>
          </w:p>
        </w:tc>
        <w:tc>
          <w:tcPr>
            <w:tcW w:w="1281" w:type="dxa"/>
            <w:shd w:val="clear" w:color="auto" w:fill="auto"/>
          </w:tcPr>
          <w:p w14:paraId="49D38DF0" w14:textId="16C10674" w:rsidR="00D95E0B" w:rsidRPr="00D95E0B" w:rsidRDefault="00D95E0B" w:rsidP="00D95E0B">
            <w:pPr>
              <w:keepNext/>
              <w:ind w:firstLine="0"/>
            </w:pPr>
            <w:r w:rsidRPr="00D95E0B">
              <w:t>ADD:</w:t>
            </w:r>
          </w:p>
        </w:tc>
      </w:tr>
      <w:tr w:rsidR="00D95E0B" w:rsidRPr="00D95E0B" w14:paraId="0D0F93F4" w14:textId="77777777" w:rsidTr="00D95E0B">
        <w:tc>
          <w:tcPr>
            <w:tcW w:w="1551" w:type="dxa"/>
            <w:shd w:val="clear" w:color="auto" w:fill="auto"/>
          </w:tcPr>
          <w:p w14:paraId="15AECCF3" w14:textId="06214305" w:rsidR="00D95E0B" w:rsidRPr="00D95E0B" w:rsidRDefault="00D95E0B" w:rsidP="00D95E0B">
            <w:pPr>
              <w:keepNext/>
              <w:ind w:firstLine="0"/>
            </w:pPr>
            <w:r w:rsidRPr="00D95E0B">
              <w:t>04/26/23</w:t>
            </w:r>
          </w:p>
        </w:tc>
        <w:tc>
          <w:tcPr>
            <w:tcW w:w="1281" w:type="dxa"/>
            <w:shd w:val="clear" w:color="auto" w:fill="auto"/>
          </w:tcPr>
          <w:p w14:paraId="6DF93914" w14:textId="4514D71B" w:rsidR="00D95E0B" w:rsidRPr="00D95E0B" w:rsidRDefault="00D95E0B" w:rsidP="00D95E0B">
            <w:pPr>
              <w:keepNext/>
              <w:ind w:firstLine="0"/>
            </w:pPr>
            <w:r w:rsidRPr="00D95E0B">
              <w:t>CROMER</w:t>
            </w:r>
          </w:p>
        </w:tc>
      </w:tr>
    </w:tbl>
    <w:p w14:paraId="56BB60A3" w14:textId="7C75E14F" w:rsidR="00D95E0B" w:rsidRDefault="00D95E0B" w:rsidP="00D95E0B"/>
    <w:p w14:paraId="51517DDF" w14:textId="1CBB0DC0" w:rsidR="00D95E0B" w:rsidRDefault="00D95E0B" w:rsidP="00D95E0B">
      <w:pPr>
        <w:keepNext/>
        <w:jc w:val="center"/>
        <w:rPr>
          <w:b/>
        </w:rPr>
      </w:pPr>
      <w:r w:rsidRPr="00D95E0B">
        <w:rPr>
          <w:b/>
        </w:rPr>
        <w:t>CO-SPONSOR</w:t>
      </w:r>
      <w:r w:rsidR="003961F3">
        <w:rPr>
          <w:b/>
        </w:rPr>
        <w:t>S</w:t>
      </w:r>
      <w:r w:rsidRPr="00D95E0B">
        <w:rPr>
          <w:b/>
        </w:rPr>
        <w:t xml:space="preserve"> ADDED</w:t>
      </w:r>
    </w:p>
    <w:tbl>
      <w:tblPr>
        <w:tblW w:w="0" w:type="auto"/>
        <w:tblLayout w:type="fixed"/>
        <w:tblLook w:val="0000" w:firstRow="0" w:lastRow="0" w:firstColumn="0" w:lastColumn="0" w:noHBand="0" w:noVBand="0"/>
      </w:tblPr>
      <w:tblGrid>
        <w:gridCol w:w="1551"/>
        <w:gridCol w:w="2931"/>
      </w:tblGrid>
      <w:tr w:rsidR="00D95E0B" w:rsidRPr="00D95E0B" w14:paraId="1D9C46D4" w14:textId="77777777" w:rsidTr="00D95E0B">
        <w:tc>
          <w:tcPr>
            <w:tcW w:w="1551" w:type="dxa"/>
            <w:shd w:val="clear" w:color="auto" w:fill="auto"/>
          </w:tcPr>
          <w:p w14:paraId="378E8DFF" w14:textId="03A2C3D8" w:rsidR="00D95E0B" w:rsidRPr="00D95E0B" w:rsidRDefault="00D95E0B" w:rsidP="00D95E0B">
            <w:pPr>
              <w:keepNext/>
              <w:ind w:firstLine="0"/>
            </w:pPr>
            <w:r w:rsidRPr="00D95E0B">
              <w:t>Bill Number:</w:t>
            </w:r>
          </w:p>
        </w:tc>
        <w:tc>
          <w:tcPr>
            <w:tcW w:w="2931" w:type="dxa"/>
            <w:shd w:val="clear" w:color="auto" w:fill="auto"/>
          </w:tcPr>
          <w:p w14:paraId="72EA3265" w14:textId="163FE4FA" w:rsidR="00D95E0B" w:rsidRPr="00D95E0B" w:rsidRDefault="00D95E0B" w:rsidP="00D95E0B">
            <w:pPr>
              <w:keepNext/>
              <w:ind w:firstLine="0"/>
            </w:pPr>
            <w:r w:rsidRPr="00D95E0B">
              <w:t>H. 4179</w:t>
            </w:r>
          </w:p>
        </w:tc>
      </w:tr>
      <w:tr w:rsidR="00D95E0B" w:rsidRPr="00D95E0B" w14:paraId="7474176D" w14:textId="77777777" w:rsidTr="00D95E0B">
        <w:tc>
          <w:tcPr>
            <w:tcW w:w="1551" w:type="dxa"/>
            <w:shd w:val="clear" w:color="auto" w:fill="auto"/>
          </w:tcPr>
          <w:p w14:paraId="0F55E97E" w14:textId="2C400471" w:rsidR="00D95E0B" w:rsidRPr="00D95E0B" w:rsidRDefault="00D95E0B" w:rsidP="00D95E0B">
            <w:pPr>
              <w:keepNext/>
              <w:ind w:firstLine="0"/>
            </w:pPr>
            <w:r w:rsidRPr="00D95E0B">
              <w:t>Date:</w:t>
            </w:r>
          </w:p>
        </w:tc>
        <w:tc>
          <w:tcPr>
            <w:tcW w:w="2931" w:type="dxa"/>
            <w:shd w:val="clear" w:color="auto" w:fill="auto"/>
          </w:tcPr>
          <w:p w14:paraId="6DEB3C45" w14:textId="2EF730AE" w:rsidR="00D95E0B" w:rsidRPr="00D95E0B" w:rsidRDefault="00D95E0B" w:rsidP="00D95E0B">
            <w:pPr>
              <w:keepNext/>
              <w:ind w:firstLine="0"/>
            </w:pPr>
            <w:r w:rsidRPr="00D95E0B">
              <w:t>ADD:</w:t>
            </w:r>
          </w:p>
        </w:tc>
      </w:tr>
      <w:tr w:rsidR="00D95E0B" w:rsidRPr="00D95E0B" w14:paraId="0B0E9DAD" w14:textId="77777777" w:rsidTr="00D95E0B">
        <w:tc>
          <w:tcPr>
            <w:tcW w:w="1551" w:type="dxa"/>
            <w:shd w:val="clear" w:color="auto" w:fill="auto"/>
          </w:tcPr>
          <w:p w14:paraId="24B3B440" w14:textId="5C133D94" w:rsidR="00D95E0B" w:rsidRPr="00D95E0B" w:rsidRDefault="00D95E0B" w:rsidP="00D95E0B">
            <w:pPr>
              <w:keepNext/>
              <w:ind w:firstLine="0"/>
            </w:pPr>
            <w:r w:rsidRPr="00D95E0B">
              <w:t>04/26/23</w:t>
            </w:r>
          </w:p>
        </w:tc>
        <w:tc>
          <w:tcPr>
            <w:tcW w:w="2931" w:type="dxa"/>
            <w:shd w:val="clear" w:color="auto" w:fill="auto"/>
          </w:tcPr>
          <w:p w14:paraId="1D16B446" w14:textId="692E43B6" w:rsidR="00D95E0B" w:rsidRPr="00D95E0B" w:rsidRDefault="00D95E0B" w:rsidP="00D95E0B">
            <w:pPr>
              <w:keepNext/>
              <w:ind w:firstLine="0"/>
            </w:pPr>
            <w:r w:rsidRPr="00D95E0B">
              <w:t>MAGNUSON and HARRIS</w:t>
            </w:r>
          </w:p>
        </w:tc>
      </w:tr>
    </w:tbl>
    <w:p w14:paraId="6BD9C11D" w14:textId="2B076DA5" w:rsidR="00D95E0B" w:rsidRDefault="00D95E0B" w:rsidP="00D95E0B"/>
    <w:p w14:paraId="57061EC5" w14:textId="59D5F4C8"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641"/>
      </w:tblGrid>
      <w:tr w:rsidR="00D95E0B" w:rsidRPr="00D95E0B" w14:paraId="64470ADE" w14:textId="77777777" w:rsidTr="00D95E0B">
        <w:tc>
          <w:tcPr>
            <w:tcW w:w="1551" w:type="dxa"/>
            <w:shd w:val="clear" w:color="auto" w:fill="auto"/>
          </w:tcPr>
          <w:p w14:paraId="52004B42" w14:textId="45FB8BB5" w:rsidR="00D95E0B" w:rsidRPr="00D95E0B" w:rsidRDefault="00D95E0B" w:rsidP="00D95E0B">
            <w:pPr>
              <w:keepNext/>
              <w:ind w:firstLine="0"/>
            </w:pPr>
            <w:r w:rsidRPr="00D95E0B">
              <w:t>Bill Number:</w:t>
            </w:r>
          </w:p>
        </w:tc>
        <w:tc>
          <w:tcPr>
            <w:tcW w:w="1641" w:type="dxa"/>
            <w:shd w:val="clear" w:color="auto" w:fill="auto"/>
          </w:tcPr>
          <w:p w14:paraId="70541218" w14:textId="5E2B75D2" w:rsidR="00D95E0B" w:rsidRPr="00D95E0B" w:rsidRDefault="00D95E0B" w:rsidP="00D95E0B">
            <w:pPr>
              <w:keepNext/>
              <w:ind w:firstLine="0"/>
            </w:pPr>
            <w:r w:rsidRPr="00D95E0B">
              <w:t>H. 4183</w:t>
            </w:r>
          </w:p>
        </w:tc>
      </w:tr>
      <w:tr w:rsidR="00D95E0B" w:rsidRPr="00D95E0B" w14:paraId="71398CE6" w14:textId="77777777" w:rsidTr="00D95E0B">
        <w:tc>
          <w:tcPr>
            <w:tcW w:w="1551" w:type="dxa"/>
            <w:shd w:val="clear" w:color="auto" w:fill="auto"/>
          </w:tcPr>
          <w:p w14:paraId="1478D313" w14:textId="4453D5AD" w:rsidR="00D95E0B" w:rsidRPr="00D95E0B" w:rsidRDefault="00D95E0B" w:rsidP="00D95E0B">
            <w:pPr>
              <w:keepNext/>
              <w:ind w:firstLine="0"/>
            </w:pPr>
            <w:r w:rsidRPr="00D95E0B">
              <w:t>Date:</w:t>
            </w:r>
          </w:p>
        </w:tc>
        <w:tc>
          <w:tcPr>
            <w:tcW w:w="1641" w:type="dxa"/>
            <w:shd w:val="clear" w:color="auto" w:fill="auto"/>
          </w:tcPr>
          <w:p w14:paraId="7A462D02" w14:textId="5F392643" w:rsidR="00D95E0B" w:rsidRPr="00D95E0B" w:rsidRDefault="00D95E0B" w:rsidP="00D95E0B">
            <w:pPr>
              <w:keepNext/>
              <w:ind w:firstLine="0"/>
            </w:pPr>
            <w:r w:rsidRPr="00D95E0B">
              <w:t>ADD:</w:t>
            </w:r>
          </w:p>
        </w:tc>
      </w:tr>
      <w:tr w:rsidR="00D95E0B" w:rsidRPr="00D95E0B" w14:paraId="21D20F4A" w14:textId="77777777" w:rsidTr="00D95E0B">
        <w:tc>
          <w:tcPr>
            <w:tcW w:w="1551" w:type="dxa"/>
            <w:shd w:val="clear" w:color="auto" w:fill="auto"/>
          </w:tcPr>
          <w:p w14:paraId="47DF5867" w14:textId="2E7DBF11" w:rsidR="00D95E0B" w:rsidRPr="00D95E0B" w:rsidRDefault="00D95E0B" w:rsidP="00D95E0B">
            <w:pPr>
              <w:keepNext/>
              <w:ind w:firstLine="0"/>
            </w:pPr>
            <w:r w:rsidRPr="00D95E0B">
              <w:t>04/26/23</w:t>
            </w:r>
          </w:p>
        </w:tc>
        <w:tc>
          <w:tcPr>
            <w:tcW w:w="1641" w:type="dxa"/>
            <w:shd w:val="clear" w:color="auto" w:fill="auto"/>
          </w:tcPr>
          <w:p w14:paraId="5E4F4334" w14:textId="2917CA24" w:rsidR="00D95E0B" w:rsidRPr="00D95E0B" w:rsidRDefault="00D95E0B" w:rsidP="00D95E0B">
            <w:pPr>
              <w:keepNext/>
              <w:ind w:firstLine="0"/>
            </w:pPr>
            <w:r w:rsidRPr="00D95E0B">
              <w:t>MAGNUSON</w:t>
            </w:r>
          </w:p>
        </w:tc>
      </w:tr>
    </w:tbl>
    <w:p w14:paraId="001C9166" w14:textId="42B5E94E" w:rsidR="00D95E0B" w:rsidRDefault="00D95E0B" w:rsidP="00D95E0B"/>
    <w:p w14:paraId="57C42BF4" w14:textId="3A95B7DB" w:rsidR="00D95E0B" w:rsidRDefault="00D95E0B" w:rsidP="00D95E0B">
      <w:pPr>
        <w:keepNext/>
        <w:jc w:val="center"/>
        <w:rPr>
          <w:b/>
        </w:rPr>
      </w:pPr>
      <w:r w:rsidRPr="00D95E0B">
        <w:rPr>
          <w:b/>
        </w:rPr>
        <w:t>CO-SPONSOR</w:t>
      </w:r>
      <w:r w:rsidR="003961F3">
        <w:rPr>
          <w:b/>
        </w:rPr>
        <w:t>S</w:t>
      </w:r>
      <w:r w:rsidRPr="00D95E0B">
        <w:rPr>
          <w:b/>
        </w:rPr>
        <w:t xml:space="preserve"> ADDED</w:t>
      </w:r>
    </w:p>
    <w:tbl>
      <w:tblPr>
        <w:tblW w:w="0" w:type="auto"/>
        <w:tblLayout w:type="fixed"/>
        <w:tblLook w:val="0000" w:firstRow="0" w:lastRow="0" w:firstColumn="0" w:lastColumn="0" w:noHBand="0" w:noVBand="0"/>
      </w:tblPr>
      <w:tblGrid>
        <w:gridCol w:w="1551"/>
        <w:gridCol w:w="2871"/>
      </w:tblGrid>
      <w:tr w:rsidR="00D95E0B" w:rsidRPr="00D95E0B" w14:paraId="49D49310" w14:textId="77777777" w:rsidTr="00D95E0B">
        <w:tc>
          <w:tcPr>
            <w:tcW w:w="1551" w:type="dxa"/>
            <w:shd w:val="clear" w:color="auto" w:fill="auto"/>
          </w:tcPr>
          <w:p w14:paraId="2CFA6808" w14:textId="731B5B18" w:rsidR="00D95E0B" w:rsidRPr="00D95E0B" w:rsidRDefault="00D95E0B" w:rsidP="00D95E0B">
            <w:pPr>
              <w:keepNext/>
              <w:ind w:firstLine="0"/>
            </w:pPr>
            <w:r w:rsidRPr="00D95E0B">
              <w:t>Bill Number:</w:t>
            </w:r>
          </w:p>
        </w:tc>
        <w:tc>
          <w:tcPr>
            <w:tcW w:w="2871" w:type="dxa"/>
            <w:shd w:val="clear" w:color="auto" w:fill="auto"/>
          </w:tcPr>
          <w:p w14:paraId="1D75C35D" w14:textId="7B82A18D" w:rsidR="00D95E0B" w:rsidRPr="00D95E0B" w:rsidRDefault="00D95E0B" w:rsidP="00D95E0B">
            <w:pPr>
              <w:keepNext/>
              <w:ind w:firstLine="0"/>
            </w:pPr>
            <w:r w:rsidRPr="00D95E0B">
              <w:t>H. 4280</w:t>
            </w:r>
          </w:p>
        </w:tc>
      </w:tr>
      <w:tr w:rsidR="00D95E0B" w:rsidRPr="00D95E0B" w14:paraId="73BCAA06" w14:textId="77777777" w:rsidTr="00D95E0B">
        <w:tc>
          <w:tcPr>
            <w:tcW w:w="1551" w:type="dxa"/>
            <w:shd w:val="clear" w:color="auto" w:fill="auto"/>
          </w:tcPr>
          <w:p w14:paraId="7B1AA334" w14:textId="5D7C858C" w:rsidR="00D95E0B" w:rsidRPr="00D95E0B" w:rsidRDefault="00D95E0B" w:rsidP="00D95E0B">
            <w:pPr>
              <w:keepNext/>
              <w:ind w:firstLine="0"/>
            </w:pPr>
            <w:r w:rsidRPr="00D95E0B">
              <w:t>Date:</w:t>
            </w:r>
          </w:p>
        </w:tc>
        <w:tc>
          <w:tcPr>
            <w:tcW w:w="2871" w:type="dxa"/>
            <w:shd w:val="clear" w:color="auto" w:fill="auto"/>
          </w:tcPr>
          <w:p w14:paraId="47F3EC4A" w14:textId="0D1C3849" w:rsidR="00D95E0B" w:rsidRPr="00D95E0B" w:rsidRDefault="00D95E0B" w:rsidP="00D95E0B">
            <w:pPr>
              <w:keepNext/>
              <w:ind w:firstLine="0"/>
            </w:pPr>
            <w:r w:rsidRPr="00D95E0B">
              <w:t>ADD:</w:t>
            </w:r>
          </w:p>
        </w:tc>
      </w:tr>
      <w:tr w:rsidR="00D95E0B" w:rsidRPr="00D95E0B" w14:paraId="11929BA9" w14:textId="77777777" w:rsidTr="00D95E0B">
        <w:tc>
          <w:tcPr>
            <w:tcW w:w="1551" w:type="dxa"/>
            <w:shd w:val="clear" w:color="auto" w:fill="auto"/>
          </w:tcPr>
          <w:p w14:paraId="27D38B89" w14:textId="0EA7F5A1" w:rsidR="00D95E0B" w:rsidRPr="00D95E0B" w:rsidRDefault="00D95E0B" w:rsidP="00D95E0B">
            <w:pPr>
              <w:keepNext/>
              <w:ind w:firstLine="0"/>
            </w:pPr>
            <w:r w:rsidRPr="00D95E0B">
              <w:t>04/26/23</w:t>
            </w:r>
          </w:p>
        </w:tc>
        <w:tc>
          <w:tcPr>
            <w:tcW w:w="2871" w:type="dxa"/>
            <w:shd w:val="clear" w:color="auto" w:fill="auto"/>
          </w:tcPr>
          <w:p w14:paraId="799CDB36" w14:textId="5C86E24D" w:rsidR="00D95E0B" w:rsidRPr="00D95E0B" w:rsidRDefault="00D95E0B" w:rsidP="00D95E0B">
            <w:pPr>
              <w:keepNext/>
              <w:ind w:firstLine="0"/>
            </w:pPr>
            <w:r w:rsidRPr="00D95E0B">
              <w:t>HARTNETT and GARVIN</w:t>
            </w:r>
          </w:p>
        </w:tc>
      </w:tr>
    </w:tbl>
    <w:p w14:paraId="4774E367" w14:textId="5896C6C2" w:rsidR="00D95E0B" w:rsidRDefault="00D95E0B" w:rsidP="00D95E0B"/>
    <w:p w14:paraId="2B53F3A5" w14:textId="01DFDE5E"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4FA42ED6" w14:textId="77777777" w:rsidTr="00D95E0B">
        <w:tc>
          <w:tcPr>
            <w:tcW w:w="1551" w:type="dxa"/>
            <w:shd w:val="clear" w:color="auto" w:fill="auto"/>
          </w:tcPr>
          <w:p w14:paraId="0698596D" w14:textId="41442037" w:rsidR="00D95E0B" w:rsidRPr="00D95E0B" w:rsidRDefault="00D95E0B" w:rsidP="00D95E0B">
            <w:pPr>
              <w:keepNext/>
              <w:ind w:firstLine="0"/>
            </w:pPr>
            <w:r w:rsidRPr="00D95E0B">
              <w:t>Bill Number:</w:t>
            </w:r>
          </w:p>
        </w:tc>
        <w:tc>
          <w:tcPr>
            <w:tcW w:w="1281" w:type="dxa"/>
            <w:shd w:val="clear" w:color="auto" w:fill="auto"/>
          </w:tcPr>
          <w:p w14:paraId="1DAB4C8B" w14:textId="6D94AB14" w:rsidR="00D95E0B" w:rsidRPr="00D95E0B" w:rsidRDefault="00D95E0B" w:rsidP="00D95E0B">
            <w:pPr>
              <w:keepNext/>
              <w:ind w:firstLine="0"/>
            </w:pPr>
            <w:r w:rsidRPr="00D95E0B">
              <w:t>H. 4295</w:t>
            </w:r>
          </w:p>
        </w:tc>
      </w:tr>
      <w:tr w:rsidR="00D95E0B" w:rsidRPr="00D95E0B" w14:paraId="50F0E4DD" w14:textId="77777777" w:rsidTr="00D95E0B">
        <w:tc>
          <w:tcPr>
            <w:tcW w:w="1551" w:type="dxa"/>
            <w:shd w:val="clear" w:color="auto" w:fill="auto"/>
          </w:tcPr>
          <w:p w14:paraId="68A5A660" w14:textId="7B741AF1" w:rsidR="00D95E0B" w:rsidRPr="00D95E0B" w:rsidRDefault="00D95E0B" w:rsidP="00D95E0B">
            <w:pPr>
              <w:keepNext/>
              <w:ind w:firstLine="0"/>
            </w:pPr>
            <w:r w:rsidRPr="00D95E0B">
              <w:t>Date:</w:t>
            </w:r>
          </w:p>
        </w:tc>
        <w:tc>
          <w:tcPr>
            <w:tcW w:w="1281" w:type="dxa"/>
            <w:shd w:val="clear" w:color="auto" w:fill="auto"/>
          </w:tcPr>
          <w:p w14:paraId="35EC9A86" w14:textId="303A9958" w:rsidR="00D95E0B" w:rsidRPr="00D95E0B" w:rsidRDefault="00D95E0B" w:rsidP="00D95E0B">
            <w:pPr>
              <w:keepNext/>
              <w:ind w:firstLine="0"/>
            </w:pPr>
            <w:r w:rsidRPr="00D95E0B">
              <w:t>ADD:</w:t>
            </w:r>
          </w:p>
        </w:tc>
      </w:tr>
      <w:tr w:rsidR="00D95E0B" w:rsidRPr="00D95E0B" w14:paraId="2332B1F6" w14:textId="77777777" w:rsidTr="00D95E0B">
        <w:tc>
          <w:tcPr>
            <w:tcW w:w="1551" w:type="dxa"/>
            <w:shd w:val="clear" w:color="auto" w:fill="auto"/>
          </w:tcPr>
          <w:p w14:paraId="4488D87D" w14:textId="5319A04E" w:rsidR="00D95E0B" w:rsidRPr="00D95E0B" w:rsidRDefault="00D95E0B" w:rsidP="00D95E0B">
            <w:pPr>
              <w:keepNext/>
              <w:ind w:firstLine="0"/>
            </w:pPr>
            <w:r w:rsidRPr="00D95E0B">
              <w:t>04/26/23</w:t>
            </w:r>
          </w:p>
        </w:tc>
        <w:tc>
          <w:tcPr>
            <w:tcW w:w="1281" w:type="dxa"/>
            <w:shd w:val="clear" w:color="auto" w:fill="auto"/>
          </w:tcPr>
          <w:p w14:paraId="50E603F5" w14:textId="1927BA4A" w:rsidR="00D95E0B" w:rsidRPr="00D95E0B" w:rsidRDefault="00D95E0B" w:rsidP="00D95E0B">
            <w:pPr>
              <w:keepNext/>
              <w:ind w:firstLine="0"/>
            </w:pPr>
            <w:r w:rsidRPr="00D95E0B">
              <w:t>CROMER</w:t>
            </w:r>
          </w:p>
        </w:tc>
      </w:tr>
    </w:tbl>
    <w:p w14:paraId="04626510" w14:textId="2D85BDB3" w:rsidR="00D95E0B" w:rsidRDefault="00D95E0B" w:rsidP="00D95E0B"/>
    <w:p w14:paraId="7ECB5796" w14:textId="5D46E5FF"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281"/>
      </w:tblGrid>
      <w:tr w:rsidR="00D95E0B" w:rsidRPr="00D95E0B" w14:paraId="5C1F79E5" w14:textId="77777777" w:rsidTr="00D95E0B">
        <w:tc>
          <w:tcPr>
            <w:tcW w:w="1551" w:type="dxa"/>
            <w:shd w:val="clear" w:color="auto" w:fill="auto"/>
          </w:tcPr>
          <w:p w14:paraId="3996D092" w14:textId="431D33D5" w:rsidR="00D95E0B" w:rsidRPr="00D95E0B" w:rsidRDefault="00D95E0B" w:rsidP="00D95E0B">
            <w:pPr>
              <w:keepNext/>
              <w:ind w:firstLine="0"/>
            </w:pPr>
            <w:r w:rsidRPr="00D95E0B">
              <w:t>Bill Number:</w:t>
            </w:r>
          </w:p>
        </w:tc>
        <w:tc>
          <w:tcPr>
            <w:tcW w:w="1281" w:type="dxa"/>
            <w:shd w:val="clear" w:color="auto" w:fill="auto"/>
          </w:tcPr>
          <w:p w14:paraId="69CC427C" w14:textId="525A43FA" w:rsidR="00D95E0B" w:rsidRPr="00D95E0B" w:rsidRDefault="00D95E0B" w:rsidP="00D95E0B">
            <w:pPr>
              <w:keepNext/>
              <w:ind w:firstLine="0"/>
            </w:pPr>
            <w:r w:rsidRPr="00D95E0B">
              <w:t>H. 4296</w:t>
            </w:r>
          </w:p>
        </w:tc>
      </w:tr>
      <w:tr w:rsidR="00D95E0B" w:rsidRPr="00D95E0B" w14:paraId="307FBE10" w14:textId="77777777" w:rsidTr="00D95E0B">
        <w:tc>
          <w:tcPr>
            <w:tcW w:w="1551" w:type="dxa"/>
            <w:shd w:val="clear" w:color="auto" w:fill="auto"/>
          </w:tcPr>
          <w:p w14:paraId="3E9420C8" w14:textId="6BEEA03D" w:rsidR="00D95E0B" w:rsidRPr="00D95E0B" w:rsidRDefault="00D95E0B" w:rsidP="00D95E0B">
            <w:pPr>
              <w:keepNext/>
              <w:ind w:firstLine="0"/>
            </w:pPr>
            <w:r w:rsidRPr="00D95E0B">
              <w:t>Date:</w:t>
            </w:r>
          </w:p>
        </w:tc>
        <w:tc>
          <w:tcPr>
            <w:tcW w:w="1281" w:type="dxa"/>
            <w:shd w:val="clear" w:color="auto" w:fill="auto"/>
          </w:tcPr>
          <w:p w14:paraId="53BA6349" w14:textId="3C863CDF" w:rsidR="00D95E0B" w:rsidRPr="00D95E0B" w:rsidRDefault="00D95E0B" w:rsidP="00D95E0B">
            <w:pPr>
              <w:keepNext/>
              <w:ind w:firstLine="0"/>
            </w:pPr>
            <w:r w:rsidRPr="00D95E0B">
              <w:t>ADD:</w:t>
            </w:r>
          </w:p>
        </w:tc>
      </w:tr>
      <w:tr w:rsidR="00D95E0B" w:rsidRPr="00D95E0B" w14:paraId="3572197A" w14:textId="77777777" w:rsidTr="00D95E0B">
        <w:tc>
          <w:tcPr>
            <w:tcW w:w="1551" w:type="dxa"/>
            <w:shd w:val="clear" w:color="auto" w:fill="auto"/>
          </w:tcPr>
          <w:p w14:paraId="2FAB3DC9" w14:textId="04DA0278" w:rsidR="00D95E0B" w:rsidRPr="00D95E0B" w:rsidRDefault="00D95E0B" w:rsidP="00D95E0B">
            <w:pPr>
              <w:keepNext/>
              <w:ind w:firstLine="0"/>
            </w:pPr>
            <w:r w:rsidRPr="00D95E0B">
              <w:t>04/26/23</w:t>
            </w:r>
          </w:p>
        </w:tc>
        <w:tc>
          <w:tcPr>
            <w:tcW w:w="1281" w:type="dxa"/>
            <w:shd w:val="clear" w:color="auto" w:fill="auto"/>
          </w:tcPr>
          <w:p w14:paraId="576E16EB" w14:textId="3A9D65B3" w:rsidR="00D95E0B" w:rsidRPr="00D95E0B" w:rsidRDefault="00D95E0B" w:rsidP="00D95E0B">
            <w:pPr>
              <w:keepNext/>
              <w:ind w:firstLine="0"/>
            </w:pPr>
            <w:r w:rsidRPr="00D95E0B">
              <w:t>CROMER</w:t>
            </w:r>
          </w:p>
        </w:tc>
      </w:tr>
    </w:tbl>
    <w:p w14:paraId="03F24680" w14:textId="7C848FBF" w:rsidR="00D95E0B" w:rsidRDefault="00D95E0B" w:rsidP="00D95E0B"/>
    <w:p w14:paraId="048B8DF3" w14:textId="0B1EE076" w:rsidR="00D95E0B" w:rsidRDefault="00D95E0B" w:rsidP="00D95E0B">
      <w:pPr>
        <w:keepNext/>
        <w:jc w:val="center"/>
        <w:rPr>
          <w:b/>
        </w:rPr>
      </w:pPr>
      <w:r w:rsidRPr="00D95E0B">
        <w:rPr>
          <w:b/>
        </w:rPr>
        <w:t>CO-SPONSOR</w:t>
      </w:r>
      <w:r w:rsidR="003961F3">
        <w:rPr>
          <w:b/>
        </w:rPr>
        <w:t>S</w:t>
      </w:r>
      <w:r w:rsidRPr="00D95E0B">
        <w:rPr>
          <w:b/>
        </w:rPr>
        <w:t xml:space="preserve"> ADDED</w:t>
      </w:r>
    </w:p>
    <w:tbl>
      <w:tblPr>
        <w:tblW w:w="0" w:type="auto"/>
        <w:tblLayout w:type="fixed"/>
        <w:tblLook w:val="0000" w:firstRow="0" w:lastRow="0" w:firstColumn="0" w:lastColumn="0" w:noHBand="0" w:noVBand="0"/>
      </w:tblPr>
      <w:tblGrid>
        <w:gridCol w:w="1551"/>
        <w:gridCol w:w="4266"/>
      </w:tblGrid>
      <w:tr w:rsidR="00D95E0B" w:rsidRPr="00D95E0B" w14:paraId="7D804559" w14:textId="77777777" w:rsidTr="00D95E0B">
        <w:tc>
          <w:tcPr>
            <w:tcW w:w="1551" w:type="dxa"/>
            <w:shd w:val="clear" w:color="auto" w:fill="auto"/>
          </w:tcPr>
          <w:p w14:paraId="7E7458EC" w14:textId="402C50CD" w:rsidR="00D95E0B" w:rsidRPr="00D95E0B" w:rsidRDefault="00D95E0B" w:rsidP="00D95E0B">
            <w:pPr>
              <w:keepNext/>
              <w:ind w:firstLine="0"/>
            </w:pPr>
            <w:r w:rsidRPr="00D95E0B">
              <w:t>Bill Number:</w:t>
            </w:r>
          </w:p>
        </w:tc>
        <w:tc>
          <w:tcPr>
            <w:tcW w:w="4266" w:type="dxa"/>
            <w:shd w:val="clear" w:color="auto" w:fill="auto"/>
          </w:tcPr>
          <w:p w14:paraId="5084460D" w14:textId="7F24A0F6" w:rsidR="00D95E0B" w:rsidRPr="00D95E0B" w:rsidRDefault="00D95E0B" w:rsidP="00D95E0B">
            <w:pPr>
              <w:keepNext/>
              <w:ind w:firstLine="0"/>
            </w:pPr>
            <w:r w:rsidRPr="00D95E0B">
              <w:t>H. 4348</w:t>
            </w:r>
          </w:p>
        </w:tc>
      </w:tr>
      <w:tr w:rsidR="00D95E0B" w:rsidRPr="00D95E0B" w14:paraId="5711BD5A" w14:textId="77777777" w:rsidTr="00D95E0B">
        <w:tc>
          <w:tcPr>
            <w:tcW w:w="1551" w:type="dxa"/>
            <w:shd w:val="clear" w:color="auto" w:fill="auto"/>
          </w:tcPr>
          <w:p w14:paraId="3CF1655D" w14:textId="3B3FF687" w:rsidR="00D95E0B" w:rsidRPr="00D95E0B" w:rsidRDefault="00D95E0B" w:rsidP="00D95E0B">
            <w:pPr>
              <w:keepNext/>
              <w:ind w:firstLine="0"/>
            </w:pPr>
            <w:r w:rsidRPr="00D95E0B">
              <w:t>Date:</w:t>
            </w:r>
          </w:p>
        </w:tc>
        <w:tc>
          <w:tcPr>
            <w:tcW w:w="4266" w:type="dxa"/>
            <w:shd w:val="clear" w:color="auto" w:fill="auto"/>
          </w:tcPr>
          <w:p w14:paraId="13CA6858" w14:textId="1FE167F2" w:rsidR="00D95E0B" w:rsidRPr="00D95E0B" w:rsidRDefault="00D95E0B" w:rsidP="00D95E0B">
            <w:pPr>
              <w:keepNext/>
              <w:ind w:firstLine="0"/>
            </w:pPr>
            <w:r w:rsidRPr="00D95E0B">
              <w:t>ADD:</w:t>
            </w:r>
          </w:p>
        </w:tc>
      </w:tr>
      <w:tr w:rsidR="00D95E0B" w:rsidRPr="00D95E0B" w14:paraId="12AB854A" w14:textId="77777777" w:rsidTr="00D95E0B">
        <w:tc>
          <w:tcPr>
            <w:tcW w:w="1551" w:type="dxa"/>
            <w:shd w:val="clear" w:color="auto" w:fill="auto"/>
          </w:tcPr>
          <w:p w14:paraId="5E9A072D" w14:textId="255D6CA8" w:rsidR="00D95E0B" w:rsidRPr="00D95E0B" w:rsidRDefault="00D95E0B" w:rsidP="00D95E0B">
            <w:pPr>
              <w:keepNext/>
              <w:ind w:firstLine="0"/>
            </w:pPr>
            <w:r w:rsidRPr="00D95E0B">
              <w:t>04/26/23</w:t>
            </w:r>
          </w:p>
        </w:tc>
        <w:tc>
          <w:tcPr>
            <w:tcW w:w="4266" w:type="dxa"/>
            <w:shd w:val="clear" w:color="auto" w:fill="auto"/>
          </w:tcPr>
          <w:p w14:paraId="56122F40" w14:textId="0C1E3649" w:rsidR="00D95E0B" w:rsidRPr="00D95E0B" w:rsidRDefault="00D95E0B" w:rsidP="00D95E0B">
            <w:pPr>
              <w:keepNext/>
              <w:ind w:firstLine="0"/>
            </w:pPr>
            <w:r w:rsidRPr="00D95E0B">
              <w:t>CROMER, PACE, BEACH and MCCABE</w:t>
            </w:r>
          </w:p>
        </w:tc>
      </w:tr>
    </w:tbl>
    <w:p w14:paraId="2B25F23E" w14:textId="4C382310" w:rsidR="00D95E0B" w:rsidRDefault="00D95E0B" w:rsidP="00D95E0B"/>
    <w:p w14:paraId="20A5F647" w14:textId="05CB0DC9" w:rsidR="00D95E0B" w:rsidRDefault="00D95E0B" w:rsidP="00D95E0B">
      <w:pPr>
        <w:keepNext/>
        <w:jc w:val="center"/>
        <w:rPr>
          <w:b/>
        </w:rPr>
      </w:pPr>
      <w:r w:rsidRPr="00D95E0B">
        <w:rPr>
          <w:b/>
        </w:rPr>
        <w:t>CO-SPONSOR ADDED</w:t>
      </w:r>
    </w:p>
    <w:tbl>
      <w:tblPr>
        <w:tblW w:w="0" w:type="auto"/>
        <w:tblLayout w:type="fixed"/>
        <w:tblLook w:val="0000" w:firstRow="0" w:lastRow="0" w:firstColumn="0" w:lastColumn="0" w:noHBand="0" w:noVBand="0"/>
      </w:tblPr>
      <w:tblGrid>
        <w:gridCol w:w="1551"/>
        <w:gridCol w:w="1941"/>
      </w:tblGrid>
      <w:tr w:rsidR="00D95E0B" w:rsidRPr="00D95E0B" w14:paraId="2287AFFD" w14:textId="77777777" w:rsidTr="00D95E0B">
        <w:tc>
          <w:tcPr>
            <w:tcW w:w="1551" w:type="dxa"/>
            <w:shd w:val="clear" w:color="auto" w:fill="auto"/>
          </w:tcPr>
          <w:p w14:paraId="59FD3D60" w14:textId="5976D7D4" w:rsidR="00D95E0B" w:rsidRPr="00D95E0B" w:rsidRDefault="00D95E0B" w:rsidP="00D95E0B">
            <w:pPr>
              <w:keepNext/>
              <w:ind w:firstLine="0"/>
            </w:pPr>
            <w:r w:rsidRPr="00D95E0B">
              <w:t>Bill Number:</w:t>
            </w:r>
          </w:p>
        </w:tc>
        <w:tc>
          <w:tcPr>
            <w:tcW w:w="1941" w:type="dxa"/>
            <w:shd w:val="clear" w:color="auto" w:fill="auto"/>
          </w:tcPr>
          <w:p w14:paraId="632877C5" w14:textId="3F42CDB6" w:rsidR="00D95E0B" w:rsidRPr="00D95E0B" w:rsidRDefault="00D95E0B" w:rsidP="00D95E0B">
            <w:pPr>
              <w:keepNext/>
              <w:ind w:firstLine="0"/>
            </w:pPr>
            <w:r w:rsidRPr="00D95E0B">
              <w:t>H. 4365</w:t>
            </w:r>
          </w:p>
        </w:tc>
      </w:tr>
      <w:tr w:rsidR="00D95E0B" w:rsidRPr="00D95E0B" w14:paraId="4D06BA07" w14:textId="77777777" w:rsidTr="00D95E0B">
        <w:tc>
          <w:tcPr>
            <w:tcW w:w="1551" w:type="dxa"/>
            <w:shd w:val="clear" w:color="auto" w:fill="auto"/>
          </w:tcPr>
          <w:p w14:paraId="4A773435" w14:textId="00DA95F7" w:rsidR="00D95E0B" w:rsidRPr="00D95E0B" w:rsidRDefault="00D95E0B" w:rsidP="00D95E0B">
            <w:pPr>
              <w:keepNext/>
              <w:ind w:firstLine="0"/>
            </w:pPr>
            <w:r w:rsidRPr="00D95E0B">
              <w:t>Date:</w:t>
            </w:r>
          </w:p>
        </w:tc>
        <w:tc>
          <w:tcPr>
            <w:tcW w:w="1941" w:type="dxa"/>
            <w:shd w:val="clear" w:color="auto" w:fill="auto"/>
          </w:tcPr>
          <w:p w14:paraId="5A1AB10A" w14:textId="5CB7C5D9" w:rsidR="00D95E0B" w:rsidRPr="00D95E0B" w:rsidRDefault="00D95E0B" w:rsidP="00D95E0B">
            <w:pPr>
              <w:keepNext/>
              <w:ind w:firstLine="0"/>
            </w:pPr>
            <w:r w:rsidRPr="00D95E0B">
              <w:t>ADD:</w:t>
            </w:r>
          </w:p>
        </w:tc>
      </w:tr>
      <w:tr w:rsidR="00D95E0B" w:rsidRPr="00D95E0B" w14:paraId="47E5C8E3" w14:textId="77777777" w:rsidTr="00D95E0B">
        <w:tc>
          <w:tcPr>
            <w:tcW w:w="1551" w:type="dxa"/>
            <w:shd w:val="clear" w:color="auto" w:fill="auto"/>
          </w:tcPr>
          <w:p w14:paraId="161B7FE1" w14:textId="112DFA9D" w:rsidR="00D95E0B" w:rsidRPr="00D95E0B" w:rsidRDefault="00D95E0B" w:rsidP="00D95E0B">
            <w:pPr>
              <w:keepNext/>
              <w:ind w:firstLine="0"/>
            </w:pPr>
            <w:r w:rsidRPr="00D95E0B">
              <w:t>04/26/23</w:t>
            </w:r>
          </w:p>
        </w:tc>
        <w:tc>
          <w:tcPr>
            <w:tcW w:w="1941" w:type="dxa"/>
            <w:shd w:val="clear" w:color="auto" w:fill="auto"/>
          </w:tcPr>
          <w:p w14:paraId="38058C57" w14:textId="2BF423BD" w:rsidR="00D95E0B" w:rsidRPr="00D95E0B" w:rsidRDefault="00D95E0B" w:rsidP="00D95E0B">
            <w:pPr>
              <w:keepNext/>
              <w:ind w:firstLine="0"/>
            </w:pPr>
            <w:r w:rsidRPr="00D95E0B">
              <w:t>COBB-HUNTER</w:t>
            </w:r>
          </w:p>
        </w:tc>
      </w:tr>
    </w:tbl>
    <w:p w14:paraId="59DC917D" w14:textId="37608305" w:rsidR="00D95E0B" w:rsidRDefault="00D95E0B" w:rsidP="00D95E0B"/>
    <w:p w14:paraId="0C8F34B4" w14:textId="13AFE761" w:rsidR="00D95E0B" w:rsidRDefault="00D95E0B" w:rsidP="00D95E0B"/>
    <w:p w14:paraId="5E4C2132" w14:textId="5D96B888" w:rsidR="00D95E0B" w:rsidRDefault="00D95E0B" w:rsidP="00D95E0B">
      <w:pPr>
        <w:keepNext/>
        <w:jc w:val="center"/>
        <w:rPr>
          <w:b/>
        </w:rPr>
      </w:pPr>
      <w:r w:rsidRPr="00D95E0B">
        <w:rPr>
          <w:b/>
        </w:rPr>
        <w:t>H. 3987--ORDERED TO THIRD READING</w:t>
      </w:r>
    </w:p>
    <w:p w14:paraId="7A322AFF" w14:textId="1BC857DE" w:rsidR="00D95E0B" w:rsidRDefault="00D95E0B" w:rsidP="00D95E0B">
      <w:pPr>
        <w:keepNext/>
      </w:pPr>
      <w:r>
        <w:t>The following Bill was taken up:</w:t>
      </w:r>
    </w:p>
    <w:p w14:paraId="4BEC6D79" w14:textId="77777777" w:rsidR="00D95E0B" w:rsidRDefault="00D95E0B" w:rsidP="00D95E0B">
      <w:pPr>
        <w:keepNext/>
      </w:pPr>
      <w:bookmarkStart w:id="68" w:name="include_clip_start_158"/>
      <w:bookmarkEnd w:id="68"/>
    </w:p>
    <w:p w14:paraId="5622303C" w14:textId="77777777" w:rsidR="00D95E0B" w:rsidRDefault="00D95E0B" w:rsidP="00D95E0B">
      <w:r>
        <w:t>H. 3987 -- Rep. Thayer: A BILL TO AMEND ACT 509 OF 1982, AS AMENDED, RELATING TO THE FIVE SCHOOL DISTRICTS OF ANDERSON COUNTY, SO AS TO REASSIGN TO ANDERSON COUNTY SCHOOL DISTRICT 1 A PARCEL OF ANDERSON COUNTY REAL PROPERTY PRESENTLY ZONED FOR ANDERSON COUNTY SCHOOL DISTRICT 5.</w:t>
      </w:r>
    </w:p>
    <w:p w14:paraId="6FDF9DC3" w14:textId="78A14C81" w:rsidR="00D95E0B" w:rsidRDefault="00D95E0B" w:rsidP="00D95E0B">
      <w:bookmarkStart w:id="69" w:name="include_clip_end_158"/>
      <w:bookmarkEnd w:id="69"/>
    </w:p>
    <w:p w14:paraId="5F00E17B" w14:textId="74544807" w:rsidR="00D95E0B" w:rsidRDefault="00D95E0B" w:rsidP="00D95E0B">
      <w:r>
        <w:t>Rep. THAYER explained the Bill.</w:t>
      </w:r>
    </w:p>
    <w:p w14:paraId="605C1892" w14:textId="482785C3" w:rsidR="00D95E0B" w:rsidRDefault="00D95E0B" w:rsidP="00D95E0B"/>
    <w:p w14:paraId="0B443518" w14:textId="77777777" w:rsidR="00D95E0B" w:rsidRDefault="00D95E0B" w:rsidP="00D95E0B">
      <w:r>
        <w:t xml:space="preserve">The yeas and nays were taken resulting as follows: </w:t>
      </w:r>
    </w:p>
    <w:p w14:paraId="2F4352D2" w14:textId="68563724" w:rsidR="00D95E0B" w:rsidRDefault="00D95E0B" w:rsidP="00D95E0B">
      <w:pPr>
        <w:jc w:val="center"/>
      </w:pPr>
      <w:r>
        <w:t xml:space="preserve"> </w:t>
      </w:r>
      <w:bookmarkStart w:id="70" w:name="vote_start160"/>
      <w:bookmarkEnd w:id="70"/>
      <w:r>
        <w:t>Yeas 106; Nays 0</w:t>
      </w:r>
    </w:p>
    <w:p w14:paraId="4E8E417C" w14:textId="427310FB" w:rsidR="00D95E0B" w:rsidRDefault="00D95E0B" w:rsidP="00D95E0B">
      <w:pPr>
        <w:jc w:val="center"/>
      </w:pPr>
    </w:p>
    <w:p w14:paraId="22A28D1E"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551DCFF1" w14:textId="77777777" w:rsidTr="00D95E0B">
        <w:tc>
          <w:tcPr>
            <w:tcW w:w="2179" w:type="dxa"/>
            <w:shd w:val="clear" w:color="auto" w:fill="auto"/>
          </w:tcPr>
          <w:p w14:paraId="31B7569E" w14:textId="0AFD79AC" w:rsidR="00D95E0B" w:rsidRPr="00D95E0B" w:rsidRDefault="00D95E0B" w:rsidP="00D95E0B">
            <w:pPr>
              <w:keepNext/>
              <w:ind w:firstLine="0"/>
            </w:pPr>
            <w:r>
              <w:t>Alexander</w:t>
            </w:r>
          </w:p>
        </w:tc>
        <w:tc>
          <w:tcPr>
            <w:tcW w:w="2179" w:type="dxa"/>
            <w:shd w:val="clear" w:color="auto" w:fill="auto"/>
          </w:tcPr>
          <w:p w14:paraId="6182ABC3" w14:textId="39316465" w:rsidR="00D95E0B" w:rsidRPr="00D95E0B" w:rsidRDefault="00D95E0B" w:rsidP="00D95E0B">
            <w:pPr>
              <w:keepNext/>
              <w:ind w:firstLine="0"/>
            </w:pPr>
            <w:r>
              <w:t>Anderson</w:t>
            </w:r>
          </w:p>
        </w:tc>
        <w:tc>
          <w:tcPr>
            <w:tcW w:w="2180" w:type="dxa"/>
            <w:shd w:val="clear" w:color="auto" w:fill="auto"/>
          </w:tcPr>
          <w:p w14:paraId="6D0432CD" w14:textId="36E55746" w:rsidR="00D95E0B" w:rsidRPr="00D95E0B" w:rsidRDefault="00D95E0B" w:rsidP="00D95E0B">
            <w:pPr>
              <w:keepNext/>
              <w:ind w:firstLine="0"/>
            </w:pPr>
            <w:r>
              <w:t>Atkinson</w:t>
            </w:r>
          </w:p>
        </w:tc>
      </w:tr>
      <w:tr w:rsidR="00D95E0B" w:rsidRPr="00D95E0B" w14:paraId="1247F6E5" w14:textId="77777777" w:rsidTr="00D95E0B">
        <w:tc>
          <w:tcPr>
            <w:tcW w:w="2179" w:type="dxa"/>
            <w:shd w:val="clear" w:color="auto" w:fill="auto"/>
          </w:tcPr>
          <w:p w14:paraId="73BF38EC" w14:textId="1751F771" w:rsidR="00D95E0B" w:rsidRPr="00D95E0B" w:rsidRDefault="00D95E0B" w:rsidP="00D95E0B">
            <w:pPr>
              <w:ind w:firstLine="0"/>
            </w:pPr>
            <w:r>
              <w:t>Bailey</w:t>
            </w:r>
          </w:p>
        </w:tc>
        <w:tc>
          <w:tcPr>
            <w:tcW w:w="2179" w:type="dxa"/>
            <w:shd w:val="clear" w:color="auto" w:fill="auto"/>
          </w:tcPr>
          <w:p w14:paraId="09F7B6EA" w14:textId="3E8E69D1" w:rsidR="00D95E0B" w:rsidRPr="00D95E0B" w:rsidRDefault="00D95E0B" w:rsidP="00D95E0B">
            <w:pPr>
              <w:ind w:firstLine="0"/>
            </w:pPr>
            <w:r>
              <w:t>Bauer</w:t>
            </w:r>
          </w:p>
        </w:tc>
        <w:tc>
          <w:tcPr>
            <w:tcW w:w="2180" w:type="dxa"/>
            <w:shd w:val="clear" w:color="auto" w:fill="auto"/>
          </w:tcPr>
          <w:p w14:paraId="7F30E82D" w14:textId="787E4081" w:rsidR="00D95E0B" w:rsidRPr="00D95E0B" w:rsidRDefault="00D95E0B" w:rsidP="00D95E0B">
            <w:pPr>
              <w:ind w:firstLine="0"/>
            </w:pPr>
            <w:r>
              <w:t>Beach</w:t>
            </w:r>
          </w:p>
        </w:tc>
      </w:tr>
      <w:tr w:rsidR="00D95E0B" w:rsidRPr="00D95E0B" w14:paraId="7532EEE9" w14:textId="77777777" w:rsidTr="00D95E0B">
        <w:tc>
          <w:tcPr>
            <w:tcW w:w="2179" w:type="dxa"/>
            <w:shd w:val="clear" w:color="auto" w:fill="auto"/>
          </w:tcPr>
          <w:p w14:paraId="6DD75C12" w14:textId="1E7D7CF1" w:rsidR="00D95E0B" w:rsidRPr="00D95E0B" w:rsidRDefault="00D95E0B" w:rsidP="00D95E0B">
            <w:pPr>
              <w:ind w:firstLine="0"/>
            </w:pPr>
            <w:r>
              <w:t>Bernstein</w:t>
            </w:r>
          </w:p>
        </w:tc>
        <w:tc>
          <w:tcPr>
            <w:tcW w:w="2179" w:type="dxa"/>
            <w:shd w:val="clear" w:color="auto" w:fill="auto"/>
          </w:tcPr>
          <w:p w14:paraId="79F4172C" w14:textId="4F2EE891" w:rsidR="00D95E0B" w:rsidRPr="00D95E0B" w:rsidRDefault="00D95E0B" w:rsidP="00D95E0B">
            <w:pPr>
              <w:ind w:firstLine="0"/>
            </w:pPr>
            <w:r>
              <w:t>Blackwell</w:t>
            </w:r>
          </w:p>
        </w:tc>
        <w:tc>
          <w:tcPr>
            <w:tcW w:w="2180" w:type="dxa"/>
            <w:shd w:val="clear" w:color="auto" w:fill="auto"/>
          </w:tcPr>
          <w:p w14:paraId="2429DDE9" w14:textId="559CD34C" w:rsidR="00D95E0B" w:rsidRPr="00D95E0B" w:rsidRDefault="00D95E0B" w:rsidP="00D95E0B">
            <w:pPr>
              <w:ind w:firstLine="0"/>
            </w:pPr>
            <w:r>
              <w:t>Bradley</w:t>
            </w:r>
          </w:p>
        </w:tc>
      </w:tr>
      <w:tr w:rsidR="00D95E0B" w:rsidRPr="00D95E0B" w14:paraId="3324CA2A" w14:textId="77777777" w:rsidTr="00D95E0B">
        <w:tc>
          <w:tcPr>
            <w:tcW w:w="2179" w:type="dxa"/>
            <w:shd w:val="clear" w:color="auto" w:fill="auto"/>
          </w:tcPr>
          <w:p w14:paraId="3E04547C" w14:textId="7C62F587" w:rsidR="00D95E0B" w:rsidRPr="00D95E0B" w:rsidRDefault="00D95E0B" w:rsidP="00D95E0B">
            <w:pPr>
              <w:ind w:firstLine="0"/>
            </w:pPr>
            <w:r>
              <w:t>Brewer</w:t>
            </w:r>
          </w:p>
        </w:tc>
        <w:tc>
          <w:tcPr>
            <w:tcW w:w="2179" w:type="dxa"/>
            <w:shd w:val="clear" w:color="auto" w:fill="auto"/>
          </w:tcPr>
          <w:p w14:paraId="4729EBFE" w14:textId="7B7243F6" w:rsidR="00D95E0B" w:rsidRPr="00D95E0B" w:rsidRDefault="00D95E0B" w:rsidP="00D95E0B">
            <w:pPr>
              <w:ind w:firstLine="0"/>
            </w:pPr>
            <w:r>
              <w:t>Brittain</w:t>
            </w:r>
          </w:p>
        </w:tc>
        <w:tc>
          <w:tcPr>
            <w:tcW w:w="2180" w:type="dxa"/>
            <w:shd w:val="clear" w:color="auto" w:fill="auto"/>
          </w:tcPr>
          <w:p w14:paraId="2E4F4C09" w14:textId="69A62163" w:rsidR="00D95E0B" w:rsidRPr="00D95E0B" w:rsidRDefault="00D95E0B" w:rsidP="00D95E0B">
            <w:pPr>
              <w:ind w:firstLine="0"/>
            </w:pPr>
            <w:r>
              <w:t>Burns</w:t>
            </w:r>
          </w:p>
        </w:tc>
      </w:tr>
      <w:tr w:rsidR="00D95E0B" w:rsidRPr="00D95E0B" w14:paraId="0CBE2235" w14:textId="77777777" w:rsidTr="00D95E0B">
        <w:tc>
          <w:tcPr>
            <w:tcW w:w="2179" w:type="dxa"/>
            <w:shd w:val="clear" w:color="auto" w:fill="auto"/>
          </w:tcPr>
          <w:p w14:paraId="256C7F62" w14:textId="255BB7E5" w:rsidR="00D95E0B" w:rsidRPr="00D95E0B" w:rsidRDefault="00D95E0B" w:rsidP="00D95E0B">
            <w:pPr>
              <w:ind w:firstLine="0"/>
            </w:pPr>
            <w:r>
              <w:t>Bustos</w:t>
            </w:r>
          </w:p>
        </w:tc>
        <w:tc>
          <w:tcPr>
            <w:tcW w:w="2179" w:type="dxa"/>
            <w:shd w:val="clear" w:color="auto" w:fill="auto"/>
          </w:tcPr>
          <w:p w14:paraId="4E5F8913" w14:textId="4AAA995E" w:rsidR="00D95E0B" w:rsidRPr="00D95E0B" w:rsidRDefault="00D95E0B" w:rsidP="00D95E0B">
            <w:pPr>
              <w:ind w:firstLine="0"/>
            </w:pPr>
            <w:r>
              <w:t>Calhoon</w:t>
            </w:r>
          </w:p>
        </w:tc>
        <w:tc>
          <w:tcPr>
            <w:tcW w:w="2180" w:type="dxa"/>
            <w:shd w:val="clear" w:color="auto" w:fill="auto"/>
          </w:tcPr>
          <w:p w14:paraId="421A79C4" w14:textId="0DCA8870" w:rsidR="00D95E0B" w:rsidRPr="00D95E0B" w:rsidRDefault="00D95E0B" w:rsidP="00D95E0B">
            <w:pPr>
              <w:ind w:firstLine="0"/>
            </w:pPr>
            <w:r>
              <w:t>Carter</w:t>
            </w:r>
          </w:p>
        </w:tc>
      </w:tr>
      <w:tr w:rsidR="00D95E0B" w:rsidRPr="00D95E0B" w14:paraId="43BC463F" w14:textId="77777777" w:rsidTr="00D95E0B">
        <w:tc>
          <w:tcPr>
            <w:tcW w:w="2179" w:type="dxa"/>
            <w:shd w:val="clear" w:color="auto" w:fill="auto"/>
          </w:tcPr>
          <w:p w14:paraId="75330219" w14:textId="2DE0E9A2" w:rsidR="00D95E0B" w:rsidRPr="00D95E0B" w:rsidRDefault="00D95E0B" w:rsidP="00D95E0B">
            <w:pPr>
              <w:ind w:firstLine="0"/>
            </w:pPr>
            <w:r>
              <w:t>Caskey</w:t>
            </w:r>
          </w:p>
        </w:tc>
        <w:tc>
          <w:tcPr>
            <w:tcW w:w="2179" w:type="dxa"/>
            <w:shd w:val="clear" w:color="auto" w:fill="auto"/>
          </w:tcPr>
          <w:p w14:paraId="40E477C9" w14:textId="286FC77E" w:rsidR="00D95E0B" w:rsidRPr="00D95E0B" w:rsidRDefault="00D95E0B" w:rsidP="00D95E0B">
            <w:pPr>
              <w:ind w:firstLine="0"/>
            </w:pPr>
            <w:r>
              <w:t>Chumley</w:t>
            </w:r>
          </w:p>
        </w:tc>
        <w:tc>
          <w:tcPr>
            <w:tcW w:w="2180" w:type="dxa"/>
            <w:shd w:val="clear" w:color="auto" w:fill="auto"/>
          </w:tcPr>
          <w:p w14:paraId="17D439DB" w14:textId="6344E5DE" w:rsidR="00D95E0B" w:rsidRPr="00D95E0B" w:rsidRDefault="00D95E0B" w:rsidP="00D95E0B">
            <w:pPr>
              <w:ind w:firstLine="0"/>
            </w:pPr>
            <w:r>
              <w:t>Clyburn</w:t>
            </w:r>
          </w:p>
        </w:tc>
      </w:tr>
      <w:tr w:rsidR="00D95E0B" w:rsidRPr="00D95E0B" w14:paraId="7E627030" w14:textId="77777777" w:rsidTr="00D95E0B">
        <w:tc>
          <w:tcPr>
            <w:tcW w:w="2179" w:type="dxa"/>
            <w:shd w:val="clear" w:color="auto" w:fill="auto"/>
          </w:tcPr>
          <w:p w14:paraId="28DFC7DD" w14:textId="65335F38" w:rsidR="00D95E0B" w:rsidRPr="00D95E0B" w:rsidRDefault="00D95E0B" w:rsidP="00D95E0B">
            <w:pPr>
              <w:ind w:firstLine="0"/>
            </w:pPr>
            <w:r>
              <w:t>Cobb-Hunter</w:t>
            </w:r>
          </w:p>
        </w:tc>
        <w:tc>
          <w:tcPr>
            <w:tcW w:w="2179" w:type="dxa"/>
            <w:shd w:val="clear" w:color="auto" w:fill="auto"/>
          </w:tcPr>
          <w:p w14:paraId="2C032F1F" w14:textId="7ED8E4EC" w:rsidR="00D95E0B" w:rsidRPr="00D95E0B" w:rsidRDefault="00D95E0B" w:rsidP="00D95E0B">
            <w:pPr>
              <w:ind w:firstLine="0"/>
            </w:pPr>
            <w:r>
              <w:t>Collins</w:t>
            </w:r>
          </w:p>
        </w:tc>
        <w:tc>
          <w:tcPr>
            <w:tcW w:w="2180" w:type="dxa"/>
            <w:shd w:val="clear" w:color="auto" w:fill="auto"/>
          </w:tcPr>
          <w:p w14:paraId="113376D4" w14:textId="61D31C0E" w:rsidR="00D95E0B" w:rsidRPr="00D95E0B" w:rsidRDefault="00D95E0B" w:rsidP="00D95E0B">
            <w:pPr>
              <w:ind w:firstLine="0"/>
            </w:pPr>
            <w:r>
              <w:t>Connell</w:t>
            </w:r>
          </w:p>
        </w:tc>
      </w:tr>
      <w:tr w:rsidR="00D95E0B" w:rsidRPr="00D95E0B" w14:paraId="0DF09706" w14:textId="77777777" w:rsidTr="00D95E0B">
        <w:tc>
          <w:tcPr>
            <w:tcW w:w="2179" w:type="dxa"/>
            <w:shd w:val="clear" w:color="auto" w:fill="auto"/>
          </w:tcPr>
          <w:p w14:paraId="2176E517" w14:textId="7AE83BB2" w:rsidR="00D95E0B" w:rsidRPr="00D95E0B" w:rsidRDefault="00D95E0B" w:rsidP="00D95E0B">
            <w:pPr>
              <w:ind w:firstLine="0"/>
            </w:pPr>
            <w:r>
              <w:t>B. J. Cox</w:t>
            </w:r>
          </w:p>
        </w:tc>
        <w:tc>
          <w:tcPr>
            <w:tcW w:w="2179" w:type="dxa"/>
            <w:shd w:val="clear" w:color="auto" w:fill="auto"/>
          </w:tcPr>
          <w:p w14:paraId="693F5C60" w14:textId="3A470A1C" w:rsidR="00D95E0B" w:rsidRPr="00D95E0B" w:rsidRDefault="00D95E0B" w:rsidP="00D95E0B">
            <w:pPr>
              <w:ind w:firstLine="0"/>
            </w:pPr>
            <w:r>
              <w:t>B. L. Cox</w:t>
            </w:r>
          </w:p>
        </w:tc>
        <w:tc>
          <w:tcPr>
            <w:tcW w:w="2180" w:type="dxa"/>
            <w:shd w:val="clear" w:color="auto" w:fill="auto"/>
          </w:tcPr>
          <w:p w14:paraId="3EC7B17B" w14:textId="525BA41F" w:rsidR="00D95E0B" w:rsidRPr="00D95E0B" w:rsidRDefault="00D95E0B" w:rsidP="00D95E0B">
            <w:pPr>
              <w:ind w:firstLine="0"/>
            </w:pPr>
            <w:r>
              <w:t>Crawford</w:t>
            </w:r>
          </w:p>
        </w:tc>
      </w:tr>
      <w:tr w:rsidR="00D95E0B" w:rsidRPr="00D95E0B" w14:paraId="56381E7A" w14:textId="77777777" w:rsidTr="00D95E0B">
        <w:tc>
          <w:tcPr>
            <w:tcW w:w="2179" w:type="dxa"/>
            <w:shd w:val="clear" w:color="auto" w:fill="auto"/>
          </w:tcPr>
          <w:p w14:paraId="61DE84C3" w14:textId="20B40BD6" w:rsidR="00D95E0B" w:rsidRPr="00D95E0B" w:rsidRDefault="00D95E0B" w:rsidP="00D95E0B">
            <w:pPr>
              <w:ind w:firstLine="0"/>
            </w:pPr>
            <w:r>
              <w:t>Cromer</w:t>
            </w:r>
          </w:p>
        </w:tc>
        <w:tc>
          <w:tcPr>
            <w:tcW w:w="2179" w:type="dxa"/>
            <w:shd w:val="clear" w:color="auto" w:fill="auto"/>
          </w:tcPr>
          <w:p w14:paraId="309826E6" w14:textId="3636CAAA" w:rsidR="00D95E0B" w:rsidRPr="00D95E0B" w:rsidRDefault="00D95E0B" w:rsidP="00D95E0B">
            <w:pPr>
              <w:ind w:firstLine="0"/>
            </w:pPr>
            <w:r>
              <w:t>Davis</w:t>
            </w:r>
          </w:p>
        </w:tc>
        <w:tc>
          <w:tcPr>
            <w:tcW w:w="2180" w:type="dxa"/>
            <w:shd w:val="clear" w:color="auto" w:fill="auto"/>
          </w:tcPr>
          <w:p w14:paraId="58191B46" w14:textId="6F099EE4" w:rsidR="00D95E0B" w:rsidRPr="00D95E0B" w:rsidRDefault="00D95E0B" w:rsidP="00D95E0B">
            <w:pPr>
              <w:ind w:firstLine="0"/>
            </w:pPr>
            <w:r>
              <w:t>Dillard</w:t>
            </w:r>
          </w:p>
        </w:tc>
      </w:tr>
      <w:tr w:rsidR="00D95E0B" w:rsidRPr="00D95E0B" w14:paraId="4D59D1A7" w14:textId="77777777" w:rsidTr="00D95E0B">
        <w:tc>
          <w:tcPr>
            <w:tcW w:w="2179" w:type="dxa"/>
            <w:shd w:val="clear" w:color="auto" w:fill="auto"/>
          </w:tcPr>
          <w:p w14:paraId="41F60430" w14:textId="5F218770" w:rsidR="00D95E0B" w:rsidRPr="00D95E0B" w:rsidRDefault="00D95E0B" w:rsidP="00D95E0B">
            <w:pPr>
              <w:ind w:firstLine="0"/>
            </w:pPr>
            <w:r>
              <w:t>Elliott</w:t>
            </w:r>
          </w:p>
        </w:tc>
        <w:tc>
          <w:tcPr>
            <w:tcW w:w="2179" w:type="dxa"/>
            <w:shd w:val="clear" w:color="auto" w:fill="auto"/>
          </w:tcPr>
          <w:p w14:paraId="160B856C" w14:textId="2455C235" w:rsidR="00D95E0B" w:rsidRPr="00D95E0B" w:rsidRDefault="00D95E0B" w:rsidP="00D95E0B">
            <w:pPr>
              <w:ind w:firstLine="0"/>
            </w:pPr>
            <w:r>
              <w:t>Erickson</w:t>
            </w:r>
          </w:p>
        </w:tc>
        <w:tc>
          <w:tcPr>
            <w:tcW w:w="2180" w:type="dxa"/>
            <w:shd w:val="clear" w:color="auto" w:fill="auto"/>
          </w:tcPr>
          <w:p w14:paraId="530A4DDC" w14:textId="09084206" w:rsidR="00D95E0B" w:rsidRPr="00D95E0B" w:rsidRDefault="00D95E0B" w:rsidP="00D95E0B">
            <w:pPr>
              <w:ind w:firstLine="0"/>
            </w:pPr>
            <w:r>
              <w:t>Felder</w:t>
            </w:r>
          </w:p>
        </w:tc>
      </w:tr>
      <w:tr w:rsidR="00D95E0B" w:rsidRPr="00D95E0B" w14:paraId="4AE4B2D8" w14:textId="77777777" w:rsidTr="00D95E0B">
        <w:tc>
          <w:tcPr>
            <w:tcW w:w="2179" w:type="dxa"/>
            <w:shd w:val="clear" w:color="auto" w:fill="auto"/>
          </w:tcPr>
          <w:p w14:paraId="09CCE09E" w14:textId="1CD9A0B2" w:rsidR="00D95E0B" w:rsidRPr="00D95E0B" w:rsidRDefault="00D95E0B" w:rsidP="00D95E0B">
            <w:pPr>
              <w:ind w:firstLine="0"/>
            </w:pPr>
            <w:r>
              <w:t>Forrest</w:t>
            </w:r>
          </w:p>
        </w:tc>
        <w:tc>
          <w:tcPr>
            <w:tcW w:w="2179" w:type="dxa"/>
            <w:shd w:val="clear" w:color="auto" w:fill="auto"/>
          </w:tcPr>
          <w:p w14:paraId="13D1C4EC" w14:textId="63F68F33" w:rsidR="00D95E0B" w:rsidRPr="00D95E0B" w:rsidRDefault="00D95E0B" w:rsidP="00D95E0B">
            <w:pPr>
              <w:ind w:firstLine="0"/>
            </w:pPr>
            <w:r>
              <w:t>Gagnon</w:t>
            </w:r>
          </w:p>
        </w:tc>
        <w:tc>
          <w:tcPr>
            <w:tcW w:w="2180" w:type="dxa"/>
            <w:shd w:val="clear" w:color="auto" w:fill="auto"/>
          </w:tcPr>
          <w:p w14:paraId="717C5C10" w14:textId="04E07CC2" w:rsidR="00D95E0B" w:rsidRPr="00D95E0B" w:rsidRDefault="00D95E0B" w:rsidP="00D95E0B">
            <w:pPr>
              <w:ind w:firstLine="0"/>
            </w:pPr>
            <w:r>
              <w:t>Garvin</w:t>
            </w:r>
          </w:p>
        </w:tc>
      </w:tr>
      <w:tr w:rsidR="00D95E0B" w:rsidRPr="00D95E0B" w14:paraId="3611B6AA" w14:textId="77777777" w:rsidTr="00D95E0B">
        <w:tc>
          <w:tcPr>
            <w:tcW w:w="2179" w:type="dxa"/>
            <w:shd w:val="clear" w:color="auto" w:fill="auto"/>
          </w:tcPr>
          <w:p w14:paraId="42ADEB00" w14:textId="331EE12A" w:rsidR="00D95E0B" w:rsidRPr="00D95E0B" w:rsidRDefault="00D95E0B" w:rsidP="00D95E0B">
            <w:pPr>
              <w:ind w:firstLine="0"/>
            </w:pPr>
            <w:r>
              <w:t>Gibson</w:t>
            </w:r>
          </w:p>
        </w:tc>
        <w:tc>
          <w:tcPr>
            <w:tcW w:w="2179" w:type="dxa"/>
            <w:shd w:val="clear" w:color="auto" w:fill="auto"/>
          </w:tcPr>
          <w:p w14:paraId="251D335F" w14:textId="42B0D50F" w:rsidR="00D95E0B" w:rsidRPr="00D95E0B" w:rsidRDefault="00D95E0B" w:rsidP="00D95E0B">
            <w:pPr>
              <w:ind w:firstLine="0"/>
            </w:pPr>
            <w:r>
              <w:t>Gilliam</w:t>
            </w:r>
          </w:p>
        </w:tc>
        <w:tc>
          <w:tcPr>
            <w:tcW w:w="2180" w:type="dxa"/>
            <w:shd w:val="clear" w:color="auto" w:fill="auto"/>
          </w:tcPr>
          <w:p w14:paraId="6C488B37" w14:textId="14EA8142" w:rsidR="00D95E0B" w:rsidRPr="00D95E0B" w:rsidRDefault="00D95E0B" w:rsidP="00D95E0B">
            <w:pPr>
              <w:ind w:firstLine="0"/>
            </w:pPr>
            <w:r>
              <w:t>Gilliard</w:t>
            </w:r>
          </w:p>
        </w:tc>
      </w:tr>
      <w:tr w:rsidR="00D95E0B" w:rsidRPr="00D95E0B" w14:paraId="4CA47A0A" w14:textId="77777777" w:rsidTr="00D95E0B">
        <w:tc>
          <w:tcPr>
            <w:tcW w:w="2179" w:type="dxa"/>
            <w:shd w:val="clear" w:color="auto" w:fill="auto"/>
          </w:tcPr>
          <w:p w14:paraId="609970FF" w14:textId="036D8E88" w:rsidR="00D95E0B" w:rsidRPr="00D95E0B" w:rsidRDefault="00D95E0B" w:rsidP="00D95E0B">
            <w:pPr>
              <w:ind w:firstLine="0"/>
            </w:pPr>
            <w:r>
              <w:t>Guest</w:t>
            </w:r>
          </w:p>
        </w:tc>
        <w:tc>
          <w:tcPr>
            <w:tcW w:w="2179" w:type="dxa"/>
            <w:shd w:val="clear" w:color="auto" w:fill="auto"/>
          </w:tcPr>
          <w:p w14:paraId="7990CD49" w14:textId="1D01AACF" w:rsidR="00D95E0B" w:rsidRPr="00D95E0B" w:rsidRDefault="00D95E0B" w:rsidP="00D95E0B">
            <w:pPr>
              <w:ind w:firstLine="0"/>
            </w:pPr>
            <w:r>
              <w:t>Guffey</w:t>
            </w:r>
          </w:p>
        </w:tc>
        <w:tc>
          <w:tcPr>
            <w:tcW w:w="2180" w:type="dxa"/>
            <w:shd w:val="clear" w:color="auto" w:fill="auto"/>
          </w:tcPr>
          <w:p w14:paraId="432063E1" w14:textId="640291E7" w:rsidR="00D95E0B" w:rsidRPr="00D95E0B" w:rsidRDefault="00D95E0B" w:rsidP="00D95E0B">
            <w:pPr>
              <w:ind w:firstLine="0"/>
            </w:pPr>
            <w:r>
              <w:t>Hager</w:t>
            </w:r>
          </w:p>
        </w:tc>
      </w:tr>
      <w:tr w:rsidR="00D95E0B" w:rsidRPr="00D95E0B" w14:paraId="1C3825F1" w14:textId="77777777" w:rsidTr="00D95E0B">
        <w:tc>
          <w:tcPr>
            <w:tcW w:w="2179" w:type="dxa"/>
            <w:shd w:val="clear" w:color="auto" w:fill="auto"/>
          </w:tcPr>
          <w:p w14:paraId="5CEAC086" w14:textId="51A4286D" w:rsidR="00D95E0B" w:rsidRPr="00D95E0B" w:rsidRDefault="00D95E0B" w:rsidP="00D95E0B">
            <w:pPr>
              <w:ind w:firstLine="0"/>
            </w:pPr>
            <w:r>
              <w:t>Hardee</w:t>
            </w:r>
          </w:p>
        </w:tc>
        <w:tc>
          <w:tcPr>
            <w:tcW w:w="2179" w:type="dxa"/>
            <w:shd w:val="clear" w:color="auto" w:fill="auto"/>
          </w:tcPr>
          <w:p w14:paraId="34E8CE4A" w14:textId="21AFD1D0" w:rsidR="00D95E0B" w:rsidRPr="00D95E0B" w:rsidRDefault="00D95E0B" w:rsidP="00D95E0B">
            <w:pPr>
              <w:ind w:firstLine="0"/>
            </w:pPr>
            <w:r>
              <w:t>Harris</w:t>
            </w:r>
          </w:p>
        </w:tc>
        <w:tc>
          <w:tcPr>
            <w:tcW w:w="2180" w:type="dxa"/>
            <w:shd w:val="clear" w:color="auto" w:fill="auto"/>
          </w:tcPr>
          <w:p w14:paraId="623EBF27" w14:textId="7110E7D5" w:rsidR="00D95E0B" w:rsidRPr="00D95E0B" w:rsidRDefault="00D95E0B" w:rsidP="00D95E0B">
            <w:pPr>
              <w:ind w:firstLine="0"/>
            </w:pPr>
            <w:r>
              <w:t>Hart</w:t>
            </w:r>
          </w:p>
        </w:tc>
      </w:tr>
      <w:tr w:rsidR="00D95E0B" w:rsidRPr="00D95E0B" w14:paraId="65CF64DF" w14:textId="77777777" w:rsidTr="00D95E0B">
        <w:tc>
          <w:tcPr>
            <w:tcW w:w="2179" w:type="dxa"/>
            <w:shd w:val="clear" w:color="auto" w:fill="auto"/>
          </w:tcPr>
          <w:p w14:paraId="3114622C" w14:textId="309ADD53" w:rsidR="00D95E0B" w:rsidRPr="00D95E0B" w:rsidRDefault="00D95E0B" w:rsidP="00D95E0B">
            <w:pPr>
              <w:ind w:firstLine="0"/>
            </w:pPr>
            <w:r>
              <w:t>Hartnett</w:t>
            </w:r>
          </w:p>
        </w:tc>
        <w:tc>
          <w:tcPr>
            <w:tcW w:w="2179" w:type="dxa"/>
            <w:shd w:val="clear" w:color="auto" w:fill="auto"/>
          </w:tcPr>
          <w:p w14:paraId="760700BB" w14:textId="4029983D" w:rsidR="00D95E0B" w:rsidRPr="00D95E0B" w:rsidRDefault="00D95E0B" w:rsidP="00D95E0B">
            <w:pPr>
              <w:ind w:firstLine="0"/>
            </w:pPr>
            <w:r>
              <w:t>Hayes</w:t>
            </w:r>
          </w:p>
        </w:tc>
        <w:tc>
          <w:tcPr>
            <w:tcW w:w="2180" w:type="dxa"/>
            <w:shd w:val="clear" w:color="auto" w:fill="auto"/>
          </w:tcPr>
          <w:p w14:paraId="05B40278" w14:textId="16C222E5" w:rsidR="00D95E0B" w:rsidRPr="00D95E0B" w:rsidRDefault="00D95E0B" w:rsidP="00D95E0B">
            <w:pPr>
              <w:ind w:firstLine="0"/>
            </w:pPr>
            <w:r>
              <w:t>Henderson-Myers</w:t>
            </w:r>
          </w:p>
        </w:tc>
      </w:tr>
      <w:tr w:rsidR="00D95E0B" w:rsidRPr="00D95E0B" w14:paraId="1A0037BB" w14:textId="77777777" w:rsidTr="00D95E0B">
        <w:tc>
          <w:tcPr>
            <w:tcW w:w="2179" w:type="dxa"/>
            <w:shd w:val="clear" w:color="auto" w:fill="auto"/>
          </w:tcPr>
          <w:p w14:paraId="605DB074" w14:textId="30C170A7" w:rsidR="00D95E0B" w:rsidRPr="00D95E0B" w:rsidRDefault="00D95E0B" w:rsidP="00D95E0B">
            <w:pPr>
              <w:ind w:firstLine="0"/>
            </w:pPr>
            <w:r>
              <w:t>Hewitt</w:t>
            </w:r>
          </w:p>
        </w:tc>
        <w:tc>
          <w:tcPr>
            <w:tcW w:w="2179" w:type="dxa"/>
            <w:shd w:val="clear" w:color="auto" w:fill="auto"/>
          </w:tcPr>
          <w:p w14:paraId="05472C22" w14:textId="080B78C2" w:rsidR="00D95E0B" w:rsidRPr="00D95E0B" w:rsidRDefault="00D95E0B" w:rsidP="00D95E0B">
            <w:pPr>
              <w:ind w:firstLine="0"/>
            </w:pPr>
            <w:r>
              <w:t>Hiott</w:t>
            </w:r>
          </w:p>
        </w:tc>
        <w:tc>
          <w:tcPr>
            <w:tcW w:w="2180" w:type="dxa"/>
            <w:shd w:val="clear" w:color="auto" w:fill="auto"/>
          </w:tcPr>
          <w:p w14:paraId="1674CD9A" w14:textId="3B2465E5" w:rsidR="00D95E0B" w:rsidRPr="00D95E0B" w:rsidRDefault="00D95E0B" w:rsidP="00D95E0B">
            <w:pPr>
              <w:ind w:firstLine="0"/>
            </w:pPr>
            <w:r>
              <w:t>Hosey</w:t>
            </w:r>
          </w:p>
        </w:tc>
      </w:tr>
      <w:tr w:rsidR="00D95E0B" w:rsidRPr="00D95E0B" w14:paraId="5712C411" w14:textId="77777777" w:rsidTr="00D95E0B">
        <w:tc>
          <w:tcPr>
            <w:tcW w:w="2179" w:type="dxa"/>
            <w:shd w:val="clear" w:color="auto" w:fill="auto"/>
          </w:tcPr>
          <w:p w14:paraId="1566CFE9" w14:textId="7E65DD9A" w:rsidR="00D95E0B" w:rsidRPr="00D95E0B" w:rsidRDefault="00D95E0B" w:rsidP="00D95E0B">
            <w:pPr>
              <w:ind w:firstLine="0"/>
            </w:pPr>
            <w:r>
              <w:t>Hyde</w:t>
            </w:r>
          </w:p>
        </w:tc>
        <w:tc>
          <w:tcPr>
            <w:tcW w:w="2179" w:type="dxa"/>
            <w:shd w:val="clear" w:color="auto" w:fill="auto"/>
          </w:tcPr>
          <w:p w14:paraId="2442E25B" w14:textId="24F34DDD" w:rsidR="00D95E0B" w:rsidRPr="00D95E0B" w:rsidRDefault="00D95E0B" w:rsidP="00D95E0B">
            <w:pPr>
              <w:ind w:firstLine="0"/>
            </w:pPr>
            <w:r>
              <w:t>J. E. Johnson</w:t>
            </w:r>
          </w:p>
        </w:tc>
        <w:tc>
          <w:tcPr>
            <w:tcW w:w="2180" w:type="dxa"/>
            <w:shd w:val="clear" w:color="auto" w:fill="auto"/>
          </w:tcPr>
          <w:p w14:paraId="34F28631" w14:textId="24FEE6F0" w:rsidR="00D95E0B" w:rsidRPr="00D95E0B" w:rsidRDefault="00D95E0B" w:rsidP="00D95E0B">
            <w:pPr>
              <w:ind w:firstLine="0"/>
            </w:pPr>
            <w:r>
              <w:t>J. L. Johnson</w:t>
            </w:r>
          </w:p>
        </w:tc>
      </w:tr>
      <w:tr w:rsidR="00D95E0B" w:rsidRPr="00D95E0B" w14:paraId="6E0247CC" w14:textId="77777777" w:rsidTr="00D95E0B">
        <w:tc>
          <w:tcPr>
            <w:tcW w:w="2179" w:type="dxa"/>
            <w:shd w:val="clear" w:color="auto" w:fill="auto"/>
          </w:tcPr>
          <w:p w14:paraId="05F897D9" w14:textId="61EE3BE2" w:rsidR="00D95E0B" w:rsidRPr="00D95E0B" w:rsidRDefault="00D95E0B" w:rsidP="00D95E0B">
            <w:pPr>
              <w:ind w:firstLine="0"/>
            </w:pPr>
            <w:r>
              <w:t>S. Jones</w:t>
            </w:r>
          </w:p>
        </w:tc>
        <w:tc>
          <w:tcPr>
            <w:tcW w:w="2179" w:type="dxa"/>
            <w:shd w:val="clear" w:color="auto" w:fill="auto"/>
          </w:tcPr>
          <w:p w14:paraId="2CE600E0" w14:textId="0B7C3DDF" w:rsidR="00D95E0B" w:rsidRPr="00D95E0B" w:rsidRDefault="00D95E0B" w:rsidP="00D95E0B">
            <w:pPr>
              <w:ind w:firstLine="0"/>
            </w:pPr>
            <w:r>
              <w:t>W. Jones</w:t>
            </w:r>
          </w:p>
        </w:tc>
        <w:tc>
          <w:tcPr>
            <w:tcW w:w="2180" w:type="dxa"/>
            <w:shd w:val="clear" w:color="auto" w:fill="auto"/>
          </w:tcPr>
          <w:p w14:paraId="0EBC6F30" w14:textId="385E55A6" w:rsidR="00D95E0B" w:rsidRPr="00D95E0B" w:rsidRDefault="00D95E0B" w:rsidP="00D95E0B">
            <w:pPr>
              <w:ind w:firstLine="0"/>
            </w:pPr>
            <w:r>
              <w:t>Jordan</w:t>
            </w:r>
          </w:p>
        </w:tc>
      </w:tr>
      <w:tr w:rsidR="00D95E0B" w:rsidRPr="00D95E0B" w14:paraId="10A248E6" w14:textId="77777777" w:rsidTr="00D95E0B">
        <w:tc>
          <w:tcPr>
            <w:tcW w:w="2179" w:type="dxa"/>
            <w:shd w:val="clear" w:color="auto" w:fill="auto"/>
          </w:tcPr>
          <w:p w14:paraId="68894243" w14:textId="16089FA4" w:rsidR="00D95E0B" w:rsidRPr="00D95E0B" w:rsidRDefault="00D95E0B" w:rsidP="00D95E0B">
            <w:pPr>
              <w:ind w:firstLine="0"/>
            </w:pPr>
            <w:r>
              <w:t>Kilmartin</w:t>
            </w:r>
          </w:p>
        </w:tc>
        <w:tc>
          <w:tcPr>
            <w:tcW w:w="2179" w:type="dxa"/>
            <w:shd w:val="clear" w:color="auto" w:fill="auto"/>
          </w:tcPr>
          <w:p w14:paraId="74BFE691" w14:textId="63E1245A" w:rsidR="00D95E0B" w:rsidRPr="00D95E0B" w:rsidRDefault="00D95E0B" w:rsidP="00D95E0B">
            <w:pPr>
              <w:ind w:firstLine="0"/>
            </w:pPr>
            <w:r>
              <w:t>King</w:t>
            </w:r>
          </w:p>
        </w:tc>
        <w:tc>
          <w:tcPr>
            <w:tcW w:w="2180" w:type="dxa"/>
            <w:shd w:val="clear" w:color="auto" w:fill="auto"/>
          </w:tcPr>
          <w:p w14:paraId="00FD4DE7" w14:textId="4F3C7F5D" w:rsidR="00D95E0B" w:rsidRPr="00D95E0B" w:rsidRDefault="00D95E0B" w:rsidP="00D95E0B">
            <w:pPr>
              <w:ind w:firstLine="0"/>
            </w:pPr>
            <w:r>
              <w:t>Kirby</w:t>
            </w:r>
          </w:p>
        </w:tc>
      </w:tr>
      <w:tr w:rsidR="00D95E0B" w:rsidRPr="00D95E0B" w14:paraId="128AC8EE" w14:textId="77777777" w:rsidTr="00D95E0B">
        <w:tc>
          <w:tcPr>
            <w:tcW w:w="2179" w:type="dxa"/>
            <w:shd w:val="clear" w:color="auto" w:fill="auto"/>
          </w:tcPr>
          <w:p w14:paraId="3CD358F4" w14:textId="5EEEF77D" w:rsidR="00D95E0B" w:rsidRPr="00D95E0B" w:rsidRDefault="00D95E0B" w:rsidP="00D95E0B">
            <w:pPr>
              <w:ind w:firstLine="0"/>
            </w:pPr>
            <w:r>
              <w:t>Landing</w:t>
            </w:r>
          </w:p>
        </w:tc>
        <w:tc>
          <w:tcPr>
            <w:tcW w:w="2179" w:type="dxa"/>
            <w:shd w:val="clear" w:color="auto" w:fill="auto"/>
          </w:tcPr>
          <w:p w14:paraId="13084CDE" w14:textId="1099550C" w:rsidR="00D95E0B" w:rsidRPr="00D95E0B" w:rsidRDefault="00D95E0B" w:rsidP="00D95E0B">
            <w:pPr>
              <w:ind w:firstLine="0"/>
            </w:pPr>
            <w:r>
              <w:t>Lawson</w:t>
            </w:r>
          </w:p>
        </w:tc>
        <w:tc>
          <w:tcPr>
            <w:tcW w:w="2180" w:type="dxa"/>
            <w:shd w:val="clear" w:color="auto" w:fill="auto"/>
          </w:tcPr>
          <w:p w14:paraId="40798FB4" w14:textId="656070A5" w:rsidR="00D95E0B" w:rsidRPr="00D95E0B" w:rsidRDefault="00D95E0B" w:rsidP="00D95E0B">
            <w:pPr>
              <w:ind w:firstLine="0"/>
            </w:pPr>
            <w:r>
              <w:t>Leber</w:t>
            </w:r>
          </w:p>
        </w:tc>
      </w:tr>
      <w:tr w:rsidR="00D95E0B" w:rsidRPr="00D95E0B" w14:paraId="74E30B04" w14:textId="77777777" w:rsidTr="00D95E0B">
        <w:tc>
          <w:tcPr>
            <w:tcW w:w="2179" w:type="dxa"/>
            <w:shd w:val="clear" w:color="auto" w:fill="auto"/>
          </w:tcPr>
          <w:p w14:paraId="714B1272" w14:textId="3FCE4820" w:rsidR="00D95E0B" w:rsidRPr="00D95E0B" w:rsidRDefault="00D95E0B" w:rsidP="00D95E0B">
            <w:pPr>
              <w:ind w:firstLine="0"/>
            </w:pPr>
            <w:r>
              <w:t>Ligon</w:t>
            </w:r>
          </w:p>
        </w:tc>
        <w:tc>
          <w:tcPr>
            <w:tcW w:w="2179" w:type="dxa"/>
            <w:shd w:val="clear" w:color="auto" w:fill="auto"/>
          </w:tcPr>
          <w:p w14:paraId="680FA443" w14:textId="67B1D9D3" w:rsidR="00D95E0B" w:rsidRPr="00D95E0B" w:rsidRDefault="00D95E0B" w:rsidP="00D95E0B">
            <w:pPr>
              <w:ind w:firstLine="0"/>
            </w:pPr>
            <w:r>
              <w:t>Long</w:t>
            </w:r>
          </w:p>
        </w:tc>
        <w:tc>
          <w:tcPr>
            <w:tcW w:w="2180" w:type="dxa"/>
            <w:shd w:val="clear" w:color="auto" w:fill="auto"/>
          </w:tcPr>
          <w:p w14:paraId="3B1D7A21" w14:textId="2CFE6A91" w:rsidR="00D95E0B" w:rsidRPr="00D95E0B" w:rsidRDefault="00D95E0B" w:rsidP="00D95E0B">
            <w:pPr>
              <w:ind w:firstLine="0"/>
            </w:pPr>
            <w:r>
              <w:t>Lowe</w:t>
            </w:r>
          </w:p>
        </w:tc>
      </w:tr>
      <w:tr w:rsidR="00D95E0B" w:rsidRPr="00D95E0B" w14:paraId="61D3350C" w14:textId="77777777" w:rsidTr="00D95E0B">
        <w:tc>
          <w:tcPr>
            <w:tcW w:w="2179" w:type="dxa"/>
            <w:shd w:val="clear" w:color="auto" w:fill="auto"/>
          </w:tcPr>
          <w:p w14:paraId="452AA026" w14:textId="374AFA45" w:rsidR="00D95E0B" w:rsidRPr="00D95E0B" w:rsidRDefault="00D95E0B" w:rsidP="00D95E0B">
            <w:pPr>
              <w:ind w:firstLine="0"/>
            </w:pPr>
            <w:r>
              <w:t>Magnuson</w:t>
            </w:r>
          </w:p>
        </w:tc>
        <w:tc>
          <w:tcPr>
            <w:tcW w:w="2179" w:type="dxa"/>
            <w:shd w:val="clear" w:color="auto" w:fill="auto"/>
          </w:tcPr>
          <w:p w14:paraId="0F4EA9D9" w14:textId="526FE861" w:rsidR="00D95E0B" w:rsidRPr="00D95E0B" w:rsidRDefault="00D95E0B" w:rsidP="00D95E0B">
            <w:pPr>
              <w:ind w:firstLine="0"/>
            </w:pPr>
            <w:r>
              <w:t>May</w:t>
            </w:r>
          </w:p>
        </w:tc>
        <w:tc>
          <w:tcPr>
            <w:tcW w:w="2180" w:type="dxa"/>
            <w:shd w:val="clear" w:color="auto" w:fill="auto"/>
          </w:tcPr>
          <w:p w14:paraId="57D6ADB7" w14:textId="2A32BDBC" w:rsidR="00D95E0B" w:rsidRPr="00D95E0B" w:rsidRDefault="00D95E0B" w:rsidP="00D95E0B">
            <w:pPr>
              <w:ind w:firstLine="0"/>
            </w:pPr>
            <w:r>
              <w:t>McCravy</w:t>
            </w:r>
          </w:p>
        </w:tc>
      </w:tr>
      <w:tr w:rsidR="00D95E0B" w:rsidRPr="00D95E0B" w14:paraId="34C1B786" w14:textId="77777777" w:rsidTr="00D95E0B">
        <w:tc>
          <w:tcPr>
            <w:tcW w:w="2179" w:type="dxa"/>
            <w:shd w:val="clear" w:color="auto" w:fill="auto"/>
          </w:tcPr>
          <w:p w14:paraId="7EA6F8F4" w14:textId="77A5AFBB" w:rsidR="00D95E0B" w:rsidRPr="00D95E0B" w:rsidRDefault="00D95E0B" w:rsidP="00D95E0B">
            <w:pPr>
              <w:ind w:firstLine="0"/>
            </w:pPr>
            <w:r>
              <w:t>McDaniel</w:t>
            </w:r>
          </w:p>
        </w:tc>
        <w:tc>
          <w:tcPr>
            <w:tcW w:w="2179" w:type="dxa"/>
            <w:shd w:val="clear" w:color="auto" w:fill="auto"/>
          </w:tcPr>
          <w:p w14:paraId="66A9A28C" w14:textId="2A53A25B" w:rsidR="00D95E0B" w:rsidRPr="00D95E0B" w:rsidRDefault="00D95E0B" w:rsidP="00D95E0B">
            <w:pPr>
              <w:ind w:firstLine="0"/>
            </w:pPr>
            <w:r>
              <w:t>McGinnis</w:t>
            </w:r>
          </w:p>
        </w:tc>
        <w:tc>
          <w:tcPr>
            <w:tcW w:w="2180" w:type="dxa"/>
            <w:shd w:val="clear" w:color="auto" w:fill="auto"/>
          </w:tcPr>
          <w:p w14:paraId="14CDC315" w14:textId="658835A1" w:rsidR="00D95E0B" w:rsidRPr="00D95E0B" w:rsidRDefault="00D95E0B" w:rsidP="00D95E0B">
            <w:pPr>
              <w:ind w:firstLine="0"/>
            </w:pPr>
            <w:r>
              <w:t>Mitchell</w:t>
            </w:r>
          </w:p>
        </w:tc>
      </w:tr>
      <w:tr w:rsidR="00D95E0B" w:rsidRPr="00D95E0B" w14:paraId="49633B45" w14:textId="77777777" w:rsidTr="00D95E0B">
        <w:tc>
          <w:tcPr>
            <w:tcW w:w="2179" w:type="dxa"/>
            <w:shd w:val="clear" w:color="auto" w:fill="auto"/>
          </w:tcPr>
          <w:p w14:paraId="06AA60AE" w14:textId="357E40A6" w:rsidR="00D95E0B" w:rsidRPr="00D95E0B" w:rsidRDefault="00D95E0B" w:rsidP="00D95E0B">
            <w:pPr>
              <w:ind w:firstLine="0"/>
            </w:pPr>
            <w:r>
              <w:t>J. Moore</w:t>
            </w:r>
          </w:p>
        </w:tc>
        <w:tc>
          <w:tcPr>
            <w:tcW w:w="2179" w:type="dxa"/>
            <w:shd w:val="clear" w:color="auto" w:fill="auto"/>
          </w:tcPr>
          <w:p w14:paraId="514BB43F" w14:textId="4782EE01" w:rsidR="00D95E0B" w:rsidRPr="00D95E0B" w:rsidRDefault="00D95E0B" w:rsidP="00D95E0B">
            <w:pPr>
              <w:ind w:firstLine="0"/>
            </w:pPr>
            <w:r>
              <w:t>T. Moore</w:t>
            </w:r>
          </w:p>
        </w:tc>
        <w:tc>
          <w:tcPr>
            <w:tcW w:w="2180" w:type="dxa"/>
            <w:shd w:val="clear" w:color="auto" w:fill="auto"/>
          </w:tcPr>
          <w:p w14:paraId="604EC833" w14:textId="04F18411" w:rsidR="00D95E0B" w:rsidRPr="00D95E0B" w:rsidRDefault="00D95E0B" w:rsidP="00D95E0B">
            <w:pPr>
              <w:ind w:firstLine="0"/>
            </w:pPr>
            <w:r>
              <w:t>T. A. Morgan</w:t>
            </w:r>
          </w:p>
        </w:tc>
      </w:tr>
      <w:tr w:rsidR="00D95E0B" w:rsidRPr="00D95E0B" w14:paraId="72C12B63" w14:textId="77777777" w:rsidTr="00D95E0B">
        <w:tc>
          <w:tcPr>
            <w:tcW w:w="2179" w:type="dxa"/>
            <w:shd w:val="clear" w:color="auto" w:fill="auto"/>
          </w:tcPr>
          <w:p w14:paraId="7EE5B1BC" w14:textId="406442A3" w:rsidR="00D95E0B" w:rsidRPr="00D95E0B" w:rsidRDefault="00D95E0B" w:rsidP="00D95E0B">
            <w:pPr>
              <w:ind w:firstLine="0"/>
            </w:pPr>
            <w:r>
              <w:t>Moss</w:t>
            </w:r>
          </w:p>
        </w:tc>
        <w:tc>
          <w:tcPr>
            <w:tcW w:w="2179" w:type="dxa"/>
            <w:shd w:val="clear" w:color="auto" w:fill="auto"/>
          </w:tcPr>
          <w:p w14:paraId="4CE07A2C" w14:textId="615D4579" w:rsidR="00D95E0B" w:rsidRPr="00D95E0B" w:rsidRDefault="00D95E0B" w:rsidP="00D95E0B">
            <w:pPr>
              <w:ind w:firstLine="0"/>
            </w:pPr>
            <w:r>
              <w:t>Murphy</w:t>
            </w:r>
          </w:p>
        </w:tc>
        <w:tc>
          <w:tcPr>
            <w:tcW w:w="2180" w:type="dxa"/>
            <w:shd w:val="clear" w:color="auto" w:fill="auto"/>
          </w:tcPr>
          <w:p w14:paraId="5ABBD402" w14:textId="523F2020" w:rsidR="00D95E0B" w:rsidRPr="00D95E0B" w:rsidRDefault="00D95E0B" w:rsidP="00D95E0B">
            <w:pPr>
              <w:ind w:firstLine="0"/>
            </w:pPr>
            <w:r>
              <w:t>Neese</w:t>
            </w:r>
          </w:p>
        </w:tc>
      </w:tr>
      <w:tr w:rsidR="00D95E0B" w:rsidRPr="00D95E0B" w14:paraId="71FAF0E5" w14:textId="77777777" w:rsidTr="00D95E0B">
        <w:tc>
          <w:tcPr>
            <w:tcW w:w="2179" w:type="dxa"/>
            <w:shd w:val="clear" w:color="auto" w:fill="auto"/>
          </w:tcPr>
          <w:p w14:paraId="77AA6CEC" w14:textId="5AC05E6A" w:rsidR="00D95E0B" w:rsidRPr="00D95E0B" w:rsidRDefault="00D95E0B" w:rsidP="00D95E0B">
            <w:pPr>
              <w:ind w:firstLine="0"/>
            </w:pPr>
            <w:r>
              <w:t>B. Newton</w:t>
            </w:r>
          </w:p>
        </w:tc>
        <w:tc>
          <w:tcPr>
            <w:tcW w:w="2179" w:type="dxa"/>
            <w:shd w:val="clear" w:color="auto" w:fill="auto"/>
          </w:tcPr>
          <w:p w14:paraId="60219298" w14:textId="20F2ECD7" w:rsidR="00D95E0B" w:rsidRPr="00D95E0B" w:rsidRDefault="00D95E0B" w:rsidP="00D95E0B">
            <w:pPr>
              <w:ind w:firstLine="0"/>
            </w:pPr>
            <w:r>
              <w:t>W. Newton</w:t>
            </w:r>
          </w:p>
        </w:tc>
        <w:tc>
          <w:tcPr>
            <w:tcW w:w="2180" w:type="dxa"/>
            <w:shd w:val="clear" w:color="auto" w:fill="auto"/>
          </w:tcPr>
          <w:p w14:paraId="0301AA9D" w14:textId="2274AFE6" w:rsidR="00D95E0B" w:rsidRPr="00D95E0B" w:rsidRDefault="00D95E0B" w:rsidP="00D95E0B">
            <w:pPr>
              <w:ind w:firstLine="0"/>
            </w:pPr>
            <w:r>
              <w:t>Nutt</w:t>
            </w:r>
          </w:p>
        </w:tc>
      </w:tr>
      <w:tr w:rsidR="00D95E0B" w:rsidRPr="00D95E0B" w14:paraId="7EC3C0E2" w14:textId="77777777" w:rsidTr="00D95E0B">
        <w:tc>
          <w:tcPr>
            <w:tcW w:w="2179" w:type="dxa"/>
            <w:shd w:val="clear" w:color="auto" w:fill="auto"/>
          </w:tcPr>
          <w:p w14:paraId="42F8734F" w14:textId="718CE271" w:rsidR="00D95E0B" w:rsidRPr="00D95E0B" w:rsidRDefault="00D95E0B" w:rsidP="00D95E0B">
            <w:pPr>
              <w:ind w:firstLine="0"/>
            </w:pPr>
            <w:r>
              <w:t>O'Neal</w:t>
            </w:r>
          </w:p>
        </w:tc>
        <w:tc>
          <w:tcPr>
            <w:tcW w:w="2179" w:type="dxa"/>
            <w:shd w:val="clear" w:color="auto" w:fill="auto"/>
          </w:tcPr>
          <w:p w14:paraId="506C80AE" w14:textId="44D80BBA" w:rsidR="00D95E0B" w:rsidRPr="00D95E0B" w:rsidRDefault="00D95E0B" w:rsidP="00D95E0B">
            <w:pPr>
              <w:ind w:firstLine="0"/>
            </w:pPr>
            <w:r>
              <w:t>Oremus</w:t>
            </w:r>
          </w:p>
        </w:tc>
        <w:tc>
          <w:tcPr>
            <w:tcW w:w="2180" w:type="dxa"/>
            <w:shd w:val="clear" w:color="auto" w:fill="auto"/>
          </w:tcPr>
          <w:p w14:paraId="6D916B06" w14:textId="2F46B005" w:rsidR="00D95E0B" w:rsidRPr="00D95E0B" w:rsidRDefault="00D95E0B" w:rsidP="00D95E0B">
            <w:pPr>
              <w:ind w:firstLine="0"/>
            </w:pPr>
            <w:r>
              <w:t>Pace</w:t>
            </w:r>
          </w:p>
        </w:tc>
      </w:tr>
      <w:tr w:rsidR="00D95E0B" w:rsidRPr="00D95E0B" w14:paraId="53B321A9" w14:textId="77777777" w:rsidTr="00D95E0B">
        <w:tc>
          <w:tcPr>
            <w:tcW w:w="2179" w:type="dxa"/>
            <w:shd w:val="clear" w:color="auto" w:fill="auto"/>
          </w:tcPr>
          <w:p w14:paraId="36CB9A1C" w14:textId="45DB744D" w:rsidR="00D95E0B" w:rsidRPr="00D95E0B" w:rsidRDefault="00D95E0B" w:rsidP="00D95E0B">
            <w:pPr>
              <w:ind w:firstLine="0"/>
            </w:pPr>
            <w:r>
              <w:t>Pedalino</w:t>
            </w:r>
          </w:p>
        </w:tc>
        <w:tc>
          <w:tcPr>
            <w:tcW w:w="2179" w:type="dxa"/>
            <w:shd w:val="clear" w:color="auto" w:fill="auto"/>
          </w:tcPr>
          <w:p w14:paraId="3BE3EF53" w14:textId="0F098890" w:rsidR="00D95E0B" w:rsidRPr="00D95E0B" w:rsidRDefault="00D95E0B" w:rsidP="00D95E0B">
            <w:pPr>
              <w:ind w:firstLine="0"/>
            </w:pPr>
            <w:r>
              <w:t>Pendarvis</w:t>
            </w:r>
          </w:p>
        </w:tc>
        <w:tc>
          <w:tcPr>
            <w:tcW w:w="2180" w:type="dxa"/>
            <w:shd w:val="clear" w:color="auto" w:fill="auto"/>
          </w:tcPr>
          <w:p w14:paraId="3261241C" w14:textId="7BC8C6F0" w:rsidR="00D95E0B" w:rsidRPr="00D95E0B" w:rsidRDefault="00D95E0B" w:rsidP="00D95E0B">
            <w:pPr>
              <w:ind w:firstLine="0"/>
            </w:pPr>
            <w:r>
              <w:t>Rivers</w:t>
            </w:r>
          </w:p>
        </w:tc>
      </w:tr>
      <w:tr w:rsidR="00D95E0B" w:rsidRPr="00D95E0B" w14:paraId="63252843" w14:textId="77777777" w:rsidTr="00D95E0B">
        <w:tc>
          <w:tcPr>
            <w:tcW w:w="2179" w:type="dxa"/>
            <w:shd w:val="clear" w:color="auto" w:fill="auto"/>
          </w:tcPr>
          <w:p w14:paraId="1A1F21EB" w14:textId="6084E217" w:rsidR="00D95E0B" w:rsidRPr="00D95E0B" w:rsidRDefault="00D95E0B" w:rsidP="00D95E0B">
            <w:pPr>
              <w:ind w:firstLine="0"/>
            </w:pPr>
            <w:r>
              <w:t>Robbins</w:t>
            </w:r>
          </w:p>
        </w:tc>
        <w:tc>
          <w:tcPr>
            <w:tcW w:w="2179" w:type="dxa"/>
            <w:shd w:val="clear" w:color="auto" w:fill="auto"/>
          </w:tcPr>
          <w:p w14:paraId="3764FFD3" w14:textId="64E284C3" w:rsidR="00D95E0B" w:rsidRPr="00D95E0B" w:rsidRDefault="00D95E0B" w:rsidP="00D95E0B">
            <w:pPr>
              <w:ind w:firstLine="0"/>
            </w:pPr>
            <w:r>
              <w:t>Rose</w:t>
            </w:r>
          </w:p>
        </w:tc>
        <w:tc>
          <w:tcPr>
            <w:tcW w:w="2180" w:type="dxa"/>
            <w:shd w:val="clear" w:color="auto" w:fill="auto"/>
          </w:tcPr>
          <w:p w14:paraId="38B7181F" w14:textId="610C2912" w:rsidR="00D95E0B" w:rsidRPr="00D95E0B" w:rsidRDefault="00D95E0B" w:rsidP="00D95E0B">
            <w:pPr>
              <w:ind w:firstLine="0"/>
            </w:pPr>
            <w:r>
              <w:t>Sandifer</w:t>
            </w:r>
          </w:p>
        </w:tc>
      </w:tr>
      <w:tr w:rsidR="00D95E0B" w:rsidRPr="00D95E0B" w14:paraId="4ABB2E03" w14:textId="77777777" w:rsidTr="00D95E0B">
        <w:tc>
          <w:tcPr>
            <w:tcW w:w="2179" w:type="dxa"/>
            <w:shd w:val="clear" w:color="auto" w:fill="auto"/>
          </w:tcPr>
          <w:p w14:paraId="23868BBA" w14:textId="2A907786" w:rsidR="00D95E0B" w:rsidRPr="00D95E0B" w:rsidRDefault="00D95E0B" w:rsidP="00D95E0B">
            <w:pPr>
              <w:ind w:firstLine="0"/>
            </w:pPr>
            <w:r>
              <w:t>Schuessler</w:t>
            </w:r>
          </w:p>
        </w:tc>
        <w:tc>
          <w:tcPr>
            <w:tcW w:w="2179" w:type="dxa"/>
            <w:shd w:val="clear" w:color="auto" w:fill="auto"/>
          </w:tcPr>
          <w:p w14:paraId="7BAB1BEF" w14:textId="03461D4F" w:rsidR="00D95E0B" w:rsidRPr="00D95E0B" w:rsidRDefault="00D95E0B" w:rsidP="00D95E0B">
            <w:pPr>
              <w:ind w:firstLine="0"/>
            </w:pPr>
            <w:r>
              <w:t>Sessions</w:t>
            </w:r>
          </w:p>
        </w:tc>
        <w:tc>
          <w:tcPr>
            <w:tcW w:w="2180" w:type="dxa"/>
            <w:shd w:val="clear" w:color="auto" w:fill="auto"/>
          </w:tcPr>
          <w:p w14:paraId="6E5B96F5" w14:textId="33DF1A12" w:rsidR="00D95E0B" w:rsidRPr="00D95E0B" w:rsidRDefault="00D95E0B" w:rsidP="00D95E0B">
            <w:pPr>
              <w:ind w:firstLine="0"/>
            </w:pPr>
            <w:r>
              <w:t>G. M. Smith</w:t>
            </w:r>
          </w:p>
        </w:tc>
      </w:tr>
      <w:tr w:rsidR="00D95E0B" w:rsidRPr="00D95E0B" w14:paraId="35AE9EBF" w14:textId="77777777" w:rsidTr="00D95E0B">
        <w:tc>
          <w:tcPr>
            <w:tcW w:w="2179" w:type="dxa"/>
            <w:shd w:val="clear" w:color="auto" w:fill="auto"/>
          </w:tcPr>
          <w:p w14:paraId="09E1106B" w14:textId="10F7EB21" w:rsidR="00D95E0B" w:rsidRPr="00D95E0B" w:rsidRDefault="00D95E0B" w:rsidP="00D95E0B">
            <w:pPr>
              <w:ind w:firstLine="0"/>
            </w:pPr>
            <w:r>
              <w:t>M. M. Smith</w:t>
            </w:r>
          </w:p>
        </w:tc>
        <w:tc>
          <w:tcPr>
            <w:tcW w:w="2179" w:type="dxa"/>
            <w:shd w:val="clear" w:color="auto" w:fill="auto"/>
          </w:tcPr>
          <w:p w14:paraId="1A3F9EDB" w14:textId="1203F927" w:rsidR="00D95E0B" w:rsidRPr="00D95E0B" w:rsidRDefault="00D95E0B" w:rsidP="00D95E0B">
            <w:pPr>
              <w:ind w:firstLine="0"/>
            </w:pPr>
            <w:r>
              <w:t>Stavrinakis</w:t>
            </w:r>
          </w:p>
        </w:tc>
        <w:tc>
          <w:tcPr>
            <w:tcW w:w="2180" w:type="dxa"/>
            <w:shd w:val="clear" w:color="auto" w:fill="auto"/>
          </w:tcPr>
          <w:p w14:paraId="15BE0410" w14:textId="3D7A0E6E" w:rsidR="00D95E0B" w:rsidRPr="00D95E0B" w:rsidRDefault="00D95E0B" w:rsidP="00D95E0B">
            <w:pPr>
              <w:ind w:firstLine="0"/>
            </w:pPr>
            <w:r>
              <w:t>Taylor</w:t>
            </w:r>
          </w:p>
        </w:tc>
      </w:tr>
      <w:tr w:rsidR="00D95E0B" w:rsidRPr="00D95E0B" w14:paraId="75527316" w14:textId="77777777" w:rsidTr="00D95E0B">
        <w:tc>
          <w:tcPr>
            <w:tcW w:w="2179" w:type="dxa"/>
            <w:shd w:val="clear" w:color="auto" w:fill="auto"/>
          </w:tcPr>
          <w:p w14:paraId="070CE36D" w14:textId="0E8873D2" w:rsidR="00D95E0B" w:rsidRPr="00D95E0B" w:rsidRDefault="00D95E0B" w:rsidP="00D95E0B">
            <w:pPr>
              <w:ind w:firstLine="0"/>
            </w:pPr>
            <w:r>
              <w:t>Tedder</w:t>
            </w:r>
          </w:p>
        </w:tc>
        <w:tc>
          <w:tcPr>
            <w:tcW w:w="2179" w:type="dxa"/>
            <w:shd w:val="clear" w:color="auto" w:fill="auto"/>
          </w:tcPr>
          <w:p w14:paraId="147D7E81" w14:textId="23CFFB4F" w:rsidR="00D95E0B" w:rsidRPr="00D95E0B" w:rsidRDefault="00D95E0B" w:rsidP="00D95E0B">
            <w:pPr>
              <w:ind w:firstLine="0"/>
            </w:pPr>
            <w:r>
              <w:t>Thayer</w:t>
            </w:r>
          </w:p>
        </w:tc>
        <w:tc>
          <w:tcPr>
            <w:tcW w:w="2180" w:type="dxa"/>
            <w:shd w:val="clear" w:color="auto" w:fill="auto"/>
          </w:tcPr>
          <w:p w14:paraId="2D6ACD4B" w14:textId="7CE8CC21" w:rsidR="00D95E0B" w:rsidRPr="00D95E0B" w:rsidRDefault="00D95E0B" w:rsidP="00D95E0B">
            <w:pPr>
              <w:ind w:firstLine="0"/>
            </w:pPr>
            <w:r>
              <w:t>Thigpen</w:t>
            </w:r>
          </w:p>
        </w:tc>
      </w:tr>
      <w:tr w:rsidR="00D95E0B" w:rsidRPr="00D95E0B" w14:paraId="2798809F" w14:textId="77777777" w:rsidTr="00D95E0B">
        <w:tc>
          <w:tcPr>
            <w:tcW w:w="2179" w:type="dxa"/>
            <w:shd w:val="clear" w:color="auto" w:fill="auto"/>
          </w:tcPr>
          <w:p w14:paraId="7715FFB6" w14:textId="09EC044E" w:rsidR="00D95E0B" w:rsidRPr="00D95E0B" w:rsidRDefault="00D95E0B" w:rsidP="00D95E0B">
            <w:pPr>
              <w:ind w:firstLine="0"/>
            </w:pPr>
            <w:r>
              <w:t>Trantham</w:t>
            </w:r>
          </w:p>
        </w:tc>
        <w:tc>
          <w:tcPr>
            <w:tcW w:w="2179" w:type="dxa"/>
            <w:shd w:val="clear" w:color="auto" w:fill="auto"/>
          </w:tcPr>
          <w:p w14:paraId="21FFD88A" w14:textId="3E6DD09E" w:rsidR="00D95E0B" w:rsidRPr="00D95E0B" w:rsidRDefault="00D95E0B" w:rsidP="00D95E0B">
            <w:pPr>
              <w:ind w:firstLine="0"/>
            </w:pPr>
            <w:r>
              <w:t>Vaughan</w:t>
            </w:r>
          </w:p>
        </w:tc>
        <w:tc>
          <w:tcPr>
            <w:tcW w:w="2180" w:type="dxa"/>
            <w:shd w:val="clear" w:color="auto" w:fill="auto"/>
          </w:tcPr>
          <w:p w14:paraId="6F22DD81" w14:textId="15E924A7" w:rsidR="00D95E0B" w:rsidRPr="00D95E0B" w:rsidRDefault="00D95E0B" w:rsidP="00D95E0B">
            <w:pPr>
              <w:ind w:firstLine="0"/>
            </w:pPr>
            <w:r>
              <w:t>West</w:t>
            </w:r>
          </w:p>
        </w:tc>
      </w:tr>
      <w:tr w:rsidR="00D95E0B" w:rsidRPr="00D95E0B" w14:paraId="17D431F8" w14:textId="77777777" w:rsidTr="00D95E0B">
        <w:tc>
          <w:tcPr>
            <w:tcW w:w="2179" w:type="dxa"/>
            <w:shd w:val="clear" w:color="auto" w:fill="auto"/>
          </w:tcPr>
          <w:p w14:paraId="208B16D3" w14:textId="2C2FD9AF" w:rsidR="00D95E0B" w:rsidRPr="00D95E0B" w:rsidRDefault="00D95E0B" w:rsidP="00D95E0B">
            <w:pPr>
              <w:ind w:firstLine="0"/>
            </w:pPr>
            <w:r>
              <w:t>Wetmore</w:t>
            </w:r>
          </w:p>
        </w:tc>
        <w:tc>
          <w:tcPr>
            <w:tcW w:w="2179" w:type="dxa"/>
            <w:shd w:val="clear" w:color="auto" w:fill="auto"/>
          </w:tcPr>
          <w:p w14:paraId="12F765EF" w14:textId="42BEDF32" w:rsidR="00D95E0B" w:rsidRPr="00D95E0B" w:rsidRDefault="00D95E0B" w:rsidP="00D95E0B">
            <w:pPr>
              <w:ind w:firstLine="0"/>
            </w:pPr>
            <w:r>
              <w:t>Wheeler</w:t>
            </w:r>
          </w:p>
        </w:tc>
        <w:tc>
          <w:tcPr>
            <w:tcW w:w="2180" w:type="dxa"/>
            <w:shd w:val="clear" w:color="auto" w:fill="auto"/>
          </w:tcPr>
          <w:p w14:paraId="380E4E07" w14:textId="2F856C17" w:rsidR="00D95E0B" w:rsidRPr="00D95E0B" w:rsidRDefault="00D95E0B" w:rsidP="00D95E0B">
            <w:pPr>
              <w:ind w:firstLine="0"/>
            </w:pPr>
            <w:r>
              <w:t>White</w:t>
            </w:r>
          </w:p>
        </w:tc>
      </w:tr>
      <w:tr w:rsidR="00D95E0B" w:rsidRPr="00D95E0B" w14:paraId="4CD0186A" w14:textId="77777777" w:rsidTr="00D95E0B">
        <w:tc>
          <w:tcPr>
            <w:tcW w:w="2179" w:type="dxa"/>
            <w:shd w:val="clear" w:color="auto" w:fill="auto"/>
          </w:tcPr>
          <w:p w14:paraId="428DBF40" w14:textId="2C90698D" w:rsidR="00D95E0B" w:rsidRPr="00D95E0B" w:rsidRDefault="00D95E0B" w:rsidP="00D95E0B">
            <w:pPr>
              <w:keepNext/>
              <w:ind w:firstLine="0"/>
            </w:pPr>
            <w:r>
              <w:t>Whitmire</w:t>
            </w:r>
          </w:p>
        </w:tc>
        <w:tc>
          <w:tcPr>
            <w:tcW w:w="2179" w:type="dxa"/>
            <w:shd w:val="clear" w:color="auto" w:fill="auto"/>
          </w:tcPr>
          <w:p w14:paraId="52EED104" w14:textId="3B2E0CBB" w:rsidR="00D95E0B" w:rsidRPr="00D95E0B" w:rsidRDefault="00D95E0B" w:rsidP="00D95E0B">
            <w:pPr>
              <w:keepNext/>
              <w:ind w:firstLine="0"/>
            </w:pPr>
            <w:r>
              <w:t>Williams</w:t>
            </w:r>
          </w:p>
        </w:tc>
        <w:tc>
          <w:tcPr>
            <w:tcW w:w="2180" w:type="dxa"/>
            <w:shd w:val="clear" w:color="auto" w:fill="auto"/>
          </w:tcPr>
          <w:p w14:paraId="2ED56D55" w14:textId="70AB38D9" w:rsidR="00D95E0B" w:rsidRPr="00D95E0B" w:rsidRDefault="00D95E0B" w:rsidP="00D95E0B">
            <w:pPr>
              <w:keepNext/>
              <w:ind w:firstLine="0"/>
            </w:pPr>
            <w:r>
              <w:t>Willis</w:t>
            </w:r>
          </w:p>
        </w:tc>
      </w:tr>
      <w:tr w:rsidR="00D95E0B" w:rsidRPr="00D95E0B" w14:paraId="1F18A829" w14:textId="77777777" w:rsidTr="00D95E0B">
        <w:tc>
          <w:tcPr>
            <w:tcW w:w="2179" w:type="dxa"/>
            <w:shd w:val="clear" w:color="auto" w:fill="auto"/>
          </w:tcPr>
          <w:p w14:paraId="66457FBC" w14:textId="73B0D1A4" w:rsidR="00D95E0B" w:rsidRPr="00D95E0B" w:rsidRDefault="00D95E0B" w:rsidP="00D95E0B">
            <w:pPr>
              <w:keepNext/>
              <w:ind w:firstLine="0"/>
            </w:pPr>
            <w:r>
              <w:t>Wooten</w:t>
            </w:r>
          </w:p>
        </w:tc>
        <w:tc>
          <w:tcPr>
            <w:tcW w:w="2179" w:type="dxa"/>
            <w:shd w:val="clear" w:color="auto" w:fill="auto"/>
          </w:tcPr>
          <w:p w14:paraId="13423859" w14:textId="77777777" w:rsidR="00D95E0B" w:rsidRPr="00D95E0B" w:rsidRDefault="00D95E0B" w:rsidP="00D95E0B">
            <w:pPr>
              <w:keepNext/>
              <w:ind w:firstLine="0"/>
            </w:pPr>
          </w:p>
        </w:tc>
        <w:tc>
          <w:tcPr>
            <w:tcW w:w="2180" w:type="dxa"/>
            <w:shd w:val="clear" w:color="auto" w:fill="auto"/>
          </w:tcPr>
          <w:p w14:paraId="6E787B22" w14:textId="77777777" w:rsidR="00D95E0B" w:rsidRPr="00D95E0B" w:rsidRDefault="00D95E0B" w:rsidP="00D95E0B">
            <w:pPr>
              <w:keepNext/>
              <w:ind w:firstLine="0"/>
            </w:pPr>
          </w:p>
        </w:tc>
      </w:tr>
    </w:tbl>
    <w:p w14:paraId="5BCCBE81" w14:textId="77777777" w:rsidR="00D95E0B" w:rsidRDefault="00D95E0B" w:rsidP="00D95E0B"/>
    <w:p w14:paraId="535F4C57" w14:textId="3C5A3C0D" w:rsidR="00D95E0B" w:rsidRDefault="00D95E0B" w:rsidP="00D95E0B">
      <w:pPr>
        <w:jc w:val="center"/>
        <w:rPr>
          <w:b/>
        </w:rPr>
      </w:pPr>
      <w:r w:rsidRPr="00D95E0B">
        <w:rPr>
          <w:b/>
        </w:rPr>
        <w:t>Total--106</w:t>
      </w:r>
    </w:p>
    <w:p w14:paraId="6CBEA021" w14:textId="6811F0EC" w:rsidR="00D95E0B" w:rsidRDefault="00D95E0B" w:rsidP="00D95E0B">
      <w:pPr>
        <w:jc w:val="center"/>
        <w:rPr>
          <w:b/>
        </w:rPr>
      </w:pPr>
    </w:p>
    <w:p w14:paraId="575DA812" w14:textId="77777777" w:rsidR="00D95E0B" w:rsidRDefault="00D95E0B" w:rsidP="00D95E0B">
      <w:pPr>
        <w:ind w:firstLine="0"/>
      </w:pPr>
      <w:r w:rsidRPr="00D95E0B">
        <w:t xml:space="preserve"> </w:t>
      </w:r>
      <w:r>
        <w:t>Those who voted in the negative are:</w:t>
      </w:r>
    </w:p>
    <w:p w14:paraId="2E36B1C2" w14:textId="77777777" w:rsidR="00D95E0B" w:rsidRDefault="00D95E0B" w:rsidP="00D95E0B"/>
    <w:p w14:paraId="32133E47" w14:textId="77777777" w:rsidR="00D95E0B" w:rsidRDefault="00D95E0B" w:rsidP="00D95E0B">
      <w:pPr>
        <w:jc w:val="center"/>
        <w:rPr>
          <w:b/>
        </w:rPr>
      </w:pPr>
      <w:r w:rsidRPr="00D95E0B">
        <w:rPr>
          <w:b/>
        </w:rPr>
        <w:t>Total--0</w:t>
      </w:r>
    </w:p>
    <w:p w14:paraId="48AED97F" w14:textId="2748F3AD" w:rsidR="00D95E0B" w:rsidRDefault="00D95E0B" w:rsidP="00D95E0B">
      <w:pPr>
        <w:jc w:val="center"/>
        <w:rPr>
          <w:b/>
        </w:rPr>
      </w:pPr>
    </w:p>
    <w:p w14:paraId="45D5B190" w14:textId="77777777" w:rsidR="00D95E0B" w:rsidRDefault="00D95E0B" w:rsidP="00D95E0B">
      <w:r>
        <w:t xml:space="preserve">So, the Bill was read the second time and ordered to third reading.  </w:t>
      </w:r>
    </w:p>
    <w:p w14:paraId="1714E8D5" w14:textId="1834F89E" w:rsidR="00D95E0B" w:rsidRDefault="00D95E0B" w:rsidP="00D95E0B"/>
    <w:p w14:paraId="43327295" w14:textId="202E46F2" w:rsidR="00D95E0B" w:rsidRDefault="00D95E0B" w:rsidP="00D95E0B">
      <w:pPr>
        <w:keepNext/>
        <w:jc w:val="center"/>
        <w:rPr>
          <w:b/>
        </w:rPr>
      </w:pPr>
      <w:r w:rsidRPr="00D95E0B">
        <w:rPr>
          <w:b/>
        </w:rPr>
        <w:t>H. 3217--SENT TO THE SENATE</w:t>
      </w:r>
    </w:p>
    <w:p w14:paraId="2A647E0B" w14:textId="6450D97A" w:rsidR="00D95E0B" w:rsidRDefault="00D95E0B" w:rsidP="00D95E0B">
      <w:pPr>
        <w:keepNext/>
      </w:pPr>
      <w:r>
        <w:t>The following Bill was taken up:</w:t>
      </w:r>
    </w:p>
    <w:p w14:paraId="09DD450D" w14:textId="77777777" w:rsidR="00D95E0B" w:rsidRDefault="00D95E0B" w:rsidP="00D95E0B">
      <w:pPr>
        <w:keepNext/>
      </w:pPr>
      <w:bookmarkStart w:id="71" w:name="include_clip_start_163"/>
      <w:bookmarkEnd w:id="71"/>
    </w:p>
    <w:p w14:paraId="453B9A1F" w14:textId="4F0B3346" w:rsidR="00D95E0B" w:rsidRDefault="00D95E0B" w:rsidP="00D95E0B">
      <w:pPr>
        <w:keepNext/>
      </w:pPr>
      <w:r>
        <w:t>H. 3217 -- Reps. W. Newton, Carter, Mitchell and Caskey: A BILL TO AMEND THE SOUTH CAROLINA CODE OF LAWS BY ENACTING THE "UNIFORM UNREGULATED CHILD CUSTODY TRANSFER ACT"; BY ADDING SUBARTICLE 12 TO CHAPTER 9, TITLE 63 SO AS TO PROHIBIT UNREGULATED CHILD CUSTODY TRANSFERS OF CHILDREN PLACED FOR ADOPTION; TO CREATE CRIMINAL PENALTIES FOR MAKING A PROHIBITED TRANSFER OF CHILD CUSTODY, RECEIVING CUSTODY OF A CHILD WHO IS THE SUBJECT OF A PROHIBITED TRANSFER, SERVING AS AN INTERMEDIARY FOR A PROHIBITED TRANSFER OF CUSTODY, OR ADVERTISING OR SOLICITING A PROHIBITED TRANSFER OF CUSTODY; TO REQUIRE THE DEPARTMENT OF SOCIAL SERVICES TO INVESTIGATE VIOLATIONS AND TAKE OTHER REGULATORY ACTIONS; AND FOR OTHER PURPOSES; BY ADDING SECTION 63-9-85 SO AS TO REQUIRE CHILD PLACING AGENCIES TO PROVIDE CERTAIN INFORMATION TO PROSPECTIVE ADOPTIVE PARENTS, INCLUDING GENERAL ADOPTION INFORMATION, INFORMATION ABOUT THE CHILD, AND INFORMATION ABOUT FINANCIAL ASSISTANCE AND OTHER SUPPORT SERVICES; AND BY REPEALING SECTION 63-9-80 RELATING TO CERTAIN INFORMATION PROVIDED TO PROSPECTIVE ADOPTIVE PARENTS.</w:t>
      </w:r>
    </w:p>
    <w:p w14:paraId="7BBAEAEE" w14:textId="77777777" w:rsidR="003961F3" w:rsidRDefault="003961F3" w:rsidP="00D95E0B">
      <w:pPr>
        <w:keepNext/>
      </w:pPr>
    </w:p>
    <w:p w14:paraId="0CB41296" w14:textId="4BE082D3" w:rsidR="00D95E0B" w:rsidRDefault="00D95E0B" w:rsidP="00D95E0B">
      <w:bookmarkStart w:id="72" w:name="include_clip_end_163"/>
      <w:bookmarkEnd w:id="72"/>
      <w:r>
        <w:t xml:space="preserve">The Bill was read the third time and ordered sent to the Senate.  </w:t>
      </w:r>
    </w:p>
    <w:p w14:paraId="7F07AF31" w14:textId="64D8E322" w:rsidR="00D95E0B" w:rsidRDefault="00D95E0B" w:rsidP="00D95E0B"/>
    <w:p w14:paraId="6F8E84C3" w14:textId="033F9BEC" w:rsidR="00D95E0B" w:rsidRDefault="00D95E0B" w:rsidP="00D95E0B">
      <w:pPr>
        <w:keepNext/>
        <w:jc w:val="center"/>
        <w:rPr>
          <w:b/>
        </w:rPr>
      </w:pPr>
      <w:r w:rsidRPr="00D95E0B">
        <w:rPr>
          <w:b/>
        </w:rPr>
        <w:t>S. 380--DEBATE ADJOURNED</w:t>
      </w:r>
    </w:p>
    <w:p w14:paraId="3A4D5246" w14:textId="7A8A16A8" w:rsidR="00D95E0B" w:rsidRDefault="00D95E0B" w:rsidP="00D95E0B">
      <w:pPr>
        <w:keepNext/>
      </w:pPr>
      <w:r>
        <w:t>The following Bill was taken up:</w:t>
      </w:r>
    </w:p>
    <w:p w14:paraId="1084A49F" w14:textId="77777777" w:rsidR="00D95E0B" w:rsidRDefault="00D95E0B" w:rsidP="00D95E0B">
      <w:pPr>
        <w:keepNext/>
      </w:pPr>
      <w:bookmarkStart w:id="73" w:name="include_clip_start_166"/>
      <w:bookmarkEnd w:id="73"/>
    </w:p>
    <w:p w14:paraId="3F5A9AA7" w14:textId="4CD398E2" w:rsidR="00D95E0B" w:rsidRDefault="00D95E0B" w:rsidP="00D95E0B">
      <w:pPr>
        <w:keepNext/>
      </w:pPr>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6C9CE9A5" w14:textId="77777777" w:rsidR="003961F3" w:rsidRDefault="003961F3" w:rsidP="00D95E0B">
      <w:pPr>
        <w:keepNext/>
      </w:pPr>
    </w:p>
    <w:p w14:paraId="1E942085" w14:textId="0F5FE508" w:rsidR="00D95E0B" w:rsidRDefault="00D95E0B" w:rsidP="00D95E0B">
      <w:bookmarkStart w:id="74" w:name="include_clip_end_166"/>
      <w:bookmarkEnd w:id="74"/>
      <w:r>
        <w:t xml:space="preserve">Rep. W. NEWTON moved to adjourn debate on the Bill, which was agreed to.  </w:t>
      </w:r>
    </w:p>
    <w:p w14:paraId="6CE20E3D" w14:textId="37492C0D" w:rsidR="00D95E0B" w:rsidRDefault="00D95E0B" w:rsidP="00D95E0B"/>
    <w:p w14:paraId="0D2BCC29" w14:textId="79B7B024" w:rsidR="00D95E0B" w:rsidRDefault="00D95E0B" w:rsidP="00D95E0B">
      <w:pPr>
        <w:keepNext/>
        <w:jc w:val="center"/>
        <w:rPr>
          <w:b/>
        </w:rPr>
      </w:pPr>
      <w:r w:rsidRPr="00D95E0B">
        <w:rPr>
          <w:b/>
        </w:rPr>
        <w:t>H. 3220--REQUESTS FOR DEBATE</w:t>
      </w:r>
    </w:p>
    <w:p w14:paraId="16ED5DFA" w14:textId="6694CD7C" w:rsidR="00D95E0B" w:rsidRDefault="00D95E0B" w:rsidP="00D95E0B">
      <w:pPr>
        <w:keepNext/>
      </w:pPr>
      <w:r>
        <w:t>The following Bill was taken up:</w:t>
      </w:r>
    </w:p>
    <w:p w14:paraId="22E87FB3" w14:textId="77777777" w:rsidR="00D95E0B" w:rsidRDefault="00D95E0B" w:rsidP="00D95E0B">
      <w:pPr>
        <w:keepNext/>
      </w:pPr>
      <w:bookmarkStart w:id="75" w:name="include_clip_start_169"/>
      <w:bookmarkEnd w:id="75"/>
    </w:p>
    <w:p w14:paraId="02ADC8DB" w14:textId="77777777" w:rsidR="00D95E0B" w:rsidRDefault="00D95E0B" w:rsidP="00D95E0B">
      <w:r>
        <w:t>H. 3220 -- Reps. W. Newton, Carter, Mitchell, Haddon, Pope, Chumley and Caskey: 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759BF12D" w14:textId="5FFF2F81" w:rsidR="00D95E0B" w:rsidRDefault="00D95E0B" w:rsidP="00D95E0B">
      <w:bookmarkStart w:id="76" w:name="include_clip_end_169"/>
      <w:bookmarkEnd w:id="76"/>
    </w:p>
    <w:p w14:paraId="5BCE5FAD" w14:textId="507C107F" w:rsidR="00D95E0B" w:rsidRDefault="00D95E0B" w:rsidP="00D95E0B">
      <w:r>
        <w:t>Rep. BERNSTEIN explained the Bill.</w:t>
      </w:r>
    </w:p>
    <w:p w14:paraId="4291C981" w14:textId="6DEC2CE2" w:rsidR="00D95E0B" w:rsidRDefault="00D95E0B" w:rsidP="00D95E0B"/>
    <w:p w14:paraId="1882BDD5" w14:textId="2A91CBF7" w:rsidR="00D95E0B" w:rsidRDefault="00D95E0B" w:rsidP="00D95E0B">
      <w:r>
        <w:t>Reps. MCCRAVY, HARRIS, MAGNUSON, CROMER, NUTT, BURNS, CHUMLEY, LONG, WHITE, T. A. MORGAN, MAY and ERICKSON requested debate on the Bill.</w:t>
      </w:r>
    </w:p>
    <w:p w14:paraId="364A8A5D" w14:textId="64AADE23" w:rsidR="00D95E0B" w:rsidRDefault="00D95E0B" w:rsidP="00D95E0B"/>
    <w:p w14:paraId="0A18C214" w14:textId="2F949DE8" w:rsidR="00D95E0B" w:rsidRDefault="00D95E0B" w:rsidP="00D95E0B">
      <w:pPr>
        <w:keepNext/>
        <w:jc w:val="center"/>
        <w:rPr>
          <w:b/>
        </w:rPr>
      </w:pPr>
      <w:r w:rsidRPr="00D95E0B">
        <w:rPr>
          <w:b/>
        </w:rPr>
        <w:t>H. 3313--ORDERED TO THIRD READING</w:t>
      </w:r>
    </w:p>
    <w:p w14:paraId="737A8CF8" w14:textId="0115061F" w:rsidR="00D95E0B" w:rsidRDefault="00D95E0B" w:rsidP="00D95E0B">
      <w:pPr>
        <w:keepNext/>
      </w:pPr>
      <w:r>
        <w:t>The following Bill was taken up:</w:t>
      </w:r>
    </w:p>
    <w:p w14:paraId="271A0432" w14:textId="77777777" w:rsidR="00D95E0B" w:rsidRDefault="00D95E0B" w:rsidP="00D95E0B">
      <w:pPr>
        <w:keepNext/>
      </w:pPr>
      <w:bookmarkStart w:id="77" w:name="include_clip_start_173"/>
      <w:bookmarkEnd w:id="77"/>
    </w:p>
    <w:p w14:paraId="6F50039E" w14:textId="77777777" w:rsidR="00D95E0B" w:rsidRDefault="00D95E0B" w:rsidP="00D95E0B">
      <w:r>
        <w:t>H. 3313 -- Rep. Jordan: A BILL TO AMEND THE SOUTH CAROLINA CODE OF LAWS BY AMENDING SECTION 30-5-10, RELATING TO THE PERFORMANCE OF THE DUTIES OF A REGISTER OF DEEDS, SO AS TO ADD FLORENCE COUNTY TO THE COUNTIES EXEMPT FROM THE REQUIREMENT THAT THESE DUTIES BE PERFORMED BY THE CLERK OF COURT; AND BY AMENDING SECTION 30-5-12, RELATING TO THE APPOINTMENT OF THE REGISTER OF DEEDS FOR CERTAIN COUNTIES, SO AS TO ADD FLORENCE COUNTY TO THE COUNTIES WHERE THE GOVERNING BODY OF THE COUNTY APPOINTS THE REGISTER OF DEEDS.</w:t>
      </w:r>
    </w:p>
    <w:p w14:paraId="1E988A90" w14:textId="6BA7B371" w:rsidR="00D95E0B" w:rsidRDefault="00D95E0B" w:rsidP="00D95E0B">
      <w:bookmarkStart w:id="78" w:name="include_clip_end_173"/>
      <w:bookmarkEnd w:id="78"/>
    </w:p>
    <w:p w14:paraId="1B9BD763" w14:textId="43CE34F1" w:rsidR="00D95E0B" w:rsidRDefault="00D95E0B" w:rsidP="00D95E0B">
      <w:r>
        <w:t>Rep. JORDAN explained the Bill.</w:t>
      </w:r>
    </w:p>
    <w:p w14:paraId="58D1D518" w14:textId="04E8E7DE" w:rsidR="00D95E0B" w:rsidRDefault="00D95E0B" w:rsidP="00D95E0B"/>
    <w:p w14:paraId="64A6FC57" w14:textId="77777777" w:rsidR="00D95E0B" w:rsidRDefault="00D95E0B" w:rsidP="00D95E0B">
      <w:r>
        <w:t xml:space="preserve">The yeas and nays were taken resulting as follows: </w:t>
      </w:r>
    </w:p>
    <w:p w14:paraId="7613E392" w14:textId="68FCB51B" w:rsidR="00D95E0B" w:rsidRDefault="00D95E0B" w:rsidP="00D95E0B">
      <w:pPr>
        <w:jc w:val="center"/>
      </w:pPr>
      <w:r>
        <w:t xml:space="preserve"> </w:t>
      </w:r>
      <w:bookmarkStart w:id="79" w:name="vote_start175"/>
      <w:bookmarkEnd w:id="79"/>
      <w:r>
        <w:t>Yeas 109; Nays 0</w:t>
      </w:r>
    </w:p>
    <w:p w14:paraId="41BCC73E" w14:textId="023467B9" w:rsidR="00D95E0B" w:rsidRDefault="00D95E0B" w:rsidP="00D95E0B">
      <w:pPr>
        <w:jc w:val="center"/>
      </w:pPr>
    </w:p>
    <w:p w14:paraId="376E4D49"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53FC01D3" w14:textId="77777777" w:rsidTr="00D95E0B">
        <w:tc>
          <w:tcPr>
            <w:tcW w:w="2179" w:type="dxa"/>
            <w:shd w:val="clear" w:color="auto" w:fill="auto"/>
          </w:tcPr>
          <w:p w14:paraId="4148C1CB" w14:textId="3F554215" w:rsidR="00D95E0B" w:rsidRPr="00D95E0B" w:rsidRDefault="00D95E0B" w:rsidP="00D95E0B">
            <w:pPr>
              <w:keepNext/>
              <w:ind w:firstLine="0"/>
            </w:pPr>
            <w:r>
              <w:t>Alexander</w:t>
            </w:r>
          </w:p>
        </w:tc>
        <w:tc>
          <w:tcPr>
            <w:tcW w:w="2179" w:type="dxa"/>
            <w:shd w:val="clear" w:color="auto" w:fill="auto"/>
          </w:tcPr>
          <w:p w14:paraId="1F3F52B4" w14:textId="3084DC76" w:rsidR="00D95E0B" w:rsidRPr="00D95E0B" w:rsidRDefault="00D95E0B" w:rsidP="00D95E0B">
            <w:pPr>
              <w:keepNext/>
              <w:ind w:firstLine="0"/>
            </w:pPr>
            <w:r>
              <w:t>Atkinson</w:t>
            </w:r>
          </w:p>
        </w:tc>
        <w:tc>
          <w:tcPr>
            <w:tcW w:w="2180" w:type="dxa"/>
            <w:shd w:val="clear" w:color="auto" w:fill="auto"/>
          </w:tcPr>
          <w:p w14:paraId="5B548194" w14:textId="740A6305" w:rsidR="00D95E0B" w:rsidRPr="00D95E0B" w:rsidRDefault="00D95E0B" w:rsidP="00D95E0B">
            <w:pPr>
              <w:keepNext/>
              <w:ind w:firstLine="0"/>
            </w:pPr>
            <w:r>
              <w:t>Bailey</w:t>
            </w:r>
          </w:p>
        </w:tc>
      </w:tr>
      <w:tr w:rsidR="00D95E0B" w:rsidRPr="00D95E0B" w14:paraId="0BDC6827" w14:textId="77777777" w:rsidTr="00D95E0B">
        <w:tc>
          <w:tcPr>
            <w:tcW w:w="2179" w:type="dxa"/>
            <w:shd w:val="clear" w:color="auto" w:fill="auto"/>
          </w:tcPr>
          <w:p w14:paraId="05DEED8C" w14:textId="4D85B3F2" w:rsidR="00D95E0B" w:rsidRPr="00D95E0B" w:rsidRDefault="00D95E0B" w:rsidP="00D95E0B">
            <w:pPr>
              <w:ind w:firstLine="0"/>
            </w:pPr>
            <w:r>
              <w:t>Bamberg</w:t>
            </w:r>
          </w:p>
        </w:tc>
        <w:tc>
          <w:tcPr>
            <w:tcW w:w="2179" w:type="dxa"/>
            <w:shd w:val="clear" w:color="auto" w:fill="auto"/>
          </w:tcPr>
          <w:p w14:paraId="544BCAEE" w14:textId="1D5531F1" w:rsidR="00D95E0B" w:rsidRPr="00D95E0B" w:rsidRDefault="00D95E0B" w:rsidP="00D95E0B">
            <w:pPr>
              <w:ind w:firstLine="0"/>
            </w:pPr>
            <w:r>
              <w:t>Bannister</w:t>
            </w:r>
          </w:p>
        </w:tc>
        <w:tc>
          <w:tcPr>
            <w:tcW w:w="2180" w:type="dxa"/>
            <w:shd w:val="clear" w:color="auto" w:fill="auto"/>
          </w:tcPr>
          <w:p w14:paraId="7AB4F9B4" w14:textId="6869BB06" w:rsidR="00D95E0B" w:rsidRPr="00D95E0B" w:rsidRDefault="00D95E0B" w:rsidP="00D95E0B">
            <w:pPr>
              <w:ind w:firstLine="0"/>
            </w:pPr>
            <w:r>
              <w:t>Bauer</w:t>
            </w:r>
          </w:p>
        </w:tc>
      </w:tr>
      <w:tr w:rsidR="00D95E0B" w:rsidRPr="00D95E0B" w14:paraId="280DB743" w14:textId="77777777" w:rsidTr="00D95E0B">
        <w:tc>
          <w:tcPr>
            <w:tcW w:w="2179" w:type="dxa"/>
            <w:shd w:val="clear" w:color="auto" w:fill="auto"/>
          </w:tcPr>
          <w:p w14:paraId="21945A17" w14:textId="3B38B22B" w:rsidR="00D95E0B" w:rsidRPr="00D95E0B" w:rsidRDefault="00D95E0B" w:rsidP="00D95E0B">
            <w:pPr>
              <w:ind w:firstLine="0"/>
            </w:pPr>
            <w:r>
              <w:t>Beach</w:t>
            </w:r>
          </w:p>
        </w:tc>
        <w:tc>
          <w:tcPr>
            <w:tcW w:w="2179" w:type="dxa"/>
            <w:shd w:val="clear" w:color="auto" w:fill="auto"/>
          </w:tcPr>
          <w:p w14:paraId="5350E77E" w14:textId="0917DF0F" w:rsidR="00D95E0B" w:rsidRPr="00D95E0B" w:rsidRDefault="00D95E0B" w:rsidP="00D95E0B">
            <w:pPr>
              <w:ind w:firstLine="0"/>
            </w:pPr>
            <w:r>
              <w:t>Bernstein</w:t>
            </w:r>
          </w:p>
        </w:tc>
        <w:tc>
          <w:tcPr>
            <w:tcW w:w="2180" w:type="dxa"/>
            <w:shd w:val="clear" w:color="auto" w:fill="auto"/>
          </w:tcPr>
          <w:p w14:paraId="61CD9D05" w14:textId="73D50834" w:rsidR="00D95E0B" w:rsidRPr="00D95E0B" w:rsidRDefault="00D95E0B" w:rsidP="00D95E0B">
            <w:pPr>
              <w:ind w:firstLine="0"/>
            </w:pPr>
            <w:r>
              <w:t>Blackwell</w:t>
            </w:r>
          </w:p>
        </w:tc>
      </w:tr>
      <w:tr w:rsidR="00D95E0B" w:rsidRPr="00D95E0B" w14:paraId="57AF0C67" w14:textId="77777777" w:rsidTr="00D95E0B">
        <w:tc>
          <w:tcPr>
            <w:tcW w:w="2179" w:type="dxa"/>
            <w:shd w:val="clear" w:color="auto" w:fill="auto"/>
          </w:tcPr>
          <w:p w14:paraId="313C5524" w14:textId="4EA8B737" w:rsidR="00D95E0B" w:rsidRPr="00D95E0B" w:rsidRDefault="00D95E0B" w:rsidP="00D95E0B">
            <w:pPr>
              <w:ind w:firstLine="0"/>
            </w:pPr>
            <w:r>
              <w:t>Bradley</w:t>
            </w:r>
          </w:p>
        </w:tc>
        <w:tc>
          <w:tcPr>
            <w:tcW w:w="2179" w:type="dxa"/>
            <w:shd w:val="clear" w:color="auto" w:fill="auto"/>
          </w:tcPr>
          <w:p w14:paraId="729B0AB6" w14:textId="39898A6E" w:rsidR="00D95E0B" w:rsidRPr="00D95E0B" w:rsidRDefault="00D95E0B" w:rsidP="00D95E0B">
            <w:pPr>
              <w:ind w:firstLine="0"/>
            </w:pPr>
            <w:r>
              <w:t>Brewer</w:t>
            </w:r>
          </w:p>
        </w:tc>
        <w:tc>
          <w:tcPr>
            <w:tcW w:w="2180" w:type="dxa"/>
            <w:shd w:val="clear" w:color="auto" w:fill="auto"/>
          </w:tcPr>
          <w:p w14:paraId="40F6D0A4" w14:textId="6C906271" w:rsidR="00D95E0B" w:rsidRPr="00D95E0B" w:rsidRDefault="00D95E0B" w:rsidP="00D95E0B">
            <w:pPr>
              <w:ind w:firstLine="0"/>
            </w:pPr>
            <w:r>
              <w:t>Brittain</w:t>
            </w:r>
          </w:p>
        </w:tc>
      </w:tr>
      <w:tr w:rsidR="00D95E0B" w:rsidRPr="00D95E0B" w14:paraId="36B261B9" w14:textId="77777777" w:rsidTr="00D95E0B">
        <w:tc>
          <w:tcPr>
            <w:tcW w:w="2179" w:type="dxa"/>
            <w:shd w:val="clear" w:color="auto" w:fill="auto"/>
          </w:tcPr>
          <w:p w14:paraId="717BA9AD" w14:textId="7A1D8A00" w:rsidR="00D95E0B" w:rsidRPr="00D95E0B" w:rsidRDefault="00D95E0B" w:rsidP="00D95E0B">
            <w:pPr>
              <w:ind w:firstLine="0"/>
            </w:pPr>
            <w:r>
              <w:t>Burns</w:t>
            </w:r>
          </w:p>
        </w:tc>
        <w:tc>
          <w:tcPr>
            <w:tcW w:w="2179" w:type="dxa"/>
            <w:shd w:val="clear" w:color="auto" w:fill="auto"/>
          </w:tcPr>
          <w:p w14:paraId="30293F05" w14:textId="5A441311" w:rsidR="00D95E0B" w:rsidRPr="00D95E0B" w:rsidRDefault="00D95E0B" w:rsidP="00D95E0B">
            <w:pPr>
              <w:ind w:firstLine="0"/>
            </w:pPr>
            <w:r>
              <w:t>Bustos</w:t>
            </w:r>
          </w:p>
        </w:tc>
        <w:tc>
          <w:tcPr>
            <w:tcW w:w="2180" w:type="dxa"/>
            <w:shd w:val="clear" w:color="auto" w:fill="auto"/>
          </w:tcPr>
          <w:p w14:paraId="39636F52" w14:textId="009C50C4" w:rsidR="00D95E0B" w:rsidRPr="00D95E0B" w:rsidRDefault="00D95E0B" w:rsidP="00D95E0B">
            <w:pPr>
              <w:ind w:firstLine="0"/>
            </w:pPr>
            <w:r>
              <w:t>Calhoon</w:t>
            </w:r>
          </w:p>
        </w:tc>
      </w:tr>
      <w:tr w:rsidR="00D95E0B" w:rsidRPr="00D95E0B" w14:paraId="191CF6F0" w14:textId="77777777" w:rsidTr="00D95E0B">
        <w:tc>
          <w:tcPr>
            <w:tcW w:w="2179" w:type="dxa"/>
            <w:shd w:val="clear" w:color="auto" w:fill="auto"/>
          </w:tcPr>
          <w:p w14:paraId="745BD43D" w14:textId="07D31DAA" w:rsidR="00D95E0B" w:rsidRPr="00D95E0B" w:rsidRDefault="00D95E0B" w:rsidP="00D95E0B">
            <w:pPr>
              <w:ind w:firstLine="0"/>
            </w:pPr>
            <w:r>
              <w:t>Carter</w:t>
            </w:r>
          </w:p>
        </w:tc>
        <w:tc>
          <w:tcPr>
            <w:tcW w:w="2179" w:type="dxa"/>
            <w:shd w:val="clear" w:color="auto" w:fill="auto"/>
          </w:tcPr>
          <w:p w14:paraId="01EA26CB" w14:textId="4925A78C" w:rsidR="00D95E0B" w:rsidRPr="00D95E0B" w:rsidRDefault="00D95E0B" w:rsidP="00D95E0B">
            <w:pPr>
              <w:ind w:firstLine="0"/>
            </w:pPr>
            <w:r>
              <w:t>Caskey</w:t>
            </w:r>
          </w:p>
        </w:tc>
        <w:tc>
          <w:tcPr>
            <w:tcW w:w="2180" w:type="dxa"/>
            <w:shd w:val="clear" w:color="auto" w:fill="auto"/>
          </w:tcPr>
          <w:p w14:paraId="0EDEEC53" w14:textId="44999251" w:rsidR="00D95E0B" w:rsidRPr="00D95E0B" w:rsidRDefault="00D95E0B" w:rsidP="00D95E0B">
            <w:pPr>
              <w:ind w:firstLine="0"/>
            </w:pPr>
            <w:r>
              <w:t>Chumley</w:t>
            </w:r>
          </w:p>
        </w:tc>
      </w:tr>
      <w:tr w:rsidR="00D95E0B" w:rsidRPr="00D95E0B" w14:paraId="1D6A7A26" w14:textId="77777777" w:rsidTr="00D95E0B">
        <w:tc>
          <w:tcPr>
            <w:tcW w:w="2179" w:type="dxa"/>
            <w:shd w:val="clear" w:color="auto" w:fill="auto"/>
          </w:tcPr>
          <w:p w14:paraId="073A03F2" w14:textId="528F1786" w:rsidR="00D95E0B" w:rsidRPr="00D95E0B" w:rsidRDefault="00D95E0B" w:rsidP="00D95E0B">
            <w:pPr>
              <w:ind w:firstLine="0"/>
            </w:pPr>
            <w:r>
              <w:t>Clyburn</w:t>
            </w:r>
          </w:p>
        </w:tc>
        <w:tc>
          <w:tcPr>
            <w:tcW w:w="2179" w:type="dxa"/>
            <w:shd w:val="clear" w:color="auto" w:fill="auto"/>
          </w:tcPr>
          <w:p w14:paraId="57B61B93" w14:textId="5686514F" w:rsidR="00D95E0B" w:rsidRPr="00D95E0B" w:rsidRDefault="00D95E0B" w:rsidP="00D95E0B">
            <w:pPr>
              <w:ind w:firstLine="0"/>
            </w:pPr>
            <w:r>
              <w:t>Cobb-Hunter</w:t>
            </w:r>
          </w:p>
        </w:tc>
        <w:tc>
          <w:tcPr>
            <w:tcW w:w="2180" w:type="dxa"/>
            <w:shd w:val="clear" w:color="auto" w:fill="auto"/>
          </w:tcPr>
          <w:p w14:paraId="004CCD3E" w14:textId="79EA3789" w:rsidR="00D95E0B" w:rsidRPr="00D95E0B" w:rsidRDefault="00D95E0B" w:rsidP="00D95E0B">
            <w:pPr>
              <w:ind w:firstLine="0"/>
            </w:pPr>
            <w:r>
              <w:t>Collins</w:t>
            </w:r>
          </w:p>
        </w:tc>
      </w:tr>
      <w:tr w:rsidR="00D95E0B" w:rsidRPr="00D95E0B" w14:paraId="25533634" w14:textId="77777777" w:rsidTr="00D95E0B">
        <w:tc>
          <w:tcPr>
            <w:tcW w:w="2179" w:type="dxa"/>
            <w:shd w:val="clear" w:color="auto" w:fill="auto"/>
          </w:tcPr>
          <w:p w14:paraId="18DCC73F" w14:textId="29617BEE" w:rsidR="00D95E0B" w:rsidRPr="00D95E0B" w:rsidRDefault="00D95E0B" w:rsidP="00D95E0B">
            <w:pPr>
              <w:ind w:firstLine="0"/>
            </w:pPr>
            <w:r>
              <w:t>Connell</w:t>
            </w:r>
          </w:p>
        </w:tc>
        <w:tc>
          <w:tcPr>
            <w:tcW w:w="2179" w:type="dxa"/>
            <w:shd w:val="clear" w:color="auto" w:fill="auto"/>
          </w:tcPr>
          <w:p w14:paraId="68D469AA" w14:textId="1BDC285D" w:rsidR="00D95E0B" w:rsidRPr="00D95E0B" w:rsidRDefault="00D95E0B" w:rsidP="00D95E0B">
            <w:pPr>
              <w:ind w:firstLine="0"/>
            </w:pPr>
            <w:r>
              <w:t>B. J. Cox</w:t>
            </w:r>
          </w:p>
        </w:tc>
        <w:tc>
          <w:tcPr>
            <w:tcW w:w="2180" w:type="dxa"/>
            <w:shd w:val="clear" w:color="auto" w:fill="auto"/>
          </w:tcPr>
          <w:p w14:paraId="37E69E49" w14:textId="68053586" w:rsidR="00D95E0B" w:rsidRPr="00D95E0B" w:rsidRDefault="00D95E0B" w:rsidP="00D95E0B">
            <w:pPr>
              <w:ind w:firstLine="0"/>
            </w:pPr>
            <w:r>
              <w:t>B. L. Cox</w:t>
            </w:r>
          </w:p>
        </w:tc>
      </w:tr>
      <w:tr w:rsidR="00D95E0B" w:rsidRPr="00D95E0B" w14:paraId="70356C96" w14:textId="77777777" w:rsidTr="00D95E0B">
        <w:tc>
          <w:tcPr>
            <w:tcW w:w="2179" w:type="dxa"/>
            <w:shd w:val="clear" w:color="auto" w:fill="auto"/>
          </w:tcPr>
          <w:p w14:paraId="04534103" w14:textId="2AE3494C" w:rsidR="00D95E0B" w:rsidRPr="00D95E0B" w:rsidRDefault="00D95E0B" w:rsidP="00D95E0B">
            <w:pPr>
              <w:ind w:firstLine="0"/>
            </w:pPr>
            <w:r>
              <w:t>Crawford</w:t>
            </w:r>
          </w:p>
        </w:tc>
        <w:tc>
          <w:tcPr>
            <w:tcW w:w="2179" w:type="dxa"/>
            <w:shd w:val="clear" w:color="auto" w:fill="auto"/>
          </w:tcPr>
          <w:p w14:paraId="08F1B495" w14:textId="6C7FA67F" w:rsidR="00D95E0B" w:rsidRPr="00D95E0B" w:rsidRDefault="00D95E0B" w:rsidP="00D95E0B">
            <w:pPr>
              <w:ind w:firstLine="0"/>
            </w:pPr>
            <w:r>
              <w:t>Cromer</w:t>
            </w:r>
          </w:p>
        </w:tc>
        <w:tc>
          <w:tcPr>
            <w:tcW w:w="2180" w:type="dxa"/>
            <w:shd w:val="clear" w:color="auto" w:fill="auto"/>
          </w:tcPr>
          <w:p w14:paraId="3BA97D37" w14:textId="782357AF" w:rsidR="00D95E0B" w:rsidRPr="00D95E0B" w:rsidRDefault="00D95E0B" w:rsidP="00D95E0B">
            <w:pPr>
              <w:ind w:firstLine="0"/>
            </w:pPr>
            <w:r>
              <w:t>Davis</w:t>
            </w:r>
          </w:p>
        </w:tc>
      </w:tr>
      <w:tr w:rsidR="00D95E0B" w:rsidRPr="00D95E0B" w14:paraId="7873D283" w14:textId="77777777" w:rsidTr="00D95E0B">
        <w:tc>
          <w:tcPr>
            <w:tcW w:w="2179" w:type="dxa"/>
            <w:shd w:val="clear" w:color="auto" w:fill="auto"/>
          </w:tcPr>
          <w:p w14:paraId="4C93ACE1" w14:textId="7EE7D705" w:rsidR="00D95E0B" w:rsidRPr="00D95E0B" w:rsidRDefault="00D95E0B" w:rsidP="00D95E0B">
            <w:pPr>
              <w:ind w:firstLine="0"/>
            </w:pPr>
            <w:r>
              <w:t>Dillard</w:t>
            </w:r>
          </w:p>
        </w:tc>
        <w:tc>
          <w:tcPr>
            <w:tcW w:w="2179" w:type="dxa"/>
            <w:shd w:val="clear" w:color="auto" w:fill="auto"/>
          </w:tcPr>
          <w:p w14:paraId="585C0D47" w14:textId="1F30E42A" w:rsidR="00D95E0B" w:rsidRPr="00D95E0B" w:rsidRDefault="00D95E0B" w:rsidP="00D95E0B">
            <w:pPr>
              <w:ind w:firstLine="0"/>
            </w:pPr>
            <w:r>
              <w:t>Elliott</w:t>
            </w:r>
          </w:p>
        </w:tc>
        <w:tc>
          <w:tcPr>
            <w:tcW w:w="2180" w:type="dxa"/>
            <w:shd w:val="clear" w:color="auto" w:fill="auto"/>
          </w:tcPr>
          <w:p w14:paraId="5E7638F4" w14:textId="31ADD0C9" w:rsidR="00D95E0B" w:rsidRPr="00D95E0B" w:rsidRDefault="00D95E0B" w:rsidP="00D95E0B">
            <w:pPr>
              <w:ind w:firstLine="0"/>
            </w:pPr>
            <w:r>
              <w:t>Erickson</w:t>
            </w:r>
          </w:p>
        </w:tc>
      </w:tr>
      <w:tr w:rsidR="00D95E0B" w:rsidRPr="00D95E0B" w14:paraId="29699B15" w14:textId="77777777" w:rsidTr="00D95E0B">
        <w:tc>
          <w:tcPr>
            <w:tcW w:w="2179" w:type="dxa"/>
            <w:shd w:val="clear" w:color="auto" w:fill="auto"/>
          </w:tcPr>
          <w:p w14:paraId="0E5FDEAF" w14:textId="742F8B54" w:rsidR="00D95E0B" w:rsidRPr="00D95E0B" w:rsidRDefault="00D95E0B" w:rsidP="00D95E0B">
            <w:pPr>
              <w:ind w:firstLine="0"/>
            </w:pPr>
            <w:r>
              <w:t>Felder</w:t>
            </w:r>
          </w:p>
        </w:tc>
        <w:tc>
          <w:tcPr>
            <w:tcW w:w="2179" w:type="dxa"/>
            <w:shd w:val="clear" w:color="auto" w:fill="auto"/>
          </w:tcPr>
          <w:p w14:paraId="0EEE930E" w14:textId="5F010D53" w:rsidR="00D95E0B" w:rsidRPr="00D95E0B" w:rsidRDefault="00D95E0B" w:rsidP="00D95E0B">
            <w:pPr>
              <w:ind w:firstLine="0"/>
            </w:pPr>
            <w:r>
              <w:t>Forrest</w:t>
            </w:r>
          </w:p>
        </w:tc>
        <w:tc>
          <w:tcPr>
            <w:tcW w:w="2180" w:type="dxa"/>
            <w:shd w:val="clear" w:color="auto" w:fill="auto"/>
          </w:tcPr>
          <w:p w14:paraId="718C2B64" w14:textId="46691413" w:rsidR="00D95E0B" w:rsidRPr="00D95E0B" w:rsidRDefault="00D95E0B" w:rsidP="00D95E0B">
            <w:pPr>
              <w:ind w:firstLine="0"/>
            </w:pPr>
            <w:r>
              <w:t>Gagnon</w:t>
            </w:r>
          </w:p>
        </w:tc>
      </w:tr>
      <w:tr w:rsidR="00D95E0B" w:rsidRPr="00D95E0B" w14:paraId="3DA744CB" w14:textId="77777777" w:rsidTr="00D95E0B">
        <w:tc>
          <w:tcPr>
            <w:tcW w:w="2179" w:type="dxa"/>
            <w:shd w:val="clear" w:color="auto" w:fill="auto"/>
          </w:tcPr>
          <w:p w14:paraId="536F42EE" w14:textId="4833FE75" w:rsidR="00D95E0B" w:rsidRPr="00D95E0B" w:rsidRDefault="00D95E0B" w:rsidP="00D95E0B">
            <w:pPr>
              <w:ind w:firstLine="0"/>
            </w:pPr>
            <w:r>
              <w:t>Garvin</w:t>
            </w:r>
          </w:p>
        </w:tc>
        <w:tc>
          <w:tcPr>
            <w:tcW w:w="2179" w:type="dxa"/>
            <w:shd w:val="clear" w:color="auto" w:fill="auto"/>
          </w:tcPr>
          <w:p w14:paraId="6E67772E" w14:textId="0DB5BB61" w:rsidR="00D95E0B" w:rsidRPr="00D95E0B" w:rsidRDefault="00D95E0B" w:rsidP="00D95E0B">
            <w:pPr>
              <w:ind w:firstLine="0"/>
            </w:pPr>
            <w:r>
              <w:t>Gatch</w:t>
            </w:r>
          </w:p>
        </w:tc>
        <w:tc>
          <w:tcPr>
            <w:tcW w:w="2180" w:type="dxa"/>
            <w:shd w:val="clear" w:color="auto" w:fill="auto"/>
          </w:tcPr>
          <w:p w14:paraId="12540DEF" w14:textId="0FE228CC" w:rsidR="00D95E0B" w:rsidRPr="00D95E0B" w:rsidRDefault="00D95E0B" w:rsidP="00D95E0B">
            <w:pPr>
              <w:ind w:firstLine="0"/>
            </w:pPr>
            <w:r>
              <w:t>Gibson</w:t>
            </w:r>
          </w:p>
        </w:tc>
      </w:tr>
      <w:tr w:rsidR="00D95E0B" w:rsidRPr="00D95E0B" w14:paraId="5E7B7676" w14:textId="77777777" w:rsidTr="00D95E0B">
        <w:tc>
          <w:tcPr>
            <w:tcW w:w="2179" w:type="dxa"/>
            <w:shd w:val="clear" w:color="auto" w:fill="auto"/>
          </w:tcPr>
          <w:p w14:paraId="5506F7B6" w14:textId="7243C231" w:rsidR="00D95E0B" w:rsidRPr="00D95E0B" w:rsidRDefault="00D95E0B" w:rsidP="00D95E0B">
            <w:pPr>
              <w:ind w:firstLine="0"/>
            </w:pPr>
            <w:r>
              <w:t>Gilliam</w:t>
            </w:r>
          </w:p>
        </w:tc>
        <w:tc>
          <w:tcPr>
            <w:tcW w:w="2179" w:type="dxa"/>
            <w:shd w:val="clear" w:color="auto" w:fill="auto"/>
          </w:tcPr>
          <w:p w14:paraId="0759E467" w14:textId="2C7DD8D3" w:rsidR="00D95E0B" w:rsidRPr="00D95E0B" w:rsidRDefault="00D95E0B" w:rsidP="00D95E0B">
            <w:pPr>
              <w:ind w:firstLine="0"/>
            </w:pPr>
            <w:r>
              <w:t>Gilliard</w:t>
            </w:r>
          </w:p>
        </w:tc>
        <w:tc>
          <w:tcPr>
            <w:tcW w:w="2180" w:type="dxa"/>
            <w:shd w:val="clear" w:color="auto" w:fill="auto"/>
          </w:tcPr>
          <w:p w14:paraId="1E9BEA62" w14:textId="72F3D66A" w:rsidR="00D95E0B" w:rsidRPr="00D95E0B" w:rsidRDefault="00D95E0B" w:rsidP="00D95E0B">
            <w:pPr>
              <w:ind w:firstLine="0"/>
            </w:pPr>
            <w:r>
              <w:t>Guest</w:t>
            </w:r>
          </w:p>
        </w:tc>
      </w:tr>
      <w:tr w:rsidR="00D95E0B" w:rsidRPr="00D95E0B" w14:paraId="77000DA1" w14:textId="77777777" w:rsidTr="00D95E0B">
        <w:tc>
          <w:tcPr>
            <w:tcW w:w="2179" w:type="dxa"/>
            <w:shd w:val="clear" w:color="auto" w:fill="auto"/>
          </w:tcPr>
          <w:p w14:paraId="417C63EF" w14:textId="0F759074" w:rsidR="00D95E0B" w:rsidRPr="00D95E0B" w:rsidRDefault="00D95E0B" w:rsidP="00D95E0B">
            <w:pPr>
              <w:ind w:firstLine="0"/>
            </w:pPr>
            <w:r>
              <w:t>Guffey</w:t>
            </w:r>
          </w:p>
        </w:tc>
        <w:tc>
          <w:tcPr>
            <w:tcW w:w="2179" w:type="dxa"/>
            <w:shd w:val="clear" w:color="auto" w:fill="auto"/>
          </w:tcPr>
          <w:p w14:paraId="5C12A436" w14:textId="2C337401" w:rsidR="00D95E0B" w:rsidRPr="00D95E0B" w:rsidRDefault="00D95E0B" w:rsidP="00D95E0B">
            <w:pPr>
              <w:ind w:firstLine="0"/>
            </w:pPr>
            <w:r>
              <w:t>Hager</w:t>
            </w:r>
          </w:p>
        </w:tc>
        <w:tc>
          <w:tcPr>
            <w:tcW w:w="2180" w:type="dxa"/>
            <w:shd w:val="clear" w:color="auto" w:fill="auto"/>
          </w:tcPr>
          <w:p w14:paraId="52328408" w14:textId="4CF6173D" w:rsidR="00D95E0B" w:rsidRPr="00D95E0B" w:rsidRDefault="00D95E0B" w:rsidP="00D95E0B">
            <w:pPr>
              <w:ind w:firstLine="0"/>
            </w:pPr>
            <w:r>
              <w:t>Hardee</w:t>
            </w:r>
          </w:p>
        </w:tc>
      </w:tr>
      <w:tr w:rsidR="00D95E0B" w:rsidRPr="00D95E0B" w14:paraId="779F4AE0" w14:textId="77777777" w:rsidTr="00D95E0B">
        <w:tc>
          <w:tcPr>
            <w:tcW w:w="2179" w:type="dxa"/>
            <w:shd w:val="clear" w:color="auto" w:fill="auto"/>
          </w:tcPr>
          <w:p w14:paraId="5817DAD0" w14:textId="17E666F0" w:rsidR="00D95E0B" w:rsidRPr="00D95E0B" w:rsidRDefault="00D95E0B" w:rsidP="00D95E0B">
            <w:pPr>
              <w:ind w:firstLine="0"/>
            </w:pPr>
            <w:r>
              <w:t>Harris</w:t>
            </w:r>
          </w:p>
        </w:tc>
        <w:tc>
          <w:tcPr>
            <w:tcW w:w="2179" w:type="dxa"/>
            <w:shd w:val="clear" w:color="auto" w:fill="auto"/>
          </w:tcPr>
          <w:p w14:paraId="26324B2F" w14:textId="7D07CE9D" w:rsidR="00D95E0B" w:rsidRPr="00D95E0B" w:rsidRDefault="00D95E0B" w:rsidP="00D95E0B">
            <w:pPr>
              <w:ind w:firstLine="0"/>
            </w:pPr>
            <w:r>
              <w:t>Hart</w:t>
            </w:r>
          </w:p>
        </w:tc>
        <w:tc>
          <w:tcPr>
            <w:tcW w:w="2180" w:type="dxa"/>
            <w:shd w:val="clear" w:color="auto" w:fill="auto"/>
          </w:tcPr>
          <w:p w14:paraId="727B19F2" w14:textId="2F8E5D8A" w:rsidR="00D95E0B" w:rsidRPr="00D95E0B" w:rsidRDefault="00D95E0B" w:rsidP="00D95E0B">
            <w:pPr>
              <w:ind w:firstLine="0"/>
            </w:pPr>
            <w:r>
              <w:t>Hartnett</w:t>
            </w:r>
          </w:p>
        </w:tc>
      </w:tr>
      <w:tr w:rsidR="00D95E0B" w:rsidRPr="00D95E0B" w14:paraId="6F3A042C" w14:textId="77777777" w:rsidTr="00D95E0B">
        <w:tc>
          <w:tcPr>
            <w:tcW w:w="2179" w:type="dxa"/>
            <w:shd w:val="clear" w:color="auto" w:fill="auto"/>
          </w:tcPr>
          <w:p w14:paraId="35087E38" w14:textId="03A73E65" w:rsidR="00D95E0B" w:rsidRPr="00D95E0B" w:rsidRDefault="00D95E0B" w:rsidP="00D95E0B">
            <w:pPr>
              <w:ind w:firstLine="0"/>
            </w:pPr>
            <w:r>
              <w:t>Hayes</w:t>
            </w:r>
          </w:p>
        </w:tc>
        <w:tc>
          <w:tcPr>
            <w:tcW w:w="2179" w:type="dxa"/>
            <w:shd w:val="clear" w:color="auto" w:fill="auto"/>
          </w:tcPr>
          <w:p w14:paraId="21DEF426" w14:textId="42115234" w:rsidR="00D95E0B" w:rsidRPr="00D95E0B" w:rsidRDefault="00D95E0B" w:rsidP="00D95E0B">
            <w:pPr>
              <w:ind w:firstLine="0"/>
            </w:pPr>
            <w:r>
              <w:t>Henderson-Myers</w:t>
            </w:r>
          </w:p>
        </w:tc>
        <w:tc>
          <w:tcPr>
            <w:tcW w:w="2180" w:type="dxa"/>
            <w:shd w:val="clear" w:color="auto" w:fill="auto"/>
          </w:tcPr>
          <w:p w14:paraId="01492C6D" w14:textId="2D8B607F" w:rsidR="00D95E0B" w:rsidRPr="00D95E0B" w:rsidRDefault="00D95E0B" w:rsidP="00D95E0B">
            <w:pPr>
              <w:ind w:firstLine="0"/>
            </w:pPr>
            <w:r>
              <w:t>Herbkersman</w:t>
            </w:r>
          </w:p>
        </w:tc>
      </w:tr>
      <w:tr w:rsidR="00D95E0B" w:rsidRPr="00D95E0B" w14:paraId="416EB318" w14:textId="77777777" w:rsidTr="00D95E0B">
        <w:tc>
          <w:tcPr>
            <w:tcW w:w="2179" w:type="dxa"/>
            <w:shd w:val="clear" w:color="auto" w:fill="auto"/>
          </w:tcPr>
          <w:p w14:paraId="1FBEFD21" w14:textId="5701A62D" w:rsidR="00D95E0B" w:rsidRPr="00D95E0B" w:rsidRDefault="00D95E0B" w:rsidP="00D95E0B">
            <w:pPr>
              <w:ind w:firstLine="0"/>
            </w:pPr>
            <w:r>
              <w:t>Hewitt</w:t>
            </w:r>
          </w:p>
        </w:tc>
        <w:tc>
          <w:tcPr>
            <w:tcW w:w="2179" w:type="dxa"/>
            <w:shd w:val="clear" w:color="auto" w:fill="auto"/>
          </w:tcPr>
          <w:p w14:paraId="7D01A4A4" w14:textId="7550F578" w:rsidR="00D95E0B" w:rsidRPr="00D95E0B" w:rsidRDefault="00D95E0B" w:rsidP="00D95E0B">
            <w:pPr>
              <w:ind w:firstLine="0"/>
            </w:pPr>
            <w:r>
              <w:t>Hiott</w:t>
            </w:r>
          </w:p>
        </w:tc>
        <w:tc>
          <w:tcPr>
            <w:tcW w:w="2180" w:type="dxa"/>
            <w:shd w:val="clear" w:color="auto" w:fill="auto"/>
          </w:tcPr>
          <w:p w14:paraId="4316169F" w14:textId="3DE5F6BA" w:rsidR="00D95E0B" w:rsidRPr="00D95E0B" w:rsidRDefault="00D95E0B" w:rsidP="00D95E0B">
            <w:pPr>
              <w:ind w:firstLine="0"/>
            </w:pPr>
            <w:r>
              <w:t>Hosey</w:t>
            </w:r>
          </w:p>
        </w:tc>
      </w:tr>
      <w:tr w:rsidR="00D95E0B" w:rsidRPr="00D95E0B" w14:paraId="59CD7E53" w14:textId="77777777" w:rsidTr="00D95E0B">
        <w:tc>
          <w:tcPr>
            <w:tcW w:w="2179" w:type="dxa"/>
            <w:shd w:val="clear" w:color="auto" w:fill="auto"/>
          </w:tcPr>
          <w:p w14:paraId="4ED977AF" w14:textId="3A371A68" w:rsidR="00D95E0B" w:rsidRPr="00D95E0B" w:rsidRDefault="00D95E0B" w:rsidP="00D95E0B">
            <w:pPr>
              <w:ind w:firstLine="0"/>
            </w:pPr>
            <w:r>
              <w:t>Howard</w:t>
            </w:r>
          </w:p>
        </w:tc>
        <w:tc>
          <w:tcPr>
            <w:tcW w:w="2179" w:type="dxa"/>
            <w:shd w:val="clear" w:color="auto" w:fill="auto"/>
          </w:tcPr>
          <w:p w14:paraId="07D157DC" w14:textId="6EFCE3A4" w:rsidR="00D95E0B" w:rsidRPr="00D95E0B" w:rsidRDefault="00D95E0B" w:rsidP="00D95E0B">
            <w:pPr>
              <w:ind w:firstLine="0"/>
            </w:pPr>
            <w:r>
              <w:t>Hyde</w:t>
            </w:r>
          </w:p>
        </w:tc>
        <w:tc>
          <w:tcPr>
            <w:tcW w:w="2180" w:type="dxa"/>
            <w:shd w:val="clear" w:color="auto" w:fill="auto"/>
          </w:tcPr>
          <w:p w14:paraId="052439E3" w14:textId="76B5FEF0" w:rsidR="00D95E0B" w:rsidRPr="00D95E0B" w:rsidRDefault="00D95E0B" w:rsidP="00D95E0B">
            <w:pPr>
              <w:ind w:firstLine="0"/>
            </w:pPr>
            <w:r>
              <w:t>J. E. Johnson</w:t>
            </w:r>
          </w:p>
        </w:tc>
      </w:tr>
      <w:tr w:rsidR="00D95E0B" w:rsidRPr="00D95E0B" w14:paraId="4842640F" w14:textId="77777777" w:rsidTr="00D95E0B">
        <w:tc>
          <w:tcPr>
            <w:tcW w:w="2179" w:type="dxa"/>
            <w:shd w:val="clear" w:color="auto" w:fill="auto"/>
          </w:tcPr>
          <w:p w14:paraId="3B740D38" w14:textId="3F0240D6" w:rsidR="00D95E0B" w:rsidRPr="00D95E0B" w:rsidRDefault="00D95E0B" w:rsidP="00D95E0B">
            <w:pPr>
              <w:ind w:firstLine="0"/>
            </w:pPr>
            <w:r>
              <w:t>J. L. Johnson</w:t>
            </w:r>
          </w:p>
        </w:tc>
        <w:tc>
          <w:tcPr>
            <w:tcW w:w="2179" w:type="dxa"/>
            <w:shd w:val="clear" w:color="auto" w:fill="auto"/>
          </w:tcPr>
          <w:p w14:paraId="6E2BF9BA" w14:textId="547E3120" w:rsidR="00D95E0B" w:rsidRPr="00D95E0B" w:rsidRDefault="00D95E0B" w:rsidP="00D95E0B">
            <w:pPr>
              <w:ind w:firstLine="0"/>
            </w:pPr>
            <w:r>
              <w:t>S. Jones</w:t>
            </w:r>
          </w:p>
        </w:tc>
        <w:tc>
          <w:tcPr>
            <w:tcW w:w="2180" w:type="dxa"/>
            <w:shd w:val="clear" w:color="auto" w:fill="auto"/>
          </w:tcPr>
          <w:p w14:paraId="2818535A" w14:textId="082F7B3C" w:rsidR="00D95E0B" w:rsidRPr="00D95E0B" w:rsidRDefault="00D95E0B" w:rsidP="00D95E0B">
            <w:pPr>
              <w:ind w:firstLine="0"/>
            </w:pPr>
            <w:r>
              <w:t>W. Jones</w:t>
            </w:r>
          </w:p>
        </w:tc>
      </w:tr>
      <w:tr w:rsidR="00D95E0B" w:rsidRPr="00D95E0B" w14:paraId="5F20E116" w14:textId="77777777" w:rsidTr="00D95E0B">
        <w:tc>
          <w:tcPr>
            <w:tcW w:w="2179" w:type="dxa"/>
            <w:shd w:val="clear" w:color="auto" w:fill="auto"/>
          </w:tcPr>
          <w:p w14:paraId="36056E6A" w14:textId="209761C6" w:rsidR="00D95E0B" w:rsidRPr="00D95E0B" w:rsidRDefault="00D95E0B" w:rsidP="00D95E0B">
            <w:pPr>
              <w:ind w:firstLine="0"/>
            </w:pPr>
            <w:r>
              <w:t>Jordan</w:t>
            </w:r>
          </w:p>
        </w:tc>
        <w:tc>
          <w:tcPr>
            <w:tcW w:w="2179" w:type="dxa"/>
            <w:shd w:val="clear" w:color="auto" w:fill="auto"/>
          </w:tcPr>
          <w:p w14:paraId="09699F9E" w14:textId="6A8EAC83" w:rsidR="00D95E0B" w:rsidRPr="00D95E0B" w:rsidRDefault="00D95E0B" w:rsidP="00D95E0B">
            <w:pPr>
              <w:ind w:firstLine="0"/>
            </w:pPr>
            <w:r>
              <w:t>Kilmartin</w:t>
            </w:r>
          </w:p>
        </w:tc>
        <w:tc>
          <w:tcPr>
            <w:tcW w:w="2180" w:type="dxa"/>
            <w:shd w:val="clear" w:color="auto" w:fill="auto"/>
          </w:tcPr>
          <w:p w14:paraId="341D3256" w14:textId="7E7D17A5" w:rsidR="00D95E0B" w:rsidRPr="00D95E0B" w:rsidRDefault="00D95E0B" w:rsidP="00D95E0B">
            <w:pPr>
              <w:ind w:firstLine="0"/>
            </w:pPr>
            <w:r>
              <w:t>King</w:t>
            </w:r>
          </w:p>
        </w:tc>
      </w:tr>
      <w:tr w:rsidR="00D95E0B" w:rsidRPr="00D95E0B" w14:paraId="5A071C52" w14:textId="77777777" w:rsidTr="00D95E0B">
        <w:tc>
          <w:tcPr>
            <w:tcW w:w="2179" w:type="dxa"/>
            <w:shd w:val="clear" w:color="auto" w:fill="auto"/>
          </w:tcPr>
          <w:p w14:paraId="0B67ECA6" w14:textId="20011106" w:rsidR="00D95E0B" w:rsidRPr="00D95E0B" w:rsidRDefault="00D95E0B" w:rsidP="00D95E0B">
            <w:pPr>
              <w:ind w:firstLine="0"/>
            </w:pPr>
            <w:r>
              <w:t>Kirby</w:t>
            </w:r>
          </w:p>
        </w:tc>
        <w:tc>
          <w:tcPr>
            <w:tcW w:w="2179" w:type="dxa"/>
            <w:shd w:val="clear" w:color="auto" w:fill="auto"/>
          </w:tcPr>
          <w:p w14:paraId="2CEE661C" w14:textId="63F6E539" w:rsidR="00D95E0B" w:rsidRPr="00D95E0B" w:rsidRDefault="00D95E0B" w:rsidP="00D95E0B">
            <w:pPr>
              <w:ind w:firstLine="0"/>
            </w:pPr>
            <w:r>
              <w:t>Landing</w:t>
            </w:r>
          </w:p>
        </w:tc>
        <w:tc>
          <w:tcPr>
            <w:tcW w:w="2180" w:type="dxa"/>
            <w:shd w:val="clear" w:color="auto" w:fill="auto"/>
          </w:tcPr>
          <w:p w14:paraId="50D016CA" w14:textId="11C4B7F1" w:rsidR="00D95E0B" w:rsidRPr="00D95E0B" w:rsidRDefault="00D95E0B" w:rsidP="00D95E0B">
            <w:pPr>
              <w:ind w:firstLine="0"/>
            </w:pPr>
            <w:r>
              <w:t>Lawson</w:t>
            </w:r>
          </w:p>
        </w:tc>
      </w:tr>
      <w:tr w:rsidR="00D95E0B" w:rsidRPr="00D95E0B" w14:paraId="48FB00CE" w14:textId="77777777" w:rsidTr="00D95E0B">
        <w:tc>
          <w:tcPr>
            <w:tcW w:w="2179" w:type="dxa"/>
            <w:shd w:val="clear" w:color="auto" w:fill="auto"/>
          </w:tcPr>
          <w:p w14:paraId="5DD666EE" w14:textId="42D1522C" w:rsidR="00D95E0B" w:rsidRPr="00D95E0B" w:rsidRDefault="00D95E0B" w:rsidP="00D95E0B">
            <w:pPr>
              <w:ind w:firstLine="0"/>
            </w:pPr>
            <w:r>
              <w:t>Leber</w:t>
            </w:r>
          </w:p>
        </w:tc>
        <w:tc>
          <w:tcPr>
            <w:tcW w:w="2179" w:type="dxa"/>
            <w:shd w:val="clear" w:color="auto" w:fill="auto"/>
          </w:tcPr>
          <w:p w14:paraId="05379CF2" w14:textId="734A2F9B" w:rsidR="00D95E0B" w:rsidRPr="00D95E0B" w:rsidRDefault="00D95E0B" w:rsidP="00D95E0B">
            <w:pPr>
              <w:ind w:firstLine="0"/>
            </w:pPr>
            <w:r>
              <w:t>Ligon</w:t>
            </w:r>
          </w:p>
        </w:tc>
        <w:tc>
          <w:tcPr>
            <w:tcW w:w="2180" w:type="dxa"/>
            <w:shd w:val="clear" w:color="auto" w:fill="auto"/>
          </w:tcPr>
          <w:p w14:paraId="418C9348" w14:textId="00115469" w:rsidR="00D95E0B" w:rsidRPr="00D95E0B" w:rsidRDefault="00D95E0B" w:rsidP="00D95E0B">
            <w:pPr>
              <w:ind w:firstLine="0"/>
            </w:pPr>
            <w:r>
              <w:t>Long</w:t>
            </w:r>
          </w:p>
        </w:tc>
      </w:tr>
      <w:tr w:rsidR="00D95E0B" w:rsidRPr="00D95E0B" w14:paraId="78A277B2" w14:textId="77777777" w:rsidTr="00D95E0B">
        <w:tc>
          <w:tcPr>
            <w:tcW w:w="2179" w:type="dxa"/>
            <w:shd w:val="clear" w:color="auto" w:fill="auto"/>
          </w:tcPr>
          <w:p w14:paraId="605ABBE5" w14:textId="33DFE071" w:rsidR="00D95E0B" w:rsidRPr="00D95E0B" w:rsidRDefault="00D95E0B" w:rsidP="00D95E0B">
            <w:pPr>
              <w:ind w:firstLine="0"/>
            </w:pPr>
            <w:r>
              <w:t>Lowe</w:t>
            </w:r>
          </w:p>
        </w:tc>
        <w:tc>
          <w:tcPr>
            <w:tcW w:w="2179" w:type="dxa"/>
            <w:shd w:val="clear" w:color="auto" w:fill="auto"/>
          </w:tcPr>
          <w:p w14:paraId="13E730F6" w14:textId="2EB20D8B" w:rsidR="00D95E0B" w:rsidRPr="00D95E0B" w:rsidRDefault="00D95E0B" w:rsidP="00D95E0B">
            <w:pPr>
              <w:ind w:firstLine="0"/>
            </w:pPr>
            <w:r>
              <w:t>Magnuson</w:t>
            </w:r>
          </w:p>
        </w:tc>
        <w:tc>
          <w:tcPr>
            <w:tcW w:w="2180" w:type="dxa"/>
            <w:shd w:val="clear" w:color="auto" w:fill="auto"/>
          </w:tcPr>
          <w:p w14:paraId="274E0F02" w14:textId="7FBE6156" w:rsidR="00D95E0B" w:rsidRPr="00D95E0B" w:rsidRDefault="00D95E0B" w:rsidP="00D95E0B">
            <w:pPr>
              <w:ind w:firstLine="0"/>
            </w:pPr>
            <w:r>
              <w:t>May</w:t>
            </w:r>
          </w:p>
        </w:tc>
      </w:tr>
      <w:tr w:rsidR="00D95E0B" w:rsidRPr="00D95E0B" w14:paraId="440D9612" w14:textId="77777777" w:rsidTr="00D95E0B">
        <w:tc>
          <w:tcPr>
            <w:tcW w:w="2179" w:type="dxa"/>
            <w:shd w:val="clear" w:color="auto" w:fill="auto"/>
          </w:tcPr>
          <w:p w14:paraId="0BD6DBCE" w14:textId="45A92A43" w:rsidR="00D95E0B" w:rsidRPr="00D95E0B" w:rsidRDefault="00D95E0B" w:rsidP="00D95E0B">
            <w:pPr>
              <w:ind w:firstLine="0"/>
            </w:pPr>
            <w:r>
              <w:t>McCabe</w:t>
            </w:r>
          </w:p>
        </w:tc>
        <w:tc>
          <w:tcPr>
            <w:tcW w:w="2179" w:type="dxa"/>
            <w:shd w:val="clear" w:color="auto" w:fill="auto"/>
          </w:tcPr>
          <w:p w14:paraId="4CBB364B" w14:textId="05C7164C" w:rsidR="00D95E0B" w:rsidRPr="00D95E0B" w:rsidRDefault="00D95E0B" w:rsidP="00D95E0B">
            <w:pPr>
              <w:ind w:firstLine="0"/>
            </w:pPr>
            <w:r>
              <w:t>McCravy</w:t>
            </w:r>
          </w:p>
        </w:tc>
        <w:tc>
          <w:tcPr>
            <w:tcW w:w="2180" w:type="dxa"/>
            <w:shd w:val="clear" w:color="auto" w:fill="auto"/>
          </w:tcPr>
          <w:p w14:paraId="451EA786" w14:textId="41AF1FCD" w:rsidR="00D95E0B" w:rsidRPr="00D95E0B" w:rsidRDefault="00D95E0B" w:rsidP="00D95E0B">
            <w:pPr>
              <w:ind w:firstLine="0"/>
            </w:pPr>
            <w:r>
              <w:t>McDaniel</w:t>
            </w:r>
          </w:p>
        </w:tc>
      </w:tr>
      <w:tr w:rsidR="00D95E0B" w:rsidRPr="00D95E0B" w14:paraId="626C744E" w14:textId="77777777" w:rsidTr="00D95E0B">
        <w:tc>
          <w:tcPr>
            <w:tcW w:w="2179" w:type="dxa"/>
            <w:shd w:val="clear" w:color="auto" w:fill="auto"/>
          </w:tcPr>
          <w:p w14:paraId="58431AF0" w14:textId="7663CC2B" w:rsidR="00D95E0B" w:rsidRPr="00D95E0B" w:rsidRDefault="00D95E0B" w:rsidP="00D95E0B">
            <w:pPr>
              <w:ind w:firstLine="0"/>
            </w:pPr>
            <w:r>
              <w:t>McGinnis</w:t>
            </w:r>
          </w:p>
        </w:tc>
        <w:tc>
          <w:tcPr>
            <w:tcW w:w="2179" w:type="dxa"/>
            <w:shd w:val="clear" w:color="auto" w:fill="auto"/>
          </w:tcPr>
          <w:p w14:paraId="216D4055" w14:textId="6D9C7F82" w:rsidR="00D95E0B" w:rsidRPr="00D95E0B" w:rsidRDefault="00D95E0B" w:rsidP="00D95E0B">
            <w:pPr>
              <w:ind w:firstLine="0"/>
            </w:pPr>
            <w:r>
              <w:t>Mitchell</w:t>
            </w:r>
          </w:p>
        </w:tc>
        <w:tc>
          <w:tcPr>
            <w:tcW w:w="2180" w:type="dxa"/>
            <w:shd w:val="clear" w:color="auto" w:fill="auto"/>
          </w:tcPr>
          <w:p w14:paraId="7749B9DE" w14:textId="27D4A207" w:rsidR="00D95E0B" w:rsidRPr="00D95E0B" w:rsidRDefault="00D95E0B" w:rsidP="00D95E0B">
            <w:pPr>
              <w:ind w:firstLine="0"/>
            </w:pPr>
            <w:r>
              <w:t>J. Moore</w:t>
            </w:r>
          </w:p>
        </w:tc>
      </w:tr>
      <w:tr w:rsidR="00D95E0B" w:rsidRPr="00D95E0B" w14:paraId="50F88EA5" w14:textId="77777777" w:rsidTr="00D95E0B">
        <w:tc>
          <w:tcPr>
            <w:tcW w:w="2179" w:type="dxa"/>
            <w:shd w:val="clear" w:color="auto" w:fill="auto"/>
          </w:tcPr>
          <w:p w14:paraId="75B6BB82" w14:textId="2358AD81" w:rsidR="00D95E0B" w:rsidRPr="00D95E0B" w:rsidRDefault="00D95E0B" w:rsidP="00D95E0B">
            <w:pPr>
              <w:ind w:firstLine="0"/>
            </w:pPr>
            <w:r>
              <w:t>T. Moore</w:t>
            </w:r>
          </w:p>
        </w:tc>
        <w:tc>
          <w:tcPr>
            <w:tcW w:w="2179" w:type="dxa"/>
            <w:shd w:val="clear" w:color="auto" w:fill="auto"/>
          </w:tcPr>
          <w:p w14:paraId="7E446EFF" w14:textId="1C04E1DE" w:rsidR="00D95E0B" w:rsidRPr="00D95E0B" w:rsidRDefault="00D95E0B" w:rsidP="00D95E0B">
            <w:pPr>
              <w:ind w:firstLine="0"/>
            </w:pPr>
            <w:r>
              <w:t>T. A. Morgan</w:t>
            </w:r>
          </w:p>
        </w:tc>
        <w:tc>
          <w:tcPr>
            <w:tcW w:w="2180" w:type="dxa"/>
            <w:shd w:val="clear" w:color="auto" w:fill="auto"/>
          </w:tcPr>
          <w:p w14:paraId="226327BF" w14:textId="0259B760" w:rsidR="00D95E0B" w:rsidRPr="00D95E0B" w:rsidRDefault="00D95E0B" w:rsidP="00D95E0B">
            <w:pPr>
              <w:ind w:firstLine="0"/>
            </w:pPr>
            <w:r>
              <w:t>Moss</w:t>
            </w:r>
          </w:p>
        </w:tc>
      </w:tr>
      <w:tr w:rsidR="00D95E0B" w:rsidRPr="00D95E0B" w14:paraId="64B36DC7" w14:textId="77777777" w:rsidTr="00D95E0B">
        <w:tc>
          <w:tcPr>
            <w:tcW w:w="2179" w:type="dxa"/>
            <w:shd w:val="clear" w:color="auto" w:fill="auto"/>
          </w:tcPr>
          <w:p w14:paraId="6A853BFC" w14:textId="46DC9A6B" w:rsidR="00D95E0B" w:rsidRPr="00D95E0B" w:rsidRDefault="00D95E0B" w:rsidP="00D95E0B">
            <w:pPr>
              <w:ind w:firstLine="0"/>
            </w:pPr>
            <w:r>
              <w:t>Murphy</w:t>
            </w:r>
          </w:p>
        </w:tc>
        <w:tc>
          <w:tcPr>
            <w:tcW w:w="2179" w:type="dxa"/>
            <w:shd w:val="clear" w:color="auto" w:fill="auto"/>
          </w:tcPr>
          <w:p w14:paraId="145B2FE8" w14:textId="181CCBB9" w:rsidR="00D95E0B" w:rsidRPr="00D95E0B" w:rsidRDefault="00D95E0B" w:rsidP="00D95E0B">
            <w:pPr>
              <w:ind w:firstLine="0"/>
            </w:pPr>
            <w:r>
              <w:t>Neese</w:t>
            </w:r>
          </w:p>
        </w:tc>
        <w:tc>
          <w:tcPr>
            <w:tcW w:w="2180" w:type="dxa"/>
            <w:shd w:val="clear" w:color="auto" w:fill="auto"/>
          </w:tcPr>
          <w:p w14:paraId="09498657" w14:textId="23C04250" w:rsidR="00D95E0B" w:rsidRPr="00D95E0B" w:rsidRDefault="00D95E0B" w:rsidP="00D95E0B">
            <w:pPr>
              <w:ind w:firstLine="0"/>
            </w:pPr>
            <w:r>
              <w:t>B. Newton</w:t>
            </w:r>
          </w:p>
        </w:tc>
      </w:tr>
      <w:tr w:rsidR="00D95E0B" w:rsidRPr="00D95E0B" w14:paraId="5AA27720" w14:textId="77777777" w:rsidTr="00D95E0B">
        <w:tc>
          <w:tcPr>
            <w:tcW w:w="2179" w:type="dxa"/>
            <w:shd w:val="clear" w:color="auto" w:fill="auto"/>
          </w:tcPr>
          <w:p w14:paraId="528751A5" w14:textId="21BCC331" w:rsidR="00D95E0B" w:rsidRPr="00D95E0B" w:rsidRDefault="00D95E0B" w:rsidP="00D95E0B">
            <w:pPr>
              <w:ind w:firstLine="0"/>
            </w:pPr>
            <w:r>
              <w:t>W. Newton</w:t>
            </w:r>
          </w:p>
        </w:tc>
        <w:tc>
          <w:tcPr>
            <w:tcW w:w="2179" w:type="dxa"/>
            <w:shd w:val="clear" w:color="auto" w:fill="auto"/>
          </w:tcPr>
          <w:p w14:paraId="2C54056D" w14:textId="6198F741" w:rsidR="00D95E0B" w:rsidRPr="00D95E0B" w:rsidRDefault="00D95E0B" w:rsidP="00D95E0B">
            <w:pPr>
              <w:ind w:firstLine="0"/>
            </w:pPr>
            <w:r>
              <w:t>Nutt</w:t>
            </w:r>
          </w:p>
        </w:tc>
        <w:tc>
          <w:tcPr>
            <w:tcW w:w="2180" w:type="dxa"/>
            <w:shd w:val="clear" w:color="auto" w:fill="auto"/>
          </w:tcPr>
          <w:p w14:paraId="2E610250" w14:textId="44526B41" w:rsidR="00D95E0B" w:rsidRPr="00D95E0B" w:rsidRDefault="00D95E0B" w:rsidP="00D95E0B">
            <w:pPr>
              <w:ind w:firstLine="0"/>
            </w:pPr>
            <w:r>
              <w:t>O'Neal</w:t>
            </w:r>
          </w:p>
        </w:tc>
      </w:tr>
      <w:tr w:rsidR="00D95E0B" w:rsidRPr="00D95E0B" w14:paraId="5798255A" w14:textId="77777777" w:rsidTr="00D95E0B">
        <w:tc>
          <w:tcPr>
            <w:tcW w:w="2179" w:type="dxa"/>
            <w:shd w:val="clear" w:color="auto" w:fill="auto"/>
          </w:tcPr>
          <w:p w14:paraId="25C0EC14" w14:textId="28E97302" w:rsidR="00D95E0B" w:rsidRPr="00D95E0B" w:rsidRDefault="00D95E0B" w:rsidP="00D95E0B">
            <w:pPr>
              <w:ind w:firstLine="0"/>
            </w:pPr>
            <w:r>
              <w:t>Oremus</w:t>
            </w:r>
          </w:p>
        </w:tc>
        <w:tc>
          <w:tcPr>
            <w:tcW w:w="2179" w:type="dxa"/>
            <w:shd w:val="clear" w:color="auto" w:fill="auto"/>
          </w:tcPr>
          <w:p w14:paraId="752D92DB" w14:textId="1EEDD7C4" w:rsidR="00D95E0B" w:rsidRPr="00D95E0B" w:rsidRDefault="00D95E0B" w:rsidP="00D95E0B">
            <w:pPr>
              <w:ind w:firstLine="0"/>
            </w:pPr>
            <w:r>
              <w:t>Pace</w:t>
            </w:r>
          </w:p>
        </w:tc>
        <w:tc>
          <w:tcPr>
            <w:tcW w:w="2180" w:type="dxa"/>
            <w:shd w:val="clear" w:color="auto" w:fill="auto"/>
          </w:tcPr>
          <w:p w14:paraId="7067C25C" w14:textId="257B2AFC" w:rsidR="00D95E0B" w:rsidRPr="00D95E0B" w:rsidRDefault="00D95E0B" w:rsidP="00D95E0B">
            <w:pPr>
              <w:ind w:firstLine="0"/>
            </w:pPr>
            <w:r>
              <w:t>Pedalino</w:t>
            </w:r>
          </w:p>
        </w:tc>
      </w:tr>
      <w:tr w:rsidR="00D95E0B" w:rsidRPr="00D95E0B" w14:paraId="38516A75" w14:textId="77777777" w:rsidTr="00D95E0B">
        <w:tc>
          <w:tcPr>
            <w:tcW w:w="2179" w:type="dxa"/>
            <w:shd w:val="clear" w:color="auto" w:fill="auto"/>
          </w:tcPr>
          <w:p w14:paraId="02DDD720" w14:textId="012CC28B" w:rsidR="00D95E0B" w:rsidRPr="00D95E0B" w:rsidRDefault="00D95E0B" w:rsidP="00D95E0B">
            <w:pPr>
              <w:ind w:firstLine="0"/>
            </w:pPr>
            <w:r>
              <w:t>Pendarvis</w:t>
            </w:r>
          </w:p>
        </w:tc>
        <w:tc>
          <w:tcPr>
            <w:tcW w:w="2179" w:type="dxa"/>
            <w:shd w:val="clear" w:color="auto" w:fill="auto"/>
          </w:tcPr>
          <w:p w14:paraId="1392898B" w14:textId="2D2FFC6E" w:rsidR="00D95E0B" w:rsidRPr="00D95E0B" w:rsidRDefault="00D95E0B" w:rsidP="00D95E0B">
            <w:pPr>
              <w:ind w:firstLine="0"/>
            </w:pPr>
            <w:r>
              <w:t>Rivers</w:t>
            </w:r>
          </w:p>
        </w:tc>
        <w:tc>
          <w:tcPr>
            <w:tcW w:w="2180" w:type="dxa"/>
            <w:shd w:val="clear" w:color="auto" w:fill="auto"/>
          </w:tcPr>
          <w:p w14:paraId="77B365B3" w14:textId="24F3C8B4" w:rsidR="00D95E0B" w:rsidRPr="00D95E0B" w:rsidRDefault="00D95E0B" w:rsidP="00D95E0B">
            <w:pPr>
              <w:ind w:firstLine="0"/>
            </w:pPr>
            <w:r>
              <w:t>Robbins</w:t>
            </w:r>
          </w:p>
        </w:tc>
      </w:tr>
      <w:tr w:rsidR="00D95E0B" w:rsidRPr="00D95E0B" w14:paraId="2F1FE923" w14:textId="77777777" w:rsidTr="00D95E0B">
        <w:tc>
          <w:tcPr>
            <w:tcW w:w="2179" w:type="dxa"/>
            <w:shd w:val="clear" w:color="auto" w:fill="auto"/>
          </w:tcPr>
          <w:p w14:paraId="266DC9AC" w14:textId="37675DF9" w:rsidR="00D95E0B" w:rsidRPr="00D95E0B" w:rsidRDefault="00D95E0B" w:rsidP="00D95E0B">
            <w:pPr>
              <w:ind w:firstLine="0"/>
            </w:pPr>
            <w:r>
              <w:t>Rose</w:t>
            </w:r>
          </w:p>
        </w:tc>
        <w:tc>
          <w:tcPr>
            <w:tcW w:w="2179" w:type="dxa"/>
            <w:shd w:val="clear" w:color="auto" w:fill="auto"/>
          </w:tcPr>
          <w:p w14:paraId="5CDE83AE" w14:textId="138CDA9C" w:rsidR="00D95E0B" w:rsidRPr="00D95E0B" w:rsidRDefault="00D95E0B" w:rsidP="00D95E0B">
            <w:pPr>
              <w:ind w:firstLine="0"/>
            </w:pPr>
            <w:r>
              <w:t>Schuessler</w:t>
            </w:r>
          </w:p>
        </w:tc>
        <w:tc>
          <w:tcPr>
            <w:tcW w:w="2180" w:type="dxa"/>
            <w:shd w:val="clear" w:color="auto" w:fill="auto"/>
          </w:tcPr>
          <w:p w14:paraId="5F6E8CE4" w14:textId="1DAB56DC" w:rsidR="00D95E0B" w:rsidRPr="00D95E0B" w:rsidRDefault="00D95E0B" w:rsidP="00D95E0B">
            <w:pPr>
              <w:ind w:firstLine="0"/>
            </w:pPr>
            <w:r>
              <w:t>G. M. Smith</w:t>
            </w:r>
          </w:p>
        </w:tc>
      </w:tr>
      <w:tr w:rsidR="00D95E0B" w:rsidRPr="00D95E0B" w14:paraId="4CA457BE" w14:textId="77777777" w:rsidTr="00D95E0B">
        <w:tc>
          <w:tcPr>
            <w:tcW w:w="2179" w:type="dxa"/>
            <w:shd w:val="clear" w:color="auto" w:fill="auto"/>
          </w:tcPr>
          <w:p w14:paraId="763FA32D" w14:textId="512FF4A3" w:rsidR="00D95E0B" w:rsidRPr="00D95E0B" w:rsidRDefault="00D95E0B" w:rsidP="00D95E0B">
            <w:pPr>
              <w:ind w:firstLine="0"/>
            </w:pPr>
            <w:r>
              <w:t>M. M. Smith</w:t>
            </w:r>
          </w:p>
        </w:tc>
        <w:tc>
          <w:tcPr>
            <w:tcW w:w="2179" w:type="dxa"/>
            <w:shd w:val="clear" w:color="auto" w:fill="auto"/>
          </w:tcPr>
          <w:p w14:paraId="0263EFC9" w14:textId="37C8EC54" w:rsidR="00D95E0B" w:rsidRPr="00D95E0B" w:rsidRDefault="00D95E0B" w:rsidP="00D95E0B">
            <w:pPr>
              <w:ind w:firstLine="0"/>
            </w:pPr>
            <w:r>
              <w:t>Stavrinakis</w:t>
            </w:r>
          </w:p>
        </w:tc>
        <w:tc>
          <w:tcPr>
            <w:tcW w:w="2180" w:type="dxa"/>
            <w:shd w:val="clear" w:color="auto" w:fill="auto"/>
          </w:tcPr>
          <w:p w14:paraId="4EF29E00" w14:textId="321F278F" w:rsidR="00D95E0B" w:rsidRPr="00D95E0B" w:rsidRDefault="00D95E0B" w:rsidP="00D95E0B">
            <w:pPr>
              <w:ind w:firstLine="0"/>
            </w:pPr>
            <w:r>
              <w:t>Taylor</w:t>
            </w:r>
          </w:p>
        </w:tc>
      </w:tr>
      <w:tr w:rsidR="00D95E0B" w:rsidRPr="00D95E0B" w14:paraId="0D6C7B30" w14:textId="77777777" w:rsidTr="00D95E0B">
        <w:tc>
          <w:tcPr>
            <w:tcW w:w="2179" w:type="dxa"/>
            <w:shd w:val="clear" w:color="auto" w:fill="auto"/>
          </w:tcPr>
          <w:p w14:paraId="57C6FA86" w14:textId="703D7901" w:rsidR="00D95E0B" w:rsidRPr="00D95E0B" w:rsidRDefault="00D95E0B" w:rsidP="00D95E0B">
            <w:pPr>
              <w:ind w:firstLine="0"/>
            </w:pPr>
            <w:r>
              <w:t>Tedder</w:t>
            </w:r>
          </w:p>
        </w:tc>
        <w:tc>
          <w:tcPr>
            <w:tcW w:w="2179" w:type="dxa"/>
            <w:shd w:val="clear" w:color="auto" w:fill="auto"/>
          </w:tcPr>
          <w:p w14:paraId="0785D31B" w14:textId="01581653" w:rsidR="00D95E0B" w:rsidRPr="00D95E0B" w:rsidRDefault="00D95E0B" w:rsidP="00D95E0B">
            <w:pPr>
              <w:ind w:firstLine="0"/>
            </w:pPr>
            <w:r>
              <w:t>Thayer</w:t>
            </w:r>
          </w:p>
        </w:tc>
        <w:tc>
          <w:tcPr>
            <w:tcW w:w="2180" w:type="dxa"/>
            <w:shd w:val="clear" w:color="auto" w:fill="auto"/>
          </w:tcPr>
          <w:p w14:paraId="34005FEB" w14:textId="2B5D247A" w:rsidR="00D95E0B" w:rsidRPr="00D95E0B" w:rsidRDefault="00D95E0B" w:rsidP="00D95E0B">
            <w:pPr>
              <w:ind w:firstLine="0"/>
            </w:pPr>
            <w:r>
              <w:t>Thigpen</w:t>
            </w:r>
          </w:p>
        </w:tc>
      </w:tr>
      <w:tr w:rsidR="00D95E0B" w:rsidRPr="00D95E0B" w14:paraId="51820B8A" w14:textId="77777777" w:rsidTr="00D95E0B">
        <w:tc>
          <w:tcPr>
            <w:tcW w:w="2179" w:type="dxa"/>
            <w:shd w:val="clear" w:color="auto" w:fill="auto"/>
          </w:tcPr>
          <w:p w14:paraId="15BE987D" w14:textId="2F4D2A40" w:rsidR="00D95E0B" w:rsidRPr="00D95E0B" w:rsidRDefault="00D95E0B" w:rsidP="00D95E0B">
            <w:pPr>
              <w:ind w:firstLine="0"/>
            </w:pPr>
            <w:r>
              <w:t>Trantham</w:t>
            </w:r>
          </w:p>
        </w:tc>
        <w:tc>
          <w:tcPr>
            <w:tcW w:w="2179" w:type="dxa"/>
            <w:shd w:val="clear" w:color="auto" w:fill="auto"/>
          </w:tcPr>
          <w:p w14:paraId="4BECA1CA" w14:textId="3E5A94A2" w:rsidR="00D95E0B" w:rsidRPr="00D95E0B" w:rsidRDefault="00D95E0B" w:rsidP="00D95E0B">
            <w:pPr>
              <w:ind w:firstLine="0"/>
            </w:pPr>
            <w:r>
              <w:t>Vaughan</w:t>
            </w:r>
          </w:p>
        </w:tc>
        <w:tc>
          <w:tcPr>
            <w:tcW w:w="2180" w:type="dxa"/>
            <w:shd w:val="clear" w:color="auto" w:fill="auto"/>
          </w:tcPr>
          <w:p w14:paraId="5007ACEE" w14:textId="3404CF99" w:rsidR="00D95E0B" w:rsidRPr="00D95E0B" w:rsidRDefault="00D95E0B" w:rsidP="00D95E0B">
            <w:pPr>
              <w:ind w:firstLine="0"/>
            </w:pPr>
            <w:r>
              <w:t>West</w:t>
            </w:r>
          </w:p>
        </w:tc>
      </w:tr>
      <w:tr w:rsidR="00D95E0B" w:rsidRPr="00D95E0B" w14:paraId="43F3B9E9" w14:textId="77777777" w:rsidTr="00D95E0B">
        <w:tc>
          <w:tcPr>
            <w:tcW w:w="2179" w:type="dxa"/>
            <w:shd w:val="clear" w:color="auto" w:fill="auto"/>
          </w:tcPr>
          <w:p w14:paraId="05018840" w14:textId="379D0057" w:rsidR="00D95E0B" w:rsidRPr="00D95E0B" w:rsidRDefault="00D95E0B" w:rsidP="00D95E0B">
            <w:pPr>
              <w:ind w:firstLine="0"/>
            </w:pPr>
            <w:r>
              <w:t>Wetmore</w:t>
            </w:r>
          </w:p>
        </w:tc>
        <w:tc>
          <w:tcPr>
            <w:tcW w:w="2179" w:type="dxa"/>
            <w:shd w:val="clear" w:color="auto" w:fill="auto"/>
          </w:tcPr>
          <w:p w14:paraId="26D4ADEF" w14:textId="1D22E8B1" w:rsidR="00D95E0B" w:rsidRPr="00D95E0B" w:rsidRDefault="00D95E0B" w:rsidP="00D95E0B">
            <w:pPr>
              <w:ind w:firstLine="0"/>
            </w:pPr>
            <w:r>
              <w:t>Wheeler</w:t>
            </w:r>
          </w:p>
        </w:tc>
        <w:tc>
          <w:tcPr>
            <w:tcW w:w="2180" w:type="dxa"/>
            <w:shd w:val="clear" w:color="auto" w:fill="auto"/>
          </w:tcPr>
          <w:p w14:paraId="48216385" w14:textId="5F459508" w:rsidR="00D95E0B" w:rsidRPr="00D95E0B" w:rsidRDefault="00D95E0B" w:rsidP="00D95E0B">
            <w:pPr>
              <w:ind w:firstLine="0"/>
            </w:pPr>
            <w:r>
              <w:t>White</w:t>
            </w:r>
          </w:p>
        </w:tc>
      </w:tr>
      <w:tr w:rsidR="00D95E0B" w:rsidRPr="00D95E0B" w14:paraId="15447266" w14:textId="77777777" w:rsidTr="00D95E0B">
        <w:tc>
          <w:tcPr>
            <w:tcW w:w="2179" w:type="dxa"/>
            <w:shd w:val="clear" w:color="auto" w:fill="auto"/>
          </w:tcPr>
          <w:p w14:paraId="782FFC41" w14:textId="0B733FBB" w:rsidR="00D95E0B" w:rsidRPr="00D95E0B" w:rsidRDefault="00D95E0B" w:rsidP="00D95E0B">
            <w:pPr>
              <w:keepNext/>
              <w:ind w:firstLine="0"/>
            </w:pPr>
            <w:r>
              <w:t>Whitmire</w:t>
            </w:r>
          </w:p>
        </w:tc>
        <w:tc>
          <w:tcPr>
            <w:tcW w:w="2179" w:type="dxa"/>
            <w:shd w:val="clear" w:color="auto" w:fill="auto"/>
          </w:tcPr>
          <w:p w14:paraId="63ED36EF" w14:textId="5F60AB05" w:rsidR="00D95E0B" w:rsidRPr="00D95E0B" w:rsidRDefault="00D95E0B" w:rsidP="00D95E0B">
            <w:pPr>
              <w:keepNext/>
              <w:ind w:firstLine="0"/>
            </w:pPr>
            <w:r>
              <w:t>Williams</w:t>
            </w:r>
          </w:p>
        </w:tc>
        <w:tc>
          <w:tcPr>
            <w:tcW w:w="2180" w:type="dxa"/>
            <w:shd w:val="clear" w:color="auto" w:fill="auto"/>
          </w:tcPr>
          <w:p w14:paraId="1E614944" w14:textId="1A8DC09A" w:rsidR="00D95E0B" w:rsidRPr="00D95E0B" w:rsidRDefault="00D95E0B" w:rsidP="00D95E0B">
            <w:pPr>
              <w:keepNext/>
              <w:ind w:firstLine="0"/>
            </w:pPr>
            <w:r>
              <w:t>Willis</w:t>
            </w:r>
          </w:p>
        </w:tc>
      </w:tr>
      <w:tr w:rsidR="00D95E0B" w:rsidRPr="00D95E0B" w14:paraId="3F8729A4" w14:textId="77777777" w:rsidTr="00D95E0B">
        <w:tc>
          <w:tcPr>
            <w:tcW w:w="2179" w:type="dxa"/>
            <w:shd w:val="clear" w:color="auto" w:fill="auto"/>
          </w:tcPr>
          <w:p w14:paraId="7DE56B79" w14:textId="4B2288FF" w:rsidR="00D95E0B" w:rsidRPr="00D95E0B" w:rsidRDefault="00D95E0B" w:rsidP="00D95E0B">
            <w:pPr>
              <w:keepNext/>
              <w:ind w:firstLine="0"/>
            </w:pPr>
            <w:r>
              <w:t>Wooten</w:t>
            </w:r>
          </w:p>
        </w:tc>
        <w:tc>
          <w:tcPr>
            <w:tcW w:w="2179" w:type="dxa"/>
            <w:shd w:val="clear" w:color="auto" w:fill="auto"/>
          </w:tcPr>
          <w:p w14:paraId="6558F88A" w14:textId="77777777" w:rsidR="00D95E0B" w:rsidRPr="00D95E0B" w:rsidRDefault="00D95E0B" w:rsidP="00D95E0B">
            <w:pPr>
              <w:keepNext/>
              <w:ind w:firstLine="0"/>
            </w:pPr>
          </w:p>
        </w:tc>
        <w:tc>
          <w:tcPr>
            <w:tcW w:w="2180" w:type="dxa"/>
            <w:shd w:val="clear" w:color="auto" w:fill="auto"/>
          </w:tcPr>
          <w:p w14:paraId="2143C271" w14:textId="77777777" w:rsidR="00D95E0B" w:rsidRPr="00D95E0B" w:rsidRDefault="00D95E0B" w:rsidP="00D95E0B">
            <w:pPr>
              <w:keepNext/>
              <w:ind w:firstLine="0"/>
            </w:pPr>
          </w:p>
        </w:tc>
      </w:tr>
    </w:tbl>
    <w:p w14:paraId="03464C61" w14:textId="77777777" w:rsidR="00D95E0B" w:rsidRDefault="00D95E0B" w:rsidP="00D95E0B"/>
    <w:p w14:paraId="2F7BE1A6" w14:textId="2AB2FC9F" w:rsidR="00D95E0B" w:rsidRDefault="00D95E0B" w:rsidP="00D95E0B">
      <w:pPr>
        <w:jc w:val="center"/>
        <w:rPr>
          <w:b/>
        </w:rPr>
      </w:pPr>
      <w:r w:rsidRPr="00D95E0B">
        <w:rPr>
          <w:b/>
        </w:rPr>
        <w:t>Total--109</w:t>
      </w:r>
    </w:p>
    <w:p w14:paraId="2F923807" w14:textId="177C3D56" w:rsidR="00D95E0B" w:rsidRDefault="00D95E0B" w:rsidP="00D95E0B">
      <w:pPr>
        <w:jc w:val="center"/>
        <w:rPr>
          <w:b/>
        </w:rPr>
      </w:pPr>
    </w:p>
    <w:p w14:paraId="1A50E3B1" w14:textId="77777777" w:rsidR="00D95E0B" w:rsidRDefault="00D95E0B" w:rsidP="00D95E0B">
      <w:pPr>
        <w:ind w:firstLine="0"/>
      </w:pPr>
      <w:r w:rsidRPr="00D95E0B">
        <w:t xml:space="preserve"> </w:t>
      </w:r>
      <w:r>
        <w:t>Those who voted in the negative are:</w:t>
      </w:r>
    </w:p>
    <w:p w14:paraId="575D6920" w14:textId="77777777" w:rsidR="00D95E0B" w:rsidRDefault="00D95E0B" w:rsidP="00D95E0B"/>
    <w:p w14:paraId="351EE65C" w14:textId="77777777" w:rsidR="00D95E0B" w:rsidRDefault="00D95E0B" w:rsidP="00D95E0B">
      <w:pPr>
        <w:jc w:val="center"/>
        <w:rPr>
          <w:b/>
        </w:rPr>
      </w:pPr>
      <w:r w:rsidRPr="00D95E0B">
        <w:rPr>
          <w:b/>
        </w:rPr>
        <w:t>Total--0</w:t>
      </w:r>
    </w:p>
    <w:p w14:paraId="37A59F0F" w14:textId="77777777" w:rsidR="00D95E0B" w:rsidRDefault="00D95E0B" w:rsidP="00D95E0B">
      <w:pPr>
        <w:jc w:val="center"/>
        <w:rPr>
          <w:b/>
        </w:rPr>
      </w:pPr>
    </w:p>
    <w:p w14:paraId="3209BFCC" w14:textId="77777777" w:rsidR="00D95E0B" w:rsidRDefault="00D95E0B" w:rsidP="00D95E0B">
      <w:r>
        <w:t xml:space="preserve">So, the Bill was read the second time and ordered to third reading.  </w:t>
      </w:r>
    </w:p>
    <w:p w14:paraId="62318CEF" w14:textId="67D3E1E8" w:rsidR="00D95E0B" w:rsidRDefault="00D95E0B" w:rsidP="00D95E0B"/>
    <w:p w14:paraId="3B0FD0D2" w14:textId="77777777" w:rsidR="00D95E0B" w:rsidRPr="007E502B" w:rsidRDefault="00D95E0B" w:rsidP="00D95E0B">
      <w:pPr>
        <w:pStyle w:val="Title"/>
        <w:keepNext/>
      </w:pPr>
      <w:bookmarkStart w:id="80" w:name="file_start177"/>
      <w:bookmarkEnd w:id="80"/>
      <w:r w:rsidRPr="007E502B">
        <w:t>RECORD FOR VOTING</w:t>
      </w:r>
    </w:p>
    <w:p w14:paraId="21F885C4" w14:textId="77777777" w:rsidR="00D95E0B" w:rsidRPr="007E502B" w:rsidRDefault="00D95E0B" w:rsidP="00D95E0B">
      <w:pPr>
        <w:tabs>
          <w:tab w:val="left" w:pos="270"/>
          <w:tab w:val="left" w:pos="630"/>
          <w:tab w:val="left" w:pos="900"/>
          <w:tab w:val="left" w:pos="1260"/>
          <w:tab w:val="left" w:pos="1620"/>
          <w:tab w:val="left" w:pos="1980"/>
          <w:tab w:val="left" w:pos="2340"/>
          <w:tab w:val="left" w:pos="2700"/>
        </w:tabs>
        <w:ind w:firstLine="0"/>
      </w:pPr>
      <w:r w:rsidRPr="007E502B">
        <w:tab/>
        <w:t>I was temporarily out of the Chamber on constituent business during the vote on H. 3313. If I had been present, I would have voted in favor of the Bill.</w:t>
      </w:r>
    </w:p>
    <w:p w14:paraId="53EB39F0" w14:textId="77777777" w:rsidR="00D95E0B" w:rsidRDefault="00D95E0B" w:rsidP="00D95E0B">
      <w:pPr>
        <w:tabs>
          <w:tab w:val="left" w:pos="270"/>
          <w:tab w:val="left" w:pos="630"/>
          <w:tab w:val="left" w:pos="900"/>
          <w:tab w:val="left" w:pos="1260"/>
          <w:tab w:val="left" w:pos="1620"/>
          <w:tab w:val="left" w:pos="1980"/>
          <w:tab w:val="left" w:pos="2340"/>
          <w:tab w:val="left" w:pos="2700"/>
        </w:tabs>
        <w:ind w:firstLine="0"/>
      </w:pPr>
      <w:r w:rsidRPr="007E502B">
        <w:tab/>
        <w:t>Rep. Heath Sessions</w:t>
      </w:r>
    </w:p>
    <w:p w14:paraId="6E8842A7" w14:textId="021A9A09" w:rsidR="00D95E0B" w:rsidRDefault="00D95E0B" w:rsidP="00D95E0B">
      <w:pPr>
        <w:tabs>
          <w:tab w:val="left" w:pos="270"/>
          <w:tab w:val="left" w:pos="630"/>
          <w:tab w:val="left" w:pos="900"/>
          <w:tab w:val="left" w:pos="1260"/>
          <w:tab w:val="left" w:pos="1620"/>
          <w:tab w:val="left" w:pos="1980"/>
          <w:tab w:val="left" w:pos="2340"/>
          <w:tab w:val="left" w:pos="2700"/>
        </w:tabs>
        <w:ind w:firstLine="0"/>
      </w:pPr>
    </w:p>
    <w:p w14:paraId="68CAEEB7" w14:textId="77777777" w:rsidR="00D95E0B" w:rsidRDefault="00D95E0B" w:rsidP="00D95E0B">
      <w:pPr>
        <w:keepNext/>
        <w:jc w:val="center"/>
        <w:rPr>
          <w:b/>
        </w:rPr>
      </w:pPr>
      <w:r w:rsidRPr="00D95E0B">
        <w:rPr>
          <w:b/>
        </w:rPr>
        <w:t>H. 3583--AMENDED AND ORDERED TO THIRD READING</w:t>
      </w:r>
    </w:p>
    <w:p w14:paraId="216FE555" w14:textId="1AF7829A" w:rsidR="00D95E0B" w:rsidRDefault="00D95E0B" w:rsidP="00D95E0B">
      <w:pPr>
        <w:keepNext/>
      </w:pPr>
      <w:r>
        <w:t>The following Bill was taken up:</w:t>
      </w:r>
    </w:p>
    <w:p w14:paraId="5B11A8EB" w14:textId="77777777" w:rsidR="00D95E0B" w:rsidRDefault="00D95E0B" w:rsidP="00D95E0B">
      <w:pPr>
        <w:keepNext/>
      </w:pPr>
      <w:bookmarkStart w:id="81" w:name="include_clip_start_179"/>
      <w:bookmarkEnd w:id="81"/>
    </w:p>
    <w:p w14:paraId="60A62AC6" w14:textId="77777777" w:rsidR="00D95E0B" w:rsidRDefault="00D95E0B" w:rsidP="00D95E0B">
      <w:r>
        <w:t>H. 3583 -- Reps. Guffey, Lawson, Pace, Haddon, O'Neal, Pope, Ligon, B. Newton, Sessions, Anderson, Taylor, Carter, Brewer, Murphy, White, Guest, Mitchell, Pedalino, Oremus, Wooten, Caskey, Leber, Landing, Chapman, Vaughan, Hiott, Gilliam, Cromer, B. L. Cox, Moss, T. Moore, Beach, J. L. Johnson, Hartnett, Bauer, Schuessler, Bailey, Neese, W. Newton, Jordan, Hewitt, King, Gilliard, Williams, Jefferson, Weeks, Trantham, Nutt, McCravy, Robbins, Ballentine, Calhoon, M. M. Smith, Davis, Cobb-Hunter, Henegan, G. M. Smith, Atkinson, Erickson, W. Jones, Blackwell, McDaniel, J. E. Johnson, S. Jones, Willis, Alexander and Felder: A BILL TO AMEND THE SOUTH CAROLINA CODE OF LAWS BY ADDING SECTION 16-15-430 SO AS TO CREATE THE OFFENSES OF "SEXUAL EXTORTION" AND "AGGRAVATED SEXUAL EXTORTION", TO DEFINE NECESSARY TERMS, AND TO PROVIDE PENALTIES FOR VIOLATIONS.</w:t>
      </w:r>
    </w:p>
    <w:p w14:paraId="2B8A815E" w14:textId="5ABC4D16" w:rsidR="00D95E0B" w:rsidRDefault="00D95E0B" w:rsidP="00D95E0B"/>
    <w:p w14:paraId="4C34C7EF" w14:textId="77777777" w:rsidR="00D95E0B" w:rsidRPr="00E005E3" w:rsidRDefault="00D95E0B" w:rsidP="00D95E0B">
      <w:pPr>
        <w:pStyle w:val="scamendsponsorline"/>
        <w:ind w:firstLine="216"/>
        <w:jc w:val="both"/>
        <w:rPr>
          <w:sz w:val="22"/>
        </w:rPr>
      </w:pPr>
      <w:r w:rsidRPr="00E005E3">
        <w:rPr>
          <w:sz w:val="22"/>
        </w:rPr>
        <w:t xml:space="preserve">The Committee on Judiciary proposed the following Amendment </w:t>
      </w:r>
      <w:r w:rsidR="003961F3">
        <w:rPr>
          <w:sz w:val="22"/>
        </w:rPr>
        <w:br/>
      </w:r>
      <w:r w:rsidRPr="00E005E3">
        <w:rPr>
          <w:sz w:val="22"/>
        </w:rPr>
        <w:t>No. 1 to H. 3583 (LC-3583.HDB0003H), which was adopted:</w:t>
      </w:r>
    </w:p>
    <w:p w14:paraId="7B91C9B0" w14:textId="77777777" w:rsidR="00D95E0B" w:rsidRPr="00E005E3" w:rsidRDefault="00D95E0B" w:rsidP="00D95E0B">
      <w:pPr>
        <w:pStyle w:val="scamendlanginstruction"/>
        <w:spacing w:before="0" w:after="0"/>
        <w:ind w:firstLine="216"/>
        <w:jc w:val="both"/>
        <w:rPr>
          <w:sz w:val="22"/>
        </w:rPr>
      </w:pPr>
      <w:bookmarkStart w:id="82" w:name="instruction_ee5690656"/>
      <w:r w:rsidRPr="00E005E3">
        <w:rPr>
          <w:sz w:val="22"/>
        </w:rPr>
        <w:t>Amend the bill, as and if amended, by striking all after the enacting words and inserting:</w:t>
      </w:r>
    </w:p>
    <w:p w14:paraId="22F35D46" w14:textId="3D4A8B50" w:rsidR="00D95E0B" w:rsidRPr="00E005E3" w:rsidRDefault="00D95E0B" w:rsidP="00D95E0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3" w:name="bs_num_1_481fa0564"/>
      <w:r w:rsidRPr="00E005E3">
        <w:rPr>
          <w:rFonts w:cs="Times New Roman"/>
          <w:sz w:val="22"/>
        </w:rPr>
        <w:t>S</w:t>
      </w:r>
      <w:bookmarkEnd w:id="83"/>
      <w:r w:rsidRPr="00E005E3">
        <w:rPr>
          <w:rFonts w:cs="Times New Roman"/>
          <w:sz w:val="22"/>
        </w:rPr>
        <w:t>ECTION 1.</w:t>
      </w:r>
      <w:r w:rsidRPr="00E005E3">
        <w:rPr>
          <w:rFonts w:cs="Times New Roman"/>
          <w:sz w:val="22"/>
        </w:rPr>
        <w:tab/>
      </w:r>
      <w:bookmarkStart w:id="84" w:name="dl_4e68b2490"/>
      <w:r w:rsidRPr="00E005E3">
        <w:rPr>
          <w:rFonts w:cs="Times New Roman"/>
          <w:sz w:val="22"/>
        </w:rPr>
        <w:t>A</w:t>
      </w:r>
      <w:bookmarkEnd w:id="84"/>
      <w:r w:rsidRPr="00E005E3">
        <w:rPr>
          <w:rFonts w:cs="Times New Roman"/>
          <w:sz w:val="22"/>
        </w:rPr>
        <w:t>rticle 3, Chapter 15, Title 16 of the S.C. Code is amended by adding:</w:t>
      </w:r>
    </w:p>
    <w:p w14:paraId="6D4E157A"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bookmarkStart w:id="85" w:name="ns_T16C15N430_603f48a79"/>
      <w:r w:rsidRPr="00E005E3">
        <w:rPr>
          <w:rFonts w:cs="Times New Roman"/>
          <w:sz w:val="22"/>
        </w:rPr>
        <w:t>S</w:t>
      </w:r>
      <w:bookmarkEnd w:id="85"/>
      <w:r w:rsidRPr="00E005E3">
        <w:rPr>
          <w:rFonts w:cs="Times New Roman"/>
          <w:sz w:val="22"/>
        </w:rPr>
        <w:t>ection 16-15-430.</w:t>
      </w:r>
      <w:r w:rsidRPr="00E005E3">
        <w:rPr>
          <w:rFonts w:cs="Times New Roman"/>
          <w:sz w:val="22"/>
        </w:rPr>
        <w:tab/>
        <w:t>(A) As used in this section:</w:t>
      </w:r>
    </w:p>
    <w:p w14:paraId="679ADB5C"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86" w:name="ss_T16C15N430S1_lv1_c485c3f97I"/>
      <w:r w:rsidRPr="00E005E3">
        <w:rPr>
          <w:rFonts w:cs="Times New Roman"/>
          <w:sz w:val="22"/>
        </w:rPr>
        <w:t>(</w:t>
      </w:r>
      <w:bookmarkEnd w:id="86"/>
      <w:r w:rsidRPr="00E005E3">
        <w:rPr>
          <w:rFonts w:cs="Times New Roman"/>
          <w:sz w:val="22"/>
        </w:rPr>
        <w:t>1) “Adult” means a person eighteen years or older.</w:t>
      </w:r>
    </w:p>
    <w:p w14:paraId="3ADE43F2"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87" w:name="ss_T16C15N430S2_lv1_8f67205efI"/>
      <w:r w:rsidRPr="00E005E3">
        <w:rPr>
          <w:rFonts w:cs="Times New Roman"/>
          <w:sz w:val="22"/>
        </w:rPr>
        <w:t>(</w:t>
      </w:r>
      <w:bookmarkEnd w:id="87"/>
      <w:r w:rsidRPr="00E005E3">
        <w:rPr>
          <w:rFonts w:cs="Times New Roman"/>
          <w:sz w:val="22"/>
        </w:rPr>
        <w:t>2) “Minor” means any person under eighteen years of age at the time of the alleged offense.</w:t>
      </w:r>
    </w:p>
    <w:p w14:paraId="7BE1677D"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88" w:name="ss_T16C15N430S3_lv1_daf88bc04I"/>
      <w:r w:rsidRPr="00E005E3">
        <w:rPr>
          <w:rFonts w:cs="Times New Roman"/>
          <w:sz w:val="22"/>
        </w:rPr>
        <w:t>(</w:t>
      </w:r>
      <w:bookmarkEnd w:id="88"/>
      <w:r w:rsidRPr="00E005E3">
        <w:rPr>
          <w:rFonts w:cs="Times New Roman"/>
          <w:sz w:val="22"/>
        </w:rPr>
        <w:t>3) “Great bodily injury" means bodily injury which causes a substantial risk of death or which causes serious, permanent disfigurement or protracted loss or impairment of the function of a bodily member or organ.</w:t>
      </w:r>
    </w:p>
    <w:p w14:paraId="114C18AE"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89" w:name="ss_T16C15N430S4_lv1_999fc524aI"/>
      <w:r w:rsidRPr="00E005E3">
        <w:rPr>
          <w:rFonts w:cs="Times New Roman"/>
          <w:sz w:val="22"/>
        </w:rPr>
        <w:t>(</w:t>
      </w:r>
      <w:bookmarkEnd w:id="89"/>
      <w:r w:rsidRPr="00E005E3">
        <w:rPr>
          <w:rFonts w:cs="Times New Roman"/>
          <w:sz w:val="22"/>
        </w:rPr>
        <w:t>4) “Private image” means an image depicting sexually explicit nudity or sexual activity, as defined in Section 16-15-375, or sexual conduct, as defined in Section 16-15-305.</w:t>
      </w:r>
    </w:p>
    <w:p w14:paraId="2F5B7ED6"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90" w:name="ss_T16C15N430S5_lv1_2a04853ffI"/>
      <w:r w:rsidRPr="00E005E3">
        <w:rPr>
          <w:rFonts w:cs="Times New Roman"/>
          <w:sz w:val="22"/>
        </w:rPr>
        <w:t>(</w:t>
      </w:r>
      <w:bookmarkEnd w:id="90"/>
      <w:r w:rsidRPr="00E005E3">
        <w:rPr>
          <w:rFonts w:cs="Times New Roman"/>
          <w:sz w:val="22"/>
        </w:rPr>
        <w:t>5) “Image” means a photograph, film, videotape, recording, live transmission, digital or computer-generated visual depiction, or any other reproduction made by electronic, mechanical, or other means.</w:t>
      </w:r>
    </w:p>
    <w:p w14:paraId="641DB759"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91" w:name="ss_T16C15N430S6_lv1_4c0fc9955I"/>
      <w:r w:rsidRPr="00E005E3">
        <w:rPr>
          <w:rFonts w:cs="Times New Roman"/>
          <w:sz w:val="22"/>
        </w:rPr>
        <w:t>(</w:t>
      </w:r>
      <w:bookmarkEnd w:id="91"/>
      <w:r w:rsidRPr="00E005E3">
        <w:rPr>
          <w:rFonts w:cs="Times New Roman"/>
          <w:sz w:val="22"/>
        </w:rPr>
        <w:t>6) “Disclose” means exhibit, transfer, publicize, distribute, or reproduce.</w:t>
      </w:r>
    </w:p>
    <w:p w14:paraId="630FC8D7"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92" w:name="ss_T16C15N430S7_lv1_1af90e933I"/>
      <w:r w:rsidRPr="00E005E3">
        <w:rPr>
          <w:rFonts w:cs="Times New Roman"/>
          <w:sz w:val="22"/>
        </w:rPr>
        <w:t>(</w:t>
      </w:r>
      <w:bookmarkEnd w:id="92"/>
      <w:r w:rsidRPr="00E005E3">
        <w:rPr>
          <w:rFonts w:cs="Times New Roman"/>
          <w:sz w:val="22"/>
        </w:rPr>
        <w:t>7) “Vulnerable adult” has the same meaning as in Section 43-35-10.</w:t>
      </w:r>
    </w:p>
    <w:p w14:paraId="6F98D571"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bookmarkStart w:id="93" w:name="ss_T16C15N430SB_lv2_613e676f8I"/>
      <w:r w:rsidRPr="00E005E3">
        <w:rPr>
          <w:rFonts w:cs="Times New Roman"/>
          <w:sz w:val="22"/>
        </w:rPr>
        <w:t>(</w:t>
      </w:r>
      <w:bookmarkEnd w:id="93"/>
      <w:r w:rsidRPr="00E005E3">
        <w:rPr>
          <w:rFonts w:cs="Times New Roman"/>
          <w:sz w:val="22"/>
        </w:rPr>
        <w:t>B) A person commits the offense of felony sexual extortion if the actor intentionally and maliciously threatens to release private images of another in order to compel or attempt to compel the victim to do any act or refrain from doing any act against his will with the intent to obtain additional private images or anything else of value. Except as provided in subsection (C), a person convicted of felony sexual extortion must be imprisoned:</w:t>
      </w:r>
    </w:p>
    <w:p w14:paraId="55413B1F"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94" w:name="up_3886f98b4I"/>
      <w:r w:rsidRPr="00E005E3">
        <w:rPr>
          <w:rFonts w:cs="Times New Roman"/>
          <w:sz w:val="22"/>
        </w:rPr>
        <w:t>1</w:t>
      </w:r>
      <w:bookmarkEnd w:id="94"/>
      <w:r w:rsidRPr="00E005E3">
        <w:rPr>
          <w:rFonts w:cs="Times New Roman"/>
          <w:sz w:val="22"/>
        </w:rPr>
        <w:t>) not more than five years for a first offense;</w:t>
      </w:r>
    </w:p>
    <w:p w14:paraId="428603D5"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95" w:name="up_0b30b7dd8I"/>
      <w:r w:rsidRPr="00E005E3">
        <w:rPr>
          <w:rFonts w:cs="Times New Roman"/>
          <w:sz w:val="22"/>
        </w:rPr>
        <w:t>2</w:t>
      </w:r>
      <w:bookmarkEnd w:id="95"/>
      <w:r w:rsidRPr="00E005E3">
        <w:rPr>
          <w:rFonts w:cs="Times New Roman"/>
          <w:sz w:val="22"/>
        </w:rPr>
        <w:t>) not more than ten years for a second offense; or</w:t>
      </w:r>
    </w:p>
    <w:p w14:paraId="2A4DC79D"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96" w:name="up_874ac42d5I"/>
      <w:r w:rsidRPr="00E005E3">
        <w:rPr>
          <w:rFonts w:cs="Times New Roman"/>
          <w:sz w:val="22"/>
        </w:rPr>
        <w:t>3</w:t>
      </w:r>
      <w:bookmarkEnd w:id="96"/>
      <w:r w:rsidRPr="00E005E3">
        <w:rPr>
          <w:rFonts w:cs="Times New Roman"/>
          <w:sz w:val="22"/>
        </w:rPr>
        <w:t>) not more than twenty years for a third or subsequent offense.</w:t>
      </w:r>
    </w:p>
    <w:p w14:paraId="04EFA596"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bookmarkStart w:id="97" w:name="ss_T16C15N430SC_lv2_95ded8b57I"/>
      <w:r w:rsidRPr="00E005E3">
        <w:rPr>
          <w:rFonts w:cs="Times New Roman"/>
          <w:sz w:val="22"/>
        </w:rPr>
        <w:t>(</w:t>
      </w:r>
      <w:bookmarkEnd w:id="97"/>
      <w:r w:rsidRPr="00E005E3">
        <w:rPr>
          <w:rFonts w:cs="Times New Roman"/>
          <w:sz w:val="22"/>
        </w:rPr>
        <w:t>C)</w:t>
      </w:r>
      <w:bookmarkStart w:id="98" w:name="ss_T16C15N430S1_lv3_0cb11b1dcI"/>
      <w:r w:rsidRPr="00E005E3">
        <w:rPr>
          <w:rFonts w:cs="Times New Roman"/>
          <w:sz w:val="22"/>
        </w:rPr>
        <w:t>(</w:t>
      </w:r>
      <w:bookmarkEnd w:id="98"/>
      <w:r w:rsidRPr="00E005E3">
        <w:rPr>
          <w:rFonts w:cs="Times New Roman"/>
          <w:sz w:val="22"/>
        </w:rPr>
        <w:t>1) If the victim is a minor or vulnerable adult and the person convicted of felony sexual extortion is an adult, then the person must be imprisoned not more than twenty years. In addition to any order of restitution, the court may include the costs of behavioral health counseling from an appropriate agency or provider.</w:t>
      </w:r>
    </w:p>
    <w:p w14:paraId="78B00CE8"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r w:rsidRPr="00E005E3">
        <w:rPr>
          <w:rFonts w:cs="Times New Roman"/>
          <w:sz w:val="22"/>
        </w:rPr>
        <w:tab/>
      </w:r>
      <w:bookmarkStart w:id="99" w:name="ss_T16C15N430S2_lv3_0d4267092I"/>
      <w:r w:rsidRPr="00E005E3">
        <w:rPr>
          <w:rFonts w:cs="Times New Roman"/>
          <w:sz w:val="22"/>
        </w:rPr>
        <w:t>(</w:t>
      </w:r>
      <w:bookmarkEnd w:id="99"/>
      <w:r w:rsidRPr="00E005E3">
        <w:rPr>
          <w:rFonts w:cs="Times New Roman"/>
          <w:sz w:val="22"/>
        </w:rPr>
        <w:t>2) If the person convicted is a minor, then the person is guilty of misdemeanor sexual extortion and must be imprisoned not more than one year. The court may order as a condition of sentencing behavioral health counseling from an appropriate agency or provider.</w:t>
      </w:r>
    </w:p>
    <w:p w14:paraId="14EC20F0" w14:textId="77777777" w:rsidR="00D95E0B" w:rsidRPr="00E005E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05E3">
        <w:rPr>
          <w:rFonts w:cs="Times New Roman"/>
          <w:sz w:val="22"/>
        </w:rPr>
        <w:tab/>
      </w:r>
      <w:bookmarkStart w:id="100" w:name="ss_T16C15N430SD_lv4_a85dff88bI"/>
      <w:r w:rsidRPr="00E005E3">
        <w:rPr>
          <w:rFonts w:cs="Times New Roman"/>
          <w:sz w:val="22"/>
        </w:rPr>
        <w:t>(</w:t>
      </w:r>
      <w:bookmarkEnd w:id="100"/>
      <w:r w:rsidRPr="00E005E3">
        <w:rPr>
          <w:rFonts w:cs="Times New Roman"/>
          <w:sz w:val="22"/>
        </w:rPr>
        <w:t xml:space="preserve">D) If a victim suffers great bodily injury or death and the finder of fact finds beyond a reasonable doubt that the sexual extortion of the victim was the proximate cause of the great bodily injury or death, then the person is guilty of felony sexual extortion and must be imprisoned not more than twenty years. </w:t>
      </w:r>
    </w:p>
    <w:p w14:paraId="41B84605" w14:textId="77777777" w:rsidR="00D95E0B" w:rsidRPr="00E005E3" w:rsidRDefault="00D95E0B" w:rsidP="00D95E0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1" w:name="bs_num_2_1531edc4c"/>
      <w:r w:rsidRPr="00E005E3">
        <w:rPr>
          <w:rFonts w:cs="Times New Roman"/>
          <w:sz w:val="22"/>
        </w:rPr>
        <w:t>S</w:t>
      </w:r>
      <w:bookmarkEnd w:id="101"/>
      <w:r w:rsidRPr="00E005E3">
        <w:rPr>
          <w:rFonts w:cs="Times New Roman"/>
          <w:sz w:val="22"/>
        </w:rPr>
        <w:t>ECTION 2.</w:t>
      </w:r>
      <w:r w:rsidRPr="00E005E3">
        <w:rPr>
          <w:rFonts w:cs="Times New Roman"/>
          <w:sz w:val="22"/>
        </w:rPr>
        <w:tab/>
        <w:t xml:space="preserve"> Local school districts shall collaborate with the State Department of Education, the South Carolina Law Enforcement Division, and the Attorney General’s office, as appropriate, to implement a policy to educate and notify students of the provisions of this act which includes adequate notice to students, parents or guardians, the public, and school personnel of the change in law.</w:t>
      </w:r>
    </w:p>
    <w:p w14:paraId="5562F572" w14:textId="37CFE32A" w:rsidR="00D95E0B" w:rsidRPr="00E005E3" w:rsidRDefault="00D95E0B" w:rsidP="00D95E0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2" w:name="strike_all"/>
      <w:bookmarkStart w:id="103" w:name="bs_num_3_227167d36"/>
      <w:bookmarkStart w:id="104" w:name="eff_date_section_0dadcce05"/>
      <w:bookmarkEnd w:id="102"/>
      <w:r w:rsidRPr="00E005E3">
        <w:rPr>
          <w:rFonts w:cs="Times New Roman"/>
          <w:sz w:val="22"/>
        </w:rPr>
        <w:t>S</w:t>
      </w:r>
      <w:bookmarkEnd w:id="103"/>
      <w:r w:rsidRPr="00E005E3">
        <w:rPr>
          <w:rFonts w:cs="Times New Roman"/>
          <w:sz w:val="22"/>
        </w:rPr>
        <w:t>ECTION 3.</w:t>
      </w:r>
      <w:r w:rsidRPr="00E005E3">
        <w:rPr>
          <w:rFonts w:cs="Times New Roman"/>
          <w:sz w:val="22"/>
        </w:rPr>
        <w:tab/>
      </w:r>
      <w:bookmarkEnd w:id="104"/>
      <w:r w:rsidRPr="00E005E3">
        <w:rPr>
          <w:rFonts w:cs="Times New Roman"/>
          <w:sz w:val="22"/>
        </w:rPr>
        <w:t>This act takes effect upon approval by the Governor.</w:t>
      </w:r>
    </w:p>
    <w:bookmarkEnd w:id="82"/>
    <w:p w14:paraId="506F0921" w14:textId="77777777" w:rsidR="00D95E0B" w:rsidRPr="00E005E3" w:rsidRDefault="00D95E0B" w:rsidP="00D95E0B">
      <w:pPr>
        <w:pStyle w:val="scamendconformline"/>
        <w:spacing w:before="0"/>
        <w:ind w:firstLine="216"/>
        <w:jc w:val="both"/>
        <w:rPr>
          <w:sz w:val="22"/>
        </w:rPr>
      </w:pPr>
      <w:r w:rsidRPr="00E005E3">
        <w:rPr>
          <w:sz w:val="22"/>
        </w:rPr>
        <w:t>Renumber sections to conform.</w:t>
      </w:r>
    </w:p>
    <w:p w14:paraId="3744642E" w14:textId="77777777" w:rsidR="00D95E0B" w:rsidRDefault="00D95E0B" w:rsidP="00D95E0B">
      <w:pPr>
        <w:pStyle w:val="scamendtitleconform"/>
        <w:ind w:firstLine="216"/>
        <w:jc w:val="both"/>
        <w:rPr>
          <w:sz w:val="22"/>
        </w:rPr>
      </w:pPr>
      <w:r w:rsidRPr="00E005E3">
        <w:rPr>
          <w:sz w:val="22"/>
        </w:rPr>
        <w:t>Amend title to conform.</w:t>
      </w:r>
    </w:p>
    <w:p w14:paraId="23D64E89" w14:textId="04E61F6F" w:rsidR="00D95E0B" w:rsidRDefault="00D95E0B" w:rsidP="00D95E0B">
      <w:pPr>
        <w:pStyle w:val="scamendtitleconform"/>
        <w:ind w:firstLine="216"/>
        <w:jc w:val="both"/>
        <w:rPr>
          <w:sz w:val="22"/>
        </w:rPr>
      </w:pPr>
    </w:p>
    <w:p w14:paraId="1FE6F36B" w14:textId="77777777" w:rsidR="00D95E0B" w:rsidRDefault="00D95E0B" w:rsidP="00D95E0B">
      <w:r>
        <w:t>Rep. J. E. JOHNSON explained the amendment.</w:t>
      </w:r>
    </w:p>
    <w:p w14:paraId="0B50A205" w14:textId="77777777" w:rsidR="003961F3" w:rsidRDefault="003961F3" w:rsidP="00D95E0B"/>
    <w:p w14:paraId="3EE8C6C6" w14:textId="2F64523D" w:rsidR="00D95E0B" w:rsidRDefault="00D95E0B" w:rsidP="00D95E0B">
      <w:r>
        <w:t>Rep. GUFFEY spoke in favor of the amendment.</w:t>
      </w:r>
    </w:p>
    <w:p w14:paraId="36B3BF62" w14:textId="77777777" w:rsidR="003961F3" w:rsidRDefault="003961F3" w:rsidP="00D95E0B"/>
    <w:p w14:paraId="3BD51FA8" w14:textId="0D3DC2AA" w:rsidR="00D95E0B" w:rsidRDefault="00D95E0B" w:rsidP="00D95E0B">
      <w:r>
        <w:t>The amendment was then adopted.</w:t>
      </w:r>
    </w:p>
    <w:p w14:paraId="1561B5EC" w14:textId="608CE11F" w:rsidR="00D95E0B" w:rsidRDefault="00D95E0B" w:rsidP="00D95E0B"/>
    <w:p w14:paraId="17A5398E" w14:textId="28C1E88C" w:rsidR="00D95E0B" w:rsidRDefault="00D95E0B" w:rsidP="00D95E0B">
      <w:r>
        <w:t>The question recurred to the passage of the Bill.</w:t>
      </w:r>
    </w:p>
    <w:p w14:paraId="32030373" w14:textId="77777777" w:rsidR="003961F3" w:rsidRDefault="003961F3" w:rsidP="00D95E0B"/>
    <w:p w14:paraId="06F52A3B" w14:textId="77777777" w:rsidR="00D95E0B" w:rsidRDefault="00D95E0B" w:rsidP="00D95E0B">
      <w:r>
        <w:t xml:space="preserve">The yeas and nays were taken resulting as follows: </w:t>
      </w:r>
    </w:p>
    <w:p w14:paraId="6F8ECE41" w14:textId="7B601D7E" w:rsidR="00D95E0B" w:rsidRDefault="00D95E0B" w:rsidP="00D95E0B">
      <w:pPr>
        <w:jc w:val="center"/>
      </w:pPr>
      <w:r>
        <w:t xml:space="preserve"> </w:t>
      </w:r>
      <w:bookmarkStart w:id="105" w:name="vote_start185"/>
      <w:bookmarkEnd w:id="105"/>
      <w:r>
        <w:t>Yeas 113; Nays 0</w:t>
      </w:r>
    </w:p>
    <w:p w14:paraId="31585BB1" w14:textId="25C264F4" w:rsidR="00D95E0B" w:rsidRDefault="00D95E0B" w:rsidP="00D95E0B">
      <w:pPr>
        <w:jc w:val="center"/>
      </w:pPr>
    </w:p>
    <w:p w14:paraId="7FD61CE7"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565D3D96" w14:textId="77777777" w:rsidTr="00D95E0B">
        <w:tc>
          <w:tcPr>
            <w:tcW w:w="2179" w:type="dxa"/>
            <w:shd w:val="clear" w:color="auto" w:fill="auto"/>
          </w:tcPr>
          <w:p w14:paraId="57B912A3" w14:textId="32BD98BB" w:rsidR="00D95E0B" w:rsidRPr="00D95E0B" w:rsidRDefault="00D95E0B" w:rsidP="00D95E0B">
            <w:pPr>
              <w:keepNext/>
              <w:ind w:firstLine="0"/>
            </w:pPr>
            <w:r>
              <w:t>Alexander</w:t>
            </w:r>
          </w:p>
        </w:tc>
        <w:tc>
          <w:tcPr>
            <w:tcW w:w="2179" w:type="dxa"/>
            <w:shd w:val="clear" w:color="auto" w:fill="auto"/>
          </w:tcPr>
          <w:p w14:paraId="720CDE50" w14:textId="244BC194" w:rsidR="00D95E0B" w:rsidRPr="00D95E0B" w:rsidRDefault="00D95E0B" w:rsidP="00D95E0B">
            <w:pPr>
              <w:keepNext/>
              <w:ind w:firstLine="0"/>
            </w:pPr>
            <w:r>
              <w:t>Anderson</w:t>
            </w:r>
          </w:p>
        </w:tc>
        <w:tc>
          <w:tcPr>
            <w:tcW w:w="2180" w:type="dxa"/>
            <w:shd w:val="clear" w:color="auto" w:fill="auto"/>
          </w:tcPr>
          <w:p w14:paraId="72B9A0DD" w14:textId="094E2043" w:rsidR="00D95E0B" w:rsidRPr="00D95E0B" w:rsidRDefault="00D95E0B" w:rsidP="00D95E0B">
            <w:pPr>
              <w:keepNext/>
              <w:ind w:firstLine="0"/>
            </w:pPr>
            <w:r>
              <w:t>Atkinson</w:t>
            </w:r>
          </w:p>
        </w:tc>
      </w:tr>
      <w:tr w:rsidR="00D95E0B" w:rsidRPr="00D95E0B" w14:paraId="207AD587" w14:textId="77777777" w:rsidTr="00D95E0B">
        <w:tc>
          <w:tcPr>
            <w:tcW w:w="2179" w:type="dxa"/>
            <w:shd w:val="clear" w:color="auto" w:fill="auto"/>
          </w:tcPr>
          <w:p w14:paraId="521094B5" w14:textId="1538677C" w:rsidR="00D95E0B" w:rsidRPr="00D95E0B" w:rsidRDefault="00D95E0B" w:rsidP="00D95E0B">
            <w:pPr>
              <w:ind w:firstLine="0"/>
            </w:pPr>
            <w:r>
              <w:t>Bailey</w:t>
            </w:r>
          </w:p>
        </w:tc>
        <w:tc>
          <w:tcPr>
            <w:tcW w:w="2179" w:type="dxa"/>
            <w:shd w:val="clear" w:color="auto" w:fill="auto"/>
          </w:tcPr>
          <w:p w14:paraId="6125CF33" w14:textId="2FE6BBEA" w:rsidR="00D95E0B" w:rsidRPr="00D95E0B" w:rsidRDefault="00D95E0B" w:rsidP="00D95E0B">
            <w:pPr>
              <w:ind w:firstLine="0"/>
            </w:pPr>
            <w:r>
              <w:t>Bannister</w:t>
            </w:r>
          </w:p>
        </w:tc>
        <w:tc>
          <w:tcPr>
            <w:tcW w:w="2180" w:type="dxa"/>
            <w:shd w:val="clear" w:color="auto" w:fill="auto"/>
          </w:tcPr>
          <w:p w14:paraId="028AC381" w14:textId="41C3DEDE" w:rsidR="00D95E0B" w:rsidRPr="00D95E0B" w:rsidRDefault="00D95E0B" w:rsidP="00D95E0B">
            <w:pPr>
              <w:ind w:firstLine="0"/>
            </w:pPr>
            <w:r>
              <w:t>Bauer</w:t>
            </w:r>
          </w:p>
        </w:tc>
      </w:tr>
      <w:tr w:rsidR="00D95E0B" w:rsidRPr="00D95E0B" w14:paraId="2D036CD2" w14:textId="77777777" w:rsidTr="00D95E0B">
        <w:tc>
          <w:tcPr>
            <w:tcW w:w="2179" w:type="dxa"/>
            <w:shd w:val="clear" w:color="auto" w:fill="auto"/>
          </w:tcPr>
          <w:p w14:paraId="235E4F39" w14:textId="1249C2D8" w:rsidR="00D95E0B" w:rsidRPr="00D95E0B" w:rsidRDefault="00D95E0B" w:rsidP="00D95E0B">
            <w:pPr>
              <w:ind w:firstLine="0"/>
            </w:pPr>
            <w:r>
              <w:t>Beach</w:t>
            </w:r>
          </w:p>
        </w:tc>
        <w:tc>
          <w:tcPr>
            <w:tcW w:w="2179" w:type="dxa"/>
            <w:shd w:val="clear" w:color="auto" w:fill="auto"/>
          </w:tcPr>
          <w:p w14:paraId="74120A81" w14:textId="32C483EE" w:rsidR="00D95E0B" w:rsidRPr="00D95E0B" w:rsidRDefault="00D95E0B" w:rsidP="00D95E0B">
            <w:pPr>
              <w:ind w:firstLine="0"/>
            </w:pPr>
            <w:r>
              <w:t>Bernstein</w:t>
            </w:r>
          </w:p>
        </w:tc>
        <w:tc>
          <w:tcPr>
            <w:tcW w:w="2180" w:type="dxa"/>
            <w:shd w:val="clear" w:color="auto" w:fill="auto"/>
          </w:tcPr>
          <w:p w14:paraId="7329FE08" w14:textId="3806026D" w:rsidR="00D95E0B" w:rsidRPr="00D95E0B" w:rsidRDefault="00D95E0B" w:rsidP="00D95E0B">
            <w:pPr>
              <w:ind w:firstLine="0"/>
            </w:pPr>
            <w:r>
              <w:t>Blackwell</w:t>
            </w:r>
          </w:p>
        </w:tc>
      </w:tr>
      <w:tr w:rsidR="00D95E0B" w:rsidRPr="00D95E0B" w14:paraId="5BAC89FC" w14:textId="77777777" w:rsidTr="00D95E0B">
        <w:tc>
          <w:tcPr>
            <w:tcW w:w="2179" w:type="dxa"/>
            <w:shd w:val="clear" w:color="auto" w:fill="auto"/>
          </w:tcPr>
          <w:p w14:paraId="77728E20" w14:textId="5997D594" w:rsidR="00D95E0B" w:rsidRPr="00D95E0B" w:rsidRDefault="00D95E0B" w:rsidP="00D95E0B">
            <w:pPr>
              <w:ind w:firstLine="0"/>
            </w:pPr>
            <w:r>
              <w:t>Bradley</w:t>
            </w:r>
          </w:p>
        </w:tc>
        <w:tc>
          <w:tcPr>
            <w:tcW w:w="2179" w:type="dxa"/>
            <w:shd w:val="clear" w:color="auto" w:fill="auto"/>
          </w:tcPr>
          <w:p w14:paraId="00C359AA" w14:textId="30E981A2" w:rsidR="00D95E0B" w:rsidRPr="00D95E0B" w:rsidRDefault="00D95E0B" w:rsidP="00D95E0B">
            <w:pPr>
              <w:ind w:firstLine="0"/>
            </w:pPr>
            <w:r>
              <w:t>Brewer</w:t>
            </w:r>
          </w:p>
        </w:tc>
        <w:tc>
          <w:tcPr>
            <w:tcW w:w="2180" w:type="dxa"/>
            <w:shd w:val="clear" w:color="auto" w:fill="auto"/>
          </w:tcPr>
          <w:p w14:paraId="615381EF" w14:textId="091EE8CA" w:rsidR="00D95E0B" w:rsidRPr="00D95E0B" w:rsidRDefault="00D95E0B" w:rsidP="00D95E0B">
            <w:pPr>
              <w:ind w:firstLine="0"/>
            </w:pPr>
            <w:r>
              <w:t>Brittain</w:t>
            </w:r>
          </w:p>
        </w:tc>
      </w:tr>
      <w:tr w:rsidR="00D95E0B" w:rsidRPr="00D95E0B" w14:paraId="631A79F2" w14:textId="77777777" w:rsidTr="00D95E0B">
        <w:tc>
          <w:tcPr>
            <w:tcW w:w="2179" w:type="dxa"/>
            <w:shd w:val="clear" w:color="auto" w:fill="auto"/>
          </w:tcPr>
          <w:p w14:paraId="05367DE3" w14:textId="01D5450F" w:rsidR="00D95E0B" w:rsidRPr="00D95E0B" w:rsidRDefault="00D95E0B" w:rsidP="00D95E0B">
            <w:pPr>
              <w:ind w:firstLine="0"/>
            </w:pPr>
            <w:r>
              <w:t>Burns</w:t>
            </w:r>
          </w:p>
        </w:tc>
        <w:tc>
          <w:tcPr>
            <w:tcW w:w="2179" w:type="dxa"/>
            <w:shd w:val="clear" w:color="auto" w:fill="auto"/>
          </w:tcPr>
          <w:p w14:paraId="1688322D" w14:textId="6DC70259" w:rsidR="00D95E0B" w:rsidRPr="00D95E0B" w:rsidRDefault="00D95E0B" w:rsidP="00D95E0B">
            <w:pPr>
              <w:ind w:firstLine="0"/>
            </w:pPr>
            <w:r>
              <w:t>Bustos</w:t>
            </w:r>
          </w:p>
        </w:tc>
        <w:tc>
          <w:tcPr>
            <w:tcW w:w="2180" w:type="dxa"/>
            <w:shd w:val="clear" w:color="auto" w:fill="auto"/>
          </w:tcPr>
          <w:p w14:paraId="01F9B17B" w14:textId="06B20F7E" w:rsidR="00D95E0B" w:rsidRPr="00D95E0B" w:rsidRDefault="00D95E0B" w:rsidP="00D95E0B">
            <w:pPr>
              <w:ind w:firstLine="0"/>
            </w:pPr>
            <w:r>
              <w:t>Calhoon</w:t>
            </w:r>
          </w:p>
        </w:tc>
      </w:tr>
      <w:tr w:rsidR="00D95E0B" w:rsidRPr="00D95E0B" w14:paraId="762CAFD0" w14:textId="77777777" w:rsidTr="00D95E0B">
        <w:tc>
          <w:tcPr>
            <w:tcW w:w="2179" w:type="dxa"/>
            <w:shd w:val="clear" w:color="auto" w:fill="auto"/>
          </w:tcPr>
          <w:p w14:paraId="09C536F3" w14:textId="78090240" w:rsidR="00D95E0B" w:rsidRPr="00D95E0B" w:rsidRDefault="00D95E0B" w:rsidP="00D95E0B">
            <w:pPr>
              <w:ind w:firstLine="0"/>
            </w:pPr>
            <w:r>
              <w:t>Carter</w:t>
            </w:r>
          </w:p>
        </w:tc>
        <w:tc>
          <w:tcPr>
            <w:tcW w:w="2179" w:type="dxa"/>
            <w:shd w:val="clear" w:color="auto" w:fill="auto"/>
          </w:tcPr>
          <w:p w14:paraId="6DD9C052" w14:textId="0CA85B45" w:rsidR="00D95E0B" w:rsidRPr="00D95E0B" w:rsidRDefault="00D95E0B" w:rsidP="00D95E0B">
            <w:pPr>
              <w:ind w:firstLine="0"/>
            </w:pPr>
            <w:r>
              <w:t>Caskey</w:t>
            </w:r>
          </w:p>
        </w:tc>
        <w:tc>
          <w:tcPr>
            <w:tcW w:w="2180" w:type="dxa"/>
            <w:shd w:val="clear" w:color="auto" w:fill="auto"/>
          </w:tcPr>
          <w:p w14:paraId="55B404E5" w14:textId="31C23006" w:rsidR="00D95E0B" w:rsidRPr="00D95E0B" w:rsidRDefault="00D95E0B" w:rsidP="00D95E0B">
            <w:pPr>
              <w:ind w:firstLine="0"/>
            </w:pPr>
            <w:r>
              <w:t>Chumley</w:t>
            </w:r>
          </w:p>
        </w:tc>
      </w:tr>
      <w:tr w:rsidR="00D95E0B" w:rsidRPr="00D95E0B" w14:paraId="5D07A2AA" w14:textId="77777777" w:rsidTr="00D95E0B">
        <w:tc>
          <w:tcPr>
            <w:tcW w:w="2179" w:type="dxa"/>
            <w:shd w:val="clear" w:color="auto" w:fill="auto"/>
          </w:tcPr>
          <w:p w14:paraId="2B61AA9C" w14:textId="01B91460" w:rsidR="00D95E0B" w:rsidRPr="00D95E0B" w:rsidRDefault="00D95E0B" w:rsidP="00D95E0B">
            <w:pPr>
              <w:ind w:firstLine="0"/>
            </w:pPr>
            <w:r>
              <w:t>Clyburn</w:t>
            </w:r>
          </w:p>
        </w:tc>
        <w:tc>
          <w:tcPr>
            <w:tcW w:w="2179" w:type="dxa"/>
            <w:shd w:val="clear" w:color="auto" w:fill="auto"/>
          </w:tcPr>
          <w:p w14:paraId="5CDAF9D0" w14:textId="344F5136" w:rsidR="00D95E0B" w:rsidRPr="00D95E0B" w:rsidRDefault="00D95E0B" w:rsidP="00D95E0B">
            <w:pPr>
              <w:ind w:firstLine="0"/>
            </w:pPr>
            <w:r>
              <w:t>Cobb-Hunter</w:t>
            </w:r>
          </w:p>
        </w:tc>
        <w:tc>
          <w:tcPr>
            <w:tcW w:w="2180" w:type="dxa"/>
            <w:shd w:val="clear" w:color="auto" w:fill="auto"/>
          </w:tcPr>
          <w:p w14:paraId="57AE83EB" w14:textId="61EB5025" w:rsidR="00D95E0B" w:rsidRPr="00D95E0B" w:rsidRDefault="00D95E0B" w:rsidP="00D95E0B">
            <w:pPr>
              <w:ind w:firstLine="0"/>
            </w:pPr>
            <w:r>
              <w:t>Collins</w:t>
            </w:r>
          </w:p>
        </w:tc>
      </w:tr>
      <w:tr w:rsidR="00D95E0B" w:rsidRPr="00D95E0B" w14:paraId="6F841B7A" w14:textId="77777777" w:rsidTr="00D95E0B">
        <w:tc>
          <w:tcPr>
            <w:tcW w:w="2179" w:type="dxa"/>
            <w:shd w:val="clear" w:color="auto" w:fill="auto"/>
          </w:tcPr>
          <w:p w14:paraId="08F83ADD" w14:textId="1B6E8FE2" w:rsidR="00D95E0B" w:rsidRPr="00D95E0B" w:rsidRDefault="00D95E0B" w:rsidP="00D95E0B">
            <w:pPr>
              <w:ind w:firstLine="0"/>
            </w:pPr>
            <w:r>
              <w:t>Connell</w:t>
            </w:r>
          </w:p>
        </w:tc>
        <w:tc>
          <w:tcPr>
            <w:tcW w:w="2179" w:type="dxa"/>
            <w:shd w:val="clear" w:color="auto" w:fill="auto"/>
          </w:tcPr>
          <w:p w14:paraId="35F6E15D" w14:textId="7B928EEA" w:rsidR="00D95E0B" w:rsidRPr="00D95E0B" w:rsidRDefault="00D95E0B" w:rsidP="00D95E0B">
            <w:pPr>
              <w:ind w:firstLine="0"/>
            </w:pPr>
            <w:r>
              <w:t>B. J. Cox</w:t>
            </w:r>
          </w:p>
        </w:tc>
        <w:tc>
          <w:tcPr>
            <w:tcW w:w="2180" w:type="dxa"/>
            <w:shd w:val="clear" w:color="auto" w:fill="auto"/>
          </w:tcPr>
          <w:p w14:paraId="5B3085A6" w14:textId="4081A197" w:rsidR="00D95E0B" w:rsidRPr="00D95E0B" w:rsidRDefault="00D95E0B" w:rsidP="00D95E0B">
            <w:pPr>
              <w:ind w:firstLine="0"/>
            </w:pPr>
            <w:r>
              <w:t>B. L. Cox</w:t>
            </w:r>
          </w:p>
        </w:tc>
      </w:tr>
      <w:tr w:rsidR="00D95E0B" w:rsidRPr="00D95E0B" w14:paraId="5FB4B158" w14:textId="77777777" w:rsidTr="00D95E0B">
        <w:tc>
          <w:tcPr>
            <w:tcW w:w="2179" w:type="dxa"/>
            <w:shd w:val="clear" w:color="auto" w:fill="auto"/>
          </w:tcPr>
          <w:p w14:paraId="3A1EFFEC" w14:textId="4820FDFD" w:rsidR="00D95E0B" w:rsidRPr="00D95E0B" w:rsidRDefault="00D95E0B" w:rsidP="00D95E0B">
            <w:pPr>
              <w:ind w:firstLine="0"/>
            </w:pPr>
            <w:r>
              <w:t>Crawford</w:t>
            </w:r>
          </w:p>
        </w:tc>
        <w:tc>
          <w:tcPr>
            <w:tcW w:w="2179" w:type="dxa"/>
            <w:shd w:val="clear" w:color="auto" w:fill="auto"/>
          </w:tcPr>
          <w:p w14:paraId="524CCA17" w14:textId="34BCAE79" w:rsidR="00D95E0B" w:rsidRPr="00D95E0B" w:rsidRDefault="00D95E0B" w:rsidP="00D95E0B">
            <w:pPr>
              <w:ind w:firstLine="0"/>
            </w:pPr>
            <w:r>
              <w:t>Cromer</w:t>
            </w:r>
          </w:p>
        </w:tc>
        <w:tc>
          <w:tcPr>
            <w:tcW w:w="2180" w:type="dxa"/>
            <w:shd w:val="clear" w:color="auto" w:fill="auto"/>
          </w:tcPr>
          <w:p w14:paraId="66F1A786" w14:textId="457E3073" w:rsidR="00D95E0B" w:rsidRPr="00D95E0B" w:rsidRDefault="00D95E0B" w:rsidP="00D95E0B">
            <w:pPr>
              <w:ind w:firstLine="0"/>
            </w:pPr>
            <w:r>
              <w:t>Davis</w:t>
            </w:r>
          </w:p>
        </w:tc>
      </w:tr>
      <w:tr w:rsidR="00D95E0B" w:rsidRPr="00D95E0B" w14:paraId="1375AEC6" w14:textId="77777777" w:rsidTr="00D95E0B">
        <w:tc>
          <w:tcPr>
            <w:tcW w:w="2179" w:type="dxa"/>
            <w:shd w:val="clear" w:color="auto" w:fill="auto"/>
          </w:tcPr>
          <w:p w14:paraId="32046BDD" w14:textId="1515731D" w:rsidR="00D95E0B" w:rsidRPr="00D95E0B" w:rsidRDefault="00D95E0B" w:rsidP="00D95E0B">
            <w:pPr>
              <w:ind w:firstLine="0"/>
            </w:pPr>
            <w:r>
              <w:t>Dillard</w:t>
            </w:r>
          </w:p>
        </w:tc>
        <w:tc>
          <w:tcPr>
            <w:tcW w:w="2179" w:type="dxa"/>
            <w:shd w:val="clear" w:color="auto" w:fill="auto"/>
          </w:tcPr>
          <w:p w14:paraId="6EAAD087" w14:textId="72EDD003" w:rsidR="00D95E0B" w:rsidRPr="00D95E0B" w:rsidRDefault="00D95E0B" w:rsidP="00D95E0B">
            <w:pPr>
              <w:ind w:firstLine="0"/>
            </w:pPr>
            <w:r>
              <w:t>Elliott</w:t>
            </w:r>
          </w:p>
        </w:tc>
        <w:tc>
          <w:tcPr>
            <w:tcW w:w="2180" w:type="dxa"/>
            <w:shd w:val="clear" w:color="auto" w:fill="auto"/>
          </w:tcPr>
          <w:p w14:paraId="2A0EC3AE" w14:textId="2851F0F0" w:rsidR="00D95E0B" w:rsidRPr="00D95E0B" w:rsidRDefault="00D95E0B" w:rsidP="00D95E0B">
            <w:pPr>
              <w:ind w:firstLine="0"/>
            </w:pPr>
            <w:r>
              <w:t>Erickson</w:t>
            </w:r>
          </w:p>
        </w:tc>
      </w:tr>
      <w:tr w:rsidR="00D95E0B" w:rsidRPr="00D95E0B" w14:paraId="4B0BAB84" w14:textId="77777777" w:rsidTr="00D95E0B">
        <w:tc>
          <w:tcPr>
            <w:tcW w:w="2179" w:type="dxa"/>
            <w:shd w:val="clear" w:color="auto" w:fill="auto"/>
          </w:tcPr>
          <w:p w14:paraId="24BE9D20" w14:textId="6A94E5C0" w:rsidR="00D95E0B" w:rsidRPr="00D95E0B" w:rsidRDefault="00D95E0B" w:rsidP="00D95E0B">
            <w:pPr>
              <w:ind w:firstLine="0"/>
            </w:pPr>
            <w:r>
              <w:t>Felder</w:t>
            </w:r>
          </w:p>
        </w:tc>
        <w:tc>
          <w:tcPr>
            <w:tcW w:w="2179" w:type="dxa"/>
            <w:shd w:val="clear" w:color="auto" w:fill="auto"/>
          </w:tcPr>
          <w:p w14:paraId="3F9E9B22" w14:textId="6D3EEA49" w:rsidR="00D95E0B" w:rsidRPr="00D95E0B" w:rsidRDefault="00D95E0B" w:rsidP="00D95E0B">
            <w:pPr>
              <w:ind w:firstLine="0"/>
            </w:pPr>
            <w:r>
              <w:t>Forrest</w:t>
            </w:r>
          </w:p>
        </w:tc>
        <w:tc>
          <w:tcPr>
            <w:tcW w:w="2180" w:type="dxa"/>
            <w:shd w:val="clear" w:color="auto" w:fill="auto"/>
          </w:tcPr>
          <w:p w14:paraId="42B23E45" w14:textId="21AEF62C" w:rsidR="00D95E0B" w:rsidRPr="00D95E0B" w:rsidRDefault="00D95E0B" w:rsidP="00D95E0B">
            <w:pPr>
              <w:ind w:firstLine="0"/>
            </w:pPr>
            <w:r>
              <w:t>Gagnon</w:t>
            </w:r>
          </w:p>
        </w:tc>
      </w:tr>
      <w:tr w:rsidR="00D95E0B" w:rsidRPr="00D95E0B" w14:paraId="3CFC1A04" w14:textId="77777777" w:rsidTr="00D95E0B">
        <w:tc>
          <w:tcPr>
            <w:tcW w:w="2179" w:type="dxa"/>
            <w:shd w:val="clear" w:color="auto" w:fill="auto"/>
          </w:tcPr>
          <w:p w14:paraId="19BFC79D" w14:textId="5026AF01" w:rsidR="00D95E0B" w:rsidRPr="00D95E0B" w:rsidRDefault="00D95E0B" w:rsidP="00D95E0B">
            <w:pPr>
              <w:ind w:firstLine="0"/>
            </w:pPr>
            <w:r>
              <w:t>Garvin</w:t>
            </w:r>
          </w:p>
        </w:tc>
        <w:tc>
          <w:tcPr>
            <w:tcW w:w="2179" w:type="dxa"/>
            <w:shd w:val="clear" w:color="auto" w:fill="auto"/>
          </w:tcPr>
          <w:p w14:paraId="6D5991A6" w14:textId="77149BF7" w:rsidR="00D95E0B" w:rsidRPr="00D95E0B" w:rsidRDefault="00D95E0B" w:rsidP="00D95E0B">
            <w:pPr>
              <w:ind w:firstLine="0"/>
            </w:pPr>
            <w:r>
              <w:t>Gatch</w:t>
            </w:r>
          </w:p>
        </w:tc>
        <w:tc>
          <w:tcPr>
            <w:tcW w:w="2180" w:type="dxa"/>
            <w:shd w:val="clear" w:color="auto" w:fill="auto"/>
          </w:tcPr>
          <w:p w14:paraId="20356F50" w14:textId="6CB0546E" w:rsidR="00D95E0B" w:rsidRPr="00D95E0B" w:rsidRDefault="00D95E0B" w:rsidP="00D95E0B">
            <w:pPr>
              <w:ind w:firstLine="0"/>
            </w:pPr>
            <w:r>
              <w:t>Gibson</w:t>
            </w:r>
          </w:p>
        </w:tc>
      </w:tr>
      <w:tr w:rsidR="00D95E0B" w:rsidRPr="00D95E0B" w14:paraId="3A3C1B10" w14:textId="77777777" w:rsidTr="00D95E0B">
        <w:tc>
          <w:tcPr>
            <w:tcW w:w="2179" w:type="dxa"/>
            <w:shd w:val="clear" w:color="auto" w:fill="auto"/>
          </w:tcPr>
          <w:p w14:paraId="2E7EF002" w14:textId="43A3E9FC" w:rsidR="00D95E0B" w:rsidRPr="00D95E0B" w:rsidRDefault="00D95E0B" w:rsidP="00D95E0B">
            <w:pPr>
              <w:ind w:firstLine="0"/>
            </w:pPr>
            <w:r>
              <w:t>Gilliam</w:t>
            </w:r>
          </w:p>
        </w:tc>
        <w:tc>
          <w:tcPr>
            <w:tcW w:w="2179" w:type="dxa"/>
            <w:shd w:val="clear" w:color="auto" w:fill="auto"/>
          </w:tcPr>
          <w:p w14:paraId="56CA4D6C" w14:textId="0254434A" w:rsidR="00D95E0B" w:rsidRPr="00D95E0B" w:rsidRDefault="00D95E0B" w:rsidP="00D95E0B">
            <w:pPr>
              <w:ind w:firstLine="0"/>
            </w:pPr>
            <w:r>
              <w:t>Gilliard</w:t>
            </w:r>
          </w:p>
        </w:tc>
        <w:tc>
          <w:tcPr>
            <w:tcW w:w="2180" w:type="dxa"/>
            <w:shd w:val="clear" w:color="auto" w:fill="auto"/>
          </w:tcPr>
          <w:p w14:paraId="2A091A21" w14:textId="75A62015" w:rsidR="00D95E0B" w:rsidRPr="00D95E0B" w:rsidRDefault="00D95E0B" w:rsidP="00D95E0B">
            <w:pPr>
              <w:ind w:firstLine="0"/>
            </w:pPr>
            <w:r>
              <w:t>Guest</w:t>
            </w:r>
          </w:p>
        </w:tc>
      </w:tr>
      <w:tr w:rsidR="00D95E0B" w:rsidRPr="00D95E0B" w14:paraId="695CB98F" w14:textId="77777777" w:rsidTr="00D95E0B">
        <w:tc>
          <w:tcPr>
            <w:tcW w:w="2179" w:type="dxa"/>
            <w:shd w:val="clear" w:color="auto" w:fill="auto"/>
          </w:tcPr>
          <w:p w14:paraId="2EE6FBB2" w14:textId="0129BA4C" w:rsidR="00D95E0B" w:rsidRPr="00D95E0B" w:rsidRDefault="00D95E0B" w:rsidP="00D95E0B">
            <w:pPr>
              <w:ind w:firstLine="0"/>
            </w:pPr>
            <w:r>
              <w:t>Guffey</w:t>
            </w:r>
          </w:p>
        </w:tc>
        <w:tc>
          <w:tcPr>
            <w:tcW w:w="2179" w:type="dxa"/>
            <w:shd w:val="clear" w:color="auto" w:fill="auto"/>
          </w:tcPr>
          <w:p w14:paraId="6E52AF0F" w14:textId="38DCB8F8" w:rsidR="00D95E0B" w:rsidRPr="00D95E0B" w:rsidRDefault="00D95E0B" w:rsidP="00D95E0B">
            <w:pPr>
              <w:ind w:firstLine="0"/>
            </w:pPr>
            <w:r>
              <w:t>Hager</w:t>
            </w:r>
          </w:p>
        </w:tc>
        <w:tc>
          <w:tcPr>
            <w:tcW w:w="2180" w:type="dxa"/>
            <w:shd w:val="clear" w:color="auto" w:fill="auto"/>
          </w:tcPr>
          <w:p w14:paraId="7512B2A7" w14:textId="06B0E740" w:rsidR="00D95E0B" w:rsidRPr="00D95E0B" w:rsidRDefault="00D95E0B" w:rsidP="00D95E0B">
            <w:pPr>
              <w:ind w:firstLine="0"/>
            </w:pPr>
            <w:r>
              <w:t>Hardee</w:t>
            </w:r>
          </w:p>
        </w:tc>
      </w:tr>
      <w:tr w:rsidR="00D95E0B" w:rsidRPr="00D95E0B" w14:paraId="67B854C3" w14:textId="77777777" w:rsidTr="00D95E0B">
        <w:tc>
          <w:tcPr>
            <w:tcW w:w="2179" w:type="dxa"/>
            <w:shd w:val="clear" w:color="auto" w:fill="auto"/>
          </w:tcPr>
          <w:p w14:paraId="25479DC2" w14:textId="4BA4496E" w:rsidR="00D95E0B" w:rsidRPr="00D95E0B" w:rsidRDefault="00D95E0B" w:rsidP="00D95E0B">
            <w:pPr>
              <w:ind w:firstLine="0"/>
            </w:pPr>
            <w:r>
              <w:t>Harris</w:t>
            </w:r>
          </w:p>
        </w:tc>
        <w:tc>
          <w:tcPr>
            <w:tcW w:w="2179" w:type="dxa"/>
            <w:shd w:val="clear" w:color="auto" w:fill="auto"/>
          </w:tcPr>
          <w:p w14:paraId="477BEA27" w14:textId="78A1F03A" w:rsidR="00D95E0B" w:rsidRPr="00D95E0B" w:rsidRDefault="00D95E0B" w:rsidP="00D95E0B">
            <w:pPr>
              <w:ind w:firstLine="0"/>
            </w:pPr>
            <w:r>
              <w:t>Hart</w:t>
            </w:r>
          </w:p>
        </w:tc>
        <w:tc>
          <w:tcPr>
            <w:tcW w:w="2180" w:type="dxa"/>
            <w:shd w:val="clear" w:color="auto" w:fill="auto"/>
          </w:tcPr>
          <w:p w14:paraId="77D2A95D" w14:textId="7789D727" w:rsidR="00D95E0B" w:rsidRPr="00D95E0B" w:rsidRDefault="00D95E0B" w:rsidP="00D95E0B">
            <w:pPr>
              <w:ind w:firstLine="0"/>
            </w:pPr>
            <w:r>
              <w:t>Hartnett</w:t>
            </w:r>
          </w:p>
        </w:tc>
      </w:tr>
      <w:tr w:rsidR="00D95E0B" w:rsidRPr="00D95E0B" w14:paraId="3A40F638" w14:textId="77777777" w:rsidTr="00D95E0B">
        <w:tc>
          <w:tcPr>
            <w:tcW w:w="2179" w:type="dxa"/>
            <w:shd w:val="clear" w:color="auto" w:fill="auto"/>
          </w:tcPr>
          <w:p w14:paraId="25989FF9" w14:textId="7E0FFD8F" w:rsidR="00D95E0B" w:rsidRPr="00D95E0B" w:rsidRDefault="00D95E0B" w:rsidP="00D95E0B">
            <w:pPr>
              <w:ind w:firstLine="0"/>
            </w:pPr>
            <w:r>
              <w:t>Hayes</w:t>
            </w:r>
          </w:p>
        </w:tc>
        <w:tc>
          <w:tcPr>
            <w:tcW w:w="2179" w:type="dxa"/>
            <w:shd w:val="clear" w:color="auto" w:fill="auto"/>
          </w:tcPr>
          <w:p w14:paraId="6B3DD2D8" w14:textId="467F43AC" w:rsidR="00D95E0B" w:rsidRPr="00D95E0B" w:rsidRDefault="00D95E0B" w:rsidP="00D95E0B">
            <w:pPr>
              <w:ind w:firstLine="0"/>
            </w:pPr>
            <w:r>
              <w:t>Henderson-Myers</w:t>
            </w:r>
          </w:p>
        </w:tc>
        <w:tc>
          <w:tcPr>
            <w:tcW w:w="2180" w:type="dxa"/>
            <w:shd w:val="clear" w:color="auto" w:fill="auto"/>
          </w:tcPr>
          <w:p w14:paraId="3DCE9BEF" w14:textId="1B53E68B" w:rsidR="00D95E0B" w:rsidRPr="00D95E0B" w:rsidRDefault="00D95E0B" w:rsidP="00D95E0B">
            <w:pPr>
              <w:ind w:firstLine="0"/>
            </w:pPr>
            <w:r>
              <w:t>Herbkersman</w:t>
            </w:r>
          </w:p>
        </w:tc>
      </w:tr>
      <w:tr w:rsidR="00D95E0B" w:rsidRPr="00D95E0B" w14:paraId="1D2CD584" w14:textId="77777777" w:rsidTr="00D95E0B">
        <w:tc>
          <w:tcPr>
            <w:tcW w:w="2179" w:type="dxa"/>
            <w:shd w:val="clear" w:color="auto" w:fill="auto"/>
          </w:tcPr>
          <w:p w14:paraId="69328660" w14:textId="7CC019CA" w:rsidR="00D95E0B" w:rsidRPr="00D95E0B" w:rsidRDefault="00D95E0B" w:rsidP="00D95E0B">
            <w:pPr>
              <w:ind w:firstLine="0"/>
            </w:pPr>
            <w:r>
              <w:t>Hewitt</w:t>
            </w:r>
          </w:p>
        </w:tc>
        <w:tc>
          <w:tcPr>
            <w:tcW w:w="2179" w:type="dxa"/>
            <w:shd w:val="clear" w:color="auto" w:fill="auto"/>
          </w:tcPr>
          <w:p w14:paraId="525A0E61" w14:textId="70AA5C88" w:rsidR="00D95E0B" w:rsidRPr="00D95E0B" w:rsidRDefault="00D95E0B" w:rsidP="00D95E0B">
            <w:pPr>
              <w:ind w:firstLine="0"/>
            </w:pPr>
            <w:r>
              <w:t>Hiott</w:t>
            </w:r>
          </w:p>
        </w:tc>
        <w:tc>
          <w:tcPr>
            <w:tcW w:w="2180" w:type="dxa"/>
            <w:shd w:val="clear" w:color="auto" w:fill="auto"/>
          </w:tcPr>
          <w:p w14:paraId="63E68297" w14:textId="52ACBAE0" w:rsidR="00D95E0B" w:rsidRPr="00D95E0B" w:rsidRDefault="00D95E0B" w:rsidP="00D95E0B">
            <w:pPr>
              <w:ind w:firstLine="0"/>
            </w:pPr>
            <w:r>
              <w:t>Hosey</w:t>
            </w:r>
          </w:p>
        </w:tc>
      </w:tr>
      <w:tr w:rsidR="00D95E0B" w:rsidRPr="00D95E0B" w14:paraId="64F7EDA3" w14:textId="77777777" w:rsidTr="00D95E0B">
        <w:tc>
          <w:tcPr>
            <w:tcW w:w="2179" w:type="dxa"/>
            <w:shd w:val="clear" w:color="auto" w:fill="auto"/>
          </w:tcPr>
          <w:p w14:paraId="5C07E9B1" w14:textId="478A0BC0" w:rsidR="00D95E0B" w:rsidRPr="00D95E0B" w:rsidRDefault="00D95E0B" w:rsidP="00D95E0B">
            <w:pPr>
              <w:ind w:firstLine="0"/>
            </w:pPr>
            <w:r>
              <w:t>Howard</w:t>
            </w:r>
          </w:p>
        </w:tc>
        <w:tc>
          <w:tcPr>
            <w:tcW w:w="2179" w:type="dxa"/>
            <w:shd w:val="clear" w:color="auto" w:fill="auto"/>
          </w:tcPr>
          <w:p w14:paraId="369D02BE" w14:textId="15F19F91" w:rsidR="00D95E0B" w:rsidRPr="00D95E0B" w:rsidRDefault="00D95E0B" w:rsidP="00D95E0B">
            <w:pPr>
              <w:ind w:firstLine="0"/>
            </w:pPr>
            <w:r>
              <w:t>Hyde</w:t>
            </w:r>
          </w:p>
        </w:tc>
        <w:tc>
          <w:tcPr>
            <w:tcW w:w="2180" w:type="dxa"/>
            <w:shd w:val="clear" w:color="auto" w:fill="auto"/>
          </w:tcPr>
          <w:p w14:paraId="407F0BE4" w14:textId="718336D8" w:rsidR="00D95E0B" w:rsidRPr="00D95E0B" w:rsidRDefault="00D95E0B" w:rsidP="00D95E0B">
            <w:pPr>
              <w:ind w:firstLine="0"/>
            </w:pPr>
            <w:r>
              <w:t>Jefferson</w:t>
            </w:r>
          </w:p>
        </w:tc>
      </w:tr>
      <w:tr w:rsidR="00D95E0B" w:rsidRPr="00D95E0B" w14:paraId="0E71C3D2" w14:textId="77777777" w:rsidTr="00D95E0B">
        <w:tc>
          <w:tcPr>
            <w:tcW w:w="2179" w:type="dxa"/>
            <w:shd w:val="clear" w:color="auto" w:fill="auto"/>
          </w:tcPr>
          <w:p w14:paraId="16646ED1" w14:textId="51DBED03" w:rsidR="00D95E0B" w:rsidRPr="00D95E0B" w:rsidRDefault="00D95E0B" w:rsidP="00D95E0B">
            <w:pPr>
              <w:ind w:firstLine="0"/>
            </w:pPr>
            <w:r>
              <w:t>J. E. Johnson</w:t>
            </w:r>
          </w:p>
        </w:tc>
        <w:tc>
          <w:tcPr>
            <w:tcW w:w="2179" w:type="dxa"/>
            <w:shd w:val="clear" w:color="auto" w:fill="auto"/>
          </w:tcPr>
          <w:p w14:paraId="25FC1148" w14:textId="7D205F55" w:rsidR="00D95E0B" w:rsidRPr="00D95E0B" w:rsidRDefault="00D95E0B" w:rsidP="00D95E0B">
            <w:pPr>
              <w:ind w:firstLine="0"/>
            </w:pPr>
            <w:r>
              <w:t>J. L. Johnson</w:t>
            </w:r>
          </w:p>
        </w:tc>
        <w:tc>
          <w:tcPr>
            <w:tcW w:w="2180" w:type="dxa"/>
            <w:shd w:val="clear" w:color="auto" w:fill="auto"/>
          </w:tcPr>
          <w:p w14:paraId="522FCA53" w14:textId="5DF63883" w:rsidR="00D95E0B" w:rsidRPr="00D95E0B" w:rsidRDefault="00D95E0B" w:rsidP="00D95E0B">
            <w:pPr>
              <w:ind w:firstLine="0"/>
            </w:pPr>
            <w:r>
              <w:t>S. Jones</w:t>
            </w:r>
          </w:p>
        </w:tc>
      </w:tr>
      <w:tr w:rsidR="00D95E0B" w:rsidRPr="00D95E0B" w14:paraId="31E07268" w14:textId="77777777" w:rsidTr="00D95E0B">
        <w:tc>
          <w:tcPr>
            <w:tcW w:w="2179" w:type="dxa"/>
            <w:shd w:val="clear" w:color="auto" w:fill="auto"/>
          </w:tcPr>
          <w:p w14:paraId="3D7217D2" w14:textId="49E2E483" w:rsidR="00D95E0B" w:rsidRPr="00D95E0B" w:rsidRDefault="00D95E0B" w:rsidP="00D95E0B">
            <w:pPr>
              <w:ind w:firstLine="0"/>
            </w:pPr>
            <w:r>
              <w:t>W. Jones</w:t>
            </w:r>
          </w:p>
        </w:tc>
        <w:tc>
          <w:tcPr>
            <w:tcW w:w="2179" w:type="dxa"/>
            <w:shd w:val="clear" w:color="auto" w:fill="auto"/>
          </w:tcPr>
          <w:p w14:paraId="5D08A688" w14:textId="20655726" w:rsidR="00D95E0B" w:rsidRPr="00D95E0B" w:rsidRDefault="00D95E0B" w:rsidP="00D95E0B">
            <w:pPr>
              <w:ind w:firstLine="0"/>
            </w:pPr>
            <w:r>
              <w:t>Jordan</w:t>
            </w:r>
          </w:p>
        </w:tc>
        <w:tc>
          <w:tcPr>
            <w:tcW w:w="2180" w:type="dxa"/>
            <w:shd w:val="clear" w:color="auto" w:fill="auto"/>
          </w:tcPr>
          <w:p w14:paraId="2FE9A80B" w14:textId="6ACD134F" w:rsidR="00D95E0B" w:rsidRPr="00D95E0B" w:rsidRDefault="00D95E0B" w:rsidP="00D95E0B">
            <w:pPr>
              <w:ind w:firstLine="0"/>
            </w:pPr>
            <w:r>
              <w:t>Kilmartin</w:t>
            </w:r>
          </w:p>
        </w:tc>
      </w:tr>
      <w:tr w:rsidR="00D95E0B" w:rsidRPr="00D95E0B" w14:paraId="3D59B2E0" w14:textId="77777777" w:rsidTr="00D95E0B">
        <w:tc>
          <w:tcPr>
            <w:tcW w:w="2179" w:type="dxa"/>
            <w:shd w:val="clear" w:color="auto" w:fill="auto"/>
          </w:tcPr>
          <w:p w14:paraId="0A91D368" w14:textId="586ABAFA" w:rsidR="00D95E0B" w:rsidRPr="00D95E0B" w:rsidRDefault="00D95E0B" w:rsidP="00D95E0B">
            <w:pPr>
              <w:ind w:firstLine="0"/>
            </w:pPr>
            <w:r>
              <w:t>King</w:t>
            </w:r>
          </w:p>
        </w:tc>
        <w:tc>
          <w:tcPr>
            <w:tcW w:w="2179" w:type="dxa"/>
            <w:shd w:val="clear" w:color="auto" w:fill="auto"/>
          </w:tcPr>
          <w:p w14:paraId="1767E52C" w14:textId="1193FDA3" w:rsidR="00D95E0B" w:rsidRPr="00D95E0B" w:rsidRDefault="00D95E0B" w:rsidP="00D95E0B">
            <w:pPr>
              <w:ind w:firstLine="0"/>
            </w:pPr>
            <w:r>
              <w:t>Kirby</w:t>
            </w:r>
          </w:p>
        </w:tc>
        <w:tc>
          <w:tcPr>
            <w:tcW w:w="2180" w:type="dxa"/>
            <w:shd w:val="clear" w:color="auto" w:fill="auto"/>
          </w:tcPr>
          <w:p w14:paraId="07CF78CB" w14:textId="75761082" w:rsidR="00D95E0B" w:rsidRPr="00D95E0B" w:rsidRDefault="00D95E0B" w:rsidP="00D95E0B">
            <w:pPr>
              <w:ind w:firstLine="0"/>
            </w:pPr>
            <w:r>
              <w:t>Landing</w:t>
            </w:r>
          </w:p>
        </w:tc>
      </w:tr>
      <w:tr w:rsidR="00D95E0B" w:rsidRPr="00D95E0B" w14:paraId="2A7A07D5" w14:textId="77777777" w:rsidTr="00D95E0B">
        <w:tc>
          <w:tcPr>
            <w:tcW w:w="2179" w:type="dxa"/>
            <w:shd w:val="clear" w:color="auto" w:fill="auto"/>
          </w:tcPr>
          <w:p w14:paraId="35301EE1" w14:textId="4D643134" w:rsidR="00D95E0B" w:rsidRPr="00D95E0B" w:rsidRDefault="00D95E0B" w:rsidP="00D95E0B">
            <w:pPr>
              <w:ind w:firstLine="0"/>
            </w:pPr>
            <w:r>
              <w:t>Lawson</w:t>
            </w:r>
          </w:p>
        </w:tc>
        <w:tc>
          <w:tcPr>
            <w:tcW w:w="2179" w:type="dxa"/>
            <w:shd w:val="clear" w:color="auto" w:fill="auto"/>
          </w:tcPr>
          <w:p w14:paraId="121D7FF9" w14:textId="17C079F9" w:rsidR="00D95E0B" w:rsidRPr="00D95E0B" w:rsidRDefault="00D95E0B" w:rsidP="00D95E0B">
            <w:pPr>
              <w:ind w:firstLine="0"/>
            </w:pPr>
            <w:r>
              <w:t>Leber</w:t>
            </w:r>
          </w:p>
        </w:tc>
        <w:tc>
          <w:tcPr>
            <w:tcW w:w="2180" w:type="dxa"/>
            <w:shd w:val="clear" w:color="auto" w:fill="auto"/>
          </w:tcPr>
          <w:p w14:paraId="10C32BF5" w14:textId="4E141661" w:rsidR="00D95E0B" w:rsidRPr="00D95E0B" w:rsidRDefault="00D95E0B" w:rsidP="00D95E0B">
            <w:pPr>
              <w:ind w:firstLine="0"/>
            </w:pPr>
            <w:r>
              <w:t>Ligon</w:t>
            </w:r>
          </w:p>
        </w:tc>
      </w:tr>
      <w:tr w:rsidR="00D95E0B" w:rsidRPr="00D95E0B" w14:paraId="4AD406FF" w14:textId="77777777" w:rsidTr="00D95E0B">
        <w:tc>
          <w:tcPr>
            <w:tcW w:w="2179" w:type="dxa"/>
            <w:shd w:val="clear" w:color="auto" w:fill="auto"/>
          </w:tcPr>
          <w:p w14:paraId="268B4834" w14:textId="73AB67AB" w:rsidR="00D95E0B" w:rsidRPr="00D95E0B" w:rsidRDefault="00D95E0B" w:rsidP="00D95E0B">
            <w:pPr>
              <w:ind w:firstLine="0"/>
            </w:pPr>
            <w:r>
              <w:t>Long</w:t>
            </w:r>
          </w:p>
        </w:tc>
        <w:tc>
          <w:tcPr>
            <w:tcW w:w="2179" w:type="dxa"/>
            <w:shd w:val="clear" w:color="auto" w:fill="auto"/>
          </w:tcPr>
          <w:p w14:paraId="485DB3DA" w14:textId="11B5028F" w:rsidR="00D95E0B" w:rsidRPr="00D95E0B" w:rsidRDefault="00D95E0B" w:rsidP="00D95E0B">
            <w:pPr>
              <w:ind w:firstLine="0"/>
            </w:pPr>
            <w:r>
              <w:t>Lowe</w:t>
            </w:r>
          </w:p>
        </w:tc>
        <w:tc>
          <w:tcPr>
            <w:tcW w:w="2180" w:type="dxa"/>
            <w:shd w:val="clear" w:color="auto" w:fill="auto"/>
          </w:tcPr>
          <w:p w14:paraId="4DC99E8B" w14:textId="682FF01A" w:rsidR="00D95E0B" w:rsidRPr="00D95E0B" w:rsidRDefault="00D95E0B" w:rsidP="00D95E0B">
            <w:pPr>
              <w:ind w:firstLine="0"/>
            </w:pPr>
            <w:r>
              <w:t>Magnuson</w:t>
            </w:r>
          </w:p>
        </w:tc>
      </w:tr>
      <w:tr w:rsidR="00D95E0B" w:rsidRPr="00D95E0B" w14:paraId="3591C33A" w14:textId="77777777" w:rsidTr="00D95E0B">
        <w:tc>
          <w:tcPr>
            <w:tcW w:w="2179" w:type="dxa"/>
            <w:shd w:val="clear" w:color="auto" w:fill="auto"/>
          </w:tcPr>
          <w:p w14:paraId="431D4FEF" w14:textId="121B1294" w:rsidR="00D95E0B" w:rsidRPr="00D95E0B" w:rsidRDefault="00D95E0B" w:rsidP="00D95E0B">
            <w:pPr>
              <w:ind w:firstLine="0"/>
            </w:pPr>
            <w:r>
              <w:t>May</w:t>
            </w:r>
          </w:p>
        </w:tc>
        <w:tc>
          <w:tcPr>
            <w:tcW w:w="2179" w:type="dxa"/>
            <w:shd w:val="clear" w:color="auto" w:fill="auto"/>
          </w:tcPr>
          <w:p w14:paraId="569061DC" w14:textId="33A47848" w:rsidR="00D95E0B" w:rsidRPr="00D95E0B" w:rsidRDefault="00D95E0B" w:rsidP="00D95E0B">
            <w:pPr>
              <w:ind w:firstLine="0"/>
            </w:pPr>
            <w:r>
              <w:t>McCabe</w:t>
            </w:r>
          </w:p>
        </w:tc>
        <w:tc>
          <w:tcPr>
            <w:tcW w:w="2180" w:type="dxa"/>
            <w:shd w:val="clear" w:color="auto" w:fill="auto"/>
          </w:tcPr>
          <w:p w14:paraId="7C070D2F" w14:textId="47A724B1" w:rsidR="00D95E0B" w:rsidRPr="00D95E0B" w:rsidRDefault="00D95E0B" w:rsidP="00D95E0B">
            <w:pPr>
              <w:ind w:firstLine="0"/>
            </w:pPr>
            <w:r>
              <w:t>McCravy</w:t>
            </w:r>
          </w:p>
        </w:tc>
      </w:tr>
      <w:tr w:rsidR="00D95E0B" w:rsidRPr="00D95E0B" w14:paraId="7D2EA6B2" w14:textId="77777777" w:rsidTr="00D95E0B">
        <w:tc>
          <w:tcPr>
            <w:tcW w:w="2179" w:type="dxa"/>
            <w:shd w:val="clear" w:color="auto" w:fill="auto"/>
          </w:tcPr>
          <w:p w14:paraId="33FB6B5A" w14:textId="72377F87" w:rsidR="00D95E0B" w:rsidRPr="00D95E0B" w:rsidRDefault="00D95E0B" w:rsidP="00D95E0B">
            <w:pPr>
              <w:ind w:firstLine="0"/>
            </w:pPr>
            <w:r>
              <w:t>McDaniel</w:t>
            </w:r>
          </w:p>
        </w:tc>
        <w:tc>
          <w:tcPr>
            <w:tcW w:w="2179" w:type="dxa"/>
            <w:shd w:val="clear" w:color="auto" w:fill="auto"/>
          </w:tcPr>
          <w:p w14:paraId="4F522905" w14:textId="56244717" w:rsidR="00D95E0B" w:rsidRPr="00D95E0B" w:rsidRDefault="00D95E0B" w:rsidP="00D95E0B">
            <w:pPr>
              <w:ind w:firstLine="0"/>
            </w:pPr>
            <w:r>
              <w:t>McGinnis</w:t>
            </w:r>
          </w:p>
        </w:tc>
        <w:tc>
          <w:tcPr>
            <w:tcW w:w="2180" w:type="dxa"/>
            <w:shd w:val="clear" w:color="auto" w:fill="auto"/>
          </w:tcPr>
          <w:p w14:paraId="1DFC900B" w14:textId="48C830AB" w:rsidR="00D95E0B" w:rsidRPr="00D95E0B" w:rsidRDefault="00D95E0B" w:rsidP="00D95E0B">
            <w:pPr>
              <w:ind w:firstLine="0"/>
            </w:pPr>
            <w:r>
              <w:t>Mitchell</w:t>
            </w:r>
          </w:p>
        </w:tc>
      </w:tr>
      <w:tr w:rsidR="00D95E0B" w:rsidRPr="00D95E0B" w14:paraId="5643B9CC" w14:textId="77777777" w:rsidTr="00D95E0B">
        <w:tc>
          <w:tcPr>
            <w:tcW w:w="2179" w:type="dxa"/>
            <w:shd w:val="clear" w:color="auto" w:fill="auto"/>
          </w:tcPr>
          <w:p w14:paraId="01BDFD6B" w14:textId="42FFFEDE" w:rsidR="00D95E0B" w:rsidRPr="00D95E0B" w:rsidRDefault="00D95E0B" w:rsidP="00D95E0B">
            <w:pPr>
              <w:ind w:firstLine="0"/>
            </w:pPr>
            <w:r>
              <w:t>J. Moore</w:t>
            </w:r>
          </w:p>
        </w:tc>
        <w:tc>
          <w:tcPr>
            <w:tcW w:w="2179" w:type="dxa"/>
            <w:shd w:val="clear" w:color="auto" w:fill="auto"/>
          </w:tcPr>
          <w:p w14:paraId="70AFA3FF" w14:textId="71E14FF4" w:rsidR="00D95E0B" w:rsidRPr="00D95E0B" w:rsidRDefault="00D95E0B" w:rsidP="00D95E0B">
            <w:pPr>
              <w:ind w:firstLine="0"/>
            </w:pPr>
            <w:r>
              <w:t>T. Moore</w:t>
            </w:r>
          </w:p>
        </w:tc>
        <w:tc>
          <w:tcPr>
            <w:tcW w:w="2180" w:type="dxa"/>
            <w:shd w:val="clear" w:color="auto" w:fill="auto"/>
          </w:tcPr>
          <w:p w14:paraId="1D335B56" w14:textId="6BC54484" w:rsidR="00D95E0B" w:rsidRPr="00D95E0B" w:rsidRDefault="00D95E0B" w:rsidP="00D95E0B">
            <w:pPr>
              <w:ind w:firstLine="0"/>
            </w:pPr>
            <w:r>
              <w:t>T. A. Morgan</w:t>
            </w:r>
          </w:p>
        </w:tc>
      </w:tr>
      <w:tr w:rsidR="00D95E0B" w:rsidRPr="00D95E0B" w14:paraId="089FF8AF" w14:textId="77777777" w:rsidTr="00D95E0B">
        <w:tc>
          <w:tcPr>
            <w:tcW w:w="2179" w:type="dxa"/>
            <w:shd w:val="clear" w:color="auto" w:fill="auto"/>
          </w:tcPr>
          <w:p w14:paraId="7F3BB2DA" w14:textId="09E265FB" w:rsidR="00D95E0B" w:rsidRPr="00D95E0B" w:rsidRDefault="00D95E0B" w:rsidP="00D95E0B">
            <w:pPr>
              <w:ind w:firstLine="0"/>
            </w:pPr>
            <w:r>
              <w:t>Moss</w:t>
            </w:r>
          </w:p>
        </w:tc>
        <w:tc>
          <w:tcPr>
            <w:tcW w:w="2179" w:type="dxa"/>
            <w:shd w:val="clear" w:color="auto" w:fill="auto"/>
          </w:tcPr>
          <w:p w14:paraId="30495D0B" w14:textId="4D6F028F" w:rsidR="00D95E0B" w:rsidRPr="00D95E0B" w:rsidRDefault="00D95E0B" w:rsidP="00D95E0B">
            <w:pPr>
              <w:ind w:firstLine="0"/>
            </w:pPr>
            <w:r>
              <w:t>Murphy</w:t>
            </w:r>
          </w:p>
        </w:tc>
        <w:tc>
          <w:tcPr>
            <w:tcW w:w="2180" w:type="dxa"/>
            <w:shd w:val="clear" w:color="auto" w:fill="auto"/>
          </w:tcPr>
          <w:p w14:paraId="09832E9D" w14:textId="36C20084" w:rsidR="00D95E0B" w:rsidRPr="00D95E0B" w:rsidRDefault="00D95E0B" w:rsidP="00D95E0B">
            <w:pPr>
              <w:ind w:firstLine="0"/>
            </w:pPr>
            <w:r>
              <w:t>Neese</w:t>
            </w:r>
          </w:p>
        </w:tc>
      </w:tr>
      <w:tr w:rsidR="00D95E0B" w:rsidRPr="00D95E0B" w14:paraId="710DD19B" w14:textId="77777777" w:rsidTr="00D95E0B">
        <w:tc>
          <w:tcPr>
            <w:tcW w:w="2179" w:type="dxa"/>
            <w:shd w:val="clear" w:color="auto" w:fill="auto"/>
          </w:tcPr>
          <w:p w14:paraId="7C13F529" w14:textId="4B9A9641" w:rsidR="00D95E0B" w:rsidRPr="00D95E0B" w:rsidRDefault="00D95E0B" w:rsidP="00D95E0B">
            <w:pPr>
              <w:ind w:firstLine="0"/>
            </w:pPr>
            <w:r>
              <w:t>B. Newton</w:t>
            </w:r>
          </w:p>
        </w:tc>
        <w:tc>
          <w:tcPr>
            <w:tcW w:w="2179" w:type="dxa"/>
            <w:shd w:val="clear" w:color="auto" w:fill="auto"/>
          </w:tcPr>
          <w:p w14:paraId="24B130D0" w14:textId="04830E57" w:rsidR="00D95E0B" w:rsidRPr="00D95E0B" w:rsidRDefault="00D95E0B" w:rsidP="00D95E0B">
            <w:pPr>
              <w:ind w:firstLine="0"/>
            </w:pPr>
            <w:r>
              <w:t>W. Newton</w:t>
            </w:r>
          </w:p>
        </w:tc>
        <w:tc>
          <w:tcPr>
            <w:tcW w:w="2180" w:type="dxa"/>
            <w:shd w:val="clear" w:color="auto" w:fill="auto"/>
          </w:tcPr>
          <w:p w14:paraId="3CAA6C69" w14:textId="32C9C119" w:rsidR="00D95E0B" w:rsidRPr="00D95E0B" w:rsidRDefault="00D95E0B" w:rsidP="00D95E0B">
            <w:pPr>
              <w:ind w:firstLine="0"/>
            </w:pPr>
            <w:r>
              <w:t>Nutt</w:t>
            </w:r>
          </w:p>
        </w:tc>
      </w:tr>
      <w:tr w:rsidR="00D95E0B" w:rsidRPr="00D95E0B" w14:paraId="26BB567B" w14:textId="77777777" w:rsidTr="00D95E0B">
        <w:tc>
          <w:tcPr>
            <w:tcW w:w="2179" w:type="dxa"/>
            <w:shd w:val="clear" w:color="auto" w:fill="auto"/>
          </w:tcPr>
          <w:p w14:paraId="3A2F22DE" w14:textId="0101BD58" w:rsidR="00D95E0B" w:rsidRPr="00D95E0B" w:rsidRDefault="00D95E0B" w:rsidP="00D95E0B">
            <w:pPr>
              <w:ind w:firstLine="0"/>
            </w:pPr>
            <w:r>
              <w:t>O'Neal</w:t>
            </w:r>
          </w:p>
        </w:tc>
        <w:tc>
          <w:tcPr>
            <w:tcW w:w="2179" w:type="dxa"/>
            <w:shd w:val="clear" w:color="auto" w:fill="auto"/>
          </w:tcPr>
          <w:p w14:paraId="3D59665B" w14:textId="3AC9839B" w:rsidR="00D95E0B" w:rsidRPr="00D95E0B" w:rsidRDefault="00D95E0B" w:rsidP="00D95E0B">
            <w:pPr>
              <w:ind w:firstLine="0"/>
            </w:pPr>
            <w:r>
              <w:t>Oremus</w:t>
            </w:r>
          </w:p>
        </w:tc>
        <w:tc>
          <w:tcPr>
            <w:tcW w:w="2180" w:type="dxa"/>
            <w:shd w:val="clear" w:color="auto" w:fill="auto"/>
          </w:tcPr>
          <w:p w14:paraId="29B88461" w14:textId="5FCA9259" w:rsidR="00D95E0B" w:rsidRPr="00D95E0B" w:rsidRDefault="00D95E0B" w:rsidP="00D95E0B">
            <w:pPr>
              <w:ind w:firstLine="0"/>
            </w:pPr>
            <w:r>
              <w:t>Ott</w:t>
            </w:r>
          </w:p>
        </w:tc>
      </w:tr>
      <w:tr w:rsidR="00D95E0B" w:rsidRPr="00D95E0B" w14:paraId="36CB9705" w14:textId="77777777" w:rsidTr="00D95E0B">
        <w:tc>
          <w:tcPr>
            <w:tcW w:w="2179" w:type="dxa"/>
            <w:shd w:val="clear" w:color="auto" w:fill="auto"/>
          </w:tcPr>
          <w:p w14:paraId="7BF16CF8" w14:textId="795D38BF" w:rsidR="00D95E0B" w:rsidRPr="00D95E0B" w:rsidRDefault="00D95E0B" w:rsidP="00D95E0B">
            <w:pPr>
              <w:ind w:firstLine="0"/>
            </w:pPr>
            <w:r>
              <w:t>Pace</w:t>
            </w:r>
          </w:p>
        </w:tc>
        <w:tc>
          <w:tcPr>
            <w:tcW w:w="2179" w:type="dxa"/>
            <w:shd w:val="clear" w:color="auto" w:fill="auto"/>
          </w:tcPr>
          <w:p w14:paraId="77EE6073" w14:textId="0856DE1E" w:rsidR="00D95E0B" w:rsidRPr="00D95E0B" w:rsidRDefault="00D95E0B" w:rsidP="00D95E0B">
            <w:pPr>
              <w:ind w:firstLine="0"/>
            </w:pPr>
            <w:r>
              <w:t>Pedalino</w:t>
            </w:r>
          </w:p>
        </w:tc>
        <w:tc>
          <w:tcPr>
            <w:tcW w:w="2180" w:type="dxa"/>
            <w:shd w:val="clear" w:color="auto" w:fill="auto"/>
          </w:tcPr>
          <w:p w14:paraId="0EF70D72" w14:textId="0793D994" w:rsidR="00D95E0B" w:rsidRPr="00D95E0B" w:rsidRDefault="00D95E0B" w:rsidP="00D95E0B">
            <w:pPr>
              <w:ind w:firstLine="0"/>
            </w:pPr>
            <w:r>
              <w:t>Pendarvis</w:t>
            </w:r>
          </w:p>
        </w:tc>
      </w:tr>
      <w:tr w:rsidR="00D95E0B" w:rsidRPr="00D95E0B" w14:paraId="1969540C" w14:textId="77777777" w:rsidTr="00D95E0B">
        <w:tc>
          <w:tcPr>
            <w:tcW w:w="2179" w:type="dxa"/>
            <w:shd w:val="clear" w:color="auto" w:fill="auto"/>
          </w:tcPr>
          <w:p w14:paraId="3B6D7508" w14:textId="4E0EAA7A" w:rsidR="00D95E0B" w:rsidRPr="00D95E0B" w:rsidRDefault="00D95E0B" w:rsidP="00D95E0B">
            <w:pPr>
              <w:ind w:firstLine="0"/>
            </w:pPr>
            <w:r>
              <w:t>Rivers</w:t>
            </w:r>
          </w:p>
        </w:tc>
        <w:tc>
          <w:tcPr>
            <w:tcW w:w="2179" w:type="dxa"/>
            <w:shd w:val="clear" w:color="auto" w:fill="auto"/>
          </w:tcPr>
          <w:p w14:paraId="712F820E" w14:textId="23AEEE80" w:rsidR="00D95E0B" w:rsidRPr="00D95E0B" w:rsidRDefault="00D95E0B" w:rsidP="00D95E0B">
            <w:pPr>
              <w:ind w:firstLine="0"/>
            </w:pPr>
            <w:r>
              <w:t>Robbins</w:t>
            </w:r>
          </w:p>
        </w:tc>
        <w:tc>
          <w:tcPr>
            <w:tcW w:w="2180" w:type="dxa"/>
            <w:shd w:val="clear" w:color="auto" w:fill="auto"/>
          </w:tcPr>
          <w:p w14:paraId="469D3E3C" w14:textId="090078B9" w:rsidR="00D95E0B" w:rsidRPr="00D95E0B" w:rsidRDefault="00D95E0B" w:rsidP="00D95E0B">
            <w:pPr>
              <w:ind w:firstLine="0"/>
            </w:pPr>
            <w:r>
              <w:t>Rose</w:t>
            </w:r>
          </w:p>
        </w:tc>
      </w:tr>
      <w:tr w:rsidR="00D95E0B" w:rsidRPr="00D95E0B" w14:paraId="417D867D" w14:textId="77777777" w:rsidTr="00D95E0B">
        <w:tc>
          <w:tcPr>
            <w:tcW w:w="2179" w:type="dxa"/>
            <w:shd w:val="clear" w:color="auto" w:fill="auto"/>
          </w:tcPr>
          <w:p w14:paraId="78CA1870" w14:textId="72240AF9" w:rsidR="00D95E0B" w:rsidRPr="00D95E0B" w:rsidRDefault="00D95E0B" w:rsidP="00D95E0B">
            <w:pPr>
              <w:ind w:firstLine="0"/>
            </w:pPr>
            <w:r>
              <w:t>Sandifer</w:t>
            </w:r>
          </w:p>
        </w:tc>
        <w:tc>
          <w:tcPr>
            <w:tcW w:w="2179" w:type="dxa"/>
            <w:shd w:val="clear" w:color="auto" w:fill="auto"/>
          </w:tcPr>
          <w:p w14:paraId="7C1876D9" w14:textId="6BC5F461" w:rsidR="00D95E0B" w:rsidRPr="00D95E0B" w:rsidRDefault="00D95E0B" w:rsidP="00D95E0B">
            <w:pPr>
              <w:ind w:firstLine="0"/>
            </w:pPr>
            <w:r>
              <w:t>Schuessler</w:t>
            </w:r>
          </w:p>
        </w:tc>
        <w:tc>
          <w:tcPr>
            <w:tcW w:w="2180" w:type="dxa"/>
            <w:shd w:val="clear" w:color="auto" w:fill="auto"/>
          </w:tcPr>
          <w:p w14:paraId="51944DE7" w14:textId="243D2C3E" w:rsidR="00D95E0B" w:rsidRPr="00D95E0B" w:rsidRDefault="00D95E0B" w:rsidP="00D95E0B">
            <w:pPr>
              <w:ind w:firstLine="0"/>
            </w:pPr>
            <w:r>
              <w:t>Sessions</w:t>
            </w:r>
          </w:p>
        </w:tc>
      </w:tr>
      <w:tr w:rsidR="00D95E0B" w:rsidRPr="00D95E0B" w14:paraId="3B8F6417" w14:textId="77777777" w:rsidTr="00D95E0B">
        <w:tc>
          <w:tcPr>
            <w:tcW w:w="2179" w:type="dxa"/>
            <w:shd w:val="clear" w:color="auto" w:fill="auto"/>
          </w:tcPr>
          <w:p w14:paraId="079D2EA6" w14:textId="59D71BDE" w:rsidR="00D95E0B" w:rsidRPr="00D95E0B" w:rsidRDefault="00D95E0B" w:rsidP="00D95E0B">
            <w:pPr>
              <w:ind w:firstLine="0"/>
            </w:pPr>
            <w:r>
              <w:t>G. M. Smith</w:t>
            </w:r>
          </w:p>
        </w:tc>
        <w:tc>
          <w:tcPr>
            <w:tcW w:w="2179" w:type="dxa"/>
            <w:shd w:val="clear" w:color="auto" w:fill="auto"/>
          </w:tcPr>
          <w:p w14:paraId="3413437D" w14:textId="2C54E938" w:rsidR="00D95E0B" w:rsidRPr="00D95E0B" w:rsidRDefault="00D95E0B" w:rsidP="00D95E0B">
            <w:pPr>
              <w:ind w:firstLine="0"/>
            </w:pPr>
            <w:r>
              <w:t>M. M. Smith</w:t>
            </w:r>
          </w:p>
        </w:tc>
        <w:tc>
          <w:tcPr>
            <w:tcW w:w="2180" w:type="dxa"/>
            <w:shd w:val="clear" w:color="auto" w:fill="auto"/>
          </w:tcPr>
          <w:p w14:paraId="6210DA31" w14:textId="5083CD74" w:rsidR="00D95E0B" w:rsidRPr="00D95E0B" w:rsidRDefault="00D95E0B" w:rsidP="00D95E0B">
            <w:pPr>
              <w:ind w:firstLine="0"/>
            </w:pPr>
            <w:r>
              <w:t>Stavrinakis</w:t>
            </w:r>
          </w:p>
        </w:tc>
      </w:tr>
      <w:tr w:rsidR="00D95E0B" w:rsidRPr="00D95E0B" w14:paraId="3FC0AFCE" w14:textId="77777777" w:rsidTr="00D95E0B">
        <w:tc>
          <w:tcPr>
            <w:tcW w:w="2179" w:type="dxa"/>
            <w:shd w:val="clear" w:color="auto" w:fill="auto"/>
          </w:tcPr>
          <w:p w14:paraId="06FF9B7A" w14:textId="6B6DB940" w:rsidR="00D95E0B" w:rsidRPr="00D95E0B" w:rsidRDefault="00D95E0B" w:rsidP="00D95E0B">
            <w:pPr>
              <w:ind w:firstLine="0"/>
            </w:pPr>
            <w:r>
              <w:t>Taylor</w:t>
            </w:r>
          </w:p>
        </w:tc>
        <w:tc>
          <w:tcPr>
            <w:tcW w:w="2179" w:type="dxa"/>
            <w:shd w:val="clear" w:color="auto" w:fill="auto"/>
          </w:tcPr>
          <w:p w14:paraId="16FC57FC" w14:textId="6B68AB7B" w:rsidR="00D95E0B" w:rsidRPr="00D95E0B" w:rsidRDefault="00D95E0B" w:rsidP="00D95E0B">
            <w:pPr>
              <w:ind w:firstLine="0"/>
            </w:pPr>
            <w:r>
              <w:t>Tedder</w:t>
            </w:r>
          </w:p>
        </w:tc>
        <w:tc>
          <w:tcPr>
            <w:tcW w:w="2180" w:type="dxa"/>
            <w:shd w:val="clear" w:color="auto" w:fill="auto"/>
          </w:tcPr>
          <w:p w14:paraId="69C82F05" w14:textId="298788CB" w:rsidR="00D95E0B" w:rsidRPr="00D95E0B" w:rsidRDefault="00D95E0B" w:rsidP="00D95E0B">
            <w:pPr>
              <w:ind w:firstLine="0"/>
            </w:pPr>
            <w:r>
              <w:t>Thayer</w:t>
            </w:r>
          </w:p>
        </w:tc>
      </w:tr>
      <w:tr w:rsidR="00D95E0B" w:rsidRPr="00D95E0B" w14:paraId="717C3159" w14:textId="77777777" w:rsidTr="00D95E0B">
        <w:tc>
          <w:tcPr>
            <w:tcW w:w="2179" w:type="dxa"/>
            <w:shd w:val="clear" w:color="auto" w:fill="auto"/>
          </w:tcPr>
          <w:p w14:paraId="5E253545" w14:textId="4F979801" w:rsidR="00D95E0B" w:rsidRPr="00D95E0B" w:rsidRDefault="00D95E0B" w:rsidP="00D95E0B">
            <w:pPr>
              <w:ind w:firstLine="0"/>
            </w:pPr>
            <w:r>
              <w:t>Thigpen</w:t>
            </w:r>
          </w:p>
        </w:tc>
        <w:tc>
          <w:tcPr>
            <w:tcW w:w="2179" w:type="dxa"/>
            <w:shd w:val="clear" w:color="auto" w:fill="auto"/>
          </w:tcPr>
          <w:p w14:paraId="54798430" w14:textId="05AF4A6A" w:rsidR="00D95E0B" w:rsidRPr="00D95E0B" w:rsidRDefault="00D95E0B" w:rsidP="00D95E0B">
            <w:pPr>
              <w:ind w:firstLine="0"/>
            </w:pPr>
            <w:r>
              <w:t>Trantham</w:t>
            </w:r>
          </w:p>
        </w:tc>
        <w:tc>
          <w:tcPr>
            <w:tcW w:w="2180" w:type="dxa"/>
            <w:shd w:val="clear" w:color="auto" w:fill="auto"/>
          </w:tcPr>
          <w:p w14:paraId="54D10366" w14:textId="30C67523" w:rsidR="00D95E0B" w:rsidRPr="00D95E0B" w:rsidRDefault="00D95E0B" w:rsidP="00D95E0B">
            <w:pPr>
              <w:ind w:firstLine="0"/>
            </w:pPr>
            <w:r>
              <w:t>Vaughan</w:t>
            </w:r>
          </w:p>
        </w:tc>
      </w:tr>
      <w:tr w:rsidR="00D95E0B" w:rsidRPr="00D95E0B" w14:paraId="758ACD96" w14:textId="77777777" w:rsidTr="00D95E0B">
        <w:tc>
          <w:tcPr>
            <w:tcW w:w="2179" w:type="dxa"/>
            <w:shd w:val="clear" w:color="auto" w:fill="auto"/>
          </w:tcPr>
          <w:p w14:paraId="447E269B" w14:textId="48889522" w:rsidR="00D95E0B" w:rsidRPr="00D95E0B" w:rsidRDefault="00D95E0B" w:rsidP="00D95E0B">
            <w:pPr>
              <w:ind w:firstLine="0"/>
            </w:pPr>
            <w:r>
              <w:t>West</w:t>
            </w:r>
          </w:p>
        </w:tc>
        <w:tc>
          <w:tcPr>
            <w:tcW w:w="2179" w:type="dxa"/>
            <w:shd w:val="clear" w:color="auto" w:fill="auto"/>
          </w:tcPr>
          <w:p w14:paraId="369BEB24" w14:textId="3ACE15E3" w:rsidR="00D95E0B" w:rsidRPr="00D95E0B" w:rsidRDefault="00D95E0B" w:rsidP="00D95E0B">
            <w:pPr>
              <w:ind w:firstLine="0"/>
            </w:pPr>
            <w:r>
              <w:t>Wetmore</w:t>
            </w:r>
          </w:p>
        </w:tc>
        <w:tc>
          <w:tcPr>
            <w:tcW w:w="2180" w:type="dxa"/>
            <w:shd w:val="clear" w:color="auto" w:fill="auto"/>
          </w:tcPr>
          <w:p w14:paraId="16988DF6" w14:textId="0F2A8BD2" w:rsidR="00D95E0B" w:rsidRPr="00D95E0B" w:rsidRDefault="00D95E0B" w:rsidP="00D95E0B">
            <w:pPr>
              <w:ind w:firstLine="0"/>
            </w:pPr>
            <w:r>
              <w:t>Wheeler</w:t>
            </w:r>
          </w:p>
        </w:tc>
      </w:tr>
      <w:tr w:rsidR="00D95E0B" w:rsidRPr="00D95E0B" w14:paraId="204310A5" w14:textId="77777777" w:rsidTr="00D95E0B">
        <w:tc>
          <w:tcPr>
            <w:tcW w:w="2179" w:type="dxa"/>
            <w:shd w:val="clear" w:color="auto" w:fill="auto"/>
          </w:tcPr>
          <w:p w14:paraId="68FDEEAC" w14:textId="6E42AF68" w:rsidR="00D95E0B" w:rsidRPr="00D95E0B" w:rsidRDefault="00D95E0B" w:rsidP="00D95E0B">
            <w:pPr>
              <w:keepNext/>
              <w:ind w:firstLine="0"/>
            </w:pPr>
            <w:r>
              <w:t>White</w:t>
            </w:r>
          </w:p>
        </w:tc>
        <w:tc>
          <w:tcPr>
            <w:tcW w:w="2179" w:type="dxa"/>
            <w:shd w:val="clear" w:color="auto" w:fill="auto"/>
          </w:tcPr>
          <w:p w14:paraId="70BA2E00" w14:textId="0F502ADC" w:rsidR="00D95E0B" w:rsidRPr="00D95E0B" w:rsidRDefault="00D95E0B" w:rsidP="00D95E0B">
            <w:pPr>
              <w:keepNext/>
              <w:ind w:firstLine="0"/>
            </w:pPr>
            <w:r>
              <w:t>Whitmire</w:t>
            </w:r>
          </w:p>
        </w:tc>
        <w:tc>
          <w:tcPr>
            <w:tcW w:w="2180" w:type="dxa"/>
            <w:shd w:val="clear" w:color="auto" w:fill="auto"/>
          </w:tcPr>
          <w:p w14:paraId="318396F5" w14:textId="1188F9FD" w:rsidR="00D95E0B" w:rsidRPr="00D95E0B" w:rsidRDefault="00D95E0B" w:rsidP="00D95E0B">
            <w:pPr>
              <w:keepNext/>
              <w:ind w:firstLine="0"/>
            </w:pPr>
            <w:r>
              <w:t>Williams</w:t>
            </w:r>
          </w:p>
        </w:tc>
      </w:tr>
      <w:tr w:rsidR="00D95E0B" w:rsidRPr="00D95E0B" w14:paraId="182085E6" w14:textId="77777777" w:rsidTr="00D95E0B">
        <w:tc>
          <w:tcPr>
            <w:tcW w:w="2179" w:type="dxa"/>
            <w:shd w:val="clear" w:color="auto" w:fill="auto"/>
          </w:tcPr>
          <w:p w14:paraId="47E24309" w14:textId="4EEB1E00" w:rsidR="00D95E0B" w:rsidRPr="00D95E0B" w:rsidRDefault="00D95E0B" w:rsidP="00D95E0B">
            <w:pPr>
              <w:keepNext/>
              <w:ind w:firstLine="0"/>
            </w:pPr>
            <w:r>
              <w:t>Willis</w:t>
            </w:r>
          </w:p>
        </w:tc>
        <w:tc>
          <w:tcPr>
            <w:tcW w:w="2179" w:type="dxa"/>
            <w:shd w:val="clear" w:color="auto" w:fill="auto"/>
          </w:tcPr>
          <w:p w14:paraId="4E3299D8" w14:textId="2CEABD98" w:rsidR="00D95E0B" w:rsidRPr="00D95E0B" w:rsidRDefault="00D95E0B" w:rsidP="00D95E0B">
            <w:pPr>
              <w:keepNext/>
              <w:ind w:firstLine="0"/>
            </w:pPr>
            <w:r>
              <w:t>Wooten</w:t>
            </w:r>
          </w:p>
        </w:tc>
        <w:tc>
          <w:tcPr>
            <w:tcW w:w="2180" w:type="dxa"/>
            <w:shd w:val="clear" w:color="auto" w:fill="auto"/>
          </w:tcPr>
          <w:p w14:paraId="0644CAB0" w14:textId="77777777" w:rsidR="00D95E0B" w:rsidRPr="00D95E0B" w:rsidRDefault="00D95E0B" w:rsidP="00D95E0B">
            <w:pPr>
              <w:keepNext/>
              <w:ind w:firstLine="0"/>
            </w:pPr>
          </w:p>
        </w:tc>
      </w:tr>
    </w:tbl>
    <w:p w14:paraId="51EF7EF6" w14:textId="77777777" w:rsidR="00D95E0B" w:rsidRDefault="00D95E0B" w:rsidP="00D95E0B"/>
    <w:p w14:paraId="2DA79B57" w14:textId="06B13129" w:rsidR="00D95E0B" w:rsidRDefault="00D95E0B" w:rsidP="00D95E0B">
      <w:pPr>
        <w:jc w:val="center"/>
        <w:rPr>
          <w:b/>
        </w:rPr>
      </w:pPr>
      <w:r w:rsidRPr="00D95E0B">
        <w:rPr>
          <w:b/>
        </w:rPr>
        <w:t>Total--113</w:t>
      </w:r>
    </w:p>
    <w:p w14:paraId="56B79BEE" w14:textId="5CE5CF7A" w:rsidR="00D95E0B" w:rsidRDefault="00D95E0B" w:rsidP="00D95E0B">
      <w:pPr>
        <w:jc w:val="center"/>
        <w:rPr>
          <w:b/>
        </w:rPr>
      </w:pPr>
    </w:p>
    <w:p w14:paraId="6614A37B" w14:textId="77777777" w:rsidR="00D95E0B" w:rsidRDefault="00D95E0B" w:rsidP="00D95E0B">
      <w:pPr>
        <w:ind w:firstLine="0"/>
      </w:pPr>
      <w:r w:rsidRPr="00D95E0B">
        <w:t xml:space="preserve"> </w:t>
      </w:r>
      <w:r>
        <w:t>Those who voted in the negative are:</w:t>
      </w:r>
    </w:p>
    <w:p w14:paraId="661B6AB1" w14:textId="77777777" w:rsidR="00D95E0B" w:rsidRDefault="00D95E0B" w:rsidP="00D95E0B"/>
    <w:p w14:paraId="4C86D77F" w14:textId="77777777" w:rsidR="00D95E0B" w:rsidRDefault="00D95E0B" w:rsidP="00D95E0B">
      <w:pPr>
        <w:jc w:val="center"/>
        <w:rPr>
          <w:b/>
        </w:rPr>
      </w:pPr>
      <w:r w:rsidRPr="00D95E0B">
        <w:rPr>
          <w:b/>
        </w:rPr>
        <w:t>Total--0</w:t>
      </w:r>
    </w:p>
    <w:p w14:paraId="6B31F1F0" w14:textId="77777777" w:rsidR="00D95E0B" w:rsidRDefault="00D95E0B" w:rsidP="00D95E0B">
      <w:pPr>
        <w:jc w:val="center"/>
        <w:rPr>
          <w:b/>
        </w:rPr>
      </w:pPr>
    </w:p>
    <w:p w14:paraId="7A15104E" w14:textId="77777777" w:rsidR="00D95E0B" w:rsidRDefault="00D95E0B" w:rsidP="00D95E0B">
      <w:r>
        <w:t>So, the Bill, as amended, was read the second time and ordered to third reading.</w:t>
      </w:r>
    </w:p>
    <w:p w14:paraId="73B90CE3" w14:textId="761B666A" w:rsidR="00D95E0B" w:rsidRDefault="00D95E0B" w:rsidP="00D95E0B"/>
    <w:p w14:paraId="151F88A2" w14:textId="77777777" w:rsidR="00D95E0B" w:rsidRPr="00AC211F" w:rsidRDefault="00D95E0B" w:rsidP="00D95E0B">
      <w:pPr>
        <w:pStyle w:val="Title"/>
      </w:pPr>
      <w:bookmarkStart w:id="106" w:name="file_start187"/>
      <w:bookmarkEnd w:id="106"/>
      <w:r w:rsidRPr="00AC211F">
        <w:t>RECORD FOR VOTING</w:t>
      </w:r>
    </w:p>
    <w:p w14:paraId="1D30470B" w14:textId="77777777" w:rsidR="00D95E0B" w:rsidRPr="00AC211F" w:rsidRDefault="00D95E0B" w:rsidP="00D95E0B">
      <w:pPr>
        <w:tabs>
          <w:tab w:val="left" w:pos="270"/>
          <w:tab w:val="left" w:pos="630"/>
          <w:tab w:val="left" w:pos="900"/>
          <w:tab w:val="left" w:pos="1260"/>
          <w:tab w:val="left" w:pos="1620"/>
          <w:tab w:val="left" w:pos="1980"/>
          <w:tab w:val="left" w:pos="2340"/>
          <w:tab w:val="left" w:pos="2700"/>
        </w:tabs>
        <w:ind w:firstLine="0"/>
      </w:pPr>
      <w:r w:rsidRPr="00AC211F">
        <w:tab/>
        <w:t>I was giving a speech to the FFA on the front steps of the Capital during vote on H. 3583. If I had been present, I would have voted in favor of the Bill.</w:t>
      </w:r>
    </w:p>
    <w:p w14:paraId="60223E18" w14:textId="77777777" w:rsidR="00D95E0B" w:rsidRPr="00AC211F" w:rsidRDefault="00D95E0B" w:rsidP="00D95E0B">
      <w:pPr>
        <w:tabs>
          <w:tab w:val="left" w:pos="270"/>
          <w:tab w:val="left" w:pos="630"/>
          <w:tab w:val="left" w:pos="900"/>
          <w:tab w:val="left" w:pos="1260"/>
          <w:tab w:val="left" w:pos="1620"/>
          <w:tab w:val="left" w:pos="1980"/>
          <w:tab w:val="left" w:pos="2340"/>
          <w:tab w:val="left" w:pos="2700"/>
        </w:tabs>
        <w:ind w:firstLine="0"/>
      </w:pPr>
      <w:r w:rsidRPr="00AC211F">
        <w:tab/>
        <w:t>Rep. Bill Hixon</w:t>
      </w:r>
    </w:p>
    <w:p w14:paraId="1CB51B67" w14:textId="77777777" w:rsidR="00D95E0B" w:rsidRPr="00AC211F" w:rsidRDefault="00D95E0B" w:rsidP="00D95E0B">
      <w:pPr>
        <w:tabs>
          <w:tab w:val="left" w:pos="270"/>
          <w:tab w:val="left" w:pos="630"/>
          <w:tab w:val="left" w:pos="900"/>
          <w:tab w:val="left" w:pos="1260"/>
          <w:tab w:val="left" w:pos="1620"/>
          <w:tab w:val="left" w:pos="1980"/>
          <w:tab w:val="left" w:pos="2340"/>
          <w:tab w:val="left" w:pos="2700"/>
        </w:tabs>
        <w:ind w:firstLine="0"/>
      </w:pPr>
    </w:p>
    <w:p w14:paraId="6AE8FB7B" w14:textId="38A81C48" w:rsidR="00D95E0B" w:rsidRPr="00AC211F" w:rsidRDefault="003961F3" w:rsidP="00D95E0B">
      <w:pPr>
        <w:pStyle w:val="Title"/>
      </w:pPr>
      <w:r>
        <w:br w:type="column"/>
      </w:r>
      <w:r w:rsidR="00D95E0B" w:rsidRPr="00AC211F">
        <w:t>RECORD FOR VOTING</w:t>
      </w:r>
    </w:p>
    <w:p w14:paraId="07049F50" w14:textId="77777777" w:rsidR="00D95E0B" w:rsidRPr="00AC211F" w:rsidRDefault="00D95E0B" w:rsidP="00D95E0B">
      <w:pPr>
        <w:tabs>
          <w:tab w:val="left" w:pos="270"/>
          <w:tab w:val="left" w:pos="630"/>
          <w:tab w:val="left" w:pos="900"/>
          <w:tab w:val="left" w:pos="1260"/>
          <w:tab w:val="left" w:pos="1620"/>
          <w:tab w:val="left" w:pos="1980"/>
          <w:tab w:val="left" w:pos="2340"/>
          <w:tab w:val="left" w:pos="2700"/>
        </w:tabs>
        <w:ind w:firstLine="0"/>
      </w:pPr>
      <w:r w:rsidRPr="00AC211F">
        <w:tab/>
        <w:t>I was giving a speech to the FFA on the front steps of the Capital during vote on H. 3583. If I had been present, I would have voted in favor of the Bill.</w:t>
      </w:r>
    </w:p>
    <w:p w14:paraId="4EC6BF12" w14:textId="77777777" w:rsidR="00D95E0B" w:rsidRDefault="00D95E0B" w:rsidP="00D95E0B">
      <w:pPr>
        <w:tabs>
          <w:tab w:val="left" w:pos="270"/>
          <w:tab w:val="left" w:pos="630"/>
          <w:tab w:val="left" w:pos="900"/>
          <w:tab w:val="left" w:pos="1260"/>
          <w:tab w:val="left" w:pos="1620"/>
          <w:tab w:val="left" w:pos="1980"/>
          <w:tab w:val="left" w:pos="2340"/>
          <w:tab w:val="left" w:pos="2700"/>
        </w:tabs>
        <w:ind w:firstLine="0"/>
      </w:pPr>
      <w:r w:rsidRPr="00AC211F">
        <w:tab/>
        <w:t>Rep. Patrick Haddon</w:t>
      </w:r>
    </w:p>
    <w:p w14:paraId="37C836C5" w14:textId="399CEA35" w:rsidR="00D95E0B" w:rsidRDefault="00D95E0B" w:rsidP="00D95E0B">
      <w:pPr>
        <w:tabs>
          <w:tab w:val="left" w:pos="270"/>
          <w:tab w:val="left" w:pos="630"/>
          <w:tab w:val="left" w:pos="900"/>
          <w:tab w:val="left" w:pos="1260"/>
          <w:tab w:val="left" w:pos="1620"/>
          <w:tab w:val="left" w:pos="1980"/>
          <w:tab w:val="left" w:pos="2340"/>
          <w:tab w:val="left" w:pos="2700"/>
        </w:tabs>
        <w:ind w:firstLine="0"/>
      </w:pPr>
    </w:p>
    <w:p w14:paraId="75C971E9" w14:textId="77777777" w:rsidR="00D95E0B" w:rsidRDefault="00D95E0B" w:rsidP="00D95E0B">
      <w:pPr>
        <w:jc w:val="center"/>
        <w:rPr>
          <w:b/>
        </w:rPr>
      </w:pPr>
      <w:r w:rsidRPr="00D95E0B">
        <w:rPr>
          <w:b/>
        </w:rPr>
        <w:t>H. 3734--AMENDED AND ORDERED TO THIRD READING</w:t>
      </w:r>
    </w:p>
    <w:p w14:paraId="01BEF566" w14:textId="3318D017" w:rsidR="00D95E0B" w:rsidRDefault="00D95E0B" w:rsidP="00D95E0B">
      <w:pPr>
        <w:keepNext/>
      </w:pPr>
      <w:r>
        <w:t>The following Bill was taken up:</w:t>
      </w:r>
    </w:p>
    <w:p w14:paraId="535B637F" w14:textId="77777777" w:rsidR="00D95E0B" w:rsidRDefault="00D95E0B" w:rsidP="00D95E0B">
      <w:pPr>
        <w:keepNext/>
      </w:pPr>
      <w:bookmarkStart w:id="107" w:name="include_clip_start_189"/>
      <w:bookmarkEnd w:id="107"/>
    </w:p>
    <w:p w14:paraId="2B1811E1" w14:textId="77777777" w:rsidR="00D95E0B" w:rsidRDefault="00D95E0B" w:rsidP="00D95E0B">
      <w:r>
        <w:t>H. 3734 -- Reps. B. Newton, Cobb-Hunter and Felder: A BILL TO AMEND THE SOUTH CAROLINA CODE OF LAWS BY AMENDING SECTION 5-15-10, RELATING TO THE CONDUCT OF MUNICIPAL PRIMARY, GENERAL, AND SPECIAL ELECTIONS, SO AS TO REQUIRE THAT ALL SUCH MUNICIPAL ELECTIONS BE CONDUCTED USING THE VOTING SYSTEM APPROVED AND ADOPTED BY THE STATE ELECTION COMMISSION; BY AMENDING SECTION 5-15-40, RELATING TO TERMS OF OFFICE OF MAYOR AND COUNCILMEN, SO AS TO PROVIDE THAT THE TERMS OF THE MAYOR AND COUNCILMEN COMMENCE THE MONDAY FOLLOWING CERTIFICATION OF THE ELECTION RESULTS; BY AMENDING SECTION 5-15-50, RELATING TO ESTABLISHMENT OF MUNICIPAL WARD LINES AND TIME FOR MUNICIPAL GENERAL AND SPECIAL ELECTIONS, SO AS TO, AMONG OTHER THINGS, REQUIRE THAT MUNICIPAL GENERAL ELECTIONS BE HELD ON ONE OF CERTAIN ENUMERATED DATES, PROHIBIT THE TERMS OF INCUMBENT COUNCIL 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5-15-100, RELATING TO FUNCTIONS, POWERS, AND DUTIES OF MUNICIPAL ELECTION COMMISSIONS, SO AS TO EXTEND THE TIME FRAME BY WHICH A MUNICIPAL ELECTION COMMISSION MUST MEET AND DECLARE THE RESULTS FOLLOWING AN ELECTION; BY AMENDING SECTION 5-15-120, RELATING TO VOTE COUNTING IN MUNICIPAL ELECTIONS, SO AS TO CHANGE THE TIME WHEN NEWLY ELECTED OFFICERS MAY BE QUALIFIED AND THEIR TERMS COMMENCE TO THE MONDAY AFTER CERTIFICATION OF THE ELECTION RESULTS; AND BY AMENDING SECTION 5-15-145, RELATING TO TRANSFER OF AUTHORITY TO CONDUCT MUNICIPAL ELECTIONS TO COUNTY ELECTION COMMISSIONS, SO AS TO REQUIRE COUNTY ELECTION COMMISSIONS TO CONDUCT MUNICIPAL ELECTIONS FOR MUNICIPALITIES THAT ELECT TO TRANSFER AUTHORITY.</w:t>
      </w:r>
    </w:p>
    <w:p w14:paraId="2EC6E7F5" w14:textId="2451D744" w:rsidR="00D95E0B" w:rsidRDefault="00D95E0B" w:rsidP="00D95E0B"/>
    <w:p w14:paraId="4C23E74A" w14:textId="77777777" w:rsidR="00D95E0B" w:rsidRPr="00521633" w:rsidRDefault="00D95E0B" w:rsidP="00D95E0B">
      <w:pPr>
        <w:pStyle w:val="scamendsponsorline"/>
        <w:ind w:firstLine="216"/>
        <w:jc w:val="both"/>
        <w:rPr>
          <w:sz w:val="22"/>
        </w:rPr>
      </w:pPr>
      <w:r w:rsidRPr="00521633">
        <w:rPr>
          <w:sz w:val="22"/>
        </w:rPr>
        <w:t xml:space="preserve">The Committee on Judiciary proposed the following Amendment </w:t>
      </w:r>
      <w:r w:rsidR="003961F3">
        <w:rPr>
          <w:sz w:val="22"/>
        </w:rPr>
        <w:br/>
      </w:r>
      <w:r w:rsidRPr="00521633">
        <w:rPr>
          <w:sz w:val="22"/>
        </w:rPr>
        <w:t>No. 1 to H. 3734 (LC-3734.HDB0003H), which was adopted:</w:t>
      </w:r>
    </w:p>
    <w:p w14:paraId="1FBD5DCD" w14:textId="77777777" w:rsidR="00D95E0B" w:rsidRPr="00521633" w:rsidRDefault="00D95E0B" w:rsidP="00D95E0B">
      <w:pPr>
        <w:pStyle w:val="scamendlanginstruction"/>
        <w:spacing w:before="0" w:after="0"/>
        <w:ind w:firstLine="216"/>
        <w:jc w:val="both"/>
        <w:rPr>
          <w:sz w:val="22"/>
        </w:rPr>
      </w:pPr>
      <w:bookmarkStart w:id="108" w:name="instruction_38f165ffb"/>
      <w:r w:rsidRPr="00521633">
        <w:rPr>
          <w:sz w:val="22"/>
        </w:rPr>
        <w:t>Amend the bill, as and if amended, by deleting SECTION 2.</w:t>
      </w:r>
    </w:p>
    <w:p w14:paraId="3EC43300" w14:textId="77777777" w:rsidR="00D95E0B" w:rsidRPr="00521633" w:rsidRDefault="00D95E0B" w:rsidP="00D95E0B">
      <w:pPr>
        <w:pStyle w:val="scamendlanginstruction"/>
        <w:spacing w:before="0" w:after="0"/>
        <w:ind w:firstLine="216"/>
        <w:jc w:val="both"/>
        <w:rPr>
          <w:sz w:val="22"/>
        </w:rPr>
      </w:pPr>
      <w:bookmarkStart w:id="109" w:name="instruction_8ce93520b"/>
      <w:bookmarkEnd w:id="108"/>
      <w:r w:rsidRPr="00521633">
        <w:rPr>
          <w:sz w:val="22"/>
        </w:rPr>
        <w:t>Amend the bill further, SECTION 3.A., by striking Section 5-15-50</w:t>
      </w:r>
      <w:bookmarkStart w:id="110" w:name="ss_T5C15N50SD_lv1_4206856ab"/>
      <w:r w:rsidRPr="00521633">
        <w:rPr>
          <w:rStyle w:val="scinsert"/>
          <w:sz w:val="22"/>
        </w:rPr>
        <w:t>(</w:t>
      </w:r>
      <w:bookmarkEnd w:id="110"/>
      <w:r w:rsidRPr="00521633">
        <w:rPr>
          <w:rStyle w:val="scinsert"/>
          <w:sz w:val="22"/>
        </w:rPr>
        <w:t>D)</w:t>
      </w:r>
      <w:r w:rsidRPr="00521633">
        <w:rPr>
          <w:sz w:val="22"/>
        </w:rPr>
        <w:t xml:space="preserve"> and inserting:</w:t>
      </w:r>
    </w:p>
    <w:p w14:paraId="07E56351" w14:textId="52E1E540" w:rsidR="00D95E0B" w:rsidRPr="00521633"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21633">
        <w:rPr>
          <w:rStyle w:val="scinsert"/>
          <w:rFonts w:cs="Times New Roman"/>
          <w:sz w:val="22"/>
        </w:rPr>
        <w:tab/>
        <w:t>(D) In the event a municipal governing body must establish a new time for general elections to comply with the provisions of this section, the terms of incumbent council members elected in an even year may not be extended or lengthened beyond the terms for which the council members were elected to serve. For incumbent council members elected in an odd year, the terms may be extended to the new election date.</w:t>
      </w:r>
    </w:p>
    <w:p w14:paraId="061FC583" w14:textId="77777777" w:rsidR="00D95E0B" w:rsidRPr="00521633" w:rsidRDefault="00D95E0B" w:rsidP="00D95E0B">
      <w:pPr>
        <w:pStyle w:val="scamendlanginstruction"/>
        <w:spacing w:before="0" w:after="0"/>
        <w:ind w:firstLine="216"/>
        <w:jc w:val="both"/>
        <w:rPr>
          <w:sz w:val="22"/>
        </w:rPr>
      </w:pPr>
      <w:bookmarkStart w:id="111" w:name="instruction_2cb7853cb"/>
      <w:bookmarkEnd w:id="109"/>
      <w:r w:rsidRPr="00521633">
        <w:rPr>
          <w:sz w:val="22"/>
        </w:rPr>
        <w:t>Amend the bill further, SECTION 5, by striking Section 5-15-120</w:t>
      </w:r>
      <w:bookmarkStart w:id="112" w:name="ss_T5C15N120SB_lv2_f1d44163a"/>
      <w:r w:rsidRPr="00521633">
        <w:rPr>
          <w:rStyle w:val="scinsert"/>
          <w:sz w:val="22"/>
        </w:rPr>
        <w:t>(</w:t>
      </w:r>
      <w:bookmarkEnd w:id="112"/>
      <w:r w:rsidRPr="00521633">
        <w:rPr>
          <w:rStyle w:val="scinsert"/>
          <w:sz w:val="22"/>
        </w:rPr>
        <w:t>B)</w:t>
      </w:r>
      <w:r w:rsidRPr="00521633">
        <w:rPr>
          <w:sz w:val="22"/>
        </w:rPr>
        <w:t xml:space="preserve"> and inserting:</w:t>
      </w:r>
    </w:p>
    <w:p w14:paraId="0BE8F714" w14:textId="66948BB5" w:rsidR="00D95E0B" w:rsidRPr="00521633"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21633">
        <w:rPr>
          <w:rFonts w:cs="Times New Roman"/>
          <w:sz w:val="22"/>
        </w:rPr>
        <w:tab/>
      </w:r>
      <w:r w:rsidRPr="00521633">
        <w:rPr>
          <w:rStyle w:val="scinsert"/>
          <w:rFonts w:cs="Times New Roman"/>
          <w:sz w:val="22"/>
        </w:rPr>
        <w:t xml:space="preserve">(B) </w:t>
      </w:r>
      <w:r w:rsidRPr="00521633">
        <w:rPr>
          <w:rFonts w:cs="Times New Roman"/>
          <w:sz w:val="22"/>
        </w:rPr>
        <w:t>Newly elected officers shall not be qualified</w:t>
      </w:r>
      <w:r w:rsidRPr="00521633">
        <w:rPr>
          <w:rStyle w:val="scinsert"/>
          <w:rFonts w:cs="Times New Roman"/>
          <w:sz w:val="22"/>
        </w:rPr>
        <w:t>, and their terms do not commence,</w:t>
      </w:r>
      <w:r w:rsidRPr="00521633">
        <w:rPr>
          <w:rFonts w:cs="Times New Roman"/>
          <w:sz w:val="22"/>
        </w:rPr>
        <w:t xml:space="preserve"> until </w:t>
      </w:r>
      <w:r w:rsidRPr="00521633">
        <w:rPr>
          <w:rStyle w:val="scstrike"/>
          <w:rFonts w:cs="Times New Roman"/>
          <w:sz w:val="22"/>
        </w:rPr>
        <w:t xml:space="preserve">at least forty‑eight hours after the closing of the polls </w:t>
      </w:r>
      <w:r w:rsidRPr="00521633">
        <w:rPr>
          <w:rStyle w:val="scinsert"/>
          <w:rFonts w:cs="Times New Roman"/>
          <w:sz w:val="22"/>
        </w:rPr>
        <w:t>the next regular meeting of the municipal council in the month following certification of the election results by the election commission.</w:t>
      </w:r>
      <w:r w:rsidRPr="00521633">
        <w:rPr>
          <w:rStyle w:val="scstrike"/>
          <w:rFonts w:cs="Times New Roman"/>
          <w:sz w:val="22"/>
        </w:rPr>
        <w:t xml:space="preserve"> and</w:t>
      </w:r>
      <w:r w:rsidRPr="00521633">
        <w:rPr>
          <w:rFonts w:cs="Times New Roman"/>
          <w:sz w:val="22"/>
        </w:rPr>
        <w:t xml:space="preserve"> In the case a contest is finally filed the incumbents shall hold over until the contest is finally determined.</w:t>
      </w:r>
      <w:r w:rsidRPr="00521633">
        <w:rPr>
          <w:rStyle w:val="scinsert"/>
          <w:rFonts w:cs="Times New Roman"/>
          <w:sz w:val="22"/>
        </w:rPr>
        <w:t xml:space="preserve"> Officers shall serve their terms pursuant to Section 5-15-40 or until their successors are elected and qualified.</w:t>
      </w:r>
    </w:p>
    <w:bookmarkEnd w:id="111"/>
    <w:p w14:paraId="035B6E7F" w14:textId="77777777" w:rsidR="00D95E0B" w:rsidRPr="00521633" w:rsidRDefault="00D95E0B" w:rsidP="00D95E0B">
      <w:pPr>
        <w:pStyle w:val="scamendconformline"/>
        <w:spacing w:before="0"/>
        <w:ind w:firstLine="216"/>
        <w:jc w:val="both"/>
        <w:rPr>
          <w:sz w:val="22"/>
        </w:rPr>
      </w:pPr>
      <w:r w:rsidRPr="00521633">
        <w:rPr>
          <w:sz w:val="22"/>
        </w:rPr>
        <w:t>Renumber sections to conform.</w:t>
      </w:r>
    </w:p>
    <w:p w14:paraId="342B9294" w14:textId="77777777" w:rsidR="00D95E0B" w:rsidRDefault="00D95E0B" w:rsidP="00D95E0B">
      <w:pPr>
        <w:pStyle w:val="scamendtitleconform"/>
        <w:ind w:firstLine="216"/>
        <w:jc w:val="both"/>
        <w:rPr>
          <w:sz w:val="22"/>
        </w:rPr>
      </w:pPr>
      <w:r w:rsidRPr="00521633">
        <w:rPr>
          <w:sz w:val="22"/>
        </w:rPr>
        <w:t>Amend title to conform.</w:t>
      </w:r>
    </w:p>
    <w:p w14:paraId="4B6940C9" w14:textId="06A31282" w:rsidR="00D95E0B" w:rsidRDefault="00D95E0B" w:rsidP="00D95E0B">
      <w:pPr>
        <w:pStyle w:val="scamendtitleconform"/>
        <w:ind w:firstLine="216"/>
        <w:jc w:val="both"/>
        <w:rPr>
          <w:sz w:val="22"/>
        </w:rPr>
      </w:pPr>
    </w:p>
    <w:p w14:paraId="186CCE3D" w14:textId="77777777" w:rsidR="00D95E0B" w:rsidRDefault="00D95E0B" w:rsidP="00D95E0B">
      <w:r>
        <w:t>Rep. JORDAN explained the amendment.</w:t>
      </w:r>
    </w:p>
    <w:p w14:paraId="1FDD7577" w14:textId="50EA05CC" w:rsidR="00D95E0B" w:rsidRDefault="00D95E0B" w:rsidP="00D95E0B">
      <w:r>
        <w:t>The amendment was then adopted.</w:t>
      </w:r>
    </w:p>
    <w:p w14:paraId="3CED53E1" w14:textId="77B7A05F" w:rsidR="00D95E0B" w:rsidRDefault="00D95E0B" w:rsidP="00D95E0B"/>
    <w:p w14:paraId="5A906135" w14:textId="1DAD24DF" w:rsidR="00D95E0B" w:rsidRDefault="00D95E0B" w:rsidP="00D95E0B">
      <w:r>
        <w:t>The question recurred to the passage of the Bill.</w:t>
      </w:r>
    </w:p>
    <w:p w14:paraId="166C3962" w14:textId="50E22B2F" w:rsidR="00D95E0B" w:rsidRDefault="00D95E0B" w:rsidP="00D95E0B"/>
    <w:p w14:paraId="1EE737B3" w14:textId="77777777" w:rsidR="00D95E0B" w:rsidRDefault="00D95E0B" w:rsidP="00D95E0B">
      <w:r>
        <w:t xml:space="preserve">The yeas and nays were taken resulting as follows: </w:t>
      </w:r>
    </w:p>
    <w:p w14:paraId="0F9F87F6" w14:textId="3FCD737A" w:rsidR="00D95E0B" w:rsidRDefault="00D95E0B" w:rsidP="00D95E0B">
      <w:pPr>
        <w:jc w:val="center"/>
      </w:pPr>
      <w:r>
        <w:t xml:space="preserve"> </w:t>
      </w:r>
      <w:bookmarkStart w:id="113" w:name="vote_start194"/>
      <w:bookmarkEnd w:id="113"/>
      <w:r>
        <w:t>Yeas 111; Nays 0</w:t>
      </w:r>
    </w:p>
    <w:p w14:paraId="47D3E2A4" w14:textId="26AA86D2" w:rsidR="00D95E0B" w:rsidRDefault="00D95E0B" w:rsidP="00D95E0B">
      <w:pPr>
        <w:jc w:val="center"/>
      </w:pPr>
    </w:p>
    <w:p w14:paraId="43E50EF9" w14:textId="72BC0EC3" w:rsidR="00D95E0B" w:rsidRDefault="003961F3" w:rsidP="00D95E0B">
      <w:pPr>
        <w:ind w:firstLine="0"/>
      </w:pPr>
      <w:r>
        <w:br w:type="column"/>
      </w:r>
      <w:r w:rsidR="00D95E0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551B3578" w14:textId="77777777" w:rsidTr="00D95E0B">
        <w:tc>
          <w:tcPr>
            <w:tcW w:w="2179" w:type="dxa"/>
            <w:shd w:val="clear" w:color="auto" w:fill="auto"/>
          </w:tcPr>
          <w:p w14:paraId="69957668" w14:textId="0B7F27A8" w:rsidR="00D95E0B" w:rsidRPr="00D95E0B" w:rsidRDefault="00D95E0B" w:rsidP="00D95E0B">
            <w:pPr>
              <w:keepNext/>
              <w:ind w:firstLine="0"/>
            </w:pPr>
            <w:r>
              <w:t>Alexander</w:t>
            </w:r>
          </w:p>
        </w:tc>
        <w:tc>
          <w:tcPr>
            <w:tcW w:w="2179" w:type="dxa"/>
            <w:shd w:val="clear" w:color="auto" w:fill="auto"/>
          </w:tcPr>
          <w:p w14:paraId="25EC5604" w14:textId="28211925" w:rsidR="00D95E0B" w:rsidRPr="00D95E0B" w:rsidRDefault="00D95E0B" w:rsidP="00D95E0B">
            <w:pPr>
              <w:keepNext/>
              <w:ind w:firstLine="0"/>
            </w:pPr>
            <w:r>
              <w:t>Anderson</w:t>
            </w:r>
          </w:p>
        </w:tc>
        <w:tc>
          <w:tcPr>
            <w:tcW w:w="2180" w:type="dxa"/>
            <w:shd w:val="clear" w:color="auto" w:fill="auto"/>
          </w:tcPr>
          <w:p w14:paraId="76AC8FF2" w14:textId="18CE745D" w:rsidR="00D95E0B" w:rsidRPr="00D95E0B" w:rsidRDefault="00D95E0B" w:rsidP="00D95E0B">
            <w:pPr>
              <w:keepNext/>
              <w:ind w:firstLine="0"/>
            </w:pPr>
            <w:r>
              <w:t>Atkinson</w:t>
            </w:r>
          </w:p>
        </w:tc>
      </w:tr>
      <w:tr w:rsidR="00D95E0B" w:rsidRPr="00D95E0B" w14:paraId="42F32E5A" w14:textId="77777777" w:rsidTr="00D95E0B">
        <w:tc>
          <w:tcPr>
            <w:tcW w:w="2179" w:type="dxa"/>
            <w:shd w:val="clear" w:color="auto" w:fill="auto"/>
          </w:tcPr>
          <w:p w14:paraId="0FDF0E7E" w14:textId="4352D80C" w:rsidR="00D95E0B" w:rsidRPr="00D95E0B" w:rsidRDefault="00D95E0B" w:rsidP="00D95E0B">
            <w:pPr>
              <w:ind w:firstLine="0"/>
            </w:pPr>
            <w:r>
              <w:t>Bailey</w:t>
            </w:r>
          </w:p>
        </w:tc>
        <w:tc>
          <w:tcPr>
            <w:tcW w:w="2179" w:type="dxa"/>
            <w:shd w:val="clear" w:color="auto" w:fill="auto"/>
          </w:tcPr>
          <w:p w14:paraId="7B3BBFB4" w14:textId="5C370A0B" w:rsidR="00D95E0B" w:rsidRPr="00D95E0B" w:rsidRDefault="00D95E0B" w:rsidP="00D95E0B">
            <w:pPr>
              <w:ind w:firstLine="0"/>
            </w:pPr>
            <w:r>
              <w:t>Bannister</w:t>
            </w:r>
          </w:p>
        </w:tc>
        <w:tc>
          <w:tcPr>
            <w:tcW w:w="2180" w:type="dxa"/>
            <w:shd w:val="clear" w:color="auto" w:fill="auto"/>
          </w:tcPr>
          <w:p w14:paraId="3E36449E" w14:textId="46891EFD" w:rsidR="00D95E0B" w:rsidRPr="00D95E0B" w:rsidRDefault="00D95E0B" w:rsidP="00D95E0B">
            <w:pPr>
              <w:ind w:firstLine="0"/>
            </w:pPr>
            <w:r>
              <w:t>Bauer</w:t>
            </w:r>
          </w:p>
        </w:tc>
      </w:tr>
      <w:tr w:rsidR="00D95E0B" w:rsidRPr="00D95E0B" w14:paraId="6FCC8307" w14:textId="77777777" w:rsidTr="00D95E0B">
        <w:tc>
          <w:tcPr>
            <w:tcW w:w="2179" w:type="dxa"/>
            <w:shd w:val="clear" w:color="auto" w:fill="auto"/>
          </w:tcPr>
          <w:p w14:paraId="0645FB14" w14:textId="1576A555" w:rsidR="00D95E0B" w:rsidRPr="00D95E0B" w:rsidRDefault="00D95E0B" w:rsidP="00D95E0B">
            <w:pPr>
              <w:ind w:firstLine="0"/>
            </w:pPr>
            <w:r>
              <w:t>Beach</w:t>
            </w:r>
          </w:p>
        </w:tc>
        <w:tc>
          <w:tcPr>
            <w:tcW w:w="2179" w:type="dxa"/>
            <w:shd w:val="clear" w:color="auto" w:fill="auto"/>
          </w:tcPr>
          <w:p w14:paraId="45BDF393" w14:textId="03B1640E" w:rsidR="00D95E0B" w:rsidRPr="00D95E0B" w:rsidRDefault="00D95E0B" w:rsidP="00D95E0B">
            <w:pPr>
              <w:ind w:firstLine="0"/>
            </w:pPr>
            <w:r>
              <w:t>Bernstein</w:t>
            </w:r>
          </w:p>
        </w:tc>
        <w:tc>
          <w:tcPr>
            <w:tcW w:w="2180" w:type="dxa"/>
            <w:shd w:val="clear" w:color="auto" w:fill="auto"/>
          </w:tcPr>
          <w:p w14:paraId="233628EB" w14:textId="47582D13" w:rsidR="00D95E0B" w:rsidRPr="00D95E0B" w:rsidRDefault="00D95E0B" w:rsidP="00D95E0B">
            <w:pPr>
              <w:ind w:firstLine="0"/>
            </w:pPr>
            <w:r>
              <w:t>Blackwell</w:t>
            </w:r>
          </w:p>
        </w:tc>
      </w:tr>
      <w:tr w:rsidR="00D95E0B" w:rsidRPr="00D95E0B" w14:paraId="3C55EC58" w14:textId="77777777" w:rsidTr="00D95E0B">
        <w:tc>
          <w:tcPr>
            <w:tcW w:w="2179" w:type="dxa"/>
            <w:shd w:val="clear" w:color="auto" w:fill="auto"/>
          </w:tcPr>
          <w:p w14:paraId="13CBA493" w14:textId="1CC61064" w:rsidR="00D95E0B" w:rsidRPr="00D95E0B" w:rsidRDefault="00D95E0B" w:rsidP="00D95E0B">
            <w:pPr>
              <w:ind w:firstLine="0"/>
            </w:pPr>
            <w:r>
              <w:t>Bradley</w:t>
            </w:r>
          </w:p>
        </w:tc>
        <w:tc>
          <w:tcPr>
            <w:tcW w:w="2179" w:type="dxa"/>
            <w:shd w:val="clear" w:color="auto" w:fill="auto"/>
          </w:tcPr>
          <w:p w14:paraId="067546CA" w14:textId="756F81AD" w:rsidR="00D95E0B" w:rsidRPr="00D95E0B" w:rsidRDefault="00D95E0B" w:rsidP="00D95E0B">
            <w:pPr>
              <w:ind w:firstLine="0"/>
            </w:pPr>
            <w:r>
              <w:t>Brewer</w:t>
            </w:r>
          </w:p>
        </w:tc>
        <w:tc>
          <w:tcPr>
            <w:tcW w:w="2180" w:type="dxa"/>
            <w:shd w:val="clear" w:color="auto" w:fill="auto"/>
          </w:tcPr>
          <w:p w14:paraId="5C296D60" w14:textId="51CEB046" w:rsidR="00D95E0B" w:rsidRPr="00D95E0B" w:rsidRDefault="00D95E0B" w:rsidP="00D95E0B">
            <w:pPr>
              <w:ind w:firstLine="0"/>
            </w:pPr>
            <w:r>
              <w:t>Brittain</w:t>
            </w:r>
          </w:p>
        </w:tc>
      </w:tr>
      <w:tr w:rsidR="00D95E0B" w:rsidRPr="00D95E0B" w14:paraId="77827B89" w14:textId="77777777" w:rsidTr="00D95E0B">
        <w:tc>
          <w:tcPr>
            <w:tcW w:w="2179" w:type="dxa"/>
            <w:shd w:val="clear" w:color="auto" w:fill="auto"/>
          </w:tcPr>
          <w:p w14:paraId="4758B819" w14:textId="014D52F6" w:rsidR="00D95E0B" w:rsidRPr="00D95E0B" w:rsidRDefault="00D95E0B" w:rsidP="00D95E0B">
            <w:pPr>
              <w:ind w:firstLine="0"/>
            </w:pPr>
            <w:r>
              <w:t>Burns</w:t>
            </w:r>
          </w:p>
        </w:tc>
        <w:tc>
          <w:tcPr>
            <w:tcW w:w="2179" w:type="dxa"/>
            <w:shd w:val="clear" w:color="auto" w:fill="auto"/>
          </w:tcPr>
          <w:p w14:paraId="319B5F8A" w14:textId="0E745F91" w:rsidR="00D95E0B" w:rsidRPr="00D95E0B" w:rsidRDefault="00D95E0B" w:rsidP="00D95E0B">
            <w:pPr>
              <w:ind w:firstLine="0"/>
            </w:pPr>
            <w:r>
              <w:t>Bustos</w:t>
            </w:r>
          </w:p>
        </w:tc>
        <w:tc>
          <w:tcPr>
            <w:tcW w:w="2180" w:type="dxa"/>
            <w:shd w:val="clear" w:color="auto" w:fill="auto"/>
          </w:tcPr>
          <w:p w14:paraId="30ACFD69" w14:textId="2182F9FF" w:rsidR="00D95E0B" w:rsidRPr="00D95E0B" w:rsidRDefault="00D95E0B" w:rsidP="00D95E0B">
            <w:pPr>
              <w:ind w:firstLine="0"/>
            </w:pPr>
            <w:r>
              <w:t>Calhoon</w:t>
            </w:r>
          </w:p>
        </w:tc>
      </w:tr>
      <w:tr w:rsidR="00D95E0B" w:rsidRPr="00D95E0B" w14:paraId="7F8EAB74" w14:textId="77777777" w:rsidTr="00D95E0B">
        <w:tc>
          <w:tcPr>
            <w:tcW w:w="2179" w:type="dxa"/>
            <w:shd w:val="clear" w:color="auto" w:fill="auto"/>
          </w:tcPr>
          <w:p w14:paraId="63CA212A" w14:textId="38BD7315" w:rsidR="00D95E0B" w:rsidRPr="00D95E0B" w:rsidRDefault="00D95E0B" w:rsidP="00D95E0B">
            <w:pPr>
              <w:ind w:firstLine="0"/>
            </w:pPr>
            <w:r>
              <w:t>Carter</w:t>
            </w:r>
          </w:p>
        </w:tc>
        <w:tc>
          <w:tcPr>
            <w:tcW w:w="2179" w:type="dxa"/>
            <w:shd w:val="clear" w:color="auto" w:fill="auto"/>
          </w:tcPr>
          <w:p w14:paraId="5C6745C3" w14:textId="56F4BABE" w:rsidR="00D95E0B" w:rsidRPr="00D95E0B" w:rsidRDefault="00D95E0B" w:rsidP="00D95E0B">
            <w:pPr>
              <w:ind w:firstLine="0"/>
            </w:pPr>
            <w:r>
              <w:t>Caskey</w:t>
            </w:r>
          </w:p>
        </w:tc>
        <w:tc>
          <w:tcPr>
            <w:tcW w:w="2180" w:type="dxa"/>
            <w:shd w:val="clear" w:color="auto" w:fill="auto"/>
          </w:tcPr>
          <w:p w14:paraId="00EC2D33" w14:textId="05ACDF8C" w:rsidR="00D95E0B" w:rsidRPr="00D95E0B" w:rsidRDefault="00D95E0B" w:rsidP="00D95E0B">
            <w:pPr>
              <w:ind w:firstLine="0"/>
            </w:pPr>
            <w:r>
              <w:t>Chumley</w:t>
            </w:r>
          </w:p>
        </w:tc>
      </w:tr>
      <w:tr w:rsidR="00D95E0B" w:rsidRPr="00D95E0B" w14:paraId="5187A95F" w14:textId="77777777" w:rsidTr="00D95E0B">
        <w:tc>
          <w:tcPr>
            <w:tcW w:w="2179" w:type="dxa"/>
            <w:shd w:val="clear" w:color="auto" w:fill="auto"/>
          </w:tcPr>
          <w:p w14:paraId="1F548E9C" w14:textId="5408AD23" w:rsidR="00D95E0B" w:rsidRPr="00D95E0B" w:rsidRDefault="00D95E0B" w:rsidP="00D95E0B">
            <w:pPr>
              <w:ind w:firstLine="0"/>
            </w:pPr>
            <w:r>
              <w:t>Clyburn</w:t>
            </w:r>
          </w:p>
        </w:tc>
        <w:tc>
          <w:tcPr>
            <w:tcW w:w="2179" w:type="dxa"/>
            <w:shd w:val="clear" w:color="auto" w:fill="auto"/>
          </w:tcPr>
          <w:p w14:paraId="09EFB34B" w14:textId="6BE70927" w:rsidR="00D95E0B" w:rsidRPr="00D95E0B" w:rsidRDefault="00D95E0B" w:rsidP="00D95E0B">
            <w:pPr>
              <w:ind w:firstLine="0"/>
            </w:pPr>
            <w:r>
              <w:t>Cobb-Hunter</w:t>
            </w:r>
          </w:p>
        </w:tc>
        <w:tc>
          <w:tcPr>
            <w:tcW w:w="2180" w:type="dxa"/>
            <w:shd w:val="clear" w:color="auto" w:fill="auto"/>
          </w:tcPr>
          <w:p w14:paraId="4BBDF5B3" w14:textId="19571D86" w:rsidR="00D95E0B" w:rsidRPr="00D95E0B" w:rsidRDefault="00D95E0B" w:rsidP="00D95E0B">
            <w:pPr>
              <w:ind w:firstLine="0"/>
            </w:pPr>
            <w:r>
              <w:t>Collins</w:t>
            </w:r>
          </w:p>
        </w:tc>
      </w:tr>
      <w:tr w:rsidR="00D95E0B" w:rsidRPr="00D95E0B" w14:paraId="341B18CD" w14:textId="77777777" w:rsidTr="00D95E0B">
        <w:tc>
          <w:tcPr>
            <w:tcW w:w="2179" w:type="dxa"/>
            <w:shd w:val="clear" w:color="auto" w:fill="auto"/>
          </w:tcPr>
          <w:p w14:paraId="5C797714" w14:textId="3E145700" w:rsidR="00D95E0B" w:rsidRPr="00D95E0B" w:rsidRDefault="00D95E0B" w:rsidP="00D95E0B">
            <w:pPr>
              <w:ind w:firstLine="0"/>
            </w:pPr>
            <w:r>
              <w:t>Connell</w:t>
            </w:r>
          </w:p>
        </w:tc>
        <w:tc>
          <w:tcPr>
            <w:tcW w:w="2179" w:type="dxa"/>
            <w:shd w:val="clear" w:color="auto" w:fill="auto"/>
          </w:tcPr>
          <w:p w14:paraId="3ADA24BD" w14:textId="2D5A731E" w:rsidR="00D95E0B" w:rsidRPr="00D95E0B" w:rsidRDefault="00D95E0B" w:rsidP="00D95E0B">
            <w:pPr>
              <w:ind w:firstLine="0"/>
            </w:pPr>
            <w:r>
              <w:t>B. J. Cox</w:t>
            </w:r>
          </w:p>
        </w:tc>
        <w:tc>
          <w:tcPr>
            <w:tcW w:w="2180" w:type="dxa"/>
            <w:shd w:val="clear" w:color="auto" w:fill="auto"/>
          </w:tcPr>
          <w:p w14:paraId="5DC044C5" w14:textId="01FF10C2" w:rsidR="00D95E0B" w:rsidRPr="00D95E0B" w:rsidRDefault="00D95E0B" w:rsidP="00D95E0B">
            <w:pPr>
              <w:ind w:firstLine="0"/>
            </w:pPr>
            <w:r>
              <w:t>Crawford</w:t>
            </w:r>
          </w:p>
        </w:tc>
      </w:tr>
      <w:tr w:rsidR="00D95E0B" w:rsidRPr="00D95E0B" w14:paraId="4D7A912C" w14:textId="77777777" w:rsidTr="00D95E0B">
        <w:tc>
          <w:tcPr>
            <w:tcW w:w="2179" w:type="dxa"/>
            <w:shd w:val="clear" w:color="auto" w:fill="auto"/>
          </w:tcPr>
          <w:p w14:paraId="0E934525" w14:textId="31328133" w:rsidR="00D95E0B" w:rsidRPr="00D95E0B" w:rsidRDefault="00D95E0B" w:rsidP="00D95E0B">
            <w:pPr>
              <w:ind w:firstLine="0"/>
            </w:pPr>
            <w:r>
              <w:t>Cromer</w:t>
            </w:r>
          </w:p>
        </w:tc>
        <w:tc>
          <w:tcPr>
            <w:tcW w:w="2179" w:type="dxa"/>
            <w:shd w:val="clear" w:color="auto" w:fill="auto"/>
          </w:tcPr>
          <w:p w14:paraId="42D059A8" w14:textId="79934723" w:rsidR="00D95E0B" w:rsidRPr="00D95E0B" w:rsidRDefault="00D95E0B" w:rsidP="00D95E0B">
            <w:pPr>
              <w:ind w:firstLine="0"/>
            </w:pPr>
            <w:r>
              <w:t>Davis</w:t>
            </w:r>
          </w:p>
        </w:tc>
        <w:tc>
          <w:tcPr>
            <w:tcW w:w="2180" w:type="dxa"/>
            <w:shd w:val="clear" w:color="auto" w:fill="auto"/>
          </w:tcPr>
          <w:p w14:paraId="4E0C6B3B" w14:textId="221CF0BE" w:rsidR="00D95E0B" w:rsidRPr="00D95E0B" w:rsidRDefault="00D95E0B" w:rsidP="00D95E0B">
            <w:pPr>
              <w:ind w:firstLine="0"/>
            </w:pPr>
            <w:r>
              <w:t>Dillard</w:t>
            </w:r>
          </w:p>
        </w:tc>
      </w:tr>
      <w:tr w:rsidR="00D95E0B" w:rsidRPr="00D95E0B" w14:paraId="3CBD3A25" w14:textId="77777777" w:rsidTr="00D95E0B">
        <w:tc>
          <w:tcPr>
            <w:tcW w:w="2179" w:type="dxa"/>
            <w:shd w:val="clear" w:color="auto" w:fill="auto"/>
          </w:tcPr>
          <w:p w14:paraId="72201D8C" w14:textId="4B4C7992" w:rsidR="00D95E0B" w:rsidRPr="00D95E0B" w:rsidRDefault="00D95E0B" w:rsidP="00D95E0B">
            <w:pPr>
              <w:ind w:firstLine="0"/>
            </w:pPr>
            <w:r>
              <w:t>Elliott</w:t>
            </w:r>
          </w:p>
        </w:tc>
        <w:tc>
          <w:tcPr>
            <w:tcW w:w="2179" w:type="dxa"/>
            <w:shd w:val="clear" w:color="auto" w:fill="auto"/>
          </w:tcPr>
          <w:p w14:paraId="551A7886" w14:textId="4FE0B9FE" w:rsidR="00D95E0B" w:rsidRPr="00D95E0B" w:rsidRDefault="00D95E0B" w:rsidP="00D95E0B">
            <w:pPr>
              <w:ind w:firstLine="0"/>
            </w:pPr>
            <w:r>
              <w:t>Erickson</w:t>
            </w:r>
          </w:p>
        </w:tc>
        <w:tc>
          <w:tcPr>
            <w:tcW w:w="2180" w:type="dxa"/>
            <w:shd w:val="clear" w:color="auto" w:fill="auto"/>
          </w:tcPr>
          <w:p w14:paraId="738E7F79" w14:textId="7B4C2AF3" w:rsidR="00D95E0B" w:rsidRPr="00D95E0B" w:rsidRDefault="00D95E0B" w:rsidP="00D95E0B">
            <w:pPr>
              <w:ind w:firstLine="0"/>
            </w:pPr>
            <w:r>
              <w:t>Felder</w:t>
            </w:r>
          </w:p>
        </w:tc>
      </w:tr>
      <w:tr w:rsidR="00D95E0B" w:rsidRPr="00D95E0B" w14:paraId="20F198EE" w14:textId="77777777" w:rsidTr="00D95E0B">
        <w:tc>
          <w:tcPr>
            <w:tcW w:w="2179" w:type="dxa"/>
            <w:shd w:val="clear" w:color="auto" w:fill="auto"/>
          </w:tcPr>
          <w:p w14:paraId="426C7A94" w14:textId="341898C6" w:rsidR="00D95E0B" w:rsidRPr="00D95E0B" w:rsidRDefault="00D95E0B" w:rsidP="00D95E0B">
            <w:pPr>
              <w:ind w:firstLine="0"/>
            </w:pPr>
            <w:r>
              <w:t>Forrest</w:t>
            </w:r>
          </w:p>
        </w:tc>
        <w:tc>
          <w:tcPr>
            <w:tcW w:w="2179" w:type="dxa"/>
            <w:shd w:val="clear" w:color="auto" w:fill="auto"/>
          </w:tcPr>
          <w:p w14:paraId="56A75123" w14:textId="2EA9BE5F" w:rsidR="00D95E0B" w:rsidRPr="00D95E0B" w:rsidRDefault="00D95E0B" w:rsidP="00D95E0B">
            <w:pPr>
              <w:ind w:firstLine="0"/>
            </w:pPr>
            <w:r>
              <w:t>Gagnon</w:t>
            </w:r>
          </w:p>
        </w:tc>
        <w:tc>
          <w:tcPr>
            <w:tcW w:w="2180" w:type="dxa"/>
            <w:shd w:val="clear" w:color="auto" w:fill="auto"/>
          </w:tcPr>
          <w:p w14:paraId="6BE08F98" w14:textId="40F8FF34" w:rsidR="00D95E0B" w:rsidRPr="00D95E0B" w:rsidRDefault="00D95E0B" w:rsidP="00D95E0B">
            <w:pPr>
              <w:ind w:firstLine="0"/>
            </w:pPr>
            <w:r>
              <w:t>Garvin</w:t>
            </w:r>
          </w:p>
        </w:tc>
      </w:tr>
      <w:tr w:rsidR="00D95E0B" w:rsidRPr="00D95E0B" w14:paraId="585CA6AB" w14:textId="77777777" w:rsidTr="00D95E0B">
        <w:tc>
          <w:tcPr>
            <w:tcW w:w="2179" w:type="dxa"/>
            <w:shd w:val="clear" w:color="auto" w:fill="auto"/>
          </w:tcPr>
          <w:p w14:paraId="6F84ACB6" w14:textId="2B634CAD" w:rsidR="00D95E0B" w:rsidRPr="00D95E0B" w:rsidRDefault="00D95E0B" w:rsidP="00D95E0B">
            <w:pPr>
              <w:ind w:firstLine="0"/>
            </w:pPr>
            <w:r>
              <w:t>Gatch</w:t>
            </w:r>
          </w:p>
        </w:tc>
        <w:tc>
          <w:tcPr>
            <w:tcW w:w="2179" w:type="dxa"/>
            <w:shd w:val="clear" w:color="auto" w:fill="auto"/>
          </w:tcPr>
          <w:p w14:paraId="4FE2C28B" w14:textId="1B815A13" w:rsidR="00D95E0B" w:rsidRPr="00D95E0B" w:rsidRDefault="00D95E0B" w:rsidP="00D95E0B">
            <w:pPr>
              <w:ind w:firstLine="0"/>
            </w:pPr>
            <w:r>
              <w:t>Gibson</w:t>
            </w:r>
          </w:p>
        </w:tc>
        <w:tc>
          <w:tcPr>
            <w:tcW w:w="2180" w:type="dxa"/>
            <w:shd w:val="clear" w:color="auto" w:fill="auto"/>
          </w:tcPr>
          <w:p w14:paraId="494E3539" w14:textId="4C693A7B" w:rsidR="00D95E0B" w:rsidRPr="00D95E0B" w:rsidRDefault="00D95E0B" w:rsidP="00D95E0B">
            <w:pPr>
              <w:ind w:firstLine="0"/>
            </w:pPr>
            <w:r>
              <w:t>Gilliam</w:t>
            </w:r>
          </w:p>
        </w:tc>
      </w:tr>
      <w:tr w:rsidR="00D95E0B" w:rsidRPr="00D95E0B" w14:paraId="057F6889" w14:textId="77777777" w:rsidTr="00D95E0B">
        <w:tc>
          <w:tcPr>
            <w:tcW w:w="2179" w:type="dxa"/>
            <w:shd w:val="clear" w:color="auto" w:fill="auto"/>
          </w:tcPr>
          <w:p w14:paraId="7572DB97" w14:textId="7BF567A2" w:rsidR="00D95E0B" w:rsidRPr="00D95E0B" w:rsidRDefault="00D95E0B" w:rsidP="00D95E0B">
            <w:pPr>
              <w:ind w:firstLine="0"/>
            </w:pPr>
            <w:r>
              <w:t>Guest</w:t>
            </w:r>
          </w:p>
        </w:tc>
        <w:tc>
          <w:tcPr>
            <w:tcW w:w="2179" w:type="dxa"/>
            <w:shd w:val="clear" w:color="auto" w:fill="auto"/>
          </w:tcPr>
          <w:p w14:paraId="525F1828" w14:textId="1095A1B9" w:rsidR="00D95E0B" w:rsidRPr="00D95E0B" w:rsidRDefault="00D95E0B" w:rsidP="00D95E0B">
            <w:pPr>
              <w:ind w:firstLine="0"/>
            </w:pPr>
            <w:r>
              <w:t>Guffey</w:t>
            </w:r>
          </w:p>
        </w:tc>
        <w:tc>
          <w:tcPr>
            <w:tcW w:w="2180" w:type="dxa"/>
            <w:shd w:val="clear" w:color="auto" w:fill="auto"/>
          </w:tcPr>
          <w:p w14:paraId="252E8A61" w14:textId="5769F106" w:rsidR="00D95E0B" w:rsidRPr="00D95E0B" w:rsidRDefault="00D95E0B" w:rsidP="00D95E0B">
            <w:pPr>
              <w:ind w:firstLine="0"/>
            </w:pPr>
            <w:r>
              <w:t>Haddon</w:t>
            </w:r>
          </w:p>
        </w:tc>
      </w:tr>
      <w:tr w:rsidR="00D95E0B" w:rsidRPr="00D95E0B" w14:paraId="1B1A7871" w14:textId="77777777" w:rsidTr="00D95E0B">
        <w:tc>
          <w:tcPr>
            <w:tcW w:w="2179" w:type="dxa"/>
            <w:shd w:val="clear" w:color="auto" w:fill="auto"/>
          </w:tcPr>
          <w:p w14:paraId="03D9F337" w14:textId="16506393" w:rsidR="00D95E0B" w:rsidRPr="00D95E0B" w:rsidRDefault="00D95E0B" w:rsidP="00D95E0B">
            <w:pPr>
              <w:ind w:firstLine="0"/>
            </w:pPr>
            <w:r>
              <w:t>Hager</w:t>
            </w:r>
          </w:p>
        </w:tc>
        <w:tc>
          <w:tcPr>
            <w:tcW w:w="2179" w:type="dxa"/>
            <w:shd w:val="clear" w:color="auto" w:fill="auto"/>
          </w:tcPr>
          <w:p w14:paraId="5B54353C" w14:textId="2508C390" w:rsidR="00D95E0B" w:rsidRPr="00D95E0B" w:rsidRDefault="00D95E0B" w:rsidP="00D95E0B">
            <w:pPr>
              <w:ind w:firstLine="0"/>
            </w:pPr>
            <w:r>
              <w:t>Hardee</w:t>
            </w:r>
          </w:p>
        </w:tc>
        <w:tc>
          <w:tcPr>
            <w:tcW w:w="2180" w:type="dxa"/>
            <w:shd w:val="clear" w:color="auto" w:fill="auto"/>
          </w:tcPr>
          <w:p w14:paraId="488B17BD" w14:textId="5C4337E3" w:rsidR="00D95E0B" w:rsidRPr="00D95E0B" w:rsidRDefault="00D95E0B" w:rsidP="00D95E0B">
            <w:pPr>
              <w:ind w:firstLine="0"/>
            </w:pPr>
            <w:r>
              <w:t>Harris</w:t>
            </w:r>
          </w:p>
        </w:tc>
      </w:tr>
      <w:tr w:rsidR="00D95E0B" w:rsidRPr="00D95E0B" w14:paraId="69385507" w14:textId="77777777" w:rsidTr="00D95E0B">
        <w:tc>
          <w:tcPr>
            <w:tcW w:w="2179" w:type="dxa"/>
            <w:shd w:val="clear" w:color="auto" w:fill="auto"/>
          </w:tcPr>
          <w:p w14:paraId="618B452A" w14:textId="19C3F1BC" w:rsidR="00D95E0B" w:rsidRPr="00D95E0B" w:rsidRDefault="00D95E0B" w:rsidP="00D95E0B">
            <w:pPr>
              <w:ind w:firstLine="0"/>
            </w:pPr>
            <w:r>
              <w:t>Hart</w:t>
            </w:r>
          </w:p>
        </w:tc>
        <w:tc>
          <w:tcPr>
            <w:tcW w:w="2179" w:type="dxa"/>
            <w:shd w:val="clear" w:color="auto" w:fill="auto"/>
          </w:tcPr>
          <w:p w14:paraId="36E94C5A" w14:textId="0D1D6CDA" w:rsidR="00D95E0B" w:rsidRPr="00D95E0B" w:rsidRDefault="00D95E0B" w:rsidP="00D95E0B">
            <w:pPr>
              <w:ind w:firstLine="0"/>
            </w:pPr>
            <w:r>
              <w:t>Hartnett</w:t>
            </w:r>
          </w:p>
        </w:tc>
        <w:tc>
          <w:tcPr>
            <w:tcW w:w="2180" w:type="dxa"/>
            <w:shd w:val="clear" w:color="auto" w:fill="auto"/>
          </w:tcPr>
          <w:p w14:paraId="2F22E858" w14:textId="3CE59979" w:rsidR="00D95E0B" w:rsidRPr="00D95E0B" w:rsidRDefault="00D95E0B" w:rsidP="00D95E0B">
            <w:pPr>
              <w:ind w:firstLine="0"/>
            </w:pPr>
            <w:r>
              <w:t>Hayes</w:t>
            </w:r>
          </w:p>
        </w:tc>
      </w:tr>
      <w:tr w:rsidR="00D95E0B" w:rsidRPr="00D95E0B" w14:paraId="569D8E8F" w14:textId="77777777" w:rsidTr="00D95E0B">
        <w:tc>
          <w:tcPr>
            <w:tcW w:w="2179" w:type="dxa"/>
            <w:shd w:val="clear" w:color="auto" w:fill="auto"/>
          </w:tcPr>
          <w:p w14:paraId="3122DE50" w14:textId="4F3D8C3A" w:rsidR="00D95E0B" w:rsidRPr="00D95E0B" w:rsidRDefault="00D95E0B" w:rsidP="00D95E0B">
            <w:pPr>
              <w:ind w:firstLine="0"/>
            </w:pPr>
            <w:r>
              <w:t>Henderson-Myers</w:t>
            </w:r>
          </w:p>
        </w:tc>
        <w:tc>
          <w:tcPr>
            <w:tcW w:w="2179" w:type="dxa"/>
            <w:shd w:val="clear" w:color="auto" w:fill="auto"/>
          </w:tcPr>
          <w:p w14:paraId="21B764B4" w14:textId="07395BAD" w:rsidR="00D95E0B" w:rsidRPr="00D95E0B" w:rsidRDefault="00D95E0B" w:rsidP="00D95E0B">
            <w:pPr>
              <w:ind w:firstLine="0"/>
            </w:pPr>
            <w:r>
              <w:t>Herbkersman</w:t>
            </w:r>
          </w:p>
        </w:tc>
        <w:tc>
          <w:tcPr>
            <w:tcW w:w="2180" w:type="dxa"/>
            <w:shd w:val="clear" w:color="auto" w:fill="auto"/>
          </w:tcPr>
          <w:p w14:paraId="139F055D" w14:textId="3E7E9DB7" w:rsidR="00D95E0B" w:rsidRPr="00D95E0B" w:rsidRDefault="00D95E0B" w:rsidP="00D95E0B">
            <w:pPr>
              <w:ind w:firstLine="0"/>
            </w:pPr>
            <w:r>
              <w:t>Hewitt</w:t>
            </w:r>
          </w:p>
        </w:tc>
      </w:tr>
      <w:tr w:rsidR="00D95E0B" w:rsidRPr="00D95E0B" w14:paraId="390E78EA" w14:textId="77777777" w:rsidTr="00D95E0B">
        <w:tc>
          <w:tcPr>
            <w:tcW w:w="2179" w:type="dxa"/>
            <w:shd w:val="clear" w:color="auto" w:fill="auto"/>
          </w:tcPr>
          <w:p w14:paraId="7572F29E" w14:textId="1A755338" w:rsidR="00D95E0B" w:rsidRPr="00D95E0B" w:rsidRDefault="00D95E0B" w:rsidP="00D95E0B">
            <w:pPr>
              <w:ind w:firstLine="0"/>
            </w:pPr>
            <w:r>
              <w:t>Hiott</w:t>
            </w:r>
          </w:p>
        </w:tc>
        <w:tc>
          <w:tcPr>
            <w:tcW w:w="2179" w:type="dxa"/>
            <w:shd w:val="clear" w:color="auto" w:fill="auto"/>
          </w:tcPr>
          <w:p w14:paraId="55D27C1A" w14:textId="220647BD" w:rsidR="00D95E0B" w:rsidRPr="00D95E0B" w:rsidRDefault="00D95E0B" w:rsidP="00D95E0B">
            <w:pPr>
              <w:ind w:firstLine="0"/>
            </w:pPr>
            <w:r>
              <w:t>Hixon</w:t>
            </w:r>
          </w:p>
        </w:tc>
        <w:tc>
          <w:tcPr>
            <w:tcW w:w="2180" w:type="dxa"/>
            <w:shd w:val="clear" w:color="auto" w:fill="auto"/>
          </w:tcPr>
          <w:p w14:paraId="06EFD015" w14:textId="65FAE092" w:rsidR="00D95E0B" w:rsidRPr="00D95E0B" w:rsidRDefault="00D95E0B" w:rsidP="00D95E0B">
            <w:pPr>
              <w:ind w:firstLine="0"/>
            </w:pPr>
            <w:r>
              <w:t>Hosey</w:t>
            </w:r>
          </w:p>
        </w:tc>
      </w:tr>
      <w:tr w:rsidR="00D95E0B" w:rsidRPr="00D95E0B" w14:paraId="30D37D9A" w14:textId="77777777" w:rsidTr="00D95E0B">
        <w:tc>
          <w:tcPr>
            <w:tcW w:w="2179" w:type="dxa"/>
            <w:shd w:val="clear" w:color="auto" w:fill="auto"/>
          </w:tcPr>
          <w:p w14:paraId="7B418730" w14:textId="648622BE" w:rsidR="00D95E0B" w:rsidRPr="00D95E0B" w:rsidRDefault="00D95E0B" w:rsidP="00D95E0B">
            <w:pPr>
              <w:ind w:firstLine="0"/>
            </w:pPr>
            <w:r>
              <w:t>Howard</w:t>
            </w:r>
          </w:p>
        </w:tc>
        <w:tc>
          <w:tcPr>
            <w:tcW w:w="2179" w:type="dxa"/>
            <w:shd w:val="clear" w:color="auto" w:fill="auto"/>
          </w:tcPr>
          <w:p w14:paraId="1BEC4901" w14:textId="08EFCDD6" w:rsidR="00D95E0B" w:rsidRPr="00D95E0B" w:rsidRDefault="00D95E0B" w:rsidP="00D95E0B">
            <w:pPr>
              <w:ind w:firstLine="0"/>
            </w:pPr>
            <w:r>
              <w:t>Hyde</w:t>
            </w:r>
          </w:p>
        </w:tc>
        <w:tc>
          <w:tcPr>
            <w:tcW w:w="2180" w:type="dxa"/>
            <w:shd w:val="clear" w:color="auto" w:fill="auto"/>
          </w:tcPr>
          <w:p w14:paraId="52B97BE9" w14:textId="72B8330D" w:rsidR="00D95E0B" w:rsidRPr="00D95E0B" w:rsidRDefault="00D95E0B" w:rsidP="00D95E0B">
            <w:pPr>
              <w:ind w:firstLine="0"/>
            </w:pPr>
            <w:r>
              <w:t>Jefferson</w:t>
            </w:r>
          </w:p>
        </w:tc>
      </w:tr>
      <w:tr w:rsidR="00D95E0B" w:rsidRPr="00D95E0B" w14:paraId="5CBE0DBF" w14:textId="77777777" w:rsidTr="00D95E0B">
        <w:tc>
          <w:tcPr>
            <w:tcW w:w="2179" w:type="dxa"/>
            <w:shd w:val="clear" w:color="auto" w:fill="auto"/>
          </w:tcPr>
          <w:p w14:paraId="3C863C43" w14:textId="1F8B6F4A" w:rsidR="00D95E0B" w:rsidRPr="00D95E0B" w:rsidRDefault="00D95E0B" w:rsidP="00D95E0B">
            <w:pPr>
              <w:ind w:firstLine="0"/>
            </w:pPr>
            <w:r>
              <w:t>J. E. Johnson</w:t>
            </w:r>
          </w:p>
        </w:tc>
        <w:tc>
          <w:tcPr>
            <w:tcW w:w="2179" w:type="dxa"/>
            <w:shd w:val="clear" w:color="auto" w:fill="auto"/>
          </w:tcPr>
          <w:p w14:paraId="04C29C7A" w14:textId="43391D35" w:rsidR="00D95E0B" w:rsidRPr="00D95E0B" w:rsidRDefault="00D95E0B" w:rsidP="00D95E0B">
            <w:pPr>
              <w:ind w:firstLine="0"/>
            </w:pPr>
            <w:r>
              <w:t>J. L. Johnson</w:t>
            </w:r>
          </w:p>
        </w:tc>
        <w:tc>
          <w:tcPr>
            <w:tcW w:w="2180" w:type="dxa"/>
            <w:shd w:val="clear" w:color="auto" w:fill="auto"/>
          </w:tcPr>
          <w:p w14:paraId="38F9A865" w14:textId="0122645B" w:rsidR="00D95E0B" w:rsidRPr="00D95E0B" w:rsidRDefault="00D95E0B" w:rsidP="00D95E0B">
            <w:pPr>
              <w:ind w:firstLine="0"/>
            </w:pPr>
            <w:r>
              <w:t>S. Jones</w:t>
            </w:r>
          </w:p>
        </w:tc>
      </w:tr>
      <w:tr w:rsidR="00D95E0B" w:rsidRPr="00D95E0B" w14:paraId="0F904B1F" w14:textId="77777777" w:rsidTr="00D95E0B">
        <w:tc>
          <w:tcPr>
            <w:tcW w:w="2179" w:type="dxa"/>
            <w:shd w:val="clear" w:color="auto" w:fill="auto"/>
          </w:tcPr>
          <w:p w14:paraId="0222372D" w14:textId="1F70B254" w:rsidR="00D95E0B" w:rsidRPr="00D95E0B" w:rsidRDefault="00D95E0B" w:rsidP="00D95E0B">
            <w:pPr>
              <w:ind w:firstLine="0"/>
            </w:pPr>
            <w:r>
              <w:t>W. Jones</w:t>
            </w:r>
          </w:p>
        </w:tc>
        <w:tc>
          <w:tcPr>
            <w:tcW w:w="2179" w:type="dxa"/>
            <w:shd w:val="clear" w:color="auto" w:fill="auto"/>
          </w:tcPr>
          <w:p w14:paraId="75AB6434" w14:textId="41760DFE" w:rsidR="00D95E0B" w:rsidRPr="00D95E0B" w:rsidRDefault="00D95E0B" w:rsidP="00D95E0B">
            <w:pPr>
              <w:ind w:firstLine="0"/>
            </w:pPr>
            <w:r>
              <w:t>Jordan</w:t>
            </w:r>
          </w:p>
        </w:tc>
        <w:tc>
          <w:tcPr>
            <w:tcW w:w="2180" w:type="dxa"/>
            <w:shd w:val="clear" w:color="auto" w:fill="auto"/>
          </w:tcPr>
          <w:p w14:paraId="4B301B33" w14:textId="6903A792" w:rsidR="00D95E0B" w:rsidRPr="00D95E0B" w:rsidRDefault="00D95E0B" w:rsidP="00D95E0B">
            <w:pPr>
              <w:ind w:firstLine="0"/>
            </w:pPr>
            <w:r>
              <w:t>Kilmartin</w:t>
            </w:r>
          </w:p>
        </w:tc>
      </w:tr>
      <w:tr w:rsidR="00D95E0B" w:rsidRPr="00D95E0B" w14:paraId="482B0D5F" w14:textId="77777777" w:rsidTr="00D95E0B">
        <w:tc>
          <w:tcPr>
            <w:tcW w:w="2179" w:type="dxa"/>
            <w:shd w:val="clear" w:color="auto" w:fill="auto"/>
          </w:tcPr>
          <w:p w14:paraId="2D9EA4B4" w14:textId="4C40698D" w:rsidR="00D95E0B" w:rsidRPr="00D95E0B" w:rsidRDefault="00D95E0B" w:rsidP="00D95E0B">
            <w:pPr>
              <w:ind w:firstLine="0"/>
            </w:pPr>
            <w:r>
              <w:t>King</w:t>
            </w:r>
          </w:p>
        </w:tc>
        <w:tc>
          <w:tcPr>
            <w:tcW w:w="2179" w:type="dxa"/>
            <w:shd w:val="clear" w:color="auto" w:fill="auto"/>
          </w:tcPr>
          <w:p w14:paraId="3A2148F6" w14:textId="5E1E1412" w:rsidR="00D95E0B" w:rsidRPr="00D95E0B" w:rsidRDefault="00D95E0B" w:rsidP="00D95E0B">
            <w:pPr>
              <w:ind w:firstLine="0"/>
            </w:pPr>
            <w:r>
              <w:t>Kirby</w:t>
            </w:r>
          </w:p>
        </w:tc>
        <w:tc>
          <w:tcPr>
            <w:tcW w:w="2180" w:type="dxa"/>
            <w:shd w:val="clear" w:color="auto" w:fill="auto"/>
          </w:tcPr>
          <w:p w14:paraId="29F8C85B" w14:textId="42F4EC2D" w:rsidR="00D95E0B" w:rsidRPr="00D95E0B" w:rsidRDefault="00D95E0B" w:rsidP="00D95E0B">
            <w:pPr>
              <w:ind w:firstLine="0"/>
            </w:pPr>
            <w:r>
              <w:t>Landing</w:t>
            </w:r>
          </w:p>
        </w:tc>
      </w:tr>
      <w:tr w:rsidR="00D95E0B" w:rsidRPr="00D95E0B" w14:paraId="65DDCE9B" w14:textId="77777777" w:rsidTr="00D95E0B">
        <w:tc>
          <w:tcPr>
            <w:tcW w:w="2179" w:type="dxa"/>
            <w:shd w:val="clear" w:color="auto" w:fill="auto"/>
          </w:tcPr>
          <w:p w14:paraId="36ACC5D6" w14:textId="49155AEE" w:rsidR="00D95E0B" w:rsidRPr="00D95E0B" w:rsidRDefault="00D95E0B" w:rsidP="00D95E0B">
            <w:pPr>
              <w:ind w:firstLine="0"/>
            </w:pPr>
            <w:r>
              <w:t>Lawson</w:t>
            </w:r>
          </w:p>
        </w:tc>
        <w:tc>
          <w:tcPr>
            <w:tcW w:w="2179" w:type="dxa"/>
            <w:shd w:val="clear" w:color="auto" w:fill="auto"/>
          </w:tcPr>
          <w:p w14:paraId="1D2E71CB" w14:textId="534E3B78" w:rsidR="00D95E0B" w:rsidRPr="00D95E0B" w:rsidRDefault="00D95E0B" w:rsidP="00D95E0B">
            <w:pPr>
              <w:ind w:firstLine="0"/>
            </w:pPr>
            <w:r>
              <w:t>Leber</w:t>
            </w:r>
          </w:p>
        </w:tc>
        <w:tc>
          <w:tcPr>
            <w:tcW w:w="2180" w:type="dxa"/>
            <w:shd w:val="clear" w:color="auto" w:fill="auto"/>
          </w:tcPr>
          <w:p w14:paraId="19D0446D" w14:textId="7B4C50B8" w:rsidR="00D95E0B" w:rsidRPr="00D95E0B" w:rsidRDefault="00D95E0B" w:rsidP="00D95E0B">
            <w:pPr>
              <w:ind w:firstLine="0"/>
            </w:pPr>
            <w:r>
              <w:t>Ligon</w:t>
            </w:r>
          </w:p>
        </w:tc>
      </w:tr>
      <w:tr w:rsidR="00D95E0B" w:rsidRPr="00D95E0B" w14:paraId="04532C8F" w14:textId="77777777" w:rsidTr="00D95E0B">
        <w:tc>
          <w:tcPr>
            <w:tcW w:w="2179" w:type="dxa"/>
            <w:shd w:val="clear" w:color="auto" w:fill="auto"/>
          </w:tcPr>
          <w:p w14:paraId="094BF551" w14:textId="39C192CA" w:rsidR="00D95E0B" w:rsidRPr="00D95E0B" w:rsidRDefault="00D95E0B" w:rsidP="00D95E0B">
            <w:pPr>
              <w:ind w:firstLine="0"/>
            </w:pPr>
            <w:r>
              <w:t>Long</w:t>
            </w:r>
          </w:p>
        </w:tc>
        <w:tc>
          <w:tcPr>
            <w:tcW w:w="2179" w:type="dxa"/>
            <w:shd w:val="clear" w:color="auto" w:fill="auto"/>
          </w:tcPr>
          <w:p w14:paraId="420ED235" w14:textId="5229113E" w:rsidR="00D95E0B" w:rsidRPr="00D95E0B" w:rsidRDefault="00D95E0B" w:rsidP="00D95E0B">
            <w:pPr>
              <w:ind w:firstLine="0"/>
            </w:pPr>
            <w:r>
              <w:t>Lowe</w:t>
            </w:r>
          </w:p>
        </w:tc>
        <w:tc>
          <w:tcPr>
            <w:tcW w:w="2180" w:type="dxa"/>
            <w:shd w:val="clear" w:color="auto" w:fill="auto"/>
          </w:tcPr>
          <w:p w14:paraId="4DA3146B" w14:textId="0C876AC4" w:rsidR="00D95E0B" w:rsidRPr="00D95E0B" w:rsidRDefault="00D95E0B" w:rsidP="00D95E0B">
            <w:pPr>
              <w:ind w:firstLine="0"/>
            </w:pPr>
            <w:r>
              <w:t>Magnuson</w:t>
            </w:r>
          </w:p>
        </w:tc>
      </w:tr>
      <w:tr w:rsidR="00D95E0B" w:rsidRPr="00D95E0B" w14:paraId="638BC210" w14:textId="77777777" w:rsidTr="00D95E0B">
        <w:tc>
          <w:tcPr>
            <w:tcW w:w="2179" w:type="dxa"/>
            <w:shd w:val="clear" w:color="auto" w:fill="auto"/>
          </w:tcPr>
          <w:p w14:paraId="05E11BB5" w14:textId="4217A29E" w:rsidR="00D95E0B" w:rsidRPr="00D95E0B" w:rsidRDefault="00D95E0B" w:rsidP="00D95E0B">
            <w:pPr>
              <w:ind w:firstLine="0"/>
            </w:pPr>
            <w:r>
              <w:t>May</w:t>
            </w:r>
          </w:p>
        </w:tc>
        <w:tc>
          <w:tcPr>
            <w:tcW w:w="2179" w:type="dxa"/>
            <w:shd w:val="clear" w:color="auto" w:fill="auto"/>
          </w:tcPr>
          <w:p w14:paraId="27F0933F" w14:textId="1FC650D5" w:rsidR="00D95E0B" w:rsidRPr="00D95E0B" w:rsidRDefault="00D95E0B" w:rsidP="00D95E0B">
            <w:pPr>
              <w:ind w:firstLine="0"/>
            </w:pPr>
            <w:r>
              <w:t>McCabe</w:t>
            </w:r>
          </w:p>
        </w:tc>
        <w:tc>
          <w:tcPr>
            <w:tcW w:w="2180" w:type="dxa"/>
            <w:shd w:val="clear" w:color="auto" w:fill="auto"/>
          </w:tcPr>
          <w:p w14:paraId="534D9CF8" w14:textId="1617AF28" w:rsidR="00D95E0B" w:rsidRPr="00D95E0B" w:rsidRDefault="00D95E0B" w:rsidP="00D95E0B">
            <w:pPr>
              <w:ind w:firstLine="0"/>
            </w:pPr>
            <w:r>
              <w:t>McCravy</w:t>
            </w:r>
          </w:p>
        </w:tc>
      </w:tr>
      <w:tr w:rsidR="00D95E0B" w:rsidRPr="00D95E0B" w14:paraId="3A93B11E" w14:textId="77777777" w:rsidTr="00D95E0B">
        <w:tc>
          <w:tcPr>
            <w:tcW w:w="2179" w:type="dxa"/>
            <w:shd w:val="clear" w:color="auto" w:fill="auto"/>
          </w:tcPr>
          <w:p w14:paraId="03A0D634" w14:textId="25A758B7" w:rsidR="00D95E0B" w:rsidRPr="00D95E0B" w:rsidRDefault="00D95E0B" w:rsidP="00D95E0B">
            <w:pPr>
              <w:ind w:firstLine="0"/>
            </w:pPr>
            <w:r>
              <w:t>McDaniel</w:t>
            </w:r>
          </w:p>
        </w:tc>
        <w:tc>
          <w:tcPr>
            <w:tcW w:w="2179" w:type="dxa"/>
            <w:shd w:val="clear" w:color="auto" w:fill="auto"/>
          </w:tcPr>
          <w:p w14:paraId="4C463C11" w14:textId="20032D63" w:rsidR="00D95E0B" w:rsidRPr="00D95E0B" w:rsidRDefault="00D95E0B" w:rsidP="00D95E0B">
            <w:pPr>
              <w:ind w:firstLine="0"/>
            </w:pPr>
            <w:r>
              <w:t>McGinnis</w:t>
            </w:r>
          </w:p>
        </w:tc>
        <w:tc>
          <w:tcPr>
            <w:tcW w:w="2180" w:type="dxa"/>
            <w:shd w:val="clear" w:color="auto" w:fill="auto"/>
          </w:tcPr>
          <w:p w14:paraId="3D7B3457" w14:textId="34F0FEB1" w:rsidR="00D95E0B" w:rsidRPr="00D95E0B" w:rsidRDefault="00D95E0B" w:rsidP="00D95E0B">
            <w:pPr>
              <w:ind w:firstLine="0"/>
            </w:pPr>
            <w:r>
              <w:t>Mitchell</w:t>
            </w:r>
          </w:p>
        </w:tc>
      </w:tr>
      <w:tr w:rsidR="00D95E0B" w:rsidRPr="00D95E0B" w14:paraId="083E4CD0" w14:textId="77777777" w:rsidTr="00D95E0B">
        <w:tc>
          <w:tcPr>
            <w:tcW w:w="2179" w:type="dxa"/>
            <w:shd w:val="clear" w:color="auto" w:fill="auto"/>
          </w:tcPr>
          <w:p w14:paraId="4EFE98A0" w14:textId="1C6789F8" w:rsidR="00D95E0B" w:rsidRPr="00D95E0B" w:rsidRDefault="00D95E0B" w:rsidP="00D95E0B">
            <w:pPr>
              <w:ind w:firstLine="0"/>
            </w:pPr>
            <w:r>
              <w:t>J. Moore</w:t>
            </w:r>
          </w:p>
        </w:tc>
        <w:tc>
          <w:tcPr>
            <w:tcW w:w="2179" w:type="dxa"/>
            <w:shd w:val="clear" w:color="auto" w:fill="auto"/>
          </w:tcPr>
          <w:p w14:paraId="18320BF7" w14:textId="4B24B560" w:rsidR="00D95E0B" w:rsidRPr="00D95E0B" w:rsidRDefault="00D95E0B" w:rsidP="00D95E0B">
            <w:pPr>
              <w:ind w:firstLine="0"/>
            </w:pPr>
            <w:r>
              <w:t>T. Moore</w:t>
            </w:r>
          </w:p>
        </w:tc>
        <w:tc>
          <w:tcPr>
            <w:tcW w:w="2180" w:type="dxa"/>
            <w:shd w:val="clear" w:color="auto" w:fill="auto"/>
          </w:tcPr>
          <w:p w14:paraId="5301D467" w14:textId="5A4F0C40" w:rsidR="00D95E0B" w:rsidRPr="00D95E0B" w:rsidRDefault="00D95E0B" w:rsidP="00D95E0B">
            <w:pPr>
              <w:ind w:firstLine="0"/>
            </w:pPr>
            <w:r>
              <w:t>T. A. Morgan</w:t>
            </w:r>
          </w:p>
        </w:tc>
      </w:tr>
      <w:tr w:rsidR="00D95E0B" w:rsidRPr="00D95E0B" w14:paraId="3DC1E35E" w14:textId="77777777" w:rsidTr="00D95E0B">
        <w:tc>
          <w:tcPr>
            <w:tcW w:w="2179" w:type="dxa"/>
            <w:shd w:val="clear" w:color="auto" w:fill="auto"/>
          </w:tcPr>
          <w:p w14:paraId="59156F6C" w14:textId="2595CE11" w:rsidR="00D95E0B" w:rsidRPr="00D95E0B" w:rsidRDefault="00D95E0B" w:rsidP="00D95E0B">
            <w:pPr>
              <w:ind w:firstLine="0"/>
            </w:pPr>
            <w:r>
              <w:t>Moss</w:t>
            </w:r>
          </w:p>
        </w:tc>
        <w:tc>
          <w:tcPr>
            <w:tcW w:w="2179" w:type="dxa"/>
            <w:shd w:val="clear" w:color="auto" w:fill="auto"/>
          </w:tcPr>
          <w:p w14:paraId="2660745A" w14:textId="7F0F1B58" w:rsidR="00D95E0B" w:rsidRPr="00D95E0B" w:rsidRDefault="00D95E0B" w:rsidP="00D95E0B">
            <w:pPr>
              <w:ind w:firstLine="0"/>
            </w:pPr>
            <w:r>
              <w:t>Murphy</w:t>
            </w:r>
          </w:p>
        </w:tc>
        <w:tc>
          <w:tcPr>
            <w:tcW w:w="2180" w:type="dxa"/>
            <w:shd w:val="clear" w:color="auto" w:fill="auto"/>
          </w:tcPr>
          <w:p w14:paraId="5D5C6CAC" w14:textId="0198EF84" w:rsidR="00D95E0B" w:rsidRPr="00D95E0B" w:rsidRDefault="00D95E0B" w:rsidP="00D95E0B">
            <w:pPr>
              <w:ind w:firstLine="0"/>
            </w:pPr>
            <w:r>
              <w:t>Neese</w:t>
            </w:r>
          </w:p>
        </w:tc>
      </w:tr>
      <w:tr w:rsidR="00D95E0B" w:rsidRPr="00D95E0B" w14:paraId="762DA84B" w14:textId="77777777" w:rsidTr="00D95E0B">
        <w:tc>
          <w:tcPr>
            <w:tcW w:w="2179" w:type="dxa"/>
            <w:shd w:val="clear" w:color="auto" w:fill="auto"/>
          </w:tcPr>
          <w:p w14:paraId="523C61AB" w14:textId="632947D5" w:rsidR="00D95E0B" w:rsidRPr="00D95E0B" w:rsidRDefault="00D95E0B" w:rsidP="00D95E0B">
            <w:pPr>
              <w:ind w:firstLine="0"/>
            </w:pPr>
            <w:r>
              <w:t>B. Newton</w:t>
            </w:r>
          </w:p>
        </w:tc>
        <w:tc>
          <w:tcPr>
            <w:tcW w:w="2179" w:type="dxa"/>
            <w:shd w:val="clear" w:color="auto" w:fill="auto"/>
          </w:tcPr>
          <w:p w14:paraId="717BB2C3" w14:textId="41B5AF04" w:rsidR="00D95E0B" w:rsidRPr="00D95E0B" w:rsidRDefault="00D95E0B" w:rsidP="00D95E0B">
            <w:pPr>
              <w:ind w:firstLine="0"/>
            </w:pPr>
            <w:r>
              <w:t>W. Newton</w:t>
            </w:r>
          </w:p>
        </w:tc>
        <w:tc>
          <w:tcPr>
            <w:tcW w:w="2180" w:type="dxa"/>
            <w:shd w:val="clear" w:color="auto" w:fill="auto"/>
          </w:tcPr>
          <w:p w14:paraId="3185D448" w14:textId="7207FC53" w:rsidR="00D95E0B" w:rsidRPr="00D95E0B" w:rsidRDefault="00D95E0B" w:rsidP="00D95E0B">
            <w:pPr>
              <w:ind w:firstLine="0"/>
            </w:pPr>
            <w:r>
              <w:t>O'Neal</w:t>
            </w:r>
          </w:p>
        </w:tc>
      </w:tr>
      <w:tr w:rsidR="00D95E0B" w:rsidRPr="00D95E0B" w14:paraId="58A24023" w14:textId="77777777" w:rsidTr="00D95E0B">
        <w:tc>
          <w:tcPr>
            <w:tcW w:w="2179" w:type="dxa"/>
            <w:shd w:val="clear" w:color="auto" w:fill="auto"/>
          </w:tcPr>
          <w:p w14:paraId="509E32CA" w14:textId="3767EE1E" w:rsidR="00D95E0B" w:rsidRPr="00D95E0B" w:rsidRDefault="00D95E0B" w:rsidP="00D95E0B">
            <w:pPr>
              <w:ind w:firstLine="0"/>
            </w:pPr>
            <w:r>
              <w:t>Oremus</w:t>
            </w:r>
          </w:p>
        </w:tc>
        <w:tc>
          <w:tcPr>
            <w:tcW w:w="2179" w:type="dxa"/>
            <w:shd w:val="clear" w:color="auto" w:fill="auto"/>
          </w:tcPr>
          <w:p w14:paraId="600F5ECD" w14:textId="2926D961" w:rsidR="00D95E0B" w:rsidRPr="00D95E0B" w:rsidRDefault="00D95E0B" w:rsidP="00D95E0B">
            <w:pPr>
              <w:ind w:firstLine="0"/>
            </w:pPr>
            <w:r>
              <w:t>Ott</w:t>
            </w:r>
          </w:p>
        </w:tc>
        <w:tc>
          <w:tcPr>
            <w:tcW w:w="2180" w:type="dxa"/>
            <w:shd w:val="clear" w:color="auto" w:fill="auto"/>
          </w:tcPr>
          <w:p w14:paraId="48B4BC22" w14:textId="526E27F8" w:rsidR="00D95E0B" w:rsidRPr="00D95E0B" w:rsidRDefault="00D95E0B" w:rsidP="00D95E0B">
            <w:pPr>
              <w:ind w:firstLine="0"/>
            </w:pPr>
            <w:r>
              <w:t>Pace</w:t>
            </w:r>
          </w:p>
        </w:tc>
      </w:tr>
      <w:tr w:rsidR="00D95E0B" w:rsidRPr="00D95E0B" w14:paraId="66C4AB4B" w14:textId="77777777" w:rsidTr="00D95E0B">
        <w:tc>
          <w:tcPr>
            <w:tcW w:w="2179" w:type="dxa"/>
            <w:shd w:val="clear" w:color="auto" w:fill="auto"/>
          </w:tcPr>
          <w:p w14:paraId="63836C1C" w14:textId="670024BE" w:rsidR="00D95E0B" w:rsidRPr="00D95E0B" w:rsidRDefault="00D95E0B" w:rsidP="00D95E0B">
            <w:pPr>
              <w:ind w:firstLine="0"/>
            </w:pPr>
            <w:r>
              <w:t>Pedalino</w:t>
            </w:r>
          </w:p>
        </w:tc>
        <w:tc>
          <w:tcPr>
            <w:tcW w:w="2179" w:type="dxa"/>
            <w:shd w:val="clear" w:color="auto" w:fill="auto"/>
          </w:tcPr>
          <w:p w14:paraId="43D74F81" w14:textId="0B8E6A17" w:rsidR="00D95E0B" w:rsidRPr="00D95E0B" w:rsidRDefault="00D95E0B" w:rsidP="00D95E0B">
            <w:pPr>
              <w:ind w:firstLine="0"/>
            </w:pPr>
            <w:r>
              <w:t>Pendarvis</w:t>
            </w:r>
          </w:p>
        </w:tc>
        <w:tc>
          <w:tcPr>
            <w:tcW w:w="2180" w:type="dxa"/>
            <w:shd w:val="clear" w:color="auto" w:fill="auto"/>
          </w:tcPr>
          <w:p w14:paraId="3611DFD4" w14:textId="71889865" w:rsidR="00D95E0B" w:rsidRPr="00D95E0B" w:rsidRDefault="00D95E0B" w:rsidP="00D95E0B">
            <w:pPr>
              <w:ind w:firstLine="0"/>
            </w:pPr>
            <w:r>
              <w:t>Robbins</w:t>
            </w:r>
          </w:p>
        </w:tc>
      </w:tr>
      <w:tr w:rsidR="00D95E0B" w:rsidRPr="00D95E0B" w14:paraId="18058FFD" w14:textId="77777777" w:rsidTr="00D95E0B">
        <w:tc>
          <w:tcPr>
            <w:tcW w:w="2179" w:type="dxa"/>
            <w:shd w:val="clear" w:color="auto" w:fill="auto"/>
          </w:tcPr>
          <w:p w14:paraId="21EC4FF0" w14:textId="204B42B2" w:rsidR="00D95E0B" w:rsidRPr="00D95E0B" w:rsidRDefault="00D95E0B" w:rsidP="00D95E0B">
            <w:pPr>
              <w:ind w:firstLine="0"/>
            </w:pPr>
            <w:r>
              <w:t>Rose</w:t>
            </w:r>
          </w:p>
        </w:tc>
        <w:tc>
          <w:tcPr>
            <w:tcW w:w="2179" w:type="dxa"/>
            <w:shd w:val="clear" w:color="auto" w:fill="auto"/>
          </w:tcPr>
          <w:p w14:paraId="01C36F0D" w14:textId="024A5EA4" w:rsidR="00D95E0B" w:rsidRPr="00D95E0B" w:rsidRDefault="00D95E0B" w:rsidP="00D95E0B">
            <w:pPr>
              <w:ind w:firstLine="0"/>
            </w:pPr>
            <w:r>
              <w:t>Sandifer</w:t>
            </w:r>
          </w:p>
        </w:tc>
        <w:tc>
          <w:tcPr>
            <w:tcW w:w="2180" w:type="dxa"/>
            <w:shd w:val="clear" w:color="auto" w:fill="auto"/>
          </w:tcPr>
          <w:p w14:paraId="4187F66D" w14:textId="7A1D60FD" w:rsidR="00D95E0B" w:rsidRPr="00D95E0B" w:rsidRDefault="00D95E0B" w:rsidP="00D95E0B">
            <w:pPr>
              <w:ind w:firstLine="0"/>
            </w:pPr>
            <w:r>
              <w:t>Schuessler</w:t>
            </w:r>
          </w:p>
        </w:tc>
      </w:tr>
      <w:tr w:rsidR="00D95E0B" w:rsidRPr="00D95E0B" w14:paraId="34A59FEE" w14:textId="77777777" w:rsidTr="00D95E0B">
        <w:tc>
          <w:tcPr>
            <w:tcW w:w="2179" w:type="dxa"/>
            <w:shd w:val="clear" w:color="auto" w:fill="auto"/>
          </w:tcPr>
          <w:p w14:paraId="2871A5F8" w14:textId="541EB895" w:rsidR="00D95E0B" w:rsidRPr="00D95E0B" w:rsidRDefault="00D95E0B" w:rsidP="00D95E0B">
            <w:pPr>
              <w:ind w:firstLine="0"/>
            </w:pPr>
            <w:r>
              <w:t>Sessions</w:t>
            </w:r>
          </w:p>
        </w:tc>
        <w:tc>
          <w:tcPr>
            <w:tcW w:w="2179" w:type="dxa"/>
            <w:shd w:val="clear" w:color="auto" w:fill="auto"/>
          </w:tcPr>
          <w:p w14:paraId="2AF8D264" w14:textId="399C0179" w:rsidR="00D95E0B" w:rsidRPr="00D95E0B" w:rsidRDefault="00D95E0B" w:rsidP="00D95E0B">
            <w:pPr>
              <w:ind w:firstLine="0"/>
            </w:pPr>
            <w:r>
              <w:t>G. M. Smith</w:t>
            </w:r>
          </w:p>
        </w:tc>
        <w:tc>
          <w:tcPr>
            <w:tcW w:w="2180" w:type="dxa"/>
            <w:shd w:val="clear" w:color="auto" w:fill="auto"/>
          </w:tcPr>
          <w:p w14:paraId="26AC221E" w14:textId="30F15487" w:rsidR="00D95E0B" w:rsidRPr="00D95E0B" w:rsidRDefault="00D95E0B" w:rsidP="00D95E0B">
            <w:pPr>
              <w:ind w:firstLine="0"/>
            </w:pPr>
            <w:r>
              <w:t>M. M. Smith</w:t>
            </w:r>
          </w:p>
        </w:tc>
      </w:tr>
      <w:tr w:rsidR="00D95E0B" w:rsidRPr="00D95E0B" w14:paraId="34F21C75" w14:textId="77777777" w:rsidTr="00D95E0B">
        <w:tc>
          <w:tcPr>
            <w:tcW w:w="2179" w:type="dxa"/>
            <w:shd w:val="clear" w:color="auto" w:fill="auto"/>
          </w:tcPr>
          <w:p w14:paraId="50F54ECB" w14:textId="35448327" w:rsidR="00D95E0B" w:rsidRPr="00D95E0B" w:rsidRDefault="00D95E0B" w:rsidP="00D95E0B">
            <w:pPr>
              <w:ind w:firstLine="0"/>
            </w:pPr>
            <w:r>
              <w:t>Stavrinakis</w:t>
            </w:r>
          </w:p>
        </w:tc>
        <w:tc>
          <w:tcPr>
            <w:tcW w:w="2179" w:type="dxa"/>
            <w:shd w:val="clear" w:color="auto" w:fill="auto"/>
          </w:tcPr>
          <w:p w14:paraId="6DDC99B6" w14:textId="20684D48" w:rsidR="00D95E0B" w:rsidRPr="00D95E0B" w:rsidRDefault="00D95E0B" w:rsidP="00D95E0B">
            <w:pPr>
              <w:ind w:firstLine="0"/>
            </w:pPr>
            <w:r>
              <w:t>Taylor</w:t>
            </w:r>
          </w:p>
        </w:tc>
        <w:tc>
          <w:tcPr>
            <w:tcW w:w="2180" w:type="dxa"/>
            <w:shd w:val="clear" w:color="auto" w:fill="auto"/>
          </w:tcPr>
          <w:p w14:paraId="4301BE66" w14:textId="5C697C07" w:rsidR="00D95E0B" w:rsidRPr="00D95E0B" w:rsidRDefault="00D95E0B" w:rsidP="00D95E0B">
            <w:pPr>
              <w:ind w:firstLine="0"/>
            </w:pPr>
            <w:r>
              <w:t>Tedder</w:t>
            </w:r>
          </w:p>
        </w:tc>
      </w:tr>
      <w:tr w:rsidR="00D95E0B" w:rsidRPr="00D95E0B" w14:paraId="03502D68" w14:textId="77777777" w:rsidTr="00D95E0B">
        <w:tc>
          <w:tcPr>
            <w:tcW w:w="2179" w:type="dxa"/>
            <w:shd w:val="clear" w:color="auto" w:fill="auto"/>
          </w:tcPr>
          <w:p w14:paraId="473A8055" w14:textId="55C7ED36" w:rsidR="00D95E0B" w:rsidRPr="00D95E0B" w:rsidRDefault="00D95E0B" w:rsidP="00D95E0B">
            <w:pPr>
              <w:ind w:firstLine="0"/>
            </w:pPr>
            <w:r>
              <w:t>Thayer</w:t>
            </w:r>
          </w:p>
        </w:tc>
        <w:tc>
          <w:tcPr>
            <w:tcW w:w="2179" w:type="dxa"/>
            <w:shd w:val="clear" w:color="auto" w:fill="auto"/>
          </w:tcPr>
          <w:p w14:paraId="2A5A0FD4" w14:textId="71E41432" w:rsidR="00D95E0B" w:rsidRPr="00D95E0B" w:rsidRDefault="00D95E0B" w:rsidP="00D95E0B">
            <w:pPr>
              <w:ind w:firstLine="0"/>
            </w:pPr>
            <w:r>
              <w:t>Thigpen</w:t>
            </w:r>
          </w:p>
        </w:tc>
        <w:tc>
          <w:tcPr>
            <w:tcW w:w="2180" w:type="dxa"/>
            <w:shd w:val="clear" w:color="auto" w:fill="auto"/>
          </w:tcPr>
          <w:p w14:paraId="5C1DEE6A" w14:textId="55E7AB5D" w:rsidR="00D95E0B" w:rsidRPr="00D95E0B" w:rsidRDefault="00D95E0B" w:rsidP="00D95E0B">
            <w:pPr>
              <w:ind w:firstLine="0"/>
            </w:pPr>
            <w:r>
              <w:t>Trantham</w:t>
            </w:r>
          </w:p>
        </w:tc>
      </w:tr>
      <w:tr w:rsidR="00D95E0B" w:rsidRPr="00D95E0B" w14:paraId="36AA2A4D" w14:textId="77777777" w:rsidTr="00D95E0B">
        <w:tc>
          <w:tcPr>
            <w:tcW w:w="2179" w:type="dxa"/>
            <w:shd w:val="clear" w:color="auto" w:fill="auto"/>
          </w:tcPr>
          <w:p w14:paraId="35EA9A8A" w14:textId="33A5E986" w:rsidR="00D95E0B" w:rsidRPr="00D95E0B" w:rsidRDefault="00D95E0B" w:rsidP="00D95E0B">
            <w:pPr>
              <w:ind w:firstLine="0"/>
            </w:pPr>
            <w:r>
              <w:t>Vaughan</w:t>
            </w:r>
          </w:p>
        </w:tc>
        <w:tc>
          <w:tcPr>
            <w:tcW w:w="2179" w:type="dxa"/>
            <w:shd w:val="clear" w:color="auto" w:fill="auto"/>
          </w:tcPr>
          <w:p w14:paraId="04377CFA" w14:textId="7EFC923E" w:rsidR="00D95E0B" w:rsidRPr="00D95E0B" w:rsidRDefault="00D95E0B" w:rsidP="00D95E0B">
            <w:pPr>
              <w:ind w:firstLine="0"/>
            </w:pPr>
            <w:r>
              <w:t>West</w:t>
            </w:r>
          </w:p>
        </w:tc>
        <w:tc>
          <w:tcPr>
            <w:tcW w:w="2180" w:type="dxa"/>
            <w:shd w:val="clear" w:color="auto" w:fill="auto"/>
          </w:tcPr>
          <w:p w14:paraId="5FC228F5" w14:textId="3A834930" w:rsidR="00D95E0B" w:rsidRPr="00D95E0B" w:rsidRDefault="00D95E0B" w:rsidP="00D95E0B">
            <w:pPr>
              <w:ind w:firstLine="0"/>
            </w:pPr>
            <w:r>
              <w:t>Wetmore</w:t>
            </w:r>
          </w:p>
        </w:tc>
      </w:tr>
      <w:tr w:rsidR="00D95E0B" w:rsidRPr="00D95E0B" w14:paraId="00958419" w14:textId="77777777" w:rsidTr="00D95E0B">
        <w:tc>
          <w:tcPr>
            <w:tcW w:w="2179" w:type="dxa"/>
            <w:shd w:val="clear" w:color="auto" w:fill="auto"/>
          </w:tcPr>
          <w:p w14:paraId="3925AA02" w14:textId="599B893B" w:rsidR="00D95E0B" w:rsidRPr="00D95E0B" w:rsidRDefault="00D95E0B" w:rsidP="00D95E0B">
            <w:pPr>
              <w:keepNext/>
              <w:ind w:firstLine="0"/>
            </w:pPr>
            <w:r>
              <w:t>Wheeler</w:t>
            </w:r>
          </w:p>
        </w:tc>
        <w:tc>
          <w:tcPr>
            <w:tcW w:w="2179" w:type="dxa"/>
            <w:shd w:val="clear" w:color="auto" w:fill="auto"/>
          </w:tcPr>
          <w:p w14:paraId="74F7E6FD" w14:textId="3EEC919F" w:rsidR="00D95E0B" w:rsidRPr="00D95E0B" w:rsidRDefault="00D95E0B" w:rsidP="00D95E0B">
            <w:pPr>
              <w:keepNext/>
              <w:ind w:firstLine="0"/>
            </w:pPr>
            <w:r>
              <w:t>White</w:t>
            </w:r>
          </w:p>
        </w:tc>
        <w:tc>
          <w:tcPr>
            <w:tcW w:w="2180" w:type="dxa"/>
            <w:shd w:val="clear" w:color="auto" w:fill="auto"/>
          </w:tcPr>
          <w:p w14:paraId="65657710" w14:textId="149B5DE7" w:rsidR="00D95E0B" w:rsidRPr="00D95E0B" w:rsidRDefault="00D95E0B" w:rsidP="00D95E0B">
            <w:pPr>
              <w:keepNext/>
              <w:ind w:firstLine="0"/>
            </w:pPr>
            <w:r>
              <w:t>Whitmire</w:t>
            </w:r>
          </w:p>
        </w:tc>
      </w:tr>
      <w:tr w:rsidR="00D95E0B" w:rsidRPr="00D95E0B" w14:paraId="53F9C7AD" w14:textId="77777777" w:rsidTr="00D95E0B">
        <w:tc>
          <w:tcPr>
            <w:tcW w:w="2179" w:type="dxa"/>
            <w:shd w:val="clear" w:color="auto" w:fill="auto"/>
          </w:tcPr>
          <w:p w14:paraId="02F95A0C" w14:textId="276E11EE" w:rsidR="00D95E0B" w:rsidRPr="00D95E0B" w:rsidRDefault="00D95E0B" w:rsidP="00D95E0B">
            <w:pPr>
              <w:keepNext/>
              <w:ind w:firstLine="0"/>
            </w:pPr>
            <w:r>
              <w:t>Williams</w:t>
            </w:r>
          </w:p>
        </w:tc>
        <w:tc>
          <w:tcPr>
            <w:tcW w:w="2179" w:type="dxa"/>
            <w:shd w:val="clear" w:color="auto" w:fill="auto"/>
          </w:tcPr>
          <w:p w14:paraId="33004339" w14:textId="44B294FA" w:rsidR="00D95E0B" w:rsidRPr="00D95E0B" w:rsidRDefault="00D95E0B" w:rsidP="00D95E0B">
            <w:pPr>
              <w:keepNext/>
              <w:ind w:firstLine="0"/>
            </w:pPr>
            <w:r>
              <w:t>Willis</w:t>
            </w:r>
          </w:p>
        </w:tc>
        <w:tc>
          <w:tcPr>
            <w:tcW w:w="2180" w:type="dxa"/>
            <w:shd w:val="clear" w:color="auto" w:fill="auto"/>
          </w:tcPr>
          <w:p w14:paraId="2C1F9DE9" w14:textId="120A1988" w:rsidR="00D95E0B" w:rsidRPr="00D95E0B" w:rsidRDefault="00D95E0B" w:rsidP="00D95E0B">
            <w:pPr>
              <w:keepNext/>
              <w:ind w:firstLine="0"/>
            </w:pPr>
            <w:r>
              <w:t>Wooten</w:t>
            </w:r>
          </w:p>
        </w:tc>
      </w:tr>
    </w:tbl>
    <w:p w14:paraId="27F76D76" w14:textId="77777777" w:rsidR="00D95E0B" w:rsidRDefault="00D95E0B" w:rsidP="00D95E0B"/>
    <w:p w14:paraId="7702E693" w14:textId="5955DAA7" w:rsidR="00D95E0B" w:rsidRDefault="00D95E0B" w:rsidP="00D95E0B">
      <w:pPr>
        <w:jc w:val="center"/>
        <w:rPr>
          <w:b/>
        </w:rPr>
      </w:pPr>
      <w:r w:rsidRPr="00D95E0B">
        <w:rPr>
          <w:b/>
        </w:rPr>
        <w:t>Total--111</w:t>
      </w:r>
    </w:p>
    <w:p w14:paraId="4DB22E61" w14:textId="47AA26CA" w:rsidR="00D95E0B" w:rsidRDefault="00D95E0B" w:rsidP="00D95E0B">
      <w:pPr>
        <w:jc w:val="center"/>
        <w:rPr>
          <w:b/>
        </w:rPr>
      </w:pPr>
    </w:p>
    <w:p w14:paraId="5BC3C88D" w14:textId="77777777" w:rsidR="00D95E0B" w:rsidRDefault="00D95E0B" w:rsidP="00D95E0B">
      <w:pPr>
        <w:ind w:firstLine="0"/>
      </w:pPr>
      <w:r w:rsidRPr="00D95E0B">
        <w:t xml:space="preserve"> </w:t>
      </w:r>
      <w:r>
        <w:t>Those who voted in the negative are:</w:t>
      </w:r>
    </w:p>
    <w:p w14:paraId="54DF796F" w14:textId="77777777" w:rsidR="00D95E0B" w:rsidRDefault="00D95E0B" w:rsidP="00D95E0B"/>
    <w:p w14:paraId="5C586B0B" w14:textId="77777777" w:rsidR="00D95E0B" w:rsidRDefault="00D95E0B" w:rsidP="00D95E0B">
      <w:pPr>
        <w:jc w:val="center"/>
        <w:rPr>
          <w:b/>
        </w:rPr>
      </w:pPr>
      <w:r w:rsidRPr="00D95E0B">
        <w:rPr>
          <w:b/>
        </w:rPr>
        <w:t>Total--0</w:t>
      </w:r>
    </w:p>
    <w:p w14:paraId="33F178CC" w14:textId="470F67D4" w:rsidR="00D95E0B" w:rsidRDefault="00D95E0B" w:rsidP="00D95E0B">
      <w:pPr>
        <w:jc w:val="center"/>
        <w:rPr>
          <w:b/>
        </w:rPr>
      </w:pPr>
    </w:p>
    <w:p w14:paraId="2130B129" w14:textId="77777777" w:rsidR="00D95E0B" w:rsidRDefault="00D95E0B" w:rsidP="00D95E0B">
      <w:r>
        <w:t>So, the Bill, as amended, was read the second time and ordered to third reading.</w:t>
      </w:r>
    </w:p>
    <w:p w14:paraId="2987704E" w14:textId="4BEC1AB4" w:rsidR="00D95E0B" w:rsidRDefault="00D95E0B" w:rsidP="00D95E0B"/>
    <w:p w14:paraId="3BC95856" w14:textId="5BD69175" w:rsidR="00D95E0B" w:rsidRDefault="00D95E0B" w:rsidP="00D95E0B">
      <w:pPr>
        <w:keepNext/>
        <w:jc w:val="center"/>
        <w:rPr>
          <w:b/>
        </w:rPr>
      </w:pPr>
      <w:r w:rsidRPr="00D95E0B">
        <w:rPr>
          <w:b/>
        </w:rPr>
        <w:t>H. 3883--ORDERED TO THIRD READING</w:t>
      </w:r>
    </w:p>
    <w:p w14:paraId="519717F5" w14:textId="5514FCFA" w:rsidR="00D95E0B" w:rsidRDefault="00D95E0B" w:rsidP="00D95E0B">
      <w:pPr>
        <w:keepNext/>
      </w:pPr>
      <w:r>
        <w:t>The following Bill was taken up:</w:t>
      </w:r>
    </w:p>
    <w:p w14:paraId="251B45C9" w14:textId="77777777" w:rsidR="00D95E0B" w:rsidRDefault="00D95E0B" w:rsidP="00D95E0B">
      <w:pPr>
        <w:keepNext/>
      </w:pPr>
      <w:bookmarkStart w:id="114" w:name="include_clip_start_197"/>
      <w:bookmarkEnd w:id="114"/>
    </w:p>
    <w:p w14:paraId="577A19A3" w14:textId="77777777" w:rsidR="00D95E0B" w:rsidRDefault="00D95E0B" w:rsidP="00D95E0B">
      <w:r>
        <w:t>H. 3883 -- Reps. T. Moore, Hyde, Ligon, Brittain, Pope, Long, Lawson, McCravy, Guffey, Elliott, Harris, Nutt, Murphy, Guest, Jordan, Wheeler, W. Newton, Robbins and Mitchell: A BILL TO AMEND THE SOUTH CAROLINA CODE OF LAWS BY AMENDING SECTION 14-7-1340, RELATING TO THE DUTIES AND SERVICE OF ALTERNATE JURORS, SO AS TO ALLOW THE COURT TO RETAIN ALTERNATE JURORS UPON SUBMISSION OF A CASE TO A JURY FOR DELIBERATIONS.</w:t>
      </w:r>
    </w:p>
    <w:p w14:paraId="2139D7B7" w14:textId="02365A8F" w:rsidR="00D95E0B" w:rsidRDefault="00D95E0B" w:rsidP="00D95E0B">
      <w:bookmarkStart w:id="115" w:name="include_clip_end_197"/>
      <w:bookmarkEnd w:id="115"/>
    </w:p>
    <w:p w14:paraId="7A3CD957" w14:textId="0B413846" w:rsidR="00D95E0B" w:rsidRDefault="00D95E0B" w:rsidP="00D95E0B">
      <w:r>
        <w:t>Rep. JORDAN explained the Bill.</w:t>
      </w:r>
    </w:p>
    <w:p w14:paraId="601890C5" w14:textId="2976D060" w:rsidR="00D95E0B" w:rsidRDefault="00D95E0B" w:rsidP="00D95E0B"/>
    <w:p w14:paraId="7C69C1D8" w14:textId="77777777" w:rsidR="00D95E0B" w:rsidRDefault="00D95E0B" w:rsidP="00D95E0B">
      <w:r>
        <w:t xml:space="preserve">The yeas and nays were taken resulting as follows: </w:t>
      </w:r>
    </w:p>
    <w:p w14:paraId="4E24C18D" w14:textId="33A3CD3C" w:rsidR="00D95E0B" w:rsidRDefault="00D95E0B" w:rsidP="00D95E0B">
      <w:pPr>
        <w:jc w:val="center"/>
      </w:pPr>
      <w:r>
        <w:t xml:space="preserve"> </w:t>
      </w:r>
      <w:bookmarkStart w:id="116" w:name="vote_start199"/>
      <w:bookmarkEnd w:id="116"/>
      <w:r>
        <w:t>Yeas 107; Nays 0</w:t>
      </w:r>
    </w:p>
    <w:p w14:paraId="2E055762" w14:textId="1DF60340" w:rsidR="00D95E0B" w:rsidRDefault="00D95E0B" w:rsidP="00D95E0B">
      <w:pPr>
        <w:jc w:val="center"/>
      </w:pPr>
    </w:p>
    <w:p w14:paraId="053CEC7E"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31EF362A" w14:textId="77777777" w:rsidTr="00D95E0B">
        <w:tc>
          <w:tcPr>
            <w:tcW w:w="2179" w:type="dxa"/>
            <w:shd w:val="clear" w:color="auto" w:fill="auto"/>
          </w:tcPr>
          <w:p w14:paraId="40BDCD33" w14:textId="7E0D9B82" w:rsidR="00D95E0B" w:rsidRPr="00D95E0B" w:rsidRDefault="00D95E0B" w:rsidP="00D95E0B">
            <w:pPr>
              <w:keepNext/>
              <w:ind w:firstLine="0"/>
            </w:pPr>
            <w:r>
              <w:t>Alexander</w:t>
            </w:r>
          </w:p>
        </w:tc>
        <w:tc>
          <w:tcPr>
            <w:tcW w:w="2179" w:type="dxa"/>
            <w:shd w:val="clear" w:color="auto" w:fill="auto"/>
          </w:tcPr>
          <w:p w14:paraId="4C75F44B" w14:textId="6B13C149" w:rsidR="00D95E0B" w:rsidRPr="00D95E0B" w:rsidRDefault="00D95E0B" w:rsidP="00D95E0B">
            <w:pPr>
              <w:keepNext/>
              <w:ind w:firstLine="0"/>
            </w:pPr>
            <w:r>
              <w:t>Anderson</w:t>
            </w:r>
          </w:p>
        </w:tc>
        <w:tc>
          <w:tcPr>
            <w:tcW w:w="2180" w:type="dxa"/>
            <w:shd w:val="clear" w:color="auto" w:fill="auto"/>
          </w:tcPr>
          <w:p w14:paraId="6429C81F" w14:textId="6FEAFF7C" w:rsidR="00D95E0B" w:rsidRPr="00D95E0B" w:rsidRDefault="00D95E0B" w:rsidP="00D95E0B">
            <w:pPr>
              <w:keepNext/>
              <w:ind w:firstLine="0"/>
            </w:pPr>
            <w:r>
              <w:t>Atkinson</w:t>
            </w:r>
          </w:p>
        </w:tc>
      </w:tr>
      <w:tr w:rsidR="00D95E0B" w:rsidRPr="00D95E0B" w14:paraId="31D7CA18" w14:textId="77777777" w:rsidTr="00D95E0B">
        <w:tc>
          <w:tcPr>
            <w:tcW w:w="2179" w:type="dxa"/>
            <w:shd w:val="clear" w:color="auto" w:fill="auto"/>
          </w:tcPr>
          <w:p w14:paraId="40FDA81F" w14:textId="25581C87" w:rsidR="00D95E0B" w:rsidRPr="00D95E0B" w:rsidRDefault="00D95E0B" w:rsidP="00D95E0B">
            <w:pPr>
              <w:ind w:firstLine="0"/>
            </w:pPr>
            <w:r>
              <w:t>Bailey</w:t>
            </w:r>
          </w:p>
        </w:tc>
        <w:tc>
          <w:tcPr>
            <w:tcW w:w="2179" w:type="dxa"/>
            <w:shd w:val="clear" w:color="auto" w:fill="auto"/>
          </w:tcPr>
          <w:p w14:paraId="5E27964F" w14:textId="404B30D9" w:rsidR="00D95E0B" w:rsidRPr="00D95E0B" w:rsidRDefault="00D95E0B" w:rsidP="00D95E0B">
            <w:pPr>
              <w:ind w:firstLine="0"/>
            </w:pPr>
            <w:r>
              <w:t>Bannister</w:t>
            </w:r>
          </w:p>
        </w:tc>
        <w:tc>
          <w:tcPr>
            <w:tcW w:w="2180" w:type="dxa"/>
            <w:shd w:val="clear" w:color="auto" w:fill="auto"/>
          </w:tcPr>
          <w:p w14:paraId="2FBE47DE" w14:textId="1F9DCB74" w:rsidR="00D95E0B" w:rsidRPr="00D95E0B" w:rsidRDefault="00D95E0B" w:rsidP="00D95E0B">
            <w:pPr>
              <w:ind w:firstLine="0"/>
            </w:pPr>
            <w:r>
              <w:t>Bauer</w:t>
            </w:r>
          </w:p>
        </w:tc>
      </w:tr>
      <w:tr w:rsidR="00D95E0B" w:rsidRPr="00D95E0B" w14:paraId="7D6AB923" w14:textId="77777777" w:rsidTr="00D95E0B">
        <w:tc>
          <w:tcPr>
            <w:tcW w:w="2179" w:type="dxa"/>
            <w:shd w:val="clear" w:color="auto" w:fill="auto"/>
          </w:tcPr>
          <w:p w14:paraId="3E70C845" w14:textId="0392D3B9" w:rsidR="00D95E0B" w:rsidRPr="00D95E0B" w:rsidRDefault="00D95E0B" w:rsidP="00D95E0B">
            <w:pPr>
              <w:ind w:firstLine="0"/>
            </w:pPr>
            <w:r>
              <w:t>Beach</w:t>
            </w:r>
          </w:p>
        </w:tc>
        <w:tc>
          <w:tcPr>
            <w:tcW w:w="2179" w:type="dxa"/>
            <w:shd w:val="clear" w:color="auto" w:fill="auto"/>
          </w:tcPr>
          <w:p w14:paraId="07BFD8D6" w14:textId="32D104A0" w:rsidR="00D95E0B" w:rsidRPr="00D95E0B" w:rsidRDefault="00D95E0B" w:rsidP="00D95E0B">
            <w:pPr>
              <w:ind w:firstLine="0"/>
            </w:pPr>
            <w:r>
              <w:t>Bernstein</w:t>
            </w:r>
          </w:p>
        </w:tc>
        <w:tc>
          <w:tcPr>
            <w:tcW w:w="2180" w:type="dxa"/>
            <w:shd w:val="clear" w:color="auto" w:fill="auto"/>
          </w:tcPr>
          <w:p w14:paraId="65EE2E15" w14:textId="17AB2C3E" w:rsidR="00D95E0B" w:rsidRPr="00D95E0B" w:rsidRDefault="00D95E0B" w:rsidP="00D95E0B">
            <w:pPr>
              <w:ind w:firstLine="0"/>
            </w:pPr>
            <w:r>
              <w:t>Blackwell</w:t>
            </w:r>
          </w:p>
        </w:tc>
      </w:tr>
      <w:tr w:rsidR="00D95E0B" w:rsidRPr="00D95E0B" w14:paraId="518577B7" w14:textId="77777777" w:rsidTr="00D95E0B">
        <w:tc>
          <w:tcPr>
            <w:tcW w:w="2179" w:type="dxa"/>
            <w:shd w:val="clear" w:color="auto" w:fill="auto"/>
          </w:tcPr>
          <w:p w14:paraId="024D67EF" w14:textId="1CCD1041" w:rsidR="00D95E0B" w:rsidRPr="00D95E0B" w:rsidRDefault="00D95E0B" w:rsidP="00D95E0B">
            <w:pPr>
              <w:ind w:firstLine="0"/>
            </w:pPr>
            <w:r>
              <w:t>Bradley</w:t>
            </w:r>
          </w:p>
        </w:tc>
        <w:tc>
          <w:tcPr>
            <w:tcW w:w="2179" w:type="dxa"/>
            <w:shd w:val="clear" w:color="auto" w:fill="auto"/>
          </w:tcPr>
          <w:p w14:paraId="6E98E4CF" w14:textId="01F55D44" w:rsidR="00D95E0B" w:rsidRPr="00D95E0B" w:rsidRDefault="00D95E0B" w:rsidP="00D95E0B">
            <w:pPr>
              <w:ind w:firstLine="0"/>
            </w:pPr>
            <w:r>
              <w:t>Brewer</w:t>
            </w:r>
          </w:p>
        </w:tc>
        <w:tc>
          <w:tcPr>
            <w:tcW w:w="2180" w:type="dxa"/>
            <w:shd w:val="clear" w:color="auto" w:fill="auto"/>
          </w:tcPr>
          <w:p w14:paraId="7A8EC0C0" w14:textId="3D07B067" w:rsidR="00D95E0B" w:rsidRPr="00D95E0B" w:rsidRDefault="00D95E0B" w:rsidP="00D95E0B">
            <w:pPr>
              <w:ind w:firstLine="0"/>
            </w:pPr>
            <w:r>
              <w:t>Brittain</w:t>
            </w:r>
          </w:p>
        </w:tc>
      </w:tr>
      <w:tr w:rsidR="00D95E0B" w:rsidRPr="00D95E0B" w14:paraId="17A84EFF" w14:textId="77777777" w:rsidTr="00D95E0B">
        <w:tc>
          <w:tcPr>
            <w:tcW w:w="2179" w:type="dxa"/>
            <w:shd w:val="clear" w:color="auto" w:fill="auto"/>
          </w:tcPr>
          <w:p w14:paraId="084E8BF7" w14:textId="6B0729D2" w:rsidR="00D95E0B" w:rsidRPr="00D95E0B" w:rsidRDefault="00D95E0B" w:rsidP="00D95E0B">
            <w:pPr>
              <w:ind w:firstLine="0"/>
            </w:pPr>
            <w:r>
              <w:t>Bustos</w:t>
            </w:r>
          </w:p>
        </w:tc>
        <w:tc>
          <w:tcPr>
            <w:tcW w:w="2179" w:type="dxa"/>
            <w:shd w:val="clear" w:color="auto" w:fill="auto"/>
          </w:tcPr>
          <w:p w14:paraId="485C2619" w14:textId="0CDC5C4C" w:rsidR="00D95E0B" w:rsidRPr="00D95E0B" w:rsidRDefault="00D95E0B" w:rsidP="00D95E0B">
            <w:pPr>
              <w:ind w:firstLine="0"/>
            </w:pPr>
            <w:r>
              <w:t>Calhoon</w:t>
            </w:r>
          </w:p>
        </w:tc>
        <w:tc>
          <w:tcPr>
            <w:tcW w:w="2180" w:type="dxa"/>
            <w:shd w:val="clear" w:color="auto" w:fill="auto"/>
          </w:tcPr>
          <w:p w14:paraId="122E5CBC" w14:textId="7CCD7E96" w:rsidR="00D95E0B" w:rsidRPr="00D95E0B" w:rsidRDefault="00D95E0B" w:rsidP="00D95E0B">
            <w:pPr>
              <w:ind w:firstLine="0"/>
            </w:pPr>
            <w:r>
              <w:t>Carter</w:t>
            </w:r>
          </w:p>
        </w:tc>
      </w:tr>
      <w:tr w:rsidR="00D95E0B" w:rsidRPr="00D95E0B" w14:paraId="2FFB0237" w14:textId="77777777" w:rsidTr="00D95E0B">
        <w:tc>
          <w:tcPr>
            <w:tcW w:w="2179" w:type="dxa"/>
            <w:shd w:val="clear" w:color="auto" w:fill="auto"/>
          </w:tcPr>
          <w:p w14:paraId="2EEB570B" w14:textId="727E3C6C" w:rsidR="00D95E0B" w:rsidRPr="00D95E0B" w:rsidRDefault="00D95E0B" w:rsidP="00D95E0B">
            <w:pPr>
              <w:ind w:firstLine="0"/>
            </w:pPr>
            <w:r>
              <w:t>Caskey</w:t>
            </w:r>
          </w:p>
        </w:tc>
        <w:tc>
          <w:tcPr>
            <w:tcW w:w="2179" w:type="dxa"/>
            <w:shd w:val="clear" w:color="auto" w:fill="auto"/>
          </w:tcPr>
          <w:p w14:paraId="157702A3" w14:textId="6FE0E5DB" w:rsidR="00D95E0B" w:rsidRPr="00D95E0B" w:rsidRDefault="00D95E0B" w:rsidP="00D95E0B">
            <w:pPr>
              <w:ind w:firstLine="0"/>
            </w:pPr>
            <w:r>
              <w:t>Chumley</w:t>
            </w:r>
          </w:p>
        </w:tc>
        <w:tc>
          <w:tcPr>
            <w:tcW w:w="2180" w:type="dxa"/>
            <w:shd w:val="clear" w:color="auto" w:fill="auto"/>
          </w:tcPr>
          <w:p w14:paraId="11ACDF30" w14:textId="21DEEEAF" w:rsidR="00D95E0B" w:rsidRPr="00D95E0B" w:rsidRDefault="00D95E0B" w:rsidP="00D95E0B">
            <w:pPr>
              <w:ind w:firstLine="0"/>
            </w:pPr>
            <w:r>
              <w:t>Clyburn</w:t>
            </w:r>
          </w:p>
        </w:tc>
      </w:tr>
      <w:tr w:rsidR="00D95E0B" w:rsidRPr="00D95E0B" w14:paraId="38421541" w14:textId="77777777" w:rsidTr="00D95E0B">
        <w:tc>
          <w:tcPr>
            <w:tcW w:w="2179" w:type="dxa"/>
            <w:shd w:val="clear" w:color="auto" w:fill="auto"/>
          </w:tcPr>
          <w:p w14:paraId="4B90C049" w14:textId="00776740" w:rsidR="00D95E0B" w:rsidRPr="00D95E0B" w:rsidRDefault="00D95E0B" w:rsidP="00D95E0B">
            <w:pPr>
              <w:ind w:firstLine="0"/>
            </w:pPr>
            <w:r>
              <w:t>Cobb-Hunter</w:t>
            </w:r>
          </w:p>
        </w:tc>
        <w:tc>
          <w:tcPr>
            <w:tcW w:w="2179" w:type="dxa"/>
            <w:shd w:val="clear" w:color="auto" w:fill="auto"/>
          </w:tcPr>
          <w:p w14:paraId="0B2D953A" w14:textId="7FC0B426" w:rsidR="00D95E0B" w:rsidRPr="00D95E0B" w:rsidRDefault="00D95E0B" w:rsidP="00D95E0B">
            <w:pPr>
              <w:ind w:firstLine="0"/>
            </w:pPr>
            <w:r>
              <w:t>Collins</w:t>
            </w:r>
          </w:p>
        </w:tc>
        <w:tc>
          <w:tcPr>
            <w:tcW w:w="2180" w:type="dxa"/>
            <w:shd w:val="clear" w:color="auto" w:fill="auto"/>
          </w:tcPr>
          <w:p w14:paraId="6EC28A57" w14:textId="1ECC14F6" w:rsidR="00D95E0B" w:rsidRPr="00D95E0B" w:rsidRDefault="00D95E0B" w:rsidP="00D95E0B">
            <w:pPr>
              <w:ind w:firstLine="0"/>
            </w:pPr>
            <w:r>
              <w:t>Connell</w:t>
            </w:r>
          </w:p>
        </w:tc>
      </w:tr>
      <w:tr w:rsidR="00D95E0B" w:rsidRPr="00D95E0B" w14:paraId="32D5C21C" w14:textId="77777777" w:rsidTr="00D95E0B">
        <w:tc>
          <w:tcPr>
            <w:tcW w:w="2179" w:type="dxa"/>
            <w:shd w:val="clear" w:color="auto" w:fill="auto"/>
          </w:tcPr>
          <w:p w14:paraId="5A363CF2" w14:textId="164CE9D3" w:rsidR="00D95E0B" w:rsidRPr="00D95E0B" w:rsidRDefault="00D95E0B" w:rsidP="00D95E0B">
            <w:pPr>
              <w:ind w:firstLine="0"/>
            </w:pPr>
            <w:r>
              <w:t>B. J. Cox</w:t>
            </w:r>
          </w:p>
        </w:tc>
        <w:tc>
          <w:tcPr>
            <w:tcW w:w="2179" w:type="dxa"/>
            <w:shd w:val="clear" w:color="auto" w:fill="auto"/>
          </w:tcPr>
          <w:p w14:paraId="6DCD040D" w14:textId="1FB30FEF" w:rsidR="00D95E0B" w:rsidRPr="00D95E0B" w:rsidRDefault="00D95E0B" w:rsidP="00D95E0B">
            <w:pPr>
              <w:ind w:firstLine="0"/>
            </w:pPr>
            <w:r>
              <w:t>B. L. Cox</w:t>
            </w:r>
          </w:p>
        </w:tc>
        <w:tc>
          <w:tcPr>
            <w:tcW w:w="2180" w:type="dxa"/>
            <w:shd w:val="clear" w:color="auto" w:fill="auto"/>
          </w:tcPr>
          <w:p w14:paraId="6D215564" w14:textId="3376F3DB" w:rsidR="00D95E0B" w:rsidRPr="00D95E0B" w:rsidRDefault="00D95E0B" w:rsidP="00D95E0B">
            <w:pPr>
              <w:ind w:firstLine="0"/>
            </w:pPr>
            <w:r>
              <w:t>Crawford</w:t>
            </w:r>
          </w:p>
        </w:tc>
      </w:tr>
      <w:tr w:rsidR="00D95E0B" w:rsidRPr="00D95E0B" w14:paraId="6B6849F4" w14:textId="77777777" w:rsidTr="00D95E0B">
        <w:tc>
          <w:tcPr>
            <w:tcW w:w="2179" w:type="dxa"/>
            <w:shd w:val="clear" w:color="auto" w:fill="auto"/>
          </w:tcPr>
          <w:p w14:paraId="4D846B7C" w14:textId="7575DC97" w:rsidR="00D95E0B" w:rsidRPr="00D95E0B" w:rsidRDefault="00D95E0B" w:rsidP="00D95E0B">
            <w:pPr>
              <w:ind w:firstLine="0"/>
            </w:pPr>
            <w:r>
              <w:t>Cromer</w:t>
            </w:r>
          </w:p>
        </w:tc>
        <w:tc>
          <w:tcPr>
            <w:tcW w:w="2179" w:type="dxa"/>
            <w:shd w:val="clear" w:color="auto" w:fill="auto"/>
          </w:tcPr>
          <w:p w14:paraId="6C1C608A" w14:textId="459C8A5C" w:rsidR="00D95E0B" w:rsidRPr="00D95E0B" w:rsidRDefault="00D95E0B" w:rsidP="00D95E0B">
            <w:pPr>
              <w:ind w:firstLine="0"/>
            </w:pPr>
            <w:r>
              <w:t>Davis</w:t>
            </w:r>
          </w:p>
        </w:tc>
        <w:tc>
          <w:tcPr>
            <w:tcW w:w="2180" w:type="dxa"/>
            <w:shd w:val="clear" w:color="auto" w:fill="auto"/>
          </w:tcPr>
          <w:p w14:paraId="17B08EF0" w14:textId="2174CEDB" w:rsidR="00D95E0B" w:rsidRPr="00D95E0B" w:rsidRDefault="00D95E0B" w:rsidP="00D95E0B">
            <w:pPr>
              <w:ind w:firstLine="0"/>
            </w:pPr>
            <w:r>
              <w:t>Dillard</w:t>
            </w:r>
          </w:p>
        </w:tc>
      </w:tr>
      <w:tr w:rsidR="00D95E0B" w:rsidRPr="00D95E0B" w14:paraId="2F2AA506" w14:textId="77777777" w:rsidTr="00D95E0B">
        <w:tc>
          <w:tcPr>
            <w:tcW w:w="2179" w:type="dxa"/>
            <w:shd w:val="clear" w:color="auto" w:fill="auto"/>
          </w:tcPr>
          <w:p w14:paraId="1AE9FB65" w14:textId="19305C76" w:rsidR="00D95E0B" w:rsidRPr="00D95E0B" w:rsidRDefault="00D95E0B" w:rsidP="00D95E0B">
            <w:pPr>
              <w:ind w:firstLine="0"/>
            </w:pPr>
            <w:r>
              <w:t>Elliott</w:t>
            </w:r>
          </w:p>
        </w:tc>
        <w:tc>
          <w:tcPr>
            <w:tcW w:w="2179" w:type="dxa"/>
            <w:shd w:val="clear" w:color="auto" w:fill="auto"/>
          </w:tcPr>
          <w:p w14:paraId="1D5E1EF2" w14:textId="6F57D77B" w:rsidR="00D95E0B" w:rsidRPr="00D95E0B" w:rsidRDefault="00D95E0B" w:rsidP="00D95E0B">
            <w:pPr>
              <w:ind w:firstLine="0"/>
            </w:pPr>
            <w:r>
              <w:t>Erickson</w:t>
            </w:r>
          </w:p>
        </w:tc>
        <w:tc>
          <w:tcPr>
            <w:tcW w:w="2180" w:type="dxa"/>
            <w:shd w:val="clear" w:color="auto" w:fill="auto"/>
          </w:tcPr>
          <w:p w14:paraId="3ED5E7CE" w14:textId="17F287DE" w:rsidR="00D95E0B" w:rsidRPr="00D95E0B" w:rsidRDefault="00D95E0B" w:rsidP="00D95E0B">
            <w:pPr>
              <w:ind w:firstLine="0"/>
            </w:pPr>
            <w:r>
              <w:t>Felder</w:t>
            </w:r>
          </w:p>
        </w:tc>
      </w:tr>
      <w:tr w:rsidR="00D95E0B" w:rsidRPr="00D95E0B" w14:paraId="456DAE94" w14:textId="77777777" w:rsidTr="00D95E0B">
        <w:tc>
          <w:tcPr>
            <w:tcW w:w="2179" w:type="dxa"/>
            <w:shd w:val="clear" w:color="auto" w:fill="auto"/>
          </w:tcPr>
          <w:p w14:paraId="1209B332" w14:textId="4E52FEA1" w:rsidR="00D95E0B" w:rsidRPr="00D95E0B" w:rsidRDefault="00D95E0B" w:rsidP="00D95E0B">
            <w:pPr>
              <w:ind w:firstLine="0"/>
            </w:pPr>
            <w:r>
              <w:t>Forrest</w:t>
            </w:r>
          </w:p>
        </w:tc>
        <w:tc>
          <w:tcPr>
            <w:tcW w:w="2179" w:type="dxa"/>
            <w:shd w:val="clear" w:color="auto" w:fill="auto"/>
          </w:tcPr>
          <w:p w14:paraId="192C3ABE" w14:textId="60FF3C0E" w:rsidR="00D95E0B" w:rsidRPr="00D95E0B" w:rsidRDefault="00D95E0B" w:rsidP="00D95E0B">
            <w:pPr>
              <w:ind w:firstLine="0"/>
            </w:pPr>
            <w:r>
              <w:t>Gagnon</w:t>
            </w:r>
          </w:p>
        </w:tc>
        <w:tc>
          <w:tcPr>
            <w:tcW w:w="2180" w:type="dxa"/>
            <w:shd w:val="clear" w:color="auto" w:fill="auto"/>
          </w:tcPr>
          <w:p w14:paraId="50D639A1" w14:textId="3AAFCF8F" w:rsidR="00D95E0B" w:rsidRPr="00D95E0B" w:rsidRDefault="00D95E0B" w:rsidP="00D95E0B">
            <w:pPr>
              <w:ind w:firstLine="0"/>
            </w:pPr>
            <w:r>
              <w:t>Garvin</w:t>
            </w:r>
          </w:p>
        </w:tc>
      </w:tr>
      <w:tr w:rsidR="00D95E0B" w:rsidRPr="00D95E0B" w14:paraId="22A2D4BD" w14:textId="77777777" w:rsidTr="00D95E0B">
        <w:tc>
          <w:tcPr>
            <w:tcW w:w="2179" w:type="dxa"/>
            <w:shd w:val="clear" w:color="auto" w:fill="auto"/>
          </w:tcPr>
          <w:p w14:paraId="1BCF3C7C" w14:textId="05BA7F10" w:rsidR="00D95E0B" w:rsidRPr="00D95E0B" w:rsidRDefault="00D95E0B" w:rsidP="00D95E0B">
            <w:pPr>
              <w:ind w:firstLine="0"/>
            </w:pPr>
            <w:r>
              <w:t>Gatch</w:t>
            </w:r>
          </w:p>
        </w:tc>
        <w:tc>
          <w:tcPr>
            <w:tcW w:w="2179" w:type="dxa"/>
            <w:shd w:val="clear" w:color="auto" w:fill="auto"/>
          </w:tcPr>
          <w:p w14:paraId="785016EB" w14:textId="5EA941AE" w:rsidR="00D95E0B" w:rsidRPr="00D95E0B" w:rsidRDefault="00D95E0B" w:rsidP="00D95E0B">
            <w:pPr>
              <w:ind w:firstLine="0"/>
            </w:pPr>
            <w:r>
              <w:t>Gibson</w:t>
            </w:r>
          </w:p>
        </w:tc>
        <w:tc>
          <w:tcPr>
            <w:tcW w:w="2180" w:type="dxa"/>
            <w:shd w:val="clear" w:color="auto" w:fill="auto"/>
          </w:tcPr>
          <w:p w14:paraId="338C2637" w14:textId="1E49AB3F" w:rsidR="00D95E0B" w:rsidRPr="00D95E0B" w:rsidRDefault="00D95E0B" w:rsidP="00D95E0B">
            <w:pPr>
              <w:ind w:firstLine="0"/>
            </w:pPr>
            <w:r>
              <w:t>Gilliam</w:t>
            </w:r>
          </w:p>
        </w:tc>
      </w:tr>
      <w:tr w:rsidR="00D95E0B" w:rsidRPr="00D95E0B" w14:paraId="5DC99D03" w14:textId="77777777" w:rsidTr="00D95E0B">
        <w:tc>
          <w:tcPr>
            <w:tcW w:w="2179" w:type="dxa"/>
            <w:shd w:val="clear" w:color="auto" w:fill="auto"/>
          </w:tcPr>
          <w:p w14:paraId="5BC81872" w14:textId="0B3B4D1B" w:rsidR="00D95E0B" w:rsidRPr="00D95E0B" w:rsidRDefault="00D95E0B" w:rsidP="00D95E0B">
            <w:pPr>
              <w:ind w:firstLine="0"/>
            </w:pPr>
            <w:r>
              <w:t>Gilliard</w:t>
            </w:r>
          </w:p>
        </w:tc>
        <w:tc>
          <w:tcPr>
            <w:tcW w:w="2179" w:type="dxa"/>
            <w:shd w:val="clear" w:color="auto" w:fill="auto"/>
          </w:tcPr>
          <w:p w14:paraId="265EB9B0" w14:textId="7D09C7A4" w:rsidR="00D95E0B" w:rsidRPr="00D95E0B" w:rsidRDefault="00D95E0B" w:rsidP="00D95E0B">
            <w:pPr>
              <w:ind w:firstLine="0"/>
            </w:pPr>
            <w:r>
              <w:t>Guest</w:t>
            </w:r>
          </w:p>
        </w:tc>
        <w:tc>
          <w:tcPr>
            <w:tcW w:w="2180" w:type="dxa"/>
            <w:shd w:val="clear" w:color="auto" w:fill="auto"/>
          </w:tcPr>
          <w:p w14:paraId="1B065A79" w14:textId="7B3CDFAD" w:rsidR="00D95E0B" w:rsidRPr="00D95E0B" w:rsidRDefault="00D95E0B" w:rsidP="00D95E0B">
            <w:pPr>
              <w:ind w:firstLine="0"/>
            </w:pPr>
            <w:r>
              <w:t>Guffey</w:t>
            </w:r>
          </w:p>
        </w:tc>
      </w:tr>
      <w:tr w:rsidR="00D95E0B" w:rsidRPr="00D95E0B" w14:paraId="49ABD397" w14:textId="77777777" w:rsidTr="00D95E0B">
        <w:tc>
          <w:tcPr>
            <w:tcW w:w="2179" w:type="dxa"/>
            <w:shd w:val="clear" w:color="auto" w:fill="auto"/>
          </w:tcPr>
          <w:p w14:paraId="1A9959C1" w14:textId="695DEED9" w:rsidR="00D95E0B" w:rsidRPr="00D95E0B" w:rsidRDefault="00D95E0B" w:rsidP="00D95E0B">
            <w:pPr>
              <w:ind w:firstLine="0"/>
            </w:pPr>
            <w:r>
              <w:t>Haddon</w:t>
            </w:r>
          </w:p>
        </w:tc>
        <w:tc>
          <w:tcPr>
            <w:tcW w:w="2179" w:type="dxa"/>
            <w:shd w:val="clear" w:color="auto" w:fill="auto"/>
          </w:tcPr>
          <w:p w14:paraId="0814F68A" w14:textId="53A0F68A" w:rsidR="00D95E0B" w:rsidRPr="00D95E0B" w:rsidRDefault="00D95E0B" w:rsidP="00D95E0B">
            <w:pPr>
              <w:ind w:firstLine="0"/>
            </w:pPr>
            <w:r>
              <w:t>Hager</w:t>
            </w:r>
          </w:p>
        </w:tc>
        <w:tc>
          <w:tcPr>
            <w:tcW w:w="2180" w:type="dxa"/>
            <w:shd w:val="clear" w:color="auto" w:fill="auto"/>
          </w:tcPr>
          <w:p w14:paraId="2742D32B" w14:textId="611EE1B3" w:rsidR="00D95E0B" w:rsidRPr="00D95E0B" w:rsidRDefault="00D95E0B" w:rsidP="00D95E0B">
            <w:pPr>
              <w:ind w:firstLine="0"/>
            </w:pPr>
            <w:r>
              <w:t>Hardee</w:t>
            </w:r>
          </w:p>
        </w:tc>
      </w:tr>
      <w:tr w:rsidR="00D95E0B" w:rsidRPr="00D95E0B" w14:paraId="63281F01" w14:textId="77777777" w:rsidTr="00D95E0B">
        <w:tc>
          <w:tcPr>
            <w:tcW w:w="2179" w:type="dxa"/>
            <w:shd w:val="clear" w:color="auto" w:fill="auto"/>
          </w:tcPr>
          <w:p w14:paraId="5FE11FD2" w14:textId="78C57A7F" w:rsidR="00D95E0B" w:rsidRPr="00D95E0B" w:rsidRDefault="00D95E0B" w:rsidP="00D95E0B">
            <w:pPr>
              <w:ind w:firstLine="0"/>
            </w:pPr>
            <w:r>
              <w:t>Harris</w:t>
            </w:r>
          </w:p>
        </w:tc>
        <w:tc>
          <w:tcPr>
            <w:tcW w:w="2179" w:type="dxa"/>
            <w:shd w:val="clear" w:color="auto" w:fill="auto"/>
          </w:tcPr>
          <w:p w14:paraId="5A8E9E91" w14:textId="4AF95E9C" w:rsidR="00D95E0B" w:rsidRPr="00D95E0B" w:rsidRDefault="00D95E0B" w:rsidP="00D95E0B">
            <w:pPr>
              <w:ind w:firstLine="0"/>
            </w:pPr>
            <w:r>
              <w:t>Hartnett</w:t>
            </w:r>
          </w:p>
        </w:tc>
        <w:tc>
          <w:tcPr>
            <w:tcW w:w="2180" w:type="dxa"/>
            <w:shd w:val="clear" w:color="auto" w:fill="auto"/>
          </w:tcPr>
          <w:p w14:paraId="2C66145E" w14:textId="5BAF65E8" w:rsidR="00D95E0B" w:rsidRPr="00D95E0B" w:rsidRDefault="00D95E0B" w:rsidP="00D95E0B">
            <w:pPr>
              <w:ind w:firstLine="0"/>
            </w:pPr>
            <w:r>
              <w:t>Hayes</w:t>
            </w:r>
          </w:p>
        </w:tc>
      </w:tr>
      <w:tr w:rsidR="00D95E0B" w:rsidRPr="00D95E0B" w14:paraId="3745FBEE" w14:textId="77777777" w:rsidTr="00D95E0B">
        <w:tc>
          <w:tcPr>
            <w:tcW w:w="2179" w:type="dxa"/>
            <w:shd w:val="clear" w:color="auto" w:fill="auto"/>
          </w:tcPr>
          <w:p w14:paraId="153A66CC" w14:textId="72E549F3" w:rsidR="00D95E0B" w:rsidRPr="00D95E0B" w:rsidRDefault="00D95E0B" w:rsidP="00D95E0B">
            <w:pPr>
              <w:ind w:firstLine="0"/>
            </w:pPr>
            <w:r>
              <w:t>Henderson-Myers</w:t>
            </w:r>
          </w:p>
        </w:tc>
        <w:tc>
          <w:tcPr>
            <w:tcW w:w="2179" w:type="dxa"/>
            <w:shd w:val="clear" w:color="auto" w:fill="auto"/>
          </w:tcPr>
          <w:p w14:paraId="7C865621" w14:textId="6152D2DB" w:rsidR="00D95E0B" w:rsidRPr="00D95E0B" w:rsidRDefault="00D95E0B" w:rsidP="00D95E0B">
            <w:pPr>
              <w:ind w:firstLine="0"/>
            </w:pPr>
            <w:r>
              <w:t>Hewitt</w:t>
            </w:r>
          </w:p>
        </w:tc>
        <w:tc>
          <w:tcPr>
            <w:tcW w:w="2180" w:type="dxa"/>
            <w:shd w:val="clear" w:color="auto" w:fill="auto"/>
          </w:tcPr>
          <w:p w14:paraId="48A32EC4" w14:textId="417004D5" w:rsidR="00D95E0B" w:rsidRPr="00D95E0B" w:rsidRDefault="00D95E0B" w:rsidP="00D95E0B">
            <w:pPr>
              <w:ind w:firstLine="0"/>
            </w:pPr>
            <w:r>
              <w:t>Hiott</w:t>
            </w:r>
          </w:p>
        </w:tc>
      </w:tr>
      <w:tr w:rsidR="00D95E0B" w:rsidRPr="00D95E0B" w14:paraId="468A9725" w14:textId="77777777" w:rsidTr="00D95E0B">
        <w:tc>
          <w:tcPr>
            <w:tcW w:w="2179" w:type="dxa"/>
            <w:shd w:val="clear" w:color="auto" w:fill="auto"/>
          </w:tcPr>
          <w:p w14:paraId="12DEB46D" w14:textId="01764117" w:rsidR="00D95E0B" w:rsidRPr="00D95E0B" w:rsidRDefault="00D95E0B" w:rsidP="00D95E0B">
            <w:pPr>
              <w:ind w:firstLine="0"/>
            </w:pPr>
            <w:r>
              <w:t>Hixon</w:t>
            </w:r>
          </w:p>
        </w:tc>
        <w:tc>
          <w:tcPr>
            <w:tcW w:w="2179" w:type="dxa"/>
            <w:shd w:val="clear" w:color="auto" w:fill="auto"/>
          </w:tcPr>
          <w:p w14:paraId="04BC80B5" w14:textId="30ABBD70" w:rsidR="00D95E0B" w:rsidRPr="00D95E0B" w:rsidRDefault="00D95E0B" w:rsidP="00D95E0B">
            <w:pPr>
              <w:ind w:firstLine="0"/>
            </w:pPr>
            <w:r>
              <w:t>Hosey</w:t>
            </w:r>
          </w:p>
        </w:tc>
        <w:tc>
          <w:tcPr>
            <w:tcW w:w="2180" w:type="dxa"/>
            <w:shd w:val="clear" w:color="auto" w:fill="auto"/>
          </w:tcPr>
          <w:p w14:paraId="4EA261B1" w14:textId="478F405D" w:rsidR="00D95E0B" w:rsidRPr="00D95E0B" w:rsidRDefault="00D95E0B" w:rsidP="00D95E0B">
            <w:pPr>
              <w:ind w:firstLine="0"/>
            </w:pPr>
            <w:r>
              <w:t>Hyde</w:t>
            </w:r>
          </w:p>
        </w:tc>
      </w:tr>
      <w:tr w:rsidR="00D95E0B" w:rsidRPr="00D95E0B" w14:paraId="00F4C793" w14:textId="77777777" w:rsidTr="00D95E0B">
        <w:tc>
          <w:tcPr>
            <w:tcW w:w="2179" w:type="dxa"/>
            <w:shd w:val="clear" w:color="auto" w:fill="auto"/>
          </w:tcPr>
          <w:p w14:paraId="4DD54A18" w14:textId="5DA50A7C" w:rsidR="00D95E0B" w:rsidRPr="00D95E0B" w:rsidRDefault="00D95E0B" w:rsidP="00D95E0B">
            <w:pPr>
              <w:ind w:firstLine="0"/>
            </w:pPr>
            <w:r>
              <w:t>Jefferson</w:t>
            </w:r>
          </w:p>
        </w:tc>
        <w:tc>
          <w:tcPr>
            <w:tcW w:w="2179" w:type="dxa"/>
            <w:shd w:val="clear" w:color="auto" w:fill="auto"/>
          </w:tcPr>
          <w:p w14:paraId="0A886AE4" w14:textId="1F901F59" w:rsidR="00D95E0B" w:rsidRPr="00D95E0B" w:rsidRDefault="00D95E0B" w:rsidP="00D95E0B">
            <w:pPr>
              <w:ind w:firstLine="0"/>
            </w:pPr>
            <w:r>
              <w:t>J. L. Johnson</w:t>
            </w:r>
          </w:p>
        </w:tc>
        <w:tc>
          <w:tcPr>
            <w:tcW w:w="2180" w:type="dxa"/>
            <w:shd w:val="clear" w:color="auto" w:fill="auto"/>
          </w:tcPr>
          <w:p w14:paraId="2E795D15" w14:textId="770F6D2C" w:rsidR="00D95E0B" w:rsidRPr="00D95E0B" w:rsidRDefault="00D95E0B" w:rsidP="00D95E0B">
            <w:pPr>
              <w:ind w:firstLine="0"/>
            </w:pPr>
            <w:r>
              <w:t>S. Jones</w:t>
            </w:r>
          </w:p>
        </w:tc>
      </w:tr>
      <w:tr w:rsidR="00D95E0B" w:rsidRPr="00D95E0B" w14:paraId="2201F474" w14:textId="77777777" w:rsidTr="00D95E0B">
        <w:tc>
          <w:tcPr>
            <w:tcW w:w="2179" w:type="dxa"/>
            <w:shd w:val="clear" w:color="auto" w:fill="auto"/>
          </w:tcPr>
          <w:p w14:paraId="4998F6D1" w14:textId="25DC3B01" w:rsidR="00D95E0B" w:rsidRPr="00D95E0B" w:rsidRDefault="00D95E0B" w:rsidP="00D95E0B">
            <w:pPr>
              <w:ind w:firstLine="0"/>
            </w:pPr>
            <w:r>
              <w:t>W. Jones</w:t>
            </w:r>
          </w:p>
        </w:tc>
        <w:tc>
          <w:tcPr>
            <w:tcW w:w="2179" w:type="dxa"/>
            <w:shd w:val="clear" w:color="auto" w:fill="auto"/>
          </w:tcPr>
          <w:p w14:paraId="0C419469" w14:textId="0CD05F52" w:rsidR="00D95E0B" w:rsidRPr="00D95E0B" w:rsidRDefault="00D95E0B" w:rsidP="00D95E0B">
            <w:pPr>
              <w:ind w:firstLine="0"/>
            </w:pPr>
            <w:r>
              <w:t>Jordan</w:t>
            </w:r>
          </w:p>
        </w:tc>
        <w:tc>
          <w:tcPr>
            <w:tcW w:w="2180" w:type="dxa"/>
            <w:shd w:val="clear" w:color="auto" w:fill="auto"/>
          </w:tcPr>
          <w:p w14:paraId="4AE72EF9" w14:textId="30E58AFB" w:rsidR="00D95E0B" w:rsidRPr="00D95E0B" w:rsidRDefault="00D95E0B" w:rsidP="00D95E0B">
            <w:pPr>
              <w:ind w:firstLine="0"/>
            </w:pPr>
            <w:r>
              <w:t>Kilmartin</w:t>
            </w:r>
          </w:p>
        </w:tc>
      </w:tr>
      <w:tr w:rsidR="00D95E0B" w:rsidRPr="00D95E0B" w14:paraId="6B9D4F01" w14:textId="77777777" w:rsidTr="00D95E0B">
        <w:tc>
          <w:tcPr>
            <w:tcW w:w="2179" w:type="dxa"/>
            <w:shd w:val="clear" w:color="auto" w:fill="auto"/>
          </w:tcPr>
          <w:p w14:paraId="400BD27E" w14:textId="71118FE1" w:rsidR="00D95E0B" w:rsidRPr="00D95E0B" w:rsidRDefault="00D95E0B" w:rsidP="00D95E0B">
            <w:pPr>
              <w:ind w:firstLine="0"/>
            </w:pPr>
            <w:r>
              <w:t>King</w:t>
            </w:r>
          </w:p>
        </w:tc>
        <w:tc>
          <w:tcPr>
            <w:tcW w:w="2179" w:type="dxa"/>
            <w:shd w:val="clear" w:color="auto" w:fill="auto"/>
          </w:tcPr>
          <w:p w14:paraId="20970923" w14:textId="49C99CA1" w:rsidR="00D95E0B" w:rsidRPr="00D95E0B" w:rsidRDefault="00D95E0B" w:rsidP="00D95E0B">
            <w:pPr>
              <w:ind w:firstLine="0"/>
            </w:pPr>
            <w:r>
              <w:t>Kirby</w:t>
            </w:r>
          </w:p>
        </w:tc>
        <w:tc>
          <w:tcPr>
            <w:tcW w:w="2180" w:type="dxa"/>
            <w:shd w:val="clear" w:color="auto" w:fill="auto"/>
          </w:tcPr>
          <w:p w14:paraId="5D4643A1" w14:textId="568AA9EC" w:rsidR="00D95E0B" w:rsidRPr="00D95E0B" w:rsidRDefault="00D95E0B" w:rsidP="00D95E0B">
            <w:pPr>
              <w:ind w:firstLine="0"/>
            </w:pPr>
            <w:r>
              <w:t>Landing</w:t>
            </w:r>
          </w:p>
        </w:tc>
      </w:tr>
      <w:tr w:rsidR="00D95E0B" w:rsidRPr="00D95E0B" w14:paraId="1CC8D5E1" w14:textId="77777777" w:rsidTr="00D95E0B">
        <w:tc>
          <w:tcPr>
            <w:tcW w:w="2179" w:type="dxa"/>
            <w:shd w:val="clear" w:color="auto" w:fill="auto"/>
          </w:tcPr>
          <w:p w14:paraId="0CECB933" w14:textId="20A5AFFB" w:rsidR="00D95E0B" w:rsidRPr="00D95E0B" w:rsidRDefault="00D95E0B" w:rsidP="00D95E0B">
            <w:pPr>
              <w:ind w:firstLine="0"/>
            </w:pPr>
            <w:r>
              <w:t>Lawson</w:t>
            </w:r>
          </w:p>
        </w:tc>
        <w:tc>
          <w:tcPr>
            <w:tcW w:w="2179" w:type="dxa"/>
            <w:shd w:val="clear" w:color="auto" w:fill="auto"/>
          </w:tcPr>
          <w:p w14:paraId="7089994A" w14:textId="0F5D0395" w:rsidR="00D95E0B" w:rsidRPr="00D95E0B" w:rsidRDefault="00D95E0B" w:rsidP="00D95E0B">
            <w:pPr>
              <w:ind w:firstLine="0"/>
            </w:pPr>
            <w:r>
              <w:t>Leber</w:t>
            </w:r>
          </w:p>
        </w:tc>
        <w:tc>
          <w:tcPr>
            <w:tcW w:w="2180" w:type="dxa"/>
            <w:shd w:val="clear" w:color="auto" w:fill="auto"/>
          </w:tcPr>
          <w:p w14:paraId="69CA9BD3" w14:textId="7E5F24F8" w:rsidR="00D95E0B" w:rsidRPr="00D95E0B" w:rsidRDefault="00D95E0B" w:rsidP="00D95E0B">
            <w:pPr>
              <w:ind w:firstLine="0"/>
            </w:pPr>
            <w:r>
              <w:t>Ligon</w:t>
            </w:r>
          </w:p>
        </w:tc>
      </w:tr>
      <w:tr w:rsidR="00D95E0B" w:rsidRPr="00D95E0B" w14:paraId="5FE46569" w14:textId="77777777" w:rsidTr="00D95E0B">
        <w:tc>
          <w:tcPr>
            <w:tcW w:w="2179" w:type="dxa"/>
            <w:shd w:val="clear" w:color="auto" w:fill="auto"/>
          </w:tcPr>
          <w:p w14:paraId="5FC1E59D" w14:textId="231A46FD" w:rsidR="00D95E0B" w:rsidRPr="00D95E0B" w:rsidRDefault="00D95E0B" w:rsidP="00D95E0B">
            <w:pPr>
              <w:ind w:firstLine="0"/>
            </w:pPr>
            <w:r>
              <w:t>Long</w:t>
            </w:r>
          </w:p>
        </w:tc>
        <w:tc>
          <w:tcPr>
            <w:tcW w:w="2179" w:type="dxa"/>
            <w:shd w:val="clear" w:color="auto" w:fill="auto"/>
          </w:tcPr>
          <w:p w14:paraId="2C929FD0" w14:textId="42222C5B" w:rsidR="00D95E0B" w:rsidRPr="00D95E0B" w:rsidRDefault="00D95E0B" w:rsidP="00D95E0B">
            <w:pPr>
              <w:ind w:firstLine="0"/>
            </w:pPr>
            <w:r>
              <w:t>Lowe</w:t>
            </w:r>
          </w:p>
        </w:tc>
        <w:tc>
          <w:tcPr>
            <w:tcW w:w="2180" w:type="dxa"/>
            <w:shd w:val="clear" w:color="auto" w:fill="auto"/>
          </w:tcPr>
          <w:p w14:paraId="1009B7FF" w14:textId="340C6DBC" w:rsidR="00D95E0B" w:rsidRPr="00D95E0B" w:rsidRDefault="00D95E0B" w:rsidP="00D95E0B">
            <w:pPr>
              <w:ind w:firstLine="0"/>
            </w:pPr>
            <w:r>
              <w:t>Magnuson</w:t>
            </w:r>
          </w:p>
        </w:tc>
      </w:tr>
      <w:tr w:rsidR="00D95E0B" w:rsidRPr="00D95E0B" w14:paraId="531CE3D9" w14:textId="77777777" w:rsidTr="00D95E0B">
        <w:tc>
          <w:tcPr>
            <w:tcW w:w="2179" w:type="dxa"/>
            <w:shd w:val="clear" w:color="auto" w:fill="auto"/>
          </w:tcPr>
          <w:p w14:paraId="58135AB0" w14:textId="5BDA947F" w:rsidR="00D95E0B" w:rsidRPr="00D95E0B" w:rsidRDefault="00D95E0B" w:rsidP="00D95E0B">
            <w:pPr>
              <w:ind w:firstLine="0"/>
            </w:pPr>
            <w:r>
              <w:t>May</w:t>
            </w:r>
          </w:p>
        </w:tc>
        <w:tc>
          <w:tcPr>
            <w:tcW w:w="2179" w:type="dxa"/>
            <w:shd w:val="clear" w:color="auto" w:fill="auto"/>
          </w:tcPr>
          <w:p w14:paraId="798B0134" w14:textId="6B7FA5C0" w:rsidR="00D95E0B" w:rsidRPr="00D95E0B" w:rsidRDefault="00D95E0B" w:rsidP="00D95E0B">
            <w:pPr>
              <w:ind w:firstLine="0"/>
            </w:pPr>
            <w:r>
              <w:t>McCabe</w:t>
            </w:r>
          </w:p>
        </w:tc>
        <w:tc>
          <w:tcPr>
            <w:tcW w:w="2180" w:type="dxa"/>
            <w:shd w:val="clear" w:color="auto" w:fill="auto"/>
          </w:tcPr>
          <w:p w14:paraId="64BA1DFA" w14:textId="1B0699E2" w:rsidR="00D95E0B" w:rsidRPr="00D95E0B" w:rsidRDefault="00D95E0B" w:rsidP="00D95E0B">
            <w:pPr>
              <w:ind w:firstLine="0"/>
            </w:pPr>
            <w:r>
              <w:t>McCravy</w:t>
            </w:r>
          </w:p>
        </w:tc>
      </w:tr>
      <w:tr w:rsidR="00D95E0B" w:rsidRPr="00D95E0B" w14:paraId="7D876ADA" w14:textId="77777777" w:rsidTr="00D95E0B">
        <w:tc>
          <w:tcPr>
            <w:tcW w:w="2179" w:type="dxa"/>
            <w:shd w:val="clear" w:color="auto" w:fill="auto"/>
          </w:tcPr>
          <w:p w14:paraId="165DE87B" w14:textId="674A3290" w:rsidR="00D95E0B" w:rsidRPr="00D95E0B" w:rsidRDefault="00D95E0B" w:rsidP="00D95E0B">
            <w:pPr>
              <w:ind w:firstLine="0"/>
            </w:pPr>
            <w:r>
              <w:t>McDaniel</w:t>
            </w:r>
          </w:p>
        </w:tc>
        <w:tc>
          <w:tcPr>
            <w:tcW w:w="2179" w:type="dxa"/>
            <w:shd w:val="clear" w:color="auto" w:fill="auto"/>
          </w:tcPr>
          <w:p w14:paraId="2BAC78B2" w14:textId="2482B8BF" w:rsidR="00D95E0B" w:rsidRPr="00D95E0B" w:rsidRDefault="00D95E0B" w:rsidP="00D95E0B">
            <w:pPr>
              <w:ind w:firstLine="0"/>
            </w:pPr>
            <w:r>
              <w:t>McGinnis</w:t>
            </w:r>
          </w:p>
        </w:tc>
        <w:tc>
          <w:tcPr>
            <w:tcW w:w="2180" w:type="dxa"/>
            <w:shd w:val="clear" w:color="auto" w:fill="auto"/>
          </w:tcPr>
          <w:p w14:paraId="129F1F7B" w14:textId="45F64995" w:rsidR="00D95E0B" w:rsidRPr="00D95E0B" w:rsidRDefault="00D95E0B" w:rsidP="00D95E0B">
            <w:pPr>
              <w:ind w:firstLine="0"/>
            </w:pPr>
            <w:r>
              <w:t>Mitchell</w:t>
            </w:r>
          </w:p>
        </w:tc>
      </w:tr>
      <w:tr w:rsidR="00D95E0B" w:rsidRPr="00D95E0B" w14:paraId="7B7E27FE" w14:textId="77777777" w:rsidTr="00D95E0B">
        <w:tc>
          <w:tcPr>
            <w:tcW w:w="2179" w:type="dxa"/>
            <w:shd w:val="clear" w:color="auto" w:fill="auto"/>
          </w:tcPr>
          <w:p w14:paraId="4F1B1DBD" w14:textId="1471BCF0" w:rsidR="00D95E0B" w:rsidRPr="00D95E0B" w:rsidRDefault="00D95E0B" w:rsidP="00D95E0B">
            <w:pPr>
              <w:ind w:firstLine="0"/>
            </w:pPr>
            <w:r>
              <w:t>T. Moore</w:t>
            </w:r>
          </w:p>
        </w:tc>
        <w:tc>
          <w:tcPr>
            <w:tcW w:w="2179" w:type="dxa"/>
            <w:shd w:val="clear" w:color="auto" w:fill="auto"/>
          </w:tcPr>
          <w:p w14:paraId="5E50AEE7" w14:textId="6A69F490" w:rsidR="00D95E0B" w:rsidRPr="00D95E0B" w:rsidRDefault="00D95E0B" w:rsidP="00D95E0B">
            <w:pPr>
              <w:ind w:firstLine="0"/>
            </w:pPr>
            <w:r>
              <w:t>T. A. Morgan</w:t>
            </w:r>
          </w:p>
        </w:tc>
        <w:tc>
          <w:tcPr>
            <w:tcW w:w="2180" w:type="dxa"/>
            <w:shd w:val="clear" w:color="auto" w:fill="auto"/>
          </w:tcPr>
          <w:p w14:paraId="5852CC8D" w14:textId="7DD82D0C" w:rsidR="00D95E0B" w:rsidRPr="00D95E0B" w:rsidRDefault="00D95E0B" w:rsidP="00D95E0B">
            <w:pPr>
              <w:ind w:firstLine="0"/>
            </w:pPr>
            <w:r>
              <w:t>Moss</w:t>
            </w:r>
          </w:p>
        </w:tc>
      </w:tr>
      <w:tr w:rsidR="00D95E0B" w:rsidRPr="00D95E0B" w14:paraId="718AB427" w14:textId="77777777" w:rsidTr="00D95E0B">
        <w:tc>
          <w:tcPr>
            <w:tcW w:w="2179" w:type="dxa"/>
            <w:shd w:val="clear" w:color="auto" w:fill="auto"/>
          </w:tcPr>
          <w:p w14:paraId="31D13542" w14:textId="69452569" w:rsidR="00D95E0B" w:rsidRPr="00D95E0B" w:rsidRDefault="00D95E0B" w:rsidP="00D95E0B">
            <w:pPr>
              <w:ind w:firstLine="0"/>
            </w:pPr>
            <w:r>
              <w:t>Murphy</w:t>
            </w:r>
          </w:p>
        </w:tc>
        <w:tc>
          <w:tcPr>
            <w:tcW w:w="2179" w:type="dxa"/>
            <w:shd w:val="clear" w:color="auto" w:fill="auto"/>
          </w:tcPr>
          <w:p w14:paraId="41F4F3BA" w14:textId="1CB91752" w:rsidR="00D95E0B" w:rsidRPr="00D95E0B" w:rsidRDefault="00D95E0B" w:rsidP="00D95E0B">
            <w:pPr>
              <w:ind w:firstLine="0"/>
            </w:pPr>
            <w:r>
              <w:t>Neese</w:t>
            </w:r>
          </w:p>
        </w:tc>
        <w:tc>
          <w:tcPr>
            <w:tcW w:w="2180" w:type="dxa"/>
            <w:shd w:val="clear" w:color="auto" w:fill="auto"/>
          </w:tcPr>
          <w:p w14:paraId="6D36FCBC" w14:textId="03C06708" w:rsidR="00D95E0B" w:rsidRPr="00D95E0B" w:rsidRDefault="00D95E0B" w:rsidP="00D95E0B">
            <w:pPr>
              <w:ind w:firstLine="0"/>
            </w:pPr>
            <w:r>
              <w:t>B. Newton</w:t>
            </w:r>
          </w:p>
        </w:tc>
      </w:tr>
      <w:tr w:rsidR="00D95E0B" w:rsidRPr="00D95E0B" w14:paraId="63F53DC2" w14:textId="77777777" w:rsidTr="00D95E0B">
        <w:tc>
          <w:tcPr>
            <w:tcW w:w="2179" w:type="dxa"/>
            <w:shd w:val="clear" w:color="auto" w:fill="auto"/>
          </w:tcPr>
          <w:p w14:paraId="712E1FBF" w14:textId="073D40E7" w:rsidR="00D95E0B" w:rsidRPr="00D95E0B" w:rsidRDefault="00D95E0B" w:rsidP="00D95E0B">
            <w:pPr>
              <w:ind w:firstLine="0"/>
            </w:pPr>
            <w:r>
              <w:t>W. Newton</w:t>
            </w:r>
          </w:p>
        </w:tc>
        <w:tc>
          <w:tcPr>
            <w:tcW w:w="2179" w:type="dxa"/>
            <w:shd w:val="clear" w:color="auto" w:fill="auto"/>
          </w:tcPr>
          <w:p w14:paraId="1184CBAA" w14:textId="53EF8AB9" w:rsidR="00D95E0B" w:rsidRPr="00D95E0B" w:rsidRDefault="00D95E0B" w:rsidP="00D95E0B">
            <w:pPr>
              <w:ind w:firstLine="0"/>
            </w:pPr>
            <w:r>
              <w:t>Nutt</w:t>
            </w:r>
          </w:p>
        </w:tc>
        <w:tc>
          <w:tcPr>
            <w:tcW w:w="2180" w:type="dxa"/>
            <w:shd w:val="clear" w:color="auto" w:fill="auto"/>
          </w:tcPr>
          <w:p w14:paraId="2E85F42D" w14:textId="27A9CCE0" w:rsidR="00D95E0B" w:rsidRPr="00D95E0B" w:rsidRDefault="00D95E0B" w:rsidP="00D95E0B">
            <w:pPr>
              <w:ind w:firstLine="0"/>
            </w:pPr>
            <w:r>
              <w:t>O'Neal</w:t>
            </w:r>
          </w:p>
        </w:tc>
      </w:tr>
      <w:tr w:rsidR="00D95E0B" w:rsidRPr="00D95E0B" w14:paraId="0FF36CA3" w14:textId="77777777" w:rsidTr="00D95E0B">
        <w:tc>
          <w:tcPr>
            <w:tcW w:w="2179" w:type="dxa"/>
            <w:shd w:val="clear" w:color="auto" w:fill="auto"/>
          </w:tcPr>
          <w:p w14:paraId="524F2C65" w14:textId="382575E8" w:rsidR="00D95E0B" w:rsidRPr="00D95E0B" w:rsidRDefault="00D95E0B" w:rsidP="00D95E0B">
            <w:pPr>
              <w:ind w:firstLine="0"/>
            </w:pPr>
            <w:r>
              <w:t>Oremus</w:t>
            </w:r>
          </w:p>
        </w:tc>
        <w:tc>
          <w:tcPr>
            <w:tcW w:w="2179" w:type="dxa"/>
            <w:shd w:val="clear" w:color="auto" w:fill="auto"/>
          </w:tcPr>
          <w:p w14:paraId="4266EE44" w14:textId="10291888" w:rsidR="00D95E0B" w:rsidRPr="00D95E0B" w:rsidRDefault="00D95E0B" w:rsidP="00D95E0B">
            <w:pPr>
              <w:ind w:firstLine="0"/>
            </w:pPr>
            <w:r>
              <w:t>Ott</w:t>
            </w:r>
          </w:p>
        </w:tc>
        <w:tc>
          <w:tcPr>
            <w:tcW w:w="2180" w:type="dxa"/>
            <w:shd w:val="clear" w:color="auto" w:fill="auto"/>
          </w:tcPr>
          <w:p w14:paraId="01CF7CCD" w14:textId="139EC551" w:rsidR="00D95E0B" w:rsidRPr="00D95E0B" w:rsidRDefault="00D95E0B" w:rsidP="00D95E0B">
            <w:pPr>
              <w:ind w:firstLine="0"/>
            </w:pPr>
            <w:r>
              <w:t>Pace</w:t>
            </w:r>
          </w:p>
        </w:tc>
      </w:tr>
      <w:tr w:rsidR="00D95E0B" w:rsidRPr="00D95E0B" w14:paraId="30CDF4CD" w14:textId="77777777" w:rsidTr="00D95E0B">
        <w:tc>
          <w:tcPr>
            <w:tcW w:w="2179" w:type="dxa"/>
            <w:shd w:val="clear" w:color="auto" w:fill="auto"/>
          </w:tcPr>
          <w:p w14:paraId="089B6A7C" w14:textId="4D0478D6" w:rsidR="00D95E0B" w:rsidRPr="00D95E0B" w:rsidRDefault="00D95E0B" w:rsidP="00D95E0B">
            <w:pPr>
              <w:ind w:firstLine="0"/>
            </w:pPr>
            <w:r>
              <w:t>Pedalino</w:t>
            </w:r>
          </w:p>
        </w:tc>
        <w:tc>
          <w:tcPr>
            <w:tcW w:w="2179" w:type="dxa"/>
            <w:shd w:val="clear" w:color="auto" w:fill="auto"/>
          </w:tcPr>
          <w:p w14:paraId="4D50C32E" w14:textId="3F9C7D5D" w:rsidR="00D95E0B" w:rsidRPr="00D95E0B" w:rsidRDefault="00D95E0B" w:rsidP="00D95E0B">
            <w:pPr>
              <w:ind w:firstLine="0"/>
            </w:pPr>
            <w:r>
              <w:t>Pendarvis</w:t>
            </w:r>
          </w:p>
        </w:tc>
        <w:tc>
          <w:tcPr>
            <w:tcW w:w="2180" w:type="dxa"/>
            <w:shd w:val="clear" w:color="auto" w:fill="auto"/>
          </w:tcPr>
          <w:p w14:paraId="2E5C9507" w14:textId="71822788" w:rsidR="00D95E0B" w:rsidRPr="00D95E0B" w:rsidRDefault="00D95E0B" w:rsidP="00D95E0B">
            <w:pPr>
              <w:ind w:firstLine="0"/>
            </w:pPr>
            <w:r>
              <w:t>Rivers</w:t>
            </w:r>
          </w:p>
        </w:tc>
      </w:tr>
      <w:tr w:rsidR="00D95E0B" w:rsidRPr="00D95E0B" w14:paraId="3EF02032" w14:textId="77777777" w:rsidTr="00D95E0B">
        <w:tc>
          <w:tcPr>
            <w:tcW w:w="2179" w:type="dxa"/>
            <w:shd w:val="clear" w:color="auto" w:fill="auto"/>
          </w:tcPr>
          <w:p w14:paraId="68352C58" w14:textId="293388F0" w:rsidR="00D95E0B" w:rsidRPr="00D95E0B" w:rsidRDefault="00D95E0B" w:rsidP="00D95E0B">
            <w:pPr>
              <w:ind w:firstLine="0"/>
            </w:pPr>
            <w:r>
              <w:t>Rose</w:t>
            </w:r>
          </w:p>
        </w:tc>
        <w:tc>
          <w:tcPr>
            <w:tcW w:w="2179" w:type="dxa"/>
            <w:shd w:val="clear" w:color="auto" w:fill="auto"/>
          </w:tcPr>
          <w:p w14:paraId="5AF31DEF" w14:textId="391934D5" w:rsidR="00D95E0B" w:rsidRPr="00D95E0B" w:rsidRDefault="00D95E0B" w:rsidP="00D95E0B">
            <w:pPr>
              <w:ind w:firstLine="0"/>
            </w:pPr>
            <w:r>
              <w:t>Rutherford</w:t>
            </w:r>
          </w:p>
        </w:tc>
        <w:tc>
          <w:tcPr>
            <w:tcW w:w="2180" w:type="dxa"/>
            <w:shd w:val="clear" w:color="auto" w:fill="auto"/>
          </w:tcPr>
          <w:p w14:paraId="3BD03E3B" w14:textId="170C9A76" w:rsidR="00D95E0B" w:rsidRPr="00D95E0B" w:rsidRDefault="00D95E0B" w:rsidP="00D95E0B">
            <w:pPr>
              <w:ind w:firstLine="0"/>
            </w:pPr>
            <w:r>
              <w:t>Sandifer</w:t>
            </w:r>
          </w:p>
        </w:tc>
      </w:tr>
      <w:tr w:rsidR="00D95E0B" w:rsidRPr="00D95E0B" w14:paraId="4AEB7B32" w14:textId="77777777" w:rsidTr="00D95E0B">
        <w:tc>
          <w:tcPr>
            <w:tcW w:w="2179" w:type="dxa"/>
            <w:shd w:val="clear" w:color="auto" w:fill="auto"/>
          </w:tcPr>
          <w:p w14:paraId="1D0FF1F0" w14:textId="598E547E" w:rsidR="00D95E0B" w:rsidRPr="00D95E0B" w:rsidRDefault="00D95E0B" w:rsidP="00D95E0B">
            <w:pPr>
              <w:ind w:firstLine="0"/>
            </w:pPr>
            <w:r>
              <w:t>Sessions</w:t>
            </w:r>
          </w:p>
        </w:tc>
        <w:tc>
          <w:tcPr>
            <w:tcW w:w="2179" w:type="dxa"/>
            <w:shd w:val="clear" w:color="auto" w:fill="auto"/>
          </w:tcPr>
          <w:p w14:paraId="07C13A84" w14:textId="444C4562" w:rsidR="00D95E0B" w:rsidRPr="00D95E0B" w:rsidRDefault="00D95E0B" w:rsidP="00D95E0B">
            <w:pPr>
              <w:ind w:firstLine="0"/>
            </w:pPr>
            <w:r>
              <w:t>G. M. Smith</w:t>
            </w:r>
          </w:p>
        </w:tc>
        <w:tc>
          <w:tcPr>
            <w:tcW w:w="2180" w:type="dxa"/>
            <w:shd w:val="clear" w:color="auto" w:fill="auto"/>
          </w:tcPr>
          <w:p w14:paraId="1AEE8185" w14:textId="3D0E91C0" w:rsidR="00D95E0B" w:rsidRPr="00D95E0B" w:rsidRDefault="00D95E0B" w:rsidP="00D95E0B">
            <w:pPr>
              <w:ind w:firstLine="0"/>
            </w:pPr>
            <w:r>
              <w:t>M. M. Smith</w:t>
            </w:r>
          </w:p>
        </w:tc>
      </w:tr>
      <w:tr w:rsidR="00D95E0B" w:rsidRPr="00D95E0B" w14:paraId="13521DB8" w14:textId="77777777" w:rsidTr="00D95E0B">
        <w:tc>
          <w:tcPr>
            <w:tcW w:w="2179" w:type="dxa"/>
            <w:shd w:val="clear" w:color="auto" w:fill="auto"/>
          </w:tcPr>
          <w:p w14:paraId="46E209A0" w14:textId="72FA41B9" w:rsidR="00D95E0B" w:rsidRPr="00D95E0B" w:rsidRDefault="00D95E0B" w:rsidP="00D95E0B">
            <w:pPr>
              <w:ind w:firstLine="0"/>
            </w:pPr>
            <w:r>
              <w:t>Stavrinakis</w:t>
            </w:r>
          </w:p>
        </w:tc>
        <w:tc>
          <w:tcPr>
            <w:tcW w:w="2179" w:type="dxa"/>
            <w:shd w:val="clear" w:color="auto" w:fill="auto"/>
          </w:tcPr>
          <w:p w14:paraId="68981E82" w14:textId="05B84149" w:rsidR="00D95E0B" w:rsidRPr="00D95E0B" w:rsidRDefault="00D95E0B" w:rsidP="00D95E0B">
            <w:pPr>
              <w:ind w:firstLine="0"/>
            </w:pPr>
            <w:r>
              <w:t>Taylor</w:t>
            </w:r>
          </w:p>
        </w:tc>
        <w:tc>
          <w:tcPr>
            <w:tcW w:w="2180" w:type="dxa"/>
            <w:shd w:val="clear" w:color="auto" w:fill="auto"/>
          </w:tcPr>
          <w:p w14:paraId="2ED743D5" w14:textId="08AD305D" w:rsidR="00D95E0B" w:rsidRPr="00D95E0B" w:rsidRDefault="00D95E0B" w:rsidP="00D95E0B">
            <w:pPr>
              <w:ind w:firstLine="0"/>
            </w:pPr>
            <w:r>
              <w:t>Tedder</w:t>
            </w:r>
          </w:p>
        </w:tc>
      </w:tr>
      <w:tr w:rsidR="00D95E0B" w:rsidRPr="00D95E0B" w14:paraId="5748B3CC" w14:textId="77777777" w:rsidTr="00D95E0B">
        <w:tc>
          <w:tcPr>
            <w:tcW w:w="2179" w:type="dxa"/>
            <w:shd w:val="clear" w:color="auto" w:fill="auto"/>
          </w:tcPr>
          <w:p w14:paraId="504ADF6E" w14:textId="77252504" w:rsidR="00D95E0B" w:rsidRPr="00D95E0B" w:rsidRDefault="00D95E0B" w:rsidP="00D95E0B">
            <w:pPr>
              <w:ind w:firstLine="0"/>
            </w:pPr>
            <w:r>
              <w:t>Thayer</w:t>
            </w:r>
          </w:p>
        </w:tc>
        <w:tc>
          <w:tcPr>
            <w:tcW w:w="2179" w:type="dxa"/>
            <w:shd w:val="clear" w:color="auto" w:fill="auto"/>
          </w:tcPr>
          <w:p w14:paraId="636A52A7" w14:textId="670A045C" w:rsidR="00D95E0B" w:rsidRPr="00D95E0B" w:rsidRDefault="00D95E0B" w:rsidP="00D95E0B">
            <w:pPr>
              <w:ind w:firstLine="0"/>
            </w:pPr>
            <w:r>
              <w:t>Thigpen</w:t>
            </w:r>
          </w:p>
        </w:tc>
        <w:tc>
          <w:tcPr>
            <w:tcW w:w="2180" w:type="dxa"/>
            <w:shd w:val="clear" w:color="auto" w:fill="auto"/>
          </w:tcPr>
          <w:p w14:paraId="00F1CCC1" w14:textId="06562BA5" w:rsidR="00D95E0B" w:rsidRPr="00D95E0B" w:rsidRDefault="00D95E0B" w:rsidP="00D95E0B">
            <w:pPr>
              <w:ind w:firstLine="0"/>
            </w:pPr>
            <w:r>
              <w:t>Trantham</w:t>
            </w:r>
          </w:p>
        </w:tc>
      </w:tr>
      <w:tr w:rsidR="00D95E0B" w:rsidRPr="00D95E0B" w14:paraId="434D00DF" w14:textId="77777777" w:rsidTr="00D95E0B">
        <w:tc>
          <w:tcPr>
            <w:tcW w:w="2179" w:type="dxa"/>
            <w:shd w:val="clear" w:color="auto" w:fill="auto"/>
          </w:tcPr>
          <w:p w14:paraId="1B266EFB" w14:textId="32D513D6" w:rsidR="00D95E0B" w:rsidRPr="00D95E0B" w:rsidRDefault="00D95E0B" w:rsidP="00D95E0B">
            <w:pPr>
              <w:ind w:firstLine="0"/>
            </w:pPr>
            <w:r>
              <w:t>Vaughan</w:t>
            </w:r>
          </w:p>
        </w:tc>
        <w:tc>
          <w:tcPr>
            <w:tcW w:w="2179" w:type="dxa"/>
            <w:shd w:val="clear" w:color="auto" w:fill="auto"/>
          </w:tcPr>
          <w:p w14:paraId="2C7C5845" w14:textId="3366C9BE" w:rsidR="00D95E0B" w:rsidRPr="00D95E0B" w:rsidRDefault="00D95E0B" w:rsidP="00D95E0B">
            <w:pPr>
              <w:ind w:firstLine="0"/>
            </w:pPr>
            <w:r>
              <w:t>Wetmore</w:t>
            </w:r>
          </w:p>
        </w:tc>
        <w:tc>
          <w:tcPr>
            <w:tcW w:w="2180" w:type="dxa"/>
            <w:shd w:val="clear" w:color="auto" w:fill="auto"/>
          </w:tcPr>
          <w:p w14:paraId="395314AD" w14:textId="09563F11" w:rsidR="00D95E0B" w:rsidRPr="00D95E0B" w:rsidRDefault="00D95E0B" w:rsidP="00D95E0B">
            <w:pPr>
              <w:ind w:firstLine="0"/>
            </w:pPr>
            <w:r>
              <w:t>Wheeler</w:t>
            </w:r>
          </w:p>
        </w:tc>
      </w:tr>
      <w:tr w:rsidR="00D95E0B" w:rsidRPr="00D95E0B" w14:paraId="5B3E62C9" w14:textId="77777777" w:rsidTr="00D95E0B">
        <w:tc>
          <w:tcPr>
            <w:tcW w:w="2179" w:type="dxa"/>
            <w:shd w:val="clear" w:color="auto" w:fill="auto"/>
          </w:tcPr>
          <w:p w14:paraId="7C27448C" w14:textId="4CBE15C3" w:rsidR="00D95E0B" w:rsidRPr="00D95E0B" w:rsidRDefault="00D95E0B" w:rsidP="00D95E0B">
            <w:pPr>
              <w:keepNext/>
              <w:ind w:firstLine="0"/>
            </w:pPr>
            <w:r>
              <w:t>White</w:t>
            </w:r>
          </w:p>
        </w:tc>
        <w:tc>
          <w:tcPr>
            <w:tcW w:w="2179" w:type="dxa"/>
            <w:shd w:val="clear" w:color="auto" w:fill="auto"/>
          </w:tcPr>
          <w:p w14:paraId="097DB163" w14:textId="3355C896" w:rsidR="00D95E0B" w:rsidRPr="00D95E0B" w:rsidRDefault="00D95E0B" w:rsidP="00D95E0B">
            <w:pPr>
              <w:keepNext/>
              <w:ind w:firstLine="0"/>
            </w:pPr>
            <w:r>
              <w:t>Whitmire</w:t>
            </w:r>
          </w:p>
        </w:tc>
        <w:tc>
          <w:tcPr>
            <w:tcW w:w="2180" w:type="dxa"/>
            <w:shd w:val="clear" w:color="auto" w:fill="auto"/>
          </w:tcPr>
          <w:p w14:paraId="360AE6A0" w14:textId="7CFCE7CC" w:rsidR="00D95E0B" w:rsidRPr="00D95E0B" w:rsidRDefault="00D95E0B" w:rsidP="00D95E0B">
            <w:pPr>
              <w:keepNext/>
              <w:ind w:firstLine="0"/>
            </w:pPr>
            <w:r>
              <w:t>Williams</w:t>
            </w:r>
          </w:p>
        </w:tc>
      </w:tr>
      <w:tr w:rsidR="00D95E0B" w:rsidRPr="00D95E0B" w14:paraId="62F5EB68" w14:textId="77777777" w:rsidTr="00D95E0B">
        <w:tc>
          <w:tcPr>
            <w:tcW w:w="2179" w:type="dxa"/>
            <w:shd w:val="clear" w:color="auto" w:fill="auto"/>
          </w:tcPr>
          <w:p w14:paraId="0360B0FC" w14:textId="0D557DFD" w:rsidR="00D95E0B" w:rsidRPr="00D95E0B" w:rsidRDefault="00D95E0B" w:rsidP="00D95E0B">
            <w:pPr>
              <w:keepNext/>
              <w:ind w:firstLine="0"/>
            </w:pPr>
            <w:r>
              <w:t>Willis</w:t>
            </w:r>
          </w:p>
        </w:tc>
        <w:tc>
          <w:tcPr>
            <w:tcW w:w="2179" w:type="dxa"/>
            <w:shd w:val="clear" w:color="auto" w:fill="auto"/>
          </w:tcPr>
          <w:p w14:paraId="2F725F9B" w14:textId="23CF1693" w:rsidR="00D95E0B" w:rsidRPr="00D95E0B" w:rsidRDefault="00D95E0B" w:rsidP="00D95E0B">
            <w:pPr>
              <w:keepNext/>
              <w:ind w:firstLine="0"/>
            </w:pPr>
            <w:r>
              <w:t>Wooten</w:t>
            </w:r>
          </w:p>
        </w:tc>
        <w:tc>
          <w:tcPr>
            <w:tcW w:w="2180" w:type="dxa"/>
            <w:shd w:val="clear" w:color="auto" w:fill="auto"/>
          </w:tcPr>
          <w:p w14:paraId="51CA8FA7" w14:textId="77777777" w:rsidR="00D95E0B" w:rsidRPr="00D95E0B" w:rsidRDefault="00D95E0B" w:rsidP="00D95E0B">
            <w:pPr>
              <w:keepNext/>
              <w:ind w:firstLine="0"/>
            </w:pPr>
          </w:p>
        </w:tc>
      </w:tr>
    </w:tbl>
    <w:p w14:paraId="095DFFFE" w14:textId="77777777" w:rsidR="00D95E0B" w:rsidRDefault="00D95E0B" w:rsidP="00D95E0B"/>
    <w:p w14:paraId="01E76E05" w14:textId="7B76F5C8" w:rsidR="00D95E0B" w:rsidRDefault="00D95E0B" w:rsidP="00D95E0B">
      <w:pPr>
        <w:jc w:val="center"/>
        <w:rPr>
          <w:b/>
        </w:rPr>
      </w:pPr>
      <w:r w:rsidRPr="00D95E0B">
        <w:rPr>
          <w:b/>
        </w:rPr>
        <w:t>Total</w:t>
      </w:r>
      <w:r w:rsidR="003961F3">
        <w:rPr>
          <w:b/>
        </w:rPr>
        <w:t>—</w:t>
      </w:r>
      <w:r w:rsidRPr="00D95E0B">
        <w:rPr>
          <w:b/>
        </w:rPr>
        <w:t>107</w:t>
      </w:r>
    </w:p>
    <w:p w14:paraId="195CE767" w14:textId="77777777" w:rsidR="003961F3" w:rsidRDefault="003961F3" w:rsidP="00D95E0B">
      <w:pPr>
        <w:jc w:val="center"/>
        <w:rPr>
          <w:b/>
        </w:rPr>
      </w:pPr>
    </w:p>
    <w:p w14:paraId="6967886F" w14:textId="77777777" w:rsidR="00D95E0B" w:rsidRDefault="00D95E0B" w:rsidP="00D95E0B">
      <w:pPr>
        <w:ind w:firstLine="0"/>
      </w:pPr>
      <w:r w:rsidRPr="00D95E0B">
        <w:t xml:space="preserve"> </w:t>
      </w:r>
      <w:r>
        <w:t>Those who voted in the negative are:</w:t>
      </w:r>
    </w:p>
    <w:p w14:paraId="33D8A221" w14:textId="77777777" w:rsidR="00D95E0B" w:rsidRDefault="00D95E0B" w:rsidP="00D95E0B"/>
    <w:p w14:paraId="1A95A3C8" w14:textId="77777777" w:rsidR="00D95E0B" w:rsidRDefault="00D95E0B" w:rsidP="00D95E0B">
      <w:pPr>
        <w:jc w:val="center"/>
        <w:rPr>
          <w:b/>
        </w:rPr>
      </w:pPr>
      <w:r w:rsidRPr="00D95E0B">
        <w:rPr>
          <w:b/>
        </w:rPr>
        <w:t>Total--0</w:t>
      </w:r>
    </w:p>
    <w:p w14:paraId="4A2523A8" w14:textId="79B8DE1C" w:rsidR="00D95E0B" w:rsidRDefault="00D95E0B" w:rsidP="00D95E0B">
      <w:pPr>
        <w:jc w:val="center"/>
        <w:rPr>
          <w:b/>
        </w:rPr>
      </w:pPr>
    </w:p>
    <w:p w14:paraId="640931CE" w14:textId="77777777" w:rsidR="00D95E0B" w:rsidRDefault="00D95E0B" w:rsidP="00D95E0B">
      <w:r>
        <w:t xml:space="preserve">So, the Bill was read the second time and ordered to third reading.  </w:t>
      </w:r>
    </w:p>
    <w:p w14:paraId="4B557D6A" w14:textId="29B92280" w:rsidR="00D95E0B" w:rsidRDefault="00D95E0B" w:rsidP="00D95E0B"/>
    <w:p w14:paraId="3E6D5DEB" w14:textId="42FF96A2" w:rsidR="00D95E0B" w:rsidRDefault="00D95E0B" w:rsidP="00D95E0B">
      <w:r>
        <w:t xml:space="preserve">Further proceedings were interrupted by expiration of time on the uncontested Calendar.  </w:t>
      </w:r>
    </w:p>
    <w:p w14:paraId="6242A356" w14:textId="3180F5F5" w:rsidR="00D95E0B" w:rsidRDefault="00D95E0B" w:rsidP="00D95E0B"/>
    <w:p w14:paraId="3B687811" w14:textId="08253D15" w:rsidR="00D95E0B" w:rsidRDefault="00D95E0B" w:rsidP="00D95E0B">
      <w:pPr>
        <w:keepNext/>
        <w:jc w:val="center"/>
        <w:rPr>
          <w:b/>
        </w:rPr>
      </w:pPr>
      <w:r w:rsidRPr="00D95E0B">
        <w:rPr>
          <w:b/>
        </w:rPr>
        <w:t>RECURRENCE TO THE MORNING HOUR</w:t>
      </w:r>
    </w:p>
    <w:p w14:paraId="17A50F12" w14:textId="70DE9134" w:rsidR="00D95E0B" w:rsidRDefault="00D95E0B" w:rsidP="00D95E0B">
      <w:r>
        <w:t>Rep. FORREST moved that the House recur to the morning hour, which was agreed to.</w:t>
      </w:r>
    </w:p>
    <w:p w14:paraId="25756E94" w14:textId="251FF2D1" w:rsidR="00D95E0B" w:rsidRDefault="00D95E0B" w:rsidP="00D95E0B"/>
    <w:p w14:paraId="55B3079A" w14:textId="1CE2921C" w:rsidR="00D95E0B" w:rsidRDefault="00D95E0B" w:rsidP="00D95E0B">
      <w:pPr>
        <w:keepNext/>
        <w:jc w:val="center"/>
        <w:rPr>
          <w:b/>
        </w:rPr>
      </w:pPr>
      <w:r w:rsidRPr="00D95E0B">
        <w:rPr>
          <w:b/>
        </w:rPr>
        <w:t>S. 380--DEBATE ADJOURNED</w:t>
      </w:r>
    </w:p>
    <w:p w14:paraId="3B0BEF0C" w14:textId="45380445" w:rsidR="00D95E0B" w:rsidRDefault="00D95E0B" w:rsidP="00D95E0B">
      <w:pPr>
        <w:keepNext/>
      </w:pPr>
      <w:r>
        <w:t>The following Bill was taken up:</w:t>
      </w:r>
    </w:p>
    <w:p w14:paraId="7161A8A3" w14:textId="77777777" w:rsidR="00D95E0B" w:rsidRDefault="00D95E0B" w:rsidP="00D95E0B">
      <w:pPr>
        <w:keepNext/>
      </w:pPr>
      <w:bookmarkStart w:id="117" w:name="include_clip_start_205"/>
      <w:bookmarkEnd w:id="117"/>
    </w:p>
    <w:p w14:paraId="12DE788F" w14:textId="1DBFF78A" w:rsidR="00D95E0B" w:rsidRDefault="00D95E0B" w:rsidP="00D95E0B">
      <w:pPr>
        <w:keepNext/>
      </w:pPr>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6888229A" w14:textId="77777777" w:rsidR="003961F3" w:rsidRDefault="003961F3" w:rsidP="00D95E0B">
      <w:pPr>
        <w:keepNext/>
      </w:pPr>
    </w:p>
    <w:p w14:paraId="1108A270" w14:textId="741E0C59" w:rsidR="00D95E0B" w:rsidRDefault="00D95E0B" w:rsidP="00D95E0B">
      <w:bookmarkStart w:id="118" w:name="include_clip_end_205"/>
      <w:bookmarkEnd w:id="118"/>
      <w:r>
        <w:t xml:space="preserve">Rep. W. NEWTON moved to adjourn debate on the Bill, which was agreed to.  </w:t>
      </w:r>
    </w:p>
    <w:p w14:paraId="3FCCA546" w14:textId="28ED3A7C" w:rsidR="00D95E0B" w:rsidRDefault="00D95E0B" w:rsidP="00D95E0B"/>
    <w:p w14:paraId="2FE96889" w14:textId="61A54622" w:rsidR="00D95E0B" w:rsidRDefault="00D95E0B" w:rsidP="00D95E0B">
      <w:pPr>
        <w:keepNext/>
        <w:jc w:val="center"/>
        <w:rPr>
          <w:b/>
        </w:rPr>
      </w:pPr>
      <w:r w:rsidRPr="00D95E0B">
        <w:rPr>
          <w:b/>
        </w:rPr>
        <w:t>H. 4042--REQUESTS FOR DEBATE</w:t>
      </w:r>
    </w:p>
    <w:p w14:paraId="1C80722D" w14:textId="79407642" w:rsidR="00D95E0B" w:rsidRDefault="00D95E0B" w:rsidP="00D95E0B">
      <w:pPr>
        <w:keepNext/>
      </w:pPr>
      <w:r>
        <w:t>The following Bill was taken up:</w:t>
      </w:r>
    </w:p>
    <w:p w14:paraId="1E5F0DB7" w14:textId="77777777" w:rsidR="00D95E0B" w:rsidRDefault="00D95E0B" w:rsidP="00D95E0B">
      <w:pPr>
        <w:keepNext/>
      </w:pPr>
      <w:bookmarkStart w:id="119" w:name="include_clip_start_208"/>
      <w:bookmarkEnd w:id="119"/>
    </w:p>
    <w:p w14:paraId="5A166225" w14:textId="77777777" w:rsidR="00D95E0B" w:rsidRDefault="00D95E0B" w:rsidP="00D95E0B">
      <w:r>
        <w:t>H. 4042 -- Reps. Bernstein, Gilliard, Wheeler, Wetmore, King, Howard, Henegan, Stavrinakis, Bauer and Rutherford: A BILL TO AMEND THE SOUTH CAROLINA CODE OF LAWS BY ADDING SECTION 1-1-1710 SO AS TO PROVIDE A FRAMEWORK IN WHICH ANTISEMITISM IS CONSIDERED REGARDING ALL LAWS PROHIBITING DISCRIMINATORY ACTS.</w:t>
      </w:r>
    </w:p>
    <w:p w14:paraId="3905B7EA" w14:textId="27C00F64" w:rsidR="00D95E0B" w:rsidRDefault="00D95E0B" w:rsidP="00D95E0B">
      <w:bookmarkStart w:id="120" w:name="include_clip_end_208"/>
      <w:bookmarkEnd w:id="120"/>
    </w:p>
    <w:p w14:paraId="0E1B4307" w14:textId="31DE90D0" w:rsidR="00D95E0B" w:rsidRDefault="00D95E0B" w:rsidP="00D95E0B">
      <w:r>
        <w:t>Reps. MCCRAVY, HARRIS, MAGNUSON, CROMER, CHUMLEY, BURNS, MAY, MCCABE, TRANTHAM, VAUGHAN, T. A. MORGAN, ELLIOTT, BERNSTEIN, JORDAN, WHITE, GILLIARD, KIRBY, HOSEY and BEACH requested debate on the Bill.</w:t>
      </w:r>
    </w:p>
    <w:p w14:paraId="42665B8C" w14:textId="6BD2D77C" w:rsidR="00D95E0B" w:rsidRDefault="00D95E0B" w:rsidP="00D95E0B"/>
    <w:p w14:paraId="12A190C8" w14:textId="4EDA8194" w:rsidR="00D95E0B" w:rsidRDefault="00D95E0B" w:rsidP="00D95E0B">
      <w:pPr>
        <w:keepNext/>
        <w:jc w:val="center"/>
        <w:rPr>
          <w:b/>
        </w:rPr>
      </w:pPr>
      <w:r w:rsidRPr="00D95E0B">
        <w:rPr>
          <w:b/>
        </w:rPr>
        <w:t>S. 341--ORDERED TO THIRD READING</w:t>
      </w:r>
    </w:p>
    <w:p w14:paraId="2FA9EC2C" w14:textId="6B574682" w:rsidR="00D95E0B" w:rsidRDefault="00D95E0B" w:rsidP="00D95E0B">
      <w:pPr>
        <w:keepNext/>
      </w:pPr>
      <w:r>
        <w:t>The following Bill was taken up:</w:t>
      </w:r>
    </w:p>
    <w:p w14:paraId="6E1DDC39" w14:textId="77777777" w:rsidR="00D95E0B" w:rsidRDefault="00D95E0B" w:rsidP="00D95E0B">
      <w:pPr>
        <w:keepNext/>
      </w:pPr>
      <w:bookmarkStart w:id="121" w:name="include_clip_start_211"/>
      <w:bookmarkEnd w:id="121"/>
    </w:p>
    <w:p w14:paraId="7093B097" w14:textId="77777777" w:rsidR="00D95E0B" w:rsidRDefault="00D95E0B" w:rsidP="00D95E0B">
      <w:r>
        <w:t>S. 341 -- Senators Shealy, Jackson and Hutto: A BILL TO AMEND THE SOUTH CAROLINA CODE OF LAWS BY AMENDING SECTION 62-5-101(11),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BE INITIATED TO ONE HUNDRED EIGHTY DAYS BEFORE A MINOR REACHES THE AGE OF EIGHTEEN.</w:t>
      </w:r>
    </w:p>
    <w:p w14:paraId="0E38D20E" w14:textId="6CEA95C7" w:rsidR="00D95E0B" w:rsidRDefault="00D95E0B" w:rsidP="00D95E0B">
      <w:bookmarkStart w:id="122" w:name="include_clip_end_211"/>
      <w:bookmarkEnd w:id="122"/>
    </w:p>
    <w:p w14:paraId="7E80D61F" w14:textId="2C3C23D4" w:rsidR="00D95E0B" w:rsidRDefault="00D95E0B" w:rsidP="00D95E0B">
      <w:r>
        <w:t>Rep. BERNSTEIN explained the Bill.</w:t>
      </w:r>
    </w:p>
    <w:p w14:paraId="1A3759D4" w14:textId="587DDD60" w:rsidR="00D95E0B" w:rsidRDefault="00D95E0B" w:rsidP="00D95E0B"/>
    <w:p w14:paraId="5B391A1F" w14:textId="77777777" w:rsidR="00D95E0B" w:rsidRDefault="00D95E0B" w:rsidP="00D95E0B">
      <w:r>
        <w:t xml:space="preserve">The yeas and nays were taken resulting as follows: </w:t>
      </w:r>
    </w:p>
    <w:p w14:paraId="6FA29107" w14:textId="2203EA80" w:rsidR="00D95E0B" w:rsidRDefault="00D95E0B" w:rsidP="00D95E0B">
      <w:pPr>
        <w:jc w:val="center"/>
      </w:pPr>
      <w:r>
        <w:t xml:space="preserve"> </w:t>
      </w:r>
      <w:bookmarkStart w:id="123" w:name="vote_start213"/>
      <w:bookmarkEnd w:id="123"/>
      <w:r>
        <w:t>Yeas 106; Nays 0</w:t>
      </w:r>
    </w:p>
    <w:p w14:paraId="0B47F5D0" w14:textId="62ADE0B6" w:rsidR="00D95E0B" w:rsidRDefault="00D95E0B" w:rsidP="00D95E0B">
      <w:pPr>
        <w:jc w:val="center"/>
      </w:pPr>
    </w:p>
    <w:p w14:paraId="5753CF2F"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46CDC367" w14:textId="77777777" w:rsidTr="00D95E0B">
        <w:tc>
          <w:tcPr>
            <w:tcW w:w="2179" w:type="dxa"/>
            <w:shd w:val="clear" w:color="auto" w:fill="auto"/>
          </w:tcPr>
          <w:p w14:paraId="6C73CD5D" w14:textId="7D085188" w:rsidR="00D95E0B" w:rsidRPr="00D95E0B" w:rsidRDefault="00D95E0B" w:rsidP="00D95E0B">
            <w:pPr>
              <w:keepNext/>
              <w:ind w:firstLine="0"/>
            </w:pPr>
            <w:r>
              <w:t>Anderson</w:t>
            </w:r>
          </w:p>
        </w:tc>
        <w:tc>
          <w:tcPr>
            <w:tcW w:w="2179" w:type="dxa"/>
            <w:shd w:val="clear" w:color="auto" w:fill="auto"/>
          </w:tcPr>
          <w:p w14:paraId="319A5AAD" w14:textId="432CCE62" w:rsidR="00D95E0B" w:rsidRPr="00D95E0B" w:rsidRDefault="00D95E0B" w:rsidP="00D95E0B">
            <w:pPr>
              <w:keepNext/>
              <w:ind w:firstLine="0"/>
            </w:pPr>
            <w:r>
              <w:t>Atkinson</w:t>
            </w:r>
          </w:p>
        </w:tc>
        <w:tc>
          <w:tcPr>
            <w:tcW w:w="2180" w:type="dxa"/>
            <w:shd w:val="clear" w:color="auto" w:fill="auto"/>
          </w:tcPr>
          <w:p w14:paraId="09957C49" w14:textId="28F668BC" w:rsidR="00D95E0B" w:rsidRPr="00D95E0B" w:rsidRDefault="00D95E0B" w:rsidP="00D95E0B">
            <w:pPr>
              <w:keepNext/>
              <w:ind w:firstLine="0"/>
            </w:pPr>
            <w:r>
              <w:t>Bailey</w:t>
            </w:r>
          </w:p>
        </w:tc>
      </w:tr>
      <w:tr w:rsidR="00D95E0B" w:rsidRPr="00D95E0B" w14:paraId="4C2A7B73" w14:textId="77777777" w:rsidTr="00D95E0B">
        <w:tc>
          <w:tcPr>
            <w:tcW w:w="2179" w:type="dxa"/>
            <w:shd w:val="clear" w:color="auto" w:fill="auto"/>
          </w:tcPr>
          <w:p w14:paraId="5ECE19D0" w14:textId="101CB3B1" w:rsidR="00D95E0B" w:rsidRPr="00D95E0B" w:rsidRDefault="00D95E0B" w:rsidP="00D95E0B">
            <w:pPr>
              <w:ind w:firstLine="0"/>
            </w:pPr>
            <w:r>
              <w:t>Bauer</w:t>
            </w:r>
          </w:p>
        </w:tc>
        <w:tc>
          <w:tcPr>
            <w:tcW w:w="2179" w:type="dxa"/>
            <w:shd w:val="clear" w:color="auto" w:fill="auto"/>
          </w:tcPr>
          <w:p w14:paraId="23C120C6" w14:textId="3826340A" w:rsidR="00D95E0B" w:rsidRPr="00D95E0B" w:rsidRDefault="00D95E0B" w:rsidP="00D95E0B">
            <w:pPr>
              <w:ind w:firstLine="0"/>
            </w:pPr>
            <w:r>
              <w:t>Beach</w:t>
            </w:r>
          </w:p>
        </w:tc>
        <w:tc>
          <w:tcPr>
            <w:tcW w:w="2180" w:type="dxa"/>
            <w:shd w:val="clear" w:color="auto" w:fill="auto"/>
          </w:tcPr>
          <w:p w14:paraId="43130819" w14:textId="2CA739F4" w:rsidR="00D95E0B" w:rsidRPr="00D95E0B" w:rsidRDefault="00D95E0B" w:rsidP="00D95E0B">
            <w:pPr>
              <w:ind w:firstLine="0"/>
            </w:pPr>
            <w:r>
              <w:t>Bernstein</w:t>
            </w:r>
          </w:p>
        </w:tc>
      </w:tr>
      <w:tr w:rsidR="00D95E0B" w:rsidRPr="00D95E0B" w14:paraId="3889196F" w14:textId="77777777" w:rsidTr="00D95E0B">
        <w:tc>
          <w:tcPr>
            <w:tcW w:w="2179" w:type="dxa"/>
            <w:shd w:val="clear" w:color="auto" w:fill="auto"/>
          </w:tcPr>
          <w:p w14:paraId="14CED8DA" w14:textId="266702B6" w:rsidR="00D95E0B" w:rsidRPr="00D95E0B" w:rsidRDefault="00D95E0B" w:rsidP="00D95E0B">
            <w:pPr>
              <w:ind w:firstLine="0"/>
            </w:pPr>
            <w:r>
              <w:t>Blackwell</w:t>
            </w:r>
          </w:p>
        </w:tc>
        <w:tc>
          <w:tcPr>
            <w:tcW w:w="2179" w:type="dxa"/>
            <w:shd w:val="clear" w:color="auto" w:fill="auto"/>
          </w:tcPr>
          <w:p w14:paraId="5E61D027" w14:textId="58DFB504" w:rsidR="00D95E0B" w:rsidRPr="00D95E0B" w:rsidRDefault="00D95E0B" w:rsidP="00D95E0B">
            <w:pPr>
              <w:ind w:firstLine="0"/>
            </w:pPr>
            <w:r>
              <w:t>Bradley</w:t>
            </w:r>
          </w:p>
        </w:tc>
        <w:tc>
          <w:tcPr>
            <w:tcW w:w="2180" w:type="dxa"/>
            <w:shd w:val="clear" w:color="auto" w:fill="auto"/>
          </w:tcPr>
          <w:p w14:paraId="697B4168" w14:textId="19303D70" w:rsidR="00D95E0B" w:rsidRPr="00D95E0B" w:rsidRDefault="00D95E0B" w:rsidP="00D95E0B">
            <w:pPr>
              <w:ind w:firstLine="0"/>
            </w:pPr>
            <w:r>
              <w:t>Brewer</w:t>
            </w:r>
          </w:p>
        </w:tc>
      </w:tr>
      <w:tr w:rsidR="00D95E0B" w:rsidRPr="00D95E0B" w14:paraId="251B719B" w14:textId="77777777" w:rsidTr="00D95E0B">
        <w:tc>
          <w:tcPr>
            <w:tcW w:w="2179" w:type="dxa"/>
            <w:shd w:val="clear" w:color="auto" w:fill="auto"/>
          </w:tcPr>
          <w:p w14:paraId="7EA18B51" w14:textId="6AB1A323" w:rsidR="00D95E0B" w:rsidRPr="00D95E0B" w:rsidRDefault="00D95E0B" w:rsidP="00D95E0B">
            <w:pPr>
              <w:ind w:firstLine="0"/>
            </w:pPr>
            <w:r>
              <w:t>Brittain</w:t>
            </w:r>
          </w:p>
        </w:tc>
        <w:tc>
          <w:tcPr>
            <w:tcW w:w="2179" w:type="dxa"/>
            <w:shd w:val="clear" w:color="auto" w:fill="auto"/>
          </w:tcPr>
          <w:p w14:paraId="166A9405" w14:textId="3BCC716C" w:rsidR="00D95E0B" w:rsidRPr="00D95E0B" w:rsidRDefault="00D95E0B" w:rsidP="00D95E0B">
            <w:pPr>
              <w:ind w:firstLine="0"/>
            </w:pPr>
            <w:r>
              <w:t>Burns</w:t>
            </w:r>
          </w:p>
        </w:tc>
        <w:tc>
          <w:tcPr>
            <w:tcW w:w="2180" w:type="dxa"/>
            <w:shd w:val="clear" w:color="auto" w:fill="auto"/>
          </w:tcPr>
          <w:p w14:paraId="11BD4562" w14:textId="2D2811CE" w:rsidR="00D95E0B" w:rsidRPr="00D95E0B" w:rsidRDefault="00D95E0B" w:rsidP="00D95E0B">
            <w:pPr>
              <w:ind w:firstLine="0"/>
            </w:pPr>
            <w:r>
              <w:t>Bustos</w:t>
            </w:r>
          </w:p>
        </w:tc>
      </w:tr>
      <w:tr w:rsidR="00D95E0B" w:rsidRPr="00D95E0B" w14:paraId="09365BDA" w14:textId="77777777" w:rsidTr="00D95E0B">
        <w:tc>
          <w:tcPr>
            <w:tcW w:w="2179" w:type="dxa"/>
            <w:shd w:val="clear" w:color="auto" w:fill="auto"/>
          </w:tcPr>
          <w:p w14:paraId="28E21935" w14:textId="753FCFF1" w:rsidR="00D95E0B" w:rsidRPr="00D95E0B" w:rsidRDefault="00D95E0B" w:rsidP="00D95E0B">
            <w:pPr>
              <w:ind w:firstLine="0"/>
            </w:pPr>
            <w:r>
              <w:t>Calhoon</w:t>
            </w:r>
          </w:p>
        </w:tc>
        <w:tc>
          <w:tcPr>
            <w:tcW w:w="2179" w:type="dxa"/>
            <w:shd w:val="clear" w:color="auto" w:fill="auto"/>
          </w:tcPr>
          <w:p w14:paraId="04EDCE30" w14:textId="2C195507" w:rsidR="00D95E0B" w:rsidRPr="00D95E0B" w:rsidRDefault="00D95E0B" w:rsidP="00D95E0B">
            <w:pPr>
              <w:ind w:firstLine="0"/>
            </w:pPr>
            <w:r>
              <w:t>Carter</w:t>
            </w:r>
          </w:p>
        </w:tc>
        <w:tc>
          <w:tcPr>
            <w:tcW w:w="2180" w:type="dxa"/>
            <w:shd w:val="clear" w:color="auto" w:fill="auto"/>
          </w:tcPr>
          <w:p w14:paraId="320BC94D" w14:textId="62DFA669" w:rsidR="00D95E0B" w:rsidRPr="00D95E0B" w:rsidRDefault="00D95E0B" w:rsidP="00D95E0B">
            <w:pPr>
              <w:ind w:firstLine="0"/>
            </w:pPr>
            <w:r>
              <w:t>Caskey</w:t>
            </w:r>
          </w:p>
        </w:tc>
      </w:tr>
      <w:tr w:rsidR="00D95E0B" w:rsidRPr="00D95E0B" w14:paraId="113A05C1" w14:textId="77777777" w:rsidTr="00D95E0B">
        <w:tc>
          <w:tcPr>
            <w:tcW w:w="2179" w:type="dxa"/>
            <w:shd w:val="clear" w:color="auto" w:fill="auto"/>
          </w:tcPr>
          <w:p w14:paraId="056E7B9D" w14:textId="3900052D" w:rsidR="00D95E0B" w:rsidRPr="00D95E0B" w:rsidRDefault="00D95E0B" w:rsidP="00D95E0B">
            <w:pPr>
              <w:ind w:firstLine="0"/>
            </w:pPr>
            <w:r>
              <w:t>Chumley</w:t>
            </w:r>
          </w:p>
        </w:tc>
        <w:tc>
          <w:tcPr>
            <w:tcW w:w="2179" w:type="dxa"/>
            <w:shd w:val="clear" w:color="auto" w:fill="auto"/>
          </w:tcPr>
          <w:p w14:paraId="7A88D919" w14:textId="50D372ED" w:rsidR="00D95E0B" w:rsidRPr="00D95E0B" w:rsidRDefault="00D95E0B" w:rsidP="00D95E0B">
            <w:pPr>
              <w:ind w:firstLine="0"/>
            </w:pPr>
            <w:r>
              <w:t>Clyburn</w:t>
            </w:r>
          </w:p>
        </w:tc>
        <w:tc>
          <w:tcPr>
            <w:tcW w:w="2180" w:type="dxa"/>
            <w:shd w:val="clear" w:color="auto" w:fill="auto"/>
          </w:tcPr>
          <w:p w14:paraId="6EFD9495" w14:textId="5AECD74C" w:rsidR="00D95E0B" w:rsidRPr="00D95E0B" w:rsidRDefault="00D95E0B" w:rsidP="00D95E0B">
            <w:pPr>
              <w:ind w:firstLine="0"/>
            </w:pPr>
            <w:r>
              <w:t>Cobb-Hunter</w:t>
            </w:r>
          </w:p>
        </w:tc>
      </w:tr>
      <w:tr w:rsidR="00D95E0B" w:rsidRPr="00D95E0B" w14:paraId="552DCB86" w14:textId="77777777" w:rsidTr="00D95E0B">
        <w:tc>
          <w:tcPr>
            <w:tcW w:w="2179" w:type="dxa"/>
            <w:shd w:val="clear" w:color="auto" w:fill="auto"/>
          </w:tcPr>
          <w:p w14:paraId="79FB66B2" w14:textId="4B0C5959" w:rsidR="00D95E0B" w:rsidRPr="00D95E0B" w:rsidRDefault="00D95E0B" w:rsidP="00D95E0B">
            <w:pPr>
              <w:ind w:firstLine="0"/>
            </w:pPr>
            <w:r>
              <w:t>Collins</w:t>
            </w:r>
          </w:p>
        </w:tc>
        <w:tc>
          <w:tcPr>
            <w:tcW w:w="2179" w:type="dxa"/>
            <w:shd w:val="clear" w:color="auto" w:fill="auto"/>
          </w:tcPr>
          <w:p w14:paraId="3C9FB399" w14:textId="33CC83E6" w:rsidR="00D95E0B" w:rsidRPr="00D95E0B" w:rsidRDefault="00D95E0B" w:rsidP="00D95E0B">
            <w:pPr>
              <w:ind w:firstLine="0"/>
            </w:pPr>
            <w:r>
              <w:t>Connell</w:t>
            </w:r>
          </w:p>
        </w:tc>
        <w:tc>
          <w:tcPr>
            <w:tcW w:w="2180" w:type="dxa"/>
            <w:shd w:val="clear" w:color="auto" w:fill="auto"/>
          </w:tcPr>
          <w:p w14:paraId="55B9D504" w14:textId="47ECDCDB" w:rsidR="00D95E0B" w:rsidRPr="00D95E0B" w:rsidRDefault="00D95E0B" w:rsidP="00D95E0B">
            <w:pPr>
              <w:ind w:firstLine="0"/>
            </w:pPr>
            <w:r>
              <w:t>B. J. Cox</w:t>
            </w:r>
          </w:p>
        </w:tc>
      </w:tr>
      <w:tr w:rsidR="00D95E0B" w:rsidRPr="00D95E0B" w14:paraId="4A865EC2" w14:textId="77777777" w:rsidTr="00D95E0B">
        <w:tc>
          <w:tcPr>
            <w:tcW w:w="2179" w:type="dxa"/>
            <w:shd w:val="clear" w:color="auto" w:fill="auto"/>
          </w:tcPr>
          <w:p w14:paraId="58E5C20C" w14:textId="64E19047" w:rsidR="00D95E0B" w:rsidRPr="00D95E0B" w:rsidRDefault="00D95E0B" w:rsidP="00D95E0B">
            <w:pPr>
              <w:ind w:firstLine="0"/>
            </w:pPr>
            <w:r>
              <w:t>B. L. Cox</w:t>
            </w:r>
          </w:p>
        </w:tc>
        <w:tc>
          <w:tcPr>
            <w:tcW w:w="2179" w:type="dxa"/>
            <w:shd w:val="clear" w:color="auto" w:fill="auto"/>
          </w:tcPr>
          <w:p w14:paraId="0152358F" w14:textId="3C68E203" w:rsidR="00D95E0B" w:rsidRPr="00D95E0B" w:rsidRDefault="00D95E0B" w:rsidP="00D95E0B">
            <w:pPr>
              <w:ind w:firstLine="0"/>
            </w:pPr>
            <w:r>
              <w:t>Crawford</w:t>
            </w:r>
          </w:p>
        </w:tc>
        <w:tc>
          <w:tcPr>
            <w:tcW w:w="2180" w:type="dxa"/>
            <w:shd w:val="clear" w:color="auto" w:fill="auto"/>
          </w:tcPr>
          <w:p w14:paraId="49DD5157" w14:textId="1EB36E59" w:rsidR="00D95E0B" w:rsidRPr="00D95E0B" w:rsidRDefault="00D95E0B" w:rsidP="00D95E0B">
            <w:pPr>
              <w:ind w:firstLine="0"/>
            </w:pPr>
            <w:r>
              <w:t>Cromer</w:t>
            </w:r>
          </w:p>
        </w:tc>
      </w:tr>
      <w:tr w:rsidR="00D95E0B" w:rsidRPr="00D95E0B" w14:paraId="64367845" w14:textId="77777777" w:rsidTr="00D95E0B">
        <w:tc>
          <w:tcPr>
            <w:tcW w:w="2179" w:type="dxa"/>
            <w:shd w:val="clear" w:color="auto" w:fill="auto"/>
          </w:tcPr>
          <w:p w14:paraId="1FEE09DA" w14:textId="649D1D54" w:rsidR="00D95E0B" w:rsidRPr="00D95E0B" w:rsidRDefault="00D95E0B" w:rsidP="00D95E0B">
            <w:pPr>
              <w:ind w:firstLine="0"/>
            </w:pPr>
            <w:r>
              <w:t>Davis</w:t>
            </w:r>
          </w:p>
        </w:tc>
        <w:tc>
          <w:tcPr>
            <w:tcW w:w="2179" w:type="dxa"/>
            <w:shd w:val="clear" w:color="auto" w:fill="auto"/>
          </w:tcPr>
          <w:p w14:paraId="09FCADB7" w14:textId="7A7B06EA" w:rsidR="00D95E0B" w:rsidRPr="00D95E0B" w:rsidRDefault="00D95E0B" w:rsidP="00D95E0B">
            <w:pPr>
              <w:ind w:firstLine="0"/>
            </w:pPr>
            <w:r>
              <w:t>Dillard</w:t>
            </w:r>
          </w:p>
        </w:tc>
        <w:tc>
          <w:tcPr>
            <w:tcW w:w="2180" w:type="dxa"/>
            <w:shd w:val="clear" w:color="auto" w:fill="auto"/>
          </w:tcPr>
          <w:p w14:paraId="3DA0FDD4" w14:textId="5CC53252" w:rsidR="00D95E0B" w:rsidRPr="00D95E0B" w:rsidRDefault="00D95E0B" w:rsidP="00D95E0B">
            <w:pPr>
              <w:ind w:firstLine="0"/>
            </w:pPr>
            <w:r>
              <w:t>Elliott</w:t>
            </w:r>
          </w:p>
        </w:tc>
      </w:tr>
      <w:tr w:rsidR="00D95E0B" w:rsidRPr="00D95E0B" w14:paraId="6FB358BD" w14:textId="77777777" w:rsidTr="00D95E0B">
        <w:tc>
          <w:tcPr>
            <w:tcW w:w="2179" w:type="dxa"/>
            <w:shd w:val="clear" w:color="auto" w:fill="auto"/>
          </w:tcPr>
          <w:p w14:paraId="18B0C922" w14:textId="1428629C" w:rsidR="00D95E0B" w:rsidRPr="00D95E0B" w:rsidRDefault="00D95E0B" w:rsidP="00D95E0B">
            <w:pPr>
              <w:ind w:firstLine="0"/>
            </w:pPr>
            <w:r>
              <w:t>Erickson</w:t>
            </w:r>
          </w:p>
        </w:tc>
        <w:tc>
          <w:tcPr>
            <w:tcW w:w="2179" w:type="dxa"/>
            <w:shd w:val="clear" w:color="auto" w:fill="auto"/>
          </w:tcPr>
          <w:p w14:paraId="5120DD90" w14:textId="6C5BC6F2" w:rsidR="00D95E0B" w:rsidRPr="00D95E0B" w:rsidRDefault="00D95E0B" w:rsidP="00D95E0B">
            <w:pPr>
              <w:ind w:firstLine="0"/>
            </w:pPr>
            <w:r>
              <w:t>Felder</w:t>
            </w:r>
          </w:p>
        </w:tc>
        <w:tc>
          <w:tcPr>
            <w:tcW w:w="2180" w:type="dxa"/>
            <w:shd w:val="clear" w:color="auto" w:fill="auto"/>
          </w:tcPr>
          <w:p w14:paraId="74E0D0B3" w14:textId="17EC2EAC" w:rsidR="00D95E0B" w:rsidRPr="00D95E0B" w:rsidRDefault="00D95E0B" w:rsidP="00D95E0B">
            <w:pPr>
              <w:ind w:firstLine="0"/>
            </w:pPr>
            <w:r>
              <w:t>Forrest</w:t>
            </w:r>
          </w:p>
        </w:tc>
      </w:tr>
      <w:tr w:rsidR="00D95E0B" w:rsidRPr="00D95E0B" w14:paraId="5D32014C" w14:textId="77777777" w:rsidTr="00D95E0B">
        <w:tc>
          <w:tcPr>
            <w:tcW w:w="2179" w:type="dxa"/>
            <w:shd w:val="clear" w:color="auto" w:fill="auto"/>
          </w:tcPr>
          <w:p w14:paraId="4E603249" w14:textId="5AC74098" w:rsidR="00D95E0B" w:rsidRPr="00D95E0B" w:rsidRDefault="00D95E0B" w:rsidP="00D95E0B">
            <w:pPr>
              <w:ind w:firstLine="0"/>
            </w:pPr>
            <w:r>
              <w:t>Gagnon</w:t>
            </w:r>
          </w:p>
        </w:tc>
        <w:tc>
          <w:tcPr>
            <w:tcW w:w="2179" w:type="dxa"/>
            <w:shd w:val="clear" w:color="auto" w:fill="auto"/>
          </w:tcPr>
          <w:p w14:paraId="5B75FC73" w14:textId="2905E555" w:rsidR="00D95E0B" w:rsidRPr="00D95E0B" w:rsidRDefault="00D95E0B" w:rsidP="00D95E0B">
            <w:pPr>
              <w:ind w:firstLine="0"/>
            </w:pPr>
            <w:r>
              <w:t>Garvin</w:t>
            </w:r>
          </w:p>
        </w:tc>
        <w:tc>
          <w:tcPr>
            <w:tcW w:w="2180" w:type="dxa"/>
            <w:shd w:val="clear" w:color="auto" w:fill="auto"/>
          </w:tcPr>
          <w:p w14:paraId="5862B120" w14:textId="623BA6BF" w:rsidR="00D95E0B" w:rsidRPr="00D95E0B" w:rsidRDefault="00D95E0B" w:rsidP="00D95E0B">
            <w:pPr>
              <w:ind w:firstLine="0"/>
            </w:pPr>
            <w:r>
              <w:t>Gatch</w:t>
            </w:r>
          </w:p>
        </w:tc>
      </w:tr>
      <w:tr w:rsidR="00D95E0B" w:rsidRPr="00D95E0B" w14:paraId="216FB5EA" w14:textId="77777777" w:rsidTr="00D95E0B">
        <w:tc>
          <w:tcPr>
            <w:tcW w:w="2179" w:type="dxa"/>
            <w:shd w:val="clear" w:color="auto" w:fill="auto"/>
          </w:tcPr>
          <w:p w14:paraId="6268B74B" w14:textId="2578E86C" w:rsidR="00D95E0B" w:rsidRPr="00D95E0B" w:rsidRDefault="00D95E0B" w:rsidP="00D95E0B">
            <w:pPr>
              <w:ind w:firstLine="0"/>
            </w:pPr>
            <w:r>
              <w:t>Gibson</w:t>
            </w:r>
          </w:p>
        </w:tc>
        <w:tc>
          <w:tcPr>
            <w:tcW w:w="2179" w:type="dxa"/>
            <w:shd w:val="clear" w:color="auto" w:fill="auto"/>
          </w:tcPr>
          <w:p w14:paraId="664CADA8" w14:textId="2A793474" w:rsidR="00D95E0B" w:rsidRPr="00D95E0B" w:rsidRDefault="00D95E0B" w:rsidP="00D95E0B">
            <w:pPr>
              <w:ind w:firstLine="0"/>
            </w:pPr>
            <w:r>
              <w:t>Gilliam</w:t>
            </w:r>
          </w:p>
        </w:tc>
        <w:tc>
          <w:tcPr>
            <w:tcW w:w="2180" w:type="dxa"/>
            <w:shd w:val="clear" w:color="auto" w:fill="auto"/>
          </w:tcPr>
          <w:p w14:paraId="26AEF813" w14:textId="06DE08FB" w:rsidR="00D95E0B" w:rsidRPr="00D95E0B" w:rsidRDefault="00D95E0B" w:rsidP="00D95E0B">
            <w:pPr>
              <w:ind w:firstLine="0"/>
            </w:pPr>
            <w:r>
              <w:t>Gilliard</w:t>
            </w:r>
          </w:p>
        </w:tc>
      </w:tr>
      <w:tr w:rsidR="00D95E0B" w:rsidRPr="00D95E0B" w14:paraId="3B41653C" w14:textId="77777777" w:rsidTr="00D95E0B">
        <w:tc>
          <w:tcPr>
            <w:tcW w:w="2179" w:type="dxa"/>
            <w:shd w:val="clear" w:color="auto" w:fill="auto"/>
          </w:tcPr>
          <w:p w14:paraId="55A290A6" w14:textId="0F0B3990" w:rsidR="00D95E0B" w:rsidRPr="00D95E0B" w:rsidRDefault="00D95E0B" w:rsidP="00D95E0B">
            <w:pPr>
              <w:ind w:firstLine="0"/>
            </w:pPr>
            <w:r>
              <w:t>Guest</w:t>
            </w:r>
          </w:p>
        </w:tc>
        <w:tc>
          <w:tcPr>
            <w:tcW w:w="2179" w:type="dxa"/>
            <w:shd w:val="clear" w:color="auto" w:fill="auto"/>
          </w:tcPr>
          <w:p w14:paraId="58940473" w14:textId="3CABFB84" w:rsidR="00D95E0B" w:rsidRPr="00D95E0B" w:rsidRDefault="00D95E0B" w:rsidP="00D95E0B">
            <w:pPr>
              <w:ind w:firstLine="0"/>
            </w:pPr>
            <w:r>
              <w:t>Haddon</w:t>
            </w:r>
          </w:p>
        </w:tc>
        <w:tc>
          <w:tcPr>
            <w:tcW w:w="2180" w:type="dxa"/>
            <w:shd w:val="clear" w:color="auto" w:fill="auto"/>
          </w:tcPr>
          <w:p w14:paraId="417B88F1" w14:textId="2CDCC541" w:rsidR="00D95E0B" w:rsidRPr="00D95E0B" w:rsidRDefault="00D95E0B" w:rsidP="00D95E0B">
            <w:pPr>
              <w:ind w:firstLine="0"/>
            </w:pPr>
            <w:r>
              <w:t>Hager</w:t>
            </w:r>
          </w:p>
        </w:tc>
      </w:tr>
      <w:tr w:rsidR="00D95E0B" w:rsidRPr="00D95E0B" w14:paraId="51960A1F" w14:textId="77777777" w:rsidTr="00D95E0B">
        <w:tc>
          <w:tcPr>
            <w:tcW w:w="2179" w:type="dxa"/>
            <w:shd w:val="clear" w:color="auto" w:fill="auto"/>
          </w:tcPr>
          <w:p w14:paraId="56D586E9" w14:textId="2C882156" w:rsidR="00D95E0B" w:rsidRPr="00D95E0B" w:rsidRDefault="00D95E0B" w:rsidP="00D95E0B">
            <w:pPr>
              <w:ind w:firstLine="0"/>
            </w:pPr>
            <w:r>
              <w:t>Hardee</w:t>
            </w:r>
          </w:p>
        </w:tc>
        <w:tc>
          <w:tcPr>
            <w:tcW w:w="2179" w:type="dxa"/>
            <w:shd w:val="clear" w:color="auto" w:fill="auto"/>
          </w:tcPr>
          <w:p w14:paraId="58A589DC" w14:textId="7D73A818" w:rsidR="00D95E0B" w:rsidRPr="00D95E0B" w:rsidRDefault="00D95E0B" w:rsidP="00D95E0B">
            <w:pPr>
              <w:ind w:firstLine="0"/>
            </w:pPr>
            <w:r>
              <w:t>Harris</w:t>
            </w:r>
          </w:p>
        </w:tc>
        <w:tc>
          <w:tcPr>
            <w:tcW w:w="2180" w:type="dxa"/>
            <w:shd w:val="clear" w:color="auto" w:fill="auto"/>
          </w:tcPr>
          <w:p w14:paraId="61A6A85E" w14:textId="5904A856" w:rsidR="00D95E0B" w:rsidRPr="00D95E0B" w:rsidRDefault="00D95E0B" w:rsidP="00D95E0B">
            <w:pPr>
              <w:ind w:firstLine="0"/>
            </w:pPr>
            <w:r>
              <w:t>Hartnett</w:t>
            </w:r>
          </w:p>
        </w:tc>
      </w:tr>
      <w:tr w:rsidR="00D95E0B" w:rsidRPr="00D95E0B" w14:paraId="0CB6268D" w14:textId="77777777" w:rsidTr="00D95E0B">
        <w:tc>
          <w:tcPr>
            <w:tcW w:w="2179" w:type="dxa"/>
            <w:shd w:val="clear" w:color="auto" w:fill="auto"/>
          </w:tcPr>
          <w:p w14:paraId="040F174A" w14:textId="22BAE2C1" w:rsidR="00D95E0B" w:rsidRPr="00D95E0B" w:rsidRDefault="00D95E0B" w:rsidP="00D95E0B">
            <w:pPr>
              <w:ind w:firstLine="0"/>
            </w:pPr>
            <w:r>
              <w:t>Hayes</w:t>
            </w:r>
          </w:p>
        </w:tc>
        <w:tc>
          <w:tcPr>
            <w:tcW w:w="2179" w:type="dxa"/>
            <w:shd w:val="clear" w:color="auto" w:fill="auto"/>
          </w:tcPr>
          <w:p w14:paraId="51FD250F" w14:textId="7699D516" w:rsidR="00D95E0B" w:rsidRPr="00D95E0B" w:rsidRDefault="00D95E0B" w:rsidP="00D95E0B">
            <w:pPr>
              <w:ind w:firstLine="0"/>
            </w:pPr>
            <w:r>
              <w:t>Henderson-Myers</w:t>
            </w:r>
          </w:p>
        </w:tc>
        <w:tc>
          <w:tcPr>
            <w:tcW w:w="2180" w:type="dxa"/>
            <w:shd w:val="clear" w:color="auto" w:fill="auto"/>
          </w:tcPr>
          <w:p w14:paraId="77838C9C" w14:textId="06909812" w:rsidR="00D95E0B" w:rsidRPr="00D95E0B" w:rsidRDefault="00D95E0B" w:rsidP="00D95E0B">
            <w:pPr>
              <w:ind w:firstLine="0"/>
            </w:pPr>
            <w:r>
              <w:t>Hiott</w:t>
            </w:r>
          </w:p>
        </w:tc>
      </w:tr>
      <w:tr w:rsidR="00D95E0B" w:rsidRPr="00D95E0B" w14:paraId="2BABBDD1" w14:textId="77777777" w:rsidTr="00D95E0B">
        <w:tc>
          <w:tcPr>
            <w:tcW w:w="2179" w:type="dxa"/>
            <w:shd w:val="clear" w:color="auto" w:fill="auto"/>
          </w:tcPr>
          <w:p w14:paraId="42F195A9" w14:textId="74268D61" w:rsidR="00D95E0B" w:rsidRPr="00D95E0B" w:rsidRDefault="00D95E0B" w:rsidP="00D95E0B">
            <w:pPr>
              <w:ind w:firstLine="0"/>
            </w:pPr>
            <w:r>
              <w:t>Hixon</w:t>
            </w:r>
          </w:p>
        </w:tc>
        <w:tc>
          <w:tcPr>
            <w:tcW w:w="2179" w:type="dxa"/>
            <w:shd w:val="clear" w:color="auto" w:fill="auto"/>
          </w:tcPr>
          <w:p w14:paraId="49075534" w14:textId="060AADD7" w:rsidR="00D95E0B" w:rsidRPr="00D95E0B" w:rsidRDefault="00D95E0B" w:rsidP="00D95E0B">
            <w:pPr>
              <w:ind w:firstLine="0"/>
            </w:pPr>
            <w:r>
              <w:t>Hosey</w:t>
            </w:r>
          </w:p>
        </w:tc>
        <w:tc>
          <w:tcPr>
            <w:tcW w:w="2180" w:type="dxa"/>
            <w:shd w:val="clear" w:color="auto" w:fill="auto"/>
          </w:tcPr>
          <w:p w14:paraId="395C7971" w14:textId="62BBBE49" w:rsidR="00D95E0B" w:rsidRPr="00D95E0B" w:rsidRDefault="00D95E0B" w:rsidP="00D95E0B">
            <w:pPr>
              <w:ind w:firstLine="0"/>
            </w:pPr>
            <w:r>
              <w:t>Hyde</w:t>
            </w:r>
          </w:p>
        </w:tc>
      </w:tr>
      <w:tr w:rsidR="00D95E0B" w:rsidRPr="00D95E0B" w14:paraId="68D03A78" w14:textId="77777777" w:rsidTr="00D95E0B">
        <w:tc>
          <w:tcPr>
            <w:tcW w:w="2179" w:type="dxa"/>
            <w:shd w:val="clear" w:color="auto" w:fill="auto"/>
          </w:tcPr>
          <w:p w14:paraId="769DC5A0" w14:textId="577FE4AA" w:rsidR="00D95E0B" w:rsidRPr="00D95E0B" w:rsidRDefault="00D95E0B" w:rsidP="00D95E0B">
            <w:pPr>
              <w:ind w:firstLine="0"/>
            </w:pPr>
            <w:r>
              <w:t>Jefferson</w:t>
            </w:r>
          </w:p>
        </w:tc>
        <w:tc>
          <w:tcPr>
            <w:tcW w:w="2179" w:type="dxa"/>
            <w:shd w:val="clear" w:color="auto" w:fill="auto"/>
          </w:tcPr>
          <w:p w14:paraId="1DB38F00" w14:textId="6074280B" w:rsidR="00D95E0B" w:rsidRPr="00D95E0B" w:rsidRDefault="00D95E0B" w:rsidP="00D95E0B">
            <w:pPr>
              <w:ind w:firstLine="0"/>
            </w:pPr>
            <w:r>
              <w:t>J. E. Johnson</w:t>
            </w:r>
          </w:p>
        </w:tc>
        <w:tc>
          <w:tcPr>
            <w:tcW w:w="2180" w:type="dxa"/>
            <w:shd w:val="clear" w:color="auto" w:fill="auto"/>
          </w:tcPr>
          <w:p w14:paraId="0C81C0DB" w14:textId="6331297A" w:rsidR="00D95E0B" w:rsidRPr="00D95E0B" w:rsidRDefault="00D95E0B" w:rsidP="00D95E0B">
            <w:pPr>
              <w:ind w:firstLine="0"/>
            </w:pPr>
            <w:r>
              <w:t>S. Jones</w:t>
            </w:r>
          </w:p>
        </w:tc>
      </w:tr>
      <w:tr w:rsidR="00D95E0B" w:rsidRPr="00D95E0B" w14:paraId="552CAB04" w14:textId="77777777" w:rsidTr="00D95E0B">
        <w:tc>
          <w:tcPr>
            <w:tcW w:w="2179" w:type="dxa"/>
            <w:shd w:val="clear" w:color="auto" w:fill="auto"/>
          </w:tcPr>
          <w:p w14:paraId="175FEE2E" w14:textId="70111458" w:rsidR="00D95E0B" w:rsidRPr="00D95E0B" w:rsidRDefault="00D95E0B" w:rsidP="00D95E0B">
            <w:pPr>
              <w:ind w:firstLine="0"/>
            </w:pPr>
            <w:r>
              <w:t>W. Jones</w:t>
            </w:r>
          </w:p>
        </w:tc>
        <w:tc>
          <w:tcPr>
            <w:tcW w:w="2179" w:type="dxa"/>
            <w:shd w:val="clear" w:color="auto" w:fill="auto"/>
          </w:tcPr>
          <w:p w14:paraId="5641135B" w14:textId="5A466ACE" w:rsidR="00D95E0B" w:rsidRPr="00D95E0B" w:rsidRDefault="00D95E0B" w:rsidP="00D95E0B">
            <w:pPr>
              <w:ind w:firstLine="0"/>
            </w:pPr>
            <w:r>
              <w:t>Jordan</w:t>
            </w:r>
          </w:p>
        </w:tc>
        <w:tc>
          <w:tcPr>
            <w:tcW w:w="2180" w:type="dxa"/>
            <w:shd w:val="clear" w:color="auto" w:fill="auto"/>
          </w:tcPr>
          <w:p w14:paraId="19907030" w14:textId="5A7C3DF8" w:rsidR="00D95E0B" w:rsidRPr="00D95E0B" w:rsidRDefault="00D95E0B" w:rsidP="00D95E0B">
            <w:pPr>
              <w:ind w:firstLine="0"/>
            </w:pPr>
            <w:r>
              <w:t>Kilmartin</w:t>
            </w:r>
          </w:p>
        </w:tc>
      </w:tr>
      <w:tr w:rsidR="00D95E0B" w:rsidRPr="00D95E0B" w14:paraId="3F3C3597" w14:textId="77777777" w:rsidTr="00D95E0B">
        <w:tc>
          <w:tcPr>
            <w:tcW w:w="2179" w:type="dxa"/>
            <w:shd w:val="clear" w:color="auto" w:fill="auto"/>
          </w:tcPr>
          <w:p w14:paraId="2DA9A088" w14:textId="6B624AD4" w:rsidR="00D95E0B" w:rsidRPr="00D95E0B" w:rsidRDefault="00D95E0B" w:rsidP="00D95E0B">
            <w:pPr>
              <w:ind w:firstLine="0"/>
            </w:pPr>
            <w:r>
              <w:t>King</w:t>
            </w:r>
          </w:p>
        </w:tc>
        <w:tc>
          <w:tcPr>
            <w:tcW w:w="2179" w:type="dxa"/>
            <w:shd w:val="clear" w:color="auto" w:fill="auto"/>
          </w:tcPr>
          <w:p w14:paraId="5F804058" w14:textId="34DD8AE5" w:rsidR="00D95E0B" w:rsidRPr="00D95E0B" w:rsidRDefault="00D95E0B" w:rsidP="00D95E0B">
            <w:pPr>
              <w:ind w:firstLine="0"/>
            </w:pPr>
            <w:r>
              <w:t>Kirby</w:t>
            </w:r>
          </w:p>
        </w:tc>
        <w:tc>
          <w:tcPr>
            <w:tcW w:w="2180" w:type="dxa"/>
            <w:shd w:val="clear" w:color="auto" w:fill="auto"/>
          </w:tcPr>
          <w:p w14:paraId="56315FFC" w14:textId="322651FA" w:rsidR="00D95E0B" w:rsidRPr="00D95E0B" w:rsidRDefault="00D95E0B" w:rsidP="00D95E0B">
            <w:pPr>
              <w:ind w:firstLine="0"/>
            </w:pPr>
            <w:r>
              <w:t>Landing</w:t>
            </w:r>
          </w:p>
        </w:tc>
      </w:tr>
      <w:tr w:rsidR="00D95E0B" w:rsidRPr="00D95E0B" w14:paraId="4B20A9F3" w14:textId="77777777" w:rsidTr="00D95E0B">
        <w:tc>
          <w:tcPr>
            <w:tcW w:w="2179" w:type="dxa"/>
            <w:shd w:val="clear" w:color="auto" w:fill="auto"/>
          </w:tcPr>
          <w:p w14:paraId="03E0C30B" w14:textId="0323B50C" w:rsidR="00D95E0B" w:rsidRPr="00D95E0B" w:rsidRDefault="00D95E0B" w:rsidP="00D95E0B">
            <w:pPr>
              <w:ind w:firstLine="0"/>
            </w:pPr>
            <w:r>
              <w:t>Lawson</w:t>
            </w:r>
          </w:p>
        </w:tc>
        <w:tc>
          <w:tcPr>
            <w:tcW w:w="2179" w:type="dxa"/>
            <w:shd w:val="clear" w:color="auto" w:fill="auto"/>
          </w:tcPr>
          <w:p w14:paraId="60A720A9" w14:textId="0BE53CF1" w:rsidR="00D95E0B" w:rsidRPr="00D95E0B" w:rsidRDefault="00D95E0B" w:rsidP="00D95E0B">
            <w:pPr>
              <w:ind w:firstLine="0"/>
            </w:pPr>
            <w:r>
              <w:t>Leber</w:t>
            </w:r>
          </w:p>
        </w:tc>
        <w:tc>
          <w:tcPr>
            <w:tcW w:w="2180" w:type="dxa"/>
            <w:shd w:val="clear" w:color="auto" w:fill="auto"/>
          </w:tcPr>
          <w:p w14:paraId="069CDEEC" w14:textId="745FAA23" w:rsidR="00D95E0B" w:rsidRPr="00D95E0B" w:rsidRDefault="00D95E0B" w:rsidP="00D95E0B">
            <w:pPr>
              <w:ind w:firstLine="0"/>
            </w:pPr>
            <w:r>
              <w:t>Ligon</w:t>
            </w:r>
          </w:p>
        </w:tc>
      </w:tr>
      <w:tr w:rsidR="00D95E0B" w:rsidRPr="00D95E0B" w14:paraId="1C4BB38D" w14:textId="77777777" w:rsidTr="00D95E0B">
        <w:tc>
          <w:tcPr>
            <w:tcW w:w="2179" w:type="dxa"/>
            <w:shd w:val="clear" w:color="auto" w:fill="auto"/>
          </w:tcPr>
          <w:p w14:paraId="3F249B2E" w14:textId="150F0794" w:rsidR="00D95E0B" w:rsidRPr="00D95E0B" w:rsidRDefault="00D95E0B" w:rsidP="00D95E0B">
            <w:pPr>
              <w:ind w:firstLine="0"/>
            </w:pPr>
            <w:r>
              <w:t>Long</w:t>
            </w:r>
          </w:p>
        </w:tc>
        <w:tc>
          <w:tcPr>
            <w:tcW w:w="2179" w:type="dxa"/>
            <w:shd w:val="clear" w:color="auto" w:fill="auto"/>
          </w:tcPr>
          <w:p w14:paraId="7A620D9F" w14:textId="7CA281AB" w:rsidR="00D95E0B" w:rsidRPr="00D95E0B" w:rsidRDefault="00D95E0B" w:rsidP="00D95E0B">
            <w:pPr>
              <w:ind w:firstLine="0"/>
            </w:pPr>
            <w:r>
              <w:t>Lowe</w:t>
            </w:r>
          </w:p>
        </w:tc>
        <w:tc>
          <w:tcPr>
            <w:tcW w:w="2180" w:type="dxa"/>
            <w:shd w:val="clear" w:color="auto" w:fill="auto"/>
          </w:tcPr>
          <w:p w14:paraId="1EB18BC4" w14:textId="01557336" w:rsidR="00D95E0B" w:rsidRPr="00D95E0B" w:rsidRDefault="00D95E0B" w:rsidP="00D95E0B">
            <w:pPr>
              <w:ind w:firstLine="0"/>
            </w:pPr>
            <w:r>
              <w:t>Magnuson</w:t>
            </w:r>
          </w:p>
        </w:tc>
      </w:tr>
      <w:tr w:rsidR="00D95E0B" w:rsidRPr="00D95E0B" w14:paraId="325F828A" w14:textId="77777777" w:rsidTr="00D95E0B">
        <w:tc>
          <w:tcPr>
            <w:tcW w:w="2179" w:type="dxa"/>
            <w:shd w:val="clear" w:color="auto" w:fill="auto"/>
          </w:tcPr>
          <w:p w14:paraId="1F33D76E" w14:textId="46319C48" w:rsidR="00D95E0B" w:rsidRPr="00D95E0B" w:rsidRDefault="00D95E0B" w:rsidP="00D95E0B">
            <w:pPr>
              <w:ind w:firstLine="0"/>
            </w:pPr>
            <w:r>
              <w:t>May</w:t>
            </w:r>
          </w:p>
        </w:tc>
        <w:tc>
          <w:tcPr>
            <w:tcW w:w="2179" w:type="dxa"/>
            <w:shd w:val="clear" w:color="auto" w:fill="auto"/>
          </w:tcPr>
          <w:p w14:paraId="22DC5B13" w14:textId="784562CD" w:rsidR="00D95E0B" w:rsidRPr="00D95E0B" w:rsidRDefault="00D95E0B" w:rsidP="00D95E0B">
            <w:pPr>
              <w:ind w:firstLine="0"/>
            </w:pPr>
            <w:r>
              <w:t>McCabe</w:t>
            </w:r>
          </w:p>
        </w:tc>
        <w:tc>
          <w:tcPr>
            <w:tcW w:w="2180" w:type="dxa"/>
            <w:shd w:val="clear" w:color="auto" w:fill="auto"/>
          </w:tcPr>
          <w:p w14:paraId="7A9E9FA5" w14:textId="18EC4651" w:rsidR="00D95E0B" w:rsidRPr="00D95E0B" w:rsidRDefault="00D95E0B" w:rsidP="00D95E0B">
            <w:pPr>
              <w:ind w:firstLine="0"/>
            </w:pPr>
            <w:r>
              <w:t>McCravy</w:t>
            </w:r>
          </w:p>
        </w:tc>
      </w:tr>
      <w:tr w:rsidR="00D95E0B" w:rsidRPr="00D95E0B" w14:paraId="3B4C3FC0" w14:textId="77777777" w:rsidTr="00D95E0B">
        <w:tc>
          <w:tcPr>
            <w:tcW w:w="2179" w:type="dxa"/>
            <w:shd w:val="clear" w:color="auto" w:fill="auto"/>
          </w:tcPr>
          <w:p w14:paraId="151FBCE1" w14:textId="3B523E02" w:rsidR="00D95E0B" w:rsidRPr="00D95E0B" w:rsidRDefault="00D95E0B" w:rsidP="00D95E0B">
            <w:pPr>
              <w:ind w:firstLine="0"/>
            </w:pPr>
            <w:r>
              <w:t>McDaniel</w:t>
            </w:r>
          </w:p>
        </w:tc>
        <w:tc>
          <w:tcPr>
            <w:tcW w:w="2179" w:type="dxa"/>
            <w:shd w:val="clear" w:color="auto" w:fill="auto"/>
          </w:tcPr>
          <w:p w14:paraId="7D9DC7EB" w14:textId="5D21AF7D" w:rsidR="00D95E0B" w:rsidRPr="00D95E0B" w:rsidRDefault="00D95E0B" w:rsidP="00D95E0B">
            <w:pPr>
              <w:ind w:firstLine="0"/>
            </w:pPr>
            <w:r>
              <w:t>McGinnis</w:t>
            </w:r>
          </w:p>
        </w:tc>
        <w:tc>
          <w:tcPr>
            <w:tcW w:w="2180" w:type="dxa"/>
            <w:shd w:val="clear" w:color="auto" w:fill="auto"/>
          </w:tcPr>
          <w:p w14:paraId="290B8DD0" w14:textId="7056234D" w:rsidR="00D95E0B" w:rsidRPr="00D95E0B" w:rsidRDefault="00D95E0B" w:rsidP="00D95E0B">
            <w:pPr>
              <w:ind w:firstLine="0"/>
            </w:pPr>
            <w:r>
              <w:t>Mitchell</w:t>
            </w:r>
          </w:p>
        </w:tc>
      </w:tr>
      <w:tr w:rsidR="00D95E0B" w:rsidRPr="00D95E0B" w14:paraId="5660B64D" w14:textId="77777777" w:rsidTr="00D95E0B">
        <w:tc>
          <w:tcPr>
            <w:tcW w:w="2179" w:type="dxa"/>
            <w:shd w:val="clear" w:color="auto" w:fill="auto"/>
          </w:tcPr>
          <w:p w14:paraId="773684C2" w14:textId="33953975" w:rsidR="00D95E0B" w:rsidRPr="00D95E0B" w:rsidRDefault="00D95E0B" w:rsidP="00D95E0B">
            <w:pPr>
              <w:ind w:firstLine="0"/>
            </w:pPr>
            <w:r>
              <w:t>J. Moore</w:t>
            </w:r>
          </w:p>
        </w:tc>
        <w:tc>
          <w:tcPr>
            <w:tcW w:w="2179" w:type="dxa"/>
            <w:shd w:val="clear" w:color="auto" w:fill="auto"/>
          </w:tcPr>
          <w:p w14:paraId="019008C8" w14:textId="7ECA1A56" w:rsidR="00D95E0B" w:rsidRPr="00D95E0B" w:rsidRDefault="00D95E0B" w:rsidP="00D95E0B">
            <w:pPr>
              <w:ind w:firstLine="0"/>
            </w:pPr>
            <w:r>
              <w:t>T. Moore</w:t>
            </w:r>
          </w:p>
        </w:tc>
        <w:tc>
          <w:tcPr>
            <w:tcW w:w="2180" w:type="dxa"/>
            <w:shd w:val="clear" w:color="auto" w:fill="auto"/>
          </w:tcPr>
          <w:p w14:paraId="0DAD8F57" w14:textId="2A615778" w:rsidR="00D95E0B" w:rsidRPr="00D95E0B" w:rsidRDefault="00D95E0B" w:rsidP="00D95E0B">
            <w:pPr>
              <w:ind w:firstLine="0"/>
            </w:pPr>
            <w:r>
              <w:t>T. A. Morgan</w:t>
            </w:r>
          </w:p>
        </w:tc>
      </w:tr>
      <w:tr w:rsidR="00D95E0B" w:rsidRPr="00D95E0B" w14:paraId="28C7A28A" w14:textId="77777777" w:rsidTr="00D95E0B">
        <w:tc>
          <w:tcPr>
            <w:tcW w:w="2179" w:type="dxa"/>
            <w:shd w:val="clear" w:color="auto" w:fill="auto"/>
          </w:tcPr>
          <w:p w14:paraId="573E8811" w14:textId="736564BE" w:rsidR="00D95E0B" w:rsidRPr="00D95E0B" w:rsidRDefault="00D95E0B" w:rsidP="00D95E0B">
            <w:pPr>
              <w:ind w:firstLine="0"/>
            </w:pPr>
            <w:r>
              <w:t>Moss</w:t>
            </w:r>
          </w:p>
        </w:tc>
        <w:tc>
          <w:tcPr>
            <w:tcW w:w="2179" w:type="dxa"/>
            <w:shd w:val="clear" w:color="auto" w:fill="auto"/>
          </w:tcPr>
          <w:p w14:paraId="14F6DF7A" w14:textId="13D6B82D" w:rsidR="00D95E0B" w:rsidRPr="00D95E0B" w:rsidRDefault="00D95E0B" w:rsidP="00D95E0B">
            <w:pPr>
              <w:ind w:firstLine="0"/>
            </w:pPr>
            <w:r>
              <w:t>Murphy</w:t>
            </w:r>
          </w:p>
        </w:tc>
        <w:tc>
          <w:tcPr>
            <w:tcW w:w="2180" w:type="dxa"/>
            <w:shd w:val="clear" w:color="auto" w:fill="auto"/>
          </w:tcPr>
          <w:p w14:paraId="5DE802FE" w14:textId="2F64403C" w:rsidR="00D95E0B" w:rsidRPr="00D95E0B" w:rsidRDefault="00D95E0B" w:rsidP="00D95E0B">
            <w:pPr>
              <w:ind w:firstLine="0"/>
            </w:pPr>
            <w:r>
              <w:t>Neese</w:t>
            </w:r>
          </w:p>
        </w:tc>
      </w:tr>
      <w:tr w:rsidR="00D95E0B" w:rsidRPr="00D95E0B" w14:paraId="7D474A9F" w14:textId="77777777" w:rsidTr="00D95E0B">
        <w:tc>
          <w:tcPr>
            <w:tcW w:w="2179" w:type="dxa"/>
            <w:shd w:val="clear" w:color="auto" w:fill="auto"/>
          </w:tcPr>
          <w:p w14:paraId="0DB360ED" w14:textId="340105E1" w:rsidR="00D95E0B" w:rsidRPr="00D95E0B" w:rsidRDefault="00D95E0B" w:rsidP="00D95E0B">
            <w:pPr>
              <w:ind w:firstLine="0"/>
            </w:pPr>
            <w:r>
              <w:t>B. Newton</w:t>
            </w:r>
          </w:p>
        </w:tc>
        <w:tc>
          <w:tcPr>
            <w:tcW w:w="2179" w:type="dxa"/>
            <w:shd w:val="clear" w:color="auto" w:fill="auto"/>
          </w:tcPr>
          <w:p w14:paraId="359A20F1" w14:textId="264B588A" w:rsidR="00D95E0B" w:rsidRPr="00D95E0B" w:rsidRDefault="00D95E0B" w:rsidP="00D95E0B">
            <w:pPr>
              <w:ind w:firstLine="0"/>
            </w:pPr>
            <w:r>
              <w:t>W. Newton</w:t>
            </w:r>
          </w:p>
        </w:tc>
        <w:tc>
          <w:tcPr>
            <w:tcW w:w="2180" w:type="dxa"/>
            <w:shd w:val="clear" w:color="auto" w:fill="auto"/>
          </w:tcPr>
          <w:p w14:paraId="74EE83E8" w14:textId="33906AC5" w:rsidR="00D95E0B" w:rsidRPr="00D95E0B" w:rsidRDefault="00D95E0B" w:rsidP="00D95E0B">
            <w:pPr>
              <w:ind w:firstLine="0"/>
            </w:pPr>
            <w:r>
              <w:t>Nutt</w:t>
            </w:r>
          </w:p>
        </w:tc>
      </w:tr>
      <w:tr w:rsidR="00D95E0B" w:rsidRPr="00D95E0B" w14:paraId="0C66A335" w14:textId="77777777" w:rsidTr="00D95E0B">
        <w:tc>
          <w:tcPr>
            <w:tcW w:w="2179" w:type="dxa"/>
            <w:shd w:val="clear" w:color="auto" w:fill="auto"/>
          </w:tcPr>
          <w:p w14:paraId="3306B2F8" w14:textId="465CC9BA" w:rsidR="00D95E0B" w:rsidRPr="00D95E0B" w:rsidRDefault="00D95E0B" w:rsidP="00D95E0B">
            <w:pPr>
              <w:ind w:firstLine="0"/>
            </w:pPr>
            <w:r>
              <w:t>O'Neal</w:t>
            </w:r>
          </w:p>
        </w:tc>
        <w:tc>
          <w:tcPr>
            <w:tcW w:w="2179" w:type="dxa"/>
            <w:shd w:val="clear" w:color="auto" w:fill="auto"/>
          </w:tcPr>
          <w:p w14:paraId="230C9BA7" w14:textId="70B3CD51" w:rsidR="00D95E0B" w:rsidRPr="00D95E0B" w:rsidRDefault="00D95E0B" w:rsidP="00D95E0B">
            <w:pPr>
              <w:ind w:firstLine="0"/>
            </w:pPr>
            <w:r>
              <w:t>Oremus</w:t>
            </w:r>
          </w:p>
        </w:tc>
        <w:tc>
          <w:tcPr>
            <w:tcW w:w="2180" w:type="dxa"/>
            <w:shd w:val="clear" w:color="auto" w:fill="auto"/>
          </w:tcPr>
          <w:p w14:paraId="35BC1B0D" w14:textId="3CD89A15" w:rsidR="00D95E0B" w:rsidRPr="00D95E0B" w:rsidRDefault="00D95E0B" w:rsidP="00D95E0B">
            <w:pPr>
              <w:ind w:firstLine="0"/>
            </w:pPr>
            <w:r>
              <w:t>Ott</w:t>
            </w:r>
          </w:p>
        </w:tc>
      </w:tr>
      <w:tr w:rsidR="00D95E0B" w:rsidRPr="00D95E0B" w14:paraId="66C60EE5" w14:textId="77777777" w:rsidTr="00D95E0B">
        <w:tc>
          <w:tcPr>
            <w:tcW w:w="2179" w:type="dxa"/>
            <w:shd w:val="clear" w:color="auto" w:fill="auto"/>
          </w:tcPr>
          <w:p w14:paraId="588FE7CB" w14:textId="5C9BE2A1" w:rsidR="00D95E0B" w:rsidRPr="00D95E0B" w:rsidRDefault="00D95E0B" w:rsidP="00D95E0B">
            <w:pPr>
              <w:ind w:firstLine="0"/>
            </w:pPr>
            <w:r>
              <w:t>Pace</w:t>
            </w:r>
          </w:p>
        </w:tc>
        <w:tc>
          <w:tcPr>
            <w:tcW w:w="2179" w:type="dxa"/>
            <w:shd w:val="clear" w:color="auto" w:fill="auto"/>
          </w:tcPr>
          <w:p w14:paraId="23BC31C9" w14:textId="635233DF" w:rsidR="00D95E0B" w:rsidRPr="00D95E0B" w:rsidRDefault="00D95E0B" w:rsidP="00D95E0B">
            <w:pPr>
              <w:ind w:firstLine="0"/>
            </w:pPr>
            <w:r>
              <w:t>Pedalino</w:t>
            </w:r>
          </w:p>
        </w:tc>
        <w:tc>
          <w:tcPr>
            <w:tcW w:w="2180" w:type="dxa"/>
            <w:shd w:val="clear" w:color="auto" w:fill="auto"/>
          </w:tcPr>
          <w:p w14:paraId="05CEBA19" w14:textId="639CD5BD" w:rsidR="00D95E0B" w:rsidRPr="00D95E0B" w:rsidRDefault="00D95E0B" w:rsidP="00D95E0B">
            <w:pPr>
              <w:ind w:firstLine="0"/>
            </w:pPr>
            <w:r>
              <w:t>Pendarvis</w:t>
            </w:r>
          </w:p>
        </w:tc>
      </w:tr>
      <w:tr w:rsidR="00D95E0B" w:rsidRPr="00D95E0B" w14:paraId="07E7A95E" w14:textId="77777777" w:rsidTr="00D95E0B">
        <w:tc>
          <w:tcPr>
            <w:tcW w:w="2179" w:type="dxa"/>
            <w:shd w:val="clear" w:color="auto" w:fill="auto"/>
          </w:tcPr>
          <w:p w14:paraId="573661C6" w14:textId="12C0AACD" w:rsidR="00D95E0B" w:rsidRPr="00D95E0B" w:rsidRDefault="00D95E0B" w:rsidP="00D95E0B">
            <w:pPr>
              <w:ind w:firstLine="0"/>
            </w:pPr>
            <w:r>
              <w:t>Rivers</w:t>
            </w:r>
          </w:p>
        </w:tc>
        <w:tc>
          <w:tcPr>
            <w:tcW w:w="2179" w:type="dxa"/>
            <w:shd w:val="clear" w:color="auto" w:fill="auto"/>
          </w:tcPr>
          <w:p w14:paraId="5C51C910" w14:textId="0465269C" w:rsidR="00D95E0B" w:rsidRPr="00D95E0B" w:rsidRDefault="00D95E0B" w:rsidP="00D95E0B">
            <w:pPr>
              <w:ind w:firstLine="0"/>
            </w:pPr>
            <w:r>
              <w:t>Robbins</w:t>
            </w:r>
          </w:p>
        </w:tc>
        <w:tc>
          <w:tcPr>
            <w:tcW w:w="2180" w:type="dxa"/>
            <w:shd w:val="clear" w:color="auto" w:fill="auto"/>
          </w:tcPr>
          <w:p w14:paraId="489B4660" w14:textId="3786E1A0" w:rsidR="00D95E0B" w:rsidRPr="00D95E0B" w:rsidRDefault="00D95E0B" w:rsidP="00D95E0B">
            <w:pPr>
              <w:ind w:firstLine="0"/>
            </w:pPr>
            <w:r>
              <w:t>Rose</w:t>
            </w:r>
          </w:p>
        </w:tc>
      </w:tr>
      <w:tr w:rsidR="00D95E0B" w:rsidRPr="00D95E0B" w14:paraId="2D372A76" w14:textId="77777777" w:rsidTr="00D95E0B">
        <w:tc>
          <w:tcPr>
            <w:tcW w:w="2179" w:type="dxa"/>
            <w:shd w:val="clear" w:color="auto" w:fill="auto"/>
          </w:tcPr>
          <w:p w14:paraId="5D59427B" w14:textId="4C8A7E62" w:rsidR="00D95E0B" w:rsidRPr="00D95E0B" w:rsidRDefault="00D95E0B" w:rsidP="00D95E0B">
            <w:pPr>
              <w:ind w:firstLine="0"/>
            </w:pPr>
            <w:r>
              <w:t>Sandifer</w:t>
            </w:r>
          </w:p>
        </w:tc>
        <w:tc>
          <w:tcPr>
            <w:tcW w:w="2179" w:type="dxa"/>
            <w:shd w:val="clear" w:color="auto" w:fill="auto"/>
          </w:tcPr>
          <w:p w14:paraId="44583F87" w14:textId="781F4579" w:rsidR="00D95E0B" w:rsidRPr="00D95E0B" w:rsidRDefault="00D95E0B" w:rsidP="00D95E0B">
            <w:pPr>
              <w:ind w:firstLine="0"/>
            </w:pPr>
            <w:r>
              <w:t>Schuessler</w:t>
            </w:r>
          </w:p>
        </w:tc>
        <w:tc>
          <w:tcPr>
            <w:tcW w:w="2180" w:type="dxa"/>
            <w:shd w:val="clear" w:color="auto" w:fill="auto"/>
          </w:tcPr>
          <w:p w14:paraId="0889E587" w14:textId="62B924EC" w:rsidR="00D95E0B" w:rsidRPr="00D95E0B" w:rsidRDefault="00D95E0B" w:rsidP="00D95E0B">
            <w:pPr>
              <w:ind w:firstLine="0"/>
            </w:pPr>
            <w:r>
              <w:t>G. M. Smith</w:t>
            </w:r>
          </w:p>
        </w:tc>
      </w:tr>
      <w:tr w:rsidR="00D95E0B" w:rsidRPr="00D95E0B" w14:paraId="2ADE6128" w14:textId="77777777" w:rsidTr="00D95E0B">
        <w:tc>
          <w:tcPr>
            <w:tcW w:w="2179" w:type="dxa"/>
            <w:shd w:val="clear" w:color="auto" w:fill="auto"/>
          </w:tcPr>
          <w:p w14:paraId="3864B01C" w14:textId="73CA5636" w:rsidR="00D95E0B" w:rsidRPr="00D95E0B" w:rsidRDefault="00D95E0B" w:rsidP="00D95E0B">
            <w:pPr>
              <w:ind w:firstLine="0"/>
            </w:pPr>
            <w:r>
              <w:t>M. M. Smith</w:t>
            </w:r>
          </w:p>
        </w:tc>
        <w:tc>
          <w:tcPr>
            <w:tcW w:w="2179" w:type="dxa"/>
            <w:shd w:val="clear" w:color="auto" w:fill="auto"/>
          </w:tcPr>
          <w:p w14:paraId="09C4E157" w14:textId="345A45B6" w:rsidR="00D95E0B" w:rsidRPr="00D95E0B" w:rsidRDefault="00D95E0B" w:rsidP="00D95E0B">
            <w:pPr>
              <w:ind w:firstLine="0"/>
            </w:pPr>
            <w:r>
              <w:t>Stavrinakis</w:t>
            </w:r>
          </w:p>
        </w:tc>
        <w:tc>
          <w:tcPr>
            <w:tcW w:w="2180" w:type="dxa"/>
            <w:shd w:val="clear" w:color="auto" w:fill="auto"/>
          </w:tcPr>
          <w:p w14:paraId="61057ECD" w14:textId="063126C5" w:rsidR="00D95E0B" w:rsidRPr="00D95E0B" w:rsidRDefault="00D95E0B" w:rsidP="00D95E0B">
            <w:pPr>
              <w:ind w:firstLine="0"/>
            </w:pPr>
            <w:r>
              <w:t>Taylor</w:t>
            </w:r>
          </w:p>
        </w:tc>
      </w:tr>
      <w:tr w:rsidR="00D95E0B" w:rsidRPr="00D95E0B" w14:paraId="5585DDB3" w14:textId="77777777" w:rsidTr="00D95E0B">
        <w:tc>
          <w:tcPr>
            <w:tcW w:w="2179" w:type="dxa"/>
            <w:shd w:val="clear" w:color="auto" w:fill="auto"/>
          </w:tcPr>
          <w:p w14:paraId="3041F77A" w14:textId="26A90A44" w:rsidR="00D95E0B" w:rsidRPr="00D95E0B" w:rsidRDefault="00D95E0B" w:rsidP="00D95E0B">
            <w:pPr>
              <w:ind w:firstLine="0"/>
            </w:pPr>
            <w:r>
              <w:t>Tedder</w:t>
            </w:r>
          </w:p>
        </w:tc>
        <w:tc>
          <w:tcPr>
            <w:tcW w:w="2179" w:type="dxa"/>
            <w:shd w:val="clear" w:color="auto" w:fill="auto"/>
          </w:tcPr>
          <w:p w14:paraId="6DBFC2C8" w14:textId="3DFB9D1B" w:rsidR="00D95E0B" w:rsidRPr="00D95E0B" w:rsidRDefault="00D95E0B" w:rsidP="00D95E0B">
            <w:pPr>
              <w:ind w:firstLine="0"/>
            </w:pPr>
            <w:r>
              <w:t>Thayer</w:t>
            </w:r>
          </w:p>
        </w:tc>
        <w:tc>
          <w:tcPr>
            <w:tcW w:w="2180" w:type="dxa"/>
            <w:shd w:val="clear" w:color="auto" w:fill="auto"/>
          </w:tcPr>
          <w:p w14:paraId="70A06D16" w14:textId="78C6FCCE" w:rsidR="00D95E0B" w:rsidRPr="00D95E0B" w:rsidRDefault="00D95E0B" w:rsidP="00D95E0B">
            <w:pPr>
              <w:ind w:firstLine="0"/>
            </w:pPr>
            <w:r>
              <w:t>Thigpen</w:t>
            </w:r>
          </w:p>
        </w:tc>
      </w:tr>
      <w:tr w:rsidR="00D95E0B" w:rsidRPr="00D95E0B" w14:paraId="2D93B9D3" w14:textId="77777777" w:rsidTr="00D95E0B">
        <w:tc>
          <w:tcPr>
            <w:tcW w:w="2179" w:type="dxa"/>
            <w:shd w:val="clear" w:color="auto" w:fill="auto"/>
          </w:tcPr>
          <w:p w14:paraId="0B970DD9" w14:textId="04DD6F8A" w:rsidR="00D95E0B" w:rsidRPr="00D95E0B" w:rsidRDefault="00D95E0B" w:rsidP="00D95E0B">
            <w:pPr>
              <w:ind w:firstLine="0"/>
            </w:pPr>
            <w:r>
              <w:t>Trantham</w:t>
            </w:r>
          </w:p>
        </w:tc>
        <w:tc>
          <w:tcPr>
            <w:tcW w:w="2179" w:type="dxa"/>
            <w:shd w:val="clear" w:color="auto" w:fill="auto"/>
          </w:tcPr>
          <w:p w14:paraId="3CFAEDF0" w14:textId="3E0CA89F" w:rsidR="00D95E0B" w:rsidRPr="00D95E0B" w:rsidRDefault="00D95E0B" w:rsidP="00D95E0B">
            <w:pPr>
              <w:ind w:firstLine="0"/>
            </w:pPr>
            <w:r>
              <w:t>Vaughan</w:t>
            </w:r>
          </w:p>
        </w:tc>
        <w:tc>
          <w:tcPr>
            <w:tcW w:w="2180" w:type="dxa"/>
            <w:shd w:val="clear" w:color="auto" w:fill="auto"/>
          </w:tcPr>
          <w:p w14:paraId="0186DB32" w14:textId="06ADAB0A" w:rsidR="00D95E0B" w:rsidRPr="00D95E0B" w:rsidRDefault="00D95E0B" w:rsidP="00D95E0B">
            <w:pPr>
              <w:ind w:firstLine="0"/>
            </w:pPr>
            <w:r>
              <w:t>West</w:t>
            </w:r>
          </w:p>
        </w:tc>
      </w:tr>
      <w:tr w:rsidR="00D95E0B" w:rsidRPr="00D95E0B" w14:paraId="53028057" w14:textId="77777777" w:rsidTr="00D95E0B">
        <w:tc>
          <w:tcPr>
            <w:tcW w:w="2179" w:type="dxa"/>
            <w:shd w:val="clear" w:color="auto" w:fill="auto"/>
          </w:tcPr>
          <w:p w14:paraId="174C9106" w14:textId="4F8758DA" w:rsidR="00D95E0B" w:rsidRPr="00D95E0B" w:rsidRDefault="00D95E0B" w:rsidP="00D95E0B">
            <w:pPr>
              <w:ind w:firstLine="0"/>
            </w:pPr>
            <w:r>
              <w:t>Wetmore</w:t>
            </w:r>
          </w:p>
        </w:tc>
        <w:tc>
          <w:tcPr>
            <w:tcW w:w="2179" w:type="dxa"/>
            <w:shd w:val="clear" w:color="auto" w:fill="auto"/>
          </w:tcPr>
          <w:p w14:paraId="6F644917" w14:textId="16688235" w:rsidR="00D95E0B" w:rsidRPr="00D95E0B" w:rsidRDefault="00D95E0B" w:rsidP="00D95E0B">
            <w:pPr>
              <w:ind w:firstLine="0"/>
            </w:pPr>
            <w:r>
              <w:t>Wheeler</w:t>
            </w:r>
          </w:p>
        </w:tc>
        <w:tc>
          <w:tcPr>
            <w:tcW w:w="2180" w:type="dxa"/>
            <w:shd w:val="clear" w:color="auto" w:fill="auto"/>
          </w:tcPr>
          <w:p w14:paraId="7554D87F" w14:textId="4257EB05" w:rsidR="00D95E0B" w:rsidRPr="00D95E0B" w:rsidRDefault="00D95E0B" w:rsidP="00D95E0B">
            <w:pPr>
              <w:ind w:firstLine="0"/>
            </w:pPr>
            <w:r>
              <w:t>White</w:t>
            </w:r>
          </w:p>
        </w:tc>
      </w:tr>
      <w:tr w:rsidR="00D95E0B" w:rsidRPr="00D95E0B" w14:paraId="48AE66ED" w14:textId="77777777" w:rsidTr="00D95E0B">
        <w:tc>
          <w:tcPr>
            <w:tcW w:w="2179" w:type="dxa"/>
            <w:shd w:val="clear" w:color="auto" w:fill="auto"/>
          </w:tcPr>
          <w:p w14:paraId="22025B5B" w14:textId="41DFE865" w:rsidR="00D95E0B" w:rsidRPr="00D95E0B" w:rsidRDefault="00D95E0B" w:rsidP="00D95E0B">
            <w:pPr>
              <w:keepNext/>
              <w:ind w:firstLine="0"/>
            </w:pPr>
            <w:r>
              <w:t>Whitmire</w:t>
            </w:r>
          </w:p>
        </w:tc>
        <w:tc>
          <w:tcPr>
            <w:tcW w:w="2179" w:type="dxa"/>
            <w:shd w:val="clear" w:color="auto" w:fill="auto"/>
          </w:tcPr>
          <w:p w14:paraId="4F776C0D" w14:textId="45E352C4" w:rsidR="00D95E0B" w:rsidRPr="00D95E0B" w:rsidRDefault="00D95E0B" w:rsidP="00D95E0B">
            <w:pPr>
              <w:keepNext/>
              <w:ind w:firstLine="0"/>
            </w:pPr>
            <w:r>
              <w:t>Williams</w:t>
            </w:r>
          </w:p>
        </w:tc>
        <w:tc>
          <w:tcPr>
            <w:tcW w:w="2180" w:type="dxa"/>
            <w:shd w:val="clear" w:color="auto" w:fill="auto"/>
          </w:tcPr>
          <w:p w14:paraId="33791F31" w14:textId="3CEB0E82" w:rsidR="00D95E0B" w:rsidRPr="00D95E0B" w:rsidRDefault="00D95E0B" w:rsidP="00D95E0B">
            <w:pPr>
              <w:keepNext/>
              <w:ind w:firstLine="0"/>
            </w:pPr>
            <w:r>
              <w:t>Willis</w:t>
            </w:r>
          </w:p>
        </w:tc>
      </w:tr>
      <w:tr w:rsidR="00D95E0B" w:rsidRPr="00D95E0B" w14:paraId="31359010" w14:textId="77777777" w:rsidTr="00D95E0B">
        <w:tc>
          <w:tcPr>
            <w:tcW w:w="2179" w:type="dxa"/>
            <w:shd w:val="clear" w:color="auto" w:fill="auto"/>
          </w:tcPr>
          <w:p w14:paraId="65AF80EA" w14:textId="20985AE2" w:rsidR="00D95E0B" w:rsidRPr="00D95E0B" w:rsidRDefault="00D95E0B" w:rsidP="00D95E0B">
            <w:pPr>
              <w:keepNext/>
              <w:ind w:firstLine="0"/>
            </w:pPr>
            <w:r>
              <w:t>Wooten</w:t>
            </w:r>
          </w:p>
        </w:tc>
        <w:tc>
          <w:tcPr>
            <w:tcW w:w="2179" w:type="dxa"/>
            <w:shd w:val="clear" w:color="auto" w:fill="auto"/>
          </w:tcPr>
          <w:p w14:paraId="18F183A7" w14:textId="77777777" w:rsidR="00D95E0B" w:rsidRPr="00D95E0B" w:rsidRDefault="00D95E0B" w:rsidP="00D95E0B">
            <w:pPr>
              <w:keepNext/>
              <w:ind w:firstLine="0"/>
            </w:pPr>
          </w:p>
        </w:tc>
        <w:tc>
          <w:tcPr>
            <w:tcW w:w="2180" w:type="dxa"/>
            <w:shd w:val="clear" w:color="auto" w:fill="auto"/>
          </w:tcPr>
          <w:p w14:paraId="04544DB3" w14:textId="77777777" w:rsidR="00D95E0B" w:rsidRPr="00D95E0B" w:rsidRDefault="00D95E0B" w:rsidP="00D95E0B">
            <w:pPr>
              <w:keepNext/>
              <w:ind w:firstLine="0"/>
            </w:pPr>
          </w:p>
        </w:tc>
      </w:tr>
    </w:tbl>
    <w:p w14:paraId="1FD1D1D7" w14:textId="77777777" w:rsidR="00D95E0B" w:rsidRDefault="00D95E0B" w:rsidP="00D95E0B"/>
    <w:p w14:paraId="43929024" w14:textId="7AC1D6DF" w:rsidR="00D95E0B" w:rsidRDefault="00D95E0B" w:rsidP="00D95E0B">
      <w:pPr>
        <w:jc w:val="center"/>
        <w:rPr>
          <w:b/>
        </w:rPr>
      </w:pPr>
      <w:r w:rsidRPr="00D95E0B">
        <w:rPr>
          <w:b/>
        </w:rPr>
        <w:t>Total--106</w:t>
      </w:r>
    </w:p>
    <w:p w14:paraId="795D1BF3" w14:textId="04062BB2" w:rsidR="00D95E0B" w:rsidRDefault="00D95E0B" w:rsidP="00D95E0B">
      <w:pPr>
        <w:jc w:val="center"/>
        <w:rPr>
          <w:b/>
        </w:rPr>
      </w:pPr>
    </w:p>
    <w:p w14:paraId="1F20FD2B" w14:textId="77777777" w:rsidR="00D95E0B" w:rsidRDefault="00D95E0B" w:rsidP="00D95E0B">
      <w:pPr>
        <w:ind w:firstLine="0"/>
      </w:pPr>
      <w:r w:rsidRPr="00D95E0B">
        <w:t xml:space="preserve"> </w:t>
      </w:r>
      <w:r>
        <w:t>Those who voted in the negative are:</w:t>
      </w:r>
    </w:p>
    <w:p w14:paraId="17A8525E" w14:textId="77777777" w:rsidR="00D95E0B" w:rsidRDefault="00D95E0B" w:rsidP="00D95E0B"/>
    <w:p w14:paraId="2B9F45F9" w14:textId="77777777" w:rsidR="00D95E0B" w:rsidRDefault="00D95E0B" w:rsidP="00D95E0B">
      <w:pPr>
        <w:jc w:val="center"/>
        <w:rPr>
          <w:b/>
        </w:rPr>
      </w:pPr>
      <w:r w:rsidRPr="00D95E0B">
        <w:rPr>
          <w:b/>
        </w:rPr>
        <w:t>Total--0</w:t>
      </w:r>
    </w:p>
    <w:p w14:paraId="42F541ED" w14:textId="184C1D8D" w:rsidR="00D95E0B" w:rsidRDefault="00D95E0B" w:rsidP="00D95E0B">
      <w:pPr>
        <w:jc w:val="center"/>
        <w:rPr>
          <w:b/>
        </w:rPr>
      </w:pPr>
    </w:p>
    <w:p w14:paraId="4FC8A9B7" w14:textId="77777777" w:rsidR="00D95E0B" w:rsidRDefault="00D95E0B" w:rsidP="00D95E0B">
      <w:r>
        <w:t xml:space="preserve">So, the Bill was read the second time and ordered to third reading.  </w:t>
      </w:r>
    </w:p>
    <w:p w14:paraId="1E5E5248" w14:textId="238762AF" w:rsidR="00D95E0B" w:rsidRDefault="00D95E0B" w:rsidP="00D95E0B"/>
    <w:p w14:paraId="1BE194D7" w14:textId="5DA7AC29" w:rsidR="00D95E0B" w:rsidRDefault="00D95E0B" w:rsidP="00D95E0B">
      <w:pPr>
        <w:keepNext/>
        <w:jc w:val="center"/>
        <w:rPr>
          <w:b/>
        </w:rPr>
      </w:pPr>
      <w:r w:rsidRPr="00D95E0B">
        <w:rPr>
          <w:b/>
        </w:rPr>
        <w:t>S. 342--AMENDED AND ORDERED TO THIRD READING</w:t>
      </w:r>
    </w:p>
    <w:p w14:paraId="04849736" w14:textId="42BF852A" w:rsidR="00D95E0B" w:rsidRDefault="00D95E0B" w:rsidP="00D95E0B">
      <w:pPr>
        <w:keepNext/>
      </w:pPr>
      <w:r>
        <w:t>The following Bill was taken up:</w:t>
      </w:r>
    </w:p>
    <w:p w14:paraId="1C9B77FB" w14:textId="77777777" w:rsidR="00D95E0B" w:rsidRDefault="00D95E0B" w:rsidP="00D95E0B">
      <w:pPr>
        <w:keepNext/>
      </w:pPr>
      <w:bookmarkStart w:id="124" w:name="include_clip_start_216"/>
      <w:bookmarkEnd w:id="124"/>
    </w:p>
    <w:p w14:paraId="67F800F3" w14:textId="77777777" w:rsidR="00D95E0B" w:rsidRDefault="00D95E0B" w:rsidP="00D95E0B">
      <w:r>
        <w:t>S. 342 -- Senators Shealy, Jackson and Hutto: A BILL TO AMEND THE SOUTH CAROLINA CODE OF LAWS BY AMENDING SECTION 63-1-40, RELATING TO DEFINITIONS IN THE SOUTH CAROLINA CHILDREN'S CODE, SO AS TO DEFINE UNACCOMPANIED HOMELESS YOUTH, HOMELESS CHILD OR YOUTH, AND YOUTH AT RISK OF HOMELESSNESS.</w:t>
      </w:r>
    </w:p>
    <w:p w14:paraId="05C3CFE1" w14:textId="49A453FF" w:rsidR="00D95E0B" w:rsidRDefault="00D95E0B" w:rsidP="00D95E0B"/>
    <w:p w14:paraId="6023B150" w14:textId="77777777" w:rsidR="00D95E0B" w:rsidRPr="00BB49BF" w:rsidRDefault="00D95E0B" w:rsidP="00D95E0B">
      <w:pPr>
        <w:pStyle w:val="scamendsponsorline"/>
        <w:ind w:firstLine="216"/>
        <w:jc w:val="both"/>
        <w:rPr>
          <w:sz w:val="22"/>
        </w:rPr>
      </w:pPr>
      <w:r w:rsidRPr="00BB49BF">
        <w:rPr>
          <w:sz w:val="22"/>
        </w:rPr>
        <w:t xml:space="preserve">House Judiciary Committee proposed the following Amendment </w:t>
      </w:r>
      <w:r w:rsidR="003961F3">
        <w:rPr>
          <w:sz w:val="22"/>
        </w:rPr>
        <w:br/>
      </w:r>
      <w:r w:rsidRPr="00BB49BF">
        <w:rPr>
          <w:sz w:val="22"/>
        </w:rPr>
        <w:t>No. 1 to S. 342 (LC-342.VR0010H), which was adopted:</w:t>
      </w:r>
    </w:p>
    <w:p w14:paraId="440A8C3B" w14:textId="77777777" w:rsidR="00D95E0B" w:rsidRPr="00BB49BF" w:rsidRDefault="00D95E0B" w:rsidP="00D95E0B">
      <w:pPr>
        <w:pStyle w:val="scamendlanginstruction"/>
        <w:spacing w:before="0" w:after="0"/>
        <w:ind w:firstLine="216"/>
        <w:jc w:val="both"/>
        <w:rPr>
          <w:sz w:val="22"/>
        </w:rPr>
      </w:pPr>
      <w:r w:rsidRPr="00BB49BF">
        <w:rPr>
          <w:sz w:val="22"/>
        </w:rPr>
        <w:t>Amend the bill, as and if amended, SECTION 2, by striking Section 63-1-45(2) before the lettered subitems and inserting:</w:t>
      </w:r>
    </w:p>
    <w:p w14:paraId="63B294B0" w14:textId="77777777" w:rsidR="00D95E0B" w:rsidRPr="00BB49BF" w:rsidRDefault="00D95E0B" w:rsidP="00D95E0B">
      <w:pPr>
        <w:pStyle w:val="scamendlanginstruction"/>
        <w:spacing w:before="0" w:after="0"/>
        <w:ind w:firstLine="216"/>
        <w:jc w:val="both"/>
        <w:rPr>
          <w:sz w:val="22"/>
        </w:rPr>
      </w:pPr>
      <w:r w:rsidRPr="00BB49BF">
        <w:rPr>
          <w:sz w:val="22"/>
        </w:rPr>
        <w:t>(2) “Homeless child or youth” means children and youth from birth through twenty-four years of age who lack a fixed, regular, and adequate nighttime residence and includes:</w:t>
      </w:r>
    </w:p>
    <w:p w14:paraId="54FF1B4C" w14:textId="77777777" w:rsidR="00D95E0B" w:rsidRPr="00BB49BF" w:rsidRDefault="00D95E0B" w:rsidP="00D95E0B">
      <w:pPr>
        <w:pStyle w:val="scamendconformline"/>
        <w:spacing w:before="0"/>
        <w:ind w:firstLine="216"/>
        <w:jc w:val="both"/>
        <w:rPr>
          <w:sz w:val="22"/>
        </w:rPr>
      </w:pPr>
      <w:r w:rsidRPr="00BB49BF">
        <w:rPr>
          <w:sz w:val="22"/>
        </w:rPr>
        <w:t>Renumber sections to conform.</w:t>
      </w:r>
    </w:p>
    <w:p w14:paraId="44CEC543" w14:textId="77777777" w:rsidR="00D95E0B" w:rsidRDefault="00D95E0B" w:rsidP="00D95E0B">
      <w:pPr>
        <w:pStyle w:val="scamendtitleconform"/>
        <w:ind w:firstLine="216"/>
        <w:jc w:val="both"/>
        <w:rPr>
          <w:sz w:val="22"/>
        </w:rPr>
      </w:pPr>
      <w:r w:rsidRPr="00BB49BF">
        <w:rPr>
          <w:sz w:val="22"/>
        </w:rPr>
        <w:t>Amend title to conform.</w:t>
      </w:r>
    </w:p>
    <w:p w14:paraId="3E9C6006" w14:textId="4B726E0F" w:rsidR="00D95E0B" w:rsidRDefault="00D95E0B" w:rsidP="00D95E0B">
      <w:pPr>
        <w:pStyle w:val="scamendtitleconform"/>
        <w:ind w:firstLine="216"/>
        <w:jc w:val="both"/>
        <w:rPr>
          <w:sz w:val="22"/>
        </w:rPr>
      </w:pPr>
    </w:p>
    <w:p w14:paraId="5456301D" w14:textId="77777777" w:rsidR="00D95E0B" w:rsidRDefault="00D95E0B" w:rsidP="00D95E0B">
      <w:r>
        <w:t>Rep. BERNSTEIN explained the amendment.</w:t>
      </w:r>
    </w:p>
    <w:p w14:paraId="6D3998BA" w14:textId="38A5033A" w:rsidR="00D95E0B" w:rsidRDefault="00D95E0B" w:rsidP="00D95E0B">
      <w:r>
        <w:t>The amendment was then adopted.</w:t>
      </w:r>
    </w:p>
    <w:p w14:paraId="2D79A3EF" w14:textId="2E92D5D3" w:rsidR="00D95E0B" w:rsidRDefault="00D95E0B" w:rsidP="00D95E0B"/>
    <w:p w14:paraId="5221DCDD" w14:textId="6D5CF3E2" w:rsidR="00D95E0B" w:rsidRDefault="00D95E0B" w:rsidP="00D95E0B">
      <w:r>
        <w:t>The question recurred to the passage of the Bill.</w:t>
      </w:r>
    </w:p>
    <w:p w14:paraId="22050456" w14:textId="35842BFD" w:rsidR="00D95E0B" w:rsidRDefault="00D95E0B" w:rsidP="00D95E0B"/>
    <w:p w14:paraId="38244B39" w14:textId="77777777" w:rsidR="00D95E0B" w:rsidRDefault="00D95E0B" w:rsidP="00D95E0B">
      <w:r>
        <w:t xml:space="preserve">The yeas and nays were taken resulting as follows: </w:t>
      </w:r>
    </w:p>
    <w:p w14:paraId="2A984D19" w14:textId="5802D8CB" w:rsidR="00D95E0B" w:rsidRDefault="00D95E0B" w:rsidP="00D95E0B">
      <w:pPr>
        <w:jc w:val="center"/>
      </w:pPr>
      <w:r>
        <w:t xml:space="preserve"> </w:t>
      </w:r>
      <w:bookmarkStart w:id="125" w:name="vote_start221"/>
      <w:bookmarkEnd w:id="125"/>
      <w:r>
        <w:t>Yeas 113; Nays 0</w:t>
      </w:r>
    </w:p>
    <w:p w14:paraId="0043C070" w14:textId="423A3040" w:rsidR="00D95E0B" w:rsidRDefault="00D95E0B" w:rsidP="00D95E0B">
      <w:pPr>
        <w:jc w:val="center"/>
      </w:pPr>
    </w:p>
    <w:p w14:paraId="413DFA53"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2D315D08" w14:textId="77777777" w:rsidTr="00D95E0B">
        <w:tc>
          <w:tcPr>
            <w:tcW w:w="2179" w:type="dxa"/>
            <w:shd w:val="clear" w:color="auto" w:fill="auto"/>
          </w:tcPr>
          <w:p w14:paraId="56F368E8" w14:textId="2C9699C0" w:rsidR="00D95E0B" w:rsidRPr="00D95E0B" w:rsidRDefault="00D95E0B" w:rsidP="00D95E0B">
            <w:pPr>
              <w:keepNext/>
              <w:ind w:firstLine="0"/>
            </w:pPr>
            <w:r>
              <w:t>Anderson</w:t>
            </w:r>
          </w:p>
        </w:tc>
        <w:tc>
          <w:tcPr>
            <w:tcW w:w="2179" w:type="dxa"/>
            <w:shd w:val="clear" w:color="auto" w:fill="auto"/>
          </w:tcPr>
          <w:p w14:paraId="530C6C6A" w14:textId="28951D5D" w:rsidR="00D95E0B" w:rsidRPr="00D95E0B" w:rsidRDefault="00D95E0B" w:rsidP="00D95E0B">
            <w:pPr>
              <w:keepNext/>
              <w:ind w:firstLine="0"/>
            </w:pPr>
            <w:r>
              <w:t>Atkinson</w:t>
            </w:r>
          </w:p>
        </w:tc>
        <w:tc>
          <w:tcPr>
            <w:tcW w:w="2180" w:type="dxa"/>
            <w:shd w:val="clear" w:color="auto" w:fill="auto"/>
          </w:tcPr>
          <w:p w14:paraId="1EA7FA13" w14:textId="7B943E9D" w:rsidR="00D95E0B" w:rsidRPr="00D95E0B" w:rsidRDefault="00D95E0B" w:rsidP="00D95E0B">
            <w:pPr>
              <w:keepNext/>
              <w:ind w:firstLine="0"/>
            </w:pPr>
            <w:r>
              <w:t>Bailey</w:t>
            </w:r>
          </w:p>
        </w:tc>
      </w:tr>
      <w:tr w:rsidR="00D95E0B" w:rsidRPr="00D95E0B" w14:paraId="7FEC3E3E" w14:textId="77777777" w:rsidTr="00D95E0B">
        <w:tc>
          <w:tcPr>
            <w:tcW w:w="2179" w:type="dxa"/>
            <w:shd w:val="clear" w:color="auto" w:fill="auto"/>
          </w:tcPr>
          <w:p w14:paraId="59CAC33D" w14:textId="01331855" w:rsidR="00D95E0B" w:rsidRPr="00D95E0B" w:rsidRDefault="00D95E0B" w:rsidP="00D95E0B">
            <w:pPr>
              <w:ind w:firstLine="0"/>
            </w:pPr>
            <w:r>
              <w:t>Bamberg</w:t>
            </w:r>
          </w:p>
        </w:tc>
        <w:tc>
          <w:tcPr>
            <w:tcW w:w="2179" w:type="dxa"/>
            <w:shd w:val="clear" w:color="auto" w:fill="auto"/>
          </w:tcPr>
          <w:p w14:paraId="52B0D200" w14:textId="20391BC5" w:rsidR="00D95E0B" w:rsidRPr="00D95E0B" w:rsidRDefault="00D95E0B" w:rsidP="00D95E0B">
            <w:pPr>
              <w:ind w:firstLine="0"/>
            </w:pPr>
            <w:r>
              <w:t>Bannister</w:t>
            </w:r>
          </w:p>
        </w:tc>
        <w:tc>
          <w:tcPr>
            <w:tcW w:w="2180" w:type="dxa"/>
            <w:shd w:val="clear" w:color="auto" w:fill="auto"/>
          </w:tcPr>
          <w:p w14:paraId="647537D8" w14:textId="49EB1275" w:rsidR="00D95E0B" w:rsidRPr="00D95E0B" w:rsidRDefault="00D95E0B" w:rsidP="00D95E0B">
            <w:pPr>
              <w:ind w:firstLine="0"/>
            </w:pPr>
            <w:r>
              <w:t>Bauer</w:t>
            </w:r>
          </w:p>
        </w:tc>
      </w:tr>
      <w:tr w:rsidR="00D95E0B" w:rsidRPr="00D95E0B" w14:paraId="59E9CF11" w14:textId="77777777" w:rsidTr="00D95E0B">
        <w:tc>
          <w:tcPr>
            <w:tcW w:w="2179" w:type="dxa"/>
            <w:shd w:val="clear" w:color="auto" w:fill="auto"/>
          </w:tcPr>
          <w:p w14:paraId="251CDC7E" w14:textId="5A2FF931" w:rsidR="00D95E0B" w:rsidRPr="00D95E0B" w:rsidRDefault="00D95E0B" w:rsidP="00D95E0B">
            <w:pPr>
              <w:ind w:firstLine="0"/>
            </w:pPr>
            <w:r>
              <w:t>Beach</w:t>
            </w:r>
          </w:p>
        </w:tc>
        <w:tc>
          <w:tcPr>
            <w:tcW w:w="2179" w:type="dxa"/>
            <w:shd w:val="clear" w:color="auto" w:fill="auto"/>
          </w:tcPr>
          <w:p w14:paraId="5F438CF0" w14:textId="7D77B77F" w:rsidR="00D95E0B" w:rsidRPr="00D95E0B" w:rsidRDefault="00D95E0B" w:rsidP="00D95E0B">
            <w:pPr>
              <w:ind w:firstLine="0"/>
            </w:pPr>
            <w:r>
              <w:t>Bernstein</w:t>
            </w:r>
          </w:p>
        </w:tc>
        <w:tc>
          <w:tcPr>
            <w:tcW w:w="2180" w:type="dxa"/>
            <w:shd w:val="clear" w:color="auto" w:fill="auto"/>
          </w:tcPr>
          <w:p w14:paraId="3D82B1BF" w14:textId="74C77626" w:rsidR="00D95E0B" w:rsidRPr="00D95E0B" w:rsidRDefault="00D95E0B" w:rsidP="00D95E0B">
            <w:pPr>
              <w:ind w:firstLine="0"/>
            </w:pPr>
            <w:r>
              <w:t>Blackwell</w:t>
            </w:r>
          </w:p>
        </w:tc>
      </w:tr>
      <w:tr w:rsidR="00D95E0B" w:rsidRPr="00D95E0B" w14:paraId="79569F75" w14:textId="77777777" w:rsidTr="00D95E0B">
        <w:tc>
          <w:tcPr>
            <w:tcW w:w="2179" w:type="dxa"/>
            <w:shd w:val="clear" w:color="auto" w:fill="auto"/>
          </w:tcPr>
          <w:p w14:paraId="79B9A17A" w14:textId="230C891E" w:rsidR="00D95E0B" w:rsidRPr="00D95E0B" w:rsidRDefault="00D95E0B" w:rsidP="00D95E0B">
            <w:pPr>
              <w:ind w:firstLine="0"/>
            </w:pPr>
            <w:r>
              <w:t>Bradley</w:t>
            </w:r>
          </w:p>
        </w:tc>
        <w:tc>
          <w:tcPr>
            <w:tcW w:w="2179" w:type="dxa"/>
            <w:shd w:val="clear" w:color="auto" w:fill="auto"/>
          </w:tcPr>
          <w:p w14:paraId="6174D182" w14:textId="32F4FA5F" w:rsidR="00D95E0B" w:rsidRPr="00D95E0B" w:rsidRDefault="00D95E0B" w:rsidP="00D95E0B">
            <w:pPr>
              <w:ind w:firstLine="0"/>
            </w:pPr>
            <w:r>
              <w:t>Brewer</w:t>
            </w:r>
          </w:p>
        </w:tc>
        <w:tc>
          <w:tcPr>
            <w:tcW w:w="2180" w:type="dxa"/>
            <w:shd w:val="clear" w:color="auto" w:fill="auto"/>
          </w:tcPr>
          <w:p w14:paraId="599662BC" w14:textId="7B35EA5F" w:rsidR="00D95E0B" w:rsidRPr="00D95E0B" w:rsidRDefault="00D95E0B" w:rsidP="00D95E0B">
            <w:pPr>
              <w:ind w:firstLine="0"/>
            </w:pPr>
            <w:r>
              <w:t>Brittain</w:t>
            </w:r>
          </w:p>
        </w:tc>
      </w:tr>
      <w:tr w:rsidR="00D95E0B" w:rsidRPr="00D95E0B" w14:paraId="1AF9F7D8" w14:textId="77777777" w:rsidTr="00D95E0B">
        <w:tc>
          <w:tcPr>
            <w:tcW w:w="2179" w:type="dxa"/>
            <w:shd w:val="clear" w:color="auto" w:fill="auto"/>
          </w:tcPr>
          <w:p w14:paraId="0B30518E" w14:textId="5E6D32E0" w:rsidR="00D95E0B" w:rsidRPr="00D95E0B" w:rsidRDefault="00D95E0B" w:rsidP="00D95E0B">
            <w:pPr>
              <w:ind w:firstLine="0"/>
            </w:pPr>
            <w:r>
              <w:t>Burns</w:t>
            </w:r>
          </w:p>
        </w:tc>
        <w:tc>
          <w:tcPr>
            <w:tcW w:w="2179" w:type="dxa"/>
            <w:shd w:val="clear" w:color="auto" w:fill="auto"/>
          </w:tcPr>
          <w:p w14:paraId="57B5666A" w14:textId="1E4598AA" w:rsidR="00D95E0B" w:rsidRPr="00D95E0B" w:rsidRDefault="00D95E0B" w:rsidP="00D95E0B">
            <w:pPr>
              <w:ind w:firstLine="0"/>
            </w:pPr>
            <w:r>
              <w:t>Bustos</w:t>
            </w:r>
          </w:p>
        </w:tc>
        <w:tc>
          <w:tcPr>
            <w:tcW w:w="2180" w:type="dxa"/>
            <w:shd w:val="clear" w:color="auto" w:fill="auto"/>
          </w:tcPr>
          <w:p w14:paraId="6526C254" w14:textId="6EFE6AB3" w:rsidR="00D95E0B" w:rsidRPr="00D95E0B" w:rsidRDefault="00D95E0B" w:rsidP="00D95E0B">
            <w:pPr>
              <w:ind w:firstLine="0"/>
            </w:pPr>
            <w:r>
              <w:t>Calhoon</w:t>
            </w:r>
          </w:p>
        </w:tc>
      </w:tr>
      <w:tr w:rsidR="00D95E0B" w:rsidRPr="00D95E0B" w14:paraId="5D9EC569" w14:textId="77777777" w:rsidTr="00D95E0B">
        <w:tc>
          <w:tcPr>
            <w:tcW w:w="2179" w:type="dxa"/>
            <w:shd w:val="clear" w:color="auto" w:fill="auto"/>
          </w:tcPr>
          <w:p w14:paraId="02A5DF75" w14:textId="31505707" w:rsidR="00D95E0B" w:rsidRPr="00D95E0B" w:rsidRDefault="00D95E0B" w:rsidP="00D95E0B">
            <w:pPr>
              <w:ind w:firstLine="0"/>
            </w:pPr>
            <w:r>
              <w:t>Carter</w:t>
            </w:r>
          </w:p>
        </w:tc>
        <w:tc>
          <w:tcPr>
            <w:tcW w:w="2179" w:type="dxa"/>
            <w:shd w:val="clear" w:color="auto" w:fill="auto"/>
          </w:tcPr>
          <w:p w14:paraId="307A31A5" w14:textId="72278713" w:rsidR="00D95E0B" w:rsidRPr="00D95E0B" w:rsidRDefault="00D95E0B" w:rsidP="00D95E0B">
            <w:pPr>
              <w:ind w:firstLine="0"/>
            </w:pPr>
            <w:r>
              <w:t>Caskey</w:t>
            </w:r>
          </w:p>
        </w:tc>
        <w:tc>
          <w:tcPr>
            <w:tcW w:w="2180" w:type="dxa"/>
            <w:shd w:val="clear" w:color="auto" w:fill="auto"/>
          </w:tcPr>
          <w:p w14:paraId="5ACF4BE0" w14:textId="7175D471" w:rsidR="00D95E0B" w:rsidRPr="00D95E0B" w:rsidRDefault="00D95E0B" w:rsidP="00D95E0B">
            <w:pPr>
              <w:ind w:firstLine="0"/>
            </w:pPr>
            <w:r>
              <w:t>Chumley</w:t>
            </w:r>
          </w:p>
        </w:tc>
      </w:tr>
      <w:tr w:rsidR="00D95E0B" w:rsidRPr="00D95E0B" w14:paraId="55CAC99F" w14:textId="77777777" w:rsidTr="00D95E0B">
        <w:tc>
          <w:tcPr>
            <w:tcW w:w="2179" w:type="dxa"/>
            <w:shd w:val="clear" w:color="auto" w:fill="auto"/>
          </w:tcPr>
          <w:p w14:paraId="2F0842B5" w14:textId="5063ECA9" w:rsidR="00D95E0B" w:rsidRPr="00D95E0B" w:rsidRDefault="00D95E0B" w:rsidP="00D95E0B">
            <w:pPr>
              <w:ind w:firstLine="0"/>
            </w:pPr>
            <w:r>
              <w:t>Clyburn</w:t>
            </w:r>
          </w:p>
        </w:tc>
        <w:tc>
          <w:tcPr>
            <w:tcW w:w="2179" w:type="dxa"/>
            <w:shd w:val="clear" w:color="auto" w:fill="auto"/>
          </w:tcPr>
          <w:p w14:paraId="6AF3F35E" w14:textId="247AE1BE" w:rsidR="00D95E0B" w:rsidRPr="00D95E0B" w:rsidRDefault="00D95E0B" w:rsidP="00D95E0B">
            <w:pPr>
              <w:ind w:firstLine="0"/>
            </w:pPr>
            <w:r>
              <w:t>Cobb-Hunter</w:t>
            </w:r>
          </w:p>
        </w:tc>
        <w:tc>
          <w:tcPr>
            <w:tcW w:w="2180" w:type="dxa"/>
            <w:shd w:val="clear" w:color="auto" w:fill="auto"/>
          </w:tcPr>
          <w:p w14:paraId="2BCC4048" w14:textId="19330167" w:rsidR="00D95E0B" w:rsidRPr="00D95E0B" w:rsidRDefault="00D95E0B" w:rsidP="00D95E0B">
            <w:pPr>
              <w:ind w:firstLine="0"/>
            </w:pPr>
            <w:r>
              <w:t>Collins</w:t>
            </w:r>
          </w:p>
        </w:tc>
      </w:tr>
      <w:tr w:rsidR="00D95E0B" w:rsidRPr="00D95E0B" w14:paraId="16EBE8FF" w14:textId="77777777" w:rsidTr="00D95E0B">
        <w:tc>
          <w:tcPr>
            <w:tcW w:w="2179" w:type="dxa"/>
            <w:shd w:val="clear" w:color="auto" w:fill="auto"/>
          </w:tcPr>
          <w:p w14:paraId="5FA5ACD4" w14:textId="54C99BEA" w:rsidR="00D95E0B" w:rsidRPr="00D95E0B" w:rsidRDefault="00D95E0B" w:rsidP="00D95E0B">
            <w:pPr>
              <w:ind w:firstLine="0"/>
            </w:pPr>
            <w:r>
              <w:t>Connell</w:t>
            </w:r>
          </w:p>
        </w:tc>
        <w:tc>
          <w:tcPr>
            <w:tcW w:w="2179" w:type="dxa"/>
            <w:shd w:val="clear" w:color="auto" w:fill="auto"/>
          </w:tcPr>
          <w:p w14:paraId="71E43993" w14:textId="556F557F" w:rsidR="00D95E0B" w:rsidRPr="00D95E0B" w:rsidRDefault="00D95E0B" w:rsidP="00D95E0B">
            <w:pPr>
              <w:ind w:firstLine="0"/>
            </w:pPr>
            <w:r>
              <w:t>B. J. Cox</w:t>
            </w:r>
          </w:p>
        </w:tc>
        <w:tc>
          <w:tcPr>
            <w:tcW w:w="2180" w:type="dxa"/>
            <w:shd w:val="clear" w:color="auto" w:fill="auto"/>
          </w:tcPr>
          <w:p w14:paraId="5B81A035" w14:textId="2B2FBBC9" w:rsidR="00D95E0B" w:rsidRPr="00D95E0B" w:rsidRDefault="00D95E0B" w:rsidP="00D95E0B">
            <w:pPr>
              <w:ind w:firstLine="0"/>
            </w:pPr>
            <w:r>
              <w:t>B. L. Cox</w:t>
            </w:r>
          </w:p>
        </w:tc>
      </w:tr>
      <w:tr w:rsidR="00D95E0B" w:rsidRPr="00D95E0B" w14:paraId="37F136D5" w14:textId="77777777" w:rsidTr="00D95E0B">
        <w:tc>
          <w:tcPr>
            <w:tcW w:w="2179" w:type="dxa"/>
            <w:shd w:val="clear" w:color="auto" w:fill="auto"/>
          </w:tcPr>
          <w:p w14:paraId="73564D02" w14:textId="6143CEE8" w:rsidR="00D95E0B" w:rsidRPr="00D95E0B" w:rsidRDefault="00D95E0B" w:rsidP="00D95E0B">
            <w:pPr>
              <w:ind w:firstLine="0"/>
            </w:pPr>
            <w:r>
              <w:t>Crawford</w:t>
            </w:r>
          </w:p>
        </w:tc>
        <w:tc>
          <w:tcPr>
            <w:tcW w:w="2179" w:type="dxa"/>
            <w:shd w:val="clear" w:color="auto" w:fill="auto"/>
          </w:tcPr>
          <w:p w14:paraId="50D545C7" w14:textId="01657FAA" w:rsidR="00D95E0B" w:rsidRPr="00D95E0B" w:rsidRDefault="00D95E0B" w:rsidP="00D95E0B">
            <w:pPr>
              <w:ind w:firstLine="0"/>
            </w:pPr>
            <w:r>
              <w:t>Cromer</w:t>
            </w:r>
          </w:p>
        </w:tc>
        <w:tc>
          <w:tcPr>
            <w:tcW w:w="2180" w:type="dxa"/>
            <w:shd w:val="clear" w:color="auto" w:fill="auto"/>
          </w:tcPr>
          <w:p w14:paraId="20E2CD78" w14:textId="2DDF4705" w:rsidR="00D95E0B" w:rsidRPr="00D95E0B" w:rsidRDefault="00D95E0B" w:rsidP="00D95E0B">
            <w:pPr>
              <w:ind w:firstLine="0"/>
            </w:pPr>
            <w:r>
              <w:t>Davis</w:t>
            </w:r>
          </w:p>
        </w:tc>
      </w:tr>
      <w:tr w:rsidR="00D95E0B" w:rsidRPr="00D95E0B" w14:paraId="285AFF16" w14:textId="77777777" w:rsidTr="00D95E0B">
        <w:tc>
          <w:tcPr>
            <w:tcW w:w="2179" w:type="dxa"/>
            <w:shd w:val="clear" w:color="auto" w:fill="auto"/>
          </w:tcPr>
          <w:p w14:paraId="3BD152BC" w14:textId="69B44F60" w:rsidR="00D95E0B" w:rsidRPr="00D95E0B" w:rsidRDefault="00D95E0B" w:rsidP="00D95E0B">
            <w:pPr>
              <w:ind w:firstLine="0"/>
            </w:pPr>
            <w:r>
              <w:t>Dillard</w:t>
            </w:r>
          </w:p>
        </w:tc>
        <w:tc>
          <w:tcPr>
            <w:tcW w:w="2179" w:type="dxa"/>
            <w:shd w:val="clear" w:color="auto" w:fill="auto"/>
          </w:tcPr>
          <w:p w14:paraId="685FC977" w14:textId="455602EF" w:rsidR="00D95E0B" w:rsidRPr="00D95E0B" w:rsidRDefault="00D95E0B" w:rsidP="00D95E0B">
            <w:pPr>
              <w:ind w:firstLine="0"/>
            </w:pPr>
            <w:r>
              <w:t>Elliott</w:t>
            </w:r>
          </w:p>
        </w:tc>
        <w:tc>
          <w:tcPr>
            <w:tcW w:w="2180" w:type="dxa"/>
            <w:shd w:val="clear" w:color="auto" w:fill="auto"/>
          </w:tcPr>
          <w:p w14:paraId="3DC0CBE6" w14:textId="0FBB5FF2" w:rsidR="00D95E0B" w:rsidRPr="00D95E0B" w:rsidRDefault="00D95E0B" w:rsidP="00D95E0B">
            <w:pPr>
              <w:ind w:firstLine="0"/>
            </w:pPr>
            <w:r>
              <w:t>Erickson</w:t>
            </w:r>
          </w:p>
        </w:tc>
      </w:tr>
      <w:tr w:rsidR="00D95E0B" w:rsidRPr="00D95E0B" w14:paraId="7242FDFD" w14:textId="77777777" w:rsidTr="00D95E0B">
        <w:tc>
          <w:tcPr>
            <w:tcW w:w="2179" w:type="dxa"/>
            <w:shd w:val="clear" w:color="auto" w:fill="auto"/>
          </w:tcPr>
          <w:p w14:paraId="45F8C23D" w14:textId="225C8794" w:rsidR="00D95E0B" w:rsidRPr="00D95E0B" w:rsidRDefault="00D95E0B" w:rsidP="00D95E0B">
            <w:pPr>
              <w:ind w:firstLine="0"/>
            </w:pPr>
            <w:r>
              <w:t>Felder</w:t>
            </w:r>
          </w:p>
        </w:tc>
        <w:tc>
          <w:tcPr>
            <w:tcW w:w="2179" w:type="dxa"/>
            <w:shd w:val="clear" w:color="auto" w:fill="auto"/>
          </w:tcPr>
          <w:p w14:paraId="7340706E" w14:textId="52CA093D" w:rsidR="00D95E0B" w:rsidRPr="00D95E0B" w:rsidRDefault="00D95E0B" w:rsidP="00D95E0B">
            <w:pPr>
              <w:ind w:firstLine="0"/>
            </w:pPr>
            <w:r>
              <w:t>Forrest</w:t>
            </w:r>
          </w:p>
        </w:tc>
        <w:tc>
          <w:tcPr>
            <w:tcW w:w="2180" w:type="dxa"/>
            <w:shd w:val="clear" w:color="auto" w:fill="auto"/>
          </w:tcPr>
          <w:p w14:paraId="0A2616BD" w14:textId="2BD14626" w:rsidR="00D95E0B" w:rsidRPr="00D95E0B" w:rsidRDefault="00D95E0B" w:rsidP="00D95E0B">
            <w:pPr>
              <w:ind w:firstLine="0"/>
            </w:pPr>
            <w:r>
              <w:t>Gagnon</w:t>
            </w:r>
          </w:p>
        </w:tc>
      </w:tr>
      <w:tr w:rsidR="00D95E0B" w:rsidRPr="00D95E0B" w14:paraId="1E0FC82B" w14:textId="77777777" w:rsidTr="00D95E0B">
        <w:tc>
          <w:tcPr>
            <w:tcW w:w="2179" w:type="dxa"/>
            <w:shd w:val="clear" w:color="auto" w:fill="auto"/>
          </w:tcPr>
          <w:p w14:paraId="0F16CEFF" w14:textId="167CE33E" w:rsidR="00D95E0B" w:rsidRPr="00D95E0B" w:rsidRDefault="00D95E0B" w:rsidP="00D95E0B">
            <w:pPr>
              <w:ind w:firstLine="0"/>
            </w:pPr>
            <w:r>
              <w:t>Garvin</w:t>
            </w:r>
          </w:p>
        </w:tc>
        <w:tc>
          <w:tcPr>
            <w:tcW w:w="2179" w:type="dxa"/>
            <w:shd w:val="clear" w:color="auto" w:fill="auto"/>
          </w:tcPr>
          <w:p w14:paraId="790FB851" w14:textId="50268748" w:rsidR="00D95E0B" w:rsidRPr="00D95E0B" w:rsidRDefault="00D95E0B" w:rsidP="00D95E0B">
            <w:pPr>
              <w:ind w:firstLine="0"/>
            </w:pPr>
            <w:r>
              <w:t>Gatch</w:t>
            </w:r>
          </w:p>
        </w:tc>
        <w:tc>
          <w:tcPr>
            <w:tcW w:w="2180" w:type="dxa"/>
            <w:shd w:val="clear" w:color="auto" w:fill="auto"/>
          </w:tcPr>
          <w:p w14:paraId="6B1EF7A8" w14:textId="7120B31D" w:rsidR="00D95E0B" w:rsidRPr="00D95E0B" w:rsidRDefault="00D95E0B" w:rsidP="00D95E0B">
            <w:pPr>
              <w:ind w:firstLine="0"/>
            </w:pPr>
            <w:r>
              <w:t>Gibson</w:t>
            </w:r>
          </w:p>
        </w:tc>
      </w:tr>
      <w:tr w:rsidR="00D95E0B" w:rsidRPr="00D95E0B" w14:paraId="45A549F4" w14:textId="77777777" w:rsidTr="00D95E0B">
        <w:tc>
          <w:tcPr>
            <w:tcW w:w="2179" w:type="dxa"/>
            <w:shd w:val="clear" w:color="auto" w:fill="auto"/>
          </w:tcPr>
          <w:p w14:paraId="5E7ECEE5" w14:textId="0E845733" w:rsidR="00D95E0B" w:rsidRPr="00D95E0B" w:rsidRDefault="00D95E0B" w:rsidP="00D95E0B">
            <w:pPr>
              <w:ind w:firstLine="0"/>
            </w:pPr>
            <w:r>
              <w:t>Gilliam</w:t>
            </w:r>
          </w:p>
        </w:tc>
        <w:tc>
          <w:tcPr>
            <w:tcW w:w="2179" w:type="dxa"/>
            <w:shd w:val="clear" w:color="auto" w:fill="auto"/>
          </w:tcPr>
          <w:p w14:paraId="41D406A6" w14:textId="0611F627" w:rsidR="00D95E0B" w:rsidRPr="00D95E0B" w:rsidRDefault="00D95E0B" w:rsidP="00D95E0B">
            <w:pPr>
              <w:ind w:firstLine="0"/>
            </w:pPr>
            <w:r>
              <w:t>Gilliard</w:t>
            </w:r>
          </w:p>
        </w:tc>
        <w:tc>
          <w:tcPr>
            <w:tcW w:w="2180" w:type="dxa"/>
            <w:shd w:val="clear" w:color="auto" w:fill="auto"/>
          </w:tcPr>
          <w:p w14:paraId="7E0FF7E0" w14:textId="7A1CF99A" w:rsidR="00D95E0B" w:rsidRPr="00D95E0B" w:rsidRDefault="00D95E0B" w:rsidP="00D95E0B">
            <w:pPr>
              <w:ind w:firstLine="0"/>
            </w:pPr>
            <w:r>
              <w:t>Guest</w:t>
            </w:r>
          </w:p>
        </w:tc>
      </w:tr>
      <w:tr w:rsidR="00D95E0B" w:rsidRPr="00D95E0B" w14:paraId="529FAD5A" w14:textId="77777777" w:rsidTr="00D95E0B">
        <w:tc>
          <w:tcPr>
            <w:tcW w:w="2179" w:type="dxa"/>
            <w:shd w:val="clear" w:color="auto" w:fill="auto"/>
          </w:tcPr>
          <w:p w14:paraId="7112FFF6" w14:textId="44A07511" w:rsidR="00D95E0B" w:rsidRPr="00D95E0B" w:rsidRDefault="00D95E0B" w:rsidP="00D95E0B">
            <w:pPr>
              <w:ind w:firstLine="0"/>
            </w:pPr>
            <w:r>
              <w:t>Guffey</w:t>
            </w:r>
          </w:p>
        </w:tc>
        <w:tc>
          <w:tcPr>
            <w:tcW w:w="2179" w:type="dxa"/>
            <w:shd w:val="clear" w:color="auto" w:fill="auto"/>
          </w:tcPr>
          <w:p w14:paraId="00F276E8" w14:textId="5AB7EB36" w:rsidR="00D95E0B" w:rsidRPr="00D95E0B" w:rsidRDefault="00D95E0B" w:rsidP="00D95E0B">
            <w:pPr>
              <w:ind w:firstLine="0"/>
            </w:pPr>
            <w:r>
              <w:t>Haddon</w:t>
            </w:r>
          </w:p>
        </w:tc>
        <w:tc>
          <w:tcPr>
            <w:tcW w:w="2180" w:type="dxa"/>
            <w:shd w:val="clear" w:color="auto" w:fill="auto"/>
          </w:tcPr>
          <w:p w14:paraId="70C8638B" w14:textId="5CC74EE2" w:rsidR="00D95E0B" w:rsidRPr="00D95E0B" w:rsidRDefault="00D95E0B" w:rsidP="00D95E0B">
            <w:pPr>
              <w:ind w:firstLine="0"/>
            </w:pPr>
            <w:r>
              <w:t>Hager</w:t>
            </w:r>
          </w:p>
        </w:tc>
      </w:tr>
      <w:tr w:rsidR="00D95E0B" w:rsidRPr="00D95E0B" w14:paraId="7712279D" w14:textId="77777777" w:rsidTr="00D95E0B">
        <w:tc>
          <w:tcPr>
            <w:tcW w:w="2179" w:type="dxa"/>
            <w:shd w:val="clear" w:color="auto" w:fill="auto"/>
          </w:tcPr>
          <w:p w14:paraId="52CA439D" w14:textId="652A0CE4" w:rsidR="00D95E0B" w:rsidRPr="00D95E0B" w:rsidRDefault="00D95E0B" w:rsidP="00D95E0B">
            <w:pPr>
              <w:ind w:firstLine="0"/>
            </w:pPr>
            <w:r>
              <w:t>Hardee</w:t>
            </w:r>
          </w:p>
        </w:tc>
        <w:tc>
          <w:tcPr>
            <w:tcW w:w="2179" w:type="dxa"/>
            <w:shd w:val="clear" w:color="auto" w:fill="auto"/>
          </w:tcPr>
          <w:p w14:paraId="3490C9C8" w14:textId="193D6A09" w:rsidR="00D95E0B" w:rsidRPr="00D95E0B" w:rsidRDefault="00D95E0B" w:rsidP="00D95E0B">
            <w:pPr>
              <w:ind w:firstLine="0"/>
            </w:pPr>
            <w:r>
              <w:t>Harris</w:t>
            </w:r>
          </w:p>
        </w:tc>
        <w:tc>
          <w:tcPr>
            <w:tcW w:w="2180" w:type="dxa"/>
            <w:shd w:val="clear" w:color="auto" w:fill="auto"/>
          </w:tcPr>
          <w:p w14:paraId="3199DF24" w14:textId="6419A1A0" w:rsidR="00D95E0B" w:rsidRPr="00D95E0B" w:rsidRDefault="00D95E0B" w:rsidP="00D95E0B">
            <w:pPr>
              <w:ind w:firstLine="0"/>
            </w:pPr>
            <w:r>
              <w:t>Hart</w:t>
            </w:r>
          </w:p>
        </w:tc>
      </w:tr>
      <w:tr w:rsidR="00D95E0B" w:rsidRPr="00D95E0B" w14:paraId="4160CBED" w14:textId="77777777" w:rsidTr="00D95E0B">
        <w:tc>
          <w:tcPr>
            <w:tcW w:w="2179" w:type="dxa"/>
            <w:shd w:val="clear" w:color="auto" w:fill="auto"/>
          </w:tcPr>
          <w:p w14:paraId="0E86B371" w14:textId="465A6678" w:rsidR="00D95E0B" w:rsidRPr="00D95E0B" w:rsidRDefault="00D95E0B" w:rsidP="00D95E0B">
            <w:pPr>
              <w:ind w:firstLine="0"/>
            </w:pPr>
            <w:r>
              <w:t>Hartnett</w:t>
            </w:r>
          </w:p>
        </w:tc>
        <w:tc>
          <w:tcPr>
            <w:tcW w:w="2179" w:type="dxa"/>
            <w:shd w:val="clear" w:color="auto" w:fill="auto"/>
          </w:tcPr>
          <w:p w14:paraId="609E9DD6" w14:textId="1519E04A" w:rsidR="00D95E0B" w:rsidRPr="00D95E0B" w:rsidRDefault="00D95E0B" w:rsidP="00D95E0B">
            <w:pPr>
              <w:ind w:firstLine="0"/>
            </w:pPr>
            <w:r>
              <w:t>Hayes</w:t>
            </w:r>
          </w:p>
        </w:tc>
        <w:tc>
          <w:tcPr>
            <w:tcW w:w="2180" w:type="dxa"/>
            <w:shd w:val="clear" w:color="auto" w:fill="auto"/>
          </w:tcPr>
          <w:p w14:paraId="401A05E4" w14:textId="1CBE306E" w:rsidR="00D95E0B" w:rsidRPr="00D95E0B" w:rsidRDefault="00D95E0B" w:rsidP="00D95E0B">
            <w:pPr>
              <w:ind w:firstLine="0"/>
            </w:pPr>
            <w:r>
              <w:t>Henderson-Myers</w:t>
            </w:r>
          </w:p>
        </w:tc>
      </w:tr>
      <w:tr w:rsidR="00D95E0B" w:rsidRPr="00D95E0B" w14:paraId="2B8D2E56" w14:textId="77777777" w:rsidTr="00D95E0B">
        <w:tc>
          <w:tcPr>
            <w:tcW w:w="2179" w:type="dxa"/>
            <w:shd w:val="clear" w:color="auto" w:fill="auto"/>
          </w:tcPr>
          <w:p w14:paraId="397C239B" w14:textId="4754B29E" w:rsidR="00D95E0B" w:rsidRPr="00D95E0B" w:rsidRDefault="00D95E0B" w:rsidP="00D95E0B">
            <w:pPr>
              <w:ind w:firstLine="0"/>
            </w:pPr>
            <w:r>
              <w:t>Herbkersman</w:t>
            </w:r>
          </w:p>
        </w:tc>
        <w:tc>
          <w:tcPr>
            <w:tcW w:w="2179" w:type="dxa"/>
            <w:shd w:val="clear" w:color="auto" w:fill="auto"/>
          </w:tcPr>
          <w:p w14:paraId="6A6EC959" w14:textId="17553C41" w:rsidR="00D95E0B" w:rsidRPr="00D95E0B" w:rsidRDefault="00D95E0B" w:rsidP="00D95E0B">
            <w:pPr>
              <w:ind w:firstLine="0"/>
            </w:pPr>
            <w:r>
              <w:t>Hewitt</w:t>
            </w:r>
          </w:p>
        </w:tc>
        <w:tc>
          <w:tcPr>
            <w:tcW w:w="2180" w:type="dxa"/>
            <w:shd w:val="clear" w:color="auto" w:fill="auto"/>
          </w:tcPr>
          <w:p w14:paraId="372F4595" w14:textId="3BF54FD2" w:rsidR="00D95E0B" w:rsidRPr="00D95E0B" w:rsidRDefault="00D95E0B" w:rsidP="00D95E0B">
            <w:pPr>
              <w:ind w:firstLine="0"/>
            </w:pPr>
            <w:r>
              <w:t>Hiott</w:t>
            </w:r>
          </w:p>
        </w:tc>
      </w:tr>
      <w:tr w:rsidR="00D95E0B" w:rsidRPr="00D95E0B" w14:paraId="5E7FBB40" w14:textId="77777777" w:rsidTr="00D95E0B">
        <w:tc>
          <w:tcPr>
            <w:tcW w:w="2179" w:type="dxa"/>
            <w:shd w:val="clear" w:color="auto" w:fill="auto"/>
          </w:tcPr>
          <w:p w14:paraId="62375E79" w14:textId="4D040CB2" w:rsidR="00D95E0B" w:rsidRPr="00D95E0B" w:rsidRDefault="00D95E0B" w:rsidP="00D95E0B">
            <w:pPr>
              <w:ind w:firstLine="0"/>
            </w:pPr>
            <w:r>
              <w:t>Hixon</w:t>
            </w:r>
          </w:p>
        </w:tc>
        <w:tc>
          <w:tcPr>
            <w:tcW w:w="2179" w:type="dxa"/>
            <w:shd w:val="clear" w:color="auto" w:fill="auto"/>
          </w:tcPr>
          <w:p w14:paraId="013041DF" w14:textId="2F67E799" w:rsidR="00D95E0B" w:rsidRPr="00D95E0B" w:rsidRDefault="00D95E0B" w:rsidP="00D95E0B">
            <w:pPr>
              <w:ind w:firstLine="0"/>
            </w:pPr>
            <w:r>
              <w:t>Hosey</w:t>
            </w:r>
          </w:p>
        </w:tc>
        <w:tc>
          <w:tcPr>
            <w:tcW w:w="2180" w:type="dxa"/>
            <w:shd w:val="clear" w:color="auto" w:fill="auto"/>
          </w:tcPr>
          <w:p w14:paraId="335BA96E" w14:textId="402CB7BE" w:rsidR="00D95E0B" w:rsidRPr="00D95E0B" w:rsidRDefault="00D95E0B" w:rsidP="00D95E0B">
            <w:pPr>
              <w:ind w:firstLine="0"/>
            </w:pPr>
            <w:r>
              <w:t>Howard</w:t>
            </w:r>
          </w:p>
        </w:tc>
      </w:tr>
      <w:tr w:rsidR="00D95E0B" w:rsidRPr="00D95E0B" w14:paraId="4DC83974" w14:textId="77777777" w:rsidTr="00D95E0B">
        <w:tc>
          <w:tcPr>
            <w:tcW w:w="2179" w:type="dxa"/>
            <w:shd w:val="clear" w:color="auto" w:fill="auto"/>
          </w:tcPr>
          <w:p w14:paraId="653F66DE" w14:textId="0E91C1BA" w:rsidR="00D95E0B" w:rsidRPr="00D95E0B" w:rsidRDefault="00D95E0B" w:rsidP="00D95E0B">
            <w:pPr>
              <w:ind w:firstLine="0"/>
            </w:pPr>
            <w:r>
              <w:t>Hyde</w:t>
            </w:r>
          </w:p>
        </w:tc>
        <w:tc>
          <w:tcPr>
            <w:tcW w:w="2179" w:type="dxa"/>
            <w:shd w:val="clear" w:color="auto" w:fill="auto"/>
          </w:tcPr>
          <w:p w14:paraId="4C5A4849" w14:textId="08C1BDE9" w:rsidR="00D95E0B" w:rsidRPr="00D95E0B" w:rsidRDefault="00D95E0B" w:rsidP="00D95E0B">
            <w:pPr>
              <w:ind w:firstLine="0"/>
            </w:pPr>
            <w:r>
              <w:t>Jefferson</w:t>
            </w:r>
          </w:p>
        </w:tc>
        <w:tc>
          <w:tcPr>
            <w:tcW w:w="2180" w:type="dxa"/>
            <w:shd w:val="clear" w:color="auto" w:fill="auto"/>
          </w:tcPr>
          <w:p w14:paraId="3E93F91A" w14:textId="0B9F561C" w:rsidR="00D95E0B" w:rsidRPr="00D95E0B" w:rsidRDefault="00D95E0B" w:rsidP="00D95E0B">
            <w:pPr>
              <w:ind w:firstLine="0"/>
            </w:pPr>
            <w:r>
              <w:t>J. E. Johnson</w:t>
            </w:r>
          </w:p>
        </w:tc>
      </w:tr>
      <w:tr w:rsidR="00D95E0B" w:rsidRPr="00D95E0B" w14:paraId="7CCA69C1" w14:textId="77777777" w:rsidTr="00D95E0B">
        <w:tc>
          <w:tcPr>
            <w:tcW w:w="2179" w:type="dxa"/>
            <w:shd w:val="clear" w:color="auto" w:fill="auto"/>
          </w:tcPr>
          <w:p w14:paraId="1550FD45" w14:textId="7AB72811" w:rsidR="00D95E0B" w:rsidRPr="00D95E0B" w:rsidRDefault="00D95E0B" w:rsidP="00D95E0B">
            <w:pPr>
              <w:ind w:firstLine="0"/>
            </w:pPr>
            <w:r>
              <w:t>J. L. Johnson</w:t>
            </w:r>
          </w:p>
        </w:tc>
        <w:tc>
          <w:tcPr>
            <w:tcW w:w="2179" w:type="dxa"/>
            <w:shd w:val="clear" w:color="auto" w:fill="auto"/>
          </w:tcPr>
          <w:p w14:paraId="5F1109A5" w14:textId="5F890158" w:rsidR="00D95E0B" w:rsidRPr="00D95E0B" w:rsidRDefault="00D95E0B" w:rsidP="00D95E0B">
            <w:pPr>
              <w:ind w:firstLine="0"/>
            </w:pPr>
            <w:r>
              <w:t>S. Jones</w:t>
            </w:r>
          </w:p>
        </w:tc>
        <w:tc>
          <w:tcPr>
            <w:tcW w:w="2180" w:type="dxa"/>
            <w:shd w:val="clear" w:color="auto" w:fill="auto"/>
          </w:tcPr>
          <w:p w14:paraId="2BABE705" w14:textId="26057FD6" w:rsidR="00D95E0B" w:rsidRPr="00D95E0B" w:rsidRDefault="00D95E0B" w:rsidP="00D95E0B">
            <w:pPr>
              <w:ind w:firstLine="0"/>
            </w:pPr>
            <w:r>
              <w:t>W. Jones</w:t>
            </w:r>
          </w:p>
        </w:tc>
      </w:tr>
      <w:tr w:rsidR="00D95E0B" w:rsidRPr="00D95E0B" w14:paraId="48C57838" w14:textId="77777777" w:rsidTr="00D95E0B">
        <w:tc>
          <w:tcPr>
            <w:tcW w:w="2179" w:type="dxa"/>
            <w:shd w:val="clear" w:color="auto" w:fill="auto"/>
          </w:tcPr>
          <w:p w14:paraId="7C480121" w14:textId="3C05F9AD" w:rsidR="00D95E0B" w:rsidRPr="00D95E0B" w:rsidRDefault="00D95E0B" w:rsidP="00D95E0B">
            <w:pPr>
              <w:ind w:firstLine="0"/>
            </w:pPr>
            <w:r>
              <w:t>Jordan</w:t>
            </w:r>
          </w:p>
        </w:tc>
        <w:tc>
          <w:tcPr>
            <w:tcW w:w="2179" w:type="dxa"/>
            <w:shd w:val="clear" w:color="auto" w:fill="auto"/>
          </w:tcPr>
          <w:p w14:paraId="71603E1B" w14:textId="4C483FE2" w:rsidR="00D95E0B" w:rsidRPr="00D95E0B" w:rsidRDefault="00D95E0B" w:rsidP="00D95E0B">
            <w:pPr>
              <w:ind w:firstLine="0"/>
            </w:pPr>
            <w:r>
              <w:t>Kilmartin</w:t>
            </w:r>
          </w:p>
        </w:tc>
        <w:tc>
          <w:tcPr>
            <w:tcW w:w="2180" w:type="dxa"/>
            <w:shd w:val="clear" w:color="auto" w:fill="auto"/>
          </w:tcPr>
          <w:p w14:paraId="143B7A09" w14:textId="0AC7995F" w:rsidR="00D95E0B" w:rsidRPr="00D95E0B" w:rsidRDefault="00D95E0B" w:rsidP="00D95E0B">
            <w:pPr>
              <w:ind w:firstLine="0"/>
            </w:pPr>
            <w:r>
              <w:t>King</w:t>
            </w:r>
          </w:p>
        </w:tc>
      </w:tr>
      <w:tr w:rsidR="00D95E0B" w:rsidRPr="00D95E0B" w14:paraId="5F938B17" w14:textId="77777777" w:rsidTr="00D95E0B">
        <w:tc>
          <w:tcPr>
            <w:tcW w:w="2179" w:type="dxa"/>
            <w:shd w:val="clear" w:color="auto" w:fill="auto"/>
          </w:tcPr>
          <w:p w14:paraId="5AA1EB16" w14:textId="265383F1" w:rsidR="00D95E0B" w:rsidRPr="00D95E0B" w:rsidRDefault="00D95E0B" w:rsidP="00D95E0B">
            <w:pPr>
              <w:ind w:firstLine="0"/>
            </w:pPr>
            <w:r>
              <w:t>Kirby</w:t>
            </w:r>
          </w:p>
        </w:tc>
        <w:tc>
          <w:tcPr>
            <w:tcW w:w="2179" w:type="dxa"/>
            <w:shd w:val="clear" w:color="auto" w:fill="auto"/>
          </w:tcPr>
          <w:p w14:paraId="10C496AB" w14:textId="6CF97164" w:rsidR="00D95E0B" w:rsidRPr="00D95E0B" w:rsidRDefault="00D95E0B" w:rsidP="00D95E0B">
            <w:pPr>
              <w:ind w:firstLine="0"/>
            </w:pPr>
            <w:r>
              <w:t>Landing</w:t>
            </w:r>
          </w:p>
        </w:tc>
        <w:tc>
          <w:tcPr>
            <w:tcW w:w="2180" w:type="dxa"/>
            <w:shd w:val="clear" w:color="auto" w:fill="auto"/>
          </w:tcPr>
          <w:p w14:paraId="60D4D245" w14:textId="387FF60D" w:rsidR="00D95E0B" w:rsidRPr="00D95E0B" w:rsidRDefault="00D95E0B" w:rsidP="00D95E0B">
            <w:pPr>
              <w:ind w:firstLine="0"/>
            </w:pPr>
            <w:r>
              <w:t>Lawson</w:t>
            </w:r>
          </w:p>
        </w:tc>
      </w:tr>
      <w:tr w:rsidR="00D95E0B" w:rsidRPr="00D95E0B" w14:paraId="26E4B5CF" w14:textId="77777777" w:rsidTr="00D95E0B">
        <w:tc>
          <w:tcPr>
            <w:tcW w:w="2179" w:type="dxa"/>
            <w:shd w:val="clear" w:color="auto" w:fill="auto"/>
          </w:tcPr>
          <w:p w14:paraId="3A4BCC05" w14:textId="200F19C8" w:rsidR="00D95E0B" w:rsidRPr="00D95E0B" w:rsidRDefault="00D95E0B" w:rsidP="00D95E0B">
            <w:pPr>
              <w:ind w:firstLine="0"/>
            </w:pPr>
            <w:r>
              <w:t>Leber</w:t>
            </w:r>
          </w:p>
        </w:tc>
        <w:tc>
          <w:tcPr>
            <w:tcW w:w="2179" w:type="dxa"/>
            <w:shd w:val="clear" w:color="auto" w:fill="auto"/>
          </w:tcPr>
          <w:p w14:paraId="08DEAD6B" w14:textId="7E5CC4F3" w:rsidR="00D95E0B" w:rsidRPr="00D95E0B" w:rsidRDefault="00D95E0B" w:rsidP="00D95E0B">
            <w:pPr>
              <w:ind w:firstLine="0"/>
            </w:pPr>
            <w:r>
              <w:t>Ligon</w:t>
            </w:r>
          </w:p>
        </w:tc>
        <w:tc>
          <w:tcPr>
            <w:tcW w:w="2180" w:type="dxa"/>
            <w:shd w:val="clear" w:color="auto" w:fill="auto"/>
          </w:tcPr>
          <w:p w14:paraId="61AF8DED" w14:textId="47FCA06D" w:rsidR="00D95E0B" w:rsidRPr="00D95E0B" w:rsidRDefault="00D95E0B" w:rsidP="00D95E0B">
            <w:pPr>
              <w:ind w:firstLine="0"/>
            </w:pPr>
            <w:r>
              <w:t>Long</w:t>
            </w:r>
          </w:p>
        </w:tc>
      </w:tr>
      <w:tr w:rsidR="00D95E0B" w:rsidRPr="00D95E0B" w14:paraId="5A88B4A9" w14:textId="77777777" w:rsidTr="00D95E0B">
        <w:tc>
          <w:tcPr>
            <w:tcW w:w="2179" w:type="dxa"/>
            <w:shd w:val="clear" w:color="auto" w:fill="auto"/>
          </w:tcPr>
          <w:p w14:paraId="2F1F9194" w14:textId="41A36311" w:rsidR="00D95E0B" w:rsidRPr="00D95E0B" w:rsidRDefault="00D95E0B" w:rsidP="00D95E0B">
            <w:pPr>
              <w:ind w:firstLine="0"/>
            </w:pPr>
            <w:r>
              <w:t>Lowe</w:t>
            </w:r>
          </w:p>
        </w:tc>
        <w:tc>
          <w:tcPr>
            <w:tcW w:w="2179" w:type="dxa"/>
            <w:shd w:val="clear" w:color="auto" w:fill="auto"/>
          </w:tcPr>
          <w:p w14:paraId="6920AA43" w14:textId="341C6B7A" w:rsidR="00D95E0B" w:rsidRPr="00D95E0B" w:rsidRDefault="00D95E0B" w:rsidP="00D95E0B">
            <w:pPr>
              <w:ind w:firstLine="0"/>
            </w:pPr>
            <w:r>
              <w:t>Magnuson</w:t>
            </w:r>
          </w:p>
        </w:tc>
        <w:tc>
          <w:tcPr>
            <w:tcW w:w="2180" w:type="dxa"/>
            <w:shd w:val="clear" w:color="auto" w:fill="auto"/>
          </w:tcPr>
          <w:p w14:paraId="2530C1D4" w14:textId="4153FB2A" w:rsidR="00D95E0B" w:rsidRPr="00D95E0B" w:rsidRDefault="00D95E0B" w:rsidP="00D95E0B">
            <w:pPr>
              <w:ind w:firstLine="0"/>
            </w:pPr>
            <w:r>
              <w:t>May</w:t>
            </w:r>
          </w:p>
        </w:tc>
      </w:tr>
      <w:tr w:rsidR="00D95E0B" w:rsidRPr="00D95E0B" w14:paraId="021A0612" w14:textId="77777777" w:rsidTr="00D95E0B">
        <w:tc>
          <w:tcPr>
            <w:tcW w:w="2179" w:type="dxa"/>
            <w:shd w:val="clear" w:color="auto" w:fill="auto"/>
          </w:tcPr>
          <w:p w14:paraId="49879EA5" w14:textId="4DD75DE9" w:rsidR="00D95E0B" w:rsidRPr="00D95E0B" w:rsidRDefault="00D95E0B" w:rsidP="00D95E0B">
            <w:pPr>
              <w:ind w:firstLine="0"/>
            </w:pPr>
            <w:r>
              <w:t>McCabe</w:t>
            </w:r>
          </w:p>
        </w:tc>
        <w:tc>
          <w:tcPr>
            <w:tcW w:w="2179" w:type="dxa"/>
            <w:shd w:val="clear" w:color="auto" w:fill="auto"/>
          </w:tcPr>
          <w:p w14:paraId="72DE0551" w14:textId="5A3AA3D0" w:rsidR="00D95E0B" w:rsidRPr="00D95E0B" w:rsidRDefault="00D95E0B" w:rsidP="00D95E0B">
            <w:pPr>
              <w:ind w:firstLine="0"/>
            </w:pPr>
            <w:r>
              <w:t>McCravy</w:t>
            </w:r>
          </w:p>
        </w:tc>
        <w:tc>
          <w:tcPr>
            <w:tcW w:w="2180" w:type="dxa"/>
            <w:shd w:val="clear" w:color="auto" w:fill="auto"/>
          </w:tcPr>
          <w:p w14:paraId="4A7EEB69" w14:textId="16AB392F" w:rsidR="00D95E0B" w:rsidRPr="00D95E0B" w:rsidRDefault="00D95E0B" w:rsidP="00D95E0B">
            <w:pPr>
              <w:ind w:firstLine="0"/>
            </w:pPr>
            <w:r>
              <w:t>McDaniel</w:t>
            </w:r>
          </w:p>
        </w:tc>
      </w:tr>
      <w:tr w:rsidR="00D95E0B" w:rsidRPr="00D95E0B" w14:paraId="7148FCDC" w14:textId="77777777" w:rsidTr="00D95E0B">
        <w:tc>
          <w:tcPr>
            <w:tcW w:w="2179" w:type="dxa"/>
            <w:shd w:val="clear" w:color="auto" w:fill="auto"/>
          </w:tcPr>
          <w:p w14:paraId="3B679BBC" w14:textId="41BD72A7" w:rsidR="00D95E0B" w:rsidRPr="00D95E0B" w:rsidRDefault="00D95E0B" w:rsidP="00D95E0B">
            <w:pPr>
              <w:ind w:firstLine="0"/>
            </w:pPr>
            <w:r>
              <w:t>McGinnis</w:t>
            </w:r>
          </w:p>
        </w:tc>
        <w:tc>
          <w:tcPr>
            <w:tcW w:w="2179" w:type="dxa"/>
            <w:shd w:val="clear" w:color="auto" w:fill="auto"/>
          </w:tcPr>
          <w:p w14:paraId="10CE41CF" w14:textId="1BE43B73" w:rsidR="00D95E0B" w:rsidRPr="00D95E0B" w:rsidRDefault="00D95E0B" w:rsidP="00D95E0B">
            <w:pPr>
              <w:ind w:firstLine="0"/>
            </w:pPr>
            <w:r>
              <w:t>Mitchell</w:t>
            </w:r>
          </w:p>
        </w:tc>
        <w:tc>
          <w:tcPr>
            <w:tcW w:w="2180" w:type="dxa"/>
            <w:shd w:val="clear" w:color="auto" w:fill="auto"/>
          </w:tcPr>
          <w:p w14:paraId="53BF69C1" w14:textId="1DC968E5" w:rsidR="00D95E0B" w:rsidRPr="00D95E0B" w:rsidRDefault="00D95E0B" w:rsidP="00D95E0B">
            <w:pPr>
              <w:ind w:firstLine="0"/>
            </w:pPr>
            <w:r>
              <w:t>J. Moore</w:t>
            </w:r>
          </w:p>
        </w:tc>
      </w:tr>
      <w:tr w:rsidR="00D95E0B" w:rsidRPr="00D95E0B" w14:paraId="4A53C6FB" w14:textId="77777777" w:rsidTr="00D95E0B">
        <w:tc>
          <w:tcPr>
            <w:tcW w:w="2179" w:type="dxa"/>
            <w:shd w:val="clear" w:color="auto" w:fill="auto"/>
          </w:tcPr>
          <w:p w14:paraId="18196568" w14:textId="52C9E2EC" w:rsidR="00D95E0B" w:rsidRPr="00D95E0B" w:rsidRDefault="00D95E0B" w:rsidP="00D95E0B">
            <w:pPr>
              <w:ind w:firstLine="0"/>
            </w:pPr>
            <w:r>
              <w:t>T. Moore</w:t>
            </w:r>
          </w:p>
        </w:tc>
        <w:tc>
          <w:tcPr>
            <w:tcW w:w="2179" w:type="dxa"/>
            <w:shd w:val="clear" w:color="auto" w:fill="auto"/>
          </w:tcPr>
          <w:p w14:paraId="21540666" w14:textId="26134763" w:rsidR="00D95E0B" w:rsidRPr="00D95E0B" w:rsidRDefault="00D95E0B" w:rsidP="00D95E0B">
            <w:pPr>
              <w:ind w:firstLine="0"/>
            </w:pPr>
            <w:r>
              <w:t>T. A. Morgan</w:t>
            </w:r>
          </w:p>
        </w:tc>
        <w:tc>
          <w:tcPr>
            <w:tcW w:w="2180" w:type="dxa"/>
            <w:shd w:val="clear" w:color="auto" w:fill="auto"/>
          </w:tcPr>
          <w:p w14:paraId="2F8632B3" w14:textId="4CA657A9" w:rsidR="00D95E0B" w:rsidRPr="00D95E0B" w:rsidRDefault="00D95E0B" w:rsidP="00D95E0B">
            <w:pPr>
              <w:ind w:firstLine="0"/>
            </w:pPr>
            <w:r>
              <w:t>Moss</w:t>
            </w:r>
          </w:p>
        </w:tc>
      </w:tr>
      <w:tr w:rsidR="00D95E0B" w:rsidRPr="00D95E0B" w14:paraId="27C7B1B7" w14:textId="77777777" w:rsidTr="00D95E0B">
        <w:tc>
          <w:tcPr>
            <w:tcW w:w="2179" w:type="dxa"/>
            <w:shd w:val="clear" w:color="auto" w:fill="auto"/>
          </w:tcPr>
          <w:p w14:paraId="0B056FBE" w14:textId="247DDF2A" w:rsidR="00D95E0B" w:rsidRPr="00D95E0B" w:rsidRDefault="00D95E0B" w:rsidP="00D95E0B">
            <w:pPr>
              <w:ind w:firstLine="0"/>
            </w:pPr>
            <w:r>
              <w:t>Murphy</w:t>
            </w:r>
          </w:p>
        </w:tc>
        <w:tc>
          <w:tcPr>
            <w:tcW w:w="2179" w:type="dxa"/>
            <w:shd w:val="clear" w:color="auto" w:fill="auto"/>
          </w:tcPr>
          <w:p w14:paraId="6A9C765B" w14:textId="0BE70FE6" w:rsidR="00D95E0B" w:rsidRPr="00D95E0B" w:rsidRDefault="00D95E0B" w:rsidP="00D95E0B">
            <w:pPr>
              <w:ind w:firstLine="0"/>
            </w:pPr>
            <w:r>
              <w:t>Neese</w:t>
            </w:r>
          </w:p>
        </w:tc>
        <w:tc>
          <w:tcPr>
            <w:tcW w:w="2180" w:type="dxa"/>
            <w:shd w:val="clear" w:color="auto" w:fill="auto"/>
          </w:tcPr>
          <w:p w14:paraId="0F7572F4" w14:textId="3A59A287" w:rsidR="00D95E0B" w:rsidRPr="00D95E0B" w:rsidRDefault="00D95E0B" w:rsidP="00D95E0B">
            <w:pPr>
              <w:ind w:firstLine="0"/>
            </w:pPr>
            <w:r>
              <w:t>B. Newton</w:t>
            </w:r>
          </w:p>
        </w:tc>
      </w:tr>
      <w:tr w:rsidR="00D95E0B" w:rsidRPr="00D95E0B" w14:paraId="524FE8E7" w14:textId="77777777" w:rsidTr="00D95E0B">
        <w:tc>
          <w:tcPr>
            <w:tcW w:w="2179" w:type="dxa"/>
            <w:shd w:val="clear" w:color="auto" w:fill="auto"/>
          </w:tcPr>
          <w:p w14:paraId="32F9805D" w14:textId="1BBCE2D2" w:rsidR="00D95E0B" w:rsidRPr="00D95E0B" w:rsidRDefault="00D95E0B" w:rsidP="00D95E0B">
            <w:pPr>
              <w:ind w:firstLine="0"/>
            </w:pPr>
            <w:r>
              <w:t>W. Newton</w:t>
            </w:r>
          </w:p>
        </w:tc>
        <w:tc>
          <w:tcPr>
            <w:tcW w:w="2179" w:type="dxa"/>
            <w:shd w:val="clear" w:color="auto" w:fill="auto"/>
          </w:tcPr>
          <w:p w14:paraId="28BE432F" w14:textId="38565A98" w:rsidR="00D95E0B" w:rsidRPr="00D95E0B" w:rsidRDefault="00D95E0B" w:rsidP="00D95E0B">
            <w:pPr>
              <w:ind w:firstLine="0"/>
            </w:pPr>
            <w:r>
              <w:t>Nutt</w:t>
            </w:r>
          </w:p>
        </w:tc>
        <w:tc>
          <w:tcPr>
            <w:tcW w:w="2180" w:type="dxa"/>
            <w:shd w:val="clear" w:color="auto" w:fill="auto"/>
          </w:tcPr>
          <w:p w14:paraId="26241BEC" w14:textId="63DE5DEC" w:rsidR="00D95E0B" w:rsidRPr="00D95E0B" w:rsidRDefault="00D95E0B" w:rsidP="00D95E0B">
            <w:pPr>
              <w:ind w:firstLine="0"/>
            </w:pPr>
            <w:r>
              <w:t>O'Neal</w:t>
            </w:r>
          </w:p>
        </w:tc>
      </w:tr>
      <w:tr w:rsidR="00D95E0B" w:rsidRPr="00D95E0B" w14:paraId="2961AB97" w14:textId="77777777" w:rsidTr="00D95E0B">
        <w:tc>
          <w:tcPr>
            <w:tcW w:w="2179" w:type="dxa"/>
            <w:shd w:val="clear" w:color="auto" w:fill="auto"/>
          </w:tcPr>
          <w:p w14:paraId="5EA6BA49" w14:textId="64C6055E" w:rsidR="00D95E0B" w:rsidRPr="00D95E0B" w:rsidRDefault="00D95E0B" w:rsidP="00D95E0B">
            <w:pPr>
              <w:ind w:firstLine="0"/>
            </w:pPr>
            <w:r>
              <w:t>Oremus</w:t>
            </w:r>
          </w:p>
        </w:tc>
        <w:tc>
          <w:tcPr>
            <w:tcW w:w="2179" w:type="dxa"/>
            <w:shd w:val="clear" w:color="auto" w:fill="auto"/>
          </w:tcPr>
          <w:p w14:paraId="3D457097" w14:textId="1BC8D0CD" w:rsidR="00D95E0B" w:rsidRPr="00D95E0B" w:rsidRDefault="00D95E0B" w:rsidP="00D95E0B">
            <w:pPr>
              <w:ind w:firstLine="0"/>
            </w:pPr>
            <w:r>
              <w:t>Ott</w:t>
            </w:r>
          </w:p>
        </w:tc>
        <w:tc>
          <w:tcPr>
            <w:tcW w:w="2180" w:type="dxa"/>
            <w:shd w:val="clear" w:color="auto" w:fill="auto"/>
          </w:tcPr>
          <w:p w14:paraId="2BFD242D" w14:textId="01FF004C" w:rsidR="00D95E0B" w:rsidRPr="00D95E0B" w:rsidRDefault="00D95E0B" w:rsidP="00D95E0B">
            <w:pPr>
              <w:ind w:firstLine="0"/>
            </w:pPr>
            <w:r>
              <w:t>Pace</w:t>
            </w:r>
          </w:p>
        </w:tc>
      </w:tr>
      <w:tr w:rsidR="00D95E0B" w:rsidRPr="00D95E0B" w14:paraId="1E5276F0" w14:textId="77777777" w:rsidTr="00D95E0B">
        <w:tc>
          <w:tcPr>
            <w:tcW w:w="2179" w:type="dxa"/>
            <w:shd w:val="clear" w:color="auto" w:fill="auto"/>
          </w:tcPr>
          <w:p w14:paraId="23008025" w14:textId="2EBB2373" w:rsidR="00D95E0B" w:rsidRPr="00D95E0B" w:rsidRDefault="00D95E0B" w:rsidP="00D95E0B">
            <w:pPr>
              <w:ind w:firstLine="0"/>
            </w:pPr>
            <w:r>
              <w:t>Pedalino</w:t>
            </w:r>
          </w:p>
        </w:tc>
        <w:tc>
          <w:tcPr>
            <w:tcW w:w="2179" w:type="dxa"/>
            <w:shd w:val="clear" w:color="auto" w:fill="auto"/>
          </w:tcPr>
          <w:p w14:paraId="6540DF6F" w14:textId="5C4BC354" w:rsidR="00D95E0B" w:rsidRPr="00D95E0B" w:rsidRDefault="00D95E0B" w:rsidP="00D95E0B">
            <w:pPr>
              <w:ind w:firstLine="0"/>
            </w:pPr>
            <w:r>
              <w:t>Pendarvis</w:t>
            </w:r>
          </w:p>
        </w:tc>
        <w:tc>
          <w:tcPr>
            <w:tcW w:w="2180" w:type="dxa"/>
            <w:shd w:val="clear" w:color="auto" w:fill="auto"/>
          </w:tcPr>
          <w:p w14:paraId="04C896EB" w14:textId="6191421C" w:rsidR="00D95E0B" w:rsidRPr="00D95E0B" w:rsidRDefault="00D95E0B" w:rsidP="00D95E0B">
            <w:pPr>
              <w:ind w:firstLine="0"/>
            </w:pPr>
            <w:r>
              <w:t>Rivers</w:t>
            </w:r>
          </w:p>
        </w:tc>
      </w:tr>
      <w:tr w:rsidR="00D95E0B" w:rsidRPr="00D95E0B" w14:paraId="4789603B" w14:textId="77777777" w:rsidTr="00D95E0B">
        <w:tc>
          <w:tcPr>
            <w:tcW w:w="2179" w:type="dxa"/>
            <w:shd w:val="clear" w:color="auto" w:fill="auto"/>
          </w:tcPr>
          <w:p w14:paraId="5CA98630" w14:textId="1CA208C9" w:rsidR="00D95E0B" w:rsidRPr="00D95E0B" w:rsidRDefault="00D95E0B" w:rsidP="00D95E0B">
            <w:pPr>
              <w:ind w:firstLine="0"/>
            </w:pPr>
            <w:r>
              <w:t>Robbins</w:t>
            </w:r>
          </w:p>
        </w:tc>
        <w:tc>
          <w:tcPr>
            <w:tcW w:w="2179" w:type="dxa"/>
            <w:shd w:val="clear" w:color="auto" w:fill="auto"/>
          </w:tcPr>
          <w:p w14:paraId="6E8DD7B2" w14:textId="0F37CDFB" w:rsidR="00D95E0B" w:rsidRPr="00D95E0B" w:rsidRDefault="00D95E0B" w:rsidP="00D95E0B">
            <w:pPr>
              <w:ind w:firstLine="0"/>
            </w:pPr>
            <w:r>
              <w:t>Rose</w:t>
            </w:r>
          </w:p>
        </w:tc>
        <w:tc>
          <w:tcPr>
            <w:tcW w:w="2180" w:type="dxa"/>
            <w:shd w:val="clear" w:color="auto" w:fill="auto"/>
          </w:tcPr>
          <w:p w14:paraId="5298B5F5" w14:textId="6AE5CA2E" w:rsidR="00D95E0B" w:rsidRPr="00D95E0B" w:rsidRDefault="00D95E0B" w:rsidP="00D95E0B">
            <w:pPr>
              <w:ind w:firstLine="0"/>
            </w:pPr>
            <w:r>
              <w:t>Sandifer</w:t>
            </w:r>
          </w:p>
        </w:tc>
      </w:tr>
      <w:tr w:rsidR="00D95E0B" w:rsidRPr="00D95E0B" w14:paraId="27026EC3" w14:textId="77777777" w:rsidTr="00D95E0B">
        <w:tc>
          <w:tcPr>
            <w:tcW w:w="2179" w:type="dxa"/>
            <w:shd w:val="clear" w:color="auto" w:fill="auto"/>
          </w:tcPr>
          <w:p w14:paraId="7C3D844F" w14:textId="0C8A492A" w:rsidR="00D95E0B" w:rsidRPr="00D95E0B" w:rsidRDefault="00D95E0B" w:rsidP="00D95E0B">
            <w:pPr>
              <w:ind w:firstLine="0"/>
            </w:pPr>
            <w:r>
              <w:t>Schuessler</w:t>
            </w:r>
          </w:p>
        </w:tc>
        <w:tc>
          <w:tcPr>
            <w:tcW w:w="2179" w:type="dxa"/>
            <w:shd w:val="clear" w:color="auto" w:fill="auto"/>
          </w:tcPr>
          <w:p w14:paraId="5F09B279" w14:textId="30258CE0" w:rsidR="00D95E0B" w:rsidRPr="00D95E0B" w:rsidRDefault="00D95E0B" w:rsidP="00D95E0B">
            <w:pPr>
              <w:ind w:firstLine="0"/>
            </w:pPr>
            <w:r>
              <w:t>Sessions</w:t>
            </w:r>
          </w:p>
        </w:tc>
        <w:tc>
          <w:tcPr>
            <w:tcW w:w="2180" w:type="dxa"/>
            <w:shd w:val="clear" w:color="auto" w:fill="auto"/>
          </w:tcPr>
          <w:p w14:paraId="1210BBD4" w14:textId="2B9A4531" w:rsidR="00D95E0B" w:rsidRPr="00D95E0B" w:rsidRDefault="00D95E0B" w:rsidP="00D95E0B">
            <w:pPr>
              <w:ind w:firstLine="0"/>
            </w:pPr>
            <w:r>
              <w:t>G. M. Smith</w:t>
            </w:r>
          </w:p>
        </w:tc>
      </w:tr>
      <w:tr w:rsidR="00D95E0B" w:rsidRPr="00D95E0B" w14:paraId="72A0195B" w14:textId="77777777" w:rsidTr="00D95E0B">
        <w:tc>
          <w:tcPr>
            <w:tcW w:w="2179" w:type="dxa"/>
            <w:shd w:val="clear" w:color="auto" w:fill="auto"/>
          </w:tcPr>
          <w:p w14:paraId="235FF1E7" w14:textId="585D3E25" w:rsidR="00D95E0B" w:rsidRPr="00D95E0B" w:rsidRDefault="00D95E0B" w:rsidP="00D95E0B">
            <w:pPr>
              <w:ind w:firstLine="0"/>
            </w:pPr>
            <w:r>
              <w:t>M. M. Smith</w:t>
            </w:r>
          </w:p>
        </w:tc>
        <w:tc>
          <w:tcPr>
            <w:tcW w:w="2179" w:type="dxa"/>
            <w:shd w:val="clear" w:color="auto" w:fill="auto"/>
          </w:tcPr>
          <w:p w14:paraId="32CFF433" w14:textId="0C25E703" w:rsidR="00D95E0B" w:rsidRPr="00D95E0B" w:rsidRDefault="00D95E0B" w:rsidP="00D95E0B">
            <w:pPr>
              <w:ind w:firstLine="0"/>
            </w:pPr>
            <w:r>
              <w:t>Stavrinakis</w:t>
            </w:r>
          </w:p>
        </w:tc>
        <w:tc>
          <w:tcPr>
            <w:tcW w:w="2180" w:type="dxa"/>
            <w:shd w:val="clear" w:color="auto" w:fill="auto"/>
          </w:tcPr>
          <w:p w14:paraId="6ED814BA" w14:textId="251C2234" w:rsidR="00D95E0B" w:rsidRPr="00D95E0B" w:rsidRDefault="00D95E0B" w:rsidP="00D95E0B">
            <w:pPr>
              <w:ind w:firstLine="0"/>
            </w:pPr>
            <w:r>
              <w:t>Taylor</w:t>
            </w:r>
          </w:p>
        </w:tc>
      </w:tr>
      <w:tr w:rsidR="00D95E0B" w:rsidRPr="00D95E0B" w14:paraId="6427BDF3" w14:textId="77777777" w:rsidTr="00D95E0B">
        <w:tc>
          <w:tcPr>
            <w:tcW w:w="2179" w:type="dxa"/>
            <w:shd w:val="clear" w:color="auto" w:fill="auto"/>
          </w:tcPr>
          <w:p w14:paraId="02F9A695" w14:textId="4358DCA3" w:rsidR="00D95E0B" w:rsidRPr="00D95E0B" w:rsidRDefault="00D95E0B" w:rsidP="00D95E0B">
            <w:pPr>
              <w:ind w:firstLine="0"/>
            </w:pPr>
            <w:r>
              <w:t>Tedder</w:t>
            </w:r>
          </w:p>
        </w:tc>
        <w:tc>
          <w:tcPr>
            <w:tcW w:w="2179" w:type="dxa"/>
            <w:shd w:val="clear" w:color="auto" w:fill="auto"/>
          </w:tcPr>
          <w:p w14:paraId="3E78529C" w14:textId="43153873" w:rsidR="00D95E0B" w:rsidRPr="00D95E0B" w:rsidRDefault="00D95E0B" w:rsidP="00D95E0B">
            <w:pPr>
              <w:ind w:firstLine="0"/>
            </w:pPr>
            <w:r>
              <w:t>Trantham</w:t>
            </w:r>
          </w:p>
        </w:tc>
        <w:tc>
          <w:tcPr>
            <w:tcW w:w="2180" w:type="dxa"/>
            <w:shd w:val="clear" w:color="auto" w:fill="auto"/>
          </w:tcPr>
          <w:p w14:paraId="2905F228" w14:textId="20236873" w:rsidR="00D95E0B" w:rsidRPr="00D95E0B" w:rsidRDefault="00D95E0B" w:rsidP="00D95E0B">
            <w:pPr>
              <w:ind w:firstLine="0"/>
            </w:pPr>
            <w:r>
              <w:t>Vaughan</w:t>
            </w:r>
          </w:p>
        </w:tc>
      </w:tr>
      <w:tr w:rsidR="00D95E0B" w:rsidRPr="00D95E0B" w14:paraId="404C947C" w14:textId="77777777" w:rsidTr="00D95E0B">
        <w:tc>
          <w:tcPr>
            <w:tcW w:w="2179" w:type="dxa"/>
            <w:shd w:val="clear" w:color="auto" w:fill="auto"/>
          </w:tcPr>
          <w:p w14:paraId="63AEEFD0" w14:textId="096AC0FF" w:rsidR="00D95E0B" w:rsidRPr="00D95E0B" w:rsidRDefault="00D95E0B" w:rsidP="00D95E0B">
            <w:pPr>
              <w:ind w:firstLine="0"/>
            </w:pPr>
            <w:r>
              <w:t>West</w:t>
            </w:r>
          </w:p>
        </w:tc>
        <w:tc>
          <w:tcPr>
            <w:tcW w:w="2179" w:type="dxa"/>
            <w:shd w:val="clear" w:color="auto" w:fill="auto"/>
          </w:tcPr>
          <w:p w14:paraId="4932E4EA" w14:textId="5F7AB979" w:rsidR="00D95E0B" w:rsidRPr="00D95E0B" w:rsidRDefault="00D95E0B" w:rsidP="00D95E0B">
            <w:pPr>
              <w:ind w:firstLine="0"/>
            </w:pPr>
            <w:r>
              <w:t>Wetmore</w:t>
            </w:r>
          </w:p>
        </w:tc>
        <w:tc>
          <w:tcPr>
            <w:tcW w:w="2180" w:type="dxa"/>
            <w:shd w:val="clear" w:color="auto" w:fill="auto"/>
          </w:tcPr>
          <w:p w14:paraId="4084C37E" w14:textId="022A31B3" w:rsidR="00D95E0B" w:rsidRPr="00D95E0B" w:rsidRDefault="00D95E0B" w:rsidP="00D95E0B">
            <w:pPr>
              <w:ind w:firstLine="0"/>
            </w:pPr>
            <w:r>
              <w:t>Wheeler</w:t>
            </w:r>
          </w:p>
        </w:tc>
      </w:tr>
      <w:tr w:rsidR="00D95E0B" w:rsidRPr="00D95E0B" w14:paraId="6DAA3419" w14:textId="77777777" w:rsidTr="00D95E0B">
        <w:tc>
          <w:tcPr>
            <w:tcW w:w="2179" w:type="dxa"/>
            <w:shd w:val="clear" w:color="auto" w:fill="auto"/>
          </w:tcPr>
          <w:p w14:paraId="54E93F79" w14:textId="27C1523B" w:rsidR="00D95E0B" w:rsidRPr="00D95E0B" w:rsidRDefault="00D95E0B" w:rsidP="00D95E0B">
            <w:pPr>
              <w:keepNext/>
              <w:ind w:firstLine="0"/>
            </w:pPr>
            <w:r>
              <w:t>White</w:t>
            </w:r>
          </w:p>
        </w:tc>
        <w:tc>
          <w:tcPr>
            <w:tcW w:w="2179" w:type="dxa"/>
            <w:shd w:val="clear" w:color="auto" w:fill="auto"/>
          </w:tcPr>
          <w:p w14:paraId="1334EA6A" w14:textId="3E7C6FBD" w:rsidR="00D95E0B" w:rsidRPr="00D95E0B" w:rsidRDefault="00D95E0B" w:rsidP="00D95E0B">
            <w:pPr>
              <w:keepNext/>
              <w:ind w:firstLine="0"/>
            </w:pPr>
            <w:r>
              <w:t>Whitmire</w:t>
            </w:r>
          </w:p>
        </w:tc>
        <w:tc>
          <w:tcPr>
            <w:tcW w:w="2180" w:type="dxa"/>
            <w:shd w:val="clear" w:color="auto" w:fill="auto"/>
          </w:tcPr>
          <w:p w14:paraId="701195BC" w14:textId="46D76905" w:rsidR="00D95E0B" w:rsidRPr="00D95E0B" w:rsidRDefault="00D95E0B" w:rsidP="00D95E0B">
            <w:pPr>
              <w:keepNext/>
              <w:ind w:firstLine="0"/>
            </w:pPr>
            <w:r>
              <w:t>Williams</w:t>
            </w:r>
          </w:p>
        </w:tc>
      </w:tr>
      <w:tr w:rsidR="00D95E0B" w:rsidRPr="00D95E0B" w14:paraId="44D54C26" w14:textId="77777777" w:rsidTr="00D95E0B">
        <w:tc>
          <w:tcPr>
            <w:tcW w:w="2179" w:type="dxa"/>
            <w:shd w:val="clear" w:color="auto" w:fill="auto"/>
          </w:tcPr>
          <w:p w14:paraId="359D8504" w14:textId="50E4C9F8" w:rsidR="00D95E0B" w:rsidRPr="00D95E0B" w:rsidRDefault="00D95E0B" w:rsidP="00D95E0B">
            <w:pPr>
              <w:keepNext/>
              <w:ind w:firstLine="0"/>
            </w:pPr>
            <w:r>
              <w:t>Willis</w:t>
            </w:r>
          </w:p>
        </w:tc>
        <w:tc>
          <w:tcPr>
            <w:tcW w:w="2179" w:type="dxa"/>
            <w:shd w:val="clear" w:color="auto" w:fill="auto"/>
          </w:tcPr>
          <w:p w14:paraId="7704AD83" w14:textId="7425112C" w:rsidR="00D95E0B" w:rsidRPr="00D95E0B" w:rsidRDefault="00D95E0B" w:rsidP="00D95E0B">
            <w:pPr>
              <w:keepNext/>
              <w:ind w:firstLine="0"/>
            </w:pPr>
            <w:r>
              <w:t>Wooten</w:t>
            </w:r>
          </w:p>
        </w:tc>
        <w:tc>
          <w:tcPr>
            <w:tcW w:w="2180" w:type="dxa"/>
            <w:shd w:val="clear" w:color="auto" w:fill="auto"/>
          </w:tcPr>
          <w:p w14:paraId="09816A3D" w14:textId="77777777" w:rsidR="00D95E0B" w:rsidRPr="00D95E0B" w:rsidRDefault="00D95E0B" w:rsidP="00D95E0B">
            <w:pPr>
              <w:keepNext/>
              <w:ind w:firstLine="0"/>
            </w:pPr>
          </w:p>
        </w:tc>
      </w:tr>
    </w:tbl>
    <w:p w14:paraId="16138381" w14:textId="77777777" w:rsidR="00D95E0B" w:rsidRDefault="00D95E0B" w:rsidP="00D95E0B"/>
    <w:p w14:paraId="4D59DD7E" w14:textId="2FA54D69" w:rsidR="00D95E0B" w:rsidRDefault="00D95E0B" w:rsidP="00D95E0B">
      <w:pPr>
        <w:jc w:val="center"/>
        <w:rPr>
          <w:b/>
        </w:rPr>
      </w:pPr>
      <w:r w:rsidRPr="00D95E0B">
        <w:rPr>
          <w:b/>
        </w:rPr>
        <w:t>Total--113</w:t>
      </w:r>
    </w:p>
    <w:p w14:paraId="73977DF9" w14:textId="15C8A894" w:rsidR="00D95E0B" w:rsidRDefault="00D95E0B" w:rsidP="00D95E0B">
      <w:pPr>
        <w:jc w:val="center"/>
        <w:rPr>
          <w:b/>
        </w:rPr>
      </w:pPr>
    </w:p>
    <w:p w14:paraId="299360BE" w14:textId="77777777" w:rsidR="00D95E0B" w:rsidRDefault="00D95E0B" w:rsidP="00D95E0B">
      <w:pPr>
        <w:ind w:firstLine="0"/>
      </w:pPr>
      <w:r w:rsidRPr="00D95E0B">
        <w:t xml:space="preserve"> </w:t>
      </w:r>
      <w:r>
        <w:t>Those who voted in the negative are:</w:t>
      </w:r>
    </w:p>
    <w:p w14:paraId="19AB633B" w14:textId="77777777" w:rsidR="00D95E0B" w:rsidRDefault="00D95E0B" w:rsidP="00D95E0B"/>
    <w:p w14:paraId="2A8CE882" w14:textId="77777777" w:rsidR="00D95E0B" w:rsidRDefault="00D95E0B" w:rsidP="00D95E0B">
      <w:pPr>
        <w:jc w:val="center"/>
        <w:rPr>
          <w:b/>
        </w:rPr>
      </w:pPr>
      <w:r w:rsidRPr="00D95E0B">
        <w:rPr>
          <w:b/>
        </w:rPr>
        <w:t>Total--0</w:t>
      </w:r>
    </w:p>
    <w:p w14:paraId="5C4A7FB7" w14:textId="7AC09558" w:rsidR="00D95E0B" w:rsidRDefault="00D95E0B" w:rsidP="00D95E0B">
      <w:pPr>
        <w:jc w:val="center"/>
        <w:rPr>
          <w:b/>
        </w:rPr>
      </w:pPr>
    </w:p>
    <w:p w14:paraId="0980B183" w14:textId="77777777" w:rsidR="00D95E0B" w:rsidRDefault="00D95E0B" w:rsidP="00D95E0B">
      <w:r>
        <w:t>So, the Bill, as amended, was read the second time and ordered to third reading.</w:t>
      </w:r>
    </w:p>
    <w:p w14:paraId="03F9BA90" w14:textId="1E76D3A6" w:rsidR="00D95E0B" w:rsidRDefault="00D95E0B" w:rsidP="00D95E0B"/>
    <w:p w14:paraId="4FA236A9" w14:textId="3FB7665B" w:rsidR="00D95E0B" w:rsidRDefault="00D95E0B" w:rsidP="00D95E0B">
      <w:pPr>
        <w:keepNext/>
        <w:jc w:val="center"/>
        <w:rPr>
          <w:b/>
        </w:rPr>
      </w:pPr>
      <w:r w:rsidRPr="00D95E0B">
        <w:rPr>
          <w:b/>
        </w:rPr>
        <w:t>H. 4350--ORDERED TO THIRD READING</w:t>
      </w:r>
    </w:p>
    <w:p w14:paraId="79DE7EAE" w14:textId="3E838737" w:rsidR="00D95E0B" w:rsidRDefault="00D95E0B" w:rsidP="00D95E0B">
      <w:pPr>
        <w:keepNext/>
      </w:pPr>
      <w:r>
        <w:t>The following Bill was taken up:</w:t>
      </w:r>
    </w:p>
    <w:p w14:paraId="4C79B4B7" w14:textId="77777777" w:rsidR="00D95E0B" w:rsidRDefault="00D95E0B" w:rsidP="00D95E0B">
      <w:pPr>
        <w:keepNext/>
      </w:pPr>
      <w:bookmarkStart w:id="126" w:name="include_clip_start_224"/>
      <w:bookmarkEnd w:id="126"/>
    </w:p>
    <w:p w14:paraId="788AA2E6" w14:textId="77777777" w:rsidR="00D95E0B" w:rsidRDefault="00D95E0B" w:rsidP="00D95E0B">
      <w:r>
        <w:t>H. 4350 -- Reps. Moss and Lawson: 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56E72A63" w14:textId="79983E7F" w:rsidR="00D95E0B" w:rsidRDefault="00D95E0B" w:rsidP="00D95E0B">
      <w:bookmarkStart w:id="127" w:name="include_clip_end_224"/>
      <w:bookmarkEnd w:id="127"/>
    </w:p>
    <w:p w14:paraId="60A29289" w14:textId="012AF199" w:rsidR="00D95E0B" w:rsidRDefault="00D95E0B" w:rsidP="00D95E0B">
      <w:r>
        <w:t>Rep. MOSS explained the Bill.</w:t>
      </w:r>
    </w:p>
    <w:p w14:paraId="678319AD" w14:textId="2B7CEA4D" w:rsidR="00D95E0B" w:rsidRDefault="00D95E0B" w:rsidP="00D95E0B"/>
    <w:p w14:paraId="788566EC" w14:textId="77777777" w:rsidR="00D95E0B" w:rsidRDefault="00D95E0B" w:rsidP="00D95E0B">
      <w:r>
        <w:t xml:space="preserve">The yeas and nays were taken resulting as follows: </w:t>
      </w:r>
    </w:p>
    <w:p w14:paraId="723552DA" w14:textId="4CA17F9C" w:rsidR="00D95E0B" w:rsidRDefault="00D95E0B" w:rsidP="00D95E0B">
      <w:pPr>
        <w:jc w:val="center"/>
      </w:pPr>
      <w:r>
        <w:t xml:space="preserve"> </w:t>
      </w:r>
      <w:bookmarkStart w:id="128" w:name="vote_start226"/>
      <w:bookmarkEnd w:id="128"/>
      <w:r>
        <w:t>Yeas 114; Nays 0</w:t>
      </w:r>
    </w:p>
    <w:p w14:paraId="6AA9502C" w14:textId="7C759347" w:rsidR="00D95E0B" w:rsidRDefault="00D95E0B" w:rsidP="00D95E0B">
      <w:pPr>
        <w:jc w:val="center"/>
      </w:pPr>
    </w:p>
    <w:p w14:paraId="66099FD3"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0C266BC5" w14:textId="77777777" w:rsidTr="00D95E0B">
        <w:tc>
          <w:tcPr>
            <w:tcW w:w="2179" w:type="dxa"/>
            <w:shd w:val="clear" w:color="auto" w:fill="auto"/>
          </w:tcPr>
          <w:p w14:paraId="78670E45" w14:textId="02EE4B57" w:rsidR="00D95E0B" w:rsidRPr="00D95E0B" w:rsidRDefault="00D95E0B" w:rsidP="00D95E0B">
            <w:pPr>
              <w:keepNext/>
              <w:ind w:firstLine="0"/>
            </w:pPr>
            <w:r>
              <w:t>Alexander</w:t>
            </w:r>
          </w:p>
        </w:tc>
        <w:tc>
          <w:tcPr>
            <w:tcW w:w="2179" w:type="dxa"/>
            <w:shd w:val="clear" w:color="auto" w:fill="auto"/>
          </w:tcPr>
          <w:p w14:paraId="249B596A" w14:textId="14F81D4D" w:rsidR="00D95E0B" w:rsidRPr="00D95E0B" w:rsidRDefault="00D95E0B" w:rsidP="00D95E0B">
            <w:pPr>
              <w:keepNext/>
              <w:ind w:firstLine="0"/>
            </w:pPr>
            <w:r>
              <w:t>Anderson</w:t>
            </w:r>
          </w:p>
        </w:tc>
        <w:tc>
          <w:tcPr>
            <w:tcW w:w="2180" w:type="dxa"/>
            <w:shd w:val="clear" w:color="auto" w:fill="auto"/>
          </w:tcPr>
          <w:p w14:paraId="76C20428" w14:textId="0D88C4A7" w:rsidR="00D95E0B" w:rsidRPr="00D95E0B" w:rsidRDefault="00D95E0B" w:rsidP="00D95E0B">
            <w:pPr>
              <w:keepNext/>
              <w:ind w:firstLine="0"/>
            </w:pPr>
            <w:r>
              <w:t>Atkinson</w:t>
            </w:r>
          </w:p>
        </w:tc>
      </w:tr>
      <w:tr w:rsidR="00D95E0B" w:rsidRPr="00D95E0B" w14:paraId="778C0158" w14:textId="77777777" w:rsidTr="00D95E0B">
        <w:tc>
          <w:tcPr>
            <w:tcW w:w="2179" w:type="dxa"/>
            <w:shd w:val="clear" w:color="auto" w:fill="auto"/>
          </w:tcPr>
          <w:p w14:paraId="39011426" w14:textId="52ECFE8D" w:rsidR="00D95E0B" w:rsidRPr="00D95E0B" w:rsidRDefault="00D95E0B" w:rsidP="00D95E0B">
            <w:pPr>
              <w:ind w:firstLine="0"/>
            </w:pPr>
            <w:r>
              <w:t>Bailey</w:t>
            </w:r>
          </w:p>
        </w:tc>
        <w:tc>
          <w:tcPr>
            <w:tcW w:w="2179" w:type="dxa"/>
            <w:shd w:val="clear" w:color="auto" w:fill="auto"/>
          </w:tcPr>
          <w:p w14:paraId="796EB664" w14:textId="68EE56CA" w:rsidR="00D95E0B" w:rsidRPr="00D95E0B" w:rsidRDefault="00D95E0B" w:rsidP="00D95E0B">
            <w:pPr>
              <w:ind w:firstLine="0"/>
            </w:pPr>
            <w:r>
              <w:t>Bamberg</w:t>
            </w:r>
          </w:p>
        </w:tc>
        <w:tc>
          <w:tcPr>
            <w:tcW w:w="2180" w:type="dxa"/>
            <w:shd w:val="clear" w:color="auto" w:fill="auto"/>
          </w:tcPr>
          <w:p w14:paraId="27580A33" w14:textId="1A846EFC" w:rsidR="00D95E0B" w:rsidRPr="00D95E0B" w:rsidRDefault="00D95E0B" w:rsidP="00D95E0B">
            <w:pPr>
              <w:ind w:firstLine="0"/>
            </w:pPr>
            <w:r>
              <w:t>Bannister</w:t>
            </w:r>
          </w:p>
        </w:tc>
      </w:tr>
      <w:tr w:rsidR="00D95E0B" w:rsidRPr="00D95E0B" w14:paraId="6D6442AC" w14:textId="77777777" w:rsidTr="00D95E0B">
        <w:tc>
          <w:tcPr>
            <w:tcW w:w="2179" w:type="dxa"/>
            <w:shd w:val="clear" w:color="auto" w:fill="auto"/>
          </w:tcPr>
          <w:p w14:paraId="511C7D5C" w14:textId="65A266BA" w:rsidR="00D95E0B" w:rsidRPr="00D95E0B" w:rsidRDefault="00D95E0B" w:rsidP="00D95E0B">
            <w:pPr>
              <w:ind w:firstLine="0"/>
            </w:pPr>
            <w:r>
              <w:t>Bauer</w:t>
            </w:r>
          </w:p>
        </w:tc>
        <w:tc>
          <w:tcPr>
            <w:tcW w:w="2179" w:type="dxa"/>
            <w:shd w:val="clear" w:color="auto" w:fill="auto"/>
          </w:tcPr>
          <w:p w14:paraId="4D021DF2" w14:textId="224BDBB8" w:rsidR="00D95E0B" w:rsidRPr="00D95E0B" w:rsidRDefault="00D95E0B" w:rsidP="00D95E0B">
            <w:pPr>
              <w:ind w:firstLine="0"/>
            </w:pPr>
            <w:r>
              <w:t>Beach</w:t>
            </w:r>
          </w:p>
        </w:tc>
        <w:tc>
          <w:tcPr>
            <w:tcW w:w="2180" w:type="dxa"/>
            <w:shd w:val="clear" w:color="auto" w:fill="auto"/>
          </w:tcPr>
          <w:p w14:paraId="6543997D" w14:textId="5338D5C5" w:rsidR="00D95E0B" w:rsidRPr="00D95E0B" w:rsidRDefault="00D95E0B" w:rsidP="00D95E0B">
            <w:pPr>
              <w:ind w:firstLine="0"/>
            </w:pPr>
            <w:r>
              <w:t>Bernstein</w:t>
            </w:r>
          </w:p>
        </w:tc>
      </w:tr>
      <w:tr w:rsidR="00D95E0B" w:rsidRPr="00D95E0B" w14:paraId="14ECCF3E" w14:textId="77777777" w:rsidTr="00D95E0B">
        <w:tc>
          <w:tcPr>
            <w:tcW w:w="2179" w:type="dxa"/>
            <w:shd w:val="clear" w:color="auto" w:fill="auto"/>
          </w:tcPr>
          <w:p w14:paraId="3A5EC0C3" w14:textId="466DBBAF" w:rsidR="00D95E0B" w:rsidRPr="00D95E0B" w:rsidRDefault="00D95E0B" w:rsidP="00D95E0B">
            <w:pPr>
              <w:ind w:firstLine="0"/>
            </w:pPr>
            <w:r>
              <w:t>Blackwell</w:t>
            </w:r>
          </w:p>
        </w:tc>
        <w:tc>
          <w:tcPr>
            <w:tcW w:w="2179" w:type="dxa"/>
            <w:shd w:val="clear" w:color="auto" w:fill="auto"/>
          </w:tcPr>
          <w:p w14:paraId="6015D17A" w14:textId="7AC60F99" w:rsidR="00D95E0B" w:rsidRPr="00D95E0B" w:rsidRDefault="00D95E0B" w:rsidP="00D95E0B">
            <w:pPr>
              <w:ind w:firstLine="0"/>
            </w:pPr>
            <w:r>
              <w:t>Bradley</w:t>
            </w:r>
          </w:p>
        </w:tc>
        <w:tc>
          <w:tcPr>
            <w:tcW w:w="2180" w:type="dxa"/>
            <w:shd w:val="clear" w:color="auto" w:fill="auto"/>
          </w:tcPr>
          <w:p w14:paraId="401230F4" w14:textId="1B51576C" w:rsidR="00D95E0B" w:rsidRPr="00D95E0B" w:rsidRDefault="00D95E0B" w:rsidP="00D95E0B">
            <w:pPr>
              <w:ind w:firstLine="0"/>
            </w:pPr>
            <w:r>
              <w:t>Brewer</w:t>
            </w:r>
          </w:p>
        </w:tc>
      </w:tr>
      <w:tr w:rsidR="00D95E0B" w:rsidRPr="00D95E0B" w14:paraId="343BF8EB" w14:textId="77777777" w:rsidTr="00D95E0B">
        <w:tc>
          <w:tcPr>
            <w:tcW w:w="2179" w:type="dxa"/>
            <w:shd w:val="clear" w:color="auto" w:fill="auto"/>
          </w:tcPr>
          <w:p w14:paraId="5BD745C1" w14:textId="1A938102" w:rsidR="00D95E0B" w:rsidRPr="00D95E0B" w:rsidRDefault="00D95E0B" w:rsidP="00D95E0B">
            <w:pPr>
              <w:ind w:firstLine="0"/>
            </w:pPr>
            <w:r>
              <w:t>Brittain</w:t>
            </w:r>
          </w:p>
        </w:tc>
        <w:tc>
          <w:tcPr>
            <w:tcW w:w="2179" w:type="dxa"/>
            <w:shd w:val="clear" w:color="auto" w:fill="auto"/>
          </w:tcPr>
          <w:p w14:paraId="6C9BDAD9" w14:textId="27C8FB1A" w:rsidR="00D95E0B" w:rsidRPr="00D95E0B" w:rsidRDefault="00D95E0B" w:rsidP="00D95E0B">
            <w:pPr>
              <w:ind w:firstLine="0"/>
            </w:pPr>
            <w:r>
              <w:t>Burns</w:t>
            </w:r>
          </w:p>
        </w:tc>
        <w:tc>
          <w:tcPr>
            <w:tcW w:w="2180" w:type="dxa"/>
            <w:shd w:val="clear" w:color="auto" w:fill="auto"/>
          </w:tcPr>
          <w:p w14:paraId="32279997" w14:textId="6455D1F6" w:rsidR="00D95E0B" w:rsidRPr="00D95E0B" w:rsidRDefault="00D95E0B" w:rsidP="00D95E0B">
            <w:pPr>
              <w:ind w:firstLine="0"/>
            </w:pPr>
            <w:r>
              <w:t>Bustos</w:t>
            </w:r>
          </w:p>
        </w:tc>
      </w:tr>
      <w:tr w:rsidR="00D95E0B" w:rsidRPr="00D95E0B" w14:paraId="0FF0DCCB" w14:textId="77777777" w:rsidTr="00D95E0B">
        <w:tc>
          <w:tcPr>
            <w:tcW w:w="2179" w:type="dxa"/>
            <w:shd w:val="clear" w:color="auto" w:fill="auto"/>
          </w:tcPr>
          <w:p w14:paraId="7BC918A6" w14:textId="4B64A914" w:rsidR="00D95E0B" w:rsidRPr="00D95E0B" w:rsidRDefault="00D95E0B" w:rsidP="00D95E0B">
            <w:pPr>
              <w:ind w:firstLine="0"/>
            </w:pPr>
            <w:r>
              <w:t>Calhoon</w:t>
            </w:r>
          </w:p>
        </w:tc>
        <w:tc>
          <w:tcPr>
            <w:tcW w:w="2179" w:type="dxa"/>
            <w:shd w:val="clear" w:color="auto" w:fill="auto"/>
          </w:tcPr>
          <w:p w14:paraId="6CC38ADE" w14:textId="6FB72E84" w:rsidR="00D95E0B" w:rsidRPr="00D95E0B" w:rsidRDefault="00D95E0B" w:rsidP="00D95E0B">
            <w:pPr>
              <w:ind w:firstLine="0"/>
            </w:pPr>
            <w:r>
              <w:t>Carter</w:t>
            </w:r>
          </w:p>
        </w:tc>
        <w:tc>
          <w:tcPr>
            <w:tcW w:w="2180" w:type="dxa"/>
            <w:shd w:val="clear" w:color="auto" w:fill="auto"/>
          </w:tcPr>
          <w:p w14:paraId="24B35C83" w14:textId="61807E61" w:rsidR="00D95E0B" w:rsidRPr="00D95E0B" w:rsidRDefault="00D95E0B" w:rsidP="00D95E0B">
            <w:pPr>
              <w:ind w:firstLine="0"/>
            </w:pPr>
            <w:r>
              <w:t>Caskey</w:t>
            </w:r>
          </w:p>
        </w:tc>
      </w:tr>
      <w:tr w:rsidR="00D95E0B" w:rsidRPr="00D95E0B" w14:paraId="58A70B1B" w14:textId="77777777" w:rsidTr="00D95E0B">
        <w:tc>
          <w:tcPr>
            <w:tcW w:w="2179" w:type="dxa"/>
            <w:shd w:val="clear" w:color="auto" w:fill="auto"/>
          </w:tcPr>
          <w:p w14:paraId="26530B00" w14:textId="197D35F8" w:rsidR="00D95E0B" w:rsidRPr="00D95E0B" w:rsidRDefault="00D95E0B" w:rsidP="00D95E0B">
            <w:pPr>
              <w:ind w:firstLine="0"/>
            </w:pPr>
            <w:r>
              <w:t>Chumley</w:t>
            </w:r>
          </w:p>
        </w:tc>
        <w:tc>
          <w:tcPr>
            <w:tcW w:w="2179" w:type="dxa"/>
            <w:shd w:val="clear" w:color="auto" w:fill="auto"/>
          </w:tcPr>
          <w:p w14:paraId="5AD9BBC4" w14:textId="738C1FB1" w:rsidR="00D95E0B" w:rsidRPr="00D95E0B" w:rsidRDefault="00D95E0B" w:rsidP="00D95E0B">
            <w:pPr>
              <w:ind w:firstLine="0"/>
            </w:pPr>
            <w:r>
              <w:t>Clyburn</w:t>
            </w:r>
          </w:p>
        </w:tc>
        <w:tc>
          <w:tcPr>
            <w:tcW w:w="2180" w:type="dxa"/>
            <w:shd w:val="clear" w:color="auto" w:fill="auto"/>
          </w:tcPr>
          <w:p w14:paraId="6E0533F4" w14:textId="61A8B6C5" w:rsidR="00D95E0B" w:rsidRPr="00D95E0B" w:rsidRDefault="00D95E0B" w:rsidP="00D95E0B">
            <w:pPr>
              <w:ind w:firstLine="0"/>
            </w:pPr>
            <w:r>
              <w:t>Cobb-Hunter</w:t>
            </w:r>
          </w:p>
        </w:tc>
      </w:tr>
      <w:tr w:rsidR="00D95E0B" w:rsidRPr="00D95E0B" w14:paraId="7ED3F983" w14:textId="77777777" w:rsidTr="00D95E0B">
        <w:tc>
          <w:tcPr>
            <w:tcW w:w="2179" w:type="dxa"/>
            <w:shd w:val="clear" w:color="auto" w:fill="auto"/>
          </w:tcPr>
          <w:p w14:paraId="1B61E134" w14:textId="20788BF2" w:rsidR="00D95E0B" w:rsidRPr="00D95E0B" w:rsidRDefault="00D95E0B" w:rsidP="00D95E0B">
            <w:pPr>
              <w:ind w:firstLine="0"/>
            </w:pPr>
            <w:r>
              <w:t>Collins</w:t>
            </w:r>
          </w:p>
        </w:tc>
        <w:tc>
          <w:tcPr>
            <w:tcW w:w="2179" w:type="dxa"/>
            <w:shd w:val="clear" w:color="auto" w:fill="auto"/>
          </w:tcPr>
          <w:p w14:paraId="15094BEE" w14:textId="4B9D775D" w:rsidR="00D95E0B" w:rsidRPr="00D95E0B" w:rsidRDefault="00D95E0B" w:rsidP="00D95E0B">
            <w:pPr>
              <w:ind w:firstLine="0"/>
            </w:pPr>
            <w:r>
              <w:t>Connell</w:t>
            </w:r>
          </w:p>
        </w:tc>
        <w:tc>
          <w:tcPr>
            <w:tcW w:w="2180" w:type="dxa"/>
            <w:shd w:val="clear" w:color="auto" w:fill="auto"/>
          </w:tcPr>
          <w:p w14:paraId="20B29A3E" w14:textId="72F90A51" w:rsidR="00D95E0B" w:rsidRPr="00D95E0B" w:rsidRDefault="00D95E0B" w:rsidP="00D95E0B">
            <w:pPr>
              <w:ind w:firstLine="0"/>
            </w:pPr>
            <w:r>
              <w:t>B. J. Cox</w:t>
            </w:r>
          </w:p>
        </w:tc>
      </w:tr>
      <w:tr w:rsidR="00D95E0B" w:rsidRPr="00D95E0B" w14:paraId="28FC8074" w14:textId="77777777" w:rsidTr="00D95E0B">
        <w:tc>
          <w:tcPr>
            <w:tcW w:w="2179" w:type="dxa"/>
            <w:shd w:val="clear" w:color="auto" w:fill="auto"/>
          </w:tcPr>
          <w:p w14:paraId="25181140" w14:textId="570DB5F8" w:rsidR="00D95E0B" w:rsidRPr="00D95E0B" w:rsidRDefault="00D95E0B" w:rsidP="00D95E0B">
            <w:pPr>
              <w:ind w:firstLine="0"/>
            </w:pPr>
            <w:r>
              <w:t>B. L. Cox</w:t>
            </w:r>
          </w:p>
        </w:tc>
        <w:tc>
          <w:tcPr>
            <w:tcW w:w="2179" w:type="dxa"/>
            <w:shd w:val="clear" w:color="auto" w:fill="auto"/>
          </w:tcPr>
          <w:p w14:paraId="275A8511" w14:textId="440ABE57" w:rsidR="00D95E0B" w:rsidRPr="00D95E0B" w:rsidRDefault="00D95E0B" w:rsidP="00D95E0B">
            <w:pPr>
              <w:ind w:firstLine="0"/>
            </w:pPr>
            <w:r>
              <w:t>Crawford</w:t>
            </w:r>
          </w:p>
        </w:tc>
        <w:tc>
          <w:tcPr>
            <w:tcW w:w="2180" w:type="dxa"/>
            <w:shd w:val="clear" w:color="auto" w:fill="auto"/>
          </w:tcPr>
          <w:p w14:paraId="56AF9539" w14:textId="6B34E1E0" w:rsidR="00D95E0B" w:rsidRPr="00D95E0B" w:rsidRDefault="00D95E0B" w:rsidP="00D95E0B">
            <w:pPr>
              <w:ind w:firstLine="0"/>
            </w:pPr>
            <w:r>
              <w:t>Cromer</w:t>
            </w:r>
          </w:p>
        </w:tc>
      </w:tr>
      <w:tr w:rsidR="00D95E0B" w:rsidRPr="00D95E0B" w14:paraId="050254C7" w14:textId="77777777" w:rsidTr="00D95E0B">
        <w:tc>
          <w:tcPr>
            <w:tcW w:w="2179" w:type="dxa"/>
            <w:shd w:val="clear" w:color="auto" w:fill="auto"/>
          </w:tcPr>
          <w:p w14:paraId="79D8A652" w14:textId="66CA3925" w:rsidR="00D95E0B" w:rsidRPr="00D95E0B" w:rsidRDefault="00D95E0B" w:rsidP="00D95E0B">
            <w:pPr>
              <w:ind w:firstLine="0"/>
            </w:pPr>
            <w:r>
              <w:t>Davis</w:t>
            </w:r>
          </w:p>
        </w:tc>
        <w:tc>
          <w:tcPr>
            <w:tcW w:w="2179" w:type="dxa"/>
            <w:shd w:val="clear" w:color="auto" w:fill="auto"/>
          </w:tcPr>
          <w:p w14:paraId="0771A33C" w14:textId="76FF3A7F" w:rsidR="00D95E0B" w:rsidRPr="00D95E0B" w:rsidRDefault="00D95E0B" w:rsidP="00D95E0B">
            <w:pPr>
              <w:ind w:firstLine="0"/>
            </w:pPr>
            <w:r>
              <w:t>Dillard</w:t>
            </w:r>
          </w:p>
        </w:tc>
        <w:tc>
          <w:tcPr>
            <w:tcW w:w="2180" w:type="dxa"/>
            <w:shd w:val="clear" w:color="auto" w:fill="auto"/>
          </w:tcPr>
          <w:p w14:paraId="2D8FE99F" w14:textId="38741638" w:rsidR="00D95E0B" w:rsidRPr="00D95E0B" w:rsidRDefault="00D95E0B" w:rsidP="00D95E0B">
            <w:pPr>
              <w:ind w:firstLine="0"/>
            </w:pPr>
            <w:r>
              <w:t>Elliott</w:t>
            </w:r>
          </w:p>
        </w:tc>
      </w:tr>
      <w:tr w:rsidR="00D95E0B" w:rsidRPr="00D95E0B" w14:paraId="76EE1A1F" w14:textId="77777777" w:rsidTr="00D95E0B">
        <w:tc>
          <w:tcPr>
            <w:tcW w:w="2179" w:type="dxa"/>
            <w:shd w:val="clear" w:color="auto" w:fill="auto"/>
          </w:tcPr>
          <w:p w14:paraId="457B0BDE" w14:textId="58853464" w:rsidR="00D95E0B" w:rsidRPr="00D95E0B" w:rsidRDefault="00D95E0B" w:rsidP="00D95E0B">
            <w:pPr>
              <w:ind w:firstLine="0"/>
            </w:pPr>
            <w:r>
              <w:t>Erickson</w:t>
            </w:r>
          </w:p>
        </w:tc>
        <w:tc>
          <w:tcPr>
            <w:tcW w:w="2179" w:type="dxa"/>
            <w:shd w:val="clear" w:color="auto" w:fill="auto"/>
          </w:tcPr>
          <w:p w14:paraId="1C83189F" w14:textId="0937B633" w:rsidR="00D95E0B" w:rsidRPr="00D95E0B" w:rsidRDefault="00D95E0B" w:rsidP="00D95E0B">
            <w:pPr>
              <w:ind w:firstLine="0"/>
            </w:pPr>
            <w:r>
              <w:t>Felder</w:t>
            </w:r>
          </w:p>
        </w:tc>
        <w:tc>
          <w:tcPr>
            <w:tcW w:w="2180" w:type="dxa"/>
            <w:shd w:val="clear" w:color="auto" w:fill="auto"/>
          </w:tcPr>
          <w:p w14:paraId="6C543E7C" w14:textId="39557C26" w:rsidR="00D95E0B" w:rsidRPr="00D95E0B" w:rsidRDefault="00D95E0B" w:rsidP="00D95E0B">
            <w:pPr>
              <w:ind w:firstLine="0"/>
            </w:pPr>
            <w:r>
              <w:t>Forrest</w:t>
            </w:r>
          </w:p>
        </w:tc>
      </w:tr>
      <w:tr w:rsidR="00D95E0B" w:rsidRPr="00D95E0B" w14:paraId="1889194E" w14:textId="77777777" w:rsidTr="00D95E0B">
        <w:tc>
          <w:tcPr>
            <w:tcW w:w="2179" w:type="dxa"/>
            <w:shd w:val="clear" w:color="auto" w:fill="auto"/>
          </w:tcPr>
          <w:p w14:paraId="276D19DD" w14:textId="1F888B6F" w:rsidR="00D95E0B" w:rsidRPr="00D95E0B" w:rsidRDefault="00D95E0B" w:rsidP="00D95E0B">
            <w:pPr>
              <w:ind w:firstLine="0"/>
            </w:pPr>
            <w:r>
              <w:t>Gagnon</w:t>
            </w:r>
          </w:p>
        </w:tc>
        <w:tc>
          <w:tcPr>
            <w:tcW w:w="2179" w:type="dxa"/>
            <w:shd w:val="clear" w:color="auto" w:fill="auto"/>
          </w:tcPr>
          <w:p w14:paraId="1F85FDD7" w14:textId="5459DBB1" w:rsidR="00D95E0B" w:rsidRPr="00D95E0B" w:rsidRDefault="00D95E0B" w:rsidP="00D95E0B">
            <w:pPr>
              <w:ind w:firstLine="0"/>
            </w:pPr>
            <w:r>
              <w:t>Garvin</w:t>
            </w:r>
          </w:p>
        </w:tc>
        <w:tc>
          <w:tcPr>
            <w:tcW w:w="2180" w:type="dxa"/>
            <w:shd w:val="clear" w:color="auto" w:fill="auto"/>
          </w:tcPr>
          <w:p w14:paraId="7267F0AD" w14:textId="164E0240" w:rsidR="00D95E0B" w:rsidRPr="00D95E0B" w:rsidRDefault="00D95E0B" w:rsidP="00D95E0B">
            <w:pPr>
              <w:ind w:firstLine="0"/>
            </w:pPr>
            <w:r>
              <w:t>Gatch</w:t>
            </w:r>
          </w:p>
        </w:tc>
      </w:tr>
      <w:tr w:rsidR="00D95E0B" w:rsidRPr="00D95E0B" w14:paraId="6AF78110" w14:textId="77777777" w:rsidTr="00D95E0B">
        <w:tc>
          <w:tcPr>
            <w:tcW w:w="2179" w:type="dxa"/>
            <w:shd w:val="clear" w:color="auto" w:fill="auto"/>
          </w:tcPr>
          <w:p w14:paraId="5E9C93EF" w14:textId="49B908C6" w:rsidR="00D95E0B" w:rsidRPr="00D95E0B" w:rsidRDefault="00D95E0B" w:rsidP="00D95E0B">
            <w:pPr>
              <w:ind w:firstLine="0"/>
            </w:pPr>
            <w:r>
              <w:t>Gibson</w:t>
            </w:r>
          </w:p>
        </w:tc>
        <w:tc>
          <w:tcPr>
            <w:tcW w:w="2179" w:type="dxa"/>
            <w:shd w:val="clear" w:color="auto" w:fill="auto"/>
          </w:tcPr>
          <w:p w14:paraId="37E4266B" w14:textId="5A925E42" w:rsidR="00D95E0B" w:rsidRPr="00D95E0B" w:rsidRDefault="00D95E0B" w:rsidP="00D95E0B">
            <w:pPr>
              <w:ind w:firstLine="0"/>
            </w:pPr>
            <w:r>
              <w:t>Gilliam</w:t>
            </w:r>
          </w:p>
        </w:tc>
        <w:tc>
          <w:tcPr>
            <w:tcW w:w="2180" w:type="dxa"/>
            <w:shd w:val="clear" w:color="auto" w:fill="auto"/>
          </w:tcPr>
          <w:p w14:paraId="46A2B49B" w14:textId="3C36EB02" w:rsidR="00D95E0B" w:rsidRPr="00D95E0B" w:rsidRDefault="00D95E0B" w:rsidP="00D95E0B">
            <w:pPr>
              <w:ind w:firstLine="0"/>
            </w:pPr>
            <w:r>
              <w:t>Gilliard</w:t>
            </w:r>
          </w:p>
        </w:tc>
      </w:tr>
      <w:tr w:rsidR="00D95E0B" w:rsidRPr="00D95E0B" w14:paraId="307F3686" w14:textId="77777777" w:rsidTr="00D95E0B">
        <w:tc>
          <w:tcPr>
            <w:tcW w:w="2179" w:type="dxa"/>
            <w:shd w:val="clear" w:color="auto" w:fill="auto"/>
          </w:tcPr>
          <w:p w14:paraId="341F2C16" w14:textId="21E28E2F" w:rsidR="00D95E0B" w:rsidRPr="00D95E0B" w:rsidRDefault="00D95E0B" w:rsidP="00D95E0B">
            <w:pPr>
              <w:ind w:firstLine="0"/>
            </w:pPr>
            <w:r>
              <w:t>Guest</w:t>
            </w:r>
          </w:p>
        </w:tc>
        <w:tc>
          <w:tcPr>
            <w:tcW w:w="2179" w:type="dxa"/>
            <w:shd w:val="clear" w:color="auto" w:fill="auto"/>
          </w:tcPr>
          <w:p w14:paraId="2AEB29C6" w14:textId="0B756E7B" w:rsidR="00D95E0B" w:rsidRPr="00D95E0B" w:rsidRDefault="00D95E0B" w:rsidP="00D95E0B">
            <w:pPr>
              <w:ind w:firstLine="0"/>
            </w:pPr>
            <w:r>
              <w:t>Guffey</w:t>
            </w:r>
          </w:p>
        </w:tc>
        <w:tc>
          <w:tcPr>
            <w:tcW w:w="2180" w:type="dxa"/>
            <w:shd w:val="clear" w:color="auto" w:fill="auto"/>
          </w:tcPr>
          <w:p w14:paraId="1AAE6C58" w14:textId="331C0A26" w:rsidR="00D95E0B" w:rsidRPr="00D95E0B" w:rsidRDefault="00D95E0B" w:rsidP="00D95E0B">
            <w:pPr>
              <w:ind w:firstLine="0"/>
            </w:pPr>
            <w:r>
              <w:t>Haddon</w:t>
            </w:r>
          </w:p>
        </w:tc>
      </w:tr>
      <w:tr w:rsidR="00D95E0B" w:rsidRPr="00D95E0B" w14:paraId="2E86F66C" w14:textId="77777777" w:rsidTr="00D95E0B">
        <w:tc>
          <w:tcPr>
            <w:tcW w:w="2179" w:type="dxa"/>
            <w:shd w:val="clear" w:color="auto" w:fill="auto"/>
          </w:tcPr>
          <w:p w14:paraId="1B5B8242" w14:textId="55BE26C0" w:rsidR="00D95E0B" w:rsidRPr="00D95E0B" w:rsidRDefault="00D95E0B" w:rsidP="00D95E0B">
            <w:pPr>
              <w:ind w:firstLine="0"/>
            </w:pPr>
            <w:r>
              <w:t>Hager</w:t>
            </w:r>
          </w:p>
        </w:tc>
        <w:tc>
          <w:tcPr>
            <w:tcW w:w="2179" w:type="dxa"/>
            <w:shd w:val="clear" w:color="auto" w:fill="auto"/>
          </w:tcPr>
          <w:p w14:paraId="20A0CDB5" w14:textId="7AE17082" w:rsidR="00D95E0B" w:rsidRPr="00D95E0B" w:rsidRDefault="00D95E0B" w:rsidP="00D95E0B">
            <w:pPr>
              <w:ind w:firstLine="0"/>
            </w:pPr>
            <w:r>
              <w:t>Hardee</w:t>
            </w:r>
          </w:p>
        </w:tc>
        <w:tc>
          <w:tcPr>
            <w:tcW w:w="2180" w:type="dxa"/>
            <w:shd w:val="clear" w:color="auto" w:fill="auto"/>
          </w:tcPr>
          <w:p w14:paraId="54006747" w14:textId="35A6267C" w:rsidR="00D95E0B" w:rsidRPr="00D95E0B" w:rsidRDefault="00D95E0B" w:rsidP="00D95E0B">
            <w:pPr>
              <w:ind w:firstLine="0"/>
            </w:pPr>
            <w:r>
              <w:t>Harris</w:t>
            </w:r>
          </w:p>
        </w:tc>
      </w:tr>
      <w:tr w:rsidR="00D95E0B" w:rsidRPr="00D95E0B" w14:paraId="3CEC34DA" w14:textId="77777777" w:rsidTr="00D95E0B">
        <w:tc>
          <w:tcPr>
            <w:tcW w:w="2179" w:type="dxa"/>
            <w:shd w:val="clear" w:color="auto" w:fill="auto"/>
          </w:tcPr>
          <w:p w14:paraId="0AA848BB" w14:textId="421F353E" w:rsidR="00D95E0B" w:rsidRPr="00D95E0B" w:rsidRDefault="00D95E0B" w:rsidP="00D95E0B">
            <w:pPr>
              <w:ind w:firstLine="0"/>
            </w:pPr>
            <w:r>
              <w:t>Hart</w:t>
            </w:r>
          </w:p>
        </w:tc>
        <w:tc>
          <w:tcPr>
            <w:tcW w:w="2179" w:type="dxa"/>
            <w:shd w:val="clear" w:color="auto" w:fill="auto"/>
          </w:tcPr>
          <w:p w14:paraId="74FAE9F3" w14:textId="424A6F54" w:rsidR="00D95E0B" w:rsidRPr="00D95E0B" w:rsidRDefault="00D95E0B" w:rsidP="00D95E0B">
            <w:pPr>
              <w:ind w:firstLine="0"/>
            </w:pPr>
            <w:r>
              <w:t>Hartnett</w:t>
            </w:r>
          </w:p>
        </w:tc>
        <w:tc>
          <w:tcPr>
            <w:tcW w:w="2180" w:type="dxa"/>
            <w:shd w:val="clear" w:color="auto" w:fill="auto"/>
          </w:tcPr>
          <w:p w14:paraId="58EDFC12" w14:textId="3C9DC142" w:rsidR="00D95E0B" w:rsidRPr="00D95E0B" w:rsidRDefault="00D95E0B" w:rsidP="00D95E0B">
            <w:pPr>
              <w:ind w:firstLine="0"/>
            </w:pPr>
            <w:r>
              <w:t>Hayes</w:t>
            </w:r>
          </w:p>
        </w:tc>
      </w:tr>
      <w:tr w:rsidR="00D95E0B" w:rsidRPr="00D95E0B" w14:paraId="0642ED1D" w14:textId="77777777" w:rsidTr="00D95E0B">
        <w:tc>
          <w:tcPr>
            <w:tcW w:w="2179" w:type="dxa"/>
            <w:shd w:val="clear" w:color="auto" w:fill="auto"/>
          </w:tcPr>
          <w:p w14:paraId="4CB461C4" w14:textId="0B0BCF5B" w:rsidR="00D95E0B" w:rsidRPr="00D95E0B" w:rsidRDefault="00D95E0B" w:rsidP="00D95E0B">
            <w:pPr>
              <w:ind w:firstLine="0"/>
            </w:pPr>
            <w:r>
              <w:t>Henderson-Myers</w:t>
            </w:r>
          </w:p>
        </w:tc>
        <w:tc>
          <w:tcPr>
            <w:tcW w:w="2179" w:type="dxa"/>
            <w:shd w:val="clear" w:color="auto" w:fill="auto"/>
          </w:tcPr>
          <w:p w14:paraId="3F177C7D" w14:textId="5F1E8962" w:rsidR="00D95E0B" w:rsidRPr="00D95E0B" w:rsidRDefault="00D95E0B" w:rsidP="00D95E0B">
            <w:pPr>
              <w:ind w:firstLine="0"/>
            </w:pPr>
            <w:r>
              <w:t>Hewitt</w:t>
            </w:r>
          </w:p>
        </w:tc>
        <w:tc>
          <w:tcPr>
            <w:tcW w:w="2180" w:type="dxa"/>
            <w:shd w:val="clear" w:color="auto" w:fill="auto"/>
          </w:tcPr>
          <w:p w14:paraId="030F8A8D" w14:textId="31895EB4" w:rsidR="00D95E0B" w:rsidRPr="00D95E0B" w:rsidRDefault="00D95E0B" w:rsidP="00D95E0B">
            <w:pPr>
              <w:ind w:firstLine="0"/>
            </w:pPr>
            <w:r>
              <w:t>Hiott</w:t>
            </w:r>
          </w:p>
        </w:tc>
      </w:tr>
      <w:tr w:rsidR="00D95E0B" w:rsidRPr="00D95E0B" w14:paraId="065D27DA" w14:textId="77777777" w:rsidTr="00D95E0B">
        <w:tc>
          <w:tcPr>
            <w:tcW w:w="2179" w:type="dxa"/>
            <w:shd w:val="clear" w:color="auto" w:fill="auto"/>
          </w:tcPr>
          <w:p w14:paraId="508F1341" w14:textId="7E02DAA8" w:rsidR="00D95E0B" w:rsidRPr="00D95E0B" w:rsidRDefault="00D95E0B" w:rsidP="00D95E0B">
            <w:pPr>
              <w:ind w:firstLine="0"/>
            </w:pPr>
            <w:r>
              <w:t>Hixon</w:t>
            </w:r>
          </w:p>
        </w:tc>
        <w:tc>
          <w:tcPr>
            <w:tcW w:w="2179" w:type="dxa"/>
            <w:shd w:val="clear" w:color="auto" w:fill="auto"/>
          </w:tcPr>
          <w:p w14:paraId="1BE28B68" w14:textId="4E8B52DF" w:rsidR="00D95E0B" w:rsidRPr="00D95E0B" w:rsidRDefault="00D95E0B" w:rsidP="00D95E0B">
            <w:pPr>
              <w:ind w:firstLine="0"/>
            </w:pPr>
            <w:r>
              <w:t>Hosey</w:t>
            </w:r>
          </w:p>
        </w:tc>
        <w:tc>
          <w:tcPr>
            <w:tcW w:w="2180" w:type="dxa"/>
            <w:shd w:val="clear" w:color="auto" w:fill="auto"/>
          </w:tcPr>
          <w:p w14:paraId="5D0AE76D" w14:textId="51F707F5" w:rsidR="00D95E0B" w:rsidRPr="00D95E0B" w:rsidRDefault="00D95E0B" w:rsidP="00D95E0B">
            <w:pPr>
              <w:ind w:firstLine="0"/>
            </w:pPr>
            <w:r>
              <w:t>Howard</w:t>
            </w:r>
          </w:p>
        </w:tc>
      </w:tr>
      <w:tr w:rsidR="00D95E0B" w:rsidRPr="00D95E0B" w14:paraId="70708B2F" w14:textId="77777777" w:rsidTr="00D95E0B">
        <w:tc>
          <w:tcPr>
            <w:tcW w:w="2179" w:type="dxa"/>
            <w:shd w:val="clear" w:color="auto" w:fill="auto"/>
          </w:tcPr>
          <w:p w14:paraId="3ECE9536" w14:textId="0CF91EC5" w:rsidR="00D95E0B" w:rsidRPr="00D95E0B" w:rsidRDefault="00D95E0B" w:rsidP="00D95E0B">
            <w:pPr>
              <w:ind w:firstLine="0"/>
            </w:pPr>
            <w:r>
              <w:t>Hyde</w:t>
            </w:r>
          </w:p>
        </w:tc>
        <w:tc>
          <w:tcPr>
            <w:tcW w:w="2179" w:type="dxa"/>
            <w:shd w:val="clear" w:color="auto" w:fill="auto"/>
          </w:tcPr>
          <w:p w14:paraId="163F093E" w14:textId="4C1E1A19" w:rsidR="00D95E0B" w:rsidRPr="00D95E0B" w:rsidRDefault="00D95E0B" w:rsidP="00D95E0B">
            <w:pPr>
              <w:ind w:firstLine="0"/>
            </w:pPr>
            <w:r>
              <w:t>Jefferson</w:t>
            </w:r>
          </w:p>
        </w:tc>
        <w:tc>
          <w:tcPr>
            <w:tcW w:w="2180" w:type="dxa"/>
            <w:shd w:val="clear" w:color="auto" w:fill="auto"/>
          </w:tcPr>
          <w:p w14:paraId="0B525416" w14:textId="39DC0334" w:rsidR="00D95E0B" w:rsidRPr="00D95E0B" w:rsidRDefault="00D95E0B" w:rsidP="00D95E0B">
            <w:pPr>
              <w:ind w:firstLine="0"/>
            </w:pPr>
            <w:r>
              <w:t>J. E. Johnson</w:t>
            </w:r>
          </w:p>
        </w:tc>
      </w:tr>
      <w:tr w:rsidR="00D95E0B" w:rsidRPr="00D95E0B" w14:paraId="3511FC91" w14:textId="77777777" w:rsidTr="00D95E0B">
        <w:tc>
          <w:tcPr>
            <w:tcW w:w="2179" w:type="dxa"/>
            <w:shd w:val="clear" w:color="auto" w:fill="auto"/>
          </w:tcPr>
          <w:p w14:paraId="289876F2" w14:textId="4873BEBA" w:rsidR="00D95E0B" w:rsidRPr="00D95E0B" w:rsidRDefault="00D95E0B" w:rsidP="00D95E0B">
            <w:pPr>
              <w:ind w:firstLine="0"/>
            </w:pPr>
            <w:r>
              <w:t>J. L. Johnson</w:t>
            </w:r>
          </w:p>
        </w:tc>
        <w:tc>
          <w:tcPr>
            <w:tcW w:w="2179" w:type="dxa"/>
            <w:shd w:val="clear" w:color="auto" w:fill="auto"/>
          </w:tcPr>
          <w:p w14:paraId="7C17F8E7" w14:textId="1B68C16F" w:rsidR="00D95E0B" w:rsidRPr="00D95E0B" w:rsidRDefault="00D95E0B" w:rsidP="00D95E0B">
            <w:pPr>
              <w:ind w:firstLine="0"/>
            </w:pPr>
            <w:r>
              <w:t>S. Jones</w:t>
            </w:r>
          </w:p>
        </w:tc>
        <w:tc>
          <w:tcPr>
            <w:tcW w:w="2180" w:type="dxa"/>
            <w:shd w:val="clear" w:color="auto" w:fill="auto"/>
          </w:tcPr>
          <w:p w14:paraId="3EB4B1B3" w14:textId="1CD18D54" w:rsidR="00D95E0B" w:rsidRPr="00D95E0B" w:rsidRDefault="00D95E0B" w:rsidP="00D95E0B">
            <w:pPr>
              <w:ind w:firstLine="0"/>
            </w:pPr>
            <w:r>
              <w:t>W. Jones</w:t>
            </w:r>
          </w:p>
        </w:tc>
      </w:tr>
      <w:tr w:rsidR="00D95E0B" w:rsidRPr="00D95E0B" w14:paraId="18E7E83A" w14:textId="77777777" w:rsidTr="00D95E0B">
        <w:tc>
          <w:tcPr>
            <w:tcW w:w="2179" w:type="dxa"/>
            <w:shd w:val="clear" w:color="auto" w:fill="auto"/>
          </w:tcPr>
          <w:p w14:paraId="0E1306AB" w14:textId="2E27865D" w:rsidR="00D95E0B" w:rsidRPr="00D95E0B" w:rsidRDefault="00D95E0B" w:rsidP="00D95E0B">
            <w:pPr>
              <w:ind w:firstLine="0"/>
            </w:pPr>
            <w:r>
              <w:t>Jordan</w:t>
            </w:r>
          </w:p>
        </w:tc>
        <w:tc>
          <w:tcPr>
            <w:tcW w:w="2179" w:type="dxa"/>
            <w:shd w:val="clear" w:color="auto" w:fill="auto"/>
          </w:tcPr>
          <w:p w14:paraId="0AF3863F" w14:textId="3D5A7620" w:rsidR="00D95E0B" w:rsidRPr="00D95E0B" w:rsidRDefault="00D95E0B" w:rsidP="00D95E0B">
            <w:pPr>
              <w:ind w:firstLine="0"/>
            </w:pPr>
            <w:r>
              <w:t>Kilmartin</w:t>
            </w:r>
          </w:p>
        </w:tc>
        <w:tc>
          <w:tcPr>
            <w:tcW w:w="2180" w:type="dxa"/>
            <w:shd w:val="clear" w:color="auto" w:fill="auto"/>
          </w:tcPr>
          <w:p w14:paraId="3B71D43C" w14:textId="52728962" w:rsidR="00D95E0B" w:rsidRPr="00D95E0B" w:rsidRDefault="00D95E0B" w:rsidP="00D95E0B">
            <w:pPr>
              <w:ind w:firstLine="0"/>
            </w:pPr>
            <w:r>
              <w:t>King</w:t>
            </w:r>
          </w:p>
        </w:tc>
      </w:tr>
      <w:tr w:rsidR="00D95E0B" w:rsidRPr="00D95E0B" w14:paraId="266A89C4" w14:textId="77777777" w:rsidTr="00D95E0B">
        <w:tc>
          <w:tcPr>
            <w:tcW w:w="2179" w:type="dxa"/>
            <w:shd w:val="clear" w:color="auto" w:fill="auto"/>
          </w:tcPr>
          <w:p w14:paraId="13C4B82A" w14:textId="0F0D53B0" w:rsidR="00D95E0B" w:rsidRPr="00D95E0B" w:rsidRDefault="00D95E0B" w:rsidP="00D95E0B">
            <w:pPr>
              <w:ind w:firstLine="0"/>
            </w:pPr>
            <w:r>
              <w:t>Kirby</w:t>
            </w:r>
          </w:p>
        </w:tc>
        <w:tc>
          <w:tcPr>
            <w:tcW w:w="2179" w:type="dxa"/>
            <w:shd w:val="clear" w:color="auto" w:fill="auto"/>
          </w:tcPr>
          <w:p w14:paraId="7CD9D47B" w14:textId="0D504DAC" w:rsidR="00D95E0B" w:rsidRPr="00D95E0B" w:rsidRDefault="00D95E0B" w:rsidP="00D95E0B">
            <w:pPr>
              <w:ind w:firstLine="0"/>
            </w:pPr>
            <w:r>
              <w:t>Landing</w:t>
            </w:r>
          </w:p>
        </w:tc>
        <w:tc>
          <w:tcPr>
            <w:tcW w:w="2180" w:type="dxa"/>
            <w:shd w:val="clear" w:color="auto" w:fill="auto"/>
          </w:tcPr>
          <w:p w14:paraId="4BB97FD9" w14:textId="5CC084F1" w:rsidR="00D95E0B" w:rsidRPr="00D95E0B" w:rsidRDefault="00D95E0B" w:rsidP="00D95E0B">
            <w:pPr>
              <w:ind w:firstLine="0"/>
            </w:pPr>
            <w:r>
              <w:t>Lawson</w:t>
            </w:r>
          </w:p>
        </w:tc>
      </w:tr>
      <w:tr w:rsidR="00D95E0B" w:rsidRPr="00D95E0B" w14:paraId="4ECF3BF8" w14:textId="77777777" w:rsidTr="00D95E0B">
        <w:tc>
          <w:tcPr>
            <w:tcW w:w="2179" w:type="dxa"/>
            <w:shd w:val="clear" w:color="auto" w:fill="auto"/>
          </w:tcPr>
          <w:p w14:paraId="6033E730" w14:textId="60B8FA00" w:rsidR="00D95E0B" w:rsidRPr="00D95E0B" w:rsidRDefault="00D95E0B" w:rsidP="00D95E0B">
            <w:pPr>
              <w:ind w:firstLine="0"/>
            </w:pPr>
            <w:r>
              <w:t>Leber</w:t>
            </w:r>
          </w:p>
        </w:tc>
        <w:tc>
          <w:tcPr>
            <w:tcW w:w="2179" w:type="dxa"/>
            <w:shd w:val="clear" w:color="auto" w:fill="auto"/>
          </w:tcPr>
          <w:p w14:paraId="4239051D" w14:textId="335BB3C8" w:rsidR="00D95E0B" w:rsidRPr="00D95E0B" w:rsidRDefault="00D95E0B" w:rsidP="00D95E0B">
            <w:pPr>
              <w:ind w:firstLine="0"/>
            </w:pPr>
            <w:r>
              <w:t>Ligon</w:t>
            </w:r>
          </w:p>
        </w:tc>
        <w:tc>
          <w:tcPr>
            <w:tcW w:w="2180" w:type="dxa"/>
            <w:shd w:val="clear" w:color="auto" w:fill="auto"/>
          </w:tcPr>
          <w:p w14:paraId="2085F9DC" w14:textId="600CDB11" w:rsidR="00D95E0B" w:rsidRPr="00D95E0B" w:rsidRDefault="00D95E0B" w:rsidP="00D95E0B">
            <w:pPr>
              <w:ind w:firstLine="0"/>
            </w:pPr>
            <w:r>
              <w:t>Long</w:t>
            </w:r>
          </w:p>
        </w:tc>
      </w:tr>
      <w:tr w:rsidR="00D95E0B" w:rsidRPr="00D95E0B" w14:paraId="246F43A2" w14:textId="77777777" w:rsidTr="00D95E0B">
        <w:tc>
          <w:tcPr>
            <w:tcW w:w="2179" w:type="dxa"/>
            <w:shd w:val="clear" w:color="auto" w:fill="auto"/>
          </w:tcPr>
          <w:p w14:paraId="7F3C8B22" w14:textId="683D0C17" w:rsidR="00D95E0B" w:rsidRPr="00D95E0B" w:rsidRDefault="00D95E0B" w:rsidP="00D95E0B">
            <w:pPr>
              <w:ind w:firstLine="0"/>
            </w:pPr>
            <w:r>
              <w:t>Lowe</w:t>
            </w:r>
          </w:p>
        </w:tc>
        <w:tc>
          <w:tcPr>
            <w:tcW w:w="2179" w:type="dxa"/>
            <w:shd w:val="clear" w:color="auto" w:fill="auto"/>
          </w:tcPr>
          <w:p w14:paraId="50B282B9" w14:textId="0905C44C" w:rsidR="00D95E0B" w:rsidRPr="00D95E0B" w:rsidRDefault="00D95E0B" w:rsidP="00D95E0B">
            <w:pPr>
              <w:ind w:firstLine="0"/>
            </w:pPr>
            <w:r>
              <w:t>Magnuson</w:t>
            </w:r>
          </w:p>
        </w:tc>
        <w:tc>
          <w:tcPr>
            <w:tcW w:w="2180" w:type="dxa"/>
            <w:shd w:val="clear" w:color="auto" w:fill="auto"/>
          </w:tcPr>
          <w:p w14:paraId="6B4DD848" w14:textId="3D484757" w:rsidR="00D95E0B" w:rsidRPr="00D95E0B" w:rsidRDefault="00D95E0B" w:rsidP="00D95E0B">
            <w:pPr>
              <w:ind w:firstLine="0"/>
            </w:pPr>
            <w:r>
              <w:t>May</w:t>
            </w:r>
          </w:p>
        </w:tc>
      </w:tr>
      <w:tr w:rsidR="00D95E0B" w:rsidRPr="00D95E0B" w14:paraId="2D0ACD15" w14:textId="77777777" w:rsidTr="00D95E0B">
        <w:tc>
          <w:tcPr>
            <w:tcW w:w="2179" w:type="dxa"/>
            <w:shd w:val="clear" w:color="auto" w:fill="auto"/>
          </w:tcPr>
          <w:p w14:paraId="5B8272E5" w14:textId="18E5A322" w:rsidR="00D95E0B" w:rsidRPr="00D95E0B" w:rsidRDefault="00D95E0B" w:rsidP="00D95E0B">
            <w:pPr>
              <w:ind w:firstLine="0"/>
            </w:pPr>
            <w:r>
              <w:t>McCabe</w:t>
            </w:r>
          </w:p>
        </w:tc>
        <w:tc>
          <w:tcPr>
            <w:tcW w:w="2179" w:type="dxa"/>
            <w:shd w:val="clear" w:color="auto" w:fill="auto"/>
          </w:tcPr>
          <w:p w14:paraId="367E9B40" w14:textId="3CB0109D" w:rsidR="00D95E0B" w:rsidRPr="00D95E0B" w:rsidRDefault="00D95E0B" w:rsidP="00D95E0B">
            <w:pPr>
              <w:ind w:firstLine="0"/>
            </w:pPr>
            <w:r>
              <w:t>McCravy</w:t>
            </w:r>
          </w:p>
        </w:tc>
        <w:tc>
          <w:tcPr>
            <w:tcW w:w="2180" w:type="dxa"/>
            <w:shd w:val="clear" w:color="auto" w:fill="auto"/>
          </w:tcPr>
          <w:p w14:paraId="3216BAD8" w14:textId="497A38E4" w:rsidR="00D95E0B" w:rsidRPr="00D95E0B" w:rsidRDefault="00D95E0B" w:rsidP="00D95E0B">
            <w:pPr>
              <w:ind w:firstLine="0"/>
            </w:pPr>
            <w:r>
              <w:t>McDaniel</w:t>
            </w:r>
          </w:p>
        </w:tc>
      </w:tr>
      <w:tr w:rsidR="00D95E0B" w:rsidRPr="00D95E0B" w14:paraId="0C2862DA" w14:textId="77777777" w:rsidTr="00D95E0B">
        <w:tc>
          <w:tcPr>
            <w:tcW w:w="2179" w:type="dxa"/>
            <w:shd w:val="clear" w:color="auto" w:fill="auto"/>
          </w:tcPr>
          <w:p w14:paraId="126A6597" w14:textId="70E56535" w:rsidR="00D95E0B" w:rsidRPr="00D95E0B" w:rsidRDefault="00D95E0B" w:rsidP="00D95E0B">
            <w:pPr>
              <w:ind w:firstLine="0"/>
            </w:pPr>
            <w:r>
              <w:t>McGinnis</w:t>
            </w:r>
          </w:p>
        </w:tc>
        <w:tc>
          <w:tcPr>
            <w:tcW w:w="2179" w:type="dxa"/>
            <w:shd w:val="clear" w:color="auto" w:fill="auto"/>
          </w:tcPr>
          <w:p w14:paraId="16C805DC" w14:textId="2B688F0D" w:rsidR="00D95E0B" w:rsidRPr="00D95E0B" w:rsidRDefault="00D95E0B" w:rsidP="00D95E0B">
            <w:pPr>
              <w:ind w:firstLine="0"/>
            </w:pPr>
            <w:r>
              <w:t>Mitchell</w:t>
            </w:r>
          </w:p>
        </w:tc>
        <w:tc>
          <w:tcPr>
            <w:tcW w:w="2180" w:type="dxa"/>
            <w:shd w:val="clear" w:color="auto" w:fill="auto"/>
          </w:tcPr>
          <w:p w14:paraId="12957EA6" w14:textId="6544B5AB" w:rsidR="00D95E0B" w:rsidRPr="00D95E0B" w:rsidRDefault="00D95E0B" w:rsidP="00D95E0B">
            <w:pPr>
              <w:ind w:firstLine="0"/>
            </w:pPr>
            <w:r>
              <w:t>J. Moore</w:t>
            </w:r>
          </w:p>
        </w:tc>
      </w:tr>
      <w:tr w:rsidR="00D95E0B" w:rsidRPr="00D95E0B" w14:paraId="486ADEA1" w14:textId="77777777" w:rsidTr="00D95E0B">
        <w:tc>
          <w:tcPr>
            <w:tcW w:w="2179" w:type="dxa"/>
            <w:shd w:val="clear" w:color="auto" w:fill="auto"/>
          </w:tcPr>
          <w:p w14:paraId="0464EFAF" w14:textId="17FA5A0F" w:rsidR="00D95E0B" w:rsidRPr="00D95E0B" w:rsidRDefault="00D95E0B" w:rsidP="00D95E0B">
            <w:pPr>
              <w:ind w:firstLine="0"/>
            </w:pPr>
            <w:r>
              <w:t>T. Moore</w:t>
            </w:r>
          </w:p>
        </w:tc>
        <w:tc>
          <w:tcPr>
            <w:tcW w:w="2179" w:type="dxa"/>
            <w:shd w:val="clear" w:color="auto" w:fill="auto"/>
          </w:tcPr>
          <w:p w14:paraId="2F4BBFAD" w14:textId="7A5DAB5E" w:rsidR="00D95E0B" w:rsidRPr="00D95E0B" w:rsidRDefault="00D95E0B" w:rsidP="00D95E0B">
            <w:pPr>
              <w:ind w:firstLine="0"/>
            </w:pPr>
            <w:r>
              <w:t>A. M. Morgan</w:t>
            </w:r>
          </w:p>
        </w:tc>
        <w:tc>
          <w:tcPr>
            <w:tcW w:w="2180" w:type="dxa"/>
            <w:shd w:val="clear" w:color="auto" w:fill="auto"/>
          </w:tcPr>
          <w:p w14:paraId="0805250B" w14:textId="76841EA5" w:rsidR="00D95E0B" w:rsidRPr="00D95E0B" w:rsidRDefault="00D95E0B" w:rsidP="00D95E0B">
            <w:pPr>
              <w:ind w:firstLine="0"/>
            </w:pPr>
            <w:r>
              <w:t>T. A. Morgan</w:t>
            </w:r>
          </w:p>
        </w:tc>
      </w:tr>
      <w:tr w:rsidR="00D95E0B" w:rsidRPr="00D95E0B" w14:paraId="119C98BF" w14:textId="77777777" w:rsidTr="00D95E0B">
        <w:tc>
          <w:tcPr>
            <w:tcW w:w="2179" w:type="dxa"/>
            <w:shd w:val="clear" w:color="auto" w:fill="auto"/>
          </w:tcPr>
          <w:p w14:paraId="46EB92D7" w14:textId="4598968E" w:rsidR="00D95E0B" w:rsidRPr="00D95E0B" w:rsidRDefault="00D95E0B" w:rsidP="00D95E0B">
            <w:pPr>
              <w:ind w:firstLine="0"/>
            </w:pPr>
            <w:r>
              <w:t>Moss</w:t>
            </w:r>
          </w:p>
        </w:tc>
        <w:tc>
          <w:tcPr>
            <w:tcW w:w="2179" w:type="dxa"/>
            <w:shd w:val="clear" w:color="auto" w:fill="auto"/>
          </w:tcPr>
          <w:p w14:paraId="566D1F77" w14:textId="09D48DBF" w:rsidR="00D95E0B" w:rsidRPr="00D95E0B" w:rsidRDefault="00D95E0B" w:rsidP="00D95E0B">
            <w:pPr>
              <w:ind w:firstLine="0"/>
            </w:pPr>
            <w:r>
              <w:t>Murphy</w:t>
            </w:r>
          </w:p>
        </w:tc>
        <w:tc>
          <w:tcPr>
            <w:tcW w:w="2180" w:type="dxa"/>
            <w:shd w:val="clear" w:color="auto" w:fill="auto"/>
          </w:tcPr>
          <w:p w14:paraId="335CFE82" w14:textId="3A4E88CB" w:rsidR="00D95E0B" w:rsidRPr="00D95E0B" w:rsidRDefault="00D95E0B" w:rsidP="00D95E0B">
            <w:pPr>
              <w:ind w:firstLine="0"/>
            </w:pPr>
            <w:r>
              <w:t>Neese</w:t>
            </w:r>
          </w:p>
        </w:tc>
      </w:tr>
      <w:tr w:rsidR="00D95E0B" w:rsidRPr="00D95E0B" w14:paraId="38B8AA37" w14:textId="77777777" w:rsidTr="00D95E0B">
        <w:tc>
          <w:tcPr>
            <w:tcW w:w="2179" w:type="dxa"/>
            <w:shd w:val="clear" w:color="auto" w:fill="auto"/>
          </w:tcPr>
          <w:p w14:paraId="3F9C90DB" w14:textId="71E29442" w:rsidR="00D95E0B" w:rsidRPr="00D95E0B" w:rsidRDefault="00D95E0B" w:rsidP="00D95E0B">
            <w:pPr>
              <w:ind w:firstLine="0"/>
            </w:pPr>
            <w:r>
              <w:t>B. Newton</w:t>
            </w:r>
          </w:p>
        </w:tc>
        <w:tc>
          <w:tcPr>
            <w:tcW w:w="2179" w:type="dxa"/>
            <w:shd w:val="clear" w:color="auto" w:fill="auto"/>
          </w:tcPr>
          <w:p w14:paraId="746E079C" w14:textId="1C5E90E1" w:rsidR="00D95E0B" w:rsidRPr="00D95E0B" w:rsidRDefault="00D95E0B" w:rsidP="00D95E0B">
            <w:pPr>
              <w:ind w:firstLine="0"/>
            </w:pPr>
            <w:r>
              <w:t>W. Newton</w:t>
            </w:r>
          </w:p>
        </w:tc>
        <w:tc>
          <w:tcPr>
            <w:tcW w:w="2180" w:type="dxa"/>
            <w:shd w:val="clear" w:color="auto" w:fill="auto"/>
          </w:tcPr>
          <w:p w14:paraId="3C26D4A6" w14:textId="72E8C69A" w:rsidR="00D95E0B" w:rsidRPr="00D95E0B" w:rsidRDefault="00D95E0B" w:rsidP="00D95E0B">
            <w:pPr>
              <w:ind w:firstLine="0"/>
            </w:pPr>
            <w:r>
              <w:t>Nutt</w:t>
            </w:r>
          </w:p>
        </w:tc>
      </w:tr>
      <w:tr w:rsidR="00D95E0B" w:rsidRPr="00D95E0B" w14:paraId="2FA8A5C1" w14:textId="77777777" w:rsidTr="00D95E0B">
        <w:tc>
          <w:tcPr>
            <w:tcW w:w="2179" w:type="dxa"/>
            <w:shd w:val="clear" w:color="auto" w:fill="auto"/>
          </w:tcPr>
          <w:p w14:paraId="1F66C584" w14:textId="6717EAFE" w:rsidR="00D95E0B" w:rsidRPr="00D95E0B" w:rsidRDefault="00D95E0B" w:rsidP="00D95E0B">
            <w:pPr>
              <w:ind w:firstLine="0"/>
            </w:pPr>
            <w:r>
              <w:t>O'Neal</w:t>
            </w:r>
          </w:p>
        </w:tc>
        <w:tc>
          <w:tcPr>
            <w:tcW w:w="2179" w:type="dxa"/>
            <w:shd w:val="clear" w:color="auto" w:fill="auto"/>
          </w:tcPr>
          <w:p w14:paraId="44B42202" w14:textId="1B9F0597" w:rsidR="00D95E0B" w:rsidRPr="00D95E0B" w:rsidRDefault="00D95E0B" w:rsidP="00D95E0B">
            <w:pPr>
              <w:ind w:firstLine="0"/>
            </w:pPr>
            <w:r>
              <w:t>Oremus</w:t>
            </w:r>
          </w:p>
        </w:tc>
        <w:tc>
          <w:tcPr>
            <w:tcW w:w="2180" w:type="dxa"/>
            <w:shd w:val="clear" w:color="auto" w:fill="auto"/>
          </w:tcPr>
          <w:p w14:paraId="4D898463" w14:textId="3EA63A3D" w:rsidR="00D95E0B" w:rsidRPr="00D95E0B" w:rsidRDefault="00D95E0B" w:rsidP="00D95E0B">
            <w:pPr>
              <w:ind w:firstLine="0"/>
            </w:pPr>
            <w:r>
              <w:t>Ott</w:t>
            </w:r>
          </w:p>
        </w:tc>
      </w:tr>
      <w:tr w:rsidR="00D95E0B" w:rsidRPr="00D95E0B" w14:paraId="4002AB58" w14:textId="77777777" w:rsidTr="00D95E0B">
        <w:tc>
          <w:tcPr>
            <w:tcW w:w="2179" w:type="dxa"/>
            <w:shd w:val="clear" w:color="auto" w:fill="auto"/>
          </w:tcPr>
          <w:p w14:paraId="73EBA424" w14:textId="0A14FB79" w:rsidR="00D95E0B" w:rsidRPr="00D95E0B" w:rsidRDefault="00D95E0B" w:rsidP="00D95E0B">
            <w:pPr>
              <w:ind w:firstLine="0"/>
            </w:pPr>
            <w:r>
              <w:t>Pace</w:t>
            </w:r>
          </w:p>
        </w:tc>
        <w:tc>
          <w:tcPr>
            <w:tcW w:w="2179" w:type="dxa"/>
            <w:shd w:val="clear" w:color="auto" w:fill="auto"/>
          </w:tcPr>
          <w:p w14:paraId="320500C6" w14:textId="6200051B" w:rsidR="00D95E0B" w:rsidRPr="00D95E0B" w:rsidRDefault="00D95E0B" w:rsidP="00D95E0B">
            <w:pPr>
              <w:ind w:firstLine="0"/>
            </w:pPr>
            <w:r>
              <w:t>Pedalino</w:t>
            </w:r>
          </w:p>
        </w:tc>
        <w:tc>
          <w:tcPr>
            <w:tcW w:w="2180" w:type="dxa"/>
            <w:shd w:val="clear" w:color="auto" w:fill="auto"/>
          </w:tcPr>
          <w:p w14:paraId="04FB83F9" w14:textId="35D0C6D5" w:rsidR="00D95E0B" w:rsidRPr="00D95E0B" w:rsidRDefault="00D95E0B" w:rsidP="00D95E0B">
            <w:pPr>
              <w:ind w:firstLine="0"/>
            </w:pPr>
            <w:r>
              <w:t>Pendarvis</w:t>
            </w:r>
          </w:p>
        </w:tc>
      </w:tr>
      <w:tr w:rsidR="00D95E0B" w:rsidRPr="00D95E0B" w14:paraId="57C332A1" w14:textId="77777777" w:rsidTr="00D95E0B">
        <w:tc>
          <w:tcPr>
            <w:tcW w:w="2179" w:type="dxa"/>
            <w:shd w:val="clear" w:color="auto" w:fill="auto"/>
          </w:tcPr>
          <w:p w14:paraId="4174182D" w14:textId="2568B40B" w:rsidR="00D95E0B" w:rsidRPr="00D95E0B" w:rsidRDefault="00D95E0B" w:rsidP="00D95E0B">
            <w:pPr>
              <w:ind w:firstLine="0"/>
            </w:pPr>
            <w:r>
              <w:t>Rivers</w:t>
            </w:r>
          </w:p>
        </w:tc>
        <w:tc>
          <w:tcPr>
            <w:tcW w:w="2179" w:type="dxa"/>
            <w:shd w:val="clear" w:color="auto" w:fill="auto"/>
          </w:tcPr>
          <w:p w14:paraId="1DD03B95" w14:textId="3CCFDB98" w:rsidR="00D95E0B" w:rsidRPr="00D95E0B" w:rsidRDefault="00D95E0B" w:rsidP="00D95E0B">
            <w:pPr>
              <w:ind w:firstLine="0"/>
            </w:pPr>
            <w:r>
              <w:t>Robbins</w:t>
            </w:r>
          </w:p>
        </w:tc>
        <w:tc>
          <w:tcPr>
            <w:tcW w:w="2180" w:type="dxa"/>
            <w:shd w:val="clear" w:color="auto" w:fill="auto"/>
          </w:tcPr>
          <w:p w14:paraId="588A96AC" w14:textId="0D2828A5" w:rsidR="00D95E0B" w:rsidRPr="00D95E0B" w:rsidRDefault="00D95E0B" w:rsidP="00D95E0B">
            <w:pPr>
              <w:ind w:firstLine="0"/>
            </w:pPr>
            <w:r>
              <w:t>Rose</w:t>
            </w:r>
          </w:p>
        </w:tc>
      </w:tr>
      <w:tr w:rsidR="00D95E0B" w:rsidRPr="00D95E0B" w14:paraId="07F77276" w14:textId="77777777" w:rsidTr="00D95E0B">
        <w:tc>
          <w:tcPr>
            <w:tcW w:w="2179" w:type="dxa"/>
            <w:shd w:val="clear" w:color="auto" w:fill="auto"/>
          </w:tcPr>
          <w:p w14:paraId="767A24C6" w14:textId="58ABEDEC" w:rsidR="00D95E0B" w:rsidRPr="00D95E0B" w:rsidRDefault="00D95E0B" w:rsidP="00D95E0B">
            <w:pPr>
              <w:ind w:firstLine="0"/>
            </w:pPr>
            <w:r>
              <w:t>Sandifer</w:t>
            </w:r>
          </w:p>
        </w:tc>
        <w:tc>
          <w:tcPr>
            <w:tcW w:w="2179" w:type="dxa"/>
            <w:shd w:val="clear" w:color="auto" w:fill="auto"/>
          </w:tcPr>
          <w:p w14:paraId="46E1BB69" w14:textId="56D36879" w:rsidR="00D95E0B" w:rsidRPr="00D95E0B" w:rsidRDefault="00D95E0B" w:rsidP="00D95E0B">
            <w:pPr>
              <w:ind w:firstLine="0"/>
            </w:pPr>
            <w:r>
              <w:t>Schuessler</w:t>
            </w:r>
          </w:p>
        </w:tc>
        <w:tc>
          <w:tcPr>
            <w:tcW w:w="2180" w:type="dxa"/>
            <w:shd w:val="clear" w:color="auto" w:fill="auto"/>
          </w:tcPr>
          <w:p w14:paraId="5CDF922B" w14:textId="075BDFD3" w:rsidR="00D95E0B" w:rsidRPr="00D95E0B" w:rsidRDefault="00D95E0B" w:rsidP="00D95E0B">
            <w:pPr>
              <w:ind w:firstLine="0"/>
            </w:pPr>
            <w:r>
              <w:t>Sessions</w:t>
            </w:r>
          </w:p>
        </w:tc>
      </w:tr>
      <w:tr w:rsidR="00D95E0B" w:rsidRPr="00D95E0B" w14:paraId="238921E9" w14:textId="77777777" w:rsidTr="00D95E0B">
        <w:tc>
          <w:tcPr>
            <w:tcW w:w="2179" w:type="dxa"/>
            <w:shd w:val="clear" w:color="auto" w:fill="auto"/>
          </w:tcPr>
          <w:p w14:paraId="3AEECF7E" w14:textId="6AA64A69" w:rsidR="00D95E0B" w:rsidRPr="00D95E0B" w:rsidRDefault="00D95E0B" w:rsidP="00D95E0B">
            <w:pPr>
              <w:ind w:firstLine="0"/>
            </w:pPr>
            <w:r>
              <w:t>G. M. Smith</w:t>
            </w:r>
          </w:p>
        </w:tc>
        <w:tc>
          <w:tcPr>
            <w:tcW w:w="2179" w:type="dxa"/>
            <w:shd w:val="clear" w:color="auto" w:fill="auto"/>
          </w:tcPr>
          <w:p w14:paraId="769AD835" w14:textId="08819728" w:rsidR="00D95E0B" w:rsidRPr="00D95E0B" w:rsidRDefault="00D95E0B" w:rsidP="00D95E0B">
            <w:pPr>
              <w:ind w:firstLine="0"/>
            </w:pPr>
            <w:r>
              <w:t>M. M. Smith</w:t>
            </w:r>
          </w:p>
        </w:tc>
        <w:tc>
          <w:tcPr>
            <w:tcW w:w="2180" w:type="dxa"/>
            <w:shd w:val="clear" w:color="auto" w:fill="auto"/>
          </w:tcPr>
          <w:p w14:paraId="2D655560" w14:textId="6E909A6B" w:rsidR="00D95E0B" w:rsidRPr="00D95E0B" w:rsidRDefault="00D95E0B" w:rsidP="00D95E0B">
            <w:pPr>
              <w:ind w:firstLine="0"/>
            </w:pPr>
            <w:r>
              <w:t>Stavrinakis</w:t>
            </w:r>
          </w:p>
        </w:tc>
      </w:tr>
      <w:tr w:rsidR="00D95E0B" w:rsidRPr="00D95E0B" w14:paraId="7BC94EC3" w14:textId="77777777" w:rsidTr="00D95E0B">
        <w:tc>
          <w:tcPr>
            <w:tcW w:w="2179" w:type="dxa"/>
            <w:shd w:val="clear" w:color="auto" w:fill="auto"/>
          </w:tcPr>
          <w:p w14:paraId="5EE6BFE9" w14:textId="3C80E040" w:rsidR="00D95E0B" w:rsidRPr="00D95E0B" w:rsidRDefault="00D95E0B" w:rsidP="00D95E0B">
            <w:pPr>
              <w:ind w:firstLine="0"/>
            </w:pPr>
            <w:r>
              <w:t>Taylor</w:t>
            </w:r>
          </w:p>
        </w:tc>
        <w:tc>
          <w:tcPr>
            <w:tcW w:w="2179" w:type="dxa"/>
            <w:shd w:val="clear" w:color="auto" w:fill="auto"/>
          </w:tcPr>
          <w:p w14:paraId="555D266F" w14:textId="3727C7F3" w:rsidR="00D95E0B" w:rsidRPr="00D95E0B" w:rsidRDefault="00D95E0B" w:rsidP="00D95E0B">
            <w:pPr>
              <w:ind w:firstLine="0"/>
            </w:pPr>
            <w:r>
              <w:t>Tedder</w:t>
            </w:r>
          </w:p>
        </w:tc>
        <w:tc>
          <w:tcPr>
            <w:tcW w:w="2180" w:type="dxa"/>
            <w:shd w:val="clear" w:color="auto" w:fill="auto"/>
          </w:tcPr>
          <w:p w14:paraId="71985387" w14:textId="0C2E80CF" w:rsidR="00D95E0B" w:rsidRPr="00D95E0B" w:rsidRDefault="00D95E0B" w:rsidP="00D95E0B">
            <w:pPr>
              <w:ind w:firstLine="0"/>
            </w:pPr>
            <w:r>
              <w:t>Thayer</w:t>
            </w:r>
          </w:p>
        </w:tc>
      </w:tr>
      <w:tr w:rsidR="00D95E0B" w:rsidRPr="00D95E0B" w14:paraId="3BDFBB28" w14:textId="77777777" w:rsidTr="00D95E0B">
        <w:tc>
          <w:tcPr>
            <w:tcW w:w="2179" w:type="dxa"/>
            <w:shd w:val="clear" w:color="auto" w:fill="auto"/>
          </w:tcPr>
          <w:p w14:paraId="74DF7E41" w14:textId="6F103C45" w:rsidR="00D95E0B" w:rsidRPr="00D95E0B" w:rsidRDefault="00D95E0B" w:rsidP="00D95E0B">
            <w:pPr>
              <w:ind w:firstLine="0"/>
            </w:pPr>
            <w:r>
              <w:t>Trantham</w:t>
            </w:r>
          </w:p>
        </w:tc>
        <w:tc>
          <w:tcPr>
            <w:tcW w:w="2179" w:type="dxa"/>
            <w:shd w:val="clear" w:color="auto" w:fill="auto"/>
          </w:tcPr>
          <w:p w14:paraId="3CFB87B6" w14:textId="5CE5104F" w:rsidR="00D95E0B" w:rsidRPr="00D95E0B" w:rsidRDefault="00D95E0B" w:rsidP="00D95E0B">
            <w:pPr>
              <w:ind w:firstLine="0"/>
            </w:pPr>
            <w:r>
              <w:t>Vaughan</w:t>
            </w:r>
          </w:p>
        </w:tc>
        <w:tc>
          <w:tcPr>
            <w:tcW w:w="2180" w:type="dxa"/>
            <w:shd w:val="clear" w:color="auto" w:fill="auto"/>
          </w:tcPr>
          <w:p w14:paraId="189233F3" w14:textId="5AAFA09B" w:rsidR="00D95E0B" w:rsidRPr="00D95E0B" w:rsidRDefault="00D95E0B" w:rsidP="00D95E0B">
            <w:pPr>
              <w:ind w:firstLine="0"/>
            </w:pPr>
            <w:r>
              <w:t>West</w:t>
            </w:r>
          </w:p>
        </w:tc>
      </w:tr>
      <w:tr w:rsidR="00D95E0B" w:rsidRPr="00D95E0B" w14:paraId="4BAF02AB" w14:textId="77777777" w:rsidTr="00D95E0B">
        <w:tc>
          <w:tcPr>
            <w:tcW w:w="2179" w:type="dxa"/>
            <w:shd w:val="clear" w:color="auto" w:fill="auto"/>
          </w:tcPr>
          <w:p w14:paraId="111BCB1F" w14:textId="1EB14875" w:rsidR="00D95E0B" w:rsidRPr="00D95E0B" w:rsidRDefault="00D95E0B" w:rsidP="00D95E0B">
            <w:pPr>
              <w:keepNext/>
              <w:ind w:firstLine="0"/>
            </w:pPr>
            <w:r>
              <w:t>Wetmore</w:t>
            </w:r>
          </w:p>
        </w:tc>
        <w:tc>
          <w:tcPr>
            <w:tcW w:w="2179" w:type="dxa"/>
            <w:shd w:val="clear" w:color="auto" w:fill="auto"/>
          </w:tcPr>
          <w:p w14:paraId="724C12B7" w14:textId="1235646F" w:rsidR="00D95E0B" w:rsidRPr="00D95E0B" w:rsidRDefault="00D95E0B" w:rsidP="00D95E0B">
            <w:pPr>
              <w:keepNext/>
              <w:ind w:firstLine="0"/>
            </w:pPr>
            <w:r>
              <w:t>Wheeler</w:t>
            </w:r>
          </w:p>
        </w:tc>
        <w:tc>
          <w:tcPr>
            <w:tcW w:w="2180" w:type="dxa"/>
            <w:shd w:val="clear" w:color="auto" w:fill="auto"/>
          </w:tcPr>
          <w:p w14:paraId="6B76E7FF" w14:textId="255AA515" w:rsidR="00D95E0B" w:rsidRPr="00D95E0B" w:rsidRDefault="00D95E0B" w:rsidP="00D95E0B">
            <w:pPr>
              <w:keepNext/>
              <w:ind w:firstLine="0"/>
            </w:pPr>
            <w:r>
              <w:t>Whitmire</w:t>
            </w:r>
          </w:p>
        </w:tc>
      </w:tr>
      <w:tr w:rsidR="00D95E0B" w:rsidRPr="00D95E0B" w14:paraId="6D3AC6EC" w14:textId="77777777" w:rsidTr="00D95E0B">
        <w:tc>
          <w:tcPr>
            <w:tcW w:w="2179" w:type="dxa"/>
            <w:shd w:val="clear" w:color="auto" w:fill="auto"/>
          </w:tcPr>
          <w:p w14:paraId="14063CA8" w14:textId="217BD74B" w:rsidR="00D95E0B" w:rsidRPr="00D95E0B" w:rsidRDefault="00D95E0B" w:rsidP="00D95E0B">
            <w:pPr>
              <w:keepNext/>
              <w:ind w:firstLine="0"/>
            </w:pPr>
            <w:r>
              <w:t>Williams</w:t>
            </w:r>
          </w:p>
        </w:tc>
        <w:tc>
          <w:tcPr>
            <w:tcW w:w="2179" w:type="dxa"/>
            <w:shd w:val="clear" w:color="auto" w:fill="auto"/>
          </w:tcPr>
          <w:p w14:paraId="4E51A709" w14:textId="26FF28B9" w:rsidR="00D95E0B" w:rsidRPr="00D95E0B" w:rsidRDefault="00D95E0B" w:rsidP="00D95E0B">
            <w:pPr>
              <w:keepNext/>
              <w:ind w:firstLine="0"/>
            </w:pPr>
            <w:r>
              <w:t>Willis</w:t>
            </w:r>
          </w:p>
        </w:tc>
        <w:tc>
          <w:tcPr>
            <w:tcW w:w="2180" w:type="dxa"/>
            <w:shd w:val="clear" w:color="auto" w:fill="auto"/>
          </w:tcPr>
          <w:p w14:paraId="2D81F257" w14:textId="25C9F7D5" w:rsidR="00D95E0B" w:rsidRPr="00D95E0B" w:rsidRDefault="00D95E0B" w:rsidP="00D95E0B">
            <w:pPr>
              <w:keepNext/>
              <w:ind w:firstLine="0"/>
            </w:pPr>
            <w:r>
              <w:t>Wooten</w:t>
            </w:r>
          </w:p>
        </w:tc>
      </w:tr>
    </w:tbl>
    <w:p w14:paraId="2C293CB0" w14:textId="77777777" w:rsidR="00D95E0B" w:rsidRDefault="00D95E0B" w:rsidP="00D95E0B"/>
    <w:p w14:paraId="45A00F31" w14:textId="276AD012" w:rsidR="00D95E0B" w:rsidRDefault="00D95E0B" w:rsidP="00D95E0B">
      <w:pPr>
        <w:jc w:val="center"/>
        <w:rPr>
          <w:b/>
        </w:rPr>
      </w:pPr>
      <w:r w:rsidRPr="00D95E0B">
        <w:rPr>
          <w:b/>
        </w:rPr>
        <w:t>Total--114</w:t>
      </w:r>
    </w:p>
    <w:p w14:paraId="47BCF916" w14:textId="37ACA3D3" w:rsidR="00D95E0B" w:rsidRDefault="00D95E0B" w:rsidP="00D95E0B">
      <w:pPr>
        <w:jc w:val="center"/>
        <w:rPr>
          <w:b/>
        </w:rPr>
      </w:pPr>
    </w:p>
    <w:p w14:paraId="5F123DBE" w14:textId="77777777" w:rsidR="00D95E0B" w:rsidRDefault="00D95E0B" w:rsidP="00D95E0B">
      <w:pPr>
        <w:ind w:firstLine="0"/>
      </w:pPr>
      <w:r w:rsidRPr="00D95E0B">
        <w:t xml:space="preserve"> </w:t>
      </w:r>
      <w:r>
        <w:t>Those who voted in the negative are:</w:t>
      </w:r>
    </w:p>
    <w:p w14:paraId="660060DC" w14:textId="77777777" w:rsidR="00D95E0B" w:rsidRDefault="00D95E0B" w:rsidP="00D95E0B"/>
    <w:p w14:paraId="115FD190" w14:textId="77777777" w:rsidR="00D95E0B" w:rsidRDefault="00D95E0B" w:rsidP="00D95E0B">
      <w:pPr>
        <w:jc w:val="center"/>
        <w:rPr>
          <w:b/>
        </w:rPr>
      </w:pPr>
      <w:r w:rsidRPr="00D95E0B">
        <w:rPr>
          <w:b/>
        </w:rPr>
        <w:t>Total--0</w:t>
      </w:r>
    </w:p>
    <w:p w14:paraId="16B7D646" w14:textId="23F72FEC" w:rsidR="00D95E0B" w:rsidRDefault="00D95E0B" w:rsidP="00D95E0B">
      <w:pPr>
        <w:jc w:val="center"/>
        <w:rPr>
          <w:b/>
        </w:rPr>
      </w:pPr>
    </w:p>
    <w:p w14:paraId="2926B46D" w14:textId="77777777" w:rsidR="00D95E0B" w:rsidRDefault="00D95E0B" w:rsidP="00D95E0B">
      <w:r>
        <w:t xml:space="preserve">So, the Bill was read the second time and ordered to third reading.  </w:t>
      </w:r>
    </w:p>
    <w:p w14:paraId="74DF61D3" w14:textId="38B8E406" w:rsidR="00D95E0B" w:rsidRDefault="00D95E0B" w:rsidP="00D95E0B"/>
    <w:p w14:paraId="28108423" w14:textId="13109CB7" w:rsidR="00D95E0B" w:rsidRDefault="00D95E0B" w:rsidP="00D95E0B">
      <w:pPr>
        <w:keepNext/>
        <w:jc w:val="center"/>
        <w:rPr>
          <w:b/>
        </w:rPr>
      </w:pPr>
      <w:r w:rsidRPr="00D95E0B">
        <w:rPr>
          <w:b/>
        </w:rPr>
        <w:t>H. 4365--RECALLED AND REFERRED TO COMMITTEE ON MEDICAL, MILITARY, PUBLIC AND MUNICIPAL AFFAIRS</w:t>
      </w:r>
    </w:p>
    <w:p w14:paraId="7F58CF8D" w14:textId="67A3F5BD" w:rsidR="00D95E0B" w:rsidRDefault="00D95E0B" w:rsidP="00D95E0B">
      <w:r>
        <w:t>On motion of Rep. GILLIAM, with unanimous consent, the following Bill was ordered recalled from the Committee on Labor, Commerce and Industry and was referred to the Committee on Medical, Military, Public and Municipal Affairs:</w:t>
      </w:r>
    </w:p>
    <w:p w14:paraId="003F865D" w14:textId="77777777" w:rsidR="00D95E0B" w:rsidRDefault="00D95E0B" w:rsidP="00D95E0B">
      <w:bookmarkStart w:id="129" w:name="include_clip_start_229"/>
      <w:bookmarkEnd w:id="129"/>
    </w:p>
    <w:p w14:paraId="2B3382BF" w14:textId="77777777" w:rsidR="00D95E0B" w:rsidRDefault="00D95E0B" w:rsidP="00D95E0B">
      <w:r>
        <w:t>H. 4365 -- Reps. Gilliam, Wetmore and Cobb-Hunter: A BILL 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p w14:paraId="1817319F" w14:textId="722BA97B" w:rsidR="00D95E0B" w:rsidRDefault="00D95E0B" w:rsidP="00D95E0B">
      <w:bookmarkStart w:id="130" w:name="include_clip_end_229"/>
      <w:bookmarkEnd w:id="130"/>
    </w:p>
    <w:p w14:paraId="1011DA8F" w14:textId="01B09916" w:rsidR="00D95E0B" w:rsidRDefault="00D95E0B" w:rsidP="00D95E0B">
      <w:pPr>
        <w:keepNext/>
        <w:jc w:val="center"/>
        <w:rPr>
          <w:b/>
        </w:rPr>
      </w:pPr>
      <w:r w:rsidRPr="00D95E0B">
        <w:rPr>
          <w:b/>
        </w:rPr>
        <w:t>S. 593--RECALLED FROM COMMITTEE ON ORANGEBURG DELEGATION</w:t>
      </w:r>
    </w:p>
    <w:p w14:paraId="6EED7FEF" w14:textId="644929ED" w:rsidR="00D95E0B" w:rsidRDefault="00D95E0B" w:rsidP="00D95E0B">
      <w:r>
        <w:t>On motion of Rep. COBB-HUNTER, with unanimous consent, the following Bill was ordered recalled from the Committee on Orangeburg Delegation:</w:t>
      </w:r>
    </w:p>
    <w:p w14:paraId="5B3D4D99" w14:textId="77777777" w:rsidR="00D95E0B" w:rsidRDefault="00D95E0B" w:rsidP="00D95E0B">
      <w:bookmarkStart w:id="131" w:name="include_clip_start_231"/>
      <w:bookmarkEnd w:id="131"/>
    </w:p>
    <w:p w14:paraId="34DCFC55" w14:textId="77777777" w:rsidR="00D95E0B" w:rsidRDefault="00D95E0B" w:rsidP="00D95E0B">
      <w:r>
        <w:t>S. 593 -- Senator Hutto: A BILL TO AMEND THE SOUTH CAROLINA CODE OF LAWS BY AMENDING SECTION 7-7-440, RELATING TO DESIGNATION OF VOTING PRECINCTS IN ORANGEBURG COUNTY, SO AS TO REDESIGNATE THE MAP NUMBER ON WHICH THESE PRECINCTS MAY BE FOUND ON FILE WITH THE REVENUE AND FISCAL AFFAIRS OFFICE.</w:t>
      </w:r>
    </w:p>
    <w:p w14:paraId="65DA4F13" w14:textId="1CC92724" w:rsidR="00D95E0B" w:rsidRDefault="00D95E0B" w:rsidP="00D95E0B">
      <w:bookmarkStart w:id="132" w:name="include_clip_end_231"/>
      <w:bookmarkEnd w:id="132"/>
    </w:p>
    <w:p w14:paraId="6BEF56E2" w14:textId="079351B1" w:rsidR="00D95E0B" w:rsidRDefault="00D95E0B" w:rsidP="00D95E0B">
      <w:pPr>
        <w:keepNext/>
        <w:jc w:val="center"/>
        <w:rPr>
          <w:b/>
        </w:rPr>
      </w:pPr>
      <w:r w:rsidRPr="00D95E0B">
        <w:rPr>
          <w:b/>
        </w:rPr>
        <w:t>S. 581--RECALLED FROM COMMITTEE ON EDUCATION AND PUBLIC WORKS</w:t>
      </w:r>
    </w:p>
    <w:p w14:paraId="39B1A4D4" w14:textId="33731D8F" w:rsidR="00D95E0B" w:rsidRDefault="00D95E0B" w:rsidP="00D95E0B">
      <w:r>
        <w:t>On motion of Rep. MCGINNIS, with unanimous consent, the following Bill was ordered recalled from the Committee on Education and Public Works:</w:t>
      </w:r>
    </w:p>
    <w:p w14:paraId="6CE8E5A1" w14:textId="77777777" w:rsidR="00D95E0B" w:rsidRDefault="00D95E0B" w:rsidP="00D95E0B">
      <w:bookmarkStart w:id="133" w:name="include_clip_start_233"/>
      <w:bookmarkEnd w:id="133"/>
    </w:p>
    <w:p w14:paraId="457111BD" w14:textId="77777777" w:rsidR="00D95E0B" w:rsidRDefault="00D95E0B" w:rsidP="00D95E0B">
      <w:r>
        <w:t>S. 581 -- Senators Hembree, Campsen, McElveen, Goldfinch, Senn, Grooms and Corbin: A BILL TO AMEND THE SOUTH CAROLINA CODE OF LAWS BY ADDING SECTION 1-1-661 SO AS TO NAME THE VENUS FLYTRAP THE OFFICIAL CARNIVOROUS PLANT OF THE STATE.</w:t>
      </w:r>
    </w:p>
    <w:p w14:paraId="6241CDF0" w14:textId="1DC26950" w:rsidR="00D95E0B" w:rsidRDefault="00D95E0B" w:rsidP="00D95E0B">
      <w:bookmarkStart w:id="134" w:name="include_clip_end_233"/>
      <w:bookmarkEnd w:id="134"/>
    </w:p>
    <w:p w14:paraId="464ED9E2" w14:textId="0493630F" w:rsidR="00D95E0B" w:rsidRDefault="00D95E0B" w:rsidP="00D95E0B">
      <w:pPr>
        <w:keepNext/>
        <w:jc w:val="center"/>
        <w:rPr>
          <w:b/>
        </w:rPr>
      </w:pPr>
      <w:r w:rsidRPr="00D95E0B">
        <w:rPr>
          <w:b/>
        </w:rPr>
        <w:t>H. 3532--SENATE AMENDMENTS AMENDED AND RETURNED TO THE SENATE</w:t>
      </w:r>
    </w:p>
    <w:p w14:paraId="254BF5C4" w14:textId="52DA7557" w:rsidR="00D95E0B" w:rsidRDefault="00D95E0B" w:rsidP="00D95E0B">
      <w:r>
        <w:t xml:space="preserve">The Senate Amendments to the following Bill were taken up for consideration: </w:t>
      </w:r>
    </w:p>
    <w:p w14:paraId="0D969FE2" w14:textId="77777777" w:rsidR="004F5561" w:rsidRDefault="004F5561" w:rsidP="00D95E0B"/>
    <w:p w14:paraId="69BB3E94" w14:textId="77777777" w:rsidR="00D95E0B" w:rsidRDefault="00D95E0B" w:rsidP="00D95E0B">
      <w:bookmarkStart w:id="135" w:name="include_clip_start_235"/>
      <w:bookmarkEnd w:id="135"/>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60EEB21C" w14:textId="4EB9BB94" w:rsidR="00D95E0B" w:rsidRDefault="00D95E0B" w:rsidP="00D95E0B"/>
    <w:p w14:paraId="4CE4782A" w14:textId="77777777" w:rsidR="00D95E0B" w:rsidRPr="000D4B4E" w:rsidRDefault="00D95E0B" w:rsidP="00D95E0B">
      <w:pPr>
        <w:pStyle w:val="scamendsponsorline"/>
        <w:ind w:firstLine="216"/>
        <w:jc w:val="both"/>
        <w:rPr>
          <w:sz w:val="22"/>
        </w:rPr>
      </w:pPr>
      <w:r w:rsidRPr="000D4B4E">
        <w:rPr>
          <w:sz w:val="22"/>
        </w:rPr>
        <w:t xml:space="preserve">Rep. </w:t>
      </w:r>
      <w:r w:rsidR="003961F3" w:rsidRPr="000D4B4E">
        <w:rPr>
          <w:sz w:val="22"/>
        </w:rPr>
        <w:t>W. NEWTON</w:t>
      </w:r>
      <w:r w:rsidRPr="000D4B4E">
        <w:rPr>
          <w:sz w:val="22"/>
        </w:rPr>
        <w:t xml:space="preserve"> proposed the following Amendment No. 1A to </w:t>
      </w:r>
      <w:r w:rsidR="003961F3">
        <w:rPr>
          <w:sz w:val="22"/>
        </w:rPr>
        <w:br/>
      </w:r>
      <w:r w:rsidRPr="000D4B4E">
        <w:rPr>
          <w:sz w:val="22"/>
        </w:rPr>
        <w:t>H. 3532 (LC-3532.AHB0083H), which was adopted:</w:t>
      </w:r>
    </w:p>
    <w:p w14:paraId="4033B975" w14:textId="77777777" w:rsidR="00D95E0B" w:rsidRPr="000D4B4E" w:rsidRDefault="00D95E0B" w:rsidP="00D95E0B">
      <w:pPr>
        <w:pStyle w:val="scamendlanginstruction"/>
        <w:spacing w:before="0" w:after="0"/>
        <w:ind w:firstLine="216"/>
        <w:jc w:val="both"/>
        <w:rPr>
          <w:sz w:val="22"/>
        </w:rPr>
      </w:pPr>
      <w:bookmarkStart w:id="136" w:name="instruction_56661fb23"/>
      <w:r w:rsidRPr="000D4B4E">
        <w:rPr>
          <w:sz w:val="22"/>
        </w:rPr>
        <w:t>Amend the bill, as and if amended, by striking all after the enacting words and inserting:</w:t>
      </w:r>
    </w:p>
    <w:p w14:paraId="1B5E9CD1" w14:textId="4D7FED2E" w:rsidR="00D95E0B" w:rsidRPr="000D4B4E" w:rsidRDefault="00D95E0B" w:rsidP="00D95E0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37" w:name="bs_num_1_c3a3eb38e"/>
      <w:r w:rsidRPr="00D95E0B">
        <w:rPr>
          <w:rFonts w:cs="Times New Roman"/>
          <w:color w:val="000000"/>
          <w:sz w:val="22"/>
          <w:u w:color="000000"/>
        </w:rPr>
        <w:t>S</w:t>
      </w:r>
      <w:bookmarkEnd w:id="137"/>
      <w:r w:rsidRPr="00D95E0B">
        <w:rPr>
          <w:rFonts w:cs="Times New Roman"/>
          <w:color w:val="000000"/>
          <w:sz w:val="22"/>
          <w:u w:color="000000"/>
        </w:rPr>
        <w:t>ECTION 1.</w:t>
      </w:r>
      <w:r w:rsidRPr="000D4B4E">
        <w:rPr>
          <w:rFonts w:cs="Times New Roman"/>
          <w:sz w:val="22"/>
        </w:rPr>
        <w:tab/>
      </w:r>
      <w:bookmarkStart w:id="138" w:name="dl_37d531150"/>
      <w:r w:rsidRPr="00D95E0B">
        <w:rPr>
          <w:rFonts w:cs="Times New Roman"/>
          <w:color w:val="000000"/>
          <w:sz w:val="22"/>
          <w:u w:color="000000"/>
        </w:rPr>
        <w:t>C</w:t>
      </w:r>
      <w:bookmarkEnd w:id="138"/>
      <w:r w:rsidRPr="000D4B4E">
        <w:rPr>
          <w:rFonts w:cs="Times New Roman"/>
          <w:sz w:val="22"/>
        </w:rPr>
        <w:t>hapter 15, Title 17 of the S.C. Code is amended by adding:</w:t>
      </w:r>
    </w:p>
    <w:p w14:paraId="17B2B334" w14:textId="77777777" w:rsidR="00D95E0B" w:rsidRPr="000D4B4E"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D4B4E">
        <w:rPr>
          <w:rFonts w:cs="Times New Roman"/>
          <w:sz w:val="22"/>
        </w:rPr>
        <w:tab/>
      </w:r>
      <w:bookmarkStart w:id="139" w:name="ns_T17C15N270_a950cb6b5"/>
      <w:r w:rsidRPr="00D95E0B">
        <w:rPr>
          <w:rFonts w:cs="Times New Roman"/>
          <w:color w:val="000000"/>
          <w:sz w:val="22"/>
          <w:u w:color="000000"/>
        </w:rPr>
        <w:t>S</w:t>
      </w:r>
      <w:bookmarkEnd w:id="139"/>
      <w:r w:rsidRPr="000D4B4E">
        <w:rPr>
          <w:rFonts w:cs="Times New Roman"/>
          <w:sz w:val="22"/>
        </w:rPr>
        <w:t>ection 17</w:t>
      </w:r>
      <w:r w:rsidRPr="00D95E0B">
        <w:rPr>
          <w:rFonts w:cs="Times New Roman"/>
          <w:color w:val="000000"/>
          <w:sz w:val="22"/>
          <w:u w:color="000000"/>
        </w:rPr>
        <w:t>‑15‑270.</w:t>
      </w:r>
      <w:r w:rsidRPr="00D95E0B">
        <w:rPr>
          <w:rFonts w:cs="Times New Roman"/>
          <w:color w:val="000000"/>
          <w:sz w:val="22"/>
          <w:u w:color="000000"/>
        </w:rPr>
        <w:tab/>
      </w:r>
      <w:bookmarkStart w:id="140" w:name="ss_T17C15N270SA_lv1_906f642ed"/>
      <w:r w:rsidRPr="00D95E0B">
        <w:rPr>
          <w:rFonts w:cs="Times New Roman"/>
          <w:color w:val="000000"/>
          <w:sz w:val="22"/>
          <w:u w:color="000000"/>
        </w:rPr>
        <w:t>(</w:t>
      </w:r>
      <w:bookmarkEnd w:id="140"/>
      <w:r w:rsidRPr="00D95E0B">
        <w:rPr>
          <w:rFonts w:cs="Times New Roman"/>
          <w:color w:val="000000"/>
          <w:sz w:val="22"/>
          <w:u w:color="000000"/>
        </w:rPr>
        <w:t>A)</w:t>
      </w:r>
      <w:r w:rsidRPr="000D4B4E">
        <w:rPr>
          <w:rFonts w:cs="Times New Roman"/>
          <w:sz w:val="22"/>
        </w:rPr>
        <w:t xml:space="preserve"> </w:t>
      </w:r>
      <w:r w:rsidRPr="00D95E0B">
        <w:rPr>
          <w:rFonts w:cs="Times New Roman"/>
          <w:sz w:val="22"/>
          <w:u w:color="000000"/>
        </w:rPr>
        <w:t>If a person commits a subsequent violent crime while out on bond or other pretrial release for a previous violent charge, is charged and convicted of committing or attempting to commit the subsequent violent crime, he must be imprisoned for five years in addition to the punishment provided for the principal crime.  The five-year sentence does not apply in cases when the death penalty or a life sentence without parole is imposed for the violent crime.  For purposes of this subsection, a subsequent violent crime is one that occurs at a later date and time than the offense that resulted in the imposition of the bond or other pretrial release conditions</w:t>
      </w:r>
      <w:r w:rsidRPr="00D95E0B">
        <w:rPr>
          <w:rFonts w:cs="Times New Roman"/>
          <w:color w:val="000000"/>
          <w:sz w:val="22"/>
          <w:u w:color="000000"/>
        </w:rPr>
        <w:t>.</w:t>
      </w:r>
    </w:p>
    <w:p w14:paraId="3D918AFD" w14:textId="77777777" w:rsidR="00D95E0B" w:rsidRPr="000D4B4E"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5E0B">
        <w:rPr>
          <w:rFonts w:cs="Times New Roman"/>
          <w:sz w:val="22"/>
          <w:u w:color="000000"/>
        </w:rPr>
        <w:tab/>
      </w:r>
      <w:bookmarkStart w:id="141" w:name="ss_T17C15N270SB_lv1_6872d62d4"/>
      <w:r w:rsidRPr="00D95E0B">
        <w:rPr>
          <w:rFonts w:cs="Times New Roman"/>
          <w:sz w:val="22"/>
          <w:u w:color="000000"/>
        </w:rPr>
        <w:t>(</w:t>
      </w:r>
      <w:bookmarkEnd w:id="141"/>
      <w:r w:rsidRPr="00D95E0B">
        <w:rPr>
          <w:rFonts w:cs="Times New Roman"/>
          <w:sz w:val="22"/>
          <w:u w:color="000000"/>
        </w:rPr>
        <w:t>B)</w:t>
      </w:r>
      <w:r w:rsidRPr="000D4B4E">
        <w:rPr>
          <w:rFonts w:cs="Times New Roman"/>
          <w:sz w:val="22"/>
        </w:rPr>
        <w:t xml:space="preserve"> </w:t>
      </w:r>
      <w:r w:rsidRPr="00D95E0B">
        <w:rPr>
          <w:rFonts w:cs="Times New Roman"/>
          <w:sz w:val="22"/>
          <w:u w:color="000000"/>
        </w:rPr>
        <w:t xml:space="preserve">Service of the five‑year sentence is mandatory unless a longer mandatory minimum term of imprisonment is provided by law for the violent crime. The court may impose this mandatory five‑year sentence to run consecutively. </w:t>
      </w:r>
    </w:p>
    <w:p w14:paraId="138DCF20" w14:textId="77777777" w:rsidR="00D95E0B" w:rsidRPr="000D4B4E"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5E0B">
        <w:rPr>
          <w:rFonts w:cs="Times New Roman"/>
          <w:sz w:val="22"/>
          <w:u w:color="000000"/>
        </w:rPr>
        <w:tab/>
      </w:r>
      <w:bookmarkStart w:id="142" w:name="ss_T17C15N270SC_lv1_6ce778140"/>
      <w:r w:rsidRPr="00D95E0B">
        <w:rPr>
          <w:rFonts w:cs="Times New Roman"/>
          <w:sz w:val="22"/>
          <w:u w:color="000000"/>
        </w:rPr>
        <w:t>(</w:t>
      </w:r>
      <w:bookmarkEnd w:id="142"/>
      <w:r w:rsidRPr="00D95E0B">
        <w:rPr>
          <w:rFonts w:cs="Times New Roman"/>
          <w:sz w:val="22"/>
          <w:u w:color="000000"/>
        </w:rPr>
        <w:t>C)</w:t>
      </w:r>
      <w:r w:rsidRPr="000D4B4E">
        <w:rPr>
          <w:rFonts w:cs="Times New Roman"/>
          <w:sz w:val="22"/>
        </w:rPr>
        <w:t xml:space="preserve"> </w:t>
      </w:r>
      <w:r w:rsidRPr="00D95E0B">
        <w:rPr>
          <w:rFonts w:cs="Times New Roman"/>
          <w:sz w:val="22"/>
          <w:u w:color="000000"/>
        </w:rPr>
        <w:t xml:space="preserve">Except as provided in this subsection, the person sentenced under this section is not eligible during this five‑year period for parole, work release, or extended work release. The five years may not be suspended and the person may not complete his term of imprisonment in less than five years pursuant to good‑time credits or work credits. </w:t>
      </w:r>
    </w:p>
    <w:p w14:paraId="424FAF7A" w14:textId="77777777"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color w:val="000000"/>
          <w:sz w:val="22"/>
          <w:u w:color="000000"/>
        </w:rPr>
      </w:pPr>
      <w:r w:rsidRPr="00D95E0B">
        <w:rPr>
          <w:rFonts w:cs="Times New Roman"/>
          <w:color w:val="000000"/>
          <w:sz w:val="22"/>
          <w:u w:color="000000"/>
        </w:rPr>
        <w:tab/>
      </w:r>
      <w:bookmarkStart w:id="143" w:name="ss_T17C15N270SD_lv1_0c0d4bfbe"/>
      <w:r w:rsidRPr="00D95E0B">
        <w:rPr>
          <w:rFonts w:cs="Times New Roman"/>
          <w:color w:val="000000"/>
          <w:sz w:val="22"/>
          <w:u w:color="000000"/>
        </w:rPr>
        <w:t>(</w:t>
      </w:r>
      <w:bookmarkEnd w:id="143"/>
      <w:r w:rsidRPr="00D95E0B">
        <w:rPr>
          <w:rFonts w:cs="Times New Roman"/>
          <w:color w:val="000000"/>
          <w:sz w:val="22"/>
          <w:u w:color="000000"/>
        </w:rPr>
        <w:t>D)</w:t>
      </w:r>
      <w:r w:rsidRPr="000D4B4E">
        <w:rPr>
          <w:rFonts w:cs="Times New Roman"/>
          <w:sz w:val="22"/>
        </w:rPr>
        <w:t xml:space="preserve"> </w:t>
      </w:r>
      <w:r w:rsidRPr="00D95E0B">
        <w:rPr>
          <w:rFonts w:cs="Times New Roman"/>
          <w:color w:val="000000"/>
          <w:sz w:val="22"/>
          <w:u w:color="000000"/>
        </w:rPr>
        <w:t>The additional punishment may not be imposed unless</w:t>
      </w:r>
      <w:r w:rsidRPr="00D95E0B">
        <w:rPr>
          <w:rFonts w:cs="Times New Roman"/>
          <w:sz w:val="22"/>
          <w:u w:color="000000"/>
        </w:rPr>
        <w:t xml:space="preserve"> the State notifies the defense in writing of its intention to seek such penalty at least thirty days prior to the trial of the violent crime that occurred while on bond or other pretrial release. If the defendant is convicted of the violent crime that occurred while on bond or other pretrial release, the court must as soon as practicable thereafter conduct a separate sentencing hearing relating to the additional punishment.  Only evidence relating to whether the defendant was on pretrial release at the time the subsequent violent crime was committed may be considered in the sentencing hearing.  In the hearing, the State must prove beyond a reasonable doubt that the defendant was on pretrial release for some other charge at the time the subsequent violent crime was committed.  If the defendant was tried by jury, the same jury that found him guilty of the principal offense must serve for the sentencing hearing.  If trial by jury has been waived by the defendant and the State, or if the defendant pleaded guilty, the sentencing hearing must be conducted before the judge.  In the sentencing hearing, the jury or judge shall hear only evidence related to whether the defendant was on pretrial release.  The State and the defense are permitted to present closing arguments.  If the appropriate fact finder, either jury or judge, finds beyond a reasonable doubt that the defendant was on pretrial release when the subsequent violent crime was committed or the defendant stipulates that the subsequent violent crime was committed while he was on pretrial release, the additional five-year penalty must be imposed</w:t>
      </w:r>
      <w:r w:rsidRPr="00D95E0B">
        <w:rPr>
          <w:rFonts w:cs="Times New Roman"/>
          <w:color w:val="000000"/>
          <w:sz w:val="22"/>
          <w:u w:color="000000"/>
        </w:rPr>
        <w:t>.</w:t>
      </w:r>
    </w:p>
    <w:p w14:paraId="060BC5A6" w14:textId="77777777" w:rsidR="00D95E0B" w:rsidRPr="000D4B4E"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5E0B">
        <w:rPr>
          <w:rFonts w:cs="Times New Roman"/>
          <w:sz w:val="22"/>
          <w:u w:color="000000"/>
        </w:rPr>
        <w:tab/>
      </w:r>
      <w:bookmarkStart w:id="144" w:name="ss_T17C15N270SE_lv1_4cab67050I"/>
      <w:r w:rsidRPr="00D95E0B">
        <w:rPr>
          <w:rFonts w:cs="Times New Roman"/>
          <w:sz w:val="22"/>
          <w:u w:color="000000"/>
        </w:rPr>
        <w:t>(</w:t>
      </w:r>
      <w:bookmarkEnd w:id="144"/>
      <w:r w:rsidRPr="00D95E0B">
        <w:rPr>
          <w:rFonts w:cs="Times New Roman"/>
          <w:sz w:val="22"/>
          <w:u w:color="000000"/>
        </w:rPr>
        <w:t>E) For purposes of this section, violent crime is defined as the same as those contained in Section 16-1-60.</w:t>
      </w:r>
    </w:p>
    <w:p w14:paraId="0CAA1B1E" w14:textId="77777777" w:rsidR="00D95E0B" w:rsidRPr="000D4B4E" w:rsidRDefault="00D95E0B" w:rsidP="00D95E0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45" w:name="bs_num_2_3930ac4b8"/>
      <w:r w:rsidRPr="000D4B4E">
        <w:rPr>
          <w:rFonts w:cs="Times New Roman"/>
          <w:sz w:val="22"/>
        </w:rPr>
        <w:t>S</w:t>
      </w:r>
      <w:bookmarkEnd w:id="145"/>
      <w:r w:rsidRPr="000D4B4E">
        <w:rPr>
          <w:rFonts w:cs="Times New Roman"/>
          <w:sz w:val="22"/>
        </w:rPr>
        <w:t>ECTION 2.</w:t>
      </w:r>
      <w:r w:rsidRPr="000D4B4E">
        <w:rPr>
          <w:rFonts w:cs="Times New Roman"/>
          <w:sz w:val="22"/>
        </w:rPr>
        <w:tab/>
      </w:r>
      <w:bookmarkStart w:id="146" w:name="dl_2c60b3b53"/>
      <w:r w:rsidRPr="000D4B4E">
        <w:rPr>
          <w:rFonts w:cs="Times New Roman"/>
          <w:sz w:val="22"/>
        </w:rPr>
        <w:t>S</w:t>
      </w:r>
      <w:bookmarkEnd w:id="146"/>
      <w:r w:rsidRPr="000D4B4E">
        <w:rPr>
          <w:rFonts w:cs="Times New Roman"/>
          <w:sz w:val="22"/>
        </w:rPr>
        <w:t>ection 17‑15‑15 of the S.C. Code is amended to read:</w:t>
      </w:r>
    </w:p>
    <w:p w14:paraId="74DF0F02"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bookmarkStart w:id="147" w:name="cs_T17C15N15_b325dec84"/>
      <w:r w:rsidRPr="000D4B4E">
        <w:rPr>
          <w:rFonts w:cs="Times New Roman"/>
          <w:sz w:val="22"/>
        </w:rPr>
        <w:t>S</w:t>
      </w:r>
      <w:bookmarkEnd w:id="147"/>
      <w:r w:rsidRPr="000D4B4E">
        <w:rPr>
          <w:rFonts w:cs="Times New Roman"/>
          <w:sz w:val="22"/>
        </w:rPr>
        <w:t>ection 17‑15‑15.</w:t>
      </w:r>
      <w:r w:rsidRPr="000D4B4E">
        <w:rPr>
          <w:rFonts w:cs="Times New Roman"/>
          <w:sz w:val="22"/>
        </w:rPr>
        <w:tab/>
      </w:r>
      <w:bookmarkStart w:id="148" w:name="ss_T17C15N15SA_lv1_270e3608f"/>
      <w:r w:rsidRPr="000D4B4E">
        <w:rPr>
          <w:rFonts w:cs="Times New Roman"/>
          <w:sz w:val="22"/>
        </w:rPr>
        <w:t>(</w:t>
      </w:r>
      <w:bookmarkEnd w:id="148"/>
      <w:r w:rsidRPr="000D4B4E">
        <w:rPr>
          <w:rFonts w:cs="Times New Roman"/>
          <w:sz w:val="22"/>
        </w:rPr>
        <w:t xml:space="preserve">A) </w:t>
      </w:r>
      <w:r w:rsidRPr="000D4B4E">
        <w:rPr>
          <w:rStyle w:val="scinsert"/>
          <w:rFonts w:cs="Times New Roman"/>
          <w:sz w:val="22"/>
        </w:rPr>
        <w:t>Except as provided in subsection (D),</w:t>
      </w:r>
      <w:r w:rsidRPr="000D4B4E">
        <w:rPr>
          <w:rFonts w:cs="Times New Roman"/>
          <w:sz w:val="22"/>
        </w:rPr>
        <w:t xml:space="preserve"> in lieu of requiring actual posting of bond as provided in </w:t>
      </w:r>
      <w:r w:rsidRPr="000D4B4E">
        <w:rPr>
          <w:rStyle w:val="scstrike"/>
          <w:rFonts w:cs="Times New Roman"/>
          <w:sz w:val="22"/>
        </w:rPr>
        <w:t>subsection (A) of</w:t>
      </w:r>
      <w:r w:rsidRPr="000D4B4E">
        <w:rPr>
          <w:rFonts w:cs="Times New Roman"/>
          <w:sz w:val="22"/>
        </w:rPr>
        <w:t xml:space="preserve"> Section 17‑15‑10</w:t>
      </w:r>
      <w:r w:rsidRPr="000D4B4E">
        <w:rPr>
          <w:rStyle w:val="scinsert"/>
          <w:rFonts w:cs="Times New Roman"/>
          <w:sz w:val="22"/>
        </w:rPr>
        <w:t>(A)</w:t>
      </w:r>
      <w:r w:rsidRPr="000D4B4E">
        <w:rPr>
          <w:rFonts w:cs="Times New Roman"/>
          <w:sz w:val="22"/>
        </w:rPr>
        <w:t xml:space="preserve">, the court setting bond may permit the defendant to deposit in cash with the clerk of court an amount not to exceed ten percent of the amount of bond set, which amount, when the defendant fulfills the condition of the bond, </w:t>
      </w:r>
      <w:r w:rsidRPr="000D4B4E">
        <w:rPr>
          <w:rStyle w:val="scstrike"/>
          <w:rFonts w:cs="Times New Roman"/>
          <w:sz w:val="22"/>
        </w:rPr>
        <w:t>shall</w:t>
      </w:r>
      <w:r w:rsidRPr="000D4B4E">
        <w:rPr>
          <w:rFonts w:cs="Times New Roman"/>
          <w:sz w:val="22"/>
        </w:rPr>
        <w:t xml:space="preserve"> </w:t>
      </w:r>
      <w:r w:rsidRPr="000D4B4E">
        <w:rPr>
          <w:rStyle w:val="scinsert"/>
          <w:rFonts w:cs="Times New Roman"/>
          <w:sz w:val="22"/>
        </w:rPr>
        <w:t xml:space="preserve">must </w:t>
      </w:r>
      <w:r w:rsidRPr="000D4B4E">
        <w:rPr>
          <w:rFonts w:cs="Times New Roman"/>
          <w:sz w:val="22"/>
        </w:rPr>
        <w:t>be returned to the defendant by the clerk except as provided in subsection (C).</w:t>
      </w:r>
    </w:p>
    <w:p w14:paraId="2C4FBA03"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bookmarkStart w:id="149" w:name="ss_T17C15N15SB_lv1_3771b3838"/>
      <w:r w:rsidRPr="000D4B4E">
        <w:rPr>
          <w:rFonts w:cs="Times New Roman"/>
          <w:sz w:val="22"/>
        </w:rPr>
        <w:t>(</w:t>
      </w:r>
      <w:bookmarkEnd w:id="149"/>
      <w:r w:rsidRPr="000D4B4E">
        <w:rPr>
          <w:rFonts w:cs="Times New Roman"/>
          <w:sz w:val="22"/>
        </w:rPr>
        <w:t xml:space="preserve">B) The cash deposit provided for in subsection (A) </w:t>
      </w:r>
      <w:r w:rsidRPr="000D4B4E">
        <w:rPr>
          <w:rStyle w:val="scstrike"/>
          <w:rFonts w:cs="Times New Roman"/>
          <w:sz w:val="22"/>
        </w:rPr>
        <w:t>shall</w:t>
      </w:r>
      <w:r w:rsidRPr="000D4B4E">
        <w:rPr>
          <w:rFonts w:cs="Times New Roman"/>
          <w:sz w:val="22"/>
        </w:rPr>
        <w:t xml:space="preserve"> </w:t>
      </w:r>
      <w:r w:rsidRPr="000D4B4E">
        <w:rPr>
          <w:rStyle w:val="scinsert"/>
          <w:rFonts w:cs="Times New Roman"/>
          <w:sz w:val="22"/>
        </w:rPr>
        <w:t xml:space="preserve">must </w:t>
      </w:r>
      <w:r w:rsidRPr="000D4B4E">
        <w:rPr>
          <w:rFonts w:cs="Times New Roman"/>
          <w:sz w:val="22"/>
        </w:rPr>
        <w:t xml:space="preserve">be assignable at any time after it is posted with the clerk of court by written assignment executed by the defendant and delivered to the clerk.  After assignment and after the defendant fulfills the condition of his bond, the clerk shall return the cash deposit to the assignee </w:t>
      </w:r>
      <w:r w:rsidRPr="000D4B4E">
        <w:rPr>
          <w:rStyle w:val="scstrike"/>
          <w:rFonts w:cs="Times New Roman"/>
          <w:sz w:val="22"/>
        </w:rPr>
        <w:t>thereof</w:t>
      </w:r>
      <w:r w:rsidRPr="000D4B4E">
        <w:rPr>
          <w:rFonts w:cs="Times New Roman"/>
          <w:sz w:val="22"/>
        </w:rPr>
        <w:t>.</w:t>
      </w:r>
    </w:p>
    <w:p w14:paraId="099FC95A"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bookmarkStart w:id="150" w:name="ss_T17C15N15SC_lv1_dbb204e02"/>
      <w:r w:rsidRPr="000D4B4E">
        <w:rPr>
          <w:rFonts w:cs="Times New Roman"/>
          <w:sz w:val="22"/>
        </w:rPr>
        <w:t>(</w:t>
      </w:r>
      <w:bookmarkEnd w:id="150"/>
      <w:r w:rsidRPr="000D4B4E">
        <w:rPr>
          <w:rFonts w:cs="Times New Roman"/>
          <w:sz w:val="22"/>
        </w:rPr>
        <w:t xml:space="preserve">C) In the event the cash deposit is not assigned but the defendant is required by the court to make restitution to the victim of his crime, </w:t>
      </w:r>
      <w:r w:rsidRPr="000D4B4E">
        <w:rPr>
          <w:rStyle w:val="scstrike"/>
          <w:rFonts w:cs="Times New Roman"/>
          <w:sz w:val="22"/>
        </w:rPr>
        <w:t>such</w:t>
      </w:r>
      <w:r w:rsidRPr="000D4B4E">
        <w:rPr>
          <w:rFonts w:cs="Times New Roman"/>
          <w:sz w:val="22"/>
        </w:rPr>
        <w:t xml:space="preserve"> </w:t>
      </w:r>
      <w:r w:rsidRPr="000D4B4E">
        <w:rPr>
          <w:rStyle w:val="scinsert"/>
          <w:rFonts w:cs="Times New Roman"/>
          <w:sz w:val="22"/>
        </w:rPr>
        <w:t xml:space="preserve">the </w:t>
      </w:r>
      <w:r w:rsidRPr="000D4B4E">
        <w:rPr>
          <w:rFonts w:cs="Times New Roman"/>
          <w:sz w:val="22"/>
        </w:rPr>
        <w:t xml:space="preserve">deposit may be used for the purpose of </w:t>
      </w:r>
      <w:r w:rsidRPr="000D4B4E">
        <w:rPr>
          <w:rStyle w:val="scstrike"/>
          <w:rFonts w:cs="Times New Roman"/>
          <w:sz w:val="22"/>
        </w:rPr>
        <w:t>such</w:t>
      </w:r>
      <w:r w:rsidRPr="000D4B4E">
        <w:rPr>
          <w:rFonts w:cs="Times New Roman"/>
          <w:sz w:val="22"/>
        </w:rPr>
        <w:t xml:space="preserve"> restitution.</w:t>
      </w:r>
    </w:p>
    <w:p w14:paraId="51FC4761"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Style w:val="scinsert"/>
          <w:rFonts w:cs="Times New Roman"/>
          <w:sz w:val="22"/>
        </w:rPr>
        <w:tab/>
      </w:r>
      <w:bookmarkStart w:id="151" w:name="ss_T17C15N15SD_lv1_95b359041"/>
      <w:r w:rsidRPr="000D4B4E">
        <w:rPr>
          <w:rStyle w:val="scinsert"/>
          <w:rFonts w:cs="Times New Roman"/>
          <w:sz w:val="22"/>
        </w:rPr>
        <w:t>(</w:t>
      </w:r>
      <w:bookmarkEnd w:id="151"/>
      <w:r w:rsidRPr="000D4B4E">
        <w:rPr>
          <w:rStyle w:val="scinsert"/>
          <w:rFonts w:cs="Times New Roman"/>
          <w:sz w:val="22"/>
        </w:rPr>
        <w:t>D) The provisions of this section do not apply if the defendant is charged with a violent crime as defined by Section 16-1-60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bondsman.</w:t>
      </w:r>
    </w:p>
    <w:p w14:paraId="564B2B3B" w14:textId="77777777" w:rsidR="00D95E0B" w:rsidRPr="000D4B4E" w:rsidRDefault="00D95E0B" w:rsidP="00D95E0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52" w:name="bs_num_3_0583cc082"/>
      <w:r w:rsidRPr="000D4B4E">
        <w:rPr>
          <w:rFonts w:cs="Times New Roman"/>
          <w:sz w:val="22"/>
        </w:rPr>
        <w:t>S</w:t>
      </w:r>
      <w:bookmarkEnd w:id="152"/>
      <w:r w:rsidRPr="000D4B4E">
        <w:rPr>
          <w:rFonts w:cs="Times New Roman"/>
          <w:sz w:val="22"/>
        </w:rPr>
        <w:t>ECTION 3.</w:t>
      </w:r>
      <w:r w:rsidRPr="000D4B4E">
        <w:rPr>
          <w:rFonts w:cs="Times New Roman"/>
          <w:sz w:val="22"/>
        </w:rPr>
        <w:tab/>
      </w:r>
      <w:bookmarkStart w:id="153" w:name="dl_8c71ade16"/>
      <w:r w:rsidRPr="000D4B4E">
        <w:rPr>
          <w:rFonts w:cs="Times New Roman"/>
          <w:sz w:val="22"/>
        </w:rPr>
        <w:t>S</w:t>
      </w:r>
      <w:bookmarkEnd w:id="153"/>
      <w:r w:rsidRPr="000D4B4E">
        <w:rPr>
          <w:rFonts w:cs="Times New Roman"/>
          <w:sz w:val="22"/>
        </w:rPr>
        <w:t>ection 17-15-55 of the S.C. Code is amended to read:</w:t>
      </w:r>
    </w:p>
    <w:p w14:paraId="1CC64BDB"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bookmarkStart w:id="154" w:name="cs_T17C15N55_62b23be1c"/>
      <w:r w:rsidRPr="000D4B4E">
        <w:rPr>
          <w:rFonts w:cs="Times New Roman"/>
          <w:sz w:val="22"/>
        </w:rPr>
        <w:t>S</w:t>
      </w:r>
      <w:bookmarkEnd w:id="154"/>
      <w:r w:rsidRPr="000D4B4E">
        <w:rPr>
          <w:rFonts w:cs="Times New Roman"/>
          <w:sz w:val="22"/>
        </w:rPr>
        <w:t>ection 17-15-55.</w:t>
      </w:r>
      <w:r w:rsidRPr="000D4B4E">
        <w:rPr>
          <w:rFonts w:cs="Times New Roman"/>
          <w:sz w:val="22"/>
        </w:rPr>
        <w:tab/>
      </w:r>
      <w:bookmarkStart w:id="155" w:name="ss_T17C15N55SA_lv1_43a64eb23"/>
      <w:r w:rsidRPr="000D4B4E">
        <w:rPr>
          <w:rFonts w:cs="Times New Roman"/>
          <w:sz w:val="22"/>
        </w:rPr>
        <w:t>(</w:t>
      </w:r>
      <w:bookmarkEnd w:id="155"/>
      <w:r w:rsidRPr="000D4B4E">
        <w:rPr>
          <w:rFonts w:cs="Times New Roman"/>
          <w:sz w:val="22"/>
        </w:rPr>
        <w:t>A)</w:t>
      </w:r>
      <w:bookmarkStart w:id="156" w:name="ss_T17C15N55S1_lv2_0de5b5bfd"/>
      <w:r w:rsidRPr="000D4B4E">
        <w:rPr>
          <w:rFonts w:cs="Times New Roman"/>
          <w:sz w:val="22"/>
        </w:rPr>
        <w:t>(</w:t>
      </w:r>
      <w:bookmarkEnd w:id="156"/>
      <w:r w:rsidRPr="000D4B4E">
        <w:rPr>
          <w:rFonts w:cs="Times New Roman"/>
          <w:sz w:val="22"/>
        </w:rPr>
        <w:t>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14:paraId="7E58C6BA"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r w:rsidRPr="000D4B4E">
        <w:rPr>
          <w:rFonts w:cs="Times New Roman"/>
          <w:sz w:val="22"/>
        </w:rPr>
        <w:tab/>
      </w:r>
      <w:bookmarkStart w:id="157" w:name="ss_T17C15N55S2_lv2_7bbeee9bc"/>
      <w:bookmarkStart w:id="158" w:name="ss_T17C15N15S2_lv2_7bbeee9bc"/>
      <w:r w:rsidRPr="000D4B4E">
        <w:rPr>
          <w:rFonts w:cs="Times New Roman"/>
          <w:sz w:val="22"/>
        </w:rPr>
        <w:t>(</w:t>
      </w:r>
      <w:bookmarkEnd w:id="157"/>
      <w:bookmarkEnd w:id="158"/>
      <w:r w:rsidRPr="000D4B4E">
        <w:rPr>
          <w:rFonts w:cs="Times New Roman"/>
          <w:sz w:val="22"/>
        </w:rPr>
        <w:t xml:space="preserve">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w:t>
      </w:r>
      <w:r w:rsidRPr="000D4B4E">
        <w:rPr>
          <w:rStyle w:val="scstrike"/>
          <w:rFonts w:cs="Times New Roman"/>
          <w:sz w:val="22"/>
        </w:rPr>
        <w:t>Information regarding the defendant's guilt or innocence does not qualify as a change in circumstances for purposes of reconsidering bond absent the solicitor's consent.</w:t>
      </w:r>
      <w:r w:rsidRPr="000D4B4E">
        <w:rPr>
          <w:rStyle w:val="scinsert"/>
          <w:rFonts w:cs="Times New Roman"/>
          <w:sz w:val="22"/>
        </w:rPr>
        <w:t>Notwithstanding another provision of law, nothing prevents a solicitor or the defendant from filing a motion for a speedy trial or requesting the court to set a date certain for trial based on the facts and circumstances in the case.</w:t>
      </w:r>
    </w:p>
    <w:p w14:paraId="2ECCDA49"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bookmarkStart w:id="159" w:name="ss_T17C15N55SB_lv1_a7ffc9ea8"/>
      <w:r w:rsidRPr="000D4B4E">
        <w:rPr>
          <w:rFonts w:cs="Times New Roman"/>
          <w:sz w:val="22"/>
        </w:rPr>
        <w:t>(</w:t>
      </w:r>
      <w:bookmarkEnd w:id="159"/>
      <w:r w:rsidRPr="000D4B4E">
        <w:rPr>
          <w:rFonts w:cs="Times New Roman"/>
          <w:sz w:val="22"/>
        </w:rPr>
        <w:t>B)</w:t>
      </w:r>
      <w:bookmarkStart w:id="160" w:name="ss_T17C15N55S1_lv2_2139933cb"/>
      <w:r w:rsidRPr="000D4B4E">
        <w:rPr>
          <w:rFonts w:cs="Times New Roman"/>
          <w:sz w:val="22"/>
        </w:rPr>
        <w:t>(</w:t>
      </w:r>
      <w:bookmarkEnd w:id="160"/>
      <w:r w:rsidRPr="000D4B4E">
        <w:rPr>
          <w:rFonts w:cs="Times New Roman"/>
          <w:sz w:val="22"/>
        </w:rPr>
        <w:t>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r w:rsidRPr="000D4B4E">
        <w:rPr>
          <w:rStyle w:val="scinsert"/>
          <w:rFonts w:cs="Times New Roman"/>
          <w:sz w:val="22"/>
        </w:rPr>
        <w:t xml:space="preserve"> The court must have a hearing and rule on the state’s motion within thirty days of the filing.</w:t>
      </w:r>
    </w:p>
    <w:p w14:paraId="03DF0128"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r w:rsidRPr="000D4B4E">
        <w:rPr>
          <w:rFonts w:cs="Times New Roman"/>
          <w:sz w:val="22"/>
        </w:rPr>
        <w:tab/>
      </w:r>
      <w:bookmarkStart w:id="161" w:name="ss_T17C15N55S2_lv2_18e9cf2be"/>
      <w:r w:rsidRPr="000D4B4E">
        <w:rPr>
          <w:rFonts w:cs="Times New Roman"/>
          <w:sz w:val="22"/>
        </w:rPr>
        <w:t>(</w:t>
      </w:r>
      <w:bookmarkEnd w:id="161"/>
      <w:r w:rsidRPr="000D4B4E">
        <w:rPr>
          <w:rFonts w:cs="Times New Roman"/>
          <w:sz w:val="22"/>
        </w:rPr>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14:paraId="1D3C1ED2"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r w:rsidRPr="000D4B4E">
        <w:rPr>
          <w:rFonts w:cs="Times New Roman"/>
          <w:sz w:val="22"/>
        </w:rPr>
        <w:tab/>
      </w:r>
      <w:bookmarkStart w:id="162" w:name="ss_T17C15N55S3_lv2_9605a8dea"/>
      <w:r w:rsidRPr="000D4B4E">
        <w:rPr>
          <w:rFonts w:cs="Times New Roman"/>
          <w:sz w:val="22"/>
        </w:rPr>
        <w:t>(</w:t>
      </w:r>
      <w:bookmarkEnd w:id="162"/>
      <w:r w:rsidRPr="000D4B4E">
        <w:rPr>
          <w:rFonts w:cs="Times New Roman"/>
          <w:sz w:val="22"/>
        </w:rPr>
        <w:t>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14:paraId="2677161D"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bookmarkStart w:id="163" w:name="ss_T17C15N55SC_lv1_a4c6319d5"/>
      <w:r w:rsidRPr="000D4B4E">
        <w:rPr>
          <w:rFonts w:cs="Times New Roman"/>
          <w:sz w:val="22"/>
        </w:rPr>
        <w:t>(</w:t>
      </w:r>
      <w:bookmarkEnd w:id="163"/>
      <w:r w:rsidRPr="000D4B4E">
        <w:rPr>
          <w:rFonts w:cs="Times New Roman"/>
          <w:sz w:val="22"/>
        </w:rPr>
        <w:t xml:space="preserve">C) If a person commits a violent crime, as defined in Section 16-1-60, which was committed when the person was already out on bond for a previous violent crime and the subsequent violent crime did not arise out of the same series of events as the previous violent crime, then the bond </w:t>
      </w:r>
      <w:r w:rsidRPr="000D4B4E">
        <w:rPr>
          <w:rStyle w:val="scstrike"/>
          <w:rFonts w:cs="Times New Roman"/>
          <w:sz w:val="22"/>
        </w:rPr>
        <w:t xml:space="preserve">hearing </w:t>
      </w:r>
      <w:r w:rsidRPr="000D4B4E">
        <w:rPr>
          <w:rFonts w:cs="Times New Roman"/>
          <w:sz w:val="22"/>
        </w:rPr>
        <w:t xml:space="preserve">for the </w:t>
      </w:r>
      <w:r w:rsidRPr="000D4B4E">
        <w:rPr>
          <w:rStyle w:val="scstrike"/>
          <w:rFonts w:cs="Times New Roman"/>
          <w:sz w:val="22"/>
        </w:rPr>
        <w:t>subsequent violent crime</w:t>
      </w:r>
      <w:r w:rsidRPr="000D4B4E">
        <w:rPr>
          <w:rStyle w:val="scinsert"/>
          <w:rFonts w:cs="Times New Roman"/>
          <w:sz w:val="22"/>
        </w:rPr>
        <w:t>original offense</w:t>
      </w:r>
      <w:r w:rsidRPr="000D4B4E">
        <w:rPr>
          <w:rFonts w:cs="Times New Roman"/>
          <w:sz w:val="22"/>
        </w:rPr>
        <w:t xml:space="preserve"> must be </w:t>
      </w:r>
      <w:r w:rsidRPr="000D4B4E">
        <w:rPr>
          <w:rStyle w:val="scinsert"/>
          <w:rFonts w:cs="Times New Roman"/>
          <w:sz w:val="22"/>
        </w:rPr>
        <w:t xml:space="preserve">revoked and a hearing for the subsequent violent crime must be </w:t>
      </w:r>
      <w:r w:rsidRPr="000D4B4E">
        <w:rPr>
          <w:rFonts w:cs="Times New Roman"/>
          <w:sz w:val="22"/>
        </w:rPr>
        <w:t xml:space="preserve">held in the circuit court within </w:t>
      </w:r>
      <w:r w:rsidRPr="000D4B4E">
        <w:rPr>
          <w:rStyle w:val="scstrike"/>
          <w:rFonts w:cs="Times New Roman"/>
          <w:sz w:val="22"/>
        </w:rPr>
        <w:t>thirty</w:t>
      </w:r>
      <w:r w:rsidRPr="000D4B4E">
        <w:rPr>
          <w:rStyle w:val="scinsert"/>
          <w:rFonts w:cs="Times New Roman"/>
          <w:sz w:val="22"/>
        </w:rPr>
        <w:t>fourteen</w:t>
      </w:r>
      <w:r w:rsidRPr="000D4B4E">
        <w:rPr>
          <w:rFonts w:cs="Times New Roman"/>
          <w:sz w:val="22"/>
        </w:rPr>
        <w:t xml:space="preserve"> days. </w:t>
      </w:r>
      <w:r w:rsidRPr="000D4B4E">
        <w:rPr>
          <w:rStyle w:val="scinsert"/>
          <w:rFonts w:cs="Times New Roman"/>
          <w:sz w:val="22"/>
        </w:rPr>
        <w:t xml:space="preserve">The court must issue findings of fact and conclusions of law addressing the revocation of bond, whether a new bond is issued for the previous offense as well as if bond is appropriate for the subsequent violent crime. </w:t>
      </w:r>
      <w:r w:rsidRPr="000D4B4E">
        <w:rPr>
          <w:rFonts w:cs="Times New Roman"/>
          <w:sz w:val="22"/>
        </w:rPr>
        <w:t>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w:t>
      </w:r>
      <w:r w:rsidRPr="000D4B4E">
        <w:rPr>
          <w:rStyle w:val="scstrike"/>
          <w:rFonts w:cs="Times New Roman"/>
          <w:sz w:val="22"/>
        </w:rPr>
        <w:t xml:space="preserve"> this chapter and set or amend bond accordingly</w:t>
      </w:r>
      <w:r w:rsidRPr="000D4B4E">
        <w:rPr>
          <w:rStyle w:val="scinsert"/>
          <w:rFonts w:cs="Times New Roman"/>
          <w:sz w:val="22"/>
        </w:rPr>
        <w:t xml:space="preserve"> Section 17-15-15(D) and under the condition that the defendant be placed on electronic monitoring</w:t>
      </w:r>
      <w:r w:rsidRPr="000D4B4E">
        <w:rPr>
          <w:rFonts w:cs="Times New Roman"/>
          <w:sz w:val="22"/>
        </w:rPr>
        <w:t>. If the court finds no such conditions will ensure that the person is unlikely to flee or not pose a danger to the community, the court shall not set a bond for the instant offense and must revoke all previously set bonds.</w:t>
      </w:r>
    </w:p>
    <w:p w14:paraId="41981660" w14:textId="77777777" w:rsidR="00D95E0B" w:rsidRPr="000D4B4E"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Fonts w:cs="Times New Roman"/>
          <w:sz w:val="22"/>
        </w:rPr>
        <w:tab/>
      </w:r>
      <w:bookmarkStart w:id="164" w:name="ss_T17C15N55SD_lv1_66ff33d73"/>
      <w:r w:rsidRPr="000D4B4E">
        <w:rPr>
          <w:rFonts w:cs="Times New Roman"/>
          <w:sz w:val="22"/>
        </w:rPr>
        <w:t>(</w:t>
      </w:r>
      <w:bookmarkEnd w:id="164"/>
      <w:r w:rsidRPr="000D4B4E">
        <w:rPr>
          <w:rFonts w:cs="Times New Roman"/>
          <w:sz w:val="22"/>
        </w:rPr>
        <w:t>D) If a person commits a violent crime, as defined in Section 16-1-60,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14:paraId="029F316D" w14:textId="77777777" w:rsidR="00D95E0B" w:rsidRPr="000D4B4E" w:rsidDel="00D40552" w:rsidRDefault="00D95E0B" w:rsidP="00D95E0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4B4E">
        <w:rPr>
          <w:rStyle w:val="scstrike"/>
          <w:rFonts w:cs="Times New Roman"/>
          <w:sz w:val="22"/>
        </w:rPr>
        <w:tab/>
      </w:r>
      <w:bookmarkStart w:id="165" w:name="ss_T17C15N55SE_lv1_a42554f27"/>
      <w:r w:rsidRPr="000D4B4E">
        <w:rPr>
          <w:rStyle w:val="scstrike"/>
          <w:rFonts w:cs="Times New Roman"/>
          <w:sz w:val="22"/>
        </w:rPr>
        <w:t>(</w:t>
      </w:r>
      <w:bookmarkEnd w:id="165"/>
      <w:r w:rsidRPr="000D4B4E">
        <w:rPr>
          <w:rStyle w:val="scstrike"/>
          <w:rFonts w:cs="Times New Roman"/>
          <w:sz w:val="22"/>
        </w:rPr>
        <w:t>E) For the purpose of bond revocation only, a summary court has concurrent jurisdiction with the circuit court for ten days from the date bond is first set on a charge by the summary court to determine if bond should be revoked.</w:t>
      </w:r>
    </w:p>
    <w:p w14:paraId="3037E031" w14:textId="2DF5E5DC" w:rsidR="00D95E0B" w:rsidRPr="000D4B4E" w:rsidRDefault="00D95E0B" w:rsidP="00D95E0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66" w:name="eff_date_section"/>
      <w:bookmarkStart w:id="167" w:name="bs_num_4_lastsection"/>
      <w:bookmarkEnd w:id="166"/>
      <w:r w:rsidRPr="000D4B4E">
        <w:rPr>
          <w:rFonts w:cs="Times New Roman"/>
          <w:sz w:val="22"/>
        </w:rPr>
        <w:t>S</w:t>
      </w:r>
      <w:bookmarkEnd w:id="167"/>
      <w:r w:rsidRPr="000D4B4E">
        <w:rPr>
          <w:rFonts w:cs="Times New Roman"/>
          <w:sz w:val="22"/>
        </w:rPr>
        <w:t>ECTION 4.</w:t>
      </w:r>
      <w:r w:rsidRPr="000D4B4E">
        <w:rPr>
          <w:rFonts w:cs="Times New Roman"/>
          <w:sz w:val="22"/>
        </w:rPr>
        <w:tab/>
        <w:t>This act takes effect upon approval by the Governor.</w:t>
      </w:r>
    </w:p>
    <w:bookmarkEnd w:id="136"/>
    <w:p w14:paraId="6AA0771E" w14:textId="77777777" w:rsidR="00D95E0B" w:rsidRPr="000D4B4E" w:rsidRDefault="00D95E0B" w:rsidP="00D95E0B">
      <w:pPr>
        <w:pStyle w:val="scamendconformline"/>
        <w:spacing w:before="0"/>
        <w:ind w:firstLine="216"/>
        <w:jc w:val="both"/>
        <w:rPr>
          <w:sz w:val="22"/>
        </w:rPr>
      </w:pPr>
      <w:r w:rsidRPr="000D4B4E">
        <w:rPr>
          <w:sz w:val="22"/>
        </w:rPr>
        <w:t>Renumber sections to conform.</w:t>
      </w:r>
    </w:p>
    <w:p w14:paraId="7A663860" w14:textId="77777777" w:rsidR="00D95E0B" w:rsidRDefault="00D95E0B" w:rsidP="00D95E0B">
      <w:pPr>
        <w:pStyle w:val="scamendtitleconform"/>
        <w:ind w:firstLine="216"/>
        <w:jc w:val="both"/>
        <w:rPr>
          <w:sz w:val="22"/>
        </w:rPr>
      </w:pPr>
      <w:r w:rsidRPr="000D4B4E">
        <w:rPr>
          <w:sz w:val="22"/>
        </w:rPr>
        <w:t>Amend title to conform.</w:t>
      </w:r>
    </w:p>
    <w:p w14:paraId="4E9D8C9B" w14:textId="3E8DB263" w:rsidR="00D95E0B" w:rsidRDefault="00D95E0B" w:rsidP="00D95E0B">
      <w:pPr>
        <w:pStyle w:val="scamendtitleconform"/>
        <w:ind w:firstLine="216"/>
        <w:jc w:val="both"/>
        <w:rPr>
          <w:sz w:val="22"/>
        </w:rPr>
      </w:pPr>
    </w:p>
    <w:p w14:paraId="73E2B06E" w14:textId="77777777" w:rsidR="00D95E0B" w:rsidRDefault="00D95E0B" w:rsidP="00D95E0B">
      <w:r>
        <w:t>Rep. J. E. JOHNSON explained the amendment.</w:t>
      </w:r>
    </w:p>
    <w:p w14:paraId="1C7BAD65" w14:textId="4FB7C8DE" w:rsidR="00D95E0B" w:rsidRDefault="00D95E0B" w:rsidP="00D95E0B"/>
    <w:p w14:paraId="354DB4FD" w14:textId="77777777" w:rsidR="00D95E0B" w:rsidRDefault="00D95E0B" w:rsidP="00D95E0B">
      <w:r>
        <w:t xml:space="preserve">The yeas and nays were taken resulting as follows: </w:t>
      </w:r>
    </w:p>
    <w:p w14:paraId="58A1C9EF" w14:textId="613A886C" w:rsidR="00D95E0B" w:rsidRDefault="00D95E0B" w:rsidP="00D95E0B">
      <w:pPr>
        <w:jc w:val="center"/>
      </w:pPr>
      <w:r>
        <w:t xml:space="preserve"> </w:t>
      </w:r>
      <w:bookmarkStart w:id="168" w:name="vote_start238"/>
      <w:bookmarkEnd w:id="168"/>
      <w:r>
        <w:t>Yeas 110; Nays 1</w:t>
      </w:r>
    </w:p>
    <w:p w14:paraId="1D908D10" w14:textId="4D80574F" w:rsidR="00D95E0B" w:rsidRDefault="00D95E0B" w:rsidP="00D95E0B">
      <w:pPr>
        <w:jc w:val="center"/>
      </w:pPr>
    </w:p>
    <w:p w14:paraId="218BA0D6"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49A7E3CE" w14:textId="77777777" w:rsidTr="00D95E0B">
        <w:tc>
          <w:tcPr>
            <w:tcW w:w="2179" w:type="dxa"/>
            <w:shd w:val="clear" w:color="auto" w:fill="auto"/>
          </w:tcPr>
          <w:p w14:paraId="79A906E2" w14:textId="1DBD7AFC" w:rsidR="00D95E0B" w:rsidRPr="00D95E0B" w:rsidRDefault="00D95E0B" w:rsidP="00D95E0B">
            <w:pPr>
              <w:keepNext/>
              <w:ind w:firstLine="0"/>
            </w:pPr>
            <w:r>
              <w:t>Alexander</w:t>
            </w:r>
          </w:p>
        </w:tc>
        <w:tc>
          <w:tcPr>
            <w:tcW w:w="2179" w:type="dxa"/>
            <w:shd w:val="clear" w:color="auto" w:fill="auto"/>
          </w:tcPr>
          <w:p w14:paraId="647A1764" w14:textId="0923DDB5" w:rsidR="00D95E0B" w:rsidRPr="00D95E0B" w:rsidRDefault="00D95E0B" w:rsidP="00D95E0B">
            <w:pPr>
              <w:keepNext/>
              <w:ind w:firstLine="0"/>
            </w:pPr>
            <w:r>
              <w:t>Anderson</w:t>
            </w:r>
          </w:p>
        </w:tc>
        <w:tc>
          <w:tcPr>
            <w:tcW w:w="2180" w:type="dxa"/>
            <w:shd w:val="clear" w:color="auto" w:fill="auto"/>
          </w:tcPr>
          <w:p w14:paraId="3AE04AF1" w14:textId="3FFD1928" w:rsidR="00D95E0B" w:rsidRPr="00D95E0B" w:rsidRDefault="00D95E0B" w:rsidP="00D95E0B">
            <w:pPr>
              <w:keepNext/>
              <w:ind w:firstLine="0"/>
            </w:pPr>
            <w:r>
              <w:t>Atkinson</w:t>
            </w:r>
          </w:p>
        </w:tc>
      </w:tr>
      <w:tr w:rsidR="00D95E0B" w:rsidRPr="00D95E0B" w14:paraId="22A8F5A2" w14:textId="77777777" w:rsidTr="00D95E0B">
        <w:tc>
          <w:tcPr>
            <w:tcW w:w="2179" w:type="dxa"/>
            <w:shd w:val="clear" w:color="auto" w:fill="auto"/>
          </w:tcPr>
          <w:p w14:paraId="48DB3106" w14:textId="6BBAFA68" w:rsidR="00D95E0B" w:rsidRPr="00D95E0B" w:rsidRDefault="00D95E0B" w:rsidP="00D95E0B">
            <w:pPr>
              <w:ind w:firstLine="0"/>
            </w:pPr>
            <w:r>
              <w:t>Bailey</w:t>
            </w:r>
          </w:p>
        </w:tc>
        <w:tc>
          <w:tcPr>
            <w:tcW w:w="2179" w:type="dxa"/>
            <w:shd w:val="clear" w:color="auto" w:fill="auto"/>
          </w:tcPr>
          <w:p w14:paraId="1BF48F32" w14:textId="7F2550AD" w:rsidR="00D95E0B" w:rsidRPr="00D95E0B" w:rsidRDefault="00D95E0B" w:rsidP="00D95E0B">
            <w:pPr>
              <w:ind w:firstLine="0"/>
            </w:pPr>
            <w:r>
              <w:t>Bamberg</w:t>
            </w:r>
          </w:p>
        </w:tc>
        <w:tc>
          <w:tcPr>
            <w:tcW w:w="2180" w:type="dxa"/>
            <w:shd w:val="clear" w:color="auto" w:fill="auto"/>
          </w:tcPr>
          <w:p w14:paraId="102626BE" w14:textId="55950870" w:rsidR="00D95E0B" w:rsidRPr="00D95E0B" w:rsidRDefault="00D95E0B" w:rsidP="00D95E0B">
            <w:pPr>
              <w:ind w:firstLine="0"/>
            </w:pPr>
            <w:r>
              <w:t>Bannister</w:t>
            </w:r>
          </w:p>
        </w:tc>
      </w:tr>
      <w:tr w:rsidR="00D95E0B" w:rsidRPr="00D95E0B" w14:paraId="4A3BA236" w14:textId="77777777" w:rsidTr="00D95E0B">
        <w:tc>
          <w:tcPr>
            <w:tcW w:w="2179" w:type="dxa"/>
            <w:shd w:val="clear" w:color="auto" w:fill="auto"/>
          </w:tcPr>
          <w:p w14:paraId="46E3FA94" w14:textId="517199D0" w:rsidR="00D95E0B" w:rsidRPr="00D95E0B" w:rsidRDefault="00D95E0B" w:rsidP="00D95E0B">
            <w:pPr>
              <w:ind w:firstLine="0"/>
            </w:pPr>
            <w:r>
              <w:t>Bauer</w:t>
            </w:r>
          </w:p>
        </w:tc>
        <w:tc>
          <w:tcPr>
            <w:tcW w:w="2179" w:type="dxa"/>
            <w:shd w:val="clear" w:color="auto" w:fill="auto"/>
          </w:tcPr>
          <w:p w14:paraId="3310D87B" w14:textId="0E269456" w:rsidR="00D95E0B" w:rsidRPr="00D95E0B" w:rsidRDefault="00D95E0B" w:rsidP="00D95E0B">
            <w:pPr>
              <w:ind w:firstLine="0"/>
            </w:pPr>
            <w:r>
              <w:t>Beach</w:t>
            </w:r>
          </w:p>
        </w:tc>
        <w:tc>
          <w:tcPr>
            <w:tcW w:w="2180" w:type="dxa"/>
            <w:shd w:val="clear" w:color="auto" w:fill="auto"/>
          </w:tcPr>
          <w:p w14:paraId="284DC2EC" w14:textId="79155D90" w:rsidR="00D95E0B" w:rsidRPr="00D95E0B" w:rsidRDefault="00D95E0B" w:rsidP="00D95E0B">
            <w:pPr>
              <w:ind w:firstLine="0"/>
            </w:pPr>
            <w:r>
              <w:t>Blackwell</w:t>
            </w:r>
          </w:p>
        </w:tc>
      </w:tr>
      <w:tr w:rsidR="00D95E0B" w:rsidRPr="00D95E0B" w14:paraId="3495F611" w14:textId="77777777" w:rsidTr="00D95E0B">
        <w:tc>
          <w:tcPr>
            <w:tcW w:w="2179" w:type="dxa"/>
            <w:shd w:val="clear" w:color="auto" w:fill="auto"/>
          </w:tcPr>
          <w:p w14:paraId="6CCAE095" w14:textId="43B3519A" w:rsidR="00D95E0B" w:rsidRPr="00D95E0B" w:rsidRDefault="00D95E0B" w:rsidP="00D95E0B">
            <w:pPr>
              <w:ind w:firstLine="0"/>
            </w:pPr>
            <w:r>
              <w:t>Bradley</w:t>
            </w:r>
          </w:p>
        </w:tc>
        <w:tc>
          <w:tcPr>
            <w:tcW w:w="2179" w:type="dxa"/>
            <w:shd w:val="clear" w:color="auto" w:fill="auto"/>
          </w:tcPr>
          <w:p w14:paraId="3E16B4B5" w14:textId="514E5730" w:rsidR="00D95E0B" w:rsidRPr="00D95E0B" w:rsidRDefault="00D95E0B" w:rsidP="00D95E0B">
            <w:pPr>
              <w:ind w:firstLine="0"/>
            </w:pPr>
            <w:r>
              <w:t>Brewer</w:t>
            </w:r>
          </w:p>
        </w:tc>
        <w:tc>
          <w:tcPr>
            <w:tcW w:w="2180" w:type="dxa"/>
            <w:shd w:val="clear" w:color="auto" w:fill="auto"/>
          </w:tcPr>
          <w:p w14:paraId="081F51E8" w14:textId="4573A8E6" w:rsidR="00D95E0B" w:rsidRPr="00D95E0B" w:rsidRDefault="00D95E0B" w:rsidP="00D95E0B">
            <w:pPr>
              <w:ind w:firstLine="0"/>
            </w:pPr>
            <w:r>
              <w:t>Brittain</w:t>
            </w:r>
          </w:p>
        </w:tc>
      </w:tr>
      <w:tr w:rsidR="00D95E0B" w:rsidRPr="00D95E0B" w14:paraId="02207553" w14:textId="77777777" w:rsidTr="00D95E0B">
        <w:tc>
          <w:tcPr>
            <w:tcW w:w="2179" w:type="dxa"/>
            <w:shd w:val="clear" w:color="auto" w:fill="auto"/>
          </w:tcPr>
          <w:p w14:paraId="780DBA45" w14:textId="01235EF1" w:rsidR="00D95E0B" w:rsidRPr="00D95E0B" w:rsidRDefault="00D95E0B" w:rsidP="00D95E0B">
            <w:pPr>
              <w:ind w:firstLine="0"/>
            </w:pPr>
            <w:r>
              <w:t>Burns</w:t>
            </w:r>
          </w:p>
        </w:tc>
        <w:tc>
          <w:tcPr>
            <w:tcW w:w="2179" w:type="dxa"/>
            <w:shd w:val="clear" w:color="auto" w:fill="auto"/>
          </w:tcPr>
          <w:p w14:paraId="41AFEFF0" w14:textId="44FDFFCB" w:rsidR="00D95E0B" w:rsidRPr="00D95E0B" w:rsidRDefault="00D95E0B" w:rsidP="00D95E0B">
            <w:pPr>
              <w:ind w:firstLine="0"/>
            </w:pPr>
            <w:r>
              <w:t>Bustos</w:t>
            </w:r>
          </w:p>
        </w:tc>
        <w:tc>
          <w:tcPr>
            <w:tcW w:w="2180" w:type="dxa"/>
            <w:shd w:val="clear" w:color="auto" w:fill="auto"/>
          </w:tcPr>
          <w:p w14:paraId="1594A23B" w14:textId="5F4AEA15" w:rsidR="00D95E0B" w:rsidRPr="00D95E0B" w:rsidRDefault="00D95E0B" w:rsidP="00D95E0B">
            <w:pPr>
              <w:ind w:firstLine="0"/>
            </w:pPr>
            <w:r>
              <w:t>Calhoon</w:t>
            </w:r>
          </w:p>
        </w:tc>
      </w:tr>
      <w:tr w:rsidR="00D95E0B" w:rsidRPr="00D95E0B" w14:paraId="7E0B2606" w14:textId="77777777" w:rsidTr="00D95E0B">
        <w:tc>
          <w:tcPr>
            <w:tcW w:w="2179" w:type="dxa"/>
            <w:shd w:val="clear" w:color="auto" w:fill="auto"/>
          </w:tcPr>
          <w:p w14:paraId="324193FF" w14:textId="58031D0A" w:rsidR="00D95E0B" w:rsidRPr="00D95E0B" w:rsidRDefault="00D95E0B" w:rsidP="00D95E0B">
            <w:pPr>
              <w:ind w:firstLine="0"/>
            </w:pPr>
            <w:r>
              <w:t>Carter</w:t>
            </w:r>
          </w:p>
        </w:tc>
        <w:tc>
          <w:tcPr>
            <w:tcW w:w="2179" w:type="dxa"/>
            <w:shd w:val="clear" w:color="auto" w:fill="auto"/>
          </w:tcPr>
          <w:p w14:paraId="18D762E0" w14:textId="0A7DFAAD" w:rsidR="00D95E0B" w:rsidRPr="00D95E0B" w:rsidRDefault="00D95E0B" w:rsidP="00D95E0B">
            <w:pPr>
              <w:ind w:firstLine="0"/>
            </w:pPr>
            <w:r>
              <w:t>Caskey</w:t>
            </w:r>
          </w:p>
        </w:tc>
        <w:tc>
          <w:tcPr>
            <w:tcW w:w="2180" w:type="dxa"/>
            <w:shd w:val="clear" w:color="auto" w:fill="auto"/>
          </w:tcPr>
          <w:p w14:paraId="19F8EF90" w14:textId="1E0683DC" w:rsidR="00D95E0B" w:rsidRPr="00D95E0B" w:rsidRDefault="00D95E0B" w:rsidP="00D95E0B">
            <w:pPr>
              <w:ind w:firstLine="0"/>
            </w:pPr>
            <w:r>
              <w:t>Chumley</w:t>
            </w:r>
          </w:p>
        </w:tc>
      </w:tr>
      <w:tr w:rsidR="00D95E0B" w:rsidRPr="00D95E0B" w14:paraId="0FAAA4F7" w14:textId="77777777" w:rsidTr="00D95E0B">
        <w:tc>
          <w:tcPr>
            <w:tcW w:w="2179" w:type="dxa"/>
            <w:shd w:val="clear" w:color="auto" w:fill="auto"/>
          </w:tcPr>
          <w:p w14:paraId="0CBEB5A9" w14:textId="7AFD4D8F" w:rsidR="00D95E0B" w:rsidRPr="00D95E0B" w:rsidRDefault="00D95E0B" w:rsidP="00D95E0B">
            <w:pPr>
              <w:ind w:firstLine="0"/>
            </w:pPr>
            <w:r>
              <w:t>Clyburn</w:t>
            </w:r>
          </w:p>
        </w:tc>
        <w:tc>
          <w:tcPr>
            <w:tcW w:w="2179" w:type="dxa"/>
            <w:shd w:val="clear" w:color="auto" w:fill="auto"/>
          </w:tcPr>
          <w:p w14:paraId="0B4BC314" w14:textId="62956175" w:rsidR="00D95E0B" w:rsidRPr="00D95E0B" w:rsidRDefault="00D95E0B" w:rsidP="00D95E0B">
            <w:pPr>
              <w:ind w:firstLine="0"/>
            </w:pPr>
            <w:r>
              <w:t>Cobb-Hunter</w:t>
            </w:r>
          </w:p>
        </w:tc>
        <w:tc>
          <w:tcPr>
            <w:tcW w:w="2180" w:type="dxa"/>
            <w:shd w:val="clear" w:color="auto" w:fill="auto"/>
          </w:tcPr>
          <w:p w14:paraId="74878FF5" w14:textId="17C89EBF" w:rsidR="00D95E0B" w:rsidRPr="00D95E0B" w:rsidRDefault="00D95E0B" w:rsidP="00D95E0B">
            <w:pPr>
              <w:ind w:firstLine="0"/>
            </w:pPr>
            <w:r>
              <w:t>Collins</w:t>
            </w:r>
          </w:p>
        </w:tc>
      </w:tr>
      <w:tr w:rsidR="00D95E0B" w:rsidRPr="00D95E0B" w14:paraId="21960358" w14:textId="77777777" w:rsidTr="00D95E0B">
        <w:tc>
          <w:tcPr>
            <w:tcW w:w="2179" w:type="dxa"/>
            <w:shd w:val="clear" w:color="auto" w:fill="auto"/>
          </w:tcPr>
          <w:p w14:paraId="20874E0E" w14:textId="067EC5AE" w:rsidR="00D95E0B" w:rsidRPr="00D95E0B" w:rsidRDefault="00D95E0B" w:rsidP="00D95E0B">
            <w:pPr>
              <w:ind w:firstLine="0"/>
            </w:pPr>
            <w:r>
              <w:t>Connell</w:t>
            </w:r>
          </w:p>
        </w:tc>
        <w:tc>
          <w:tcPr>
            <w:tcW w:w="2179" w:type="dxa"/>
            <w:shd w:val="clear" w:color="auto" w:fill="auto"/>
          </w:tcPr>
          <w:p w14:paraId="01CA3D04" w14:textId="487251D8" w:rsidR="00D95E0B" w:rsidRPr="00D95E0B" w:rsidRDefault="00D95E0B" w:rsidP="00D95E0B">
            <w:pPr>
              <w:ind w:firstLine="0"/>
            </w:pPr>
            <w:r>
              <w:t>B. J. Cox</w:t>
            </w:r>
          </w:p>
        </w:tc>
        <w:tc>
          <w:tcPr>
            <w:tcW w:w="2180" w:type="dxa"/>
            <w:shd w:val="clear" w:color="auto" w:fill="auto"/>
          </w:tcPr>
          <w:p w14:paraId="46937255" w14:textId="64BA96B2" w:rsidR="00D95E0B" w:rsidRPr="00D95E0B" w:rsidRDefault="00D95E0B" w:rsidP="00D95E0B">
            <w:pPr>
              <w:ind w:firstLine="0"/>
            </w:pPr>
            <w:r>
              <w:t>B. L. Cox</w:t>
            </w:r>
          </w:p>
        </w:tc>
      </w:tr>
      <w:tr w:rsidR="00D95E0B" w:rsidRPr="00D95E0B" w14:paraId="75968D14" w14:textId="77777777" w:rsidTr="00D95E0B">
        <w:tc>
          <w:tcPr>
            <w:tcW w:w="2179" w:type="dxa"/>
            <w:shd w:val="clear" w:color="auto" w:fill="auto"/>
          </w:tcPr>
          <w:p w14:paraId="130B16FF" w14:textId="65341296" w:rsidR="00D95E0B" w:rsidRPr="00D95E0B" w:rsidRDefault="00D95E0B" w:rsidP="00D95E0B">
            <w:pPr>
              <w:ind w:firstLine="0"/>
            </w:pPr>
            <w:r>
              <w:t>Crawford</w:t>
            </w:r>
          </w:p>
        </w:tc>
        <w:tc>
          <w:tcPr>
            <w:tcW w:w="2179" w:type="dxa"/>
            <w:shd w:val="clear" w:color="auto" w:fill="auto"/>
          </w:tcPr>
          <w:p w14:paraId="2B7DE7D0" w14:textId="19BA0239" w:rsidR="00D95E0B" w:rsidRPr="00D95E0B" w:rsidRDefault="00D95E0B" w:rsidP="00D95E0B">
            <w:pPr>
              <w:ind w:firstLine="0"/>
            </w:pPr>
            <w:r>
              <w:t>Cromer</w:t>
            </w:r>
          </w:p>
        </w:tc>
        <w:tc>
          <w:tcPr>
            <w:tcW w:w="2180" w:type="dxa"/>
            <w:shd w:val="clear" w:color="auto" w:fill="auto"/>
          </w:tcPr>
          <w:p w14:paraId="1832F2BA" w14:textId="0FF4169B" w:rsidR="00D95E0B" w:rsidRPr="00D95E0B" w:rsidRDefault="00D95E0B" w:rsidP="00D95E0B">
            <w:pPr>
              <w:ind w:firstLine="0"/>
            </w:pPr>
            <w:r>
              <w:t>Davis</w:t>
            </w:r>
          </w:p>
        </w:tc>
      </w:tr>
      <w:tr w:rsidR="00D95E0B" w:rsidRPr="00D95E0B" w14:paraId="7E74429B" w14:textId="77777777" w:rsidTr="00D95E0B">
        <w:tc>
          <w:tcPr>
            <w:tcW w:w="2179" w:type="dxa"/>
            <w:shd w:val="clear" w:color="auto" w:fill="auto"/>
          </w:tcPr>
          <w:p w14:paraId="2BAF2B5B" w14:textId="2214003E" w:rsidR="00D95E0B" w:rsidRPr="00D95E0B" w:rsidRDefault="00D95E0B" w:rsidP="00D95E0B">
            <w:pPr>
              <w:ind w:firstLine="0"/>
            </w:pPr>
            <w:r>
              <w:t>Dillard</w:t>
            </w:r>
          </w:p>
        </w:tc>
        <w:tc>
          <w:tcPr>
            <w:tcW w:w="2179" w:type="dxa"/>
            <w:shd w:val="clear" w:color="auto" w:fill="auto"/>
          </w:tcPr>
          <w:p w14:paraId="7A1F1BE5" w14:textId="745A0C62" w:rsidR="00D95E0B" w:rsidRPr="00D95E0B" w:rsidRDefault="00D95E0B" w:rsidP="00D95E0B">
            <w:pPr>
              <w:ind w:firstLine="0"/>
            </w:pPr>
            <w:r>
              <w:t>Elliott</w:t>
            </w:r>
          </w:p>
        </w:tc>
        <w:tc>
          <w:tcPr>
            <w:tcW w:w="2180" w:type="dxa"/>
            <w:shd w:val="clear" w:color="auto" w:fill="auto"/>
          </w:tcPr>
          <w:p w14:paraId="167E183B" w14:textId="3D99FED7" w:rsidR="00D95E0B" w:rsidRPr="00D95E0B" w:rsidRDefault="00D95E0B" w:rsidP="00D95E0B">
            <w:pPr>
              <w:ind w:firstLine="0"/>
            </w:pPr>
            <w:r>
              <w:t>Erickson</w:t>
            </w:r>
          </w:p>
        </w:tc>
      </w:tr>
      <w:tr w:rsidR="00D95E0B" w:rsidRPr="00D95E0B" w14:paraId="0FD4243B" w14:textId="77777777" w:rsidTr="00D95E0B">
        <w:tc>
          <w:tcPr>
            <w:tcW w:w="2179" w:type="dxa"/>
            <w:shd w:val="clear" w:color="auto" w:fill="auto"/>
          </w:tcPr>
          <w:p w14:paraId="4D2C36D5" w14:textId="57D26608" w:rsidR="00D95E0B" w:rsidRPr="00D95E0B" w:rsidRDefault="00D95E0B" w:rsidP="00D95E0B">
            <w:pPr>
              <w:ind w:firstLine="0"/>
            </w:pPr>
            <w:r>
              <w:t>Felder</w:t>
            </w:r>
          </w:p>
        </w:tc>
        <w:tc>
          <w:tcPr>
            <w:tcW w:w="2179" w:type="dxa"/>
            <w:shd w:val="clear" w:color="auto" w:fill="auto"/>
          </w:tcPr>
          <w:p w14:paraId="34407367" w14:textId="3DA11846" w:rsidR="00D95E0B" w:rsidRPr="00D95E0B" w:rsidRDefault="00D95E0B" w:rsidP="00D95E0B">
            <w:pPr>
              <w:ind w:firstLine="0"/>
            </w:pPr>
            <w:r>
              <w:t>Forrest</w:t>
            </w:r>
          </w:p>
        </w:tc>
        <w:tc>
          <w:tcPr>
            <w:tcW w:w="2180" w:type="dxa"/>
            <w:shd w:val="clear" w:color="auto" w:fill="auto"/>
          </w:tcPr>
          <w:p w14:paraId="27981115" w14:textId="682D0753" w:rsidR="00D95E0B" w:rsidRPr="00D95E0B" w:rsidRDefault="00D95E0B" w:rsidP="00D95E0B">
            <w:pPr>
              <w:ind w:firstLine="0"/>
            </w:pPr>
            <w:r>
              <w:t>Gagnon</w:t>
            </w:r>
          </w:p>
        </w:tc>
      </w:tr>
      <w:tr w:rsidR="00D95E0B" w:rsidRPr="00D95E0B" w14:paraId="1C545A14" w14:textId="77777777" w:rsidTr="00D95E0B">
        <w:tc>
          <w:tcPr>
            <w:tcW w:w="2179" w:type="dxa"/>
            <w:shd w:val="clear" w:color="auto" w:fill="auto"/>
          </w:tcPr>
          <w:p w14:paraId="587E977E" w14:textId="227EE973" w:rsidR="00D95E0B" w:rsidRPr="00D95E0B" w:rsidRDefault="00D95E0B" w:rsidP="00D95E0B">
            <w:pPr>
              <w:ind w:firstLine="0"/>
            </w:pPr>
            <w:r>
              <w:t>Garvin</w:t>
            </w:r>
          </w:p>
        </w:tc>
        <w:tc>
          <w:tcPr>
            <w:tcW w:w="2179" w:type="dxa"/>
            <w:shd w:val="clear" w:color="auto" w:fill="auto"/>
          </w:tcPr>
          <w:p w14:paraId="0B868F20" w14:textId="79CEA2A3" w:rsidR="00D95E0B" w:rsidRPr="00D95E0B" w:rsidRDefault="00D95E0B" w:rsidP="00D95E0B">
            <w:pPr>
              <w:ind w:firstLine="0"/>
            </w:pPr>
            <w:r>
              <w:t>Gatch</w:t>
            </w:r>
          </w:p>
        </w:tc>
        <w:tc>
          <w:tcPr>
            <w:tcW w:w="2180" w:type="dxa"/>
            <w:shd w:val="clear" w:color="auto" w:fill="auto"/>
          </w:tcPr>
          <w:p w14:paraId="442D63A4" w14:textId="07423A75" w:rsidR="00D95E0B" w:rsidRPr="00D95E0B" w:rsidRDefault="00D95E0B" w:rsidP="00D95E0B">
            <w:pPr>
              <w:ind w:firstLine="0"/>
            </w:pPr>
            <w:r>
              <w:t>Gibson</w:t>
            </w:r>
          </w:p>
        </w:tc>
      </w:tr>
      <w:tr w:rsidR="00D95E0B" w:rsidRPr="00D95E0B" w14:paraId="6DD01E13" w14:textId="77777777" w:rsidTr="00D95E0B">
        <w:tc>
          <w:tcPr>
            <w:tcW w:w="2179" w:type="dxa"/>
            <w:shd w:val="clear" w:color="auto" w:fill="auto"/>
          </w:tcPr>
          <w:p w14:paraId="6B108063" w14:textId="12C95C12" w:rsidR="00D95E0B" w:rsidRPr="00D95E0B" w:rsidRDefault="00D95E0B" w:rsidP="00D95E0B">
            <w:pPr>
              <w:ind w:firstLine="0"/>
            </w:pPr>
            <w:r>
              <w:t>Gilliam</w:t>
            </w:r>
          </w:p>
        </w:tc>
        <w:tc>
          <w:tcPr>
            <w:tcW w:w="2179" w:type="dxa"/>
            <w:shd w:val="clear" w:color="auto" w:fill="auto"/>
          </w:tcPr>
          <w:p w14:paraId="731A4EF9" w14:textId="51DDCF8B" w:rsidR="00D95E0B" w:rsidRPr="00D95E0B" w:rsidRDefault="00D95E0B" w:rsidP="00D95E0B">
            <w:pPr>
              <w:ind w:firstLine="0"/>
            </w:pPr>
            <w:r>
              <w:t>Gilliard</w:t>
            </w:r>
          </w:p>
        </w:tc>
        <w:tc>
          <w:tcPr>
            <w:tcW w:w="2180" w:type="dxa"/>
            <w:shd w:val="clear" w:color="auto" w:fill="auto"/>
          </w:tcPr>
          <w:p w14:paraId="53548DC8" w14:textId="456FD965" w:rsidR="00D95E0B" w:rsidRPr="00D95E0B" w:rsidRDefault="00D95E0B" w:rsidP="00D95E0B">
            <w:pPr>
              <w:ind w:firstLine="0"/>
            </w:pPr>
            <w:r>
              <w:t>Guffey</w:t>
            </w:r>
          </w:p>
        </w:tc>
      </w:tr>
      <w:tr w:rsidR="00D95E0B" w:rsidRPr="00D95E0B" w14:paraId="5B8B41AC" w14:textId="77777777" w:rsidTr="00D95E0B">
        <w:tc>
          <w:tcPr>
            <w:tcW w:w="2179" w:type="dxa"/>
            <w:shd w:val="clear" w:color="auto" w:fill="auto"/>
          </w:tcPr>
          <w:p w14:paraId="641EB8BC" w14:textId="6EF3BF9F" w:rsidR="00D95E0B" w:rsidRPr="00D95E0B" w:rsidRDefault="00D95E0B" w:rsidP="00D95E0B">
            <w:pPr>
              <w:ind w:firstLine="0"/>
            </w:pPr>
            <w:r>
              <w:t>Haddon</w:t>
            </w:r>
          </w:p>
        </w:tc>
        <w:tc>
          <w:tcPr>
            <w:tcW w:w="2179" w:type="dxa"/>
            <w:shd w:val="clear" w:color="auto" w:fill="auto"/>
          </w:tcPr>
          <w:p w14:paraId="09A1EBA0" w14:textId="180B1EFD" w:rsidR="00D95E0B" w:rsidRPr="00D95E0B" w:rsidRDefault="00D95E0B" w:rsidP="00D95E0B">
            <w:pPr>
              <w:ind w:firstLine="0"/>
            </w:pPr>
            <w:r>
              <w:t>Hager</w:t>
            </w:r>
          </w:p>
        </w:tc>
        <w:tc>
          <w:tcPr>
            <w:tcW w:w="2180" w:type="dxa"/>
            <w:shd w:val="clear" w:color="auto" w:fill="auto"/>
          </w:tcPr>
          <w:p w14:paraId="23D91F1C" w14:textId="7DB09CDC" w:rsidR="00D95E0B" w:rsidRPr="00D95E0B" w:rsidRDefault="00D95E0B" w:rsidP="00D95E0B">
            <w:pPr>
              <w:ind w:firstLine="0"/>
            </w:pPr>
            <w:r>
              <w:t>Harris</w:t>
            </w:r>
          </w:p>
        </w:tc>
      </w:tr>
      <w:tr w:rsidR="00D95E0B" w:rsidRPr="00D95E0B" w14:paraId="77E44576" w14:textId="77777777" w:rsidTr="00D95E0B">
        <w:tc>
          <w:tcPr>
            <w:tcW w:w="2179" w:type="dxa"/>
            <w:shd w:val="clear" w:color="auto" w:fill="auto"/>
          </w:tcPr>
          <w:p w14:paraId="08634EC9" w14:textId="7B7E92AA" w:rsidR="00D95E0B" w:rsidRPr="00D95E0B" w:rsidRDefault="00D95E0B" w:rsidP="00D95E0B">
            <w:pPr>
              <w:ind w:firstLine="0"/>
            </w:pPr>
            <w:r>
              <w:t>Hart</w:t>
            </w:r>
          </w:p>
        </w:tc>
        <w:tc>
          <w:tcPr>
            <w:tcW w:w="2179" w:type="dxa"/>
            <w:shd w:val="clear" w:color="auto" w:fill="auto"/>
          </w:tcPr>
          <w:p w14:paraId="64D22CB0" w14:textId="41CD6F94" w:rsidR="00D95E0B" w:rsidRPr="00D95E0B" w:rsidRDefault="00D95E0B" w:rsidP="00D95E0B">
            <w:pPr>
              <w:ind w:firstLine="0"/>
            </w:pPr>
            <w:r>
              <w:t>Hartnett</w:t>
            </w:r>
          </w:p>
        </w:tc>
        <w:tc>
          <w:tcPr>
            <w:tcW w:w="2180" w:type="dxa"/>
            <w:shd w:val="clear" w:color="auto" w:fill="auto"/>
          </w:tcPr>
          <w:p w14:paraId="6E095A90" w14:textId="013E694B" w:rsidR="00D95E0B" w:rsidRPr="00D95E0B" w:rsidRDefault="00D95E0B" w:rsidP="00D95E0B">
            <w:pPr>
              <w:ind w:firstLine="0"/>
            </w:pPr>
            <w:r>
              <w:t>Hayes</w:t>
            </w:r>
          </w:p>
        </w:tc>
      </w:tr>
      <w:tr w:rsidR="00D95E0B" w:rsidRPr="00D95E0B" w14:paraId="6157EF64" w14:textId="77777777" w:rsidTr="00D95E0B">
        <w:tc>
          <w:tcPr>
            <w:tcW w:w="2179" w:type="dxa"/>
            <w:shd w:val="clear" w:color="auto" w:fill="auto"/>
          </w:tcPr>
          <w:p w14:paraId="0B49C984" w14:textId="525A24A2" w:rsidR="00D95E0B" w:rsidRPr="00D95E0B" w:rsidRDefault="00D95E0B" w:rsidP="00D95E0B">
            <w:pPr>
              <w:ind w:firstLine="0"/>
            </w:pPr>
            <w:r>
              <w:t>Henderson-Myers</w:t>
            </w:r>
          </w:p>
        </w:tc>
        <w:tc>
          <w:tcPr>
            <w:tcW w:w="2179" w:type="dxa"/>
            <w:shd w:val="clear" w:color="auto" w:fill="auto"/>
          </w:tcPr>
          <w:p w14:paraId="28C473FE" w14:textId="673C3224" w:rsidR="00D95E0B" w:rsidRPr="00D95E0B" w:rsidRDefault="00D95E0B" w:rsidP="00D95E0B">
            <w:pPr>
              <w:ind w:firstLine="0"/>
            </w:pPr>
            <w:r>
              <w:t>Hewitt</w:t>
            </w:r>
          </w:p>
        </w:tc>
        <w:tc>
          <w:tcPr>
            <w:tcW w:w="2180" w:type="dxa"/>
            <w:shd w:val="clear" w:color="auto" w:fill="auto"/>
          </w:tcPr>
          <w:p w14:paraId="13A2A31B" w14:textId="0B5C8BD6" w:rsidR="00D95E0B" w:rsidRPr="00D95E0B" w:rsidRDefault="00D95E0B" w:rsidP="00D95E0B">
            <w:pPr>
              <w:ind w:firstLine="0"/>
            </w:pPr>
            <w:r>
              <w:t>Hiott</w:t>
            </w:r>
          </w:p>
        </w:tc>
      </w:tr>
      <w:tr w:rsidR="00D95E0B" w:rsidRPr="00D95E0B" w14:paraId="610E5959" w14:textId="77777777" w:rsidTr="00D95E0B">
        <w:tc>
          <w:tcPr>
            <w:tcW w:w="2179" w:type="dxa"/>
            <w:shd w:val="clear" w:color="auto" w:fill="auto"/>
          </w:tcPr>
          <w:p w14:paraId="0587AC18" w14:textId="786D54C6" w:rsidR="00D95E0B" w:rsidRPr="00D95E0B" w:rsidRDefault="00D95E0B" w:rsidP="00D95E0B">
            <w:pPr>
              <w:ind w:firstLine="0"/>
            </w:pPr>
            <w:r>
              <w:t>Hixon</w:t>
            </w:r>
          </w:p>
        </w:tc>
        <w:tc>
          <w:tcPr>
            <w:tcW w:w="2179" w:type="dxa"/>
            <w:shd w:val="clear" w:color="auto" w:fill="auto"/>
          </w:tcPr>
          <w:p w14:paraId="40E1C340" w14:textId="155A2D70" w:rsidR="00D95E0B" w:rsidRPr="00D95E0B" w:rsidRDefault="00D95E0B" w:rsidP="00D95E0B">
            <w:pPr>
              <w:ind w:firstLine="0"/>
            </w:pPr>
            <w:r>
              <w:t>Hosey</w:t>
            </w:r>
          </w:p>
        </w:tc>
        <w:tc>
          <w:tcPr>
            <w:tcW w:w="2180" w:type="dxa"/>
            <w:shd w:val="clear" w:color="auto" w:fill="auto"/>
          </w:tcPr>
          <w:p w14:paraId="300C405F" w14:textId="3F8DDEC1" w:rsidR="00D95E0B" w:rsidRPr="00D95E0B" w:rsidRDefault="00D95E0B" w:rsidP="00D95E0B">
            <w:pPr>
              <w:ind w:firstLine="0"/>
            </w:pPr>
            <w:r>
              <w:t>Howard</w:t>
            </w:r>
          </w:p>
        </w:tc>
      </w:tr>
      <w:tr w:rsidR="00D95E0B" w:rsidRPr="00D95E0B" w14:paraId="132B8ACF" w14:textId="77777777" w:rsidTr="00D95E0B">
        <w:tc>
          <w:tcPr>
            <w:tcW w:w="2179" w:type="dxa"/>
            <w:shd w:val="clear" w:color="auto" w:fill="auto"/>
          </w:tcPr>
          <w:p w14:paraId="7E868731" w14:textId="40A76D60" w:rsidR="00D95E0B" w:rsidRPr="00D95E0B" w:rsidRDefault="00D95E0B" w:rsidP="00D95E0B">
            <w:pPr>
              <w:ind w:firstLine="0"/>
            </w:pPr>
            <w:r>
              <w:t>Hyde</w:t>
            </w:r>
          </w:p>
        </w:tc>
        <w:tc>
          <w:tcPr>
            <w:tcW w:w="2179" w:type="dxa"/>
            <w:shd w:val="clear" w:color="auto" w:fill="auto"/>
          </w:tcPr>
          <w:p w14:paraId="09FD572B" w14:textId="721BDEDA" w:rsidR="00D95E0B" w:rsidRPr="00D95E0B" w:rsidRDefault="00D95E0B" w:rsidP="00D95E0B">
            <w:pPr>
              <w:ind w:firstLine="0"/>
            </w:pPr>
            <w:r>
              <w:t>Jefferson</w:t>
            </w:r>
          </w:p>
        </w:tc>
        <w:tc>
          <w:tcPr>
            <w:tcW w:w="2180" w:type="dxa"/>
            <w:shd w:val="clear" w:color="auto" w:fill="auto"/>
          </w:tcPr>
          <w:p w14:paraId="5705C38B" w14:textId="32414F60" w:rsidR="00D95E0B" w:rsidRPr="00D95E0B" w:rsidRDefault="00D95E0B" w:rsidP="00D95E0B">
            <w:pPr>
              <w:ind w:firstLine="0"/>
            </w:pPr>
            <w:r>
              <w:t>J. E. Johnson</w:t>
            </w:r>
          </w:p>
        </w:tc>
      </w:tr>
      <w:tr w:rsidR="00D95E0B" w:rsidRPr="00D95E0B" w14:paraId="131F2DD9" w14:textId="77777777" w:rsidTr="00D95E0B">
        <w:tc>
          <w:tcPr>
            <w:tcW w:w="2179" w:type="dxa"/>
            <w:shd w:val="clear" w:color="auto" w:fill="auto"/>
          </w:tcPr>
          <w:p w14:paraId="0878DC7A" w14:textId="0E8EEB39" w:rsidR="00D95E0B" w:rsidRPr="00D95E0B" w:rsidRDefault="00D95E0B" w:rsidP="00D95E0B">
            <w:pPr>
              <w:ind w:firstLine="0"/>
            </w:pPr>
            <w:r>
              <w:t>J. L. Johnson</w:t>
            </w:r>
          </w:p>
        </w:tc>
        <w:tc>
          <w:tcPr>
            <w:tcW w:w="2179" w:type="dxa"/>
            <w:shd w:val="clear" w:color="auto" w:fill="auto"/>
          </w:tcPr>
          <w:p w14:paraId="1FAEED6B" w14:textId="1BE298EA" w:rsidR="00D95E0B" w:rsidRPr="00D95E0B" w:rsidRDefault="00D95E0B" w:rsidP="00D95E0B">
            <w:pPr>
              <w:ind w:firstLine="0"/>
            </w:pPr>
            <w:r>
              <w:t>S. Jones</w:t>
            </w:r>
          </w:p>
        </w:tc>
        <w:tc>
          <w:tcPr>
            <w:tcW w:w="2180" w:type="dxa"/>
            <w:shd w:val="clear" w:color="auto" w:fill="auto"/>
          </w:tcPr>
          <w:p w14:paraId="14D6E516" w14:textId="5F110D1E" w:rsidR="00D95E0B" w:rsidRPr="00D95E0B" w:rsidRDefault="00D95E0B" w:rsidP="00D95E0B">
            <w:pPr>
              <w:ind w:firstLine="0"/>
            </w:pPr>
            <w:r>
              <w:t>W. Jones</w:t>
            </w:r>
          </w:p>
        </w:tc>
      </w:tr>
      <w:tr w:rsidR="00D95E0B" w:rsidRPr="00D95E0B" w14:paraId="6C4DB6C0" w14:textId="77777777" w:rsidTr="00D95E0B">
        <w:tc>
          <w:tcPr>
            <w:tcW w:w="2179" w:type="dxa"/>
            <w:shd w:val="clear" w:color="auto" w:fill="auto"/>
          </w:tcPr>
          <w:p w14:paraId="2E2EA1CB" w14:textId="2C311603" w:rsidR="00D95E0B" w:rsidRPr="00D95E0B" w:rsidRDefault="00D95E0B" w:rsidP="00D95E0B">
            <w:pPr>
              <w:ind w:firstLine="0"/>
            </w:pPr>
            <w:r>
              <w:t>Jordan</w:t>
            </w:r>
          </w:p>
        </w:tc>
        <w:tc>
          <w:tcPr>
            <w:tcW w:w="2179" w:type="dxa"/>
            <w:shd w:val="clear" w:color="auto" w:fill="auto"/>
          </w:tcPr>
          <w:p w14:paraId="4E01B8EB" w14:textId="722629F5" w:rsidR="00D95E0B" w:rsidRPr="00D95E0B" w:rsidRDefault="00D95E0B" w:rsidP="00D95E0B">
            <w:pPr>
              <w:ind w:firstLine="0"/>
            </w:pPr>
            <w:r>
              <w:t>Kilmartin</w:t>
            </w:r>
          </w:p>
        </w:tc>
        <w:tc>
          <w:tcPr>
            <w:tcW w:w="2180" w:type="dxa"/>
            <w:shd w:val="clear" w:color="auto" w:fill="auto"/>
          </w:tcPr>
          <w:p w14:paraId="331FF6D9" w14:textId="3D249709" w:rsidR="00D95E0B" w:rsidRPr="00D95E0B" w:rsidRDefault="00D95E0B" w:rsidP="00D95E0B">
            <w:pPr>
              <w:ind w:firstLine="0"/>
            </w:pPr>
            <w:r>
              <w:t>King</w:t>
            </w:r>
          </w:p>
        </w:tc>
      </w:tr>
      <w:tr w:rsidR="00D95E0B" w:rsidRPr="00D95E0B" w14:paraId="40DB5EBB" w14:textId="77777777" w:rsidTr="00D95E0B">
        <w:tc>
          <w:tcPr>
            <w:tcW w:w="2179" w:type="dxa"/>
            <w:shd w:val="clear" w:color="auto" w:fill="auto"/>
          </w:tcPr>
          <w:p w14:paraId="7C68CE5F" w14:textId="3FC31800" w:rsidR="00D95E0B" w:rsidRPr="00D95E0B" w:rsidRDefault="00D95E0B" w:rsidP="00D95E0B">
            <w:pPr>
              <w:ind w:firstLine="0"/>
            </w:pPr>
            <w:r>
              <w:t>Kirby</w:t>
            </w:r>
          </w:p>
        </w:tc>
        <w:tc>
          <w:tcPr>
            <w:tcW w:w="2179" w:type="dxa"/>
            <w:shd w:val="clear" w:color="auto" w:fill="auto"/>
          </w:tcPr>
          <w:p w14:paraId="5BC1FEA2" w14:textId="3A7C88C6" w:rsidR="00D95E0B" w:rsidRPr="00D95E0B" w:rsidRDefault="00D95E0B" w:rsidP="00D95E0B">
            <w:pPr>
              <w:ind w:firstLine="0"/>
            </w:pPr>
            <w:r>
              <w:t>Landing</w:t>
            </w:r>
          </w:p>
        </w:tc>
        <w:tc>
          <w:tcPr>
            <w:tcW w:w="2180" w:type="dxa"/>
            <w:shd w:val="clear" w:color="auto" w:fill="auto"/>
          </w:tcPr>
          <w:p w14:paraId="3C526AE3" w14:textId="5697E66D" w:rsidR="00D95E0B" w:rsidRPr="00D95E0B" w:rsidRDefault="00D95E0B" w:rsidP="00D95E0B">
            <w:pPr>
              <w:ind w:firstLine="0"/>
            </w:pPr>
            <w:r>
              <w:t>Lawson</w:t>
            </w:r>
          </w:p>
        </w:tc>
      </w:tr>
      <w:tr w:rsidR="00D95E0B" w:rsidRPr="00D95E0B" w14:paraId="4CBBA5A1" w14:textId="77777777" w:rsidTr="00D95E0B">
        <w:tc>
          <w:tcPr>
            <w:tcW w:w="2179" w:type="dxa"/>
            <w:shd w:val="clear" w:color="auto" w:fill="auto"/>
          </w:tcPr>
          <w:p w14:paraId="3ACE04B9" w14:textId="1C6FBCEA" w:rsidR="00D95E0B" w:rsidRPr="00D95E0B" w:rsidRDefault="00D95E0B" w:rsidP="00D95E0B">
            <w:pPr>
              <w:ind w:firstLine="0"/>
            </w:pPr>
            <w:r>
              <w:t>Leber</w:t>
            </w:r>
          </w:p>
        </w:tc>
        <w:tc>
          <w:tcPr>
            <w:tcW w:w="2179" w:type="dxa"/>
            <w:shd w:val="clear" w:color="auto" w:fill="auto"/>
          </w:tcPr>
          <w:p w14:paraId="0C98106A" w14:textId="05AF2445" w:rsidR="00D95E0B" w:rsidRPr="00D95E0B" w:rsidRDefault="00D95E0B" w:rsidP="00D95E0B">
            <w:pPr>
              <w:ind w:firstLine="0"/>
            </w:pPr>
            <w:r>
              <w:t>Ligon</w:t>
            </w:r>
          </w:p>
        </w:tc>
        <w:tc>
          <w:tcPr>
            <w:tcW w:w="2180" w:type="dxa"/>
            <w:shd w:val="clear" w:color="auto" w:fill="auto"/>
          </w:tcPr>
          <w:p w14:paraId="40BA78DE" w14:textId="2B0F1494" w:rsidR="00D95E0B" w:rsidRPr="00D95E0B" w:rsidRDefault="00D95E0B" w:rsidP="00D95E0B">
            <w:pPr>
              <w:ind w:firstLine="0"/>
            </w:pPr>
            <w:r>
              <w:t>Long</w:t>
            </w:r>
          </w:p>
        </w:tc>
      </w:tr>
      <w:tr w:rsidR="00D95E0B" w:rsidRPr="00D95E0B" w14:paraId="3EC34BBA" w14:textId="77777777" w:rsidTr="00D95E0B">
        <w:tc>
          <w:tcPr>
            <w:tcW w:w="2179" w:type="dxa"/>
            <w:shd w:val="clear" w:color="auto" w:fill="auto"/>
          </w:tcPr>
          <w:p w14:paraId="55CDE82E" w14:textId="7C953D5D" w:rsidR="00D95E0B" w:rsidRPr="00D95E0B" w:rsidRDefault="00D95E0B" w:rsidP="00D95E0B">
            <w:pPr>
              <w:ind w:firstLine="0"/>
            </w:pPr>
            <w:r>
              <w:t>Lowe</w:t>
            </w:r>
          </w:p>
        </w:tc>
        <w:tc>
          <w:tcPr>
            <w:tcW w:w="2179" w:type="dxa"/>
            <w:shd w:val="clear" w:color="auto" w:fill="auto"/>
          </w:tcPr>
          <w:p w14:paraId="57510C9E" w14:textId="0460238E" w:rsidR="00D95E0B" w:rsidRPr="00D95E0B" w:rsidRDefault="00D95E0B" w:rsidP="00D95E0B">
            <w:pPr>
              <w:ind w:firstLine="0"/>
            </w:pPr>
            <w:r>
              <w:t>Magnuson</w:t>
            </w:r>
          </w:p>
        </w:tc>
        <w:tc>
          <w:tcPr>
            <w:tcW w:w="2180" w:type="dxa"/>
            <w:shd w:val="clear" w:color="auto" w:fill="auto"/>
          </w:tcPr>
          <w:p w14:paraId="5B5DF66B" w14:textId="7740C158" w:rsidR="00D95E0B" w:rsidRPr="00D95E0B" w:rsidRDefault="00D95E0B" w:rsidP="00D95E0B">
            <w:pPr>
              <w:ind w:firstLine="0"/>
            </w:pPr>
            <w:r>
              <w:t>May</w:t>
            </w:r>
          </w:p>
        </w:tc>
      </w:tr>
      <w:tr w:rsidR="00D95E0B" w:rsidRPr="00D95E0B" w14:paraId="3CE1089A" w14:textId="77777777" w:rsidTr="00D95E0B">
        <w:tc>
          <w:tcPr>
            <w:tcW w:w="2179" w:type="dxa"/>
            <w:shd w:val="clear" w:color="auto" w:fill="auto"/>
          </w:tcPr>
          <w:p w14:paraId="653CE4C7" w14:textId="0A46471B" w:rsidR="00D95E0B" w:rsidRPr="00D95E0B" w:rsidRDefault="00D95E0B" w:rsidP="00D95E0B">
            <w:pPr>
              <w:ind w:firstLine="0"/>
            </w:pPr>
            <w:r>
              <w:t>McCabe</w:t>
            </w:r>
          </w:p>
        </w:tc>
        <w:tc>
          <w:tcPr>
            <w:tcW w:w="2179" w:type="dxa"/>
            <w:shd w:val="clear" w:color="auto" w:fill="auto"/>
          </w:tcPr>
          <w:p w14:paraId="6C2187B3" w14:textId="45228D48" w:rsidR="00D95E0B" w:rsidRPr="00D95E0B" w:rsidRDefault="00D95E0B" w:rsidP="00D95E0B">
            <w:pPr>
              <w:ind w:firstLine="0"/>
            </w:pPr>
            <w:r>
              <w:t>McDaniel</w:t>
            </w:r>
          </w:p>
        </w:tc>
        <w:tc>
          <w:tcPr>
            <w:tcW w:w="2180" w:type="dxa"/>
            <w:shd w:val="clear" w:color="auto" w:fill="auto"/>
          </w:tcPr>
          <w:p w14:paraId="5D5FBCF6" w14:textId="5992DF04" w:rsidR="00D95E0B" w:rsidRPr="00D95E0B" w:rsidRDefault="00D95E0B" w:rsidP="00D95E0B">
            <w:pPr>
              <w:ind w:firstLine="0"/>
            </w:pPr>
            <w:r>
              <w:t>McGinnis</w:t>
            </w:r>
          </w:p>
        </w:tc>
      </w:tr>
      <w:tr w:rsidR="00D95E0B" w:rsidRPr="00D95E0B" w14:paraId="32AED289" w14:textId="77777777" w:rsidTr="00D95E0B">
        <w:tc>
          <w:tcPr>
            <w:tcW w:w="2179" w:type="dxa"/>
            <w:shd w:val="clear" w:color="auto" w:fill="auto"/>
          </w:tcPr>
          <w:p w14:paraId="2013D09E" w14:textId="728290D0" w:rsidR="00D95E0B" w:rsidRPr="00D95E0B" w:rsidRDefault="00D95E0B" w:rsidP="00D95E0B">
            <w:pPr>
              <w:ind w:firstLine="0"/>
            </w:pPr>
            <w:r>
              <w:t>Mitchell</w:t>
            </w:r>
          </w:p>
        </w:tc>
        <w:tc>
          <w:tcPr>
            <w:tcW w:w="2179" w:type="dxa"/>
            <w:shd w:val="clear" w:color="auto" w:fill="auto"/>
          </w:tcPr>
          <w:p w14:paraId="3336FA9E" w14:textId="15FA7F24" w:rsidR="00D95E0B" w:rsidRPr="00D95E0B" w:rsidRDefault="00D95E0B" w:rsidP="00D95E0B">
            <w:pPr>
              <w:ind w:firstLine="0"/>
            </w:pPr>
            <w:r>
              <w:t>J. Moore</w:t>
            </w:r>
          </w:p>
        </w:tc>
        <w:tc>
          <w:tcPr>
            <w:tcW w:w="2180" w:type="dxa"/>
            <w:shd w:val="clear" w:color="auto" w:fill="auto"/>
          </w:tcPr>
          <w:p w14:paraId="5F39423C" w14:textId="45EC3A0E" w:rsidR="00D95E0B" w:rsidRPr="00D95E0B" w:rsidRDefault="00D95E0B" w:rsidP="00D95E0B">
            <w:pPr>
              <w:ind w:firstLine="0"/>
            </w:pPr>
            <w:r>
              <w:t>T. Moore</w:t>
            </w:r>
          </w:p>
        </w:tc>
      </w:tr>
      <w:tr w:rsidR="00D95E0B" w:rsidRPr="00D95E0B" w14:paraId="74D30225" w14:textId="77777777" w:rsidTr="00D95E0B">
        <w:tc>
          <w:tcPr>
            <w:tcW w:w="2179" w:type="dxa"/>
            <w:shd w:val="clear" w:color="auto" w:fill="auto"/>
          </w:tcPr>
          <w:p w14:paraId="77CFAA55" w14:textId="127C0AD9" w:rsidR="00D95E0B" w:rsidRPr="00D95E0B" w:rsidRDefault="00D95E0B" w:rsidP="00D95E0B">
            <w:pPr>
              <w:ind w:firstLine="0"/>
            </w:pPr>
            <w:r>
              <w:t>A. M. Morgan</w:t>
            </w:r>
          </w:p>
        </w:tc>
        <w:tc>
          <w:tcPr>
            <w:tcW w:w="2179" w:type="dxa"/>
            <w:shd w:val="clear" w:color="auto" w:fill="auto"/>
          </w:tcPr>
          <w:p w14:paraId="74C6738A" w14:textId="3BB8DF8E" w:rsidR="00D95E0B" w:rsidRPr="00D95E0B" w:rsidRDefault="00D95E0B" w:rsidP="00D95E0B">
            <w:pPr>
              <w:ind w:firstLine="0"/>
            </w:pPr>
            <w:r>
              <w:t>T. A. Morgan</w:t>
            </w:r>
          </w:p>
        </w:tc>
        <w:tc>
          <w:tcPr>
            <w:tcW w:w="2180" w:type="dxa"/>
            <w:shd w:val="clear" w:color="auto" w:fill="auto"/>
          </w:tcPr>
          <w:p w14:paraId="7C4B6E4A" w14:textId="3E651152" w:rsidR="00D95E0B" w:rsidRPr="00D95E0B" w:rsidRDefault="00D95E0B" w:rsidP="00D95E0B">
            <w:pPr>
              <w:ind w:firstLine="0"/>
            </w:pPr>
            <w:r>
              <w:t>Moss</w:t>
            </w:r>
          </w:p>
        </w:tc>
      </w:tr>
      <w:tr w:rsidR="00D95E0B" w:rsidRPr="00D95E0B" w14:paraId="527DBDE1" w14:textId="77777777" w:rsidTr="00D95E0B">
        <w:tc>
          <w:tcPr>
            <w:tcW w:w="2179" w:type="dxa"/>
            <w:shd w:val="clear" w:color="auto" w:fill="auto"/>
          </w:tcPr>
          <w:p w14:paraId="5E06299E" w14:textId="46563C3F" w:rsidR="00D95E0B" w:rsidRPr="00D95E0B" w:rsidRDefault="00D95E0B" w:rsidP="00D95E0B">
            <w:pPr>
              <w:ind w:firstLine="0"/>
            </w:pPr>
            <w:r>
              <w:t>Murphy</w:t>
            </w:r>
          </w:p>
        </w:tc>
        <w:tc>
          <w:tcPr>
            <w:tcW w:w="2179" w:type="dxa"/>
            <w:shd w:val="clear" w:color="auto" w:fill="auto"/>
          </w:tcPr>
          <w:p w14:paraId="2D778D0F" w14:textId="75522555" w:rsidR="00D95E0B" w:rsidRPr="00D95E0B" w:rsidRDefault="00D95E0B" w:rsidP="00D95E0B">
            <w:pPr>
              <w:ind w:firstLine="0"/>
            </w:pPr>
            <w:r>
              <w:t>Neese</w:t>
            </w:r>
          </w:p>
        </w:tc>
        <w:tc>
          <w:tcPr>
            <w:tcW w:w="2180" w:type="dxa"/>
            <w:shd w:val="clear" w:color="auto" w:fill="auto"/>
          </w:tcPr>
          <w:p w14:paraId="5E6B3930" w14:textId="6B6F3605" w:rsidR="00D95E0B" w:rsidRPr="00D95E0B" w:rsidRDefault="00D95E0B" w:rsidP="00D95E0B">
            <w:pPr>
              <w:ind w:firstLine="0"/>
            </w:pPr>
            <w:r>
              <w:t>B. Newton</w:t>
            </w:r>
          </w:p>
        </w:tc>
      </w:tr>
      <w:tr w:rsidR="00D95E0B" w:rsidRPr="00D95E0B" w14:paraId="119FEDDC" w14:textId="77777777" w:rsidTr="00D95E0B">
        <w:tc>
          <w:tcPr>
            <w:tcW w:w="2179" w:type="dxa"/>
            <w:shd w:val="clear" w:color="auto" w:fill="auto"/>
          </w:tcPr>
          <w:p w14:paraId="3CEA399B" w14:textId="24785FAB" w:rsidR="00D95E0B" w:rsidRPr="00D95E0B" w:rsidRDefault="00D95E0B" w:rsidP="00D95E0B">
            <w:pPr>
              <w:ind w:firstLine="0"/>
            </w:pPr>
            <w:r>
              <w:t>W. Newton</w:t>
            </w:r>
          </w:p>
        </w:tc>
        <w:tc>
          <w:tcPr>
            <w:tcW w:w="2179" w:type="dxa"/>
            <w:shd w:val="clear" w:color="auto" w:fill="auto"/>
          </w:tcPr>
          <w:p w14:paraId="00B0B31F" w14:textId="38FAF4B8" w:rsidR="00D95E0B" w:rsidRPr="00D95E0B" w:rsidRDefault="00D95E0B" w:rsidP="00D95E0B">
            <w:pPr>
              <w:ind w:firstLine="0"/>
            </w:pPr>
            <w:r>
              <w:t>Nutt</w:t>
            </w:r>
          </w:p>
        </w:tc>
        <w:tc>
          <w:tcPr>
            <w:tcW w:w="2180" w:type="dxa"/>
            <w:shd w:val="clear" w:color="auto" w:fill="auto"/>
          </w:tcPr>
          <w:p w14:paraId="15D46E80" w14:textId="0E8B0945" w:rsidR="00D95E0B" w:rsidRPr="00D95E0B" w:rsidRDefault="00D95E0B" w:rsidP="00D95E0B">
            <w:pPr>
              <w:ind w:firstLine="0"/>
            </w:pPr>
            <w:r>
              <w:t>O'Neal</w:t>
            </w:r>
          </w:p>
        </w:tc>
      </w:tr>
      <w:tr w:rsidR="00D95E0B" w:rsidRPr="00D95E0B" w14:paraId="09B266C2" w14:textId="77777777" w:rsidTr="00D95E0B">
        <w:tc>
          <w:tcPr>
            <w:tcW w:w="2179" w:type="dxa"/>
            <w:shd w:val="clear" w:color="auto" w:fill="auto"/>
          </w:tcPr>
          <w:p w14:paraId="3F74C93B" w14:textId="06EF480E" w:rsidR="00D95E0B" w:rsidRPr="00D95E0B" w:rsidRDefault="00D95E0B" w:rsidP="00D95E0B">
            <w:pPr>
              <w:ind w:firstLine="0"/>
            </w:pPr>
            <w:r>
              <w:t>Oremus</w:t>
            </w:r>
          </w:p>
        </w:tc>
        <w:tc>
          <w:tcPr>
            <w:tcW w:w="2179" w:type="dxa"/>
            <w:shd w:val="clear" w:color="auto" w:fill="auto"/>
          </w:tcPr>
          <w:p w14:paraId="7E58B662" w14:textId="24ABE61A" w:rsidR="00D95E0B" w:rsidRPr="00D95E0B" w:rsidRDefault="00D95E0B" w:rsidP="00D95E0B">
            <w:pPr>
              <w:ind w:firstLine="0"/>
            </w:pPr>
            <w:r>
              <w:t>Ott</w:t>
            </w:r>
          </w:p>
        </w:tc>
        <w:tc>
          <w:tcPr>
            <w:tcW w:w="2180" w:type="dxa"/>
            <w:shd w:val="clear" w:color="auto" w:fill="auto"/>
          </w:tcPr>
          <w:p w14:paraId="2C59BCF2" w14:textId="71A742F1" w:rsidR="00D95E0B" w:rsidRPr="00D95E0B" w:rsidRDefault="00D95E0B" w:rsidP="00D95E0B">
            <w:pPr>
              <w:ind w:firstLine="0"/>
            </w:pPr>
            <w:r>
              <w:t>Pace</w:t>
            </w:r>
          </w:p>
        </w:tc>
      </w:tr>
      <w:tr w:rsidR="00D95E0B" w:rsidRPr="00D95E0B" w14:paraId="7B07A580" w14:textId="77777777" w:rsidTr="00D95E0B">
        <w:tc>
          <w:tcPr>
            <w:tcW w:w="2179" w:type="dxa"/>
            <w:shd w:val="clear" w:color="auto" w:fill="auto"/>
          </w:tcPr>
          <w:p w14:paraId="1C1CE7F6" w14:textId="38C00D0A" w:rsidR="00D95E0B" w:rsidRPr="00D95E0B" w:rsidRDefault="00D95E0B" w:rsidP="00D95E0B">
            <w:pPr>
              <w:ind w:firstLine="0"/>
            </w:pPr>
            <w:r>
              <w:t>Pedalino</w:t>
            </w:r>
          </w:p>
        </w:tc>
        <w:tc>
          <w:tcPr>
            <w:tcW w:w="2179" w:type="dxa"/>
            <w:shd w:val="clear" w:color="auto" w:fill="auto"/>
          </w:tcPr>
          <w:p w14:paraId="1BFB86C9" w14:textId="3AC10B48" w:rsidR="00D95E0B" w:rsidRPr="00D95E0B" w:rsidRDefault="00D95E0B" w:rsidP="00D95E0B">
            <w:pPr>
              <w:ind w:firstLine="0"/>
            </w:pPr>
            <w:r>
              <w:t>Pendarvis</w:t>
            </w:r>
          </w:p>
        </w:tc>
        <w:tc>
          <w:tcPr>
            <w:tcW w:w="2180" w:type="dxa"/>
            <w:shd w:val="clear" w:color="auto" w:fill="auto"/>
          </w:tcPr>
          <w:p w14:paraId="1B6E8C43" w14:textId="1ADA8A0C" w:rsidR="00D95E0B" w:rsidRPr="00D95E0B" w:rsidRDefault="00D95E0B" w:rsidP="00D95E0B">
            <w:pPr>
              <w:ind w:firstLine="0"/>
            </w:pPr>
            <w:r>
              <w:t>Rivers</w:t>
            </w:r>
          </w:p>
        </w:tc>
      </w:tr>
      <w:tr w:rsidR="00D95E0B" w:rsidRPr="00D95E0B" w14:paraId="419EEA8B" w14:textId="77777777" w:rsidTr="00D95E0B">
        <w:tc>
          <w:tcPr>
            <w:tcW w:w="2179" w:type="dxa"/>
            <w:shd w:val="clear" w:color="auto" w:fill="auto"/>
          </w:tcPr>
          <w:p w14:paraId="6F65246C" w14:textId="4CEEAD60" w:rsidR="00D95E0B" w:rsidRPr="00D95E0B" w:rsidRDefault="00D95E0B" w:rsidP="00D95E0B">
            <w:pPr>
              <w:ind w:firstLine="0"/>
            </w:pPr>
            <w:r>
              <w:t>Robbins</w:t>
            </w:r>
          </w:p>
        </w:tc>
        <w:tc>
          <w:tcPr>
            <w:tcW w:w="2179" w:type="dxa"/>
            <w:shd w:val="clear" w:color="auto" w:fill="auto"/>
          </w:tcPr>
          <w:p w14:paraId="16332611" w14:textId="7B7E0C7F" w:rsidR="00D95E0B" w:rsidRPr="00D95E0B" w:rsidRDefault="00D95E0B" w:rsidP="00D95E0B">
            <w:pPr>
              <w:ind w:firstLine="0"/>
            </w:pPr>
            <w:r>
              <w:t>Sandifer</w:t>
            </w:r>
          </w:p>
        </w:tc>
        <w:tc>
          <w:tcPr>
            <w:tcW w:w="2180" w:type="dxa"/>
            <w:shd w:val="clear" w:color="auto" w:fill="auto"/>
          </w:tcPr>
          <w:p w14:paraId="43482421" w14:textId="2DB24F10" w:rsidR="00D95E0B" w:rsidRPr="00D95E0B" w:rsidRDefault="00D95E0B" w:rsidP="00D95E0B">
            <w:pPr>
              <w:ind w:firstLine="0"/>
            </w:pPr>
            <w:r>
              <w:t>Schuessler</w:t>
            </w:r>
          </w:p>
        </w:tc>
      </w:tr>
      <w:tr w:rsidR="00D95E0B" w:rsidRPr="00D95E0B" w14:paraId="176FA48C" w14:textId="77777777" w:rsidTr="00D95E0B">
        <w:tc>
          <w:tcPr>
            <w:tcW w:w="2179" w:type="dxa"/>
            <w:shd w:val="clear" w:color="auto" w:fill="auto"/>
          </w:tcPr>
          <w:p w14:paraId="0898A733" w14:textId="2C8FD415" w:rsidR="00D95E0B" w:rsidRPr="00D95E0B" w:rsidRDefault="00D95E0B" w:rsidP="00D95E0B">
            <w:pPr>
              <w:ind w:firstLine="0"/>
            </w:pPr>
            <w:r>
              <w:t>Sessions</w:t>
            </w:r>
          </w:p>
        </w:tc>
        <w:tc>
          <w:tcPr>
            <w:tcW w:w="2179" w:type="dxa"/>
            <w:shd w:val="clear" w:color="auto" w:fill="auto"/>
          </w:tcPr>
          <w:p w14:paraId="6352F4B1" w14:textId="24C7F71B" w:rsidR="00D95E0B" w:rsidRPr="00D95E0B" w:rsidRDefault="00D95E0B" w:rsidP="00D95E0B">
            <w:pPr>
              <w:ind w:firstLine="0"/>
            </w:pPr>
            <w:r>
              <w:t>G. M. Smith</w:t>
            </w:r>
          </w:p>
        </w:tc>
        <w:tc>
          <w:tcPr>
            <w:tcW w:w="2180" w:type="dxa"/>
            <w:shd w:val="clear" w:color="auto" w:fill="auto"/>
          </w:tcPr>
          <w:p w14:paraId="008207BE" w14:textId="265F999B" w:rsidR="00D95E0B" w:rsidRPr="00D95E0B" w:rsidRDefault="00D95E0B" w:rsidP="00D95E0B">
            <w:pPr>
              <w:ind w:firstLine="0"/>
            </w:pPr>
            <w:r>
              <w:t>M. M. Smith</w:t>
            </w:r>
          </w:p>
        </w:tc>
      </w:tr>
      <w:tr w:rsidR="00D95E0B" w:rsidRPr="00D95E0B" w14:paraId="77A1440E" w14:textId="77777777" w:rsidTr="00D95E0B">
        <w:tc>
          <w:tcPr>
            <w:tcW w:w="2179" w:type="dxa"/>
            <w:shd w:val="clear" w:color="auto" w:fill="auto"/>
          </w:tcPr>
          <w:p w14:paraId="31083BE5" w14:textId="3C949E22" w:rsidR="00D95E0B" w:rsidRPr="00D95E0B" w:rsidRDefault="00D95E0B" w:rsidP="00D95E0B">
            <w:pPr>
              <w:ind w:firstLine="0"/>
            </w:pPr>
            <w:r>
              <w:t>Stavrinakis</w:t>
            </w:r>
          </w:p>
        </w:tc>
        <w:tc>
          <w:tcPr>
            <w:tcW w:w="2179" w:type="dxa"/>
            <w:shd w:val="clear" w:color="auto" w:fill="auto"/>
          </w:tcPr>
          <w:p w14:paraId="23EE858A" w14:textId="2C835B7D" w:rsidR="00D95E0B" w:rsidRPr="00D95E0B" w:rsidRDefault="00D95E0B" w:rsidP="00D95E0B">
            <w:pPr>
              <w:ind w:firstLine="0"/>
            </w:pPr>
            <w:r>
              <w:t>Taylor</w:t>
            </w:r>
          </w:p>
        </w:tc>
        <w:tc>
          <w:tcPr>
            <w:tcW w:w="2180" w:type="dxa"/>
            <w:shd w:val="clear" w:color="auto" w:fill="auto"/>
          </w:tcPr>
          <w:p w14:paraId="1085C9F4" w14:textId="46599BC8" w:rsidR="00D95E0B" w:rsidRPr="00D95E0B" w:rsidRDefault="00D95E0B" w:rsidP="00D95E0B">
            <w:pPr>
              <w:ind w:firstLine="0"/>
            </w:pPr>
            <w:r>
              <w:t>Thayer</w:t>
            </w:r>
          </w:p>
        </w:tc>
      </w:tr>
      <w:tr w:rsidR="00D95E0B" w:rsidRPr="00D95E0B" w14:paraId="182CF316" w14:textId="77777777" w:rsidTr="00D95E0B">
        <w:tc>
          <w:tcPr>
            <w:tcW w:w="2179" w:type="dxa"/>
            <w:shd w:val="clear" w:color="auto" w:fill="auto"/>
          </w:tcPr>
          <w:p w14:paraId="00BCCE4E" w14:textId="76BA2B88" w:rsidR="00D95E0B" w:rsidRPr="00D95E0B" w:rsidRDefault="00D95E0B" w:rsidP="00D95E0B">
            <w:pPr>
              <w:ind w:firstLine="0"/>
            </w:pPr>
            <w:r>
              <w:t>Thigpen</w:t>
            </w:r>
          </w:p>
        </w:tc>
        <w:tc>
          <w:tcPr>
            <w:tcW w:w="2179" w:type="dxa"/>
            <w:shd w:val="clear" w:color="auto" w:fill="auto"/>
          </w:tcPr>
          <w:p w14:paraId="66432FEB" w14:textId="5F25057A" w:rsidR="00D95E0B" w:rsidRPr="00D95E0B" w:rsidRDefault="00D95E0B" w:rsidP="00D95E0B">
            <w:pPr>
              <w:ind w:firstLine="0"/>
            </w:pPr>
            <w:r>
              <w:t>Trantham</w:t>
            </w:r>
          </w:p>
        </w:tc>
        <w:tc>
          <w:tcPr>
            <w:tcW w:w="2180" w:type="dxa"/>
            <w:shd w:val="clear" w:color="auto" w:fill="auto"/>
          </w:tcPr>
          <w:p w14:paraId="3A92434F" w14:textId="2A5009F0" w:rsidR="00D95E0B" w:rsidRPr="00D95E0B" w:rsidRDefault="00D95E0B" w:rsidP="00D95E0B">
            <w:pPr>
              <w:ind w:firstLine="0"/>
            </w:pPr>
            <w:r>
              <w:t>Vaughan</w:t>
            </w:r>
          </w:p>
        </w:tc>
      </w:tr>
      <w:tr w:rsidR="00D95E0B" w:rsidRPr="00D95E0B" w14:paraId="0FDA50A1" w14:textId="77777777" w:rsidTr="00D95E0B">
        <w:tc>
          <w:tcPr>
            <w:tcW w:w="2179" w:type="dxa"/>
            <w:shd w:val="clear" w:color="auto" w:fill="auto"/>
          </w:tcPr>
          <w:p w14:paraId="0F764E1D" w14:textId="5B9A1640" w:rsidR="00D95E0B" w:rsidRPr="00D95E0B" w:rsidRDefault="00D95E0B" w:rsidP="00D95E0B">
            <w:pPr>
              <w:ind w:firstLine="0"/>
            </w:pPr>
            <w:r>
              <w:t>West</w:t>
            </w:r>
          </w:p>
        </w:tc>
        <w:tc>
          <w:tcPr>
            <w:tcW w:w="2179" w:type="dxa"/>
            <w:shd w:val="clear" w:color="auto" w:fill="auto"/>
          </w:tcPr>
          <w:p w14:paraId="489F6E13" w14:textId="41547BD4" w:rsidR="00D95E0B" w:rsidRPr="00D95E0B" w:rsidRDefault="00D95E0B" w:rsidP="00D95E0B">
            <w:pPr>
              <w:ind w:firstLine="0"/>
            </w:pPr>
            <w:r>
              <w:t>Wetmore</w:t>
            </w:r>
          </w:p>
        </w:tc>
        <w:tc>
          <w:tcPr>
            <w:tcW w:w="2180" w:type="dxa"/>
            <w:shd w:val="clear" w:color="auto" w:fill="auto"/>
          </w:tcPr>
          <w:p w14:paraId="274EA9F1" w14:textId="611F410A" w:rsidR="00D95E0B" w:rsidRPr="00D95E0B" w:rsidRDefault="00D95E0B" w:rsidP="00D95E0B">
            <w:pPr>
              <w:ind w:firstLine="0"/>
            </w:pPr>
            <w:r>
              <w:t>Wheeler</w:t>
            </w:r>
          </w:p>
        </w:tc>
      </w:tr>
      <w:tr w:rsidR="00D95E0B" w:rsidRPr="00D95E0B" w14:paraId="7AA1E367" w14:textId="77777777" w:rsidTr="00D95E0B">
        <w:tc>
          <w:tcPr>
            <w:tcW w:w="2179" w:type="dxa"/>
            <w:shd w:val="clear" w:color="auto" w:fill="auto"/>
          </w:tcPr>
          <w:p w14:paraId="4553EE4E" w14:textId="070F1259" w:rsidR="00D95E0B" w:rsidRPr="00D95E0B" w:rsidRDefault="00D95E0B" w:rsidP="00D95E0B">
            <w:pPr>
              <w:keepNext/>
              <w:ind w:firstLine="0"/>
            </w:pPr>
            <w:r>
              <w:t>White</w:t>
            </w:r>
          </w:p>
        </w:tc>
        <w:tc>
          <w:tcPr>
            <w:tcW w:w="2179" w:type="dxa"/>
            <w:shd w:val="clear" w:color="auto" w:fill="auto"/>
          </w:tcPr>
          <w:p w14:paraId="3FE9FA8E" w14:textId="683FA184" w:rsidR="00D95E0B" w:rsidRPr="00D95E0B" w:rsidRDefault="00D95E0B" w:rsidP="00D95E0B">
            <w:pPr>
              <w:keepNext/>
              <w:ind w:firstLine="0"/>
            </w:pPr>
            <w:r>
              <w:t>Whitmire</w:t>
            </w:r>
          </w:p>
        </w:tc>
        <w:tc>
          <w:tcPr>
            <w:tcW w:w="2180" w:type="dxa"/>
            <w:shd w:val="clear" w:color="auto" w:fill="auto"/>
          </w:tcPr>
          <w:p w14:paraId="0E3DF9B9" w14:textId="6C244634" w:rsidR="00D95E0B" w:rsidRPr="00D95E0B" w:rsidRDefault="00D95E0B" w:rsidP="00D95E0B">
            <w:pPr>
              <w:keepNext/>
              <w:ind w:firstLine="0"/>
            </w:pPr>
            <w:r>
              <w:t>Williams</w:t>
            </w:r>
          </w:p>
        </w:tc>
      </w:tr>
      <w:tr w:rsidR="00D95E0B" w:rsidRPr="00D95E0B" w14:paraId="5C64BAF2" w14:textId="77777777" w:rsidTr="00D95E0B">
        <w:tc>
          <w:tcPr>
            <w:tcW w:w="2179" w:type="dxa"/>
            <w:shd w:val="clear" w:color="auto" w:fill="auto"/>
          </w:tcPr>
          <w:p w14:paraId="2F9DE546" w14:textId="46A61F64" w:rsidR="00D95E0B" w:rsidRPr="00D95E0B" w:rsidRDefault="00D95E0B" w:rsidP="00D95E0B">
            <w:pPr>
              <w:keepNext/>
              <w:ind w:firstLine="0"/>
            </w:pPr>
            <w:r>
              <w:t>Willis</w:t>
            </w:r>
          </w:p>
        </w:tc>
        <w:tc>
          <w:tcPr>
            <w:tcW w:w="2179" w:type="dxa"/>
            <w:shd w:val="clear" w:color="auto" w:fill="auto"/>
          </w:tcPr>
          <w:p w14:paraId="577175D6" w14:textId="6E0F2BBF" w:rsidR="00D95E0B" w:rsidRPr="00D95E0B" w:rsidRDefault="00D95E0B" w:rsidP="00D95E0B">
            <w:pPr>
              <w:keepNext/>
              <w:ind w:firstLine="0"/>
            </w:pPr>
            <w:r>
              <w:t>Wooten</w:t>
            </w:r>
          </w:p>
        </w:tc>
        <w:tc>
          <w:tcPr>
            <w:tcW w:w="2180" w:type="dxa"/>
            <w:shd w:val="clear" w:color="auto" w:fill="auto"/>
          </w:tcPr>
          <w:p w14:paraId="36C2708E" w14:textId="77777777" w:rsidR="00D95E0B" w:rsidRPr="00D95E0B" w:rsidRDefault="00D95E0B" w:rsidP="00D95E0B">
            <w:pPr>
              <w:keepNext/>
              <w:ind w:firstLine="0"/>
            </w:pPr>
          </w:p>
        </w:tc>
      </w:tr>
    </w:tbl>
    <w:p w14:paraId="578FA3AB" w14:textId="77777777" w:rsidR="00D95E0B" w:rsidRDefault="00D95E0B" w:rsidP="00D95E0B"/>
    <w:p w14:paraId="4FA249E4" w14:textId="19059F19" w:rsidR="00D95E0B" w:rsidRDefault="00D95E0B" w:rsidP="00D95E0B">
      <w:pPr>
        <w:jc w:val="center"/>
        <w:rPr>
          <w:b/>
        </w:rPr>
      </w:pPr>
      <w:r w:rsidRPr="00D95E0B">
        <w:rPr>
          <w:b/>
        </w:rPr>
        <w:t>Total--110</w:t>
      </w:r>
    </w:p>
    <w:p w14:paraId="07B54705" w14:textId="5072427D" w:rsidR="00D95E0B" w:rsidRDefault="00D95E0B" w:rsidP="00D95E0B">
      <w:pPr>
        <w:jc w:val="center"/>
        <w:rPr>
          <w:b/>
        </w:rPr>
      </w:pPr>
    </w:p>
    <w:p w14:paraId="2EB87398"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6B8C2EC1" w14:textId="77777777" w:rsidTr="00D95E0B">
        <w:tc>
          <w:tcPr>
            <w:tcW w:w="2179" w:type="dxa"/>
            <w:shd w:val="clear" w:color="auto" w:fill="auto"/>
          </w:tcPr>
          <w:p w14:paraId="3CFE08E3" w14:textId="02DCA503" w:rsidR="00D95E0B" w:rsidRPr="00D95E0B" w:rsidRDefault="00D95E0B" w:rsidP="00D95E0B">
            <w:pPr>
              <w:keepNext/>
              <w:ind w:firstLine="0"/>
            </w:pPr>
            <w:r>
              <w:t>McCravy</w:t>
            </w:r>
          </w:p>
        </w:tc>
        <w:tc>
          <w:tcPr>
            <w:tcW w:w="2179" w:type="dxa"/>
            <w:shd w:val="clear" w:color="auto" w:fill="auto"/>
          </w:tcPr>
          <w:p w14:paraId="78A7B584" w14:textId="77777777" w:rsidR="00D95E0B" w:rsidRPr="00D95E0B" w:rsidRDefault="00D95E0B" w:rsidP="00D95E0B">
            <w:pPr>
              <w:keepNext/>
              <w:ind w:firstLine="0"/>
            </w:pPr>
          </w:p>
        </w:tc>
        <w:tc>
          <w:tcPr>
            <w:tcW w:w="2180" w:type="dxa"/>
            <w:shd w:val="clear" w:color="auto" w:fill="auto"/>
          </w:tcPr>
          <w:p w14:paraId="54EB8CFA" w14:textId="77777777" w:rsidR="00D95E0B" w:rsidRPr="00D95E0B" w:rsidRDefault="00D95E0B" w:rsidP="00D95E0B">
            <w:pPr>
              <w:keepNext/>
              <w:ind w:firstLine="0"/>
            </w:pPr>
          </w:p>
        </w:tc>
      </w:tr>
    </w:tbl>
    <w:p w14:paraId="24289581" w14:textId="77777777" w:rsidR="00D95E0B" w:rsidRDefault="00D95E0B" w:rsidP="00D95E0B"/>
    <w:p w14:paraId="7D512F17" w14:textId="77777777" w:rsidR="00D95E0B" w:rsidRDefault="00D95E0B" w:rsidP="00D95E0B">
      <w:pPr>
        <w:jc w:val="center"/>
        <w:rPr>
          <w:b/>
        </w:rPr>
      </w:pPr>
      <w:r w:rsidRPr="00D95E0B">
        <w:rPr>
          <w:b/>
        </w:rPr>
        <w:t>Total--1</w:t>
      </w:r>
    </w:p>
    <w:p w14:paraId="10A4272B" w14:textId="2E8885EF" w:rsidR="00D95E0B" w:rsidRDefault="00D95E0B" w:rsidP="00D95E0B">
      <w:pPr>
        <w:jc w:val="center"/>
        <w:rPr>
          <w:b/>
        </w:rPr>
      </w:pPr>
    </w:p>
    <w:p w14:paraId="5A976F9C" w14:textId="77777777" w:rsidR="00D95E0B" w:rsidRDefault="00D95E0B" w:rsidP="00D95E0B">
      <w:r>
        <w:t>The amendment was then adopted.</w:t>
      </w:r>
    </w:p>
    <w:p w14:paraId="77E27F11" w14:textId="4731AEDA" w:rsidR="00D95E0B" w:rsidRDefault="00D95E0B" w:rsidP="00D95E0B"/>
    <w:p w14:paraId="580DCED0" w14:textId="0D063F14" w:rsidR="00D95E0B" w:rsidRDefault="00D95E0B" w:rsidP="00D95E0B">
      <w:r>
        <w:t>The Senate Amendments were amended, and the Bill was ordered returned to the Senate.</w:t>
      </w:r>
    </w:p>
    <w:p w14:paraId="43AEA04E" w14:textId="1D48B976" w:rsidR="00D95E0B" w:rsidRDefault="00D95E0B" w:rsidP="00D95E0B"/>
    <w:p w14:paraId="09FFB7A4" w14:textId="216AF7B7" w:rsidR="00D95E0B" w:rsidRDefault="00D95E0B" w:rsidP="00D95E0B">
      <w:pPr>
        <w:keepNext/>
        <w:jc w:val="center"/>
        <w:rPr>
          <w:b/>
        </w:rPr>
      </w:pPr>
      <w:r w:rsidRPr="00D95E0B">
        <w:rPr>
          <w:b/>
        </w:rPr>
        <w:t>H. 3605--SENATE AMENDMENTS CONCURRED IN AND BILL ENROLLED</w:t>
      </w:r>
    </w:p>
    <w:p w14:paraId="1FADDD95" w14:textId="2EFFE17C" w:rsidR="00D95E0B" w:rsidRDefault="00D95E0B" w:rsidP="00D95E0B">
      <w:r>
        <w:t xml:space="preserve">The Senate Amendments to the following Bill were taken up for consideration: </w:t>
      </w:r>
    </w:p>
    <w:p w14:paraId="56D3BF94" w14:textId="77777777" w:rsidR="00D95E0B" w:rsidRDefault="00D95E0B" w:rsidP="00D95E0B">
      <w:bookmarkStart w:id="169" w:name="include_clip_start_242"/>
      <w:bookmarkEnd w:id="169"/>
    </w:p>
    <w:p w14:paraId="2BD135DE" w14:textId="77777777" w:rsidR="00D95E0B" w:rsidRDefault="00D95E0B" w:rsidP="00D95E0B">
      <w:r>
        <w:t>H. 3605 -- Reps. G. M. Smith, Sandifer, Carter, Kirby, Oremus, Magnuson, Pace, Long, Elliott, Burns, May, Beach, Forrest, Blackwell, B. Newton, Caskey and Ligon: 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297A15A2" w14:textId="140C4C3C" w:rsidR="00D95E0B" w:rsidRDefault="00D95E0B" w:rsidP="00D95E0B">
      <w:bookmarkStart w:id="170" w:name="include_clip_end_242"/>
      <w:bookmarkEnd w:id="170"/>
    </w:p>
    <w:p w14:paraId="36D55152" w14:textId="378158EB" w:rsidR="00D95E0B" w:rsidRDefault="00D95E0B" w:rsidP="00D95E0B">
      <w:r>
        <w:t>Rep. BLACKWELL explained the Senate Amendments.</w:t>
      </w:r>
    </w:p>
    <w:p w14:paraId="783CFCC5" w14:textId="56BA03C2" w:rsidR="00D95E0B" w:rsidRDefault="00D95E0B" w:rsidP="00D95E0B"/>
    <w:p w14:paraId="5E51E687" w14:textId="77777777" w:rsidR="00D95E0B" w:rsidRDefault="00D95E0B" w:rsidP="00D95E0B">
      <w:r>
        <w:t xml:space="preserve">The yeas and nays were taken resulting as follows: </w:t>
      </w:r>
    </w:p>
    <w:p w14:paraId="392EFC6C" w14:textId="219F779A" w:rsidR="00D95E0B" w:rsidRDefault="00D95E0B" w:rsidP="00D95E0B">
      <w:pPr>
        <w:jc w:val="center"/>
      </w:pPr>
      <w:r>
        <w:t xml:space="preserve"> </w:t>
      </w:r>
      <w:bookmarkStart w:id="171" w:name="vote_start244"/>
      <w:bookmarkEnd w:id="171"/>
      <w:r>
        <w:t>Yeas 111; Nays 0</w:t>
      </w:r>
    </w:p>
    <w:p w14:paraId="7DBC1CF2" w14:textId="34AF6421" w:rsidR="00D95E0B" w:rsidRDefault="00D95E0B" w:rsidP="00D95E0B">
      <w:pPr>
        <w:jc w:val="center"/>
      </w:pPr>
    </w:p>
    <w:p w14:paraId="7B309E5A"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12AE19EC" w14:textId="77777777" w:rsidTr="00D95E0B">
        <w:tc>
          <w:tcPr>
            <w:tcW w:w="2179" w:type="dxa"/>
            <w:shd w:val="clear" w:color="auto" w:fill="auto"/>
          </w:tcPr>
          <w:p w14:paraId="087530BB" w14:textId="3C833206" w:rsidR="00D95E0B" w:rsidRPr="00D95E0B" w:rsidRDefault="00D95E0B" w:rsidP="00D95E0B">
            <w:pPr>
              <w:keepNext/>
              <w:ind w:firstLine="0"/>
            </w:pPr>
            <w:r>
              <w:t>Alexander</w:t>
            </w:r>
          </w:p>
        </w:tc>
        <w:tc>
          <w:tcPr>
            <w:tcW w:w="2179" w:type="dxa"/>
            <w:shd w:val="clear" w:color="auto" w:fill="auto"/>
          </w:tcPr>
          <w:p w14:paraId="12DB3972" w14:textId="1022D6D7" w:rsidR="00D95E0B" w:rsidRPr="00D95E0B" w:rsidRDefault="00D95E0B" w:rsidP="00D95E0B">
            <w:pPr>
              <w:keepNext/>
              <w:ind w:firstLine="0"/>
            </w:pPr>
            <w:r>
              <w:t>Anderson</w:t>
            </w:r>
          </w:p>
        </w:tc>
        <w:tc>
          <w:tcPr>
            <w:tcW w:w="2180" w:type="dxa"/>
            <w:shd w:val="clear" w:color="auto" w:fill="auto"/>
          </w:tcPr>
          <w:p w14:paraId="7F379723" w14:textId="2398B499" w:rsidR="00D95E0B" w:rsidRPr="00D95E0B" w:rsidRDefault="00D95E0B" w:rsidP="00D95E0B">
            <w:pPr>
              <w:keepNext/>
              <w:ind w:firstLine="0"/>
            </w:pPr>
            <w:r>
              <w:t>Atkinson</w:t>
            </w:r>
          </w:p>
        </w:tc>
      </w:tr>
      <w:tr w:rsidR="00D95E0B" w:rsidRPr="00D95E0B" w14:paraId="2B1154D5" w14:textId="77777777" w:rsidTr="00D95E0B">
        <w:tc>
          <w:tcPr>
            <w:tcW w:w="2179" w:type="dxa"/>
            <w:shd w:val="clear" w:color="auto" w:fill="auto"/>
          </w:tcPr>
          <w:p w14:paraId="3C251E1E" w14:textId="345517CA" w:rsidR="00D95E0B" w:rsidRPr="00D95E0B" w:rsidRDefault="00D95E0B" w:rsidP="00D95E0B">
            <w:pPr>
              <w:ind w:firstLine="0"/>
            </w:pPr>
            <w:r>
              <w:t>Bailey</w:t>
            </w:r>
          </w:p>
        </w:tc>
        <w:tc>
          <w:tcPr>
            <w:tcW w:w="2179" w:type="dxa"/>
            <w:shd w:val="clear" w:color="auto" w:fill="auto"/>
          </w:tcPr>
          <w:p w14:paraId="77014541" w14:textId="3F7E81CA" w:rsidR="00D95E0B" w:rsidRPr="00D95E0B" w:rsidRDefault="00D95E0B" w:rsidP="00D95E0B">
            <w:pPr>
              <w:ind w:firstLine="0"/>
            </w:pPr>
            <w:r>
              <w:t>Bamberg</w:t>
            </w:r>
          </w:p>
        </w:tc>
        <w:tc>
          <w:tcPr>
            <w:tcW w:w="2180" w:type="dxa"/>
            <w:shd w:val="clear" w:color="auto" w:fill="auto"/>
          </w:tcPr>
          <w:p w14:paraId="06CABF16" w14:textId="73460150" w:rsidR="00D95E0B" w:rsidRPr="00D95E0B" w:rsidRDefault="00D95E0B" w:rsidP="00D95E0B">
            <w:pPr>
              <w:ind w:firstLine="0"/>
            </w:pPr>
            <w:r>
              <w:t>Bannister</w:t>
            </w:r>
          </w:p>
        </w:tc>
      </w:tr>
      <w:tr w:rsidR="00D95E0B" w:rsidRPr="00D95E0B" w14:paraId="5CCADD82" w14:textId="77777777" w:rsidTr="00D95E0B">
        <w:tc>
          <w:tcPr>
            <w:tcW w:w="2179" w:type="dxa"/>
            <w:shd w:val="clear" w:color="auto" w:fill="auto"/>
          </w:tcPr>
          <w:p w14:paraId="52F03ECD" w14:textId="5FAD5F95" w:rsidR="00D95E0B" w:rsidRPr="00D95E0B" w:rsidRDefault="00D95E0B" w:rsidP="00D95E0B">
            <w:pPr>
              <w:ind w:firstLine="0"/>
            </w:pPr>
            <w:r>
              <w:t>Bauer</w:t>
            </w:r>
          </w:p>
        </w:tc>
        <w:tc>
          <w:tcPr>
            <w:tcW w:w="2179" w:type="dxa"/>
            <w:shd w:val="clear" w:color="auto" w:fill="auto"/>
          </w:tcPr>
          <w:p w14:paraId="65A62CFD" w14:textId="1938CB58" w:rsidR="00D95E0B" w:rsidRPr="00D95E0B" w:rsidRDefault="00D95E0B" w:rsidP="00D95E0B">
            <w:pPr>
              <w:ind w:firstLine="0"/>
            </w:pPr>
            <w:r>
              <w:t>Beach</w:t>
            </w:r>
          </w:p>
        </w:tc>
        <w:tc>
          <w:tcPr>
            <w:tcW w:w="2180" w:type="dxa"/>
            <w:shd w:val="clear" w:color="auto" w:fill="auto"/>
          </w:tcPr>
          <w:p w14:paraId="3318E30B" w14:textId="32DDBE3E" w:rsidR="00D95E0B" w:rsidRPr="00D95E0B" w:rsidRDefault="00D95E0B" w:rsidP="00D95E0B">
            <w:pPr>
              <w:ind w:firstLine="0"/>
            </w:pPr>
            <w:r>
              <w:t>Bernstein</w:t>
            </w:r>
          </w:p>
        </w:tc>
      </w:tr>
      <w:tr w:rsidR="00D95E0B" w:rsidRPr="00D95E0B" w14:paraId="20BE7290" w14:textId="77777777" w:rsidTr="00D95E0B">
        <w:tc>
          <w:tcPr>
            <w:tcW w:w="2179" w:type="dxa"/>
            <w:shd w:val="clear" w:color="auto" w:fill="auto"/>
          </w:tcPr>
          <w:p w14:paraId="6DA0AD20" w14:textId="7FD8311A" w:rsidR="00D95E0B" w:rsidRPr="00D95E0B" w:rsidRDefault="00D95E0B" w:rsidP="00D95E0B">
            <w:pPr>
              <w:ind w:firstLine="0"/>
            </w:pPr>
            <w:r>
              <w:t>Blackwell</w:t>
            </w:r>
          </w:p>
        </w:tc>
        <w:tc>
          <w:tcPr>
            <w:tcW w:w="2179" w:type="dxa"/>
            <w:shd w:val="clear" w:color="auto" w:fill="auto"/>
          </w:tcPr>
          <w:p w14:paraId="481E89DA" w14:textId="23E0B7D2" w:rsidR="00D95E0B" w:rsidRPr="00D95E0B" w:rsidRDefault="00D95E0B" w:rsidP="00D95E0B">
            <w:pPr>
              <w:ind w:firstLine="0"/>
            </w:pPr>
            <w:r>
              <w:t>Bradley</w:t>
            </w:r>
          </w:p>
        </w:tc>
        <w:tc>
          <w:tcPr>
            <w:tcW w:w="2180" w:type="dxa"/>
            <w:shd w:val="clear" w:color="auto" w:fill="auto"/>
          </w:tcPr>
          <w:p w14:paraId="569B5952" w14:textId="7EF8B30D" w:rsidR="00D95E0B" w:rsidRPr="00D95E0B" w:rsidRDefault="00D95E0B" w:rsidP="00D95E0B">
            <w:pPr>
              <w:ind w:firstLine="0"/>
            </w:pPr>
            <w:r>
              <w:t>Burns</w:t>
            </w:r>
          </w:p>
        </w:tc>
      </w:tr>
      <w:tr w:rsidR="00D95E0B" w:rsidRPr="00D95E0B" w14:paraId="62196C53" w14:textId="77777777" w:rsidTr="00D95E0B">
        <w:tc>
          <w:tcPr>
            <w:tcW w:w="2179" w:type="dxa"/>
            <w:shd w:val="clear" w:color="auto" w:fill="auto"/>
          </w:tcPr>
          <w:p w14:paraId="453DB4A3" w14:textId="25F9E9AB" w:rsidR="00D95E0B" w:rsidRPr="00D95E0B" w:rsidRDefault="00D95E0B" w:rsidP="00D95E0B">
            <w:pPr>
              <w:ind w:firstLine="0"/>
            </w:pPr>
            <w:r>
              <w:t>Bustos</w:t>
            </w:r>
          </w:p>
        </w:tc>
        <w:tc>
          <w:tcPr>
            <w:tcW w:w="2179" w:type="dxa"/>
            <w:shd w:val="clear" w:color="auto" w:fill="auto"/>
          </w:tcPr>
          <w:p w14:paraId="6B479F23" w14:textId="7F8606FB" w:rsidR="00D95E0B" w:rsidRPr="00D95E0B" w:rsidRDefault="00D95E0B" w:rsidP="00D95E0B">
            <w:pPr>
              <w:ind w:firstLine="0"/>
            </w:pPr>
            <w:r>
              <w:t>Calhoon</w:t>
            </w:r>
          </w:p>
        </w:tc>
        <w:tc>
          <w:tcPr>
            <w:tcW w:w="2180" w:type="dxa"/>
            <w:shd w:val="clear" w:color="auto" w:fill="auto"/>
          </w:tcPr>
          <w:p w14:paraId="35B0FE52" w14:textId="53C6BE6C" w:rsidR="00D95E0B" w:rsidRPr="00D95E0B" w:rsidRDefault="00D95E0B" w:rsidP="00D95E0B">
            <w:pPr>
              <w:ind w:firstLine="0"/>
            </w:pPr>
            <w:r>
              <w:t>Carter</w:t>
            </w:r>
          </w:p>
        </w:tc>
      </w:tr>
      <w:tr w:rsidR="00D95E0B" w:rsidRPr="00D95E0B" w14:paraId="7BD19B6B" w14:textId="77777777" w:rsidTr="00D95E0B">
        <w:tc>
          <w:tcPr>
            <w:tcW w:w="2179" w:type="dxa"/>
            <w:shd w:val="clear" w:color="auto" w:fill="auto"/>
          </w:tcPr>
          <w:p w14:paraId="045D9282" w14:textId="0A841D2A" w:rsidR="00D95E0B" w:rsidRPr="00D95E0B" w:rsidRDefault="00D95E0B" w:rsidP="00D95E0B">
            <w:pPr>
              <w:ind w:firstLine="0"/>
            </w:pPr>
            <w:r>
              <w:t>Caskey</w:t>
            </w:r>
          </w:p>
        </w:tc>
        <w:tc>
          <w:tcPr>
            <w:tcW w:w="2179" w:type="dxa"/>
            <w:shd w:val="clear" w:color="auto" w:fill="auto"/>
          </w:tcPr>
          <w:p w14:paraId="14CA3D5A" w14:textId="095F8544" w:rsidR="00D95E0B" w:rsidRPr="00D95E0B" w:rsidRDefault="00D95E0B" w:rsidP="00D95E0B">
            <w:pPr>
              <w:ind w:firstLine="0"/>
            </w:pPr>
            <w:r>
              <w:t>Chumley</w:t>
            </w:r>
          </w:p>
        </w:tc>
        <w:tc>
          <w:tcPr>
            <w:tcW w:w="2180" w:type="dxa"/>
            <w:shd w:val="clear" w:color="auto" w:fill="auto"/>
          </w:tcPr>
          <w:p w14:paraId="2DA05B0C" w14:textId="30882D3D" w:rsidR="00D95E0B" w:rsidRPr="00D95E0B" w:rsidRDefault="00D95E0B" w:rsidP="00D95E0B">
            <w:pPr>
              <w:ind w:firstLine="0"/>
            </w:pPr>
            <w:r>
              <w:t>Clyburn</w:t>
            </w:r>
          </w:p>
        </w:tc>
      </w:tr>
      <w:tr w:rsidR="00D95E0B" w:rsidRPr="00D95E0B" w14:paraId="12BC2F2F" w14:textId="77777777" w:rsidTr="00D95E0B">
        <w:tc>
          <w:tcPr>
            <w:tcW w:w="2179" w:type="dxa"/>
            <w:shd w:val="clear" w:color="auto" w:fill="auto"/>
          </w:tcPr>
          <w:p w14:paraId="334463B0" w14:textId="733C4517" w:rsidR="00D95E0B" w:rsidRPr="00D95E0B" w:rsidRDefault="00D95E0B" w:rsidP="00D95E0B">
            <w:pPr>
              <w:ind w:firstLine="0"/>
            </w:pPr>
            <w:r>
              <w:t>Cobb-Hunter</w:t>
            </w:r>
          </w:p>
        </w:tc>
        <w:tc>
          <w:tcPr>
            <w:tcW w:w="2179" w:type="dxa"/>
            <w:shd w:val="clear" w:color="auto" w:fill="auto"/>
          </w:tcPr>
          <w:p w14:paraId="61B12EAD" w14:textId="6A336B94" w:rsidR="00D95E0B" w:rsidRPr="00D95E0B" w:rsidRDefault="00D95E0B" w:rsidP="00D95E0B">
            <w:pPr>
              <w:ind w:firstLine="0"/>
            </w:pPr>
            <w:r>
              <w:t>Collins</w:t>
            </w:r>
          </w:p>
        </w:tc>
        <w:tc>
          <w:tcPr>
            <w:tcW w:w="2180" w:type="dxa"/>
            <w:shd w:val="clear" w:color="auto" w:fill="auto"/>
          </w:tcPr>
          <w:p w14:paraId="65589795" w14:textId="51B30014" w:rsidR="00D95E0B" w:rsidRPr="00D95E0B" w:rsidRDefault="00D95E0B" w:rsidP="00D95E0B">
            <w:pPr>
              <w:ind w:firstLine="0"/>
            </w:pPr>
            <w:r>
              <w:t>Connell</w:t>
            </w:r>
          </w:p>
        </w:tc>
      </w:tr>
      <w:tr w:rsidR="00D95E0B" w:rsidRPr="00D95E0B" w14:paraId="22E0775B" w14:textId="77777777" w:rsidTr="00D95E0B">
        <w:tc>
          <w:tcPr>
            <w:tcW w:w="2179" w:type="dxa"/>
            <w:shd w:val="clear" w:color="auto" w:fill="auto"/>
          </w:tcPr>
          <w:p w14:paraId="586AE1CF" w14:textId="5B16EE02" w:rsidR="00D95E0B" w:rsidRPr="00D95E0B" w:rsidRDefault="00D95E0B" w:rsidP="00D95E0B">
            <w:pPr>
              <w:ind w:firstLine="0"/>
            </w:pPr>
            <w:r>
              <w:t>B. J. Cox</w:t>
            </w:r>
          </w:p>
        </w:tc>
        <w:tc>
          <w:tcPr>
            <w:tcW w:w="2179" w:type="dxa"/>
            <w:shd w:val="clear" w:color="auto" w:fill="auto"/>
          </w:tcPr>
          <w:p w14:paraId="1765A3D5" w14:textId="19B5AE67" w:rsidR="00D95E0B" w:rsidRPr="00D95E0B" w:rsidRDefault="00D95E0B" w:rsidP="00D95E0B">
            <w:pPr>
              <w:ind w:firstLine="0"/>
            </w:pPr>
            <w:r>
              <w:t>B. L. Cox</w:t>
            </w:r>
          </w:p>
        </w:tc>
        <w:tc>
          <w:tcPr>
            <w:tcW w:w="2180" w:type="dxa"/>
            <w:shd w:val="clear" w:color="auto" w:fill="auto"/>
          </w:tcPr>
          <w:p w14:paraId="314AEFDB" w14:textId="69F05991" w:rsidR="00D95E0B" w:rsidRPr="00D95E0B" w:rsidRDefault="00D95E0B" w:rsidP="00D95E0B">
            <w:pPr>
              <w:ind w:firstLine="0"/>
            </w:pPr>
            <w:r>
              <w:t>Crawford</w:t>
            </w:r>
          </w:p>
        </w:tc>
      </w:tr>
      <w:tr w:rsidR="00D95E0B" w:rsidRPr="00D95E0B" w14:paraId="0D27754A" w14:textId="77777777" w:rsidTr="00D95E0B">
        <w:tc>
          <w:tcPr>
            <w:tcW w:w="2179" w:type="dxa"/>
            <w:shd w:val="clear" w:color="auto" w:fill="auto"/>
          </w:tcPr>
          <w:p w14:paraId="184FACE3" w14:textId="44A8F9B3" w:rsidR="00D95E0B" w:rsidRPr="00D95E0B" w:rsidRDefault="00D95E0B" w:rsidP="00D95E0B">
            <w:pPr>
              <w:ind w:firstLine="0"/>
            </w:pPr>
            <w:r>
              <w:t>Cromer</w:t>
            </w:r>
          </w:p>
        </w:tc>
        <w:tc>
          <w:tcPr>
            <w:tcW w:w="2179" w:type="dxa"/>
            <w:shd w:val="clear" w:color="auto" w:fill="auto"/>
          </w:tcPr>
          <w:p w14:paraId="43A8373D" w14:textId="218022B1" w:rsidR="00D95E0B" w:rsidRPr="00D95E0B" w:rsidRDefault="00D95E0B" w:rsidP="00D95E0B">
            <w:pPr>
              <w:ind w:firstLine="0"/>
            </w:pPr>
            <w:r>
              <w:t>Davis</w:t>
            </w:r>
          </w:p>
        </w:tc>
        <w:tc>
          <w:tcPr>
            <w:tcW w:w="2180" w:type="dxa"/>
            <w:shd w:val="clear" w:color="auto" w:fill="auto"/>
          </w:tcPr>
          <w:p w14:paraId="275BF089" w14:textId="4BBFB1E6" w:rsidR="00D95E0B" w:rsidRPr="00D95E0B" w:rsidRDefault="00D95E0B" w:rsidP="00D95E0B">
            <w:pPr>
              <w:ind w:firstLine="0"/>
            </w:pPr>
            <w:r>
              <w:t>Dillard</w:t>
            </w:r>
          </w:p>
        </w:tc>
      </w:tr>
      <w:tr w:rsidR="00D95E0B" w:rsidRPr="00D95E0B" w14:paraId="2139F194" w14:textId="77777777" w:rsidTr="00D95E0B">
        <w:tc>
          <w:tcPr>
            <w:tcW w:w="2179" w:type="dxa"/>
            <w:shd w:val="clear" w:color="auto" w:fill="auto"/>
          </w:tcPr>
          <w:p w14:paraId="3DCB503B" w14:textId="141896FB" w:rsidR="00D95E0B" w:rsidRPr="00D95E0B" w:rsidRDefault="00D95E0B" w:rsidP="00D95E0B">
            <w:pPr>
              <w:ind w:firstLine="0"/>
            </w:pPr>
            <w:r>
              <w:t>Elliott</w:t>
            </w:r>
          </w:p>
        </w:tc>
        <w:tc>
          <w:tcPr>
            <w:tcW w:w="2179" w:type="dxa"/>
            <w:shd w:val="clear" w:color="auto" w:fill="auto"/>
          </w:tcPr>
          <w:p w14:paraId="3BD1B1B0" w14:textId="0E64C72B" w:rsidR="00D95E0B" w:rsidRPr="00D95E0B" w:rsidRDefault="00D95E0B" w:rsidP="00D95E0B">
            <w:pPr>
              <w:ind w:firstLine="0"/>
            </w:pPr>
            <w:r>
              <w:t>Erickson</w:t>
            </w:r>
          </w:p>
        </w:tc>
        <w:tc>
          <w:tcPr>
            <w:tcW w:w="2180" w:type="dxa"/>
            <w:shd w:val="clear" w:color="auto" w:fill="auto"/>
          </w:tcPr>
          <w:p w14:paraId="769A8700" w14:textId="4B398800" w:rsidR="00D95E0B" w:rsidRPr="00D95E0B" w:rsidRDefault="00D95E0B" w:rsidP="00D95E0B">
            <w:pPr>
              <w:ind w:firstLine="0"/>
            </w:pPr>
            <w:r>
              <w:t>Felder</w:t>
            </w:r>
          </w:p>
        </w:tc>
      </w:tr>
      <w:tr w:rsidR="00D95E0B" w:rsidRPr="00D95E0B" w14:paraId="2425F829" w14:textId="77777777" w:rsidTr="00D95E0B">
        <w:tc>
          <w:tcPr>
            <w:tcW w:w="2179" w:type="dxa"/>
            <w:shd w:val="clear" w:color="auto" w:fill="auto"/>
          </w:tcPr>
          <w:p w14:paraId="46F587DE" w14:textId="7923377F" w:rsidR="00D95E0B" w:rsidRPr="00D95E0B" w:rsidRDefault="00D95E0B" w:rsidP="00D95E0B">
            <w:pPr>
              <w:ind w:firstLine="0"/>
            </w:pPr>
            <w:r>
              <w:t>Forrest</w:t>
            </w:r>
          </w:p>
        </w:tc>
        <w:tc>
          <w:tcPr>
            <w:tcW w:w="2179" w:type="dxa"/>
            <w:shd w:val="clear" w:color="auto" w:fill="auto"/>
          </w:tcPr>
          <w:p w14:paraId="546A25F7" w14:textId="5714F8A0" w:rsidR="00D95E0B" w:rsidRPr="00D95E0B" w:rsidRDefault="00D95E0B" w:rsidP="00D95E0B">
            <w:pPr>
              <w:ind w:firstLine="0"/>
            </w:pPr>
            <w:r>
              <w:t>Gagnon</w:t>
            </w:r>
          </w:p>
        </w:tc>
        <w:tc>
          <w:tcPr>
            <w:tcW w:w="2180" w:type="dxa"/>
            <w:shd w:val="clear" w:color="auto" w:fill="auto"/>
          </w:tcPr>
          <w:p w14:paraId="073F582A" w14:textId="5A92E4C5" w:rsidR="00D95E0B" w:rsidRPr="00D95E0B" w:rsidRDefault="00D95E0B" w:rsidP="00D95E0B">
            <w:pPr>
              <w:ind w:firstLine="0"/>
            </w:pPr>
            <w:r>
              <w:t>Garvin</w:t>
            </w:r>
          </w:p>
        </w:tc>
      </w:tr>
      <w:tr w:rsidR="00D95E0B" w:rsidRPr="00D95E0B" w14:paraId="3D085E32" w14:textId="77777777" w:rsidTr="00D95E0B">
        <w:tc>
          <w:tcPr>
            <w:tcW w:w="2179" w:type="dxa"/>
            <w:shd w:val="clear" w:color="auto" w:fill="auto"/>
          </w:tcPr>
          <w:p w14:paraId="5FADF983" w14:textId="505F40D1" w:rsidR="00D95E0B" w:rsidRPr="00D95E0B" w:rsidRDefault="00D95E0B" w:rsidP="00D95E0B">
            <w:pPr>
              <w:ind w:firstLine="0"/>
            </w:pPr>
            <w:r>
              <w:t>Gatch</w:t>
            </w:r>
          </w:p>
        </w:tc>
        <w:tc>
          <w:tcPr>
            <w:tcW w:w="2179" w:type="dxa"/>
            <w:shd w:val="clear" w:color="auto" w:fill="auto"/>
          </w:tcPr>
          <w:p w14:paraId="3049EE68" w14:textId="7146774D" w:rsidR="00D95E0B" w:rsidRPr="00D95E0B" w:rsidRDefault="00D95E0B" w:rsidP="00D95E0B">
            <w:pPr>
              <w:ind w:firstLine="0"/>
            </w:pPr>
            <w:r>
              <w:t>Gilliam</w:t>
            </w:r>
          </w:p>
        </w:tc>
        <w:tc>
          <w:tcPr>
            <w:tcW w:w="2180" w:type="dxa"/>
            <w:shd w:val="clear" w:color="auto" w:fill="auto"/>
          </w:tcPr>
          <w:p w14:paraId="1F4BE120" w14:textId="375BBBF6" w:rsidR="00D95E0B" w:rsidRPr="00D95E0B" w:rsidRDefault="00D95E0B" w:rsidP="00D95E0B">
            <w:pPr>
              <w:ind w:firstLine="0"/>
            </w:pPr>
            <w:r>
              <w:t>Gilliard</w:t>
            </w:r>
          </w:p>
        </w:tc>
      </w:tr>
      <w:tr w:rsidR="00D95E0B" w:rsidRPr="00D95E0B" w14:paraId="0C5A9ED2" w14:textId="77777777" w:rsidTr="00D95E0B">
        <w:tc>
          <w:tcPr>
            <w:tcW w:w="2179" w:type="dxa"/>
            <w:shd w:val="clear" w:color="auto" w:fill="auto"/>
          </w:tcPr>
          <w:p w14:paraId="05126847" w14:textId="554690ED" w:rsidR="00D95E0B" w:rsidRPr="00D95E0B" w:rsidRDefault="00D95E0B" w:rsidP="00D95E0B">
            <w:pPr>
              <w:ind w:firstLine="0"/>
            </w:pPr>
            <w:r>
              <w:t>Guest</w:t>
            </w:r>
          </w:p>
        </w:tc>
        <w:tc>
          <w:tcPr>
            <w:tcW w:w="2179" w:type="dxa"/>
            <w:shd w:val="clear" w:color="auto" w:fill="auto"/>
          </w:tcPr>
          <w:p w14:paraId="2E37238B" w14:textId="0F32B5A8" w:rsidR="00D95E0B" w:rsidRPr="00D95E0B" w:rsidRDefault="00D95E0B" w:rsidP="00D95E0B">
            <w:pPr>
              <w:ind w:firstLine="0"/>
            </w:pPr>
            <w:r>
              <w:t>Haddon</w:t>
            </w:r>
          </w:p>
        </w:tc>
        <w:tc>
          <w:tcPr>
            <w:tcW w:w="2180" w:type="dxa"/>
            <w:shd w:val="clear" w:color="auto" w:fill="auto"/>
          </w:tcPr>
          <w:p w14:paraId="145B445F" w14:textId="276FB48A" w:rsidR="00D95E0B" w:rsidRPr="00D95E0B" w:rsidRDefault="00D95E0B" w:rsidP="00D95E0B">
            <w:pPr>
              <w:ind w:firstLine="0"/>
            </w:pPr>
            <w:r>
              <w:t>Hager</w:t>
            </w:r>
          </w:p>
        </w:tc>
      </w:tr>
      <w:tr w:rsidR="00D95E0B" w:rsidRPr="00D95E0B" w14:paraId="1B14EECA" w14:textId="77777777" w:rsidTr="00D95E0B">
        <w:tc>
          <w:tcPr>
            <w:tcW w:w="2179" w:type="dxa"/>
            <w:shd w:val="clear" w:color="auto" w:fill="auto"/>
          </w:tcPr>
          <w:p w14:paraId="0B8B9B82" w14:textId="036DE90E" w:rsidR="00D95E0B" w:rsidRPr="00D95E0B" w:rsidRDefault="00D95E0B" w:rsidP="00D95E0B">
            <w:pPr>
              <w:ind w:firstLine="0"/>
            </w:pPr>
            <w:r>
              <w:t>Harris</w:t>
            </w:r>
          </w:p>
        </w:tc>
        <w:tc>
          <w:tcPr>
            <w:tcW w:w="2179" w:type="dxa"/>
            <w:shd w:val="clear" w:color="auto" w:fill="auto"/>
          </w:tcPr>
          <w:p w14:paraId="05D98D11" w14:textId="2A92662D" w:rsidR="00D95E0B" w:rsidRPr="00D95E0B" w:rsidRDefault="00D95E0B" w:rsidP="00D95E0B">
            <w:pPr>
              <w:ind w:firstLine="0"/>
            </w:pPr>
            <w:r>
              <w:t>Hart</w:t>
            </w:r>
          </w:p>
        </w:tc>
        <w:tc>
          <w:tcPr>
            <w:tcW w:w="2180" w:type="dxa"/>
            <w:shd w:val="clear" w:color="auto" w:fill="auto"/>
          </w:tcPr>
          <w:p w14:paraId="0605798E" w14:textId="4D6686A4" w:rsidR="00D95E0B" w:rsidRPr="00D95E0B" w:rsidRDefault="00D95E0B" w:rsidP="00D95E0B">
            <w:pPr>
              <w:ind w:firstLine="0"/>
            </w:pPr>
            <w:r>
              <w:t>Hartnett</w:t>
            </w:r>
          </w:p>
        </w:tc>
      </w:tr>
      <w:tr w:rsidR="00D95E0B" w:rsidRPr="00D95E0B" w14:paraId="42546E7D" w14:textId="77777777" w:rsidTr="00D95E0B">
        <w:tc>
          <w:tcPr>
            <w:tcW w:w="2179" w:type="dxa"/>
            <w:shd w:val="clear" w:color="auto" w:fill="auto"/>
          </w:tcPr>
          <w:p w14:paraId="0D1989B0" w14:textId="7148278E" w:rsidR="00D95E0B" w:rsidRPr="00D95E0B" w:rsidRDefault="00D95E0B" w:rsidP="00D95E0B">
            <w:pPr>
              <w:ind w:firstLine="0"/>
            </w:pPr>
            <w:r>
              <w:t>Hayes</w:t>
            </w:r>
          </w:p>
        </w:tc>
        <w:tc>
          <w:tcPr>
            <w:tcW w:w="2179" w:type="dxa"/>
            <w:shd w:val="clear" w:color="auto" w:fill="auto"/>
          </w:tcPr>
          <w:p w14:paraId="27C3D14C" w14:textId="78225497" w:rsidR="00D95E0B" w:rsidRPr="00D95E0B" w:rsidRDefault="00D95E0B" w:rsidP="00D95E0B">
            <w:pPr>
              <w:ind w:firstLine="0"/>
            </w:pPr>
            <w:r>
              <w:t>Henderson-Myers</w:t>
            </w:r>
          </w:p>
        </w:tc>
        <w:tc>
          <w:tcPr>
            <w:tcW w:w="2180" w:type="dxa"/>
            <w:shd w:val="clear" w:color="auto" w:fill="auto"/>
          </w:tcPr>
          <w:p w14:paraId="1E411878" w14:textId="5814152C" w:rsidR="00D95E0B" w:rsidRPr="00D95E0B" w:rsidRDefault="00D95E0B" w:rsidP="00D95E0B">
            <w:pPr>
              <w:ind w:firstLine="0"/>
            </w:pPr>
            <w:r>
              <w:t>Hewitt</w:t>
            </w:r>
          </w:p>
        </w:tc>
      </w:tr>
      <w:tr w:rsidR="00D95E0B" w:rsidRPr="00D95E0B" w14:paraId="6827FBEC" w14:textId="77777777" w:rsidTr="00D95E0B">
        <w:tc>
          <w:tcPr>
            <w:tcW w:w="2179" w:type="dxa"/>
            <w:shd w:val="clear" w:color="auto" w:fill="auto"/>
          </w:tcPr>
          <w:p w14:paraId="3C1F8269" w14:textId="157D1D9E" w:rsidR="00D95E0B" w:rsidRPr="00D95E0B" w:rsidRDefault="00D95E0B" w:rsidP="00D95E0B">
            <w:pPr>
              <w:ind w:firstLine="0"/>
            </w:pPr>
            <w:r>
              <w:t>Hiott</w:t>
            </w:r>
          </w:p>
        </w:tc>
        <w:tc>
          <w:tcPr>
            <w:tcW w:w="2179" w:type="dxa"/>
            <w:shd w:val="clear" w:color="auto" w:fill="auto"/>
          </w:tcPr>
          <w:p w14:paraId="1FDAB72F" w14:textId="7BE5E7B3" w:rsidR="00D95E0B" w:rsidRPr="00D95E0B" w:rsidRDefault="00D95E0B" w:rsidP="00D95E0B">
            <w:pPr>
              <w:ind w:firstLine="0"/>
            </w:pPr>
            <w:r>
              <w:t>Hixon</w:t>
            </w:r>
          </w:p>
        </w:tc>
        <w:tc>
          <w:tcPr>
            <w:tcW w:w="2180" w:type="dxa"/>
            <w:shd w:val="clear" w:color="auto" w:fill="auto"/>
          </w:tcPr>
          <w:p w14:paraId="24B25307" w14:textId="3DF6ABCC" w:rsidR="00D95E0B" w:rsidRPr="00D95E0B" w:rsidRDefault="00D95E0B" w:rsidP="00D95E0B">
            <w:pPr>
              <w:ind w:firstLine="0"/>
            </w:pPr>
            <w:r>
              <w:t>Hosey</w:t>
            </w:r>
          </w:p>
        </w:tc>
      </w:tr>
      <w:tr w:rsidR="00D95E0B" w:rsidRPr="00D95E0B" w14:paraId="4B45A4BB" w14:textId="77777777" w:rsidTr="00D95E0B">
        <w:tc>
          <w:tcPr>
            <w:tcW w:w="2179" w:type="dxa"/>
            <w:shd w:val="clear" w:color="auto" w:fill="auto"/>
          </w:tcPr>
          <w:p w14:paraId="60F87868" w14:textId="3B298EFF" w:rsidR="00D95E0B" w:rsidRPr="00D95E0B" w:rsidRDefault="00D95E0B" w:rsidP="00D95E0B">
            <w:pPr>
              <w:ind w:firstLine="0"/>
            </w:pPr>
            <w:r>
              <w:t>Howard</w:t>
            </w:r>
          </w:p>
        </w:tc>
        <w:tc>
          <w:tcPr>
            <w:tcW w:w="2179" w:type="dxa"/>
            <w:shd w:val="clear" w:color="auto" w:fill="auto"/>
          </w:tcPr>
          <w:p w14:paraId="3730084C" w14:textId="445F96F7" w:rsidR="00D95E0B" w:rsidRPr="00D95E0B" w:rsidRDefault="00D95E0B" w:rsidP="00D95E0B">
            <w:pPr>
              <w:ind w:firstLine="0"/>
            </w:pPr>
            <w:r>
              <w:t>Hyde</w:t>
            </w:r>
          </w:p>
        </w:tc>
        <w:tc>
          <w:tcPr>
            <w:tcW w:w="2180" w:type="dxa"/>
            <w:shd w:val="clear" w:color="auto" w:fill="auto"/>
          </w:tcPr>
          <w:p w14:paraId="48BB0F45" w14:textId="222F62C4" w:rsidR="00D95E0B" w:rsidRPr="00D95E0B" w:rsidRDefault="00D95E0B" w:rsidP="00D95E0B">
            <w:pPr>
              <w:ind w:firstLine="0"/>
            </w:pPr>
            <w:r>
              <w:t>Jefferson</w:t>
            </w:r>
          </w:p>
        </w:tc>
      </w:tr>
      <w:tr w:rsidR="00D95E0B" w:rsidRPr="00D95E0B" w14:paraId="130AB82B" w14:textId="77777777" w:rsidTr="00D95E0B">
        <w:tc>
          <w:tcPr>
            <w:tcW w:w="2179" w:type="dxa"/>
            <w:shd w:val="clear" w:color="auto" w:fill="auto"/>
          </w:tcPr>
          <w:p w14:paraId="49CD6B88" w14:textId="0EECB54D" w:rsidR="00D95E0B" w:rsidRPr="00D95E0B" w:rsidRDefault="00D95E0B" w:rsidP="00D95E0B">
            <w:pPr>
              <w:ind w:firstLine="0"/>
            </w:pPr>
            <w:r>
              <w:t>J. E. Johnson</w:t>
            </w:r>
          </w:p>
        </w:tc>
        <w:tc>
          <w:tcPr>
            <w:tcW w:w="2179" w:type="dxa"/>
            <w:shd w:val="clear" w:color="auto" w:fill="auto"/>
          </w:tcPr>
          <w:p w14:paraId="68A312D3" w14:textId="29F3F203" w:rsidR="00D95E0B" w:rsidRPr="00D95E0B" w:rsidRDefault="00D95E0B" w:rsidP="00D95E0B">
            <w:pPr>
              <w:ind w:firstLine="0"/>
            </w:pPr>
            <w:r>
              <w:t>J. L. Johnson</w:t>
            </w:r>
          </w:p>
        </w:tc>
        <w:tc>
          <w:tcPr>
            <w:tcW w:w="2180" w:type="dxa"/>
            <w:shd w:val="clear" w:color="auto" w:fill="auto"/>
          </w:tcPr>
          <w:p w14:paraId="5316215C" w14:textId="0E9828EC" w:rsidR="00D95E0B" w:rsidRPr="00D95E0B" w:rsidRDefault="00D95E0B" w:rsidP="00D95E0B">
            <w:pPr>
              <w:ind w:firstLine="0"/>
            </w:pPr>
            <w:r>
              <w:t>S. Jones</w:t>
            </w:r>
          </w:p>
        </w:tc>
      </w:tr>
      <w:tr w:rsidR="00D95E0B" w:rsidRPr="00D95E0B" w14:paraId="26C8792F" w14:textId="77777777" w:rsidTr="00D95E0B">
        <w:tc>
          <w:tcPr>
            <w:tcW w:w="2179" w:type="dxa"/>
            <w:shd w:val="clear" w:color="auto" w:fill="auto"/>
          </w:tcPr>
          <w:p w14:paraId="1D47F2C2" w14:textId="7E669250" w:rsidR="00D95E0B" w:rsidRPr="00D95E0B" w:rsidRDefault="00D95E0B" w:rsidP="00D95E0B">
            <w:pPr>
              <w:ind w:firstLine="0"/>
            </w:pPr>
            <w:r>
              <w:t>W. Jones</w:t>
            </w:r>
          </w:p>
        </w:tc>
        <w:tc>
          <w:tcPr>
            <w:tcW w:w="2179" w:type="dxa"/>
            <w:shd w:val="clear" w:color="auto" w:fill="auto"/>
          </w:tcPr>
          <w:p w14:paraId="6C38CB99" w14:textId="40080A30" w:rsidR="00D95E0B" w:rsidRPr="00D95E0B" w:rsidRDefault="00D95E0B" w:rsidP="00D95E0B">
            <w:pPr>
              <w:ind w:firstLine="0"/>
            </w:pPr>
            <w:r>
              <w:t>Jordan</w:t>
            </w:r>
          </w:p>
        </w:tc>
        <w:tc>
          <w:tcPr>
            <w:tcW w:w="2180" w:type="dxa"/>
            <w:shd w:val="clear" w:color="auto" w:fill="auto"/>
          </w:tcPr>
          <w:p w14:paraId="59E7A597" w14:textId="0F7BA87C" w:rsidR="00D95E0B" w:rsidRPr="00D95E0B" w:rsidRDefault="00D95E0B" w:rsidP="00D95E0B">
            <w:pPr>
              <w:ind w:firstLine="0"/>
            </w:pPr>
            <w:r>
              <w:t>Kilmartin</w:t>
            </w:r>
          </w:p>
        </w:tc>
      </w:tr>
      <w:tr w:rsidR="00D95E0B" w:rsidRPr="00D95E0B" w14:paraId="15A32750" w14:textId="77777777" w:rsidTr="00D95E0B">
        <w:tc>
          <w:tcPr>
            <w:tcW w:w="2179" w:type="dxa"/>
            <w:shd w:val="clear" w:color="auto" w:fill="auto"/>
          </w:tcPr>
          <w:p w14:paraId="73DDC60E" w14:textId="15FB56BF" w:rsidR="00D95E0B" w:rsidRPr="00D95E0B" w:rsidRDefault="00D95E0B" w:rsidP="00D95E0B">
            <w:pPr>
              <w:ind w:firstLine="0"/>
            </w:pPr>
            <w:r>
              <w:t>King</w:t>
            </w:r>
          </w:p>
        </w:tc>
        <w:tc>
          <w:tcPr>
            <w:tcW w:w="2179" w:type="dxa"/>
            <w:shd w:val="clear" w:color="auto" w:fill="auto"/>
          </w:tcPr>
          <w:p w14:paraId="1E03F9F4" w14:textId="663B8B9E" w:rsidR="00D95E0B" w:rsidRPr="00D95E0B" w:rsidRDefault="00D95E0B" w:rsidP="00D95E0B">
            <w:pPr>
              <w:ind w:firstLine="0"/>
            </w:pPr>
            <w:r>
              <w:t>Kirby</w:t>
            </w:r>
          </w:p>
        </w:tc>
        <w:tc>
          <w:tcPr>
            <w:tcW w:w="2180" w:type="dxa"/>
            <w:shd w:val="clear" w:color="auto" w:fill="auto"/>
          </w:tcPr>
          <w:p w14:paraId="1998CAA7" w14:textId="15680903" w:rsidR="00D95E0B" w:rsidRPr="00D95E0B" w:rsidRDefault="00D95E0B" w:rsidP="00D95E0B">
            <w:pPr>
              <w:ind w:firstLine="0"/>
            </w:pPr>
            <w:r>
              <w:t>Landing</w:t>
            </w:r>
          </w:p>
        </w:tc>
      </w:tr>
      <w:tr w:rsidR="00D95E0B" w:rsidRPr="00D95E0B" w14:paraId="558E85E2" w14:textId="77777777" w:rsidTr="00D95E0B">
        <w:tc>
          <w:tcPr>
            <w:tcW w:w="2179" w:type="dxa"/>
            <w:shd w:val="clear" w:color="auto" w:fill="auto"/>
          </w:tcPr>
          <w:p w14:paraId="2F27D5D8" w14:textId="532E7F0C" w:rsidR="00D95E0B" w:rsidRPr="00D95E0B" w:rsidRDefault="00D95E0B" w:rsidP="00D95E0B">
            <w:pPr>
              <w:ind w:firstLine="0"/>
            </w:pPr>
            <w:r>
              <w:t>Lawson</w:t>
            </w:r>
          </w:p>
        </w:tc>
        <w:tc>
          <w:tcPr>
            <w:tcW w:w="2179" w:type="dxa"/>
            <w:shd w:val="clear" w:color="auto" w:fill="auto"/>
          </w:tcPr>
          <w:p w14:paraId="264398A3" w14:textId="39CCC9B9" w:rsidR="00D95E0B" w:rsidRPr="00D95E0B" w:rsidRDefault="00D95E0B" w:rsidP="00D95E0B">
            <w:pPr>
              <w:ind w:firstLine="0"/>
            </w:pPr>
            <w:r>
              <w:t>Leber</w:t>
            </w:r>
          </w:p>
        </w:tc>
        <w:tc>
          <w:tcPr>
            <w:tcW w:w="2180" w:type="dxa"/>
            <w:shd w:val="clear" w:color="auto" w:fill="auto"/>
          </w:tcPr>
          <w:p w14:paraId="0A435E8A" w14:textId="00639A4C" w:rsidR="00D95E0B" w:rsidRPr="00D95E0B" w:rsidRDefault="00D95E0B" w:rsidP="00D95E0B">
            <w:pPr>
              <w:ind w:firstLine="0"/>
            </w:pPr>
            <w:r>
              <w:t>Ligon</w:t>
            </w:r>
          </w:p>
        </w:tc>
      </w:tr>
      <w:tr w:rsidR="00D95E0B" w:rsidRPr="00D95E0B" w14:paraId="1B4D6F93" w14:textId="77777777" w:rsidTr="00D95E0B">
        <w:tc>
          <w:tcPr>
            <w:tcW w:w="2179" w:type="dxa"/>
            <w:shd w:val="clear" w:color="auto" w:fill="auto"/>
          </w:tcPr>
          <w:p w14:paraId="57B32051" w14:textId="08231228" w:rsidR="00D95E0B" w:rsidRPr="00D95E0B" w:rsidRDefault="00D95E0B" w:rsidP="00D95E0B">
            <w:pPr>
              <w:ind w:firstLine="0"/>
            </w:pPr>
            <w:r>
              <w:t>Long</w:t>
            </w:r>
          </w:p>
        </w:tc>
        <w:tc>
          <w:tcPr>
            <w:tcW w:w="2179" w:type="dxa"/>
            <w:shd w:val="clear" w:color="auto" w:fill="auto"/>
          </w:tcPr>
          <w:p w14:paraId="0DEBAEE0" w14:textId="447C3304" w:rsidR="00D95E0B" w:rsidRPr="00D95E0B" w:rsidRDefault="00D95E0B" w:rsidP="00D95E0B">
            <w:pPr>
              <w:ind w:firstLine="0"/>
            </w:pPr>
            <w:r>
              <w:t>Lowe</w:t>
            </w:r>
          </w:p>
        </w:tc>
        <w:tc>
          <w:tcPr>
            <w:tcW w:w="2180" w:type="dxa"/>
            <w:shd w:val="clear" w:color="auto" w:fill="auto"/>
          </w:tcPr>
          <w:p w14:paraId="25A08CFC" w14:textId="6BBE084B" w:rsidR="00D95E0B" w:rsidRPr="00D95E0B" w:rsidRDefault="00D95E0B" w:rsidP="00D95E0B">
            <w:pPr>
              <w:ind w:firstLine="0"/>
            </w:pPr>
            <w:r>
              <w:t>Magnuson</w:t>
            </w:r>
          </w:p>
        </w:tc>
      </w:tr>
      <w:tr w:rsidR="00D95E0B" w:rsidRPr="00D95E0B" w14:paraId="57FD082F" w14:textId="77777777" w:rsidTr="00D95E0B">
        <w:tc>
          <w:tcPr>
            <w:tcW w:w="2179" w:type="dxa"/>
            <w:shd w:val="clear" w:color="auto" w:fill="auto"/>
          </w:tcPr>
          <w:p w14:paraId="04BE0D95" w14:textId="74510CB8" w:rsidR="00D95E0B" w:rsidRPr="00D95E0B" w:rsidRDefault="00D95E0B" w:rsidP="00D95E0B">
            <w:pPr>
              <w:ind w:firstLine="0"/>
            </w:pPr>
            <w:r>
              <w:t>May</w:t>
            </w:r>
          </w:p>
        </w:tc>
        <w:tc>
          <w:tcPr>
            <w:tcW w:w="2179" w:type="dxa"/>
            <w:shd w:val="clear" w:color="auto" w:fill="auto"/>
          </w:tcPr>
          <w:p w14:paraId="0A1BC2EE" w14:textId="6461E933" w:rsidR="00D95E0B" w:rsidRPr="00D95E0B" w:rsidRDefault="00D95E0B" w:rsidP="00D95E0B">
            <w:pPr>
              <w:ind w:firstLine="0"/>
            </w:pPr>
            <w:r>
              <w:t>McCabe</w:t>
            </w:r>
          </w:p>
        </w:tc>
        <w:tc>
          <w:tcPr>
            <w:tcW w:w="2180" w:type="dxa"/>
            <w:shd w:val="clear" w:color="auto" w:fill="auto"/>
          </w:tcPr>
          <w:p w14:paraId="6611E7F8" w14:textId="1B3C3B32" w:rsidR="00D95E0B" w:rsidRPr="00D95E0B" w:rsidRDefault="00D95E0B" w:rsidP="00D95E0B">
            <w:pPr>
              <w:ind w:firstLine="0"/>
            </w:pPr>
            <w:r>
              <w:t>McCravy</w:t>
            </w:r>
          </w:p>
        </w:tc>
      </w:tr>
      <w:tr w:rsidR="00D95E0B" w:rsidRPr="00D95E0B" w14:paraId="31110C2C" w14:textId="77777777" w:rsidTr="00D95E0B">
        <w:tc>
          <w:tcPr>
            <w:tcW w:w="2179" w:type="dxa"/>
            <w:shd w:val="clear" w:color="auto" w:fill="auto"/>
          </w:tcPr>
          <w:p w14:paraId="212FCCEA" w14:textId="70B7B5B1" w:rsidR="00D95E0B" w:rsidRPr="00D95E0B" w:rsidRDefault="00D95E0B" w:rsidP="00D95E0B">
            <w:pPr>
              <w:ind w:firstLine="0"/>
            </w:pPr>
            <w:r>
              <w:t>McDaniel</w:t>
            </w:r>
          </w:p>
        </w:tc>
        <w:tc>
          <w:tcPr>
            <w:tcW w:w="2179" w:type="dxa"/>
            <w:shd w:val="clear" w:color="auto" w:fill="auto"/>
          </w:tcPr>
          <w:p w14:paraId="41D4FEAE" w14:textId="52C240E9" w:rsidR="00D95E0B" w:rsidRPr="00D95E0B" w:rsidRDefault="00D95E0B" w:rsidP="00D95E0B">
            <w:pPr>
              <w:ind w:firstLine="0"/>
            </w:pPr>
            <w:r>
              <w:t>McGinnis</w:t>
            </w:r>
          </w:p>
        </w:tc>
        <w:tc>
          <w:tcPr>
            <w:tcW w:w="2180" w:type="dxa"/>
            <w:shd w:val="clear" w:color="auto" w:fill="auto"/>
          </w:tcPr>
          <w:p w14:paraId="233B329A" w14:textId="0140FCFF" w:rsidR="00D95E0B" w:rsidRPr="00D95E0B" w:rsidRDefault="00D95E0B" w:rsidP="00D95E0B">
            <w:pPr>
              <w:ind w:firstLine="0"/>
            </w:pPr>
            <w:r>
              <w:t>Mitchell</w:t>
            </w:r>
          </w:p>
        </w:tc>
      </w:tr>
      <w:tr w:rsidR="00D95E0B" w:rsidRPr="00D95E0B" w14:paraId="421DF258" w14:textId="77777777" w:rsidTr="00D95E0B">
        <w:tc>
          <w:tcPr>
            <w:tcW w:w="2179" w:type="dxa"/>
            <w:shd w:val="clear" w:color="auto" w:fill="auto"/>
          </w:tcPr>
          <w:p w14:paraId="760CBFBC" w14:textId="353667A7" w:rsidR="00D95E0B" w:rsidRPr="00D95E0B" w:rsidRDefault="00D95E0B" w:rsidP="00D95E0B">
            <w:pPr>
              <w:ind w:firstLine="0"/>
            </w:pPr>
            <w:r>
              <w:t>J. Moore</w:t>
            </w:r>
          </w:p>
        </w:tc>
        <w:tc>
          <w:tcPr>
            <w:tcW w:w="2179" w:type="dxa"/>
            <w:shd w:val="clear" w:color="auto" w:fill="auto"/>
          </w:tcPr>
          <w:p w14:paraId="622481A3" w14:textId="0333412C" w:rsidR="00D95E0B" w:rsidRPr="00D95E0B" w:rsidRDefault="00D95E0B" w:rsidP="00D95E0B">
            <w:pPr>
              <w:ind w:firstLine="0"/>
            </w:pPr>
            <w:r>
              <w:t>T. Moore</w:t>
            </w:r>
          </w:p>
        </w:tc>
        <w:tc>
          <w:tcPr>
            <w:tcW w:w="2180" w:type="dxa"/>
            <w:shd w:val="clear" w:color="auto" w:fill="auto"/>
          </w:tcPr>
          <w:p w14:paraId="2D8E2B40" w14:textId="6057E93F" w:rsidR="00D95E0B" w:rsidRPr="00D95E0B" w:rsidRDefault="00D95E0B" w:rsidP="00D95E0B">
            <w:pPr>
              <w:ind w:firstLine="0"/>
            </w:pPr>
            <w:r>
              <w:t>A. M. Morgan</w:t>
            </w:r>
          </w:p>
        </w:tc>
      </w:tr>
      <w:tr w:rsidR="00D95E0B" w:rsidRPr="00D95E0B" w14:paraId="224AB4FC" w14:textId="77777777" w:rsidTr="00D95E0B">
        <w:tc>
          <w:tcPr>
            <w:tcW w:w="2179" w:type="dxa"/>
            <w:shd w:val="clear" w:color="auto" w:fill="auto"/>
          </w:tcPr>
          <w:p w14:paraId="11E6E75F" w14:textId="279BF72F" w:rsidR="00D95E0B" w:rsidRPr="00D95E0B" w:rsidRDefault="00D95E0B" w:rsidP="00D95E0B">
            <w:pPr>
              <w:ind w:firstLine="0"/>
            </w:pPr>
            <w:r>
              <w:t>T. A. Morgan</w:t>
            </w:r>
          </w:p>
        </w:tc>
        <w:tc>
          <w:tcPr>
            <w:tcW w:w="2179" w:type="dxa"/>
            <w:shd w:val="clear" w:color="auto" w:fill="auto"/>
          </w:tcPr>
          <w:p w14:paraId="6246F356" w14:textId="25669E57" w:rsidR="00D95E0B" w:rsidRPr="00D95E0B" w:rsidRDefault="00D95E0B" w:rsidP="00D95E0B">
            <w:pPr>
              <w:ind w:firstLine="0"/>
            </w:pPr>
            <w:r>
              <w:t>Moss</w:t>
            </w:r>
          </w:p>
        </w:tc>
        <w:tc>
          <w:tcPr>
            <w:tcW w:w="2180" w:type="dxa"/>
            <w:shd w:val="clear" w:color="auto" w:fill="auto"/>
          </w:tcPr>
          <w:p w14:paraId="56F2238D" w14:textId="6CD54865" w:rsidR="00D95E0B" w:rsidRPr="00D95E0B" w:rsidRDefault="00D95E0B" w:rsidP="00D95E0B">
            <w:pPr>
              <w:ind w:firstLine="0"/>
            </w:pPr>
            <w:r>
              <w:t>Murphy</w:t>
            </w:r>
          </w:p>
        </w:tc>
      </w:tr>
      <w:tr w:rsidR="00D95E0B" w:rsidRPr="00D95E0B" w14:paraId="7974ED26" w14:textId="77777777" w:rsidTr="00D95E0B">
        <w:tc>
          <w:tcPr>
            <w:tcW w:w="2179" w:type="dxa"/>
            <w:shd w:val="clear" w:color="auto" w:fill="auto"/>
          </w:tcPr>
          <w:p w14:paraId="270DFC71" w14:textId="4D472DE5" w:rsidR="00D95E0B" w:rsidRPr="00D95E0B" w:rsidRDefault="00D95E0B" w:rsidP="00D95E0B">
            <w:pPr>
              <w:ind w:firstLine="0"/>
            </w:pPr>
            <w:r>
              <w:t>Neese</w:t>
            </w:r>
          </w:p>
        </w:tc>
        <w:tc>
          <w:tcPr>
            <w:tcW w:w="2179" w:type="dxa"/>
            <w:shd w:val="clear" w:color="auto" w:fill="auto"/>
          </w:tcPr>
          <w:p w14:paraId="5E9A4D2C" w14:textId="3EB896EA" w:rsidR="00D95E0B" w:rsidRPr="00D95E0B" w:rsidRDefault="00D95E0B" w:rsidP="00D95E0B">
            <w:pPr>
              <w:ind w:firstLine="0"/>
            </w:pPr>
            <w:r>
              <w:t>B. Newton</w:t>
            </w:r>
          </w:p>
        </w:tc>
        <w:tc>
          <w:tcPr>
            <w:tcW w:w="2180" w:type="dxa"/>
            <w:shd w:val="clear" w:color="auto" w:fill="auto"/>
          </w:tcPr>
          <w:p w14:paraId="608F6DD2" w14:textId="4A8257FD" w:rsidR="00D95E0B" w:rsidRPr="00D95E0B" w:rsidRDefault="00D95E0B" w:rsidP="00D95E0B">
            <w:pPr>
              <w:ind w:firstLine="0"/>
            </w:pPr>
            <w:r>
              <w:t>W. Newton</w:t>
            </w:r>
          </w:p>
        </w:tc>
      </w:tr>
      <w:tr w:rsidR="00D95E0B" w:rsidRPr="00D95E0B" w14:paraId="013FAC7F" w14:textId="77777777" w:rsidTr="00D95E0B">
        <w:tc>
          <w:tcPr>
            <w:tcW w:w="2179" w:type="dxa"/>
            <w:shd w:val="clear" w:color="auto" w:fill="auto"/>
          </w:tcPr>
          <w:p w14:paraId="15BABF2C" w14:textId="05765B9B" w:rsidR="00D95E0B" w:rsidRPr="00D95E0B" w:rsidRDefault="00D95E0B" w:rsidP="00D95E0B">
            <w:pPr>
              <w:ind w:firstLine="0"/>
            </w:pPr>
            <w:r>
              <w:t>Nutt</w:t>
            </w:r>
          </w:p>
        </w:tc>
        <w:tc>
          <w:tcPr>
            <w:tcW w:w="2179" w:type="dxa"/>
            <w:shd w:val="clear" w:color="auto" w:fill="auto"/>
          </w:tcPr>
          <w:p w14:paraId="3844B1E8" w14:textId="28A502DB" w:rsidR="00D95E0B" w:rsidRPr="00D95E0B" w:rsidRDefault="00D95E0B" w:rsidP="00D95E0B">
            <w:pPr>
              <w:ind w:firstLine="0"/>
            </w:pPr>
            <w:r>
              <w:t>O'Neal</w:t>
            </w:r>
          </w:p>
        </w:tc>
        <w:tc>
          <w:tcPr>
            <w:tcW w:w="2180" w:type="dxa"/>
            <w:shd w:val="clear" w:color="auto" w:fill="auto"/>
          </w:tcPr>
          <w:p w14:paraId="3E69F097" w14:textId="5D6B5237" w:rsidR="00D95E0B" w:rsidRPr="00D95E0B" w:rsidRDefault="00D95E0B" w:rsidP="00D95E0B">
            <w:pPr>
              <w:ind w:firstLine="0"/>
            </w:pPr>
            <w:r>
              <w:t>Oremus</w:t>
            </w:r>
          </w:p>
        </w:tc>
      </w:tr>
      <w:tr w:rsidR="00D95E0B" w:rsidRPr="00D95E0B" w14:paraId="43099E22" w14:textId="77777777" w:rsidTr="00D95E0B">
        <w:tc>
          <w:tcPr>
            <w:tcW w:w="2179" w:type="dxa"/>
            <w:shd w:val="clear" w:color="auto" w:fill="auto"/>
          </w:tcPr>
          <w:p w14:paraId="02C93D3C" w14:textId="793DECD5" w:rsidR="00D95E0B" w:rsidRPr="00D95E0B" w:rsidRDefault="00D95E0B" w:rsidP="00D95E0B">
            <w:pPr>
              <w:ind w:firstLine="0"/>
            </w:pPr>
            <w:r>
              <w:t>Ott</w:t>
            </w:r>
          </w:p>
        </w:tc>
        <w:tc>
          <w:tcPr>
            <w:tcW w:w="2179" w:type="dxa"/>
            <w:shd w:val="clear" w:color="auto" w:fill="auto"/>
          </w:tcPr>
          <w:p w14:paraId="7D3EEA01" w14:textId="57B393F3" w:rsidR="00D95E0B" w:rsidRPr="00D95E0B" w:rsidRDefault="00D95E0B" w:rsidP="00D95E0B">
            <w:pPr>
              <w:ind w:firstLine="0"/>
            </w:pPr>
            <w:r>
              <w:t>Pace</w:t>
            </w:r>
          </w:p>
        </w:tc>
        <w:tc>
          <w:tcPr>
            <w:tcW w:w="2180" w:type="dxa"/>
            <w:shd w:val="clear" w:color="auto" w:fill="auto"/>
          </w:tcPr>
          <w:p w14:paraId="71A43171" w14:textId="1F3FB2C3" w:rsidR="00D95E0B" w:rsidRPr="00D95E0B" w:rsidRDefault="00D95E0B" w:rsidP="00D95E0B">
            <w:pPr>
              <w:ind w:firstLine="0"/>
            </w:pPr>
            <w:r>
              <w:t>Pedalino</w:t>
            </w:r>
          </w:p>
        </w:tc>
      </w:tr>
      <w:tr w:rsidR="00D95E0B" w:rsidRPr="00D95E0B" w14:paraId="215F44A2" w14:textId="77777777" w:rsidTr="00D95E0B">
        <w:tc>
          <w:tcPr>
            <w:tcW w:w="2179" w:type="dxa"/>
            <w:shd w:val="clear" w:color="auto" w:fill="auto"/>
          </w:tcPr>
          <w:p w14:paraId="63044F59" w14:textId="69B9A260" w:rsidR="00D95E0B" w:rsidRPr="00D95E0B" w:rsidRDefault="00D95E0B" w:rsidP="00D95E0B">
            <w:pPr>
              <w:ind w:firstLine="0"/>
            </w:pPr>
            <w:r>
              <w:t>Pendarvis</w:t>
            </w:r>
          </w:p>
        </w:tc>
        <w:tc>
          <w:tcPr>
            <w:tcW w:w="2179" w:type="dxa"/>
            <w:shd w:val="clear" w:color="auto" w:fill="auto"/>
          </w:tcPr>
          <w:p w14:paraId="3764F0BC" w14:textId="11973E48" w:rsidR="00D95E0B" w:rsidRPr="00D95E0B" w:rsidRDefault="00D95E0B" w:rsidP="00D95E0B">
            <w:pPr>
              <w:ind w:firstLine="0"/>
            </w:pPr>
            <w:r>
              <w:t>Rivers</w:t>
            </w:r>
          </w:p>
        </w:tc>
        <w:tc>
          <w:tcPr>
            <w:tcW w:w="2180" w:type="dxa"/>
            <w:shd w:val="clear" w:color="auto" w:fill="auto"/>
          </w:tcPr>
          <w:p w14:paraId="36742940" w14:textId="723CF7DE" w:rsidR="00D95E0B" w:rsidRPr="00D95E0B" w:rsidRDefault="00D95E0B" w:rsidP="00D95E0B">
            <w:pPr>
              <w:ind w:firstLine="0"/>
            </w:pPr>
            <w:r>
              <w:t>Robbins</w:t>
            </w:r>
          </w:p>
        </w:tc>
      </w:tr>
      <w:tr w:rsidR="00D95E0B" w:rsidRPr="00D95E0B" w14:paraId="28C8D380" w14:textId="77777777" w:rsidTr="00D95E0B">
        <w:tc>
          <w:tcPr>
            <w:tcW w:w="2179" w:type="dxa"/>
            <w:shd w:val="clear" w:color="auto" w:fill="auto"/>
          </w:tcPr>
          <w:p w14:paraId="5ED8C029" w14:textId="27FDE3D4" w:rsidR="00D95E0B" w:rsidRPr="00D95E0B" w:rsidRDefault="00D95E0B" w:rsidP="00D95E0B">
            <w:pPr>
              <w:ind w:firstLine="0"/>
            </w:pPr>
            <w:r>
              <w:t>Rose</w:t>
            </w:r>
          </w:p>
        </w:tc>
        <w:tc>
          <w:tcPr>
            <w:tcW w:w="2179" w:type="dxa"/>
            <w:shd w:val="clear" w:color="auto" w:fill="auto"/>
          </w:tcPr>
          <w:p w14:paraId="3C50BF69" w14:textId="521A104F" w:rsidR="00D95E0B" w:rsidRPr="00D95E0B" w:rsidRDefault="00D95E0B" w:rsidP="00D95E0B">
            <w:pPr>
              <w:ind w:firstLine="0"/>
            </w:pPr>
            <w:r>
              <w:t>Sandifer</w:t>
            </w:r>
          </w:p>
        </w:tc>
        <w:tc>
          <w:tcPr>
            <w:tcW w:w="2180" w:type="dxa"/>
            <w:shd w:val="clear" w:color="auto" w:fill="auto"/>
          </w:tcPr>
          <w:p w14:paraId="00CBE2CF" w14:textId="4CF08DCD" w:rsidR="00D95E0B" w:rsidRPr="00D95E0B" w:rsidRDefault="00D95E0B" w:rsidP="00D95E0B">
            <w:pPr>
              <w:ind w:firstLine="0"/>
            </w:pPr>
            <w:r>
              <w:t>Schuessler</w:t>
            </w:r>
          </w:p>
        </w:tc>
      </w:tr>
      <w:tr w:rsidR="00D95E0B" w:rsidRPr="00D95E0B" w14:paraId="054C386E" w14:textId="77777777" w:rsidTr="00D95E0B">
        <w:tc>
          <w:tcPr>
            <w:tcW w:w="2179" w:type="dxa"/>
            <w:shd w:val="clear" w:color="auto" w:fill="auto"/>
          </w:tcPr>
          <w:p w14:paraId="3B66A719" w14:textId="437CC8EA" w:rsidR="00D95E0B" w:rsidRPr="00D95E0B" w:rsidRDefault="00D95E0B" w:rsidP="00D95E0B">
            <w:pPr>
              <w:ind w:firstLine="0"/>
            </w:pPr>
            <w:r>
              <w:t>Sessions</w:t>
            </w:r>
          </w:p>
        </w:tc>
        <w:tc>
          <w:tcPr>
            <w:tcW w:w="2179" w:type="dxa"/>
            <w:shd w:val="clear" w:color="auto" w:fill="auto"/>
          </w:tcPr>
          <w:p w14:paraId="6C254801" w14:textId="253491E0" w:rsidR="00D95E0B" w:rsidRPr="00D95E0B" w:rsidRDefault="00D95E0B" w:rsidP="00D95E0B">
            <w:pPr>
              <w:ind w:firstLine="0"/>
            </w:pPr>
            <w:r>
              <w:t>G. M. Smith</w:t>
            </w:r>
          </w:p>
        </w:tc>
        <w:tc>
          <w:tcPr>
            <w:tcW w:w="2180" w:type="dxa"/>
            <w:shd w:val="clear" w:color="auto" w:fill="auto"/>
          </w:tcPr>
          <w:p w14:paraId="6D482F51" w14:textId="6CCD022F" w:rsidR="00D95E0B" w:rsidRPr="00D95E0B" w:rsidRDefault="00D95E0B" w:rsidP="00D95E0B">
            <w:pPr>
              <w:ind w:firstLine="0"/>
            </w:pPr>
            <w:r>
              <w:t>M. M. Smith</w:t>
            </w:r>
          </w:p>
        </w:tc>
      </w:tr>
      <w:tr w:rsidR="00D95E0B" w:rsidRPr="00D95E0B" w14:paraId="7C883032" w14:textId="77777777" w:rsidTr="00D95E0B">
        <w:tc>
          <w:tcPr>
            <w:tcW w:w="2179" w:type="dxa"/>
            <w:shd w:val="clear" w:color="auto" w:fill="auto"/>
          </w:tcPr>
          <w:p w14:paraId="581D8D21" w14:textId="0FD9ADAD" w:rsidR="00D95E0B" w:rsidRPr="00D95E0B" w:rsidRDefault="00D95E0B" w:rsidP="00D95E0B">
            <w:pPr>
              <w:ind w:firstLine="0"/>
            </w:pPr>
            <w:r>
              <w:t>Stavrinakis</w:t>
            </w:r>
          </w:p>
        </w:tc>
        <w:tc>
          <w:tcPr>
            <w:tcW w:w="2179" w:type="dxa"/>
            <w:shd w:val="clear" w:color="auto" w:fill="auto"/>
          </w:tcPr>
          <w:p w14:paraId="00BC1B89" w14:textId="2CE88F34" w:rsidR="00D95E0B" w:rsidRPr="00D95E0B" w:rsidRDefault="00D95E0B" w:rsidP="00D95E0B">
            <w:pPr>
              <w:ind w:firstLine="0"/>
            </w:pPr>
            <w:r>
              <w:t>Taylor</w:t>
            </w:r>
          </w:p>
        </w:tc>
        <w:tc>
          <w:tcPr>
            <w:tcW w:w="2180" w:type="dxa"/>
            <w:shd w:val="clear" w:color="auto" w:fill="auto"/>
          </w:tcPr>
          <w:p w14:paraId="4B790380" w14:textId="70CA910F" w:rsidR="00D95E0B" w:rsidRPr="00D95E0B" w:rsidRDefault="00D95E0B" w:rsidP="00D95E0B">
            <w:pPr>
              <w:ind w:firstLine="0"/>
            </w:pPr>
            <w:r>
              <w:t>Tedder</w:t>
            </w:r>
          </w:p>
        </w:tc>
      </w:tr>
      <w:tr w:rsidR="00D95E0B" w:rsidRPr="00D95E0B" w14:paraId="1A6B1EC6" w14:textId="77777777" w:rsidTr="00D95E0B">
        <w:tc>
          <w:tcPr>
            <w:tcW w:w="2179" w:type="dxa"/>
            <w:shd w:val="clear" w:color="auto" w:fill="auto"/>
          </w:tcPr>
          <w:p w14:paraId="0FADECA5" w14:textId="262BDE1E" w:rsidR="00D95E0B" w:rsidRPr="00D95E0B" w:rsidRDefault="00D95E0B" w:rsidP="00D95E0B">
            <w:pPr>
              <w:ind w:firstLine="0"/>
            </w:pPr>
            <w:r>
              <w:t>Thayer</w:t>
            </w:r>
          </w:p>
        </w:tc>
        <w:tc>
          <w:tcPr>
            <w:tcW w:w="2179" w:type="dxa"/>
            <w:shd w:val="clear" w:color="auto" w:fill="auto"/>
          </w:tcPr>
          <w:p w14:paraId="1E5C40CC" w14:textId="7BF4ED80" w:rsidR="00D95E0B" w:rsidRPr="00D95E0B" w:rsidRDefault="00D95E0B" w:rsidP="00D95E0B">
            <w:pPr>
              <w:ind w:firstLine="0"/>
            </w:pPr>
            <w:r>
              <w:t>Thigpen</w:t>
            </w:r>
          </w:p>
        </w:tc>
        <w:tc>
          <w:tcPr>
            <w:tcW w:w="2180" w:type="dxa"/>
            <w:shd w:val="clear" w:color="auto" w:fill="auto"/>
          </w:tcPr>
          <w:p w14:paraId="542E9731" w14:textId="7E484813" w:rsidR="00D95E0B" w:rsidRPr="00D95E0B" w:rsidRDefault="00D95E0B" w:rsidP="00D95E0B">
            <w:pPr>
              <w:ind w:firstLine="0"/>
            </w:pPr>
            <w:r>
              <w:t>Trantham</w:t>
            </w:r>
          </w:p>
        </w:tc>
      </w:tr>
      <w:tr w:rsidR="00D95E0B" w:rsidRPr="00D95E0B" w14:paraId="4E5B3409" w14:textId="77777777" w:rsidTr="00D95E0B">
        <w:tc>
          <w:tcPr>
            <w:tcW w:w="2179" w:type="dxa"/>
            <w:shd w:val="clear" w:color="auto" w:fill="auto"/>
          </w:tcPr>
          <w:p w14:paraId="1A8861F5" w14:textId="3601F56B" w:rsidR="00D95E0B" w:rsidRPr="00D95E0B" w:rsidRDefault="00D95E0B" w:rsidP="00D95E0B">
            <w:pPr>
              <w:ind w:firstLine="0"/>
            </w:pPr>
            <w:r>
              <w:t>Vaughan</w:t>
            </w:r>
          </w:p>
        </w:tc>
        <w:tc>
          <w:tcPr>
            <w:tcW w:w="2179" w:type="dxa"/>
            <w:shd w:val="clear" w:color="auto" w:fill="auto"/>
          </w:tcPr>
          <w:p w14:paraId="7D22A72D" w14:textId="0430CEBC" w:rsidR="00D95E0B" w:rsidRPr="00D95E0B" w:rsidRDefault="00D95E0B" w:rsidP="00D95E0B">
            <w:pPr>
              <w:ind w:firstLine="0"/>
            </w:pPr>
            <w:r>
              <w:t>West</w:t>
            </w:r>
          </w:p>
        </w:tc>
        <w:tc>
          <w:tcPr>
            <w:tcW w:w="2180" w:type="dxa"/>
            <w:shd w:val="clear" w:color="auto" w:fill="auto"/>
          </w:tcPr>
          <w:p w14:paraId="35746BE0" w14:textId="5F77B300" w:rsidR="00D95E0B" w:rsidRPr="00D95E0B" w:rsidRDefault="00D95E0B" w:rsidP="00D95E0B">
            <w:pPr>
              <w:ind w:firstLine="0"/>
            </w:pPr>
            <w:r>
              <w:t>Wetmore</w:t>
            </w:r>
          </w:p>
        </w:tc>
      </w:tr>
      <w:tr w:rsidR="00D95E0B" w:rsidRPr="00D95E0B" w14:paraId="341F0161" w14:textId="77777777" w:rsidTr="00D95E0B">
        <w:tc>
          <w:tcPr>
            <w:tcW w:w="2179" w:type="dxa"/>
            <w:shd w:val="clear" w:color="auto" w:fill="auto"/>
          </w:tcPr>
          <w:p w14:paraId="1BE817EF" w14:textId="0E1AE364" w:rsidR="00D95E0B" w:rsidRPr="00D95E0B" w:rsidRDefault="00D95E0B" w:rsidP="00D95E0B">
            <w:pPr>
              <w:keepNext/>
              <w:ind w:firstLine="0"/>
            </w:pPr>
            <w:r>
              <w:t>Wheeler</w:t>
            </w:r>
          </w:p>
        </w:tc>
        <w:tc>
          <w:tcPr>
            <w:tcW w:w="2179" w:type="dxa"/>
            <w:shd w:val="clear" w:color="auto" w:fill="auto"/>
          </w:tcPr>
          <w:p w14:paraId="31EAFD6C" w14:textId="38922562" w:rsidR="00D95E0B" w:rsidRPr="00D95E0B" w:rsidRDefault="00D95E0B" w:rsidP="00D95E0B">
            <w:pPr>
              <w:keepNext/>
              <w:ind w:firstLine="0"/>
            </w:pPr>
            <w:r>
              <w:t>White</w:t>
            </w:r>
          </w:p>
        </w:tc>
        <w:tc>
          <w:tcPr>
            <w:tcW w:w="2180" w:type="dxa"/>
            <w:shd w:val="clear" w:color="auto" w:fill="auto"/>
          </w:tcPr>
          <w:p w14:paraId="1F08EAA8" w14:textId="59B0E0F7" w:rsidR="00D95E0B" w:rsidRPr="00D95E0B" w:rsidRDefault="00D95E0B" w:rsidP="00D95E0B">
            <w:pPr>
              <w:keepNext/>
              <w:ind w:firstLine="0"/>
            </w:pPr>
            <w:r>
              <w:t>Whitmire</w:t>
            </w:r>
          </w:p>
        </w:tc>
      </w:tr>
      <w:tr w:rsidR="00D95E0B" w:rsidRPr="00D95E0B" w14:paraId="06C824DC" w14:textId="77777777" w:rsidTr="00D95E0B">
        <w:tc>
          <w:tcPr>
            <w:tcW w:w="2179" w:type="dxa"/>
            <w:shd w:val="clear" w:color="auto" w:fill="auto"/>
          </w:tcPr>
          <w:p w14:paraId="2484B19E" w14:textId="71B33EB1" w:rsidR="00D95E0B" w:rsidRPr="00D95E0B" w:rsidRDefault="00D95E0B" w:rsidP="00D95E0B">
            <w:pPr>
              <w:keepNext/>
              <w:ind w:firstLine="0"/>
            </w:pPr>
            <w:r>
              <w:t>Williams</w:t>
            </w:r>
          </w:p>
        </w:tc>
        <w:tc>
          <w:tcPr>
            <w:tcW w:w="2179" w:type="dxa"/>
            <w:shd w:val="clear" w:color="auto" w:fill="auto"/>
          </w:tcPr>
          <w:p w14:paraId="119EC9E7" w14:textId="0478F9C6" w:rsidR="00D95E0B" w:rsidRPr="00D95E0B" w:rsidRDefault="00D95E0B" w:rsidP="00D95E0B">
            <w:pPr>
              <w:keepNext/>
              <w:ind w:firstLine="0"/>
            </w:pPr>
            <w:r>
              <w:t>Willis</w:t>
            </w:r>
          </w:p>
        </w:tc>
        <w:tc>
          <w:tcPr>
            <w:tcW w:w="2180" w:type="dxa"/>
            <w:shd w:val="clear" w:color="auto" w:fill="auto"/>
          </w:tcPr>
          <w:p w14:paraId="13B44BAF" w14:textId="3012E2F1" w:rsidR="00D95E0B" w:rsidRPr="00D95E0B" w:rsidRDefault="00D95E0B" w:rsidP="00D95E0B">
            <w:pPr>
              <w:keepNext/>
              <w:ind w:firstLine="0"/>
            </w:pPr>
            <w:r>
              <w:t>Wooten</w:t>
            </w:r>
          </w:p>
        </w:tc>
      </w:tr>
    </w:tbl>
    <w:p w14:paraId="0E625952" w14:textId="77777777" w:rsidR="00D95E0B" w:rsidRDefault="00D95E0B" w:rsidP="00D95E0B"/>
    <w:p w14:paraId="47A11556" w14:textId="7A0CC530" w:rsidR="00D95E0B" w:rsidRDefault="00D95E0B" w:rsidP="00D95E0B">
      <w:pPr>
        <w:jc w:val="center"/>
        <w:rPr>
          <w:b/>
        </w:rPr>
      </w:pPr>
      <w:r w:rsidRPr="00D95E0B">
        <w:rPr>
          <w:b/>
        </w:rPr>
        <w:t>Total--111</w:t>
      </w:r>
    </w:p>
    <w:p w14:paraId="56F5AD36" w14:textId="2A02C450" w:rsidR="00D95E0B" w:rsidRDefault="00D95E0B" w:rsidP="00D95E0B">
      <w:pPr>
        <w:jc w:val="center"/>
        <w:rPr>
          <w:b/>
        </w:rPr>
      </w:pPr>
    </w:p>
    <w:p w14:paraId="6DABAEF5" w14:textId="77777777" w:rsidR="00D95E0B" w:rsidRDefault="00D95E0B" w:rsidP="00D95E0B">
      <w:pPr>
        <w:ind w:firstLine="0"/>
      </w:pPr>
      <w:r w:rsidRPr="00D95E0B">
        <w:t xml:space="preserve"> </w:t>
      </w:r>
      <w:r>
        <w:t>Those who voted in the negative are:</w:t>
      </w:r>
    </w:p>
    <w:p w14:paraId="0B47319A" w14:textId="77777777" w:rsidR="00D95E0B" w:rsidRDefault="00D95E0B" w:rsidP="00D95E0B"/>
    <w:p w14:paraId="41B10E9B" w14:textId="77777777" w:rsidR="00D95E0B" w:rsidRDefault="00D95E0B" w:rsidP="00D95E0B">
      <w:pPr>
        <w:jc w:val="center"/>
        <w:rPr>
          <w:b/>
        </w:rPr>
      </w:pPr>
      <w:r w:rsidRPr="00D95E0B">
        <w:rPr>
          <w:b/>
        </w:rPr>
        <w:t>Total--0</w:t>
      </w:r>
    </w:p>
    <w:p w14:paraId="2A6F616B" w14:textId="408A2068" w:rsidR="00D95E0B" w:rsidRDefault="00D95E0B" w:rsidP="00D95E0B">
      <w:pPr>
        <w:jc w:val="center"/>
        <w:rPr>
          <w:b/>
        </w:rPr>
      </w:pPr>
    </w:p>
    <w:p w14:paraId="7EA1930D" w14:textId="77777777" w:rsidR="00D95E0B" w:rsidRDefault="00D95E0B" w:rsidP="00D95E0B">
      <w:r>
        <w:t>The Senate Amendments were agreed to, and the Bill having received three readings in both Houses, it was ordered that the title be changed to that of an Act, and that it be enrolled for ratification.</w:t>
      </w:r>
    </w:p>
    <w:p w14:paraId="50D03742" w14:textId="5EE4C2C8" w:rsidR="00D95E0B" w:rsidRDefault="00D95E0B" w:rsidP="00D95E0B"/>
    <w:p w14:paraId="09114A67" w14:textId="2B9B2C7B" w:rsidR="00D95E0B" w:rsidRDefault="00D95E0B" w:rsidP="00D95E0B">
      <w:pPr>
        <w:keepNext/>
        <w:jc w:val="center"/>
        <w:rPr>
          <w:b/>
        </w:rPr>
      </w:pPr>
      <w:r w:rsidRPr="00D95E0B">
        <w:rPr>
          <w:b/>
        </w:rPr>
        <w:t>H. 4300--POINT OF ORDER</w:t>
      </w:r>
    </w:p>
    <w:p w14:paraId="7B062CEB" w14:textId="56637237" w:rsidR="00D95E0B" w:rsidRDefault="00D95E0B" w:rsidP="00D95E0B">
      <w:r>
        <w:t xml:space="preserve">The Senate Amendments to the following Bill were taken up for consideration: </w:t>
      </w:r>
    </w:p>
    <w:p w14:paraId="3CD3000C" w14:textId="77777777" w:rsidR="00D95E0B" w:rsidRDefault="00D95E0B" w:rsidP="00D95E0B">
      <w:bookmarkStart w:id="172" w:name="include_clip_start_247"/>
      <w:bookmarkEnd w:id="172"/>
    </w:p>
    <w:p w14:paraId="50BA6D46" w14:textId="77777777" w:rsidR="00D95E0B" w:rsidRDefault="00D95E0B" w:rsidP="00D95E0B">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402192C1" w14:textId="1AFEF8AA" w:rsidR="00D95E0B" w:rsidRDefault="00D95E0B" w:rsidP="00D95E0B">
      <w:bookmarkStart w:id="173" w:name="include_clip_end_247"/>
      <w:bookmarkEnd w:id="173"/>
    </w:p>
    <w:p w14:paraId="42964A41" w14:textId="3F1FEBA8" w:rsidR="00D95E0B" w:rsidRDefault="00D95E0B" w:rsidP="00D95E0B">
      <w:pPr>
        <w:keepNext/>
        <w:jc w:val="center"/>
        <w:rPr>
          <w:b/>
        </w:rPr>
      </w:pPr>
      <w:r w:rsidRPr="00D95E0B">
        <w:rPr>
          <w:b/>
        </w:rPr>
        <w:t>POINT OF ORDER</w:t>
      </w:r>
    </w:p>
    <w:p w14:paraId="435AD574" w14:textId="77777777" w:rsidR="00D95E0B" w:rsidRDefault="00D95E0B" w:rsidP="00D95E0B">
      <w:r>
        <w:t>Rep. BANNISTER made the Point of Order that the Senate Amendments were improperly before the House for consideration since its number and title have not been printed in the House Calendar at least one statewide legislative day prior to such reading.</w:t>
      </w:r>
    </w:p>
    <w:p w14:paraId="46A0735B" w14:textId="0FB446D4" w:rsidR="00D95E0B" w:rsidRDefault="00D95E0B" w:rsidP="00D95E0B">
      <w:r>
        <w:t xml:space="preserve">The SPEAKER sustained the Point of Order. </w:t>
      </w:r>
    </w:p>
    <w:p w14:paraId="0C4D4024" w14:textId="4B118AF5" w:rsidR="00D95E0B" w:rsidRDefault="00D95E0B" w:rsidP="00D95E0B">
      <w:pPr>
        <w:keepNext/>
        <w:jc w:val="center"/>
        <w:rPr>
          <w:b/>
        </w:rPr>
      </w:pPr>
      <w:r w:rsidRPr="00D95E0B">
        <w:rPr>
          <w:b/>
        </w:rPr>
        <w:t>H. 4301--POINT OF ORDER</w:t>
      </w:r>
    </w:p>
    <w:p w14:paraId="7B0CBDDB" w14:textId="16026780" w:rsidR="00D95E0B" w:rsidRDefault="00D95E0B" w:rsidP="00D95E0B">
      <w:r>
        <w:t xml:space="preserve">The Senate Amendments to the following Joint Resolution were taken up for consideration: </w:t>
      </w:r>
    </w:p>
    <w:p w14:paraId="3F232D90" w14:textId="77777777" w:rsidR="00D95E0B" w:rsidRDefault="00D95E0B" w:rsidP="00D95E0B">
      <w:bookmarkStart w:id="174" w:name="include_clip_start_251"/>
      <w:bookmarkEnd w:id="174"/>
    </w:p>
    <w:p w14:paraId="1FA89F5C" w14:textId="77777777" w:rsidR="00D95E0B" w:rsidRDefault="00D95E0B" w:rsidP="00D95E0B">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75494E2C" w14:textId="22F65DDF" w:rsidR="00D95E0B" w:rsidRDefault="00D95E0B" w:rsidP="00D95E0B">
      <w:bookmarkStart w:id="175" w:name="include_clip_end_251"/>
      <w:bookmarkEnd w:id="175"/>
    </w:p>
    <w:p w14:paraId="607BF87F" w14:textId="00B77C34" w:rsidR="00D95E0B" w:rsidRDefault="00D95E0B" w:rsidP="00D95E0B">
      <w:pPr>
        <w:keepNext/>
        <w:jc w:val="center"/>
        <w:rPr>
          <w:b/>
        </w:rPr>
      </w:pPr>
      <w:r w:rsidRPr="00D95E0B">
        <w:rPr>
          <w:b/>
        </w:rPr>
        <w:t>POINT OF ORDER</w:t>
      </w:r>
    </w:p>
    <w:p w14:paraId="4912D2AA" w14:textId="77777777" w:rsidR="00D95E0B" w:rsidRDefault="00D95E0B" w:rsidP="00D95E0B">
      <w:r>
        <w:t>Rep. BANNISTER made the Point of Order that the Senate Amendments were improperly before the House for consideration since its number and title have not been printed in the House Calendar at least one statewide legislative day prior to such reading.</w:t>
      </w:r>
    </w:p>
    <w:p w14:paraId="1A248712" w14:textId="3DAA3CB7" w:rsidR="00D95E0B" w:rsidRDefault="00D95E0B" w:rsidP="00D95E0B">
      <w:r>
        <w:t xml:space="preserve">The SPEAKER sustained the Point of Order. </w:t>
      </w:r>
    </w:p>
    <w:p w14:paraId="46E816BD" w14:textId="50BD3DD4" w:rsidR="00D95E0B" w:rsidRDefault="00D95E0B" w:rsidP="00D95E0B"/>
    <w:p w14:paraId="06F9E0CF" w14:textId="0D7BE46B" w:rsidR="00D95E0B" w:rsidRDefault="00D95E0B" w:rsidP="00D95E0B">
      <w:pPr>
        <w:keepNext/>
        <w:jc w:val="center"/>
        <w:rPr>
          <w:b/>
        </w:rPr>
      </w:pPr>
      <w:r w:rsidRPr="00D95E0B">
        <w:rPr>
          <w:b/>
        </w:rPr>
        <w:t>MOTION PERIOD</w:t>
      </w:r>
    </w:p>
    <w:p w14:paraId="64F68E66" w14:textId="3F5E7011" w:rsidR="00D95E0B" w:rsidRDefault="00D95E0B" w:rsidP="00D95E0B">
      <w:r>
        <w:t>The motion period was dispensed with on motion of Rep. COLLINS.</w:t>
      </w:r>
    </w:p>
    <w:p w14:paraId="24FE16C4" w14:textId="42BC27D5" w:rsidR="00D95E0B" w:rsidRDefault="00D95E0B" w:rsidP="00D95E0B"/>
    <w:p w14:paraId="4750ECEC" w14:textId="0377E3C7" w:rsidR="00D95E0B" w:rsidRDefault="00D95E0B" w:rsidP="00D95E0B">
      <w:pPr>
        <w:keepNext/>
        <w:jc w:val="center"/>
        <w:rPr>
          <w:b/>
        </w:rPr>
      </w:pPr>
      <w:r w:rsidRPr="00D95E0B">
        <w:rPr>
          <w:b/>
        </w:rPr>
        <w:t>H. 3953--ORDERED TO THIRD READING</w:t>
      </w:r>
    </w:p>
    <w:p w14:paraId="2969F02F" w14:textId="2E21988A" w:rsidR="00D95E0B" w:rsidRDefault="00D95E0B" w:rsidP="00D95E0B">
      <w:pPr>
        <w:keepNext/>
      </w:pPr>
      <w:r>
        <w:t>The following Bill was taken up:</w:t>
      </w:r>
    </w:p>
    <w:p w14:paraId="21D9397D" w14:textId="77777777" w:rsidR="00D95E0B" w:rsidRDefault="00D95E0B" w:rsidP="00D95E0B">
      <w:pPr>
        <w:keepNext/>
      </w:pPr>
      <w:bookmarkStart w:id="176" w:name="include_clip_start_257"/>
      <w:bookmarkEnd w:id="176"/>
    </w:p>
    <w:p w14:paraId="067D3F2B" w14:textId="77777777" w:rsidR="00D95E0B" w:rsidRDefault="00D95E0B" w:rsidP="00D95E0B">
      <w:r>
        <w:t>H. 3953 -- Reps. G. M. Smith, Bannister, Bradley, Crawford, Herbkersman, W. Newton, Alexander, Wetmore, Hyde, Sessions, Guffey, Felder, Hixon, White, Moss, Yow, Mitchell, Ligon, Willis, S. Jones, Lawson, B. Newton, Robbins, Brewer, Murphy, Kirby, Long, Blackwell, Weeks, M. M. Smith, Davis and B. L. Cox: A BILL 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 37-6-117, 37-6-501 THROUGH 37-6-510, 37-6-602, AND 37-6-604, ALL RELATING TO FUNCTIONS AND DUTIES OF THE COMMISSION ON CONSUMER AFFAIRS, SO AS TO PROVIDE FOR THE DISSOLUTION OF THE COMMISSION ON CONSUMER AFFAIRS TO BE REPLACED WITH AN ADMINISTRATOR AS THE HEAD OF THE DEPARTMENT.</w:t>
      </w:r>
    </w:p>
    <w:p w14:paraId="59E5BB1A" w14:textId="0DECFE82" w:rsidR="00D95E0B" w:rsidRDefault="00D95E0B" w:rsidP="00D95E0B">
      <w:bookmarkStart w:id="177" w:name="include_clip_end_257"/>
      <w:bookmarkEnd w:id="177"/>
    </w:p>
    <w:p w14:paraId="57EC894E" w14:textId="7A9B5C32" w:rsidR="00D95E0B" w:rsidRDefault="00D95E0B" w:rsidP="00D95E0B">
      <w:r>
        <w:t>Rep. BLACKWELL explained the Bill.</w:t>
      </w:r>
    </w:p>
    <w:p w14:paraId="352CEEDD" w14:textId="17D46223" w:rsidR="00D95E0B" w:rsidRDefault="00D95E0B" w:rsidP="00D95E0B"/>
    <w:p w14:paraId="780A41C8" w14:textId="77777777" w:rsidR="00D95E0B" w:rsidRDefault="00D95E0B" w:rsidP="00D95E0B">
      <w:r>
        <w:t xml:space="preserve">The yeas and nays were taken resulting as follows: </w:t>
      </w:r>
    </w:p>
    <w:p w14:paraId="49C5A7FD" w14:textId="62B69087" w:rsidR="00D95E0B" w:rsidRDefault="00D95E0B" w:rsidP="00D95E0B">
      <w:pPr>
        <w:jc w:val="center"/>
      </w:pPr>
      <w:r>
        <w:t xml:space="preserve"> </w:t>
      </w:r>
      <w:bookmarkStart w:id="178" w:name="vote_start259"/>
      <w:bookmarkEnd w:id="178"/>
      <w:r>
        <w:t>Yeas 95; Nays 14</w:t>
      </w:r>
    </w:p>
    <w:p w14:paraId="10D36C3A" w14:textId="19EBB71A" w:rsidR="00D95E0B" w:rsidRDefault="00D95E0B" w:rsidP="00D95E0B">
      <w:pPr>
        <w:jc w:val="center"/>
      </w:pPr>
    </w:p>
    <w:p w14:paraId="59E80610"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6A4A2AA2" w14:textId="77777777" w:rsidTr="00D95E0B">
        <w:tc>
          <w:tcPr>
            <w:tcW w:w="2179" w:type="dxa"/>
            <w:shd w:val="clear" w:color="auto" w:fill="auto"/>
          </w:tcPr>
          <w:p w14:paraId="33470345" w14:textId="052F8E85" w:rsidR="00D95E0B" w:rsidRPr="00D95E0B" w:rsidRDefault="00D95E0B" w:rsidP="00D95E0B">
            <w:pPr>
              <w:keepNext/>
              <w:ind w:firstLine="0"/>
            </w:pPr>
            <w:r>
              <w:t>Anderson</w:t>
            </w:r>
          </w:p>
        </w:tc>
        <w:tc>
          <w:tcPr>
            <w:tcW w:w="2179" w:type="dxa"/>
            <w:shd w:val="clear" w:color="auto" w:fill="auto"/>
          </w:tcPr>
          <w:p w14:paraId="465540A3" w14:textId="0C7B3FE3" w:rsidR="00D95E0B" w:rsidRPr="00D95E0B" w:rsidRDefault="00D95E0B" w:rsidP="00D95E0B">
            <w:pPr>
              <w:keepNext/>
              <w:ind w:firstLine="0"/>
            </w:pPr>
            <w:r>
              <w:t>Atkinson</w:t>
            </w:r>
          </w:p>
        </w:tc>
        <w:tc>
          <w:tcPr>
            <w:tcW w:w="2180" w:type="dxa"/>
            <w:shd w:val="clear" w:color="auto" w:fill="auto"/>
          </w:tcPr>
          <w:p w14:paraId="4F9D8D7F" w14:textId="6F4EAA73" w:rsidR="00D95E0B" w:rsidRPr="00D95E0B" w:rsidRDefault="00D95E0B" w:rsidP="00D95E0B">
            <w:pPr>
              <w:keepNext/>
              <w:ind w:firstLine="0"/>
            </w:pPr>
            <w:r>
              <w:t>Bailey</w:t>
            </w:r>
          </w:p>
        </w:tc>
      </w:tr>
      <w:tr w:rsidR="00D95E0B" w:rsidRPr="00D95E0B" w14:paraId="6D3EBEEB" w14:textId="77777777" w:rsidTr="00D95E0B">
        <w:tc>
          <w:tcPr>
            <w:tcW w:w="2179" w:type="dxa"/>
            <w:shd w:val="clear" w:color="auto" w:fill="auto"/>
          </w:tcPr>
          <w:p w14:paraId="3A527F77" w14:textId="37EDE674" w:rsidR="00D95E0B" w:rsidRPr="00D95E0B" w:rsidRDefault="00D95E0B" w:rsidP="00D95E0B">
            <w:pPr>
              <w:ind w:firstLine="0"/>
            </w:pPr>
            <w:r>
              <w:t>Bamberg</w:t>
            </w:r>
          </w:p>
        </w:tc>
        <w:tc>
          <w:tcPr>
            <w:tcW w:w="2179" w:type="dxa"/>
            <w:shd w:val="clear" w:color="auto" w:fill="auto"/>
          </w:tcPr>
          <w:p w14:paraId="09F0C051" w14:textId="3CAEC08A" w:rsidR="00D95E0B" w:rsidRPr="00D95E0B" w:rsidRDefault="00D95E0B" w:rsidP="00D95E0B">
            <w:pPr>
              <w:ind w:firstLine="0"/>
            </w:pPr>
            <w:r>
              <w:t>Bannister</w:t>
            </w:r>
          </w:p>
        </w:tc>
        <w:tc>
          <w:tcPr>
            <w:tcW w:w="2180" w:type="dxa"/>
            <w:shd w:val="clear" w:color="auto" w:fill="auto"/>
          </w:tcPr>
          <w:p w14:paraId="740E8CDC" w14:textId="171D4427" w:rsidR="00D95E0B" w:rsidRPr="00D95E0B" w:rsidRDefault="00D95E0B" w:rsidP="00D95E0B">
            <w:pPr>
              <w:ind w:firstLine="0"/>
            </w:pPr>
            <w:r>
              <w:t>Beach</w:t>
            </w:r>
          </w:p>
        </w:tc>
      </w:tr>
      <w:tr w:rsidR="00D95E0B" w:rsidRPr="00D95E0B" w14:paraId="4670B170" w14:textId="77777777" w:rsidTr="00D95E0B">
        <w:tc>
          <w:tcPr>
            <w:tcW w:w="2179" w:type="dxa"/>
            <w:shd w:val="clear" w:color="auto" w:fill="auto"/>
          </w:tcPr>
          <w:p w14:paraId="1B2F25E6" w14:textId="58CC53B9" w:rsidR="00D95E0B" w:rsidRPr="00D95E0B" w:rsidRDefault="00D95E0B" w:rsidP="00D95E0B">
            <w:pPr>
              <w:ind w:firstLine="0"/>
            </w:pPr>
            <w:r>
              <w:t>Blackwell</w:t>
            </w:r>
          </w:p>
        </w:tc>
        <w:tc>
          <w:tcPr>
            <w:tcW w:w="2179" w:type="dxa"/>
            <w:shd w:val="clear" w:color="auto" w:fill="auto"/>
          </w:tcPr>
          <w:p w14:paraId="7ACDAB03" w14:textId="31B4CBF5" w:rsidR="00D95E0B" w:rsidRPr="00D95E0B" w:rsidRDefault="00D95E0B" w:rsidP="00D95E0B">
            <w:pPr>
              <w:ind w:firstLine="0"/>
            </w:pPr>
            <w:r>
              <w:t>Bradley</w:t>
            </w:r>
          </w:p>
        </w:tc>
        <w:tc>
          <w:tcPr>
            <w:tcW w:w="2180" w:type="dxa"/>
            <w:shd w:val="clear" w:color="auto" w:fill="auto"/>
          </w:tcPr>
          <w:p w14:paraId="3F2696B7" w14:textId="00013120" w:rsidR="00D95E0B" w:rsidRPr="00D95E0B" w:rsidRDefault="00D95E0B" w:rsidP="00D95E0B">
            <w:pPr>
              <w:ind w:firstLine="0"/>
            </w:pPr>
            <w:r>
              <w:t>Brewer</w:t>
            </w:r>
          </w:p>
        </w:tc>
      </w:tr>
      <w:tr w:rsidR="00D95E0B" w:rsidRPr="00D95E0B" w14:paraId="5E50729A" w14:textId="77777777" w:rsidTr="00D95E0B">
        <w:tc>
          <w:tcPr>
            <w:tcW w:w="2179" w:type="dxa"/>
            <w:shd w:val="clear" w:color="auto" w:fill="auto"/>
          </w:tcPr>
          <w:p w14:paraId="6C53F00C" w14:textId="48C6582A" w:rsidR="00D95E0B" w:rsidRPr="00D95E0B" w:rsidRDefault="00D95E0B" w:rsidP="00D95E0B">
            <w:pPr>
              <w:ind w:firstLine="0"/>
            </w:pPr>
            <w:r>
              <w:t>Brittain</w:t>
            </w:r>
          </w:p>
        </w:tc>
        <w:tc>
          <w:tcPr>
            <w:tcW w:w="2179" w:type="dxa"/>
            <w:shd w:val="clear" w:color="auto" w:fill="auto"/>
          </w:tcPr>
          <w:p w14:paraId="6B2CFECF" w14:textId="7C311E4B" w:rsidR="00D95E0B" w:rsidRPr="00D95E0B" w:rsidRDefault="00D95E0B" w:rsidP="00D95E0B">
            <w:pPr>
              <w:ind w:firstLine="0"/>
            </w:pPr>
            <w:r>
              <w:t>Burns</w:t>
            </w:r>
          </w:p>
        </w:tc>
        <w:tc>
          <w:tcPr>
            <w:tcW w:w="2180" w:type="dxa"/>
            <w:shd w:val="clear" w:color="auto" w:fill="auto"/>
          </w:tcPr>
          <w:p w14:paraId="38382E2E" w14:textId="0364258D" w:rsidR="00D95E0B" w:rsidRPr="00D95E0B" w:rsidRDefault="00D95E0B" w:rsidP="00D95E0B">
            <w:pPr>
              <w:ind w:firstLine="0"/>
            </w:pPr>
            <w:r>
              <w:t>Bustos</w:t>
            </w:r>
          </w:p>
        </w:tc>
      </w:tr>
      <w:tr w:rsidR="00D95E0B" w:rsidRPr="00D95E0B" w14:paraId="62B25137" w14:textId="77777777" w:rsidTr="00D95E0B">
        <w:tc>
          <w:tcPr>
            <w:tcW w:w="2179" w:type="dxa"/>
            <w:shd w:val="clear" w:color="auto" w:fill="auto"/>
          </w:tcPr>
          <w:p w14:paraId="4F495A42" w14:textId="340140E7" w:rsidR="00D95E0B" w:rsidRPr="00D95E0B" w:rsidRDefault="00D95E0B" w:rsidP="00D95E0B">
            <w:pPr>
              <w:ind w:firstLine="0"/>
            </w:pPr>
            <w:r>
              <w:t>Calhoon</w:t>
            </w:r>
          </w:p>
        </w:tc>
        <w:tc>
          <w:tcPr>
            <w:tcW w:w="2179" w:type="dxa"/>
            <w:shd w:val="clear" w:color="auto" w:fill="auto"/>
          </w:tcPr>
          <w:p w14:paraId="4C18676C" w14:textId="2F23BDFA" w:rsidR="00D95E0B" w:rsidRPr="00D95E0B" w:rsidRDefault="00D95E0B" w:rsidP="00D95E0B">
            <w:pPr>
              <w:ind w:firstLine="0"/>
            </w:pPr>
            <w:r>
              <w:t>Carter</w:t>
            </w:r>
          </w:p>
        </w:tc>
        <w:tc>
          <w:tcPr>
            <w:tcW w:w="2180" w:type="dxa"/>
            <w:shd w:val="clear" w:color="auto" w:fill="auto"/>
          </w:tcPr>
          <w:p w14:paraId="5F448515" w14:textId="093BF46B" w:rsidR="00D95E0B" w:rsidRPr="00D95E0B" w:rsidRDefault="00D95E0B" w:rsidP="00D95E0B">
            <w:pPr>
              <w:ind w:firstLine="0"/>
            </w:pPr>
            <w:r>
              <w:t>Caskey</w:t>
            </w:r>
          </w:p>
        </w:tc>
      </w:tr>
      <w:tr w:rsidR="00D95E0B" w:rsidRPr="00D95E0B" w14:paraId="3F93923A" w14:textId="77777777" w:rsidTr="00D95E0B">
        <w:tc>
          <w:tcPr>
            <w:tcW w:w="2179" w:type="dxa"/>
            <w:shd w:val="clear" w:color="auto" w:fill="auto"/>
          </w:tcPr>
          <w:p w14:paraId="6DE29BF8" w14:textId="5C1C631E" w:rsidR="00D95E0B" w:rsidRPr="00D95E0B" w:rsidRDefault="00D95E0B" w:rsidP="00D95E0B">
            <w:pPr>
              <w:ind w:firstLine="0"/>
            </w:pPr>
            <w:r>
              <w:t>Chumley</w:t>
            </w:r>
          </w:p>
        </w:tc>
        <w:tc>
          <w:tcPr>
            <w:tcW w:w="2179" w:type="dxa"/>
            <w:shd w:val="clear" w:color="auto" w:fill="auto"/>
          </w:tcPr>
          <w:p w14:paraId="29867600" w14:textId="48136338" w:rsidR="00D95E0B" w:rsidRPr="00D95E0B" w:rsidRDefault="00D95E0B" w:rsidP="00D95E0B">
            <w:pPr>
              <w:ind w:firstLine="0"/>
            </w:pPr>
            <w:r>
              <w:t>Collins</w:t>
            </w:r>
          </w:p>
        </w:tc>
        <w:tc>
          <w:tcPr>
            <w:tcW w:w="2180" w:type="dxa"/>
            <w:shd w:val="clear" w:color="auto" w:fill="auto"/>
          </w:tcPr>
          <w:p w14:paraId="2669B00C" w14:textId="2AD235B5" w:rsidR="00D95E0B" w:rsidRPr="00D95E0B" w:rsidRDefault="00D95E0B" w:rsidP="00D95E0B">
            <w:pPr>
              <w:ind w:firstLine="0"/>
            </w:pPr>
            <w:r>
              <w:t>Connell</w:t>
            </w:r>
          </w:p>
        </w:tc>
      </w:tr>
      <w:tr w:rsidR="00D95E0B" w:rsidRPr="00D95E0B" w14:paraId="31D3DCDB" w14:textId="77777777" w:rsidTr="00D95E0B">
        <w:tc>
          <w:tcPr>
            <w:tcW w:w="2179" w:type="dxa"/>
            <w:shd w:val="clear" w:color="auto" w:fill="auto"/>
          </w:tcPr>
          <w:p w14:paraId="1B5D9B0E" w14:textId="5D633CD7" w:rsidR="00D95E0B" w:rsidRPr="00D95E0B" w:rsidRDefault="00D95E0B" w:rsidP="00D95E0B">
            <w:pPr>
              <w:ind w:firstLine="0"/>
            </w:pPr>
            <w:r>
              <w:t>B. J. Cox</w:t>
            </w:r>
          </w:p>
        </w:tc>
        <w:tc>
          <w:tcPr>
            <w:tcW w:w="2179" w:type="dxa"/>
            <w:shd w:val="clear" w:color="auto" w:fill="auto"/>
          </w:tcPr>
          <w:p w14:paraId="711235B5" w14:textId="4321E703" w:rsidR="00D95E0B" w:rsidRPr="00D95E0B" w:rsidRDefault="00D95E0B" w:rsidP="00D95E0B">
            <w:pPr>
              <w:ind w:firstLine="0"/>
            </w:pPr>
            <w:r>
              <w:t>B. L. Cox</w:t>
            </w:r>
          </w:p>
        </w:tc>
        <w:tc>
          <w:tcPr>
            <w:tcW w:w="2180" w:type="dxa"/>
            <w:shd w:val="clear" w:color="auto" w:fill="auto"/>
          </w:tcPr>
          <w:p w14:paraId="62A367D9" w14:textId="06A82EF1" w:rsidR="00D95E0B" w:rsidRPr="00D95E0B" w:rsidRDefault="00D95E0B" w:rsidP="00D95E0B">
            <w:pPr>
              <w:ind w:firstLine="0"/>
            </w:pPr>
            <w:r>
              <w:t>Crawford</w:t>
            </w:r>
          </w:p>
        </w:tc>
      </w:tr>
      <w:tr w:rsidR="00D95E0B" w:rsidRPr="00D95E0B" w14:paraId="50B78695" w14:textId="77777777" w:rsidTr="00D95E0B">
        <w:tc>
          <w:tcPr>
            <w:tcW w:w="2179" w:type="dxa"/>
            <w:shd w:val="clear" w:color="auto" w:fill="auto"/>
          </w:tcPr>
          <w:p w14:paraId="27CC7C0D" w14:textId="7D1D86A6" w:rsidR="00D95E0B" w:rsidRPr="00D95E0B" w:rsidRDefault="00D95E0B" w:rsidP="00D95E0B">
            <w:pPr>
              <w:ind w:firstLine="0"/>
            </w:pPr>
            <w:r>
              <w:t>Cromer</w:t>
            </w:r>
          </w:p>
        </w:tc>
        <w:tc>
          <w:tcPr>
            <w:tcW w:w="2179" w:type="dxa"/>
            <w:shd w:val="clear" w:color="auto" w:fill="auto"/>
          </w:tcPr>
          <w:p w14:paraId="6ABFC4EE" w14:textId="70C389DC" w:rsidR="00D95E0B" w:rsidRPr="00D95E0B" w:rsidRDefault="00D95E0B" w:rsidP="00D95E0B">
            <w:pPr>
              <w:ind w:firstLine="0"/>
            </w:pPr>
            <w:r>
              <w:t>Davis</w:t>
            </w:r>
          </w:p>
        </w:tc>
        <w:tc>
          <w:tcPr>
            <w:tcW w:w="2180" w:type="dxa"/>
            <w:shd w:val="clear" w:color="auto" w:fill="auto"/>
          </w:tcPr>
          <w:p w14:paraId="59F2BFDE" w14:textId="188CAAFF" w:rsidR="00D95E0B" w:rsidRPr="00D95E0B" w:rsidRDefault="00D95E0B" w:rsidP="00D95E0B">
            <w:pPr>
              <w:ind w:firstLine="0"/>
            </w:pPr>
            <w:r>
              <w:t>Elliott</w:t>
            </w:r>
          </w:p>
        </w:tc>
      </w:tr>
      <w:tr w:rsidR="00D95E0B" w:rsidRPr="00D95E0B" w14:paraId="441785D7" w14:textId="77777777" w:rsidTr="00D95E0B">
        <w:tc>
          <w:tcPr>
            <w:tcW w:w="2179" w:type="dxa"/>
            <w:shd w:val="clear" w:color="auto" w:fill="auto"/>
          </w:tcPr>
          <w:p w14:paraId="2BB2E14A" w14:textId="6788A5AB" w:rsidR="00D95E0B" w:rsidRPr="00D95E0B" w:rsidRDefault="00D95E0B" w:rsidP="00D95E0B">
            <w:pPr>
              <w:ind w:firstLine="0"/>
            </w:pPr>
            <w:r>
              <w:t>Erickson</w:t>
            </w:r>
          </w:p>
        </w:tc>
        <w:tc>
          <w:tcPr>
            <w:tcW w:w="2179" w:type="dxa"/>
            <w:shd w:val="clear" w:color="auto" w:fill="auto"/>
          </w:tcPr>
          <w:p w14:paraId="0879A196" w14:textId="00487155" w:rsidR="00D95E0B" w:rsidRPr="00D95E0B" w:rsidRDefault="00D95E0B" w:rsidP="00D95E0B">
            <w:pPr>
              <w:ind w:firstLine="0"/>
            </w:pPr>
            <w:r>
              <w:t>Felder</w:t>
            </w:r>
          </w:p>
        </w:tc>
        <w:tc>
          <w:tcPr>
            <w:tcW w:w="2180" w:type="dxa"/>
            <w:shd w:val="clear" w:color="auto" w:fill="auto"/>
          </w:tcPr>
          <w:p w14:paraId="3D38B8D5" w14:textId="7630860B" w:rsidR="00D95E0B" w:rsidRPr="00D95E0B" w:rsidRDefault="00D95E0B" w:rsidP="00D95E0B">
            <w:pPr>
              <w:ind w:firstLine="0"/>
            </w:pPr>
            <w:r>
              <w:t>Forrest</w:t>
            </w:r>
          </w:p>
        </w:tc>
      </w:tr>
      <w:tr w:rsidR="00D95E0B" w:rsidRPr="00D95E0B" w14:paraId="26D6B64B" w14:textId="77777777" w:rsidTr="00D95E0B">
        <w:tc>
          <w:tcPr>
            <w:tcW w:w="2179" w:type="dxa"/>
            <w:shd w:val="clear" w:color="auto" w:fill="auto"/>
          </w:tcPr>
          <w:p w14:paraId="5576675D" w14:textId="3E934EBB" w:rsidR="00D95E0B" w:rsidRPr="00D95E0B" w:rsidRDefault="00D95E0B" w:rsidP="00D95E0B">
            <w:pPr>
              <w:ind w:firstLine="0"/>
            </w:pPr>
            <w:r>
              <w:t>Gagnon</w:t>
            </w:r>
          </w:p>
        </w:tc>
        <w:tc>
          <w:tcPr>
            <w:tcW w:w="2179" w:type="dxa"/>
            <w:shd w:val="clear" w:color="auto" w:fill="auto"/>
          </w:tcPr>
          <w:p w14:paraId="3A6847F5" w14:textId="34403207" w:rsidR="00D95E0B" w:rsidRPr="00D95E0B" w:rsidRDefault="00D95E0B" w:rsidP="00D95E0B">
            <w:pPr>
              <w:ind w:firstLine="0"/>
            </w:pPr>
            <w:r>
              <w:t>Garvin</w:t>
            </w:r>
          </w:p>
        </w:tc>
        <w:tc>
          <w:tcPr>
            <w:tcW w:w="2180" w:type="dxa"/>
            <w:shd w:val="clear" w:color="auto" w:fill="auto"/>
          </w:tcPr>
          <w:p w14:paraId="4D9D4E6E" w14:textId="1DCC0512" w:rsidR="00D95E0B" w:rsidRPr="00D95E0B" w:rsidRDefault="00D95E0B" w:rsidP="00D95E0B">
            <w:pPr>
              <w:ind w:firstLine="0"/>
            </w:pPr>
            <w:r>
              <w:t>Gatch</w:t>
            </w:r>
          </w:p>
        </w:tc>
      </w:tr>
      <w:tr w:rsidR="00D95E0B" w:rsidRPr="00D95E0B" w14:paraId="6CCBD3B8" w14:textId="77777777" w:rsidTr="00D95E0B">
        <w:tc>
          <w:tcPr>
            <w:tcW w:w="2179" w:type="dxa"/>
            <w:shd w:val="clear" w:color="auto" w:fill="auto"/>
          </w:tcPr>
          <w:p w14:paraId="161C170B" w14:textId="36EB44CD" w:rsidR="00D95E0B" w:rsidRPr="00D95E0B" w:rsidRDefault="00D95E0B" w:rsidP="00D95E0B">
            <w:pPr>
              <w:ind w:firstLine="0"/>
            </w:pPr>
            <w:r>
              <w:t>Gibson</w:t>
            </w:r>
          </w:p>
        </w:tc>
        <w:tc>
          <w:tcPr>
            <w:tcW w:w="2179" w:type="dxa"/>
            <w:shd w:val="clear" w:color="auto" w:fill="auto"/>
          </w:tcPr>
          <w:p w14:paraId="4EACB286" w14:textId="7ABB4E53" w:rsidR="00D95E0B" w:rsidRPr="00D95E0B" w:rsidRDefault="00D95E0B" w:rsidP="00D95E0B">
            <w:pPr>
              <w:ind w:firstLine="0"/>
            </w:pPr>
            <w:r>
              <w:t>Gilliam</w:t>
            </w:r>
          </w:p>
        </w:tc>
        <w:tc>
          <w:tcPr>
            <w:tcW w:w="2180" w:type="dxa"/>
            <w:shd w:val="clear" w:color="auto" w:fill="auto"/>
          </w:tcPr>
          <w:p w14:paraId="52499AFE" w14:textId="7EB8CEE5" w:rsidR="00D95E0B" w:rsidRPr="00D95E0B" w:rsidRDefault="00D95E0B" w:rsidP="00D95E0B">
            <w:pPr>
              <w:ind w:firstLine="0"/>
            </w:pPr>
            <w:r>
              <w:t>Guest</w:t>
            </w:r>
          </w:p>
        </w:tc>
      </w:tr>
      <w:tr w:rsidR="00D95E0B" w:rsidRPr="00D95E0B" w14:paraId="38A147D4" w14:textId="77777777" w:rsidTr="00D95E0B">
        <w:tc>
          <w:tcPr>
            <w:tcW w:w="2179" w:type="dxa"/>
            <w:shd w:val="clear" w:color="auto" w:fill="auto"/>
          </w:tcPr>
          <w:p w14:paraId="628624B1" w14:textId="12E61411" w:rsidR="00D95E0B" w:rsidRPr="00D95E0B" w:rsidRDefault="00D95E0B" w:rsidP="00D95E0B">
            <w:pPr>
              <w:ind w:firstLine="0"/>
            </w:pPr>
            <w:r>
              <w:t>Haddon</w:t>
            </w:r>
          </w:p>
        </w:tc>
        <w:tc>
          <w:tcPr>
            <w:tcW w:w="2179" w:type="dxa"/>
            <w:shd w:val="clear" w:color="auto" w:fill="auto"/>
          </w:tcPr>
          <w:p w14:paraId="4F3A750A" w14:textId="1F9C80CE" w:rsidR="00D95E0B" w:rsidRPr="00D95E0B" w:rsidRDefault="00D95E0B" w:rsidP="00D95E0B">
            <w:pPr>
              <w:ind w:firstLine="0"/>
            </w:pPr>
            <w:r>
              <w:t>Hager</w:t>
            </w:r>
          </w:p>
        </w:tc>
        <w:tc>
          <w:tcPr>
            <w:tcW w:w="2180" w:type="dxa"/>
            <w:shd w:val="clear" w:color="auto" w:fill="auto"/>
          </w:tcPr>
          <w:p w14:paraId="10A8D934" w14:textId="52063441" w:rsidR="00D95E0B" w:rsidRPr="00D95E0B" w:rsidRDefault="00D95E0B" w:rsidP="00D95E0B">
            <w:pPr>
              <w:ind w:firstLine="0"/>
            </w:pPr>
            <w:r>
              <w:t>Harris</w:t>
            </w:r>
          </w:p>
        </w:tc>
      </w:tr>
      <w:tr w:rsidR="00D95E0B" w:rsidRPr="00D95E0B" w14:paraId="3292A19E" w14:textId="77777777" w:rsidTr="00D95E0B">
        <w:tc>
          <w:tcPr>
            <w:tcW w:w="2179" w:type="dxa"/>
            <w:shd w:val="clear" w:color="auto" w:fill="auto"/>
          </w:tcPr>
          <w:p w14:paraId="1E4D62BD" w14:textId="530F7E26" w:rsidR="00D95E0B" w:rsidRPr="00D95E0B" w:rsidRDefault="00D95E0B" w:rsidP="00D95E0B">
            <w:pPr>
              <w:ind w:firstLine="0"/>
            </w:pPr>
            <w:r>
              <w:t>Hart</w:t>
            </w:r>
          </w:p>
        </w:tc>
        <w:tc>
          <w:tcPr>
            <w:tcW w:w="2179" w:type="dxa"/>
            <w:shd w:val="clear" w:color="auto" w:fill="auto"/>
          </w:tcPr>
          <w:p w14:paraId="19D1B485" w14:textId="14675E29" w:rsidR="00D95E0B" w:rsidRPr="00D95E0B" w:rsidRDefault="00D95E0B" w:rsidP="00D95E0B">
            <w:pPr>
              <w:ind w:firstLine="0"/>
            </w:pPr>
            <w:r>
              <w:t>Hartnett</w:t>
            </w:r>
          </w:p>
        </w:tc>
        <w:tc>
          <w:tcPr>
            <w:tcW w:w="2180" w:type="dxa"/>
            <w:shd w:val="clear" w:color="auto" w:fill="auto"/>
          </w:tcPr>
          <w:p w14:paraId="1D070D36" w14:textId="5C940304" w:rsidR="00D95E0B" w:rsidRPr="00D95E0B" w:rsidRDefault="00D95E0B" w:rsidP="00D95E0B">
            <w:pPr>
              <w:ind w:firstLine="0"/>
            </w:pPr>
            <w:r>
              <w:t>Hayes</w:t>
            </w:r>
          </w:p>
        </w:tc>
      </w:tr>
      <w:tr w:rsidR="00D95E0B" w:rsidRPr="00D95E0B" w14:paraId="5FA345D3" w14:textId="77777777" w:rsidTr="00D95E0B">
        <w:tc>
          <w:tcPr>
            <w:tcW w:w="2179" w:type="dxa"/>
            <w:shd w:val="clear" w:color="auto" w:fill="auto"/>
          </w:tcPr>
          <w:p w14:paraId="3E4EEB70" w14:textId="35448C2B" w:rsidR="00D95E0B" w:rsidRPr="00D95E0B" w:rsidRDefault="00D95E0B" w:rsidP="00D95E0B">
            <w:pPr>
              <w:ind w:firstLine="0"/>
            </w:pPr>
            <w:r>
              <w:t>Henderson-Myers</w:t>
            </w:r>
          </w:p>
        </w:tc>
        <w:tc>
          <w:tcPr>
            <w:tcW w:w="2179" w:type="dxa"/>
            <w:shd w:val="clear" w:color="auto" w:fill="auto"/>
          </w:tcPr>
          <w:p w14:paraId="74AAF4A3" w14:textId="21C20DB0" w:rsidR="00D95E0B" w:rsidRPr="00D95E0B" w:rsidRDefault="00D95E0B" w:rsidP="00D95E0B">
            <w:pPr>
              <w:ind w:firstLine="0"/>
            </w:pPr>
            <w:r>
              <w:t>Herbkersman</w:t>
            </w:r>
          </w:p>
        </w:tc>
        <w:tc>
          <w:tcPr>
            <w:tcW w:w="2180" w:type="dxa"/>
            <w:shd w:val="clear" w:color="auto" w:fill="auto"/>
          </w:tcPr>
          <w:p w14:paraId="5D77FFF5" w14:textId="2C93D807" w:rsidR="00D95E0B" w:rsidRPr="00D95E0B" w:rsidRDefault="00D95E0B" w:rsidP="00D95E0B">
            <w:pPr>
              <w:ind w:firstLine="0"/>
            </w:pPr>
            <w:r>
              <w:t>Hewitt</w:t>
            </w:r>
          </w:p>
        </w:tc>
      </w:tr>
      <w:tr w:rsidR="00D95E0B" w:rsidRPr="00D95E0B" w14:paraId="3C37729A" w14:textId="77777777" w:rsidTr="00D95E0B">
        <w:tc>
          <w:tcPr>
            <w:tcW w:w="2179" w:type="dxa"/>
            <w:shd w:val="clear" w:color="auto" w:fill="auto"/>
          </w:tcPr>
          <w:p w14:paraId="15BA981B" w14:textId="3ED35C22" w:rsidR="00D95E0B" w:rsidRPr="00D95E0B" w:rsidRDefault="00D95E0B" w:rsidP="00D95E0B">
            <w:pPr>
              <w:ind w:firstLine="0"/>
            </w:pPr>
            <w:r>
              <w:t>Hiott</w:t>
            </w:r>
          </w:p>
        </w:tc>
        <w:tc>
          <w:tcPr>
            <w:tcW w:w="2179" w:type="dxa"/>
            <w:shd w:val="clear" w:color="auto" w:fill="auto"/>
          </w:tcPr>
          <w:p w14:paraId="3269FF3A" w14:textId="4D826B27" w:rsidR="00D95E0B" w:rsidRPr="00D95E0B" w:rsidRDefault="00D95E0B" w:rsidP="00D95E0B">
            <w:pPr>
              <w:ind w:firstLine="0"/>
            </w:pPr>
            <w:r>
              <w:t>Hixon</w:t>
            </w:r>
          </w:p>
        </w:tc>
        <w:tc>
          <w:tcPr>
            <w:tcW w:w="2180" w:type="dxa"/>
            <w:shd w:val="clear" w:color="auto" w:fill="auto"/>
          </w:tcPr>
          <w:p w14:paraId="27712F7C" w14:textId="1F55991A" w:rsidR="00D95E0B" w:rsidRPr="00D95E0B" w:rsidRDefault="00D95E0B" w:rsidP="00D95E0B">
            <w:pPr>
              <w:ind w:firstLine="0"/>
            </w:pPr>
            <w:r>
              <w:t>Hosey</w:t>
            </w:r>
          </w:p>
        </w:tc>
      </w:tr>
      <w:tr w:rsidR="00D95E0B" w:rsidRPr="00D95E0B" w14:paraId="4C9C0EBF" w14:textId="77777777" w:rsidTr="00D95E0B">
        <w:tc>
          <w:tcPr>
            <w:tcW w:w="2179" w:type="dxa"/>
            <w:shd w:val="clear" w:color="auto" w:fill="auto"/>
          </w:tcPr>
          <w:p w14:paraId="36344D85" w14:textId="31DF3D6F" w:rsidR="00D95E0B" w:rsidRPr="00D95E0B" w:rsidRDefault="00D95E0B" w:rsidP="00D95E0B">
            <w:pPr>
              <w:ind w:firstLine="0"/>
            </w:pPr>
            <w:r>
              <w:t>Hyde</w:t>
            </w:r>
          </w:p>
        </w:tc>
        <w:tc>
          <w:tcPr>
            <w:tcW w:w="2179" w:type="dxa"/>
            <w:shd w:val="clear" w:color="auto" w:fill="auto"/>
          </w:tcPr>
          <w:p w14:paraId="0F8EBD6A" w14:textId="5C448DA2" w:rsidR="00D95E0B" w:rsidRPr="00D95E0B" w:rsidRDefault="00D95E0B" w:rsidP="00D95E0B">
            <w:pPr>
              <w:ind w:firstLine="0"/>
            </w:pPr>
            <w:r>
              <w:t>Jefferson</w:t>
            </w:r>
          </w:p>
        </w:tc>
        <w:tc>
          <w:tcPr>
            <w:tcW w:w="2180" w:type="dxa"/>
            <w:shd w:val="clear" w:color="auto" w:fill="auto"/>
          </w:tcPr>
          <w:p w14:paraId="720533AB" w14:textId="4CFA768A" w:rsidR="00D95E0B" w:rsidRPr="00D95E0B" w:rsidRDefault="00D95E0B" w:rsidP="00D95E0B">
            <w:pPr>
              <w:ind w:firstLine="0"/>
            </w:pPr>
            <w:r>
              <w:t>J. E. Johnson</w:t>
            </w:r>
          </w:p>
        </w:tc>
      </w:tr>
      <w:tr w:rsidR="00D95E0B" w:rsidRPr="00D95E0B" w14:paraId="60BB2DB4" w14:textId="77777777" w:rsidTr="00D95E0B">
        <w:tc>
          <w:tcPr>
            <w:tcW w:w="2179" w:type="dxa"/>
            <w:shd w:val="clear" w:color="auto" w:fill="auto"/>
          </w:tcPr>
          <w:p w14:paraId="19EE9752" w14:textId="3FA25B2F" w:rsidR="00D95E0B" w:rsidRPr="00D95E0B" w:rsidRDefault="00D95E0B" w:rsidP="00D95E0B">
            <w:pPr>
              <w:ind w:firstLine="0"/>
            </w:pPr>
            <w:r>
              <w:t>S. Jones</w:t>
            </w:r>
          </w:p>
        </w:tc>
        <w:tc>
          <w:tcPr>
            <w:tcW w:w="2179" w:type="dxa"/>
            <w:shd w:val="clear" w:color="auto" w:fill="auto"/>
          </w:tcPr>
          <w:p w14:paraId="712FE7C6" w14:textId="5290E5C0" w:rsidR="00D95E0B" w:rsidRPr="00D95E0B" w:rsidRDefault="00D95E0B" w:rsidP="00D95E0B">
            <w:pPr>
              <w:ind w:firstLine="0"/>
            </w:pPr>
            <w:r>
              <w:t>Kilmartin</w:t>
            </w:r>
          </w:p>
        </w:tc>
        <w:tc>
          <w:tcPr>
            <w:tcW w:w="2180" w:type="dxa"/>
            <w:shd w:val="clear" w:color="auto" w:fill="auto"/>
          </w:tcPr>
          <w:p w14:paraId="55DB7F9A" w14:textId="1BCAE220" w:rsidR="00D95E0B" w:rsidRPr="00D95E0B" w:rsidRDefault="00D95E0B" w:rsidP="00D95E0B">
            <w:pPr>
              <w:ind w:firstLine="0"/>
            </w:pPr>
            <w:r>
              <w:t>Kirby</w:t>
            </w:r>
          </w:p>
        </w:tc>
      </w:tr>
      <w:tr w:rsidR="00D95E0B" w:rsidRPr="00D95E0B" w14:paraId="30F29E3B" w14:textId="77777777" w:rsidTr="00D95E0B">
        <w:tc>
          <w:tcPr>
            <w:tcW w:w="2179" w:type="dxa"/>
            <w:shd w:val="clear" w:color="auto" w:fill="auto"/>
          </w:tcPr>
          <w:p w14:paraId="07D54EC6" w14:textId="5151A444" w:rsidR="00D95E0B" w:rsidRPr="00D95E0B" w:rsidRDefault="00D95E0B" w:rsidP="00D95E0B">
            <w:pPr>
              <w:ind w:firstLine="0"/>
            </w:pPr>
            <w:r>
              <w:t>Landing</w:t>
            </w:r>
          </w:p>
        </w:tc>
        <w:tc>
          <w:tcPr>
            <w:tcW w:w="2179" w:type="dxa"/>
            <w:shd w:val="clear" w:color="auto" w:fill="auto"/>
          </w:tcPr>
          <w:p w14:paraId="1D3BC97D" w14:textId="441798D9" w:rsidR="00D95E0B" w:rsidRPr="00D95E0B" w:rsidRDefault="00D95E0B" w:rsidP="00D95E0B">
            <w:pPr>
              <w:ind w:firstLine="0"/>
            </w:pPr>
            <w:r>
              <w:t>Lawson</w:t>
            </w:r>
          </w:p>
        </w:tc>
        <w:tc>
          <w:tcPr>
            <w:tcW w:w="2180" w:type="dxa"/>
            <w:shd w:val="clear" w:color="auto" w:fill="auto"/>
          </w:tcPr>
          <w:p w14:paraId="19AD85CC" w14:textId="584F95FF" w:rsidR="00D95E0B" w:rsidRPr="00D95E0B" w:rsidRDefault="00D95E0B" w:rsidP="00D95E0B">
            <w:pPr>
              <w:ind w:firstLine="0"/>
            </w:pPr>
            <w:r>
              <w:t>Leber</w:t>
            </w:r>
          </w:p>
        </w:tc>
      </w:tr>
      <w:tr w:rsidR="00D95E0B" w:rsidRPr="00D95E0B" w14:paraId="02CD68CD" w14:textId="77777777" w:rsidTr="00D95E0B">
        <w:tc>
          <w:tcPr>
            <w:tcW w:w="2179" w:type="dxa"/>
            <w:shd w:val="clear" w:color="auto" w:fill="auto"/>
          </w:tcPr>
          <w:p w14:paraId="66ACFCF9" w14:textId="003A3753" w:rsidR="00D95E0B" w:rsidRPr="00D95E0B" w:rsidRDefault="00D95E0B" w:rsidP="00D95E0B">
            <w:pPr>
              <w:ind w:firstLine="0"/>
            </w:pPr>
            <w:r>
              <w:t>Ligon</w:t>
            </w:r>
          </w:p>
        </w:tc>
        <w:tc>
          <w:tcPr>
            <w:tcW w:w="2179" w:type="dxa"/>
            <w:shd w:val="clear" w:color="auto" w:fill="auto"/>
          </w:tcPr>
          <w:p w14:paraId="1571B77F" w14:textId="54691CE7" w:rsidR="00D95E0B" w:rsidRPr="00D95E0B" w:rsidRDefault="00D95E0B" w:rsidP="00D95E0B">
            <w:pPr>
              <w:ind w:firstLine="0"/>
            </w:pPr>
            <w:r>
              <w:t>Long</w:t>
            </w:r>
          </w:p>
        </w:tc>
        <w:tc>
          <w:tcPr>
            <w:tcW w:w="2180" w:type="dxa"/>
            <w:shd w:val="clear" w:color="auto" w:fill="auto"/>
          </w:tcPr>
          <w:p w14:paraId="46995136" w14:textId="5F86BB22" w:rsidR="00D95E0B" w:rsidRPr="00D95E0B" w:rsidRDefault="00D95E0B" w:rsidP="00D95E0B">
            <w:pPr>
              <w:ind w:firstLine="0"/>
            </w:pPr>
            <w:r>
              <w:t>Magnuson</w:t>
            </w:r>
          </w:p>
        </w:tc>
      </w:tr>
      <w:tr w:rsidR="00D95E0B" w:rsidRPr="00D95E0B" w14:paraId="22461070" w14:textId="77777777" w:rsidTr="00D95E0B">
        <w:tc>
          <w:tcPr>
            <w:tcW w:w="2179" w:type="dxa"/>
            <w:shd w:val="clear" w:color="auto" w:fill="auto"/>
          </w:tcPr>
          <w:p w14:paraId="1D3A2E55" w14:textId="4EC6012F" w:rsidR="00D95E0B" w:rsidRPr="00D95E0B" w:rsidRDefault="00D95E0B" w:rsidP="00D95E0B">
            <w:pPr>
              <w:ind w:firstLine="0"/>
            </w:pPr>
            <w:r>
              <w:t>May</w:t>
            </w:r>
          </w:p>
        </w:tc>
        <w:tc>
          <w:tcPr>
            <w:tcW w:w="2179" w:type="dxa"/>
            <w:shd w:val="clear" w:color="auto" w:fill="auto"/>
          </w:tcPr>
          <w:p w14:paraId="5C102CA6" w14:textId="1D284F41" w:rsidR="00D95E0B" w:rsidRPr="00D95E0B" w:rsidRDefault="00D95E0B" w:rsidP="00D95E0B">
            <w:pPr>
              <w:ind w:firstLine="0"/>
            </w:pPr>
            <w:r>
              <w:t>McCravy</w:t>
            </w:r>
          </w:p>
        </w:tc>
        <w:tc>
          <w:tcPr>
            <w:tcW w:w="2180" w:type="dxa"/>
            <w:shd w:val="clear" w:color="auto" w:fill="auto"/>
          </w:tcPr>
          <w:p w14:paraId="738DCEDE" w14:textId="2E7528A9" w:rsidR="00D95E0B" w:rsidRPr="00D95E0B" w:rsidRDefault="00D95E0B" w:rsidP="00D95E0B">
            <w:pPr>
              <w:ind w:firstLine="0"/>
            </w:pPr>
            <w:r>
              <w:t>McDaniel</w:t>
            </w:r>
          </w:p>
        </w:tc>
      </w:tr>
      <w:tr w:rsidR="00D95E0B" w:rsidRPr="00D95E0B" w14:paraId="6F4EC033" w14:textId="77777777" w:rsidTr="00D95E0B">
        <w:tc>
          <w:tcPr>
            <w:tcW w:w="2179" w:type="dxa"/>
            <w:shd w:val="clear" w:color="auto" w:fill="auto"/>
          </w:tcPr>
          <w:p w14:paraId="74F160D7" w14:textId="5FA5B023" w:rsidR="00D95E0B" w:rsidRPr="00D95E0B" w:rsidRDefault="00D95E0B" w:rsidP="00D95E0B">
            <w:pPr>
              <w:ind w:firstLine="0"/>
            </w:pPr>
            <w:r>
              <w:t>McGinnis</w:t>
            </w:r>
          </w:p>
        </w:tc>
        <w:tc>
          <w:tcPr>
            <w:tcW w:w="2179" w:type="dxa"/>
            <w:shd w:val="clear" w:color="auto" w:fill="auto"/>
          </w:tcPr>
          <w:p w14:paraId="6B1D153C" w14:textId="72631943" w:rsidR="00D95E0B" w:rsidRPr="00D95E0B" w:rsidRDefault="00D95E0B" w:rsidP="00D95E0B">
            <w:pPr>
              <w:ind w:firstLine="0"/>
            </w:pPr>
            <w:r>
              <w:t>Mitchell</w:t>
            </w:r>
          </w:p>
        </w:tc>
        <w:tc>
          <w:tcPr>
            <w:tcW w:w="2180" w:type="dxa"/>
            <w:shd w:val="clear" w:color="auto" w:fill="auto"/>
          </w:tcPr>
          <w:p w14:paraId="55C485D3" w14:textId="5ECD046B" w:rsidR="00D95E0B" w:rsidRPr="00D95E0B" w:rsidRDefault="00D95E0B" w:rsidP="00D95E0B">
            <w:pPr>
              <w:ind w:firstLine="0"/>
            </w:pPr>
            <w:r>
              <w:t>J. Moore</w:t>
            </w:r>
          </w:p>
        </w:tc>
      </w:tr>
      <w:tr w:rsidR="00D95E0B" w:rsidRPr="00D95E0B" w14:paraId="181D0298" w14:textId="77777777" w:rsidTr="00D95E0B">
        <w:tc>
          <w:tcPr>
            <w:tcW w:w="2179" w:type="dxa"/>
            <w:shd w:val="clear" w:color="auto" w:fill="auto"/>
          </w:tcPr>
          <w:p w14:paraId="3B30487B" w14:textId="7A2F580E" w:rsidR="00D95E0B" w:rsidRPr="00D95E0B" w:rsidRDefault="00D95E0B" w:rsidP="00D95E0B">
            <w:pPr>
              <w:ind w:firstLine="0"/>
            </w:pPr>
            <w:r>
              <w:t>T. Moore</w:t>
            </w:r>
          </w:p>
        </w:tc>
        <w:tc>
          <w:tcPr>
            <w:tcW w:w="2179" w:type="dxa"/>
            <w:shd w:val="clear" w:color="auto" w:fill="auto"/>
          </w:tcPr>
          <w:p w14:paraId="46597C83" w14:textId="05521377" w:rsidR="00D95E0B" w:rsidRPr="00D95E0B" w:rsidRDefault="00D95E0B" w:rsidP="00D95E0B">
            <w:pPr>
              <w:ind w:firstLine="0"/>
            </w:pPr>
            <w:r>
              <w:t>A. M. Morgan</w:t>
            </w:r>
          </w:p>
        </w:tc>
        <w:tc>
          <w:tcPr>
            <w:tcW w:w="2180" w:type="dxa"/>
            <w:shd w:val="clear" w:color="auto" w:fill="auto"/>
          </w:tcPr>
          <w:p w14:paraId="720A81A8" w14:textId="38C171CE" w:rsidR="00D95E0B" w:rsidRPr="00D95E0B" w:rsidRDefault="00D95E0B" w:rsidP="00D95E0B">
            <w:pPr>
              <w:ind w:firstLine="0"/>
            </w:pPr>
            <w:r>
              <w:t>T. A. Morgan</w:t>
            </w:r>
          </w:p>
        </w:tc>
      </w:tr>
      <w:tr w:rsidR="00D95E0B" w:rsidRPr="00D95E0B" w14:paraId="63DE4E3F" w14:textId="77777777" w:rsidTr="00D95E0B">
        <w:tc>
          <w:tcPr>
            <w:tcW w:w="2179" w:type="dxa"/>
            <w:shd w:val="clear" w:color="auto" w:fill="auto"/>
          </w:tcPr>
          <w:p w14:paraId="2BF93EBD" w14:textId="7037C0CD" w:rsidR="00D95E0B" w:rsidRPr="00D95E0B" w:rsidRDefault="00D95E0B" w:rsidP="00D95E0B">
            <w:pPr>
              <w:ind w:firstLine="0"/>
            </w:pPr>
            <w:r>
              <w:t>Moss</w:t>
            </w:r>
          </w:p>
        </w:tc>
        <w:tc>
          <w:tcPr>
            <w:tcW w:w="2179" w:type="dxa"/>
            <w:shd w:val="clear" w:color="auto" w:fill="auto"/>
          </w:tcPr>
          <w:p w14:paraId="13E89102" w14:textId="25EC77ED" w:rsidR="00D95E0B" w:rsidRPr="00D95E0B" w:rsidRDefault="00D95E0B" w:rsidP="00D95E0B">
            <w:pPr>
              <w:ind w:firstLine="0"/>
            </w:pPr>
            <w:r>
              <w:t>Murphy</w:t>
            </w:r>
          </w:p>
        </w:tc>
        <w:tc>
          <w:tcPr>
            <w:tcW w:w="2180" w:type="dxa"/>
            <w:shd w:val="clear" w:color="auto" w:fill="auto"/>
          </w:tcPr>
          <w:p w14:paraId="5C0FC3FB" w14:textId="7BC197E2" w:rsidR="00D95E0B" w:rsidRPr="00D95E0B" w:rsidRDefault="00D95E0B" w:rsidP="00D95E0B">
            <w:pPr>
              <w:ind w:firstLine="0"/>
            </w:pPr>
            <w:r>
              <w:t>Neese</w:t>
            </w:r>
          </w:p>
        </w:tc>
      </w:tr>
      <w:tr w:rsidR="00D95E0B" w:rsidRPr="00D95E0B" w14:paraId="01D8F1C8" w14:textId="77777777" w:rsidTr="00D95E0B">
        <w:tc>
          <w:tcPr>
            <w:tcW w:w="2179" w:type="dxa"/>
            <w:shd w:val="clear" w:color="auto" w:fill="auto"/>
          </w:tcPr>
          <w:p w14:paraId="626CAD76" w14:textId="4CECC2AB" w:rsidR="00D95E0B" w:rsidRPr="00D95E0B" w:rsidRDefault="00D95E0B" w:rsidP="00D95E0B">
            <w:pPr>
              <w:ind w:firstLine="0"/>
            </w:pPr>
            <w:r>
              <w:t>B. Newton</w:t>
            </w:r>
          </w:p>
        </w:tc>
        <w:tc>
          <w:tcPr>
            <w:tcW w:w="2179" w:type="dxa"/>
            <w:shd w:val="clear" w:color="auto" w:fill="auto"/>
          </w:tcPr>
          <w:p w14:paraId="7E477B41" w14:textId="31F506D8" w:rsidR="00D95E0B" w:rsidRPr="00D95E0B" w:rsidRDefault="00D95E0B" w:rsidP="00D95E0B">
            <w:pPr>
              <w:ind w:firstLine="0"/>
            </w:pPr>
            <w:r>
              <w:t>W. Newton</w:t>
            </w:r>
          </w:p>
        </w:tc>
        <w:tc>
          <w:tcPr>
            <w:tcW w:w="2180" w:type="dxa"/>
            <w:shd w:val="clear" w:color="auto" w:fill="auto"/>
          </w:tcPr>
          <w:p w14:paraId="17506254" w14:textId="20145574" w:rsidR="00D95E0B" w:rsidRPr="00D95E0B" w:rsidRDefault="00D95E0B" w:rsidP="00D95E0B">
            <w:pPr>
              <w:ind w:firstLine="0"/>
            </w:pPr>
            <w:r>
              <w:t>Nutt</w:t>
            </w:r>
          </w:p>
        </w:tc>
      </w:tr>
      <w:tr w:rsidR="00D95E0B" w:rsidRPr="00D95E0B" w14:paraId="7BEEE741" w14:textId="77777777" w:rsidTr="00D95E0B">
        <w:tc>
          <w:tcPr>
            <w:tcW w:w="2179" w:type="dxa"/>
            <w:shd w:val="clear" w:color="auto" w:fill="auto"/>
          </w:tcPr>
          <w:p w14:paraId="7AC04125" w14:textId="471EF378" w:rsidR="00D95E0B" w:rsidRPr="00D95E0B" w:rsidRDefault="00D95E0B" w:rsidP="00D95E0B">
            <w:pPr>
              <w:ind w:firstLine="0"/>
            </w:pPr>
            <w:r>
              <w:t>O'Neal</w:t>
            </w:r>
          </w:p>
        </w:tc>
        <w:tc>
          <w:tcPr>
            <w:tcW w:w="2179" w:type="dxa"/>
            <w:shd w:val="clear" w:color="auto" w:fill="auto"/>
          </w:tcPr>
          <w:p w14:paraId="3C903130" w14:textId="096F2281" w:rsidR="00D95E0B" w:rsidRPr="00D95E0B" w:rsidRDefault="00D95E0B" w:rsidP="00D95E0B">
            <w:pPr>
              <w:ind w:firstLine="0"/>
            </w:pPr>
            <w:r>
              <w:t>Oremus</w:t>
            </w:r>
          </w:p>
        </w:tc>
        <w:tc>
          <w:tcPr>
            <w:tcW w:w="2180" w:type="dxa"/>
            <w:shd w:val="clear" w:color="auto" w:fill="auto"/>
          </w:tcPr>
          <w:p w14:paraId="02BBDBE1" w14:textId="078B7586" w:rsidR="00D95E0B" w:rsidRPr="00D95E0B" w:rsidRDefault="00D95E0B" w:rsidP="00D95E0B">
            <w:pPr>
              <w:ind w:firstLine="0"/>
            </w:pPr>
            <w:r>
              <w:t>Pace</w:t>
            </w:r>
          </w:p>
        </w:tc>
      </w:tr>
      <w:tr w:rsidR="00D95E0B" w:rsidRPr="00D95E0B" w14:paraId="30F6DAAE" w14:textId="77777777" w:rsidTr="00D95E0B">
        <w:tc>
          <w:tcPr>
            <w:tcW w:w="2179" w:type="dxa"/>
            <w:shd w:val="clear" w:color="auto" w:fill="auto"/>
          </w:tcPr>
          <w:p w14:paraId="172AA260" w14:textId="0C28542C" w:rsidR="00D95E0B" w:rsidRPr="00D95E0B" w:rsidRDefault="00D95E0B" w:rsidP="00D95E0B">
            <w:pPr>
              <w:ind w:firstLine="0"/>
            </w:pPr>
            <w:r>
              <w:t>Pedalino</w:t>
            </w:r>
          </w:p>
        </w:tc>
        <w:tc>
          <w:tcPr>
            <w:tcW w:w="2179" w:type="dxa"/>
            <w:shd w:val="clear" w:color="auto" w:fill="auto"/>
          </w:tcPr>
          <w:p w14:paraId="59A40DB9" w14:textId="0231E232" w:rsidR="00D95E0B" w:rsidRPr="00D95E0B" w:rsidRDefault="00D95E0B" w:rsidP="00D95E0B">
            <w:pPr>
              <w:ind w:firstLine="0"/>
            </w:pPr>
            <w:r>
              <w:t>Robbins</w:t>
            </w:r>
          </w:p>
        </w:tc>
        <w:tc>
          <w:tcPr>
            <w:tcW w:w="2180" w:type="dxa"/>
            <w:shd w:val="clear" w:color="auto" w:fill="auto"/>
          </w:tcPr>
          <w:p w14:paraId="05AF4BAD" w14:textId="4EBF5335" w:rsidR="00D95E0B" w:rsidRPr="00D95E0B" w:rsidRDefault="00D95E0B" w:rsidP="00D95E0B">
            <w:pPr>
              <w:ind w:firstLine="0"/>
            </w:pPr>
            <w:r>
              <w:t>Sandifer</w:t>
            </w:r>
          </w:p>
        </w:tc>
      </w:tr>
      <w:tr w:rsidR="00D95E0B" w:rsidRPr="00D95E0B" w14:paraId="2EA6DD95" w14:textId="77777777" w:rsidTr="00D95E0B">
        <w:tc>
          <w:tcPr>
            <w:tcW w:w="2179" w:type="dxa"/>
            <w:shd w:val="clear" w:color="auto" w:fill="auto"/>
          </w:tcPr>
          <w:p w14:paraId="09300CD9" w14:textId="1CE7F731" w:rsidR="00D95E0B" w:rsidRPr="00D95E0B" w:rsidRDefault="00D95E0B" w:rsidP="00D95E0B">
            <w:pPr>
              <w:ind w:firstLine="0"/>
            </w:pPr>
            <w:r>
              <w:t>Schuessler</w:t>
            </w:r>
          </w:p>
        </w:tc>
        <w:tc>
          <w:tcPr>
            <w:tcW w:w="2179" w:type="dxa"/>
            <w:shd w:val="clear" w:color="auto" w:fill="auto"/>
          </w:tcPr>
          <w:p w14:paraId="136986D3" w14:textId="0A02E29A" w:rsidR="00D95E0B" w:rsidRPr="00D95E0B" w:rsidRDefault="00D95E0B" w:rsidP="00D95E0B">
            <w:pPr>
              <w:ind w:firstLine="0"/>
            </w:pPr>
            <w:r>
              <w:t>Sessions</w:t>
            </w:r>
          </w:p>
        </w:tc>
        <w:tc>
          <w:tcPr>
            <w:tcW w:w="2180" w:type="dxa"/>
            <w:shd w:val="clear" w:color="auto" w:fill="auto"/>
          </w:tcPr>
          <w:p w14:paraId="526603A6" w14:textId="2BBBF295" w:rsidR="00D95E0B" w:rsidRPr="00D95E0B" w:rsidRDefault="00D95E0B" w:rsidP="00D95E0B">
            <w:pPr>
              <w:ind w:firstLine="0"/>
            </w:pPr>
            <w:r>
              <w:t>G. M. Smith</w:t>
            </w:r>
          </w:p>
        </w:tc>
      </w:tr>
      <w:tr w:rsidR="00D95E0B" w:rsidRPr="00D95E0B" w14:paraId="50169828" w14:textId="77777777" w:rsidTr="00D95E0B">
        <w:tc>
          <w:tcPr>
            <w:tcW w:w="2179" w:type="dxa"/>
            <w:shd w:val="clear" w:color="auto" w:fill="auto"/>
          </w:tcPr>
          <w:p w14:paraId="528F74A5" w14:textId="6456004A" w:rsidR="00D95E0B" w:rsidRPr="00D95E0B" w:rsidRDefault="00D95E0B" w:rsidP="00D95E0B">
            <w:pPr>
              <w:ind w:firstLine="0"/>
            </w:pPr>
            <w:r>
              <w:t>M. M. Smith</w:t>
            </w:r>
          </w:p>
        </w:tc>
        <w:tc>
          <w:tcPr>
            <w:tcW w:w="2179" w:type="dxa"/>
            <w:shd w:val="clear" w:color="auto" w:fill="auto"/>
          </w:tcPr>
          <w:p w14:paraId="647ABDC6" w14:textId="5255FFA2" w:rsidR="00D95E0B" w:rsidRPr="00D95E0B" w:rsidRDefault="00D95E0B" w:rsidP="00D95E0B">
            <w:pPr>
              <w:ind w:firstLine="0"/>
            </w:pPr>
            <w:r>
              <w:t>Stavrinakis</w:t>
            </w:r>
          </w:p>
        </w:tc>
        <w:tc>
          <w:tcPr>
            <w:tcW w:w="2180" w:type="dxa"/>
            <w:shd w:val="clear" w:color="auto" w:fill="auto"/>
          </w:tcPr>
          <w:p w14:paraId="53CF3AFB" w14:textId="483CC125" w:rsidR="00D95E0B" w:rsidRPr="00D95E0B" w:rsidRDefault="00D95E0B" w:rsidP="00D95E0B">
            <w:pPr>
              <w:ind w:firstLine="0"/>
            </w:pPr>
            <w:r>
              <w:t>Taylor</w:t>
            </w:r>
          </w:p>
        </w:tc>
      </w:tr>
      <w:tr w:rsidR="00D95E0B" w:rsidRPr="00D95E0B" w14:paraId="02858723" w14:textId="77777777" w:rsidTr="00D95E0B">
        <w:tc>
          <w:tcPr>
            <w:tcW w:w="2179" w:type="dxa"/>
            <w:shd w:val="clear" w:color="auto" w:fill="auto"/>
          </w:tcPr>
          <w:p w14:paraId="0DD822BB" w14:textId="5DCA735E" w:rsidR="00D95E0B" w:rsidRPr="00D95E0B" w:rsidRDefault="00D95E0B" w:rsidP="00D95E0B">
            <w:pPr>
              <w:ind w:firstLine="0"/>
            </w:pPr>
            <w:r>
              <w:t>Thayer</w:t>
            </w:r>
          </w:p>
        </w:tc>
        <w:tc>
          <w:tcPr>
            <w:tcW w:w="2179" w:type="dxa"/>
            <w:shd w:val="clear" w:color="auto" w:fill="auto"/>
          </w:tcPr>
          <w:p w14:paraId="37B91E80" w14:textId="3AB8CF91" w:rsidR="00D95E0B" w:rsidRPr="00D95E0B" w:rsidRDefault="00D95E0B" w:rsidP="00D95E0B">
            <w:pPr>
              <w:ind w:firstLine="0"/>
            </w:pPr>
            <w:r>
              <w:t>Thigpen</w:t>
            </w:r>
          </w:p>
        </w:tc>
        <w:tc>
          <w:tcPr>
            <w:tcW w:w="2180" w:type="dxa"/>
            <w:shd w:val="clear" w:color="auto" w:fill="auto"/>
          </w:tcPr>
          <w:p w14:paraId="53D3E1AD" w14:textId="5EFFAF29" w:rsidR="00D95E0B" w:rsidRPr="00D95E0B" w:rsidRDefault="00D95E0B" w:rsidP="00D95E0B">
            <w:pPr>
              <w:ind w:firstLine="0"/>
            </w:pPr>
            <w:r>
              <w:t>Trantham</w:t>
            </w:r>
          </w:p>
        </w:tc>
      </w:tr>
      <w:tr w:rsidR="00D95E0B" w:rsidRPr="00D95E0B" w14:paraId="69A9CCA7" w14:textId="77777777" w:rsidTr="00D95E0B">
        <w:tc>
          <w:tcPr>
            <w:tcW w:w="2179" w:type="dxa"/>
            <w:shd w:val="clear" w:color="auto" w:fill="auto"/>
          </w:tcPr>
          <w:p w14:paraId="579E02A9" w14:textId="11EFAEA9" w:rsidR="00D95E0B" w:rsidRPr="00D95E0B" w:rsidRDefault="00D95E0B" w:rsidP="00D95E0B">
            <w:pPr>
              <w:ind w:firstLine="0"/>
            </w:pPr>
            <w:r>
              <w:t>Vaughan</w:t>
            </w:r>
          </w:p>
        </w:tc>
        <w:tc>
          <w:tcPr>
            <w:tcW w:w="2179" w:type="dxa"/>
            <w:shd w:val="clear" w:color="auto" w:fill="auto"/>
          </w:tcPr>
          <w:p w14:paraId="63D8E908" w14:textId="330C390D" w:rsidR="00D95E0B" w:rsidRPr="00D95E0B" w:rsidRDefault="00D95E0B" w:rsidP="00D95E0B">
            <w:pPr>
              <w:ind w:firstLine="0"/>
            </w:pPr>
            <w:r>
              <w:t>West</w:t>
            </w:r>
          </w:p>
        </w:tc>
        <w:tc>
          <w:tcPr>
            <w:tcW w:w="2180" w:type="dxa"/>
            <w:shd w:val="clear" w:color="auto" w:fill="auto"/>
          </w:tcPr>
          <w:p w14:paraId="1370CE5F" w14:textId="76F56F47" w:rsidR="00D95E0B" w:rsidRPr="00D95E0B" w:rsidRDefault="00D95E0B" w:rsidP="00D95E0B">
            <w:pPr>
              <w:ind w:firstLine="0"/>
            </w:pPr>
            <w:r>
              <w:t>Wetmore</w:t>
            </w:r>
          </w:p>
        </w:tc>
      </w:tr>
      <w:tr w:rsidR="00D95E0B" w:rsidRPr="00D95E0B" w14:paraId="76A29D16" w14:textId="77777777" w:rsidTr="00D95E0B">
        <w:tc>
          <w:tcPr>
            <w:tcW w:w="2179" w:type="dxa"/>
            <w:shd w:val="clear" w:color="auto" w:fill="auto"/>
          </w:tcPr>
          <w:p w14:paraId="321D2113" w14:textId="40BAE28A" w:rsidR="00D95E0B" w:rsidRPr="00D95E0B" w:rsidRDefault="00D95E0B" w:rsidP="00D95E0B">
            <w:pPr>
              <w:keepNext/>
              <w:ind w:firstLine="0"/>
            </w:pPr>
            <w:r>
              <w:t>Wheeler</w:t>
            </w:r>
          </w:p>
        </w:tc>
        <w:tc>
          <w:tcPr>
            <w:tcW w:w="2179" w:type="dxa"/>
            <w:shd w:val="clear" w:color="auto" w:fill="auto"/>
          </w:tcPr>
          <w:p w14:paraId="228A99CA" w14:textId="5C91A9C3" w:rsidR="00D95E0B" w:rsidRPr="00D95E0B" w:rsidRDefault="00D95E0B" w:rsidP="00D95E0B">
            <w:pPr>
              <w:keepNext/>
              <w:ind w:firstLine="0"/>
            </w:pPr>
            <w:r>
              <w:t>White</w:t>
            </w:r>
          </w:p>
        </w:tc>
        <w:tc>
          <w:tcPr>
            <w:tcW w:w="2180" w:type="dxa"/>
            <w:shd w:val="clear" w:color="auto" w:fill="auto"/>
          </w:tcPr>
          <w:p w14:paraId="3A3AA397" w14:textId="5B2A91AD" w:rsidR="00D95E0B" w:rsidRPr="00D95E0B" w:rsidRDefault="00D95E0B" w:rsidP="00D95E0B">
            <w:pPr>
              <w:keepNext/>
              <w:ind w:firstLine="0"/>
            </w:pPr>
            <w:r>
              <w:t>Whitmire</w:t>
            </w:r>
          </w:p>
        </w:tc>
      </w:tr>
      <w:tr w:rsidR="00D95E0B" w:rsidRPr="00D95E0B" w14:paraId="7F650E6E" w14:textId="77777777" w:rsidTr="00D95E0B">
        <w:tc>
          <w:tcPr>
            <w:tcW w:w="2179" w:type="dxa"/>
            <w:shd w:val="clear" w:color="auto" w:fill="auto"/>
          </w:tcPr>
          <w:p w14:paraId="57714EE6" w14:textId="0B239303" w:rsidR="00D95E0B" w:rsidRPr="00D95E0B" w:rsidRDefault="00D95E0B" w:rsidP="00D95E0B">
            <w:pPr>
              <w:keepNext/>
              <w:ind w:firstLine="0"/>
            </w:pPr>
            <w:r>
              <w:t>Willis</w:t>
            </w:r>
          </w:p>
        </w:tc>
        <w:tc>
          <w:tcPr>
            <w:tcW w:w="2179" w:type="dxa"/>
            <w:shd w:val="clear" w:color="auto" w:fill="auto"/>
          </w:tcPr>
          <w:p w14:paraId="30ECBBC7" w14:textId="6ECB828C" w:rsidR="00D95E0B" w:rsidRPr="00D95E0B" w:rsidRDefault="00D95E0B" w:rsidP="00D95E0B">
            <w:pPr>
              <w:keepNext/>
              <w:ind w:firstLine="0"/>
            </w:pPr>
            <w:r>
              <w:t>Wooten</w:t>
            </w:r>
          </w:p>
        </w:tc>
        <w:tc>
          <w:tcPr>
            <w:tcW w:w="2180" w:type="dxa"/>
            <w:shd w:val="clear" w:color="auto" w:fill="auto"/>
          </w:tcPr>
          <w:p w14:paraId="04EC7C31" w14:textId="77777777" w:rsidR="00D95E0B" w:rsidRPr="00D95E0B" w:rsidRDefault="00D95E0B" w:rsidP="00D95E0B">
            <w:pPr>
              <w:keepNext/>
              <w:ind w:firstLine="0"/>
            </w:pPr>
          </w:p>
        </w:tc>
      </w:tr>
    </w:tbl>
    <w:p w14:paraId="3CEAF2DF" w14:textId="77777777" w:rsidR="00D95E0B" w:rsidRDefault="00D95E0B" w:rsidP="00D95E0B"/>
    <w:p w14:paraId="02DC259C" w14:textId="2D02F7BA" w:rsidR="00D95E0B" w:rsidRDefault="00D95E0B" w:rsidP="00D95E0B">
      <w:pPr>
        <w:jc w:val="center"/>
        <w:rPr>
          <w:b/>
        </w:rPr>
      </w:pPr>
      <w:r w:rsidRPr="00D95E0B">
        <w:rPr>
          <w:b/>
        </w:rPr>
        <w:t>Total--95</w:t>
      </w:r>
    </w:p>
    <w:p w14:paraId="65E66532" w14:textId="52C52C12" w:rsidR="00D95E0B" w:rsidRDefault="00D95E0B" w:rsidP="00D95E0B">
      <w:pPr>
        <w:jc w:val="center"/>
        <w:rPr>
          <w:b/>
        </w:rPr>
      </w:pPr>
    </w:p>
    <w:p w14:paraId="507CA813"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21A52006" w14:textId="77777777" w:rsidTr="00D95E0B">
        <w:tc>
          <w:tcPr>
            <w:tcW w:w="2179" w:type="dxa"/>
            <w:shd w:val="clear" w:color="auto" w:fill="auto"/>
          </w:tcPr>
          <w:p w14:paraId="0CB29E47" w14:textId="1662C940" w:rsidR="00D95E0B" w:rsidRPr="00D95E0B" w:rsidRDefault="00D95E0B" w:rsidP="00D95E0B">
            <w:pPr>
              <w:keepNext/>
              <w:ind w:firstLine="0"/>
            </w:pPr>
            <w:r>
              <w:t>Bauer</w:t>
            </w:r>
          </w:p>
        </w:tc>
        <w:tc>
          <w:tcPr>
            <w:tcW w:w="2179" w:type="dxa"/>
            <w:shd w:val="clear" w:color="auto" w:fill="auto"/>
          </w:tcPr>
          <w:p w14:paraId="3B6EC0B7" w14:textId="66CF4F46" w:rsidR="00D95E0B" w:rsidRPr="00D95E0B" w:rsidRDefault="00D95E0B" w:rsidP="00D95E0B">
            <w:pPr>
              <w:keepNext/>
              <w:ind w:firstLine="0"/>
            </w:pPr>
            <w:r>
              <w:t>Bernstein</w:t>
            </w:r>
          </w:p>
        </w:tc>
        <w:tc>
          <w:tcPr>
            <w:tcW w:w="2180" w:type="dxa"/>
            <w:shd w:val="clear" w:color="auto" w:fill="auto"/>
          </w:tcPr>
          <w:p w14:paraId="22E40BCB" w14:textId="3A213085" w:rsidR="00D95E0B" w:rsidRPr="00D95E0B" w:rsidRDefault="00D95E0B" w:rsidP="00D95E0B">
            <w:pPr>
              <w:keepNext/>
              <w:ind w:firstLine="0"/>
            </w:pPr>
            <w:r>
              <w:t>Cobb-Hunter</w:t>
            </w:r>
          </w:p>
        </w:tc>
      </w:tr>
      <w:tr w:rsidR="00D95E0B" w:rsidRPr="00D95E0B" w14:paraId="61FF1B16" w14:textId="77777777" w:rsidTr="00D95E0B">
        <w:tc>
          <w:tcPr>
            <w:tcW w:w="2179" w:type="dxa"/>
            <w:shd w:val="clear" w:color="auto" w:fill="auto"/>
          </w:tcPr>
          <w:p w14:paraId="56CA3F46" w14:textId="264F38AF" w:rsidR="00D95E0B" w:rsidRPr="00D95E0B" w:rsidRDefault="00D95E0B" w:rsidP="00D95E0B">
            <w:pPr>
              <w:ind w:firstLine="0"/>
            </w:pPr>
            <w:r>
              <w:t>Dillard</w:t>
            </w:r>
          </w:p>
        </w:tc>
        <w:tc>
          <w:tcPr>
            <w:tcW w:w="2179" w:type="dxa"/>
            <w:shd w:val="clear" w:color="auto" w:fill="auto"/>
          </w:tcPr>
          <w:p w14:paraId="27EA4A01" w14:textId="483E474C" w:rsidR="00D95E0B" w:rsidRPr="00D95E0B" w:rsidRDefault="00D95E0B" w:rsidP="00D95E0B">
            <w:pPr>
              <w:ind w:firstLine="0"/>
            </w:pPr>
            <w:r>
              <w:t>Gilliard</w:t>
            </w:r>
          </w:p>
        </w:tc>
        <w:tc>
          <w:tcPr>
            <w:tcW w:w="2180" w:type="dxa"/>
            <w:shd w:val="clear" w:color="auto" w:fill="auto"/>
          </w:tcPr>
          <w:p w14:paraId="6225DF94" w14:textId="18421184" w:rsidR="00D95E0B" w:rsidRPr="00D95E0B" w:rsidRDefault="00D95E0B" w:rsidP="00D95E0B">
            <w:pPr>
              <w:ind w:firstLine="0"/>
            </w:pPr>
            <w:r>
              <w:t>Howard</w:t>
            </w:r>
          </w:p>
        </w:tc>
      </w:tr>
      <w:tr w:rsidR="00D95E0B" w:rsidRPr="00D95E0B" w14:paraId="19E9696C" w14:textId="77777777" w:rsidTr="00D95E0B">
        <w:tc>
          <w:tcPr>
            <w:tcW w:w="2179" w:type="dxa"/>
            <w:shd w:val="clear" w:color="auto" w:fill="auto"/>
          </w:tcPr>
          <w:p w14:paraId="12BF1188" w14:textId="39A6C5CD" w:rsidR="00D95E0B" w:rsidRPr="00D95E0B" w:rsidRDefault="00D95E0B" w:rsidP="00D95E0B">
            <w:pPr>
              <w:ind w:firstLine="0"/>
            </w:pPr>
            <w:r>
              <w:t>J. L. Johnson</w:t>
            </w:r>
          </w:p>
        </w:tc>
        <w:tc>
          <w:tcPr>
            <w:tcW w:w="2179" w:type="dxa"/>
            <w:shd w:val="clear" w:color="auto" w:fill="auto"/>
          </w:tcPr>
          <w:p w14:paraId="47104F85" w14:textId="4DFF22F0" w:rsidR="00D95E0B" w:rsidRPr="00D95E0B" w:rsidRDefault="00D95E0B" w:rsidP="00D95E0B">
            <w:pPr>
              <w:ind w:firstLine="0"/>
            </w:pPr>
            <w:r>
              <w:t>W. Jones</w:t>
            </w:r>
          </w:p>
        </w:tc>
        <w:tc>
          <w:tcPr>
            <w:tcW w:w="2180" w:type="dxa"/>
            <w:shd w:val="clear" w:color="auto" w:fill="auto"/>
          </w:tcPr>
          <w:p w14:paraId="57C7753C" w14:textId="4FEC2661" w:rsidR="00D95E0B" w:rsidRPr="00D95E0B" w:rsidRDefault="00D95E0B" w:rsidP="00D95E0B">
            <w:pPr>
              <w:ind w:firstLine="0"/>
            </w:pPr>
            <w:r>
              <w:t>King</w:t>
            </w:r>
          </w:p>
        </w:tc>
      </w:tr>
      <w:tr w:rsidR="00D95E0B" w:rsidRPr="00D95E0B" w14:paraId="251BB36E" w14:textId="77777777" w:rsidTr="00D95E0B">
        <w:tc>
          <w:tcPr>
            <w:tcW w:w="2179" w:type="dxa"/>
            <w:shd w:val="clear" w:color="auto" w:fill="auto"/>
          </w:tcPr>
          <w:p w14:paraId="2A7E19EB" w14:textId="3189453C" w:rsidR="00D95E0B" w:rsidRPr="00D95E0B" w:rsidRDefault="00D95E0B" w:rsidP="00D95E0B">
            <w:pPr>
              <w:keepNext/>
              <w:ind w:firstLine="0"/>
            </w:pPr>
            <w:r>
              <w:t>Ott</w:t>
            </w:r>
          </w:p>
        </w:tc>
        <w:tc>
          <w:tcPr>
            <w:tcW w:w="2179" w:type="dxa"/>
            <w:shd w:val="clear" w:color="auto" w:fill="auto"/>
          </w:tcPr>
          <w:p w14:paraId="42B5235D" w14:textId="7A31DB25" w:rsidR="00D95E0B" w:rsidRPr="00D95E0B" w:rsidRDefault="00D95E0B" w:rsidP="00D95E0B">
            <w:pPr>
              <w:keepNext/>
              <w:ind w:firstLine="0"/>
            </w:pPr>
            <w:r>
              <w:t>Pendarvis</w:t>
            </w:r>
          </w:p>
        </w:tc>
        <w:tc>
          <w:tcPr>
            <w:tcW w:w="2180" w:type="dxa"/>
            <w:shd w:val="clear" w:color="auto" w:fill="auto"/>
          </w:tcPr>
          <w:p w14:paraId="3A1A7C34" w14:textId="65B11E2A" w:rsidR="00D95E0B" w:rsidRPr="00D95E0B" w:rsidRDefault="00D95E0B" w:rsidP="00D95E0B">
            <w:pPr>
              <w:keepNext/>
              <w:ind w:firstLine="0"/>
            </w:pPr>
            <w:r>
              <w:t>Rivers</w:t>
            </w:r>
          </w:p>
        </w:tc>
      </w:tr>
      <w:tr w:rsidR="00D95E0B" w:rsidRPr="00D95E0B" w14:paraId="7B891DA5" w14:textId="77777777" w:rsidTr="00D95E0B">
        <w:tc>
          <w:tcPr>
            <w:tcW w:w="2179" w:type="dxa"/>
            <w:shd w:val="clear" w:color="auto" w:fill="auto"/>
          </w:tcPr>
          <w:p w14:paraId="32BF42F3" w14:textId="56DF17AF" w:rsidR="00D95E0B" w:rsidRPr="00D95E0B" w:rsidRDefault="00D95E0B" w:rsidP="00D95E0B">
            <w:pPr>
              <w:keepNext/>
              <w:ind w:firstLine="0"/>
            </w:pPr>
            <w:r>
              <w:t>Rose</w:t>
            </w:r>
          </w:p>
        </w:tc>
        <w:tc>
          <w:tcPr>
            <w:tcW w:w="2179" w:type="dxa"/>
            <w:shd w:val="clear" w:color="auto" w:fill="auto"/>
          </w:tcPr>
          <w:p w14:paraId="6E7842C2" w14:textId="479C7A07" w:rsidR="00D95E0B" w:rsidRPr="00D95E0B" w:rsidRDefault="00D95E0B" w:rsidP="00D95E0B">
            <w:pPr>
              <w:keepNext/>
              <w:ind w:firstLine="0"/>
            </w:pPr>
            <w:r>
              <w:t>Tedder</w:t>
            </w:r>
          </w:p>
        </w:tc>
        <w:tc>
          <w:tcPr>
            <w:tcW w:w="2180" w:type="dxa"/>
            <w:shd w:val="clear" w:color="auto" w:fill="auto"/>
          </w:tcPr>
          <w:p w14:paraId="16A60E8E" w14:textId="77777777" w:rsidR="00D95E0B" w:rsidRPr="00D95E0B" w:rsidRDefault="00D95E0B" w:rsidP="00D95E0B">
            <w:pPr>
              <w:keepNext/>
              <w:ind w:firstLine="0"/>
            </w:pPr>
          </w:p>
        </w:tc>
      </w:tr>
    </w:tbl>
    <w:p w14:paraId="44E39D27" w14:textId="77777777" w:rsidR="00D95E0B" w:rsidRDefault="00D95E0B" w:rsidP="00D95E0B"/>
    <w:p w14:paraId="3405ECED" w14:textId="77777777" w:rsidR="00D95E0B" w:rsidRDefault="00D95E0B" w:rsidP="00D95E0B">
      <w:pPr>
        <w:jc w:val="center"/>
        <w:rPr>
          <w:b/>
        </w:rPr>
      </w:pPr>
      <w:r w:rsidRPr="00D95E0B">
        <w:rPr>
          <w:b/>
        </w:rPr>
        <w:t>Total--14</w:t>
      </w:r>
    </w:p>
    <w:p w14:paraId="17132FF5" w14:textId="625F03FB" w:rsidR="00D95E0B" w:rsidRDefault="00D95E0B" w:rsidP="00D95E0B">
      <w:pPr>
        <w:jc w:val="center"/>
        <w:rPr>
          <w:b/>
        </w:rPr>
      </w:pPr>
    </w:p>
    <w:p w14:paraId="179362B2" w14:textId="77777777" w:rsidR="00D95E0B" w:rsidRDefault="00D95E0B" w:rsidP="00D95E0B">
      <w:r>
        <w:t xml:space="preserve">So, the Bill was read the second time and ordered to third reading.  </w:t>
      </w:r>
    </w:p>
    <w:p w14:paraId="513F3D5D" w14:textId="0221EAFC" w:rsidR="00D95E0B" w:rsidRDefault="00D95E0B" w:rsidP="00D95E0B"/>
    <w:p w14:paraId="6A4082FC" w14:textId="3369671B" w:rsidR="00D95E0B" w:rsidRDefault="00D95E0B" w:rsidP="00D95E0B">
      <w:r>
        <w:t>Rep. FORREST moved that the House recede until 1:30 p.m., which was agreed to.</w:t>
      </w:r>
    </w:p>
    <w:p w14:paraId="6DA5585D" w14:textId="7B3BD4A7" w:rsidR="00D95E0B" w:rsidRDefault="00D95E0B" w:rsidP="00D95E0B"/>
    <w:p w14:paraId="415A0806" w14:textId="387DE0FD" w:rsidR="00D95E0B" w:rsidRDefault="00D95E0B" w:rsidP="00D95E0B">
      <w:pPr>
        <w:keepNext/>
        <w:jc w:val="center"/>
        <w:rPr>
          <w:b/>
        </w:rPr>
      </w:pPr>
      <w:r w:rsidRPr="00D95E0B">
        <w:rPr>
          <w:b/>
        </w:rPr>
        <w:t>THE HOUSE RESUMES</w:t>
      </w:r>
    </w:p>
    <w:p w14:paraId="502D2C24" w14:textId="7CF1D7A5" w:rsidR="00D95E0B" w:rsidRDefault="00D95E0B" w:rsidP="00D95E0B">
      <w:r>
        <w:t>At 1:30 p.m. the House resumed, Acting Speaker B. Newton in the Chair.</w:t>
      </w:r>
    </w:p>
    <w:p w14:paraId="64EABD2A" w14:textId="1C67E793" w:rsidR="00D95E0B" w:rsidRDefault="00D95E0B" w:rsidP="00D95E0B"/>
    <w:p w14:paraId="592BBAC8" w14:textId="465DE9F1" w:rsidR="00D95E0B" w:rsidRDefault="00D95E0B" w:rsidP="00D95E0B">
      <w:pPr>
        <w:keepNext/>
        <w:jc w:val="center"/>
        <w:rPr>
          <w:b/>
        </w:rPr>
      </w:pPr>
      <w:r w:rsidRPr="00D95E0B">
        <w:rPr>
          <w:b/>
        </w:rPr>
        <w:t>ACTING SPEAKER HIOTT</w:t>
      </w:r>
      <w:r w:rsidR="003961F3">
        <w:rPr>
          <w:b/>
        </w:rPr>
        <w:t xml:space="preserve"> </w:t>
      </w:r>
      <w:r w:rsidRPr="00D95E0B">
        <w:rPr>
          <w:b/>
        </w:rPr>
        <w:t>IN CHAIR</w:t>
      </w:r>
    </w:p>
    <w:p w14:paraId="7A9EFA56" w14:textId="3FF6AD34" w:rsidR="00D95E0B" w:rsidRDefault="00D95E0B" w:rsidP="00D95E0B"/>
    <w:p w14:paraId="755F7662" w14:textId="3C31CA6A" w:rsidR="00D95E0B" w:rsidRDefault="00D95E0B" w:rsidP="00D95E0B">
      <w:pPr>
        <w:keepNext/>
        <w:jc w:val="center"/>
        <w:rPr>
          <w:b/>
        </w:rPr>
      </w:pPr>
      <w:r w:rsidRPr="00D95E0B">
        <w:rPr>
          <w:b/>
        </w:rPr>
        <w:t>SPEAKER IN CHAIR</w:t>
      </w:r>
    </w:p>
    <w:p w14:paraId="5D2F1461" w14:textId="722DBF34" w:rsidR="00D95E0B" w:rsidRDefault="00D95E0B" w:rsidP="00D95E0B"/>
    <w:p w14:paraId="600D124B" w14:textId="07120049" w:rsidR="00D95E0B" w:rsidRDefault="00D95E0B" w:rsidP="00D95E0B">
      <w:pPr>
        <w:keepNext/>
        <w:jc w:val="center"/>
        <w:rPr>
          <w:b/>
        </w:rPr>
      </w:pPr>
      <w:r w:rsidRPr="00D95E0B">
        <w:rPr>
          <w:b/>
        </w:rPr>
        <w:t>POINT OF QUORUM</w:t>
      </w:r>
    </w:p>
    <w:p w14:paraId="54131EB7" w14:textId="77777777" w:rsidR="00D95E0B" w:rsidRDefault="00D95E0B" w:rsidP="00D95E0B">
      <w:r>
        <w:t>The question of a quorum was raised.</w:t>
      </w:r>
    </w:p>
    <w:p w14:paraId="58A1A6FE" w14:textId="75C871A3" w:rsidR="00D95E0B" w:rsidRDefault="00D95E0B" w:rsidP="00D95E0B">
      <w:r>
        <w:t>A quorum was later present.</w:t>
      </w:r>
    </w:p>
    <w:p w14:paraId="25BC806A" w14:textId="4B972245" w:rsidR="00D95E0B" w:rsidRDefault="00D95E0B" w:rsidP="00D95E0B"/>
    <w:p w14:paraId="000AA103" w14:textId="3D0FAB96" w:rsidR="00D95E0B" w:rsidRDefault="00D95E0B" w:rsidP="00D95E0B">
      <w:pPr>
        <w:keepNext/>
        <w:jc w:val="center"/>
        <w:rPr>
          <w:b/>
        </w:rPr>
      </w:pPr>
      <w:r w:rsidRPr="00D95E0B">
        <w:rPr>
          <w:b/>
        </w:rPr>
        <w:t>S. 39--ORDERED TO THIRD READING</w:t>
      </w:r>
    </w:p>
    <w:p w14:paraId="1D36646C" w14:textId="48483FBD" w:rsidR="00D95E0B" w:rsidRDefault="00D95E0B" w:rsidP="00D95E0B">
      <w:pPr>
        <w:keepNext/>
      </w:pPr>
      <w:r>
        <w:t>The following Bill was taken up:</w:t>
      </w:r>
    </w:p>
    <w:p w14:paraId="6CE22CC6" w14:textId="77777777" w:rsidR="00D95E0B" w:rsidRDefault="00D95E0B" w:rsidP="00D95E0B">
      <w:pPr>
        <w:keepNext/>
      </w:pPr>
      <w:bookmarkStart w:id="179" w:name="include_clip_start_269"/>
      <w:bookmarkEnd w:id="179"/>
    </w:p>
    <w:p w14:paraId="1C1EE859" w14:textId="77777777" w:rsidR="00D95E0B" w:rsidRDefault="00D95E0B" w:rsidP="00D95E0B">
      <w:r>
        <w:t>S. 39 -- Senator Grooms: A BILL 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5331552F" w14:textId="77777777" w:rsidR="0072695C" w:rsidRDefault="0072695C" w:rsidP="00D95E0B">
      <w:pPr>
        <w:pStyle w:val="scamendsponsorline"/>
        <w:ind w:firstLine="216"/>
        <w:jc w:val="both"/>
        <w:rPr>
          <w:sz w:val="22"/>
        </w:rPr>
      </w:pPr>
    </w:p>
    <w:p w14:paraId="0DAFE51C" w14:textId="10D2103F" w:rsidR="00D95E0B" w:rsidRPr="00C82026" w:rsidRDefault="00D95E0B" w:rsidP="00D95E0B">
      <w:pPr>
        <w:pStyle w:val="scamendsponsorline"/>
        <w:ind w:firstLine="216"/>
        <w:jc w:val="both"/>
        <w:rPr>
          <w:sz w:val="22"/>
        </w:rPr>
      </w:pPr>
      <w:r w:rsidRPr="00C82026">
        <w:rPr>
          <w:sz w:val="22"/>
        </w:rPr>
        <w:t xml:space="preserve">Rep. </w:t>
      </w:r>
      <w:r w:rsidR="0072695C" w:rsidRPr="00C82026">
        <w:rPr>
          <w:sz w:val="22"/>
        </w:rPr>
        <w:t>PACE</w:t>
      </w:r>
      <w:r w:rsidRPr="00C82026">
        <w:rPr>
          <w:sz w:val="22"/>
        </w:rPr>
        <w:t xml:space="preserve"> proposed the following Amendment No. 1 to S. 39 (LC-39.WAB0292H), which was tabled:</w:t>
      </w:r>
    </w:p>
    <w:p w14:paraId="2FF50FE8" w14:textId="77777777" w:rsidR="00D95E0B" w:rsidRPr="00C82026" w:rsidRDefault="00D95E0B" w:rsidP="00D95E0B">
      <w:pPr>
        <w:pStyle w:val="scamendlanginstruction"/>
        <w:spacing w:before="0" w:after="0"/>
        <w:ind w:firstLine="216"/>
        <w:jc w:val="both"/>
        <w:rPr>
          <w:sz w:val="22"/>
        </w:rPr>
      </w:pPr>
      <w:bookmarkStart w:id="180" w:name="instruction_3b03d6956"/>
      <w:r w:rsidRPr="00C82026">
        <w:rPr>
          <w:sz w:val="22"/>
        </w:rPr>
        <w:t>Amend the bill, as and if amended, SECTION 1, by striking Section 59-8-110</w:t>
      </w:r>
      <w:bookmarkStart w:id="181" w:name="ss_T59C8N110S4_lv1_a0b29d46b"/>
      <w:r w:rsidRPr="00D95E0B">
        <w:rPr>
          <w:rFonts w:eastAsia="Times New Roman"/>
          <w:sz w:val="22"/>
          <w:u w:color="000000"/>
        </w:rPr>
        <w:t>(</w:t>
      </w:r>
      <w:bookmarkEnd w:id="181"/>
      <w:r w:rsidRPr="00D95E0B">
        <w:rPr>
          <w:rFonts w:eastAsia="Times New Roman"/>
          <w:sz w:val="22"/>
          <w:u w:color="000000"/>
        </w:rPr>
        <w:t>4)</w:t>
      </w:r>
      <w:bookmarkStart w:id="182" w:name="ss_T59C8N110Sc_lv2_297029195"/>
      <w:r w:rsidRPr="00D95E0B">
        <w:rPr>
          <w:rFonts w:eastAsia="Times New Roman"/>
          <w:sz w:val="22"/>
          <w:u w:color="000000"/>
        </w:rPr>
        <w:t>(</w:t>
      </w:r>
      <w:bookmarkEnd w:id="182"/>
      <w:r w:rsidRPr="00D95E0B">
        <w:rPr>
          <w:rFonts w:eastAsia="Times New Roman"/>
          <w:sz w:val="22"/>
          <w:u w:color="000000"/>
        </w:rPr>
        <w:t>c)</w:t>
      </w:r>
      <w:bookmarkStart w:id="183" w:name="ss_T59C8N110Si_lv3_1d7b05930"/>
      <w:r w:rsidRPr="00D95E0B">
        <w:rPr>
          <w:rFonts w:eastAsia="Times New Roman"/>
          <w:sz w:val="22"/>
          <w:u w:color="000000"/>
        </w:rPr>
        <w:t>(</w:t>
      </w:r>
      <w:bookmarkEnd w:id="183"/>
      <w:r w:rsidRPr="00D95E0B">
        <w:rPr>
          <w:rFonts w:eastAsia="Times New Roman"/>
          <w:sz w:val="22"/>
          <w:u w:color="000000"/>
        </w:rPr>
        <w:t>i)</w:t>
      </w:r>
      <w:r w:rsidRPr="00C82026">
        <w:rPr>
          <w:sz w:val="22"/>
        </w:rPr>
        <w:t xml:space="preserve">, </w:t>
      </w:r>
      <w:bookmarkStart w:id="184" w:name="ss_T59C8N110Sii_lv3_58636b72c"/>
      <w:r w:rsidRPr="00D95E0B">
        <w:rPr>
          <w:rFonts w:eastAsia="Times New Roman"/>
          <w:sz w:val="22"/>
          <w:u w:color="000000"/>
        </w:rPr>
        <w:t>(</w:t>
      </w:r>
      <w:bookmarkEnd w:id="184"/>
      <w:r w:rsidRPr="00D95E0B">
        <w:rPr>
          <w:rFonts w:eastAsia="Times New Roman"/>
          <w:sz w:val="22"/>
          <w:u w:color="000000"/>
        </w:rPr>
        <w:t>ii)</w:t>
      </w:r>
      <w:r w:rsidRPr="00C82026">
        <w:rPr>
          <w:sz w:val="22"/>
        </w:rPr>
        <w:t xml:space="preserve">, and </w:t>
      </w:r>
      <w:bookmarkStart w:id="185" w:name="ss_T59C8N110Siii_lv3_89d978769"/>
      <w:r w:rsidRPr="00D95E0B">
        <w:rPr>
          <w:rFonts w:eastAsia="Times New Roman"/>
          <w:sz w:val="22"/>
          <w:u w:color="000000"/>
        </w:rPr>
        <w:t>(</w:t>
      </w:r>
      <w:bookmarkEnd w:id="185"/>
      <w:r w:rsidRPr="00D95E0B">
        <w:rPr>
          <w:rFonts w:eastAsia="Times New Roman"/>
          <w:sz w:val="22"/>
          <w:u w:color="000000"/>
        </w:rPr>
        <w:t>iii)</w:t>
      </w:r>
      <w:r w:rsidRPr="00C82026">
        <w:rPr>
          <w:sz w:val="22"/>
        </w:rPr>
        <w:t xml:space="preserve"> and inserting:</w:t>
      </w:r>
    </w:p>
    <w:p w14:paraId="676FFB9D" w14:textId="79CF93E6"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eastAsia="Times New Roman" w:cs="Times New Roman"/>
          <w:sz w:val="22"/>
          <w:szCs w:val="28"/>
          <w:u w:color="000000"/>
        </w:rPr>
        <w:tab/>
      </w:r>
      <w:r w:rsidRPr="00D95E0B">
        <w:rPr>
          <w:rFonts w:eastAsia="Times New Roman" w:cs="Times New Roman"/>
          <w:sz w:val="22"/>
          <w:szCs w:val="28"/>
          <w:u w:color="000000"/>
        </w:rPr>
        <w:tab/>
      </w:r>
      <w:r w:rsidRPr="00D95E0B">
        <w:rPr>
          <w:rFonts w:eastAsia="Times New Roman" w:cs="Times New Roman"/>
          <w:sz w:val="22"/>
          <w:szCs w:val="28"/>
          <w:u w:color="000000"/>
        </w:rPr>
        <w:tab/>
        <w:t>(c)</w:t>
      </w:r>
      <w:r w:rsidRPr="00D95E0B">
        <w:rPr>
          <w:rFonts w:cs="Times New Roman"/>
          <w:sz w:val="22"/>
          <w:u w:color="000000"/>
        </w:rPr>
        <w:t xml:space="preserve"> in the 2024-2025 School Year, meets the household income eligibility requirements for the federal free or reduced lunch program. In subsequent school years, any income-based eligibility requirements are prohibited.</w:t>
      </w:r>
    </w:p>
    <w:p w14:paraId="4E14A90D" w14:textId="77777777" w:rsidR="00D95E0B" w:rsidRPr="00C82026" w:rsidRDefault="00D95E0B" w:rsidP="00D95E0B">
      <w:pPr>
        <w:pStyle w:val="scamendlanginstruction"/>
        <w:spacing w:before="0" w:after="0"/>
        <w:ind w:firstLine="216"/>
        <w:jc w:val="both"/>
        <w:rPr>
          <w:sz w:val="22"/>
        </w:rPr>
      </w:pPr>
      <w:bookmarkStart w:id="186" w:name="instruction_8db6220b0"/>
      <w:bookmarkEnd w:id="180"/>
      <w:r w:rsidRPr="00C82026">
        <w:rPr>
          <w:sz w:val="22"/>
        </w:rPr>
        <w:t>Amend the bill further, SECTION 1, by striking Section 59-8-135</w:t>
      </w:r>
      <w:bookmarkStart w:id="187" w:name="ss_T59C8N135SA_lv1_57b86e06"/>
      <w:r w:rsidRPr="00D95E0B">
        <w:rPr>
          <w:rFonts w:eastAsia="Times New Roman"/>
          <w:sz w:val="22"/>
          <w:u w:color="000000"/>
        </w:rPr>
        <w:t>(</w:t>
      </w:r>
      <w:bookmarkEnd w:id="187"/>
      <w:r w:rsidRPr="00D95E0B">
        <w:rPr>
          <w:rFonts w:eastAsia="Times New Roman"/>
          <w:sz w:val="22"/>
          <w:u w:color="000000"/>
        </w:rPr>
        <w:t>A)</w:t>
      </w:r>
      <w:r w:rsidRPr="00C82026">
        <w:rPr>
          <w:sz w:val="22"/>
        </w:rPr>
        <w:t xml:space="preserve"> and inserting:</w:t>
      </w:r>
    </w:p>
    <w:p w14:paraId="09A62A99" w14:textId="6A9D585D"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eastAsia="Times New Roman" w:cs="Times New Roman"/>
          <w:sz w:val="22"/>
          <w:szCs w:val="28"/>
          <w:u w:color="000000"/>
        </w:rPr>
        <w:tab/>
        <w:t xml:space="preserve">(A) In the  2024-2025 School Year, the annual number of ESTF students is limited </w:t>
      </w:r>
      <w:r w:rsidRPr="00D95E0B">
        <w:rPr>
          <w:rFonts w:cs="Times New Roman"/>
          <w:sz w:val="22"/>
          <w:u w:color="000000"/>
        </w:rPr>
        <w:t>to twenty thousand scholarship students. In subsequent school years, any limitations on the number of scholarship students are prohibited.</w:t>
      </w:r>
    </w:p>
    <w:bookmarkEnd w:id="186"/>
    <w:p w14:paraId="46BCDF03" w14:textId="65C609A4" w:rsidR="00D95E0B" w:rsidRPr="00C82026" w:rsidRDefault="0072695C" w:rsidP="00D95E0B">
      <w:pPr>
        <w:pStyle w:val="scamendconformline"/>
        <w:spacing w:before="0"/>
        <w:ind w:firstLine="216"/>
        <w:jc w:val="both"/>
        <w:rPr>
          <w:sz w:val="22"/>
        </w:rPr>
      </w:pPr>
      <w:r>
        <w:rPr>
          <w:sz w:val="22"/>
        </w:rPr>
        <w:br w:type="column"/>
      </w:r>
      <w:r w:rsidR="00D95E0B" w:rsidRPr="00C82026">
        <w:rPr>
          <w:sz w:val="22"/>
        </w:rPr>
        <w:t>Renumber sections to conform.</w:t>
      </w:r>
    </w:p>
    <w:p w14:paraId="16411822" w14:textId="77777777" w:rsidR="00D95E0B" w:rsidRDefault="00D95E0B" w:rsidP="00D95E0B">
      <w:pPr>
        <w:pStyle w:val="scamendtitleconform"/>
        <w:ind w:firstLine="216"/>
        <w:jc w:val="both"/>
        <w:rPr>
          <w:sz w:val="22"/>
        </w:rPr>
      </w:pPr>
      <w:r w:rsidRPr="00C82026">
        <w:rPr>
          <w:sz w:val="22"/>
        </w:rPr>
        <w:t>Amend title to conform.</w:t>
      </w:r>
    </w:p>
    <w:p w14:paraId="4C0D50F8" w14:textId="5A47955C" w:rsidR="00D95E0B" w:rsidRDefault="00D95E0B" w:rsidP="00D95E0B">
      <w:pPr>
        <w:pStyle w:val="scamendtitleconform"/>
        <w:ind w:firstLine="216"/>
        <w:jc w:val="both"/>
        <w:rPr>
          <w:sz w:val="22"/>
        </w:rPr>
      </w:pPr>
    </w:p>
    <w:p w14:paraId="0C3DFBA4" w14:textId="77777777" w:rsidR="00D95E0B" w:rsidRDefault="00D95E0B" w:rsidP="00D95E0B">
      <w:r>
        <w:t>Rep. PACE explained the amendment.</w:t>
      </w:r>
    </w:p>
    <w:p w14:paraId="057D9A7F" w14:textId="3E9CBD93" w:rsidR="00D95E0B" w:rsidRDefault="00D95E0B" w:rsidP="00D95E0B"/>
    <w:p w14:paraId="7A88A49A" w14:textId="77777777" w:rsidR="00D95E0B" w:rsidRDefault="00D95E0B" w:rsidP="00D95E0B">
      <w:r>
        <w:t>Rep. PACE moved to table the amendment, which was agreed to.</w:t>
      </w:r>
    </w:p>
    <w:p w14:paraId="0A644F22" w14:textId="5C2A8BD7" w:rsidR="00D95E0B" w:rsidRDefault="00D95E0B" w:rsidP="00D95E0B"/>
    <w:p w14:paraId="40EB862A" w14:textId="77777777" w:rsidR="00D95E0B" w:rsidRPr="009E093F" w:rsidRDefault="00D95E0B" w:rsidP="00D95E0B">
      <w:pPr>
        <w:pStyle w:val="scamendsponsorline"/>
        <w:ind w:firstLine="216"/>
        <w:jc w:val="both"/>
        <w:rPr>
          <w:sz w:val="22"/>
        </w:rPr>
      </w:pPr>
      <w:r w:rsidRPr="009E093F">
        <w:rPr>
          <w:sz w:val="22"/>
        </w:rPr>
        <w:t>Rep. T</w:t>
      </w:r>
      <w:r w:rsidR="0072695C" w:rsidRPr="009E093F">
        <w:rPr>
          <w:sz w:val="22"/>
        </w:rPr>
        <w:t>HIGPEN</w:t>
      </w:r>
      <w:r w:rsidRPr="009E093F">
        <w:rPr>
          <w:sz w:val="22"/>
        </w:rPr>
        <w:t xml:space="preserve"> proposed the following Amendment No. 2 to S. 39 (LC-39.HDB0311H), which was tabled:</w:t>
      </w:r>
    </w:p>
    <w:p w14:paraId="453C7011" w14:textId="77777777" w:rsidR="00D95E0B" w:rsidRPr="009E093F" w:rsidRDefault="00D95E0B" w:rsidP="00D95E0B">
      <w:pPr>
        <w:pStyle w:val="scamendlanginstruction"/>
        <w:spacing w:before="0" w:after="0"/>
        <w:ind w:firstLine="216"/>
        <w:jc w:val="both"/>
        <w:rPr>
          <w:sz w:val="22"/>
        </w:rPr>
      </w:pPr>
      <w:bookmarkStart w:id="188" w:name="instruction_e2cb153b3"/>
      <w:r w:rsidRPr="009E093F">
        <w:rPr>
          <w:sz w:val="22"/>
        </w:rPr>
        <w:t>Amend the bill, as and if amended, SECTION 1, by striking Section 59-8-150</w:t>
      </w:r>
      <w:bookmarkStart w:id="189" w:name="ss_T59C8N150SC_lv1_19cc0c115"/>
      <w:r w:rsidRPr="009E093F">
        <w:rPr>
          <w:sz w:val="22"/>
        </w:rPr>
        <w:t>(</w:t>
      </w:r>
      <w:bookmarkEnd w:id="189"/>
      <w:r w:rsidRPr="009E093F">
        <w:rPr>
          <w:sz w:val="22"/>
        </w:rPr>
        <w:t>C)</w:t>
      </w:r>
      <w:bookmarkStart w:id="190" w:name="ss_T59C8N150S1_lv2_8bd17ddeb"/>
      <w:r w:rsidRPr="009E093F">
        <w:rPr>
          <w:sz w:val="22"/>
        </w:rPr>
        <w:t>(</w:t>
      </w:r>
      <w:bookmarkEnd w:id="190"/>
      <w:r w:rsidRPr="009E093F">
        <w:rPr>
          <w:sz w:val="22"/>
        </w:rPr>
        <w:t>1) and inserting:</w:t>
      </w:r>
    </w:p>
    <w:p w14:paraId="3AA4162A" w14:textId="520DF469" w:rsidR="00D95E0B" w:rsidRPr="009E093F"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093F">
        <w:rPr>
          <w:rFonts w:cs="Times New Roman"/>
          <w:sz w:val="22"/>
        </w:rPr>
        <w:tab/>
      </w:r>
      <w:r w:rsidRPr="009E093F">
        <w:rPr>
          <w:rFonts w:cs="Times New Roman"/>
          <w:sz w:val="22"/>
        </w:rPr>
        <w:tab/>
        <w:t>(1)  Education service providers that provide full-time academic instruction shall:</w:t>
      </w:r>
    </w:p>
    <w:p w14:paraId="43F328DE" w14:textId="77777777" w:rsidR="00D95E0B" w:rsidRPr="009E093F"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093F">
        <w:rPr>
          <w:rFonts w:cs="Times New Roman"/>
          <w:sz w:val="22"/>
        </w:rPr>
        <w:tab/>
      </w:r>
      <w:r w:rsidRPr="009E093F">
        <w:rPr>
          <w:rFonts w:cs="Times New Roman"/>
          <w:sz w:val="22"/>
        </w:rPr>
        <w:tab/>
      </w:r>
      <w:r w:rsidRPr="009E093F">
        <w:rPr>
          <w:rFonts w:cs="Times New Roman"/>
          <w:sz w:val="22"/>
        </w:rPr>
        <w:tab/>
      </w:r>
      <w:bookmarkStart w:id="191" w:name="ss_T59C8N150Sa_lv3_db16dc9b7I"/>
      <w:r w:rsidRPr="009E093F">
        <w:rPr>
          <w:rFonts w:cs="Times New Roman"/>
          <w:sz w:val="22"/>
        </w:rPr>
        <w:t>(</w:t>
      </w:r>
      <w:bookmarkEnd w:id="191"/>
      <w:r w:rsidRPr="009E093F">
        <w:rPr>
          <w:rFonts w:cs="Times New Roman"/>
          <w:sz w:val="22"/>
        </w:rPr>
        <w:t>a) ensure that each scholarship student in grades three through eight takes the SC Ready or SC Ready alternative summative assessment required of students in public schools in this State;</w:t>
      </w:r>
    </w:p>
    <w:p w14:paraId="62739DCB" w14:textId="77777777" w:rsidR="00D95E0B" w:rsidRPr="009E093F"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093F">
        <w:rPr>
          <w:rFonts w:cs="Times New Roman"/>
          <w:sz w:val="22"/>
        </w:rPr>
        <w:tab/>
      </w:r>
      <w:r w:rsidRPr="009E093F">
        <w:rPr>
          <w:rFonts w:cs="Times New Roman"/>
          <w:sz w:val="22"/>
        </w:rPr>
        <w:tab/>
      </w:r>
      <w:r w:rsidRPr="009E093F">
        <w:rPr>
          <w:rFonts w:cs="Times New Roman"/>
          <w:sz w:val="22"/>
        </w:rPr>
        <w:tab/>
      </w:r>
      <w:bookmarkStart w:id="192" w:name="ss_T59C8N150Sb_lv3_7461a5e2cI"/>
      <w:r w:rsidRPr="009E093F">
        <w:rPr>
          <w:rFonts w:cs="Times New Roman"/>
          <w:sz w:val="22"/>
        </w:rPr>
        <w:t>(</w:t>
      </w:r>
      <w:bookmarkEnd w:id="192"/>
      <w:r w:rsidRPr="009E093F">
        <w:rPr>
          <w:rFonts w:cs="Times New Roman"/>
          <w:sz w:val="22"/>
        </w:rPr>
        <w:t>b) ensure that each scholarship student in grades four and six takes the SC Pass or SC Pass alternative summative assessment required of students in public schools in this State;</w:t>
      </w:r>
    </w:p>
    <w:p w14:paraId="08796A16" w14:textId="77777777" w:rsidR="00D95E0B" w:rsidRPr="009E093F"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093F">
        <w:rPr>
          <w:rFonts w:cs="Times New Roman"/>
          <w:sz w:val="22"/>
        </w:rPr>
        <w:tab/>
      </w:r>
      <w:r w:rsidRPr="009E093F">
        <w:rPr>
          <w:rFonts w:cs="Times New Roman"/>
          <w:sz w:val="22"/>
        </w:rPr>
        <w:tab/>
      </w:r>
      <w:r w:rsidRPr="009E093F">
        <w:rPr>
          <w:rFonts w:cs="Times New Roman"/>
          <w:sz w:val="22"/>
        </w:rPr>
        <w:tab/>
      </w:r>
      <w:bookmarkStart w:id="193" w:name="ss_T59C8N150Sc_lv3_9b7f267a9I"/>
      <w:r w:rsidRPr="009E093F">
        <w:rPr>
          <w:rFonts w:cs="Times New Roman"/>
          <w:sz w:val="22"/>
        </w:rPr>
        <w:t>(</w:t>
      </w:r>
      <w:bookmarkEnd w:id="193"/>
      <w:r w:rsidRPr="009E093F">
        <w:rPr>
          <w:rFonts w:cs="Times New Roman"/>
          <w:sz w:val="22"/>
        </w:rPr>
        <w:t>c) ensure that each scholarship student in grades nine through twelve takes a nationally norm-referenced or formative assessment approved by the department. Students with disabilities for whom standardized testing is not appropriate are exempt from this requirement; and</w:t>
      </w:r>
    </w:p>
    <w:p w14:paraId="34E792B4" w14:textId="77777777" w:rsidR="00D95E0B" w:rsidRPr="009E093F"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093F">
        <w:rPr>
          <w:rFonts w:cs="Times New Roman"/>
          <w:sz w:val="22"/>
        </w:rPr>
        <w:tab/>
      </w:r>
      <w:r w:rsidRPr="009E093F">
        <w:rPr>
          <w:rFonts w:cs="Times New Roman"/>
          <w:sz w:val="22"/>
        </w:rPr>
        <w:tab/>
      </w:r>
      <w:r w:rsidRPr="009E093F">
        <w:rPr>
          <w:rFonts w:cs="Times New Roman"/>
          <w:sz w:val="22"/>
        </w:rPr>
        <w:tab/>
      </w:r>
      <w:bookmarkStart w:id="194" w:name="ss_T59C8N150Sd_lv3_c75614fe2I"/>
      <w:r w:rsidRPr="009E093F">
        <w:rPr>
          <w:rFonts w:cs="Times New Roman"/>
          <w:sz w:val="22"/>
        </w:rPr>
        <w:t>(</w:t>
      </w:r>
      <w:bookmarkEnd w:id="194"/>
      <w:r w:rsidRPr="009E093F">
        <w:rPr>
          <w:rFonts w:cs="Times New Roman"/>
          <w:sz w:val="22"/>
        </w:rPr>
        <w:t>d) measure academic performance and annual learning gains of its scholarship students by:</w:t>
      </w:r>
    </w:p>
    <w:p w14:paraId="32F3CC86" w14:textId="77777777" w:rsidR="00D95E0B" w:rsidRPr="009E093F"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093F">
        <w:rPr>
          <w:rFonts w:cs="Times New Roman"/>
          <w:sz w:val="22"/>
        </w:rPr>
        <w:tab/>
      </w:r>
      <w:r w:rsidRPr="009E093F">
        <w:rPr>
          <w:rFonts w:cs="Times New Roman"/>
          <w:sz w:val="22"/>
        </w:rPr>
        <w:tab/>
      </w:r>
      <w:r w:rsidRPr="009E093F">
        <w:rPr>
          <w:rFonts w:cs="Times New Roman"/>
          <w:sz w:val="22"/>
        </w:rPr>
        <w:tab/>
      </w:r>
      <w:r w:rsidRPr="009E093F">
        <w:rPr>
          <w:rFonts w:cs="Times New Roman"/>
          <w:sz w:val="22"/>
        </w:rPr>
        <w:tab/>
      </w:r>
      <w:bookmarkStart w:id="195" w:name="ss_T59C8N150Si_lv4_697ece987I"/>
      <w:r w:rsidRPr="009E093F">
        <w:rPr>
          <w:rFonts w:cs="Times New Roman"/>
          <w:sz w:val="22"/>
        </w:rPr>
        <w:t>(</w:t>
      </w:r>
      <w:bookmarkEnd w:id="195"/>
      <w:r w:rsidRPr="009E093F">
        <w:rPr>
          <w:rFonts w:cs="Times New Roman"/>
          <w:sz w:val="22"/>
        </w:rPr>
        <w:t>i) requiring that each scholarship student takes either an approved nationally norm-referenced assessment annually, or an approved formative assessment in the fall and spring, to measure learning gains in math and reading; and</w:t>
      </w:r>
    </w:p>
    <w:p w14:paraId="4DF9EEF2" w14:textId="4C902CA8" w:rsidR="00D95E0B" w:rsidRPr="009E093F"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E093F">
        <w:rPr>
          <w:rFonts w:cs="Times New Roman"/>
          <w:sz w:val="22"/>
        </w:rPr>
        <w:tab/>
      </w:r>
      <w:r w:rsidRPr="009E093F">
        <w:rPr>
          <w:rFonts w:cs="Times New Roman"/>
          <w:sz w:val="22"/>
        </w:rPr>
        <w:tab/>
      </w:r>
      <w:r w:rsidRPr="009E093F">
        <w:rPr>
          <w:rFonts w:cs="Times New Roman"/>
          <w:sz w:val="22"/>
        </w:rPr>
        <w:tab/>
      </w:r>
      <w:r w:rsidRPr="009E093F">
        <w:rPr>
          <w:rFonts w:cs="Times New Roman"/>
          <w:sz w:val="22"/>
        </w:rPr>
        <w:tab/>
      </w:r>
      <w:bookmarkStart w:id="196" w:name="ss_T59C8N150Sii_lv4_258c2c89cI"/>
      <w:r w:rsidRPr="009E093F">
        <w:rPr>
          <w:rFonts w:cs="Times New Roman"/>
          <w:sz w:val="22"/>
        </w:rPr>
        <w:t>(</w:t>
      </w:r>
      <w:bookmarkEnd w:id="196"/>
      <w:r w:rsidRPr="009E093F">
        <w:rPr>
          <w:rFonts w:cs="Times New Roman"/>
          <w:sz w:val="22"/>
        </w:rPr>
        <w:t>ii) collecting high school graduation information of scholarship students for reporting to the department as required in this section.</w:t>
      </w:r>
    </w:p>
    <w:bookmarkEnd w:id="188"/>
    <w:p w14:paraId="08509195" w14:textId="77777777" w:rsidR="00D95E0B" w:rsidRPr="009E093F" w:rsidRDefault="00D95E0B" w:rsidP="00D95E0B">
      <w:pPr>
        <w:pStyle w:val="scamendconformline"/>
        <w:spacing w:before="0"/>
        <w:ind w:firstLine="216"/>
        <w:jc w:val="both"/>
        <w:rPr>
          <w:sz w:val="22"/>
        </w:rPr>
      </w:pPr>
      <w:r w:rsidRPr="009E093F">
        <w:rPr>
          <w:sz w:val="22"/>
        </w:rPr>
        <w:t>Renumber sections to conform.</w:t>
      </w:r>
    </w:p>
    <w:p w14:paraId="4FD75CBE" w14:textId="77777777" w:rsidR="00D95E0B" w:rsidRDefault="00D95E0B" w:rsidP="00D95E0B">
      <w:pPr>
        <w:pStyle w:val="scamendtitleconform"/>
        <w:ind w:firstLine="216"/>
        <w:jc w:val="both"/>
        <w:rPr>
          <w:sz w:val="22"/>
        </w:rPr>
      </w:pPr>
      <w:r w:rsidRPr="009E093F">
        <w:rPr>
          <w:sz w:val="22"/>
        </w:rPr>
        <w:t>Amend title to conform.</w:t>
      </w:r>
    </w:p>
    <w:p w14:paraId="6889894C" w14:textId="140DBE31" w:rsidR="00D95E0B" w:rsidRDefault="00D95E0B" w:rsidP="00D95E0B">
      <w:pPr>
        <w:pStyle w:val="scamendtitleconform"/>
        <w:ind w:firstLine="216"/>
        <w:jc w:val="both"/>
        <w:rPr>
          <w:sz w:val="22"/>
        </w:rPr>
      </w:pPr>
    </w:p>
    <w:p w14:paraId="2686CCF4" w14:textId="77777777" w:rsidR="00D95E0B" w:rsidRDefault="00D95E0B" w:rsidP="00D95E0B">
      <w:r>
        <w:t>Rep. THIGPEN explained the amendment.</w:t>
      </w:r>
    </w:p>
    <w:p w14:paraId="47E97907" w14:textId="62D4D1CA" w:rsidR="00D95E0B" w:rsidRDefault="00D95E0B" w:rsidP="00D95E0B"/>
    <w:p w14:paraId="198120D4" w14:textId="71342879" w:rsidR="00D95E0B" w:rsidRDefault="00D95E0B" w:rsidP="00D95E0B">
      <w:r>
        <w:t>Rep. ERICKSON moved to table the amendment.</w:t>
      </w:r>
    </w:p>
    <w:p w14:paraId="790192B4" w14:textId="4C660132" w:rsidR="00D95E0B" w:rsidRDefault="00D95E0B" w:rsidP="00D95E0B"/>
    <w:p w14:paraId="3940D890" w14:textId="77777777" w:rsidR="00D95E0B" w:rsidRDefault="00D95E0B" w:rsidP="00D95E0B">
      <w:r>
        <w:t>Rep. KING demanded the yeas and nays which were taken, resulting as follows:</w:t>
      </w:r>
    </w:p>
    <w:p w14:paraId="0048B41C" w14:textId="0B324B6F" w:rsidR="00D95E0B" w:rsidRDefault="00D95E0B" w:rsidP="00D95E0B">
      <w:pPr>
        <w:jc w:val="center"/>
      </w:pPr>
      <w:bookmarkStart w:id="197" w:name="vote_start276"/>
      <w:bookmarkEnd w:id="197"/>
      <w:r>
        <w:t>Yeas 76; Nays 26</w:t>
      </w:r>
    </w:p>
    <w:p w14:paraId="2384A7AF" w14:textId="3321AD8E" w:rsidR="00D95E0B" w:rsidRDefault="00D95E0B" w:rsidP="00D95E0B">
      <w:pPr>
        <w:jc w:val="center"/>
      </w:pPr>
    </w:p>
    <w:p w14:paraId="11601F37"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534AC95C" w14:textId="77777777" w:rsidTr="00D95E0B">
        <w:tc>
          <w:tcPr>
            <w:tcW w:w="2179" w:type="dxa"/>
            <w:shd w:val="clear" w:color="auto" w:fill="auto"/>
          </w:tcPr>
          <w:p w14:paraId="1C9574C8" w14:textId="4703094A" w:rsidR="00D95E0B" w:rsidRPr="00D95E0B" w:rsidRDefault="00D95E0B" w:rsidP="00D95E0B">
            <w:pPr>
              <w:keepNext/>
              <w:ind w:firstLine="0"/>
            </w:pPr>
            <w:r>
              <w:t>Bailey</w:t>
            </w:r>
          </w:p>
        </w:tc>
        <w:tc>
          <w:tcPr>
            <w:tcW w:w="2179" w:type="dxa"/>
            <w:shd w:val="clear" w:color="auto" w:fill="auto"/>
          </w:tcPr>
          <w:p w14:paraId="2CADE377" w14:textId="5A883053" w:rsidR="00D95E0B" w:rsidRPr="00D95E0B" w:rsidRDefault="00D95E0B" w:rsidP="00D95E0B">
            <w:pPr>
              <w:keepNext/>
              <w:ind w:firstLine="0"/>
            </w:pPr>
            <w:r>
              <w:t>Beach</w:t>
            </w:r>
          </w:p>
        </w:tc>
        <w:tc>
          <w:tcPr>
            <w:tcW w:w="2180" w:type="dxa"/>
            <w:shd w:val="clear" w:color="auto" w:fill="auto"/>
          </w:tcPr>
          <w:p w14:paraId="25FC18A9" w14:textId="35B2D531" w:rsidR="00D95E0B" w:rsidRPr="00D95E0B" w:rsidRDefault="00D95E0B" w:rsidP="00D95E0B">
            <w:pPr>
              <w:keepNext/>
              <w:ind w:firstLine="0"/>
            </w:pPr>
            <w:r>
              <w:t>Blackwell</w:t>
            </w:r>
          </w:p>
        </w:tc>
      </w:tr>
      <w:tr w:rsidR="00D95E0B" w:rsidRPr="00D95E0B" w14:paraId="067E835E" w14:textId="77777777" w:rsidTr="00D95E0B">
        <w:tc>
          <w:tcPr>
            <w:tcW w:w="2179" w:type="dxa"/>
            <w:shd w:val="clear" w:color="auto" w:fill="auto"/>
          </w:tcPr>
          <w:p w14:paraId="771BB093" w14:textId="28A98800" w:rsidR="00D95E0B" w:rsidRPr="00D95E0B" w:rsidRDefault="00D95E0B" w:rsidP="00D95E0B">
            <w:pPr>
              <w:ind w:firstLine="0"/>
            </w:pPr>
            <w:r>
              <w:t>Bradley</w:t>
            </w:r>
          </w:p>
        </w:tc>
        <w:tc>
          <w:tcPr>
            <w:tcW w:w="2179" w:type="dxa"/>
            <w:shd w:val="clear" w:color="auto" w:fill="auto"/>
          </w:tcPr>
          <w:p w14:paraId="7C51F5A7" w14:textId="0AD3419E" w:rsidR="00D95E0B" w:rsidRPr="00D95E0B" w:rsidRDefault="00D95E0B" w:rsidP="00D95E0B">
            <w:pPr>
              <w:ind w:firstLine="0"/>
            </w:pPr>
            <w:r>
              <w:t>Brewer</w:t>
            </w:r>
          </w:p>
        </w:tc>
        <w:tc>
          <w:tcPr>
            <w:tcW w:w="2180" w:type="dxa"/>
            <w:shd w:val="clear" w:color="auto" w:fill="auto"/>
          </w:tcPr>
          <w:p w14:paraId="6F4A0A6A" w14:textId="6589072A" w:rsidR="00D95E0B" w:rsidRPr="00D95E0B" w:rsidRDefault="00D95E0B" w:rsidP="00D95E0B">
            <w:pPr>
              <w:ind w:firstLine="0"/>
            </w:pPr>
            <w:r>
              <w:t>Brittain</w:t>
            </w:r>
          </w:p>
        </w:tc>
      </w:tr>
      <w:tr w:rsidR="00D95E0B" w:rsidRPr="00D95E0B" w14:paraId="62C10CD8" w14:textId="77777777" w:rsidTr="00D95E0B">
        <w:tc>
          <w:tcPr>
            <w:tcW w:w="2179" w:type="dxa"/>
            <w:shd w:val="clear" w:color="auto" w:fill="auto"/>
          </w:tcPr>
          <w:p w14:paraId="3E824E31" w14:textId="54E4BC02" w:rsidR="00D95E0B" w:rsidRPr="00D95E0B" w:rsidRDefault="00D95E0B" w:rsidP="00D95E0B">
            <w:pPr>
              <w:ind w:firstLine="0"/>
            </w:pPr>
            <w:r>
              <w:t>Burns</w:t>
            </w:r>
          </w:p>
        </w:tc>
        <w:tc>
          <w:tcPr>
            <w:tcW w:w="2179" w:type="dxa"/>
            <w:shd w:val="clear" w:color="auto" w:fill="auto"/>
          </w:tcPr>
          <w:p w14:paraId="27FE8B9D" w14:textId="660D8C30" w:rsidR="00D95E0B" w:rsidRPr="00D95E0B" w:rsidRDefault="00D95E0B" w:rsidP="00D95E0B">
            <w:pPr>
              <w:ind w:firstLine="0"/>
            </w:pPr>
            <w:r>
              <w:t>Bustos</w:t>
            </w:r>
          </w:p>
        </w:tc>
        <w:tc>
          <w:tcPr>
            <w:tcW w:w="2180" w:type="dxa"/>
            <w:shd w:val="clear" w:color="auto" w:fill="auto"/>
          </w:tcPr>
          <w:p w14:paraId="6B3EC965" w14:textId="30C80A1F" w:rsidR="00D95E0B" w:rsidRPr="00D95E0B" w:rsidRDefault="00D95E0B" w:rsidP="00D95E0B">
            <w:pPr>
              <w:ind w:firstLine="0"/>
            </w:pPr>
            <w:r>
              <w:t>Carter</w:t>
            </w:r>
          </w:p>
        </w:tc>
      </w:tr>
      <w:tr w:rsidR="00D95E0B" w:rsidRPr="00D95E0B" w14:paraId="0BFBEFDB" w14:textId="77777777" w:rsidTr="00D95E0B">
        <w:tc>
          <w:tcPr>
            <w:tcW w:w="2179" w:type="dxa"/>
            <w:shd w:val="clear" w:color="auto" w:fill="auto"/>
          </w:tcPr>
          <w:p w14:paraId="23169CB4" w14:textId="05390455" w:rsidR="00D95E0B" w:rsidRPr="00D95E0B" w:rsidRDefault="00D95E0B" w:rsidP="00D95E0B">
            <w:pPr>
              <w:ind w:firstLine="0"/>
            </w:pPr>
            <w:r>
              <w:t>Caskey</w:t>
            </w:r>
          </w:p>
        </w:tc>
        <w:tc>
          <w:tcPr>
            <w:tcW w:w="2179" w:type="dxa"/>
            <w:shd w:val="clear" w:color="auto" w:fill="auto"/>
          </w:tcPr>
          <w:p w14:paraId="35865DE3" w14:textId="7767E5C6" w:rsidR="00D95E0B" w:rsidRPr="00D95E0B" w:rsidRDefault="00D95E0B" w:rsidP="00D95E0B">
            <w:pPr>
              <w:ind w:firstLine="0"/>
            </w:pPr>
            <w:r>
              <w:t>Chumley</w:t>
            </w:r>
          </w:p>
        </w:tc>
        <w:tc>
          <w:tcPr>
            <w:tcW w:w="2180" w:type="dxa"/>
            <w:shd w:val="clear" w:color="auto" w:fill="auto"/>
          </w:tcPr>
          <w:p w14:paraId="7ECCA5A7" w14:textId="67E6E645" w:rsidR="00D95E0B" w:rsidRPr="00D95E0B" w:rsidRDefault="00D95E0B" w:rsidP="00D95E0B">
            <w:pPr>
              <w:ind w:firstLine="0"/>
            </w:pPr>
            <w:r>
              <w:t>Connell</w:t>
            </w:r>
          </w:p>
        </w:tc>
      </w:tr>
      <w:tr w:rsidR="00D95E0B" w:rsidRPr="00D95E0B" w14:paraId="57EA6059" w14:textId="77777777" w:rsidTr="00D95E0B">
        <w:tc>
          <w:tcPr>
            <w:tcW w:w="2179" w:type="dxa"/>
            <w:shd w:val="clear" w:color="auto" w:fill="auto"/>
          </w:tcPr>
          <w:p w14:paraId="5B2D6585" w14:textId="201CE353" w:rsidR="00D95E0B" w:rsidRPr="00D95E0B" w:rsidRDefault="00D95E0B" w:rsidP="00D95E0B">
            <w:pPr>
              <w:ind w:firstLine="0"/>
            </w:pPr>
            <w:r>
              <w:t>B. J. Cox</w:t>
            </w:r>
          </w:p>
        </w:tc>
        <w:tc>
          <w:tcPr>
            <w:tcW w:w="2179" w:type="dxa"/>
            <w:shd w:val="clear" w:color="auto" w:fill="auto"/>
          </w:tcPr>
          <w:p w14:paraId="779C8BA9" w14:textId="0F499D1B" w:rsidR="00D95E0B" w:rsidRPr="00D95E0B" w:rsidRDefault="00D95E0B" w:rsidP="00D95E0B">
            <w:pPr>
              <w:ind w:firstLine="0"/>
            </w:pPr>
            <w:r>
              <w:t>B. L. Cox</w:t>
            </w:r>
          </w:p>
        </w:tc>
        <w:tc>
          <w:tcPr>
            <w:tcW w:w="2180" w:type="dxa"/>
            <w:shd w:val="clear" w:color="auto" w:fill="auto"/>
          </w:tcPr>
          <w:p w14:paraId="4BA6C542" w14:textId="161CBFE5" w:rsidR="00D95E0B" w:rsidRPr="00D95E0B" w:rsidRDefault="00D95E0B" w:rsidP="00D95E0B">
            <w:pPr>
              <w:ind w:firstLine="0"/>
            </w:pPr>
            <w:r>
              <w:t>Cromer</w:t>
            </w:r>
          </w:p>
        </w:tc>
      </w:tr>
      <w:tr w:rsidR="00D95E0B" w:rsidRPr="00D95E0B" w14:paraId="15F99AAD" w14:textId="77777777" w:rsidTr="00D95E0B">
        <w:tc>
          <w:tcPr>
            <w:tcW w:w="2179" w:type="dxa"/>
            <w:shd w:val="clear" w:color="auto" w:fill="auto"/>
          </w:tcPr>
          <w:p w14:paraId="557F1B56" w14:textId="67FA78AC" w:rsidR="00D95E0B" w:rsidRPr="00D95E0B" w:rsidRDefault="00D95E0B" w:rsidP="00D95E0B">
            <w:pPr>
              <w:ind w:firstLine="0"/>
            </w:pPr>
            <w:r>
              <w:t>Davis</w:t>
            </w:r>
          </w:p>
        </w:tc>
        <w:tc>
          <w:tcPr>
            <w:tcW w:w="2179" w:type="dxa"/>
            <w:shd w:val="clear" w:color="auto" w:fill="auto"/>
          </w:tcPr>
          <w:p w14:paraId="08488664" w14:textId="0EF45F70" w:rsidR="00D95E0B" w:rsidRPr="00D95E0B" w:rsidRDefault="00D95E0B" w:rsidP="00D95E0B">
            <w:pPr>
              <w:ind w:firstLine="0"/>
            </w:pPr>
            <w:r>
              <w:t>Elliott</w:t>
            </w:r>
          </w:p>
        </w:tc>
        <w:tc>
          <w:tcPr>
            <w:tcW w:w="2180" w:type="dxa"/>
            <w:shd w:val="clear" w:color="auto" w:fill="auto"/>
          </w:tcPr>
          <w:p w14:paraId="61585D21" w14:textId="4FFE1651" w:rsidR="00D95E0B" w:rsidRPr="00D95E0B" w:rsidRDefault="00D95E0B" w:rsidP="00D95E0B">
            <w:pPr>
              <w:ind w:firstLine="0"/>
            </w:pPr>
            <w:r>
              <w:t>Erickson</w:t>
            </w:r>
          </w:p>
        </w:tc>
      </w:tr>
      <w:tr w:rsidR="00D95E0B" w:rsidRPr="00D95E0B" w14:paraId="6579BA8E" w14:textId="77777777" w:rsidTr="00D95E0B">
        <w:tc>
          <w:tcPr>
            <w:tcW w:w="2179" w:type="dxa"/>
            <w:shd w:val="clear" w:color="auto" w:fill="auto"/>
          </w:tcPr>
          <w:p w14:paraId="23AF909A" w14:textId="61AAF7F7" w:rsidR="00D95E0B" w:rsidRPr="00D95E0B" w:rsidRDefault="00D95E0B" w:rsidP="00D95E0B">
            <w:pPr>
              <w:ind w:firstLine="0"/>
            </w:pPr>
            <w:r>
              <w:t>Forrest</w:t>
            </w:r>
          </w:p>
        </w:tc>
        <w:tc>
          <w:tcPr>
            <w:tcW w:w="2179" w:type="dxa"/>
            <w:shd w:val="clear" w:color="auto" w:fill="auto"/>
          </w:tcPr>
          <w:p w14:paraId="214B2ECD" w14:textId="76F7B710" w:rsidR="00D95E0B" w:rsidRPr="00D95E0B" w:rsidRDefault="00D95E0B" w:rsidP="00D95E0B">
            <w:pPr>
              <w:ind w:firstLine="0"/>
            </w:pPr>
            <w:r>
              <w:t>Gagnon</w:t>
            </w:r>
          </w:p>
        </w:tc>
        <w:tc>
          <w:tcPr>
            <w:tcW w:w="2180" w:type="dxa"/>
            <w:shd w:val="clear" w:color="auto" w:fill="auto"/>
          </w:tcPr>
          <w:p w14:paraId="5C4F338E" w14:textId="1836D614" w:rsidR="00D95E0B" w:rsidRPr="00D95E0B" w:rsidRDefault="00D95E0B" w:rsidP="00D95E0B">
            <w:pPr>
              <w:ind w:firstLine="0"/>
            </w:pPr>
            <w:r>
              <w:t>Gatch</w:t>
            </w:r>
          </w:p>
        </w:tc>
      </w:tr>
      <w:tr w:rsidR="00D95E0B" w:rsidRPr="00D95E0B" w14:paraId="2B9641FC" w14:textId="77777777" w:rsidTr="00D95E0B">
        <w:tc>
          <w:tcPr>
            <w:tcW w:w="2179" w:type="dxa"/>
            <w:shd w:val="clear" w:color="auto" w:fill="auto"/>
          </w:tcPr>
          <w:p w14:paraId="09F6CFFA" w14:textId="0ABF7B16" w:rsidR="00D95E0B" w:rsidRPr="00D95E0B" w:rsidRDefault="00D95E0B" w:rsidP="00D95E0B">
            <w:pPr>
              <w:ind w:firstLine="0"/>
            </w:pPr>
            <w:r>
              <w:t>Gibson</w:t>
            </w:r>
          </w:p>
        </w:tc>
        <w:tc>
          <w:tcPr>
            <w:tcW w:w="2179" w:type="dxa"/>
            <w:shd w:val="clear" w:color="auto" w:fill="auto"/>
          </w:tcPr>
          <w:p w14:paraId="5C955CFF" w14:textId="6EE1A8D9" w:rsidR="00D95E0B" w:rsidRPr="00D95E0B" w:rsidRDefault="00D95E0B" w:rsidP="00D95E0B">
            <w:pPr>
              <w:ind w:firstLine="0"/>
            </w:pPr>
            <w:r>
              <w:t>Gilliam</w:t>
            </w:r>
          </w:p>
        </w:tc>
        <w:tc>
          <w:tcPr>
            <w:tcW w:w="2180" w:type="dxa"/>
            <w:shd w:val="clear" w:color="auto" w:fill="auto"/>
          </w:tcPr>
          <w:p w14:paraId="691D7ECC" w14:textId="62176CF7" w:rsidR="00D95E0B" w:rsidRPr="00D95E0B" w:rsidRDefault="00D95E0B" w:rsidP="00D95E0B">
            <w:pPr>
              <w:ind w:firstLine="0"/>
            </w:pPr>
            <w:r>
              <w:t>Guest</w:t>
            </w:r>
          </w:p>
        </w:tc>
      </w:tr>
      <w:tr w:rsidR="00D95E0B" w:rsidRPr="00D95E0B" w14:paraId="2E5FE40D" w14:textId="77777777" w:rsidTr="00D95E0B">
        <w:tc>
          <w:tcPr>
            <w:tcW w:w="2179" w:type="dxa"/>
            <w:shd w:val="clear" w:color="auto" w:fill="auto"/>
          </w:tcPr>
          <w:p w14:paraId="3E6E2D46" w14:textId="37BC1B5E" w:rsidR="00D95E0B" w:rsidRPr="00D95E0B" w:rsidRDefault="00D95E0B" w:rsidP="00D95E0B">
            <w:pPr>
              <w:ind w:firstLine="0"/>
            </w:pPr>
            <w:r>
              <w:t>Haddon</w:t>
            </w:r>
          </w:p>
        </w:tc>
        <w:tc>
          <w:tcPr>
            <w:tcW w:w="2179" w:type="dxa"/>
            <w:shd w:val="clear" w:color="auto" w:fill="auto"/>
          </w:tcPr>
          <w:p w14:paraId="23CBB045" w14:textId="4672C49B" w:rsidR="00D95E0B" w:rsidRPr="00D95E0B" w:rsidRDefault="00D95E0B" w:rsidP="00D95E0B">
            <w:pPr>
              <w:ind w:firstLine="0"/>
            </w:pPr>
            <w:r>
              <w:t>Hager</w:t>
            </w:r>
          </w:p>
        </w:tc>
        <w:tc>
          <w:tcPr>
            <w:tcW w:w="2180" w:type="dxa"/>
            <w:shd w:val="clear" w:color="auto" w:fill="auto"/>
          </w:tcPr>
          <w:p w14:paraId="583618BD" w14:textId="3BED57E2" w:rsidR="00D95E0B" w:rsidRPr="00D95E0B" w:rsidRDefault="00D95E0B" w:rsidP="00D95E0B">
            <w:pPr>
              <w:ind w:firstLine="0"/>
            </w:pPr>
            <w:r>
              <w:t>Hardee</w:t>
            </w:r>
          </w:p>
        </w:tc>
      </w:tr>
      <w:tr w:rsidR="00D95E0B" w:rsidRPr="00D95E0B" w14:paraId="39C84F22" w14:textId="77777777" w:rsidTr="00D95E0B">
        <w:tc>
          <w:tcPr>
            <w:tcW w:w="2179" w:type="dxa"/>
            <w:shd w:val="clear" w:color="auto" w:fill="auto"/>
          </w:tcPr>
          <w:p w14:paraId="2FBC94F3" w14:textId="1B515052" w:rsidR="00D95E0B" w:rsidRPr="00D95E0B" w:rsidRDefault="00D95E0B" w:rsidP="00D95E0B">
            <w:pPr>
              <w:ind w:firstLine="0"/>
            </w:pPr>
            <w:r>
              <w:t>Harris</w:t>
            </w:r>
          </w:p>
        </w:tc>
        <w:tc>
          <w:tcPr>
            <w:tcW w:w="2179" w:type="dxa"/>
            <w:shd w:val="clear" w:color="auto" w:fill="auto"/>
          </w:tcPr>
          <w:p w14:paraId="70AAFA07" w14:textId="19831DC0" w:rsidR="00D95E0B" w:rsidRPr="00D95E0B" w:rsidRDefault="00D95E0B" w:rsidP="00D95E0B">
            <w:pPr>
              <w:ind w:firstLine="0"/>
            </w:pPr>
            <w:r>
              <w:t>Hartnett</w:t>
            </w:r>
          </w:p>
        </w:tc>
        <w:tc>
          <w:tcPr>
            <w:tcW w:w="2180" w:type="dxa"/>
            <w:shd w:val="clear" w:color="auto" w:fill="auto"/>
          </w:tcPr>
          <w:p w14:paraId="6A46D0E2" w14:textId="56191EEC" w:rsidR="00D95E0B" w:rsidRPr="00D95E0B" w:rsidRDefault="00D95E0B" w:rsidP="00D95E0B">
            <w:pPr>
              <w:ind w:firstLine="0"/>
            </w:pPr>
            <w:r>
              <w:t>Hewitt</w:t>
            </w:r>
          </w:p>
        </w:tc>
      </w:tr>
      <w:tr w:rsidR="00D95E0B" w:rsidRPr="00D95E0B" w14:paraId="6CB9C4DF" w14:textId="77777777" w:rsidTr="00D95E0B">
        <w:tc>
          <w:tcPr>
            <w:tcW w:w="2179" w:type="dxa"/>
            <w:shd w:val="clear" w:color="auto" w:fill="auto"/>
          </w:tcPr>
          <w:p w14:paraId="5490ADCE" w14:textId="1CC42B36" w:rsidR="00D95E0B" w:rsidRPr="00D95E0B" w:rsidRDefault="00D95E0B" w:rsidP="00D95E0B">
            <w:pPr>
              <w:ind w:firstLine="0"/>
            </w:pPr>
            <w:r>
              <w:t>Hiott</w:t>
            </w:r>
          </w:p>
        </w:tc>
        <w:tc>
          <w:tcPr>
            <w:tcW w:w="2179" w:type="dxa"/>
            <w:shd w:val="clear" w:color="auto" w:fill="auto"/>
          </w:tcPr>
          <w:p w14:paraId="4D68AB9A" w14:textId="2CBA8A8A" w:rsidR="00D95E0B" w:rsidRPr="00D95E0B" w:rsidRDefault="00D95E0B" w:rsidP="00D95E0B">
            <w:pPr>
              <w:ind w:firstLine="0"/>
            </w:pPr>
            <w:r>
              <w:t>Hixon</w:t>
            </w:r>
          </w:p>
        </w:tc>
        <w:tc>
          <w:tcPr>
            <w:tcW w:w="2180" w:type="dxa"/>
            <w:shd w:val="clear" w:color="auto" w:fill="auto"/>
          </w:tcPr>
          <w:p w14:paraId="438BFEC6" w14:textId="0B619465" w:rsidR="00D95E0B" w:rsidRPr="00D95E0B" w:rsidRDefault="00D95E0B" w:rsidP="00D95E0B">
            <w:pPr>
              <w:ind w:firstLine="0"/>
            </w:pPr>
            <w:r>
              <w:t>Hyde</w:t>
            </w:r>
          </w:p>
        </w:tc>
      </w:tr>
      <w:tr w:rsidR="00D95E0B" w:rsidRPr="00D95E0B" w14:paraId="72DF5B5C" w14:textId="77777777" w:rsidTr="00D95E0B">
        <w:tc>
          <w:tcPr>
            <w:tcW w:w="2179" w:type="dxa"/>
            <w:shd w:val="clear" w:color="auto" w:fill="auto"/>
          </w:tcPr>
          <w:p w14:paraId="2DC2A223" w14:textId="3986AC60" w:rsidR="00D95E0B" w:rsidRPr="00D95E0B" w:rsidRDefault="00D95E0B" w:rsidP="00D95E0B">
            <w:pPr>
              <w:ind w:firstLine="0"/>
            </w:pPr>
            <w:r>
              <w:t>J. E. Johnson</w:t>
            </w:r>
          </w:p>
        </w:tc>
        <w:tc>
          <w:tcPr>
            <w:tcW w:w="2179" w:type="dxa"/>
            <w:shd w:val="clear" w:color="auto" w:fill="auto"/>
          </w:tcPr>
          <w:p w14:paraId="1ED2EDC3" w14:textId="7E8FB5DD" w:rsidR="00D95E0B" w:rsidRPr="00D95E0B" w:rsidRDefault="00D95E0B" w:rsidP="00D95E0B">
            <w:pPr>
              <w:ind w:firstLine="0"/>
            </w:pPr>
            <w:r>
              <w:t>S. Jones</w:t>
            </w:r>
          </w:p>
        </w:tc>
        <w:tc>
          <w:tcPr>
            <w:tcW w:w="2180" w:type="dxa"/>
            <w:shd w:val="clear" w:color="auto" w:fill="auto"/>
          </w:tcPr>
          <w:p w14:paraId="1CF80B89" w14:textId="6A40DB10" w:rsidR="00D95E0B" w:rsidRPr="00D95E0B" w:rsidRDefault="00D95E0B" w:rsidP="00D95E0B">
            <w:pPr>
              <w:ind w:firstLine="0"/>
            </w:pPr>
            <w:r>
              <w:t>Kilmartin</w:t>
            </w:r>
          </w:p>
        </w:tc>
      </w:tr>
      <w:tr w:rsidR="00D95E0B" w:rsidRPr="00D95E0B" w14:paraId="7A18EE18" w14:textId="77777777" w:rsidTr="00D95E0B">
        <w:tc>
          <w:tcPr>
            <w:tcW w:w="2179" w:type="dxa"/>
            <w:shd w:val="clear" w:color="auto" w:fill="auto"/>
          </w:tcPr>
          <w:p w14:paraId="7DC0DB65" w14:textId="5520F7B6" w:rsidR="00D95E0B" w:rsidRPr="00D95E0B" w:rsidRDefault="00D95E0B" w:rsidP="00D95E0B">
            <w:pPr>
              <w:ind w:firstLine="0"/>
            </w:pPr>
            <w:r>
              <w:t>Landing</w:t>
            </w:r>
          </w:p>
        </w:tc>
        <w:tc>
          <w:tcPr>
            <w:tcW w:w="2179" w:type="dxa"/>
            <w:shd w:val="clear" w:color="auto" w:fill="auto"/>
          </w:tcPr>
          <w:p w14:paraId="6AAD9F02" w14:textId="6CCBE778" w:rsidR="00D95E0B" w:rsidRPr="00D95E0B" w:rsidRDefault="00D95E0B" w:rsidP="00D95E0B">
            <w:pPr>
              <w:ind w:firstLine="0"/>
            </w:pPr>
            <w:r>
              <w:t>Lawson</w:t>
            </w:r>
          </w:p>
        </w:tc>
        <w:tc>
          <w:tcPr>
            <w:tcW w:w="2180" w:type="dxa"/>
            <w:shd w:val="clear" w:color="auto" w:fill="auto"/>
          </w:tcPr>
          <w:p w14:paraId="21BA1088" w14:textId="657BC514" w:rsidR="00D95E0B" w:rsidRPr="00D95E0B" w:rsidRDefault="00D95E0B" w:rsidP="00D95E0B">
            <w:pPr>
              <w:ind w:firstLine="0"/>
            </w:pPr>
            <w:r>
              <w:t>Leber</w:t>
            </w:r>
          </w:p>
        </w:tc>
      </w:tr>
      <w:tr w:rsidR="00D95E0B" w:rsidRPr="00D95E0B" w14:paraId="2D8BFD7C" w14:textId="77777777" w:rsidTr="00D95E0B">
        <w:tc>
          <w:tcPr>
            <w:tcW w:w="2179" w:type="dxa"/>
            <w:shd w:val="clear" w:color="auto" w:fill="auto"/>
          </w:tcPr>
          <w:p w14:paraId="297313DE" w14:textId="58446C0D" w:rsidR="00D95E0B" w:rsidRPr="00D95E0B" w:rsidRDefault="00D95E0B" w:rsidP="00D95E0B">
            <w:pPr>
              <w:ind w:firstLine="0"/>
            </w:pPr>
            <w:r>
              <w:t>Ligon</w:t>
            </w:r>
          </w:p>
        </w:tc>
        <w:tc>
          <w:tcPr>
            <w:tcW w:w="2179" w:type="dxa"/>
            <w:shd w:val="clear" w:color="auto" w:fill="auto"/>
          </w:tcPr>
          <w:p w14:paraId="3ECDFCF2" w14:textId="53F21C1E" w:rsidR="00D95E0B" w:rsidRPr="00D95E0B" w:rsidRDefault="00D95E0B" w:rsidP="00D95E0B">
            <w:pPr>
              <w:ind w:firstLine="0"/>
            </w:pPr>
            <w:r>
              <w:t>Long</w:t>
            </w:r>
          </w:p>
        </w:tc>
        <w:tc>
          <w:tcPr>
            <w:tcW w:w="2180" w:type="dxa"/>
            <w:shd w:val="clear" w:color="auto" w:fill="auto"/>
          </w:tcPr>
          <w:p w14:paraId="7F6DACD2" w14:textId="0A2D8C3C" w:rsidR="00D95E0B" w:rsidRPr="00D95E0B" w:rsidRDefault="00D95E0B" w:rsidP="00D95E0B">
            <w:pPr>
              <w:ind w:firstLine="0"/>
            </w:pPr>
            <w:r>
              <w:t>Lowe</w:t>
            </w:r>
          </w:p>
        </w:tc>
      </w:tr>
      <w:tr w:rsidR="00D95E0B" w:rsidRPr="00D95E0B" w14:paraId="5C6C9FDD" w14:textId="77777777" w:rsidTr="00D95E0B">
        <w:tc>
          <w:tcPr>
            <w:tcW w:w="2179" w:type="dxa"/>
            <w:shd w:val="clear" w:color="auto" w:fill="auto"/>
          </w:tcPr>
          <w:p w14:paraId="6E884800" w14:textId="10698B67" w:rsidR="00D95E0B" w:rsidRPr="00D95E0B" w:rsidRDefault="00D95E0B" w:rsidP="00D95E0B">
            <w:pPr>
              <w:ind w:firstLine="0"/>
            </w:pPr>
            <w:r>
              <w:t>Magnuson</w:t>
            </w:r>
          </w:p>
        </w:tc>
        <w:tc>
          <w:tcPr>
            <w:tcW w:w="2179" w:type="dxa"/>
            <w:shd w:val="clear" w:color="auto" w:fill="auto"/>
          </w:tcPr>
          <w:p w14:paraId="7D3F0C8D" w14:textId="3C15AB56" w:rsidR="00D95E0B" w:rsidRPr="00D95E0B" w:rsidRDefault="00D95E0B" w:rsidP="00D95E0B">
            <w:pPr>
              <w:ind w:firstLine="0"/>
            </w:pPr>
            <w:r>
              <w:t>May</w:t>
            </w:r>
          </w:p>
        </w:tc>
        <w:tc>
          <w:tcPr>
            <w:tcW w:w="2180" w:type="dxa"/>
            <w:shd w:val="clear" w:color="auto" w:fill="auto"/>
          </w:tcPr>
          <w:p w14:paraId="76D1746E" w14:textId="265ACF92" w:rsidR="00D95E0B" w:rsidRPr="00D95E0B" w:rsidRDefault="00D95E0B" w:rsidP="00D95E0B">
            <w:pPr>
              <w:ind w:firstLine="0"/>
            </w:pPr>
            <w:r>
              <w:t>McCabe</w:t>
            </w:r>
          </w:p>
        </w:tc>
      </w:tr>
      <w:tr w:rsidR="00D95E0B" w:rsidRPr="00D95E0B" w14:paraId="3C7CE9B7" w14:textId="77777777" w:rsidTr="00D95E0B">
        <w:tc>
          <w:tcPr>
            <w:tcW w:w="2179" w:type="dxa"/>
            <w:shd w:val="clear" w:color="auto" w:fill="auto"/>
          </w:tcPr>
          <w:p w14:paraId="4E3DBD85" w14:textId="04D9D8E7" w:rsidR="00D95E0B" w:rsidRPr="00D95E0B" w:rsidRDefault="00D95E0B" w:rsidP="00D95E0B">
            <w:pPr>
              <w:ind w:firstLine="0"/>
            </w:pPr>
            <w:r>
              <w:t>McCravy</w:t>
            </w:r>
          </w:p>
        </w:tc>
        <w:tc>
          <w:tcPr>
            <w:tcW w:w="2179" w:type="dxa"/>
            <w:shd w:val="clear" w:color="auto" w:fill="auto"/>
          </w:tcPr>
          <w:p w14:paraId="319C8829" w14:textId="3462C69F" w:rsidR="00D95E0B" w:rsidRPr="00D95E0B" w:rsidRDefault="00D95E0B" w:rsidP="00D95E0B">
            <w:pPr>
              <w:ind w:firstLine="0"/>
            </w:pPr>
            <w:r>
              <w:t>McGinnis</w:t>
            </w:r>
          </w:p>
        </w:tc>
        <w:tc>
          <w:tcPr>
            <w:tcW w:w="2180" w:type="dxa"/>
            <w:shd w:val="clear" w:color="auto" w:fill="auto"/>
          </w:tcPr>
          <w:p w14:paraId="5D205580" w14:textId="4C6A9E26" w:rsidR="00D95E0B" w:rsidRPr="00D95E0B" w:rsidRDefault="00D95E0B" w:rsidP="00D95E0B">
            <w:pPr>
              <w:ind w:firstLine="0"/>
            </w:pPr>
            <w:r>
              <w:t>Mitchell</w:t>
            </w:r>
          </w:p>
        </w:tc>
      </w:tr>
      <w:tr w:rsidR="00D95E0B" w:rsidRPr="00D95E0B" w14:paraId="63B504A5" w14:textId="77777777" w:rsidTr="00D95E0B">
        <w:tc>
          <w:tcPr>
            <w:tcW w:w="2179" w:type="dxa"/>
            <w:shd w:val="clear" w:color="auto" w:fill="auto"/>
          </w:tcPr>
          <w:p w14:paraId="1F1EDFA2" w14:textId="3141F039" w:rsidR="00D95E0B" w:rsidRPr="00D95E0B" w:rsidRDefault="00D95E0B" w:rsidP="00D95E0B">
            <w:pPr>
              <w:ind w:firstLine="0"/>
            </w:pPr>
            <w:r>
              <w:t>T. Moore</w:t>
            </w:r>
          </w:p>
        </w:tc>
        <w:tc>
          <w:tcPr>
            <w:tcW w:w="2179" w:type="dxa"/>
            <w:shd w:val="clear" w:color="auto" w:fill="auto"/>
          </w:tcPr>
          <w:p w14:paraId="7E760EA2" w14:textId="49A97B12" w:rsidR="00D95E0B" w:rsidRPr="00D95E0B" w:rsidRDefault="00D95E0B" w:rsidP="00D95E0B">
            <w:pPr>
              <w:ind w:firstLine="0"/>
            </w:pPr>
            <w:r>
              <w:t>A. M. Morgan</w:t>
            </w:r>
          </w:p>
        </w:tc>
        <w:tc>
          <w:tcPr>
            <w:tcW w:w="2180" w:type="dxa"/>
            <w:shd w:val="clear" w:color="auto" w:fill="auto"/>
          </w:tcPr>
          <w:p w14:paraId="121C5351" w14:textId="05E33C82" w:rsidR="00D95E0B" w:rsidRPr="00D95E0B" w:rsidRDefault="00D95E0B" w:rsidP="00D95E0B">
            <w:pPr>
              <w:ind w:firstLine="0"/>
            </w:pPr>
            <w:r>
              <w:t>T. A. Morgan</w:t>
            </w:r>
          </w:p>
        </w:tc>
      </w:tr>
      <w:tr w:rsidR="00D95E0B" w:rsidRPr="00D95E0B" w14:paraId="062B40A7" w14:textId="77777777" w:rsidTr="00D95E0B">
        <w:tc>
          <w:tcPr>
            <w:tcW w:w="2179" w:type="dxa"/>
            <w:shd w:val="clear" w:color="auto" w:fill="auto"/>
          </w:tcPr>
          <w:p w14:paraId="32800CF4" w14:textId="7994E7F8" w:rsidR="00D95E0B" w:rsidRPr="00D95E0B" w:rsidRDefault="00D95E0B" w:rsidP="00D95E0B">
            <w:pPr>
              <w:ind w:firstLine="0"/>
            </w:pPr>
            <w:r>
              <w:t>Moss</w:t>
            </w:r>
          </w:p>
        </w:tc>
        <w:tc>
          <w:tcPr>
            <w:tcW w:w="2179" w:type="dxa"/>
            <w:shd w:val="clear" w:color="auto" w:fill="auto"/>
          </w:tcPr>
          <w:p w14:paraId="757DAC67" w14:textId="6093FD64" w:rsidR="00D95E0B" w:rsidRPr="00D95E0B" w:rsidRDefault="00D95E0B" w:rsidP="00D95E0B">
            <w:pPr>
              <w:ind w:firstLine="0"/>
            </w:pPr>
            <w:r>
              <w:t>Murphy</w:t>
            </w:r>
          </w:p>
        </w:tc>
        <w:tc>
          <w:tcPr>
            <w:tcW w:w="2180" w:type="dxa"/>
            <w:shd w:val="clear" w:color="auto" w:fill="auto"/>
          </w:tcPr>
          <w:p w14:paraId="714BDB5C" w14:textId="286CDF8A" w:rsidR="00D95E0B" w:rsidRPr="00D95E0B" w:rsidRDefault="00D95E0B" w:rsidP="00D95E0B">
            <w:pPr>
              <w:ind w:firstLine="0"/>
            </w:pPr>
            <w:r>
              <w:t>Neese</w:t>
            </w:r>
          </w:p>
        </w:tc>
      </w:tr>
      <w:tr w:rsidR="00D95E0B" w:rsidRPr="00D95E0B" w14:paraId="389F2373" w14:textId="77777777" w:rsidTr="00D95E0B">
        <w:tc>
          <w:tcPr>
            <w:tcW w:w="2179" w:type="dxa"/>
            <w:shd w:val="clear" w:color="auto" w:fill="auto"/>
          </w:tcPr>
          <w:p w14:paraId="445BED42" w14:textId="73C86E6C" w:rsidR="00D95E0B" w:rsidRPr="00D95E0B" w:rsidRDefault="00D95E0B" w:rsidP="00D95E0B">
            <w:pPr>
              <w:ind w:firstLine="0"/>
            </w:pPr>
            <w:r>
              <w:t>B. Newton</w:t>
            </w:r>
          </w:p>
        </w:tc>
        <w:tc>
          <w:tcPr>
            <w:tcW w:w="2179" w:type="dxa"/>
            <w:shd w:val="clear" w:color="auto" w:fill="auto"/>
          </w:tcPr>
          <w:p w14:paraId="15A9C55C" w14:textId="6B411566" w:rsidR="00D95E0B" w:rsidRPr="00D95E0B" w:rsidRDefault="00D95E0B" w:rsidP="00D95E0B">
            <w:pPr>
              <w:ind w:firstLine="0"/>
            </w:pPr>
            <w:r>
              <w:t>W. Newton</w:t>
            </w:r>
          </w:p>
        </w:tc>
        <w:tc>
          <w:tcPr>
            <w:tcW w:w="2180" w:type="dxa"/>
            <w:shd w:val="clear" w:color="auto" w:fill="auto"/>
          </w:tcPr>
          <w:p w14:paraId="2D051FBB" w14:textId="3ADEE71C" w:rsidR="00D95E0B" w:rsidRPr="00D95E0B" w:rsidRDefault="00D95E0B" w:rsidP="00D95E0B">
            <w:pPr>
              <w:ind w:firstLine="0"/>
            </w:pPr>
            <w:r>
              <w:t>Nutt</w:t>
            </w:r>
          </w:p>
        </w:tc>
      </w:tr>
      <w:tr w:rsidR="00D95E0B" w:rsidRPr="00D95E0B" w14:paraId="68A4EEBD" w14:textId="77777777" w:rsidTr="00D95E0B">
        <w:tc>
          <w:tcPr>
            <w:tcW w:w="2179" w:type="dxa"/>
            <w:shd w:val="clear" w:color="auto" w:fill="auto"/>
          </w:tcPr>
          <w:p w14:paraId="4C1FB670" w14:textId="1454FD28" w:rsidR="00D95E0B" w:rsidRPr="00D95E0B" w:rsidRDefault="00D95E0B" w:rsidP="00D95E0B">
            <w:pPr>
              <w:ind w:firstLine="0"/>
            </w:pPr>
            <w:r>
              <w:t>O'Neal</w:t>
            </w:r>
          </w:p>
        </w:tc>
        <w:tc>
          <w:tcPr>
            <w:tcW w:w="2179" w:type="dxa"/>
            <w:shd w:val="clear" w:color="auto" w:fill="auto"/>
          </w:tcPr>
          <w:p w14:paraId="77A6C159" w14:textId="1B80B529" w:rsidR="00D95E0B" w:rsidRPr="00D95E0B" w:rsidRDefault="00D95E0B" w:rsidP="00D95E0B">
            <w:pPr>
              <w:ind w:firstLine="0"/>
            </w:pPr>
            <w:r>
              <w:t>Oremus</w:t>
            </w:r>
          </w:p>
        </w:tc>
        <w:tc>
          <w:tcPr>
            <w:tcW w:w="2180" w:type="dxa"/>
            <w:shd w:val="clear" w:color="auto" w:fill="auto"/>
          </w:tcPr>
          <w:p w14:paraId="53546B4B" w14:textId="33B2A044" w:rsidR="00D95E0B" w:rsidRPr="00D95E0B" w:rsidRDefault="00D95E0B" w:rsidP="00D95E0B">
            <w:pPr>
              <w:ind w:firstLine="0"/>
            </w:pPr>
            <w:r>
              <w:t>Pace</w:t>
            </w:r>
          </w:p>
        </w:tc>
      </w:tr>
      <w:tr w:rsidR="00D95E0B" w:rsidRPr="00D95E0B" w14:paraId="42319E7F" w14:textId="77777777" w:rsidTr="00D95E0B">
        <w:tc>
          <w:tcPr>
            <w:tcW w:w="2179" w:type="dxa"/>
            <w:shd w:val="clear" w:color="auto" w:fill="auto"/>
          </w:tcPr>
          <w:p w14:paraId="1A67C857" w14:textId="66BB1749" w:rsidR="00D95E0B" w:rsidRPr="00D95E0B" w:rsidRDefault="00D95E0B" w:rsidP="00D95E0B">
            <w:pPr>
              <w:ind w:firstLine="0"/>
            </w:pPr>
            <w:r>
              <w:t>Pedalino</w:t>
            </w:r>
          </w:p>
        </w:tc>
        <w:tc>
          <w:tcPr>
            <w:tcW w:w="2179" w:type="dxa"/>
            <w:shd w:val="clear" w:color="auto" w:fill="auto"/>
          </w:tcPr>
          <w:p w14:paraId="1A7D78DD" w14:textId="32792968" w:rsidR="00D95E0B" w:rsidRPr="00D95E0B" w:rsidRDefault="00D95E0B" w:rsidP="00D95E0B">
            <w:pPr>
              <w:ind w:firstLine="0"/>
            </w:pPr>
            <w:r>
              <w:t>Pope</w:t>
            </w:r>
          </w:p>
        </w:tc>
        <w:tc>
          <w:tcPr>
            <w:tcW w:w="2180" w:type="dxa"/>
            <w:shd w:val="clear" w:color="auto" w:fill="auto"/>
          </w:tcPr>
          <w:p w14:paraId="5A928628" w14:textId="6D36451C" w:rsidR="00D95E0B" w:rsidRPr="00D95E0B" w:rsidRDefault="00D95E0B" w:rsidP="00D95E0B">
            <w:pPr>
              <w:ind w:firstLine="0"/>
            </w:pPr>
            <w:r>
              <w:t>Robbins</w:t>
            </w:r>
          </w:p>
        </w:tc>
      </w:tr>
      <w:tr w:rsidR="00D95E0B" w:rsidRPr="00D95E0B" w14:paraId="51822013" w14:textId="77777777" w:rsidTr="00D95E0B">
        <w:tc>
          <w:tcPr>
            <w:tcW w:w="2179" w:type="dxa"/>
            <w:shd w:val="clear" w:color="auto" w:fill="auto"/>
          </w:tcPr>
          <w:p w14:paraId="049A528B" w14:textId="56062434" w:rsidR="00D95E0B" w:rsidRPr="00D95E0B" w:rsidRDefault="00D95E0B" w:rsidP="00D95E0B">
            <w:pPr>
              <w:ind w:firstLine="0"/>
            </w:pPr>
            <w:r>
              <w:t>Sandifer</w:t>
            </w:r>
          </w:p>
        </w:tc>
        <w:tc>
          <w:tcPr>
            <w:tcW w:w="2179" w:type="dxa"/>
            <w:shd w:val="clear" w:color="auto" w:fill="auto"/>
          </w:tcPr>
          <w:p w14:paraId="2F5D6142" w14:textId="44A7C16C" w:rsidR="00D95E0B" w:rsidRPr="00D95E0B" w:rsidRDefault="00D95E0B" w:rsidP="00D95E0B">
            <w:pPr>
              <w:ind w:firstLine="0"/>
            </w:pPr>
            <w:r>
              <w:t>Schuessler</w:t>
            </w:r>
          </w:p>
        </w:tc>
        <w:tc>
          <w:tcPr>
            <w:tcW w:w="2180" w:type="dxa"/>
            <w:shd w:val="clear" w:color="auto" w:fill="auto"/>
          </w:tcPr>
          <w:p w14:paraId="2C68F4BF" w14:textId="72B4209A" w:rsidR="00D95E0B" w:rsidRPr="00D95E0B" w:rsidRDefault="00D95E0B" w:rsidP="00D95E0B">
            <w:pPr>
              <w:ind w:firstLine="0"/>
            </w:pPr>
            <w:r>
              <w:t>Sessions</w:t>
            </w:r>
          </w:p>
        </w:tc>
      </w:tr>
      <w:tr w:rsidR="00D95E0B" w:rsidRPr="00D95E0B" w14:paraId="35707912" w14:textId="77777777" w:rsidTr="00D95E0B">
        <w:tc>
          <w:tcPr>
            <w:tcW w:w="2179" w:type="dxa"/>
            <w:shd w:val="clear" w:color="auto" w:fill="auto"/>
          </w:tcPr>
          <w:p w14:paraId="081546D5" w14:textId="0353A205" w:rsidR="00D95E0B" w:rsidRPr="00D95E0B" w:rsidRDefault="00D95E0B" w:rsidP="00D95E0B">
            <w:pPr>
              <w:ind w:firstLine="0"/>
            </w:pPr>
            <w:r>
              <w:t>G. M. Smith</w:t>
            </w:r>
          </w:p>
        </w:tc>
        <w:tc>
          <w:tcPr>
            <w:tcW w:w="2179" w:type="dxa"/>
            <w:shd w:val="clear" w:color="auto" w:fill="auto"/>
          </w:tcPr>
          <w:p w14:paraId="334B0942" w14:textId="3A7B46D9" w:rsidR="00D95E0B" w:rsidRPr="00D95E0B" w:rsidRDefault="00D95E0B" w:rsidP="00D95E0B">
            <w:pPr>
              <w:ind w:firstLine="0"/>
            </w:pPr>
            <w:r>
              <w:t>M. M. Smith</w:t>
            </w:r>
          </w:p>
        </w:tc>
        <w:tc>
          <w:tcPr>
            <w:tcW w:w="2180" w:type="dxa"/>
            <w:shd w:val="clear" w:color="auto" w:fill="auto"/>
          </w:tcPr>
          <w:p w14:paraId="60AF0570" w14:textId="2659D30B" w:rsidR="00D95E0B" w:rsidRPr="00D95E0B" w:rsidRDefault="00D95E0B" w:rsidP="00D95E0B">
            <w:pPr>
              <w:ind w:firstLine="0"/>
            </w:pPr>
            <w:r>
              <w:t>Thayer</w:t>
            </w:r>
          </w:p>
        </w:tc>
      </w:tr>
      <w:tr w:rsidR="00D95E0B" w:rsidRPr="00D95E0B" w14:paraId="467C3238" w14:textId="77777777" w:rsidTr="00D95E0B">
        <w:tc>
          <w:tcPr>
            <w:tcW w:w="2179" w:type="dxa"/>
            <w:shd w:val="clear" w:color="auto" w:fill="auto"/>
          </w:tcPr>
          <w:p w14:paraId="36E18A25" w14:textId="5F02202A" w:rsidR="00D95E0B" w:rsidRPr="00D95E0B" w:rsidRDefault="00D95E0B" w:rsidP="00D95E0B">
            <w:pPr>
              <w:ind w:firstLine="0"/>
            </w:pPr>
            <w:r>
              <w:t>Trantham</w:t>
            </w:r>
          </w:p>
        </w:tc>
        <w:tc>
          <w:tcPr>
            <w:tcW w:w="2179" w:type="dxa"/>
            <w:shd w:val="clear" w:color="auto" w:fill="auto"/>
          </w:tcPr>
          <w:p w14:paraId="057D88C8" w14:textId="6F98DCEC" w:rsidR="00D95E0B" w:rsidRPr="00D95E0B" w:rsidRDefault="00D95E0B" w:rsidP="00D95E0B">
            <w:pPr>
              <w:ind w:firstLine="0"/>
            </w:pPr>
            <w:r>
              <w:t>Vaughan</w:t>
            </w:r>
          </w:p>
        </w:tc>
        <w:tc>
          <w:tcPr>
            <w:tcW w:w="2180" w:type="dxa"/>
            <w:shd w:val="clear" w:color="auto" w:fill="auto"/>
          </w:tcPr>
          <w:p w14:paraId="3BF5243E" w14:textId="566038A1" w:rsidR="00D95E0B" w:rsidRPr="00D95E0B" w:rsidRDefault="00D95E0B" w:rsidP="00D95E0B">
            <w:pPr>
              <w:ind w:firstLine="0"/>
            </w:pPr>
            <w:r>
              <w:t>West</w:t>
            </w:r>
          </w:p>
        </w:tc>
      </w:tr>
      <w:tr w:rsidR="00D95E0B" w:rsidRPr="00D95E0B" w14:paraId="7906C183" w14:textId="77777777" w:rsidTr="00D95E0B">
        <w:tc>
          <w:tcPr>
            <w:tcW w:w="2179" w:type="dxa"/>
            <w:shd w:val="clear" w:color="auto" w:fill="auto"/>
          </w:tcPr>
          <w:p w14:paraId="259F6410" w14:textId="44694BBC" w:rsidR="00D95E0B" w:rsidRPr="00D95E0B" w:rsidRDefault="00D95E0B" w:rsidP="00D95E0B">
            <w:pPr>
              <w:keepNext/>
              <w:ind w:firstLine="0"/>
            </w:pPr>
            <w:r>
              <w:t>White</w:t>
            </w:r>
          </w:p>
        </w:tc>
        <w:tc>
          <w:tcPr>
            <w:tcW w:w="2179" w:type="dxa"/>
            <w:shd w:val="clear" w:color="auto" w:fill="auto"/>
          </w:tcPr>
          <w:p w14:paraId="6ECE8BDB" w14:textId="168B3D92" w:rsidR="00D95E0B" w:rsidRPr="00D95E0B" w:rsidRDefault="00D95E0B" w:rsidP="00D95E0B">
            <w:pPr>
              <w:keepNext/>
              <w:ind w:firstLine="0"/>
            </w:pPr>
            <w:r>
              <w:t>Whitmire</w:t>
            </w:r>
          </w:p>
        </w:tc>
        <w:tc>
          <w:tcPr>
            <w:tcW w:w="2180" w:type="dxa"/>
            <w:shd w:val="clear" w:color="auto" w:fill="auto"/>
          </w:tcPr>
          <w:p w14:paraId="04D84CCB" w14:textId="76C5CE72" w:rsidR="00D95E0B" w:rsidRPr="00D95E0B" w:rsidRDefault="00D95E0B" w:rsidP="00D95E0B">
            <w:pPr>
              <w:keepNext/>
              <w:ind w:firstLine="0"/>
            </w:pPr>
            <w:r>
              <w:t>Willis</w:t>
            </w:r>
          </w:p>
        </w:tc>
      </w:tr>
      <w:tr w:rsidR="00D95E0B" w:rsidRPr="00D95E0B" w14:paraId="091A9603" w14:textId="77777777" w:rsidTr="00D95E0B">
        <w:tc>
          <w:tcPr>
            <w:tcW w:w="2179" w:type="dxa"/>
            <w:shd w:val="clear" w:color="auto" w:fill="auto"/>
          </w:tcPr>
          <w:p w14:paraId="133AC085" w14:textId="1D8DE566" w:rsidR="00D95E0B" w:rsidRPr="00D95E0B" w:rsidRDefault="00D95E0B" w:rsidP="00D95E0B">
            <w:pPr>
              <w:keepNext/>
              <w:ind w:firstLine="0"/>
            </w:pPr>
            <w:r>
              <w:t>Wooten</w:t>
            </w:r>
          </w:p>
        </w:tc>
        <w:tc>
          <w:tcPr>
            <w:tcW w:w="2179" w:type="dxa"/>
            <w:shd w:val="clear" w:color="auto" w:fill="auto"/>
          </w:tcPr>
          <w:p w14:paraId="4FF86098" w14:textId="77777777" w:rsidR="00D95E0B" w:rsidRPr="00D95E0B" w:rsidRDefault="00D95E0B" w:rsidP="00D95E0B">
            <w:pPr>
              <w:keepNext/>
              <w:ind w:firstLine="0"/>
            </w:pPr>
          </w:p>
        </w:tc>
        <w:tc>
          <w:tcPr>
            <w:tcW w:w="2180" w:type="dxa"/>
            <w:shd w:val="clear" w:color="auto" w:fill="auto"/>
          </w:tcPr>
          <w:p w14:paraId="069E7C7E" w14:textId="77777777" w:rsidR="00D95E0B" w:rsidRPr="00D95E0B" w:rsidRDefault="00D95E0B" w:rsidP="00D95E0B">
            <w:pPr>
              <w:keepNext/>
              <w:ind w:firstLine="0"/>
            </w:pPr>
          </w:p>
        </w:tc>
      </w:tr>
    </w:tbl>
    <w:p w14:paraId="7143DD00" w14:textId="77777777" w:rsidR="00D95E0B" w:rsidRDefault="00D95E0B" w:rsidP="00D95E0B"/>
    <w:p w14:paraId="2E0BF748" w14:textId="47986923" w:rsidR="00D95E0B" w:rsidRDefault="00D95E0B" w:rsidP="00D95E0B">
      <w:pPr>
        <w:jc w:val="center"/>
        <w:rPr>
          <w:b/>
        </w:rPr>
      </w:pPr>
      <w:r w:rsidRPr="00D95E0B">
        <w:rPr>
          <w:b/>
        </w:rPr>
        <w:t>Total--76</w:t>
      </w:r>
    </w:p>
    <w:p w14:paraId="3D064CEA" w14:textId="35C187BF" w:rsidR="00D95E0B" w:rsidRDefault="00D95E0B" w:rsidP="00D95E0B">
      <w:pPr>
        <w:jc w:val="center"/>
        <w:rPr>
          <w:b/>
        </w:rPr>
      </w:pPr>
    </w:p>
    <w:p w14:paraId="4FBECD49"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6EF0AB2D" w14:textId="77777777" w:rsidTr="00D95E0B">
        <w:tc>
          <w:tcPr>
            <w:tcW w:w="2179" w:type="dxa"/>
            <w:shd w:val="clear" w:color="auto" w:fill="auto"/>
          </w:tcPr>
          <w:p w14:paraId="445CF757" w14:textId="21DFED07" w:rsidR="00D95E0B" w:rsidRPr="00D95E0B" w:rsidRDefault="00D95E0B" w:rsidP="00D95E0B">
            <w:pPr>
              <w:keepNext/>
              <w:ind w:firstLine="0"/>
            </w:pPr>
            <w:r>
              <w:t>Alexander</w:t>
            </w:r>
          </w:p>
        </w:tc>
        <w:tc>
          <w:tcPr>
            <w:tcW w:w="2179" w:type="dxa"/>
            <w:shd w:val="clear" w:color="auto" w:fill="auto"/>
          </w:tcPr>
          <w:p w14:paraId="3D899F45" w14:textId="2694F485" w:rsidR="00D95E0B" w:rsidRPr="00D95E0B" w:rsidRDefault="00D95E0B" w:rsidP="00D95E0B">
            <w:pPr>
              <w:keepNext/>
              <w:ind w:firstLine="0"/>
            </w:pPr>
            <w:r>
              <w:t>Atkinson</w:t>
            </w:r>
          </w:p>
        </w:tc>
        <w:tc>
          <w:tcPr>
            <w:tcW w:w="2180" w:type="dxa"/>
            <w:shd w:val="clear" w:color="auto" w:fill="auto"/>
          </w:tcPr>
          <w:p w14:paraId="63AFEBA9" w14:textId="3B755707" w:rsidR="00D95E0B" w:rsidRPr="00D95E0B" w:rsidRDefault="00D95E0B" w:rsidP="00D95E0B">
            <w:pPr>
              <w:keepNext/>
              <w:ind w:firstLine="0"/>
            </w:pPr>
            <w:r>
              <w:t>Bamberg</w:t>
            </w:r>
          </w:p>
        </w:tc>
      </w:tr>
      <w:tr w:rsidR="00D95E0B" w:rsidRPr="00D95E0B" w14:paraId="6064CCF7" w14:textId="77777777" w:rsidTr="00D95E0B">
        <w:tc>
          <w:tcPr>
            <w:tcW w:w="2179" w:type="dxa"/>
            <w:shd w:val="clear" w:color="auto" w:fill="auto"/>
          </w:tcPr>
          <w:p w14:paraId="21E3D60F" w14:textId="1F9870AD" w:rsidR="00D95E0B" w:rsidRPr="00D95E0B" w:rsidRDefault="00D95E0B" w:rsidP="00D95E0B">
            <w:pPr>
              <w:ind w:firstLine="0"/>
            </w:pPr>
            <w:r>
              <w:t>Bauer</w:t>
            </w:r>
          </w:p>
        </w:tc>
        <w:tc>
          <w:tcPr>
            <w:tcW w:w="2179" w:type="dxa"/>
            <w:shd w:val="clear" w:color="auto" w:fill="auto"/>
          </w:tcPr>
          <w:p w14:paraId="3C97C8E7" w14:textId="36275B1D" w:rsidR="00D95E0B" w:rsidRPr="00D95E0B" w:rsidRDefault="00D95E0B" w:rsidP="00D95E0B">
            <w:pPr>
              <w:ind w:firstLine="0"/>
            </w:pPr>
            <w:r>
              <w:t>Bernstein</w:t>
            </w:r>
          </w:p>
        </w:tc>
        <w:tc>
          <w:tcPr>
            <w:tcW w:w="2180" w:type="dxa"/>
            <w:shd w:val="clear" w:color="auto" w:fill="auto"/>
          </w:tcPr>
          <w:p w14:paraId="26031C63" w14:textId="1EDF3F34" w:rsidR="00D95E0B" w:rsidRPr="00D95E0B" w:rsidRDefault="00D95E0B" w:rsidP="00D95E0B">
            <w:pPr>
              <w:ind w:firstLine="0"/>
            </w:pPr>
            <w:r>
              <w:t>Cobb-Hunter</w:t>
            </w:r>
          </w:p>
        </w:tc>
      </w:tr>
      <w:tr w:rsidR="00D95E0B" w:rsidRPr="00D95E0B" w14:paraId="777510D0" w14:textId="77777777" w:rsidTr="00D95E0B">
        <w:tc>
          <w:tcPr>
            <w:tcW w:w="2179" w:type="dxa"/>
            <w:shd w:val="clear" w:color="auto" w:fill="auto"/>
          </w:tcPr>
          <w:p w14:paraId="1618191E" w14:textId="7588754B" w:rsidR="00D95E0B" w:rsidRPr="00D95E0B" w:rsidRDefault="00D95E0B" w:rsidP="00D95E0B">
            <w:pPr>
              <w:ind w:firstLine="0"/>
            </w:pPr>
            <w:r>
              <w:t>Dillard</w:t>
            </w:r>
          </w:p>
        </w:tc>
        <w:tc>
          <w:tcPr>
            <w:tcW w:w="2179" w:type="dxa"/>
            <w:shd w:val="clear" w:color="auto" w:fill="auto"/>
          </w:tcPr>
          <w:p w14:paraId="35885144" w14:textId="0F08C26C" w:rsidR="00D95E0B" w:rsidRPr="00D95E0B" w:rsidRDefault="00D95E0B" w:rsidP="00D95E0B">
            <w:pPr>
              <w:ind w:firstLine="0"/>
            </w:pPr>
            <w:r>
              <w:t>Garvin</w:t>
            </w:r>
          </w:p>
        </w:tc>
        <w:tc>
          <w:tcPr>
            <w:tcW w:w="2180" w:type="dxa"/>
            <w:shd w:val="clear" w:color="auto" w:fill="auto"/>
          </w:tcPr>
          <w:p w14:paraId="49A26E7A" w14:textId="5E176C98" w:rsidR="00D95E0B" w:rsidRPr="00D95E0B" w:rsidRDefault="00D95E0B" w:rsidP="00D95E0B">
            <w:pPr>
              <w:ind w:firstLine="0"/>
            </w:pPr>
            <w:r>
              <w:t>Gilliard</w:t>
            </w:r>
          </w:p>
        </w:tc>
      </w:tr>
      <w:tr w:rsidR="00D95E0B" w:rsidRPr="00D95E0B" w14:paraId="2BB31503" w14:textId="77777777" w:rsidTr="00D95E0B">
        <w:tc>
          <w:tcPr>
            <w:tcW w:w="2179" w:type="dxa"/>
            <w:shd w:val="clear" w:color="auto" w:fill="auto"/>
          </w:tcPr>
          <w:p w14:paraId="6112FB3D" w14:textId="43ADE85F" w:rsidR="00D95E0B" w:rsidRPr="00D95E0B" w:rsidRDefault="00D95E0B" w:rsidP="00D95E0B">
            <w:pPr>
              <w:ind w:firstLine="0"/>
            </w:pPr>
            <w:r>
              <w:t>Hayes</w:t>
            </w:r>
          </w:p>
        </w:tc>
        <w:tc>
          <w:tcPr>
            <w:tcW w:w="2179" w:type="dxa"/>
            <w:shd w:val="clear" w:color="auto" w:fill="auto"/>
          </w:tcPr>
          <w:p w14:paraId="303D40C8" w14:textId="01B86699" w:rsidR="00D95E0B" w:rsidRPr="00D95E0B" w:rsidRDefault="00D95E0B" w:rsidP="00D95E0B">
            <w:pPr>
              <w:ind w:firstLine="0"/>
            </w:pPr>
            <w:r>
              <w:t>Henderson-Myers</w:t>
            </w:r>
          </w:p>
        </w:tc>
        <w:tc>
          <w:tcPr>
            <w:tcW w:w="2180" w:type="dxa"/>
            <w:shd w:val="clear" w:color="auto" w:fill="auto"/>
          </w:tcPr>
          <w:p w14:paraId="38EB0888" w14:textId="1A44A625" w:rsidR="00D95E0B" w:rsidRPr="00D95E0B" w:rsidRDefault="00D95E0B" w:rsidP="00D95E0B">
            <w:pPr>
              <w:ind w:firstLine="0"/>
            </w:pPr>
            <w:r>
              <w:t>Hosey</w:t>
            </w:r>
          </w:p>
        </w:tc>
      </w:tr>
      <w:tr w:rsidR="00D95E0B" w:rsidRPr="00D95E0B" w14:paraId="64C29605" w14:textId="77777777" w:rsidTr="00D95E0B">
        <w:tc>
          <w:tcPr>
            <w:tcW w:w="2179" w:type="dxa"/>
            <w:shd w:val="clear" w:color="auto" w:fill="auto"/>
          </w:tcPr>
          <w:p w14:paraId="1039D222" w14:textId="56A69383" w:rsidR="00D95E0B" w:rsidRPr="00D95E0B" w:rsidRDefault="00D95E0B" w:rsidP="00D95E0B">
            <w:pPr>
              <w:ind w:firstLine="0"/>
            </w:pPr>
            <w:r>
              <w:t>Jefferson</w:t>
            </w:r>
          </w:p>
        </w:tc>
        <w:tc>
          <w:tcPr>
            <w:tcW w:w="2179" w:type="dxa"/>
            <w:shd w:val="clear" w:color="auto" w:fill="auto"/>
          </w:tcPr>
          <w:p w14:paraId="153F251E" w14:textId="4F75F0AA" w:rsidR="00D95E0B" w:rsidRPr="00D95E0B" w:rsidRDefault="00D95E0B" w:rsidP="00D95E0B">
            <w:pPr>
              <w:ind w:firstLine="0"/>
            </w:pPr>
            <w:r>
              <w:t>J. L. Johnson</w:t>
            </w:r>
          </w:p>
        </w:tc>
        <w:tc>
          <w:tcPr>
            <w:tcW w:w="2180" w:type="dxa"/>
            <w:shd w:val="clear" w:color="auto" w:fill="auto"/>
          </w:tcPr>
          <w:p w14:paraId="327F9D4E" w14:textId="7A9E8F0F" w:rsidR="00D95E0B" w:rsidRPr="00D95E0B" w:rsidRDefault="00D95E0B" w:rsidP="00D95E0B">
            <w:pPr>
              <w:ind w:firstLine="0"/>
            </w:pPr>
            <w:r>
              <w:t>W. Jones</w:t>
            </w:r>
          </w:p>
        </w:tc>
      </w:tr>
      <w:tr w:rsidR="00D95E0B" w:rsidRPr="00D95E0B" w14:paraId="5C658975" w14:textId="77777777" w:rsidTr="00D95E0B">
        <w:tc>
          <w:tcPr>
            <w:tcW w:w="2179" w:type="dxa"/>
            <w:shd w:val="clear" w:color="auto" w:fill="auto"/>
          </w:tcPr>
          <w:p w14:paraId="1802321C" w14:textId="2FE32278" w:rsidR="00D95E0B" w:rsidRPr="00D95E0B" w:rsidRDefault="00D95E0B" w:rsidP="00D95E0B">
            <w:pPr>
              <w:ind w:firstLine="0"/>
            </w:pPr>
            <w:r>
              <w:t>King</w:t>
            </w:r>
          </w:p>
        </w:tc>
        <w:tc>
          <w:tcPr>
            <w:tcW w:w="2179" w:type="dxa"/>
            <w:shd w:val="clear" w:color="auto" w:fill="auto"/>
          </w:tcPr>
          <w:p w14:paraId="27490C0E" w14:textId="37AE1E5A" w:rsidR="00D95E0B" w:rsidRPr="00D95E0B" w:rsidRDefault="00D95E0B" w:rsidP="00D95E0B">
            <w:pPr>
              <w:ind w:firstLine="0"/>
            </w:pPr>
            <w:r>
              <w:t>Kirby</w:t>
            </w:r>
          </w:p>
        </w:tc>
        <w:tc>
          <w:tcPr>
            <w:tcW w:w="2180" w:type="dxa"/>
            <w:shd w:val="clear" w:color="auto" w:fill="auto"/>
          </w:tcPr>
          <w:p w14:paraId="38602B2F" w14:textId="2DCF247C" w:rsidR="00D95E0B" w:rsidRPr="00D95E0B" w:rsidRDefault="00D95E0B" w:rsidP="00D95E0B">
            <w:pPr>
              <w:ind w:firstLine="0"/>
            </w:pPr>
            <w:r>
              <w:t>McDaniel</w:t>
            </w:r>
          </w:p>
        </w:tc>
      </w:tr>
      <w:tr w:rsidR="00D95E0B" w:rsidRPr="00D95E0B" w14:paraId="3406680B" w14:textId="77777777" w:rsidTr="00D95E0B">
        <w:tc>
          <w:tcPr>
            <w:tcW w:w="2179" w:type="dxa"/>
            <w:shd w:val="clear" w:color="auto" w:fill="auto"/>
          </w:tcPr>
          <w:p w14:paraId="3E57301C" w14:textId="7EB76EF4" w:rsidR="00D95E0B" w:rsidRPr="00D95E0B" w:rsidRDefault="00D95E0B" w:rsidP="00D95E0B">
            <w:pPr>
              <w:ind w:firstLine="0"/>
            </w:pPr>
            <w:r>
              <w:t>Ott</w:t>
            </w:r>
          </w:p>
        </w:tc>
        <w:tc>
          <w:tcPr>
            <w:tcW w:w="2179" w:type="dxa"/>
            <w:shd w:val="clear" w:color="auto" w:fill="auto"/>
          </w:tcPr>
          <w:p w14:paraId="31DD7D83" w14:textId="5E287289" w:rsidR="00D95E0B" w:rsidRPr="00D95E0B" w:rsidRDefault="00D95E0B" w:rsidP="00D95E0B">
            <w:pPr>
              <w:ind w:firstLine="0"/>
            </w:pPr>
            <w:r>
              <w:t>Pendarvis</w:t>
            </w:r>
          </w:p>
        </w:tc>
        <w:tc>
          <w:tcPr>
            <w:tcW w:w="2180" w:type="dxa"/>
            <w:shd w:val="clear" w:color="auto" w:fill="auto"/>
          </w:tcPr>
          <w:p w14:paraId="1924CE2E" w14:textId="50BEE130" w:rsidR="00D95E0B" w:rsidRPr="00D95E0B" w:rsidRDefault="00D95E0B" w:rsidP="00D95E0B">
            <w:pPr>
              <w:ind w:firstLine="0"/>
            </w:pPr>
            <w:r>
              <w:t>Rivers</w:t>
            </w:r>
          </w:p>
        </w:tc>
      </w:tr>
      <w:tr w:rsidR="00D95E0B" w:rsidRPr="00D95E0B" w14:paraId="6E67777F" w14:textId="77777777" w:rsidTr="00D95E0B">
        <w:tc>
          <w:tcPr>
            <w:tcW w:w="2179" w:type="dxa"/>
            <w:shd w:val="clear" w:color="auto" w:fill="auto"/>
          </w:tcPr>
          <w:p w14:paraId="74D243B6" w14:textId="45D1CC19" w:rsidR="00D95E0B" w:rsidRPr="00D95E0B" w:rsidRDefault="00D95E0B" w:rsidP="00D95E0B">
            <w:pPr>
              <w:keepNext/>
              <w:ind w:firstLine="0"/>
            </w:pPr>
            <w:r>
              <w:t>Rose</w:t>
            </w:r>
          </w:p>
        </w:tc>
        <w:tc>
          <w:tcPr>
            <w:tcW w:w="2179" w:type="dxa"/>
            <w:shd w:val="clear" w:color="auto" w:fill="auto"/>
          </w:tcPr>
          <w:p w14:paraId="417C9587" w14:textId="1C8FB6DF" w:rsidR="00D95E0B" w:rsidRPr="00D95E0B" w:rsidRDefault="00D95E0B" w:rsidP="00D95E0B">
            <w:pPr>
              <w:keepNext/>
              <w:ind w:firstLine="0"/>
            </w:pPr>
            <w:r>
              <w:t>Stavrinakis</w:t>
            </w:r>
          </w:p>
        </w:tc>
        <w:tc>
          <w:tcPr>
            <w:tcW w:w="2180" w:type="dxa"/>
            <w:shd w:val="clear" w:color="auto" w:fill="auto"/>
          </w:tcPr>
          <w:p w14:paraId="638131FC" w14:textId="5067500B" w:rsidR="00D95E0B" w:rsidRPr="00D95E0B" w:rsidRDefault="00D95E0B" w:rsidP="00D95E0B">
            <w:pPr>
              <w:keepNext/>
              <w:ind w:firstLine="0"/>
            </w:pPr>
            <w:r>
              <w:t>Tedder</w:t>
            </w:r>
          </w:p>
        </w:tc>
      </w:tr>
      <w:tr w:rsidR="00D95E0B" w:rsidRPr="00D95E0B" w14:paraId="1AA9A1FD" w14:textId="77777777" w:rsidTr="00D95E0B">
        <w:tc>
          <w:tcPr>
            <w:tcW w:w="2179" w:type="dxa"/>
            <w:shd w:val="clear" w:color="auto" w:fill="auto"/>
          </w:tcPr>
          <w:p w14:paraId="12603302" w14:textId="26769754" w:rsidR="00D95E0B" w:rsidRPr="00D95E0B" w:rsidRDefault="00D95E0B" w:rsidP="00D95E0B">
            <w:pPr>
              <w:keepNext/>
              <w:ind w:firstLine="0"/>
            </w:pPr>
            <w:r>
              <w:t>Thigpen</w:t>
            </w:r>
          </w:p>
        </w:tc>
        <w:tc>
          <w:tcPr>
            <w:tcW w:w="2179" w:type="dxa"/>
            <w:shd w:val="clear" w:color="auto" w:fill="auto"/>
          </w:tcPr>
          <w:p w14:paraId="0F918E8C" w14:textId="2E98497C" w:rsidR="00D95E0B" w:rsidRPr="00D95E0B" w:rsidRDefault="00D95E0B" w:rsidP="00D95E0B">
            <w:pPr>
              <w:keepNext/>
              <w:ind w:firstLine="0"/>
            </w:pPr>
            <w:r>
              <w:t>Wetmore</w:t>
            </w:r>
          </w:p>
        </w:tc>
        <w:tc>
          <w:tcPr>
            <w:tcW w:w="2180" w:type="dxa"/>
            <w:shd w:val="clear" w:color="auto" w:fill="auto"/>
          </w:tcPr>
          <w:p w14:paraId="5E165AE3" w14:textId="77777777" w:rsidR="00D95E0B" w:rsidRPr="00D95E0B" w:rsidRDefault="00D95E0B" w:rsidP="00D95E0B">
            <w:pPr>
              <w:keepNext/>
              <w:ind w:firstLine="0"/>
            </w:pPr>
          </w:p>
        </w:tc>
      </w:tr>
    </w:tbl>
    <w:p w14:paraId="160E8F0F" w14:textId="77777777" w:rsidR="00D95E0B" w:rsidRDefault="00D95E0B" w:rsidP="00D95E0B"/>
    <w:p w14:paraId="3BD99199" w14:textId="77777777" w:rsidR="00D95E0B" w:rsidRDefault="00D95E0B" w:rsidP="00D95E0B">
      <w:pPr>
        <w:jc w:val="center"/>
        <w:rPr>
          <w:b/>
        </w:rPr>
      </w:pPr>
      <w:r w:rsidRPr="00D95E0B">
        <w:rPr>
          <w:b/>
        </w:rPr>
        <w:t>Total--26</w:t>
      </w:r>
    </w:p>
    <w:p w14:paraId="6268E8DD" w14:textId="24B37792" w:rsidR="00D95E0B" w:rsidRDefault="00D95E0B" w:rsidP="00D95E0B">
      <w:pPr>
        <w:jc w:val="center"/>
        <w:rPr>
          <w:b/>
        </w:rPr>
      </w:pPr>
    </w:p>
    <w:p w14:paraId="1C71825C" w14:textId="77777777" w:rsidR="00D95E0B" w:rsidRDefault="00D95E0B" w:rsidP="00D95E0B">
      <w:r>
        <w:t>So, the amendment was tabled.</w:t>
      </w:r>
    </w:p>
    <w:p w14:paraId="06BC0EA0" w14:textId="7789C28C" w:rsidR="00D95E0B" w:rsidRDefault="00D95E0B" w:rsidP="00D95E0B"/>
    <w:p w14:paraId="33D01114" w14:textId="77777777" w:rsidR="00D95E0B" w:rsidRDefault="00D95E0B" w:rsidP="00D95E0B">
      <w:r>
        <w:t>Rep. HIOTT moved cloture on the entire matter, which was agreed to.</w:t>
      </w:r>
    </w:p>
    <w:p w14:paraId="191F7A9A" w14:textId="28D4064A" w:rsidR="00D95E0B" w:rsidRDefault="00D95E0B" w:rsidP="00D95E0B"/>
    <w:p w14:paraId="49A2D578" w14:textId="77777777" w:rsidR="00D95E0B" w:rsidRPr="00D43D35" w:rsidRDefault="00D95E0B" w:rsidP="00D95E0B">
      <w:pPr>
        <w:pStyle w:val="scamendsponsorline"/>
        <w:ind w:firstLine="216"/>
        <w:jc w:val="both"/>
        <w:rPr>
          <w:sz w:val="22"/>
        </w:rPr>
      </w:pPr>
      <w:r w:rsidRPr="00D43D35">
        <w:rPr>
          <w:sz w:val="22"/>
        </w:rPr>
        <w:t>Rep. T</w:t>
      </w:r>
      <w:r w:rsidR="0072695C" w:rsidRPr="00D43D35">
        <w:rPr>
          <w:sz w:val="22"/>
        </w:rPr>
        <w:t>HIGPEN</w:t>
      </w:r>
      <w:r w:rsidRPr="00D43D35">
        <w:rPr>
          <w:sz w:val="22"/>
        </w:rPr>
        <w:t xml:space="preserve"> proposed the following Amendment No. 3 to S. 39 (LC-39.HDB0313H), which was tabled:</w:t>
      </w:r>
    </w:p>
    <w:p w14:paraId="67AF3405" w14:textId="77777777" w:rsidR="00D95E0B" w:rsidRPr="00D43D35" w:rsidRDefault="00D95E0B" w:rsidP="00D95E0B">
      <w:pPr>
        <w:pStyle w:val="scamendlanginstruction"/>
        <w:spacing w:before="0" w:after="0"/>
        <w:ind w:firstLine="216"/>
        <w:jc w:val="both"/>
        <w:rPr>
          <w:sz w:val="22"/>
        </w:rPr>
      </w:pPr>
      <w:bookmarkStart w:id="198" w:name="instruction_b2ec21dc9"/>
      <w:r w:rsidRPr="00D43D35">
        <w:rPr>
          <w:sz w:val="22"/>
        </w:rPr>
        <w:t>Amend the bill, as and if amended, SECTION 1, by striking Section 59-8-150(C)(1)</w:t>
      </w:r>
      <w:bookmarkStart w:id="199" w:name="ss_T59C8N150Sc_lv3_e328b14ee"/>
      <w:r w:rsidRPr="00D43D35">
        <w:rPr>
          <w:sz w:val="22"/>
        </w:rPr>
        <w:t>(</w:t>
      </w:r>
      <w:bookmarkEnd w:id="199"/>
      <w:r w:rsidRPr="00D43D35">
        <w:rPr>
          <w:sz w:val="22"/>
        </w:rPr>
        <w:t>c) and inserting:</w:t>
      </w:r>
    </w:p>
    <w:p w14:paraId="476B87FF" w14:textId="09077DF5" w:rsidR="00D95E0B" w:rsidRPr="00D43D35"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3D35">
        <w:rPr>
          <w:rFonts w:cs="Times New Roman"/>
          <w:sz w:val="22"/>
        </w:rPr>
        <w:tab/>
      </w:r>
      <w:r w:rsidRPr="00D43D35">
        <w:rPr>
          <w:rFonts w:cs="Times New Roman"/>
          <w:sz w:val="22"/>
        </w:rPr>
        <w:tab/>
      </w:r>
      <w:r w:rsidRPr="00D43D35">
        <w:rPr>
          <w:rFonts w:cs="Times New Roman"/>
          <w:sz w:val="22"/>
        </w:rPr>
        <w:tab/>
        <w:t>(c) in lieu of the assessments required by subitems (a) and (b), ensure that each scholarship recipient in grades three through eight takes a nationally norm referenced formative assessment at the beginning of the school year, at the end of the first semester, and at the end of the school year.  The assessment must be approved by the department, aligned with state standards, and include a linking study that was not conducted by the vendor for any of the assessments contained in the study;</w:t>
      </w:r>
    </w:p>
    <w:bookmarkEnd w:id="198"/>
    <w:p w14:paraId="034D15DC" w14:textId="77777777" w:rsidR="00D95E0B" w:rsidRPr="00D43D35" w:rsidRDefault="00D95E0B" w:rsidP="00D95E0B">
      <w:pPr>
        <w:pStyle w:val="scamendconformline"/>
        <w:spacing w:before="0"/>
        <w:ind w:firstLine="216"/>
        <w:jc w:val="both"/>
        <w:rPr>
          <w:sz w:val="22"/>
        </w:rPr>
      </w:pPr>
      <w:r w:rsidRPr="00D43D35">
        <w:rPr>
          <w:sz w:val="22"/>
        </w:rPr>
        <w:t>Renumber sections to conform.</w:t>
      </w:r>
    </w:p>
    <w:p w14:paraId="3F4C52B1" w14:textId="77777777" w:rsidR="00D95E0B" w:rsidRPr="00D43D35" w:rsidRDefault="00D95E0B" w:rsidP="00D95E0B">
      <w:pPr>
        <w:pStyle w:val="scamendtitleconform"/>
        <w:ind w:firstLine="216"/>
        <w:jc w:val="both"/>
        <w:rPr>
          <w:sz w:val="22"/>
        </w:rPr>
      </w:pPr>
      <w:r w:rsidRPr="00D43D35">
        <w:rPr>
          <w:sz w:val="22"/>
        </w:rPr>
        <w:t>Amend title to conform.</w:t>
      </w:r>
    </w:p>
    <w:p w14:paraId="292204D0" w14:textId="168FF179" w:rsidR="00D95E0B" w:rsidRDefault="00D95E0B" w:rsidP="00D95E0B">
      <w:bookmarkStart w:id="200" w:name="file_end279"/>
      <w:bookmarkEnd w:id="200"/>
    </w:p>
    <w:p w14:paraId="2B2F5FD0" w14:textId="32418998" w:rsidR="00D95E0B" w:rsidRDefault="00D95E0B" w:rsidP="00D95E0B">
      <w:r>
        <w:t>Rep. THIGPEN spoke in favor of the amendment.</w:t>
      </w:r>
    </w:p>
    <w:p w14:paraId="1748623D" w14:textId="22D4C221" w:rsidR="00D95E0B" w:rsidRDefault="00D95E0B" w:rsidP="00D95E0B">
      <w:r>
        <w:t>Rep. ERICKSON spoke against the amendment.</w:t>
      </w:r>
    </w:p>
    <w:p w14:paraId="572820A9" w14:textId="292C55C1" w:rsidR="00D95E0B" w:rsidRDefault="00D95E0B" w:rsidP="00D95E0B">
      <w:r>
        <w:t>Rep. BAMBERG spoke against the amendment.</w:t>
      </w:r>
    </w:p>
    <w:p w14:paraId="24E2A8AD" w14:textId="266DCD57" w:rsidR="00D95E0B" w:rsidRDefault="00D95E0B" w:rsidP="00D95E0B"/>
    <w:p w14:paraId="5D6B49F0" w14:textId="64D3B7E4" w:rsidR="00D95E0B" w:rsidRDefault="00D95E0B" w:rsidP="00D95E0B">
      <w:r>
        <w:t>Rep. ERICKSON moved to table the amendment.</w:t>
      </w:r>
    </w:p>
    <w:p w14:paraId="2942995F" w14:textId="7B02886E" w:rsidR="00D95E0B" w:rsidRDefault="00D95E0B" w:rsidP="00D95E0B"/>
    <w:p w14:paraId="17EB5F3A" w14:textId="77777777" w:rsidR="00D95E0B" w:rsidRDefault="00D95E0B" w:rsidP="00D95E0B">
      <w:r>
        <w:t>Rep. WILLIAMS demanded the yeas and nays which were taken, resulting as follows:</w:t>
      </w:r>
    </w:p>
    <w:p w14:paraId="2B38E9A2" w14:textId="0C4B1C10" w:rsidR="00D95E0B" w:rsidRDefault="00D95E0B" w:rsidP="00D95E0B">
      <w:pPr>
        <w:jc w:val="center"/>
      </w:pPr>
      <w:bookmarkStart w:id="201" w:name="vote_start284"/>
      <w:bookmarkEnd w:id="201"/>
      <w:r>
        <w:t>Yeas 79; Nays 27</w:t>
      </w:r>
    </w:p>
    <w:p w14:paraId="38803BA0" w14:textId="2A7C2A3D" w:rsidR="00D95E0B" w:rsidRDefault="00D95E0B" w:rsidP="00D95E0B">
      <w:pPr>
        <w:jc w:val="center"/>
      </w:pPr>
    </w:p>
    <w:p w14:paraId="45C59B74"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66AD6A64" w14:textId="77777777" w:rsidTr="00D95E0B">
        <w:tc>
          <w:tcPr>
            <w:tcW w:w="2179" w:type="dxa"/>
            <w:shd w:val="clear" w:color="auto" w:fill="auto"/>
          </w:tcPr>
          <w:p w14:paraId="3119A82B" w14:textId="07764B65" w:rsidR="00D95E0B" w:rsidRPr="00D95E0B" w:rsidRDefault="00D95E0B" w:rsidP="00D95E0B">
            <w:pPr>
              <w:keepNext/>
              <w:ind w:firstLine="0"/>
            </w:pPr>
            <w:r>
              <w:t>Bailey</w:t>
            </w:r>
          </w:p>
        </w:tc>
        <w:tc>
          <w:tcPr>
            <w:tcW w:w="2179" w:type="dxa"/>
            <w:shd w:val="clear" w:color="auto" w:fill="auto"/>
          </w:tcPr>
          <w:p w14:paraId="40554E11" w14:textId="60372593" w:rsidR="00D95E0B" w:rsidRPr="00D95E0B" w:rsidRDefault="00D95E0B" w:rsidP="00D95E0B">
            <w:pPr>
              <w:keepNext/>
              <w:ind w:firstLine="0"/>
            </w:pPr>
            <w:r>
              <w:t>Bamberg</w:t>
            </w:r>
          </w:p>
        </w:tc>
        <w:tc>
          <w:tcPr>
            <w:tcW w:w="2180" w:type="dxa"/>
            <w:shd w:val="clear" w:color="auto" w:fill="auto"/>
          </w:tcPr>
          <w:p w14:paraId="23A0B0DA" w14:textId="3EA967F9" w:rsidR="00D95E0B" w:rsidRPr="00D95E0B" w:rsidRDefault="00D95E0B" w:rsidP="00D95E0B">
            <w:pPr>
              <w:keepNext/>
              <w:ind w:firstLine="0"/>
            </w:pPr>
            <w:r>
              <w:t>Beach</w:t>
            </w:r>
          </w:p>
        </w:tc>
      </w:tr>
      <w:tr w:rsidR="00D95E0B" w:rsidRPr="00D95E0B" w14:paraId="0E7003A7" w14:textId="77777777" w:rsidTr="00D95E0B">
        <w:tc>
          <w:tcPr>
            <w:tcW w:w="2179" w:type="dxa"/>
            <w:shd w:val="clear" w:color="auto" w:fill="auto"/>
          </w:tcPr>
          <w:p w14:paraId="25D77E4F" w14:textId="040680B2" w:rsidR="00D95E0B" w:rsidRPr="00D95E0B" w:rsidRDefault="00D95E0B" w:rsidP="00D95E0B">
            <w:pPr>
              <w:ind w:firstLine="0"/>
            </w:pPr>
            <w:r>
              <w:t>Blackwell</w:t>
            </w:r>
          </w:p>
        </w:tc>
        <w:tc>
          <w:tcPr>
            <w:tcW w:w="2179" w:type="dxa"/>
            <w:shd w:val="clear" w:color="auto" w:fill="auto"/>
          </w:tcPr>
          <w:p w14:paraId="57155977" w14:textId="0883D9D9" w:rsidR="00D95E0B" w:rsidRPr="00D95E0B" w:rsidRDefault="00D95E0B" w:rsidP="00D95E0B">
            <w:pPr>
              <w:ind w:firstLine="0"/>
            </w:pPr>
            <w:r>
              <w:t>Bradley</w:t>
            </w:r>
          </w:p>
        </w:tc>
        <w:tc>
          <w:tcPr>
            <w:tcW w:w="2180" w:type="dxa"/>
            <w:shd w:val="clear" w:color="auto" w:fill="auto"/>
          </w:tcPr>
          <w:p w14:paraId="69160FFB" w14:textId="4549219D" w:rsidR="00D95E0B" w:rsidRPr="00D95E0B" w:rsidRDefault="00D95E0B" w:rsidP="00D95E0B">
            <w:pPr>
              <w:ind w:firstLine="0"/>
            </w:pPr>
            <w:r>
              <w:t>Brewer</w:t>
            </w:r>
          </w:p>
        </w:tc>
      </w:tr>
      <w:tr w:rsidR="00D95E0B" w:rsidRPr="00D95E0B" w14:paraId="1F7D5FAA" w14:textId="77777777" w:rsidTr="00D95E0B">
        <w:tc>
          <w:tcPr>
            <w:tcW w:w="2179" w:type="dxa"/>
            <w:shd w:val="clear" w:color="auto" w:fill="auto"/>
          </w:tcPr>
          <w:p w14:paraId="7A48CD9E" w14:textId="219B5E53" w:rsidR="00D95E0B" w:rsidRPr="00D95E0B" w:rsidRDefault="00D95E0B" w:rsidP="00D95E0B">
            <w:pPr>
              <w:ind w:firstLine="0"/>
            </w:pPr>
            <w:r>
              <w:t>Brittain</w:t>
            </w:r>
          </w:p>
        </w:tc>
        <w:tc>
          <w:tcPr>
            <w:tcW w:w="2179" w:type="dxa"/>
            <w:shd w:val="clear" w:color="auto" w:fill="auto"/>
          </w:tcPr>
          <w:p w14:paraId="56053031" w14:textId="607E6B45" w:rsidR="00D95E0B" w:rsidRPr="00D95E0B" w:rsidRDefault="00D95E0B" w:rsidP="00D95E0B">
            <w:pPr>
              <w:ind w:firstLine="0"/>
            </w:pPr>
            <w:r>
              <w:t>Burns</w:t>
            </w:r>
          </w:p>
        </w:tc>
        <w:tc>
          <w:tcPr>
            <w:tcW w:w="2180" w:type="dxa"/>
            <w:shd w:val="clear" w:color="auto" w:fill="auto"/>
          </w:tcPr>
          <w:p w14:paraId="2016A324" w14:textId="6CE61D17" w:rsidR="00D95E0B" w:rsidRPr="00D95E0B" w:rsidRDefault="00D95E0B" w:rsidP="00D95E0B">
            <w:pPr>
              <w:ind w:firstLine="0"/>
            </w:pPr>
            <w:r>
              <w:t>Bustos</w:t>
            </w:r>
          </w:p>
        </w:tc>
      </w:tr>
      <w:tr w:rsidR="00D95E0B" w:rsidRPr="00D95E0B" w14:paraId="5A7943F6" w14:textId="77777777" w:rsidTr="00D95E0B">
        <w:tc>
          <w:tcPr>
            <w:tcW w:w="2179" w:type="dxa"/>
            <w:shd w:val="clear" w:color="auto" w:fill="auto"/>
          </w:tcPr>
          <w:p w14:paraId="27CBD074" w14:textId="52F6F231" w:rsidR="00D95E0B" w:rsidRPr="00D95E0B" w:rsidRDefault="00D95E0B" w:rsidP="00D95E0B">
            <w:pPr>
              <w:ind w:firstLine="0"/>
            </w:pPr>
            <w:r>
              <w:t>Calhoon</w:t>
            </w:r>
          </w:p>
        </w:tc>
        <w:tc>
          <w:tcPr>
            <w:tcW w:w="2179" w:type="dxa"/>
            <w:shd w:val="clear" w:color="auto" w:fill="auto"/>
          </w:tcPr>
          <w:p w14:paraId="5108C7DC" w14:textId="66B61EEF" w:rsidR="00D95E0B" w:rsidRPr="00D95E0B" w:rsidRDefault="00D95E0B" w:rsidP="00D95E0B">
            <w:pPr>
              <w:ind w:firstLine="0"/>
            </w:pPr>
            <w:r>
              <w:t>Carter</w:t>
            </w:r>
          </w:p>
        </w:tc>
        <w:tc>
          <w:tcPr>
            <w:tcW w:w="2180" w:type="dxa"/>
            <w:shd w:val="clear" w:color="auto" w:fill="auto"/>
          </w:tcPr>
          <w:p w14:paraId="58E814F8" w14:textId="73CDAE8F" w:rsidR="00D95E0B" w:rsidRPr="00D95E0B" w:rsidRDefault="00D95E0B" w:rsidP="00D95E0B">
            <w:pPr>
              <w:ind w:firstLine="0"/>
            </w:pPr>
            <w:r>
              <w:t>Caskey</w:t>
            </w:r>
          </w:p>
        </w:tc>
      </w:tr>
      <w:tr w:rsidR="00D95E0B" w:rsidRPr="00D95E0B" w14:paraId="475C9B56" w14:textId="77777777" w:rsidTr="00D95E0B">
        <w:tc>
          <w:tcPr>
            <w:tcW w:w="2179" w:type="dxa"/>
            <w:shd w:val="clear" w:color="auto" w:fill="auto"/>
          </w:tcPr>
          <w:p w14:paraId="79311459" w14:textId="34AE87D4" w:rsidR="00D95E0B" w:rsidRPr="00D95E0B" w:rsidRDefault="00D95E0B" w:rsidP="00D95E0B">
            <w:pPr>
              <w:ind w:firstLine="0"/>
            </w:pPr>
            <w:r>
              <w:t>Chumley</w:t>
            </w:r>
          </w:p>
        </w:tc>
        <w:tc>
          <w:tcPr>
            <w:tcW w:w="2179" w:type="dxa"/>
            <w:shd w:val="clear" w:color="auto" w:fill="auto"/>
          </w:tcPr>
          <w:p w14:paraId="6AE68E52" w14:textId="269DAECD" w:rsidR="00D95E0B" w:rsidRPr="00D95E0B" w:rsidRDefault="00D95E0B" w:rsidP="00D95E0B">
            <w:pPr>
              <w:ind w:firstLine="0"/>
            </w:pPr>
            <w:r>
              <w:t>Connell</w:t>
            </w:r>
          </w:p>
        </w:tc>
        <w:tc>
          <w:tcPr>
            <w:tcW w:w="2180" w:type="dxa"/>
            <w:shd w:val="clear" w:color="auto" w:fill="auto"/>
          </w:tcPr>
          <w:p w14:paraId="29EEC086" w14:textId="0A47BFB3" w:rsidR="00D95E0B" w:rsidRPr="00D95E0B" w:rsidRDefault="00D95E0B" w:rsidP="00D95E0B">
            <w:pPr>
              <w:ind w:firstLine="0"/>
            </w:pPr>
            <w:r>
              <w:t>B. J. Cox</w:t>
            </w:r>
          </w:p>
        </w:tc>
      </w:tr>
      <w:tr w:rsidR="00D95E0B" w:rsidRPr="00D95E0B" w14:paraId="177EEDD2" w14:textId="77777777" w:rsidTr="00D95E0B">
        <w:tc>
          <w:tcPr>
            <w:tcW w:w="2179" w:type="dxa"/>
            <w:shd w:val="clear" w:color="auto" w:fill="auto"/>
          </w:tcPr>
          <w:p w14:paraId="46C01718" w14:textId="7D91E59A" w:rsidR="00D95E0B" w:rsidRPr="00D95E0B" w:rsidRDefault="00D95E0B" w:rsidP="00D95E0B">
            <w:pPr>
              <w:ind w:firstLine="0"/>
            </w:pPr>
            <w:r>
              <w:t>B. L. Cox</w:t>
            </w:r>
          </w:p>
        </w:tc>
        <w:tc>
          <w:tcPr>
            <w:tcW w:w="2179" w:type="dxa"/>
            <w:shd w:val="clear" w:color="auto" w:fill="auto"/>
          </w:tcPr>
          <w:p w14:paraId="5242E04A" w14:textId="61225242" w:rsidR="00D95E0B" w:rsidRPr="00D95E0B" w:rsidRDefault="00D95E0B" w:rsidP="00D95E0B">
            <w:pPr>
              <w:ind w:firstLine="0"/>
            </w:pPr>
            <w:r>
              <w:t>Crawford</w:t>
            </w:r>
          </w:p>
        </w:tc>
        <w:tc>
          <w:tcPr>
            <w:tcW w:w="2180" w:type="dxa"/>
            <w:shd w:val="clear" w:color="auto" w:fill="auto"/>
          </w:tcPr>
          <w:p w14:paraId="6AA3584A" w14:textId="7CBA9DFE" w:rsidR="00D95E0B" w:rsidRPr="00D95E0B" w:rsidRDefault="00D95E0B" w:rsidP="00D95E0B">
            <w:pPr>
              <w:ind w:firstLine="0"/>
            </w:pPr>
            <w:r>
              <w:t>Cromer</w:t>
            </w:r>
          </w:p>
        </w:tc>
      </w:tr>
      <w:tr w:rsidR="00D95E0B" w:rsidRPr="00D95E0B" w14:paraId="6CEED1B1" w14:textId="77777777" w:rsidTr="00D95E0B">
        <w:tc>
          <w:tcPr>
            <w:tcW w:w="2179" w:type="dxa"/>
            <w:shd w:val="clear" w:color="auto" w:fill="auto"/>
          </w:tcPr>
          <w:p w14:paraId="7B764A15" w14:textId="1E4C0852" w:rsidR="00D95E0B" w:rsidRPr="00D95E0B" w:rsidRDefault="00D95E0B" w:rsidP="00D95E0B">
            <w:pPr>
              <w:ind w:firstLine="0"/>
            </w:pPr>
            <w:r>
              <w:t>Davis</w:t>
            </w:r>
          </w:p>
        </w:tc>
        <w:tc>
          <w:tcPr>
            <w:tcW w:w="2179" w:type="dxa"/>
            <w:shd w:val="clear" w:color="auto" w:fill="auto"/>
          </w:tcPr>
          <w:p w14:paraId="0404FBB2" w14:textId="65E7ECC1" w:rsidR="00D95E0B" w:rsidRPr="00D95E0B" w:rsidRDefault="00D95E0B" w:rsidP="00D95E0B">
            <w:pPr>
              <w:ind w:firstLine="0"/>
            </w:pPr>
            <w:r>
              <w:t>Elliott</w:t>
            </w:r>
          </w:p>
        </w:tc>
        <w:tc>
          <w:tcPr>
            <w:tcW w:w="2180" w:type="dxa"/>
            <w:shd w:val="clear" w:color="auto" w:fill="auto"/>
          </w:tcPr>
          <w:p w14:paraId="4E389D13" w14:textId="0D72A672" w:rsidR="00D95E0B" w:rsidRPr="00D95E0B" w:rsidRDefault="00D95E0B" w:rsidP="00D95E0B">
            <w:pPr>
              <w:ind w:firstLine="0"/>
            </w:pPr>
            <w:r>
              <w:t>Erickson</w:t>
            </w:r>
          </w:p>
        </w:tc>
      </w:tr>
      <w:tr w:rsidR="00D95E0B" w:rsidRPr="00D95E0B" w14:paraId="47E1EFD2" w14:textId="77777777" w:rsidTr="00D95E0B">
        <w:tc>
          <w:tcPr>
            <w:tcW w:w="2179" w:type="dxa"/>
            <w:shd w:val="clear" w:color="auto" w:fill="auto"/>
          </w:tcPr>
          <w:p w14:paraId="20EF73CE" w14:textId="02682056" w:rsidR="00D95E0B" w:rsidRPr="00D95E0B" w:rsidRDefault="00D95E0B" w:rsidP="00D95E0B">
            <w:pPr>
              <w:ind w:firstLine="0"/>
            </w:pPr>
            <w:r>
              <w:t>Forrest</w:t>
            </w:r>
          </w:p>
        </w:tc>
        <w:tc>
          <w:tcPr>
            <w:tcW w:w="2179" w:type="dxa"/>
            <w:shd w:val="clear" w:color="auto" w:fill="auto"/>
          </w:tcPr>
          <w:p w14:paraId="1D3A6D18" w14:textId="6FAD2A34" w:rsidR="00D95E0B" w:rsidRPr="00D95E0B" w:rsidRDefault="00D95E0B" w:rsidP="00D95E0B">
            <w:pPr>
              <w:ind w:firstLine="0"/>
            </w:pPr>
            <w:r>
              <w:t>Gagnon</w:t>
            </w:r>
          </w:p>
        </w:tc>
        <w:tc>
          <w:tcPr>
            <w:tcW w:w="2180" w:type="dxa"/>
            <w:shd w:val="clear" w:color="auto" w:fill="auto"/>
          </w:tcPr>
          <w:p w14:paraId="65780197" w14:textId="6138F81D" w:rsidR="00D95E0B" w:rsidRPr="00D95E0B" w:rsidRDefault="00D95E0B" w:rsidP="00D95E0B">
            <w:pPr>
              <w:ind w:firstLine="0"/>
            </w:pPr>
            <w:r>
              <w:t>Gibson</w:t>
            </w:r>
          </w:p>
        </w:tc>
      </w:tr>
      <w:tr w:rsidR="00D95E0B" w:rsidRPr="00D95E0B" w14:paraId="030CE9D7" w14:textId="77777777" w:rsidTr="00D95E0B">
        <w:tc>
          <w:tcPr>
            <w:tcW w:w="2179" w:type="dxa"/>
            <w:shd w:val="clear" w:color="auto" w:fill="auto"/>
          </w:tcPr>
          <w:p w14:paraId="41BA2FB1" w14:textId="61935E9A" w:rsidR="00D95E0B" w:rsidRPr="00D95E0B" w:rsidRDefault="00D95E0B" w:rsidP="00D95E0B">
            <w:pPr>
              <w:ind w:firstLine="0"/>
            </w:pPr>
            <w:r>
              <w:t>Gilliam</w:t>
            </w:r>
          </w:p>
        </w:tc>
        <w:tc>
          <w:tcPr>
            <w:tcW w:w="2179" w:type="dxa"/>
            <w:shd w:val="clear" w:color="auto" w:fill="auto"/>
          </w:tcPr>
          <w:p w14:paraId="1EC4826D" w14:textId="6DA133A0" w:rsidR="00D95E0B" w:rsidRPr="00D95E0B" w:rsidRDefault="00D95E0B" w:rsidP="00D95E0B">
            <w:pPr>
              <w:ind w:firstLine="0"/>
            </w:pPr>
            <w:r>
              <w:t>Guest</w:t>
            </w:r>
          </w:p>
        </w:tc>
        <w:tc>
          <w:tcPr>
            <w:tcW w:w="2180" w:type="dxa"/>
            <w:shd w:val="clear" w:color="auto" w:fill="auto"/>
          </w:tcPr>
          <w:p w14:paraId="73CC635D" w14:textId="5C4680BA" w:rsidR="00D95E0B" w:rsidRPr="00D95E0B" w:rsidRDefault="00D95E0B" w:rsidP="00D95E0B">
            <w:pPr>
              <w:ind w:firstLine="0"/>
            </w:pPr>
            <w:r>
              <w:t>Haddon</w:t>
            </w:r>
          </w:p>
        </w:tc>
      </w:tr>
      <w:tr w:rsidR="00D95E0B" w:rsidRPr="00D95E0B" w14:paraId="678B6EC5" w14:textId="77777777" w:rsidTr="00D95E0B">
        <w:tc>
          <w:tcPr>
            <w:tcW w:w="2179" w:type="dxa"/>
            <w:shd w:val="clear" w:color="auto" w:fill="auto"/>
          </w:tcPr>
          <w:p w14:paraId="217384BF" w14:textId="17C5464D" w:rsidR="00D95E0B" w:rsidRPr="00D95E0B" w:rsidRDefault="00D95E0B" w:rsidP="00D95E0B">
            <w:pPr>
              <w:ind w:firstLine="0"/>
            </w:pPr>
            <w:r>
              <w:t>Hager</w:t>
            </w:r>
          </w:p>
        </w:tc>
        <w:tc>
          <w:tcPr>
            <w:tcW w:w="2179" w:type="dxa"/>
            <w:shd w:val="clear" w:color="auto" w:fill="auto"/>
          </w:tcPr>
          <w:p w14:paraId="67B84A3C" w14:textId="0626AC94" w:rsidR="00D95E0B" w:rsidRPr="00D95E0B" w:rsidRDefault="00D95E0B" w:rsidP="00D95E0B">
            <w:pPr>
              <w:ind w:firstLine="0"/>
            </w:pPr>
            <w:r>
              <w:t>Hardee</w:t>
            </w:r>
          </w:p>
        </w:tc>
        <w:tc>
          <w:tcPr>
            <w:tcW w:w="2180" w:type="dxa"/>
            <w:shd w:val="clear" w:color="auto" w:fill="auto"/>
          </w:tcPr>
          <w:p w14:paraId="2404CF24" w14:textId="14B74A83" w:rsidR="00D95E0B" w:rsidRPr="00D95E0B" w:rsidRDefault="00D95E0B" w:rsidP="00D95E0B">
            <w:pPr>
              <w:ind w:firstLine="0"/>
            </w:pPr>
            <w:r>
              <w:t>Harris</w:t>
            </w:r>
          </w:p>
        </w:tc>
      </w:tr>
      <w:tr w:rsidR="00D95E0B" w:rsidRPr="00D95E0B" w14:paraId="688166ED" w14:textId="77777777" w:rsidTr="00D95E0B">
        <w:tc>
          <w:tcPr>
            <w:tcW w:w="2179" w:type="dxa"/>
            <w:shd w:val="clear" w:color="auto" w:fill="auto"/>
          </w:tcPr>
          <w:p w14:paraId="6B255B79" w14:textId="56B24587" w:rsidR="00D95E0B" w:rsidRPr="00D95E0B" w:rsidRDefault="00D95E0B" w:rsidP="00D95E0B">
            <w:pPr>
              <w:ind w:firstLine="0"/>
            </w:pPr>
            <w:r>
              <w:t>Hartnett</w:t>
            </w:r>
          </w:p>
        </w:tc>
        <w:tc>
          <w:tcPr>
            <w:tcW w:w="2179" w:type="dxa"/>
            <w:shd w:val="clear" w:color="auto" w:fill="auto"/>
          </w:tcPr>
          <w:p w14:paraId="13331DFB" w14:textId="10221FE4" w:rsidR="00D95E0B" w:rsidRPr="00D95E0B" w:rsidRDefault="00D95E0B" w:rsidP="00D95E0B">
            <w:pPr>
              <w:ind w:firstLine="0"/>
            </w:pPr>
            <w:r>
              <w:t>Hewitt</w:t>
            </w:r>
          </w:p>
        </w:tc>
        <w:tc>
          <w:tcPr>
            <w:tcW w:w="2180" w:type="dxa"/>
            <w:shd w:val="clear" w:color="auto" w:fill="auto"/>
          </w:tcPr>
          <w:p w14:paraId="2B11E4C0" w14:textId="082E2B20" w:rsidR="00D95E0B" w:rsidRPr="00D95E0B" w:rsidRDefault="00D95E0B" w:rsidP="00D95E0B">
            <w:pPr>
              <w:ind w:firstLine="0"/>
            </w:pPr>
            <w:r>
              <w:t>Hiott</w:t>
            </w:r>
          </w:p>
        </w:tc>
      </w:tr>
      <w:tr w:rsidR="00D95E0B" w:rsidRPr="00D95E0B" w14:paraId="0DB7409E" w14:textId="77777777" w:rsidTr="00D95E0B">
        <w:tc>
          <w:tcPr>
            <w:tcW w:w="2179" w:type="dxa"/>
            <w:shd w:val="clear" w:color="auto" w:fill="auto"/>
          </w:tcPr>
          <w:p w14:paraId="47566F62" w14:textId="6E390E10" w:rsidR="00D95E0B" w:rsidRPr="00D95E0B" w:rsidRDefault="00D95E0B" w:rsidP="00D95E0B">
            <w:pPr>
              <w:ind w:firstLine="0"/>
            </w:pPr>
            <w:r>
              <w:t>Hixon</w:t>
            </w:r>
          </w:p>
        </w:tc>
        <w:tc>
          <w:tcPr>
            <w:tcW w:w="2179" w:type="dxa"/>
            <w:shd w:val="clear" w:color="auto" w:fill="auto"/>
          </w:tcPr>
          <w:p w14:paraId="59FBE1E9" w14:textId="1DDD78CC" w:rsidR="00D95E0B" w:rsidRPr="00D95E0B" w:rsidRDefault="00D95E0B" w:rsidP="00D95E0B">
            <w:pPr>
              <w:ind w:firstLine="0"/>
            </w:pPr>
            <w:r>
              <w:t>Hyde</w:t>
            </w:r>
          </w:p>
        </w:tc>
        <w:tc>
          <w:tcPr>
            <w:tcW w:w="2180" w:type="dxa"/>
            <w:shd w:val="clear" w:color="auto" w:fill="auto"/>
          </w:tcPr>
          <w:p w14:paraId="2F168348" w14:textId="546FDCAF" w:rsidR="00D95E0B" w:rsidRPr="00D95E0B" w:rsidRDefault="00D95E0B" w:rsidP="00D95E0B">
            <w:pPr>
              <w:ind w:firstLine="0"/>
            </w:pPr>
            <w:r>
              <w:t>J. E. Johnson</w:t>
            </w:r>
          </w:p>
        </w:tc>
      </w:tr>
      <w:tr w:rsidR="00D95E0B" w:rsidRPr="00D95E0B" w14:paraId="44272A8E" w14:textId="77777777" w:rsidTr="00D95E0B">
        <w:tc>
          <w:tcPr>
            <w:tcW w:w="2179" w:type="dxa"/>
            <w:shd w:val="clear" w:color="auto" w:fill="auto"/>
          </w:tcPr>
          <w:p w14:paraId="4A36B09C" w14:textId="627216B7" w:rsidR="00D95E0B" w:rsidRPr="00D95E0B" w:rsidRDefault="00D95E0B" w:rsidP="00D95E0B">
            <w:pPr>
              <w:ind w:firstLine="0"/>
            </w:pPr>
            <w:r>
              <w:t>S. Jones</w:t>
            </w:r>
          </w:p>
        </w:tc>
        <w:tc>
          <w:tcPr>
            <w:tcW w:w="2179" w:type="dxa"/>
            <w:shd w:val="clear" w:color="auto" w:fill="auto"/>
          </w:tcPr>
          <w:p w14:paraId="2F2227E4" w14:textId="4DDE4EF5" w:rsidR="00D95E0B" w:rsidRPr="00D95E0B" w:rsidRDefault="00D95E0B" w:rsidP="00D95E0B">
            <w:pPr>
              <w:ind w:firstLine="0"/>
            </w:pPr>
            <w:r>
              <w:t>Jordan</w:t>
            </w:r>
          </w:p>
        </w:tc>
        <w:tc>
          <w:tcPr>
            <w:tcW w:w="2180" w:type="dxa"/>
            <w:shd w:val="clear" w:color="auto" w:fill="auto"/>
          </w:tcPr>
          <w:p w14:paraId="4C6119CA" w14:textId="6487FD18" w:rsidR="00D95E0B" w:rsidRPr="00D95E0B" w:rsidRDefault="00D95E0B" w:rsidP="00D95E0B">
            <w:pPr>
              <w:ind w:firstLine="0"/>
            </w:pPr>
            <w:r>
              <w:t>Kilmartin</w:t>
            </w:r>
          </w:p>
        </w:tc>
      </w:tr>
      <w:tr w:rsidR="00D95E0B" w:rsidRPr="00D95E0B" w14:paraId="2EEC59A2" w14:textId="77777777" w:rsidTr="00D95E0B">
        <w:tc>
          <w:tcPr>
            <w:tcW w:w="2179" w:type="dxa"/>
            <w:shd w:val="clear" w:color="auto" w:fill="auto"/>
          </w:tcPr>
          <w:p w14:paraId="2D987110" w14:textId="500577BB" w:rsidR="00D95E0B" w:rsidRPr="00D95E0B" w:rsidRDefault="00D95E0B" w:rsidP="00D95E0B">
            <w:pPr>
              <w:ind w:firstLine="0"/>
            </w:pPr>
            <w:r>
              <w:t>Landing</w:t>
            </w:r>
          </w:p>
        </w:tc>
        <w:tc>
          <w:tcPr>
            <w:tcW w:w="2179" w:type="dxa"/>
            <w:shd w:val="clear" w:color="auto" w:fill="auto"/>
          </w:tcPr>
          <w:p w14:paraId="4C3646BB" w14:textId="7CCF1DFE" w:rsidR="00D95E0B" w:rsidRPr="00D95E0B" w:rsidRDefault="00D95E0B" w:rsidP="00D95E0B">
            <w:pPr>
              <w:ind w:firstLine="0"/>
            </w:pPr>
            <w:r>
              <w:t>Lawson</w:t>
            </w:r>
          </w:p>
        </w:tc>
        <w:tc>
          <w:tcPr>
            <w:tcW w:w="2180" w:type="dxa"/>
            <w:shd w:val="clear" w:color="auto" w:fill="auto"/>
          </w:tcPr>
          <w:p w14:paraId="59445E8E" w14:textId="30BE8A0B" w:rsidR="00D95E0B" w:rsidRPr="00D95E0B" w:rsidRDefault="00D95E0B" w:rsidP="00D95E0B">
            <w:pPr>
              <w:ind w:firstLine="0"/>
            </w:pPr>
            <w:r>
              <w:t>Leber</w:t>
            </w:r>
          </w:p>
        </w:tc>
      </w:tr>
      <w:tr w:rsidR="00D95E0B" w:rsidRPr="00D95E0B" w14:paraId="26C3E85B" w14:textId="77777777" w:rsidTr="00D95E0B">
        <w:tc>
          <w:tcPr>
            <w:tcW w:w="2179" w:type="dxa"/>
            <w:shd w:val="clear" w:color="auto" w:fill="auto"/>
          </w:tcPr>
          <w:p w14:paraId="3C3772D8" w14:textId="18C289B6" w:rsidR="00D95E0B" w:rsidRPr="00D95E0B" w:rsidRDefault="00D95E0B" w:rsidP="00D95E0B">
            <w:pPr>
              <w:ind w:firstLine="0"/>
            </w:pPr>
            <w:r>
              <w:t>Ligon</w:t>
            </w:r>
          </w:p>
        </w:tc>
        <w:tc>
          <w:tcPr>
            <w:tcW w:w="2179" w:type="dxa"/>
            <w:shd w:val="clear" w:color="auto" w:fill="auto"/>
          </w:tcPr>
          <w:p w14:paraId="363D9DE3" w14:textId="7A29CA0E" w:rsidR="00D95E0B" w:rsidRPr="00D95E0B" w:rsidRDefault="00D95E0B" w:rsidP="00D95E0B">
            <w:pPr>
              <w:ind w:firstLine="0"/>
            </w:pPr>
            <w:r>
              <w:t>Long</w:t>
            </w:r>
          </w:p>
        </w:tc>
        <w:tc>
          <w:tcPr>
            <w:tcW w:w="2180" w:type="dxa"/>
            <w:shd w:val="clear" w:color="auto" w:fill="auto"/>
          </w:tcPr>
          <w:p w14:paraId="74DEEA00" w14:textId="30396B1B" w:rsidR="00D95E0B" w:rsidRPr="00D95E0B" w:rsidRDefault="00D95E0B" w:rsidP="00D95E0B">
            <w:pPr>
              <w:ind w:firstLine="0"/>
            </w:pPr>
            <w:r>
              <w:t>Lowe</w:t>
            </w:r>
          </w:p>
        </w:tc>
      </w:tr>
      <w:tr w:rsidR="00D95E0B" w:rsidRPr="00D95E0B" w14:paraId="7B936940" w14:textId="77777777" w:rsidTr="00D95E0B">
        <w:tc>
          <w:tcPr>
            <w:tcW w:w="2179" w:type="dxa"/>
            <w:shd w:val="clear" w:color="auto" w:fill="auto"/>
          </w:tcPr>
          <w:p w14:paraId="44B5A354" w14:textId="25CEB391" w:rsidR="00D95E0B" w:rsidRPr="00D95E0B" w:rsidRDefault="00D95E0B" w:rsidP="00D95E0B">
            <w:pPr>
              <w:ind w:firstLine="0"/>
            </w:pPr>
            <w:r>
              <w:t>Magnuson</w:t>
            </w:r>
          </w:p>
        </w:tc>
        <w:tc>
          <w:tcPr>
            <w:tcW w:w="2179" w:type="dxa"/>
            <w:shd w:val="clear" w:color="auto" w:fill="auto"/>
          </w:tcPr>
          <w:p w14:paraId="0747B72B" w14:textId="05CB8377" w:rsidR="00D95E0B" w:rsidRPr="00D95E0B" w:rsidRDefault="00D95E0B" w:rsidP="00D95E0B">
            <w:pPr>
              <w:ind w:firstLine="0"/>
            </w:pPr>
            <w:r>
              <w:t>May</w:t>
            </w:r>
          </w:p>
        </w:tc>
        <w:tc>
          <w:tcPr>
            <w:tcW w:w="2180" w:type="dxa"/>
            <w:shd w:val="clear" w:color="auto" w:fill="auto"/>
          </w:tcPr>
          <w:p w14:paraId="654AA471" w14:textId="6B7F3223" w:rsidR="00D95E0B" w:rsidRPr="00D95E0B" w:rsidRDefault="00D95E0B" w:rsidP="00D95E0B">
            <w:pPr>
              <w:ind w:firstLine="0"/>
            </w:pPr>
            <w:r>
              <w:t>McCabe</w:t>
            </w:r>
          </w:p>
        </w:tc>
      </w:tr>
      <w:tr w:rsidR="00D95E0B" w:rsidRPr="00D95E0B" w14:paraId="70741AC3" w14:textId="77777777" w:rsidTr="00D95E0B">
        <w:tc>
          <w:tcPr>
            <w:tcW w:w="2179" w:type="dxa"/>
            <w:shd w:val="clear" w:color="auto" w:fill="auto"/>
          </w:tcPr>
          <w:p w14:paraId="6139B329" w14:textId="09B3549D" w:rsidR="00D95E0B" w:rsidRPr="00D95E0B" w:rsidRDefault="00D95E0B" w:rsidP="00D95E0B">
            <w:pPr>
              <w:ind w:firstLine="0"/>
            </w:pPr>
            <w:r>
              <w:t>McCravy</w:t>
            </w:r>
          </w:p>
        </w:tc>
        <w:tc>
          <w:tcPr>
            <w:tcW w:w="2179" w:type="dxa"/>
            <w:shd w:val="clear" w:color="auto" w:fill="auto"/>
          </w:tcPr>
          <w:p w14:paraId="7D9B0FEC" w14:textId="3FC1D417" w:rsidR="00D95E0B" w:rsidRPr="00D95E0B" w:rsidRDefault="00D95E0B" w:rsidP="00D95E0B">
            <w:pPr>
              <w:ind w:firstLine="0"/>
            </w:pPr>
            <w:r>
              <w:t>McGinnis</w:t>
            </w:r>
          </w:p>
        </w:tc>
        <w:tc>
          <w:tcPr>
            <w:tcW w:w="2180" w:type="dxa"/>
            <w:shd w:val="clear" w:color="auto" w:fill="auto"/>
          </w:tcPr>
          <w:p w14:paraId="40BEBD61" w14:textId="09F25405" w:rsidR="00D95E0B" w:rsidRPr="00D95E0B" w:rsidRDefault="00D95E0B" w:rsidP="00D95E0B">
            <w:pPr>
              <w:ind w:firstLine="0"/>
            </w:pPr>
            <w:r>
              <w:t>Mitchell</w:t>
            </w:r>
          </w:p>
        </w:tc>
      </w:tr>
      <w:tr w:rsidR="00D95E0B" w:rsidRPr="00D95E0B" w14:paraId="7C1FEF21" w14:textId="77777777" w:rsidTr="00D95E0B">
        <w:tc>
          <w:tcPr>
            <w:tcW w:w="2179" w:type="dxa"/>
            <w:shd w:val="clear" w:color="auto" w:fill="auto"/>
          </w:tcPr>
          <w:p w14:paraId="31339397" w14:textId="308DF93E" w:rsidR="00D95E0B" w:rsidRPr="00D95E0B" w:rsidRDefault="00D95E0B" w:rsidP="00D95E0B">
            <w:pPr>
              <w:ind w:firstLine="0"/>
            </w:pPr>
            <w:r>
              <w:t>T. Moore</w:t>
            </w:r>
          </w:p>
        </w:tc>
        <w:tc>
          <w:tcPr>
            <w:tcW w:w="2179" w:type="dxa"/>
            <w:shd w:val="clear" w:color="auto" w:fill="auto"/>
          </w:tcPr>
          <w:p w14:paraId="22B1DF4D" w14:textId="519F868E" w:rsidR="00D95E0B" w:rsidRPr="00D95E0B" w:rsidRDefault="00D95E0B" w:rsidP="00D95E0B">
            <w:pPr>
              <w:ind w:firstLine="0"/>
            </w:pPr>
            <w:r>
              <w:t>A. M. Morgan</w:t>
            </w:r>
          </w:p>
        </w:tc>
        <w:tc>
          <w:tcPr>
            <w:tcW w:w="2180" w:type="dxa"/>
            <w:shd w:val="clear" w:color="auto" w:fill="auto"/>
          </w:tcPr>
          <w:p w14:paraId="1CD03F7A" w14:textId="6FF9D6EA" w:rsidR="00D95E0B" w:rsidRPr="00D95E0B" w:rsidRDefault="00D95E0B" w:rsidP="00D95E0B">
            <w:pPr>
              <w:ind w:firstLine="0"/>
            </w:pPr>
            <w:r>
              <w:t>T. A. Morgan</w:t>
            </w:r>
          </w:p>
        </w:tc>
      </w:tr>
      <w:tr w:rsidR="00D95E0B" w:rsidRPr="00D95E0B" w14:paraId="4D778DA1" w14:textId="77777777" w:rsidTr="00D95E0B">
        <w:tc>
          <w:tcPr>
            <w:tcW w:w="2179" w:type="dxa"/>
            <w:shd w:val="clear" w:color="auto" w:fill="auto"/>
          </w:tcPr>
          <w:p w14:paraId="7025AD96" w14:textId="5EB6CD56" w:rsidR="00D95E0B" w:rsidRPr="00D95E0B" w:rsidRDefault="00D95E0B" w:rsidP="00D95E0B">
            <w:pPr>
              <w:ind w:firstLine="0"/>
            </w:pPr>
            <w:r>
              <w:t>Moss</w:t>
            </w:r>
          </w:p>
        </w:tc>
        <w:tc>
          <w:tcPr>
            <w:tcW w:w="2179" w:type="dxa"/>
            <w:shd w:val="clear" w:color="auto" w:fill="auto"/>
          </w:tcPr>
          <w:p w14:paraId="70814335" w14:textId="25F03FAD" w:rsidR="00D95E0B" w:rsidRPr="00D95E0B" w:rsidRDefault="00D95E0B" w:rsidP="00D95E0B">
            <w:pPr>
              <w:ind w:firstLine="0"/>
            </w:pPr>
            <w:r>
              <w:t>Murphy</w:t>
            </w:r>
          </w:p>
        </w:tc>
        <w:tc>
          <w:tcPr>
            <w:tcW w:w="2180" w:type="dxa"/>
            <w:shd w:val="clear" w:color="auto" w:fill="auto"/>
          </w:tcPr>
          <w:p w14:paraId="29FC41DD" w14:textId="0CC784C0" w:rsidR="00D95E0B" w:rsidRPr="00D95E0B" w:rsidRDefault="00D95E0B" w:rsidP="00D95E0B">
            <w:pPr>
              <w:ind w:firstLine="0"/>
            </w:pPr>
            <w:r>
              <w:t>Neese</w:t>
            </w:r>
          </w:p>
        </w:tc>
      </w:tr>
      <w:tr w:rsidR="00D95E0B" w:rsidRPr="00D95E0B" w14:paraId="1923ACCC" w14:textId="77777777" w:rsidTr="00D95E0B">
        <w:tc>
          <w:tcPr>
            <w:tcW w:w="2179" w:type="dxa"/>
            <w:shd w:val="clear" w:color="auto" w:fill="auto"/>
          </w:tcPr>
          <w:p w14:paraId="7E814B3A" w14:textId="5D3C765E" w:rsidR="00D95E0B" w:rsidRPr="00D95E0B" w:rsidRDefault="00D95E0B" w:rsidP="00D95E0B">
            <w:pPr>
              <w:ind w:firstLine="0"/>
            </w:pPr>
            <w:r>
              <w:t>B. Newton</w:t>
            </w:r>
          </w:p>
        </w:tc>
        <w:tc>
          <w:tcPr>
            <w:tcW w:w="2179" w:type="dxa"/>
            <w:shd w:val="clear" w:color="auto" w:fill="auto"/>
          </w:tcPr>
          <w:p w14:paraId="412FE5EF" w14:textId="7395CBF6" w:rsidR="00D95E0B" w:rsidRPr="00D95E0B" w:rsidRDefault="00D95E0B" w:rsidP="00D95E0B">
            <w:pPr>
              <w:ind w:firstLine="0"/>
            </w:pPr>
            <w:r>
              <w:t>W. Newton</w:t>
            </w:r>
          </w:p>
        </w:tc>
        <w:tc>
          <w:tcPr>
            <w:tcW w:w="2180" w:type="dxa"/>
            <w:shd w:val="clear" w:color="auto" w:fill="auto"/>
          </w:tcPr>
          <w:p w14:paraId="6594D105" w14:textId="54BE9813" w:rsidR="00D95E0B" w:rsidRPr="00D95E0B" w:rsidRDefault="00D95E0B" w:rsidP="00D95E0B">
            <w:pPr>
              <w:ind w:firstLine="0"/>
            </w:pPr>
            <w:r>
              <w:t>Nutt</w:t>
            </w:r>
          </w:p>
        </w:tc>
      </w:tr>
      <w:tr w:rsidR="00D95E0B" w:rsidRPr="00D95E0B" w14:paraId="084F0CAD" w14:textId="77777777" w:rsidTr="00D95E0B">
        <w:tc>
          <w:tcPr>
            <w:tcW w:w="2179" w:type="dxa"/>
            <w:shd w:val="clear" w:color="auto" w:fill="auto"/>
          </w:tcPr>
          <w:p w14:paraId="08A8CAE1" w14:textId="2EDCE68C" w:rsidR="00D95E0B" w:rsidRPr="00D95E0B" w:rsidRDefault="00D95E0B" w:rsidP="00D95E0B">
            <w:pPr>
              <w:ind w:firstLine="0"/>
            </w:pPr>
            <w:r>
              <w:t>O'Neal</w:t>
            </w:r>
          </w:p>
        </w:tc>
        <w:tc>
          <w:tcPr>
            <w:tcW w:w="2179" w:type="dxa"/>
            <w:shd w:val="clear" w:color="auto" w:fill="auto"/>
          </w:tcPr>
          <w:p w14:paraId="4E7BD921" w14:textId="6B8553EF" w:rsidR="00D95E0B" w:rsidRPr="00D95E0B" w:rsidRDefault="00D95E0B" w:rsidP="00D95E0B">
            <w:pPr>
              <w:ind w:firstLine="0"/>
            </w:pPr>
            <w:r>
              <w:t>Oremus</w:t>
            </w:r>
          </w:p>
        </w:tc>
        <w:tc>
          <w:tcPr>
            <w:tcW w:w="2180" w:type="dxa"/>
            <w:shd w:val="clear" w:color="auto" w:fill="auto"/>
          </w:tcPr>
          <w:p w14:paraId="00459418" w14:textId="74F1F82C" w:rsidR="00D95E0B" w:rsidRPr="00D95E0B" w:rsidRDefault="00D95E0B" w:rsidP="00D95E0B">
            <w:pPr>
              <w:ind w:firstLine="0"/>
            </w:pPr>
            <w:r>
              <w:t>Pace</w:t>
            </w:r>
          </w:p>
        </w:tc>
      </w:tr>
      <w:tr w:rsidR="00D95E0B" w:rsidRPr="00D95E0B" w14:paraId="7722A4FE" w14:textId="77777777" w:rsidTr="00D95E0B">
        <w:tc>
          <w:tcPr>
            <w:tcW w:w="2179" w:type="dxa"/>
            <w:shd w:val="clear" w:color="auto" w:fill="auto"/>
          </w:tcPr>
          <w:p w14:paraId="5BA605EA" w14:textId="01CAB609" w:rsidR="00D95E0B" w:rsidRPr="00D95E0B" w:rsidRDefault="00D95E0B" w:rsidP="00D95E0B">
            <w:pPr>
              <w:ind w:firstLine="0"/>
            </w:pPr>
            <w:r>
              <w:t>Pedalino</w:t>
            </w:r>
          </w:p>
        </w:tc>
        <w:tc>
          <w:tcPr>
            <w:tcW w:w="2179" w:type="dxa"/>
            <w:shd w:val="clear" w:color="auto" w:fill="auto"/>
          </w:tcPr>
          <w:p w14:paraId="0B3DCBA7" w14:textId="58B62918" w:rsidR="00D95E0B" w:rsidRPr="00D95E0B" w:rsidRDefault="00D95E0B" w:rsidP="00D95E0B">
            <w:pPr>
              <w:ind w:firstLine="0"/>
            </w:pPr>
            <w:r>
              <w:t>Pope</w:t>
            </w:r>
          </w:p>
        </w:tc>
        <w:tc>
          <w:tcPr>
            <w:tcW w:w="2180" w:type="dxa"/>
            <w:shd w:val="clear" w:color="auto" w:fill="auto"/>
          </w:tcPr>
          <w:p w14:paraId="5CBA6E34" w14:textId="5F5375E8" w:rsidR="00D95E0B" w:rsidRPr="00D95E0B" w:rsidRDefault="00D95E0B" w:rsidP="00D95E0B">
            <w:pPr>
              <w:ind w:firstLine="0"/>
            </w:pPr>
            <w:r>
              <w:t>Robbins</w:t>
            </w:r>
          </w:p>
        </w:tc>
      </w:tr>
      <w:tr w:rsidR="00D95E0B" w:rsidRPr="00D95E0B" w14:paraId="070F89D0" w14:textId="77777777" w:rsidTr="00D95E0B">
        <w:tc>
          <w:tcPr>
            <w:tcW w:w="2179" w:type="dxa"/>
            <w:shd w:val="clear" w:color="auto" w:fill="auto"/>
          </w:tcPr>
          <w:p w14:paraId="072097E4" w14:textId="1FDF1D40" w:rsidR="00D95E0B" w:rsidRPr="00D95E0B" w:rsidRDefault="00D95E0B" w:rsidP="00D95E0B">
            <w:pPr>
              <w:ind w:firstLine="0"/>
            </w:pPr>
            <w:r>
              <w:t>Sandifer</w:t>
            </w:r>
          </w:p>
        </w:tc>
        <w:tc>
          <w:tcPr>
            <w:tcW w:w="2179" w:type="dxa"/>
            <w:shd w:val="clear" w:color="auto" w:fill="auto"/>
          </w:tcPr>
          <w:p w14:paraId="086FC3CC" w14:textId="4D71DD2B" w:rsidR="00D95E0B" w:rsidRPr="00D95E0B" w:rsidRDefault="00D95E0B" w:rsidP="00D95E0B">
            <w:pPr>
              <w:ind w:firstLine="0"/>
            </w:pPr>
            <w:r>
              <w:t>Schuessler</w:t>
            </w:r>
          </w:p>
        </w:tc>
        <w:tc>
          <w:tcPr>
            <w:tcW w:w="2180" w:type="dxa"/>
            <w:shd w:val="clear" w:color="auto" w:fill="auto"/>
          </w:tcPr>
          <w:p w14:paraId="42B724E7" w14:textId="243E87F3" w:rsidR="00D95E0B" w:rsidRPr="00D95E0B" w:rsidRDefault="00D95E0B" w:rsidP="00D95E0B">
            <w:pPr>
              <w:ind w:firstLine="0"/>
            </w:pPr>
            <w:r>
              <w:t>Sessions</w:t>
            </w:r>
          </w:p>
        </w:tc>
      </w:tr>
      <w:tr w:rsidR="00D95E0B" w:rsidRPr="00D95E0B" w14:paraId="022D765D" w14:textId="77777777" w:rsidTr="00D95E0B">
        <w:tc>
          <w:tcPr>
            <w:tcW w:w="2179" w:type="dxa"/>
            <w:shd w:val="clear" w:color="auto" w:fill="auto"/>
          </w:tcPr>
          <w:p w14:paraId="7A26A682" w14:textId="0DF23A24" w:rsidR="00D95E0B" w:rsidRPr="00D95E0B" w:rsidRDefault="00D95E0B" w:rsidP="00D95E0B">
            <w:pPr>
              <w:ind w:firstLine="0"/>
            </w:pPr>
            <w:r>
              <w:t>G. M. Smith</w:t>
            </w:r>
          </w:p>
        </w:tc>
        <w:tc>
          <w:tcPr>
            <w:tcW w:w="2179" w:type="dxa"/>
            <w:shd w:val="clear" w:color="auto" w:fill="auto"/>
          </w:tcPr>
          <w:p w14:paraId="37CEC10A" w14:textId="20AD27C9" w:rsidR="00D95E0B" w:rsidRPr="00D95E0B" w:rsidRDefault="00D95E0B" w:rsidP="00D95E0B">
            <w:pPr>
              <w:ind w:firstLine="0"/>
            </w:pPr>
            <w:r>
              <w:t>M. M. Smith</w:t>
            </w:r>
          </w:p>
        </w:tc>
        <w:tc>
          <w:tcPr>
            <w:tcW w:w="2180" w:type="dxa"/>
            <w:shd w:val="clear" w:color="auto" w:fill="auto"/>
          </w:tcPr>
          <w:p w14:paraId="11D06132" w14:textId="2DDC000B" w:rsidR="00D95E0B" w:rsidRPr="00D95E0B" w:rsidRDefault="00D95E0B" w:rsidP="00D95E0B">
            <w:pPr>
              <w:ind w:firstLine="0"/>
            </w:pPr>
            <w:r>
              <w:t>Thayer</w:t>
            </w:r>
          </w:p>
        </w:tc>
      </w:tr>
      <w:tr w:rsidR="00D95E0B" w:rsidRPr="00D95E0B" w14:paraId="6398BDE4" w14:textId="77777777" w:rsidTr="00D95E0B">
        <w:tc>
          <w:tcPr>
            <w:tcW w:w="2179" w:type="dxa"/>
            <w:shd w:val="clear" w:color="auto" w:fill="auto"/>
          </w:tcPr>
          <w:p w14:paraId="25226DEE" w14:textId="6BFA7E69" w:rsidR="00D95E0B" w:rsidRPr="00D95E0B" w:rsidRDefault="00D95E0B" w:rsidP="00D95E0B">
            <w:pPr>
              <w:ind w:firstLine="0"/>
            </w:pPr>
            <w:r>
              <w:t>Trantham</w:t>
            </w:r>
          </w:p>
        </w:tc>
        <w:tc>
          <w:tcPr>
            <w:tcW w:w="2179" w:type="dxa"/>
            <w:shd w:val="clear" w:color="auto" w:fill="auto"/>
          </w:tcPr>
          <w:p w14:paraId="34E01A62" w14:textId="03D068E0" w:rsidR="00D95E0B" w:rsidRPr="00D95E0B" w:rsidRDefault="00D95E0B" w:rsidP="00D95E0B">
            <w:pPr>
              <w:ind w:firstLine="0"/>
            </w:pPr>
            <w:r>
              <w:t>Vaughan</w:t>
            </w:r>
          </w:p>
        </w:tc>
        <w:tc>
          <w:tcPr>
            <w:tcW w:w="2180" w:type="dxa"/>
            <w:shd w:val="clear" w:color="auto" w:fill="auto"/>
          </w:tcPr>
          <w:p w14:paraId="1460E0B2" w14:textId="6D540E0C" w:rsidR="00D95E0B" w:rsidRPr="00D95E0B" w:rsidRDefault="00D95E0B" w:rsidP="00D95E0B">
            <w:pPr>
              <w:ind w:firstLine="0"/>
            </w:pPr>
            <w:r>
              <w:t>West</w:t>
            </w:r>
          </w:p>
        </w:tc>
      </w:tr>
      <w:tr w:rsidR="00D95E0B" w:rsidRPr="00D95E0B" w14:paraId="15014AF8" w14:textId="77777777" w:rsidTr="00D95E0B">
        <w:tc>
          <w:tcPr>
            <w:tcW w:w="2179" w:type="dxa"/>
            <w:shd w:val="clear" w:color="auto" w:fill="auto"/>
          </w:tcPr>
          <w:p w14:paraId="75B9BAA0" w14:textId="4CABD6CC" w:rsidR="00D95E0B" w:rsidRPr="00D95E0B" w:rsidRDefault="00D95E0B" w:rsidP="00D95E0B">
            <w:pPr>
              <w:keepNext/>
              <w:ind w:firstLine="0"/>
            </w:pPr>
            <w:r>
              <w:t>White</w:t>
            </w:r>
          </w:p>
        </w:tc>
        <w:tc>
          <w:tcPr>
            <w:tcW w:w="2179" w:type="dxa"/>
            <w:shd w:val="clear" w:color="auto" w:fill="auto"/>
          </w:tcPr>
          <w:p w14:paraId="7139946B" w14:textId="775C346F" w:rsidR="00D95E0B" w:rsidRPr="00D95E0B" w:rsidRDefault="00D95E0B" w:rsidP="00D95E0B">
            <w:pPr>
              <w:keepNext/>
              <w:ind w:firstLine="0"/>
            </w:pPr>
            <w:r>
              <w:t>Whitmire</w:t>
            </w:r>
          </w:p>
        </w:tc>
        <w:tc>
          <w:tcPr>
            <w:tcW w:w="2180" w:type="dxa"/>
            <w:shd w:val="clear" w:color="auto" w:fill="auto"/>
          </w:tcPr>
          <w:p w14:paraId="48FFB64C" w14:textId="27548ED8" w:rsidR="00D95E0B" w:rsidRPr="00D95E0B" w:rsidRDefault="00D95E0B" w:rsidP="00D95E0B">
            <w:pPr>
              <w:keepNext/>
              <w:ind w:firstLine="0"/>
            </w:pPr>
            <w:r>
              <w:t>Willis</w:t>
            </w:r>
          </w:p>
        </w:tc>
      </w:tr>
      <w:tr w:rsidR="00D95E0B" w:rsidRPr="00D95E0B" w14:paraId="0FE50748" w14:textId="77777777" w:rsidTr="00D95E0B">
        <w:tc>
          <w:tcPr>
            <w:tcW w:w="2179" w:type="dxa"/>
            <w:shd w:val="clear" w:color="auto" w:fill="auto"/>
          </w:tcPr>
          <w:p w14:paraId="6DA5B8E6" w14:textId="71F8CC82" w:rsidR="00D95E0B" w:rsidRPr="00D95E0B" w:rsidRDefault="00D95E0B" w:rsidP="00D95E0B">
            <w:pPr>
              <w:keepNext/>
              <w:ind w:firstLine="0"/>
            </w:pPr>
            <w:r>
              <w:t>Wooten</w:t>
            </w:r>
          </w:p>
        </w:tc>
        <w:tc>
          <w:tcPr>
            <w:tcW w:w="2179" w:type="dxa"/>
            <w:shd w:val="clear" w:color="auto" w:fill="auto"/>
          </w:tcPr>
          <w:p w14:paraId="09B34139" w14:textId="77777777" w:rsidR="00D95E0B" w:rsidRPr="00D95E0B" w:rsidRDefault="00D95E0B" w:rsidP="00D95E0B">
            <w:pPr>
              <w:keepNext/>
              <w:ind w:firstLine="0"/>
            </w:pPr>
          </w:p>
        </w:tc>
        <w:tc>
          <w:tcPr>
            <w:tcW w:w="2180" w:type="dxa"/>
            <w:shd w:val="clear" w:color="auto" w:fill="auto"/>
          </w:tcPr>
          <w:p w14:paraId="3CD9F050" w14:textId="77777777" w:rsidR="00D95E0B" w:rsidRPr="00D95E0B" w:rsidRDefault="00D95E0B" w:rsidP="00D95E0B">
            <w:pPr>
              <w:keepNext/>
              <w:ind w:firstLine="0"/>
            </w:pPr>
          </w:p>
        </w:tc>
      </w:tr>
    </w:tbl>
    <w:p w14:paraId="23D5EEAD" w14:textId="77777777" w:rsidR="00D95E0B" w:rsidRDefault="00D95E0B" w:rsidP="00D95E0B"/>
    <w:p w14:paraId="786D3A14" w14:textId="5E5208FD" w:rsidR="00D95E0B" w:rsidRDefault="00D95E0B" w:rsidP="00D95E0B">
      <w:pPr>
        <w:jc w:val="center"/>
        <w:rPr>
          <w:b/>
        </w:rPr>
      </w:pPr>
      <w:r w:rsidRPr="00D95E0B">
        <w:rPr>
          <w:b/>
        </w:rPr>
        <w:t>Total--79</w:t>
      </w:r>
    </w:p>
    <w:p w14:paraId="0C2FBCB0" w14:textId="1E665932" w:rsidR="00D95E0B" w:rsidRDefault="00D95E0B" w:rsidP="00D95E0B">
      <w:pPr>
        <w:jc w:val="center"/>
        <w:rPr>
          <w:b/>
        </w:rPr>
      </w:pPr>
    </w:p>
    <w:p w14:paraId="0E66069D"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59E2EAC6" w14:textId="77777777" w:rsidTr="00D95E0B">
        <w:tc>
          <w:tcPr>
            <w:tcW w:w="2179" w:type="dxa"/>
            <w:shd w:val="clear" w:color="auto" w:fill="auto"/>
          </w:tcPr>
          <w:p w14:paraId="25FA31B9" w14:textId="4A6486E0" w:rsidR="00D95E0B" w:rsidRPr="00D95E0B" w:rsidRDefault="00D95E0B" w:rsidP="00D95E0B">
            <w:pPr>
              <w:keepNext/>
              <w:ind w:firstLine="0"/>
            </w:pPr>
            <w:r>
              <w:t>Alexander</w:t>
            </w:r>
          </w:p>
        </w:tc>
        <w:tc>
          <w:tcPr>
            <w:tcW w:w="2179" w:type="dxa"/>
            <w:shd w:val="clear" w:color="auto" w:fill="auto"/>
          </w:tcPr>
          <w:p w14:paraId="0A525363" w14:textId="0D9713F9" w:rsidR="00D95E0B" w:rsidRPr="00D95E0B" w:rsidRDefault="00D95E0B" w:rsidP="00D95E0B">
            <w:pPr>
              <w:keepNext/>
              <w:ind w:firstLine="0"/>
            </w:pPr>
            <w:r>
              <w:t>Atkinson</w:t>
            </w:r>
          </w:p>
        </w:tc>
        <w:tc>
          <w:tcPr>
            <w:tcW w:w="2180" w:type="dxa"/>
            <w:shd w:val="clear" w:color="auto" w:fill="auto"/>
          </w:tcPr>
          <w:p w14:paraId="1355B3E4" w14:textId="77E5EDB4" w:rsidR="00D95E0B" w:rsidRPr="00D95E0B" w:rsidRDefault="00D95E0B" w:rsidP="00D95E0B">
            <w:pPr>
              <w:keepNext/>
              <w:ind w:firstLine="0"/>
            </w:pPr>
            <w:r>
              <w:t>Bauer</w:t>
            </w:r>
          </w:p>
        </w:tc>
      </w:tr>
      <w:tr w:rsidR="00D95E0B" w:rsidRPr="00D95E0B" w14:paraId="51770F21" w14:textId="77777777" w:rsidTr="00D95E0B">
        <w:tc>
          <w:tcPr>
            <w:tcW w:w="2179" w:type="dxa"/>
            <w:shd w:val="clear" w:color="auto" w:fill="auto"/>
          </w:tcPr>
          <w:p w14:paraId="71558990" w14:textId="4ADCFFB6" w:rsidR="00D95E0B" w:rsidRPr="00D95E0B" w:rsidRDefault="00D95E0B" w:rsidP="00D95E0B">
            <w:pPr>
              <w:ind w:firstLine="0"/>
            </w:pPr>
            <w:r>
              <w:t>Bernstein</w:t>
            </w:r>
          </w:p>
        </w:tc>
        <w:tc>
          <w:tcPr>
            <w:tcW w:w="2179" w:type="dxa"/>
            <w:shd w:val="clear" w:color="auto" w:fill="auto"/>
          </w:tcPr>
          <w:p w14:paraId="798B5F22" w14:textId="1B4AC38F" w:rsidR="00D95E0B" w:rsidRPr="00D95E0B" w:rsidRDefault="00D95E0B" w:rsidP="00D95E0B">
            <w:pPr>
              <w:ind w:firstLine="0"/>
            </w:pPr>
            <w:r>
              <w:t>Clyburn</w:t>
            </w:r>
          </w:p>
        </w:tc>
        <w:tc>
          <w:tcPr>
            <w:tcW w:w="2180" w:type="dxa"/>
            <w:shd w:val="clear" w:color="auto" w:fill="auto"/>
          </w:tcPr>
          <w:p w14:paraId="72CD8513" w14:textId="1E3D01A5" w:rsidR="00D95E0B" w:rsidRPr="00D95E0B" w:rsidRDefault="00D95E0B" w:rsidP="00D95E0B">
            <w:pPr>
              <w:ind w:firstLine="0"/>
            </w:pPr>
            <w:r>
              <w:t>Cobb-Hunter</w:t>
            </w:r>
          </w:p>
        </w:tc>
      </w:tr>
      <w:tr w:rsidR="00D95E0B" w:rsidRPr="00D95E0B" w14:paraId="1E8BFF1C" w14:textId="77777777" w:rsidTr="00D95E0B">
        <w:tc>
          <w:tcPr>
            <w:tcW w:w="2179" w:type="dxa"/>
            <w:shd w:val="clear" w:color="auto" w:fill="auto"/>
          </w:tcPr>
          <w:p w14:paraId="5F8C4E1C" w14:textId="2574CF5D" w:rsidR="00D95E0B" w:rsidRPr="00D95E0B" w:rsidRDefault="00D95E0B" w:rsidP="00D95E0B">
            <w:pPr>
              <w:ind w:firstLine="0"/>
            </w:pPr>
            <w:r>
              <w:t>Dillard</w:t>
            </w:r>
          </w:p>
        </w:tc>
        <w:tc>
          <w:tcPr>
            <w:tcW w:w="2179" w:type="dxa"/>
            <w:shd w:val="clear" w:color="auto" w:fill="auto"/>
          </w:tcPr>
          <w:p w14:paraId="249D824F" w14:textId="0D43F403" w:rsidR="00D95E0B" w:rsidRPr="00D95E0B" w:rsidRDefault="00D95E0B" w:rsidP="00D95E0B">
            <w:pPr>
              <w:ind w:firstLine="0"/>
            </w:pPr>
            <w:r>
              <w:t>Garvin</w:t>
            </w:r>
          </w:p>
        </w:tc>
        <w:tc>
          <w:tcPr>
            <w:tcW w:w="2180" w:type="dxa"/>
            <w:shd w:val="clear" w:color="auto" w:fill="auto"/>
          </w:tcPr>
          <w:p w14:paraId="499CC706" w14:textId="02F4C6AC" w:rsidR="00D95E0B" w:rsidRPr="00D95E0B" w:rsidRDefault="00D95E0B" w:rsidP="00D95E0B">
            <w:pPr>
              <w:ind w:firstLine="0"/>
            </w:pPr>
            <w:r>
              <w:t>Gilliard</w:t>
            </w:r>
          </w:p>
        </w:tc>
      </w:tr>
      <w:tr w:rsidR="00D95E0B" w:rsidRPr="00D95E0B" w14:paraId="26584CDA" w14:textId="77777777" w:rsidTr="00D95E0B">
        <w:tc>
          <w:tcPr>
            <w:tcW w:w="2179" w:type="dxa"/>
            <w:shd w:val="clear" w:color="auto" w:fill="auto"/>
          </w:tcPr>
          <w:p w14:paraId="7BC6850C" w14:textId="03767514" w:rsidR="00D95E0B" w:rsidRPr="00D95E0B" w:rsidRDefault="00D95E0B" w:rsidP="00D95E0B">
            <w:pPr>
              <w:ind w:firstLine="0"/>
            </w:pPr>
            <w:r>
              <w:t>Hayes</w:t>
            </w:r>
          </w:p>
        </w:tc>
        <w:tc>
          <w:tcPr>
            <w:tcW w:w="2179" w:type="dxa"/>
            <w:shd w:val="clear" w:color="auto" w:fill="auto"/>
          </w:tcPr>
          <w:p w14:paraId="09EB2030" w14:textId="72762368" w:rsidR="00D95E0B" w:rsidRPr="00D95E0B" w:rsidRDefault="00D95E0B" w:rsidP="00D95E0B">
            <w:pPr>
              <w:ind w:firstLine="0"/>
            </w:pPr>
            <w:r>
              <w:t>Henderson-Myers</w:t>
            </w:r>
          </w:p>
        </w:tc>
        <w:tc>
          <w:tcPr>
            <w:tcW w:w="2180" w:type="dxa"/>
            <w:shd w:val="clear" w:color="auto" w:fill="auto"/>
          </w:tcPr>
          <w:p w14:paraId="1C3E8A9C" w14:textId="393944E2" w:rsidR="00D95E0B" w:rsidRPr="00D95E0B" w:rsidRDefault="00D95E0B" w:rsidP="00D95E0B">
            <w:pPr>
              <w:ind w:firstLine="0"/>
            </w:pPr>
            <w:r>
              <w:t>Hosey</w:t>
            </w:r>
          </w:p>
        </w:tc>
      </w:tr>
      <w:tr w:rsidR="00D95E0B" w:rsidRPr="00D95E0B" w14:paraId="2C40B687" w14:textId="77777777" w:rsidTr="00D95E0B">
        <w:tc>
          <w:tcPr>
            <w:tcW w:w="2179" w:type="dxa"/>
            <w:shd w:val="clear" w:color="auto" w:fill="auto"/>
          </w:tcPr>
          <w:p w14:paraId="24891A4B" w14:textId="6514633F" w:rsidR="00D95E0B" w:rsidRPr="00D95E0B" w:rsidRDefault="00D95E0B" w:rsidP="00D95E0B">
            <w:pPr>
              <w:ind w:firstLine="0"/>
            </w:pPr>
            <w:r>
              <w:t>Jefferson</w:t>
            </w:r>
          </w:p>
        </w:tc>
        <w:tc>
          <w:tcPr>
            <w:tcW w:w="2179" w:type="dxa"/>
            <w:shd w:val="clear" w:color="auto" w:fill="auto"/>
          </w:tcPr>
          <w:p w14:paraId="3AC27395" w14:textId="5A305D39" w:rsidR="00D95E0B" w:rsidRPr="00D95E0B" w:rsidRDefault="00D95E0B" w:rsidP="00D95E0B">
            <w:pPr>
              <w:ind w:firstLine="0"/>
            </w:pPr>
            <w:r>
              <w:t>J. L. Johnson</w:t>
            </w:r>
          </w:p>
        </w:tc>
        <w:tc>
          <w:tcPr>
            <w:tcW w:w="2180" w:type="dxa"/>
            <w:shd w:val="clear" w:color="auto" w:fill="auto"/>
          </w:tcPr>
          <w:p w14:paraId="50D8E7C8" w14:textId="0C753EC8" w:rsidR="00D95E0B" w:rsidRPr="00D95E0B" w:rsidRDefault="00D95E0B" w:rsidP="00D95E0B">
            <w:pPr>
              <w:ind w:firstLine="0"/>
            </w:pPr>
            <w:r>
              <w:t>W. Jones</w:t>
            </w:r>
          </w:p>
        </w:tc>
      </w:tr>
      <w:tr w:rsidR="00D95E0B" w:rsidRPr="00D95E0B" w14:paraId="3C5EDF11" w14:textId="77777777" w:rsidTr="00D95E0B">
        <w:tc>
          <w:tcPr>
            <w:tcW w:w="2179" w:type="dxa"/>
            <w:shd w:val="clear" w:color="auto" w:fill="auto"/>
          </w:tcPr>
          <w:p w14:paraId="49A72ED6" w14:textId="08F647CA" w:rsidR="00D95E0B" w:rsidRPr="00D95E0B" w:rsidRDefault="00D95E0B" w:rsidP="00D95E0B">
            <w:pPr>
              <w:ind w:firstLine="0"/>
            </w:pPr>
            <w:r>
              <w:t>King</w:t>
            </w:r>
          </w:p>
        </w:tc>
        <w:tc>
          <w:tcPr>
            <w:tcW w:w="2179" w:type="dxa"/>
            <w:shd w:val="clear" w:color="auto" w:fill="auto"/>
          </w:tcPr>
          <w:p w14:paraId="2DBCA0C2" w14:textId="6B2CCEA5" w:rsidR="00D95E0B" w:rsidRPr="00D95E0B" w:rsidRDefault="00D95E0B" w:rsidP="00D95E0B">
            <w:pPr>
              <w:ind w:firstLine="0"/>
            </w:pPr>
            <w:r>
              <w:t>Kirby</w:t>
            </w:r>
          </w:p>
        </w:tc>
        <w:tc>
          <w:tcPr>
            <w:tcW w:w="2180" w:type="dxa"/>
            <w:shd w:val="clear" w:color="auto" w:fill="auto"/>
          </w:tcPr>
          <w:p w14:paraId="38700439" w14:textId="31008DF9" w:rsidR="00D95E0B" w:rsidRPr="00D95E0B" w:rsidRDefault="00D95E0B" w:rsidP="00D95E0B">
            <w:pPr>
              <w:ind w:firstLine="0"/>
            </w:pPr>
            <w:r>
              <w:t>McDaniel</w:t>
            </w:r>
          </w:p>
        </w:tc>
      </w:tr>
      <w:tr w:rsidR="00D95E0B" w:rsidRPr="00D95E0B" w14:paraId="4B0C9E19" w14:textId="77777777" w:rsidTr="00D95E0B">
        <w:tc>
          <w:tcPr>
            <w:tcW w:w="2179" w:type="dxa"/>
            <w:shd w:val="clear" w:color="auto" w:fill="auto"/>
          </w:tcPr>
          <w:p w14:paraId="1EA05948" w14:textId="7D535103" w:rsidR="00D95E0B" w:rsidRPr="00D95E0B" w:rsidRDefault="00D95E0B" w:rsidP="00D95E0B">
            <w:pPr>
              <w:ind w:firstLine="0"/>
            </w:pPr>
            <w:r>
              <w:t>Ott</w:t>
            </w:r>
          </w:p>
        </w:tc>
        <w:tc>
          <w:tcPr>
            <w:tcW w:w="2179" w:type="dxa"/>
            <w:shd w:val="clear" w:color="auto" w:fill="auto"/>
          </w:tcPr>
          <w:p w14:paraId="088DEB49" w14:textId="0057CBD7" w:rsidR="00D95E0B" w:rsidRPr="00D95E0B" w:rsidRDefault="00D95E0B" w:rsidP="00D95E0B">
            <w:pPr>
              <w:ind w:firstLine="0"/>
            </w:pPr>
            <w:r>
              <w:t>Rivers</w:t>
            </w:r>
          </w:p>
        </w:tc>
        <w:tc>
          <w:tcPr>
            <w:tcW w:w="2180" w:type="dxa"/>
            <w:shd w:val="clear" w:color="auto" w:fill="auto"/>
          </w:tcPr>
          <w:p w14:paraId="478817FA" w14:textId="4333B260" w:rsidR="00D95E0B" w:rsidRPr="00D95E0B" w:rsidRDefault="00D95E0B" w:rsidP="00D95E0B">
            <w:pPr>
              <w:ind w:firstLine="0"/>
            </w:pPr>
            <w:r>
              <w:t>Rose</w:t>
            </w:r>
          </w:p>
        </w:tc>
      </w:tr>
      <w:tr w:rsidR="00D95E0B" w:rsidRPr="00D95E0B" w14:paraId="70A52CE1" w14:textId="77777777" w:rsidTr="00D95E0B">
        <w:tc>
          <w:tcPr>
            <w:tcW w:w="2179" w:type="dxa"/>
            <w:shd w:val="clear" w:color="auto" w:fill="auto"/>
          </w:tcPr>
          <w:p w14:paraId="3E19FB7A" w14:textId="314EDA5B" w:rsidR="00D95E0B" w:rsidRPr="00D95E0B" w:rsidRDefault="00D95E0B" w:rsidP="00D95E0B">
            <w:pPr>
              <w:keepNext/>
              <w:ind w:firstLine="0"/>
            </w:pPr>
            <w:r>
              <w:t>Stavrinakis</w:t>
            </w:r>
          </w:p>
        </w:tc>
        <w:tc>
          <w:tcPr>
            <w:tcW w:w="2179" w:type="dxa"/>
            <w:shd w:val="clear" w:color="auto" w:fill="auto"/>
          </w:tcPr>
          <w:p w14:paraId="05D13B5C" w14:textId="391B8FE1" w:rsidR="00D95E0B" w:rsidRPr="00D95E0B" w:rsidRDefault="00D95E0B" w:rsidP="00D95E0B">
            <w:pPr>
              <w:keepNext/>
              <w:ind w:firstLine="0"/>
            </w:pPr>
            <w:r>
              <w:t>Tedder</w:t>
            </w:r>
          </w:p>
        </w:tc>
        <w:tc>
          <w:tcPr>
            <w:tcW w:w="2180" w:type="dxa"/>
            <w:shd w:val="clear" w:color="auto" w:fill="auto"/>
          </w:tcPr>
          <w:p w14:paraId="46DEE933" w14:textId="716B74C4" w:rsidR="00D95E0B" w:rsidRPr="00D95E0B" w:rsidRDefault="00D95E0B" w:rsidP="00D95E0B">
            <w:pPr>
              <w:keepNext/>
              <w:ind w:firstLine="0"/>
            </w:pPr>
            <w:r>
              <w:t>Thigpen</w:t>
            </w:r>
          </w:p>
        </w:tc>
      </w:tr>
      <w:tr w:rsidR="00D95E0B" w:rsidRPr="00D95E0B" w14:paraId="2B324232" w14:textId="77777777" w:rsidTr="00D95E0B">
        <w:tc>
          <w:tcPr>
            <w:tcW w:w="2179" w:type="dxa"/>
            <w:shd w:val="clear" w:color="auto" w:fill="auto"/>
          </w:tcPr>
          <w:p w14:paraId="0BB7AE66" w14:textId="426B6EBA" w:rsidR="00D95E0B" w:rsidRPr="00D95E0B" w:rsidRDefault="00D95E0B" w:rsidP="00D95E0B">
            <w:pPr>
              <w:keepNext/>
              <w:ind w:firstLine="0"/>
            </w:pPr>
            <w:r>
              <w:t>Wetmore</w:t>
            </w:r>
          </w:p>
        </w:tc>
        <w:tc>
          <w:tcPr>
            <w:tcW w:w="2179" w:type="dxa"/>
            <w:shd w:val="clear" w:color="auto" w:fill="auto"/>
          </w:tcPr>
          <w:p w14:paraId="20AA3FDF" w14:textId="2E83A239" w:rsidR="00D95E0B" w:rsidRPr="00D95E0B" w:rsidRDefault="00D95E0B" w:rsidP="00D95E0B">
            <w:pPr>
              <w:keepNext/>
              <w:ind w:firstLine="0"/>
            </w:pPr>
            <w:r>
              <w:t>Wheeler</w:t>
            </w:r>
          </w:p>
        </w:tc>
        <w:tc>
          <w:tcPr>
            <w:tcW w:w="2180" w:type="dxa"/>
            <w:shd w:val="clear" w:color="auto" w:fill="auto"/>
          </w:tcPr>
          <w:p w14:paraId="3E61060F" w14:textId="0AF33795" w:rsidR="00D95E0B" w:rsidRPr="00D95E0B" w:rsidRDefault="00D95E0B" w:rsidP="00D95E0B">
            <w:pPr>
              <w:keepNext/>
              <w:ind w:firstLine="0"/>
            </w:pPr>
            <w:r>
              <w:t>Williams</w:t>
            </w:r>
          </w:p>
        </w:tc>
      </w:tr>
    </w:tbl>
    <w:p w14:paraId="5ADD8CF6" w14:textId="77777777" w:rsidR="00D95E0B" w:rsidRDefault="00D95E0B" w:rsidP="00D95E0B"/>
    <w:p w14:paraId="0F2D0710" w14:textId="77777777" w:rsidR="00D95E0B" w:rsidRDefault="00D95E0B" w:rsidP="00D95E0B">
      <w:pPr>
        <w:jc w:val="center"/>
        <w:rPr>
          <w:b/>
        </w:rPr>
      </w:pPr>
      <w:r w:rsidRPr="00D95E0B">
        <w:rPr>
          <w:b/>
        </w:rPr>
        <w:t>Total--27</w:t>
      </w:r>
    </w:p>
    <w:p w14:paraId="1A8FB23B" w14:textId="4D74AD47" w:rsidR="00D95E0B" w:rsidRDefault="00D95E0B" w:rsidP="00D95E0B">
      <w:pPr>
        <w:jc w:val="center"/>
        <w:rPr>
          <w:b/>
        </w:rPr>
      </w:pPr>
    </w:p>
    <w:p w14:paraId="06E43277" w14:textId="77777777" w:rsidR="00D95E0B" w:rsidRDefault="00D95E0B" w:rsidP="00D95E0B">
      <w:r>
        <w:t>So, the amendment was tabled.</w:t>
      </w:r>
    </w:p>
    <w:p w14:paraId="341474F8" w14:textId="26887542" w:rsidR="00D95E0B" w:rsidRDefault="00D95E0B" w:rsidP="00D95E0B"/>
    <w:p w14:paraId="7B70B8D9" w14:textId="77777777" w:rsidR="00D95E0B" w:rsidRPr="001D5F76" w:rsidRDefault="0072695C" w:rsidP="00D95E0B">
      <w:pPr>
        <w:pStyle w:val="scamendsponsorline"/>
        <w:ind w:firstLine="216"/>
        <w:jc w:val="both"/>
        <w:rPr>
          <w:sz w:val="22"/>
        </w:rPr>
      </w:pPr>
      <w:r>
        <w:rPr>
          <w:sz w:val="22"/>
        </w:rPr>
        <w:br w:type="column"/>
      </w:r>
      <w:r w:rsidR="00D95E0B" w:rsidRPr="001D5F76">
        <w:rPr>
          <w:sz w:val="22"/>
        </w:rPr>
        <w:t xml:space="preserve">Rep. </w:t>
      </w:r>
      <w:r w:rsidRPr="001D5F76">
        <w:rPr>
          <w:sz w:val="22"/>
        </w:rPr>
        <w:t xml:space="preserve">J. L. JOHNSON </w:t>
      </w:r>
      <w:r w:rsidR="00D95E0B" w:rsidRPr="001D5F76">
        <w:rPr>
          <w:sz w:val="22"/>
        </w:rPr>
        <w:t>proposed the following Amendment No. 4 to S. 39 (LC-39.HDB0295H), which was tabled:</w:t>
      </w:r>
    </w:p>
    <w:p w14:paraId="0FD82F6E" w14:textId="77777777" w:rsidR="00D95E0B" w:rsidRPr="001D5F76" w:rsidRDefault="00D95E0B" w:rsidP="00D95E0B">
      <w:pPr>
        <w:pStyle w:val="scamendlanginstruction"/>
        <w:spacing w:before="0" w:after="0"/>
        <w:ind w:firstLine="216"/>
        <w:jc w:val="both"/>
        <w:rPr>
          <w:sz w:val="22"/>
        </w:rPr>
      </w:pPr>
      <w:bookmarkStart w:id="202" w:name="instruction_0e25710f1"/>
      <w:r w:rsidRPr="001D5F76">
        <w:rPr>
          <w:sz w:val="22"/>
        </w:rPr>
        <w:t>Amend the bill, as and if amended, SECTION 1, by striking Section 59-8-150</w:t>
      </w:r>
      <w:bookmarkStart w:id="203" w:name="ss_T59C8N150SA_lv1_6d8a6cb8e"/>
      <w:r w:rsidRPr="001D5F76">
        <w:rPr>
          <w:sz w:val="22"/>
        </w:rPr>
        <w:t>(</w:t>
      </w:r>
      <w:bookmarkEnd w:id="203"/>
      <w:r w:rsidRPr="001D5F76">
        <w:rPr>
          <w:sz w:val="22"/>
        </w:rPr>
        <w:t>A)</w:t>
      </w:r>
      <w:bookmarkStart w:id="204" w:name="ss_T59C8N150S3_lv2_17c424080"/>
      <w:r w:rsidRPr="001D5F76">
        <w:rPr>
          <w:sz w:val="22"/>
        </w:rPr>
        <w:t>(</w:t>
      </w:r>
      <w:bookmarkEnd w:id="204"/>
      <w:r w:rsidRPr="001D5F76">
        <w:rPr>
          <w:sz w:val="22"/>
        </w:rPr>
        <w:t>3) and inserting:</w:t>
      </w:r>
    </w:p>
    <w:p w14:paraId="73A04090" w14:textId="7E0A1C29" w:rsidR="00D95E0B" w:rsidRPr="001D5F76"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D5F76">
        <w:rPr>
          <w:rFonts w:cs="Times New Roman"/>
          <w:sz w:val="22"/>
        </w:rPr>
        <w:tab/>
      </w:r>
      <w:r w:rsidRPr="001D5F76">
        <w:rPr>
          <w:rFonts w:cs="Times New Roman"/>
          <w:sz w:val="22"/>
        </w:rPr>
        <w:tab/>
        <w:t>(3) admit scholarship students on the same basis as traditional and charter schools, without regard to a student’s race, color, national origin, gender, or disability status. This item shall not require an education service provider to exceed the enrollment capacity of a school or be interpreted to preclude any independent or religious educational provider from exercising an exemption allowed under federal law; and</w:t>
      </w:r>
    </w:p>
    <w:bookmarkEnd w:id="202"/>
    <w:p w14:paraId="65D9B797" w14:textId="77777777" w:rsidR="00D95E0B" w:rsidRPr="001D5F76" w:rsidRDefault="00D95E0B" w:rsidP="00D95E0B">
      <w:pPr>
        <w:pStyle w:val="scamendconformline"/>
        <w:spacing w:before="0"/>
        <w:ind w:firstLine="216"/>
        <w:jc w:val="both"/>
        <w:rPr>
          <w:sz w:val="22"/>
        </w:rPr>
      </w:pPr>
      <w:r w:rsidRPr="001D5F76">
        <w:rPr>
          <w:sz w:val="22"/>
        </w:rPr>
        <w:t>Renumber sections to conform.</w:t>
      </w:r>
    </w:p>
    <w:p w14:paraId="6C650F9E" w14:textId="77777777" w:rsidR="00D95E0B" w:rsidRPr="001D5F76" w:rsidRDefault="00D95E0B" w:rsidP="00D95E0B">
      <w:pPr>
        <w:pStyle w:val="scamendtitleconform"/>
        <w:ind w:firstLine="216"/>
        <w:jc w:val="both"/>
        <w:rPr>
          <w:sz w:val="22"/>
        </w:rPr>
      </w:pPr>
      <w:r w:rsidRPr="001D5F76">
        <w:rPr>
          <w:sz w:val="22"/>
        </w:rPr>
        <w:t>Amend title to conform.</w:t>
      </w:r>
    </w:p>
    <w:p w14:paraId="7F1DC4D1" w14:textId="568FD5AC" w:rsidR="00D95E0B" w:rsidRDefault="00D95E0B" w:rsidP="00D95E0B">
      <w:bookmarkStart w:id="205" w:name="file_end286"/>
      <w:bookmarkEnd w:id="205"/>
    </w:p>
    <w:p w14:paraId="67050C69" w14:textId="2FCF4B12" w:rsidR="00D95E0B" w:rsidRDefault="00D95E0B" w:rsidP="00D95E0B">
      <w:r>
        <w:t>Rep. J. L. JOHNSON spoke in favor of the amendment.</w:t>
      </w:r>
    </w:p>
    <w:p w14:paraId="3E7FD100" w14:textId="373C7891" w:rsidR="00D95E0B" w:rsidRDefault="00D95E0B" w:rsidP="00D95E0B">
      <w:r>
        <w:t>Rep. ERICKSON spoke against the amendment.</w:t>
      </w:r>
    </w:p>
    <w:p w14:paraId="25EA13CA" w14:textId="739622B1" w:rsidR="00D95E0B" w:rsidRDefault="00D95E0B" w:rsidP="00D95E0B">
      <w:r>
        <w:t>Rep. BAMBERG spoke against the amendment.</w:t>
      </w:r>
    </w:p>
    <w:p w14:paraId="61BDDC15" w14:textId="4BB0EE2A" w:rsidR="00D95E0B" w:rsidRDefault="00D95E0B" w:rsidP="00D95E0B"/>
    <w:p w14:paraId="5DADA79C" w14:textId="74201CF3" w:rsidR="00D95E0B" w:rsidRDefault="00D95E0B" w:rsidP="00D95E0B">
      <w:r>
        <w:t>Rep. ERICKSON moved to table the amendment.</w:t>
      </w:r>
    </w:p>
    <w:p w14:paraId="0F037BBC" w14:textId="13AE8CAD" w:rsidR="00D95E0B" w:rsidRDefault="00D95E0B" w:rsidP="00D95E0B"/>
    <w:p w14:paraId="7F70FA03" w14:textId="77777777" w:rsidR="00D95E0B" w:rsidRDefault="00D95E0B" w:rsidP="00D95E0B">
      <w:r>
        <w:t>Rep. WILLIAMS demanded the yeas and nays which were taken, resulting as follows:</w:t>
      </w:r>
    </w:p>
    <w:p w14:paraId="2A579739" w14:textId="6A78D567" w:rsidR="00D95E0B" w:rsidRDefault="00D95E0B" w:rsidP="00D95E0B">
      <w:pPr>
        <w:jc w:val="center"/>
      </w:pPr>
      <w:bookmarkStart w:id="206" w:name="vote_start291"/>
      <w:bookmarkEnd w:id="206"/>
      <w:r>
        <w:t>Yeas 75; Nays 27</w:t>
      </w:r>
    </w:p>
    <w:p w14:paraId="389FD38B" w14:textId="66835063" w:rsidR="00D95E0B" w:rsidRDefault="00D95E0B" w:rsidP="00D95E0B">
      <w:pPr>
        <w:jc w:val="center"/>
      </w:pPr>
    </w:p>
    <w:p w14:paraId="592B0D8E"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7D3C2A9B" w14:textId="77777777" w:rsidTr="00D95E0B">
        <w:tc>
          <w:tcPr>
            <w:tcW w:w="2179" w:type="dxa"/>
            <w:shd w:val="clear" w:color="auto" w:fill="auto"/>
          </w:tcPr>
          <w:p w14:paraId="3069CDD0" w14:textId="68E83B06" w:rsidR="00D95E0B" w:rsidRPr="00D95E0B" w:rsidRDefault="00D95E0B" w:rsidP="00D95E0B">
            <w:pPr>
              <w:keepNext/>
              <w:ind w:firstLine="0"/>
            </w:pPr>
            <w:r>
              <w:t>Bailey</w:t>
            </w:r>
          </w:p>
        </w:tc>
        <w:tc>
          <w:tcPr>
            <w:tcW w:w="2179" w:type="dxa"/>
            <w:shd w:val="clear" w:color="auto" w:fill="auto"/>
          </w:tcPr>
          <w:p w14:paraId="660965D3" w14:textId="23C943F8" w:rsidR="00D95E0B" w:rsidRPr="00D95E0B" w:rsidRDefault="00D95E0B" w:rsidP="00D95E0B">
            <w:pPr>
              <w:keepNext/>
              <w:ind w:firstLine="0"/>
            </w:pPr>
            <w:r>
              <w:t>Bannister</w:t>
            </w:r>
          </w:p>
        </w:tc>
        <w:tc>
          <w:tcPr>
            <w:tcW w:w="2180" w:type="dxa"/>
            <w:shd w:val="clear" w:color="auto" w:fill="auto"/>
          </w:tcPr>
          <w:p w14:paraId="11943183" w14:textId="7B41560F" w:rsidR="00D95E0B" w:rsidRPr="00D95E0B" w:rsidRDefault="00D95E0B" w:rsidP="00D95E0B">
            <w:pPr>
              <w:keepNext/>
              <w:ind w:firstLine="0"/>
            </w:pPr>
            <w:r>
              <w:t>Beach</w:t>
            </w:r>
          </w:p>
        </w:tc>
      </w:tr>
      <w:tr w:rsidR="00D95E0B" w:rsidRPr="00D95E0B" w14:paraId="6660DDA4" w14:textId="77777777" w:rsidTr="00D95E0B">
        <w:tc>
          <w:tcPr>
            <w:tcW w:w="2179" w:type="dxa"/>
            <w:shd w:val="clear" w:color="auto" w:fill="auto"/>
          </w:tcPr>
          <w:p w14:paraId="083B691C" w14:textId="148F7CE8" w:rsidR="00D95E0B" w:rsidRPr="00D95E0B" w:rsidRDefault="00D95E0B" w:rsidP="00D95E0B">
            <w:pPr>
              <w:ind w:firstLine="0"/>
            </w:pPr>
            <w:r>
              <w:t>Blackwell</w:t>
            </w:r>
          </w:p>
        </w:tc>
        <w:tc>
          <w:tcPr>
            <w:tcW w:w="2179" w:type="dxa"/>
            <w:shd w:val="clear" w:color="auto" w:fill="auto"/>
          </w:tcPr>
          <w:p w14:paraId="6A3C00C1" w14:textId="5FB782B5" w:rsidR="00D95E0B" w:rsidRPr="00D95E0B" w:rsidRDefault="00D95E0B" w:rsidP="00D95E0B">
            <w:pPr>
              <w:ind w:firstLine="0"/>
            </w:pPr>
            <w:r>
              <w:t>Bradley</w:t>
            </w:r>
          </w:p>
        </w:tc>
        <w:tc>
          <w:tcPr>
            <w:tcW w:w="2180" w:type="dxa"/>
            <w:shd w:val="clear" w:color="auto" w:fill="auto"/>
          </w:tcPr>
          <w:p w14:paraId="1AF5E50D" w14:textId="1E1E3CF6" w:rsidR="00D95E0B" w:rsidRPr="00D95E0B" w:rsidRDefault="00D95E0B" w:rsidP="00D95E0B">
            <w:pPr>
              <w:ind w:firstLine="0"/>
            </w:pPr>
            <w:r>
              <w:t>Brewer</w:t>
            </w:r>
          </w:p>
        </w:tc>
      </w:tr>
      <w:tr w:rsidR="00D95E0B" w:rsidRPr="00D95E0B" w14:paraId="2DE1DE12" w14:textId="77777777" w:rsidTr="00D95E0B">
        <w:tc>
          <w:tcPr>
            <w:tcW w:w="2179" w:type="dxa"/>
            <w:shd w:val="clear" w:color="auto" w:fill="auto"/>
          </w:tcPr>
          <w:p w14:paraId="2D23C614" w14:textId="09156FBB" w:rsidR="00D95E0B" w:rsidRPr="00D95E0B" w:rsidRDefault="00D95E0B" w:rsidP="00D95E0B">
            <w:pPr>
              <w:ind w:firstLine="0"/>
            </w:pPr>
            <w:r>
              <w:t>Brittain</w:t>
            </w:r>
          </w:p>
        </w:tc>
        <w:tc>
          <w:tcPr>
            <w:tcW w:w="2179" w:type="dxa"/>
            <w:shd w:val="clear" w:color="auto" w:fill="auto"/>
          </w:tcPr>
          <w:p w14:paraId="5072BD83" w14:textId="166BFB8E" w:rsidR="00D95E0B" w:rsidRPr="00D95E0B" w:rsidRDefault="00D95E0B" w:rsidP="00D95E0B">
            <w:pPr>
              <w:ind w:firstLine="0"/>
            </w:pPr>
            <w:r>
              <w:t>Burns</w:t>
            </w:r>
          </w:p>
        </w:tc>
        <w:tc>
          <w:tcPr>
            <w:tcW w:w="2180" w:type="dxa"/>
            <w:shd w:val="clear" w:color="auto" w:fill="auto"/>
          </w:tcPr>
          <w:p w14:paraId="5CDD3908" w14:textId="479E26EA" w:rsidR="00D95E0B" w:rsidRPr="00D95E0B" w:rsidRDefault="00D95E0B" w:rsidP="00D95E0B">
            <w:pPr>
              <w:ind w:firstLine="0"/>
            </w:pPr>
            <w:r>
              <w:t>Bustos</w:t>
            </w:r>
          </w:p>
        </w:tc>
      </w:tr>
      <w:tr w:rsidR="00D95E0B" w:rsidRPr="00D95E0B" w14:paraId="3375561D" w14:textId="77777777" w:rsidTr="00D95E0B">
        <w:tc>
          <w:tcPr>
            <w:tcW w:w="2179" w:type="dxa"/>
            <w:shd w:val="clear" w:color="auto" w:fill="auto"/>
          </w:tcPr>
          <w:p w14:paraId="4D111D2C" w14:textId="1947BEEB" w:rsidR="00D95E0B" w:rsidRPr="00D95E0B" w:rsidRDefault="00D95E0B" w:rsidP="00D95E0B">
            <w:pPr>
              <w:ind w:firstLine="0"/>
            </w:pPr>
            <w:r>
              <w:t>Carter</w:t>
            </w:r>
          </w:p>
        </w:tc>
        <w:tc>
          <w:tcPr>
            <w:tcW w:w="2179" w:type="dxa"/>
            <w:shd w:val="clear" w:color="auto" w:fill="auto"/>
          </w:tcPr>
          <w:p w14:paraId="24990983" w14:textId="70740407" w:rsidR="00D95E0B" w:rsidRPr="00D95E0B" w:rsidRDefault="00D95E0B" w:rsidP="00D95E0B">
            <w:pPr>
              <w:ind w:firstLine="0"/>
            </w:pPr>
            <w:r>
              <w:t>Chumley</w:t>
            </w:r>
          </w:p>
        </w:tc>
        <w:tc>
          <w:tcPr>
            <w:tcW w:w="2180" w:type="dxa"/>
            <w:shd w:val="clear" w:color="auto" w:fill="auto"/>
          </w:tcPr>
          <w:p w14:paraId="1E0EA8FB" w14:textId="2DCB6566" w:rsidR="00D95E0B" w:rsidRPr="00D95E0B" w:rsidRDefault="00D95E0B" w:rsidP="00D95E0B">
            <w:pPr>
              <w:ind w:firstLine="0"/>
            </w:pPr>
            <w:r>
              <w:t>Connell</w:t>
            </w:r>
          </w:p>
        </w:tc>
      </w:tr>
      <w:tr w:rsidR="00D95E0B" w:rsidRPr="00D95E0B" w14:paraId="3A111520" w14:textId="77777777" w:rsidTr="00D95E0B">
        <w:tc>
          <w:tcPr>
            <w:tcW w:w="2179" w:type="dxa"/>
            <w:shd w:val="clear" w:color="auto" w:fill="auto"/>
          </w:tcPr>
          <w:p w14:paraId="37756177" w14:textId="6EFDC069" w:rsidR="00D95E0B" w:rsidRPr="00D95E0B" w:rsidRDefault="00D95E0B" w:rsidP="00D95E0B">
            <w:pPr>
              <w:ind w:firstLine="0"/>
            </w:pPr>
            <w:r>
              <w:t>B. J. Cox</w:t>
            </w:r>
          </w:p>
        </w:tc>
        <w:tc>
          <w:tcPr>
            <w:tcW w:w="2179" w:type="dxa"/>
            <w:shd w:val="clear" w:color="auto" w:fill="auto"/>
          </w:tcPr>
          <w:p w14:paraId="2D28DE49" w14:textId="17CB6B7E" w:rsidR="00D95E0B" w:rsidRPr="00D95E0B" w:rsidRDefault="00D95E0B" w:rsidP="00D95E0B">
            <w:pPr>
              <w:ind w:firstLine="0"/>
            </w:pPr>
            <w:r>
              <w:t>B. L. Cox</w:t>
            </w:r>
          </w:p>
        </w:tc>
        <w:tc>
          <w:tcPr>
            <w:tcW w:w="2180" w:type="dxa"/>
            <w:shd w:val="clear" w:color="auto" w:fill="auto"/>
          </w:tcPr>
          <w:p w14:paraId="13E45803" w14:textId="71E77140" w:rsidR="00D95E0B" w:rsidRPr="00D95E0B" w:rsidRDefault="00D95E0B" w:rsidP="00D95E0B">
            <w:pPr>
              <w:ind w:firstLine="0"/>
            </w:pPr>
            <w:r>
              <w:t>Crawford</w:t>
            </w:r>
          </w:p>
        </w:tc>
      </w:tr>
      <w:tr w:rsidR="00D95E0B" w:rsidRPr="00D95E0B" w14:paraId="5B1099BB" w14:textId="77777777" w:rsidTr="00D95E0B">
        <w:tc>
          <w:tcPr>
            <w:tcW w:w="2179" w:type="dxa"/>
            <w:shd w:val="clear" w:color="auto" w:fill="auto"/>
          </w:tcPr>
          <w:p w14:paraId="3C6442A5" w14:textId="56F09218" w:rsidR="00D95E0B" w:rsidRPr="00D95E0B" w:rsidRDefault="00D95E0B" w:rsidP="00D95E0B">
            <w:pPr>
              <w:ind w:firstLine="0"/>
            </w:pPr>
            <w:r>
              <w:t>Cromer</w:t>
            </w:r>
          </w:p>
        </w:tc>
        <w:tc>
          <w:tcPr>
            <w:tcW w:w="2179" w:type="dxa"/>
            <w:shd w:val="clear" w:color="auto" w:fill="auto"/>
          </w:tcPr>
          <w:p w14:paraId="6D5D7B7F" w14:textId="662187A5" w:rsidR="00D95E0B" w:rsidRPr="00D95E0B" w:rsidRDefault="00D95E0B" w:rsidP="00D95E0B">
            <w:pPr>
              <w:ind w:firstLine="0"/>
            </w:pPr>
            <w:r>
              <w:t>Davis</w:t>
            </w:r>
          </w:p>
        </w:tc>
        <w:tc>
          <w:tcPr>
            <w:tcW w:w="2180" w:type="dxa"/>
            <w:shd w:val="clear" w:color="auto" w:fill="auto"/>
          </w:tcPr>
          <w:p w14:paraId="3657A2E2" w14:textId="2F5DB87B" w:rsidR="00D95E0B" w:rsidRPr="00D95E0B" w:rsidRDefault="00D95E0B" w:rsidP="00D95E0B">
            <w:pPr>
              <w:ind w:firstLine="0"/>
            </w:pPr>
            <w:r>
              <w:t>Elliott</w:t>
            </w:r>
          </w:p>
        </w:tc>
      </w:tr>
      <w:tr w:rsidR="00D95E0B" w:rsidRPr="00D95E0B" w14:paraId="238AE9D4" w14:textId="77777777" w:rsidTr="00D95E0B">
        <w:tc>
          <w:tcPr>
            <w:tcW w:w="2179" w:type="dxa"/>
            <w:shd w:val="clear" w:color="auto" w:fill="auto"/>
          </w:tcPr>
          <w:p w14:paraId="26E68EC6" w14:textId="397B23F8" w:rsidR="00D95E0B" w:rsidRPr="00D95E0B" w:rsidRDefault="00D95E0B" w:rsidP="00D95E0B">
            <w:pPr>
              <w:ind w:firstLine="0"/>
            </w:pPr>
            <w:r>
              <w:t>Erickson</w:t>
            </w:r>
          </w:p>
        </w:tc>
        <w:tc>
          <w:tcPr>
            <w:tcW w:w="2179" w:type="dxa"/>
            <w:shd w:val="clear" w:color="auto" w:fill="auto"/>
          </w:tcPr>
          <w:p w14:paraId="760014B9" w14:textId="441FC067" w:rsidR="00D95E0B" w:rsidRPr="00D95E0B" w:rsidRDefault="00D95E0B" w:rsidP="00D95E0B">
            <w:pPr>
              <w:ind w:firstLine="0"/>
            </w:pPr>
            <w:r>
              <w:t>Felder</w:t>
            </w:r>
          </w:p>
        </w:tc>
        <w:tc>
          <w:tcPr>
            <w:tcW w:w="2180" w:type="dxa"/>
            <w:shd w:val="clear" w:color="auto" w:fill="auto"/>
          </w:tcPr>
          <w:p w14:paraId="7C27F264" w14:textId="11250B0F" w:rsidR="00D95E0B" w:rsidRPr="00D95E0B" w:rsidRDefault="00D95E0B" w:rsidP="00D95E0B">
            <w:pPr>
              <w:ind w:firstLine="0"/>
            </w:pPr>
            <w:r>
              <w:t>Forrest</w:t>
            </w:r>
          </w:p>
        </w:tc>
      </w:tr>
      <w:tr w:rsidR="00D95E0B" w:rsidRPr="00D95E0B" w14:paraId="036C902C" w14:textId="77777777" w:rsidTr="00D95E0B">
        <w:tc>
          <w:tcPr>
            <w:tcW w:w="2179" w:type="dxa"/>
            <w:shd w:val="clear" w:color="auto" w:fill="auto"/>
          </w:tcPr>
          <w:p w14:paraId="23393B77" w14:textId="5525F78B" w:rsidR="00D95E0B" w:rsidRPr="00D95E0B" w:rsidRDefault="00D95E0B" w:rsidP="00D95E0B">
            <w:pPr>
              <w:ind w:firstLine="0"/>
            </w:pPr>
            <w:r>
              <w:t>Gagnon</w:t>
            </w:r>
          </w:p>
        </w:tc>
        <w:tc>
          <w:tcPr>
            <w:tcW w:w="2179" w:type="dxa"/>
            <w:shd w:val="clear" w:color="auto" w:fill="auto"/>
          </w:tcPr>
          <w:p w14:paraId="65AB08B7" w14:textId="2C967912" w:rsidR="00D95E0B" w:rsidRPr="00D95E0B" w:rsidRDefault="00D95E0B" w:rsidP="00D95E0B">
            <w:pPr>
              <w:ind w:firstLine="0"/>
            </w:pPr>
            <w:r>
              <w:t>Gatch</w:t>
            </w:r>
          </w:p>
        </w:tc>
        <w:tc>
          <w:tcPr>
            <w:tcW w:w="2180" w:type="dxa"/>
            <w:shd w:val="clear" w:color="auto" w:fill="auto"/>
          </w:tcPr>
          <w:p w14:paraId="6D7A2F11" w14:textId="23AF7EC2" w:rsidR="00D95E0B" w:rsidRPr="00D95E0B" w:rsidRDefault="00D95E0B" w:rsidP="00D95E0B">
            <w:pPr>
              <w:ind w:firstLine="0"/>
            </w:pPr>
            <w:r>
              <w:t>Gibson</w:t>
            </w:r>
          </w:p>
        </w:tc>
      </w:tr>
      <w:tr w:rsidR="00D95E0B" w:rsidRPr="00D95E0B" w14:paraId="133D6BBA" w14:textId="77777777" w:rsidTr="00D95E0B">
        <w:tc>
          <w:tcPr>
            <w:tcW w:w="2179" w:type="dxa"/>
            <w:shd w:val="clear" w:color="auto" w:fill="auto"/>
          </w:tcPr>
          <w:p w14:paraId="76E39829" w14:textId="1E9E9C70" w:rsidR="00D95E0B" w:rsidRPr="00D95E0B" w:rsidRDefault="00D95E0B" w:rsidP="00D95E0B">
            <w:pPr>
              <w:ind w:firstLine="0"/>
            </w:pPr>
            <w:r>
              <w:t>Gilliam</w:t>
            </w:r>
          </w:p>
        </w:tc>
        <w:tc>
          <w:tcPr>
            <w:tcW w:w="2179" w:type="dxa"/>
            <w:shd w:val="clear" w:color="auto" w:fill="auto"/>
          </w:tcPr>
          <w:p w14:paraId="1451553B" w14:textId="45E444DC" w:rsidR="00D95E0B" w:rsidRPr="00D95E0B" w:rsidRDefault="00D95E0B" w:rsidP="00D95E0B">
            <w:pPr>
              <w:ind w:firstLine="0"/>
            </w:pPr>
            <w:r>
              <w:t>Guest</w:t>
            </w:r>
          </w:p>
        </w:tc>
        <w:tc>
          <w:tcPr>
            <w:tcW w:w="2180" w:type="dxa"/>
            <w:shd w:val="clear" w:color="auto" w:fill="auto"/>
          </w:tcPr>
          <w:p w14:paraId="0F3F877C" w14:textId="61329365" w:rsidR="00D95E0B" w:rsidRPr="00D95E0B" w:rsidRDefault="00D95E0B" w:rsidP="00D95E0B">
            <w:pPr>
              <w:ind w:firstLine="0"/>
            </w:pPr>
            <w:r>
              <w:t>Guffey</w:t>
            </w:r>
          </w:p>
        </w:tc>
      </w:tr>
      <w:tr w:rsidR="00D95E0B" w:rsidRPr="00D95E0B" w14:paraId="22B02549" w14:textId="77777777" w:rsidTr="00D95E0B">
        <w:tc>
          <w:tcPr>
            <w:tcW w:w="2179" w:type="dxa"/>
            <w:shd w:val="clear" w:color="auto" w:fill="auto"/>
          </w:tcPr>
          <w:p w14:paraId="365A8395" w14:textId="6C4D83F9" w:rsidR="00D95E0B" w:rsidRPr="00D95E0B" w:rsidRDefault="00D95E0B" w:rsidP="00D95E0B">
            <w:pPr>
              <w:ind w:firstLine="0"/>
            </w:pPr>
            <w:r>
              <w:t>Haddon</w:t>
            </w:r>
          </w:p>
        </w:tc>
        <w:tc>
          <w:tcPr>
            <w:tcW w:w="2179" w:type="dxa"/>
            <w:shd w:val="clear" w:color="auto" w:fill="auto"/>
          </w:tcPr>
          <w:p w14:paraId="4976A9C5" w14:textId="74CCD214" w:rsidR="00D95E0B" w:rsidRPr="00D95E0B" w:rsidRDefault="00D95E0B" w:rsidP="00D95E0B">
            <w:pPr>
              <w:ind w:firstLine="0"/>
            </w:pPr>
            <w:r>
              <w:t>Hager</w:t>
            </w:r>
          </w:p>
        </w:tc>
        <w:tc>
          <w:tcPr>
            <w:tcW w:w="2180" w:type="dxa"/>
            <w:shd w:val="clear" w:color="auto" w:fill="auto"/>
          </w:tcPr>
          <w:p w14:paraId="685BBEB5" w14:textId="70A43562" w:rsidR="00D95E0B" w:rsidRPr="00D95E0B" w:rsidRDefault="00D95E0B" w:rsidP="00D95E0B">
            <w:pPr>
              <w:ind w:firstLine="0"/>
            </w:pPr>
            <w:r>
              <w:t>Hardee</w:t>
            </w:r>
          </w:p>
        </w:tc>
      </w:tr>
      <w:tr w:rsidR="00D95E0B" w:rsidRPr="00D95E0B" w14:paraId="46E14C65" w14:textId="77777777" w:rsidTr="00D95E0B">
        <w:tc>
          <w:tcPr>
            <w:tcW w:w="2179" w:type="dxa"/>
            <w:shd w:val="clear" w:color="auto" w:fill="auto"/>
          </w:tcPr>
          <w:p w14:paraId="5A931AD7" w14:textId="66A0F4FF" w:rsidR="00D95E0B" w:rsidRPr="00D95E0B" w:rsidRDefault="00D95E0B" w:rsidP="00D95E0B">
            <w:pPr>
              <w:ind w:firstLine="0"/>
            </w:pPr>
            <w:r>
              <w:t>Harris</w:t>
            </w:r>
          </w:p>
        </w:tc>
        <w:tc>
          <w:tcPr>
            <w:tcW w:w="2179" w:type="dxa"/>
            <w:shd w:val="clear" w:color="auto" w:fill="auto"/>
          </w:tcPr>
          <w:p w14:paraId="58798238" w14:textId="47E3D957" w:rsidR="00D95E0B" w:rsidRPr="00D95E0B" w:rsidRDefault="00D95E0B" w:rsidP="00D95E0B">
            <w:pPr>
              <w:ind w:firstLine="0"/>
            </w:pPr>
            <w:r>
              <w:t>Hartnett</w:t>
            </w:r>
          </w:p>
        </w:tc>
        <w:tc>
          <w:tcPr>
            <w:tcW w:w="2180" w:type="dxa"/>
            <w:shd w:val="clear" w:color="auto" w:fill="auto"/>
          </w:tcPr>
          <w:p w14:paraId="48858F8F" w14:textId="0B15BE5E" w:rsidR="00D95E0B" w:rsidRPr="00D95E0B" w:rsidRDefault="00D95E0B" w:rsidP="00D95E0B">
            <w:pPr>
              <w:ind w:firstLine="0"/>
            </w:pPr>
            <w:r>
              <w:t>Hewitt</w:t>
            </w:r>
          </w:p>
        </w:tc>
      </w:tr>
      <w:tr w:rsidR="00D95E0B" w:rsidRPr="00D95E0B" w14:paraId="60C24753" w14:textId="77777777" w:rsidTr="00D95E0B">
        <w:tc>
          <w:tcPr>
            <w:tcW w:w="2179" w:type="dxa"/>
            <w:shd w:val="clear" w:color="auto" w:fill="auto"/>
          </w:tcPr>
          <w:p w14:paraId="4C3CAAAA" w14:textId="5C34D4DE" w:rsidR="00D95E0B" w:rsidRPr="00D95E0B" w:rsidRDefault="00D95E0B" w:rsidP="00D95E0B">
            <w:pPr>
              <w:ind w:firstLine="0"/>
            </w:pPr>
            <w:r>
              <w:t>Hiott</w:t>
            </w:r>
          </w:p>
        </w:tc>
        <w:tc>
          <w:tcPr>
            <w:tcW w:w="2179" w:type="dxa"/>
            <w:shd w:val="clear" w:color="auto" w:fill="auto"/>
          </w:tcPr>
          <w:p w14:paraId="4E6C0BC8" w14:textId="71D735BE" w:rsidR="00D95E0B" w:rsidRPr="00D95E0B" w:rsidRDefault="00D95E0B" w:rsidP="00D95E0B">
            <w:pPr>
              <w:ind w:firstLine="0"/>
            </w:pPr>
            <w:r>
              <w:t>Hixon</w:t>
            </w:r>
          </w:p>
        </w:tc>
        <w:tc>
          <w:tcPr>
            <w:tcW w:w="2180" w:type="dxa"/>
            <w:shd w:val="clear" w:color="auto" w:fill="auto"/>
          </w:tcPr>
          <w:p w14:paraId="220CD133" w14:textId="6835A5D8" w:rsidR="00D95E0B" w:rsidRPr="00D95E0B" w:rsidRDefault="00D95E0B" w:rsidP="00D95E0B">
            <w:pPr>
              <w:ind w:firstLine="0"/>
            </w:pPr>
            <w:r>
              <w:t>Hyde</w:t>
            </w:r>
          </w:p>
        </w:tc>
      </w:tr>
      <w:tr w:rsidR="00D95E0B" w:rsidRPr="00D95E0B" w14:paraId="4ECC1FF4" w14:textId="77777777" w:rsidTr="00D95E0B">
        <w:tc>
          <w:tcPr>
            <w:tcW w:w="2179" w:type="dxa"/>
            <w:shd w:val="clear" w:color="auto" w:fill="auto"/>
          </w:tcPr>
          <w:p w14:paraId="18372507" w14:textId="6D2837FE" w:rsidR="00D95E0B" w:rsidRPr="00D95E0B" w:rsidRDefault="00D95E0B" w:rsidP="00D95E0B">
            <w:pPr>
              <w:ind w:firstLine="0"/>
            </w:pPr>
            <w:r>
              <w:t>J. E. Johnson</w:t>
            </w:r>
          </w:p>
        </w:tc>
        <w:tc>
          <w:tcPr>
            <w:tcW w:w="2179" w:type="dxa"/>
            <w:shd w:val="clear" w:color="auto" w:fill="auto"/>
          </w:tcPr>
          <w:p w14:paraId="16944A46" w14:textId="3AF8F406" w:rsidR="00D95E0B" w:rsidRPr="00D95E0B" w:rsidRDefault="00D95E0B" w:rsidP="00D95E0B">
            <w:pPr>
              <w:ind w:firstLine="0"/>
            </w:pPr>
            <w:r>
              <w:t>Kilmartin</w:t>
            </w:r>
          </w:p>
        </w:tc>
        <w:tc>
          <w:tcPr>
            <w:tcW w:w="2180" w:type="dxa"/>
            <w:shd w:val="clear" w:color="auto" w:fill="auto"/>
          </w:tcPr>
          <w:p w14:paraId="51F212E8" w14:textId="7BB6619E" w:rsidR="00D95E0B" w:rsidRPr="00D95E0B" w:rsidRDefault="00D95E0B" w:rsidP="00D95E0B">
            <w:pPr>
              <w:ind w:firstLine="0"/>
            </w:pPr>
            <w:r>
              <w:t>Landing</w:t>
            </w:r>
          </w:p>
        </w:tc>
      </w:tr>
      <w:tr w:rsidR="00D95E0B" w:rsidRPr="00D95E0B" w14:paraId="4209D5C9" w14:textId="77777777" w:rsidTr="00D95E0B">
        <w:tc>
          <w:tcPr>
            <w:tcW w:w="2179" w:type="dxa"/>
            <w:shd w:val="clear" w:color="auto" w:fill="auto"/>
          </w:tcPr>
          <w:p w14:paraId="07F2AD09" w14:textId="1ECBE9A1" w:rsidR="00D95E0B" w:rsidRPr="00D95E0B" w:rsidRDefault="00D95E0B" w:rsidP="00D95E0B">
            <w:pPr>
              <w:ind w:firstLine="0"/>
            </w:pPr>
            <w:r>
              <w:t>Lawson</w:t>
            </w:r>
          </w:p>
        </w:tc>
        <w:tc>
          <w:tcPr>
            <w:tcW w:w="2179" w:type="dxa"/>
            <w:shd w:val="clear" w:color="auto" w:fill="auto"/>
          </w:tcPr>
          <w:p w14:paraId="03E4DA23" w14:textId="0FCE8974" w:rsidR="00D95E0B" w:rsidRPr="00D95E0B" w:rsidRDefault="00D95E0B" w:rsidP="00D95E0B">
            <w:pPr>
              <w:ind w:firstLine="0"/>
            </w:pPr>
            <w:r>
              <w:t>Leber</w:t>
            </w:r>
          </w:p>
        </w:tc>
        <w:tc>
          <w:tcPr>
            <w:tcW w:w="2180" w:type="dxa"/>
            <w:shd w:val="clear" w:color="auto" w:fill="auto"/>
          </w:tcPr>
          <w:p w14:paraId="7D91161A" w14:textId="017BD0F4" w:rsidR="00D95E0B" w:rsidRPr="00D95E0B" w:rsidRDefault="00D95E0B" w:rsidP="00D95E0B">
            <w:pPr>
              <w:ind w:firstLine="0"/>
            </w:pPr>
            <w:r>
              <w:t>Ligon</w:t>
            </w:r>
          </w:p>
        </w:tc>
      </w:tr>
      <w:tr w:rsidR="00D95E0B" w:rsidRPr="00D95E0B" w14:paraId="191BF05E" w14:textId="77777777" w:rsidTr="00D95E0B">
        <w:tc>
          <w:tcPr>
            <w:tcW w:w="2179" w:type="dxa"/>
            <w:shd w:val="clear" w:color="auto" w:fill="auto"/>
          </w:tcPr>
          <w:p w14:paraId="0E5B610E" w14:textId="060BE1C2" w:rsidR="00D95E0B" w:rsidRPr="00D95E0B" w:rsidRDefault="00D95E0B" w:rsidP="00D95E0B">
            <w:pPr>
              <w:ind w:firstLine="0"/>
            </w:pPr>
            <w:r>
              <w:t>Long</w:t>
            </w:r>
          </w:p>
        </w:tc>
        <w:tc>
          <w:tcPr>
            <w:tcW w:w="2179" w:type="dxa"/>
            <w:shd w:val="clear" w:color="auto" w:fill="auto"/>
          </w:tcPr>
          <w:p w14:paraId="62A7122D" w14:textId="10E07D0A" w:rsidR="00D95E0B" w:rsidRPr="00D95E0B" w:rsidRDefault="00D95E0B" w:rsidP="00D95E0B">
            <w:pPr>
              <w:ind w:firstLine="0"/>
            </w:pPr>
            <w:r>
              <w:t>Magnuson</w:t>
            </w:r>
          </w:p>
        </w:tc>
        <w:tc>
          <w:tcPr>
            <w:tcW w:w="2180" w:type="dxa"/>
            <w:shd w:val="clear" w:color="auto" w:fill="auto"/>
          </w:tcPr>
          <w:p w14:paraId="3E713C1D" w14:textId="0F299208" w:rsidR="00D95E0B" w:rsidRPr="00D95E0B" w:rsidRDefault="00D95E0B" w:rsidP="00D95E0B">
            <w:pPr>
              <w:ind w:firstLine="0"/>
            </w:pPr>
            <w:r>
              <w:t>May</w:t>
            </w:r>
          </w:p>
        </w:tc>
      </w:tr>
      <w:tr w:rsidR="00D95E0B" w:rsidRPr="00D95E0B" w14:paraId="080A4913" w14:textId="77777777" w:rsidTr="00D95E0B">
        <w:tc>
          <w:tcPr>
            <w:tcW w:w="2179" w:type="dxa"/>
            <w:shd w:val="clear" w:color="auto" w:fill="auto"/>
          </w:tcPr>
          <w:p w14:paraId="5FE0F2BB" w14:textId="48D3E340" w:rsidR="00D95E0B" w:rsidRPr="00D95E0B" w:rsidRDefault="00D95E0B" w:rsidP="00D95E0B">
            <w:pPr>
              <w:ind w:firstLine="0"/>
            </w:pPr>
            <w:r>
              <w:t>McCabe</w:t>
            </w:r>
          </w:p>
        </w:tc>
        <w:tc>
          <w:tcPr>
            <w:tcW w:w="2179" w:type="dxa"/>
            <w:shd w:val="clear" w:color="auto" w:fill="auto"/>
          </w:tcPr>
          <w:p w14:paraId="53CCCCB2" w14:textId="03C1EFF1" w:rsidR="00D95E0B" w:rsidRPr="00D95E0B" w:rsidRDefault="00D95E0B" w:rsidP="00D95E0B">
            <w:pPr>
              <w:ind w:firstLine="0"/>
            </w:pPr>
            <w:r>
              <w:t>McCravy</w:t>
            </w:r>
          </w:p>
        </w:tc>
        <w:tc>
          <w:tcPr>
            <w:tcW w:w="2180" w:type="dxa"/>
            <w:shd w:val="clear" w:color="auto" w:fill="auto"/>
          </w:tcPr>
          <w:p w14:paraId="72D59D8E" w14:textId="421EA680" w:rsidR="00D95E0B" w:rsidRPr="00D95E0B" w:rsidRDefault="00D95E0B" w:rsidP="00D95E0B">
            <w:pPr>
              <w:ind w:firstLine="0"/>
            </w:pPr>
            <w:r>
              <w:t>McGinnis</w:t>
            </w:r>
          </w:p>
        </w:tc>
      </w:tr>
      <w:tr w:rsidR="00D95E0B" w:rsidRPr="00D95E0B" w14:paraId="1ACAE29C" w14:textId="77777777" w:rsidTr="00D95E0B">
        <w:tc>
          <w:tcPr>
            <w:tcW w:w="2179" w:type="dxa"/>
            <w:shd w:val="clear" w:color="auto" w:fill="auto"/>
          </w:tcPr>
          <w:p w14:paraId="0DA21461" w14:textId="2CE64DF3" w:rsidR="00D95E0B" w:rsidRPr="00D95E0B" w:rsidRDefault="00D95E0B" w:rsidP="00D95E0B">
            <w:pPr>
              <w:ind w:firstLine="0"/>
            </w:pPr>
            <w:r>
              <w:t>Mitchell</w:t>
            </w:r>
          </w:p>
        </w:tc>
        <w:tc>
          <w:tcPr>
            <w:tcW w:w="2179" w:type="dxa"/>
            <w:shd w:val="clear" w:color="auto" w:fill="auto"/>
          </w:tcPr>
          <w:p w14:paraId="1DF482BD" w14:textId="1A4927C4" w:rsidR="00D95E0B" w:rsidRPr="00D95E0B" w:rsidRDefault="00D95E0B" w:rsidP="00D95E0B">
            <w:pPr>
              <w:ind w:firstLine="0"/>
            </w:pPr>
            <w:r>
              <w:t>T. Moore</w:t>
            </w:r>
          </w:p>
        </w:tc>
        <w:tc>
          <w:tcPr>
            <w:tcW w:w="2180" w:type="dxa"/>
            <w:shd w:val="clear" w:color="auto" w:fill="auto"/>
          </w:tcPr>
          <w:p w14:paraId="48485AA9" w14:textId="03873E6F" w:rsidR="00D95E0B" w:rsidRPr="00D95E0B" w:rsidRDefault="00D95E0B" w:rsidP="00D95E0B">
            <w:pPr>
              <w:ind w:firstLine="0"/>
            </w:pPr>
            <w:r>
              <w:t>A. M. Morgan</w:t>
            </w:r>
          </w:p>
        </w:tc>
      </w:tr>
      <w:tr w:rsidR="00D95E0B" w:rsidRPr="00D95E0B" w14:paraId="6F914E07" w14:textId="77777777" w:rsidTr="00D95E0B">
        <w:tc>
          <w:tcPr>
            <w:tcW w:w="2179" w:type="dxa"/>
            <w:shd w:val="clear" w:color="auto" w:fill="auto"/>
          </w:tcPr>
          <w:p w14:paraId="74642CA5" w14:textId="7672CC96" w:rsidR="00D95E0B" w:rsidRPr="00D95E0B" w:rsidRDefault="00D95E0B" w:rsidP="00D95E0B">
            <w:pPr>
              <w:ind w:firstLine="0"/>
            </w:pPr>
            <w:r>
              <w:t>T. A. Morgan</w:t>
            </w:r>
          </w:p>
        </w:tc>
        <w:tc>
          <w:tcPr>
            <w:tcW w:w="2179" w:type="dxa"/>
            <w:shd w:val="clear" w:color="auto" w:fill="auto"/>
          </w:tcPr>
          <w:p w14:paraId="4211BC10" w14:textId="2D1F9366" w:rsidR="00D95E0B" w:rsidRPr="00D95E0B" w:rsidRDefault="00D95E0B" w:rsidP="00D95E0B">
            <w:pPr>
              <w:ind w:firstLine="0"/>
            </w:pPr>
            <w:r>
              <w:t>Moss</w:t>
            </w:r>
          </w:p>
        </w:tc>
        <w:tc>
          <w:tcPr>
            <w:tcW w:w="2180" w:type="dxa"/>
            <w:shd w:val="clear" w:color="auto" w:fill="auto"/>
          </w:tcPr>
          <w:p w14:paraId="3D68910C" w14:textId="2F66821A" w:rsidR="00D95E0B" w:rsidRPr="00D95E0B" w:rsidRDefault="00D95E0B" w:rsidP="00D95E0B">
            <w:pPr>
              <w:ind w:firstLine="0"/>
            </w:pPr>
            <w:r>
              <w:t>B. Newton</w:t>
            </w:r>
          </w:p>
        </w:tc>
      </w:tr>
      <w:tr w:rsidR="00D95E0B" w:rsidRPr="00D95E0B" w14:paraId="1B3F1DC4" w14:textId="77777777" w:rsidTr="00D95E0B">
        <w:tc>
          <w:tcPr>
            <w:tcW w:w="2179" w:type="dxa"/>
            <w:shd w:val="clear" w:color="auto" w:fill="auto"/>
          </w:tcPr>
          <w:p w14:paraId="346B4620" w14:textId="0A99F551" w:rsidR="00D95E0B" w:rsidRPr="00D95E0B" w:rsidRDefault="00D95E0B" w:rsidP="00D95E0B">
            <w:pPr>
              <w:ind w:firstLine="0"/>
            </w:pPr>
            <w:r>
              <w:t>Nutt</w:t>
            </w:r>
          </w:p>
        </w:tc>
        <w:tc>
          <w:tcPr>
            <w:tcW w:w="2179" w:type="dxa"/>
            <w:shd w:val="clear" w:color="auto" w:fill="auto"/>
          </w:tcPr>
          <w:p w14:paraId="126DFC8A" w14:textId="4F64DE0C" w:rsidR="00D95E0B" w:rsidRPr="00D95E0B" w:rsidRDefault="00D95E0B" w:rsidP="00D95E0B">
            <w:pPr>
              <w:ind w:firstLine="0"/>
            </w:pPr>
            <w:r>
              <w:t>O'Neal</w:t>
            </w:r>
          </w:p>
        </w:tc>
        <w:tc>
          <w:tcPr>
            <w:tcW w:w="2180" w:type="dxa"/>
            <w:shd w:val="clear" w:color="auto" w:fill="auto"/>
          </w:tcPr>
          <w:p w14:paraId="207DF57A" w14:textId="6BA73FFC" w:rsidR="00D95E0B" w:rsidRPr="00D95E0B" w:rsidRDefault="00D95E0B" w:rsidP="00D95E0B">
            <w:pPr>
              <w:ind w:firstLine="0"/>
            </w:pPr>
            <w:r>
              <w:t>Oremus</w:t>
            </w:r>
          </w:p>
        </w:tc>
      </w:tr>
      <w:tr w:rsidR="00D95E0B" w:rsidRPr="00D95E0B" w14:paraId="3A68EF9A" w14:textId="77777777" w:rsidTr="00D95E0B">
        <w:tc>
          <w:tcPr>
            <w:tcW w:w="2179" w:type="dxa"/>
            <w:shd w:val="clear" w:color="auto" w:fill="auto"/>
          </w:tcPr>
          <w:p w14:paraId="5F65B6E0" w14:textId="0A4E8748" w:rsidR="00D95E0B" w:rsidRPr="00D95E0B" w:rsidRDefault="00D95E0B" w:rsidP="00D95E0B">
            <w:pPr>
              <w:ind w:firstLine="0"/>
            </w:pPr>
            <w:r>
              <w:t>Pace</w:t>
            </w:r>
          </w:p>
        </w:tc>
        <w:tc>
          <w:tcPr>
            <w:tcW w:w="2179" w:type="dxa"/>
            <w:shd w:val="clear" w:color="auto" w:fill="auto"/>
          </w:tcPr>
          <w:p w14:paraId="5C25A4F0" w14:textId="01A89BD1" w:rsidR="00D95E0B" w:rsidRPr="00D95E0B" w:rsidRDefault="00D95E0B" w:rsidP="00D95E0B">
            <w:pPr>
              <w:ind w:firstLine="0"/>
            </w:pPr>
            <w:r>
              <w:t>Pedalino</w:t>
            </w:r>
          </w:p>
        </w:tc>
        <w:tc>
          <w:tcPr>
            <w:tcW w:w="2180" w:type="dxa"/>
            <w:shd w:val="clear" w:color="auto" w:fill="auto"/>
          </w:tcPr>
          <w:p w14:paraId="2B3564CE" w14:textId="3C6E5F6B" w:rsidR="00D95E0B" w:rsidRPr="00D95E0B" w:rsidRDefault="00D95E0B" w:rsidP="00D95E0B">
            <w:pPr>
              <w:ind w:firstLine="0"/>
            </w:pPr>
            <w:r>
              <w:t>Pope</w:t>
            </w:r>
          </w:p>
        </w:tc>
      </w:tr>
      <w:tr w:rsidR="00D95E0B" w:rsidRPr="00D95E0B" w14:paraId="2C8AD7C4" w14:textId="77777777" w:rsidTr="00D95E0B">
        <w:tc>
          <w:tcPr>
            <w:tcW w:w="2179" w:type="dxa"/>
            <w:shd w:val="clear" w:color="auto" w:fill="auto"/>
          </w:tcPr>
          <w:p w14:paraId="66BCCCB2" w14:textId="714F5214" w:rsidR="00D95E0B" w:rsidRPr="00D95E0B" w:rsidRDefault="00D95E0B" w:rsidP="00D95E0B">
            <w:pPr>
              <w:ind w:firstLine="0"/>
            </w:pPr>
            <w:r>
              <w:t>Robbins</w:t>
            </w:r>
          </w:p>
        </w:tc>
        <w:tc>
          <w:tcPr>
            <w:tcW w:w="2179" w:type="dxa"/>
            <w:shd w:val="clear" w:color="auto" w:fill="auto"/>
          </w:tcPr>
          <w:p w14:paraId="7405BC20" w14:textId="0B0CB624" w:rsidR="00D95E0B" w:rsidRPr="00D95E0B" w:rsidRDefault="00D95E0B" w:rsidP="00D95E0B">
            <w:pPr>
              <w:ind w:firstLine="0"/>
            </w:pPr>
            <w:r>
              <w:t>Sandifer</w:t>
            </w:r>
          </w:p>
        </w:tc>
        <w:tc>
          <w:tcPr>
            <w:tcW w:w="2180" w:type="dxa"/>
            <w:shd w:val="clear" w:color="auto" w:fill="auto"/>
          </w:tcPr>
          <w:p w14:paraId="1B0F144F" w14:textId="01B433B6" w:rsidR="00D95E0B" w:rsidRPr="00D95E0B" w:rsidRDefault="00D95E0B" w:rsidP="00D95E0B">
            <w:pPr>
              <w:ind w:firstLine="0"/>
            </w:pPr>
            <w:r>
              <w:t>Schuessler</w:t>
            </w:r>
          </w:p>
        </w:tc>
      </w:tr>
      <w:tr w:rsidR="00D95E0B" w:rsidRPr="00D95E0B" w14:paraId="3B266BAB" w14:textId="77777777" w:rsidTr="00D95E0B">
        <w:tc>
          <w:tcPr>
            <w:tcW w:w="2179" w:type="dxa"/>
            <w:shd w:val="clear" w:color="auto" w:fill="auto"/>
          </w:tcPr>
          <w:p w14:paraId="65845577" w14:textId="79307C2B" w:rsidR="00D95E0B" w:rsidRPr="00D95E0B" w:rsidRDefault="00D95E0B" w:rsidP="00D95E0B">
            <w:pPr>
              <w:ind w:firstLine="0"/>
            </w:pPr>
            <w:r>
              <w:t>Sessions</w:t>
            </w:r>
          </w:p>
        </w:tc>
        <w:tc>
          <w:tcPr>
            <w:tcW w:w="2179" w:type="dxa"/>
            <w:shd w:val="clear" w:color="auto" w:fill="auto"/>
          </w:tcPr>
          <w:p w14:paraId="20CF9937" w14:textId="54188086" w:rsidR="00D95E0B" w:rsidRPr="00D95E0B" w:rsidRDefault="00D95E0B" w:rsidP="00D95E0B">
            <w:pPr>
              <w:ind w:firstLine="0"/>
            </w:pPr>
            <w:r>
              <w:t>G. M. Smith</w:t>
            </w:r>
          </w:p>
        </w:tc>
        <w:tc>
          <w:tcPr>
            <w:tcW w:w="2180" w:type="dxa"/>
            <w:shd w:val="clear" w:color="auto" w:fill="auto"/>
          </w:tcPr>
          <w:p w14:paraId="5735846F" w14:textId="4B076BAC" w:rsidR="00D95E0B" w:rsidRPr="00D95E0B" w:rsidRDefault="00D95E0B" w:rsidP="00D95E0B">
            <w:pPr>
              <w:ind w:firstLine="0"/>
            </w:pPr>
            <w:r>
              <w:t>M. M. Smith</w:t>
            </w:r>
          </w:p>
        </w:tc>
      </w:tr>
      <w:tr w:rsidR="00D95E0B" w:rsidRPr="00D95E0B" w14:paraId="5E644CD8" w14:textId="77777777" w:rsidTr="00D95E0B">
        <w:tc>
          <w:tcPr>
            <w:tcW w:w="2179" w:type="dxa"/>
            <w:shd w:val="clear" w:color="auto" w:fill="auto"/>
          </w:tcPr>
          <w:p w14:paraId="4BFD54B0" w14:textId="76BA7AE6" w:rsidR="00D95E0B" w:rsidRPr="00D95E0B" w:rsidRDefault="00D95E0B" w:rsidP="00D95E0B">
            <w:pPr>
              <w:ind w:firstLine="0"/>
            </w:pPr>
            <w:r>
              <w:t>Taylor</w:t>
            </w:r>
          </w:p>
        </w:tc>
        <w:tc>
          <w:tcPr>
            <w:tcW w:w="2179" w:type="dxa"/>
            <w:shd w:val="clear" w:color="auto" w:fill="auto"/>
          </w:tcPr>
          <w:p w14:paraId="50A6CE69" w14:textId="6B09CC74" w:rsidR="00D95E0B" w:rsidRPr="00D95E0B" w:rsidRDefault="00D95E0B" w:rsidP="00D95E0B">
            <w:pPr>
              <w:ind w:firstLine="0"/>
            </w:pPr>
            <w:r>
              <w:t>Thayer</w:t>
            </w:r>
          </w:p>
        </w:tc>
        <w:tc>
          <w:tcPr>
            <w:tcW w:w="2180" w:type="dxa"/>
            <w:shd w:val="clear" w:color="auto" w:fill="auto"/>
          </w:tcPr>
          <w:p w14:paraId="2A497042" w14:textId="71F56491" w:rsidR="00D95E0B" w:rsidRPr="00D95E0B" w:rsidRDefault="00D95E0B" w:rsidP="00D95E0B">
            <w:pPr>
              <w:ind w:firstLine="0"/>
            </w:pPr>
            <w:r>
              <w:t>Trantham</w:t>
            </w:r>
          </w:p>
        </w:tc>
      </w:tr>
      <w:tr w:rsidR="00D95E0B" w:rsidRPr="00D95E0B" w14:paraId="6EAEE2F7" w14:textId="77777777" w:rsidTr="00D95E0B">
        <w:tc>
          <w:tcPr>
            <w:tcW w:w="2179" w:type="dxa"/>
            <w:shd w:val="clear" w:color="auto" w:fill="auto"/>
          </w:tcPr>
          <w:p w14:paraId="48E4F580" w14:textId="6E1FF433" w:rsidR="00D95E0B" w:rsidRPr="00D95E0B" w:rsidRDefault="00D95E0B" w:rsidP="00D95E0B">
            <w:pPr>
              <w:keepNext/>
              <w:ind w:firstLine="0"/>
            </w:pPr>
            <w:r>
              <w:t>Vaughan</w:t>
            </w:r>
          </w:p>
        </w:tc>
        <w:tc>
          <w:tcPr>
            <w:tcW w:w="2179" w:type="dxa"/>
            <w:shd w:val="clear" w:color="auto" w:fill="auto"/>
          </w:tcPr>
          <w:p w14:paraId="12AB1315" w14:textId="5AE84D86" w:rsidR="00D95E0B" w:rsidRPr="00D95E0B" w:rsidRDefault="00D95E0B" w:rsidP="00D95E0B">
            <w:pPr>
              <w:keepNext/>
              <w:ind w:firstLine="0"/>
            </w:pPr>
            <w:r>
              <w:t>West</w:t>
            </w:r>
          </w:p>
        </w:tc>
        <w:tc>
          <w:tcPr>
            <w:tcW w:w="2180" w:type="dxa"/>
            <w:shd w:val="clear" w:color="auto" w:fill="auto"/>
          </w:tcPr>
          <w:p w14:paraId="4807CF77" w14:textId="1CF2F768" w:rsidR="00D95E0B" w:rsidRPr="00D95E0B" w:rsidRDefault="00D95E0B" w:rsidP="00D95E0B">
            <w:pPr>
              <w:keepNext/>
              <w:ind w:firstLine="0"/>
            </w:pPr>
            <w:r>
              <w:t>White</w:t>
            </w:r>
          </w:p>
        </w:tc>
      </w:tr>
      <w:tr w:rsidR="00D95E0B" w:rsidRPr="00D95E0B" w14:paraId="0167099B" w14:textId="77777777" w:rsidTr="00D95E0B">
        <w:tc>
          <w:tcPr>
            <w:tcW w:w="2179" w:type="dxa"/>
            <w:shd w:val="clear" w:color="auto" w:fill="auto"/>
          </w:tcPr>
          <w:p w14:paraId="46461CA9" w14:textId="300A0F93" w:rsidR="00D95E0B" w:rsidRPr="00D95E0B" w:rsidRDefault="00D95E0B" w:rsidP="00D95E0B">
            <w:pPr>
              <w:keepNext/>
              <w:ind w:firstLine="0"/>
            </w:pPr>
            <w:r>
              <w:t>Whitmire</w:t>
            </w:r>
          </w:p>
        </w:tc>
        <w:tc>
          <w:tcPr>
            <w:tcW w:w="2179" w:type="dxa"/>
            <w:shd w:val="clear" w:color="auto" w:fill="auto"/>
          </w:tcPr>
          <w:p w14:paraId="0AC64DD9" w14:textId="0D043620" w:rsidR="00D95E0B" w:rsidRPr="00D95E0B" w:rsidRDefault="00D95E0B" w:rsidP="00D95E0B">
            <w:pPr>
              <w:keepNext/>
              <w:ind w:firstLine="0"/>
            </w:pPr>
            <w:r>
              <w:t>Willis</w:t>
            </w:r>
          </w:p>
        </w:tc>
        <w:tc>
          <w:tcPr>
            <w:tcW w:w="2180" w:type="dxa"/>
            <w:shd w:val="clear" w:color="auto" w:fill="auto"/>
          </w:tcPr>
          <w:p w14:paraId="74A53820" w14:textId="759D142E" w:rsidR="00D95E0B" w:rsidRPr="00D95E0B" w:rsidRDefault="00D95E0B" w:rsidP="00D95E0B">
            <w:pPr>
              <w:keepNext/>
              <w:ind w:firstLine="0"/>
            </w:pPr>
            <w:r>
              <w:t>Wooten</w:t>
            </w:r>
          </w:p>
        </w:tc>
      </w:tr>
    </w:tbl>
    <w:p w14:paraId="22575F60" w14:textId="77777777" w:rsidR="00D95E0B" w:rsidRDefault="00D95E0B" w:rsidP="00D95E0B"/>
    <w:p w14:paraId="56AFDE73" w14:textId="5610D3E7" w:rsidR="00D95E0B" w:rsidRDefault="00D95E0B" w:rsidP="00D95E0B">
      <w:pPr>
        <w:jc w:val="center"/>
        <w:rPr>
          <w:b/>
        </w:rPr>
      </w:pPr>
      <w:r w:rsidRPr="00D95E0B">
        <w:rPr>
          <w:b/>
        </w:rPr>
        <w:t>Total--75</w:t>
      </w:r>
    </w:p>
    <w:p w14:paraId="5E9E3469" w14:textId="764D84C5" w:rsidR="00D95E0B" w:rsidRDefault="00D95E0B" w:rsidP="00D95E0B">
      <w:pPr>
        <w:jc w:val="center"/>
        <w:rPr>
          <w:b/>
        </w:rPr>
      </w:pPr>
    </w:p>
    <w:p w14:paraId="562F4259"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0A7D3AAC" w14:textId="77777777" w:rsidTr="00D95E0B">
        <w:tc>
          <w:tcPr>
            <w:tcW w:w="2179" w:type="dxa"/>
            <w:shd w:val="clear" w:color="auto" w:fill="auto"/>
          </w:tcPr>
          <w:p w14:paraId="4C9E3A8A" w14:textId="07E56023" w:rsidR="00D95E0B" w:rsidRPr="00D95E0B" w:rsidRDefault="00D95E0B" w:rsidP="00D95E0B">
            <w:pPr>
              <w:keepNext/>
              <w:ind w:firstLine="0"/>
            </w:pPr>
            <w:r>
              <w:t>Alexander</w:t>
            </w:r>
          </w:p>
        </w:tc>
        <w:tc>
          <w:tcPr>
            <w:tcW w:w="2179" w:type="dxa"/>
            <w:shd w:val="clear" w:color="auto" w:fill="auto"/>
          </w:tcPr>
          <w:p w14:paraId="6D38AFB3" w14:textId="05A5C349" w:rsidR="00D95E0B" w:rsidRPr="00D95E0B" w:rsidRDefault="00D95E0B" w:rsidP="00D95E0B">
            <w:pPr>
              <w:keepNext/>
              <w:ind w:firstLine="0"/>
            </w:pPr>
            <w:r>
              <w:t>Anderson</w:t>
            </w:r>
          </w:p>
        </w:tc>
        <w:tc>
          <w:tcPr>
            <w:tcW w:w="2180" w:type="dxa"/>
            <w:shd w:val="clear" w:color="auto" w:fill="auto"/>
          </w:tcPr>
          <w:p w14:paraId="32B951A0" w14:textId="43416D35" w:rsidR="00D95E0B" w:rsidRPr="00D95E0B" w:rsidRDefault="00D95E0B" w:rsidP="00D95E0B">
            <w:pPr>
              <w:keepNext/>
              <w:ind w:firstLine="0"/>
            </w:pPr>
            <w:r>
              <w:t>Atkinson</w:t>
            </w:r>
          </w:p>
        </w:tc>
      </w:tr>
      <w:tr w:rsidR="00D95E0B" w:rsidRPr="00D95E0B" w14:paraId="2B5319DC" w14:textId="77777777" w:rsidTr="00D95E0B">
        <w:tc>
          <w:tcPr>
            <w:tcW w:w="2179" w:type="dxa"/>
            <w:shd w:val="clear" w:color="auto" w:fill="auto"/>
          </w:tcPr>
          <w:p w14:paraId="0140A045" w14:textId="4007721B" w:rsidR="00D95E0B" w:rsidRPr="00D95E0B" w:rsidRDefault="00D95E0B" w:rsidP="00D95E0B">
            <w:pPr>
              <w:ind w:firstLine="0"/>
            </w:pPr>
            <w:r>
              <w:t>Bauer</w:t>
            </w:r>
          </w:p>
        </w:tc>
        <w:tc>
          <w:tcPr>
            <w:tcW w:w="2179" w:type="dxa"/>
            <w:shd w:val="clear" w:color="auto" w:fill="auto"/>
          </w:tcPr>
          <w:p w14:paraId="27512AFE" w14:textId="78B14634" w:rsidR="00D95E0B" w:rsidRPr="00D95E0B" w:rsidRDefault="00D95E0B" w:rsidP="00D95E0B">
            <w:pPr>
              <w:ind w:firstLine="0"/>
            </w:pPr>
            <w:r>
              <w:t>Bernstein</w:t>
            </w:r>
          </w:p>
        </w:tc>
        <w:tc>
          <w:tcPr>
            <w:tcW w:w="2180" w:type="dxa"/>
            <w:shd w:val="clear" w:color="auto" w:fill="auto"/>
          </w:tcPr>
          <w:p w14:paraId="6FEB2764" w14:textId="43DF3546" w:rsidR="00D95E0B" w:rsidRPr="00D95E0B" w:rsidRDefault="00D95E0B" w:rsidP="00D95E0B">
            <w:pPr>
              <w:ind w:firstLine="0"/>
            </w:pPr>
            <w:r>
              <w:t>Clyburn</w:t>
            </w:r>
          </w:p>
        </w:tc>
      </w:tr>
      <w:tr w:rsidR="00D95E0B" w:rsidRPr="00D95E0B" w14:paraId="74683C30" w14:textId="77777777" w:rsidTr="00D95E0B">
        <w:tc>
          <w:tcPr>
            <w:tcW w:w="2179" w:type="dxa"/>
            <w:shd w:val="clear" w:color="auto" w:fill="auto"/>
          </w:tcPr>
          <w:p w14:paraId="2E13C5CB" w14:textId="650B85FC" w:rsidR="00D95E0B" w:rsidRPr="00D95E0B" w:rsidRDefault="00D95E0B" w:rsidP="00D95E0B">
            <w:pPr>
              <w:ind w:firstLine="0"/>
            </w:pPr>
            <w:r>
              <w:t>Cobb-Hunter</w:t>
            </w:r>
          </w:p>
        </w:tc>
        <w:tc>
          <w:tcPr>
            <w:tcW w:w="2179" w:type="dxa"/>
            <w:shd w:val="clear" w:color="auto" w:fill="auto"/>
          </w:tcPr>
          <w:p w14:paraId="4797D16A" w14:textId="0620004C" w:rsidR="00D95E0B" w:rsidRPr="00D95E0B" w:rsidRDefault="00D95E0B" w:rsidP="00D95E0B">
            <w:pPr>
              <w:ind w:firstLine="0"/>
            </w:pPr>
            <w:r>
              <w:t>Dillard</w:t>
            </w:r>
          </w:p>
        </w:tc>
        <w:tc>
          <w:tcPr>
            <w:tcW w:w="2180" w:type="dxa"/>
            <w:shd w:val="clear" w:color="auto" w:fill="auto"/>
          </w:tcPr>
          <w:p w14:paraId="2649B317" w14:textId="14B81EBB" w:rsidR="00D95E0B" w:rsidRPr="00D95E0B" w:rsidRDefault="00D95E0B" w:rsidP="00D95E0B">
            <w:pPr>
              <w:ind w:firstLine="0"/>
            </w:pPr>
            <w:r>
              <w:t>Garvin</w:t>
            </w:r>
          </w:p>
        </w:tc>
      </w:tr>
      <w:tr w:rsidR="00D95E0B" w:rsidRPr="00D95E0B" w14:paraId="4D9D7C20" w14:textId="77777777" w:rsidTr="00D95E0B">
        <w:tc>
          <w:tcPr>
            <w:tcW w:w="2179" w:type="dxa"/>
            <w:shd w:val="clear" w:color="auto" w:fill="auto"/>
          </w:tcPr>
          <w:p w14:paraId="5DD9FE8A" w14:textId="767FAB78" w:rsidR="00D95E0B" w:rsidRPr="00D95E0B" w:rsidRDefault="00D95E0B" w:rsidP="00D95E0B">
            <w:pPr>
              <w:ind w:firstLine="0"/>
            </w:pPr>
            <w:r>
              <w:t>Gilliard</w:t>
            </w:r>
          </w:p>
        </w:tc>
        <w:tc>
          <w:tcPr>
            <w:tcW w:w="2179" w:type="dxa"/>
            <w:shd w:val="clear" w:color="auto" w:fill="auto"/>
          </w:tcPr>
          <w:p w14:paraId="0F06CCC7" w14:textId="1AE21BFF" w:rsidR="00D95E0B" w:rsidRPr="00D95E0B" w:rsidRDefault="00D95E0B" w:rsidP="00D95E0B">
            <w:pPr>
              <w:ind w:firstLine="0"/>
            </w:pPr>
            <w:r>
              <w:t>Hayes</w:t>
            </w:r>
          </w:p>
        </w:tc>
        <w:tc>
          <w:tcPr>
            <w:tcW w:w="2180" w:type="dxa"/>
            <w:shd w:val="clear" w:color="auto" w:fill="auto"/>
          </w:tcPr>
          <w:p w14:paraId="12EA9D33" w14:textId="6F58D3C9" w:rsidR="00D95E0B" w:rsidRPr="00D95E0B" w:rsidRDefault="00D95E0B" w:rsidP="00D95E0B">
            <w:pPr>
              <w:ind w:firstLine="0"/>
            </w:pPr>
            <w:r>
              <w:t>Henderson-Myers</w:t>
            </w:r>
          </w:p>
        </w:tc>
      </w:tr>
      <w:tr w:rsidR="00D95E0B" w:rsidRPr="00D95E0B" w14:paraId="67E87317" w14:textId="77777777" w:rsidTr="00D95E0B">
        <w:tc>
          <w:tcPr>
            <w:tcW w:w="2179" w:type="dxa"/>
            <w:shd w:val="clear" w:color="auto" w:fill="auto"/>
          </w:tcPr>
          <w:p w14:paraId="2DAFC638" w14:textId="3DC1B12B" w:rsidR="00D95E0B" w:rsidRPr="00D95E0B" w:rsidRDefault="00D95E0B" w:rsidP="00D95E0B">
            <w:pPr>
              <w:ind w:firstLine="0"/>
            </w:pPr>
            <w:r>
              <w:t>Hosey</w:t>
            </w:r>
          </w:p>
        </w:tc>
        <w:tc>
          <w:tcPr>
            <w:tcW w:w="2179" w:type="dxa"/>
            <w:shd w:val="clear" w:color="auto" w:fill="auto"/>
          </w:tcPr>
          <w:p w14:paraId="4B543014" w14:textId="4AB68EDE" w:rsidR="00D95E0B" w:rsidRPr="00D95E0B" w:rsidRDefault="00D95E0B" w:rsidP="00D95E0B">
            <w:pPr>
              <w:ind w:firstLine="0"/>
            </w:pPr>
            <w:r>
              <w:t>Jefferson</w:t>
            </w:r>
          </w:p>
        </w:tc>
        <w:tc>
          <w:tcPr>
            <w:tcW w:w="2180" w:type="dxa"/>
            <w:shd w:val="clear" w:color="auto" w:fill="auto"/>
          </w:tcPr>
          <w:p w14:paraId="77C55205" w14:textId="5893C917" w:rsidR="00D95E0B" w:rsidRPr="00D95E0B" w:rsidRDefault="00D95E0B" w:rsidP="00D95E0B">
            <w:pPr>
              <w:ind w:firstLine="0"/>
            </w:pPr>
            <w:r>
              <w:t>J. L. Johnson</w:t>
            </w:r>
          </w:p>
        </w:tc>
      </w:tr>
      <w:tr w:rsidR="00D95E0B" w:rsidRPr="00D95E0B" w14:paraId="56DFE112" w14:textId="77777777" w:rsidTr="00D95E0B">
        <w:tc>
          <w:tcPr>
            <w:tcW w:w="2179" w:type="dxa"/>
            <w:shd w:val="clear" w:color="auto" w:fill="auto"/>
          </w:tcPr>
          <w:p w14:paraId="5B941B23" w14:textId="38966D85" w:rsidR="00D95E0B" w:rsidRPr="00D95E0B" w:rsidRDefault="00D95E0B" w:rsidP="00D95E0B">
            <w:pPr>
              <w:ind w:firstLine="0"/>
            </w:pPr>
            <w:r>
              <w:t>W. Jones</w:t>
            </w:r>
          </w:p>
        </w:tc>
        <w:tc>
          <w:tcPr>
            <w:tcW w:w="2179" w:type="dxa"/>
            <w:shd w:val="clear" w:color="auto" w:fill="auto"/>
          </w:tcPr>
          <w:p w14:paraId="5BE1E920" w14:textId="7DF44BF3" w:rsidR="00D95E0B" w:rsidRPr="00D95E0B" w:rsidRDefault="00D95E0B" w:rsidP="00D95E0B">
            <w:pPr>
              <w:ind w:firstLine="0"/>
            </w:pPr>
            <w:r>
              <w:t>King</w:t>
            </w:r>
          </w:p>
        </w:tc>
        <w:tc>
          <w:tcPr>
            <w:tcW w:w="2180" w:type="dxa"/>
            <w:shd w:val="clear" w:color="auto" w:fill="auto"/>
          </w:tcPr>
          <w:p w14:paraId="04B9618C" w14:textId="201291CE" w:rsidR="00D95E0B" w:rsidRPr="00D95E0B" w:rsidRDefault="00D95E0B" w:rsidP="00D95E0B">
            <w:pPr>
              <w:ind w:firstLine="0"/>
            </w:pPr>
            <w:r>
              <w:t>Kirby</w:t>
            </w:r>
          </w:p>
        </w:tc>
      </w:tr>
      <w:tr w:rsidR="00D95E0B" w:rsidRPr="00D95E0B" w14:paraId="3E7FC85B" w14:textId="77777777" w:rsidTr="00D95E0B">
        <w:tc>
          <w:tcPr>
            <w:tcW w:w="2179" w:type="dxa"/>
            <w:shd w:val="clear" w:color="auto" w:fill="auto"/>
          </w:tcPr>
          <w:p w14:paraId="65CA45A1" w14:textId="03704E4D" w:rsidR="00D95E0B" w:rsidRPr="00D95E0B" w:rsidRDefault="00D95E0B" w:rsidP="00D95E0B">
            <w:pPr>
              <w:ind w:firstLine="0"/>
            </w:pPr>
            <w:r>
              <w:t>McDaniel</w:t>
            </w:r>
          </w:p>
        </w:tc>
        <w:tc>
          <w:tcPr>
            <w:tcW w:w="2179" w:type="dxa"/>
            <w:shd w:val="clear" w:color="auto" w:fill="auto"/>
          </w:tcPr>
          <w:p w14:paraId="1BDE2661" w14:textId="067897DF" w:rsidR="00D95E0B" w:rsidRPr="00D95E0B" w:rsidRDefault="00D95E0B" w:rsidP="00D95E0B">
            <w:pPr>
              <w:ind w:firstLine="0"/>
            </w:pPr>
            <w:r>
              <w:t>Ott</w:t>
            </w:r>
          </w:p>
        </w:tc>
        <w:tc>
          <w:tcPr>
            <w:tcW w:w="2180" w:type="dxa"/>
            <w:shd w:val="clear" w:color="auto" w:fill="auto"/>
          </w:tcPr>
          <w:p w14:paraId="34731880" w14:textId="5B670CD1" w:rsidR="00D95E0B" w:rsidRPr="00D95E0B" w:rsidRDefault="00D95E0B" w:rsidP="00D95E0B">
            <w:pPr>
              <w:ind w:firstLine="0"/>
            </w:pPr>
            <w:r>
              <w:t>Pendarvis</w:t>
            </w:r>
          </w:p>
        </w:tc>
      </w:tr>
      <w:tr w:rsidR="00D95E0B" w:rsidRPr="00D95E0B" w14:paraId="309D5B35" w14:textId="77777777" w:rsidTr="00D95E0B">
        <w:tc>
          <w:tcPr>
            <w:tcW w:w="2179" w:type="dxa"/>
            <w:shd w:val="clear" w:color="auto" w:fill="auto"/>
          </w:tcPr>
          <w:p w14:paraId="47362D70" w14:textId="1B63A0B8" w:rsidR="00D95E0B" w:rsidRPr="00D95E0B" w:rsidRDefault="00D95E0B" w:rsidP="00D95E0B">
            <w:pPr>
              <w:keepNext/>
              <w:ind w:firstLine="0"/>
            </w:pPr>
            <w:r>
              <w:t>Rivers</w:t>
            </w:r>
          </w:p>
        </w:tc>
        <w:tc>
          <w:tcPr>
            <w:tcW w:w="2179" w:type="dxa"/>
            <w:shd w:val="clear" w:color="auto" w:fill="auto"/>
          </w:tcPr>
          <w:p w14:paraId="047A0E7D" w14:textId="581970CF" w:rsidR="00D95E0B" w:rsidRPr="00D95E0B" w:rsidRDefault="00D95E0B" w:rsidP="00D95E0B">
            <w:pPr>
              <w:keepNext/>
              <w:ind w:firstLine="0"/>
            </w:pPr>
            <w:r>
              <w:t>Rose</w:t>
            </w:r>
          </w:p>
        </w:tc>
        <w:tc>
          <w:tcPr>
            <w:tcW w:w="2180" w:type="dxa"/>
            <w:shd w:val="clear" w:color="auto" w:fill="auto"/>
          </w:tcPr>
          <w:p w14:paraId="598A7AFE" w14:textId="6309975A" w:rsidR="00D95E0B" w:rsidRPr="00D95E0B" w:rsidRDefault="00D95E0B" w:rsidP="00D95E0B">
            <w:pPr>
              <w:keepNext/>
              <w:ind w:firstLine="0"/>
            </w:pPr>
            <w:r>
              <w:t>Stavrinakis</w:t>
            </w:r>
          </w:p>
        </w:tc>
      </w:tr>
      <w:tr w:rsidR="00D95E0B" w:rsidRPr="00D95E0B" w14:paraId="1CBF2F82" w14:textId="77777777" w:rsidTr="00D95E0B">
        <w:tc>
          <w:tcPr>
            <w:tcW w:w="2179" w:type="dxa"/>
            <w:shd w:val="clear" w:color="auto" w:fill="auto"/>
          </w:tcPr>
          <w:p w14:paraId="1FC0E08A" w14:textId="020055F4" w:rsidR="00D95E0B" w:rsidRPr="00D95E0B" w:rsidRDefault="00D95E0B" w:rsidP="00D95E0B">
            <w:pPr>
              <w:keepNext/>
              <w:ind w:firstLine="0"/>
            </w:pPr>
            <w:r>
              <w:t>Tedder</w:t>
            </w:r>
          </w:p>
        </w:tc>
        <w:tc>
          <w:tcPr>
            <w:tcW w:w="2179" w:type="dxa"/>
            <w:shd w:val="clear" w:color="auto" w:fill="auto"/>
          </w:tcPr>
          <w:p w14:paraId="4572D145" w14:textId="61EE2796" w:rsidR="00D95E0B" w:rsidRPr="00D95E0B" w:rsidRDefault="00D95E0B" w:rsidP="00D95E0B">
            <w:pPr>
              <w:keepNext/>
              <w:ind w:firstLine="0"/>
            </w:pPr>
            <w:r>
              <w:t>Wetmore</w:t>
            </w:r>
          </w:p>
        </w:tc>
        <w:tc>
          <w:tcPr>
            <w:tcW w:w="2180" w:type="dxa"/>
            <w:shd w:val="clear" w:color="auto" w:fill="auto"/>
          </w:tcPr>
          <w:p w14:paraId="60D31450" w14:textId="08719D4F" w:rsidR="00D95E0B" w:rsidRPr="00D95E0B" w:rsidRDefault="00D95E0B" w:rsidP="00D95E0B">
            <w:pPr>
              <w:keepNext/>
              <w:ind w:firstLine="0"/>
            </w:pPr>
            <w:r>
              <w:t>Williams</w:t>
            </w:r>
          </w:p>
        </w:tc>
      </w:tr>
    </w:tbl>
    <w:p w14:paraId="3CD6342D" w14:textId="77777777" w:rsidR="00D95E0B" w:rsidRDefault="00D95E0B" w:rsidP="00D95E0B"/>
    <w:p w14:paraId="79EBCFDA" w14:textId="77777777" w:rsidR="00D95E0B" w:rsidRDefault="00D95E0B" w:rsidP="00D95E0B">
      <w:pPr>
        <w:jc w:val="center"/>
        <w:rPr>
          <w:b/>
        </w:rPr>
      </w:pPr>
      <w:r w:rsidRPr="00D95E0B">
        <w:rPr>
          <w:b/>
        </w:rPr>
        <w:t>Total--27</w:t>
      </w:r>
    </w:p>
    <w:p w14:paraId="5B2FF665" w14:textId="6691D960" w:rsidR="00D95E0B" w:rsidRDefault="00D95E0B" w:rsidP="00D95E0B">
      <w:pPr>
        <w:jc w:val="center"/>
        <w:rPr>
          <w:b/>
        </w:rPr>
      </w:pPr>
    </w:p>
    <w:p w14:paraId="2E7050D3" w14:textId="77777777" w:rsidR="00D95E0B" w:rsidRDefault="00D95E0B" w:rsidP="00D95E0B">
      <w:r>
        <w:t>So, the amendment was tabled.</w:t>
      </w:r>
    </w:p>
    <w:p w14:paraId="389C5A7E" w14:textId="3B49D27A" w:rsidR="00D95E0B" w:rsidRDefault="00D95E0B" w:rsidP="00D95E0B"/>
    <w:p w14:paraId="25D96906" w14:textId="77777777" w:rsidR="00D95E0B" w:rsidRPr="002F33C0" w:rsidRDefault="00D95E0B" w:rsidP="00D95E0B">
      <w:pPr>
        <w:pStyle w:val="scamendsponsorline"/>
        <w:ind w:firstLine="216"/>
        <w:jc w:val="both"/>
        <w:rPr>
          <w:sz w:val="22"/>
        </w:rPr>
      </w:pPr>
      <w:r w:rsidRPr="002F33C0">
        <w:rPr>
          <w:sz w:val="22"/>
        </w:rPr>
        <w:t xml:space="preserve">Rep. J. </w:t>
      </w:r>
      <w:r w:rsidR="0072695C" w:rsidRPr="002F33C0">
        <w:rPr>
          <w:sz w:val="22"/>
        </w:rPr>
        <w:t xml:space="preserve">L. JOHNSON </w:t>
      </w:r>
      <w:r w:rsidRPr="002F33C0">
        <w:rPr>
          <w:sz w:val="22"/>
        </w:rPr>
        <w:t xml:space="preserve">proposed the following Amendment No. 5 to </w:t>
      </w:r>
      <w:r w:rsidR="0072695C">
        <w:rPr>
          <w:sz w:val="22"/>
        </w:rPr>
        <w:br/>
      </w:r>
      <w:r w:rsidRPr="002F33C0">
        <w:rPr>
          <w:sz w:val="22"/>
        </w:rPr>
        <w:t>S. 39 (LC-39.HDB0316H), which was tabled:</w:t>
      </w:r>
    </w:p>
    <w:p w14:paraId="61487315" w14:textId="77777777" w:rsidR="00D95E0B" w:rsidRPr="002F33C0" w:rsidRDefault="00D95E0B" w:rsidP="00D95E0B">
      <w:pPr>
        <w:pStyle w:val="scamendlanginstruction"/>
        <w:spacing w:before="0" w:after="0"/>
        <w:ind w:firstLine="216"/>
        <w:jc w:val="both"/>
        <w:rPr>
          <w:sz w:val="22"/>
        </w:rPr>
      </w:pPr>
      <w:bookmarkStart w:id="207" w:name="instruction_43fc03b09"/>
      <w:r w:rsidRPr="002F33C0">
        <w:rPr>
          <w:sz w:val="22"/>
        </w:rPr>
        <w:t>Amend the bill, as and if amended, SECTION 1, by striking Section 59-8-110</w:t>
      </w:r>
      <w:bookmarkStart w:id="208" w:name="ss_T59C8N110S13_lv1_b8718cf0f"/>
      <w:r w:rsidRPr="00D95E0B">
        <w:rPr>
          <w:rFonts w:eastAsia="Times New Roman"/>
          <w:sz w:val="22"/>
          <w:u w:color="000000"/>
        </w:rPr>
        <w:t>(</w:t>
      </w:r>
      <w:bookmarkEnd w:id="208"/>
      <w:r w:rsidRPr="00D95E0B">
        <w:rPr>
          <w:rFonts w:eastAsia="Times New Roman"/>
          <w:sz w:val="22"/>
          <w:u w:color="000000"/>
        </w:rPr>
        <w:t>13)</w:t>
      </w:r>
      <w:bookmarkStart w:id="209" w:name="ss_T59C8N110Sj_lv2_cd45787f9"/>
      <w:r w:rsidRPr="00D95E0B">
        <w:rPr>
          <w:rFonts w:eastAsia="Times New Roman"/>
          <w:sz w:val="22"/>
          <w:u w:color="000000"/>
        </w:rPr>
        <w:t>(</w:t>
      </w:r>
      <w:bookmarkEnd w:id="209"/>
      <w:r w:rsidRPr="00D95E0B">
        <w:rPr>
          <w:rFonts w:eastAsia="Times New Roman"/>
          <w:sz w:val="22"/>
          <w:u w:color="000000"/>
        </w:rPr>
        <w:t>j)</w:t>
      </w:r>
      <w:r w:rsidRPr="002F33C0">
        <w:rPr>
          <w:sz w:val="22"/>
        </w:rPr>
        <w:t xml:space="preserve"> and inserting:</w:t>
      </w:r>
    </w:p>
    <w:p w14:paraId="3373C844" w14:textId="072A41D3"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r>
      <w:r w:rsidRPr="00D95E0B">
        <w:rPr>
          <w:rFonts w:cs="Times New Roman"/>
          <w:sz w:val="22"/>
          <w:u w:color="000000"/>
        </w:rPr>
        <w:tab/>
        <w:t>(j)</w:t>
      </w:r>
      <w:r w:rsidRPr="002F33C0">
        <w:rPr>
          <w:rFonts w:cs="Times New Roman"/>
          <w:sz w:val="22"/>
        </w:rPr>
        <w:t xml:space="preserve"> </w:t>
      </w:r>
      <w:r w:rsidRPr="00D95E0B">
        <w:rPr>
          <w:rFonts w:cs="Times New Roman"/>
          <w:sz w:val="22"/>
          <w:u w:color="000000"/>
        </w:rPr>
        <w:t>fees for transportation paid to a fee</w:t>
      </w:r>
      <w:r w:rsidRPr="00D95E0B">
        <w:rPr>
          <w:rFonts w:cs="Times New Roman"/>
          <w:sz w:val="22"/>
          <w:u w:color="000000"/>
        </w:rPr>
        <w:noBreakHyphen/>
        <w:t>for</w:t>
      </w:r>
      <w:r w:rsidRPr="00D95E0B">
        <w:rPr>
          <w:rFonts w:cs="Times New Roman"/>
          <w:sz w:val="22"/>
          <w:u w:color="000000"/>
        </w:rPr>
        <w:noBreakHyphen/>
        <w:t>service transportation provider for the scholarship student to travel to and from an eligible provider as defined in this section;</w:t>
      </w:r>
    </w:p>
    <w:bookmarkEnd w:id="207"/>
    <w:p w14:paraId="7BD6B829" w14:textId="77777777" w:rsidR="00D95E0B" w:rsidRPr="002F33C0" w:rsidRDefault="00D95E0B" w:rsidP="00D95E0B">
      <w:pPr>
        <w:pStyle w:val="scamendconformline"/>
        <w:spacing w:before="0"/>
        <w:ind w:firstLine="216"/>
        <w:jc w:val="both"/>
        <w:rPr>
          <w:sz w:val="22"/>
        </w:rPr>
      </w:pPr>
      <w:r w:rsidRPr="002F33C0">
        <w:rPr>
          <w:sz w:val="22"/>
        </w:rPr>
        <w:t>Renumber sections to conform.</w:t>
      </w:r>
    </w:p>
    <w:p w14:paraId="7763E677" w14:textId="77777777" w:rsidR="00D95E0B" w:rsidRPr="002F33C0" w:rsidRDefault="00D95E0B" w:rsidP="00D95E0B">
      <w:pPr>
        <w:pStyle w:val="scamendtitleconform"/>
        <w:ind w:firstLine="216"/>
        <w:jc w:val="both"/>
        <w:rPr>
          <w:sz w:val="22"/>
        </w:rPr>
      </w:pPr>
      <w:r w:rsidRPr="002F33C0">
        <w:rPr>
          <w:sz w:val="22"/>
        </w:rPr>
        <w:t>Amend title to conform.</w:t>
      </w:r>
    </w:p>
    <w:p w14:paraId="63FE94B9" w14:textId="71C94BCD" w:rsidR="00D95E0B" w:rsidRDefault="00D95E0B" w:rsidP="00D95E0B">
      <w:bookmarkStart w:id="210" w:name="file_end293"/>
      <w:bookmarkEnd w:id="210"/>
    </w:p>
    <w:p w14:paraId="526DF893" w14:textId="1A1C5EAD" w:rsidR="00D95E0B" w:rsidRDefault="00D95E0B" w:rsidP="00D95E0B">
      <w:r>
        <w:t>Rep. J. L. JOHNSON spoke in favor of the amendment.</w:t>
      </w:r>
    </w:p>
    <w:p w14:paraId="4D68C9D8" w14:textId="77777777" w:rsidR="0072695C" w:rsidRDefault="0072695C" w:rsidP="00D95E0B"/>
    <w:p w14:paraId="1F0F466A" w14:textId="0F2F6B06" w:rsidR="00D95E0B" w:rsidRDefault="00D95E0B" w:rsidP="00D95E0B">
      <w:r>
        <w:t>Rep. ERICKSON spoke against the amendment and moved to table the amendment.</w:t>
      </w:r>
    </w:p>
    <w:p w14:paraId="29297416" w14:textId="36573E98" w:rsidR="00D95E0B" w:rsidRDefault="00D95E0B" w:rsidP="00D95E0B"/>
    <w:p w14:paraId="572E173E" w14:textId="77777777" w:rsidR="00D95E0B" w:rsidRDefault="00D95E0B" w:rsidP="00D95E0B">
      <w:r>
        <w:t>Rep. J. L. JOHNSON demanded the yeas and nays which were taken, resulting as follows:</w:t>
      </w:r>
    </w:p>
    <w:p w14:paraId="4C091573" w14:textId="5FD996BF" w:rsidR="00D95E0B" w:rsidRDefault="00D95E0B" w:rsidP="00D95E0B">
      <w:pPr>
        <w:jc w:val="center"/>
      </w:pPr>
      <w:bookmarkStart w:id="211" w:name="vote_start296"/>
      <w:bookmarkEnd w:id="211"/>
      <w:r>
        <w:t>Yeas 73; Nays 29</w:t>
      </w:r>
    </w:p>
    <w:p w14:paraId="39790E4E" w14:textId="742695E8" w:rsidR="00D95E0B" w:rsidRDefault="00D95E0B" w:rsidP="00D95E0B">
      <w:pPr>
        <w:jc w:val="center"/>
      </w:pPr>
    </w:p>
    <w:p w14:paraId="34A256C6"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2BFDDB20" w14:textId="77777777" w:rsidTr="00D95E0B">
        <w:tc>
          <w:tcPr>
            <w:tcW w:w="2179" w:type="dxa"/>
            <w:shd w:val="clear" w:color="auto" w:fill="auto"/>
          </w:tcPr>
          <w:p w14:paraId="0029494A" w14:textId="28930E9A" w:rsidR="00D95E0B" w:rsidRPr="00D95E0B" w:rsidRDefault="00D95E0B" w:rsidP="00D95E0B">
            <w:pPr>
              <w:keepNext/>
              <w:ind w:firstLine="0"/>
            </w:pPr>
            <w:r>
              <w:t>Bailey</w:t>
            </w:r>
          </w:p>
        </w:tc>
        <w:tc>
          <w:tcPr>
            <w:tcW w:w="2179" w:type="dxa"/>
            <w:shd w:val="clear" w:color="auto" w:fill="auto"/>
          </w:tcPr>
          <w:p w14:paraId="4AED5727" w14:textId="2CA3EEA8" w:rsidR="00D95E0B" w:rsidRPr="00D95E0B" w:rsidRDefault="00D95E0B" w:rsidP="00D95E0B">
            <w:pPr>
              <w:keepNext/>
              <w:ind w:firstLine="0"/>
            </w:pPr>
            <w:r>
              <w:t>Bannister</w:t>
            </w:r>
          </w:p>
        </w:tc>
        <w:tc>
          <w:tcPr>
            <w:tcW w:w="2180" w:type="dxa"/>
            <w:shd w:val="clear" w:color="auto" w:fill="auto"/>
          </w:tcPr>
          <w:p w14:paraId="0E3540A6" w14:textId="28076C2A" w:rsidR="00D95E0B" w:rsidRPr="00D95E0B" w:rsidRDefault="00D95E0B" w:rsidP="00D95E0B">
            <w:pPr>
              <w:keepNext/>
              <w:ind w:firstLine="0"/>
            </w:pPr>
            <w:r>
              <w:t>Blackwell</w:t>
            </w:r>
          </w:p>
        </w:tc>
      </w:tr>
      <w:tr w:rsidR="00D95E0B" w:rsidRPr="00D95E0B" w14:paraId="51561F24" w14:textId="77777777" w:rsidTr="00D95E0B">
        <w:tc>
          <w:tcPr>
            <w:tcW w:w="2179" w:type="dxa"/>
            <w:shd w:val="clear" w:color="auto" w:fill="auto"/>
          </w:tcPr>
          <w:p w14:paraId="44CC24A7" w14:textId="3FCD4586" w:rsidR="00D95E0B" w:rsidRPr="00D95E0B" w:rsidRDefault="00D95E0B" w:rsidP="00D95E0B">
            <w:pPr>
              <w:ind w:firstLine="0"/>
            </w:pPr>
            <w:r>
              <w:t>Bradley</w:t>
            </w:r>
          </w:p>
        </w:tc>
        <w:tc>
          <w:tcPr>
            <w:tcW w:w="2179" w:type="dxa"/>
            <w:shd w:val="clear" w:color="auto" w:fill="auto"/>
          </w:tcPr>
          <w:p w14:paraId="66A70630" w14:textId="40F0FD59" w:rsidR="00D95E0B" w:rsidRPr="00D95E0B" w:rsidRDefault="00D95E0B" w:rsidP="00D95E0B">
            <w:pPr>
              <w:ind w:firstLine="0"/>
            </w:pPr>
            <w:r>
              <w:t>Brewer</w:t>
            </w:r>
          </w:p>
        </w:tc>
        <w:tc>
          <w:tcPr>
            <w:tcW w:w="2180" w:type="dxa"/>
            <w:shd w:val="clear" w:color="auto" w:fill="auto"/>
          </w:tcPr>
          <w:p w14:paraId="30A55261" w14:textId="783406BC" w:rsidR="00D95E0B" w:rsidRPr="00D95E0B" w:rsidRDefault="00D95E0B" w:rsidP="00D95E0B">
            <w:pPr>
              <w:ind w:firstLine="0"/>
            </w:pPr>
            <w:r>
              <w:t>Brittain</w:t>
            </w:r>
          </w:p>
        </w:tc>
      </w:tr>
      <w:tr w:rsidR="00D95E0B" w:rsidRPr="00D95E0B" w14:paraId="6F788D43" w14:textId="77777777" w:rsidTr="00D95E0B">
        <w:tc>
          <w:tcPr>
            <w:tcW w:w="2179" w:type="dxa"/>
            <w:shd w:val="clear" w:color="auto" w:fill="auto"/>
          </w:tcPr>
          <w:p w14:paraId="6FF581FD" w14:textId="7EF35E78" w:rsidR="00D95E0B" w:rsidRPr="00D95E0B" w:rsidRDefault="00D95E0B" w:rsidP="00D95E0B">
            <w:pPr>
              <w:ind w:firstLine="0"/>
            </w:pPr>
            <w:r>
              <w:t>Burns</w:t>
            </w:r>
          </w:p>
        </w:tc>
        <w:tc>
          <w:tcPr>
            <w:tcW w:w="2179" w:type="dxa"/>
            <w:shd w:val="clear" w:color="auto" w:fill="auto"/>
          </w:tcPr>
          <w:p w14:paraId="3888C5EA" w14:textId="597C0B51" w:rsidR="00D95E0B" w:rsidRPr="00D95E0B" w:rsidRDefault="00D95E0B" w:rsidP="00D95E0B">
            <w:pPr>
              <w:ind w:firstLine="0"/>
            </w:pPr>
            <w:r>
              <w:t>Bustos</w:t>
            </w:r>
          </w:p>
        </w:tc>
        <w:tc>
          <w:tcPr>
            <w:tcW w:w="2180" w:type="dxa"/>
            <w:shd w:val="clear" w:color="auto" w:fill="auto"/>
          </w:tcPr>
          <w:p w14:paraId="721D7759" w14:textId="06CB07A8" w:rsidR="00D95E0B" w:rsidRPr="00D95E0B" w:rsidRDefault="00D95E0B" w:rsidP="00D95E0B">
            <w:pPr>
              <w:ind w:firstLine="0"/>
            </w:pPr>
            <w:r>
              <w:t>Calhoon</w:t>
            </w:r>
          </w:p>
        </w:tc>
      </w:tr>
      <w:tr w:rsidR="00D95E0B" w:rsidRPr="00D95E0B" w14:paraId="6D0334AD" w14:textId="77777777" w:rsidTr="00D95E0B">
        <w:tc>
          <w:tcPr>
            <w:tcW w:w="2179" w:type="dxa"/>
            <w:shd w:val="clear" w:color="auto" w:fill="auto"/>
          </w:tcPr>
          <w:p w14:paraId="7ED02DF6" w14:textId="35F17AB8" w:rsidR="00D95E0B" w:rsidRPr="00D95E0B" w:rsidRDefault="00D95E0B" w:rsidP="00D95E0B">
            <w:pPr>
              <w:ind w:firstLine="0"/>
            </w:pPr>
            <w:r>
              <w:t>Carter</w:t>
            </w:r>
          </w:p>
        </w:tc>
        <w:tc>
          <w:tcPr>
            <w:tcW w:w="2179" w:type="dxa"/>
            <w:shd w:val="clear" w:color="auto" w:fill="auto"/>
          </w:tcPr>
          <w:p w14:paraId="1380227E" w14:textId="0BFDB1A6" w:rsidR="00D95E0B" w:rsidRPr="00D95E0B" w:rsidRDefault="00D95E0B" w:rsidP="00D95E0B">
            <w:pPr>
              <w:ind w:firstLine="0"/>
            </w:pPr>
            <w:r>
              <w:t>Caskey</w:t>
            </w:r>
          </w:p>
        </w:tc>
        <w:tc>
          <w:tcPr>
            <w:tcW w:w="2180" w:type="dxa"/>
            <w:shd w:val="clear" w:color="auto" w:fill="auto"/>
          </w:tcPr>
          <w:p w14:paraId="35B7F372" w14:textId="1E94E7C0" w:rsidR="00D95E0B" w:rsidRPr="00D95E0B" w:rsidRDefault="00D95E0B" w:rsidP="00D95E0B">
            <w:pPr>
              <w:ind w:firstLine="0"/>
            </w:pPr>
            <w:r>
              <w:t>Connell</w:t>
            </w:r>
          </w:p>
        </w:tc>
      </w:tr>
      <w:tr w:rsidR="00D95E0B" w:rsidRPr="00D95E0B" w14:paraId="4E7C7FE8" w14:textId="77777777" w:rsidTr="00D95E0B">
        <w:tc>
          <w:tcPr>
            <w:tcW w:w="2179" w:type="dxa"/>
            <w:shd w:val="clear" w:color="auto" w:fill="auto"/>
          </w:tcPr>
          <w:p w14:paraId="2F08D001" w14:textId="518B7E4D" w:rsidR="00D95E0B" w:rsidRPr="00D95E0B" w:rsidRDefault="00D95E0B" w:rsidP="00D95E0B">
            <w:pPr>
              <w:ind w:firstLine="0"/>
            </w:pPr>
            <w:r>
              <w:t>B. J. Cox</w:t>
            </w:r>
          </w:p>
        </w:tc>
        <w:tc>
          <w:tcPr>
            <w:tcW w:w="2179" w:type="dxa"/>
            <w:shd w:val="clear" w:color="auto" w:fill="auto"/>
          </w:tcPr>
          <w:p w14:paraId="00207349" w14:textId="6F7929BC" w:rsidR="00D95E0B" w:rsidRPr="00D95E0B" w:rsidRDefault="00D95E0B" w:rsidP="00D95E0B">
            <w:pPr>
              <w:ind w:firstLine="0"/>
            </w:pPr>
            <w:r>
              <w:t>B. L. Cox</w:t>
            </w:r>
          </w:p>
        </w:tc>
        <w:tc>
          <w:tcPr>
            <w:tcW w:w="2180" w:type="dxa"/>
            <w:shd w:val="clear" w:color="auto" w:fill="auto"/>
          </w:tcPr>
          <w:p w14:paraId="77F35E7B" w14:textId="1643025E" w:rsidR="00D95E0B" w:rsidRPr="00D95E0B" w:rsidRDefault="00D95E0B" w:rsidP="00D95E0B">
            <w:pPr>
              <w:ind w:firstLine="0"/>
            </w:pPr>
            <w:r>
              <w:t>Crawford</w:t>
            </w:r>
          </w:p>
        </w:tc>
      </w:tr>
      <w:tr w:rsidR="00D95E0B" w:rsidRPr="00D95E0B" w14:paraId="666E18D6" w14:textId="77777777" w:rsidTr="00D95E0B">
        <w:tc>
          <w:tcPr>
            <w:tcW w:w="2179" w:type="dxa"/>
            <w:shd w:val="clear" w:color="auto" w:fill="auto"/>
          </w:tcPr>
          <w:p w14:paraId="1943CCD0" w14:textId="23BE875F" w:rsidR="00D95E0B" w:rsidRPr="00D95E0B" w:rsidRDefault="00D95E0B" w:rsidP="00D95E0B">
            <w:pPr>
              <w:ind w:firstLine="0"/>
            </w:pPr>
            <w:r>
              <w:t>Davis</w:t>
            </w:r>
          </w:p>
        </w:tc>
        <w:tc>
          <w:tcPr>
            <w:tcW w:w="2179" w:type="dxa"/>
            <w:shd w:val="clear" w:color="auto" w:fill="auto"/>
          </w:tcPr>
          <w:p w14:paraId="5914FFC2" w14:textId="5F5C1C54" w:rsidR="00D95E0B" w:rsidRPr="00D95E0B" w:rsidRDefault="00D95E0B" w:rsidP="00D95E0B">
            <w:pPr>
              <w:ind w:firstLine="0"/>
            </w:pPr>
            <w:r>
              <w:t>Elliott</w:t>
            </w:r>
          </w:p>
        </w:tc>
        <w:tc>
          <w:tcPr>
            <w:tcW w:w="2180" w:type="dxa"/>
            <w:shd w:val="clear" w:color="auto" w:fill="auto"/>
          </w:tcPr>
          <w:p w14:paraId="15A49829" w14:textId="6BB7B408" w:rsidR="00D95E0B" w:rsidRPr="00D95E0B" w:rsidRDefault="00D95E0B" w:rsidP="00D95E0B">
            <w:pPr>
              <w:ind w:firstLine="0"/>
            </w:pPr>
            <w:r>
              <w:t>Erickson</w:t>
            </w:r>
          </w:p>
        </w:tc>
      </w:tr>
      <w:tr w:rsidR="00D95E0B" w:rsidRPr="00D95E0B" w14:paraId="1924F5F5" w14:textId="77777777" w:rsidTr="00D95E0B">
        <w:tc>
          <w:tcPr>
            <w:tcW w:w="2179" w:type="dxa"/>
            <w:shd w:val="clear" w:color="auto" w:fill="auto"/>
          </w:tcPr>
          <w:p w14:paraId="28BBAF92" w14:textId="018277DE" w:rsidR="00D95E0B" w:rsidRPr="00D95E0B" w:rsidRDefault="00D95E0B" w:rsidP="00D95E0B">
            <w:pPr>
              <w:ind w:firstLine="0"/>
            </w:pPr>
            <w:r>
              <w:t>Felder</w:t>
            </w:r>
          </w:p>
        </w:tc>
        <w:tc>
          <w:tcPr>
            <w:tcW w:w="2179" w:type="dxa"/>
            <w:shd w:val="clear" w:color="auto" w:fill="auto"/>
          </w:tcPr>
          <w:p w14:paraId="434B481C" w14:textId="053D34ED" w:rsidR="00D95E0B" w:rsidRPr="00D95E0B" w:rsidRDefault="00D95E0B" w:rsidP="00D95E0B">
            <w:pPr>
              <w:ind w:firstLine="0"/>
            </w:pPr>
            <w:r>
              <w:t>Forrest</w:t>
            </w:r>
          </w:p>
        </w:tc>
        <w:tc>
          <w:tcPr>
            <w:tcW w:w="2180" w:type="dxa"/>
            <w:shd w:val="clear" w:color="auto" w:fill="auto"/>
          </w:tcPr>
          <w:p w14:paraId="3A1A2C5E" w14:textId="18242132" w:rsidR="00D95E0B" w:rsidRPr="00D95E0B" w:rsidRDefault="00D95E0B" w:rsidP="00D95E0B">
            <w:pPr>
              <w:ind w:firstLine="0"/>
            </w:pPr>
            <w:r>
              <w:t>Gagnon</w:t>
            </w:r>
          </w:p>
        </w:tc>
      </w:tr>
      <w:tr w:rsidR="00D95E0B" w:rsidRPr="00D95E0B" w14:paraId="2A1BA754" w14:textId="77777777" w:rsidTr="00D95E0B">
        <w:tc>
          <w:tcPr>
            <w:tcW w:w="2179" w:type="dxa"/>
            <w:shd w:val="clear" w:color="auto" w:fill="auto"/>
          </w:tcPr>
          <w:p w14:paraId="39FC6962" w14:textId="3D1A49DF" w:rsidR="00D95E0B" w:rsidRPr="00D95E0B" w:rsidRDefault="00D95E0B" w:rsidP="00D95E0B">
            <w:pPr>
              <w:ind w:firstLine="0"/>
            </w:pPr>
            <w:r>
              <w:t>Gatch</w:t>
            </w:r>
          </w:p>
        </w:tc>
        <w:tc>
          <w:tcPr>
            <w:tcW w:w="2179" w:type="dxa"/>
            <w:shd w:val="clear" w:color="auto" w:fill="auto"/>
          </w:tcPr>
          <w:p w14:paraId="2363A2FB" w14:textId="3490CE41" w:rsidR="00D95E0B" w:rsidRPr="00D95E0B" w:rsidRDefault="00D95E0B" w:rsidP="00D95E0B">
            <w:pPr>
              <w:ind w:firstLine="0"/>
            </w:pPr>
            <w:r>
              <w:t>Gibson</w:t>
            </w:r>
          </w:p>
        </w:tc>
        <w:tc>
          <w:tcPr>
            <w:tcW w:w="2180" w:type="dxa"/>
            <w:shd w:val="clear" w:color="auto" w:fill="auto"/>
          </w:tcPr>
          <w:p w14:paraId="40702A83" w14:textId="3245624A" w:rsidR="00D95E0B" w:rsidRPr="00D95E0B" w:rsidRDefault="00D95E0B" w:rsidP="00D95E0B">
            <w:pPr>
              <w:ind w:firstLine="0"/>
            </w:pPr>
            <w:r>
              <w:t>Gilliam</w:t>
            </w:r>
          </w:p>
        </w:tc>
      </w:tr>
      <w:tr w:rsidR="00D95E0B" w:rsidRPr="00D95E0B" w14:paraId="3B9920A7" w14:textId="77777777" w:rsidTr="00D95E0B">
        <w:tc>
          <w:tcPr>
            <w:tcW w:w="2179" w:type="dxa"/>
            <w:shd w:val="clear" w:color="auto" w:fill="auto"/>
          </w:tcPr>
          <w:p w14:paraId="01EEFCCA" w14:textId="2AD88015" w:rsidR="00D95E0B" w:rsidRPr="00D95E0B" w:rsidRDefault="00D95E0B" w:rsidP="00D95E0B">
            <w:pPr>
              <w:ind w:firstLine="0"/>
            </w:pPr>
            <w:r>
              <w:t>Guest</w:t>
            </w:r>
          </w:p>
        </w:tc>
        <w:tc>
          <w:tcPr>
            <w:tcW w:w="2179" w:type="dxa"/>
            <w:shd w:val="clear" w:color="auto" w:fill="auto"/>
          </w:tcPr>
          <w:p w14:paraId="4864787F" w14:textId="4EB67F3E" w:rsidR="00D95E0B" w:rsidRPr="00D95E0B" w:rsidRDefault="00D95E0B" w:rsidP="00D95E0B">
            <w:pPr>
              <w:ind w:firstLine="0"/>
            </w:pPr>
            <w:r>
              <w:t>Guffey</w:t>
            </w:r>
          </w:p>
        </w:tc>
        <w:tc>
          <w:tcPr>
            <w:tcW w:w="2180" w:type="dxa"/>
            <w:shd w:val="clear" w:color="auto" w:fill="auto"/>
          </w:tcPr>
          <w:p w14:paraId="516F72EF" w14:textId="4A3C50A7" w:rsidR="00D95E0B" w:rsidRPr="00D95E0B" w:rsidRDefault="00D95E0B" w:rsidP="00D95E0B">
            <w:pPr>
              <w:ind w:firstLine="0"/>
            </w:pPr>
            <w:r>
              <w:t>Haddon</w:t>
            </w:r>
          </w:p>
        </w:tc>
      </w:tr>
      <w:tr w:rsidR="00D95E0B" w:rsidRPr="00D95E0B" w14:paraId="5E680E65" w14:textId="77777777" w:rsidTr="00D95E0B">
        <w:tc>
          <w:tcPr>
            <w:tcW w:w="2179" w:type="dxa"/>
            <w:shd w:val="clear" w:color="auto" w:fill="auto"/>
          </w:tcPr>
          <w:p w14:paraId="7C867ABC" w14:textId="06EEFC6D" w:rsidR="00D95E0B" w:rsidRPr="00D95E0B" w:rsidRDefault="00D95E0B" w:rsidP="00D95E0B">
            <w:pPr>
              <w:ind w:firstLine="0"/>
            </w:pPr>
            <w:r>
              <w:t>Hager</w:t>
            </w:r>
          </w:p>
        </w:tc>
        <w:tc>
          <w:tcPr>
            <w:tcW w:w="2179" w:type="dxa"/>
            <w:shd w:val="clear" w:color="auto" w:fill="auto"/>
          </w:tcPr>
          <w:p w14:paraId="4E1F76DB" w14:textId="19568857" w:rsidR="00D95E0B" w:rsidRPr="00D95E0B" w:rsidRDefault="00D95E0B" w:rsidP="00D95E0B">
            <w:pPr>
              <w:ind w:firstLine="0"/>
            </w:pPr>
            <w:r>
              <w:t>Hardee</w:t>
            </w:r>
          </w:p>
        </w:tc>
        <w:tc>
          <w:tcPr>
            <w:tcW w:w="2180" w:type="dxa"/>
            <w:shd w:val="clear" w:color="auto" w:fill="auto"/>
          </w:tcPr>
          <w:p w14:paraId="281F9371" w14:textId="27B92190" w:rsidR="00D95E0B" w:rsidRPr="00D95E0B" w:rsidRDefault="00D95E0B" w:rsidP="00D95E0B">
            <w:pPr>
              <w:ind w:firstLine="0"/>
            </w:pPr>
            <w:r>
              <w:t>Harris</w:t>
            </w:r>
          </w:p>
        </w:tc>
      </w:tr>
      <w:tr w:rsidR="00D95E0B" w:rsidRPr="00D95E0B" w14:paraId="5A5015E6" w14:textId="77777777" w:rsidTr="00D95E0B">
        <w:tc>
          <w:tcPr>
            <w:tcW w:w="2179" w:type="dxa"/>
            <w:shd w:val="clear" w:color="auto" w:fill="auto"/>
          </w:tcPr>
          <w:p w14:paraId="58FD294F" w14:textId="04494E62" w:rsidR="00D95E0B" w:rsidRPr="00D95E0B" w:rsidRDefault="00D95E0B" w:rsidP="00D95E0B">
            <w:pPr>
              <w:ind w:firstLine="0"/>
            </w:pPr>
            <w:r>
              <w:t>Hartnett</w:t>
            </w:r>
          </w:p>
        </w:tc>
        <w:tc>
          <w:tcPr>
            <w:tcW w:w="2179" w:type="dxa"/>
            <w:shd w:val="clear" w:color="auto" w:fill="auto"/>
          </w:tcPr>
          <w:p w14:paraId="032695C4" w14:textId="0B50BA81" w:rsidR="00D95E0B" w:rsidRPr="00D95E0B" w:rsidRDefault="00D95E0B" w:rsidP="00D95E0B">
            <w:pPr>
              <w:ind w:firstLine="0"/>
            </w:pPr>
            <w:r>
              <w:t>Hewitt</w:t>
            </w:r>
          </w:p>
        </w:tc>
        <w:tc>
          <w:tcPr>
            <w:tcW w:w="2180" w:type="dxa"/>
            <w:shd w:val="clear" w:color="auto" w:fill="auto"/>
          </w:tcPr>
          <w:p w14:paraId="7A4C406A" w14:textId="330FA37B" w:rsidR="00D95E0B" w:rsidRPr="00D95E0B" w:rsidRDefault="00D95E0B" w:rsidP="00D95E0B">
            <w:pPr>
              <w:ind w:firstLine="0"/>
            </w:pPr>
            <w:r>
              <w:t>Hiott</w:t>
            </w:r>
          </w:p>
        </w:tc>
      </w:tr>
      <w:tr w:rsidR="00D95E0B" w:rsidRPr="00D95E0B" w14:paraId="65D881A3" w14:textId="77777777" w:rsidTr="00D95E0B">
        <w:tc>
          <w:tcPr>
            <w:tcW w:w="2179" w:type="dxa"/>
            <w:shd w:val="clear" w:color="auto" w:fill="auto"/>
          </w:tcPr>
          <w:p w14:paraId="4D64FEFB" w14:textId="79FF7D7F" w:rsidR="00D95E0B" w:rsidRPr="00D95E0B" w:rsidRDefault="00D95E0B" w:rsidP="00D95E0B">
            <w:pPr>
              <w:ind w:firstLine="0"/>
            </w:pPr>
            <w:r>
              <w:t>Hixon</w:t>
            </w:r>
          </w:p>
        </w:tc>
        <w:tc>
          <w:tcPr>
            <w:tcW w:w="2179" w:type="dxa"/>
            <w:shd w:val="clear" w:color="auto" w:fill="auto"/>
          </w:tcPr>
          <w:p w14:paraId="3696C8A3" w14:textId="597E6CD8" w:rsidR="00D95E0B" w:rsidRPr="00D95E0B" w:rsidRDefault="00D95E0B" w:rsidP="00D95E0B">
            <w:pPr>
              <w:ind w:firstLine="0"/>
            </w:pPr>
            <w:r>
              <w:t>Hyde</w:t>
            </w:r>
          </w:p>
        </w:tc>
        <w:tc>
          <w:tcPr>
            <w:tcW w:w="2180" w:type="dxa"/>
            <w:shd w:val="clear" w:color="auto" w:fill="auto"/>
          </w:tcPr>
          <w:p w14:paraId="519BECCE" w14:textId="6222701C" w:rsidR="00D95E0B" w:rsidRPr="00D95E0B" w:rsidRDefault="00D95E0B" w:rsidP="00D95E0B">
            <w:pPr>
              <w:ind w:firstLine="0"/>
            </w:pPr>
            <w:r>
              <w:t>J. E. Johnson</w:t>
            </w:r>
          </w:p>
        </w:tc>
      </w:tr>
      <w:tr w:rsidR="00D95E0B" w:rsidRPr="00D95E0B" w14:paraId="7BCEB5C5" w14:textId="77777777" w:rsidTr="00D95E0B">
        <w:tc>
          <w:tcPr>
            <w:tcW w:w="2179" w:type="dxa"/>
            <w:shd w:val="clear" w:color="auto" w:fill="auto"/>
          </w:tcPr>
          <w:p w14:paraId="3DF22C26" w14:textId="5E33D39D" w:rsidR="00D95E0B" w:rsidRPr="00D95E0B" w:rsidRDefault="00D95E0B" w:rsidP="00D95E0B">
            <w:pPr>
              <w:ind w:firstLine="0"/>
            </w:pPr>
            <w:r>
              <w:t>Kilmartin</w:t>
            </w:r>
          </w:p>
        </w:tc>
        <w:tc>
          <w:tcPr>
            <w:tcW w:w="2179" w:type="dxa"/>
            <w:shd w:val="clear" w:color="auto" w:fill="auto"/>
          </w:tcPr>
          <w:p w14:paraId="0E9470CB" w14:textId="054A0807" w:rsidR="00D95E0B" w:rsidRPr="00D95E0B" w:rsidRDefault="00D95E0B" w:rsidP="00D95E0B">
            <w:pPr>
              <w:ind w:firstLine="0"/>
            </w:pPr>
            <w:r>
              <w:t>Landing</w:t>
            </w:r>
          </w:p>
        </w:tc>
        <w:tc>
          <w:tcPr>
            <w:tcW w:w="2180" w:type="dxa"/>
            <w:shd w:val="clear" w:color="auto" w:fill="auto"/>
          </w:tcPr>
          <w:p w14:paraId="6FB7DE0E" w14:textId="0422ADCB" w:rsidR="00D95E0B" w:rsidRPr="00D95E0B" w:rsidRDefault="00D95E0B" w:rsidP="00D95E0B">
            <w:pPr>
              <w:ind w:firstLine="0"/>
            </w:pPr>
            <w:r>
              <w:t>Lawson</w:t>
            </w:r>
          </w:p>
        </w:tc>
      </w:tr>
      <w:tr w:rsidR="00D95E0B" w:rsidRPr="00D95E0B" w14:paraId="05D0D225" w14:textId="77777777" w:rsidTr="00D95E0B">
        <w:tc>
          <w:tcPr>
            <w:tcW w:w="2179" w:type="dxa"/>
            <w:shd w:val="clear" w:color="auto" w:fill="auto"/>
          </w:tcPr>
          <w:p w14:paraId="44203BFB" w14:textId="4171EF88" w:rsidR="00D95E0B" w:rsidRPr="00D95E0B" w:rsidRDefault="00D95E0B" w:rsidP="00D95E0B">
            <w:pPr>
              <w:ind w:firstLine="0"/>
            </w:pPr>
            <w:r>
              <w:t>Leber</w:t>
            </w:r>
          </w:p>
        </w:tc>
        <w:tc>
          <w:tcPr>
            <w:tcW w:w="2179" w:type="dxa"/>
            <w:shd w:val="clear" w:color="auto" w:fill="auto"/>
          </w:tcPr>
          <w:p w14:paraId="23A9D7F0" w14:textId="4AFF0361" w:rsidR="00D95E0B" w:rsidRPr="00D95E0B" w:rsidRDefault="00D95E0B" w:rsidP="00D95E0B">
            <w:pPr>
              <w:ind w:firstLine="0"/>
            </w:pPr>
            <w:r>
              <w:t>Ligon</w:t>
            </w:r>
          </w:p>
        </w:tc>
        <w:tc>
          <w:tcPr>
            <w:tcW w:w="2180" w:type="dxa"/>
            <w:shd w:val="clear" w:color="auto" w:fill="auto"/>
          </w:tcPr>
          <w:p w14:paraId="45CDDE2A" w14:textId="34318B50" w:rsidR="00D95E0B" w:rsidRPr="00D95E0B" w:rsidRDefault="00D95E0B" w:rsidP="00D95E0B">
            <w:pPr>
              <w:ind w:firstLine="0"/>
            </w:pPr>
            <w:r>
              <w:t>Long</w:t>
            </w:r>
          </w:p>
        </w:tc>
      </w:tr>
      <w:tr w:rsidR="00D95E0B" w:rsidRPr="00D95E0B" w14:paraId="183041CC" w14:textId="77777777" w:rsidTr="00D95E0B">
        <w:tc>
          <w:tcPr>
            <w:tcW w:w="2179" w:type="dxa"/>
            <w:shd w:val="clear" w:color="auto" w:fill="auto"/>
          </w:tcPr>
          <w:p w14:paraId="371A8399" w14:textId="6BBA4531" w:rsidR="00D95E0B" w:rsidRPr="00D95E0B" w:rsidRDefault="00D95E0B" w:rsidP="00D95E0B">
            <w:pPr>
              <w:ind w:firstLine="0"/>
            </w:pPr>
            <w:r>
              <w:t>Lowe</w:t>
            </w:r>
          </w:p>
        </w:tc>
        <w:tc>
          <w:tcPr>
            <w:tcW w:w="2179" w:type="dxa"/>
            <w:shd w:val="clear" w:color="auto" w:fill="auto"/>
          </w:tcPr>
          <w:p w14:paraId="0F375A3A" w14:textId="63FD4D6D" w:rsidR="00D95E0B" w:rsidRPr="00D95E0B" w:rsidRDefault="00D95E0B" w:rsidP="00D95E0B">
            <w:pPr>
              <w:ind w:firstLine="0"/>
            </w:pPr>
            <w:r>
              <w:t>May</w:t>
            </w:r>
          </w:p>
        </w:tc>
        <w:tc>
          <w:tcPr>
            <w:tcW w:w="2180" w:type="dxa"/>
            <w:shd w:val="clear" w:color="auto" w:fill="auto"/>
          </w:tcPr>
          <w:p w14:paraId="598D2E26" w14:textId="07904CB5" w:rsidR="00D95E0B" w:rsidRPr="00D95E0B" w:rsidRDefault="00D95E0B" w:rsidP="00D95E0B">
            <w:pPr>
              <w:ind w:firstLine="0"/>
            </w:pPr>
            <w:r>
              <w:t>McCabe</w:t>
            </w:r>
          </w:p>
        </w:tc>
      </w:tr>
      <w:tr w:rsidR="00D95E0B" w:rsidRPr="00D95E0B" w14:paraId="5684F824" w14:textId="77777777" w:rsidTr="00D95E0B">
        <w:tc>
          <w:tcPr>
            <w:tcW w:w="2179" w:type="dxa"/>
            <w:shd w:val="clear" w:color="auto" w:fill="auto"/>
          </w:tcPr>
          <w:p w14:paraId="0E58E85C" w14:textId="45DB63C4" w:rsidR="00D95E0B" w:rsidRPr="00D95E0B" w:rsidRDefault="00D95E0B" w:rsidP="00D95E0B">
            <w:pPr>
              <w:ind w:firstLine="0"/>
            </w:pPr>
            <w:r>
              <w:t>McCravy</w:t>
            </w:r>
          </w:p>
        </w:tc>
        <w:tc>
          <w:tcPr>
            <w:tcW w:w="2179" w:type="dxa"/>
            <w:shd w:val="clear" w:color="auto" w:fill="auto"/>
          </w:tcPr>
          <w:p w14:paraId="03D6BC36" w14:textId="0C8F2FE5" w:rsidR="00D95E0B" w:rsidRPr="00D95E0B" w:rsidRDefault="00D95E0B" w:rsidP="00D95E0B">
            <w:pPr>
              <w:ind w:firstLine="0"/>
            </w:pPr>
            <w:r>
              <w:t>McGinnis</w:t>
            </w:r>
          </w:p>
        </w:tc>
        <w:tc>
          <w:tcPr>
            <w:tcW w:w="2180" w:type="dxa"/>
            <w:shd w:val="clear" w:color="auto" w:fill="auto"/>
          </w:tcPr>
          <w:p w14:paraId="5FFF0C3A" w14:textId="6C2D27ED" w:rsidR="00D95E0B" w:rsidRPr="00D95E0B" w:rsidRDefault="00D95E0B" w:rsidP="00D95E0B">
            <w:pPr>
              <w:ind w:firstLine="0"/>
            </w:pPr>
            <w:r>
              <w:t>Mitchell</w:t>
            </w:r>
          </w:p>
        </w:tc>
      </w:tr>
      <w:tr w:rsidR="00D95E0B" w:rsidRPr="00D95E0B" w14:paraId="59DE10CA" w14:textId="77777777" w:rsidTr="00D95E0B">
        <w:tc>
          <w:tcPr>
            <w:tcW w:w="2179" w:type="dxa"/>
            <w:shd w:val="clear" w:color="auto" w:fill="auto"/>
          </w:tcPr>
          <w:p w14:paraId="46306C92" w14:textId="1B6190BB" w:rsidR="00D95E0B" w:rsidRPr="00D95E0B" w:rsidRDefault="00D95E0B" w:rsidP="00D95E0B">
            <w:pPr>
              <w:ind w:firstLine="0"/>
            </w:pPr>
            <w:r>
              <w:t>T. Moore</w:t>
            </w:r>
          </w:p>
        </w:tc>
        <w:tc>
          <w:tcPr>
            <w:tcW w:w="2179" w:type="dxa"/>
            <w:shd w:val="clear" w:color="auto" w:fill="auto"/>
          </w:tcPr>
          <w:p w14:paraId="4AC201AB" w14:textId="08FA237D" w:rsidR="00D95E0B" w:rsidRPr="00D95E0B" w:rsidRDefault="00D95E0B" w:rsidP="00D95E0B">
            <w:pPr>
              <w:ind w:firstLine="0"/>
            </w:pPr>
            <w:r>
              <w:t>T. A. Morgan</w:t>
            </w:r>
          </w:p>
        </w:tc>
        <w:tc>
          <w:tcPr>
            <w:tcW w:w="2180" w:type="dxa"/>
            <w:shd w:val="clear" w:color="auto" w:fill="auto"/>
          </w:tcPr>
          <w:p w14:paraId="0FC6D4CA" w14:textId="7F3025CF" w:rsidR="00D95E0B" w:rsidRPr="00D95E0B" w:rsidRDefault="00D95E0B" w:rsidP="00D95E0B">
            <w:pPr>
              <w:ind w:firstLine="0"/>
            </w:pPr>
            <w:r>
              <w:t>Murphy</w:t>
            </w:r>
          </w:p>
        </w:tc>
      </w:tr>
      <w:tr w:rsidR="00D95E0B" w:rsidRPr="00D95E0B" w14:paraId="5BEC0A75" w14:textId="77777777" w:rsidTr="00D95E0B">
        <w:tc>
          <w:tcPr>
            <w:tcW w:w="2179" w:type="dxa"/>
            <w:shd w:val="clear" w:color="auto" w:fill="auto"/>
          </w:tcPr>
          <w:p w14:paraId="3736F332" w14:textId="75276743" w:rsidR="00D95E0B" w:rsidRPr="00D95E0B" w:rsidRDefault="00D95E0B" w:rsidP="00D95E0B">
            <w:pPr>
              <w:ind w:firstLine="0"/>
            </w:pPr>
            <w:r>
              <w:t>B. Newton</w:t>
            </w:r>
          </w:p>
        </w:tc>
        <w:tc>
          <w:tcPr>
            <w:tcW w:w="2179" w:type="dxa"/>
            <w:shd w:val="clear" w:color="auto" w:fill="auto"/>
          </w:tcPr>
          <w:p w14:paraId="521C8886" w14:textId="03B1794B" w:rsidR="00D95E0B" w:rsidRPr="00D95E0B" w:rsidRDefault="00D95E0B" w:rsidP="00D95E0B">
            <w:pPr>
              <w:ind w:firstLine="0"/>
            </w:pPr>
            <w:r>
              <w:t>W. Newton</w:t>
            </w:r>
          </w:p>
        </w:tc>
        <w:tc>
          <w:tcPr>
            <w:tcW w:w="2180" w:type="dxa"/>
            <w:shd w:val="clear" w:color="auto" w:fill="auto"/>
          </w:tcPr>
          <w:p w14:paraId="2BAE61D6" w14:textId="4A86E0C7" w:rsidR="00D95E0B" w:rsidRPr="00D95E0B" w:rsidRDefault="00D95E0B" w:rsidP="00D95E0B">
            <w:pPr>
              <w:ind w:firstLine="0"/>
            </w:pPr>
            <w:r>
              <w:t>Nutt</w:t>
            </w:r>
          </w:p>
        </w:tc>
      </w:tr>
      <w:tr w:rsidR="00D95E0B" w:rsidRPr="00D95E0B" w14:paraId="1D033102" w14:textId="77777777" w:rsidTr="00D95E0B">
        <w:tc>
          <w:tcPr>
            <w:tcW w:w="2179" w:type="dxa"/>
            <w:shd w:val="clear" w:color="auto" w:fill="auto"/>
          </w:tcPr>
          <w:p w14:paraId="095A21CB" w14:textId="336A046A" w:rsidR="00D95E0B" w:rsidRPr="00D95E0B" w:rsidRDefault="00D95E0B" w:rsidP="00D95E0B">
            <w:pPr>
              <w:ind w:firstLine="0"/>
            </w:pPr>
            <w:r>
              <w:t>O'Neal</w:t>
            </w:r>
          </w:p>
        </w:tc>
        <w:tc>
          <w:tcPr>
            <w:tcW w:w="2179" w:type="dxa"/>
            <w:shd w:val="clear" w:color="auto" w:fill="auto"/>
          </w:tcPr>
          <w:p w14:paraId="61CF22D0" w14:textId="05383359" w:rsidR="00D95E0B" w:rsidRPr="00D95E0B" w:rsidRDefault="00D95E0B" w:rsidP="00D95E0B">
            <w:pPr>
              <w:ind w:firstLine="0"/>
            </w:pPr>
            <w:r>
              <w:t>Oremus</w:t>
            </w:r>
          </w:p>
        </w:tc>
        <w:tc>
          <w:tcPr>
            <w:tcW w:w="2180" w:type="dxa"/>
            <w:shd w:val="clear" w:color="auto" w:fill="auto"/>
          </w:tcPr>
          <w:p w14:paraId="62777CFF" w14:textId="581692D4" w:rsidR="00D95E0B" w:rsidRPr="00D95E0B" w:rsidRDefault="00D95E0B" w:rsidP="00D95E0B">
            <w:pPr>
              <w:ind w:firstLine="0"/>
            </w:pPr>
            <w:r>
              <w:t>Pace</w:t>
            </w:r>
          </w:p>
        </w:tc>
      </w:tr>
      <w:tr w:rsidR="00D95E0B" w:rsidRPr="00D95E0B" w14:paraId="64BA2767" w14:textId="77777777" w:rsidTr="00D95E0B">
        <w:tc>
          <w:tcPr>
            <w:tcW w:w="2179" w:type="dxa"/>
            <w:shd w:val="clear" w:color="auto" w:fill="auto"/>
          </w:tcPr>
          <w:p w14:paraId="1E7BE28F" w14:textId="750BC360" w:rsidR="00D95E0B" w:rsidRPr="00D95E0B" w:rsidRDefault="00D95E0B" w:rsidP="00D95E0B">
            <w:pPr>
              <w:ind w:firstLine="0"/>
            </w:pPr>
            <w:r>
              <w:t>Pedalino</w:t>
            </w:r>
          </w:p>
        </w:tc>
        <w:tc>
          <w:tcPr>
            <w:tcW w:w="2179" w:type="dxa"/>
            <w:shd w:val="clear" w:color="auto" w:fill="auto"/>
          </w:tcPr>
          <w:p w14:paraId="11AF50B5" w14:textId="5F533D73" w:rsidR="00D95E0B" w:rsidRPr="00D95E0B" w:rsidRDefault="00D95E0B" w:rsidP="00D95E0B">
            <w:pPr>
              <w:ind w:firstLine="0"/>
            </w:pPr>
            <w:r>
              <w:t>Pope</w:t>
            </w:r>
          </w:p>
        </w:tc>
        <w:tc>
          <w:tcPr>
            <w:tcW w:w="2180" w:type="dxa"/>
            <w:shd w:val="clear" w:color="auto" w:fill="auto"/>
          </w:tcPr>
          <w:p w14:paraId="0DB7F18B" w14:textId="17693D1F" w:rsidR="00D95E0B" w:rsidRPr="00D95E0B" w:rsidRDefault="00D95E0B" w:rsidP="00D95E0B">
            <w:pPr>
              <w:ind w:firstLine="0"/>
            </w:pPr>
            <w:r>
              <w:t>Robbins</w:t>
            </w:r>
          </w:p>
        </w:tc>
      </w:tr>
      <w:tr w:rsidR="00D95E0B" w:rsidRPr="00D95E0B" w14:paraId="0CDE91C2" w14:textId="77777777" w:rsidTr="00D95E0B">
        <w:tc>
          <w:tcPr>
            <w:tcW w:w="2179" w:type="dxa"/>
            <w:shd w:val="clear" w:color="auto" w:fill="auto"/>
          </w:tcPr>
          <w:p w14:paraId="54868650" w14:textId="3B5A87A8" w:rsidR="00D95E0B" w:rsidRPr="00D95E0B" w:rsidRDefault="00D95E0B" w:rsidP="00D95E0B">
            <w:pPr>
              <w:ind w:firstLine="0"/>
            </w:pPr>
            <w:r>
              <w:t>Sandifer</w:t>
            </w:r>
          </w:p>
        </w:tc>
        <w:tc>
          <w:tcPr>
            <w:tcW w:w="2179" w:type="dxa"/>
            <w:shd w:val="clear" w:color="auto" w:fill="auto"/>
          </w:tcPr>
          <w:p w14:paraId="47DB9A7B" w14:textId="1B13171E" w:rsidR="00D95E0B" w:rsidRPr="00D95E0B" w:rsidRDefault="00D95E0B" w:rsidP="00D95E0B">
            <w:pPr>
              <w:ind w:firstLine="0"/>
            </w:pPr>
            <w:r>
              <w:t>Schuessler</w:t>
            </w:r>
          </w:p>
        </w:tc>
        <w:tc>
          <w:tcPr>
            <w:tcW w:w="2180" w:type="dxa"/>
            <w:shd w:val="clear" w:color="auto" w:fill="auto"/>
          </w:tcPr>
          <w:p w14:paraId="4EC23E58" w14:textId="466AA0A1" w:rsidR="00D95E0B" w:rsidRPr="00D95E0B" w:rsidRDefault="00D95E0B" w:rsidP="00D95E0B">
            <w:pPr>
              <w:ind w:firstLine="0"/>
            </w:pPr>
            <w:r>
              <w:t>Sessions</w:t>
            </w:r>
          </w:p>
        </w:tc>
      </w:tr>
      <w:tr w:rsidR="00D95E0B" w:rsidRPr="00D95E0B" w14:paraId="2399DF4A" w14:textId="77777777" w:rsidTr="00D95E0B">
        <w:tc>
          <w:tcPr>
            <w:tcW w:w="2179" w:type="dxa"/>
            <w:shd w:val="clear" w:color="auto" w:fill="auto"/>
          </w:tcPr>
          <w:p w14:paraId="518A8682" w14:textId="03A12C50" w:rsidR="00D95E0B" w:rsidRPr="00D95E0B" w:rsidRDefault="00D95E0B" w:rsidP="00D95E0B">
            <w:pPr>
              <w:ind w:firstLine="0"/>
            </w:pPr>
            <w:r>
              <w:t>G. M. Smith</w:t>
            </w:r>
          </w:p>
        </w:tc>
        <w:tc>
          <w:tcPr>
            <w:tcW w:w="2179" w:type="dxa"/>
            <w:shd w:val="clear" w:color="auto" w:fill="auto"/>
          </w:tcPr>
          <w:p w14:paraId="4A570A8F" w14:textId="592DBB26" w:rsidR="00D95E0B" w:rsidRPr="00D95E0B" w:rsidRDefault="00D95E0B" w:rsidP="00D95E0B">
            <w:pPr>
              <w:ind w:firstLine="0"/>
            </w:pPr>
            <w:r>
              <w:t>M. M. Smith</w:t>
            </w:r>
          </w:p>
        </w:tc>
        <w:tc>
          <w:tcPr>
            <w:tcW w:w="2180" w:type="dxa"/>
            <w:shd w:val="clear" w:color="auto" w:fill="auto"/>
          </w:tcPr>
          <w:p w14:paraId="083CE7EB" w14:textId="4A718296" w:rsidR="00D95E0B" w:rsidRPr="00D95E0B" w:rsidRDefault="00D95E0B" w:rsidP="00D95E0B">
            <w:pPr>
              <w:ind w:firstLine="0"/>
            </w:pPr>
            <w:r>
              <w:t>Thayer</w:t>
            </w:r>
          </w:p>
        </w:tc>
      </w:tr>
      <w:tr w:rsidR="00D95E0B" w:rsidRPr="00D95E0B" w14:paraId="58C03480" w14:textId="77777777" w:rsidTr="00D95E0B">
        <w:tc>
          <w:tcPr>
            <w:tcW w:w="2179" w:type="dxa"/>
            <w:shd w:val="clear" w:color="auto" w:fill="auto"/>
          </w:tcPr>
          <w:p w14:paraId="6117E735" w14:textId="7FAB8FE7" w:rsidR="00D95E0B" w:rsidRPr="00D95E0B" w:rsidRDefault="00D95E0B" w:rsidP="00D95E0B">
            <w:pPr>
              <w:ind w:firstLine="0"/>
            </w:pPr>
            <w:r>
              <w:t>Trantham</w:t>
            </w:r>
          </w:p>
        </w:tc>
        <w:tc>
          <w:tcPr>
            <w:tcW w:w="2179" w:type="dxa"/>
            <w:shd w:val="clear" w:color="auto" w:fill="auto"/>
          </w:tcPr>
          <w:p w14:paraId="6D0DC779" w14:textId="73BC81D5" w:rsidR="00D95E0B" w:rsidRPr="00D95E0B" w:rsidRDefault="00D95E0B" w:rsidP="00D95E0B">
            <w:pPr>
              <w:ind w:firstLine="0"/>
            </w:pPr>
            <w:r>
              <w:t>Vaughan</w:t>
            </w:r>
          </w:p>
        </w:tc>
        <w:tc>
          <w:tcPr>
            <w:tcW w:w="2180" w:type="dxa"/>
            <w:shd w:val="clear" w:color="auto" w:fill="auto"/>
          </w:tcPr>
          <w:p w14:paraId="44AA6A63" w14:textId="21CDBE65" w:rsidR="00D95E0B" w:rsidRPr="00D95E0B" w:rsidRDefault="00D95E0B" w:rsidP="00D95E0B">
            <w:pPr>
              <w:ind w:firstLine="0"/>
            </w:pPr>
            <w:r>
              <w:t>West</w:t>
            </w:r>
          </w:p>
        </w:tc>
      </w:tr>
      <w:tr w:rsidR="00D95E0B" w:rsidRPr="00D95E0B" w14:paraId="48A52329" w14:textId="77777777" w:rsidTr="00D95E0B">
        <w:tc>
          <w:tcPr>
            <w:tcW w:w="2179" w:type="dxa"/>
            <w:shd w:val="clear" w:color="auto" w:fill="auto"/>
          </w:tcPr>
          <w:p w14:paraId="60AAF8DA" w14:textId="6D0DDF76" w:rsidR="00D95E0B" w:rsidRPr="00D95E0B" w:rsidRDefault="00D95E0B" w:rsidP="00D95E0B">
            <w:pPr>
              <w:keepNext/>
              <w:ind w:firstLine="0"/>
            </w:pPr>
            <w:r>
              <w:t>White</w:t>
            </w:r>
          </w:p>
        </w:tc>
        <w:tc>
          <w:tcPr>
            <w:tcW w:w="2179" w:type="dxa"/>
            <w:shd w:val="clear" w:color="auto" w:fill="auto"/>
          </w:tcPr>
          <w:p w14:paraId="1A19A1AF" w14:textId="4842A99A" w:rsidR="00D95E0B" w:rsidRPr="00D95E0B" w:rsidRDefault="00D95E0B" w:rsidP="00D95E0B">
            <w:pPr>
              <w:keepNext/>
              <w:ind w:firstLine="0"/>
            </w:pPr>
            <w:r>
              <w:t>Whitmire</w:t>
            </w:r>
          </w:p>
        </w:tc>
        <w:tc>
          <w:tcPr>
            <w:tcW w:w="2180" w:type="dxa"/>
            <w:shd w:val="clear" w:color="auto" w:fill="auto"/>
          </w:tcPr>
          <w:p w14:paraId="645C6BEC" w14:textId="40715CFA" w:rsidR="00D95E0B" w:rsidRPr="00D95E0B" w:rsidRDefault="00D95E0B" w:rsidP="00D95E0B">
            <w:pPr>
              <w:keepNext/>
              <w:ind w:firstLine="0"/>
            </w:pPr>
            <w:r>
              <w:t>Willis</w:t>
            </w:r>
          </w:p>
        </w:tc>
      </w:tr>
      <w:tr w:rsidR="00D95E0B" w:rsidRPr="00D95E0B" w14:paraId="189E4EB5" w14:textId="77777777" w:rsidTr="00D95E0B">
        <w:tc>
          <w:tcPr>
            <w:tcW w:w="2179" w:type="dxa"/>
            <w:shd w:val="clear" w:color="auto" w:fill="auto"/>
          </w:tcPr>
          <w:p w14:paraId="0242C15A" w14:textId="5808A91A" w:rsidR="00D95E0B" w:rsidRPr="00D95E0B" w:rsidRDefault="00D95E0B" w:rsidP="00D95E0B">
            <w:pPr>
              <w:keepNext/>
              <w:ind w:firstLine="0"/>
            </w:pPr>
            <w:r>
              <w:t>Wooten</w:t>
            </w:r>
          </w:p>
        </w:tc>
        <w:tc>
          <w:tcPr>
            <w:tcW w:w="2179" w:type="dxa"/>
            <w:shd w:val="clear" w:color="auto" w:fill="auto"/>
          </w:tcPr>
          <w:p w14:paraId="56004AEC" w14:textId="77777777" w:rsidR="00D95E0B" w:rsidRPr="00D95E0B" w:rsidRDefault="00D95E0B" w:rsidP="00D95E0B">
            <w:pPr>
              <w:keepNext/>
              <w:ind w:firstLine="0"/>
            </w:pPr>
          </w:p>
        </w:tc>
        <w:tc>
          <w:tcPr>
            <w:tcW w:w="2180" w:type="dxa"/>
            <w:shd w:val="clear" w:color="auto" w:fill="auto"/>
          </w:tcPr>
          <w:p w14:paraId="64472689" w14:textId="77777777" w:rsidR="00D95E0B" w:rsidRPr="00D95E0B" w:rsidRDefault="00D95E0B" w:rsidP="00D95E0B">
            <w:pPr>
              <w:keepNext/>
              <w:ind w:firstLine="0"/>
            </w:pPr>
          </w:p>
        </w:tc>
      </w:tr>
    </w:tbl>
    <w:p w14:paraId="09467D1B" w14:textId="77777777" w:rsidR="00D95E0B" w:rsidRDefault="00D95E0B" w:rsidP="00D95E0B"/>
    <w:p w14:paraId="0751E1BE" w14:textId="0302C05E" w:rsidR="00D95E0B" w:rsidRDefault="00D95E0B" w:rsidP="00D95E0B">
      <w:pPr>
        <w:jc w:val="center"/>
        <w:rPr>
          <w:b/>
        </w:rPr>
      </w:pPr>
      <w:r w:rsidRPr="00D95E0B">
        <w:rPr>
          <w:b/>
        </w:rPr>
        <w:t>Total--73</w:t>
      </w:r>
    </w:p>
    <w:p w14:paraId="1B9A8308" w14:textId="11A19C2F" w:rsidR="00D95E0B" w:rsidRDefault="00D95E0B" w:rsidP="00D95E0B">
      <w:pPr>
        <w:jc w:val="center"/>
        <w:rPr>
          <w:b/>
        </w:rPr>
      </w:pPr>
    </w:p>
    <w:p w14:paraId="249EEC8F"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183632F2" w14:textId="77777777" w:rsidTr="00D95E0B">
        <w:tc>
          <w:tcPr>
            <w:tcW w:w="2179" w:type="dxa"/>
            <w:shd w:val="clear" w:color="auto" w:fill="auto"/>
          </w:tcPr>
          <w:p w14:paraId="3874C193" w14:textId="152F43CE" w:rsidR="00D95E0B" w:rsidRPr="00D95E0B" w:rsidRDefault="00D95E0B" w:rsidP="00D95E0B">
            <w:pPr>
              <w:keepNext/>
              <w:ind w:firstLine="0"/>
            </w:pPr>
            <w:r>
              <w:t>Alexander</w:t>
            </w:r>
          </w:p>
        </w:tc>
        <w:tc>
          <w:tcPr>
            <w:tcW w:w="2179" w:type="dxa"/>
            <w:shd w:val="clear" w:color="auto" w:fill="auto"/>
          </w:tcPr>
          <w:p w14:paraId="7232E776" w14:textId="5148E591" w:rsidR="00D95E0B" w:rsidRPr="00D95E0B" w:rsidRDefault="00D95E0B" w:rsidP="00D95E0B">
            <w:pPr>
              <w:keepNext/>
              <w:ind w:firstLine="0"/>
            </w:pPr>
            <w:r>
              <w:t>Anderson</w:t>
            </w:r>
          </w:p>
        </w:tc>
        <w:tc>
          <w:tcPr>
            <w:tcW w:w="2180" w:type="dxa"/>
            <w:shd w:val="clear" w:color="auto" w:fill="auto"/>
          </w:tcPr>
          <w:p w14:paraId="25E68983" w14:textId="749BBA33" w:rsidR="00D95E0B" w:rsidRPr="00D95E0B" w:rsidRDefault="00D95E0B" w:rsidP="00D95E0B">
            <w:pPr>
              <w:keepNext/>
              <w:ind w:firstLine="0"/>
            </w:pPr>
            <w:r>
              <w:t>Atkinson</w:t>
            </w:r>
          </w:p>
        </w:tc>
      </w:tr>
      <w:tr w:rsidR="00D95E0B" w:rsidRPr="00D95E0B" w14:paraId="24369BF5" w14:textId="77777777" w:rsidTr="00D95E0B">
        <w:tc>
          <w:tcPr>
            <w:tcW w:w="2179" w:type="dxa"/>
            <w:shd w:val="clear" w:color="auto" w:fill="auto"/>
          </w:tcPr>
          <w:p w14:paraId="724D24E9" w14:textId="15431E28" w:rsidR="00D95E0B" w:rsidRPr="00D95E0B" w:rsidRDefault="00D95E0B" w:rsidP="00D95E0B">
            <w:pPr>
              <w:ind w:firstLine="0"/>
            </w:pPr>
            <w:r>
              <w:t>Bamberg</w:t>
            </w:r>
          </w:p>
        </w:tc>
        <w:tc>
          <w:tcPr>
            <w:tcW w:w="2179" w:type="dxa"/>
            <w:shd w:val="clear" w:color="auto" w:fill="auto"/>
          </w:tcPr>
          <w:p w14:paraId="148DE4ED" w14:textId="4AE8A019" w:rsidR="00D95E0B" w:rsidRPr="00D95E0B" w:rsidRDefault="00D95E0B" w:rsidP="00D95E0B">
            <w:pPr>
              <w:ind w:firstLine="0"/>
            </w:pPr>
            <w:r>
              <w:t>Bauer</w:t>
            </w:r>
          </w:p>
        </w:tc>
        <w:tc>
          <w:tcPr>
            <w:tcW w:w="2180" w:type="dxa"/>
            <w:shd w:val="clear" w:color="auto" w:fill="auto"/>
          </w:tcPr>
          <w:p w14:paraId="22940954" w14:textId="5952C86E" w:rsidR="00D95E0B" w:rsidRPr="00D95E0B" w:rsidRDefault="00D95E0B" w:rsidP="00D95E0B">
            <w:pPr>
              <w:ind w:firstLine="0"/>
            </w:pPr>
            <w:r>
              <w:t>Bernstein</w:t>
            </w:r>
          </w:p>
        </w:tc>
      </w:tr>
      <w:tr w:rsidR="00D95E0B" w:rsidRPr="00D95E0B" w14:paraId="4DD8C8E7" w14:textId="77777777" w:rsidTr="00D95E0B">
        <w:tc>
          <w:tcPr>
            <w:tcW w:w="2179" w:type="dxa"/>
            <w:shd w:val="clear" w:color="auto" w:fill="auto"/>
          </w:tcPr>
          <w:p w14:paraId="5E09C192" w14:textId="57E00CA2" w:rsidR="00D95E0B" w:rsidRPr="00D95E0B" w:rsidRDefault="00D95E0B" w:rsidP="00D95E0B">
            <w:pPr>
              <w:ind w:firstLine="0"/>
            </w:pPr>
            <w:r>
              <w:t>Clyburn</w:t>
            </w:r>
          </w:p>
        </w:tc>
        <w:tc>
          <w:tcPr>
            <w:tcW w:w="2179" w:type="dxa"/>
            <w:shd w:val="clear" w:color="auto" w:fill="auto"/>
          </w:tcPr>
          <w:p w14:paraId="3753E764" w14:textId="4951998A" w:rsidR="00D95E0B" w:rsidRPr="00D95E0B" w:rsidRDefault="00D95E0B" w:rsidP="00D95E0B">
            <w:pPr>
              <w:ind w:firstLine="0"/>
            </w:pPr>
            <w:r>
              <w:t>Cobb-Hunter</w:t>
            </w:r>
          </w:p>
        </w:tc>
        <w:tc>
          <w:tcPr>
            <w:tcW w:w="2180" w:type="dxa"/>
            <w:shd w:val="clear" w:color="auto" w:fill="auto"/>
          </w:tcPr>
          <w:p w14:paraId="28E0A9A4" w14:textId="5A7C122E" w:rsidR="00D95E0B" w:rsidRPr="00D95E0B" w:rsidRDefault="00D95E0B" w:rsidP="00D95E0B">
            <w:pPr>
              <w:ind w:firstLine="0"/>
            </w:pPr>
            <w:r>
              <w:t>Dillard</w:t>
            </w:r>
          </w:p>
        </w:tc>
      </w:tr>
      <w:tr w:rsidR="00D95E0B" w:rsidRPr="00D95E0B" w14:paraId="2C164D31" w14:textId="77777777" w:rsidTr="00D95E0B">
        <w:tc>
          <w:tcPr>
            <w:tcW w:w="2179" w:type="dxa"/>
            <w:shd w:val="clear" w:color="auto" w:fill="auto"/>
          </w:tcPr>
          <w:p w14:paraId="10A014F8" w14:textId="64D260C0" w:rsidR="00D95E0B" w:rsidRPr="00D95E0B" w:rsidRDefault="00D95E0B" w:rsidP="00D95E0B">
            <w:pPr>
              <w:ind w:firstLine="0"/>
            </w:pPr>
            <w:r>
              <w:t>Garvin</w:t>
            </w:r>
          </w:p>
        </w:tc>
        <w:tc>
          <w:tcPr>
            <w:tcW w:w="2179" w:type="dxa"/>
            <w:shd w:val="clear" w:color="auto" w:fill="auto"/>
          </w:tcPr>
          <w:p w14:paraId="685139C5" w14:textId="75D6911F" w:rsidR="00D95E0B" w:rsidRPr="00D95E0B" w:rsidRDefault="00D95E0B" w:rsidP="00D95E0B">
            <w:pPr>
              <w:ind w:firstLine="0"/>
            </w:pPr>
            <w:r>
              <w:t>Gilliard</w:t>
            </w:r>
          </w:p>
        </w:tc>
        <w:tc>
          <w:tcPr>
            <w:tcW w:w="2180" w:type="dxa"/>
            <w:shd w:val="clear" w:color="auto" w:fill="auto"/>
          </w:tcPr>
          <w:p w14:paraId="0F2225F1" w14:textId="438A3744" w:rsidR="00D95E0B" w:rsidRPr="00D95E0B" w:rsidRDefault="00D95E0B" w:rsidP="00D95E0B">
            <w:pPr>
              <w:ind w:firstLine="0"/>
            </w:pPr>
            <w:r>
              <w:t>Hayes</w:t>
            </w:r>
          </w:p>
        </w:tc>
      </w:tr>
      <w:tr w:rsidR="00D95E0B" w:rsidRPr="00D95E0B" w14:paraId="5B142135" w14:textId="77777777" w:rsidTr="00D95E0B">
        <w:tc>
          <w:tcPr>
            <w:tcW w:w="2179" w:type="dxa"/>
            <w:shd w:val="clear" w:color="auto" w:fill="auto"/>
          </w:tcPr>
          <w:p w14:paraId="6E9C24F1" w14:textId="2876FFD9" w:rsidR="00D95E0B" w:rsidRPr="00D95E0B" w:rsidRDefault="00D95E0B" w:rsidP="00D95E0B">
            <w:pPr>
              <w:ind w:firstLine="0"/>
            </w:pPr>
            <w:r>
              <w:t>Henderson-Myers</w:t>
            </w:r>
          </w:p>
        </w:tc>
        <w:tc>
          <w:tcPr>
            <w:tcW w:w="2179" w:type="dxa"/>
            <w:shd w:val="clear" w:color="auto" w:fill="auto"/>
          </w:tcPr>
          <w:p w14:paraId="77423113" w14:textId="784200FE" w:rsidR="00D95E0B" w:rsidRPr="00D95E0B" w:rsidRDefault="00D95E0B" w:rsidP="00D95E0B">
            <w:pPr>
              <w:ind w:firstLine="0"/>
            </w:pPr>
            <w:r>
              <w:t>Hosey</w:t>
            </w:r>
          </w:p>
        </w:tc>
        <w:tc>
          <w:tcPr>
            <w:tcW w:w="2180" w:type="dxa"/>
            <w:shd w:val="clear" w:color="auto" w:fill="auto"/>
          </w:tcPr>
          <w:p w14:paraId="4161AC19" w14:textId="172D1653" w:rsidR="00D95E0B" w:rsidRPr="00D95E0B" w:rsidRDefault="00D95E0B" w:rsidP="00D95E0B">
            <w:pPr>
              <w:ind w:firstLine="0"/>
            </w:pPr>
            <w:r>
              <w:t>Jefferson</w:t>
            </w:r>
          </w:p>
        </w:tc>
      </w:tr>
      <w:tr w:rsidR="00D95E0B" w:rsidRPr="00D95E0B" w14:paraId="02AE4FE4" w14:textId="77777777" w:rsidTr="00D95E0B">
        <w:tc>
          <w:tcPr>
            <w:tcW w:w="2179" w:type="dxa"/>
            <w:shd w:val="clear" w:color="auto" w:fill="auto"/>
          </w:tcPr>
          <w:p w14:paraId="2E4ADE33" w14:textId="37BE1FFB" w:rsidR="00D95E0B" w:rsidRPr="00D95E0B" w:rsidRDefault="00D95E0B" w:rsidP="00D95E0B">
            <w:pPr>
              <w:ind w:firstLine="0"/>
            </w:pPr>
            <w:r>
              <w:t>J. L. Johnson</w:t>
            </w:r>
          </w:p>
        </w:tc>
        <w:tc>
          <w:tcPr>
            <w:tcW w:w="2179" w:type="dxa"/>
            <w:shd w:val="clear" w:color="auto" w:fill="auto"/>
          </w:tcPr>
          <w:p w14:paraId="093B0C3E" w14:textId="13DDB202" w:rsidR="00D95E0B" w:rsidRPr="00D95E0B" w:rsidRDefault="00D95E0B" w:rsidP="00D95E0B">
            <w:pPr>
              <w:ind w:firstLine="0"/>
            </w:pPr>
            <w:r>
              <w:t>W. Jones</w:t>
            </w:r>
          </w:p>
        </w:tc>
        <w:tc>
          <w:tcPr>
            <w:tcW w:w="2180" w:type="dxa"/>
            <w:shd w:val="clear" w:color="auto" w:fill="auto"/>
          </w:tcPr>
          <w:p w14:paraId="39516577" w14:textId="3B02B7B1" w:rsidR="00D95E0B" w:rsidRPr="00D95E0B" w:rsidRDefault="00D95E0B" w:rsidP="00D95E0B">
            <w:pPr>
              <w:ind w:firstLine="0"/>
            </w:pPr>
            <w:r>
              <w:t>King</w:t>
            </w:r>
          </w:p>
        </w:tc>
      </w:tr>
      <w:tr w:rsidR="00D95E0B" w:rsidRPr="00D95E0B" w14:paraId="2054BBFD" w14:textId="77777777" w:rsidTr="00D95E0B">
        <w:tc>
          <w:tcPr>
            <w:tcW w:w="2179" w:type="dxa"/>
            <w:shd w:val="clear" w:color="auto" w:fill="auto"/>
          </w:tcPr>
          <w:p w14:paraId="743B8024" w14:textId="724DC748" w:rsidR="00D95E0B" w:rsidRPr="00D95E0B" w:rsidRDefault="00D95E0B" w:rsidP="00D95E0B">
            <w:pPr>
              <w:ind w:firstLine="0"/>
            </w:pPr>
            <w:r>
              <w:t>Kirby</w:t>
            </w:r>
          </w:p>
        </w:tc>
        <w:tc>
          <w:tcPr>
            <w:tcW w:w="2179" w:type="dxa"/>
            <w:shd w:val="clear" w:color="auto" w:fill="auto"/>
          </w:tcPr>
          <w:p w14:paraId="29AFECA1" w14:textId="2CE30806" w:rsidR="00D95E0B" w:rsidRPr="00D95E0B" w:rsidRDefault="00D95E0B" w:rsidP="00D95E0B">
            <w:pPr>
              <w:ind w:firstLine="0"/>
            </w:pPr>
            <w:r>
              <w:t>McDaniel</w:t>
            </w:r>
          </w:p>
        </w:tc>
        <w:tc>
          <w:tcPr>
            <w:tcW w:w="2180" w:type="dxa"/>
            <w:shd w:val="clear" w:color="auto" w:fill="auto"/>
          </w:tcPr>
          <w:p w14:paraId="5D159728" w14:textId="1CB79331" w:rsidR="00D95E0B" w:rsidRPr="00D95E0B" w:rsidRDefault="00D95E0B" w:rsidP="00D95E0B">
            <w:pPr>
              <w:ind w:firstLine="0"/>
            </w:pPr>
            <w:r>
              <w:t>J. Moore</w:t>
            </w:r>
          </w:p>
        </w:tc>
      </w:tr>
      <w:tr w:rsidR="00D95E0B" w:rsidRPr="00D95E0B" w14:paraId="1746B7C5" w14:textId="77777777" w:rsidTr="00D95E0B">
        <w:tc>
          <w:tcPr>
            <w:tcW w:w="2179" w:type="dxa"/>
            <w:shd w:val="clear" w:color="auto" w:fill="auto"/>
          </w:tcPr>
          <w:p w14:paraId="6DBCA64F" w14:textId="49967D71" w:rsidR="00D95E0B" w:rsidRPr="00D95E0B" w:rsidRDefault="00D95E0B" w:rsidP="00D95E0B">
            <w:pPr>
              <w:ind w:firstLine="0"/>
            </w:pPr>
            <w:r>
              <w:t>Ott</w:t>
            </w:r>
          </w:p>
        </w:tc>
        <w:tc>
          <w:tcPr>
            <w:tcW w:w="2179" w:type="dxa"/>
            <w:shd w:val="clear" w:color="auto" w:fill="auto"/>
          </w:tcPr>
          <w:p w14:paraId="794516E3" w14:textId="2D572C32" w:rsidR="00D95E0B" w:rsidRPr="00D95E0B" w:rsidRDefault="00D95E0B" w:rsidP="00D95E0B">
            <w:pPr>
              <w:ind w:firstLine="0"/>
            </w:pPr>
            <w:r>
              <w:t>Rivers</w:t>
            </w:r>
          </w:p>
        </w:tc>
        <w:tc>
          <w:tcPr>
            <w:tcW w:w="2180" w:type="dxa"/>
            <w:shd w:val="clear" w:color="auto" w:fill="auto"/>
          </w:tcPr>
          <w:p w14:paraId="6A8BFBC5" w14:textId="04475355" w:rsidR="00D95E0B" w:rsidRPr="00D95E0B" w:rsidRDefault="00D95E0B" w:rsidP="00D95E0B">
            <w:pPr>
              <w:ind w:firstLine="0"/>
            </w:pPr>
            <w:r>
              <w:t>Rose</w:t>
            </w:r>
          </w:p>
        </w:tc>
      </w:tr>
      <w:tr w:rsidR="00D95E0B" w:rsidRPr="00D95E0B" w14:paraId="100ACD4B" w14:textId="77777777" w:rsidTr="00D95E0B">
        <w:tc>
          <w:tcPr>
            <w:tcW w:w="2179" w:type="dxa"/>
            <w:shd w:val="clear" w:color="auto" w:fill="auto"/>
          </w:tcPr>
          <w:p w14:paraId="0F04B612" w14:textId="3F549D33" w:rsidR="00D95E0B" w:rsidRPr="00D95E0B" w:rsidRDefault="00D95E0B" w:rsidP="00D95E0B">
            <w:pPr>
              <w:keepNext/>
              <w:ind w:firstLine="0"/>
            </w:pPr>
            <w:r>
              <w:t>Stavrinakis</w:t>
            </w:r>
          </w:p>
        </w:tc>
        <w:tc>
          <w:tcPr>
            <w:tcW w:w="2179" w:type="dxa"/>
            <w:shd w:val="clear" w:color="auto" w:fill="auto"/>
          </w:tcPr>
          <w:p w14:paraId="42C9782D" w14:textId="2C1F85A5" w:rsidR="00D95E0B" w:rsidRPr="00D95E0B" w:rsidRDefault="00D95E0B" w:rsidP="00D95E0B">
            <w:pPr>
              <w:keepNext/>
              <w:ind w:firstLine="0"/>
            </w:pPr>
            <w:r>
              <w:t>Tedder</w:t>
            </w:r>
          </w:p>
        </w:tc>
        <w:tc>
          <w:tcPr>
            <w:tcW w:w="2180" w:type="dxa"/>
            <w:shd w:val="clear" w:color="auto" w:fill="auto"/>
          </w:tcPr>
          <w:p w14:paraId="4614338F" w14:textId="5056D5CB" w:rsidR="00D95E0B" w:rsidRPr="00D95E0B" w:rsidRDefault="00D95E0B" w:rsidP="00D95E0B">
            <w:pPr>
              <w:keepNext/>
              <w:ind w:firstLine="0"/>
            </w:pPr>
            <w:r>
              <w:t>Wetmore</w:t>
            </w:r>
          </w:p>
        </w:tc>
      </w:tr>
      <w:tr w:rsidR="00D95E0B" w:rsidRPr="00D95E0B" w14:paraId="3C09943C" w14:textId="77777777" w:rsidTr="00D95E0B">
        <w:tc>
          <w:tcPr>
            <w:tcW w:w="2179" w:type="dxa"/>
            <w:shd w:val="clear" w:color="auto" w:fill="auto"/>
          </w:tcPr>
          <w:p w14:paraId="09726FA5" w14:textId="2E54B832" w:rsidR="00D95E0B" w:rsidRPr="00D95E0B" w:rsidRDefault="00D95E0B" w:rsidP="00D95E0B">
            <w:pPr>
              <w:keepNext/>
              <w:ind w:firstLine="0"/>
            </w:pPr>
            <w:r>
              <w:t>Wheeler</w:t>
            </w:r>
          </w:p>
        </w:tc>
        <w:tc>
          <w:tcPr>
            <w:tcW w:w="2179" w:type="dxa"/>
            <w:shd w:val="clear" w:color="auto" w:fill="auto"/>
          </w:tcPr>
          <w:p w14:paraId="0631C5AA" w14:textId="032B1BC7" w:rsidR="00D95E0B" w:rsidRPr="00D95E0B" w:rsidRDefault="00D95E0B" w:rsidP="00D95E0B">
            <w:pPr>
              <w:keepNext/>
              <w:ind w:firstLine="0"/>
            </w:pPr>
            <w:r>
              <w:t>Williams</w:t>
            </w:r>
          </w:p>
        </w:tc>
        <w:tc>
          <w:tcPr>
            <w:tcW w:w="2180" w:type="dxa"/>
            <w:shd w:val="clear" w:color="auto" w:fill="auto"/>
          </w:tcPr>
          <w:p w14:paraId="3E78D17E" w14:textId="77777777" w:rsidR="00D95E0B" w:rsidRPr="00D95E0B" w:rsidRDefault="00D95E0B" w:rsidP="00D95E0B">
            <w:pPr>
              <w:keepNext/>
              <w:ind w:firstLine="0"/>
            </w:pPr>
          </w:p>
        </w:tc>
      </w:tr>
    </w:tbl>
    <w:p w14:paraId="3CA94C2F" w14:textId="77777777" w:rsidR="00D95E0B" w:rsidRDefault="00D95E0B" w:rsidP="00D95E0B"/>
    <w:p w14:paraId="1F39C24A" w14:textId="77777777" w:rsidR="00D95E0B" w:rsidRDefault="00D95E0B" w:rsidP="00D95E0B">
      <w:pPr>
        <w:jc w:val="center"/>
        <w:rPr>
          <w:b/>
        </w:rPr>
      </w:pPr>
      <w:r w:rsidRPr="00D95E0B">
        <w:rPr>
          <w:b/>
        </w:rPr>
        <w:t>Total--29</w:t>
      </w:r>
    </w:p>
    <w:p w14:paraId="0E4A3EB5" w14:textId="77777777" w:rsidR="00D95E0B" w:rsidRDefault="00D95E0B" w:rsidP="00D95E0B">
      <w:pPr>
        <w:jc w:val="center"/>
        <w:rPr>
          <w:b/>
        </w:rPr>
      </w:pPr>
    </w:p>
    <w:p w14:paraId="209ED1C4" w14:textId="77777777" w:rsidR="00D95E0B" w:rsidRDefault="00D95E0B" w:rsidP="00D95E0B">
      <w:r>
        <w:t>So, the amendment was tabled.</w:t>
      </w:r>
    </w:p>
    <w:p w14:paraId="0DE896E8" w14:textId="515455DB" w:rsidR="00D95E0B" w:rsidRDefault="00D95E0B" w:rsidP="00D95E0B"/>
    <w:p w14:paraId="07E203BB" w14:textId="77777777" w:rsidR="00D95E0B" w:rsidRPr="00EA6304" w:rsidRDefault="00D95E0B" w:rsidP="00D95E0B">
      <w:pPr>
        <w:pStyle w:val="Title"/>
        <w:keepNext/>
      </w:pPr>
      <w:bookmarkStart w:id="212" w:name="file_start298"/>
      <w:bookmarkEnd w:id="212"/>
      <w:r w:rsidRPr="00EA6304">
        <w:t>RECORD FOR VOTING</w:t>
      </w:r>
    </w:p>
    <w:p w14:paraId="2EF1E93F" w14:textId="77777777" w:rsidR="00D95E0B" w:rsidRPr="00EA6304" w:rsidRDefault="00D95E0B" w:rsidP="00D95E0B">
      <w:pPr>
        <w:tabs>
          <w:tab w:val="left" w:pos="270"/>
          <w:tab w:val="left" w:pos="630"/>
          <w:tab w:val="left" w:pos="900"/>
          <w:tab w:val="left" w:pos="1260"/>
          <w:tab w:val="left" w:pos="1620"/>
          <w:tab w:val="left" w:pos="1980"/>
          <w:tab w:val="left" w:pos="2340"/>
          <w:tab w:val="left" w:pos="2700"/>
        </w:tabs>
        <w:ind w:firstLine="0"/>
      </w:pPr>
      <w:r w:rsidRPr="00EA6304">
        <w:tab/>
        <w:t>I was temporarily out of the Chamber on constituent business during the vote on S. 39, Amendment No. 5. If I had been present, I would have voted in favor of tabling the amendment.</w:t>
      </w:r>
    </w:p>
    <w:p w14:paraId="6F192C81" w14:textId="77777777" w:rsidR="00D95E0B" w:rsidRDefault="00D95E0B" w:rsidP="00D95E0B">
      <w:pPr>
        <w:tabs>
          <w:tab w:val="left" w:pos="270"/>
          <w:tab w:val="left" w:pos="630"/>
          <w:tab w:val="left" w:pos="900"/>
          <w:tab w:val="left" w:pos="1260"/>
          <w:tab w:val="left" w:pos="1620"/>
          <w:tab w:val="left" w:pos="1980"/>
          <w:tab w:val="left" w:pos="2340"/>
          <w:tab w:val="left" w:pos="2700"/>
        </w:tabs>
        <w:ind w:firstLine="0"/>
      </w:pPr>
      <w:r w:rsidRPr="00EA6304">
        <w:tab/>
        <w:t>Rep. Thomas Beach</w:t>
      </w:r>
    </w:p>
    <w:p w14:paraId="50396789" w14:textId="2330CC73" w:rsidR="00D95E0B" w:rsidRDefault="00D95E0B" w:rsidP="00D95E0B">
      <w:pPr>
        <w:tabs>
          <w:tab w:val="left" w:pos="270"/>
          <w:tab w:val="left" w:pos="630"/>
          <w:tab w:val="left" w:pos="900"/>
          <w:tab w:val="left" w:pos="1260"/>
          <w:tab w:val="left" w:pos="1620"/>
          <w:tab w:val="left" w:pos="1980"/>
          <w:tab w:val="left" w:pos="2340"/>
          <w:tab w:val="left" w:pos="2700"/>
        </w:tabs>
        <w:ind w:firstLine="0"/>
      </w:pPr>
    </w:p>
    <w:p w14:paraId="04B5C0E7" w14:textId="77777777" w:rsidR="00D95E0B" w:rsidRPr="004B5FF3" w:rsidRDefault="00D95E0B" w:rsidP="00D95E0B">
      <w:pPr>
        <w:pStyle w:val="scamendsponsorline"/>
        <w:ind w:firstLine="216"/>
        <w:jc w:val="both"/>
        <w:rPr>
          <w:sz w:val="22"/>
        </w:rPr>
      </w:pPr>
      <w:r w:rsidRPr="004B5FF3">
        <w:rPr>
          <w:sz w:val="22"/>
        </w:rPr>
        <w:t>Rep. J. L</w:t>
      </w:r>
      <w:r w:rsidR="0072695C" w:rsidRPr="004B5FF3">
        <w:rPr>
          <w:sz w:val="22"/>
        </w:rPr>
        <w:t xml:space="preserve">. JOHNSON </w:t>
      </w:r>
      <w:r w:rsidRPr="004B5FF3">
        <w:rPr>
          <w:sz w:val="22"/>
        </w:rPr>
        <w:t xml:space="preserve">proposed the following Amendment No. 6 to </w:t>
      </w:r>
      <w:r w:rsidR="0072695C">
        <w:rPr>
          <w:sz w:val="22"/>
        </w:rPr>
        <w:br/>
      </w:r>
      <w:r w:rsidRPr="004B5FF3">
        <w:rPr>
          <w:sz w:val="22"/>
        </w:rPr>
        <w:t>S. 39 (LC-39.WAB0318H), which was tabled:</w:t>
      </w:r>
    </w:p>
    <w:p w14:paraId="4545DD8B" w14:textId="77777777" w:rsidR="00D95E0B" w:rsidRPr="004B5FF3" w:rsidRDefault="00D95E0B" w:rsidP="00D95E0B">
      <w:pPr>
        <w:pStyle w:val="scamendlanginstruction"/>
        <w:spacing w:before="0" w:after="0"/>
        <w:ind w:firstLine="216"/>
        <w:jc w:val="both"/>
        <w:rPr>
          <w:sz w:val="22"/>
        </w:rPr>
      </w:pPr>
      <w:bookmarkStart w:id="213" w:name="instruction_ad36df02b"/>
      <w:r w:rsidRPr="004B5FF3">
        <w:rPr>
          <w:sz w:val="22"/>
        </w:rPr>
        <w:t>Amend the bill, as and if amended, SECTION 1, by striking Section 59-8-110</w:t>
      </w:r>
      <w:bookmarkStart w:id="214" w:name="ss_T59C8N110S3_lv1_96401b6fc"/>
      <w:r w:rsidRPr="00D95E0B">
        <w:rPr>
          <w:rFonts w:eastAsia="Times New Roman"/>
          <w:sz w:val="22"/>
          <w:u w:color="000000"/>
        </w:rPr>
        <w:t>(</w:t>
      </w:r>
      <w:bookmarkEnd w:id="214"/>
      <w:r w:rsidRPr="00D95E0B">
        <w:rPr>
          <w:rFonts w:eastAsia="Times New Roman"/>
          <w:sz w:val="22"/>
          <w:u w:color="000000"/>
        </w:rPr>
        <w:t>3)</w:t>
      </w:r>
      <w:r w:rsidRPr="004B5FF3">
        <w:rPr>
          <w:sz w:val="22"/>
        </w:rPr>
        <w:t xml:space="preserve"> and inserting:</w:t>
      </w:r>
    </w:p>
    <w:p w14:paraId="2450F11E" w14:textId="6B5F517F"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t>(3) “Eligible school” means a South Carolina public school, an independent school, or a home schooling program that chooses to participate in the program.  “Eligible school” does not include a charter school.</w:t>
      </w:r>
    </w:p>
    <w:bookmarkEnd w:id="213"/>
    <w:p w14:paraId="503EDAA6" w14:textId="77777777" w:rsidR="00D95E0B" w:rsidRPr="004B5FF3" w:rsidRDefault="00D95E0B" w:rsidP="00D95E0B">
      <w:pPr>
        <w:pStyle w:val="scamendconformline"/>
        <w:spacing w:before="0"/>
        <w:ind w:firstLine="216"/>
        <w:jc w:val="both"/>
        <w:rPr>
          <w:sz w:val="22"/>
        </w:rPr>
      </w:pPr>
      <w:r w:rsidRPr="004B5FF3">
        <w:rPr>
          <w:sz w:val="22"/>
        </w:rPr>
        <w:t>Renumber sections to conform.</w:t>
      </w:r>
    </w:p>
    <w:p w14:paraId="1656E87A" w14:textId="77777777" w:rsidR="00D95E0B" w:rsidRPr="004B5FF3" w:rsidRDefault="00D95E0B" w:rsidP="00D95E0B">
      <w:pPr>
        <w:pStyle w:val="scamendtitleconform"/>
        <w:ind w:firstLine="216"/>
        <w:jc w:val="both"/>
        <w:rPr>
          <w:sz w:val="22"/>
        </w:rPr>
      </w:pPr>
      <w:r w:rsidRPr="004B5FF3">
        <w:rPr>
          <w:sz w:val="22"/>
        </w:rPr>
        <w:t>Amend title to conform.</w:t>
      </w:r>
    </w:p>
    <w:p w14:paraId="7A209D24" w14:textId="3038A5F0" w:rsidR="00D95E0B" w:rsidRDefault="00D95E0B" w:rsidP="00D95E0B">
      <w:bookmarkStart w:id="215" w:name="file_end299"/>
      <w:bookmarkEnd w:id="215"/>
    </w:p>
    <w:p w14:paraId="0842A6D5" w14:textId="4134321B" w:rsidR="00D95E0B" w:rsidRDefault="00D95E0B" w:rsidP="00D95E0B">
      <w:r>
        <w:t>Rep. J. L. JOHNSON spoke in favor of the amendment.</w:t>
      </w:r>
    </w:p>
    <w:p w14:paraId="0A7302EA" w14:textId="22201DB0" w:rsidR="00D95E0B" w:rsidRDefault="00D95E0B" w:rsidP="00D95E0B">
      <w:r>
        <w:t>Rep. MAGNUSON spoke against the amendment.</w:t>
      </w:r>
    </w:p>
    <w:p w14:paraId="451FAE79" w14:textId="77777777" w:rsidR="0072695C" w:rsidRDefault="0072695C" w:rsidP="00D95E0B"/>
    <w:p w14:paraId="2AF9863F" w14:textId="26025F9E" w:rsidR="00D95E0B" w:rsidRDefault="00D95E0B" w:rsidP="00D95E0B">
      <w:r>
        <w:t>Rep. MAGNUSON moved to table the amendment.</w:t>
      </w:r>
    </w:p>
    <w:p w14:paraId="441AEE84" w14:textId="583D07AE" w:rsidR="00D95E0B" w:rsidRDefault="00D95E0B" w:rsidP="00D95E0B"/>
    <w:p w14:paraId="14928819" w14:textId="77777777" w:rsidR="00D95E0B" w:rsidRDefault="00D95E0B" w:rsidP="00D95E0B">
      <w:r>
        <w:t>Rep. J. L. JOHNSON demanded the yeas and nays which were taken, resulting as follows:</w:t>
      </w:r>
    </w:p>
    <w:p w14:paraId="385C9439" w14:textId="2F28E9DD" w:rsidR="00D95E0B" w:rsidRDefault="00D95E0B" w:rsidP="00D95E0B">
      <w:pPr>
        <w:jc w:val="center"/>
      </w:pPr>
      <w:bookmarkStart w:id="216" w:name="vote_start303"/>
      <w:bookmarkEnd w:id="216"/>
      <w:r>
        <w:t>Yeas 74; Nays 29</w:t>
      </w:r>
    </w:p>
    <w:p w14:paraId="4FA08B97" w14:textId="5D18048F" w:rsidR="00D95E0B" w:rsidRDefault="00D95E0B" w:rsidP="00D95E0B">
      <w:pPr>
        <w:jc w:val="center"/>
      </w:pPr>
    </w:p>
    <w:p w14:paraId="46BD8344"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730A250E" w14:textId="77777777" w:rsidTr="00D95E0B">
        <w:tc>
          <w:tcPr>
            <w:tcW w:w="2179" w:type="dxa"/>
            <w:shd w:val="clear" w:color="auto" w:fill="auto"/>
          </w:tcPr>
          <w:p w14:paraId="783EACB1" w14:textId="2CB26BFF" w:rsidR="00D95E0B" w:rsidRPr="00D95E0B" w:rsidRDefault="00D95E0B" w:rsidP="00D95E0B">
            <w:pPr>
              <w:keepNext/>
              <w:ind w:firstLine="0"/>
            </w:pPr>
            <w:r>
              <w:t>Bailey</w:t>
            </w:r>
          </w:p>
        </w:tc>
        <w:tc>
          <w:tcPr>
            <w:tcW w:w="2179" w:type="dxa"/>
            <w:shd w:val="clear" w:color="auto" w:fill="auto"/>
          </w:tcPr>
          <w:p w14:paraId="1773E85B" w14:textId="53E5D912" w:rsidR="00D95E0B" w:rsidRPr="00D95E0B" w:rsidRDefault="00D95E0B" w:rsidP="00D95E0B">
            <w:pPr>
              <w:keepNext/>
              <w:ind w:firstLine="0"/>
            </w:pPr>
            <w:r>
              <w:t>Bannister</w:t>
            </w:r>
          </w:p>
        </w:tc>
        <w:tc>
          <w:tcPr>
            <w:tcW w:w="2180" w:type="dxa"/>
            <w:shd w:val="clear" w:color="auto" w:fill="auto"/>
          </w:tcPr>
          <w:p w14:paraId="54A5ADD2" w14:textId="33C573A9" w:rsidR="00D95E0B" w:rsidRPr="00D95E0B" w:rsidRDefault="00D95E0B" w:rsidP="00D95E0B">
            <w:pPr>
              <w:keepNext/>
              <w:ind w:firstLine="0"/>
            </w:pPr>
            <w:r>
              <w:t>Beach</w:t>
            </w:r>
          </w:p>
        </w:tc>
      </w:tr>
      <w:tr w:rsidR="00D95E0B" w:rsidRPr="00D95E0B" w14:paraId="04FE10A5" w14:textId="77777777" w:rsidTr="00D95E0B">
        <w:tc>
          <w:tcPr>
            <w:tcW w:w="2179" w:type="dxa"/>
            <w:shd w:val="clear" w:color="auto" w:fill="auto"/>
          </w:tcPr>
          <w:p w14:paraId="673C8D22" w14:textId="38F2F85B" w:rsidR="00D95E0B" w:rsidRPr="00D95E0B" w:rsidRDefault="00D95E0B" w:rsidP="00D95E0B">
            <w:pPr>
              <w:ind w:firstLine="0"/>
            </w:pPr>
            <w:r>
              <w:t>Blackwell</w:t>
            </w:r>
          </w:p>
        </w:tc>
        <w:tc>
          <w:tcPr>
            <w:tcW w:w="2179" w:type="dxa"/>
            <w:shd w:val="clear" w:color="auto" w:fill="auto"/>
          </w:tcPr>
          <w:p w14:paraId="18FF45B8" w14:textId="5C2E8C5B" w:rsidR="00D95E0B" w:rsidRPr="00D95E0B" w:rsidRDefault="00D95E0B" w:rsidP="00D95E0B">
            <w:pPr>
              <w:ind w:firstLine="0"/>
            </w:pPr>
            <w:r>
              <w:t>Bradley</w:t>
            </w:r>
          </w:p>
        </w:tc>
        <w:tc>
          <w:tcPr>
            <w:tcW w:w="2180" w:type="dxa"/>
            <w:shd w:val="clear" w:color="auto" w:fill="auto"/>
          </w:tcPr>
          <w:p w14:paraId="14225AB2" w14:textId="00CB5BF9" w:rsidR="00D95E0B" w:rsidRPr="00D95E0B" w:rsidRDefault="00D95E0B" w:rsidP="00D95E0B">
            <w:pPr>
              <w:ind w:firstLine="0"/>
            </w:pPr>
            <w:r>
              <w:t>Brewer</w:t>
            </w:r>
          </w:p>
        </w:tc>
      </w:tr>
      <w:tr w:rsidR="00D95E0B" w:rsidRPr="00D95E0B" w14:paraId="1EFCC6B6" w14:textId="77777777" w:rsidTr="00D95E0B">
        <w:tc>
          <w:tcPr>
            <w:tcW w:w="2179" w:type="dxa"/>
            <w:shd w:val="clear" w:color="auto" w:fill="auto"/>
          </w:tcPr>
          <w:p w14:paraId="21D14357" w14:textId="14941BED" w:rsidR="00D95E0B" w:rsidRPr="00D95E0B" w:rsidRDefault="00D95E0B" w:rsidP="00D95E0B">
            <w:pPr>
              <w:ind w:firstLine="0"/>
            </w:pPr>
            <w:r>
              <w:t>Brittain</w:t>
            </w:r>
          </w:p>
        </w:tc>
        <w:tc>
          <w:tcPr>
            <w:tcW w:w="2179" w:type="dxa"/>
            <w:shd w:val="clear" w:color="auto" w:fill="auto"/>
          </w:tcPr>
          <w:p w14:paraId="74111953" w14:textId="11001CFB" w:rsidR="00D95E0B" w:rsidRPr="00D95E0B" w:rsidRDefault="00D95E0B" w:rsidP="00D95E0B">
            <w:pPr>
              <w:ind w:firstLine="0"/>
            </w:pPr>
            <w:r>
              <w:t>Burns</w:t>
            </w:r>
          </w:p>
        </w:tc>
        <w:tc>
          <w:tcPr>
            <w:tcW w:w="2180" w:type="dxa"/>
            <w:shd w:val="clear" w:color="auto" w:fill="auto"/>
          </w:tcPr>
          <w:p w14:paraId="4F05723F" w14:textId="4C648BE8" w:rsidR="00D95E0B" w:rsidRPr="00D95E0B" w:rsidRDefault="00D95E0B" w:rsidP="00D95E0B">
            <w:pPr>
              <w:ind w:firstLine="0"/>
            </w:pPr>
            <w:r>
              <w:t>Bustos</w:t>
            </w:r>
          </w:p>
        </w:tc>
      </w:tr>
      <w:tr w:rsidR="00D95E0B" w:rsidRPr="00D95E0B" w14:paraId="3464991C" w14:textId="77777777" w:rsidTr="00D95E0B">
        <w:tc>
          <w:tcPr>
            <w:tcW w:w="2179" w:type="dxa"/>
            <w:shd w:val="clear" w:color="auto" w:fill="auto"/>
          </w:tcPr>
          <w:p w14:paraId="625FF634" w14:textId="485826C0" w:rsidR="00D95E0B" w:rsidRPr="00D95E0B" w:rsidRDefault="00D95E0B" w:rsidP="00D95E0B">
            <w:pPr>
              <w:ind w:firstLine="0"/>
            </w:pPr>
            <w:r>
              <w:t>Carter</w:t>
            </w:r>
          </w:p>
        </w:tc>
        <w:tc>
          <w:tcPr>
            <w:tcW w:w="2179" w:type="dxa"/>
            <w:shd w:val="clear" w:color="auto" w:fill="auto"/>
          </w:tcPr>
          <w:p w14:paraId="16750AAD" w14:textId="78D35F46" w:rsidR="00D95E0B" w:rsidRPr="00D95E0B" w:rsidRDefault="00D95E0B" w:rsidP="00D95E0B">
            <w:pPr>
              <w:ind w:firstLine="0"/>
            </w:pPr>
            <w:r>
              <w:t>Connell</w:t>
            </w:r>
          </w:p>
        </w:tc>
        <w:tc>
          <w:tcPr>
            <w:tcW w:w="2180" w:type="dxa"/>
            <w:shd w:val="clear" w:color="auto" w:fill="auto"/>
          </w:tcPr>
          <w:p w14:paraId="232743E6" w14:textId="5FFB043A" w:rsidR="00D95E0B" w:rsidRPr="00D95E0B" w:rsidRDefault="00D95E0B" w:rsidP="00D95E0B">
            <w:pPr>
              <w:ind w:firstLine="0"/>
            </w:pPr>
            <w:r>
              <w:t>B. J. Cox</w:t>
            </w:r>
          </w:p>
        </w:tc>
      </w:tr>
      <w:tr w:rsidR="00D95E0B" w:rsidRPr="00D95E0B" w14:paraId="5536CCE1" w14:textId="77777777" w:rsidTr="00D95E0B">
        <w:tc>
          <w:tcPr>
            <w:tcW w:w="2179" w:type="dxa"/>
            <w:shd w:val="clear" w:color="auto" w:fill="auto"/>
          </w:tcPr>
          <w:p w14:paraId="125296C0" w14:textId="3BDE1264" w:rsidR="00D95E0B" w:rsidRPr="00D95E0B" w:rsidRDefault="00D95E0B" w:rsidP="00D95E0B">
            <w:pPr>
              <w:ind w:firstLine="0"/>
            </w:pPr>
            <w:r>
              <w:t>B. L. Cox</w:t>
            </w:r>
          </w:p>
        </w:tc>
        <w:tc>
          <w:tcPr>
            <w:tcW w:w="2179" w:type="dxa"/>
            <w:shd w:val="clear" w:color="auto" w:fill="auto"/>
          </w:tcPr>
          <w:p w14:paraId="056DF37C" w14:textId="517460B1" w:rsidR="00D95E0B" w:rsidRPr="00D95E0B" w:rsidRDefault="00D95E0B" w:rsidP="00D95E0B">
            <w:pPr>
              <w:ind w:firstLine="0"/>
            </w:pPr>
            <w:r>
              <w:t>Crawford</w:t>
            </w:r>
          </w:p>
        </w:tc>
        <w:tc>
          <w:tcPr>
            <w:tcW w:w="2180" w:type="dxa"/>
            <w:shd w:val="clear" w:color="auto" w:fill="auto"/>
          </w:tcPr>
          <w:p w14:paraId="66228435" w14:textId="78AE4262" w:rsidR="00D95E0B" w:rsidRPr="00D95E0B" w:rsidRDefault="00D95E0B" w:rsidP="00D95E0B">
            <w:pPr>
              <w:ind w:firstLine="0"/>
            </w:pPr>
            <w:r>
              <w:t>Cromer</w:t>
            </w:r>
          </w:p>
        </w:tc>
      </w:tr>
      <w:tr w:rsidR="00D95E0B" w:rsidRPr="00D95E0B" w14:paraId="2B83C530" w14:textId="77777777" w:rsidTr="00D95E0B">
        <w:tc>
          <w:tcPr>
            <w:tcW w:w="2179" w:type="dxa"/>
            <w:shd w:val="clear" w:color="auto" w:fill="auto"/>
          </w:tcPr>
          <w:p w14:paraId="325EB599" w14:textId="5035B2DF" w:rsidR="00D95E0B" w:rsidRPr="00D95E0B" w:rsidRDefault="00D95E0B" w:rsidP="00D95E0B">
            <w:pPr>
              <w:ind w:firstLine="0"/>
            </w:pPr>
            <w:r>
              <w:t>Davis</w:t>
            </w:r>
          </w:p>
        </w:tc>
        <w:tc>
          <w:tcPr>
            <w:tcW w:w="2179" w:type="dxa"/>
            <w:shd w:val="clear" w:color="auto" w:fill="auto"/>
          </w:tcPr>
          <w:p w14:paraId="76696A99" w14:textId="371BE5DC" w:rsidR="00D95E0B" w:rsidRPr="00D95E0B" w:rsidRDefault="00D95E0B" w:rsidP="00D95E0B">
            <w:pPr>
              <w:ind w:firstLine="0"/>
            </w:pPr>
            <w:r>
              <w:t>Elliott</w:t>
            </w:r>
          </w:p>
        </w:tc>
        <w:tc>
          <w:tcPr>
            <w:tcW w:w="2180" w:type="dxa"/>
            <w:shd w:val="clear" w:color="auto" w:fill="auto"/>
          </w:tcPr>
          <w:p w14:paraId="452B5C61" w14:textId="444E0263" w:rsidR="00D95E0B" w:rsidRPr="00D95E0B" w:rsidRDefault="00D95E0B" w:rsidP="00D95E0B">
            <w:pPr>
              <w:ind w:firstLine="0"/>
            </w:pPr>
            <w:r>
              <w:t>Erickson</w:t>
            </w:r>
          </w:p>
        </w:tc>
      </w:tr>
      <w:tr w:rsidR="00D95E0B" w:rsidRPr="00D95E0B" w14:paraId="10D53D31" w14:textId="77777777" w:rsidTr="00D95E0B">
        <w:tc>
          <w:tcPr>
            <w:tcW w:w="2179" w:type="dxa"/>
            <w:shd w:val="clear" w:color="auto" w:fill="auto"/>
          </w:tcPr>
          <w:p w14:paraId="79309501" w14:textId="7FBE6528" w:rsidR="00D95E0B" w:rsidRPr="00D95E0B" w:rsidRDefault="00D95E0B" w:rsidP="00D95E0B">
            <w:pPr>
              <w:ind w:firstLine="0"/>
            </w:pPr>
            <w:r>
              <w:t>Forrest</w:t>
            </w:r>
          </w:p>
        </w:tc>
        <w:tc>
          <w:tcPr>
            <w:tcW w:w="2179" w:type="dxa"/>
            <w:shd w:val="clear" w:color="auto" w:fill="auto"/>
          </w:tcPr>
          <w:p w14:paraId="57D14E02" w14:textId="463B9D87" w:rsidR="00D95E0B" w:rsidRPr="00D95E0B" w:rsidRDefault="00D95E0B" w:rsidP="00D95E0B">
            <w:pPr>
              <w:ind w:firstLine="0"/>
            </w:pPr>
            <w:r>
              <w:t>Gagnon</w:t>
            </w:r>
          </w:p>
        </w:tc>
        <w:tc>
          <w:tcPr>
            <w:tcW w:w="2180" w:type="dxa"/>
            <w:shd w:val="clear" w:color="auto" w:fill="auto"/>
          </w:tcPr>
          <w:p w14:paraId="13AA8C4E" w14:textId="78171064" w:rsidR="00D95E0B" w:rsidRPr="00D95E0B" w:rsidRDefault="00D95E0B" w:rsidP="00D95E0B">
            <w:pPr>
              <w:ind w:firstLine="0"/>
            </w:pPr>
            <w:r>
              <w:t>Gatch</w:t>
            </w:r>
          </w:p>
        </w:tc>
      </w:tr>
      <w:tr w:rsidR="00D95E0B" w:rsidRPr="00D95E0B" w14:paraId="251CA599" w14:textId="77777777" w:rsidTr="00D95E0B">
        <w:tc>
          <w:tcPr>
            <w:tcW w:w="2179" w:type="dxa"/>
            <w:shd w:val="clear" w:color="auto" w:fill="auto"/>
          </w:tcPr>
          <w:p w14:paraId="5F9944C2" w14:textId="27DCD00E" w:rsidR="00D95E0B" w:rsidRPr="00D95E0B" w:rsidRDefault="00D95E0B" w:rsidP="00D95E0B">
            <w:pPr>
              <w:ind w:firstLine="0"/>
            </w:pPr>
            <w:r>
              <w:t>Gibson</w:t>
            </w:r>
          </w:p>
        </w:tc>
        <w:tc>
          <w:tcPr>
            <w:tcW w:w="2179" w:type="dxa"/>
            <w:shd w:val="clear" w:color="auto" w:fill="auto"/>
          </w:tcPr>
          <w:p w14:paraId="15EFBD04" w14:textId="5D266926" w:rsidR="00D95E0B" w:rsidRPr="00D95E0B" w:rsidRDefault="00D95E0B" w:rsidP="00D95E0B">
            <w:pPr>
              <w:ind w:firstLine="0"/>
            </w:pPr>
            <w:r>
              <w:t>Gilliam</w:t>
            </w:r>
          </w:p>
        </w:tc>
        <w:tc>
          <w:tcPr>
            <w:tcW w:w="2180" w:type="dxa"/>
            <w:shd w:val="clear" w:color="auto" w:fill="auto"/>
          </w:tcPr>
          <w:p w14:paraId="29330391" w14:textId="259CBC42" w:rsidR="00D95E0B" w:rsidRPr="00D95E0B" w:rsidRDefault="00D95E0B" w:rsidP="00D95E0B">
            <w:pPr>
              <w:ind w:firstLine="0"/>
            </w:pPr>
            <w:r>
              <w:t>Guest</w:t>
            </w:r>
          </w:p>
        </w:tc>
      </w:tr>
      <w:tr w:rsidR="00D95E0B" w:rsidRPr="00D95E0B" w14:paraId="7C9BFB4F" w14:textId="77777777" w:rsidTr="00D95E0B">
        <w:tc>
          <w:tcPr>
            <w:tcW w:w="2179" w:type="dxa"/>
            <w:shd w:val="clear" w:color="auto" w:fill="auto"/>
          </w:tcPr>
          <w:p w14:paraId="5709A2D7" w14:textId="08EF0792" w:rsidR="00D95E0B" w:rsidRPr="00D95E0B" w:rsidRDefault="00D95E0B" w:rsidP="00D95E0B">
            <w:pPr>
              <w:ind w:firstLine="0"/>
            </w:pPr>
            <w:r>
              <w:t>Haddon</w:t>
            </w:r>
          </w:p>
        </w:tc>
        <w:tc>
          <w:tcPr>
            <w:tcW w:w="2179" w:type="dxa"/>
            <w:shd w:val="clear" w:color="auto" w:fill="auto"/>
          </w:tcPr>
          <w:p w14:paraId="27B8FE27" w14:textId="55022C7A" w:rsidR="00D95E0B" w:rsidRPr="00D95E0B" w:rsidRDefault="00D95E0B" w:rsidP="00D95E0B">
            <w:pPr>
              <w:ind w:firstLine="0"/>
            </w:pPr>
            <w:r>
              <w:t>Hager</w:t>
            </w:r>
          </w:p>
        </w:tc>
        <w:tc>
          <w:tcPr>
            <w:tcW w:w="2180" w:type="dxa"/>
            <w:shd w:val="clear" w:color="auto" w:fill="auto"/>
          </w:tcPr>
          <w:p w14:paraId="7EFAF528" w14:textId="4F712640" w:rsidR="00D95E0B" w:rsidRPr="00D95E0B" w:rsidRDefault="00D95E0B" w:rsidP="00D95E0B">
            <w:pPr>
              <w:ind w:firstLine="0"/>
            </w:pPr>
            <w:r>
              <w:t>Hardee</w:t>
            </w:r>
          </w:p>
        </w:tc>
      </w:tr>
      <w:tr w:rsidR="00D95E0B" w:rsidRPr="00D95E0B" w14:paraId="7C49824C" w14:textId="77777777" w:rsidTr="00D95E0B">
        <w:tc>
          <w:tcPr>
            <w:tcW w:w="2179" w:type="dxa"/>
            <w:shd w:val="clear" w:color="auto" w:fill="auto"/>
          </w:tcPr>
          <w:p w14:paraId="0705089A" w14:textId="42D54E99" w:rsidR="00D95E0B" w:rsidRPr="00D95E0B" w:rsidRDefault="00D95E0B" w:rsidP="00D95E0B">
            <w:pPr>
              <w:ind w:firstLine="0"/>
            </w:pPr>
            <w:r>
              <w:t>Harris</w:t>
            </w:r>
          </w:p>
        </w:tc>
        <w:tc>
          <w:tcPr>
            <w:tcW w:w="2179" w:type="dxa"/>
            <w:shd w:val="clear" w:color="auto" w:fill="auto"/>
          </w:tcPr>
          <w:p w14:paraId="6727BC02" w14:textId="0C352C43" w:rsidR="00D95E0B" w:rsidRPr="00D95E0B" w:rsidRDefault="00D95E0B" w:rsidP="00D95E0B">
            <w:pPr>
              <w:ind w:firstLine="0"/>
            </w:pPr>
            <w:r>
              <w:t>Hartnett</w:t>
            </w:r>
          </w:p>
        </w:tc>
        <w:tc>
          <w:tcPr>
            <w:tcW w:w="2180" w:type="dxa"/>
            <w:shd w:val="clear" w:color="auto" w:fill="auto"/>
          </w:tcPr>
          <w:p w14:paraId="7A647E2D" w14:textId="6EEFB04C" w:rsidR="00D95E0B" w:rsidRPr="00D95E0B" w:rsidRDefault="00D95E0B" w:rsidP="00D95E0B">
            <w:pPr>
              <w:ind w:firstLine="0"/>
            </w:pPr>
            <w:r>
              <w:t>Hewitt</w:t>
            </w:r>
          </w:p>
        </w:tc>
      </w:tr>
      <w:tr w:rsidR="00D95E0B" w:rsidRPr="00D95E0B" w14:paraId="6787BDD5" w14:textId="77777777" w:rsidTr="00D95E0B">
        <w:tc>
          <w:tcPr>
            <w:tcW w:w="2179" w:type="dxa"/>
            <w:shd w:val="clear" w:color="auto" w:fill="auto"/>
          </w:tcPr>
          <w:p w14:paraId="2B18AADA" w14:textId="7C4B4905" w:rsidR="00D95E0B" w:rsidRPr="00D95E0B" w:rsidRDefault="00D95E0B" w:rsidP="00D95E0B">
            <w:pPr>
              <w:ind w:firstLine="0"/>
            </w:pPr>
            <w:r>
              <w:t>Hiott</w:t>
            </w:r>
          </w:p>
        </w:tc>
        <w:tc>
          <w:tcPr>
            <w:tcW w:w="2179" w:type="dxa"/>
            <w:shd w:val="clear" w:color="auto" w:fill="auto"/>
          </w:tcPr>
          <w:p w14:paraId="6C5F2FCE" w14:textId="6F3D36EE" w:rsidR="00D95E0B" w:rsidRPr="00D95E0B" w:rsidRDefault="00D95E0B" w:rsidP="00D95E0B">
            <w:pPr>
              <w:ind w:firstLine="0"/>
            </w:pPr>
            <w:r>
              <w:t>Hixon</w:t>
            </w:r>
          </w:p>
        </w:tc>
        <w:tc>
          <w:tcPr>
            <w:tcW w:w="2180" w:type="dxa"/>
            <w:shd w:val="clear" w:color="auto" w:fill="auto"/>
          </w:tcPr>
          <w:p w14:paraId="1AB9DE09" w14:textId="1A713AE1" w:rsidR="00D95E0B" w:rsidRPr="00D95E0B" w:rsidRDefault="00D95E0B" w:rsidP="00D95E0B">
            <w:pPr>
              <w:ind w:firstLine="0"/>
            </w:pPr>
            <w:r>
              <w:t>Hyde</w:t>
            </w:r>
          </w:p>
        </w:tc>
      </w:tr>
      <w:tr w:rsidR="00D95E0B" w:rsidRPr="00D95E0B" w14:paraId="3364983E" w14:textId="77777777" w:rsidTr="00D95E0B">
        <w:tc>
          <w:tcPr>
            <w:tcW w:w="2179" w:type="dxa"/>
            <w:shd w:val="clear" w:color="auto" w:fill="auto"/>
          </w:tcPr>
          <w:p w14:paraId="5D8A87EB" w14:textId="04EC8B4E" w:rsidR="00D95E0B" w:rsidRPr="00D95E0B" w:rsidRDefault="00D95E0B" w:rsidP="00D95E0B">
            <w:pPr>
              <w:ind w:firstLine="0"/>
            </w:pPr>
            <w:r>
              <w:t>J. E. Johnson</w:t>
            </w:r>
          </w:p>
        </w:tc>
        <w:tc>
          <w:tcPr>
            <w:tcW w:w="2179" w:type="dxa"/>
            <w:shd w:val="clear" w:color="auto" w:fill="auto"/>
          </w:tcPr>
          <w:p w14:paraId="268D1FA9" w14:textId="01A8E058" w:rsidR="00D95E0B" w:rsidRPr="00D95E0B" w:rsidRDefault="00D95E0B" w:rsidP="00D95E0B">
            <w:pPr>
              <w:ind w:firstLine="0"/>
            </w:pPr>
            <w:r>
              <w:t>S. Jones</w:t>
            </w:r>
          </w:p>
        </w:tc>
        <w:tc>
          <w:tcPr>
            <w:tcW w:w="2180" w:type="dxa"/>
            <w:shd w:val="clear" w:color="auto" w:fill="auto"/>
          </w:tcPr>
          <w:p w14:paraId="0F044F58" w14:textId="46B33B81" w:rsidR="00D95E0B" w:rsidRPr="00D95E0B" w:rsidRDefault="00D95E0B" w:rsidP="00D95E0B">
            <w:pPr>
              <w:ind w:firstLine="0"/>
            </w:pPr>
            <w:r>
              <w:t>Jordan</w:t>
            </w:r>
          </w:p>
        </w:tc>
      </w:tr>
      <w:tr w:rsidR="00D95E0B" w:rsidRPr="00D95E0B" w14:paraId="644F309F" w14:textId="77777777" w:rsidTr="00D95E0B">
        <w:tc>
          <w:tcPr>
            <w:tcW w:w="2179" w:type="dxa"/>
            <w:shd w:val="clear" w:color="auto" w:fill="auto"/>
          </w:tcPr>
          <w:p w14:paraId="353161FC" w14:textId="64FE8BCB" w:rsidR="00D95E0B" w:rsidRPr="00D95E0B" w:rsidRDefault="00D95E0B" w:rsidP="00D95E0B">
            <w:pPr>
              <w:ind w:firstLine="0"/>
            </w:pPr>
            <w:r>
              <w:t>Kilmartin</w:t>
            </w:r>
          </w:p>
        </w:tc>
        <w:tc>
          <w:tcPr>
            <w:tcW w:w="2179" w:type="dxa"/>
            <w:shd w:val="clear" w:color="auto" w:fill="auto"/>
          </w:tcPr>
          <w:p w14:paraId="4288C3C2" w14:textId="1445DE70" w:rsidR="00D95E0B" w:rsidRPr="00D95E0B" w:rsidRDefault="00D95E0B" w:rsidP="00D95E0B">
            <w:pPr>
              <w:ind w:firstLine="0"/>
            </w:pPr>
            <w:r>
              <w:t>Landing</w:t>
            </w:r>
          </w:p>
        </w:tc>
        <w:tc>
          <w:tcPr>
            <w:tcW w:w="2180" w:type="dxa"/>
            <w:shd w:val="clear" w:color="auto" w:fill="auto"/>
          </w:tcPr>
          <w:p w14:paraId="13CAC0B2" w14:textId="5773338C" w:rsidR="00D95E0B" w:rsidRPr="00D95E0B" w:rsidRDefault="00D95E0B" w:rsidP="00D95E0B">
            <w:pPr>
              <w:ind w:firstLine="0"/>
            </w:pPr>
            <w:r>
              <w:t>Lawson</w:t>
            </w:r>
          </w:p>
        </w:tc>
      </w:tr>
      <w:tr w:rsidR="00D95E0B" w:rsidRPr="00D95E0B" w14:paraId="03951D46" w14:textId="77777777" w:rsidTr="00D95E0B">
        <w:tc>
          <w:tcPr>
            <w:tcW w:w="2179" w:type="dxa"/>
            <w:shd w:val="clear" w:color="auto" w:fill="auto"/>
          </w:tcPr>
          <w:p w14:paraId="4D093A4C" w14:textId="798D58EC" w:rsidR="00D95E0B" w:rsidRPr="00D95E0B" w:rsidRDefault="00D95E0B" w:rsidP="00D95E0B">
            <w:pPr>
              <w:ind w:firstLine="0"/>
            </w:pPr>
            <w:r>
              <w:t>Leber</w:t>
            </w:r>
          </w:p>
        </w:tc>
        <w:tc>
          <w:tcPr>
            <w:tcW w:w="2179" w:type="dxa"/>
            <w:shd w:val="clear" w:color="auto" w:fill="auto"/>
          </w:tcPr>
          <w:p w14:paraId="760E5D15" w14:textId="3E99587C" w:rsidR="00D95E0B" w:rsidRPr="00D95E0B" w:rsidRDefault="00D95E0B" w:rsidP="00D95E0B">
            <w:pPr>
              <w:ind w:firstLine="0"/>
            </w:pPr>
            <w:r>
              <w:t>Ligon</w:t>
            </w:r>
          </w:p>
        </w:tc>
        <w:tc>
          <w:tcPr>
            <w:tcW w:w="2180" w:type="dxa"/>
            <w:shd w:val="clear" w:color="auto" w:fill="auto"/>
          </w:tcPr>
          <w:p w14:paraId="2015E8EA" w14:textId="1BE4658A" w:rsidR="00D95E0B" w:rsidRPr="00D95E0B" w:rsidRDefault="00D95E0B" w:rsidP="00D95E0B">
            <w:pPr>
              <w:ind w:firstLine="0"/>
            </w:pPr>
            <w:r>
              <w:t>Long</w:t>
            </w:r>
          </w:p>
        </w:tc>
      </w:tr>
      <w:tr w:rsidR="00D95E0B" w:rsidRPr="00D95E0B" w14:paraId="3F45D696" w14:textId="77777777" w:rsidTr="00D95E0B">
        <w:tc>
          <w:tcPr>
            <w:tcW w:w="2179" w:type="dxa"/>
            <w:shd w:val="clear" w:color="auto" w:fill="auto"/>
          </w:tcPr>
          <w:p w14:paraId="0A90A5C1" w14:textId="24182677" w:rsidR="00D95E0B" w:rsidRPr="00D95E0B" w:rsidRDefault="00D95E0B" w:rsidP="00D95E0B">
            <w:pPr>
              <w:ind w:firstLine="0"/>
            </w:pPr>
            <w:r>
              <w:t>Lowe</w:t>
            </w:r>
          </w:p>
        </w:tc>
        <w:tc>
          <w:tcPr>
            <w:tcW w:w="2179" w:type="dxa"/>
            <w:shd w:val="clear" w:color="auto" w:fill="auto"/>
          </w:tcPr>
          <w:p w14:paraId="6A338DBD" w14:textId="4D887A12" w:rsidR="00D95E0B" w:rsidRPr="00D95E0B" w:rsidRDefault="00D95E0B" w:rsidP="00D95E0B">
            <w:pPr>
              <w:ind w:firstLine="0"/>
            </w:pPr>
            <w:r>
              <w:t>Magnuson</w:t>
            </w:r>
          </w:p>
        </w:tc>
        <w:tc>
          <w:tcPr>
            <w:tcW w:w="2180" w:type="dxa"/>
            <w:shd w:val="clear" w:color="auto" w:fill="auto"/>
          </w:tcPr>
          <w:p w14:paraId="56D18771" w14:textId="07BFF263" w:rsidR="00D95E0B" w:rsidRPr="00D95E0B" w:rsidRDefault="00D95E0B" w:rsidP="00D95E0B">
            <w:pPr>
              <w:ind w:firstLine="0"/>
            </w:pPr>
            <w:r>
              <w:t>May</w:t>
            </w:r>
          </w:p>
        </w:tc>
      </w:tr>
      <w:tr w:rsidR="00D95E0B" w:rsidRPr="00D95E0B" w14:paraId="1DB830FF" w14:textId="77777777" w:rsidTr="00D95E0B">
        <w:tc>
          <w:tcPr>
            <w:tcW w:w="2179" w:type="dxa"/>
            <w:shd w:val="clear" w:color="auto" w:fill="auto"/>
          </w:tcPr>
          <w:p w14:paraId="75461ED7" w14:textId="69C27E61" w:rsidR="00D95E0B" w:rsidRPr="00D95E0B" w:rsidRDefault="00D95E0B" w:rsidP="00D95E0B">
            <w:pPr>
              <w:ind w:firstLine="0"/>
            </w:pPr>
            <w:r>
              <w:t>McCabe</w:t>
            </w:r>
          </w:p>
        </w:tc>
        <w:tc>
          <w:tcPr>
            <w:tcW w:w="2179" w:type="dxa"/>
            <w:shd w:val="clear" w:color="auto" w:fill="auto"/>
          </w:tcPr>
          <w:p w14:paraId="1E1A22F5" w14:textId="657734D7" w:rsidR="00D95E0B" w:rsidRPr="00D95E0B" w:rsidRDefault="00D95E0B" w:rsidP="00D95E0B">
            <w:pPr>
              <w:ind w:firstLine="0"/>
            </w:pPr>
            <w:r>
              <w:t>McCravy</w:t>
            </w:r>
          </w:p>
        </w:tc>
        <w:tc>
          <w:tcPr>
            <w:tcW w:w="2180" w:type="dxa"/>
            <w:shd w:val="clear" w:color="auto" w:fill="auto"/>
          </w:tcPr>
          <w:p w14:paraId="6BBBC66D" w14:textId="293301A3" w:rsidR="00D95E0B" w:rsidRPr="00D95E0B" w:rsidRDefault="00D95E0B" w:rsidP="00D95E0B">
            <w:pPr>
              <w:ind w:firstLine="0"/>
            </w:pPr>
            <w:r>
              <w:t>McGinnis</w:t>
            </w:r>
          </w:p>
        </w:tc>
      </w:tr>
      <w:tr w:rsidR="00D95E0B" w:rsidRPr="00D95E0B" w14:paraId="1F77FA72" w14:textId="77777777" w:rsidTr="00D95E0B">
        <w:tc>
          <w:tcPr>
            <w:tcW w:w="2179" w:type="dxa"/>
            <w:shd w:val="clear" w:color="auto" w:fill="auto"/>
          </w:tcPr>
          <w:p w14:paraId="3E3C619B" w14:textId="24D2826A" w:rsidR="00D95E0B" w:rsidRPr="00D95E0B" w:rsidRDefault="00D95E0B" w:rsidP="00D95E0B">
            <w:pPr>
              <w:ind w:firstLine="0"/>
            </w:pPr>
            <w:r>
              <w:t>Mitchell</w:t>
            </w:r>
          </w:p>
        </w:tc>
        <w:tc>
          <w:tcPr>
            <w:tcW w:w="2179" w:type="dxa"/>
            <w:shd w:val="clear" w:color="auto" w:fill="auto"/>
          </w:tcPr>
          <w:p w14:paraId="2D794F47" w14:textId="3AE1D8D3" w:rsidR="00D95E0B" w:rsidRPr="00D95E0B" w:rsidRDefault="00D95E0B" w:rsidP="00D95E0B">
            <w:pPr>
              <w:ind w:firstLine="0"/>
            </w:pPr>
            <w:r>
              <w:t>T. Moore</w:t>
            </w:r>
          </w:p>
        </w:tc>
        <w:tc>
          <w:tcPr>
            <w:tcW w:w="2180" w:type="dxa"/>
            <w:shd w:val="clear" w:color="auto" w:fill="auto"/>
          </w:tcPr>
          <w:p w14:paraId="21E313B6" w14:textId="0547F8F6" w:rsidR="00D95E0B" w:rsidRPr="00D95E0B" w:rsidRDefault="00D95E0B" w:rsidP="00D95E0B">
            <w:pPr>
              <w:ind w:firstLine="0"/>
            </w:pPr>
            <w:r>
              <w:t>A. M. Morgan</w:t>
            </w:r>
          </w:p>
        </w:tc>
      </w:tr>
      <w:tr w:rsidR="00D95E0B" w:rsidRPr="00D95E0B" w14:paraId="1A521119" w14:textId="77777777" w:rsidTr="00D95E0B">
        <w:tc>
          <w:tcPr>
            <w:tcW w:w="2179" w:type="dxa"/>
            <w:shd w:val="clear" w:color="auto" w:fill="auto"/>
          </w:tcPr>
          <w:p w14:paraId="58CFAC46" w14:textId="3526B4D5" w:rsidR="00D95E0B" w:rsidRPr="00D95E0B" w:rsidRDefault="00D95E0B" w:rsidP="00D95E0B">
            <w:pPr>
              <w:ind w:firstLine="0"/>
            </w:pPr>
            <w:r>
              <w:t>T. A. Morgan</w:t>
            </w:r>
          </w:p>
        </w:tc>
        <w:tc>
          <w:tcPr>
            <w:tcW w:w="2179" w:type="dxa"/>
            <w:shd w:val="clear" w:color="auto" w:fill="auto"/>
          </w:tcPr>
          <w:p w14:paraId="3210D07F" w14:textId="28F42373" w:rsidR="00D95E0B" w:rsidRPr="00D95E0B" w:rsidRDefault="00D95E0B" w:rsidP="00D95E0B">
            <w:pPr>
              <w:ind w:firstLine="0"/>
            </w:pPr>
            <w:r>
              <w:t>Murphy</w:t>
            </w:r>
          </w:p>
        </w:tc>
        <w:tc>
          <w:tcPr>
            <w:tcW w:w="2180" w:type="dxa"/>
            <w:shd w:val="clear" w:color="auto" w:fill="auto"/>
          </w:tcPr>
          <w:p w14:paraId="4A1B7486" w14:textId="3900C4F9" w:rsidR="00D95E0B" w:rsidRPr="00D95E0B" w:rsidRDefault="00D95E0B" w:rsidP="00D95E0B">
            <w:pPr>
              <w:ind w:firstLine="0"/>
            </w:pPr>
            <w:r>
              <w:t>Neese</w:t>
            </w:r>
          </w:p>
        </w:tc>
      </w:tr>
      <w:tr w:rsidR="00D95E0B" w:rsidRPr="00D95E0B" w14:paraId="2FF8F445" w14:textId="77777777" w:rsidTr="00D95E0B">
        <w:tc>
          <w:tcPr>
            <w:tcW w:w="2179" w:type="dxa"/>
            <w:shd w:val="clear" w:color="auto" w:fill="auto"/>
          </w:tcPr>
          <w:p w14:paraId="5966AC72" w14:textId="6D916842" w:rsidR="00D95E0B" w:rsidRPr="00D95E0B" w:rsidRDefault="00D95E0B" w:rsidP="00D95E0B">
            <w:pPr>
              <w:ind w:firstLine="0"/>
            </w:pPr>
            <w:r>
              <w:t>B. Newton</w:t>
            </w:r>
          </w:p>
        </w:tc>
        <w:tc>
          <w:tcPr>
            <w:tcW w:w="2179" w:type="dxa"/>
            <w:shd w:val="clear" w:color="auto" w:fill="auto"/>
          </w:tcPr>
          <w:p w14:paraId="52F26C60" w14:textId="7E59AA14" w:rsidR="00D95E0B" w:rsidRPr="00D95E0B" w:rsidRDefault="00D95E0B" w:rsidP="00D95E0B">
            <w:pPr>
              <w:ind w:firstLine="0"/>
            </w:pPr>
            <w:r>
              <w:t>W. Newton</w:t>
            </w:r>
          </w:p>
        </w:tc>
        <w:tc>
          <w:tcPr>
            <w:tcW w:w="2180" w:type="dxa"/>
            <w:shd w:val="clear" w:color="auto" w:fill="auto"/>
          </w:tcPr>
          <w:p w14:paraId="39348C59" w14:textId="50DEB614" w:rsidR="00D95E0B" w:rsidRPr="00D95E0B" w:rsidRDefault="00D95E0B" w:rsidP="00D95E0B">
            <w:pPr>
              <w:ind w:firstLine="0"/>
            </w:pPr>
            <w:r>
              <w:t>Nutt</w:t>
            </w:r>
          </w:p>
        </w:tc>
      </w:tr>
      <w:tr w:rsidR="00D95E0B" w:rsidRPr="00D95E0B" w14:paraId="77A653A6" w14:textId="77777777" w:rsidTr="00D95E0B">
        <w:tc>
          <w:tcPr>
            <w:tcW w:w="2179" w:type="dxa"/>
            <w:shd w:val="clear" w:color="auto" w:fill="auto"/>
          </w:tcPr>
          <w:p w14:paraId="7CBFCEE8" w14:textId="0AFBFE00" w:rsidR="00D95E0B" w:rsidRPr="00D95E0B" w:rsidRDefault="00D95E0B" w:rsidP="00D95E0B">
            <w:pPr>
              <w:ind w:firstLine="0"/>
            </w:pPr>
            <w:r>
              <w:t>O'Neal</w:t>
            </w:r>
          </w:p>
        </w:tc>
        <w:tc>
          <w:tcPr>
            <w:tcW w:w="2179" w:type="dxa"/>
            <w:shd w:val="clear" w:color="auto" w:fill="auto"/>
          </w:tcPr>
          <w:p w14:paraId="6571A44C" w14:textId="004C0C96" w:rsidR="00D95E0B" w:rsidRPr="00D95E0B" w:rsidRDefault="00D95E0B" w:rsidP="00D95E0B">
            <w:pPr>
              <w:ind w:firstLine="0"/>
            </w:pPr>
            <w:r>
              <w:t>Oremus</w:t>
            </w:r>
          </w:p>
        </w:tc>
        <w:tc>
          <w:tcPr>
            <w:tcW w:w="2180" w:type="dxa"/>
            <w:shd w:val="clear" w:color="auto" w:fill="auto"/>
          </w:tcPr>
          <w:p w14:paraId="53B8E7ED" w14:textId="008B8E05" w:rsidR="00D95E0B" w:rsidRPr="00D95E0B" w:rsidRDefault="00D95E0B" w:rsidP="00D95E0B">
            <w:pPr>
              <w:ind w:firstLine="0"/>
            </w:pPr>
            <w:r>
              <w:t>Pace</w:t>
            </w:r>
          </w:p>
        </w:tc>
      </w:tr>
      <w:tr w:rsidR="00D95E0B" w:rsidRPr="00D95E0B" w14:paraId="6E8D224A" w14:textId="77777777" w:rsidTr="00D95E0B">
        <w:tc>
          <w:tcPr>
            <w:tcW w:w="2179" w:type="dxa"/>
            <w:shd w:val="clear" w:color="auto" w:fill="auto"/>
          </w:tcPr>
          <w:p w14:paraId="42E3FE5E" w14:textId="04D3F9CA" w:rsidR="00D95E0B" w:rsidRPr="00D95E0B" w:rsidRDefault="00D95E0B" w:rsidP="00D95E0B">
            <w:pPr>
              <w:ind w:firstLine="0"/>
            </w:pPr>
            <w:r>
              <w:t>Pedalino</w:t>
            </w:r>
          </w:p>
        </w:tc>
        <w:tc>
          <w:tcPr>
            <w:tcW w:w="2179" w:type="dxa"/>
            <w:shd w:val="clear" w:color="auto" w:fill="auto"/>
          </w:tcPr>
          <w:p w14:paraId="3FA227C0" w14:textId="53225D10" w:rsidR="00D95E0B" w:rsidRPr="00D95E0B" w:rsidRDefault="00D95E0B" w:rsidP="00D95E0B">
            <w:pPr>
              <w:ind w:firstLine="0"/>
            </w:pPr>
            <w:r>
              <w:t>Pope</w:t>
            </w:r>
          </w:p>
        </w:tc>
        <w:tc>
          <w:tcPr>
            <w:tcW w:w="2180" w:type="dxa"/>
            <w:shd w:val="clear" w:color="auto" w:fill="auto"/>
          </w:tcPr>
          <w:p w14:paraId="4ADBD527" w14:textId="68590115" w:rsidR="00D95E0B" w:rsidRPr="00D95E0B" w:rsidRDefault="00D95E0B" w:rsidP="00D95E0B">
            <w:pPr>
              <w:ind w:firstLine="0"/>
            </w:pPr>
            <w:r>
              <w:t>Robbins</w:t>
            </w:r>
          </w:p>
        </w:tc>
      </w:tr>
      <w:tr w:rsidR="00D95E0B" w:rsidRPr="00D95E0B" w14:paraId="5A1F1463" w14:textId="77777777" w:rsidTr="00D95E0B">
        <w:tc>
          <w:tcPr>
            <w:tcW w:w="2179" w:type="dxa"/>
            <w:shd w:val="clear" w:color="auto" w:fill="auto"/>
          </w:tcPr>
          <w:p w14:paraId="37696B04" w14:textId="398B6D67" w:rsidR="00D95E0B" w:rsidRPr="00D95E0B" w:rsidRDefault="00D95E0B" w:rsidP="00D95E0B">
            <w:pPr>
              <w:ind w:firstLine="0"/>
            </w:pPr>
            <w:r>
              <w:t>Sandifer</w:t>
            </w:r>
          </w:p>
        </w:tc>
        <w:tc>
          <w:tcPr>
            <w:tcW w:w="2179" w:type="dxa"/>
            <w:shd w:val="clear" w:color="auto" w:fill="auto"/>
          </w:tcPr>
          <w:p w14:paraId="623B554A" w14:textId="34F0DC0A" w:rsidR="00D95E0B" w:rsidRPr="00D95E0B" w:rsidRDefault="00D95E0B" w:rsidP="00D95E0B">
            <w:pPr>
              <w:ind w:firstLine="0"/>
            </w:pPr>
            <w:r>
              <w:t>G. M. Smith</w:t>
            </w:r>
          </w:p>
        </w:tc>
        <w:tc>
          <w:tcPr>
            <w:tcW w:w="2180" w:type="dxa"/>
            <w:shd w:val="clear" w:color="auto" w:fill="auto"/>
          </w:tcPr>
          <w:p w14:paraId="1943D3BF" w14:textId="17363A63" w:rsidR="00D95E0B" w:rsidRPr="00D95E0B" w:rsidRDefault="00D95E0B" w:rsidP="00D95E0B">
            <w:pPr>
              <w:ind w:firstLine="0"/>
            </w:pPr>
            <w:r>
              <w:t>M. M. Smith</w:t>
            </w:r>
          </w:p>
        </w:tc>
      </w:tr>
      <w:tr w:rsidR="00D95E0B" w:rsidRPr="00D95E0B" w14:paraId="36B2E79F" w14:textId="77777777" w:rsidTr="00D95E0B">
        <w:tc>
          <w:tcPr>
            <w:tcW w:w="2179" w:type="dxa"/>
            <w:shd w:val="clear" w:color="auto" w:fill="auto"/>
          </w:tcPr>
          <w:p w14:paraId="755DF72C" w14:textId="166A97C6" w:rsidR="00D95E0B" w:rsidRPr="00D95E0B" w:rsidRDefault="00D95E0B" w:rsidP="00D95E0B">
            <w:pPr>
              <w:ind w:firstLine="0"/>
            </w:pPr>
            <w:r>
              <w:t>Taylor</w:t>
            </w:r>
          </w:p>
        </w:tc>
        <w:tc>
          <w:tcPr>
            <w:tcW w:w="2179" w:type="dxa"/>
            <w:shd w:val="clear" w:color="auto" w:fill="auto"/>
          </w:tcPr>
          <w:p w14:paraId="30E051B0" w14:textId="124D3610" w:rsidR="00D95E0B" w:rsidRPr="00D95E0B" w:rsidRDefault="00D95E0B" w:rsidP="00D95E0B">
            <w:pPr>
              <w:ind w:firstLine="0"/>
            </w:pPr>
            <w:r>
              <w:t>Thayer</w:t>
            </w:r>
          </w:p>
        </w:tc>
        <w:tc>
          <w:tcPr>
            <w:tcW w:w="2180" w:type="dxa"/>
            <w:shd w:val="clear" w:color="auto" w:fill="auto"/>
          </w:tcPr>
          <w:p w14:paraId="28AAACC6" w14:textId="371FC0F4" w:rsidR="00D95E0B" w:rsidRPr="00D95E0B" w:rsidRDefault="00D95E0B" w:rsidP="00D95E0B">
            <w:pPr>
              <w:ind w:firstLine="0"/>
            </w:pPr>
            <w:r>
              <w:t>Trantham</w:t>
            </w:r>
          </w:p>
        </w:tc>
      </w:tr>
      <w:tr w:rsidR="00D95E0B" w:rsidRPr="00D95E0B" w14:paraId="580967C0" w14:textId="77777777" w:rsidTr="00D95E0B">
        <w:tc>
          <w:tcPr>
            <w:tcW w:w="2179" w:type="dxa"/>
            <w:shd w:val="clear" w:color="auto" w:fill="auto"/>
          </w:tcPr>
          <w:p w14:paraId="086C8160" w14:textId="583A32DF" w:rsidR="00D95E0B" w:rsidRPr="00D95E0B" w:rsidRDefault="00D95E0B" w:rsidP="00D95E0B">
            <w:pPr>
              <w:keepNext/>
              <w:ind w:firstLine="0"/>
            </w:pPr>
            <w:r>
              <w:t>Vaughan</w:t>
            </w:r>
          </w:p>
        </w:tc>
        <w:tc>
          <w:tcPr>
            <w:tcW w:w="2179" w:type="dxa"/>
            <w:shd w:val="clear" w:color="auto" w:fill="auto"/>
          </w:tcPr>
          <w:p w14:paraId="45AC05B5" w14:textId="4BBE73DF" w:rsidR="00D95E0B" w:rsidRPr="00D95E0B" w:rsidRDefault="00D95E0B" w:rsidP="00D95E0B">
            <w:pPr>
              <w:keepNext/>
              <w:ind w:firstLine="0"/>
            </w:pPr>
            <w:r>
              <w:t>West</w:t>
            </w:r>
          </w:p>
        </w:tc>
        <w:tc>
          <w:tcPr>
            <w:tcW w:w="2180" w:type="dxa"/>
            <w:shd w:val="clear" w:color="auto" w:fill="auto"/>
          </w:tcPr>
          <w:p w14:paraId="7363D5AE" w14:textId="64700A33" w:rsidR="00D95E0B" w:rsidRPr="00D95E0B" w:rsidRDefault="00D95E0B" w:rsidP="00D95E0B">
            <w:pPr>
              <w:keepNext/>
              <w:ind w:firstLine="0"/>
            </w:pPr>
            <w:r>
              <w:t>Whitmire</w:t>
            </w:r>
          </w:p>
        </w:tc>
      </w:tr>
      <w:tr w:rsidR="00D95E0B" w:rsidRPr="00D95E0B" w14:paraId="26933206" w14:textId="77777777" w:rsidTr="00D95E0B">
        <w:tc>
          <w:tcPr>
            <w:tcW w:w="2179" w:type="dxa"/>
            <w:shd w:val="clear" w:color="auto" w:fill="auto"/>
          </w:tcPr>
          <w:p w14:paraId="7BDE0E2F" w14:textId="39443EB7" w:rsidR="00D95E0B" w:rsidRPr="00D95E0B" w:rsidRDefault="00D95E0B" w:rsidP="00D95E0B">
            <w:pPr>
              <w:keepNext/>
              <w:ind w:firstLine="0"/>
            </w:pPr>
            <w:r>
              <w:t>Willis</w:t>
            </w:r>
          </w:p>
        </w:tc>
        <w:tc>
          <w:tcPr>
            <w:tcW w:w="2179" w:type="dxa"/>
            <w:shd w:val="clear" w:color="auto" w:fill="auto"/>
          </w:tcPr>
          <w:p w14:paraId="10D30E53" w14:textId="0A26B372" w:rsidR="00D95E0B" w:rsidRPr="00D95E0B" w:rsidRDefault="00D95E0B" w:rsidP="00D95E0B">
            <w:pPr>
              <w:keepNext/>
              <w:ind w:firstLine="0"/>
            </w:pPr>
            <w:r>
              <w:t>Wooten</w:t>
            </w:r>
          </w:p>
        </w:tc>
        <w:tc>
          <w:tcPr>
            <w:tcW w:w="2180" w:type="dxa"/>
            <w:shd w:val="clear" w:color="auto" w:fill="auto"/>
          </w:tcPr>
          <w:p w14:paraId="0BD93356" w14:textId="77777777" w:rsidR="00D95E0B" w:rsidRPr="00D95E0B" w:rsidRDefault="00D95E0B" w:rsidP="00D95E0B">
            <w:pPr>
              <w:keepNext/>
              <w:ind w:firstLine="0"/>
            </w:pPr>
          </w:p>
        </w:tc>
      </w:tr>
    </w:tbl>
    <w:p w14:paraId="7B002F8E" w14:textId="77777777" w:rsidR="00D95E0B" w:rsidRDefault="00D95E0B" w:rsidP="00D95E0B"/>
    <w:p w14:paraId="7D73C095" w14:textId="50DECD23" w:rsidR="00D95E0B" w:rsidRDefault="00D95E0B" w:rsidP="00D95E0B">
      <w:pPr>
        <w:jc w:val="center"/>
        <w:rPr>
          <w:b/>
        </w:rPr>
      </w:pPr>
      <w:r w:rsidRPr="00D95E0B">
        <w:rPr>
          <w:b/>
        </w:rPr>
        <w:t>Total--74</w:t>
      </w:r>
    </w:p>
    <w:p w14:paraId="0E708FFC" w14:textId="0F5068FA" w:rsidR="00D95E0B" w:rsidRDefault="00D95E0B" w:rsidP="00D95E0B">
      <w:pPr>
        <w:jc w:val="center"/>
        <w:rPr>
          <w:b/>
        </w:rPr>
      </w:pPr>
    </w:p>
    <w:p w14:paraId="72978094"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300435C0" w14:textId="77777777" w:rsidTr="00D95E0B">
        <w:tc>
          <w:tcPr>
            <w:tcW w:w="2179" w:type="dxa"/>
            <w:shd w:val="clear" w:color="auto" w:fill="auto"/>
          </w:tcPr>
          <w:p w14:paraId="05B27848" w14:textId="4A404E7C" w:rsidR="00D95E0B" w:rsidRPr="00D95E0B" w:rsidRDefault="00D95E0B" w:rsidP="00D95E0B">
            <w:pPr>
              <w:keepNext/>
              <w:ind w:firstLine="0"/>
            </w:pPr>
            <w:r>
              <w:t>Alexander</w:t>
            </w:r>
          </w:p>
        </w:tc>
        <w:tc>
          <w:tcPr>
            <w:tcW w:w="2179" w:type="dxa"/>
            <w:shd w:val="clear" w:color="auto" w:fill="auto"/>
          </w:tcPr>
          <w:p w14:paraId="2ABD035A" w14:textId="200FD12D" w:rsidR="00D95E0B" w:rsidRPr="00D95E0B" w:rsidRDefault="00D95E0B" w:rsidP="00D95E0B">
            <w:pPr>
              <w:keepNext/>
              <w:ind w:firstLine="0"/>
            </w:pPr>
            <w:r>
              <w:t>Anderson</w:t>
            </w:r>
          </w:p>
        </w:tc>
        <w:tc>
          <w:tcPr>
            <w:tcW w:w="2180" w:type="dxa"/>
            <w:shd w:val="clear" w:color="auto" w:fill="auto"/>
          </w:tcPr>
          <w:p w14:paraId="30365915" w14:textId="19D874EE" w:rsidR="00D95E0B" w:rsidRPr="00D95E0B" w:rsidRDefault="00D95E0B" w:rsidP="00D95E0B">
            <w:pPr>
              <w:keepNext/>
              <w:ind w:firstLine="0"/>
            </w:pPr>
            <w:r>
              <w:t>Bamberg</w:t>
            </w:r>
          </w:p>
        </w:tc>
      </w:tr>
      <w:tr w:rsidR="00D95E0B" w:rsidRPr="00D95E0B" w14:paraId="7F409F86" w14:textId="77777777" w:rsidTr="00D95E0B">
        <w:tc>
          <w:tcPr>
            <w:tcW w:w="2179" w:type="dxa"/>
            <w:shd w:val="clear" w:color="auto" w:fill="auto"/>
          </w:tcPr>
          <w:p w14:paraId="2C8EC64A" w14:textId="200A902D" w:rsidR="00D95E0B" w:rsidRPr="00D95E0B" w:rsidRDefault="00D95E0B" w:rsidP="00D95E0B">
            <w:pPr>
              <w:ind w:firstLine="0"/>
            </w:pPr>
            <w:r>
              <w:t>Bauer</w:t>
            </w:r>
          </w:p>
        </w:tc>
        <w:tc>
          <w:tcPr>
            <w:tcW w:w="2179" w:type="dxa"/>
            <w:shd w:val="clear" w:color="auto" w:fill="auto"/>
          </w:tcPr>
          <w:p w14:paraId="7C59DFEB" w14:textId="5049CD49" w:rsidR="00D95E0B" w:rsidRPr="00D95E0B" w:rsidRDefault="00D95E0B" w:rsidP="00D95E0B">
            <w:pPr>
              <w:ind w:firstLine="0"/>
            </w:pPr>
            <w:r>
              <w:t>Bernstein</w:t>
            </w:r>
          </w:p>
        </w:tc>
        <w:tc>
          <w:tcPr>
            <w:tcW w:w="2180" w:type="dxa"/>
            <w:shd w:val="clear" w:color="auto" w:fill="auto"/>
          </w:tcPr>
          <w:p w14:paraId="1EF02ED0" w14:textId="3A55598A" w:rsidR="00D95E0B" w:rsidRPr="00D95E0B" w:rsidRDefault="00D95E0B" w:rsidP="00D95E0B">
            <w:pPr>
              <w:ind w:firstLine="0"/>
            </w:pPr>
            <w:r>
              <w:t>Clyburn</w:t>
            </w:r>
          </w:p>
        </w:tc>
      </w:tr>
      <w:tr w:rsidR="00D95E0B" w:rsidRPr="00D95E0B" w14:paraId="12CA7D2D" w14:textId="77777777" w:rsidTr="00D95E0B">
        <w:tc>
          <w:tcPr>
            <w:tcW w:w="2179" w:type="dxa"/>
            <w:shd w:val="clear" w:color="auto" w:fill="auto"/>
          </w:tcPr>
          <w:p w14:paraId="6D34E032" w14:textId="7758CBCF" w:rsidR="00D95E0B" w:rsidRPr="00D95E0B" w:rsidRDefault="00D95E0B" w:rsidP="00D95E0B">
            <w:pPr>
              <w:ind w:firstLine="0"/>
            </w:pPr>
            <w:r>
              <w:t>Cobb-Hunter</w:t>
            </w:r>
          </w:p>
        </w:tc>
        <w:tc>
          <w:tcPr>
            <w:tcW w:w="2179" w:type="dxa"/>
            <w:shd w:val="clear" w:color="auto" w:fill="auto"/>
          </w:tcPr>
          <w:p w14:paraId="2089DC92" w14:textId="248FCBBF" w:rsidR="00D95E0B" w:rsidRPr="00D95E0B" w:rsidRDefault="00D95E0B" w:rsidP="00D95E0B">
            <w:pPr>
              <w:ind w:firstLine="0"/>
            </w:pPr>
            <w:r>
              <w:t>Dillard</w:t>
            </w:r>
          </w:p>
        </w:tc>
        <w:tc>
          <w:tcPr>
            <w:tcW w:w="2180" w:type="dxa"/>
            <w:shd w:val="clear" w:color="auto" w:fill="auto"/>
          </w:tcPr>
          <w:p w14:paraId="63DF90FF" w14:textId="3B88287E" w:rsidR="00D95E0B" w:rsidRPr="00D95E0B" w:rsidRDefault="00D95E0B" w:rsidP="00D95E0B">
            <w:pPr>
              <w:ind w:firstLine="0"/>
            </w:pPr>
            <w:r>
              <w:t>Garvin</w:t>
            </w:r>
          </w:p>
        </w:tc>
      </w:tr>
      <w:tr w:rsidR="00D95E0B" w:rsidRPr="00D95E0B" w14:paraId="0B405EA1" w14:textId="77777777" w:rsidTr="00D95E0B">
        <w:tc>
          <w:tcPr>
            <w:tcW w:w="2179" w:type="dxa"/>
            <w:shd w:val="clear" w:color="auto" w:fill="auto"/>
          </w:tcPr>
          <w:p w14:paraId="7D30E875" w14:textId="718635E6" w:rsidR="00D95E0B" w:rsidRPr="00D95E0B" w:rsidRDefault="00D95E0B" w:rsidP="00D95E0B">
            <w:pPr>
              <w:ind w:firstLine="0"/>
            </w:pPr>
            <w:r>
              <w:t>Gilliard</w:t>
            </w:r>
          </w:p>
        </w:tc>
        <w:tc>
          <w:tcPr>
            <w:tcW w:w="2179" w:type="dxa"/>
            <w:shd w:val="clear" w:color="auto" w:fill="auto"/>
          </w:tcPr>
          <w:p w14:paraId="5852CAC9" w14:textId="44CEA760" w:rsidR="00D95E0B" w:rsidRPr="00D95E0B" w:rsidRDefault="00D95E0B" w:rsidP="00D95E0B">
            <w:pPr>
              <w:ind w:firstLine="0"/>
            </w:pPr>
            <w:r>
              <w:t>Hayes</w:t>
            </w:r>
          </w:p>
        </w:tc>
        <w:tc>
          <w:tcPr>
            <w:tcW w:w="2180" w:type="dxa"/>
            <w:shd w:val="clear" w:color="auto" w:fill="auto"/>
          </w:tcPr>
          <w:p w14:paraId="7B3A6BA4" w14:textId="46F7DA3A" w:rsidR="00D95E0B" w:rsidRPr="00D95E0B" w:rsidRDefault="00D95E0B" w:rsidP="00D95E0B">
            <w:pPr>
              <w:ind w:firstLine="0"/>
            </w:pPr>
            <w:r>
              <w:t>Henderson-Myers</w:t>
            </w:r>
          </w:p>
        </w:tc>
      </w:tr>
      <w:tr w:rsidR="00D95E0B" w:rsidRPr="00D95E0B" w14:paraId="4AB6CE33" w14:textId="77777777" w:rsidTr="00D95E0B">
        <w:tc>
          <w:tcPr>
            <w:tcW w:w="2179" w:type="dxa"/>
            <w:shd w:val="clear" w:color="auto" w:fill="auto"/>
          </w:tcPr>
          <w:p w14:paraId="3F7AF744" w14:textId="2D7BC06F" w:rsidR="00D95E0B" w:rsidRPr="00D95E0B" w:rsidRDefault="00D95E0B" w:rsidP="00D95E0B">
            <w:pPr>
              <w:ind w:firstLine="0"/>
            </w:pPr>
            <w:r>
              <w:t>Hosey</w:t>
            </w:r>
          </w:p>
        </w:tc>
        <w:tc>
          <w:tcPr>
            <w:tcW w:w="2179" w:type="dxa"/>
            <w:shd w:val="clear" w:color="auto" w:fill="auto"/>
          </w:tcPr>
          <w:p w14:paraId="6B6CCF0E" w14:textId="7F92223C" w:rsidR="00D95E0B" w:rsidRPr="00D95E0B" w:rsidRDefault="00D95E0B" w:rsidP="00D95E0B">
            <w:pPr>
              <w:ind w:firstLine="0"/>
            </w:pPr>
            <w:r>
              <w:t>Howard</w:t>
            </w:r>
          </w:p>
        </w:tc>
        <w:tc>
          <w:tcPr>
            <w:tcW w:w="2180" w:type="dxa"/>
            <w:shd w:val="clear" w:color="auto" w:fill="auto"/>
          </w:tcPr>
          <w:p w14:paraId="485046BE" w14:textId="243855AE" w:rsidR="00D95E0B" w:rsidRPr="00D95E0B" w:rsidRDefault="00D95E0B" w:rsidP="00D95E0B">
            <w:pPr>
              <w:ind w:firstLine="0"/>
            </w:pPr>
            <w:r>
              <w:t>Jefferson</w:t>
            </w:r>
          </w:p>
        </w:tc>
      </w:tr>
      <w:tr w:rsidR="00D95E0B" w:rsidRPr="00D95E0B" w14:paraId="05166DCF" w14:textId="77777777" w:rsidTr="00D95E0B">
        <w:tc>
          <w:tcPr>
            <w:tcW w:w="2179" w:type="dxa"/>
            <w:shd w:val="clear" w:color="auto" w:fill="auto"/>
          </w:tcPr>
          <w:p w14:paraId="621158EF" w14:textId="203BADAF" w:rsidR="00D95E0B" w:rsidRPr="00D95E0B" w:rsidRDefault="00D95E0B" w:rsidP="00D95E0B">
            <w:pPr>
              <w:ind w:firstLine="0"/>
            </w:pPr>
            <w:r>
              <w:t>J. L. Johnson</w:t>
            </w:r>
          </w:p>
        </w:tc>
        <w:tc>
          <w:tcPr>
            <w:tcW w:w="2179" w:type="dxa"/>
            <w:shd w:val="clear" w:color="auto" w:fill="auto"/>
          </w:tcPr>
          <w:p w14:paraId="4E8DC3EE" w14:textId="2C82D244" w:rsidR="00D95E0B" w:rsidRPr="00D95E0B" w:rsidRDefault="00D95E0B" w:rsidP="00D95E0B">
            <w:pPr>
              <w:ind w:firstLine="0"/>
            </w:pPr>
            <w:r>
              <w:t>W. Jones</w:t>
            </w:r>
          </w:p>
        </w:tc>
        <w:tc>
          <w:tcPr>
            <w:tcW w:w="2180" w:type="dxa"/>
            <w:shd w:val="clear" w:color="auto" w:fill="auto"/>
          </w:tcPr>
          <w:p w14:paraId="2FA26C03" w14:textId="31C93D51" w:rsidR="00D95E0B" w:rsidRPr="00D95E0B" w:rsidRDefault="00D95E0B" w:rsidP="00D95E0B">
            <w:pPr>
              <w:ind w:firstLine="0"/>
            </w:pPr>
            <w:r>
              <w:t>King</w:t>
            </w:r>
          </w:p>
        </w:tc>
      </w:tr>
      <w:tr w:rsidR="00D95E0B" w:rsidRPr="00D95E0B" w14:paraId="5E214F6D" w14:textId="77777777" w:rsidTr="00D95E0B">
        <w:tc>
          <w:tcPr>
            <w:tcW w:w="2179" w:type="dxa"/>
            <w:shd w:val="clear" w:color="auto" w:fill="auto"/>
          </w:tcPr>
          <w:p w14:paraId="487F52F3" w14:textId="10421243" w:rsidR="00D95E0B" w:rsidRPr="00D95E0B" w:rsidRDefault="00D95E0B" w:rsidP="00D95E0B">
            <w:pPr>
              <w:ind w:firstLine="0"/>
            </w:pPr>
            <w:r>
              <w:t>Kirby</w:t>
            </w:r>
          </w:p>
        </w:tc>
        <w:tc>
          <w:tcPr>
            <w:tcW w:w="2179" w:type="dxa"/>
            <w:shd w:val="clear" w:color="auto" w:fill="auto"/>
          </w:tcPr>
          <w:p w14:paraId="579E0952" w14:textId="51C352E7" w:rsidR="00D95E0B" w:rsidRPr="00D95E0B" w:rsidRDefault="00D95E0B" w:rsidP="00D95E0B">
            <w:pPr>
              <w:ind w:firstLine="0"/>
            </w:pPr>
            <w:r>
              <w:t>McDaniel</w:t>
            </w:r>
          </w:p>
        </w:tc>
        <w:tc>
          <w:tcPr>
            <w:tcW w:w="2180" w:type="dxa"/>
            <w:shd w:val="clear" w:color="auto" w:fill="auto"/>
          </w:tcPr>
          <w:p w14:paraId="64D86ED8" w14:textId="4D505B75" w:rsidR="00D95E0B" w:rsidRPr="00D95E0B" w:rsidRDefault="00D95E0B" w:rsidP="00D95E0B">
            <w:pPr>
              <w:ind w:firstLine="0"/>
            </w:pPr>
            <w:r>
              <w:t>J. Moore</w:t>
            </w:r>
          </w:p>
        </w:tc>
      </w:tr>
      <w:tr w:rsidR="00D95E0B" w:rsidRPr="00D95E0B" w14:paraId="1E20BF4B" w14:textId="77777777" w:rsidTr="00D95E0B">
        <w:tc>
          <w:tcPr>
            <w:tcW w:w="2179" w:type="dxa"/>
            <w:shd w:val="clear" w:color="auto" w:fill="auto"/>
          </w:tcPr>
          <w:p w14:paraId="3EF0E536" w14:textId="1ED174CB" w:rsidR="00D95E0B" w:rsidRPr="00D95E0B" w:rsidRDefault="00D95E0B" w:rsidP="00D95E0B">
            <w:pPr>
              <w:ind w:firstLine="0"/>
            </w:pPr>
            <w:r>
              <w:t>Ott</w:t>
            </w:r>
          </w:p>
        </w:tc>
        <w:tc>
          <w:tcPr>
            <w:tcW w:w="2179" w:type="dxa"/>
            <w:shd w:val="clear" w:color="auto" w:fill="auto"/>
          </w:tcPr>
          <w:p w14:paraId="3A960F93" w14:textId="647A48B1" w:rsidR="00D95E0B" w:rsidRPr="00D95E0B" w:rsidRDefault="00D95E0B" w:rsidP="00D95E0B">
            <w:pPr>
              <w:ind w:firstLine="0"/>
            </w:pPr>
            <w:r>
              <w:t>Rivers</w:t>
            </w:r>
          </w:p>
        </w:tc>
        <w:tc>
          <w:tcPr>
            <w:tcW w:w="2180" w:type="dxa"/>
            <w:shd w:val="clear" w:color="auto" w:fill="auto"/>
          </w:tcPr>
          <w:p w14:paraId="29E054C4" w14:textId="424389F0" w:rsidR="00D95E0B" w:rsidRPr="00D95E0B" w:rsidRDefault="00D95E0B" w:rsidP="00D95E0B">
            <w:pPr>
              <w:ind w:firstLine="0"/>
            </w:pPr>
            <w:r>
              <w:t>Rose</w:t>
            </w:r>
          </w:p>
        </w:tc>
      </w:tr>
      <w:tr w:rsidR="00D95E0B" w:rsidRPr="00D95E0B" w14:paraId="5AD74EBF" w14:textId="77777777" w:rsidTr="00D95E0B">
        <w:tc>
          <w:tcPr>
            <w:tcW w:w="2179" w:type="dxa"/>
            <w:shd w:val="clear" w:color="auto" w:fill="auto"/>
          </w:tcPr>
          <w:p w14:paraId="69575CC9" w14:textId="340F9BA6" w:rsidR="00D95E0B" w:rsidRPr="00D95E0B" w:rsidRDefault="00D95E0B" w:rsidP="00D95E0B">
            <w:pPr>
              <w:keepNext/>
              <w:ind w:firstLine="0"/>
            </w:pPr>
            <w:r>
              <w:t>Stavrinakis</w:t>
            </w:r>
          </w:p>
        </w:tc>
        <w:tc>
          <w:tcPr>
            <w:tcW w:w="2179" w:type="dxa"/>
            <w:shd w:val="clear" w:color="auto" w:fill="auto"/>
          </w:tcPr>
          <w:p w14:paraId="578F823B" w14:textId="55D2F284" w:rsidR="00D95E0B" w:rsidRPr="00D95E0B" w:rsidRDefault="00D95E0B" w:rsidP="00D95E0B">
            <w:pPr>
              <w:keepNext/>
              <w:ind w:firstLine="0"/>
            </w:pPr>
            <w:r>
              <w:t>Tedder</w:t>
            </w:r>
          </w:p>
        </w:tc>
        <w:tc>
          <w:tcPr>
            <w:tcW w:w="2180" w:type="dxa"/>
            <w:shd w:val="clear" w:color="auto" w:fill="auto"/>
          </w:tcPr>
          <w:p w14:paraId="3783EAE6" w14:textId="18AE892C" w:rsidR="00D95E0B" w:rsidRPr="00D95E0B" w:rsidRDefault="00D95E0B" w:rsidP="00D95E0B">
            <w:pPr>
              <w:keepNext/>
              <w:ind w:firstLine="0"/>
            </w:pPr>
            <w:r>
              <w:t>Thigpen</w:t>
            </w:r>
          </w:p>
        </w:tc>
      </w:tr>
      <w:tr w:rsidR="00D95E0B" w:rsidRPr="00D95E0B" w14:paraId="68D8DE46" w14:textId="77777777" w:rsidTr="00D95E0B">
        <w:tc>
          <w:tcPr>
            <w:tcW w:w="2179" w:type="dxa"/>
            <w:shd w:val="clear" w:color="auto" w:fill="auto"/>
          </w:tcPr>
          <w:p w14:paraId="10F4E362" w14:textId="7AD120F1" w:rsidR="00D95E0B" w:rsidRPr="00D95E0B" w:rsidRDefault="00D95E0B" w:rsidP="00D95E0B">
            <w:pPr>
              <w:keepNext/>
              <w:ind w:firstLine="0"/>
            </w:pPr>
            <w:r>
              <w:t>Wetmore</w:t>
            </w:r>
          </w:p>
        </w:tc>
        <w:tc>
          <w:tcPr>
            <w:tcW w:w="2179" w:type="dxa"/>
            <w:shd w:val="clear" w:color="auto" w:fill="auto"/>
          </w:tcPr>
          <w:p w14:paraId="1DC3F2F5" w14:textId="43E9B416" w:rsidR="00D95E0B" w:rsidRPr="00D95E0B" w:rsidRDefault="00D95E0B" w:rsidP="00D95E0B">
            <w:pPr>
              <w:keepNext/>
              <w:ind w:firstLine="0"/>
            </w:pPr>
            <w:r>
              <w:t>Williams</w:t>
            </w:r>
          </w:p>
        </w:tc>
        <w:tc>
          <w:tcPr>
            <w:tcW w:w="2180" w:type="dxa"/>
            <w:shd w:val="clear" w:color="auto" w:fill="auto"/>
          </w:tcPr>
          <w:p w14:paraId="014C5801" w14:textId="77777777" w:rsidR="00D95E0B" w:rsidRPr="00D95E0B" w:rsidRDefault="00D95E0B" w:rsidP="00D95E0B">
            <w:pPr>
              <w:keepNext/>
              <w:ind w:firstLine="0"/>
            </w:pPr>
          </w:p>
        </w:tc>
      </w:tr>
    </w:tbl>
    <w:p w14:paraId="7FFB6A40" w14:textId="77777777" w:rsidR="00D95E0B" w:rsidRDefault="00D95E0B" w:rsidP="00D95E0B"/>
    <w:p w14:paraId="4E938E1E" w14:textId="77777777" w:rsidR="00D95E0B" w:rsidRDefault="00D95E0B" w:rsidP="00D95E0B">
      <w:pPr>
        <w:jc w:val="center"/>
        <w:rPr>
          <w:b/>
        </w:rPr>
      </w:pPr>
      <w:r w:rsidRPr="00D95E0B">
        <w:rPr>
          <w:b/>
        </w:rPr>
        <w:t>Total--29</w:t>
      </w:r>
    </w:p>
    <w:p w14:paraId="699D8122" w14:textId="0DBFF8A2" w:rsidR="00D95E0B" w:rsidRDefault="00D95E0B" w:rsidP="00D95E0B">
      <w:pPr>
        <w:jc w:val="center"/>
        <w:rPr>
          <w:b/>
        </w:rPr>
      </w:pPr>
    </w:p>
    <w:p w14:paraId="4BB61896" w14:textId="77777777" w:rsidR="00D95E0B" w:rsidRDefault="00D95E0B" w:rsidP="00D95E0B">
      <w:r>
        <w:t>So, the amendment was tabled.</w:t>
      </w:r>
    </w:p>
    <w:p w14:paraId="44F913E0" w14:textId="36C226E8" w:rsidR="00D95E0B" w:rsidRDefault="00D95E0B" w:rsidP="00D95E0B"/>
    <w:p w14:paraId="23DA14F3" w14:textId="66805866" w:rsidR="00D95E0B" w:rsidRPr="001C5B80" w:rsidRDefault="00D95E0B" w:rsidP="00D95E0B">
      <w:pPr>
        <w:pStyle w:val="scamendsponsorline"/>
        <w:ind w:firstLine="216"/>
        <w:jc w:val="both"/>
        <w:rPr>
          <w:sz w:val="22"/>
        </w:rPr>
      </w:pPr>
      <w:r w:rsidRPr="001C5B80">
        <w:rPr>
          <w:sz w:val="22"/>
        </w:rPr>
        <w:t>Rep. J. L</w:t>
      </w:r>
      <w:r w:rsidR="0072695C" w:rsidRPr="0072695C">
        <w:rPr>
          <w:sz w:val="22"/>
        </w:rPr>
        <w:t xml:space="preserve">. JOHNSON </w:t>
      </w:r>
      <w:r w:rsidRPr="001C5B80">
        <w:rPr>
          <w:sz w:val="22"/>
        </w:rPr>
        <w:t xml:space="preserve">proposed the following Amendment No. 7 to </w:t>
      </w:r>
      <w:r w:rsidR="004F5561">
        <w:rPr>
          <w:sz w:val="22"/>
        </w:rPr>
        <w:br/>
      </w:r>
      <w:r w:rsidRPr="001C5B80">
        <w:rPr>
          <w:sz w:val="22"/>
        </w:rPr>
        <w:t>S. 39 (LC-39.WAB0317H), which was tabled:</w:t>
      </w:r>
    </w:p>
    <w:p w14:paraId="227C591C" w14:textId="77777777" w:rsidR="00D95E0B" w:rsidRPr="001C5B80" w:rsidRDefault="00D95E0B" w:rsidP="00D95E0B">
      <w:pPr>
        <w:pStyle w:val="scamendlanginstruction"/>
        <w:spacing w:before="0" w:after="0"/>
        <w:ind w:firstLine="216"/>
        <w:jc w:val="both"/>
        <w:rPr>
          <w:sz w:val="22"/>
        </w:rPr>
      </w:pPr>
      <w:bookmarkStart w:id="217" w:name="instruction_0107ac082"/>
      <w:r w:rsidRPr="001C5B80">
        <w:rPr>
          <w:sz w:val="22"/>
        </w:rPr>
        <w:t>Amend the bill, as and if amended, SECTION 1, by striking Section 59-8-110</w:t>
      </w:r>
      <w:r w:rsidRPr="00D95E0B">
        <w:rPr>
          <w:rFonts w:eastAsia="Times New Roman"/>
          <w:sz w:val="22"/>
          <w:u w:color="000000"/>
        </w:rPr>
        <w:t>(3)</w:t>
      </w:r>
      <w:r w:rsidRPr="001C5B80">
        <w:rPr>
          <w:sz w:val="22"/>
        </w:rPr>
        <w:t xml:space="preserve"> and inserting:</w:t>
      </w:r>
    </w:p>
    <w:p w14:paraId="17734DC2" w14:textId="4C9ECE1B"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t>(3) “Eligible school” means a South Carolina public school or an independent school that chooses to participate in the program.  “Eligible school” includes a charter school.</w:t>
      </w:r>
    </w:p>
    <w:bookmarkEnd w:id="217"/>
    <w:p w14:paraId="3D7AC300" w14:textId="77777777" w:rsidR="00D95E0B" w:rsidRPr="001C5B80" w:rsidRDefault="00D95E0B" w:rsidP="00D95E0B">
      <w:pPr>
        <w:pStyle w:val="scamendconformline"/>
        <w:spacing w:before="0"/>
        <w:ind w:firstLine="216"/>
        <w:jc w:val="both"/>
        <w:rPr>
          <w:sz w:val="22"/>
        </w:rPr>
      </w:pPr>
      <w:r w:rsidRPr="001C5B80">
        <w:rPr>
          <w:sz w:val="22"/>
        </w:rPr>
        <w:t>Renumber sections to conform.</w:t>
      </w:r>
    </w:p>
    <w:p w14:paraId="2997A155" w14:textId="77777777" w:rsidR="00D95E0B" w:rsidRPr="001C5B80" w:rsidRDefault="00D95E0B" w:rsidP="00D95E0B">
      <w:pPr>
        <w:pStyle w:val="scamendtitleconform"/>
        <w:ind w:firstLine="216"/>
        <w:jc w:val="both"/>
        <w:rPr>
          <w:sz w:val="22"/>
        </w:rPr>
      </w:pPr>
      <w:r w:rsidRPr="001C5B80">
        <w:rPr>
          <w:sz w:val="22"/>
        </w:rPr>
        <w:t>Amend title to conform.</w:t>
      </w:r>
    </w:p>
    <w:p w14:paraId="72DA8A50" w14:textId="0222997F" w:rsidR="00D95E0B" w:rsidRDefault="00D95E0B" w:rsidP="00D95E0B">
      <w:bookmarkStart w:id="218" w:name="file_end305"/>
      <w:bookmarkEnd w:id="218"/>
    </w:p>
    <w:p w14:paraId="04673DBC" w14:textId="515B6B5F" w:rsidR="00D95E0B" w:rsidRDefault="00D95E0B" w:rsidP="00D95E0B">
      <w:r>
        <w:t>Rep. J. L. JOHNSON spoke in favor of the amendment.</w:t>
      </w:r>
    </w:p>
    <w:p w14:paraId="3B32F43A" w14:textId="77777777" w:rsidR="0072695C" w:rsidRDefault="0072695C" w:rsidP="00D95E0B"/>
    <w:p w14:paraId="575C0623" w14:textId="187FAC6F" w:rsidR="00D95E0B" w:rsidRDefault="00D95E0B" w:rsidP="00D95E0B">
      <w:r>
        <w:t>Rep. ERICKSON spoke against the amendment and moved to table the amendment.</w:t>
      </w:r>
    </w:p>
    <w:p w14:paraId="7506E20E" w14:textId="241B3B15" w:rsidR="00D95E0B" w:rsidRDefault="00D95E0B" w:rsidP="00D95E0B"/>
    <w:p w14:paraId="3F0FC2B1" w14:textId="77777777" w:rsidR="00D95E0B" w:rsidRDefault="00D95E0B" w:rsidP="00D95E0B">
      <w:r>
        <w:t>Rep. J. L. JOHNSON demanded the yeas and nays which were taken, resulting as follows:</w:t>
      </w:r>
    </w:p>
    <w:p w14:paraId="43B6622E" w14:textId="326D7D71" w:rsidR="00D95E0B" w:rsidRDefault="00D95E0B" w:rsidP="00D95E0B">
      <w:pPr>
        <w:jc w:val="center"/>
      </w:pPr>
      <w:bookmarkStart w:id="219" w:name="vote_start308"/>
      <w:bookmarkEnd w:id="219"/>
      <w:r>
        <w:t>Yeas 82; Nays 29</w:t>
      </w:r>
    </w:p>
    <w:p w14:paraId="2D7238A3" w14:textId="11F37DDD" w:rsidR="00D95E0B" w:rsidRDefault="00D95E0B" w:rsidP="00D95E0B">
      <w:pPr>
        <w:jc w:val="center"/>
      </w:pPr>
    </w:p>
    <w:p w14:paraId="0DA31AAA"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451B786A" w14:textId="77777777" w:rsidTr="00D95E0B">
        <w:tc>
          <w:tcPr>
            <w:tcW w:w="2179" w:type="dxa"/>
            <w:shd w:val="clear" w:color="auto" w:fill="auto"/>
          </w:tcPr>
          <w:p w14:paraId="1BAAB292" w14:textId="17C8F450" w:rsidR="00D95E0B" w:rsidRPr="00D95E0B" w:rsidRDefault="00D95E0B" w:rsidP="00D95E0B">
            <w:pPr>
              <w:keepNext/>
              <w:ind w:firstLine="0"/>
            </w:pPr>
            <w:r>
              <w:t>Bailey</w:t>
            </w:r>
          </w:p>
        </w:tc>
        <w:tc>
          <w:tcPr>
            <w:tcW w:w="2179" w:type="dxa"/>
            <w:shd w:val="clear" w:color="auto" w:fill="auto"/>
          </w:tcPr>
          <w:p w14:paraId="7E913D50" w14:textId="13515C8F" w:rsidR="00D95E0B" w:rsidRPr="00D95E0B" w:rsidRDefault="00D95E0B" w:rsidP="00D95E0B">
            <w:pPr>
              <w:keepNext/>
              <w:ind w:firstLine="0"/>
            </w:pPr>
            <w:r>
              <w:t>Bannister</w:t>
            </w:r>
          </w:p>
        </w:tc>
        <w:tc>
          <w:tcPr>
            <w:tcW w:w="2180" w:type="dxa"/>
            <w:shd w:val="clear" w:color="auto" w:fill="auto"/>
          </w:tcPr>
          <w:p w14:paraId="24EA21B2" w14:textId="335895F8" w:rsidR="00D95E0B" w:rsidRPr="00D95E0B" w:rsidRDefault="00D95E0B" w:rsidP="00D95E0B">
            <w:pPr>
              <w:keepNext/>
              <w:ind w:firstLine="0"/>
            </w:pPr>
            <w:r>
              <w:t>Beach</w:t>
            </w:r>
          </w:p>
        </w:tc>
      </w:tr>
      <w:tr w:rsidR="00D95E0B" w:rsidRPr="00D95E0B" w14:paraId="11570F68" w14:textId="77777777" w:rsidTr="00D95E0B">
        <w:tc>
          <w:tcPr>
            <w:tcW w:w="2179" w:type="dxa"/>
            <w:shd w:val="clear" w:color="auto" w:fill="auto"/>
          </w:tcPr>
          <w:p w14:paraId="49E750AD" w14:textId="687E1186" w:rsidR="00D95E0B" w:rsidRPr="00D95E0B" w:rsidRDefault="00D95E0B" w:rsidP="00D95E0B">
            <w:pPr>
              <w:ind w:firstLine="0"/>
            </w:pPr>
            <w:r>
              <w:t>Blackwell</w:t>
            </w:r>
          </w:p>
        </w:tc>
        <w:tc>
          <w:tcPr>
            <w:tcW w:w="2179" w:type="dxa"/>
            <w:shd w:val="clear" w:color="auto" w:fill="auto"/>
          </w:tcPr>
          <w:p w14:paraId="4A0ED257" w14:textId="477337FE" w:rsidR="00D95E0B" w:rsidRPr="00D95E0B" w:rsidRDefault="00D95E0B" w:rsidP="00D95E0B">
            <w:pPr>
              <w:ind w:firstLine="0"/>
            </w:pPr>
            <w:r>
              <w:t>Bradley</w:t>
            </w:r>
          </w:p>
        </w:tc>
        <w:tc>
          <w:tcPr>
            <w:tcW w:w="2180" w:type="dxa"/>
            <w:shd w:val="clear" w:color="auto" w:fill="auto"/>
          </w:tcPr>
          <w:p w14:paraId="35A8371C" w14:textId="2A37DDD9" w:rsidR="00D95E0B" w:rsidRPr="00D95E0B" w:rsidRDefault="00D95E0B" w:rsidP="00D95E0B">
            <w:pPr>
              <w:ind w:firstLine="0"/>
            </w:pPr>
            <w:r>
              <w:t>Brewer</w:t>
            </w:r>
          </w:p>
        </w:tc>
      </w:tr>
      <w:tr w:rsidR="00D95E0B" w:rsidRPr="00D95E0B" w14:paraId="5C717679" w14:textId="77777777" w:rsidTr="00D95E0B">
        <w:tc>
          <w:tcPr>
            <w:tcW w:w="2179" w:type="dxa"/>
            <w:shd w:val="clear" w:color="auto" w:fill="auto"/>
          </w:tcPr>
          <w:p w14:paraId="53F6C147" w14:textId="3C4687C1" w:rsidR="00D95E0B" w:rsidRPr="00D95E0B" w:rsidRDefault="00D95E0B" w:rsidP="00D95E0B">
            <w:pPr>
              <w:ind w:firstLine="0"/>
            </w:pPr>
            <w:r>
              <w:t>Brittain</w:t>
            </w:r>
          </w:p>
        </w:tc>
        <w:tc>
          <w:tcPr>
            <w:tcW w:w="2179" w:type="dxa"/>
            <w:shd w:val="clear" w:color="auto" w:fill="auto"/>
          </w:tcPr>
          <w:p w14:paraId="3C6198FC" w14:textId="78D2BA3F" w:rsidR="00D95E0B" w:rsidRPr="00D95E0B" w:rsidRDefault="00D95E0B" w:rsidP="00D95E0B">
            <w:pPr>
              <w:ind w:firstLine="0"/>
            </w:pPr>
            <w:r>
              <w:t>Burns</w:t>
            </w:r>
          </w:p>
        </w:tc>
        <w:tc>
          <w:tcPr>
            <w:tcW w:w="2180" w:type="dxa"/>
            <w:shd w:val="clear" w:color="auto" w:fill="auto"/>
          </w:tcPr>
          <w:p w14:paraId="0736CD5F" w14:textId="473FF980" w:rsidR="00D95E0B" w:rsidRPr="00D95E0B" w:rsidRDefault="00D95E0B" w:rsidP="00D95E0B">
            <w:pPr>
              <w:ind w:firstLine="0"/>
            </w:pPr>
            <w:r>
              <w:t>Bustos</w:t>
            </w:r>
          </w:p>
        </w:tc>
      </w:tr>
      <w:tr w:rsidR="00D95E0B" w:rsidRPr="00D95E0B" w14:paraId="39603EAB" w14:textId="77777777" w:rsidTr="00D95E0B">
        <w:tc>
          <w:tcPr>
            <w:tcW w:w="2179" w:type="dxa"/>
            <w:shd w:val="clear" w:color="auto" w:fill="auto"/>
          </w:tcPr>
          <w:p w14:paraId="07DAEC4F" w14:textId="7C536BA7" w:rsidR="00D95E0B" w:rsidRPr="00D95E0B" w:rsidRDefault="00D95E0B" w:rsidP="00D95E0B">
            <w:pPr>
              <w:ind w:firstLine="0"/>
            </w:pPr>
            <w:r>
              <w:t>Calhoon</w:t>
            </w:r>
          </w:p>
        </w:tc>
        <w:tc>
          <w:tcPr>
            <w:tcW w:w="2179" w:type="dxa"/>
            <w:shd w:val="clear" w:color="auto" w:fill="auto"/>
          </w:tcPr>
          <w:p w14:paraId="74A838D6" w14:textId="2755E2CD" w:rsidR="00D95E0B" w:rsidRPr="00D95E0B" w:rsidRDefault="00D95E0B" w:rsidP="00D95E0B">
            <w:pPr>
              <w:ind w:firstLine="0"/>
            </w:pPr>
            <w:r>
              <w:t>Carter</w:t>
            </w:r>
          </w:p>
        </w:tc>
        <w:tc>
          <w:tcPr>
            <w:tcW w:w="2180" w:type="dxa"/>
            <w:shd w:val="clear" w:color="auto" w:fill="auto"/>
          </w:tcPr>
          <w:p w14:paraId="74995509" w14:textId="24EA9323" w:rsidR="00D95E0B" w:rsidRPr="00D95E0B" w:rsidRDefault="00D95E0B" w:rsidP="00D95E0B">
            <w:pPr>
              <w:ind w:firstLine="0"/>
            </w:pPr>
            <w:r>
              <w:t>Caskey</w:t>
            </w:r>
          </w:p>
        </w:tc>
      </w:tr>
      <w:tr w:rsidR="00D95E0B" w:rsidRPr="00D95E0B" w14:paraId="0986275A" w14:textId="77777777" w:rsidTr="00D95E0B">
        <w:tc>
          <w:tcPr>
            <w:tcW w:w="2179" w:type="dxa"/>
            <w:shd w:val="clear" w:color="auto" w:fill="auto"/>
          </w:tcPr>
          <w:p w14:paraId="3C50FE76" w14:textId="561B7630" w:rsidR="00D95E0B" w:rsidRPr="00D95E0B" w:rsidRDefault="00D95E0B" w:rsidP="00D95E0B">
            <w:pPr>
              <w:ind w:firstLine="0"/>
            </w:pPr>
            <w:r>
              <w:t>Chumley</w:t>
            </w:r>
          </w:p>
        </w:tc>
        <w:tc>
          <w:tcPr>
            <w:tcW w:w="2179" w:type="dxa"/>
            <w:shd w:val="clear" w:color="auto" w:fill="auto"/>
          </w:tcPr>
          <w:p w14:paraId="0A3ED4A1" w14:textId="7691EC6C" w:rsidR="00D95E0B" w:rsidRPr="00D95E0B" w:rsidRDefault="00D95E0B" w:rsidP="00D95E0B">
            <w:pPr>
              <w:ind w:firstLine="0"/>
            </w:pPr>
            <w:r>
              <w:t>Connell</w:t>
            </w:r>
          </w:p>
        </w:tc>
        <w:tc>
          <w:tcPr>
            <w:tcW w:w="2180" w:type="dxa"/>
            <w:shd w:val="clear" w:color="auto" w:fill="auto"/>
          </w:tcPr>
          <w:p w14:paraId="276FDD36" w14:textId="5727D508" w:rsidR="00D95E0B" w:rsidRPr="00D95E0B" w:rsidRDefault="00D95E0B" w:rsidP="00D95E0B">
            <w:pPr>
              <w:ind w:firstLine="0"/>
            </w:pPr>
            <w:r>
              <w:t>B. J. Cox</w:t>
            </w:r>
          </w:p>
        </w:tc>
      </w:tr>
      <w:tr w:rsidR="00D95E0B" w:rsidRPr="00D95E0B" w14:paraId="4F5E53F0" w14:textId="77777777" w:rsidTr="00D95E0B">
        <w:tc>
          <w:tcPr>
            <w:tcW w:w="2179" w:type="dxa"/>
            <w:shd w:val="clear" w:color="auto" w:fill="auto"/>
          </w:tcPr>
          <w:p w14:paraId="7AA06D27" w14:textId="2E248007" w:rsidR="00D95E0B" w:rsidRPr="00D95E0B" w:rsidRDefault="00D95E0B" w:rsidP="00D95E0B">
            <w:pPr>
              <w:ind w:firstLine="0"/>
            </w:pPr>
            <w:r>
              <w:t>B. L. Cox</w:t>
            </w:r>
          </w:p>
        </w:tc>
        <w:tc>
          <w:tcPr>
            <w:tcW w:w="2179" w:type="dxa"/>
            <w:shd w:val="clear" w:color="auto" w:fill="auto"/>
          </w:tcPr>
          <w:p w14:paraId="7788599D" w14:textId="49506A81" w:rsidR="00D95E0B" w:rsidRPr="00D95E0B" w:rsidRDefault="00D95E0B" w:rsidP="00D95E0B">
            <w:pPr>
              <w:ind w:firstLine="0"/>
            </w:pPr>
            <w:r>
              <w:t>Crawford</w:t>
            </w:r>
          </w:p>
        </w:tc>
        <w:tc>
          <w:tcPr>
            <w:tcW w:w="2180" w:type="dxa"/>
            <w:shd w:val="clear" w:color="auto" w:fill="auto"/>
          </w:tcPr>
          <w:p w14:paraId="44E2E454" w14:textId="2D12A829" w:rsidR="00D95E0B" w:rsidRPr="00D95E0B" w:rsidRDefault="00D95E0B" w:rsidP="00D95E0B">
            <w:pPr>
              <w:ind w:firstLine="0"/>
            </w:pPr>
            <w:r>
              <w:t>Cromer</w:t>
            </w:r>
          </w:p>
        </w:tc>
      </w:tr>
      <w:tr w:rsidR="00D95E0B" w:rsidRPr="00D95E0B" w14:paraId="7D5C969C" w14:textId="77777777" w:rsidTr="00D95E0B">
        <w:tc>
          <w:tcPr>
            <w:tcW w:w="2179" w:type="dxa"/>
            <w:shd w:val="clear" w:color="auto" w:fill="auto"/>
          </w:tcPr>
          <w:p w14:paraId="70C70DD4" w14:textId="3FCA09CE" w:rsidR="00D95E0B" w:rsidRPr="00D95E0B" w:rsidRDefault="00D95E0B" w:rsidP="00D95E0B">
            <w:pPr>
              <w:ind w:firstLine="0"/>
            </w:pPr>
            <w:r>
              <w:t>Davis</w:t>
            </w:r>
          </w:p>
        </w:tc>
        <w:tc>
          <w:tcPr>
            <w:tcW w:w="2179" w:type="dxa"/>
            <w:shd w:val="clear" w:color="auto" w:fill="auto"/>
          </w:tcPr>
          <w:p w14:paraId="1F6A7095" w14:textId="44E706AB" w:rsidR="00D95E0B" w:rsidRPr="00D95E0B" w:rsidRDefault="00D95E0B" w:rsidP="00D95E0B">
            <w:pPr>
              <w:ind w:firstLine="0"/>
            </w:pPr>
            <w:r>
              <w:t>Elliott</w:t>
            </w:r>
          </w:p>
        </w:tc>
        <w:tc>
          <w:tcPr>
            <w:tcW w:w="2180" w:type="dxa"/>
            <w:shd w:val="clear" w:color="auto" w:fill="auto"/>
          </w:tcPr>
          <w:p w14:paraId="516DD3A1" w14:textId="6DF797FF" w:rsidR="00D95E0B" w:rsidRPr="00D95E0B" w:rsidRDefault="00D95E0B" w:rsidP="00D95E0B">
            <w:pPr>
              <w:ind w:firstLine="0"/>
            </w:pPr>
            <w:r>
              <w:t>Erickson</w:t>
            </w:r>
          </w:p>
        </w:tc>
      </w:tr>
      <w:tr w:rsidR="00D95E0B" w:rsidRPr="00D95E0B" w14:paraId="2CCAEC67" w14:textId="77777777" w:rsidTr="00D95E0B">
        <w:tc>
          <w:tcPr>
            <w:tcW w:w="2179" w:type="dxa"/>
            <w:shd w:val="clear" w:color="auto" w:fill="auto"/>
          </w:tcPr>
          <w:p w14:paraId="640AD7AE" w14:textId="4E8F1596" w:rsidR="00D95E0B" w:rsidRPr="00D95E0B" w:rsidRDefault="00D95E0B" w:rsidP="00D95E0B">
            <w:pPr>
              <w:ind w:firstLine="0"/>
            </w:pPr>
            <w:r>
              <w:t>Felder</w:t>
            </w:r>
          </w:p>
        </w:tc>
        <w:tc>
          <w:tcPr>
            <w:tcW w:w="2179" w:type="dxa"/>
            <w:shd w:val="clear" w:color="auto" w:fill="auto"/>
          </w:tcPr>
          <w:p w14:paraId="0F01158A" w14:textId="623BF062" w:rsidR="00D95E0B" w:rsidRPr="00D95E0B" w:rsidRDefault="00D95E0B" w:rsidP="00D95E0B">
            <w:pPr>
              <w:ind w:firstLine="0"/>
            </w:pPr>
            <w:r>
              <w:t>Forrest</w:t>
            </w:r>
          </w:p>
        </w:tc>
        <w:tc>
          <w:tcPr>
            <w:tcW w:w="2180" w:type="dxa"/>
            <w:shd w:val="clear" w:color="auto" w:fill="auto"/>
          </w:tcPr>
          <w:p w14:paraId="37A4151E" w14:textId="3081D816" w:rsidR="00D95E0B" w:rsidRPr="00D95E0B" w:rsidRDefault="00D95E0B" w:rsidP="00D95E0B">
            <w:pPr>
              <w:ind w:firstLine="0"/>
            </w:pPr>
            <w:r>
              <w:t>Gagnon</w:t>
            </w:r>
          </w:p>
        </w:tc>
      </w:tr>
      <w:tr w:rsidR="00D95E0B" w:rsidRPr="00D95E0B" w14:paraId="0ED25D31" w14:textId="77777777" w:rsidTr="00D95E0B">
        <w:tc>
          <w:tcPr>
            <w:tcW w:w="2179" w:type="dxa"/>
            <w:shd w:val="clear" w:color="auto" w:fill="auto"/>
          </w:tcPr>
          <w:p w14:paraId="7FDBF059" w14:textId="004BA0D5" w:rsidR="00D95E0B" w:rsidRPr="00D95E0B" w:rsidRDefault="00D95E0B" w:rsidP="00D95E0B">
            <w:pPr>
              <w:ind w:firstLine="0"/>
            </w:pPr>
            <w:r>
              <w:t>Gatch</w:t>
            </w:r>
          </w:p>
        </w:tc>
        <w:tc>
          <w:tcPr>
            <w:tcW w:w="2179" w:type="dxa"/>
            <w:shd w:val="clear" w:color="auto" w:fill="auto"/>
          </w:tcPr>
          <w:p w14:paraId="33A08ABB" w14:textId="7065C0E0" w:rsidR="00D95E0B" w:rsidRPr="00D95E0B" w:rsidRDefault="00D95E0B" w:rsidP="00D95E0B">
            <w:pPr>
              <w:ind w:firstLine="0"/>
            </w:pPr>
            <w:r>
              <w:t>Gibson</w:t>
            </w:r>
          </w:p>
        </w:tc>
        <w:tc>
          <w:tcPr>
            <w:tcW w:w="2180" w:type="dxa"/>
            <w:shd w:val="clear" w:color="auto" w:fill="auto"/>
          </w:tcPr>
          <w:p w14:paraId="30F70046" w14:textId="0AA545BE" w:rsidR="00D95E0B" w:rsidRPr="00D95E0B" w:rsidRDefault="00D95E0B" w:rsidP="00D95E0B">
            <w:pPr>
              <w:ind w:firstLine="0"/>
            </w:pPr>
            <w:r>
              <w:t>Gilliam</w:t>
            </w:r>
          </w:p>
        </w:tc>
      </w:tr>
      <w:tr w:rsidR="00D95E0B" w:rsidRPr="00D95E0B" w14:paraId="69ECC72E" w14:textId="77777777" w:rsidTr="00D95E0B">
        <w:tc>
          <w:tcPr>
            <w:tcW w:w="2179" w:type="dxa"/>
            <w:shd w:val="clear" w:color="auto" w:fill="auto"/>
          </w:tcPr>
          <w:p w14:paraId="374DD986" w14:textId="01714F56" w:rsidR="00D95E0B" w:rsidRPr="00D95E0B" w:rsidRDefault="00D95E0B" w:rsidP="00D95E0B">
            <w:pPr>
              <w:ind w:firstLine="0"/>
            </w:pPr>
            <w:r>
              <w:t>Guest</w:t>
            </w:r>
          </w:p>
        </w:tc>
        <w:tc>
          <w:tcPr>
            <w:tcW w:w="2179" w:type="dxa"/>
            <w:shd w:val="clear" w:color="auto" w:fill="auto"/>
          </w:tcPr>
          <w:p w14:paraId="409EB06A" w14:textId="72FD4A64" w:rsidR="00D95E0B" w:rsidRPr="00D95E0B" w:rsidRDefault="00D95E0B" w:rsidP="00D95E0B">
            <w:pPr>
              <w:ind w:firstLine="0"/>
            </w:pPr>
            <w:r>
              <w:t>Haddon</w:t>
            </w:r>
          </w:p>
        </w:tc>
        <w:tc>
          <w:tcPr>
            <w:tcW w:w="2180" w:type="dxa"/>
            <w:shd w:val="clear" w:color="auto" w:fill="auto"/>
          </w:tcPr>
          <w:p w14:paraId="22E297F8" w14:textId="7A1BC85A" w:rsidR="00D95E0B" w:rsidRPr="00D95E0B" w:rsidRDefault="00D95E0B" w:rsidP="00D95E0B">
            <w:pPr>
              <w:ind w:firstLine="0"/>
            </w:pPr>
            <w:r>
              <w:t>Hager</w:t>
            </w:r>
          </w:p>
        </w:tc>
      </w:tr>
      <w:tr w:rsidR="00D95E0B" w:rsidRPr="00D95E0B" w14:paraId="709DC8D8" w14:textId="77777777" w:rsidTr="00D95E0B">
        <w:tc>
          <w:tcPr>
            <w:tcW w:w="2179" w:type="dxa"/>
            <w:shd w:val="clear" w:color="auto" w:fill="auto"/>
          </w:tcPr>
          <w:p w14:paraId="3BA2117E" w14:textId="16E20AFA" w:rsidR="00D95E0B" w:rsidRPr="00D95E0B" w:rsidRDefault="00D95E0B" w:rsidP="00D95E0B">
            <w:pPr>
              <w:ind w:firstLine="0"/>
            </w:pPr>
            <w:r>
              <w:t>Hardee</w:t>
            </w:r>
          </w:p>
        </w:tc>
        <w:tc>
          <w:tcPr>
            <w:tcW w:w="2179" w:type="dxa"/>
            <w:shd w:val="clear" w:color="auto" w:fill="auto"/>
          </w:tcPr>
          <w:p w14:paraId="5385EA2F" w14:textId="78CBCA0C" w:rsidR="00D95E0B" w:rsidRPr="00D95E0B" w:rsidRDefault="00D95E0B" w:rsidP="00D95E0B">
            <w:pPr>
              <w:ind w:firstLine="0"/>
            </w:pPr>
            <w:r>
              <w:t>Harris</w:t>
            </w:r>
          </w:p>
        </w:tc>
        <w:tc>
          <w:tcPr>
            <w:tcW w:w="2180" w:type="dxa"/>
            <w:shd w:val="clear" w:color="auto" w:fill="auto"/>
          </w:tcPr>
          <w:p w14:paraId="5375FDFE" w14:textId="3D131529" w:rsidR="00D95E0B" w:rsidRPr="00D95E0B" w:rsidRDefault="00D95E0B" w:rsidP="00D95E0B">
            <w:pPr>
              <w:ind w:firstLine="0"/>
            </w:pPr>
            <w:r>
              <w:t>Hartnett</w:t>
            </w:r>
          </w:p>
        </w:tc>
      </w:tr>
      <w:tr w:rsidR="00D95E0B" w:rsidRPr="00D95E0B" w14:paraId="1D745C96" w14:textId="77777777" w:rsidTr="00D95E0B">
        <w:tc>
          <w:tcPr>
            <w:tcW w:w="2179" w:type="dxa"/>
            <w:shd w:val="clear" w:color="auto" w:fill="auto"/>
          </w:tcPr>
          <w:p w14:paraId="702F02EC" w14:textId="201FA7D4" w:rsidR="00D95E0B" w:rsidRPr="00D95E0B" w:rsidRDefault="00D95E0B" w:rsidP="00D95E0B">
            <w:pPr>
              <w:ind w:firstLine="0"/>
            </w:pPr>
            <w:r>
              <w:t>Hewitt</w:t>
            </w:r>
          </w:p>
        </w:tc>
        <w:tc>
          <w:tcPr>
            <w:tcW w:w="2179" w:type="dxa"/>
            <w:shd w:val="clear" w:color="auto" w:fill="auto"/>
          </w:tcPr>
          <w:p w14:paraId="56900CB2" w14:textId="79763300" w:rsidR="00D95E0B" w:rsidRPr="00D95E0B" w:rsidRDefault="00D95E0B" w:rsidP="00D95E0B">
            <w:pPr>
              <w:ind w:firstLine="0"/>
            </w:pPr>
            <w:r>
              <w:t>Hiott</w:t>
            </w:r>
          </w:p>
        </w:tc>
        <w:tc>
          <w:tcPr>
            <w:tcW w:w="2180" w:type="dxa"/>
            <w:shd w:val="clear" w:color="auto" w:fill="auto"/>
          </w:tcPr>
          <w:p w14:paraId="6F43F755" w14:textId="468F6FAD" w:rsidR="00D95E0B" w:rsidRPr="00D95E0B" w:rsidRDefault="00D95E0B" w:rsidP="00D95E0B">
            <w:pPr>
              <w:ind w:firstLine="0"/>
            </w:pPr>
            <w:r>
              <w:t>Hixon</w:t>
            </w:r>
          </w:p>
        </w:tc>
      </w:tr>
      <w:tr w:rsidR="00D95E0B" w:rsidRPr="00D95E0B" w14:paraId="0D460A6D" w14:textId="77777777" w:rsidTr="00D95E0B">
        <w:tc>
          <w:tcPr>
            <w:tcW w:w="2179" w:type="dxa"/>
            <w:shd w:val="clear" w:color="auto" w:fill="auto"/>
          </w:tcPr>
          <w:p w14:paraId="14109EC4" w14:textId="07BC1040" w:rsidR="00D95E0B" w:rsidRPr="00D95E0B" w:rsidRDefault="00D95E0B" w:rsidP="00D95E0B">
            <w:pPr>
              <w:ind w:firstLine="0"/>
            </w:pPr>
            <w:r>
              <w:t>Hyde</w:t>
            </w:r>
          </w:p>
        </w:tc>
        <w:tc>
          <w:tcPr>
            <w:tcW w:w="2179" w:type="dxa"/>
            <w:shd w:val="clear" w:color="auto" w:fill="auto"/>
          </w:tcPr>
          <w:p w14:paraId="5CA7887D" w14:textId="54C816E7" w:rsidR="00D95E0B" w:rsidRPr="00D95E0B" w:rsidRDefault="00D95E0B" w:rsidP="00D95E0B">
            <w:pPr>
              <w:ind w:firstLine="0"/>
            </w:pPr>
            <w:r>
              <w:t>J. E. Johnson</w:t>
            </w:r>
          </w:p>
        </w:tc>
        <w:tc>
          <w:tcPr>
            <w:tcW w:w="2180" w:type="dxa"/>
            <w:shd w:val="clear" w:color="auto" w:fill="auto"/>
          </w:tcPr>
          <w:p w14:paraId="222C0199" w14:textId="1B2389D7" w:rsidR="00D95E0B" w:rsidRPr="00D95E0B" w:rsidRDefault="00D95E0B" w:rsidP="00D95E0B">
            <w:pPr>
              <w:ind w:firstLine="0"/>
            </w:pPr>
            <w:r>
              <w:t>S. Jones</w:t>
            </w:r>
          </w:p>
        </w:tc>
      </w:tr>
      <w:tr w:rsidR="00D95E0B" w:rsidRPr="00D95E0B" w14:paraId="16BB91D5" w14:textId="77777777" w:rsidTr="00D95E0B">
        <w:tc>
          <w:tcPr>
            <w:tcW w:w="2179" w:type="dxa"/>
            <w:shd w:val="clear" w:color="auto" w:fill="auto"/>
          </w:tcPr>
          <w:p w14:paraId="530AA1C8" w14:textId="3D6BC27D" w:rsidR="00D95E0B" w:rsidRPr="00D95E0B" w:rsidRDefault="00D95E0B" w:rsidP="00D95E0B">
            <w:pPr>
              <w:ind w:firstLine="0"/>
            </w:pPr>
            <w:r>
              <w:t>Jordan</w:t>
            </w:r>
          </w:p>
        </w:tc>
        <w:tc>
          <w:tcPr>
            <w:tcW w:w="2179" w:type="dxa"/>
            <w:shd w:val="clear" w:color="auto" w:fill="auto"/>
          </w:tcPr>
          <w:p w14:paraId="59ED599C" w14:textId="6A1116E4" w:rsidR="00D95E0B" w:rsidRPr="00D95E0B" w:rsidRDefault="00D95E0B" w:rsidP="00D95E0B">
            <w:pPr>
              <w:ind w:firstLine="0"/>
            </w:pPr>
            <w:r>
              <w:t>Kilmartin</w:t>
            </w:r>
          </w:p>
        </w:tc>
        <w:tc>
          <w:tcPr>
            <w:tcW w:w="2180" w:type="dxa"/>
            <w:shd w:val="clear" w:color="auto" w:fill="auto"/>
          </w:tcPr>
          <w:p w14:paraId="01939B5B" w14:textId="2CA80EBB" w:rsidR="00D95E0B" w:rsidRPr="00D95E0B" w:rsidRDefault="00D95E0B" w:rsidP="00D95E0B">
            <w:pPr>
              <w:ind w:firstLine="0"/>
            </w:pPr>
            <w:r>
              <w:t>Landing</w:t>
            </w:r>
          </w:p>
        </w:tc>
      </w:tr>
      <w:tr w:rsidR="00D95E0B" w:rsidRPr="00D95E0B" w14:paraId="4CBBCEB7" w14:textId="77777777" w:rsidTr="00D95E0B">
        <w:tc>
          <w:tcPr>
            <w:tcW w:w="2179" w:type="dxa"/>
            <w:shd w:val="clear" w:color="auto" w:fill="auto"/>
          </w:tcPr>
          <w:p w14:paraId="34D64C75" w14:textId="4649F6F9" w:rsidR="00D95E0B" w:rsidRPr="00D95E0B" w:rsidRDefault="00D95E0B" w:rsidP="00D95E0B">
            <w:pPr>
              <w:ind w:firstLine="0"/>
            </w:pPr>
            <w:r>
              <w:t>Lawson</w:t>
            </w:r>
          </w:p>
        </w:tc>
        <w:tc>
          <w:tcPr>
            <w:tcW w:w="2179" w:type="dxa"/>
            <w:shd w:val="clear" w:color="auto" w:fill="auto"/>
          </w:tcPr>
          <w:p w14:paraId="1C3FECB3" w14:textId="1E947C89" w:rsidR="00D95E0B" w:rsidRPr="00D95E0B" w:rsidRDefault="00D95E0B" w:rsidP="00D95E0B">
            <w:pPr>
              <w:ind w:firstLine="0"/>
            </w:pPr>
            <w:r>
              <w:t>Leber</w:t>
            </w:r>
          </w:p>
        </w:tc>
        <w:tc>
          <w:tcPr>
            <w:tcW w:w="2180" w:type="dxa"/>
            <w:shd w:val="clear" w:color="auto" w:fill="auto"/>
          </w:tcPr>
          <w:p w14:paraId="5B685618" w14:textId="417A5196" w:rsidR="00D95E0B" w:rsidRPr="00D95E0B" w:rsidRDefault="00D95E0B" w:rsidP="00D95E0B">
            <w:pPr>
              <w:ind w:firstLine="0"/>
            </w:pPr>
            <w:r>
              <w:t>Ligon</w:t>
            </w:r>
          </w:p>
        </w:tc>
      </w:tr>
      <w:tr w:rsidR="00D95E0B" w:rsidRPr="00D95E0B" w14:paraId="3535725D" w14:textId="77777777" w:rsidTr="00D95E0B">
        <w:tc>
          <w:tcPr>
            <w:tcW w:w="2179" w:type="dxa"/>
            <w:shd w:val="clear" w:color="auto" w:fill="auto"/>
          </w:tcPr>
          <w:p w14:paraId="5BF62B87" w14:textId="0C98BBB7" w:rsidR="00D95E0B" w:rsidRPr="00D95E0B" w:rsidRDefault="00D95E0B" w:rsidP="00D95E0B">
            <w:pPr>
              <w:ind w:firstLine="0"/>
            </w:pPr>
            <w:r>
              <w:t>Long</w:t>
            </w:r>
          </w:p>
        </w:tc>
        <w:tc>
          <w:tcPr>
            <w:tcW w:w="2179" w:type="dxa"/>
            <w:shd w:val="clear" w:color="auto" w:fill="auto"/>
          </w:tcPr>
          <w:p w14:paraId="0DF0CD36" w14:textId="5A661540" w:rsidR="00D95E0B" w:rsidRPr="00D95E0B" w:rsidRDefault="00D95E0B" w:rsidP="00D95E0B">
            <w:pPr>
              <w:ind w:firstLine="0"/>
            </w:pPr>
            <w:r>
              <w:t>Lowe</w:t>
            </w:r>
          </w:p>
        </w:tc>
        <w:tc>
          <w:tcPr>
            <w:tcW w:w="2180" w:type="dxa"/>
            <w:shd w:val="clear" w:color="auto" w:fill="auto"/>
          </w:tcPr>
          <w:p w14:paraId="69FD4B0F" w14:textId="194A13D1" w:rsidR="00D95E0B" w:rsidRPr="00D95E0B" w:rsidRDefault="00D95E0B" w:rsidP="00D95E0B">
            <w:pPr>
              <w:ind w:firstLine="0"/>
            </w:pPr>
            <w:r>
              <w:t>Magnuson</w:t>
            </w:r>
          </w:p>
        </w:tc>
      </w:tr>
      <w:tr w:rsidR="00D95E0B" w:rsidRPr="00D95E0B" w14:paraId="284BED86" w14:textId="77777777" w:rsidTr="00D95E0B">
        <w:tc>
          <w:tcPr>
            <w:tcW w:w="2179" w:type="dxa"/>
            <w:shd w:val="clear" w:color="auto" w:fill="auto"/>
          </w:tcPr>
          <w:p w14:paraId="5E71338C" w14:textId="49E6EB0D" w:rsidR="00D95E0B" w:rsidRPr="00D95E0B" w:rsidRDefault="00D95E0B" w:rsidP="00D95E0B">
            <w:pPr>
              <w:ind w:firstLine="0"/>
            </w:pPr>
            <w:r>
              <w:t>May</w:t>
            </w:r>
          </w:p>
        </w:tc>
        <w:tc>
          <w:tcPr>
            <w:tcW w:w="2179" w:type="dxa"/>
            <w:shd w:val="clear" w:color="auto" w:fill="auto"/>
          </w:tcPr>
          <w:p w14:paraId="37D372ED" w14:textId="3AD43F6B" w:rsidR="00D95E0B" w:rsidRPr="00D95E0B" w:rsidRDefault="00D95E0B" w:rsidP="00D95E0B">
            <w:pPr>
              <w:ind w:firstLine="0"/>
            </w:pPr>
            <w:r>
              <w:t>McCabe</w:t>
            </w:r>
          </w:p>
        </w:tc>
        <w:tc>
          <w:tcPr>
            <w:tcW w:w="2180" w:type="dxa"/>
            <w:shd w:val="clear" w:color="auto" w:fill="auto"/>
          </w:tcPr>
          <w:p w14:paraId="45ECCB9C" w14:textId="7B91C2B6" w:rsidR="00D95E0B" w:rsidRPr="00D95E0B" w:rsidRDefault="00D95E0B" w:rsidP="00D95E0B">
            <w:pPr>
              <w:ind w:firstLine="0"/>
            </w:pPr>
            <w:r>
              <w:t>McCravy</w:t>
            </w:r>
          </w:p>
        </w:tc>
      </w:tr>
      <w:tr w:rsidR="00D95E0B" w:rsidRPr="00D95E0B" w14:paraId="2D181C9C" w14:textId="77777777" w:rsidTr="00D95E0B">
        <w:tc>
          <w:tcPr>
            <w:tcW w:w="2179" w:type="dxa"/>
            <w:shd w:val="clear" w:color="auto" w:fill="auto"/>
          </w:tcPr>
          <w:p w14:paraId="03E3FCF5" w14:textId="21E7ADF7" w:rsidR="00D95E0B" w:rsidRPr="00D95E0B" w:rsidRDefault="00D95E0B" w:rsidP="00D95E0B">
            <w:pPr>
              <w:ind w:firstLine="0"/>
            </w:pPr>
            <w:r>
              <w:t>McDaniel</w:t>
            </w:r>
          </w:p>
        </w:tc>
        <w:tc>
          <w:tcPr>
            <w:tcW w:w="2179" w:type="dxa"/>
            <w:shd w:val="clear" w:color="auto" w:fill="auto"/>
          </w:tcPr>
          <w:p w14:paraId="5C6BFD39" w14:textId="50099B4C" w:rsidR="00D95E0B" w:rsidRPr="00D95E0B" w:rsidRDefault="00D95E0B" w:rsidP="00D95E0B">
            <w:pPr>
              <w:ind w:firstLine="0"/>
            </w:pPr>
            <w:r>
              <w:t>McGinnis</w:t>
            </w:r>
          </w:p>
        </w:tc>
        <w:tc>
          <w:tcPr>
            <w:tcW w:w="2180" w:type="dxa"/>
            <w:shd w:val="clear" w:color="auto" w:fill="auto"/>
          </w:tcPr>
          <w:p w14:paraId="35DE52B8" w14:textId="1B977FCA" w:rsidR="00D95E0B" w:rsidRPr="00D95E0B" w:rsidRDefault="00D95E0B" w:rsidP="00D95E0B">
            <w:pPr>
              <w:ind w:firstLine="0"/>
            </w:pPr>
            <w:r>
              <w:t>Mitchell</w:t>
            </w:r>
          </w:p>
        </w:tc>
      </w:tr>
      <w:tr w:rsidR="00D95E0B" w:rsidRPr="00D95E0B" w14:paraId="41D49829" w14:textId="77777777" w:rsidTr="00D95E0B">
        <w:tc>
          <w:tcPr>
            <w:tcW w:w="2179" w:type="dxa"/>
            <w:shd w:val="clear" w:color="auto" w:fill="auto"/>
          </w:tcPr>
          <w:p w14:paraId="110E5641" w14:textId="1E0E1F4F" w:rsidR="00D95E0B" w:rsidRPr="00D95E0B" w:rsidRDefault="00D95E0B" w:rsidP="00D95E0B">
            <w:pPr>
              <w:ind w:firstLine="0"/>
            </w:pPr>
            <w:r>
              <w:t>T. Moore</w:t>
            </w:r>
          </w:p>
        </w:tc>
        <w:tc>
          <w:tcPr>
            <w:tcW w:w="2179" w:type="dxa"/>
            <w:shd w:val="clear" w:color="auto" w:fill="auto"/>
          </w:tcPr>
          <w:p w14:paraId="6E0FBD53" w14:textId="1ED3D2A6" w:rsidR="00D95E0B" w:rsidRPr="00D95E0B" w:rsidRDefault="00D95E0B" w:rsidP="00D95E0B">
            <w:pPr>
              <w:ind w:firstLine="0"/>
            </w:pPr>
            <w:r>
              <w:t>A. M. Morgan</w:t>
            </w:r>
          </w:p>
        </w:tc>
        <w:tc>
          <w:tcPr>
            <w:tcW w:w="2180" w:type="dxa"/>
            <w:shd w:val="clear" w:color="auto" w:fill="auto"/>
          </w:tcPr>
          <w:p w14:paraId="6CDEFE74" w14:textId="3F44DF94" w:rsidR="00D95E0B" w:rsidRPr="00D95E0B" w:rsidRDefault="00D95E0B" w:rsidP="00D95E0B">
            <w:pPr>
              <w:ind w:firstLine="0"/>
            </w:pPr>
            <w:r>
              <w:t>T. A. Morgan</w:t>
            </w:r>
          </w:p>
        </w:tc>
      </w:tr>
      <w:tr w:rsidR="00D95E0B" w:rsidRPr="00D95E0B" w14:paraId="5143BF0A" w14:textId="77777777" w:rsidTr="00D95E0B">
        <w:tc>
          <w:tcPr>
            <w:tcW w:w="2179" w:type="dxa"/>
            <w:shd w:val="clear" w:color="auto" w:fill="auto"/>
          </w:tcPr>
          <w:p w14:paraId="13DE25A7" w14:textId="50421039" w:rsidR="00D95E0B" w:rsidRPr="00D95E0B" w:rsidRDefault="00D95E0B" w:rsidP="00D95E0B">
            <w:pPr>
              <w:ind w:firstLine="0"/>
            </w:pPr>
            <w:r>
              <w:t>Murphy</w:t>
            </w:r>
          </w:p>
        </w:tc>
        <w:tc>
          <w:tcPr>
            <w:tcW w:w="2179" w:type="dxa"/>
            <w:shd w:val="clear" w:color="auto" w:fill="auto"/>
          </w:tcPr>
          <w:p w14:paraId="4C573974" w14:textId="11754449" w:rsidR="00D95E0B" w:rsidRPr="00D95E0B" w:rsidRDefault="00D95E0B" w:rsidP="00D95E0B">
            <w:pPr>
              <w:ind w:firstLine="0"/>
            </w:pPr>
            <w:r>
              <w:t>Neese</w:t>
            </w:r>
          </w:p>
        </w:tc>
        <w:tc>
          <w:tcPr>
            <w:tcW w:w="2180" w:type="dxa"/>
            <w:shd w:val="clear" w:color="auto" w:fill="auto"/>
          </w:tcPr>
          <w:p w14:paraId="49440369" w14:textId="5AC9555F" w:rsidR="00D95E0B" w:rsidRPr="00D95E0B" w:rsidRDefault="00D95E0B" w:rsidP="00D95E0B">
            <w:pPr>
              <w:ind w:firstLine="0"/>
            </w:pPr>
            <w:r>
              <w:t>B. Newton</w:t>
            </w:r>
          </w:p>
        </w:tc>
      </w:tr>
      <w:tr w:rsidR="00D95E0B" w:rsidRPr="00D95E0B" w14:paraId="2E18AC5D" w14:textId="77777777" w:rsidTr="00D95E0B">
        <w:tc>
          <w:tcPr>
            <w:tcW w:w="2179" w:type="dxa"/>
            <w:shd w:val="clear" w:color="auto" w:fill="auto"/>
          </w:tcPr>
          <w:p w14:paraId="2F04D20D" w14:textId="78DD07D5" w:rsidR="00D95E0B" w:rsidRPr="00D95E0B" w:rsidRDefault="00D95E0B" w:rsidP="00D95E0B">
            <w:pPr>
              <w:ind w:firstLine="0"/>
            </w:pPr>
            <w:r>
              <w:t>W. Newton</w:t>
            </w:r>
          </w:p>
        </w:tc>
        <w:tc>
          <w:tcPr>
            <w:tcW w:w="2179" w:type="dxa"/>
            <w:shd w:val="clear" w:color="auto" w:fill="auto"/>
          </w:tcPr>
          <w:p w14:paraId="66FB1A62" w14:textId="52826CEA" w:rsidR="00D95E0B" w:rsidRPr="00D95E0B" w:rsidRDefault="00D95E0B" w:rsidP="00D95E0B">
            <w:pPr>
              <w:ind w:firstLine="0"/>
            </w:pPr>
            <w:r>
              <w:t>Nutt</w:t>
            </w:r>
          </w:p>
        </w:tc>
        <w:tc>
          <w:tcPr>
            <w:tcW w:w="2180" w:type="dxa"/>
            <w:shd w:val="clear" w:color="auto" w:fill="auto"/>
          </w:tcPr>
          <w:p w14:paraId="4A2FFD63" w14:textId="709934A2" w:rsidR="00D95E0B" w:rsidRPr="00D95E0B" w:rsidRDefault="00D95E0B" w:rsidP="00D95E0B">
            <w:pPr>
              <w:ind w:firstLine="0"/>
            </w:pPr>
            <w:r>
              <w:t>O'Neal</w:t>
            </w:r>
          </w:p>
        </w:tc>
      </w:tr>
      <w:tr w:rsidR="00D95E0B" w:rsidRPr="00D95E0B" w14:paraId="3A9F8430" w14:textId="77777777" w:rsidTr="00D95E0B">
        <w:tc>
          <w:tcPr>
            <w:tcW w:w="2179" w:type="dxa"/>
            <w:shd w:val="clear" w:color="auto" w:fill="auto"/>
          </w:tcPr>
          <w:p w14:paraId="039926C2" w14:textId="40850CB5" w:rsidR="00D95E0B" w:rsidRPr="00D95E0B" w:rsidRDefault="00D95E0B" w:rsidP="00D95E0B">
            <w:pPr>
              <w:ind w:firstLine="0"/>
            </w:pPr>
            <w:r>
              <w:t>Oremus</w:t>
            </w:r>
          </w:p>
        </w:tc>
        <w:tc>
          <w:tcPr>
            <w:tcW w:w="2179" w:type="dxa"/>
            <w:shd w:val="clear" w:color="auto" w:fill="auto"/>
          </w:tcPr>
          <w:p w14:paraId="25709215" w14:textId="4B455E49" w:rsidR="00D95E0B" w:rsidRPr="00D95E0B" w:rsidRDefault="00D95E0B" w:rsidP="00D95E0B">
            <w:pPr>
              <w:ind w:firstLine="0"/>
            </w:pPr>
            <w:r>
              <w:t>Pace</w:t>
            </w:r>
          </w:p>
        </w:tc>
        <w:tc>
          <w:tcPr>
            <w:tcW w:w="2180" w:type="dxa"/>
            <w:shd w:val="clear" w:color="auto" w:fill="auto"/>
          </w:tcPr>
          <w:p w14:paraId="6AA0EC8B" w14:textId="3F3EEAE4" w:rsidR="00D95E0B" w:rsidRPr="00D95E0B" w:rsidRDefault="00D95E0B" w:rsidP="00D95E0B">
            <w:pPr>
              <w:ind w:firstLine="0"/>
            </w:pPr>
            <w:r>
              <w:t>Pedalino</w:t>
            </w:r>
          </w:p>
        </w:tc>
      </w:tr>
      <w:tr w:rsidR="00D95E0B" w:rsidRPr="00D95E0B" w14:paraId="14C4F737" w14:textId="77777777" w:rsidTr="00D95E0B">
        <w:tc>
          <w:tcPr>
            <w:tcW w:w="2179" w:type="dxa"/>
            <w:shd w:val="clear" w:color="auto" w:fill="auto"/>
          </w:tcPr>
          <w:p w14:paraId="149EEA4D" w14:textId="6BC5F488" w:rsidR="00D95E0B" w:rsidRPr="00D95E0B" w:rsidRDefault="00D95E0B" w:rsidP="00D95E0B">
            <w:pPr>
              <w:ind w:firstLine="0"/>
            </w:pPr>
            <w:r>
              <w:t>Pope</w:t>
            </w:r>
          </w:p>
        </w:tc>
        <w:tc>
          <w:tcPr>
            <w:tcW w:w="2179" w:type="dxa"/>
            <w:shd w:val="clear" w:color="auto" w:fill="auto"/>
          </w:tcPr>
          <w:p w14:paraId="2F8F3CAD" w14:textId="2442FF18" w:rsidR="00D95E0B" w:rsidRPr="00D95E0B" w:rsidRDefault="00D95E0B" w:rsidP="00D95E0B">
            <w:pPr>
              <w:ind w:firstLine="0"/>
            </w:pPr>
            <w:r>
              <w:t>Robbins</w:t>
            </w:r>
          </w:p>
        </w:tc>
        <w:tc>
          <w:tcPr>
            <w:tcW w:w="2180" w:type="dxa"/>
            <w:shd w:val="clear" w:color="auto" w:fill="auto"/>
          </w:tcPr>
          <w:p w14:paraId="2517953C" w14:textId="3940EE99" w:rsidR="00D95E0B" w:rsidRPr="00D95E0B" w:rsidRDefault="00D95E0B" w:rsidP="00D95E0B">
            <w:pPr>
              <w:ind w:firstLine="0"/>
            </w:pPr>
            <w:r>
              <w:t>Sandifer</w:t>
            </w:r>
          </w:p>
        </w:tc>
      </w:tr>
      <w:tr w:rsidR="00D95E0B" w:rsidRPr="00D95E0B" w14:paraId="051CE4C4" w14:textId="77777777" w:rsidTr="00D95E0B">
        <w:tc>
          <w:tcPr>
            <w:tcW w:w="2179" w:type="dxa"/>
            <w:shd w:val="clear" w:color="auto" w:fill="auto"/>
          </w:tcPr>
          <w:p w14:paraId="634CB958" w14:textId="0B0E23E0" w:rsidR="00D95E0B" w:rsidRPr="00D95E0B" w:rsidRDefault="00D95E0B" w:rsidP="00D95E0B">
            <w:pPr>
              <w:ind w:firstLine="0"/>
            </w:pPr>
            <w:r>
              <w:t>Schuessler</w:t>
            </w:r>
          </w:p>
        </w:tc>
        <w:tc>
          <w:tcPr>
            <w:tcW w:w="2179" w:type="dxa"/>
            <w:shd w:val="clear" w:color="auto" w:fill="auto"/>
          </w:tcPr>
          <w:p w14:paraId="116F3FEF" w14:textId="3882F602" w:rsidR="00D95E0B" w:rsidRPr="00D95E0B" w:rsidRDefault="00D95E0B" w:rsidP="00D95E0B">
            <w:pPr>
              <w:ind w:firstLine="0"/>
            </w:pPr>
            <w:r>
              <w:t>Sessions</w:t>
            </w:r>
          </w:p>
        </w:tc>
        <w:tc>
          <w:tcPr>
            <w:tcW w:w="2180" w:type="dxa"/>
            <w:shd w:val="clear" w:color="auto" w:fill="auto"/>
          </w:tcPr>
          <w:p w14:paraId="73F47AEE" w14:textId="132475F5" w:rsidR="00D95E0B" w:rsidRPr="00D95E0B" w:rsidRDefault="00D95E0B" w:rsidP="00D95E0B">
            <w:pPr>
              <w:ind w:firstLine="0"/>
            </w:pPr>
            <w:r>
              <w:t>G. M. Smith</w:t>
            </w:r>
          </w:p>
        </w:tc>
      </w:tr>
      <w:tr w:rsidR="00D95E0B" w:rsidRPr="00D95E0B" w14:paraId="0E7A9CC8" w14:textId="77777777" w:rsidTr="00D95E0B">
        <w:tc>
          <w:tcPr>
            <w:tcW w:w="2179" w:type="dxa"/>
            <w:shd w:val="clear" w:color="auto" w:fill="auto"/>
          </w:tcPr>
          <w:p w14:paraId="4080E0AF" w14:textId="78CDF990" w:rsidR="00D95E0B" w:rsidRPr="00D95E0B" w:rsidRDefault="00D95E0B" w:rsidP="00D95E0B">
            <w:pPr>
              <w:ind w:firstLine="0"/>
            </w:pPr>
            <w:r>
              <w:t>M. M. Smith</w:t>
            </w:r>
          </w:p>
        </w:tc>
        <w:tc>
          <w:tcPr>
            <w:tcW w:w="2179" w:type="dxa"/>
            <w:shd w:val="clear" w:color="auto" w:fill="auto"/>
          </w:tcPr>
          <w:p w14:paraId="2B387D3B" w14:textId="10EC070C" w:rsidR="00D95E0B" w:rsidRPr="00D95E0B" w:rsidRDefault="00D95E0B" w:rsidP="00D95E0B">
            <w:pPr>
              <w:ind w:firstLine="0"/>
            </w:pPr>
            <w:r>
              <w:t>Taylor</w:t>
            </w:r>
          </w:p>
        </w:tc>
        <w:tc>
          <w:tcPr>
            <w:tcW w:w="2180" w:type="dxa"/>
            <w:shd w:val="clear" w:color="auto" w:fill="auto"/>
          </w:tcPr>
          <w:p w14:paraId="31290A3D" w14:textId="49D7030B" w:rsidR="00D95E0B" w:rsidRPr="00D95E0B" w:rsidRDefault="00D95E0B" w:rsidP="00D95E0B">
            <w:pPr>
              <w:ind w:firstLine="0"/>
            </w:pPr>
            <w:r>
              <w:t>Thayer</w:t>
            </w:r>
          </w:p>
        </w:tc>
      </w:tr>
      <w:tr w:rsidR="00D95E0B" w:rsidRPr="00D95E0B" w14:paraId="2BCCC1D5" w14:textId="77777777" w:rsidTr="00D95E0B">
        <w:tc>
          <w:tcPr>
            <w:tcW w:w="2179" w:type="dxa"/>
            <w:shd w:val="clear" w:color="auto" w:fill="auto"/>
          </w:tcPr>
          <w:p w14:paraId="10DD573C" w14:textId="589C92DD" w:rsidR="00D95E0B" w:rsidRPr="00D95E0B" w:rsidRDefault="00D95E0B" w:rsidP="00D95E0B">
            <w:pPr>
              <w:ind w:firstLine="0"/>
            </w:pPr>
            <w:r>
              <w:t>Trantham</w:t>
            </w:r>
          </w:p>
        </w:tc>
        <w:tc>
          <w:tcPr>
            <w:tcW w:w="2179" w:type="dxa"/>
            <w:shd w:val="clear" w:color="auto" w:fill="auto"/>
          </w:tcPr>
          <w:p w14:paraId="16686394" w14:textId="09BB0846" w:rsidR="00D95E0B" w:rsidRPr="00D95E0B" w:rsidRDefault="00D95E0B" w:rsidP="00D95E0B">
            <w:pPr>
              <w:ind w:firstLine="0"/>
            </w:pPr>
            <w:r>
              <w:t>Vaughan</w:t>
            </w:r>
          </w:p>
        </w:tc>
        <w:tc>
          <w:tcPr>
            <w:tcW w:w="2180" w:type="dxa"/>
            <w:shd w:val="clear" w:color="auto" w:fill="auto"/>
          </w:tcPr>
          <w:p w14:paraId="3DC0E2E2" w14:textId="67390CB1" w:rsidR="00D95E0B" w:rsidRPr="00D95E0B" w:rsidRDefault="00D95E0B" w:rsidP="00D95E0B">
            <w:pPr>
              <w:ind w:firstLine="0"/>
            </w:pPr>
            <w:r>
              <w:t>West</w:t>
            </w:r>
          </w:p>
        </w:tc>
      </w:tr>
      <w:tr w:rsidR="00D95E0B" w:rsidRPr="00D95E0B" w14:paraId="088ECB1F" w14:textId="77777777" w:rsidTr="00D95E0B">
        <w:tc>
          <w:tcPr>
            <w:tcW w:w="2179" w:type="dxa"/>
            <w:shd w:val="clear" w:color="auto" w:fill="auto"/>
          </w:tcPr>
          <w:p w14:paraId="6934D807" w14:textId="12A8C309" w:rsidR="00D95E0B" w:rsidRPr="00D95E0B" w:rsidRDefault="00D95E0B" w:rsidP="00D95E0B">
            <w:pPr>
              <w:keepNext/>
              <w:ind w:firstLine="0"/>
            </w:pPr>
            <w:r>
              <w:t>White</w:t>
            </w:r>
          </w:p>
        </w:tc>
        <w:tc>
          <w:tcPr>
            <w:tcW w:w="2179" w:type="dxa"/>
            <w:shd w:val="clear" w:color="auto" w:fill="auto"/>
          </w:tcPr>
          <w:p w14:paraId="2B50619B" w14:textId="6F4EF6D9" w:rsidR="00D95E0B" w:rsidRPr="00D95E0B" w:rsidRDefault="00D95E0B" w:rsidP="00D95E0B">
            <w:pPr>
              <w:keepNext/>
              <w:ind w:firstLine="0"/>
            </w:pPr>
            <w:r>
              <w:t>Whitmire</w:t>
            </w:r>
          </w:p>
        </w:tc>
        <w:tc>
          <w:tcPr>
            <w:tcW w:w="2180" w:type="dxa"/>
            <w:shd w:val="clear" w:color="auto" w:fill="auto"/>
          </w:tcPr>
          <w:p w14:paraId="45BD41B6" w14:textId="4360E715" w:rsidR="00D95E0B" w:rsidRPr="00D95E0B" w:rsidRDefault="00D95E0B" w:rsidP="00D95E0B">
            <w:pPr>
              <w:keepNext/>
              <w:ind w:firstLine="0"/>
            </w:pPr>
            <w:r>
              <w:t>Willis</w:t>
            </w:r>
          </w:p>
        </w:tc>
      </w:tr>
      <w:tr w:rsidR="00D95E0B" w:rsidRPr="00D95E0B" w14:paraId="00C22676" w14:textId="77777777" w:rsidTr="00D95E0B">
        <w:tc>
          <w:tcPr>
            <w:tcW w:w="2179" w:type="dxa"/>
            <w:shd w:val="clear" w:color="auto" w:fill="auto"/>
          </w:tcPr>
          <w:p w14:paraId="69131C3B" w14:textId="778DDB08" w:rsidR="00D95E0B" w:rsidRPr="00D95E0B" w:rsidRDefault="00D95E0B" w:rsidP="00D95E0B">
            <w:pPr>
              <w:keepNext/>
              <w:ind w:firstLine="0"/>
            </w:pPr>
            <w:r>
              <w:t>Wooten</w:t>
            </w:r>
          </w:p>
        </w:tc>
        <w:tc>
          <w:tcPr>
            <w:tcW w:w="2179" w:type="dxa"/>
            <w:shd w:val="clear" w:color="auto" w:fill="auto"/>
          </w:tcPr>
          <w:p w14:paraId="1D2EF793" w14:textId="77777777" w:rsidR="00D95E0B" w:rsidRPr="00D95E0B" w:rsidRDefault="00D95E0B" w:rsidP="00D95E0B">
            <w:pPr>
              <w:keepNext/>
              <w:ind w:firstLine="0"/>
            </w:pPr>
          </w:p>
        </w:tc>
        <w:tc>
          <w:tcPr>
            <w:tcW w:w="2180" w:type="dxa"/>
            <w:shd w:val="clear" w:color="auto" w:fill="auto"/>
          </w:tcPr>
          <w:p w14:paraId="2DDC8AB6" w14:textId="77777777" w:rsidR="00D95E0B" w:rsidRPr="00D95E0B" w:rsidRDefault="00D95E0B" w:rsidP="00D95E0B">
            <w:pPr>
              <w:keepNext/>
              <w:ind w:firstLine="0"/>
            </w:pPr>
          </w:p>
        </w:tc>
      </w:tr>
    </w:tbl>
    <w:p w14:paraId="053B079F" w14:textId="77777777" w:rsidR="00D95E0B" w:rsidRDefault="00D95E0B" w:rsidP="00D95E0B"/>
    <w:p w14:paraId="4530470D" w14:textId="4A19B4A7" w:rsidR="00D95E0B" w:rsidRDefault="00D95E0B" w:rsidP="00D95E0B">
      <w:pPr>
        <w:jc w:val="center"/>
        <w:rPr>
          <w:b/>
        </w:rPr>
      </w:pPr>
      <w:r w:rsidRPr="00D95E0B">
        <w:rPr>
          <w:b/>
        </w:rPr>
        <w:t>Total--82</w:t>
      </w:r>
    </w:p>
    <w:p w14:paraId="57344F5F" w14:textId="0CD5CE26" w:rsidR="00D95E0B" w:rsidRDefault="00D95E0B" w:rsidP="00D95E0B">
      <w:pPr>
        <w:jc w:val="center"/>
        <w:rPr>
          <w:b/>
        </w:rPr>
      </w:pPr>
    </w:p>
    <w:p w14:paraId="0F56CA42"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3D117396" w14:textId="77777777" w:rsidTr="00D95E0B">
        <w:tc>
          <w:tcPr>
            <w:tcW w:w="2179" w:type="dxa"/>
            <w:shd w:val="clear" w:color="auto" w:fill="auto"/>
          </w:tcPr>
          <w:p w14:paraId="294359C5" w14:textId="267B5EE1" w:rsidR="00D95E0B" w:rsidRPr="00D95E0B" w:rsidRDefault="00D95E0B" w:rsidP="00D95E0B">
            <w:pPr>
              <w:keepNext/>
              <w:ind w:firstLine="0"/>
            </w:pPr>
            <w:r>
              <w:t>Alexander</w:t>
            </w:r>
          </w:p>
        </w:tc>
        <w:tc>
          <w:tcPr>
            <w:tcW w:w="2179" w:type="dxa"/>
            <w:shd w:val="clear" w:color="auto" w:fill="auto"/>
          </w:tcPr>
          <w:p w14:paraId="17D7A8B8" w14:textId="65F3ABF6" w:rsidR="00D95E0B" w:rsidRPr="00D95E0B" w:rsidRDefault="00D95E0B" w:rsidP="00D95E0B">
            <w:pPr>
              <w:keepNext/>
              <w:ind w:firstLine="0"/>
            </w:pPr>
            <w:r>
              <w:t>Anderson</w:t>
            </w:r>
          </w:p>
        </w:tc>
        <w:tc>
          <w:tcPr>
            <w:tcW w:w="2180" w:type="dxa"/>
            <w:shd w:val="clear" w:color="auto" w:fill="auto"/>
          </w:tcPr>
          <w:p w14:paraId="47705FA1" w14:textId="5018EE7B" w:rsidR="00D95E0B" w:rsidRPr="00D95E0B" w:rsidRDefault="00D95E0B" w:rsidP="00D95E0B">
            <w:pPr>
              <w:keepNext/>
              <w:ind w:firstLine="0"/>
            </w:pPr>
            <w:r>
              <w:t>Bamberg</w:t>
            </w:r>
          </w:p>
        </w:tc>
      </w:tr>
      <w:tr w:rsidR="00D95E0B" w:rsidRPr="00D95E0B" w14:paraId="5BDB0E4E" w14:textId="77777777" w:rsidTr="00D95E0B">
        <w:tc>
          <w:tcPr>
            <w:tcW w:w="2179" w:type="dxa"/>
            <w:shd w:val="clear" w:color="auto" w:fill="auto"/>
          </w:tcPr>
          <w:p w14:paraId="618C2200" w14:textId="6781D706" w:rsidR="00D95E0B" w:rsidRPr="00D95E0B" w:rsidRDefault="00D95E0B" w:rsidP="00D95E0B">
            <w:pPr>
              <w:ind w:firstLine="0"/>
            </w:pPr>
            <w:r>
              <w:t>Bauer</w:t>
            </w:r>
          </w:p>
        </w:tc>
        <w:tc>
          <w:tcPr>
            <w:tcW w:w="2179" w:type="dxa"/>
            <w:shd w:val="clear" w:color="auto" w:fill="auto"/>
          </w:tcPr>
          <w:p w14:paraId="5801320A" w14:textId="7B22E20F" w:rsidR="00D95E0B" w:rsidRPr="00D95E0B" w:rsidRDefault="00D95E0B" w:rsidP="00D95E0B">
            <w:pPr>
              <w:ind w:firstLine="0"/>
            </w:pPr>
            <w:r>
              <w:t>Bernstein</w:t>
            </w:r>
          </w:p>
        </w:tc>
        <w:tc>
          <w:tcPr>
            <w:tcW w:w="2180" w:type="dxa"/>
            <w:shd w:val="clear" w:color="auto" w:fill="auto"/>
          </w:tcPr>
          <w:p w14:paraId="40E993E2" w14:textId="04475456" w:rsidR="00D95E0B" w:rsidRPr="00D95E0B" w:rsidRDefault="00D95E0B" w:rsidP="00D95E0B">
            <w:pPr>
              <w:ind w:firstLine="0"/>
            </w:pPr>
            <w:r>
              <w:t>Clyburn</w:t>
            </w:r>
          </w:p>
        </w:tc>
      </w:tr>
      <w:tr w:rsidR="00D95E0B" w:rsidRPr="00D95E0B" w14:paraId="76D3A467" w14:textId="77777777" w:rsidTr="00D95E0B">
        <w:tc>
          <w:tcPr>
            <w:tcW w:w="2179" w:type="dxa"/>
            <w:shd w:val="clear" w:color="auto" w:fill="auto"/>
          </w:tcPr>
          <w:p w14:paraId="7DC0B1EE" w14:textId="3F7B1686" w:rsidR="00D95E0B" w:rsidRPr="00D95E0B" w:rsidRDefault="00D95E0B" w:rsidP="00D95E0B">
            <w:pPr>
              <w:ind w:firstLine="0"/>
            </w:pPr>
            <w:r>
              <w:t>Cobb-Hunter</w:t>
            </w:r>
          </w:p>
        </w:tc>
        <w:tc>
          <w:tcPr>
            <w:tcW w:w="2179" w:type="dxa"/>
            <w:shd w:val="clear" w:color="auto" w:fill="auto"/>
          </w:tcPr>
          <w:p w14:paraId="6476F15E" w14:textId="701BDDC1" w:rsidR="00D95E0B" w:rsidRPr="00D95E0B" w:rsidRDefault="00D95E0B" w:rsidP="00D95E0B">
            <w:pPr>
              <w:ind w:firstLine="0"/>
            </w:pPr>
            <w:r>
              <w:t>Dillard</w:t>
            </w:r>
          </w:p>
        </w:tc>
        <w:tc>
          <w:tcPr>
            <w:tcW w:w="2180" w:type="dxa"/>
            <w:shd w:val="clear" w:color="auto" w:fill="auto"/>
          </w:tcPr>
          <w:p w14:paraId="4216915E" w14:textId="78173576" w:rsidR="00D95E0B" w:rsidRPr="00D95E0B" w:rsidRDefault="00D95E0B" w:rsidP="00D95E0B">
            <w:pPr>
              <w:ind w:firstLine="0"/>
            </w:pPr>
            <w:r>
              <w:t>Garvin</w:t>
            </w:r>
          </w:p>
        </w:tc>
      </w:tr>
      <w:tr w:rsidR="00D95E0B" w:rsidRPr="00D95E0B" w14:paraId="1BDAF7AC" w14:textId="77777777" w:rsidTr="00D95E0B">
        <w:tc>
          <w:tcPr>
            <w:tcW w:w="2179" w:type="dxa"/>
            <w:shd w:val="clear" w:color="auto" w:fill="auto"/>
          </w:tcPr>
          <w:p w14:paraId="3056FAC8" w14:textId="2D6AF5EA" w:rsidR="00D95E0B" w:rsidRPr="00D95E0B" w:rsidRDefault="00D95E0B" w:rsidP="00D95E0B">
            <w:pPr>
              <w:ind w:firstLine="0"/>
            </w:pPr>
            <w:r>
              <w:t>Gilliard</w:t>
            </w:r>
          </w:p>
        </w:tc>
        <w:tc>
          <w:tcPr>
            <w:tcW w:w="2179" w:type="dxa"/>
            <w:shd w:val="clear" w:color="auto" w:fill="auto"/>
          </w:tcPr>
          <w:p w14:paraId="13DF8BC6" w14:textId="7B68EA32" w:rsidR="00D95E0B" w:rsidRPr="00D95E0B" w:rsidRDefault="00D95E0B" w:rsidP="00D95E0B">
            <w:pPr>
              <w:ind w:firstLine="0"/>
            </w:pPr>
            <w:r>
              <w:t>Hayes</w:t>
            </w:r>
          </w:p>
        </w:tc>
        <w:tc>
          <w:tcPr>
            <w:tcW w:w="2180" w:type="dxa"/>
            <w:shd w:val="clear" w:color="auto" w:fill="auto"/>
          </w:tcPr>
          <w:p w14:paraId="0201D87D" w14:textId="02ED785A" w:rsidR="00D95E0B" w:rsidRPr="00D95E0B" w:rsidRDefault="00D95E0B" w:rsidP="00D95E0B">
            <w:pPr>
              <w:ind w:firstLine="0"/>
            </w:pPr>
            <w:r>
              <w:t>Henderson-Myers</w:t>
            </w:r>
          </w:p>
        </w:tc>
      </w:tr>
      <w:tr w:rsidR="00D95E0B" w:rsidRPr="00D95E0B" w14:paraId="11FD921D" w14:textId="77777777" w:rsidTr="00D95E0B">
        <w:tc>
          <w:tcPr>
            <w:tcW w:w="2179" w:type="dxa"/>
            <w:shd w:val="clear" w:color="auto" w:fill="auto"/>
          </w:tcPr>
          <w:p w14:paraId="3A5C472C" w14:textId="6B2ED5A8" w:rsidR="00D95E0B" w:rsidRPr="00D95E0B" w:rsidRDefault="00D95E0B" w:rsidP="00D95E0B">
            <w:pPr>
              <w:ind w:firstLine="0"/>
            </w:pPr>
            <w:r>
              <w:t>Hosey</w:t>
            </w:r>
          </w:p>
        </w:tc>
        <w:tc>
          <w:tcPr>
            <w:tcW w:w="2179" w:type="dxa"/>
            <w:shd w:val="clear" w:color="auto" w:fill="auto"/>
          </w:tcPr>
          <w:p w14:paraId="01232A9F" w14:textId="7EC77A60" w:rsidR="00D95E0B" w:rsidRPr="00D95E0B" w:rsidRDefault="00D95E0B" w:rsidP="00D95E0B">
            <w:pPr>
              <w:ind w:firstLine="0"/>
            </w:pPr>
            <w:r>
              <w:t>Howard</w:t>
            </w:r>
          </w:p>
        </w:tc>
        <w:tc>
          <w:tcPr>
            <w:tcW w:w="2180" w:type="dxa"/>
            <w:shd w:val="clear" w:color="auto" w:fill="auto"/>
          </w:tcPr>
          <w:p w14:paraId="3D26BBC0" w14:textId="45AEBED1" w:rsidR="00D95E0B" w:rsidRPr="00D95E0B" w:rsidRDefault="00D95E0B" w:rsidP="00D95E0B">
            <w:pPr>
              <w:ind w:firstLine="0"/>
            </w:pPr>
            <w:r>
              <w:t>Jefferson</w:t>
            </w:r>
          </w:p>
        </w:tc>
      </w:tr>
      <w:tr w:rsidR="00D95E0B" w:rsidRPr="00D95E0B" w14:paraId="4B37F257" w14:textId="77777777" w:rsidTr="00D95E0B">
        <w:tc>
          <w:tcPr>
            <w:tcW w:w="2179" w:type="dxa"/>
            <w:shd w:val="clear" w:color="auto" w:fill="auto"/>
          </w:tcPr>
          <w:p w14:paraId="47DB2DEA" w14:textId="5BDB4133" w:rsidR="00D95E0B" w:rsidRPr="00D95E0B" w:rsidRDefault="00D95E0B" w:rsidP="00D95E0B">
            <w:pPr>
              <w:ind w:firstLine="0"/>
            </w:pPr>
            <w:r>
              <w:t>J. L. Johnson</w:t>
            </w:r>
          </w:p>
        </w:tc>
        <w:tc>
          <w:tcPr>
            <w:tcW w:w="2179" w:type="dxa"/>
            <w:shd w:val="clear" w:color="auto" w:fill="auto"/>
          </w:tcPr>
          <w:p w14:paraId="3E7D3982" w14:textId="0561233D" w:rsidR="00D95E0B" w:rsidRPr="00D95E0B" w:rsidRDefault="00D95E0B" w:rsidP="00D95E0B">
            <w:pPr>
              <w:ind w:firstLine="0"/>
            </w:pPr>
            <w:r>
              <w:t>W. Jones</w:t>
            </w:r>
          </w:p>
        </w:tc>
        <w:tc>
          <w:tcPr>
            <w:tcW w:w="2180" w:type="dxa"/>
            <w:shd w:val="clear" w:color="auto" w:fill="auto"/>
          </w:tcPr>
          <w:p w14:paraId="6513FF59" w14:textId="7A91893D" w:rsidR="00D95E0B" w:rsidRPr="00D95E0B" w:rsidRDefault="00D95E0B" w:rsidP="00D95E0B">
            <w:pPr>
              <w:ind w:firstLine="0"/>
            </w:pPr>
            <w:r>
              <w:t>King</w:t>
            </w:r>
          </w:p>
        </w:tc>
      </w:tr>
      <w:tr w:rsidR="00D95E0B" w:rsidRPr="00D95E0B" w14:paraId="5FBC631F" w14:textId="77777777" w:rsidTr="00D95E0B">
        <w:tc>
          <w:tcPr>
            <w:tcW w:w="2179" w:type="dxa"/>
            <w:shd w:val="clear" w:color="auto" w:fill="auto"/>
          </w:tcPr>
          <w:p w14:paraId="3C58DADB" w14:textId="3C4ADE33" w:rsidR="00D95E0B" w:rsidRPr="00D95E0B" w:rsidRDefault="00D95E0B" w:rsidP="00D95E0B">
            <w:pPr>
              <w:ind w:firstLine="0"/>
            </w:pPr>
            <w:r>
              <w:t>Kirby</w:t>
            </w:r>
          </w:p>
        </w:tc>
        <w:tc>
          <w:tcPr>
            <w:tcW w:w="2179" w:type="dxa"/>
            <w:shd w:val="clear" w:color="auto" w:fill="auto"/>
          </w:tcPr>
          <w:p w14:paraId="37D0E8F0" w14:textId="1F3B19E1" w:rsidR="00D95E0B" w:rsidRPr="00D95E0B" w:rsidRDefault="00D95E0B" w:rsidP="00D95E0B">
            <w:pPr>
              <w:ind w:firstLine="0"/>
            </w:pPr>
            <w:r>
              <w:t>J. Moore</w:t>
            </w:r>
          </w:p>
        </w:tc>
        <w:tc>
          <w:tcPr>
            <w:tcW w:w="2180" w:type="dxa"/>
            <w:shd w:val="clear" w:color="auto" w:fill="auto"/>
          </w:tcPr>
          <w:p w14:paraId="64850FCF" w14:textId="395C8DED" w:rsidR="00D95E0B" w:rsidRPr="00D95E0B" w:rsidRDefault="00D95E0B" w:rsidP="00D95E0B">
            <w:pPr>
              <w:ind w:firstLine="0"/>
            </w:pPr>
            <w:r>
              <w:t>Ott</w:t>
            </w:r>
          </w:p>
        </w:tc>
      </w:tr>
      <w:tr w:rsidR="00D95E0B" w:rsidRPr="00D95E0B" w14:paraId="2B951EFF" w14:textId="77777777" w:rsidTr="00D95E0B">
        <w:tc>
          <w:tcPr>
            <w:tcW w:w="2179" w:type="dxa"/>
            <w:shd w:val="clear" w:color="auto" w:fill="auto"/>
          </w:tcPr>
          <w:p w14:paraId="59337DD1" w14:textId="2EBD97FD" w:rsidR="00D95E0B" w:rsidRPr="00D95E0B" w:rsidRDefault="00D95E0B" w:rsidP="00D95E0B">
            <w:pPr>
              <w:ind w:firstLine="0"/>
            </w:pPr>
            <w:r>
              <w:t>Rivers</w:t>
            </w:r>
          </w:p>
        </w:tc>
        <w:tc>
          <w:tcPr>
            <w:tcW w:w="2179" w:type="dxa"/>
            <w:shd w:val="clear" w:color="auto" w:fill="auto"/>
          </w:tcPr>
          <w:p w14:paraId="276EA7CC" w14:textId="3A7C850D" w:rsidR="00D95E0B" w:rsidRPr="00D95E0B" w:rsidRDefault="00D95E0B" w:rsidP="00D95E0B">
            <w:pPr>
              <w:ind w:firstLine="0"/>
            </w:pPr>
            <w:r>
              <w:t>Rose</w:t>
            </w:r>
          </w:p>
        </w:tc>
        <w:tc>
          <w:tcPr>
            <w:tcW w:w="2180" w:type="dxa"/>
            <w:shd w:val="clear" w:color="auto" w:fill="auto"/>
          </w:tcPr>
          <w:p w14:paraId="5B281406" w14:textId="560909C8" w:rsidR="00D95E0B" w:rsidRPr="00D95E0B" w:rsidRDefault="00D95E0B" w:rsidP="00D95E0B">
            <w:pPr>
              <w:ind w:firstLine="0"/>
            </w:pPr>
            <w:r>
              <w:t>Rutherford</w:t>
            </w:r>
          </w:p>
        </w:tc>
      </w:tr>
      <w:tr w:rsidR="00D95E0B" w:rsidRPr="00D95E0B" w14:paraId="76E9769E" w14:textId="77777777" w:rsidTr="00D95E0B">
        <w:tc>
          <w:tcPr>
            <w:tcW w:w="2179" w:type="dxa"/>
            <w:shd w:val="clear" w:color="auto" w:fill="auto"/>
          </w:tcPr>
          <w:p w14:paraId="12D2D6EF" w14:textId="33C91121" w:rsidR="00D95E0B" w:rsidRPr="00D95E0B" w:rsidRDefault="00D95E0B" w:rsidP="00D95E0B">
            <w:pPr>
              <w:keepNext/>
              <w:ind w:firstLine="0"/>
            </w:pPr>
            <w:r>
              <w:t>Stavrinakis</w:t>
            </w:r>
          </w:p>
        </w:tc>
        <w:tc>
          <w:tcPr>
            <w:tcW w:w="2179" w:type="dxa"/>
            <w:shd w:val="clear" w:color="auto" w:fill="auto"/>
          </w:tcPr>
          <w:p w14:paraId="3D8C4E70" w14:textId="43A2DFCD" w:rsidR="00D95E0B" w:rsidRPr="00D95E0B" w:rsidRDefault="00D95E0B" w:rsidP="00D95E0B">
            <w:pPr>
              <w:keepNext/>
              <w:ind w:firstLine="0"/>
            </w:pPr>
            <w:r>
              <w:t>Tedder</w:t>
            </w:r>
          </w:p>
        </w:tc>
        <w:tc>
          <w:tcPr>
            <w:tcW w:w="2180" w:type="dxa"/>
            <w:shd w:val="clear" w:color="auto" w:fill="auto"/>
          </w:tcPr>
          <w:p w14:paraId="4AAA00B2" w14:textId="5A7099E2" w:rsidR="00D95E0B" w:rsidRPr="00D95E0B" w:rsidRDefault="00D95E0B" w:rsidP="00D95E0B">
            <w:pPr>
              <w:keepNext/>
              <w:ind w:firstLine="0"/>
            </w:pPr>
            <w:r>
              <w:t>Thigpen</w:t>
            </w:r>
          </w:p>
        </w:tc>
      </w:tr>
      <w:tr w:rsidR="00D95E0B" w:rsidRPr="00D95E0B" w14:paraId="32165E71" w14:textId="77777777" w:rsidTr="00D95E0B">
        <w:tc>
          <w:tcPr>
            <w:tcW w:w="2179" w:type="dxa"/>
            <w:shd w:val="clear" w:color="auto" w:fill="auto"/>
          </w:tcPr>
          <w:p w14:paraId="75786FF3" w14:textId="2CCC47D9" w:rsidR="00D95E0B" w:rsidRPr="00D95E0B" w:rsidRDefault="00D95E0B" w:rsidP="00D95E0B">
            <w:pPr>
              <w:keepNext/>
              <w:ind w:firstLine="0"/>
            </w:pPr>
            <w:r>
              <w:t>Wetmore</w:t>
            </w:r>
          </w:p>
        </w:tc>
        <w:tc>
          <w:tcPr>
            <w:tcW w:w="2179" w:type="dxa"/>
            <w:shd w:val="clear" w:color="auto" w:fill="auto"/>
          </w:tcPr>
          <w:p w14:paraId="286BB47D" w14:textId="33ED1405" w:rsidR="00D95E0B" w:rsidRPr="00D95E0B" w:rsidRDefault="00D95E0B" w:rsidP="00D95E0B">
            <w:pPr>
              <w:keepNext/>
              <w:ind w:firstLine="0"/>
            </w:pPr>
            <w:r>
              <w:t>Williams</w:t>
            </w:r>
          </w:p>
        </w:tc>
        <w:tc>
          <w:tcPr>
            <w:tcW w:w="2180" w:type="dxa"/>
            <w:shd w:val="clear" w:color="auto" w:fill="auto"/>
          </w:tcPr>
          <w:p w14:paraId="46F7F8F3" w14:textId="77777777" w:rsidR="00D95E0B" w:rsidRPr="00D95E0B" w:rsidRDefault="00D95E0B" w:rsidP="00D95E0B">
            <w:pPr>
              <w:keepNext/>
              <w:ind w:firstLine="0"/>
            </w:pPr>
          </w:p>
        </w:tc>
      </w:tr>
    </w:tbl>
    <w:p w14:paraId="28A4B685" w14:textId="77777777" w:rsidR="00D95E0B" w:rsidRDefault="00D95E0B" w:rsidP="00D95E0B"/>
    <w:p w14:paraId="011A21D7" w14:textId="77777777" w:rsidR="00D95E0B" w:rsidRDefault="00D95E0B" w:rsidP="00D95E0B">
      <w:pPr>
        <w:jc w:val="center"/>
        <w:rPr>
          <w:b/>
        </w:rPr>
      </w:pPr>
      <w:r w:rsidRPr="00D95E0B">
        <w:rPr>
          <w:b/>
        </w:rPr>
        <w:t>Total--29</w:t>
      </w:r>
    </w:p>
    <w:p w14:paraId="5E329831" w14:textId="6290E80E" w:rsidR="00D95E0B" w:rsidRDefault="00D95E0B" w:rsidP="00D95E0B">
      <w:pPr>
        <w:jc w:val="center"/>
        <w:rPr>
          <w:b/>
        </w:rPr>
      </w:pPr>
    </w:p>
    <w:p w14:paraId="00627BAF" w14:textId="77777777" w:rsidR="00D95E0B" w:rsidRDefault="00D95E0B" w:rsidP="00D95E0B">
      <w:r>
        <w:t>So, the amendment was tabled.</w:t>
      </w:r>
    </w:p>
    <w:p w14:paraId="415436ED" w14:textId="76E545BA" w:rsidR="00D95E0B" w:rsidRDefault="00D95E0B" w:rsidP="00D95E0B"/>
    <w:p w14:paraId="5D2F8E09" w14:textId="77777777" w:rsidR="00D95E0B" w:rsidRPr="00F66BF1" w:rsidRDefault="00D95E0B" w:rsidP="00D95E0B">
      <w:pPr>
        <w:pStyle w:val="scamendsponsorline"/>
        <w:ind w:firstLine="216"/>
        <w:jc w:val="both"/>
        <w:rPr>
          <w:sz w:val="22"/>
        </w:rPr>
      </w:pPr>
      <w:r w:rsidRPr="00F66BF1">
        <w:rPr>
          <w:sz w:val="22"/>
        </w:rPr>
        <w:t xml:space="preserve">Rep. </w:t>
      </w:r>
      <w:r w:rsidR="0072695C" w:rsidRPr="00F66BF1">
        <w:rPr>
          <w:sz w:val="22"/>
        </w:rPr>
        <w:t xml:space="preserve">J. L. JOHNSON </w:t>
      </w:r>
      <w:r w:rsidRPr="00F66BF1">
        <w:rPr>
          <w:sz w:val="22"/>
        </w:rPr>
        <w:t xml:space="preserve">proposed the following Amendment No. 8 to </w:t>
      </w:r>
      <w:r w:rsidR="0072695C">
        <w:rPr>
          <w:sz w:val="22"/>
        </w:rPr>
        <w:br/>
      </w:r>
      <w:r w:rsidRPr="00F66BF1">
        <w:rPr>
          <w:sz w:val="22"/>
        </w:rPr>
        <w:t>S. 39 (LC-39.HDB0300H), which was tabled:</w:t>
      </w:r>
    </w:p>
    <w:p w14:paraId="56CBF8F0" w14:textId="77777777" w:rsidR="00D95E0B" w:rsidRPr="00F66BF1" w:rsidRDefault="00D95E0B" w:rsidP="00D95E0B">
      <w:pPr>
        <w:pStyle w:val="scamendlanginstruction"/>
        <w:spacing w:before="0" w:after="0"/>
        <w:ind w:firstLine="216"/>
        <w:jc w:val="both"/>
        <w:rPr>
          <w:sz w:val="22"/>
        </w:rPr>
      </w:pPr>
      <w:bookmarkStart w:id="220" w:name="instruction_788961f25"/>
      <w:r w:rsidRPr="00F66BF1">
        <w:rPr>
          <w:sz w:val="22"/>
        </w:rPr>
        <w:t>Amend the bill, as and if amended, SECTION 1, Section 59-8-150(A), by adding an item to read:</w:t>
      </w:r>
    </w:p>
    <w:p w14:paraId="6A19FD08" w14:textId="47BC6D9B"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bookmarkStart w:id="221" w:name="ss_T59C8N150S5_lv2_48ad456ccI"/>
      <w:r w:rsidRPr="00F66BF1">
        <w:rPr>
          <w:rFonts w:cs="Times New Roman"/>
          <w:sz w:val="22"/>
        </w:rPr>
        <w:t>(</w:t>
      </w:r>
      <w:bookmarkEnd w:id="221"/>
      <w:r w:rsidRPr="00F66BF1">
        <w:rPr>
          <w:rFonts w:cs="Times New Roman"/>
          <w:sz w:val="22"/>
        </w:rPr>
        <w:t>5) not include or promote in a course of instruction, curriculum, assignment, instructional program, instructional material (including primary or supplemental materials, whether in print, digital, or online), surveys or questionnaires, or professional educator development or training, nor require a student, employee, or volunteer to affirm, accept, adopt, or adhere to prohibited concepts such as:</w:t>
      </w:r>
    </w:p>
    <w:p w14:paraId="020D00B0" w14:textId="77777777"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r w:rsidRPr="00F66BF1">
        <w:rPr>
          <w:rFonts w:cs="Times New Roman"/>
          <w:sz w:val="22"/>
        </w:rPr>
        <w:tab/>
      </w:r>
      <w:bookmarkStart w:id="222" w:name="ss_T59C8N150Sa_lv3_2c29f9c8bI"/>
      <w:r w:rsidRPr="00F66BF1">
        <w:rPr>
          <w:rFonts w:cs="Times New Roman"/>
          <w:sz w:val="22"/>
        </w:rPr>
        <w:t>(</w:t>
      </w:r>
      <w:bookmarkEnd w:id="222"/>
      <w:r w:rsidRPr="00F66BF1">
        <w:rPr>
          <w:rFonts w:cs="Times New Roman"/>
          <w:sz w:val="22"/>
        </w:rPr>
        <w:t>a) one race, sex, ethnicity, color, or national origin is inherently superior to another race, sex, ethnicity, color, or national origin;</w:t>
      </w:r>
    </w:p>
    <w:p w14:paraId="47E01F2D" w14:textId="77777777"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r w:rsidRPr="00F66BF1">
        <w:rPr>
          <w:rFonts w:cs="Times New Roman"/>
          <w:sz w:val="22"/>
        </w:rPr>
        <w:tab/>
      </w:r>
      <w:bookmarkStart w:id="223" w:name="ss_T59C8N150Sb_lv3_cd86dc25cI"/>
      <w:r w:rsidRPr="00F66BF1">
        <w:rPr>
          <w:rFonts w:cs="Times New Roman"/>
          <w:sz w:val="22"/>
        </w:rPr>
        <w:t>(</w:t>
      </w:r>
      <w:bookmarkEnd w:id="223"/>
      <w:r w:rsidRPr="00F66BF1">
        <w:rPr>
          <w:rFonts w:cs="Times New Roman"/>
          <w:sz w:val="22"/>
        </w:rPr>
        <w:t>b) an individual, by virtue of the race, sex, ethnicity, religion, color, or national origin of the individual, inherently is privileged, racist, sexist, or oppressive, whether consciously or subconsciously;</w:t>
      </w:r>
    </w:p>
    <w:p w14:paraId="7C18E6E0" w14:textId="77777777"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r w:rsidRPr="00F66BF1">
        <w:rPr>
          <w:rFonts w:cs="Times New Roman"/>
          <w:sz w:val="22"/>
        </w:rPr>
        <w:tab/>
      </w:r>
      <w:bookmarkStart w:id="224" w:name="ss_T59C8N150Sc_lv3_4e6ce89d5I"/>
      <w:r w:rsidRPr="00F66BF1">
        <w:rPr>
          <w:rFonts w:cs="Times New Roman"/>
          <w:sz w:val="22"/>
        </w:rPr>
        <w:t>(</w:t>
      </w:r>
      <w:bookmarkEnd w:id="224"/>
      <w:r w:rsidRPr="00F66BF1">
        <w:rPr>
          <w:rFonts w:cs="Times New Roman"/>
          <w:sz w:val="22"/>
        </w:rPr>
        <w:t>c) an individual should be discriminated against or receive adverse treatment because of the race, sex, ethnicity, religion, color, or national origin of the individual;</w:t>
      </w:r>
    </w:p>
    <w:p w14:paraId="625E14F0" w14:textId="77777777"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r w:rsidRPr="00F66BF1">
        <w:rPr>
          <w:rFonts w:cs="Times New Roman"/>
          <w:sz w:val="22"/>
        </w:rPr>
        <w:tab/>
      </w:r>
      <w:bookmarkStart w:id="225" w:name="ss_T59C8N150Sd_lv3_9e33a2de5I"/>
      <w:r w:rsidRPr="00F66BF1">
        <w:rPr>
          <w:rFonts w:cs="Times New Roman"/>
          <w:sz w:val="22"/>
        </w:rPr>
        <w:t>(</w:t>
      </w:r>
      <w:bookmarkEnd w:id="225"/>
      <w:r w:rsidRPr="00F66BF1">
        <w:rPr>
          <w:rFonts w:cs="Times New Roman"/>
          <w:sz w:val="22"/>
        </w:rPr>
        <w:t>d) the moral character of an individual is determined by the race, sex, ethnicity, religion, color, or national origin of the individual;</w:t>
      </w:r>
    </w:p>
    <w:p w14:paraId="4E5614E0" w14:textId="77777777"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r w:rsidRPr="00F66BF1">
        <w:rPr>
          <w:rFonts w:cs="Times New Roman"/>
          <w:sz w:val="22"/>
        </w:rPr>
        <w:tab/>
      </w:r>
      <w:bookmarkStart w:id="226" w:name="ss_T59C8N150Se_lv3_8a733ba20I"/>
      <w:r w:rsidRPr="00F66BF1">
        <w:rPr>
          <w:rFonts w:cs="Times New Roman"/>
          <w:sz w:val="22"/>
        </w:rPr>
        <w:t>(</w:t>
      </w:r>
      <w:bookmarkEnd w:id="226"/>
      <w:r w:rsidRPr="00F66BF1">
        <w:rPr>
          <w:rFonts w:cs="Times New Roman"/>
          <w:sz w:val="22"/>
        </w:rPr>
        <w:t>e) an individual, by virtue of the race or sex of the individual, bears responsibility for actions committed in the past by other members of the same race, sex, ethnicity, religion, color, or national origin;</w:t>
      </w:r>
    </w:p>
    <w:p w14:paraId="576BBF79" w14:textId="77777777"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r w:rsidRPr="00F66BF1">
        <w:rPr>
          <w:rFonts w:cs="Times New Roman"/>
          <w:sz w:val="22"/>
        </w:rPr>
        <w:tab/>
      </w:r>
      <w:bookmarkStart w:id="227" w:name="ss_T59C8N150Sf_lv3_c4b92ba2fI"/>
      <w:r w:rsidRPr="00F66BF1">
        <w:rPr>
          <w:rFonts w:cs="Times New Roman"/>
          <w:sz w:val="22"/>
        </w:rPr>
        <w:t>(</w:t>
      </w:r>
      <w:bookmarkEnd w:id="227"/>
      <w:r w:rsidRPr="00F66BF1">
        <w:rPr>
          <w:rFonts w:cs="Times New Roman"/>
          <w:sz w:val="22"/>
        </w:rPr>
        <w:t>f) meritocracy or traits such as a hard work ethic:</w:t>
      </w:r>
    </w:p>
    <w:p w14:paraId="5B9D6696" w14:textId="77777777"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r w:rsidRPr="00F66BF1">
        <w:rPr>
          <w:rFonts w:cs="Times New Roman"/>
          <w:sz w:val="22"/>
        </w:rPr>
        <w:tab/>
      </w:r>
      <w:r w:rsidRPr="00F66BF1">
        <w:rPr>
          <w:rFonts w:cs="Times New Roman"/>
          <w:sz w:val="22"/>
        </w:rPr>
        <w:tab/>
      </w:r>
      <w:bookmarkStart w:id="228" w:name="ss_T59C8N150Si_lv4_3023f9808I"/>
      <w:r w:rsidRPr="00F66BF1">
        <w:rPr>
          <w:rFonts w:cs="Times New Roman"/>
          <w:sz w:val="22"/>
        </w:rPr>
        <w:t>(</w:t>
      </w:r>
      <w:bookmarkEnd w:id="228"/>
      <w:r w:rsidRPr="00F66BF1">
        <w:rPr>
          <w:rFonts w:cs="Times New Roman"/>
          <w:sz w:val="22"/>
        </w:rPr>
        <w:t>i) are racist, sexist, belong to the principles of one religion; or</w:t>
      </w:r>
    </w:p>
    <w:p w14:paraId="40757C55" w14:textId="77777777"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r w:rsidRPr="00F66BF1">
        <w:rPr>
          <w:rFonts w:cs="Times New Roman"/>
          <w:sz w:val="22"/>
        </w:rPr>
        <w:tab/>
      </w:r>
      <w:r w:rsidRPr="00F66BF1">
        <w:rPr>
          <w:rFonts w:cs="Times New Roman"/>
          <w:sz w:val="22"/>
        </w:rPr>
        <w:tab/>
      </w:r>
      <w:bookmarkStart w:id="229" w:name="ss_T59C8N150Sii_lv4_6f7facd79I"/>
      <w:r w:rsidRPr="00F66BF1">
        <w:rPr>
          <w:rFonts w:cs="Times New Roman"/>
          <w:sz w:val="22"/>
        </w:rPr>
        <w:t>(</w:t>
      </w:r>
      <w:bookmarkEnd w:id="229"/>
      <w:r w:rsidRPr="00F66BF1">
        <w:rPr>
          <w:rFonts w:cs="Times New Roman"/>
          <w:sz w:val="22"/>
        </w:rPr>
        <w:t>ii) were created by members of a particular race, sex, or religion to oppress members of another race, sex, ethnicity, color, national origin or religion; or</w:t>
      </w:r>
    </w:p>
    <w:p w14:paraId="762F9BAC" w14:textId="403B8DD1" w:rsidR="00D95E0B" w:rsidRPr="00F66BF1"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6BF1">
        <w:rPr>
          <w:rFonts w:cs="Times New Roman"/>
          <w:sz w:val="22"/>
        </w:rPr>
        <w:tab/>
      </w:r>
      <w:r w:rsidRPr="00F66BF1">
        <w:rPr>
          <w:rFonts w:cs="Times New Roman"/>
          <w:sz w:val="22"/>
        </w:rPr>
        <w:tab/>
      </w:r>
      <w:r w:rsidRPr="00F66BF1">
        <w:rPr>
          <w:rFonts w:cs="Times New Roman"/>
          <w:sz w:val="22"/>
        </w:rPr>
        <w:tab/>
      </w:r>
      <w:r w:rsidRPr="00F66BF1">
        <w:rPr>
          <w:rFonts w:cs="Times New Roman"/>
          <w:sz w:val="22"/>
        </w:rPr>
        <w:tab/>
      </w:r>
      <w:bookmarkStart w:id="230" w:name="ss_T59C8N150Siii_lv4_7449baed4I"/>
      <w:r w:rsidRPr="00F66BF1">
        <w:rPr>
          <w:rFonts w:cs="Times New Roman"/>
          <w:sz w:val="22"/>
        </w:rPr>
        <w:t>(</w:t>
      </w:r>
      <w:bookmarkEnd w:id="230"/>
      <w:r w:rsidRPr="00F66BF1">
        <w:rPr>
          <w:rFonts w:cs="Times New Roman"/>
          <w:sz w:val="22"/>
        </w:rPr>
        <w:t>iii) fault, blame, or bias should be assigned to race, sex, ethnicity, religion, color, or national origin, or to members of a race, sex, ethnicity, religion, color, or national origin because of their race, sex, ethnicity, religion, color, or national origin.</w:t>
      </w:r>
    </w:p>
    <w:bookmarkEnd w:id="220"/>
    <w:p w14:paraId="1B740AAD" w14:textId="77777777" w:rsidR="00D95E0B" w:rsidRPr="00F66BF1" w:rsidRDefault="00D95E0B" w:rsidP="00D95E0B">
      <w:pPr>
        <w:pStyle w:val="scamendconformline"/>
        <w:spacing w:before="0"/>
        <w:ind w:firstLine="216"/>
        <w:jc w:val="both"/>
        <w:rPr>
          <w:sz w:val="22"/>
        </w:rPr>
      </w:pPr>
      <w:r w:rsidRPr="00F66BF1">
        <w:rPr>
          <w:sz w:val="22"/>
        </w:rPr>
        <w:t>Renumber sections to conform.</w:t>
      </w:r>
    </w:p>
    <w:p w14:paraId="4DCA459F" w14:textId="77777777" w:rsidR="00D95E0B" w:rsidRPr="00F66BF1" w:rsidRDefault="00D95E0B" w:rsidP="00D95E0B">
      <w:pPr>
        <w:pStyle w:val="scamendtitleconform"/>
        <w:ind w:firstLine="216"/>
        <w:jc w:val="both"/>
        <w:rPr>
          <w:sz w:val="22"/>
        </w:rPr>
      </w:pPr>
      <w:r w:rsidRPr="00F66BF1">
        <w:rPr>
          <w:sz w:val="22"/>
        </w:rPr>
        <w:t>Amend title to conform.</w:t>
      </w:r>
    </w:p>
    <w:p w14:paraId="2A4C0478" w14:textId="23AC287B" w:rsidR="00D95E0B" w:rsidRDefault="00D95E0B" w:rsidP="00D95E0B">
      <w:bookmarkStart w:id="231" w:name="file_end310"/>
      <w:bookmarkEnd w:id="231"/>
    </w:p>
    <w:p w14:paraId="1E99B1F4" w14:textId="5236378C" w:rsidR="00D95E0B" w:rsidRDefault="00D95E0B" w:rsidP="00D95E0B">
      <w:r>
        <w:t>Rep. J. L. JOHNSON spoke in favor of the amendment.</w:t>
      </w:r>
    </w:p>
    <w:p w14:paraId="04FDC74F" w14:textId="039DAB83" w:rsidR="00D95E0B" w:rsidRDefault="00D95E0B" w:rsidP="00D95E0B">
      <w:r>
        <w:t>Rep. A. M. MORGAN spoke against the amendment.</w:t>
      </w:r>
    </w:p>
    <w:p w14:paraId="52C96C33" w14:textId="1448AF6E" w:rsidR="00D95E0B" w:rsidRDefault="00D95E0B" w:rsidP="00D95E0B"/>
    <w:p w14:paraId="437ECCB4" w14:textId="75B573B7" w:rsidR="00D95E0B" w:rsidRDefault="00D95E0B" w:rsidP="00D95E0B">
      <w:r>
        <w:t>Rep. ERICKSON moved to table the amendment.</w:t>
      </w:r>
    </w:p>
    <w:p w14:paraId="4D251D6E" w14:textId="23E6D8CF" w:rsidR="00D95E0B" w:rsidRDefault="00D95E0B" w:rsidP="00D95E0B"/>
    <w:p w14:paraId="3951618B" w14:textId="77777777" w:rsidR="00D95E0B" w:rsidRDefault="00D95E0B" w:rsidP="00D95E0B">
      <w:r>
        <w:t>Rep. J. L. JOHNSON demanded the yeas and nays which were taken, resulting as follows:</w:t>
      </w:r>
    </w:p>
    <w:p w14:paraId="6A183A7D" w14:textId="54B0DBB8" w:rsidR="00D95E0B" w:rsidRDefault="00D95E0B" w:rsidP="00D95E0B">
      <w:pPr>
        <w:jc w:val="center"/>
      </w:pPr>
      <w:bookmarkStart w:id="232" w:name="vote_start314"/>
      <w:bookmarkEnd w:id="232"/>
      <w:r>
        <w:t>Yeas 80; Nays 28</w:t>
      </w:r>
    </w:p>
    <w:p w14:paraId="1FE9F218" w14:textId="77777777" w:rsidR="0072695C" w:rsidRDefault="0072695C" w:rsidP="00D95E0B">
      <w:pPr>
        <w:jc w:val="center"/>
      </w:pPr>
    </w:p>
    <w:p w14:paraId="4A5FF017"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6A82EBAB" w14:textId="77777777" w:rsidTr="00D95E0B">
        <w:tc>
          <w:tcPr>
            <w:tcW w:w="2179" w:type="dxa"/>
            <w:shd w:val="clear" w:color="auto" w:fill="auto"/>
          </w:tcPr>
          <w:p w14:paraId="0B85FF04" w14:textId="0A892DC8" w:rsidR="00D95E0B" w:rsidRPr="00D95E0B" w:rsidRDefault="00D95E0B" w:rsidP="00D95E0B">
            <w:pPr>
              <w:keepNext/>
              <w:ind w:firstLine="0"/>
            </w:pPr>
            <w:r>
              <w:t>Bailey</w:t>
            </w:r>
          </w:p>
        </w:tc>
        <w:tc>
          <w:tcPr>
            <w:tcW w:w="2179" w:type="dxa"/>
            <w:shd w:val="clear" w:color="auto" w:fill="auto"/>
          </w:tcPr>
          <w:p w14:paraId="2E94FFBD" w14:textId="4BAE086E" w:rsidR="00D95E0B" w:rsidRPr="00D95E0B" w:rsidRDefault="00D95E0B" w:rsidP="00D95E0B">
            <w:pPr>
              <w:keepNext/>
              <w:ind w:firstLine="0"/>
            </w:pPr>
            <w:r>
              <w:t>Bannister</w:t>
            </w:r>
          </w:p>
        </w:tc>
        <w:tc>
          <w:tcPr>
            <w:tcW w:w="2180" w:type="dxa"/>
            <w:shd w:val="clear" w:color="auto" w:fill="auto"/>
          </w:tcPr>
          <w:p w14:paraId="2523D3D9" w14:textId="6E863555" w:rsidR="00D95E0B" w:rsidRPr="00D95E0B" w:rsidRDefault="00D95E0B" w:rsidP="00D95E0B">
            <w:pPr>
              <w:keepNext/>
              <w:ind w:firstLine="0"/>
            </w:pPr>
            <w:r>
              <w:t>Beach</w:t>
            </w:r>
          </w:p>
        </w:tc>
      </w:tr>
      <w:tr w:rsidR="00D95E0B" w:rsidRPr="00D95E0B" w14:paraId="7C103713" w14:textId="77777777" w:rsidTr="00D95E0B">
        <w:tc>
          <w:tcPr>
            <w:tcW w:w="2179" w:type="dxa"/>
            <w:shd w:val="clear" w:color="auto" w:fill="auto"/>
          </w:tcPr>
          <w:p w14:paraId="3B97F608" w14:textId="2DB8E1C3" w:rsidR="00D95E0B" w:rsidRPr="00D95E0B" w:rsidRDefault="00D95E0B" w:rsidP="00D95E0B">
            <w:pPr>
              <w:ind w:firstLine="0"/>
            </w:pPr>
            <w:r>
              <w:t>Blackwell</w:t>
            </w:r>
          </w:p>
        </w:tc>
        <w:tc>
          <w:tcPr>
            <w:tcW w:w="2179" w:type="dxa"/>
            <w:shd w:val="clear" w:color="auto" w:fill="auto"/>
          </w:tcPr>
          <w:p w14:paraId="4FC674DC" w14:textId="28B9AE43" w:rsidR="00D95E0B" w:rsidRPr="00D95E0B" w:rsidRDefault="00D95E0B" w:rsidP="00D95E0B">
            <w:pPr>
              <w:ind w:firstLine="0"/>
            </w:pPr>
            <w:r>
              <w:t>Bradley</w:t>
            </w:r>
          </w:p>
        </w:tc>
        <w:tc>
          <w:tcPr>
            <w:tcW w:w="2180" w:type="dxa"/>
            <w:shd w:val="clear" w:color="auto" w:fill="auto"/>
          </w:tcPr>
          <w:p w14:paraId="0B7E019A" w14:textId="765F118F" w:rsidR="00D95E0B" w:rsidRPr="00D95E0B" w:rsidRDefault="00D95E0B" w:rsidP="00D95E0B">
            <w:pPr>
              <w:ind w:firstLine="0"/>
            </w:pPr>
            <w:r>
              <w:t>Brewer</w:t>
            </w:r>
          </w:p>
        </w:tc>
      </w:tr>
      <w:tr w:rsidR="00D95E0B" w:rsidRPr="00D95E0B" w14:paraId="2C6163A4" w14:textId="77777777" w:rsidTr="00D95E0B">
        <w:tc>
          <w:tcPr>
            <w:tcW w:w="2179" w:type="dxa"/>
            <w:shd w:val="clear" w:color="auto" w:fill="auto"/>
          </w:tcPr>
          <w:p w14:paraId="151DD4B5" w14:textId="38319742" w:rsidR="00D95E0B" w:rsidRPr="00D95E0B" w:rsidRDefault="00D95E0B" w:rsidP="00D95E0B">
            <w:pPr>
              <w:ind w:firstLine="0"/>
            </w:pPr>
            <w:r>
              <w:t>Brittain</w:t>
            </w:r>
          </w:p>
        </w:tc>
        <w:tc>
          <w:tcPr>
            <w:tcW w:w="2179" w:type="dxa"/>
            <w:shd w:val="clear" w:color="auto" w:fill="auto"/>
          </w:tcPr>
          <w:p w14:paraId="3475E086" w14:textId="61847FA3" w:rsidR="00D95E0B" w:rsidRPr="00D95E0B" w:rsidRDefault="00D95E0B" w:rsidP="00D95E0B">
            <w:pPr>
              <w:ind w:firstLine="0"/>
            </w:pPr>
            <w:r>
              <w:t>Burns</w:t>
            </w:r>
          </w:p>
        </w:tc>
        <w:tc>
          <w:tcPr>
            <w:tcW w:w="2180" w:type="dxa"/>
            <w:shd w:val="clear" w:color="auto" w:fill="auto"/>
          </w:tcPr>
          <w:p w14:paraId="29333412" w14:textId="3321870D" w:rsidR="00D95E0B" w:rsidRPr="00D95E0B" w:rsidRDefault="00D95E0B" w:rsidP="00D95E0B">
            <w:pPr>
              <w:ind w:firstLine="0"/>
            </w:pPr>
            <w:r>
              <w:t>Bustos</w:t>
            </w:r>
          </w:p>
        </w:tc>
      </w:tr>
      <w:tr w:rsidR="00D95E0B" w:rsidRPr="00D95E0B" w14:paraId="7DE91028" w14:textId="77777777" w:rsidTr="00D95E0B">
        <w:tc>
          <w:tcPr>
            <w:tcW w:w="2179" w:type="dxa"/>
            <w:shd w:val="clear" w:color="auto" w:fill="auto"/>
          </w:tcPr>
          <w:p w14:paraId="2F3860E6" w14:textId="2846DAB6" w:rsidR="00D95E0B" w:rsidRPr="00D95E0B" w:rsidRDefault="00D95E0B" w:rsidP="00D95E0B">
            <w:pPr>
              <w:ind w:firstLine="0"/>
            </w:pPr>
            <w:r>
              <w:t>Calhoon</w:t>
            </w:r>
          </w:p>
        </w:tc>
        <w:tc>
          <w:tcPr>
            <w:tcW w:w="2179" w:type="dxa"/>
            <w:shd w:val="clear" w:color="auto" w:fill="auto"/>
          </w:tcPr>
          <w:p w14:paraId="20EA14A0" w14:textId="41413B8E" w:rsidR="00D95E0B" w:rsidRPr="00D95E0B" w:rsidRDefault="00D95E0B" w:rsidP="00D95E0B">
            <w:pPr>
              <w:ind w:firstLine="0"/>
            </w:pPr>
            <w:r>
              <w:t>Carter</w:t>
            </w:r>
          </w:p>
        </w:tc>
        <w:tc>
          <w:tcPr>
            <w:tcW w:w="2180" w:type="dxa"/>
            <w:shd w:val="clear" w:color="auto" w:fill="auto"/>
          </w:tcPr>
          <w:p w14:paraId="4F25F306" w14:textId="7E967C57" w:rsidR="00D95E0B" w:rsidRPr="00D95E0B" w:rsidRDefault="00D95E0B" w:rsidP="00D95E0B">
            <w:pPr>
              <w:ind w:firstLine="0"/>
            </w:pPr>
            <w:r>
              <w:t>Caskey</w:t>
            </w:r>
          </w:p>
        </w:tc>
      </w:tr>
      <w:tr w:rsidR="00D95E0B" w:rsidRPr="00D95E0B" w14:paraId="312F8FAB" w14:textId="77777777" w:rsidTr="00D95E0B">
        <w:tc>
          <w:tcPr>
            <w:tcW w:w="2179" w:type="dxa"/>
            <w:shd w:val="clear" w:color="auto" w:fill="auto"/>
          </w:tcPr>
          <w:p w14:paraId="711DCCB5" w14:textId="6E2D19ED" w:rsidR="00D95E0B" w:rsidRPr="00D95E0B" w:rsidRDefault="00D95E0B" w:rsidP="00D95E0B">
            <w:pPr>
              <w:ind w:firstLine="0"/>
            </w:pPr>
            <w:r>
              <w:t>Connell</w:t>
            </w:r>
          </w:p>
        </w:tc>
        <w:tc>
          <w:tcPr>
            <w:tcW w:w="2179" w:type="dxa"/>
            <w:shd w:val="clear" w:color="auto" w:fill="auto"/>
          </w:tcPr>
          <w:p w14:paraId="1F433776" w14:textId="534890E8" w:rsidR="00D95E0B" w:rsidRPr="00D95E0B" w:rsidRDefault="00D95E0B" w:rsidP="00D95E0B">
            <w:pPr>
              <w:ind w:firstLine="0"/>
            </w:pPr>
            <w:r>
              <w:t>B. J. Cox</w:t>
            </w:r>
          </w:p>
        </w:tc>
        <w:tc>
          <w:tcPr>
            <w:tcW w:w="2180" w:type="dxa"/>
            <w:shd w:val="clear" w:color="auto" w:fill="auto"/>
          </w:tcPr>
          <w:p w14:paraId="70B37F82" w14:textId="21EBFF35" w:rsidR="00D95E0B" w:rsidRPr="00D95E0B" w:rsidRDefault="00D95E0B" w:rsidP="00D95E0B">
            <w:pPr>
              <w:ind w:firstLine="0"/>
            </w:pPr>
            <w:r>
              <w:t>B. L. Cox</w:t>
            </w:r>
          </w:p>
        </w:tc>
      </w:tr>
      <w:tr w:rsidR="00D95E0B" w:rsidRPr="00D95E0B" w14:paraId="3285CD38" w14:textId="77777777" w:rsidTr="00D95E0B">
        <w:tc>
          <w:tcPr>
            <w:tcW w:w="2179" w:type="dxa"/>
            <w:shd w:val="clear" w:color="auto" w:fill="auto"/>
          </w:tcPr>
          <w:p w14:paraId="08A76D43" w14:textId="75AA4F72" w:rsidR="00D95E0B" w:rsidRPr="00D95E0B" w:rsidRDefault="00D95E0B" w:rsidP="00D95E0B">
            <w:pPr>
              <w:ind w:firstLine="0"/>
            </w:pPr>
            <w:r>
              <w:t>Crawford</w:t>
            </w:r>
          </w:p>
        </w:tc>
        <w:tc>
          <w:tcPr>
            <w:tcW w:w="2179" w:type="dxa"/>
            <w:shd w:val="clear" w:color="auto" w:fill="auto"/>
          </w:tcPr>
          <w:p w14:paraId="1A176A86" w14:textId="21B6B549" w:rsidR="00D95E0B" w:rsidRPr="00D95E0B" w:rsidRDefault="00D95E0B" w:rsidP="00D95E0B">
            <w:pPr>
              <w:ind w:firstLine="0"/>
            </w:pPr>
            <w:r>
              <w:t>Cromer</w:t>
            </w:r>
          </w:p>
        </w:tc>
        <w:tc>
          <w:tcPr>
            <w:tcW w:w="2180" w:type="dxa"/>
            <w:shd w:val="clear" w:color="auto" w:fill="auto"/>
          </w:tcPr>
          <w:p w14:paraId="0F5E5F97" w14:textId="79558882" w:rsidR="00D95E0B" w:rsidRPr="00D95E0B" w:rsidRDefault="00D95E0B" w:rsidP="00D95E0B">
            <w:pPr>
              <w:ind w:firstLine="0"/>
            </w:pPr>
            <w:r>
              <w:t>Davis</w:t>
            </w:r>
          </w:p>
        </w:tc>
      </w:tr>
      <w:tr w:rsidR="00D95E0B" w:rsidRPr="00D95E0B" w14:paraId="478ABB5A" w14:textId="77777777" w:rsidTr="00D95E0B">
        <w:tc>
          <w:tcPr>
            <w:tcW w:w="2179" w:type="dxa"/>
            <w:shd w:val="clear" w:color="auto" w:fill="auto"/>
          </w:tcPr>
          <w:p w14:paraId="521E9B02" w14:textId="6162DF02" w:rsidR="00D95E0B" w:rsidRPr="00D95E0B" w:rsidRDefault="00D95E0B" w:rsidP="00D95E0B">
            <w:pPr>
              <w:ind w:firstLine="0"/>
            </w:pPr>
            <w:r>
              <w:t>Dillard</w:t>
            </w:r>
          </w:p>
        </w:tc>
        <w:tc>
          <w:tcPr>
            <w:tcW w:w="2179" w:type="dxa"/>
            <w:shd w:val="clear" w:color="auto" w:fill="auto"/>
          </w:tcPr>
          <w:p w14:paraId="7B2D885F" w14:textId="29122C44" w:rsidR="00D95E0B" w:rsidRPr="00D95E0B" w:rsidRDefault="00D95E0B" w:rsidP="00D95E0B">
            <w:pPr>
              <w:ind w:firstLine="0"/>
            </w:pPr>
            <w:r>
              <w:t>Elliott</w:t>
            </w:r>
          </w:p>
        </w:tc>
        <w:tc>
          <w:tcPr>
            <w:tcW w:w="2180" w:type="dxa"/>
            <w:shd w:val="clear" w:color="auto" w:fill="auto"/>
          </w:tcPr>
          <w:p w14:paraId="1CD58CE4" w14:textId="3938ECB1" w:rsidR="00D95E0B" w:rsidRPr="00D95E0B" w:rsidRDefault="00D95E0B" w:rsidP="00D95E0B">
            <w:pPr>
              <w:ind w:firstLine="0"/>
            </w:pPr>
            <w:r>
              <w:t>Erickson</w:t>
            </w:r>
          </w:p>
        </w:tc>
      </w:tr>
      <w:tr w:rsidR="00D95E0B" w:rsidRPr="00D95E0B" w14:paraId="771791B1" w14:textId="77777777" w:rsidTr="00D95E0B">
        <w:tc>
          <w:tcPr>
            <w:tcW w:w="2179" w:type="dxa"/>
            <w:shd w:val="clear" w:color="auto" w:fill="auto"/>
          </w:tcPr>
          <w:p w14:paraId="30425233" w14:textId="57DD20C9" w:rsidR="00D95E0B" w:rsidRPr="00D95E0B" w:rsidRDefault="00D95E0B" w:rsidP="00D95E0B">
            <w:pPr>
              <w:ind w:firstLine="0"/>
            </w:pPr>
            <w:r>
              <w:t>Felder</w:t>
            </w:r>
          </w:p>
        </w:tc>
        <w:tc>
          <w:tcPr>
            <w:tcW w:w="2179" w:type="dxa"/>
            <w:shd w:val="clear" w:color="auto" w:fill="auto"/>
          </w:tcPr>
          <w:p w14:paraId="7B583495" w14:textId="593F9ABB" w:rsidR="00D95E0B" w:rsidRPr="00D95E0B" w:rsidRDefault="00D95E0B" w:rsidP="00D95E0B">
            <w:pPr>
              <w:ind w:firstLine="0"/>
            </w:pPr>
            <w:r>
              <w:t>Forrest</w:t>
            </w:r>
          </w:p>
        </w:tc>
        <w:tc>
          <w:tcPr>
            <w:tcW w:w="2180" w:type="dxa"/>
            <w:shd w:val="clear" w:color="auto" w:fill="auto"/>
          </w:tcPr>
          <w:p w14:paraId="01E631F7" w14:textId="781FDE5C" w:rsidR="00D95E0B" w:rsidRPr="00D95E0B" w:rsidRDefault="00D95E0B" w:rsidP="00D95E0B">
            <w:pPr>
              <w:ind w:firstLine="0"/>
            </w:pPr>
            <w:r>
              <w:t>Gagnon</w:t>
            </w:r>
          </w:p>
        </w:tc>
      </w:tr>
      <w:tr w:rsidR="00D95E0B" w:rsidRPr="00D95E0B" w14:paraId="3FA765B6" w14:textId="77777777" w:rsidTr="00D95E0B">
        <w:tc>
          <w:tcPr>
            <w:tcW w:w="2179" w:type="dxa"/>
            <w:shd w:val="clear" w:color="auto" w:fill="auto"/>
          </w:tcPr>
          <w:p w14:paraId="5E3D1FA6" w14:textId="79A254DF" w:rsidR="00D95E0B" w:rsidRPr="00D95E0B" w:rsidRDefault="00D95E0B" w:rsidP="00D95E0B">
            <w:pPr>
              <w:ind w:firstLine="0"/>
            </w:pPr>
            <w:r>
              <w:t>Gatch</w:t>
            </w:r>
          </w:p>
        </w:tc>
        <w:tc>
          <w:tcPr>
            <w:tcW w:w="2179" w:type="dxa"/>
            <w:shd w:val="clear" w:color="auto" w:fill="auto"/>
          </w:tcPr>
          <w:p w14:paraId="69F406E2" w14:textId="639EED1D" w:rsidR="00D95E0B" w:rsidRPr="00D95E0B" w:rsidRDefault="00D95E0B" w:rsidP="00D95E0B">
            <w:pPr>
              <w:ind w:firstLine="0"/>
            </w:pPr>
            <w:r>
              <w:t>Gibson</w:t>
            </w:r>
          </w:p>
        </w:tc>
        <w:tc>
          <w:tcPr>
            <w:tcW w:w="2180" w:type="dxa"/>
            <w:shd w:val="clear" w:color="auto" w:fill="auto"/>
          </w:tcPr>
          <w:p w14:paraId="51B8F54D" w14:textId="62FB6659" w:rsidR="00D95E0B" w:rsidRPr="00D95E0B" w:rsidRDefault="00D95E0B" w:rsidP="00D95E0B">
            <w:pPr>
              <w:ind w:firstLine="0"/>
            </w:pPr>
            <w:r>
              <w:t>Gilliam</w:t>
            </w:r>
          </w:p>
        </w:tc>
      </w:tr>
      <w:tr w:rsidR="00D95E0B" w:rsidRPr="00D95E0B" w14:paraId="431764F0" w14:textId="77777777" w:rsidTr="00D95E0B">
        <w:tc>
          <w:tcPr>
            <w:tcW w:w="2179" w:type="dxa"/>
            <w:shd w:val="clear" w:color="auto" w:fill="auto"/>
          </w:tcPr>
          <w:p w14:paraId="13F5CFAF" w14:textId="619244FD" w:rsidR="00D95E0B" w:rsidRPr="00D95E0B" w:rsidRDefault="00D95E0B" w:rsidP="00D95E0B">
            <w:pPr>
              <w:ind w:firstLine="0"/>
            </w:pPr>
            <w:r>
              <w:t>Guest</w:t>
            </w:r>
          </w:p>
        </w:tc>
        <w:tc>
          <w:tcPr>
            <w:tcW w:w="2179" w:type="dxa"/>
            <w:shd w:val="clear" w:color="auto" w:fill="auto"/>
          </w:tcPr>
          <w:p w14:paraId="582D3AE0" w14:textId="436D83E3" w:rsidR="00D95E0B" w:rsidRPr="00D95E0B" w:rsidRDefault="00D95E0B" w:rsidP="00D95E0B">
            <w:pPr>
              <w:ind w:firstLine="0"/>
            </w:pPr>
            <w:r>
              <w:t>Guffey</w:t>
            </w:r>
          </w:p>
        </w:tc>
        <w:tc>
          <w:tcPr>
            <w:tcW w:w="2180" w:type="dxa"/>
            <w:shd w:val="clear" w:color="auto" w:fill="auto"/>
          </w:tcPr>
          <w:p w14:paraId="5A387618" w14:textId="5B697D78" w:rsidR="00D95E0B" w:rsidRPr="00D95E0B" w:rsidRDefault="00D95E0B" w:rsidP="00D95E0B">
            <w:pPr>
              <w:ind w:firstLine="0"/>
            </w:pPr>
            <w:r>
              <w:t>Haddon</w:t>
            </w:r>
          </w:p>
        </w:tc>
      </w:tr>
      <w:tr w:rsidR="00D95E0B" w:rsidRPr="00D95E0B" w14:paraId="140E50AF" w14:textId="77777777" w:rsidTr="00D95E0B">
        <w:tc>
          <w:tcPr>
            <w:tcW w:w="2179" w:type="dxa"/>
            <w:shd w:val="clear" w:color="auto" w:fill="auto"/>
          </w:tcPr>
          <w:p w14:paraId="73882C71" w14:textId="78FF54E8" w:rsidR="00D95E0B" w:rsidRPr="00D95E0B" w:rsidRDefault="00D95E0B" w:rsidP="00D95E0B">
            <w:pPr>
              <w:ind w:firstLine="0"/>
            </w:pPr>
            <w:r>
              <w:t>Hager</w:t>
            </w:r>
          </w:p>
        </w:tc>
        <w:tc>
          <w:tcPr>
            <w:tcW w:w="2179" w:type="dxa"/>
            <w:shd w:val="clear" w:color="auto" w:fill="auto"/>
          </w:tcPr>
          <w:p w14:paraId="4A1DE269" w14:textId="76695332" w:rsidR="00D95E0B" w:rsidRPr="00D95E0B" w:rsidRDefault="00D95E0B" w:rsidP="00D95E0B">
            <w:pPr>
              <w:ind w:firstLine="0"/>
            </w:pPr>
            <w:r>
              <w:t>Hardee</w:t>
            </w:r>
          </w:p>
        </w:tc>
        <w:tc>
          <w:tcPr>
            <w:tcW w:w="2180" w:type="dxa"/>
            <w:shd w:val="clear" w:color="auto" w:fill="auto"/>
          </w:tcPr>
          <w:p w14:paraId="7783BD9E" w14:textId="41A99C60" w:rsidR="00D95E0B" w:rsidRPr="00D95E0B" w:rsidRDefault="00D95E0B" w:rsidP="00D95E0B">
            <w:pPr>
              <w:ind w:firstLine="0"/>
            </w:pPr>
            <w:r>
              <w:t>Harris</w:t>
            </w:r>
          </w:p>
        </w:tc>
      </w:tr>
      <w:tr w:rsidR="00D95E0B" w:rsidRPr="00D95E0B" w14:paraId="497E8246" w14:textId="77777777" w:rsidTr="00D95E0B">
        <w:tc>
          <w:tcPr>
            <w:tcW w:w="2179" w:type="dxa"/>
            <w:shd w:val="clear" w:color="auto" w:fill="auto"/>
          </w:tcPr>
          <w:p w14:paraId="043A0DD6" w14:textId="22E0E86B" w:rsidR="00D95E0B" w:rsidRPr="00D95E0B" w:rsidRDefault="00D95E0B" w:rsidP="00D95E0B">
            <w:pPr>
              <w:ind w:firstLine="0"/>
            </w:pPr>
            <w:r>
              <w:t>Hartnett</w:t>
            </w:r>
          </w:p>
        </w:tc>
        <w:tc>
          <w:tcPr>
            <w:tcW w:w="2179" w:type="dxa"/>
            <w:shd w:val="clear" w:color="auto" w:fill="auto"/>
          </w:tcPr>
          <w:p w14:paraId="4231906D" w14:textId="294106AC" w:rsidR="00D95E0B" w:rsidRPr="00D95E0B" w:rsidRDefault="00D95E0B" w:rsidP="00D95E0B">
            <w:pPr>
              <w:ind w:firstLine="0"/>
            </w:pPr>
            <w:r>
              <w:t>Hewitt</w:t>
            </w:r>
          </w:p>
        </w:tc>
        <w:tc>
          <w:tcPr>
            <w:tcW w:w="2180" w:type="dxa"/>
            <w:shd w:val="clear" w:color="auto" w:fill="auto"/>
          </w:tcPr>
          <w:p w14:paraId="027E7C98" w14:textId="3EA9B7FF" w:rsidR="00D95E0B" w:rsidRPr="00D95E0B" w:rsidRDefault="00D95E0B" w:rsidP="00D95E0B">
            <w:pPr>
              <w:ind w:firstLine="0"/>
            </w:pPr>
            <w:r>
              <w:t>Hiott</w:t>
            </w:r>
          </w:p>
        </w:tc>
      </w:tr>
      <w:tr w:rsidR="00D95E0B" w:rsidRPr="00D95E0B" w14:paraId="1F713DB0" w14:textId="77777777" w:rsidTr="00D95E0B">
        <w:tc>
          <w:tcPr>
            <w:tcW w:w="2179" w:type="dxa"/>
            <w:shd w:val="clear" w:color="auto" w:fill="auto"/>
          </w:tcPr>
          <w:p w14:paraId="155893F9" w14:textId="10047E5E" w:rsidR="00D95E0B" w:rsidRPr="00D95E0B" w:rsidRDefault="00D95E0B" w:rsidP="00D95E0B">
            <w:pPr>
              <w:ind w:firstLine="0"/>
            </w:pPr>
            <w:r>
              <w:t>Hixon</w:t>
            </w:r>
          </w:p>
        </w:tc>
        <w:tc>
          <w:tcPr>
            <w:tcW w:w="2179" w:type="dxa"/>
            <w:shd w:val="clear" w:color="auto" w:fill="auto"/>
          </w:tcPr>
          <w:p w14:paraId="02316817" w14:textId="17708FA1" w:rsidR="00D95E0B" w:rsidRPr="00D95E0B" w:rsidRDefault="00D95E0B" w:rsidP="00D95E0B">
            <w:pPr>
              <w:ind w:firstLine="0"/>
            </w:pPr>
            <w:r>
              <w:t>Hyde</w:t>
            </w:r>
          </w:p>
        </w:tc>
        <w:tc>
          <w:tcPr>
            <w:tcW w:w="2180" w:type="dxa"/>
            <w:shd w:val="clear" w:color="auto" w:fill="auto"/>
          </w:tcPr>
          <w:p w14:paraId="3C72E969" w14:textId="5442BECC" w:rsidR="00D95E0B" w:rsidRPr="00D95E0B" w:rsidRDefault="00D95E0B" w:rsidP="00D95E0B">
            <w:pPr>
              <w:ind w:firstLine="0"/>
            </w:pPr>
            <w:r>
              <w:t>J. E. Johnson</w:t>
            </w:r>
          </w:p>
        </w:tc>
      </w:tr>
      <w:tr w:rsidR="00D95E0B" w:rsidRPr="00D95E0B" w14:paraId="3B2351F7" w14:textId="77777777" w:rsidTr="00D95E0B">
        <w:tc>
          <w:tcPr>
            <w:tcW w:w="2179" w:type="dxa"/>
            <w:shd w:val="clear" w:color="auto" w:fill="auto"/>
          </w:tcPr>
          <w:p w14:paraId="56583991" w14:textId="1F9E7180" w:rsidR="00D95E0B" w:rsidRPr="00D95E0B" w:rsidRDefault="00D95E0B" w:rsidP="00D95E0B">
            <w:pPr>
              <w:ind w:firstLine="0"/>
            </w:pPr>
            <w:r>
              <w:t>S. Jones</w:t>
            </w:r>
          </w:p>
        </w:tc>
        <w:tc>
          <w:tcPr>
            <w:tcW w:w="2179" w:type="dxa"/>
            <w:shd w:val="clear" w:color="auto" w:fill="auto"/>
          </w:tcPr>
          <w:p w14:paraId="11A54519" w14:textId="1C7509BA" w:rsidR="00D95E0B" w:rsidRPr="00D95E0B" w:rsidRDefault="00D95E0B" w:rsidP="00D95E0B">
            <w:pPr>
              <w:ind w:firstLine="0"/>
            </w:pPr>
            <w:r>
              <w:t>Jordan</w:t>
            </w:r>
          </w:p>
        </w:tc>
        <w:tc>
          <w:tcPr>
            <w:tcW w:w="2180" w:type="dxa"/>
            <w:shd w:val="clear" w:color="auto" w:fill="auto"/>
          </w:tcPr>
          <w:p w14:paraId="0C588642" w14:textId="5102F052" w:rsidR="00D95E0B" w:rsidRPr="00D95E0B" w:rsidRDefault="00D95E0B" w:rsidP="00D95E0B">
            <w:pPr>
              <w:ind w:firstLine="0"/>
            </w:pPr>
            <w:r>
              <w:t>Kilmartin</w:t>
            </w:r>
          </w:p>
        </w:tc>
      </w:tr>
      <w:tr w:rsidR="00D95E0B" w:rsidRPr="00D95E0B" w14:paraId="347E2D06" w14:textId="77777777" w:rsidTr="00D95E0B">
        <w:tc>
          <w:tcPr>
            <w:tcW w:w="2179" w:type="dxa"/>
            <w:shd w:val="clear" w:color="auto" w:fill="auto"/>
          </w:tcPr>
          <w:p w14:paraId="550C4F37" w14:textId="78CA6C20" w:rsidR="00D95E0B" w:rsidRPr="00D95E0B" w:rsidRDefault="00D95E0B" w:rsidP="00D95E0B">
            <w:pPr>
              <w:ind w:firstLine="0"/>
            </w:pPr>
            <w:r>
              <w:t>Landing</w:t>
            </w:r>
          </w:p>
        </w:tc>
        <w:tc>
          <w:tcPr>
            <w:tcW w:w="2179" w:type="dxa"/>
            <w:shd w:val="clear" w:color="auto" w:fill="auto"/>
          </w:tcPr>
          <w:p w14:paraId="5447CCB1" w14:textId="08A30EE0" w:rsidR="00D95E0B" w:rsidRPr="00D95E0B" w:rsidRDefault="00D95E0B" w:rsidP="00D95E0B">
            <w:pPr>
              <w:ind w:firstLine="0"/>
            </w:pPr>
            <w:r>
              <w:t>Lawson</w:t>
            </w:r>
          </w:p>
        </w:tc>
        <w:tc>
          <w:tcPr>
            <w:tcW w:w="2180" w:type="dxa"/>
            <w:shd w:val="clear" w:color="auto" w:fill="auto"/>
          </w:tcPr>
          <w:p w14:paraId="618488BA" w14:textId="727E559A" w:rsidR="00D95E0B" w:rsidRPr="00D95E0B" w:rsidRDefault="00D95E0B" w:rsidP="00D95E0B">
            <w:pPr>
              <w:ind w:firstLine="0"/>
            </w:pPr>
            <w:r>
              <w:t>Leber</w:t>
            </w:r>
          </w:p>
        </w:tc>
      </w:tr>
      <w:tr w:rsidR="00D95E0B" w:rsidRPr="00D95E0B" w14:paraId="77C13A9D" w14:textId="77777777" w:rsidTr="00D95E0B">
        <w:tc>
          <w:tcPr>
            <w:tcW w:w="2179" w:type="dxa"/>
            <w:shd w:val="clear" w:color="auto" w:fill="auto"/>
          </w:tcPr>
          <w:p w14:paraId="679216C5" w14:textId="73A6F7EB" w:rsidR="00D95E0B" w:rsidRPr="00D95E0B" w:rsidRDefault="00D95E0B" w:rsidP="00D95E0B">
            <w:pPr>
              <w:ind w:firstLine="0"/>
            </w:pPr>
            <w:r>
              <w:t>Ligon</w:t>
            </w:r>
          </w:p>
        </w:tc>
        <w:tc>
          <w:tcPr>
            <w:tcW w:w="2179" w:type="dxa"/>
            <w:shd w:val="clear" w:color="auto" w:fill="auto"/>
          </w:tcPr>
          <w:p w14:paraId="6A806A5E" w14:textId="6781DFB0" w:rsidR="00D95E0B" w:rsidRPr="00D95E0B" w:rsidRDefault="00D95E0B" w:rsidP="00D95E0B">
            <w:pPr>
              <w:ind w:firstLine="0"/>
            </w:pPr>
            <w:r>
              <w:t>Long</w:t>
            </w:r>
          </w:p>
        </w:tc>
        <w:tc>
          <w:tcPr>
            <w:tcW w:w="2180" w:type="dxa"/>
            <w:shd w:val="clear" w:color="auto" w:fill="auto"/>
          </w:tcPr>
          <w:p w14:paraId="5B7D7A14" w14:textId="7C6F63BC" w:rsidR="00D95E0B" w:rsidRPr="00D95E0B" w:rsidRDefault="00D95E0B" w:rsidP="00D95E0B">
            <w:pPr>
              <w:ind w:firstLine="0"/>
            </w:pPr>
            <w:r>
              <w:t>Lowe</w:t>
            </w:r>
          </w:p>
        </w:tc>
      </w:tr>
      <w:tr w:rsidR="00D95E0B" w:rsidRPr="00D95E0B" w14:paraId="6094EC03" w14:textId="77777777" w:rsidTr="00D95E0B">
        <w:tc>
          <w:tcPr>
            <w:tcW w:w="2179" w:type="dxa"/>
            <w:shd w:val="clear" w:color="auto" w:fill="auto"/>
          </w:tcPr>
          <w:p w14:paraId="4AF281B6" w14:textId="58522CB7" w:rsidR="00D95E0B" w:rsidRPr="00D95E0B" w:rsidRDefault="00D95E0B" w:rsidP="00D95E0B">
            <w:pPr>
              <w:ind w:firstLine="0"/>
            </w:pPr>
            <w:r>
              <w:t>Magnuson</w:t>
            </w:r>
          </w:p>
        </w:tc>
        <w:tc>
          <w:tcPr>
            <w:tcW w:w="2179" w:type="dxa"/>
            <w:shd w:val="clear" w:color="auto" w:fill="auto"/>
          </w:tcPr>
          <w:p w14:paraId="5466F384" w14:textId="638A476A" w:rsidR="00D95E0B" w:rsidRPr="00D95E0B" w:rsidRDefault="00D95E0B" w:rsidP="00D95E0B">
            <w:pPr>
              <w:ind w:firstLine="0"/>
            </w:pPr>
            <w:r>
              <w:t>McCravy</w:t>
            </w:r>
          </w:p>
        </w:tc>
        <w:tc>
          <w:tcPr>
            <w:tcW w:w="2180" w:type="dxa"/>
            <w:shd w:val="clear" w:color="auto" w:fill="auto"/>
          </w:tcPr>
          <w:p w14:paraId="0C98E4F9" w14:textId="4AE28CAB" w:rsidR="00D95E0B" w:rsidRPr="00D95E0B" w:rsidRDefault="00D95E0B" w:rsidP="00D95E0B">
            <w:pPr>
              <w:ind w:firstLine="0"/>
            </w:pPr>
            <w:r>
              <w:t>McGinnis</w:t>
            </w:r>
          </w:p>
        </w:tc>
      </w:tr>
      <w:tr w:rsidR="00D95E0B" w:rsidRPr="00D95E0B" w14:paraId="2A7B38B6" w14:textId="77777777" w:rsidTr="00D95E0B">
        <w:tc>
          <w:tcPr>
            <w:tcW w:w="2179" w:type="dxa"/>
            <w:shd w:val="clear" w:color="auto" w:fill="auto"/>
          </w:tcPr>
          <w:p w14:paraId="4C2F1AD6" w14:textId="703B49D2" w:rsidR="00D95E0B" w:rsidRPr="00D95E0B" w:rsidRDefault="00D95E0B" w:rsidP="00D95E0B">
            <w:pPr>
              <w:ind w:firstLine="0"/>
            </w:pPr>
            <w:r>
              <w:t>Mitchell</w:t>
            </w:r>
          </w:p>
        </w:tc>
        <w:tc>
          <w:tcPr>
            <w:tcW w:w="2179" w:type="dxa"/>
            <w:shd w:val="clear" w:color="auto" w:fill="auto"/>
          </w:tcPr>
          <w:p w14:paraId="46256539" w14:textId="2D8BE4FE" w:rsidR="00D95E0B" w:rsidRPr="00D95E0B" w:rsidRDefault="00D95E0B" w:rsidP="00D95E0B">
            <w:pPr>
              <w:ind w:firstLine="0"/>
            </w:pPr>
            <w:r>
              <w:t>T. Moore</w:t>
            </w:r>
          </w:p>
        </w:tc>
        <w:tc>
          <w:tcPr>
            <w:tcW w:w="2180" w:type="dxa"/>
            <w:shd w:val="clear" w:color="auto" w:fill="auto"/>
          </w:tcPr>
          <w:p w14:paraId="23A9219D" w14:textId="6ADCA6BC" w:rsidR="00D95E0B" w:rsidRPr="00D95E0B" w:rsidRDefault="00D95E0B" w:rsidP="00D95E0B">
            <w:pPr>
              <w:ind w:firstLine="0"/>
            </w:pPr>
            <w:r>
              <w:t>A. M. Morgan</w:t>
            </w:r>
          </w:p>
        </w:tc>
      </w:tr>
      <w:tr w:rsidR="00D95E0B" w:rsidRPr="00D95E0B" w14:paraId="462FCB8D" w14:textId="77777777" w:rsidTr="00D95E0B">
        <w:tc>
          <w:tcPr>
            <w:tcW w:w="2179" w:type="dxa"/>
            <w:shd w:val="clear" w:color="auto" w:fill="auto"/>
          </w:tcPr>
          <w:p w14:paraId="543B6C31" w14:textId="2DF5588F" w:rsidR="00D95E0B" w:rsidRPr="00D95E0B" w:rsidRDefault="00D95E0B" w:rsidP="00D95E0B">
            <w:pPr>
              <w:ind w:firstLine="0"/>
            </w:pPr>
            <w:r>
              <w:t>T. A. Morgan</w:t>
            </w:r>
          </w:p>
        </w:tc>
        <w:tc>
          <w:tcPr>
            <w:tcW w:w="2179" w:type="dxa"/>
            <w:shd w:val="clear" w:color="auto" w:fill="auto"/>
          </w:tcPr>
          <w:p w14:paraId="06B277FC" w14:textId="38532CE8" w:rsidR="00D95E0B" w:rsidRPr="00D95E0B" w:rsidRDefault="00D95E0B" w:rsidP="00D95E0B">
            <w:pPr>
              <w:ind w:firstLine="0"/>
            </w:pPr>
            <w:r>
              <w:t>Moss</w:t>
            </w:r>
          </w:p>
        </w:tc>
        <w:tc>
          <w:tcPr>
            <w:tcW w:w="2180" w:type="dxa"/>
            <w:shd w:val="clear" w:color="auto" w:fill="auto"/>
          </w:tcPr>
          <w:p w14:paraId="07B1AC68" w14:textId="69EE9AA4" w:rsidR="00D95E0B" w:rsidRPr="00D95E0B" w:rsidRDefault="00D95E0B" w:rsidP="00D95E0B">
            <w:pPr>
              <w:ind w:firstLine="0"/>
            </w:pPr>
            <w:r>
              <w:t>Murphy</w:t>
            </w:r>
          </w:p>
        </w:tc>
      </w:tr>
      <w:tr w:rsidR="00D95E0B" w:rsidRPr="00D95E0B" w14:paraId="4BB89293" w14:textId="77777777" w:rsidTr="00D95E0B">
        <w:tc>
          <w:tcPr>
            <w:tcW w:w="2179" w:type="dxa"/>
            <w:shd w:val="clear" w:color="auto" w:fill="auto"/>
          </w:tcPr>
          <w:p w14:paraId="32A0BBC9" w14:textId="01AF8808" w:rsidR="00D95E0B" w:rsidRPr="00D95E0B" w:rsidRDefault="00D95E0B" w:rsidP="00D95E0B">
            <w:pPr>
              <w:ind w:firstLine="0"/>
            </w:pPr>
            <w:r>
              <w:t>Neese</w:t>
            </w:r>
          </w:p>
        </w:tc>
        <w:tc>
          <w:tcPr>
            <w:tcW w:w="2179" w:type="dxa"/>
            <w:shd w:val="clear" w:color="auto" w:fill="auto"/>
          </w:tcPr>
          <w:p w14:paraId="5B50E682" w14:textId="46025773" w:rsidR="00D95E0B" w:rsidRPr="00D95E0B" w:rsidRDefault="00D95E0B" w:rsidP="00D95E0B">
            <w:pPr>
              <w:ind w:firstLine="0"/>
            </w:pPr>
            <w:r>
              <w:t>B. Newton</w:t>
            </w:r>
          </w:p>
        </w:tc>
        <w:tc>
          <w:tcPr>
            <w:tcW w:w="2180" w:type="dxa"/>
            <w:shd w:val="clear" w:color="auto" w:fill="auto"/>
          </w:tcPr>
          <w:p w14:paraId="49A7F6EC" w14:textId="62E1A7A0" w:rsidR="00D95E0B" w:rsidRPr="00D95E0B" w:rsidRDefault="00D95E0B" w:rsidP="00D95E0B">
            <w:pPr>
              <w:ind w:firstLine="0"/>
            </w:pPr>
            <w:r>
              <w:t>W. Newton</w:t>
            </w:r>
          </w:p>
        </w:tc>
      </w:tr>
      <w:tr w:rsidR="00D95E0B" w:rsidRPr="00D95E0B" w14:paraId="70F300F3" w14:textId="77777777" w:rsidTr="00D95E0B">
        <w:tc>
          <w:tcPr>
            <w:tcW w:w="2179" w:type="dxa"/>
            <w:shd w:val="clear" w:color="auto" w:fill="auto"/>
          </w:tcPr>
          <w:p w14:paraId="02DBFF40" w14:textId="05E89599" w:rsidR="00D95E0B" w:rsidRPr="00D95E0B" w:rsidRDefault="00D95E0B" w:rsidP="00D95E0B">
            <w:pPr>
              <w:ind w:firstLine="0"/>
            </w:pPr>
            <w:r>
              <w:t>Nutt</w:t>
            </w:r>
          </w:p>
        </w:tc>
        <w:tc>
          <w:tcPr>
            <w:tcW w:w="2179" w:type="dxa"/>
            <w:shd w:val="clear" w:color="auto" w:fill="auto"/>
          </w:tcPr>
          <w:p w14:paraId="4CDBF8AA" w14:textId="46BFB459" w:rsidR="00D95E0B" w:rsidRPr="00D95E0B" w:rsidRDefault="00D95E0B" w:rsidP="00D95E0B">
            <w:pPr>
              <w:ind w:firstLine="0"/>
            </w:pPr>
            <w:r>
              <w:t>O'Neal</w:t>
            </w:r>
          </w:p>
        </w:tc>
        <w:tc>
          <w:tcPr>
            <w:tcW w:w="2180" w:type="dxa"/>
            <w:shd w:val="clear" w:color="auto" w:fill="auto"/>
          </w:tcPr>
          <w:p w14:paraId="2DDF775D" w14:textId="437682CA" w:rsidR="00D95E0B" w:rsidRPr="00D95E0B" w:rsidRDefault="00D95E0B" w:rsidP="00D95E0B">
            <w:pPr>
              <w:ind w:firstLine="0"/>
            </w:pPr>
            <w:r>
              <w:t>Oremus</w:t>
            </w:r>
          </w:p>
        </w:tc>
      </w:tr>
      <w:tr w:rsidR="00D95E0B" w:rsidRPr="00D95E0B" w14:paraId="2B14A622" w14:textId="77777777" w:rsidTr="00D95E0B">
        <w:tc>
          <w:tcPr>
            <w:tcW w:w="2179" w:type="dxa"/>
            <w:shd w:val="clear" w:color="auto" w:fill="auto"/>
          </w:tcPr>
          <w:p w14:paraId="35786623" w14:textId="34844BA9" w:rsidR="00D95E0B" w:rsidRPr="00D95E0B" w:rsidRDefault="00D95E0B" w:rsidP="00D95E0B">
            <w:pPr>
              <w:ind w:firstLine="0"/>
            </w:pPr>
            <w:r>
              <w:t>Pace</w:t>
            </w:r>
          </w:p>
        </w:tc>
        <w:tc>
          <w:tcPr>
            <w:tcW w:w="2179" w:type="dxa"/>
            <w:shd w:val="clear" w:color="auto" w:fill="auto"/>
          </w:tcPr>
          <w:p w14:paraId="66F309EE" w14:textId="525768C9" w:rsidR="00D95E0B" w:rsidRPr="00D95E0B" w:rsidRDefault="00D95E0B" w:rsidP="00D95E0B">
            <w:pPr>
              <w:ind w:firstLine="0"/>
            </w:pPr>
            <w:r>
              <w:t>Pedalino</w:t>
            </w:r>
          </w:p>
        </w:tc>
        <w:tc>
          <w:tcPr>
            <w:tcW w:w="2180" w:type="dxa"/>
            <w:shd w:val="clear" w:color="auto" w:fill="auto"/>
          </w:tcPr>
          <w:p w14:paraId="14D0D8AA" w14:textId="7E5BD16A" w:rsidR="00D95E0B" w:rsidRPr="00D95E0B" w:rsidRDefault="00D95E0B" w:rsidP="00D95E0B">
            <w:pPr>
              <w:ind w:firstLine="0"/>
            </w:pPr>
            <w:r>
              <w:t>Pope</w:t>
            </w:r>
          </w:p>
        </w:tc>
      </w:tr>
      <w:tr w:rsidR="00D95E0B" w:rsidRPr="00D95E0B" w14:paraId="4FB4711C" w14:textId="77777777" w:rsidTr="00D95E0B">
        <w:tc>
          <w:tcPr>
            <w:tcW w:w="2179" w:type="dxa"/>
            <w:shd w:val="clear" w:color="auto" w:fill="auto"/>
          </w:tcPr>
          <w:p w14:paraId="52363EEB" w14:textId="237DCD04" w:rsidR="00D95E0B" w:rsidRPr="00D95E0B" w:rsidRDefault="00D95E0B" w:rsidP="00D95E0B">
            <w:pPr>
              <w:ind w:firstLine="0"/>
            </w:pPr>
            <w:r>
              <w:t>Robbins</w:t>
            </w:r>
          </w:p>
        </w:tc>
        <w:tc>
          <w:tcPr>
            <w:tcW w:w="2179" w:type="dxa"/>
            <w:shd w:val="clear" w:color="auto" w:fill="auto"/>
          </w:tcPr>
          <w:p w14:paraId="06188BAD" w14:textId="2C2ECF85" w:rsidR="00D95E0B" w:rsidRPr="00D95E0B" w:rsidRDefault="00D95E0B" w:rsidP="00D95E0B">
            <w:pPr>
              <w:ind w:firstLine="0"/>
            </w:pPr>
            <w:r>
              <w:t>Sandifer</w:t>
            </w:r>
          </w:p>
        </w:tc>
        <w:tc>
          <w:tcPr>
            <w:tcW w:w="2180" w:type="dxa"/>
            <w:shd w:val="clear" w:color="auto" w:fill="auto"/>
          </w:tcPr>
          <w:p w14:paraId="76B31834" w14:textId="1ADBFC95" w:rsidR="00D95E0B" w:rsidRPr="00D95E0B" w:rsidRDefault="00D95E0B" w:rsidP="00D95E0B">
            <w:pPr>
              <w:ind w:firstLine="0"/>
            </w:pPr>
            <w:r>
              <w:t>Schuessler</w:t>
            </w:r>
          </w:p>
        </w:tc>
      </w:tr>
      <w:tr w:rsidR="00D95E0B" w:rsidRPr="00D95E0B" w14:paraId="4EF464EF" w14:textId="77777777" w:rsidTr="00D95E0B">
        <w:tc>
          <w:tcPr>
            <w:tcW w:w="2179" w:type="dxa"/>
            <w:shd w:val="clear" w:color="auto" w:fill="auto"/>
          </w:tcPr>
          <w:p w14:paraId="58642081" w14:textId="04759CC0" w:rsidR="00D95E0B" w:rsidRPr="00D95E0B" w:rsidRDefault="00D95E0B" w:rsidP="00D95E0B">
            <w:pPr>
              <w:ind w:firstLine="0"/>
            </w:pPr>
            <w:r>
              <w:t>Sessions</w:t>
            </w:r>
          </w:p>
        </w:tc>
        <w:tc>
          <w:tcPr>
            <w:tcW w:w="2179" w:type="dxa"/>
            <w:shd w:val="clear" w:color="auto" w:fill="auto"/>
          </w:tcPr>
          <w:p w14:paraId="143FCCD5" w14:textId="2F0B2334" w:rsidR="00D95E0B" w:rsidRPr="00D95E0B" w:rsidRDefault="00D95E0B" w:rsidP="00D95E0B">
            <w:pPr>
              <w:ind w:firstLine="0"/>
            </w:pPr>
            <w:r>
              <w:t>G. M. Smith</w:t>
            </w:r>
          </w:p>
        </w:tc>
        <w:tc>
          <w:tcPr>
            <w:tcW w:w="2180" w:type="dxa"/>
            <w:shd w:val="clear" w:color="auto" w:fill="auto"/>
          </w:tcPr>
          <w:p w14:paraId="6EA1C44B" w14:textId="5952573C" w:rsidR="00D95E0B" w:rsidRPr="00D95E0B" w:rsidRDefault="00D95E0B" w:rsidP="00D95E0B">
            <w:pPr>
              <w:ind w:firstLine="0"/>
            </w:pPr>
            <w:r>
              <w:t>M. M. Smith</w:t>
            </w:r>
          </w:p>
        </w:tc>
      </w:tr>
      <w:tr w:rsidR="00D95E0B" w:rsidRPr="00D95E0B" w14:paraId="4C7DB3F6" w14:textId="77777777" w:rsidTr="00D95E0B">
        <w:tc>
          <w:tcPr>
            <w:tcW w:w="2179" w:type="dxa"/>
            <w:shd w:val="clear" w:color="auto" w:fill="auto"/>
          </w:tcPr>
          <w:p w14:paraId="10D1100D" w14:textId="46E96E5D" w:rsidR="00D95E0B" w:rsidRPr="00D95E0B" w:rsidRDefault="00D95E0B" w:rsidP="00D95E0B">
            <w:pPr>
              <w:ind w:firstLine="0"/>
            </w:pPr>
            <w:r>
              <w:t>Taylor</w:t>
            </w:r>
          </w:p>
        </w:tc>
        <w:tc>
          <w:tcPr>
            <w:tcW w:w="2179" w:type="dxa"/>
            <w:shd w:val="clear" w:color="auto" w:fill="auto"/>
          </w:tcPr>
          <w:p w14:paraId="3F61736D" w14:textId="043BD043" w:rsidR="00D95E0B" w:rsidRPr="00D95E0B" w:rsidRDefault="00D95E0B" w:rsidP="00D95E0B">
            <w:pPr>
              <w:ind w:firstLine="0"/>
            </w:pPr>
            <w:r>
              <w:t>Thayer</w:t>
            </w:r>
          </w:p>
        </w:tc>
        <w:tc>
          <w:tcPr>
            <w:tcW w:w="2180" w:type="dxa"/>
            <w:shd w:val="clear" w:color="auto" w:fill="auto"/>
          </w:tcPr>
          <w:p w14:paraId="1895F8FD" w14:textId="05B15217" w:rsidR="00D95E0B" w:rsidRPr="00D95E0B" w:rsidRDefault="00D95E0B" w:rsidP="00D95E0B">
            <w:pPr>
              <w:ind w:firstLine="0"/>
            </w:pPr>
            <w:r>
              <w:t>Trantham</w:t>
            </w:r>
          </w:p>
        </w:tc>
      </w:tr>
      <w:tr w:rsidR="00D95E0B" w:rsidRPr="00D95E0B" w14:paraId="4EE03D83" w14:textId="77777777" w:rsidTr="00D95E0B">
        <w:tc>
          <w:tcPr>
            <w:tcW w:w="2179" w:type="dxa"/>
            <w:shd w:val="clear" w:color="auto" w:fill="auto"/>
          </w:tcPr>
          <w:p w14:paraId="0D6DCB19" w14:textId="7EA6F539" w:rsidR="00D95E0B" w:rsidRPr="00D95E0B" w:rsidRDefault="00D95E0B" w:rsidP="00D95E0B">
            <w:pPr>
              <w:keepNext/>
              <w:ind w:firstLine="0"/>
            </w:pPr>
            <w:r>
              <w:t>Vaughan</w:t>
            </w:r>
          </w:p>
        </w:tc>
        <w:tc>
          <w:tcPr>
            <w:tcW w:w="2179" w:type="dxa"/>
            <w:shd w:val="clear" w:color="auto" w:fill="auto"/>
          </w:tcPr>
          <w:p w14:paraId="481532AE" w14:textId="661A86BD" w:rsidR="00D95E0B" w:rsidRPr="00D95E0B" w:rsidRDefault="00D95E0B" w:rsidP="00D95E0B">
            <w:pPr>
              <w:keepNext/>
              <w:ind w:firstLine="0"/>
            </w:pPr>
            <w:r>
              <w:t>West</w:t>
            </w:r>
          </w:p>
        </w:tc>
        <w:tc>
          <w:tcPr>
            <w:tcW w:w="2180" w:type="dxa"/>
            <w:shd w:val="clear" w:color="auto" w:fill="auto"/>
          </w:tcPr>
          <w:p w14:paraId="70462AAE" w14:textId="22AFE464" w:rsidR="00D95E0B" w:rsidRPr="00D95E0B" w:rsidRDefault="00D95E0B" w:rsidP="00D95E0B">
            <w:pPr>
              <w:keepNext/>
              <w:ind w:firstLine="0"/>
            </w:pPr>
            <w:r>
              <w:t>Whitmire</w:t>
            </w:r>
          </w:p>
        </w:tc>
      </w:tr>
      <w:tr w:rsidR="00D95E0B" w:rsidRPr="00D95E0B" w14:paraId="57AB5187" w14:textId="77777777" w:rsidTr="00D95E0B">
        <w:tc>
          <w:tcPr>
            <w:tcW w:w="2179" w:type="dxa"/>
            <w:shd w:val="clear" w:color="auto" w:fill="auto"/>
          </w:tcPr>
          <w:p w14:paraId="0BA49E70" w14:textId="50D9A11A" w:rsidR="00D95E0B" w:rsidRPr="00D95E0B" w:rsidRDefault="00D95E0B" w:rsidP="00D95E0B">
            <w:pPr>
              <w:keepNext/>
              <w:ind w:firstLine="0"/>
            </w:pPr>
            <w:r>
              <w:t>Willis</w:t>
            </w:r>
          </w:p>
        </w:tc>
        <w:tc>
          <w:tcPr>
            <w:tcW w:w="2179" w:type="dxa"/>
            <w:shd w:val="clear" w:color="auto" w:fill="auto"/>
          </w:tcPr>
          <w:p w14:paraId="455EEBFB" w14:textId="480634F1" w:rsidR="00D95E0B" w:rsidRPr="00D95E0B" w:rsidRDefault="00D95E0B" w:rsidP="00D95E0B">
            <w:pPr>
              <w:keepNext/>
              <w:ind w:firstLine="0"/>
            </w:pPr>
            <w:r>
              <w:t>Wooten</w:t>
            </w:r>
          </w:p>
        </w:tc>
        <w:tc>
          <w:tcPr>
            <w:tcW w:w="2180" w:type="dxa"/>
            <w:shd w:val="clear" w:color="auto" w:fill="auto"/>
          </w:tcPr>
          <w:p w14:paraId="658FC5FC" w14:textId="77777777" w:rsidR="00D95E0B" w:rsidRPr="00D95E0B" w:rsidRDefault="00D95E0B" w:rsidP="00D95E0B">
            <w:pPr>
              <w:keepNext/>
              <w:ind w:firstLine="0"/>
            </w:pPr>
          </w:p>
        </w:tc>
      </w:tr>
    </w:tbl>
    <w:p w14:paraId="2DBE3DE8" w14:textId="77777777" w:rsidR="00D95E0B" w:rsidRDefault="00D95E0B" w:rsidP="00D95E0B"/>
    <w:p w14:paraId="6A746909" w14:textId="6BBA7322" w:rsidR="00D95E0B" w:rsidRDefault="00D95E0B" w:rsidP="00D95E0B">
      <w:pPr>
        <w:jc w:val="center"/>
        <w:rPr>
          <w:b/>
        </w:rPr>
      </w:pPr>
      <w:r w:rsidRPr="00D95E0B">
        <w:rPr>
          <w:b/>
        </w:rPr>
        <w:t>Total--80</w:t>
      </w:r>
    </w:p>
    <w:p w14:paraId="6ADFC3D4" w14:textId="25688C2F" w:rsidR="00D95E0B" w:rsidRDefault="00D95E0B" w:rsidP="00D95E0B">
      <w:pPr>
        <w:jc w:val="center"/>
        <w:rPr>
          <w:b/>
        </w:rPr>
      </w:pPr>
    </w:p>
    <w:p w14:paraId="1D6EA7A8"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49B8CB97" w14:textId="77777777" w:rsidTr="00D95E0B">
        <w:tc>
          <w:tcPr>
            <w:tcW w:w="2179" w:type="dxa"/>
            <w:shd w:val="clear" w:color="auto" w:fill="auto"/>
          </w:tcPr>
          <w:p w14:paraId="03FE4212" w14:textId="786B6696" w:rsidR="00D95E0B" w:rsidRPr="00D95E0B" w:rsidRDefault="00D95E0B" w:rsidP="00D95E0B">
            <w:pPr>
              <w:keepNext/>
              <w:ind w:firstLine="0"/>
            </w:pPr>
            <w:r>
              <w:t>Anderson</w:t>
            </w:r>
          </w:p>
        </w:tc>
        <w:tc>
          <w:tcPr>
            <w:tcW w:w="2179" w:type="dxa"/>
            <w:shd w:val="clear" w:color="auto" w:fill="auto"/>
          </w:tcPr>
          <w:p w14:paraId="4C395C31" w14:textId="4B4B83C0" w:rsidR="00D95E0B" w:rsidRPr="00D95E0B" w:rsidRDefault="00D95E0B" w:rsidP="00D95E0B">
            <w:pPr>
              <w:keepNext/>
              <w:ind w:firstLine="0"/>
            </w:pPr>
            <w:r>
              <w:t>Atkinson</w:t>
            </w:r>
          </w:p>
        </w:tc>
        <w:tc>
          <w:tcPr>
            <w:tcW w:w="2180" w:type="dxa"/>
            <w:shd w:val="clear" w:color="auto" w:fill="auto"/>
          </w:tcPr>
          <w:p w14:paraId="4F92B1B8" w14:textId="2B0A2EF3" w:rsidR="00D95E0B" w:rsidRPr="00D95E0B" w:rsidRDefault="00D95E0B" w:rsidP="00D95E0B">
            <w:pPr>
              <w:keepNext/>
              <w:ind w:firstLine="0"/>
            </w:pPr>
            <w:r>
              <w:t>Bamberg</w:t>
            </w:r>
          </w:p>
        </w:tc>
      </w:tr>
      <w:tr w:rsidR="00D95E0B" w:rsidRPr="00D95E0B" w14:paraId="486260C3" w14:textId="77777777" w:rsidTr="00D95E0B">
        <w:tc>
          <w:tcPr>
            <w:tcW w:w="2179" w:type="dxa"/>
            <w:shd w:val="clear" w:color="auto" w:fill="auto"/>
          </w:tcPr>
          <w:p w14:paraId="51674156" w14:textId="40B7DDB8" w:rsidR="00D95E0B" w:rsidRPr="00D95E0B" w:rsidRDefault="00D95E0B" w:rsidP="00D95E0B">
            <w:pPr>
              <w:ind w:firstLine="0"/>
            </w:pPr>
            <w:r>
              <w:t>Bauer</w:t>
            </w:r>
          </w:p>
        </w:tc>
        <w:tc>
          <w:tcPr>
            <w:tcW w:w="2179" w:type="dxa"/>
            <w:shd w:val="clear" w:color="auto" w:fill="auto"/>
          </w:tcPr>
          <w:p w14:paraId="01426626" w14:textId="68C1B395" w:rsidR="00D95E0B" w:rsidRPr="00D95E0B" w:rsidRDefault="00D95E0B" w:rsidP="00D95E0B">
            <w:pPr>
              <w:ind w:firstLine="0"/>
            </w:pPr>
            <w:r>
              <w:t>Bernstein</w:t>
            </w:r>
          </w:p>
        </w:tc>
        <w:tc>
          <w:tcPr>
            <w:tcW w:w="2180" w:type="dxa"/>
            <w:shd w:val="clear" w:color="auto" w:fill="auto"/>
          </w:tcPr>
          <w:p w14:paraId="6B55747A" w14:textId="6A134FDD" w:rsidR="00D95E0B" w:rsidRPr="00D95E0B" w:rsidRDefault="00D95E0B" w:rsidP="00D95E0B">
            <w:pPr>
              <w:ind w:firstLine="0"/>
            </w:pPr>
            <w:r>
              <w:t>Clyburn</w:t>
            </w:r>
          </w:p>
        </w:tc>
      </w:tr>
      <w:tr w:rsidR="00D95E0B" w:rsidRPr="00D95E0B" w14:paraId="215D07DB" w14:textId="77777777" w:rsidTr="00D95E0B">
        <w:tc>
          <w:tcPr>
            <w:tcW w:w="2179" w:type="dxa"/>
            <w:shd w:val="clear" w:color="auto" w:fill="auto"/>
          </w:tcPr>
          <w:p w14:paraId="0126E233" w14:textId="01EBD157" w:rsidR="00D95E0B" w:rsidRPr="00D95E0B" w:rsidRDefault="00D95E0B" w:rsidP="00D95E0B">
            <w:pPr>
              <w:ind w:firstLine="0"/>
            </w:pPr>
            <w:r>
              <w:t>Cobb-Hunter</w:t>
            </w:r>
          </w:p>
        </w:tc>
        <w:tc>
          <w:tcPr>
            <w:tcW w:w="2179" w:type="dxa"/>
            <w:shd w:val="clear" w:color="auto" w:fill="auto"/>
          </w:tcPr>
          <w:p w14:paraId="4BC06B56" w14:textId="4ECABA57" w:rsidR="00D95E0B" w:rsidRPr="00D95E0B" w:rsidRDefault="00D95E0B" w:rsidP="00D95E0B">
            <w:pPr>
              <w:ind w:firstLine="0"/>
            </w:pPr>
            <w:r>
              <w:t>Garvin</w:t>
            </w:r>
          </w:p>
        </w:tc>
        <w:tc>
          <w:tcPr>
            <w:tcW w:w="2180" w:type="dxa"/>
            <w:shd w:val="clear" w:color="auto" w:fill="auto"/>
          </w:tcPr>
          <w:p w14:paraId="2FE28D8C" w14:textId="525B7D3D" w:rsidR="00D95E0B" w:rsidRPr="00D95E0B" w:rsidRDefault="00D95E0B" w:rsidP="00D95E0B">
            <w:pPr>
              <w:ind w:firstLine="0"/>
            </w:pPr>
            <w:r>
              <w:t>Gilliard</w:t>
            </w:r>
          </w:p>
        </w:tc>
      </w:tr>
      <w:tr w:rsidR="00D95E0B" w:rsidRPr="00D95E0B" w14:paraId="20ADE40E" w14:textId="77777777" w:rsidTr="00D95E0B">
        <w:tc>
          <w:tcPr>
            <w:tcW w:w="2179" w:type="dxa"/>
            <w:shd w:val="clear" w:color="auto" w:fill="auto"/>
          </w:tcPr>
          <w:p w14:paraId="090327CA" w14:textId="1AE071A4" w:rsidR="00D95E0B" w:rsidRPr="00D95E0B" w:rsidRDefault="00D95E0B" w:rsidP="00D95E0B">
            <w:pPr>
              <w:ind w:firstLine="0"/>
            </w:pPr>
            <w:r>
              <w:t>Hayes</w:t>
            </w:r>
          </w:p>
        </w:tc>
        <w:tc>
          <w:tcPr>
            <w:tcW w:w="2179" w:type="dxa"/>
            <w:shd w:val="clear" w:color="auto" w:fill="auto"/>
          </w:tcPr>
          <w:p w14:paraId="591A31F2" w14:textId="2F746A4F" w:rsidR="00D95E0B" w:rsidRPr="00D95E0B" w:rsidRDefault="00D95E0B" w:rsidP="00D95E0B">
            <w:pPr>
              <w:ind w:firstLine="0"/>
            </w:pPr>
            <w:r>
              <w:t>Henderson-Myers</w:t>
            </w:r>
          </w:p>
        </w:tc>
        <w:tc>
          <w:tcPr>
            <w:tcW w:w="2180" w:type="dxa"/>
            <w:shd w:val="clear" w:color="auto" w:fill="auto"/>
          </w:tcPr>
          <w:p w14:paraId="5CFAE847" w14:textId="201F285A" w:rsidR="00D95E0B" w:rsidRPr="00D95E0B" w:rsidRDefault="00D95E0B" w:rsidP="00D95E0B">
            <w:pPr>
              <w:ind w:firstLine="0"/>
            </w:pPr>
            <w:r>
              <w:t>Hosey</w:t>
            </w:r>
          </w:p>
        </w:tc>
      </w:tr>
      <w:tr w:rsidR="00D95E0B" w:rsidRPr="00D95E0B" w14:paraId="710C65C4" w14:textId="77777777" w:rsidTr="00D95E0B">
        <w:tc>
          <w:tcPr>
            <w:tcW w:w="2179" w:type="dxa"/>
            <w:shd w:val="clear" w:color="auto" w:fill="auto"/>
          </w:tcPr>
          <w:p w14:paraId="4A12B504" w14:textId="665BBB64" w:rsidR="00D95E0B" w:rsidRPr="00D95E0B" w:rsidRDefault="00D95E0B" w:rsidP="00D95E0B">
            <w:pPr>
              <w:ind w:firstLine="0"/>
            </w:pPr>
            <w:r>
              <w:t>Jefferson</w:t>
            </w:r>
          </w:p>
        </w:tc>
        <w:tc>
          <w:tcPr>
            <w:tcW w:w="2179" w:type="dxa"/>
            <w:shd w:val="clear" w:color="auto" w:fill="auto"/>
          </w:tcPr>
          <w:p w14:paraId="4AB742AE" w14:textId="6830DC18" w:rsidR="00D95E0B" w:rsidRPr="00D95E0B" w:rsidRDefault="00D95E0B" w:rsidP="00D95E0B">
            <w:pPr>
              <w:ind w:firstLine="0"/>
            </w:pPr>
            <w:r>
              <w:t>J. L. Johnson</w:t>
            </w:r>
          </w:p>
        </w:tc>
        <w:tc>
          <w:tcPr>
            <w:tcW w:w="2180" w:type="dxa"/>
            <w:shd w:val="clear" w:color="auto" w:fill="auto"/>
          </w:tcPr>
          <w:p w14:paraId="7385DA16" w14:textId="35786CB8" w:rsidR="00D95E0B" w:rsidRPr="00D95E0B" w:rsidRDefault="00D95E0B" w:rsidP="00D95E0B">
            <w:pPr>
              <w:ind w:firstLine="0"/>
            </w:pPr>
            <w:r>
              <w:t>W. Jones</w:t>
            </w:r>
          </w:p>
        </w:tc>
      </w:tr>
      <w:tr w:rsidR="00D95E0B" w:rsidRPr="00D95E0B" w14:paraId="024DEB53" w14:textId="77777777" w:rsidTr="00D95E0B">
        <w:tc>
          <w:tcPr>
            <w:tcW w:w="2179" w:type="dxa"/>
            <w:shd w:val="clear" w:color="auto" w:fill="auto"/>
          </w:tcPr>
          <w:p w14:paraId="03A90013" w14:textId="67EFAD2D" w:rsidR="00D95E0B" w:rsidRPr="00D95E0B" w:rsidRDefault="00D95E0B" w:rsidP="00D95E0B">
            <w:pPr>
              <w:ind w:firstLine="0"/>
            </w:pPr>
            <w:r>
              <w:t>King</w:t>
            </w:r>
          </w:p>
        </w:tc>
        <w:tc>
          <w:tcPr>
            <w:tcW w:w="2179" w:type="dxa"/>
            <w:shd w:val="clear" w:color="auto" w:fill="auto"/>
          </w:tcPr>
          <w:p w14:paraId="057493BA" w14:textId="70D38B7C" w:rsidR="00D95E0B" w:rsidRPr="00D95E0B" w:rsidRDefault="00D95E0B" w:rsidP="00D95E0B">
            <w:pPr>
              <w:ind w:firstLine="0"/>
            </w:pPr>
            <w:r>
              <w:t>Kirby</w:t>
            </w:r>
          </w:p>
        </w:tc>
        <w:tc>
          <w:tcPr>
            <w:tcW w:w="2180" w:type="dxa"/>
            <w:shd w:val="clear" w:color="auto" w:fill="auto"/>
          </w:tcPr>
          <w:p w14:paraId="6453EA3C" w14:textId="7E9B02B6" w:rsidR="00D95E0B" w:rsidRPr="00D95E0B" w:rsidRDefault="00D95E0B" w:rsidP="00D95E0B">
            <w:pPr>
              <w:ind w:firstLine="0"/>
            </w:pPr>
            <w:r>
              <w:t>McDaniel</w:t>
            </w:r>
          </w:p>
        </w:tc>
      </w:tr>
      <w:tr w:rsidR="00D95E0B" w:rsidRPr="00D95E0B" w14:paraId="420C6725" w14:textId="77777777" w:rsidTr="00D95E0B">
        <w:tc>
          <w:tcPr>
            <w:tcW w:w="2179" w:type="dxa"/>
            <w:shd w:val="clear" w:color="auto" w:fill="auto"/>
          </w:tcPr>
          <w:p w14:paraId="0249755F" w14:textId="1BC40B43" w:rsidR="00D95E0B" w:rsidRPr="00D95E0B" w:rsidRDefault="00D95E0B" w:rsidP="00D95E0B">
            <w:pPr>
              <w:ind w:firstLine="0"/>
            </w:pPr>
            <w:r>
              <w:t>J. Moore</w:t>
            </w:r>
          </w:p>
        </w:tc>
        <w:tc>
          <w:tcPr>
            <w:tcW w:w="2179" w:type="dxa"/>
            <w:shd w:val="clear" w:color="auto" w:fill="auto"/>
          </w:tcPr>
          <w:p w14:paraId="5728630D" w14:textId="4AF0C8A7" w:rsidR="00D95E0B" w:rsidRPr="00D95E0B" w:rsidRDefault="00D95E0B" w:rsidP="00D95E0B">
            <w:pPr>
              <w:ind w:firstLine="0"/>
            </w:pPr>
            <w:r>
              <w:t>Ott</w:t>
            </w:r>
          </w:p>
        </w:tc>
        <w:tc>
          <w:tcPr>
            <w:tcW w:w="2180" w:type="dxa"/>
            <w:shd w:val="clear" w:color="auto" w:fill="auto"/>
          </w:tcPr>
          <w:p w14:paraId="436CDAA3" w14:textId="124E9B2B" w:rsidR="00D95E0B" w:rsidRPr="00D95E0B" w:rsidRDefault="00D95E0B" w:rsidP="00D95E0B">
            <w:pPr>
              <w:ind w:firstLine="0"/>
            </w:pPr>
            <w:r>
              <w:t>Rivers</w:t>
            </w:r>
          </w:p>
        </w:tc>
      </w:tr>
      <w:tr w:rsidR="00D95E0B" w:rsidRPr="00D95E0B" w14:paraId="59D473AD" w14:textId="77777777" w:rsidTr="00D95E0B">
        <w:tc>
          <w:tcPr>
            <w:tcW w:w="2179" w:type="dxa"/>
            <w:shd w:val="clear" w:color="auto" w:fill="auto"/>
          </w:tcPr>
          <w:p w14:paraId="70DDDEAA" w14:textId="6CA374B2" w:rsidR="00D95E0B" w:rsidRPr="00D95E0B" w:rsidRDefault="00D95E0B" w:rsidP="00D95E0B">
            <w:pPr>
              <w:ind w:firstLine="0"/>
            </w:pPr>
            <w:r>
              <w:t>Rose</w:t>
            </w:r>
          </w:p>
        </w:tc>
        <w:tc>
          <w:tcPr>
            <w:tcW w:w="2179" w:type="dxa"/>
            <w:shd w:val="clear" w:color="auto" w:fill="auto"/>
          </w:tcPr>
          <w:p w14:paraId="0AB41300" w14:textId="55C0B3B8" w:rsidR="00D95E0B" w:rsidRPr="00D95E0B" w:rsidRDefault="00D95E0B" w:rsidP="00D95E0B">
            <w:pPr>
              <w:ind w:firstLine="0"/>
            </w:pPr>
            <w:r>
              <w:t>Stavrinakis</w:t>
            </w:r>
          </w:p>
        </w:tc>
        <w:tc>
          <w:tcPr>
            <w:tcW w:w="2180" w:type="dxa"/>
            <w:shd w:val="clear" w:color="auto" w:fill="auto"/>
          </w:tcPr>
          <w:p w14:paraId="3949A890" w14:textId="5CBB78C7" w:rsidR="00D95E0B" w:rsidRPr="00D95E0B" w:rsidRDefault="00D95E0B" w:rsidP="00D95E0B">
            <w:pPr>
              <w:ind w:firstLine="0"/>
            </w:pPr>
            <w:r>
              <w:t>Tedder</w:t>
            </w:r>
          </w:p>
        </w:tc>
      </w:tr>
      <w:tr w:rsidR="00D95E0B" w:rsidRPr="00D95E0B" w14:paraId="17F6B270" w14:textId="77777777" w:rsidTr="00D95E0B">
        <w:tc>
          <w:tcPr>
            <w:tcW w:w="2179" w:type="dxa"/>
            <w:shd w:val="clear" w:color="auto" w:fill="auto"/>
          </w:tcPr>
          <w:p w14:paraId="4666AC1C" w14:textId="1F154974" w:rsidR="00D95E0B" w:rsidRPr="00D95E0B" w:rsidRDefault="00D95E0B" w:rsidP="00D95E0B">
            <w:pPr>
              <w:keepNext/>
              <w:ind w:firstLine="0"/>
            </w:pPr>
            <w:r>
              <w:t>Thigpen</w:t>
            </w:r>
          </w:p>
        </w:tc>
        <w:tc>
          <w:tcPr>
            <w:tcW w:w="2179" w:type="dxa"/>
            <w:shd w:val="clear" w:color="auto" w:fill="auto"/>
          </w:tcPr>
          <w:p w14:paraId="6BE5761A" w14:textId="0EAFB4D8" w:rsidR="00D95E0B" w:rsidRPr="00D95E0B" w:rsidRDefault="00D95E0B" w:rsidP="00D95E0B">
            <w:pPr>
              <w:keepNext/>
              <w:ind w:firstLine="0"/>
            </w:pPr>
            <w:r>
              <w:t>Wetmore</w:t>
            </w:r>
          </w:p>
        </w:tc>
        <w:tc>
          <w:tcPr>
            <w:tcW w:w="2180" w:type="dxa"/>
            <w:shd w:val="clear" w:color="auto" w:fill="auto"/>
          </w:tcPr>
          <w:p w14:paraId="5CF0ABAB" w14:textId="05B983CF" w:rsidR="00D95E0B" w:rsidRPr="00D95E0B" w:rsidRDefault="00D95E0B" w:rsidP="00D95E0B">
            <w:pPr>
              <w:keepNext/>
              <w:ind w:firstLine="0"/>
            </w:pPr>
            <w:r>
              <w:t>Wheeler</w:t>
            </w:r>
          </w:p>
        </w:tc>
      </w:tr>
      <w:tr w:rsidR="00D95E0B" w:rsidRPr="00D95E0B" w14:paraId="5F9312DD" w14:textId="77777777" w:rsidTr="00D95E0B">
        <w:tc>
          <w:tcPr>
            <w:tcW w:w="2179" w:type="dxa"/>
            <w:shd w:val="clear" w:color="auto" w:fill="auto"/>
          </w:tcPr>
          <w:p w14:paraId="6E283B11" w14:textId="39025EA9" w:rsidR="00D95E0B" w:rsidRPr="00D95E0B" w:rsidRDefault="00D95E0B" w:rsidP="00D95E0B">
            <w:pPr>
              <w:keepNext/>
              <w:ind w:firstLine="0"/>
            </w:pPr>
            <w:r>
              <w:t>Williams</w:t>
            </w:r>
          </w:p>
        </w:tc>
        <w:tc>
          <w:tcPr>
            <w:tcW w:w="2179" w:type="dxa"/>
            <w:shd w:val="clear" w:color="auto" w:fill="auto"/>
          </w:tcPr>
          <w:p w14:paraId="186EE6DA" w14:textId="77777777" w:rsidR="00D95E0B" w:rsidRPr="00D95E0B" w:rsidRDefault="00D95E0B" w:rsidP="00D95E0B">
            <w:pPr>
              <w:keepNext/>
              <w:ind w:firstLine="0"/>
            </w:pPr>
          </w:p>
        </w:tc>
        <w:tc>
          <w:tcPr>
            <w:tcW w:w="2180" w:type="dxa"/>
            <w:shd w:val="clear" w:color="auto" w:fill="auto"/>
          </w:tcPr>
          <w:p w14:paraId="719AED6B" w14:textId="77777777" w:rsidR="00D95E0B" w:rsidRPr="00D95E0B" w:rsidRDefault="00D95E0B" w:rsidP="00D95E0B">
            <w:pPr>
              <w:keepNext/>
              <w:ind w:firstLine="0"/>
            </w:pPr>
          </w:p>
        </w:tc>
      </w:tr>
    </w:tbl>
    <w:p w14:paraId="478D8ED7" w14:textId="77777777" w:rsidR="00D95E0B" w:rsidRDefault="00D95E0B" w:rsidP="00D95E0B"/>
    <w:p w14:paraId="218F5118" w14:textId="77777777" w:rsidR="00D95E0B" w:rsidRDefault="00D95E0B" w:rsidP="00D95E0B">
      <w:pPr>
        <w:jc w:val="center"/>
        <w:rPr>
          <w:b/>
        </w:rPr>
      </w:pPr>
      <w:r w:rsidRPr="00D95E0B">
        <w:rPr>
          <w:b/>
        </w:rPr>
        <w:t>Total--28</w:t>
      </w:r>
    </w:p>
    <w:p w14:paraId="501369D3" w14:textId="1226C962" w:rsidR="00D95E0B" w:rsidRDefault="00D95E0B" w:rsidP="00D95E0B">
      <w:pPr>
        <w:jc w:val="center"/>
        <w:rPr>
          <w:b/>
        </w:rPr>
      </w:pPr>
    </w:p>
    <w:p w14:paraId="0468E895" w14:textId="77777777" w:rsidR="00D95E0B" w:rsidRDefault="00D95E0B" w:rsidP="00D95E0B">
      <w:r>
        <w:t>So, the amendment was tabled.</w:t>
      </w:r>
    </w:p>
    <w:p w14:paraId="3BE7C1F8" w14:textId="4174C424" w:rsidR="00D95E0B" w:rsidRDefault="00D95E0B" w:rsidP="00D95E0B"/>
    <w:p w14:paraId="47AF60EA" w14:textId="77777777" w:rsidR="00D95E0B" w:rsidRPr="008766CF" w:rsidRDefault="00D95E0B" w:rsidP="00D95E0B">
      <w:pPr>
        <w:pStyle w:val="scamendsponsorline"/>
        <w:ind w:firstLine="216"/>
        <w:jc w:val="both"/>
        <w:rPr>
          <w:sz w:val="22"/>
        </w:rPr>
      </w:pPr>
      <w:r w:rsidRPr="008766CF">
        <w:rPr>
          <w:sz w:val="22"/>
        </w:rPr>
        <w:t xml:space="preserve">Rep. J. </w:t>
      </w:r>
      <w:r w:rsidR="0072695C" w:rsidRPr="008766CF">
        <w:rPr>
          <w:sz w:val="22"/>
        </w:rPr>
        <w:t>L. JOHNSON</w:t>
      </w:r>
      <w:r w:rsidRPr="008766CF">
        <w:rPr>
          <w:sz w:val="22"/>
        </w:rPr>
        <w:t xml:space="preserve"> proposed the following Amendment No. 9 to </w:t>
      </w:r>
      <w:r w:rsidR="0072695C">
        <w:rPr>
          <w:sz w:val="22"/>
        </w:rPr>
        <w:br/>
      </w:r>
      <w:r w:rsidRPr="008766CF">
        <w:rPr>
          <w:sz w:val="22"/>
        </w:rPr>
        <w:t>S. 39 (LC-39.HDB0294H), which was tabled:</w:t>
      </w:r>
    </w:p>
    <w:p w14:paraId="4509080F" w14:textId="77777777" w:rsidR="00D95E0B" w:rsidRPr="008766CF" w:rsidRDefault="00D95E0B" w:rsidP="00D95E0B">
      <w:pPr>
        <w:pStyle w:val="scamendlanginstruction"/>
        <w:spacing w:before="0" w:after="0"/>
        <w:ind w:firstLine="216"/>
        <w:jc w:val="both"/>
        <w:rPr>
          <w:sz w:val="22"/>
        </w:rPr>
      </w:pPr>
      <w:bookmarkStart w:id="233" w:name="instruction_2a7c07ccd"/>
      <w:r w:rsidRPr="008766CF">
        <w:rPr>
          <w:sz w:val="22"/>
        </w:rPr>
        <w:t>Amend the bill, as and if amended, SECTION 1, by striking Section 59-8-140</w:t>
      </w:r>
      <w:bookmarkStart w:id="234" w:name="ss_T59C8N140SA_lv1_f26e9b5a"/>
      <w:r w:rsidRPr="00D95E0B">
        <w:rPr>
          <w:rFonts w:eastAsia="Times New Roman"/>
          <w:sz w:val="22"/>
          <w:u w:color="000000"/>
        </w:rPr>
        <w:t>(</w:t>
      </w:r>
      <w:bookmarkEnd w:id="234"/>
      <w:r w:rsidRPr="00D95E0B">
        <w:rPr>
          <w:rFonts w:eastAsia="Times New Roman"/>
          <w:sz w:val="22"/>
          <w:u w:color="000000"/>
        </w:rPr>
        <w:t>A)</w:t>
      </w:r>
      <w:bookmarkStart w:id="235" w:name="ss_T59C8N140S3_lv2_dae69641b"/>
      <w:r w:rsidRPr="00D95E0B">
        <w:rPr>
          <w:rFonts w:eastAsia="Times New Roman"/>
          <w:sz w:val="22"/>
          <w:u w:color="000000"/>
        </w:rPr>
        <w:t>(</w:t>
      </w:r>
      <w:bookmarkEnd w:id="235"/>
      <w:r w:rsidRPr="00D95E0B">
        <w:rPr>
          <w:rFonts w:eastAsia="Times New Roman"/>
          <w:sz w:val="22"/>
          <w:u w:color="000000"/>
        </w:rPr>
        <w:t>3)</w:t>
      </w:r>
      <w:r w:rsidRPr="008766CF">
        <w:rPr>
          <w:sz w:val="22"/>
        </w:rPr>
        <w:t xml:space="preserve"> and inserting:</w:t>
      </w:r>
    </w:p>
    <w:p w14:paraId="06870470" w14:textId="29FDACEC"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t>(3)</w:t>
      </w:r>
      <w:r w:rsidRPr="008766CF">
        <w:rPr>
          <w:rFonts w:cs="Times New Roman"/>
          <w:sz w:val="22"/>
        </w:rPr>
        <w:t xml:space="preserve"> </w:t>
      </w:r>
      <w:r w:rsidRPr="00D95E0B">
        <w:rPr>
          <w:rFonts w:cs="Times New Roman"/>
          <w:sz w:val="22"/>
          <w:u w:color="000000"/>
        </w:rPr>
        <w:t>An education service provider that participated in the program in the previous school year and desires to participate in the program in the current school year shall reapply to the department.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 An education service provider reapplying shall also certify that it has not raised the cost of attendance for a scholarship student enrolled during the previous school year.</w:t>
      </w:r>
    </w:p>
    <w:bookmarkEnd w:id="233"/>
    <w:p w14:paraId="04C20020" w14:textId="77777777" w:rsidR="00D95E0B" w:rsidRPr="008766CF" w:rsidRDefault="00D95E0B" w:rsidP="00D95E0B">
      <w:pPr>
        <w:pStyle w:val="scamendconformline"/>
        <w:spacing w:before="0"/>
        <w:ind w:firstLine="216"/>
        <w:jc w:val="both"/>
        <w:rPr>
          <w:sz w:val="22"/>
        </w:rPr>
      </w:pPr>
      <w:r w:rsidRPr="008766CF">
        <w:rPr>
          <w:sz w:val="22"/>
        </w:rPr>
        <w:t>Renumber sections to conform.</w:t>
      </w:r>
    </w:p>
    <w:p w14:paraId="218B9163" w14:textId="77777777" w:rsidR="00D95E0B" w:rsidRPr="008766CF" w:rsidRDefault="00D95E0B" w:rsidP="00D95E0B">
      <w:pPr>
        <w:pStyle w:val="scamendtitleconform"/>
        <w:ind w:firstLine="216"/>
        <w:jc w:val="both"/>
        <w:rPr>
          <w:sz w:val="22"/>
        </w:rPr>
      </w:pPr>
      <w:r w:rsidRPr="008766CF">
        <w:rPr>
          <w:sz w:val="22"/>
        </w:rPr>
        <w:t>Amend title to conform.</w:t>
      </w:r>
    </w:p>
    <w:p w14:paraId="025CC46A" w14:textId="54A0D756" w:rsidR="00D95E0B" w:rsidRDefault="00D95E0B" w:rsidP="00D95E0B">
      <w:bookmarkStart w:id="236" w:name="file_end316"/>
      <w:bookmarkEnd w:id="236"/>
    </w:p>
    <w:p w14:paraId="3971D8C2" w14:textId="14FDBD3E" w:rsidR="00D95E0B" w:rsidRDefault="00D95E0B" w:rsidP="00D95E0B">
      <w:r>
        <w:t>Rep. J. L. JOHNSON spoke in favor of the amendment.</w:t>
      </w:r>
    </w:p>
    <w:p w14:paraId="6551A679" w14:textId="086C5D95" w:rsidR="00D95E0B" w:rsidRDefault="00D95E0B" w:rsidP="00D95E0B"/>
    <w:p w14:paraId="404EC6A4" w14:textId="27CBBBA9" w:rsidR="00D95E0B" w:rsidRDefault="00D95E0B" w:rsidP="00D95E0B">
      <w:r>
        <w:t>Rep. ERICKSON moved to table the amendment.</w:t>
      </w:r>
    </w:p>
    <w:p w14:paraId="4DEB162A" w14:textId="4EBE25F2" w:rsidR="00D95E0B" w:rsidRDefault="00D95E0B" w:rsidP="00D95E0B"/>
    <w:p w14:paraId="2D30DD01" w14:textId="77777777" w:rsidR="00D95E0B" w:rsidRDefault="00D95E0B" w:rsidP="00D95E0B">
      <w:r>
        <w:t>Rep. J. L. JOHNSON demanded the yeas and nays which were taken, resulting as follows:</w:t>
      </w:r>
    </w:p>
    <w:p w14:paraId="6FC282D6" w14:textId="4946B2C3" w:rsidR="00D95E0B" w:rsidRDefault="00D95E0B" w:rsidP="00D95E0B">
      <w:pPr>
        <w:jc w:val="center"/>
      </w:pPr>
      <w:bookmarkStart w:id="237" w:name="vote_start319"/>
      <w:bookmarkEnd w:id="237"/>
      <w:r>
        <w:t>Yeas 78; Nays 27</w:t>
      </w:r>
    </w:p>
    <w:p w14:paraId="3844C034" w14:textId="408E4ACE" w:rsidR="00D95E0B" w:rsidRDefault="00D95E0B" w:rsidP="00D95E0B">
      <w:pPr>
        <w:jc w:val="center"/>
      </w:pPr>
    </w:p>
    <w:p w14:paraId="2698B2B2"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2928416D" w14:textId="77777777" w:rsidTr="00D95E0B">
        <w:tc>
          <w:tcPr>
            <w:tcW w:w="2179" w:type="dxa"/>
            <w:shd w:val="clear" w:color="auto" w:fill="auto"/>
          </w:tcPr>
          <w:p w14:paraId="685AECB9" w14:textId="71684303" w:rsidR="00D95E0B" w:rsidRPr="00D95E0B" w:rsidRDefault="00D95E0B" w:rsidP="00D95E0B">
            <w:pPr>
              <w:keepNext/>
              <w:ind w:firstLine="0"/>
            </w:pPr>
            <w:r>
              <w:t>Bailey</w:t>
            </w:r>
          </w:p>
        </w:tc>
        <w:tc>
          <w:tcPr>
            <w:tcW w:w="2179" w:type="dxa"/>
            <w:shd w:val="clear" w:color="auto" w:fill="auto"/>
          </w:tcPr>
          <w:p w14:paraId="03385472" w14:textId="47DFC832" w:rsidR="00D95E0B" w:rsidRPr="00D95E0B" w:rsidRDefault="00D95E0B" w:rsidP="00D95E0B">
            <w:pPr>
              <w:keepNext/>
              <w:ind w:firstLine="0"/>
            </w:pPr>
            <w:r>
              <w:t>Bannister</w:t>
            </w:r>
          </w:p>
        </w:tc>
        <w:tc>
          <w:tcPr>
            <w:tcW w:w="2180" w:type="dxa"/>
            <w:shd w:val="clear" w:color="auto" w:fill="auto"/>
          </w:tcPr>
          <w:p w14:paraId="230C47B9" w14:textId="6F0FF49D" w:rsidR="00D95E0B" w:rsidRPr="00D95E0B" w:rsidRDefault="00D95E0B" w:rsidP="00D95E0B">
            <w:pPr>
              <w:keepNext/>
              <w:ind w:firstLine="0"/>
            </w:pPr>
            <w:r>
              <w:t>Beach</w:t>
            </w:r>
          </w:p>
        </w:tc>
      </w:tr>
      <w:tr w:rsidR="00D95E0B" w:rsidRPr="00D95E0B" w14:paraId="7022B9C9" w14:textId="77777777" w:rsidTr="00D95E0B">
        <w:tc>
          <w:tcPr>
            <w:tcW w:w="2179" w:type="dxa"/>
            <w:shd w:val="clear" w:color="auto" w:fill="auto"/>
          </w:tcPr>
          <w:p w14:paraId="0862CC71" w14:textId="52280BB1" w:rsidR="00D95E0B" w:rsidRPr="00D95E0B" w:rsidRDefault="00D95E0B" w:rsidP="00D95E0B">
            <w:pPr>
              <w:ind w:firstLine="0"/>
            </w:pPr>
            <w:r>
              <w:t>Blackwell</w:t>
            </w:r>
          </w:p>
        </w:tc>
        <w:tc>
          <w:tcPr>
            <w:tcW w:w="2179" w:type="dxa"/>
            <w:shd w:val="clear" w:color="auto" w:fill="auto"/>
          </w:tcPr>
          <w:p w14:paraId="5149B65C" w14:textId="65556B6D" w:rsidR="00D95E0B" w:rsidRPr="00D95E0B" w:rsidRDefault="00D95E0B" w:rsidP="00D95E0B">
            <w:pPr>
              <w:ind w:firstLine="0"/>
            </w:pPr>
            <w:r>
              <w:t>Bradley</w:t>
            </w:r>
          </w:p>
        </w:tc>
        <w:tc>
          <w:tcPr>
            <w:tcW w:w="2180" w:type="dxa"/>
            <w:shd w:val="clear" w:color="auto" w:fill="auto"/>
          </w:tcPr>
          <w:p w14:paraId="13E5C0D0" w14:textId="1907248B" w:rsidR="00D95E0B" w:rsidRPr="00D95E0B" w:rsidRDefault="00D95E0B" w:rsidP="00D95E0B">
            <w:pPr>
              <w:ind w:firstLine="0"/>
            </w:pPr>
            <w:r>
              <w:t>Brewer</w:t>
            </w:r>
          </w:p>
        </w:tc>
      </w:tr>
      <w:tr w:rsidR="00D95E0B" w:rsidRPr="00D95E0B" w14:paraId="1D6ACC5B" w14:textId="77777777" w:rsidTr="00D95E0B">
        <w:tc>
          <w:tcPr>
            <w:tcW w:w="2179" w:type="dxa"/>
            <w:shd w:val="clear" w:color="auto" w:fill="auto"/>
          </w:tcPr>
          <w:p w14:paraId="7F3E4622" w14:textId="4211AA35" w:rsidR="00D95E0B" w:rsidRPr="00D95E0B" w:rsidRDefault="00D95E0B" w:rsidP="00D95E0B">
            <w:pPr>
              <w:ind w:firstLine="0"/>
            </w:pPr>
            <w:r>
              <w:t>Brittain</w:t>
            </w:r>
          </w:p>
        </w:tc>
        <w:tc>
          <w:tcPr>
            <w:tcW w:w="2179" w:type="dxa"/>
            <w:shd w:val="clear" w:color="auto" w:fill="auto"/>
          </w:tcPr>
          <w:p w14:paraId="131578C5" w14:textId="3ABB988F" w:rsidR="00D95E0B" w:rsidRPr="00D95E0B" w:rsidRDefault="00D95E0B" w:rsidP="00D95E0B">
            <w:pPr>
              <w:ind w:firstLine="0"/>
            </w:pPr>
            <w:r>
              <w:t>Burns</w:t>
            </w:r>
          </w:p>
        </w:tc>
        <w:tc>
          <w:tcPr>
            <w:tcW w:w="2180" w:type="dxa"/>
            <w:shd w:val="clear" w:color="auto" w:fill="auto"/>
          </w:tcPr>
          <w:p w14:paraId="39C6DF21" w14:textId="49D86F9A" w:rsidR="00D95E0B" w:rsidRPr="00D95E0B" w:rsidRDefault="00D95E0B" w:rsidP="00D95E0B">
            <w:pPr>
              <w:ind w:firstLine="0"/>
            </w:pPr>
            <w:r>
              <w:t>Bustos</w:t>
            </w:r>
          </w:p>
        </w:tc>
      </w:tr>
      <w:tr w:rsidR="00D95E0B" w:rsidRPr="00D95E0B" w14:paraId="6782B299" w14:textId="77777777" w:rsidTr="00D95E0B">
        <w:tc>
          <w:tcPr>
            <w:tcW w:w="2179" w:type="dxa"/>
            <w:shd w:val="clear" w:color="auto" w:fill="auto"/>
          </w:tcPr>
          <w:p w14:paraId="252E90F5" w14:textId="0F3E55FE" w:rsidR="00D95E0B" w:rsidRPr="00D95E0B" w:rsidRDefault="00D95E0B" w:rsidP="00D95E0B">
            <w:pPr>
              <w:ind w:firstLine="0"/>
            </w:pPr>
            <w:r>
              <w:t>Calhoon</w:t>
            </w:r>
          </w:p>
        </w:tc>
        <w:tc>
          <w:tcPr>
            <w:tcW w:w="2179" w:type="dxa"/>
            <w:shd w:val="clear" w:color="auto" w:fill="auto"/>
          </w:tcPr>
          <w:p w14:paraId="067BCEF0" w14:textId="6575AC17" w:rsidR="00D95E0B" w:rsidRPr="00D95E0B" w:rsidRDefault="00D95E0B" w:rsidP="00D95E0B">
            <w:pPr>
              <w:ind w:firstLine="0"/>
            </w:pPr>
            <w:r>
              <w:t>Carter</w:t>
            </w:r>
          </w:p>
        </w:tc>
        <w:tc>
          <w:tcPr>
            <w:tcW w:w="2180" w:type="dxa"/>
            <w:shd w:val="clear" w:color="auto" w:fill="auto"/>
          </w:tcPr>
          <w:p w14:paraId="56BE8F0C" w14:textId="6E57DEBF" w:rsidR="00D95E0B" w:rsidRPr="00D95E0B" w:rsidRDefault="00D95E0B" w:rsidP="00D95E0B">
            <w:pPr>
              <w:ind w:firstLine="0"/>
            </w:pPr>
            <w:r>
              <w:t>Connell</w:t>
            </w:r>
          </w:p>
        </w:tc>
      </w:tr>
      <w:tr w:rsidR="00D95E0B" w:rsidRPr="00D95E0B" w14:paraId="7C74186C" w14:textId="77777777" w:rsidTr="00D95E0B">
        <w:tc>
          <w:tcPr>
            <w:tcW w:w="2179" w:type="dxa"/>
            <w:shd w:val="clear" w:color="auto" w:fill="auto"/>
          </w:tcPr>
          <w:p w14:paraId="1C0A7F5C" w14:textId="3C0930E9" w:rsidR="00D95E0B" w:rsidRPr="00D95E0B" w:rsidRDefault="00D95E0B" w:rsidP="00D95E0B">
            <w:pPr>
              <w:ind w:firstLine="0"/>
            </w:pPr>
            <w:r>
              <w:t>B. J. Cox</w:t>
            </w:r>
          </w:p>
        </w:tc>
        <w:tc>
          <w:tcPr>
            <w:tcW w:w="2179" w:type="dxa"/>
            <w:shd w:val="clear" w:color="auto" w:fill="auto"/>
          </w:tcPr>
          <w:p w14:paraId="59C4B5DA" w14:textId="47A6274C" w:rsidR="00D95E0B" w:rsidRPr="00D95E0B" w:rsidRDefault="00D95E0B" w:rsidP="00D95E0B">
            <w:pPr>
              <w:ind w:firstLine="0"/>
            </w:pPr>
            <w:r>
              <w:t>B. L. Cox</w:t>
            </w:r>
          </w:p>
        </w:tc>
        <w:tc>
          <w:tcPr>
            <w:tcW w:w="2180" w:type="dxa"/>
            <w:shd w:val="clear" w:color="auto" w:fill="auto"/>
          </w:tcPr>
          <w:p w14:paraId="6A814655" w14:textId="4C3E617B" w:rsidR="00D95E0B" w:rsidRPr="00D95E0B" w:rsidRDefault="00D95E0B" w:rsidP="00D95E0B">
            <w:pPr>
              <w:ind w:firstLine="0"/>
            </w:pPr>
            <w:r>
              <w:t>Crawford</w:t>
            </w:r>
          </w:p>
        </w:tc>
      </w:tr>
      <w:tr w:rsidR="00D95E0B" w:rsidRPr="00D95E0B" w14:paraId="5975DCDA" w14:textId="77777777" w:rsidTr="00D95E0B">
        <w:tc>
          <w:tcPr>
            <w:tcW w:w="2179" w:type="dxa"/>
            <w:shd w:val="clear" w:color="auto" w:fill="auto"/>
          </w:tcPr>
          <w:p w14:paraId="0CD9D682" w14:textId="102E817B" w:rsidR="00D95E0B" w:rsidRPr="00D95E0B" w:rsidRDefault="00D95E0B" w:rsidP="00D95E0B">
            <w:pPr>
              <w:ind w:firstLine="0"/>
            </w:pPr>
            <w:r>
              <w:t>Cromer</w:t>
            </w:r>
          </w:p>
        </w:tc>
        <w:tc>
          <w:tcPr>
            <w:tcW w:w="2179" w:type="dxa"/>
            <w:shd w:val="clear" w:color="auto" w:fill="auto"/>
          </w:tcPr>
          <w:p w14:paraId="1C06E2AA" w14:textId="6329FE55" w:rsidR="00D95E0B" w:rsidRPr="00D95E0B" w:rsidRDefault="00D95E0B" w:rsidP="00D95E0B">
            <w:pPr>
              <w:ind w:firstLine="0"/>
            </w:pPr>
            <w:r>
              <w:t>Davis</w:t>
            </w:r>
          </w:p>
        </w:tc>
        <w:tc>
          <w:tcPr>
            <w:tcW w:w="2180" w:type="dxa"/>
            <w:shd w:val="clear" w:color="auto" w:fill="auto"/>
          </w:tcPr>
          <w:p w14:paraId="4F325864" w14:textId="5D0EFAFD" w:rsidR="00D95E0B" w:rsidRPr="00D95E0B" w:rsidRDefault="00D95E0B" w:rsidP="00D95E0B">
            <w:pPr>
              <w:ind w:firstLine="0"/>
            </w:pPr>
            <w:r>
              <w:t>Elliott</w:t>
            </w:r>
          </w:p>
        </w:tc>
      </w:tr>
      <w:tr w:rsidR="00D95E0B" w:rsidRPr="00D95E0B" w14:paraId="0579D121" w14:textId="77777777" w:rsidTr="00D95E0B">
        <w:tc>
          <w:tcPr>
            <w:tcW w:w="2179" w:type="dxa"/>
            <w:shd w:val="clear" w:color="auto" w:fill="auto"/>
          </w:tcPr>
          <w:p w14:paraId="19A67FF3" w14:textId="22BF9C45" w:rsidR="00D95E0B" w:rsidRPr="00D95E0B" w:rsidRDefault="00D95E0B" w:rsidP="00D95E0B">
            <w:pPr>
              <w:ind w:firstLine="0"/>
            </w:pPr>
            <w:r>
              <w:t>Erickson</w:t>
            </w:r>
          </w:p>
        </w:tc>
        <w:tc>
          <w:tcPr>
            <w:tcW w:w="2179" w:type="dxa"/>
            <w:shd w:val="clear" w:color="auto" w:fill="auto"/>
          </w:tcPr>
          <w:p w14:paraId="23873E35" w14:textId="2BDACD2C" w:rsidR="00D95E0B" w:rsidRPr="00D95E0B" w:rsidRDefault="00D95E0B" w:rsidP="00D95E0B">
            <w:pPr>
              <w:ind w:firstLine="0"/>
            </w:pPr>
            <w:r>
              <w:t>Felder</w:t>
            </w:r>
          </w:p>
        </w:tc>
        <w:tc>
          <w:tcPr>
            <w:tcW w:w="2180" w:type="dxa"/>
            <w:shd w:val="clear" w:color="auto" w:fill="auto"/>
          </w:tcPr>
          <w:p w14:paraId="166A422F" w14:textId="03FDDD1E" w:rsidR="00D95E0B" w:rsidRPr="00D95E0B" w:rsidRDefault="00D95E0B" w:rsidP="00D95E0B">
            <w:pPr>
              <w:ind w:firstLine="0"/>
            </w:pPr>
            <w:r>
              <w:t>Forrest</w:t>
            </w:r>
          </w:p>
        </w:tc>
      </w:tr>
      <w:tr w:rsidR="00D95E0B" w:rsidRPr="00D95E0B" w14:paraId="2028A5D8" w14:textId="77777777" w:rsidTr="00D95E0B">
        <w:tc>
          <w:tcPr>
            <w:tcW w:w="2179" w:type="dxa"/>
            <w:shd w:val="clear" w:color="auto" w:fill="auto"/>
          </w:tcPr>
          <w:p w14:paraId="2D58A07A" w14:textId="3D1869FE" w:rsidR="00D95E0B" w:rsidRPr="00D95E0B" w:rsidRDefault="00D95E0B" w:rsidP="00D95E0B">
            <w:pPr>
              <w:ind w:firstLine="0"/>
            </w:pPr>
            <w:r>
              <w:t>Gagnon</w:t>
            </w:r>
          </w:p>
        </w:tc>
        <w:tc>
          <w:tcPr>
            <w:tcW w:w="2179" w:type="dxa"/>
            <w:shd w:val="clear" w:color="auto" w:fill="auto"/>
          </w:tcPr>
          <w:p w14:paraId="3C1138B8" w14:textId="6CA7018C" w:rsidR="00D95E0B" w:rsidRPr="00D95E0B" w:rsidRDefault="00D95E0B" w:rsidP="00D95E0B">
            <w:pPr>
              <w:ind w:firstLine="0"/>
            </w:pPr>
            <w:r>
              <w:t>Gatch</w:t>
            </w:r>
          </w:p>
        </w:tc>
        <w:tc>
          <w:tcPr>
            <w:tcW w:w="2180" w:type="dxa"/>
            <w:shd w:val="clear" w:color="auto" w:fill="auto"/>
          </w:tcPr>
          <w:p w14:paraId="7BB9C0DC" w14:textId="5DF3549D" w:rsidR="00D95E0B" w:rsidRPr="00D95E0B" w:rsidRDefault="00D95E0B" w:rsidP="00D95E0B">
            <w:pPr>
              <w:ind w:firstLine="0"/>
            </w:pPr>
            <w:r>
              <w:t>Gibson</w:t>
            </w:r>
          </w:p>
        </w:tc>
      </w:tr>
      <w:tr w:rsidR="00D95E0B" w:rsidRPr="00D95E0B" w14:paraId="09A68AFF" w14:textId="77777777" w:rsidTr="00D95E0B">
        <w:tc>
          <w:tcPr>
            <w:tcW w:w="2179" w:type="dxa"/>
            <w:shd w:val="clear" w:color="auto" w:fill="auto"/>
          </w:tcPr>
          <w:p w14:paraId="526F14ED" w14:textId="5B01F582" w:rsidR="00D95E0B" w:rsidRPr="00D95E0B" w:rsidRDefault="00D95E0B" w:rsidP="00D95E0B">
            <w:pPr>
              <w:ind w:firstLine="0"/>
            </w:pPr>
            <w:r>
              <w:t>Gilliam</w:t>
            </w:r>
          </w:p>
        </w:tc>
        <w:tc>
          <w:tcPr>
            <w:tcW w:w="2179" w:type="dxa"/>
            <w:shd w:val="clear" w:color="auto" w:fill="auto"/>
          </w:tcPr>
          <w:p w14:paraId="0A82B08D" w14:textId="75345A55" w:rsidR="00D95E0B" w:rsidRPr="00D95E0B" w:rsidRDefault="00D95E0B" w:rsidP="00D95E0B">
            <w:pPr>
              <w:ind w:firstLine="0"/>
            </w:pPr>
            <w:r>
              <w:t>Guest</w:t>
            </w:r>
          </w:p>
        </w:tc>
        <w:tc>
          <w:tcPr>
            <w:tcW w:w="2180" w:type="dxa"/>
            <w:shd w:val="clear" w:color="auto" w:fill="auto"/>
          </w:tcPr>
          <w:p w14:paraId="52BBCCA4" w14:textId="747A7479" w:rsidR="00D95E0B" w:rsidRPr="00D95E0B" w:rsidRDefault="00D95E0B" w:rsidP="00D95E0B">
            <w:pPr>
              <w:ind w:firstLine="0"/>
            </w:pPr>
            <w:r>
              <w:t>Guffey</w:t>
            </w:r>
          </w:p>
        </w:tc>
      </w:tr>
      <w:tr w:rsidR="00D95E0B" w:rsidRPr="00D95E0B" w14:paraId="78A636CD" w14:textId="77777777" w:rsidTr="00D95E0B">
        <w:tc>
          <w:tcPr>
            <w:tcW w:w="2179" w:type="dxa"/>
            <w:shd w:val="clear" w:color="auto" w:fill="auto"/>
          </w:tcPr>
          <w:p w14:paraId="552EFCD3" w14:textId="18D34111" w:rsidR="00D95E0B" w:rsidRPr="00D95E0B" w:rsidRDefault="00D95E0B" w:rsidP="00D95E0B">
            <w:pPr>
              <w:ind w:firstLine="0"/>
            </w:pPr>
            <w:r>
              <w:t>Hager</w:t>
            </w:r>
          </w:p>
        </w:tc>
        <w:tc>
          <w:tcPr>
            <w:tcW w:w="2179" w:type="dxa"/>
            <w:shd w:val="clear" w:color="auto" w:fill="auto"/>
          </w:tcPr>
          <w:p w14:paraId="06A62098" w14:textId="7B73ED6F" w:rsidR="00D95E0B" w:rsidRPr="00D95E0B" w:rsidRDefault="00D95E0B" w:rsidP="00D95E0B">
            <w:pPr>
              <w:ind w:firstLine="0"/>
            </w:pPr>
            <w:r>
              <w:t>Hardee</w:t>
            </w:r>
          </w:p>
        </w:tc>
        <w:tc>
          <w:tcPr>
            <w:tcW w:w="2180" w:type="dxa"/>
            <w:shd w:val="clear" w:color="auto" w:fill="auto"/>
          </w:tcPr>
          <w:p w14:paraId="2E3D16F3" w14:textId="2968A75F" w:rsidR="00D95E0B" w:rsidRPr="00D95E0B" w:rsidRDefault="00D95E0B" w:rsidP="00D95E0B">
            <w:pPr>
              <w:ind w:firstLine="0"/>
            </w:pPr>
            <w:r>
              <w:t>Harris</w:t>
            </w:r>
          </w:p>
        </w:tc>
      </w:tr>
      <w:tr w:rsidR="00D95E0B" w:rsidRPr="00D95E0B" w14:paraId="2CD1BC5D" w14:textId="77777777" w:rsidTr="00D95E0B">
        <w:tc>
          <w:tcPr>
            <w:tcW w:w="2179" w:type="dxa"/>
            <w:shd w:val="clear" w:color="auto" w:fill="auto"/>
          </w:tcPr>
          <w:p w14:paraId="1B913E1A" w14:textId="2EE9BEA8" w:rsidR="00D95E0B" w:rsidRPr="00D95E0B" w:rsidRDefault="00D95E0B" w:rsidP="00D95E0B">
            <w:pPr>
              <w:ind w:firstLine="0"/>
            </w:pPr>
            <w:r>
              <w:t>Hartnett</w:t>
            </w:r>
          </w:p>
        </w:tc>
        <w:tc>
          <w:tcPr>
            <w:tcW w:w="2179" w:type="dxa"/>
            <w:shd w:val="clear" w:color="auto" w:fill="auto"/>
          </w:tcPr>
          <w:p w14:paraId="2E082704" w14:textId="5843F006" w:rsidR="00D95E0B" w:rsidRPr="00D95E0B" w:rsidRDefault="00D95E0B" w:rsidP="00D95E0B">
            <w:pPr>
              <w:ind w:firstLine="0"/>
            </w:pPr>
            <w:r>
              <w:t>Hewitt</w:t>
            </w:r>
          </w:p>
        </w:tc>
        <w:tc>
          <w:tcPr>
            <w:tcW w:w="2180" w:type="dxa"/>
            <w:shd w:val="clear" w:color="auto" w:fill="auto"/>
          </w:tcPr>
          <w:p w14:paraId="09CD8771" w14:textId="415BEA79" w:rsidR="00D95E0B" w:rsidRPr="00D95E0B" w:rsidRDefault="00D95E0B" w:rsidP="00D95E0B">
            <w:pPr>
              <w:ind w:firstLine="0"/>
            </w:pPr>
            <w:r>
              <w:t>Hiott</w:t>
            </w:r>
          </w:p>
        </w:tc>
      </w:tr>
      <w:tr w:rsidR="00D95E0B" w:rsidRPr="00D95E0B" w14:paraId="511ADDF9" w14:textId="77777777" w:rsidTr="00D95E0B">
        <w:tc>
          <w:tcPr>
            <w:tcW w:w="2179" w:type="dxa"/>
            <w:shd w:val="clear" w:color="auto" w:fill="auto"/>
          </w:tcPr>
          <w:p w14:paraId="05340C1D" w14:textId="7E3F0B0E" w:rsidR="00D95E0B" w:rsidRPr="00D95E0B" w:rsidRDefault="00D95E0B" w:rsidP="00D95E0B">
            <w:pPr>
              <w:ind w:firstLine="0"/>
            </w:pPr>
            <w:r>
              <w:t>Hixon</w:t>
            </w:r>
          </w:p>
        </w:tc>
        <w:tc>
          <w:tcPr>
            <w:tcW w:w="2179" w:type="dxa"/>
            <w:shd w:val="clear" w:color="auto" w:fill="auto"/>
          </w:tcPr>
          <w:p w14:paraId="38C15D39" w14:textId="539815E4" w:rsidR="00D95E0B" w:rsidRPr="00D95E0B" w:rsidRDefault="00D95E0B" w:rsidP="00D95E0B">
            <w:pPr>
              <w:ind w:firstLine="0"/>
            </w:pPr>
            <w:r>
              <w:t>Hyde</w:t>
            </w:r>
          </w:p>
        </w:tc>
        <w:tc>
          <w:tcPr>
            <w:tcW w:w="2180" w:type="dxa"/>
            <w:shd w:val="clear" w:color="auto" w:fill="auto"/>
          </w:tcPr>
          <w:p w14:paraId="6D221F62" w14:textId="0C8CA4C5" w:rsidR="00D95E0B" w:rsidRPr="00D95E0B" w:rsidRDefault="00D95E0B" w:rsidP="00D95E0B">
            <w:pPr>
              <w:ind w:firstLine="0"/>
            </w:pPr>
            <w:r>
              <w:t>S. Jones</w:t>
            </w:r>
          </w:p>
        </w:tc>
      </w:tr>
      <w:tr w:rsidR="00D95E0B" w:rsidRPr="00D95E0B" w14:paraId="1067DA81" w14:textId="77777777" w:rsidTr="00D95E0B">
        <w:tc>
          <w:tcPr>
            <w:tcW w:w="2179" w:type="dxa"/>
            <w:shd w:val="clear" w:color="auto" w:fill="auto"/>
          </w:tcPr>
          <w:p w14:paraId="0EC27E8A" w14:textId="0A99E459" w:rsidR="00D95E0B" w:rsidRPr="00D95E0B" w:rsidRDefault="00D95E0B" w:rsidP="00D95E0B">
            <w:pPr>
              <w:ind w:firstLine="0"/>
            </w:pPr>
            <w:r>
              <w:t>Jordan</w:t>
            </w:r>
          </w:p>
        </w:tc>
        <w:tc>
          <w:tcPr>
            <w:tcW w:w="2179" w:type="dxa"/>
            <w:shd w:val="clear" w:color="auto" w:fill="auto"/>
          </w:tcPr>
          <w:p w14:paraId="567D28E2" w14:textId="4CD9E872" w:rsidR="00D95E0B" w:rsidRPr="00D95E0B" w:rsidRDefault="00D95E0B" w:rsidP="00D95E0B">
            <w:pPr>
              <w:ind w:firstLine="0"/>
            </w:pPr>
            <w:r>
              <w:t>Kilmartin</w:t>
            </w:r>
          </w:p>
        </w:tc>
        <w:tc>
          <w:tcPr>
            <w:tcW w:w="2180" w:type="dxa"/>
            <w:shd w:val="clear" w:color="auto" w:fill="auto"/>
          </w:tcPr>
          <w:p w14:paraId="1A963B26" w14:textId="5EB74D81" w:rsidR="00D95E0B" w:rsidRPr="00D95E0B" w:rsidRDefault="00D95E0B" w:rsidP="00D95E0B">
            <w:pPr>
              <w:ind w:firstLine="0"/>
            </w:pPr>
            <w:r>
              <w:t>Landing</w:t>
            </w:r>
          </w:p>
        </w:tc>
      </w:tr>
      <w:tr w:rsidR="00D95E0B" w:rsidRPr="00D95E0B" w14:paraId="5EA7691B" w14:textId="77777777" w:rsidTr="00D95E0B">
        <w:tc>
          <w:tcPr>
            <w:tcW w:w="2179" w:type="dxa"/>
            <w:shd w:val="clear" w:color="auto" w:fill="auto"/>
          </w:tcPr>
          <w:p w14:paraId="7B363517" w14:textId="392543E0" w:rsidR="00D95E0B" w:rsidRPr="00D95E0B" w:rsidRDefault="00D95E0B" w:rsidP="00D95E0B">
            <w:pPr>
              <w:ind w:firstLine="0"/>
            </w:pPr>
            <w:r>
              <w:t>Lawson</w:t>
            </w:r>
          </w:p>
        </w:tc>
        <w:tc>
          <w:tcPr>
            <w:tcW w:w="2179" w:type="dxa"/>
            <w:shd w:val="clear" w:color="auto" w:fill="auto"/>
          </w:tcPr>
          <w:p w14:paraId="699FB654" w14:textId="65A9C56F" w:rsidR="00D95E0B" w:rsidRPr="00D95E0B" w:rsidRDefault="00D95E0B" w:rsidP="00D95E0B">
            <w:pPr>
              <w:ind w:firstLine="0"/>
            </w:pPr>
            <w:r>
              <w:t>Leber</w:t>
            </w:r>
          </w:p>
        </w:tc>
        <w:tc>
          <w:tcPr>
            <w:tcW w:w="2180" w:type="dxa"/>
            <w:shd w:val="clear" w:color="auto" w:fill="auto"/>
          </w:tcPr>
          <w:p w14:paraId="2F22A1D6" w14:textId="3D082418" w:rsidR="00D95E0B" w:rsidRPr="00D95E0B" w:rsidRDefault="00D95E0B" w:rsidP="00D95E0B">
            <w:pPr>
              <w:ind w:firstLine="0"/>
            </w:pPr>
            <w:r>
              <w:t>Ligon</w:t>
            </w:r>
          </w:p>
        </w:tc>
      </w:tr>
      <w:tr w:rsidR="00D95E0B" w:rsidRPr="00D95E0B" w14:paraId="459A86ED" w14:textId="77777777" w:rsidTr="00D95E0B">
        <w:tc>
          <w:tcPr>
            <w:tcW w:w="2179" w:type="dxa"/>
            <w:shd w:val="clear" w:color="auto" w:fill="auto"/>
          </w:tcPr>
          <w:p w14:paraId="57780CE5" w14:textId="7C5D6E5A" w:rsidR="00D95E0B" w:rsidRPr="00D95E0B" w:rsidRDefault="00D95E0B" w:rsidP="00D95E0B">
            <w:pPr>
              <w:ind w:firstLine="0"/>
            </w:pPr>
            <w:r>
              <w:t>Long</w:t>
            </w:r>
          </w:p>
        </w:tc>
        <w:tc>
          <w:tcPr>
            <w:tcW w:w="2179" w:type="dxa"/>
            <w:shd w:val="clear" w:color="auto" w:fill="auto"/>
          </w:tcPr>
          <w:p w14:paraId="33939019" w14:textId="275F7765" w:rsidR="00D95E0B" w:rsidRPr="00D95E0B" w:rsidRDefault="00D95E0B" w:rsidP="00D95E0B">
            <w:pPr>
              <w:ind w:firstLine="0"/>
            </w:pPr>
            <w:r>
              <w:t>Lowe</w:t>
            </w:r>
          </w:p>
        </w:tc>
        <w:tc>
          <w:tcPr>
            <w:tcW w:w="2180" w:type="dxa"/>
            <w:shd w:val="clear" w:color="auto" w:fill="auto"/>
          </w:tcPr>
          <w:p w14:paraId="3F0BDFEE" w14:textId="14742B8B" w:rsidR="00D95E0B" w:rsidRPr="00D95E0B" w:rsidRDefault="00D95E0B" w:rsidP="00D95E0B">
            <w:pPr>
              <w:ind w:firstLine="0"/>
            </w:pPr>
            <w:r>
              <w:t>Magnuson</w:t>
            </w:r>
          </w:p>
        </w:tc>
      </w:tr>
      <w:tr w:rsidR="00D95E0B" w:rsidRPr="00D95E0B" w14:paraId="46E88AB7" w14:textId="77777777" w:rsidTr="00D95E0B">
        <w:tc>
          <w:tcPr>
            <w:tcW w:w="2179" w:type="dxa"/>
            <w:shd w:val="clear" w:color="auto" w:fill="auto"/>
          </w:tcPr>
          <w:p w14:paraId="5437074A" w14:textId="47B742C5" w:rsidR="00D95E0B" w:rsidRPr="00D95E0B" w:rsidRDefault="00D95E0B" w:rsidP="00D95E0B">
            <w:pPr>
              <w:ind w:firstLine="0"/>
            </w:pPr>
            <w:r>
              <w:t>May</w:t>
            </w:r>
          </w:p>
        </w:tc>
        <w:tc>
          <w:tcPr>
            <w:tcW w:w="2179" w:type="dxa"/>
            <w:shd w:val="clear" w:color="auto" w:fill="auto"/>
          </w:tcPr>
          <w:p w14:paraId="5E1F8FE0" w14:textId="5C896026" w:rsidR="00D95E0B" w:rsidRPr="00D95E0B" w:rsidRDefault="00D95E0B" w:rsidP="00D95E0B">
            <w:pPr>
              <w:ind w:firstLine="0"/>
            </w:pPr>
            <w:r>
              <w:t>McCabe</w:t>
            </w:r>
          </w:p>
        </w:tc>
        <w:tc>
          <w:tcPr>
            <w:tcW w:w="2180" w:type="dxa"/>
            <w:shd w:val="clear" w:color="auto" w:fill="auto"/>
          </w:tcPr>
          <w:p w14:paraId="7BDF7716" w14:textId="1D3A70D1" w:rsidR="00D95E0B" w:rsidRPr="00D95E0B" w:rsidRDefault="00D95E0B" w:rsidP="00D95E0B">
            <w:pPr>
              <w:ind w:firstLine="0"/>
            </w:pPr>
            <w:r>
              <w:t>McCravy</w:t>
            </w:r>
          </w:p>
        </w:tc>
      </w:tr>
      <w:tr w:rsidR="00D95E0B" w:rsidRPr="00D95E0B" w14:paraId="7FEFF743" w14:textId="77777777" w:rsidTr="00D95E0B">
        <w:tc>
          <w:tcPr>
            <w:tcW w:w="2179" w:type="dxa"/>
            <w:shd w:val="clear" w:color="auto" w:fill="auto"/>
          </w:tcPr>
          <w:p w14:paraId="621E74E8" w14:textId="6606C1B0" w:rsidR="00D95E0B" w:rsidRPr="00D95E0B" w:rsidRDefault="00D95E0B" w:rsidP="00D95E0B">
            <w:pPr>
              <w:ind w:firstLine="0"/>
            </w:pPr>
            <w:r>
              <w:t>McGinnis</w:t>
            </w:r>
          </w:p>
        </w:tc>
        <w:tc>
          <w:tcPr>
            <w:tcW w:w="2179" w:type="dxa"/>
            <w:shd w:val="clear" w:color="auto" w:fill="auto"/>
          </w:tcPr>
          <w:p w14:paraId="4577CDBC" w14:textId="2C416CE2" w:rsidR="00D95E0B" w:rsidRPr="00D95E0B" w:rsidRDefault="00D95E0B" w:rsidP="00D95E0B">
            <w:pPr>
              <w:ind w:firstLine="0"/>
            </w:pPr>
            <w:r>
              <w:t>Mitchell</w:t>
            </w:r>
          </w:p>
        </w:tc>
        <w:tc>
          <w:tcPr>
            <w:tcW w:w="2180" w:type="dxa"/>
            <w:shd w:val="clear" w:color="auto" w:fill="auto"/>
          </w:tcPr>
          <w:p w14:paraId="201C7CE4" w14:textId="64FADBD0" w:rsidR="00D95E0B" w:rsidRPr="00D95E0B" w:rsidRDefault="00D95E0B" w:rsidP="00D95E0B">
            <w:pPr>
              <w:ind w:firstLine="0"/>
            </w:pPr>
            <w:r>
              <w:t>T. Moore</w:t>
            </w:r>
          </w:p>
        </w:tc>
      </w:tr>
      <w:tr w:rsidR="00D95E0B" w:rsidRPr="00D95E0B" w14:paraId="442FEF1B" w14:textId="77777777" w:rsidTr="00D95E0B">
        <w:tc>
          <w:tcPr>
            <w:tcW w:w="2179" w:type="dxa"/>
            <w:shd w:val="clear" w:color="auto" w:fill="auto"/>
          </w:tcPr>
          <w:p w14:paraId="33EDCDA3" w14:textId="06CF9FDF" w:rsidR="00D95E0B" w:rsidRPr="00D95E0B" w:rsidRDefault="00D95E0B" w:rsidP="00D95E0B">
            <w:pPr>
              <w:ind w:firstLine="0"/>
            </w:pPr>
            <w:r>
              <w:t>A. M. Morgan</w:t>
            </w:r>
          </w:p>
        </w:tc>
        <w:tc>
          <w:tcPr>
            <w:tcW w:w="2179" w:type="dxa"/>
            <w:shd w:val="clear" w:color="auto" w:fill="auto"/>
          </w:tcPr>
          <w:p w14:paraId="44F6A947" w14:textId="6634D14D" w:rsidR="00D95E0B" w:rsidRPr="00D95E0B" w:rsidRDefault="00D95E0B" w:rsidP="00D95E0B">
            <w:pPr>
              <w:ind w:firstLine="0"/>
            </w:pPr>
            <w:r>
              <w:t>T. A. Morgan</w:t>
            </w:r>
          </w:p>
        </w:tc>
        <w:tc>
          <w:tcPr>
            <w:tcW w:w="2180" w:type="dxa"/>
            <w:shd w:val="clear" w:color="auto" w:fill="auto"/>
          </w:tcPr>
          <w:p w14:paraId="45C8D213" w14:textId="134E6605" w:rsidR="00D95E0B" w:rsidRPr="00D95E0B" w:rsidRDefault="00D95E0B" w:rsidP="00D95E0B">
            <w:pPr>
              <w:ind w:firstLine="0"/>
            </w:pPr>
            <w:r>
              <w:t>Murphy</w:t>
            </w:r>
          </w:p>
        </w:tc>
      </w:tr>
      <w:tr w:rsidR="00D95E0B" w:rsidRPr="00D95E0B" w14:paraId="2A9BDA88" w14:textId="77777777" w:rsidTr="00D95E0B">
        <w:tc>
          <w:tcPr>
            <w:tcW w:w="2179" w:type="dxa"/>
            <w:shd w:val="clear" w:color="auto" w:fill="auto"/>
          </w:tcPr>
          <w:p w14:paraId="7DF4AE3B" w14:textId="41AC88A3" w:rsidR="00D95E0B" w:rsidRPr="00D95E0B" w:rsidRDefault="00D95E0B" w:rsidP="00D95E0B">
            <w:pPr>
              <w:ind w:firstLine="0"/>
            </w:pPr>
            <w:r>
              <w:t>Neese</w:t>
            </w:r>
          </w:p>
        </w:tc>
        <w:tc>
          <w:tcPr>
            <w:tcW w:w="2179" w:type="dxa"/>
            <w:shd w:val="clear" w:color="auto" w:fill="auto"/>
          </w:tcPr>
          <w:p w14:paraId="2ECCFBF4" w14:textId="13029F3F" w:rsidR="00D95E0B" w:rsidRPr="00D95E0B" w:rsidRDefault="00D95E0B" w:rsidP="00D95E0B">
            <w:pPr>
              <w:ind w:firstLine="0"/>
            </w:pPr>
            <w:r>
              <w:t>B. Newton</w:t>
            </w:r>
          </w:p>
        </w:tc>
        <w:tc>
          <w:tcPr>
            <w:tcW w:w="2180" w:type="dxa"/>
            <w:shd w:val="clear" w:color="auto" w:fill="auto"/>
          </w:tcPr>
          <w:p w14:paraId="08EA967C" w14:textId="66A3F90B" w:rsidR="00D95E0B" w:rsidRPr="00D95E0B" w:rsidRDefault="00D95E0B" w:rsidP="00D95E0B">
            <w:pPr>
              <w:ind w:firstLine="0"/>
            </w:pPr>
            <w:r>
              <w:t>W. Newton</w:t>
            </w:r>
          </w:p>
        </w:tc>
      </w:tr>
      <w:tr w:rsidR="00D95E0B" w:rsidRPr="00D95E0B" w14:paraId="23E1EB9F" w14:textId="77777777" w:rsidTr="00D95E0B">
        <w:tc>
          <w:tcPr>
            <w:tcW w:w="2179" w:type="dxa"/>
            <w:shd w:val="clear" w:color="auto" w:fill="auto"/>
          </w:tcPr>
          <w:p w14:paraId="381B51D3" w14:textId="3B960DF0" w:rsidR="00D95E0B" w:rsidRPr="00D95E0B" w:rsidRDefault="00D95E0B" w:rsidP="00D95E0B">
            <w:pPr>
              <w:ind w:firstLine="0"/>
            </w:pPr>
            <w:r>
              <w:t>Nutt</w:t>
            </w:r>
          </w:p>
        </w:tc>
        <w:tc>
          <w:tcPr>
            <w:tcW w:w="2179" w:type="dxa"/>
            <w:shd w:val="clear" w:color="auto" w:fill="auto"/>
          </w:tcPr>
          <w:p w14:paraId="0B1ECAE5" w14:textId="06A17C18" w:rsidR="00D95E0B" w:rsidRPr="00D95E0B" w:rsidRDefault="00D95E0B" w:rsidP="00D95E0B">
            <w:pPr>
              <w:ind w:firstLine="0"/>
            </w:pPr>
            <w:r>
              <w:t>O'Neal</w:t>
            </w:r>
          </w:p>
        </w:tc>
        <w:tc>
          <w:tcPr>
            <w:tcW w:w="2180" w:type="dxa"/>
            <w:shd w:val="clear" w:color="auto" w:fill="auto"/>
          </w:tcPr>
          <w:p w14:paraId="375A725B" w14:textId="7C225844" w:rsidR="00D95E0B" w:rsidRPr="00D95E0B" w:rsidRDefault="00D95E0B" w:rsidP="00D95E0B">
            <w:pPr>
              <w:ind w:firstLine="0"/>
            </w:pPr>
            <w:r>
              <w:t>Oremus</w:t>
            </w:r>
          </w:p>
        </w:tc>
      </w:tr>
      <w:tr w:rsidR="00D95E0B" w:rsidRPr="00D95E0B" w14:paraId="50FD5AB8" w14:textId="77777777" w:rsidTr="00D95E0B">
        <w:tc>
          <w:tcPr>
            <w:tcW w:w="2179" w:type="dxa"/>
            <w:shd w:val="clear" w:color="auto" w:fill="auto"/>
          </w:tcPr>
          <w:p w14:paraId="2D18EF15" w14:textId="4CA127B5" w:rsidR="00D95E0B" w:rsidRPr="00D95E0B" w:rsidRDefault="00D95E0B" w:rsidP="00D95E0B">
            <w:pPr>
              <w:ind w:firstLine="0"/>
            </w:pPr>
            <w:r>
              <w:t>Pace</w:t>
            </w:r>
          </w:p>
        </w:tc>
        <w:tc>
          <w:tcPr>
            <w:tcW w:w="2179" w:type="dxa"/>
            <w:shd w:val="clear" w:color="auto" w:fill="auto"/>
          </w:tcPr>
          <w:p w14:paraId="3098B493" w14:textId="5D7D2019" w:rsidR="00D95E0B" w:rsidRPr="00D95E0B" w:rsidRDefault="00D95E0B" w:rsidP="00D95E0B">
            <w:pPr>
              <w:ind w:firstLine="0"/>
            </w:pPr>
            <w:r>
              <w:t>Pedalino</w:t>
            </w:r>
          </w:p>
        </w:tc>
        <w:tc>
          <w:tcPr>
            <w:tcW w:w="2180" w:type="dxa"/>
            <w:shd w:val="clear" w:color="auto" w:fill="auto"/>
          </w:tcPr>
          <w:p w14:paraId="6D542ADD" w14:textId="244534A7" w:rsidR="00D95E0B" w:rsidRPr="00D95E0B" w:rsidRDefault="00D95E0B" w:rsidP="00D95E0B">
            <w:pPr>
              <w:ind w:firstLine="0"/>
            </w:pPr>
            <w:r>
              <w:t>Pope</w:t>
            </w:r>
          </w:p>
        </w:tc>
      </w:tr>
      <w:tr w:rsidR="00D95E0B" w:rsidRPr="00D95E0B" w14:paraId="3F5A38BE" w14:textId="77777777" w:rsidTr="00D95E0B">
        <w:tc>
          <w:tcPr>
            <w:tcW w:w="2179" w:type="dxa"/>
            <w:shd w:val="clear" w:color="auto" w:fill="auto"/>
          </w:tcPr>
          <w:p w14:paraId="228E1731" w14:textId="0E01AEC8" w:rsidR="00D95E0B" w:rsidRPr="00D95E0B" w:rsidRDefault="00D95E0B" w:rsidP="00D95E0B">
            <w:pPr>
              <w:ind w:firstLine="0"/>
            </w:pPr>
            <w:r>
              <w:t>Robbins</w:t>
            </w:r>
          </w:p>
        </w:tc>
        <w:tc>
          <w:tcPr>
            <w:tcW w:w="2179" w:type="dxa"/>
            <w:shd w:val="clear" w:color="auto" w:fill="auto"/>
          </w:tcPr>
          <w:p w14:paraId="401C7E2E" w14:textId="719AE666" w:rsidR="00D95E0B" w:rsidRPr="00D95E0B" w:rsidRDefault="00D95E0B" w:rsidP="00D95E0B">
            <w:pPr>
              <w:ind w:firstLine="0"/>
            </w:pPr>
            <w:r>
              <w:t>Sandifer</w:t>
            </w:r>
          </w:p>
        </w:tc>
        <w:tc>
          <w:tcPr>
            <w:tcW w:w="2180" w:type="dxa"/>
            <w:shd w:val="clear" w:color="auto" w:fill="auto"/>
          </w:tcPr>
          <w:p w14:paraId="20217A36" w14:textId="5E85DCA6" w:rsidR="00D95E0B" w:rsidRPr="00D95E0B" w:rsidRDefault="00D95E0B" w:rsidP="00D95E0B">
            <w:pPr>
              <w:ind w:firstLine="0"/>
            </w:pPr>
            <w:r>
              <w:t>Schuessler</w:t>
            </w:r>
          </w:p>
        </w:tc>
      </w:tr>
      <w:tr w:rsidR="00D95E0B" w:rsidRPr="00D95E0B" w14:paraId="17713D75" w14:textId="77777777" w:rsidTr="00D95E0B">
        <w:tc>
          <w:tcPr>
            <w:tcW w:w="2179" w:type="dxa"/>
            <w:shd w:val="clear" w:color="auto" w:fill="auto"/>
          </w:tcPr>
          <w:p w14:paraId="033FA3AC" w14:textId="506EC769" w:rsidR="00D95E0B" w:rsidRPr="00D95E0B" w:rsidRDefault="00D95E0B" w:rsidP="00D95E0B">
            <w:pPr>
              <w:ind w:firstLine="0"/>
            </w:pPr>
            <w:r>
              <w:t>Sessions</w:t>
            </w:r>
          </w:p>
        </w:tc>
        <w:tc>
          <w:tcPr>
            <w:tcW w:w="2179" w:type="dxa"/>
            <w:shd w:val="clear" w:color="auto" w:fill="auto"/>
          </w:tcPr>
          <w:p w14:paraId="3B76BE5F" w14:textId="44E4F1B1" w:rsidR="00D95E0B" w:rsidRPr="00D95E0B" w:rsidRDefault="00D95E0B" w:rsidP="00D95E0B">
            <w:pPr>
              <w:ind w:firstLine="0"/>
            </w:pPr>
            <w:r>
              <w:t>G. M. Smith</w:t>
            </w:r>
          </w:p>
        </w:tc>
        <w:tc>
          <w:tcPr>
            <w:tcW w:w="2180" w:type="dxa"/>
            <w:shd w:val="clear" w:color="auto" w:fill="auto"/>
          </w:tcPr>
          <w:p w14:paraId="557227E4" w14:textId="1E18F862" w:rsidR="00D95E0B" w:rsidRPr="00D95E0B" w:rsidRDefault="00D95E0B" w:rsidP="00D95E0B">
            <w:pPr>
              <w:ind w:firstLine="0"/>
            </w:pPr>
            <w:r>
              <w:t>M. M. Smith</w:t>
            </w:r>
          </w:p>
        </w:tc>
      </w:tr>
      <w:tr w:rsidR="00D95E0B" w:rsidRPr="00D95E0B" w14:paraId="6467B224" w14:textId="77777777" w:rsidTr="00D95E0B">
        <w:tc>
          <w:tcPr>
            <w:tcW w:w="2179" w:type="dxa"/>
            <w:shd w:val="clear" w:color="auto" w:fill="auto"/>
          </w:tcPr>
          <w:p w14:paraId="6E4F6CFF" w14:textId="3EFD7C5A" w:rsidR="00D95E0B" w:rsidRPr="00D95E0B" w:rsidRDefault="00D95E0B" w:rsidP="00D95E0B">
            <w:pPr>
              <w:ind w:firstLine="0"/>
            </w:pPr>
            <w:r>
              <w:t>Taylor</w:t>
            </w:r>
          </w:p>
        </w:tc>
        <w:tc>
          <w:tcPr>
            <w:tcW w:w="2179" w:type="dxa"/>
            <w:shd w:val="clear" w:color="auto" w:fill="auto"/>
          </w:tcPr>
          <w:p w14:paraId="78155504" w14:textId="1D985DBE" w:rsidR="00D95E0B" w:rsidRPr="00D95E0B" w:rsidRDefault="00D95E0B" w:rsidP="00D95E0B">
            <w:pPr>
              <w:ind w:firstLine="0"/>
            </w:pPr>
            <w:r>
              <w:t>Thayer</w:t>
            </w:r>
          </w:p>
        </w:tc>
        <w:tc>
          <w:tcPr>
            <w:tcW w:w="2180" w:type="dxa"/>
            <w:shd w:val="clear" w:color="auto" w:fill="auto"/>
          </w:tcPr>
          <w:p w14:paraId="656B6752" w14:textId="7950FBB7" w:rsidR="00D95E0B" w:rsidRPr="00D95E0B" w:rsidRDefault="00D95E0B" w:rsidP="00D95E0B">
            <w:pPr>
              <w:ind w:firstLine="0"/>
            </w:pPr>
            <w:r>
              <w:t>Trantham</w:t>
            </w:r>
          </w:p>
        </w:tc>
      </w:tr>
      <w:tr w:rsidR="00D95E0B" w:rsidRPr="00D95E0B" w14:paraId="45B42BEA" w14:textId="77777777" w:rsidTr="00D95E0B">
        <w:tc>
          <w:tcPr>
            <w:tcW w:w="2179" w:type="dxa"/>
            <w:shd w:val="clear" w:color="auto" w:fill="auto"/>
          </w:tcPr>
          <w:p w14:paraId="792A0ADB" w14:textId="32D59670" w:rsidR="00D95E0B" w:rsidRPr="00D95E0B" w:rsidRDefault="00D95E0B" w:rsidP="00D95E0B">
            <w:pPr>
              <w:keepNext/>
              <w:ind w:firstLine="0"/>
            </w:pPr>
            <w:r>
              <w:t>Vaughan</w:t>
            </w:r>
          </w:p>
        </w:tc>
        <w:tc>
          <w:tcPr>
            <w:tcW w:w="2179" w:type="dxa"/>
            <w:shd w:val="clear" w:color="auto" w:fill="auto"/>
          </w:tcPr>
          <w:p w14:paraId="5CEF7675" w14:textId="46F92360" w:rsidR="00D95E0B" w:rsidRPr="00D95E0B" w:rsidRDefault="00D95E0B" w:rsidP="00D95E0B">
            <w:pPr>
              <w:keepNext/>
              <w:ind w:firstLine="0"/>
            </w:pPr>
            <w:r>
              <w:t>West</w:t>
            </w:r>
          </w:p>
        </w:tc>
        <w:tc>
          <w:tcPr>
            <w:tcW w:w="2180" w:type="dxa"/>
            <w:shd w:val="clear" w:color="auto" w:fill="auto"/>
          </w:tcPr>
          <w:p w14:paraId="69A04CEE" w14:textId="5ECEE7CD" w:rsidR="00D95E0B" w:rsidRPr="00D95E0B" w:rsidRDefault="00D95E0B" w:rsidP="00D95E0B">
            <w:pPr>
              <w:keepNext/>
              <w:ind w:firstLine="0"/>
            </w:pPr>
            <w:r>
              <w:t>White</w:t>
            </w:r>
          </w:p>
        </w:tc>
      </w:tr>
      <w:tr w:rsidR="00D95E0B" w:rsidRPr="00D95E0B" w14:paraId="6CE40ED4" w14:textId="77777777" w:rsidTr="00D95E0B">
        <w:tc>
          <w:tcPr>
            <w:tcW w:w="2179" w:type="dxa"/>
            <w:shd w:val="clear" w:color="auto" w:fill="auto"/>
          </w:tcPr>
          <w:p w14:paraId="2C05879A" w14:textId="429F79B7" w:rsidR="00D95E0B" w:rsidRPr="00D95E0B" w:rsidRDefault="00D95E0B" w:rsidP="00D95E0B">
            <w:pPr>
              <w:keepNext/>
              <w:ind w:firstLine="0"/>
            </w:pPr>
            <w:r>
              <w:t>Whitmire</w:t>
            </w:r>
          </w:p>
        </w:tc>
        <w:tc>
          <w:tcPr>
            <w:tcW w:w="2179" w:type="dxa"/>
            <w:shd w:val="clear" w:color="auto" w:fill="auto"/>
          </w:tcPr>
          <w:p w14:paraId="6B2FDF62" w14:textId="7B0D3DF0" w:rsidR="00D95E0B" w:rsidRPr="00D95E0B" w:rsidRDefault="00D95E0B" w:rsidP="00D95E0B">
            <w:pPr>
              <w:keepNext/>
              <w:ind w:firstLine="0"/>
            </w:pPr>
            <w:r>
              <w:t>Willis</w:t>
            </w:r>
          </w:p>
        </w:tc>
        <w:tc>
          <w:tcPr>
            <w:tcW w:w="2180" w:type="dxa"/>
            <w:shd w:val="clear" w:color="auto" w:fill="auto"/>
          </w:tcPr>
          <w:p w14:paraId="26999489" w14:textId="460E25EF" w:rsidR="00D95E0B" w:rsidRPr="00D95E0B" w:rsidRDefault="00D95E0B" w:rsidP="00D95E0B">
            <w:pPr>
              <w:keepNext/>
              <w:ind w:firstLine="0"/>
            </w:pPr>
            <w:r>
              <w:t>Wooten</w:t>
            </w:r>
          </w:p>
        </w:tc>
      </w:tr>
    </w:tbl>
    <w:p w14:paraId="43CF4B2B" w14:textId="77777777" w:rsidR="00D95E0B" w:rsidRDefault="00D95E0B" w:rsidP="00D95E0B"/>
    <w:p w14:paraId="2DD8985B" w14:textId="0D2F8DDA" w:rsidR="00D95E0B" w:rsidRDefault="00D95E0B" w:rsidP="00D95E0B">
      <w:pPr>
        <w:jc w:val="center"/>
        <w:rPr>
          <w:b/>
        </w:rPr>
      </w:pPr>
      <w:r w:rsidRPr="00D95E0B">
        <w:rPr>
          <w:b/>
        </w:rPr>
        <w:t>Total--78</w:t>
      </w:r>
    </w:p>
    <w:p w14:paraId="74619007" w14:textId="5DDF5757" w:rsidR="00D95E0B" w:rsidRDefault="00D95E0B" w:rsidP="00D95E0B">
      <w:pPr>
        <w:jc w:val="center"/>
        <w:rPr>
          <w:b/>
        </w:rPr>
      </w:pPr>
    </w:p>
    <w:p w14:paraId="555EE445"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1017C9D3" w14:textId="77777777" w:rsidTr="00D95E0B">
        <w:tc>
          <w:tcPr>
            <w:tcW w:w="2179" w:type="dxa"/>
            <w:shd w:val="clear" w:color="auto" w:fill="auto"/>
          </w:tcPr>
          <w:p w14:paraId="26454298" w14:textId="3B1383B4" w:rsidR="00D95E0B" w:rsidRPr="00D95E0B" w:rsidRDefault="00D95E0B" w:rsidP="00D95E0B">
            <w:pPr>
              <w:keepNext/>
              <w:ind w:firstLine="0"/>
            </w:pPr>
            <w:r>
              <w:t>Anderson</w:t>
            </w:r>
          </w:p>
        </w:tc>
        <w:tc>
          <w:tcPr>
            <w:tcW w:w="2179" w:type="dxa"/>
            <w:shd w:val="clear" w:color="auto" w:fill="auto"/>
          </w:tcPr>
          <w:p w14:paraId="4A1877FE" w14:textId="76B0747E" w:rsidR="00D95E0B" w:rsidRPr="00D95E0B" w:rsidRDefault="00D95E0B" w:rsidP="00D95E0B">
            <w:pPr>
              <w:keepNext/>
              <w:ind w:firstLine="0"/>
            </w:pPr>
            <w:r>
              <w:t>Bauer</w:t>
            </w:r>
          </w:p>
        </w:tc>
        <w:tc>
          <w:tcPr>
            <w:tcW w:w="2180" w:type="dxa"/>
            <w:shd w:val="clear" w:color="auto" w:fill="auto"/>
          </w:tcPr>
          <w:p w14:paraId="27C01CA6" w14:textId="6A71F963" w:rsidR="00D95E0B" w:rsidRPr="00D95E0B" w:rsidRDefault="00D95E0B" w:rsidP="00D95E0B">
            <w:pPr>
              <w:keepNext/>
              <w:ind w:firstLine="0"/>
            </w:pPr>
            <w:r>
              <w:t>Bernstein</w:t>
            </w:r>
          </w:p>
        </w:tc>
      </w:tr>
      <w:tr w:rsidR="00D95E0B" w:rsidRPr="00D95E0B" w14:paraId="6714F44B" w14:textId="77777777" w:rsidTr="00D95E0B">
        <w:tc>
          <w:tcPr>
            <w:tcW w:w="2179" w:type="dxa"/>
            <w:shd w:val="clear" w:color="auto" w:fill="auto"/>
          </w:tcPr>
          <w:p w14:paraId="7BA65BFF" w14:textId="31792F4C" w:rsidR="00D95E0B" w:rsidRPr="00D95E0B" w:rsidRDefault="00D95E0B" w:rsidP="00D95E0B">
            <w:pPr>
              <w:ind w:firstLine="0"/>
            </w:pPr>
            <w:r>
              <w:t>Clyburn</w:t>
            </w:r>
          </w:p>
        </w:tc>
        <w:tc>
          <w:tcPr>
            <w:tcW w:w="2179" w:type="dxa"/>
            <w:shd w:val="clear" w:color="auto" w:fill="auto"/>
          </w:tcPr>
          <w:p w14:paraId="38243641" w14:textId="11183268" w:rsidR="00D95E0B" w:rsidRPr="00D95E0B" w:rsidRDefault="00D95E0B" w:rsidP="00D95E0B">
            <w:pPr>
              <w:ind w:firstLine="0"/>
            </w:pPr>
            <w:r>
              <w:t>Cobb-Hunter</w:t>
            </w:r>
          </w:p>
        </w:tc>
        <w:tc>
          <w:tcPr>
            <w:tcW w:w="2180" w:type="dxa"/>
            <w:shd w:val="clear" w:color="auto" w:fill="auto"/>
          </w:tcPr>
          <w:p w14:paraId="604235C0" w14:textId="6852714F" w:rsidR="00D95E0B" w:rsidRPr="00D95E0B" w:rsidRDefault="00D95E0B" w:rsidP="00D95E0B">
            <w:pPr>
              <w:ind w:firstLine="0"/>
            </w:pPr>
            <w:r>
              <w:t>Dillard</w:t>
            </w:r>
          </w:p>
        </w:tc>
      </w:tr>
      <w:tr w:rsidR="00D95E0B" w:rsidRPr="00D95E0B" w14:paraId="0459AD1A" w14:textId="77777777" w:rsidTr="00D95E0B">
        <w:tc>
          <w:tcPr>
            <w:tcW w:w="2179" w:type="dxa"/>
            <w:shd w:val="clear" w:color="auto" w:fill="auto"/>
          </w:tcPr>
          <w:p w14:paraId="29ECD084" w14:textId="3DD1C003" w:rsidR="00D95E0B" w:rsidRPr="00D95E0B" w:rsidRDefault="00D95E0B" w:rsidP="00D95E0B">
            <w:pPr>
              <w:ind w:firstLine="0"/>
            </w:pPr>
            <w:r>
              <w:t>Garvin</w:t>
            </w:r>
          </w:p>
        </w:tc>
        <w:tc>
          <w:tcPr>
            <w:tcW w:w="2179" w:type="dxa"/>
            <w:shd w:val="clear" w:color="auto" w:fill="auto"/>
          </w:tcPr>
          <w:p w14:paraId="7D0827AC" w14:textId="32C0048A" w:rsidR="00D95E0B" w:rsidRPr="00D95E0B" w:rsidRDefault="00D95E0B" w:rsidP="00D95E0B">
            <w:pPr>
              <w:ind w:firstLine="0"/>
            </w:pPr>
            <w:r>
              <w:t>Gilliard</w:t>
            </w:r>
          </w:p>
        </w:tc>
        <w:tc>
          <w:tcPr>
            <w:tcW w:w="2180" w:type="dxa"/>
            <w:shd w:val="clear" w:color="auto" w:fill="auto"/>
          </w:tcPr>
          <w:p w14:paraId="3CE6FBE1" w14:textId="0B7AE69F" w:rsidR="00D95E0B" w:rsidRPr="00D95E0B" w:rsidRDefault="00D95E0B" w:rsidP="00D95E0B">
            <w:pPr>
              <w:ind w:firstLine="0"/>
            </w:pPr>
            <w:r>
              <w:t>Hayes</w:t>
            </w:r>
          </w:p>
        </w:tc>
      </w:tr>
      <w:tr w:rsidR="00D95E0B" w:rsidRPr="00D95E0B" w14:paraId="4B3E3775" w14:textId="77777777" w:rsidTr="00D95E0B">
        <w:tc>
          <w:tcPr>
            <w:tcW w:w="2179" w:type="dxa"/>
            <w:shd w:val="clear" w:color="auto" w:fill="auto"/>
          </w:tcPr>
          <w:p w14:paraId="7F52610F" w14:textId="04EE15FE" w:rsidR="00D95E0B" w:rsidRPr="00D95E0B" w:rsidRDefault="00D95E0B" w:rsidP="00D95E0B">
            <w:pPr>
              <w:ind w:firstLine="0"/>
            </w:pPr>
            <w:r>
              <w:t>Henderson-Myers</w:t>
            </w:r>
          </w:p>
        </w:tc>
        <w:tc>
          <w:tcPr>
            <w:tcW w:w="2179" w:type="dxa"/>
            <w:shd w:val="clear" w:color="auto" w:fill="auto"/>
          </w:tcPr>
          <w:p w14:paraId="16627982" w14:textId="3CCE558A" w:rsidR="00D95E0B" w:rsidRPr="00D95E0B" w:rsidRDefault="00D95E0B" w:rsidP="00D95E0B">
            <w:pPr>
              <w:ind w:firstLine="0"/>
            </w:pPr>
            <w:r>
              <w:t>Hosey</w:t>
            </w:r>
          </w:p>
        </w:tc>
        <w:tc>
          <w:tcPr>
            <w:tcW w:w="2180" w:type="dxa"/>
            <w:shd w:val="clear" w:color="auto" w:fill="auto"/>
          </w:tcPr>
          <w:p w14:paraId="5ADC29D8" w14:textId="52B465AD" w:rsidR="00D95E0B" w:rsidRPr="00D95E0B" w:rsidRDefault="00D95E0B" w:rsidP="00D95E0B">
            <w:pPr>
              <w:ind w:firstLine="0"/>
            </w:pPr>
            <w:r>
              <w:t>Howard</w:t>
            </w:r>
          </w:p>
        </w:tc>
      </w:tr>
      <w:tr w:rsidR="00D95E0B" w:rsidRPr="00D95E0B" w14:paraId="4E7AA0F9" w14:textId="77777777" w:rsidTr="00D95E0B">
        <w:tc>
          <w:tcPr>
            <w:tcW w:w="2179" w:type="dxa"/>
            <w:shd w:val="clear" w:color="auto" w:fill="auto"/>
          </w:tcPr>
          <w:p w14:paraId="2CE2643D" w14:textId="6DAD6FD1" w:rsidR="00D95E0B" w:rsidRPr="00D95E0B" w:rsidRDefault="00D95E0B" w:rsidP="00D95E0B">
            <w:pPr>
              <w:ind w:firstLine="0"/>
            </w:pPr>
            <w:r>
              <w:t>Jefferson</w:t>
            </w:r>
          </w:p>
        </w:tc>
        <w:tc>
          <w:tcPr>
            <w:tcW w:w="2179" w:type="dxa"/>
            <w:shd w:val="clear" w:color="auto" w:fill="auto"/>
          </w:tcPr>
          <w:p w14:paraId="042C3EBF" w14:textId="31A79A31" w:rsidR="00D95E0B" w:rsidRPr="00D95E0B" w:rsidRDefault="00D95E0B" w:rsidP="00D95E0B">
            <w:pPr>
              <w:ind w:firstLine="0"/>
            </w:pPr>
            <w:r>
              <w:t>J. L. Johnson</w:t>
            </w:r>
          </w:p>
        </w:tc>
        <w:tc>
          <w:tcPr>
            <w:tcW w:w="2180" w:type="dxa"/>
            <w:shd w:val="clear" w:color="auto" w:fill="auto"/>
          </w:tcPr>
          <w:p w14:paraId="306FDCE9" w14:textId="05D3079F" w:rsidR="00D95E0B" w:rsidRPr="00D95E0B" w:rsidRDefault="00D95E0B" w:rsidP="00D95E0B">
            <w:pPr>
              <w:ind w:firstLine="0"/>
            </w:pPr>
            <w:r>
              <w:t>W. Jones</w:t>
            </w:r>
          </w:p>
        </w:tc>
      </w:tr>
      <w:tr w:rsidR="00D95E0B" w:rsidRPr="00D95E0B" w14:paraId="20F222A1" w14:textId="77777777" w:rsidTr="00D95E0B">
        <w:tc>
          <w:tcPr>
            <w:tcW w:w="2179" w:type="dxa"/>
            <w:shd w:val="clear" w:color="auto" w:fill="auto"/>
          </w:tcPr>
          <w:p w14:paraId="517E517D" w14:textId="0BD80C9F" w:rsidR="00D95E0B" w:rsidRPr="00D95E0B" w:rsidRDefault="00D95E0B" w:rsidP="00D95E0B">
            <w:pPr>
              <w:ind w:firstLine="0"/>
            </w:pPr>
            <w:r>
              <w:t>King</w:t>
            </w:r>
          </w:p>
        </w:tc>
        <w:tc>
          <w:tcPr>
            <w:tcW w:w="2179" w:type="dxa"/>
            <w:shd w:val="clear" w:color="auto" w:fill="auto"/>
          </w:tcPr>
          <w:p w14:paraId="76090ADD" w14:textId="7A68E987" w:rsidR="00D95E0B" w:rsidRPr="00D95E0B" w:rsidRDefault="00D95E0B" w:rsidP="00D95E0B">
            <w:pPr>
              <w:ind w:firstLine="0"/>
            </w:pPr>
            <w:r>
              <w:t>Kirby</w:t>
            </w:r>
          </w:p>
        </w:tc>
        <w:tc>
          <w:tcPr>
            <w:tcW w:w="2180" w:type="dxa"/>
            <w:shd w:val="clear" w:color="auto" w:fill="auto"/>
          </w:tcPr>
          <w:p w14:paraId="53F2B40C" w14:textId="25D3E1F8" w:rsidR="00D95E0B" w:rsidRPr="00D95E0B" w:rsidRDefault="00D95E0B" w:rsidP="00D95E0B">
            <w:pPr>
              <w:ind w:firstLine="0"/>
            </w:pPr>
            <w:r>
              <w:t>McDaniel</w:t>
            </w:r>
          </w:p>
        </w:tc>
      </w:tr>
      <w:tr w:rsidR="00D95E0B" w:rsidRPr="00D95E0B" w14:paraId="00BB69C8" w14:textId="77777777" w:rsidTr="00D95E0B">
        <w:tc>
          <w:tcPr>
            <w:tcW w:w="2179" w:type="dxa"/>
            <w:shd w:val="clear" w:color="auto" w:fill="auto"/>
          </w:tcPr>
          <w:p w14:paraId="04272E0B" w14:textId="4C90BFBC" w:rsidR="00D95E0B" w:rsidRPr="00D95E0B" w:rsidRDefault="00D95E0B" w:rsidP="00D95E0B">
            <w:pPr>
              <w:ind w:firstLine="0"/>
            </w:pPr>
            <w:r>
              <w:t>J. Moore</w:t>
            </w:r>
          </w:p>
        </w:tc>
        <w:tc>
          <w:tcPr>
            <w:tcW w:w="2179" w:type="dxa"/>
            <w:shd w:val="clear" w:color="auto" w:fill="auto"/>
          </w:tcPr>
          <w:p w14:paraId="6E1E0E45" w14:textId="68186490" w:rsidR="00D95E0B" w:rsidRPr="00D95E0B" w:rsidRDefault="00D95E0B" w:rsidP="00D95E0B">
            <w:pPr>
              <w:ind w:firstLine="0"/>
            </w:pPr>
            <w:r>
              <w:t>Ott</w:t>
            </w:r>
          </w:p>
        </w:tc>
        <w:tc>
          <w:tcPr>
            <w:tcW w:w="2180" w:type="dxa"/>
            <w:shd w:val="clear" w:color="auto" w:fill="auto"/>
          </w:tcPr>
          <w:p w14:paraId="121668B4" w14:textId="0AD6DD47" w:rsidR="00D95E0B" w:rsidRPr="00D95E0B" w:rsidRDefault="00D95E0B" w:rsidP="00D95E0B">
            <w:pPr>
              <w:ind w:firstLine="0"/>
            </w:pPr>
            <w:r>
              <w:t>Rivers</w:t>
            </w:r>
          </w:p>
        </w:tc>
      </w:tr>
      <w:tr w:rsidR="00D95E0B" w:rsidRPr="00D95E0B" w14:paraId="2CE0C37B" w14:textId="77777777" w:rsidTr="00D95E0B">
        <w:tc>
          <w:tcPr>
            <w:tcW w:w="2179" w:type="dxa"/>
            <w:shd w:val="clear" w:color="auto" w:fill="auto"/>
          </w:tcPr>
          <w:p w14:paraId="30D5CD76" w14:textId="6FF3B505" w:rsidR="00D95E0B" w:rsidRPr="00D95E0B" w:rsidRDefault="00D95E0B" w:rsidP="00D95E0B">
            <w:pPr>
              <w:keepNext/>
              <w:ind w:firstLine="0"/>
            </w:pPr>
            <w:r>
              <w:t>Rose</w:t>
            </w:r>
          </w:p>
        </w:tc>
        <w:tc>
          <w:tcPr>
            <w:tcW w:w="2179" w:type="dxa"/>
            <w:shd w:val="clear" w:color="auto" w:fill="auto"/>
          </w:tcPr>
          <w:p w14:paraId="1537FD5D" w14:textId="737484EA" w:rsidR="00D95E0B" w:rsidRPr="00D95E0B" w:rsidRDefault="00D95E0B" w:rsidP="00D95E0B">
            <w:pPr>
              <w:keepNext/>
              <w:ind w:firstLine="0"/>
            </w:pPr>
            <w:r>
              <w:t>Stavrinakis</w:t>
            </w:r>
          </w:p>
        </w:tc>
        <w:tc>
          <w:tcPr>
            <w:tcW w:w="2180" w:type="dxa"/>
            <w:shd w:val="clear" w:color="auto" w:fill="auto"/>
          </w:tcPr>
          <w:p w14:paraId="1FFFA16E" w14:textId="581BE7D6" w:rsidR="00D95E0B" w:rsidRPr="00D95E0B" w:rsidRDefault="00D95E0B" w:rsidP="00D95E0B">
            <w:pPr>
              <w:keepNext/>
              <w:ind w:firstLine="0"/>
            </w:pPr>
            <w:r>
              <w:t>Tedder</w:t>
            </w:r>
          </w:p>
        </w:tc>
      </w:tr>
      <w:tr w:rsidR="00D95E0B" w:rsidRPr="00D95E0B" w14:paraId="65564809" w14:textId="77777777" w:rsidTr="00D95E0B">
        <w:tc>
          <w:tcPr>
            <w:tcW w:w="2179" w:type="dxa"/>
            <w:shd w:val="clear" w:color="auto" w:fill="auto"/>
          </w:tcPr>
          <w:p w14:paraId="45B7FE97" w14:textId="4199ED0F" w:rsidR="00D95E0B" w:rsidRPr="00D95E0B" w:rsidRDefault="00D95E0B" w:rsidP="00D95E0B">
            <w:pPr>
              <w:keepNext/>
              <w:ind w:firstLine="0"/>
            </w:pPr>
            <w:r>
              <w:t>Thigpen</w:t>
            </w:r>
          </w:p>
        </w:tc>
        <w:tc>
          <w:tcPr>
            <w:tcW w:w="2179" w:type="dxa"/>
            <w:shd w:val="clear" w:color="auto" w:fill="auto"/>
          </w:tcPr>
          <w:p w14:paraId="3EAED231" w14:textId="49283D01" w:rsidR="00D95E0B" w:rsidRPr="00D95E0B" w:rsidRDefault="00D95E0B" w:rsidP="00D95E0B">
            <w:pPr>
              <w:keepNext/>
              <w:ind w:firstLine="0"/>
            </w:pPr>
            <w:r>
              <w:t>Wetmore</w:t>
            </w:r>
          </w:p>
        </w:tc>
        <w:tc>
          <w:tcPr>
            <w:tcW w:w="2180" w:type="dxa"/>
            <w:shd w:val="clear" w:color="auto" w:fill="auto"/>
          </w:tcPr>
          <w:p w14:paraId="53C2702D" w14:textId="27B92010" w:rsidR="00D95E0B" w:rsidRPr="00D95E0B" w:rsidRDefault="00D95E0B" w:rsidP="00D95E0B">
            <w:pPr>
              <w:keepNext/>
              <w:ind w:firstLine="0"/>
            </w:pPr>
            <w:r>
              <w:t>Wheeler</w:t>
            </w:r>
          </w:p>
        </w:tc>
      </w:tr>
    </w:tbl>
    <w:p w14:paraId="6DDED40A" w14:textId="77777777" w:rsidR="00D95E0B" w:rsidRDefault="00D95E0B" w:rsidP="00D95E0B"/>
    <w:p w14:paraId="5EAD3783" w14:textId="77777777" w:rsidR="00D95E0B" w:rsidRDefault="00D95E0B" w:rsidP="00D95E0B">
      <w:pPr>
        <w:jc w:val="center"/>
        <w:rPr>
          <w:b/>
        </w:rPr>
      </w:pPr>
      <w:r w:rsidRPr="00D95E0B">
        <w:rPr>
          <w:b/>
        </w:rPr>
        <w:t>Total--27</w:t>
      </w:r>
    </w:p>
    <w:p w14:paraId="5139F99E" w14:textId="36379573" w:rsidR="00D95E0B" w:rsidRDefault="00D95E0B" w:rsidP="00D95E0B">
      <w:pPr>
        <w:jc w:val="center"/>
        <w:rPr>
          <w:b/>
        </w:rPr>
      </w:pPr>
    </w:p>
    <w:p w14:paraId="2E25C11C" w14:textId="77777777" w:rsidR="00D95E0B" w:rsidRDefault="00D95E0B" w:rsidP="00D95E0B">
      <w:r>
        <w:t>So, the amendment was tabled.</w:t>
      </w:r>
    </w:p>
    <w:p w14:paraId="3E0020A8" w14:textId="0A173520" w:rsidR="00D95E0B" w:rsidRDefault="00D95E0B" w:rsidP="00D95E0B"/>
    <w:p w14:paraId="796E0950" w14:textId="77777777" w:rsidR="00D95E0B" w:rsidRPr="009372AD" w:rsidRDefault="00D95E0B" w:rsidP="00D95E0B">
      <w:pPr>
        <w:pStyle w:val="scamendsponsorline"/>
        <w:ind w:firstLine="216"/>
        <w:jc w:val="both"/>
        <w:rPr>
          <w:sz w:val="22"/>
        </w:rPr>
      </w:pPr>
      <w:r w:rsidRPr="009372AD">
        <w:rPr>
          <w:sz w:val="22"/>
        </w:rPr>
        <w:t>Rep. J. L</w:t>
      </w:r>
      <w:r w:rsidR="0072695C" w:rsidRPr="009372AD">
        <w:rPr>
          <w:sz w:val="22"/>
        </w:rPr>
        <w:t xml:space="preserve">. JOHNSON </w:t>
      </w:r>
      <w:r w:rsidRPr="009372AD">
        <w:rPr>
          <w:sz w:val="22"/>
        </w:rPr>
        <w:t>proposed the following Amendment No. 11 to S. 39 (LC-39.HDB0299H), which was tabled:</w:t>
      </w:r>
    </w:p>
    <w:p w14:paraId="25F1B509" w14:textId="77777777" w:rsidR="00D95E0B" w:rsidRPr="009372AD" w:rsidRDefault="00D95E0B" w:rsidP="00D95E0B">
      <w:pPr>
        <w:pStyle w:val="scamendlanginstruction"/>
        <w:spacing w:before="0" w:after="0"/>
        <w:ind w:firstLine="216"/>
        <w:jc w:val="both"/>
        <w:rPr>
          <w:sz w:val="22"/>
        </w:rPr>
      </w:pPr>
      <w:bookmarkStart w:id="238" w:name="instruction_39aa57b78"/>
      <w:r w:rsidRPr="009372AD">
        <w:rPr>
          <w:sz w:val="22"/>
        </w:rPr>
        <w:t>Amend the bill, as and if amended, SECTION 1, by striking Section 59-8-150(C)(1)(c) and inserting:</w:t>
      </w:r>
    </w:p>
    <w:p w14:paraId="44BAD23E" w14:textId="67F082A8" w:rsidR="00D95E0B" w:rsidRPr="009372AD"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372AD">
        <w:rPr>
          <w:rFonts w:cs="Times New Roman"/>
          <w:sz w:val="22"/>
        </w:rPr>
        <w:tab/>
      </w:r>
      <w:r w:rsidRPr="009372AD">
        <w:rPr>
          <w:rFonts w:cs="Times New Roman"/>
          <w:sz w:val="22"/>
        </w:rPr>
        <w:tab/>
      </w:r>
      <w:r w:rsidRPr="009372AD">
        <w:rPr>
          <w:rFonts w:cs="Times New Roman"/>
          <w:sz w:val="22"/>
        </w:rPr>
        <w:tab/>
        <w:t>(c) in lieu of the assessments required by subitems (a) and (b), ensure that each scholarship recipient in grades three through eight takes a nationally norm referenced formative assessment at the beginning of the school year, at the end of the first semester, and at the end of the school year.  The assessment must be approved by the department, aligned with state standards, and include a linking study that was not conducted by the vendor for any of the assessments contained in the study;</w:t>
      </w:r>
    </w:p>
    <w:bookmarkEnd w:id="238"/>
    <w:p w14:paraId="4E20624C" w14:textId="77777777" w:rsidR="00D95E0B" w:rsidRPr="009372AD" w:rsidRDefault="00D95E0B" w:rsidP="00D95E0B">
      <w:pPr>
        <w:pStyle w:val="scamendconformline"/>
        <w:spacing w:before="0"/>
        <w:ind w:firstLine="216"/>
        <w:jc w:val="both"/>
        <w:rPr>
          <w:sz w:val="22"/>
        </w:rPr>
      </w:pPr>
      <w:r w:rsidRPr="009372AD">
        <w:rPr>
          <w:sz w:val="22"/>
        </w:rPr>
        <w:t>Renumber sections to conform.</w:t>
      </w:r>
    </w:p>
    <w:p w14:paraId="4B67EC47" w14:textId="77777777" w:rsidR="00D95E0B" w:rsidRPr="009372AD" w:rsidRDefault="00D95E0B" w:rsidP="00D95E0B">
      <w:pPr>
        <w:pStyle w:val="scamendtitleconform"/>
        <w:ind w:firstLine="216"/>
        <w:jc w:val="both"/>
        <w:rPr>
          <w:sz w:val="22"/>
        </w:rPr>
      </w:pPr>
      <w:r w:rsidRPr="009372AD">
        <w:rPr>
          <w:sz w:val="22"/>
        </w:rPr>
        <w:t>Amend title to conform.</w:t>
      </w:r>
    </w:p>
    <w:p w14:paraId="6678A934" w14:textId="5DA2425A" w:rsidR="00D95E0B" w:rsidRDefault="00D95E0B" w:rsidP="00D95E0B">
      <w:bookmarkStart w:id="239" w:name="file_end321"/>
      <w:bookmarkEnd w:id="239"/>
    </w:p>
    <w:p w14:paraId="34D84F30" w14:textId="03A608E8" w:rsidR="00D95E0B" w:rsidRDefault="00D95E0B" w:rsidP="00D95E0B">
      <w:r>
        <w:t>Rep. J. L. JOHNSON spoke in favor of the amendment.</w:t>
      </w:r>
    </w:p>
    <w:p w14:paraId="13B06B99" w14:textId="721C92B6" w:rsidR="00D95E0B" w:rsidRDefault="00D95E0B" w:rsidP="00D95E0B"/>
    <w:p w14:paraId="31C0FDFA" w14:textId="77777777" w:rsidR="00D95E0B" w:rsidRDefault="00D95E0B" w:rsidP="00D95E0B">
      <w:r>
        <w:t>Rep. J. L. JOHNSON moved to table the amendment, which was agreed to.</w:t>
      </w:r>
    </w:p>
    <w:p w14:paraId="23BBBFC3" w14:textId="254E7836" w:rsidR="00D95E0B" w:rsidRDefault="00D95E0B" w:rsidP="00D95E0B"/>
    <w:p w14:paraId="0D684078" w14:textId="77777777" w:rsidR="00D95E0B" w:rsidRPr="00D25AAF" w:rsidRDefault="00D95E0B" w:rsidP="00D95E0B">
      <w:pPr>
        <w:pStyle w:val="scamendsponsorline"/>
        <w:ind w:firstLine="216"/>
        <w:jc w:val="both"/>
        <w:rPr>
          <w:sz w:val="22"/>
        </w:rPr>
      </w:pPr>
      <w:r w:rsidRPr="00D25AAF">
        <w:rPr>
          <w:sz w:val="22"/>
        </w:rPr>
        <w:t xml:space="preserve">Rep. </w:t>
      </w:r>
      <w:r w:rsidR="0072695C" w:rsidRPr="00D25AAF">
        <w:rPr>
          <w:sz w:val="22"/>
        </w:rPr>
        <w:t>KIRBY</w:t>
      </w:r>
      <w:r w:rsidRPr="00D25AAF">
        <w:rPr>
          <w:sz w:val="22"/>
        </w:rPr>
        <w:t xml:space="preserve"> proposed the following Amendment No. 12 to S. 39 (LC-39.WAB0320H), which was tabled:</w:t>
      </w:r>
    </w:p>
    <w:p w14:paraId="74B85741" w14:textId="77777777" w:rsidR="00D95E0B" w:rsidRPr="00D25AAF" w:rsidRDefault="00D95E0B" w:rsidP="00D95E0B">
      <w:pPr>
        <w:pStyle w:val="scamendlanginstruction"/>
        <w:spacing w:before="0" w:after="0"/>
        <w:ind w:firstLine="216"/>
        <w:jc w:val="both"/>
        <w:rPr>
          <w:sz w:val="22"/>
        </w:rPr>
      </w:pPr>
      <w:bookmarkStart w:id="240" w:name="instruction_9bbe71abb"/>
      <w:r w:rsidRPr="00D25AAF">
        <w:rPr>
          <w:sz w:val="22"/>
        </w:rPr>
        <w:t>Amend the bill, as and if amended, SECTION 1, Section 59-8-140, by adding a subsection to read:</w:t>
      </w:r>
    </w:p>
    <w:p w14:paraId="5EF85A63" w14:textId="1B7C9E0B"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eastAsia="Times New Roman" w:cs="Times New Roman"/>
          <w:sz w:val="22"/>
          <w:szCs w:val="28"/>
          <w:u w:color="000000"/>
        </w:rPr>
      </w:pPr>
      <w:r w:rsidRPr="00D95E0B">
        <w:rPr>
          <w:rFonts w:eastAsia="Times New Roman" w:cs="Times New Roman"/>
          <w:sz w:val="22"/>
          <w:szCs w:val="28"/>
          <w:u w:color="000000"/>
        </w:rPr>
        <w:tab/>
      </w:r>
      <w:bookmarkStart w:id="241" w:name="ss_T59C8N140SG_lv1_76fb30575I"/>
      <w:r w:rsidRPr="00D95E0B">
        <w:rPr>
          <w:rFonts w:eastAsia="Times New Roman" w:cs="Times New Roman"/>
          <w:sz w:val="22"/>
          <w:szCs w:val="28"/>
          <w:u w:color="000000"/>
        </w:rPr>
        <w:t>(</w:t>
      </w:r>
      <w:bookmarkEnd w:id="241"/>
      <w:r w:rsidRPr="00D95E0B">
        <w:rPr>
          <w:rFonts w:eastAsia="Times New Roman" w:cs="Times New Roman"/>
          <w:sz w:val="22"/>
          <w:szCs w:val="28"/>
          <w:u w:color="000000"/>
        </w:rPr>
        <w:t>G) An Education Service Provider that engages in fraudulent conduct in performing its obligations under the provisions of this chapter are subject to:</w:t>
      </w:r>
    </w:p>
    <w:p w14:paraId="78B078E1" w14:textId="77777777"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eastAsia="Times New Roman" w:cs="Times New Roman"/>
          <w:sz w:val="22"/>
          <w:szCs w:val="28"/>
          <w:u w:color="000000"/>
        </w:rPr>
      </w:pPr>
      <w:r w:rsidRPr="00D95E0B">
        <w:rPr>
          <w:rFonts w:eastAsia="Times New Roman" w:cs="Times New Roman"/>
          <w:sz w:val="22"/>
          <w:szCs w:val="28"/>
          <w:u w:color="000000"/>
        </w:rPr>
        <w:tab/>
      </w:r>
      <w:r w:rsidRPr="00D95E0B">
        <w:rPr>
          <w:rFonts w:eastAsia="Times New Roman" w:cs="Times New Roman"/>
          <w:sz w:val="22"/>
          <w:szCs w:val="28"/>
          <w:u w:color="000000"/>
        </w:rPr>
        <w:tab/>
      </w:r>
      <w:bookmarkStart w:id="242" w:name="ss_T59C8N140S1_lv2_5071cd95eI"/>
      <w:r w:rsidRPr="00D95E0B">
        <w:rPr>
          <w:rFonts w:eastAsia="Times New Roman" w:cs="Times New Roman"/>
          <w:sz w:val="22"/>
          <w:szCs w:val="28"/>
          <w:u w:color="000000"/>
        </w:rPr>
        <w:t>(</w:t>
      </w:r>
      <w:bookmarkEnd w:id="242"/>
      <w:r w:rsidRPr="00D95E0B">
        <w:rPr>
          <w:rFonts w:eastAsia="Times New Roman" w:cs="Times New Roman"/>
          <w:sz w:val="22"/>
          <w:szCs w:val="28"/>
          <w:u w:color="000000"/>
        </w:rPr>
        <w:t>1) a civil cause of action that may be brought by the department or a parent of a scholarship student seeking:</w:t>
      </w:r>
    </w:p>
    <w:p w14:paraId="251A45AD" w14:textId="77777777"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eastAsia="Times New Roman" w:cs="Times New Roman"/>
          <w:sz w:val="22"/>
          <w:szCs w:val="28"/>
          <w:u w:color="000000"/>
        </w:rPr>
      </w:pPr>
      <w:r w:rsidRPr="00D95E0B">
        <w:rPr>
          <w:rFonts w:eastAsia="Times New Roman" w:cs="Times New Roman"/>
          <w:sz w:val="22"/>
          <w:szCs w:val="28"/>
          <w:u w:color="000000"/>
        </w:rPr>
        <w:tab/>
      </w:r>
      <w:r w:rsidRPr="00D95E0B">
        <w:rPr>
          <w:rFonts w:eastAsia="Times New Roman" w:cs="Times New Roman"/>
          <w:sz w:val="22"/>
          <w:szCs w:val="28"/>
          <w:u w:color="000000"/>
        </w:rPr>
        <w:tab/>
      </w:r>
      <w:r w:rsidRPr="00D95E0B">
        <w:rPr>
          <w:rFonts w:eastAsia="Times New Roman" w:cs="Times New Roman"/>
          <w:sz w:val="22"/>
          <w:szCs w:val="28"/>
          <w:u w:color="000000"/>
        </w:rPr>
        <w:tab/>
      </w:r>
      <w:bookmarkStart w:id="243" w:name="ss_T59C8N140Sa_lv3_8403c96caI"/>
      <w:r w:rsidRPr="00D95E0B">
        <w:rPr>
          <w:rFonts w:eastAsia="Times New Roman" w:cs="Times New Roman"/>
          <w:sz w:val="22"/>
          <w:szCs w:val="28"/>
          <w:u w:color="000000"/>
        </w:rPr>
        <w:t>(</w:t>
      </w:r>
      <w:bookmarkEnd w:id="243"/>
      <w:r w:rsidRPr="00D95E0B">
        <w:rPr>
          <w:rFonts w:eastAsia="Times New Roman" w:cs="Times New Roman"/>
          <w:sz w:val="22"/>
          <w:szCs w:val="28"/>
          <w:u w:color="000000"/>
        </w:rPr>
        <w:t>a) to temporarily or permanently enjoin the ESP from providing educational goods and services to scholarship students;</w:t>
      </w:r>
    </w:p>
    <w:p w14:paraId="7BEFD416" w14:textId="77777777"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eastAsia="Times New Roman" w:cs="Times New Roman"/>
          <w:sz w:val="22"/>
          <w:szCs w:val="28"/>
          <w:u w:color="000000"/>
        </w:rPr>
      </w:pPr>
      <w:r w:rsidRPr="00D95E0B">
        <w:rPr>
          <w:rFonts w:eastAsia="Times New Roman" w:cs="Times New Roman"/>
          <w:sz w:val="22"/>
          <w:szCs w:val="28"/>
          <w:u w:color="000000"/>
        </w:rPr>
        <w:tab/>
      </w:r>
      <w:r w:rsidRPr="00D95E0B">
        <w:rPr>
          <w:rFonts w:eastAsia="Times New Roman" w:cs="Times New Roman"/>
          <w:sz w:val="22"/>
          <w:szCs w:val="28"/>
          <w:u w:color="000000"/>
        </w:rPr>
        <w:tab/>
      </w:r>
      <w:r w:rsidRPr="00D95E0B">
        <w:rPr>
          <w:rFonts w:eastAsia="Times New Roman" w:cs="Times New Roman"/>
          <w:sz w:val="22"/>
          <w:szCs w:val="28"/>
          <w:u w:color="000000"/>
        </w:rPr>
        <w:tab/>
      </w:r>
      <w:bookmarkStart w:id="244" w:name="ss_T59C8N140Sb_lv3_58e60580bI"/>
      <w:r w:rsidRPr="00D95E0B">
        <w:rPr>
          <w:rFonts w:eastAsia="Times New Roman" w:cs="Times New Roman"/>
          <w:sz w:val="22"/>
          <w:szCs w:val="28"/>
          <w:u w:color="000000"/>
        </w:rPr>
        <w:t>(</w:t>
      </w:r>
      <w:bookmarkEnd w:id="244"/>
      <w:r w:rsidRPr="00D95E0B">
        <w:rPr>
          <w:rFonts w:eastAsia="Times New Roman" w:cs="Times New Roman"/>
          <w:sz w:val="22"/>
          <w:szCs w:val="28"/>
          <w:u w:color="000000"/>
        </w:rPr>
        <w:t xml:space="preserve">b) other equitable relief that the court may consider appropriate; </w:t>
      </w:r>
    </w:p>
    <w:p w14:paraId="3AA852D1" w14:textId="77777777"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eastAsia="Times New Roman" w:cs="Times New Roman"/>
          <w:sz w:val="22"/>
          <w:szCs w:val="28"/>
          <w:u w:color="000000"/>
        </w:rPr>
      </w:pPr>
      <w:r w:rsidRPr="00D95E0B">
        <w:rPr>
          <w:rFonts w:eastAsia="Times New Roman" w:cs="Times New Roman"/>
          <w:sz w:val="22"/>
          <w:szCs w:val="28"/>
          <w:u w:color="000000"/>
        </w:rPr>
        <w:tab/>
      </w:r>
      <w:r w:rsidRPr="00D95E0B">
        <w:rPr>
          <w:rFonts w:eastAsia="Times New Roman" w:cs="Times New Roman"/>
          <w:sz w:val="22"/>
          <w:szCs w:val="28"/>
          <w:u w:color="000000"/>
        </w:rPr>
        <w:tab/>
      </w:r>
      <w:r w:rsidRPr="00D95E0B">
        <w:rPr>
          <w:rFonts w:eastAsia="Times New Roman" w:cs="Times New Roman"/>
          <w:sz w:val="22"/>
          <w:szCs w:val="28"/>
          <w:u w:color="000000"/>
        </w:rPr>
        <w:tab/>
      </w:r>
      <w:bookmarkStart w:id="245" w:name="ss_T59C8N140Sc_lv3_36b34f1ddI"/>
      <w:r w:rsidRPr="00D95E0B">
        <w:rPr>
          <w:rFonts w:eastAsia="Times New Roman" w:cs="Times New Roman"/>
          <w:sz w:val="22"/>
          <w:szCs w:val="28"/>
          <w:u w:color="000000"/>
        </w:rPr>
        <w:t>(</w:t>
      </w:r>
      <w:bookmarkEnd w:id="245"/>
      <w:r w:rsidRPr="00D95E0B">
        <w:rPr>
          <w:rFonts w:eastAsia="Times New Roman" w:cs="Times New Roman"/>
          <w:sz w:val="22"/>
          <w:szCs w:val="28"/>
          <w:u w:color="000000"/>
        </w:rPr>
        <w:t>c) the payment of actual and punitive damages;</w:t>
      </w:r>
    </w:p>
    <w:p w14:paraId="667DFB75" w14:textId="77777777"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eastAsia="Times New Roman" w:cs="Times New Roman"/>
          <w:sz w:val="22"/>
          <w:szCs w:val="28"/>
          <w:u w:color="000000"/>
        </w:rPr>
      </w:pPr>
      <w:r w:rsidRPr="00D95E0B">
        <w:rPr>
          <w:rFonts w:eastAsia="Times New Roman" w:cs="Times New Roman"/>
          <w:sz w:val="22"/>
          <w:szCs w:val="28"/>
          <w:u w:color="000000"/>
        </w:rPr>
        <w:tab/>
      </w:r>
      <w:r w:rsidRPr="00D95E0B">
        <w:rPr>
          <w:rFonts w:eastAsia="Times New Roman" w:cs="Times New Roman"/>
          <w:sz w:val="22"/>
          <w:szCs w:val="28"/>
          <w:u w:color="000000"/>
        </w:rPr>
        <w:tab/>
      </w:r>
      <w:r w:rsidRPr="00D95E0B">
        <w:rPr>
          <w:rFonts w:eastAsia="Times New Roman" w:cs="Times New Roman"/>
          <w:sz w:val="22"/>
          <w:szCs w:val="28"/>
          <w:u w:color="000000"/>
        </w:rPr>
        <w:tab/>
      </w:r>
      <w:bookmarkStart w:id="246" w:name="ss_T59C8N140Sd_lv3_859df3958I"/>
      <w:r w:rsidRPr="00D95E0B">
        <w:rPr>
          <w:rFonts w:eastAsia="Times New Roman" w:cs="Times New Roman"/>
          <w:sz w:val="22"/>
          <w:szCs w:val="28"/>
          <w:u w:color="000000"/>
        </w:rPr>
        <w:t>(</w:t>
      </w:r>
      <w:bookmarkEnd w:id="246"/>
      <w:r w:rsidRPr="00D95E0B">
        <w:rPr>
          <w:rFonts w:eastAsia="Times New Roman" w:cs="Times New Roman"/>
          <w:sz w:val="22"/>
          <w:szCs w:val="28"/>
          <w:u w:color="000000"/>
        </w:rPr>
        <w:t>d) the payment of reasonable attorney's fees of the party that successfully brought the action; or</w:t>
      </w:r>
    </w:p>
    <w:p w14:paraId="0A24A80D" w14:textId="2FB70662"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r>
      <w:bookmarkStart w:id="247" w:name="ss_T59C8N140S2_lv4_59b3a5281I"/>
      <w:r w:rsidRPr="00D95E0B">
        <w:rPr>
          <w:rFonts w:cs="Times New Roman"/>
          <w:sz w:val="22"/>
          <w:u w:color="000000"/>
        </w:rPr>
        <w:t>(</w:t>
      </w:r>
      <w:bookmarkEnd w:id="247"/>
      <w:r w:rsidRPr="00D95E0B">
        <w:rPr>
          <w:rFonts w:cs="Times New Roman"/>
          <w:sz w:val="22"/>
          <w:u w:color="000000"/>
        </w:rPr>
        <w:t>2) criminal prosecution for fraudulent conduct.</w:t>
      </w:r>
    </w:p>
    <w:bookmarkEnd w:id="240"/>
    <w:p w14:paraId="3B4FA775" w14:textId="77777777" w:rsidR="00D95E0B" w:rsidRPr="00D25AAF" w:rsidRDefault="00D95E0B" w:rsidP="00D95E0B">
      <w:pPr>
        <w:pStyle w:val="scamendconformline"/>
        <w:spacing w:before="0"/>
        <w:ind w:firstLine="216"/>
        <w:jc w:val="both"/>
        <w:rPr>
          <w:sz w:val="22"/>
        </w:rPr>
      </w:pPr>
      <w:r w:rsidRPr="00D25AAF">
        <w:rPr>
          <w:sz w:val="22"/>
        </w:rPr>
        <w:t>Renumber sections to conform.</w:t>
      </w:r>
    </w:p>
    <w:p w14:paraId="79D7F7D6" w14:textId="77777777" w:rsidR="00D95E0B" w:rsidRPr="00D25AAF" w:rsidRDefault="00D95E0B" w:rsidP="00D95E0B">
      <w:pPr>
        <w:pStyle w:val="scamendtitleconform"/>
        <w:ind w:firstLine="216"/>
        <w:jc w:val="both"/>
        <w:rPr>
          <w:sz w:val="22"/>
        </w:rPr>
      </w:pPr>
      <w:r w:rsidRPr="00D25AAF">
        <w:rPr>
          <w:sz w:val="22"/>
        </w:rPr>
        <w:t>Amend title to conform.</w:t>
      </w:r>
    </w:p>
    <w:p w14:paraId="757850AC" w14:textId="4A7A39B0" w:rsidR="00D95E0B" w:rsidRDefault="00D95E0B" w:rsidP="00D95E0B">
      <w:bookmarkStart w:id="248" w:name="file_end324"/>
      <w:bookmarkEnd w:id="248"/>
    </w:p>
    <w:p w14:paraId="4E03EE1A" w14:textId="0F54BDD8" w:rsidR="00D95E0B" w:rsidRDefault="00D95E0B" w:rsidP="00D95E0B">
      <w:r>
        <w:t>Rep. KIRBY spoke in favor of the amendment.</w:t>
      </w:r>
    </w:p>
    <w:p w14:paraId="4103CD3A" w14:textId="49E50808" w:rsidR="00D95E0B" w:rsidRDefault="00D95E0B" w:rsidP="00D95E0B"/>
    <w:p w14:paraId="7271EC33" w14:textId="4F0D8437" w:rsidR="00D95E0B" w:rsidRDefault="00D95E0B" w:rsidP="00D95E0B">
      <w:r>
        <w:t>Rep. ERICKSON moved to table the amendment.</w:t>
      </w:r>
    </w:p>
    <w:p w14:paraId="54960F91" w14:textId="1BE0027F" w:rsidR="00D95E0B" w:rsidRDefault="00D95E0B" w:rsidP="00D95E0B"/>
    <w:p w14:paraId="5BADEF8E" w14:textId="77777777" w:rsidR="00D95E0B" w:rsidRDefault="00D95E0B" w:rsidP="00D95E0B">
      <w:r>
        <w:t>Rep. J. L. JOHNSON demanded the yeas and nays which were taken, resulting as follows:</w:t>
      </w:r>
    </w:p>
    <w:p w14:paraId="7BCC8D49" w14:textId="40D6A3F4" w:rsidR="00D95E0B" w:rsidRDefault="00D95E0B" w:rsidP="00D95E0B">
      <w:pPr>
        <w:jc w:val="center"/>
      </w:pPr>
      <w:bookmarkStart w:id="249" w:name="vote_start327"/>
      <w:bookmarkEnd w:id="249"/>
      <w:r>
        <w:t>Yeas 79; Nays 31</w:t>
      </w:r>
    </w:p>
    <w:p w14:paraId="055CAE39" w14:textId="4F94675F" w:rsidR="00D95E0B" w:rsidRDefault="00D95E0B" w:rsidP="00D95E0B">
      <w:pPr>
        <w:jc w:val="center"/>
      </w:pPr>
    </w:p>
    <w:p w14:paraId="6B3635F8"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4800FF18" w14:textId="77777777" w:rsidTr="00D95E0B">
        <w:tc>
          <w:tcPr>
            <w:tcW w:w="2179" w:type="dxa"/>
            <w:shd w:val="clear" w:color="auto" w:fill="auto"/>
          </w:tcPr>
          <w:p w14:paraId="0BD4DB19" w14:textId="689BA4FA" w:rsidR="00D95E0B" w:rsidRPr="00D95E0B" w:rsidRDefault="00D95E0B" w:rsidP="00D95E0B">
            <w:pPr>
              <w:keepNext/>
              <w:ind w:firstLine="0"/>
            </w:pPr>
            <w:r>
              <w:t>Bailey</w:t>
            </w:r>
          </w:p>
        </w:tc>
        <w:tc>
          <w:tcPr>
            <w:tcW w:w="2179" w:type="dxa"/>
            <w:shd w:val="clear" w:color="auto" w:fill="auto"/>
          </w:tcPr>
          <w:p w14:paraId="7FE61184" w14:textId="361507A7" w:rsidR="00D95E0B" w:rsidRPr="00D95E0B" w:rsidRDefault="00D95E0B" w:rsidP="00D95E0B">
            <w:pPr>
              <w:keepNext/>
              <w:ind w:firstLine="0"/>
            </w:pPr>
            <w:r>
              <w:t>Beach</w:t>
            </w:r>
          </w:p>
        </w:tc>
        <w:tc>
          <w:tcPr>
            <w:tcW w:w="2180" w:type="dxa"/>
            <w:shd w:val="clear" w:color="auto" w:fill="auto"/>
          </w:tcPr>
          <w:p w14:paraId="383AEF74" w14:textId="5FD36B0E" w:rsidR="00D95E0B" w:rsidRPr="00D95E0B" w:rsidRDefault="00D95E0B" w:rsidP="00D95E0B">
            <w:pPr>
              <w:keepNext/>
              <w:ind w:firstLine="0"/>
            </w:pPr>
            <w:r>
              <w:t>Blackwell</w:t>
            </w:r>
          </w:p>
        </w:tc>
      </w:tr>
      <w:tr w:rsidR="00D95E0B" w:rsidRPr="00D95E0B" w14:paraId="3DE62C64" w14:textId="77777777" w:rsidTr="00D95E0B">
        <w:tc>
          <w:tcPr>
            <w:tcW w:w="2179" w:type="dxa"/>
            <w:shd w:val="clear" w:color="auto" w:fill="auto"/>
          </w:tcPr>
          <w:p w14:paraId="69472045" w14:textId="4CBEECAD" w:rsidR="00D95E0B" w:rsidRPr="00D95E0B" w:rsidRDefault="00D95E0B" w:rsidP="00D95E0B">
            <w:pPr>
              <w:ind w:firstLine="0"/>
            </w:pPr>
            <w:r>
              <w:t>Bradley</w:t>
            </w:r>
          </w:p>
        </w:tc>
        <w:tc>
          <w:tcPr>
            <w:tcW w:w="2179" w:type="dxa"/>
            <w:shd w:val="clear" w:color="auto" w:fill="auto"/>
          </w:tcPr>
          <w:p w14:paraId="68ADEE20" w14:textId="538A7499" w:rsidR="00D95E0B" w:rsidRPr="00D95E0B" w:rsidRDefault="00D95E0B" w:rsidP="00D95E0B">
            <w:pPr>
              <w:ind w:firstLine="0"/>
            </w:pPr>
            <w:r>
              <w:t>Brewer</w:t>
            </w:r>
          </w:p>
        </w:tc>
        <w:tc>
          <w:tcPr>
            <w:tcW w:w="2180" w:type="dxa"/>
            <w:shd w:val="clear" w:color="auto" w:fill="auto"/>
          </w:tcPr>
          <w:p w14:paraId="73953383" w14:textId="01A803ED" w:rsidR="00D95E0B" w:rsidRPr="00D95E0B" w:rsidRDefault="00D95E0B" w:rsidP="00D95E0B">
            <w:pPr>
              <w:ind w:firstLine="0"/>
            </w:pPr>
            <w:r>
              <w:t>Brittain</w:t>
            </w:r>
          </w:p>
        </w:tc>
      </w:tr>
      <w:tr w:rsidR="00D95E0B" w:rsidRPr="00D95E0B" w14:paraId="0BF9FB6C" w14:textId="77777777" w:rsidTr="00D95E0B">
        <w:tc>
          <w:tcPr>
            <w:tcW w:w="2179" w:type="dxa"/>
            <w:shd w:val="clear" w:color="auto" w:fill="auto"/>
          </w:tcPr>
          <w:p w14:paraId="4241BF49" w14:textId="25AB559E" w:rsidR="00D95E0B" w:rsidRPr="00D95E0B" w:rsidRDefault="00D95E0B" w:rsidP="00D95E0B">
            <w:pPr>
              <w:ind w:firstLine="0"/>
            </w:pPr>
            <w:r>
              <w:t>Burns</w:t>
            </w:r>
          </w:p>
        </w:tc>
        <w:tc>
          <w:tcPr>
            <w:tcW w:w="2179" w:type="dxa"/>
            <w:shd w:val="clear" w:color="auto" w:fill="auto"/>
          </w:tcPr>
          <w:p w14:paraId="6F542DE1" w14:textId="390062EB" w:rsidR="00D95E0B" w:rsidRPr="00D95E0B" w:rsidRDefault="00D95E0B" w:rsidP="00D95E0B">
            <w:pPr>
              <w:ind w:firstLine="0"/>
            </w:pPr>
            <w:r>
              <w:t>Bustos</w:t>
            </w:r>
          </w:p>
        </w:tc>
        <w:tc>
          <w:tcPr>
            <w:tcW w:w="2180" w:type="dxa"/>
            <w:shd w:val="clear" w:color="auto" w:fill="auto"/>
          </w:tcPr>
          <w:p w14:paraId="0B711331" w14:textId="5EDFB284" w:rsidR="00D95E0B" w:rsidRPr="00D95E0B" w:rsidRDefault="00D95E0B" w:rsidP="00D95E0B">
            <w:pPr>
              <w:ind w:firstLine="0"/>
            </w:pPr>
            <w:r>
              <w:t>Calhoon</w:t>
            </w:r>
          </w:p>
        </w:tc>
      </w:tr>
      <w:tr w:rsidR="00D95E0B" w:rsidRPr="00D95E0B" w14:paraId="34E44ED5" w14:textId="77777777" w:rsidTr="00D95E0B">
        <w:tc>
          <w:tcPr>
            <w:tcW w:w="2179" w:type="dxa"/>
            <w:shd w:val="clear" w:color="auto" w:fill="auto"/>
          </w:tcPr>
          <w:p w14:paraId="102F0FB1" w14:textId="46D04BB8" w:rsidR="00D95E0B" w:rsidRPr="00D95E0B" w:rsidRDefault="00D95E0B" w:rsidP="00D95E0B">
            <w:pPr>
              <w:ind w:firstLine="0"/>
            </w:pPr>
            <w:r>
              <w:t>Carter</w:t>
            </w:r>
          </w:p>
        </w:tc>
        <w:tc>
          <w:tcPr>
            <w:tcW w:w="2179" w:type="dxa"/>
            <w:shd w:val="clear" w:color="auto" w:fill="auto"/>
          </w:tcPr>
          <w:p w14:paraId="7879A847" w14:textId="3FF59C8C" w:rsidR="00D95E0B" w:rsidRPr="00D95E0B" w:rsidRDefault="00D95E0B" w:rsidP="00D95E0B">
            <w:pPr>
              <w:ind w:firstLine="0"/>
            </w:pPr>
            <w:r>
              <w:t>Caskey</w:t>
            </w:r>
          </w:p>
        </w:tc>
        <w:tc>
          <w:tcPr>
            <w:tcW w:w="2180" w:type="dxa"/>
            <w:shd w:val="clear" w:color="auto" w:fill="auto"/>
          </w:tcPr>
          <w:p w14:paraId="6E39A7B9" w14:textId="4C83845F" w:rsidR="00D95E0B" w:rsidRPr="00D95E0B" w:rsidRDefault="00D95E0B" w:rsidP="00D95E0B">
            <w:pPr>
              <w:ind w:firstLine="0"/>
            </w:pPr>
            <w:r>
              <w:t>Chumley</w:t>
            </w:r>
          </w:p>
        </w:tc>
      </w:tr>
      <w:tr w:rsidR="00D95E0B" w:rsidRPr="00D95E0B" w14:paraId="5B2A8D5A" w14:textId="77777777" w:rsidTr="00D95E0B">
        <w:tc>
          <w:tcPr>
            <w:tcW w:w="2179" w:type="dxa"/>
            <w:shd w:val="clear" w:color="auto" w:fill="auto"/>
          </w:tcPr>
          <w:p w14:paraId="35B10723" w14:textId="6C79FE5C" w:rsidR="00D95E0B" w:rsidRPr="00D95E0B" w:rsidRDefault="00D95E0B" w:rsidP="00D95E0B">
            <w:pPr>
              <w:ind w:firstLine="0"/>
            </w:pPr>
            <w:r>
              <w:t>Connell</w:t>
            </w:r>
          </w:p>
        </w:tc>
        <w:tc>
          <w:tcPr>
            <w:tcW w:w="2179" w:type="dxa"/>
            <w:shd w:val="clear" w:color="auto" w:fill="auto"/>
          </w:tcPr>
          <w:p w14:paraId="636BA7AC" w14:textId="1F200510" w:rsidR="00D95E0B" w:rsidRPr="00D95E0B" w:rsidRDefault="00D95E0B" w:rsidP="00D95E0B">
            <w:pPr>
              <w:ind w:firstLine="0"/>
            </w:pPr>
            <w:r>
              <w:t>B. J. Cox</w:t>
            </w:r>
          </w:p>
        </w:tc>
        <w:tc>
          <w:tcPr>
            <w:tcW w:w="2180" w:type="dxa"/>
            <w:shd w:val="clear" w:color="auto" w:fill="auto"/>
          </w:tcPr>
          <w:p w14:paraId="340C6925" w14:textId="2A6EF12F" w:rsidR="00D95E0B" w:rsidRPr="00D95E0B" w:rsidRDefault="00D95E0B" w:rsidP="00D95E0B">
            <w:pPr>
              <w:ind w:firstLine="0"/>
            </w:pPr>
            <w:r>
              <w:t>B. L. Cox</w:t>
            </w:r>
          </w:p>
        </w:tc>
      </w:tr>
      <w:tr w:rsidR="00D95E0B" w:rsidRPr="00D95E0B" w14:paraId="6874A99B" w14:textId="77777777" w:rsidTr="00D95E0B">
        <w:tc>
          <w:tcPr>
            <w:tcW w:w="2179" w:type="dxa"/>
            <w:shd w:val="clear" w:color="auto" w:fill="auto"/>
          </w:tcPr>
          <w:p w14:paraId="0A7D9888" w14:textId="7D275EA7" w:rsidR="00D95E0B" w:rsidRPr="00D95E0B" w:rsidRDefault="00D95E0B" w:rsidP="00D95E0B">
            <w:pPr>
              <w:ind w:firstLine="0"/>
            </w:pPr>
            <w:r>
              <w:t>Crawford</w:t>
            </w:r>
          </w:p>
        </w:tc>
        <w:tc>
          <w:tcPr>
            <w:tcW w:w="2179" w:type="dxa"/>
            <w:shd w:val="clear" w:color="auto" w:fill="auto"/>
          </w:tcPr>
          <w:p w14:paraId="0F513CED" w14:textId="6A6730EA" w:rsidR="00D95E0B" w:rsidRPr="00D95E0B" w:rsidRDefault="00D95E0B" w:rsidP="00D95E0B">
            <w:pPr>
              <w:ind w:firstLine="0"/>
            </w:pPr>
            <w:r>
              <w:t>Cromer</w:t>
            </w:r>
          </w:p>
        </w:tc>
        <w:tc>
          <w:tcPr>
            <w:tcW w:w="2180" w:type="dxa"/>
            <w:shd w:val="clear" w:color="auto" w:fill="auto"/>
          </w:tcPr>
          <w:p w14:paraId="3A9B0752" w14:textId="13CC71C7" w:rsidR="00D95E0B" w:rsidRPr="00D95E0B" w:rsidRDefault="00D95E0B" w:rsidP="00D95E0B">
            <w:pPr>
              <w:ind w:firstLine="0"/>
            </w:pPr>
            <w:r>
              <w:t>Davis</w:t>
            </w:r>
          </w:p>
        </w:tc>
      </w:tr>
      <w:tr w:rsidR="00D95E0B" w:rsidRPr="00D95E0B" w14:paraId="5A61496A" w14:textId="77777777" w:rsidTr="00D95E0B">
        <w:tc>
          <w:tcPr>
            <w:tcW w:w="2179" w:type="dxa"/>
            <w:shd w:val="clear" w:color="auto" w:fill="auto"/>
          </w:tcPr>
          <w:p w14:paraId="5E9B90D3" w14:textId="2535A0EF" w:rsidR="00D95E0B" w:rsidRPr="00D95E0B" w:rsidRDefault="00D95E0B" w:rsidP="00D95E0B">
            <w:pPr>
              <w:ind w:firstLine="0"/>
            </w:pPr>
            <w:r>
              <w:t>Elliott</w:t>
            </w:r>
          </w:p>
        </w:tc>
        <w:tc>
          <w:tcPr>
            <w:tcW w:w="2179" w:type="dxa"/>
            <w:shd w:val="clear" w:color="auto" w:fill="auto"/>
          </w:tcPr>
          <w:p w14:paraId="110FCF9D" w14:textId="156BA8CC" w:rsidR="00D95E0B" w:rsidRPr="00D95E0B" w:rsidRDefault="00D95E0B" w:rsidP="00D95E0B">
            <w:pPr>
              <w:ind w:firstLine="0"/>
            </w:pPr>
            <w:r>
              <w:t>Erickson</w:t>
            </w:r>
          </w:p>
        </w:tc>
        <w:tc>
          <w:tcPr>
            <w:tcW w:w="2180" w:type="dxa"/>
            <w:shd w:val="clear" w:color="auto" w:fill="auto"/>
          </w:tcPr>
          <w:p w14:paraId="269C6F29" w14:textId="5E3767E2" w:rsidR="00D95E0B" w:rsidRPr="00D95E0B" w:rsidRDefault="00D95E0B" w:rsidP="00D95E0B">
            <w:pPr>
              <w:ind w:firstLine="0"/>
            </w:pPr>
            <w:r>
              <w:t>Felder</w:t>
            </w:r>
          </w:p>
        </w:tc>
      </w:tr>
      <w:tr w:rsidR="00D95E0B" w:rsidRPr="00D95E0B" w14:paraId="676D4B4C" w14:textId="77777777" w:rsidTr="00D95E0B">
        <w:tc>
          <w:tcPr>
            <w:tcW w:w="2179" w:type="dxa"/>
            <w:shd w:val="clear" w:color="auto" w:fill="auto"/>
          </w:tcPr>
          <w:p w14:paraId="614A5952" w14:textId="0E9937C6" w:rsidR="00D95E0B" w:rsidRPr="00D95E0B" w:rsidRDefault="00D95E0B" w:rsidP="00D95E0B">
            <w:pPr>
              <w:ind w:firstLine="0"/>
            </w:pPr>
            <w:r>
              <w:t>Forrest</w:t>
            </w:r>
          </w:p>
        </w:tc>
        <w:tc>
          <w:tcPr>
            <w:tcW w:w="2179" w:type="dxa"/>
            <w:shd w:val="clear" w:color="auto" w:fill="auto"/>
          </w:tcPr>
          <w:p w14:paraId="7C519B9E" w14:textId="26FD6546" w:rsidR="00D95E0B" w:rsidRPr="00D95E0B" w:rsidRDefault="00D95E0B" w:rsidP="00D95E0B">
            <w:pPr>
              <w:ind w:firstLine="0"/>
            </w:pPr>
            <w:r>
              <w:t>Gagnon</w:t>
            </w:r>
          </w:p>
        </w:tc>
        <w:tc>
          <w:tcPr>
            <w:tcW w:w="2180" w:type="dxa"/>
            <w:shd w:val="clear" w:color="auto" w:fill="auto"/>
          </w:tcPr>
          <w:p w14:paraId="61CBEDC3" w14:textId="6222E6B3" w:rsidR="00D95E0B" w:rsidRPr="00D95E0B" w:rsidRDefault="00D95E0B" w:rsidP="00D95E0B">
            <w:pPr>
              <w:ind w:firstLine="0"/>
            </w:pPr>
            <w:r>
              <w:t>Gatch</w:t>
            </w:r>
          </w:p>
        </w:tc>
      </w:tr>
      <w:tr w:rsidR="00D95E0B" w:rsidRPr="00D95E0B" w14:paraId="06EAFF79" w14:textId="77777777" w:rsidTr="00D95E0B">
        <w:tc>
          <w:tcPr>
            <w:tcW w:w="2179" w:type="dxa"/>
            <w:shd w:val="clear" w:color="auto" w:fill="auto"/>
          </w:tcPr>
          <w:p w14:paraId="66EE8D4E" w14:textId="6FF94AAC" w:rsidR="00D95E0B" w:rsidRPr="00D95E0B" w:rsidRDefault="00D95E0B" w:rsidP="00D95E0B">
            <w:pPr>
              <w:ind w:firstLine="0"/>
            </w:pPr>
            <w:r>
              <w:t>Gibson</w:t>
            </w:r>
          </w:p>
        </w:tc>
        <w:tc>
          <w:tcPr>
            <w:tcW w:w="2179" w:type="dxa"/>
            <w:shd w:val="clear" w:color="auto" w:fill="auto"/>
          </w:tcPr>
          <w:p w14:paraId="68AFDC59" w14:textId="49B2AD08" w:rsidR="00D95E0B" w:rsidRPr="00D95E0B" w:rsidRDefault="00D95E0B" w:rsidP="00D95E0B">
            <w:pPr>
              <w:ind w:firstLine="0"/>
            </w:pPr>
            <w:r>
              <w:t>Gilliam</w:t>
            </w:r>
          </w:p>
        </w:tc>
        <w:tc>
          <w:tcPr>
            <w:tcW w:w="2180" w:type="dxa"/>
            <w:shd w:val="clear" w:color="auto" w:fill="auto"/>
          </w:tcPr>
          <w:p w14:paraId="3DA53B91" w14:textId="66A4F22E" w:rsidR="00D95E0B" w:rsidRPr="00D95E0B" w:rsidRDefault="00D95E0B" w:rsidP="00D95E0B">
            <w:pPr>
              <w:ind w:firstLine="0"/>
            </w:pPr>
            <w:r>
              <w:t>Guest</w:t>
            </w:r>
          </w:p>
        </w:tc>
      </w:tr>
      <w:tr w:rsidR="00D95E0B" w:rsidRPr="00D95E0B" w14:paraId="012EE9EE" w14:textId="77777777" w:rsidTr="00D95E0B">
        <w:tc>
          <w:tcPr>
            <w:tcW w:w="2179" w:type="dxa"/>
            <w:shd w:val="clear" w:color="auto" w:fill="auto"/>
          </w:tcPr>
          <w:p w14:paraId="0057779D" w14:textId="60EBCC97" w:rsidR="00D95E0B" w:rsidRPr="00D95E0B" w:rsidRDefault="00D95E0B" w:rsidP="00D95E0B">
            <w:pPr>
              <w:ind w:firstLine="0"/>
            </w:pPr>
            <w:r>
              <w:t>Guffey</w:t>
            </w:r>
          </w:p>
        </w:tc>
        <w:tc>
          <w:tcPr>
            <w:tcW w:w="2179" w:type="dxa"/>
            <w:shd w:val="clear" w:color="auto" w:fill="auto"/>
          </w:tcPr>
          <w:p w14:paraId="36946D6B" w14:textId="51149CB0" w:rsidR="00D95E0B" w:rsidRPr="00D95E0B" w:rsidRDefault="00D95E0B" w:rsidP="00D95E0B">
            <w:pPr>
              <w:ind w:firstLine="0"/>
            </w:pPr>
            <w:r>
              <w:t>Haddon</w:t>
            </w:r>
          </w:p>
        </w:tc>
        <w:tc>
          <w:tcPr>
            <w:tcW w:w="2180" w:type="dxa"/>
            <w:shd w:val="clear" w:color="auto" w:fill="auto"/>
          </w:tcPr>
          <w:p w14:paraId="7736823A" w14:textId="1ECBF1FE" w:rsidR="00D95E0B" w:rsidRPr="00D95E0B" w:rsidRDefault="00D95E0B" w:rsidP="00D95E0B">
            <w:pPr>
              <w:ind w:firstLine="0"/>
            </w:pPr>
            <w:r>
              <w:t>Hager</w:t>
            </w:r>
          </w:p>
        </w:tc>
      </w:tr>
      <w:tr w:rsidR="00D95E0B" w:rsidRPr="00D95E0B" w14:paraId="21C3647E" w14:textId="77777777" w:rsidTr="00D95E0B">
        <w:tc>
          <w:tcPr>
            <w:tcW w:w="2179" w:type="dxa"/>
            <w:shd w:val="clear" w:color="auto" w:fill="auto"/>
          </w:tcPr>
          <w:p w14:paraId="7FD0F080" w14:textId="110F5FE3" w:rsidR="00D95E0B" w:rsidRPr="00D95E0B" w:rsidRDefault="00D95E0B" w:rsidP="00D95E0B">
            <w:pPr>
              <w:ind w:firstLine="0"/>
            </w:pPr>
            <w:r>
              <w:t>Hardee</w:t>
            </w:r>
          </w:p>
        </w:tc>
        <w:tc>
          <w:tcPr>
            <w:tcW w:w="2179" w:type="dxa"/>
            <w:shd w:val="clear" w:color="auto" w:fill="auto"/>
          </w:tcPr>
          <w:p w14:paraId="0DA762AE" w14:textId="15DE4D4D" w:rsidR="00D95E0B" w:rsidRPr="00D95E0B" w:rsidRDefault="00D95E0B" w:rsidP="00D95E0B">
            <w:pPr>
              <w:ind w:firstLine="0"/>
            </w:pPr>
            <w:r>
              <w:t>Harris</w:t>
            </w:r>
          </w:p>
        </w:tc>
        <w:tc>
          <w:tcPr>
            <w:tcW w:w="2180" w:type="dxa"/>
            <w:shd w:val="clear" w:color="auto" w:fill="auto"/>
          </w:tcPr>
          <w:p w14:paraId="698155BF" w14:textId="0C48418B" w:rsidR="00D95E0B" w:rsidRPr="00D95E0B" w:rsidRDefault="00D95E0B" w:rsidP="00D95E0B">
            <w:pPr>
              <w:ind w:firstLine="0"/>
            </w:pPr>
            <w:r>
              <w:t>Hartnett</w:t>
            </w:r>
          </w:p>
        </w:tc>
      </w:tr>
      <w:tr w:rsidR="00D95E0B" w:rsidRPr="00D95E0B" w14:paraId="2A718F9A" w14:textId="77777777" w:rsidTr="00D95E0B">
        <w:tc>
          <w:tcPr>
            <w:tcW w:w="2179" w:type="dxa"/>
            <w:shd w:val="clear" w:color="auto" w:fill="auto"/>
          </w:tcPr>
          <w:p w14:paraId="5FF30306" w14:textId="4B07184F" w:rsidR="00D95E0B" w:rsidRPr="00D95E0B" w:rsidRDefault="00D95E0B" w:rsidP="00D95E0B">
            <w:pPr>
              <w:ind w:firstLine="0"/>
            </w:pPr>
            <w:r>
              <w:t>Hewitt</w:t>
            </w:r>
          </w:p>
        </w:tc>
        <w:tc>
          <w:tcPr>
            <w:tcW w:w="2179" w:type="dxa"/>
            <w:shd w:val="clear" w:color="auto" w:fill="auto"/>
          </w:tcPr>
          <w:p w14:paraId="08C7E170" w14:textId="6A3C6BFC" w:rsidR="00D95E0B" w:rsidRPr="00D95E0B" w:rsidRDefault="00D95E0B" w:rsidP="00D95E0B">
            <w:pPr>
              <w:ind w:firstLine="0"/>
            </w:pPr>
            <w:r>
              <w:t>Hiott</w:t>
            </w:r>
          </w:p>
        </w:tc>
        <w:tc>
          <w:tcPr>
            <w:tcW w:w="2180" w:type="dxa"/>
            <w:shd w:val="clear" w:color="auto" w:fill="auto"/>
          </w:tcPr>
          <w:p w14:paraId="77203A82" w14:textId="2B0781DB" w:rsidR="00D95E0B" w:rsidRPr="00D95E0B" w:rsidRDefault="00D95E0B" w:rsidP="00D95E0B">
            <w:pPr>
              <w:ind w:firstLine="0"/>
            </w:pPr>
            <w:r>
              <w:t>Hixon</w:t>
            </w:r>
          </w:p>
        </w:tc>
      </w:tr>
      <w:tr w:rsidR="00D95E0B" w:rsidRPr="00D95E0B" w14:paraId="6BE86D33" w14:textId="77777777" w:rsidTr="00D95E0B">
        <w:tc>
          <w:tcPr>
            <w:tcW w:w="2179" w:type="dxa"/>
            <w:shd w:val="clear" w:color="auto" w:fill="auto"/>
          </w:tcPr>
          <w:p w14:paraId="619EE2E1" w14:textId="5A0D8A32" w:rsidR="00D95E0B" w:rsidRPr="00D95E0B" w:rsidRDefault="00D95E0B" w:rsidP="00D95E0B">
            <w:pPr>
              <w:ind w:firstLine="0"/>
            </w:pPr>
            <w:r>
              <w:t>Hyde</w:t>
            </w:r>
          </w:p>
        </w:tc>
        <w:tc>
          <w:tcPr>
            <w:tcW w:w="2179" w:type="dxa"/>
            <w:shd w:val="clear" w:color="auto" w:fill="auto"/>
          </w:tcPr>
          <w:p w14:paraId="2772CD12" w14:textId="547B7F9F" w:rsidR="00D95E0B" w:rsidRPr="00D95E0B" w:rsidRDefault="00D95E0B" w:rsidP="00D95E0B">
            <w:pPr>
              <w:ind w:firstLine="0"/>
            </w:pPr>
            <w:r>
              <w:t>J. E. Johnson</w:t>
            </w:r>
          </w:p>
        </w:tc>
        <w:tc>
          <w:tcPr>
            <w:tcW w:w="2180" w:type="dxa"/>
            <w:shd w:val="clear" w:color="auto" w:fill="auto"/>
          </w:tcPr>
          <w:p w14:paraId="7A3204A0" w14:textId="20DBE057" w:rsidR="00D95E0B" w:rsidRPr="00D95E0B" w:rsidRDefault="00D95E0B" w:rsidP="00D95E0B">
            <w:pPr>
              <w:ind w:firstLine="0"/>
            </w:pPr>
            <w:r>
              <w:t>S. Jones</w:t>
            </w:r>
          </w:p>
        </w:tc>
      </w:tr>
      <w:tr w:rsidR="00D95E0B" w:rsidRPr="00D95E0B" w14:paraId="1CD3F8A2" w14:textId="77777777" w:rsidTr="00D95E0B">
        <w:tc>
          <w:tcPr>
            <w:tcW w:w="2179" w:type="dxa"/>
            <w:shd w:val="clear" w:color="auto" w:fill="auto"/>
          </w:tcPr>
          <w:p w14:paraId="4EB24020" w14:textId="2E3A1A76" w:rsidR="00D95E0B" w:rsidRPr="00D95E0B" w:rsidRDefault="00D95E0B" w:rsidP="00D95E0B">
            <w:pPr>
              <w:ind w:firstLine="0"/>
            </w:pPr>
            <w:r>
              <w:t>Jordan</w:t>
            </w:r>
          </w:p>
        </w:tc>
        <w:tc>
          <w:tcPr>
            <w:tcW w:w="2179" w:type="dxa"/>
            <w:shd w:val="clear" w:color="auto" w:fill="auto"/>
          </w:tcPr>
          <w:p w14:paraId="2752FC8B" w14:textId="0615E4D5" w:rsidR="00D95E0B" w:rsidRPr="00D95E0B" w:rsidRDefault="00D95E0B" w:rsidP="00D95E0B">
            <w:pPr>
              <w:ind w:firstLine="0"/>
            </w:pPr>
            <w:r>
              <w:t>Kilmartin</w:t>
            </w:r>
          </w:p>
        </w:tc>
        <w:tc>
          <w:tcPr>
            <w:tcW w:w="2180" w:type="dxa"/>
            <w:shd w:val="clear" w:color="auto" w:fill="auto"/>
          </w:tcPr>
          <w:p w14:paraId="35AF3012" w14:textId="10F86931" w:rsidR="00D95E0B" w:rsidRPr="00D95E0B" w:rsidRDefault="00D95E0B" w:rsidP="00D95E0B">
            <w:pPr>
              <w:ind w:firstLine="0"/>
            </w:pPr>
            <w:r>
              <w:t>Landing</w:t>
            </w:r>
          </w:p>
        </w:tc>
      </w:tr>
      <w:tr w:rsidR="00D95E0B" w:rsidRPr="00D95E0B" w14:paraId="7D265070" w14:textId="77777777" w:rsidTr="00D95E0B">
        <w:tc>
          <w:tcPr>
            <w:tcW w:w="2179" w:type="dxa"/>
            <w:shd w:val="clear" w:color="auto" w:fill="auto"/>
          </w:tcPr>
          <w:p w14:paraId="0AF62D61" w14:textId="24E83DEA" w:rsidR="00D95E0B" w:rsidRPr="00D95E0B" w:rsidRDefault="00D95E0B" w:rsidP="00D95E0B">
            <w:pPr>
              <w:ind w:firstLine="0"/>
            </w:pPr>
            <w:r>
              <w:t>Lawson</w:t>
            </w:r>
          </w:p>
        </w:tc>
        <w:tc>
          <w:tcPr>
            <w:tcW w:w="2179" w:type="dxa"/>
            <w:shd w:val="clear" w:color="auto" w:fill="auto"/>
          </w:tcPr>
          <w:p w14:paraId="2137A381" w14:textId="7C9C0DED" w:rsidR="00D95E0B" w:rsidRPr="00D95E0B" w:rsidRDefault="00D95E0B" w:rsidP="00D95E0B">
            <w:pPr>
              <w:ind w:firstLine="0"/>
            </w:pPr>
            <w:r>
              <w:t>Leber</w:t>
            </w:r>
          </w:p>
        </w:tc>
        <w:tc>
          <w:tcPr>
            <w:tcW w:w="2180" w:type="dxa"/>
            <w:shd w:val="clear" w:color="auto" w:fill="auto"/>
          </w:tcPr>
          <w:p w14:paraId="6E88475B" w14:textId="09CF27B9" w:rsidR="00D95E0B" w:rsidRPr="00D95E0B" w:rsidRDefault="00D95E0B" w:rsidP="00D95E0B">
            <w:pPr>
              <w:ind w:firstLine="0"/>
            </w:pPr>
            <w:r>
              <w:t>Ligon</w:t>
            </w:r>
          </w:p>
        </w:tc>
      </w:tr>
      <w:tr w:rsidR="00D95E0B" w:rsidRPr="00D95E0B" w14:paraId="18752DA2" w14:textId="77777777" w:rsidTr="00D95E0B">
        <w:tc>
          <w:tcPr>
            <w:tcW w:w="2179" w:type="dxa"/>
            <w:shd w:val="clear" w:color="auto" w:fill="auto"/>
          </w:tcPr>
          <w:p w14:paraId="41E8C58F" w14:textId="6B33A9F7" w:rsidR="00D95E0B" w:rsidRPr="00D95E0B" w:rsidRDefault="00D95E0B" w:rsidP="00D95E0B">
            <w:pPr>
              <w:ind w:firstLine="0"/>
            </w:pPr>
            <w:r>
              <w:t>Long</w:t>
            </w:r>
          </w:p>
        </w:tc>
        <w:tc>
          <w:tcPr>
            <w:tcW w:w="2179" w:type="dxa"/>
            <w:shd w:val="clear" w:color="auto" w:fill="auto"/>
          </w:tcPr>
          <w:p w14:paraId="19EFD5F2" w14:textId="380C46B1" w:rsidR="00D95E0B" w:rsidRPr="00D95E0B" w:rsidRDefault="00D95E0B" w:rsidP="00D95E0B">
            <w:pPr>
              <w:ind w:firstLine="0"/>
            </w:pPr>
            <w:r>
              <w:t>Lowe</w:t>
            </w:r>
          </w:p>
        </w:tc>
        <w:tc>
          <w:tcPr>
            <w:tcW w:w="2180" w:type="dxa"/>
            <w:shd w:val="clear" w:color="auto" w:fill="auto"/>
          </w:tcPr>
          <w:p w14:paraId="20EF53F9" w14:textId="4A00C5BF" w:rsidR="00D95E0B" w:rsidRPr="00D95E0B" w:rsidRDefault="00D95E0B" w:rsidP="00D95E0B">
            <w:pPr>
              <w:ind w:firstLine="0"/>
            </w:pPr>
            <w:r>
              <w:t>Magnuson</w:t>
            </w:r>
          </w:p>
        </w:tc>
      </w:tr>
      <w:tr w:rsidR="00D95E0B" w:rsidRPr="00D95E0B" w14:paraId="6840CE1A" w14:textId="77777777" w:rsidTr="00D95E0B">
        <w:tc>
          <w:tcPr>
            <w:tcW w:w="2179" w:type="dxa"/>
            <w:shd w:val="clear" w:color="auto" w:fill="auto"/>
          </w:tcPr>
          <w:p w14:paraId="62645FD7" w14:textId="1AAF1B3D" w:rsidR="00D95E0B" w:rsidRPr="00D95E0B" w:rsidRDefault="00D95E0B" w:rsidP="00D95E0B">
            <w:pPr>
              <w:ind w:firstLine="0"/>
            </w:pPr>
            <w:r>
              <w:t>May</w:t>
            </w:r>
          </w:p>
        </w:tc>
        <w:tc>
          <w:tcPr>
            <w:tcW w:w="2179" w:type="dxa"/>
            <w:shd w:val="clear" w:color="auto" w:fill="auto"/>
          </w:tcPr>
          <w:p w14:paraId="3FBD9997" w14:textId="4AB4A763" w:rsidR="00D95E0B" w:rsidRPr="00D95E0B" w:rsidRDefault="00D95E0B" w:rsidP="00D95E0B">
            <w:pPr>
              <w:ind w:firstLine="0"/>
            </w:pPr>
            <w:r>
              <w:t>McCabe</w:t>
            </w:r>
          </w:p>
        </w:tc>
        <w:tc>
          <w:tcPr>
            <w:tcW w:w="2180" w:type="dxa"/>
            <w:shd w:val="clear" w:color="auto" w:fill="auto"/>
          </w:tcPr>
          <w:p w14:paraId="67BA1191" w14:textId="0F864B99" w:rsidR="00D95E0B" w:rsidRPr="00D95E0B" w:rsidRDefault="00D95E0B" w:rsidP="00D95E0B">
            <w:pPr>
              <w:ind w:firstLine="0"/>
            </w:pPr>
            <w:r>
              <w:t>McCravy</w:t>
            </w:r>
          </w:p>
        </w:tc>
      </w:tr>
      <w:tr w:rsidR="00D95E0B" w:rsidRPr="00D95E0B" w14:paraId="771BBD74" w14:textId="77777777" w:rsidTr="00D95E0B">
        <w:tc>
          <w:tcPr>
            <w:tcW w:w="2179" w:type="dxa"/>
            <w:shd w:val="clear" w:color="auto" w:fill="auto"/>
          </w:tcPr>
          <w:p w14:paraId="192FA0E7" w14:textId="2E0EDCC3" w:rsidR="00D95E0B" w:rsidRPr="00D95E0B" w:rsidRDefault="00D95E0B" w:rsidP="00D95E0B">
            <w:pPr>
              <w:ind w:firstLine="0"/>
            </w:pPr>
            <w:r>
              <w:t>McGinnis</w:t>
            </w:r>
          </w:p>
        </w:tc>
        <w:tc>
          <w:tcPr>
            <w:tcW w:w="2179" w:type="dxa"/>
            <w:shd w:val="clear" w:color="auto" w:fill="auto"/>
          </w:tcPr>
          <w:p w14:paraId="533C6F25" w14:textId="0B37F6D1" w:rsidR="00D95E0B" w:rsidRPr="00D95E0B" w:rsidRDefault="00D95E0B" w:rsidP="00D95E0B">
            <w:pPr>
              <w:ind w:firstLine="0"/>
            </w:pPr>
            <w:r>
              <w:t>Mitchell</w:t>
            </w:r>
          </w:p>
        </w:tc>
        <w:tc>
          <w:tcPr>
            <w:tcW w:w="2180" w:type="dxa"/>
            <w:shd w:val="clear" w:color="auto" w:fill="auto"/>
          </w:tcPr>
          <w:p w14:paraId="5080C53E" w14:textId="7D045875" w:rsidR="00D95E0B" w:rsidRPr="00D95E0B" w:rsidRDefault="00D95E0B" w:rsidP="00D95E0B">
            <w:pPr>
              <w:ind w:firstLine="0"/>
            </w:pPr>
            <w:r>
              <w:t>T. Moore</w:t>
            </w:r>
          </w:p>
        </w:tc>
      </w:tr>
      <w:tr w:rsidR="00D95E0B" w:rsidRPr="00D95E0B" w14:paraId="3E765A34" w14:textId="77777777" w:rsidTr="00D95E0B">
        <w:tc>
          <w:tcPr>
            <w:tcW w:w="2179" w:type="dxa"/>
            <w:shd w:val="clear" w:color="auto" w:fill="auto"/>
          </w:tcPr>
          <w:p w14:paraId="7E3FF47D" w14:textId="2AC28AF9" w:rsidR="00D95E0B" w:rsidRPr="00D95E0B" w:rsidRDefault="00D95E0B" w:rsidP="00D95E0B">
            <w:pPr>
              <w:ind w:firstLine="0"/>
            </w:pPr>
            <w:r>
              <w:t>Moss</w:t>
            </w:r>
          </w:p>
        </w:tc>
        <w:tc>
          <w:tcPr>
            <w:tcW w:w="2179" w:type="dxa"/>
            <w:shd w:val="clear" w:color="auto" w:fill="auto"/>
          </w:tcPr>
          <w:p w14:paraId="7693483B" w14:textId="045A3FB6" w:rsidR="00D95E0B" w:rsidRPr="00D95E0B" w:rsidRDefault="00D95E0B" w:rsidP="00D95E0B">
            <w:pPr>
              <w:ind w:firstLine="0"/>
            </w:pPr>
            <w:r>
              <w:t>Murphy</w:t>
            </w:r>
          </w:p>
        </w:tc>
        <w:tc>
          <w:tcPr>
            <w:tcW w:w="2180" w:type="dxa"/>
            <w:shd w:val="clear" w:color="auto" w:fill="auto"/>
          </w:tcPr>
          <w:p w14:paraId="0B470423" w14:textId="154AE703" w:rsidR="00D95E0B" w:rsidRPr="00D95E0B" w:rsidRDefault="00D95E0B" w:rsidP="00D95E0B">
            <w:pPr>
              <w:ind w:firstLine="0"/>
            </w:pPr>
            <w:r>
              <w:t>Neese</w:t>
            </w:r>
          </w:p>
        </w:tc>
      </w:tr>
      <w:tr w:rsidR="00D95E0B" w:rsidRPr="00D95E0B" w14:paraId="1434D8AA" w14:textId="77777777" w:rsidTr="00D95E0B">
        <w:tc>
          <w:tcPr>
            <w:tcW w:w="2179" w:type="dxa"/>
            <w:shd w:val="clear" w:color="auto" w:fill="auto"/>
          </w:tcPr>
          <w:p w14:paraId="5D6F4C2A" w14:textId="758D12E9" w:rsidR="00D95E0B" w:rsidRPr="00D95E0B" w:rsidRDefault="00D95E0B" w:rsidP="00D95E0B">
            <w:pPr>
              <w:ind w:firstLine="0"/>
            </w:pPr>
            <w:r>
              <w:t>B. Newton</w:t>
            </w:r>
          </w:p>
        </w:tc>
        <w:tc>
          <w:tcPr>
            <w:tcW w:w="2179" w:type="dxa"/>
            <w:shd w:val="clear" w:color="auto" w:fill="auto"/>
          </w:tcPr>
          <w:p w14:paraId="11C9C7D8" w14:textId="401B7705" w:rsidR="00D95E0B" w:rsidRPr="00D95E0B" w:rsidRDefault="00D95E0B" w:rsidP="00D95E0B">
            <w:pPr>
              <w:ind w:firstLine="0"/>
            </w:pPr>
            <w:r>
              <w:t>W. Newton</w:t>
            </w:r>
          </w:p>
        </w:tc>
        <w:tc>
          <w:tcPr>
            <w:tcW w:w="2180" w:type="dxa"/>
            <w:shd w:val="clear" w:color="auto" w:fill="auto"/>
          </w:tcPr>
          <w:p w14:paraId="0504621E" w14:textId="78B1D6C0" w:rsidR="00D95E0B" w:rsidRPr="00D95E0B" w:rsidRDefault="00D95E0B" w:rsidP="00D95E0B">
            <w:pPr>
              <w:ind w:firstLine="0"/>
            </w:pPr>
            <w:r>
              <w:t>Nutt</w:t>
            </w:r>
          </w:p>
        </w:tc>
      </w:tr>
      <w:tr w:rsidR="00D95E0B" w:rsidRPr="00D95E0B" w14:paraId="58B3C196" w14:textId="77777777" w:rsidTr="00D95E0B">
        <w:tc>
          <w:tcPr>
            <w:tcW w:w="2179" w:type="dxa"/>
            <w:shd w:val="clear" w:color="auto" w:fill="auto"/>
          </w:tcPr>
          <w:p w14:paraId="4A68BB56" w14:textId="59887F15" w:rsidR="00D95E0B" w:rsidRPr="00D95E0B" w:rsidRDefault="00D95E0B" w:rsidP="00D95E0B">
            <w:pPr>
              <w:ind w:firstLine="0"/>
            </w:pPr>
            <w:r>
              <w:t>O'Neal</w:t>
            </w:r>
          </w:p>
        </w:tc>
        <w:tc>
          <w:tcPr>
            <w:tcW w:w="2179" w:type="dxa"/>
            <w:shd w:val="clear" w:color="auto" w:fill="auto"/>
          </w:tcPr>
          <w:p w14:paraId="2EE7BA52" w14:textId="648021DE" w:rsidR="00D95E0B" w:rsidRPr="00D95E0B" w:rsidRDefault="00D95E0B" w:rsidP="00D95E0B">
            <w:pPr>
              <w:ind w:firstLine="0"/>
            </w:pPr>
            <w:r>
              <w:t>Oremus</w:t>
            </w:r>
          </w:p>
        </w:tc>
        <w:tc>
          <w:tcPr>
            <w:tcW w:w="2180" w:type="dxa"/>
            <w:shd w:val="clear" w:color="auto" w:fill="auto"/>
          </w:tcPr>
          <w:p w14:paraId="0AE39ABB" w14:textId="22A0284D" w:rsidR="00D95E0B" w:rsidRPr="00D95E0B" w:rsidRDefault="00D95E0B" w:rsidP="00D95E0B">
            <w:pPr>
              <w:ind w:firstLine="0"/>
            </w:pPr>
            <w:r>
              <w:t>Pace</w:t>
            </w:r>
          </w:p>
        </w:tc>
      </w:tr>
      <w:tr w:rsidR="00D95E0B" w:rsidRPr="00D95E0B" w14:paraId="78939AA5" w14:textId="77777777" w:rsidTr="00D95E0B">
        <w:tc>
          <w:tcPr>
            <w:tcW w:w="2179" w:type="dxa"/>
            <w:shd w:val="clear" w:color="auto" w:fill="auto"/>
          </w:tcPr>
          <w:p w14:paraId="0316868A" w14:textId="7536E5F7" w:rsidR="00D95E0B" w:rsidRPr="00D95E0B" w:rsidRDefault="00D95E0B" w:rsidP="00D95E0B">
            <w:pPr>
              <w:ind w:firstLine="0"/>
            </w:pPr>
            <w:r>
              <w:t>Pedalino</w:t>
            </w:r>
          </w:p>
        </w:tc>
        <w:tc>
          <w:tcPr>
            <w:tcW w:w="2179" w:type="dxa"/>
            <w:shd w:val="clear" w:color="auto" w:fill="auto"/>
          </w:tcPr>
          <w:p w14:paraId="123416F4" w14:textId="56212652" w:rsidR="00D95E0B" w:rsidRPr="00D95E0B" w:rsidRDefault="00D95E0B" w:rsidP="00D95E0B">
            <w:pPr>
              <w:ind w:firstLine="0"/>
            </w:pPr>
            <w:r>
              <w:t>Pope</w:t>
            </w:r>
          </w:p>
        </w:tc>
        <w:tc>
          <w:tcPr>
            <w:tcW w:w="2180" w:type="dxa"/>
            <w:shd w:val="clear" w:color="auto" w:fill="auto"/>
          </w:tcPr>
          <w:p w14:paraId="736158AB" w14:textId="50C7FFB7" w:rsidR="00D95E0B" w:rsidRPr="00D95E0B" w:rsidRDefault="00D95E0B" w:rsidP="00D95E0B">
            <w:pPr>
              <w:ind w:firstLine="0"/>
            </w:pPr>
            <w:r>
              <w:t>Robbins</w:t>
            </w:r>
          </w:p>
        </w:tc>
      </w:tr>
      <w:tr w:rsidR="00D95E0B" w:rsidRPr="00D95E0B" w14:paraId="31562E32" w14:textId="77777777" w:rsidTr="00D95E0B">
        <w:tc>
          <w:tcPr>
            <w:tcW w:w="2179" w:type="dxa"/>
            <w:shd w:val="clear" w:color="auto" w:fill="auto"/>
          </w:tcPr>
          <w:p w14:paraId="51A095F7" w14:textId="23A9E6D9" w:rsidR="00D95E0B" w:rsidRPr="00D95E0B" w:rsidRDefault="00D95E0B" w:rsidP="00D95E0B">
            <w:pPr>
              <w:ind w:firstLine="0"/>
            </w:pPr>
            <w:r>
              <w:t>Schuessler</w:t>
            </w:r>
          </w:p>
        </w:tc>
        <w:tc>
          <w:tcPr>
            <w:tcW w:w="2179" w:type="dxa"/>
            <w:shd w:val="clear" w:color="auto" w:fill="auto"/>
          </w:tcPr>
          <w:p w14:paraId="18A5FF79" w14:textId="4809E4BA" w:rsidR="00D95E0B" w:rsidRPr="00D95E0B" w:rsidRDefault="00D95E0B" w:rsidP="00D95E0B">
            <w:pPr>
              <w:ind w:firstLine="0"/>
            </w:pPr>
            <w:r>
              <w:t>Sessions</w:t>
            </w:r>
          </w:p>
        </w:tc>
        <w:tc>
          <w:tcPr>
            <w:tcW w:w="2180" w:type="dxa"/>
            <w:shd w:val="clear" w:color="auto" w:fill="auto"/>
          </w:tcPr>
          <w:p w14:paraId="33467729" w14:textId="3E98A1DD" w:rsidR="00D95E0B" w:rsidRPr="00D95E0B" w:rsidRDefault="00D95E0B" w:rsidP="00D95E0B">
            <w:pPr>
              <w:ind w:firstLine="0"/>
            </w:pPr>
            <w:r>
              <w:t>G. M. Smith</w:t>
            </w:r>
          </w:p>
        </w:tc>
      </w:tr>
      <w:tr w:rsidR="00D95E0B" w:rsidRPr="00D95E0B" w14:paraId="51B2865B" w14:textId="77777777" w:rsidTr="00D95E0B">
        <w:tc>
          <w:tcPr>
            <w:tcW w:w="2179" w:type="dxa"/>
            <w:shd w:val="clear" w:color="auto" w:fill="auto"/>
          </w:tcPr>
          <w:p w14:paraId="523706E2" w14:textId="00868384" w:rsidR="00D95E0B" w:rsidRPr="00D95E0B" w:rsidRDefault="00D95E0B" w:rsidP="00D95E0B">
            <w:pPr>
              <w:ind w:firstLine="0"/>
            </w:pPr>
            <w:r>
              <w:t>M. M. Smith</w:t>
            </w:r>
          </w:p>
        </w:tc>
        <w:tc>
          <w:tcPr>
            <w:tcW w:w="2179" w:type="dxa"/>
            <w:shd w:val="clear" w:color="auto" w:fill="auto"/>
          </w:tcPr>
          <w:p w14:paraId="240FFA53" w14:textId="43700577" w:rsidR="00D95E0B" w:rsidRPr="00D95E0B" w:rsidRDefault="00D95E0B" w:rsidP="00D95E0B">
            <w:pPr>
              <w:ind w:firstLine="0"/>
            </w:pPr>
            <w:r>
              <w:t>Taylor</w:t>
            </w:r>
          </w:p>
        </w:tc>
        <w:tc>
          <w:tcPr>
            <w:tcW w:w="2180" w:type="dxa"/>
            <w:shd w:val="clear" w:color="auto" w:fill="auto"/>
          </w:tcPr>
          <w:p w14:paraId="1402FD0D" w14:textId="3B8E8E02" w:rsidR="00D95E0B" w:rsidRPr="00D95E0B" w:rsidRDefault="00D95E0B" w:rsidP="00D95E0B">
            <w:pPr>
              <w:ind w:firstLine="0"/>
            </w:pPr>
            <w:r>
              <w:t>Thayer</w:t>
            </w:r>
          </w:p>
        </w:tc>
      </w:tr>
      <w:tr w:rsidR="00D95E0B" w:rsidRPr="00D95E0B" w14:paraId="647576CB" w14:textId="77777777" w:rsidTr="00D95E0B">
        <w:tc>
          <w:tcPr>
            <w:tcW w:w="2179" w:type="dxa"/>
            <w:shd w:val="clear" w:color="auto" w:fill="auto"/>
          </w:tcPr>
          <w:p w14:paraId="48D93876" w14:textId="66EAB79E" w:rsidR="00D95E0B" w:rsidRPr="00D95E0B" w:rsidRDefault="00D95E0B" w:rsidP="00D95E0B">
            <w:pPr>
              <w:ind w:firstLine="0"/>
            </w:pPr>
            <w:r>
              <w:t>Trantham</w:t>
            </w:r>
          </w:p>
        </w:tc>
        <w:tc>
          <w:tcPr>
            <w:tcW w:w="2179" w:type="dxa"/>
            <w:shd w:val="clear" w:color="auto" w:fill="auto"/>
          </w:tcPr>
          <w:p w14:paraId="5057D3D1" w14:textId="559320E2" w:rsidR="00D95E0B" w:rsidRPr="00D95E0B" w:rsidRDefault="00D95E0B" w:rsidP="00D95E0B">
            <w:pPr>
              <w:ind w:firstLine="0"/>
            </w:pPr>
            <w:r>
              <w:t>Vaughan</w:t>
            </w:r>
          </w:p>
        </w:tc>
        <w:tc>
          <w:tcPr>
            <w:tcW w:w="2180" w:type="dxa"/>
            <w:shd w:val="clear" w:color="auto" w:fill="auto"/>
          </w:tcPr>
          <w:p w14:paraId="5465E7AB" w14:textId="08615AF1" w:rsidR="00D95E0B" w:rsidRPr="00D95E0B" w:rsidRDefault="00D95E0B" w:rsidP="00D95E0B">
            <w:pPr>
              <w:ind w:firstLine="0"/>
            </w:pPr>
            <w:r>
              <w:t>West</w:t>
            </w:r>
          </w:p>
        </w:tc>
      </w:tr>
      <w:tr w:rsidR="00D95E0B" w:rsidRPr="00D95E0B" w14:paraId="3312EF5B" w14:textId="77777777" w:rsidTr="00D95E0B">
        <w:tc>
          <w:tcPr>
            <w:tcW w:w="2179" w:type="dxa"/>
            <w:shd w:val="clear" w:color="auto" w:fill="auto"/>
          </w:tcPr>
          <w:p w14:paraId="095B2443" w14:textId="19EA850D" w:rsidR="00D95E0B" w:rsidRPr="00D95E0B" w:rsidRDefault="00D95E0B" w:rsidP="00D95E0B">
            <w:pPr>
              <w:keepNext/>
              <w:ind w:firstLine="0"/>
            </w:pPr>
            <w:r>
              <w:t>White</w:t>
            </w:r>
          </w:p>
        </w:tc>
        <w:tc>
          <w:tcPr>
            <w:tcW w:w="2179" w:type="dxa"/>
            <w:shd w:val="clear" w:color="auto" w:fill="auto"/>
          </w:tcPr>
          <w:p w14:paraId="088AE201" w14:textId="54FF11B9" w:rsidR="00D95E0B" w:rsidRPr="00D95E0B" w:rsidRDefault="00D95E0B" w:rsidP="00D95E0B">
            <w:pPr>
              <w:keepNext/>
              <w:ind w:firstLine="0"/>
            </w:pPr>
            <w:r>
              <w:t>Whitmire</w:t>
            </w:r>
          </w:p>
        </w:tc>
        <w:tc>
          <w:tcPr>
            <w:tcW w:w="2180" w:type="dxa"/>
            <w:shd w:val="clear" w:color="auto" w:fill="auto"/>
          </w:tcPr>
          <w:p w14:paraId="530CF4AA" w14:textId="5857C36B" w:rsidR="00D95E0B" w:rsidRPr="00D95E0B" w:rsidRDefault="00D95E0B" w:rsidP="00D95E0B">
            <w:pPr>
              <w:keepNext/>
              <w:ind w:firstLine="0"/>
            </w:pPr>
            <w:r>
              <w:t>Willis</w:t>
            </w:r>
          </w:p>
        </w:tc>
      </w:tr>
      <w:tr w:rsidR="00D95E0B" w:rsidRPr="00D95E0B" w14:paraId="32F556E4" w14:textId="77777777" w:rsidTr="00D95E0B">
        <w:tc>
          <w:tcPr>
            <w:tcW w:w="2179" w:type="dxa"/>
            <w:shd w:val="clear" w:color="auto" w:fill="auto"/>
          </w:tcPr>
          <w:p w14:paraId="7875487A" w14:textId="39F0B836" w:rsidR="00D95E0B" w:rsidRPr="00D95E0B" w:rsidRDefault="00D95E0B" w:rsidP="00D95E0B">
            <w:pPr>
              <w:keepNext/>
              <w:ind w:firstLine="0"/>
            </w:pPr>
            <w:r>
              <w:t>Wooten</w:t>
            </w:r>
          </w:p>
        </w:tc>
        <w:tc>
          <w:tcPr>
            <w:tcW w:w="2179" w:type="dxa"/>
            <w:shd w:val="clear" w:color="auto" w:fill="auto"/>
          </w:tcPr>
          <w:p w14:paraId="466A6908" w14:textId="77777777" w:rsidR="00D95E0B" w:rsidRPr="00D95E0B" w:rsidRDefault="00D95E0B" w:rsidP="00D95E0B">
            <w:pPr>
              <w:keepNext/>
              <w:ind w:firstLine="0"/>
            </w:pPr>
          </w:p>
        </w:tc>
        <w:tc>
          <w:tcPr>
            <w:tcW w:w="2180" w:type="dxa"/>
            <w:shd w:val="clear" w:color="auto" w:fill="auto"/>
          </w:tcPr>
          <w:p w14:paraId="7B4C235B" w14:textId="77777777" w:rsidR="00D95E0B" w:rsidRPr="00D95E0B" w:rsidRDefault="00D95E0B" w:rsidP="00D95E0B">
            <w:pPr>
              <w:keepNext/>
              <w:ind w:firstLine="0"/>
            </w:pPr>
          </w:p>
        </w:tc>
      </w:tr>
    </w:tbl>
    <w:p w14:paraId="0C3B74F6" w14:textId="77777777" w:rsidR="00D95E0B" w:rsidRDefault="00D95E0B" w:rsidP="00D95E0B"/>
    <w:p w14:paraId="0B4E76DD" w14:textId="65C352E7" w:rsidR="00D95E0B" w:rsidRDefault="00D95E0B" w:rsidP="00D95E0B">
      <w:pPr>
        <w:jc w:val="center"/>
        <w:rPr>
          <w:b/>
        </w:rPr>
      </w:pPr>
      <w:r w:rsidRPr="00D95E0B">
        <w:rPr>
          <w:b/>
        </w:rPr>
        <w:t>Total--79</w:t>
      </w:r>
    </w:p>
    <w:p w14:paraId="1150505F" w14:textId="512807EE" w:rsidR="00D95E0B" w:rsidRDefault="00D95E0B" w:rsidP="00D95E0B">
      <w:pPr>
        <w:jc w:val="center"/>
        <w:rPr>
          <w:b/>
        </w:rPr>
      </w:pPr>
    </w:p>
    <w:p w14:paraId="6EB4445C"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080E3499" w14:textId="77777777" w:rsidTr="00D95E0B">
        <w:tc>
          <w:tcPr>
            <w:tcW w:w="2179" w:type="dxa"/>
            <w:shd w:val="clear" w:color="auto" w:fill="auto"/>
          </w:tcPr>
          <w:p w14:paraId="4F6D963C" w14:textId="0188D667" w:rsidR="00D95E0B" w:rsidRPr="00D95E0B" w:rsidRDefault="00D95E0B" w:rsidP="00D95E0B">
            <w:pPr>
              <w:keepNext/>
              <w:ind w:firstLine="0"/>
            </w:pPr>
            <w:r>
              <w:t>Alexander</w:t>
            </w:r>
          </w:p>
        </w:tc>
        <w:tc>
          <w:tcPr>
            <w:tcW w:w="2179" w:type="dxa"/>
            <w:shd w:val="clear" w:color="auto" w:fill="auto"/>
          </w:tcPr>
          <w:p w14:paraId="3A296226" w14:textId="7995CB89" w:rsidR="00D95E0B" w:rsidRPr="00D95E0B" w:rsidRDefault="00D95E0B" w:rsidP="00D95E0B">
            <w:pPr>
              <w:keepNext/>
              <w:ind w:firstLine="0"/>
            </w:pPr>
            <w:r>
              <w:t>Anderson</w:t>
            </w:r>
          </w:p>
        </w:tc>
        <w:tc>
          <w:tcPr>
            <w:tcW w:w="2180" w:type="dxa"/>
            <w:shd w:val="clear" w:color="auto" w:fill="auto"/>
          </w:tcPr>
          <w:p w14:paraId="60A72A4A" w14:textId="02AE47BA" w:rsidR="00D95E0B" w:rsidRPr="00D95E0B" w:rsidRDefault="00D95E0B" w:rsidP="00D95E0B">
            <w:pPr>
              <w:keepNext/>
              <w:ind w:firstLine="0"/>
            </w:pPr>
            <w:r>
              <w:t>Atkinson</w:t>
            </w:r>
          </w:p>
        </w:tc>
      </w:tr>
      <w:tr w:rsidR="00D95E0B" w:rsidRPr="00D95E0B" w14:paraId="1BA92EF6" w14:textId="77777777" w:rsidTr="00D95E0B">
        <w:tc>
          <w:tcPr>
            <w:tcW w:w="2179" w:type="dxa"/>
            <w:shd w:val="clear" w:color="auto" w:fill="auto"/>
          </w:tcPr>
          <w:p w14:paraId="240491A6" w14:textId="73025A72" w:rsidR="00D95E0B" w:rsidRPr="00D95E0B" w:rsidRDefault="00D95E0B" w:rsidP="00D95E0B">
            <w:pPr>
              <w:ind w:firstLine="0"/>
            </w:pPr>
            <w:r>
              <w:t>Bamberg</w:t>
            </w:r>
          </w:p>
        </w:tc>
        <w:tc>
          <w:tcPr>
            <w:tcW w:w="2179" w:type="dxa"/>
            <w:shd w:val="clear" w:color="auto" w:fill="auto"/>
          </w:tcPr>
          <w:p w14:paraId="5E544C65" w14:textId="3C54CA3E" w:rsidR="00D95E0B" w:rsidRPr="00D95E0B" w:rsidRDefault="00D95E0B" w:rsidP="00D95E0B">
            <w:pPr>
              <w:ind w:firstLine="0"/>
            </w:pPr>
            <w:r>
              <w:t>Bauer</w:t>
            </w:r>
          </w:p>
        </w:tc>
        <w:tc>
          <w:tcPr>
            <w:tcW w:w="2180" w:type="dxa"/>
            <w:shd w:val="clear" w:color="auto" w:fill="auto"/>
          </w:tcPr>
          <w:p w14:paraId="63039648" w14:textId="1BDF7CA0" w:rsidR="00D95E0B" w:rsidRPr="00D95E0B" w:rsidRDefault="00D95E0B" w:rsidP="00D95E0B">
            <w:pPr>
              <w:ind w:firstLine="0"/>
            </w:pPr>
            <w:r>
              <w:t>Bernstein</w:t>
            </w:r>
          </w:p>
        </w:tc>
      </w:tr>
      <w:tr w:rsidR="00D95E0B" w:rsidRPr="00D95E0B" w14:paraId="642833B7" w14:textId="77777777" w:rsidTr="00D95E0B">
        <w:tc>
          <w:tcPr>
            <w:tcW w:w="2179" w:type="dxa"/>
            <w:shd w:val="clear" w:color="auto" w:fill="auto"/>
          </w:tcPr>
          <w:p w14:paraId="447B4EEF" w14:textId="67BCC044" w:rsidR="00D95E0B" w:rsidRPr="00D95E0B" w:rsidRDefault="00D95E0B" w:rsidP="00D95E0B">
            <w:pPr>
              <w:ind w:firstLine="0"/>
            </w:pPr>
            <w:r>
              <w:t>Clyburn</w:t>
            </w:r>
          </w:p>
        </w:tc>
        <w:tc>
          <w:tcPr>
            <w:tcW w:w="2179" w:type="dxa"/>
            <w:shd w:val="clear" w:color="auto" w:fill="auto"/>
          </w:tcPr>
          <w:p w14:paraId="4990102C" w14:textId="4F28EF1B" w:rsidR="00D95E0B" w:rsidRPr="00D95E0B" w:rsidRDefault="00D95E0B" w:rsidP="00D95E0B">
            <w:pPr>
              <w:ind w:firstLine="0"/>
            </w:pPr>
            <w:r>
              <w:t>Cobb-Hunter</w:t>
            </w:r>
          </w:p>
        </w:tc>
        <w:tc>
          <w:tcPr>
            <w:tcW w:w="2180" w:type="dxa"/>
            <w:shd w:val="clear" w:color="auto" w:fill="auto"/>
          </w:tcPr>
          <w:p w14:paraId="36C950A9" w14:textId="7069C90E" w:rsidR="00D95E0B" w:rsidRPr="00D95E0B" w:rsidRDefault="00D95E0B" w:rsidP="00D95E0B">
            <w:pPr>
              <w:ind w:firstLine="0"/>
            </w:pPr>
            <w:r>
              <w:t>Dillard</w:t>
            </w:r>
          </w:p>
        </w:tc>
      </w:tr>
      <w:tr w:rsidR="00D95E0B" w:rsidRPr="00D95E0B" w14:paraId="318C5890" w14:textId="77777777" w:rsidTr="00D95E0B">
        <w:tc>
          <w:tcPr>
            <w:tcW w:w="2179" w:type="dxa"/>
            <w:shd w:val="clear" w:color="auto" w:fill="auto"/>
          </w:tcPr>
          <w:p w14:paraId="7554E8E4" w14:textId="25530DA8" w:rsidR="00D95E0B" w:rsidRPr="00D95E0B" w:rsidRDefault="00D95E0B" w:rsidP="00D95E0B">
            <w:pPr>
              <w:ind w:firstLine="0"/>
            </w:pPr>
            <w:r>
              <w:t>Garvin</w:t>
            </w:r>
          </w:p>
        </w:tc>
        <w:tc>
          <w:tcPr>
            <w:tcW w:w="2179" w:type="dxa"/>
            <w:shd w:val="clear" w:color="auto" w:fill="auto"/>
          </w:tcPr>
          <w:p w14:paraId="557764DE" w14:textId="7E3FAB56" w:rsidR="00D95E0B" w:rsidRPr="00D95E0B" w:rsidRDefault="00D95E0B" w:rsidP="00D95E0B">
            <w:pPr>
              <w:ind w:firstLine="0"/>
            </w:pPr>
            <w:r>
              <w:t>Gilliard</w:t>
            </w:r>
          </w:p>
        </w:tc>
        <w:tc>
          <w:tcPr>
            <w:tcW w:w="2180" w:type="dxa"/>
            <w:shd w:val="clear" w:color="auto" w:fill="auto"/>
          </w:tcPr>
          <w:p w14:paraId="6065842B" w14:textId="6B9D031E" w:rsidR="00D95E0B" w:rsidRPr="00D95E0B" w:rsidRDefault="00D95E0B" w:rsidP="00D95E0B">
            <w:pPr>
              <w:ind w:firstLine="0"/>
            </w:pPr>
            <w:r>
              <w:t>Hayes</w:t>
            </w:r>
          </w:p>
        </w:tc>
      </w:tr>
      <w:tr w:rsidR="00D95E0B" w:rsidRPr="00D95E0B" w14:paraId="67966CA5" w14:textId="77777777" w:rsidTr="00D95E0B">
        <w:tc>
          <w:tcPr>
            <w:tcW w:w="2179" w:type="dxa"/>
            <w:shd w:val="clear" w:color="auto" w:fill="auto"/>
          </w:tcPr>
          <w:p w14:paraId="702E5836" w14:textId="018D7FED" w:rsidR="00D95E0B" w:rsidRPr="00D95E0B" w:rsidRDefault="00D95E0B" w:rsidP="00D95E0B">
            <w:pPr>
              <w:ind w:firstLine="0"/>
            </w:pPr>
            <w:r>
              <w:t>Henderson-Myers</w:t>
            </w:r>
          </w:p>
        </w:tc>
        <w:tc>
          <w:tcPr>
            <w:tcW w:w="2179" w:type="dxa"/>
            <w:shd w:val="clear" w:color="auto" w:fill="auto"/>
          </w:tcPr>
          <w:p w14:paraId="3CFB0FE5" w14:textId="2C715B79" w:rsidR="00D95E0B" w:rsidRPr="00D95E0B" w:rsidRDefault="00D95E0B" w:rsidP="00D95E0B">
            <w:pPr>
              <w:ind w:firstLine="0"/>
            </w:pPr>
            <w:r>
              <w:t>Hosey</w:t>
            </w:r>
          </w:p>
        </w:tc>
        <w:tc>
          <w:tcPr>
            <w:tcW w:w="2180" w:type="dxa"/>
            <w:shd w:val="clear" w:color="auto" w:fill="auto"/>
          </w:tcPr>
          <w:p w14:paraId="069D9CD6" w14:textId="13CF0987" w:rsidR="00D95E0B" w:rsidRPr="00D95E0B" w:rsidRDefault="00D95E0B" w:rsidP="00D95E0B">
            <w:pPr>
              <w:ind w:firstLine="0"/>
            </w:pPr>
            <w:r>
              <w:t>Jefferson</w:t>
            </w:r>
          </w:p>
        </w:tc>
      </w:tr>
      <w:tr w:rsidR="00D95E0B" w:rsidRPr="00D95E0B" w14:paraId="2860F3E9" w14:textId="77777777" w:rsidTr="00D95E0B">
        <w:tc>
          <w:tcPr>
            <w:tcW w:w="2179" w:type="dxa"/>
            <w:shd w:val="clear" w:color="auto" w:fill="auto"/>
          </w:tcPr>
          <w:p w14:paraId="10D2EAE8" w14:textId="08AD337C" w:rsidR="00D95E0B" w:rsidRPr="00D95E0B" w:rsidRDefault="00D95E0B" w:rsidP="00D95E0B">
            <w:pPr>
              <w:ind w:firstLine="0"/>
            </w:pPr>
            <w:r>
              <w:t>J. L. Johnson</w:t>
            </w:r>
          </w:p>
        </w:tc>
        <w:tc>
          <w:tcPr>
            <w:tcW w:w="2179" w:type="dxa"/>
            <w:shd w:val="clear" w:color="auto" w:fill="auto"/>
          </w:tcPr>
          <w:p w14:paraId="068A8E84" w14:textId="779CD70D" w:rsidR="00D95E0B" w:rsidRPr="00D95E0B" w:rsidRDefault="00D95E0B" w:rsidP="00D95E0B">
            <w:pPr>
              <w:ind w:firstLine="0"/>
            </w:pPr>
            <w:r>
              <w:t>W. Jones</w:t>
            </w:r>
          </w:p>
        </w:tc>
        <w:tc>
          <w:tcPr>
            <w:tcW w:w="2180" w:type="dxa"/>
            <w:shd w:val="clear" w:color="auto" w:fill="auto"/>
          </w:tcPr>
          <w:p w14:paraId="0C8A1554" w14:textId="56F2FC5A" w:rsidR="00D95E0B" w:rsidRPr="00D95E0B" w:rsidRDefault="00D95E0B" w:rsidP="00D95E0B">
            <w:pPr>
              <w:ind w:firstLine="0"/>
            </w:pPr>
            <w:r>
              <w:t>King</w:t>
            </w:r>
          </w:p>
        </w:tc>
      </w:tr>
      <w:tr w:rsidR="00D95E0B" w:rsidRPr="00D95E0B" w14:paraId="598476F9" w14:textId="77777777" w:rsidTr="00D95E0B">
        <w:tc>
          <w:tcPr>
            <w:tcW w:w="2179" w:type="dxa"/>
            <w:shd w:val="clear" w:color="auto" w:fill="auto"/>
          </w:tcPr>
          <w:p w14:paraId="2A79F48F" w14:textId="42C7FD35" w:rsidR="00D95E0B" w:rsidRPr="00D95E0B" w:rsidRDefault="00D95E0B" w:rsidP="00D95E0B">
            <w:pPr>
              <w:ind w:firstLine="0"/>
            </w:pPr>
            <w:r>
              <w:t>Kirby</w:t>
            </w:r>
          </w:p>
        </w:tc>
        <w:tc>
          <w:tcPr>
            <w:tcW w:w="2179" w:type="dxa"/>
            <w:shd w:val="clear" w:color="auto" w:fill="auto"/>
          </w:tcPr>
          <w:p w14:paraId="23A7CD4B" w14:textId="0D49C568" w:rsidR="00D95E0B" w:rsidRPr="00D95E0B" w:rsidRDefault="00D95E0B" w:rsidP="00D95E0B">
            <w:pPr>
              <w:ind w:firstLine="0"/>
            </w:pPr>
            <w:r>
              <w:t>McDaniel</w:t>
            </w:r>
          </w:p>
        </w:tc>
        <w:tc>
          <w:tcPr>
            <w:tcW w:w="2180" w:type="dxa"/>
            <w:shd w:val="clear" w:color="auto" w:fill="auto"/>
          </w:tcPr>
          <w:p w14:paraId="777B8AB0" w14:textId="6226D084" w:rsidR="00D95E0B" w:rsidRPr="00D95E0B" w:rsidRDefault="00D95E0B" w:rsidP="00D95E0B">
            <w:pPr>
              <w:ind w:firstLine="0"/>
            </w:pPr>
            <w:r>
              <w:t>J. Moore</w:t>
            </w:r>
          </w:p>
        </w:tc>
      </w:tr>
      <w:tr w:rsidR="00D95E0B" w:rsidRPr="00D95E0B" w14:paraId="675A5083" w14:textId="77777777" w:rsidTr="00D95E0B">
        <w:tc>
          <w:tcPr>
            <w:tcW w:w="2179" w:type="dxa"/>
            <w:shd w:val="clear" w:color="auto" w:fill="auto"/>
          </w:tcPr>
          <w:p w14:paraId="49D5242B" w14:textId="061A3877" w:rsidR="00D95E0B" w:rsidRPr="00D95E0B" w:rsidRDefault="00D95E0B" w:rsidP="00D95E0B">
            <w:pPr>
              <w:ind w:firstLine="0"/>
            </w:pPr>
            <w:r>
              <w:t>Ott</w:t>
            </w:r>
          </w:p>
        </w:tc>
        <w:tc>
          <w:tcPr>
            <w:tcW w:w="2179" w:type="dxa"/>
            <w:shd w:val="clear" w:color="auto" w:fill="auto"/>
          </w:tcPr>
          <w:p w14:paraId="10D96D2D" w14:textId="36F4DEE9" w:rsidR="00D95E0B" w:rsidRPr="00D95E0B" w:rsidRDefault="00D95E0B" w:rsidP="00D95E0B">
            <w:pPr>
              <w:ind w:firstLine="0"/>
            </w:pPr>
            <w:r>
              <w:t>Rivers</w:t>
            </w:r>
          </w:p>
        </w:tc>
        <w:tc>
          <w:tcPr>
            <w:tcW w:w="2180" w:type="dxa"/>
            <w:shd w:val="clear" w:color="auto" w:fill="auto"/>
          </w:tcPr>
          <w:p w14:paraId="003E0BE0" w14:textId="6B185487" w:rsidR="00D95E0B" w:rsidRPr="00D95E0B" w:rsidRDefault="00D95E0B" w:rsidP="00D95E0B">
            <w:pPr>
              <w:ind w:firstLine="0"/>
            </w:pPr>
            <w:r>
              <w:t>Rose</w:t>
            </w:r>
          </w:p>
        </w:tc>
      </w:tr>
      <w:tr w:rsidR="00D95E0B" w:rsidRPr="00D95E0B" w14:paraId="3F90020B" w14:textId="77777777" w:rsidTr="00D95E0B">
        <w:tc>
          <w:tcPr>
            <w:tcW w:w="2179" w:type="dxa"/>
            <w:shd w:val="clear" w:color="auto" w:fill="auto"/>
          </w:tcPr>
          <w:p w14:paraId="0ECF9E04" w14:textId="1F6FAE9D" w:rsidR="00D95E0B" w:rsidRPr="00D95E0B" w:rsidRDefault="00D95E0B" w:rsidP="00D95E0B">
            <w:pPr>
              <w:ind w:firstLine="0"/>
            </w:pPr>
            <w:r>
              <w:t>Rutherford</w:t>
            </w:r>
          </w:p>
        </w:tc>
        <w:tc>
          <w:tcPr>
            <w:tcW w:w="2179" w:type="dxa"/>
            <w:shd w:val="clear" w:color="auto" w:fill="auto"/>
          </w:tcPr>
          <w:p w14:paraId="4DEDBAF2" w14:textId="1A8A8259" w:rsidR="00D95E0B" w:rsidRPr="00D95E0B" w:rsidRDefault="00D95E0B" w:rsidP="00D95E0B">
            <w:pPr>
              <w:ind w:firstLine="0"/>
            </w:pPr>
            <w:r>
              <w:t>Stavrinakis</w:t>
            </w:r>
          </w:p>
        </w:tc>
        <w:tc>
          <w:tcPr>
            <w:tcW w:w="2180" w:type="dxa"/>
            <w:shd w:val="clear" w:color="auto" w:fill="auto"/>
          </w:tcPr>
          <w:p w14:paraId="3429B84C" w14:textId="4EB7447B" w:rsidR="00D95E0B" w:rsidRPr="00D95E0B" w:rsidRDefault="00D95E0B" w:rsidP="00D95E0B">
            <w:pPr>
              <w:ind w:firstLine="0"/>
            </w:pPr>
            <w:r>
              <w:t>Tedder</w:t>
            </w:r>
          </w:p>
        </w:tc>
      </w:tr>
      <w:tr w:rsidR="00D95E0B" w:rsidRPr="00D95E0B" w14:paraId="78BD3203" w14:textId="77777777" w:rsidTr="00D95E0B">
        <w:tc>
          <w:tcPr>
            <w:tcW w:w="2179" w:type="dxa"/>
            <w:shd w:val="clear" w:color="auto" w:fill="auto"/>
          </w:tcPr>
          <w:p w14:paraId="12AB2FF3" w14:textId="67CB0CB4" w:rsidR="00D95E0B" w:rsidRPr="00D95E0B" w:rsidRDefault="00D95E0B" w:rsidP="00D95E0B">
            <w:pPr>
              <w:keepNext/>
              <w:ind w:firstLine="0"/>
            </w:pPr>
            <w:r>
              <w:t>Thigpen</w:t>
            </w:r>
          </w:p>
        </w:tc>
        <w:tc>
          <w:tcPr>
            <w:tcW w:w="2179" w:type="dxa"/>
            <w:shd w:val="clear" w:color="auto" w:fill="auto"/>
          </w:tcPr>
          <w:p w14:paraId="4C5B297C" w14:textId="73B3566A" w:rsidR="00D95E0B" w:rsidRPr="00D95E0B" w:rsidRDefault="00D95E0B" w:rsidP="00D95E0B">
            <w:pPr>
              <w:keepNext/>
              <w:ind w:firstLine="0"/>
            </w:pPr>
            <w:r>
              <w:t>Wetmore</w:t>
            </w:r>
          </w:p>
        </w:tc>
        <w:tc>
          <w:tcPr>
            <w:tcW w:w="2180" w:type="dxa"/>
            <w:shd w:val="clear" w:color="auto" w:fill="auto"/>
          </w:tcPr>
          <w:p w14:paraId="60535A54" w14:textId="42071878" w:rsidR="00D95E0B" w:rsidRPr="00D95E0B" w:rsidRDefault="00D95E0B" w:rsidP="00D95E0B">
            <w:pPr>
              <w:keepNext/>
              <w:ind w:firstLine="0"/>
            </w:pPr>
            <w:r>
              <w:t>Wheeler</w:t>
            </w:r>
          </w:p>
        </w:tc>
      </w:tr>
      <w:tr w:rsidR="00D95E0B" w:rsidRPr="00D95E0B" w14:paraId="24063601" w14:textId="77777777" w:rsidTr="00D95E0B">
        <w:tc>
          <w:tcPr>
            <w:tcW w:w="2179" w:type="dxa"/>
            <w:shd w:val="clear" w:color="auto" w:fill="auto"/>
          </w:tcPr>
          <w:p w14:paraId="0D3493B4" w14:textId="25428617" w:rsidR="00D95E0B" w:rsidRPr="00D95E0B" w:rsidRDefault="00D95E0B" w:rsidP="00D95E0B">
            <w:pPr>
              <w:keepNext/>
              <w:ind w:firstLine="0"/>
            </w:pPr>
            <w:r>
              <w:t>Williams</w:t>
            </w:r>
          </w:p>
        </w:tc>
        <w:tc>
          <w:tcPr>
            <w:tcW w:w="2179" w:type="dxa"/>
            <w:shd w:val="clear" w:color="auto" w:fill="auto"/>
          </w:tcPr>
          <w:p w14:paraId="3513288C" w14:textId="77777777" w:rsidR="00D95E0B" w:rsidRPr="00D95E0B" w:rsidRDefault="00D95E0B" w:rsidP="00D95E0B">
            <w:pPr>
              <w:keepNext/>
              <w:ind w:firstLine="0"/>
            </w:pPr>
          </w:p>
        </w:tc>
        <w:tc>
          <w:tcPr>
            <w:tcW w:w="2180" w:type="dxa"/>
            <w:shd w:val="clear" w:color="auto" w:fill="auto"/>
          </w:tcPr>
          <w:p w14:paraId="3B0759A1" w14:textId="77777777" w:rsidR="00D95E0B" w:rsidRPr="00D95E0B" w:rsidRDefault="00D95E0B" w:rsidP="00D95E0B">
            <w:pPr>
              <w:keepNext/>
              <w:ind w:firstLine="0"/>
            </w:pPr>
          </w:p>
        </w:tc>
      </w:tr>
    </w:tbl>
    <w:p w14:paraId="335D02BE" w14:textId="77777777" w:rsidR="00D95E0B" w:rsidRDefault="00D95E0B" w:rsidP="00D95E0B"/>
    <w:p w14:paraId="4BD1941B" w14:textId="77777777" w:rsidR="00D95E0B" w:rsidRDefault="00D95E0B" w:rsidP="00D95E0B">
      <w:pPr>
        <w:jc w:val="center"/>
        <w:rPr>
          <w:b/>
        </w:rPr>
      </w:pPr>
      <w:r w:rsidRPr="00D95E0B">
        <w:rPr>
          <w:b/>
        </w:rPr>
        <w:t>Total--31</w:t>
      </w:r>
    </w:p>
    <w:p w14:paraId="776B3ECB" w14:textId="422BB8EF" w:rsidR="00D95E0B" w:rsidRDefault="00D95E0B" w:rsidP="00D95E0B">
      <w:pPr>
        <w:jc w:val="center"/>
        <w:rPr>
          <w:b/>
        </w:rPr>
      </w:pPr>
    </w:p>
    <w:p w14:paraId="737DFF8D" w14:textId="77777777" w:rsidR="00D95E0B" w:rsidRDefault="00D95E0B" w:rsidP="00D95E0B">
      <w:r>
        <w:t>So, the amendment was tabled.</w:t>
      </w:r>
    </w:p>
    <w:p w14:paraId="04304B18" w14:textId="4AC32C92" w:rsidR="00D95E0B" w:rsidRDefault="00D95E0B" w:rsidP="00D95E0B"/>
    <w:p w14:paraId="43C1BAC2" w14:textId="77777777" w:rsidR="00D95E0B" w:rsidRPr="00B33950" w:rsidRDefault="00D95E0B" w:rsidP="00D95E0B">
      <w:pPr>
        <w:pStyle w:val="scamendsponsorline"/>
        <w:ind w:firstLine="216"/>
        <w:jc w:val="both"/>
        <w:rPr>
          <w:sz w:val="22"/>
        </w:rPr>
      </w:pPr>
      <w:r w:rsidRPr="00B33950">
        <w:rPr>
          <w:sz w:val="22"/>
        </w:rPr>
        <w:t xml:space="preserve">Rep. </w:t>
      </w:r>
      <w:r w:rsidR="0072695C" w:rsidRPr="00B33950">
        <w:rPr>
          <w:sz w:val="22"/>
        </w:rPr>
        <w:t>KIRBY</w:t>
      </w:r>
      <w:r w:rsidRPr="00B33950">
        <w:rPr>
          <w:sz w:val="22"/>
        </w:rPr>
        <w:t xml:space="preserve"> proposed the following Amendment No. 13 to S. 39 (LC-39.WAB0298H), which was tabled:</w:t>
      </w:r>
    </w:p>
    <w:p w14:paraId="4BBD9B27" w14:textId="77777777" w:rsidR="00D95E0B" w:rsidRPr="00B33950" w:rsidRDefault="00D95E0B" w:rsidP="00D95E0B">
      <w:pPr>
        <w:pStyle w:val="scamendlanginstruction"/>
        <w:spacing w:before="0" w:after="0"/>
        <w:ind w:firstLine="216"/>
        <w:jc w:val="both"/>
        <w:rPr>
          <w:sz w:val="22"/>
        </w:rPr>
      </w:pPr>
      <w:bookmarkStart w:id="250" w:name="instruction_af5a6bdb3"/>
      <w:r w:rsidRPr="00B33950">
        <w:rPr>
          <w:sz w:val="22"/>
        </w:rPr>
        <w:t>Amend the bill, as and if amended, SECTION 1, Section 59-8-140, by adding a subsection to read:</w:t>
      </w:r>
    </w:p>
    <w:p w14:paraId="43F6134A" w14:textId="26385215"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eastAsia="Times New Roman" w:cs="Times New Roman"/>
          <w:sz w:val="22"/>
          <w:szCs w:val="28"/>
          <w:u w:color="000000"/>
        </w:rPr>
      </w:pPr>
      <w:r w:rsidRPr="00D95E0B">
        <w:rPr>
          <w:rFonts w:eastAsia="Times New Roman" w:cs="Times New Roman"/>
          <w:sz w:val="22"/>
          <w:szCs w:val="28"/>
          <w:u w:color="000000"/>
        </w:rPr>
        <w:tab/>
      </w:r>
      <w:bookmarkStart w:id="251" w:name="ss_T59C8N140SG_lv1_2c8c648d3I"/>
      <w:r w:rsidRPr="00D95E0B">
        <w:rPr>
          <w:rFonts w:eastAsia="Times New Roman" w:cs="Times New Roman"/>
          <w:sz w:val="22"/>
          <w:szCs w:val="28"/>
          <w:u w:color="000000"/>
        </w:rPr>
        <w:t>(</w:t>
      </w:r>
      <w:bookmarkEnd w:id="251"/>
      <w:r w:rsidRPr="00D95E0B">
        <w:rPr>
          <w:rFonts w:eastAsia="Times New Roman" w:cs="Times New Roman"/>
          <w:sz w:val="22"/>
          <w:szCs w:val="28"/>
          <w:u w:color="000000"/>
        </w:rPr>
        <w:t>G) All Education Service Providers, whether public or private, that receive any public funds from an ESTF account are subject to:</w:t>
      </w:r>
    </w:p>
    <w:p w14:paraId="524EDBD8" w14:textId="77777777"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eastAsia="Times New Roman" w:cs="Times New Roman"/>
          <w:sz w:val="22"/>
          <w:szCs w:val="28"/>
          <w:u w:color="000000"/>
        </w:rPr>
      </w:pPr>
      <w:r w:rsidRPr="00D95E0B">
        <w:rPr>
          <w:rFonts w:eastAsia="Times New Roman" w:cs="Times New Roman"/>
          <w:sz w:val="22"/>
          <w:szCs w:val="28"/>
          <w:u w:color="000000"/>
        </w:rPr>
        <w:tab/>
      </w:r>
      <w:r w:rsidRPr="00D95E0B">
        <w:rPr>
          <w:rFonts w:eastAsia="Times New Roman" w:cs="Times New Roman"/>
          <w:sz w:val="22"/>
          <w:szCs w:val="28"/>
          <w:u w:color="000000"/>
        </w:rPr>
        <w:tab/>
      </w:r>
      <w:bookmarkStart w:id="252" w:name="ss_T59C8N140S1_lv2_6ae4087adI"/>
      <w:r w:rsidRPr="00D95E0B">
        <w:rPr>
          <w:rFonts w:eastAsia="Times New Roman" w:cs="Times New Roman"/>
          <w:sz w:val="22"/>
          <w:szCs w:val="28"/>
          <w:u w:color="000000"/>
        </w:rPr>
        <w:t>(</w:t>
      </w:r>
      <w:bookmarkEnd w:id="252"/>
      <w:r w:rsidRPr="00D95E0B">
        <w:rPr>
          <w:rFonts w:eastAsia="Times New Roman" w:cs="Times New Roman"/>
          <w:sz w:val="22"/>
          <w:szCs w:val="28"/>
          <w:u w:color="000000"/>
        </w:rPr>
        <w:t>1) the provisions of the South Carolina Freedom of Information Act; and</w:t>
      </w:r>
    </w:p>
    <w:p w14:paraId="3654BEC4" w14:textId="46397B34"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r>
      <w:bookmarkStart w:id="253" w:name="ss_T59C8N140S2_lv2_bc36bef3fI"/>
      <w:r w:rsidRPr="00D95E0B">
        <w:rPr>
          <w:rFonts w:cs="Times New Roman"/>
          <w:sz w:val="22"/>
          <w:u w:color="000000"/>
        </w:rPr>
        <w:t>(</w:t>
      </w:r>
      <w:bookmarkEnd w:id="253"/>
      <w:r w:rsidRPr="00D95E0B">
        <w:rPr>
          <w:rFonts w:cs="Times New Roman"/>
          <w:sz w:val="22"/>
          <w:u w:color="000000"/>
        </w:rPr>
        <w:t>2) the “whistleblower” employment protections provided in Chapter 27, Title 8, notwithstanding the exclusion of nonpublic, private corporations from those protections in Section 8-27-50.</w:t>
      </w:r>
    </w:p>
    <w:bookmarkEnd w:id="250"/>
    <w:p w14:paraId="6C27421D" w14:textId="77777777" w:rsidR="00D95E0B" w:rsidRPr="00B33950" w:rsidRDefault="00D95E0B" w:rsidP="00D95E0B">
      <w:pPr>
        <w:pStyle w:val="scamendconformline"/>
        <w:spacing w:before="0"/>
        <w:ind w:firstLine="216"/>
        <w:jc w:val="both"/>
        <w:rPr>
          <w:sz w:val="22"/>
        </w:rPr>
      </w:pPr>
      <w:r w:rsidRPr="00B33950">
        <w:rPr>
          <w:sz w:val="22"/>
        </w:rPr>
        <w:t>Renumber sections to conform.</w:t>
      </w:r>
    </w:p>
    <w:p w14:paraId="3920355E" w14:textId="77777777" w:rsidR="00D95E0B" w:rsidRPr="00B33950" w:rsidRDefault="00D95E0B" w:rsidP="00D95E0B">
      <w:pPr>
        <w:pStyle w:val="scamendtitleconform"/>
        <w:ind w:firstLine="216"/>
        <w:jc w:val="both"/>
        <w:rPr>
          <w:sz w:val="22"/>
        </w:rPr>
      </w:pPr>
      <w:r w:rsidRPr="00B33950">
        <w:rPr>
          <w:sz w:val="22"/>
        </w:rPr>
        <w:t>Amend title to conform.</w:t>
      </w:r>
    </w:p>
    <w:p w14:paraId="3BB0AED7" w14:textId="3CBBAC87" w:rsidR="00D95E0B" w:rsidRDefault="00D95E0B" w:rsidP="00D95E0B">
      <w:bookmarkStart w:id="254" w:name="file_end329"/>
      <w:bookmarkEnd w:id="254"/>
    </w:p>
    <w:p w14:paraId="06D67D68" w14:textId="3C91AB1D" w:rsidR="00D95E0B" w:rsidRDefault="00D95E0B" w:rsidP="00D95E0B">
      <w:r>
        <w:t>Rep. KIRBY spoke in favor of the amendment.</w:t>
      </w:r>
    </w:p>
    <w:p w14:paraId="3B5E5BB7" w14:textId="77777777" w:rsidR="0072695C" w:rsidRDefault="0072695C" w:rsidP="00D95E0B"/>
    <w:p w14:paraId="066C8473" w14:textId="2FF85794" w:rsidR="00D95E0B" w:rsidRDefault="00D95E0B" w:rsidP="00D95E0B">
      <w:r>
        <w:t>Rep. ERICKSON spoke against the amendment and moved to table the amendment.</w:t>
      </w:r>
    </w:p>
    <w:p w14:paraId="654484DB" w14:textId="10A9B953" w:rsidR="00D95E0B" w:rsidRDefault="00D95E0B" w:rsidP="00D95E0B"/>
    <w:p w14:paraId="1F1490A5" w14:textId="77777777" w:rsidR="00D95E0B" w:rsidRDefault="00D95E0B" w:rsidP="00D95E0B">
      <w:r>
        <w:t>Rep. WILLIAMS demanded the yeas and nays which were taken, resulting as follows:</w:t>
      </w:r>
    </w:p>
    <w:p w14:paraId="5A3770FA" w14:textId="0FF02EA7" w:rsidR="00D95E0B" w:rsidRDefault="00D95E0B" w:rsidP="00D95E0B">
      <w:pPr>
        <w:jc w:val="center"/>
      </w:pPr>
      <w:bookmarkStart w:id="255" w:name="vote_start332"/>
      <w:bookmarkEnd w:id="255"/>
      <w:r>
        <w:t>Yeas 78; Nays 28</w:t>
      </w:r>
    </w:p>
    <w:p w14:paraId="0C3A723F" w14:textId="393D897E" w:rsidR="00D95E0B" w:rsidRDefault="00D95E0B" w:rsidP="00D95E0B">
      <w:pPr>
        <w:jc w:val="center"/>
      </w:pPr>
    </w:p>
    <w:p w14:paraId="232644A4"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484325FB" w14:textId="77777777" w:rsidTr="00D95E0B">
        <w:tc>
          <w:tcPr>
            <w:tcW w:w="2179" w:type="dxa"/>
            <w:shd w:val="clear" w:color="auto" w:fill="auto"/>
          </w:tcPr>
          <w:p w14:paraId="7FE7FDC2" w14:textId="60CFEE9C" w:rsidR="00D95E0B" w:rsidRPr="00D95E0B" w:rsidRDefault="00D95E0B" w:rsidP="00D95E0B">
            <w:pPr>
              <w:keepNext/>
              <w:ind w:firstLine="0"/>
            </w:pPr>
            <w:r>
              <w:t>Bailey</w:t>
            </w:r>
          </w:p>
        </w:tc>
        <w:tc>
          <w:tcPr>
            <w:tcW w:w="2179" w:type="dxa"/>
            <w:shd w:val="clear" w:color="auto" w:fill="auto"/>
          </w:tcPr>
          <w:p w14:paraId="01FEEB80" w14:textId="2401C4F8" w:rsidR="00D95E0B" w:rsidRPr="00D95E0B" w:rsidRDefault="00D95E0B" w:rsidP="00D95E0B">
            <w:pPr>
              <w:keepNext/>
              <w:ind w:firstLine="0"/>
            </w:pPr>
            <w:r>
              <w:t>Beach</w:t>
            </w:r>
          </w:p>
        </w:tc>
        <w:tc>
          <w:tcPr>
            <w:tcW w:w="2180" w:type="dxa"/>
            <w:shd w:val="clear" w:color="auto" w:fill="auto"/>
          </w:tcPr>
          <w:p w14:paraId="2B9D2FE5" w14:textId="72EE1FF4" w:rsidR="00D95E0B" w:rsidRPr="00D95E0B" w:rsidRDefault="00D95E0B" w:rsidP="00D95E0B">
            <w:pPr>
              <w:keepNext/>
              <w:ind w:firstLine="0"/>
            </w:pPr>
            <w:r>
              <w:t>Blackwell</w:t>
            </w:r>
          </w:p>
        </w:tc>
      </w:tr>
      <w:tr w:rsidR="00D95E0B" w:rsidRPr="00D95E0B" w14:paraId="57054C08" w14:textId="77777777" w:rsidTr="00D95E0B">
        <w:tc>
          <w:tcPr>
            <w:tcW w:w="2179" w:type="dxa"/>
            <w:shd w:val="clear" w:color="auto" w:fill="auto"/>
          </w:tcPr>
          <w:p w14:paraId="5314EB18" w14:textId="344CC6E2" w:rsidR="00D95E0B" w:rsidRPr="00D95E0B" w:rsidRDefault="00D95E0B" w:rsidP="00D95E0B">
            <w:pPr>
              <w:ind w:firstLine="0"/>
            </w:pPr>
            <w:r>
              <w:t>Bradley</w:t>
            </w:r>
          </w:p>
        </w:tc>
        <w:tc>
          <w:tcPr>
            <w:tcW w:w="2179" w:type="dxa"/>
            <w:shd w:val="clear" w:color="auto" w:fill="auto"/>
          </w:tcPr>
          <w:p w14:paraId="648BDA8C" w14:textId="00768DAB" w:rsidR="00D95E0B" w:rsidRPr="00D95E0B" w:rsidRDefault="00D95E0B" w:rsidP="00D95E0B">
            <w:pPr>
              <w:ind w:firstLine="0"/>
            </w:pPr>
            <w:r>
              <w:t>Brewer</w:t>
            </w:r>
          </w:p>
        </w:tc>
        <w:tc>
          <w:tcPr>
            <w:tcW w:w="2180" w:type="dxa"/>
            <w:shd w:val="clear" w:color="auto" w:fill="auto"/>
          </w:tcPr>
          <w:p w14:paraId="644C1D1A" w14:textId="5F258A1F" w:rsidR="00D95E0B" w:rsidRPr="00D95E0B" w:rsidRDefault="00D95E0B" w:rsidP="00D95E0B">
            <w:pPr>
              <w:ind w:firstLine="0"/>
            </w:pPr>
            <w:r>
              <w:t>Brittain</w:t>
            </w:r>
          </w:p>
        </w:tc>
      </w:tr>
      <w:tr w:rsidR="00D95E0B" w:rsidRPr="00D95E0B" w14:paraId="1CC3CD49" w14:textId="77777777" w:rsidTr="00D95E0B">
        <w:tc>
          <w:tcPr>
            <w:tcW w:w="2179" w:type="dxa"/>
            <w:shd w:val="clear" w:color="auto" w:fill="auto"/>
          </w:tcPr>
          <w:p w14:paraId="0142A3BB" w14:textId="3E30BF86" w:rsidR="00D95E0B" w:rsidRPr="00D95E0B" w:rsidRDefault="00D95E0B" w:rsidP="00D95E0B">
            <w:pPr>
              <w:ind w:firstLine="0"/>
            </w:pPr>
            <w:r>
              <w:t>Burns</w:t>
            </w:r>
          </w:p>
        </w:tc>
        <w:tc>
          <w:tcPr>
            <w:tcW w:w="2179" w:type="dxa"/>
            <w:shd w:val="clear" w:color="auto" w:fill="auto"/>
          </w:tcPr>
          <w:p w14:paraId="748FE1B8" w14:textId="6F304B13" w:rsidR="00D95E0B" w:rsidRPr="00D95E0B" w:rsidRDefault="00D95E0B" w:rsidP="00D95E0B">
            <w:pPr>
              <w:ind w:firstLine="0"/>
            </w:pPr>
            <w:r>
              <w:t>Bustos</w:t>
            </w:r>
          </w:p>
        </w:tc>
        <w:tc>
          <w:tcPr>
            <w:tcW w:w="2180" w:type="dxa"/>
            <w:shd w:val="clear" w:color="auto" w:fill="auto"/>
          </w:tcPr>
          <w:p w14:paraId="4ED3572A" w14:textId="2ABCF81D" w:rsidR="00D95E0B" w:rsidRPr="00D95E0B" w:rsidRDefault="00D95E0B" w:rsidP="00D95E0B">
            <w:pPr>
              <w:ind w:firstLine="0"/>
            </w:pPr>
            <w:r>
              <w:t>Calhoon</w:t>
            </w:r>
          </w:p>
        </w:tc>
      </w:tr>
      <w:tr w:rsidR="00D95E0B" w:rsidRPr="00D95E0B" w14:paraId="54A2430D" w14:textId="77777777" w:rsidTr="00D95E0B">
        <w:tc>
          <w:tcPr>
            <w:tcW w:w="2179" w:type="dxa"/>
            <w:shd w:val="clear" w:color="auto" w:fill="auto"/>
          </w:tcPr>
          <w:p w14:paraId="1EA739FF" w14:textId="2E872CB4" w:rsidR="00D95E0B" w:rsidRPr="00D95E0B" w:rsidRDefault="00D95E0B" w:rsidP="00D95E0B">
            <w:pPr>
              <w:ind w:firstLine="0"/>
            </w:pPr>
            <w:r>
              <w:t>Carter</w:t>
            </w:r>
          </w:p>
        </w:tc>
        <w:tc>
          <w:tcPr>
            <w:tcW w:w="2179" w:type="dxa"/>
            <w:shd w:val="clear" w:color="auto" w:fill="auto"/>
          </w:tcPr>
          <w:p w14:paraId="1068A243" w14:textId="12CAC9C3" w:rsidR="00D95E0B" w:rsidRPr="00D95E0B" w:rsidRDefault="00D95E0B" w:rsidP="00D95E0B">
            <w:pPr>
              <w:ind w:firstLine="0"/>
            </w:pPr>
            <w:r>
              <w:t>Caskey</w:t>
            </w:r>
          </w:p>
        </w:tc>
        <w:tc>
          <w:tcPr>
            <w:tcW w:w="2180" w:type="dxa"/>
            <w:shd w:val="clear" w:color="auto" w:fill="auto"/>
          </w:tcPr>
          <w:p w14:paraId="1925A7C7" w14:textId="08AB058D" w:rsidR="00D95E0B" w:rsidRPr="00D95E0B" w:rsidRDefault="00D95E0B" w:rsidP="00D95E0B">
            <w:pPr>
              <w:ind w:firstLine="0"/>
            </w:pPr>
            <w:r>
              <w:t>Chumley</w:t>
            </w:r>
          </w:p>
        </w:tc>
      </w:tr>
      <w:tr w:rsidR="00D95E0B" w:rsidRPr="00D95E0B" w14:paraId="3ECD8870" w14:textId="77777777" w:rsidTr="00D95E0B">
        <w:tc>
          <w:tcPr>
            <w:tcW w:w="2179" w:type="dxa"/>
            <w:shd w:val="clear" w:color="auto" w:fill="auto"/>
          </w:tcPr>
          <w:p w14:paraId="6FF327AE" w14:textId="24009F2F" w:rsidR="00D95E0B" w:rsidRPr="00D95E0B" w:rsidRDefault="00D95E0B" w:rsidP="00D95E0B">
            <w:pPr>
              <w:ind w:firstLine="0"/>
            </w:pPr>
            <w:r>
              <w:t>Connell</w:t>
            </w:r>
          </w:p>
        </w:tc>
        <w:tc>
          <w:tcPr>
            <w:tcW w:w="2179" w:type="dxa"/>
            <w:shd w:val="clear" w:color="auto" w:fill="auto"/>
          </w:tcPr>
          <w:p w14:paraId="5E4635DF" w14:textId="46E780F3" w:rsidR="00D95E0B" w:rsidRPr="00D95E0B" w:rsidRDefault="00D95E0B" w:rsidP="00D95E0B">
            <w:pPr>
              <w:ind w:firstLine="0"/>
            </w:pPr>
            <w:r>
              <w:t>B. J. Cox</w:t>
            </w:r>
          </w:p>
        </w:tc>
        <w:tc>
          <w:tcPr>
            <w:tcW w:w="2180" w:type="dxa"/>
            <w:shd w:val="clear" w:color="auto" w:fill="auto"/>
          </w:tcPr>
          <w:p w14:paraId="468D88FF" w14:textId="3A4AD0EE" w:rsidR="00D95E0B" w:rsidRPr="00D95E0B" w:rsidRDefault="00D95E0B" w:rsidP="00D95E0B">
            <w:pPr>
              <w:ind w:firstLine="0"/>
            </w:pPr>
            <w:r>
              <w:t>B. L. Cox</w:t>
            </w:r>
          </w:p>
        </w:tc>
      </w:tr>
      <w:tr w:rsidR="00D95E0B" w:rsidRPr="00D95E0B" w14:paraId="51A5B1A3" w14:textId="77777777" w:rsidTr="00D95E0B">
        <w:tc>
          <w:tcPr>
            <w:tcW w:w="2179" w:type="dxa"/>
            <w:shd w:val="clear" w:color="auto" w:fill="auto"/>
          </w:tcPr>
          <w:p w14:paraId="6DF7F671" w14:textId="633E0E74" w:rsidR="00D95E0B" w:rsidRPr="00D95E0B" w:rsidRDefault="00D95E0B" w:rsidP="00D95E0B">
            <w:pPr>
              <w:ind w:firstLine="0"/>
            </w:pPr>
            <w:r>
              <w:t>Crawford</w:t>
            </w:r>
          </w:p>
        </w:tc>
        <w:tc>
          <w:tcPr>
            <w:tcW w:w="2179" w:type="dxa"/>
            <w:shd w:val="clear" w:color="auto" w:fill="auto"/>
          </w:tcPr>
          <w:p w14:paraId="5CB6515F" w14:textId="5EBD69BB" w:rsidR="00D95E0B" w:rsidRPr="00D95E0B" w:rsidRDefault="00D95E0B" w:rsidP="00D95E0B">
            <w:pPr>
              <w:ind w:firstLine="0"/>
            </w:pPr>
            <w:r>
              <w:t>Cromer</w:t>
            </w:r>
          </w:p>
        </w:tc>
        <w:tc>
          <w:tcPr>
            <w:tcW w:w="2180" w:type="dxa"/>
            <w:shd w:val="clear" w:color="auto" w:fill="auto"/>
          </w:tcPr>
          <w:p w14:paraId="595CA152" w14:textId="238E12DC" w:rsidR="00D95E0B" w:rsidRPr="00D95E0B" w:rsidRDefault="00D95E0B" w:rsidP="00D95E0B">
            <w:pPr>
              <w:ind w:firstLine="0"/>
            </w:pPr>
            <w:r>
              <w:t>Davis</w:t>
            </w:r>
          </w:p>
        </w:tc>
      </w:tr>
      <w:tr w:rsidR="00D95E0B" w:rsidRPr="00D95E0B" w14:paraId="496C31FA" w14:textId="77777777" w:rsidTr="00D95E0B">
        <w:tc>
          <w:tcPr>
            <w:tcW w:w="2179" w:type="dxa"/>
            <w:shd w:val="clear" w:color="auto" w:fill="auto"/>
          </w:tcPr>
          <w:p w14:paraId="5C9C94CD" w14:textId="1C76594A" w:rsidR="00D95E0B" w:rsidRPr="00D95E0B" w:rsidRDefault="00D95E0B" w:rsidP="00D95E0B">
            <w:pPr>
              <w:ind w:firstLine="0"/>
            </w:pPr>
            <w:r>
              <w:t>Elliott</w:t>
            </w:r>
          </w:p>
        </w:tc>
        <w:tc>
          <w:tcPr>
            <w:tcW w:w="2179" w:type="dxa"/>
            <w:shd w:val="clear" w:color="auto" w:fill="auto"/>
          </w:tcPr>
          <w:p w14:paraId="7E056D76" w14:textId="034C3DC9" w:rsidR="00D95E0B" w:rsidRPr="00D95E0B" w:rsidRDefault="00D95E0B" w:rsidP="00D95E0B">
            <w:pPr>
              <w:ind w:firstLine="0"/>
            </w:pPr>
            <w:r>
              <w:t>Erickson</w:t>
            </w:r>
          </w:p>
        </w:tc>
        <w:tc>
          <w:tcPr>
            <w:tcW w:w="2180" w:type="dxa"/>
            <w:shd w:val="clear" w:color="auto" w:fill="auto"/>
          </w:tcPr>
          <w:p w14:paraId="314544C6" w14:textId="1EEAE997" w:rsidR="00D95E0B" w:rsidRPr="00D95E0B" w:rsidRDefault="00D95E0B" w:rsidP="00D95E0B">
            <w:pPr>
              <w:ind w:firstLine="0"/>
            </w:pPr>
            <w:r>
              <w:t>Forrest</w:t>
            </w:r>
          </w:p>
        </w:tc>
      </w:tr>
      <w:tr w:rsidR="00D95E0B" w:rsidRPr="00D95E0B" w14:paraId="7EB63D27" w14:textId="77777777" w:rsidTr="00D95E0B">
        <w:tc>
          <w:tcPr>
            <w:tcW w:w="2179" w:type="dxa"/>
            <w:shd w:val="clear" w:color="auto" w:fill="auto"/>
          </w:tcPr>
          <w:p w14:paraId="56C619B0" w14:textId="351007B9" w:rsidR="00D95E0B" w:rsidRPr="00D95E0B" w:rsidRDefault="00D95E0B" w:rsidP="00D95E0B">
            <w:pPr>
              <w:ind w:firstLine="0"/>
            </w:pPr>
            <w:r>
              <w:t>Gagnon</w:t>
            </w:r>
          </w:p>
        </w:tc>
        <w:tc>
          <w:tcPr>
            <w:tcW w:w="2179" w:type="dxa"/>
            <w:shd w:val="clear" w:color="auto" w:fill="auto"/>
          </w:tcPr>
          <w:p w14:paraId="08D454ED" w14:textId="430501B9" w:rsidR="00D95E0B" w:rsidRPr="00D95E0B" w:rsidRDefault="00D95E0B" w:rsidP="00D95E0B">
            <w:pPr>
              <w:ind w:firstLine="0"/>
            </w:pPr>
            <w:r>
              <w:t>Gibson</w:t>
            </w:r>
          </w:p>
        </w:tc>
        <w:tc>
          <w:tcPr>
            <w:tcW w:w="2180" w:type="dxa"/>
            <w:shd w:val="clear" w:color="auto" w:fill="auto"/>
          </w:tcPr>
          <w:p w14:paraId="54CAAF5C" w14:textId="321FF4EB" w:rsidR="00D95E0B" w:rsidRPr="00D95E0B" w:rsidRDefault="00D95E0B" w:rsidP="00D95E0B">
            <w:pPr>
              <w:ind w:firstLine="0"/>
            </w:pPr>
            <w:r>
              <w:t>Gilliam</w:t>
            </w:r>
          </w:p>
        </w:tc>
      </w:tr>
      <w:tr w:rsidR="00D95E0B" w:rsidRPr="00D95E0B" w14:paraId="5325CA20" w14:textId="77777777" w:rsidTr="00D95E0B">
        <w:tc>
          <w:tcPr>
            <w:tcW w:w="2179" w:type="dxa"/>
            <w:shd w:val="clear" w:color="auto" w:fill="auto"/>
          </w:tcPr>
          <w:p w14:paraId="3054EE1D" w14:textId="0F03A5A1" w:rsidR="00D95E0B" w:rsidRPr="00D95E0B" w:rsidRDefault="00D95E0B" w:rsidP="00D95E0B">
            <w:pPr>
              <w:ind w:firstLine="0"/>
            </w:pPr>
            <w:r>
              <w:t>Guest</w:t>
            </w:r>
          </w:p>
        </w:tc>
        <w:tc>
          <w:tcPr>
            <w:tcW w:w="2179" w:type="dxa"/>
            <w:shd w:val="clear" w:color="auto" w:fill="auto"/>
          </w:tcPr>
          <w:p w14:paraId="453FAC92" w14:textId="19F5C531" w:rsidR="00D95E0B" w:rsidRPr="00D95E0B" w:rsidRDefault="00D95E0B" w:rsidP="00D95E0B">
            <w:pPr>
              <w:ind w:firstLine="0"/>
            </w:pPr>
            <w:r>
              <w:t>Guffey</w:t>
            </w:r>
          </w:p>
        </w:tc>
        <w:tc>
          <w:tcPr>
            <w:tcW w:w="2180" w:type="dxa"/>
            <w:shd w:val="clear" w:color="auto" w:fill="auto"/>
          </w:tcPr>
          <w:p w14:paraId="36CC354E" w14:textId="049AA905" w:rsidR="00D95E0B" w:rsidRPr="00D95E0B" w:rsidRDefault="00D95E0B" w:rsidP="00D95E0B">
            <w:pPr>
              <w:ind w:firstLine="0"/>
            </w:pPr>
            <w:r>
              <w:t>Haddon</w:t>
            </w:r>
          </w:p>
        </w:tc>
      </w:tr>
      <w:tr w:rsidR="00D95E0B" w:rsidRPr="00D95E0B" w14:paraId="0E456238" w14:textId="77777777" w:rsidTr="00D95E0B">
        <w:tc>
          <w:tcPr>
            <w:tcW w:w="2179" w:type="dxa"/>
            <w:shd w:val="clear" w:color="auto" w:fill="auto"/>
          </w:tcPr>
          <w:p w14:paraId="6BC810D4" w14:textId="3C52CB7B" w:rsidR="00D95E0B" w:rsidRPr="00D95E0B" w:rsidRDefault="00D95E0B" w:rsidP="00D95E0B">
            <w:pPr>
              <w:ind w:firstLine="0"/>
            </w:pPr>
            <w:r>
              <w:t>Hager</w:t>
            </w:r>
          </w:p>
        </w:tc>
        <w:tc>
          <w:tcPr>
            <w:tcW w:w="2179" w:type="dxa"/>
            <w:shd w:val="clear" w:color="auto" w:fill="auto"/>
          </w:tcPr>
          <w:p w14:paraId="753A81BC" w14:textId="4F54FD08" w:rsidR="00D95E0B" w:rsidRPr="00D95E0B" w:rsidRDefault="00D95E0B" w:rsidP="00D95E0B">
            <w:pPr>
              <w:ind w:firstLine="0"/>
            </w:pPr>
            <w:r>
              <w:t>Hardee</w:t>
            </w:r>
          </w:p>
        </w:tc>
        <w:tc>
          <w:tcPr>
            <w:tcW w:w="2180" w:type="dxa"/>
            <w:shd w:val="clear" w:color="auto" w:fill="auto"/>
          </w:tcPr>
          <w:p w14:paraId="608FF8B7" w14:textId="0A7C0376" w:rsidR="00D95E0B" w:rsidRPr="00D95E0B" w:rsidRDefault="00D95E0B" w:rsidP="00D95E0B">
            <w:pPr>
              <w:ind w:firstLine="0"/>
            </w:pPr>
            <w:r>
              <w:t>Harris</w:t>
            </w:r>
          </w:p>
        </w:tc>
      </w:tr>
      <w:tr w:rsidR="00D95E0B" w:rsidRPr="00D95E0B" w14:paraId="2BD50CD5" w14:textId="77777777" w:rsidTr="00D95E0B">
        <w:tc>
          <w:tcPr>
            <w:tcW w:w="2179" w:type="dxa"/>
            <w:shd w:val="clear" w:color="auto" w:fill="auto"/>
          </w:tcPr>
          <w:p w14:paraId="16D5BABD" w14:textId="529D7A64" w:rsidR="00D95E0B" w:rsidRPr="00D95E0B" w:rsidRDefault="00D95E0B" w:rsidP="00D95E0B">
            <w:pPr>
              <w:ind w:firstLine="0"/>
            </w:pPr>
            <w:r>
              <w:t>Hartnett</w:t>
            </w:r>
          </w:p>
        </w:tc>
        <w:tc>
          <w:tcPr>
            <w:tcW w:w="2179" w:type="dxa"/>
            <w:shd w:val="clear" w:color="auto" w:fill="auto"/>
          </w:tcPr>
          <w:p w14:paraId="2069A793" w14:textId="7E6D34D4" w:rsidR="00D95E0B" w:rsidRPr="00D95E0B" w:rsidRDefault="00D95E0B" w:rsidP="00D95E0B">
            <w:pPr>
              <w:ind w:firstLine="0"/>
            </w:pPr>
            <w:r>
              <w:t>Hewitt</w:t>
            </w:r>
          </w:p>
        </w:tc>
        <w:tc>
          <w:tcPr>
            <w:tcW w:w="2180" w:type="dxa"/>
            <w:shd w:val="clear" w:color="auto" w:fill="auto"/>
          </w:tcPr>
          <w:p w14:paraId="104E6DC0" w14:textId="3E909570" w:rsidR="00D95E0B" w:rsidRPr="00D95E0B" w:rsidRDefault="00D95E0B" w:rsidP="00D95E0B">
            <w:pPr>
              <w:ind w:firstLine="0"/>
            </w:pPr>
            <w:r>
              <w:t>Hiott</w:t>
            </w:r>
          </w:p>
        </w:tc>
      </w:tr>
      <w:tr w:rsidR="00D95E0B" w:rsidRPr="00D95E0B" w14:paraId="1AA0F37C" w14:textId="77777777" w:rsidTr="00D95E0B">
        <w:tc>
          <w:tcPr>
            <w:tcW w:w="2179" w:type="dxa"/>
            <w:shd w:val="clear" w:color="auto" w:fill="auto"/>
          </w:tcPr>
          <w:p w14:paraId="275A160E" w14:textId="4BC1BD3B" w:rsidR="00D95E0B" w:rsidRPr="00D95E0B" w:rsidRDefault="00D95E0B" w:rsidP="00D95E0B">
            <w:pPr>
              <w:ind w:firstLine="0"/>
            </w:pPr>
            <w:r>
              <w:t>Hixon</w:t>
            </w:r>
          </w:p>
        </w:tc>
        <w:tc>
          <w:tcPr>
            <w:tcW w:w="2179" w:type="dxa"/>
            <w:shd w:val="clear" w:color="auto" w:fill="auto"/>
          </w:tcPr>
          <w:p w14:paraId="460CE649" w14:textId="62856E94" w:rsidR="00D95E0B" w:rsidRPr="00D95E0B" w:rsidRDefault="00D95E0B" w:rsidP="00D95E0B">
            <w:pPr>
              <w:ind w:firstLine="0"/>
            </w:pPr>
            <w:r>
              <w:t>Hyde</w:t>
            </w:r>
          </w:p>
        </w:tc>
        <w:tc>
          <w:tcPr>
            <w:tcW w:w="2180" w:type="dxa"/>
            <w:shd w:val="clear" w:color="auto" w:fill="auto"/>
          </w:tcPr>
          <w:p w14:paraId="77EB5821" w14:textId="33EFFE0E" w:rsidR="00D95E0B" w:rsidRPr="00D95E0B" w:rsidRDefault="00D95E0B" w:rsidP="00D95E0B">
            <w:pPr>
              <w:ind w:firstLine="0"/>
            </w:pPr>
            <w:r>
              <w:t>J. E. Johnson</w:t>
            </w:r>
          </w:p>
        </w:tc>
      </w:tr>
      <w:tr w:rsidR="00D95E0B" w:rsidRPr="00D95E0B" w14:paraId="4BC1D9A9" w14:textId="77777777" w:rsidTr="00D95E0B">
        <w:tc>
          <w:tcPr>
            <w:tcW w:w="2179" w:type="dxa"/>
            <w:shd w:val="clear" w:color="auto" w:fill="auto"/>
          </w:tcPr>
          <w:p w14:paraId="2BA99B83" w14:textId="18F23435" w:rsidR="00D95E0B" w:rsidRPr="00D95E0B" w:rsidRDefault="00D95E0B" w:rsidP="00D95E0B">
            <w:pPr>
              <w:ind w:firstLine="0"/>
            </w:pPr>
            <w:r>
              <w:t>S. Jones</w:t>
            </w:r>
          </w:p>
        </w:tc>
        <w:tc>
          <w:tcPr>
            <w:tcW w:w="2179" w:type="dxa"/>
            <w:shd w:val="clear" w:color="auto" w:fill="auto"/>
          </w:tcPr>
          <w:p w14:paraId="24BFC4A9" w14:textId="1EC995EB" w:rsidR="00D95E0B" w:rsidRPr="00D95E0B" w:rsidRDefault="00D95E0B" w:rsidP="00D95E0B">
            <w:pPr>
              <w:ind w:firstLine="0"/>
            </w:pPr>
            <w:r>
              <w:t>Jordan</w:t>
            </w:r>
          </w:p>
        </w:tc>
        <w:tc>
          <w:tcPr>
            <w:tcW w:w="2180" w:type="dxa"/>
            <w:shd w:val="clear" w:color="auto" w:fill="auto"/>
          </w:tcPr>
          <w:p w14:paraId="6BE85997" w14:textId="368928D8" w:rsidR="00D95E0B" w:rsidRPr="00D95E0B" w:rsidRDefault="00D95E0B" w:rsidP="00D95E0B">
            <w:pPr>
              <w:ind w:firstLine="0"/>
            </w:pPr>
            <w:r>
              <w:t>Kilmartin</w:t>
            </w:r>
          </w:p>
        </w:tc>
      </w:tr>
      <w:tr w:rsidR="00D95E0B" w:rsidRPr="00D95E0B" w14:paraId="64EF6118" w14:textId="77777777" w:rsidTr="00D95E0B">
        <w:tc>
          <w:tcPr>
            <w:tcW w:w="2179" w:type="dxa"/>
            <w:shd w:val="clear" w:color="auto" w:fill="auto"/>
          </w:tcPr>
          <w:p w14:paraId="66C80022" w14:textId="46F0C374" w:rsidR="00D95E0B" w:rsidRPr="00D95E0B" w:rsidRDefault="00D95E0B" w:rsidP="00D95E0B">
            <w:pPr>
              <w:ind w:firstLine="0"/>
            </w:pPr>
            <w:r>
              <w:t>Landing</w:t>
            </w:r>
          </w:p>
        </w:tc>
        <w:tc>
          <w:tcPr>
            <w:tcW w:w="2179" w:type="dxa"/>
            <w:shd w:val="clear" w:color="auto" w:fill="auto"/>
          </w:tcPr>
          <w:p w14:paraId="21BA0D18" w14:textId="1D8722F1" w:rsidR="00D95E0B" w:rsidRPr="00D95E0B" w:rsidRDefault="00D95E0B" w:rsidP="00D95E0B">
            <w:pPr>
              <w:ind w:firstLine="0"/>
            </w:pPr>
            <w:r>
              <w:t>Lawson</w:t>
            </w:r>
          </w:p>
        </w:tc>
        <w:tc>
          <w:tcPr>
            <w:tcW w:w="2180" w:type="dxa"/>
            <w:shd w:val="clear" w:color="auto" w:fill="auto"/>
          </w:tcPr>
          <w:p w14:paraId="7995050B" w14:textId="64543D4F" w:rsidR="00D95E0B" w:rsidRPr="00D95E0B" w:rsidRDefault="00D95E0B" w:rsidP="00D95E0B">
            <w:pPr>
              <w:ind w:firstLine="0"/>
            </w:pPr>
            <w:r>
              <w:t>Leber</w:t>
            </w:r>
          </w:p>
        </w:tc>
      </w:tr>
      <w:tr w:rsidR="00D95E0B" w:rsidRPr="00D95E0B" w14:paraId="0551F67C" w14:textId="77777777" w:rsidTr="00D95E0B">
        <w:tc>
          <w:tcPr>
            <w:tcW w:w="2179" w:type="dxa"/>
            <w:shd w:val="clear" w:color="auto" w:fill="auto"/>
          </w:tcPr>
          <w:p w14:paraId="4E6CB75A" w14:textId="0EC0DDAA" w:rsidR="00D95E0B" w:rsidRPr="00D95E0B" w:rsidRDefault="00D95E0B" w:rsidP="00D95E0B">
            <w:pPr>
              <w:ind w:firstLine="0"/>
            </w:pPr>
            <w:r>
              <w:t>Ligon</w:t>
            </w:r>
          </w:p>
        </w:tc>
        <w:tc>
          <w:tcPr>
            <w:tcW w:w="2179" w:type="dxa"/>
            <w:shd w:val="clear" w:color="auto" w:fill="auto"/>
          </w:tcPr>
          <w:p w14:paraId="3BC2C52C" w14:textId="18046DB2" w:rsidR="00D95E0B" w:rsidRPr="00D95E0B" w:rsidRDefault="00D95E0B" w:rsidP="00D95E0B">
            <w:pPr>
              <w:ind w:firstLine="0"/>
            </w:pPr>
            <w:r>
              <w:t>Long</w:t>
            </w:r>
          </w:p>
        </w:tc>
        <w:tc>
          <w:tcPr>
            <w:tcW w:w="2180" w:type="dxa"/>
            <w:shd w:val="clear" w:color="auto" w:fill="auto"/>
          </w:tcPr>
          <w:p w14:paraId="3A12FBC8" w14:textId="7CF0FC35" w:rsidR="00D95E0B" w:rsidRPr="00D95E0B" w:rsidRDefault="00D95E0B" w:rsidP="00D95E0B">
            <w:pPr>
              <w:ind w:firstLine="0"/>
            </w:pPr>
            <w:r>
              <w:t>Lowe</w:t>
            </w:r>
          </w:p>
        </w:tc>
      </w:tr>
      <w:tr w:rsidR="00D95E0B" w:rsidRPr="00D95E0B" w14:paraId="7FE5F523" w14:textId="77777777" w:rsidTr="00D95E0B">
        <w:tc>
          <w:tcPr>
            <w:tcW w:w="2179" w:type="dxa"/>
            <w:shd w:val="clear" w:color="auto" w:fill="auto"/>
          </w:tcPr>
          <w:p w14:paraId="3469A9D2" w14:textId="44088673" w:rsidR="00D95E0B" w:rsidRPr="00D95E0B" w:rsidRDefault="00D95E0B" w:rsidP="00D95E0B">
            <w:pPr>
              <w:ind w:firstLine="0"/>
            </w:pPr>
            <w:r>
              <w:t>Magnuson</w:t>
            </w:r>
          </w:p>
        </w:tc>
        <w:tc>
          <w:tcPr>
            <w:tcW w:w="2179" w:type="dxa"/>
            <w:shd w:val="clear" w:color="auto" w:fill="auto"/>
          </w:tcPr>
          <w:p w14:paraId="54A4AEA9" w14:textId="161AB3BC" w:rsidR="00D95E0B" w:rsidRPr="00D95E0B" w:rsidRDefault="00D95E0B" w:rsidP="00D95E0B">
            <w:pPr>
              <w:ind w:firstLine="0"/>
            </w:pPr>
            <w:r>
              <w:t>May</w:t>
            </w:r>
          </w:p>
        </w:tc>
        <w:tc>
          <w:tcPr>
            <w:tcW w:w="2180" w:type="dxa"/>
            <w:shd w:val="clear" w:color="auto" w:fill="auto"/>
          </w:tcPr>
          <w:p w14:paraId="4CCD6D46" w14:textId="196DF17D" w:rsidR="00D95E0B" w:rsidRPr="00D95E0B" w:rsidRDefault="00D95E0B" w:rsidP="00D95E0B">
            <w:pPr>
              <w:ind w:firstLine="0"/>
            </w:pPr>
            <w:r>
              <w:t>McCabe</w:t>
            </w:r>
          </w:p>
        </w:tc>
      </w:tr>
      <w:tr w:rsidR="00D95E0B" w:rsidRPr="00D95E0B" w14:paraId="4EF652E8" w14:textId="77777777" w:rsidTr="00D95E0B">
        <w:tc>
          <w:tcPr>
            <w:tcW w:w="2179" w:type="dxa"/>
            <w:shd w:val="clear" w:color="auto" w:fill="auto"/>
          </w:tcPr>
          <w:p w14:paraId="33FA3055" w14:textId="29D6191C" w:rsidR="00D95E0B" w:rsidRPr="00D95E0B" w:rsidRDefault="00D95E0B" w:rsidP="00D95E0B">
            <w:pPr>
              <w:ind w:firstLine="0"/>
            </w:pPr>
            <w:r>
              <w:t>McCravy</w:t>
            </w:r>
          </w:p>
        </w:tc>
        <w:tc>
          <w:tcPr>
            <w:tcW w:w="2179" w:type="dxa"/>
            <w:shd w:val="clear" w:color="auto" w:fill="auto"/>
          </w:tcPr>
          <w:p w14:paraId="201D0705" w14:textId="158E12B4" w:rsidR="00D95E0B" w:rsidRPr="00D95E0B" w:rsidRDefault="00D95E0B" w:rsidP="00D95E0B">
            <w:pPr>
              <w:ind w:firstLine="0"/>
            </w:pPr>
            <w:r>
              <w:t>McGinnis</w:t>
            </w:r>
          </w:p>
        </w:tc>
        <w:tc>
          <w:tcPr>
            <w:tcW w:w="2180" w:type="dxa"/>
            <w:shd w:val="clear" w:color="auto" w:fill="auto"/>
          </w:tcPr>
          <w:p w14:paraId="14A31200" w14:textId="06703A77" w:rsidR="00D95E0B" w:rsidRPr="00D95E0B" w:rsidRDefault="00D95E0B" w:rsidP="00D95E0B">
            <w:pPr>
              <w:ind w:firstLine="0"/>
            </w:pPr>
            <w:r>
              <w:t>Mitchell</w:t>
            </w:r>
          </w:p>
        </w:tc>
      </w:tr>
      <w:tr w:rsidR="00D95E0B" w:rsidRPr="00D95E0B" w14:paraId="6E0930D4" w14:textId="77777777" w:rsidTr="00D95E0B">
        <w:tc>
          <w:tcPr>
            <w:tcW w:w="2179" w:type="dxa"/>
            <w:shd w:val="clear" w:color="auto" w:fill="auto"/>
          </w:tcPr>
          <w:p w14:paraId="5AD75E01" w14:textId="1A7FAE1E" w:rsidR="00D95E0B" w:rsidRPr="00D95E0B" w:rsidRDefault="00D95E0B" w:rsidP="00D95E0B">
            <w:pPr>
              <w:ind w:firstLine="0"/>
            </w:pPr>
            <w:r>
              <w:t>T. Moore</w:t>
            </w:r>
          </w:p>
        </w:tc>
        <w:tc>
          <w:tcPr>
            <w:tcW w:w="2179" w:type="dxa"/>
            <w:shd w:val="clear" w:color="auto" w:fill="auto"/>
          </w:tcPr>
          <w:p w14:paraId="133E3065" w14:textId="2F4761EF" w:rsidR="00D95E0B" w:rsidRPr="00D95E0B" w:rsidRDefault="00D95E0B" w:rsidP="00D95E0B">
            <w:pPr>
              <w:ind w:firstLine="0"/>
            </w:pPr>
            <w:r>
              <w:t>A. M. Morgan</w:t>
            </w:r>
          </w:p>
        </w:tc>
        <w:tc>
          <w:tcPr>
            <w:tcW w:w="2180" w:type="dxa"/>
            <w:shd w:val="clear" w:color="auto" w:fill="auto"/>
          </w:tcPr>
          <w:p w14:paraId="53D358F9" w14:textId="6084C7AB" w:rsidR="00D95E0B" w:rsidRPr="00D95E0B" w:rsidRDefault="00D95E0B" w:rsidP="00D95E0B">
            <w:pPr>
              <w:ind w:firstLine="0"/>
            </w:pPr>
            <w:r>
              <w:t>Murphy</w:t>
            </w:r>
          </w:p>
        </w:tc>
      </w:tr>
      <w:tr w:rsidR="00D95E0B" w:rsidRPr="00D95E0B" w14:paraId="37FBF834" w14:textId="77777777" w:rsidTr="00D95E0B">
        <w:tc>
          <w:tcPr>
            <w:tcW w:w="2179" w:type="dxa"/>
            <w:shd w:val="clear" w:color="auto" w:fill="auto"/>
          </w:tcPr>
          <w:p w14:paraId="71A33630" w14:textId="60ECCDA6" w:rsidR="00D95E0B" w:rsidRPr="00D95E0B" w:rsidRDefault="00D95E0B" w:rsidP="00D95E0B">
            <w:pPr>
              <w:ind w:firstLine="0"/>
            </w:pPr>
            <w:r>
              <w:t>Neese</w:t>
            </w:r>
          </w:p>
        </w:tc>
        <w:tc>
          <w:tcPr>
            <w:tcW w:w="2179" w:type="dxa"/>
            <w:shd w:val="clear" w:color="auto" w:fill="auto"/>
          </w:tcPr>
          <w:p w14:paraId="1D62D556" w14:textId="779A5409" w:rsidR="00D95E0B" w:rsidRPr="00D95E0B" w:rsidRDefault="00D95E0B" w:rsidP="00D95E0B">
            <w:pPr>
              <w:ind w:firstLine="0"/>
            </w:pPr>
            <w:r>
              <w:t>B. Newton</w:t>
            </w:r>
          </w:p>
        </w:tc>
        <w:tc>
          <w:tcPr>
            <w:tcW w:w="2180" w:type="dxa"/>
            <w:shd w:val="clear" w:color="auto" w:fill="auto"/>
          </w:tcPr>
          <w:p w14:paraId="739F0E7E" w14:textId="7696CB56" w:rsidR="00D95E0B" w:rsidRPr="00D95E0B" w:rsidRDefault="00D95E0B" w:rsidP="00D95E0B">
            <w:pPr>
              <w:ind w:firstLine="0"/>
            </w:pPr>
            <w:r>
              <w:t>W. Newton</w:t>
            </w:r>
          </w:p>
        </w:tc>
      </w:tr>
      <w:tr w:rsidR="00D95E0B" w:rsidRPr="00D95E0B" w14:paraId="3C8A7E50" w14:textId="77777777" w:rsidTr="00D95E0B">
        <w:tc>
          <w:tcPr>
            <w:tcW w:w="2179" w:type="dxa"/>
            <w:shd w:val="clear" w:color="auto" w:fill="auto"/>
          </w:tcPr>
          <w:p w14:paraId="586DA341" w14:textId="12039C01" w:rsidR="00D95E0B" w:rsidRPr="00D95E0B" w:rsidRDefault="00D95E0B" w:rsidP="00D95E0B">
            <w:pPr>
              <w:ind w:firstLine="0"/>
            </w:pPr>
            <w:r>
              <w:t>Nutt</w:t>
            </w:r>
          </w:p>
        </w:tc>
        <w:tc>
          <w:tcPr>
            <w:tcW w:w="2179" w:type="dxa"/>
            <w:shd w:val="clear" w:color="auto" w:fill="auto"/>
          </w:tcPr>
          <w:p w14:paraId="011CCF95" w14:textId="2F848C49" w:rsidR="00D95E0B" w:rsidRPr="00D95E0B" w:rsidRDefault="00D95E0B" w:rsidP="00D95E0B">
            <w:pPr>
              <w:ind w:firstLine="0"/>
            </w:pPr>
            <w:r>
              <w:t>O'Neal</w:t>
            </w:r>
          </w:p>
        </w:tc>
        <w:tc>
          <w:tcPr>
            <w:tcW w:w="2180" w:type="dxa"/>
            <w:shd w:val="clear" w:color="auto" w:fill="auto"/>
          </w:tcPr>
          <w:p w14:paraId="495427DF" w14:textId="0B068FA9" w:rsidR="00D95E0B" w:rsidRPr="00D95E0B" w:rsidRDefault="00D95E0B" w:rsidP="00D95E0B">
            <w:pPr>
              <w:ind w:firstLine="0"/>
            </w:pPr>
            <w:r>
              <w:t>Oremus</w:t>
            </w:r>
          </w:p>
        </w:tc>
      </w:tr>
      <w:tr w:rsidR="00D95E0B" w:rsidRPr="00D95E0B" w14:paraId="1078A311" w14:textId="77777777" w:rsidTr="00D95E0B">
        <w:tc>
          <w:tcPr>
            <w:tcW w:w="2179" w:type="dxa"/>
            <w:shd w:val="clear" w:color="auto" w:fill="auto"/>
          </w:tcPr>
          <w:p w14:paraId="281CA260" w14:textId="15C1F048" w:rsidR="00D95E0B" w:rsidRPr="00D95E0B" w:rsidRDefault="00D95E0B" w:rsidP="00D95E0B">
            <w:pPr>
              <w:ind w:firstLine="0"/>
            </w:pPr>
            <w:r>
              <w:t>Pace</w:t>
            </w:r>
          </w:p>
        </w:tc>
        <w:tc>
          <w:tcPr>
            <w:tcW w:w="2179" w:type="dxa"/>
            <w:shd w:val="clear" w:color="auto" w:fill="auto"/>
          </w:tcPr>
          <w:p w14:paraId="6D8DF226" w14:textId="4C2BC23D" w:rsidR="00D95E0B" w:rsidRPr="00D95E0B" w:rsidRDefault="00D95E0B" w:rsidP="00D95E0B">
            <w:pPr>
              <w:ind w:firstLine="0"/>
            </w:pPr>
            <w:r>
              <w:t>Pedalino</w:t>
            </w:r>
          </w:p>
        </w:tc>
        <w:tc>
          <w:tcPr>
            <w:tcW w:w="2180" w:type="dxa"/>
            <w:shd w:val="clear" w:color="auto" w:fill="auto"/>
          </w:tcPr>
          <w:p w14:paraId="798F7B43" w14:textId="45C76DF5" w:rsidR="00D95E0B" w:rsidRPr="00D95E0B" w:rsidRDefault="00D95E0B" w:rsidP="00D95E0B">
            <w:pPr>
              <w:ind w:firstLine="0"/>
            </w:pPr>
            <w:r>
              <w:t>Pope</w:t>
            </w:r>
          </w:p>
        </w:tc>
      </w:tr>
      <w:tr w:rsidR="00D95E0B" w:rsidRPr="00D95E0B" w14:paraId="6340636C" w14:textId="77777777" w:rsidTr="00D95E0B">
        <w:tc>
          <w:tcPr>
            <w:tcW w:w="2179" w:type="dxa"/>
            <w:shd w:val="clear" w:color="auto" w:fill="auto"/>
          </w:tcPr>
          <w:p w14:paraId="7F148209" w14:textId="0ED23B01" w:rsidR="00D95E0B" w:rsidRPr="00D95E0B" w:rsidRDefault="00D95E0B" w:rsidP="00D95E0B">
            <w:pPr>
              <w:ind w:firstLine="0"/>
            </w:pPr>
            <w:r>
              <w:t>Robbins</w:t>
            </w:r>
          </w:p>
        </w:tc>
        <w:tc>
          <w:tcPr>
            <w:tcW w:w="2179" w:type="dxa"/>
            <w:shd w:val="clear" w:color="auto" w:fill="auto"/>
          </w:tcPr>
          <w:p w14:paraId="50CDA2AE" w14:textId="322E5787" w:rsidR="00D95E0B" w:rsidRPr="00D95E0B" w:rsidRDefault="00D95E0B" w:rsidP="00D95E0B">
            <w:pPr>
              <w:ind w:firstLine="0"/>
            </w:pPr>
            <w:r>
              <w:t>Sandifer</w:t>
            </w:r>
          </w:p>
        </w:tc>
        <w:tc>
          <w:tcPr>
            <w:tcW w:w="2180" w:type="dxa"/>
            <w:shd w:val="clear" w:color="auto" w:fill="auto"/>
          </w:tcPr>
          <w:p w14:paraId="7BE6E086" w14:textId="36E0986E" w:rsidR="00D95E0B" w:rsidRPr="00D95E0B" w:rsidRDefault="00D95E0B" w:rsidP="00D95E0B">
            <w:pPr>
              <w:ind w:firstLine="0"/>
            </w:pPr>
            <w:r>
              <w:t>Schuessler</w:t>
            </w:r>
          </w:p>
        </w:tc>
      </w:tr>
      <w:tr w:rsidR="00D95E0B" w:rsidRPr="00D95E0B" w14:paraId="526F44A2" w14:textId="77777777" w:rsidTr="00D95E0B">
        <w:tc>
          <w:tcPr>
            <w:tcW w:w="2179" w:type="dxa"/>
            <w:shd w:val="clear" w:color="auto" w:fill="auto"/>
          </w:tcPr>
          <w:p w14:paraId="3833120F" w14:textId="61448B40" w:rsidR="00D95E0B" w:rsidRPr="00D95E0B" w:rsidRDefault="00D95E0B" w:rsidP="00D95E0B">
            <w:pPr>
              <w:ind w:firstLine="0"/>
            </w:pPr>
            <w:r>
              <w:t>Sessions</w:t>
            </w:r>
          </w:p>
        </w:tc>
        <w:tc>
          <w:tcPr>
            <w:tcW w:w="2179" w:type="dxa"/>
            <w:shd w:val="clear" w:color="auto" w:fill="auto"/>
          </w:tcPr>
          <w:p w14:paraId="1A488B8A" w14:textId="1D9F078B" w:rsidR="00D95E0B" w:rsidRPr="00D95E0B" w:rsidRDefault="00D95E0B" w:rsidP="00D95E0B">
            <w:pPr>
              <w:ind w:firstLine="0"/>
            </w:pPr>
            <w:r>
              <w:t>G. M. Smith</w:t>
            </w:r>
          </w:p>
        </w:tc>
        <w:tc>
          <w:tcPr>
            <w:tcW w:w="2180" w:type="dxa"/>
            <w:shd w:val="clear" w:color="auto" w:fill="auto"/>
          </w:tcPr>
          <w:p w14:paraId="6C1DE88C" w14:textId="78F12B8C" w:rsidR="00D95E0B" w:rsidRPr="00D95E0B" w:rsidRDefault="00D95E0B" w:rsidP="00D95E0B">
            <w:pPr>
              <w:ind w:firstLine="0"/>
            </w:pPr>
            <w:r>
              <w:t>M. M. Smith</w:t>
            </w:r>
          </w:p>
        </w:tc>
      </w:tr>
      <w:tr w:rsidR="00D95E0B" w:rsidRPr="00D95E0B" w14:paraId="26572983" w14:textId="77777777" w:rsidTr="00D95E0B">
        <w:tc>
          <w:tcPr>
            <w:tcW w:w="2179" w:type="dxa"/>
            <w:shd w:val="clear" w:color="auto" w:fill="auto"/>
          </w:tcPr>
          <w:p w14:paraId="11A8EBC6" w14:textId="572081B5" w:rsidR="00D95E0B" w:rsidRPr="00D95E0B" w:rsidRDefault="00D95E0B" w:rsidP="00D95E0B">
            <w:pPr>
              <w:ind w:firstLine="0"/>
            </w:pPr>
            <w:r>
              <w:t>Taylor</w:t>
            </w:r>
          </w:p>
        </w:tc>
        <w:tc>
          <w:tcPr>
            <w:tcW w:w="2179" w:type="dxa"/>
            <w:shd w:val="clear" w:color="auto" w:fill="auto"/>
          </w:tcPr>
          <w:p w14:paraId="1869B425" w14:textId="151CF3AB" w:rsidR="00D95E0B" w:rsidRPr="00D95E0B" w:rsidRDefault="00D95E0B" w:rsidP="00D95E0B">
            <w:pPr>
              <w:ind w:firstLine="0"/>
            </w:pPr>
            <w:r>
              <w:t>Thayer</w:t>
            </w:r>
          </w:p>
        </w:tc>
        <w:tc>
          <w:tcPr>
            <w:tcW w:w="2180" w:type="dxa"/>
            <w:shd w:val="clear" w:color="auto" w:fill="auto"/>
          </w:tcPr>
          <w:p w14:paraId="2A309F2C" w14:textId="12BCA4B7" w:rsidR="00D95E0B" w:rsidRPr="00D95E0B" w:rsidRDefault="00D95E0B" w:rsidP="00D95E0B">
            <w:pPr>
              <w:ind w:firstLine="0"/>
            </w:pPr>
            <w:r>
              <w:t>Trantham</w:t>
            </w:r>
          </w:p>
        </w:tc>
      </w:tr>
      <w:tr w:rsidR="00D95E0B" w:rsidRPr="00D95E0B" w14:paraId="66CE0AFB" w14:textId="77777777" w:rsidTr="00D95E0B">
        <w:tc>
          <w:tcPr>
            <w:tcW w:w="2179" w:type="dxa"/>
            <w:shd w:val="clear" w:color="auto" w:fill="auto"/>
          </w:tcPr>
          <w:p w14:paraId="78E047D9" w14:textId="6A07BFCB" w:rsidR="00D95E0B" w:rsidRPr="00D95E0B" w:rsidRDefault="00D95E0B" w:rsidP="00D95E0B">
            <w:pPr>
              <w:keepNext/>
              <w:ind w:firstLine="0"/>
            </w:pPr>
            <w:r>
              <w:t>Vaughan</w:t>
            </w:r>
          </w:p>
        </w:tc>
        <w:tc>
          <w:tcPr>
            <w:tcW w:w="2179" w:type="dxa"/>
            <w:shd w:val="clear" w:color="auto" w:fill="auto"/>
          </w:tcPr>
          <w:p w14:paraId="4F31580D" w14:textId="4655BB3E" w:rsidR="00D95E0B" w:rsidRPr="00D95E0B" w:rsidRDefault="00D95E0B" w:rsidP="00D95E0B">
            <w:pPr>
              <w:keepNext/>
              <w:ind w:firstLine="0"/>
            </w:pPr>
            <w:r>
              <w:t>West</w:t>
            </w:r>
          </w:p>
        </w:tc>
        <w:tc>
          <w:tcPr>
            <w:tcW w:w="2180" w:type="dxa"/>
            <w:shd w:val="clear" w:color="auto" w:fill="auto"/>
          </w:tcPr>
          <w:p w14:paraId="330BCD41" w14:textId="61FD13F6" w:rsidR="00D95E0B" w:rsidRPr="00D95E0B" w:rsidRDefault="00D95E0B" w:rsidP="00D95E0B">
            <w:pPr>
              <w:keepNext/>
              <w:ind w:firstLine="0"/>
            </w:pPr>
            <w:r>
              <w:t>White</w:t>
            </w:r>
          </w:p>
        </w:tc>
      </w:tr>
      <w:tr w:rsidR="00D95E0B" w:rsidRPr="00D95E0B" w14:paraId="3BD0FF77" w14:textId="77777777" w:rsidTr="00D95E0B">
        <w:tc>
          <w:tcPr>
            <w:tcW w:w="2179" w:type="dxa"/>
            <w:shd w:val="clear" w:color="auto" w:fill="auto"/>
          </w:tcPr>
          <w:p w14:paraId="09882D42" w14:textId="44F3A76C" w:rsidR="00D95E0B" w:rsidRPr="00D95E0B" w:rsidRDefault="00D95E0B" w:rsidP="00D95E0B">
            <w:pPr>
              <w:keepNext/>
              <w:ind w:firstLine="0"/>
            </w:pPr>
            <w:r>
              <w:t>Whitmire</w:t>
            </w:r>
          </w:p>
        </w:tc>
        <w:tc>
          <w:tcPr>
            <w:tcW w:w="2179" w:type="dxa"/>
            <w:shd w:val="clear" w:color="auto" w:fill="auto"/>
          </w:tcPr>
          <w:p w14:paraId="483CE9EF" w14:textId="526AB905" w:rsidR="00D95E0B" w:rsidRPr="00D95E0B" w:rsidRDefault="00D95E0B" w:rsidP="00D95E0B">
            <w:pPr>
              <w:keepNext/>
              <w:ind w:firstLine="0"/>
            </w:pPr>
            <w:r>
              <w:t>Willis</w:t>
            </w:r>
          </w:p>
        </w:tc>
        <w:tc>
          <w:tcPr>
            <w:tcW w:w="2180" w:type="dxa"/>
            <w:shd w:val="clear" w:color="auto" w:fill="auto"/>
          </w:tcPr>
          <w:p w14:paraId="63E74F10" w14:textId="6348C609" w:rsidR="00D95E0B" w:rsidRPr="00D95E0B" w:rsidRDefault="00D95E0B" w:rsidP="00D95E0B">
            <w:pPr>
              <w:keepNext/>
              <w:ind w:firstLine="0"/>
            </w:pPr>
            <w:r>
              <w:t>Wooten</w:t>
            </w:r>
          </w:p>
        </w:tc>
      </w:tr>
    </w:tbl>
    <w:p w14:paraId="7847455A" w14:textId="77777777" w:rsidR="00D95E0B" w:rsidRDefault="00D95E0B" w:rsidP="00D95E0B"/>
    <w:p w14:paraId="08D07FDE" w14:textId="68AF9E3C" w:rsidR="00D95E0B" w:rsidRDefault="00D95E0B" w:rsidP="00D95E0B">
      <w:pPr>
        <w:jc w:val="center"/>
        <w:rPr>
          <w:b/>
        </w:rPr>
      </w:pPr>
      <w:r w:rsidRPr="00D95E0B">
        <w:rPr>
          <w:b/>
        </w:rPr>
        <w:t>Total--78</w:t>
      </w:r>
    </w:p>
    <w:p w14:paraId="34564BF3" w14:textId="6DAC6F2F" w:rsidR="00D95E0B" w:rsidRDefault="00D95E0B" w:rsidP="00D95E0B">
      <w:pPr>
        <w:jc w:val="center"/>
        <w:rPr>
          <w:b/>
        </w:rPr>
      </w:pPr>
    </w:p>
    <w:p w14:paraId="728CA409"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57D4DC02" w14:textId="77777777" w:rsidTr="00D95E0B">
        <w:tc>
          <w:tcPr>
            <w:tcW w:w="2179" w:type="dxa"/>
            <w:shd w:val="clear" w:color="auto" w:fill="auto"/>
          </w:tcPr>
          <w:p w14:paraId="40FAC3D6" w14:textId="37E3604F" w:rsidR="00D95E0B" w:rsidRPr="00D95E0B" w:rsidRDefault="00D95E0B" w:rsidP="00D95E0B">
            <w:pPr>
              <w:keepNext/>
              <w:ind w:firstLine="0"/>
            </w:pPr>
            <w:r>
              <w:t>Alexander</w:t>
            </w:r>
          </w:p>
        </w:tc>
        <w:tc>
          <w:tcPr>
            <w:tcW w:w="2179" w:type="dxa"/>
            <w:shd w:val="clear" w:color="auto" w:fill="auto"/>
          </w:tcPr>
          <w:p w14:paraId="6F37BDC9" w14:textId="28F2763D" w:rsidR="00D95E0B" w:rsidRPr="00D95E0B" w:rsidRDefault="00D95E0B" w:rsidP="00D95E0B">
            <w:pPr>
              <w:keepNext/>
              <w:ind w:firstLine="0"/>
            </w:pPr>
            <w:r>
              <w:t>Anderson</w:t>
            </w:r>
          </w:p>
        </w:tc>
        <w:tc>
          <w:tcPr>
            <w:tcW w:w="2180" w:type="dxa"/>
            <w:shd w:val="clear" w:color="auto" w:fill="auto"/>
          </w:tcPr>
          <w:p w14:paraId="4878A814" w14:textId="78AEDD32" w:rsidR="00D95E0B" w:rsidRPr="00D95E0B" w:rsidRDefault="00D95E0B" w:rsidP="00D95E0B">
            <w:pPr>
              <w:keepNext/>
              <w:ind w:firstLine="0"/>
            </w:pPr>
            <w:r>
              <w:t>Atkinson</w:t>
            </w:r>
          </w:p>
        </w:tc>
      </w:tr>
      <w:tr w:rsidR="00D95E0B" w:rsidRPr="00D95E0B" w14:paraId="71D8BDA5" w14:textId="77777777" w:rsidTr="00D95E0B">
        <w:tc>
          <w:tcPr>
            <w:tcW w:w="2179" w:type="dxa"/>
            <w:shd w:val="clear" w:color="auto" w:fill="auto"/>
          </w:tcPr>
          <w:p w14:paraId="1C092347" w14:textId="6768BB9A" w:rsidR="00D95E0B" w:rsidRPr="00D95E0B" w:rsidRDefault="00D95E0B" w:rsidP="00D95E0B">
            <w:pPr>
              <w:ind w:firstLine="0"/>
            </w:pPr>
            <w:r>
              <w:t>Bauer</w:t>
            </w:r>
          </w:p>
        </w:tc>
        <w:tc>
          <w:tcPr>
            <w:tcW w:w="2179" w:type="dxa"/>
            <w:shd w:val="clear" w:color="auto" w:fill="auto"/>
          </w:tcPr>
          <w:p w14:paraId="259B1983" w14:textId="37F1E746" w:rsidR="00D95E0B" w:rsidRPr="00D95E0B" w:rsidRDefault="00D95E0B" w:rsidP="00D95E0B">
            <w:pPr>
              <w:ind w:firstLine="0"/>
            </w:pPr>
            <w:r>
              <w:t>Bernstein</w:t>
            </w:r>
          </w:p>
        </w:tc>
        <w:tc>
          <w:tcPr>
            <w:tcW w:w="2180" w:type="dxa"/>
            <w:shd w:val="clear" w:color="auto" w:fill="auto"/>
          </w:tcPr>
          <w:p w14:paraId="4A2E6B57" w14:textId="56424A96" w:rsidR="00D95E0B" w:rsidRPr="00D95E0B" w:rsidRDefault="00D95E0B" w:rsidP="00D95E0B">
            <w:pPr>
              <w:ind w:firstLine="0"/>
            </w:pPr>
            <w:r>
              <w:t>Clyburn</w:t>
            </w:r>
          </w:p>
        </w:tc>
      </w:tr>
      <w:tr w:rsidR="00D95E0B" w:rsidRPr="00D95E0B" w14:paraId="341DE816" w14:textId="77777777" w:rsidTr="00D95E0B">
        <w:tc>
          <w:tcPr>
            <w:tcW w:w="2179" w:type="dxa"/>
            <w:shd w:val="clear" w:color="auto" w:fill="auto"/>
          </w:tcPr>
          <w:p w14:paraId="22F0695D" w14:textId="48343462" w:rsidR="00D95E0B" w:rsidRPr="00D95E0B" w:rsidRDefault="00D95E0B" w:rsidP="00D95E0B">
            <w:pPr>
              <w:ind w:firstLine="0"/>
            </w:pPr>
            <w:r>
              <w:t>Cobb-Hunter</w:t>
            </w:r>
          </w:p>
        </w:tc>
        <w:tc>
          <w:tcPr>
            <w:tcW w:w="2179" w:type="dxa"/>
            <w:shd w:val="clear" w:color="auto" w:fill="auto"/>
          </w:tcPr>
          <w:p w14:paraId="7C06E987" w14:textId="15CA6FEB" w:rsidR="00D95E0B" w:rsidRPr="00D95E0B" w:rsidRDefault="00D95E0B" w:rsidP="00D95E0B">
            <w:pPr>
              <w:ind w:firstLine="0"/>
            </w:pPr>
            <w:r>
              <w:t>Dillard</w:t>
            </w:r>
          </w:p>
        </w:tc>
        <w:tc>
          <w:tcPr>
            <w:tcW w:w="2180" w:type="dxa"/>
            <w:shd w:val="clear" w:color="auto" w:fill="auto"/>
          </w:tcPr>
          <w:p w14:paraId="3039CA98" w14:textId="12343575" w:rsidR="00D95E0B" w:rsidRPr="00D95E0B" w:rsidRDefault="00D95E0B" w:rsidP="00D95E0B">
            <w:pPr>
              <w:ind w:firstLine="0"/>
            </w:pPr>
            <w:r>
              <w:t>Garvin</w:t>
            </w:r>
          </w:p>
        </w:tc>
      </w:tr>
      <w:tr w:rsidR="00D95E0B" w:rsidRPr="00D95E0B" w14:paraId="3F43D9FA" w14:textId="77777777" w:rsidTr="00D95E0B">
        <w:tc>
          <w:tcPr>
            <w:tcW w:w="2179" w:type="dxa"/>
            <w:shd w:val="clear" w:color="auto" w:fill="auto"/>
          </w:tcPr>
          <w:p w14:paraId="7A5D56AD" w14:textId="77F38DFC" w:rsidR="00D95E0B" w:rsidRPr="00D95E0B" w:rsidRDefault="00D95E0B" w:rsidP="00D95E0B">
            <w:pPr>
              <w:ind w:firstLine="0"/>
            </w:pPr>
            <w:r>
              <w:t>Gilliard</w:t>
            </w:r>
          </w:p>
        </w:tc>
        <w:tc>
          <w:tcPr>
            <w:tcW w:w="2179" w:type="dxa"/>
            <w:shd w:val="clear" w:color="auto" w:fill="auto"/>
          </w:tcPr>
          <w:p w14:paraId="69D31E03" w14:textId="559AFD7F" w:rsidR="00D95E0B" w:rsidRPr="00D95E0B" w:rsidRDefault="00D95E0B" w:rsidP="00D95E0B">
            <w:pPr>
              <w:ind w:firstLine="0"/>
            </w:pPr>
            <w:r>
              <w:t>Hayes</w:t>
            </w:r>
          </w:p>
        </w:tc>
        <w:tc>
          <w:tcPr>
            <w:tcW w:w="2180" w:type="dxa"/>
            <w:shd w:val="clear" w:color="auto" w:fill="auto"/>
          </w:tcPr>
          <w:p w14:paraId="633339F8" w14:textId="35FBE234" w:rsidR="00D95E0B" w:rsidRPr="00D95E0B" w:rsidRDefault="00D95E0B" w:rsidP="00D95E0B">
            <w:pPr>
              <w:ind w:firstLine="0"/>
            </w:pPr>
            <w:r>
              <w:t>Henderson-Myers</w:t>
            </w:r>
          </w:p>
        </w:tc>
      </w:tr>
      <w:tr w:rsidR="00D95E0B" w:rsidRPr="00D95E0B" w14:paraId="6E79748B" w14:textId="77777777" w:rsidTr="00D95E0B">
        <w:tc>
          <w:tcPr>
            <w:tcW w:w="2179" w:type="dxa"/>
            <w:shd w:val="clear" w:color="auto" w:fill="auto"/>
          </w:tcPr>
          <w:p w14:paraId="290E2177" w14:textId="1B21C267" w:rsidR="00D95E0B" w:rsidRPr="00D95E0B" w:rsidRDefault="00D95E0B" w:rsidP="00D95E0B">
            <w:pPr>
              <w:ind w:firstLine="0"/>
            </w:pPr>
            <w:r>
              <w:t>Hosey</w:t>
            </w:r>
          </w:p>
        </w:tc>
        <w:tc>
          <w:tcPr>
            <w:tcW w:w="2179" w:type="dxa"/>
            <w:shd w:val="clear" w:color="auto" w:fill="auto"/>
          </w:tcPr>
          <w:p w14:paraId="1E269D50" w14:textId="792BB744" w:rsidR="00D95E0B" w:rsidRPr="00D95E0B" w:rsidRDefault="00D95E0B" w:rsidP="00D95E0B">
            <w:pPr>
              <w:ind w:firstLine="0"/>
            </w:pPr>
            <w:r>
              <w:t>Jefferson</w:t>
            </w:r>
          </w:p>
        </w:tc>
        <w:tc>
          <w:tcPr>
            <w:tcW w:w="2180" w:type="dxa"/>
            <w:shd w:val="clear" w:color="auto" w:fill="auto"/>
          </w:tcPr>
          <w:p w14:paraId="4A6DB9B0" w14:textId="1D22A158" w:rsidR="00D95E0B" w:rsidRPr="00D95E0B" w:rsidRDefault="00D95E0B" w:rsidP="00D95E0B">
            <w:pPr>
              <w:ind w:firstLine="0"/>
            </w:pPr>
            <w:r>
              <w:t>J. L. Johnson</w:t>
            </w:r>
          </w:p>
        </w:tc>
      </w:tr>
      <w:tr w:rsidR="00D95E0B" w:rsidRPr="00D95E0B" w14:paraId="7E11019D" w14:textId="77777777" w:rsidTr="00D95E0B">
        <w:tc>
          <w:tcPr>
            <w:tcW w:w="2179" w:type="dxa"/>
            <w:shd w:val="clear" w:color="auto" w:fill="auto"/>
          </w:tcPr>
          <w:p w14:paraId="4478F002" w14:textId="54946756" w:rsidR="00D95E0B" w:rsidRPr="00D95E0B" w:rsidRDefault="00D95E0B" w:rsidP="00D95E0B">
            <w:pPr>
              <w:ind w:firstLine="0"/>
            </w:pPr>
            <w:r>
              <w:t>W. Jones</w:t>
            </w:r>
          </w:p>
        </w:tc>
        <w:tc>
          <w:tcPr>
            <w:tcW w:w="2179" w:type="dxa"/>
            <w:shd w:val="clear" w:color="auto" w:fill="auto"/>
          </w:tcPr>
          <w:p w14:paraId="6E9C4BC6" w14:textId="5C4D3B30" w:rsidR="00D95E0B" w:rsidRPr="00D95E0B" w:rsidRDefault="00D95E0B" w:rsidP="00D95E0B">
            <w:pPr>
              <w:ind w:firstLine="0"/>
            </w:pPr>
            <w:r>
              <w:t>King</w:t>
            </w:r>
          </w:p>
        </w:tc>
        <w:tc>
          <w:tcPr>
            <w:tcW w:w="2180" w:type="dxa"/>
            <w:shd w:val="clear" w:color="auto" w:fill="auto"/>
          </w:tcPr>
          <w:p w14:paraId="7D13DCF8" w14:textId="19E47E53" w:rsidR="00D95E0B" w:rsidRPr="00D95E0B" w:rsidRDefault="00D95E0B" w:rsidP="00D95E0B">
            <w:pPr>
              <w:ind w:firstLine="0"/>
            </w:pPr>
            <w:r>
              <w:t>Kirby</w:t>
            </w:r>
          </w:p>
        </w:tc>
      </w:tr>
      <w:tr w:rsidR="00D95E0B" w:rsidRPr="00D95E0B" w14:paraId="47ED7EDE" w14:textId="77777777" w:rsidTr="00D95E0B">
        <w:tc>
          <w:tcPr>
            <w:tcW w:w="2179" w:type="dxa"/>
            <w:shd w:val="clear" w:color="auto" w:fill="auto"/>
          </w:tcPr>
          <w:p w14:paraId="6D77D70C" w14:textId="6DCF007B" w:rsidR="00D95E0B" w:rsidRPr="00D95E0B" w:rsidRDefault="00D95E0B" w:rsidP="00D95E0B">
            <w:pPr>
              <w:ind w:firstLine="0"/>
            </w:pPr>
            <w:r>
              <w:t>McDaniel</w:t>
            </w:r>
          </w:p>
        </w:tc>
        <w:tc>
          <w:tcPr>
            <w:tcW w:w="2179" w:type="dxa"/>
            <w:shd w:val="clear" w:color="auto" w:fill="auto"/>
          </w:tcPr>
          <w:p w14:paraId="2981E0AC" w14:textId="39524FB7" w:rsidR="00D95E0B" w:rsidRPr="00D95E0B" w:rsidRDefault="00D95E0B" w:rsidP="00D95E0B">
            <w:pPr>
              <w:ind w:firstLine="0"/>
            </w:pPr>
            <w:r>
              <w:t>Ott</w:t>
            </w:r>
          </w:p>
        </w:tc>
        <w:tc>
          <w:tcPr>
            <w:tcW w:w="2180" w:type="dxa"/>
            <w:shd w:val="clear" w:color="auto" w:fill="auto"/>
          </w:tcPr>
          <w:p w14:paraId="7694DCF4" w14:textId="25C90203" w:rsidR="00D95E0B" w:rsidRPr="00D95E0B" w:rsidRDefault="00D95E0B" w:rsidP="00D95E0B">
            <w:pPr>
              <w:ind w:firstLine="0"/>
            </w:pPr>
            <w:r>
              <w:t>Rivers</w:t>
            </w:r>
          </w:p>
        </w:tc>
      </w:tr>
      <w:tr w:rsidR="00D95E0B" w:rsidRPr="00D95E0B" w14:paraId="67073A26" w14:textId="77777777" w:rsidTr="00D95E0B">
        <w:tc>
          <w:tcPr>
            <w:tcW w:w="2179" w:type="dxa"/>
            <w:shd w:val="clear" w:color="auto" w:fill="auto"/>
          </w:tcPr>
          <w:p w14:paraId="7D28D8CC" w14:textId="2B5F0176" w:rsidR="00D95E0B" w:rsidRPr="00D95E0B" w:rsidRDefault="00D95E0B" w:rsidP="00D95E0B">
            <w:pPr>
              <w:ind w:firstLine="0"/>
            </w:pPr>
            <w:r>
              <w:t>Rose</w:t>
            </w:r>
          </w:p>
        </w:tc>
        <w:tc>
          <w:tcPr>
            <w:tcW w:w="2179" w:type="dxa"/>
            <w:shd w:val="clear" w:color="auto" w:fill="auto"/>
          </w:tcPr>
          <w:p w14:paraId="2311F542" w14:textId="76C7D392" w:rsidR="00D95E0B" w:rsidRPr="00D95E0B" w:rsidRDefault="00D95E0B" w:rsidP="00D95E0B">
            <w:pPr>
              <w:ind w:firstLine="0"/>
            </w:pPr>
            <w:r>
              <w:t>Stavrinakis</w:t>
            </w:r>
          </w:p>
        </w:tc>
        <w:tc>
          <w:tcPr>
            <w:tcW w:w="2180" w:type="dxa"/>
            <w:shd w:val="clear" w:color="auto" w:fill="auto"/>
          </w:tcPr>
          <w:p w14:paraId="02FAB53B" w14:textId="6B0C81B8" w:rsidR="00D95E0B" w:rsidRPr="00D95E0B" w:rsidRDefault="00D95E0B" w:rsidP="00D95E0B">
            <w:pPr>
              <w:ind w:firstLine="0"/>
            </w:pPr>
            <w:r>
              <w:t>Tedder</w:t>
            </w:r>
          </w:p>
        </w:tc>
      </w:tr>
      <w:tr w:rsidR="00D95E0B" w:rsidRPr="00D95E0B" w14:paraId="11FDA0E8" w14:textId="77777777" w:rsidTr="00D95E0B">
        <w:tc>
          <w:tcPr>
            <w:tcW w:w="2179" w:type="dxa"/>
            <w:shd w:val="clear" w:color="auto" w:fill="auto"/>
          </w:tcPr>
          <w:p w14:paraId="1B4EB9F9" w14:textId="59D96F72" w:rsidR="00D95E0B" w:rsidRPr="00D95E0B" w:rsidRDefault="00D95E0B" w:rsidP="00D95E0B">
            <w:pPr>
              <w:keepNext/>
              <w:ind w:firstLine="0"/>
            </w:pPr>
            <w:r>
              <w:t>Thigpen</w:t>
            </w:r>
          </w:p>
        </w:tc>
        <w:tc>
          <w:tcPr>
            <w:tcW w:w="2179" w:type="dxa"/>
            <w:shd w:val="clear" w:color="auto" w:fill="auto"/>
          </w:tcPr>
          <w:p w14:paraId="36413ABB" w14:textId="05954F25" w:rsidR="00D95E0B" w:rsidRPr="00D95E0B" w:rsidRDefault="00D95E0B" w:rsidP="00D95E0B">
            <w:pPr>
              <w:keepNext/>
              <w:ind w:firstLine="0"/>
            </w:pPr>
            <w:r>
              <w:t>Wetmore</w:t>
            </w:r>
          </w:p>
        </w:tc>
        <w:tc>
          <w:tcPr>
            <w:tcW w:w="2180" w:type="dxa"/>
            <w:shd w:val="clear" w:color="auto" w:fill="auto"/>
          </w:tcPr>
          <w:p w14:paraId="7F76F764" w14:textId="4C09F30A" w:rsidR="00D95E0B" w:rsidRPr="00D95E0B" w:rsidRDefault="00D95E0B" w:rsidP="00D95E0B">
            <w:pPr>
              <w:keepNext/>
              <w:ind w:firstLine="0"/>
            </w:pPr>
            <w:r>
              <w:t>Wheeler</w:t>
            </w:r>
          </w:p>
        </w:tc>
      </w:tr>
      <w:tr w:rsidR="00D95E0B" w:rsidRPr="00D95E0B" w14:paraId="0BDD1B80" w14:textId="77777777" w:rsidTr="00D95E0B">
        <w:tc>
          <w:tcPr>
            <w:tcW w:w="2179" w:type="dxa"/>
            <w:shd w:val="clear" w:color="auto" w:fill="auto"/>
          </w:tcPr>
          <w:p w14:paraId="4A129536" w14:textId="34BDB41B" w:rsidR="00D95E0B" w:rsidRPr="00D95E0B" w:rsidRDefault="00D95E0B" w:rsidP="00D95E0B">
            <w:pPr>
              <w:keepNext/>
              <w:ind w:firstLine="0"/>
            </w:pPr>
            <w:r>
              <w:t>Williams</w:t>
            </w:r>
          </w:p>
        </w:tc>
        <w:tc>
          <w:tcPr>
            <w:tcW w:w="2179" w:type="dxa"/>
            <w:shd w:val="clear" w:color="auto" w:fill="auto"/>
          </w:tcPr>
          <w:p w14:paraId="45F3038C" w14:textId="77777777" w:rsidR="00D95E0B" w:rsidRPr="00D95E0B" w:rsidRDefault="00D95E0B" w:rsidP="00D95E0B">
            <w:pPr>
              <w:keepNext/>
              <w:ind w:firstLine="0"/>
            </w:pPr>
          </w:p>
        </w:tc>
        <w:tc>
          <w:tcPr>
            <w:tcW w:w="2180" w:type="dxa"/>
            <w:shd w:val="clear" w:color="auto" w:fill="auto"/>
          </w:tcPr>
          <w:p w14:paraId="16DBDDEA" w14:textId="77777777" w:rsidR="00D95E0B" w:rsidRPr="00D95E0B" w:rsidRDefault="00D95E0B" w:rsidP="00D95E0B">
            <w:pPr>
              <w:keepNext/>
              <w:ind w:firstLine="0"/>
            </w:pPr>
          </w:p>
        </w:tc>
      </w:tr>
    </w:tbl>
    <w:p w14:paraId="3188403C" w14:textId="77777777" w:rsidR="00D95E0B" w:rsidRDefault="00D95E0B" w:rsidP="00D95E0B"/>
    <w:p w14:paraId="3752AFE8" w14:textId="77777777" w:rsidR="00D95E0B" w:rsidRDefault="00D95E0B" w:rsidP="00D95E0B">
      <w:pPr>
        <w:jc w:val="center"/>
        <w:rPr>
          <w:b/>
        </w:rPr>
      </w:pPr>
      <w:r w:rsidRPr="00D95E0B">
        <w:rPr>
          <w:b/>
        </w:rPr>
        <w:t>Total--28</w:t>
      </w:r>
    </w:p>
    <w:p w14:paraId="11CB678F" w14:textId="7A332534" w:rsidR="00D95E0B" w:rsidRDefault="00D95E0B" w:rsidP="00D95E0B">
      <w:pPr>
        <w:jc w:val="center"/>
        <w:rPr>
          <w:b/>
        </w:rPr>
      </w:pPr>
    </w:p>
    <w:p w14:paraId="7A268C19" w14:textId="77777777" w:rsidR="00D95E0B" w:rsidRDefault="00D95E0B" w:rsidP="00D95E0B">
      <w:r>
        <w:t>So, the amendment was tabled.</w:t>
      </w:r>
    </w:p>
    <w:p w14:paraId="7F1F2088" w14:textId="79C676FE" w:rsidR="00D95E0B" w:rsidRDefault="00D95E0B" w:rsidP="00D95E0B"/>
    <w:p w14:paraId="33D9A34E" w14:textId="77777777" w:rsidR="00D95E0B" w:rsidRPr="009E698E" w:rsidRDefault="00D95E0B" w:rsidP="00D95E0B">
      <w:pPr>
        <w:pStyle w:val="scamendsponsorline"/>
        <w:ind w:firstLine="216"/>
        <w:jc w:val="both"/>
        <w:rPr>
          <w:sz w:val="22"/>
        </w:rPr>
      </w:pPr>
      <w:r w:rsidRPr="009E698E">
        <w:rPr>
          <w:sz w:val="22"/>
        </w:rPr>
        <w:t>Rep</w:t>
      </w:r>
      <w:r w:rsidR="0072695C" w:rsidRPr="009E698E">
        <w:rPr>
          <w:sz w:val="22"/>
        </w:rPr>
        <w:t xml:space="preserve">. KING </w:t>
      </w:r>
      <w:r w:rsidRPr="009E698E">
        <w:rPr>
          <w:sz w:val="22"/>
        </w:rPr>
        <w:t>proposed the following Amendment No. 14 to S. 39 (LC-39.HDB0319H), which was tabled:</w:t>
      </w:r>
    </w:p>
    <w:p w14:paraId="682FF086" w14:textId="77777777" w:rsidR="00D95E0B" w:rsidRPr="009E698E" w:rsidRDefault="00D95E0B" w:rsidP="00D95E0B">
      <w:pPr>
        <w:pStyle w:val="scamendlanginstruction"/>
        <w:spacing w:before="0" w:after="0"/>
        <w:ind w:firstLine="216"/>
        <w:jc w:val="both"/>
        <w:rPr>
          <w:sz w:val="22"/>
        </w:rPr>
      </w:pPr>
      <w:bookmarkStart w:id="256" w:name="instruction_340a3adbb"/>
      <w:r w:rsidRPr="009E698E">
        <w:rPr>
          <w:sz w:val="22"/>
        </w:rPr>
        <w:t>Amend the bill, as and if amended, SECTION 1, by striking Section 59-8-110</w:t>
      </w:r>
      <w:bookmarkStart w:id="257" w:name="ss_T59C8N110S7_lv1_e979a1b9c"/>
      <w:r w:rsidRPr="00D95E0B">
        <w:rPr>
          <w:rFonts w:eastAsia="Times New Roman"/>
          <w:sz w:val="22"/>
          <w:u w:color="000000"/>
        </w:rPr>
        <w:t>(</w:t>
      </w:r>
      <w:bookmarkEnd w:id="257"/>
      <w:r w:rsidRPr="00D95E0B">
        <w:rPr>
          <w:rFonts w:eastAsia="Times New Roman"/>
          <w:sz w:val="22"/>
          <w:u w:color="000000"/>
        </w:rPr>
        <w:t>7)</w:t>
      </w:r>
      <w:r w:rsidRPr="009E698E">
        <w:rPr>
          <w:sz w:val="22"/>
        </w:rPr>
        <w:t xml:space="preserve"> and inserting:</w:t>
      </w:r>
    </w:p>
    <w:p w14:paraId="122B2CE8" w14:textId="472946E9"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t>(7)</w:t>
      </w:r>
      <w:r w:rsidRPr="009E698E">
        <w:rPr>
          <w:rFonts w:cs="Times New Roman"/>
          <w:sz w:val="22"/>
        </w:rPr>
        <w:t xml:space="preserve"> </w:t>
      </w:r>
      <w:r w:rsidRPr="00D95E0B">
        <w:rPr>
          <w:rFonts w:cs="Times New Roman"/>
          <w:sz w:val="22"/>
          <w:u w:color="000000"/>
        </w:rPr>
        <w:t>“Education service provider” means a person or organization approved by the department that offers free lunch to all of its students and who receives payments from ESTF to provide educational goods and services to scholarship students.</w:t>
      </w:r>
    </w:p>
    <w:bookmarkEnd w:id="256"/>
    <w:p w14:paraId="1D668D29" w14:textId="77777777" w:rsidR="00D95E0B" w:rsidRPr="009E698E" w:rsidRDefault="00D95E0B" w:rsidP="00D95E0B">
      <w:pPr>
        <w:pStyle w:val="scamendconformline"/>
        <w:spacing w:before="0"/>
        <w:ind w:firstLine="216"/>
        <w:jc w:val="both"/>
        <w:rPr>
          <w:sz w:val="22"/>
        </w:rPr>
      </w:pPr>
      <w:r w:rsidRPr="009E698E">
        <w:rPr>
          <w:sz w:val="22"/>
        </w:rPr>
        <w:t>Renumber sections to conform.</w:t>
      </w:r>
    </w:p>
    <w:p w14:paraId="02421F50" w14:textId="77777777" w:rsidR="00D95E0B" w:rsidRPr="009E698E" w:rsidRDefault="00D95E0B" w:rsidP="00D95E0B">
      <w:pPr>
        <w:pStyle w:val="scamendtitleconform"/>
        <w:ind w:firstLine="216"/>
        <w:jc w:val="both"/>
        <w:rPr>
          <w:sz w:val="22"/>
        </w:rPr>
      </w:pPr>
      <w:r w:rsidRPr="009E698E">
        <w:rPr>
          <w:sz w:val="22"/>
        </w:rPr>
        <w:t>Amend title to conform.</w:t>
      </w:r>
    </w:p>
    <w:p w14:paraId="0C785344" w14:textId="3AB9A54E" w:rsidR="00D95E0B" w:rsidRDefault="00D95E0B" w:rsidP="00D95E0B">
      <w:bookmarkStart w:id="258" w:name="file_end334"/>
      <w:bookmarkEnd w:id="258"/>
    </w:p>
    <w:p w14:paraId="7F077660" w14:textId="4DCFDBF8" w:rsidR="00D95E0B" w:rsidRDefault="00D95E0B" w:rsidP="00D95E0B">
      <w:r>
        <w:t>Rep. KING spoke in favor of the amendment.</w:t>
      </w:r>
    </w:p>
    <w:p w14:paraId="3A368FF0" w14:textId="77777777" w:rsidR="0072695C" w:rsidRDefault="0072695C" w:rsidP="00D95E0B"/>
    <w:p w14:paraId="085BF023" w14:textId="7D64446F" w:rsidR="00D95E0B" w:rsidRDefault="00D95E0B" w:rsidP="00D95E0B">
      <w:r>
        <w:t>Rep. ERICKSON spoke against the amendment and moved to table the amendment.</w:t>
      </w:r>
    </w:p>
    <w:p w14:paraId="0AA25568" w14:textId="10B32CA8" w:rsidR="00D95E0B" w:rsidRDefault="00D95E0B" w:rsidP="00D95E0B"/>
    <w:p w14:paraId="45F54863" w14:textId="77777777" w:rsidR="00D95E0B" w:rsidRDefault="00D95E0B" w:rsidP="00D95E0B">
      <w:r>
        <w:t>Rep. KING demanded the yeas and nays which were taken, resulting as follows:</w:t>
      </w:r>
    </w:p>
    <w:p w14:paraId="44C4F383" w14:textId="4E8CAD81" w:rsidR="00D95E0B" w:rsidRDefault="00D95E0B" w:rsidP="00D95E0B">
      <w:pPr>
        <w:jc w:val="center"/>
      </w:pPr>
      <w:bookmarkStart w:id="259" w:name="vote_start337"/>
      <w:bookmarkEnd w:id="259"/>
      <w:r>
        <w:t>Yeas 78; Nays 25</w:t>
      </w:r>
    </w:p>
    <w:p w14:paraId="05E90A67" w14:textId="5840D168" w:rsidR="00D95E0B" w:rsidRDefault="00D95E0B" w:rsidP="00D95E0B">
      <w:pPr>
        <w:jc w:val="center"/>
      </w:pPr>
    </w:p>
    <w:p w14:paraId="1679AF48"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396AE1C4" w14:textId="77777777" w:rsidTr="00D95E0B">
        <w:tc>
          <w:tcPr>
            <w:tcW w:w="2179" w:type="dxa"/>
            <w:shd w:val="clear" w:color="auto" w:fill="auto"/>
          </w:tcPr>
          <w:p w14:paraId="759C1C5E" w14:textId="0451C494" w:rsidR="00D95E0B" w:rsidRPr="00D95E0B" w:rsidRDefault="00D95E0B" w:rsidP="00D95E0B">
            <w:pPr>
              <w:keepNext/>
              <w:ind w:firstLine="0"/>
            </w:pPr>
            <w:r>
              <w:t>Bailey</w:t>
            </w:r>
          </w:p>
        </w:tc>
        <w:tc>
          <w:tcPr>
            <w:tcW w:w="2179" w:type="dxa"/>
            <w:shd w:val="clear" w:color="auto" w:fill="auto"/>
          </w:tcPr>
          <w:p w14:paraId="00F93F48" w14:textId="4FEF1983" w:rsidR="00D95E0B" w:rsidRPr="00D95E0B" w:rsidRDefault="00D95E0B" w:rsidP="00D95E0B">
            <w:pPr>
              <w:keepNext/>
              <w:ind w:firstLine="0"/>
            </w:pPr>
            <w:r>
              <w:t>Beach</w:t>
            </w:r>
          </w:p>
        </w:tc>
        <w:tc>
          <w:tcPr>
            <w:tcW w:w="2180" w:type="dxa"/>
            <w:shd w:val="clear" w:color="auto" w:fill="auto"/>
          </w:tcPr>
          <w:p w14:paraId="74FD6DD1" w14:textId="22B295D3" w:rsidR="00D95E0B" w:rsidRPr="00D95E0B" w:rsidRDefault="00D95E0B" w:rsidP="00D95E0B">
            <w:pPr>
              <w:keepNext/>
              <w:ind w:firstLine="0"/>
            </w:pPr>
            <w:r>
              <w:t>Blackwell</w:t>
            </w:r>
          </w:p>
        </w:tc>
      </w:tr>
      <w:tr w:rsidR="00D95E0B" w:rsidRPr="00D95E0B" w14:paraId="5137A1BD" w14:textId="77777777" w:rsidTr="00D95E0B">
        <w:tc>
          <w:tcPr>
            <w:tcW w:w="2179" w:type="dxa"/>
            <w:shd w:val="clear" w:color="auto" w:fill="auto"/>
          </w:tcPr>
          <w:p w14:paraId="5463DE5D" w14:textId="382A9452" w:rsidR="00D95E0B" w:rsidRPr="00D95E0B" w:rsidRDefault="00D95E0B" w:rsidP="00D95E0B">
            <w:pPr>
              <w:ind w:firstLine="0"/>
            </w:pPr>
            <w:r>
              <w:t>Bradley</w:t>
            </w:r>
          </w:p>
        </w:tc>
        <w:tc>
          <w:tcPr>
            <w:tcW w:w="2179" w:type="dxa"/>
            <w:shd w:val="clear" w:color="auto" w:fill="auto"/>
          </w:tcPr>
          <w:p w14:paraId="16567E8A" w14:textId="5488F15E" w:rsidR="00D95E0B" w:rsidRPr="00D95E0B" w:rsidRDefault="00D95E0B" w:rsidP="00D95E0B">
            <w:pPr>
              <w:ind w:firstLine="0"/>
            </w:pPr>
            <w:r>
              <w:t>Brewer</w:t>
            </w:r>
          </w:p>
        </w:tc>
        <w:tc>
          <w:tcPr>
            <w:tcW w:w="2180" w:type="dxa"/>
            <w:shd w:val="clear" w:color="auto" w:fill="auto"/>
          </w:tcPr>
          <w:p w14:paraId="0F412510" w14:textId="24A08C5A" w:rsidR="00D95E0B" w:rsidRPr="00D95E0B" w:rsidRDefault="00D95E0B" w:rsidP="00D95E0B">
            <w:pPr>
              <w:ind w:firstLine="0"/>
            </w:pPr>
            <w:r>
              <w:t>Brittain</w:t>
            </w:r>
          </w:p>
        </w:tc>
      </w:tr>
      <w:tr w:rsidR="00D95E0B" w:rsidRPr="00D95E0B" w14:paraId="40374D9C" w14:textId="77777777" w:rsidTr="00D95E0B">
        <w:tc>
          <w:tcPr>
            <w:tcW w:w="2179" w:type="dxa"/>
            <w:shd w:val="clear" w:color="auto" w:fill="auto"/>
          </w:tcPr>
          <w:p w14:paraId="5E44C213" w14:textId="3E350D12" w:rsidR="00D95E0B" w:rsidRPr="00D95E0B" w:rsidRDefault="00D95E0B" w:rsidP="00D95E0B">
            <w:pPr>
              <w:ind w:firstLine="0"/>
            </w:pPr>
            <w:r>
              <w:t>Burns</w:t>
            </w:r>
          </w:p>
        </w:tc>
        <w:tc>
          <w:tcPr>
            <w:tcW w:w="2179" w:type="dxa"/>
            <w:shd w:val="clear" w:color="auto" w:fill="auto"/>
          </w:tcPr>
          <w:p w14:paraId="0ED63AC2" w14:textId="1443441B" w:rsidR="00D95E0B" w:rsidRPr="00D95E0B" w:rsidRDefault="00D95E0B" w:rsidP="00D95E0B">
            <w:pPr>
              <w:ind w:firstLine="0"/>
            </w:pPr>
            <w:r>
              <w:t>Bustos</w:t>
            </w:r>
          </w:p>
        </w:tc>
        <w:tc>
          <w:tcPr>
            <w:tcW w:w="2180" w:type="dxa"/>
            <w:shd w:val="clear" w:color="auto" w:fill="auto"/>
          </w:tcPr>
          <w:p w14:paraId="4B98CE83" w14:textId="73988E1B" w:rsidR="00D95E0B" w:rsidRPr="00D95E0B" w:rsidRDefault="00D95E0B" w:rsidP="00D95E0B">
            <w:pPr>
              <w:ind w:firstLine="0"/>
            </w:pPr>
            <w:r>
              <w:t>Calhoon</w:t>
            </w:r>
          </w:p>
        </w:tc>
      </w:tr>
      <w:tr w:rsidR="00D95E0B" w:rsidRPr="00D95E0B" w14:paraId="31F623AF" w14:textId="77777777" w:rsidTr="00D95E0B">
        <w:tc>
          <w:tcPr>
            <w:tcW w:w="2179" w:type="dxa"/>
            <w:shd w:val="clear" w:color="auto" w:fill="auto"/>
          </w:tcPr>
          <w:p w14:paraId="24A9213B" w14:textId="3E909AE5" w:rsidR="00D95E0B" w:rsidRPr="00D95E0B" w:rsidRDefault="00D95E0B" w:rsidP="00D95E0B">
            <w:pPr>
              <w:ind w:firstLine="0"/>
            </w:pPr>
            <w:r>
              <w:t>Carter</w:t>
            </w:r>
          </w:p>
        </w:tc>
        <w:tc>
          <w:tcPr>
            <w:tcW w:w="2179" w:type="dxa"/>
            <w:shd w:val="clear" w:color="auto" w:fill="auto"/>
          </w:tcPr>
          <w:p w14:paraId="076C99D2" w14:textId="4C930B0C" w:rsidR="00D95E0B" w:rsidRPr="00D95E0B" w:rsidRDefault="00D95E0B" w:rsidP="00D95E0B">
            <w:pPr>
              <w:ind w:firstLine="0"/>
            </w:pPr>
            <w:r>
              <w:t>Caskey</w:t>
            </w:r>
          </w:p>
        </w:tc>
        <w:tc>
          <w:tcPr>
            <w:tcW w:w="2180" w:type="dxa"/>
            <w:shd w:val="clear" w:color="auto" w:fill="auto"/>
          </w:tcPr>
          <w:p w14:paraId="6C55C868" w14:textId="401BAC9E" w:rsidR="00D95E0B" w:rsidRPr="00D95E0B" w:rsidRDefault="00D95E0B" w:rsidP="00D95E0B">
            <w:pPr>
              <w:ind w:firstLine="0"/>
            </w:pPr>
            <w:r>
              <w:t>Chumley</w:t>
            </w:r>
          </w:p>
        </w:tc>
      </w:tr>
      <w:tr w:rsidR="00D95E0B" w:rsidRPr="00D95E0B" w14:paraId="444602EA" w14:textId="77777777" w:rsidTr="00D95E0B">
        <w:tc>
          <w:tcPr>
            <w:tcW w:w="2179" w:type="dxa"/>
            <w:shd w:val="clear" w:color="auto" w:fill="auto"/>
          </w:tcPr>
          <w:p w14:paraId="4AC3CB9D" w14:textId="00B9FA66" w:rsidR="00D95E0B" w:rsidRPr="00D95E0B" w:rsidRDefault="00D95E0B" w:rsidP="00D95E0B">
            <w:pPr>
              <w:ind w:firstLine="0"/>
            </w:pPr>
            <w:r>
              <w:t>Connell</w:t>
            </w:r>
          </w:p>
        </w:tc>
        <w:tc>
          <w:tcPr>
            <w:tcW w:w="2179" w:type="dxa"/>
            <w:shd w:val="clear" w:color="auto" w:fill="auto"/>
          </w:tcPr>
          <w:p w14:paraId="5467141C" w14:textId="79C7DC17" w:rsidR="00D95E0B" w:rsidRPr="00D95E0B" w:rsidRDefault="00D95E0B" w:rsidP="00D95E0B">
            <w:pPr>
              <w:ind w:firstLine="0"/>
            </w:pPr>
            <w:r>
              <w:t>B. J. Cox</w:t>
            </w:r>
          </w:p>
        </w:tc>
        <w:tc>
          <w:tcPr>
            <w:tcW w:w="2180" w:type="dxa"/>
            <w:shd w:val="clear" w:color="auto" w:fill="auto"/>
          </w:tcPr>
          <w:p w14:paraId="117B5A5B" w14:textId="035351AD" w:rsidR="00D95E0B" w:rsidRPr="00D95E0B" w:rsidRDefault="00D95E0B" w:rsidP="00D95E0B">
            <w:pPr>
              <w:ind w:firstLine="0"/>
            </w:pPr>
            <w:r>
              <w:t>B. L. Cox</w:t>
            </w:r>
          </w:p>
        </w:tc>
      </w:tr>
      <w:tr w:rsidR="00D95E0B" w:rsidRPr="00D95E0B" w14:paraId="47714CDF" w14:textId="77777777" w:rsidTr="00D95E0B">
        <w:tc>
          <w:tcPr>
            <w:tcW w:w="2179" w:type="dxa"/>
            <w:shd w:val="clear" w:color="auto" w:fill="auto"/>
          </w:tcPr>
          <w:p w14:paraId="4CEAAB24" w14:textId="2E71077B" w:rsidR="00D95E0B" w:rsidRPr="00D95E0B" w:rsidRDefault="00D95E0B" w:rsidP="00D95E0B">
            <w:pPr>
              <w:ind w:firstLine="0"/>
            </w:pPr>
            <w:r>
              <w:t>Crawford</w:t>
            </w:r>
          </w:p>
        </w:tc>
        <w:tc>
          <w:tcPr>
            <w:tcW w:w="2179" w:type="dxa"/>
            <w:shd w:val="clear" w:color="auto" w:fill="auto"/>
          </w:tcPr>
          <w:p w14:paraId="61B45FA4" w14:textId="4138C4EA" w:rsidR="00D95E0B" w:rsidRPr="00D95E0B" w:rsidRDefault="00D95E0B" w:rsidP="00D95E0B">
            <w:pPr>
              <w:ind w:firstLine="0"/>
            </w:pPr>
            <w:r>
              <w:t>Cromer</w:t>
            </w:r>
          </w:p>
        </w:tc>
        <w:tc>
          <w:tcPr>
            <w:tcW w:w="2180" w:type="dxa"/>
            <w:shd w:val="clear" w:color="auto" w:fill="auto"/>
          </w:tcPr>
          <w:p w14:paraId="5FC5EF11" w14:textId="39E71D93" w:rsidR="00D95E0B" w:rsidRPr="00D95E0B" w:rsidRDefault="00D95E0B" w:rsidP="00D95E0B">
            <w:pPr>
              <w:ind w:firstLine="0"/>
            </w:pPr>
            <w:r>
              <w:t>Davis</w:t>
            </w:r>
          </w:p>
        </w:tc>
      </w:tr>
      <w:tr w:rsidR="00D95E0B" w:rsidRPr="00D95E0B" w14:paraId="60B367BF" w14:textId="77777777" w:rsidTr="00D95E0B">
        <w:tc>
          <w:tcPr>
            <w:tcW w:w="2179" w:type="dxa"/>
            <w:shd w:val="clear" w:color="auto" w:fill="auto"/>
          </w:tcPr>
          <w:p w14:paraId="609EDDDA" w14:textId="72665EB3" w:rsidR="00D95E0B" w:rsidRPr="00D95E0B" w:rsidRDefault="00D95E0B" w:rsidP="00D95E0B">
            <w:pPr>
              <w:ind w:firstLine="0"/>
            </w:pPr>
            <w:r>
              <w:t>Elliott</w:t>
            </w:r>
          </w:p>
        </w:tc>
        <w:tc>
          <w:tcPr>
            <w:tcW w:w="2179" w:type="dxa"/>
            <w:shd w:val="clear" w:color="auto" w:fill="auto"/>
          </w:tcPr>
          <w:p w14:paraId="49B1E20A" w14:textId="5C4BF21C" w:rsidR="00D95E0B" w:rsidRPr="00D95E0B" w:rsidRDefault="00D95E0B" w:rsidP="00D95E0B">
            <w:pPr>
              <w:ind w:firstLine="0"/>
            </w:pPr>
            <w:r>
              <w:t>Erickson</w:t>
            </w:r>
          </w:p>
        </w:tc>
        <w:tc>
          <w:tcPr>
            <w:tcW w:w="2180" w:type="dxa"/>
            <w:shd w:val="clear" w:color="auto" w:fill="auto"/>
          </w:tcPr>
          <w:p w14:paraId="48397E69" w14:textId="68940A64" w:rsidR="00D95E0B" w:rsidRPr="00D95E0B" w:rsidRDefault="00D95E0B" w:rsidP="00D95E0B">
            <w:pPr>
              <w:ind w:firstLine="0"/>
            </w:pPr>
            <w:r>
              <w:t>Forrest</w:t>
            </w:r>
          </w:p>
        </w:tc>
      </w:tr>
      <w:tr w:rsidR="00D95E0B" w:rsidRPr="00D95E0B" w14:paraId="6AE8E05D" w14:textId="77777777" w:rsidTr="00D95E0B">
        <w:tc>
          <w:tcPr>
            <w:tcW w:w="2179" w:type="dxa"/>
            <w:shd w:val="clear" w:color="auto" w:fill="auto"/>
          </w:tcPr>
          <w:p w14:paraId="5D9FEFEA" w14:textId="125F7F97" w:rsidR="00D95E0B" w:rsidRPr="00D95E0B" w:rsidRDefault="00D95E0B" w:rsidP="00D95E0B">
            <w:pPr>
              <w:ind w:firstLine="0"/>
            </w:pPr>
            <w:r>
              <w:t>Gagnon</w:t>
            </w:r>
          </w:p>
        </w:tc>
        <w:tc>
          <w:tcPr>
            <w:tcW w:w="2179" w:type="dxa"/>
            <w:shd w:val="clear" w:color="auto" w:fill="auto"/>
          </w:tcPr>
          <w:p w14:paraId="5BC3C291" w14:textId="74AE6E7D" w:rsidR="00D95E0B" w:rsidRPr="00D95E0B" w:rsidRDefault="00D95E0B" w:rsidP="00D95E0B">
            <w:pPr>
              <w:ind w:firstLine="0"/>
            </w:pPr>
            <w:r>
              <w:t>Gibson</w:t>
            </w:r>
          </w:p>
        </w:tc>
        <w:tc>
          <w:tcPr>
            <w:tcW w:w="2180" w:type="dxa"/>
            <w:shd w:val="clear" w:color="auto" w:fill="auto"/>
          </w:tcPr>
          <w:p w14:paraId="000C175C" w14:textId="62D198CF" w:rsidR="00D95E0B" w:rsidRPr="00D95E0B" w:rsidRDefault="00D95E0B" w:rsidP="00D95E0B">
            <w:pPr>
              <w:ind w:firstLine="0"/>
            </w:pPr>
            <w:r>
              <w:t>Gilliam</w:t>
            </w:r>
          </w:p>
        </w:tc>
      </w:tr>
      <w:tr w:rsidR="00D95E0B" w:rsidRPr="00D95E0B" w14:paraId="585EF53C" w14:textId="77777777" w:rsidTr="00D95E0B">
        <w:tc>
          <w:tcPr>
            <w:tcW w:w="2179" w:type="dxa"/>
            <w:shd w:val="clear" w:color="auto" w:fill="auto"/>
          </w:tcPr>
          <w:p w14:paraId="02F4359E" w14:textId="1DE03084" w:rsidR="00D95E0B" w:rsidRPr="00D95E0B" w:rsidRDefault="00D95E0B" w:rsidP="00D95E0B">
            <w:pPr>
              <w:ind w:firstLine="0"/>
            </w:pPr>
            <w:r>
              <w:t>Guest</w:t>
            </w:r>
          </w:p>
        </w:tc>
        <w:tc>
          <w:tcPr>
            <w:tcW w:w="2179" w:type="dxa"/>
            <w:shd w:val="clear" w:color="auto" w:fill="auto"/>
          </w:tcPr>
          <w:p w14:paraId="6DB9A9D0" w14:textId="3CB20056" w:rsidR="00D95E0B" w:rsidRPr="00D95E0B" w:rsidRDefault="00D95E0B" w:rsidP="00D95E0B">
            <w:pPr>
              <w:ind w:firstLine="0"/>
            </w:pPr>
            <w:r>
              <w:t>Guffey</w:t>
            </w:r>
          </w:p>
        </w:tc>
        <w:tc>
          <w:tcPr>
            <w:tcW w:w="2180" w:type="dxa"/>
            <w:shd w:val="clear" w:color="auto" w:fill="auto"/>
          </w:tcPr>
          <w:p w14:paraId="06B49258" w14:textId="13C3A88E" w:rsidR="00D95E0B" w:rsidRPr="00D95E0B" w:rsidRDefault="00D95E0B" w:rsidP="00D95E0B">
            <w:pPr>
              <w:ind w:firstLine="0"/>
            </w:pPr>
            <w:r>
              <w:t>Haddon</w:t>
            </w:r>
          </w:p>
        </w:tc>
      </w:tr>
      <w:tr w:rsidR="00D95E0B" w:rsidRPr="00D95E0B" w14:paraId="3FF48525" w14:textId="77777777" w:rsidTr="00D95E0B">
        <w:tc>
          <w:tcPr>
            <w:tcW w:w="2179" w:type="dxa"/>
            <w:shd w:val="clear" w:color="auto" w:fill="auto"/>
          </w:tcPr>
          <w:p w14:paraId="4DF2F2A3" w14:textId="542603BC" w:rsidR="00D95E0B" w:rsidRPr="00D95E0B" w:rsidRDefault="00D95E0B" w:rsidP="00D95E0B">
            <w:pPr>
              <w:ind w:firstLine="0"/>
            </w:pPr>
            <w:r>
              <w:t>Hardee</w:t>
            </w:r>
          </w:p>
        </w:tc>
        <w:tc>
          <w:tcPr>
            <w:tcW w:w="2179" w:type="dxa"/>
            <w:shd w:val="clear" w:color="auto" w:fill="auto"/>
          </w:tcPr>
          <w:p w14:paraId="7C532A02" w14:textId="516A2D52" w:rsidR="00D95E0B" w:rsidRPr="00D95E0B" w:rsidRDefault="00D95E0B" w:rsidP="00D95E0B">
            <w:pPr>
              <w:ind w:firstLine="0"/>
            </w:pPr>
            <w:r>
              <w:t>Harris</w:t>
            </w:r>
          </w:p>
        </w:tc>
        <w:tc>
          <w:tcPr>
            <w:tcW w:w="2180" w:type="dxa"/>
            <w:shd w:val="clear" w:color="auto" w:fill="auto"/>
          </w:tcPr>
          <w:p w14:paraId="1D7F83EB" w14:textId="71597D73" w:rsidR="00D95E0B" w:rsidRPr="00D95E0B" w:rsidRDefault="00D95E0B" w:rsidP="00D95E0B">
            <w:pPr>
              <w:ind w:firstLine="0"/>
            </w:pPr>
            <w:r>
              <w:t>Hartnett</w:t>
            </w:r>
          </w:p>
        </w:tc>
      </w:tr>
      <w:tr w:rsidR="00D95E0B" w:rsidRPr="00D95E0B" w14:paraId="5A75A418" w14:textId="77777777" w:rsidTr="00D95E0B">
        <w:tc>
          <w:tcPr>
            <w:tcW w:w="2179" w:type="dxa"/>
            <w:shd w:val="clear" w:color="auto" w:fill="auto"/>
          </w:tcPr>
          <w:p w14:paraId="22A4ADD1" w14:textId="112E9CBE" w:rsidR="00D95E0B" w:rsidRPr="00D95E0B" w:rsidRDefault="00D95E0B" w:rsidP="00D95E0B">
            <w:pPr>
              <w:ind w:firstLine="0"/>
            </w:pPr>
            <w:r>
              <w:t>Hewitt</w:t>
            </w:r>
          </w:p>
        </w:tc>
        <w:tc>
          <w:tcPr>
            <w:tcW w:w="2179" w:type="dxa"/>
            <w:shd w:val="clear" w:color="auto" w:fill="auto"/>
          </w:tcPr>
          <w:p w14:paraId="22ACE872" w14:textId="443FD128" w:rsidR="00D95E0B" w:rsidRPr="00D95E0B" w:rsidRDefault="00D95E0B" w:rsidP="00D95E0B">
            <w:pPr>
              <w:ind w:firstLine="0"/>
            </w:pPr>
            <w:r>
              <w:t>Hiott</w:t>
            </w:r>
          </w:p>
        </w:tc>
        <w:tc>
          <w:tcPr>
            <w:tcW w:w="2180" w:type="dxa"/>
            <w:shd w:val="clear" w:color="auto" w:fill="auto"/>
          </w:tcPr>
          <w:p w14:paraId="5E5E15C2" w14:textId="5F47C4D8" w:rsidR="00D95E0B" w:rsidRPr="00D95E0B" w:rsidRDefault="00D95E0B" w:rsidP="00D95E0B">
            <w:pPr>
              <w:ind w:firstLine="0"/>
            </w:pPr>
            <w:r>
              <w:t>Hixon</w:t>
            </w:r>
          </w:p>
        </w:tc>
      </w:tr>
      <w:tr w:rsidR="00D95E0B" w:rsidRPr="00D95E0B" w14:paraId="0FCAE4E0" w14:textId="77777777" w:rsidTr="00D95E0B">
        <w:tc>
          <w:tcPr>
            <w:tcW w:w="2179" w:type="dxa"/>
            <w:shd w:val="clear" w:color="auto" w:fill="auto"/>
          </w:tcPr>
          <w:p w14:paraId="6E2506C8" w14:textId="5F578016" w:rsidR="00D95E0B" w:rsidRPr="00D95E0B" w:rsidRDefault="00D95E0B" w:rsidP="00D95E0B">
            <w:pPr>
              <w:ind w:firstLine="0"/>
            </w:pPr>
            <w:r>
              <w:t>Hyde</w:t>
            </w:r>
          </w:p>
        </w:tc>
        <w:tc>
          <w:tcPr>
            <w:tcW w:w="2179" w:type="dxa"/>
            <w:shd w:val="clear" w:color="auto" w:fill="auto"/>
          </w:tcPr>
          <w:p w14:paraId="1D820D3C" w14:textId="3AD9C23B" w:rsidR="00D95E0B" w:rsidRPr="00D95E0B" w:rsidRDefault="00D95E0B" w:rsidP="00D95E0B">
            <w:pPr>
              <w:ind w:firstLine="0"/>
            </w:pPr>
            <w:r>
              <w:t>J. E. Johnson</w:t>
            </w:r>
          </w:p>
        </w:tc>
        <w:tc>
          <w:tcPr>
            <w:tcW w:w="2180" w:type="dxa"/>
            <w:shd w:val="clear" w:color="auto" w:fill="auto"/>
          </w:tcPr>
          <w:p w14:paraId="214283E6" w14:textId="4EFD1D09" w:rsidR="00D95E0B" w:rsidRPr="00D95E0B" w:rsidRDefault="00D95E0B" w:rsidP="00D95E0B">
            <w:pPr>
              <w:ind w:firstLine="0"/>
            </w:pPr>
            <w:r>
              <w:t>S. Jones</w:t>
            </w:r>
          </w:p>
        </w:tc>
      </w:tr>
      <w:tr w:rsidR="00D95E0B" w:rsidRPr="00D95E0B" w14:paraId="281AE18E" w14:textId="77777777" w:rsidTr="00D95E0B">
        <w:tc>
          <w:tcPr>
            <w:tcW w:w="2179" w:type="dxa"/>
            <w:shd w:val="clear" w:color="auto" w:fill="auto"/>
          </w:tcPr>
          <w:p w14:paraId="75BB2270" w14:textId="5F4FC6AC" w:rsidR="00D95E0B" w:rsidRPr="00D95E0B" w:rsidRDefault="00D95E0B" w:rsidP="00D95E0B">
            <w:pPr>
              <w:ind w:firstLine="0"/>
            </w:pPr>
            <w:r>
              <w:t>Jordan</w:t>
            </w:r>
          </w:p>
        </w:tc>
        <w:tc>
          <w:tcPr>
            <w:tcW w:w="2179" w:type="dxa"/>
            <w:shd w:val="clear" w:color="auto" w:fill="auto"/>
          </w:tcPr>
          <w:p w14:paraId="27252451" w14:textId="12859D9D" w:rsidR="00D95E0B" w:rsidRPr="00D95E0B" w:rsidRDefault="00D95E0B" w:rsidP="00D95E0B">
            <w:pPr>
              <w:ind w:firstLine="0"/>
            </w:pPr>
            <w:r>
              <w:t>Kilmartin</w:t>
            </w:r>
          </w:p>
        </w:tc>
        <w:tc>
          <w:tcPr>
            <w:tcW w:w="2180" w:type="dxa"/>
            <w:shd w:val="clear" w:color="auto" w:fill="auto"/>
          </w:tcPr>
          <w:p w14:paraId="56EEF431" w14:textId="2AFC3D71" w:rsidR="00D95E0B" w:rsidRPr="00D95E0B" w:rsidRDefault="00D95E0B" w:rsidP="00D95E0B">
            <w:pPr>
              <w:ind w:firstLine="0"/>
            </w:pPr>
            <w:r>
              <w:t>Landing</w:t>
            </w:r>
          </w:p>
        </w:tc>
      </w:tr>
      <w:tr w:rsidR="00D95E0B" w:rsidRPr="00D95E0B" w14:paraId="2E977943" w14:textId="77777777" w:rsidTr="00D95E0B">
        <w:tc>
          <w:tcPr>
            <w:tcW w:w="2179" w:type="dxa"/>
            <w:shd w:val="clear" w:color="auto" w:fill="auto"/>
          </w:tcPr>
          <w:p w14:paraId="2A4BD1B0" w14:textId="29CDF4BD" w:rsidR="00D95E0B" w:rsidRPr="00D95E0B" w:rsidRDefault="00D95E0B" w:rsidP="00D95E0B">
            <w:pPr>
              <w:ind w:firstLine="0"/>
            </w:pPr>
            <w:r>
              <w:t>Lawson</w:t>
            </w:r>
          </w:p>
        </w:tc>
        <w:tc>
          <w:tcPr>
            <w:tcW w:w="2179" w:type="dxa"/>
            <w:shd w:val="clear" w:color="auto" w:fill="auto"/>
          </w:tcPr>
          <w:p w14:paraId="39B82341" w14:textId="5D32C496" w:rsidR="00D95E0B" w:rsidRPr="00D95E0B" w:rsidRDefault="00D95E0B" w:rsidP="00D95E0B">
            <w:pPr>
              <w:ind w:firstLine="0"/>
            </w:pPr>
            <w:r>
              <w:t>Leber</w:t>
            </w:r>
          </w:p>
        </w:tc>
        <w:tc>
          <w:tcPr>
            <w:tcW w:w="2180" w:type="dxa"/>
            <w:shd w:val="clear" w:color="auto" w:fill="auto"/>
          </w:tcPr>
          <w:p w14:paraId="682D580A" w14:textId="7FAC84BB" w:rsidR="00D95E0B" w:rsidRPr="00D95E0B" w:rsidRDefault="00D95E0B" w:rsidP="00D95E0B">
            <w:pPr>
              <w:ind w:firstLine="0"/>
            </w:pPr>
            <w:r>
              <w:t>Ligon</w:t>
            </w:r>
          </w:p>
        </w:tc>
      </w:tr>
      <w:tr w:rsidR="00D95E0B" w:rsidRPr="00D95E0B" w14:paraId="0EE43A6C" w14:textId="77777777" w:rsidTr="00D95E0B">
        <w:tc>
          <w:tcPr>
            <w:tcW w:w="2179" w:type="dxa"/>
            <w:shd w:val="clear" w:color="auto" w:fill="auto"/>
          </w:tcPr>
          <w:p w14:paraId="0413BBF6" w14:textId="186CFCC3" w:rsidR="00D95E0B" w:rsidRPr="00D95E0B" w:rsidRDefault="00D95E0B" w:rsidP="00D95E0B">
            <w:pPr>
              <w:ind w:firstLine="0"/>
            </w:pPr>
            <w:r>
              <w:t>Long</w:t>
            </w:r>
          </w:p>
        </w:tc>
        <w:tc>
          <w:tcPr>
            <w:tcW w:w="2179" w:type="dxa"/>
            <w:shd w:val="clear" w:color="auto" w:fill="auto"/>
          </w:tcPr>
          <w:p w14:paraId="041E7DD3" w14:textId="28297E03" w:rsidR="00D95E0B" w:rsidRPr="00D95E0B" w:rsidRDefault="00D95E0B" w:rsidP="00D95E0B">
            <w:pPr>
              <w:ind w:firstLine="0"/>
            </w:pPr>
            <w:r>
              <w:t>Lowe</w:t>
            </w:r>
          </w:p>
        </w:tc>
        <w:tc>
          <w:tcPr>
            <w:tcW w:w="2180" w:type="dxa"/>
            <w:shd w:val="clear" w:color="auto" w:fill="auto"/>
          </w:tcPr>
          <w:p w14:paraId="20CDB6A2" w14:textId="5AD40344" w:rsidR="00D95E0B" w:rsidRPr="00D95E0B" w:rsidRDefault="00D95E0B" w:rsidP="00D95E0B">
            <w:pPr>
              <w:ind w:firstLine="0"/>
            </w:pPr>
            <w:r>
              <w:t>Magnuson</w:t>
            </w:r>
          </w:p>
        </w:tc>
      </w:tr>
      <w:tr w:rsidR="00D95E0B" w:rsidRPr="00D95E0B" w14:paraId="6AB4C02B" w14:textId="77777777" w:rsidTr="00D95E0B">
        <w:tc>
          <w:tcPr>
            <w:tcW w:w="2179" w:type="dxa"/>
            <w:shd w:val="clear" w:color="auto" w:fill="auto"/>
          </w:tcPr>
          <w:p w14:paraId="64A20558" w14:textId="128E412A" w:rsidR="00D95E0B" w:rsidRPr="00D95E0B" w:rsidRDefault="00D95E0B" w:rsidP="00D95E0B">
            <w:pPr>
              <w:ind w:firstLine="0"/>
            </w:pPr>
            <w:r>
              <w:t>May</w:t>
            </w:r>
          </w:p>
        </w:tc>
        <w:tc>
          <w:tcPr>
            <w:tcW w:w="2179" w:type="dxa"/>
            <w:shd w:val="clear" w:color="auto" w:fill="auto"/>
          </w:tcPr>
          <w:p w14:paraId="36B3DF14" w14:textId="7666AC97" w:rsidR="00D95E0B" w:rsidRPr="00D95E0B" w:rsidRDefault="00D95E0B" w:rsidP="00D95E0B">
            <w:pPr>
              <w:ind w:firstLine="0"/>
            </w:pPr>
            <w:r>
              <w:t>McCabe</w:t>
            </w:r>
          </w:p>
        </w:tc>
        <w:tc>
          <w:tcPr>
            <w:tcW w:w="2180" w:type="dxa"/>
            <w:shd w:val="clear" w:color="auto" w:fill="auto"/>
          </w:tcPr>
          <w:p w14:paraId="2D81E180" w14:textId="5BF80FDE" w:rsidR="00D95E0B" w:rsidRPr="00D95E0B" w:rsidRDefault="00D95E0B" w:rsidP="00D95E0B">
            <w:pPr>
              <w:ind w:firstLine="0"/>
            </w:pPr>
            <w:r>
              <w:t>McCravy</w:t>
            </w:r>
          </w:p>
        </w:tc>
      </w:tr>
      <w:tr w:rsidR="00D95E0B" w:rsidRPr="00D95E0B" w14:paraId="2E555F44" w14:textId="77777777" w:rsidTr="00D95E0B">
        <w:tc>
          <w:tcPr>
            <w:tcW w:w="2179" w:type="dxa"/>
            <w:shd w:val="clear" w:color="auto" w:fill="auto"/>
          </w:tcPr>
          <w:p w14:paraId="333D1534" w14:textId="5685B0F5" w:rsidR="00D95E0B" w:rsidRPr="00D95E0B" w:rsidRDefault="00D95E0B" w:rsidP="00D95E0B">
            <w:pPr>
              <w:ind w:firstLine="0"/>
            </w:pPr>
            <w:r>
              <w:t>McGinnis</w:t>
            </w:r>
          </w:p>
        </w:tc>
        <w:tc>
          <w:tcPr>
            <w:tcW w:w="2179" w:type="dxa"/>
            <w:shd w:val="clear" w:color="auto" w:fill="auto"/>
          </w:tcPr>
          <w:p w14:paraId="49632EBA" w14:textId="61E283C3" w:rsidR="00D95E0B" w:rsidRPr="00D95E0B" w:rsidRDefault="00D95E0B" w:rsidP="00D95E0B">
            <w:pPr>
              <w:ind w:firstLine="0"/>
            </w:pPr>
            <w:r>
              <w:t>Mitchell</w:t>
            </w:r>
          </w:p>
        </w:tc>
        <w:tc>
          <w:tcPr>
            <w:tcW w:w="2180" w:type="dxa"/>
            <w:shd w:val="clear" w:color="auto" w:fill="auto"/>
          </w:tcPr>
          <w:p w14:paraId="7D04704E" w14:textId="49E5CB19" w:rsidR="00D95E0B" w:rsidRPr="00D95E0B" w:rsidRDefault="00D95E0B" w:rsidP="00D95E0B">
            <w:pPr>
              <w:ind w:firstLine="0"/>
            </w:pPr>
            <w:r>
              <w:t>T. Moore</w:t>
            </w:r>
          </w:p>
        </w:tc>
      </w:tr>
      <w:tr w:rsidR="00D95E0B" w:rsidRPr="00D95E0B" w14:paraId="2A09F87F" w14:textId="77777777" w:rsidTr="00D95E0B">
        <w:tc>
          <w:tcPr>
            <w:tcW w:w="2179" w:type="dxa"/>
            <w:shd w:val="clear" w:color="auto" w:fill="auto"/>
          </w:tcPr>
          <w:p w14:paraId="1C348228" w14:textId="0FAD5035" w:rsidR="00D95E0B" w:rsidRPr="00D95E0B" w:rsidRDefault="00D95E0B" w:rsidP="00D95E0B">
            <w:pPr>
              <w:ind w:firstLine="0"/>
            </w:pPr>
            <w:r>
              <w:t>A. M. Morgan</w:t>
            </w:r>
          </w:p>
        </w:tc>
        <w:tc>
          <w:tcPr>
            <w:tcW w:w="2179" w:type="dxa"/>
            <w:shd w:val="clear" w:color="auto" w:fill="auto"/>
          </w:tcPr>
          <w:p w14:paraId="2571F2D4" w14:textId="06EAB7BB" w:rsidR="00D95E0B" w:rsidRPr="00D95E0B" w:rsidRDefault="00D95E0B" w:rsidP="00D95E0B">
            <w:pPr>
              <w:ind w:firstLine="0"/>
            </w:pPr>
            <w:r>
              <w:t>Moss</w:t>
            </w:r>
          </w:p>
        </w:tc>
        <w:tc>
          <w:tcPr>
            <w:tcW w:w="2180" w:type="dxa"/>
            <w:shd w:val="clear" w:color="auto" w:fill="auto"/>
          </w:tcPr>
          <w:p w14:paraId="1F7D6EA2" w14:textId="7597366E" w:rsidR="00D95E0B" w:rsidRPr="00D95E0B" w:rsidRDefault="00D95E0B" w:rsidP="00D95E0B">
            <w:pPr>
              <w:ind w:firstLine="0"/>
            </w:pPr>
            <w:r>
              <w:t>Murphy</w:t>
            </w:r>
          </w:p>
        </w:tc>
      </w:tr>
      <w:tr w:rsidR="00D95E0B" w:rsidRPr="00D95E0B" w14:paraId="591F027F" w14:textId="77777777" w:rsidTr="00D95E0B">
        <w:tc>
          <w:tcPr>
            <w:tcW w:w="2179" w:type="dxa"/>
            <w:shd w:val="clear" w:color="auto" w:fill="auto"/>
          </w:tcPr>
          <w:p w14:paraId="5B8EEA17" w14:textId="45100E53" w:rsidR="00D95E0B" w:rsidRPr="00D95E0B" w:rsidRDefault="00D95E0B" w:rsidP="00D95E0B">
            <w:pPr>
              <w:ind w:firstLine="0"/>
            </w:pPr>
            <w:r>
              <w:t>Neese</w:t>
            </w:r>
          </w:p>
        </w:tc>
        <w:tc>
          <w:tcPr>
            <w:tcW w:w="2179" w:type="dxa"/>
            <w:shd w:val="clear" w:color="auto" w:fill="auto"/>
          </w:tcPr>
          <w:p w14:paraId="14B758EA" w14:textId="14026371" w:rsidR="00D95E0B" w:rsidRPr="00D95E0B" w:rsidRDefault="00D95E0B" w:rsidP="00D95E0B">
            <w:pPr>
              <w:ind w:firstLine="0"/>
            </w:pPr>
            <w:r>
              <w:t>B. Newton</w:t>
            </w:r>
          </w:p>
        </w:tc>
        <w:tc>
          <w:tcPr>
            <w:tcW w:w="2180" w:type="dxa"/>
            <w:shd w:val="clear" w:color="auto" w:fill="auto"/>
          </w:tcPr>
          <w:p w14:paraId="58DAB357" w14:textId="3AAD9EFF" w:rsidR="00D95E0B" w:rsidRPr="00D95E0B" w:rsidRDefault="00D95E0B" w:rsidP="00D95E0B">
            <w:pPr>
              <w:ind w:firstLine="0"/>
            </w:pPr>
            <w:r>
              <w:t>W. Newton</w:t>
            </w:r>
          </w:p>
        </w:tc>
      </w:tr>
      <w:tr w:rsidR="00D95E0B" w:rsidRPr="00D95E0B" w14:paraId="59D3A137" w14:textId="77777777" w:rsidTr="00D95E0B">
        <w:tc>
          <w:tcPr>
            <w:tcW w:w="2179" w:type="dxa"/>
            <w:shd w:val="clear" w:color="auto" w:fill="auto"/>
          </w:tcPr>
          <w:p w14:paraId="15AF9F93" w14:textId="31B97846" w:rsidR="00D95E0B" w:rsidRPr="00D95E0B" w:rsidRDefault="00D95E0B" w:rsidP="00D95E0B">
            <w:pPr>
              <w:ind w:firstLine="0"/>
            </w:pPr>
            <w:r>
              <w:t>Nutt</w:t>
            </w:r>
          </w:p>
        </w:tc>
        <w:tc>
          <w:tcPr>
            <w:tcW w:w="2179" w:type="dxa"/>
            <w:shd w:val="clear" w:color="auto" w:fill="auto"/>
          </w:tcPr>
          <w:p w14:paraId="0D89914A" w14:textId="3347F4E4" w:rsidR="00D95E0B" w:rsidRPr="00D95E0B" w:rsidRDefault="00D95E0B" w:rsidP="00D95E0B">
            <w:pPr>
              <w:ind w:firstLine="0"/>
            </w:pPr>
            <w:r>
              <w:t>O'Neal</w:t>
            </w:r>
          </w:p>
        </w:tc>
        <w:tc>
          <w:tcPr>
            <w:tcW w:w="2180" w:type="dxa"/>
            <w:shd w:val="clear" w:color="auto" w:fill="auto"/>
          </w:tcPr>
          <w:p w14:paraId="719770E9" w14:textId="6A8A9209" w:rsidR="00D95E0B" w:rsidRPr="00D95E0B" w:rsidRDefault="00D95E0B" w:rsidP="00D95E0B">
            <w:pPr>
              <w:ind w:firstLine="0"/>
            </w:pPr>
            <w:r>
              <w:t>Oremus</w:t>
            </w:r>
          </w:p>
        </w:tc>
      </w:tr>
      <w:tr w:rsidR="00D95E0B" w:rsidRPr="00D95E0B" w14:paraId="6C6A8B4C" w14:textId="77777777" w:rsidTr="00D95E0B">
        <w:tc>
          <w:tcPr>
            <w:tcW w:w="2179" w:type="dxa"/>
            <w:shd w:val="clear" w:color="auto" w:fill="auto"/>
          </w:tcPr>
          <w:p w14:paraId="26DC9D83" w14:textId="611160D9" w:rsidR="00D95E0B" w:rsidRPr="00D95E0B" w:rsidRDefault="00D95E0B" w:rsidP="00D95E0B">
            <w:pPr>
              <w:ind w:firstLine="0"/>
            </w:pPr>
            <w:r>
              <w:t>Pace</w:t>
            </w:r>
          </w:p>
        </w:tc>
        <w:tc>
          <w:tcPr>
            <w:tcW w:w="2179" w:type="dxa"/>
            <w:shd w:val="clear" w:color="auto" w:fill="auto"/>
          </w:tcPr>
          <w:p w14:paraId="78937EF5" w14:textId="72BD4F27" w:rsidR="00D95E0B" w:rsidRPr="00D95E0B" w:rsidRDefault="00D95E0B" w:rsidP="00D95E0B">
            <w:pPr>
              <w:ind w:firstLine="0"/>
            </w:pPr>
            <w:r>
              <w:t>Pedalino</w:t>
            </w:r>
          </w:p>
        </w:tc>
        <w:tc>
          <w:tcPr>
            <w:tcW w:w="2180" w:type="dxa"/>
            <w:shd w:val="clear" w:color="auto" w:fill="auto"/>
          </w:tcPr>
          <w:p w14:paraId="4D7A6B13" w14:textId="639281B4" w:rsidR="00D95E0B" w:rsidRPr="00D95E0B" w:rsidRDefault="00D95E0B" w:rsidP="00D95E0B">
            <w:pPr>
              <w:ind w:firstLine="0"/>
            </w:pPr>
            <w:r>
              <w:t>Pope</w:t>
            </w:r>
          </w:p>
        </w:tc>
      </w:tr>
      <w:tr w:rsidR="00D95E0B" w:rsidRPr="00D95E0B" w14:paraId="30B06315" w14:textId="77777777" w:rsidTr="00D95E0B">
        <w:tc>
          <w:tcPr>
            <w:tcW w:w="2179" w:type="dxa"/>
            <w:shd w:val="clear" w:color="auto" w:fill="auto"/>
          </w:tcPr>
          <w:p w14:paraId="4E6EC2D1" w14:textId="0686BE05" w:rsidR="00D95E0B" w:rsidRPr="00D95E0B" w:rsidRDefault="00D95E0B" w:rsidP="00D95E0B">
            <w:pPr>
              <w:ind w:firstLine="0"/>
            </w:pPr>
            <w:r>
              <w:t>Robbins</w:t>
            </w:r>
          </w:p>
        </w:tc>
        <w:tc>
          <w:tcPr>
            <w:tcW w:w="2179" w:type="dxa"/>
            <w:shd w:val="clear" w:color="auto" w:fill="auto"/>
          </w:tcPr>
          <w:p w14:paraId="0A34AE76" w14:textId="7A34814E" w:rsidR="00D95E0B" w:rsidRPr="00D95E0B" w:rsidRDefault="00D95E0B" w:rsidP="00D95E0B">
            <w:pPr>
              <w:ind w:firstLine="0"/>
            </w:pPr>
            <w:r>
              <w:t>Sandifer</w:t>
            </w:r>
          </w:p>
        </w:tc>
        <w:tc>
          <w:tcPr>
            <w:tcW w:w="2180" w:type="dxa"/>
            <w:shd w:val="clear" w:color="auto" w:fill="auto"/>
          </w:tcPr>
          <w:p w14:paraId="221592E0" w14:textId="4B519614" w:rsidR="00D95E0B" w:rsidRPr="00D95E0B" w:rsidRDefault="00D95E0B" w:rsidP="00D95E0B">
            <w:pPr>
              <w:ind w:firstLine="0"/>
            </w:pPr>
            <w:r>
              <w:t>Schuessler</w:t>
            </w:r>
          </w:p>
        </w:tc>
      </w:tr>
      <w:tr w:rsidR="00D95E0B" w:rsidRPr="00D95E0B" w14:paraId="05E46A2E" w14:textId="77777777" w:rsidTr="00D95E0B">
        <w:tc>
          <w:tcPr>
            <w:tcW w:w="2179" w:type="dxa"/>
            <w:shd w:val="clear" w:color="auto" w:fill="auto"/>
          </w:tcPr>
          <w:p w14:paraId="79D5EFF2" w14:textId="13F76A24" w:rsidR="00D95E0B" w:rsidRPr="00D95E0B" w:rsidRDefault="00D95E0B" w:rsidP="00D95E0B">
            <w:pPr>
              <w:ind w:firstLine="0"/>
            </w:pPr>
            <w:r>
              <w:t>Sessions</w:t>
            </w:r>
          </w:p>
        </w:tc>
        <w:tc>
          <w:tcPr>
            <w:tcW w:w="2179" w:type="dxa"/>
            <w:shd w:val="clear" w:color="auto" w:fill="auto"/>
          </w:tcPr>
          <w:p w14:paraId="1F631685" w14:textId="15AF97A2" w:rsidR="00D95E0B" w:rsidRPr="00D95E0B" w:rsidRDefault="00D95E0B" w:rsidP="00D95E0B">
            <w:pPr>
              <w:ind w:firstLine="0"/>
            </w:pPr>
            <w:r>
              <w:t>G. M. Smith</w:t>
            </w:r>
          </w:p>
        </w:tc>
        <w:tc>
          <w:tcPr>
            <w:tcW w:w="2180" w:type="dxa"/>
            <w:shd w:val="clear" w:color="auto" w:fill="auto"/>
          </w:tcPr>
          <w:p w14:paraId="3763ACAE" w14:textId="0C58F04E" w:rsidR="00D95E0B" w:rsidRPr="00D95E0B" w:rsidRDefault="00D95E0B" w:rsidP="00D95E0B">
            <w:pPr>
              <w:ind w:firstLine="0"/>
            </w:pPr>
            <w:r>
              <w:t>M. M. Smith</w:t>
            </w:r>
          </w:p>
        </w:tc>
      </w:tr>
      <w:tr w:rsidR="00D95E0B" w:rsidRPr="00D95E0B" w14:paraId="199EEBD9" w14:textId="77777777" w:rsidTr="00D95E0B">
        <w:tc>
          <w:tcPr>
            <w:tcW w:w="2179" w:type="dxa"/>
            <w:shd w:val="clear" w:color="auto" w:fill="auto"/>
          </w:tcPr>
          <w:p w14:paraId="26CA0775" w14:textId="4B079AA1" w:rsidR="00D95E0B" w:rsidRPr="00D95E0B" w:rsidRDefault="00D95E0B" w:rsidP="00D95E0B">
            <w:pPr>
              <w:ind w:firstLine="0"/>
            </w:pPr>
            <w:r>
              <w:t>Taylor</w:t>
            </w:r>
          </w:p>
        </w:tc>
        <w:tc>
          <w:tcPr>
            <w:tcW w:w="2179" w:type="dxa"/>
            <w:shd w:val="clear" w:color="auto" w:fill="auto"/>
          </w:tcPr>
          <w:p w14:paraId="2F8CD571" w14:textId="7DC3F876" w:rsidR="00D95E0B" w:rsidRPr="00D95E0B" w:rsidRDefault="00D95E0B" w:rsidP="00D95E0B">
            <w:pPr>
              <w:ind w:firstLine="0"/>
            </w:pPr>
            <w:r>
              <w:t>Thayer</w:t>
            </w:r>
          </w:p>
        </w:tc>
        <w:tc>
          <w:tcPr>
            <w:tcW w:w="2180" w:type="dxa"/>
            <w:shd w:val="clear" w:color="auto" w:fill="auto"/>
          </w:tcPr>
          <w:p w14:paraId="48E523E5" w14:textId="621FCF3C" w:rsidR="00D95E0B" w:rsidRPr="00D95E0B" w:rsidRDefault="00D95E0B" w:rsidP="00D95E0B">
            <w:pPr>
              <w:ind w:firstLine="0"/>
            </w:pPr>
            <w:r>
              <w:t>Trantham</w:t>
            </w:r>
          </w:p>
        </w:tc>
      </w:tr>
      <w:tr w:rsidR="00D95E0B" w:rsidRPr="00D95E0B" w14:paraId="614A502E" w14:textId="77777777" w:rsidTr="00D95E0B">
        <w:tc>
          <w:tcPr>
            <w:tcW w:w="2179" w:type="dxa"/>
            <w:shd w:val="clear" w:color="auto" w:fill="auto"/>
          </w:tcPr>
          <w:p w14:paraId="00CAADA4" w14:textId="795E211C" w:rsidR="00D95E0B" w:rsidRPr="00D95E0B" w:rsidRDefault="00D95E0B" w:rsidP="00D95E0B">
            <w:pPr>
              <w:keepNext/>
              <w:ind w:firstLine="0"/>
            </w:pPr>
            <w:r>
              <w:t>Vaughan</w:t>
            </w:r>
          </w:p>
        </w:tc>
        <w:tc>
          <w:tcPr>
            <w:tcW w:w="2179" w:type="dxa"/>
            <w:shd w:val="clear" w:color="auto" w:fill="auto"/>
          </w:tcPr>
          <w:p w14:paraId="7A741CD4" w14:textId="2B293A17" w:rsidR="00D95E0B" w:rsidRPr="00D95E0B" w:rsidRDefault="00D95E0B" w:rsidP="00D95E0B">
            <w:pPr>
              <w:keepNext/>
              <w:ind w:firstLine="0"/>
            </w:pPr>
            <w:r>
              <w:t>West</w:t>
            </w:r>
          </w:p>
        </w:tc>
        <w:tc>
          <w:tcPr>
            <w:tcW w:w="2180" w:type="dxa"/>
            <w:shd w:val="clear" w:color="auto" w:fill="auto"/>
          </w:tcPr>
          <w:p w14:paraId="5382F052" w14:textId="67A65533" w:rsidR="00D95E0B" w:rsidRPr="00D95E0B" w:rsidRDefault="00D95E0B" w:rsidP="00D95E0B">
            <w:pPr>
              <w:keepNext/>
              <w:ind w:firstLine="0"/>
            </w:pPr>
            <w:r>
              <w:t>White</w:t>
            </w:r>
          </w:p>
        </w:tc>
      </w:tr>
      <w:tr w:rsidR="00D95E0B" w:rsidRPr="00D95E0B" w14:paraId="2164890A" w14:textId="77777777" w:rsidTr="00D95E0B">
        <w:tc>
          <w:tcPr>
            <w:tcW w:w="2179" w:type="dxa"/>
            <w:shd w:val="clear" w:color="auto" w:fill="auto"/>
          </w:tcPr>
          <w:p w14:paraId="7AF2DF1B" w14:textId="731F855A" w:rsidR="00D95E0B" w:rsidRPr="00D95E0B" w:rsidRDefault="00D95E0B" w:rsidP="00D95E0B">
            <w:pPr>
              <w:keepNext/>
              <w:ind w:firstLine="0"/>
            </w:pPr>
            <w:r>
              <w:t>Whitmire</w:t>
            </w:r>
          </w:p>
        </w:tc>
        <w:tc>
          <w:tcPr>
            <w:tcW w:w="2179" w:type="dxa"/>
            <w:shd w:val="clear" w:color="auto" w:fill="auto"/>
          </w:tcPr>
          <w:p w14:paraId="52660C50" w14:textId="1B4BC941" w:rsidR="00D95E0B" w:rsidRPr="00D95E0B" w:rsidRDefault="00D95E0B" w:rsidP="00D95E0B">
            <w:pPr>
              <w:keepNext/>
              <w:ind w:firstLine="0"/>
            </w:pPr>
            <w:r>
              <w:t>Willis</w:t>
            </w:r>
          </w:p>
        </w:tc>
        <w:tc>
          <w:tcPr>
            <w:tcW w:w="2180" w:type="dxa"/>
            <w:shd w:val="clear" w:color="auto" w:fill="auto"/>
          </w:tcPr>
          <w:p w14:paraId="2FF33C7E" w14:textId="45748A52" w:rsidR="00D95E0B" w:rsidRPr="00D95E0B" w:rsidRDefault="00D95E0B" w:rsidP="00D95E0B">
            <w:pPr>
              <w:keepNext/>
              <w:ind w:firstLine="0"/>
            </w:pPr>
            <w:r>
              <w:t>Wooten</w:t>
            </w:r>
          </w:p>
        </w:tc>
      </w:tr>
    </w:tbl>
    <w:p w14:paraId="35E0EE6A" w14:textId="77777777" w:rsidR="00D95E0B" w:rsidRDefault="00D95E0B" w:rsidP="00D95E0B"/>
    <w:p w14:paraId="49AE6144" w14:textId="23EF1E1B" w:rsidR="00D95E0B" w:rsidRDefault="00D95E0B" w:rsidP="00D95E0B">
      <w:pPr>
        <w:jc w:val="center"/>
        <w:rPr>
          <w:b/>
        </w:rPr>
      </w:pPr>
      <w:r w:rsidRPr="00D95E0B">
        <w:rPr>
          <w:b/>
        </w:rPr>
        <w:t>Total--78</w:t>
      </w:r>
    </w:p>
    <w:p w14:paraId="2762BD0A" w14:textId="11FAEA33" w:rsidR="00D95E0B" w:rsidRDefault="00D95E0B" w:rsidP="00D95E0B">
      <w:pPr>
        <w:jc w:val="center"/>
        <w:rPr>
          <w:b/>
        </w:rPr>
      </w:pPr>
    </w:p>
    <w:p w14:paraId="4C4F6EEE"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0C2ECF66" w14:textId="77777777" w:rsidTr="00D95E0B">
        <w:tc>
          <w:tcPr>
            <w:tcW w:w="2179" w:type="dxa"/>
            <w:shd w:val="clear" w:color="auto" w:fill="auto"/>
          </w:tcPr>
          <w:p w14:paraId="106B1D07" w14:textId="2E1A2C51" w:rsidR="00D95E0B" w:rsidRPr="00D95E0B" w:rsidRDefault="00D95E0B" w:rsidP="00D95E0B">
            <w:pPr>
              <w:keepNext/>
              <w:ind w:firstLine="0"/>
            </w:pPr>
            <w:r>
              <w:t>Alexander</w:t>
            </w:r>
          </w:p>
        </w:tc>
        <w:tc>
          <w:tcPr>
            <w:tcW w:w="2179" w:type="dxa"/>
            <w:shd w:val="clear" w:color="auto" w:fill="auto"/>
          </w:tcPr>
          <w:p w14:paraId="78455BE6" w14:textId="3D22EC27" w:rsidR="00D95E0B" w:rsidRPr="00D95E0B" w:rsidRDefault="00D95E0B" w:rsidP="00D95E0B">
            <w:pPr>
              <w:keepNext/>
              <w:ind w:firstLine="0"/>
            </w:pPr>
            <w:r>
              <w:t>Anderson</w:t>
            </w:r>
          </w:p>
        </w:tc>
        <w:tc>
          <w:tcPr>
            <w:tcW w:w="2180" w:type="dxa"/>
            <w:shd w:val="clear" w:color="auto" w:fill="auto"/>
          </w:tcPr>
          <w:p w14:paraId="17E375E7" w14:textId="7FCA6E01" w:rsidR="00D95E0B" w:rsidRPr="00D95E0B" w:rsidRDefault="00D95E0B" w:rsidP="00D95E0B">
            <w:pPr>
              <w:keepNext/>
              <w:ind w:firstLine="0"/>
            </w:pPr>
            <w:r>
              <w:t>Atkinson</w:t>
            </w:r>
          </w:p>
        </w:tc>
      </w:tr>
      <w:tr w:rsidR="00D95E0B" w:rsidRPr="00D95E0B" w14:paraId="5735EF44" w14:textId="77777777" w:rsidTr="00D95E0B">
        <w:tc>
          <w:tcPr>
            <w:tcW w:w="2179" w:type="dxa"/>
            <w:shd w:val="clear" w:color="auto" w:fill="auto"/>
          </w:tcPr>
          <w:p w14:paraId="7AD74388" w14:textId="13EB1467" w:rsidR="00D95E0B" w:rsidRPr="00D95E0B" w:rsidRDefault="00D95E0B" w:rsidP="00D95E0B">
            <w:pPr>
              <w:ind w:firstLine="0"/>
            </w:pPr>
            <w:r>
              <w:t>Bauer</w:t>
            </w:r>
          </w:p>
        </w:tc>
        <w:tc>
          <w:tcPr>
            <w:tcW w:w="2179" w:type="dxa"/>
            <w:shd w:val="clear" w:color="auto" w:fill="auto"/>
          </w:tcPr>
          <w:p w14:paraId="2F46C38D" w14:textId="3C7A6698" w:rsidR="00D95E0B" w:rsidRPr="00D95E0B" w:rsidRDefault="00D95E0B" w:rsidP="00D95E0B">
            <w:pPr>
              <w:ind w:firstLine="0"/>
            </w:pPr>
            <w:r>
              <w:t>Bernstein</w:t>
            </w:r>
          </w:p>
        </w:tc>
        <w:tc>
          <w:tcPr>
            <w:tcW w:w="2180" w:type="dxa"/>
            <w:shd w:val="clear" w:color="auto" w:fill="auto"/>
          </w:tcPr>
          <w:p w14:paraId="48C8B789" w14:textId="3EBEB162" w:rsidR="00D95E0B" w:rsidRPr="00D95E0B" w:rsidRDefault="00D95E0B" w:rsidP="00D95E0B">
            <w:pPr>
              <w:ind w:firstLine="0"/>
            </w:pPr>
            <w:r>
              <w:t>Cobb-Hunter</w:t>
            </w:r>
          </w:p>
        </w:tc>
      </w:tr>
      <w:tr w:rsidR="00D95E0B" w:rsidRPr="00D95E0B" w14:paraId="7301A902" w14:textId="77777777" w:rsidTr="00D95E0B">
        <w:tc>
          <w:tcPr>
            <w:tcW w:w="2179" w:type="dxa"/>
            <w:shd w:val="clear" w:color="auto" w:fill="auto"/>
          </w:tcPr>
          <w:p w14:paraId="4B28DE24" w14:textId="34A7C01D" w:rsidR="00D95E0B" w:rsidRPr="00D95E0B" w:rsidRDefault="00D95E0B" w:rsidP="00D95E0B">
            <w:pPr>
              <w:ind w:firstLine="0"/>
            </w:pPr>
            <w:r>
              <w:t>Dillard</w:t>
            </w:r>
          </w:p>
        </w:tc>
        <w:tc>
          <w:tcPr>
            <w:tcW w:w="2179" w:type="dxa"/>
            <w:shd w:val="clear" w:color="auto" w:fill="auto"/>
          </w:tcPr>
          <w:p w14:paraId="79DEEE21" w14:textId="2281E544" w:rsidR="00D95E0B" w:rsidRPr="00D95E0B" w:rsidRDefault="00D95E0B" w:rsidP="00D95E0B">
            <w:pPr>
              <w:ind w:firstLine="0"/>
            </w:pPr>
            <w:r>
              <w:t>Garvin</w:t>
            </w:r>
          </w:p>
        </w:tc>
        <w:tc>
          <w:tcPr>
            <w:tcW w:w="2180" w:type="dxa"/>
            <w:shd w:val="clear" w:color="auto" w:fill="auto"/>
          </w:tcPr>
          <w:p w14:paraId="78626D22" w14:textId="6C45152D" w:rsidR="00D95E0B" w:rsidRPr="00D95E0B" w:rsidRDefault="00D95E0B" w:rsidP="00D95E0B">
            <w:pPr>
              <w:ind w:firstLine="0"/>
            </w:pPr>
            <w:r>
              <w:t>Gilliard</w:t>
            </w:r>
          </w:p>
        </w:tc>
      </w:tr>
      <w:tr w:rsidR="00D95E0B" w:rsidRPr="00D95E0B" w14:paraId="79D937A7" w14:textId="77777777" w:rsidTr="00D95E0B">
        <w:tc>
          <w:tcPr>
            <w:tcW w:w="2179" w:type="dxa"/>
            <w:shd w:val="clear" w:color="auto" w:fill="auto"/>
          </w:tcPr>
          <w:p w14:paraId="21BDB514" w14:textId="314A5762" w:rsidR="00D95E0B" w:rsidRPr="00D95E0B" w:rsidRDefault="00D95E0B" w:rsidP="00D95E0B">
            <w:pPr>
              <w:ind w:firstLine="0"/>
            </w:pPr>
            <w:r>
              <w:t>Hayes</w:t>
            </w:r>
          </w:p>
        </w:tc>
        <w:tc>
          <w:tcPr>
            <w:tcW w:w="2179" w:type="dxa"/>
            <w:shd w:val="clear" w:color="auto" w:fill="auto"/>
          </w:tcPr>
          <w:p w14:paraId="05D883C8" w14:textId="0C072425" w:rsidR="00D95E0B" w:rsidRPr="00D95E0B" w:rsidRDefault="00D95E0B" w:rsidP="00D95E0B">
            <w:pPr>
              <w:ind w:firstLine="0"/>
            </w:pPr>
            <w:r>
              <w:t>Henderson-Myers</w:t>
            </w:r>
          </w:p>
        </w:tc>
        <w:tc>
          <w:tcPr>
            <w:tcW w:w="2180" w:type="dxa"/>
            <w:shd w:val="clear" w:color="auto" w:fill="auto"/>
          </w:tcPr>
          <w:p w14:paraId="5E443605" w14:textId="0902553E" w:rsidR="00D95E0B" w:rsidRPr="00D95E0B" w:rsidRDefault="00D95E0B" w:rsidP="00D95E0B">
            <w:pPr>
              <w:ind w:firstLine="0"/>
            </w:pPr>
            <w:r>
              <w:t>Hosey</w:t>
            </w:r>
          </w:p>
        </w:tc>
      </w:tr>
      <w:tr w:rsidR="00D95E0B" w:rsidRPr="00D95E0B" w14:paraId="659C2AA2" w14:textId="77777777" w:rsidTr="00D95E0B">
        <w:tc>
          <w:tcPr>
            <w:tcW w:w="2179" w:type="dxa"/>
            <w:shd w:val="clear" w:color="auto" w:fill="auto"/>
          </w:tcPr>
          <w:p w14:paraId="1D38F9B5" w14:textId="398CEF09" w:rsidR="00D95E0B" w:rsidRPr="00D95E0B" w:rsidRDefault="00D95E0B" w:rsidP="00D95E0B">
            <w:pPr>
              <w:ind w:firstLine="0"/>
            </w:pPr>
            <w:r>
              <w:t>J. L. Johnson</w:t>
            </w:r>
          </w:p>
        </w:tc>
        <w:tc>
          <w:tcPr>
            <w:tcW w:w="2179" w:type="dxa"/>
            <w:shd w:val="clear" w:color="auto" w:fill="auto"/>
          </w:tcPr>
          <w:p w14:paraId="2DD047EE" w14:textId="6EBAF8FE" w:rsidR="00D95E0B" w:rsidRPr="00D95E0B" w:rsidRDefault="00D95E0B" w:rsidP="00D95E0B">
            <w:pPr>
              <w:ind w:firstLine="0"/>
            </w:pPr>
            <w:r>
              <w:t>W. Jones</w:t>
            </w:r>
          </w:p>
        </w:tc>
        <w:tc>
          <w:tcPr>
            <w:tcW w:w="2180" w:type="dxa"/>
            <w:shd w:val="clear" w:color="auto" w:fill="auto"/>
          </w:tcPr>
          <w:p w14:paraId="2A6451A0" w14:textId="15EF287B" w:rsidR="00D95E0B" w:rsidRPr="00D95E0B" w:rsidRDefault="00D95E0B" w:rsidP="00D95E0B">
            <w:pPr>
              <w:ind w:firstLine="0"/>
            </w:pPr>
            <w:r>
              <w:t>King</w:t>
            </w:r>
          </w:p>
        </w:tc>
      </w:tr>
      <w:tr w:rsidR="00D95E0B" w:rsidRPr="00D95E0B" w14:paraId="7E2E0563" w14:textId="77777777" w:rsidTr="00D95E0B">
        <w:tc>
          <w:tcPr>
            <w:tcW w:w="2179" w:type="dxa"/>
            <w:shd w:val="clear" w:color="auto" w:fill="auto"/>
          </w:tcPr>
          <w:p w14:paraId="331C7BF1" w14:textId="12F0A212" w:rsidR="00D95E0B" w:rsidRPr="00D95E0B" w:rsidRDefault="00D95E0B" w:rsidP="00D95E0B">
            <w:pPr>
              <w:ind w:firstLine="0"/>
            </w:pPr>
            <w:r>
              <w:t>Kirby</w:t>
            </w:r>
          </w:p>
        </w:tc>
        <w:tc>
          <w:tcPr>
            <w:tcW w:w="2179" w:type="dxa"/>
            <w:shd w:val="clear" w:color="auto" w:fill="auto"/>
          </w:tcPr>
          <w:p w14:paraId="66CBA663" w14:textId="34864689" w:rsidR="00D95E0B" w:rsidRPr="00D95E0B" w:rsidRDefault="00D95E0B" w:rsidP="00D95E0B">
            <w:pPr>
              <w:ind w:firstLine="0"/>
            </w:pPr>
            <w:r>
              <w:t>McDaniel</w:t>
            </w:r>
          </w:p>
        </w:tc>
        <w:tc>
          <w:tcPr>
            <w:tcW w:w="2180" w:type="dxa"/>
            <w:shd w:val="clear" w:color="auto" w:fill="auto"/>
          </w:tcPr>
          <w:p w14:paraId="2DBB1C00" w14:textId="1E4CBFE0" w:rsidR="00D95E0B" w:rsidRPr="00D95E0B" w:rsidRDefault="00D95E0B" w:rsidP="00D95E0B">
            <w:pPr>
              <w:ind w:firstLine="0"/>
            </w:pPr>
            <w:r>
              <w:t>J. Moore</w:t>
            </w:r>
          </w:p>
        </w:tc>
      </w:tr>
      <w:tr w:rsidR="00D95E0B" w:rsidRPr="00D95E0B" w14:paraId="4EDB8803" w14:textId="77777777" w:rsidTr="00D95E0B">
        <w:tc>
          <w:tcPr>
            <w:tcW w:w="2179" w:type="dxa"/>
            <w:shd w:val="clear" w:color="auto" w:fill="auto"/>
          </w:tcPr>
          <w:p w14:paraId="46919B8E" w14:textId="0169C082" w:rsidR="00D95E0B" w:rsidRPr="00D95E0B" w:rsidRDefault="00D95E0B" w:rsidP="00D95E0B">
            <w:pPr>
              <w:ind w:firstLine="0"/>
            </w:pPr>
            <w:r>
              <w:t>Ott</w:t>
            </w:r>
          </w:p>
        </w:tc>
        <w:tc>
          <w:tcPr>
            <w:tcW w:w="2179" w:type="dxa"/>
            <w:shd w:val="clear" w:color="auto" w:fill="auto"/>
          </w:tcPr>
          <w:p w14:paraId="5B096256" w14:textId="510ADD51" w:rsidR="00D95E0B" w:rsidRPr="00D95E0B" w:rsidRDefault="00D95E0B" w:rsidP="00D95E0B">
            <w:pPr>
              <w:ind w:firstLine="0"/>
            </w:pPr>
            <w:r>
              <w:t>Rose</w:t>
            </w:r>
          </w:p>
        </w:tc>
        <w:tc>
          <w:tcPr>
            <w:tcW w:w="2180" w:type="dxa"/>
            <w:shd w:val="clear" w:color="auto" w:fill="auto"/>
          </w:tcPr>
          <w:p w14:paraId="120E6F96" w14:textId="28D95F12" w:rsidR="00D95E0B" w:rsidRPr="00D95E0B" w:rsidRDefault="00D95E0B" w:rsidP="00D95E0B">
            <w:pPr>
              <w:ind w:firstLine="0"/>
            </w:pPr>
            <w:r>
              <w:t>Stavrinakis</w:t>
            </w:r>
          </w:p>
        </w:tc>
      </w:tr>
      <w:tr w:rsidR="00D95E0B" w:rsidRPr="00D95E0B" w14:paraId="1C7B75DB" w14:textId="77777777" w:rsidTr="00D95E0B">
        <w:tc>
          <w:tcPr>
            <w:tcW w:w="2179" w:type="dxa"/>
            <w:shd w:val="clear" w:color="auto" w:fill="auto"/>
          </w:tcPr>
          <w:p w14:paraId="56FDAF9C" w14:textId="3620F108" w:rsidR="00D95E0B" w:rsidRPr="00D95E0B" w:rsidRDefault="00D95E0B" w:rsidP="00D95E0B">
            <w:pPr>
              <w:keepNext/>
              <w:ind w:firstLine="0"/>
            </w:pPr>
            <w:r>
              <w:t>Tedder</w:t>
            </w:r>
          </w:p>
        </w:tc>
        <w:tc>
          <w:tcPr>
            <w:tcW w:w="2179" w:type="dxa"/>
            <w:shd w:val="clear" w:color="auto" w:fill="auto"/>
          </w:tcPr>
          <w:p w14:paraId="5D46C950" w14:textId="28CBA24A" w:rsidR="00D95E0B" w:rsidRPr="00D95E0B" w:rsidRDefault="00D95E0B" w:rsidP="00D95E0B">
            <w:pPr>
              <w:keepNext/>
              <w:ind w:firstLine="0"/>
            </w:pPr>
            <w:r>
              <w:t>Thigpen</w:t>
            </w:r>
          </w:p>
        </w:tc>
        <w:tc>
          <w:tcPr>
            <w:tcW w:w="2180" w:type="dxa"/>
            <w:shd w:val="clear" w:color="auto" w:fill="auto"/>
          </w:tcPr>
          <w:p w14:paraId="7FA5F380" w14:textId="271DB751" w:rsidR="00D95E0B" w:rsidRPr="00D95E0B" w:rsidRDefault="00D95E0B" w:rsidP="00D95E0B">
            <w:pPr>
              <w:keepNext/>
              <w:ind w:firstLine="0"/>
            </w:pPr>
            <w:r>
              <w:t>Wetmore</w:t>
            </w:r>
          </w:p>
        </w:tc>
      </w:tr>
      <w:tr w:rsidR="00D95E0B" w:rsidRPr="00D95E0B" w14:paraId="0E88D198" w14:textId="77777777" w:rsidTr="00D95E0B">
        <w:tc>
          <w:tcPr>
            <w:tcW w:w="2179" w:type="dxa"/>
            <w:shd w:val="clear" w:color="auto" w:fill="auto"/>
          </w:tcPr>
          <w:p w14:paraId="47650BE1" w14:textId="3A0E6E60" w:rsidR="00D95E0B" w:rsidRPr="00D95E0B" w:rsidRDefault="00D95E0B" w:rsidP="00D95E0B">
            <w:pPr>
              <w:keepNext/>
              <w:ind w:firstLine="0"/>
            </w:pPr>
            <w:r>
              <w:t>Williams</w:t>
            </w:r>
          </w:p>
        </w:tc>
        <w:tc>
          <w:tcPr>
            <w:tcW w:w="2179" w:type="dxa"/>
            <w:shd w:val="clear" w:color="auto" w:fill="auto"/>
          </w:tcPr>
          <w:p w14:paraId="0A858EDC" w14:textId="77777777" w:rsidR="00D95E0B" w:rsidRPr="00D95E0B" w:rsidRDefault="00D95E0B" w:rsidP="00D95E0B">
            <w:pPr>
              <w:keepNext/>
              <w:ind w:firstLine="0"/>
            </w:pPr>
          </w:p>
        </w:tc>
        <w:tc>
          <w:tcPr>
            <w:tcW w:w="2180" w:type="dxa"/>
            <w:shd w:val="clear" w:color="auto" w:fill="auto"/>
          </w:tcPr>
          <w:p w14:paraId="40C6326A" w14:textId="77777777" w:rsidR="00D95E0B" w:rsidRPr="00D95E0B" w:rsidRDefault="00D95E0B" w:rsidP="00D95E0B">
            <w:pPr>
              <w:keepNext/>
              <w:ind w:firstLine="0"/>
            </w:pPr>
          </w:p>
        </w:tc>
      </w:tr>
    </w:tbl>
    <w:p w14:paraId="4C6894B2" w14:textId="77777777" w:rsidR="00D95E0B" w:rsidRDefault="00D95E0B" w:rsidP="00D95E0B"/>
    <w:p w14:paraId="56AF3CAC" w14:textId="77777777" w:rsidR="00D95E0B" w:rsidRDefault="00D95E0B" w:rsidP="00D95E0B">
      <w:pPr>
        <w:jc w:val="center"/>
        <w:rPr>
          <w:b/>
        </w:rPr>
      </w:pPr>
      <w:r w:rsidRPr="00D95E0B">
        <w:rPr>
          <w:b/>
        </w:rPr>
        <w:t>Total--25</w:t>
      </w:r>
    </w:p>
    <w:p w14:paraId="00459696" w14:textId="1BB778D7" w:rsidR="00D95E0B" w:rsidRDefault="00D95E0B" w:rsidP="00D95E0B">
      <w:pPr>
        <w:jc w:val="center"/>
        <w:rPr>
          <w:b/>
        </w:rPr>
      </w:pPr>
    </w:p>
    <w:p w14:paraId="3F5AA381" w14:textId="77777777" w:rsidR="00D95E0B" w:rsidRDefault="00D95E0B" w:rsidP="00D95E0B">
      <w:r>
        <w:t>So, the amendment was tabled.</w:t>
      </w:r>
    </w:p>
    <w:p w14:paraId="285A5B72" w14:textId="503EC60F" w:rsidR="00D95E0B" w:rsidRDefault="00D95E0B" w:rsidP="00D95E0B"/>
    <w:p w14:paraId="133F603C" w14:textId="77777777" w:rsidR="00D95E0B" w:rsidRPr="00D82927" w:rsidRDefault="00D95E0B" w:rsidP="00D95E0B">
      <w:pPr>
        <w:pStyle w:val="scamendsponsorline"/>
        <w:ind w:firstLine="216"/>
        <w:jc w:val="both"/>
        <w:rPr>
          <w:sz w:val="22"/>
        </w:rPr>
      </w:pPr>
      <w:r w:rsidRPr="00D82927">
        <w:rPr>
          <w:sz w:val="22"/>
        </w:rPr>
        <w:t>Rep. W</w:t>
      </w:r>
      <w:r w:rsidR="0072695C" w:rsidRPr="00D82927">
        <w:rPr>
          <w:sz w:val="22"/>
        </w:rPr>
        <w:t xml:space="preserve">. JONES </w:t>
      </w:r>
      <w:r w:rsidRPr="00D82927">
        <w:rPr>
          <w:sz w:val="22"/>
        </w:rPr>
        <w:t>proposed the following Amendment No. 15 to S. 39 (LC-39.SA0314H), which was tabled:</w:t>
      </w:r>
    </w:p>
    <w:p w14:paraId="2D72FB7B" w14:textId="77777777" w:rsidR="00D95E0B" w:rsidRPr="00D82927" w:rsidRDefault="00D95E0B" w:rsidP="00D95E0B">
      <w:pPr>
        <w:pStyle w:val="scamendlanginstruction"/>
        <w:spacing w:before="0" w:after="0"/>
        <w:ind w:firstLine="216"/>
        <w:jc w:val="both"/>
        <w:rPr>
          <w:sz w:val="22"/>
        </w:rPr>
      </w:pPr>
      <w:bookmarkStart w:id="260" w:name="instruction_674d551d7"/>
      <w:r w:rsidRPr="00D82927">
        <w:rPr>
          <w:sz w:val="22"/>
        </w:rPr>
        <w:t>Amend the bill, as and if amended, SECTION 1, by adding:</w:t>
      </w:r>
    </w:p>
    <w:p w14:paraId="2F267A12" w14:textId="205AE67E" w:rsidR="00D95E0B" w:rsidRPr="00D82927"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2927">
        <w:rPr>
          <w:rFonts w:cs="Times New Roman"/>
          <w:sz w:val="22"/>
        </w:rPr>
        <w:tab/>
      </w:r>
      <w:bookmarkStart w:id="261" w:name="ns_T59C8N180_548f2fcbcD"/>
      <w:r w:rsidRPr="00D82927">
        <w:rPr>
          <w:rFonts w:cs="Times New Roman"/>
          <w:sz w:val="22"/>
        </w:rPr>
        <w:t>S</w:t>
      </w:r>
      <w:bookmarkEnd w:id="261"/>
      <w:r w:rsidRPr="00D82927">
        <w:rPr>
          <w:rFonts w:cs="Times New Roman"/>
          <w:sz w:val="22"/>
        </w:rPr>
        <w:t>ection 59-8-180.</w:t>
      </w:r>
      <w:r w:rsidRPr="00D82927">
        <w:rPr>
          <w:rFonts w:cs="Times New Roman"/>
          <w:sz w:val="22"/>
        </w:rPr>
        <w:tab/>
        <w:t>(A) The State, acting through the State Board of Education, shall assume the obligation of transporting students who claim financial hardship and who live within twenty-five miles of their chosen school. In these cases, persons shall apply in writing to the Department of Education for the State to assume the financial responsibility for this transportation. The Department of Education shall allocate appropriated funds to the nearest local school district for transportation services.</w:t>
      </w:r>
    </w:p>
    <w:p w14:paraId="7225DCF4" w14:textId="77777777" w:rsidR="00D95E0B" w:rsidRPr="00D82927"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2927">
        <w:rPr>
          <w:rFonts w:cs="Times New Roman"/>
          <w:sz w:val="22"/>
        </w:rPr>
        <w:tab/>
      </w:r>
      <w:bookmarkStart w:id="262" w:name="ss_T59C8N180SB_lv1_763f633d3I"/>
      <w:r w:rsidRPr="00D82927">
        <w:rPr>
          <w:rFonts w:cs="Times New Roman"/>
          <w:sz w:val="22"/>
        </w:rPr>
        <w:t>(</w:t>
      </w:r>
      <w:bookmarkEnd w:id="262"/>
      <w:r w:rsidRPr="00D82927">
        <w:rPr>
          <w:rFonts w:cs="Times New Roman"/>
          <w:sz w:val="22"/>
        </w:rPr>
        <w:t>B) The State shall provide school transportation service within two-tenths of a mile of each student’s residence.</w:t>
      </w:r>
    </w:p>
    <w:p w14:paraId="319A635E" w14:textId="54C839B6" w:rsidR="00D95E0B" w:rsidRPr="00D82927"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2927">
        <w:rPr>
          <w:rFonts w:cs="Times New Roman"/>
          <w:sz w:val="22"/>
        </w:rPr>
        <w:tab/>
      </w:r>
      <w:bookmarkStart w:id="263" w:name="ss_T59C8N180SC_lv1_72622dd68I"/>
      <w:r w:rsidRPr="00D82927">
        <w:rPr>
          <w:rFonts w:cs="Times New Roman"/>
          <w:sz w:val="22"/>
        </w:rPr>
        <w:t>(</w:t>
      </w:r>
      <w:bookmarkEnd w:id="263"/>
      <w:r w:rsidRPr="00D82927">
        <w:rPr>
          <w:rFonts w:cs="Times New Roman"/>
          <w:sz w:val="22"/>
        </w:rPr>
        <w:t>C) The State shall provide to the local school district the number of school buses required to accommodate all students identified as eligible for transport with state funds pursuant to this section.</w:t>
      </w:r>
    </w:p>
    <w:bookmarkEnd w:id="260"/>
    <w:p w14:paraId="0AE2E831" w14:textId="77777777" w:rsidR="00D95E0B" w:rsidRPr="00D82927" w:rsidRDefault="00D95E0B" w:rsidP="00D95E0B">
      <w:pPr>
        <w:pStyle w:val="scamendconformline"/>
        <w:spacing w:before="0"/>
        <w:ind w:firstLine="216"/>
        <w:jc w:val="both"/>
        <w:rPr>
          <w:sz w:val="22"/>
        </w:rPr>
      </w:pPr>
      <w:r w:rsidRPr="00D82927">
        <w:rPr>
          <w:sz w:val="22"/>
        </w:rPr>
        <w:t>Renumber sections to conform.</w:t>
      </w:r>
    </w:p>
    <w:p w14:paraId="3DF24783" w14:textId="77777777" w:rsidR="00D95E0B" w:rsidRPr="00D82927" w:rsidRDefault="00D95E0B" w:rsidP="00D95E0B">
      <w:pPr>
        <w:pStyle w:val="scamendtitleconform"/>
        <w:ind w:firstLine="216"/>
        <w:jc w:val="both"/>
        <w:rPr>
          <w:sz w:val="22"/>
        </w:rPr>
      </w:pPr>
      <w:r w:rsidRPr="00D82927">
        <w:rPr>
          <w:sz w:val="22"/>
        </w:rPr>
        <w:t>Amend title to conform.</w:t>
      </w:r>
    </w:p>
    <w:p w14:paraId="32169B8E" w14:textId="21BA9DED" w:rsidR="00D95E0B" w:rsidRDefault="00D95E0B" w:rsidP="00D95E0B">
      <w:bookmarkStart w:id="264" w:name="file_end339"/>
      <w:bookmarkEnd w:id="264"/>
    </w:p>
    <w:p w14:paraId="0F4948F8" w14:textId="13410C03" w:rsidR="00D95E0B" w:rsidRDefault="00D95E0B" w:rsidP="00D95E0B">
      <w:r>
        <w:t>Rep. W. JONES spoke in favor of the amendment.</w:t>
      </w:r>
    </w:p>
    <w:p w14:paraId="41768B68" w14:textId="77777777" w:rsidR="0072695C" w:rsidRDefault="0072695C" w:rsidP="00D95E0B"/>
    <w:p w14:paraId="333FF6B1" w14:textId="49957111" w:rsidR="00D95E0B" w:rsidRDefault="00D95E0B" w:rsidP="00D95E0B">
      <w:r>
        <w:t>Rep. ERICKSON spoke against the amendment and moved to table the amendment.</w:t>
      </w:r>
    </w:p>
    <w:p w14:paraId="051F83BA" w14:textId="250D354A" w:rsidR="00D95E0B" w:rsidRDefault="00D95E0B" w:rsidP="00D95E0B"/>
    <w:p w14:paraId="75BCA7D7" w14:textId="77777777" w:rsidR="00D95E0B" w:rsidRDefault="00D95E0B" w:rsidP="00D95E0B">
      <w:r>
        <w:t>Rep. W. JONES demanded the yeas and nays which were taken, resulting as follows:</w:t>
      </w:r>
    </w:p>
    <w:p w14:paraId="06C20CA3" w14:textId="02AD5A89" w:rsidR="00D95E0B" w:rsidRDefault="00D95E0B" w:rsidP="00D95E0B">
      <w:pPr>
        <w:jc w:val="center"/>
      </w:pPr>
      <w:bookmarkStart w:id="265" w:name="vote_start342"/>
      <w:bookmarkEnd w:id="265"/>
      <w:r>
        <w:t>Yeas 77; Nays 32</w:t>
      </w:r>
    </w:p>
    <w:p w14:paraId="4F76F09E" w14:textId="20F9B5BE" w:rsidR="00D95E0B" w:rsidRDefault="00D95E0B" w:rsidP="00D95E0B">
      <w:pPr>
        <w:jc w:val="center"/>
      </w:pPr>
    </w:p>
    <w:p w14:paraId="32FFCD5E"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3AF0AA3F" w14:textId="77777777" w:rsidTr="00D95E0B">
        <w:tc>
          <w:tcPr>
            <w:tcW w:w="2179" w:type="dxa"/>
            <w:shd w:val="clear" w:color="auto" w:fill="auto"/>
          </w:tcPr>
          <w:p w14:paraId="11EB1D2A" w14:textId="288DBA60" w:rsidR="00D95E0B" w:rsidRPr="00D95E0B" w:rsidRDefault="00D95E0B" w:rsidP="00D95E0B">
            <w:pPr>
              <w:keepNext/>
              <w:ind w:firstLine="0"/>
            </w:pPr>
            <w:r>
              <w:t>Bailey</w:t>
            </w:r>
          </w:p>
        </w:tc>
        <w:tc>
          <w:tcPr>
            <w:tcW w:w="2179" w:type="dxa"/>
            <w:shd w:val="clear" w:color="auto" w:fill="auto"/>
          </w:tcPr>
          <w:p w14:paraId="03CA9E84" w14:textId="6033CDF7" w:rsidR="00D95E0B" w:rsidRPr="00D95E0B" w:rsidRDefault="00D95E0B" w:rsidP="00D95E0B">
            <w:pPr>
              <w:keepNext/>
              <w:ind w:firstLine="0"/>
            </w:pPr>
            <w:r>
              <w:t>Beach</w:t>
            </w:r>
          </w:p>
        </w:tc>
        <w:tc>
          <w:tcPr>
            <w:tcW w:w="2180" w:type="dxa"/>
            <w:shd w:val="clear" w:color="auto" w:fill="auto"/>
          </w:tcPr>
          <w:p w14:paraId="0F2FE1A8" w14:textId="3E715572" w:rsidR="00D95E0B" w:rsidRPr="00D95E0B" w:rsidRDefault="00D95E0B" w:rsidP="00D95E0B">
            <w:pPr>
              <w:keepNext/>
              <w:ind w:firstLine="0"/>
            </w:pPr>
            <w:r>
              <w:t>Blackwell</w:t>
            </w:r>
          </w:p>
        </w:tc>
      </w:tr>
      <w:tr w:rsidR="00D95E0B" w:rsidRPr="00D95E0B" w14:paraId="16333890" w14:textId="77777777" w:rsidTr="00D95E0B">
        <w:tc>
          <w:tcPr>
            <w:tcW w:w="2179" w:type="dxa"/>
            <w:shd w:val="clear" w:color="auto" w:fill="auto"/>
          </w:tcPr>
          <w:p w14:paraId="3DBFFFEA" w14:textId="1CE7D2A7" w:rsidR="00D95E0B" w:rsidRPr="00D95E0B" w:rsidRDefault="00D95E0B" w:rsidP="00D95E0B">
            <w:pPr>
              <w:ind w:firstLine="0"/>
            </w:pPr>
            <w:r>
              <w:t>Bradley</w:t>
            </w:r>
          </w:p>
        </w:tc>
        <w:tc>
          <w:tcPr>
            <w:tcW w:w="2179" w:type="dxa"/>
            <w:shd w:val="clear" w:color="auto" w:fill="auto"/>
          </w:tcPr>
          <w:p w14:paraId="09C9835C" w14:textId="04891B27" w:rsidR="00D95E0B" w:rsidRPr="00D95E0B" w:rsidRDefault="00D95E0B" w:rsidP="00D95E0B">
            <w:pPr>
              <w:ind w:firstLine="0"/>
            </w:pPr>
            <w:r>
              <w:t>Brewer</w:t>
            </w:r>
          </w:p>
        </w:tc>
        <w:tc>
          <w:tcPr>
            <w:tcW w:w="2180" w:type="dxa"/>
            <w:shd w:val="clear" w:color="auto" w:fill="auto"/>
          </w:tcPr>
          <w:p w14:paraId="12C1219D" w14:textId="1AE3496A" w:rsidR="00D95E0B" w:rsidRPr="00D95E0B" w:rsidRDefault="00D95E0B" w:rsidP="00D95E0B">
            <w:pPr>
              <w:ind w:firstLine="0"/>
            </w:pPr>
            <w:r>
              <w:t>Brittain</w:t>
            </w:r>
          </w:p>
        </w:tc>
      </w:tr>
      <w:tr w:rsidR="00D95E0B" w:rsidRPr="00D95E0B" w14:paraId="32261CD0" w14:textId="77777777" w:rsidTr="00D95E0B">
        <w:tc>
          <w:tcPr>
            <w:tcW w:w="2179" w:type="dxa"/>
            <w:shd w:val="clear" w:color="auto" w:fill="auto"/>
          </w:tcPr>
          <w:p w14:paraId="460DAC73" w14:textId="1C841B5C" w:rsidR="00D95E0B" w:rsidRPr="00D95E0B" w:rsidRDefault="00D95E0B" w:rsidP="00D95E0B">
            <w:pPr>
              <w:ind w:firstLine="0"/>
            </w:pPr>
            <w:r>
              <w:t>Bustos</w:t>
            </w:r>
          </w:p>
        </w:tc>
        <w:tc>
          <w:tcPr>
            <w:tcW w:w="2179" w:type="dxa"/>
            <w:shd w:val="clear" w:color="auto" w:fill="auto"/>
          </w:tcPr>
          <w:p w14:paraId="159DA434" w14:textId="131A6693" w:rsidR="00D95E0B" w:rsidRPr="00D95E0B" w:rsidRDefault="00D95E0B" w:rsidP="00D95E0B">
            <w:pPr>
              <w:ind w:firstLine="0"/>
            </w:pPr>
            <w:r>
              <w:t>Calhoon</w:t>
            </w:r>
          </w:p>
        </w:tc>
        <w:tc>
          <w:tcPr>
            <w:tcW w:w="2180" w:type="dxa"/>
            <w:shd w:val="clear" w:color="auto" w:fill="auto"/>
          </w:tcPr>
          <w:p w14:paraId="5BB10BFF" w14:textId="76DDDA2F" w:rsidR="00D95E0B" w:rsidRPr="00D95E0B" w:rsidRDefault="00D95E0B" w:rsidP="00D95E0B">
            <w:pPr>
              <w:ind w:firstLine="0"/>
            </w:pPr>
            <w:r>
              <w:t>Carter</w:t>
            </w:r>
          </w:p>
        </w:tc>
      </w:tr>
      <w:tr w:rsidR="00D95E0B" w:rsidRPr="00D95E0B" w14:paraId="19B9A6DB" w14:textId="77777777" w:rsidTr="00D95E0B">
        <w:tc>
          <w:tcPr>
            <w:tcW w:w="2179" w:type="dxa"/>
            <w:shd w:val="clear" w:color="auto" w:fill="auto"/>
          </w:tcPr>
          <w:p w14:paraId="7B2C35F8" w14:textId="38083389" w:rsidR="00D95E0B" w:rsidRPr="00D95E0B" w:rsidRDefault="00D95E0B" w:rsidP="00D95E0B">
            <w:pPr>
              <w:ind w:firstLine="0"/>
            </w:pPr>
            <w:r>
              <w:t>Caskey</w:t>
            </w:r>
          </w:p>
        </w:tc>
        <w:tc>
          <w:tcPr>
            <w:tcW w:w="2179" w:type="dxa"/>
            <w:shd w:val="clear" w:color="auto" w:fill="auto"/>
          </w:tcPr>
          <w:p w14:paraId="6A1F6633" w14:textId="2DADEF5B" w:rsidR="00D95E0B" w:rsidRPr="00D95E0B" w:rsidRDefault="00D95E0B" w:rsidP="00D95E0B">
            <w:pPr>
              <w:ind w:firstLine="0"/>
            </w:pPr>
            <w:r>
              <w:t>Chumley</w:t>
            </w:r>
          </w:p>
        </w:tc>
        <w:tc>
          <w:tcPr>
            <w:tcW w:w="2180" w:type="dxa"/>
            <w:shd w:val="clear" w:color="auto" w:fill="auto"/>
          </w:tcPr>
          <w:p w14:paraId="51A09D26" w14:textId="04C42EB5" w:rsidR="00D95E0B" w:rsidRPr="00D95E0B" w:rsidRDefault="00D95E0B" w:rsidP="00D95E0B">
            <w:pPr>
              <w:ind w:firstLine="0"/>
            </w:pPr>
            <w:r>
              <w:t>Connell</w:t>
            </w:r>
          </w:p>
        </w:tc>
      </w:tr>
      <w:tr w:rsidR="00D95E0B" w:rsidRPr="00D95E0B" w14:paraId="75719212" w14:textId="77777777" w:rsidTr="00D95E0B">
        <w:tc>
          <w:tcPr>
            <w:tcW w:w="2179" w:type="dxa"/>
            <w:shd w:val="clear" w:color="auto" w:fill="auto"/>
          </w:tcPr>
          <w:p w14:paraId="0242D031" w14:textId="75409584" w:rsidR="00D95E0B" w:rsidRPr="00D95E0B" w:rsidRDefault="00D95E0B" w:rsidP="00D95E0B">
            <w:pPr>
              <w:ind w:firstLine="0"/>
            </w:pPr>
            <w:r>
              <w:t>B. J. Cox</w:t>
            </w:r>
          </w:p>
        </w:tc>
        <w:tc>
          <w:tcPr>
            <w:tcW w:w="2179" w:type="dxa"/>
            <w:shd w:val="clear" w:color="auto" w:fill="auto"/>
          </w:tcPr>
          <w:p w14:paraId="583996DB" w14:textId="49B4D8E5" w:rsidR="00D95E0B" w:rsidRPr="00D95E0B" w:rsidRDefault="00D95E0B" w:rsidP="00D95E0B">
            <w:pPr>
              <w:ind w:firstLine="0"/>
            </w:pPr>
            <w:r>
              <w:t>B. L. Cox</w:t>
            </w:r>
          </w:p>
        </w:tc>
        <w:tc>
          <w:tcPr>
            <w:tcW w:w="2180" w:type="dxa"/>
            <w:shd w:val="clear" w:color="auto" w:fill="auto"/>
          </w:tcPr>
          <w:p w14:paraId="345D2C19" w14:textId="39F1B16B" w:rsidR="00D95E0B" w:rsidRPr="00D95E0B" w:rsidRDefault="00D95E0B" w:rsidP="00D95E0B">
            <w:pPr>
              <w:ind w:firstLine="0"/>
            </w:pPr>
            <w:r>
              <w:t>Crawford</w:t>
            </w:r>
          </w:p>
        </w:tc>
      </w:tr>
      <w:tr w:rsidR="00D95E0B" w:rsidRPr="00D95E0B" w14:paraId="6C99DF58" w14:textId="77777777" w:rsidTr="00D95E0B">
        <w:tc>
          <w:tcPr>
            <w:tcW w:w="2179" w:type="dxa"/>
            <w:shd w:val="clear" w:color="auto" w:fill="auto"/>
          </w:tcPr>
          <w:p w14:paraId="20FDB853" w14:textId="083022C0" w:rsidR="00D95E0B" w:rsidRPr="00D95E0B" w:rsidRDefault="00D95E0B" w:rsidP="00D95E0B">
            <w:pPr>
              <w:ind w:firstLine="0"/>
            </w:pPr>
            <w:r>
              <w:t>Cromer</w:t>
            </w:r>
          </w:p>
        </w:tc>
        <w:tc>
          <w:tcPr>
            <w:tcW w:w="2179" w:type="dxa"/>
            <w:shd w:val="clear" w:color="auto" w:fill="auto"/>
          </w:tcPr>
          <w:p w14:paraId="4094FE53" w14:textId="39B1E12A" w:rsidR="00D95E0B" w:rsidRPr="00D95E0B" w:rsidRDefault="00D95E0B" w:rsidP="00D95E0B">
            <w:pPr>
              <w:ind w:firstLine="0"/>
            </w:pPr>
            <w:r>
              <w:t>Davis</w:t>
            </w:r>
          </w:p>
        </w:tc>
        <w:tc>
          <w:tcPr>
            <w:tcW w:w="2180" w:type="dxa"/>
            <w:shd w:val="clear" w:color="auto" w:fill="auto"/>
          </w:tcPr>
          <w:p w14:paraId="2EED9C81" w14:textId="7817D1AF" w:rsidR="00D95E0B" w:rsidRPr="00D95E0B" w:rsidRDefault="00D95E0B" w:rsidP="00D95E0B">
            <w:pPr>
              <w:ind w:firstLine="0"/>
            </w:pPr>
            <w:r>
              <w:t>Elliott</w:t>
            </w:r>
          </w:p>
        </w:tc>
      </w:tr>
      <w:tr w:rsidR="00D95E0B" w:rsidRPr="00D95E0B" w14:paraId="5C627087" w14:textId="77777777" w:rsidTr="00D95E0B">
        <w:tc>
          <w:tcPr>
            <w:tcW w:w="2179" w:type="dxa"/>
            <w:shd w:val="clear" w:color="auto" w:fill="auto"/>
          </w:tcPr>
          <w:p w14:paraId="661A350B" w14:textId="44D42714" w:rsidR="00D95E0B" w:rsidRPr="00D95E0B" w:rsidRDefault="00D95E0B" w:rsidP="00D95E0B">
            <w:pPr>
              <w:ind w:firstLine="0"/>
            </w:pPr>
            <w:r>
              <w:t>Erickson</w:t>
            </w:r>
          </w:p>
        </w:tc>
        <w:tc>
          <w:tcPr>
            <w:tcW w:w="2179" w:type="dxa"/>
            <w:shd w:val="clear" w:color="auto" w:fill="auto"/>
          </w:tcPr>
          <w:p w14:paraId="1671CD6D" w14:textId="19EBF186" w:rsidR="00D95E0B" w:rsidRPr="00D95E0B" w:rsidRDefault="00D95E0B" w:rsidP="00D95E0B">
            <w:pPr>
              <w:ind w:firstLine="0"/>
            </w:pPr>
            <w:r>
              <w:t>Forrest</w:t>
            </w:r>
          </w:p>
        </w:tc>
        <w:tc>
          <w:tcPr>
            <w:tcW w:w="2180" w:type="dxa"/>
            <w:shd w:val="clear" w:color="auto" w:fill="auto"/>
          </w:tcPr>
          <w:p w14:paraId="26E28DB0" w14:textId="0B9D718F" w:rsidR="00D95E0B" w:rsidRPr="00D95E0B" w:rsidRDefault="00D95E0B" w:rsidP="00D95E0B">
            <w:pPr>
              <w:ind w:firstLine="0"/>
            </w:pPr>
            <w:r>
              <w:t>Gagnon</w:t>
            </w:r>
          </w:p>
        </w:tc>
      </w:tr>
      <w:tr w:rsidR="00D95E0B" w:rsidRPr="00D95E0B" w14:paraId="4668D718" w14:textId="77777777" w:rsidTr="00D95E0B">
        <w:tc>
          <w:tcPr>
            <w:tcW w:w="2179" w:type="dxa"/>
            <w:shd w:val="clear" w:color="auto" w:fill="auto"/>
          </w:tcPr>
          <w:p w14:paraId="4783D1D8" w14:textId="321A2031" w:rsidR="00D95E0B" w:rsidRPr="00D95E0B" w:rsidRDefault="00D95E0B" w:rsidP="00D95E0B">
            <w:pPr>
              <w:ind w:firstLine="0"/>
            </w:pPr>
            <w:r>
              <w:t>Gibson</w:t>
            </w:r>
          </w:p>
        </w:tc>
        <w:tc>
          <w:tcPr>
            <w:tcW w:w="2179" w:type="dxa"/>
            <w:shd w:val="clear" w:color="auto" w:fill="auto"/>
          </w:tcPr>
          <w:p w14:paraId="27162D67" w14:textId="2F51B5D8" w:rsidR="00D95E0B" w:rsidRPr="00D95E0B" w:rsidRDefault="00D95E0B" w:rsidP="00D95E0B">
            <w:pPr>
              <w:ind w:firstLine="0"/>
            </w:pPr>
            <w:r>
              <w:t>Gilliam</w:t>
            </w:r>
          </w:p>
        </w:tc>
        <w:tc>
          <w:tcPr>
            <w:tcW w:w="2180" w:type="dxa"/>
            <w:shd w:val="clear" w:color="auto" w:fill="auto"/>
          </w:tcPr>
          <w:p w14:paraId="18D88B68" w14:textId="6CB9E23A" w:rsidR="00D95E0B" w:rsidRPr="00D95E0B" w:rsidRDefault="00D95E0B" w:rsidP="00D95E0B">
            <w:pPr>
              <w:ind w:firstLine="0"/>
            </w:pPr>
            <w:r>
              <w:t>Guest</w:t>
            </w:r>
          </w:p>
        </w:tc>
      </w:tr>
      <w:tr w:rsidR="00D95E0B" w:rsidRPr="00D95E0B" w14:paraId="3E18EDCB" w14:textId="77777777" w:rsidTr="00D95E0B">
        <w:tc>
          <w:tcPr>
            <w:tcW w:w="2179" w:type="dxa"/>
            <w:shd w:val="clear" w:color="auto" w:fill="auto"/>
          </w:tcPr>
          <w:p w14:paraId="3F10840B" w14:textId="3228C534" w:rsidR="00D95E0B" w:rsidRPr="00D95E0B" w:rsidRDefault="00D95E0B" w:rsidP="00D95E0B">
            <w:pPr>
              <w:ind w:firstLine="0"/>
            </w:pPr>
            <w:r>
              <w:t>Guffey</w:t>
            </w:r>
          </w:p>
        </w:tc>
        <w:tc>
          <w:tcPr>
            <w:tcW w:w="2179" w:type="dxa"/>
            <w:shd w:val="clear" w:color="auto" w:fill="auto"/>
          </w:tcPr>
          <w:p w14:paraId="77A6690B" w14:textId="612238BA" w:rsidR="00D95E0B" w:rsidRPr="00D95E0B" w:rsidRDefault="00D95E0B" w:rsidP="00D95E0B">
            <w:pPr>
              <w:ind w:firstLine="0"/>
            </w:pPr>
            <w:r>
              <w:t>Haddon</w:t>
            </w:r>
          </w:p>
        </w:tc>
        <w:tc>
          <w:tcPr>
            <w:tcW w:w="2180" w:type="dxa"/>
            <w:shd w:val="clear" w:color="auto" w:fill="auto"/>
          </w:tcPr>
          <w:p w14:paraId="4618BD09" w14:textId="78E7136E" w:rsidR="00D95E0B" w:rsidRPr="00D95E0B" w:rsidRDefault="00D95E0B" w:rsidP="00D95E0B">
            <w:pPr>
              <w:ind w:firstLine="0"/>
            </w:pPr>
            <w:r>
              <w:t>Hager</w:t>
            </w:r>
          </w:p>
        </w:tc>
      </w:tr>
      <w:tr w:rsidR="00D95E0B" w:rsidRPr="00D95E0B" w14:paraId="20F5D0A4" w14:textId="77777777" w:rsidTr="00D95E0B">
        <w:tc>
          <w:tcPr>
            <w:tcW w:w="2179" w:type="dxa"/>
            <w:shd w:val="clear" w:color="auto" w:fill="auto"/>
          </w:tcPr>
          <w:p w14:paraId="5D675152" w14:textId="53E15753" w:rsidR="00D95E0B" w:rsidRPr="00D95E0B" w:rsidRDefault="00D95E0B" w:rsidP="00D95E0B">
            <w:pPr>
              <w:ind w:firstLine="0"/>
            </w:pPr>
            <w:r>
              <w:t>Hardee</w:t>
            </w:r>
          </w:p>
        </w:tc>
        <w:tc>
          <w:tcPr>
            <w:tcW w:w="2179" w:type="dxa"/>
            <w:shd w:val="clear" w:color="auto" w:fill="auto"/>
          </w:tcPr>
          <w:p w14:paraId="5FA7A90E" w14:textId="06DFE871" w:rsidR="00D95E0B" w:rsidRPr="00D95E0B" w:rsidRDefault="00D95E0B" w:rsidP="00D95E0B">
            <w:pPr>
              <w:ind w:firstLine="0"/>
            </w:pPr>
            <w:r>
              <w:t>Harris</w:t>
            </w:r>
          </w:p>
        </w:tc>
        <w:tc>
          <w:tcPr>
            <w:tcW w:w="2180" w:type="dxa"/>
            <w:shd w:val="clear" w:color="auto" w:fill="auto"/>
          </w:tcPr>
          <w:p w14:paraId="3E0D5800" w14:textId="56E4EFFF" w:rsidR="00D95E0B" w:rsidRPr="00D95E0B" w:rsidRDefault="00D95E0B" w:rsidP="00D95E0B">
            <w:pPr>
              <w:ind w:firstLine="0"/>
            </w:pPr>
            <w:r>
              <w:t>Hartnett</w:t>
            </w:r>
          </w:p>
        </w:tc>
      </w:tr>
      <w:tr w:rsidR="00D95E0B" w:rsidRPr="00D95E0B" w14:paraId="54C4AA52" w14:textId="77777777" w:rsidTr="00D95E0B">
        <w:tc>
          <w:tcPr>
            <w:tcW w:w="2179" w:type="dxa"/>
            <w:shd w:val="clear" w:color="auto" w:fill="auto"/>
          </w:tcPr>
          <w:p w14:paraId="1151F8DA" w14:textId="27D7E547" w:rsidR="00D95E0B" w:rsidRPr="00D95E0B" w:rsidRDefault="00D95E0B" w:rsidP="00D95E0B">
            <w:pPr>
              <w:ind w:firstLine="0"/>
            </w:pPr>
            <w:r>
              <w:t>Hewitt</w:t>
            </w:r>
          </w:p>
        </w:tc>
        <w:tc>
          <w:tcPr>
            <w:tcW w:w="2179" w:type="dxa"/>
            <w:shd w:val="clear" w:color="auto" w:fill="auto"/>
          </w:tcPr>
          <w:p w14:paraId="10C46B6F" w14:textId="20838DE4" w:rsidR="00D95E0B" w:rsidRPr="00D95E0B" w:rsidRDefault="00D95E0B" w:rsidP="00D95E0B">
            <w:pPr>
              <w:ind w:firstLine="0"/>
            </w:pPr>
            <w:r>
              <w:t>Hiott</w:t>
            </w:r>
          </w:p>
        </w:tc>
        <w:tc>
          <w:tcPr>
            <w:tcW w:w="2180" w:type="dxa"/>
            <w:shd w:val="clear" w:color="auto" w:fill="auto"/>
          </w:tcPr>
          <w:p w14:paraId="5A5A498E" w14:textId="71E72709" w:rsidR="00D95E0B" w:rsidRPr="00D95E0B" w:rsidRDefault="00D95E0B" w:rsidP="00D95E0B">
            <w:pPr>
              <w:ind w:firstLine="0"/>
            </w:pPr>
            <w:r>
              <w:t>Hixon</w:t>
            </w:r>
          </w:p>
        </w:tc>
      </w:tr>
      <w:tr w:rsidR="00D95E0B" w:rsidRPr="00D95E0B" w14:paraId="08A1C7E1" w14:textId="77777777" w:rsidTr="00D95E0B">
        <w:tc>
          <w:tcPr>
            <w:tcW w:w="2179" w:type="dxa"/>
            <w:shd w:val="clear" w:color="auto" w:fill="auto"/>
          </w:tcPr>
          <w:p w14:paraId="17C6EE8C" w14:textId="4BD181D9" w:rsidR="00D95E0B" w:rsidRPr="00D95E0B" w:rsidRDefault="00D95E0B" w:rsidP="00D95E0B">
            <w:pPr>
              <w:ind w:firstLine="0"/>
            </w:pPr>
            <w:r>
              <w:t>Hyde</w:t>
            </w:r>
          </w:p>
        </w:tc>
        <w:tc>
          <w:tcPr>
            <w:tcW w:w="2179" w:type="dxa"/>
            <w:shd w:val="clear" w:color="auto" w:fill="auto"/>
          </w:tcPr>
          <w:p w14:paraId="45BA33C5" w14:textId="3F6F4C28" w:rsidR="00D95E0B" w:rsidRPr="00D95E0B" w:rsidRDefault="00D95E0B" w:rsidP="00D95E0B">
            <w:pPr>
              <w:ind w:firstLine="0"/>
            </w:pPr>
            <w:r>
              <w:t>J. E. Johnson</w:t>
            </w:r>
          </w:p>
        </w:tc>
        <w:tc>
          <w:tcPr>
            <w:tcW w:w="2180" w:type="dxa"/>
            <w:shd w:val="clear" w:color="auto" w:fill="auto"/>
          </w:tcPr>
          <w:p w14:paraId="1360EE47" w14:textId="2BC96AB5" w:rsidR="00D95E0B" w:rsidRPr="00D95E0B" w:rsidRDefault="00D95E0B" w:rsidP="00D95E0B">
            <w:pPr>
              <w:ind w:firstLine="0"/>
            </w:pPr>
            <w:r>
              <w:t>S. Jones</w:t>
            </w:r>
          </w:p>
        </w:tc>
      </w:tr>
      <w:tr w:rsidR="00D95E0B" w:rsidRPr="00D95E0B" w14:paraId="2BE71477" w14:textId="77777777" w:rsidTr="00D95E0B">
        <w:tc>
          <w:tcPr>
            <w:tcW w:w="2179" w:type="dxa"/>
            <w:shd w:val="clear" w:color="auto" w:fill="auto"/>
          </w:tcPr>
          <w:p w14:paraId="417DAB0D" w14:textId="690F62DD" w:rsidR="00D95E0B" w:rsidRPr="00D95E0B" w:rsidRDefault="00D95E0B" w:rsidP="00D95E0B">
            <w:pPr>
              <w:ind w:firstLine="0"/>
            </w:pPr>
            <w:r>
              <w:t>Jordan</w:t>
            </w:r>
          </w:p>
        </w:tc>
        <w:tc>
          <w:tcPr>
            <w:tcW w:w="2179" w:type="dxa"/>
            <w:shd w:val="clear" w:color="auto" w:fill="auto"/>
          </w:tcPr>
          <w:p w14:paraId="0D17E0ED" w14:textId="0E50B292" w:rsidR="00D95E0B" w:rsidRPr="00D95E0B" w:rsidRDefault="00D95E0B" w:rsidP="00D95E0B">
            <w:pPr>
              <w:ind w:firstLine="0"/>
            </w:pPr>
            <w:r>
              <w:t>Kilmartin</w:t>
            </w:r>
          </w:p>
        </w:tc>
        <w:tc>
          <w:tcPr>
            <w:tcW w:w="2180" w:type="dxa"/>
            <w:shd w:val="clear" w:color="auto" w:fill="auto"/>
          </w:tcPr>
          <w:p w14:paraId="681C9759" w14:textId="48DF4F4C" w:rsidR="00D95E0B" w:rsidRPr="00D95E0B" w:rsidRDefault="00D95E0B" w:rsidP="00D95E0B">
            <w:pPr>
              <w:ind w:firstLine="0"/>
            </w:pPr>
            <w:r>
              <w:t>Landing</w:t>
            </w:r>
          </w:p>
        </w:tc>
      </w:tr>
      <w:tr w:rsidR="00D95E0B" w:rsidRPr="00D95E0B" w14:paraId="3EDB7360" w14:textId="77777777" w:rsidTr="00D95E0B">
        <w:tc>
          <w:tcPr>
            <w:tcW w:w="2179" w:type="dxa"/>
            <w:shd w:val="clear" w:color="auto" w:fill="auto"/>
          </w:tcPr>
          <w:p w14:paraId="5B08D89E" w14:textId="39F202A8" w:rsidR="00D95E0B" w:rsidRPr="00D95E0B" w:rsidRDefault="00D95E0B" w:rsidP="00D95E0B">
            <w:pPr>
              <w:ind w:firstLine="0"/>
            </w:pPr>
            <w:r>
              <w:t>Lawson</w:t>
            </w:r>
          </w:p>
        </w:tc>
        <w:tc>
          <w:tcPr>
            <w:tcW w:w="2179" w:type="dxa"/>
            <w:shd w:val="clear" w:color="auto" w:fill="auto"/>
          </w:tcPr>
          <w:p w14:paraId="7D6B18DC" w14:textId="145CBE07" w:rsidR="00D95E0B" w:rsidRPr="00D95E0B" w:rsidRDefault="00D95E0B" w:rsidP="00D95E0B">
            <w:pPr>
              <w:ind w:firstLine="0"/>
            </w:pPr>
            <w:r>
              <w:t>Leber</w:t>
            </w:r>
          </w:p>
        </w:tc>
        <w:tc>
          <w:tcPr>
            <w:tcW w:w="2180" w:type="dxa"/>
            <w:shd w:val="clear" w:color="auto" w:fill="auto"/>
          </w:tcPr>
          <w:p w14:paraId="10A5AC9B" w14:textId="44F2C199" w:rsidR="00D95E0B" w:rsidRPr="00D95E0B" w:rsidRDefault="00D95E0B" w:rsidP="00D95E0B">
            <w:pPr>
              <w:ind w:firstLine="0"/>
            </w:pPr>
            <w:r>
              <w:t>Ligon</w:t>
            </w:r>
          </w:p>
        </w:tc>
      </w:tr>
      <w:tr w:rsidR="00D95E0B" w:rsidRPr="00D95E0B" w14:paraId="7F113A06" w14:textId="77777777" w:rsidTr="00D95E0B">
        <w:tc>
          <w:tcPr>
            <w:tcW w:w="2179" w:type="dxa"/>
            <w:shd w:val="clear" w:color="auto" w:fill="auto"/>
          </w:tcPr>
          <w:p w14:paraId="03E60524" w14:textId="2FF9E71F" w:rsidR="00D95E0B" w:rsidRPr="00D95E0B" w:rsidRDefault="00D95E0B" w:rsidP="00D95E0B">
            <w:pPr>
              <w:ind w:firstLine="0"/>
            </w:pPr>
            <w:r>
              <w:t>Long</w:t>
            </w:r>
          </w:p>
        </w:tc>
        <w:tc>
          <w:tcPr>
            <w:tcW w:w="2179" w:type="dxa"/>
            <w:shd w:val="clear" w:color="auto" w:fill="auto"/>
          </w:tcPr>
          <w:p w14:paraId="2A5FF2B2" w14:textId="21245041" w:rsidR="00D95E0B" w:rsidRPr="00D95E0B" w:rsidRDefault="00D95E0B" w:rsidP="00D95E0B">
            <w:pPr>
              <w:ind w:firstLine="0"/>
            </w:pPr>
            <w:r>
              <w:t>Lowe</w:t>
            </w:r>
          </w:p>
        </w:tc>
        <w:tc>
          <w:tcPr>
            <w:tcW w:w="2180" w:type="dxa"/>
            <w:shd w:val="clear" w:color="auto" w:fill="auto"/>
          </w:tcPr>
          <w:p w14:paraId="3DEE6E7B" w14:textId="092785BD" w:rsidR="00D95E0B" w:rsidRPr="00D95E0B" w:rsidRDefault="00D95E0B" w:rsidP="00D95E0B">
            <w:pPr>
              <w:ind w:firstLine="0"/>
            </w:pPr>
            <w:r>
              <w:t>Magnuson</w:t>
            </w:r>
          </w:p>
        </w:tc>
      </w:tr>
      <w:tr w:rsidR="00D95E0B" w:rsidRPr="00D95E0B" w14:paraId="402A9DBD" w14:textId="77777777" w:rsidTr="00D95E0B">
        <w:tc>
          <w:tcPr>
            <w:tcW w:w="2179" w:type="dxa"/>
            <w:shd w:val="clear" w:color="auto" w:fill="auto"/>
          </w:tcPr>
          <w:p w14:paraId="52EBF41C" w14:textId="4C425902" w:rsidR="00D95E0B" w:rsidRPr="00D95E0B" w:rsidRDefault="00D95E0B" w:rsidP="00D95E0B">
            <w:pPr>
              <w:ind w:firstLine="0"/>
            </w:pPr>
            <w:r>
              <w:t>May</w:t>
            </w:r>
          </w:p>
        </w:tc>
        <w:tc>
          <w:tcPr>
            <w:tcW w:w="2179" w:type="dxa"/>
            <w:shd w:val="clear" w:color="auto" w:fill="auto"/>
          </w:tcPr>
          <w:p w14:paraId="4100C0CC" w14:textId="285D8828" w:rsidR="00D95E0B" w:rsidRPr="00D95E0B" w:rsidRDefault="00D95E0B" w:rsidP="00D95E0B">
            <w:pPr>
              <w:ind w:firstLine="0"/>
            </w:pPr>
            <w:r>
              <w:t>McCabe</w:t>
            </w:r>
          </w:p>
        </w:tc>
        <w:tc>
          <w:tcPr>
            <w:tcW w:w="2180" w:type="dxa"/>
            <w:shd w:val="clear" w:color="auto" w:fill="auto"/>
          </w:tcPr>
          <w:p w14:paraId="54F117CB" w14:textId="273D259F" w:rsidR="00D95E0B" w:rsidRPr="00D95E0B" w:rsidRDefault="00D95E0B" w:rsidP="00D95E0B">
            <w:pPr>
              <w:ind w:firstLine="0"/>
            </w:pPr>
            <w:r>
              <w:t>McCravy</w:t>
            </w:r>
          </w:p>
        </w:tc>
      </w:tr>
      <w:tr w:rsidR="00D95E0B" w:rsidRPr="00D95E0B" w14:paraId="1B9DCB24" w14:textId="77777777" w:rsidTr="00D95E0B">
        <w:tc>
          <w:tcPr>
            <w:tcW w:w="2179" w:type="dxa"/>
            <w:shd w:val="clear" w:color="auto" w:fill="auto"/>
          </w:tcPr>
          <w:p w14:paraId="3DF23114" w14:textId="6FD91C5A" w:rsidR="00D95E0B" w:rsidRPr="00D95E0B" w:rsidRDefault="00D95E0B" w:rsidP="00D95E0B">
            <w:pPr>
              <w:ind w:firstLine="0"/>
            </w:pPr>
            <w:r>
              <w:t>McGinnis</w:t>
            </w:r>
          </w:p>
        </w:tc>
        <w:tc>
          <w:tcPr>
            <w:tcW w:w="2179" w:type="dxa"/>
            <w:shd w:val="clear" w:color="auto" w:fill="auto"/>
          </w:tcPr>
          <w:p w14:paraId="0F51A8CE" w14:textId="77218F7E" w:rsidR="00D95E0B" w:rsidRPr="00D95E0B" w:rsidRDefault="00D95E0B" w:rsidP="00D95E0B">
            <w:pPr>
              <w:ind w:firstLine="0"/>
            </w:pPr>
            <w:r>
              <w:t>Mitchell</w:t>
            </w:r>
          </w:p>
        </w:tc>
        <w:tc>
          <w:tcPr>
            <w:tcW w:w="2180" w:type="dxa"/>
            <w:shd w:val="clear" w:color="auto" w:fill="auto"/>
          </w:tcPr>
          <w:p w14:paraId="4AC5A6D3" w14:textId="5D8ADD11" w:rsidR="00D95E0B" w:rsidRPr="00D95E0B" w:rsidRDefault="00D95E0B" w:rsidP="00D95E0B">
            <w:pPr>
              <w:ind w:firstLine="0"/>
            </w:pPr>
            <w:r>
              <w:t>T. Moore</w:t>
            </w:r>
          </w:p>
        </w:tc>
      </w:tr>
      <w:tr w:rsidR="00D95E0B" w:rsidRPr="00D95E0B" w14:paraId="20B43672" w14:textId="77777777" w:rsidTr="00D95E0B">
        <w:tc>
          <w:tcPr>
            <w:tcW w:w="2179" w:type="dxa"/>
            <w:shd w:val="clear" w:color="auto" w:fill="auto"/>
          </w:tcPr>
          <w:p w14:paraId="0F86D96E" w14:textId="334FBE9A" w:rsidR="00D95E0B" w:rsidRPr="00D95E0B" w:rsidRDefault="00D95E0B" w:rsidP="00D95E0B">
            <w:pPr>
              <w:ind w:firstLine="0"/>
            </w:pPr>
            <w:r>
              <w:t>A. M. Morgan</w:t>
            </w:r>
          </w:p>
        </w:tc>
        <w:tc>
          <w:tcPr>
            <w:tcW w:w="2179" w:type="dxa"/>
            <w:shd w:val="clear" w:color="auto" w:fill="auto"/>
          </w:tcPr>
          <w:p w14:paraId="43501106" w14:textId="154FE33A" w:rsidR="00D95E0B" w:rsidRPr="00D95E0B" w:rsidRDefault="00D95E0B" w:rsidP="00D95E0B">
            <w:pPr>
              <w:ind w:firstLine="0"/>
            </w:pPr>
            <w:r>
              <w:t>Moss</w:t>
            </w:r>
          </w:p>
        </w:tc>
        <w:tc>
          <w:tcPr>
            <w:tcW w:w="2180" w:type="dxa"/>
            <w:shd w:val="clear" w:color="auto" w:fill="auto"/>
          </w:tcPr>
          <w:p w14:paraId="71A9F8A1" w14:textId="34CCF446" w:rsidR="00D95E0B" w:rsidRPr="00D95E0B" w:rsidRDefault="00D95E0B" w:rsidP="00D95E0B">
            <w:pPr>
              <w:ind w:firstLine="0"/>
            </w:pPr>
            <w:r>
              <w:t>Murphy</w:t>
            </w:r>
          </w:p>
        </w:tc>
      </w:tr>
      <w:tr w:rsidR="00D95E0B" w:rsidRPr="00D95E0B" w14:paraId="1958E156" w14:textId="77777777" w:rsidTr="00D95E0B">
        <w:tc>
          <w:tcPr>
            <w:tcW w:w="2179" w:type="dxa"/>
            <w:shd w:val="clear" w:color="auto" w:fill="auto"/>
          </w:tcPr>
          <w:p w14:paraId="3C9973EE" w14:textId="35C3F0DB" w:rsidR="00D95E0B" w:rsidRPr="00D95E0B" w:rsidRDefault="00D95E0B" w:rsidP="00D95E0B">
            <w:pPr>
              <w:ind w:firstLine="0"/>
            </w:pPr>
            <w:r>
              <w:t>Neese</w:t>
            </w:r>
          </w:p>
        </w:tc>
        <w:tc>
          <w:tcPr>
            <w:tcW w:w="2179" w:type="dxa"/>
            <w:shd w:val="clear" w:color="auto" w:fill="auto"/>
          </w:tcPr>
          <w:p w14:paraId="660133FF" w14:textId="38FBC9B7" w:rsidR="00D95E0B" w:rsidRPr="00D95E0B" w:rsidRDefault="00D95E0B" w:rsidP="00D95E0B">
            <w:pPr>
              <w:ind w:firstLine="0"/>
            </w:pPr>
            <w:r>
              <w:t>B. Newton</w:t>
            </w:r>
          </w:p>
        </w:tc>
        <w:tc>
          <w:tcPr>
            <w:tcW w:w="2180" w:type="dxa"/>
            <w:shd w:val="clear" w:color="auto" w:fill="auto"/>
          </w:tcPr>
          <w:p w14:paraId="5734A2DD" w14:textId="2E764840" w:rsidR="00D95E0B" w:rsidRPr="00D95E0B" w:rsidRDefault="00D95E0B" w:rsidP="00D95E0B">
            <w:pPr>
              <w:ind w:firstLine="0"/>
            </w:pPr>
            <w:r>
              <w:t>W. Newton</w:t>
            </w:r>
          </w:p>
        </w:tc>
      </w:tr>
      <w:tr w:rsidR="00D95E0B" w:rsidRPr="00D95E0B" w14:paraId="23ED99BC" w14:textId="77777777" w:rsidTr="00D95E0B">
        <w:tc>
          <w:tcPr>
            <w:tcW w:w="2179" w:type="dxa"/>
            <w:shd w:val="clear" w:color="auto" w:fill="auto"/>
          </w:tcPr>
          <w:p w14:paraId="01C96D0C" w14:textId="0ABE7FC4" w:rsidR="00D95E0B" w:rsidRPr="00D95E0B" w:rsidRDefault="00D95E0B" w:rsidP="00D95E0B">
            <w:pPr>
              <w:ind w:firstLine="0"/>
            </w:pPr>
            <w:r>
              <w:t>Nutt</w:t>
            </w:r>
          </w:p>
        </w:tc>
        <w:tc>
          <w:tcPr>
            <w:tcW w:w="2179" w:type="dxa"/>
            <w:shd w:val="clear" w:color="auto" w:fill="auto"/>
          </w:tcPr>
          <w:p w14:paraId="27691FCE" w14:textId="493844BD" w:rsidR="00D95E0B" w:rsidRPr="00D95E0B" w:rsidRDefault="00D95E0B" w:rsidP="00D95E0B">
            <w:pPr>
              <w:ind w:firstLine="0"/>
            </w:pPr>
            <w:r>
              <w:t>O'Neal</w:t>
            </w:r>
          </w:p>
        </w:tc>
        <w:tc>
          <w:tcPr>
            <w:tcW w:w="2180" w:type="dxa"/>
            <w:shd w:val="clear" w:color="auto" w:fill="auto"/>
          </w:tcPr>
          <w:p w14:paraId="06F5EF65" w14:textId="0EB1EBE4" w:rsidR="00D95E0B" w:rsidRPr="00D95E0B" w:rsidRDefault="00D95E0B" w:rsidP="00D95E0B">
            <w:pPr>
              <w:ind w:firstLine="0"/>
            </w:pPr>
            <w:r>
              <w:t>Oremus</w:t>
            </w:r>
          </w:p>
        </w:tc>
      </w:tr>
      <w:tr w:rsidR="00D95E0B" w:rsidRPr="00D95E0B" w14:paraId="01E149AA" w14:textId="77777777" w:rsidTr="00D95E0B">
        <w:tc>
          <w:tcPr>
            <w:tcW w:w="2179" w:type="dxa"/>
            <w:shd w:val="clear" w:color="auto" w:fill="auto"/>
          </w:tcPr>
          <w:p w14:paraId="6D2F82EE" w14:textId="5AB34C83" w:rsidR="00D95E0B" w:rsidRPr="00D95E0B" w:rsidRDefault="00D95E0B" w:rsidP="00D95E0B">
            <w:pPr>
              <w:ind w:firstLine="0"/>
            </w:pPr>
            <w:r>
              <w:t>Pace</w:t>
            </w:r>
          </w:p>
        </w:tc>
        <w:tc>
          <w:tcPr>
            <w:tcW w:w="2179" w:type="dxa"/>
            <w:shd w:val="clear" w:color="auto" w:fill="auto"/>
          </w:tcPr>
          <w:p w14:paraId="52BEE928" w14:textId="2B8B30C2" w:rsidR="00D95E0B" w:rsidRPr="00D95E0B" w:rsidRDefault="00D95E0B" w:rsidP="00D95E0B">
            <w:pPr>
              <w:ind w:firstLine="0"/>
            </w:pPr>
            <w:r>
              <w:t>Pedalino</w:t>
            </w:r>
          </w:p>
        </w:tc>
        <w:tc>
          <w:tcPr>
            <w:tcW w:w="2180" w:type="dxa"/>
            <w:shd w:val="clear" w:color="auto" w:fill="auto"/>
          </w:tcPr>
          <w:p w14:paraId="010397C0" w14:textId="15DA3CEC" w:rsidR="00D95E0B" w:rsidRPr="00D95E0B" w:rsidRDefault="00D95E0B" w:rsidP="00D95E0B">
            <w:pPr>
              <w:ind w:firstLine="0"/>
            </w:pPr>
            <w:r>
              <w:t>Pope</w:t>
            </w:r>
          </w:p>
        </w:tc>
      </w:tr>
      <w:tr w:rsidR="00D95E0B" w:rsidRPr="00D95E0B" w14:paraId="5B9E3EE0" w14:textId="77777777" w:rsidTr="00D95E0B">
        <w:tc>
          <w:tcPr>
            <w:tcW w:w="2179" w:type="dxa"/>
            <w:shd w:val="clear" w:color="auto" w:fill="auto"/>
          </w:tcPr>
          <w:p w14:paraId="3AD3B8FB" w14:textId="705FF748" w:rsidR="00D95E0B" w:rsidRPr="00D95E0B" w:rsidRDefault="00D95E0B" w:rsidP="00D95E0B">
            <w:pPr>
              <w:ind w:firstLine="0"/>
            </w:pPr>
            <w:r>
              <w:t>Robbins</w:t>
            </w:r>
          </w:p>
        </w:tc>
        <w:tc>
          <w:tcPr>
            <w:tcW w:w="2179" w:type="dxa"/>
            <w:shd w:val="clear" w:color="auto" w:fill="auto"/>
          </w:tcPr>
          <w:p w14:paraId="676C3954" w14:textId="2C9E8549" w:rsidR="00D95E0B" w:rsidRPr="00D95E0B" w:rsidRDefault="00D95E0B" w:rsidP="00D95E0B">
            <w:pPr>
              <w:ind w:firstLine="0"/>
            </w:pPr>
            <w:r>
              <w:t>Sandifer</w:t>
            </w:r>
          </w:p>
        </w:tc>
        <w:tc>
          <w:tcPr>
            <w:tcW w:w="2180" w:type="dxa"/>
            <w:shd w:val="clear" w:color="auto" w:fill="auto"/>
          </w:tcPr>
          <w:p w14:paraId="3DE02954" w14:textId="586C0C5F" w:rsidR="00D95E0B" w:rsidRPr="00D95E0B" w:rsidRDefault="00D95E0B" w:rsidP="00D95E0B">
            <w:pPr>
              <w:ind w:firstLine="0"/>
            </w:pPr>
            <w:r>
              <w:t>Schuessler</w:t>
            </w:r>
          </w:p>
        </w:tc>
      </w:tr>
      <w:tr w:rsidR="00D95E0B" w:rsidRPr="00D95E0B" w14:paraId="3D53384B" w14:textId="77777777" w:rsidTr="00D95E0B">
        <w:tc>
          <w:tcPr>
            <w:tcW w:w="2179" w:type="dxa"/>
            <w:shd w:val="clear" w:color="auto" w:fill="auto"/>
          </w:tcPr>
          <w:p w14:paraId="60DEFC87" w14:textId="442383F5" w:rsidR="00D95E0B" w:rsidRPr="00D95E0B" w:rsidRDefault="00D95E0B" w:rsidP="00D95E0B">
            <w:pPr>
              <w:ind w:firstLine="0"/>
            </w:pPr>
            <w:r>
              <w:t>Sessions</w:t>
            </w:r>
          </w:p>
        </w:tc>
        <w:tc>
          <w:tcPr>
            <w:tcW w:w="2179" w:type="dxa"/>
            <w:shd w:val="clear" w:color="auto" w:fill="auto"/>
          </w:tcPr>
          <w:p w14:paraId="658AA91F" w14:textId="218A39FA" w:rsidR="00D95E0B" w:rsidRPr="00D95E0B" w:rsidRDefault="00D95E0B" w:rsidP="00D95E0B">
            <w:pPr>
              <w:ind w:firstLine="0"/>
            </w:pPr>
            <w:r>
              <w:t>G. M. Smith</w:t>
            </w:r>
          </w:p>
        </w:tc>
        <w:tc>
          <w:tcPr>
            <w:tcW w:w="2180" w:type="dxa"/>
            <w:shd w:val="clear" w:color="auto" w:fill="auto"/>
          </w:tcPr>
          <w:p w14:paraId="1387018D" w14:textId="4EDEFBD8" w:rsidR="00D95E0B" w:rsidRPr="00D95E0B" w:rsidRDefault="00D95E0B" w:rsidP="00D95E0B">
            <w:pPr>
              <w:ind w:firstLine="0"/>
            </w:pPr>
            <w:r>
              <w:t>M. M. Smith</w:t>
            </w:r>
          </w:p>
        </w:tc>
      </w:tr>
      <w:tr w:rsidR="00D95E0B" w:rsidRPr="00D95E0B" w14:paraId="4968EF4E" w14:textId="77777777" w:rsidTr="00D95E0B">
        <w:tc>
          <w:tcPr>
            <w:tcW w:w="2179" w:type="dxa"/>
            <w:shd w:val="clear" w:color="auto" w:fill="auto"/>
          </w:tcPr>
          <w:p w14:paraId="3CA36652" w14:textId="5B706702" w:rsidR="00D95E0B" w:rsidRPr="00D95E0B" w:rsidRDefault="00D95E0B" w:rsidP="00D95E0B">
            <w:pPr>
              <w:ind w:firstLine="0"/>
            </w:pPr>
            <w:r>
              <w:t>Taylor</w:t>
            </w:r>
          </w:p>
        </w:tc>
        <w:tc>
          <w:tcPr>
            <w:tcW w:w="2179" w:type="dxa"/>
            <w:shd w:val="clear" w:color="auto" w:fill="auto"/>
          </w:tcPr>
          <w:p w14:paraId="63991FCB" w14:textId="022C93E4" w:rsidR="00D95E0B" w:rsidRPr="00D95E0B" w:rsidRDefault="00D95E0B" w:rsidP="00D95E0B">
            <w:pPr>
              <w:ind w:firstLine="0"/>
            </w:pPr>
            <w:r>
              <w:t>Thayer</w:t>
            </w:r>
          </w:p>
        </w:tc>
        <w:tc>
          <w:tcPr>
            <w:tcW w:w="2180" w:type="dxa"/>
            <w:shd w:val="clear" w:color="auto" w:fill="auto"/>
          </w:tcPr>
          <w:p w14:paraId="04659DF2" w14:textId="03325558" w:rsidR="00D95E0B" w:rsidRPr="00D95E0B" w:rsidRDefault="00D95E0B" w:rsidP="00D95E0B">
            <w:pPr>
              <w:ind w:firstLine="0"/>
            </w:pPr>
            <w:r>
              <w:t>Trantham</w:t>
            </w:r>
          </w:p>
        </w:tc>
      </w:tr>
      <w:tr w:rsidR="00D95E0B" w:rsidRPr="00D95E0B" w14:paraId="05760C36" w14:textId="77777777" w:rsidTr="00D95E0B">
        <w:tc>
          <w:tcPr>
            <w:tcW w:w="2179" w:type="dxa"/>
            <w:shd w:val="clear" w:color="auto" w:fill="auto"/>
          </w:tcPr>
          <w:p w14:paraId="59B16B7C" w14:textId="3D00B756" w:rsidR="00D95E0B" w:rsidRPr="00D95E0B" w:rsidRDefault="00D95E0B" w:rsidP="00D95E0B">
            <w:pPr>
              <w:keepNext/>
              <w:ind w:firstLine="0"/>
            </w:pPr>
            <w:r>
              <w:t>Vaughan</w:t>
            </w:r>
          </w:p>
        </w:tc>
        <w:tc>
          <w:tcPr>
            <w:tcW w:w="2179" w:type="dxa"/>
            <w:shd w:val="clear" w:color="auto" w:fill="auto"/>
          </w:tcPr>
          <w:p w14:paraId="06756052" w14:textId="5F8628B7" w:rsidR="00D95E0B" w:rsidRPr="00D95E0B" w:rsidRDefault="00D95E0B" w:rsidP="00D95E0B">
            <w:pPr>
              <w:keepNext/>
              <w:ind w:firstLine="0"/>
            </w:pPr>
            <w:r>
              <w:t>West</w:t>
            </w:r>
          </w:p>
        </w:tc>
        <w:tc>
          <w:tcPr>
            <w:tcW w:w="2180" w:type="dxa"/>
            <w:shd w:val="clear" w:color="auto" w:fill="auto"/>
          </w:tcPr>
          <w:p w14:paraId="5FFCEF52" w14:textId="38D4DBCF" w:rsidR="00D95E0B" w:rsidRPr="00D95E0B" w:rsidRDefault="00D95E0B" w:rsidP="00D95E0B">
            <w:pPr>
              <w:keepNext/>
              <w:ind w:firstLine="0"/>
            </w:pPr>
            <w:r>
              <w:t>Whitmire</w:t>
            </w:r>
          </w:p>
        </w:tc>
      </w:tr>
      <w:tr w:rsidR="00D95E0B" w:rsidRPr="00D95E0B" w14:paraId="3D6FB969" w14:textId="77777777" w:rsidTr="00D95E0B">
        <w:tc>
          <w:tcPr>
            <w:tcW w:w="2179" w:type="dxa"/>
            <w:shd w:val="clear" w:color="auto" w:fill="auto"/>
          </w:tcPr>
          <w:p w14:paraId="1CBF2AEB" w14:textId="59015A2E" w:rsidR="00D95E0B" w:rsidRPr="00D95E0B" w:rsidRDefault="00D95E0B" w:rsidP="00D95E0B">
            <w:pPr>
              <w:keepNext/>
              <w:ind w:firstLine="0"/>
            </w:pPr>
            <w:r>
              <w:t>Willis</w:t>
            </w:r>
          </w:p>
        </w:tc>
        <w:tc>
          <w:tcPr>
            <w:tcW w:w="2179" w:type="dxa"/>
            <w:shd w:val="clear" w:color="auto" w:fill="auto"/>
          </w:tcPr>
          <w:p w14:paraId="6CDE2ECB" w14:textId="23ED8994" w:rsidR="00D95E0B" w:rsidRPr="00D95E0B" w:rsidRDefault="00D95E0B" w:rsidP="00D95E0B">
            <w:pPr>
              <w:keepNext/>
              <w:ind w:firstLine="0"/>
            </w:pPr>
            <w:r>
              <w:t>Wooten</w:t>
            </w:r>
          </w:p>
        </w:tc>
        <w:tc>
          <w:tcPr>
            <w:tcW w:w="2180" w:type="dxa"/>
            <w:shd w:val="clear" w:color="auto" w:fill="auto"/>
          </w:tcPr>
          <w:p w14:paraId="22B60F25" w14:textId="77777777" w:rsidR="00D95E0B" w:rsidRPr="00D95E0B" w:rsidRDefault="00D95E0B" w:rsidP="00D95E0B">
            <w:pPr>
              <w:keepNext/>
              <w:ind w:firstLine="0"/>
            </w:pPr>
          </w:p>
        </w:tc>
      </w:tr>
    </w:tbl>
    <w:p w14:paraId="716B2C0F" w14:textId="77777777" w:rsidR="00D95E0B" w:rsidRDefault="00D95E0B" w:rsidP="00D95E0B"/>
    <w:p w14:paraId="26BE0A6C" w14:textId="336EEA35" w:rsidR="00D95E0B" w:rsidRDefault="00D95E0B" w:rsidP="00D95E0B">
      <w:pPr>
        <w:jc w:val="center"/>
        <w:rPr>
          <w:b/>
        </w:rPr>
      </w:pPr>
      <w:r w:rsidRPr="00D95E0B">
        <w:rPr>
          <w:b/>
        </w:rPr>
        <w:t>Total--77</w:t>
      </w:r>
    </w:p>
    <w:p w14:paraId="411BBE08" w14:textId="60561D62" w:rsidR="00D95E0B" w:rsidRDefault="00D95E0B" w:rsidP="00D95E0B">
      <w:pPr>
        <w:jc w:val="center"/>
        <w:rPr>
          <w:b/>
        </w:rPr>
      </w:pPr>
    </w:p>
    <w:p w14:paraId="34BBEC08"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61AA0156" w14:textId="77777777" w:rsidTr="00D95E0B">
        <w:tc>
          <w:tcPr>
            <w:tcW w:w="2179" w:type="dxa"/>
            <w:shd w:val="clear" w:color="auto" w:fill="auto"/>
          </w:tcPr>
          <w:p w14:paraId="6F0E680F" w14:textId="62400A9B" w:rsidR="00D95E0B" w:rsidRPr="00D95E0B" w:rsidRDefault="00D95E0B" w:rsidP="00D95E0B">
            <w:pPr>
              <w:keepNext/>
              <w:ind w:firstLine="0"/>
            </w:pPr>
            <w:r>
              <w:t>Alexander</w:t>
            </w:r>
          </w:p>
        </w:tc>
        <w:tc>
          <w:tcPr>
            <w:tcW w:w="2179" w:type="dxa"/>
            <w:shd w:val="clear" w:color="auto" w:fill="auto"/>
          </w:tcPr>
          <w:p w14:paraId="16BAFB97" w14:textId="4DE3CBF4" w:rsidR="00D95E0B" w:rsidRPr="00D95E0B" w:rsidRDefault="00D95E0B" w:rsidP="00D95E0B">
            <w:pPr>
              <w:keepNext/>
              <w:ind w:firstLine="0"/>
            </w:pPr>
            <w:r>
              <w:t>Anderson</w:t>
            </w:r>
          </w:p>
        </w:tc>
        <w:tc>
          <w:tcPr>
            <w:tcW w:w="2180" w:type="dxa"/>
            <w:shd w:val="clear" w:color="auto" w:fill="auto"/>
          </w:tcPr>
          <w:p w14:paraId="1E529850" w14:textId="37141BD8" w:rsidR="00D95E0B" w:rsidRPr="00D95E0B" w:rsidRDefault="00D95E0B" w:rsidP="00D95E0B">
            <w:pPr>
              <w:keepNext/>
              <w:ind w:firstLine="0"/>
            </w:pPr>
            <w:r>
              <w:t>Atkinson</w:t>
            </w:r>
          </w:p>
        </w:tc>
      </w:tr>
      <w:tr w:rsidR="00D95E0B" w:rsidRPr="00D95E0B" w14:paraId="10D12481" w14:textId="77777777" w:rsidTr="00D95E0B">
        <w:tc>
          <w:tcPr>
            <w:tcW w:w="2179" w:type="dxa"/>
            <w:shd w:val="clear" w:color="auto" w:fill="auto"/>
          </w:tcPr>
          <w:p w14:paraId="52023CFF" w14:textId="197CFCE5" w:rsidR="00D95E0B" w:rsidRPr="00D95E0B" w:rsidRDefault="00D95E0B" w:rsidP="00D95E0B">
            <w:pPr>
              <w:ind w:firstLine="0"/>
            </w:pPr>
            <w:r>
              <w:t>Bamberg</w:t>
            </w:r>
          </w:p>
        </w:tc>
        <w:tc>
          <w:tcPr>
            <w:tcW w:w="2179" w:type="dxa"/>
            <w:shd w:val="clear" w:color="auto" w:fill="auto"/>
          </w:tcPr>
          <w:p w14:paraId="3AEAED09" w14:textId="6AFEA558" w:rsidR="00D95E0B" w:rsidRPr="00D95E0B" w:rsidRDefault="00D95E0B" w:rsidP="00D95E0B">
            <w:pPr>
              <w:ind w:firstLine="0"/>
            </w:pPr>
            <w:r>
              <w:t>Bauer</w:t>
            </w:r>
          </w:p>
        </w:tc>
        <w:tc>
          <w:tcPr>
            <w:tcW w:w="2180" w:type="dxa"/>
            <w:shd w:val="clear" w:color="auto" w:fill="auto"/>
          </w:tcPr>
          <w:p w14:paraId="61944969" w14:textId="461A1E19" w:rsidR="00D95E0B" w:rsidRPr="00D95E0B" w:rsidRDefault="00D95E0B" w:rsidP="00D95E0B">
            <w:pPr>
              <w:ind w:firstLine="0"/>
            </w:pPr>
            <w:r>
              <w:t>Bernstein</w:t>
            </w:r>
          </w:p>
        </w:tc>
      </w:tr>
      <w:tr w:rsidR="00D95E0B" w:rsidRPr="00D95E0B" w14:paraId="4431924B" w14:textId="77777777" w:rsidTr="00D95E0B">
        <w:tc>
          <w:tcPr>
            <w:tcW w:w="2179" w:type="dxa"/>
            <w:shd w:val="clear" w:color="auto" w:fill="auto"/>
          </w:tcPr>
          <w:p w14:paraId="427216CB" w14:textId="73018C1B" w:rsidR="00D95E0B" w:rsidRPr="00D95E0B" w:rsidRDefault="00D95E0B" w:rsidP="00D95E0B">
            <w:pPr>
              <w:ind w:firstLine="0"/>
            </w:pPr>
            <w:r>
              <w:t>Clyburn</w:t>
            </w:r>
          </w:p>
        </w:tc>
        <w:tc>
          <w:tcPr>
            <w:tcW w:w="2179" w:type="dxa"/>
            <w:shd w:val="clear" w:color="auto" w:fill="auto"/>
          </w:tcPr>
          <w:p w14:paraId="2DE150D9" w14:textId="1D68DEA6" w:rsidR="00D95E0B" w:rsidRPr="00D95E0B" w:rsidRDefault="00D95E0B" w:rsidP="00D95E0B">
            <w:pPr>
              <w:ind w:firstLine="0"/>
            </w:pPr>
            <w:r>
              <w:t>Cobb-Hunter</w:t>
            </w:r>
          </w:p>
        </w:tc>
        <w:tc>
          <w:tcPr>
            <w:tcW w:w="2180" w:type="dxa"/>
            <w:shd w:val="clear" w:color="auto" w:fill="auto"/>
          </w:tcPr>
          <w:p w14:paraId="37E76C46" w14:textId="5B323D13" w:rsidR="00D95E0B" w:rsidRPr="00D95E0B" w:rsidRDefault="00D95E0B" w:rsidP="00D95E0B">
            <w:pPr>
              <w:ind w:firstLine="0"/>
            </w:pPr>
            <w:r>
              <w:t>Dillard</w:t>
            </w:r>
          </w:p>
        </w:tc>
      </w:tr>
      <w:tr w:rsidR="00D95E0B" w:rsidRPr="00D95E0B" w14:paraId="6C035D3B" w14:textId="77777777" w:rsidTr="00D95E0B">
        <w:tc>
          <w:tcPr>
            <w:tcW w:w="2179" w:type="dxa"/>
            <w:shd w:val="clear" w:color="auto" w:fill="auto"/>
          </w:tcPr>
          <w:p w14:paraId="3CC6316C" w14:textId="315DF9A4" w:rsidR="00D95E0B" w:rsidRPr="00D95E0B" w:rsidRDefault="00D95E0B" w:rsidP="00D95E0B">
            <w:pPr>
              <w:ind w:firstLine="0"/>
            </w:pPr>
            <w:r>
              <w:t>Garvin</w:t>
            </w:r>
          </w:p>
        </w:tc>
        <w:tc>
          <w:tcPr>
            <w:tcW w:w="2179" w:type="dxa"/>
            <w:shd w:val="clear" w:color="auto" w:fill="auto"/>
          </w:tcPr>
          <w:p w14:paraId="1A62BE79" w14:textId="7D3EC617" w:rsidR="00D95E0B" w:rsidRPr="00D95E0B" w:rsidRDefault="00D95E0B" w:rsidP="00D95E0B">
            <w:pPr>
              <w:ind w:firstLine="0"/>
            </w:pPr>
            <w:r>
              <w:t>Gilliard</w:t>
            </w:r>
          </w:p>
        </w:tc>
        <w:tc>
          <w:tcPr>
            <w:tcW w:w="2180" w:type="dxa"/>
            <w:shd w:val="clear" w:color="auto" w:fill="auto"/>
          </w:tcPr>
          <w:p w14:paraId="5931F150" w14:textId="6C42656D" w:rsidR="00D95E0B" w:rsidRPr="00D95E0B" w:rsidRDefault="00D95E0B" w:rsidP="00D95E0B">
            <w:pPr>
              <w:ind w:firstLine="0"/>
            </w:pPr>
            <w:r>
              <w:t>Hayes</w:t>
            </w:r>
          </w:p>
        </w:tc>
      </w:tr>
      <w:tr w:rsidR="00D95E0B" w:rsidRPr="00D95E0B" w14:paraId="65065956" w14:textId="77777777" w:rsidTr="00D95E0B">
        <w:tc>
          <w:tcPr>
            <w:tcW w:w="2179" w:type="dxa"/>
            <w:shd w:val="clear" w:color="auto" w:fill="auto"/>
          </w:tcPr>
          <w:p w14:paraId="581C9219" w14:textId="4A39F737" w:rsidR="00D95E0B" w:rsidRPr="00D95E0B" w:rsidRDefault="00D95E0B" w:rsidP="00D95E0B">
            <w:pPr>
              <w:ind w:firstLine="0"/>
            </w:pPr>
            <w:r>
              <w:t>Henderson-Myers</w:t>
            </w:r>
          </w:p>
        </w:tc>
        <w:tc>
          <w:tcPr>
            <w:tcW w:w="2179" w:type="dxa"/>
            <w:shd w:val="clear" w:color="auto" w:fill="auto"/>
          </w:tcPr>
          <w:p w14:paraId="5B1DB80D" w14:textId="2CCDD31F" w:rsidR="00D95E0B" w:rsidRPr="00D95E0B" w:rsidRDefault="00D95E0B" w:rsidP="00D95E0B">
            <w:pPr>
              <w:ind w:firstLine="0"/>
            </w:pPr>
            <w:r>
              <w:t>Hosey</w:t>
            </w:r>
          </w:p>
        </w:tc>
        <w:tc>
          <w:tcPr>
            <w:tcW w:w="2180" w:type="dxa"/>
            <w:shd w:val="clear" w:color="auto" w:fill="auto"/>
          </w:tcPr>
          <w:p w14:paraId="1E2AA4F0" w14:textId="6F291371" w:rsidR="00D95E0B" w:rsidRPr="00D95E0B" w:rsidRDefault="00D95E0B" w:rsidP="00D95E0B">
            <w:pPr>
              <w:ind w:firstLine="0"/>
            </w:pPr>
            <w:r>
              <w:t>Howard</w:t>
            </w:r>
          </w:p>
        </w:tc>
      </w:tr>
      <w:tr w:rsidR="00D95E0B" w:rsidRPr="00D95E0B" w14:paraId="6F8F5CD9" w14:textId="77777777" w:rsidTr="00D95E0B">
        <w:tc>
          <w:tcPr>
            <w:tcW w:w="2179" w:type="dxa"/>
            <w:shd w:val="clear" w:color="auto" w:fill="auto"/>
          </w:tcPr>
          <w:p w14:paraId="3F9E2364" w14:textId="15DBC552" w:rsidR="00D95E0B" w:rsidRPr="00D95E0B" w:rsidRDefault="00D95E0B" w:rsidP="00D95E0B">
            <w:pPr>
              <w:ind w:firstLine="0"/>
            </w:pPr>
            <w:r>
              <w:t>Jefferson</w:t>
            </w:r>
          </w:p>
        </w:tc>
        <w:tc>
          <w:tcPr>
            <w:tcW w:w="2179" w:type="dxa"/>
            <w:shd w:val="clear" w:color="auto" w:fill="auto"/>
          </w:tcPr>
          <w:p w14:paraId="30C0836D" w14:textId="2B2DAA97" w:rsidR="00D95E0B" w:rsidRPr="00D95E0B" w:rsidRDefault="00D95E0B" w:rsidP="00D95E0B">
            <w:pPr>
              <w:ind w:firstLine="0"/>
            </w:pPr>
            <w:r>
              <w:t>J. L. Johnson</w:t>
            </w:r>
          </w:p>
        </w:tc>
        <w:tc>
          <w:tcPr>
            <w:tcW w:w="2180" w:type="dxa"/>
            <w:shd w:val="clear" w:color="auto" w:fill="auto"/>
          </w:tcPr>
          <w:p w14:paraId="647ECD1A" w14:textId="11F6277E" w:rsidR="00D95E0B" w:rsidRPr="00D95E0B" w:rsidRDefault="00D95E0B" w:rsidP="00D95E0B">
            <w:pPr>
              <w:ind w:firstLine="0"/>
            </w:pPr>
            <w:r>
              <w:t>W. Jones</w:t>
            </w:r>
          </w:p>
        </w:tc>
      </w:tr>
      <w:tr w:rsidR="00D95E0B" w:rsidRPr="00D95E0B" w14:paraId="58AE0125" w14:textId="77777777" w:rsidTr="00D95E0B">
        <w:tc>
          <w:tcPr>
            <w:tcW w:w="2179" w:type="dxa"/>
            <w:shd w:val="clear" w:color="auto" w:fill="auto"/>
          </w:tcPr>
          <w:p w14:paraId="69E9DB14" w14:textId="2B55CEF0" w:rsidR="00D95E0B" w:rsidRPr="00D95E0B" w:rsidRDefault="00D95E0B" w:rsidP="00D95E0B">
            <w:pPr>
              <w:ind w:firstLine="0"/>
            </w:pPr>
            <w:r>
              <w:t>King</w:t>
            </w:r>
          </w:p>
        </w:tc>
        <w:tc>
          <w:tcPr>
            <w:tcW w:w="2179" w:type="dxa"/>
            <w:shd w:val="clear" w:color="auto" w:fill="auto"/>
          </w:tcPr>
          <w:p w14:paraId="4B867DFC" w14:textId="15F08F94" w:rsidR="00D95E0B" w:rsidRPr="00D95E0B" w:rsidRDefault="00D95E0B" w:rsidP="00D95E0B">
            <w:pPr>
              <w:ind w:firstLine="0"/>
            </w:pPr>
            <w:r>
              <w:t>Kirby</w:t>
            </w:r>
          </w:p>
        </w:tc>
        <w:tc>
          <w:tcPr>
            <w:tcW w:w="2180" w:type="dxa"/>
            <w:shd w:val="clear" w:color="auto" w:fill="auto"/>
          </w:tcPr>
          <w:p w14:paraId="019BFFB9" w14:textId="48C0D1B2" w:rsidR="00D95E0B" w:rsidRPr="00D95E0B" w:rsidRDefault="00D95E0B" w:rsidP="00D95E0B">
            <w:pPr>
              <w:ind w:firstLine="0"/>
            </w:pPr>
            <w:r>
              <w:t>McDaniel</w:t>
            </w:r>
          </w:p>
        </w:tc>
      </w:tr>
      <w:tr w:rsidR="00D95E0B" w:rsidRPr="00D95E0B" w14:paraId="26509942" w14:textId="77777777" w:rsidTr="00D95E0B">
        <w:tc>
          <w:tcPr>
            <w:tcW w:w="2179" w:type="dxa"/>
            <w:shd w:val="clear" w:color="auto" w:fill="auto"/>
          </w:tcPr>
          <w:p w14:paraId="266ED757" w14:textId="28396498" w:rsidR="00D95E0B" w:rsidRPr="00D95E0B" w:rsidRDefault="00D95E0B" w:rsidP="00D95E0B">
            <w:pPr>
              <w:ind w:firstLine="0"/>
            </w:pPr>
            <w:r>
              <w:t>J. Moore</w:t>
            </w:r>
          </w:p>
        </w:tc>
        <w:tc>
          <w:tcPr>
            <w:tcW w:w="2179" w:type="dxa"/>
            <w:shd w:val="clear" w:color="auto" w:fill="auto"/>
          </w:tcPr>
          <w:p w14:paraId="0547DCF5" w14:textId="3CD4E746" w:rsidR="00D95E0B" w:rsidRPr="00D95E0B" w:rsidRDefault="00D95E0B" w:rsidP="00D95E0B">
            <w:pPr>
              <w:ind w:firstLine="0"/>
            </w:pPr>
            <w:r>
              <w:t>Ott</w:t>
            </w:r>
          </w:p>
        </w:tc>
        <w:tc>
          <w:tcPr>
            <w:tcW w:w="2180" w:type="dxa"/>
            <w:shd w:val="clear" w:color="auto" w:fill="auto"/>
          </w:tcPr>
          <w:p w14:paraId="30F446E5" w14:textId="4EB929EB" w:rsidR="00D95E0B" w:rsidRPr="00D95E0B" w:rsidRDefault="00D95E0B" w:rsidP="00D95E0B">
            <w:pPr>
              <w:ind w:firstLine="0"/>
            </w:pPr>
            <w:r>
              <w:t>Pendarvis</w:t>
            </w:r>
          </w:p>
        </w:tc>
      </w:tr>
      <w:tr w:rsidR="00D95E0B" w:rsidRPr="00D95E0B" w14:paraId="4E95FC56" w14:textId="77777777" w:rsidTr="00D95E0B">
        <w:tc>
          <w:tcPr>
            <w:tcW w:w="2179" w:type="dxa"/>
            <w:shd w:val="clear" w:color="auto" w:fill="auto"/>
          </w:tcPr>
          <w:p w14:paraId="7D143930" w14:textId="3089ECC5" w:rsidR="00D95E0B" w:rsidRPr="00D95E0B" w:rsidRDefault="00D95E0B" w:rsidP="00D95E0B">
            <w:pPr>
              <w:ind w:firstLine="0"/>
            </w:pPr>
            <w:r>
              <w:t>Rivers</w:t>
            </w:r>
          </w:p>
        </w:tc>
        <w:tc>
          <w:tcPr>
            <w:tcW w:w="2179" w:type="dxa"/>
            <w:shd w:val="clear" w:color="auto" w:fill="auto"/>
          </w:tcPr>
          <w:p w14:paraId="0BE2D9D5" w14:textId="364D1796" w:rsidR="00D95E0B" w:rsidRPr="00D95E0B" w:rsidRDefault="00D95E0B" w:rsidP="00D95E0B">
            <w:pPr>
              <w:ind w:firstLine="0"/>
            </w:pPr>
            <w:r>
              <w:t>Rose</w:t>
            </w:r>
          </w:p>
        </w:tc>
        <w:tc>
          <w:tcPr>
            <w:tcW w:w="2180" w:type="dxa"/>
            <w:shd w:val="clear" w:color="auto" w:fill="auto"/>
          </w:tcPr>
          <w:p w14:paraId="18CB695E" w14:textId="468E9D0C" w:rsidR="00D95E0B" w:rsidRPr="00D95E0B" w:rsidRDefault="00D95E0B" w:rsidP="00D95E0B">
            <w:pPr>
              <w:ind w:firstLine="0"/>
            </w:pPr>
            <w:r>
              <w:t>Stavrinakis</w:t>
            </w:r>
          </w:p>
        </w:tc>
      </w:tr>
      <w:tr w:rsidR="00D95E0B" w:rsidRPr="00D95E0B" w14:paraId="7CB873D8" w14:textId="77777777" w:rsidTr="00D95E0B">
        <w:tc>
          <w:tcPr>
            <w:tcW w:w="2179" w:type="dxa"/>
            <w:shd w:val="clear" w:color="auto" w:fill="auto"/>
          </w:tcPr>
          <w:p w14:paraId="6AFE4A21" w14:textId="682BC11B" w:rsidR="00D95E0B" w:rsidRPr="00D95E0B" w:rsidRDefault="00D95E0B" w:rsidP="00D95E0B">
            <w:pPr>
              <w:keepNext/>
              <w:ind w:firstLine="0"/>
            </w:pPr>
            <w:r>
              <w:t>Tedder</w:t>
            </w:r>
          </w:p>
        </w:tc>
        <w:tc>
          <w:tcPr>
            <w:tcW w:w="2179" w:type="dxa"/>
            <w:shd w:val="clear" w:color="auto" w:fill="auto"/>
          </w:tcPr>
          <w:p w14:paraId="386EBA7E" w14:textId="719C0A4A" w:rsidR="00D95E0B" w:rsidRPr="00D95E0B" w:rsidRDefault="00D95E0B" w:rsidP="00D95E0B">
            <w:pPr>
              <w:keepNext/>
              <w:ind w:firstLine="0"/>
            </w:pPr>
            <w:r>
              <w:t>Thigpen</w:t>
            </w:r>
          </w:p>
        </w:tc>
        <w:tc>
          <w:tcPr>
            <w:tcW w:w="2180" w:type="dxa"/>
            <w:shd w:val="clear" w:color="auto" w:fill="auto"/>
          </w:tcPr>
          <w:p w14:paraId="0AF539D6" w14:textId="0A439ECA" w:rsidR="00D95E0B" w:rsidRPr="00D95E0B" w:rsidRDefault="00D95E0B" w:rsidP="00D95E0B">
            <w:pPr>
              <w:keepNext/>
              <w:ind w:firstLine="0"/>
            </w:pPr>
            <w:r>
              <w:t>Wetmore</w:t>
            </w:r>
          </w:p>
        </w:tc>
      </w:tr>
      <w:tr w:rsidR="00D95E0B" w:rsidRPr="00D95E0B" w14:paraId="09FB85F2" w14:textId="77777777" w:rsidTr="00D95E0B">
        <w:tc>
          <w:tcPr>
            <w:tcW w:w="2179" w:type="dxa"/>
            <w:shd w:val="clear" w:color="auto" w:fill="auto"/>
          </w:tcPr>
          <w:p w14:paraId="4B413302" w14:textId="5F2F600E" w:rsidR="00D95E0B" w:rsidRPr="00D95E0B" w:rsidRDefault="00D95E0B" w:rsidP="00D95E0B">
            <w:pPr>
              <w:keepNext/>
              <w:ind w:firstLine="0"/>
            </w:pPr>
            <w:r>
              <w:t>White</w:t>
            </w:r>
          </w:p>
        </w:tc>
        <w:tc>
          <w:tcPr>
            <w:tcW w:w="2179" w:type="dxa"/>
            <w:shd w:val="clear" w:color="auto" w:fill="auto"/>
          </w:tcPr>
          <w:p w14:paraId="1F4EB237" w14:textId="3784ED86" w:rsidR="00D95E0B" w:rsidRPr="00D95E0B" w:rsidRDefault="00D95E0B" w:rsidP="00D95E0B">
            <w:pPr>
              <w:keepNext/>
              <w:ind w:firstLine="0"/>
            </w:pPr>
            <w:r>
              <w:t>Williams</w:t>
            </w:r>
          </w:p>
        </w:tc>
        <w:tc>
          <w:tcPr>
            <w:tcW w:w="2180" w:type="dxa"/>
            <w:shd w:val="clear" w:color="auto" w:fill="auto"/>
          </w:tcPr>
          <w:p w14:paraId="29179D55" w14:textId="77777777" w:rsidR="00D95E0B" w:rsidRPr="00D95E0B" w:rsidRDefault="00D95E0B" w:rsidP="00D95E0B">
            <w:pPr>
              <w:keepNext/>
              <w:ind w:firstLine="0"/>
            </w:pPr>
          </w:p>
        </w:tc>
      </w:tr>
    </w:tbl>
    <w:p w14:paraId="684EF924" w14:textId="77777777" w:rsidR="00D95E0B" w:rsidRDefault="00D95E0B" w:rsidP="00D95E0B"/>
    <w:p w14:paraId="64ADF4C8" w14:textId="77777777" w:rsidR="00D95E0B" w:rsidRDefault="00D95E0B" w:rsidP="00D95E0B">
      <w:pPr>
        <w:jc w:val="center"/>
        <w:rPr>
          <w:b/>
        </w:rPr>
      </w:pPr>
      <w:r w:rsidRPr="00D95E0B">
        <w:rPr>
          <w:b/>
        </w:rPr>
        <w:t>Total--32</w:t>
      </w:r>
    </w:p>
    <w:p w14:paraId="3856278B" w14:textId="00948316" w:rsidR="00D95E0B" w:rsidRDefault="00D95E0B" w:rsidP="00D95E0B">
      <w:pPr>
        <w:jc w:val="center"/>
        <w:rPr>
          <w:b/>
        </w:rPr>
      </w:pPr>
    </w:p>
    <w:p w14:paraId="015BA582" w14:textId="77777777" w:rsidR="00D95E0B" w:rsidRDefault="00D95E0B" w:rsidP="00D95E0B">
      <w:r>
        <w:t>So, the amendment was tabled.</w:t>
      </w:r>
    </w:p>
    <w:p w14:paraId="6B902835" w14:textId="4DE9ECD2" w:rsidR="00D95E0B" w:rsidRDefault="00D95E0B" w:rsidP="00D95E0B"/>
    <w:p w14:paraId="33E9192F" w14:textId="77777777" w:rsidR="00D95E0B" w:rsidRPr="00332792" w:rsidRDefault="00D95E0B" w:rsidP="00D95E0B">
      <w:pPr>
        <w:pStyle w:val="scamendsponsorline"/>
        <w:ind w:firstLine="216"/>
        <w:jc w:val="both"/>
        <w:rPr>
          <w:sz w:val="22"/>
        </w:rPr>
      </w:pPr>
      <w:r w:rsidRPr="00332792">
        <w:rPr>
          <w:sz w:val="22"/>
        </w:rPr>
        <w:t xml:space="preserve">Rep. </w:t>
      </w:r>
      <w:r w:rsidR="0072695C" w:rsidRPr="00332792">
        <w:rPr>
          <w:sz w:val="22"/>
        </w:rPr>
        <w:t>OTT</w:t>
      </w:r>
      <w:r w:rsidRPr="00332792">
        <w:rPr>
          <w:sz w:val="22"/>
        </w:rPr>
        <w:t xml:space="preserve"> proposed the following Amendment No. 16 to S. 39 (LC-39.WAB0303H), which was tabled:</w:t>
      </w:r>
    </w:p>
    <w:p w14:paraId="14637C02" w14:textId="77777777" w:rsidR="00D95E0B" w:rsidRPr="00332792" w:rsidRDefault="00D95E0B" w:rsidP="00D95E0B">
      <w:pPr>
        <w:pStyle w:val="scamendlanginstruction"/>
        <w:spacing w:before="0" w:after="0"/>
        <w:ind w:firstLine="216"/>
        <w:jc w:val="both"/>
        <w:rPr>
          <w:sz w:val="22"/>
        </w:rPr>
      </w:pPr>
      <w:bookmarkStart w:id="266" w:name="instruction_750f7e999"/>
      <w:r w:rsidRPr="00332792">
        <w:rPr>
          <w:sz w:val="22"/>
        </w:rPr>
        <w:t>Amend the bill, as and if amended, SECTION 1, by striking Section 59-8-120</w:t>
      </w:r>
      <w:bookmarkStart w:id="267" w:name="ss_T59C8N120SI_lv1_6c221dca9"/>
      <w:r w:rsidRPr="00D95E0B">
        <w:rPr>
          <w:rFonts w:eastAsia="Times New Roman"/>
          <w:sz w:val="22"/>
          <w:u w:color="000000"/>
        </w:rPr>
        <w:t>(</w:t>
      </w:r>
      <w:bookmarkEnd w:id="267"/>
      <w:r w:rsidRPr="00D95E0B">
        <w:rPr>
          <w:rFonts w:eastAsia="Times New Roman"/>
          <w:sz w:val="22"/>
          <w:u w:color="000000"/>
        </w:rPr>
        <w:t>I)</w:t>
      </w:r>
      <w:r w:rsidRPr="00332792">
        <w:rPr>
          <w:sz w:val="22"/>
        </w:rPr>
        <w:t xml:space="preserve"> and inserting:</w:t>
      </w:r>
    </w:p>
    <w:p w14:paraId="47990ADA" w14:textId="2C27DD77"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t>(I)</w:t>
      </w:r>
      <w:r w:rsidRPr="00D95E0B">
        <w:rPr>
          <w:rFonts w:cs="Times New Roman"/>
          <w:sz w:val="22"/>
          <w:u w:color="000000"/>
        </w:rPr>
        <w:tab/>
        <w:t>The trust fund does not constitute a debt of the State or any political subdivision thereof, including school districts.  The trust fund must be held and applies solely toward carrying out the purposes of this chapter; provided, however, that at the end of each fiscal year any funds not used during that fiscal year must be transferred to the State Department of Education for distribution to the school districts with the highest percentage of students who are eligible to receive free or reduced school lunches under federal eligibility guidelines.</w:t>
      </w:r>
    </w:p>
    <w:bookmarkEnd w:id="266"/>
    <w:p w14:paraId="55423AE4" w14:textId="77777777" w:rsidR="00D95E0B" w:rsidRPr="00332792" w:rsidRDefault="00D95E0B" w:rsidP="00D95E0B">
      <w:pPr>
        <w:pStyle w:val="scamendconformline"/>
        <w:spacing w:before="0"/>
        <w:ind w:firstLine="216"/>
        <w:jc w:val="both"/>
        <w:rPr>
          <w:sz w:val="22"/>
        </w:rPr>
      </w:pPr>
      <w:r w:rsidRPr="00332792">
        <w:rPr>
          <w:sz w:val="22"/>
        </w:rPr>
        <w:t>Renumber sections to conform.</w:t>
      </w:r>
    </w:p>
    <w:p w14:paraId="68DA13AB" w14:textId="77777777" w:rsidR="00D95E0B" w:rsidRPr="00332792" w:rsidRDefault="00D95E0B" w:rsidP="00D95E0B">
      <w:pPr>
        <w:pStyle w:val="scamendtitleconform"/>
        <w:ind w:firstLine="216"/>
        <w:jc w:val="both"/>
        <w:rPr>
          <w:sz w:val="22"/>
        </w:rPr>
      </w:pPr>
      <w:r w:rsidRPr="00332792">
        <w:rPr>
          <w:sz w:val="22"/>
        </w:rPr>
        <w:t>Amend title to conform.</w:t>
      </w:r>
    </w:p>
    <w:p w14:paraId="6CC8B9E3" w14:textId="5388A05F" w:rsidR="00D95E0B" w:rsidRDefault="00D95E0B" w:rsidP="00D95E0B">
      <w:bookmarkStart w:id="268" w:name="file_end344"/>
      <w:bookmarkEnd w:id="268"/>
    </w:p>
    <w:p w14:paraId="3B7D3C0C" w14:textId="222F0870" w:rsidR="00D95E0B" w:rsidRDefault="00D95E0B" w:rsidP="00D95E0B">
      <w:r>
        <w:t>Rep. OTT spoke in favor of the amendment.</w:t>
      </w:r>
    </w:p>
    <w:p w14:paraId="0163637E" w14:textId="77777777" w:rsidR="0072695C" w:rsidRDefault="0072695C" w:rsidP="00D95E0B"/>
    <w:p w14:paraId="2DB93B37" w14:textId="6110EF71" w:rsidR="00D95E0B" w:rsidRDefault="00D95E0B" w:rsidP="00D95E0B">
      <w:r>
        <w:t>Rep. ERICKSON spoke against the amendment and moved to table the amendment.</w:t>
      </w:r>
    </w:p>
    <w:p w14:paraId="61BEA328" w14:textId="69861EF4" w:rsidR="00D95E0B" w:rsidRDefault="00D95E0B" w:rsidP="00D95E0B"/>
    <w:p w14:paraId="1D051103" w14:textId="77777777" w:rsidR="00D95E0B" w:rsidRDefault="00D95E0B" w:rsidP="00D95E0B">
      <w:r>
        <w:t>Rep. COBB-HUNTER demanded the yeas and nays which were taken, resulting as follows:</w:t>
      </w:r>
    </w:p>
    <w:p w14:paraId="595E6648" w14:textId="17A1B886" w:rsidR="00D95E0B" w:rsidRDefault="00D95E0B" w:rsidP="00D95E0B">
      <w:pPr>
        <w:jc w:val="center"/>
      </w:pPr>
      <w:bookmarkStart w:id="269" w:name="vote_start347"/>
      <w:bookmarkEnd w:id="269"/>
      <w:r>
        <w:t>Yeas 80; Nays 31</w:t>
      </w:r>
    </w:p>
    <w:p w14:paraId="3230AB19" w14:textId="10209D53" w:rsidR="00D95E0B" w:rsidRDefault="00D95E0B" w:rsidP="00D95E0B">
      <w:pPr>
        <w:jc w:val="center"/>
      </w:pPr>
    </w:p>
    <w:p w14:paraId="577FC260"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3BED91E1" w14:textId="77777777" w:rsidTr="00D95E0B">
        <w:tc>
          <w:tcPr>
            <w:tcW w:w="2179" w:type="dxa"/>
            <w:shd w:val="clear" w:color="auto" w:fill="auto"/>
          </w:tcPr>
          <w:p w14:paraId="543DB71D" w14:textId="71C23B1B" w:rsidR="00D95E0B" w:rsidRPr="00D95E0B" w:rsidRDefault="00D95E0B" w:rsidP="00D95E0B">
            <w:pPr>
              <w:keepNext/>
              <w:ind w:firstLine="0"/>
            </w:pPr>
            <w:r>
              <w:t>Bailey</w:t>
            </w:r>
          </w:p>
        </w:tc>
        <w:tc>
          <w:tcPr>
            <w:tcW w:w="2179" w:type="dxa"/>
            <w:shd w:val="clear" w:color="auto" w:fill="auto"/>
          </w:tcPr>
          <w:p w14:paraId="5EA6B52A" w14:textId="436262E2" w:rsidR="00D95E0B" w:rsidRPr="00D95E0B" w:rsidRDefault="00D95E0B" w:rsidP="00D95E0B">
            <w:pPr>
              <w:keepNext/>
              <w:ind w:firstLine="0"/>
            </w:pPr>
            <w:r>
              <w:t>Bannister</w:t>
            </w:r>
          </w:p>
        </w:tc>
        <w:tc>
          <w:tcPr>
            <w:tcW w:w="2180" w:type="dxa"/>
            <w:shd w:val="clear" w:color="auto" w:fill="auto"/>
          </w:tcPr>
          <w:p w14:paraId="3C810019" w14:textId="30785D7B" w:rsidR="00D95E0B" w:rsidRPr="00D95E0B" w:rsidRDefault="00D95E0B" w:rsidP="00D95E0B">
            <w:pPr>
              <w:keepNext/>
              <w:ind w:firstLine="0"/>
            </w:pPr>
            <w:r>
              <w:t>Beach</w:t>
            </w:r>
          </w:p>
        </w:tc>
      </w:tr>
      <w:tr w:rsidR="00D95E0B" w:rsidRPr="00D95E0B" w14:paraId="6A4606AF" w14:textId="77777777" w:rsidTr="00D95E0B">
        <w:tc>
          <w:tcPr>
            <w:tcW w:w="2179" w:type="dxa"/>
            <w:shd w:val="clear" w:color="auto" w:fill="auto"/>
          </w:tcPr>
          <w:p w14:paraId="24023391" w14:textId="14A7084F" w:rsidR="00D95E0B" w:rsidRPr="00D95E0B" w:rsidRDefault="00D95E0B" w:rsidP="00D95E0B">
            <w:pPr>
              <w:ind w:firstLine="0"/>
            </w:pPr>
            <w:r>
              <w:t>Blackwell</w:t>
            </w:r>
          </w:p>
        </w:tc>
        <w:tc>
          <w:tcPr>
            <w:tcW w:w="2179" w:type="dxa"/>
            <w:shd w:val="clear" w:color="auto" w:fill="auto"/>
          </w:tcPr>
          <w:p w14:paraId="0380F874" w14:textId="66F68342" w:rsidR="00D95E0B" w:rsidRPr="00D95E0B" w:rsidRDefault="00D95E0B" w:rsidP="00D95E0B">
            <w:pPr>
              <w:ind w:firstLine="0"/>
            </w:pPr>
            <w:r>
              <w:t>Bradley</w:t>
            </w:r>
          </w:p>
        </w:tc>
        <w:tc>
          <w:tcPr>
            <w:tcW w:w="2180" w:type="dxa"/>
            <w:shd w:val="clear" w:color="auto" w:fill="auto"/>
          </w:tcPr>
          <w:p w14:paraId="05C82527" w14:textId="1A165C89" w:rsidR="00D95E0B" w:rsidRPr="00D95E0B" w:rsidRDefault="00D95E0B" w:rsidP="00D95E0B">
            <w:pPr>
              <w:ind w:firstLine="0"/>
            </w:pPr>
            <w:r>
              <w:t>Brewer</w:t>
            </w:r>
          </w:p>
        </w:tc>
      </w:tr>
      <w:tr w:rsidR="00D95E0B" w:rsidRPr="00D95E0B" w14:paraId="636EAFD9" w14:textId="77777777" w:rsidTr="00D95E0B">
        <w:tc>
          <w:tcPr>
            <w:tcW w:w="2179" w:type="dxa"/>
            <w:shd w:val="clear" w:color="auto" w:fill="auto"/>
          </w:tcPr>
          <w:p w14:paraId="1B7B4649" w14:textId="66E8BA46" w:rsidR="00D95E0B" w:rsidRPr="00D95E0B" w:rsidRDefault="00D95E0B" w:rsidP="00D95E0B">
            <w:pPr>
              <w:ind w:firstLine="0"/>
            </w:pPr>
            <w:r>
              <w:t>Brittain</w:t>
            </w:r>
          </w:p>
        </w:tc>
        <w:tc>
          <w:tcPr>
            <w:tcW w:w="2179" w:type="dxa"/>
            <w:shd w:val="clear" w:color="auto" w:fill="auto"/>
          </w:tcPr>
          <w:p w14:paraId="634428C6" w14:textId="093F0CB7" w:rsidR="00D95E0B" w:rsidRPr="00D95E0B" w:rsidRDefault="00D95E0B" w:rsidP="00D95E0B">
            <w:pPr>
              <w:ind w:firstLine="0"/>
            </w:pPr>
            <w:r>
              <w:t>Bustos</w:t>
            </w:r>
          </w:p>
        </w:tc>
        <w:tc>
          <w:tcPr>
            <w:tcW w:w="2180" w:type="dxa"/>
            <w:shd w:val="clear" w:color="auto" w:fill="auto"/>
          </w:tcPr>
          <w:p w14:paraId="48DD0DFE" w14:textId="52D77091" w:rsidR="00D95E0B" w:rsidRPr="00D95E0B" w:rsidRDefault="00D95E0B" w:rsidP="00D95E0B">
            <w:pPr>
              <w:ind w:firstLine="0"/>
            </w:pPr>
            <w:r>
              <w:t>Calhoon</w:t>
            </w:r>
          </w:p>
        </w:tc>
      </w:tr>
      <w:tr w:rsidR="00D95E0B" w:rsidRPr="00D95E0B" w14:paraId="6237291A" w14:textId="77777777" w:rsidTr="00D95E0B">
        <w:tc>
          <w:tcPr>
            <w:tcW w:w="2179" w:type="dxa"/>
            <w:shd w:val="clear" w:color="auto" w:fill="auto"/>
          </w:tcPr>
          <w:p w14:paraId="285D0B39" w14:textId="2E064B56" w:rsidR="00D95E0B" w:rsidRPr="00D95E0B" w:rsidRDefault="00D95E0B" w:rsidP="00D95E0B">
            <w:pPr>
              <w:ind w:firstLine="0"/>
            </w:pPr>
            <w:r>
              <w:t>Carter</w:t>
            </w:r>
          </w:p>
        </w:tc>
        <w:tc>
          <w:tcPr>
            <w:tcW w:w="2179" w:type="dxa"/>
            <w:shd w:val="clear" w:color="auto" w:fill="auto"/>
          </w:tcPr>
          <w:p w14:paraId="1484590F" w14:textId="4284E1DB" w:rsidR="00D95E0B" w:rsidRPr="00D95E0B" w:rsidRDefault="00D95E0B" w:rsidP="00D95E0B">
            <w:pPr>
              <w:ind w:firstLine="0"/>
            </w:pPr>
            <w:r>
              <w:t>Caskey</w:t>
            </w:r>
          </w:p>
        </w:tc>
        <w:tc>
          <w:tcPr>
            <w:tcW w:w="2180" w:type="dxa"/>
            <w:shd w:val="clear" w:color="auto" w:fill="auto"/>
          </w:tcPr>
          <w:p w14:paraId="345955A3" w14:textId="7ED97090" w:rsidR="00D95E0B" w:rsidRPr="00D95E0B" w:rsidRDefault="00D95E0B" w:rsidP="00D95E0B">
            <w:pPr>
              <w:ind w:firstLine="0"/>
            </w:pPr>
            <w:r>
              <w:t>Chumley</w:t>
            </w:r>
          </w:p>
        </w:tc>
      </w:tr>
      <w:tr w:rsidR="00D95E0B" w:rsidRPr="00D95E0B" w14:paraId="36084B2A" w14:textId="77777777" w:rsidTr="00D95E0B">
        <w:tc>
          <w:tcPr>
            <w:tcW w:w="2179" w:type="dxa"/>
            <w:shd w:val="clear" w:color="auto" w:fill="auto"/>
          </w:tcPr>
          <w:p w14:paraId="7930B0F2" w14:textId="76C034A1" w:rsidR="00D95E0B" w:rsidRPr="00D95E0B" w:rsidRDefault="00D95E0B" w:rsidP="00D95E0B">
            <w:pPr>
              <w:ind w:firstLine="0"/>
            </w:pPr>
            <w:r>
              <w:t>Connell</w:t>
            </w:r>
          </w:p>
        </w:tc>
        <w:tc>
          <w:tcPr>
            <w:tcW w:w="2179" w:type="dxa"/>
            <w:shd w:val="clear" w:color="auto" w:fill="auto"/>
          </w:tcPr>
          <w:p w14:paraId="5C012055" w14:textId="46AFE91E" w:rsidR="00D95E0B" w:rsidRPr="00D95E0B" w:rsidRDefault="00D95E0B" w:rsidP="00D95E0B">
            <w:pPr>
              <w:ind w:firstLine="0"/>
            </w:pPr>
            <w:r>
              <w:t>B. J. Cox</w:t>
            </w:r>
          </w:p>
        </w:tc>
        <w:tc>
          <w:tcPr>
            <w:tcW w:w="2180" w:type="dxa"/>
            <w:shd w:val="clear" w:color="auto" w:fill="auto"/>
          </w:tcPr>
          <w:p w14:paraId="324256CA" w14:textId="658EFBA3" w:rsidR="00D95E0B" w:rsidRPr="00D95E0B" w:rsidRDefault="00D95E0B" w:rsidP="00D95E0B">
            <w:pPr>
              <w:ind w:firstLine="0"/>
            </w:pPr>
            <w:r>
              <w:t>B. L. Cox</w:t>
            </w:r>
          </w:p>
        </w:tc>
      </w:tr>
      <w:tr w:rsidR="00D95E0B" w:rsidRPr="00D95E0B" w14:paraId="78DF994D" w14:textId="77777777" w:rsidTr="00D95E0B">
        <w:tc>
          <w:tcPr>
            <w:tcW w:w="2179" w:type="dxa"/>
            <w:shd w:val="clear" w:color="auto" w:fill="auto"/>
          </w:tcPr>
          <w:p w14:paraId="7738648B" w14:textId="395890F4" w:rsidR="00D95E0B" w:rsidRPr="00D95E0B" w:rsidRDefault="00D95E0B" w:rsidP="00D95E0B">
            <w:pPr>
              <w:ind w:firstLine="0"/>
            </w:pPr>
            <w:r>
              <w:t>Crawford</w:t>
            </w:r>
          </w:p>
        </w:tc>
        <w:tc>
          <w:tcPr>
            <w:tcW w:w="2179" w:type="dxa"/>
            <w:shd w:val="clear" w:color="auto" w:fill="auto"/>
          </w:tcPr>
          <w:p w14:paraId="497623FA" w14:textId="15BDBA55" w:rsidR="00D95E0B" w:rsidRPr="00D95E0B" w:rsidRDefault="00D95E0B" w:rsidP="00D95E0B">
            <w:pPr>
              <w:ind w:firstLine="0"/>
            </w:pPr>
            <w:r>
              <w:t>Cromer</w:t>
            </w:r>
          </w:p>
        </w:tc>
        <w:tc>
          <w:tcPr>
            <w:tcW w:w="2180" w:type="dxa"/>
            <w:shd w:val="clear" w:color="auto" w:fill="auto"/>
          </w:tcPr>
          <w:p w14:paraId="544F14D9" w14:textId="2AA2129E" w:rsidR="00D95E0B" w:rsidRPr="00D95E0B" w:rsidRDefault="00D95E0B" w:rsidP="00D95E0B">
            <w:pPr>
              <w:ind w:firstLine="0"/>
            </w:pPr>
            <w:r>
              <w:t>Davis</w:t>
            </w:r>
          </w:p>
        </w:tc>
      </w:tr>
      <w:tr w:rsidR="00D95E0B" w:rsidRPr="00D95E0B" w14:paraId="469891E3" w14:textId="77777777" w:rsidTr="00D95E0B">
        <w:tc>
          <w:tcPr>
            <w:tcW w:w="2179" w:type="dxa"/>
            <w:shd w:val="clear" w:color="auto" w:fill="auto"/>
          </w:tcPr>
          <w:p w14:paraId="35092253" w14:textId="26B0F2AB" w:rsidR="00D95E0B" w:rsidRPr="00D95E0B" w:rsidRDefault="00D95E0B" w:rsidP="00D95E0B">
            <w:pPr>
              <w:ind w:firstLine="0"/>
            </w:pPr>
            <w:r>
              <w:t>Elliott</w:t>
            </w:r>
          </w:p>
        </w:tc>
        <w:tc>
          <w:tcPr>
            <w:tcW w:w="2179" w:type="dxa"/>
            <w:shd w:val="clear" w:color="auto" w:fill="auto"/>
          </w:tcPr>
          <w:p w14:paraId="3A768DAA" w14:textId="6D5A5798" w:rsidR="00D95E0B" w:rsidRPr="00D95E0B" w:rsidRDefault="00D95E0B" w:rsidP="00D95E0B">
            <w:pPr>
              <w:ind w:firstLine="0"/>
            </w:pPr>
            <w:r>
              <w:t>Erickson</w:t>
            </w:r>
          </w:p>
        </w:tc>
        <w:tc>
          <w:tcPr>
            <w:tcW w:w="2180" w:type="dxa"/>
            <w:shd w:val="clear" w:color="auto" w:fill="auto"/>
          </w:tcPr>
          <w:p w14:paraId="71257F7B" w14:textId="3DDF5B61" w:rsidR="00D95E0B" w:rsidRPr="00D95E0B" w:rsidRDefault="00D95E0B" w:rsidP="00D95E0B">
            <w:pPr>
              <w:ind w:firstLine="0"/>
            </w:pPr>
            <w:r>
              <w:t>Felder</w:t>
            </w:r>
          </w:p>
        </w:tc>
      </w:tr>
      <w:tr w:rsidR="00D95E0B" w:rsidRPr="00D95E0B" w14:paraId="1EC20E3A" w14:textId="77777777" w:rsidTr="00D95E0B">
        <w:tc>
          <w:tcPr>
            <w:tcW w:w="2179" w:type="dxa"/>
            <w:shd w:val="clear" w:color="auto" w:fill="auto"/>
          </w:tcPr>
          <w:p w14:paraId="66218336" w14:textId="3CC16723" w:rsidR="00D95E0B" w:rsidRPr="00D95E0B" w:rsidRDefault="00D95E0B" w:rsidP="00D95E0B">
            <w:pPr>
              <w:ind w:firstLine="0"/>
            </w:pPr>
            <w:r>
              <w:t>Forrest</w:t>
            </w:r>
          </w:p>
        </w:tc>
        <w:tc>
          <w:tcPr>
            <w:tcW w:w="2179" w:type="dxa"/>
            <w:shd w:val="clear" w:color="auto" w:fill="auto"/>
          </w:tcPr>
          <w:p w14:paraId="2EB38EFA" w14:textId="629E8DD1" w:rsidR="00D95E0B" w:rsidRPr="00D95E0B" w:rsidRDefault="00D95E0B" w:rsidP="00D95E0B">
            <w:pPr>
              <w:ind w:firstLine="0"/>
            </w:pPr>
            <w:r>
              <w:t>Gagnon</w:t>
            </w:r>
          </w:p>
        </w:tc>
        <w:tc>
          <w:tcPr>
            <w:tcW w:w="2180" w:type="dxa"/>
            <w:shd w:val="clear" w:color="auto" w:fill="auto"/>
          </w:tcPr>
          <w:p w14:paraId="3980D6ED" w14:textId="77B37E89" w:rsidR="00D95E0B" w:rsidRPr="00D95E0B" w:rsidRDefault="00D95E0B" w:rsidP="00D95E0B">
            <w:pPr>
              <w:ind w:firstLine="0"/>
            </w:pPr>
            <w:r>
              <w:t>Gibson</w:t>
            </w:r>
          </w:p>
        </w:tc>
      </w:tr>
      <w:tr w:rsidR="00D95E0B" w:rsidRPr="00D95E0B" w14:paraId="0F10B930" w14:textId="77777777" w:rsidTr="00D95E0B">
        <w:tc>
          <w:tcPr>
            <w:tcW w:w="2179" w:type="dxa"/>
            <w:shd w:val="clear" w:color="auto" w:fill="auto"/>
          </w:tcPr>
          <w:p w14:paraId="15A88F87" w14:textId="3C0A5863" w:rsidR="00D95E0B" w:rsidRPr="00D95E0B" w:rsidRDefault="00D95E0B" w:rsidP="00D95E0B">
            <w:pPr>
              <w:ind w:firstLine="0"/>
            </w:pPr>
            <w:r>
              <w:t>Gilliam</w:t>
            </w:r>
          </w:p>
        </w:tc>
        <w:tc>
          <w:tcPr>
            <w:tcW w:w="2179" w:type="dxa"/>
            <w:shd w:val="clear" w:color="auto" w:fill="auto"/>
          </w:tcPr>
          <w:p w14:paraId="7E96FA51" w14:textId="73EDA94D" w:rsidR="00D95E0B" w:rsidRPr="00D95E0B" w:rsidRDefault="00D95E0B" w:rsidP="00D95E0B">
            <w:pPr>
              <w:ind w:firstLine="0"/>
            </w:pPr>
            <w:r>
              <w:t>Guest</w:t>
            </w:r>
          </w:p>
        </w:tc>
        <w:tc>
          <w:tcPr>
            <w:tcW w:w="2180" w:type="dxa"/>
            <w:shd w:val="clear" w:color="auto" w:fill="auto"/>
          </w:tcPr>
          <w:p w14:paraId="010DF230" w14:textId="7F84D8EB" w:rsidR="00D95E0B" w:rsidRPr="00D95E0B" w:rsidRDefault="00D95E0B" w:rsidP="00D95E0B">
            <w:pPr>
              <w:ind w:firstLine="0"/>
            </w:pPr>
            <w:r>
              <w:t>Guffey</w:t>
            </w:r>
          </w:p>
        </w:tc>
      </w:tr>
      <w:tr w:rsidR="00D95E0B" w:rsidRPr="00D95E0B" w14:paraId="0F91E6F3" w14:textId="77777777" w:rsidTr="00D95E0B">
        <w:tc>
          <w:tcPr>
            <w:tcW w:w="2179" w:type="dxa"/>
            <w:shd w:val="clear" w:color="auto" w:fill="auto"/>
          </w:tcPr>
          <w:p w14:paraId="0F9D1E30" w14:textId="2682A995" w:rsidR="00D95E0B" w:rsidRPr="00D95E0B" w:rsidRDefault="00D95E0B" w:rsidP="00D95E0B">
            <w:pPr>
              <w:ind w:firstLine="0"/>
            </w:pPr>
            <w:r>
              <w:t>Haddon</w:t>
            </w:r>
          </w:p>
        </w:tc>
        <w:tc>
          <w:tcPr>
            <w:tcW w:w="2179" w:type="dxa"/>
            <w:shd w:val="clear" w:color="auto" w:fill="auto"/>
          </w:tcPr>
          <w:p w14:paraId="199BDBD0" w14:textId="7DB0767E" w:rsidR="00D95E0B" w:rsidRPr="00D95E0B" w:rsidRDefault="00D95E0B" w:rsidP="00D95E0B">
            <w:pPr>
              <w:ind w:firstLine="0"/>
            </w:pPr>
            <w:r>
              <w:t>Hager</w:t>
            </w:r>
          </w:p>
        </w:tc>
        <w:tc>
          <w:tcPr>
            <w:tcW w:w="2180" w:type="dxa"/>
            <w:shd w:val="clear" w:color="auto" w:fill="auto"/>
          </w:tcPr>
          <w:p w14:paraId="0B4C7785" w14:textId="75BEB6E8" w:rsidR="00D95E0B" w:rsidRPr="00D95E0B" w:rsidRDefault="00D95E0B" w:rsidP="00D95E0B">
            <w:pPr>
              <w:ind w:firstLine="0"/>
            </w:pPr>
            <w:r>
              <w:t>Hardee</w:t>
            </w:r>
          </w:p>
        </w:tc>
      </w:tr>
      <w:tr w:rsidR="00D95E0B" w:rsidRPr="00D95E0B" w14:paraId="0F458BBD" w14:textId="77777777" w:rsidTr="00D95E0B">
        <w:tc>
          <w:tcPr>
            <w:tcW w:w="2179" w:type="dxa"/>
            <w:shd w:val="clear" w:color="auto" w:fill="auto"/>
          </w:tcPr>
          <w:p w14:paraId="6B55A7E4" w14:textId="307BDB4B" w:rsidR="00D95E0B" w:rsidRPr="00D95E0B" w:rsidRDefault="00D95E0B" w:rsidP="00D95E0B">
            <w:pPr>
              <w:ind w:firstLine="0"/>
            </w:pPr>
            <w:r>
              <w:t>Harris</w:t>
            </w:r>
          </w:p>
        </w:tc>
        <w:tc>
          <w:tcPr>
            <w:tcW w:w="2179" w:type="dxa"/>
            <w:shd w:val="clear" w:color="auto" w:fill="auto"/>
          </w:tcPr>
          <w:p w14:paraId="5016D372" w14:textId="1A988D36" w:rsidR="00D95E0B" w:rsidRPr="00D95E0B" w:rsidRDefault="00D95E0B" w:rsidP="00D95E0B">
            <w:pPr>
              <w:ind w:firstLine="0"/>
            </w:pPr>
            <w:r>
              <w:t>Hartnett</w:t>
            </w:r>
          </w:p>
        </w:tc>
        <w:tc>
          <w:tcPr>
            <w:tcW w:w="2180" w:type="dxa"/>
            <w:shd w:val="clear" w:color="auto" w:fill="auto"/>
          </w:tcPr>
          <w:p w14:paraId="16BA9728" w14:textId="696E1699" w:rsidR="00D95E0B" w:rsidRPr="00D95E0B" w:rsidRDefault="00D95E0B" w:rsidP="00D95E0B">
            <w:pPr>
              <w:ind w:firstLine="0"/>
            </w:pPr>
            <w:r>
              <w:t>Hewitt</w:t>
            </w:r>
          </w:p>
        </w:tc>
      </w:tr>
      <w:tr w:rsidR="00D95E0B" w:rsidRPr="00D95E0B" w14:paraId="7469EE0E" w14:textId="77777777" w:rsidTr="00D95E0B">
        <w:tc>
          <w:tcPr>
            <w:tcW w:w="2179" w:type="dxa"/>
            <w:shd w:val="clear" w:color="auto" w:fill="auto"/>
          </w:tcPr>
          <w:p w14:paraId="7A0E7998" w14:textId="3F65DE73" w:rsidR="00D95E0B" w:rsidRPr="00D95E0B" w:rsidRDefault="00D95E0B" w:rsidP="00D95E0B">
            <w:pPr>
              <w:ind w:firstLine="0"/>
            </w:pPr>
            <w:r>
              <w:t>Hiott</w:t>
            </w:r>
          </w:p>
        </w:tc>
        <w:tc>
          <w:tcPr>
            <w:tcW w:w="2179" w:type="dxa"/>
            <w:shd w:val="clear" w:color="auto" w:fill="auto"/>
          </w:tcPr>
          <w:p w14:paraId="185BB54E" w14:textId="4213A6B6" w:rsidR="00D95E0B" w:rsidRPr="00D95E0B" w:rsidRDefault="00D95E0B" w:rsidP="00D95E0B">
            <w:pPr>
              <w:ind w:firstLine="0"/>
            </w:pPr>
            <w:r>
              <w:t>Hixon</w:t>
            </w:r>
          </w:p>
        </w:tc>
        <w:tc>
          <w:tcPr>
            <w:tcW w:w="2180" w:type="dxa"/>
            <w:shd w:val="clear" w:color="auto" w:fill="auto"/>
          </w:tcPr>
          <w:p w14:paraId="11473932" w14:textId="06EF7228" w:rsidR="00D95E0B" w:rsidRPr="00D95E0B" w:rsidRDefault="00D95E0B" w:rsidP="00D95E0B">
            <w:pPr>
              <w:ind w:firstLine="0"/>
            </w:pPr>
            <w:r>
              <w:t>Hyde</w:t>
            </w:r>
          </w:p>
        </w:tc>
      </w:tr>
      <w:tr w:rsidR="00D95E0B" w:rsidRPr="00D95E0B" w14:paraId="4B8F4A02" w14:textId="77777777" w:rsidTr="00D95E0B">
        <w:tc>
          <w:tcPr>
            <w:tcW w:w="2179" w:type="dxa"/>
            <w:shd w:val="clear" w:color="auto" w:fill="auto"/>
          </w:tcPr>
          <w:p w14:paraId="1EDE8673" w14:textId="2AFB1A6F" w:rsidR="00D95E0B" w:rsidRPr="00D95E0B" w:rsidRDefault="00D95E0B" w:rsidP="00D95E0B">
            <w:pPr>
              <w:ind w:firstLine="0"/>
            </w:pPr>
            <w:r>
              <w:t>J. E. Johnson</w:t>
            </w:r>
          </w:p>
        </w:tc>
        <w:tc>
          <w:tcPr>
            <w:tcW w:w="2179" w:type="dxa"/>
            <w:shd w:val="clear" w:color="auto" w:fill="auto"/>
          </w:tcPr>
          <w:p w14:paraId="59D8AAE4" w14:textId="7E31ED1C" w:rsidR="00D95E0B" w:rsidRPr="00D95E0B" w:rsidRDefault="00D95E0B" w:rsidP="00D95E0B">
            <w:pPr>
              <w:ind w:firstLine="0"/>
            </w:pPr>
            <w:r>
              <w:t>S. Jones</w:t>
            </w:r>
          </w:p>
        </w:tc>
        <w:tc>
          <w:tcPr>
            <w:tcW w:w="2180" w:type="dxa"/>
            <w:shd w:val="clear" w:color="auto" w:fill="auto"/>
          </w:tcPr>
          <w:p w14:paraId="6820C0BF" w14:textId="5C6254BD" w:rsidR="00D95E0B" w:rsidRPr="00D95E0B" w:rsidRDefault="00D95E0B" w:rsidP="00D95E0B">
            <w:pPr>
              <w:ind w:firstLine="0"/>
            </w:pPr>
            <w:r>
              <w:t>Jordan</w:t>
            </w:r>
          </w:p>
        </w:tc>
      </w:tr>
      <w:tr w:rsidR="00D95E0B" w:rsidRPr="00D95E0B" w14:paraId="7144CFB4" w14:textId="77777777" w:rsidTr="00D95E0B">
        <w:tc>
          <w:tcPr>
            <w:tcW w:w="2179" w:type="dxa"/>
            <w:shd w:val="clear" w:color="auto" w:fill="auto"/>
          </w:tcPr>
          <w:p w14:paraId="53171AC6" w14:textId="4359C362" w:rsidR="00D95E0B" w:rsidRPr="00D95E0B" w:rsidRDefault="00D95E0B" w:rsidP="00D95E0B">
            <w:pPr>
              <w:ind w:firstLine="0"/>
            </w:pPr>
            <w:r>
              <w:t>Kilmartin</w:t>
            </w:r>
          </w:p>
        </w:tc>
        <w:tc>
          <w:tcPr>
            <w:tcW w:w="2179" w:type="dxa"/>
            <w:shd w:val="clear" w:color="auto" w:fill="auto"/>
          </w:tcPr>
          <w:p w14:paraId="386AF4EC" w14:textId="65A94F94" w:rsidR="00D95E0B" w:rsidRPr="00D95E0B" w:rsidRDefault="00D95E0B" w:rsidP="00D95E0B">
            <w:pPr>
              <w:ind w:firstLine="0"/>
            </w:pPr>
            <w:r>
              <w:t>Landing</w:t>
            </w:r>
          </w:p>
        </w:tc>
        <w:tc>
          <w:tcPr>
            <w:tcW w:w="2180" w:type="dxa"/>
            <w:shd w:val="clear" w:color="auto" w:fill="auto"/>
          </w:tcPr>
          <w:p w14:paraId="7A42D726" w14:textId="2B5EDDD3" w:rsidR="00D95E0B" w:rsidRPr="00D95E0B" w:rsidRDefault="00D95E0B" w:rsidP="00D95E0B">
            <w:pPr>
              <w:ind w:firstLine="0"/>
            </w:pPr>
            <w:r>
              <w:t>Lawson</w:t>
            </w:r>
          </w:p>
        </w:tc>
      </w:tr>
      <w:tr w:rsidR="00D95E0B" w:rsidRPr="00D95E0B" w14:paraId="796F5E93" w14:textId="77777777" w:rsidTr="00D95E0B">
        <w:tc>
          <w:tcPr>
            <w:tcW w:w="2179" w:type="dxa"/>
            <w:shd w:val="clear" w:color="auto" w:fill="auto"/>
          </w:tcPr>
          <w:p w14:paraId="77E112D1" w14:textId="7170A132" w:rsidR="00D95E0B" w:rsidRPr="00D95E0B" w:rsidRDefault="00D95E0B" w:rsidP="00D95E0B">
            <w:pPr>
              <w:ind w:firstLine="0"/>
            </w:pPr>
            <w:r>
              <w:t>Leber</w:t>
            </w:r>
          </w:p>
        </w:tc>
        <w:tc>
          <w:tcPr>
            <w:tcW w:w="2179" w:type="dxa"/>
            <w:shd w:val="clear" w:color="auto" w:fill="auto"/>
          </w:tcPr>
          <w:p w14:paraId="109BC175" w14:textId="08E4E830" w:rsidR="00D95E0B" w:rsidRPr="00D95E0B" w:rsidRDefault="00D95E0B" w:rsidP="00D95E0B">
            <w:pPr>
              <w:ind w:firstLine="0"/>
            </w:pPr>
            <w:r>
              <w:t>Ligon</w:t>
            </w:r>
          </w:p>
        </w:tc>
        <w:tc>
          <w:tcPr>
            <w:tcW w:w="2180" w:type="dxa"/>
            <w:shd w:val="clear" w:color="auto" w:fill="auto"/>
          </w:tcPr>
          <w:p w14:paraId="42595DC6" w14:textId="50AC3800" w:rsidR="00D95E0B" w:rsidRPr="00D95E0B" w:rsidRDefault="00D95E0B" w:rsidP="00D95E0B">
            <w:pPr>
              <w:ind w:firstLine="0"/>
            </w:pPr>
            <w:r>
              <w:t>Long</w:t>
            </w:r>
          </w:p>
        </w:tc>
      </w:tr>
      <w:tr w:rsidR="00D95E0B" w:rsidRPr="00D95E0B" w14:paraId="24DCCD48" w14:textId="77777777" w:rsidTr="00D95E0B">
        <w:tc>
          <w:tcPr>
            <w:tcW w:w="2179" w:type="dxa"/>
            <w:shd w:val="clear" w:color="auto" w:fill="auto"/>
          </w:tcPr>
          <w:p w14:paraId="408C31F3" w14:textId="79ED4B89" w:rsidR="00D95E0B" w:rsidRPr="00D95E0B" w:rsidRDefault="00D95E0B" w:rsidP="00D95E0B">
            <w:pPr>
              <w:ind w:firstLine="0"/>
            </w:pPr>
            <w:r>
              <w:t>Lowe</w:t>
            </w:r>
          </w:p>
        </w:tc>
        <w:tc>
          <w:tcPr>
            <w:tcW w:w="2179" w:type="dxa"/>
            <w:shd w:val="clear" w:color="auto" w:fill="auto"/>
          </w:tcPr>
          <w:p w14:paraId="5D651D8E" w14:textId="1F77CA6C" w:rsidR="00D95E0B" w:rsidRPr="00D95E0B" w:rsidRDefault="00D95E0B" w:rsidP="00D95E0B">
            <w:pPr>
              <w:ind w:firstLine="0"/>
            </w:pPr>
            <w:r>
              <w:t>Magnuson</w:t>
            </w:r>
          </w:p>
        </w:tc>
        <w:tc>
          <w:tcPr>
            <w:tcW w:w="2180" w:type="dxa"/>
            <w:shd w:val="clear" w:color="auto" w:fill="auto"/>
          </w:tcPr>
          <w:p w14:paraId="0B2BA81B" w14:textId="519D4A41" w:rsidR="00D95E0B" w:rsidRPr="00D95E0B" w:rsidRDefault="00D95E0B" w:rsidP="00D95E0B">
            <w:pPr>
              <w:ind w:firstLine="0"/>
            </w:pPr>
            <w:r>
              <w:t>May</w:t>
            </w:r>
          </w:p>
        </w:tc>
      </w:tr>
      <w:tr w:rsidR="00D95E0B" w:rsidRPr="00D95E0B" w14:paraId="04A4ADD2" w14:textId="77777777" w:rsidTr="00D95E0B">
        <w:tc>
          <w:tcPr>
            <w:tcW w:w="2179" w:type="dxa"/>
            <w:shd w:val="clear" w:color="auto" w:fill="auto"/>
          </w:tcPr>
          <w:p w14:paraId="45BC02D8" w14:textId="1A368239" w:rsidR="00D95E0B" w:rsidRPr="00D95E0B" w:rsidRDefault="00D95E0B" w:rsidP="00D95E0B">
            <w:pPr>
              <w:ind w:firstLine="0"/>
            </w:pPr>
            <w:r>
              <w:t>McCabe</w:t>
            </w:r>
          </w:p>
        </w:tc>
        <w:tc>
          <w:tcPr>
            <w:tcW w:w="2179" w:type="dxa"/>
            <w:shd w:val="clear" w:color="auto" w:fill="auto"/>
          </w:tcPr>
          <w:p w14:paraId="58C60171" w14:textId="382E79AF" w:rsidR="00D95E0B" w:rsidRPr="00D95E0B" w:rsidRDefault="00D95E0B" w:rsidP="00D95E0B">
            <w:pPr>
              <w:ind w:firstLine="0"/>
            </w:pPr>
            <w:r>
              <w:t>McCravy</w:t>
            </w:r>
          </w:p>
        </w:tc>
        <w:tc>
          <w:tcPr>
            <w:tcW w:w="2180" w:type="dxa"/>
            <w:shd w:val="clear" w:color="auto" w:fill="auto"/>
          </w:tcPr>
          <w:p w14:paraId="3F32383F" w14:textId="69FEF228" w:rsidR="00D95E0B" w:rsidRPr="00D95E0B" w:rsidRDefault="00D95E0B" w:rsidP="00D95E0B">
            <w:pPr>
              <w:ind w:firstLine="0"/>
            </w:pPr>
            <w:r>
              <w:t>McGinnis</w:t>
            </w:r>
          </w:p>
        </w:tc>
      </w:tr>
      <w:tr w:rsidR="00D95E0B" w:rsidRPr="00D95E0B" w14:paraId="2172812A" w14:textId="77777777" w:rsidTr="00D95E0B">
        <w:tc>
          <w:tcPr>
            <w:tcW w:w="2179" w:type="dxa"/>
            <w:shd w:val="clear" w:color="auto" w:fill="auto"/>
          </w:tcPr>
          <w:p w14:paraId="3CACF81A" w14:textId="749CE296" w:rsidR="00D95E0B" w:rsidRPr="00D95E0B" w:rsidRDefault="00D95E0B" w:rsidP="00D95E0B">
            <w:pPr>
              <w:ind w:firstLine="0"/>
            </w:pPr>
            <w:r>
              <w:t>Mitchell</w:t>
            </w:r>
          </w:p>
        </w:tc>
        <w:tc>
          <w:tcPr>
            <w:tcW w:w="2179" w:type="dxa"/>
            <w:shd w:val="clear" w:color="auto" w:fill="auto"/>
          </w:tcPr>
          <w:p w14:paraId="52B6DABB" w14:textId="41AD9093" w:rsidR="00D95E0B" w:rsidRPr="00D95E0B" w:rsidRDefault="00D95E0B" w:rsidP="00D95E0B">
            <w:pPr>
              <w:ind w:firstLine="0"/>
            </w:pPr>
            <w:r>
              <w:t>T. Moore</w:t>
            </w:r>
          </w:p>
        </w:tc>
        <w:tc>
          <w:tcPr>
            <w:tcW w:w="2180" w:type="dxa"/>
            <w:shd w:val="clear" w:color="auto" w:fill="auto"/>
          </w:tcPr>
          <w:p w14:paraId="4BF2173E" w14:textId="3A902973" w:rsidR="00D95E0B" w:rsidRPr="00D95E0B" w:rsidRDefault="00D95E0B" w:rsidP="00D95E0B">
            <w:pPr>
              <w:ind w:firstLine="0"/>
            </w:pPr>
            <w:r>
              <w:t>A. M. Morgan</w:t>
            </w:r>
          </w:p>
        </w:tc>
      </w:tr>
      <w:tr w:rsidR="00D95E0B" w:rsidRPr="00D95E0B" w14:paraId="7140E57A" w14:textId="77777777" w:rsidTr="00D95E0B">
        <w:tc>
          <w:tcPr>
            <w:tcW w:w="2179" w:type="dxa"/>
            <w:shd w:val="clear" w:color="auto" w:fill="auto"/>
          </w:tcPr>
          <w:p w14:paraId="40D1E15A" w14:textId="4792F6A5" w:rsidR="00D95E0B" w:rsidRPr="00D95E0B" w:rsidRDefault="00D95E0B" w:rsidP="00D95E0B">
            <w:pPr>
              <w:ind w:firstLine="0"/>
            </w:pPr>
            <w:r>
              <w:t>Moss</w:t>
            </w:r>
          </w:p>
        </w:tc>
        <w:tc>
          <w:tcPr>
            <w:tcW w:w="2179" w:type="dxa"/>
            <w:shd w:val="clear" w:color="auto" w:fill="auto"/>
          </w:tcPr>
          <w:p w14:paraId="4EBF2345" w14:textId="6C0CF7EC" w:rsidR="00D95E0B" w:rsidRPr="00D95E0B" w:rsidRDefault="00D95E0B" w:rsidP="00D95E0B">
            <w:pPr>
              <w:ind w:firstLine="0"/>
            </w:pPr>
            <w:r>
              <w:t>Murphy</w:t>
            </w:r>
          </w:p>
        </w:tc>
        <w:tc>
          <w:tcPr>
            <w:tcW w:w="2180" w:type="dxa"/>
            <w:shd w:val="clear" w:color="auto" w:fill="auto"/>
          </w:tcPr>
          <w:p w14:paraId="15B8E549" w14:textId="48900CB9" w:rsidR="00D95E0B" w:rsidRPr="00D95E0B" w:rsidRDefault="00D95E0B" w:rsidP="00D95E0B">
            <w:pPr>
              <w:ind w:firstLine="0"/>
            </w:pPr>
            <w:r>
              <w:t>Neese</w:t>
            </w:r>
          </w:p>
        </w:tc>
      </w:tr>
      <w:tr w:rsidR="00D95E0B" w:rsidRPr="00D95E0B" w14:paraId="421AB4D8" w14:textId="77777777" w:rsidTr="00D95E0B">
        <w:tc>
          <w:tcPr>
            <w:tcW w:w="2179" w:type="dxa"/>
            <w:shd w:val="clear" w:color="auto" w:fill="auto"/>
          </w:tcPr>
          <w:p w14:paraId="61B06FDB" w14:textId="5944F5F0" w:rsidR="00D95E0B" w:rsidRPr="00D95E0B" w:rsidRDefault="00D95E0B" w:rsidP="00D95E0B">
            <w:pPr>
              <w:ind w:firstLine="0"/>
            </w:pPr>
            <w:r>
              <w:t>B. Newton</w:t>
            </w:r>
          </w:p>
        </w:tc>
        <w:tc>
          <w:tcPr>
            <w:tcW w:w="2179" w:type="dxa"/>
            <w:shd w:val="clear" w:color="auto" w:fill="auto"/>
          </w:tcPr>
          <w:p w14:paraId="48C00C2F" w14:textId="459BE522" w:rsidR="00D95E0B" w:rsidRPr="00D95E0B" w:rsidRDefault="00D95E0B" w:rsidP="00D95E0B">
            <w:pPr>
              <w:ind w:firstLine="0"/>
            </w:pPr>
            <w:r>
              <w:t>W. Newton</w:t>
            </w:r>
          </w:p>
        </w:tc>
        <w:tc>
          <w:tcPr>
            <w:tcW w:w="2180" w:type="dxa"/>
            <w:shd w:val="clear" w:color="auto" w:fill="auto"/>
          </w:tcPr>
          <w:p w14:paraId="0AA048EF" w14:textId="08B2273E" w:rsidR="00D95E0B" w:rsidRPr="00D95E0B" w:rsidRDefault="00D95E0B" w:rsidP="00D95E0B">
            <w:pPr>
              <w:ind w:firstLine="0"/>
            </w:pPr>
            <w:r>
              <w:t>Nutt</w:t>
            </w:r>
          </w:p>
        </w:tc>
      </w:tr>
      <w:tr w:rsidR="00D95E0B" w:rsidRPr="00D95E0B" w14:paraId="2F2DDCA1" w14:textId="77777777" w:rsidTr="00D95E0B">
        <w:tc>
          <w:tcPr>
            <w:tcW w:w="2179" w:type="dxa"/>
            <w:shd w:val="clear" w:color="auto" w:fill="auto"/>
          </w:tcPr>
          <w:p w14:paraId="159888E7" w14:textId="3598197D" w:rsidR="00D95E0B" w:rsidRPr="00D95E0B" w:rsidRDefault="00D95E0B" w:rsidP="00D95E0B">
            <w:pPr>
              <w:ind w:firstLine="0"/>
            </w:pPr>
            <w:r>
              <w:t>O'Neal</w:t>
            </w:r>
          </w:p>
        </w:tc>
        <w:tc>
          <w:tcPr>
            <w:tcW w:w="2179" w:type="dxa"/>
            <w:shd w:val="clear" w:color="auto" w:fill="auto"/>
          </w:tcPr>
          <w:p w14:paraId="17C8D5DF" w14:textId="2716B172" w:rsidR="00D95E0B" w:rsidRPr="00D95E0B" w:rsidRDefault="00D95E0B" w:rsidP="00D95E0B">
            <w:pPr>
              <w:ind w:firstLine="0"/>
            </w:pPr>
            <w:r>
              <w:t>Oremus</w:t>
            </w:r>
          </w:p>
        </w:tc>
        <w:tc>
          <w:tcPr>
            <w:tcW w:w="2180" w:type="dxa"/>
            <w:shd w:val="clear" w:color="auto" w:fill="auto"/>
          </w:tcPr>
          <w:p w14:paraId="0EC17839" w14:textId="2CA21E82" w:rsidR="00D95E0B" w:rsidRPr="00D95E0B" w:rsidRDefault="00D95E0B" w:rsidP="00D95E0B">
            <w:pPr>
              <w:ind w:firstLine="0"/>
            </w:pPr>
            <w:r>
              <w:t>Pace</w:t>
            </w:r>
          </w:p>
        </w:tc>
      </w:tr>
      <w:tr w:rsidR="00D95E0B" w:rsidRPr="00D95E0B" w14:paraId="15556DF5" w14:textId="77777777" w:rsidTr="00D95E0B">
        <w:tc>
          <w:tcPr>
            <w:tcW w:w="2179" w:type="dxa"/>
            <w:shd w:val="clear" w:color="auto" w:fill="auto"/>
          </w:tcPr>
          <w:p w14:paraId="0D75CFA1" w14:textId="62792EA0" w:rsidR="00D95E0B" w:rsidRPr="00D95E0B" w:rsidRDefault="00D95E0B" w:rsidP="00D95E0B">
            <w:pPr>
              <w:ind w:firstLine="0"/>
            </w:pPr>
            <w:r>
              <w:t>Pedalino</w:t>
            </w:r>
          </w:p>
        </w:tc>
        <w:tc>
          <w:tcPr>
            <w:tcW w:w="2179" w:type="dxa"/>
            <w:shd w:val="clear" w:color="auto" w:fill="auto"/>
          </w:tcPr>
          <w:p w14:paraId="7BAAFD5F" w14:textId="5DFEA250" w:rsidR="00D95E0B" w:rsidRPr="00D95E0B" w:rsidRDefault="00D95E0B" w:rsidP="00D95E0B">
            <w:pPr>
              <w:ind w:firstLine="0"/>
            </w:pPr>
            <w:r>
              <w:t>Pope</w:t>
            </w:r>
          </w:p>
        </w:tc>
        <w:tc>
          <w:tcPr>
            <w:tcW w:w="2180" w:type="dxa"/>
            <w:shd w:val="clear" w:color="auto" w:fill="auto"/>
          </w:tcPr>
          <w:p w14:paraId="69C713F4" w14:textId="0CA5D060" w:rsidR="00D95E0B" w:rsidRPr="00D95E0B" w:rsidRDefault="00D95E0B" w:rsidP="00D95E0B">
            <w:pPr>
              <w:ind w:firstLine="0"/>
            </w:pPr>
            <w:r>
              <w:t>Robbins</w:t>
            </w:r>
          </w:p>
        </w:tc>
      </w:tr>
      <w:tr w:rsidR="00D95E0B" w:rsidRPr="00D95E0B" w14:paraId="2A640156" w14:textId="77777777" w:rsidTr="00D95E0B">
        <w:tc>
          <w:tcPr>
            <w:tcW w:w="2179" w:type="dxa"/>
            <w:shd w:val="clear" w:color="auto" w:fill="auto"/>
          </w:tcPr>
          <w:p w14:paraId="0967FC37" w14:textId="5037A946" w:rsidR="00D95E0B" w:rsidRPr="00D95E0B" w:rsidRDefault="00D95E0B" w:rsidP="00D95E0B">
            <w:pPr>
              <w:ind w:firstLine="0"/>
            </w:pPr>
            <w:r>
              <w:t>Sandifer</w:t>
            </w:r>
          </w:p>
        </w:tc>
        <w:tc>
          <w:tcPr>
            <w:tcW w:w="2179" w:type="dxa"/>
            <w:shd w:val="clear" w:color="auto" w:fill="auto"/>
          </w:tcPr>
          <w:p w14:paraId="754383E6" w14:textId="0265B754" w:rsidR="00D95E0B" w:rsidRPr="00D95E0B" w:rsidRDefault="00D95E0B" w:rsidP="00D95E0B">
            <w:pPr>
              <w:ind w:firstLine="0"/>
            </w:pPr>
            <w:r>
              <w:t>Schuessler</w:t>
            </w:r>
          </w:p>
        </w:tc>
        <w:tc>
          <w:tcPr>
            <w:tcW w:w="2180" w:type="dxa"/>
            <w:shd w:val="clear" w:color="auto" w:fill="auto"/>
          </w:tcPr>
          <w:p w14:paraId="3A27F80E" w14:textId="1336BD47" w:rsidR="00D95E0B" w:rsidRPr="00D95E0B" w:rsidRDefault="00D95E0B" w:rsidP="00D95E0B">
            <w:pPr>
              <w:ind w:firstLine="0"/>
            </w:pPr>
            <w:r>
              <w:t>Sessions</w:t>
            </w:r>
          </w:p>
        </w:tc>
      </w:tr>
      <w:tr w:rsidR="00D95E0B" w:rsidRPr="00D95E0B" w14:paraId="381AE5F5" w14:textId="77777777" w:rsidTr="00D95E0B">
        <w:tc>
          <w:tcPr>
            <w:tcW w:w="2179" w:type="dxa"/>
            <w:shd w:val="clear" w:color="auto" w:fill="auto"/>
          </w:tcPr>
          <w:p w14:paraId="59940852" w14:textId="36080345" w:rsidR="00D95E0B" w:rsidRPr="00D95E0B" w:rsidRDefault="00D95E0B" w:rsidP="00D95E0B">
            <w:pPr>
              <w:ind w:firstLine="0"/>
            </w:pPr>
            <w:r>
              <w:t>G. M. Smith</w:t>
            </w:r>
          </w:p>
        </w:tc>
        <w:tc>
          <w:tcPr>
            <w:tcW w:w="2179" w:type="dxa"/>
            <w:shd w:val="clear" w:color="auto" w:fill="auto"/>
          </w:tcPr>
          <w:p w14:paraId="1F1027F4" w14:textId="6C723A91" w:rsidR="00D95E0B" w:rsidRPr="00D95E0B" w:rsidRDefault="00D95E0B" w:rsidP="00D95E0B">
            <w:pPr>
              <w:ind w:firstLine="0"/>
            </w:pPr>
            <w:r>
              <w:t>M. M. Smith</w:t>
            </w:r>
          </w:p>
        </w:tc>
        <w:tc>
          <w:tcPr>
            <w:tcW w:w="2180" w:type="dxa"/>
            <w:shd w:val="clear" w:color="auto" w:fill="auto"/>
          </w:tcPr>
          <w:p w14:paraId="49D98046" w14:textId="753DB7F8" w:rsidR="00D95E0B" w:rsidRPr="00D95E0B" w:rsidRDefault="00D95E0B" w:rsidP="00D95E0B">
            <w:pPr>
              <w:ind w:firstLine="0"/>
            </w:pPr>
            <w:r>
              <w:t>Taylor</w:t>
            </w:r>
          </w:p>
        </w:tc>
      </w:tr>
      <w:tr w:rsidR="00D95E0B" w:rsidRPr="00D95E0B" w14:paraId="51229539" w14:textId="77777777" w:rsidTr="00D95E0B">
        <w:tc>
          <w:tcPr>
            <w:tcW w:w="2179" w:type="dxa"/>
            <w:shd w:val="clear" w:color="auto" w:fill="auto"/>
          </w:tcPr>
          <w:p w14:paraId="7AF4AA63" w14:textId="5BC7A97E" w:rsidR="00D95E0B" w:rsidRPr="00D95E0B" w:rsidRDefault="00D95E0B" w:rsidP="00D95E0B">
            <w:pPr>
              <w:ind w:firstLine="0"/>
            </w:pPr>
            <w:r>
              <w:t>Thayer</w:t>
            </w:r>
          </w:p>
        </w:tc>
        <w:tc>
          <w:tcPr>
            <w:tcW w:w="2179" w:type="dxa"/>
            <w:shd w:val="clear" w:color="auto" w:fill="auto"/>
          </w:tcPr>
          <w:p w14:paraId="1739959F" w14:textId="15BE1F1E" w:rsidR="00D95E0B" w:rsidRPr="00D95E0B" w:rsidRDefault="00D95E0B" w:rsidP="00D95E0B">
            <w:pPr>
              <w:ind w:firstLine="0"/>
            </w:pPr>
            <w:r>
              <w:t>Trantham</w:t>
            </w:r>
          </w:p>
        </w:tc>
        <w:tc>
          <w:tcPr>
            <w:tcW w:w="2180" w:type="dxa"/>
            <w:shd w:val="clear" w:color="auto" w:fill="auto"/>
          </w:tcPr>
          <w:p w14:paraId="172DBFC5" w14:textId="39BC7B4B" w:rsidR="00D95E0B" w:rsidRPr="00D95E0B" w:rsidRDefault="00D95E0B" w:rsidP="00D95E0B">
            <w:pPr>
              <w:ind w:firstLine="0"/>
            </w:pPr>
            <w:r>
              <w:t>Vaughan</w:t>
            </w:r>
          </w:p>
        </w:tc>
      </w:tr>
      <w:tr w:rsidR="00D95E0B" w:rsidRPr="00D95E0B" w14:paraId="7E119219" w14:textId="77777777" w:rsidTr="00D95E0B">
        <w:tc>
          <w:tcPr>
            <w:tcW w:w="2179" w:type="dxa"/>
            <w:shd w:val="clear" w:color="auto" w:fill="auto"/>
          </w:tcPr>
          <w:p w14:paraId="36C38F70" w14:textId="0ED2CB55" w:rsidR="00D95E0B" w:rsidRPr="00D95E0B" w:rsidRDefault="00D95E0B" w:rsidP="00D95E0B">
            <w:pPr>
              <w:keepNext/>
              <w:ind w:firstLine="0"/>
            </w:pPr>
            <w:r>
              <w:t>West</w:t>
            </w:r>
          </w:p>
        </w:tc>
        <w:tc>
          <w:tcPr>
            <w:tcW w:w="2179" w:type="dxa"/>
            <w:shd w:val="clear" w:color="auto" w:fill="auto"/>
          </w:tcPr>
          <w:p w14:paraId="07628C77" w14:textId="47CF429C" w:rsidR="00D95E0B" w:rsidRPr="00D95E0B" w:rsidRDefault="00D95E0B" w:rsidP="00D95E0B">
            <w:pPr>
              <w:keepNext/>
              <w:ind w:firstLine="0"/>
            </w:pPr>
            <w:r>
              <w:t>White</w:t>
            </w:r>
          </w:p>
        </w:tc>
        <w:tc>
          <w:tcPr>
            <w:tcW w:w="2180" w:type="dxa"/>
            <w:shd w:val="clear" w:color="auto" w:fill="auto"/>
          </w:tcPr>
          <w:p w14:paraId="6AB35D5C" w14:textId="753B467E" w:rsidR="00D95E0B" w:rsidRPr="00D95E0B" w:rsidRDefault="00D95E0B" w:rsidP="00D95E0B">
            <w:pPr>
              <w:keepNext/>
              <w:ind w:firstLine="0"/>
            </w:pPr>
            <w:r>
              <w:t>Whitmire</w:t>
            </w:r>
          </w:p>
        </w:tc>
      </w:tr>
      <w:tr w:rsidR="00D95E0B" w:rsidRPr="00D95E0B" w14:paraId="028C00A3" w14:textId="77777777" w:rsidTr="00D95E0B">
        <w:tc>
          <w:tcPr>
            <w:tcW w:w="2179" w:type="dxa"/>
            <w:shd w:val="clear" w:color="auto" w:fill="auto"/>
          </w:tcPr>
          <w:p w14:paraId="031EB6B5" w14:textId="7E0C3838" w:rsidR="00D95E0B" w:rsidRPr="00D95E0B" w:rsidRDefault="00D95E0B" w:rsidP="00D95E0B">
            <w:pPr>
              <w:keepNext/>
              <w:ind w:firstLine="0"/>
            </w:pPr>
            <w:r>
              <w:t>Willis</w:t>
            </w:r>
          </w:p>
        </w:tc>
        <w:tc>
          <w:tcPr>
            <w:tcW w:w="2179" w:type="dxa"/>
            <w:shd w:val="clear" w:color="auto" w:fill="auto"/>
          </w:tcPr>
          <w:p w14:paraId="4C53E757" w14:textId="35D5C4A4" w:rsidR="00D95E0B" w:rsidRPr="00D95E0B" w:rsidRDefault="00D95E0B" w:rsidP="00D95E0B">
            <w:pPr>
              <w:keepNext/>
              <w:ind w:firstLine="0"/>
            </w:pPr>
            <w:r>
              <w:t>Wooten</w:t>
            </w:r>
          </w:p>
        </w:tc>
        <w:tc>
          <w:tcPr>
            <w:tcW w:w="2180" w:type="dxa"/>
            <w:shd w:val="clear" w:color="auto" w:fill="auto"/>
          </w:tcPr>
          <w:p w14:paraId="49DEC72E" w14:textId="77777777" w:rsidR="00D95E0B" w:rsidRPr="00D95E0B" w:rsidRDefault="00D95E0B" w:rsidP="00D95E0B">
            <w:pPr>
              <w:keepNext/>
              <w:ind w:firstLine="0"/>
            </w:pPr>
          </w:p>
        </w:tc>
      </w:tr>
    </w:tbl>
    <w:p w14:paraId="55047EDB" w14:textId="77777777" w:rsidR="00D95E0B" w:rsidRDefault="00D95E0B" w:rsidP="00D95E0B"/>
    <w:p w14:paraId="4E403851" w14:textId="5956BD0C" w:rsidR="00D95E0B" w:rsidRDefault="00D95E0B" w:rsidP="00D95E0B">
      <w:pPr>
        <w:jc w:val="center"/>
        <w:rPr>
          <w:b/>
        </w:rPr>
      </w:pPr>
      <w:r w:rsidRPr="00D95E0B">
        <w:rPr>
          <w:b/>
        </w:rPr>
        <w:t>Total--80</w:t>
      </w:r>
    </w:p>
    <w:p w14:paraId="6F9F63E0" w14:textId="50C78581" w:rsidR="00D95E0B" w:rsidRDefault="00D95E0B" w:rsidP="00D95E0B">
      <w:pPr>
        <w:jc w:val="center"/>
        <w:rPr>
          <w:b/>
        </w:rPr>
      </w:pPr>
    </w:p>
    <w:p w14:paraId="0E847DCE"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20997119" w14:textId="77777777" w:rsidTr="00D95E0B">
        <w:tc>
          <w:tcPr>
            <w:tcW w:w="2179" w:type="dxa"/>
            <w:shd w:val="clear" w:color="auto" w:fill="auto"/>
          </w:tcPr>
          <w:p w14:paraId="735273C6" w14:textId="1485D460" w:rsidR="00D95E0B" w:rsidRPr="00D95E0B" w:rsidRDefault="00D95E0B" w:rsidP="00D95E0B">
            <w:pPr>
              <w:keepNext/>
              <w:ind w:firstLine="0"/>
            </w:pPr>
            <w:r>
              <w:t>Alexander</w:t>
            </w:r>
          </w:p>
        </w:tc>
        <w:tc>
          <w:tcPr>
            <w:tcW w:w="2179" w:type="dxa"/>
            <w:shd w:val="clear" w:color="auto" w:fill="auto"/>
          </w:tcPr>
          <w:p w14:paraId="3D3072AF" w14:textId="6D31213E" w:rsidR="00D95E0B" w:rsidRPr="00D95E0B" w:rsidRDefault="00D95E0B" w:rsidP="00D95E0B">
            <w:pPr>
              <w:keepNext/>
              <w:ind w:firstLine="0"/>
            </w:pPr>
            <w:r>
              <w:t>Anderson</w:t>
            </w:r>
          </w:p>
        </w:tc>
        <w:tc>
          <w:tcPr>
            <w:tcW w:w="2180" w:type="dxa"/>
            <w:shd w:val="clear" w:color="auto" w:fill="auto"/>
          </w:tcPr>
          <w:p w14:paraId="06AC71E1" w14:textId="10D53479" w:rsidR="00D95E0B" w:rsidRPr="00D95E0B" w:rsidRDefault="00D95E0B" w:rsidP="00D95E0B">
            <w:pPr>
              <w:keepNext/>
              <w:ind w:firstLine="0"/>
            </w:pPr>
            <w:r>
              <w:t>Atkinson</w:t>
            </w:r>
          </w:p>
        </w:tc>
      </w:tr>
      <w:tr w:rsidR="00D95E0B" w:rsidRPr="00D95E0B" w14:paraId="51ADA88B" w14:textId="77777777" w:rsidTr="00D95E0B">
        <w:tc>
          <w:tcPr>
            <w:tcW w:w="2179" w:type="dxa"/>
            <w:shd w:val="clear" w:color="auto" w:fill="auto"/>
          </w:tcPr>
          <w:p w14:paraId="399493F0" w14:textId="5E4ABDA1" w:rsidR="00D95E0B" w:rsidRPr="00D95E0B" w:rsidRDefault="00D95E0B" w:rsidP="00D95E0B">
            <w:pPr>
              <w:ind w:firstLine="0"/>
            </w:pPr>
            <w:r>
              <w:t>Bamberg</w:t>
            </w:r>
          </w:p>
        </w:tc>
        <w:tc>
          <w:tcPr>
            <w:tcW w:w="2179" w:type="dxa"/>
            <w:shd w:val="clear" w:color="auto" w:fill="auto"/>
          </w:tcPr>
          <w:p w14:paraId="13FC3F73" w14:textId="7459A1C0" w:rsidR="00D95E0B" w:rsidRPr="00D95E0B" w:rsidRDefault="00D95E0B" w:rsidP="00D95E0B">
            <w:pPr>
              <w:ind w:firstLine="0"/>
            </w:pPr>
            <w:r>
              <w:t>Bauer</w:t>
            </w:r>
          </w:p>
        </w:tc>
        <w:tc>
          <w:tcPr>
            <w:tcW w:w="2180" w:type="dxa"/>
            <w:shd w:val="clear" w:color="auto" w:fill="auto"/>
          </w:tcPr>
          <w:p w14:paraId="4F1AC969" w14:textId="2D9F41E8" w:rsidR="00D95E0B" w:rsidRPr="00D95E0B" w:rsidRDefault="00D95E0B" w:rsidP="00D95E0B">
            <w:pPr>
              <w:ind w:firstLine="0"/>
            </w:pPr>
            <w:r>
              <w:t>Bernstein</w:t>
            </w:r>
          </w:p>
        </w:tc>
      </w:tr>
      <w:tr w:rsidR="00D95E0B" w:rsidRPr="00D95E0B" w14:paraId="55A38038" w14:textId="77777777" w:rsidTr="00D95E0B">
        <w:tc>
          <w:tcPr>
            <w:tcW w:w="2179" w:type="dxa"/>
            <w:shd w:val="clear" w:color="auto" w:fill="auto"/>
          </w:tcPr>
          <w:p w14:paraId="0E27CFD0" w14:textId="51B01E32" w:rsidR="00D95E0B" w:rsidRPr="00D95E0B" w:rsidRDefault="00D95E0B" w:rsidP="00D95E0B">
            <w:pPr>
              <w:ind w:firstLine="0"/>
            </w:pPr>
            <w:r>
              <w:t>Clyburn</w:t>
            </w:r>
          </w:p>
        </w:tc>
        <w:tc>
          <w:tcPr>
            <w:tcW w:w="2179" w:type="dxa"/>
            <w:shd w:val="clear" w:color="auto" w:fill="auto"/>
          </w:tcPr>
          <w:p w14:paraId="285C26F2" w14:textId="6C8357DA" w:rsidR="00D95E0B" w:rsidRPr="00D95E0B" w:rsidRDefault="00D95E0B" w:rsidP="00D95E0B">
            <w:pPr>
              <w:ind w:firstLine="0"/>
            </w:pPr>
            <w:r>
              <w:t>Cobb-Hunter</w:t>
            </w:r>
          </w:p>
        </w:tc>
        <w:tc>
          <w:tcPr>
            <w:tcW w:w="2180" w:type="dxa"/>
            <w:shd w:val="clear" w:color="auto" w:fill="auto"/>
          </w:tcPr>
          <w:p w14:paraId="724ED738" w14:textId="05CE316C" w:rsidR="00D95E0B" w:rsidRPr="00D95E0B" w:rsidRDefault="00D95E0B" w:rsidP="00D95E0B">
            <w:pPr>
              <w:ind w:firstLine="0"/>
            </w:pPr>
            <w:r>
              <w:t>Dillard</w:t>
            </w:r>
          </w:p>
        </w:tc>
      </w:tr>
      <w:tr w:rsidR="00D95E0B" w:rsidRPr="00D95E0B" w14:paraId="664E160E" w14:textId="77777777" w:rsidTr="00D95E0B">
        <w:tc>
          <w:tcPr>
            <w:tcW w:w="2179" w:type="dxa"/>
            <w:shd w:val="clear" w:color="auto" w:fill="auto"/>
          </w:tcPr>
          <w:p w14:paraId="7C7ACE5D" w14:textId="524AAD03" w:rsidR="00D95E0B" w:rsidRPr="00D95E0B" w:rsidRDefault="00D95E0B" w:rsidP="00D95E0B">
            <w:pPr>
              <w:ind w:firstLine="0"/>
            </w:pPr>
            <w:r>
              <w:t>Garvin</w:t>
            </w:r>
          </w:p>
        </w:tc>
        <w:tc>
          <w:tcPr>
            <w:tcW w:w="2179" w:type="dxa"/>
            <w:shd w:val="clear" w:color="auto" w:fill="auto"/>
          </w:tcPr>
          <w:p w14:paraId="0E4BC6D1" w14:textId="15DC2F73" w:rsidR="00D95E0B" w:rsidRPr="00D95E0B" w:rsidRDefault="00D95E0B" w:rsidP="00D95E0B">
            <w:pPr>
              <w:ind w:firstLine="0"/>
            </w:pPr>
            <w:r>
              <w:t>Gilliard</w:t>
            </w:r>
          </w:p>
        </w:tc>
        <w:tc>
          <w:tcPr>
            <w:tcW w:w="2180" w:type="dxa"/>
            <w:shd w:val="clear" w:color="auto" w:fill="auto"/>
          </w:tcPr>
          <w:p w14:paraId="0C16EB50" w14:textId="3B14FCB6" w:rsidR="00D95E0B" w:rsidRPr="00D95E0B" w:rsidRDefault="00D95E0B" w:rsidP="00D95E0B">
            <w:pPr>
              <w:ind w:firstLine="0"/>
            </w:pPr>
            <w:r>
              <w:t>Hayes</w:t>
            </w:r>
          </w:p>
        </w:tc>
      </w:tr>
      <w:tr w:rsidR="00D95E0B" w:rsidRPr="00D95E0B" w14:paraId="7538B576" w14:textId="77777777" w:rsidTr="00D95E0B">
        <w:tc>
          <w:tcPr>
            <w:tcW w:w="2179" w:type="dxa"/>
            <w:shd w:val="clear" w:color="auto" w:fill="auto"/>
          </w:tcPr>
          <w:p w14:paraId="5CB1078D" w14:textId="2F2F92DB" w:rsidR="00D95E0B" w:rsidRPr="00D95E0B" w:rsidRDefault="00D95E0B" w:rsidP="00D95E0B">
            <w:pPr>
              <w:ind w:firstLine="0"/>
            </w:pPr>
            <w:r>
              <w:t>Henderson-Myers</w:t>
            </w:r>
          </w:p>
        </w:tc>
        <w:tc>
          <w:tcPr>
            <w:tcW w:w="2179" w:type="dxa"/>
            <w:shd w:val="clear" w:color="auto" w:fill="auto"/>
          </w:tcPr>
          <w:p w14:paraId="0E7B9EB7" w14:textId="4F21B300" w:rsidR="00D95E0B" w:rsidRPr="00D95E0B" w:rsidRDefault="00D95E0B" w:rsidP="00D95E0B">
            <w:pPr>
              <w:ind w:firstLine="0"/>
            </w:pPr>
            <w:r>
              <w:t>Hosey</w:t>
            </w:r>
          </w:p>
        </w:tc>
        <w:tc>
          <w:tcPr>
            <w:tcW w:w="2180" w:type="dxa"/>
            <w:shd w:val="clear" w:color="auto" w:fill="auto"/>
          </w:tcPr>
          <w:p w14:paraId="37849AF0" w14:textId="5ADCDFDD" w:rsidR="00D95E0B" w:rsidRPr="00D95E0B" w:rsidRDefault="00D95E0B" w:rsidP="00D95E0B">
            <w:pPr>
              <w:ind w:firstLine="0"/>
            </w:pPr>
            <w:r>
              <w:t>Howard</w:t>
            </w:r>
          </w:p>
        </w:tc>
      </w:tr>
      <w:tr w:rsidR="00D95E0B" w:rsidRPr="00D95E0B" w14:paraId="75117C83" w14:textId="77777777" w:rsidTr="00D95E0B">
        <w:tc>
          <w:tcPr>
            <w:tcW w:w="2179" w:type="dxa"/>
            <w:shd w:val="clear" w:color="auto" w:fill="auto"/>
          </w:tcPr>
          <w:p w14:paraId="1B966CA0" w14:textId="66850B75" w:rsidR="00D95E0B" w:rsidRPr="00D95E0B" w:rsidRDefault="00D95E0B" w:rsidP="00D95E0B">
            <w:pPr>
              <w:ind w:firstLine="0"/>
            </w:pPr>
            <w:r>
              <w:t>Jefferson</w:t>
            </w:r>
          </w:p>
        </w:tc>
        <w:tc>
          <w:tcPr>
            <w:tcW w:w="2179" w:type="dxa"/>
            <w:shd w:val="clear" w:color="auto" w:fill="auto"/>
          </w:tcPr>
          <w:p w14:paraId="74D1FA3B" w14:textId="1915701B" w:rsidR="00D95E0B" w:rsidRPr="00D95E0B" w:rsidRDefault="00D95E0B" w:rsidP="00D95E0B">
            <w:pPr>
              <w:ind w:firstLine="0"/>
            </w:pPr>
            <w:r>
              <w:t>J. L. Johnson</w:t>
            </w:r>
          </w:p>
        </w:tc>
        <w:tc>
          <w:tcPr>
            <w:tcW w:w="2180" w:type="dxa"/>
            <w:shd w:val="clear" w:color="auto" w:fill="auto"/>
          </w:tcPr>
          <w:p w14:paraId="3679ADE8" w14:textId="667A8529" w:rsidR="00D95E0B" w:rsidRPr="00D95E0B" w:rsidRDefault="00D95E0B" w:rsidP="00D95E0B">
            <w:pPr>
              <w:ind w:firstLine="0"/>
            </w:pPr>
            <w:r>
              <w:t>W. Jones</w:t>
            </w:r>
          </w:p>
        </w:tc>
      </w:tr>
      <w:tr w:rsidR="00D95E0B" w:rsidRPr="00D95E0B" w14:paraId="4FAD6E5B" w14:textId="77777777" w:rsidTr="00D95E0B">
        <w:tc>
          <w:tcPr>
            <w:tcW w:w="2179" w:type="dxa"/>
            <w:shd w:val="clear" w:color="auto" w:fill="auto"/>
          </w:tcPr>
          <w:p w14:paraId="3AE2A89F" w14:textId="05536F6F" w:rsidR="00D95E0B" w:rsidRPr="00D95E0B" w:rsidRDefault="00D95E0B" w:rsidP="00D95E0B">
            <w:pPr>
              <w:ind w:firstLine="0"/>
            </w:pPr>
            <w:r>
              <w:t>King</w:t>
            </w:r>
          </w:p>
        </w:tc>
        <w:tc>
          <w:tcPr>
            <w:tcW w:w="2179" w:type="dxa"/>
            <w:shd w:val="clear" w:color="auto" w:fill="auto"/>
          </w:tcPr>
          <w:p w14:paraId="246BBF7E" w14:textId="6CE69A43" w:rsidR="00D95E0B" w:rsidRPr="00D95E0B" w:rsidRDefault="00D95E0B" w:rsidP="00D95E0B">
            <w:pPr>
              <w:ind w:firstLine="0"/>
            </w:pPr>
            <w:r>
              <w:t>Kirby</w:t>
            </w:r>
          </w:p>
        </w:tc>
        <w:tc>
          <w:tcPr>
            <w:tcW w:w="2180" w:type="dxa"/>
            <w:shd w:val="clear" w:color="auto" w:fill="auto"/>
          </w:tcPr>
          <w:p w14:paraId="549E158C" w14:textId="65B8EB3B" w:rsidR="00D95E0B" w:rsidRPr="00D95E0B" w:rsidRDefault="00D95E0B" w:rsidP="00D95E0B">
            <w:pPr>
              <w:ind w:firstLine="0"/>
            </w:pPr>
            <w:r>
              <w:t>McDaniel</w:t>
            </w:r>
          </w:p>
        </w:tc>
      </w:tr>
      <w:tr w:rsidR="00D95E0B" w:rsidRPr="00D95E0B" w14:paraId="4599F8AC" w14:textId="77777777" w:rsidTr="00D95E0B">
        <w:tc>
          <w:tcPr>
            <w:tcW w:w="2179" w:type="dxa"/>
            <w:shd w:val="clear" w:color="auto" w:fill="auto"/>
          </w:tcPr>
          <w:p w14:paraId="4B6F725F" w14:textId="0225300C" w:rsidR="00D95E0B" w:rsidRPr="00D95E0B" w:rsidRDefault="00D95E0B" w:rsidP="00D95E0B">
            <w:pPr>
              <w:ind w:firstLine="0"/>
            </w:pPr>
            <w:r>
              <w:t>J. Moore</w:t>
            </w:r>
          </w:p>
        </w:tc>
        <w:tc>
          <w:tcPr>
            <w:tcW w:w="2179" w:type="dxa"/>
            <w:shd w:val="clear" w:color="auto" w:fill="auto"/>
          </w:tcPr>
          <w:p w14:paraId="0D839423" w14:textId="67B0E844" w:rsidR="00D95E0B" w:rsidRPr="00D95E0B" w:rsidRDefault="00D95E0B" w:rsidP="00D95E0B">
            <w:pPr>
              <w:ind w:firstLine="0"/>
            </w:pPr>
            <w:r>
              <w:t>Ott</w:t>
            </w:r>
          </w:p>
        </w:tc>
        <w:tc>
          <w:tcPr>
            <w:tcW w:w="2180" w:type="dxa"/>
            <w:shd w:val="clear" w:color="auto" w:fill="auto"/>
          </w:tcPr>
          <w:p w14:paraId="0BD6AC3B" w14:textId="08CB637B" w:rsidR="00D95E0B" w:rsidRPr="00D95E0B" w:rsidRDefault="00D95E0B" w:rsidP="00D95E0B">
            <w:pPr>
              <w:ind w:firstLine="0"/>
            </w:pPr>
            <w:r>
              <w:t>Pendarvis</w:t>
            </w:r>
          </w:p>
        </w:tc>
      </w:tr>
      <w:tr w:rsidR="00D95E0B" w:rsidRPr="00D95E0B" w14:paraId="2A1BD9D0" w14:textId="77777777" w:rsidTr="00D95E0B">
        <w:tc>
          <w:tcPr>
            <w:tcW w:w="2179" w:type="dxa"/>
            <w:shd w:val="clear" w:color="auto" w:fill="auto"/>
          </w:tcPr>
          <w:p w14:paraId="3EE5C2E4" w14:textId="7DB429F1" w:rsidR="00D95E0B" w:rsidRPr="00D95E0B" w:rsidRDefault="00D95E0B" w:rsidP="00D95E0B">
            <w:pPr>
              <w:ind w:firstLine="0"/>
            </w:pPr>
            <w:r>
              <w:t>Rivers</w:t>
            </w:r>
          </w:p>
        </w:tc>
        <w:tc>
          <w:tcPr>
            <w:tcW w:w="2179" w:type="dxa"/>
            <w:shd w:val="clear" w:color="auto" w:fill="auto"/>
          </w:tcPr>
          <w:p w14:paraId="0F726798" w14:textId="03B9EE9A" w:rsidR="00D95E0B" w:rsidRPr="00D95E0B" w:rsidRDefault="00D95E0B" w:rsidP="00D95E0B">
            <w:pPr>
              <w:ind w:firstLine="0"/>
            </w:pPr>
            <w:r>
              <w:t>Rose</w:t>
            </w:r>
          </w:p>
        </w:tc>
        <w:tc>
          <w:tcPr>
            <w:tcW w:w="2180" w:type="dxa"/>
            <w:shd w:val="clear" w:color="auto" w:fill="auto"/>
          </w:tcPr>
          <w:p w14:paraId="32FCDFA0" w14:textId="0F033ABA" w:rsidR="00D95E0B" w:rsidRPr="00D95E0B" w:rsidRDefault="00D95E0B" w:rsidP="00D95E0B">
            <w:pPr>
              <w:ind w:firstLine="0"/>
            </w:pPr>
            <w:r>
              <w:t>Stavrinakis</w:t>
            </w:r>
          </w:p>
        </w:tc>
      </w:tr>
      <w:tr w:rsidR="00D95E0B" w:rsidRPr="00D95E0B" w14:paraId="32CC2760" w14:textId="77777777" w:rsidTr="00D95E0B">
        <w:tc>
          <w:tcPr>
            <w:tcW w:w="2179" w:type="dxa"/>
            <w:shd w:val="clear" w:color="auto" w:fill="auto"/>
          </w:tcPr>
          <w:p w14:paraId="097FCE7E" w14:textId="09F0AE91" w:rsidR="00D95E0B" w:rsidRPr="00D95E0B" w:rsidRDefault="00D95E0B" w:rsidP="00D95E0B">
            <w:pPr>
              <w:keepNext/>
              <w:ind w:firstLine="0"/>
            </w:pPr>
            <w:r>
              <w:t>Tedder</w:t>
            </w:r>
          </w:p>
        </w:tc>
        <w:tc>
          <w:tcPr>
            <w:tcW w:w="2179" w:type="dxa"/>
            <w:shd w:val="clear" w:color="auto" w:fill="auto"/>
          </w:tcPr>
          <w:p w14:paraId="072167A8" w14:textId="71659E9B" w:rsidR="00D95E0B" w:rsidRPr="00D95E0B" w:rsidRDefault="00D95E0B" w:rsidP="00D95E0B">
            <w:pPr>
              <w:keepNext/>
              <w:ind w:firstLine="0"/>
            </w:pPr>
            <w:r>
              <w:t>Thigpen</w:t>
            </w:r>
          </w:p>
        </w:tc>
        <w:tc>
          <w:tcPr>
            <w:tcW w:w="2180" w:type="dxa"/>
            <w:shd w:val="clear" w:color="auto" w:fill="auto"/>
          </w:tcPr>
          <w:p w14:paraId="27924E22" w14:textId="62828768" w:rsidR="00D95E0B" w:rsidRPr="00D95E0B" w:rsidRDefault="00D95E0B" w:rsidP="00D95E0B">
            <w:pPr>
              <w:keepNext/>
              <w:ind w:firstLine="0"/>
            </w:pPr>
            <w:r>
              <w:t>Wetmore</w:t>
            </w:r>
          </w:p>
        </w:tc>
      </w:tr>
      <w:tr w:rsidR="00D95E0B" w:rsidRPr="00D95E0B" w14:paraId="29967A15" w14:textId="77777777" w:rsidTr="00D95E0B">
        <w:tc>
          <w:tcPr>
            <w:tcW w:w="2179" w:type="dxa"/>
            <w:shd w:val="clear" w:color="auto" w:fill="auto"/>
          </w:tcPr>
          <w:p w14:paraId="5D0F4A1E" w14:textId="44919E96" w:rsidR="00D95E0B" w:rsidRPr="00D95E0B" w:rsidRDefault="00D95E0B" w:rsidP="00D95E0B">
            <w:pPr>
              <w:keepNext/>
              <w:ind w:firstLine="0"/>
            </w:pPr>
            <w:r>
              <w:t>Williams</w:t>
            </w:r>
          </w:p>
        </w:tc>
        <w:tc>
          <w:tcPr>
            <w:tcW w:w="2179" w:type="dxa"/>
            <w:shd w:val="clear" w:color="auto" w:fill="auto"/>
          </w:tcPr>
          <w:p w14:paraId="2E9B3C3D" w14:textId="77777777" w:rsidR="00D95E0B" w:rsidRPr="00D95E0B" w:rsidRDefault="00D95E0B" w:rsidP="00D95E0B">
            <w:pPr>
              <w:keepNext/>
              <w:ind w:firstLine="0"/>
            </w:pPr>
          </w:p>
        </w:tc>
        <w:tc>
          <w:tcPr>
            <w:tcW w:w="2180" w:type="dxa"/>
            <w:shd w:val="clear" w:color="auto" w:fill="auto"/>
          </w:tcPr>
          <w:p w14:paraId="1462B3C0" w14:textId="77777777" w:rsidR="00D95E0B" w:rsidRPr="00D95E0B" w:rsidRDefault="00D95E0B" w:rsidP="00D95E0B">
            <w:pPr>
              <w:keepNext/>
              <w:ind w:firstLine="0"/>
            </w:pPr>
          </w:p>
        </w:tc>
      </w:tr>
    </w:tbl>
    <w:p w14:paraId="6F3CC23B" w14:textId="77777777" w:rsidR="00D95E0B" w:rsidRDefault="00D95E0B" w:rsidP="00D95E0B"/>
    <w:p w14:paraId="27D7D739" w14:textId="77777777" w:rsidR="00D95E0B" w:rsidRDefault="00D95E0B" w:rsidP="00D95E0B">
      <w:pPr>
        <w:jc w:val="center"/>
        <w:rPr>
          <w:b/>
        </w:rPr>
      </w:pPr>
      <w:r w:rsidRPr="00D95E0B">
        <w:rPr>
          <w:b/>
        </w:rPr>
        <w:t>Total--31</w:t>
      </w:r>
    </w:p>
    <w:p w14:paraId="38953591" w14:textId="1E68719D" w:rsidR="00D95E0B" w:rsidRDefault="00D95E0B" w:rsidP="00D95E0B">
      <w:pPr>
        <w:jc w:val="center"/>
        <w:rPr>
          <w:b/>
        </w:rPr>
      </w:pPr>
    </w:p>
    <w:p w14:paraId="1077F951" w14:textId="77777777" w:rsidR="00D95E0B" w:rsidRDefault="00D95E0B" w:rsidP="00D95E0B">
      <w:r>
        <w:t>So, the amendment was tabled.</w:t>
      </w:r>
    </w:p>
    <w:p w14:paraId="6E4F6751" w14:textId="101634E2" w:rsidR="00D95E0B" w:rsidRDefault="00D95E0B" w:rsidP="00D95E0B"/>
    <w:p w14:paraId="65A46437" w14:textId="77777777" w:rsidR="00D95E0B" w:rsidRPr="003D062E" w:rsidRDefault="00D95E0B" w:rsidP="00D95E0B">
      <w:pPr>
        <w:pStyle w:val="scamendsponsorline"/>
        <w:ind w:firstLine="216"/>
        <w:jc w:val="both"/>
        <w:rPr>
          <w:sz w:val="22"/>
        </w:rPr>
      </w:pPr>
      <w:r w:rsidRPr="003D062E">
        <w:rPr>
          <w:sz w:val="22"/>
        </w:rPr>
        <w:t xml:space="preserve">Rep. </w:t>
      </w:r>
      <w:r w:rsidR="0072695C" w:rsidRPr="003D062E">
        <w:rPr>
          <w:sz w:val="22"/>
        </w:rPr>
        <w:t xml:space="preserve">OTT </w:t>
      </w:r>
      <w:r w:rsidRPr="003D062E">
        <w:rPr>
          <w:sz w:val="22"/>
        </w:rPr>
        <w:t>proposed the following Amendment No. 17 to S. 39 (LC-39.HA0328H), which was tabled:</w:t>
      </w:r>
    </w:p>
    <w:p w14:paraId="773B9020" w14:textId="77777777" w:rsidR="00D95E0B" w:rsidRPr="003D062E" w:rsidRDefault="00D95E0B" w:rsidP="00D95E0B">
      <w:pPr>
        <w:pStyle w:val="scamendlanginstruction"/>
        <w:spacing w:before="0" w:after="0"/>
        <w:ind w:firstLine="216"/>
        <w:jc w:val="both"/>
        <w:rPr>
          <w:sz w:val="22"/>
        </w:rPr>
      </w:pPr>
      <w:bookmarkStart w:id="270" w:name="instruction_9caed306a"/>
      <w:r w:rsidRPr="003D062E">
        <w:rPr>
          <w:sz w:val="22"/>
        </w:rPr>
        <w:t>Amend the bill, as and if amended, SECTION 1, by deleting Section 59-8-115</w:t>
      </w:r>
      <w:bookmarkStart w:id="271" w:name="ss_T59C8N115SI_lv1_7b94461e7"/>
      <w:r w:rsidRPr="00D95E0B">
        <w:rPr>
          <w:rFonts w:eastAsia="Times New Roman"/>
          <w:sz w:val="22"/>
          <w:u w:color="000000"/>
        </w:rPr>
        <w:t>(</w:t>
      </w:r>
      <w:bookmarkEnd w:id="271"/>
      <w:r w:rsidRPr="00D95E0B">
        <w:rPr>
          <w:rFonts w:eastAsia="Times New Roman"/>
          <w:sz w:val="22"/>
          <w:u w:color="000000"/>
        </w:rPr>
        <w:t>I)</w:t>
      </w:r>
      <w:r w:rsidRPr="003D062E">
        <w:rPr>
          <w:sz w:val="22"/>
        </w:rPr>
        <w:t>.</w:t>
      </w:r>
    </w:p>
    <w:bookmarkEnd w:id="270"/>
    <w:p w14:paraId="431505A6" w14:textId="77777777" w:rsidR="00D95E0B" w:rsidRPr="003D062E" w:rsidRDefault="00D95E0B" w:rsidP="00D95E0B">
      <w:pPr>
        <w:pStyle w:val="scamendconformline"/>
        <w:spacing w:before="0"/>
        <w:ind w:firstLine="216"/>
        <w:jc w:val="both"/>
        <w:rPr>
          <w:sz w:val="22"/>
        </w:rPr>
      </w:pPr>
      <w:r w:rsidRPr="003D062E">
        <w:rPr>
          <w:sz w:val="22"/>
        </w:rPr>
        <w:t>Renumber sections to conform.</w:t>
      </w:r>
    </w:p>
    <w:p w14:paraId="18868C0C" w14:textId="77777777" w:rsidR="00D95E0B" w:rsidRPr="003D062E" w:rsidRDefault="00D95E0B" w:rsidP="00D95E0B">
      <w:pPr>
        <w:pStyle w:val="scamendtitleconform"/>
        <w:ind w:firstLine="216"/>
        <w:jc w:val="both"/>
        <w:rPr>
          <w:sz w:val="22"/>
        </w:rPr>
      </w:pPr>
      <w:r w:rsidRPr="003D062E">
        <w:rPr>
          <w:sz w:val="22"/>
        </w:rPr>
        <w:t>Amend title to conform.</w:t>
      </w:r>
    </w:p>
    <w:p w14:paraId="71E80D34" w14:textId="7A10413D" w:rsidR="00D95E0B" w:rsidRDefault="00D95E0B" w:rsidP="00D95E0B">
      <w:bookmarkStart w:id="272" w:name="file_end349"/>
      <w:bookmarkEnd w:id="272"/>
    </w:p>
    <w:p w14:paraId="5CA3C8C7" w14:textId="4DBD808F" w:rsidR="00D95E0B" w:rsidRDefault="00D95E0B" w:rsidP="00D95E0B">
      <w:r>
        <w:t>Rep. OTT spoke in favor of the amendment.</w:t>
      </w:r>
    </w:p>
    <w:p w14:paraId="79F9D293" w14:textId="19E8B730" w:rsidR="00D95E0B" w:rsidRDefault="00D95E0B" w:rsidP="00D95E0B">
      <w:r>
        <w:t>Rep. ERICKSON spoke against the amendment and moved to table the amendment.</w:t>
      </w:r>
    </w:p>
    <w:p w14:paraId="0FC8665C" w14:textId="160B9A8F" w:rsidR="00D95E0B" w:rsidRDefault="00D95E0B" w:rsidP="00D95E0B"/>
    <w:p w14:paraId="0DB31298" w14:textId="77777777" w:rsidR="00D95E0B" w:rsidRDefault="00D95E0B" w:rsidP="00D95E0B">
      <w:r>
        <w:t>Rep. BAMBERG demanded the yeas and nays which were taken, resulting as follows:</w:t>
      </w:r>
    </w:p>
    <w:p w14:paraId="56353032" w14:textId="213D58FE" w:rsidR="00D95E0B" w:rsidRDefault="00D95E0B" w:rsidP="00D95E0B">
      <w:pPr>
        <w:jc w:val="center"/>
      </w:pPr>
      <w:bookmarkStart w:id="273" w:name="vote_start352"/>
      <w:bookmarkEnd w:id="273"/>
      <w:r>
        <w:t>Yeas 78; Nays 27</w:t>
      </w:r>
    </w:p>
    <w:p w14:paraId="498BB934" w14:textId="104CCAD2" w:rsidR="00D95E0B" w:rsidRDefault="00D95E0B" w:rsidP="00D95E0B">
      <w:pPr>
        <w:jc w:val="center"/>
      </w:pPr>
    </w:p>
    <w:p w14:paraId="508AA2AD"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6ED3F535" w14:textId="77777777" w:rsidTr="00D95E0B">
        <w:tc>
          <w:tcPr>
            <w:tcW w:w="2179" w:type="dxa"/>
            <w:shd w:val="clear" w:color="auto" w:fill="auto"/>
          </w:tcPr>
          <w:p w14:paraId="4DDA6FFD" w14:textId="01A6839A" w:rsidR="00D95E0B" w:rsidRPr="00D95E0B" w:rsidRDefault="00D95E0B" w:rsidP="00D95E0B">
            <w:pPr>
              <w:keepNext/>
              <w:ind w:firstLine="0"/>
            </w:pPr>
            <w:r>
              <w:t>Bailey</w:t>
            </w:r>
          </w:p>
        </w:tc>
        <w:tc>
          <w:tcPr>
            <w:tcW w:w="2179" w:type="dxa"/>
            <w:shd w:val="clear" w:color="auto" w:fill="auto"/>
          </w:tcPr>
          <w:p w14:paraId="5007261C" w14:textId="6C13604B" w:rsidR="00D95E0B" w:rsidRPr="00D95E0B" w:rsidRDefault="00D95E0B" w:rsidP="00D95E0B">
            <w:pPr>
              <w:keepNext/>
              <w:ind w:firstLine="0"/>
            </w:pPr>
            <w:r>
              <w:t>Beach</w:t>
            </w:r>
          </w:p>
        </w:tc>
        <w:tc>
          <w:tcPr>
            <w:tcW w:w="2180" w:type="dxa"/>
            <w:shd w:val="clear" w:color="auto" w:fill="auto"/>
          </w:tcPr>
          <w:p w14:paraId="3D4DDAE9" w14:textId="3E6203AD" w:rsidR="00D95E0B" w:rsidRPr="00D95E0B" w:rsidRDefault="00D95E0B" w:rsidP="00D95E0B">
            <w:pPr>
              <w:keepNext/>
              <w:ind w:firstLine="0"/>
            </w:pPr>
            <w:r>
              <w:t>Blackwell</w:t>
            </w:r>
          </w:p>
        </w:tc>
      </w:tr>
      <w:tr w:rsidR="00D95E0B" w:rsidRPr="00D95E0B" w14:paraId="0EA48A8E" w14:textId="77777777" w:rsidTr="00D95E0B">
        <w:tc>
          <w:tcPr>
            <w:tcW w:w="2179" w:type="dxa"/>
            <w:shd w:val="clear" w:color="auto" w:fill="auto"/>
          </w:tcPr>
          <w:p w14:paraId="5472E6EB" w14:textId="5133CE8D" w:rsidR="00D95E0B" w:rsidRPr="00D95E0B" w:rsidRDefault="00D95E0B" w:rsidP="00D95E0B">
            <w:pPr>
              <w:ind w:firstLine="0"/>
            </w:pPr>
            <w:r>
              <w:t>Bradley</w:t>
            </w:r>
          </w:p>
        </w:tc>
        <w:tc>
          <w:tcPr>
            <w:tcW w:w="2179" w:type="dxa"/>
            <w:shd w:val="clear" w:color="auto" w:fill="auto"/>
          </w:tcPr>
          <w:p w14:paraId="5711982A" w14:textId="4B87D4BC" w:rsidR="00D95E0B" w:rsidRPr="00D95E0B" w:rsidRDefault="00D95E0B" w:rsidP="00D95E0B">
            <w:pPr>
              <w:ind w:firstLine="0"/>
            </w:pPr>
            <w:r>
              <w:t>Brewer</w:t>
            </w:r>
          </w:p>
        </w:tc>
        <w:tc>
          <w:tcPr>
            <w:tcW w:w="2180" w:type="dxa"/>
            <w:shd w:val="clear" w:color="auto" w:fill="auto"/>
          </w:tcPr>
          <w:p w14:paraId="59077872" w14:textId="34F8FE26" w:rsidR="00D95E0B" w:rsidRPr="00D95E0B" w:rsidRDefault="00D95E0B" w:rsidP="00D95E0B">
            <w:pPr>
              <w:ind w:firstLine="0"/>
            </w:pPr>
            <w:r>
              <w:t>Brittain</w:t>
            </w:r>
          </w:p>
        </w:tc>
      </w:tr>
      <w:tr w:rsidR="00D95E0B" w:rsidRPr="00D95E0B" w14:paraId="0B56E601" w14:textId="77777777" w:rsidTr="00D95E0B">
        <w:tc>
          <w:tcPr>
            <w:tcW w:w="2179" w:type="dxa"/>
            <w:shd w:val="clear" w:color="auto" w:fill="auto"/>
          </w:tcPr>
          <w:p w14:paraId="59641498" w14:textId="4F3AC714" w:rsidR="00D95E0B" w:rsidRPr="00D95E0B" w:rsidRDefault="00D95E0B" w:rsidP="00D95E0B">
            <w:pPr>
              <w:ind w:firstLine="0"/>
            </w:pPr>
            <w:r>
              <w:t>Burns</w:t>
            </w:r>
          </w:p>
        </w:tc>
        <w:tc>
          <w:tcPr>
            <w:tcW w:w="2179" w:type="dxa"/>
            <w:shd w:val="clear" w:color="auto" w:fill="auto"/>
          </w:tcPr>
          <w:p w14:paraId="6F76EF18" w14:textId="1CF42ADA" w:rsidR="00D95E0B" w:rsidRPr="00D95E0B" w:rsidRDefault="00D95E0B" w:rsidP="00D95E0B">
            <w:pPr>
              <w:ind w:firstLine="0"/>
            </w:pPr>
            <w:r>
              <w:t>Bustos</w:t>
            </w:r>
          </w:p>
        </w:tc>
        <w:tc>
          <w:tcPr>
            <w:tcW w:w="2180" w:type="dxa"/>
            <w:shd w:val="clear" w:color="auto" w:fill="auto"/>
          </w:tcPr>
          <w:p w14:paraId="40BF70CB" w14:textId="5E1CA5D7" w:rsidR="00D95E0B" w:rsidRPr="00D95E0B" w:rsidRDefault="00D95E0B" w:rsidP="00D95E0B">
            <w:pPr>
              <w:ind w:firstLine="0"/>
            </w:pPr>
            <w:r>
              <w:t>Calhoon</w:t>
            </w:r>
          </w:p>
        </w:tc>
      </w:tr>
      <w:tr w:rsidR="00D95E0B" w:rsidRPr="00D95E0B" w14:paraId="0A332B6A" w14:textId="77777777" w:rsidTr="00D95E0B">
        <w:tc>
          <w:tcPr>
            <w:tcW w:w="2179" w:type="dxa"/>
            <w:shd w:val="clear" w:color="auto" w:fill="auto"/>
          </w:tcPr>
          <w:p w14:paraId="1FC26811" w14:textId="0C130F3C" w:rsidR="00D95E0B" w:rsidRPr="00D95E0B" w:rsidRDefault="00D95E0B" w:rsidP="00D95E0B">
            <w:pPr>
              <w:ind w:firstLine="0"/>
            </w:pPr>
            <w:r>
              <w:t>Carter</w:t>
            </w:r>
          </w:p>
        </w:tc>
        <w:tc>
          <w:tcPr>
            <w:tcW w:w="2179" w:type="dxa"/>
            <w:shd w:val="clear" w:color="auto" w:fill="auto"/>
          </w:tcPr>
          <w:p w14:paraId="001F1465" w14:textId="523C3A60" w:rsidR="00D95E0B" w:rsidRPr="00D95E0B" w:rsidRDefault="00D95E0B" w:rsidP="00D95E0B">
            <w:pPr>
              <w:ind w:firstLine="0"/>
            </w:pPr>
            <w:r>
              <w:t>Caskey</w:t>
            </w:r>
          </w:p>
        </w:tc>
        <w:tc>
          <w:tcPr>
            <w:tcW w:w="2180" w:type="dxa"/>
            <w:shd w:val="clear" w:color="auto" w:fill="auto"/>
          </w:tcPr>
          <w:p w14:paraId="435E0D5B" w14:textId="6B985CF3" w:rsidR="00D95E0B" w:rsidRPr="00D95E0B" w:rsidRDefault="00D95E0B" w:rsidP="00D95E0B">
            <w:pPr>
              <w:ind w:firstLine="0"/>
            </w:pPr>
            <w:r>
              <w:t>Chumley</w:t>
            </w:r>
          </w:p>
        </w:tc>
      </w:tr>
      <w:tr w:rsidR="00D95E0B" w:rsidRPr="00D95E0B" w14:paraId="27D938BF" w14:textId="77777777" w:rsidTr="00D95E0B">
        <w:tc>
          <w:tcPr>
            <w:tcW w:w="2179" w:type="dxa"/>
            <w:shd w:val="clear" w:color="auto" w:fill="auto"/>
          </w:tcPr>
          <w:p w14:paraId="68152AB7" w14:textId="4F32BB94" w:rsidR="00D95E0B" w:rsidRPr="00D95E0B" w:rsidRDefault="00D95E0B" w:rsidP="00D95E0B">
            <w:pPr>
              <w:ind w:firstLine="0"/>
            </w:pPr>
            <w:r>
              <w:t>Connell</w:t>
            </w:r>
          </w:p>
        </w:tc>
        <w:tc>
          <w:tcPr>
            <w:tcW w:w="2179" w:type="dxa"/>
            <w:shd w:val="clear" w:color="auto" w:fill="auto"/>
          </w:tcPr>
          <w:p w14:paraId="0F14AAF1" w14:textId="68530CC8" w:rsidR="00D95E0B" w:rsidRPr="00D95E0B" w:rsidRDefault="00D95E0B" w:rsidP="00D95E0B">
            <w:pPr>
              <w:ind w:firstLine="0"/>
            </w:pPr>
            <w:r>
              <w:t>B. J. Cox</w:t>
            </w:r>
          </w:p>
        </w:tc>
        <w:tc>
          <w:tcPr>
            <w:tcW w:w="2180" w:type="dxa"/>
            <w:shd w:val="clear" w:color="auto" w:fill="auto"/>
          </w:tcPr>
          <w:p w14:paraId="26EE87B7" w14:textId="551E43B3" w:rsidR="00D95E0B" w:rsidRPr="00D95E0B" w:rsidRDefault="00D95E0B" w:rsidP="00D95E0B">
            <w:pPr>
              <w:ind w:firstLine="0"/>
            </w:pPr>
            <w:r>
              <w:t>B. L. Cox</w:t>
            </w:r>
          </w:p>
        </w:tc>
      </w:tr>
      <w:tr w:rsidR="00D95E0B" w:rsidRPr="00D95E0B" w14:paraId="1DA3BF9D" w14:textId="77777777" w:rsidTr="00D95E0B">
        <w:tc>
          <w:tcPr>
            <w:tcW w:w="2179" w:type="dxa"/>
            <w:shd w:val="clear" w:color="auto" w:fill="auto"/>
          </w:tcPr>
          <w:p w14:paraId="5362B2E1" w14:textId="05180B37" w:rsidR="00D95E0B" w:rsidRPr="00D95E0B" w:rsidRDefault="00D95E0B" w:rsidP="00D95E0B">
            <w:pPr>
              <w:ind w:firstLine="0"/>
            </w:pPr>
            <w:r>
              <w:t>Crawford</w:t>
            </w:r>
          </w:p>
        </w:tc>
        <w:tc>
          <w:tcPr>
            <w:tcW w:w="2179" w:type="dxa"/>
            <w:shd w:val="clear" w:color="auto" w:fill="auto"/>
          </w:tcPr>
          <w:p w14:paraId="0C75441F" w14:textId="0672E0A6" w:rsidR="00D95E0B" w:rsidRPr="00D95E0B" w:rsidRDefault="00D95E0B" w:rsidP="00D95E0B">
            <w:pPr>
              <w:ind w:firstLine="0"/>
            </w:pPr>
            <w:r>
              <w:t>Cromer</w:t>
            </w:r>
          </w:p>
        </w:tc>
        <w:tc>
          <w:tcPr>
            <w:tcW w:w="2180" w:type="dxa"/>
            <w:shd w:val="clear" w:color="auto" w:fill="auto"/>
          </w:tcPr>
          <w:p w14:paraId="09C31FB3" w14:textId="00210578" w:rsidR="00D95E0B" w:rsidRPr="00D95E0B" w:rsidRDefault="00D95E0B" w:rsidP="00D95E0B">
            <w:pPr>
              <w:ind w:firstLine="0"/>
            </w:pPr>
            <w:r>
              <w:t>Davis</w:t>
            </w:r>
          </w:p>
        </w:tc>
      </w:tr>
      <w:tr w:rsidR="00D95E0B" w:rsidRPr="00D95E0B" w14:paraId="56CFAB4E" w14:textId="77777777" w:rsidTr="00D95E0B">
        <w:tc>
          <w:tcPr>
            <w:tcW w:w="2179" w:type="dxa"/>
            <w:shd w:val="clear" w:color="auto" w:fill="auto"/>
          </w:tcPr>
          <w:p w14:paraId="2DFABC9C" w14:textId="0DDB72D0" w:rsidR="00D95E0B" w:rsidRPr="00D95E0B" w:rsidRDefault="00D95E0B" w:rsidP="00D95E0B">
            <w:pPr>
              <w:ind w:firstLine="0"/>
            </w:pPr>
            <w:r>
              <w:t>Elliott</w:t>
            </w:r>
          </w:p>
        </w:tc>
        <w:tc>
          <w:tcPr>
            <w:tcW w:w="2179" w:type="dxa"/>
            <w:shd w:val="clear" w:color="auto" w:fill="auto"/>
          </w:tcPr>
          <w:p w14:paraId="07226698" w14:textId="36D03B1B" w:rsidR="00D95E0B" w:rsidRPr="00D95E0B" w:rsidRDefault="00D95E0B" w:rsidP="00D95E0B">
            <w:pPr>
              <w:ind w:firstLine="0"/>
            </w:pPr>
            <w:r>
              <w:t>Erickson</w:t>
            </w:r>
          </w:p>
        </w:tc>
        <w:tc>
          <w:tcPr>
            <w:tcW w:w="2180" w:type="dxa"/>
            <w:shd w:val="clear" w:color="auto" w:fill="auto"/>
          </w:tcPr>
          <w:p w14:paraId="4DC6985B" w14:textId="6D783CB9" w:rsidR="00D95E0B" w:rsidRPr="00D95E0B" w:rsidRDefault="00D95E0B" w:rsidP="00D95E0B">
            <w:pPr>
              <w:ind w:firstLine="0"/>
            </w:pPr>
            <w:r>
              <w:t>Forrest</w:t>
            </w:r>
          </w:p>
        </w:tc>
      </w:tr>
      <w:tr w:rsidR="00D95E0B" w:rsidRPr="00D95E0B" w14:paraId="6106B91C" w14:textId="77777777" w:rsidTr="00D95E0B">
        <w:tc>
          <w:tcPr>
            <w:tcW w:w="2179" w:type="dxa"/>
            <w:shd w:val="clear" w:color="auto" w:fill="auto"/>
          </w:tcPr>
          <w:p w14:paraId="77EBBDC7" w14:textId="38BE8749" w:rsidR="00D95E0B" w:rsidRPr="00D95E0B" w:rsidRDefault="00D95E0B" w:rsidP="00D95E0B">
            <w:pPr>
              <w:ind w:firstLine="0"/>
            </w:pPr>
            <w:r>
              <w:t>Gagnon</w:t>
            </w:r>
          </w:p>
        </w:tc>
        <w:tc>
          <w:tcPr>
            <w:tcW w:w="2179" w:type="dxa"/>
            <w:shd w:val="clear" w:color="auto" w:fill="auto"/>
          </w:tcPr>
          <w:p w14:paraId="29DC7175" w14:textId="0058BB96" w:rsidR="00D95E0B" w:rsidRPr="00D95E0B" w:rsidRDefault="00D95E0B" w:rsidP="00D95E0B">
            <w:pPr>
              <w:ind w:firstLine="0"/>
            </w:pPr>
            <w:r>
              <w:t>Gatch</w:t>
            </w:r>
          </w:p>
        </w:tc>
        <w:tc>
          <w:tcPr>
            <w:tcW w:w="2180" w:type="dxa"/>
            <w:shd w:val="clear" w:color="auto" w:fill="auto"/>
          </w:tcPr>
          <w:p w14:paraId="08F95A38" w14:textId="67212894" w:rsidR="00D95E0B" w:rsidRPr="00D95E0B" w:rsidRDefault="00D95E0B" w:rsidP="00D95E0B">
            <w:pPr>
              <w:ind w:firstLine="0"/>
            </w:pPr>
            <w:r>
              <w:t>Gibson</w:t>
            </w:r>
          </w:p>
        </w:tc>
      </w:tr>
      <w:tr w:rsidR="00D95E0B" w:rsidRPr="00D95E0B" w14:paraId="1F36F5DC" w14:textId="77777777" w:rsidTr="00D95E0B">
        <w:tc>
          <w:tcPr>
            <w:tcW w:w="2179" w:type="dxa"/>
            <w:shd w:val="clear" w:color="auto" w:fill="auto"/>
          </w:tcPr>
          <w:p w14:paraId="59F84BCD" w14:textId="7E1EB3B8" w:rsidR="00D95E0B" w:rsidRPr="00D95E0B" w:rsidRDefault="00D95E0B" w:rsidP="00D95E0B">
            <w:pPr>
              <w:ind w:firstLine="0"/>
            </w:pPr>
            <w:r>
              <w:t>Gilliam</w:t>
            </w:r>
          </w:p>
        </w:tc>
        <w:tc>
          <w:tcPr>
            <w:tcW w:w="2179" w:type="dxa"/>
            <w:shd w:val="clear" w:color="auto" w:fill="auto"/>
          </w:tcPr>
          <w:p w14:paraId="2580CF24" w14:textId="7AE18F07" w:rsidR="00D95E0B" w:rsidRPr="00D95E0B" w:rsidRDefault="00D95E0B" w:rsidP="00D95E0B">
            <w:pPr>
              <w:ind w:firstLine="0"/>
            </w:pPr>
            <w:r>
              <w:t>Guest</w:t>
            </w:r>
          </w:p>
        </w:tc>
        <w:tc>
          <w:tcPr>
            <w:tcW w:w="2180" w:type="dxa"/>
            <w:shd w:val="clear" w:color="auto" w:fill="auto"/>
          </w:tcPr>
          <w:p w14:paraId="59975F7C" w14:textId="3A39030B" w:rsidR="00D95E0B" w:rsidRPr="00D95E0B" w:rsidRDefault="00D95E0B" w:rsidP="00D95E0B">
            <w:pPr>
              <w:ind w:firstLine="0"/>
            </w:pPr>
            <w:r>
              <w:t>Guffey</w:t>
            </w:r>
          </w:p>
        </w:tc>
      </w:tr>
      <w:tr w:rsidR="00D95E0B" w:rsidRPr="00D95E0B" w14:paraId="0CAEB495" w14:textId="77777777" w:rsidTr="00D95E0B">
        <w:tc>
          <w:tcPr>
            <w:tcW w:w="2179" w:type="dxa"/>
            <w:shd w:val="clear" w:color="auto" w:fill="auto"/>
          </w:tcPr>
          <w:p w14:paraId="1A82BC49" w14:textId="38368E72" w:rsidR="00D95E0B" w:rsidRPr="00D95E0B" w:rsidRDefault="00D95E0B" w:rsidP="00D95E0B">
            <w:pPr>
              <w:ind w:firstLine="0"/>
            </w:pPr>
            <w:r>
              <w:t>Haddon</w:t>
            </w:r>
          </w:p>
        </w:tc>
        <w:tc>
          <w:tcPr>
            <w:tcW w:w="2179" w:type="dxa"/>
            <w:shd w:val="clear" w:color="auto" w:fill="auto"/>
          </w:tcPr>
          <w:p w14:paraId="247DFB50" w14:textId="20036FE7" w:rsidR="00D95E0B" w:rsidRPr="00D95E0B" w:rsidRDefault="00D95E0B" w:rsidP="00D95E0B">
            <w:pPr>
              <w:ind w:firstLine="0"/>
            </w:pPr>
            <w:r>
              <w:t>Hager</w:t>
            </w:r>
          </w:p>
        </w:tc>
        <w:tc>
          <w:tcPr>
            <w:tcW w:w="2180" w:type="dxa"/>
            <w:shd w:val="clear" w:color="auto" w:fill="auto"/>
          </w:tcPr>
          <w:p w14:paraId="101EE7C9" w14:textId="3EE8A525" w:rsidR="00D95E0B" w:rsidRPr="00D95E0B" w:rsidRDefault="00D95E0B" w:rsidP="00D95E0B">
            <w:pPr>
              <w:ind w:firstLine="0"/>
            </w:pPr>
            <w:r>
              <w:t>Hardee</w:t>
            </w:r>
          </w:p>
        </w:tc>
      </w:tr>
      <w:tr w:rsidR="00D95E0B" w:rsidRPr="00D95E0B" w14:paraId="0BD6FF79" w14:textId="77777777" w:rsidTr="00D95E0B">
        <w:tc>
          <w:tcPr>
            <w:tcW w:w="2179" w:type="dxa"/>
            <w:shd w:val="clear" w:color="auto" w:fill="auto"/>
          </w:tcPr>
          <w:p w14:paraId="25527233" w14:textId="7E144711" w:rsidR="00D95E0B" w:rsidRPr="00D95E0B" w:rsidRDefault="00D95E0B" w:rsidP="00D95E0B">
            <w:pPr>
              <w:ind w:firstLine="0"/>
            </w:pPr>
            <w:r>
              <w:t>Harris</w:t>
            </w:r>
          </w:p>
        </w:tc>
        <w:tc>
          <w:tcPr>
            <w:tcW w:w="2179" w:type="dxa"/>
            <w:shd w:val="clear" w:color="auto" w:fill="auto"/>
          </w:tcPr>
          <w:p w14:paraId="66F3DF99" w14:textId="6AF75414" w:rsidR="00D95E0B" w:rsidRPr="00D95E0B" w:rsidRDefault="00D95E0B" w:rsidP="00D95E0B">
            <w:pPr>
              <w:ind w:firstLine="0"/>
            </w:pPr>
            <w:r>
              <w:t>Hartnett</w:t>
            </w:r>
          </w:p>
        </w:tc>
        <w:tc>
          <w:tcPr>
            <w:tcW w:w="2180" w:type="dxa"/>
            <w:shd w:val="clear" w:color="auto" w:fill="auto"/>
          </w:tcPr>
          <w:p w14:paraId="34D5DEF4" w14:textId="2D617BAD" w:rsidR="00D95E0B" w:rsidRPr="00D95E0B" w:rsidRDefault="00D95E0B" w:rsidP="00D95E0B">
            <w:pPr>
              <w:ind w:firstLine="0"/>
            </w:pPr>
            <w:r>
              <w:t>Hewitt</w:t>
            </w:r>
          </w:p>
        </w:tc>
      </w:tr>
      <w:tr w:rsidR="00D95E0B" w:rsidRPr="00D95E0B" w14:paraId="46CB475B" w14:textId="77777777" w:rsidTr="00D95E0B">
        <w:tc>
          <w:tcPr>
            <w:tcW w:w="2179" w:type="dxa"/>
            <w:shd w:val="clear" w:color="auto" w:fill="auto"/>
          </w:tcPr>
          <w:p w14:paraId="52138DB6" w14:textId="0FD271CB" w:rsidR="00D95E0B" w:rsidRPr="00D95E0B" w:rsidRDefault="00D95E0B" w:rsidP="00D95E0B">
            <w:pPr>
              <w:ind w:firstLine="0"/>
            </w:pPr>
            <w:r>
              <w:t>Hiott</w:t>
            </w:r>
          </w:p>
        </w:tc>
        <w:tc>
          <w:tcPr>
            <w:tcW w:w="2179" w:type="dxa"/>
            <w:shd w:val="clear" w:color="auto" w:fill="auto"/>
          </w:tcPr>
          <w:p w14:paraId="53306744" w14:textId="17643956" w:rsidR="00D95E0B" w:rsidRPr="00D95E0B" w:rsidRDefault="00D95E0B" w:rsidP="00D95E0B">
            <w:pPr>
              <w:ind w:firstLine="0"/>
            </w:pPr>
            <w:r>
              <w:t>Hixon</w:t>
            </w:r>
          </w:p>
        </w:tc>
        <w:tc>
          <w:tcPr>
            <w:tcW w:w="2180" w:type="dxa"/>
            <w:shd w:val="clear" w:color="auto" w:fill="auto"/>
          </w:tcPr>
          <w:p w14:paraId="02F687FB" w14:textId="7AF861BE" w:rsidR="00D95E0B" w:rsidRPr="00D95E0B" w:rsidRDefault="00D95E0B" w:rsidP="00D95E0B">
            <w:pPr>
              <w:ind w:firstLine="0"/>
            </w:pPr>
            <w:r>
              <w:t>Hyde</w:t>
            </w:r>
          </w:p>
        </w:tc>
      </w:tr>
      <w:tr w:rsidR="00D95E0B" w:rsidRPr="00D95E0B" w14:paraId="1A0B01FB" w14:textId="77777777" w:rsidTr="00D95E0B">
        <w:tc>
          <w:tcPr>
            <w:tcW w:w="2179" w:type="dxa"/>
            <w:shd w:val="clear" w:color="auto" w:fill="auto"/>
          </w:tcPr>
          <w:p w14:paraId="7F7D371D" w14:textId="25CABD7F" w:rsidR="00D95E0B" w:rsidRPr="00D95E0B" w:rsidRDefault="00D95E0B" w:rsidP="00D95E0B">
            <w:pPr>
              <w:ind w:firstLine="0"/>
            </w:pPr>
            <w:r>
              <w:t>J. E. Johnson</w:t>
            </w:r>
          </w:p>
        </w:tc>
        <w:tc>
          <w:tcPr>
            <w:tcW w:w="2179" w:type="dxa"/>
            <w:shd w:val="clear" w:color="auto" w:fill="auto"/>
          </w:tcPr>
          <w:p w14:paraId="01B84834" w14:textId="6DD47432" w:rsidR="00D95E0B" w:rsidRPr="00D95E0B" w:rsidRDefault="00D95E0B" w:rsidP="00D95E0B">
            <w:pPr>
              <w:ind w:firstLine="0"/>
            </w:pPr>
            <w:r>
              <w:t>S. Jones</w:t>
            </w:r>
          </w:p>
        </w:tc>
        <w:tc>
          <w:tcPr>
            <w:tcW w:w="2180" w:type="dxa"/>
            <w:shd w:val="clear" w:color="auto" w:fill="auto"/>
          </w:tcPr>
          <w:p w14:paraId="15B69F53" w14:textId="0A7A91D0" w:rsidR="00D95E0B" w:rsidRPr="00D95E0B" w:rsidRDefault="00D95E0B" w:rsidP="00D95E0B">
            <w:pPr>
              <w:ind w:firstLine="0"/>
            </w:pPr>
            <w:r>
              <w:t>Jordan</w:t>
            </w:r>
          </w:p>
        </w:tc>
      </w:tr>
      <w:tr w:rsidR="00D95E0B" w:rsidRPr="00D95E0B" w14:paraId="6A7C9F12" w14:textId="77777777" w:rsidTr="00D95E0B">
        <w:tc>
          <w:tcPr>
            <w:tcW w:w="2179" w:type="dxa"/>
            <w:shd w:val="clear" w:color="auto" w:fill="auto"/>
          </w:tcPr>
          <w:p w14:paraId="3357C7F6" w14:textId="1B387E8E" w:rsidR="00D95E0B" w:rsidRPr="00D95E0B" w:rsidRDefault="00D95E0B" w:rsidP="00D95E0B">
            <w:pPr>
              <w:ind w:firstLine="0"/>
            </w:pPr>
            <w:r>
              <w:t>Kilmartin</w:t>
            </w:r>
          </w:p>
        </w:tc>
        <w:tc>
          <w:tcPr>
            <w:tcW w:w="2179" w:type="dxa"/>
            <w:shd w:val="clear" w:color="auto" w:fill="auto"/>
          </w:tcPr>
          <w:p w14:paraId="499EF0AC" w14:textId="615BC495" w:rsidR="00D95E0B" w:rsidRPr="00D95E0B" w:rsidRDefault="00D95E0B" w:rsidP="00D95E0B">
            <w:pPr>
              <w:ind w:firstLine="0"/>
            </w:pPr>
            <w:r>
              <w:t>Landing</w:t>
            </w:r>
          </w:p>
        </w:tc>
        <w:tc>
          <w:tcPr>
            <w:tcW w:w="2180" w:type="dxa"/>
            <w:shd w:val="clear" w:color="auto" w:fill="auto"/>
          </w:tcPr>
          <w:p w14:paraId="7183DB2F" w14:textId="18916E69" w:rsidR="00D95E0B" w:rsidRPr="00D95E0B" w:rsidRDefault="00D95E0B" w:rsidP="00D95E0B">
            <w:pPr>
              <w:ind w:firstLine="0"/>
            </w:pPr>
            <w:r>
              <w:t>Lawson</w:t>
            </w:r>
          </w:p>
        </w:tc>
      </w:tr>
      <w:tr w:rsidR="00D95E0B" w:rsidRPr="00D95E0B" w14:paraId="7202FB8E" w14:textId="77777777" w:rsidTr="00D95E0B">
        <w:tc>
          <w:tcPr>
            <w:tcW w:w="2179" w:type="dxa"/>
            <w:shd w:val="clear" w:color="auto" w:fill="auto"/>
          </w:tcPr>
          <w:p w14:paraId="49EF5F43" w14:textId="1E45634D" w:rsidR="00D95E0B" w:rsidRPr="00D95E0B" w:rsidRDefault="00D95E0B" w:rsidP="00D95E0B">
            <w:pPr>
              <w:ind w:firstLine="0"/>
            </w:pPr>
            <w:r>
              <w:t>Leber</w:t>
            </w:r>
          </w:p>
        </w:tc>
        <w:tc>
          <w:tcPr>
            <w:tcW w:w="2179" w:type="dxa"/>
            <w:shd w:val="clear" w:color="auto" w:fill="auto"/>
          </w:tcPr>
          <w:p w14:paraId="7F26727D" w14:textId="66FF3A71" w:rsidR="00D95E0B" w:rsidRPr="00D95E0B" w:rsidRDefault="00D95E0B" w:rsidP="00D95E0B">
            <w:pPr>
              <w:ind w:firstLine="0"/>
            </w:pPr>
            <w:r>
              <w:t>Ligon</w:t>
            </w:r>
          </w:p>
        </w:tc>
        <w:tc>
          <w:tcPr>
            <w:tcW w:w="2180" w:type="dxa"/>
            <w:shd w:val="clear" w:color="auto" w:fill="auto"/>
          </w:tcPr>
          <w:p w14:paraId="01032DDC" w14:textId="6871E71A" w:rsidR="00D95E0B" w:rsidRPr="00D95E0B" w:rsidRDefault="00D95E0B" w:rsidP="00D95E0B">
            <w:pPr>
              <w:ind w:firstLine="0"/>
            </w:pPr>
            <w:r>
              <w:t>Long</w:t>
            </w:r>
          </w:p>
        </w:tc>
      </w:tr>
      <w:tr w:rsidR="00D95E0B" w:rsidRPr="00D95E0B" w14:paraId="038B3D77" w14:textId="77777777" w:rsidTr="00D95E0B">
        <w:tc>
          <w:tcPr>
            <w:tcW w:w="2179" w:type="dxa"/>
            <w:shd w:val="clear" w:color="auto" w:fill="auto"/>
          </w:tcPr>
          <w:p w14:paraId="77795DFC" w14:textId="74BBB96B" w:rsidR="00D95E0B" w:rsidRPr="00D95E0B" w:rsidRDefault="00D95E0B" w:rsidP="00D95E0B">
            <w:pPr>
              <w:ind w:firstLine="0"/>
            </w:pPr>
            <w:r>
              <w:t>Lowe</w:t>
            </w:r>
          </w:p>
        </w:tc>
        <w:tc>
          <w:tcPr>
            <w:tcW w:w="2179" w:type="dxa"/>
            <w:shd w:val="clear" w:color="auto" w:fill="auto"/>
          </w:tcPr>
          <w:p w14:paraId="06178B68" w14:textId="60C52A11" w:rsidR="00D95E0B" w:rsidRPr="00D95E0B" w:rsidRDefault="00D95E0B" w:rsidP="00D95E0B">
            <w:pPr>
              <w:ind w:firstLine="0"/>
            </w:pPr>
            <w:r>
              <w:t>Magnuson</w:t>
            </w:r>
          </w:p>
        </w:tc>
        <w:tc>
          <w:tcPr>
            <w:tcW w:w="2180" w:type="dxa"/>
            <w:shd w:val="clear" w:color="auto" w:fill="auto"/>
          </w:tcPr>
          <w:p w14:paraId="504BB5D3" w14:textId="06EBB31C" w:rsidR="00D95E0B" w:rsidRPr="00D95E0B" w:rsidRDefault="00D95E0B" w:rsidP="00D95E0B">
            <w:pPr>
              <w:ind w:firstLine="0"/>
            </w:pPr>
            <w:r>
              <w:t>May</w:t>
            </w:r>
          </w:p>
        </w:tc>
      </w:tr>
      <w:tr w:rsidR="00D95E0B" w:rsidRPr="00D95E0B" w14:paraId="272C8720" w14:textId="77777777" w:rsidTr="00D95E0B">
        <w:tc>
          <w:tcPr>
            <w:tcW w:w="2179" w:type="dxa"/>
            <w:shd w:val="clear" w:color="auto" w:fill="auto"/>
          </w:tcPr>
          <w:p w14:paraId="0FC1C198" w14:textId="1B42DFFD" w:rsidR="00D95E0B" w:rsidRPr="00D95E0B" w:rsidRDefault="00D95E0B" w:rsidP="00D95E0B">
            <w:pPr>
              <w:ind w:firstLine="0"/>
            </w:pPr>
            <w:r>
              <w:t>McCabe</w:t>
            </w:r>
          </w:p>
        </w:tc>
        <w:tc>
          <w:tcPr>
            <w:tcW w:w="2179" w:type="dxa"/>
            <w:shd w:val="clear" w:color="auto" w:fill="auto"/>
          </w:tcPr>
          <w:p w14:paraId="172CA303" w14:textId="6F97A3D4" w:rsidR="00D95E0B" w:rsidRPr="00D95E0B" w:rsidRDefault="00D95E0B" w:rsidP="00D95E0B">
            <w:pPr>
              <w:ind w:firstLine="0"/>
            </w:pPr>
            <w:r>
              <w:t>McCravy</w:t>
            </w:r>
          </w:p>
        </w:tc>
        <w:tc>
          <w:tcPr>
            <w:tcW w:w="2180" w:type="dxa"/>
            <w:shd w:val="clear" w:color="auto" w:fill="auto"/>
          </w:tcPr>
          <w:p w14:paraId="267665CF" w14:textId="277501B1" w:rsidR="00D95E0B" w:rsidRPr="00D95E0B" w:rsidRDefault="00D95E0B" w:rsidP="00D95E0B">
            <w:pPr>
              <w:ind w:firstLine="0"/>
            </w:pPr>
            <w:r>
              <w:t>McGinnis</w:t>
            </w:r>
          </w:p>
        </w:tc>
      </w:tr>
      <w:tr w:rsidR="00D95E0B" w:rsidRPr="00D95E0B" w14:paraId="6B2B8FB1" w14:textId="77777777" w:rsidTr="00D95E0B">
        <w:tc>
          <w:tcPr>
            <w:tcW w:w="2179" w:type="dxa"/>
            <w:shd w:val="clear" w:color="auto" w:fill="auto"/>
          </w:tcPr>
          <w:p w14:paraId="724890B1" w14:textId="4ECE9893" w:rsidR="00D95E0B" w:rsidRPr="00D95E0B" w:rsidRDefault="00D95E0B" w:rsidP="00D95E0B">
            <w:pPr>
              <w:ind w:firstLine="0"/>
            </w:pPr>
            <w:r>
              <w:t>Mitchell</w:t>
            </w:r>
          </w:p>
        </w:tc>
        <w:tc>
          <w:tcPr>
            <w:tcW w:w="2179" w:type="dxa"/>
            <w:shd w:val="clear" w:color="auto" w:fill="auto"/>
          </w:tcPr>
          <w:p w14:paraId="64E3CDBC" w14:textId="66C01EDC" w:rsidR="00D95E0B" w:rsidRPr="00D95E0B" w:rsidRDefault="00D95E0B" w:rsidP="00D95E0B">
            <w:pPr>
              <w:ind w:firstLine="0"/>
            </w:pPr>
            <w:r>
              <w:t>T. Moore</w:t>
            </w:r>
          </w:p>
        </w:tc>
        <w:tc>
          <w:tcPr>
            <w:tcW w:w="2180" w:type="dxa"/>
            <w:shd w:val="clear" w:color="auto" w:fill="auto"/>
          </w:tcPr>
          <w:p w14:paraId="125893D2" w14:textId="736CC77E" w:rsidR="00D95E0B" w:rsidRPr="00D95E0B" w:rsidRDefault="00D95E0B" w:rsidP="00D95E0B">
            <w:pPr>
              <w:ind w:firstLine="0"/>
            </w:pPr>
            <w:r>
              <w:t>A. M. Morgan</w:t>
            </w:r>
          </w:p>
        </w:tc>
      </w:tr>
      <w:tr w:rsidR="00D95E0B" w:rsidRPr="00D95E0B" w14:paraId="1FF7F3F1" w14:textId="77777777" w:rsidTr="00D95E0B">
        <w:tc>
          <w:tcPr>
            <w:tcW w:w="2179" w:type="dxa"/>
            <w:shd w:val="clear" w:color="auto" w:fill="auto"/>
          </w:tcPr>
          <w:p w14:paraId="0134602E" w14:textId="2F2E2A5B" w:rsidR="00D95E0B" w:rsidRPr="00D95E0B" w:rsidRDefault="00D95E0B" w:rsidP="00D95E0B">
            <w:pPr>
              <w:ind w:firstLine="0"/>
            </w:pPr>
            <w:r>
              <w:t>Moss</w:t>
            </w:r>
          </w:p>
        </w:tc>
        <w:tc>
          <w:tcPr>
            <w:tcW w:w="2179" w:type="dxa"/>
            <w:shd w:val="clear" w:color="auto" w:fill="auto"/>
          </w:tcPr>
          <w:p w14:paraId="515A8752" w14:textId="191BA905" w:rsidR="00D95E0B" w:rsidRPr="00D95E0B" w:rsidRDefault="00D95E0B" w:rsidP="00D95E0B">
            <w:pPr>
              <w:ind w:firstLine="0"/>
            </w:pPr>
            <w:r>
              <w:t>Murphy</w:t>
            </w:r>
          </w:p>
        </w:tc>
        <w:tc>
          <w:tcPr>
            <w:tcW w:w="2180" w:type="dxa"/>
            <w:shd w:val="clear" w:color="auto" w:fill="auto"/>
          </w:tcPr>
          <w:p w14:paraId="190640FD" w14:textId="552FF4FD" w:rsidR="00D95E0B" w:rsidRPr="00D95E0B" w:rsidRDefault="00D95E0B" w:rsidP="00D95E0B">
            <w:pPr>
              <w:ind w:firstLine="0"/>
            </w:pPr>
            <w:r>
              <w:t>B. Newton</w:t>
            </w:r>
          </w:p>
        </w:tc>
      </w:tr>
      <w:tr w:rsidR="00D95E0B" w:rsidRPr="00D95E0B" w14:paraId="64C01B96" w14:textId="77777777" w:rsidTr="00D95E0B">
        <w:tc>
          <w:tcPr>
            <w:tcW w:w="2179" w:type="dxa"/>
            <w:shd w:val="clear" w:color="auto" w:fill="auto"/>
          </w:tcPr>
          <w:p w14:paraId="065629B7" w14:textId="2BD67563" w:rsidR="00D95E0B" w:rsidRPr="00D95E0B" w:rsidRDefault="00D95E0B" w:rsidP="00D95E0B">
            <w:pPr>
              <w:ind w:firstLine="0"/>
            </w:pPr>
            <w:r>
              <w:t>W. Newton</w:t>
            </w:r>
          </w:p>
        </w:tc>
        <w:tc>
          <w:tcPr>
            <w:tcW w:w="2179" w:type="dxa"/>
            <w:shd w:val="clear" w:color="auto" w:fill="auto"/>
          </w:tcPr>
          <w:p w14:paraId="328AF7B2" w14:textId="5D622AE2" w:rsidR="00D95E0B" w:rsidRPr="00D95E0B" w:rsidRDefault="00D95E0B" w:rsidP="00D95E0B">
            <w:pPr>
              <w:ind w:firstLine="0"/>
            </w:pPr>
            <w:r>
              <w:t>Nutt</w:t>
            </w:r>
          </w:p>
        </w:tc>
        <w:tc>
          <w:tcPr>
            <w:tcW w:w="2180" w:type="dxa"/>
            <w:shd w:val="clear" w:color="auto" w:fill="auto"/>
          </w:tcPr>
          <w:p w14:paraId="184D3392" w14:textId="1A140ABA" w:rsidR="00D95E0B" w:rsidRPr="00D95E0B" w:rsidRDefault="00D95E0B" w:rsidP="00D95E0B">
            <w:pPr>
              <w:ind w:firstLine="0"/>
            </w:pPr>
            <w:r>
              <w:t>O'Neal</w:t>
            </w:r>
          </w:p>
        </w:tc>
      </w:tr>
      <w:tr w:rsidR="00D95E0B" w:rsidRPr="00D95E0B" w14:paraId="455DB8D5" w14:textId="77777777" w:rsidTr="00D95E0B">
        <w:tc>
          <w:tcPr>
            <w:tcW w:w="2179" w:type="dxa"/>
            <w:shd w:val="clear" w:color="auto" w:fill="auto"/>
          </w:tcPr>
          <w:p w14:paraId="38EF487F" w14:textId="0DEC4742" w:rsidR="00D95E0B" w:rsidRPr="00D95E0B" w:rsidRDefault="00D95E0B" w:rsidP="00D95E0B">
            <w:pPr>
              <w:ind w:firstLine="0"/>
            </w:pPr>
            <w:r>
              <w:t>Oremus</w:t>
            </w:r>
          </w:p>
        </w:tc>
        <w:tc>
          <w:tcPr>
            <w:tcW w:w="2179" w:type="dxa"/>
            <w:shd w:val="clear" w:color="auto" w:fill="auto"/>
          </w:tcPr>
          <w:p w14:paraId="4EBD0568" w14:textId="3C765F9B" w:rsidR="00D95E0B" w:rsidRPr="00D95E0B" w:rsidRDefault="00D95E0B" w:rsidP="00D95E0B">
            <w:pPr>
              <w:ind w:firstLine="0"/>
            </w:pPr>
            <w:r>
              <w:t>Pace</w:t>
            </w:r>
          </w:p>
        </w:tc>
        <w:tc>
          <w:tcPr>
            <w:tcW w:w="2180" w:type="dxa"/>
            <w:shd w:val="clear" w:color="auto" w:fill="auto"/>
          </w:tcPr>
          <w:p w14:paraId="44853562" w14:textId="243E92BB" w:rsidR="00D95E0B" w:rsidRPr="00D95E0B" w:rsidRDefault="00D95E0B" w:rsidP="00D95E0B">
            <w:pPr>
              <w:ind w:firstLine="0"/>
            </w:pPr>
            <w:r>
              <w:t>Pedalino</w:t>
            </w:r>
          </w:p>
        </w:tc>
      </w:tr>
      <w:tr w:rsidR="00D95E0B" w:rsidRPr="00D95E0B" w14:paraId="0754583E" w14:textId="77777777" w:rsidTr="00D95E0B">
        <w:tc>
          <w:tcPr>
            <w:tcW w:w="2179" w:type="dxa"/>
            <w:shd w:val="clear" w:color="auto" w:fill="auto"/>
          </w:tcPr>
          <w:p w14:paraId="3788A11D" w14:textId="0F8FC61C" w:rsidR="00D95E0B" w:rsidRPr="00D95E0B" w:rsidRDefault="00D95E0B" w:rsidP="00D95E0B">
            <w:pPr>
              <w:ind w:firstLine="0"/>
            </w:pPr>
            <w:r>
              <w:t>Pope</w:t>
            </w:r>
          </w:p>
        </w:tc>
        <w:tc>
          <w:tcPr>
            <w:tcW w:w="2179" w:type="dxa"/>
            <w:shd w:val="clear" w:color="auto" w:fill="auto"/>
          </w:tcPr>
          <w:p w14:paraId="0F99B84B" w14:textId="19AFE02A" w:rsidR="00D95E0B" w:rsidRPr="00D95E0B" w:rsidRDefault="00D95E0B" w:rsidP="00D95E0B">
            <w:pPr>
              <w:ind w:firstLine="0"/>
            </w:pPr>
            <w:r>
              <w:t>Sandifer</w:t>
            </w:r>
          </w:p>
        </w:tc>
        <w:tc>
          <w:tcPr>
            <w:tcW w:w="2180" w:type="dxa"/>
            <w:shd w:val="clear" w:color="auto" w:fill="auto"/>
          </w:tcPr>
          <w:p w14:paraId="173FD829" w14:textId="0B376362" w:rsidR="00D95E0B" w:rsidRPr="00D95E0B" w:rsidRDefault="00D95E0B" w:rsidP="00D95E0B">
            <w:pPr>
              <w:ind w:firstLine="0"/>
            </w:pPr>
            <w:r>
              <w:t>Schuessler</w:t>
            </w:r>
          </w:p>
        </w:tc>
      </w:tr>
      <w:tr w:rsidR="00D95E0B" w:rsidRPr="00D95E0B" w14:paraId="63D87B00" w14:textId="77777777" w:rsidTr="00D95E0B">
        <w:tc>
          <w:tcPr>
            <w:tcW w:w="2179" w:type="dxa"/>
            <w:shd w:val="clear" w:color="auto" w:fill="auto"/>
          </w:tcPr>
          <w:p w14:paraId="49C9F09B" w14:textId="66EC5BF3" w:rsidR="00D95E0B" w:rsidRPr="00D95E0B" w:rsidRDefault="00D95E0B" w:rsidP="00D95E0B">
            <w:pPr>
              <w:ind w:firstLine="0"/>
            </w:pPr>
            <w:r>
              <w:t>Sessions</w:t>
            </w:r>
          </w:p>
        </w:tc>
        <w:tc>
          <w:tcPr>
            <w:tcW w:w="2179" w:type="dxa"/>
            <w:shd w:val="clear" w:color="auto" w:fill="auto"/>
          </w:tcPr>
          <w:p w14:paraId="632038FB" w14:textId="14905FB5" w:rsidR="00D95E0B" w:rsidRPr="00D95E0B" w:rsidRDefault="00D95E0B" w:rsidP="00D95E0B">
            <w:pPr>
              <w:ind w:firstLine="0"/>
            </w:pPr>
            <w:r>
              <w:t>G. M. Smith</w:t>
            </w:r>
          </w:p>
        </w:tc>
        <w:tc>
          <w:tcPr>
            <w:tcW w:w="2180" w:type="dxa"/>
            <w:shd w:val="clear" w:color="auto" w:fill="auto"/>
          </w:tcPr>
          <w:p w14:paraId="6636EABE" w14:textId="01B461D9" w:rsidR="00D95E0B" w:rsidRPr="00D95E0B" w:rsidRDefault="00D95E0B" w:rsidP="00D95E0B">
            <w:pPr>
              <w:ind w:firstLine="0"/>
            </w:pPr>
            <w:r>
              <w:t>M. M. Smith</w:t>
            </w:r>
          </w:p>
        </w:tc>
      </w:tr>
      <w:tr w:rsidR="00D95E0B" w:rsidRPr="00D95E0B" w14:paraId="1E02CFF3" w14:textId="77777777" w:rsidTr="00D95E0B">
        <w:tc>
          <w:tcPr>
            <w:tcW w:w="2179" w:type="dxa"/>
            <w:shd w:val="clear" w:color="auto" w:fill="auto"/>
          </w:tcPr>
          <w:p w14:paraId="02F39222" w14:textId="001A7310" w:rsidR="00D95E0B" w:rsidRPr="00D95E0B" w:rsidRDefault="00D95E0B" w:rsidP="00D95E0B">
            <w:pPr>
              <w:ind w:firstLine="0"/>
            </w:pPr>
            <w:r>
              <w:t>Taylor</w:t>
            </w:r>
          </w:p>
        </w:tc>
        <w:tc>
          <w:tcPr>
            <w:tcW w:w="2179" w:type="dxa"/>
            <w:shd w:val="clear" w:color="auto" w:fill="auto"/>
          </w:tcPr>
          <w:p w14:paraId="5539E1BD" w14:textId="11BCED42" w:rsidR="00D95E0B" w:rsidRPr="00D95E0B" w:rsidRDefault="00D95E0B" w:rsidP="00D95E0B">
            <w:pPr>
              <w:ind w:firstLine="0"/>
            </w:pPr>
            <w:r>
              <w:t>Thayer</w:t>
            </w:r>
          </w:p>
        </w:tc>
        <w:tc>
          <w:tcPr>
            <w:tcW w:w="2180" w:type="dxa"/>
            <w:shd w:val="clear" w:color="auto" w:fill="auto"/>
          </w:tcPr>
          <w:p w14:paraId="28960321" w14:textId="17E6A92E" w:rsidR="00D95E0B" w:rsidRPr="00D95E0B" w:rsidRDefault="00D95E0B" w:rsidP="00D95E0B">
            <w:pPr>
              <w:ind w:firstLine="0"/>
            </w:pPr>
            <w:r>
              <w:t>Trantham</w:t>
            </w:r>
          </w:p>
        </w:tc>
      </w:tr>
      <w:tr w:rsidR="00D95E0B" w:rsidRPr="00D95E0B" w14:paraId="6821A8A8" w14:textId="77777777" w:rsidTr="00D95E0B">
        <w:tc>
          <w:tcPr>
            <w:tcW w:w="2179" w:type="dxa"/>
            <w:shd w:val="clear" w:color="auto" w:fill="auto"/>
          </w:tcPr>
          <w:p w14:paraId="6CF05146" w14:textId="06F519BD" w:rsidR="00D95E0B" w:rsidRPr="00D95E0B" w:rsidRDefault="00D95E0B" w:rsidP="00D95E0B">
            <w:pPr>
              <w:keepNext/>
              <w:ind w:firstLine="0"/>
            </w:pPr>
            <w:r>
              <w:t>Vaughan</w:t>
            </w:r>
          </w:p>
        </w:tc>
        <w:tc>
          <w:tcPr>
            <w:tcW w:w="2179" w:type="dxa"/>
            <w:shd w:val="clear" w:color="auto" w:fill="auto"/>
          </w:tcPr>
          <w:p w14:paraId="5A6AECE1" w14:textId="03E91AD7" w:rsidR="00D95E0B" w:rsidRPr="00D95E0B" w:rsidRDefault="00D95E0B" w:rsidP="00D95E0B">
            <w:pPr>
              <w:keepNext/>
              <w:ind w:firstLine="0"/>
            </w:pPr>
            <w:r>
              <w:t>West</w:t>
            </w:r>
          </w:p>
        </w:tc>
        <w:tc>
          <w:tcPr>
            <w:tcW w:w="2180" w:type="dxa"/>
            <w:shd w:val="clear" w:color="auto" w:fill="auto"/>
          </w:tcPr>
          <w:p w14:paraId="530E56B8" w14:textId="20B75FE8" w:rsidR="00D95E0B" w:rsidRPr="00D95E0B" w:rsidRDefault="00D95E0B" w:rsidP="00D95E0B">
            <w:pPr>
              <w:keepNext/>
              <w:ind w:firstLine="0"/>
            </w:pPr>
            <w:r>
              <w:t>White</w:t>
            </w:r>
          </w:p>
        </w:tc>
      </w:tr>
      <w:tr w:rsidR="00D95E0B" w:rsidRPr="00D95E0B" w14:paraId="11EC195A" w14:textId="77777777" w:rsidTr="00D95E0B">
        <w:tc>
          <w:tcPr>
            <w:tcW w:w="2179" w:type="dxa"/>
            <w:shd w:val="clear" w:color="auto" w:fill="auto"/>
          </w:tcPr>
          <w:p w14:paraId="6E5030BC" w14:textId="35E70ACB" w:rsidR="00D95E0B" w:rsidRPr="00D95E0B" w:rsidRDefault="00D95E0B" w:rsidP="00D95E0B">
            <w:pPr>
              <w:keepNext/>
              <w:ind w:firstLine="0"/>
            </w:pPr>
            <w:r>
              <w:t>Whitmire</w:t>
            </w:r>
          </w:p>
        </w:tc>
        <w:tc>
          <w:tcPr>
            <w:tcW w:w="2179" w:type="dxa"/>
            <w:shd w:val="clear" w:color="auto" w:fill="auto"/>
          </w:tcPr>
          <w:p w14:paraId="156A983B" w14:textId="7B95DA78" w:rsidR="00D95E0B" w:rsidRPr="00D95E0B" w:rsidRDefault="00D95E0B" w:rsidP="00D95E0B">
            <w:pPr>
              <w:keepNext/>
              <w:ind w:firstLine="0"/>
            </w:pPr>
            <w:r>
              <w:t>Willis</w:t>
            </w:r>
          </w:p>
        </w:tc>
        <w:tc>
          <w:tcPr>
            <w:tcW w:w="2180" w:type="dxa"/>
            <w:shd w:val="clear" w:color="auto" w:fill="auto"/>
          </w:tcPr>
          <w:p w14:paraId="355ED3B2" w14:textId="3EEB2DCC" w:rsidR="00D95E0B" w:rsidRPr="00D95E0B" w:rsidRDefault="00D95E0B" w:rsidP="00D95E0B">
            <w:pPr>
              <w:keepNext/>
              <w:ind w:firstLine="0"/>
            </w:pPr>
            <w:r>
              <w:t>Wooten</w:t>
            </w:r>
          </w:p>
        </w:tc>
      </w:tr>
    </w:tbl>
    <w:p w14:paraId="0481FDEC" w14:textId="77777777" w:rsidR="00D95E0B" w:rsidRDefault="00D95E0B" w:rsidP="00D95E0B"/>
    <w:p w14:paraId="6D0DA657" w14:textId="608E1672" w:rsidR="00D95E0B" w:rsidRDefault="00D95E0B" w:rsidP="00D95E0B">
      <w:pPr>
        <w:jc w:val="center"/>
        <w:rPr>
          <w:b/>
        </w:rPr>
      </w:pPr>
      <w:r w:rsidRPr="00D95E0B">
        <w:rPr>
          <w:b/>
        </w:rPr>
        <w:t>Total--78</w:t>
      </w:r>
    </w:p>
    <w:p w14:paraId="4600023C" w14:textId="09628414" w:rsidR="00D95E0B" w:rsidRDefault="00D95E0B" w:rsidP="00D95E0B">
      <w:pPr>
        <w:jc w:val="center"/>
        <w:rPr>
          <w:b/>
        </w:rPr>
      </w:pPr>
    </w:p>
    <w:p w14:paraId="108D83FD"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15B805FE" w14:textId="77777777" w:rsidTr="00D95E0B">
        <w:tc>
          <w:tcPr>
            <w:tcW w:w="2179" w:type="dxa"/>
            <w:shd w:val="clear" w:color="auto" w:fill="auto"/>
          </w:tcPr>
          <w:p w14:paraId="68280A37" w14:textId="721CE8B3" w:rsidR="00D95E0B" w:rsidRPr="00D95E0B" w:rsidRDefault="00D95E0B" w:rsidP="00D95E0B">
            <w:pPr>
              <w:keepNext/>
              <w:ind w:firstLine="0"/>
            </w:pPr>
            <w:r>
              <w:t>Alexander</w:t>
            </w:r>
          </w:p>
        </w:tc>
        <w:tc>
          <w:tcPr>
            <w:tcW w:w="2179" w:type="dxa"/>
            <w:shd w:val="clear" w:color="auto" w:fill="auto"/>
          </w:tcPr>
          <w:p w14:paraId="631CD1A5" w14:textId="5A181C6D" w:rsidR="00D95E0B" w:rsidRPr="00D95E0B" w:rsidRDefault="00D95E0B" w:rsidP="00D95E0B">
            <w:pPr>
              <w:keepNext/>
              <w:ind w:firstLine="0"/>
            </w:pPr>
            <w:r>
              <w:t>Atkinson</w:t>
            </w:r>
          </w:p>
        </w:tc>
        <w:tc>
          <w:tcPr>
            <w:tcW w:w="2180" w:type="dxa"/>
            <w:shd w:val="clear" w:color="auto" w:fill="auto"/>
          </w:tcPr>
          <w:p w14:paraId="63A395D5" w14:textId="6A07761C" w:rsidR="00D95E0B" w:rsidRPr="00D95E0B" w:rsidRDefault="00D95E0B" w:rsidP="00D95E0B">
            <w:pPr>
              <w:keepNext/>
              <w:ind w:firstLine="0"/>
            </w:pPr>
            <w:r>
              <w:t>Bamberg</w:t>
            </w:r>
          </w:p>
        </w:tc>
      </w:tr>
      <w:tr w:rsidR="00D95E0B" w:rsidRPr="00D95E0B" w14:paraId="767C7EDE" w14:textId="77777777" w:rsidTr="00D95E0B">
        <w:tc>
          <w:tcPr>
            <w:tcW w:w="2179" w:type="dxa"/>
            <w:shd w:val="clear" w:color="auto" w:fill="auto"/>
          </w:tcPr>
          <w:p w14:paraId="4FCA8D2E" w14:textId="3B4AFB52" w:rsidR="00D95E0B" w:rsidRPr="00D95E0B" w:rsidRDefault="00D95E0B" w:rsidP="00D95E0B">
            <w:pPr>
              <w:ind w:firstLine="0"/>
            </w:pPr>
            <w:r>
              <w:t>Bauer</w:t>
            </w:r>
          </w:p>
        </w:tc>
        <w:tc>
          <w:tcPr>
            <w:tcW w:w="2179" w:type="dxa"/>
            <w:shd w:val="clear" w:color="auto" w:fill="auto"/>
          </w:tcPr>
          <w:p w14:paraId="2897087C" w14:textId="469848E3" w:rsidR="00D95E0B" w:rsidRPr="00D95E0B" w:rsidRDefault="00D95E0B" w:rsidP="00D95E0B">
            <w:pPr>
              <w:ind w:firstLine="0"/>
            </w:pPr>
            <w:r>
              <w:t>Bernstein</w:t>
            </w:r>
          </w:p>
        </w:tc>
        <w:tc>
          <w:tcPr>
            <w:tcW w:w="2180" w:type="dxa"/>
            <w:shd w:val="clear" w:color="auto" w:fill="auto"/>
          </w:tcPr>
          <w:p w14:paraId="452D50AB" w14:textId="5B310CF9" w:rsidR="00D95E0B" w:rsidRPr="00D95E0B" w:rsidRDefault="00D95E0B" w:rsidP="00D95E0B">
            <w:pPr>
              <w:ind w:firstLine="0"/>
            </w:pPr>
            <w:r>
              <w:t>Clyburn</w:t>
            </w:r>
          </w:p>
        </w:tc>
      </w:tr>
      <w:tr w:rsidR="00D95E0B" w:rsidRPr="00D95E0B" w14:paraId="48D33BB4" w14:textId="77777777" w:rsidTr="00D95E0B">
        <w:tc>
          <w:tcPr>
            <w:tcW w:w="2179" w:type="dxa"/>
            <w:shd w:val="clear" w:color="auto" w:fill="auto"/>
          </w:tcPr>
          <w:p w14:paraId="211C072E" w14:textId="03CB8480" w:rsidR="00D95E0B" w:rsidRPr="00D95E0B" w:rsidRDefault="00D95E0B" w:rsidP="00D95E0B">
            <w:pPr>
              <w:ind w:firstLine="0"/>
            </w:pPr>
            <w:r>
              <w:t>Cobb-Hunter</w:t>
            </w:r>
          </w:p>
        </w:tc>
        <w:tc>
          <w:tcPr>
            <w:tcW w:w="2179" w:type="dxa"/>
            <w:shd w:val="clear" w:color="auto" w:fill="auto"/>
          </w:tcPr>
          <w:p w14:paraId="4B4C455B" w14:textId="31A6E663" w:rsidR="00D95E0B" w:rsidRPr="00D95E0B" w:rsidRDefault="00D95E0B" w:rsidP="00D95E0B">
            <w:pPr>
              <w:ind w:firstLine="0"/>
            </w:pPr>
            <w:r>
              <w:t>Dillard</w:t>
            </w:r>
          </w:p>
        </w:tc>
        <w:tc>
          <w:tcPr>
            <w:tcW w:w="2180" w:type="dxa"/>
            <w:shd w:val="clear" w:color="auto" w:fill="auto"/>
          </w:tcPr>
          <w:p w14:paraId="480D7F23" w14:textId="6AE12D2B" w:rsidR="00D95E0B" w:rsidRPr="00D95E0B" w:rsidRDefault="00D95E0B" w:rsidP="00D95E0B">
            <w:pPr>
              <w:ind w:firstLine="0"/>
            </w:pPr>
            <w:r>
              <w:t>Garvin</w:t>
            </w:r>
          </w:p>
        </w:tc>
      </w:tr>
      <w:tr w:rsidR="00D95E0B" w:rsidRPr="00D95E0B" w14:paraId="27BFBE5E" w14:textId="77777777" w:rsidTr="00D95E0B">
        <w:tc>
          <w:tcPr>
            <w:tcW w:w="2179" w:type="dxa"/>
            <w:shd w:val="clear" w:color="auto" w:fill="auto"/>
          </w:tcPr>
          <w:p w14:paraId="6AA647FF" w14:textId="5B8EB637" w:rsidR="00D95E0B" w:rsidRPr="00D95E0B" w:rsidRDefault="00D95E0B" w:rsidP="00D95E0B">
            <w:pPr>
              <w:ind w:firstLine="0"/>
            </w:pPr>
            <w:r>
              <w:t>Gilliard</w:t>
            </w:r>
          </w:p>
        </w:tc>
        <w:tc>
          <w:tcPr>
            <w:tcW w:w="2179" w:type="dxa"/>
            <w:shd w:val="clear" w:color="auto" w:fill="auto"/>
          </w:tcPr>
          <w:p w14:paraId="0824F927" w14:textId="0CF155E4" w:rsidR="00D95E0B" w:rsidRPr="00D95E0B" w:rsidRDefault="00D95E0B" w:rsidP="00D95E0B">
            <w:pPr>
              <w:ind w:firstLine="0"/>
            </w:pPr>
            <w:r>
              <w:t>Hayes</w:t>
            </w:r>
          </w:p>
        </w:tc>
        <w:tc>
          <w:tcPr>
            <w:tcW w:w="2180" w:type="dxa"/>
            <w:shd w:val="clear" w:color="auto" w:fill="auto"/>
          </w:tcPr>
          <w:p w14:paraId="0D76F5C8" w14:textId="2178D39D" w:rsidR="00D95E0B" w:rsidRPr="00D95E0B" w:rsidRDefault="00D95E0B" w:rsidP="00D95E0B">
            <w:pPr>
              <w:ind w:firstLine="0"/>
            </w:pPr>
            <w:r>
              <w:t>Henderson-Myers</w:t>
            </w:r>
          </w:p>
        </w:tc>
      </w:tr>
      <w:tr w:rsidR="00D95E0B" w:rsidRPr="00D95E0B" w14:paraId="0C3AEB68" w14:textId="77777777" w:rsidTr="00D95E0B">
        <w:tc>
          <w:tcPr>
            <w:tcW w:w="2179" w:type="dxa"/>
            <w:shd w:val="clear" w:color="auto" w:fill="auto"/>
          </w:tcPr>
          <w:p w14:paraId="01F6E548" w14:textId="335AE1F6" w:rsidR="00D95E0B" w:rsidRPr="00D95E0B" w:rsidRDefault="00D95E0B" w:rsidP="00D95E0B">
            <w:pPr>
              <w:ind w:firstLine="0"/>
            </w:pPr>
            <w:r>
              <w:t>Hosey</w:t>
            </w:r>
          </w:p>
        </w:tc>
        <w:tc>
          <w:tcPr>
            <w:tcW w:w="2179" w:type="dxa"/>
            <w:shd w:val="clear" w:color="auto" w:fill="auto"/>
          </w:tcPr>
          <w:p w14:paraId="77C6B96B" w14:textId="409B6F7C" w:rsidR="00D95E0B" w:rsidRPr="00D95E0B" w:rsidRDefault="00D95E0B" w:rsidP="00D95E0B">
            <w:pPr>
              <w:ind w:firstLine="0"/>
            </w:pPr>
            <w:r>
              <w:t>Howard</w:t>
            </w:r>
          </w:p>
        </w:tc>
        <w:tc>
          <w:tcPr>
            <w:tcW w:w="2180" w:type="dxa"/>
            <w:shd w:val="clear" w:color="auto" w:fill="auto"/>
          </w:tcPr>
          <w:p w14:paraId="1DC43BE8" w14:textId="2610CF13" w:rsidR="00D95E0B" w:rsidRPr="00D95E0B" w:rsidRDefault="00D95E0B" w:rsidP="00D95E0B">
            <w:pPr>
              <w:ind w:firstLine="0"/>
            </w:pPr>
            <w:r>
              <w:t>Jefferson</w:t>
            </w:r>
          </w:p>
        </w:tc>
      </w:tr>
      <w:tr w:rsidR="00D95E0B" w:rsidRPr="00D95E0B" w14:paraId="5376E9F5" w14:textId="77777777" w:rsidTr="00D95E0B">
        <w:tc>
          <w:tcPr>
            <w:tcW w:w="2179" w:type="dxa"/>
            <w:shd w:val="clear" w:color="auto" w:fill="auto"/>
          </w:tcPr>
          <w:p w14:paraId="4B65AA21" w14:textId="6DE4DC5F" w:rsidR="00D95E0B" w:rsidRPr="00D95E0B" w:rsidRDefault="00D95E0B" w:rsidP="00D95E0B">
            <w:pPr>
              <w:ind w:firstLine="0"/>
            </w:pPr>
            <w:r>
              <w:t>J. L. Johnson</w:t>
            </w:r>
          </w:p>
        </w:tc>
        <w:tc>
          <w:tcPr>
            <w:tcW w:w="2179" w:type="dxa"/>
            <w:shd w:val="clear" w:color="auto" w:fill="auto"/>
          </w:tcPr>
          <w:p w14:paraId="163C9A6B" w14:textId="7FE72BDC" w:rsidR="00D95E0B" w:rsidRPr="00D95E0B" w:rsidRDefault="00D95E0B" w:rsidP="00D95E0B">
            <w:pPr>
              <w:ind w:firstLine="0"/>
            </w:pPr>
            <w:r>
              <w:t>W. Jones</w:t>
            </w:r>
          </w:p>
        </w:tc>
        <w:tc>
          <w:tcPr>
            <w:tcW w:w="2180" w:type="dxa"/>
            <w:shd w:val="clear" w:color="auto" w:fill="auto"/>
          </w:tcPr>
          <w:p w14:paraId="2DFCB9F6" w14:textId="628A80CB" w:rsidR="00D95E0B" w:rsidRPr="00D95E0B" w:rsidRDefault="00D95E0B" w:rsidP="00D95E0B">
            <w:pPr>
              <w:ind w:firstLine="0"/>
            </w:pPr>
            <w:r>
              <w:t>King</w:t>
            </w:r>
          </w:p>
        </w:tc>
      </w:tr>
      <w:tr w:rsidR="00D95E0B" w:rsidRPr="00D95E0B" w14:paraId="6FBB3BE6" w14:textId="77777777" w:rsidTr="00D95E0B">
        <w:tc>
          <w:tcPr>
            <w:tcW w:w="2179" w:type="dxa"/>
            <w:shd w:val="clear" w:color="auto" w:fill="auto"/>
          </w:tcPr>
          <w:p w14:paraId="13FA42CF" w14:textId="767BDEE8" w:rsidR="00D95E0B" w:rsidRPr="00D95E0B" w:rsidRDefault="00D95E0B" w:rsidP="00D95E0B">
            <w:pPr>
              <w:ind w:firstLine="0"/>
            </w:pPr>
            <w:r>
              <w:t>Kirby</w:t>
            </w:r>
          </w:p>
        </w:tc>
        <w:tc>
          <w:tcPr>
            <w:tcW w:w="2179" w:type="dxa"/>
            <w:shd w:val="clear" w:color="auto" w:fill="auto"/>
          </w:tcPr>
          <w:p w14:paraId="02E1BAC5" w14:textId="09237175" w:rsidR="00D95E0B" w:rsidRPr="00D95E0B" w:rsidRDefault="00D95E0B" w:rsidP="00D95E0B">
            <w:pPr>
              <w:ind w:firstLine="0"/>
            </w:pPr>
            <w:r>
              <w:t>McDaniel</w:t>
            </w:r>
          </w:p>
        </w:tc>
        <w:tc>
          <w:tcPr>
            <w:tcW w:w="2180" w:type="dxa"/>
            <w:shd w:val="clear" w:color="auto" w:fill="auto"/>
          </w:tcPr>
          <w:p w14:paraId="28C6DA8E" w14:textId="2FC43CB1" w:rsidR="00D95E0B" w:rsidRPr="00D95E0B" w:rsidRDefault="00D95E0B" w:rsidP="00D95E0B">
            <w:pPr>
              <w:ind w:firstLine="0"/>
            </w:pPr>
            <w:r>
              <w:t>Ott</w:t>
            </w:r>
          </w:p>
        </w:tc>
      </w:tr>
      <w:tr w:rsidR="00D95E0B" w:rsidRPr="00D95E0B" w14:paraId="547993E8" w14:textId="77777777" w:rsidTr="00D95E0B">
        <w:tc>
          <w:tcPr>
            <w:tcW w:w="2179" w:type="dxa"/>
            <w:shd w:val="clear" w:color="auto" w:fill="auto"/>
          </w:tcPr>
          <w:p w14:paraId="7CF5CDE1" w14:textId="16592C11" w:rsidR="00D95E0B" w:rsidRPr="00D95E0B" w:rsidRDefault="00D95E0B" w:rsidP="00D95E0B">
            <w:pPr>
              <w:keepNext/>
              <w:ind w:firstLine="0"/>
            </w:pPr>
            <w:r>
              <w:t>Rivers</w:t>
            </w:r>
          </w:p>
        </w:tc>
        <w:tc>
          <w:tcPr>
            <w:tcW w:w="2179" w:type="dxa"/>
            <w:shd w:val="clear" w:color="auto" w:fill="auto"/>
          </w:tcPr>
          <w:p w14:paraId="7CE81D28" w14:textId="75FC52E0" w:rsidR="00D95E0B" w:rsidRPr="00D95E0B" w:rsidRDefault="00D95E0B" w:rsidP="00D95E0B">
            <w:pPr>
              <w:keepNext/>
              <w:ind w:firstLine="0"/>
            </w:pPr>
            <w:r>
              <w:t>Rose</w:t>
            </w:r>
          </w:p>
        </w:tc>
        <w:tc>
          <w:tcPr>
            <w:tcW w:w="2180" w:type="dxa"/>
            <w:shd w:val="clear" w:color="auto" w:fill="auto"/>
          </w:tcPr>
          <w:p w14:paraId="6FB38170" w14:textId="6C045F3F" w:rsidR="00D95E0B" w:rsidRPr="00D95E0B" w:rsidRDefault="00D95E0B" w:rsidP="00D95E0B">
            <w:pPr>
              <w:keepNext/>
              <w:ind w:firstLine="0"/>
            </w:pPr>
            <w:r>
              <w:t>Stavrinakis</w:t>
            </w:r>
          </w:p>
        </w:tc>
      </w:tr>
      <w:tr w:rsidR="00D95E0B" w:rsidRPr="00D95E0B" w14:paraId="6465E17B" w14:textId="77777777" w:rsidTr="00D95E0B">
        <w:tc>
          <w:tcPr>
            <w:tcW w:w="2179" w:type="dxa"/>
            <w:shd w:val="clear" w:color="auto" w:fill="auto"/>
          </w:tcPr>
          <w:p w14:paraId="572C0C9D" w14:textId="7EC6E819" w:rsidR="00D95E0B" w:rsidRPr="00D95E0B" w:rsidRDefault="00D95E0B" w:rsidP="00D95E0B">
            <w:pPr>
              <w:keepNext/>
              <w:ind w:firstLine="0"/>
            </w:pPr>
            <w:r>
              <w:t>Tedder</w:t>
            </w:r>
          </w:p>
        </w:tc>
        <w:tc>
          <w:tcPr>
            <w:tcW w:w="2179" w:type="dxa"/>
            <w:shd w:val="clear" w:color="auto" w:fill="auto"/>
          </w:tcPr>
          <w:p w14:paraId="4FECBB00" w14:textId="2FC2FCCC" w:rsidR="00D95E0B" w:rsidRPr="00D95E0B" w:rsidRDefault="00D95E0B" w:rsidP="00D95E0B">
            <w:pPr>
              <w:keepNext/>
              <w:ind w:firstLine="0"/>
            </w:pPr>
            <w:r>
              <w:t>Wetmore</w:t>
            </w:r>
          </w:p>
        </w:tc>
        <w:tc>
          <w:tcPr>
            <w:tcW w:w="2180" w:type="dxa"/>
            <w:shd w:val="clear" w:color="auto" w:fill="auto"/>
          </w:tcPr>
          <w:p w14:paraId="47CED248" w14:textId="6668DF5F" w:rsidR="00D95E0B" w:rsidRPr="00D95E0B" w:rsidRDefault="00D95E0B" w:rsidP="00D95E0B">
            <w:pPr>
              <w:keepNext/>
              <w:ind w:firstLine="0"/>
            </w:pPr>
            <w:r>
              <w:t>Williams</w:t>
            </w:r>
          </w:p>
        </w:tc>
      </w:tr>
    </w:tbl>
    <w:p w14:paraId="3062F588" w14:textId="77777777" w:rsidR="00D95E0B" w:rsidRDefault="00D95E0B" w:rsidP="00D95E0B"/>
    <w:p w14:paraId="22561E22" w14:textId="77777777" w:rsidR="00D95E0B" w:rsidRDefault="00D95E0B" w:rsidP="00D95E0B">
      <w:pPr>
        <w:jc w:val="center"/>
        <w:rPr>
          <w:b/>
        </w:rPr>
      </w:pPr>
      <w:r w:rsidRPr="00D95E0B">
        <w:rPr>
          <w:b/>
        </w:rPr>
        <w:t>Total--27</w:t>
      </w:r>
    </w:p>
    <w:p w14:paraId="4A64D2F5" w14:textId="5CCED39E" w:rsidR="00D95E0B" w:rsidRDefault="00D95E0B" w:rsidP="00D95E0B">
      <w:pPr>
        <w:jc w:val="center"/>
        <w:rPr>
          <w:b/>
        </w:rPr>
      </w:pPr>
    </w:p>
    <w:p w14:paraId="6EA5749F" w14:textId="77777777" w:rsidR="00D95E0B" w:rsidRDefault="00D95E0B" w:rsidP="00D95E0B">
      <w:r>
        <w:t>So, the amendment was tabled.</w:t>
      </w:r>
    </w:p>
    <w:p w14:paraId="17AD8318" w14:textId="7FD06B8B" w:rsidR="00D95E0B" w:rsidRDefault="00D95E0B" w:rsidP="00D95E0B"/>
    <w:p w14:paraId="5C77E9CD" w14:textId="77777777" w:rsidR="00D95E0B" w:rsidRPr="00F73659" w:rsidRDefault="00D95E0B" w:rsidP="00D95E0B">
      <w:pPr>
        <w:pStyle w:val="scamendsponsorline"/>
        <w:ind w:firstLine="216"/>
        <w:jc w:val="both"/>
        <w:rPr>
          <w:sz w:val="22"/>
        </w:rPr>
      </w:pPr>
      <w:r w:rsidRPr="00F73659">
        <w:rPr>
          <w:sz w:val="22"/>
        </w:rPr>
        <w:t>Rep</w:t>
      </w:r>
      <w:r w:rsidR="0072695C" w:rsidRPr="00F73659">
        <w:rPr>
          <w:sz w:val="22"/>
        </w:rPr>
        <w:t xml:space="preserve">. OTT </w:t>
      </w:r>
      <w:r w:rsidRPr="00F73659">
        <w:rPr>
          <w:sz w:val="22"/>
        </w:rPr>
        <w:t>proposed the following Amendment No. 18 to S. 39 (LC-39.HA0330H), which was tabled:</w:t>
      </w:r>
    </w:p>
    <w:p w14:paraId="768AE66A" w14:textId="77777777" w:rsidR="00D95E0B" w:rsidRPr="00F73659" w:rsidRDefault="00D95E0B" w:rsidP="00D95E0B">
      <w:pPr>
        <w:pStyle w:val="scamendlanginstruction"/>
        <w:spacing w:before="0" w:after="0"/>
        <w:ind w:firstLine="216"/>
        <w:jc w:val="both"/>
        <w:rPr>
          <w:sz w:val="22"/>
        </w:rPr>
      </w:pPr>
      <w:bookmarkStart w:id="274" w:name="instruction_ee0c22659"/>
      <w:r w:rsidRPr="00F73659">
        <w:rPr>
          <w:sz w:val="22"/>
        </w:rPr>
        <w:t>Amend the bill, as and if amended, SECTION 1, by striking Section 59-8-140</w:t>
      </w:r>
      <w:bookmarkStart w:id="275" w:name="ss_T59C8N140SF_lv1_02a8f9815"/>
      <w:r w:rsidRPr="00D95E0B">
        <w:rPr>
          <w:rFonts w:eastAsia="Times New Roman"/>
          <w:sz w:val="22"/>
          <w:u w:color="000000"/>
        </w:rPr>
        <w:t>(</w:t>
      </w:r>
      <w:bookmarkEnd w:id="275"/>
      <w:r w:rsidRPr="00D95E0B">
        <w:rPr>
          <w:rFonts w:eastAsia="Times New Roman"/>
          <w:sz w:val="22"/>
          <w:u w:color="000000"/>
        </w:rPr>
        <w:t>F)</w:t>
      </w:r>
      <w:bookmarkStart w:id="276" w:name="ss_T59C8N140S1_lv2_daa8e705e"/>
      <w:r w:rsidRPr="00D95E0B">
        <w:rPr>
          <w:rFonts w:eastAsia="Times New Roman"/>
          <w:sz w:val="22"/>
          <w:u w:color="000000"/>
        </w:rPr>
        <w:t>(</w:t>
      </w:r>
      <w:bookmarkEnd w:id="276"/>
      <w:r w:rsidRPr="00D95E0B">
        <w:rPr>
          <w:rFonts w:eastAsia="Times New Roman"/>
          <w:sz w:val="22"/>
          <w:u w:color="000000"/>
        </w:rPr>
        <w:t>1)</w:t>
      </w:r>
      <w:r w:rsidRPr="00F73659">
        <w:rPr>
          <w:sz w:val="22"/>
        </w:rPr>
        <w:t xml:space="preserve"> and inserting:</w:t>
      </w:r>
    </w:p>
    <w:p w14:paraId="49B66146" w14:textId="19936089"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eastAsia="Times New Roman" w:cs="Times New Roman"/>
          <w:sz w:val="22"/>
          <w:szCs w:val="28"/>
          <w:u w:color="000000"/>
        </w:rPr>
        <w:tab/>
        <w:t xml:space="preserve">(F)(1) </w:t>
      </w:r>
      <w:bookmarkStart w:id="277" w:name="up_35a3ce839I"/>
      <w:r w:rsidRPr="00D95E0B">
        <w:rPr>
          <w:rFonts w:cs="Times New Roman"/>
          <w:sz w:val="22"/>
          <w:u w:color="000000"/>
        </w:rPr>
        <w:t>F</w:t>
      </w:r>
      <w:bookmarkEnd w:id="277"/>
      <w:r w:rsidRPr="00D95E0B">
        <w:rPr>
          <w:rFonts w:cs="Times New Roman"/>
          <w:sz w:val="22"/>
          <w:u w:color="000000"/>
        </w:rPr>
        <w:t>or scholarship students utilizing a scholarship to attend an online Education Service Provider, the department must track data on scholarship student wellness through mandatory in</w:t>
      </w:r>
      <w:r w:rsidRPr="00D95E0B">
        <w:rPr>
          <w:rFonts w:cs="Times New Roman"/>
          <w:sz w:val="22"/>
          <w:u w:color="000000"/>
        </w:rPr>
        <w:noBreakHyphen/>
        <w:t>person visits at least once per semester at the appropriate county Department of Social Services office. For the first semester, the in</w:t>
      </w:r>
      <w:r w:rsidRPr="00D95E0B">
        <w:rPr>
          <w:rFonts w:cs="Times New Roman"/>
          <w:sz w:val="22"/>
          <w:u w:color="000000"/>
        </w:rPr>
        <w:noBreakHyphen/>
        <w:t>person visit must occur no later than November fifteenth, and the for the second semester, the in</w:t>
      </w:r>
      <w:r w:rsidRPr="00D95E0B">
        <w:rPr>
          <w:rFonts w:cs="Times New Roman"/>
          <w:sz w:val="22"/>
          <w:u w:color="000000"/>
        </w:rPr>
        <w:noBreakHyphen/>
        <w:t>person visit must occur no later than March fifteenth. During the in</w:t>
      </w:r>
      <w:r w:rsidRPr="00D95E0B">
        <w:rPr>
          <w:rFonts w:cs="Times New Roman"/>
          <w:sz w:val="22"/>
          <w:u w:color="000000"/>
        </w:rPr>
        <w:noBreakHyphen/>
        <w:t>person visit, a counselor or social worker, on</w:t>
      </w:r>
      <w:r w:rsidRPr="00D95E0B">
        <w:rPr>
          <w:rFonts w:cs="Times New Roman"/>
          <w:sz w:val="22"/>
          <w:u w:color="000000"/>
        </w:rPr>
        <w:noBreakHyphen/>
        <w:t>site mental health or allied health professional, or other professional required to report that a child has been or may have been abused pursuant to Section 63</w:t>
      </w:r>
      <w:r w:rsidRPr="00D95E0B">
        <w:rPr>
          <w:rFonts w:cs="Times New Roman"/>
          <w:sz w:val="22"/>
          <w:u w:color="000000"/>
        </w:rPr>
        <w:noBreakHyphen/>
        <w:t>7</w:t>
      </w:r>
      <w:r w:rsidRPr="00D95E0B">
        <w:rPr>
          <w:rFonts w:cs="Times New Roman"/>
          <w:sz w:val="22"/>
          <w:u w:color="000000"/>
        </w:rPr>
        <w:noBreakHyphen/>
        <w:t>310, must complete a comprehensive wellness check to screen for child abuse and neglect as defined in Section 63</w:t>
      </w:r>
      <w:r w:rsidRPr="00D95E0B">
        <w:rPr>
          <w:rFonts w:cs="Times New Roman"/>
          <w:sz w:val="22"/>
          <w:u w:color="000000"/>
        </w:rPr>
        <w:noBreakHyphen/>
        <w:t>7</w:t>
      </w:r>
      <w:r w:rsidRPr="00D95E0B">
        <w:rPr>
          <w:rFonts w:cs="Times New Roman"/>
          <w:sz w:val="22"/>
          <w:u w:color="000000"/>
        </w:rPr>
        <w:noBreakHyphen/>
        <w:t>20.</w:t>
      </w:r>
    </w:p>
    <w:bookmarkEnd w:id="274"/>
    <w:p w14:paraId="74BEA281" w14:textId="77777777" w:rsidR="00D95E0B" w:rsidRPr="00F73659" w:rsidRDefault="00D95E0B" w:rsidP="00D95E0B">
      <w:pPr>
        <w:pStyle w:val="scamendconformline"/>
        <w:spacing w:before="0"/>
        <w:ind w:firstLine="216"/>
        <w:jc w:val="both"/>
        <w:rPr>
          <w:sz w:val="22"/>
        </w:rPr>
      </w:pPr>
      <w:r w:rsidRPr="00F73659">
        <w:rPr>
          <w:sz w:val="22"/>
        </w:rPr>
        <w:t>Renumber sections to conform.</w:t>
      </w:r>
    </w:p>
    <w:p w14:paraId="506D142A" w14:textId="77777777" w:rsidR="00D95E0B" w:rsidRPr="00F73659" w:rsidRDefault="00D95E0B" w:rsidP="00D95E0B">
      <w:pPr>
        <w:pStyle w:val="scamendtitleconform"/>
        <w:ind w:firstLine="216"/>
        <w:jc w:val="both"/>
        <w:rPr>
          <w:sz w:val="22"/>
        </w:rPr>
      </w:pPr>
      <w:r w:rsidRPr="00F73659">
        <w:rPr>
          <w:sz w:val="22"/>
        </w:rPr>
        <w:t>Amend title to conform.</w:t>
      </w:r>
    </w:p>
    <w:p w14:paraId="2EB9598F" w14:textId="74C1B7BE" w:rsidR="00D95E0B" w:rsidRDefault="00D95E0B" w:rsidP="00D95E0B">
      <w:bookmarkStart w:id="278" w:name="file_end354"/>
      <w:bookmarkEnd w:id="278"/>
    </w:p>
    <w:p w14:paraId="46B2E850" w14:textId="79BAABE7" w:rsidR="00D95E0B" w:rsidRDefault="00D95E0B" w:rsidP="00D95E0B">
      <w:r>
        <w:t>Rep. OTT spoke in favor of the amendment.</w:t>
      </w:r>
    </w:p>
    <w:p w14:paraId="0961B93A" w14:textId="77777777" w:rsidR="0072695C" w:rsidRDefault="0072695C" w:rsidP="00D95E0B"/>
    <w:p w14:paraId="283FB58B" w14:textId="6000DD0E" w:rsidR="00D95E0B" w:rsidRDefault="00D95E0B" w:rsidP="00D95E0B">
      <w:r>
        <w:t>Rep. ERICKSON moved to table the amendment.</w:t>
      </w:r>
    </w:p>
    <w:p w14:paraId="1C2D3B07" w14:textId="0E3E4653" w:rsidR="00D95E0B" w:rsidRDefault="00D95E0B" w:rsidP="00D95E0B"/>
    <w:p w14:paraId="2E89588A" w14:textId="77777777" w:rsidR="00D95E0B" w:rsidRDefault="00D95E0B" w:rsidP="00D95E0B">
      <w:r>
        <w:t>Rep. JEFFERSON demanded the yeas and nays which were taken, resulting as follows:</w:t>
      </w:r>
    </w:p>
    <w:p w14:paraId="061C9C46" w14:textId="05E81FC6" w:rsidR="00D95E0B" w:rsidRDefault="00D95E0B" w:rsidP="00D95E0B">
      <w:pPr>
        <w:jc w:val="center"/>
      </w:pPr>
      <w:bookmarkStart w:id="279" w:name="vote_start357"/>
      <w:bookmarkEnd w:id="279"/>
      <w:r>
        <w:t>Yeas 80; Nays 26</w:t>
      </w:r>
    </w:p>
    <w:p w14:paraId="3517A6E7" w14:textId="676AB9B1" w:rsidR="00D95E0B" w:rsidRDefault="00D95E0B" w:rsidP="00D95E0B">
      <w:pPr>
        <w:jc w:val="center"/>
      </w:pPr>
    </w:p>
    <w:p w14:paraId="22295DAD"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22BA2231" w14:textId="77777777" w:rsidTr="00D95E0B">
        <w:tc>
          <w:tcPr>
            <w:tcW w:w="2179" w:type="dxa"/>
            <w:shd w:val="clear" w:color="auto" w:fill="auto"/>
          </w:tcPr>
          <w:p w14:paraId="104B46E9" w14:textId="248FAE9C" w:rsidR="00D95E0B" w:rsidRPr="00D95E0B" w:rsidRDefault="00D95E0B" w:rsidP="00D95E0B">
            <w:pPr>
              <w:keepNext/>
              <w:ind w:firstLine="0"/>
            </w:pPr>
            <w:r>
              <w:t>Bailey</w:t>
            </w:r>
          </w:p>
        </w:tc>
        <w:tc>
          <w:tcPr>
            <w:tcW w:w="2179" w:type="dxa"/>
            <w:shd w:val="clear" w:color="auto" w:fill="auto"/>
          </w:tcPr>
          <w:p w14:paraId="32EC08B6" w14:textId="372A50D1" w:rsidR="00D95E0B" w:rsidRPr="00D95E0B" w:rsidRDefault="00D95E0B" w:rsidP="00D95E0B">
            <w:pPr>
              <w:keepNext/>
              <w:ind w:firstLine="0"/>
            </w:pPr>
            <w:r>
              <w:t>Beach</w:t>
            </w:r>
          </w:p>
        </w:tc>
        <w:tc>
          <w:tcPr>
            <w:tcW w:w="2180" w:type="dxa"/>
            <w:shd w:val="clear" w:color="auto" w:fill="auto"/>
          </w:tcPr>
          <w:p w14:paraId="241708D2" w14:textId="6D6B39F7" w:rsidR="00D95E0B" w:rsidRPr="00D95E0B" w:rsidRDefault="00D95E0B" w:rsidP="00D95E0B">
            <w:pPr>
              <w:keepNext/>
              <w:ind w:firstLine="0"/>
            </w:pPr>
            <w:r>
              <w:t>Blackwell</w:t>
            </w:r>
          </w:p>
        </w:tc>
      </w:tr>
      <w:tr w:rsidR="00D95E0B" w:rsidRPr="00D95E0B" w14:paraId="0EA2D077" w14:textId="77777777" w:rsidTr="00D95E0B">
        <w:tc>
          <w:tcPr>
            <w:tcW w:w="2179" w:type="dxa"/>
            <w:shd w:val="clear" w:color="auto" w:fill="auto"/>
          </w:tcPr>
          <w:p w14:paraId="59BE6EFA" w14:textId="459BA2FB" w:rsidR="00D95E0B" w:rsidRPr="00D95E0B" w:rsidRDefault="00D95E0B" w:rsidP="00D95E0B">
            <w:pPr>
              <w:ind w:firstLine="0"/>
            </w:pPr>
            <w:r>
              <w:t>Bradley</w:t>
            </w:r>
          </w:p>
        </w:tc>
        <w:tc>
          <w:tcPr>
            <w:tcW w:w="2179" w:type="dxa"/>
            <w:shd w:val="clear" w:color="auto" w:fill="auto"/>
          </w:tcPr>
          <w:p w14:paraId="79B465B7" w14:textId="7EC84089" w:rsidR="00D95E0B" w:rsidRPr="00D95E0B" w:rsidRDefault="00D95E0B" w:rsidP="00D95E0B">
            <w:pPr>
              <w:ind w:firstLine="0"/>
            </w:pPr>
            <w:r>
              <w:t>Brewer</w:t>
            </w:r>
          </w:p>
        </w:tc>
        <w:tc>
          <w:tcPr>
            <w:tcW w:w="2180" w:type="dxa"/>
            <w:shd w:val="clear" w:color="auto" w:fill="auto"/>
          </w:tcPr>
          <w:p w14:paraId="18AF0D6D" w14:textId="6360C14D" w:rsidR="00D95E0B" w:rsidRPr="00D95E0B" w:rsidRDefault="00D95E0B" w:rsidP="00D95E0B">
            <w:pPr>
              <w:ind w:firstLine="0"/>
            </w:pPr>
            <w:r>
              <w:t>Brittain</w:t>
            </w:r>
          </w:p>
        </w:tc>
      </w:tr>
      <w:tr w:rsidR="00D95E0B" w:rsidRPr="00D95E0B" w14:paraId="1BCBEC0F" w14:textId="77777777" w:rsidTr="00D95E0B">
        <w:tc>
          <w:tcPr>
            <w:tcW w:w="2179" w:type="dxa"/>
            <w:shd w:val="clear" w:color="auto" w:fill="auto"/>
          </w:tcPr>
          <w:p w14:paraId="17240BBF" w14:textId="11E498CB" w:rsidR="00D95E0B" w:rsidRPr="00D95E0B" w:rsidRDefault="00D95E0B" w:rsidP="00D95E0B">
            <w:pPr>
              <w:ind w:firstLine="0"/>
            </w:pPr>
            <w:r>
              <w:t>Burns</w:t>
            </w:r>
          </w:p>
        </w:tc>
        <w:tc>
          <w:tcPr>
            <w:tcW w:w="2179" w:type="dxa"/>
            <w:shd w:val="clear" w:color="auto" w:fill="auto"/>
          </w:tcPr>
          <w:p w14:paraId="5CE35FCC" w14:textId="09C653DB" w:rsidR="00D95E0B" w:rsidRPr="00D95E0B" w:rsidRDefault="00D95E0B" w:rsidP="00D95E0B">
            <w:pPr>
              <w:ind w:firstLine="0"/>
            </w:pPr>
            <w:r>
              <w:t>Bustos</w:t>
            </w:r>
          </w:p>
        </w:tc>
        <w:tc>
          <w:tcPr>
            <w:tcW w:w="2180" w:type="dxa"/>
            <w:shd w:val="clear" w:color="auto" w:fill="auto"/>
          </w:tcPr>
          <w:p w14:paraId="19DF04E8" w14:textId="188B9D34" w:rsidR="00D95E0B" w:rsidRPr="00D95E0B" w:rsidRDefault="00D95E0B" w:rsidP="00D95E0B">
            <w:pPr>
              <w:ind w:firstLine="0"/>
            </w:pPr>
            <w:r>
              <w:t>Calhoon</w:t>
            </w:r>
          </w:p>
        </w:tc>
      </w:tr>
      <w:tr w:rsidR="00D95E0B" w:rsidRPr="00D95E0B" w14:paraId="0171136E" w14:textId="77777777" w:rsidTr="00D95E0B">
        <w:tc>
          <w:tcPr>
            <w:tcW w:w="2179" w:type="dxa"/>
            <w:shd w:val="clear" w:color="auto" w:fill="auto"/>
          </w:tcPr>
          <w:p w14:paraId="792BC2A1" w14:textId="3F1A808C" w:rsidR="00D95E0B" w:rsidRPr="00D95E0B" w:rsidRDefault="00D95E0B" w:rsidP="00D95E0B">
            <w:pPr>
              <w:ind w:firstLine="0"/>
            </w:pPr>
            <w:r>
              <w:t>Carter</w:t>
            </w:r>
          </w:p>
        </w:tc>
        <w:tc>
          <w:tcPr>
            <w:tcW w:w="2179" w:type="dxa"/>
            <w:shd w:val="clear" w:color="auto" w:fill="auto"/>
          </w:tcPr>
          <w:p w14:paraId="1ED689C2" w14:textId="76C25E96" w:rsidR="00D95E0B" w:rsidRPr="00D95E0B" w:rsidRDefault="00D95E0B" w:rsidP="00D95E0B">
            <w:pPr>
              <w:ind w:firstLine="0"/>
            </w:pPr>
            <w:r>
              <w:t>Caskey</w:t>
            </w:r>
          </w:p>
        </w:tc>
        <w:tc>
          <w:tcPr>
            <w:tcW w:w="2180" w:type="dxa"/>
            <w:shd w:val="clear" w:color="auto" w:fill="auto"/>
          </w:tcPr>
          <w:p w14:paraId="276FA747" w14:textId="19B397A1" w:rsidR="00D95E0B" w:rsidRPr="00D95E0B" w:rsidRDefault="00D95E0B" w:rsidP="00D95E0B">
            <w:pPr>
              <w:ind w:firstLine="0"/>
            </w:pPr>
            <w:r>
              <w:t>Chumley</w:t>
            </w:r>
          </w:p>
        </w:tc>
      </w:tr>
      <w:tr w:rsidR="00D95E0B" w:rsidRPr="00D95E0B" w14:paraId="18395FBF" w14:textId="77777777" w:rsidTr="00D95E0B">
        <w:tc>
          <w:tcPr>
            <w:tcW w:w="2179" w:type="dxa"/>
            <w:shd w:val="clear" w:color="auto" w:fill="auto"/>
          </w:tcPr>
          <w:p w14:paraId="6A03251F" w14:textId="19CCCE23" w:rsidR="00D95E0B" w:rsidRPr="00D95E0B" w:rsidRDefault="00D95E0B" w:rsidP="00D95E0B">
            <w:pPr>
              <w:ind w:firstLine="0"/>
            </w:pPr>
            <w:r>
              <w:t>Connell</w:t>
            </w:r>
          </w:p>
        </w:tc>
        <w:tc>
          <w:tcPr>
            <w:tcW w:w="2179" w:type="dxa"/>
            <w:shd w:val="clear" w:color="auto" w:fill="auto"/>
          </w:tcPr>
          <w:p w14:paraId="15B3FF04" w14:textId="610CD59A" w:rsidR="00D95E0B" w:rsidRPr="00D95E0B" w:rsidRDefault="00D95E0B" w:rsidP="00D95E0B">
            <w:pPr>
              <w:ind w:firstLine="0"/>
            </w:pPr>
            <w:r>
              <w:t>B. J. Cox</w:t>
            </w:r>
          </w:p>
        </w:tc>
        <w:tc>
          <w:tcPr>
            <w:tcW w:w="2180" w:type="dxa"/>
            <w:shd w:val="clear" w:color="auto" w:fill="auto"/>
          </w:tcPr>
          <w:p w14:paraId="354AF8D9" w14:textId="446B5A53" w:rsidR="00D95E0B" w:rsidRPr="00D95E0B" w:rsidRDefault="00D95E0B" w:rsidP="00D95E0B">
            <w:pPr>
              <w:ind w:firstLine="0"/>
            </w:pPr>
            <w:r>
              <w:t>B. L. Cox</w:t>
            </w:r>
          </w:p>
        </w:tc>
      </w:tr>
      <w:tr w:rsidR="00D95E0B" w:rsidRPr="00D95E0B" w14:paraId="653ED613" w14:textId="77777777" w:rsidTr="00D95E0B">
        <w:tc>
          <w:tcPr>
            <w:tcW w:w="2179" w:type="dxa"/>
            <w:shd w:val="clear" w:color="auto" w:fill="auto"/>
          </w:tcPr>
          <w:p w14:paraId="6C1ADDBA" w14:textId="6574F2C6" w:rsidR="00D95E0B" w:rsidRPr="00D95E0B" w:rsidRDefault="00D95E0B" w:rsidP="00D95E0B">
            <w:pPr>
              <w:ind w:firstLine="0"/>
            </w:pPr>
            <w:r>
              <w:t>Crawford</w:t>
            </w:r>
          </w:p>
        </w:tc>
        <w:tc>
          <w:tcPr>
            <w:tcW w:w="2179" w:type="dxa"/>
            <w:shd w:val="clear" w:color="auto" w:fill="auto"/>
          </w:tcPr>
          <w:p w14:paraId="5DB92360" w14:textId="529280DA" w:rsidR="00D95E0B" w:rsidRPr="00D95E0B" w:rsidRDefault="00D95E0B" w:rsidP="00D95E0B">
            <w:pPr>
              <w:ind w:firstLine="0"/>
            </w:pPr>
            <w:r>
              <w:t>Cromer</w:t>
            </w:r>
          </w:p>
        </w:tc>
        <w:tc>
          <w:tcPr>
            <w:tcW w:w="2180" w:type="dxa"/>
            <w:shd w:val="clear" w:color="auto" w:fill="auto"/>
          </w:tcPr>
          <w:p w14:paraId="228F0EFD" w14:textId="59660CC0" w:rsidR="00D95E0B" w:rsidRPr="00D95E0B" w:rsidRDefault="00D95E0B" w:rsidP="00D95E0B">
            <w:pPr>
              <w:ind w:firstLine="0"/>
            </w:pPr>
            <w:r>
              <w:t>Davis</w:t>
            </w:r>
          </w:p>
        </w:tc>
      </w:tr>
      <w:tr w:rsidR="00D95E0B" w:rsidRPr="00D95E0B" w14:paraId="65771B5D" w14:textId="77777777" w:rsidTr="00D95E0B">
        <w:tc>
          <w:tcPr>
            <w:tcW w:w="2179" w:type="dxa"/>
            <w:shd w:val="clear" w:color="auto" w:fill="auto"/>
          </w:tcPr>
          <w:p w14:paraId="36A792C2" w14:textId="3B040E9F" w:rsidR="00D95E0B" w:rsidRPr="00D95E0B" w:rsidRDefault="00D95E0B" w:rsidP="00D95E0B">
            <w:pPr>
              <w:ind w:firstLine="0"/>
            </w:pPr>
            <w:r>
              <w:t>Dillard</w:t>
            </w:r>
          </w:p>
        </w:tc>
        <w:tc>
          <w:tcPr>
            <w:tcW w:w="2179" w:type="dxa"/>
            <w:shd w:val="clear" w:color="auto" w:fill="auto"/>
          </w:tcPr>
          <w:p w14:paraId="55B5FFFB" w14:textId="25B1C0AE" w:rsidR="00D95E0B" w:rsidRPr="00D95E0B" w:rsidRDefault="00D95E0B" w:rsidP="00D95E0B">
            <w:pPr>
              <w:ind w:firstLine="0"/>
            </w:pPr>
            <w:r>
              <w:t>Elliott</w:t>
            </w:r>
          </w:p>
        </w:tc>
        <w:tc>
          <w:tcPr>
            <w:tcW w:w="2180" w:type="dxa"/>
            <w:shd w:val="clear" w:color="auto" w:fill="auto"/>
          </w:tcPr>
          <w:p w14:paraId="422A226A" w14:textId="2F39A1AA" w:rsidR="00D95E0B" w:rsidRPr="00D95E0B" w:rsidRDefault="00D95E0B" w:rsidP="00D95E0B">
            <w:pPr>
              <w:ind w:firstLine="0"/>
            </w:pPr>
            <w:r>
              <w:t>Erickson</w:t>
            </w:r>
          </w:p>
        </w:tc>
      </w:tr>
      <w:tr w:rsidR="00D95E0B" w:rsidRPr="00D95E0B" w14:paraId="6C43BA14" w14:textId="77777777" w:rsidTr="00D95E0B">
        <w:tc>
          <w:tcPr>
            <w:tcW w:w="2179" w:type="dxa"/>
            <w:shd w:val="clear" w:color="auto" w:fill="auto"/>
          </w:tcPr>
          <w:p w14:paraId="2561BD57" w14:textId="50FBB10D" w:rsidR="00D95E0B" w:rsidRPr="00D95E0B" w:rsidRDefault="00D95E0B" w:rsidP="00D95E0B">
            <w:pPr>
              <w:ind w:firstLine="0"/>
            </w:pPr>
            <w:r>
              <w:t>Forrest</w:t>
            </w:r>
          </w:p>
        </w:tc>
        <w:tc>
          <w:tcPr>
            <w:tcW w:w="2179" w:type="dxa"/>
            <w:shd w:val="clear" w:color="auto" w:fill="auto"/>
          </w:tcPr>
          <w:p w14:paraId="31A9846E" w14:textId="62C425B3" w:rsidR="00D95E0B" w:rsidRPr="00D95E0B" w:rsidRDefault="00D95E0B" w:rsidP="00D95E0B">
            <w:pPr>
              <w:ind w:firstLine="0"/>
            </w:pPr>
            <w:r>
              <w:t>Gagnon</w:t>
            </w:r>
          </w:p>
        </w:tc>
        <w:tc>
          <w:tcPr>
            <w:tcW w:w="2180" w:type="dxa"/>
            <w:shd w:val="clear" w:color="auto" w:fill="auto"/>
          </w:tcPr>
          <w:p w14:paraId="4F4A30EC" w14:textId="19E72609" w:rsidR="00D95E0B" w:rsidRPr="00D95E0B" w:rsidRDefault="00D95E0B" w:rsidP="00D95E0B">
            <w:pPr>
              <w:ind w:firstLine="0"/>
            </w:pPr>
            <w:r>
              <w:t>Gatch</w:t>
            </w:r>
          </w:p>
        </w:tc>
      </w:tr>
      <w:tr w:rsidR="00D95E0B" w:rsidRPr="00D95E0B" w14:paraId="1355589E" w14:textId="77777777" w:rsidTr="00D95E0B">
        <w:tc>
          <w:tcPr>
            <w:tcW w:w="2179" w:type="dxa"/>
            <w:shd w:val="clear" w:color="auto" w:fill="auto"/>
          </w:tcPr>
          <w:p w14:paraId="7D468421" w14:textId="53AAF139" w:rsidR="00D95E0B" w:rsidRPr="00D95E0B" w:rsidRDefault="00D95E0B" w:rsidP="00D95E0B">
            <w:pPr>
              <w:ind w:firstLine="0"/>
            </w:pPr>
            <w:r>
              <w:t>Gibson</w:t>
            </w:r>
          </w:p>
        </w:tc>
        <w:tc>
          <w:tcPr>
            <w:tcW w:w="2179" w:type="dxa"/>
            <w:shd w:val="clear" w:color="auto" w:fill="auto"/>
          </w:tcPr>
          <w:p w14:paraId="1547D15D" w14:textId="5FF4FC42" w:rsidR="00D95E0B" w:rsidRPr="00D95E0B" w:rsidRDefault="00D95E0B" w:rsidP="00D95E0B">
            <w:pPr>
              <w:ind w:firstLine="0"/>
            </w:pPr>
            <w:r>
              <w:t>Gilliam</w:t>
            </w:r>
          </w:p>
        </w:tc>
        <w:tc>
          <w:tcPr>
            <w:tcW w:w="2180" w:type="dxa"/>
            <w:shd w:val="clear" w:color="auto" w:fill="auto"/>
          </w:tcPr>
          <w:p w14:paraId="7F379B7F" w14:textId="547E6709" w:rsidR="00D95E0B" w:rsidRPr="00D95E0B" w:rsidRDefault="00D95E0B" w:rsidP="00D95E0B">
            <w:pPr>
              <w:ind w:firstLine="0"/>
            </w:pPr>
            <w:r>
              <w:t>Guest</w:t>
            </w:r>
          </w:p>
        </w:tc>
      </w:tr>
      <w:tr w:rsidR="00D95E0B" w:rsidRPr="00D95E0B" w14:paraId="6E32EAFF" w14:textId="77777777" w:rsidTr="00D95E0B">
        <w:tc>
          <w:tcPr>
            <w:tcW w:w="2179" w:type="dxa"/>
            <w:shd w:val="clear" w:color="auto" w:fill="auto"/>
          </w:tcPr>
          <w:p w14:paraId="4C355414" w14:textId="1043B62A" w:rsidR="00D95E0B" w:rsidRPr="00D95E0B" w:rsidRDefault="00D95E0B" w:rsidP="00D95E0B">
            <w:pPr>
              <w:ind w:firstLine="0"/>
            </w:pPr>
            <w:r>
              <w:t>Guffey</w:t>
            </w:r>
          </w:p>
        </w:tc>
        <w:tc>
          <w:tcPr>
            <w:tcW w:w="2179" w:type="dxa"/>
            <w:shd w:val="clear" w:color="auto" w:fill="auto"/>
          </w:tcPr>
          <w:p w14:paraId="34E76353" w14:textId="10B02055" w:rsidR="00D95E0B" w:rsidRPr="00D95E0B" w:rsidRDefault="00D95E0B" w:rsidP="00D95E0B">
            <w:pPr>
              <w:ind w:firstLine="0"/>
            </w:pPr>
            <w:r>
              <w:t>Haddon</w:t>
            </w:r>
          </w:p>
        </w:tc>
        <w:tc>
          <w:tcPr>
            <w:tcW w:w="2180" w:type="dxa"/>
            <w:shd w:val="clear" w:color="auto" w:fill="auto"/>
          </w:tcPr>
          <w:p w14:paraId="2BDA3BBF" w14:textId="4FD523C3" w:rsidR="00D95E0B" w:rsidRPr="00D95E0B" w:rsidRDefault="00D95E0B" w:rsidP="00D95E0B">
            <w:pPr>
              <w:ind w:firstLine="0"/>
            </w:pPr>
            <w:r>
              <w:t>Hager</w:t>
            </w:r>
          </w:p>
        </w:tc>
      </w:tr>
      <w:tr w:rsidR="00D95E0B" w:rsidRPr="00D95E0B" w14:paraId="0B18C699" w14:textId="77777777" w:rsidTr="00D95E0B">
        <w:tc>
          <w:tcPr>
            <w:tcW w:w="2179" w:type="dxa"/>
            <w:shd w:val="clear" w:color="auto" w:fill="auto"/>
          </w:tcPr>
          <w:p w14:paraId="326E25F5" w14:textId="3EC9C33C" w:rsidR="00D95E0B" w:rsidRPr="00D95E0B" w:rsidRDefault="00D95E0B" w:rsidP="00D95E0B">
            <w:pPr>
              <w:ind w:firstLine="0"/>
            </w:pPr>
            <w:r>
              <w:t>Hardee</w:t>
            </w:r>
          </w:p>
        </w:tc>
        <w:tc>
          <w:tcPr>
            <w:tcW w:w="2179" w:type="dxa"/>
            <w:shd w:val="clear" w:color="auto" w:fill="auto"/>
          </w:tcPr>
          <w:p w14:paraId="46B30271" w14:textId="5D53B501" w:rsidR="00D95E0B" w:rsidRPr="00D95E0B" w:rsidRDefault="00D95E0B" w:rsidP="00D95E0B">
            <w:pPr>
              <w:ind w:firstLine="0"/>
            </w:pPr>
            <w:r>
              <w:t>Harris</w:t>
            </w:r>
          </w:p>
        </w:tc>
        <w:tc>
          <w:tcPr>
            <w:tcW w:w="2180" w:type="dxa"/>
            <w:shd w:val="clear" w:color="auto" w:fill="auto"/>
          </w:tcPr>
          <w:p w14:paraId="5C718C1B" w14:textId="6F53C9E4" w:rsidR="00D95E0B" w:rsidRPr="00D95E0B" w:rsidRDefault="00D95E0B" w:rsidP="00D95E0B">
            <w:pPr>
              <w:ind w:firstLine="0"/>
            </w:pPr>
            <w:r>
              <w:t>Hartnett</w:t>
            </w:r>
          </w:p>
        </w:tc>
      </w:tr>
      <w:tr w:rsidR="00D95E0B" w:rsidRPr="00D95E0B" w14:paraId="72ABB7B9" w14:textId="77777777" w:rsidTr="00D95E0B">
        <w:tc>
          <w:tcPr>
            <w:tcW w:w="2179" w:type="dxa"/>
            <w:shd w:val="clear" w:color="auto" w:fill="auto"/>
          </w:tcPr>
          <w:p w14:paraId="50878671" w14:textId="7C752A8F" w:rsidR="00D95E0B" w:rsidRPr="00D95E0B" w:rsidRDefault="00D95E0B" w:rsidP="00D95E0B">
            <w:pPr>
              <w:ind w:firstLine="0"/>
            </w:pPr>
            <w:r>
              <w:t>Hayes</w:t>
            </w:r>
          </w:p>
        </w:tc>
        <w:tc>
          <w:tcPr>
            <w:tcW w:w="2179" w:type="dxa"/>
            <w:shd w:val="clear" w:color="auto" w:fill="auto"/>
          </w:tcPr>
          <w:p w14:paraId="7A3D72FE" w14:textId="35EE9E2B" w:rsidR="00D95E0B" w:rsidRPr="00D95E0B" w:rsidRDefault="00D95E0B" w:rsidP="00D95E0B">
            <w:pPr>
              <w:ind w:firstLine="0"/>
            </w:pPr>
            <w:r>
              <w:t>Hewitt</w:t>
            </w:r>
          </w:p>
        </w:tc>
        <w:tc>
          <w:tcPr>
            <w:tcW w:w="2180" w:type="dxa"/>
            <w:shd w:val="clear" w:color="auto" w:fill="auto"/>
          </w:tcPr>
          <w:p w14:paraId="2271613A" w14:textId="1E36B8F5" w:rsidR="00D95E0B" w:rsidRPr="00D95E0B" w:rsidRDefault="00D95E0B" w:rsidP="00D95E0B">
            <w:pPr>
              <w:ind w:firstLine="0"/>
            </w:pPr>
            <w:r>
              <w:t>Hiott</w:t>
            </w:r>
          </w:p>
        </w:tc>
      </w:tr>
      <w:tr w:rsidR="00D95E0B" w:rsidRPr="00D95E0B" w14:paraId="6A785EFF" w14:textId="77777777" w:rsidTr="00D95E0B">
        <w:tc>
          <w:tcPr>
            <w:tcW w:w="2179" w:type="dxa"/>
            <w:shd w:val="clear" w:color="auto" w:fill="auto"/>
          </w:tcPr>
          <w:p w14:paraId="40B42340" w14:textId="3462409C" w:rsidR="00D95E0B" w:rsidRPr="00D95E0B" w:rsidRDefault="00D95E0B" w:rsidP="00D95E0B">
            <w:pPr>
              <w:ind w:firstLine="0"/>
            </w:pPr>
            <w:r>
              <w:t>Hixon</w:t>
            </w:r>
          </w:p>
        </w:tc>
        <w:tc>
          <w:tcPr>
            <w:tcW w:w="2179" w:type="dxa"/>
            <w:shd w:val="clear" w:color="auto" w:fill="auto"/>
          </w:tcPr>
          <w:p w14:paraId="59B92F95" w14:textId="38555D97" w:rsidR="00D95E0B" w:rsidRPr="00D95E0B" w:rsidRDefault="00D95E0B" w:rsidP="00D95E0B">
            <w:pPr>
              <w:ind w:firstLine="0"/>
            </w:pPr>
            <w:r>
              <w:t>Hyde</w:t>
            </w:r>
          </w:p>
        </w:tc>
        <w:tc>
          <w:tcPr>
            <w:tcW w:w="2180" w:type="dxa"/>
            <w:shd w:val="clear" w:color="auto" w:fill="auto"/>
          </w:tcPr>
          <w:p w14:paraId="30633F19" w14:textId="3DF4372F" w:rsidR="00D95E0B" w:rsidRPr="00D95E0B" w:rsidRDefault="00D95E0B" w:rsidP="00D95E0B">
            <w:pPr>
              <w:ind w:firstLine="0"/>
            </w:pPr>
            <w:r>
              <w:t>J. E. Johnson</w:t>
            </w:r>
          </w:p>
        </w:tc>
      </w:tr>
      <w:tr w:rsidR="00D95E0B" w:rsidRPr="00D95E0B" w14:paraId="1B88B1F1" w14:textId="77777777" w:rsidTr="00D95E0B">
        <w:tc>
          <w:tcPr>
            <w:tcW w:w="2179" w:type="dxa"/>
            <w:shd w:val="clear" w:color="auto" w:fill="auto"/>
          </w:tcPr>
          <w:p w14:paraId="26E15054" w14:textId="5CF5CAEF" w:rsidR="00D95E0B" w:rsidRPr="00D95E0B" w:rsidRDefault="00D95E0B" w:rsidP="00D95E0B">
            <w:pPr>
              <w:ind w:firstLine="0"/>
            </w:pPr>
            <w:r>
              <w:t>S. Jones</w:t>
            </w:r>
          </w:p>
        </w:tc>
        <w:tc>
          <w:tcPr>
            <w:tcW w:w="2179" w:type="dxa"/>
            <w:shd w:val="clear" w:color="auto" w:fill="auto"/>
          </w:tcPr>
          <w:p w14:paraId="2CD36B60" w14:textId="5C7709E4" w:rsidR="00D95E0B" w:rsidRPr="00D95E0B" w:rsidRDefault="00D95E0B" w:rsidP="00D95E0B">
            <w:pPr>
              <w:ind w:firstLine="0"/>
            </w:pPr>
            <w:r>
              <w:t>Jordan</w:t>
            </w:r>
          </w:p>
        </w:tc>
        <w:tc>
          <w:tcPr>
            <w:tcW w:w="2180" w:type="dxa"/>
            <w:shd w:val="clear" w:color="auto" w:fill="auto"/>
          </w:tcPr>
          <w:p w14:paraId="45CB18F1" w14:textId="5DC34C37" w:rsidR="00D95E0B" w:rsidRPr="00D95E0B" w:rsidRDefault="00D95E0B" w:rsidP="00D95E0B">
            <w:pPr>
              <w:ind w:firstLine="0"/>
            </w:pPr>
            <w:r>
              <w:t>Landing</w:t>
            </w:r>
          </w:p>
        </w:tc>
      </w:tr>
      <w:tr w:rsidR="00D95E0B" w:rsidRPr="00D95E0B" w14:paraId="795955E2" w14:textId="77777777" w:rsidTr="00D95E0B">
        <w:tc>
          <w:tcPr>
            <w:tcW w:w="2179" w:type="dxa"/>
            <w:shd w:val="clear" w:color="auto" w:fill="auto"/>
          </w:tcPr>
          <w:p w14:paraId="661F1C9A" w14:textId="284FB266" w:rsidR="00D95E0B" w:rsidRPr="00D95E0B" w:rsidRDefault="00D95E0B" w:rsidP="00D95E0B">
            <w:pPr>
              <w:ind w:firstLine="0"/>
            </w:pPr>
            <w:r>
              <w:t>Lawson</w:t>
            </w:r>
          </w:p>
        </w:tc>
        <w:tc>
          <w:tcPr>
            <w:tcW w:w="2179" w:type="dxa"/>
            <w:shd w:val="clear" w:color="auto" w:fill="auto"/>
          </w:tcPr>
          <w:p w14:paraId="529926AC" w14:textId="147BB36C" w:rsidR="00D95E0B" w:rsidRPr="00D95E0B" w:rsidRDefault="00D95E0B" w:rsidP="00D95E0B">
            <w:pPr>
              <w:ind w:firstLine="0"/>
            </w:pPr>
            <w:r>
              <w:t>Leber</w:t>
            </w:r>
          </w:p>
        </w:tc>
        <w:tc>
          <w:tcPr>
            <w:tcW w:w="2180" w:type="dxa"/>
            <w:shd w:val="clear" w:color="auto" w:fill="auto"/>
          </w:tcPr>
          <w:p w14:paraId="586D6F72" w14:textId="689EEAD5" w:rsidR="00D95E0B" w:rsidRPr="00D95E0B" w:rsidRDefault="00D95E0B" w:rsidP="00D95E0B">
            <w:pPr>
              <w:ind w:firstLine="0"/>
            </w:pPr>
            <w:r>
              <w:t>Ligon</w:t>
            </w:r>
          </w:p>
        </w:tc>
      </w:tr>
      <w:tr w:rsidR="00D95E0B" w:rsidRPr="00D95E0B" w14:paraId="651AD74F" w14:textId="77777777" w:rsidTr="00D95E0B">
        <w:tc>
          <w:tcPr>
            <w:tcW w:w="2179" w:type="dxa"/>
            <w:shd w:val="clear" w:color="auto" w:fill="auto"/>
          </w:tcPr>
          <w:p w14:paraId="7340A766" w14:textId="33A3DADA" w:rsidR="00D95E0B" w:rsidRPr="00D95E0B" w:rsidRDefault="00D95E0B" w:rsidP="00D95E0B">
            <w:pPr>
              <w:ind w:firstLine="0"/>
            </w:pPr>
            <w:r>
              <w:t>Long</w:t>
            </w:r>
          </w:p>
        </w:tc>
        <w:tc>
          <w:tcPr>
            <w:tcW w:w="2179" w:type="dxa"/>
            <w:shd w:val="clear" w:color="auto" w:fill="auto"/>
          </w:tcPr>
          <w:p w14:paraId="1262EE44" w14:textId="300F9F22" w:rsidR="00D95E0B" w:rsidRPr="00D95E0B" w:rsidRDefault="00D95E0B" w:rsidP="00D95E0B">
            <w:pPr>
              <w:ind w:firstLine="0"/>
            </w:pPr>
            <w:r>
              <w:t>Lowe</w:t>
            </w:r>
          </w:p>
        </w:tc>
        <w:tc>
          <w:tcPr>
            <w:tcW w:w="2180" w:type="dxa"/>
            <w:shd w:val="clear" w:color="auto" w:fill="auto"/>
          </w:tcPr>
          <w:p w14:paraId="785B6411" w14:textId="6258AF32" w:rsidR="00D95E0B" w:rsidRPr="00D95E0B" w:rsidRDefault="00D95E0B" w:rsidP="00D95E0B">
            <w:pPr>
              <w:ind w:firstLine="0"/>
            </w:pPr>
            <w:r>
              <w:t>Magnuson</w:t>
            </w:r>
          </w:p>
        </w:tc>
      </w:tr>
      <w:tr w:rsidR="00D95E0B" w:rsidRPr="00D95E0B" w14:paraId="34BF59A6" w14:textId="77777777" w:rsidTr="00D95E0B">
        <w:tc>
          <w:tcPr>
            <w:tcW w:w="2179" w:type="dxa"/>
            <w:shd w:val="clear" w:color="auto" w:fill="auto"/>
          </w:tcPr>
          <w:p w14:paraId="51C2EAB5" w14:textId="7F45F4D1" w:rsidR="00D95E0B" w:rsidRPr="00D95E0B" w:rsidRDefault="00D95E0B" w:rsidP="00D95E0B">
            <w:pPr>
              <w:ind w:firstLine="0"/>
            </w:pPr>
            <w:r>
              <w:t>May</w:t>
            </w:r>
          </w:p>
        </w:tc>
        <w:tc>
          <w:tcPr>
            <w:tcW w:w="2179" w:type="dxa"/>
            <w:shd w:val="clear" w:color="auto" w:fill="auto"/>
          </w:tcPr>
          <w:p w14:paraId="3DB30901" w14:textId="39CDE618" w:rsidR="00D95E0B" w:rsidRPr="00D95E0B" w:rsidRDefault="00D95E0B" w:rsidP="00D95E0B">
            <w:pPr>
              <w:ind w:firstLine="0"/>
            </w:pPr>
            <w:r>
              <w:t>McCabe</w:t>
            </w:r>
          </w:p>
        </w:tc>
        <w:tc>
          <w:tcPr>
            <w:tcW w:w="2180" w:type="dxa"/>
            <w:shd w:val="clear" w:color="auto" w:fill="auto"/>
          </w:tcPr>
          <w:p w14:paraId="186D50BE" w14:textId="2B00FD6A" w:rsidR="00D95E0B" w:rsidRPr="00D95E0B" w:rsidRDefault="00D95E0B" w:rsidP="00D95E0B">
            <w:pPr>
              <w:ind w:firstLine="0"/>
            </w:pPr>
            <w:r>
              <w:t>McCravy</w:t>
            </w:r>
          </w:p>
        </w:tc>
      </w:tr>
      <w:tr w:rsidR="00D95E0B" w:rsidRPr="00D95E0B" w14:paraId="043375BE" w14:textId="77777777" w:rsidTr="00D95E0B">
        <w:tc>
          <w:tcPr>
            <w:tcW w:w="2179" w:type="dxa"/>
            <w:shd w:val="clear" w:color="auto" w:fill="auto"/>
          </w:tcPr>
          <w:p w14:paraId="2BDEF9DE" w14:textId="6006850D" w:rsidR="00D95E0B" w:rsidRPr="00D95E0B" w:rsidRDefault="00D95E0B" w:rsidP="00D95E0B">
            <w:pPr>
              <w:ind w:firstLine="0"/>
            </w:pPr>
            <w:r>
              <w:t>McGinnis</w:t>
            </w:r>
          </w:p>
        </w:tc>
        <w:tc>
          <w:tcPr>
            <w:tcW w:w="2179" w:type="dxa"/>
            <w:shd w:val="clear" w:color="auto" w:fill="auto"/>
          </w:tcPr>
          <w:p w14:paraId="242474D8" w14:textId="752B30BE" w:rsidR="00D95E0B" w:rsidRPr="00D95E0B" w:rsidRDefault="00D95E0B" w:rsidP="00D95E0B">
            <w:pPr>
              <w:ind w:firstLine="0"/>
            </w:pPr>
            <w:r>
              <w:t>Mitchell</w:t>
            </w:r>
          </w:p>
        </w:tc>
        <w:tc>
          <w:tcPr>
            <w:tcW w:w="2180" w:type="dxa"/>
            <w:shd w:val="clear" w:color="auto" w:fill="auto"/>
          </w:tcPr>
          <w:p w14:paraId="25A348FA" w14:textId="14F9CDE1" w:rsidR="00D95E0B" w:rsidRPr="00D95E0B" w:rsidRDefault="00D95E0B" w:rsidP="00D95E0B">
            <w:pPr>
              <w:ind w:firstLine="0"/>
            </w:pPr>
            <w:r>
              <w:t>T. Moore</w:t>
            </w:r>
          </w:p>
        </w:tc>
      </w:tr>
      <w:tr w:rsidR="00D95E0B" w:rsidRPr="00D95E0B" w14:paraId="03050049" w14:textId="77777777" w:rsidTr="00D95E0B">
        <w:tc>
          <w:tcPr>
            <w:tcW w:w="2179" w:type="dxa"/>
            <w:shd w:val="clear" w:color="auto" w:fill="auto"/>
          </w:tcPr>
          <w:p w14:paraId="4538A21C" w14:textId="4E5BF718" w:rsidR="00D95E0B" w:rsidRPr="00D95E0B" w:rsidRDefault="00D95E0B" w:rsidP="00D95E0B">
            <w:pPr>
              <w:ind w:firstLine="0"/>
            </w:pPr>
            <w:r>
              <w:t>A. M. Morgan</w:t>
            </w:r>
          </w:p>
        </w:tc>
        <w:tc>
          <w:tcPr>
            <w:tcW w:w="2179" w:type="dxa"/>
            <w:shd w:val="clear" w:color="auto" w:fill="auto"/>
          </w:tcPr>
          <w:p w14:paraId="28AFECD5" w14:textId="39234310" w:rsidR="00D95E0B" w:rsidRPr="00D95E0B" w:rsidRDefault="00D95E0B" w:rsidP="00D95E0B">
            <w:pPr>
              <w:ind w:firstLine="0"/>
            </w:pPr>
            <w:r>
              <w:t>Moss</w:t>
            </w:r>
          </w:p>
        </w:tc>
        <w:tc>
          <w:tcPr>
            <w:tcW w:w="2180" w:type="dxa"/>
            <w:shd w:val="clear" w:color="auto" w:fill="auto"/>
          </w:tcPr>
          <w:p w14:paraId="001D66FF" w14:textId="18D09382" w:rsidR="00D95E0B" w:rsidRPr="00D95E0B" w:rsidRDefault="00D95E0B" w:rsidP="00D95E0B">
            <w:pPr>
              <w:ind w:firstLine="0"/>
            </w:pPr>
            <w:r>
              <w:t>Murphy</w:t>
            </w:r>
          </w:p>
        </w:tc>
      </w:tr>
      <w:tr w:rsidR="00D95E0B" w:rsidRPr="00D95E0B" w14:paraId="57682DFD" w14:textId="77777777" w:rsidTr="00D95E0B">
        <w:tc>
          <w:tcPr>
            <w:tcW w:w="2179" w:type="dxa"/>
            <w:shd w:val="clear" w:color="auto" w:fill="auto"/>
          </w:tcPr>
          <w:p w14:paraId="71E8941C" w14:textId="14B79BC6" w:rsidR="00D95E0B" w:rsidRPr="00D95E0B" w:rsidRDefault="00D95E0B" w:rsidP="00D95E0B">
            <w:pPr>
              <w:ind w:firstLine="0"/>
            </w:pPr>
            <w:r>
              <w:t>Neese</w:t>
            </w:r>
          </w:p>
        </w:tc>
        <w:tc>
          <w:tcPr>
            <w:tcW w:w="2179" w:type="dxa"/>
            <w:shd w:val="clear" w:color="auto" w:fill="auto"/>
          </w:tcPr>
          <w:p w14:paraId="0286E91B" w14:textId="62DFC196" w:rsidR="00D95E0B" w:rsidRPr="00D95E0B" w:rsidRDefault="00D95E0B" w:rsidP="00D95E0B">
            <w:pPr>
              <w:ind w:firstLine="0"/>
            </w:pPr>
            <w:r>
              <w:t>B. Newton</w:t>
            </w:r>
          </w:p>
        </w:tc>
        <w:tc>
          <w:tcPr>
            <w:tcW w:w="2180" w:type="dxa"/>
            <w:shd w:val="clear" w:color="auto" w:fill="auto"/>
          </w:tcPr>
          <w:p w14:paraId="0CA95680" w14:textId="3D127C59" w:rsidR="00D95E0B" w:rsidRPr="00D95E0B" w:rsidRDefault="00D95E0B" w:rsidP="00D95E0B">
            <w:pPr>
              <w:ind w:firstLine="0"/>
            </w:pPr>
            <w:r>
              <w:t>Nutt</w:t>
            </w:r>
          </w:p>
        </w:tc>
      </w:tr>
      <w:tr w:rsidR="00D95E0B" w:rsidRPr="00D95E0B" w14:paraId="1FB18E52" w14:textId="77777777" w:rsidTr="00D95E0B">
        <w:tc>
          <w:tcPr>
            <w:tcW w:w="2179" w:type="dxa"/>
            <w:shd w:val="clear" w:color="auto" w:fill="auto"/>
          </w:tcPr>
          <w:p w14:paraId="52B92A4D" w14:textId="0939288B" w:rsidR="00D95E0B" w:rsidRPr="00D95E0B" w:rsidRDefault="00D95E0B" w:rsidP="00D95E0B">
            <w:pPr>
              <w:ind w:firstLine="0"/>
            </w:pPr>
            <w:r>
              <w:t>O'Neal</w:t>
            </w:r>
          </w:p>
        </w:tc>
        <w:tc>
          <w:tcPr>
            <w:tcW w:w="2179" w:type="dxa"/>
            <w:shd w:val="clear" w:color="auto" w:fill="auto"/>
          </w:tcPr>
          <w:p w14:paraId="2498B001" w14:textId="70D51789" w:rsidR="00D95E0B" w:rsidRPr="00D95E0B" w:rsidRDefault="00D95E0B" w:rsidP="00D95E0B">
            <w:pPr>
              <w:ind w:firstLine="0"/>
            </w:pPr>
            <w:r>
              <w:t>Oremus</w:t>
            </w:r>
          </w:p>
        </w:tc>
        <w:tc>
          <w:tcPr>
            <w:tcW w:w="2180" w:type="dxa"/>
            <w:shd w:val="clear" w:color="auto" w:fill="auto"/>
          </w:tcPr>
          <w:p w14:paraId="10A4DCA6" w14:textId="39F4E811" w:rsidR="00D95E0B" w:rsidRPr="00D95E0B" w:rsidRDefault="00D95E0B" w:rsidP="00D95E0B">
            <w:pPr>
              <w:ind w:firstLine="0"/>
            </w:pPr>
            <w:r>
              <w:t>Pace</w:t>
            </w:r>
          </w:p>
        </w:tc>
      </w:tr>
      <w:tr w:rsidR="00D95E0B" w:rsidRPr="00D95E0B" w14:paraId="0D8D2E70" w14:textId="77777777" w:rsidTr="00D95E0B">
        <w:tc>
          <w:tcPr>
            <w:tcW w:w="2179" w:type="dxa"/>
            <w:shd w:val="clear" w:color="auto" w:fill="auto"/>
          </w:tcPr>
          <w:p w14:paraId="79AD943C" w14:textId="0377B36A" w:rsidR="00D95E0B" w:rsidRPr="00D95E0B" w:rsidRDefault="00D95E0B" w:rsidP="00D95E0B">
            <w:pPr>
              <w:ind w:firstLine="0"/>
            </w:pPr>
            <w:r>
              <w:t>Pedalino</w:t>
            </w:r>
          </w:p>
        </w:tc>
        <w:tc>
          <w:tcPr>
            <w:tcW w:w="2179" w:type="dxa"/>
            <w:shd w:val="clear" w:color="auto" w:fill="auto"/>
          </w:tcPr>
          <w:p w14:paraId="131CC7B2" w14:textId="222A97D1" w:rsidR="00D95E0B" w:rsidRPr="00D95E0B" w:rsidRDefault="00D95E0B" w:rsidP="00D95E0B">
            <w:pPr>
              <w:ind w:firstLine="0"/>
            </w:pPr>
            <w:r>
              <w:t>Pope</w:t>
            </w:r>
          </w:p>
        </w:tc>
        <w:tc>
          <w:tcPr>
            <w:tcW w:w="2180" w:type="dxa"/>
            <w:shd w:val="clear" w:color="auto" w:fill="auto"/>
          </w:tcPr>
          <w:p w14:paraId="5225C1EB" w14:textId="570EEA24" w:rsidR="00D95E0B" w:rsidRPr="00D95E0B" w:rsidRDefault="00D95E0B" w:rsidP="00D95E0B">
            <w:pPr>
              <w:ind w:firstLine="0"/>
            </w:pPr>
            <w:r>
              <w:t>Robbins</w:t>
            </w:r>
          </w:p>
        </w:tc>
      </w:tr>
      <w:tr w:rsidR="00D95E0B" w:rsidRPr="00D95E0B" w14:paraId="03D148E5" w14:textId="77777777" w:rsidTr="00D95E0B">
        <w:tc>
          <w:tcPr>
            <w:tcW w:w="2179" w:type="dxa"/>
            <w:shd w:val="clear" w:color="auto" w:fill="auto"/>
          </w:tcPr>
          <w:p w14:paraId="7C3B3EE6" w14:textId="72395046" w:rsidR="00D95E0B" w:rsidRPr="00D95E0B" w:rsidRDefault="00D95E0B" w:rsidP="00D95E0B">
            <w:pPr>
              <w:ind w:firstLine="0"/>
            </w:pPr>
            <w:r>
              <w:t>Sandifer</w:t>
            </w:r>
          </w:p>
        </w:tc>
        <w:tc>
          <w:tcPr>
            <w:tcW w:w="2179" w:type="dxa"/>
            <w:shd w:val="clear" w:color="auto" w:fill="auto"/>
          </w:tcPr>
          <w:p w14:paraId="07E8F0F3" w14:textId="1BC98E89" w:rsidR="00D95E0B" w:rsidRPr="00D95E0B" w:rsidRDefault="00D95E0B" w:rsidP="00D95E0B">
            <w:pPr>
              <w:ind w:firstLine="0"/>
            </w:pPr>
            <w:r>
              <w:t>Schuessler</w:t>
            </w:r>
          </w:p>
        </w:tc>
        <w:tc>
          <w:tcPr>
            <w:tcW w:w="2180" w:type="dxa"/>
            <w:shd w:val="clear" w:color="auto" w:fill="auto"/>
          </w:tcPr>
          <w:p w14:paraId="0E704344" w14:textId="1E6DD00C" w:rsidR="00D95E0B" w:rsidRPr="00D95E0B" w:rsidRDefault="00D95E0B" w:rsidP="00D95E0B">
            <w:pPr>
              <w:ind w:firstLine="0"/>
            </w:pPr>
            <w:r>
              <w:t>Sessions</w:t>
            </w:r>
          </w:p>
        </w:tc>
      </w:tr>
      <w:tr w:rsidR="00D95E0B" w:rsidRPr="00D95E0B" w14:paraId="76AF15C7" w14:textId="77777777" w:rsidTr="00D95E0B">
        <w:tc>
          <w:tcPr>
            <w:tcW w:w="2179" w:type="dxa"/>
            <w:shd w:val="clear" w:color="auto" w:fill="auto"/>
          </w:tcPr>
          <w:p w14:paraId="0EE62DB8" w14:textId="75D331A0" w:rsidR="00D95E0B" w:rsidRPr="00D95E0B" w:rsidRDefault="00D95E0B" w:rsidP="00D95E0B">
            <w:pPr>
              <w:ind w:firstLine="0"/>
            </w:pPr>
            <w:r>
              <w:t>G. M. Smith</w:t>
            </w:r>
          </w:p>
        </w:tc>
        <w:tc>
          <w:tcPr>
            <w:tcW w:w="2179" w:type="dxa"/>
            <w:shd w:val="clear" w:color="auto" w:fill="auto"/>
          </w:tcPr>
          <w:p w14:paraId="2F74ABFC" w14:textId="4223BC17" w:rsidR="00D95E0B" w:rsidRPr="00D95E0B" w:rsidRDefault="00D95E0B" w:rsidP="00D95E0B">
            <w:pPr>
              <w:ind w:firstLine="0"/>
            </w:pPr>
            <w:r>
              <w:t>M. M. Smith</w:t>
            </w:r>
          </w:p>
        </w:tc>
        <w:tc>
          <w:tcPr>
            <w:tcW w:w="2180" w:type="dxa"/>
            <w:shd w:val="clear" w:color="auto" w:fill="auto"/>
          </w:tcPr>
          <w:p w14:paraId="29F6A89B" w14:textId="6FF386A9" w:rsidR="00D95E0B" w:rsidRPr="00D95E0B" w:rsidRDefault="00D95E0B" w:rsidP="00D95E0B">
            <w:pPr>
              <w:ind w:firstLine="0"/>
            </w:pPr>
            <w:r>
              <w:t>Taylor</w:t>
            </w:r>
          </w:p>
        </w:tc>
      </w:tr>
      <w:tr w:rsidR="00D95E0B" w:rsidRPr="00D95E0B" w14:paraId="5C3C7B3F" w14:textId="77777777" w:rsidTr="00D95E0B">
        <w:tc>
          <w:tcPr>
            <w:tcW w:w="2179" w:type="dxa"/>
            <w:shd w:val="clear" w:color="auto" w:fill="auto"/>
          </w:tcPr>
          <w:p w14:paraId="35E35A78" w14:textId="6C81E619" w:rsidR="00D95E0B" w:rsidRPr="00D95E0B" w:rsidRDefault="00D95E0B" w:rsidP="00D95E0B">
            <w:pPr>
              <w:ind w:firstLine="0"/>
            </w:pPr>
            <w:r>
              <w:t>Thayer</w:t>
            </w:r>
          </w:p>
        </w:tc>
        <w:tc>
          <w:tcPr>
            <w:tcW w:w="2179" w:type="dxa"/>
            <w:shd w:val="clear" w:color="auto" w:fill="auto"/>
          </w:tcPr>
          <w:p w14:paraId="6E128C13" w14:textId="4E652BB7" w:rsidR="00D95E0B" w:rsidRPr="00D95E0B" w:rsidRDefault="00D95E0B" w:rsidP="00D95E0B">
            <w:pPr>
              <w:ind w:firstLine="0"/>
            </w:pPr>
            <w:r>
              <w:t>Trantham</w:t>
            </w:r>
          </w:p>
        </w:tc>
        <w:tc>
          <w:tcPr>
            <w:tcW w:w="2180" w:type="dxa"/>
            <w:shd w:val="clear" w:color="auto" w:fill="auto"/>
          </w:tcPr>
          <w:p w14:paraId="5894B6FA" w14:textId="1A4AF535" w:rsidR="00D95E0B" w:rsidRPr="00D95E0B" w:rsidRDefault="00D95E0B" w:rsidP="00D95E0B">
            <w:pPr>
              <w:ind w:firstLine="0"/>
            </w:pPr>
            <w:r>
              <w:t>Vaughan</w:t>
            </w:r>
          </w:p>
        </w:tc>
      </w:tr>
      <w:tr w:rsidR="00D95E0B" w:rsidRPr="00D95E0B" w14:paraId="195DFBAA" w14:textId="77777777" w:rsidTr="00D95E0B">
        <w:tc>
          <w:tcPr>
            <w:tcW w:w="2179" w:type="dxa"/>
            <w:shd w:val="clear" w:color="auto" w:fill="auto"/>
          </w:tcPr>
          <w:p w14:paraId="17510558" w14:textId="48ADB10B" w:rsidR="00D95E0B" w:rsidRPr="00D95E0B" w:rsidRDefault="00D95E0B" w:rsidP="00D95E0B">
            <w:pPr>
              <w:keepNext/>
              <w:ind w:firstLine="0"/>
            </w:pPr>
            <w:r>
              <w:t>West</w:t>
            </w:r>
          </w:p>
        </w:tc>
        <w:tc>
          <w:tcPr>
            <w:tcW w:w="2179" w:type="dxa"/>
            <w:shd w:val="clear" w:color="auto" w:fill="auto"/>
          </w:tcPr>
          <w:p w14:paraId="1A46B233" w14:textId="4A6DD514" w:rsidR="00D95E0B" w:rsidRPr="00D95E0B" w:rsidRDefault="00D95E0B" w:rsidP="00D95E0B">
            <w:pPr>
              <w:keepNext/>
              <w:ind w:firstLine="0"/>
            </w:pPr>
            <w:r>
              <w:t>White</w:t>
            </w:r>
          </w:p>
        </w:tc>
        <w:tc>
          <w:tcPr>
            <w:tcW w:w="2180" w:type="dxa"/>
            <w:shd w:val="clear" w:color="auto" w:fill="auto"/>
          </w:tcPr>
          <w:p w14:paraId="252F0EF8" w14:textId="7294312F" w:rsidR="00D95E0B" w:rsidRPr="00D95E0B" w:rsidRDefault="00D95E0B" w:rsidP="00D95E0B">
            <w:pPr>
              <w:keepNext/>
              <w:ind w:firstLine="0"/>
            </w:pPr>
            <w:r>
              <w:t>Whitmire</w:t>
            </w:r>
          </w:p>
        </w:tc>
      </w:tr>
      <w:tr w:rsidR="00D95E0B" w:rsidRPr="00D95E0B" w14:paraId="5A22C2BE" w14:textId="77777777" w:rsidTr="00D95E0B">
        <w:tc>
          <w:tcPr>
            <w:tcW w:w="2179" w:type="dxa"/>
            <w:shd w:val="clear" w:color="auto" w:fill="auto"/>
          </w:tcPr>
          <w:p w14:paraId="458C6BBE" w14:textId="3A2FDEDF" w:rsidR="00D95E0B" w:rsidRPr="00D95E0B" w:rsidRDefault="00D95E0B" w:rsidP="00D95E0B">
            <w:pPr>
              <w:keepNext/>
              <w:ind w:firstLine="0"/>
            </w:pPr>
            <w:r>
              <w:t>Willis</w:t>
            </w:r>
          </w:p>
        </w:tc>
        <w:tc>
          <w:tcPr>
            <w:tcW w:w="2179" w:type="dxa"/>
            <w:shd w:val="clear" w:color="auto" w:fill="auto"/>
          </w:tcPr>
          <w:p w14:paraId="370E40B3" w14:textId="5985E228" w:rsidR="00D95E0B" w:rsidRPr="00D95E0B" w:rsidRDefault="00D95E0B" w:rsidP="00D95E0B">
            <w:pPr>
              <w:keepNext/>
              <w:ind w:firstLine="0"/>
            </w:pPr>
            <w:r>
              <w:t>Wooten</w:t>
            </w:r>
          </w:p>
        </w:tc>
        <w:tc>
          <w:tcPr>
            <w:tcW w:w="2180" w:type="dxa"/>
            <w:shd w:val="clear" w:color="auto" w:fill="auto"/>
          </w:tcPr>
          <w:p w14:paraId="38D4E35A" w14:textId="77777777" w:rsidR="00D95E0B" w:rsidRPr="00D95E0B" w:rsidRDefault="00D95E0B" w:rsidP="00D95E0B">
            <w:pPr>
              <w:keepNext/>
              <w:ind w:firstLine="0"/>
            </w:pPr>
          </w:p>
        </w:tc>
      </w:tr>
    </w:tbl>
    <w:p w14:paraId="011AE8BA" w14:textId="77777777" w:rsidR="00D95E0B" w:rsidRDefault="00D95E0B" w:rsidP="00D95E0B"/>
    <w:p w14:paraId="0462A9F9" w14:textId="4F85383E" w:rsidR="00D95E0B" w:rsidRDefault="00D95E0B" w:rsidP="00D95E0B">
      <w:pPr>
        <w:jc w:val="center"/>
        <w:rPr>
          <w:b/>
        </w:rPr>
      </w:pPr>
      <w:r w:rsidRPr="00D95E0B">
        <w:rPr>
          <w:b/>
        </w:rPr>
        <w:t>Total--80</w:t>
      </w:r>
    </w:p>
    <w:p w14:paraId="44CB905F" w14:textId="506E64C7" w:rsidR="00D95E0B" w:rsidRDefault="00D95E0B" w:rsidP="00D95E0B">
      <w:pPr>
        <w:jc w:val="center"/>
        <w:rPr>
          <w:b/>
        </w:rPr>
      </w:pPr>
    </w:p>
    <w:p w14:paraId="12B2696E"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17215488" w14:textId="77777777" w:rsidTr="00D95E0B">
        <w:tc>
          <w:tcPr>
            <w:tcW w:w="2179" w:type="dxa"/>
            <w:shd w:val="clear" w:color="auto" w:fill="auto"/>
          </w:tcPr>
          <w:p w14:paraId="4E51A5AB" w14:textId="1B72F785" w:rsidR="00D95E0B" w:rsidRPr="00D95E0B" w:rsidRDefault="00D95E0B" w:rsidP="00D95E0B">
            <w:pPr>
              <w:keepNext/>
              <w:ind w:firstLine="0"/>
            </w:pPr>
            <w:r>
              <w:t>Alexander</w:t>
            </w:r>
          </w:p>
        </w:tc>
        <w:tc>
          <w:tcPr>
            <w:tcW w:w="2179" w:type="dxa"/>
            <w:shd w:val="clear" w:color="auto" w:fill="auto"/>
          </w:tcPr>
          <w:p w14:paraId="2D4D76F3" w14:textId="248E66AF" w:rsidR="00D95E0B" w:rsidRPr="00D95E0B" w:rsidRDefault="00D95E0B" w:rsidP="00D95E0B">
            <w:pPr>
              <w:keepNext/>
              <w:ind w:firstLine="0"/>
            </w:pPr>
            <w:r>
              <w:t>Anderson</w:t>
            </w:r>
          </w:p>
        </w:tc>
        <w:tc>
          <w:tcPr>
            <w:tcW w:w="2180" w:type="dxa"/>
            <w:shd w:val="clear" w:color="auto" w:fill="auto"/>
          </w:tcPr>
          <w:p w14:paraId="0FD91C5A" w14:textId="0606185A" w:rsidR="00D95E0B" w:rsidRPr="00D95E0B" w:rsidRDefault="00D95E0B" w:rsidP="00D95E0B">
            <w:pPr>
              <w:keepNext/>
              <w:ind w:firstLine="0"/>
            </w:pPr>
            <w:r>
              <w:t>Atkinson</w:t>
            </w:r>
          </w:p>
        </w:tc>
      </w:tr>
      <w:tr w:rsidR="00D95E0B" w:rsidRPr="00D95E0B" w14:paraId="061352DB" w14:textId="77777777" w:rsidTr="00D95E0B">
        <w:tc>
          <w:tcPr>
            <w:tcW w:w="2179" w:type="dxa"/>
            <w:shd w:val="clear" w:color="auto" w:fill="auto"/>
          </w:tcPr>
          <w:p w14:paraId="74B4A2D8" w14:textId="32E0E0D4" w:rsidR="00D95E0B" w:rsidRPr="00D95E0B" w:rsidRDefault="00D95E0B" w:rsidP="00D95E0B">
            <w:pPr>
              <w:ind w:firstLine="0"/>
            </w:pPr>
            <w:r>
              <w:t>Bamberg</w:t>
            </w:r>
          </w:p>
        </w:tc>
        <w:tc>
          <w:tcPr>
            <w:tcW w:w="2179" w:type="dxa"/>
            <w:shd w:val="clear" w:color="auto" w:fill="auto"/>
          </w:tcPr>
          <w:p w14:paraId="50D83693" w14:textId="781DFE54" w:rsidR="00D95E0B" w:rsidRPr="00D95E0B" w:rsidRDefault="00D95E0B" w:rsidP="00D95E0B">
            <w:pPr>
              <w:ind w:firstLine="0"/>
            </w:pPr>
            <w:r>
              <w:t>Bauer</w:t>
            </w:r>
          </w:p>
        </w:tc>
        <w:tc>
          <w:tcPr>
            <w:tcW w:w="2180" w:type="dxa"/>
            <w:shd w:val="clear" w:color="auto" w:fill="auto"/>
          </w:tcPr>
          <w:p w14:paraId="11B273DB" w14:textId="31B2CA23" w:rsidR="00D95E0B" w:rsidRPr="00D95E0B" w:rsidRDefault="00D95E0B" w:rsidP="00D95E0B">
            <w:pPr>
              <w:ind w:firstLine="0"/>
            </w:pPr>
            <w:r>
              <w:t>Bernstein</w:t>
            </w:r>
          </w:p>
        </w:tc>
      </w:tr>
      <w:tr w:rsidR="00D95E0B" w:rsidRPr="00D95E0B" w14:paraId="12798FB4" w14:textId="77777777" w:rsidTr="00D95E0B">
        <w:tc>
          <w:tcPr>
            <w:tcW w:w="2179" w:type="dxa"/>
            <w:shd w:val="clear" w:color="auto" w:fill="auto"/>
          </w:tcPr>
          <w:p w14:paraId="2E5E5B2D" w14:textId="330170AA" w:rsidR="00D95E0B" w:rsidRPr="00D95E0B" w:rsidRDefault="00D95E0B" w:rsidP="00D95E0B">
            <w:pPr>
              <w:ind w:firstLine="0"/>
            </w:pPr>
            <w:r>
              <w:t>Clyburn</w:t>
            </w:r>
          </w:p>
        </w:tc>
        <w:tc>
          <w:tcPr>
            <w:tcW w:w="2179" w:type="dxa"/>
            <w:shd w:val="clear" w:color="auto" w:fill="auto"/>
          </w:tcPr>
          <w:p w14:paraId="74DC88FD" w14:textId="594BFC54" w:rsidR="00D95E0B" w:rsidRPr="00D95E0B" w:rsidRDefault="00D95E0B" w:rsidP="00D95E0B">
            <w:pPr>
              <w:ind w:firstLine="0"/>
            </w:pPr>
            <w:r>
              <w:t>Cobb-Hunter</w:t>
            </w:r>
          </w:p>
        </w:tc>
        <w:tc>
          <w:tcPr>
            <w:tcW w:w="2180" w:type="dxa"/>
            <w:shd w:val="clear" w:color="auto" w:fill="auto"/>
          </w:tcPr>
          <w:p w14:paraId="4B80423A" w14:textId="531C02CC" w:rsidR="00D95E0B" w:rsidRPr="00D95E0B" w:rsidRDefault="00D95E0B" w:rsidP="00D95E0B">
            <w:pPr>
              <w:ind w:firstLine="0"/>
            </w:pPr>
            <w:r>
              <w:t>Garvin</w:t>
            </w:r>
          </w:p>
        </w:tc>
      </w:tr>
      <w:tr w:rsidR="00D95E0B" w:rsidRPr="00D95E0B" w14:paraId="3E1CB50E" w14:textId="77777777" w:rsidTr="00D95E0B">
        <w:tc>
          <w:tcPr>
            <w:tcW w:w="2179" w:type="dxa"/>
            <w:shd w:val="clear" w:color="auto" w:fill="auto"/>
          </w:tcPr>
          <w:p w14:paraId="5C8A9DB1" w14:textId="74A4359B" w:rsidR="00D95E0B" w:rsidRPr="00D95E0B" w:rsidRDefault="00D95E0B" w:rsidP="00D95E0B">
            <w:pPr>
              <w:ind w:firstLine="0"/>
            </w:pPr>
            <w:r>
              <w:t>Gilliard</w:t>
            </w:r>
          </w:p>
        </w:tc>
        <w:tc>
          <w:tcPr>
            <w:tcW w:w="2179" w:type="dxa"/>
            <w:shd w:val="clear" w:color="auto" w:fill="auto"/>
          </w:tcPr>
          <w:p w14:paraId="4CD07D12" w14:textId="5AA971EB" w:rsidR="00D95E0B" w:rsidRPr="00D95E0B" w:rsidRDefault="00D95E0B" w:rsidP="00D95E0B">
            <w:pPr>
              <w:ind w:firstLine="0"/>
            </w:pPr>
            <w:r>
              <w:t>Henderson-Myers</w:t>
            </w:r>
          </w:p>
        </w:tc>
        <w:tc>
          <w:tcPr>
            <w:tcW w:w="2180" w:type="dxa"/>
            <w:shd w:val="clear" w:color="auto" w:fill="auto"/>
          </w:tcPr>
          <w:p w14:paraId="755AF959" w14:textId="318432E4" w:rsidR="00D95E0B" w:rsidRPr="00D95E0B" w:rsidRDefault="00D95E0B" w:rsidP="00D95E0B">
            <w:pPr>
              <w:ind w:firstLine="0"/>
            </w:pPr>
            <w:r>
              <w:t>Hosey</w:t>
            </w:r>
          </w:p>
        </w:tc>
      </w:tr>
      <w:tr w:rsidR="00D95E0B" w:rsidRPr="00D95E0B" w14:paraId="383045CB" w14:textId="77777777" w:rsidTr="00D95E0B">
        <w:tc>
          <w:tcPr>
            <w:tcW w:w="2179" w:type="dxa"/>
            <w:shd w:val="clear" w:color="auto" w:fill="auto"/>
          </w:tcPr>
          <w:p w14:paraId="6E5ABF50" w14:textId="37A12B99" w:rsidR="00D95E0B" w:rsidRPr="00D95E0B" w:rsidRDefault="00D95E0B" w:rsidP="00D95E0B">
            <w:pPr>
              <w:ind w:firstLine="0"/>
            </w:pPr>
            <w:r>
              <w:t>Jefferson</w:t>
            </w:r>
          </w:p>
        </w:tc>
        <w:tc>
          <w:tcPr>
            <w:tcW w:w="2179" w:type="dxa"/>
            <w:shd w:val="clear" w:color="auto" w:fill="auto"/>
          </w:tcPr>
          <w:p w14:paraId="2A6A491D" w14:textId="3D124D19" w:rsidR="00D95E0B" w:rsidRPr="00D95E0B" w:rsidRDefault="00D95E0B" w:rsidP="00D95E0B">
            <w:pPr>
              <w:ind w:firstLine="0"/>
            </w:pPr>
            <w:r>
              <w:t>J. L. Johnson</w:t>
            </w:r>
          </w:p>
        </w:tc>
        <w:tc>
          <w:tcPr>
            <w:tcW w:w="2180" w:type="dxa"/>
            <w:shd w:val="clear" w:color="auto" w:fill="auto"/>
          </w:tcPr>
          <w:p w14:paraId="4A83AA7C" w14:textId="02247A9F" w:rsidR="00D95E0B" w:rsidRPr="00D95E0B" w:rsidRDefault="00D95E0B" w:rsidP="00D95E0B">
            <w:pPr>
              <w:ind w:firstLine="0"/>
            </w:pPr>
            <w:r>
              <w:t>W. Jones</w:t>
            </w:r>
          </w:p>
        </w:tc>
      </w:tr>
      <w:tr w:rsidR="00D95E0B" w:rsidRPr="00D95E0B" w14:paraId="728244F8" w14:textId="77777777" w:rsidTr="00D95E0B">
        <w:tc>
          <w:tcPr>
            <w:tcW w:w="2179" w:type="dxa"/>
            <w:shd w:val="clear" w:color="auto" w:fill="auto"/>
          </w:tcPr>
          <w:p w14:paraId="2EF2420E" w14:textId="4C80E4A0" w:rsidR="00D95E0B" w:rsidRPr="00D95E0B" w:rsidRDefault="00D95E0B" w:rsidP="00D95E0B">
            <w:pPr>
              <w:ind w:firstLine="0"/>
            </w:pPr>
            <w:r>
              <w:t>King</w:t>
            </w:r>
          </w:p>
        </w:tc>
        <w:tc>
          <w:tcPr>
            <w:tcW w:w="2179" w:type="dxa"/>
            <w:shd w:val="clear" w:color="auto" w:fill="auto"/>
          </w:tcPr>
          <w:p w14:paraId="1EDCED9A" w14:textId="07CFB72E" w:rsidR="00D95E0B" w:rsidRPr="00D95E0B" w:rsidRDefault="00D95E0B" w:rsidP="00D95E0B">
            <w:pPr>
              <w:ind w:firstLine="0"/>
            </w:pPr>
            <w:r>
              <w:t>Kirby</w:t>
            </w:r>
          </w:p>
        </w:tc>
        <w:tc>
          <w:tcPr>
            <w:tcW w:w="2180" w:type="dxa"/>
            <w:shd w:val="clear" w:color="auto" w:fill="auto"/>
          </w:tcPr>
          <w:p w14:paraId="1C93F09C" w14:textId="46B31D27" w:rsidR="00D95E0B" w:rsidRPr="00D95E0B" w:rsidRDefault="00D95E0B" w:rsidP="00D95E0B">
            <w:pPr>
              <w:ind w:firstLine="0"/>
            </w:pPr>
            <w:r>
              <w:t>McDaniel</w:t>
            </w:r>
          </w:p>
        </w:tc>
      </w:tr>
      <w:tr w:rsidR="00D95E0B" w:rsidRPr="00D95E0B" w14:paraId="6508E6AB" w14:textId="77777777" w:rsidTr="00D95E0B">
        <w:tc>
          <w:tcPr>
            <w:tcW w:w="2179" w:type="dxa"/>
            <w:shd w:val="clear" w:color="auto" w:fill="auto"/>
          </w:tcPr>
          <w:p w14:paraId="0A9CD60F" w14:textId="607238E8" w:rsidR="00D95E0B" w:rsidRPr="00D95E0B" w:rsidRDefault="00D95E0B" w:rsidP="00D95E0B">
            <w:pPr>
              <w:ind w:firstLine="0"/>
            </w:pPr>
            <w:r>
              <w:t>Ott</w:t>
            </w:r>
          </w:p>
        </w:tc>
        <w:tc>
          <w:tcPr>
            <w:tcW w:w="2179" w:type="dxa"/>
            <w:shd w:val="clear" w:color="auto" w:fill="auto"/>
          </w:tcPr>
          <w:p w14:paraId="3DCCA995" w14:textId="18FE1106" w:rsidR="00D95E0B" w:rsidRPr="00D95E0B" w:rsidRDefault="00D95E0B" w:rsidP="00D95E0B">
            <w:pPr>
              <w:ind w:firstLine="0"/>
            </w:pPr>
            <w:r>
              <w:t>Rivers</w:t>
            </w:r>
          </w:p>
        </w:tc>
        <w:tc>
          <w:tcPr>
            <w:tcW w:w="2180" w:type="dxa"/>
            <w:shd w:val="clear" w:color="auto" w:fill="auto"/>
          </w:tcPr>
          <w:p w14:paraId="6F929271" w14:textId="65DFC681" w:rsidR="00D95E0B" w:rsidRPr="00D95E0B" w:rsidRDefault="00D95E0B" w:rsidP="00D95E0B">
            <w:pPr>
              <w:ind w:firstLine="0"/>
            </w:pPr>
            <w:r>
              <w:t>Rose</w:t>
            </w:r>
          </w:p>
        </w:tc>
      </w:tr>
      <w:tr w:rsidR="00D95E0B" w:rsidRPr="00D95E0B" w14:paraId="310CA075" w14:textId="77777777" w:rsidTr="00D95E0B">
        <w:tc>
          <w:tcPr>
            <w:tcW w:w="2179" w:type="dxa"/>
            <w:shd w:val="clear" w:color="auto" w:fill="auto"/>
          </w:tcPr>
          <w:p w14:paraId="2186246F" w14:textId="54CF2CF6" w:rsidR="00D95E0B" w:rsidRPr="00D95E0B" w:rsidRDefault="00D95E0B" w:rsidP="00D95E0B">
            <w:pPr>
              <w:keepNext/>
              <w:ind w:firstLine="0"/>
            </w:pPr>
            <w:r>
              <w:t>Stavrinakis</w:t>
            </w:r>
          </w:p>
        </w:tc>
        <w:tc>
          <w:tcPr>
            <w:tcW w:w="2179" w:type="dxa"/>
            <w:shd w:val="clear" w:color="auto" w:fill="auto"/>
          </w:tcPr>
          <w:p w14:paraId="323088E5" w14:textId="2AFCBB00" w:rsidR="00D95E0B" w:rsidRPr="00D95E0B" w:rsidRDefault="00D95E0B" w:rsidP="00D95E0B">
            <w:pPr>
              <w:keepNext/>
              <w:ind w:firstLine="0"/>
            </w:pPr>
            <w:r>
              <w:t>Tedder</w:t>
            </w:r>
          </w:p>
        </w:tc>
        <w:tc>
          <w:tcPr>
            <w:tcW w:w="2180" w:type="dxa"/>
            <w:shd w:val="clear" w:color="auto" w:fill="auto"/>
          </w:tcPr>
          <w:p w14:paraId="0B00997A" w14:textId="3C9EBC7A" w:rsidR="00D95E0B" w:rsidRPr="00D95E0B" w:rsidRDefault="00D95E0B" w:rsidP="00D95E0B">
            <w:pPr>
              <w:keepNext/>
              <w:ind w:firstLine="0"/>
            </w:pPr>
            <w:r>
              <w:t>Thigpen</w:t>
            </w:r>
          </w:p>
        </w:tc>
      </w:tr>
      <w:tr w:rsidR="00D95E0B" w:rsidRPr="00D95E0B" w14:paraId="42A86D5D" w14:textId="77777777" w:rsidTr="00D95E0B">
        <w:tc>
          <w:tcPr>
            <w:tcW w:w="2179" w:type="dxa"/>
            <w:shd w:val="clear" w:color="auto" w:fill="auto"/>
          </w:tcPr>
          <w:p w14:paraId="4C7478C0" w14:textId="30B1671E" w:rsidR="00D95E0B" w:rsidRPr="00D95E0B" w:rsidRDefault="00D95E0B" w:rsidP="00D95E0B">
            <w:pPr>
              <w:keepNext/>
              <w:ind w:firstLine="0"/>
            </w:pPr>
            <w:r>
              <w:t>Wetmore</w:t>
            </w:r>
          </w:p>
        </w:tc>
        <w:tc>
          <w:tcPr>
            <w:tcW w:w="2179" w:type="dxa"/>
            <w:shd w:val="clear" w:color="auto" w:fill="auto"/>
          </w:tcPr>
          <w:p w14:paraId="2B494C32" w14:textId="20CDB8BA" w:rsidR="00D95E0B" w:rsidRPr="00D95E0B" w:rsidRDefault="00D95E0B" w:rsidP="00D95E0B">
            <w:pPr>
              <w:keepNext/>
              <w:ind w:firstLine="0"/>
            </w:pPr>
            <w:r>
              <w:t>Williams</w:t>
            </w:r>
          </w:p>
        </w:tc>
        <w:tc>
          <w:tcPr>
            <w:tcW w:w="2180" w:type="dxa"/>
            <w:shd w:val="clear" w:color="auto" w:fill="auto"/>
          </w:tcPr>
          <w:p w14:paraId="35FCE9F7" w14:textId="77777777" w:rsidR="00D95E0B" w:rsidRPr="00D95E0B" w:rsidRDefault="00D95E0B" w:rsidP="00D95E0B">
            <w:pPr>
              <w:keepNext/>
              <w:ind w:firstLine="0"/>
            </w:pPr>
          </w:p>
        </w:tc>
      </w:tr>
    </w:tbl>
    <w:p w14:paraId="6979F757" w14:textId="77777777" w:rsidR="00D95E0B" w:rsidRDefault="00D95E0B" w:rsidP="00D95E0B"/>
    <w:p w14:paraId="64A03D04" w14:textId="77777777" w:rsidR="00D95E0B" w:rsidRDefault="00D95E0B" w:rsidP="00D95E0B">
      <w:pPr>
        <w:jc w:val="center"/>
        <w:rPr>
          <w:b/>
        </w:rPr>
      </w:pPr>
      <w:r w:rsidRPr="00D95E0B">
        <w:rPr>
          <w:b/>
        </w:rPr>
        <w:t>Total--26</w:t>
      </w:r>
    </w:p>
    <w:p w14:paraId="2586F6B1" w14:textId="7251A030" w:rsidR="00D95E0B" w:rsidRDefault="00D95E0B" w:rsidP="00D95E0B">
      <w:pPr>
        <w:jc w:val="center"/>
        <w:rPr>
          <w:b/>
        </w:rPr>
      </w:pPr>
    </w:p>
    <w:p w14:paraId="7F5148FE" w14:textId="77777777" w:rsidR="00D95E0B" w:rsidRDefault="00D95E0B" w:rsidP="00D95E0B">
      <w:r>
        <w:t>So, the amendment was tabled.</w:t>
      </w:r>
    </w:p>
    <w:p w14:paraId="6567D4FE" w14:textId="6237BF05" w:rsidR="00D95E0B" w:rsidRDefault="00D95E0B" w:rsidP="00D95E0B"/>
    <w:p w14:paraId="6C6A2B36" w14:textId="77777777" w:rsidR="00D95E0B" w:rsidRPr="00FF661E" w:rsidRDefault="00D95E0B" w:rsidP="00D95E0B">
      <w:pPr>
        <w:pStyle w:val="scamendsponsorline"/>
        <w:ind w:firstLine="216"/>
        <w:jc w:val="both"/>
        <w:rPr>
          <w:sz w:val="22"/>
        </w:rPr>
      </w:pPr>
      <w:r w:rsidRPr="00FF661E">
        <w:rPr>
          <w:sz w:val="22"/>
        </w:rPr>
        <w:t xml:space="preserve">Rep. </w:t>
      </w:r>
      <w:r w:rsidR="0072695C" w:rsidRPr="00FF661E">
        <w:rPr>
          <w:sz w:val="22"/>
        </w:rPr>
        <w:t xml:space="preserve">KING </w:t>
      </w:r>
      <w:r w:rsidRPr="00FF661E">
        <w:rPr>
          <w:sz w:val="22"/>
        </w:rPr>
        <w:t>proposed the following Amendment No. 19 to S. 39 (LC-39.WAB0321H), which was tabled:</w:t>
      </w:r>
    </w:p>
    <w:p w14:paraId="5B62FD79" w14:textId="77777777" w:rsidR="00D95E0B" w:rsidRPr="00FF661E" w:rsidRDefault="00D95E0B" w:rsidP="00D95E0B">
      <w:pPr>
        <w:pStyle w:val="scamendlanginstruction"/>
        <w:spacing w:before="0" w:after="0"/>
        <w:ind w:firstLine="216"/>
        <w:jc w:val="both"/>
        <w:rPr>
          <w:sz w:val="22"/>
        </w:rPr>
      </w:pPr>
      <w:bookmarkStart w:id="280" w:name="instruction_122146617"/>
      <w:r w:rsidRPr="00FF661E">
        <w:rPr>
          <w:sz w:val="22"/>
        </w:rPr>
        <w:t>Amend the bill, as and if amended, SECTION 1, by striking Section 59-8-110</w:t>
      </w:r>
      <w:r w:rsidRPr="00D95E0B">
        <w:rPr>
          <w:rFonts w:eastAsia="Times New Roman"/>
          <w:sz w:val="22"/>
          <w:u w:color="000000"/>
        </w:rPr>
        <w:t>(3)</w:t>
      </w:r>
      <w:r w:rsidRPr="00FF661E">
        <w:rPr>
          <w:sz w:val="22"/>
        </w:rPr>
        <w:t xml:space="preserve"> and inserting:</w:t>
      </w:r>
    </w:p>
    <w:p w14:paraId="7FA2E5B1" w14:textId="63D073A5"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t>(3) “Eligible school” means a South Carolina public school or an independent school that chooses to participate in the program.  “Eligible school” does not include a charter school. In addition to the other provisions of this chapter, an eligible school shall provide the services of a school resource officer (SRO) who is a graduate of the South Carolina Criminal Justice Academy or provided by a local law enforcement agency, and this SRO must be present on campus during regular school hours for students.</w:t>
      </w:r>
    </w:p>
    <w:bookmarkEnd w:id="280"/>
    <w:p w14:paraId="2752B63B" w14:textId="77777777" w:rsidR="00D95E0B" w:rsidRPr="00FF661E" w:rsidRDefault="00D95E0B" w:rsidP="00D95E0B">
      <w:pPr>
        <w:pStyle w:val="scamendconformline"/>
        <w:spacing w:before="0"/>
        <w:ind w:firstLine="216"/>
        <w:jc w:val="both"/>
        <w:rPr>
          <w:sz w:val="22"/>
        </w:rPr>
      </w:pPr>
      <w:r w:rsidRPr="00FF661E">
        <w:rPr>
          <w:sz w:val="22"/>
        </w:rPr>
        <w:t>Renumber sections to conform.</w:t>
      </w:r>
    </w:p>
    <w:p w14:paraId="2B25C3E3" w14:textId="77777777" w:rsidR="00D95E0B" w:rsidRPr="00FF661E" w:rsidRDefault="00D95E0B" w:rsidP="00D95E0B">
      <w:pPr>
        <w:pStyle w:val="scamendtitleconform"/>
        <w:ind w:firstLine="216"/>
        <w:jc w:val="both"/>
        <w:rPr>
          <w:sz w:val="22"/>
        </w:rPr>
      </w:pPr>
      <w:r w:rsidRPr="00FF661E">
        <w:rPr>
          <w:sz w:val="22"/>
        </w:rPr>
        <w:t>Amend title to conform.</w:t>
      </w:r>
    </w:p>
    <w:p w14:paraId="379B8C72" w14:textId="59D2367C" w:rsidR="00D95E0B" w:rsidRDefault="00D95E0B" w:rsidP="00D95E0B">
      <w:bookmarkStart w:id="281" w:name="file_end359"/>
      <w:bookmarkEnd w:id="281"/>
    </w:p>
    <w:p w14:paraId="708111E7" w14:textId="0FA80EF1" w:rsidR="00D95E0B" w:rsidRDefault="00D95E0B" w:rsidP="00D95E0B">
      <w:r>
        <w:t>Rep. KING spoke in favor of the amendment.</w:t>
      </w:r>
    </w:p>
    <w:p w14:paraId="3D51EB26" w14:textId="77777777" w:rsidR="0072695C" w:rsidRDefault="0072695C" w:rsidP="00D95E0B"/>
    <w:p w14:paraId="25A56A2B" w14:textId="34006FA9" w:rsidR="00D95E0B" w:rsidRDefault="00D95E0B" w:rsidP="00D95E0B">
      <w:r>
        <w:t>Rep. ERICKSON spoke against the amendment and moved to table the amendment.</w:t>
      </w:r>
    </w:p>
    <w:p w14:paraId="0FC88110" w14:textId="1A0BEE0C" w:rsidR="00D95E0B" w:rsidRDefault="00D95E0B" w:rsidP="00D95E0B"/>
    <w:p w14:paraId="39539CAC" w14:textId="77777777" w:rsidR="00D95E0B" w:rsidRDefault="00D95E0B" w:rsidP="00D95E0B">
      <w:r>
        <w:t>Rep. KING demanded the yeas and nays which were taken, resulting as follows:</w:t>
      </w:r>
    </w:p>
    <w:p w14:paraId="56B814C8" w14:textId="552E7843" w:rsidR="00D95E0B" w:rsidRDefault="00D95E0B" w:rsidP="00D95E0B">
      <w:pPr>
        <w:jc w:val="center"/>
      </w:pPr>
      <w:bookmarkStart w:id="282" w:name="vote_start362"/>
      <w:bookmarkEnd w:id="282"/>
      <w:r>
        <w:t>Yeas 76; Nays 30</w:t>
      </w:r>
    </w:p>
    <w:p w14:paraId="72C88A56" w14:textId="127009F1" w:rsidR="00D95E0B" w:rsidRDefault="00D95E0B" w:rsidP="00D95E0B">
      <w:pPr>
        <w:jc w:val="center"/>
      </w:pPr>
    </w:p>
    <w:p w14:paraId="683E28DA"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0436F4DD" w14:textId="77777777" w:rsidTr="00D95E0B">
        <w:tc>
          <w:tcPr>
            <w:tcW w:w="2179" w:type="dxa"/>
            <w:shd w:val="clear" w:color="auto" w:fill="auto"/>
          </w:tcPr>
          <w:p w14:paraId="545F7FFE" w14:textId="6EBF9041" w:rsidR="00D95E0B" w:rsidRPr="00D95E0B" w:rsidRDefault="00D95E0B" w:rsidP="00D95E0B">
            <w:pPr>
              <w:keepNext/>
              <w:ind w:firstLine="0"/>
            </w:pPr>
            <w:r>
              <w:t>Bailey</w:t>
            </w:r>
          </w:p>
        </w:tc>
        <w:tc>
          <w:tcPr>
            <w:tcW w:w="2179" w:type="dxa"/>
            <w:shd w:val="clear" w:color="auto" w:fill="auto"/>
          </w:tcPr>
          <w:p w14:paraId="6EBE082A" w14:textId="460E0AAB" w:rsidR="00D95E0B" w:rsidRPr="00D95E0B" w:rsidRDefault="00D95E0B" w:rsidP="00D95E0B">
            <w:pPr>
              <w:keepNext/>
              <w:ind w:firstLine="0"/>
            </w:pPr>
            <w:r>
              <w:t>Beach</w:t>
            </w:r>
          </w:p>
        </w:tc>
        <w:tc>
          <w:tcPr>
            <w:tcW w:w="2180" w:type="dxa"/>
            <w:shd w:val="clear" w:color="auto" w:fill="auto"/>
          </w:tcPr>
          <w:p w14:paraId="0B4C2BBF" w14:textId="23BC221B" w:rsidR="00D95E0B" w:rsidRPr="00D95E0B" w:rsidRDefault="00D95E0B" w:rsidP="00D95E0B">
            <w:pPr>
              <w:keepNext/>
              <w:ind w:firstLine="0"/>
            </w:pPr>
            <w:r>
              <w:t>Blackwell</w:t>
            </w:r>
          </w:p>
        </w:tc>
      </w:tr>
      <w:tr w:rsidR="00D95E0B" w:rsidRPr="00D95E0B" w14:paraId="17C155E3" w14:textId="77777777" w:rsidTr="00D95E0B">
        <w:tc>
          <w:tcPr>
            <w:tcW w:w="2179" w:type="dxa"/>
            <w:shd w:val="clear" w:color="auto" w:fill="auto"/>
          </w:tcPr>
          <w:p w14:paraId="4B5C77C9" w14:textId="03753370" w:rsidR="00D95E0B" w:rsidRPr="00D95E0B" w:rsidRDefault="00D95E0B" w:rsidP="00D95E0B">
            <w:pPr>
              <w:ind w:firstLine="0"/>
            </w:pPr>
            <w:r>
              <w:t>Bradley</w:t>
            </w:r>
          </w:p>
        </w:tc>
        <w:tc>
          <w:tcPr>
            <w:tcW w:w="2179" w:type="dxa"/>
            <w:shd w:val="clear" w:color="auto" w:fill="auto"/>
          </w:tcPr>
          <w:p w14:paraId="356C2805" w14:textId="42430A0F" w:rsidR="00D95E0B" w:rsidRPr="00D95E0B" w:rsidRDefault="00D95E0B" w:rsidP="00D95E0B">
            <w:pPr>
              <w:ind w:firstLine="0"/>
            </w:pPr>
            <w:r>
              <w:t>Brewer</w:t>
            </w:r>
          </w:p>
        </w:tc>
        <w:tc>
          <w:tcPr>
            <w:tcW w:w="2180" w:type="dxa"/>
            <w:shd w:val="clear" w:color="auto" w:fill="auto"/>
          </w:tcPr>
          <w:p w14:paraId="11482508" w14:textId="20E5A809" w:rsidR="00D95E0B" w:rsidRPr="00D95E0B" w:rsidRDefault="00D95E0B" w:rsidP="00D95E0B">
            <w:pPr>
              <w:ind w:firstLine="0"/>
            </w:pPr>
            <w:r>
              <w:t>Brittain</w:t>
            </w:r>
          </w:p>
        </w:tc>
      </w:tr>
      <w:tr w:rsidR="00D95E0B" w:rsidRPr="00D95E0B" w14:paraId="18072033" w14:textId="77777777" w:rsidTr="00D95E0B">
        <w:tc>
          <w:tcPr>
            <w:tcW w:w="2179" w:type="dxa"/>
            <w:shd w:val="clear" w:color="auto" w:fill="auto"/>
          </w:tcPr>
          <w:p w14:paraId="6F089EDB" w14:textId="256C18CB" w:rsidR="00D95E0B" w:rsidRPr="00D95E0B" w:rsidRDefault="00D95E0B" w:rsidP="00D95E0B">
            <w:pPr>
              <w:ind w:firstLine="0"/>
            </w:pPr>
            <w:r>
              <w:t>Bustos</w:t>
            </w:r>
          </w:p>
        </w:tc>
        <w:tc>
          <w:tcPr>
            <w:tcW w:w="2179" w:type="dxa"/>
            <w:shd w:val="clear" w:color="auto" w:fill="auto"/>
          </w:tcPr>
          <w:p w14:paraId="38C33D02" w14:textId="3EFFEE13" w:rsidR="00D95E0B" w:rsidRPr="00D95E0B" w:rsidRDefault="00D95E0B" w:rsidP="00D95E0B">
            <w:pPr>
              <w:ind w:firstLine="0"/>
            </w:pPr>
            <w:r>
              <w:t>Calhoon</w:t>
            </w:r>
          </w:p>
        </w:tc>
        <w:tc>
          <w:tcPr>
            <w:tcW w:w="2180" w:type="dxa"/>
            <w:shd w:val="clear" w:color="auto" w:fill="auto"/>
          </w:tcPr>
          <w:p w14:paraId="35083C89" w14:textId="7B5D2FEE" w:rsidR="00D95E0B" w:rsidRPr="00D95E0B" w:rsidRDefault="00D95E0B" w:rsidP="00D95E0B">
            <w:pPr>
              <w:ind w:firstLine="0"/>
            </w:pPr>
            <w:r>
              <w:t>Carter</w:t>
            </w:r>
          </w:p>
        </w:tc>
      </w:tr>
      <w:tr w:rsidR="00D95E0B" w:rsidRPr="00D95E0B" w14:paraId="2093B816" w14:textId="77777777" w:rsidTr="00D95E0B">
        <w:tc>
          <w:tcPr>
            <w:tcW w:w="2179" w:type="dxa"/>
            <w:shd w:val="clear" w:color="auto" w:fill="auto"/>
          </w:tcPr>
          <w:p w14:paraId="646B027E" w14:textId="4104C648" w:rsidR="00D95E0B" w:rsidRPr="00D95E0B" w:rsidRDefault="00D95E0B" w:rsidP="00D95E0B">
            <w:pPr>
              <w:ind w:firstLine="0"/>
            </w:pPr>
            <w:r>
              <w:t>Caskey</w:t>
            </w:r>
          </w:p>
        </w:tc>
        <w:tc>
          <w:tcPr>
            <w:tcW w:w="2179" w:type="dxa"/>
            <w:shd w:val="clear" w:color="auto" w:fill="auto"/>
          </w:tcPr>
          <w:p w14:paraId="784B7DED" w14:textId="6F3785B4" w:rsidR="00D95E0B" w:rsidRPr="00D95E0B" w:rsidRDefault="00D95E0B" w:rsidP="00D95E0B">
            <w:pPr>
              <w:ind w:firstLine="0"/>
            </w:pPr>
            <w:r>
              <w:t>Connell</w:t>
            </w:r>
          </w:p>
        </w:tc>
        <w:tc>
          <w:tcPr>
            <w:tcW w:w="2180" w:type="dxa"/>
            <w:shd w:val="clear" w:color="auto" w:fill="auto"/>
          </w:tcPr>
          <w:p w14:paraId="032AEB5B" w14:textId="40114A85" w:rsidR="00D95E0B" w:rsidRPr="00D95E0B" w:rsidRDefault="00D95E0B" w:rsidP="00D95E0B">
            <w:pPr>
              <w:ind w:firstLine="0"/>
            </w:pPr>
            <w:r>
              <w:t>B. J. Cox</w:t>
            </w:r>
          </w:p>
        </w:tc>
      </w:tr>
      <w:tr w:rsidR="00D95E0B" w:rsidRPr="00D95E0B" w14:paraId="14633987" w14:textId="77777777" w:rsidTr="00D95E0B">
        <w:tc>
          <w:tcPr>
            <w:tcW w:w="2179" w:type="dxa"/>
            <w:shd w:val="clear" w:color="auto" w:fill="auto"/>
          </w:tcPr>
          <w:p w14:paraId="5E09D60C" w14:textId="72649B2B" w:rsidR="00D95E0B" w:rsidRPr="00D95E0B" w:rsidRDefault="00D95E0B" w:rsidP="00D95E0B">
            <w:pPr>
              <w:ind w:firstLine="0"/>
            </w:pPr>
            <w:r>
              <w:t>B. L. Cox</w:t>
            </w:r>
          </w:p>
        </w:tc>
        <w:tc>
          <w:tcPr>
            <w:tcW w:w="2179" w:type="dxa"/>
            <w:shd w:val="clear" w:color="auto" w:fill="auto"/>
          </w:tcPr>
          <w:p w14:paraId="3A6561BA" w14:textId="18A1AC12" w:rsidR="00D95E0B" w:rsidRPr="00D95E0B" w:rsidRDefault="00D95E0B" w:rsidP="00D95E0B">
            <w:pPr>
              <w:ind w:firstLine="0"/>
            </w:pPr>
            <w:r>
              <w:t>Crawford</w:t>
            </w:r>
          </w:p>
        </w:tc>
        <w:tc>
          <w:tcPr>
            <w:tcW w:w="2180" w:type="dxa"/>
            <w:shd w:val="clear" w:color="auto" w:fill="auto"/>
          </w:tcPr>
          <w:p w14:paraId="5E62EE77" w14:textId="0D52F44D" w:rsidR="00D95E0B" w:rsidRPr="00D95E0B" w:rsidRDefault="00D95E0B" w:rsidP="00D95E0B">
            <w:pPr>
              <w:ind w:firstLine="0"/>
            </w:pPr>
            <w:r>
              <w:t>Cromer</w:t>
            </w:r>
          </w:p>
        </w:tc>
      </w:tr>
      <w:tr w:rsidR="00D95E0B" w:rsidRPr="00D95E0B" w14:paraId="15F57C22" w14:textId="77777777" w:rsidTr="00D95E0B">
        <w:tc>
          <w:tcPr>
            <w:tcW w:w="2179" w:type="dxa"/>
            <w:shd w:val="clear" w:color="auto" w:fill="auto"/>
          </w:tcPr>
          <w:p w14:paraId="3DA2B1E8" w14:textId="4272E592" w:rsidR="00D95E0B" w:rsidRPr="00D95E0B" w:rsidRDefault="00D95E0B" w:rsidP="00D95E0B">
            <w:pPr>
              <w:ind w:firstLine="0"/>
            </w:pPr>
            <w:r>
              <w:t>Davis</w:t>
            </w:r>
          </w:p>
        </w:tc>
        <w:tc>
          <w:tcPr>
            <w:tcW w:w="2179" w:type="dxa"/>
            <w:shd w:val="clear" w:color="auto" w:fill="auto"/>
          </w:tcPr>
          <w:p w14:paraId="258FDE29" w14:textId="4CDDE356" w:rsidR="00D95E0B" w:rsidRPr="00D95E0B" w:rsidRDefault="00D95E0B" w:rsidP="00D95E0B">
            <w:pPr>
              <w:ind w:firstLine="0"/>
            </w:pPr>
            <w:r>
              <w:t>Elliott</w:t>
            </w:r>
          </w:p>
        </w:tc>
        <w:tc>
          <w:tcPr>
            <w:tcW w:w="2180" w:type="dxa"/>
            <w:shd w:val="clear" w:color="auto" w:fill="auto"/>
          </w:tcPr>
          <w:p w14:paraId="1B4A8C4F" w14:textId="77673726" w:rsidR="00D95E0B" w:rsidRPr="00D95E0B" w:rsidRDefault="00D95E0B" w:rsidP="00D95E0B">
            <w:pPr>
              <w:ind w:firstLine="0"/>
            </w:pPr>
            <w:r>
              <w:t>Erickson</w:t>
            </w:r>
          </w:p>
        </w:tc>
      </w:tr>
      <w:tr w:rsidR="00D95E0B" w:rsidRPr="00D95E0B" w14:paraId="73FF538D" w14:textId="77777777" w:rsidTr="00D95E0B">
        <w:tc>
          <w:tcPr>
            <w:tcW w:w="2179" w:type="dxa"/>
            <w:shd w:val="clear" w:color="auto" w:fill="auto"/>
          </w:tcPr>
          <w:p w14:paraId="05A7D822" w14:textId="4DBBB5FF" w:rsidR="00D95E0B" w:rsidRPr="00D95E0B" w:rsidRDefault="00D95E0B" w:rsidP="00D95E0B">
            <w:pPr>
              <w:ind w:firstLine="0"/>
            </w:pPr>
            <w:r>
              <w:t>Forrest</w:t>
            </w:r>
          </w:p>
        </w:tc>
        <w:tc>
          <w:tcPr>
            <w:tcW w:w="2179" w:type="dxa"/>
            <w:shd w:val="clear" w:color="auto" w:fill="auto"/>
          </w:tcPr>
          <w:p w14:paraId="131B312C" w14:textId="3541E7F5" w:rsidR="00D95E0B" w:rsidRPr="00D95E0B" w:rsidRDefault="00D95E0B" w:rsidP="00D95E0B">
            <w:pPr>
              <w:ind w:firstLine="0"/>
            </w:pPr>
            <w:r>
              <w:t>Gagnon</w:t>
            </w:r>
          </w:p>
        </w:tc>
        <w:tc>
          <w:tcPr>
            <w:tcW w:w="2180" w:type="dxa"/>
            <w:shd w:val="clear" w:color="auto" w:fill="auto"/>
          </w:tcPr>
          <w:p w14:paraId="153A2DE4" w14:textId="3C6C6032" w:rsidR="00D95E0B" w:rsidRPr="00D95E0B" w:rsidRDefault="00D95E0B" w:rsidP="00D95E0B">
            <w:pPr>
              <w:ind w:firstLine="0"/>
            </w:pPr>
            <w:r>
              <w:t>Gatch</w:t>
            </w:r>
          </w:p>
        </w:tc>
      </w:tr>
      <w:tr w:rsidR="00D95E0B" w:rsidRPr="00D95E0B" w14:paraId="14D46B62" w14:textId="77777777" w:rsidTr="00D95E0B">
        <w:tc>
          <w:tcPr>
            <w:tcW w:w="2179" w:type="dxa"/>
            <w:shd w:val="clear" w:color="auto" w:fill="auto"/>
          </w:tcPr>
          <w:p w14:paraId="25352C41" w14:textId="24B32EDD" w:rsidR="00D95E0B" w:rsidRPr="00D95E0B" w:rsidRDefault="00D95E0B" w:rsidP="00D95E0B">
            <w:pPr>
              <w:ind w:firstLine="0"/>
            </w:pPr>
            <w:r>
              <w:t>Gibson</w:t>
            </w:r>
          </w:p>
        </w:tc>
        <w:tc>
          <w:tcPr>
            <w:tcW w:w="2179" w:type="dxa"/>
            <w:shd w:val="clear" w:color="auto" w:fill="auto"/>
          </w:tcPr>
          <w:p w14:paraId="03EF7FFA" w14:textId="09199FD1" w:rsidR="00D95E0B" w:rsidRPr="00D95E0B" w:rsidRDefault="00D95E0B" w:rsidP="00D95E0B">
            <w:pPr>
              <w:ind w:firstLine="0"/>
            </w:pPr>
            <w:r>
              <w:t>Gilliam</w:t>
            </w:r>
          </w:p>
        </w:tc>
        <w:tc>
          <w:tcPr>
            <w:tcW w:w="2180" w:type="dxa"/>
            <w:shd w:val="clear" w:color="auto" w:fill="auto"/>
          </w:tcPr>
          <w:p w14:paraId="160D3C71" w14:textId="3714CC00" w:rsidR="00D95E0B" w:rsidRPr="00D95E0B" w:rsidRDefault="00D95E0B" w:rsidP="00D95E0B">
            <w:pPr>
              <w:ind w:firstLine="0"/>
            </w:pPr>
            <w:r>
              <w:t>Guest</w:t>
            </w:r>
          </w:p>
        </w:tc>
      </w:tr>
      <w:tr w:rsidR="00D95E0B" w:rsidRPr="00D95E0B" w14:paraId="4037866A" w14:textId="77777777" w:rsidTr="00D95E0B">
        <w:tc>
          <w:tcPr>
            <w:tcW w:w="2179" w:type="dxa"/>
            <w:shd w:val="clear" w:color="auto" w:fill="auto"/>
          </w:tcPr>
          <w:p w14:paraId="34284826" w14:textId="33E2E2E2" w:rsidR="00D95E0B" w:rsidRPr="00D95E0B" w:rsidRDefault="00D95E0B" w:rsidP="00D95E0B">
            <w:pPr>
              <w:ind w:firstLine="0"/>
            </w:pPr>
            <w:r>
              <w:t>Guffey</w:t>
            </w:r>
          </w:p>
        </w:tc>
        <w:tc>
          <w:tcPr>
            <w:tcW w:w="2179" w:type="dxa"/>
            <w:shd w:val="clear" w:color="auto" w:fill="auto"/>
          </w:tcPr>
          <w:p w14:paraId="0864A077" w14:textId="2226CB80" w:rsidR="00D95E0B" w:rsidRPr="00D95E0B" w:rsidRDefault="00D95E0B" w:rsidP="00D95E0B">
            <w:pPr>
              <w:ind w:firstLine="0"/>
            </w:pPr>
            <w:r>
              <w:t>Haddon</w:t>
            </w:r>
          </w:p>
        </w:tc>
        <w:tc>
          <w:tcPr>
            <w:tcW w:w="2180" w:type="dxa"/>
            <w:shd w:val="clear" w:color="auto" w:fill="auto"/>
          </w:tcPr>
          <w:p w14:paraId="176CB3B9" w14:textId="4559A758" w:rsidR="00D95E0B" w:rsidRPr="00D95E0B" w:rsidRDefault="00D95E0B" w:rsidP="00D95E0B">
            <w:pPr>
              <w:ind w:firstLine="0"/>
            </w:pPr>
            <w:r>
              <w:t>Hager</w:t>
            </w:r>
          </w:p>
        </w:tc>
      </w:tr>
      <w:tr w:rsidR="00D95E0B" w:rsidRPr="00D95E0B" w14:paraId="0B977BD2" w14:textId="77777777" w:rsidTr="00D95E0B">
        <w:tc>
          <w:tcPr>
            <w:tcW w:w="2179" w:type="dxa"/>
            <w:shd w:val="clear" w:color="auto" w:fill="auto"/>
          </w:tcPr>
          <w:p w14:paraId="2D2C71EB" w14:textId="1B75BD81" w:rsidR="00D95E0B" w:rsidRPr="00D95E0B" w:rsidRDefault="00D95E0B" w:rsidP="00D95E0B">
            <w:pPr>
              <w:ind w:firstLine="0"/>
            </w:pPr>
            <w:r>
              <w:t>Hardee</w:t>
            </w:r>
          </w:p>
        </w:tc>
        <w:tc>
          <w:tcPr>
            <w:tcW w:w="2179" w:type="dxa"/>
            <w:shd w:val="clear" w:color="auto" w:fill="auto"/>
          </w:tcPr>
          <w:p w14:paraId="1D1AFCF2" w14:textId="0EF3ABDF" w:rsidR="00D95E0B" w:rsidRPr="00D95E0B" w:rsidRDefault="00D95E0B" w:rsidP="00D95E0B">
            <w:pPr>
              <w:ind w:firstLine="0"/>
            </w:pPr>
            <w:r>
              <w:t>Harris</w:t>
            </w:r>
          </w:p>
        </w:tc>
        <w:tc>
          <w:tcPr>
            <w:tcW w:w="2180" w:type="dxa"/>
            <w:shd w:val="clear" w:color="auto" w:fill="auto"/>
          </w:tcPr>
          <w:p w14:paraId="2F6688B6" w14:textId="351551B8" w:rsidR="00D95E0B" w:rsidRPr="00D95E0B" w:rsidRDefault="00D95E0B" w:rsidP="00D95E0B">
            <w:pPr>
              <w:ind w:firstLine="0"/>
            </w:pPr>
            <w:r>
              <w:t>Hartnett</w:t>
            </w:r>
          </w:p>
        </w:tc>
      </w:tr>
      <w:tr w:rsidR="00D95E0B" w:rsidRPr="00D95E0B" w14:paraId="4E1596F1" w14:textId="77777777" w:rsidTr="00D95E0B">
        <w:tc>
          <w:tcPr>
            <w:tcW w:w="2179" w:type="dxa"/>
            <w:shd w:val="clear" w:color="auto" w:fill="auto"/>
          </w:tcPr>
          <w:p w14:paraId="4D75E8A0" w14:textId="0DECD32B" w:rsidR="00D95E0B" w:rsidRPr="00D95E0B" w:rsidRDefault="00D95E0B" w:rsidP="00D95E0B">
            <w:pPr>
              <w:ind w:firstLine="0"/>
            </w:pPr>
            <w:r>
              <w:t>Hewitt</w:t>
            </w:r>
          </w:p>
        </w:tc>
        <w:tc>
          <w:tcPr>
            <w:tcW w:w="2179" w:type="dxa"/>
            <w:shd w:val="clear" w:color="auto" w:fill="auto"/>
          </w:tcPr>
          <w:p w14:paraId="3F6A2AF3" w14:textId="516DCB7F" w:rsidR="00D95E0B" w:rsidRPr="00D95E0B" w:rsidRDefault="00D95E0B" w:rsidP="00D95E0B">
            <w:pPr>
              <w:ind w:firstLine="0"/>
            </w:pPr>
            <w:r>
              <w:t>Hiott</w:t>
            </w:r>
          </w:p>
        </w:tc>
        <w:tc>
          <w:tcPr>
            <w:tcW w:w="2180" w:type="dxa"/>
            <w:shd w:val="clear" w:color="auto" w:fill="auto"/>
          </w:tcPr>
          <w:p w14:paraId="66FE8A89" w14:textId="7C24ADC9" w:rsidR="00D95E0B" w:rsidRPr="00D95E0B" w:rsidRDefault="00D95E0B" w:rsidP="00D95E0B">
            <w:pPr>
              <w:ind w:firstLine="0"/>
            </w:pPr>
            <w:r>
              <w:t>Hixon</w:t>
            </w:r>
          </w:p>
        </w:tc>
      </w:tr>
      <w:tr w:rsidR="00D95E0B" w:rsidRPr="00D95E0B" w14:paraId="17719243" w14:textId="77777777" w:rsidTr="00D95E0B">
        <w:tc>
          <w:tcPr>
            <w:tcW w:w="2179" w:type="dxa"/>
            <w:shd w:val="clear" w:color="auto" w:fill="auto"/>
          </w:tcPr>
          <w:p w14:paraId="2D4C67FB" w14:textId="262BF261" w:rsidR="00D95E0B" w:rsidRPr="00D95E0B" w:rsidRDefault="00D95E0B" w:rsidP="00D95E0B">
            <w:pPr>
              <w:ind w:firstLine="0"/>
            </w:pPr>
            <w:r>
              <w:t>Hyde</w:t>
            </w:r>
          </w:p>
        </w:tc>
        <w:tc>
          <w:tcPr>
            <w:tcW w:w="2179" w:type="dxa"/>
            <w:shd w:val="clear" w:color="auto" w:fill="auto"/>
          </w:tcPr>
          <w:p w14:paraId="673DC626" w14:textId="7EFE3E8A" w:rsidR="00D95E0B" w:rsidRPr="00D95E0B" w:rsidRDefault="00D95E0B" w:rsidP="00D95E0B">
            <w:pPr>
              <w:ind w:firstLine="0"/>
            </w:pPr>
            <w:r>
              <w:t>J. E. Johnson</w:t>
            </w:r>
          </w:p>
        </w:tc>
        <w:tc>
          <w:tcPr>
            <w:tcW w:w="2180" w:type="dxa"/>
            <w:shd w:val="clear" w:color="auto" w:fill="auto"/>
          </w:tcPr>
          <w:p w14:paraId="47E781F6" w14:textId="7AB22306" w:rsidR="00D95E0B" w:rsidRPr="00D95E0B" w:rsidRDefault="00D95E0B" w:rsidP="00D95E0B">
            <w:pPr>
              <w:ind w:firstLine="0"/>
            </w:pPr>
            <w:r>
              <w:t>Jordan</w:t>
            </w:r>
          </w:p>
        </w:tc>
      </w:tr>
      <w:tr w:rsidR="00D95E0B" w:rsidRPr="00D95E0B" w14:paraId="637CA13F" w14:textId="77777777" w:rsidTr="00D95E0B">
        <w:tc>
          <w:tcPr>
            <w:tcW w:w="2179" w:type="dxa"/>
            <w:shd w:val="clear" w:color="auto" w:fill="auto"/>
          </w:tcPr>
          <w:p w14:paraId="7B04CA49" w14:textId="1EF696CA" w:rsidR="00D95E0B" w:rsidRPr="00D95E0B" w:rsidRDefault="00D95E0B" w:rsidP="00D95E0B">
            <w:pPr>
              <w:ind w:firstLine="0"/>
            </w:pPr>
            <w:r>
              <w:t>Kilmartin</w:t>
            </w:r>
          </w:p>
        </w:tc>
        <w:tc>
          <w:tcPr>
            <w:tcW w:w="2179" w:type="dxa"/>
            <w:shd w:val="clear" w:color="auto" w:fill="auto"/>
          </w:tcPr>
          <w:p w14:paraId="01D14A56" w14:textId="750395BA" w:rsidR="00D95E0B" w:rsidRPr="00D95E0B" w:rsidRDefault="00D95E0B" w:rsidP="00D95E0B">
            <w:pPr>
              <w:ind w:firstLine="0"/>
            </w:pPr>
            <w:r>
              <w:t>Landing</w:t>
            </w:r>
          </w:p>
        </w:tc>
        <w:tc>
          <w:tcPr>
            <w:tcW w:w="2180" w:type="dxa"/>
            <w:shd w:val="clear" w:color="auto" w:fill="auto"/>
          </w:tcPr>
          <w:p w14:paraId="551D6370" w14:textId="2593F250" w:rsidR="00D95E0B" w:rsidRPr="00D95E0B" w:rsidRDefault="00D95E0B" w:rsidP="00D95E0B">
            <w:pPr>
              <w:ind w:firstLine="0"/>
            </w:pPr>
            <w:r>
              <w:t>Lawson</w:t>
            </w:r>
          </w:p>
        </w:tc>
      </w:tr>
      <w:tr w:rsidR="00D95E0B" w:rsidRPr="00D95E0B" w14:paraId="366DCC2C" w14:textId="77777777" w:rsidTr="00D95E0B">
        <w:tc>
          <w:tcPr>
            <w:tcW w:w="2179" w:type="dxa"/>
            <w:shd w:val="clear" w:color="auto" w:fill="auto"/>
          </w:tcPr>
          <w:p w14:paraId="3F42CB66" w14:textId="37C3B6B6" w:rsidR="00D95E0B" w:rsidRPr="00D95E0B" w:rsidRDefault="00D95E0B" w:rsidP="00D95E0B">
            <w:pPr>
              <w:ind w:firstLine="0"/>
            </w:pPr>
            <w:r>
              <w:t>Leber</w:t>
            </w:r>
          </w:p>
        </w:tc>
        <w:tc>
          <w:tcPr>
            <w:tcW w:w="2179" w:type="dxa"/>
            <w:shd w:val="clear" w:color="auto" w:fill="auto"/>
          </w:tcPr>
          <w:p w14:paraId="0081D5E9" w14:textId="6A45412D" w:rsidR="00D95E0B" w:rsidRPr="00D95E0B" w:rsidRDefault="00D95E0B" w:rsidP="00D95E0B">
            <w:pPr>
              <w:ind w:firstLine="0"/>
            </w:pPr>
            <w:r>
              <w:t>Ligon</w:t>
            </w:r>
          </w:p>
        </w:tc>
        <w:tc>
          <w:tcPr>
            <w:tcW w:w="2180" w:type="dxa"/>
            <w:shd w:val="clear" w:color="auto" w:fill="auto"/>
          </w:tcPr>
          <w:p w14:paraId="0FF7F48F" w14:textId="7DE24C1C" w:rsidR="00D95E0B" w:rsidRPr="00D95E0B" w:rsidRDefault="00D95E0B" w:rsidP="00D95E0B">
            <w:pPr>
              <w:ind w:firstLine="0"/>
            </w:pPr>
            <w:r>
              <w:t>Long</w:t>
            </w:r>
          </w:p>
        </w:tc>
      </w:tr>
      <w:tr w:rsidR="00D95E0B" w:rsidRPr="00D95E0B" w14:paraId="2E2BF114" w14:textId="77777777" w:rsidTr="00D95E0B">
        <w:tc>
          <w:tcPr>
            <w:tcW w:w="2179" w:type="dxa"/>
            <w:shd w:val="clear" w:color="auto" w:fill="auto"/>
          </w:tcPr>
          <w:p w14:paraId="2D3E7822" w14:textId="6D8EDC88" w:rsidR="00D95E0B" w:rsidRPr="00D95E0B" w:rsidRDefault="00D95E0B" w:rsidP="00D95E0B">
            <w:pPr>
              <w:ind w:firstLine="0"/>
            </w:pPr>
            <w:r>
              <w:t>Lowe</w:t>
            </w:r>
          </w:p>
        </w:tc>
        <w:tc>
          <w:tcPr>
            <w:tcW w:w="2179" w:type="dxa"/>
            <w:shd w:val="clear" w:color="auto" w:fill="auto"/>
          </w:tcPr>
          <w:p w14:paraId="50937EBA" w14:textId="1CAF521B" w:rsidR="00D95E0B" w:rsidRPr="00D95E0B" w:rsidRDefault="00D95E0B" w:rsidP="00D95E0B">
            <w:pPr>
              <w:ind w:firstLine="0"/>
            </w:pPr>
            <w:r>
              <w:t>Magnuson</w:t>
            </w:r>
          </w:p>
        </w:tc>
        <w:tc>
          <w:tcPr>
            <w:tcW w:w="2180" w:type="dxa"/>
            <w:shd w:val="clear" w:color="auto" w:fill="auto"/>
          </w:tcPr>
          <w:p w14:paraId="45717F42" w14:textId="0CEDA3AA" w:rsidR="00D95E0B" w:rsidRPr="00D95E0B" w:rsidRDefault="00D95E0B" w:rsidP="00D95E0B">
            <w:pPr>
              <w:ind w:firstLine="0"/>
            </w:pPr>
            <w:r>
              <w:t>May</w:t>
            </w:r>
          </w:p>
        </w:tc>
      </w:tr>
      <w:tr w:rsidR="00D95E0B" w:rsidRPr="00D95E0B" w14:paraId="32917F66" w14:textId="77777777" w:rsidTr="00D95E0B">
        <w:tc>
          <w:tcPr>
            <w:tcW w:w="2179" w:type="dxa"/>
            <w:shd w:val="clear" w:color="auto" w:fill="auto"/>
          </w:tcPr>
          <w:p w14:paraId="66CC4788" w14:textId="13AC59AC" w:rsidR="00D95E0B" w:rsidRPr="00D95E0B" w:rsidRDefault="00D95E0B" w:rsidP="00D95E0B">
            <w:pPr>
              <w:ind w:firstLine="0"/>
            </w:pPr>
            <w:r>
              <w:t>McCabe</w:t>
            </w:r>
          </w:p>
        </w:tc>
        <w:tc>
          <w:tcPr>
            <w:tcW w:w="2179" w:type="dxa"/>
            <w:shd w:val="clear" w:color="auto" w:fill="auto"/>
          </w:tcPr>
          <w:p w14:paraId="45E1203F" w14:textId="55F8D5B4" w:rsidR="00D95E0B" w:rsidRPr="00D95E0B" w:rsidRDefault="00D95E0B" w:rsidP="00D95E0B">
            <w:pPr>
              <w:ind w:firstLine="0"/>
            </w:pPr>
            <w:r>
              <w:t>McCravy</w:t>
            </w:r>
          </w:p>
        </w:tc>
        <w:tc>
          <w:tcPr>
            <w:tcW w:w="2180" w:type="dxa"/>
            <w:shd w:val="clear" w:color="auto" w:fill="auto"/>
          </w:tcPr>
          <w:p w14:paraId="689EE3AE" w14:textId="462B3966" w:rsidR="00D95E0B" w:rsidRPr="00D95E0B" w:rsidRDefault="00D95E0B" w:rsidP="00D95E0B">
            <w:pPr>
              <w:ind w:firstLine="0"/>
            </w:pPr>
            <w:r>
              <w:t>McGinnis</w:t>
            </w:r>
          </w:p>
        </w:tc>
      </w:tr>
      <w:tr w:rsidR="00D95E0B" w:rsidRPr="00D95E0B" w14:paraId="1BBB4A00" w14:textId="77777777" w:rsidTr="00D95E0B">
        <w:tc>
          <w:tcPr>
            <w:tcW w:w="2179" w:type="dxa"/>
            <w:shd w:val="clear" w:color="auto" w:fill="auto"/>
          </w:tcPr>
          <w:p w14:paraId="12D14932" w14:textId="0345E430" w:rsidR="00D95E0B" w:rsidRPr="00D95E0B" w:rsidRDefault="00D95E0B" w:rsidP="00D95E0B">
            <w:pPr>
              <w:ind w:firstLine="0"/>
            </w:pPr>
            <w:r>
              <w:t>Mitchell</w:t>
            </w:r>
          </w:p>
        </w:tc>
        <w:tc>
          <w:tcPr>
            <w:tcW w:w="2179" w:type="dxa"/>
            <w:shd w:val="clear" w:color="auto" w:fill="auto"/>
          </w:tcPr>
          <w:p w14:paraId="01F1AE2D" w14:textId="2B4FA8A8" w:rsidR="00D95E0B" w:rsidRPr="00D95E0B" w:rsidRDefault="00D95E0B" w:rsidP="00D95E0B">
            <w:pPr>
              <w:ind w:firstLine="0"/>
            </w:pPr>
            <w:r>
              <w:t>T. Moore</w:t>
            </w:r>
          </w:p>
        </w:tc>
        <w:tc>
          <w:tcPr>
            <w:tcW w:w="2180" w:type="dxa"/>
            <w:shd w:val="clear" w:color="auto" w:fill="auto"/>
          </w:tcPr>
          <w:p w14:paraId="2FB3B1DD" w14:textId="2A05F6BF" w:rsidR="00D95E0B" w:rsidRPr="00D95E0B" w:rsidRDefault="00D95E0B" w:rsidP="00D95E0B">
            <w:pPr>
              <w:ind w:firstLine="0"/>
            </w:pPr>
            <w:r>
              <w:t>A. M. Morgan</w:t>
            </w:r>
          </w:p>
        </w:tc>
      </w:tr>
      <w:tr w:rsidR="00D95E0B" w:rsidRPr="00D95E0B" w14:paraId="74655AED" w14:textId="77777777" w:rsidTr="00D95E0B">
        <w:tc>
          <w:tcPr>
            <w:tcW w:w="2179" w:type="dxa"/>
            <w:shd w:val="clear" w:color="auto" w:fill="auto"/>
          </w:tcPr>
          <w:p w14:paraId="7B129CE4" w14:textId="41D7D354" w:rsidR="00D95E0B" w:rsidRPr="00D95E0B" w:rsidRDefault="00D95E0B" w:rsidP="00D95E0B">
            <w:pPr>
              <w:ind w:firstLine="0"/>
            </w:pPr>
            <w:r>
              <w:t>T. A. Morgan</w:t>
            </w:r>
          </w:p>
        </w:tc>
        <w:tc>
          <w:tcPr>
            <w:tcW w:w="2179" w:type="dxa"/>
            <w:shd w:val="clear" w:color="auto" w:fill="auto"/>
          </w:tcPr>
          <w:p w14:paraId="1419CE31" w14:textId="0FD32478" w:rsidR="00D95E0B" w:rsidRPr="00D95E0B" w:rsidRDefault="00D95E0B" w:rsidP="00D95E0B">
            <w:pPr>
              <w:ind w:firstLine="0"/>
            </w:pPr>
            <w:r>
              <w:t>Moss</w:t>
            </w:r>
          </w:p>
        </w:tc>
        <w:tc>
          <w:tcPr>
            <w:tcW w:w="2180" w:type="dxa"/>
            <w:shd w:val="clear" w:color="auto" w:fill="auto"/>
          </w:tcPr>
          <w:p w14:paraId="3D07EEEA" w14:textId="322AD919" w:rsidR="00D95E0B" w:rsidRPr="00D95E0B" w:rsidRDefault="00D95E0B" w:rsidP="00D95E0B">
            <w:pPr>
              <w:ind w:firstLine="0"/>
            </w:pPr>
            <w:r>
              <w:t>Murphy</w:t>
            </w:r>
          </w:p>
        </w:tc>
      </w:tr>
      <w:tr w:rsidR="00D95E0B" w:rsidRPr="00D95E0B" w14:paraId="33568278" w14:textId="77777777" w:rsidTr="00D95E0B">
        <w:tc>
          <w:tcPr>
            <w:tcW w:w="2179" w:type="dxa"/>
            <w:shd w:val="clear" w:color="auto" w:fill="auto"/>
          </w:tcPr>
          <w:p w14:paraId="6F5E20B8" w14:textId="30D77531" w:rsidR="00D95E0B" w:rsidRPr="00D95E0B" w:rsidRDefault="00D95E0B" w:rsidP="00D95E0B">
            <w:pPr>
              <w:ind w:firstLine="0"/>
            </w:pPr>
            <w:r>
              <w:t>Neese</w:t>
            </w:r>
          </w:p>
        </w:tc>
        <w:tc>
          <w:tcPr>
            <w:tcW w:w="2179" w:type="dxa"/>
            <w:shd w:val="clear" w:color="auto" w:fill="auto"/>
          </w:tcPr>
          <w:p w14:paraId="091A1EF8" w14:textId="54B79BDC" w:rsidR="00D95E0B" w:rsidRPr="00D95E0B" w:rsidRDefault="00D95E0B" w:rsidP="00D95E0B">
            <w:pPr>
              <w:ind w:firstLine="0"/>
            </w:pPr>
            <w:r>
              <w:t>B. Newton</w:t>
            </w:r>
          </w:p>
        </w:tc>
        <w:tc>
          <w:tcPr>
            <w:tcW w:w="2180" w:type="dxa"/>
            <w:shd w:val="clear" w:color="auto" w:fill="auto"/>
          </w:tcPr>
          <w:p w14:paraId="4A22C7C4" w14:textId="22E33691" w:rsidR="00D95E0B" w:rsidRPr="00D95E0B" w:rsidRDefault="00D95E0B" w:rsidP="00D95E0B">
            <w:pPr>
              <w:ind w:firstLine="0"/>
            </w:pPr>
            <w:r>
              <w:t>W. Newton</w:t>
            </w:r>
          </w:p>
        </w:tc>
      </w:tr>
      <w:tr w:rsidR="00D95E0B" w:rsidRPr="00D95E0B" w14:paraId="5CC4DDEE" w14:textId="77777777" w:rsidTr="00D95E0B">
        <w:tc>
          <w:tcPr>
            <w:tcW w:w="2179" w:type="dxa"/>
            <w:shd w:val="clear" w:color="auto" w:fill="auto"/>
          </w:tcPr>
          <w:p w14:paraId="18D80E63" w14:textId="01B124E2" w:rsidR="00D95E0B" w:rsidRPr="00D95E0B" w:rsidRDefault="00D95E0B" w:rsidP="00D95E0B">
            <w:pPr>
              <w:ind w:firstLine="0"/>
            </w:pPr>
            <w:r>
              <w:t>Nutt</w:t>
            </w:r>
          </w:p>
        </w:tc>
        <w:tc>
          <w:tcPr>
            <w:tcW w:w="2179" w:type="dxa"/>
            <w:shd w:val="clear" w:color="auto" w:fill="auto"/>
          </w:tcPr>
          <w:p w14:paraId="33ACA8CF" w14:textId="03E09B2B" w:rsidR="00D95E0B" w:rsidRPr="00D95E0B" w:rsidRDefault="00D95E0B" w:rsidP="00D95E0B">
            <w:pPr>
              <w:ind w:firstLine="0"/>
            </w:pPr>
            <w:r>
              <w:t>O'Neal</w:t>
            </w:r>
          </w:p>
        </w:tc>
        <w:tc>
          <w:tcPr>
            <w:tcW w:w="2180" w:type="dxa"/>
            <w:shd w:val="clear" w:color="auto" w:fill="auto"/>
          </w:tcPr>
          <w:p w14:paraId="01D4D390" w14:textId="5AAD626A" w:rsidR="00D95E0B" w:rsidRPr="00D95E0B" w:rsidRDefault="00D95E0B" w:rsidP="00D95E0B">
            <w:pPr>
              <w:ind w:firstLine="0"/>
            </w:pPr>
            <w:r>
              <w:t>Oremus</w:t>
            </w:r>
          </w:p>
        </w:tc>
      </w:tr>
      <w:tr w:rsidR="00D95E0B" w:rsidRPr="00D95E0B" w14:paraId="32823A06" w14:textId="77777777" w:rsidTr="00D95E0B">
        <w:tc>
          <w:tcPr>
            <w:tcW w:w="2179" w:type="dxa"/>
            <w:shd w:val="clear" w:color="auto" w:fill="auto"/>
          </w:tcPr>
          <w:p w14:paraId="0782CA29" w14:textId="48A56A45" w:rsidR="00D95E0B" w:rsidRPr="00D95E0B" w:rsidRDefault="00D95E0B" w:rsidP="00D95E0B">
            <w:pPr>
              <w:ind w:firstLine="0"/>
            </w:pPr>
            <w:r>
              <w:t>Pace</w:t>
            </w:r>
          </w:p>
        </w:tc>
        <w:tc>
          <w:tcPr>
            <w:tcW w:w="2179" w:type="dxa"/>
            <w:shd w:val="clear" w:color="auto" w:fill="auto"/>
          </w:tcPr>
          <w:p w14:paraId="3F923114" w14:textId="0CEAA798" w:rsidR="00D95E0B" w:rsidRPr="00D95E0B" w:rsidRDefault="00D95E0B" w:rsidP="00D95E0B">
            <w:pPr>
              <w:ind w:firstLine="0"/>
            </w:pPr>
            <w:r>
              <w:t>Pedalino</w:t>
            </w:r>
          </w:p>
        </w:tc>
        <w:tc>
          <w:tcPr>
            <w:tcW w:w="2180" w:type="dxa"/>
            <w:shd w:val="clear" w:color="auto" w:fill="auto"/>
          </w:tcPr>
          <w:p w14:paraId="6671B038" w14:textId="212C337C" w:rsidR="00D95E0B" w:rsidRPr="00D95E0B" w:rsidRDefault="00D95E0B" w:rsidP="00D95E0B">
            <w:pPr>
              <w:ind w:firstLine="0"/>
            </w:pPr>
            <w:r>
              <w:t>Robbins</w:t>
            </w:r>
          </w:p>
        </w:tc>
      </w:tr>
      <w:tr w:rsidR="00D95E0B" w:rsidRPr="00D95E0B" w14:paraId="19D5D85F" w14:textId="77777777" w:rsidTr="00D95E0B">
        <w:tc>
          <w:tcPr>
            <w:tcW w:w="2179" w:type="dxa"/>
            <w:shd w:val="clear" w:color="auto" w:fill="auto"/>
          </w:tcPr>
          <w:p w14:paraId="48F8BE50" w14:textId="37BFD78A" w:rsidR="00D95E0B" w:rsidRPr="00D95E0B" w:rsidRDefault="00D95E0B" w:rsidP="00D95E0B">
            <w:pPr>
              <w:ind w:firstLine="0"/>
            </w:pPr>
            <w:r>
              <w:t>Sandifer</w:t>
            </w:r>
          </w:p>
        </w:tc>
        <w:tc>
          <w:tcPr>
            <w:tcW w:w="2179" w:type="dxa"/>
            <w:shd w:val="clear" w:color="auto" w:fill="auto"/>
          </w:tcPr>
          <w:p w14:paraId="09A9DD81" w14:textId="55BCAB83" w:rsidR="00D95E0B" w:rsidRPr="00D95E0B" w:rsidRDefault="00D95E0B" w:rsidP="00D95E0B">
            <w:pPr>
              <w:ind w:firstLine="0"/>
            </w:pPr>
            <w:r>
              <w:t>Schuessler</w:t>
            </w:r>
          </w:p>
        </w:tc>
        <w:tc>
          <w:tcPr>
            <w:tcW w:w="2180" w:type="dxa"/>
            <w:shd w:val="clear" w:color="auto" w:fill="auto"/>
          </w:tcPr>
          <w:p w14:paraId="54A35A8E" w14:textId="420CAD63" w:rsidR="00D95E0B" w:rsidRPr="00D95E0B" w:rsidRDefault="00D95E0B" w:rsidP="00D95E0B">
            <w:pPr>
              <w:ind w:firstLine="0"/>
            </w:pPr>
            <w:r>
              <w:t>Sessions</w:t>
            </w:r>
          </w:p>
        </w:tc>
      </w:tr>
      <w:tr w:rsidR="00D95E0B" w:rsidRPr="00D95E0B" w14:paraId="518E4C0A" w14:textId="77777777" w:rsidTr="00D95E0B">
        <w:tc>
          <w:tcPr>
            <w:tcW w:w="2179" w:type="dxa"/>
            <w:shd w:val="clear" w:color="auto" w:fill="auto"/>
          </w:tcPr>
          <w:p w14:paraId="3BDA85BC" w14:textId="7B647EE9" w:rsidR="00D95E0B" w:rsidRPr="00D95E0B" w:rsidRDefault="00D95E0B" w:rsidP="00D95E0B">
            <w:pPr>
              <w:ind w:firstLine="0"/>
            </w:pPr>
            <w:r>
              <w:t>G. M. Smith</w:t>
            </w:r>
          </w:p>
        </w:tc>
        <w:tc>
          <w:tcPr>
            <w:tcW w:w="2179" w:type="dxa"/>
            <w:shd w:val="clear" w:color="auto" w:fill="auto"/>
          </w:tcPr>
          <w:p w14:paraId="4949533D" w14:textId="5965A994" w:rsidR="00D95E0B" w:rsidRPr="00D95E0B" w:rsidRDefault="00D95E0B" w:rsidP="00D95E0B">
            <w:pPr>
              <w:ind w:firstLine="0"/>
            </w:pPr>
            <w:r>
              <w:t>M. M. Smith</w:t>
            </w:r>
          </w:p>
        </w:tc>
        <w:tc>
          <w:tcPr>
            <w:tcW w:w="2180" w:type="dxa"/>
            <w:shd w:val="clear" w:color="auto" w:fill="auto"/>
          </w:tcPr>
          <w:p w14:paraId="1D0B321D" w14:textId="2C277333" w:rsidR="00D95E0B" w:rsidRPr="00D95E0B" w:rsidRDefault="00D95E0B" w:rsidP="00D95E0B">
            <w:pPr>
              <w:ind w:firstLine="0"/>
            </w:pPr>
            <w:r>
              <w:t>Taylor</w:t>
            </w:r>
          </w:p>
        </w:tc>
      </w:tr>
      <w:tr w:rsidR="00D95E0B" w:rsidRPr="00D95E0B" w14:paraId="13C0F2A3" w14:textId="77777777" w:rsidTr="00D95E0B">
        <w:tc>
          <w:tcPr>
            <w:tcW w:w="2179" w:type="dxa"/>
            <w:shd w:val="clear" w:color="auto" w:fill="auto"/>
          </w:tcPr>
          <w:p w14:paraId="5B07FCBD" w14:textId="007B3C9B" w:rsidR="00D95E0B" w:rsidRPr="00D95E0B" w:rsidRDefault="00D95E0B" w:rsidP="00D95E0B">
            <w:pPr>
              <w:ind w:firstLine="0"/>
            </w:pPr>
            <w:r>
              <w:t>Thayer</w:t>
            </w:r>
          </w:p>
        </w:tc>
        <w:tc>
          <w:tcPr>
            <w:tcW w:w="2179" w:type="dxa"/>
            <w:shd w:val="clear" w:color="auto" w:fill="auto"/>
          </w:tcPr>
          <w:p w14:paraId="5C77C815" w14:textId="12D0A7F4" w:rsidR="00D95E0B" w:rsidRPr="00D95E0B" w:rsidRDefault="00D95E0B" w:rsidP="00D95E0B">
            <w:pPr>
              <w:ind w:firstLine="0"/>
            </w:pPr>
            <w:r>
              <w:t>Trantham</w:t>
            </w:r>
          </w:p>
        </w:tc>
        <w:tc>
          <w:tcPr>
            <w:tcW w:w="2180" w:type="dxa"/>
            <w:shd w:val="clear" w:color="auto" w:fill="auto"/>
          </w:tcPr>
          <w:p w14:paraId="7A43BD45" w14:textId="69C80478" w:rsidR="00D95E0B" w:rsidRPr="00D95E0B" w:rsidRDefault="00D95E0B" w:rsidP="00D95E0B">
            <w:pPr>
              <w:ind w:firstLine="0"/>
            </w:pPr>
            <w:r>
              <w:t>Vaughan</w:t>
            </w:r>
          </w:p>
        </w:tc>
      </w:tr>
      <w:tr w:rsidR="00D95E0B" w:rsidRPr="00D95E0B" w14:paraId="58147D26" w14:textId="77777777" w:rsidTr="00D95E0B">
        <w:tc>
          <w:tcPr>
            <w:tcW w:w="2179" w:type="dxa"/>
            <w:shd w:val="clear" w:color="auto" w:fill="auto"/>
          </w:tcPr>
          <w:p w14:paraId="6C290059" w14:textId="39606A37" w:rsidR="00D95E0B" w:rsidRPr="00D95E0B" w:rsidRDefault="00D95E0B" w:rsidP="00D95E0B">
            <w:pPr>
              <w:keepNext/>
              <w:ind w:firstLine="0"/>
            </w:pPr>
            <w:r>
              <w:t>West</w:t>
            </w:r>
          </w:p>
        </w:tc>
        <w:tc>
          <w:tcPr>
            <w:tcW w:w="2179" w:type="dxa"/>
            <w:shd w:val="clear" w:color="auto" w:fill="auto"/>
          </w:tcPr>
          <w:p w14:paraId="7BFF4BD1" w14:textId="42D79074" w:rsidR="00D95E0B" w:rsidRPr="00D95E0B" w:rsidRDefault="00D95E0B" w:rsidP="00D95E0B">
            <w:pPr>
              <w:keepNext/>
              <w:ind w:firstLine="0"/>
            </w:pPr>
            <w:r>
              <w:t>Whitmire</w:t>
            </w:r>
          </w:p>
        </w:tc>
        <w:tc>
          <w:tcPr>
            <w:tcW w:w="2180" w:type="dxa"/>
            <w:shd w:val="clear" w:color="auto" w:fill="auto"/>
          </w:tcPr>
          <w:p w14:paraId="0C0C89F0" w14:textId="62CD8F20" w:rsidR="00D95E0B" w:rsidRPr="00D95E0B" w:rsidRDefault="00D95E0B" w:rsidP="00D95E0B">
            <w:pPr>
              <w:keepNext/>
              <w:ind w:firstLine="0"/>
            </w:pPr>
            <w:r>
              <w:t>Willis</w:t>
            </w:r>
          </w:p>
        </w:tc>
      </w:tr>
      <w:tr w:rsidR="00D95E0B" w:rsidRPr="00D95E0B" w14:paraId="25484CE8" w14:textId="77777777" w:rsidTr="00D95E0B">
        <w:tc>
          <w:tcPr>
            <w:tcW w:w="2179" w:type="dxa"/>
            <w:shd w:val="clear" w:color="auto" w:fill="auto"/>
          </w:tcPr>
          <w:p w14:paraId="25120727" w14:textId="02F8A86E" w:rsidR="00D95E0B" w:rsidRPr="00D95E0B" w:rsidRDefault="00D95E0B" w:rsidP="00D95E0B">
            <w:pPr>
              <w:keepNext/>
              <w:ind w:firstLine="0"/>
            </w:pPr>
            <w:r>
              <w:t>Wooten</w:t>
            </w:r>
          </w:p>
        </w:tc>
        <w:tc>
          <w:tcPr>
            <w:tcW w:w="2179" w:type="dxa"/>
            <w:shd w:val="clear" w:color="auto" w:fill="auto"/>
          </w:tcPr>
          <w:p w14:paraId="3FA92FAC" w14:textId="77777777" w:rsidR="00D95E0B" w:rsidRPr="00D95E0B" w:rsidRDefault="00D95E0B" w:rsidP="00D95E0B">
            <w:pPr>
              <w:keepNext/>
              <w:ind w:firstLine="0"/>
            </w:pPr>
          </w:p>
        </w:tc>
        <w:tc>
          <w:tcPr>
            <w:tcW w:w="2180" w:type="dxa"/>
            <w:shd w:val="clear" w:color="auto" w:fill="auto"/>
          </w:tcPr>
          <w:p w14:paraId="58969E6B" w14:textId="77777777" w:rsidR="00D95E0B" w:rsidRPr="00D95E0B" w:rsidRDefault="00D95E0B" w:rsidP="00D95E0B">
            <w:pPr>
              <w:keepNext/>
              <w:ind w:firstLine="0"/>
            </w:pPr>
          </w:p>
        </w:tc>
      </w:tr>
    </w:tbl>
    <w:p w14:paraId="07F33806" w14:textId="77777777" w:rsidR="00D95E0B" w:rsidRDefault="00D95E0B" w:rsidP="00D95E0B"/>
    <w:p w14:paraId="6F3A3066" w14:textId="0C4652BF" w:rsidR="00D95E0B" w:rsidRDefault="00D95E0B" w:rsidP="00D95E0B">
      <w:pPr>
        <w:jc w:val="center"/>
        <w:rPr>
          <w:b/>
        </w:rPr>
      </w:pPr>
      <w:r w:rsidRPr="00D95E0B">
        <w:rPr>
          <w:b/>
        </w:rPr>
        <w:t>Total--76</w:t>
      </w:r>
    </w:p>
    <w:p w14:paraId="00E126AF" w14:textId="5895AB04" w:rsidR="00D95E0B" w:rsidRDefault="00D95E0B" w:rsidP="00D95E0B">
      <w:pPr>
        <w:jc w:val="center"/>
        <w:rPr>
          <w:b/>
        </w:rPr>
      </w:pPr>
    </w:p>
    <w:p w14:paraId="2E958B1F"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4F0D46B2" w14:textId="77777777" w:rsidTr="00D95E0B">
        <w:tc>
          <w:tcPr>
            <w:tcW w:w="2179" w:type="dxa"/>
            <w:shd w:val="clear" w:color="auto" w:fill="auto"/>
          </w:tcPr>
          <w:p w14:paraId="6F2C4B00" w14:textId="6C4185DE" w:rsidR="00D95E0B" w:rsidRPr="00D95E0B" w:rsidRDefault="00D95E0B" w:rsidP="00D95E0B">
            <w:pPr>
              <w:keepNext/>
              <w:ind w:firstLine="0"/>
            </w:pPr>
            <w:r>
              <w:t>Alexander</w:t>
            </w:r>
          </w:p>
        </w:tc>
        <w:tc>
          <w:tcPr>
            <w:tcW w:w="2179" w:type="dxa"/>
            <w:shd w:val="clear" w:color="auto" w:fill="auto"/>
          </w:tcPr>
          <w:p w14:paraId="11463B02" w14:textId="28B990C2" w:rsidR="00D95E0B" w:rsidRPr="00D95E0B" w:rsidRDefault="00D95E0B" w:rsidP="00D95E0B">
            <w:pPr>
              <w:keepNext/>
              <w:ind w:firstLine="0"/>
            </w:pPr>
            <w:r>
              <w:t>Anderson</w:t>
            </w:r>
          </w:p>
        </w:tc>
        <w:tc>
          <w:tcPr>
            <w:tcW w:w="2180" w:type="dxa"/>
            <w:shd w:val="clear" w:color="auto" w:fill="auto"/>
          </w:tcPr>
          <w:p w14:paraId="4E5286E1" w14:textId="71F326BC" w:rsidR="00D95E0B" w:rsidRPr="00D95E0B" w:rsidRDefault="00D95E0B" w:rsidP="00D95E0B">
            <w:pPr>
              <w:keepNext/>
              <w:ind w:firstLine="0"/>
            </w:pPr>
            <w:r>
              <w:t>Atkinson</w:t>
            </w:r>
          </w:p>
        </w:tc>
      </w:tr>
      <w:tr w:rsidR="00D95E0B" w:rsidRPr="00D95E0B" w14:paraId="10E9AEA9" w14:textId="77777777" w:rsidTr="00D95E0B">
        <w:tc>
          <w:tcPr>
            <w:tcW w:w="2179" w:type="dxa"/>
            <w:shd w:val="clear" w:color="auto" w:fill="auto"/>
          </w:tcPr>
          <w:p w14:paraId="4B5DF627" w14:textId="1821E659" w:rsidR="00D95E0B" w:rsidRPr="00D95E0B" w:rsidRDefault="00D95E0B" w:rsidP="00D95E0B">
            <w:pPr>
              <w:ind w:firstLine="0"/>
            </w:pPr>
            <w:r>
              <w:t>Bamberg</w:t>
            </w:r>
          </w:p>
        </w:tc>
        <w:tc>
          <w:tcPr>
            <w:tcW w:w="2179" w:type="dxa"/>
            <w:shd w:val="clear" w:color="auto" w:fill="auto"/>
          </w:tcPr>
          <w:p w14:paraId="6EB907B0" w14:textId="678E951C" w:rsidR="00D95E0B" w:rsidRPr="00D95E0B" w:rsidRDefault="00D95E0B" w:rsidP="00D95E0B">
            <w:pPr>
              <w:ind w:firstLine="0"/>
            </w:pPr>
            <w:r>
              <w:t>Bauer</w:t>
            </w:r>
          </w:p>
        </w:tc>
        <w:tc>
          <w:tcPr>
            <w:tcW w:w="2180" w:type="dxa"/>
            <w:shd w:val="clear" w:color="auto" w:fill="auto"/>
          </w:tcPr>
          <w:p w14:paraId="4B68DCC1" w14:textId="63FB3686" w:rsidR="00D95E0B" w:rsidRPr="00D95E0B" w:rsidRDefault="00D95E0B" w:rsidP="00D95E0B">
            <w:pPr>
              <w:ind w:firstLine="0"/>
            </w:pPr>
            <w:r>
              <w:t>Bernstein</w:t>
            </w:r>
          </w:p>
        </w:tc>
      </w:tr>
      <w:tr w:rsidR="00D95E0B" w:rsidRPr="00D95E0B" w14:paraId="6A959E89" w14:textId="77777777" w:rsidTr="00D95E0B">
        <w:tc>
          <w:tcPr>
            <w:tcW w:w="2179" w:type="dxa"/>
            <w:shd w:val="clear" w:color="auto" w:fill="auto"/>
          </w:tcPr>
          <w:p w14:paraId="6FDE3500" w14:textId="3767AD57" w:rsidR="00D95E0B" w:rsidRPr="00D95E0B" w:rsidRDefault="00D95E0B" w:rsidP="00D95E0B">
            <w:pPr>
              <w:ind w:firstLine="0"/>
            </w:pPr>
            <w:r>
              <w:t>Clyburn</w:t>
            </w:r>
          </w:p>
        </w:tc>
        <w:tc>
          <w:tcPr>
            <w:tcW w:w="2179" w:type="dxa"/>
            <w:shd w:val="clear" w:color="auto" w:fill="auto"/>
          </w:tcPr>
          <w:p w14:paraId="3AA43643" w14:textId="1F71A359" w:rsidR="00D95E0B" w:rsidRPr="00D95E0B" w:rsidRDefault="00D95E0B" w:rsidP="00D95E0B">
            <w:pPr>
              <w:ind w:firstLine="0"/>
            </w:pPr>
            <w:r>
              <w:t>Cobb-Hunter</w:t>
            </w:r>
          </w:p>
        </w:tc>
        <w:tc>
          <w:tcPr>
            <w:tcW w:w="2180" w:type="dxa"/>
            <w:shd w:val="clear" w:color="auto" w:fill="auto"/>
          </w:tcPr>
          <w:p w14:paraId="48C28C85" w14:textId="65943E68" w:rsidR="00D95E0B" w:rsidRPr="00D95E0B" w:rsidRDefault="00D95E0B" w:rsidP="00D95E0B">
            <w:pPr>
              <w:ind w:firstLine="0"/>
            </w:pPr>
            <w:r>
              <w:t>Dillard</w:t>
            </w:r>
          </w:p>
        </w:tc>
      </w:tr>
      <w:tr w:rsidR="00D95E0B" w:rsidRPr="00D95E0B" w14:paraId="416C52C1" w14:textId="77777777" w:rsidTr="00D95E0B">
        <w:tc>
          <w:tcPr>
            <w:tcW w:w="2179" w:type="dxa"/>
            <w:shd w:val="clear" w:color="auto" w:fill="auto"/>
          </w:tcPr>
          <w:p w14:paraId="08EFCDE8" w14:textId="032B1B03" w:rsidR="00D95E0B" w:rsidRPr="00D95E0B" w:rsidRDefault="00D95E0B" w:rsidP="00D95E0B">
            <w:pPr>
              <w:ind w:firstLine="0"/>
            </w:pPr>
            <w:r>
              <w:t>Felder</w:t>
            </w:r>
          </w:p>
        </w:tc>
        <w:tc>
          <w:tcPr>
            <w:tcW w:w="2179" w:type="dxa"/>
            <w:shd w:val="clear" w:color="auto" w:fill="auto"/>
          </w:tcPr>
          <w:p w14:paraId="72BAF27A" w14:textId="27B805E7" w:rsidR="00D95E0B" w:rsidRPr="00D95E0B" w:rsidRDefault="00D95E0B" w:rsidP="00D95E0B">
            <w:pPr>
              <w:ind w:firstLine="0"/>
            </w:pPr>
            <w:r>
              <w:t>Garvin</w:t>
            </w:r>
          </w:p>
        </w:tc>
        <w:tc>
          <w:tcPr>
            <w:tcW w:w="2180" w:type="dxa"/>
            <w:shd w:val="clear" w:color="auto" w:fill="auto"/>
          </w:tcPr>
          <w:p w14:paraId="08F5312D" w14:textId="59C73128" w:rsidR="00D95E0B" w:rsidRPr="00D95E0B" w:rsidRDefault="00D95E0B" w:rsidP="00D95E0B">
            <w:pPr>
              <w:ind w:firstLine="0"/>
            </w:pPr>
            <w:r>
              <w:t>Gilliard</w:t>
            </w:r>
          </w:p>
        </w:tc>
      </w:tr>
      <w:tr w:rsidR="00D95E0B" w:rsidRPr="00D95E0B" w14:paraId="05FD25FD" w14:textId="77777777" w:rsidTr="00D95E0B">
        <w:tc>
          <w:tcPr>
            <w:tcW w:w="2179" w:type="dxa"/>
            <w:shd w:val="clear" w:color="auto" w:fill="auto"/>
          </w:tcPr>
          <w:p w14:paraId="73AF93EC" w14:textId="49B5ABE4" w:rsidR="00D95E0B" w:rsidRPr="00D95E0B" w:rsidRDefault="00D95E0B" w:rsidP="00D95E0B">
            <w:pPr>
              <w:ind w:firstLine="0"/>
            </w:pPr>
            <w:r>
              <w:t>Hayes</w:t>
            </w:r>
          </w:p>
        </w:tc>
        <w:tc>
          <w:tcPr>
            <w:tcW w:w="2179" w:type="dxa"/>
            <w:shd w:val="clear" w:color="auto" w:fill="auto"/>
          </w:tcPr>
          <w:p w14:paraId="31CAAE76" w14:textId="599013EE" w:rsidR="00D95E0B" w:rsidRPr="00D95E0B" w:rsidRDefault="00D95E0B" w:rsidP="00D95E0B">
            <w:pPr>
              <w:ind w:firstLine="0"/>
            </w:pPr>
            <w:r>
              <w:t>Henderson-Myers</w:t>
            </w:r>
          </w:p>
        </w:tc>
        <w:tc>
          <w:tcPr>
            <w:tcW w:w="2180" w:type="dxa"/>
            <w:shd w:val="clear" w:color="auto" w:fill="auto"/>
          </w:tcPr>
          <w:p w14:paraId="4793A3BB" w14:textId="075983F5" w:rsidR="00D95E0B" w:rsidRPr="00D95E0B" w:rsidRDefault="00D95E0B" w:rsidP="00D95E0B">
            <w:pPr>
              <w:ind w:firstLine="0"/>
            </w:pPr>
            <w:r>
              <w:t>Hosey</w:t>
            </w:r>
          </w:p>
        </w:tc>
      </w:tr>
      <w:tr w:rsidR="00D95E0B" w:rsidRPr="00D95E0B" w14:paraId="65685840" w14:textId="77777777" w:rsidTr="00D95E0B">
        <w:tc>
          <w:tcPr>
            <w:tcW w:w="2179" w:type="dxa"/>
            <w:shd w:val="clear" w:color="auto" w:fill="auto"/>
          </w:tcPr>
          <w:p w14:paraId="5BA70159" w14:textId="1027F019" w:rsidR="00D95E0B" w:rsidRPr="00D95E0B" w:rsidRDefault="00D95E0B" w:rsidP="00D95E0B">
            <w:pPr>
              <w:ind w:firstLine="0"/>
            </w:pPr>
            <w:r>
              <w:t>Jefferson</w:t>
            </w:r>
          </w:p>
        </w:tc>
        <w:tc>
          <w:tcPr>
            <w:tcW w:w="2179" w:type="dxa"/>
            <w:shd w:val="clear" w:color="auto" w:fill="auto"/>
          </w:tcPr>
          <w:p w14:paraId="30EB9424" w14:textId="6732BB5B" w:rsidR="00D95E0B" w:rsidRPr="00D95E0B" w:rsidRDefault="00D95E0B" w:rsidP="00D95E0B">
            <w:pPr>
              <w:ind w:firstLine="0"/>
            </w:pPr>
            <w:r>
              <w:t>J. L. Johnson</w:t>
            </w:r>
          </w:p>
        </w:tc>
        <w:tc>
          <w:tcPr>
            <w:tcW w:w="2180" w:type="dxa"/>
            <w:shd w:val="clear" w:color="auto" w:fill="auto"/>
          </w:tcPr>
          <w:p w14:paraId="589EF6A1" w14:textId="204A8ED1" w:rsidR="00D95E0B" w:rsidRPr="00D95E0B" w:rsidRDefault="00D95E0B" w:rsidP="00D95E0B">
            <w:pPr>
              <w:ind w:firstLine="0"/>
            </w:pPr>
            <w:r>
              <w:t>W. Jones</w:t>
            </w:r>
          </w:p>
        </w:tc>
      </w:tr>
      <w:tr w:rsidR="00D95E0B" w:rsidRPr="00D95E0B" w14:paraId="73ED5FE7" w14:textId="77777777" w:rsidTr="00D95E0B">
        <w:tc>
          <w:tcPr>
            <w:tcW w:w="2179" w:type="dxa"/>
            <w:shd w:val="clear" w:color="auto" w:fill="auto"/>
          </w:tcPr>
          <w:p w14:paraId="6F0E8050" w14:textId="6755ABF5" w:rsidR="00D95E0B" w:rsidRPr="00D95E0B" w:rsidRDefault="00D95E0B" w:rsidP="00D95E0B">
            <w:pPr>
              <w:ind w:firstLine="0"/>
            </w:pPr>
            <w:r>
              <w:t>King</w:t>
            </w:r>
          </w:p>
        </w:tc>
        <w:tc>
          <w:tcPr>
            <w:tcW w:w="2179" w:type="dxa"/>
            <w:shd w:val="clear" w:color="auto" w:fill="auto"/>
          </w:tcPr>
          <w:p w14:paraId="1A5D80F0" w14:textId="5CB2D382" w:rsidR="00D95E0B" w:rsidRPr="00D95E0B" w:rsidRDefault="00D95E0B" w:rsidP="00D95E0B">
            <w:pPr>
              <w:ind w:firstLine="0"/>
            </w:pPr>
            <w:r>
              <w:t>Kirby</w:t>
            </w:r>
          </w:p>
        </w:tc>
        <w:tc>
          <w:tcPr>
            <w:tcW w:w="2180" w:type="dxa"/>
            <w:shd w:val="clear" w:color="auto" w:fill="auto"/>
          </w:tcPr>
          <w:p w14:paraId="1028450B" w14:textId="53690595" w:rsidR="00D95E0B" w:rsidRPr="00D95E0B" w:rsidRDefault="00D95E0B" w:rsidP="00D95E0B">
            <w:pPr>
              <w:ind w:firstLine="0"/>
            </w:pPr>
            <w:r>
              <w:t>McDaniel</w:t>
            </w:r>
          </w:p>
        </w:tc>
      </w:tr>
      <w:tr w:rsidR="00D95E0B" w:rsidRPr="00D95E0B" w14:paraId="76519537" w14:textId="77777777" w:rsidTr="00D95E0B">
        <w:tc>
          <w:tcPr>
            <w:tcW w:w="2179" w:type="dxa"/>
            <w:shd w:val="clear" w:color="auto" w:fill="auto"/>
          </w:tcPr>
          <w:p w14:paraId="748527DC" w14:textId="7F07F96B" w:rsidR="00D95E0B" w:rsidRPr="00D95E0B" w:rsidRDefault="00D95E0B" w:rsidP="00D95E0B">
            <w:pPr>
              <w:ind w:firstLine="0"/>
            </w:pPr>
            <w:r>
              <w:t>J. Moore</w:t>
            </w:r>
          </w:p>
        </w:tc>
        <w:tc>
          <w:tcPr>
            <w:tcW w:w="2179" w:type="dxa"/>
            <w:shd w:val="clear" w:color="auto" w:fill="auto"/>
          </w:tcPr>
          <w:p w14:paraId="3357285F" w14:textId="6FF88B55" w:rsidR="00D95E0B" w:rsidRPr="00D95E0B" w:rsidRDefault="00D95E0B" w:rsidP="00D95E0B">
            <w:pPr>
              <w:ind w:firstLine="0"/>
            </w:pPr>
            <w:r>
              <w:t>Ott</w:t>
            </w:r>
          </w:p>
        </w:tc>
        <w:tc>
          <w:tcPr>
            <w:tcW w:w="2180" w:type="dxa"/>
            <w:shd w:val="clear" w:color="auto" w:fill="auto"/>
          </w:tcPr>
          <w:p w14:paraId="31B48B52" w14:textId="2D0639AF" w:rsidR="00D95E0B" w:rsidRPr="00D95E0B" w:rsidRDefault="00D95E0B" w:rsidP="00D95E0B">
            <w:pPr>
              <w:ind w:firstLine="0"/>
            </w:pPr>
            <w:r>
              <w:t>Rivers</w:t>
            </w:r>
          </w:p>
        </w:tc>
      </w:tr>
      <w:tr w:rsidR="00D95E0B" w:rsidRPr="00D95E0B" w14:paraId="19D8ADFB" w14:textId="77777777" w:rsidTr="00D95E0B">
        <w:tc>
          <w:tcPr>
            <w:tcW w:w="2179" w:type="dxa"/>
            <w:shd w:val="clear" w:color="auto" w:fill="auto"/>
          </w:tcPr>
          <w:p w14:paraId="32D64350" w14:textId="62DFC783" w:rsidR="00D95E0B" w:rsidRPr="00D95E0B" w:rsidRDefault="00D95E0B" w:rsidP="00D95E0B">
            <w:pPr>
              <w:keepNext/>
              <w:ind w:firstLine="0"/>
            </w:pPr>
            <w:r>
              <w:t>Rose</w:t>
            </w:r>
          </w:p>
        </w:tc>
        <w:tc>
          <w:tcPr>
            <w:tcW w:w="2179" w:type="dxa"/>
            <w:shd w:val="clear" w:color="auto" w:fill="auto"/>
          </w:tcPr>
          <w:p w14:paraId="60E10FEE" w14:textId="3DF5DDBB" w:rsidR="00D95E0B" w:rsidRPr="00D95E0B" w:rsidRDefault="00D95E0B" w:rsidP="00D95E0B">
            <w:pPr>
              <w:keepNext/>
              <w:ind w:firstLine="0"/>
            </w:pPr>
            <w:r>
              <w:t>Stavrinakis</w:t>
            </w:r>
          </w:p>
        </w:tc>
        <w:tc>
          <w:tcPr>
            <w:tcW w:w="2180" w:type="dxa"/>
            <w:shd w:val="clear" w:color="auto" w:fill="auto"/>
          </w:tcPr>
          <w:p w14:paraId="352CFC52" w14:textId="1C48336A" w:rsidR="00D95E0B" w:rsidRPr="00D95E0B" w:rsidRDefault="00D95E0B" w:rsidP="00D95E0B">
            <w:pPr>
              <w:keepNext/>
              <w:ind w:firstLine="0"/>
            </w:pPr>
            <w:r>
              <w:t>Tedder</w:t>
            </w:r>
          </w:p>
        </w:tc>
      </w:tr>
      <w:tr w:rsidR="00D95E0B" w:rsidRPr="00D95E0B" w14:paraId="33B2F606" w14:textId="77777777" w:rsidTr="00D95E0B">
        <w:tc>
          <w:tcPr>
            <w:tcW w:w="2179" w:type="dxa"/>
            <w:shd w:val="clear" w:color="auto" w:fill="auto"/>
          </w:tcPr>
          <w:p w14:paraId="28974802" w14:textId="18E9333D" w:rsidR="00D95E0B" w:rsidRPr="00D95E0B" w:rsidRDefault="00D95E0B" w:rsidP="00D95E0B">
            <w:pPr>
              <w:keepNext/>
              <w:ind w:firstLine="0"/>
            </w:pPr>
            <w:r>
              <w:t>Wetmore</w:t>
            </w:r>
          </w:p>
        </w:tc>
        <w:tc>
          <w:tcPr>
            <w:tcW w:w="2179" w:type="dxa"/>
            <w:shd w:val="clear" w:color="auto" w:fill="auto"/>
          </w:tcPr>
          <w:p w14:paraId="4EB235B0" w14:textId="455F7ACF" w:rsidR="00D95E0B" w:rsidRPr="00D95E0B" w:rsidRDefault="00D95E0B" w:rsidP="00D95E0B">
            <w:pPr>
              <w:keepNext/>
              <w:ind w:firstLine="0"/>
            </w:pPr>
            <w:r>
              <w:t>Wheeler</w:t>
            </w:r>
          </w:p>
        </w:tc>
        <w:tc>
          <w:tcPr>
            <w:tcW w:w="2180" w:type="dxa"/>
            <w:shd w:val="clear" w:color="auto" w:fill="auto"/>
          </w:tcPr>
          <w:p w14:paraId="25C28D49" w14:textId="7AF73442" w:rsidR="00D95E0B" w:rsidRPr="00D95E0B" w:rsidRDefault="00D95E0B" w:rsidP="00D95E0B">
            <w:pPr>
              <w:keepNext/>
              <w:ind w:firstLine="0"/>
            </w:pPr>
            <w:r>
              <w:t>Williams</w:t>
            </w:r>
          </w:p>
        </w:tc>
      </w:tr>
    </w:tbl>
    <w:p w14:paraId="2F68391A" w14:textId="77777777" w:rsidR="00D95E0B" w:rsidRDefault="00D95E0B" w:rsidP="00D95E0B"/>
    <w:p w14:paraId="518E2539" w14:textId="77777777" w:rsidR="00D95E0B" w:rsidRDefault="00D95E0B" w:rsidP="00D95E0B">
      <w:pPr>
        <w:jc w:val="center"/>
        <w:rPr>
          <w:b/>
        </w:rPr>
      </w:pPr>
      <w:r w:rsidRPr="00D95E0B">
        <w:rPr>
          <w:b/>
        </w:rPr>
        <w:t>Total--30</w:t>
      </w:r>
    </w:p>
    <w:p w14:paraId="263B1D30" w14:textId="5536EB59" w:rsidR="00D95E0B" w:rsidRDefault="00D95E0B" w:rsidP="00D95E0B">
      <w:pPr>
        <w:jc w:val="center"/>
        <w:rPr>
          <w:b/>
        </w:rPr>
      </w:pPr>
    </w:p>
    <w:p w14:paraId="4008A908" w14:textId="77777777" w:rsidR="00D95E0B" w:rsidRDefault="00D95E0B" w:rsidP="00D95E0B">
      <w:r>
        <w:t>So, the amendment was tabled.</w:t>
      </w:r>
    </w:p>
    <w:p w14:paraId="6537B4D9" w14:textId="250CDC5C" w:rsidR="00D95E0B" w:rsidRDefault="00D95E0B" w:rsidP="00D95E0B"/>
    <w:p w14:paraId="27497FD5" w14:textId="77777777" w:rsidR="00D95E0B" w:rsidRPr="00F62593" w:rsidRDefault="00D95E0B" w:rsidP="00D95E0B">
      <w:pPr>
        <w:pStyle w:val="scamendsponsorline"/>
        <w:ind w:firstLine="216"/>
        <w:jc w:val="both"/>
        <w:rPr>
          <w:sz w:val="22"/>
        </w:rPr>
      </w:pPr>
      <w:r w:rsidRPr="00F62593">
        <w:rPr>
          <w:sz w:val="22"/>
        </w:rPr>
        <w:t xml:space="preserve">Rep. </w:t>
      </w:r>
      <w:r w:rsidR="0072695C" w:rsidRPr="00F62593">
        <w:rPr>
          <w:sz w:val="22"/>
        </w:rPr>
        <w:t>KING</w:t>
      </w:r>
      <w:r w:rsidRPr="00F62593">
        <w:rPr>
          <w:sz w:val="22"/>
        </w:rPr>
        <w:t xml:space="preserve"> proposed the following Amendment No. 20 to S. 39 (LC-39.HDB0326H), which was tabled:</w:t>
      </w:r>
    </w:p>
    <w:p w14:paraId="2521D58E" w14:textId="77777777" w:rsidR="00D95E0B" w:rsidRPr="00F62593" w:rsidRDefault="00D95E0B" w:rsidP="00D95E0B">
      <w:pPr>
        <w:pStyle w:val="scamendlanginstruction"/>
        <w:spacing w:before="0" w:after="0"/>
        <w:ind w:firstLine="216"/>
        <w:jc w:val="both"/>
        <w:rPr>
          <w:sz w:val="22"/>
        </w:rPr>
      </w:pPr>
      <w:bookmarkStart w:id="283" w:name="instruction_964220e38"/>
      <w:r w:rsidRPr="00F62593">
        <w:rPr>
          <w:sz w:val="22"/>
        </w:rPr>
        <w:t>Amend the bill, as and if amended, SECTION 1, by adding:</w:t>
      </w:r>
    </w:p>
    <w:p w14:paraId="1E0A7192" w14:textId="76DE4431" w:rsidR="00D95E0B" w:rsidRPr="00F62593"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62593">
        <w:rPr>
          <w:rFonts w:cs="Times New Roman"/>
          <w:sz w:val="22"/>
        </w:rPr>
        <w:tab/>
      </w:r>
      <w:bookmarkStart w:id="284" w:name="ns_T59C8N175_4a23785fdD"/>
      <w:r w:rsidRPr="00F62593">
        <w:rPr>
          <w:rFonts w:cs="Times New Roman"/>
          <w:sz w:val="22"/>
        </w:rPr>
        <w:t>S</w:t>
      </w:r>
      <w:bookmarkEnd w:id="284"/>
      <w:r w:rsidRPr="00F62593">
        <w:rPr>
          <w:rFonts w:cs="Times New Roman"/>
          <w:sz w:val="22"/>
        </w:rPr>
        <w:t>ection 59-8-175.</w:t>
      </w:r>
      <w:r w:rsidRPr="00F62593">
        <w:rPr>
          <w:rFonts w:cs="Times New Roman"/>
          <w:sz w:val="22"/>
        </w:rPr>
        <w:tab/>
        <w:t>All entities receiving funds through this program are subject to the provisions of Title VII of the Civil Rights Act of 1964.</w:t>
      </w:r>
    </w:p>
    <w:bookmarkEnd w:id="283"/>
    <w:p w14:paraId="11B39E5F" w14:textId="77777777" w:rsidR="00D95E0B" w:rsidRPr="00F62593" w:rsidRDefault="00D95E0B" w:rsidP="00D95E0B">
      <w:pPr>
        <w:pStyle w:val="scamendconformline"/>
        <w:spacing w:before="0"/>
        <w:ind w:firstLine="216"/>
        <w:jc w:val="both"/>
        <w:rPr>
          <w:sz w:val="22"/>
        </w:rPr>
      </w:pPr>
      <w:r w:rsidRPr="00F62593">
        <w:rPr>
          <w:sz w:val="22"/>
        </w:rPr>
        <w:t>Renumber sections to conform.</w:t>
      </w:r>
    </w:p>
    <w:p w14:paraId="32CF5C0F" w14:textId="77777777" w:rsidR="00D95E0B" w:rsidRPr="00F62593" w:rsidRDefault="00D95E0B" w:rsidP="00D95E0B">
      <w:pPr>
        <w:pStyle w:val="scamendtitleconform"/>
        <w:ind w:firstLine="216"/>
        <w:jc w:val="both"/>
        <w:rPr>
          <w:sz w:val="22"/>
        </w:rPr>
      </w:pPr>
      <w:r w:rsidRPr="00F62593">
        <w:rPr>
          <w:sz w:val="22"/>
        </w:rPr>
        <w:t>Amend title to conform.</w:t>
      </w:r>
    </w:p>
    <w:p w14:paraId="6CA7320B" w14:textId="54442194" w:rsidR="00D95E0B" w:rsidRDefault="00D95E0B" w:rsidP="00D95E0B">
      <w:bookmarkStart w:id="285" w:name="file_end364"/>
      <w:bookmarkEnd w:id="285"/>
    </w:p>
    <w:p w14:paraId="54C90FB1" w14:textId="7727F0D9" w:rsidR="00D95E0B" w:rsidRDefault="00D95E0B" w:rsidP="00D95E0B">
      <w:r>
        <w:t>Rep. J. L. JOHNSON spoke in favor of the amendment.</w:t>
      </w:r>
    </w:p>
    <w:p w14:paraId="524FBAA8" w14:textId="57B88DC8" w:rsidR="00D95E0B" w:rsidRDefault="00D95E0B" w:rsidP="00D95E0B"/>
    <w:p w14:paraId="5E2407D3" w14:textId="796E71E3" w:rsidR="00D95E0B" w:rsidRDefault="00D95E0B" w:rsidP="00D95E0B">
      <w:pPr>
        <w:keepNext/>
        <w:jc w:val="center"/>
        <w:rPr>
          <w:b/>
        </w:rPr>
      </w:pPr>
      <w:r w:rsidRPr="00D95E0B">
        <w:rPr>
          <w:b/>
        </w:rPr>
        <w:t>ACTING SPEAKER HIOTT</w:t>
      </w:r>
      <w:r w:rsidR="0072695C">
        <w:rPr>
          <w:b/>
        </w:rPr>
        <w:t xml:space="preserve"> </w:t>
      </w:r>
      <w:r w:rsidRPr="00D95E0B">
        <w:rPr>
          <w:b/>
        </w:rPr>
        <w:t>IN CHAIR</w:t>
      </w:r>
    </w:p>
    <w:p w14:paraId="4EF8914D" w14:textId="30EB0F2A" w:rsidR="00D95E0B" w:rsidRDefault="00D95E0B" w:rsidP="00D95E0B"/>
    <w:p w14:paraId="44B19014" w14:textId="142E368C" w:rsidR="00D95E0B" w:rsidRDefault="00D95E0B" w:rsidP="00D95E0B">
      <w:r>
        <w:t>Rep. J. L. JOHNSON continued speaking.</w:t>
      </w:r>
    </w:p>
    <w:p w14:paraId="4BEF455E" w14:textId="3544FCF1" w:rsidR="00D95E0B" w:rsidRDefault="00D95E0B" w:rsidP="00D95E0B"/>
    <w:p w14:paraId="32A88291" w14:textId="43B9FD98" w:rsidR="00D95E0B" w:rsidRDefault="00D95E0B" w:rsidP="00D95E0B">
      <w:pPr>
        <w:keepNext/>
        <w:jc w:val="center"/>
        <w:rPr>
          <w:b/>
        </w:rPr>
      </w:pPr>
      <w:r w:rsidRPr="00D95E0B">
        <w:rPr>
          <w:b/>
        </w:rPr>
        <w:t xml:space="preserve">SPEAKER </w:t>
      </w:r>
      <w:r w:rsidRPr="00D95E0B">
        <w:rPr>
          <w:b/>
          <w:i/>
        </w:rPr>
        <w:t>PRO TEMPORE</w:t>
      </w:r>
      <w:r w:rsidRPr="00D95E0B">
        <w:rPr>
          <w:b/>
        </w:rPr>
        <w:t xml:space="preserve"> IN CHAIR</w:t>
      </w:r>
    </w:p>
    <w:p w14:paraId="51427A52" w14:textId="7E5B8E47" w:rsidR="00D95E0B" w:rsidRDefault="00D95E0B" w:rsidP="00D95E0B"/>
    <w:p w14:paraId="196E289D" w14:textId="1D1401B6" w:rsidR="00D95E0B" w:rsidRDefault="00D95E0B" w:rsidP="00D95E0B">
      <w:r>
        <w:t>Rep. J. L. JOHNSON continued speaking.</w:t>
      </w:r>
    </w:p>
    <w:p w14:paraId="23925A7E" w14:textId="77777777" w:rsidR="0072695C" w:rsidRDefault="0072695C" w:rsidP="00D95E0B"/>
    <w:p w14:paraId="6590638D" w14:textId="428CFA99" w:rsidR="00D95E0B" w:rsidRDefault="00D95E0B" w:rsidP="00D95E0B">
      <w:r>
        <w:t>Rep. ERICKSON spoke against the amendment and moved to table the amendment.</w:t>
      </w:r>
    </w:p>
    <w:p w14:paraId="357688DD" w14:textId="1F6D527D" w:rsidR="00D95E0B" w:rsidRDefault="00D95E0B" w:rsidP="00D95E0B"/>
    <w:p w14:paraId="27F38BAB" w14:textId="77777777" w:rsidR="00D95E0B" w:rsidRDefault="00D95E0B" w:rsidP="00D95E0B">
      <w:r>
        <w:t>Rep. KING demanded the yeas and nays which were taken, resulting as follows:</w:t>
      </w:r>
    </w:p>
    <w:p w14:paraId="400254D6" w14:textId="0B7ACF43" w:rsidR="00D95E0B" w:rsidRDefault="00D95E0B" w:rsidP="00D95E0B">
      <w:pPr>
        <w:jc w:val="center"/>
      </w:pPr>
      <w:bookmarkStart w:id="286" w:name="vote_start371"/>
      <w:bookmarkEnd w:id="286"/>
      <w:r>
        <w:t>Yeas 79; Nays 29</w:t>
      </w:r>
    </w:p>
    <w:p w14:paraId="016E0008" w14:textId="7403D957" w:rsidR="00D95E0B" w:rsidRDefault="00D95E0B" w:rsidP="00D95E0B">
      <w:pPr>
        <w:jc w:val="center"/>
      </w:pPr>
    </w:p>
    <w:p w14:paraId="6B7E23A9"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69E70BB6" w14:textId="77777777" w:rsidTr="00D95E0B">
        <w:tc>
          <w:tcPr>
            <w:tcW w:w="2179" w:type="dxa"/>
            <w:shd w:val="clear" w:color="auto" w:fill="auto"/>
          </w:tcPr>
          <w:p w14:paraId="346EE3FF" w14:textId="2E6FB4A3" w:rsidR="00D95E0B" w:rsidRPr="00D95E0B" w:rsidRDefault="00D95E0B" w:rsidP="00D95E0B">
            <w:pPr>
              <w:keepNext/>
              <w:ind w:firstLine="0"/>
            </w:pPr>
            <w:r>
              <w:t>Bailey</w:t>
            </w:r>
          </w:p>
        </w:tc>
        <w:tc>
          <w:tcPr>
            <w:tcW w:w="2179" w:type="dxa"/>
            <w:shd w:val="clear" w:color="auto" w:fill="auto"/>
          </w:tcPr>
          <w:p w14:paraId="1D2D6D67" w14:textId="0E71A5D0" w:rsidR="00D95E0B" w:rsidRPr="00D95E0B" w:rsidRDefault="00D95E0B" w:rsidP="00D95E0B">
            <w:pPr>
              <w:keepNext/>
              <w:ind w:firstLine="0"/>
            </w:pPr>
            <w:r>
              <w:t>Bannister</w:t>
            </w:r>
          </w:p>
        </w:tc>
        <w:tc>
          <w:tcPr>
            <w:tcW w:w="2180" w:type="dxa"/>
            <w:shd w:val="clear" w:color="auto" w:fill="auto"/>
          </w:tcPr>
          <w:p w14:paraId="72CAD1FF" w14:textId="38F2D2D0" w:rsidR="00D95E0B" w:rsidRPr="00D95E0B" w:rsidRDefault="00D95E0B" w:rsidP="00D95E0B">
            <w:pPr>
              <w:keepNext/>
              <w:ind w:firstLine="0"/>
            </w:pPr>
            <w:r>
              <w:t>Beach</w:t>
            </w:r>
          </w:p>
        </w:tc>
      </w:tr>
      <w:tr w:rsidR="00D95E0B" w:rsidRPr="00D95E0B" w14:paraId="50D17D9C" w14:textId="77777777" w:rsidTr="00D95E0B">
        <w:tc>
          <w:tcPr>
            <w:tcW w:w="2179" w:type="dxa"/>
            <w:shd w:val="clear" w:color="auto" w:fill="auto"/>
          </w:tcPr>
          <w:p w14:paraId="5FB92A7E" w14:textId="568E3C85" w:rsidR="00D95E0B" w:rsidRPr="00D95E0B" w:rsidRDefault="00D95E0B" w:rsidP="00D95E0B">
            <w:pPr>
              <w:ind w:firstLine="0"/>
            </w:pPr>
            <w:r>
              <w:t>Blackwell</w:t>
            </w:r>
          </w:p>
        </w:tc>
        <w:tc>
          <w:tcPr>
            <w:tcW w:w="2179" w:type="dxa"/>
            <w:shd w:val="clear" w:color="auto" w:fill="auto"/>
          </w:tcPr>
          <w:p w14:paraId="5DA01AC2" w14:textId="29B494AE" w:rsidR="00D95E0B" w:rsidRPr="00D95E0B" w:rsidRDefault="00D95E0B" w:rsidP="00D95E0B">
            <w:pPr>
              <w:ind w:firstLine="0"/>
            </w:pPr>
            <w:r>
              <w:t>Bradley</w:t>
            </w:r>
          </w:p>
        </w:tc>
        <w:tc>
          <w:tcPr>
            <w:tcW w:w="2180" w:type="dxa"/>
            <w:shd w:val="clear" w:color="auto" w:fill="auto"/>
          </w:tcPr>
          <w:p w14:paraId="622F6F66" w14:textId="0FB8B34D" w:rsidR="00D95E0B" w:rsidRPr="00D95E0B" w:rsidRDefault="00D95E0B" w:rsidP="00D95E0B">
            <w:pPr>
              <w:ind w:firstLine="0"/>
            </w:pPr>
            <w:r>
              <w:t>Brewer</w:t>
            </w:r>
          </w:p>
        </w:tc>
      </w:tr>
      <w:tr w:rsidR="00D95E0B" w:rsidRPr="00D95E0B" w14:paraId="339B58AA" w14:textId="77777777" w:rsidTr="00D95E0B">
        <w:tc>
          <w:tcPr>
            <w:tcW w:w="2179" w:type="dxa"/>
            <w:shd w:val="clear" w:color="auto" w:fill="auto"/>
          </w:tcPr>
          <w:p w14:paraId="0FCCB68C" w14:textId="3BC34D84" w:rsidR="00D95E0B" w:rsidRPr="00D95E0B" w:rsidRDefault="00D95E0B" w:rsidP="00D95E0B">
            <w:pPr>
              <w:ind w:firstLine="0"/>
            </w:pPr>
            <w:r>
              <w:t>Brittain</w:t>
            </w:r>
          </w:p>
        </w:tc>
        <w:tc>
          <w:tcPr>
            <w:tcW w:w="2179" w:type="dxa"/>
            <w:shd w:val="clear" w:color="auto" w:fill="auto"/>
          </w:tcPr>
          <w:p w14:paraId="3B83C96A" w14:textId="4E8191CD" w:rsidR="00D95E0B" w:rsidRPr="00D95E0B" w:rsidRDefault="00D95E0B" w:rsidP="00D95E0B">
            <w:pPr>
              <w:ind w:firstLine="0"/>
            </w:pPr>
            <w:r>
              <w:t>Bustos</w:t>
            </w:r>
          </w:p>
        </w:tc>
        <w:tc>
          <w:tcPr>
            <w:tcW w:w="2180" w:type="dxa"/>
            <w:shd w:val="clear" w:color="auto" w:fill="auto"/>
          </w:tcPr>
          <w:p w14:paraId="49D2B5F5" w14:textId="5BC33EF0" w:rsidR="00D95E0B" w:rsidRPr="00D95E0B" w:rsidRDefault="00D95E0B" w:rsidP="00D95E0B">
            <w:pPr>
              <w:ind w:firstLine="0"/>
            </w:pPr>
            <w:r>
              <w:t>Calhoon</w:t>
            </w:r>
          </w:p>
        </w:tc>
      </w:tr>
      <w:tr w:rsidR="00D95E0B" w:rsidRPr="00D95E0B" w14:paraId="023C96A0" w14:textId="77777777" w:rsidTr="00D95E0B">
        <w:tc>
          <w:tcPr>
            <w:tcW w:w="2179" w:type="dxa"/>
            <w:shd w:val="clear" w:color="auto" w:fill="auto"/>
          </w:tcPr>
          <w:p w14:paraId="69A5315F" w14:textId="6C525261" w:rsidR="00D95E0B" w:rsidRPr="00D95E0B" w:rsidRDefault="00D95E0B" w:rsidP="00D95E0B">
            <w:pPr>
              <w:ind w:firstLine="0"/>
            </w:pPr>
            <w:r>
              <w:t>Carter</w:t>
            </w:r>
          </w:p>
        </w:tc>
        <w:tc>
          <w:tcPr>
            <w:tcW w:w="2179" w:type="dxa"/>
            <w:shd w:val="clear" w:color="auto" w:fill="auto"/>
          </w:tcPr>
          <w:p w14:paraId="0163EB86" w14:textId="2D2F413C" w:rsidR="00D95E0B" w:rsidRPr="00D95E0B" w:rsidRDefault="00D95E0B" w:rsidP="00D95E0B">
            <w:pPr>
              <w:ind w:firstLine="0"/>
            </w:pPr>
            <w:r>
              <w:t>Caskey</w:t>
            </w:r>
          </w:p>
        </w:tc>
        <w:tc>
          <w:tcPr>
            <w:tcW w:w="2180" w:type="dxa"/>
            <w:shd w:val="clear" w:color="auto" w:fill="auto"/>
          </w:tcPr>
          <w:p w14:paraId="714F1745" w14:textId="08E66727" w:rsidR="00D95E0B" w:rsidRPr="00D95E0B" w:rsidRDefault="00D95E0B" w:rsidP="00D95E0B">
            <w:pPr>
              <w:ind w:firstLine="0"/>
            </w:pPr>
            <w:r>
              <w:t>Connell</w:t>
            </w:r>
          </w:p>
        </w:tc>
      </w:tr>
      <w:tr w:rsidR="00D95E0B" w:rsidRPr="00D95E0B" w14:paraId="343FE465" w14:textId="77777777" w:rsidTr="00D95E0B">
        <w:tc>
          <w:tcPr>
            <w:tcW w:w="2179" w:type="dxa"/>
            <w:shd w:val="clear" w:color="auto" w:fill="auto"/>
          </w:tcPr>
          <w:p w14:paraId="696B2DFF" w14:textId="0A0FFA2B" w:rsidR="00D95E0B" w:rsidRPr="00D95E0B" w:rsidRDefault="00D95E0B" w:rsidP="00D95E0B">
            <w:pPr>
              <w:ind w:firstLine="0"/>
            </w:pPr>
            <w:r>
              <w:t>B. J. Cox</w:t>
            </w:r>
          </w:p>
        </w:tc>
        <w:tc>
          <w:tcPr>
            <w:tcW w:w="2179" w:type="dxa"/>
            <w:shd w:val="clear" w:color="auto" w:fill="auto"/>
          </w:tcPr>
          <w:p w14:paraId="4FD0807B" w14:textId="21FD0389" w:rsidR="00D95E0B" w:rsidRPr="00D95E0B" w:rsidRDefault="00D95E0B" w:rsidP="00D95E0B">
            <w:pPr>
              <w:ind w:firstLine="0"/>
            </w:pPr>
            <w:r>
              <w:t>B. L. Cox</w:t>
            </w:r>
          </w:p>
        </w:tc>
        <w:tc>
          <w:tcPr>
            <w:tcW w:w="2180" w:type="dxa"/>
            <w:shd w:val="clear" w:color="auto" w:fill="auto"/>
          </w:tcPr>
          <w:p w14:paraId="0CDDCE4C" w14:textId="027D764A" w:rsidR="00D95E0B" w:rsidRPr="00D95E0B" w:rsidRDefault="00D95E0B" w:rsidP="00D95E0B">
            <w:pPr>
              <w:ind w:firstLine="0"/>
            </w:pPr>
            <w:r>
              <w:t>Crawford</w:t>
            </w:r>
          </w:p>
        </w:tc>
      </w:tr>
      <w:tr w:rsidR="00D95E0B" w:rsidRPr="00D95E0B" w14:paraId="3DC720DB" w14:textId="77777777" w:rsidTr="00D95E0B">
        <w:tc>
          <w:tcPr>
            <w:tcW w:w="2179" w:type="dxa"/>
            <w:shd w:val="clear" w:color="auto" w:fill="auto"/>
          </w:tcPr>
          <w:p w14:paraId="1229C5AB" w14:textId="222FAE5B" w:rsidR="00D95E0B" w:rsidRPr="00D95E0B" w:rsidRDefault="00D95E0B" w:rsidP="00D95E0B">
            <w:pPr>
              <w:ind w:firstLine="0"/>
            </w:pPr>
            <w:r>
              <w:t>Cromer</w:t>
            </w:r>
          </w:p>
        </w:tc>
        <w:tc>
          <w:tcPr>
            <w:tcW w:w="2179" w:type="dxa"/>
            <w:shd w:val="clear" w:color="auto" w:fill="auto"/>
          </w:tcPr>
          <w:p w14:paraId="6790F5D4" w14:textId="1A4098C1" w:rsidR="00D95E0B" w:rsidRPr="00D95E0B" w:rsidRDefault="00D95E0B" w:rsidP="00D95E0B">
            <w:pPr>
              <w:ind w:firstLine="0"/>
            </w:pPr>
            <w:r>
              <w:t>Davis</w:t>
            </w:r>
          </w:p>
        </w:tc>
        <w:tc>
          <w:tcPr>
            <w:tcW w:w="2180" w:type="dxa"/>
            <w:shd w:val="clear" w:color="auto" w:fill="auto"/>
          </w:tcPr>
          <w:p w14:paraId="3F33B582" w14:textId="3B30D75D" w:rsidR="00D95E0B" w:rsidRPr="00D95E0B" w:rsidRDefault="00D95E0B" w:rsidP="00D95E0B">
            <w:pPr>
              <w:ind w:firstLine="0"/>
            </w:pPr>
            <w:r>
              <w:t>Elliott</w:t>
            </w:r>
          </w:p>
        </w:tc>
      </w:tr>
      <w:tr w:rsidR="00D95E0B" w:rsidRPr="00D95E0B" w14:paraId="46D74EB6" w14:textId="77777777" w:rsidTr="00D95E0B">
        <w:tc>
          <w:tcPr>
            <w:tcW w:w="2179" w:type="dxa"/>
            <w:shd w:val="clear" w:color="auto" w:fill="auto"/>
          </w:tcPr>
          <w:p w14:paraId="1B44493A" w14:textId="5BC2EDEA" w:rsidR="00D95E0B" w:rsidRPr="00D95E0B" w:rsidRDefault="00D95E0B" w:rsidP="00D95E0B">
            <w:pPr>
              <w:ind w:firstLine="0"/>
            </w:pPr>
            <w:r>
              <w:t>Erickson</w:t>
            </w:r>
          </w:p>
        </w:tc>
        <w:tc>
          <w:tcPr>
            <w:tcW w:w="2179" w:type="dxa"/>
            <w:shd w:val="clear" w:color="auto" w:fill="auto"/>
          </w:tcPr>
          <w:p w14:paraId="25B9FD7B" w14:textId="602E0FC2" w:rsidR="00D95E0B" w:rsidRPr="00D95E0B" w:rsidRDefault="00D95E0B" w:rsidP="00D95E0B">
            <w:pPr>
              <w:ind w:firstLine="0"/>
            </w:pPr>
            <w:r>
              <w:t>Felder</w:t>
            </w:r>
          </w:p>
        </w:tc>
        <w:tc>
          <w:tcPr>
            <w:tcW w:w="2180" w:type="dxa"/>
            <w:shd w:val="clear" w:color="auto" w:fill="auto"/>
          </w:tcPr>
          <w:p w14:paraId="6B3E0F21" w14:textId="621F78F0" w:rsidR="00D95E0B" w:rsidRPr="00D95E0B" w:rsidRDefault="00D95E0B" w:rsidP="00D95E0B">
            <w:pPr>
              <w:ind w:firstLine="0"/>
            </w:pPr>
            <w:r>
              <w:t>Forrest</w:t>
            </w:r>
          </w:p>
        </w:tc>
      </w:tr>
      <w:tr w:rsidR="00D95E0B" w:rsidRPr="00D95E0B" w14:paraId="35549035" w14:textId="77777777" w:rsidTr="00D95E0B">
        <w:tc>
          <w:tcPr>
            <w:tcW w:w="2179" w:type="dxa"/>
            <w:shd w:val="clear" w:color="auto" w:fill="auto"/>
          </w:tcPr>
          <w:p w14:paraId="4CF38158" w14:textId="6C6F8BDE" w:rsidR="00D95E0B" w:rsidRPr="00D95E0B" w:rsidRDefault="00D95E0B" w:rsidP="00D95E0B">
            <w:pPr>
              <w:ind w:firstLine="0"/>
            </w:pPr>
            <w:r>
              <w:t>Gagnon</w:t>
            </w:r>
          </w:p>
        </w:tc>
        <w:tc>
          <w:tcPr>
            <w:tcW w:w="2179" w:type="dxa"/>
            <w:shd w:val="clear" w:color="auto" w:fill="auto"/>
          </w:tcPr>
          <w:p w14:paraId="34B5F605" w14:textId="0E55A715" w:rsidR="00D95E0B" w:rsidRPr="00D95E0B" w:rsidRDefault="00D95E0B" w:rsidP="00D95E0B">
            <w:pPr>
              <w:ind w:firstLine="0"/>
            </w:pPr>
            <w:r>
              <w:t>Gibson</w:t>
            </w:r>
          </w:p>
        </w:tc>
        <w:tc>
          <w:tcPr>
            <w:tcW w:w="2180" w:type="dxa"/>
            <w:shd w:val="clear" w:color="auto" w:fill="auto"/>
          </w:tcPr>
          <w:p w14:paraId="43ABEA9E" w14:textId="06F7859B" w:rsidR="00D95E0B" w:rsidRPr="00D95E0B" w:rsidRDefault="00D95E0B" w:rsidP="00D95E0B">
            <w:pPr>
              <w:ind w:firstLine="0"/>
            </w:pPr>
            <w:r>
              <w:t>Gilliam</w:t>
            </w:r>
          </w:p>
        </w:tc>
      </w:tr>
      <w:tr w:rsidR="00D95E0B" w:rsidRPr="00D95E0B" w14:paraId="141E21D1" w14:textId="77777777" w:rsidTr="00D95E0B">
        <w:tc>
          <w:tcPr>
            <w:tcW w:w="2179" w:type="dxa"/>
            <w:shd w:val="clear" w:color="auto" w:fill="auto"/>
          </w:tcPr>
          <w:p w14:paraId="082D0ECF" w14:textId="60CD4EE4" w:rsidR="00D95E0B" w:rsidRPr="00D95E0B" w:rsidRDefault="00D95E0B" w:rsidP="00D95E0B">
            <w:pPr>
              <w:ind w:firstLine="0"/>
            </w:pPr>
            <w:r>
              <w:t>Guest</w:t>
            </w:r>
          </w:p>
        </w:tc>
        <w:tc>
          <w:tcPr>
            <w:tcW w:w="2179" w:type="dxa"/>
            <w:shd w:val="clear" w:color="auto" w:fill="auto"/>
          </w:tcPr>
          <w:p w14:paraId="439DCE9A" w14:textId="3F587AE3" w:rsidR="00D95E0B" w:rsidRPr="00D95E0B" w:rsidRDefault="00D95E0B" w:rsidP="00D95E0B">
            <w:pPr>
              <w:ind w:firstLine="0"/>
            </w:pPr>
            <w:r>
              <w:t>Guffey</w:t>
            </w:r>
          </w:p>
        </w:tc>
        <w:tc>
          <w:tcPr>
            <w:tcW w:w="2180" w:type="dxa"/>
            <w:shd w:val="clear" w:color="auto" w:fill="auto"/>
          </w:tcPr>
          <w:p w14:paraId="180BB4A7" w14:textId="406F2C2F" w:rsidR="00D95E0B" w:rsidRPr="00D95E0B" w:rsidRDefault="00D95E0B" w:rsidP="00D95E0B">
            <w:pPr>
              <w:ind w:firstLine="0"/>
            </w:pPr>
            <w:r>
              <w:t>Haddon</w:t>
            </w:r>
          </w:p>
        </w:tc>
      </w:tr>
      <w:tr w:rsidR="00D95E0B" w:rsidRPr="00D95E0B" w14:paraId="3EF506FC" w14:textId="77777777" w:rsidTr="00D95E0B">
        <w:tc>
          <w:tcPr>
            <w:tcW w:w="2179" w:type="dxa"/>
            <w:shd w:val="clear" w:color="auto" w:fill="auto"/>
          </w:tcPr>
          <w:p w14:paraId="63041CC6" w14:textId="03FED920" w:rsidR="00D95E0B" w:rsidRPr="00D95E0B" w:rsidRDefault="00D95E0B" w:rsidP="00D95E0B">
            <w:pPr>
              <w:ind w:firstLine="0"/>
            </w:pPr>
            <w:r>
              <w:t>Hager</w:t>
            </w:r>
          </w:p>
        </w:tc>
        <w:tc>
          <w:tcPr>
            <w:tcW w:w="2179" w:type="dxa"/>
            <w:shd w:val="clear" w:color="auto" w:fill="auto"/>
          </w:tcPr>
          <w:p w14:paraId="2FD0CD92" w14:textId="62DC5021" w:rsidR="00D95E0B" w:rsidRPr="00D95E0B" w:rsidRDefault="00D95E0B" w:rsidP="00D95E0B">
            <w:pPr>
              <w:ind w:firstLine="0"/>
            </w:pPr>
            <w:r>
              <w:t>Hardee</w:t>
            </w:r>
          </w:p>
        </w:tc>
        <w:tc>
          <w:tcPr>
            <w:tcW w:w="2180" w:type="dxa"/>
            <w:shd w:val="clear" w:color="auto" w:fill="auto"/>
          </w:tcPr>
          <w:p w14:paraId="786B1441" w14:textId="38FAE1F9" w:rsidR="00D95E0B" w:rsidRPr="00D95E0B" w:rsidRDefault="00D95E0B" w:rsidP="00D95E0B">
            <w:pPr>
              <w:ind w:firstLine="0"/>
            </w:pPr>
            <w:r>
              <w:t>Harris</w:t>
            </w:r>
          </w:p>
        </w:tc>
      </w:tr>
      <w:tr w:rsidR="00D95E0B" w:rsidRPr="00D95E0B" w14:paraId="1E0FEDCA" w14:textId="77777777" w:rsidTr="00D95E0B">
        <w:tc>
          <w:tcPr>
            <w:tcW w:w="2179" w:type="dxa"/>
            <w:shd w:val="clear" w:color="auto" w:fill="auto"/>
          </w:tcPr>
          <w:p w14:paraId="5919D7AC" w14:textId="0BBBDB16" w:rsidR="00D95E0B" w:rsidRPr="00D95E0B" w:rsidRDefault="00D95E0B" w:rsidP="00D95E0B">
            <w:pPr>
              <w:ind w:firstLine="0"/>
            </w:pPr>
            <w:r>
              <w:t>Hartnett</w:t>
            </w:r>
          </w:p>
        </w:tc>
        <w:tc>
          <w:tcPr>
            <w:tcW w:w="2179" w:type="dxa"/>
            <w:shd w:val="clear" w:color="auto" w:fill="auto"/>
          </w:tcPr>
          <w:p w14:paraId="4F73D16D" w14:textId="40D0955D" w:rsidR="00D95E0B" w:rsidRPr="00D95E0B" w:rsidRDefault="00D95E0B" w:rsidP="00D95E0B">
            <w:pPr>
              <w:ind w:firstLine="0"/>
            </w:pPr>
            <w:r>
              <w:t>Hewitt</w:t>
            </w:r>
          </w:p>
        </w:tc>
        <w:tc>
          <w:tcPr>
            <w:tcW w:w="2180" w:type="dxa"/>
            <w:shd w:val="clear" w:color="auto" w:fill="auto"/>
          </w:tcPr>
          <w:p w14:paraId="29362AAD" w14:textId="1CFED75F" w:rsidR="00D95E0B" w:rsidRPr="00D95E0B" w:rsidRDefault="00D95E0B" w:rsidP="00D95E0B">
            <w:pPr>
              <w:ind w:firstLine="0"/>
            </w:pPr>
            <w:r>
              <w:t>Hiott</w:t>
            </w:r>
          </w:p>
        </w:tc>
      </w:tr>
      <w:tr w:rsidR="00D95E0B" w:rsidRPr="00D95E0B" w14:paraId="415C30EB" w14:textId="77777777" w:rsidTr="00D95E0B">
        <w:tc>
          <w:tcPr>
            <w:tcW w:w="2179" w:type="dxa"/>
            <w:shd w:val="clear" w:color="auto" w:fill="auto"/>
          </w:tcPr>
          <w:p w14:paraId="64222809" w14:textId="77990F08" w:rsidR="00D95E0B" w:rsidRPr="00D95E0B" w:rsidRDefault="00D95E0B" w:rsidP="00D95E0B">
            <w:pPr>
              <w:ind w:firstLine="0"/>
            </w:pPr>
            <w:r>
              <w:t>Hixon</w:t>
            </w:r>
          </w:p>
        </w:tc>
        <w:tc>
          <w:tcPr>
            <w:tcW w:w="2179" w:type="dxa"/>
            <w:shd w:val="clear" w:color="auto" w:fill="auto"/>
          </w:tcPr>
          <w:p w14:paraId="0D66D051" w14:textId="45E29699" w:rsidR="00D95E0B" w:rsidRPr="00D95E0B" w:rsidRDefault="00D95E0B" w:rsidP="00D95E0B">
            <w:pPr>
              <w:ind w:firstLine="0"/>
            </w:pPr>
            <w:r>
              <w:t>Hyde</w:t>
            </w:r>
          </w:p>
        </w:tc>
        <w:tc>
          <w:tcPr>
            <w:tcW w:w="2180" w:type="dxa"/>
            <w:shd w:val="clear" w:color="auto" w:fill="auto"/>
          </w:tcPr>
          <w:p w14:paraId="3C526E3F" w14:textId="20B84C9E" w:rsidR="00D95E0B" w:rsidRPr="00D95E0B" w:rsidRDefault="00D95E0B" w:rsidP="00D95E0B">
            <w:pPr>
              <w:ind w:firstLine="0"/>
            </w:pPr>
            <w:r>
              <w:t>J. E. Johnson</w:t>
            </w:r>
          </w:p>
        </w:tc>
      </w:tr>
      <w:tr w:rsidR="00D95E0B" w:rsidRPr="00D95E0B" w14:paraId="085E79B2" w14:textId="77777777" w:rsidTr="00D95E0B">
        <w:tc>
          <w:tcPr>
            <w:tcW w:w="2179" w:type="dxa"/>
            <w:shd w:val="clear" w:color="auto" w:fill="auto"/>
          </w:tcPr>
          <w:p w14:paraId="08CD6C89" w14:textId="5960057D" w:rsidR="00D95E0B" w:rsidRPr="00D95E0B" w:rsidRDefault="00D95E0B" w:rsidP="00D95E0B">
            <w:pPr>
              <w:ind w:firstLine="0"/>
            </w:pPr>
            <w:r>
              <w:t>S. Jones</w:t>
            </w:r>
          </w:p>
        </w:tc>
        <w:tc>
          <w:tcPr>
            <w:tcW w:w="2179" w:type="dxa"/>
            <w:shd w:val="clear" w:color="auto" w:fill="auto"/>
          </w:tcPr>
          <w:p w14:paraId="4BC969FC" w14:textId="53BF802C" w:rsidR="00D95E0B" w:rsidRPr="00D95E0B" w:rsidRDefault="00D95E0B" w:rsidP="00D95E0B">
            <w:pPr>
              <w:ind w:firstLine="0"/>
            </w:pPr>
            <w:r>
              <w:t>Jordan</w:t>
            </w:r>
          </w:p>
        </w:tc>
        <w:tc>
          <w:tcPr>
            <w:tcW w:w="2180" w:type="dxa"/>
            <w:shd w:val="clear" w:color="auto" w:fill="auto"/>
          </w:tcPr>
          <w:p w14:paraId="08F3B474" w14:textId="74A50A2C" w:rsidR="00D95E0B" w:rsidRPr="00D95E0B" w:rsidRDefault="00D95E0B" w:rsidP="00D95E0B">
            <w:pPr>
              <w:ind w:firstLine="0"/>
            </w:pPr>
            <w:r>
              <w:t>Kilmartin</w:t>
            </w:r>
          </w:p>
        </w:tc>
      </w:tr>
      <w:tr w:rsidR="00D95E0B" w:rsidRPr="00D95E0B" w14:paraId="51C5020F" w14:textId="77777777" w:rsidTr="00D95E0B">
        <w:tc>
          <w:tcPr>
            <w:tcW w:w="2179" w:type="dxa"/>
            <w:shd w:val="clear" w:color="auto" w:fill="auto"/>
          </w:tcPr>
          <w:p w14:paraId="2B6F53F1" w14:textId="7A84334A" w:rsidR="00D95E0B" w:rsidRPr="00D95E0B" w:rsidRDefault="00D95E0B" w:rsidP="00D95E0B">
            <w:pPr>
              <w:ind w:firstLine="0"/>
            </w:pPr>
            <w:r>
              <w:t>Landing</w:t>
            </w:r>
          </w:p>
        </w:tc>
        <w:tc>
          <w:tcPr>
            <w:tcW w:w="2179" w:type="dxa"/>
            <w:shd w:val="clear" w:color="auto" w:fill="auto"/>
          </w:tcPr>
          <w:p w14:paraId="68F419D1" w14:textId="3CB0A115" w:rsidR="00D95E0B" w:rsidRPr="00D95E0B" w:rsidRDefault="00D95E0B" w:rsidP="00D95E0B">
            <w:pPr>
              <w:ind w:firstLine="0"/>
            </w:pPr>
            <w:r>
              <w:t>Lawson</w:t>
            </w:r>
          </w:p>
        </w:tc>
        <w:tc>
          <w:tcPr>
            <w:tcW w:w="2180" w:type="dxa"/>
            <w:shd w:val="clear" w:color="auto" w:fill="auto"/>
          </w:tcPr>
          <w:p w14:paraId="778F5BE3" w14:textId="5F207E90" w:rsidR="00D95E0B" w:rsidRPr="00D95E0B" w:rsidRDefault="00D95E0B" w:rsidP="00D95E0B">
            <w:pPr>
              <w:ind w:firstLine="0"/>
            </w:pPr>
            <w:r>
              <w:t>Leber</w:t>
            </w:r>
          </w:p>
        </w:tc>
      </w:tr>
      <w:tr w:rsidR="00D95E0B" w:rsidRPr="00D95E0B" w14:paraId="6A5D7696" w14:textId="77777777" w:rsidTr="00D95E0B">
        <w:tc>
          <w:tcPr>
            <w:tcW w:w="2179" w:type="dxa"/>
            <w:shd w:val="clear" w:color="auto" w:fill="auto"/>
          </w:tcPr>
          <w:p w14:paraId="0DECD730" w14:textId="7CA455A4" w:rsidR="00D95E0B" w:rsidRPr="00D95E0B" w:rsidRDefault="00D95E0B" w:rsidP="00D95E0B">
            <w:pPr>
              <w:ind w:firstLine="0"/>
            </w:pPr>
            <w:r>
              <w:t>Ligon</w:t>
            </w:r>
          </w:p>
        </w:tc>
        <w:tc>
          <w:tcPr>
            <w:tcW w:w="2179" w:type="dxa"/>
            <w:shd w:val="clear" w:color="auto" w:fill="auto"/>
          </w:tcPr>
          <w:p w14:paraId="520808D4" w14:textId="47767408" w:rsidR="00D95E0B" w:rsidRPr="00D95E0B" w:rsidRDefault="00D95E0B" w:rsidP="00D95E0B">
            <w:pPr>
              <w:ind w:firstLine="0"/>
            </w:pPr>
            <w:r>
              <w:t>Long</w:t>
            </w:r>
          </w:p>
        </w:tc>
        <w:tc>
          <w:tcPr>
            <w:tcW w:w="2180" w:type="dxa"/>
            <w:shd w:val="clear" w:color="auto" w:fill="auto"/>
          </w:tcPr>
          <w:p w14:paraId="1947964B" w14:textId="264E2FB3" w:rsidR="00D95E0B" w:rsidRPr="00D95E0B" w:rsidRDefault="00D95E0B" w:rsidP="00D95E0B">
            <w:pPr>
              <w:ind w:firstLine="0"/>
            </w:pPr>
            <w:r>
              <w:t>Lowe</w:t>
            </w:r>
          </w:p>
        </w:tc>
      </w:tr>
      <w:tr w:rsidR="00D95E0B" w:rsidRPr="00D95E0B" w14:paraId="51C0787A" w14:textId="77777777" w:rsidTr="00D95E0B">
        <w:tc>
          <w:tcPr>
            <w:tcW w:w="2179" w:type="dxa"/>
            <w:shd w:val="clear" w:color="auto" w:fill="auto"/>
          </w:tcPr>
          <w:p w14:paraId="1E9B534D" w14:textId="2088A2DF" w:rsidR="00D95E0B" w:rsidRPr="00D95E0B" w:rsidRDefault="00D95E0B" w:rsidP="00D95E0B">
            <w:pPr>
              <w:ind w:firstLine="0"/>
            </w:pPr>
            <w:r>
              <w:t>Magnuson</w:t>
            </w:r>
          </w:p>
        </w:tc>
        <w:tc>
          <w:tcPr>
            <w:tcW w:w="2179" w:type="dxa"/>
            <w:shd w:val="clear" w:color="auto" w:fill="auto"/>
          </w:tcPr>
          <w:p w14:paraId="47D77FA6" w14:textId="34DD0B5F" w:rsidR="00D95E0B" w:rsidRPr="00D95E0B" w:rsidRDefault="00D95E0B" w:rsidP="00D95E0B">
            <w:pPr>
              <w:ind w:firstLine="0"/>
            </w:pPr>
            <w:r>
              <w:t>May</w:t>
            </w:r>
          </w:p>
        </w:tc>
        <w:tc>
          <w:tcPr>
            <w:tcW w:w="2180" w:type="dxa"/>
            <w:shd w:val="clear" w:color="auto" w:fill="auto"/>
          </w:tcPr>
          <w:p w14:paraId="3148D281" w14:textId="1F0A047F" w:rsidR="00D95E0B" w:rsidRPr="00D95E0B" w:rsidRDefault="00D95E0B" w:rsidP="00D95E0B">
            <w:pPr>
              <w:ind w:firstLine="0"/>
            </w:pPr>
            <w:r>
              <w:t>McCabe</w:t>
            </w:r>
          </w:p>
        </w:tc>
      </w:tr>
      <w:tr w:rsidR="00D95E0B" w:rsidRPr="00D95E0B" w14:paraId="0BA4BF8C" w14:textId="77777777" w:rsidTr="00D95E0B">
        <w:tc>
          <w:tcPr>
            <w:tcW w:w="2179" w:type="dxa"/>
            <w:shd w:val="clear" w:color="auto" w:fill="auto"/>
          </w:tcPr>
          <w:p w14:paraId="5FDAC373" w14:textId="5E5B2C77" w:rsidR="00D95E0B" w:rsidRPr="00D95E0B" w:rsidRDefault="00D95E0B" w:rsidP="00D95E0B">
            <w:pPr>
              <w:ind w:firstLine="0"/>
            </w:pPr>
            <w:r>
              <w:t>McCravy</w:t>
            </w:r>
          </w:p>
        </w:tc>
        <w:tc>
          <w:tcPr>
            <w:tcW w:w="2179" w:type="dxa"/>
            <w:shd w:val="clear" w:color="auto" w:fill="auto"/>
          </w:tcPr>
          <w:p w14:paraId="6688F887" w14:textId="6AC5B123" w:rsidR="00D95E0B" w:rsidRPr="00D95E0B" w:rsidRDefault="00D95E0B" w:rsidP="00D95E0B">
            <w:pPr>
              <w:ind w:firstLine="0"/>
            </w:pPr>
            <w:r>
              <w:t>McGinnis</w:t>
            </w:r>
          </w:p>
        </w:tc>
        <w:tc>
          <w:tcPr>
            <w:tcW w:w="2180" w:type="dxa"/>
            <w:shd w:val="clear" w:color="auto" w:fill="auto"/>
          </w:tcPr>
          <w:p w14:paraId="2FB34682" w14:textId="3D2978BC" w:rsidR="00D95E0B" w:rsidRPr="00D95E0B" w:rsidRDefault="00D95E0B" w:rsidP="00D95E0B">
            <w:pPr>
              <w:ind w:firstLine="0"/>
            </w:pPr>
            <w:r>
              <w:t>Mitchell</w:t>
            </w:r>
          </w:p>
        </w:tc>
      </w:tr>
      <w:tr w:rsidR="00D95E0B" w:rsidRPr="00D95E0B" w14:paraId="376BDC3C" w14:textId="77777777" w:rsidTr="00D95E0B">
        <w:tc>
          <w:tcPr>
            <w:tcW w:w="2179" w:type="dxa"/>
            <w:shd w:val="clear" w:color="auto" w:fill="auto"/>
          </w:tcPr>
          <w:p w14:paraId="4A551AED" w14:textId="7B09A939" w:rsidR="00D95E0B" w:rsidRPr="00D95E0B" w:rsidRDefault="00D95E0B" w:rsidP="00D95E0B">
            <w:pPr>
              <w:ind w:firstLine="0"/>
            </w:pPr>
            <w:r>
              <w:t>T. Moore</w:t>
            </w:r>
          </w:p>
        </w:tc>
        <w:tc>
          <w:tcPr>
            <w:tcW w:w="2179" w:type="dxa"/>
            <w:shd w:val="clear" w:color="auto" w:fill="auto"/>
          </w:tcPr>
          <w:p w14:paraId="3DF6D15C" w14:textId="3CADE33F" w:rsidR="00D95E0B" w:rsidRPr="00D95E0B" w:rsidRDefault="00D95E0B" w:rsidP="00D95E0B">
            <w:pPr>
              <w:ind w:firstLine="0"/>
            </w:pPr>
            <w:r>
              <w:t>A. M. Morgan</w:t>
            </w:r>
          </w:p>
        </w:tc>
        <w:tc>
          <w:tcPr>
            <w:tcW w:w="2180" w:type="dxa"/>
            <w:shd w:val="clear" w:color="auto" w:fill="auto"/>
          </w:tcPr>
          <w:p w14:paraId="40CA9967" w14:textId="75F3C552" w:rsidR="00D95E0B" w:rsidRPr="00D95E0B" w:rsidRDefault="00D95E0B" w:rsidP="00D95E0B">
            <w:pPr>
              <w:ind w:firstLine="0"/>
            </w:pPr>
            <w:r>
              <w:t>T. A. Morgan</w:t>
            </w:r>
          </w:p>
        </w:tc>
      </w:tr>
      <w:tr w:rsidR="00D95E0B" w:rsidRPr="00D95E0B" w14:paraId="2C1A99B2" w14:textId="77777777" w:rsidTr="00D95E0B">
        <w:tc>
          <w:tcPr>
            <w:tcW w:w="2179" w:type="dxa"/>
            <w:shd w:val="clear" w:color="auto" w:fill="auto"/>
          </w:tcPr>
          <w:p w14:paraId="3FECBF24" w14:textId="23E5C809" w:rsidR="00D95E0B" w:rsidRPr="00D95E0B" w:rsidRDefault="00D95E0B" w:rsidP="00D95E0B">
            <w:pPr>
              <w:ind w:firstLine="0"/>
            </w:pPr>
            <w:r>
              <w:t>Moss</w:t>
            </w:r>
          </w:p>
        </w:tc>
        <w:tc>
          <w:tcPr>
            <w:tcW w:w="2179" w:type="dxa"/>
            <w:shd w:val="clear" w:color="auto" w:fill="auto"/>
          </w:tcPr>
          <w:p w14:paraId="786D9DA5" w14:textId="4137D4D1" w:rsidR="00D95E0B" w:rsidRPr="00D95E0B" w:rsidRDefault="00D95E0B" w:rsidP="00D95E0B">
            <w:pPr>
              <w:ind w:firstLine="0"/>
            </w:pPr>
            <w:r>
              <w:t>Murphy</w:t>
            </w:r>
          </w:p>
        </w:tc>
        <w:tc>
          <w:tcPr>
            <w:tcW w:w="2180" w:type="dxa"/>
            <w:shd w:val="clear" w:color="auto" w:fill="auto"/>
          </w:tcPr>
          <w:p w14:paraId="2045AD6B" w14:textId="15EC1DB6" w:rsidR="00D95E0B" w:rsidRPr="00D95E0B" w:rsidRDefault="00D95E0B" w:rsidP="00D95E0B">
            <w:pPr>
              <w:ind w:firstLine="0"/>
            </w:pPr>
            <w:r>
              <w:t>Neese</w:t>
            </w:r>
          </w:p>
        </w:tc>
      </w:tr>
      <w:tr w:rsidR="00D95E0B" w:rsidRPr="00D95E0B" w14:paraId="042FD6C4" w14:textId="77777777" w:rsidTr="00D95E0B">
        <w:tc>
          <w:tcPr>
            <w:tcW w:w="2179" w:type="dxa"/>
            <w:shd w:val="clear" w:color="auto" w:fill="auto"/>
          </w:tcPr>
          <w:p w14:paraId="13870182" w14:textId="1E3C830B" w:rsidR="00D95E0B" w:rsidRPr="00D95E0B" w:rsidRDefault="00D95E0B" w:rsidP="00D95E0B">
            <w:pPr>
              <w:ind w:firstLine="0"/>
            </w:pPr>
            <w:r>
              <w:t>B. Newton</w:t>
            </w:r>
          </w:p>
        </w:tc>
        <w:tc>
          <w:tcPr>
            <w:tcW w:w="2179" w:type="dxa"/>
            <w:shd w:val="clear" w:color="auto" w:fill="auto"/>
          </w:tcPr>
          <w:p w14:paraId="3D518269" w14:textId="127C121E" w:rsidR="00D95E0B" w:rsidRPr="00D95E0B" w:rsidRDefault="00D95E0B" w:rsidP="00D95E0B">
            <w:pPr>
              <w:ind w:firstLine="0"/>
            </w:pPr>
            <w:r>
              <w:t>W. Newton</w:t>
            </w:r>
          </w:p>
        </w:tc>
        <w:tc>
          <w:tcPr>
            <w:tcW w:w="2180" w:type="dxa"/>
            <w:shd w:val="clear" w:color="auto" w:fill="auto"/>
          </w:tcPr>
          <w:p w14:paraId="7B04DA18" w14:textId="3CCFC990" w:rsidR="00D95E0B" w:rsidRPr="00D95E0B" w:rsidRDefault="00D95E0B" w:rsidP="00D95E0B">
            <w:pPr>
              <w:ind w:firstLine="0"/>
            </w:pPr>
            <w:r>
              <w:t>Nutt</w:t>
            </w:r>
          </w:p>
        </w:tc>
      </w:tr>
      <w:tr w:rsidR="00D95E0B" w:rsidRPr="00D95E0B" w14:paraId="540F29F3" w14:textId="77777777" w:rsidTr="00D95E0B">
        <w:tc>
          <w:tcPr>
            <w:tcW w:w="2179" w:type="dxa"/>
            <w:shd w:val="clear" w:color="auto" w:fill="auto"/>
          </w:tcPr>
          <w:p w14:paraId="3A4EBD0C" w14:textId="0A7469CA" w:rsidR="00D95E0B" w:rsidRPr="00D95E0B" w:rsidRDefault="00D95E0B" w:rsidP="00D95E0B">
            <w:pPr>
              <w:ind w:firstLine="0"/>
            </w:pPr>
            <w:r>
              <w:t>O'Neal</w:t>
            </w:r>
          </w:p>
        </w:tc>
        <w:tc>
          <w:tcPr>
            <w:tcW w:w="2179" w:type="dxa"/>
            <w:shd w:val="clear" w:color="auto" w:fill="auto"/>
          </w:tcPr>
          <w:p w14:paraId="79B756C3" w14:textId="2F0B2102" w:rsidR="00D95E0B" w:rsidRPr="00D95E0B" w:rsidRDefault="00D95E0B" w:rsidP="00D95E0B">
            <w:pPr>
              <w:ind w:firstLine="0"/>
            </w:pPr>
            <w:r>
              <w:t>Oremus</w:t>
            </w:r>
          </w:p>
        </w:tc>
        <w:tc>
          <w:tcPr>
            <w:tcW w:w="2180" w:type="dxa"/>
            <w:shd w:val="clear" w:color="auto" w:fill="auto"/>
          </w:tcPr>
          <w:p w14:paraId="09887C24" w14:textId="58FE0D29" w:rsidR="00D95E0B" w:rsidRPr="00D95E0B" w:rsidRDefault="00D95E0B" w:rsidP="00D95E0B">
            <w:pPr>
              <w:ind w:firstLine="0"/>
            </w:pPr>
            <w:r>
              <w:t>Pace</w:t>
            </w:r>
          </w:p>
        </w:tc>
      </w:tr>
      <w:tr w:rsidR="00D95E0B" w:rsidRPr="00D95E0B" w14:paraId="5E62DB32" w14:textId="77777777" w:rsidTr="00D95E0B">
        <w:tc>
          <w:tcPr>
            <w:tcW w:w="2179" w:type="dxa"/>
            <w:shd w:val="clear" w:color="auto" w:fill="auto"/>
          </w:tcPr>
          <w:p w14:paraId="64C923F2" w14:textId="254BCA05" w:rsidR="00D95E0B" w:rsidRPr="00D95E0B" w:rsidRDefault="00D95E0B" w:rsidP="00D95E0B">
            <w:pPr>
              <w:ind w:firstLine="0"/>
            </w:pPr>
            <w:r>
              <w:t>Pedalino</w:t>
            </w:r>
          </w:p>
        </w:tc>
        <w:tc>
          <w:tcPr>
            <w:tcW w:w="2179" w:type="dxa"/>
            <w:shd w:val="clear" w:color="auto" w:fill="auto"/>
          </w:tcPr>
          <w:p w14:paraId="1374DE7F" w14:textId="6791D969" w:rsidR="00D95E0B" w:rsidRPr="00D95E0B" w:rsidRDefault="00D95E0B" w:rsidP="00D95E0B">
            <w:pPr>
              <w:ind w:firstLine="0"/>
            </w:pPr>
            <w:r>
              <w:t>Pope</w:t>
            </w:r>
          </w:p>
        </w:tc>
        <w:tc>
          <w:tcPr>
            <w:tcW w:w="2180" w:type="dxa"/>
            <w:shd w:val="clear" w:color="auto" w:fill="auto"/>
          </w:tcPr>
          <w:p w14:paraId="058870FA" w14:textId="614E88CE" w:rsidR="00D95E0B" w:rsidRPr="00D95E0B" w:rsidRDefault="00D95E0B" w:rsidP="00D95E0B">
            <w:pPr>
              <w:ind w:firstLine="0"/>
            </w:pPr>
            <w:r>
              <w:t>Robbins</w:t>
            </w:r>
          </w:p>
        </w:tc>
      </w:tr>
      <w:tr w:rsidR="00D95E0B" w:rsidRPr="00D95E0B" w14:paraId="53E7332C" w14:textId="77777777" w:rsidTr="00D95E0B">
        <w:tc>
          <w:tcPr>
            <w:tcW w:w="2179" w:type="dxa"/>
            <w:shd w:val="clear" w:color="auto" w:fill="auto"/>
          </w:tcPr>
          <w:p w14:paraId="117FE5BC" w14:textId="1CE323C0" w:rsidR="00D95E0B" w:rsidRPr="00D95E0B" w:rsidRDefault="00D95E0B" w:rsidP="00D95E0B">
            <w:pPr>
              <w:ind w:firstLine="0"/>
            </w:pPr>
            <w:r>
              <w:t>Sandifer</w:t>
            </w:r>
          </w:p>
        </w:tc>
        <w:tc>
          <w:tcPr>
            <w:tcW w:w="2179" w:type="dxa"/>
            <w:shd w:val="clear" w:color="auto" w:fill="auto"/>
          </w:tcPr>
          <w:p w14:paraId="729D053B" w14:textId="50DF3937" w:rsidR="00D95E0B" w:rsidRPr="00D95E0B" w:rsidRDefault="00D95E0B" w:rsidP="00D95E0B">
            <w:pPr>
              <w:ind w:firstLine="0"/>
            </w:pPr>
            <w:r>
              <w:t>Schuessler</w:t>
            </w:r>
          </w:p>
        </w:tc>
        <w:tc>
          <w:tcPr>
            <w:tcW w:w="2180" w:type="dxa"/>
            <w:shd w:val="clear" w:color="auto" w:fill="auto"/>
          </w:tcPr>
          <w:p w14:paraId="0CDEA185" w14:textId="1EA2E33A" w:rsidR="00D95E0B" w:rsidRPr="00D95E0B" w:rsidRDefault="00D95E0B" w:rsidP="00D95E0B">
            <w:pPr>
              <w:ind w:firstLine="0"/>
            </w:pPr>
            <w:r>
              <w:t>Sessions</w:t>
            </w:r>
          </w:p>
        </w:tc>
      </w:tr>
      <w:tr w:rsidR="00D95E0B" w:rsidRPr="00D95E0B" w14:paraId="6F2CF3CB" w14:textId="77777777" w:rsidTr="00D95E0B">
        <w:tc>
          <w:tcPr>
            <w:tcW w:w="2179" w:type="dxa"/>
            <w:shd w:val="clear" w:color="auto" w:fill="auto"/>
          </w:tcPr>
          <w:p w14:paraId="67A3003D" w14:textId="69F3DF4A" w:rsidR="00D95E0B" w:rsidRPr="00D95E0B" w:rsidRDefault="00D95E0B" w:rsidP="00D95E0B">
            <w:pPr>
              <w:ind w:firstLine="0"/>
            </w:pPr>
            <w:r>
              <w:t>G. M. Smith</w:t>
            </w:r>
          </w:p>
        </w:tc>
        <w:tc>
          <w:tcPr>
            <w:tcW w:w="2179" w:type="dxa"/>
            <w:shd w:val="clear" w:color="auto" w:fill="auto"/>
          </w:tcPr>
          <w:p w14:paraId="734D1B85" w14:textId="4BCA1511" w:rsidR="00D95E0B" w:rsidRPr="00D95E0B" w:rsidRDefault="00D95E0B" w:rsidP="00D95E0B">
            <w:pPr>
              <w:ind w:firstLine="0"/>
            </w:pPr>
            <w:r>
              <w:t>M. M. Smith</w:t>
            </w:r>
          </w:p>
        </w:tc>
        <w:tc>
          <w:tcPr>
            <w:tcW w:w="2180" w:type="dxa"/>
            <w:shd w:val="clear" w:color="auto" w:fill="auto"/>
          </w:tcPr>
          <w:p w14:paraId="7025A4B7" w14:textId="2296F855" w:rsidR="00D95E0B" w:rsidRPr="00D95E0B" w:rsidRDefault="00D95E0B" w:rsidP="00D95E0B">
            <w:pPr>
              <w:ind w:firstLine="0"/>
            </w:pPr>
            <w:r>
              <w:t>Taylor</w:t>
            </w:r>
          </w:p>
        </w:tc>
      </w:tr>
      <w:tr w:rsidR="00D95E0B" w:rsidRPr="00D95E0B" w14:paraId="523A4D32" w14:textId="77777777" w:rsidTr="00D95E0B">
        <w:tc>
          <w:tcPr>
            <w:tcW w:w="2179" w:type="dxa"/>
            <w:shd w:val="clear" w:color="auto" w:fill="auto"/>
          </w:tcPr>
          <w:p w14:paraId="2A91A191" w14:textId="14C18F7A" w:rsidR="00D95E0B" w:rsidRPr="00D95E0B" w:rsidRDefault="00D95E0B" w:rsidP="00D95E0B">
            <w:pPr>
              <w:ind w:firstLine="0"/>
            </w:pPr>
            <w:r>
              <w:t>Thayer</w:t>
            </w:r>
          </w:p>
        </w:tc>
        <w:tc>
          <w:tcPr>
            <w:tcW w:w="2179" w:type="dxa"/>
            <w:shd w:val="clear" w:color="auto" w:fill="auto"/>
          </w:tcPr>
          <w:p w14:paraId="2FF00407" w14:textId="60A9F071" w:rsidR="00D95E0B" w:rsidRPr="00D95E0B" w:rsidRDefault="00D95E0B" w:rsidP="00D95E0B">
            <w:pPr>
              <w:ind w:firstLine="0"/>
            </w:pPr>
            <w:r>
              <w:t>Trantham</w:t>
            </w:r>
          </w:p>
        </w:tc>
        <w:tc>
          <w:tcPr>
            <w:tcW w:w="2180" w:type="dxa"/>
            <w:shd w:val="clear" w:color="auto" w:fill="auto"/>
          </w:tcPr>
          <w:p w14:paraId="25D75DE8" w14:textId="727A16EF" w:rsidR="00D95E0B" w:rsidRPr="00D95E0B" w:rsidRDefault="00D95E0B" w:rsidP="00D95E0B">
            <w:pPr>
              <w:ind w:firstLine="0"/>
            </w:pPr>
            <w:r>
              <w:t>Vaughan</w:t>
            </w:r>
          </w:p>
        </w:tc>
      </w:tr>
      <w:tr w:rsidR="00D95E0B" w:rsidRPr="00D95E0B" w14:paraId="277CE256" w14:textId="77777777" w:rsidTr="00D95E0B">
        <w:tc>
          <w:tcPr>
            <w:tcW w:w="2179" w:type="dxa"/>
            <w:shd w:val="clear" w:color="auto" w:fill="auto"/>
          </w:tcPr>
          <w:p w14:paraId="21B04EAF" w14:textId="50CEC0A4" w:rsidR="00D95E0B" w:rsidRPr="00D95E0B" w:rsidRDefault="00D95E0B" w:rsidP="00D95E0B">
            <w:pPr>
              <w:keepNext/>
              <w:ind w:firstLine="0"/>
            </w:pPr>
            <w:r>
              <w:t>West</w:t>
            </w:r>
          </w:p>
        </w:tc>
        <w:tc>
          <w:tcPr>
            <w:tcW w:w="2179" w:type="dxa"/>
            <w:shd w:val="clear" w:color="auto" w:fill="auto"/>
          </w:tcPr>
          <w:p w14:paraId="03C7490C" w14:textId="26C12A1F" w:rsidR="00D95E0B" w:rsidRPr="00D95E0B" w:rsidRDefault="00D95E0B" w:rsidP="00D95E0B">
            <w:pPr>
              <w:keepNext/>
              <w:ind w:firstLine="0"/>
            </w:pPr>
            <w:r>
              <w:t>Whitmire</w:t>
            </w:r>
          </w:p>
        </w:tc>
        <w:tc>
          <w:tcPr>
            <w:tcW w:w="2180" w:type="dxa"/>
            <w:shd w:val="clear" w:color="auto" w:fill="auto"/>
          </w:tcPr>
          <w:p w14:paraId="0F4A110D" w14:textId="5B79B93B" w:rsidR="00D95E0B" w:rsidRPr="00D95E0B" w:rsidRDefault="00D95E0B" w:rsidP="00D95E0B">
            <w:pPr>
              <w:keepNext/>
              <w:ind w:firstLine="0"/>
            </w:pPr>
            <w:r>
              <w:t>Willis</w:t>
            </w:r>
          </w:p>
        </w:tc>
      </w:tr>
      <w:tr w:rsidR="00D95E0B" w:rsidRPr="00D95E0B" w14:paraId="190310BF" w14:textId="77777777" w:rsidTr="00D95E0B">
        <w:tc>
          <w:tcPr>
            <w:tcW w:w="2179" w:type="dxa"/>
            <w:shd w:val="clear" w:color="auto" w:fill="auto"/>
          </w:tcPr>
          <w:p w14:paraId="7D03C312" w14:textId="67C401B2" w:rsidR="00D95E0B" w:rsidRPr="00D95E0B" w:rsidRDefault="00D95E0B" w:rsidP="00D95E0B">
            <w:pPr>
              <w:keepNext/>
              <w:ind w:firstLine="0"/>
            </w:pPr>
            <w:r>
              <w:t>Wooten</w:t>
            </w:r>
          </w:p>
        </w:tc>
        <w:tc>
          <w:tcPr>
            <w:tcW w:w="2179" w:type="dxa"/>
            <w:shd w:val="clear" w:color="auto" w:fill="auto"/>
          </w:tcPr>
          <w:p w14:paraId="145F94D5" w14:textId="77777777" w:rsidR="00D95E0B" w:rsidRPr="00D95E0B" w:rsidRDefault="00D95E0B" w:rsidP="00D95E0B">
            <w:pPr>
              <w:keepNext/>
              <w:ind w:firstLine="0"/>
            </w:pPr>
          </w:p>
        </w:tc>
        <w:tc>
          <w:tcPr>
            <w:tcW w:w="2180" w:type="dxa"/>
            <w:shd w:val="clear" w:color="auto" w:fill="auto"/>
          </w:tcPr>
          <w:p w14:paraId="31DD7CA2" w14:textId="77777777" w:rsidR="00D95E0B" w:rsidRPr="00D95E0B" w:rsidRDefault="00D95E0B" w:rsidP="00D95E0B">
            <w:pPr>
              <w:keepNext/>
              <w:ind w:firstLine="0"/>
            </w:pPr>
          </w:p>
        </w:tc>
      </w:tr>
    </w:tbl>
    <w:p w14:paraId="448B6BD1" w14:textId="77777777" w:rsidR="00D95E0B" w:rsidRDefault="00D95E0B" w:rsidP="00D95E0B"/>
    <w:p w14:paraId="52B5E5C7" w14:textId="1E9D60E7" w:rsidR="00D95E0B" w:rsidRDefault="00D95E0B" w:rsidP="00D95E0B">
      <w:pPr>
        <w:jc w:val="center"/>
        <w:rPr>
          <w:b/>
        </w:rPr>
      </w:pPr>
      <w:r w:rsidRPr="00D95E0B">
        <w:rPr>
          <w:b/>
        </w:rPr>
        <w:t>Total--79</w:t>
      </w:r>
    </w:p>
    <w:p w14:paraId="169B3392" w14:textId="5B161D9D" w:rsidR="00D95E0B" w:rsidRDefault="00D95E0B" w:rsidP="00D95E0B">
      <w:pPr>
        <w:jc w:val="center"/>
        <w:rPr>
          <w:b/>
        </w:rPr>
      </w:pPr>
    </w:p>
    <w:p w14:paraId="2E8D4FAB"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3382BAB3" w14:textId="77777777" w:rsidTr="00D95E0B">
        <w:tc>
          <w:tcPr>
            <w:tcW w:w="2179" w:type="dxa"/>
            <w:shd w:val="clear" w:color="auto" w:fill="auto"/>
          </w:tcPr>
          <w:p w14:paraId="28C384C3" w14:textId="25B914B1" w:rsidR="00D95E0B" w:rsidRPr="00D95E0B" w:rsidRDefault="00D95E0B" w:rsidP="00D95E0B">
            <w:pPr>
              <w:keepNext/>
              <w:ind w:firstLine="0"/>
            </w:pPr>
            <w:r>
              <w:t>Alexander</w:t>
            </w:r>
          </w:p>
        </w:tc>
        <w:tc>
          <w:tcPr>
            <w:tcW w:w="2179" w:type="dxa"/>
            <w:shd w:val="clear" w:color="auto" w:fill="auto"/>
          </w:tcPr>
          <w:p w14:paraId="6FC8FAFD" w14:textId="485B96F4" w:rsidR="00D95E0B" w:rsidRPr="00D95E0B" w:rsidRDefault="00D95E0B" w:rsidP="00D95E0B">
            <w:pPr>
              <w:keepNext/>
              <w:ind w:firstLine="0"/>
            </w:pPr>
            <w:r>
              <w:t>Atkinson</w:t>
            </w:r>
          </w:p>
        </w:tc>
        <w:tc>
          <w:tcPr>
            <w:tcW w:w="2180" w:type="dxa"/>
            <w:shd w:val="clear" w:color="auto" w:fill="auto"/>
          </w:tcPr>
          <w:p w14:paraId="0C51A710" w14:textId="7CBAE182" w:rsidR="00D95E0B" w:rsidRPr="00D95E0B" w:rsidRDefault="00D95E0B" w:rsidP="00D95E0B">
            <w:pPr>
              <w:keepNext/>
              <w:ind w:firstLine="0"/>
            </w:pPr>
            <w:r>
              <w:t>Bamberg</w:t>
            </w:r>
          </w:p>
        </w:tc>
      </w:tr>
      <w:tr w:rsidR="00D95E0B" w:rsidRPr="00D95E0B" w14:paraId="18E4A5E2" w14:textId="77777777" w:rsidTr="00D95E0B">
        <w:tc>
          <w:tcPr>
            <w:tcW w:w="2179" w:type="dxa"/>
            <w:shd w:val="clear" w:color="auto" w:fill="auto"/>
          </w:tcPr>
          <w:p w14:paraId="39412D1C" w14:textId="286A3462" w:rsidR="00D95E0B" w:rsidRPr="00D95E0B" w:rsidRDefault="00D95E0B" w:rsidP="00D95E0B">
            <w:pPr>
              <w:ind w:firstLine="0"/>
            </w:pPr>
            <w:r>
              <w:t>Bauer</w:t>
            </w:r>
          </w:p>
        </w:tc>
        <w:tc>
          <w:tcPr>
            <w:tcW w:w="2179" w:type="dxa"/>
            <w:shd w:val="clear" w:color="auto" w:fill="auto"/>
          </w:tcPr>
          <w:p w14:paraId="146C5AF9" w14:textId="0D686CB2" w:rsidR="00D95E0B" w:rsidRPr="00D95E0B" w:rsidRDefault="00D95E0B" w:rsidP="00D95E0B">
            <w:pPr>
              <w:ind w:firstLine="0"/>
            </w:pPr>
            <w:r>
              <w:t>Bernstein</w:t>
            </w:r>
          </w:p>
        </w:tc>
        <w:tc>
          <w:tcPr>
            <w:tcW w:w="2180" w:type="dxa"/>
            <w:shd w:val="clear" w:color="auto" w:fill="auto"/>
          </w:tcPr>
          <w:p w14:paraId="1BEAC718" w14:textId="7A1E9B03" w:rsidR="00D95E0B" w:rsidRPr="00D95E0B" w:rsidRDefault="00D95E0B" w:rsidP="00D95E0B">
            <w:pPr>
              <w:ind w:firstLine="0"/>
            </w:pPr>
            <w:r>
              <w:t>Clyburn</w:t>
            </w:r>
          </w:p>
        </w:tc>
      </w:tr>
      <w:tr w:rsidR="00D95E0B" w:rsidRPr="00D95E0B" w14:paraId="2E2DC0D8" w14:textId="77777777" w:rsidTr="00D95E0B">
        <w:tc>
          <w:tcPr>
            <w:tcW w:w="2179" w:type="dxa"/>
            <w:shd w:val="clear" w:color="auto" w:fill="auto"/>
          </w:tcPr>
          <w:p w14:paraId="16BC917E" w14:textId="032DC4B2" w:rsidR="00D95E0B" w:rsidRPr="00D95E0B" w:rsidRDefault="00D95E0B" w:rsidP="00D95E0B">
            <w:pPr>
              <w:ind w:firstLine="0"/>
            </w:pPr>
            <w:r>
              <w:t>Cobb-Hunter</w:t>
            </w:r>
          </w:p>
        </w:tc>
        <w:tc>
          <w:tcPr>
            <w:tcW w:w="2179" w:type="dxa"/>
            <w:shd w:val="clear" w:color="auto" w:fill="auto"/>
          </w:tcPr>
          <w:p w14:paraId="5B263FB3" w14:textId="0DDF84DC" w:rsidR="00D95E0B" w:rsidRPr="00D95E0B" w:rsidRDefault="00D95E0B" w:rsidP="00D95E0B">
            <w:pPr>
              <w:ind w:firstLine="0"/>
            </w:pPr>
            <w:r>
              <w:t>Dillard</w:t>
            </w:r>
          </w:p>
        </w:tc>
        <w:tc>
          <w:tcPr>
            <w:tcW w:w="2180" w:type="dxa"/>
            <w:shd w:val="clear" w:color="auto" w:fill="auto"/>
          </w:tcPr>
          <w:p w14:paraId="6566A751" w14:textId="52F89522" w:rsidR="00D95E0B" w:rsidRPr="00D95E0B" w:rsidRDefault="00D95E0B" w:rsidP="00D95E0B">
            <w:pPr>
              <w:ind w:firstLine="0"/>
            </w:pPr>
            <w:r>
              <w:t>Garvin</w:t>
            </w:r>
          </w:p>
        </w:tc>
      </w:tr>
      <w:tr w:rsidR="00D95E0B" w:rsidRPr="00D95E0B" w14:paraId="3AE1FB3F" w14:textId="77777777" w:rsidTr="00D95E0B">
        <w:tc>
          <w:tcPr>
            <w:tcW w:w="2179" w:type="dxa"/>
            <w:shd w:val="clear" w:color="auto" w:fill="auto"/>
          </w:tcPr>
          <w:p w14:paraId="2C4BDFF5" w14:textId="257E2673" w:rsidR="00D95E0B" w:rsidRPr="00D95E0B" w:rsidRDefault="00D95E0B" w:rsidP="00D95E0B">
            <w:pPr>
              <w:ind w:firstLine="0"/>
            </w:pPr>
            <w:r>
              <w:t>Gilliard</w:t>
            </w:r>
          </w:p>
        </w:tc>
        <w:tc>
          <w:tcPr>
            <w:tcW w:w="2179" w:type="dxa"/>
            <w:shd w:val="clear" w:color="auto" w:fill="auto"/>
          </w:tcPr>
          <w:p w14:paraId="75DB8A66" w14:textId="7395CF3C" w:rsidR="00D95E0B" w:rsidRPr="00D95E0B" w:rsidRDefault="00D95E0B" w:rsidP="00D95E0B">
            <w:pPr>
              <w:ind w:firstLine="0"/>
            </w:pPr>
            <w:r>
              <w:t>Hayes</w:t>
            </w:r>
          </w:p>
        </w:tc>
        <w:tc>
          <w:tcPr>
            <w:tcW w:w="2180" w:type="dxa"/>
            <w:shd w:val="clear" w:color="auto" w:fill="auto"/>
          </w:tcPr>
          <w:p w14:paraId="02596771" w14:textId="553C193F" w:rsidR="00D95E0B" w:rsidRPr="00D95E0B" w:rsidRDefault="00D95E0B" w:rsidP="00D95E0B">
            <w:pPr>
              <w:ind w:firstLine="0"/>
            </w:pPr>
            <w:r>
              <w:t>Henderson-Myers</w:t>
            </w:r>
          </w:p>
        </w:tc>
      </w:tr>
      <w:tr w:rsidR="00D95E0B" w:rsidRPr="00D95E0B" w14:paraId="2FD66150" w14:textId="77777777" w:rsidTr="00D95E0B">
        <w:tc>
          <w:tcPr>
            <w:tcW w:w="2179" w:type="dxa"/>
            <w:shd w:val="clear" w:color="auto" w:fill="auto"/>
          </w:tcPr>
          <w:p w14:paraId="0A706547" w14:textId="7DA167D1" w:rsidR="00D95E0B" w:rsidRPr="00D95E0B" w:rsidRDefault="00D95E0B" w:rsidP="00D95E0B">
            <w:pPr>
              <w:ind w:firstLine="0"/>
            </w:pPr>
            <w:r>
              <w:t>Hosey</w:t>
            </w:r>
          </w:p>
        </w:tc>
        <w:tc>
          <w:tcPr>
            <w:tcW w:w="2179" w:type="dxa"/>
            <w:shd w:val="clear" w:color="auto" w:fill="auto"/>
          </w:tcPr>
          <w:p w14:paraId="14EA008E" w14:textId="3418A647" w:rsidR="00D95E0B" w:rsidRPr="00D95E0B" w:rsidRDefault="00D95E0B" w:rsidP="00D95E0B">
            <w:pPr>
              <w:ind w:firstLine="0"/>
            </w:pPr>
            <w:r>
              <w:t>Jefferson</w:t>
            </w:r>
          </w:p>
        </w:tc>
        <w:tc>
          <w:tcPr>
            <w:tcW w:w="2180" w:type="dxa"/>
            <w:shd w:val="clear" w:color="auto" w:fill="auto"/>
          </w:tcPr>
          <w:p w14:paraId="7023FE0E" w14:textId="30AFB441" w:rsidR="00D95E0B" w:rsidRPr="00D95E0B" w:rsidRDefault="00D95E0B" w:rsidP="00D95E0B">
            <w:pPr>
              <w:ind w:firstLine="0"/>
            </w:pPr>
            <w:r>
              <w:t>J. L. Johnson</w:t>
            </w:r>
          </w:p>
        </w:tc>
      </w:tr>
      <w:tr w:rsidR="00D95E0B" w:rsidRPr="00D95E0B" w14:paraId="267E377B" w14:textId="77777777" w:rsidTr="00D95E0B">
        <w:tc>
          <w:tcPr>
            <w:tcW w:w="2179" w:type="dxa"/>
            <w:shd w:val="clear" w:color="auto" w:fill="auto"/>
          </w:tcPr>
          <w:p w14:paraId="4E600836" w14:textId="5FA2FFDF" w:rsidR="00D95E0B" w:rsidRPr="00D95E0B" w:rsidRDefault="00D95E0B" w:rsidP="00D95E0B">
            <w:pPr>
              <w:ind w:firstLine="0"/>
            </w:pPr>
            <w:r>
              <w:t>W. Jones</w:t>
            </w:r>
          </w:p>
        </w:tc>
        <w:tc>
          <w:tcPr>
            <w:tcW w:w="2179" w:type="dxa"/>
            <w:shd w:val="clear" w:color="auto" w:fill="auto"/>
          </w:tcPr>
          <w:p w14:paraId="5527EAC4" w14:textId="0B3EFB30" w:rsidR="00D95E0B" w:rsidRPr="00D95E0B" w:rsidRDefault="00D95E0B" w:rsidP="00D95E0B">
            <w:pPr>
              <w:ind w:firstLine="0"/>
            </w:pPr>
            <w:r>
              <w:t>King</w:t>
            </w:r>
          </w:p>
        </w:tc>
        <w:tc>
          <w:tcPr>
            <w:tcW w:w="2180" w:type="dxa"/>
            <w:shd w:val="clear" w:color="auto" w:fill="auto"/>
          </w:tcPr>
          <w:p w14:paraId="7766314C" w14:textId="0A370681" w:rsidR="00D95E0B" w:rsidRPr="00D95E0B" w:rsidRDefault="00D95E0B" w:rsidP="00D95E0B">
            <w:pPr>
              <w:ind w:firstLine="0"/>
            </w:pPr>
            <w:r>
              <w:t>Kirby</w:t>
            </w:r>
          </w:p>
        </w:tc>
      </w:tr>
      <w:tr w:rsidR="00D95E0B" w:rsidRPr="00D95E0B" w14:paraId="22E8B85A" w14:textId="77777777" w:rsidTr="00D95E0B">
        <w:tc>
          <w:tcPr>
            <w:tcW w:w="2179" w:type="dxa"/>
            <w:shd w:val="clear" w:color="auto" w:fill="auto"/>
          </w:tcPr>
          <w:p w14:paraId="532341B9" w14:textId="7C0140D3" w:rsidR="00D95E0B" w:rsidRPr="00D95E0B" w:rsidRDefault="00D95E0B" w:rsidP="00D95E0B">
            <w:pPr>
              <w:ind w:firstLine="0"/>
            </w:pPr>
            <w:r>
              <w:t>McDaniel</w:t>
            </w:r>
          </w:p>
        </w:tc>
        <w:tc>
          <w:tcPr>
            <w:tcW w:w="2179" w:type="dxa"/>
            <w:shd w:val="clear" w:color="auto" w:fill="auto"/>
          </w:tcPr>
          <w:p w14:paraId="0A9D4075" w14:textId="5720E72C" w:rsidR="00D95E0B" w:rsidRPr="00D95E0B" w:rsidRDefault="00D95E0B" w:rsidP="00D95E0B">
            <w:pPr>
              <w:ind w:firstLine="0"/>
            </w:pPr>
            <w:r>
              <w:t>J. Moore</w:t>
            </w:r>
          </w:p>
        </w:tc>
        <w:tc>
          <w:tcPr>
            <w:tcW w:w="2180" w:type="dxa"/>
            <w:shd w:val="clear" w:color="auto" w:fill="auto"/>
          </w:tcPr>
          <w:p w14:paraId="4DBE91B5" w14:textId="24515B07" w:rsidR="00D95E0B" w:rsidRPr="00D95E0B" w:rsidRDefault="00D95E0B" w:rsidP="00D95E0B">
            <w:pPr>
              <w:ind w:firstLine="0"/>
            </w:pPr>
            <w:r>
              <w:t>Ott</w:t>
            </w:r>
          </w:p>
        </w:tc>
      </w:tr>
      <w:tr w:rsidR="00D95E0B" w:rsidRPr="00D95E0B" w14:paraId="3D32DB3E" w14:textId="77777777" w:rsidTr="00D95E0B">
        <w:tc>
          <w:tcPr>
            <w:tcW w:w="2179" w:type="dxa"/>
            <w:shd w:val="clear" w:color="auto" w:fill="auto"/>
          </w:tcPr>
          <w:p w14:paraId="54F5283D" w14:textId="601DDF6D" w:rsidR="00D95E0B" w:rsidRPr="00D95E0B" w:rsidRDefault="00D95E0B" w:rsidP="00D95E0B">
            <w:pPr>
              <w:ind w:firstLine="0"/>
            </w:pPr>
            <w:r>
              <w:t>Rivers</w:t>
            </w:r>
          </w:p>
        </w:tc>
        <w:tc>
          <w:tcPr>
            <w:tcW w:w="2179" w:type="dxa"/>
            <w:shd w:val="clear" w:color="auto" w:fill="auto"/>
          </w:tcPr>
          <w:p w14:paraId="5C159A4E" w14:textId="7511482A" w:rsidR="00D95E0B" w:rsidRPr="00D95E0B" w:rsidRDefault="00D95E0B" w:rsidP="00D95E0B">
            <w:pPr>
              <w:ind w:firstLine="0"/>
            </w:pPr>
            <w:r>
              <w:t>Rose</w:t>
            </w:r>
          </w:p>
        </w:tc>
        <w:tc>
          <w:tcPr>
            <w:tcW w:w="2180" w:type="dxa"/>
            <w:shd w:val="clear" w:color="auto" w:fill="auto"/>
          </w:tcPr>
          <w:p w14:paraId="43CD7CA0" w14:textId="330A5EDB" w:rsidR="00D95E0B" w:rsidRPr="00D95E0B" w:rsidRDefault="00D95E0B" w:rsidP="00D95E0B">
            <w:pPr>
              <w:ind w:firstLine="0"/>
            </w:pPr>
            <w:r>
              <w:t>Rutherford</w:t>
            </w:r>
          </w:p>
        </w:tc>
      </w:tr>
      <w:tr w:rsidR="00D95E0B" w:rsidRPr="00D95E0B" w14:paraId="0FC4881B" w14:textId="77777777" w:rsidTr="00D95E0B">
        <w:tc>
          <w:tcPr>
            <w:tcW w:w="2179" w:type="dxa"/>
            <w:shd w:val="clear" w:color="auto" w:fill="auto"/>
          </w:tcPr>
          <w:p w14:paraId="6311C08C" w14:textId="2FE5CB1B" w:rsidR="00D95E0B" w:rsidRPr="00D95E0B" w:rsidRDefault="00D95E0B" w:rsidP="00D95E0B">
            <w:pPr>
              <w:keepNext/>
              <w:ind w:firstLine="0"/>
            </w:pPr>
            <w:r>
              <w:t>Stavrinakis</w:t>
            </w:r>
          </w:p>
        </w:tc>
        <w:tc>
          <w:tcPr>
            <w:tcW w:w="2179" w:type="dxa"/>
            <w:shd w:val="clear" w:color="auto" w:fill="auto"/>
          </w:tcPr>
          <w:p w14:paraId="3B14B1B2" w14:textId="1DAD9298" w:rsidR="00D95E0B" w:rsidRPr="00D95E0B" w:rsidRDefault="00D95E0B" w:rsidP="00D95E0B">
            <w:pPr>
              <w:keepNext/>
              <w:ind w:firstLine="0"/>
            </w:pPr>
            <w:r>
              <w:t>Tedder</w:t>
            </w:r>
          </w:p>
        </w:tc>
        <w:tc>
          <w:tcPr>
            <w:tcW w:w="2180" w:type="dxa"/>
            <w:shd w:val="clear" w:color="auto" w:fill="auto"/>
          </w:tcPr>
          <w:p w14:paraId="23F1D6A7" w14:textId="26DD8525" w:rsidR="00D95E0B" w:rsidRPr="00D95E0B" w:rsidRDefault="00D95E0B" w:rsidP="00D95E0B">
            <w:pPr>
              <w:keepNext/>
              <w:ind w:firstLine="0"/>
            </w:pPr>
            <w:r>
              <w:t>Wetmore</w:t>
            </w:r>
          </w:p>
        </w:tc>
      </w:tr>
      <w:tr w:rsidR="00D95E0B" w:rsidRPr="00D95E0B" w14:paraId="1F0484F8" w14:textId="77777777" w:rsidTr="00D95E0B">
        <w:tc>
          <w:tcPr>
            <w:tcW w:w="2179" w:type="dxa"/>
            <w:shd w:val="clear" w:color="auto" w:fill="auto"/>
          </w:tcPr>
          <w:p w14:paraId="01A63992" w14:textId="1B49B190" w:rsidR="00D95E0B" w:rsidRPr="00D95E0B" w:rsidRDefault="00D95E0B" w:rsidP="00D95E0B">
            <w:pPr>
              <w:keepNext/>
              <w:ind w:firstLine="0"/>
            </w:pPr>
            <w:r>
              <w:t>Wheeler</w:t>
            </w:r>
          </w:p>
        </w:tc>
        <w:tc>
          <w:tcPr>
            <w:tcW w:w="2179" w:type="dxa"/>
            <w:shd w:val="clear" w:color="auto" w:fill="auto"/>
          </w:tcPr>
          <w:p w14:paraId="60FB4DA2" w14:textId="752DA1F9" w:rsidR="00D95E0B" w:rsidRPr="00D95E0B" w:rsidRDefault="00D95E0B" w:rsidP="00D95E0B">
            <w:pPr>
              <w:keepNext/>
              <w:ind w:firstLine="0"/>
            </w:pPr>
            <w:r>
              <w:t>Williams</w:t>
            </w:r>
          </w:p>
        </w:tc>
        <w:tc>
          <w:tcPr>
            <w:tcW w:w="2180" w:type="dxa"/>
            <w:shd w:val="clear" w:color="auto" w:fill="auto"/>
          </w:tcPr>
          <w:p w14:paraId="23DE3784" w14:textId="77777777" w:rsidR="00D95E0B" w:rsidRPr="00D95E0B" w:rsidRDefault="00D95E0B" w:rsidP="00D95E0B">
            <w:pPr>
              <w:keepNext/>
              <w:ind w:firstLine="0"/>
            </w:pPr>
          </w:p>
        </w:tc>
      </w:tr>
    </w:tbl>
    <w:p w14:paraId="42964E62" w14:textId="77777777" w:rsidR="00D95E0B" w:rsidRDefault="00D95E0B" w:rsidP="00D95E0B"/>
    <w:p w14:paraId="2308F1FB" w14:textId="77777777" w:rsidR="00D95E0B" w:rsidRDefault="00D95E0B" w:rsidP="00D95E0B">
      <w:pPr>
        <w:jc w:val="center"/>
        <w:rPr>
          <w:b/>
        </w:rPr>
      </w:pPr>
      <w:r w:rsidRPr="00D95E0B">
        <w:rPr>
          <w:b/>
        </w:rPr>
        <w:t>Total--29</w:t>
      </w:r>
    </w:p>
    <w:p w14:paraId="1128C0CC" w14:textId="2937F257" w:rsidR="00D95E0B" w:rsidRDefault="00D95E0B" w:rsidP="00D95E0B">
      <w:pPr>
        <w:jc w:val="center"/>
        <w:rPr>
          <w:b/>
        </w:rPr>
      </w:pPr>
    </w:p>
    <w:p w14:paraId="49B9E5BF" w14:textId="77777777" w:rsidR="00D95E0B" w:rsidRDefault="00D95E0B" w:rsidP="00D95E0B">
      <w:r>
        <w:t>So, the amendment was tabled.</w:t>
      </w:r>
    </w:p>
    <w:p w14:paraId="49D02FD8" w14:textId="475E4488" w:rsidR="00D95E0B" w:rsidRDefault="00D95E0B" w:rsidP="00D95E0B"/>
    <w:p w14:paraId="7BAFA248" w14:textId="77777777" w:rsidR="00D95E0B" w:rsidRPr="00E54EA4" w:rsidRDefault="00D95E0B" w:rsidP="00D95E0B">
      <w:pPr>
        <w:pStyle w:val="scamendsponsorline"/>
        <w:ind w:firstLine="216"/>
        <w:jc w:val="both"/>
        <w:rPr>
          <w:sz w:val="22"/>
        </w:rPr>
      </w:pPr>
      <w:r w:rsidRPr="00E54EA4">
        <w:rPr>
          <w:sz w:val="22"/>
        </w:rPr>
        <w:t xml:space="preserve">Rep. </w:t>
      </w:r>
      <w:r w:rsidR="0072695C" w:rsidRPr="00E54EA4">
        <w:rPr>
          <w:sz w:val="22"/>
        </w:rPr>
        <w:t>KING</w:t>
      </w:r>
      <w:r w:rsidRPr="00E54EA4">
        <w:rPr>
          <w:sz w:val="22"/>
        </w:rPr>
        <w:t xml:space="preserve"> proposed the following Amendment No. 21 to S. 39 (LC-39.HDB0325H), which was tabled:</w:t>
      </w:r>
    </w:p>
    <w:p w14:paraId="52C83D85" w14:textId="77777777" w:rsidR="00D95E0B" w:rsidRPr="00E54EA4" w:rsidRDefault="00D95E0B" w:rsidP="00D95E0B">
      <w:pPr>
        <w:pStyle w:val="scamendlanginstruction"/>
        <w:spacing w:before="0" w:after="0"/>
        <w:ind w:firstLine="216"/>
        <w:jc w:val="both"/>
        <w:rPr>
          <w:sz w:val="22"/>
        </w:rPr>
      </w:pPr>
      <w:bookmarkStart w:id="287" w:name="instruction_0dfc4b674"/>
      <w:r w:rsidRPr="00E54EA4">
        <w:rPr>
          <w:sz w:val="22"/>
        </w:rPr>
        <w:t>Amend the bill, as and if amended, SECTION 1, by adding:</w:t>
      </w:r>
    </w:p>
    <w:p w14:paraId="66ECFF2A" w14:textId="21CC928C" w:rsidR="00D95E0B" w:rsidRPr="00E54EA4"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54EA4">
        <w:rPr>
          <w:rFonts w:cs="Times New Roman"/>
          <w:sz w:val="22"/>
        </w:rPr>
        <w:tab/>
      </w:r>
      <w:bookmarkStart w:id="288" w:name="ns_T59C8N175_ce01e5cb2D"/>
      <w:r w:rsidRPr="00E54EA4">
        <w:rPr>
          <w:rFonts w:cs="Times New Roman"/>
          <w:sz w:val="22"/>
        </w:rPr>
        <w:t>S</w:t>
      </w:r>
      <w:bookmarkEnd w:id="288"/>
      <w:r w:rsidRPr="00E54EA4">
        <w:rPr>
          <w:rFonts w:cs="Times New Roman"/>
          <w:sz w:val="22"/>
        </w:rPr>
        <w:t>ection 59-8-175.</w:t>
      </w:r>
      <w:r w:rsidRPr="00E54EA4">
        <w:rPr>
          <w:rFonts w:cs="Times New Roman"/>
          <w:sz w:val="22"/>
        </w:rPr>
        <w:tab/>
        <w:t>A scholarship student is prohibited from participating in a sport for, or on behalf of, a public school.</w:t>
      </w:r>
    </w:p>
    <w:bookmarkEnd w:id="287"/>
    <w:p w14:paraId="2D05E505" w14:textId="77777777" w:rsidR="00D95E0B" w:rsidRPr="00E54EA4" w:rsidRDefault="00D95E0B" w:rsidP="00D95E0B">
      <w:pPr>
        <w:pStyle w:val="scamendconformline"/>
        <w:spacing w:before="0"/>
        <w:ind w:firstLine="216"/>
        <w:jc w:val="both"/>
        <w:rPr>
          <w:sz w:val="22"/>
        </w:rPr>
      </w:pPr>
      <w:r w:rsidRPr="00E54EA4">
        <w:rPr>
          <w:sz w:val="22"/>
        </w:rPr>
        <w:t>Renumber sections to conform.</w:t>
      </w:r>
    </w:p>
    <w:p w14:paraId="562FC6D5" w14:textId="77777777" w:rsidR="00D95E0B" w:rsidRPr="00E54EA4" w:rsidRDefault="00D95E0B" w:rsidP="00D95E0B">
      <w:pPr>
        <w:pStyle w:val="scamendtitleconform"/>
        <w:ind w:firstLine="216"/>
        <w:jc w:val="both"/>
        <w:rPr>
          <w:sz w:val="22"/>
        </w:rPr>
      </w:pPr>
      <w:r w:rsidRPr="00E54EA4">
        <w:rPr>
          <w:sz w:val="22"/>
        </w:rPr>
        <w:t>Amend title to conform.</w:t>
      </w:r>
    </w:p>
    <w:p w14:paraId="7EC795F1" w14:textId="7CC61EAE" w:rsidR="00D95E0B" w:rsidRDefault="00D95E0B" w:rsidP="00D95E0B">
      <w:bookmarkStart w:id="289" w:name="file_end373"/>
      <w:bookmarkEnd w:id="289"/>
    </w:p>
    <w:p w14:paraId="5793FEA8" w14:textId="0677F71E" w:rsidR="00D95E0B" w:rsidRDefault="00D95E0B" w:rsidP="00D95E0B">
      <w:r>
        <w:t>Rep. KING spoke in favor of the amendment.</w:t>
      </w:r>
    </w:p>
    <w:p w14:paraId="434FE7FB" w14:textId="77777777" w:rsidR="0072695C" w:rsidRDefault="0072695C" w:rsidP="00D95E0B"/>
    <w:p w14:paraId="5F26D6F5" w14:textId="5CDC92EF" w:rsidR="00D95E0B" w:rsidRDefault="00D95E0B" w:rsidP="00D95E0B">
      <w:r>
        <w:t>Rep. ERICKSON spoke against the amendment and moved to table the amendment.</w:t>
      </w:r>
    </w:p>
    <w:p w14:paraId="14FDBC62" w14:textId="6530C21B" w:rsidR="00D95E0B" w:rsidRDefault="00D95E0B" w:rsidP="00D95E0B"/>
    <w:p w14:paraId="3399F9C0" w14:textId="77777777" w:rsidR="00D95E0B" w:rsidRDefault="00D95E0B" w:rsidP="00D95E0B">
      <w:r>
        <w:t>Rep. J. L. JOHNSON demanded the yeas and nays which were taken, resulting as follows:</w:t>
      </w:r>
    </w:p>
    <w:p w14:paraId="1A938317" w14:textId="1FCF086F" w:rsidR="00D95E0B" w:rsidRDefault="00D95E0B" w:rsidP="00D95E0B">
      <w:pPr>
        <w:jc w:val="center"/>
      </w:pPr>
      <w:bookmarkStart w:id="290" w:name="vote_start376"/>
      <w:bookmarkEnd w:id="290"/>
      <w:r>
        <w:t>Yeas 79; Nays 25</w:t>
      </w:r>
    </w:p>
    <w:p w14:paraId="64834883" w14:textId="1B81C0A7" w:rsidR="00D95E0B" w:rsidRDefault="00D95E0B" w:rsidP="00D95E0B">
      <w:pPr>
        <w:jc w:val="center"/>
      </w:pPr>
    </w:p>
    <w:p w14:paraId="4BB41769" w14:textId="6B8356DB" w:rsidR="00D95E0B" w:rsidRDefault="0072695C" w:rsidP="00D95E0B">
      <w:pPr>
        <w:ind w:firstLine="0"/>
      </w:pPr>
      <w:r>
        <w:br w:type="column"/>
      </w:r>
      <w:r w:rsidR="00D95E0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4CFA4D9C" w14:textId="77777777" w:rsidTr="00D95E0B">
        <w:tc>
          <w:tcPr>
            <w:tcW w:w="2179" w:type="dxa"/>
            <w:shd w:val="clear" w:color="auto" w:fill="auto"/>
          </w:tcPr>
          <w:p w14:paraId="3A70208B" w14:textId="22E9DDE9" w:rsidR="00D95E0B" w:rsidRPr="00D95E0B" w:rsidRDefault="00D95E0B" w:rsidP="00D95E0B">
            <w:pPr>
              <w:keepNext/>
              <w:ind w:firstLine="0"/>
            </w:pPr>
            <w:r>
              <w:t>Bailey</w:t>
            </w:r>
          </w:p>
        </w:tc>
        <w:tc>
          <w:tcPr>
            <w:tcW w:w="2179" w:type="dxa"/>
            <w:shd w:val="clear" w:color="auto" w:fill="auto"/>
          </w:tcPr>
          <w:p w14:paraId="7A9D3FCC" w14:textId="00F2E63A" w:rsidR="00D95E0B" w:rsidRPr="00D95E0B" w:rsidRDefault="00D95E0B" w:rsidP="00D95E0B">
            <w:pPr>
              <w:keepNext/>
              <w:ind w:firstLine="0"/>
            </w:pPr>
            <w:r>
              <w:t>Bannister</w:t>
            </w:r>
          </w:p>
        </w:tc>
        <w:tc>
          <w:tcPr>
            <w:tcW w:w="2180" w:type="dxa"/>
            <w:shd w:val="clear" w:color="auto" w:fill="auto"/>
          </w:tcPr>
          <w:p w14:paraId="7DA56400" w14:textId="0176E37D" w:rsidR="00D95E0B" w:rsidRPr="00D95E0B" w:rsidRDefault="00D95E0B" w:rsidP="00D95E0B">
            <w:pPr>
              <w:keepNext/>
              <w:ind w:firstLine="0"/>
            </w:pPr>
            <w:r>
              <w:t>Beach</w:t>
            </w:r>
          </w:p>
        </w:tc>
      </w:tr>
      <w:tr w:rsidR="00D95E0B" w:rsidRPr="00D95E0B" w14:paraId="6D1640E1" w14:textId="77777777" w:rsidTr="00D95E0B">
        <w:tc>
          <w:tcPr>
            <w:tcW w:w="2179" w:type="dxa"/>
            <w:shd w:val="clear" w:color="auto" w:fill="auto"/>
          </w:tcPr>
          <w:p w14:paraId="39802C05" w14:textId="4901F087" w:rsidR="00D95E0B" w:rsidRPr="00D95E0B" w:rsidRDefault="00D95E0B" w:rsidP="00D95E0B">
            <w:pPr>
              <w:ind w:firstLine="0"/>
            </w:pPr>
            <w:r>
              <w:t>Blackwell</w:t>
            </w:r>
          </w:p>
        </w:tc>
        <w:tc>
          <w:tcPr>
            <w:tcW w:w="2179" w:type="dxa"/>
            <w:shd w:val="clear" w:color="auto" w:fill="auto"/>
          </w:tcPr>
          <w:p w14:paraId="05258733" w14:textId="6A754045" w:rsidR="00D95E0B" w:rsidRPr="00D95E0B" w:rsidRDefault="00D95E0B" w:rsidP="00D95E0B">
            <w:pPr>
              <w:ind w:firstLine="0"/>
            </w:pPr>
            <w:r>
              <w:t>Bradley</w:t>
            </w:r>
          </w:p>
        </w:tc>
        <w:tc>
          <w:tcPr>
            <w:tcW w:w="2180" w:type="dxa"/>
            <w:shd w:val="clear" w:color="auto" w:fill="auto"/>
          </w:tcPr>
          <w:p w14:paraId="0BC058AB" w14:textId="2F2F84C3" w:rsidR="00D95E0B" w:rsidRPr="00D95E0B" w:rsidRDefault="00D95E0B" w:rsidP="00D95E0B">
            <w:pPr>
              <w:ind w:firstLine="0"/>
            </w:pPr>
            <w:r>
              <w:t>Brewer</w:t>
            </w:r>
          </w:p>
        </w:tc>
      </w:tr>
      <w:tr w:rsidR="00D95E0B" w:rsidRPr="00D95E0B" w14:paraId="7A00B1BB" w14:textId="77777777" w:rsidTr="00D95E0B">
        <w:tc>
          <w:tcPr>
            <w:tcW w:w="2179" w:type="dxa"/>
            <w:shd w:val="clear" w:color="auto" w:fill="auto"/>
          </w:tcPr>
          <w:p w14:paraId="09C3F0C0" w14:textId="4D0503AE" w:rsidR="00D95E0B" w:rsidRPr="00D95E0B" w:rsidRDefault="00D95E0B" w:rsidP="00D95E0B">
            <w:pPr>
              <w:ind w:firstLine="0"/>
            </w:pPr>
            <w:r>
              <w:t>Brittain</w:t>
            </w:r>
          </w:p>
        </w:tc>
        <w:tc>
          <w:tcPr>
            <w:tcW w:w="2179" w:type="dxa"/>
            <w:shd w:val="clear" w:color="auto" w:fill="auto"/>
          </w:tcPr>
          <w:p w14:paraId="3CF7B6B7" w14:textId="546B180E" w:rsidR="00D95E0B" w:rsidRPr="00D95E0B" w:rsidRDefault="00D95E0B" w:rsidP="00D95E0B">
            <w:pPr>
              <w:ind w:firstLine="0"/>
            </w:pPr>
            <w:r>
              <w:t>Bustos</w:t>
            </w:r>
          </w:p>
        </w:tc>
        <w:tc>
          <w:tcPr>
            <w:tcW w:w="2180" w:type="dxa"/>
            <w:shd w:val="clear" w:color="auto" w:fill="auto"/>
          </w:tcPr>
          <w:p w14:paraId="06295078" w14:textId="2B86B5DE" w:rsidR="00D95E0B" w:rsidRPr="00D95E0B" w:rsidRDefault="00D95E0B" w:rsidP="00D95E0B">
            <w:pPr>
              <w:ind w:firstLine="0"/>
            </w:pPr>
            <w:r>
              <w:t>Calhoon</w:t>
            </w:r>
          </w:p>
        </w:tc>
      </w:tr>
      <w:tr w:rsidR="00D95E0B" w:rsidRPr="00D95E0B" w14:paraId="073ACAB7" w14:textId="77777777" w:rsidTr="00D95E0B">
        <w:tc>
          <w:tcPr>
            <w:tcW w:w="2179" w:type="dxa"/>
            <w:shd w:val="clear" w:color="auto" w:fill="auto"/>
          </w:tcPr>
          <w:p w14:paraId="07AF3E3C" w14:textId="69FBC4E3" w:rsidR="00D95E0B" w:rsidRPr="00D95E0B" w:rsidRDefault="00D95E0B" w:rsidP="00D95E0B">
            <w:pPr>
              <w:ind w:firstLine="0"/>
            </w:pPr>
            <w:r>
              <w:t>Carter</w:t>
            </w:r>
          </w:p>
        </w:tc>
        <w:tc>
          <w:tcPr>
            <w:tcW w:w="2179" w:type="dxa"/>
            <w:shd w:val="clear" w:color="auto" w:fill="auto"/>
          </w:tcPr>
          <w:p w14:paraId="68F33B77" w14:textId="7ABD1DFD" w:rsidR="00D95E0B" w:rsidRPr="00D95E0B" w:rsidRDefault="00D95E0B" w:rsidP="00D95E0B">
            <w:pPr>
              <w:ind w:firstLine="0"/>
            </w:pPr>
            <w:r>
              <w:t>Caskey</w:t>
            </w:r>
          </w:p>
        </w:tc>
        <w:tc>
          <w:tcPr>
            <w:tcW w:w="2180" w:type="dxa"/>
            <w:shd w:val="clear" w:color="auto" w:fill="auto"/>
          </w:tcPr>
          <w:p w14:paraId="563D42DC" w14:textId="443477D5" w:rsidR="00D95E0B" w:rsidRPr="00D95E0B" w:rsidRDefault="00D95E0B" w:rsidP="00D95E0B">
            <w:pPr>
              <w:ind w:firstLine="0"/>
            </w:pPr>
            <w:r>
              <w:t>Connell</w:t>
            </w:r>
          </w:p>
        </w:tc>
      </w:tr>
      <w:tr w:rsidR="00D95E0B" w:rsidRPr="00D95E0B" w14:paraId="74673699" w14:textId="77777777" w:rsidTr="00D95E0B">
        <w:tc>
          <w:tcPr>
            <w:tcW w:w="2179" w:type="dxa"/>
            <w:shd w:val="clear" w:color="auto" w:fill="auto"/>
          </w:tcPr>
          <w:p w14:paraId="757F8B52" w14:textId="2BE60936" w:rsidR="00D95E0B" w:rsidRPr="00D95E0B" w:rsidRDefault="00D95E0B" w:rsidP="00D95E0B">
            <w:pPr>
              <w:ind w:firstLine="0"/>
            </w:pPr>
            <w:r>
              <w:t>B. J. Cox</w:t>
            </w:r>
          </w:p>
        </w:tc>
        <w:tc>
          <w:tcPr>
            <w:tcW w:w="2179" w:type="dxa"/>
            <w:shd w:val="clear" w:color="auto" w:fill="auto"/>
          </w:tcPr>
          <w:p w14:paraId="3910B583" w14:textId="32FC267F" w:rsidR="00D95E0B" w:rsidRPr="00D95E0B" w:rsidRDefault="00D95E0B" w:rsidP="00D95E0B">
            <w:pPr>
              <w:ind w:firstLine="0"/>
            </w:pPr>
            <w:r>
              <w:t>B. L. Cox</w:t>
            </w:r>
          </w:p>
        </w:tc>
        <w:tc>
          <w:tcPr>
            <w:tcW w:w="2180" w:type="dxa"/>
            <w:shd w:val="clear" w:color="auto" w:fill="auto"/>
          </w:tcPr>
          <w:p w14:paraId="51102BA5" w14:textId="0E5DB3BA" w:rsidR="00D95E0B" w:rsidRPr="00D95E0B" w:rsidRDefault="00D95E0B" w:rsidP="00D95E0B">
            <w:pPr>
              <w:ind w:firstLine="0"/>
            </w:pPr>
            <w:r>
              <w:t>Crawford</w:t>
            </w:r>
          </w:p>
        </w:tc>
      </w:tr>
      <w:tr w:rsidR="00D95E0B" w:rsidRPr="00D95E0B" w14:paraId="6B548DB0" w14:textId="77777777" w:rsidTr="00D95E0B">
        <w:tc>
          <w:tcPr>
            <w:tcW w:w="2179" w:type="dxa"/>
            <w:shd w:val="clear" w:color="auto" w:fill="auto"/>
          </w:tcPr>
          <w:p w14:paraId="36A68DBC" w14:textId="3BC49507" w:rsidR="00D95E0B" w:rsidRPr="00D95E0B" w:rsidRDefault="00D95E0B" w:rsidP="00D95E0B">
            <w:pPr>
              <w:ind w:firstLine="0"/>
            </w:pPr>
            <w:r>
              <w:t>Cromer</w:t>
            </w:r>
          </w:p>
        </w:tc>
        <w:tc>
          <w:tcPr>
            <w:tcW w:w="2179" w:type="dxa"/>
            <w:shd w:val="clear" w:color="auto" w:fill="auto"/>
          </w:tcPr>
          <w:p w14:paraId="2E982C68" w14:textId="7F95F8B1" w:rsidR="00D95E0B" w:rsidRPr="00D95E0B" w:rsidRDefault="00D95E0B" w:rsidP="00D95E0B">
            <w:pPr>
              <w:ind w:firstLine="0"/>
            </w:pPr>
            <w:r>
              <w:t>Davis</w:t>
            </w:r>
          </w:p>
        </w:tc>
        <w:tc>
          <w:tcPr>
            <w:tcW w:w="2180" w:type="dxa"/>
            <w:shd w:val="clear" w:color="auto" w:fill="auto"/>
          </w:tcPr>
          <w:p w14:paraId="1EEC53B8" w14:textId="3772A59F" w:rsidR="00D95E0B" w:rsidRPr="00D95E0B" w:rsidRDefault="00D95E0B" w:rsidP="00D95E0B">
            <w:pPr>
              <w:ind w:firstLine="0"/>
            </w:pPr>
            <w:r>
              <w:t>Elliott</w:t>
            </w:r>
          </w:p>
        </w:tc>
      </w:tr>
      <w:tr w:rsidR="00D95E0B" w:rsidRPr="00D95E0B" w14:paraId="4775CFD5" w14:textId="77777777" w:rsidTr="00D95E0B">
        <w:tc>
          <w:tcPr>
            <w:tcW w:w="2179" w:type="dxa"/>
            <w:shd w:val="clear" w:color="auto" w:fill="auto"/>
          </w:tcPr>
          <w:p w14:paraId="25CC7C98" w14:textId="4448A066" w:rsidR="00D95E0B" w:rsidRPr="00D95E0B" w:rsidRDefault="00D95E0B" w:rsidP="00D95E0B">
            <w:pPr>
              <w:ind w:firstLine="0"/>
            </w:pPr>
            <w:r>
              <w:t>Erickson</w:t>
            </w:r>
          </w:p>
        </w:tc>
        <w:tc>
          <w:tcPr>
            <w:tcW w:w="2179" w:type="dxa"/>
            <w:shd w:val="clear" w:color="auto" w:fill="auto"/>
          </w:tcPr>
          <w:p w14:paraId="30D49D2D" w14:textId="313E4884" w:rsidR="00D95E0B" w:rsidRPr="00D95E0B" w:rsidRDefault="00D95E0B" w:rsidP="00D95E0B">
            <w:pPr>
              <w:ind w:firstLine="0"/>
            </w:pPr>
            <w:r>
              <w:t>Forrest</w:t>
            </w:r>
          </w:p>
        </w:tc>
        <w:tc>
          <w:tcPr>
            <w:tcW w:w="2180" w:type="dxa"/>
            <w:shd w:val="clear" w:color="auto" w:fill="auto"/>
          </w:tcPr>
          <w:p w14:paraId="679E8589" w14:textId="3D70B32A" w:rsidR="00D95E0B" w:rsidRPr="00D95E0B" w:rsidRDefault="00D95E0B" w:rsidP="00D95E0B">
            <w:pPr>
              <w:ind w:firstLine="0"/>
            </w:pPr>
            <w:r>
              <w:t>Gagnon</w:t>
            </w:r>
          </w:p>
        </w:tc>
      </w:tr>
      <w:tr w:rsidR="00D95E0B" w:rsidRPr="00D95E0B" w14:paraId="2CCFFDF8" w14:textId="77777777" w:rsidTr="00D95E0B">
        <w:tc>
          <w:tcPr>
            <w:tcW w:w="2179" w:type="dxa"/>
            <w:shd w:val="clear" w:color="auto" w:fill="auto"/>
          </w:tcPr>
          <w:p w14:paraId="0DB2E9E9" w14:textId="2796297A" w:rsidR="00D95E0B" w:rsidRPr="00D95E0B" w:rsidRDefault="00D95E0B" w:rsidP="00D95E0B">
            <w:pPr>
              <w:ind w:firstLine="0"/>
            </w:pPr>
            <w:r>
              <w:t>Gibson</w:t>
            </w:r>
          </w:p>
        </w:tc>
        <w:tc>
          <w:tcPr>
            <w:tcW w:w="2179" w:type="dxa"/>
            <w:shd w:val="clear" w:color="auto" w:fill="auto"/>
          </w:tcPr>
          <w:p w14:paraId="23C446B8" w14:textId="46C1F148" w:rsidR="00D95E0B" w:rsidRPr="00D95E0B" w:rsidRDefault="00D95E0B" w:rsidP="00D95E0B">
            <w:pPr>
              <w:ind w:firstLine="0"/>
            </w:pPr>
            <w:r>
              <w:t>Gilliam</w:t>
            </w:r>
          </w:p>
        </w:tc>
        <w:tc>
          <w:tcPr>
            <w:tcW w:w="2180" w:type="dxa"/>
            <w:shd w:val="clear" w:color="auto" w:fill="auto"/>
          </w:tcPr>
          <w:p w14:paraId="3BD9C7BA" w14:textId="19522755" w:rsidR="00D95E0B" w:rsidRPr="00D95E0B" w:rsidRDefault="00D95E0B" w:rsidP="00D95E0B">
            <w:pPr>
              <w:ind w:firstLine="0"/>
            </w:pPr>
            <w:r>
              <w:t>Guest</w:t>
            </w:r>
          </w:p>
        </w:tc>
      </w:tr>
      <w:tr w:rsidR="00D95E0B" w:rsidRPr="00D95E0B" w14:paraId="4785CDB0" w14:textId="77777777" w:rsidTr="00D95E0B">
        <w:tc>
          <w:tcPr>
            <w:tcW w:w="2179" w:type="dxa"/>
            <w:shd w:val="clear" w:color="auto" w:fill="auto"/>
          </w:tcPr>
          <w:p w14:paraId="424ECCF0" w14:textId="7FBBA8FD" w:rsidR="00D95E0B" w:rsidRPr="00D95E0B" w:rsidRDefault="00D95E0B" w:rsidP="00D95E0B">
            <w:pPr>
              <w:ind w:firstLine="0"/>
            </w:pPr>
            <w:r>
              <w:t>Guffey</w:t>
            </w:r>
          </w:p>
        </w:tc>
        <w:tc>
          <w:tcPr>
            <w:tcW w:w="2179" w:type="dxa"/>
            <w:shd w:val="clear" w:color="auto" w:fill="auto"/>
          </w:tcPr>
          <w:p w14:paraId="6418F5B7" w14:textId="5D4EEC31" w:rsidR="00D95E0B" w:rsidRPr="00D95E0B" w:rsidRDefault="00D95E0B" w:rsidP="00D95E0B">
            <w:pPr>
              <w:ind w:firstLine="0"/>
            </w:pPr>
            <w:r>
              <w:t>Haddon</w:t>
            </w:r>
          </w:p>
        </w:tc>
        <w:tc>
          <w:tcPr>
            <w:tcW w:w="2180" w:type="dxa"/>
            <w:shd w:val="clear" w:color="auto" w:fill="auto"/>
          </w:tcPr>
          <w:p w14:paraId="2C976837" w14:textId="37C7FE6D" w:rsidR="00D95E0B" w:rsidRPr="00D95E0B" w:rsidRDefault="00D95E0B" w:rsidP="00D95E0B">
            <w:pPr>
              <w:ind w:firstLine="0"/>
            </w:pPr>
            <w:r>
              <w:t>Hager</w:t>
            </w:r>
          </w:p>
        </w:tc>
      </w:tr>
      <w:tr w:rsidR="00D95E0B" w:rsidRPr="00D95E0B" w14:paraId="30E4CFB8" w14:textId="77777777" w:rsidTr="00D95E0B">
        <w:tc>
          <w:tcPr>
            <w:tcW w:w="2179" w:type="dxa"/>
            <w:shd w:val="clear" w:color="auto" w:fill="auto"/>
          </w:tcPr>
          <w:p w14:paraId="7330AC41" w14:textId="0E786149" w:rsidR="00D95E0B" w:rsidRPr="00D95E0B" w:rsidRDefault="00D95E0B" w:rsidP="00D95E0B">
            <w:pPr>
              <w:ind w:firstLine="0"/>
            </w:pPr>
            <w:r>
              <w:t>Hardee</w:t>
            </w:r>
          </w:p>
        </w:tc>
        <w:tc>
          <w:tcPr>
            <w:tcW w:w="2179" w:type="dxa"/>
            <w:shd w:val="clear" w:color="auto" w:fill="auto"/>
          </w:tcPr>
          <w:p w14:paraId="2D4D3938" w14:textId="3B38DE26" w:rsidR="00D95E0B" w:rsidRPr="00D95E0B" w:rsidRDefault="00D95E0B" w:rsidP="00D95E0B">
            <w:pPr>
              <w:ind w:firstLine="0"/>
            </w:pPr>
            <w:r>
              <w:t>Harris</w:t>
            </w:r>
          </w:p>
        </w:tc>
        <w:tc>
          <w:tcPr>
            <w:tcW w:w="2180" w:type="dxa"/>
            <w:shd w:val="clear" w:color="auto" w:fill="auto"/>
          </w:tcPr>
          <w:p w14:paraId="0698D9B6" w14:textId="0FAF2D3A" w:rsidR="00D95E0B" w:rsidRPr="00D95E0B" w:rsidRDefault="00D95E0B" w:rsidP="00D95E0B">
            <w:pPr>
              <w:ind w:firstLine="0"/>
            </w:pPr>
            <w:r>
              <w:t>Hartnett</w:t>
            </w:r>
          </w:p>
        </w:tc>
      </w:tr>
      <w:tr w:rsidR="00D95E0B" w:rsidRPr="00D95E0B" w14:paraId="5CACBF53" w14:textId="77777777" w:rsidTr="00D95E0B">
        <w:tc>
          <w:tcPr>
            <w:tcW w:w="2179" w:type="dxa"/>
            <w:shd w:val="clear" w:color="auto" w:fill="auto"/>
          </w:tcPr>
          <w:p w14:paraId="55018CF3" w14:textId="4E66C03E" w:rsidR="00D95E0B" w:rsidRPr="00D95E0B" w:rsidRDefault="00D95E0B" w:rsidP="00D95E0B">
            <w:pPr>
              <w:ind w:firstLine="0"/>
            </w:pPr>
            <w:r>
              <w:t>Hewitt</w:t>
            </w:r>
          </w:p>
        </w:tc>
        <w:tc>
          <w:tcPr>
            <w:tcW w:w="2179" w:type="dxa"/>
            <w:shd w:val="clear" w:color="auto" w:fill="auto"/>
          </w:tcPr>
          <w:p w14:paraId="37892E94" w14:textId="56E9F0E0" w:rsidR="00D95E0B" w:rsidRPr="00D95E0B" w:rsidRDefault="00D95E0B" w:rsidP="00D95E0B">
            <w:pPr>
              <w:ind w:firstLine="0"/>
            </w:pPr>
            <w:r>
              <w:t>Hiott</w:t>
            </w:r>
          </w:p>
        </w:tc>
        <w:tc>
          <w:tcPr>
            <w:tcW w:w="2180" w:type="dxa"/>
            <w:shd w:val="clear" w:color="auto" w:fill="auto"/>
          </w:tcPr>
          <w:p w14:paraId="24CCB79D" w14:textId="67CA9FDC" w:rsidR="00D95E0B" w:rsidRPr="00D95E0B" w:rsidRDefault="00D95E0B" w:rsidP="00D95E0B">
            <w:pPr>
              <w:ind w:firstLine="0"/>
            </w:pPr>
            <w:r>
              <w:t>Hixon</w:t>
            </w:r>
          </w:p>
        </w:tc>
      </w:tr>
      <w:tr w:rsidR="00D95E0B" w:rsidRPr="00D95E0B" w14:paraId="648A68FC" w14:textId="77777777" w:rsidTr="00D95E0B">
        <w:tc>
          <w:tcPr>
            <w:tcW w:w="2179" w:type="dxa"/>
            <w:shd w:val="clear" w:color="auto" w:fill="auto"/>
          </w:tcPr>
          <w:p w14:paraId="6A34C351" w14:textId="636396A2" w:rsidR="00D95E0B" w:rsidRPr="00D95E0B" w:rsidRDefault="00D95E0B" w:rsidP="00D95E0B">
            <w:pPr>
              <w:ind w:firstLine="0"/>
            </w:pPr>
            <w:r>
              <w:t>Hyde</w:t>
            </w:r>
          </w:p>
        </w:tc>
        <w:tc>
          <w:tcPr>
            <w:tcW w:w="2179" w:type="dxa"/>
            <w:shd w:val="clear" w:color="auto" w:fill="auto"/>
          </w:tcPr>
          <w:p w14:paraId="0535F769" w14:textId="7E96AB46" w:rsidR="00D95E0B" w:rsidRPr="00D95E0B" w:rsidRDefault="00D95E0B" w:rsidP="00D95E0B">
            <w:pPr>
              <w:ind w:firstLine="0"/>
            </w:pPr>
            <w:r>
              <w:t>J. E. Johnson</w:t>
            </w:r>
          </w:p>
        </w:tc>
        <w:tc>
          <w:tcPr>
            <w:tcW w:w="2180" w:type="dxa"/>
            <w:shd w:val="clear" w:color="auto" w:fill="auto"/>
          </w:tcPr>
          <w:p w14:paraId="026129BA" w14:textId="7535A83E" w:rsidR="00D95E0B" w:rsidRPr="00D95E0B" w:rsidRDefault="00D95E0B" w:rsidP="00D95E0B">
            <w:pPr>
              <w:ind w:firstLine="0"/>
            </w:pPr>
            <w:r>
              <w:t>S. Jones</w:t>
            </w:r>
          </w:p>
        </w:tc>
      </w:tr>
      <w:tr w:rsidR="00D95E0B" w:rsidRPr="00D95E0B" w14:paraId="1D5507C3" w14:textId="77777777" w:rsidTr="00D95E0B">
        <w:tc>
          <w:tcPr>
            <w:tcW w:w="2179" w:type="dxa"/>
            <w:shd w:val="clear" w:color="auto" w:fill="auto"/>
          </w:tcPr>
          <w:p w14:paraId="2CEA7008" w14:textId="268450A1" w:rsidR="00D95E0B" w:rsidRPr="00D95E0B" w:rsidRDefault="00D95E0B" w:rsidP="00D95E0B">
            <w:pPr>
              <w:ind w:firstLine="0"/>
            </w:pPr>
            <w:r>
              <w:t>Jordan</w:t>
            </w:r>
          </w:p>
        </w:tc>
        <w:tc>
          <w:tcPr>
            <w:tcW w:w="2179" w:type="dxa"/>
            <w:shd w:val="clear" w:color="auto" w:fill="auto"/>
          </w:tcPr>
          <w:p w14:paraId="38D89D47" w14:textId="3D15FEF0" w:rsidR="00D95E0B" w:rsidRPr="00D95E0B" w:rsidRDefault="00D95E0B" w:rsidP="00D95E0B">
            <w:pPr>
              <w:ind w:firstLine="0"/>
            </w:pPr>
            <w:r>
              <w:t>Kilmartin</w:t>
            </w:r>
          </w:p>
        </w:tc>
        <w:tc>
          <w:tcPr>
            <w:tcW w:w="2180" w:type="dxa"/>
            <w:shd w:val="clear" w:color="auto" w:fill="auto"/>
          </w:tcPr>
          <w:p w14:paraId="69167360" w14:textId="0FE21DD9" w:rsidR="00D95E0B" w:rsidRPr="00D95E0B" w:rsidRDefault="00D95E0B" w:rsidP="00D95E0B">
            <w:pPr>
              <w:ind w:firstLine="0"/>
            </w:pPr>
            <w:r>
              <w:t>Landing</w:t>
            </w:r>
          </w:p>
        </w:tc>
      </w:tr>
      <w:tr w:rsidR="00D95E0B" w:rsidRPr="00D95E0B" w14:paraId="27886607" w14:textId="77777777" w:rsidTr="00D95E0B">
        <w:tc>
          <w:tcPr>
            <w:tcW w:w="2179" w:type="dxa"/>
            <w:shd w:val="clear" w:color="auto" w:fill="auto"/>
          </w:tcPr>
          <w:p w14:paraId="62178E2B" w14:textId="709FCD72" w:rsidR="00D95E0B" w:rsidRPr="00D95E0B" w:rsidRDefault="00D95E0B" w:rsidP="00D95E0B">
            <w:pPr>
              <w:ind w:firstLine="0"/>
            </w:pPr>
            <w:r>
              <w:t>Lawson</w:t>
            </w:r>
          </w:p>
        </w:tc>
        <w:tc>
          <w:tcPr>
            <w:tcW w:w="2179" w:type="dxa"/>
            <w:shd w:val="clear" w:color="auto" w:fill="auto"/>
          </w:tcPr>
          <w:p w14:paraId="3CB5E8A7" w14:textId="3D99706C" w:rsidR="00D95E0B" w:rsidRPr="00D95E0B" w:rsidRDefault="00D95E0B" w:rsidP="00D95E0B">
            <w:pPr>
              <w:ind w:firstLine="0"/>
            </w:pPr>
            <w:r>
              <w:t>Leber</w:t>
            </w:r>
          </w:p>
        </w:tc>
        <w:tc>
          <w:tcPr>
            <w:tcW w:w="2180" w:type="dxa"/>
            <w:shd w:val="clear" w:color="auto" w:fill="auto"/>
          </w:tcPr>
          <w:p w14:paraId="29AB3120" w14:textId="427AA930" w:rsidR="00D95E0B" w:rsidRPr="00D95E0B" w:rsidRDefault="00D95E0B" w:rsidP="00D95E0B">
            <w:pPr>
              <w:ind w:firstLine="0"/>
            </w:pPr>
            <w:r>
              <w:t>Ligon</w:t>
            </w:r>
          </w:p>
        </w:tc>
      </w:tr>
      <w:tr w:rsidR="00D95E0B" w:rsidRPr="00D95E0B" w14:paraId="32DBFB99" w14:textId="77777777" w:rsidTr="00D95E0B">
        <w:tc>
          <w:tcPr>
            <w:tcW w:w="2179" w:type="dxa"/>
            <w:shd w:val="clear" w:color="auto" w:fill="auto"/>
          </w:tcPr>
          <w:p w14:paraId="36BEE65F" w14:textId="76B97AFD" w:rsidR="00D95E0B" w:rsidRPr="00D95E0B" w:rsidRDefault="00D95E0B" w:rsidP="00D95E0B">
            <w:pPr>
              <w:ind w:firstLine="0"/>
            </w:pPr>
            <w:r>
              <w:t>Long</w:t>
            </w:r>
          </w:p>
        </w:tc>
        <w:tc>
          <w:tcPr>
            <w:tcW w:w="2179" w:type="dxa"/>
            <w:shd w:val="clear" w:color="auto" w:fill="auto"/>
          </w:tcPr>
          <w:p w14:paraId="54989D75" w14:textId="44B032F9" w:rsidR="00D95E0B" w:rsidRPr="00D95E0B" w:rsidRDefault="00D95E0B" w:rsidP="00D95E0B">
            <w:pPr>
              <w:ind w:firstLine="0"/>
            </w:pPr>
            <w:r>
              <w:t>Lowe</w:t>
            </w:r>
          </w:p>
        </w:tc>
        <w:tc>
          <w:tcPr>
            <w:tcW w:w="2180" w:type="dxa"/>
            <w:shd w:val="clear" w:color="auto" w:fill="auto"/>
          </w:tcPr>
          <w:p w14:paraId="7DDD6E43" w14:textId="36A04610" w:rsidR="00D95E0B" w:rsidRPr="00D95E0B" w:rsidRDefault="00D95E0B" w:rsidP="00D95E0B">
            <w:pPr>
              <w:ind w:firstLine="0"/>
            </w:pPr>
            <w:r>
              <w:t>Magnuson</w:t>
            </w:r>
          </w:p>
        </w:tc>
      </w:tr>
      <w:tr w:rsidR="00D95E0B" w:rsidRPr="00D95E0B" w14:paraId="56DD7707" w14:textId="77777777" w:rsidTr="00D95E0B">
        <w:tc>
          <w:tcPr>
            <w:tcW w:w="2179" w:type="dxa"/>
            <w:shd w:val="clear" w:color="auto" w:fill="auto"/>
          </w:tcPr>
          <w:p w14:paraId="3C4FEEC7" w14:textId="3DAC91DB" w:rsidR="00D95E0B" w:rsidRPr="00D95E0B" w:rsidRDefault="00D95E0B" w:rsidP="00D95E0B">
            <w:pPr>
              <w:ind w:firstLine="0"/>
            </w:pPr>
            <w:r>
              <w:t>May</w:t>
            </w:r>
          </w:p>
        </w:tc>
        <w:tc>
          <w:tcPr>
            <w:tcW w:w="2179" w:type="dxa"/>
            <w:shd w:val="clear" w:color="auto" w:fill="auto"/>
          </w:tcPr>
          <w:p w14:paraId="61882C19" w14:textId="20644152" w:rsidR="00D95E0B" w:rsidRPr="00D95E0B" w:rsidRDefault="00D95E0B" w:rsidP="00D95E0B">
            <w:pPr>
              <w:ind w:firstLine="0"/>
            </w:pPr>
            <w:r>
              <w:t>McCabe</w:t>
            </w:r>
          </w:p>
        </w:tc>
        <w:tc>
          <w:tcPr>
            <w:tcW w:w="2180" w:type="dxa"/>
            <w:shd w:val="clear" w:color="auto" w:fill="auto"/>
          </w:tcPr>
          <w:p w14:paraId="401092D3" w14:textId="412ABA8F" w:rsidR="00D95E0B" w:rsidRPr="00D95E0B" w:rsidRDefault="00D95E0B" w:rsidP="00D95E0B">
            <w:pPr>
              <w:ind w:firstLine="0"/>
            </w:pPr>
            <w:r>
              <w:t>McCravy</w:t>
            </w:r>
          </w:p>
        </w:tc>
      </w:tr>
      <w:tr w:rsidR="00D95E0B" w:rsidRPr="00D95E0B" w14:paraId="134BD230" w14:textId="77777777" w:rsidTr="00D95E0B">
        <w:tc>
          <w:tcPr>
            <w:tcW w:w="2179" w:type="dxa"/>
            <w:shd w:val="clear" w:color="auto" w:fill="auto"/>
          </w:tcPr>
          <w:p w14:paraId="092C213C" w14:textId="1F43DCA3" w:rsidR="00D95E0B" w:rsidRPr="00D95E0B" w:rsidRDefault="00D95E0B" w:rsidP="00D95E0B">
            <w:pPr>
              <w:ind w:firstLine="0"/>
            </w:pPr>
            <w:r>
              <w:t>McGinnis</w:t>
            </w:r>
          </w:p>
        </w:tc>
        <w:tc>
          <w:tcPr>
            <w:tcW w:w="2179" w:type="dxa"/>
            <w:shd w:val="clear" w:color="auto" w:fill="auto"/>
          </w:tcPr>
          <w:p w14:paraId="7D03BE87" w14:textId="09742725" w:rsidR="00D95E0B" w:rsidRPr="00D95E0B" w:rsidRDefault="00D95E0B" w:rsidP="00D95E0B">
            <w:pPr>
              <w:ind w:firstLine="0"/>
            </w:pPr>
            <w:r>
              <w:t>Mitchell</w:t>
            </w:r>
          </w:p>
        </w:tc>
        <w:tc>
          <w:tcPr>
            <w:tcW w:w="2180" w:type="dxa"/>
            <w:shd w:val="clear" w:color="auto" w:fill="auto"/>
          </w:tcPr>
          <w:p w14:paraId="13B1490A" w14:textId="480E6652" w:rsidR="00D95E0B" w:rsidRPr="00D95E0B" w:rsidRDefault="00D95E0B" w:rsidP="00D95E0B">
            <w:pPr>
              <w:ind w:firstLine="0"/>
            </w:pPr>
            <w:r>
              <w:t>T. Moore</w:t>
            </w:r>
          </w:p>
        </w:tc>
      </w:tr>
      <w:tr w:rsidR="00D95E0B" w:rsidRPr="00D95E0B" w14:paraId="0C5DA5F9" w14:textId="77777777" w:rsidTr="00D95E0B">
        <w:tc>
          <w:tcPr>
            <w:tcW w:w="2179" w:type="dxa"/>
            <w:shd w:val="clear" w:color="auto" w:fill="auto"/>
          </w:tcPr>
          <w:p w14:paraId="5ECB2ED6" w14:textId="6B783440" w:rsidR="00D95E0B" w:rsidRPr="00D95E0B" w:rsidRDefault="00D95E0B" w:rsidP="00D95E0B">
            <w:pPr>
              <w:ind w:firstLine="0"/>
            </w:pPr>
            <w:r>
              <w:t>A. M. Morgan</w:t>
            </w:r>
          </w:p>
        </w:tc>
        <w:tc>
          <w:tcPr>
            <w:tcW w:w="2179" w:type="dxa"/>
            <w:shd w:val="clear" w:color="auto" w:fill="auto"/>
          </w:tcPr>
          <w:p w14:paraId="33D0B8CF" w14:textId="7D795AA1" w:rsidR="00D95E0B" w:rsidRPr="00D95E0B" w:rsidRDefault="00D95E0B" w:rsidP="00D95E0B">
            <w:pPr>
              <w:ind w:firstLine="0"/>
            </w:pPr>
            <w:r>
              <w:t>T. A. Morgan</w:t>
            </w:r>
          </w:p>
        </w:tc>
        <w:tc>
          <w:tcPr>
            <w:tcW w:w="2180" w:type="dxa"/>
            <w:shd w:val="clear" w:color="auto" w:fill="auto"/>
          </w:tcPr>
          <w:p w14:paraId="694EBAB5" w14:textId="3396DB89" w:rsidR="00D95E0B" w:rsidRPr="00D95E0B" w:rsidRDefault="00D95E0B" w:rsidP="00D95E0B">
            <w:pPr>
              <w:ind w:firstLine="0"/>
            </w:pPr>
            <w:r>
              <w:t>Moss</w:t>
            </w:r>
          </w:p>
        </w:tc>
      </w:tr>
      <w:tr w:rsidR="00D95E0B" w:rsidRPr="00D95E0B" w14:paraId="78086F8C" w14:textId="77777777" w:rsidTr="00D95E0B">
        <w:tc>
          <w:tcPr>
            <w:tcW w:w="2179" w:type="dxa"/>
            <w:shd w:val="clear" w:color="auto" w:fill="auto"/>
          </w:tcPr>
          <w:p w14:paraId="7FB4EA5D" w14:textId="3D70D2CA" w:rsidR="00D95E0B" w:rsidRPr="00D95E0B" w:rsidRDefault="00D95E0B" w:rsidP="00D95E0B">
            <w:pPr>
              <w:ind w:firstLine="0"/>
            </w:pPr>
            <w:r>
              <w:t>Murphy</w:t>
            </w:r>
          </w:p>
        </w:tc>
        <w:tc>
          <w:tcPr>
            <w:tcW w:w="2179" w:type="dxa"/>
            <w:shd w:val="clear" w:color="auto" w:fill="auto"/>
          </w:tcPr>
          <w:p w14:paraId="5A8FF8BB" w14:textId="2C5355D1" w:rsidR="00D95E0B" w:rsidRPr="00D95E0B" w:rsidRDefault="00D95E0B" w:rsidP="00D95E0B">
            <w:pPr>
              <w:ind w:firstLine="0"/>
            </w:pPr>
            <w:r>
              <w:t>Neese</w:t>
            </w:r>
          </w:p>
        </w:tc>
        <w:tc>
          <w:tcPr>
            <w:tcW w:w="2180" w:type="dxa"/>
            <w:shd w:val="clear" w:color="auto" w:fill="auto"/>
          </w:tcPr>
          <w:p w14:paraId="6045FD04" w14:textId="141002E1" w:rsidR="00D95E0B" w:rsidRPr="00D95E0B" w:rsidRDefault="00D95E0B" w:rsidP="00D95E0B">
            <w:pPr>
              <w:ind w:firstLine="0"/>
            </w:pPr>
            <w:r>
              <w:t>B. Newton</w:t>
            </w:r>
          </w:p>
        </w:tc>
      </w:tr>
      <w:tr w:rsidR="00D95E0B" w:rsidRPr="00D95E0B" w14:paraId="48EB5485" w14:textId="77777777" w:rsidTr="00D95E0B">
        <w:tc>
          <w:tcPr>
            <w:tcW w:w="2179" w:type="dxa"/>
            <w:shd w:val="clear" w:color="auto" w:fill="auto"/>
          </w:tcPr>
          <w:p w14:paraId="76AC39AE" w14:textId="454B1DF2" w:rsidR="00D95E0B" w:rsidRPr="00D95E0B" w:rsidRDefault="00D95E0B" w:rsidP="00D95E0B">
            <w:pPr>
              <w:ind w:firstLine="0"/>
            </w:pPr>
            <w:r>
              <w:t>W. Newton</w:t>
            </w:r>
          </w:p>
        </w:tc>
        <w:tc>
          <w:tcPr>
            <w:tcW w:w="2179" w:type="dxa"/>
            <w:shd w:val="clear" w:color="auto" w:fill="auto"/>
          </w:tcPr>
          <w:p w14:paraId="482DB0BC" w14:textId="6DC8AD32" w:rsidR="00D95E0B" w:rsidRPr="00D95E0B" w:rsidRDefault="00D95E0B" w:rsidP="00D95E0B">
            <w:pPr>
              <w:ind w:firstLine="0"/>
            </w:pPr>
            <w:r>
              <w:t>Nutt</w:t>
            </w:r>
          </w:p>
        </w:tc>
        <w:tc>
          <w:tcPr>
            <w:tcW w:w="2180" w:type="dxa"/>
            <w:shd w:val="clear" w:color="auto" w:fill="auto"/>
          </w:tcPr>
          <w:p w14:paraId="1BE20520" w14:textId="46A940AA" w:rsidR="00D95E0B" w:rsidRPr="00D95E0B" w:rsidRDefault="00D95E0B" w:rsidP="00D95E0B">
            <w:pPr>
              <w:ind w:firstLine="0"/>
            </w:pPr>
            <w:r>
              <w:t>O'Neal</w:t>
            </w:r>
          </w:p>
        </w:tc>
      </w:tr>
      <w:tr w:rsidR="00D95E0B" w:rsidRPr="00D95E0B" w14:paraId="5CFCCCB2" w14:textId="77777777" w:rsidTr="00D95E0B">
        <w:tc>
          <w:tcPr>
            <w:tcW w:w="2179" w:type="dxa"/>
            <w:shd w:val="clear" w:color="auto" w:fill="auto"/>
          </w:tcPr>
          <w:p w14:paraId="07165F7E" w14:textId="66228A01" w:rsidR="00D95E0B" w:rsidRPr="00D95E0B" w:rsidRDefault="00D95E0B" w:rsidP="00D95E0B">
            <w:pPr>
              <w:ind w:firstLine="0"/>
            </w:pPr>
            <w:r>
              <w:t>Oremus</w:t>
            </w:r>
          </w:p>
        </w:tc>
        <w:tc>
          <w:tcPr>
            <w:tcW w:w="2179" w:type="dxa"/>
            <w:shd w:val="clear" w:color="auto" w:fill="auto"/>
          </w:tcPr>
          <w:p w14:paraId="005A0AD7" w14:textId="561536CE" w:rsidR="00D95E0B" w:rsidRPr="00D95E0B" w:rsidRDefault="00D95E0B" w:rsidP="00D95E0B">
            <w:pPr>
              <w:ind w:firstLine="0"/>
            </w:pPr>
            <w:r>
              <w:t>Pace</w:t>
            </w:r>
          </w:p>
        </w:tc>
        <w:tc>
          <w:tcPr>
            <w:tcW w:w="2180" w:type="dxa"/>
            <w:shd w:val="clear" w:color="auto" w:fill="auto"/>
          </w:tcPr>
          <w:p w14:paraId="195E9813" w14:textId="06E47300" w:rsidR="00D95E0B" w:rsidRPr="00D95E0B" w:rsidRDefault="00D95E0B" w:rsidP="00D95E0B">
            <w:pPr>
              <w:ind w:firstLine="0"/>
            </w:pPr>
            <w:r>
              <w:t>Pedalino</w:t>
            </w:r>
          </w:p>
        </w:tc>
      </w:tr>
      <w:tr w:rsidR="00D95E0B" w:rsidRPr="00D95E0B" w14:paraId="660BB833" w14:textId="77777777" w:rsidTr="00D95E0B">
        <w:tc>
          <w:tcPr>
            <w:tcW w:w="2179" w:type="dxa"/>
            <w:shd w:val="clear" w:color="auto" w:fill="auto"/>
          </w:tcPr>
          <w:p w14:paraId="6945AEEC" w14:textId="051C8BA3" w:rsidR="00D95E0B" w:rsidRPr="00D95E0B" w:rsidRDefault="00D95E0B" w:rsidP="00D95E0B">
            <w:pPr>
              <w:ind w:firstLine="0"/>
            </w:pPr>
            <w:r>
              <w:t>Pope</w:t>
            </w:r>
          </w:p>
        </w:tc>
        <w:tc>
          <w:tcPr>
            <w:tcW w:w="2179" w:type="dxa"/>
            <w:shd w:val="clear" w:color="auto" w:fill="auto"/>
          </w:tcPr>
          <w:p w14:paraId="3154731F" w14:textId="3325AE61" w:rsidR="00D95E0B" w:rsidRPr="00D95E0B" w:rsidRDefault="00D95E0B" w:rsidP="00D95E0B">
            <w:pPr>
              <w:ind w:firstLine="0"/>
            </w:pPr>
            <w:r>
              <w:t>Robbins</w:t>
            </w:r>
          </w:p>
        </w:tc>
        <w:tc>
          <w:tcPr>
            <w:tcW w:w="2180" w:type="dxa"/>
            <w:shd w:val="clear" w:color="auto" w:fill="auto"/>
          </w:tcPr>
          <w:p w14:paraId="0FD12882" w14:textId="479F81A0" w:rsidR="00D95E0B" w:rsidRPr="00D95E0B" w:rsidRDefault="00D95E0B" w:rsidP="00D95E0B">
            <w:pPr>
              <w:ind w:firstLine="0"/>
            </w:pPr>
            <w:r>
              <w:t>Rutherford</w:t>
            </w:r>
          </w:p>
        </w:tc>
      </w:tr>
      <w:tr w:rsidR="00D95E0B" w:rsidRPr="00D95E0B" w14:paraId="3B77B708" w14:textId="77777777" w:rsidTr="00D95E0B">
        <w:tc>
          <w:tcPr>
            <w:tcW w:w="2179" w:type="dxa"/>
            <w:shd w:val="clear" w:color="auto" w:fill="auto"/>
          </w:tcPr>
          <w:p w14:paraId="6AA66679" w14:textId="4D3CAE6A" w:rsidR="00D95E0B" w:rsidRPr="00D95E0B" w:rsidRDefault="00D95E0B" w:rsidP="00D95E0B">
            <w:pPr>
              <w:ind w:firstLine="0"/>
            </w:pPr>
            <w:r>
              <w:t>Sandifer</w:t>
            </w:r>
          </w:p>
        </w:tc>
        <w:tc>
          <w:tcPr>
            <w:tcW w:w="2179" w:type="dxa"/>
            <w:shd w:val="clear" w:color="auto" w:fill="auto"/>
          </w:tcPr>
          <w:p w14:paraId="0CB62A05" w14:textId="2BFC09CD" w:rsidR="00D95E0B" w:rsidRPr="00D95E0B" w:rsidRDefault="00D95E0B" w:rsidP="00D95E0B">
            <w:pPr>
              <w:ind w:firstLine="0"/>
            </w:pPr>
            <w:r>
              <w:t>Schuessler</w:t>
            </w:r>
          </w:p>
        </w:tc>
        <w:tc>
          <w:tcPr>
            <w:tcW w:w="2180" w:type="dxa"/>
            <w:shd w:val="clear" w:color="auto" w:fill="auto"/>
          </w:tcPr>
          <w:p w14:paraId="4376B12C" w14:textId="7F10C985" w:rsidR="00D95E0B" w:rsidRPr="00D95E0B" w:rsidRDefault="00D95E0B" w:rsidP="00D95E0B">
            <w:pPr>
              <w:ind w:firstLine="0"/>
            </w:pPr>
            <w:r>
              <w:t>G. M. Smith</w:t>
            </w:r>
          </w:p>
        </w:tc>
      </w:tr>
      <w:tr w:rsidR="00D95E0B" w:rsidRPr="00D95E0B" w14:paraId="35695F75" w14:textId="77777777" w:rsidTr="00D95E0B">
        <w:tc>
          <w:tcPr>
            <w:tcW w:w="2179" w:type="dxa"/>
            <w:shd w:val="clear" w:color="auto" w:fill="auto"/>
          </w:tcPr>
          <w:p w14:paraId="7AB583C5" w14:textId="42100188" w:rsidR="00D95E0B" w:rsidRPr="00D95E0B" w:rsidRDefault="00D95E0B" w:rsidP="00D95E0B">
            <w:pPr>
              <w:ind w:firstLine="0"/>
            </w:pPr>
            <w:r>
              <w:t>M. M. Smith</w:t>
            </w:r>
          </w:p>
        </w:tc>
        <w:tc>
          <w:tcPr>
            <w:tcW w:w="2179" w:type="dxa"/>
            <w:shd w:val="clear" w:color="auto" w:fill="auto"/>
          </w:tcPr>
          <w:p w14:paraId="208D22EA" w14:textId="7B178EF3" w:rsidR="00D95E0B" w:rsidRPr="00D95E0B" w:rsidRDefault="00D95E0B" w:rsidP="00D95E0B">
            <w:pPr>
              <w:ind w:firstLine="0"/>
            </w:pPr>
            <w:r>
              <w:t>Taylor</w:t>
            </w:r>
          </w:p>
        </w:tc>
        <w:tc>
          <w:tcPr>
            <w:tcW w:w="2180" w:type="dxa"/>
            <w:shd w:val="clear" w:color="auto" w:fill="auto"/>
          </w:tcPr>
          <w:p w14:paraId="618138B5" w14:textId="51D40A98" w:rsidR="00D95E0B" w:rsidRPr="00D95E0B" w:rsidRDefault="00D95E0B" w:rsidP="00D95E0B">
            <w:pPr>
              <w:ind w:firstLine="0"/>
            </w:pPr>
            <w:r>
              <w:t>Thayer</w:t>
            </w:r>
          </w:p>
        </w:tc>
      </w:tr>
      <w:tr w:rsidR="00D95E0B" w:rsidRPr="00D95E0B" w14:paraId="245FB70F" w14:textId="77777777" w:rsidTr="00D95E0B">
        <w:tc>
          <w:tcPr>
            <w:tcW w:w="2179" w:type="dxa"/>
            <w:shd w:val="clear" w:color="auto" w:fill="auto"/>
          </w:tcPr>
          <w:p w14:paraId="267FCDF8" w14:textId="4EA74F0C" w:rsidR="00D95E0B" w:rsidRPr="00D95E0B" w:rsidRDefault="00D95E0B" w:rsidP="00D95E0B">
            <w:pPr>
              <w:ind w:firstLine="0"/>
            </w:pPr>
            <w:r>
              <w:t>Trantham</w:t>
            </w:r>
          </w:p>
        </w:tc>
        <w:tc>
          <w:tcPr>
            <w:tcW w:w="2179" w:type="dxa"/>
            <w:shd w:val="clear" w:color="auto" w:fill="auto"/>
          </w:tcPr>
          <w:p w14:paraId="100D5AFE" w14:textId="0390536F" w:rsidR="00D95E0B" w:rsidRPr="00D95E0B" w:rsidRDefault="00D95E0B" w:rsidP="00D95E0B">
            <w:pPr>
              <w:ind w:firstLine="0"/>
            </w:pPr>
            <w:r>
              <w:t>Vaughan</w:t>
            </w:r>
          </w:p>
        </w:tc>
        <w:tc>
          <w:tcPr>
            <w:tcW w:w="2180" w:type="dxa"/>
            <w:shd w:val="clear" w:color="auto" w:fill="auto"/>
          </w:tcPr>
          <w:p w14:paraId="6B688914" w14:textId="52DD7528" w:rsidR="00D95E0B" w:rsidRPr="00D95E0B" w:rsidRDefault="00D95E0B" w:rsidP="00D95E0B">
            <w:pPr>
              <w:ind w:firstLine="0"/>
            </w:pPr>
            <w:r>
              <w:t>West</w:t>
            </w:r>
          </w:p>
        </w:tc>
      </w:tr>
      <w:tr w:rsidR="00D95E0B" w:rsidRPr="00D95E0B" w14:paraId="431965B1" w14:textId="77777777" w:rsidTr="00D95E0B">
        <w:tc>
          <w:tcPr>
            <w:tcW w:w="2179" w:type="dxa"/>
            <w:shd w:val="clear" w:color="auto" w:fill="auto"/>
          </w:tcPr>
          <w:p w14:paraId="06FE786B" w14:textId="14E46357" w:rsidR="00D95E0B" w:rsidRPr="00D95E0B" w:rsidRDefault="00D95E0B" w:rsidP="00D95E0B">
            <w:pPr>
              <w:keepNext/>
              <w:ind w:firstLine="0"/>
            </w:pPr>
            <w:r>
              <w:t>White</w:t>
            </w:r>
          </w:p>
        </w:tc>
        <w:tc>
          <w:tcPr>
            <w:tcW w:w="2179" w:type="dxa"/>
            <w:shd w:val="clear" w:color="auto" w:fill="auto"/>
          </w:tcPr>
          <w:p w14:paraId="6B5E5CA9" w14:textId="18C3B1FC" w:rsidR="00D95E0B" w:rsidRPr="00D95E0B" w:rsidRDefault="00D95E0B" w:rsidP="00D95E0B">
            <w:pPr>
              <w:keepNext/>
              <w:ind w:firstLine="0"/>
            </w:pPr>
            <w:r>
              <w:t>Whitmire</w:t>
            </w:r>
          </w:p>
        </w:tc>
        <w:tc>
          <w:tcPr>
            <w:tcW w:w="2180" w:type="dxa"/>
            <w:shd w:val="clear" w:color="auto" w:fill="auto"/>
          </w:tcPr>
          <w:p w14:paraId="1E15BDA7" w14:textId="268FDEEC" w:rsidR="00D95E0B" w:rsidRPr="00D95E0B" w:rsidRDefault="00D95E0B" w:rsidP="00D95E0B">
            <w:pPr>
              <w:keepNext/>
              <w:ind w:firstLine="0"/>
            </w:pPr>
            <w:r>
              <w:t>Willis</w:t>
            </w:r>
          </w:p>
        </w:tc>
      </w:tr>
      <w:tr w:rsidR="00D95E0B" w:rsidRPr="00D95E0B" w14:paraId="6F6EBD73" w14:textId="77777777" w:rsidTr="00D95E0B">
        <w:tc>
          <w:tcPr>
            <w:tcW w:w="2179" w:type="dxa"/>
            <w:shd w:val="clear" w:color="auto" w:fill="auto"/>
          </w:tcPr>
          <w:p w14:paraId="405F0FB7" w14:textId="7867DD6C" w:rsidR="00D95E0B" w:rsidRPr="00D95E0B" w:rsidRDefault="00D95E0B" w:rsidP="00D95E0B">
            <w:pPr>
              <w:keepNext/>
              <w:ind w:firstLine="0"/>
            </w:pPr>
            <w:r>
              <w:t>Wooten</w:t>
            </w:r>
          </w:p>
        </w:tc>
        <w:tc>
          <w:tcPr>
            <w:tcW w:w="2179" w:type="dxa"/>
            <w:shd w:val="clear" w:color="auto" w:fill="auto"/>
          </w:tcPr>
          <w:p w14:paraId="19EAC636" w14:textId="77777777" w:rsidR="00D95E0B" w:rsidRPr="00D95E0B" w:rsidRDefault="00D95E0B" w:rsidP="00D95E0B">
            <w:pPr>
              <w:keepNext/>
              <w:ind w:firstLine="0"/>
            </w:pPr>
          </w:p>
        </w:tc>
        <w:tc>
          <w:tcPr>
            <w:tcW w:w="2180" w:type="dxa"/>
            <w:shd w:val="clear" w:color="auto" w:fill="auto"/>
          </w:tcPr>
          <w:p w14:paraId="5EC2BA37" w14:textId="77777777" w:rsidR="00D95E0B" w:rsidRPr="00D95E0B" w:rsidRDefault="00D95E0B" w:rsidP="00D95E0B">
            <w:pPr>
              <w:keepNext/>
              <w:ind w:firstLine="0"/>
            </w:pPr>
          </w:p>
        </w:tc>
      </w:tr>
    </w:tbl>
    <w:p w14:paraId="61173882" w14:textId="77777777" w:rsidR="00D95E0B" w:rsidRDefault="00D95E0B" w:rsidP="00D95E0B"/>
    <w:p w14:paraId="5BC89232" w14:textId="6DE4A9F8" w:rsidR="00D95E0B" w:rsidRDefault="00D95E0B" w:rsidP="00D95E0B">
      <w:pPr>
        <w:jc w:val="center"/>
        <w:rPr>
          <w:b/>
        </w:rPr>
      </w:pPr>
      <w:r w:rsidRPr="00D95E0B">
        <w:rPr>
          <w:b/>
        </w:rPr>
        <w:t>Total--79</w:t>
      </w:r>
    </w:p>
    <w:p w14:paraId="78598447" w14:textId="1D349B4B" w:rsidR="00D95E0B" w:rsidRDefault="00D95E0B" w:rsidP="00D95E0B">
      <w:pPr>
        <w:jc w:val="center"/>
        <w:rPr>
          <w:b/>
        </w:rPr>
      </w:pPr>
    </w:p>
    <w:p w14:paraId="2FBD5365"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09BCFEEC" w14:textId="77777777" w:rsidTr="00D95E0B">
        <w:tc>
          <w:tcPr>
            <w:tcW w:w="2179" w:type="dxa"/>
            <w:shd w:val="clear" w:color="auto" w:fill="auto"/>
          </w:tcPr>
          <w:p w14:paraId="3F4328CB" w14:textId="4B359589" w:rsidR="00D95E0B" w:rsidRPr="00D95E0B" w:rsidRDefault="00D95E0B" w:rsidP="00D95E0B">
            <w:pPr>
              <w:keepNext/>
              <w:ind w:firstLine="0"/>
            </w:pPr>
            <w:r>
              <w:t>Alexander</w:t>
            </w:r>
          </w:p>
        </w:tc>
        <w:tc>
          <w:tcPr>
            <w:tcW w:w="2179" w:type="dxa"/>
            <w:shd w:val="clear" w:color="auto" w:fill="auto"/>
          </w:tcPr>
          <w:p w14:paraId="0E80D90D" w14:textId="61B683E1" w:rsidR="00D95E0B" w:rsidRPr="00D95E0B" w:rsidRDefault="00D95E0B" w:rsidP="00D95E0B">
            <w:pPr>
              <w:keepNext/>
              <w:ind w:firstLine="0"/>
            </w:pPr>
            <w:r>
              <w:t>Anderson</w:t>
            </w:r>
          </w:p>
        </w:tc>
        <w:tc>
          <w:tcPr>
            <w:tcW w:w="2180" w:type="dxa"/>
            <w:shd w:val="clear" w:color="auto" w:fill="auto"/>
          </w:tcPr>
          <w:p w14:paraId="00139162" w14:textId="31EE4A25" w:rsidR="00D95E0B" w:rsidRPr="00D95E0B" w:rsidRDefault="00D95E0B" w:rsidP="00D95E0B">
            <w:pPr>
              <w:keepNext/>
              <w:ind w:firstLine="0"/>
            </w:pPr>
            <w:r>
              <w:t>Bamberg</w:t>
            </w:r>
          </w:p>
        </w:tc>
      </w:tr>
      <w:tr w:rsidR="00D95E0B" w:rsidRPr="00D95E0B" w14:paraId="2565FE22" w14:textId="77777777" w:rsidTr="00D95E0B">
        <w:tc>
          <w:tcPr>
            <w:tcW w:w="2179" w:type="dxa"/>
            <w:shd w:val="clear" w:color="auto" w:fill="auto"/>
          </w:tcPr>
          <w:p w14:paraId="328C5E8E" w14:textId="1D9F4D80" w:rsidR="00D95E0B" w:rsidRPr="00D95E0B" w:rsidRDefault="00D95E0B" w:rsidP="00D95E0B">
            <w:pPr>
              <w:ind w:firstLine="0"/>
            </w:pPr>
            <w:r>
              <w:t>Bauer</w:t>
            </w:r>
          </w:p>
        </w:tc>
        <w:tc>
          <w:tcPr>
            <w:tcW w:w="2179" w:type="dxa"/>
            <w:shd w:val="clear" w:color="auto" w:fill="auto"/>
          </w:tcPr>
          <w:p w14:paraId="4E144545" w14:textId="036CFC19" w:rsidR="00D95E0B" w:rsidRPr="00D95E0B" w:rsidRDefault="00D95E0B" w:rsidP="00D95E0B">
            <w:pPr>
              <w:ind w:firstLine="0"/>
            </w:pPr>
            <w:r>
              <w:t>Bernstein</w:t>
            </w:r>
          </w:p>
        </w:tc>
        <w:tc>
          <w:tcPr>
            <w:tcW w:w="2180" w:type="dxa"/>
            <w:shd w:val="clear" w:color="auto" w:fill="auto"/>
          </w:tcPr>
          <w:p w14:paraId="7AB24DF7" w14:textId="07100155" w:rsidR="00D95E0B" w:rsidRPr="00D95E0B" w:rsidRDefault="00D95E0B" w:rsidP="00D95E0B">
            <w:pPr>
              <w:ind w:firstLine="0"/>
            </w:pPr>
            <w:r>
              <w:t>Clyburn</w:t>
            </w:r>
          </w:p>
        </w:tc>
      </w:tr>
      <w:tr w:rsidR="00D95E0B" w:rsidRPr="00D95E0B" w14:paraId="1C15BCEE" w14:textId="77777777" w:rsidTr="00D95E0B">
        <w:tc>
          <w:tcPr>
            <w:tcW w:w="2179" w:type="dxa"/>
            <w:shd w:val="clear" w:color="auto" w:fill="auto"/>
          </w:tcPr>
          <w:p w14:paraId="54D32C80" w14:textId="0C0FE0D7" w:rsidR="00D95E0B" w:rsidRPr="00D95E0B" w:rsidRDefault="00D95E0B" w:rsidP="00D95E0B">
            <w:pPr>
              <w:ind w:firstLine="0"/>
            </w:pPr>
            <w:r>
              <w:t>Cobb-Hunter</w:t>
            </w:r>
          </w:p>
        </w:tc>
        <w:tc>
          <w:tcPr>
            <w:tcW w:w="2179" w:type="dxa"/>
            <w:shd w:val="clear" w:color="auto" w:fill="auto"/>
          </w:tcPr>
          <w:p w14:paraId="445F15A6" w14:textId="58314C1B" w:rsidR="00D95E0B" w:rsidRPr="00D95E0B" w:rsidRDefault="00D95E0B" w:rsidP="00D95E0B">
            <w:pPr>
              <w:ind w:firstLine="0"/>
            </w:pPr>
            <w:r>
              <w:t>Dillard</w:t>
            </w:r>
          </w:p>
        </w:tc>
        <w:tc>
          <w:tcPr>
            <w:tcW w:w="2180" w:type="dxa"/>
            <w:shd w:val="clear" w:color="auto" w:fill="auto"/>
          </w:tcPr>
          <w:p w14:paraId="0ECE5168" w14:textId="764183E4" w:rsidR="00D95E0B" w:rsidRPr="00D95E0B" w:rsidRDefault="00D95E0B" w:rsidP="00D95E0B">
            <w:pPr>
              <w:ind w:firstLine="0"/>
            </w:pPr>
            <w:r>
              <w:t>Garvin</w:t>
            </w:r>
          </w:p>
        </w:tc>
      </w:tr>
      <w:tr w:rsidR="00D95E0B" w:rsidRPr="00D95E0B" w14:paraId="318D886C" w14:textId="77777777" w:rsidTr="00D95E0B">
        <w:tc>
          <w:tcPr>
            <w:tcW w:w="2179" w:type="dxa"/>
            <w:shd w:val="clear" w:color="auto" w:fill="auto"/>
          </w:tcPr>
          <w:p w14:paraId="08FDA824" w14:textId="4A6DCB19" w:rsidR="00D95E0B" w:rsidRPr="00D95E0B" w:rsidRDefault="00D95E0B" w:rsidP="00D95E0B">
            <w:pPr>
              <w:ind w:firstLine="0"/>
            </w:pPr>
            <w:r>
              <w:t>Henderson-Myers</w:t>
            </w:r>
          </w:p>
        </w:tc>
        <w:tc>
          <w:tcPr>
            <w:tcW w:w="2179" w:type="dxa"/>
            <w:shd w:val="clear" w:color="auto" w:fill="auto"/>
          </w:tcPr>
          <w:p w14:paraId="062830F8" w14:textId="71154EED" w:rsidR="00D95E0B" w:rsidRPr="00D95E0B" w:rsidRDefault="00D95E0B" w:rsidP="00D95E0B">
            <w:pPr>
              <w:ind w:firstLine="0"/>
            </w:pPr>
            <w:r>
              <w:t>Hosey</w:t>
            </w:r>
          </w:p>
        </w:tc>
        <w:tc>
          <w:tcPr>
            <w:tcW w:w="2180" w:type="dxa"/>
            <w:shd w:val="clear" w:color="auto" w:fill="auto"/>
          </w:tcPr>
          <w:p w14:paraId="4EEB3CEF" w14:textId="5981D9ED" w:rsidR="00D95E0B" w:rsidRPr="00D95E0B" w:rsidRDefault="00D95E0B" w:rsidP="00D95E0B">
            <w:pPr>
              <w:ind w:firstLine="0"/>
            </w:pPr>
            <w:r>
              <w:t>Jefferson</w:t>
            </w:r>
          </w:p>
        </w:tc>
      </w:tr>
      <w:tr w:rsidR="00D95E0B" w:rsidRPr="00D95E0B" w14:paraId="3CB7F7F0" w14:textId="77777777" w:rsidTr="00D95E0B">
        <w:tc>
          <w:tcPr>
            <w:tcW w:w="2179" w:type="dxa"/>
            <w:shd w:val="clear" w:color="auto" w:fill="auto"/>
          </w:tcPr>
          <w:p w14:paraId="1DB76AC8" w14:textId="65922E70" w:rsidR="00D95E0B" w:rsidRPr="00D95E0B" w:rsidRDefault="00D95E0B" w:rsidP="00D95E0B">
            <w:pPr>
              <w:ind w:firstLine="0"/>
            </w:pPr>
            <w:r>
              <w:t>J. L. Johnson</w:t>
            </w:r>
          </w:p>
        </w:tc>
        <w:tc>
          <w:tcPr>
            <w:tcW w:w="2179" w:type="dxa"/>
            <w:shd w:val="clear" w:color="auto" w:fill="auto"/>
          </w:tcPr>
          <w:p w14:paraId="20884271" w14:textId="340C7A9F" w:rsidR="00D95E0B" w:rsidRPr="00D95E0B" w:rsidRDefault="00D95E0B" w:rsidP="00D95E0B">
            <w:pPr>
              <w:ind w:firstLine="0"/>
            </w:pPr>
            <w:r>
              <w:t>W. Jones</w:t>
            </w:r>
          </w:p>
        </w:tc>
        <w:tc>
          <w:tcPr>
            <w:tcW w:w="2180" w:type="dxa"/>
            <w:shd w:val="clear" w:color="auto" w:fill="auto"/>
          </w:tcPr>
          <w:p w14:paraId="26699CFA" w14:textId="5DC8E9DF" w:rsidR="00D95E0B" w:rsidRPr="00D95E0B" w:rsidRDefault="00D95E0B" w:rsidP="00D95E0B">
            <w:pPr>
              <w:ind w:firstLine="0"/>
            </w:pPr>
            <w:r>
              <w:t>King</w:t>
            </w:r>
          </w:p>
        </w:tc>
      </w:tr>
      <w:tr w:rsidR="00D95E0B" w:rsidRPr="00D95E0B" w14:paraId="5942532A" w14:textId="77777777" w:rsidTr="00D95E0B">
        <w:tc>
          <w:tcPr>
            <w:tcW w:w="2179" w:type="dxa"/>
            <w:shd w:val="clear" w:color="auto" w:fill="auto"/>
          </w:tcPr>
          <w:p w14:paraId="78AF9936" w14:textId="7FC0EE1E" w:rsidR="00D95E0B" w:rsidRPr="00D95E0B" w:rsidRDefault="00D95E0B" w:rsidP="00D95E0B">
            <w:pPr>
              <w:ind w:firstLine="0"/>
            </w:pPr>
            <w:r>
              <w:t>Kirby</w:t>
            </w:r>
          </w:p>
        </w:tc>
        <w:tc>
          <w:tcPr>
            <w:tcW w:w="2179" w:type="dxa"/>
            <w:shd w:val="clear" w:color="auto" w:fill="auto"/>
          </w:tcPr>
          <w:p w14:paraId="0395A375" w14:textId="277BFA7F" w:rsidR="00D95E0B" w:rsidRPr="00D95E0B" w:rsidRDefault="00D95E0B" w:rsidP="00D95E0B">
            <w:pPr>
              <w:ind w:firstLine="0"/>
            </w:pPr>
            <w:r>
              <w:t>McDaniel</w:t>
            </w:r>
          </w:p>
        </w:tc>
        <w:tc>
          <w:tcPr>
            <w:tcW w:w="2180" w:type="dxa"/>
            <w:shd w:val="clear" w:color="auto" w:fill="auto"/>
          </w:tcPr>
          <w:p w14:paraId="1EAC7647" w14:textId="5A45AEE1" w:rsidR="00D95E0B" w:rsidRPr="00D95E0B" w:rsidRDefault="00D95E0B" w:rsidP="00D95E0B">
            <w:pPr>
              <w:ind w:firstLine="0"/>
            </w:pPr>
            <w:r>
              <w:t>J. Moore</w:t>
            </w:r>
          </w:p>
        </w:tc>
      </w:tr>
      <w:tr w:rsidR="00D95E0B" w:rsidRPr="00D95E0B" w14:paraId="3AA03B43" w14:textId="77777777" w:rsidTr="00D95E0B">
        <w:tc>
          <w:tcPr>
            <w:tcW w:w="2179" w:type="dxa"/>
            <w:shd w:val="clear" w:color="auto" w:fill="auto"/>
          </w:tcPr>
          <w:p w14:paraId="607D5623" w14:textId="3E52D849" w:rsidR="00D95E0B" w:rsidRPr="00D95E0B" w:rsidRDefault="00D95E0B" w:rsidP="00D95E0B">
            <w:pPr>
              <w:ind w:firstLine="0"/>
            </w:pPr>
            <w:r>
              <w:t>Ott</w:t>
            </w:r>
          </w:p>
        </w:tc>
        <w:tc>
          <w:tcPr>
            <w:tcW w:w="2179" w:type="dxa"/>
            <w:shd w:val="clear" w:color="auto" w:fill="auto"/>
          </w:tcPr>
          <w:p w14:paraId="435E5B6D" w14:textId="0B404D9A" w:rsidR="00D95E0B" w:rsidRPr="00D95E0B" w:rsidRDefault="00D95E0B" w:rsidP="00D95E0B">
            <w:pPr>
              <w:ind w:firstLine="0"/>
            </w:pPr>
            <w:r>
              <w:t>Rivers</w:t>
            </w:r>
          </w:p>
        </w:tc>
        <w:tc>
          <w:tcPr>
            <w:tcW w:w="2180" w:type="dxa"/>
            <w:shd w:val="clear" w:color="auto" w:fill="auto"/>
          </w:tcPr>
          <w:p w14:paraId="15E62EDB" w14:textId="3CEDC1B2" w:rsidR="00D95E0B" w:rsidRPr="00D95E0B" w:rsidRDefault="00D95E0B" w:rsidP="00D95E0B">
            <w:pPr>
              <w:ind w:firstLine="0"/>
            </w:pPr>
            <w:r>
              <w:t>Rose</w:t>
            </w:r>
          </w:p>
        </w:tc>
      </w:tr>
      <w:tr w:rsidR="00D95E0B" w:rsidRPr="00D95E0B" w14:paraId="4667A627" w14:textId="77777777" w:rsidTr="00D95E0B">
        <w:tc>
          <w:tcPr>
            <w:tcW w:w="2179" w:type="dxa"/>
            <w:shd w:val="clear" w:color="auto" w:fill="auto"/>
          </w:tcPr>
          <w:p w14:paraId="300E398E" w14:textId="082C9EB6" w:rsidR="00D95E0B" w:rsidRPr="00D95E0B" w:rsidRDefault="00D95E0B" w:rsidP="00D95E0B">
            <w:pPr>
              <w:keepNext/>
              <w:ind w:firstLine="0"/>
            </w:pPr>
            <w:r>
              <w:t>Tedder</w:t>
            </w:r>
          </w:p>
        </w:tc>
        <w:tc>
          <w:tcPr>
            <w:tcW w:w="2179" w:type="dxa"/>
            <w:shd w:val="clear" w:color="auto" w:fill="auto"/>
          </w:tcPr>
          <w:p w14:paraId="2CC2C99D" w14:textId="32D165D0" w:rsidR="00D95E0B" w:rsidRPr="00D95E0B" w:rsidRDefault="00D95E0B" w:rsidP="00D95E0B">
            <w:pPr>
              <w:keepNext/>
              <w:ind w:firstLine="0"/>
            </w:pPr>
            <w:r>
              <w:t>Wetmore</w:t>
            </w:r>
          </w:p>
        </w:tc>
        <w:tc>
          <w:tcPr>
            <w:tcW w:w="2180" w:type="dxa"/>
            <w:shd w:val="clear" w:color="auto" w:fill="auto"/>
          </w:tcPr>
          <w:p w14:paraId="47BD5B62" w14:textId="263BB129" w:rsidR="00D95E0B" w:rsidRPr="00D95E0B" w:rsidRDefault="00D95E0B" w:rsidP="00D95E0B">
            <w:pPr>
              <w:keepNext/>
              <w:ind w:firstLine="0"/>
            </w:pPr>
            <w:r>
              <w:t>Wheeler</w:t>
            </w:r>
          </w:p>
        </w:tc>
      </w:tr>
      <w:tr w:rsidR="00D95E0B" w:rsidRPr="00D95E0B" w14:paraId="64D72E7A" w14:textId="77777777" w:rsidTr="00D95E0B">
        <w:tc>
          <w:tcPr>
            <w:tcW w:w="2179" w:type="dxa"/>
            <w:shd w:val="clear" w:color="auto" w:fill="auto"/>
          </w:tcPr>
          <w:p w14:paraId="115E010F" w14:textId="5B082824" w:rsidR="00D95E0B" w:rsidRPr="00D95E0B" w:rsidRDefault="00D95E0B" w:rsidP="00D95E0B">
            <w:pPr>
              <w:keepNext/>
              <w:ind w:firstLine="0"/>
            </w:pPr>
            <w:r>
              <w:t>Williams</w:t>
            </w:r>
          </w:p>
        </w:tc>
        <w:tc>
          <w:tcPr>
            <w:tcW w:w="2179" w:type="dxa"/>
            <w:shd w:val="clear" w:color="auto" w:fill="auto"/>
          </w:tcPr>
          <w:p w14:paraId="5E5B5C96" w14:textId="77777777" w:rsidR="00D95E0B" w:rsidRPr="00D95E0B" w:rsidRDefault="00D95E0B" w:rsidP="00D95E0B">
            <w:pPr>
              <w:keepNext/>
              <w:ind w:firstLine="0"/>
            </w:pPr>
          </w:p>
        </w:tc>
        <w:tc>
          <w:tcPr>
            <w:tcW w:w="2180" w:type="dxa"/>
            <w:shd w:val="clear" w:color="auto" w:fill="auto"/>
          </w:tcPr>
          <w:p w14:paraId="71FBD2E9" w14:textId="77777777" w:rsidR="00D95E0B" w:rsidRPr="00D95E0B" w:rsidRDefault="00D95E0B" w:rsidP="00D95E0B">
            <w:pPr>
              <w:keepNext/>
              <w:ind w:firstLine="0"/>
            </w:pPr>
          </w:p>
        </w:tc>
      </w:tr>
    </w:tbl>
    <w:p w14:paraId="7FDF556A" w14:textId="77777777" w:rsidR="00D95E0B" w:rsidRDefault="00D95E0B" w:rsidP="00D95E0B"/>
    <w:p w14:paraId="03588564" w14:textId="77777777" w:rsidR="00D95E0B" w:rsidRDefault="00D95E0B" w:rsidP="00D95E0B">
      <w:pPr>
        <w:jc w:val="center"/>
        <w:rPr>
          <w:b/>
        </w:rPr>
      </w:pPr>
      <w:r w:rsidRPr="00D95E0B">
        <w:rPr>
          <w:b/>
        </w:rPr>
        <w:t>Total--25</w:t>
      </w:r>
    </w:p>
    <w:p w14:paraId="04F9828D" w14:textId="76020FDD" w:rsidR="00D95E0B" w:rsidRDefault="00D95E0B" w:rsidP="00D95E0B">
      <w:pPr>
        <w:jc w:val="center"/>
        <w:rPr>
          <w:b/>
        </w:rPr>
      </w:pPr>
    </w:p>
    <w:p w14:paraId="1BF19274" w14:textId="77777777" w:rsidR="00D95E0B" w:rsidRDefault="00D95E0B" w:rsidP="00D95E0B">
      <w:r>
        <w:t>So, the amendment was tabled.</w:t>
      </w:r>
    </w:p>
    <w:p w14:paraId="16734B6F" w14:textId="50D94FF3" w:rsidR="00D95E0B" w:rsidRDefault="00D95E0B" w:rsidP="00D95E0B"/>
    <w:p w14:paraId="1D8C2E01" w14:textId="77777777" w:rsidR="00D95E0B" w:rsidRPr="008D38C1" w:rsidRDefault="00D95E0B" w:rsidP="00D95E0B">
      <w:pPr>
        <w:pStyle w:val="scamendsponsorline"/>
        <w:ind w:firstLine="216"/>
        <w:jc w:val="both"/>
        <w:rPr>
          <w:sz w:val="22"/>
        </w:rPr>
      </w:pPr>
      <w:r w:rsidRPr="008D38C1">
        <w:rPr>
          <w:sz w:val="22"/>
        </w:rPr>
        <w:t xml:space="preserve">Rep. </w:t>
      </w:r>
      <w:r w:rsidR="0072695C" w:rsidRPr="008D38C1">
        <w:rPr>
          <w:sz w:val="22"/>
        </w:rPr>
        <w:t>KING</w:t>
      </w:r>
      <w:r w:rsidRPr="008D38C1">
        <w:rPr>
          <w:sz w:val="22"/>
        </w:rPr>
        <w:t xml:space="preserve"> proposed the following Amendment No. 22 to S. 39 (LC-39.WAB0327H), which was tabled:</w:t>
      </w:r>
    </w:p>
    <w:p w14:paraId="60219699" w14:textId="77777777" w:rsidR="00D95E0B" w:rsidRPr="008D38C1" w:rsidRDefault="00D95E0B" w:rsidP="00D95E0B">
      <w:pPr>
        <w:pStyle w:val="scamendlanginstruction"/>
        <w:spacing w:before="0" w:after="0"/>
        <w:ind w:firstLine="216"/>
        <w:jc w:val="both"/>
        <w:rPr>
          <w:sz w:val="22"/>
        </w:rPr>
      </w:pPr>
      <w:bookmarkStart w:id="291" w:name="instruction_1e3a1ac3d"/>
      <w:r w:rsidRPr="008D38C1">
        <w:rPr>
          <w:sz w:val="22"/>
        </w:rPr>
        <w:t>Amend the bill, as and if amended, SECTION 1, by striking Section 59-8-110</w:t>
      </w:r>
      <w:r w:rsidRPr="00D95E0B">
        <w:rPr>
          <w:rFonts w:eastAsia="Times New Roman"/>
          <w:sz w:val="22"/>
          <w:u w:color="000000"/>
        </w:rPr>
        <w:t>(3)</w:t>
      </w:r>
      <w:r w:rsidRPr="008D38C1">
        <w:rPr>
          <w:sz w:val="22"/>
        </w:rPr>
        <w:t xml:space="preserve"> and inserting:</w:t>
      </w:r>
    </w:p>
    <w:p w14:paraId="039B4B0B" w14:textId="259651FB"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t>(3) “Eligible school” means a South Carolina public school or an independent school that chooses to participate in the program.  “Eligible school” does not include a charter school. In addition to the other provisions of this chapter, an eligible school shall make the services of a mental health counselor available to all students during regular school hours.</w:t>
      </w:r>
    </w:p>
    <w:bookmarkEnd w:id="291"/>
    <w:p w14:paraId="779AA834" w14:textId="77777777" w:rsidR="00D95E0B" w:rsidRPr="008D38C1" w:rsidRDefault="00D95E0B" w:rsidP="00D95E0B">
      <w:pPr>
        <w:pStyle w:val="scamendconformline"/>
        <w:spacing w:before="0"/>
        <w:ind w:firstLine="216"/>
        <w:jc w:val="both"/>
        <w:rPr>
          <w:sz w:val="22"/>
        </w:rPr>
      </w:pPr>
      <w:r w:rsidRPr="008D38C1">
        <w:rPr>
          <w:sz w:val="22"/>
        </w:rPr>
        <w:t>Renumber sections to conform.</w:t>
      </w:r>
    </w:p>
    <w:p w14:paraId="0333D079" w14:textId="77777777" w:rsidR="00D95E0B" w:rsidRPr="008D38C1" w:rsidRDefault="00D95E0B" w:rsidP="00D95E0B">
      <w:pPr>
        <w:pStyle w:val="scamendtitleconform"/>
        <w:ind w:firstLine="216"/>
        <w:jc w:val="both"/>
        <w:rPr>
          <w:sz w:val="22"/>
        </w:rPr>
      </w:pPr>
      <w:r w:rsidRPr="008D38C1">
        <w:rPr>
          <w:sz w:val="22"/>
        </w:rPr>
        <w:t>Amend title to conform.</w:t>
      </w:r>
    </w:p>
    <w:p w14:paraId="75714BBB" w14:textId="619C3B8C" w:rsidR="00D95E0B" w:rsidRDefault="00D95E0B" w:rsidP="00D95E0B">
      <w:bookmarkStart w:id="292" w:name="file_end378"/>
      <w:bookmarkEnd w:id="292"/>
    </w:p>
    <w:p w14:paraId="41A55ADA" w14:textId="3BDD0760" w:rsidR="00D95E0B" w:rsidRDefault="00D95E0B" w:rsidP="00D95E0B">
      <w:r>
        <w:t>Rep. J. L. JOHNSON spoke in favor of the amendment.</w:t>
      </w:r>
    </w:p>
    <w:p w14:paraId="2970CF82" w14:textId="77777777" w:rsidR="0072695C" w:rsidRDefault="0072695C" w:rsidP="00D95E0B"/>
    <w:p w14:paraId="37B8B9FA" w14:textId="507E6C45" w:rsidR="00D95E0B" w:rsidRDefault="00D95E0B" w:rsidP="00D95E0B">
      <w:r>
        <w:t>Rep. ERICKSON spoke against the amendment and moved to table the amendment.</w:t>
      </w:r>
    </w:p>
    <w:p w14:paraId="1D0C8123" w14:textId="03C2EF0A" w:rsidR="00D95E0B" w:rsidRDefault="00D95E0B" w:rsidP="00D95E0B"/>
    <w:p w14:paraId="2B61B887" w14:textId="77777777" w:rsidR="00D95E0B" w:rsidRDefault="00D95E0B" w:rsidP="00D95E0B">
      <w:r>
        <w:t>Rep. J. L. JOHNSON demanded the yeas and nays which were taken, resulting as follows:</w:t>
      </w:r>
    </w:p>
    <w:p w14:paraId="68590582" w14:textId="581915AD" w:rsidR="00D95E0B" w:rsidRDefault="00D95E0B" w:rsidP="00D95E0B">
      <w:pPr>
        <w:jc w:val="center"/>
      </w:pPr>
      <w:bookmarkStart w:id="293" w:name="vote_start381"/>
      <w:bookmarkEnd w:id="293"/>
      <w:r>
        <w:t>Yeas 77; Nays 30</w:t>
      </w:r>
    </w:p>
    <w:p w14:paraId="55615FBE" w14:textId="13A2EA52" w:rsidR="00D95E0B" w:rsidRDefault="00D95E0B" w:rsidP="00D95E0B">
      <w:pPr>
        <w:jc w:val="center"/>
      </w:pPr>
    </w:p>
    <w:p w14:paraId="1FFC3EAE"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49374A05" w14:textId="77777777" w:rsidTr="00D95E0B">
        <w:tc>
          <w:tcPr>
            <w:tcW w:w="2179" w:type="dxa"/>
            <w:shd w:val="clear" w:color="auto" w:fill="auto"/>
          </w:tcPr>
          <w:p w14:paraId="4395FFD8" w14:textId="36163F7B" w:rsidR="00D95E0B" w:rsidRPr="00D95E0B" w:rsidRDefault="00D95E0B" w:rsidP="00D95E0B">
            <w:pPr>
              <w:keepNext/>
              <w:ind w:firstLine="0"/>
            </w:pPr>
            <w:r>
              <w:t>Bailey</w:t>
            </w:r>
          </w:p>
        </w:tc>
        <w:tc>
          <w:tcPr>
            <w:tcW w:w="2179" w:type="dxa"/>
            <w:shd w:val="clear" w:color="auto" w:fill="auto"/>
          </w:tcPr>
          <w:p w14:paraId="6C84D3BD" w14:textId="69C52DD1" w:rsidR="00D95E0B" w:rsidRPr="00D95E0B" w:rsidRDefault="00D95E0B" w:rsidP="00D95E0B">
            <w:pPr>
              <w:keepNext/>
              <w:ind w:firstLine="0"/>
            </w:pPr>
            <w:r>
              <w:t>Bannister</w:t>
            </w:r>
          </w:p>
        </w:tc>
        <w:tc>
          <w:tcPr>
            <w:tcW w:w="2180" w:type="dxa"/>
            <w:shd w:val="clear" w:color="auto" w:fill="auto"/>
          </w:tcPr>
          <w:p w14:paraId="3EBBE46F" w14:textId="4C7B98B2" w:rsidR="00D95E0B" w:rsidRPr="00D95E0B" w:rsidRDefault="00D95E0B" w:rsidP="00D95E0B">
            <w:pPr>
              <w:keepNext/>
              <w:ind w:firstLine="0"/>
            </w:pPr>
            <w:r>
              <w:t>Beach</w:t>
            </w:r>
          </w:p>
        </w:tc>
      </w:tr>
      <w:tr w:rsidR="00D95E0B" w:rsidRPr="00D95E0B" w14:paraId="1278AAE2" w14:textId="77777777" w:rsidTr="00D95E0B">
        <w:tc>
          <w:tcPr>
            <w:tcW w:w="2179" w:type="dxa"/>
            <w:shd w:val="clear" w:color="auto" w:fill="auto"/>
          </w:tcPr>
          <w:p w14:paraId="691F7788" w14:textId="3C9DC27A" w:rsidR="00D95E0B" w:rsidRPr="00D95E0B" w:rsidRDefault="00D95E0B" w:rsidP="00D95E0B">
            <w:pPr>
              <w:ind w:firstLine="0"/>
            </w:pPr>
            <w:r>
              <w:t>Blackwell</w:t>
            </w:r>
          </w:p>
        </w:tc>
        <w:tc>
          <w:tcPr>
            <w:tcW w:w="2179" w:type="dxa"/>
            <w:shd w:val="clear" w:color="auto" w:fill="auto"/>
          </w:tcPr>
          <w:p w14:paraId="773994D0" w14:textId="0B3A85AF" w:rsidR="00D95E0B" w:rsidRPr="00D95E0B" w:rsidRDefault="00D95E0B" w:rsidP="00D95E0B">
            <w:pPr>
              <w:ind w:firstLine="0"/>
            </w:pPr>
            <w:r>
              <w:t>Bradley</w:t>
            </w:r>
          </w:p>
        </w:tc>
        <w:tc>
          <w:tcPr>
            <w:tcW w:w="2180" w:type="dxa"/>
            <w:shd w:val="clear" w:color="auto" w:fill="auto"/>
          </w:tcPr>
          <w:p w14:paraId="770EEBCA" w14:textId="5F27495D" w:rsidR="00D95E0B" w:rsidRPr="00D95E0B" w:rsidRDefault="00D95E0B" w:rsidP="00D95E0B">
            <w:pPr>
              <w:ind w:firstLine="0"/>
            </w:pPr>
            <w:r>
              <w:t>Brewer</w:t>
            </w:r>
          </w:p>
        </w:tc>
      </w:tr>
      <w:tr w:rsidR="00D95E0B" w:rsidRPr="00D95E0B" w14:paraId="5CDE025B" w14:textId="77777777" w:rsidTr="00D95E0B">
        <w:tc>
          <w:tcPr>
            <w:tcW w:w="2179" w:type="dxa"/>
            <w:shd w:val="clear" w:color="auto" w:fill="auto"/>
          </w:tcPr>
          <w:p w14:paraId="3A405560" w14:textId="013656DF" w:rsidR="00D95E0B" w:rsidRPr="00D95E0B" w:rsidRDefault="00D95E0B" w:rsidP="00D95E0B">
            <w:pPr>
              <w:ind w:firstLine="0"/>
            </w:pPr>
            <w:r>
              <w:t>Brittain</w:t>
            </w:r>
          </w:p>
        </w:tc>
        <w:tc>
          <w:tcPr>
            <w:tcW w:w="2179" w:type="dxa"/>
            <w:shd w:val="clear" w:color="auto" w:fill="auto"/>
          </w:tcPr>
          <w:p w14:paraId="51182355" w14:textId="1CAF5393" w:rsidR="00D95E0B" w:rsidRPr="00D95E0B" w:rsidRDefault="00D95E0B" w:rsidP="00D95E0B">
            <w:pPr>
              <w:ind w:firstLine="0"/>
            </w:pPr>
            <w:r>
              <w:t>Bustos</w:t>
            </w:r>
          </w:p>
        </w:tc>
        <w:tc>
          <w:tcPr>
            <w:tcW w:w="2180" w:type="dxa"/>
            <w:shd w:val="clear" w:color="auto" w:fill="auto"/>
          </w:tcPr>
          <w:p w14:paraId="26105D74" w14:textId="0D25E87A" w:rsidR="00D95E0B" w:rsidRPr="00D95E0B" w:rsidRDefault="00D95E0B" w:rsidP="00D95E0B">
            <w:pPr>
              <w:ind w:firstLine="0"/>
            </w:pPr>
            <w:r>
              <w:t>Calhoon</w:t>
            </w:r>
          </w:p>
        </w:tc>
      </w:tr>
      <w:tr w:rsidR="00D95E0B" w:rsidRPr="00D95E0B" w14:paraId="0279EAB4" w14:textId="77777777" w:rsidTr="00D95E0B">
        <w:tc>
          <w:tcPr>
            <w:tcW w:w="2179" w:type="dxa"/>
            <w:shd w:val="clear" w:color="auto" w:fill="auto"/>
          </w:tcPr>
          <w:p w14:paraId="4C0D4762" w14:textId="02544689" w:rsidR="00D95E0B" w:rsidRPr="00D95E0B" w:rsidRDefault="00D95E0B" w:rsidP="00D95E0B">
            <w:pPr>
              <w:ind w:firstLine="0"/>
            </w:pPr>
            <w:r>
              <w:t>Carter</w:t>
            </w:r>
          </w:p>
        </w:tc>
        <w:tc>
          <w:tcPr>
            <w:tcW w:w="2179" w:type="dxa"/>
            <w:shd w:val="clear" w:color="auto" w:fill="auto"/>
          </w:tcPr>
          <w:p w14:paraId="34784AC7" w14:textId="7622A60F" w:rsidR="00D95E0B" w:rsidRPr="00D95E0B" w:rsidRDefault="00D95E0B" w:rsidP="00D95E0B">
            <w:pPr>
              <w:ind w:firstLine="0"/>
            </w:pPr>
            <w:r>
              <w:t>Caskey</w:t>
            </w:r>
          </w:p>
        </w:tc>
        <w:tc>
          <w:tcPr>
            <w:tcW w:w="2180" w:type="dxa"/>
            <w:shd w:val="clear" w:color="auto" w:fill="auto"/>
          </w:tcPr>
          <w:p w14:paraId="05D97569" w14:textId="2A497D0F" w:rsidR="00D95E0B" w:rsidRPr="00D95E0B" w:rsidRDefault="00D95E0B" w:rsidP="00D95E0B">
            <w:pPr>
              <w:ind w:firstLine="0"/>
            </w:pPr>
            <w:r>
              <w:t>Connell</w:t>
            </w:r>
          </w:p>
        </w:tc>
      </w:tr>
      <w:tr w:rsidR="00D95E0B" w:rsidRPr="00D95E0B" w14:paraId="78E1BBA6" w14:textId="77777777" w:rsidTr="00D95E0B">
        <w:tc>
          <w:tcPr>
            <w:tcW w:w="2179" w:type="dxa"/>
            <w:shd w:val="clear" w:color="auto" w:fill="auto"/>
          </w:tcPr>
          <w:p w14:paraId="1A2DBFA7" w14:textId="604F7519" w:rsidR="00D95E0B" w:rsidRPr="00D95E0B" w:rsidRDefault="00D95E0B" w:rsidP="00D95E0B">
            <w:pPr>
              <w:ind w:firstLine="0"/>
            </w:pPr>
            <w:r>
              <w:t>B. J. Cox</w:t>
            </w:r>
          </w:p>
        </w:tc>
        <w:tc>
          <w:tcPr>
            <w:tcW w:w="2179" w:type="dxa"/>
            <w:shd w:val="clear" w:color="auto" w:fill="auto"/>
          </w:tcPr>
          <w:p w14:paraId="681E2F5A" w14:textId="634C3950" w:rsidR="00D95E0B" w:rsidRPr="00D95E0B" w:rsidRDefault="00D95E0B" w:rsidP="00D95E0B">
            <w:pPr>
              <w:ind w:firstLine="0"/>
            </w:pPr>
            <w:r>
              <w:t>B. L. Cox</w:t>
            </w:r>
          </w:p>
        </w:tc>
        <w:tc>
          <w:tcPr>
            <w:tcW w:w="2180" w:type="dxa"/>
            <w:shd w:val="clear" w:color="auto" w:fill="auto"/>
          </w:tcPr>
          <w:p w14:paraId="690B7DB0" w14:textId="7E3FAE37" w:rsidR="00D95E0B" w:rsidRPr="00D95E0B" w:rsidRDefault="00D95E0B" w:rsidP="00D95E0B">
            <w:pPr>
              <w:ind w:firstLine="0"/>
            </w:pPr>
            <w:r>
              <w:t>Crawford</w:t>
            </w:r>
          </w:p>
        </w:tc>
      </w:tr>
      <w:tr w:rsidR="00D95E0B" w:rsidRPr="00D95E0B" w14:paraId="728C6673" w14:textId="77777777" w:rsidTr="00D95E0B">
        <w:tc>
          <w:tcPr>
            <w:tcW w:w="2179" w:type="dxa"/>
            <w:shd w:val="clear" w:color="auto" w:fill="auto"/>
          </w:tcPr>
          <w:p w14:paraId="06E8D308" w14:textId="6C0B735B" w:rsidR="00D95E0B" w:rsidRPr="00D95E0B" w:rsidRDefault="00D95E0B" w:rsidP="00D95E0B">
            <w:pPr>
              <w:ind w:firstLine="0"/>
            </w:pPr>
            <w:r>
              <w:t>Cromer</w:t>
            </w:r>
          </w:p>
        </w:tc>
        <w:tc>
          <w:tcPr>
            <w:tcW w:w="2179" w:type="dxa"/>
            <w:shd w:val="clear" w:color="auto" w:fill="auto"/>
          </w:tcPr>
          <w:p w14:paraId="2CF499F9" w14:textId="0E55622C" w:rsidR="00D95E0B" w:rsidRPr="00D95E0B" w:rsidRDefault="00D95E0B" w:rsidP="00D95E0B">
            <w:pPr>
              <w:ind w:firstLine="0"/>
            </w:pPr>
            <w:r>
              <w:t>Davis</w:t>
            </w:r>
          </w:p>
        </w:tc>
        <w:tc>
          <w:tcPr>
            <w:tcW w:w="2180" w:type="dxa"/>
            <w:shd w:val="clear" w:color="auto" w:fill="auto"/>
          </w:tcPr>
          <w:p w14:paraId="3EC3A48C" w14:textId="7CA3EC0D" w:rsidR="00D95E0B" w:rsidRPr="00D95E0B" w:rsidRDefault="00D95E0B" w:rsidP="00D95E0B">
            <w:pPr>
              <w:ind w:firstLine="0"/>
            </w:pPr>
            <w:r>
              <w:t>Elliott</w:t>
            </w:r>
          </w:p>
        </w:tc>
      </w:tr>
      <w:tr w:rsidR="00D95E0B" w:rsidRPr="00D95E0B" w14:paraId="141C90C5" w14:textId="77777777" w:rsidTr="00D95E0B">
        <w:tc>
          <w:tcPr>
            <w:tcW w:w="2179" w:type="dxa"/>
            <w:shd w:val="clear" w:color="auto" w:fill="auto"/>
          </w:tcPr>
          <w:p w14:paraId="0F433095" w14:textId="37A3A629" w:rsidR="00D95E0B" w:rsidRPr="00D95E0B" w:rsidRDefault="00D95E0B" w:rsidP="00D95E0B">
            <w:pPr>
              <w:ind w:firstLine="0"/>
            </w:pPr>
            <w:r>
              <w:t>Erickson</w:t>
            </w:r>
          </w:p>
        </w:tc>
        <w:tc>
          <w:tcPr>
            <w:tcW w:w="2179" w:type="dxa"/>
            <w:shd w:val="clear" w:color="auto" w:fill="auto"/>
          </w:tcPr>
          <w:p w14:paraId="1FAB7FB3" w14:textId="1C2A3B0E" w:rsidR="00D95E0B" w:rsidRPr="00D95E0B" w:rsidRDefault="00D95E0B" w:rsidP="00D95E0B">
            <w:pPr>
              <w:ind w:firstLine="0"/>
            </w:pPr>
            <w:r>
              <w:t>Forrest</w:t>
            </w:r>
          </w:p>
        </w:tc>
        <w:tc>
          <w:tcPr>
            <w:tcW w:w="2180" w:type="dxa"/>
            <w:shd w:val="clear" w:color="auto" w:fill="auto"/>
          </w:tcPr>
          <w:p w14:paraId="114EB904" w14:textId="1B28387E" w:rsidR="00D95E0B" w:rsidRPr="00D95E0B" w:rsidRDefault="00D95E0B" w:rsidP="00D95E0B">
            <w:pPr>
              <w:ind w:firstLine="0"/>
            </w:pPr>
            <w:r>
              <w:t>Gagnon</w:t>
            </w:r>
          </w:p>
        </w:tc>
      </w:tr>
      <w:tr w:rsidR="00D95E0B" w:rsidRPr="00D95E0B" w14:paraId="2907B711" w14:textId="77777777" w:rsidTr="00D95E0B">
        <w:tc>
          <w:tcPr>
            <w:tcW w:w="2179" w:type="dxa"/>
            <w:shd w:val="clear" w:color="auto" w:fill="auto"/>
          </w:tcPr>
          <w:p w14:paraId="26EA7F87" w14:textId="710BFA49" w:rsidR="00D95E0B" w:rsidRPr="00D95E0B" w:rsidRDefault="00D95E0B" w:rsidP="00D95E0B">
            <w:pPr>
              <w:ind w:firstLine="0"/>
            </w:pPr>
            <w:r>
              <w:t>Gatch</w:t>
            </w:r>
          </w:p>
        </w:tc>
        <w:tc>
          <w:tcPr>
            <w:tcW w:w="2179" w:type="dxa"/>
            <w:shd w:val="clear" w:color="auto" w:fill="auto"/>
          </w:tcPr>
          <w:p w14:paraId="0D2B2D19" w14:textId="738DAB6B" w:rsidR="00D95E0B" w:rsidRPr="00D95E0B" w:rsidRDefault="00D95E0B" w:rsidP="00D95E0B">
            <w:pPr>
              <w:ind w:firstLine="0"/>
            </w:pPr>
            <w:r>
              <w:t>Gibson</w:t>
            </w:r>
          </w:p>
        </w:tc>
        <w:tc>
          <w:tcPr>
            <w:tcW w:w="2180" w:type="dxa"/>
            <w:shd w:val="clear" w:color="auto" w:fill="auto"/>
          </w:tcPr>
          <w:p w14:paraId="4C6DBD65" w14:textId="1CF60D1A" w:rsidR="00D95E0B" w:rsidRPr="00D95E0B" w:rsidRDefault="00D95E0B" w:rsidP="00D95E0B">
            <w:pPr>
              <w:ind w:firstLine="0"/>
            </w:pPr>
            <w:r>
              <w:t>Gilliam</w:t>
            </w:r>
          </w:p>
        </w:tc>
      </w:tr>
      <w:tr w:rsidR="00D95E0B" w:rsidRPr="00D95E0B" w14:paraId="77310712" w14:textId="77777777" w:rsidTr="00D95E0B">
        <w:tc>
          <w:tcPr>
            <w:tcW w:w="2179" w:type="dxa"/>
            <w:shd w:val="clear" w:color="auto" w:fill="auto"/>
          </w:tcPr>
          <w:p w14:paraId="2806C5D1" w14:textId="26616135" w:rsidR="00D95E0B" w:rsidRPr="00D95E0B" w:rsidRDefault="00D95E0B" w:rsidP="00D95E0B">
            <w:pPr>
              <w:ind w:firstLine="0"/>
            </w:pPr>
            <w:r>
              <w:t>Guest</w:t>
            </w:r>
          </w:p>
        </w:tc>
        <w:tc>
          <w:tcPr>
            <w:tcW w:w="2179" w:type="dxa"/>
            <w:shd w:val="clear" w:color="auto" w:fill="auto"/>
          </w:tcPr>
          <w:p w14:paraId="26DFB712" w14:textId="00DB0207" w:rsidR="00D95E0B" w:rsidRPr="00D95E0B" w:rsidRDefault="00D95E0B" w:rsidP="00D95E0B">
            <w:pPr>
              <w:ind w:firstLine="0"/>
            </w:pPr>
            <w:r>
              <w:t>Guffey</w:t>
            </w:r>
          </w:p>
        </w:tc>
        <w:tc>
          <w:tcPr>
            <w:tcW w:w="2180" w:type="dxa"/>
            <w:shd w:val="clear" w:color="auto" w:fill="auto"/>
          </w:tcPr>
          <w:p w14:paraId="6F7F06B3" w14:textId="6CE97CDD" w:rsidR="00D95E0B" w:rsidRPr="00D95E0B" w:rsidRDefault="00D95E0B" w:rsidP="00D95E0B">
            <w:pPr>
              <w:ind w:firstLine="0"/>
            </w:pPr>
            <w:r>
              <w:t>Haddon</w:t>
            </w:r>
          </w:p>
        </w:tc>
      </w:tr>
      <w:tr w:rsidR="00D95E0B" w:rsidRPr="00D95E0B" w14:paraId="6A4965BD" w14:textId="77777777" w:rsidTr="00D95E0B">
        <w:tc>
          <w:tcPr>
            <w:tcW w:w="2179" w:type="dxa"/>
            <w:shd w:val="clear" w:color="auto" w:fill="auto"/>
          </w:tcPr>
          <w:p w14:paraId="2EE93C18" w14:textId="54681E93" w:rsidR="00D95E0B" w:rsidRPr="00D95E0B" w:rsidRDefault="00D95E0B" w:rsidP="00D95E0B">
            <w:pPr>
              <w:ind w:firstLine="0"/>
            </w:pPr>
            <w:r>
              <w:t>Hager</w:t>
            </w:r>
          </w:p>
        </w:tc>
        <w:tc>
          <w:tcPr>
            <w:tcW w:w="2179" w:type="dxa"/>
            <w:shd w:val="clear" w:color="auto" w:fill="auto"/>
          </w:tcPr>
          <w:p w14:paraId="44B3369E" w14:textId="3969CF2F" w:rsidR="00D95E0B" w:rsidRPr="00D95E0B" w:rsidRDefault="00D95E0B" w:rsidP="00D95E0B">
            <w:pPr>
              <w:ind w:firstLine="0"/>
            </w:pPr>
            <w:r>
              <w:t>Hardee</w:t>
            </w:r>
          </w:p>
        </w:tc>
        <w:tc>
          <w:tcPr>
            <w:tcW w:w="2180" w:type="dxa"/>
            <w:shd w:val="clear" w:color="auto" w:fill="auto"/>
          </w:tcPr>
          <w:p w14:paraId="2A431355" w14:textId="2B3E197D" w:rsidR="00D95E0B" w:rsidRPr="00D95E0B" w:rsidRDefault="00D95E0B" w:rsidP="00D95E0B">
            <w:pPr>
              <w:ind w:firstLine="0"/>
            </w:pPr>
            <w:r>
              <w:t>Harris</w:t>
            </w:r>
          </w:p>
        </w:tc>
      </w:tr>
      <w:tr w:rsidR="00D95E0B" w:rsidRPr="00D95E0B" w14:paraId="01DBC3D8" w14:textId="77777777" w:rsidTr="00D95E0B">
        <w:tc>
          <w:tcPr>
            <w:tcW w:w="2179" w:type="dxa"/>
            <w:shd w:val="clear" w:color="auto" w:fill="auto"/>
          </w:tcPr>
          <w:p w14:paraId="1CD0F6E7" w14:textId="08649AF8" w:rsidR="00D95E0B" w:rsidRPr="00D95E0B" w:rsidRDefault="00D95E0B" w:rsidP="00D95E0B">
            <w:pPr>
              <w:ind w:firstLine="0"/>
            </w:pPr>
            <w:r>
              <w:t>Hartnett</w:t>
            </w:r>
          </w:p>
        </w:tc>
        <w:tc>
          <w:tcPr>
            <w:tcW w:w="2179" w:type="dxa"/>
            <w:shd w:val="clear" w:color="auto" w:fill="auto"/>
          </w:tcPr>
          <w:p w14:paraId="179CBD55" w14:textId="1699C54F" w:rsidR="00D95E0B" w:rsidRPr="00D95E0B" w:rsidRDefault="00D95E0B" w:rsidP="00D95E0B">
            <w:pPr>
              <w:ind w:firstLine="0"/>
            </w:pPr>
            <w:r>
              <w:t>Hewitt</w:t>
            </w:r>
          </w:p>
        </w:tc>
        <w:tc>
          <w:tcPr>
            <w:tcW w:w="2180" w:type="dxa"/>
            <w:shd w:val="clear" w:color="auto" w:fill="auto"/>
          </w:tcPr>
          <w:p w14:paraId="73182F4E" w14:textId="2433176E" w:rsidR="00D95E0B" w:rsidRPr="00D95E0B" w:rsidRDefault="00D95E0B" w:rsidP="00D95E0B">
            <w:pPr>
              <w:ind w:firstLine="0"/>
            </w:pPr>
            <w:r>
              <w:t>Hiott</w:t>
            </w:r>
          </w:p>
        </w:tc>
      </w:tr>
      <w:tr w:rsidR="00D95E0B" w:rsidRPr="00D95E0B" w14:paraId="57ED9E56" w14:textId="77777777" w:rsidTr="00D95E0B">
        <w:tc>
          <w:tcPr>
            <w:tcW w:w="2179" w:type="dxa"/>
            <w:shd w:val="clear" w:color="auto" w:fill="auto"/>
          </w:tcPr>
          <w:p w14:paraId="66F4D65C" w14:textId="5716A57C" w:rsidR="00D95E0B" w:rsidRPr="00D95E0B" w:rsidRDefault="00D95E0B" w:rsidP="00D95E0B">
            <w:pPr>
              <w:ind w:firstLine="0"/>
            </w:pPr>
            <w:r>
              <w:t>Hixon</w:t>
            </w:r>
          </w:p>
        </w:tc>
        <w:tc>
          <w:tcPr>
            <w:tcW w:w="2179" w:type="dxa"/>
            <w:shd w:val="clear" w:color="auto" w:fill="auto"/>
          </w:tcPr>
          <w:p w14:paraId="59D07DA9" w14:textId="1AD76DAD" w:rsidR="00D95E0B" w:rsidRPr="00D95E0B" w:rsidRDefault="00D95E0B" w:rsidP="00D95E0B">
            <w:pPr>
              <w:ind w:firstLine="0"/>
            </w:pPr>
            <w:r>
              <w:t>Hyde</w:t>
            </w:r>
          </w:p>
        </w:tc>
        <w:tc>
          <w:tcPr>
            <w:tcW w:w="2180" w:type="dxa"/>
            <w:shd w:val="clear" w:color="auto" w:fill="auto"/>
          </w:tcPr>
          <w:p w14:paraId="2E719F00" w14:textId="55974157" w:rsidR="00D95E0B" w:rsidRPr="00D95E0B" w:rsidRDefault="00D95E0B" w:rsidP="00D95E0B">
            <w:pPr>
              <w:ind w:firstLine="0"/>
            </w:pPr>
            <w:r>
              <w:t>J. E. Johnson</w:t>
            </w:r>
          </w:p>
        </w:tc>
      </w:tr>
      <w:tr w:rsidR="00D95E0B" w:rsidRPr="00D95E0B" w14:paraId="365CAE9B" w14:textId="77777777" w:rsidTr="00D95E0B">
        <w:tc>
          <w:tcPr>
            <w:tcW w:w="2179" w:type="dxa"/>
            <w:shd w:val="clear" w:color="auto" w:fill="auto"/>
          </w:tcPr>
          <w:p w14:paraId="51E03331" w14:textId="26B288FD" w:rsidR="00D95E0B" w:rsidRPr="00D95E0B" w:rsidRDefault="00D95E0B" w:rsidP="00D95E0B">
            <w:pPr>
              <w:ind w:firstLine="0"/>
            </w:pPr>
            <w:r>
              <w:t>Kilmartin</w:t>
            </w:r>
          </w:p>
        </w:tc>
        <w:tc>
          <w:tcPr>
            <w:tcW w:w="2179" w:type="dxa"/>
            <w:shd w:val="clear" w:color="auto" w:fill="auto"/>
          </w:tcPr>
          <w:p w14:paraId="2118B27F" w14:textId="2A3E1858" w:rsidR="00D95E0B" w:rsidRPr="00D95E0B" w:rsidRDefault="00D95E0B" w:rsidP="00D95E0B">
            <w:pPr>
              <w:ind w:firstLine="0"/>
            </w:pPr>
            <w:r>
              <w:t>Landing</w:t>
            </w:r>
          </w:p>
        </w:tc>
        <w:tc>
          <w:tcPr>
            <w:tcW w:w="2180" w:type="dxa"/>
            <w:shd w:val="clear" w:color="auto" w:fill="auto"/>
          </w:tcPr>
          <w:p w14:paraId="4B8487DB" w14:textId="2B38B7EB" w:rsidR="00D95E0B" w:rsidRPr="00D95E0B" w:rsidRDefault="00D95E0B" w:rsidP="00D95E0B">
            <w:pPr>
              <w:ind w:firstLine="0"/>
            </w:pPr>
            <w:r>
              <w:t>Lawson</w:t>
            </w:r>
          </w:p>
        </w:tc>
      </w:tr>
      <w:tr w:rsidR="00D95E0B" w:rsidRPr="00D95E0B" w14:paraId="2DD0C399" w14:textId="77777777" w:rsidTr="00D95E0B">
        <w:tc>
          <w:tcPr>
            <w:tcW w:w="2179" w:type="dxa"/>
            <w:shd w:val="clear" w:color="auto" w:fill="auto"/>
          </w:tcPr>
          <w:p w14:paraId="1CA3462E" w14:textId="39F484F1" w:rsidR="00D95E0B" w:rsidRPr="00D95E0B" w:rsidRDefault="00D95E0B" w:rsidP="00D95E0B">
            <w:pPr>
              <w:ind w:firstLine="0"/>
            </w:pPr>
            <w:r>
              <w:t>Leber</w:t>
            </w:r>
          </w:p>
        </w:tc>
        <w:tc>
          <w:tcPr>
            <w:tcW w:w="2179" w:type="dxa"/>
            <w:shd w:val="clear" w:color="auto" w:fill="auto"/>
          </w:tcPr>
          <w:p w14:paraId="3EC80C55" w14:textId="749CF1D5" w:rsidR="00D95E0B" w:rsidRPr="00D95E0B" w:rsidRDefault="00D95E0B" w:rsidP="00D95E0B">
            <w:pPr>
              <w:ind w:firstLine="0"/>
            </w:pPr>
            <w:r>
              <w:t>Ligon</w:t>
            </w:r>
          </w:p>
        </w:tc>
        <w:tc>
          <w:tcPr>
            <w:tcW w:w="2180" w:type="dxa"/>
            <w:shd w:val="clear" w:color="auto" w:fill="auto"/>
          </w:tcPr>
          <w:p w14:paraId="1B8DE682" w14:textId="43F661E1" w:rsidR="00D95E0B" w:rsidRPr="00D95E0B" w:rsidRDefault="00D95E0B" w:rsidP="00D95E0B">
            <w:pPr>
              <w:ind w:firstLine="0"/>
            </w:pPr>
            <w:r>
              <w:t>Long</w:t>
            </w:r>
          </w:p>
        </w:tc>
      </w:tr>
      <w:tr w:rsidR="00D95E0B" w:rsidRPr="00D95E0B" w14:paraId="35F82F99" w14:textId="77777777" w:rsidTr="00D95E0B">
        <w:tc>
          <w:tcPr>
            <w:tcW w:w="2179" w:type="dxa"/>
            <w:shd w:val="clear" w:color="auto" w:fill="auto"/>
          </w:tcPr>
          <w:p w14:paraId="3CEC8B2A" w14:textId="5E15C4FC" w:rsidR="00D95E0B" w:rsidRPr="00D95E0B" w:rsidRDefault="00D95E0B" w:rsidP="00D95E0B">
            <w:pPr>
              <w:ind w:firstLine="0"/>
            </w:pPr>
            <w:r>
              <w:t>Lowe</w:t>
            </w:r>
          </w:p>
        </w:tc>
        <w:tc>
          <w:tcPr>
            <w:tcW w:w="2179" w:type="dxa"/>
            <w:shd w:val="clear" w:color="auto" w:fill="auto"/>
          </w:tcPr>
          <w:p w14:paraId="59A3A824" w14:textId="0432E5FF" w:rsidR="00D95E0B" w:rsidRPr="00D95E0B" w:rsidRDefault="00D95E0B" w:rsidP="00D95E0B">
            <w:pPr>
              <w:ind w:firstLine="0"/>
            </w:pPr>
            <w:r>
              <w:t>Magnuson</w:t>
            </w:r>
          </w:p>
        </w:tc>
        <w:tc>
          <w:tcPr>
            <w:tcW w:w="2180" w:type="dxa"/>
            <w:shd w:val="clear" w:color="auto" w:fill="auto"/>
          </w:tcPr>
          <w:p w14:paraId="76765DC4" w14:textId="2FAE1113" w:rsidR="00D95E0B" w:rsidRPr="00D95E0B" w:rsidRDefault="00D95E0B" w:rsidP="00D95E0B">
            <w:pPr>
              <w:ind w:firstLine="0"/>
            </w:pPr>
            <w:r>
              <w:t>May</w:t>
            </w:r>
          </w:p>
        </w:tc>
      </w:tr>
      <w:tr w:rsidR="00D95E0B" w:rsidRPr="00D95E0B" w14:paraId="08CC374F" w14:textId="77777777" w:rsidTr="00D95E0B">
        <w:tc>
          <w:tcPr>
            <w:tcW w:w="2179" w:type="dxa"/>
            <w:shd w:val="clear" w:color="auto" w:fill="auto"/>
          </w:tcPr>
          <w:p w14:paraId="0D46E31E" w14:textId="43D1CA89" w:rsidR="00D95E0B" w:rsidRPr="00D95E0B" w:rsidRDefault="00D95E0B" w:rsidP="00D95E0B">
            <w:pPr>
              <w:ind w:firstLine="0"/>
            </w:pPr>
            <w:r>
              <w:t>McCabe</w:t>
            </w:r>
          </w:p>
        </w:tc>
        <w:tc>
          <w:tcPr>
            <w:tcW w:w="2179" w:type="dxa"/>
            <w:shd w:val="clear" w:color="auto" w:fill="auto"/>
          </w:tcPr>
          <w:p w14:paraId="7383A3E7" w14:textId="6253D24B" w:rsidR="00D95E0B" w:rsidRPr="00D95E0B" w:rsidRDefault="00D95E0B" w:rsidP="00D95E0B">
            <w:pPr>
              <w:ind w:firstLine="0"/>
            </w:pPr>
            <w:r>
              <w:t>McCravy</w:t>
            </w:r>
          </w:p>
        </w:tc>
        <w:tc>
          <w:tcPr>
            <w:tcW w:w="2180" w:type="dxa"/>
            <w:shd w:val="clear" w:color="auto" w:fill="auto"/>
          </w:tcPr>
          <w:p w14:paraId="1C33C2FD" w14:textId="44B76FFF" w:rsidR="00D95E0B" w:rsidRPr="00D95E0B" w:rsidRDefault="00D95E0B" w:rsidP="00D95E0B">
            <w:pPr>
              <w:ind w:firstLine="0"/>
            </w:pPr>
            <w:r>
              <w:t>McGinnis</w:t>
            </w:r>
          </w:p>
        </w:tc>
      </w:tr>
      <w:tr w:rsidR="00D95E0B" w:rsidRPr="00D95E0B" w14:paraId="59E29EB7" w14:textId="77777777" w:rsidTr="00D95E0B">
        <w:tc>
          <w:tcPr>
            <w:tcW w:w="2179" w:type="dxa"/>
            <w:shd w:val="clear" w:color="auto" w:fill="auto"/>
          </w:tcPr>
          <w:p w14:paraId="1D728B8C" w14:textId="4C5060EE" w:rsidR="00D95E0B" w:rsidRPr="00D95E0B" w:rsidRDefault="00D95E0B" w:rsidP="00D95E0B">
            <w:pPr>
              <w:ind w:firstLine="0"/>
            </w:pPr>
            <w:r>
              <w:t>Mitchell</w:t>
            </w:r>
          </w:p>
        </w:tc>
        <w:tc>
          <w:tcPr>
            <w:tcW w:w="2179" w:type="dxa"/>
            <w:shd w:val="clear" w:color="auto" w:fill="auto"/>
          </w:tcPr>
          <w:p w14:paraId="4E603607" w14:textId="42A35564" w:rsidR="00D95E0B" w:rsidRPr="00D95E0B" w:rsidRDefault="00D95E0B" w:rsidP="00D95E0B">
            <w:pPr>
              <w:ind w:firstLine="0"/>
            </w:pPr>
            <w:r>
              <w:t>T. Moore</w:t>
            </w:r>
          </w:p>
        </w:tc>
        <w:tc>
          <w:tcPr>
            <w:tcW w:w="2180" w:type="dxa"/>
            <w:shd w:val="clear" w:color="auto" w:fill="auto"/>
          </w:tcPr>
          <w:p w14:paraId="5C057EE9" w14:textId="0F0FA962" w:rsidR="00D95E0B" w:rsidRPr="00D95E0B" w:rsidRDefault="00D95E0B" w:rsidP="00D95E0B">
            <w:pPr>
              <w:ind w:firstLine="0"/>
            </w:pPr>
            <w:r>
              <w:t>A. M. Morgan</w:t>
            </w:r>
          </w:p>
        </w:tc>
      </w:tr>
      <w:tr w:rsidR="00D95E0B" w:rsidRPr="00D95E0B" w14:paraId="5322678F" w14:textId="77777777" w:rsidTr="00D95E0B">
        <w:tc>
          <w:tcPr>
            <w:tcW w:w="2179" w:type="dxa"/>
            <w:shd w:val="clear" w:color="auto" w:fill="auto"/>
          </w:tcPr>
          <w:p w14:paraId="65EFA5CC" w14:textId="66E1D616" w:rsidR="00D95E0B" w:rsidRPr="00D95E0B" w:rsidRDefault="00D95E0B" w:rsidP="00D95E0B">
            <w:pPr>
              <w:ind w:firstLine="0"/>
            </w:pPr>
            <w:r>
              <w:t>T. A. Morgan</w:t>
            </w:r>
          </w:p>
        </w:tc>
        <w:tc>
          <w:tcPr>
            <w:tcW w:w="2179" w:type="dxa"/>
            <w:shd w:val="clear" w:color="auto" w:fill="auto"/>
          </w:tcPr>
          <w:p w14:paraId="35B882B7" w14:textId="00DF00C2" w:rsidR="00D95E0B" w:rsidRPr="00D95E0B" w:rsidRDefault="00D95E0B" w:rsidP="00D95E0B">
            <w:pPr>
              <w:ind w:firstLine="0"/>
            </w:pPr>
            <w:r>
              <w:t>Moss</w:t>
            </w:r>
          </w:p>
        </w:tc>
        <w:tc>
          <w:tcPr>
            <w:tcW w:w="2180" w:type="dxa"/>
            <w:shd w:val="clear" w:color="auto" w:fill="auto"/>
          </w:tcPr>
          <w:p w14:paraId="027B66C6" w14:textId="062CC223" w:rsidR="00D95E0B" w:rsidRPr="00D95E0B" w:rsidRDefault="00D95E0B" w:rsidP="00D95E0B">
            <w:pPr>
              <w:ind w:firstLine="0"/>
            </w:pPr>
            <w:r>
              <w:t>Murphy</w:t>
            </w:r>
          </w:p>
        </w:tc>
      </w:tr>
      <w:tr w:rsidR="00D95E0B" w:rsidRPr="00D95E0B" w14:paraId="33E3D642" w14:textId="77777777" w:rsidTr="00D95E0B">
        <w:tc>
          <w:tcPr>
            <w:tcW w:w="2179" w:type="dxa"/>
            <w:shd w:val="clear" w:color="auto" w:fill="auto"/>
          </w:tcPr>
          <w:p w14:paraId="69EBCA8A" w14:textId="7E2059E8" w:rsidR="00D95E0B" w:rsidRPr="00D95E0B" w:rsidRDefault="00D95E0B" w:rsidP="00D95E0B">
            <w:pPr>
              <w:ind w:firstLine="0"/>
            </w:pPr>
            <w:r>
              <w:t>Neese</w:t>
            </w:r>
          </w:p>
        </w:tc>
        <w:tc>
          <w:tcPr>
            <w:tcW w:w="2179" w:type="dxa"/>
            <w:shd w:val="clear" w:color="auto" w:fill="auto"/>
          </w:tcPr>
          <w:p w14:paraId="15C60F10" w14:textId="3A261087" w:rsidR="00D95E0B" w:rsidRPr="00D95E0B" w:rsidRDefault="00D95E0B" w:rsidP="00D95E0B">
            <w:pPr>
              <w:ind w:firstLine="0"/>
            </w:pPr>
            <w:r>
              <w:t>B. Newton</w:t>
            </w:r>
          </w:p>
        </w:tc>
        <w:tc>
          <w:tcPr>
            <w:tcW w:w="2180" w:type="dxa"/>
            <w:shd w:val="clear" w:color="auto" w:fill="auto"/>
          </w:tcPr>
          <w:p w14:paraId="6A3CA71C" w14:textId="6154CD34" w:rsidR="00D95E0B" w:rsidRPr="00D95E0B" w:rsidRDefault="00D95E0B" w:rsidP="00D95E0B">
            <w:pPr>
              <w:ind w:firstLine="0"/>
            </w:pPr>
            <w:r>
              <w:t>Nutt</w:t>
            </w:r>
          </w:p>
        </w:tc>
      </w:tr>
      <w:tr w:rsidR="00D95E0B" w:rsidRPr="00D95E0B" w14:paraId="11BDBE19" w14:textId="77777777" w:rsidTr="00D95E0B">
        <w:tc>
          <w:tcPr>
            <w:tcW w:w="2179" w:type="dxa"/>
            <w:shd w:val="clear" w:color="auto" w:fill="auto"/>
          </w:tcPr>
          <w:p w14:paraId="469F69D5" w14:textId="0D512CA5" w:rsidR="00D95E0B" w:rsidRPr="00D95E0B" w:rsidRDefault="00D95E0B" w:rsidP="00D95E0B">
            <w:pPr>
              <w:ind w:firstLine="0"/>
            </w:pPr>
            <w:r>
              <w:t>O'Neal</w:t>
            </w:r>
          </w:p>
        </w:tc>
        <w:tc>
          <w:tcPr>
            <w:tcW w:w="2179" w:type="dxa"/>
            <w:shd w:val="clear" w:color="auto" w:fill="auto"/>
          </w:tcPr>
          <w:p w14:paraId="6CABF1A2" w14:textId="7E2A66DE" w:rsidR="00D95E0B" w:rsidRPr="00D95E0B" w:rsidRDefault="00D95E0B" w:rsidP="00D95E0B">
            <w:pPr>
              <w:ind w:firstLine="0"/>
            </w:pPr>
            <w:r>
              <w:t>Oremus</w:t>
            </w:r>
          </w:p>
        </w:tc>
        <w:tc>
          <w:tcPr>
            <w:tcW w:w="2180" w:type="dxa"/>
            <w:shd w:val="clear" w:color="auto" w:fill="auto"/>
          </w:tcPr>
          <w:p w14:paraId="1B61CB37" w14:textId="3BB943F1" w:rsidR="00D95E0B" w:rsidRPr="00D95E0B" w:rsidRDefault="00D95E0B" w:rsidP="00D95E0B">
            <w:pPr>
              <w:ind w:firstLine="0"/>
            </w:pPr>
            <w:r>
              <w:t>Pace</w:t>
            </w:r>
          </w:p>
        </w:tc>
      </w:tr>
      <w:tr w:rsidR="00D95E0B" w:rsidRPr="00D95E0B" w14:paraId="65A98E5F" w14:textId="77777777" w:rsidTr="00D95E0B">
        <w:tc>
          <w:tcPr>
            <w:tcW w:w="2179" w:type="dxa"/>
            <w:shd w:val="clear" w:color="auto" w:fill="auto"/>
          </w:tcPr>
          <w:p w14:paraId="373272A4" w14:textId="4D70409A" w:rsidR="00D95E0B" w:rsidRPr="00D95E0B" w:rsidRDefault="00D95E0B" w:rsidP="00D95E0B">
            <w:pPr>
              <w:ind w:firstLine="0"/>
            </w:pPr>
            <w:r>
              <w:t>Pedalino</w:t>
            </w:r>
          </w:p>
        </w:tc>
        <w:tc>
          <w:tcPr>
            <w:tcW w:w="2179" w:type="dxa"/>
            <w:shd w:val="clear" w:color="auto" w:fill="auto"/>
          </w:tcPr>
          <w:p w14:paraId="2564C1D7" w14:textId="666B3BCB" w:rsidR="00D95E0B" w:rsidRPr="00D95E0B" w:rsidRDefault="00D95E0B" w:rsidP="00D95E0B">
            <w:pPr>
              <w:ind w:firstLine="0"/>
            </w:pPr>
            <w:r>
              <w:t>Pope</w:t>
            </w:r>
          </w:p>
        </w:tc>
        <w:tc>
          <w:tcPr>
            <w:tcW w:w="2180" w:type="dxa"/>
            <w:shd w:val="clear" w:color="auto" w:fill="auto"/>
          </w:tcPr>
          <w:p w14:paraId="256D1ACA" w14:textId="3AE1D182" w:rsidR="00D95E0B" w:rsidRPr="00D95E0B" w:rsidRDefault="00D95E0B" w:rsidP="00D95E0B">
            <w:pPr>
              <w:ind w:firstLine="0"/>
            </w:pPr>
            <w:r>
              <w:t>Robbins</w:t>
            </w:r>
          </w:p>
        </w:tc>
      </w:tr>
      <w:tr w:rsidR="00D95E0B" w:rsidRPr="00D95E0B" w14:paraId="78F1D55C" w14:textId="77777777" w:rsidTr="00D95E0B">
        <w:tc>
          <w:tcPr>
            <w:tcW w:w="2179" w:type="dxa"/>
            <w:shd w:val="clear" w:color="auto" w:fill="auto"/>
          </w:tcPr>
          <w:p w14:paraId="34C7CE4B" w14:textId="042F3E40" w:rsidR="00D95E0B" w:rsidRPr="00D95E0B" w:rsidRDefault="00D95E0B" w:rsidP="00D95E0B">
            <w:pPr>
              <w:ind w:firstLine="0"/>
            </w:pPr>
            <w:r>
              <w:t>Sandifer</w:t>
            </w:r>
          </w:p>
        </w:tc>
        <w:tc>
          <w:tcPr>
            <w:tcW w:w="2179" w:type="dxa"/>
            <w:shd w:val="clear" w:color="auto" w:fill="auto"/>
          </w:tcPr>
          <w:p w14:paraId="7041EFC8" w14:textId="2373BE72" w:rsidR="00D95E0B" w:rsidRPr="00D95E0B" w:rsidRDefault="00D95E0B" w:rsidP="00D95E0B">
            <w:pPr>
              <w:ind w:firstLine="0"/>
            </w:pPr>
            <w:r>
              <w:t>Schuessler</w:t>
            </w:r>
          </w:p>
        </w:tc>
        <w:tc>
          <w:tcPr>
            <w:tcW w:w="2180" w:type="dxa"/>
            <w:shd w:val="clear" w:color="auto" w:fill="auto"/>
          </w:tcPr>
          <w:p w14:paraId="2C98B203" w14:textId="2A5DE0CD" w:rsidR="00D95E0B" w:rsidRPr="00D95E0B" w:rsidRDefault="00D95E0B" w:rsidP="00D95E0B">
            <w:pPr>
              <w:ind w:firstLine="0"/>
            </w:pPr>
            <w:r>
              <w:t>Sessions</w:t>
            </w:r>
          </w:p>
        </w:tc>
      </w:tr>
      <w:tr w:rsidR="00D95E0B" w:rsidRPr="00D95E0B" w14:paraId="200F7759" w14:textId="77777777" w:rsidTr="00D95E0B">
        <w:tc>
          <w:tcPr>
            <w:tcW w:w="2179" w:type="dxa"/>
            <w:shd w:val="clear" w:color="auto" w:fill="auto"/>
          </w:tcPr>
          <w:p w14:paraId="70931411" w14:textId="6E85D397" w:rsidR="00D95E0B" w:rsidRPr="00D95E0B" w:rsidRDefault="00D95E0B" w:rsidP="00D95E0B">
            <w:pPr>
              <w:ind w:firstLine="0"/>
            </w:pPr>
            <w:r>
              <w:t>G. M. Smith</w:t>
            </w:r>
          </w:p>
        </w:tc>
        <w:tc>
          <w:tcPr>
            <w:tcW w:w="2179" w:type="dxa"/>
            <w:shd w:val="clear" w:color="auto" w:fill="auto"/>
          </w:tcPr>
          <w:p w14:paraId="5575D4DF" w14:textId="1F132DC3" w:rsidR="00D95E0B" w:rsidRPr="00D95E0B" w:rsidRDefault="00D95E0B" w:rsidP="00D95E0B">
            <w:pPr>
              <w:ind w:firstLine="0"/>
            </w:pPr>
            <w:r>
              <w:t>M. M. Smith</w:t>
            </w:r>
          </w:p>
        </w:tc>
        <w:tc>
          <w:tcPr>
            <w:tcW w:w="2180" w:type="dxa"/>
            <w:shd w:val="clear" w:color="auto" w:fill="auto"/>
          </w:tcPr>
          <w:p w14:paraId="2474633A" w14:textId="3DCF4684" w:rsidR="00D95E0B" w:rsidRPr="00D95E0B" w:rsidRDefault="00D95E0B" w:rsidP="00D95E0B">
            <w:pPr>
              <w:ind w:firstLine="0"/>
            </w:pPr>
            <w:r>
              <w:t>Taylor</w:t>
            </w:r>
          </w:p>
        </w:tc>
      </w:tr>
      <w:tr w:rsidR="00D95E0B" w:rsidRPr="00D95E0B" w14:paraId="6D4B7DE4" w14:textId="77777777" w:rsidTr="00D95E0B">
        <w:tc>
          <w:tcPr>
            <w:tcW w:w="2179" w:type="dxa"/>
            <w:shd w:val="clear" w:color="auto" w:fill="auto"/>
          </w:tcPr>
          <w:p w14:paraId="0C624B8E" w14:textId="53D10407" w:rsidR="00D95E0B" w:rsidRPr="00D95E0B" w:rsidRDefault="00D95E0B" w:rsidP="00D95E0B">
            <w:pPr>
              <w:ind w:firstLine="0"/>
            </w:pPr>
            <w:r>
              <w:t>Thayer</w:t>
            </w:r>
          </w:p>
        </w:tc>
        <w:tc>
          <w:tcPr>
            <w:tcW w:w="2179" w:type="dxa"/>
            <w:shd w:val="clear" w:color="auto" w:fill="auto"/>
          </w:tcPr>
          <w:p w14:paraId="31F93F3C" w14:textId="149464BA" w:rsidR="00D95E0B" w:rsidRPr="00D95E0B" w:rsidRDefault="00D95E0B" w:rsidP="00D95E0B">
            <w:pPr>
              <w:ind w:firstLine="0"/>
            </w:pPr>
            <w:r>
              <w:t>Trantham</w:t>
            </w:r>
          </w:p>
        </w:tc>
        <w:tc>
          <w:tcPr>
            <w:tcW w:w="2180" w:type="dxa"/>
            <w:shd w:val="clear" w:color="auto" w:fill="auto"/>
          </w:tcPr>
          <w:p w14:paraId="41FBA090" w14:textId="1BE8E16E" w:rsidR="00D95E0B" w:rsidRPr="00D95E0B" w:rsidRDefault="00D95E0B" w:rsidP="00D95E0B">
            <w:pPr>
              <w:ind w:firstLine="0"/>
            </w:pPr>
            <w:r>
              <w:t>Vaughan</w:t>
            </w:r>
          </w:p>
        </w:tc>
      </w:tr>
      <w:tr w:rsidR="00D95E0B" w:rsidRPr="00D95E0B" w14:paraId="1184E85C" w14:textId="77777777" w:rsidTr="00D95E0B">
        <w:tc>
          <w:tcPr>
            <w:tcW w:w="2179" w:type="dxa"/>
            <w:shd w:val="clear" w:color="auto" w:fill="auto"/>
          </w:tcPr>
          <w:p w14:paraId="04297BE8" w14:textId="501CF2BB" w:rsidR="00D95E0B" w:rsidRPr="00D95E0B" w:rsidRDefault="00D95E0B" w:rsidP="00D95E0B">
            <w:pPr>
              <w:keepNext/>
              <w:ind w:firstLine="0"/>
            </w:pPr>
            <w:r>
              <w:t>West</w:t>
            </w:r>
          </w:p>
        </w:tc>
        <w:tc>
          <w:tcPr>
            <w:tcW w:w="2179" w:type="dxa"/>
            <w:shd w:val="clear" w:color="auto" w:fill="auto"/>
          </w:tcPr>
          <w:p w14:paraId="4683324C" w14:textId="0198CB80" w:rsidR="00D95E0B" w:rsidRPr="00D95E0B" w:rsidRDefault="00D95E0B" w:rsidP="00D95E0B">
            <w:pPr>
              <w:keepNext/>
              <w:ind w:firstLine="0"/>
            </w:pPr>
            <w:r>
              <w:t>White</w:t>
            </w:r>
          </w:p>
        </w:tc>
        <w:tc>
          <w:tcPr>
            <w:tcW w:w="2180" w:type="dxa"/>
            <w:shd w:val="clear" w:color="auto" w:fill="auto"/>
          </w:tcPr>
          <w:p w14:paraId="322D5E3C" w14:textId="5DC39FA0" w:rsidR="00D95E0B" w:rsidRPr="00D95E0B" w:rsidRDefault="00D95E0B" w:rsidP="00D95E0B">
            <w:pPr>
              <w:keepNext/>
              <w:ind w:firstLine="0"/>
            </w:pPr>
            <w:r>
              <w:t>Whitmire</w:t>
            </w:r>
          </w:p>
        </w:tc>
      </w:tr>
      <w:tr w:rsidR="00D95E0B" w:rsidRPr="00D95E0B" w14:paraId="636508FA" w14:textId="77777777" w:rsidTr="00D95E0B">
        <w:tc>
          <w:tcPr>
            <w:tcW w:w="2179" w:type="dxa"/>
            <w:shd w:val="clear" w:color="auto" w:fill="auto"/>
          </w:tcPr>
          <w:p w14:paraId="32D2CC9E" w14:textId="34CFAAD2" w:rsidR="00D95E0B" w:rsidRPr="00D95E0B" w:rsidRDefault="00D95E0B" w:rsidP="00D95E0B">
            <w:pPr>
              <w:keepNext/>
              <w:ind w:firstLine="0"/>
            </w:pPr>
            <w:r>
              <w:t>Willis</w:t>
            </w:r>
          </w:p>
        </w:tc>
        <w:tc>
          <w:tcPr>
            <w:tcW w:w="2179" w:type="dxa"/>
            <w:shd w:val="clear" w:color="auto" w:fill="auto"/>
          </w:tcPr>
          <w:p w14:paraId="5C008FE8" w14:textId="1DD91C99" w:rsidR="00D95E0B" w:rsidRPr="00D95E0B" w:rsidRDefault="00D95E0B" w:rsidP="00D95E0B">
            <w:pPr>
              <w:keepNext/>
              <w:ind w:firstLine="0"/>
            </w:pPr>
            <w:r>
              <w:t>Wooten</w:t>
            </w:r>
          </w:p>
        </w:tc>
        <w:tc>
          <w:tcPr>
            <w:tcW w:w="2180" w:type="dxa"/>
            <w:shd w:val="clear" w:color="auto" w:fill="auto"/>
          </w:tcPr>
          <w:p w14:paraId="1C9D8E33" w14:textId="77777777" w:rsidR="00D95E0B" w:rsidRPr="00D95E0B" w:rsidRDefault="00D95E0B" w:rsidP="00D95E0B">
            <w:pPr>
              <w:keepNext/>
              <w:ind w:firstLine="0"/>
            </w:pPr>
          </w:p>
        </w:tc>
      </w:tr>
    </w:tbl>
    <w:p w14:paraId="5FD5756D" w14:textId="77777777" w:rsidR="00D95E0B" w:rsidRDefault="00D95E0B" w:rsidP="00D95E0B"/>
    <w:p w14:paraId="6C040DA6" w14:textId="6F461555" w:rsidR="00D95E0B" w:rsidRDefault="00D95E0B" w:rsidP="00D95E0B">
      <w:pPr>
        <w:jc w:val="center"/>
        <w:rPr>
          <w:b/>
        </w:rPr>
      </w:pPr>
      <w:r w:rsidRPr="00D95E0B">
        <w:rPr>
          <w:b/>
        </w:rPr>
        <w:t>Total--77</w:t>
      </w:r>
    </w:p>
    <w:p w14:paraId="6EAD5BFB" w14:textId="0BAEA100" w:rsidR="00D95E0B" w:rsidRDefault="00D95E0B" w:rsidP="00D95E0B">
      <w:pPr>
        <w:jc w:val="center"/>
        <w:rPr>
          <w:b/>
        </w:rPr>
      </w:pPr>
    </w:p>
    <w:p w14:paraId="0AF750A4"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65EBFA5E" w14:textId="77777777" w:rsidTr="00D95E0B">
        <w:tc>
          <w:tcPr>
            <w:tcW w:w="2179" w:type="dxa"/>
            <w:shd w:val="clear" w:color="auto" w:fill="auto"/>
          </w:tcPr>
          <w:p w14:paraId="60D67C3F" w14:textId="3FFD078D" w:rsidR="00D95E0B" w:rsidRPr="00D95E0B" w:rsidRDefault="00D95E0B" w:rsidP="00D95E0B">
            <w:pPr>
              <w:keepNext/>
              <w:ind w:firstLine="0"/>
            </w:pPr>
            <w:r>
              <w:t>Alexander</w:t>
            </w:r>
          </w:p>
        </w:tc>
        <w:tc>
          <w:tcPr>
            <w:tcW w:w="2179" w:type="dxa"/>
            <w:shd w:val="clear" w:color="auto" w:fill="auto"/>
          </w:tcPr>
          <w:p w14:paraId="1F6960B2" w14:textId="6917956C" w:rsidR="00D95E0B" w:rsidRPr="00D95E0B" w:rsidRDefault="00D95E0B" w:rsidP="00D95E0B">
            <w:pPr>
              <w:keepNext/>
              <w:ind w:firstLine="0"/>
            </w:pPr>
            <w:r>
              <w:t>Anderson</w:t>
            </w:r>
          </w:p>
        </w:tc>
        <w:tc>
          <w:tcPr>
            <w:tcW w:w="2180" w:type="dxa"/>
            <w:shd w:val="clear" w:color="auto" w:fill="auto"/>
          </w:tcPr>
          <w:p w14:paraId="28AF3E0B" w14:textId="48CC41FA" w:rsidR="00D95E0B" w:rsidRPr="00D95E0B" w:rsidRDefault="00D95E0B" w:rsidP="00D95E0B">
            <w:pPr>
              <w:keepNext/>
              <w:ind w:firstLine="0"/>
            </w:pPr>
            <w:r>
              <w:t>Atkinson</w:t>
            </w:r>
          </w:p>
        </w:tc>
      </w:tr>
      <w:tr w:rsidR="00D95E0B" w:rsidRPr="00D95E0B" w14:paraId="0BFD74F5" w14:textId="77777777" w:rsidTr="00D95E0B">
        <w:tc>
          <w:tcPr>
            <w:tcW w:w="2179" w:type="dxa"/>
            <w:shd w:val="clear" w:color="auto" w:fill="auto"/>
          </w:tcPr>
          <w:p w14:paraId="28F0E834" w14:textId="5F0BE351" w:rsidR="00D95E0B" w:rsidRPr="00D95E0B" w:rsidRDefault="00D95E0B" w:rsidP="00D95E0B">
            <w:pPr>
              <w:ind w:firstLine="0"/>
            </w:pPr>
            <w:r>
              <w:t>Bamberg</w:t>
            </w:r>
          </w:p>
        </w:tc>
        <w:tc>
          <w:tcPr>
            <w:tcW w:w="2179" w:type="dxa"/>
            <w:shd w:val="clear" w:color="auto" w:fill="auto"/>
          </w:tcPr>
          <w:p w14:paraId="3D08D6A0" w14:textId="661C8FE9" w:rsidR="00D95E0B" w:rsidRPr="00D95E0B" w:rsidRDefault="00D95E0B" w:rsidP="00D95E0B">
            <w:pPr>
              <w:ind w:firstLine="0"/>
            </w:pPr>
            <w:r>
              <w:t>Bauer</w:t>
            </w:r>
          </w:p>
        </w:tc>
        <w:tc>
          <w:tcPr>
            <w:tcW w:w="2180" w:type="dxa"/>
            <w:shd w:val="clear" w:color="auto" w:fill="auto"/>
          </w:tcPr>
          <w:p w14:paraId="171E99C2" w14:textId="70C9D6A7" w:rsidR="00D95E0B" w:rsidRPr="00D95E0B" w:rsidRDefault="00D95E0B" w:rsidP="00D95E0B">
            <w:pPr>
              <w:ind w:firstLine="0"/>
            </w:pPr>
            <w:r>
              <w:t>Bernstein</w:t>
            </w:r>
          </w:p>
        </w:tc>
      </w:tr>
      <w:tr w:rsidR="00D95E0B" w:rsidRPr="00D95E0B" w14:paraId="0E47A8F2" w14:textId="77777777" w:rsidTr="00D95E0B">
        <w:tc>
          <w:tcPr>
            <w:tcW w:w="2179" w:type="dxa"/>
            <w:shd w:val="clear" w:color="auto" w:fill="auto"/>
          </w:tcPr>
          <w:p w14:paraId="157C8770" w14:textId="0A3CABEC" w:rsidR="00D95E0B" w:rsidRPr="00D95E0B" w:rsidRDefault="00D95E0B" w:rsidP="00D95E0B">
            <w:pPr>
              <w:ind w:firstLine="0"/>
            </w:pPr>
            <w:r>
              <w:t>Clyburn</w:t>
            </w:r>
          </w:p>
        </w:tc>
        <w:tc>
          <w:tcPr>
            <w:tcW w:w="2179" w:type="dxa"/>
            <w:shd w:val="clear" w:color="auto" w:fill="auto"/>
          </w:tcPr>
          <w:p w14:paraId="6564A283" w14:textId="549C3BE6" w:rsidR="00D95E0B" w:rsidRPr="00D95E0B" w:rsidRDefault="00D95E0B" w:rsidP="00D95E0B">
            <w:pPr>
              <w:ind w:firstLine="0"/>
            </w:pPr>
            <w:r>
              <w:t>Cobb-Hunter</w:t>
            </w:r>
          </w:p>
        </w:tc>
        <w:tc>
          <w:tcPr>
            <w:tcW w:w="2180" w:type="dxa"/>
            <w:shd w:val="clear" w:color="auto" w:fill="auto"/>
          </w:tcPr>
          <w:p w14:paraId="60BB58B9" w14:textId="08B2C51E" w:rsidR="00D95E0B" w:rsidRPr="00D95E0B" w:rsidRDefault="00D95E0B" w:rsidP="00D95E0B">
            <w:pPr>
              <w:ind w:firstLine="0"/>
            </w:pPr>
            <w:r>
              <w:t>Dillard</w:t>
            </w:r>
          </w:p>
        </w:tc>
      </w:tr>
      <w:tr w:rsidR="00D95E0B" w:rsidRPr="00D95E0B" w14:paraId="6DDE53B9" w14:textId="77777777" w:rsidTr="00D95E0B">
        <w:tc>
          <w:tcPr>
            <w:tcW w:w="2179" w:type="dxa"/>
            <w:shd w:val="clear" w:color="auto" w:fill="auto"/>
          </w:tcPr>
          <w:p w14:paraId="6E29096D" w14:textId="4D40CC37" w:rsidR="00D95E0B" w:rsidRPr="00D95E0B" w:rsidRDefault="00D95E0B" w:rsidP="00D95E0B">
            <w:pPr>
              <w:ind w:firstLine="0"/>
            </w:pPr>
            <w:r>
              <w:t>Garvin</w:t>
            </w:r>
          </w:p>
        </w:tc>
        <w:tc>
          <w:tcPr>
            <w:tcW w:w="2179" w:type="dxa"/>
            <w:shd w:val="clear" w:color="auto" w:fill="auto"/>
          </w:tcPr>
          <w:p w14:paraId="375B9FAC" w14:textId="49E73C49" w:rsidR="00D95E0B" w:rsidRPr="00D95E0B" w:rsidRDefault="00D95E0B" w:rsidP="00D95E0B">
            <w:pPr>
              <w:ind w:firstLine="0"/>
            </w:pPr>
            <w:r>
              <w:t>Gilliard</w:t>
            </w:r>
          </w:p>
        </w:tc>
        <w:tc>
          <w:tcPr>
            <w:tcW w:w="2180" w:type="dxa"/>
            <w:shd w:val="clear" w:color="auto" w:fill="auto"/>
          </w:tcPr>
          <w:p w14:paraId="510953BD" w14:textId="4700A259" w:rsidR="00D95E0B" w:rsidRPr="00D95E0B" w:rsidRDefault="00D95E0B" w:rsidP="00D95E0B">
            <w:pPr>
              <w:ind w:firstLine="0"/>
            </w:pPr>
            <w:r>
              <w:t>Hayes</w:t>
            </w:r>
          </w:p>
        </w:tc>
      </w:tr>
      <w:tr w:rsidR="00D95E0B" w:rsidRPr="00D95E0B" w14:paraId="7897EA31" w14:textId="77777777" w:rsidTr="00D95E0B">
        <w:tc>
          <w:tcPr>
            <w:tcW w:w="2179" w:type="dxa"/>
            <w:shd w:val="clear" w:color="auto" w:fill="auto"/>
          </w:tcPr>
          <w:p w14:paraId="053EC6CA" w14:textId="7E610466" w:rsidR="00D95E0B" w:rsidRPr="00D95E0B" w:rsidRDefault="00D95E0B" w:rsidP="00D95E0B">
            <w:pPr>
              <w:ind w:firstLine="0"/>
            </w:pPr>
            <w:r>
              <w:t>Henderson-Myers</w:t>
            </w:r>
          </w:p>
        </w:tc>
        <w:tc>
          <w:tcPr>
            <w:tcW w:w="2179" w:type="dxa"/>
            <w:shd w:val="clear" w:color="auto" w:fill="auto"/>
          </w:tcPr>
          <w:p w14:paraId="545CDA1F" w14:textId="6AF2B59D" w:rsidR="00D95E0B" w:rsidRPr="00D95E0B" w:rsidRDefault="00D95E0B" w:rsidP="00D95E0B">
            <w:pPr>
              <w:ind w:firstLine="0"/>
            </w:pPr>
            <w:r>
              <w:t>Hosey</w:t>
            </w:r>
          </w:p>
        </w:tc>
        <w:tc>
          <w:tcPr>
            <w:tcW w:w="2180" w:type="dxa"/>
            <w:shd w:val="clear" w:color="auto" w:fill="auto"/>
          </w:tcPr>
          <w:p w14:paraId="0928AD95" w14:textId="7C2E2BE9" w:rsidR="00D95E0B" w:rsidRPr="00D95E0B" w:rsidRDefault="00D95E0B" w:rsidP="00D95E0B">
            <w:pPr>
              <w:ind w:firstLine="0"/>
            </w:pPr>
            <w:r>
              <w:t>Howard</w:t>
            </w:r>
          </w:p>
        </w:tc>
      </w:tr>
      <w:tr w:rsidR="00D95E0B" w:rsidRPr="00D95E0B" w14:paraId="458C6D20" w14:textId="77777777" w:rsidTr="00D95E0B">
        <w:tc>
          <w:tcPr>
            <w:tcW w:w="2179" w:type="dxa"/>
            <w:shd w:val="clear" w:color="auto" w:fill="auto"/>
          </w:tcPr>
          <w:p w14:paraId="77005B6C" w14:textId="12578ECC" w:rsidR="00D95E0B" w:rsidRPr="00D95E0B" w:rsidRDefault="00D95E0B" w:rsidP="00D95E0B">
            <w:pPr>
              <w:ind w:firstLine="0"/>
            </w:pPr>
            <w:r>
              <w:t>Jefferson</w:t>
            </w:r>
          </w:p>
        </w:tc>
        <w:tc>
          <w:tcPr>
            <w:tcW w:w="2179" w:type="dxa"/>
            <w:shd w:val="clear" w:color="auto" w:fill="auto"/>
          </w:tcPr>
          <w:p w14:paraId="63C047BA" w14:textId="440DD30B" w:rsidR="00D95E0B" w:rsidRPr="00D95E0B" w:rsidRDefault="00D95E0B" w:rsidP="00D95E0B">
            <w:pPr>
              <w:ind w:firstLine="0"/>
            </w:pPr>
            <w:r>
              <w:t>J. L. Johnson</w:t>
            </w:r>
          </w:p>
        </w:tc>
        <w:tc>
          <w:tcPr>
            <w:tcW w:w="2180" w:type="dxa"/>
            <w:shd w:val="clear" w:color="auto" w:fill="auto"/>
          </w:tcPr>
          <w:p w14:paraId="628C9065" w14:textId="616629E8" w:rsidR="00D95E0B" w:rsidRPr="00D95E0B" w:rsidRDefault="00D95E0B" w:rsidP="00D95E0B">
            <w:pPr>
              <w:ind w:firstLine="0"/>
            </w:pPr>
            <w:r>
              <w:t>W. Jones</w:t>
            </w:r>
          </w:p>
        </w:tc>
      </w:tr>
      <w:tr w:rsidR="00D95E0B" w:rsidRPr="00D95E0B" w14:paraId="32F7773E" w14:textId="77777777" w:rsidTr="00D95E0B">
        <w:tc>
          <w:tcPr>
            <w:tcW w:w="2179" w:type="dxa"/>
            <w:shd w:val="clear" w:color="auto" w:fill="auto"/>
          </w:tcPr>
          <w:p w14:paraId="374336D2" w14:textId="27628C1D" w:rsidR="00D95E0B" w:rsidRPr="00D95E0B" w:rsidRDefault="00D95E0B" w:rsidP="00D95E0B">
            <w:pPr>
              <w:ind w:firstLine="0"/>
            </w:pPr>
            <w:r>
              <w:t>King</w:t>
            </w:r>
          </w:p>
        </w:tc>
        <w:tc>
          <w:tcPr>
            <w:tcW w:w="2179" w:type="dxa"/>
            <w:shd w:val="clear" w:color="auto" w:fill="auto"/>
          </w:tcPr>
          <w:p w14:paraId="289AFA18" w14:textId="0AA5FE6B" w:rsidR="00D95E0B" w:rsidRPr="00D95E0B" w:rsidRDefault="00D95E0B" w:rsidP="00D95E0B">
            <w:pPr>
              <w:ind w:firstLine="0"/>
            </w:pPr>
            <w:r>
              <w:t>Kirby</w:t>
            </w:r>
          </w:p>
        </w:tc>
        <w:tc>
          <w:tcPr>
            <w:tcW w:w="2180" w:type="dxa"/>
            <w:shd w:val="clear" w:color="auto" w:fill="auto"/>
          </w:tcPr>
          <w:p w14:paraId="5C794275" w14:textId="1D1E0619" w:rsidR="00D95E0B" w:rsidRPr="00D95E0B" w:rsidRDefault="00D95E0B" w:rsidP="00D95E0B">
            <w:pPr>
              <w:ind w:firstLine="0"/>
            </w:pPr>
            <w:r>
              <w:t>McDaniel</w:t>
            </w:r>
          </w:p>
        </w:tc>
      </w:tr>
      <w:tr w:rsidR="00D95E0B" w:rsidRPr="00D95E0B" w14:paraId="04FC2004" w14:textId="77777777" w:rsidTr="00D95E0B">
        <w:tc>
          <w:tcPr>
            <w:tcW w:w="2179" w:type="dxa"/>
            <w:shd w:val="clear" w:color="auto" w:fill="auto"/>
          </w:tcPr>
          <w:p w14:paraId="5AA65F36" w14:textId="23DC9B8A" w:rsidR="00D95E0B" w:rsidRPr="00D95E0B" w:rsidRDefault="00D95E0B" w:rsidP="00D95E0B">
            <w:pPr>
              <w:ind w:firstLine="0"/>
            </w:pPr>
            <w:r>
              <w:t>J. Moore</w:t>
            </w:r>
          </w:p>
        </w:tc>
        <w:tc>
          <w:tcPr>
            <w:tcW w:w="2179" w:type="dxa"/>
            <w:shd w:val="clear" w:color="auto" w:fill="auto"/>
          </w:tcPr>
          <w:p w14:paraId="3B9F84B7" w14:textId="6147C849" w:rsidR="00D95E0B" w:rsidRPr="00D95E0B" w:rsidRDefault="00D95E0B" w:rsidP="00D95E0B">
            <w:pPr>
              <w:ind w:firstLine="0"/>
            </w:pPr>
            <w:r>
              <w:t>Ott</w:t>
            </w:r>
          </w:p>
        </w:tc>
        <w:tc>
          <w:tcPr>
            <w:tcW w:w="2180" w:type="dxa"/>
            <w:shd w:val="clear" w:color="auto" w:fill="auto"/>
          </w:tcPr>
          <w:p w14:paraId="71B3421C" w14:textId="19DB797B" w:rsidR="00D95E0B" w:rsidRPr="00D95E0B" w:rsidRDefault="00D95E0B" w:rsidP="00D95E0B">
            <w:pPr>
              <w:ind w:firstLine="0"/>
            </w:pPr>
            <w:r>
              <w:t>Rivers</w:t>
            </w:r>
          </w:p>
        </w:tc>
      </w:tr>
      <w:tr w:rsidR="00D95E0B" w:rsidRPr="00D95E0B" w14:paraId="24FCF999" w14:textId="77777777" w:rsidTr="00D95E0B">
        <w:tc>
          <w:tcPr>
            <w:tcW w:w="2179" w:type="dxa"/>
            <w:shd w:val="clear" w:color="auto" w:fill="auto"/>
          </w:tcPr>
          <w:p w14:paraId="5764E609" w14:textId="13D018D0" w:rsidR="00D95E0B" w:rsidRPr="00D95E0B" w:rsidRDefault="00D95E0B" w:rsidP="00D95E0B">
            <w:pPr>
              <w:keepNext/>
              <w:ind w:firstLine="0"/>
            </w:pPr>
            <w:r>
              <w:t>Rose</w:t>
            </w:r>
          </w:p>
        </w:tc>
        <w:tc>
          <w:tcPr>
            <w:tcW w:w="2179" w:type="dxa"/>
            <w:shd w:val="clear" w:color="auto" w:fill="auto"/>
          </w:tcPr>
          <w:p w14:paraId="54D9C408" w14:textId="31548EB9" w:rsidR="00D95E0B" w:rsidRPr="00D95E0B" w:rsidRDefault="00D95E0B" w:rsidP="00D95E0B">
            <w:pPr>
              <w:keepNext/>
              <w:ind w:firstLine="0"/>
            </w:pPr>
            <w:r>
              <w:t>Stavrinakis</w:t>
            </w:r>
          </w:p>
        </w:tc>
        <w:tc>
          <w:tcPr>
            <w:tcW w:w="2180" w:type="dxa"/>
            <w:shd w:val="clear" w:color="auto" w:fill="auto"/>
          </w:tcPr>
          <w:p w14:paraId="41423BCD" w14:textId="13F41AAA" w:rsidR="00D95E0B" w:rsidRPr="00D95E0B" w:rsidRDefault="00D95E0B" w:rsidP="00D95E0B">
            <w:pPr>
              <w:keepNext/>
              <w:ind w:firstLine="0"/>
            </w:pPr>
            <w:r>
              <w:t>Tedder</w:t>
            </w:r>
          </w:p>
        </w:tc>
      </w:tr>
      <w:tr w:rsidR="00D95E0B" w:rsidRPr="00D95E0B" w14:paraId="45B2EA01" w14:textId="77777777" w:rsidTr="00D95E0B">
        <w:tc>
          <w:tcPr>
            <w:tcW w:w="2179" w:type="dxa"/>
            <w:shd w:val="clear" w:color="auto" w:fill="auto"/>
          </w:tcPr>
          <w:p w14:paraId="1800190F" w14:textId="16AF9BDD" w:rsidR="00D95E0B" w:rsidRPr="00D95E0B" w:rsidRDefault="00D95E0B" w:rsidP="00D95E0B">
            <w:pPr>
              <w:keepNext/>
              <w:ind w:firstLine="0"/>
            </w:pPr>
            <w:r>
              <w:t>Wetmore</w:t>
            </w:r>
          </w:p>
        </w:tc>
        <w:tc>
          <w:tcPr>
            <w:tcW w:w="2179" w:type="dxa"/>
            <w:shd w:val="clear" w:color="auto" w:fill="auto"/>
          </w:tcPr>
          <w:p w14:paraId="56CE09F2" w14:textId="69FB3849" w:rsidR="00D95E0B" w:rsidRPr="00D95E0B" w:rsidRDefault="00D95E0B" w:rsidP="00D95E0B">
            <w:pPr>
              <w:keepNext/>
              <w:ind w:firstLine="0"/>
            </w:pPr>
            <w:r>
              <w:t>Wheeler</w:t>
            </w:r>
          </w:p>
        </w:tc>
        <w:tc>
          <w:tcPr>
            <w:tcW w:w="2180" w:type="dxa"/>
            <w:shd w:val="clear" w:color="auto" w:fill="auto"/>
          </w:tcPr>
          <w:p w14:paraId="39607D47" w14:textId="65AB41E7" w:rsidR="00D95E0B" w:rsidRPr="00D95E0B" w:rsidRDefault="00D95E0B" w:rsidP="00D95E0B">
            <w:pPr>
              <w:keepNext/>
              <w:ind w:firstLine="0"/>
            </w:pPr>
            <w:r>
              <w:t>Williams</w:t>
            </w:r>
          </w:p>
        </w:tc>
      </w:tr>
    </w:tbl>
    <w:p w14:paraId="4A009714" w14:textId="77777777" w:rsidR="00D95E0B" w:rsidRDefault="00D95E0B" w:rsidP="00D95E0B"/>
    <w:p w14:paraId="2CFA68B7" w14:textId="77777777" w:rsidR="00D95E0B" w:rsidRDefault="00D95E0B" w:rsidP="00D95E0B">
      <w:pPr>
        <w:jc w:val="center"/>
        <w:rPr>
          <w:b/>
        </w:rPr>
      </w:pPr>
      <w:r w:rsidRPr="00D95E0B">
        <w:rPr>
          <w:b/>
        </w:rPr>
        <w:t>Total--30</w:t>
      </w:r>
    </w:p>
    <w:p w14:paraId="4B8CB9D1" w14:textId="1D900841" w:rsidR="00D95E0B" w:rsidRDefault="00D95E0B" w:rsidP="00D95E0B">
      <w:pPr>
        <w:jc w:val="center"/>
        <w:rPr>
          <w:b/>
        </w:rPr>
      </w:pPr>
    </w:p>
    <w:p w14:paraId="25CDA93E" w14:textId="77777777" w:rsidR="00D95E0B" w:rsidRDefault="00D95E0B" w:rsidP="00D95E0B">
      <w:r>
        <w:t>So, the amendment was tabled.</w:t>
      </w:r>
    </w:p>
    <w:p w14:paraId="0B12317C" w14:textId="01797A7B" w:rsidR="00D95E0B" w:rsidRDefault="00D95E0B" w:rsidP="00D95E0B"/>
    <w:p w14:paraId="5DE270EF" w14:textId="77777777" w:rsidR="00D95E0B" w:rsidRPr="00A40C1D" w:rsidRDefault="00D95E0B" w:rsidP="00D95E0B">
      <w:pPr>
        <w:pStyle w:val="scamendsponsorline"/>
        <w:ind w:firstLine="216"/>
        <w:jc w:val="both"/>
        <w:rPr>
          <w:sz w:val="22"/>
        </w:rPr>
      </w:pPr>
      <w:r w:rsidRPr="00A40C1D">
        <w:rPr>
          <w:sz w:val="22"/>
        </w:rPr>
        <w:t xml:space="preserve">Rep. </w:t>
      </w:r>
      <w:r w:rsidR="0072695C" w:rsidRPr="00A40C1D">
        <w:rPr>
          <w:sz w:val="22"/>
        </w:rPr>
        <w:t xml:space="preserve">KING </w:t>
      </w:r>
      <w:r w:rsidRPr="00A40C1D">
        <w:rPr>
          <w:sz w:val="22"/>
        </w:rPr>
        <w:t>proposed the following Amendment No. 24 to S. 39 (LC-39.WAB0329H), which was tabled:</w:t>
      </w:r>
    </w:p>
    <w:p w14:paraId="54012183" w14:textId="77777777" w:rsidR="00D95E0B" w:rsidRPr="00A40C1D" w:rsidRDefault="00D95E0B" w:rsidP="00D95E0B">
      <w:pPr>
        <w:pStyle w:val="scamendlanginstruction"/>
        <w:spacing w:before="0" w:after="0"/>
        <w:ind w:firstLine="216"/>
        <w:jc w:val="both"/>
        <w:rPr>
          <w:sz w:val="22"/>
        </w:rPr>
      </w:pPr>
      <w:bookmarkStart w:id="294" w:name="instruction_bde283e54"/>
      <w:r w:rsidRPr="00A40C1D">
        <w:rPr>
          <w:sz w:val="22"/>
        </w:rPr>
        <w:t>Amend the bill, as and if amended, SECTION 1, by striking Section 59-8-150(A)(3) and inserting:</w:t>
      </w:r>
    </w:p>
    <w:p w14:paraId="4A6F72A9" w14:textId="341664DF" w:rsidR="00D95E0B" w:rsidRPr="00A40C1D"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40C1D">
        <w:rPr>
          <w:rFonts w:cs="Times New Roman"/>
          <w:sz w:val="22"/>
        </w:rPr>
        <w:tab/>
      </w:r>
      <w:r w:rsidRPr="00A40C1D">
        <w:rPr>
          <w:rFonts w:cs="Times New Roman"/>
          <w:sz w:val="22"/>
        </w:rPr>
        <w:tab/>
        <w:t>(3) not unlawfully discriminate on the basis of race, color, sex, or national origin. This item shall not be interpreted to preclude any independent or religious educational provider from exercising an exemption allowed under federal law; and</w:t>
      </w:r>
    </w:p>
    <w:bookmarkEnd w:id="294"/>
    <w:p w14:paraId="308E8F98" w14:textId="77777777" w:rsidR="00D95E0B" w:rsidRPr="00A40C1D" w:rsidRDefault="00D95E0B" w:rsidP="00D95E0B">
      <w:pPr>
        <w:pStyle w:val="scamendconformline"/>
        <w:spacing w:before="0"/>
        <w:ind w:firstLine="216"/>
        <w:jc w:val="both"/>
        <w:rPr>
          <w:sz w:val="22"/>
        </w:rPr>
      </w:pPr>
      <w:r w:rsidRPr="00A40C1D">
        <w:rPr>
          <w:sz w:val="22"/>
        </w:rPr>
        <w:t>Renumber sections to conform.</w:t>
      </w:r>
    </w:p>
    <w:p w14:paraId="682777A8" w14:textId="77777777" w:rsidR="00D95E0B" w:rsidRPr="00A40C1D" w:rsidRDefault="00D95E0B" w:rsidP="00D95E0B">
      <w:pPr>
        <w:pStyle w:val="scamendtitleconform"/>
        <w:ind w:firstLine="216"/>
        <w:jc w:val="both"/>
        <w:rPr>
          <w:sz w:val="22"/>
        </w:rPr>
      </w:pPr>
      <w:r w:rsidRPr="00A40C1D">
        <w:rPr>
          <w:sz w:val="22"/>
        </w:rPr>
        <w:t>Amend title to conform.</w:t>
      </w:r>
    </w:p>
    <w:p w14:paraId="77FB9F10" w14:textId="605A32E4" w:rsidR="00D95E0B" w:rsidRDefault="00D95E0B" w:rsidP="00D95E0B">
      <w:bookmarkStart w:id="295" w:name="file_end383"/>
      <w:bookmarkEnd w:id="295"/>
    </w:p>
    <w:p w14:paraId="7F5F4B10" w14:textId="2C5C6BB2" w:rsidR="00D95E0B" w:rsidRDefault="00D95E0B" w:rsidP="00D95E0B">
      <w:r>
        <w:t>Rep. J. L. JOHNSON spoke in favor of the amendment.</w:t>
      </w:r>
    </w:p>
    <w:p w14:paraId="709C492E" w14:textId="77777777" w:rsidR="0072695C" w:rsidRDefault="0072695C" w:rsidP="00D95E0B"/>
    <w:p w14:paraId="04AB1B10" w14:textId="53575B7F" w:rsidR="00D95E0B" w:rsidRDefault="00D95E0B" w:rsidP="00D95E0B">
      <w:r>
        <w:t>Rep. ERICKSON spoke against the amendment and moved to table the amendment.</w:t>
      </w:r>
    </w:p>
    <w:p w14:paraId="595E0B46" w14:textId="07E36B1A" w:rsidR="00D95E0B" w:rsidRDefault="00D95E0B" w:rsidP="00D95E0B"/>
    <w:p w14:paraId="1E6D609D" w14:textId="77777777" w:rsidR="00D95E0B" w:rsidRDefault="00D95E0B" w:rsidP="00D95E0B">
      <w:r>
        <w:t>Rep. J. L. JOHNSON demanded the yeas and nays which were taken, resulting as follows:</w:t>
      </w:r>
    </w:p>
    <w:p w14:paraId="3A9082C9" w14:textId="1D802FED" w:rsidR="00D95E0B" w:rsidRDefault="00D95E0B" w:rsidP="00D95E0B">
      <w:pPr>
        <w:jc w:val="center"/>
      </w:pPr>
      <w:bookmarkStart w:id="296" w:name="vote_start386"/>
      <w:bookmarkEnd w:id="296"/>
      <w:r>
        <w:t>Yeas 81; Nays 31</w:t>
      </w:r>
    </w:p>
    <w:p w14:paraId="59BB54B0" w14:textId="02ACC99F" w:rsidR="00D95E0B" w:rsidRDefault="00D95E0B" w:rsidP="00D95E0B">
      <w:pPr>
        <w:jc w:val="center"/>
      </w:pPr>
    </w:p>
    <w:p w14:paraId="2ECDB3C3"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06B98979" w14:textId="77777777" w:rsidTr="00D95E0B">
        <w:tc>
          <w:tcPr>
            <w:tcW w:w="2179" w:type="dxa"/>
            <w:shd w:val="clear" w:color="auto" w:fill="auto"/>
          </w:tcPr>
          <w:p w14:paraId="4565560F" w14:textId="178C06F1" w:rsidR="00D95E0B" w:rsidRPr="00D95E0B" w:rsidRDefault="00D95E0B" w:rsidP="00D95E0B">
            <w:pPr>
              <w:keepNext/>
              <w:ind w:firstLine="0"/>
            </w:pPr>
            <w:r>
              <w:t>Bailey</w:t>
            </w:r>
          </w:p>
        </w:tc>
        <w:tc>
          <w:tcPr>
            <w:tcW w:w="2179" w:type="dxa"/>
            <w:shd w:val="clear" w:color="auto" w:fill="auto"/>
          </w:tcPr>
          <w:p w14:paraId="5BA34B4C" w14:textId="71F30E9C" w:rsidR="00D95E0B" w:rsidRPr="00D95E0B" w:rsidRDefault="00D95E0B" w:rsidP="00D95E0B">
            <w:pPr>
              <w:keepNext/>
              <w:ind w:firstLine="0"/>
            </w:pPr>
            <w:r>
              <w:t>Bannister</w:t>
            </w:r>
          </w:p>
        </w:tc>
        <w:tc>
          <w:tcPr>
            <w:tcW w:w="2180" w:type="dxa"/>
            <w:shd w:val="clear" w:color="auto" w:fill="auto"/>
          </w:tcPr>
          <w:p w14:paraId="228C9840" w14:textId="14846651" w:rsidR="00D95E0B" w:rsidRPr="00D95E0B" w:rsidRDefault="00D95E0B" w:rsidP="00D95E0B">
            <w:pPr>
              <w:keepNext/>
              <w:ind w:firstLine="0"/>
            </w:pPr>
            <w:r>
              <w:t>Beach</w:t>
            </w:r>
          </w:p>
        </w:tc>
      </w:tr>
      <w:tr w:rsidR="00D95E0B" w:rsidRPr="00D95E0B" w14:paraId="3A2C95C3" w14:textId="77777777" w:rsidTr="00D95E0B">
        <w:tc>
          <w:tcPr>
            <w:tcW w:w="2179" w:type="dxa"/>
            <w:shd w:val="clear" w:color="auto" w:fill="auto"/>
          </w:tcPr>
          <w:p w14:paraId="16DB9F9B" w14:textId="3655FDC7" w:rsidR="00D95E0B" w:rsidRPr="00D95E0B" w:rsidRDefault="00D95E0B" w:rsidP="00D95E0B">
            <w:pPr>
              <w:ind w:firstLine="0"/>
            </w:pPr>
            <w:r>
              <w:t>Blackwell</w:t>
            </w:r>
          </w:p>
        </w:tc>
        <w:tc>
          <w:tcPr>
            <w:tcW w:w="2179" w:type="dxa"/>
            <w:shd w:val="clear" w:color="auto" w:fill="auto"/>
          </w:tcPr>
          <w:p w14:paraId="0286BD14" w14:textId="1BF598A8" w:rsidR="00D95E0B" w:rsidRPr="00D95E0B" w:rsidRDefault="00D95E0B" w:rsidP="00D95E0B">
            <w:pPr>
              <w:ind w:firstLine="0"/>
            </w:pPr>
            <w:r>
              <w:t>Bradley</w:t>
            </w:r>
          </w:p>
        </w:tc>
        <w:tc>
          <w:tcPr>
            <w:tcW w:w="2180" w:type="dxa"/>
            <w:shd w:val="clear" w:color="auto" w:fill="auto"/>
          </w:tcPr>
          <w:p w14:paraId="06104B7C" w14:textId="37EE24F2" w:rsidR="00D95E0B" w:rsidRPr="00D95E0B" w:rsidRDefault="00D95E0B" w:rsidP="00D95E0B">
            <w:pPr>
              <w:ind w:firstLine="0"/>
            </w:pPr>
            <w:r>
              <w:t>Brewer</w:t>
            </w:r>
          </w:p>
        </w:tc>
      </w:tr>
      <w:tr w:rsidR="00D95E0B" w:rsidRPr="00D95E0B" w14:paraId="3315F1CC" w14:textId="77777777" w:rsidTr="00D95E0B">
        <w:tc>
          <w:tcPr>
            <w:tcW w:w="2179" w:type="dxa"/>
            <w:shd w:val="clear" w:color="auto" w:fill="auto"/>
          </w:tcPr>
          <w:p w14:paraId="5B7A2FC6" w14:textId="460C2F6E" w:rsidR="00D95E0B" w:rsidRPr="00D95E0B" w:rsidRDefault="00D95E0B" w:rsidP="00D95E0B">
            <w:pPr>
              <w:ind w:firstLine="0"/>
            </w:pPr>
            <w:r>
              <w:t>Brittain</w:t>
            </w:r>
          </w:p>
        </w:tc>
        <w:tc>
          <w:tcPr>
            <w:tcW w:w="2179" w:type="dxa"/>
            <w:shd w:val="clear" w:color="auto" w:fill="auto"/>
          </w:tcPr>
          <w:p w14:paraId="79879698" w14:textId="5C846ECB" w:rsidR="00D95E0B" w:rsidRPr="00D95E0B" w:rsidRDefault="00D95E0B" w:rsidP="00D95E0B">
            <w:pPr>
              <w:ind w:firstLine="0"/>
            </w:pPr>
            <w:r>
              <w:t>Bustos</w:t>
            </w:r>
          </w:p>
        </w:tc>
        <w:tc>
          <w:tcPr>
            <w:tcW w:w="2180" w:type="dxa"/>
            <w:shd w:val="clear" w:color="auto" w:fill="auto"/>
          </w:tcPr>
          <w:p w14:paraId="61A932FD" w14:textId="5F9B47CC" w:rsidR="00D95E0B" w:rsidRPr="00D95E0B" w:rsidRDefault="00D95E0B" w:rsidP="00D95E0B">
            <w:pPr>
              <w:ind w:firstLine="0"/>
            </w:pPr>
            <w:r>
              <w:t>Calhoon</w:t>
            </w:r>
          </w:p>
        </w:tc>
      </w:tr>
      <w:tr w:rsidR="00D95E0B" w:rsidRPr="00D95E0B" w14:paraId="25D3F63F" w14:textId="77777777" w:rsidTr="00D95E0B">
        <w:tc>
          <w:tcPr>
            <w:tcW w:w="2179" w:type="dxa"/>
            <w:shd w:val="clear" w:color="auto" w:fill="auto"/>
          </w:tcPr>
          <w:p w14:paraId="6BE9E970" w14:textId="631E4615" w:rsidR="00D95E0B" w:rsidRPr="00D95E0B" w:rsidRDefault="00D95E0B" w:rsidP="00D95E0B">
            <w:pPr>
              <w:ind w:firstLine="0"/>
            </w:pPr>
            <w:r>
              <w:t>Carter</w:t>
            </w:r>
          </w:p>
        </w:tc>
        <w:tc>
          <w:tcPr>
            <w:tcW w:w="2179" w:type="dxa"/>
            <w:shd w:val="clear" w:color="auto" w:fill="auto"/>
          </w:tcPr>
          <w:p w14:paraId="07AD4EB9" w14:textId="1B737FD4" w:rsidR="00D95E0B" w:rsidRPr="00D95E0B" w:rsidRDefault="00D95E0B" w:rsidP="00D95E0B">
            <w:pPr>
              <w:ind w:firstLine="0"/>
            </w:pPr>
            <w:r>
              <w:t>Caskey</w:t>
            </w:r>
          </w:p>
        </w:tc>
        <w:tc>
          <w:tcPr>
            <w:tcW w:w="2180" w:type="dxa"/>
            <w:shd w:val="clear" w:color="auto" w:fill="auto"/>
          </w:tcPr>
          <w:p w14:paraId="1EB1CB60" w14:textId="38FBA695" w:rsidR="00D95E0B" w:rsidRPr="00D95E0B" w:rsidRDefault="00D95E0B" w:rsidP="00D95E0B">
            <w:pPr>
              <w:ind w:firstLine="0"/>
            </w:pPr>
            <w:r>
              <w:t>Chumley</w:t>
            </w:r>
          </w:p>
        </w:tc>
      </w:tr>
      <w:tr w:rsidR="00D95E0B" w:rsidRPr="00D95E0B" w14:paraId="632E063D" w14:textId="77777777" w:rsidTr="00D95E0B">
        <w:tc>
          <w:tcPr>
            <w:tcW w:w="2179" w:type="dxa"/>
            <w:shd w:val="clear" w:color="auto" w:fill="auto"/>
          </w:tcPr>
          <w:p w14:paraId="4F9A9698" w14:textId="29326F4F" w:rsidR="00D95E0B" w:rsidRPr="00D95E0B" w:rsidRDefault="00D95E0B" w:rsidP="00D95E0B">
            <w:pPr>
              <w:ind w:firstLine="0"/>
            </w:pPr>
            <w:r>
              <w:t>Connell</w:t>
            </w:r>
          </w:p>
        </w:tc>
        <w:tc>
          <w:tcPr>
            <w:tcW w:w="2179" w:type="dxa"/>
            <w:shd w:val="clear" w:color="auto" w:fill="auto"/>
          </w:tcPr>
          <w:p w14:paraId="78901889" w14:textId="0EE4E0A0" w:rsidR="00D95E0B" w:rsidRPr="00D95E0B" w:rsidRDefault="00D95E0B" w:rsidP="00D95E0B">
            <w:pPr>
              <w:ind w:firstLine="0"/>
            </w:pPr>
            <w:r>
              <w:t>B. J. Cox</w:t>
            </w:r>
          </w:p>
        </w:tc>
        <w:tc>
          <w:tcPr>
            <w:tcW w:w="2180" w:type="dxa"/>
            <w:shd w:val="clear" w:color="auto" w:fill="auto"/>
          </w:tcPr>
          <w:p w14:paraId="4B0A3F5F" w14:textId="7D8A1311" w:rsidR="00D95E0B" w:rsidRPr="00D95E0B" w:rsidRDefault="00D95E0B" w:rsidP="00D95E0B">
            <w:pPr>
              <w:ind w:firstLine="0"/>
            </w:pPr>
            <w:r>
              <w:t>B. L. Cox</w:t>
            </w:r>
          </w:p>
        </w:tc>
      </w:tr>
      <w:tr w:rsidR="00D95E0B" w:rsidRPr="00D95E0B" w14:paraId="5483AA83" w14:textId="77777777" w:rsidTr="00D95E0B">
        <w:tc>
          <w:tcPr>
            <w:tcW w:w="2179" w:type="dxa"/>
            <w:shd w:val="clear" w:color="auto" w:fill="auto"/>
          </w:tcPr>
          <w:p w14:paraId="77B22D1F" w14:textId="350A752D" w:rsidR="00D95E0B" w:rsidRPr="00D95E0B" w:rsidRDefault="00D95E0B" w:rsidP="00D95E0B">
            <w:pPr>
              <w:ind w:firstLine="0"/>
            </w:pPr>
            <w:r>
              <w:t>Crawford</w:t>
            </w:r>
          </w:p>
        </w:tc>
        <w:tc>
          <w:tcPr>
            <w:tcW w:w="2179" w:type="dxa"/>
            <w:shd w:val="clear" w:color="auto" w:fill="auto"/>
          </w:tcPr>
          <w:p w14:paraId="0979EBBC" w14:textId="6D3E1EE1" w:rsidR="00D95E0B" w:rsidRPr="00D95E0B" w:rsidRDefault="00D95E0B" w:rsidP="00D95E0B">
            <w:pPr>
              <w:ind w:firstLine="0"/>
            </w:pPr>
            <w:r>
              <w:t>Cromer</w:t>
            </w:r>
          </w:p>
        </w:tc>
        <w:tc>
          <w:tcPr>
            <w:tcW w:w="2180" w:type="dxa"/>
            <w:shd w:val="clear" w:color="auto" w:fill="auto"/>
          </w:tcPr>
          <w:p w14:paraId="25554D50" w14:textId="03338E49" w:rsidR="00D95E0B" w:rsidRPr="00D95E0B" w:rsidRDefault="00D95E0B" w:rsidP="00D95E0B">
            <w:pPr>
              <w:ind w:firstLine="0"/>
            </w:pPr>
            <w:r>
              <w:t>Davis</w:t>
            </w:r>
          </w:p>
        </w:tc>
      </w:tr>
      <w:tr w:rsidR="00D95E0B" w:rsidRPr="00D95E0B" w14:paraId="55732E28" w14:textId="77777777" w:rsidTr="00D95E0B">
        <w:tc>
          <w:tcPr>
            <w:tcW w:w="2179" w:type="dxa"/>
            <w:shd w:val="clear" w:color="auto" w:fill="auto"/>
          </w:tcPr>
          <w:p w14:paraId="5A31431F" w14:textId="6BE63366" w:rsidR="00D95E0B" w:rsidRPr="00D95E0B" w:rsidRDefault="00D95E0B" w:rsidP="00D95E0B">
            <w:pPr>
              <w:ind w:firstLine="0"/>
            </w:pPr>
            <w:r>
              <w:t>Elliott</w:t>
            </w:r>
          </w:p>
        </w:tc>
        <w:tc>
          <w:tcPr>
            <w:tcW w:w="2179" w:type="dxa"/>
            <w:shd w:val="clear" w:color="auto" w:fill="auto"/>
          </w:tcPr>
          <w:p w14:paraId="2EE8ECCE" w14:textId="794EC8B0" w:rsidR="00D95E0B" w:rsidRPr="00D95E0B" w:rsidRDefault="00D95E0B" w:rsidP="00D95E0B">
            <w:pPr>
              <w:ind w:firstLine="0"/>
            </w:pPr>
            <w:r>
              <w:t>Erickson</w:t>
            </w:r>
          </w:p>
        </w:tc>
        <w:tc>
          <w:tcPr>
            <w:tcW w:w="2180" w:type="dxa"/>
            <w:shd w:val="clear" w:color="auto" w:fill="auto"/>
          </w:tcPr>
          <w:p w14:paraId="38D16DEF" w14:textId="5E7609C9" w:rsidR="00D95E0B" w:rsidRPr="00D95E0B" w:rsidRDefault="00D95E0B" w:rsidP="00D95E0B">
            <w:pPr>
              <w:ind w:firstLine="0"/>
            </w:pPr>
            <w:r>
              <w:t>Felder</w:t>
            </w:r>
          </w:p>
        </w:tc>
      </w:tr>
      <w:tr w:rsidR="00D95E0B" w:rsidRPr="00D95E0B" w14:paraId="0F967F97" w14:textId="77777777" w:rsidTr="00D95E0B">
        <w:tc>
          <w:tcPr>
            <w:tcW w:w="2179" w:type="dxa"/>
            <w:shd w:val="clear" w:color="auto" w:fill="auto"/>
          </w:tcPr>
          <w:p w14:paraId="3EBEA78C" w14:textId="71625BFA" w:rsidR="00D95E0B" w:rsidRPr="00D95E0B" w:rsidRDefault="00D95E0B" w:rsidP="00D95E0B">
            <w:pPr>
              <w:ind w:firstLine="0"/>
            </w:pPr>
            <w:r>
              <w:t>Forrest</w:t>
            </w:r>
          </w:p>
        </w:tc>
        <w:tc>
          <w:tcPr>
            <w:tcW w:w="2179" w:type="dxa"/>
            <w:shd w:val="clear" w:color="auto" w:fill="auto"/>
          </w:tcPr>
          <w:p w14:paraId="332E78BB" w14:textId="656F7E9A" w:rsidR="00D95E0B" w:rsidRPr="00D95E0B" w:rsidRDefault="00D95E0B" w:rsidP="00D95E0B">
            <w:pPr>
              <w:ind w:firstLine="0"/>
            </w:pPr>
            <w:r>
              <w:t>Gagnon</w:t>
            </w:r>
          </w:p>
        </w:tc>
        <w:tc>
          <w:tcPr>
            <w:tcW w:w="2180" w:type="dxa"/>
            <w:shd w:val="clear" w:color="auto" w:fill="auto"/>
          </w:tcPr>
          <w:p w14:paraId="18DA73BB" w14:textId="0158D2A9" w:rsidR="00D95E0B" w:rsidRPr="00D95E0B" w:rsidRDefault="00D95E0B" w:rsidP="00D95E0B">
            <w:pPr>
              <w:ind w:firstLine="0"/>
            </w:pPr>
            <w:r>
              <w:t>Gatch</w:t>
            </w:r>
          </w:p>
        </w:tc>
      </w:tr>
      <w:tr w:rsidR="00D95E0B" w:rsidRPr="00D95E0B" w14:paraId="3894225D" w14:textId="77777777" w:rsidTr="00D95E0B">
        <w:tc>
          <w:tcPr>
            <w:tcW w:w="2179" w:type="dxa"/>
            <w:shd w:val="clear" w:color="auto" w:fill="auto"/>
          </w:tcPr>
          <w:p w14:paraId="1BA96F3E" w14:textId="47964269" w:rsidR="00D95E0B" w:rsidRPr="00D95E0B" w:rsidRDefault="00D95E0B" w:rsidP="00D95E0B">
            <w:pPr>
              <w:ind w:firstLine="0"/>
            </w:pPr>
            <w:r>
              <w:t>Gibson</w:t>
            </w:r>
          </w:p>
        </w:tc>
        <w:tc>
          <w:tcPr>
            <w:tcW w:w="2179" w:type="dxa"/>
            <w:shd w:val="clear" w:color="auto" w:fill="auto"/>
          </w:tcPr>
          <w:p w14:paraId="4E1D5784" w14:textId="6A7E85A4" w:rsidR="00D95E0B" w:rsidRPr="00D95E0B" w:rsidRDefault="00D95E0B" w:rsidP="00D95E0B">
            <w:pPr>
              <w:ind w:firstLine="0"/>
            </w:pPr>
            <w:r>
              <w:t>Gilliam</w:t>
            </w:r>
          </w:p>
        </w:tc>
        <w:tc>
          <w:tcPr>
            <w:tcW w:w="2180" w:type="dxa"/>
            <w:shd w:val="clear" w:color="auto" w:fill="auto"/>
          </w:tcPr>
          <w:p w14:paraId="56B3536B" w14:textId="12D9E588" w:rsidR="00D95E0B" w:rsidRPr="00D95E0B" w:rsidRDefault="00D95E0B" w:rsidP="00D95E0B">
            <w:pPr>
              <w:ind w:firstLine="0"/>
            </w:pPr>
            <w:r>
              <w:t>Guest</w:t>
            </w:r>
          </w:p>
        </w:tc>
      </w:tr>
      <w:tr w:rsidR="00D95E0B" w:rsidRPr="00D95E0B" w14:paraId="078D3EB0" w14:textId="77777777" w:rsidTr="00D95E0B">
        <w:tc>
          <w:tcPr>
            <w:tcW w:w="2179" w:type="dxa"/>
            <w:shd w:val="clear" w:color="auto" w:fill="auto"/>
          </w:tcPr>
          <w:p w14:paraId="25F7123E" w14:textId="4C475D09" w:rsidR="00D95E0B" w:rsidRPr="00D95E0B" w:rsidRDefault="00D95E0B" w:rsidP="00D95E0B">
            <w:pPr>
              <w:ind w:firstLine="0"/>
            </w:pPr>
            <w:r>
              <w:t>Guffey</w:t>
            </w:r>
          </w:p>
        </w:tc>
        <w:tc>
          <w:tcPr>
            <w:tcW w:w="2179" w:type="dxa"/>
            <w:shd w:val="clear" w:color="auto" w:fill="auto"/>
          </w:tcPr>
          <w:p w14:paraId="1283A0CE" w14:textId="68C8F8CF" w:rsidR="00D95E0B" w:rsidRPr="00D95E0B" w:rsidRDefault="00D95E0B" w:rsidP="00D95E0B">
            <w:pPr>
              <w:ind w:firstLine="0"/>
            </w:pPr>
            <w:r>
              <w:t>Haddon</w:t>
            </w:r>
          </w:p>
        </w:tc>
        <w:tc>
          <w:tcPr>
            <w:tcW w:w="2180" w:type="dxa"/>
            <w:shd w:val="clear" w:color="auto" w:fill="auto"/>
          </w:tcPr>
          <w:p w14:paraId="5EBCAEDD" w14:textId="00FE158A" w:rsidR="00D95E0B" w:rsidRPr="00D95E0B" w:rsidRDefault="00D95E0B" w:rsidP="00D95E0B">
            <w:pPr>
              <w:ind w:firstLine="0"/>
            </w:pPr>
            <w:r>
              <w:t>Hager</w:t>
            </w:r>
          </w:p>
        </w:tc>
      </w:tr>
      <w:tr w:rsidR="00D95E0B" w:rsidRPr="00D95E0B" w14:paraId="24FFC35F" w14:textId="77777777" w:rsidTr="00D95E0B">
        <w:tc>
          <w:tcPr>
            <w:tcW w:w="2179" w:type="dxa"/>
            <w:shd w:val="clear" w:color="auto" w:fill="auto"/>
          </w:tcPr>
          <w:p w14:paraId="50AA96B7" w14:textId="2E8CF7AC" w:rsidR="00D95E0B" w:rsidRPr="00D95E0B" w:rsidRDefault="00D95E0B" w:rsidP="00D95E0B">
            <w:pPr>
              <w:ind w:firstLine="0"/>
            </w:pPr>
            <w:r>
              <w:t>Hardee</w:t>
            </w:r>
          </w:p>
        </w:tc>
        <w:tc>
          <w:tcPr>
            <w:tcW w:w="2179" w:type="dxa"/>
            <w:shd w:val="clear" w:color="auto" w:fill="auto"/>
          </w:tcPr>
          <w:p w14:paraId="3B64CDD6" w14:textId="71063F39" w:rsidR="00D95E0B" w:rsidRPr="00D95E0B" w:rsidRDefault="00D95E0B" w:rsidP="00D95E0B">
            <w:pPr>
              <w:ind w:firstLine="0"/>
            </w:pPr>
            <w:r>
              <w:t>Harris</w:t>
            </w:r>
          </w:p>
        </w:tc>
        <w:tc>
          <w:tcPr>
            <w:tcW w:w="2180" w:type="dxa"/>
            <w:shd w:val="clear" w:color="auto" w:fill="auto"/>
          </w:tcPr>
          <w:p w14:paraId="25395F0A" w14:textId="17B46CD3" w:rsidR="00D95E0B" w:rsidRPr="00D95E0B" w:rsidRDefault="00D95E0B" w:rsidP="00D95E0B">
            <w:pPr>
              <w:ind w:firstLine="0"/>
            </w:pPr>
            <w:r>
              <w:t>Hartnett</w:t>
            </w:r>
          </w:p>
        </w:tc>
      </w:tr>
      <w:tr w:rsidR="00D95E0B" w:rsidRPr="00D95E0B" w14:paraId="3E123EDF" w14:textId="77777777" w:rsidTr="00D95E0B">
        <w:tc>
          <w:tcPr>
            <w:tcW w:w="2179" w:type="dxa"/>
            <w:shd w:val="clear" w:color="auto" w:fill="auto"/>
          </w:tcPr>
          <w:p w14:paraId="02F6EAF5" w14:textId="7FBFA74D" w:rsidR="00D95E0B" w:rsidRPr="00D95E0B" w:rsidRDefault="00D95E0B" w:rsidP="00D95E0B">
            <w:pPr>
              <w:ind w:firstLine="0"/>
            </w:pPr>
            <w:r>
              <w:t>Hewitt</w:t>
            </w:r>
          </w:p>
        </w:tc>
        <w:tc>
          <w:tcPr>
            <w:tcW w:w="2179" w:type="dxa"/>
            <w:shd w:val="clear" w:color="auto" w:fill="auto"/>
          </w:tcPr>
          <w:p w14:paraId="55A06B81" w14:textId="76822E34" w:rsidR="00D95E0B" w:rsidRPr="00D95E0B" w:rsidRDefault="00D95E0B" w:rsidP="00D95E0B">
            <w:pPr>
              <w:ind w:firstLine="0"/>
            </w:pPr>
            <w:r>
              <w:t>Hiott</w:t>
            </w:r>
          </w:p>
        </w:tc>
        <w:tc>
          <w:tcPr>
            <w:tcW w:w="2180" w:type="dxa"/>
            <w:shd w:val="clear" w:color="auto" w:fill="auto"/>
          </w:tcPr>
          <w:p w14:paraId="06491E0B" w14:textId="7B337D32" w:rsidR="00D95E0B" w:rsidRPr="00D95E0B" w:rsidRDefault="00D95E0B" w:rsidP="00D95E0B">
            <w:pPr>
              <w:ind w:firstLine="0"/>
            </w:pPr>
            <w:r>
              <w:t>Hixon</w:t>
            </w:r>
          </w:p>
        </w:tc>
      </w:tr>
      <w:tr w:rsidR="00D95E0B" w:rsidRPr="00D95E0B" w14:paraId="735D1487" w14:textId="77777777" w:rsidTr="00D95E0B">
        <w:tc>
          <w:tcPr>
            <w:tcW w:w="2179" w:type="dxa"/>
            <w:shd w:val="clear" w:color="auto" w:fill="auto"/>
          </w:tcPr>
          <w:p w14:paraId="5D02D7A9" w14:textId="0156CE32" w:rsidR="00D95E0B" w:rsidRPr="00D95E0B" w:rsidRDefault="00D95E0B" w:rsidP="00D95E0B">
            <w:pPr>
              <w:ind w:firstLine="0"/>
            </w:pPr>
            <w:r>
              <w:t>Hyde</w:t>
            </w:r>
          </w:p>
        </w:tc>
        <w:tc>
          <w:tcPr>
            <w:tcW w:w="2179" w:type="dxa"/>
            <w:shd w:val="clear" w:color="auto" w:fill="auto"/>
          </w:tcPr>
          <w:p w14:paraId="511868C0" w14:textId="7A30FE58" w:rsidR="00D95E0B" w:rsidRPr="00D95E0B" w:rsidRDefault="00D95E0B" w:rsidP="00D95E0B">
            <w:pPr>
              <w:ind w:firstLine="0"/>
            </w:pPr>
            <w:r>
              <w:t>J. E. Johnson</w:t>
            </w:r>
          </w:p>
        </w:tc>
        <w:tc>
          <w:tcPr>
            <w:tcW w:w="2180" w:type="dxa"/>
            <w:shd w:val="clear" w:color="auto" w:fill="auto"/>
          </w:tcPr>
          <w:p w14:paraId="30777F58" w14:textId="449A804A" w:rsidR="00D95E0B" w:rsidRPr="00D95E0B" w:rsidRDefault="00D95E0B" w:rsidP="00D95E0B">
            <w:pPr>
              <w:ind w:firstLine="0"/>
            </w:pPr>
            <w:r>
              <w:t>S. Jones</w:t>
            </w:r>
          </w:p>
        </w:tc>
      </w:tr>
      <w:tr w:rsidR="00D95E0B" w:rsidRPr="00D95E0B" w14:paraId="2EC96CEC" w14:textId="77777777" w:rsidTr="00D95E0B">
        <w:tc>
          <w:tcPr>
            <w:tcW w:w="2179" w:type="dxa"/>
            <w:shd w:val="clear" w:color="auto" w:fill="auto"/>
          </w:tcPr>
          <w:p w14:paraId="54E97CC6" w14:textId="763861BC" w:rsidR="00D95E0B" w:rsidRPr="00D95E0B" w:rsidRDefault="00D95E0B" w:rsidP="00D95E0B">
            <w:pPr>
              <w:ind w:firstLine="0"/>
            </w:pPr>
            <w:r>
              <w:t>Jordan</w:t>
            </w:r>
          </w:p>
        </w:tc>
        <w:tc>
          <w:tcPr>
            <w:tcW w:w="2179" w:type="dxa"/>
            <w:shd w:val="clear" w:color="auto" w:fill="auto"/>
          </w:tcPr>
          <w:p w14:paraId="1C6489FB" w14:textId="6C0A54BE" w:rsidR="00D95E0B" w:rsidRPr="00D95E0B" w:rsidRDefault="00D95E0B" w:rsidP="00D95E0B">
            <w:pPr>
              <w:ind w:firstLine="0"/>
            </w:pPr>
            <w:r>
              <w:t>Kilmartin</w:t>
            </w:r>
          </w:p>
        </w:tc>
        <w:tc>
          <w:tcPr>
            <w:tcW w:w="2180" w:type="dxa"/>
            <w:shd w:val="clear" w:color="auto" w:fill="auto"/>
          </w:tcPr>
          <w:p w14:paraId="580E11B0" w14:textId="6361E925" w:rsidR="00D95E0B" w:rsidRPr="00D95E0B" w:rsidRDefault="00D95E0B" w:rsidP="00D95E0B">
            <w:pPr>
              <w:ind w:firstLine="0"/>
            </w:pPr>
            <w:r>
              <w:t>Landing</w:t>
            </w:r>
          </w:p>
        </w:tc>
      </w:tr>
      <w:tr w:rsidR="00D95E0B" w:rsidRPr="00D95E0B" w14:paraId="5F0052CE" w14:textId="77777777" w:rsidTr="00D95E0B">
        <w:tc>
          <w:tcPr>
            <w:tcW w:w="2179" w:type="dxa"/>
            <w:shd w:val="clear" w:color="auto" w:fill="auto"/>
          </w:tcPr>
          <w:p w14:paraId="0064675D" w14:textId="3E3A0E7A" w:rsidR="00D95E0B" w:rsidRPr="00D95E0B" w:rsidRDefault="00D95E0B" w:rsidP="00D95E0B">
            <w:pPr>
              <w:ind w:firstLine="0"/>
            </w:pPr>
            <w:r>
              <w:t>Lawson</w:t>
            </w:r>
          </w:p>
        </w:tc>
        <w:tc>
          <w:tcPr>
            <w:tcW w:w="2179" w:type="dxa"/>
            <w:shd w:val="clear" w:color="auto" w:fill="auto"/>
          </w:tcPr>
          <w:p w14:paraId="26DE1528" w14:textId="544A3696" w:rsidR="00D95E0B" w:rsidRPr="00D95E0B" w:rsidRDefault="00D95E0B" w:rsidP="00D95E0B">
            <w:pPr>
              <w:ind w:firstLine="0"/>
            </w:pPr>
            <w:r>
              <w:t>Leber</w:t>
            </w:r>
          </w:p>
        </w:tc>
        <w:tc>
          <w:tcPr>
            <w:tcW w:w="2180" w:type="dxa"/>
            <w:shd w:val="clear" w:color="auto" w:fill="auto"/>
          </w:tcPr>
          <w:p w14:paraId="30DE661E" w14:textId="3E1CF148" w:rsidR="00D95E0B" w:rsidRPr="00D95E0B" w:rsidRDefault="00D95E0B" w:rsidP="00D95E0B">
            <w:pPr>
              <w:ind w:firstLine="0"/>
            </w:pPr>
            <w:r>
              <w:t>Ligon</w:t>
            </w:r>
          </w:p>
        </w:tc>
      </w:tr>
      <w:tr w:rsidR="00D95E0B" w:rsidRPr="00D95E0B" w14:paraId="63FE71FE" w14:textId="77777777" w:rsidTr="00D95E0B">
        <w:tc>
          <w:tcPr>
            <w:tcW w:w="2179" w:type="dxa"/>
            <w:shd w:val="clear" w:color="auto" w:fill="auto"/>
          </w:tcPr>
          <w:p w14:paraId="2A7594BC" w14:textId="77613A5C" w:rsidR="00D95E0B" w:rsidRPr="00D95E0B" w:rsidRDefault="00D95E0B" w:rsidP="00D95E0B">
            <w:pPr>
              <w:ind w:firstLine="0"/>
            </w:pPr>
            <w:r>
              <w:t>Long</w:t>
            </w:r>
          </w:p>
        </w:tc>
        <w:tc>
          <w:tcPr>
            <w:tcW w:w="2179" w:type="dxa"/>
            <w:shd w:val="clear" w:color="auto" w:fill="auto"/>
          </w:tcPr>
          <w:p w14:paraId="7BD7B959" w14:textId="6808C824" w:rsidR="00D95E0B" w:rsidRPr="00D95E0B" w:rsidRDefault="00D95E0B" w:rsidP="00D95E0B">
            <w:pPr>
              <w:ind w:firstLine="0"/>
            </w:pPr>
            <w:r>
              <w:t>Lowe</w:t>
            </w:r>
          </w:p>
        </w:tc>
        <w:tc>
          <w:tcPr>
            <w:tcW w:w="2180" w:type="dxa"/>
            <w:shd w:val="clear" w:color="auto" w:fill="auto"/>
          </w:tcPr>
          <w:p w14:paraId="1DEE8F5C" w14:textId="33F2FC7F" w:rsidR="00D95E0B" w:rsidRPr="00D95E0B" w:rsidRDefault="00D95E0B" w:rsidP="00D95E0B">
            <w:pPr>
              <w:ind w:firstLine="0"/>
            </w:pPr>
            <w:r>
              <w:t>Magnuson</w:t>
            </w:r>
          </w:p>
        </w:tc>
      </w:tr>
      <w:tr w:rsidR="00D95E0B" w:rsidRPr="00D95E0B" w14:paraId="5B6AC1CD" w14:textId="77777777" w:rsidTr="00D95E0B">
        <w:tc>
          <w:tcPr>
            <w:tcW w:w="2179" w:type="dxa"/>
            <w:shd w:val="clear" w:color="auto" w:fill="auto"/>
          </w:tcPr>
          <w:p w14:paraId="3368189B" w14:textId="0BCD71CD" w:rsidR="00D95E0B" w:rsidRPr="00D95E0B" w:rsidRDefault="00D95E0B" w:rsidP="00D95E0B">
            <w:pPr>
              <w:ind w:firstLine="0"/>
            </w:pPr>
            <w:r>
              <w:t>May</w:t>
            </w:r>
          </w:p>
        </w:tc>
        <w:tc>
          <w:tcPr>
            <w:tcW w:w="2179" w:type="dxa"/>
            <w:shd w:val="clear" w:color="auto" w:fill="auto"/>
          </w:tcPr>
          <w:p w14:paraId="3B84CB66" w14:textId="63937AE5" w:rsidR="00D95E0B" w:rsidRPr="00D95E0B" w:rsidRDefault="00D95E0B" w:rsidP="00D95E0B">
            <w:pPr>
              <w:ind w:firstLine="0"/>
            </w:pPr>
            <w:r>
              <w:t>McCabe</w:t>
            </w:r>
          </w:p>
        </w:tc>
        <w:tc>
          <w:tcPr>
            <w:tcW w:w="2180" w:type="dxa"/>
            <w:shd w:val="clear" w:color="auto" w:fill="auto"/>
          </w:tcPr>
          <w:p w14:paraId="707BE0C4" w14:textId="2BDE9097" w:rsidR="00D95E0B" w:rsidRPr="00D95E0B" w:rsidRDefault="00D95E0B" w:rsidP="00D95E0B">
            <w:pPr>
              <w:ind w:firstLine="0"/>
            </w:pPr>
            <w:r>
              <w:t>McCravy</w:t>
            </w:r>
          </w:p>
        </w:tc>
      </w:tr>
      <w:tr w:rsidR="00D95E0B" w:rsidRPr="00D95E0B" w14:paraId="6DE4A69D" w14:textId="77777777" w:rsidTr="00D95E0B">
        <w:tc>
          <w:tcPr>
            <w:tcW w:w="2179" w:type="dxa"/>
            <w:shd w:val="clear" w:color="auto" w:fill="auto"/>
          </w:tcPr>
          <w:p w14:paraId="2999C664" w14:textId="145DABD4" w:rsidR="00D95E0B" w:rsidRPr="00D95E0B" w:rsidRDefault="00D95E0B" w:rsidP="00D95E0B">
            <w:pPr>
              <w:ind w:firstLine="0"/>
            </w:pPr>
            <w:r>
              <w:t>McGinnis</w:t>
            </w:r>
          </w:p>
        </w:tc>
        <w:tc>
          <w:tcPr>
            <w:tcW w:w="2179" w:type="dxa"/>
            <w:shd w:val="clear" w:color="auto" w:fill="auto"/>
          </w:tcPr>
          <w:p w14:paraId="0B5CB9E8" w14:textId="6895959E" w:rsidR="00D95E0B" w:rsidRPr="00D95E0B" w:rsidRDefault="00D95E0B" w:rsidP="00D95E0B">
            <w:pPr>
              <w:ind w:firstLine="0"/>
            </w:pPr>
            <w:r>
              <w:t>Mitchell</w:t>
            </w:r>
          </w:p>
        </w:tc>
        <w:tc>
          <w:tcPr>
            <w:tcW w:w="2180" w:type="dxa"/>
            <w:shd w:val="clear" w:color="auto" w:fill="auto"/>
          </w:tcPr>
          <w:p w14:paraId="7F54A902" w14:textId="4D99B1AE" w:rsidR="00D95E0B" w:rsidRPr="00D95E0B" w:rsidRDefault="00D95E0B" w:rsidP="00D95E0B">
            <w:pPr>
              <w:ind w:firstLine="0"/>
            </w:pPr>
            <w:r>
              <w:t>T. Moore</w:t>
            </w:r>
          </w:p>
        </w:tc>
      </w:tr>
      <w:tr w:rsidR="00D95E0B" w:rsidRPr="00D95E0B" w14:paraId="65CA950B" w14:textId="77777777" w:rsidTr="00D95E0B">
        <w:tc>
          <w:tcPr>
            <w:tcW w:w="2179" w:type="dxa"/>
            <w:shd w:val="clear" w:color="auto" w:fill="auto"/>
          </w:tcPr>
          <w:p w14:paraId="77D8BCA8" w14:textId="1C422D8A" w:rsidR="00D95E0B" w:rsidRPr="00D95E0B" w:rsidRDefault="00D95E0B" w:rsidP="00D95E0B">
            <w:pPr>
              <w:ind w:firstLine="0"/>
            </w:pPr>
            <w:r>
              <w:t>A. M. Morgan</w:t>
            </w:r>
          </w:p>
        </w:tc>
        <w:tc>
          <w:tcPr>
            <w:tcW w:w="2179" w:type="dxa"/>
            <w:shd w:val="clear" w:color="auto" w:fill="auto"/>
          </w:tcPr>
          <w:p w14:paraId="50CA8153" w14:textId="31D9CBFE" w:rsidR="00D95E0B" w:rsidRPr="00D95E0B" w:rsidRDefault="00D95E0B" w:rsidP="00D95E0B">
            <w:pPr>
              <w:ind w:firstLine="0"/>
            </w:pPr>
            <w:r>
              <w:t>T. A. Morgan</w:t>
            </w:r>
          </w:p>
        </w:tc>
        <w:tc>
          <w:tcPr>
            <w:tcW w:w="2180" w:type="dxa"/>
            <w:shd w:val="clear" w:color="auto" w:fill="auto"/>
          </w:tcPr>
          <w:p w14:paraId="03D03695" w14:textId="0B73A658" w:rsidR="00D95E0B" w:rsidRPr="00D95E0B" w:rsidRDefault="00D95E0B" w:rsidP="00D95E0B">
            <w:pPr>
              <w:ind w:firstLine="0"/>
            </w:pPr>
            <w:r>
              <w:t>Moss</w:t>
            </w:r>
          </w:p>
        </w:tc>
      </w:tr>
      <w:tr w:rsidR="00D95E0B" w:rsidRPr="00D95E0B" w14:paraId="136CF2B2" w14:textId="77777777" w:rsidTr="00D95E0B">
        <w:tc>
          <w:tcPr>
            <w:tcW w:w="2179" w:type="dxa"/>
            <w:shd w:val="clear" w:color="auto" w:fill="auto"/>
          </w:tcPr>
          <w:p w14:paraId="27C4B990" w14:textId="6EC133FD" w:rsidR="00D95E0B" w:rsidRPr="00D95E0B" w:rsidRDefault="00D95E0B" w:rsidP="00D95E0B">
            <w:pPr>
              <w:ind w:firstLine="0"/>
            </w:pPr>
            <w:r>
              <w:t>Murphy</w:t>
            </w:r>
          </w:p>
        </w:tc>
        <w:tc>
          <w:tcPr>
            <w:tcW w:w="2179" w:type="dxa"/>
            <w:shd w:val="clear" w:color="auto" w:fill="auto"/>
          </w:tcPr>
          <w:p w14:paraId="410F98BD" w14:textId="04F46FB1" w:rsidR="00D95E0B" w:rsidRPr="00D95E0B" w:rsidRDefault="00D95E0B" w:rsidP="00D95E0B">
            <w:pPr>
              <w:ind w:firstLine="0"/>
            </w:pPr>
            <w:r>
              <w:t>Neese</w:t>
            </w:r>
          </w:p>
        </w:tc>
        <w:tc>
          <w:tcPr>
            <w:tcW w:w="2180" w:type="dxa"/>
            <w:shd w:val="clear" w:color="auto" w:fill="auto"/>
          </w:tcPr>
          <w:p w14:paraId="0E6352D2" w14:textId="306D99AA" w:rsidR="00D95E0B" w:rsidRPr="00D95E0B" w:rsidRDefault="00D95E0B" w:rsidP="00D95E0B">
            <w:pPr>
              <w:ind w:firstLine="0"/>
            </w:pPr>
            <w:r>
              <w:t>B. Newton</w:t>
            </w:r>
          </w:p>
        </w:tc>
      </w:tr>
      <w:tr w:rsidR="00D95E0B" w:rsidRPr="00D95E0B" w14:paraId="3DE85196" w14:textId="77777777" w:rsidTr="00D95E0B">
        <w:tc>
          <w:tcPr>
            <w:tcW w:w="2179" w:type="dxa"/>
            <w:shd w:val="clear" w:color="auto" w:fill="auto"/>
          </w:tcPr>
          <w:p w14:paraId="55A7572D" w14:textId="77ACE9B8" w:rsidR="00D95E0B" w:rsidRPr="00D95E0B" w:rsidRDefault="00D95E0B" w:rsidP="00D95E0B">
            <w:pPr>
              <w:ind w:firstLine="0"/>
            </w:pPr>
            <w:r>
              <w:t>W. Newton</w:t>
            </w:r>
          </w:p>
        </w:tc>
        <w:tc>
          <w:tcPr>
            <w:tcW w:w="2179" w:type="dxa"/>
            <w:shd w:val="clear" w:color="auto" w:fill="auto"/>
          </w:tcPr>
          <w:p w14:paraId="0FC84240" w14:textId="3F8F2550" w:rsidR="00D95E0B" w:rsidRPr="00D95E0B" w:rsidRDefault="00D95E0B" w:rsidP="00D95E0B">
            <w:pPr>
              <w:ind w:firstLine="0"/>
            </w:pPr>
            <w:r>
              <w:t>Nutt</w:t>
            </w:r>
          </w:p>
        </w:tc>
        <w:tc>
          <w:tcPr>
            <w:tcW w:w="2180" w:type="dxa"/>
            <w:shd w:val="clear" w:color="auto" w:fill="auto"/>
          </w:tcPr>
          <w:p w14:paraId="10A2501E" w14:textId="7197566F" w:rsidR="00D95E0B" w:rsidRPr="00D95E0B" w:rsidRDefault="00D95E0B" w:rsidP="00D95E0B">
            <w:pPr>
              <w:ind w:firstLine="0"/>
            </w:pPr>
            <w:r>
              <w:t>O'Neal</w:t>
            </w:r>
          </w:p>
        </w:tc>
      </w:tr>
      <w:tr w:rsidR="00D95E0B" w:rsidRPr="00D95E0B" w14:paraId="5B31E6FA" w14:textId="77777777" w:rsidTr="00D95E0B">
        <w:tc>
          <w:tcPr>
            <w:tcW w:w="2179" w:type="dxa"/>
            <w:shd w:val="clear" w:color="auto" w:fill="auto"/>
          </w:tcPr>
          <w:p w14:paraId="148EB44C" w14:textId="55DBE180" w:rsidR="00D95E0B" w:rsidRPr="00D95E0B" w:rsidRDefault="00D95E0B" w:rsidP="00D95E0B">
            <w:pPr>
              <w:ind w:firstLine="0"/>
            </w:pPr>
            <w:r>
              <w:t>Oremus</w:t>
            </w:r>
          </w:p>
        </w:tc>
        <w:tc>
          <w:tcPr>
            <w:tcW w:w="2179" w:type="dxa"/>
            <w:shd w:val="clear" w:color="auto" w:fill="auto"/>
          </w:tcPr>
          <w:p w14:paraId="41A7820E" w14:textId="6F66CB08" w:rsidR="00D95E0B" w:rsidRPr="00D95E0B" w:rsidRDefault="00D95E0B" w:rsidP="00D95E0B">
            <w:pPr>
              <w:ind w:firstLine="0"/>
            </w:pPr>
            <w:r>
              <w:t>Pace</w:t>
            </w:r>
          </w:p>
        </w:tc>
        <w:tc>
          <w:tcPr>
            <w:tcW w:w="2180" w:type="dxa"/>
            <w:shd w:val="clear" w:color="auto" w:fill="auto"/>
          </w:tcPr>
          <w:p w14:paraId="523520A3" w14:textId="5587E273" w:rsidR="00D95E0B" w:rsidRPr="00D95E0B" w:rsidRDefault="00D95E0B" w:rsidP="00D95E0B">
            <w:pPr>
              <w:ind w:firstLine="0"/>
            </w:pPr>
            <w:r>
              <w:t>Pope</w:t>
            </w:r>
          </w:p>
        </w:tc>
      </w:tr>
      <w:tr w:rsidR="00D95E0B" w:rsidRPr="00D95E0B" w14:paraId="5A27BBC2" w14:textId="77777777" w:rsidTr="00D95E0B">
        <w:tc>
          <w:tcPr>
            <w:tcW w:w="2179" w:type="dxa"/>
            <w:shd w:val="clear" w:color="auto" w:fill="auto"/>
          </w:tcPr>
          <w:p w14:paraId="2476F5E4" w14:textId="59072905" w:rsidR="00D95E0B" w:rsidRPr="00D95E0B" w:rsidRDefault="00D95E0B" w:rsidP="00D95E0B">
            <w:pPr>
              <w:ind w:firstLine="0"/>
            </w:pPr>
            <w:r>
              <w:t>Robbins</w:t>
            </w:r>
          </w:p>
        </w:tc>
        <w:tc>
          <w:tcPr>
            <w:tcW w:w="2179" w:type="dxa"/>
            <w:shd w:val="clear" w:color="auto" w:fill="auto"/>
          </w:tcPr>
          <w:p w14:paraId="02C3E2FB" w14:textId="02BD9D74" w:rsidR="00D95E0B" w:rsidRPr="00D95E0B" w:rsidRDefault="00D95E0B" w:rsidP="00D95E0B">
            <w:pPr>
              <w:ind w:firstLine="0"/>
            </w:pPr>
            <w:r>
              <w:t>Sandifer</w:t>
            </w:r>
          </w:p>
        </w:tc>
        <w:tc>
          <w:tcPr>
            <w:tcW w:w="2180" w:type="dxa"/>
            <w:shd w:val="clear" w:color="auto" w:fill="auto"/>
          </w:tcPr>
          <w:p w14:paraId="2FE75EAC" w14:textId="3F4E2F8D" w:rsidR="00D95E0B" w:rsidRPr="00D95E0B" w:rsidRDefault="00D95E0B" w:rsidP="00D95E0B">
            <w:pPr>
              <w:ind w:firstLine="0"/>
            </w:pPr>
            <w:r>
              <w:t>Schuessler</w:t>
            </w:r>
          </w:p>
        </w:tc>
      </w:tr>
      <w:tr w:rsidR="00D95E0B" w:rsidRPr="00D95E0B" w14:paraId="45662CAE" w14:textId="77777777" w:rsidTr="00D95E0B">
        <w:tc>
          <w:tcPr>
            <w:tcW w:w="2179" w:type="dxa"/>
            <w:shd w:val="clear" w:color="auto" w:fill="auto"/>
          </w:tcPr>
          <w:p w14:paraId="415AF910" w14:textId="358307D9" w:rsidR="00D95E0B" w:rsidRPr="00D95E0B" w:rsidRDefault="00D95E0B" w:rsidP="00D95E0B">
            <w:pPr>
              <w:ind w:firstLine="0"/>
            </w:pPr>
            <w:r>
              <w:t>Sessions</w:t>
            </w:r>
          </w:p>
        </w:tc>
        <w:tc>
          <w:tcPr>
            <w:tcW w:w="2179" w:type="dxa"/>
            <w:shd w:val="clear" w:color="auto" w:fill="auto"/>
          </w:tcPr>
          <w:p w14:paraId="5A11B0C1" w14:textId="7ED0CF38" w:rsidR="00D95E0B" w:rsidRPr="00D95E0B" w:rsidRDefault="00D95E0B" w:rsidP="00D95E0B">
            <w:pPr>
              <w:ind w:firstLine="0"/>
            </w:pPr>
            <w:r>
              <w:t>G. M. Smith</w:t>
            </w:r>
          </w:p>
        </w:tc>
        <w:tc>
          <w:tcPr>
            <w:tcW w:w="2180" w:type="dxa"/>
            <w:shd w:val="clear" w:color="auto" w:fill="auto"/>
          </w:tcPr>
          <w:p w14:paraId="73B6C310" w14:textId="2BAA8ACF" w:rsidR="00D95E0B" w:rsidRPr="00D95E0B" w:rsidRDefault="00D95E0B" w:rsidP="00D95E0B">
            <w:pPr>
              <w:ind w:firstLine="0"/>
            </w:pPr>
            <w:r>
              <w:t>M. M. Smith</w:t>
            </w:r>
          </w:p>
        </w:tc>
      </w:tr>
      <w:tr w:rsidR="00D95E0B" w:rsidRPr="00D95E0B" w14:paraId="4C2DA4BA" w14:textId="77777777" w:rsidTr="00D95E0B">
        <w:tc>
          <w:tcPr>
            <w:tcW w:w="2179" w:type="dxa"/>
            <w:shd w:val="clear" w:color="auto" w:fill="auto"/>
          </w:tcPr>
          <w:p w14:paraId="7BCCF064" w14:textId="489BFD97" w:rsidR="00D95E0B" w:rsidRPr="00D95E0B" w:rsidRDefault="00D95E0B" w:rsidP="00D95E0B">
            <w:pPr>
              <w:ind w:firstLine="0"/>
            </w:pPr>
            <w:r>
              <w:t>Taylor</w:t>
            </w:r>
          </w:p>
        </w:tc>
        <w:tc>
          <w:tcPr>
            <w:tcW w:w="2179" w:type="dxa"/>
            <w:shd w:val="clear" w:color="auto" w:fill="auto"/>
          </w:tcPr>
          <w:p w14:paraId="002F1CBA" w14:textId="235C7441" w:rsidR="00D95E0B" w:rsidRPr="00D95E0B" w:rsidRDefault="00D95E0B" w:rsidP="00D95E0B">
            <w:pPr>
              <w:ind w:firstLine="0"/>
            </w:pPr>
            <w:r>
              <w:t>Thayer</w:t>
            </w:r>
          </w:p>
        </w:tc>
        <w:tc>
          <w:tcPr>
            <w:tcW w:w="2180" w:type="dxa"/>
            <w:shd w:val="clear" w:color="auto" w:fill="auto"/>
          </w:tcPr>
          <w:p w14:paraId="2A6DAA5E" w14:textId="2CE4B8C2" w:rsidR="00D95E0B" w:rsidRPr="00D95E0B" w:rsidRDefault="00D95E0B" w:rsidP="00D95E0B">
            <w:pPr>
              <w:ind w:firstLine="0"/>
            </w:pPr>
            <w:r>
              <w:t>Trantham</w:t>
            </w:r>
          </w:p>
        </w:tc>
      </w:tr>
      <w:tr w:rsidR="00D95E0B" w:rsidRPr="00D95E0B" w14:paraId="0E66A7DF" w14:textId="77777777" w:rsidTr="00D95E0B">
        <w:tc>
          <w:tcPr>
            <w:tcW w:w="2179" w:type="dxa"/>
            <w:shd w:val="clear" w:color="auto" w:fill="auto"/>
          </w:tcPr>
          <w:p w14:paraId="0E154DDD" w14:textId="5D90A777" w:rsidR="00D95E0B" w:rsidRPr="00D95E0B" w:rsidRDefault="00D95E0B" w:rsidP="00D95E0B">
            <w:pPr>
              <w:keepNext/>
              <w:ind w:firstLine="0"/>
            </w:pPr>
            <w:r>
              <w:t>Vaughan</w:t>
            </w:r>
          </w:p>
        </w:tc>
        <w:tc>
          <w:tcPr>
            <w:tcW w:w="2179" w:type="dxa"/>
            <w:shd w:val="clear" w:color="auto" w:fill="auto"/>
          </w:tcPr>
          <w:p w14:paraId="6258C60A" w14:textId="11757AE4" w:rsidR="00D95E0B" w:rsidRPr="00D95E0B" w:rsidRDefault="00D95E0B" w:rsidP="00D95E0B">
            <w:pPr>
              <w:keepNext/>
              <w:ind w:firstLine="0"/>
            </w:pPr>
            <w:r>
              <w:t>West</w:t>
            </w:r>
          </w:p>
        </w:tc>
        <w:tc>
          <w:tcPr>
            <w:tcW w:w="2180" w:type="dxa"/>
            <w:shd w:val="clear" w:color="auto" w:fill="auto"/>
          </w:tcPr>
          <w:p w14:paraId="02B254AA" w14:textId="62F83D90" w:rsidR="00D95E0B" w:rsidRPr="00D95E0B" w:rsidRDefault="00D95E0B" w:rsidP="00D95E0B">
            <w:pPr>
              <w:keepNext/>
              <w:ind w:firstLine="0"/>
            </w:pPr>
            <w:r>
              <w:t>White</w:t>
            </w:r>
          </w:p>
        </w:tc>
      </w:tr>
      <w:tr w:rsidR="00D95E0B" w:rsidRPr="00D95E0B" w14:paraId="1AE1F7FE" w14:textId="77777777" w:rsidTr="00D95E0B">
        <w:tc>
          <w:tcPr>
            <w:tcW w:w="2179" w:type="dxa"/>
            <w:shd w:val="clear" w:color="auto" w:fill="auto"/>
          </w:tcPr>
          <w:p w14:paraId="1342CCA4" w14:textId="685EBB1D" w:rsidR="00D95E0B" w:rsidRPr="00D95E0B" w:rsidRDefault="00D95E0B" w:rsidP="00D95E0B">
            <w:pPr>
              <w:keepNext/>
              <w:ind w:firstLine="0"/>
            </w:pPr>
            <w:r>
              <w:t>Whitmire</w:t>
            </w:r>
          </w:p>
        </w:tc>
        <w:tc>
          <w:tcPr>
            <w:tcW w:w="2179" w:type="dxa"/>
            <w:shd w:val="clear" w:color="auto" w:fill="auto"/>
          </w:tcPr>
          <w:p w14:paraId="04B163A8" w14:textId="153D46C4" w:rsidR="00D95E0B" w:rsidRPr="00D95E0B" w:rsidRDefault="00D95E0B" w:rsidP="00D95E0B">
            <w:pPr>
              <w:keepNext/>
              <w:ind w:firstLine="0"/>
            </w:pPr>
            <w:r>
              <w:t>Willis</w:t>
            </w:r>
          </w:p>
        </w:tc>
        <w:tc>
          <w:tcPr>
            <w:tcW w:w="2180" w:type="dxa"/>
            <w:shd w:val="clear" w:color="auto" w:fill="auto"/>
          </w:tcPr>
          <w:p w14:paraId="2448E0BA" w14:textId="6AD09103" w:rsidR="00D95E0B" w:rsidRPr="00D95E0B" w:rsidRDefault="00D95E0B" w:rsidP="00D95E0B">
            <w:pPr>
              <w:keepNext/>
              <w:ind w:firstLine="0"/>
            </w:pPr>
            <w:r>
              <w:t>Wooten</w:t>
            </w:r>
          </w:p>
        </w:tc>
      </w:tr>
    </w:tbl>
    <w:p w14:paraId="725237A7" w14:textId="77777777" w:rsidR="00D95E0B" w:rsidRDefault="00D95E0B" w:rsidP="00D95E0B"/>
    <w:p w14:paraId="39BF7888" w14:textId="1A0AC559" w:rsidR="00D95E0B" w:rsidRDefault="00D95E0B" w:rsidP="00D95E0B">
      <w:pPr>
        <w:jc w:val="center"/>
        <w:rPr>
          <w:b/>
        </w:rPr>
      </w:pPr>
      <w:r w:rsidRPr="00D95E0B">
        <w:rPr>
          <w:b/>
        </w:rPr>
        <w:t>Total--81</w:t>
      </w:r>
    </w:p>
    <w:p w14:paraId="2A419770" w14:textId="315B6EB1" w:rsidR="00D95E0B" w:rsidRDefault="00D95E0B" w:rsidP="00D95E0B">
      <w:pPr>
        <w:jc w:val="center"/>
        <w:rPr>
          <w:b/>
        </w:rPr>
      </w:pPr>
    </w:p>
    <w:p w14:paraId="378087DA"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1525433A" w14:textId="77777777" w:rsidTr="00D95E0B">
        <w:tc>
          <w:tcPr>
            <w:tcW w:w="2179" w:type="dxa"/>
            <w:shd w:val="clear" w:color="auto" w:fill="auto"/>
          </w:tcPr>
          <w:p w14:paraId="621CC95D" w14:textId="4ECFBE6E" w:rsidR="00D95E0B" w:rsidRPr="00D95E0B" w:rsidRDefault="00D95E0B" w:rsidP="00D95E0B">
            <w:pPr>
              <w:keepNext/>
              <w:ind w:firstLine="0"/>
            </w:pPr>
            <w:r>
              <w:t>Alexander</w:t>
            </w:r>
          </w:p>
        </w:tc>
        <w:tc>
          <w:tcPr>
            <w:tcW w:w="2179" w:type="dxa"/>
            <w:shd w:val="clear" w:color="auto" w:fill="auto"/>
          </w:tcPr>
          <w:p w14:paraId="0565DA77" w14:textId="12C96A1D" w:rsidR="00D95E0B" w:rsidRPr="00D95E0B" w:rsidRDefault="00D95E0B" w:rsidP="00D95E0B">
            <w:pPr>
              <w:keepNext/>
              <w:ind w:firstLine="0"/>
            </w:pPr>
            <w:r>
              <w:t>Anderson</w:t>
            </w:r>
          </w:p>
        </w:tc>
        <w:tc>
          <w:tcPr>
            <w:tcW w:w="2180" w:type="dxa"/>
            <w:shd w:val="clear" w:color="auto" w:fill="auto"/>
          </w:tcPr>
          <w:p w14:paraId="2F7ACD5D" w14:textId="53F8A071" w:rsidR="00D95E0B" w:rsidRPr="00D95E0B" w:rsidRDefault="00D95E0B" w:rsidP="00D95E0B">
            <w:pPr>
              <w:keepNext/>
              <w:ind w:firstLine="0"/>
            </w:pPr>
            <w:r>
              <w:t>Atkinson</w:t>
            </w:r>
          </w:p>
        </w:tc>
      </w:tr>
      <w:tr w:rsidR="00D95E0B" w:rsidRPr="00D95E0B" w14:paraId="3A94CE47" w14:textId="77777777" w:rsidTr="00D95E0B">
        <w:tc>
          <w:tcPr>
            <w:tcW w:w="2179" w:type="dxa"/>
            <w:shd w:val="clear" w:color="auto" w:fill="auto"/>
          </w:tcPr>
          <w:p w14:paraId="5190C4C3" w14:textId="042FFAF4" w:rsidR="00D95E0B" w:rsidRPr="00D95E0B" w:rsidRDefault="00D95E0B" w:rsidP="00D95E0B">
            <w:pPr>
              <w:ind w:firstLine="0"/>
            </w:pPr>
            <w:r>
              <w:t>Bamberg</w:t>
            </w:r>
          </w:p>
        </w:tc>
        <w:tc>
          <w:tcPr>
            <w:tcW w:w="2179" w:type="dxa"/>
            <w:shd w:val="clear" w:color="auto" w:fill="auto"/>
          </w:tcPr>
          <w:p w14:paraId="39D94BA0" w14:textId="3FBB0555" w:rsidR="00D95E0B" w:rsidRPr="00D95E0B" w:rsidRDefault="00D95E0B" w:rsidP="00D95E0B">
            <w:pPr>
              <w:ind w:firstLine="0"/>
            </w:pPr>
            <w:r>
              <w:t>Bauer</w:t>
            </w:r>
          </w:p>
        </w:tc>
        <w:tc>
          <w:tcPr>
            <w:tcW w:w="2180" w:type="dxa"/>
            <w:shd w:val="clear" w:color="auto" w:fill="auto"/>
          </w:tcPr>
          <w:p w14:paraId="60370A58" w14:textId="04C86B8B" w:rsidR="00D95E0B" w:rsidRPr="00D95E0B" w:rsidRDefault="00D95E0B" w:rsidP="00D95E0B">
            <w:pPr>
              <w:ind w:firstLine="0"/>
            </w:pPr>
            <w:r>
              <w:t>Bernstein</w:t>
            </w:r>
          </w:p>
        </w:tc>
      </w:tr>
      <w:tr w:rsidR="00D95E0B" w:rsidRPr="00D95E0B" w14:paraId="773AB960" w14:textId="77777777" w:rsidTr="00D95E0B">
        <w:tc>
          <w:tcPr>
            <w:tcW w:w="2179" w:type="dxa"/>
            <w:shd w:val="clear" w:color="auto" w:fill="auto"/>
          </w:tcPr>
          <w:p w14:paraId="79BA3A61" w14:textId="17D268EC" w:rsidR="00D95E0B" w:rsidRPr="00D95E0B" w:rsidRDefault="00D95E0B" w:rsidP="00D95E0B">
            <w:pPr>
              <w:ind w:firstLine="0"/>
            </w:pPr>
            <w:r>
              <w:t>Clyburn</w:t>
            </w:r>
          </w:p>
        </w:tc>
        <w:tc>
          <w:tcPr>
            <w:tcW w:w="2179" w:type="dxa"/>
            <w:shd w:val="clear" w:color="auto" w:fill="auto"/>
          </w:tcPr>
          <w:p w14:paraId="785E8B1A" w14:textId="7E0FECC3" w:rsidR="00D95E0B" w:rsidRPr="00D95E0B" w:rsidRDefault="00D95E0B" w:rsidP="00D95E0B">
            <w:pPr>
              <w:ind w:firstLine="0"/>
            </w:pPr>
            <w:r>
              <w:t>Cobb-Hunter</w:t>
            </w:r>
          </w:p>
        </w:tc>
        <w:tc>
          <w:tcPr>
            <w:tcW w:w="2180" w:type="dxa"/>
            <w:shd w:val="clear" w:color="auto" w:fill="auto"/>
          </w:tcPr>
          <w:p w14:paraId="5E0B6BFD" w14:textId="43FAFC89" w:rsidR="00D95E0B" w:rsidRPr="00D95E0B" w:rsidRDefault="00D95E0B" w:rsidP="00D95E0B">
            <w:pPr>
              <w:ind w:firstLine="0"/>
            </w:pPr>
            <w:r>
              <w:t>Dillard</w:t>
            </w:r>
          </w:p>
        </w:tc>
      </w:tr>
      <w:tr w:rsidR="00D95E0B" w:rsidRPr="00D95E0B" w14:paraId="186C7EE3" w14:textId="77777777" w:rsidTr="00D95E0B">
        <w:tc>
          <w:tcPr>
            <w:tcW w:w="2179" w:type="dxa"/>
            <w:shd w:val="clear" w:color="auto" w:fill="auto"/>
          </w:tcPr>
          <w:p w14:paraId="22E68A5E" w14:textId="0EB6EBD0" w:rsidR="00D95E0B" w:rsidRPr="00D95E0B" w:rsidRDefault="00D95E0B" w:rsidP="00D95E0B">
            <w:pPr>
              <w:ind w:firstLine="0"/>
            </w:pPr>
            <w:r>
              <w:t>Garvin</w:t>
            </w:r>
          </w:p>
        </w:tc>
        <w:tc>
          <w:tcPr>
            <w:tcW w:w="2179" w:type="dxa"/>
            <w:shd w:val="clear" w:color="auto" w:fill="auto"/>
          </w:tcPr>
          <w:p w14:paraId="0157009C" w14:textId="1A814E73" w:rsidR="00D95E0B" w:rsidRPr="00D95E0B" w:rsidRDefault="00D95E0B" w:rsidP="00D95E0B">
            <w:pPr>
              <w:ind w:firstLine="0"/>
            </w:pPr>
            <w:r>
              <w:t>Gilliard</w:t>
            </w:r>
          </w:p>
        </w:tc>
        <w:tc>
          <w:tcPr>
            <w:tcW w:w="2180" w:type="dxa"/>
            <w:shd w:val="clear" w:color="auto" w:fill="auto"/>
          </w:tcPr>
          <w:p w14:paraId="01BF0697" w14:textId="6DAB5AFB" w:rsidR="00D95E0B" w:rsidRPr="00D95E0B" w:rsidRDefault="00D95E0B" w:rsidP="00D95E0B">
            <w:pPr>
              <w:ind w:firstLine="0"/>
            </w:pPr>
            <w:r>
              <w:t>Hayes</w:t>
            </w:r>
          </w:p>
        </w:tc>
      </w:tr>
      <w:tr w:rsidR="00D95E0B" w:rsidRPr="00D95E0B" w14:paraId="716550D8" w14:textId="77777777" w:rsidTr="00D95E0B">
        <w:tc>
          <w:tcPr>
            <w:tcW w:w="2179" w:type="dxa"/>
            <w:shd w:val="clear" w:color="auto" w:fill="auto"/>
          </w:tcPr>
          <w:p w14:paraId="154C9A00" w14:textId="61CE3AC7" w:rsidR="00D95E0B" w:rsidRPr="00D95E0B" w:rsidRDefault="00D95E0B" w:rsidP="00D95E0B">
            <w:pPr>
              <w:ind w:firstLine="0"/>
            </w:pPr>
            <w:r>
              <w:t>Henderson-Myers</w:t>
            </w:r>
          </w:p>
        </w:tc>
        <w:tc>
          <w:tcPr>
            <w:tcW w:w="2179" w:type="dxa"/>
            <w:shd w:val="clear" w:color="auto" w:fill="auto"/>
          </w:tcPr>
          <w:p w14:paraId="36BCC0CA" w14:textId="3FB1DE34" w:rsidR="00D95E0B" w:rsidRPr="00D95E0B" w:rsidRDefault="00D95E0B" w:rsidP="00D95E0B">
            <w:pPr>
              <w:ind w:firstLine="0"/>
            </w:pPr>
            <w:r>
              <w:t>Hosey</w:t>
            </w:r>
          </w:p>
        </w:tc>
        <w:tc>
          <w:tcPr>
            <w:tcW w:w="2180" w:type="dxa"/>
            <w:shd w:val="clear" w:color="auto" w:fill="auto"/>
          </w:tcPr>
          <w:p w14:paraId="023CCBDB" w14:textId="25A638AD" w:rsidR="00D95E0B" w:rsidRPr="00D95E0B" w:rsidRDefault="00D95E0B" w:rsidP="00D95E0B">
            <w:pPr>
              <w:ind w:firstLine="0"/>
            </w:pPr>
            <w:r>
              <w:t>Howard</w:t>
            </w:r>
          </w:p>
        </w:tc>
      </w:tr>
      <w:tr w:rsidR="00D95E0B" w:rsidRPr="00D95E0B" w14:paraId="7BE15193" w14:textId="77777777" w:rsidTr="00D95E0B">
        <w:tc>
          <w:tcPr>
            <w:tcW w:w="2179" w:type="dxa"/>
            <w:shd w:val="clear" w:color="auto" w:fill="auto"/>
          </w:tcPr>
          <w:p w14:paraId="56DB68D4" w14:textId="74D8F8C5" w:rsidR="00D95E0B" w:rsidRPr="00D95E0B" w:rsidRDefault="00D95E0B" w:rsidP="00D95E0B">
            <w:pPr>
              <w:ind w:firstLine="0"/>
            </w:pPr>
            <w:r>
              <w:t>Jefferson</w:t>
            </w:r>
          </w:p>
        </w:tc>
        <w:tc>
          <w:tcPr>
            <w:tcW w:w="2179" w:type="dxa"/>
            <w:shd w:val="clear" w:color="auto" w:fill="auto"/>
          </w:tcPr>
          <w:p w14:paraId="3A516F3F" w14:textId="42CC990C" w:rsidR="00D95E0B" w:rsidRPr="00D95E0B" w:rsidRDefault="00D95E0B" w:rsidP="00D95E0B">
            <w:pPr>
              <w:ind w:firstLine="0"/>
            </w:pPr>
            <w:r>
              <w:t>J. L. Johnson</w:t>
            </w:r>
          </w:p>
        </w:tc>
        <w:tc>
          <w:tcPr>
            <w:tcW w:w="2180" w:type="dxa"/>
            <w:shd w:val="clear" w:color="auto" w:fill="auto"/>
          </w:tcPr>
          <w:p w14:paraId="6125A2BF" w14:textId="3E184863" w:rsidR="00D95E0B" w:rsidRPr="00D95E0B" w:rsidRDefault="00D95E0B" w:rsidP="00D95E0B">
            <w:pPr>
              <w:ind w:firstLine="0"/>
            </w:pPr>
            <w:r>
              <w:t>W. Jones</w:t>
            </w:r>
          </w:p>
        </w:tc>
      </w:tr>
      <w:tr w:rsidR="00D95E0B" w:rsidRPr="00D95E0B" w14:paraId="4E3314EE" w14:textId="77777777" w:rsidTr="00D95E0B">
        <w:tc>
          <w:tcPr>
            <w:tcW w:w="2179" w:type="dxa"/>
            <w:shd w:val="clear" w:color="auto" w:fill="auto"/>
          </w:tcPr>
          <w:p w14:paraId="0E036C97" w14:textId="449DCE70" w:rsidR="00D95E0B" w:rsidRPr="00D95E0B" w:rsidRDefault="00D95E0B" w:rsidP="00D95E0B">
            <w:pPr>
              <w:ind w:firstLine="0"/>
            </w:pPr>
            <w:r>
              <w:t>King</w:t>
            </w:r>
          </w:p>
        </w:tc>
        <w:tc>
          <w:tcPr>
            <w:tcW w:w="2179" w:type="dxa"/>
            <w:shd w:val="clear" w:color="auto" w:fill="auto"/>
          </w:tcPr>
          <w:p w14:paraId="34699DD2" w14:textId="75057BAC" w:rsidR="00D95E0B" w:rsidRPr="00D95E0B" w:rsidRDefault="00D95E0B" w:rsidP="00D95E0B">
            <w:pPr>
              <w:ind w:firstLine="0"/>
            </w:pPr>
            <w:r>
              <w:t>Kirby</w:t>
            </w:r>
          </w:p>
        </w:tc>
        <w:tc>
          <w:tcPr>
            <w:tcW w:w="2180" w:type="dxa"/>
            <w:shd w:val="clear" w:color="auto" w:fill="auto"/>
          </w:tcPr>
          <w:p w14:paraId="52D84745" w14:textId="6E665F48" w:rsidR="00D95E0B" w:rsidRPr="00D95E0B" w:rsidRDefault="00D95E0B" w:rsidP="00D95E0B">
            <w:pPr>
              <w:ind w:firstLine="0"/>
            </w:pPr>
            <w:r>
              <w:t>McDaniel</w:t>
            </w:r>
          </w:p>
        </w:tc>
      </w:tr>
      <w:tr w:rsidR="00D95E0B" w:rsidRPr="00D95E0B" w14:paraId="52274C59" w14:textId="77777777" w:rsidTr="00D95E0B">
        <w:tc>
          <w:tcPr>
            <w:tcW w:w="2179" w:type="dxa"/>
            <w:shd w:val="clear" w:color="auto" w:fill="auto"/>
          </w:tcPr>
          <w:p w14:paraId="18B6D9C3" w14:textId="68623947" w:rsidR="00D95E0B" w:rsidRPr="00D95E0B" w:rsidRDefault="00D95E0B" w:rsidP="00D95E0B">
            <w:pPr>
              <w:ind w:firstLine="0"/>
            </w:pPr>
            <w:r>
              <w:t>J. Moore</w:t>
            </w:r>
          </w:p>
        </w:tc>
        <w:tc>
          <w:tcPr>
            <w:tcW w:w="2179" w:type="dxa"/>
            <w:shd w:val="clear" w:color="auto" w:fill="auto"/>
          </w:tcPr>
          <w:p w14:paraId="39CCC583" w14:textId="1B3C36D5" w:rsidR="00D95E0B" w:rsidRPr="00D95E0B" w:rsidRDefault="00D95E0B" w:rsidP="00D95E0B">
            <w:pPr>
              <w:ind w:firstLine="0"/>
            </w:pPr>
            <w:r>
              <w:t>Ott</w:t>
            </w:r>
          </w:p>
        </w:tc>
        <w:tc>
          <w:tcPr>
            <w:tcW w:w="2180" w:type="dxa"/>
            <w:shd w:val="clear" w:color="auto" w:fill="auto"/>
          </w:tcPr>
          <w:p w14:paraId="7FC20ADA" w14:textId="70103B47" w:rsidR="00D95E0B" w:rsidRPr="00D95E0B" w:rsidRDefault="00D95E0B" w:rsidP="00D95E0B">
            <w:pPr>
              <w:ind w:firstLine="0"/>
            </w:pPr>
            <w:r>
              <w:t>Rivers</w:t>
            </w:r>
          </w:p>
        </w:tc>
      </w:tr>
      <w:tr w:rsidR="00D95E0B" w:rsidRPr="00D95E0B" w14:paraId="18CF1203" w14:textId="77777777" w:rsidTr="00D95E0B">
        <w:tc>
          <w:tcPr>
            <w:tcW w:w="2179" w:type="dxa"/>
            <w:shd w:val="clear" w:color="auto" w:fill="auto"/>
          </w:tcPr>
          <w:p w14:paraId="48A8D59D" w14:textId="39BF11F2" w:rsidR="00D95E0B" w:rsidRPr="00D95E0B" w:rsidRDefault="00D95E0B" w:rsidP="00D95E0B">
            <w:pPr>
              <w:ind w:firstLine="0"/>
            </w:pPr>
            <w:r>
              <w:t>Rose</w:t>
            </w:r>
          </w:p>
        </w:tc>
        <w:tc>
          <w:tcPr>
            <w:tcW w:w="2179" w:type="dxa"/>
            <w:shd w:val="clear" w:color="auto" w:fill="auto"/>
          </w:tcPr>
          <w:p w14:paraId="1017B55D" w14:textId="72205431" w:rsidR="00D95E0B" w:rsidRPr="00D95E0B" w:rsidRDefault="00D95E0B" w:rsidP="00D95E0B">
            <w:pPr>
              <w:ind w:firstLine="0"/>
            </w:pPr>
            <w:r>
              <w:t>Rutherford</w:t>
            </w:r>
          </w:p>
        </w:tc>
        <w:tc>
          <w:tcPr>
            <w:tcW w:w="2180" w:type="dxa"/>
            <w:shd w:val="clear" w:color="auto" w:fill="auto"/>
          </w:tcPr>
          <w:p w14:paraId="789575A4" w14:textId="5D4ACF7D" w:rsidR="00D95E0B" w:rsidRPr="00D95E0B" w:rsidRDefault="00D95E0B" w:rsidP="00D95E0B">
            <w:pPr>
              <w:ind w:firstLine="0"/>
            </w:pPr>
            <w:r>
              <w:t>Stavrinakis</w:t>
            </w:r>
          </w:p>
        </w:tc>
      </w:tr>
      <w:tr w:rsidR="00D95E0B" w:rsidRPr="00D95E0B" w14:paraId="011A3DBC" w14:textId="77777777" w:rsidTr="00D95E0B">
        <w:tc>
          <w:tcPr>
            <w:tcW w:w="2179" w:type="dxa"/>
            <w:shd w:val="clear" w:color="auto" w:fill="auto"/>
          </w:tcPr>
          <w:p w14:paraId="5AF2B343" w14:textId="1A06D9A3" w:rsidR="00D95E0B" w:rsidRPr="00D95E0B" w:rsidRDefault="00D95E0B" w:rsidP="00D95E0B">
            <w:pPr>
              <w:keepNext/>
              <w:ind w:firstLine="0"/>
            </w:pPr>
            <w:r>
              <w:t>Tedder</w:t>
            </w:r>
          </w:p>
        </w:tc>
        <w:tc>
          <w:tcPr>
            <w:tcW w:w="2179" w:type="dxa"/>
            <w:shd w:val="clear" w:color="auto" w:fill="auto"/>
          </w:tcPr>
          <w:p w14:paraId="2BD3F7B2" w14:textId="13D7F2EC" w:rsidR="00D95E0B" w:rsidRPr="00D95E0B" w:rsidRDefault="00D95E0B" w:rsidP="00D95E0B">
            <w:pPr>
              <w:keepNext/>
              <w:ind w:firstLine="0"/>
            </w:pPr>
            <w:r>
              <w:t>Wetmore</w:t>
            </w:r>
          </w:p>
        </w:tc>
        <w:tc>
          <w:tcPr>
            <w:tcW w:w="2180" w:type="dxa"/>
            <w:shd w:val="clear" w:color="auto" w:fill="auto"/>
          </w:tcPr>
          <w:p w14:paraId="7DD21FC8" w14:textId="5E8EFDC2" w:rsidR="00D95E0B" w:rsidRPr="00D95E0B" w:rsidRDefault="00D95E0B" w:rsidP="00D95E0B">
            <w:pPr>
              <w:keepNext/>
              <w:ind w:firstLine="0"/>
            </w:pPr>
            <w:r>
              <w:t>Wheeler</w:t>
            </w:r>
          </w:p>
        </w:tc>
      </w:tr>
      <w:tr w:rsidR="00D95E0B" w:rsidRPr="00D95E0B" w14:paraId="45C185BF" w14:textId="77777777" w:rsidTr="00D95E0B">
        <w:tc>
          <w:tcPr>
            <w:tcW w:w="2179" w:type="dxa"/>
            <w:shd w:val="clear" w:color="auto" w:fill="auto"/>
          </w:tcPr>
          <w:p w14:paraId="66BF155C" w14:textId="2EA9D3E5" w:rsidR="00D95E0B" w:rsidRPr="00D95E0B" w:rsidRDefault="00D95E0B" w:rsidP="00D95E0B">
            <w:pPr>
              <w:keepNext/>
              <w:ind w:firstLine="0"/>
            </w:pPr>
            <w:r>
              <w:t>Williams</w:t>
            </w:r>
          </w:p>
        </w:tc>
        <w:tc>
          <w:tcPr>
            <w:tcW w:w="2179" w:type="dxa"/>
            <w:shd w:val="clear" w:color="auto" w:fill="auto"/>
          </w:tcPr>
          <w:p w14:paraId="4BA34FE0" w14:textId="77777777" w:rsidR="00D95E0B" w:rsidRPr="00D95E0B" w:rsidRDefault="00D95E0B" w:rsidP="00D95E0B">
            <w:pPr>
              <w:keepNext/>
              <w:ind w:firstLine="0"/>
            </w:pPr>
          </w:p>
        </w:tc>
        <w:tc>
          <w:tcPr>
            <w:tcW w:w="2180" w:type="dxa"/>
            <w:shd w:val="clear" w:color="auto" w:fill="auto"/>
          </w:tcPr>
          <w:p w14:paraId="533C276E" w14:textId="77777777" w:rsidR="00D95E0B" w:rsidRPr="00D95E0B" w:rsidRDefault="00D95E0B" w:rsidP="00D95E0B">
            <w:pPr>
              <w:keepNext/>
              <w:ind w:firstLine="0"/>
            </w:pPr>
          </w:p>
        </w:tc>
      </w:tr>
    </w:tbl>
    <w:p w14:paraId="68DEFA8C" w14:textId="77777777" w:rsidR="00D95E0B" w:rsidRDefault="00D95E0B" w:rsidP="00D95E0B"/>
    <w:p w14:paraId="4B68D41D" w14:textId="77777777" w:rsidR="00D95E0B" w:rsidRDefault="00D95E0B" w:rsidP="00D95E0B">
      <w:pPr>
        <w:jc w:val="center"/>
        <w:rPr>
          <w:b/>
        </w:rPr>
      </w:pPr>
      <w:r w:rsidRPr="00D95E0B">
        <w:rPr>
          <w:b/>
        </w:rPr>
        <w:t>Total--31</w:t>
      </w:r>
    </w:p>
    <w:p w14:paraId="130D16D2" w14:textId="0F9E32C8" w:rsidR="00D95E0B" w:rsidRDefault="00D95E0B" w:rsidP="00D95E0B">
      <w:pPr>
        <w:jc w:val="center"/>
        <w:rPr>
          <w:b/>
        </w:rPr>
      </w:pPr>
    </w:p>
    <w:p w14:paraId="5313709E" w14:textId="77777777" w:rsidR="00D95E0B" w:rsidRDefault="00D95E0B" w:rsidP="00D95E0B">
      <w:r>
        <w:t>So, the amendment was tabled.</w:t>
      </w:r>
    </w:p>
    <w:p w14:paraId="6D84AB6A" w14:textId="25905DAD" w:rsidR="00D95E0B" w:rsidRDefault="00D95E0B" w:rsidP="00D95E0B"/>
    <w:p w14:paraId="2BD4378A" w14:textId="77777777" w:rsidR="00D95E0B" w:rsidRPr="006747ED" w:rsidRDefault="00D95E0B" w:rsidP="00D95E0B">
      <w:pPr>
        <w:pStyle w:val="scamendsponsorline"/>
        <w:ind w:firstLine="216"/>
        <w:jc w:val="both"/>
        <w:rPr>
          <w:sz w:val="22"/>
        </w:rPr>
      </w:pPr>
      <w:r w:rsidRPr="006747ED">
        <w:rPr>
          <w:sz w:val="22"/>
        </w:rPr>
        <w:t xml:space="preserve">Rep. </w:t>
      </w:r>
      <w:r w:rsidR="0072695C" w:rsidRPr="006747ED">
        <w:rPr>
          <w:sz w:val="22"/>
        </w:rPr>
        <w:t>KING</w:t>
      </w:r>
      <w:r w:rsidRPr="006747ED">
        <w:rPr>
          <w:sz w:val="22"/>
        </w:rPr>
        <w:t xml:space="preserve"> proposed the following Amendment No. 25 to S. 39 (LC-39.WAB0323H), which was tabled:</w:t>
      </w:r>
    </w:p>
    <w:p w14:paraId="15B0FFFD" w14:textId="77777777" w:rsidR="00D95E0B" w:rsidRPr="006747ED" w:rsidRDefault="00D95E0B" w:rsidP="00D95E0B">
      <w:pPr>
        <w:pStyle w:val="scamendlanginstruction"/>
        <w:spacing w:before="0" w:after="0"/>
        <w:ind w:firstLine="216"/>
        <w:jc w:val="both"/>
        <w:rPr>
          <w:sz w:val="22"/>
        </w:rPr>
      </w:pPr>
      <w:bookmarkStart w:id="297" w:name="instruction_74a252977"/>
      <w:r w:rsidRPr="006747ED">
        <w:rPr>
          <w:sz w:val="22"/>
        </w:rPr>
        <w:t>Amend the bill, as and if amended, SECTION 1, by striking Section 59-8-110</w:t>
      </w:r>
      <w:r w:rsidRPr="00D95E0B">
        <w:rPr>
          <w:rFonts w:eastAsia="Times New Roman"/>
          <w:sz w:val="22"/>
          <w:u w:color="000000"/>
        </w:rPr>
        <w:t>(3)</w:t>
      </w:r>
      <w:r w:rsidRPr="006747ED">
        <w:rPr>
          <w:sz w:val="22"/>
        </w:rPr>
        <w:t xml:space="preserve"> and inserting:</w:t>
      </w:r>
    </w:p>
    <w:p w14:paraId="425957C4" w14:textId="30098D5E"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t>(3) “Eligible school” means a South Carolina public school or an independent school that chooses to participate in the program.  “Eligible school” does not include a charter school. In addition to the other provisions of this chapter, an eligible school shall provide the services of a school counselor certified as such by the State Board of Education and in the same rato as required for public schools.</w:t>
      </w:r>
    </w:p>
    <w:bookmarkEnd w:id="297"/>
    <w:p w14:paraId="7888BF49" w14:textId="77777777" w:rsidR="00D95E0B" w:rsidRPr="006747ED" w:rsidRDefault="00D95E0B" w:rsidP="00D95E0B">
      <w:pPr>
        <w:pStyle w:val="scamendconformline"/>
        <w:spacing w:before="0"/>
        <w:ind w:firstLine="216"/>
        <w:jc w:val="both"/>
        <w:rPr>
          <w:sz w:val="22"/>
        </w:rPr>
      </w:pPr>
      <w:r w:rsidRPr="006747ED">
        <w:rPr>
          <w:sz w:val="22"/>
        </w:rPr>
        <w:t>Renumber sections to conform.</w:t>
      </w:r>
    </w:p>
    <w:p w14:paraId="311F3F7E" w14:textId="77777777" w:rsidR="00D95E0B" w:rsidRPr="006747ED" w:rsidRDefault="00D95E0B" w:rsidP="00D95E0B">
      <w:pPr>
        <w:pStyle w:val="scamendtitleconform"/>
        <w:ind w:firstLine="216"/>
        <w:jc w:val="both"/>
        <w:rPr>
          <w:sz w:val="22"/>
        </w:rPr>
      </w:pPr>
      <w:r w:rsidRPr="006747ED">
        <w:rPr>
          <w:sz w:val="22"/>
        </w:rPr>
        <w:t>Amend title to conform.</w:t>
      </w:r>
    </w:p>
    <w:p w14:paraId="5BC346EC" w14:textId="2245C6B1" w:rsidR="00D95E0B" w:rsidRDefault="00D95E0B" w:rsidP="00D95E0B">
      <w:bookmarkStart w:id="298" w:name="file_end388"/>
      <w:bookmarkEnd w:id="298"/>
    </w:p>
    <w:p w14:paraId="69E42A19" w14:textId="3173ED9A" w:rsidR="00D95E0B" w:rsidRDefault="00D95E0B" w:rsidP="00D95E0B">
      <w:r>
        <w:t>Rep. J. L. JOHNSON spoke in favor of the amendment.</w:t>
      </w:r>
    </w:p>
    <w:p w14:paraId="476F0656" w14:textId="0952DF79" w:rsidR="00D95E0B" w:rsidRDefault="00D95E0B" w:rsidP="00D95E0B"/>
    <w:p w14:paraId="4B53CA59" w14:textId="7B5947A5" w:rsidR="00D95E0B" w:rsidRDefault="00D95E0B" w:rsidP="00D95E0B">
      <w:r>
        <w:t>Rep. ERICKSON moved to table the amendment.</w:t>
      </w:r>
    </w:p>
    <w:p w14:paraId="2B1E80F3" w14:textId="4C45B56E" w:rsidR="00D95E0B" w:rsidRDefault="00D95E0B" w:rsidP="00D95E0B"/>
    <w:p w14:paraId="46CC98DE" w14:textId="65AB0178" w:rsidR="00D95E0B" w:rsidRDefault="00491B26" w:rsidP="00D95E0B">
      <w:r>
        <w:br w:type="column"/>
      </w:r>
      <w:r w:rsidR="00D95E0B">
        <w:t>Rep. J. L. JOHNSON demanded the yeas and nays which were taken, resulting as follows:</w:t>
      </w:r>
    </w:p>
    <w:p w14:paraId="01114FE3" w14:textId="77777777" w:rsidR="00491B26" w:rsidRDefault="00491B26" w:rsidP="00491B26">
      <w:pPr>
        <w:jc w:val="center"/>
      </w:pPr>
      <w:r>
        <w:t xml:space="preserve"> </w:t>
      </w:r>
      <w:bookmarkStart w:id="299" w:name="vote_start2"/>
      <w:bookmarkEnd w:id="299"/>
      <w:r>
        <w:t>Yeas 79; Nays 32</w:t>
      </w:r>
    </w:p>
    <w:p w14:paraId="103279DB" w14:textId="77777777" w:rsidR="00491B26" w:rsidRDefault="00491B26" w:rsidP="00491B26">
      <w:pPr>
        <w:jc w:val="center"/>
      </w:pPr>
    </w:p>
    <w:p w14:paraId="7B79777C" w14:textId="77777777" w:rsidR="00491B26" w:rsidRDefault="00491B26" w:rsidP="00491B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1B26" w:rsidRPr="0068579F" w14:paraId="7C462070" w14:textId="77777777" w:rsidTr="00713AEA">
        <w:tc>
          <w:tcPr>
            <w:tcW w:w="2179" w:type="dxa"/>
            <w:shd w:val="clear" w:color="auto" w:fill="auto"/>
          </w:tcPr>
          <w:p w14:paraId="7DE9CCD6" w14:textId="77777777" w:rsidR="00491B26" w:rsidRPr="0068579F" w:rsidRDefault="00491B26" w:rsidP="00713AEA">
            <w:pPr>
              <w:ind w:firstLine="0"/>
            </w:pPr>
            <w:r>
              <w:t>Bailey</w:t>
            </w:r>
          </w:p>
        </w:tc>
        <w:tc>
          <w:tcPr>
            <w:tcW w:w="2179" w:type="dxa"/>
            <w:shd w:val="clear" w:color="auto" w:fill="auto"/>
          </w:tcPr>
          <w:p w14:paraId="0D642ED9" w14:textId="77777777" w:rsidR="00491B26" w:rsidRPr="0068579F" w:rsidRDefault="00491B26" w:rsidP="00713AEA">
            <w:pPr>
              <w:ind w:firstLine="0"/>
            </w:pPr>
            <w:r>
              <w:t>Bannister</w:t>
            </w:r>
          </w:p>
        </w:tc>
        <w:tc>
          <w:tcPr>
            <w:tcW w:w="2180" w:type="dxa"/>
            <w:shd w:val="clear" w:color="auto" w:fill="auto"/>
          </w:tcPr>
          <w:p w14:paraId="5765ED1C" w14:textId="77777777" w:rsidR="00491B26" w:rsidRPr="0068579F" w:rsidRDefault="00491B26" w:rsidP="00713AEA">
            <w:pPr>
              <w:ind w:firstLine="0"/>
            </w:pPr>
            <w:r>
              <w:t>Beach</w:t>
            </w:r>
          </w:p>
        </w:tc>
      </w:tr>
      <w:tr w:rsidR="00491B26" w:rsidRPr="0068579F" w14:paraId="124FD388" w14:textId="77777777" w:rsidTr="00713AEA">
        <w:tc>
          <w:tcPr>
            <w:tcW w:w="2179" w:type="dxa"/>
            <w:shd w:val="clear" w:color="auto" w:fill="auto"/>
          </w:tcPr>
          <w:p w14:paraId="29575DA7" w14:textId="77777777" w:rsidR="00491B26" w:rsidRPr="0068579F" w:rsidRDefault="00491B26" w:rsidP="00713AEA">
            <w:pPr>
              <w:ind w:firstLine="0"/>
            </w:pPr>
            <w:r>
              <w:t>Blackwell</w:t>
            </w:r>
          </w:p>
        </w:tc>
        <w:tc>
          <w:tcPr>
            <w:tcW w:w="2179" w:type="dxa"/>
            <w:shd w:val="clear" w:color="auto" w:fill="auto"/>
          </w:tcPr>
          <w:p w14:paraId="17B097FA" w14:textId="77777777" w:rsidR="00491B26" w:rsidRPr="0068579F" w:rsidRDefault="00491B26" w:rsidP="00713AEA">
            <w:pPr>
              <w:ind w:firstLine="0"/>
            </w:pPr>
            <w:r>
              <w:t>Brewer</w:t>
            </w:r>
          </w:p>
        </w:tc>
        <w:tc>
          <w:tcPr>
            <w:tcW w:w="2180" w:type="dxa"/>
            <w:shd w:val="clear" w:color="auto" w:fill="auto"/>
          </w:tcPr>
          <w:p w14:paraId="6CC31029" w14:textId="77777777" w:rsidR="00491B26" w:rsidRPr="0068579F" w:rsidRDefault="00491B26" w:rsidP="00713AEA">
            <w:pPr>
              <w:ind w:firstLine="0"/>
            </w:pPr>
            <w:r>
              <w:t>Brittain</w:t>
            </w:r>
          </w:p>
        </w:tc>
      </w:tr>
      <w:tr w:rsidR="00491B26" w:rsidRPr="0068579F" w14:paraId="30ABE200" w14:textId="77777777" w:rsidTr="00713AEA">
        <w:tc>
          <w:tcPr>
            <w:tcW w:w="2179" w:type="dxa"/>
            <w:shd w:val="clear" w:color="auto" w:fill="auto"/>
          </w:tcPr>
          <w:p w14:paraId="1B72CBC5" w14:textId="77777777" w:rsidR="00491B26" w:rsidRPr="0068579F" w:rsidRDefault="00491B26" w:rsidP="00713AEA">
            <w:pPr>
              <w:ind w:firstLine="0"/>
            </w:pPr>
            <w:r>
              <w:t>Burns</w:t>
            </w:r>
          </w:p>
        </w:tc>
        <w:tc>
          <w:tcPr>
            <w:tcW w:w="2179" w:type="dxa"/>
            <w:shd w:val="clear" w:color="auto" w:fill="auto"/>
          </w:tcPr>
          <w:p w14:paraId="1E00035C" w14:textId="77777777" w:rsidR="00491B26" w:rsidRPr="0068579F" w:rsidRDefault="00491B26" w:rsidP="00713AEA">
            <w:pPr>
              <w:ind w:firstLine="0"/>
            </w:pPr>
            <w:r>
              <w:t>Bustos</w:t>
            </w:r>
          </w:p>
        </w:tc>
        <w:tc>
          <w:tcPr>
            <w:tcW w:w="2180" w:type="dxa"/>
            <w:shd w:val="clear" w:color="auto" w:fill="auto"/>
          </w:tcPr>
          <w:p w14:paraId="018D9C25" w14:textId="77777777" w:rsidR="00491B26" w:rsidRPr="0068579F" w:rsidRDefault="00491B26" w:rsidP="00713AEA">
            <w:pPr>
              <w:ind w:firstLine="0"/>
            </w:pPr>
            <w:r>
              <w:t>Calhoon</w:t>
            </w:r>
          </w:p>
        </w:tc>
      </w:tr>
      <w:tr w:rsidR="00491B26" w:rsidRPr="0068579F" w14:paraId="6D8696EC" w14:textId="77777777" w:rsidTr="00713AEA">
        <w:tc>
          <w:tcPr>
            <w:tcW w:w="2179" w:type="dxa"/>
            <w:shd w:val="clear" w:color="auto" w:fill="auto"/>
          </w:tcPr>
          <w:p w14:paraId="4D09FA6F" w14:textId="77777777" w:rsidR="00491B26" w:rsidRPr="0068579F" w:rsidRDefault="00491B26" w:rsidP="00713AEA">
            <w:pPr>
              <w:ind w:firstLine="0"/>
            </w:pPr>
            <w:r>
              <w:t>Carter</w:t>
            </w:r>
          </w:p>
        </w:tc>
        <w:tc>
          <w:tcPr>
            <w:tcW w:w="2179" w:type="dxa"/>
            <w:shd w:val="clear" w:color="auto" w:fill="auto"/>
          </w:tcPr>
          <w:p w14:paraId="12D950E7" w14:textId="77777777" w:rsidR="00491B26" w:rsidRPr="0068579F" w:rsidRDefault="00491B26" w:rsidP="00713AEA">
            <w:pPr>
              <w:ind w:firstLine="0"/>
            </w:pPr>
            <w:r>
              <w:t>Caskey</w:t>
            </w:r>
          </w:p>
        </w:tc>
        <w:tc>
          <w:tcPr>
            <w:tcW w:w="2180" w:type="dxa"/>
            <w:shd w:val="clear" w:color="auto" w:fill="auto"/>
          </w:tcPr>
          <w:p w14:paraId="36015E2C" w14:textId="77777777" w:rsidR="00491B26" w:rsidRPr="0068579F" w:rsidRDefault="00491B26" w:rsidP="00713AEA">
            <w:pPr>
              <w:ind w:firstLine="0"/>
            </w:pPr>
            <w:r>
              <w:t>Chumley</w:t>
            </w:r>
          </w:p>
        </w:tc>
      </w:tr>
      <w:tr w:rsidR="00491B26" w:rsidRPr="0068579F" w14:paraId="6B2EE276" w14:textId="77777777" w:rsidTr="00713AEA">
        <w:tc>
          <w:tcPr>
            <w:tcW w:w="2179" w:type="dxa"/>
            <w:shd w:val="clear" w:color="auto" w:fill="auto"/>
          </w:tcPr>
          <w:p w14:paraId="5F58CCE0" w14:textId="77777777" w:rsidR="00491B26" w:rsidRPr="0068579F" w:rsidRDefault="00491B26" w:rsidP="00713AEA">
            <w:pPr>
              <w:ind w:firstLine="0"/>
            </w:pPr>
            <w:r>
              <w:t>Connell</w:t>
            </w:r>
          </w:p>
        </w:tc>
        <w:tc>
          <w:tcPr>
            <w:tcW w:w="2179" w:type="dxa"/>
            <w:shd w:val="clear" w:color="auto" w:fill="auto"/>
          </w:tcPr>
          <w:p w14:paraId="6CB89200" w14:textId="77777777" w:rsidR="00491B26" w:rsidRPr="0068579F" w:rsidRDefault="00491B26" w:rsidP="00713AEA">
            <w:pPr>
              <w:ind w:firstLine="0"/>
            </w:pPr>
            <w:r>
              <w:t>B. J. Cox</w:t>
            </w:r>
          </w:p>
        </w:tc>
        <w:tc>
          <w:tcPr>
            <w:tcW w:w="2180" w:type="dxa"/>
            <w:shd w:val="clear" w:color="auto" w:fill="auto"/>
          </w:tcPr>
          <w:p w14:paraId="7FC60807" w14:textId="77777777" w:rsidR="00491B26" w:rsidRPr="0068579F" w:rsidRDefault="00491B26" w:rsidP="00713AEA">
            <w:pPr>
              <w:ind w:firstLine="0"/>
            </w:pPr>
            <w:r>
              <w:t>B. L. Cox</w:t>
            </w:r>
          </w:p>
        </w:tc>
      </w:tr>
      <w:tr w:rsidR="00491B26" w:rsidRPr="0068579F" w14:paraId="05C87728" w14:textId="77777777" w:rsidTr="00713AEA">
        <w:tc>
          <w:tcPr>
            <w:tcW w:w="2179" w:type="dxa"/>
            <w:shd w:val="clear" w:color="auto" w:fill="auto"/>
          </w:tcPr>
          <w:p w14:paraId="00B2B4B1" w14:textId="77777777" w:rsidR="00491B26" w:rsidRPr="0068579F" w:rsidRDefault="00491B26" w:rsidP="00713AEA">
            <w:pPr>
              <w:ind w:firstLine="0"/>
            </w:pPr>
            <w:r>
              <w:t>Crawford</w:t>
            </w:r>
          </w:p>
        </w:tc>
        <w:tc>
          <w:tcPr>
            <w:tcW w:w="2179" w:type="dxa"/>
            <w:shd w:val="clear" w:color="auto" w:fill="auto"/>
          </w:tcPr>
          <w:p w14:paraId="62CAAC76" w14:textId="77777777" w:rsidR="00491B26" w:rsidRPr="0068579F" w:rsidRDefault="00491B26" w:rsidP="00713AEA">
            <w:pPr>
              <w:ind w:firstLine="0"/>
            </w:pPr>
            <w:r>
              <w:t>Cromer</w:t>
            </w:r>
          </w:p>
        </w:tc>
        <w:tc>
          <w:tcPr>
            <w:tcW w:w="2180" w:type="dxa"/>
            <w:shd w:val="clear" w:color="auto" w:fill="auto"/>
          </w:tcPr>
          <w:p w14:paraId="1447139F" w14:textId="77777777" w:rsidR="00491B26" w:rsidRPr="0068579F" w:rsidRDefault="00491B26" w:rsidP="00713AEA">
            <w:pPr>
              <w:ind w:firstLine="0"/>
            </w:pPr>
            <w:r>
              <w:t>Davis</w:t>
            </w:r>
          </w:p>
        </w:tc>
      </w:tr>
      <w:tr w:rsidR="00491B26" w:rsidRPr="0068579F" w14:paraId="3034F669" w14:textId="77777777" w:rsidTr="00713AEA">
        <w:tc>
          <w:tcPr>
            <w:tcW w:w="2179" w:type="dxa"/>
            <w:shd w:val="clear" w:color="auto" w:fill="auto"/>
          </w:tcPr>
          <w:p w14:paraId="768FFC70" w14:textId="77777777" w:rsidR="00491B26" w:rsidRPr="0068579F" w:rsidRDefault="00491B26" w:rsidP="00713AEA">
            <w:pPr>
              <w:ind w:firstLine="0"/>
            </w:pPr>
            <w:r>
              <w:t>Elliott</w:t>
            </w:r>
          </w:p>
        </w:tc>
        <w:tc>
          <w:tcPr>
            <w:tcW w:w="2179" w:type="dxa"/>
            <w:shd w:val="clear" w:color="auto" w:fill="auto"/>
          </w:tcPr>
          <w:p w14:paraId="0CD45CC3" w14:textId="77777777" w:rsidR="00491B26" w:rsidRPr="0068579F" w:rsidRDefault="00491B26" w:rsidP="00713AEA">
            <w:pPr>
              <w:ind w:firstLine="0"/>
            </w:pPr>
            <w:r>
              <w:t>Erickson</w:t>
            </w:r>
          </w:p>
        </w:tc>
        <w:tc>
          <w:tcPr>
            <w:tcW w:w="2180" w:type="dxa"/>
            <w:shd w:val="clear" w:color="auto" w:fill="auto"/>
          </w:tcPr>
          <w:p w14:paraId="49F752EC" w14:textId="77777777" w:rsidR="00491B26" w:rsidRPr="0068579F" w:rsidRDefault="00491B26" w:rsidP="00713AEA">
            <w:pPr>
              <w:ind w:firstLine="0"/>
            </w:pPr>
            <w:r>
              <w:t>Felder</w:t>
            </w:r>
          </w:p>
        </w:tc>
      </w:tr>
      <w:tr w:rsidR="00491B26" w:rsidRPr="0068579F" w14:paraId="377F62BB" w14:textId="77777777" w:rsidTr="00713AEA">
        <w:tc>
          <w:tcPr>
            <w:tcW w:w="2179" w:type="dxa"/>
            <w:shd w:val="clear" w:color="auto" w:fill="auto"/>
          </w:tcPr>
          <w:p w14:paraId="7ADDE957" w14:textId="77777777" w:rsidR="00491B26" w:rsidRPr="0068579F" w:rsidRDefault="00491B26" w:rsidP="00713AEA">
            <w:pPr>
              <w:ind w:firstLine="0"/>
            </w:pPr>
            <w:r>
              <w:t>Forrest</w:t>
            </w:r>
          </w:p>
        </w:tc>
        <w:tc>
          <w:tcPr>
            <w:tcW w:w="2179" w:type="dxa"/>
            <w:shd w:val="clear" w:color="auto" w:fill="auto"/>
          </w:tcPr>
          <w:p w14:paraId="2E4DAE96" w14:textId="77777777" w:rsidR="00491B26" w:rsidRPr="0068579F" w:rsidRDefault="00491B26" w:rsidP="00713AEA">
            <w:pPr>
              <w:ind w:firstLine="0"/>
            </w:pPr>
            <w:r>
              <w:t>Gagnon</w:t>
            </w:r>
          </w:p>
        </w:tc>
        <w:tc>
          <w:tcPr>
            <w:tcW w:w="2180" w:type="dxa"/>
            <w:shd w:val="clear" w:color="auto" w:fill="auto"/>
          </w:tcPr>
          <w:p w14:paraId="752F6D42" w14:textId="77777777" w:rsidR="00491B26" w:rsidRPr="0068579F" w:rsidRDefault="00491B26" w:rsidP="00713AEA">
            <w:pPr>
              <w:ind w:firstLine="0"/>
            </w:pPr>
            <w:r>
              <w:t>Gatch</w:t>
            </w:r>
          </w:p>
        </w:tc>
      </w:tr>
      <w:tr w:rsidR="00491B26" w:rsidRPr="0068579F" w14:paraId="2A56AA67" w14:textId="77777777" w:rsidTr="00713AEA">
        <w:tc>
          <w:tcPr>
            <w:tcW w:w="2179" w:type="dxa"/>
            <w:shd w:val="clear" w:color="auto" w:fill="auto"/>
          </w:tcPr>
          <w:p w14:paraId="2CFB6D30" w14:textId="77777777" w:rsidR="00491B26" w:rsidRPr="0068579F" w:rsidRDefault="00491B26" w:rsidP="00713AEA">
            <w:pPr>
              <w:ind w:firstLine="0"/>
            </w:pPr>
            <w:r>
              <w:t>Gibson</w:t>
            </w:r>
          </w:p>
        </w:tc>
        <w:tc>
          <w:tcPr>
            <w:tcW w:w="2179" w:type="dxa"/>
            <w:shd w:val="clear" w:color="auto" w:fill="auto"/>
          </w:tcPr>
          <w:p w14:paraId="44988854" w14:textId="77777777" w:rsidR="00491B26" w:rsidRPr="0068579F" w:rsidRDefault="00491B26" w:rsidP="00713AEA">
            <w:pPr>
              <w:ind w:firstLine="0"/>
            </w:pPr>
            <w:r>
              <w:t>Gilliam</w:t>
            </w:r>
          </w:p>
        </w:tc>
        <w:tc>
          <w:tcPr>
            <w:tcW w:w="2180" w:type="dxa"/>
            <w:shd w:val="clear" w:color="auto" w:fill="auto"/>
          </w:tcPr>
          <w:p w14:paraId="2AB2D9B4" w14:textId="77777777" w:rsidR="00491B26" w:rsidRPr="0068579F" w:rsidRDefault="00491B26" w:rsidP="00713AEA">
            <w:pPr>
              <w:ind w:firstLine="0"/>
            </w:pPr>
            <w:r>
              <w:t>Guest</w:t>
            </w:r>
          </w:p>
        </w:tc>
      </w:tr>
      <w:tr w:rsidR="00491B26" w:rsidRPr="0068579F" w14:paraId="7BDBC990" w14:textId="77777777" w:rsidTr="00713AEA">
        <w:tc>
          <w:tcPr>
            <w:tcW w:w="2179" w:type="dxa"/>
            <w:shd w:val="clear" w:color="auto" w:fill="auto"/>
          </w:tcPr>
          <w:p w14:paraId="59D40D5B" w14:textId="77777777" w:rsidR="00491B26" w:rsidRPr="0068579F" w:rsidRDefault="00491B26" w:rsidP="00713AEA">
            <w:pPr>
              <w:ind w:firstLine="0"/>
            </w:pPr>
            <w:r>
              <w:t>Guffey</w:t>
            </w:r>
          </w:p>
        </w:tc>
        <w:tc>
          <w:tcPr>
            <w:tcW w:w="2179" w:type="dxa"/>
            <w:shd w:val="clear" w:color="auto" w:fill="auto"/>
          </w:tcPr>
          <w:p w14:paraId="37113107" w14:textId="77777777" w:rsidR="00491B26" w:rsidRPr="0068579F" w:rsidRDefault="00491B26" w:rsidP="00713AEA">
            <w:pPr>
              <w:ind w:firstLine="0"/>
            </w:pPr>
            <w:r>
              <w:t>Haddon</w:t>
            </w:r>
          </w:p>
        </w:tc>
        <w:tc>
          <w:tcPr>
            <w:tcW w:w="2180" w:type="dxa"/>
            <w:shd w:val="clear" w:color="auto" w:fill="auto"/>
          </w:tcPr>
          <w:p w14:paraId="2992B2A2" w14:textId="77777777" w:rsidR="00491B26" w:rsidRPr="0068579F" w:rsidRDefault="00491B26" w:rsidP="00713AEA">
            <w:pPr>
              <w:ind w:firstLine="0"/>
            </w:pPr>
            <w:r>
              <w:t>Hardee</w:t>
            </w:r>
          </w:p>
        </w:tc>
      </w:tr>
      <w:tr w:rsidR="00491B26" w:rsidRPr="0068579F" w14:paraId="7ECBCB8E" w14:textId="77777777" w:rsidTr="00713AEA">
        <w:tc>
          <w:tcPr>
            <w:tcW w:w="2179" w:type="dxa"/>
            <w:shd w:val="clear" w:color="auto" w:fill="auto"/>
          </w:tcPr>
          <w:p w14:paraId="39D09BEA" w14:textId="77777777" w:rsidR="00491B26" w:rsidRPr="0068579F" w:rsidRDefault="00491B26" w:rsidP="00713AEA">
            <w:pPr>
              <w:ind w:firstLine="0"/>
            </w:pPr>
            <w:r>
              <w:t>Harris</w:t>
            </w:r>
          </w:p>
        </w:tc>
        <w:tc>
          <w:tcPr>
            <w:tcW w:w="2179" w:type="dxa"/>
            <w:shd w:val="clear" w:color="auto" w:fill="auto"/>
          </w:tcPr>
          <w:p w14:paraId="12FA2A91" w14:textId="77777777" w:rsidR="00491B26" w:rsidRPr="0068579F" w:rsidRDefault="00491B26" w:rsidP="00713AEA">
            <w:pPr>
              <w:ind w:firstLine="0"/>
            </w:pPr>
            <w:r>
              <w:t>Hartnett</w:t>
            </w:r>
          </w:p>
        </w:tc>
        <w:tc>
          <w:tcPr>
            <w:tcW w:w="2180" w:type="dxa"/>
            <w:shd w:val="clear" w:color="auto" w:fill="auto"/>
          </w:tcPr>
          <w:p w14:paraId="223FA5E3" w14:textId="77777777" w:rsidR="00491B26" w:rsidRPr="0068579F" w:rsidRDefault="00491B26" w:rsidP="00713AEA">
            <w:pPr>
              <w:ind w:firstLine="0"/>
            </w:pPr>
            <w:r>
              <w:t>Hewitt</w:t>
            </w:r>
          </w:p>
        </w:tc>
      </w:tr>
      <w:tr w:rsidR="00491B26" w:rsidRPr="0068579F" w14:paraId="3A79BECD" w14:textId="77777777" w:rsidTr="00713AEA">
        <w:tc>
          <w:tcPr>
            <w:tcW w:w="2179" w:type="dxa"/>
            <w:shd w:val="clear" w:color="auto" w:fill="auto"/>
          </w:tcPr>
          <w:p w14:paraId="6B4CFB79" w14:textId="77777777" w:rsidR="00491B26" w:rsidRPr="0068579F" w:rsidRDefault="00491B26" w:rsidP="00713AEA">
            <w:pPr>
              <w:ind w:firstLine="0"/>
            </w:pPr>
            <w:r>
              <w:t>Hiott</w:t>
            </w:r>
          </w:p>
        </w:tc>
        <w:tc>
          <w:tcPr>
            <w:tcW w:w="2179" w:type="dxa"/>
            <w:shd w:val="clear" w:color="auto" w:fill="auto"/>
          </w:tcPr>
          <w:p w14:paraId="03583896" w14:textId="77777777" w:rsidR="00491B26" w:rsidRPr="0068579F" w:rsidRDefault="00491B26" w:rsidP="00713AEA">
            <w:pPr>
              <w:ind w:firstLine="0"/>
            </w:pPr>
            <w:r>
              <w:t>Hixon</w:t>
            </w:r>
          </w:p>
        </w:tc>
        <w:tc>
          <w:tcPr>
            <w:tcW w:w="2180" w:type="dxa"/>
            <w:shd w:val="clear" w:color="auto" w:fill="auto"/>
          </w:tcPr>
          <w:p w14:paraId="6A7F8E0F" w14:textId="77777777" w:rsidR="00491B26" w:rsidRPr="0068579F" w:rsidRDefault="00491B26" w:rsidP="00713AEA">
            <w:pPr>
              <w:ind w:firstLine="0"/>
            </w:pPr>
            <w:r>
              <w:t>Hyde</w:t>
            </w:r>
          </w:p>
        </w:tc>
      </w:tr>
      <w:tr w:rsidR="00491B26" w:rsidRPr="0068579F" w14:paraId="2D815592" w14:textId="77777777" w:rsidTr="00713AEA">
        <w:tc>
          <w:tcPr>
            <w:tcW w:w="2179" w:type="dxa"/>
            <w:shd w:val="clear" w:color="auto" w:fill="auto"/>
          </w:tcPr>
          <w:p w14:paraId="6B9980C8" w14:textId="77777777" w:rsidR="00491B26" w:rsidRPr="0068579F" w:rsidRDefault="00491B26" w:rsidP="00713AEA">
            <w:pPr>
              <w:ind w:firstLine="0"/>
            </w:pPr>
            <w:r>
              <w:t>J. E. Johnson</w:t>
            </w:r>
          </w:p>
        </w:tc>
        <w:tc>
          <w:tcPr>
            <w:tcW w:w="2179" w:type="dxa"/>
            <w:shd w:val="clear" w:color="auto" w:fill="auto"/>
          </w:tcPr>
          <w:p w14:paraId="7AEE6F57" w14:textId="77777777" w:rsidR="00491B26" w:rsidRPr="0068579F" w:rsidRDefault="00491B26" w:rsidP="00713AEA">
            <w:pPr>
              <w:ind w:firstLine="0"/>
            </w:pPr>
            <w:r>
              <w:t>S. Jones</w:t>
            </w:r>
          </w:p>
        </w:tc>
        <w:tc>
          <w:tcPr>
            <w:tcW w:w="2180" w:type="dxa"/>
            <w:shd w:val="clear" w:color="auto" w:fill="auto"/>
          </w:tcPr>
          <w:p w14:paraId="28325205" w14:textId="77777777" w:rsidR="00491B26" w:rsidRPr="0068579F" w:rsidRDefault="00491B26" w:rsidP="00713AEA">
            <w:pPr>
              <w:ind w:firstLine="0"/>
            </w:pPr>
            <w:r>
              <w:t>Jordan</w:t>
            </w:r>
          </w:p>
        </w:tc>
      </w:tr>
      <w:tr w:rsidR="00491B26" w:rsidRPr="0068579F" w14:paraId="00F1197D" w14:textId="77777777" w:rsidTr="00713AEA">
        <w:tc>
          <w:tcPr>
            <w:tcW w:w="2179" w:type="dxa"/>
            <w:shd w:val="clear" w:color="auto" w:fill="auto"/>
          </w:tcPr>
          <w:p w14:paraId="55BC8E04" w14:textId="77777777" w:rsidR="00491B26" w:rsidRPr="0068579F" w:rsidRDefault="00491B26" w:rsidP="00713AEA">
            <w:pPr>
              <w:ind w:firstLine="0"/>
            </w:pPr>
            <w:r>
              <w:t>Kilmartin</w:t>
            </w:r>
          </w:p>
        </w:tc>
        <w:tc>
          <w:tcPr>
            <w:tcW w:w="2179" w:type="dxa"/>
            <w:shd w:val="clear" w:color="auto" w:fill="auto"/>
          </w:tcPr>
          <w:p w14:paraId="3DA11056" w14:textId="77777777" w:rsidR="00491B26" w:rsidRPr="0068579F" w:rsidRDefault="00491B26" w:rsidP="00713AEA">
            <w:pPr>
              <w:ind w:firstLine="0"/>
            </w:pPr>
            <w:r>
              <w:t>Landing</w:t>
            </w:r>
          </w:p>
        </w:tc>
        <w:tc>
          <w:tcPr>
            <w:tcW w:w="2180" w:type="dxa"/>
            <w:shd w:val="clear" w:color="auto" w:fill="auto"/>
          </w:tcPr>
          <w:p w14:paraId="66FC87C2" w14:textId="77777777" w:rsidR="00491B26" w:rsidRPr="0068579F" w:rsidRDefault="00491B26" w:rsidP="00713AEA">
            <w:pPr>
              <w:ind w:firstLine="0"/>
            </w:pPr>
            <w:r>
              <w:t>Lawson</w:t>
            </w:r>
          </w:p>
        </w:tc>
      </w:tr>
      <w:tr w:rsidR="00491B26" w:rsidRPr="0068579F" w14:paraId="53673B4D" w14:textId="77777777" w:rsidTr="00713AEA">
        <w:tc>
          <w:tcPr>
            <w:tcW w:w="2179" w:type="dxa"/>
            <w:shd w:val="clear" w:color="auto" w:fill="auto"/>
          </w:tcPr>
          <w:p w14:paraId="3C6B7520" w14:textId="77777777" w:rsidR="00491B26" w:rsidRPr="0068579F" w:rsidRDefault="00491B26" w:rsidP="00713AEA">
            <w:pPr>
              <w:ind w:firstLine="0"/>
            </w:pPr>
            <w:r>
              <w:t>Leber</w:t>
            </w:r>
          </w:p>
        </w:tc>
        <w:tc>
          <w:tcPr>
            <w:tcW w:w="2179" w:type="dxa"/>
            <w:shd w:val="clear" w:color="auto" w:fill="auto"/>
          </w:tcPr>
          <w:p w14:paraId="0179269F" w14:textId="77777777" w:rsidR="00491B26" w:rsidRPr="0068579F" w:rsidRDefault="00491B26" w:rsidP="00713AEA">
            <w:pPr>
              <w:ind w:firstLine="0"/>
            </w:pPr>
            <w:r>
              <w:t>Long</w:t>
            </w:r>
          </w:p>
        </w:tc>
        <w:tc>
          <w:tcPr>
            <w:tcW w:w="2180" w:type="dxa"/>
            <w:shd w:val="clear" w:color="auto" w:fill="auto"/>
          </w:tcPr>
          <w:p w14:paraId="1FCB401C" w14:textId="77777777" w:rsidR="00491B26" w:rsidRPr="0068579F" w:rsidRDefault="00491B26" w:rsidP="00713AEA">
            <w:pPr>
              <w:ind w:firstLine="0"/>
            </w:pPr>
            <w:r>
              <w:t>Lowe</w:t>
            </w:r>
          </w:p>
        </w:tc>
      </w:tr>
      <w:tr w:rsidR="00491B26" w:rsidRPr="0068579F" w14:paraId="3C6842EE" w14:textId="77777777" w:rsidTr="00713AEA">
        <w:tc>
          <w:tcPr>
            <w:tcW w:w="2179" w:type="dxa"/>
            <w:shd w:val="clear" w:color="auto" w:fill="auto"/>
          </w:tcPr>
          <w:p w14:paraId="3A5AE91B" w14:textId="77777777" w:rsidR="00491B26" w:rsidRPr="0068579F" w:rsidRDefault="00491B26" w:rsidP="00713AEA">
            <w:pPr>
              <w:ind w:firstLine="0"/>
            </w:pPr>
            <w:r>
              <w:t>Magnuson</w:t>
            </w:r>
          </w:p>
        </w:tc>
        <w:tc>
          <w:tcPr>
            <w:tcW w:w="2179" w:type="dxa"/>
            <w:shd w:val="clear" w:color="auto" w:fill="auto"/>
          </w:tcPr>
          <w:p w14:paraId="4CAD70CC" w14:textId="77777777" w:rsidR="00491B26" w:rsidRPr="0068579F" w:rsidRDefault="00491B26" w:rsidP="00713AEA">
            <w:pPr>
              <w:ind w:firstLine="0"/>
            </w:pPr>
            <w:r>
              <w:t>May</w:t>
            </w:r>
          </w:p>
        </w:tc>
        <w:tc>
          <w:tcPr>
            <w:tcW w:w="2180" w:type="dxa"/>
            <w:shd w:val="clear" w:color="auto" w:fill="auto"/>
          </w:tcPr>
          <w:p w14:paraId="34CD2098" w14:textId="77777777" w:rsidR="00491B26" w:rsidRPr="0068579F" w:rsidRDefault="00491B26" w:rsidP="00713AEA">
            <w:pPr>
              <w:ind w:firstLine="0"/>
            </w:pPr>
            <w:r>
              <w:t>McCabe</w:t>
            </w:r>
          </w:p>
        </w:tc>
      </w:tr>
      <w:tr w:rsidR="00491B26" w:rsidRPr="0068579F" w14:paraId="1AB37D2C" w14:textId="77777777" w:rsidTr="00713AEA">
        <w:tc>
          <w:tcPr>
            <w:tcW w:w="2179" w:type="dxa"/>
            <w:shd w:val="clear" w:color="auto" w:fill="auto"/>
          </w:tcPr>
          <w:p w14:paraId="06DC8AE4" w14:textId="77777777" w:rsidR="00491B26" w:rsidRPr="0068579F" w:rsidRDefault="00491B26" w:rsidP="00713AEA">
            <w:pPr>
              <w:ind w:firstLine="0"/>
            </w:pPr>
            <w:r>
              <w:t>McCravy</w:t>
            </w:r>
          </w:p>
        </w:tc>
        <w:tc>
          <w:tcPr>
            <w:tcW w:w="2179" w:type="dxa"/>
            <w:shd w:val="clear" w:color="auto" w:fill="auto"/>
          </w:tcPr>
          <w:p w14:paraId="55C90BEB" w14:textId="77777777" w:rsidR="00491B26" w:rsidRPr="0068579F" w:rsidRDefault="00491B26" w:rsidP="00713AEA">
            <w:pPr>
              <w:ind w:firstLine="0"/>
            </w:pPr>
            <w:r>
              <w:t>McGinnis</w:t>
            </w:r>
          </w:p>
        </w:tc>
        <w:tc>
          <w:tcPr>
            <w:tcW w:w="2180" w:type="dxa"/>
            <w:shd w:val="clear" w:color="auto" w:fill="auto"/>
          </w:tcPr>
          <w:p w14:paraId="1CDB0DF7" w14:textId="77777777" w:rsidR="00491B26" w:rsidRPr="0068579F" w:rsidRDefault="00491B26" w:rsidP="00713AEA">
            <w:pPr>
              <w:ind w:firstLine="0"/>
            </w:pPr>
            <w:r>
              <w:t>Mitchell</w:t>
            </w:r>
          </w:p>
        </w:tc>
      </w:tr>
      <w:tr w:rsidR="00491B26" w:rsidRPr="0068579F" w14:paraId="32CF878C" w14:textId="77777777" w:rsidTr="00713AEA">
        <w:tc>
          <w:tcPr>
            <w:tcW w:w="2179" w:type="dxa"/>
            <w:shd w:val="clear" w:color="auto" w:fill="auto"/>
          </w:tcPr>
          <w:p w14:paraId="72D5BC8D" w14:textId="77777777" w:rsidR="00491B26" w:rsidRPr="0068579F" w:rsidRDefault="00491B26" w:rsidP="00713AEA">
            <w:pPr>
              <w:ind w:firstLine="0"/>
            </w:pPr>
            <w:r>
              <w:t>T. Moore</w:t>
            </w:r>
          </w:p>
        </w:tc>
        <w:tc>
          <w:tcPr>
            <w:tcW w:w="2179" w:type="dxa"/>
            <w:shd w:val="clear" w:color="auto" w:fill="auto"/>
          </w:tcPr>
          <w:p w14:paraId="0CAF5693" w14:textId="77777777" w:rsidR="00491B26" w:rsidRPr="0068579F" w:rsidRDefault="00491B26" w:rsidP="00713AEA">
            <w:pPr>
              <w:ind w:firstLine="0"/>
            </w:pPr>
            <w:r>
              <w:t>A. M. Morgan</w:t>
            </w:r>
          </w:p>
        </w:tc>
        <w:tc>
          <w:tcPr>
            <w:tcW w:w="2180" w:type="dxa"/>
            <w:shd w:val="clear" w:color="auto" w:fill="auto"/>
          </w:tcPr>
          <w:p w14:paraId="3D9907DD" w14:textId="77777777" w:rsidR="00491B26" w:rsidRPr="0068579F" w:rsidRDefault="00491B26" w:rsidP="00713AEA">
            <w:pPr>
              <w:ind w:firstLine="0"/>
            </w:pPr>
            <w:r>
              <w:t>T. A. Morgan</w:t>
            </w:r>
          </w:p>
        </w:tc>
      </w:tr>
      <w:tr w:rsidR="00491B26" w:rsidRPr="0068579F" w14:paraId="1491DE99" w14:textId="77777777" w:rsidTr="00713AEA">
        <w:tc>
          <w:tcPr>
            <w:tcW w:w="2179" w:type="dxa"/>
            <w:shd w:val="clear" w:color="auto" w:fill="auto"/>
          </w:tcPr>
          <w:p w14:paraId="5E8FCCAA" w14:textId="77777777" w:rsidR="00491B26" w:rsidRPr="0068579F" w:rsidRDefault="00491B26" w:rsidP="00713AEA">
            <w:pPr>
              <w:ind w:firstLine="0"/>
            </w:pPr>
            <w:r>
              <w:t>Moss</w:t>
            </w:r>
          </w:p>
        </w:tc>
        <w:tc>
          <w:tcPr>
            <w:tcW w:w="2179" w:type="dxa"/>
            <w:shd w:val="clear" w:color="auto" w:fill="auto"/>
          </w:tcPr>
          <w:p w14:paraId="4DAB888C" w14:textId="77777777" w:rsidR="00491B26" w:rsidRPr="0068579F" w:rsidRDefault="00491B26" w:rsidP="00713AEA">
            <w:pPr>
              <w:ind w:firstLine="0"/>
            </w:pPr>
            <w:r>
              <w:t>Murphy</w:t>
            </w:r>
          </w:p>
        </w:tc>
        <w:tc>
          <w:tcPr>
            <w:tcW w:w="2180" w:type="dxa"/>
            <w:shd w:val="clear" w:color="auto" w:fill="auto"/>
          </w:tcPr>
          <w:p w14:paraId="48A24730" w14:textId="77777777" w:rsidR="00491B26" w:rsidRPr="0068579F" w:rsidRDefault="00491B26" w:rsidP="00713AEA">
            <w:pPr>
              <w:ind w:firstLine="0"/>
            </w:pPr>
            <w:r>
              <w:t>Neese</w:t>
            </w:r>
          </w:p>
        </w:tc>
      </w:tr>
      <w:tr w:rsidR="00491B26" w:rsidRPr="0068579F" w14:paraId="0CB831A0" w14:textId="77777777" w:rsidTr="00713AEA">
        <w:tc>
          <w:tcPr>
            <w:tcW w:w="2179" w:type="dxa"/>
            <w:shd w:val="clear" w:color="auto" w:fill="auto"/>
          </w:tcPr>
          <w:p w14:paraId="3B15451C" w14:textId="77777777" w:rsidR="00491B26" w:rsidRPr="0068579F" w:rsidRDefault="00491B26" w:rsidP="00713AEA">
            <w:pPr>
              <w:ind w:firstLine="0"/>
            </w:pPr>
            <w:r>
              <w:t>B. Newton</w:t>
            </w:r>
          </w:p>
        </w:tc>
        <w:tc>
          <w:tcPr>
            <w:tcW w:w="2179" w:type="dxa"/>
            <w:shd w:val="clear" w:color="auto" w:fill="auto"/>
          </w:tcPr>
          <w:p w14:paraId="3A091F7C" w14:textId="77777777" w:rsidR="00491B26" w:rsidRPr="0068579F" w:rsidRDefault="00491B26" w:rsidP="00713AEA">
            <w:pPr>
              <w:ind w:firstLine="0"/>
            </w:pPr>
            <w:r>
              <w:t>W. Newton</w:t>
            </w:r>
          </w:p>
        </w:tc>
        <w:tc>
          <w:tcPr>
            <w:tcW w:w="2180" w:type="dxa"/>
            <w:shd w:val="clear" w:color="auto" w:fill="auto"/>
          </w:tcPr>
          <w:p w14:paraId="0B09A97F" w14:textId="77777777" w:rsidR="00491B26" w:rsidRPr="0068579F" w:rsidRDefault="00491B26" w:rsidP="00713AEA">
            <w:pPr>
              <w:ind w:firstLine="0"/>
            </w:pPr>
            <w:r>
              <w:t>Nutt</w:t>
            </w:r>
          </w:p>
        </w:tc>
      </w:tr>
      <w:tr w:rsidR="00491B26" w:rsidRPr="0068579F" w14:paraId="128512B7" w14:textId="77777777" w:rsidTr="00713AEA">
        <w:tc>
          <w:tcPr>
            <w:tcW w:w="2179" w:type="dxa"/>
            <w:shd w:val="clear" w:color="auto" w:fill="auto"/>
          </w:tcPr>
          <w:p w14:paraId="11547B5A" w14:textId="77777777" w:rsidR="00491B26" w:rsidRPr="0068579F" w:rsidRDefault="00491B26" w:rsidP="00713AEA">
            <w:pPr>
              <w:ind w:firstLine="0"/>
            </w:pPr>
            <w:r>
              <w:t>O'Neal</w:t>
            </w:r>
          </w:p>
        </w:tc>
        <w:tc>
          <w:tcPr>
            <w:tcW w:w="2179" w:type="dxa"/>
            <w:shd w:val="clear" w:color="auto" w:fill="auto"/>
          </w:tcPr>
          <w:p w14:paraId="710CF652" w14:textId="77777777" w:rsidR="00491B26" w:rsidRPr="0068579F" w:rsidRDefault="00491B26" w:rsidP="00713AEA">
            <w:pPr>
              <w:ind w:firstLine="0"/>
            </w:pPr>
            <w:r>
              <w:t>Oremus</w:t>
            </w:r>
          </w:p>
        </w:tc>
        <w:tc>
          <w:tcPr>
            <w:tcW w:w="2180" w:type="dxa"/>
            <w:shd w:val="clear" w:color="auto" w:fill="auto"/>
          </w:tcPr>
          <w:p w14:paraId="1952A4B2" w14:textId="77777777" w:rsidR="00491B26" w:rsidRPr="0068579F" w:rsidRDefault="00491B26" w:rsidP="00713AEA">
            <w:pPr>
              <w:ind w:firstLine="0"/>
            </w:pPr>
            <w:r>
              <w:t>Pace</w:t>
            </w:r>
          </w:p>
        </w:tc>
      </w:tr>
      <w:tr w:rsidR="00491B26" w:rsidRPr="0068579F" w14:paraId="43F15AA4" w14:textId="77777777" w:rsidTr="00713AEA">
        <w:tc>
          <w:tcPr>
            <w:tcW w:w="2179" w:type="dxa"/>
            <w:shd w:val="clear" w:color="auto" w:fill="auto"/>
          </w:tcPr>
          <w:p w14:paraId="162BA5FD" w14:textId="77777777" w:rsidR="00491B26" w:rsidRPr="0068579F" w:rsidRDefault="00491B26" w:rsidP="00713AEA">
            <w:pPr>
              <w:ind w:firstLine="0"/>
            </w:pPr>
            <w:r>
              <w:t>Pedalino</w:t>
            </w:r>
          </w:p>
        </w:tc>
        <w:tc>
          <w:tcPr>
            <w:tcW w:w="2179" w:type="dxa"/>
            <w:shd w:val="clear" w:color="auto" w:fill="auto"/>
          </w:tcPr>
          <w:p w14:paraId="238B9488" w14:textId="77777777" w:rsidR="00491B26" w:rsidRPr="0068579F" w:rsidRDefault="00491B26" w:rsidP="00713AEA">
            <w:pPr>
              <w:ind w:firstLine="0"/>
            </w:pPr>
            <w:r>
              <w:t>Pope</w:t>
            </w:r>
          </w:p>
        </w:tc>
        <w:tc>
          <w:tcPr>
            <w:tcW w:w="2180" w:type="dxa"/>
            <w:shd w:val="clear" w:color="auto" w:fill="auto"/>
          </w:tcPr>
          <w:p w14:paraId="3CCDF308" w14:textId="77777777" w:rsidR="00491B26" w:rsidRPr="0068579F" w:rsidRDefault="00491B26" w:rsidP="00713AEA">
            <w:pPr>
              <w:ind w:firstLine="0"/>
            </w:pPr>
            <w:r>
              <w:t>Robbins</w:t>
            </w:r>
          </w:p>
        </w:tc>
      </w:tr>
      <w:tr w:rsidR="00491B26" w:rsidRPr="0068579F" w14:paraId="5238EC94" w14:textId="77777777" w:rsidTr="00713AEA">
        <w:tc>
          <w:tcPr>
            <w:tcW w:w="2179" w:type="dxa"/>
            <w:shd w:val="clear" w:color="auto" w:fill="auto"/>
          </w:tcPr>
          <w:p w14:paraId="1D2F0C2A" w14:textId="77777777" w:rsidR="00491B26" w:rsidRPr="0068579F" w:rsidRDefault="00491B26" w:rsidP="00713AEA">
            <w:pPr>
              <w:ind w:firstLine="0"/>
            </w:pPr>
            <w:r>
              <w:t>Sandifer</w:t>
            </w:r>
          </w:p>
        </w:tc>
        <w:tc>
          <w:tcPr>
            <w:tcW w:w="2179" w:type="dxa"/>
            <w:shd w:val="clear" w:color="auto" w:fill="auto"/>
          </w:tcPr>
          <w:p w14:paraId="30F25EC8" w14:textId="77777777" w:rsidR="00491B26" w:rsidRPr="0068579F" w:rsidRDefault="00491B26" w:rsidP="00713AEA">
            <w:pPr>
              <w:ind w:firstLine="0"/>
            </w:pPr>
            <w:r>
              <w:t>Schuessler</w:t>
            </w:r>
          </w:p>
        </w:tc>
        <w:tc>
          <w:tcPr>
            <w:tcW w:w="2180" w:type="dxa"/>
            <w:shd w:val="clear" w:color="auto" w:fill="auto"/>
          </w:tcPr>
          <w:p w14:paraId="5D2AE8FC" w14:textId="77777777" w:rsidR="00491B26" w:rsidRPr="0068579F" w:rsidRDefault="00491B26" w:rsidP="00713AEA">
            <w:pPr>
              <w:ind w:firstLine="0"/>
            </w:pPr>
            <w:r>
              <w:t>Sessions</w:t>
            </w:r>
          </w:p>
        </w:tc>
      </w:tr>
      <w:tr w:rsidR="00491B26" w:rsidRPr="0068579F" w14:paraId="47460CD1" w14:textId="77777777" w:rsidTr="00713AEA">
        <w:tc>
          <w:tcPr>
            <w:tcW w:w="2179" w:type="dxa"/>
            <w:shd w:val="clear" w:color="auto" w:fill="auto"/>
          </w:tcPr>
          <w:p w14:paraId="6CD8CC38" w14:textId="77777777" w:rsidR="00491B26" w:rsidRPr="0068579F" w:rsidRDefault="00491B26" w:rsidP="00713AEA">
            <w:pPr>
              <w:ind w:firstLine="0"/>
            </w:pPr>
            <w:r>
              <w:t>G. M. Smith</w:t>
            </w:r>
          </w:p>
        </w:tc>
        <w:tc>
          <w:tcPr>
            <w:tcW w:w="2179" w:type="dxa"/>
            <w:shd w:val="clear" w:color="auto" w:fill="auto"/>
          </w:tcPr>
          <w:p w14:paraId="541F741B" w14:textId="77777777" w:rsidR="00491B26" w:rsidRPr="0068579F" w:rsidRDefault="00491B26" w:rsidP="00713AEA">
            <w:pPr>
              <w:ind w:firstLine="0"/>
            </w:pPr>
            <w:r>
              <w:t>M. M. Smith</w:t>
            </w:r>
          </w:p>
        </w:tc>
        <w:tc>
          <w:tcPr>
            <w:tcW w:w="2180" w:type="dxa"/>
            <w:shd w:val="clear" w:color="auto" w:fill="auto"/>
          </w:tcPr>
          <w:p w14:paraId="55B62213" w14:textId="77777777" w:rsidR="00491B26" w:rsidRPr="0068579F" w:rsidRDefault="00491B26" w:rsidP="00713AEA">
            <w:pPr>
              <w:ind w:firstLine="0"/>
            </w:pPr>
            <w:r>
              <w:t>Taylor</w:t>
            </w:r>
          </w:p>
        </w:tc>
      </w:tr>
      <w:tr w:rsidR="00491B26" w:rsidRPr="0068579F" w14:paraId="4D05FF2F" w14:textId="77777777" w:rsidTr="00713AEA">
        <w:tc>
          <w:tcPr>
            <w:tcW w:w="2179" w:type="dxa"/>
            <w:shd w:val="clear" w:color="auto" w:fill="auto"/>
          </w:tcPr>
          <w:p w14:paraId="65668690" w14:textId="77777777" w:rsidR="00491B26" w:rsidRPr="0068579F" w:rsidRDefault="00491B26" w:rsidP="00713AEA">
            <w:pPr>
              <w:ind w:firstLine="0"/>
            </w:pPr>
            <w:r>
              <w:t>Thayer</w:t>
            </w:r>
          </w:p>
        </w:tc>
        <w:tc>
          <w:tcPr>
            <w:tcW w:w="2179" w:type="dxa"/>
            <w:shd w:val="clear" w:color="auto" w:fill="auto"/>
          </w:tcPr>
          <w:p w14:paraId="29453DF2" w14:textId="77777777" w:rsidR="00491B26" w:rsidRPr="0068579F" w:rsidRDefault="00491B26" w:rsidP="00713AEA">
            <w:pPr>
              <w:ind w:firstLine="0"/>
            </w:pPr>
            <w:r>
              <w:t>Trantham</w:t>
            </w:r>
          </w:p>
        </w:tc>
        <w:tc>
          <w:tcPr>
            <w:tcW w:w="2180" w:type="dxa"/>
            <w:shd w:val="clear" w:color="auto" w:fill="auto"/>
          </w:tcPr>
          <w:p w14:paraId="60663B83" w14:textId="77777777" w:rsidR="00491B26" w:rsidRPr="0068579F" w:rsidRDefault="00491B26" w:rsidP="00713AEA">
            <w:pPr>
              <w:ind w:firstLine="0"/>
            </w:pPr>
            <w:r>
              <w:t>Vaughan</w:t>
            </w:r>
          </w:p>
        </w:tc>
      </w:tr>
      <w:tr w:rsidR="00491B26" w:rsidRPr="0068579F" w14:paraId="6449BD74" w14:textId="77777777" w:rsidTr="00713AEA">
        <w:tc>
          <w:tcPr>
            <w:tcW w:w="2179" w:type="dxa"/>
            <w:shd w:val="clear" w:color="auto" w:fill="auto"/>
          </w:tcPr>
          <w:p w14:paraId="7A1B8BCE" w14:textId="77777777" w:rsidR="00491B26" w:rsidRPr="0068579F" w:rsidRDefault="00491B26" w:rsidP="00713AEA">
            <w:pPr>
              <w:ind w:firstLine="0"/>
            </w:pPr>
            <w:r>
              <w:t>West</w:t>
            </w:r>
          </w:p>
        </w:tc>
        <w:tc>
          <w:tcPr>
            <w:tcW w:w="2179" w:type="dxa"/>
            <w:shd w:val="clear" w:color="auto" w:fill="auto"/>
          </w:tcPr>
          <w:p w14:paraId="0DCF66F5" w14:textId="77777777" w:rsidR="00491B26" w:rsidRPr="0068579F" w:rsidRDefault="00491B26" w:rsidP="00713AEA">
            <w:pPr>
              <w:ind w:firstLine="0"/>
            </w:pPr>
            <w:r>
              <w:t>Whitmire</w:t>
            </w:r>
          </w:p>
        </w:tc>
        <w:tc>
          <w:tcPr>
            <w:tcW w:w="2180" w:type="dxa"/>
            <w:shd w:val="clear" w:color="auto" w:fill="auto"/>
          </w:tcPr>
          <w:p w14:paraId="68AD8810" w14:textId="77777777" w:rsidR="00491B26" w:rsidRPr="0068579F" w:rsidRDefault="00491B26" w:rsidP="00713AEA">
            <w:pPr>
              <w:ind w:firstLine="0"/>
            </w:pPr>
            <w:r>
              <w:t>Willis</w:t>
            </w:r>
          </w:p>
        </w:tc>
      </w:tr>
      <w:tr w:rsidR="00491B26" w:rsidRPr="0068579F" w14:paraId="1C1F2F6B" w14:textId="77777777" w:rsidTr="00713AEA">
        <w:tc>
          <w:tcPr>
            <w:tcW w:w="2179" w:type="dxa"/>
            <w:shd w:val="clear" w:color="auto" w:fill="auto"/>
          </w:tcPr>
          <w:p w14:paraId="7BF5FDB4" w14:textId="77777777" w:rsidR="00491B26" w:rsidRPr="0068579F" w:rsidRDefault="00491B26" w:rsidP="00713AEA">
            <w:pPr>
              <w:ind w:firstLine="0"/>
            </w:pPr>
            <w:r>
              <w:t>Wooten</w:t>
            </w:r>
          </w:p>
        </w:tc>
        <w:tc>
          <w:tcPr>
            <w:tcW w:w="2179" w:type="dxa"/>
            <w:shd w:val="clear" w:color="auto" w:fill="auto"/>
          </w:tcPr>
          <w:p w14:paraId="2712D82E" w14:textId="77777777" w:rsidR="00491B26" w:rsidRPr="0068579F" w:rsidRDefault="00491B26" w:rsidP="00713AEA">
            <w:pPr>
              <w:ind w:firstLine="0"/>
            </w:pPr>
          </w:p>
        </w:tc>
        <w:tc>
          <w:tcPr>
            <w:tcW w:w="2180" w:type="dxa"/>
            <w:shd w:val="clear" w:color="auto" w:fill="auto"/>
          </w:tcPr>
          <w:p w14:paraId="18FC24DF" w14:textId="77777777" w:rsidR="00491B26" w:rsidRPr="0068579F" w:rsidRDefault="00491B26" w:rsidP="00713AEA">
            <w:pPr>
              <w:ind w:firstLine="0"/>
            </w:pPr>
          </w:p>
        </w:tc>
      </w:tr>
    </w:tbl>
    <w:p w14:paraId="736ADC62" w14:textId="77777777" w:rsidR="00491B26" w:rsidRDefault="00491B26" w:rsidP="00491B26"/>
    <w:p w14:paraId="65958480" w14:textId="77777777" w:rsidR="00491B26" w:rsidRDefault="00491B26" w:rsidP="00491B26">
      <w:pPr>
        <w:jc w:val="center"/>
        <w:rPr>
          <w:b/>
        </w:rPr>
      </w:pPr>
      <w:r w:rsidRPr="0068579F">
        <w:rPr>
          <w:b/>
        </w:rPr>
        <w:t>Total--79</w:t>
      </w:r>
    </w:p>
    <w:p w14:paraId="340907BB" w14:textId="77777777" w:rsidR="00491B26" w:rsidRDefault="00491B26" w:rsidP="00491B26">
      <w:pPr>
        <w:jc w:val="center"/>
        <w:rPr>
          <w:b/>
        </w:rPr>
      </w:pPr>
    </w:p>
    <w:p w14:paraId="597A539E" w14:textId="77777777" w:rsidR="00491B26" w:rsidRDefault="00491B26" w:rsidP="00491B26">
      <w:pPr>
        <w:ind w:firstLine="0"/>
      </w:pPr>
      <w:r w:rsidRPr="006857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1B26" w:rsidRPr="0068579F" w14:paraId="39D72F54" w14:textId="77777777" w:rsidTr="00713AEA">
        <w:tc>
          <w:tcPr>
            <w:tcW w:w="2179" w:type="dxa"/>
            <w:shd w:val="clear" w:color="auto" w:fill="auto"/>
          </w:tcPr>
          <w:p w14:paraId="44E6C790" w14:textId="77777777" w:rsidR="00491B26" w:rsidRPr="0068579F" w:rsidRDefault="00491B26" w:rsidP="00713AEA">
            <w:pPr>
              <w:ind w:firstLine="0"/>
            </w:pPr>
            <w:r>
              <w:t>Alexander</w:t>
            </w:r>
          </w:p>
        </w:tc>
        <w:tc>
          <w:tcPr>
            <w:tcW w:w="2179" w:type="dxa"/>
            <w:shd w:val="clear" w:color="auto" w:fill="auto"/>
          </w:tcPr>
          <w:p w14:paraId="6482C01E" w14:textId="77777777" w:rsidR="00491B26" w:rsidRPr="0068579F" w:rsidRDefault="00491B26" w:rsidP="00713AEA">
            <w:pPr>
              <w:ind w:firstLine="0"/>
            </w:pPr>
            <w:r>
              <w:t>Anderson</w:t>
            </w:r>
          </w:p>
        </w:tc>
        <w:tc>
          <w:tcPr>
            <w:tcW w:w="2180" w:type="dxa"/>
            <w:shd w:val="clear" w:color="auto" w:fill="auto"/>
          </w:tcPr>
          <w:p w14:paraId="071132D1" w14:textId="77777777" w:rsidR="00491B26" w:rsidRPr="0068579F" w:rsidRDefault="00491B26" w:rsidP="00713AEA">
            <w:pPr>
              <w:ind w:firstLine="0"/>
            </w:pPr>
            <w:r>
              <w:t>Atkinson</w:t>
            </w:r>
          </w:p>
        </w:tc>
      </w:tr>
      <w:tr w:rsidR="00491B26" w:rsidRPr="0068579F" w14:paraId="2ED39B6C" w14:textId="77777777" w:rsidTr="00713AEA">
        <w:tc>
          <w:tcPr>
            <w:tcW w:w="2179" w:type="dxa"/>
            <w:shd w:val="clear" w:color="auto" w:fill="auto"/>
          </w:tcPr>
          <w:p w14:paraId="0F3F7439" w14:textId="77777777" w:rsidR="00491B26" w:rsidRPr="0068579F" w:rsidRDefault="00491B26" w:rsidP="00713AEA">
            <w:pPr>
              <w:ind w:firstLine="0"/>
            </w:pPr>
            <w:r>
              <w:t>Bamberg</w:t>
            </w:r>
          </w:p>
        </w:tc>
        <w:tc>
          <w:tcPr>
            <w:tcW w:w="2179" w:type="dxa"/>
            <w:shd w:val="clear" w:color="auto" w:fill="auto"/>
          </w:tcPr>
          <w:p w14:paraId="105A65DC" w14:textId="77777777" w:rsidR="00491B26" w:rsidRPr="0068579F" w:rsidRDefault="00491B26" w:rsidP="00713AEA">
            <w:pPr>
              <w:ind w:firstLine="0"/>
            </w:pPr>
            <w:r>
              <w:t>Bauer</w:t>
            </w:r>
          </w:p>
        </w:tc>
        <w:tc>
          <w:tcPr>
            <w:tcW w:w="2180" w:type="dxa"/>
            <w:shd w:val="clear" w:color="auto" w:fill="auto"/>
          </w:tcPr>
          <w:p w14:paraId="77025068" w14:textId="77777777" w:rsidR="00491B26" w:rsidRPr="0068579F" w:rsidRDefault="00491B26" w:rsidP="00713AEA">
            <w:pPr>
              <w:ind w:firstLine="0"/>
            </w:pPr>
            <w:r>
              <w:t>Bernstein</w:t>
            </w:r>
          </w:p>
        </w:tc>
      </w:tr>
      <w:tr w:rsidR="00491B26" w:rsidRPr="0068579F" w14:paraId="406936CF" w14:textId="77777777" w:rsidTr="00713AEA">
        <w:tc>
          <w:tcPr>
            <w:tcW w:w="2179" w:type="dxa"/>
            <w:shd w:val="clear" w:color="auto" w:fill="auto"/>
          </w:tcPr>
          <w:p w14:paraId="06FE389B" w14:textId="77777777" w:rsidR="00491B26" w:rsidRPr="0068579F" w:rsidRDefault="00491B26" w:rsidP="00713AEA">
            <w:pPr>
              <w:ind w:firstLine="0"/>
            </w:pPr>
            <w:r>
              <w:t>Clyburn</w:t>
            </w:r>
          </w:p>
        </w:tc>
        <w:tc>
          <w:tcPr>
            <w:tcW w:w="2179" w:type="dxa"/>
            <w:shd w:val="clear" w:color="auto" w:fill="auto"/>
          </w:tcPr>
          <w:p w14:paraId="61CE58E4" w14:textId="77777777" w:rsidR="00491B26" w:rsidRPr="0068579F" w:rsidRDefault="00491B26" w:rsidP="00713AEA">
            <w:pPr>
              <w:ind w:firstLine="0"/>
            </w:pPr>
            <w:r>
              <w:t>Cobb-Hunter</w:t>
            </w:r>
          </w:p>
        </w:tc>
        <w:tc>
          <w:tcPr>
            <w:tcW w:w="2180" w:type="dxa"/>
            <w:shd w:val="clear" w:color="auto" w:fill="auto"/>
          </w:tcPr>
          <w:p w14:paraId="443500B7" w14:textId="77777777" w:rsidR="00491B26" w:rsidRPr="0068579F" w:rsidRDefault="00491B26" w:rsidP="00713AEA">
            <w:pPr>
              <w:ind w:firstLine="0"/>
            </w:pPr>
            <w:r>
              <w:t>Dillard</w:t>
            </w:r>
          </w:p>
        </w:tc>
      </w:tr>
      <w:tr w:rsidR="00491B26" w:rsidRPr="0068579F" w14:paraId="58C39043" w14:textId="77777777" w:rsidTr="00713AEA">
        <w:tc>
          <w:tcPr>
            <w:tcW w:w="2179" w:type="dxa"/>
            <w:shd w:val="clear" w:color="auto" w:fill="auto"/>
          </w:tcPr>
          <w:p w14:paraId="1F68843C" w14:textId="77777777" w:rsidR="00491B26" w:rsidRPr="0068579F" w:rsidRDefault="00491B26" w:rsidP="00713AEA">
            <w:pPr>
              <w:ind w:firstLine="0"/>
            </w:pPr>
            <w:r>
              <w:t>Garvin</w:t>
            </w:r>
          </w:p>
        </w:tc>
        <w:tc>
          <w:tcPr>
            <w:tcW w:w="2179" w:type="dxa"/>
            <w:shd w:val="clear" w:color="auto" w:fill="auto"/>
          </w:tcPr>
          <w:p w14:paraId="07A5ADE5" w14:textId="77777777" w:rsidR="00491B26" w:rsidRPr="0068579F" w:rsidRDefault="00491B26" w:rsidP="00713AEA">
            <w:pPr>
              <w:ind w:firstLine="0"/>
            </w:pPr>
            <w:r>
              <w:t>Gilliard</w:t>
            </w:r>
          </w:p>
        </w:tc>
        <w:tc>
          <w:tcPr>
            <w:tcW w:w="2180" w:type="dxa"/>
            <w:shd w:val="clear" w:color="auto" w:fill="auto"/>
          </w:tcPr>
          <w:p w14:paraId="7A0CD13A" w14:textId="77777777" w:rsidR="00491B26" w:rsidRPr="0068579F" w:rsidRDefault="00491B26" w:rsidP="00713AEA">
            <w:pPr>
              <w:ind w:firstLine="0"/>
            </w:pPr>
            <w:r>
              <w:t>Hayes</w:t>
            </w:r>
          </w:p>
        </w:tc>
      </w:tr>
      <w:tr w:rsidR="00491B26" w:rsidRPr="0068579F" w14:paraId="70F95DD7" w14:textId="77777777" w:rsidTr="00713AEA">
        <w:tc>
          <w:tcPr>
            <w:tcW w:w="2179" w:type="dxa"/>
            <w:shd w:val="clear" w:color="auto" w:fill="auto"/>
          </w:tcPr>
          <w:p w14:paraId="61822D49" w14:textId="77777777" w:rsidR="00491B26" w:rsidRPr="0068579F" w:rsidRDefault="00491B26" w:rsidP="00713AEA">
            <w:pPr>
              <w:ind w:firstLine="0"/>
            </w:pPr>
            <w:r>
              <w:t>Henderson-Myers</w:t>
            </w:r>
          </w:p>
        </w:tc>
        <w:tc>
          <w:tcPr>
            <w:tcW w:w="2179" w:type="dxa"/>
            <w:shd w:val="clear" w:color="auto" w:fill="auto"/>
          </w:tcPr>
          <w:p w14:paraId="5A102648" w14:textId="77777777" w:rsidR="00491B26" w:rsidRPr="0068579F" w:rsidRDefault="00491B26" w:rsidP="00713AEA">
            <w:pPr>
              <w:ind w:firstLine="0"/>
            </w:pPr>
            <w:r>
              <w:t>Hosey</w:t>
            </w:r>
          </w:p>
        </w:tc>
        <w:tc>
          <w:tcPr>
            <w:tcW w:w="2180" w:type="dxa"/>
            <w:shd w:val="clear" w:color="auto" w:fill="auto"/>
          </w:tcPr>
          <w:p w14:paraId="38996D0D" w14:textId="77777777" w:rsidR="00491B26" w:rsidRPr="0068579F" w:rsidRDefault="00491B26" w:rsidP="00713AEA">
            <w:pPr>
              <w:ind w:firstLine="0"/>
            </w:pPr>
            <w:r>
              <w:t>Howard</w:t>
            </w:r>
          </w:p>
        </w:tc>
      </w:tr>
      <w:tr w:rsidR="00491B26" w:rsidRPr="0068579F" w14:paraId="715CEC24" w14:textId="77777777" w:rsidTr="00713AEA">
        <w:tc>
          <w:tcPr>
            <w:tcW w:w="2179" w:type="dxa"/>
            <w:shd w:val="clear" w:color="auto" w:fill="auto"/>
          </w:tcPr>
          <w:p w14:paraId="2992044E" w14:textId="77777777" w:rsidR="00491B26" w:rsidRPr="0068579F" w:rsidRDefault="00491B26" w:rsidP="00713AEA">
            <w:pPr>
              <w:ind w:firstLine="0"/>
            </w:pPr>
            <w:r>
              <w:t>J. L. Johnson</w:t>
            </w:r>
          </w:p>
        </w:tc>
        <w:tc>
          <w:tcPr>
            <w:tcW w:w="2179" w:type="dxa"/>
            <w:shd w:val="clear" w:color="auto" w:fill="auto"/>
          </w:tcPr>
          <w:p w14:paraId="61BC0045" w14:textId="77777777" w:rsidR="00491B26" w:rsidRPr="0068579F" w:rsidRDefault="00491B26" w:rsidP="00713AEA">
            <w:pPr>
              <w:ind w:firstLine="0"/>
            </w:pPr>
            <w:r>
              <w:t>W. Jones</w:t>
            </w:r>
          </w:p>
        </w:tc>
        <w:tc>
          <w:tcPr>
            <w:tcW w:w="2180" w:type="dxa"/>
            <w:shd w:val="clear" w:color="auto" w:fill="auto"/>
          </w:tcPr>
          <w:p w14:paraId="04635267" w14:textId="77777777" w:rsidR="00491B26" w:rsidRPr="0068579F" w:rsidRDefault="00491B26" w:rsidP="00713AEA">
            <w:pPr>
              <w:ind w:firstLine="0"/>
            </w:pPr>
            <w:r>
              <w:t>King</w:t>
            </w:r>
          </w:p>
        </w:tc>
      </w:tr>
      <w:tr w:rsidR="00491B26" w:rsidRPr="0068579F" w14:paraId="55596EF7" w14:textId="77777777" w:rsidTr="00713AEA">
        <w:tc>
          <w:tcPr>
            <w:tcW w:w="2179" w:type="dxa"/>
            <w:shd w:val="clear" w:color="auto" w:fill="auto"/>
          </w:tcPr>
          <w:p w14:paraId="14DC2029" w14:textId="77777777" w:rsidR="00491B26" w:rsidRPr="0068579F" w:rsidRDefault="00491B26" w:rsidP="00713AEA">
            <w:pPr>
              <w:ind w:firstLine="0"/>
            </w:pPr>
            <w:r>
              <w:t>Kirby</w:t>
            </w:r>
          </w:p>
        </w:tc>
        <w:tc>
          <w:tcPr>
            <w:tcW w:w="2179" w:type="dxa"/>
            <w:shd w:val="clear" w:color="auto" w:fill="auto"/>
          </w:tcPr>
          <w:p w14:paraId="5BCA7AC4" w14:textId="77777777" w:rsidR="00491B26" w:rsidRPr="0068579F" w:rsidRDefault="00491B26" w:rsidP="00713AEA">
            <w:pPr>
              <w:ind w:firstLine="0"/>
            </w:pPr>
            <w:r>
              <w:t>McDaniel</w:t>
            </w:r>
          </w:p>
        </w:tc>
        <w:tc>
          <w:tcPr>
            <w:tcW w:w="2180" w:type="dxa"/>
            <w:shd w:val="clear" w:color="auto" w:fill="auto"/>
          </w:tcPr>
          <w:p w14:paraId="01D4A20D" w14:textId="77777777" w:rsidR="00491B26" w:rsidRPr="0068579F" w:rsidRDefault="00491B26" w:rsidP="00713AEA">
            <w:pPr>
              <w:ind w:firstLine="0"/>
            </w:pPr>
            <w:r>
              <w:t>J. Moore</w:t>
            </w:r>
          </w:p>
        </w:tc>
      </w:tr>
      <w:tr w:rsidR="00491B26" w:rsidRPr="0068579F" w14:paraId="02C9FAFA" w14:textId="77777777" w:rsidTr="00713AEA">
        <w:tc>
          <w:tcPr>
            <w:tcW w:w="2179" w:type="dxa"/>
            <w:shd w:val="clear" w:color="auto" w:fill="auto"/>
          </w:tcPr>
          <w:p w14:paraId="6302D3F2" w14:textId="77777777" w:rsidR="00491B26" w:rsidRPr="0068579F" w:rsidRDefault="00491B26" w:rsidP="00713AEA">
            <w:pPr>
              <w:ind w:firstLine="0"/>
            </w:pPr>
            <w:r>
              <w:t>Ott</w:t>
            </w:r>
          </w:p>
        </w:tc>
        <w:tc>
          <w:tcPr>
            <w:tcW w:w="2179" w:type="dxa"/>
            <w:shd w:val="clear" w:color="auto" w:fill="auto"/>
          </w:tcPr>
          <w:p w14:paraId="7E89D010" w14:textId="77777777" w:rsidR="00491B26" w:rsidRPr="0068579F" w:rsidRDefault="00491B26" w:rsidP="00713AEA">
            <w:pPr>
              <w:ind w:firstLine="0"/>
            </w:pPr>
            <w:r>
              <w:t>Pendarvis</w:t>
            </w:r>
          </w:p>
        </w:tc>
        <w:tc>
          <w:tcPr>
            <w:tcW w:w="2180" w:type="dxa"/>
            <w:shd w:val="clear" w:color="auto" w:fill="auto"/>
          </w:tcPr>
          <w:p w14:paraId="07FFFE43" w14:textId="77777777" w:rsidR="00491B26" w:rsidRPr="0068579F" w:rsidRDefault="00491B26" w:rsidP="00713AEA">
            <w:pPr>
              <w:ind w:firstLine="0"/>
            </w:pPr>
            <w:r>
              <w:t>Rivers</w:t>
            </w:r>
          </w:p>
        </w:tc>
      </w:tr>
      <w:tr w:rsidR="00491B26" w:rsidRPr="0068579F" w14:paraId="1EB9B616" w14:textId="77777777" w:rsidTr="00713AEA">
        <w:tc>
          <w:tcPr>
            <w:tcW w:w="2179" w:type="dxa"/>
            <w:shd w:val="clear" w:color="auto" w:fill="auto"/>
          </w:tcPr>
          <w:p w14:paraId="19AE09DC" w14:textId="77777777" w:rsidR="00491B26" w:rsidRPr="0068579F" w:rsidRDefault="00491B26" w:rsidP="00713AEA">
            <w:pPr>
              <w:ind w:firstLine="0"/>
            </w:pPr>
            <w:r>
              <w:t>Rose</w:t>
            </w:r>
          </w:p>
        </w:tc>
        <w:tc>
          <w:tcPr>
            <w:tcW w:w="2179" w:type="dxa"/>
            <w:shd w:val="clear" w:color="auto" w:fill="auto"/>
          </w:tcPr>
          <w:p w14:paraId="44BD09E0" w14:textId="77777777" w:rsidR="00491B26" w:rsidRPr="0068579F" w:rsidRDefault="00491B26" w:rsidP="00713AEA">
            <w:pPr>
              <w:ind w:firstLine="0"/>
            </w:pPr>
            <w:r>
              <w:t>Rutherford</w:t>
            </w:r>
          </w:p>
        </w:tc>
        <w:tc>
          <w:tcPr>
            <w:tcW w:w="2180" w:type="dxa"/>
            <w:shd w:val="clear" w:color="auto" w:fill="auto"/>
          </w:tcPr>
          <w:p w14:paraId="2330B5C3" w14:textId="77777777" w:rsidR="00491B26" w:rsidRPr="0068579F" w:rsidRDefault="00491B26" w:rsidP="00713AEA">
            <w:pPr>
              <w:ind w:firstLine="0"/>
            </w:pPr>
            <w:r>
              <w:t>Stavrinakis</w:t>
            </w:r>
          </w:p>
        </w:tc>
      </w:tr>
      <w:tr w:rsidR="00491B26" w:rsidRPr="0068579F" w14:paraId="5CC8D2FF" w14:textId="77777777" w:rsidTr="00713AEA">
        <w:tc>
          <w:tcPr>
            <w:tcW w:w="2179" w:type="dxa"/>
            <w:shd w:val="clear" w:color="auto" w:fill="auto"/>
          </w:tcPr>
          <w:p w14:paraId="558B1EF7" w14:textId="77777777" w:rsidR="00491B26" w:rsidRPr="0068579F" w:rsidRDefault="00491B26" w:rsidP="00713AEA">
            <w:pPr>
              <w:ind w:firstLine="0"/>
            </w:pPr>
            <w:r>
              <w:t>Tedder</w:t>
            </w:r>
          </w:p>
        </w:tc>
        <w:tc>
          <w:tcPr>
            <w:tcW w:w="2179" w:type="dxa"/>
            <w:shd w:val="clear" w:color="auto" w:fill="auto"/>
          </w:tcPr>
          <w:p w14:paraId="552FD3AE" w14:textId="77777777" w:rsidR="00491B26" w:rsidRPr="0068579F" w:rsidRDefault="00491B26" w:rsidP="00713AEA">
            <w:pPr>
              <w:ind w:firstLine="0"/>
            </w:pPr>
            <w:r>
              <w:t>Wetmore</w:t>
            </w:r>
          </w:p>
        </w:tc>
        <w:tc>
          <w:tcPr>
            <w:tcW w:w="2180" w:type="dxa"/>
            <w:shd w:val="clear" w:color="auto" w:fill="auto"/>
          </w:tcPr>
          <w:p w14:paraId="26D88DE8" w14:textId="77777777" w:rsidR="00491B26" w:rsidRPr="0068579F" w:rsidRDefault="00491B26" w:rsidP="00713AEA">
            <w:pPr>
              <w:ind w:firstLine="0"/>
            </w:pPr>
            <w:r>
              <w:t>Wheeler</w:t>
            </w:r>
          </w:p>
        </w:tc>
      </w:tr>
      <w:tr w:rsidR="00491B26" w:rsidRPr="0068579F" w14:paraId="1DAB22B7" w14:textId="77777777" w:rsidTr="00713AEA">
        <w:tc>
          <w:tcPr>
            <w:tcW w:w="2179" w:type="dxa"/>
            <w:shd w:val="clear" w:color="auto" w:fill="auto"/>
          </w:tcPr>
          <w:p w14:paraId="1F53790C" w14:textId="77777777" w:rsidR="00491B26" w:rsidRPr="0068579F" w:rsidRDefault="00491B26" w:rsidP="00713AEA">
            <w:pPr>
              <w:ind w:firstLine="0"/>
            </w:pPr>
            <w:r>
              <w:t>White</w:t>
            </w:r>
          </w:p>
        </w:tc>
        <w:tc>
          <w:tcPr>
            <w:tcW w:w="2179" w:type="dxa"/>
            <w:shd w:val="clear" w:color="auto" w:fill="auto"/>
          </w:tcPr>
          <w:p w14:paraId="6057973A" w14:textId="77777777" w:rsidR="00491B26" w:rsidRPr="0068579F" w:rsidRDefault="00491B26" w:rsidP="00713AEA">
            <w:pPr>
              <w:ind w:firstLine="0"/>
            </w:pPr>
            <w:r>
              <w:t>Williams</w:t>
            </w:r>
          </w:p>
        </w:tc>
        <w:tc>
          <w:tcPr>
            <w:tcW w:w="2180" w:type="dxa"/>
            <w:shd w:val="clear" w:color="auto" w:fill="auto"/>
          </w:tcPr>
          <w:p w14:paraId="1B516C0E" w14:textId="77777777" w:rsidR="00491B26" w:rsidRPr="0068579F" w:rsidRDefault="00491B26" w:rsidP="00713AEA">
            <w:pPr>
              <w:ind w:firstLine="0"/>
            </w:pPr>
          </w:p>
        </w:tc>
      </w:tr>
    </w:tbl>
    <w:p w14:paraId="495F80D9" w14:textId="77777777" w:rsidR="00491B26" w:rsidRDefault="00491B26" w:rsidP="00491B26"/>
    <w:p w14:paraId="6FDEF1C6" w14:textId="77777777" w:rsidR="00491B26" w:rsidRDefault="00491B26" w:rsidP="00491B26">
      <w:pPr>
        <w:jc w:val="center"/>
        <w:rPr>
          <w:b/>
        </w:rPr>
      </w:pPr>
      <w:r w:rsidRPr="0068579F">
        <w:rPr>
          <w:b/>
        </w:rPr>
        <w:t>Total--32</w:t>
      </w:r>
    </w:p>
    <w:p w14:paraId="56EE3D2D" w14:textId="77777777" w:rsidR="00491B26" w:rsidRPr="0068579F" w:rsidRDefault="00491B26" w:rsidP="00491B26">
      <w:bookmarkStart w:id="300" w:name="vote_end2"/>
    </w:p>
    <w:bookmarkEnd w:id="300"/>
    <w:p w14:paraId="77AC428A" w14:textId="77777777" w:rsidR="00D95E0B" w:rsidRDefault="00D95E0B" w:rsidP="00D95E0B">
      <w:r>
        <w:t>So, the amendment was tabled.</w:t>
      </w:r>
    </w:p>
    <w:p w14:paraId="5F43A8DE" w14:textId="26819395" w:rsidR="00D95E0B" w:rsidRDefault="00D95E0B" w:rsidP="00D95E0B"/>
    <w:p w14:paraId="07637052" w14:textId="58411867" w:rsidR="00D95E0B" w:rsidRPr="00711D1E" w:rsidRDefault="00D95E0B" w:rsidP="00D95E0B">
      <w:pPr>
        <w:pStyle w:val="scamendsponsorline"/>
        <w:ind w:firstLine="216"/>
        <w:jc w:val="both"/>
        <w:rPr>
          <w:sz w:val="22"/>
        </w:rPr>
      </w:pPr>
      <w:r w:rsidRPr="00711D1E">
        <w:rPr>
          <w:sz w:val="22"/>
        </w:rPr>
        <w:t xml:space="preserve">Rep. </w:t>
      </w:r>
      <w:r w:rsidR="00491B26" w:rsidRPr="00711D1E">
        <w:rPr>
          <w:sz w:val="22"/>
        </w:rPr>
        <w:t xml:space="preserve">HENDERSON-MYERS </w:t>
      </w:r>
      <w:r w:rsidRPr="00711D1E">
        <w:rPr>
          <w:sz w:val="22"/>
        </w:rPr>
        <w:t>proposed the following Amendment No. 26 to S. 39 (LC-39.VR0333H), which was tabled:</w:t>
      </w:r>
    </w:p>
    <w:p w14:paraId="41B24030" w14:textId="77777777" w:rsidR="00D95E0B" w:rsidRPr="00711D1E" w:rsidRDefault="00D95E0B" w:rsidP="00D95E0B">
      <w:pPr>
        <w:pStyle w:val="scamendlanginstruction"/>
        <w:spacing w:before="0" w:after="0"/>
        <w:ind w:firstLine="216"/>
        <w:jc w:val="both"/>
        <w:rPr>
          <w:sz w:val="22"/>
        </w:rPr>
      </w:pPr>
      <w:bookmarkStart w:id="301" w:name="instruction_3c74b66a0"/>
      <w:r w:rsidRPr="00711D1E">
        <w:rPr>
          <w:sz w:val="22"/>
        </w:rPr>
        <w:t>Amend the bill, as and if amended, SECTION 1, by striking Section 59-8-140</w:t>
      </w:r>
      <w:r w:rsidRPr="00D95E0B">
        <w:rPr>
          <w:rFonts w:eastAsia="Times New Roman"/>
          <w:sz w:val="22"/>
          <w:u w:color="000000"/>
        </w:rPr>
        <w:t>(A)</w:t>
      </w:r>
      <w:bookmarkStart w:id="302" w:name="ss_T59C8N140S4_lv2_d1b59a538"/>
      <w:r w:rsidRPr="00D95E0B">
        <w:rPr>
          <w:rFonts w:eastAsia="Times New Roman"/>
          <w:sz w:val="22"/>
          <w:u w:color="000000"/>
        </w:rPr>
        <w:t>(</w:t>
      </w:r>
      <w:bookmarkEnd w:id="302"/>
      <w:r w:rsidRPr="00D95E0B">
        <w:rPr>
          <w:rFonts w:eastAsia="Times New Roman"/>
          <w:sz w:val="22"/>
          <w:u w:color="000000"/>
        </w:rPr>
        <w:t>4)</w:t>
      </w:r>
      <w:r w:rsidRPr="00711D1E">
        <w:rPr>
          <w:sz w:val="22"/>
        </w:rPr>
        <w:t xml:space="preserve"> and inserting:</w:t>
      </w:r>
    </w:p>
    <w:p w14:paraId="6E554EB9" w14:textId="695EC646" w:rsidR="00D95E0B" w:rsidRPr="00D95E0B" w:rsidRDefault="00D95E0B" w:rsidP="00D95E0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D95E0B">
        <w:rPr>
          <w:rFonts w:cs="Times New Roman"/>
          <w:sz w:val="22"/>
          <w:u w:color="000000"/>
        </w:rPr>
        <w:tab/>
      </w:r>
      <w:r w:rsidRPr="00D95E0B">
        <w:rPr>
          <w:rFonts w:cs="Times New Roman"/>
          <w:sz w:val="22"/>
          <w:u w:color="000000"/>
        </w:rPr>
        <w:tab/>
        <w:t>(4)</w:t>
      </w:r>
      <w:r w:rsidRPr="00711D1E">
        <w:rPr>
          <w:rFonts w:cs="Times New Roman"/>
          <w:sz w:val="22"/>
        </w:rPr>
        <w:t xml:space="preserve"> </w:t>
      </w:r>
      <w:r w:rsidRPr="00D95E0B">
        <w:rPr>
          <w:rFonts w:cs="Times New Roman"/>
          <w:sz w:val="22"/>
          <w:u w:color="000000"/>
        </w:rPr>
        <w:t>By February first of each year, the department will certify the list of approved education service providers and a list of eligible schools for participation in the program that meet all program requirements. The department may waive the deadline requirement upon good cause shown by an education service provider.</w:t>
      </w:r>
    </w:p>
    <w:bookmarkEnd w:id="301"/>
    <w:p w14:paraId="59B9EE84" w14:textId="77777777" w:rsidR="00D95E0B" w:rsidRPr="00711D1E" w:rsidRDefault="00D95E0B" w:rsidP="00D95E0B">
      <w:pPr>
        <w:pStyle w:val="scamendconformline"/>
        <w:spacing w:before="0"/>
        <w:ind w:firstLine="216"/>
        <w:jc w:val="both"/>
        <w:rPr>
          <w:sz w:val="22"/>
        </w:rPr>
      </w:pPr>
      <w:r w:rsidRPr="00711D1E">
        <w:rPr>
          <w:sz w:val="22"/>
        </w:rPr>
        <w:t>Renumber sections to conform.</w:t>
      </w:r>
    </w:p>
    <w:p w14:paraId="4D001997" w14:textId="77777777" w:rsidR="00D95E0B" w:rsidRPr="00711D1E" w:rsidRDefault="00D95E0B" w:rsidP="00D95E0B">
      <w:pPr>
        <w:pStyle w:val="scamendtitleconform"/>
        <w:ind w:firstLine="216"/>
        <w:jc w:val="both"/>
        <w:rPr>
          <w:sz w:val="22"/>
        </w:rPr>
      </w:pPr>
      <w:r w:rsidRPr="00711D1E">
        <w:rPr>
          <w:sz w:val="22"/>
        </w:rPr>
        <w:t>Amend title to conform.</w:t>
      </w:r>
    </w:p>
    <w:p w14:paraId="696192A5" w14:textId="11E262E2" w:rsidR="00D95E0B" w:rsidRDefault="00D95E0B" w:rsidP="00D95E0B">
      <w:bookmarkStart w:id="303" w:name="file_end393"/>
      <w:bookmarkEnd w:id="303"/>
    </w:p>
    <w:p w14:paraId="34F827FB" w14:textId="5451FBB6" w:rsidR="00D95E0B" w:rsidRDefault="00D95E0B" w:rsidP="00D95E0B">
      <w:r>
        <w:t>Rep. HENDERSON-MYERS spoke in favor of the amendment.</w:t>
      </w:r>
    </w:p>
    <w:p w14:paraId="68325C37" w14:textId="77777777" w:rsidR="00491B26" w:rsidRDefault="00491B26" w:rsidP="00D95E0B"/>
    <w:p w14:paraId="46887196" w14:textId="34F4DC5D" w:rsidR="00D95E0B" w:rsidRDefault="00D95E0B" w:rsidP="00D95E0B">
      <w:r>
        <w:t>Rep. ERICKSON spoke against the amendment and moved to table the amendment.</w:t>
      </w:r>
    </w:p>
    <w:p w14:paraId="30B6A30B" w14:textId="6999ACDE" w:rsidR="00D95E0B" w:rsidRDefault="00D95E0B" w:rsidP="00D95E0B"/>
    <w:p w14:paraId="1392C956" w14:textId="77777777" w:rsidR="00D95E0B" w:rsidRDefault="00D95E0B" w:rsidP="00D95E0B">
      <w:r>
        <w:t>Rep. BEACH demanded the yeas and nays which were taken, resulting as follows:</w:t>
      </w:r>
    </w:p>
    <w:p w14:paraId="52C8B7A5" w14:textId="77777777" w:rsidR="00491B26" w:rsidRDefault="00491B26" w:rsidP="00491B26">
      <w:pPr>
        <w:jc w:val="center"/>
      </w:pPr>
      <w:r>
        <w:t xml:space="preserve"> </w:t>
      </w:r>
      <w:bookmarkStart w:id="304" w:name="vote_start3"/>
      <w:bookmarkEnd w:id="304"/>
      <w:r>
        <w:t>Yeas 77; Nays 30</w:t>
      </w:r>
    </w:p>
    <w:p w14:paraId="793A1C1D" w14:textId="77777777" w:rsidR="00491B26" w:rsidRDefault="00491B26" w:rsidP="00491B26">
      <w:pPr>
        <w:jc w:val="center"/>
      </w:pPr>
    </w:p>
    <w:p w14:paraId="4555894F" w14:textId="77777777" w:rsidR="00491B26" w:rsidRDefault="00491B26" w:rsidP="00491B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1B26" w:rsidRPr="0068579F" w14:paraId="6606C93F" w14:textId="77777777" w:rsidTr="00713AEA">
        <w:tc>
          <w:tcPr>
            <w:tcW w:w="2179" w:type="dxa"/>
            <w:shd w:val="clear" w:color="auto" w:fill="auto"/>
          </w:tcPr>
          <w:p w14:paraId="7D817071" w14:textId="77777777" w:rsidR="00491B26" w:rsidRPr="0068579F" w:rsidRDefault="00491B26" w:rsidP="00713AEA">
            <w:pPr>
              <w:ind w:firstLine="0"/>
            </w:pPr>
            <w:r>
              <w:t>Bailey</w:t>
            </w:r>
          </w:p>
        </w:tc>
        <w:tc>
          <w:tcPr>
            <w:tcW w:w="2179" w:type="dxa"/>
            <w:shd w:val="clear" w:color="auto" w:fill="auto"/>
          </w:tcPr>
          <w:p w14:paraId="69C38999" w14:textId="77777777" w:rsidR="00491B26" w:rsidRPr="0068579F" w:rsidRDefault="00491B26" w:rsidP="00713AEA">
            <w:pPr>
              <w:ind w:firstLine="0"/>
            </w:pPr>
            <w:r>
              <w:t>Bannister</w:t>
            </w:r>
          </w:p>
        </w:tc>
        <w:tc>
          <w:tcPr>
            <w:tcW w:w="2180" w:type="dxa"/>
            <w:shd w:val="clear" w:color="auto" w:fill="auto"/>
          </w:tcPr>
          <w:p w14:paraId="0D8297D0" w14:textId="77777777" w:rsidR="00491B26" w:rsidRPr="0068579F" w:rsidRDefault="00491B26" w:rsidP="00713AEA">
            <w:pPr>
              <w:ind w:firstLine="0"/>
            </w:pPr>
            <w:r>
              <w:t>Beach</w:t>
            </w:r>
          </w:p>
        </w:tc>
      </w:tr>
      <w:tr w:rsidR="00491B26" w:rsidRPr="0068579F" w14:paraId="1876FEC5" w14:textId="77777777" w:rsidTr="00713AEA">
        <w:tc>
          <w:tcPr>
            <w:tcW w:w="2179" w:type="dxa"/>
            <w:shd w:val="clear" w:color="auto" w:fill="auto"/>
          </w:tcPr>
          <w:p w14:paraId="2D63690E" w14:textId="77777777" w:rsidR="00491B26" w:rsidRPr="0068579F" w:rsidRDefault="00491B26" w:rsidP="00713AEA">
            <w:pPr>
              <w:ind w:firstLine="0"/>
            </w:pPr>
            <w:r>
              <w:t>Blackwell</w:t>
            </w:r>
          </w:p>
        </w:tc>
        <w:tc>
          <w:tcPr>
            <w:tcW w:w="2179" w:type="dxa"/>
            <w:shd w:val="clear" w:color="auto" w:fill="auto"/>
          </w:tcPr>
          <w:p w14:paraId="59C1F887" w14:textId="77777777" w:rsidR="00491B26" w:rsidRPr="0068579F" w:rsidRDefault="00491B26" w:rsidP="00713AEA">
            <w:pPr>
              <w:ind w:firstLine="0"/>
            </w:pPr>
            <w:r>
              <w:t>Bradley</w:t>
            </w:r>
          </w:p>
        </w:tc>
        <w:tc>
          <w:tcPr>
            <w:tcW w:w="2180" w:type="dxa"/>
            <w:shd w:val="clear" w:color="auto" w:fill="auto"/>
          </w:tcPr>
          <w:p w14:paraId="016846F6" w14:textId="77777777" w:rsidR="00491B26" w:rsidRPr="0068579F" w:rsidRDefault="00491B26" w:rsidP="00713AEA">
            <w:pPr>
              <w:ind w:firstLine="0"/>
            </w:pPr>
            <w:r>
              <w:t>Brewer</w:t>
            </w:r>
          </w:p>
        </w:tc>
      </w:tr>
      <w:tr w:rsidR="00491B26" w:rsidRPr="0068579F" w14:paraId="199AEBEE" w14:textId="77777777" w:rsidTr="00713AEA">
        <w:tc>
          <w:tcPr>
            <w:tcW w:w="2179" w:type="dxa"/>
            <w:shd w:val="clear" w:color="auto" w:fill="auto"/>
          </w:tcPr>
          <w:p w14:paraId="28189646" w14:textId="77777777" w:rsidR="00491B26" w:rsidRPr="0068579F" w:rsidRDefault="00491B26" w:rsidP="00713AEA">
            <w:pPr>
              <w:ind w:firstLine="0"/>
            </w:pPr>
            <w:r>
              <w:t>Brittain</w:t>
            </w:r>
          </w:p>
        </w:tc>
        <w:tc>
          <w:tcPr>
            <w:tcW w:w="2179" w:type="dxa"/>
            <w:shd w:val="clear" w:color="auto" w:fill="auto"/>
          </w:tcPr>
          <w:p w14:paraId="5249BE14" w14:textId="77777777" w:rsidR="00491B26" w:rsidRPr="0068579F" w:rsidRDefault="00491B26" w:rsidP="00713AEA">
            <w:pPr>
              <w:ind w:firstLine="0"/>
            </w:pPr>
            <w:r>
              <w:t>Burns</w:t>
            </w:r>
          </w:p>
        </w:tc>
        <w:tc>
          <w:tcPr>
            <w:tcW w:w="2180" w:type="dxa"/>
            <w:shd w:val="clear" w:color="auto" w:fill="auto"/>
          </w:tcPr>
          <w:p w14:paraId="720DE1C3" w14:textId="77777777" w:rsidR="00491B26" w:rsidRPr="0068579F" w:rsidRDefault="00491B26" w:rsidP="00713AEA">
            <w:pPr>
              <w:ind w:firstLine="0"/>
            </w:pPr>
            <w:r>
              <w:t>Bustos</w:t>
            </w:r>
          </w:p>
        </w:tc>
      </w:tr>
      <w:tr w:rsidR="00491B26" w:rsidRPr="0068579F" w14:paraId="30E407F1" w14:textId="77777777" w:rsidTr="00713AEA">
        <w:tc>
          <w:tcPr>
            <w:tcW w:w="2179" w:type="dxa"/>
            <w:shd w:val="clear" w:color="auto" w:fill="auto"/>
          </w:tcPr>
          <w:p w14:paraId="6759C720" w14:textId="77777777" w:rsidR="00491B26" w:rsidRPr="0068579F" w:rsidRDefault="00491B26" w:rsidP="00713AEA">
            <w:pPr>
              <w:ind w:firstLine="0"/>
            </w:pPr>
            <w:r>
              <w:t>Calhoon</w:t>
            </w:r>
          </w:p>
        </w:tc>
        <w:tc>
          <w:tcPr>
            <w:tcW w:w="2179" w:type="dxa"/>
            <w:shd w:val="clear" w:color="auto" w:fill="auto"/>
          </w:tcPr>
          <w:p w14:paraId="7A390345" w14:textId="77777777" w:rsidR="00491B26" w:rsidRPr="0068579F" w:rsidRDefault="00491B26" w:rsidP="00713AEA">
            <w:pPr>
              <w:ind w:firstLine="0"/>
            </w:pPr>
            <w:r>
              <w:t>Carter</w:t>
            </w:r>
          </w:p>
        </w:tc>
        <w:tc>
          <w:tcPr>
            <w:tcW w:w="2180" w:type="dxa"/>
            <w:shd w:val="clear" w:color="auto" w:fill="auto"/>
          </w:tcPr>
          <w:p w14:paraId="783F5670" w14:textId="77777777" w:rsidR="00491B26" w:rsidRPr="0068579F" w:rsidRDefault="00491B26" w:rsidP="00713AEA">
            <w:pPr>
              <w:ind w:firstLine="0"/>
            </w:pPr>
            <w:r>
              <w:t>Chumley</w:t>
            </w:r>
          </w:p>
        </w:tc>
      </w:tr>
      <w:tr w:rsidR="00491B26" w:rsidRPr="0068579F" w14:paraId="57DBC235" w14:textId="77777777" w:rsidTr="00713AEA">
        <w:tc>
          <w:tcPr>
            <w:tcW w:w="2179" w:type="dxa"/>
            <w:shd w:val="clear" w:color="auto" w:fill="auto"/>
          </w:tcPr>
          <w:p w14:paraId="371168C4" w14:textId="77777777" w:rsidR="00491B26" w:rsidRPr="0068579F" w:rsidRDefault="00491B26" w:rsidP="00713AEA">
            <w:pPr>
              <w:ind w:firstLine="0"/>
            </w:pPr>
            <w:r>
              <w:t>Connell</w:t>
            </w:r>
          </w:p>
        </w:tc>
        <w:tc>
          <w:tcPr>
            <w:tcW w:w="2179" w:type="dxa"/>
            <w:shd w:val="clear" w:color="auto" w:fill="auto"/>
          </w:tcPr>
          <w:p w14:paraId="31ECF43B" w14:textId="77777777" w:rsidR="00491B26" w:rsidRPr="0068579F" w:rsidRDefault="00491B26" w:rsidP="00713AEA">
            <w:pPr>
              <w:ind w:firstLine="0"/>
            </w:pPr>
            <w:r>
              <w:t>B. J. Cox</w:t>
            </w:r>
          </w:p>
        </w:tc>
        <w:tc>
          <w:tcPr>
            <w:tcW w:w="2180" w:type="dxa"/>
            <w:shd w:val="clear" w:color="auto" w:fill="auto"/>
          </w:tcPr>
          <w:p w14:paraId="6A624AC8" w14:textId="77777777" w:rsidR="00491B26" w:rsidRPr="0068579F" w:rsidRDefault="00491B26" w:rsidP="00713AEA">
            <w:pPr>
              <w:ind w:firstLine="0"/>
            </w:pPr>
            <w:r>
              <w:t>B. L. Cox</w:t>
            </w:r>
          </w:p>
        </w:tc>
      </w:tr>
      <w:tr w:rsidR="00491B26" w:rsidRPr="0068579F" w14:paraId="34ABB7FC" w14:textId="77777777" w:rsidTr="00713AEA">
        <w:tc>
          <w:tcPr>
            <w:tcW w:w="2179" w:type="dxa"/>
            <w:shd w:val="clear" w:color="auto" w:fill="auto"/>
          </w:tcPr>
          <w:p w14:paraId="24B64625" w14:textId="77777777" w:rsidR="00491B26" w:rsidRPr="0068579F" w:rsidRDefault="00491B26" w:rsidP="00713AEA">
            <w:pPr>
              <w:ind w:firstLine="0"/>
            </w:pPr>
            <w:r>
              <w:t>Crawford</w:t>
            </w:r>
          </w:p>
        </w:tc>
        <w:tc>
          <w:tcPr>
            <w:tcW w:w="2179" w:type="dxa"/>
            <w:shd w:val="clear" w:color="auto" w:fill="auto"/>
          </w:tcPr>
          <w:p w14:paraId="7FADB994" w14:textId="77777777" w:rsidR="00491B26" w:rsidRPr="0068579F" w:rsidRDefault="00491B26" w:rsidP="00713AEA">
            <w:pPr>
              <w:ind w:firstLine="0"/>
            </w:pPr>
            <w:r>
              <w:t>Cromer</w:t>
            </w:r>
          </w:p>
        </w:tc>
        <w:tc>
          <w:tcPr>
            <w:tcW w:w="2180" w:type="dxa"/>
            <w:shd w:val="clear" w:color="auto" w:fill="auto"/>
          </w:tcPr>
          <w:p w14:paraId="46B54F30" w14:textId="77777777" w:rsidR="00491B26" w:rsidRPr="0068579F" w:rsidRDefault="00491B26" w:rsidP="00713AEA">
            <w:pPr>
              <w:ind w:firstLine="0"/>
            </w:pPr>
            <w:r>
              <w:t>Davis</w:t>
            </w:r>
          </w:p>
        </w:tc>
      </w:tr>
      <w:tr w:rsidR="00491B26" w:rsidRPr="0068579F" w14:paraId="21B28CAB" w14:textId="77777777" w:rsidTr="00713AEA">
        <w:tc>
          <w:tcPr>
            <w:tcW w:w="2179" w:type="dxa"/>
            <w:shd w:val="clear" w:color="auto" w:fill="auto"/>
          </w:tcPr>
          <w:p w14:paraId="3ABE0654" w14:textId="77777777" w:rsidR="00491B26" w:rsidRPr="0068579F" w:rsidRDefault="00491B26" w:rsidP="00713AEA">
            <w:pPr>
              <w:ind w:firstLine="0"/>
            </w:pPr>
            <w:r>
              <w:t>Elliott</w:t>
            </w:r>
          </w:p>
        </w:tc>
        <w:tc>
          <w:tcPr>
            <w:tcW w:w="2179" w:type="dxa"/>
            <w:shd w:val="clear" w:color="auto" w:fill="auto"/>
          </w:tcPr>
          <w:p w14:paraId="27059ECE" w14:textId="77777777" w:rsidR="00491B26" w:rsidRPr="0068579F" w:rsidRDefault="00491B26" w:rsidP="00713AEA">
            <w:pPr>
              <w:ind w:firstLine="0"/>
            </w:pPr>
            <w:r>
              <w:t>Erickson</w:t>
            </w:r>
          </w:p>
        </w:tc>
        <w:tc>
          <w:tcPr>
            <w:tcW w:w="2180" w:type="dxa"/>
            <w:shd w:val="clear" w:color="auto" w:fill="auto"/>
          </w:tcPr>
          <w:p w14:paraId="1DAA19F5" w14:textId="77777777" w:rsidR="00491B26" w:rsidRPr="0068579F" w:rsidRDefault="00491B26" w:rsidP="00713AEA">
            <w:pPr>
              <w:ind w:firstLine="0"/>
            </w:pPr>
            <w:r>
              <w:t>Felder</w:t>
            </w:r>
          </w:p>
        </w:tc>
      </w:tr>
      <w:tr w:rsidR="00491B26" w:rsidRPr="0068579F" w14:paraId="37CCF00F" w14:textId="77777777" w:rsidTr="00713AEA">
        <w:tc>
          <w:tcPr>
            <w:tcW w:w="2179" w:type="dxa"/>
            <w:shd w:val="clear" w:color="auto" w:fill="auto"/>
          </w:tcPr>
          <w:p w14:paraId="59CB4C98" w14:textId="77777777" w:rsidR="00491B26" w:rsidRPr="0068579F" w:rsidRDefault="00491B26" w:rsidP="00713AEA">
            <w:pPr>
              <w:ind w:firstLine="0"/>
            </w:pPr>
            <w:r>
              <w:t>Forrest</w:t>
            </w:r>
          </w:p>
        </w:tc>
        <w:tc>
          <w:tcPr>
            <w:tcW w:w="2179" w:type="dxa"/>
            <w:shd w:val="clear" w:color="auto" w:fill="auto"/>
          </w:tcPr>
          <w:p w14:paraId="67464034" w14:textId="77777777" w:rsidR="00491B26" w:rsidRPr="0068579F" w:rsidRDefault="00491B26" w:rsidP="00713AEA">
            <w:pPr>
              <w:ind w:firstLine="0"/>
            </w:pPr>
            <w:r>
              <w:t>Gagnon</w:t>
            </w:r>
          </w:p>
        </w:tc>
        <w:tc>
          <w:tcPr>
            <w:tcW w:w="2180" w:type="dxa"/>
            <w:shd w:val="clear" w:color="auto" w:fill="auto"/>
          </w:tcPr>
          <w:p w14:paraId="0D19F4B1" w14:textId="77777777" w:rsidR="00491B26" w:rsidRPr="0068579F" w:rsidRDefault="00491B26" w:rsidP="00713AEA">
            <w:pPr>
              <w:ind w:firstLine="0"/>
            </w:pPr>
            <w:r>
              <w:t>Gatch</w:t>
            </w:r>
          </w:p>
        </w:tc>
      </w:tr>
      <w:tr w:rsidR="00491B26" w:rsidRPr="0068579F" w14:paraId="317DB533" w14:textId="77777777" w:rsidTr="00713AEA">
        <w:tc>
          <w:tcPr>
            <w:tcW w:w="2179" w:type="dxa"/>
            <w:shd w:val="clear" w:color="auto" w:fill="auto"/>
          </w:tcPr>
          <w:p w14:paraId="4C224D69" w14:textId="77777777" w:rsidR="00491B26" w:rsidRPr="0068579F" w:rsidRDefault="00491B26" w:rsidP="00713AEA">
            <w:pPr>
              <w:ind w:firstLine="0"/>
            </w:pPr>
            <w:r>
              <w:t>Gilliam</w:t>
            </w:r>
          </w:p>
        </w:tc>
        <w:tc>
          <w:tcPr>
            <w:tcW w:w="2179" w:type="dxa"/>
            <w:shd w:val="clear" w:color="auto" w:fill="auto"/>
          </w:tcPr>
          <w:p w14:paraId="5B008671" w14:textId="77777777" w:rsidR="00491B26" w:rsidRPr="0068579F" w:rsidRDefault="00491B26" w:rsidP="00713AEA">
            <w:pPr>
              <w:ind w:firstLine="0"/>
            </w:pPr>
            <w:r>
              <w:t>Guest</w:t>
            </w:r>
          </w:p>
        </w:tc>
        <w:tc>
          <w:tcPr>
            <w:tcW w:w="2180" w:type="dxa"/>
            <w:shd w:val="clear" w:color="auto" w:fill="auto"/>
          </w:tcPr>
          <w:p w14:paraId="3E3279F6" w14:textId="77777777" w:rsidR="00491B26" w:rsidRPr="0068579F" w:rsidRDefault="00491B26" w:rsidP="00713AEA">
            <w:pPr>
              <w:ind w:firstLine="0"/>
            </w:pPr>
            <w:r>
              <w:t>Guffey</w:t>
            </w:r>
          </w:p>
        </w:tc>
      </w:tr>
      <w:tr w:rsidR="00491B26" w:rsidRPr="0068579F" w14:paraId="4CBC2D3F" w14:textId="77777777" w:rsidTr="00713AEA">
        <w:tc>
          <w:tcPr>
            <w:tcW w:w="2179" w:type="dxa"/>
            <w:shd w:val="clear" w:color="auto" w:fill="auto"/>
          </w:tcPr>
          <w:p w14:paraId="3E9D2F68" w14:textId="77777777" w:rsidR="00491B26" w:rsidRPr="0068579F" w:rsidRDefault="00491B26" w:rsidP="00713AEA">
            <w:pPr>
              <w:ind w:firstLine="0"/>
            </w:pPr>
            <w:r>
              <w:t>Haddon</w:t>
            </w:r>
          </w:p>
        </w:tc>
        <w:tc>
          <w:tcPr>
            <w:tcW w:w="2179" w:type="dxa"/>
            <w:shd w:val="clear" w:color="auto" w:fill="auto"/>
          </w:tcPr>
          <w:p w14:paraId="2F30865E" w14:textId="77777777" w:rsidR="00491B26" w:rsidRPr="0068579F" w:rsidRDefault="00491B26" w:rsidP="00713AEA">
            <w:pPr>
              <w:ind w:firstLine="0"/>
            </w:pPr>
            <w:r>
              <w:t>Hager</w:t>
            </w:r>
          </w:p>
        </w:tc>
        <w:tc>
          <w:tcPr>
            <w:tcW w:w="2180" w:type="dxa"/>
            <w:shd w:val="clear" w:color="auto" w:fill="auto"/>
          </w:tcPr>
          <w:p w14:paraId="739F98F7" w14:textId="77777777" w:rsidR="00491B26" w:rsidRPr="0068579F" w:rsidRDefault="00491B26" w:rsidP="00713AEA">
            <w:pPr>
              <w:ind w:firstLine="0"/>
            </w:pPr>
            <w:r>
              <w:t>Hardee</w:t>
            </w:r>
          </w:p>
        </w:tc>
      </w:tr>
      <w:tr w:rsidR="00491B26" w:rsidRPr="0068579F" w14:paraId="4FA5D1B3" w14:textId="77777777" w:rsidTr="00713AEA">
        <w:tc>
          <w:tcPr>
            <w:tcW w:w="2179" w:type="dxa"/>
            <w:shd w:val="clear" w:color="auto" w:fill="auto"/>
          </w:tcPr>
          <w:p w14:paraId="6A20AAEB" w14:textId="77777777" w:rsidR="00491B26" w:rsidRPr="0068579F" w:rsidRDefault="00491B26" w:rsidP="00713AEA">
            <w:pPr>
              <w:ind w:firstLine="0"/>
            </w:pPr>
            <w:r>
              <w:t>Harris</w:t>
            </w:r>
          </w:p>
        </w:tc>
        <w:tc>
          <w:tcPr>
            <w:tcW w:w="2179" w:type="dxa"/>
            <w:shd w:val="clear" w:color="auto" w:fill="auto"/>
          </w:tcPr>
          <w:p w14:paraId="0249DBD5" w14:textId="77777777" w:rsidR="00491B26" w:rsidRPr="0068579F" w:rsidRDefault="00491B26" w:rsidP="00713AEA">
            <w:pPr>
              <w:ind w:firstLine="0"/>
            </w:pPr>
            <w:r>
              <w:t>Hartnett</w:t>
            </w:r>
          </w:p>
        </w:tc>
        <w:tc>
          <w:tcPr>
            <w:tcW w:w="2180" w:type="dxa"/>
            <w:shd w:val="clear" w:color="auto" w:fill="auto"/>
          </w:tcPr>
          <w:p w14:paraId="6683216A" w14:textId="77777777" w:rsidR="00491B26" w:rsidRPr="0068579F" w:rsidRDefault="00491B26" w:rsidP="00713AEA">
            <w:pPr>
              <w:ind w:firstLine="0"/>
            </w:pPr>
            <w:r>
              <w:t>Hewitt</w:t>
            </w:r>
          </w:p>
        </w:tc>
      </w:tr>
      <w:tr w:rsidR="00491B26" w:rsidRPr="0068579F" w14:paraId="62890887" w14:textId="77777777" w:rsidTr="00713AEA">
        <w:tc>
          <w:tcPr>
            <w:tcW w:w="2179" w:type="dxa"/>
            <w:shd w:val="clear" w:color="auto" w:fill="auto"/>
          </w:tcPr>
          <w:p w14:paraId="276AA9FA" w14:textId="77777777" w:rsidR="00491B26" w:rsidRPr="0068579F" w:rsidRDefault="00491B26" w:rsidP="00713AEA">
            <w:pPr>
              <w:ind w:firstLine="0"/>
            </w:pPr>
            <w:r>
              <w:t>Hiott</w:t>
            </w:r>
          </w:p>
        </w:tc>
        <w:tc>
          <w:tcPr>
            <w:tcW w:w="2179" w:type="dxa"/>
            <w:shd w:val="clear" w:color="auto" w:fill="auto"/>
          </w:tcPr>
          <w:p w14:paraId="4207AF84" w14:textId="77777777" w:rsidR="00491B26" w:rsidRPr="0068579F" w:rsidRDefault="00491B26" w:rsidP="00713AEA">
            <w:pPr>
              <w:ind w:firstLine="0"/>
            </w:pPr>
            <w:r>
              <w:t>Hixon</w:t>
            </w:r>
          </w:p>
        </w:tc>
        <w:tc>
          <w:tcPr>
            <w:tcW w:w="2180" w:type="dxa"/>
            <w:shd w:val="clear" w:color="auto" w:fill="auto"/>
          </w:tcPr>
          <w:p w14:paraId="3BE530AC" w14:textId="77777777" w:rsidR="00491B26" w:rsidRPr="0068579F" w:rsidRDefault="00491B26" w:rsidP="00713AEA">
            <w:pPr>
              <w:ind w:firstLine="0"/>
            </w:pPr>
            <w:r>
              <w:t>Hyde</w:t>
            </w:r>
          </w:p>
        </w:tc>
      </w:tr>
      <w:tr w:rsidR="00491B26" w:rsidRPr="0068579F" w14:paraId="02548917" w14:textId="77777777" w:rsidTr="00713AEA">
        <w:tc>
          <w:tcPr>
            <w:tcW w:w="2179" w:type="dxa"/>
            <w:shd w:val="clear" w:color="auto" w:fill="auto"/>
          </w:tcPr>
          <w:p w14:paraId="3E191F46" w14:textId="77777777" w:rsidR="00491B26" w:rsidRPr="0068579F" w:rsidRDefault="00491B26" w:rsidP="00713AEA">
            <w:pPr>
              <w:ind w:firstLine="0"/>
            </w:pPr>
            <w:r>
              <w:t>J. E. Johnson</w:t>
            </w:r>
          </w:p>
        </w:tc>
        <w:tc>
          <w:tcPr>
            <w:tcW w:w="2179" w:type="dxa"/>
            <w:shd w:val="clear" w:color="auto" w:fill="auto"/>
          </w:tcPr>
          <w:p w14:paraId="64D1A069" w14:textId="77777777" w:rsidR="00491B26" w:rsidRPr="0068579F" w:rsidRDefault="00491B26" w:rsidP="00713AEA">
            <w:pPr>
              <w:ind w:firstLine="0"/>
            </w:pPr>
            <w:r>
              <w:t>S. Jones</w:t>
            </w:r>
          </w:p>
        </w:tc>
        <w:tc>
          <w:tcPr>
            <w:tcW w:w="2180" w:type="dxa"/>
            <w:shd w:val="clear" w:color="auto" w:fill="auto"/>
          </w:tcPr>
          <w:p w14:paraId="5903D022" w14:textId="77777777" w:rsidR="00491B26" w:rsidRPr="0068579F" w:rsidRDefault="00491B26" w:rsidP="00713AEA">
            <w:pPr>
              <w:ind w:firstLine="0"/>
            </w:pPr>
            <w:r>
              <w:t>Jordan</w:t>
            </w:r>
          </w:p>
        </w:tc>
      </w:tr>
      <w:tr w:rsidR="00491B26" w:rsidRPr="0068579F" w14:paraId="6393F752" w14:textId="77777777" w:rsidTr="00713AEA">
        <w:tc>
          <w:tcPr>
            <w:tcW w:w="2179" w:type="dxa"/>
            <w:shd w:val="clear" w:color="auto" w:fill="auto"/>
          </w:tcPr>
          <w:p w14:paraId="001BD794" w14:textId="77777777" w:rsidR="00491B26" w:rsidRPr="0068579F" w:rsidRDefault="00491B26" w:rsidP="00713AEA">
            <w:pPr>
              <w:ind w:firstLine="0"/>
            </w:pPr>
            <w:r>
              <w:t>Kilmartin</w:t>
            </w:r>
          </w:p>
        </w:tc>
        <w:tc>
          <w:tcPr>
            <w:tcW w:w="2179" w:type="dxa"/>
            <w:shd w:val="clear" w:color="auto" w:fill="auto"/>
          </w:tcPr>
          <w:p w14:paraId="472A004A" w14:textId="77777777" w:rsidR="00491B26" w:rsidRPr="0068579F" w:rsidRDefault="00491B26" w:rsidP="00713AEA">
            <w:pPr>
              <w:ind w:firstLine="0"/>
            </w:pPr>
            <w:r>
              <w:t>Landing</w:t>
            </w:r>
          </w:p>
        </w:tc>
        <w:tc>
          <w:tcPr>
            <w:tcW w:w="2180" w:type="dxa"/>
            <w:shd w:val="clear" w:color="auto" w:fill="auto"/>
          </w:tcPr>
          <w:p w14:paraId="3159F836" w14:textId="77777777" w:rsidR="00491B26" w:rsidRPr="0068579F" w:rsidRDefault="00491B26" w:rsidP="00713AEA">
            <w:pPr>
              <w:ind w:firstLine="0"/>
            </w:pPr>
            <w:r>
              <w:t>Lawson</w:t>
            </w:r>
          </w:p>
        </w:tc>
      </w:tr>
      <w:tr w:rsidR="00491B26" w:rsidRPr="0068579F" w14:paraId="191282EC" w14:textId="77777777" w:rsidTr="00713AEA">
        <w:tc>
          <w:tcPr>
            <w:tcW w:w="2179" w:type="dxa"/>
            <w:shd w:val="clear" w:color="auto" w:fill="auto"/>
          </w:tcPr>
          <w:p w14:paraId="3E83FE79" w14:textId="77777777" w:rsidR="00491B26" w:rsidRPr="0068579F" w:rsidRDefault="00491B26" w:rsidP="00713AEA">
            <w:pPr>
              <w:ind w:firstLine="0"/>
            </w:pPr>
            <w:r>
              <w:t>Leber</w:t>
            </w:r>
          </w:p>
        </w:tc>
        <w:tc>
          <w:tcPr>
            <w:tcW w:w="2179" w:type="dxa"/>
            <w:shd w:val="clear" w:color="auto" w:fill="auto"/>
          </w:tcPr>
          <w:p w14:paraId="68C64132" w14:textId="77777777" w:rsidR="00491B26" w:rsidRPr="0068579F" w:rsidRDefault="00491B26" w:rsidP="00713AEA">
            <w:pPr>
              <w:ind w:firstLine="0"/>
            </w:pPr>
            <w:r>
              <w:t>Ligon</w:t>
            </w:r>
          </w:p>
        </w:tc>
        <w:tc>
          <w:tcPr>
            <w:tcW w:w="2180" w:type="dxa"/>
            <w:shd w:val="clear" w:color="auto" w:fill="auto"/>
          </w:tcPr>
          <w:p w14:paraId="18C001D2" w14:textId="77777777" w:rsidR="00491B26" w:rsidRPr="0068579F" w:rsidRDefault="00491B26" w:rsidP="00713AEA">
            <w:pPr>
              <w:ind w:firstLine="0"/>
            </w:pPr>
            <w:r>
              <w:t>Long</w:t>
            </w:r>
          </w:p>
        </w:tc>
      </w:tr>
      <w:tr w:rsidR="00491B26" w:rsidRPr="0068579F" w14:paraId="62FE13E0" w14:textId="77777777" w:rsidTr="00713AEA">
        <w:tc>
          <w:tcPr>
            <w:tcW w:w="2179" w:type="dxa"/>
            <w:shd w:val="clear" w:color="auto" w:fill="auto"/>
          </w:tcPr>
          <w:p w14:paraId="763562F6" w14:textId="77777777" w:rsidR="00491B26" w:rsidRPr="0068579F" w:rsidRDefault="00491B26" w:rsidP="00713AEA">
            <w:pPr>
              <w:ind w:firstLine="0"/>
            </w:pPr>
            <w:r>
              <w:t>Lowe</w:t>
            </w:r>
          </w:p>
        </w:tc>
        <w:tc>
          <w:tcPr>
            <w:tcW w:w="2179" w:type="dxa"/>
            <w:shd w:val="clear" w:color="auto" w:fill="auto"/>
          </w:tcPr>
          <w:p w14:paraId="79225F4A" w14:textId="77777777" w:rsidR="00491B26" w:rsidRPr="0068579F" w:rsidRDefault="00491B26" w:rsidP="00713AEA">
            <w:pPr>
              <w:ind w:firstLine="0"/>
            </w:pPr>
            <w:r>
              <w:t>Magnuson</w:t>
            </w:r>
          </w:p>
        </w:tc>
        <w:tc>
          <w:tcPr>
            <w:tcW w:w="2180" w:type="dxa"/>
            <w:shd w:val="clear" w:color="auto" w:fill="auto"/>
          </w:tcPr>
          <w:p w14:paraId="36AE97B0" w14:textId="77777777" w:rsidR="00491B26" w:rsidRPr="0068579F" w:rsidRDefault="00491B26" w:rsidP="00713AEA">
            <w:pPr>
              <w:ind w:firstLine="0"/>
            </w:pPr>
            <w:r>
              <w:t>May</w:t>
            </w:r>
          </w:p>
        </w:tc>
      </w:tr>
      <w:tr w:rsidR="00491B26" w:rsidRPr="0068579F" w14:paraId="00F53DBD" w14:textId="77777777" w:rsidTr="00713AEA">
        <w:tc>
          <w:tcPr>
            <w:tcW w:w="2179" w:type="dxa"/>
            <w:shd w:val="clear" w:color="auto" w:fill="auto"/>
          </w:tcPr>
          <w:p w14:paraId="484D6984" w14:textId="77777777" w:rsidR="00491B26" w:rsidRPr="0068579F" w:rsidRDefault="00491B26" w:rsidP="00713AEA">
            <w:pPr>
              <w:ind w:firstLine="0"/>
            </w:pPr>
            <w:r>
              <w:t>McCabe</w:t>
            </w:r>
          </w:p>
        </w:tc>
        <w:tc>
          <w:tcPr>
            <w:tcW w:w="2179" w:type="dxa"/>
            <w:shd w:val="clear" w:color="auto" w:fill="auto"/>
          </w:tcPr>
          <w:p w14:paraId="5CD5D16E" w14:textId="77777777" w:rsidR="00491B26" w:rsidRPr="0068579F" w:rsidRDefault="00491B26" w:rsidP="00713AEA">
            <w:pPr>
              <w:ind w:firstLine="0"/>
            </w:pPr>
            <w:r>
              <w:t>McGinnis</w:t>
            </w:r>
          </w:p>
        </w:tc>
        <w:tc>
          <w:tcPr>
            <w:tcW w:w="2180" w:type="dxa"/>
            <w:shd w:val="clear" w:color="auto" w:fill="auto"/>
          </w:tcPr>
          <w:p w14:paraId="11D0590F" w14:textId="77777777" w:rsidR="00491B26" w:rsidRPr="0068579F" w:rsidRDefault="00491B26" w:rsidP="00713AEA">
            <w:pPr>
              <w:ind w:firstLine="0"/>
            </w:pPr>
            <w:r>
              <w:t>Mitchell</w:t>
            </w:r>
          </w:p>
        </w:tc>
      </w:tr>
      <w:tr w:rsidR="00491B26" w:rsidRPr="0068579F" w14:paraId="40E9C437" w14:textId="77777777" w:rsidTr="00713AEA">
        <w:tc>
          <w:tcPr>
            <w:tcW w:w="2179" w:type="dxa"/>
            <w:shd w:val="clear" w:color="auto" w:fill="auto"/>
          </w:tcPr>
          <w:p w14:paraId="5B4E325B" w14:textId="77777777" w:rsidR="00491B26" w:rsidRPr="0068579F" w:rsidRDefault="00491B26" w:rsidP="00713AEA">
            <w:pPr>
              <w:ind w:firstLine="0"/>
            </w:pPr>
            <w:r>
              <w:t>T. Moore</w:t>
            </w:r>
          </w:p>
        </w:tc>
        <w:tc>
          <w:tcPr>
            <w:tcW w:w="2179" w:type="dxa"/>
            <w:shd w:val="clear" w:color="auto" w:fill="auto"/>
          </w:tcPr>
          <w:p w14:paraId="61EEBDD3" w14:textId="77777777" w:rsidR="00491B26" w:rsidRPr="0068579F" w:rsidRDefault="00491B26" w:rsidP="00713AEA">
            <w:pPr>
              <w:ind w:firstLine="0"/>
            </w:pPr>
            <w:r>
              <w:t>A. M. Morgan</w:t>
            </w:r>
          </w:p>
        </w:tc>
        <w:tc>
          <w:tcPr>
            <w:tcW w:w="2180" w:type="dxa"/>
            <w:shd w:val="clear" w:color="auto" w:fill="auto"/>
          </w:tcPr>
          <w:p w14:paraId="1EF53B1F" w14:textId="77777777" w:rsidR="00491B26" w:rsidRPr="0068579F" w:rsidRDefault="00491B26" w:rsidP="00713AEA">
            <w:pPr>
              <w:ind w:firstLine="0"/>
            </w:pPr>
            <w:r>
              <w:t>T. A. Morgan</w:t>
            </w:r>
          </w:p>
        </w:tc>
      </w:tr>
      <w:tr w:rsidR="00491B26" w:rsidRPr="0068579F" w14:paraId="0525E0A9" w14:textId="77777777" w:rsidTr="00713AEA">
        <w:tc>
          <w:tcPr>
            <w:tcW w:w="2179" w:type="dxa"/>
            <w:shd w:val="clear" w:color="auto" w:fill="auto"/>
          </w:tcPr>
          <w:p w14:paraId="63195569" w14:textId="77777777" w:rsidR="00491B26" w:rsidRPr="0068579F" w:rsidRDefault="00491B26" w:rsidP="00713AEA">
            <w:pPr>
              <w:ind w:firstLine="0"/>
            </w:pPr>
            <w:r>
              <w:t>Moss</w:t>
            </w:r>
          </w:p>
        </w:tc>
        <w:tc>
          <w:tcPr>
            <w:tcW w:w="2179" w:type="dxa"/>
            <w:shd w:val="clear" w:color="auto" w:fill="auto"/>
          </w:tcPr>
          <w:p w14:paraId="5DEE7868" w14:textId="77777777" w:rsidR="00491B26" w:rsidRPr="0068579F" w:rsidRDefault="00491B26" w:rsidP="00713AEA">
            <w:pPr>
              <w:ind w:firstLine="0"/>
            </w:pPr>
            <w:r>
              <w:t>Murphy</w:t>
            </w:r>
          </w:p>
        </w:tc>
        <w:tc>
          <w:tcPr>
            <w:tcW w:w="2180" w:type="dxa"/>
            <w:shd w:val="clear" w:color="auto" w:fill="auto"/>
          </w:tcPr>
          <w:p w14:paraId="208E10C4" w14:textId="77777777" w:rsidR="00491B26" w:rsidRPr="0068579F" w:rsidRDefault="00491B26" w:rsidP="00713AEA">
            <w:pPr>
              <w:ind w:firstLine="0"/>
            </w:pPr>
            <w:r>
              <w:t>Neese</w:t>
            </w:r>
          </w:p>
        </w:tc>
      </w:tr>
      <w:tr w:rsidR="00491B26" w:rsidRPr="0068579F" w14:paraId="5C3FA9CA" w14:textId="77777777" w:rsidTr="00713AEA">
        <w:tc>
          <w:tcPr>
            <w:tcW w:w="2179" w:type="dxa"/>
            <w:shd w:val="clear" w:color="auto" w:fill="auto"/>
          </w:tcPr>
          <w:p w14:paraId="19286261" w14:textId="77777777" w:rsidR="00491B26" w:rsidRPr="0068579F" w:rsidRDefault="00491B26" w:rsidP="00713AEA">
            <w:pPr>
              <w:ind w:firstLine="0"/>
            </w:pPr>
            <w:r>
              <w:t>B. Newton</w:t>
            </w:r>
          </w:p>
        </w:tc>
        <w:tc>
          <w:tcPr>
            <w:tcW w:w="2179" w:type="dxa"/>
            <w:shd w:val="clear" w:color="auto" w:fill="auto"/>
          </w:tcPr>
          <w:p w14:paraId="3D52D272" w14:textId="77777777" w:rsidR="00491B26" w:rsidRPr="0068579F" w:rsidRDefault="00491B26" w:rsidP="00713AEA">
            <w:pPr>
              <w:ind w:firstLine="0"/>
            </w:pPr>
            <w:r>
              <w:t>W. Newton</w:t>
            </w:r>
          </w:p>
        </w:tc>
        <w:tc>
          <w:tcPr>
            <w:tcW w:w="2180" w:type="dxa"/>
            <w:shd w:val="clear" w:color="auto" w:fill="auto"/>
          </w:tcPr>
          <w:p w14:paraId="2D602386" w14:textId="77777777" w:rsidR="00491B26" w:rsidRPr="0068579F" w:rsidRDefault="00491B26" w:rsidP="00713AEA">
            <w:pPr>
              <w:ind w:firstLine="0"/>
            </w:pPr>
            <w:r>
              <w:t>Nutt</w:t>
            </w:r>
          </w:p>
        </w:tc>
      </w:tr>
      <w:tr w:rsidR="00491B26" w:rsidRPr="0068579F" w14:paraId="70D2E74F" w14:textId="77777777" w:rsidTr="00713AEA">
        <w:tc>
          <w:tcPr>
            <w:tcW w:w="2179" w:type="dxa"/>
            <w:shd w:val="clear" w:color="auto" w:fill="auto"/>
          </w:tcPr>
          <w:p w14:paraId="1161899F" w14:textId="77777777" w:rsidR="00491B26" w:rsidRPr="0068579F" w:rsidRDefault="00491B26" w:rsidP="00713AEA">
            <w:pPr>
              <w:ind w:firstLine="0"/>
            </w:pPr>
            <w:r>
              <w:t>O'Neal</w:t>
            </w:r>
          </w:p>
        </w:tc>
        <w:tc>
          <w:tcPr>
            <w:tcW w:w="2179" w:type="dxa"/>
            <w:shd w:val="clear" w:color="auto" w:fill="auto"/>
          </w:tcPr>
          <w:p w14:paraId="65E94711" w14:textId="77777777" w:rsidR="00491B26" w:rsidRPr="0068579F" w:rsidRDefault="00491B26" w:rsidP="00713AEA">
            <w:pPr>
              <w:ind w:firstLine="0"/>
            </w:pPr>
            <w:r>
              <w:t>Oremus</w:t>
            </w:r>
          </w:p>
        </w:tc>
        <w:tc>
          <w:tcPr>
            <w:tcW w:w="2180" w:type="dxa"/>
            <w:shd w:val="clear" w:color="auto" w:fill="auto"/>
          </w:tcPr>
          <w:p w14:paraId="41583AC1" w14:textId="77777777" w:rsidR="00491B26" w:rsidRPr="0068579F" w:rsidRDefault="00491B26" w:rsidP="00713AEA">
            <w:pPr>
              <w:ind w:firstLine="0"/>
            </w:pPr>
            <w:r>
              <w:t>Pace</w:t>
            </w:r>
          </w:p>
        </w:tc>
      </w:tr>
      <w:tr w:rsidR="00491B26" w:rsidRPr="0068579F" w14:paraId="26ECA970" w14:textId="77777777" w:rsidTr="00713AEA">
        <w:tc>
          <w:tcPr>
            <w:tcW w:w="2179" w:type="dxa"/>
            <w:shd w:val="clear" w:color="auto" w:fill="auto"/>
          </w:tcPr>
          <w:p w14:paraId="6600C2CC" w14:textId="77777777" w:rsidR="00491B26" w:rsidRPr="0068579F" w:rsidRDefault="00491B26" w:rsidP="00713AEA">
            <w:pPr>
              <w:ind w:firstLine="0"/>
            </w:pPr>
            <w:r>
              <w:t>Pedalino</w:t>
            </w:r>
          </w:p>
        </w:tc>
        <w:tc>
          <w:tcPr>
            <w:tcW w:w="2179" w:type="dxa"/>
            <w:shd w:val="clear" w:color="auto" w:fill="auto"/>
          </w:tcPr>
          <w:p w14:paraId="463E0B1D" w14:textId="77777777" w:rsidR="00491B26" w:rsidRPr="0068579F" w:rsidRDefault="00491B26" w:rsidP="00713AEA">
            <w:pPr>
              <w:ind w:firstLine="0"/>
            </w:pPr>
            <w:r>
              <w:t>Pope</w:t>
            </w:r>
          </w:p>
        </w:tc>
        <w:tc>
          <w:tcPr>
            <w:tcW w:w="2180" w:type="dxa"/>
            <w:shd w:val="clear" w:color="auto" w:fill="auto"/>
          </w:tcPr>
          <w:p w14:paraId="553D2CCD" w14:textId="77777777" w:rsidR="00491B26" w:rsidRPr="0068579F" w:rsidRDefault="00491B26" w:rsidP="00713AEA">
            <w:pPr>
              <w:ind w:firstLine="0"/>
            </w:pPr>
            <w:r>
              <w:t>Robbins</w:t>
            </w:r>
          </w:p>
        </w:tc>
      </w:tr>
      <w:tr w:rsidR="00491B26" w:rsidRPr="0068579F" w14:paraId="66273996" w14:textId="77777777" w:rsidTr="00713AEA">
        <w:tc>
          <w:tcPr>
            <w:tcW w:w="2179" w:type="dxa"/>
            <w:shd w:val="clear" w:color="auto" w:fill="auto"/>
          </w:tcPr>
          <w:p w14:paraId="602CF5EB" w14:textId="77777777" w:rsidR="00491B26" w:rsidRPr="0068579F" w:rsidRDefault="00491B26" w:rsidP="00713AEA">
            <w:pPr>
              <w:ind w:firstLine="0"/>
            </w:pPr>
            <w:r>
              <w:t>Sandifer</w:t>
            </w:r>
          </w:p>
        </w:tc>
        <w:tc>
          <w:tcPr>
            <w:tcW w:w="2179" w:type="dxa"/>
            <w:shd w:val="clear" w:color="auto" w:fill="auto"/>
          </w:tcPr>
          <w:p w14:paraId="37E3161B" w14:textId="77777777" w:rsidR="00491B26" w:rsidRPr="0068579F" w:rsidRDefault="00491B26" w:rsidP="00713AEA">
            <w:pPr>
              <w:ind w:firstLine="0"/>
            </w:pPr>
            <w:r>
              <w:t>G. M. Smith</w:t>
            </w:r>
          </w:p>
        </w:tc>
        <w:tc>
          <w:tcPr>
            <w:tcW w:w="2180" w:type="dxa"/>
            <w:shd w:val="clear" w:color="auto" w:fill="auto"/>
          </w:tcPr>
          <w:p w14:paraId="1DD3EC91" w14:textId="77777777" w:rsidR="00491B26" w:rsidRPr="0068579F" w:rsidRDefault="00491B26" w:rsidP="00713AEA">
            <w:pPr>
              <w:ind w:firstLine="0"/>
            </w:pPr>
            <w:r>
              <w:t>M. M. Smith</w:t>
            </w:r>
          </w:p>
        </w:tc>
      </w:tr>
      <w:tr w:rsidR="00491B26" w:rsidRPr="0068579F" w14:paraId="1E10B78E" w14:textId="77777777" w:rsidTr="00713AEA">
        <w:tc>
          <w:tcPr>
            <w:tcW w:w="2179" w:type="dxa"/>
            <w:shd w:val="clear" w:color="auto" w:fill="auto"/>
          </w:tcPr>
          <w:p w14:paraId="09D91134" w14:textId="77777777" w:rsidR="00491B26" w:rsidRPr="0068579F" w:rsidRDefault="00491B26" w:rsidP="00713AEA">
            <w:pPr>
              <w:ind w:firstLine="0"/>
            </w:pPr>
            <w:r>
              <w:t>Taylor</w:t>
            </w:r>
          </w:p>
        </w:tc>
        <w:tc>
          <w:tcPr>
            <w:tcW w:w="2179" w:type="dxa"/>
            <w:shd w:val="clear" w:color="auto" w:fill="auto"/>
          </w:tcPr>
          <w:p w14:paraId="6775A5F8" w14:textId="77777777" w:rsidR="00491B26" w:rsidRPr="0068579F" w:rsidRDefault="00491B26" w:rsidP="00713AEA">
            <w:pPr>
              <w:ind w:firstLine="0"/>
            </w:pPr>
            <w:r>
              <w:t>Thayer</w:t>
            </w:r>
          </w:p>
        </w:tc>
        <w:tc>
          <w:tcPr>
            <w:tcW w:w="2180" w:type="dxa"/>
            <w:shd w:val="clear" w:color="auto" w:fill="auto"/>
          </w:tcPr>
          <w:p w14:paraId="276D1022" w14:textId="77777777" w:rsidR="00491B26" w:rsidRPr="0068579F" w:rsidRDefault="00491B26" w:rsidP="00713AEA">
            <w:pPr>
              <w:ind w:firstLine="0"/>
            </w:pPr>
            <w:r>
              <w:t>Trantham</w:t>
            </w:r>
          </w:p>
        </w:tc>
      </w:tr>
      <w:tr w:rsidR="00491B26" w:rsidRPr="0068579F" w14:paraId="338D3062" w14:textId="77777777" w:rsidTr="00713AEA">
        <w:tc>
          <w:tcPr>
            <w:tcW w:w="2179" w:type="dxa"/>
            <w:shd w:val="clear" w:color="auto" w:fill="auto"/>
          </w:tcPr>
          <w:p w14:paraId="025E75D7" w14:textId="77777777" w:rsidR="00491B26" w:rsidRPr="0068579F" w:rsidRDefault="00491B26" w:rsidP="00713AEA">
            <w:pPr>
              <w:ind w:firstLine="0"/>
            </w:pPr>
            <w:r>
              <w:t>West</w:t>
            </w:r>
          </w:p>
        </w:tc>
        <w:tc>
          <w:tcPr>
            <w:tcW w:w="2179" w:type="dxa"/>
            <w:shd w:val="clear" w:color="auto" w:fill="auto"/>
          </w:tcPr>
          <w:p w14:paraId="7CDB75DE" w14:textId="77777777" w:rsidR="00491B26" w:rsidRPr="0068579F" w:rsidRDefault="00491B26" w:rsidP="00713AEA">
            <w:pPr>
              <w:ind w:firstLine="0"/>
            </w:pPr>
            <w:r>
              <w:t>White</w:t>
            </w:r>
          </w:p>
        </w:tc>
        <w:tc>
          <w:tcPr>
            <w:tcW w:w="2180" w:type="dxa"/>
            <w:shd w:val="clear" w:color="auto" w:fill="auto"/>
          </w:tcPr>
          <w:p w14:paraId="0A45D1C5" w14:textId="77777777" w:rsidR="00491B26" w:rsidRPr="0068579F" w:rsidRDefault="00491B26" w:rsidP="00713AEA">
            <w:pPr>
              <w:ind w:firstLine="0"/>
            </w:pPr>
            <w:r>
              <w:t>Whitmire</w:t>
            </w:r>
          </w:p>
        </w:tc>
      </w:tr>
      <w:tr w:rsidR="00491B26" w:rsidRPr="0068579F" w14:paraId="6272E399" w14:textId="77777777" w:rsidTr="00713AEA">
        <w:tc>
          <w:tcPr>
            <w:tcW w:w="2179" w:type="dxa"/>
            <w:shd w:val="clear" w:color="auto" w:fill="auto"/>
          </w:tcPr>
          <w:p w14:paraId="4A85F3D2" w14:textId="77777777" w:rsidR="00491B26" w:rsidRPr="0068579F" w:rsidRDefault="00491B26" w:rsidP="00713AEA">
            <w:pPr>
              <w:ind w:firstLine="0"/>
            </w:pPr>
            <w:r>
              <w:t>Willis</w:t>
            </w:r>
          </w:p>
        </w:tc>
        <w:tc>
          <w:tcPr>
            <w:tcW w:w="2179" w:type="dxa"/>
            <w:shd w:val="clear" w:color="auto" w:fill="auto"/>
          </w:tcPr>
          <w:p w14:paraId="0FE79F6D" w14:textId="77777777" w:rsidR="00491B26" w:rsidRPr="0068579F" w:rsidRDefault="00491B26" w:rsidP="00713AEA">
            <w:pPr>
              <w:ind w:firstLine="0"/>
            </w:pPr>
            <w:r>
              <w:t>Wooten</w:t>
            </w:r>
          </w:p>
        </w:tc>
        <w:tc>
          <w:tcPr>
            <w:tcW w:w="2180" w:type="dxa"/>
            <w:shd w:val="clear" w:color="auto" w:fill="auto"/>
          </w:tcPr>
          <w:p w14:paraId="43DBCDCC" w14:textId="77777777" w:rsidR="00491B26" w:rsidRPr="0068579F" w:rsidRDefault="00491B26" w:rsidP="00713AEA">
            <w:pPr>
              <w:ind w:firstLine="0"/>
            </w:pPr>
          </w:p>
        </w:tc>
      </w:tr>
    </w:tbl>
    <w:p w14:paraId="6C925246" w14:textId="77777777" w:rsidR="00491B26" w:rsidRDefault="00491B26" w:rsidP="00491B26"/>
    <w:p w14:paraId="446B44A3" w14:textId="77777777" w:rsidR="00491B26" w:rsidRDefault="00491B26" w:rsidP="00491B26">
      <w:pPr>
        <w:jc w:val="center"/>
        <w:rPr>
          <w:b/>
        </w:rPr>
      </w:pPr>
      <w:r w:rsidRPr="0068579F">
        <w:rPr>
          <w:b/>
        </w:rPr>
        <w:t>Total--77</w:t>
      </w:r>
    </w:p>
    <w:p w14:paraId="6234E8C5" w14:textId="77777777" w:rsidR="00491B26" w:rsidRDefault="00491B26" w:rsidP="00491B26">
      <w:pPr>
        <w:jc w:val="center"/>
        <w:rPr>
          <w:b/>
        </w:rPr>
      </w:pPr>
    </w:p>
    <w:p w14:paraId="22D2B951" w14:textId="77777777" w:rsidR="00491B26" w:rsidRDefault="00491B26" w:rsidP="00491B26">
      <w:pPr>
        <w:ind w:firstLine="0"/>
      </w:pPr>
      <w:r w:rsidRPr="006857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1B26" w:rsidRPr="0068579F" w14:paraId="60D2E3CB" w14:textId="77777777" w:rsidTr="00713AEA">
        <w:tc>
          <w:tcPr>
            <w:tcW w:w="2179" w:type="dxa"/>
            <w:shd w:val="clear" w:color="auto" w:fill="auto"/>
          </w:tcPr>
          <w:p w14:paraId="091C138C" w14:textId="77777777" w:rsidR="00491B26" w:rsidRPr="0068579F" w:rsidRDefault="00491B26" w:rsidP="00713AEA">
            <w:pPr>
              <w:ind w:firstLine="0"/>
            </w:pPr>
            <w:r>
              <w:t>Alexander</w:t>
            </w:r>
          </w:p>
        </w:tc>
        <w:tc>
          <w:tcPr>
            <w:tcW w:w="2179" w:type="dxa"/>
            <w:shd w:val="clear" w:color="auto" w:fill="auto"/>
          </w:tcPr>
          <w:p w14:paraId="1526A167" w14:textId="77777777" w:rsidR="00491B26" w:rsidRPr="0068579F" w:rsidRDefault="00491B26" w:rsidP="00713AEA">
            <w:pPr>
              <w:ind w:firstLine="0"/>
            </w:pPr>
            <w:r>
              <w:t>Anderson</w:t>
            </w:r>
          </w:p>
        </w:tc>
        <w:tc>
          <w:tcPr>
            <w:tcW w:w="2180" w:type="dxa"/>
            <w:shd w:val="clear" w:color="auto" w:fill="auto"/>
          </w:tcPr>
          <w:p w14:paraId="060AA119" w14:textId="77777777" w:rsidR="00491B26" w:rsidRPr="0068579F" w:rsidRDefault="00491B26" w:rsidP="00713AEA">
            <w:pPr>
              <w:ind w:firstLine="0"/>
            </w:pPr>
            <w:r>
              <w:t>Atkinson</w:t>
            </w:r>
          </w:p>
        </w:tc>
      </w:tr>
      <w:tr w:rsidR="00491B26" w:rsidRPr="0068579F" w14:paraId="1BA85697" w14:textId="77777777" w:rsidTr="00713AEA">
        <w:tc>
          <w:tcPr>
            <w:tcW w:w="2179" w:type="dxa"/>
            <w:shd w:val="clear" w:color="auto" w:fill="auto"/>
          </w:tcPr>
          <w:p w14:paraId="1579C6EE" w14:textId="77777777" w:rsidR="00491B26" w:rsidRPr="0068579F" w:rsidRDefault="00491B26" w:rsidP="00713AEA">
            <w:pPr>
              <w:ind w:firstLine="0"/>
            </w:pPr>
            <w:r>
              <w:t>Bamberg</w:t>
            </w:r>
          </w:p>
        </w:tc>
        <w:tc>
          <w:tcPr>
            <w:tcW w:w="2179" w:type="dxa"/>
            <w:shd w:val="clear" w:color="auto" w:fill="auto"/>
          </w:tcPr>
          <w:p w14:paraId="7BD14650" w14:textId="77777777" w:rsidR="00491B26" w:rsidRPr="0068579F" w:rsidRDefault="00491B26" w:rsidP="00713AEA">
            <w:pPr>
              <w:ind w:firstLine="0"/>
            </w:pPr>
            <w:r>
              <w:t>Bauer</w:t>
            </w:r>
          </w:p>
        </w:tc>
        <w:tc>
          <w:tcPr>
            <w:tcW w:w="2180" w:type="dxa"/>
            <w:shd w:val="clear" w:color="auto" w:fill="auto"/>
          </w:tcPr>
          <w:p w14:paraId="26837190" w14:textId="77777777" w:rsidR="00491B26" w:rsidRPr="0068579F" w:rsidRDefault="00491B26" w:rsidP="00713AEA">
            <w:pPr>
              <w:ind w:firstLine="0"/>
            </w:pPr>
            <w:r>
              <w:t>Bernstein</w:t>
            </w:r>
          </w:p>
        </w:tc>
      </w:tr>
      <w:tr w:rsidR="00491B26" w:rsidRPr="0068579F" w14:paraId="7C32FE77" w14:textId="77777777" w:rsidTr="00713AEA">
        <w:tc>
          <w:tcPr>
            <w:tcW w:w="2179" w:type="dxa"/>
            <w:shd w:val="clear" w:color="auto" w:fill="auto"/>
          </w:tcPr>
          <w:p w14:paraId="240E97F4" w14:textId="77777777" w:rsidR="00491B26" w:rsidRPr="0068579F" w:rsidRDefault="00491B26" w:rsidP="00713AEA">
            <w:pPr>
              <w:ind w:firstLine="0"/>
            </w:pPr>
            <w:r>
              <w:t>Cobb-Hunter</w:t>
            </w:r>
          </w:p>
        </w:tc>
        <w:tc>
          <w:tcPr>
            <w:tcW w:w="2179" w:type="dxa"/>
            <w:shd w:val="clear" w:color="auto" w:fill="auto"/>
          </w:tcPr>
          <w:p w14:paraId="5EE82EDA" w14:textId="77777777" w:rsidR="00491B26" w:rsidRPr="0068579F" w:rsidRDefault="00491B26" w:rsidP="00713AEA">
            <w:pPr>
              <w:ind w:firstLine="0"/>
            </w:pPr>
            <w:r>
              <w:t>Dillard</w:t>
            </w:r>
          </w:p>
        </w:tc>
        <w:tc>
          <w:tcPr>
            <w:tcW w:w="2180" w:type="dxa"/>
            <w:shd w:val="clear" w:color="auto" w:fill="auto"/>
          </w:tcPr>
          <w:p w14:paraId="0C5A386A" w14:textId="77777777" w:rsidR="00491B26" w:rsidRPr="0068579F" w:rsidRDefault="00491B26" w:rsidP="00713AEA">
            <w:pPr>
              <w:ind w:firstLine="0"/>
            </w:pPr>
            <w:r>
              <w:t>Garvin</w:t>
            </w:r>
          </w:p>
        </w:tc>
      </w:tr>
      <w:tr w:rsidR="00491B26" w:rsidRPr="0068579F" w14:paraId="6FEEE664" w14:textId="77777777" w:rsidTr="00713AEA">
        <w:tc>
          <w:tcPr>
            <w:tcW w:w="2179" w:type="dxa"/>
            <w:shd w:val="clear" w:color="auto" w:fill="auto"/>
          </w:tcPr>
          <w:p w14:paraId="4B5911C4" w14:textId="77777777" w:rsidR="00491B26" w:rsidRPr="0068579F" w:rsidRDefault="00491B26" w:rsidP="00713AEA">
            <w:pPr>
              <w:ind w:firstLine="0"/>
            </w:pPr>
            <w:r>
              <w:t>Gilliard</w:t>
            </w:r>
          </w:p>
        </w:tc>
        <w:tc>
          <w:tcPr>
            <w:tcW w:w="2179" w:type="dxa"/>
            <w:shd w:val="clear" w:color="auto" w:fill="auto"/>
          </w:tcPr>
          <w:p w14:paraId="330B73D4" w14:textId="77777777" w:rsidR="00491B26" w:rsidRPr="0068579F" w:rsidRDefault="00491B26" w:rsidP="00713AEA">
            <w:pPr>
              <w:ind w:firstLine="0"/>
            </w:pPr>
            <w:r>
              <w:t>Hayes</w:t>
            </w:r>
          </w:p>
        </w:tc>
        <w:tc>
          <w:tcPr>
            <w:tcW w:w="2180" w:type="dxa"/>
            <w:shd w:val="clear" w:color="auto" w:fill="auto"/>
          </w:tcPr>
          <w:p w14:paraId="59676DDF" w14:textId="77777777" w:rsidR="00491B26" w:rsidRPr="0068579F" w:rsidRDefault="00491B26" w:rsidP="00713AEA">
            <w:pPr>
              <w:ind w:firstLine="0"/>
            </w:pPr>
            <w:r>
              <w:t>Henderson-Myers</w:t>
            </w:r>
          </w:p>
        </w:tc>
      </w:tr>
      <w:tr w:rsidR="00491B26" w:rsidRPr="0068579F" w14:paraId="297A0BE4" w14:textId="77777777" w:rsidTr="00713AEA">
        <w:tc>
          <w:tcPr>
            <w:tcW w:w="2179" w:type="dxa"/>
            <w:shd w:val="clear" w:color="auto" w:fill="auto"/>
          </w:tcPr>
          <w:p w14:paraId="3B097720" w14:textId="77777777" w:rsidR="00491B26" w:rsidRPr="0068579F" w:rsidRDefault="00491B26" w:rsidP="00713AEA">
            <w:pPr>
              <w:ind w:firstLine="0"/>
            </w:pPr>
            <w:r>
              <w:t>Hosey</w:t>
            </w:r>
          </w:p>
        </w:tc>
        <w:tc>
          <w:tcPr>
            <w:tcW w:w="2179" w:type="dxa"/>
            <w:shd w:val="clear" w:color="auto" w:fill="auto"/>
          </w:tcPr>
          <w:p w14:paraId="752BD692" w14:textId="77777777" w:rsidR="00491B26" w:rsidRPr="0068579F" w:rsidRDefault="00491B26" w:rsidP="00713AEA">
            <w:pPr>
              <w:ind w:firstLine="0"/>
            </w:pPr>
            <w:r>
              <w:t>Howard</w:t>
            </w:r>
          </w:p>
        </w:tc>
        <w:tc>
          <w:tcPr>
            <w:tcW w:w="2180" w:type="dxa"/>
            <w:shd w:val="clear" w:color="auto" w:fill="auto"/>
          </w:tcPr>
          <w:p w14:paraId="2DD397FA" w14:textId="77777777" w:rsidR="00491B26" w:rsidRPr="0068579F" w:rsidRDefault="00491B26" w:rsidP="00713AEA">
            <w:pPr>
              <w:ind w:firstLine="0"/>
            </w:pPr>
            <w:r>
              <w:t>Jefferson</w:t>
            </w:r>
          </w:p>
        </w:tc>
      </w:tr>
      <w:tr w:rsidR="00491B26" w:rsidRPr="0068579F" w14:paraId="4BDE3E37" w14:textId="77777777" w:rsidTr="00713AEA">
        <w:tc>
          <w:tcPr>
            <w:tcW w:w="2179" w:type="dxa"/>
            <w:shd w:val="clear" w:color="auto" w:fill="auto"/>
          </w:tcPr>
          <w:p w14:paraId="4A26FAE6" w14:textId="77777777" w:rsidR="00491B26" w:rsidRPr="0068579F" w:rsidRDefault="00491B26" w:rsidP="00713AEA">
            <w:pPr>
              <w:ind w:firstLine="0"/>
            </w:pPr>
            <w:r>
              <w:t>J. L. Johnson</w:t>
            </w:r>
          </w:p>
        </w:tc>
        <w:tc>
          <w:tcPr>
            <w:tcW w:w="2179" w:type="dxa"/>
            <w:shd w:val="clear" w:color="auto" w:fill="auto"/>
          </w:tcPr>
          <w:p w14:paraId="547437EC" w14:textId="77777777" w:rsidR="00491B26" w:rsidRPr="0068579F" w:rsidRDefault="00491B26" w:rsidP="00713AEA">
            <w:pPr>
              <w:ind w:firstLine="0"/>
            </w:pPr>
            <w:r>
              <w:t>King</w:t>
            </w:r>
          </w:p>
        </w:tc>
        <w:tc>
          <w:tcPr>
            <w:tcW w:w="2180" w:type="dxa"/>
            <w:shd w:val="clear" w:color="auto" w:fill="auto"/>
          </w:tcPr>
          <w:p w14:paraId="099247EE" w14:textId="77777777" w:rsidR="00491B26" w:rsidRPr="0068579F" w:rsidRDefault="00491B26" w:rsidP="00713AEA">
            <w:pPr>
              <w:ind w:firstLine="0"/>
            </w:pPr>
            <w:r>
              <w:t>Kirby</w:t>
            </w:r>
          </w:p>
        </w:tc>
      </w:tr>
      <w:tr w:rsidR="00491B26" w:rsidRPr="0068579F" w14:paraId="639B376E" w14:textId="77777777" w:rsidTr="00713AEA">
        <w:tc>
          <w:tcPr>
            <w:tcW w:w="2179" w:type="dxa"/>
            <w:shd w:val="clear" w:color="auto" w:fill="auto"/>
          </w:tcPr>
          <w:p w14:paraId="2805AC22" w14:textId="77777777" w:rsidR="00491B26" w:rsidRPr="0068579F" w:rsidRDefault="00491B26" w:rsidP="00713AEA">
            <w:pPr>
              <w:ind w:firstLine="0"/>
            </w:pPr>
            <w:r>
              <w:t>McDaniel</w:t>
            </w:r>
          </w:p>
        </w:tc>
        <w:tc>
          <w:tcPr>
            <w:tcW w:w="2179" w:type="dxa"/>
            <w:shd w:val="clear" w:color="auto" w:fill="auto"/>
          </w:tcPr>
          <w:p w14:paraId="7CA95A42" w14:textId="77777777" w:rsidR="00491B26" w:rsidRPr="0068579F" w:rsidRDefault="00491B26" w:rsidP="00713AEA">
            <w:pPr>
              <w:ind w:firstLine="0"/>
            </w:pPr>
            <w:r>
              <w:t>J. Moore</w:t>
            </w:r>
          </w:p>
        </w:tc>
        <w:tc>
          <w:tcPr>
            <w:tcW w:w="2180" w:type="dxa"/>
            <w:shd w:val="clear" w:color="auto" w:fill="auto"/>
          </w:tcPr>
          <w:p w14:paraId="07F881E1" w14:textId="77777777" w:rsidR="00491B26" w:rsidRPr="0068579F" w:rsidRDefault="00491B26" w:rsidP="00713AEA">
            <w:pPr>
              <w:ind w:firstLine="0"/>
            </w:pPr>
            <w:r>
              <w:t>Ott</w:t>
            </w:r>
          </w:p>
        </w:tc>
      </w:tr>
      <w:tr w:rsidR="00491B26" w:rsidRPr="0068579F" w14:paraId="69CBF1F1" w14:textId="77777777" w:rsidTr="00713AEA">
        <w:tc>
          <w:tcPr>
            <w:tcW w:w="2179" w:type="dxa"/>
            <w:shd w:val="clear" w:color="auto" w:fill="auto"/>
          </w:tcPr>
          <w:p w14:paraId="54AA549F" w14:textId="77777777" w:rsidR="00491B26" w:rsidRPr="0068579F" w:rsidRDefault="00491B26" w:rsidP="00713AEA">
            <w:pPr>
              <w:ind w:firstLine="0"/>
            </w:pPr>
            <w:r>
              <w:t>Pendarvis</w:t>
            </w:r>
          </w:p>
        </w:tc>
        <w:tc>
          <w:tcPr>
            <w:tcW w:w="2179" w:type="dxa"/>
            <w:shd w:val="clear" w:color="auto" w:fill="auto"/>
          </w:tcPr>
          <w:p w14:paraId="257D338D" w14:textId="77777777" w:rsidR="00491B26" w:rsidRPr="0068579F" w:rsidRDefault="00491B26" w:rsidP="00713AEA">
            <w:pPr>
              <w:ind w:firstLine="0"/>
            </w:pPr>
            <w:r>
              <w:t>Rivers</w:t>
            </w:r>
          </w:p>
        </w:tc>
        <w:tc>
          <w:tcPr>
            <w:tcW w:w="2180" w:type="dxa"/>
            <w:shd w:val="clear" w:color="auto" w:fill="auto"/>
          </w:tcPr>
          <w:p w14:paraId="4F2F6F41" w14:textId="77777777" w:rsidR="00491B26" w:rsidRPr="0068579F" w:rsidRDefault="00491B26" w:rsidP="00713AEA">
            <w:pPr>
              <w:ind w:firstLine="0"/>
            </w:pPr>
            <w:r>
              <w:t>Rose</w:t>
            </w:r>
          </w:p>
        </w:tc>
      </w:tr>
      <w:tr w:rsidR="00491B26" w:rsidRPr="0068579F" w14:paraId="0A77844E" w14:textId="77777777" w:rsidTr="00713AEA">
        <w:tc>
          <w:tcPr>
            <w:tcW w:w="2179" w:type="dxa"/>
            <w:shd w:val="clear" w:color="auto" w:fill="auto"/>
          </w:tcPr>
          <w:p w14:paraId="500DA8E1" w14:textId="77777777" w:rsidR="00491B26" w:rsidRPr="0068579F" w:rsidRDefault="00491B26" w:rsidP="00713AEA">
            <w:pPr>
              <w:ind w:firstLine="0"/>
            </w:pPr>
            <w:r>
              <w:t>Rutherford</w:t>
            </w:r>
          </w:p>
        </w:tc>
        <w:tc>
          <w:tcPr>
            <w:tcW w:w="2179" w:type="dxa"/>
            <w:shd w:val="clear" w:color="auto" w:fill="auto"/>
          </w:tcPr>
          <w:p w14:paraId="3714A305" w14:textId="77777777" w:rsidR="00491B26" w:rsidRPr="0068579F" w:rsidRDefault="00491B26" w:rsidP="00713AEA">
            <w:pPr>
              <w:ind w:firstLine="0"/>
            </w:pPr>
            <w:r>
              <w:t>Stavrinakis</w:t>
            </w:r>
          </w:p>
        </w:tc>
        <w:tc>
          <w:tcPr>
            <w:tcW w:w="2180" w:type="dxa"/>
            <w:shd w:val="clear" w:color="auto" w:fill="auto"/>
          </w:tcPr>
          <w:p w14:paraId="2DBEC425" w14:textId="77777777" w:rsidR="00491B26" w:rsidRPr="0068579F" w:rsidRDefault="00491B26" w:rsidP="00713AEA">
            <w:pPr>
              <w:ind w:firstLine="0"/>
            </w:pPr>
            <w:r>
              <w:t>Tedder</w:t>
            </w:r>
          </w:p>
        </w:tc>
      </w:tr>
      <w:tr w:rsidR="00491B26" w:rsidRPr="0068579F" w14:paraId="17B8DB2A" w14:textId="77777777" w:rsidTr="00713AEA">
        <w:tc>
          <w:tcPr>
            <w:tcW w:w="2179" w:type="dxa"/>
            <w:shd w:val="clear" w:color="auto" w:fill="auto"/>
          </w:tcPr>
          <w:p w14:paraId="261B550B" w14:textId="77777777" w:rsidR="00491B26" w:rsidRPr="0068579F" w:rsidRDefault="00491B26" w:rsidP="00713AEA">
            <w:pPr>
              <w:ind w:firstLine="0"/>
            </w:pPr>
            <w:r>
              <w:t>Wetmore</w:t>
            </w:r>
          </w:p>
        </w:tc>
        <w:tc>
          <w:tcPr>
            <w:tcW w:w="2179" w:type="dxa"/>
            <w:shd w:val="clear" w:color="auto" w:fill="auto"/>
          </w:tcPr>
          <w:p w14:paraId="019A3D06" w14:textId="77777777" w:rsidR="00491B26" w:rsidRPr="0068579F" w:rsidRDefault="00491B26" w:rsidP="00713AEA">
            <w:pPr>
              <w:ind w:firstLine="0"/>
            </w:pPr>
            <w:r>
              <w:t>Wheeler</w:t>
            </w:r>
          </w:p>
        </w:tc>
        <w:tc>
          <w:tcPr>
            <w:tcW w:w="2180" w:type="dxa"/>
            <w:shd w:val="clear" w:color="auto" w:fill="auto"/>
          </w:tcPr>
          <w:p w14:paraId="1523C13C" w14:textId="77777777" w:rsidR="00491B26" w:rsidRPr="0068579F" w:rsidRDefault="00491B26" w:rsidP="00713AEA">
            <w:pPr>
              <w:ind w:firstLine="0"/>
            </w:pPr>
            <w:r>
              <w:t>Williams</w:t>
            </w:r>
          </w:p>
        </w:tc>
      </w:tr>
    </w:tbl>
    <w:p w14:paraId="29BC9A5C" w14:textId="77777777" w:rsidR="00491B26" w:rsidRDefault="00491B26" w:rsidP="00491B26"/>
    <w:p w14:paraId="437A912D" w14:textId="77777777" w:rsidR="00491B26" w:rsidRDefault="00491B26" w:rsidP="00491B26">
      <w:pPr>
        <w:jc w:val="center"/>
        <w:rPr>
          <w:b/>
        </w:rPr>
      </w:pPr>
      <w:r w:rsidRPr="0068579F">
        <w:rPr>
          <w:b/>
        </w:rPr>
        <w:t>Total--30</w:t>
      </w:r>
    </w:p>
    <w:p w14:paraId="5020540F" w14:textId="77777777" w:rsidR="00491B26" w:rsidRPr="0068579F" w:rsidRDefault="00491B26" w:rsidP="00491B26">
      <w:bookmarkStart w:id="305" w:name="vote_end3"/>
    </w:p>
    <w:bookmarkEnd w:id="305"/>
    <w:p w14:paraId="3F37C336" w14:textId="5948CE26" w:rsidR="00D95E0B" w:rsidRDefault="00D95E0B" w:rsidP="00D95E0B"/>
    <w:p w14:paraId="59197859" w14:textId="0646F944" w:rsidR="00D95E0B" w:rsidRDefault="00D95E0B" w:rsidP="00D95E0B">
      <w:r>
        <w:t>So, the amendment was tabled.</w:t>
      </w:r>
    </w:p>
    <w:p w14:paraId="6BD55235" w14:textId="71BFB768" w:rsidR="00D95E0B" w:rsidRDefault="00D95E0B" w:rsidP="00D95E0B"/>
    <w:p w14:paraId="62EC103C" w14:textId="5C6776F2" w:rsidR="00D95E0B" w:rsidRDefault="00D95E0B" w:rsidP="00D95E0B">
      <w:r>
        <w:t>Rep. COLLINS spoke against the Bill.</w:t>
      </w:r>
    </w:p>
    <w:p w14:paraId="5BCA142A" w14:textId="77777777" w:rsidR="00491B26" w:rsidRDefault="00491B26" w:rsidP="00D95E0B"/>
    <w:p w14:paraId="590FC89C" w14:textId="6C643820" w:rsidR="00D95E0B" w:rsidRDefault="00D95E0B" w:rsidP="00D95E0B">
      <w:r>
        <w:t xml:space="preserve">On motion of Rep. COBB-HUNTER, with unanimous consent, Rep. COLLINS's remarks were ordered printed in the Journal as follows:  </w:t>
      </w:r>
    </w:p>
    <w:p w14:paraId="24B50478" w14:textId="77777777" w:rsidR="00D95E0B" w:rsidRDefault="00D95E0B" w:rsidP="00D95E0B"/>
    <w:p w14:paraId="0CD89C56" w14:textId="727488DD" w:rsidR="00D95E0B" w:rsidRPr="00D94762" w:rsidRDefault="00491B26" w:rsidP="00D95E0B">
      <w:pPr>
        <w:ind w:firstLine="0"/>
      </w:pPr>
      <w:bookmarkStart w:id="306" w:name="file_start400"/>
      <w:bookmarkEnd w:id="306"/>
      <w:r>
        <w:tab/>
      </w:r>
      <w:r w:rsidR="00D95E0B" w:rsidRPr="00D94762">
        <w:t>Thank you, Mr. Speaker.</w:t>
      </w:r>
    </w:p>
    <w:p w14:paraId="01090C35" w14:textId="77777777" w:rsidR="00D95E0B" w:rsidRPr="00D94762" w:rsidRDefault="00D95E0B" w:rsidP="00D95E0B">
      <w:pPr>
        <w:ind w:firstLine="0"/>
      </w:pPr>
      <w:r w:rsidRPr="00D94762">
        <w:tab/>
        <w:t>I would like to thank Chairwoman Erickson, Representative Elliott, Catholic Diocese, Palmetto Promise, and Gov. Jeb Bush with Excel in Ed for their advocacy on this issue. While I do not agree with them on this issue, I know they are attempting to improve education in South Carolina. Those reps and groups I agree with on probably 90% of education issues. Disagreement makes friendship awkward, but as Speaker Lucas and Leader Simrill mentioned yesterday, we have a solemn duty to spend these precious seconds we have here in service refining public policy for the good. By the way, after their speeches, I ran the math. The average life expectancy of an American is 76.1 years. That's only 2.4 billion seconds, so use them wisely and positively. But to add onto that, what a responsibility we have! A responsibility to effect positive change in the number one issue facing our state - education. That immense responsibility reminds me of another leader. Before DDay in WWII, Gen. Patton told his troops, "Thank God that 30 years from now, when you are sitting around the fireside with your grandson and he asks what you did in the great WWII, you won't have to say, "I shoveled shit in Louisiana." I love that. My interpretation of Patton's words are anyone can be mediocre, but why not be supreme and do something significant.</w:t>
      </w:r>
    </w:p>
    <w:p w14:paraId="532603CD" w14:textId="77777777" w:rsidR="00D95E0B" w:rsidRPr="00D94762" w:rsidRDefault="00D95E0B" w:rsidP="00D95E0B">
      <w:pPr>
        <w:ind w:firstLine="0"/>
      </w:pPr>
      <w:r w:rsidRPr="00D94762">
        <w:t>For those who don't know, especially the freshmen, my focus since I've been here has been on education policy. I served on the Education Committee, I served on CERRA, Children’s Committee, I have made trips to Finland, MA, GA, and SC to study their schools and systems, I currently serve in EOC, EIA subcommittee, and on the K-12 subcommittee on W&amp;M. </w:t>
      </w:r>
    </w:p>
    <w:p w14:paraId="746CB24D" w14:textId="77777777" w:rsidR="00D95E0B" w:rsidRPr="00D94762" w:rsidRDefault="00D95E0B" w:rsidP="00D95E0B">
      <w:pPr>
        <w:ind w:firstLine="0"/>
      </w:pPr>
      <w:r w:rsidRPr="00D94762">
        <w:tab/>
        <w:t>There are 4 reasons I'm against this bill and, more generally, the idea of public money going to private and religious schools in a k-12 setting:</w:t>
      </w:r>
    </w:p>
    <w:p w14:paraId="09012FAF" w14:textId="77777777" w:rsidR="00D95E0B" w:rsidRPr="00D94762" w:rsidRDefault="00D95E0B" w:rsidP="00D95E0B">
      <w:pPr>
        <w:ind w:firstLine="0"/>
      </w:pPr>
      <w:r w:rsidRPr="00D94762">
        <w:tab/>
        <w:t>One, it's unconstitutional. Two, it's ineffective. Three, practically, it will do nothing. And four, it takes the precious seconds we have on this floor from doing something meaningful in the public k-12 arena.</w:t>
      </w:r>
    </w:p>
    <w:p w14:paraId="0D8EFBDB" w14:textId="77777777" w:rsidR="00D95E0B" w:rsidRPr="00D94762" w:rsidRDefault="00D95E0B" w:rsidP="00D95E0B">
      <w:pPr>
        <w:ind w:firstLine="0"/>
      </w:pPr>
      <w:r w:rsidRPr="00D94762">
        <w:tab/>
        <w:t>Article XI of the South Carolina Constitution reads: System of free public schools and other public institutions of learning. The General Assembly shall provide for the maintenance and support of a system of free public schools open to all children in the State and shall establish, organize and support such other public institutions of learning, as may be desirable.</w:t>
      </w:r>
    </w:p>
    <w:p w14:paraId="4160CBA3" w14:textId="77777777" w:rsidR="00D95E0B" w:rsidRPr="00D94762" w:rsidRDefault="00D95E0B" w:rsidP="00D95E0B">
      <w:pPr>
        <w:ind w:firstLine="0"/>
      </w:pPr>
      <w:r w:rsidRPr="00D94762">
        <w:tab/>
        <w:t>Less than 3 years ago, the SC Supreme Court held by unanimous decision in Adams v. McMaster held "the Governor's allocation of $32 million in GEER funds to support the SAFE Grants Program constitutes the use of public funds for the direct benefit of private educational institutions within the meaning of, and prohibited by, Article XI of the South Carolina Constitution." Senate bill 39 would allow $6,000 to pay for private or religious k-12 expenses. While I am an attorney, I do not profess to be a constitutional scholar; however, I don't believe one needs a legal background to read Article XI and this bill and come to the conclusion that we are prohibited from using public funds in a private or religious k-12 setting. </w:t>
      </w:r>
    </w:p>
    <w:p w14:paraId="39710634" w14:textId="77777777" w:rsidR="00D95E0B" w:rsidRPr="00D94762" w:rsidRDefault="00D95E0B" w:rsidP="00D95E0B">
      <w:pPr>
        <w:ind w:firstLine="0"/>
      </w:pPr>
      <w:r w:rsidRPr="00D94762">
        <w:tab/>
        <w:t>My best guess on what will happen if this bill is to pass is that it, too, will be challenged in court, and the court will strike down the bill for violating the plain reading of our state constitution. The proper route constitutionally to allow public money to go to private or religious schools is to amend the constitution as Speaker Smith's bill does. </w:t>
      </w:r>
    </w:p>
    <w:p w14:paraId="4007D880" w14:textId="77777777" w:rsidR="00D95E0B" w:rsidRPr="00D94762" w:rsidRDefault="00D95E0B" w:rsidP="00D95E0B">
      <w:pPr>
        <w:ind w:firstLine="0"/>
      </w:pPr>
      <w:r w:rsidRPr="00D94762">
        <w:tab/>
        <w:t>Second, the idea of using public money in private or religious schools is ineffective, whether it is vouchers, educational savings accounts, or any other creative wording one has for using public money in private or religious schools. For those who don't know, I'm pursuing a master's in government through Harvard Extension. I intentionally took the course Saving American Schools. In part of the course we studied the idea of using public money in private or religious schools. I can tell you the conclusion in one concerning sentence and that is  - the evidence-based data show no improvement.  The concept of using public money in private or religious schools is not new. Milton Friedman argued for it in the 1950s. In the 1990s &amp; early 2000s, it was a Democratic Party initiative. Milwaukee implemented their program in the 1990. In 2004, DC implemented their program. During the Obama years, the idea transitioned to a Republican initiative. Since 2010, Florida, Louisiana, Arizona, Indians, Oklahoma have all implemented some sort of program for public money to private &amp; religious schools. </w:t>
      </w:r>
    </w:p>
    <w:p w14:paraId="080977A7" w14:textId="77777777" w:rsidR="00D95E0B" w:rsidRPr="00D94762" w:rsidRDefault="00D95E0B" w:rsidP="00D95E0B">
      <w:pPr>
        <w:ind w:firstLine="0"/>
      </w:pPr>
      <w:r w:rsidRPr="00D94762">
        <w:tab/>
        <w:t>Point being - both parties have been wrong. Milwaukee has been an experiment for 30+ years. Does anyone want to move their children to Milwaukee for its education prowess? DC has been for 20 years. Does anyone want to move their children to DC for its education excellence? Louisiana anyone?</w:t>
      </w:r>
    </w:p>
    <w:p w14:paraId="6E3FEA47" w14:textId="77777777" w:rsidR="00D95E0B" w:rsidRPr="00D94762" w:rsidRDefault="00D95E0B" w:rsidP="00D95E0B">
      <w:pPr>
        <w:ind w:firstLine="0"/>
      </w:pPr>
      <w:r w:rsidRPr="00D94762">
        <w:tab/>
        <w:t>What the evidence shows is in Milwaukee, between years 1991 and 2015, analysts found that 41 percent of the 247 schools that participated for at least one year failed—meaning that they were terminated via regulatory action or else voluntarily shut their doors. Another 11 percent either merged with another school or converted to a charter school. That's 52% of schools closed or merged over a 14 year period. In DC, scores decreased in math. In Louisiana, those who received vouchers had a .4 standard deviation lower than public school students - that is statistically, catastrophically bad. It's twice as bad as covid loss or Hurricane Katrina loss. A study on LA indicated that the use of vouchers negatively affected both English and mathematics achievement. A study on Indiana's voucher system found that voucher students experienced an average achievement loss of 0.15 SDs in mathematics during their first year of attending a private school compared with matched students who remained in public school.</w:t>
      </w:r>
    </w:p>
    <w:p w14:paraId="250B90DE" w14:textId="77777777" w:rsidR="00D95E0B" w:rsidRPr="00D94762" w:rsidRDefault="00D95E0B" w:rsidP="00D95E0B">
      <w:pPr>
        <w:ind w:firstLine="0"/>
      </w:pPr>
      <w:r w:rsidRPr="00D94762">
        <w:tab/>
        <w:t>Evidence shows that public money to private or religious schools can work, but in a targeted, limited setting. For example, it can work if focused on a large metro area for low-income students stuck in a failing system. But, for good or bad, SC does not have a large metro area. Maybe Charleston? Maybe downtown Greenville? </w:t>
      </w:r>
    </w:p>
    <w:p w14:paraId="47C15DDA" w14:textId="77777777" w:rsidR="00D95E0B" w:rsidRPr="00D94762" w:rsidRDefault="00D95E0B" w:rsidP="00D95E0B">
      <w:pPr>
        <w:ind w:firstLine="0"/>
      </w:pPr>
      <w:r w:rsidRPr="00D94762">
        <w:tab/>
        <w:t>So why go down this road that has been tried for 30+ years without any amazing results anywhere?</w:t>
      </w:r>
    </w:p>
    <w:p w14:paraId="603A5FCA" w14:textId="77777777" w:rsidR="00D95E0B" w:rsidRPr="00D94762" w:rsidRDefault="00D95E0B" w:rsidP="00D95E0B">
      <w:pPr>
        <w:ind w:firstLine="0"/>
      </w:pPr>
      <w:r w:rsidRPr="00D94762">
        <w:tab/>
        <w:t>Third, practically, this bill will do very little as written. Think about it. I just imagine my city of Easley. The closest private or religious schools are Christ Church or Bob Jones. Do you really think I have a child that will attend one of these schools because of this bill? Christ Church's tuition is $20,000. The $6,000 reduces that to $14,000 but that doesn't include transportation. My bet is not one child will apply for this money. But, Neal, schools will move to Easley. Really? Do you think a quality school can be created at $6,000 a student? The best a new private or religious school can do is run a one-room classroom out of a church basement or strip mall at that price. So, practically speaking, we're only talking about the current private or religious schools. Ask yourself, will there be a great influx of opportunity? My bet is that the answer is no in 90+% of the areas in SC. Even Gov. Bush admitted to us that FL didn't see schools built in rural FL.</w:t>
      </w:r>
    </w:p>
    <w:p w14:paraId="3A79C24B" w14:textId="77777777" w:rsidR="00D95E0B" w:rsidRPr="00D94762" w:rsidRDefault="00D95E0B" w:rsidP="00D95E0B">
      <w:pPr>
        <w:ind w:firstLine="0"/>
      </w:pPr>
      <w:r w:rsidRPr="00D94762">
        <w:tab/>
        <w:t>[2</w:t>
      </w:r>
      <w:r w:rsidRPr="00D94762">
        <w:rPr>
          <w:vertAlign w:val="superscript"/>
        </w:rPr>
        <w:t>nd</w:t>
      </w:r>
      <w:r w:rsidRPr="00D94762">
        <w:t xml:space="preserve"> TAG] In a 2018 study, the conclusion was “school-choice initiatives seem to work better in cities than statewide because it is easier to exercise choice where there is better mass transit and higher population density, and the performance of traditional public schools is generally worse in urban areas, making it less challenging for choice programs to improve on baseline student outcomes.”</w:t>
      </w:r>
    </w:p>
    <w:p w14:paraId="6C1F7F06" w14:textId="77777777" w:rsidR="00D95E0B" w:rsidRPr="00D94762" w:rsidRDefault="00D95E0B" w:rsidP="00D95E0B">
      <w:pPr>
        <w:ind w:firstLine="0"/>
      </w:pPr>
      <w:r w:rsidRPr="00D94762">
        <w:tab/>
        <w:t>Practically, what this may do, though, is increase tuition at private and religious schools. Since there is no cap on increase in tuition in this bill, if I am a private or religious school, one of the levers I have is to increase tuition due to any new demand in the market.</w:t>
      </w:r>
    </w:p>
    <w:p w14:paraId="0F5909D6" w14:textId="77777777" w:rsidR="00D95E0B" w:rsidRPr="00D94762" w:rsidRDefault="00D95E0B" w:rsidP="00D95E0B">
      <w:pPr>
        <w:ind w:firstLine="0"/>
      </w:pPr>
      <w:r w:rsidRPr="00D94762">
        <w:tab/>
        <w:t>The fourth reason I'm against this bill is because we need to be cognizant of what separation of church and state means ... how it protects government from the church but it also protects the church from the government. The moment a private or religious school accepts public money, they are forever at risk of public scrutiny and public norms. Ask Bob Jones. On the same hand, the moment government gives public money to some private and religious schools, government needs to be ready to give public money to ALL private and religious schools. Family &amp; Freedom Caucus …</w:t>
      </w:r>
    </w:p>
    <w:p w14:paraId="65DB0592" w14:textId="77777777" w:rsidR="00D95E0B" w:rsidRPr="00D94762" w:rsidRDefault="00D95E0B" w:rsidP="00D95E0B">
      <w:pPr>
        <w:ind w:firstLine="0"/>
      </w:pPr>
      <w:r w:rsidRPr="00D94762">
        <w:tab/>
        <w:t>The fifth and final reason I'm against this bill is the most important and that is that legislative time is so very precious. As the freshmen are probably realizing now - we only have 7 days left, legislative time is precious. It's why some of us get upset at theatrics and procedural maneuvers that waste time. So, Mr. Know It All, if not ESAs, what do we do with this precious time?</w:t>
      </w:r>
    </w:p>
    <w:p w14:paraId="1E71A009" w14:textId="77777777" w:rsidR="00D95E0B" w:rsidRPr="00D94762" w:rsidRDefault="00D95E0B" w:rsidP="00D95E0B">
      <w:pPr>
        <w:ind w:firstLine="0"/>
      </w:pPr>
      <w:r w:rsidRPr="00D94762">
        <w:tab/>
        <w:t>The 4 solutions. After 9 years of focusing almost solely on education policy in SC, the first thing - and don't say this to voters - is that we need to increase the educational levels of our adults in SC. For the majority of our students, the parents are the primary teachers. Why were we behind MA students when we were in school? Why are our children behind MA students now a generation or two later? Because education is strongly correlated with family. It's why we celebrate first generation high school graduate, first generation college, first generation attorney, etc. By percentage, nearly twice the number of adults have an advanced degree in MA than SC. 31% of SC adults have a college education. It's 45% in MA. So, instead of public money to private or religious schools, we need to support programs and ideas that will further educate our adults. We have a microcosm of this in Pickens Co. Y'all know Clemson is in Pickens Co. Well, lo and behold, the best high school in the county and one of the best in the state is in Clemson. It's Daniel High. Are they doing something in Clemson the rest of the state is not? Yes, they have a higher percentage of educated adults who take part in their children's education. It's not rocket science.</w:t>
      </w:r>
    </w:p>
    <w:p w14:paraId="081545A0" w14:textId="77777777" w:rsidR="00D95E0B" w:rsidRPr="00D94762" w:rsidRDefault="00D95E0B" w:rsidP="00D95E0B">
      <w:pPr>
        <w:ind w:firstLine="0"/>
      </w:pPr>
      <w:r w:rsidRPr="00D94762">
        <w:tab/>
        <w:t>The second solution is we need to focus on educational finance in SC. Let's just think about this. If you didn't know, local property taxes make up 45% of school funding. We all know that is asinine. We also know that Act 388 has failed. We try our hardest but we don't get credit for the property taxes saved each year yet we exacerbate the financial inequity between our 79 districts. Calhoun Co, because of a nuclear power plant, raises more local funding than Dillon Co can in local, state, and federal. If someone could create a dumber, more inequitable system, I'd like to hear it. What we need is to scrap local millage and replace it with a state millage.</w:t>
      </w:r>
    </w:p>
    <w:p w14:paraId="331CC220" w14:textId="77777777" w:rsidR="00D95E0B" w:rsidRPr="00D94762" w:rsidRDefault="00D95E0B" w:rsidP="00D95E0B">
      <w:pPr>
        <w:ind w:firstLine="0"/>
      </w:pPr>
      <w:r w:rsidRPr="00D94762">
        <w:tab/>
        <w:t>The third solution is we need to centralize education in SC. Some of you may not realize it - the ones that control their school boards do - but we, the state, are actually charged with delivering education. In the 1970s, our enlightened predecessors decided to send authority back home under Home Rule. My suspicion is that it was two-fold (a) they weren't education experts and why not send that trouble to someone else and (b) integration was occurring and fresh on minds. But home rule is a failure statewide. We have 79 districts doing 79 different things. I could speak an hour on this alone but remember that $4,000 pay raise we gave teachers last year? We didn't. Every district did something different. Vast majority did not give a $4,000 raise. They spent the money elsewhere. Remember covid and return to face to face? We had some school districts returning in August. By March, we were passing legislation to require a few districts to go back. I don't care what side of covid you're on, but to have some students in class in August and some not until March? To put it simply, instead of one vision, what we have is a superintendent running a department, EOC who tries to hold data accountable, the state board providing directives, 79 superintendents believing their bosses are the 596 school board members who may or may not a relevant background, 1100+ principals believing their boss is the superintendent, and 50,000+ teachers who primarily do as their told for fear of being sent to a school on the other side of the county. Meanwhile, there is no direction. It is no wonder why there is no accountability or ability to make significant and lasting change in public education. No less than 1,800 adults are in positions of policy and funding leadership in SC What we need to do is centralize education in SC. That means thinking outside the box. That means open enrollment - thank you Chairwoman Erickson - that means consolidating districts, even across county lines. That means removing authority from school board members to educational experts. That means having fewer superintendents and those fewer superintendents implementing a statewide vision, not a district vision.</w:t>
      </w:r>
    </w:p>
    <w:p w14:paraId="71500589" w14:textId="77777777" w:rsidR="00D95E0B" w:rsidRPr="00D94762" w:rsidRDefault="00D95E0B" w:rsidP="00D95E0B">
      <w:pPr>
        <w:ind w:firstLine="0"/>
      </w:pPr>
      <w:r w:rsidRPr="00D94762">
        <w:tab/>
        <w:t>The fourth solution is another one that you cannot say. From experience, it never goes well. Don't say it. Especially don't say it to groups of teachers like I do. But we all know that at school, the number one indicator of educational success is through an expert teacher. [PAGE 119 OF SAVING SCHOOLS]</w:t>
      </w:r>
    </w:p>
    <w:p w14:paraId="25F156A7" w14:textId="77777777" w:rsidR="00D95E0B" w:rsidRPr="00D94762" w:rsidRDefault="00D95E0B" w:rsidP="00D95E0B">
      <w:pPr>
        <w:ind w:firstLine="0"/>
      </w:pPr>
      <w:r w:rsidRPr="00D94762">
        <w:tab/>
        <w:t>The reality in public education is that until the 1970s, women only had two career choices - nursing or teaching. That meant, to Americans' benefit, one half of our people - some the cream of the crop of their gender chose teaching. The culture change over the past 50 years has been a boon for women, opening all kinds of careers, but has been a bust for education. Instead of realizing the consequences and competing, we have allowed teaching to become a job, not a revered, sought after position that it was and should be. But how do you do that in the 21st century? The first thing, and I don't care what anyone says, is pay. I want to commend the legislature and Gov McMaster. Pay has increased a decent amount. But we have so far to go to make it professional pay that can compete. My high school class had two valedictorians, both female. One is now a dentist and another is a speech pathologist. Along with pay, we need to treat teachers as professionals. A professional to me is someone who is learned or gifted in a skill, who is not supervised or told how or what to do in their profession, who works when it is best, who does not do extra duties outside the performance of their profession. That's not a modern day teacher. A modern day teacher is being told more and more what and how to teach, given a strict schedule, has to do extra duties. So, we should do anything that gives them the power. That's why I'm supportive of Chairwoman Erickson's bill that incorporates Rep. Gilliam and Rep. Felder's ideas of contract protections and elimination of recertifications.</w:t>
      </w:r>
    </w:p>
    <w:p w14:paraId="3695FE24" w14:textId="77777777" w:rsidR="00D95E0B" w:rsidRPr="00D94762" w:rsidRDefault="00D95E0B" w:rsidP="00D95E0B">
      <w:pPr>
        <w:ind w:firstLine="0"/>
      </w:pPr>
      <w:r w:rsidRPr="00D94762">
        <w:tab/>
        <w:t>This bill will ultimately cost $90 million a year. It's true that percentage wise, that's a small amount. Tough to say $90 million is small, but that is correct percentage wise. But the question becomes, what could we do with $90 million that would actually have improvement in the 4 issues listed above? Could we consolidate some districts with the carrot of $90 million? Yes. Could we pay teachers more? With $90 million, we could raise teacher pay $1,500. With $90 million, we could pay for people to do lunch &amp; bus duty freeing teachers. With $90 million, we could level the financial playing field between districts. With $90 million, we could give to technical schools to encourage more adults to further their education.</w:t>
      </w:r>
    </w:p>
    <w:p w14:paraId="33436AC5" w14:textId="77777777" w:rsidR="00D95E0B" w:rsidRPr="00D94762" w:rsidRDefault="00D95E0B" w:rsidP="00D95E0B">
      <w:pPr>
        <w:ind w:firstLine="0"/>
      </w:pPr>
      <w:r w:rsidRPr="00D94762">
        <w:tab/>
        <w:t>Rep. Hewitt asked Gov Bush what are 3 things SC can do. Gov Bush admitted he was here to advocate for ESAs so he listed ESAs, but then he said K-3 early literacy and educating with career in mind. To those two things, I completely agree.</w:t>
      </w:r>
    </w:p>
    <w:p w14:paraId="11F1D861" w14:textId="77777777" w:rsidR="00D95E0B" w:rsidRDefault="00D95E0B" w:rsidP="00D95E0B">
      <w:pPr>
        <w:ind w:firstLine="0"/>
      </w:pPr>
      <w:r w:rsidRPr="00D94762">
        <w:tab/>
        <w:t xml:space="preserve">Those &amp; others can be improved if we focus on those 4 solutions. </w:t>
      </w:r>
    </w:p>
    <w:p w14:paraId="6A7F817C" w14:textId="0606CC18" w:rsidR="00D95E0B" w:rsidRDefault="00D95E0B" w:rsidP="00D95E0B">
      <w:pPr>
        <w:ind w:firstLine="0"/>
      </w:pPr>
    </w:p>
    <w:p w14:paraId="6CF2389A" w14:textId="77777777" w:rsidR="00D95E0B" w:rsidRDefault="00D95E0B" w:rsidP="00D95E0B">
      <w:bookmarkStart w:id="307" w:name="file_end400"/>
      <w:bookmarkEnd w:id="307"/>
      <w:r>
        <w:t>Rep. GARVIN spoke against the Bill.</w:t>
      </w:r>
    </w:p>
    <w:p w14:paraId="3BECCDC5" w14:textId="5DEE0EBC" w:rsidR="00D95E0B" w:rsidRDefault="00D95E0B" w:rsidP="00D95E0B">
      <w:r>
        <w:t>Rep. BAMBERG spoke against the Bill.</w:t>
      </w:r>
    </w:p>
    <w:p w14:paraId="10B83910" w14:textId="365A18B5" w:rsidR="00D95E0B" w:rsidRDefault="00D95E0B" w:rsidP="00D95E0B">
      <w:r>
        <w:t>Rep. TEDDER spoke against the Bill.</w:t>
      </w:r>
    </w:p>
    <w:p w14:paraId="3972974B" w14:textId="54E9E904" w:rsidR="00D95E0B" w:rsidRDefault="00D95E0B" w:rsidP="00D95E0B">
      <w:r>
        <w:t>Rep. OTT spoke against the Bill.</w:t>
      </w:r>
    </w:p>
    <w:p w14:paraId="2C9D1658" w14:textId="4BE57156" w:rsidR="00D95E0B" w:rsidRDefault="00D95E0B" w:rsidP="00D95E0B">
      <w:r>
        <w:t>Rep. KING spoke against the Bill.</w:t>
      </w:r>
    </w:p>
    <w:p w14:paraId="3C39BADF" w14:textId="0F65F4F1" w:rsidR="00D95E0B" w:rsidRDefault="00D95E0B" w:rsidP="00D95E0B">
      <w:r>
        <w:t>Rep. J. L. JOHNSON spoke against the Bill.</w:t>
      </w:r>
    </w:p>
    <w:p w14:paraId="55726870" w14:textId="7BB37EEB" w:rsidR="00D95E0B" w:rsidRDefault="00D95E0B" w:rsidP="00D95E0B">
      <w:r>
        <w:t>Rep. MCDANIEL spoke against the Bill.</w:t>
      </w:r>
    </w:p>
    <w:p w14:paraId="3018E84C" w14:textId="77777777" w:rsidR="00491B26" w:rsidRDefault="00491B26" w:rsidP="00D95E0B"/>
    <w:p w14:paraId="54E99F32" w14:textId="509DFE82" w:rsidR="00D95E0B" w:rsidRDefault="00D95E0B" w:rsidP="00D95E0B">
      <w:r>
        <w:t>Rep. MAY spoke in favor of the Bill.</w:t>
      </w:r>
    </w:p>
    <w:p w14:paraId="5839A9D3" w14:textId="469466E1" w:rsidR="00D95E0B" w:rsidRDefault="00D95E0B" w:rsidP="00D95E0B">
      <w:r>
        <w:t>Rep. ERICKSON spoke in favor of the Bill.</w:t>
      </w:r>
    </w:p>
    <w:p w14:paraId="463B9337" w14:textId="77777777" w:rsidR="00491B26" w:rsidRDefault="00491B26" w:rsidP="00D95E0B"/>
    <w:p w14:paraId="62171685" w14:textId="513CCDD6" w:rsidR="00D95E0B" w:rsidRDefault="00D95E0B" w:rsidP="00D95E0B">
      <w:r>
        <w:t>The question recurred to the passage of the Bill.</w:t>
      </w:r>
    </w:p>
    <w:p w14:paraId="24B15D64" w14:textId="43588637" w:rsidR="00D95E0B" w:rsidRDefault="00D95E0B" w:rsidP="00D95E0B"/>
    <w:p w14:paraId="4D6E9BEB" w14:textId="77777777" w:rsidR="00D95E0B" w:rsidRDefault="00D95E0B" w:rsidP="00D95E0B">
      <w:r>
        <w:t xml:space="preserve">The yeas and nays were taken resulting as follows: </w:t>
      </w:r>
    </w:p>
    <w:p w14:paraId="3621D15C" w14:textId="1C269003" w:rsidR="00D95E0B" w:rsidRDefault="00D95E0B" w:rsidP="00D95E0B">
      <w:pPr>
        <w:jc w:val="center"/>
      </w:pPr>
      <w:r>
        <w:t xml:space="preserve"> </w:t>
      </w:r>
      <w:bookmarkStart w:id="308" w:name="vote_start411"/>
      <w:bookmarkEnd w:id="308"/>
      <w:r>
        <w:t>Yeas 79; Nays 35</w:t>
      </w:r>
    </w:p>
    <w:p w14:paraId="0E6F918B" w14:textId="692F3BCA" w:rsidR="00D95E0B" w:rsidRDefault="00D95E0B" w:rsidP="00D95E0B">
      <w:pPr>
        <w:jc w:val="center"/>
      </w:pPr>
    </w:p>
    <w:p w14:paraId="4CFB4B90" w14:textId="77777777" w:rsidR="00D95E0B" w:rsidRDefault="00D95E0B" w:rsidP="00D95E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95E0B" w:rsidRPr="00D95E0B" w14:paraId="49439702" w14:textId="77777777" w:rsidTr="00D95E0B">
        <w:tc>
          <w:tcPr>
            <w:tcW w:w="2179" w:type="dxa"/>
            <w:shd w:val="clear" w:color="auto" w:fill="auto"/>
          </w:tcPr>
          <w:p w14:paraId="4BBBD95B" w14:textId="09BF5B51" w:rsidR="00D95E0B" w:rsidRPr="00D95E0B" w:rsidRDefault="00D95E0B" w:rsidP="00D95E0B">
            <w:pPr>
              <w:keepNext/>
              <w:ind w:firstLine="0"/>
            </w:pPr>
            <w:r>
              <w:t>Bailey</w:t>
            </w:r>
          </w:p>
        </w:tc>
        <w:tc>
          <w:tcPr>
            <w:tcW w:w="2179" w:type="dxa"/>
            <w:shd w:val="clear" w:color="auto" w:fill="auto"/>
          </w:tcPr>
          <w:p w14:paraId="008E5187" w14:textId="0D1EEC80" w:rsidR="00D95E0B" w:rsidRPr="00D95E0B" w:rsidRDefault="00D95E0B" w:rsidP="00D95E0B">
            <w:pPr>
              <w:keepNext/>
              <w:ind w:firstLine="0"/>
            </w:pPr>
            <w:r>
              <w:t>Bannister</w:t>
            </w:r>
          </w:p>
        </w:tc>
        <w:tc>
          <w:tcPr>
            <w:tcW w:w="2180" w:type="dxa"/>
            <w:shd w:val="clear" w:color="auto" w:fill="auto"/>
          </w:tcPr>
          <w:p w14:paraId="6EDA56DF" w14:textId="76639535" w:rsidR="00D95E0B" w:rsidRPr="00D95E0B" w:rsidRDefault="00D95E0B" w:rsidP="00D95E0B">
            <w:pPr>
              <w:keepNext/>
              <w:ind w:firstLine="0"/>
            </w:pPr>
            <w:r>
              <w:t>Beach</w:t>
            </w:r>
          </w:p>
        </w:tc>
      </w:tr>
      <w:tr w:rsidR="00D95E0B" w:rsidRPr="00D95E0B" w14:paraId="4542663C" w14:textId="77777777" w:rsidTr="00D95E0B">
        <w:tc>
          <w:tcPr>
            <w:tcW w:w="2179" w:type="dxa"/>
            <w:shd w:val="clear" w:color="auto" w:fill="auto"/>
          </w:tcPr>
          <w:p w14:paraId="4104FF9E" w14:textId="6560009F" w:rsidR="00D95E0B" w:rsidRPr="00D95E0B" w:rsidRDefault="00D95E0B" w:rsidP="00D95E0B">
            <w:pPr>
              <w:ind w:firstLine="0"/>
            </w:pPr>
            <w:r>
              <w:t>Blackwell</w:t>
            </w:r>
          </w:p>
        </w:tc>
        <w:tc>
          <w:tcPr>
            <w:tcW w:w="2179" w:type="dxa"/>
            <w:shd w:val="clear" w:color="auto" w:fill="auto"/>
          </w:tcPr>
          <w:p w14:paraId="77CF2CB5" w14:textId="2F04C308" w:rsidR="00D95E0B" w:rsidRPr="00D95E0B" w:rsidRDefault="00D95E0B" w:rsidP="00D95E0B">
            <w:pPr>
              <w:ind w:firstLine="0"/>
            </w:pPr>
            <w:r>
              <w:t>Bradley</w:t>
            </w:r>
          </w:p>
        </w:tc>
        <w:tc>
          <w:tcPr>
            <w:tcW w:w="2180" w:type="dxa"/>
            <w:shd w:val="clear" w:color="auto" w:fill="auto"/>
          </w:tcPr>
          <w:p w14:paraId="61F31390" w14:textId="64BAD9A1" w:rsidR="00D95E0B" w:rsidRPr="00D95E0B" w:rsidRDefault="00D95E0B" w:rsidP="00D95E0B">
            <w:pPr>
              <w:ind w:firstLine="0"/>
            </w:pPr>
            <w:r>
              <w:t>Brewer</w:t>
            </w:r>
          </w:p>
        </w:tc>
      </w:tr>
      <w:tr w:rsidR="00D95E0B" w:rsidRPr="00D95E0B" w14:paraId="235E54AC" w14:textId="77777777" w:rsidTr="00D95E0B">
        <w:tc>
          <w:tcPr>
            <w:tcW w:w="2179" w:type="dxa"/>
            <w:shd w:val="clear" w:color="auto" w:fill="auto"/>
          </w:tcPr>
          <w:p w14:paraId="1F58ED5B" w14:textId="6F3BD984" w:rsidR="00D95E0B" w:rsidRPr="00D95E0B" w:rsidRDefault="00D95E0B" w:rsidP="00D95E0B">
            <w:pPr>
              <w:ind w:firstLine="0"/>
            </w:pPr>
            <w:r>
              <w:t>Brittain</w:t>
            </w:r>
          </w:p>
        </w:tc>
        <w:tc>
          <w:tcPr>
            <w:tcW w:w="2179" w:type="dxa"/>
            <w:shd w:val="clear" w:color="auto" w:fill="auto"/>
          </w:tcPr>
          <w:p w14:paraId="31968291" w14:textId="66148999" w:rsidR="00D95E0B" w:rsidRPr="00D95E0B" w:rsidRDefault="00D95E0B" w:rsidP="00D95E0B">
            <w:pPr>
              <w:ind w:firstLine="0"/>
            </w:pPr>
            <w:r>
              <w:t>Burns</w:t>
            </w:r>
          </w:p>
        </w:tc>
        <w:tc>
          <w:tcPr>
            <w:tcW w:w="2180" w:type="dxa"/>
            <w:shd w:val="clear" w:color="auto" w:fill="auto"/>
          </w:tcPr>
          <w:p w14:paraId="761BCB97" w14:textId="3CEF9B1C" w:rsidR="00D95E0B" w:rsidRPr="00D95E0B" w:rsidRDefault="00D95E0B" w:rsidP="00D95E0B">
            <w:pPr>
              <w:ind w:firstLine="0"/>
            </w:pPr>
            <w:r>
              <w:t>Bustos</w:t>
            </w:r>
          </w:p>
        </w:tc>
      </w:tr>
      <w:tr w:rsidR="00D95E0B" w:rsidRPr="00D95E0B" w14:paraId="7E38F3CC" w14:textId="77777777" w:rsidTr="00D95E0B">
        <w:tc>
          <w:tcPr>
            <w:tcW w:w="2179" w:type="dxa"/>
            <w:shd w:val="clear" w:color="auto" w:fill="auto"/>
          </w:tcPr>
          <w:p w14:paraId="74E304DA" w14:textId="4F1E438F" w:rsidR="00D95E0B" w:rsidRPr="00D95E0B" w:rsidRDefault="00D95E0B" w:rsidP="00D95E0B">
            <w:pPr>
              <w:ind w:firstLine="0"/>
            </w:pPr>
            <w:r>
              <w:t>Calhoon</w:t>
            </w:r>
          </w:p>
        </w:tc>
        <w:tc>
          <w:tcPr>
            <w:tcW w:w="2179" w:type="dxa"/>
            <w:shd w:val="clear" w:color="auto" w:fill="auto"/>
          </w:tcPr>
          <w:p w14:paraId="443E0C24" w14:textId="57129C3D" w:rsidR="00D95E0B" w:rsidRPr="00D95E0B" w:rsidRDefault="00D95E0B" w:rsidP="00D95E0B">
            <w:pPr>
              <w:ind w:firstLine="0"/>
            </w:pPr>
            <w:r>
              <w:t>Caskey</w:t>
            </w:r>
          </w:p>
        </w:tc>
        <w:tc>
          <w:tcPr>
            <w:tcW w:w="2180" w:type="dxa"/>
            <w:shd w:val="clear" w:color="auto" w:fill="auto"/>
          </w:tcPr>
          <w:p w14:paraId="1B649F1E" w14:textId="0000C175" w:rsidR="00D95E0B" w:rsidRPr="00D95E0B" w:rsidRDefault="00D95E0B" w:rsidP="00D95E0B">
            <w:pPr>
              <w:ind w:firstLine="0"/>
            </w:pPr>
            <w:r>
              <w:t>Chumley</w:t>
            </w:r>
          </w:p>
        </w:tc>
      </w:tr>
      <w:tr w:rsidR="00D95E0B" w:rsidRPr="00D95E0B" w14:paraId="56A30137" w14:textId="77777777" w:rsidTr="00D95E0B">
        <w:tc>
          <w:tcPr>
            <w:tcW w:w="2179" w:type="dxa"/>
            <w:shd w:val="clear" w:color="auto" w:fill="auto"/>
          </w:tcPr>
          <w:p w14:paraId="69EDD843" w14:textId="380A4B32" w:rsidR="00D95E0B" w:rsidRPr="00D95E0B" w:rsidRDefault="00D95E0B" w:rsidP="00D95E0B">
            <w:pPr>
              <w:ind w:firstLine="0"/>
            </w:pPr>
            <w:r>
              <w:t>Connell</w:t>
            </w:r>
          </w:p>
        </w:tc>
        <w:tc>
          <w:tcPr>
            <w:tcW w:w="2179" w:type="dxa"/>
            <w:shd w:val="clear" w:color="auto" w:fill="auto"/>
          </w:tcPr>
          <w:p w14:paraId="648E659E" w14:textId="7DF37EA6" w:rsidR="00D95E0B" w:rsidRPr="00D95E0B" w:rsidRDefault="00D95E0B" w:rsidP="00D95E0B">
            <w:pPr>
              <w:ind w:firstLine="0"/>
            </w:pPr>
            <w:r>
              <w:t>B. J. Cox</w:t>
            </w:r>
          </w:p>
        </w:tc>
        <w:tc>
          <w:tcPr>
            <w:tcW w:w="2180" w:type="dxa"/>
            <w:shd w:val="clear" w:color="auto" w:fill="auto"/>
          </w:tcPr>
          <w:p w14:paraId="45DD5216" w14:textId="014EAADB" w:rsidR="00D95E0B" w:rsidRPr="00D95E0B" w:rsidRDefault="00D95E0B" w:rsidP="00D95E0B">
            <w:pPr>
              <w:ind w:firstLine="0"/>
            </w:pPr>
            <w:r>
              <w:t>Crawford</w:t>
            </w:r>
          </w:p>
        </w:tc>
      </w:tr>
      <w:tr w:rsidR="00D95E0B" w:rsidRPr="00D95E0B" w14:paraId="48BBFC33" w14:textId="77777777" w:rsidTr="00D95E0B">
        <w:tc>
          <w:tcPr>
            <w:tcW w:w="2179" w:type="dxa"/>
            <w:shd w:val="clear" w:color="auto" w:fill="auto"/>
          </w:tcPr>
          <w:p w14:paraId="4672720C" w14:textId="41FD5379" w:rsidR="00D95E0B" w:rsidRPr="00D95E0B" w:rsidRDefault="00D95E0B" w:rsidP="00D95E0B">
            <w:pPr>
              <w:ind w:firstLine="0"/>
            </w:pPr>
            <w:r>
              <w:t>Cromer</w:t>
            </w:r>
          </w:p>
        </w:tc>
        <w:tc>
          <w:tcPr>
            <w:tcW w:w="2179" w:type="dxa"/>
            <w:shd w:val="clear" w:color="auto" w:fill="auto"/>
          </w:tcPr>
          <w:p w14:paraId="2F8E12BF" w14:textId="2E78207A" w:rsidR="00D95E0B" w:rsidRPr="00D95E0B" w:rsidRDefault="00D95E0B" w:rsidP="00D95E0B">
            <w:pPr>
              <w:ind w:firstLine="0"/>
            </w:pPr>
            <w:r>
              <w:t>Davis</w:t>
            </w:r>
          </w:p>
        </w:tc>
        <w:tc>
          <w:tcPr>
            <w:tcW w:w="2180" w:type="dxa"/>
            <w:shd w:val="clear" w:color="auto" w:fill="auto"/>
          </w:tcPr>
          <w:p w14:paraId="787201CD" w14:textId="5182AD41" w:rsidR="00D95E0B" w:rsidRPr="00D95E0B" w:rsidRDefault="00D95E0B" w:rsidP="00D95E0B">
            <w:pPr>
              <w:ind w:firstLine="0"/>
            </w:pPr>
            <w:r>
              <w:t>Elliott</w:t>
            </w:r>
          </w:p>
        </w:tc>
      </w:tr>
      <w:tr w:rsidR="00D95E0B" w:rsidRPr="00D95E0B" w14:paraId="286EA26C" w14:textId="77777777" w:rsidTr="00D95E0B">
        <w:tc>
          <w:tcPr>
            <w:tcW w:w="2179" w:type="dxa"/>
            <w:shd w:val="clear" w:color="auto" w:fill="auto"/>
          </w:tcPr>
          <w:p w14:paraId="6EC70B90" w14:textId="1D3D74A7" w:rsidR="00D95E0B" w:rsidRPr="00D95E0B" w:rsidRDefault="00D95E0B" w:rsidP="00D95E0B">
            <w:pPr>
              <w:ind w:firstLine="0"/>
            </w:pPr>
            <w:r>
              <w:t>Erickson</w:t>
            </w:r>
          </w:p>
        </w:tc>
        <w:tc>
          <w:tcPr>
            <w:tcW w:w="2179" w:type="dxa"/>
            <w:shd w:val="clear" w:color="auto" w:fill="auto"/>
          </w:tcPr>
          <w:p w14:paraId="651387C0" w14:textId="59B0DC92" w:rsidR="00D95E0B" w:rsidRPr="00D95E0B" w:rsidRDefault="00D95E0B" w:rsidP="00D95E0B">
            <w:pPr>
              <w:ind w:firstLine="0"/>
            </w:pPr>
            <w:r>
              <w:t>Forrest</w:t>
            </w:r>
          </w:p>
        </w:tc>
        <w:tc>
          <w:tcPr>
            <w:tcW w:w="2180" w:type="dxa"/>
            <w:shd w:val="clear" w:color="auto" w:fill="auto"/>
          </w:tcPr>
          <w:p w14:paraId="394BB514" w14:textId="710AA5D4" w:rsidR="00D95E0B" w:rsidRPr="00D95E0B" w:rsidRDefault="00D95E0B" w:rsidP="00D95E0B">
            <w:pPr>
              <w:ind w:firstLine="0"/>
            </w:pPr>
            <w:r>
              <w:t>Gagnon</w:t>
            </w:r>
          </w:p>
        </w:tc>
      </w:tr>
      <w:tr w:rsidR="00D95E0B" w:rsidRPr="00D95E0B" w14:paraId="5B3E5DB3" w14:textId="77777777" w:rsidTr="00D95E0B">
        <w:tc>
          <w:tcPr>
            <w:tcW w:w="2179" w:type="dxa"/>
            <w:shd w:val="clear" w:color="auto" w:fill="auto"/>
          </w:tcPr>
          <w:p w14:paraId="3759E120" w14:textId="40889939" w:rsidR="00D95E0B" w:rsidRPr="00D95E0B" w:rsidRDefault="00D95E0B" w:rsidP="00D95E0B">
            <w:pPr>
              <w:ind w:firstLine="0"/>
            </w:pPr>
            <w:r>
              <w:t>Gatch</w:t>
            </w:r>
          </w:p>
        </w:tc>
        <w:tc>
          <w:tcPr>
            <w:tcW w:w="2179" w:type="dxa"/>
            <w:shd w:val="clear" w:color="auto" w:fill="auto"/>
          </w:tcPr>
          <w:p w14:paraId="0E1E64F1" w14:textId="536AE610" w:rsidR="00D95E0B" w:rsidRPr="00D95E0B" w:rsidRDefault="00D95E0B" w:rsidP="00D95E0B">
            <w:pPr>
              <w:ind w:firstLine="0"/>
            </w:pPr>
            <w:r>
              <w:t>Gibson</w:t>
            </w:r>
          </w:p>
        </w:tc>
        <w:tc>
          <w:tcPr>
            <w:tcW w:w="2180" w:type="dxa"/>
            <w:shd w:val="clear" w:color="auto" w:fill="auto"/>
          </w:tcPr>
          <w:p w14:paraId="3F131CA3" w14:textId="4708E328" w:rsidR="00D95E0B" w:rsidRPr="00D95E0B" w:rsidRDefault="00D95E0B" w:rsidP="00D95E0B">
            <w:pPr>
              <w:ind w:firstLine="0"/>
            </w:pPr>
            <w:r>
              <w:t>Gilliam</w:t>
            </w:r>
          </w:p>
        </w:tc>
      </w:tr>
      <w:tr w:rsidR="00D95E0B" w:rsidRPr="00D95E0B" w14:paraId="164B31F8" w14:textId="77777777" w:rsidTr="00D95E0B">
        <w:tc>
          <w:tcPr>
            <w:tcW w:w="2179" w:type="dxa"/>
            <w:shd w:val="clear" w:color="auto" w:fill="auto"/>
          </w:tcPr>
          <w:p w14:paraId="029D769F" w14:textId="3AFF4C39" w:rsidR="00D95E0B" w:rsidRPr="00D95E0B" w:rsidRDefault="00D95E0B" w:rsidP="00D95E0B">
            <w:pPr>
              <w:ind w:firstLine="0"/>
            </w:pPr>
            <w:r>
              <w:t>Guest</w:t>
            </w:r>
          </w:p>
        </w:tc>
        <w:tc>
          <w:tcPr>
            <w:tcW w:w="2179" w:type="dxa"/>
            <w:shd w:val="clear" w:color="auto" w:fill="auto"/>
          </w:tcPr>
          <w:p w14:paraId="6DDC5606" w14:textId="6F1C069D" w:rsidR="00D95E0B" w:rsidRPr="00D95E0B" w:rsidRDefault="00D95E0B" w:rsidP="00D95E0B">
            <w:pPr>
              <w:ind w:firstLine="0"/>
            </w:pPr>
            <w:r>
              <w:t>Guffey</w:t>
            </w:r>
          </w:p>
        </w:tc>
        <w:tc>
          <w:tcPr>
            <w:tcW w:w="2180" w:type="dxa"/>
            <w:shd w:val="clear" w:color="auto" w:fill="auto"/>
          </w:tcPr>
          <w:p w14:paraId="38DD2117" w14:textId="2136A20F" w:rsidR="00D95E0B" w:rsidRPr="00D95E0B" w:rsidRDefault="00D95E0B" w:rsidP="00D95E0B">
            <w:pPr>
              <w:ind w:firstLine="0"/>
            </w:pPr>
            <w:r>
              <w:t>Haddon</w:t>
            </w:r>
          </w:p>
        </w:tc>
      </w:tr>
      <w:tr w:rsidR="00D95E0B" w:rsidRPr="00D95E0B" w14:paraId="06B96248" w14:textId="77777777" w:rsidTr="00D95E0B">
        <w:tc>
          <w:tcPr>
            <w:tcW w:w="2179" w:type="dxa"/>
            <w:shd w:val="clear" w:color="auto" w:fill="auto"/>
          </w:tcPr>
          <w:p w14:paraId="5DC8BCED" w14:textId="47F3D804" w:rsidR="00D95E0B" w:rsidRPr="00D95E0B" w:rsidRDefault="00D95E0B" w:rsidP="00D95E0B">
            <w:pPr>
              <w:ind w:firstLine="0"/>
            </w:pPr>
            <w:r>
              <w:t>Hager</w:t>
            </w:r>
          </w:p>
        </w:tc>
        <w:tc>
          <w:tcPr>
            <w:tcW w:w="2179" w:type="dxa"/>
            <w:shd w:val="clear" w:color="auto" w:fill="auto"/>
          </w:tcPr>
          <w:p w14:paraId="7904B506" w14:textId="70B2DEA0" w:rsidR="00D95E0B" w:rsidRPr="00D95E0B" w:rsidRDefault="00D95E0B" w:rsidP="00D95E0B">
            <w:pPr>
              <w:ind w:firstLine="0"/>
            </w:pPr>
            <w:r>
              <w:t>Hardee</w:t>
            </w:r>
          </w:p>
        </w:tc>
        <w:tc>
          <w:tcPr>
            <w:tcW w:w="2180" w:type="dxa"/>
            <w:shd w:val="clear" w:color="auto" w:fill="auto"/>
          </w:tcPr>
          <w:p w14:paraId="44A19AB8" w14:textId="1913A3C7" w:rsidR="00D95E0B" w:rsidRPr="00D95E0B" w:rsidRDefault="00D95E0B" w:rsidP="00D95E0B">
            <w:pPr>
              <w:ind w:firstLine="0"/>
            </w:pPr>
            <w:r>
              <w:t>Hartnett</w:t>
            </w:r>
          </w:p>
        </w:tc>
      </w:tr>
      <w:tr w:rsidR="00D95E0B" w:rsidRPr="00D95E0B" w14:paraId="064B6649" w14:textId="77777777" w:rsidTr="00D95E0B">
        <w:tc>
          <w:tcPr>
            <w:tcW w:w="2179" w:type="dxa"/>
            <w:shd w:val="clear" w:color="auto" w:fill="auto"/>
          </w:tcPr>
          <w:p w14:paraId="10FC2B0B" w14:textId="217EC251" w:rsidR="00D95E0B" w:rsidRPr="00D95E0B" w:rsidRDefault="00D95E0B" w:rsidP="00D95E0B">
            <w:pPr>
              <w:ind w:firstLine="0"/>
            </w:pPr>
            <w:r>
              <w:t>Hewitt</w:t>
            </w:r>
          </w:p>
        </w:tc>
        <w:tc>
          <w:tcPr>
            <w:tcW w:w="2179" w:type="dxa"/>
            <w:shd w:val="clear" w:color="auto" w:fill="auto"/>
          </w:tcPr>
          <w:p w14:paraId="350BF207" w14:textId="16F159AC" w:rsidR="00D95E0B" w:rsidRPr="00D95E0B" w:rsidRDefault="00D95E0B" w:rsidP="00D95E0B">
            <w:pPr>
              <w:ind w:firstLine="0"/>
            </w:pPr>
            <w:r>
              <w:t>Hiott</w:t>
            </w:r>
          </w:p>
        </w:tc>
        <w:tc>
          <w:tcPr>
            <w:tcW w:w="2180" w:type="dxa"/>
            <w:shd w:val="clear" w:color="auto" w:fill="auto"/>
          </w:tcPr>
          <w:p w14:paraId="2650D6C1" w14:textId="4409D075" w:rsidR="00D95E0B" w:rsidRPr="00D95E0B" w:rsidRDefault="00D95E0B" w:rsidP="00D95E0B">
            <w:pPr>
              <w:ind w:firstLine="0"/>
            </w:pPr>
            <w:r>
              <w:t>Hixon</w:t>
            </w:r>
          </w:p>
        </w:tc>
      </w:tr>
      <w:tr w:rsidR="00D95E0B" w:rsidRPr="00D95E0B" w14:paraId="3DC50EC7" w14:textId="77777777" w:rsidTr="00D95E0B">
        <w:tc>
          <w:tcPr>
            <w:tcW w:w="2179" w:type="dxa"/>
            <w:shd w:val="clear" w:color="auto" w:fill="auto"/>
          </w:tcPr>
          <w:p w14:paraId="159FAC87" w14:textId="478F0274" w:rsidR="00D95E0B" w:rsidRPr="00D95E0B" w:rsidRDefault="00D95E0B" w:rsidP="00D95E0B">
            <w:pPr>
              <w:ind w:firstLine="0"/>
            </w:pPr>
            <w:r>
              <w:t>Hyde</w:t>
            </w:r>
          </w:p>
        </w:tc>
        <w:tc>
          <w:tcPr>
            <w:tcW w:w="2179" w:type="dxa"/>
            <w:shd w:val="clear" w:color="auto" w:fill="auto"/>
          </w:tcPr>
          <w:p w14:paraId="29AA7EC0" w14:textId="545DEFD6" w:rsidR="00D95E0B" w:rsidRPr="00D95E0B" w:rsidRDefault="00D95E0B" w:rsidP="00D95E0B">
            <w:pPr>
              <w:ind w:firstLine="0"/>
            </w:pPr>
            <w:r>
              <w:t>J. E. Johnson</w:t>
            </w:r>
          </w:p>
        </w:tc>
        <w:tc>
          <w:tcPr>
            <w:tcW w:w="2180" w:type="dxa"/>
            <w:shd w:val="clear" w:color="auto" w:fill="auto"/>
          </w:tcPr>
          <w:p w14:paraId="0CCD5F13" w14:textId="32C6BA76" w:rsidR="00D95E0B" w:rsidRPr="00D95E0B" w:rsidRDefault="00D95E0B" w:rsidP="00D95E0B">
            <w:pPr>
              <w:ind w:firstLine="0"/>
            </w:pPr>
            <w:r>
              <w:t>S. Jones</w:t>
            </w:r>
          </w:p>
        </w:tc>
      </w:tr>
      <w:tr w:rsidR="00D95E0B" w:rsidRPr="00D95E0B" w14:paraId="56FF28F0" w14:textId="77777777" w:rsidTr="00D95E0B">
        <w:tc>
          <w:tcPr>
            <w:tcW w:w="2179" w:type="dxa"/>
            <w:shd w:val="clear" w:color="auto" w:fill="auto"/>
          </w:tcPr>
          <w:p w14:paraId="4BD4CEF2" w14:textId="0CEC12EB" w:rsidR="00D95E0B" w:rsidRPr="00D95E0B" w:rsidRDefault="00D95E0B" w:rsidP="00D95E0B">
            <w:pPr>
              <w:ind w:firstLine="0"/>
            </w:pPr>
            <w:r>
              <w:t>Jordan</w:t>
            </w:r>
          </w:p>
        </w:tc>
        <w:tc>
          <w:tcPr>
            <w:tcW w:w="2179" w:type="dxa"/>
            <w:shd w:val="clear" w:color="auto" w:fill="auto"/>
          </w:tcPr>
          <w:p w14:paraId="3E13EDE9" w14:textId="579E70E0" w:rsidR="00D95E0B" w:rsidRPr="00D95E0B" w:rsidRDefault="00D95E0B" w:rsidP="00D95E0B">
            <w:pPr>
              <w:ind w:firstLine="0"/>
            </w:pPr>
            <w:r>
              <w:t>Kilmartin</w:t>
            </w:r>
          </w:p>
        </w:tc>
        <w:tc>
          <w:tcPr>
            <w:tcW w:w="2180" w:type="dxa"/>
            <w:shd w:val="clear" w:color="auto" w:fill="auto"/>
          </w:tcPr>
          <w:p w14:paraId="1D9ACEE0" w14:textId="745D215B" w:rsidR="00D95E0B" w:rsidRPr="00D95E0B" w:rsidRDefault="00D95E0B" w:rsidP="00D95E0B">
            <w:pPr>
              <w:ind w:firstLine="0"/>
            </w:pPr>
            <w:r>
              <w:t>King</w:t>
            </w:r>
          </w:p>
        </w:tc>
      </w:tr>
      <w:tr w:rsidR="00D95E0B" w:rsidRPr="00D95E0B" w14:paraId="60C51A0B" w14:textId="77777777" w:rsidTr="00D95E0B">
        <w:tc>
          <w:tcPr>
            <w:tcW w:w="2179" w:type="dxa"/>
            <w:shd w:val="clear" w:color="auto" w:fill="auto"/>
          </w:tcPr>
          <w:p w14:paraId="15D2568F" w14:textId="33D5940C" w:rsidR="00D95E0B" w:rsidRPr="00D95E0B" w:rsidRDefault="00D95E0B" w:rsidP="00D95E0B">
            <w:pPr>
              <w:ind w:firstLine="0"/>
            </w:pPr>
            <w:r>
              <w:t>Landing</w:t>
            </w:r>
          </w:p>
        </w:tc>
        <w:tc>
          <w:tcPr>
            <w:tcW w:w="2179" w:type="dxa"/>
            <w:shd w:val="clear" w:color="auto" w:fill="auto"/>
          </w:tcPr>
          <w:p w14:paraId="414F577C" w14:textId="239D7118" w:rsidR="00D95E0B" w:rsidRPr="00D95E0B" w:rsidRDefault="00D95E0B" w:rsidP="00D95E0B">
            <w:pPr>
              <w:ind w:firstLine="0"/>
            </w:pPr>
            <w:r>
              <w:t>Lawson</w:t>
            </w:r>
          </w:p>
        </w:tc>
        <w:tc>
          <w:tcPr>
            <w:tcW w:w="2180" w:type="dxa"/>
            <w:shd w:val="clear" w:color="auto" w:fill="auto"/>
          </w:tcPr>
          <w:p w14:paraId="1BDBF7FB" w14:textId="6A086C4D" w:rsidR="00D95E0B" w:rsidRPr="00D95E0B" w:rsidRDefault="00D95E0B" w:rsidP="00D95E0B">
            <w:pPr>
              <w:ind w:firstLine="0"/>
            </w:pPr>
            <w:r>
              <w:t>Leber</w:t>
            </w:r>
          </w:p>
        </w:tc>
      </w:tr>
      <w:tr w:rsidR="00D95E0B" w:rsidRPr="00D95E0B" w14:paraId="03255986" w14:textId="77777777" w:rsidTr="00D95E0B">
        <w:tc>
          <w:tcPr>
            <w:tcW w:w="2179" w:type="dxa"/>
            <w:shd w:val="clear" w:color="auto" w:fill="auto"/>
          </w:tcPr>
          <w:p w14:paraId="04850B3D" w14:textId="602FA3DB" w:rsidR="00D95E0B" w:rsidRPr="00D95E0B" w:rsidRDefault="00D95E0B" w:rsidP="00D95E0B">
            <w:pPr>
              <w:ind w:firstLine="0"/>
            </w:pPr>
            <w:r>
              <w:t>Ligon</w:t>
            </w:r>
          </w:p>
        </w:tc>
        <w:tc>
          <w:tcPr>
            <w:tcW w:w="2179" w:type="dxa"/>
            <w:shd w:val="clear" w:color="auto" w:fill="auto"/>
          </w:tcPr>
          <w:p w14:paraId="7F0CE492" w14:textId="1EADF941" w:rsidR="00D95E0B" w:rsidRPr="00D95E0B" w:rsidRDefault="00D95E0B" w:rsidP="00D95E0B">
            <w:pPr>
              <w:ind w:firstLine="0"/>
            </w:pPr>
            <w:r>
              <w:t>Long</w:t>
            </w:r>
          </w:p>
        </w:tc>
        <w:tc>
          <w:tcPr>
            <w:tcW w:w="2180" w:type="dxa"/>
            <w:shd w:val="clear" w:color="auto" w:fill="auto"/>
          </w:tcPr>
          <w:p w14:paraId="2CA9A4D5" w14:textId="133FED49" w:rsidR="00D95E0B" w:rsidRPr="00D95E0B" w:rsidRDefault="00D95E0B" w:rsidP="00D95E0B">
            <w:pPr>
              <w:ind w:firstLine="0"/>
            </w:pPr>
            <w:r>
              <w:t>Lowe</w:t>
            </w:r>
          </w:p>
        </w:tc>
      </w:tr>
      <w:tr w:rsidR="00D95E0B" w:rsidRPr="00D95E0B" w14:paraId="59AD8330" w14:textId="77777777" w:rsidTr="00D95E0B">
        <w:tc>
          <w:tcPr>
            <w:tcW w:w="2179" w:type="dxa"/>
            <w:shd w:val="clear" w:color="auto" w:fill="auto"/>
          </w:tcPr>
          <w:p w14:paraId="4AE80A7F" w14:textId="167EC59D" w:rsidR="00D95E0B" w:rsidRPr="00D95E0B" w:rsidRDefault="00D95E0B" w:rsidP="00D95E0B">
            <w:pPr>
              <w:ind w:firstLine="0"/>
            </w:pPr>
            <w:r>
              <w:t>Magnuson</w:t>
            </w:r>
          </w:p>
        </w:tc>
        <w:tc>
          <w:tcPr>
            <w:tcW w:w="2179" w:type="dxa"/>
            <w:shd w:val="clear" w:color="auto" w:fill="auto"/>
          </w:tcPr>
          <w:p w14:paraId="42E79968" w14:textId="186FE570" w:rsidR="00D95E0B" w:rsidRPr="00D95E0B" w:rsidRDefault="00D95E0B" w:rsidP="00D95E0B">
            <w:pPr>
              <w:ind w:firstLine="0"/>
            </w:pPr>
            <w:r>
              <w:t>May</w:t>
            </w:r>
          </w:p>
        </w:tc>
        <w:tc>
          <w:tcPr>
            <w:tcW w:w="2180" w:type="dxa"/>
            <w:shd w:val="clear" w:color="auto" w:fill="auto"/>
          </w:tcPr>
          <w:p w14:paraId="49F51182" w14:textId="17C1C585" w:rsidR="00D95E0B" w:rsidRPr="00D95E0B" w:rsidRDefault="00D95E0B" w:rsidP="00D95E0B">
            <w:pPr>
              <w:ind w:firstLine="0"/>
            </w:pPr>
            <w:r>
              <w:t>McDaniel</w:t>
            </w:r>
          </w:p>
        </w:tc>
      </w:tr>
      <w:tr w:rsidR="00D95E0B" w:rsidRPr="00D95E0B" w14:paraId="6C5CF41C" w14:textId="77777777" w:rsidTr="00D95E0B">
        <w:tc>
          <w:tcPr>
            <w:tcW w:w="2179" w:type="dxa"/>
            <w:shd w:val="clear" w:color="auto" w:fill="auto"/>
          </w:tcPr>
          <w:p w14:paraId="708EB5E8" w14:textId="7FC32BE5" w:rsidR="00D95E0B" w:rsidRPr="00D95E0B" w:rsidRDefault="00D95E0B" w:rsidP="00D95E0B">
            <w:pPr>
              <w:ind w:firstLine="0"/>
            </w:pPr>
            <w:r>
              <w:t>McGinnis</w:t>
            </w:r>
          </w:p>
        </w:tc>
        <w:tc>
          <w:tcPr>
            <w:tcW w:w="2179" w:type="dxa"/>
            <w:shd w:val="clear" w:color="auto" w:fill="auto"/>
          </w:tcPr>
          <w:p w14:paraId="2DE56D95" w14:textId="7D77F350" w:rsidR="00D95E0B" w:rsidRPr="00D95E0B" w:rsidRDefault="00D95E0B" w:rsidP="00D95E0B">
            <w:pPr>
              <w:ind w:firstLine="0"/>
            </w:pPr>
            <w:r>
              <w:t>Mitchell</w:t>
            </w:r>
          </w:p>
        </w:tc>
        <w:tc>
          <w:tcPr>
            <w:tcW w:w="2180" w:type="dxa"/>
            <w:shd w:val="clear" w:color="auto" w:fill="auto"/>
          </w:tcPr>
          <w:p w14:paraId="55A9C0F9" w14:textId="7DBE3F77" w:rsidR="00D95E0B" w:rsidRPr="00D95E0B" w:rsidRDefault="00D95E0B" w:rsidP="00D95E0B">
            <w:pPr>
              <w:ind w:firstLine="0"/>
            </w:pPr>
            <w:r>
              <w:t>T. Moore</w:t>
            </w:r>
          </w:p>
        </w:tc>
      </w:tr>
      <w:tr w:rsidR="00D95E0B" w:rsidRPr="00D95E0B" w14:paraId="5C88C9F9" w14:textId="77777777" w:rsidTr="00D95E0B">
        <w:tc>
          <w:tcPr>
            <w:tcW w:w="2179" w:type="dxa"/>
            <w:shd w:val="clear" w:color="auto" w:fill="auto"/>
          </w:tcPr>
          <w:p w14:paraId="450DC657" w14:textId="0695BEBB" w:rsidR="00D95E0B" w:rsidRPr="00D95E0B" w:rsidRDefault="00D95E0B" w:rsidP="00D95E0B">
            <w:pPr>
              <w:ind w:firstLine="0"/>
            </w:pPr>
            <w:r>
              <w:t>A. M. Morgan</w:t>
            </w:r>
          </w:p>
        </w:tc>
        <w:tc>
          <w:tcPr>
            <w:tcW w:w="2179" w:type="dxa"/>
            <w:shd w:val="clear" w:color="auto" w:fill="auto"/>
          </w:tcPr>
          <w:p w14:paraId="3C7ECE4C" w14:textId="39C2C135" w:rsidR="00D95E0B" w:rsidRPr="00D95E0B" w:rsidRDefault="00D95E0B" w:rsidP="00D95E0B">
            <w:pPr>
              <w:ind w:firstLine="0"/>
            </w:pPr>
            <w:r>
              <w:t>T. A. Morgan</w:t>
            </w:r>
          </w:p>
        </w:tc>
        <w:tc>
          <w:tcPr>
            <w:tcW w:w="2180" w:type="dxa"/>
            <w:shd w:val="clear" w:color="auto" w:fill="auto"/>
          </w:tcPr>
          <w:p w14:paraId="67BD1984" w14:textId="7F7AEDB6" w:rsidR="00D95E0B" w:rsidRPr="00D95E0B" w:rsidRDefault="00D95E0B" w:rsidP="00D95E0B">
            <w:pPr>
              <w:ind w:firstLine="0"/>
            </w:pPr>
            <w:r>
              <w:t>Moss</w:t>
            </w:r>
          </w:p>
        </w:tc>
      </w:tr>
      <w:tr w:rsidR="00D95E0B" w:rsidRPr="00D95E0B" w14:paraId="153495E5" w14:textId="77777777" w:rsidTr="00D95E0B">
        <w:tc>
          <w:tcPr>
            <w:tcW w:w="2179" w:type="dxa"/>
            <w:shd w:val="clear" w:color="auto" w:fill="auto"/>
          </w:tcPr>
          <w:p w14:paraId="06B93A50" w14:textId="29FE48B1" w:rsidR="00D95E0B" w:rsidRPr="00D95E0B" w:rsidRDefault="00D95E0B" w:rsidP="00D95E0B">
            <w:pPr>
              <w:ind w:firstLine="0"/>
            </w:pPr>
            <w:r>
              <w:t>Murphy</w:t>
            </w:r>
          </w:p>
        </w:tc>
        <w:tc>
          <w:tcPr>
            <w:tcW w:w="2179" w:type="dxa"/>
            <w:shd w:val="clear" w:color="auto" w:fill="auto"/>
          </w:tcPr>
          <w:p w14:paraId="0AFED546" w14:textId="1B378598" w:rsidR="00D95E0B" w:rsidRPr="00D95E0B" w:rsidRDefault="00D95E0B" w:rsidP="00D95E0B">
            <w:pPr>
              <w:ind w:firstLine="0"/>
            </w:pPr>
            <w:r>
              <w:t>Neese</w:t>
            </w:r>
          </w:p>
        </w:tc>
        <w:tc>
          <w:tcPr>
            <w:tcW w:w="2180" w:type="dxa"/>
            <w:shd w:val="clear" w:color="auto" w:fill="auto"/>
          </w:tcPr>
          <w:p w14:paraId="6D489979" w14:textId="3C0CE326" w:rsidR="00D95E0B" w:rsidRPr="00D95E0B" w:rsidRDefault="00D95E0B" w:rsidP="00D95E0B">
            <w:pPr>
              <w:ind w:firstLine="0"/>
            </w:pPr>
            <w:r>
              <w:t>B. Newton</w:t>
            </w:r>
          </w:p>
        </w:tc>
      </w:tr>
      <w:tr w:rsidR="00D95E0B" w:rsidRPr="00D95E0B" w14:paraId="7C061E89" w14:textId="77777777" w:rsidTr="00D95E0B">
        <w:tc>
          <w:tcPr>
            <w:tcW w:w="2179" w:type="dxa"/>
            <w:shd w:val="clear" w:color="auto" w:fill="auto"/>
          </w:tcPr>
          <w:p w14:paraId="1D672B10" w14:textId="5572F4DB" w:rsidR="00D95E0B" w:rsidRPr="00D95E0B" w:rsidRDefault="00D95E0B" w:rsidP="00D95E0B">
            <w:pPr>
              <w:ind w:firstLine="0"/>
            </w:pPr>
            <w:r>
              <w:t>W. Newton</w:t>
            </w:r>
          </w:p>
        </w:tc>
        <w:tc>
          <w:tcPr>
            <w:tcW w:w="2179" w:type="dxa"/>
            <w:shd w:val="clear" w:color="auto" w:fill="auto"/>
          </w:tcPr>
          <w:p w14:paraId="19EBD97C" w14:textId="36285D69" w:rsidR="00D95E0B" w:rsidRPr="00D95E0B" w:rsidRDefault="00D95E0B" w:rsidP="00D95E0B">
            <w:pPr>
              <w:ind w:firstLine="0"/>
            </w:pPr>
            <w:r>
              <w:t>Nutt</w:t>
            </w:r>
          </w:p>
        </w:tc>
        <w:tc>
          <w:tcPr>
            <w:tcW w:w="2180" w:type="dxa"/>
            <w:shd w:val="clear" w:color="auto" w:fill="auto"/>
          </w:tcPr>
          <w:p w14:paraId="08032744" w14:textId="4594558B" w:rsidR="00D95E0B" w:rsidRPr="00D95E0B" w:rsidRDefault="00D95E0B" w:rsidP="00D95E0B">
            <w:pPr>
              <w:ind w:firstLine="0"/>
            </w:pPr>
            <w:r>
              <w:t>O'Neal</w:t>
            </w:r>
          </w:p>
        </w:tc>
      </w:tr>
      <w:tr w:rsidR="00D95E0B" w:rsidRPr="00D95E0B" w14:paraId="5B3515C9" w14:textId="77777777" w:rsidTr="00D95E0B">
        <w:tc>
          <w:tcPr>
            <w:tcW w:w="2179" w:type="dxa"/>
            <w:shd w:val="clear" w:color="auto" w:fill="auto"/>
          </w:tcPr>
          <w:p w14:paraId="11CE6EE0" w14:textId="66A28B83" w:rsidR="00D95E0B" w:rsidRPr="00D95E0B" w:rsidRDefault="00D95E0B" w:rsidP="00D95E0B">
            <w:pPr>
              <w:ind w:firstLine="0"/>
            </w:pPr>
            <w:r>
              <w:t>Oremus</w:t>
            </w:r>
          </w:p>
        </w:tc>
        <w:tc>
          <w:tcPr>
            <w:tcW w:w="2179" w:type="dxa"/>
            <w:shd w:val="clear" w:color="auto" w:fill="auto"/>
          </w:tcPr>
          <w:p w14:paraId="378039A7" w14:textId="04CF0E83" w:rsidR="00D95E0B" w:rsidRPr="00D95E0B" w:rsidRDefault="00D95E0B" w:rsidP="00D95E0B">
            <w:pPr>
              <w:ind w:firstLine="0"/>
            </w:pPr>
            <w:r>
              <w:t>Pace</w:t>
            </w:r>
          </w:p>
        </w:tc>
        <w:tc>
          <w:tcPr>
            <w:tcW w:w="2180" w:type="dxa"/>
            <w:shd w:val="clear" w:color="auto" w:fill="auto"/>
          </w:tcPr>
          <w:p w14:paraId="4D3090F0" w14:textId="166C7CFA" w:rsidR="00D95E0B" w:rsidRPr="00D95E0B" w:rsidRDefault="00D95E0B" w:rsidP="00D95E0B">
            <w:pPr>
              <w:ind w:firstLine="0"/>
            </w:pPr>
            <w:r>
              <w:t>Pedalino</w:t>
            </w:r>
          </w:p>
        </w:tc>
      </w:tr>
      <w:tr w:rsidR="00D95E0B" w:rsidRPr="00D95E0B" w14:paraId="611FE510" w14:textId="77777777" w:rsidTr="00D95E0B">
        <w:tc>
          <w:tcPr>
            <w:tcW w:w="2179" w:type="dxa"/>
            <w:shd w:val="clear" w:color="auto" w:fill="auto"/>
          </w:tcPr>
          <w:p w14:paraId="1E91AE9E" w14:textId="5B033DF0" w:rsidR="00D95E0B" w:rsidRPr="00D95E0B" w:rsidRDefault="00D95E0B" w:rsidP="00D95E0B">
            <w:pPr>
              <w:ind w:firstLine="0"/>
            </w:pPr>
            <w:r>
              <w:t>Pope</w:t>
            </w:r>
          </w:p>
        </w:tc>
        <w:tc>
          <w:tcPr>
            <w:tcW w:w="2179" w:type="dxa"/>
            <w:shd w:val="clear" w:color="auto" w:fill="auto"/>
          </w:tcPr>
          <w:p w14:paraId="55E49AC5" w14:textId="266C0618" w:rsidR="00D95E0B" w:rsidRPr="00D95E0B" w:rsidRDefault="00D95E0B" w:rsidP="00D95E0B">
            <w:pPr>
              <w:ind w:firstLine="0"/>
            </w:pPr>
            <w:r>
              <w:t>Robbins</w:t>
            </w:r>
          </w:p>
        </w:tc>
        <w:tc>
          <w:tcPr>
            <w:tcW w:w="2180" w:type="dxa"/>
            <w:shd w:val="clear" w:color="auto" w:fill="auto"/>
          </w:tcPr>
          <w:p w14:paraId="3E125A53" w14:textId="19327B65" w:rsidR="00D95E0B" w:rsidRPr="00D95E0B" w:rsidRDefault="00D95E0B" w:rsidP="00D95E0B">
            <w:pPr>
              <w:ind w:firstLine="0"/>
            </w:pPr>
            <w:r>
              <w:t>Sandifer</w:t>
            </w:r>
          </w:p>
        </w:tc>
      </w:tr>
      <w:tr w:rsidR="00D95E0B" w:rsidRPr="00D95E0B" w14:paraId="2C52CC27" w14:textId="77777777" w:rsidTr="00D95E0B">
        <w:tc>
          <w:tcPr>
            <w:tcW w:w="2179" w:type="dxa"/>
            <w:shd w:val="clear" w:color="auto" w:fill="auto"/>
          </w:tcPr>
          <w:p w14:paraId="1FA37885" w14:textId="40B49FC4" w:rsidR="00D95E0B" w:rsidRPr="00D95E0B" w:rsidRDefault="00D95E0B" w:rsidP="00D95E0B">
            <w:pPr>
              <w:ind w:firstLine="0"/>
            </w:pPr>
            <w:r>
              <w:t>Schuessler</w:t>
            </w:r>
          </w:p>
        </w:tc>
        <w:tc>
          <w:tcPr>
            <w:tcW w:w="2179" w:type="dxa"/>
            <w:shd w:val="clear" w:color="auto" w:fill="auto"/>
          </w:tcPr>
          <w:p w14:paraId="5D535AC2" w14:textId="6C620661" w:rsidR="00D95E0B" w:rsidRPr="00D95E0B" w:rsidRDefault="00D95E0B" w:rsidP="00D95E0B">
            <w:pPr>
              <w:ind w:firstLine="0"/>
            </w:pPr>
            <w:r>
              <w:t>Sessions</w:t>
            </w:r>
          </w:p>
        </w:tc>
        <w:tc>
          <w:tcPr>
            <w:tcW w:w="2180" w:type="dxa"/>
            <w:shd w:val="clear" w:color="auto" w:fill="auto"/>
          </w:tcPr>
          <w:p w14:paraId="61CDB983" w14:textId="079BB1D3" w:rsidR="00D95E0B" w:rsidRPr="00D95E0B" w:rsidRDefault="00D95E0B" w:rsidP="00D95E0B">
            <w:pPr>
              <w:ind w:firstLine="0"/>
            </w:pPr>
            <w:r>
              <w:t>G. M. Smith</w:t>
            </w:r>
          </w:p>
        </w:tc>
      </w:tr>
      <w:tr w:rsidR="00D95E0B" w:rsidRPr="00D95E0B" w14:paraId="3E0CC0E7" w14:textId="77777777" w:rsidTr="00D95E0B">
        <w:tc>
          <w:tcPr>
            <w:tcW w:w="2179" w:type="dxa"/>
            <w:shd w:val="clear" w:color="auto" w:fill="auto"/>
          </w:tcPr>
          <w:p w14:paraId="7F6ECDC7" w14:textId="7B01A56B" w:rsidR="00D95E0B" w:rsidRPr="00D95E0B" w:rsidRDefault="00D95E0B" w:rsidP="00D95E0B">
            <w:pPr>
              <w:ind w:firstLine="0"/>
            </w:pPr>
            <w:r>
              <w:t>M. M. Smith</w:t>
            </w:r>
          </w:p>
        </w:tc>
        <w:tc>
          <w:tcPr>
            <w:tcW w:w="2179" w:type="dxa"/>
            <w:shd w:val="clear" w:color="auto" w:fill="auto"/>
          </w:tcPr>
          <w:p w14:paraId="58D954C9" w14:textId="0933FBCD" w:rsidR="00D95E0B" w:rsidRPr="00D95E0B" w:rsidRDefault="00D95E0B" w:rsidP="00D95E0B">
            <w:pPr>
              <w:ind w:firstLine="0"/>
            </w:pPr>
            <w:r>
              <w:t>Taylor</w:t>
            </w:r>
          </w:p>
        </w:tc>
        <w:tc>
          <w:tcPr>
            <w:tcW w:w="2180" w:type="dxa"/>
            <w:shd w:val="clear" w:color="auto" w:fill="auto"/>
          </w:tcPr>
          <w:p w14:paraId="249688D9" w14:textId="2A4F99C0" w:rsidR="00D95E0B" w:rsidRPr="00D95E0B" w:rsidRDefault="00D95E0B" w:rsidP="00D95E0B">
            <w:pPr>
              <w:ind w:firstLine="0"/>
            </w:pPr>
            <w:r>
              <w:t>Thayer</w:t>
            </w:r>
          </w:p>
        </w:tc>
      </w:tr>
      <w:tr w:rsidR="00D95E0B" w:rsidRPr="00D95E0B" w14:paraId="39D0EDB5" w14:textId="77777777" w:rsidTr="00D95E0B">
        <w:tc>
          <w:tcPr>
            <w:tcW w:w="2179" w:type="dxa"/>
            <w:shd w:val="clear" w:color="auto" w:fill="auto"/>
          </w:tcPr>
          <w:p w14:paraId="0A51301E" w14:textId="4ACA3005" w:rsidR="00D95E0B" w:rsidRPr="00D95E0B" w:rsidRDefault="00D95E0B" w:rsidP="00D95E0B">
            <w:pPr>
              <w:ind w:firstLine="0"/>
            </w:pPr>
            <w:r>
              <w:t>Trantham</w:t>
            </w:r>
          </w:p>
        </w:tc>
        <w:tc>
          <w:tcPr>
            <w:tcW w:w="2179" w:type="dxa"/>
            <w:shd w:val="clear" w:color="auto" w:fill="auto"/>
          </w:tcPr>
          <w:p w14:paraId="67AFAC56" w14:textId="49A0FE6A" w:rsidR="00D95E0B" w:rsidRPr="00D95E0B" w:rsidRDefault="00D95E0B" w:rsidP="00D95E0B">
            <w:pPr>
              <w:ind w:firstLine="0"/>
            </w:pPr>
            <w:r>
              <w:t>Vaughan</w:t>
            </w:r>
          </w:p>
        </w:tc>
        <w:tc>
          <w:tcPr>
            <w:tcW w:w="2180" w:type="dxa"/>
            <w:shd w:val="clear" w:color="auto" w:fill="auto"/>
          </w:tcPr>
          <w:p w14:paraId="59735D58" w14:textId="404D171A" w:rsidR="00D95E0B" w:rsidRPr="00D95E0B" w:rsidRDefault="00D95E0B" w:rsidP="00D95E0B">
            <w:pPr>
              <w:ind w:firstLine="0"/>
            </w:pPr>
            <w:r>
              <w:t>West</w:t>
            </w:r>
          </w:p>
        </w:tc>
      </w:tr>
      <w:tr w:rsidR="00D95E0B" w:rsidRPr="00D95E0B" w14:paraId="4D8FB82A" w14:textId="77777777" w:rsidTr="00D95E0B">
        <w:tc>
          <w:tcPr>
            <w:tcW w:w="2179" w:type="dxa"/>
            <w:shd w:val="clear" w:color="auto" w:fill="auto"/>
          </w:tcPr>
          <w:p w14:paraId="1F3C1272" w14:textId="687C1E2E" w:rsidR="00D95E0B" w:rsidRPr="00D95E0B" w:rsidRDefault="00D95E0B" w:rsidP="00D95E0B">
            <w:pPr>
              <w:keepNext/>
              <w:ind w:firstLine="0"/>
            </w:pPr>
            <w:r>
              <w:t>White</w:t>
            </w:r>
          </w:p>
        </w:tc>
        <w:tc>
          <w:tcPr>
            <w:tcW w:w="2179" w:type="dxa"/>
            <w:shd w:val="clear" w:color="auto" w:fill="auto"/>
          </w:tcPr>
          <w:p w14:paraId="5E9C6326" w14:textId="7C9EAD77" w:rsidR="00D95E0B" w:rsidRPr="00D95E0B" w:rsidRDefault="00D95E0B" w:rsidP="00D95E0B">
            <w:pPr>
              <w:keepNext/>
              <w:ind w:firstLine="0"/>
            </w:pPr>
            <w:r>
              <w:t>Whitmire</w:t>
            </w:r>
          </w:p>
        </w:tc>
        <w:tc>
          <w:tcPr>
            <w:tcW w:w="2180" w:type="dxa"/>
            <w:shd w:val="clear" w:color="auto" w:fill="auto"/>
          </w:tcPr>
          <w:p w14:paraId="30948A70" w14:textId="6E719781" w:rsidR="00D95E0B" w:rsidRPr="00D95E0B" w:rsidRDefault="00D95E0B" w:rsidP="00D95E0B">
            <w:pPr>
              <w:keepNext/>
              <w:ind w:firstLine="0"/>
            </w:pPr>
            <w:r>
              <w:t>Willis</w:t>
            </w:r>
          </w:p>
        </w:tc>
      </w:tr>
      <w:tr w:rsidR="00D95E0B" w:rsidRPr="00D95E0B" w14:paraId="017B4208" w14:textId="77777777" w:rsidTr="00D95E0B">
        <w:tc>
          <w:tcPr>
            <w:tcW w:w="2179" w:type="dxa"/>
            <w:shd w:val="clear" w:color="auto" w:fill="auto"/>
          </w:tcPr>
          <w:p w14:paraId="1D98F60E" w14:textId="16CE11A6" w:rsidR="00D95E0B" w:rsidRPr="00D95E0B" w:rsidRDefault="00D95E0B" w:rsidP="00D95E0B">
            <w:pPr>
              <w:keepNext/>
              <w:ind w:firstLine="0"/>
            </w:pPr>
            <w:r>
              <w:t>Wooten</w:t>
            </w:r>
          </w:p>
        </w:tc>
        <w:tc>
          <w:tcPr>
            <w:tcW w:w="2179" w:type="dxa"/>
            <w:shd w:val="clear" w:color="auto" w:fill="auto"/>
          </w:tcPr>
          <w:p w14:paraId="102445EA" w14:textId="77777777" w:rsidR="00D95E0B" w:rsidRPr="00D95E0B" w:rsidRDefault="00D95E0B" w:rsidP="00D95E0B">
            <w:pPr>
              <w:keepNext/>
              <w:ind w:firstLine="0"/>
            </w:pPr>
          </w:p>
        </w:tc>
        <w:tc>
          <w:tcPr>
            <w:tcW w:w="2180" w:type="dxa"/>
            <w:shd w:val="clear" w:color="auto" w:fill="auto"/>
          </w:tcPr>
          <w:p w14:paraId="5A9AD8C7" w14:textId="77777777" w:rsidR="00D95E0B" w:rsidRPr="00D95E0B" w:rsidRDefault="00D95E0B" w:rsidP="00D95E0B">
            <w:pPr>
              <w:keepNext/>
              <w:ind w:firstLine="0"/>
            </w:pPr>
          </w:p>
        </w:tc>
      </w:tr>
    </w:tbl>
    <w:p w14:paraId="453AC77C" w14:textId="77777777" w:rsidR="00D95E0B" w:rsidRDefault="00D95E0B" w:rsidP="00D95E0B"/>
    <w:p w14:paraId="54159A5C" w14:textId="56D723F7" w:rsidR="00D95E0B" w:rsidRDefault="00D95E0B" w:rsidP="00D95E0B">
      <w:pPr>
        <w:jc w:val="center"/>
        <w:rPr>
          <w:b/>
        </w:rPr>
      </w:pPr>
      <w:r w:rsidRPr="00D95E0B">
        <w:rPr>
          <w:b/>
        </w:rPr>
        <w:t>Total--79</w:t>
      </w:r>
    </w:p>
    <w:p w14:paraId="168BAC40" w14:textId="075BCDD9" w:rsidR="00D95E0B" w:rsidRDefault="00D95E0B" w:rsidP="00D95E0B">
      <w:pPr>
        <w:jc w:val="center"/>
        <w:rPr>
          <w:b/>
        </w:rPr>
      </w:pPr>
    </w:p>
    <w:p w14:paraId="29264E9B" w14:textId="77777777" w:rsidR="00D95E0B" w:rsidRDefault="00D95E0B" w:rsidP="00D95E0B">
      <w:pPr>
        <w:ind w:firstLine="0"/>
      </w:pPr>
      <w:r w:rsidRPr="00D95E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95E0B" w:rsidRPr="00D95E0B" w14:paraId="7C42C137" w14:textId="77777777" w:rsidTr="00D95E0B">
        <w:tc>
          <w:tcPr>
            <w:tcW w:w="2179" w:type="dxa"/>
            <w:shd w:val="clear" w:color="auto" w:fill="auto"/>
          </w:tcPr>
          <w:p w14:paraId="38043798" w14:textId="3988820E" w:rsidR="00D95E0B" w:rsidRPr="00D95E0B" w:rsidRDefault="00D95E0B" w:rsidP="00D95E0B">
            <w:pPr>
              <w:keepNext/>
              <w:ind w:firstLine="0"/>
            </w:pPr>
            <w:r>
              <w:t>Alexander</w:t>
            </w:r>
          </w:p>
        </w:tc>
        <w:tc>
          <w:tcPr>
            <w:tcW w:w="2179" w:type="dxa"/>
            <w:shd w:val="clear" w:color="auto" w:fill="auto"/>
          </w:tcPr>
          <w:p w14:paraId="14D5A5F4" w14:textId="44F232C5" w:rsidR="00D95E0B" w:rsidRPr="00D95E0B" w:rsidRDefault="00D95E0B" w:rsidP="00D95E0B">
            <w:pPr>
              <w:keepNext/>
              <w:ind w:firstLine="0"/>
            </w:pPr>
            <w:r>
              <w:t>Anderson</w:t>
            </w:r>
          </w:p>
        </w:tc>
        <w:tc>
          <w:tcPr>
            <w:tcW w:w="2180" w:type="dxa"/>
            <w:shd w:val="clear" w:color="auto" w:fill="auto"/>
          </w:tcPr>
          <w:p w14:paraId="634C2C0C" w14:textId="1A9287AF" w:rsidR="00D95E0B" w:rsidRPr="00D95E0B" w:rsidRDefault="00D95E0B" w:rsidP="00D95E0B">
            <w:pPr>
              <w:keepNext/>
              <w:ind w:firstLine="0"/>
            </w:pPr>
            <w:r>
              <w:t>Atkinson</w:t>
            </w:r>
          </w:p>
        </w:tc>
      </w:tr>
      <w:tr w:rsidR="00D95E0B" w:rsidRPr="00D95E0B" w14:paraId="41F98A40" w14:textId="77777777" w:rsidTr="00D95E0B">
        <w:tc>
          <w:tcPr>
            <w:tcW w:w="2179" w:type="dxa"/>
            <w:shd w:val="clear" w:color="auto" w:fill="auto"/>
          </w:tcPr>
          <w:p w14:paraId="27FB5AA9" w14:textId="026C0F6F" w:rsidR="00D95E0B" w:rsidRPr="00D95E0B" w:rsidRDefault="00D95E0B" w:rsidP="00D95E0B">
            <w:pPr>
              <w:ind w:firstLine="0"/>
            </w:pPr>
            <w:r>
              <w:t>Bamberg</w:t>
            </w:r>
          </w:p>
        </w:tc>
        <w:tc>
          <w:tcPr>
            <w:tcW w:w="2179" w:type="dxa"/>
            <w:shd w:val="clear" w:color="auto" w:fill="auto"/>
          </w:tcPr>
          <w:p w14:paraId="70D1CCA6" w14:textId="0698B40C" w:rsidR="00D95E0B" w:rsidRPr="00D95E0B" w:rsidRDefault="00D95E0B" w:rsidP="00D95E0B">
            <w:pPr>
              <w:ind w:firstLine="0"/>
            </w:pPr>
            <w:r>
              <w:t>Bauer</w:t>
            </w:r>
          </w:p>
        </w:tc>
        <w:tc>
          <w:tcPr>
            <w:tcW w:w="2180" w:type="dxa"/>
            <w:shd w:val="clear" w:color="auto" w:fill="auto"/>
          </w:tcPr>
          <w:p w14:paraId="3BA4F28B" w14:textId="2B3FF5F9" w:rsidR="00D95E0B" w:rsidRPr="00D95E0B" w:rsidRDefault="00D95E0B" w:rsidP="00D95E0B">
            <w:pPr>
              <w:ind w:firstLine="0"/>
            </w:pPr>
            <w:r>
              <w:t>Bernstein</w:t>
            </w:r>
          </w:p>
        </w:tc>
      </w:tr>
      <w:tr w:rsidR="00D95E0B" w:rsidRPr="00D95E0B" w14:paraId="51061D89" w14:textId="77777777" w:rsidTr="00D95E0B">
        <w:tc>
          <w:tcPr>
            <w:tcW w:w="2179" w:type="dxa"/>
            <w:shd w:val="clear" w:color="auto" w:fill="auto"/>
          </w:tcPr>
          <w:p w14:paraId="1D39853B" w14:textId="4FCC121C" w:rsidR="00D95E0B" w:rsidRPr="00D95E0B" w:rsidRDefault="00D95E0B" w:rsidP="00D95E0B">
            <w:pPr>
              <w:ind w:firstLine="0"/>
            </w:pPr>
            <w:r>
              <w:t>Carter</w:t>
            </w:r>
          </w:p>
        </w:tc>
        <w:tc>
          <w:tcPr>
            <w:tcW w:w="2179" w:type="dxa"/>
            <w:shd w:val="clear" w:color="auto" w:fill="auto"/>
          </w:tcPr>
          <w:p w14:paraId="42B8E2F4" w14:textId="62DFA3C2" w:rsidR="00D95E0B" w:rsidRPr="00D95E0B" w:rsidRDefault="00D95E0B" w:rsidP="00D95E0B">
            <w:pPr>
              <w:ind w:firstLine="0"/>
            </w:pPr>
            <w:r>
              <w:t>Clyburn</w:t>
            </w:r>
          </w:p>
        </w:tc>
        <w:tc>
          <w:tcPr>
            <w:tcW w:w="2180" w:type="dxa"/>
            <w:shd w:val="clear" w:color="auto" w:fill="auto"/>
          </w:tcPr>
          <w:p w14:paraId="49E77F29" w14:textId="389A3B12" w:rsidR="00D95E0B" w:rsidRPr="00D95E0B" w:rsidRDefault="00D95E0B" w:rsidP="00D95E0B">
            <w:pPr>
              <w:ind w:firstLine="0"/>
            </w:pPr>
            <w:r>
              <w:t>Cobb-Hunter</w:t>
            </w:r>
          </w:p>
        </w:tc>
      </w:tr>
      <w:tr w:rsidR="00D95E0B" w:rsidRPr="00D95E0B" w14:paraId="003C4065" w14:textId="77777777" w:rsidTr="00D95E0B">
        <w:tc>
          <w:tcPr>
            <w:tcW w:w="2179" w:type="dxa"/>
            <w:shd w:val="clear" w:color="auto" w:fill="auto"/>
          </w:tcPr>
          <w:p w14:paraId="72A80235" w14:textId="0FD8E31B" w:rsidR="00D95E0B" w:rsidRPr="00D95E0B" w:rsidRDefault="00D95E0B" w:rsidP="00D95E0B">
            <w:pPr>
              <w:ind w:firstLine="0"/>
            </w:pPr>
            <w:r>
              <w:t>Collins</w:t>
            </w:r>
          </w:p>
        </w:tc>
        <w:tc>
          <w:tcPr>
            <w:tcW w:w="2179" w:type="dxa"/>
            <w:shd w:val="clear" w:color="auto" w:fill="auto"/>
          </w:tcPr>
          <w:p w14:paraId="3269AB9B" w14:textId="0E8D33D1" w:rsidR="00D95E0B" w:rsidRPr="00D95E0B" w:rsidRDefault="00D95E0B" w:rsidP="00D95E0B">
            <w:pPr>
              <w:ind w:firstLine="0"/>
            </w:pPr>
            <w:r>
              <w:t>Dillard</w:t>
            </w:r>
          </w:p>
        </w:tc>
        <w:tc>
          <w:tcPr>
            <w:tcW w:w="2180" w:type="dxa"/>
            <w:shd w:val="clear" w:color="auto" w:fill="auto"/>
          </w:tcPr>
          <w:p w14:paraId="1AE938FF" w14:textId="5A098475" w:rsidR="00D95E0B" w:rsidRPr="00D95E0B" w:rsidRDefault="00D95E0B" w:rsidP="00D95E0B">
            <w:pPr>
              <w:ind w:firstLine="0"/>
            </w:pPr>
            <w:r>
              <w:t>Felder</w:t>
            </w:r>
          </w:p>
        </w:tc>
      </w:tr>
      <w:tr w:rsidR="00D95E0B" w:rsidRPr="00D95E0B" w14:paraId="03F48123" w14:textId="77777777" w:rsidTr="00D95E0B">
        <w:tc>
          <w:tcPr>
            <w:tcW w:w="2179" w:type="dxa"/>
            <w:shd w:val="clear" w:color="auto" w:fill="auto"/>
          </w:tcPr>
          <w:p w14:paraId="227F072F" w14:textId="3A2B6ACD" w:rsidR="00D95E0B" w:rsidRPr="00D95E0B" w:rsidRDefault="00D95E0B" w:rsidP="00D95E0B">
            <w:pPr>
              <w:ind w:firstLine="0"/>
            </w:pPr>
            <w:r>
              <w:t>Garvin</w:t>
            </w:r>
          </w:p>
        </w:tc>
        <w:tc>
          <w:tcPr>
            <w:tcW w:w="2179" w:type="dxa"/>
            <w:shd w:val="clear" w:color="auto" w:fill="auto"/>
          </w:tcPr>
          <w:p w14:paraId="7E435B28" w14:textId="2EACFC56" w:rsidR="00D95E0B" w:rsidRPr="00D95E0B" w:rsidRDefault="00D95E0B" w:rsidP="00D95E0B">
            <w:pPr>
              <w:ind w:firstLine="0"/>
            </w:pPr>
            <w:r>
              <w:t>Gilliard</w:t>
            </w:r>
          </w:p>
        </w:tc>
        <w:tc>
          <w:tcPr>
            <w:tcW w:w="2180" w:type="dxa"/>
            <w:shd w:val="clear" w:color="auto" w:fill="auto"/>
          </w:tcPr>
          <w:p w14:paraId="790D07E3" w14:textId="3D593C1E" w:rsidR="00D95E0B" w:rsidRPr="00D95E0B" w:rsidRDefault="00D95E0B" w:rsidP="00D95E0B">
            <w:pPr>
              <w:ind w:firstLine="0"/>
            </w:pPr>
            <w:r>
              <w:t>Harris</w:t>
            </w:r>
          </w:p>
        </w:tc>
      </w:tr>
      <w:tr w:rsidR="00D95E0B" w:rsidRPr="00D95E0B" w14:paraId="11148100" w14:textId="77777777" w:rsidTr="00D95E0B">
        <w:tc>
          <w:tcPr>
            <w:tcW w:w="2179" w:type="dxa"/>
            <w:shd w:val="clear" w:color="auto" w:fill="auto"/>
          </w:tcPr>
          <w:p w14:paraId="560ABDF5" w14:textId="236432AD" w:rsidR="00D95E0B" w:rsidRPr="00D95E0B" w:rsidRDefault="00D95E0B" w:rsidP="00D95E0B">
            <w:pPr>
              <w:ind w:firstLine="0"/>
            </w:pPr>
            <w:r>
              <w:t>Hayes</w:t>
            </w:r>
          </w:p>
        </w:tc>
        <w:tc>
          <w:tcPr>
            <w:tcW w:w="2179" w:type="dxa"/>
            <w:shd w:val="clear" w:color="auto" w:fill="auto"/>
          </w:tcPr>
          <w:p w14:paraId="75263A37" w14:textId="55F8E047" w:rsidR="00D95E0B" w:rsidRPr="00D95E0B" w:rsidRDefault="00D95E0B" w:rsidP="00D95E0B">
            <w:pPr>
              <w:ind w:firstLine="0"/>
            </w:pPr>
            <w:r>
              <w:t>Henderson-Myers</w:t>
            </w:r>
          </w:p>
        </w:tc>
        <w:tc>
          <w:tcPr>
            <w:tcW w:w="2180" w:type="dxa"/>
            <w:shd w:val="clear" w:color="auto" w:fill="auto"/>
          </w:tcPr>
          <w:p w14:paraId="5694447E" w14:textId="47C0DDEE" w:rsidR="00D95E0B" w:rsidRPr="00D95E0B" w:rsidRDefault="00D95E0B" w:rsidP="00D95E0B">
            <w:pPr>
              <w:ind w:firstLine="0"/>
            </w:pPr>
            <w:r>
              <w:t>Hosey</w:t>
            </w:r>
          </w:p>
        </w:tc>
      </w:tr>
      <w:tr w:rsidR="00D95E0B" w:rsidRPr="00D95E0B" w14:paraId="46CEC67B" w14:textId="77777777" w:rsidTr="00D95E0B">
        <w:tc>
          <w:tcPr>
            <w:tcW w:w="2179" w:type="dxa"/>
            <w:shd w:val="clear" w:color="auto" w:fill="auto"/>
          </w:tcPr>
          <w:p w14:paraId="5AA58DB4" w14:textId="4D0EE101" w:rsidR="00D95E0B" w:rsidRPr="00D95E0B" w:rsidRDefault="00D95E0B" w:rsidP="00D95E0B">
            <w:pPr>
              <w:ind w:firstLine="0"/>
            </w:pPr>
            <w:r>
              <w:t>Howard</w:t>
            </w:r>
          </w:p>
        </w:tc>
        <w:tc>
          <w:tcPr>
            <w:tcW w:w="2179" w:type="dxa"/>
            <w:shd w:val="clear" w:color="auto" w:fill="auto"/>
          </w:tcPr>
          <w:p w14:paraId="1C3A0EC8" w14:textId="4EDAD2A2" w:rsidR="00D95E0B" w:rsidRPr="00D95E0B" w:rsidRDefault="00D95E0B" w:rsidP="00D95E0B">
            <w:pPr>
              <w:ind w:firstLine="0"/>
            </w:pPr>
            <w:r>
              <w:t>Jefferson</w:t>
            </w:r>
          </w:p>
        </w:tc>
        <w:tc>
          <w:tcPr>
            <w:tcW w:w="2180" w:type="dxa"/>
            <w:shd w:val="clear" w:color="auto" w:fill="auto"/>
          </w:tcPr>
          <w:p w14:paraId="7A55C0B5" w14:textId="3BCF6093" w:rsidR="00D95E0B" w:rsidRPr="00D95E0B" w:rsidRDefault="00D95E0B" w:rsidP="00D95E0B">
            <w:pPr>
              <w:ind w:firstLine="0"/>
            </w:pPr>
            <w:r>
              <w:t>J. L. Johnson</w:t>
            </w:r>
          </w:p>
        </w:tc>
      </w:tr>
      <w:tr w:rsidR="00D95E0B" w:rsidRPr="00D95E0B" w14:paraId="5222FF76" w14:textId="77777777" w:rsidTr="00D95E0B">
        <w:tc>
          <w:tcPr>
            <w:tcW w:w="2179" w:type="dxa"/>
            <w:shd w:val="clear" w:color="auto" w:fill="auto"/>
          </w:tcPr>
          <w:p w14:paraId="05A137BA" w14:textId="1DB8CB6F" w:rsidR="00D95E0B" w:rsidRPr="00D95E0B" w:rsidRDefault="00D95E0B" w:rsidP="00D95E0B">
            <w:pPr>
              <w:ind w:firstLine="0"/>
            </w:pPr>
            <w:r>
              <w:t>W. Jones</w:t>
            </w:r>
          </w:p>
        </w:tc>
        <w:tc>
          <w:tcPr>
            <w:tcW w:w="2179" w:type="dxa"/>
            <w:shd w:val="clear" w:color="auto" w:fill="auto"/>
          </w:tcPr>
          <w:p w14:paraId="14E38249" w14:textId="5561279B" w:rsidR="00D95E0B" w:rsidRPr="00D95E0B" w:rsidRDefault="00D95E0B" w:rsidP="00D95E0B">
            <w:pPr>
              <w:ind w:firstLine="0"/>
            </w:pPr>
            <w:r>
              <w:t>Kirby</w:t>
            </w:r>
          </w:p>
        </w:tc>
        <w:tc>
          <w:tcPr>
            <w:tcW w:w="2180" w:type="dxa"/>
            <w:shd w:val="clear" w:color="auto" w:fill="auto"/>
          </w:tcPr>
          <w:p w14:paraId="7709E855" w14:textId="0B394DB0" w:rsidR="00D95E0B" w:rsidRPr="00D95E0B" w:rsidRDefault="00D95E0B" w:rsidP="00D95E0B">
            <w:pPr>
              <w:ind w:firstLine="0"/>
            </w:pPr>
            <w:r>
              <w:t>McCabe</w:t>
            </w:r>
          </w:p>
        </w:tc>
      </w:tr>
      <w:tr w:rsidR="00D95E0B" w:rsidRPr="00D95E0B" w14:paraId="79F7CF2A" w14:textId="77777777" w:rsidTr="00D95E0B">
        <w:tc>
          <w:tcPr>
            <w:tcW w:w="2179" w:type="dxa"/>
            <w:shd w:val="clear" w:color="auto" w:fill="auto"/>
          </w:tcPr>
          <w:p w14:paraId="23AF3201" w14:textId="30660D63" w:rsidR="00D95E0B" w:rsidRPr="00D95E0B" w:rsidRDefault="00D95E0B" w:rsidP="00D95E0B">
            <w:pPr>
              <w:ind w:firstLine="0"/>
            </w:pPr>
            <w:r>
              <w:t>J. Moore</w:t>
            </w:r>
          </w:p>
        </w:tc>
        <w:tc>
          <w:tcPr>
            <w:tcW w:w="2179" w:type="dxa"/>
            <w:shd w:val="clear" w:color="auto" w:fill="auto"/>
          </w:tcPr>
          <w:p w14:paraId="131E0591" w14:textId="561C6E7F" w:rsidR="00D95E0B" w:rsidRPr="00D95E0B" w:rsidRDefault="00D95E0B" w:rsidP="00D95E0B">
            <w:pPr>
              <w:ind w:firstLine="0"/>
            </w:pPr>
            <w:r>
              <w:t>Ott</w:t>
            </w:r>
          </w:p>
        </w:tc>
        <w:tc>
          <w:tcPr>
            <w:tcW w:w="2180" w:type="dxa"/>
            <w:shd w:val="clear" w:color="auto" w:fill="auto"/>
          </w:tcPr>
          <w:p w14:paraId="01C83DCF" w14:textId="1BC7EEAE" w:rsidR="00D95E0B" w:rsidRPr="00D95E0B" w:rsidRDefault="00D95E0B" w:rsidP="00D95E0B">
            <w:pPr>
              <w:ind w:firstLine="0"/>
            </w:pPr>
            <w:r>
              <w:t>Pendarvis</w:t>
            </w:r>
          </w:p>
        </w:tc>
      </w:tr>
      <w:tr w:rsidR="00D95E0B" w:rsidRPr="00D95E0B" w14:paraId="0CE1583B" w14:textId="77777777" w:rsidTr="00D95E0B">
        <w:tc>
          <w:tcPr>
            <w:tcW w:w="2179" w:type="dxa"/>
            <w:shd w:val="clear" w:color="auto" w:fill="auto"/>
          </w:tcPr>
          <w:p w14:paraId="32D37B77" w14:textId="601C5C4E" w:rsidR="00D95E0B" w:rsidRPr="00D95E0B" w:rsidRDefault="00D95E0B" w:rsidP="00D95E0B">
            <w:pPr>
              <w:ind w:firstLine="0"/>
            </w:pPr>
            <w:r>
              <w:t>Rivers</w:t>
            </w:r>
          </w:p>
        </w:tc>
        <w:tc>
          <w:tcPr>
            <w:tcW w:w="2179" w:type="dxa"/>
            <w:shd w:val="clear" w:color="auto" w:fill="auto"/>
          </w:tcPr>
          <w:p w14:paraId="763462B6" w14:textId="3B0E0709" w:rsidR="00D95E0B" w:rsidRPr="00D95E0B" w:rsidRDefault="00D95E0B" w:rsidP="00D95E0B">
            <w:pPr>
              <w:ind w:firstLine="0"/>
            </w:pPr>
            <w:r>
              <w:t>Rose</w:t>
            </w:r>
          </w:p>
        </w:tc>
        <w:tc>
          <w:tcPr>
            <w:tcW w:w="2180" w:type="dxa"/>
            <w:shd w:val="clear" w:color="auto" w:fill="auto"/>
          </w:tcPr>
          <w:p w14:paraId="52BBE231" w14:textId="2430B0EC" w:rsidR="00D95E0B" w:rsidRPr="00D95E0B" w:rsidRDefault="00D95E0B" w:rsidP="00D95E0B">
            <w:pPr>
              <w:ind w:firstLine="0"/>
            </w:pPr>
            <w:r>
              <w:t>Rutherford</w:t>
            </w:r>
          </w:p>
        </w:tc>
      </w:tr>
      <w:tr w:rsidR="00D95E0B" w:rsidRPr="00D95E0B" w14:paraId="49BF6194" w14:textId="77777777" w:rsidTr="00D95E0B">
        <w:tc>
          <w:tcPr>
            <w:tcW w:w="2179" w:type="dxa"/>
            <w:shd w:val="clear" w:color="auto" w:fill="auto"/>
          </w:tcPr>
          <w:p w14:paraId="3C028E86" w14:textId="7B00209A" w:rsidR="00D95E0B" w:rsidRPr="00D95E0B" w:rsidRDefault="00D95E0B" w:rsidP="00D95E0B">
            <w:pPr>
              <w:keepNext/>
              <w:ind w:firstLine="0"/>
            </w:pPr>
            <w:r>
              <w:t>Stavrinakis</w:t>
            </w:r>
          </w:p>
        </w:tc>
        <w:tc>
          <w:tcPr>
            <w:tcW w:w="2179" w:type="dxa"/>
            <w:shd w:val="clear" w:color="auto" w:fill="auto"/>
          </w:tcPr>
          <w:p w14:paraId="49228245" w14:textId="4EEFB01A" w:rsidR="00D95E0B" w:rsidRPr="00D95E0B" w:rsidRDefault="00D95E0B" w:rsidP="00D95E0B">
            <w:pPr>
              <w:keepNext/>
              <w:ind w:firstLine="0"/>
            </w:pPr>
            <w:r>
              <w:t>Tedder</w:t>
            </w:r>
          </w:p>
        </w:tc>
        <w:tc>
          <w:tcPr>
            <w:tcW w:w="2180" w:type="dxa"/>
            <w:shd w:val="clear" w:color="auto" w:fill="auto"/>
          </w:tcPr>
          <w:p w14:paraId="4BEC77DE" w14:textId="5C43AE89" w:rsidR="00D95E0B" w:rsidRPr="00D95E0B" w:rsidRDefault="00D95E0B" w:rsidP="00D95E0B">
            <w:pPr>
              <w:keepNext/>
              <w:ind w:firstLine="0"/>
            </w:pPr>
            <w:r>
              <w:t>Wetmore</w:t>
            </w:r>
          </w:p>
        </w:tc>
      </w:tr>
      <w:tr w:rsidR="00D95E0B" w:rsidRPr="00D95E0B" w14:paraId="4488849A" w14:textId="77777777" w:rsidTr="00D95E0B">
        <w:tc>
          <w:tcPr>
            <w:tcW w:w="2179" w:type="dxa"/>
            <w:shd w:val="clear" w:color="auto" w:fill="auto"/>
          </w:tcPr>
          <w:p w14:paraId="4E0F541D" w14:textId="2B8B967C" w:rsidR="00D95E0B" w:rsidRPr="00D95E0B" w:rsidRDefault="00D95E0B" w:rsidP="00D95E0B">
            <w:pPr>
              <w:keepNext/>
              <w:ind w:firstLine="0"/>
            </w:pPr>
            <w:r>
              <w:t>Wheeler</w:t>
            </w:r>
          </w:p>
        </w:tc>
        <w:tc>
          <w:tcPr>
            <w:tcW w:w="2179" w:type="dxa"/>
            <w:shd w:val="clear" w:color="auto" w:fill="auto"/>
          </w:tcPr>
          <w:p w14:paraId="3D1AC536" w14:textId="2518EF49" w:rsidR="00D95E0B" w:rsidRPr="00D95E0B" w:rsidRDefault="00D95E0B" w:rsidP="00D95E0B">
            <w:pPr>
              <w:keepNext/>
              <w:ind w:firstLine="0"/>
            </w:pPr>
            <w:r>
              <w:t>Williams</w:t>
            </w:r>
          </w:p>
        </w:tc>
        <w:tc>
          <w:tcPr>
            <w:tcW w:w="2180" w:type="dxa"/>
            <w:shd w:val="clear" w:color="auto" w:fill="auto"/>
          </w:tcPr>
          <w:p w14:paraId="470C78F1" w14:textId="77777777" w:rsidR="00D95E0B" w:rsidRPr="00D95E0B" w:rsidRDefault="00D95E0B" w:rsidP="00D95E0B">
            <w:pPr>
              <w:keepNext/>
              <w:ind w:firstLine="0"/>
            </w:pPr>
          </w:p>
        </w:tc>
      </w:tr>
    </w:tbl>
    <w:p w14:paraId="52745E9B" w14:textId="77777777" w:rsidR="00D95E0B" w:rsidRDefault="00D95E0B" w:rsidP="00D95E0B"/>
    <w:p w14:paraId="44D64072" w14:textId="77777777" w:rsidR="00D95E0B" w:rsidRDefault="00D95E0B" w:rsidP="00D95E0B">
      <w:pPr>
        <w:jc w:val="center"/>
        <w:rPr>
          <w:b/>
        </w:rPr>
      </w:pPr>
      <w:r w:rsidRPr="00D95E0B">
        <w:rPr>
          <w:b/>
        </w:rPr>
        <w:t>Total--35</w:t>
      </w:r>
    </w:p>
    <w:p w14:paraId="37AD30B5" w14:textId="77777777" w:rsidR="00D95E0B" w:rsidRDefault="00D95E0B" w:rsidP="00D95E0B">
      <w:pPr>
        <w:jc w:val="center"/>
        <w:rPr>
          <w:b/>
        </w:rPr>
      </w:pPr>
    </w:p>
    <w:p w14:paraId="23724FFA" w14:textId="77777777" w:rsidR="00D95E0B" w:rsidRDefault="00D95E0B" w:rsidP="00D95E0B">
      <w:r>
        <w:t xml:space="preserve">So, the Bill was read the second time and ordered to third reading.  </w:t>
      </w:r>
    </w:p>
    <w:p w14:paraId="4FF3CF79" w14:textId="0A32621B" w:rsidR="00D95E0B" w:rsidRDefault="00D95E0B" w:rsidP="00D95E0B"/>
    <w:p w14:paraId="7372F02D" w14:textId="77777777" w:rsidR="00D95E0B" w:rsidRPr="00617F25" w:rsidRDefault="00D95E0B" w:rsidP="00D95E0B">
      <w:pPr>
        <w:pStyle w:val="Title"/>
        <w:keepNext/>
        <w:rPr>
          <w:szCs w:val="22"/>
        </w:rPr>
      </w:pPr>
      <w:bookmarkStart w:id="309" w:name="file_start413"/>
      <w:bookmarkEnd w:id="309"/>
      <w:r w:rsidRPr="00617F25">
        <w:rPr>
          <w:szCs w:val="22"/>
        </w:rPr>
        <w:t>RECORD FOR VOTING</w:t>
      </w:r>
    </w:p>
    <w:p w14:paraId="576B358A" w14:textId="77777777" w:rsidR="00D95E0B" w:rsidRPr="00617F25" w:rsidRDefault="00D95E0B" w:rsidP="00D95E0B">
      <w:pPr>
        <w:tabs>
          <w:tab w:val="left" w:pos="360"/>
          <w:tab w:val="left" w:pos="630"/>
          <w:tab w:val="left" w:pos="900"/>
          <w:tab w:val="left" w:pos="1260"/>
          <w:tab w:val="left" w:pos="1620"/>
          <w:tab w:val="left" w:pos="1980"/>
          <w:tab w:val="left" w:pos="2340"/>
          <w:tab w:val="left" w:pos="2700"/>
        </w:tabs>
        <w:ind w:firstLine="0"/>
        <w:rPr>
          <w:szCs w:val="22"/>
        </w:rPr>
      </w:pPr>
      <w:r w:rsidRPr="00617F25">
        <w:rPr>
          <w:szCs w:val="22"/>
        </w:rPr>
        <w:t xml:space="preserve">During the vote on S. 39, I inadvertently voted in favor of the Bill. I intended to vote against the Bill and wish to have this reflected in the Journal. </w:t>
      </w:r>
    </w:p>
    <w:p w14:paraId="46F1CE24" w14:textId="77777777" w:rsidR="00D95E0B" w:rsidRPr="00617F25" w:rsidRDefault="00D95E0B" w:rsidP="00D95E0B">
      <w:pPr>
        <w:tabs>
          <w:tab w:val="left" w:pos="360"/>
          <w:tab w:val="left" w:pos="630"/>
          <w:tab w:val="left" w:pos="900"/>
          <w:tab w:val="left" w:pos="1260"/>
          <w:tab w:val="left" w:pos="1620"/>
          <w:tab w:val="left" w:pos="1980"/>
          <w:tab w:val="left" w:pos="2340"/>
          <w:tab w:val="left" w:pos="2700"/>
        </w:tabs>
        <w:ind w:firstLine="0"/>
        <w:rPr>
          <w:szCs w:val="22"/>
        </w:rPr>
      </w:pPr>
      <w:r w:rsidRPr="00617F25">
        <w:rPr>
          <w:szCs w:val="22"/>
        </w:rPr>
        <w:t>Rep. John R. King</w:t>
      </w:r>
    </w:p>
    <w:p w14:paraId="457E2135" w14:textId="77777777" w:rsidR="00D95E0B" w:rsidRPr="00617F25" w:rsidRDefault="00D95E0B" w:rsidP="00D95E0B">
      <w:pPr>
        <w:pStyle w:val="Title"/>
        <w:rPr>
          <w:szCs w:val="22"/>
        </w:rPr>
      </w:pPr>
    </w:p>
    <w:p w14:paraId="12CCB7D6" w14:textId="77777777" w:rsidR="00D95E0B" w:rsidRPr="00617F25" w:rsidRDefault="00D95E0B" w:rsidP="00D95E0B">
      <w:pPr>
        <w:pStyle w:val="Title"/>
        <w:keepNext/>
        <w:rPr>
          <w:szCs w:val="22"/>
        </w:rPr>
      </w:pPr>
      <w:r w:rsidRPr="00617F25">
        <w:rPr>
          <w:szCs w:val="22"/>
        </w:rPr>
        <w:t>RECORD FOR VOTING</w:t>
      </w:r>
    </w:p>
    <w:p w14:paraId="52B54E74" w14:textId="77777777" w:rsidR="00D95E0B" w:rsidRPr="00617F25" w:rsidRDefault="00D95E0B" w:rsidP="00D95E0B">
      <w:pPr>
        <w:tabs>
          <w:tab w:val="left" w:pos="360"/>
          <w:tab w:val="left" w:pos="630"/>
          <w:tab w:val="left" w:pos="900"/>
          <w:tab w:val="left" w:pos="1260"/>
          <w:tab w:val="left" w:pos="1620"/>
          <w:tab w:val="left" w:pos="1980"/>
          <w:tab w:val="left" w:pos="2340"/>
          <w:tab w:val="left" w:pos="2700"/>
        </w:tabs>
        <w:ind w:firstLine="0"/>
        <w:rPr>
          <w:szCs w:val="22"/>
        </w:rPr>
      </w:pPr>
      <w:r w:rsidRPr="00617F25">
        <w:rPr>
          <w:szCs w:val="22"/>
        </w:rPr>
        <w:t xml:space="preserve">During the vote on S. 39, I inadvertently voted in favor of the Bill. I intended to vote against the Bill and wish to have this reflected in the Journal. </w:t>
      </w:r>
    </w:p>
    <w:p w14:paraId="51DD9972" w14:textId="77777777" w:rsidR="00D95E0B" w:rsidRDefault="00D95E0B" w:rsidP="00D95E0B">
      <w:pPr>
        <w:tabs>
          <w:tab w:val="left" w:pos="360"/>
          <w:tab w:val="left" w:pos="630"/>
          <w:tab w:val="left" w:pos="900"/>
          <w:tab w:val="left" w:pos="1260"/>
          <w:tab w:val="left" w:pos="1620"/>
          <w:tab w:val="left" w:pos="1980"/>
          <w:tab w:val="left" w:pos="2340"/>
          <w:tab w:val="left" w:pos="2700"/>
        </w:tabs>
        <w:ind w:firstLine="0"/>
        <w:rPr>
          <w:szCs w:val="32"/>
        </w:rPr>
      </w:pPr>
      <w:r w:rsidRPr="00617F25">
        <w:rPr>
          <w:szCs w:val="22"/>
        </w:rPr>
        <w:t>Rep. Annie E. McDaniel</w:t>
      </w:r>
    </w:p>
    <w:p w14:paraId="2544376E" w14:textId="3D547A70" w:rsidR="00D95E0B" w:rsidRDefault="00D95E0B" w:rsidP="00D95E0B">
      <w:pPr>
        <w:tabs>
          <w:tab w:val="left" w:pos="360"/>
          <w:tab w:val="left" w:pos="630"/>
          <w:tab w:val="left" w:pos="900"/>
          <w:tab w:val="left" w:pos="1260"/>
          <w:tab w:val="left" w:pos="1620"/>
          <w:tab w:val="left" w:pos="1980"/>
          <w:tab w:val="left" w:pos="2340"/>
          <w:tab w:val="left" w:pos="2700"/>
        </w:tabs>
        <w:ind w:firstLine="0"/>
        <w:rPr>
          <w:szCs w:val="32"/>
        </w:rPr>
      </w:pPr>
    </w:p>
    <w:p w14:paraId="1B74DDB2" w14:textId="77777777" w:rsidR="00D95E0B" w:rsidRDefault="00D95E0B" w:rsidP="00D95E0B">
      <w:pPr>
        <w:keepNext/>
        <w:jc w:val="center"/>
        <w:rPr>
          <w:b/>
        </w:rPr>
      </w:pPr>
      <w:r w:rsidRPr="00D95E0B">
        <w:rPr>
          <w:b/>
        </w:rPr>
        <w:t>SPEAKER IN CHAIR</w:t>
      </w:r>
    </w:p>
    <w:p w14:paraId="4F32BF9B" w14:textId="68ED7127" w:rsidR="00D95E0B" w:rsidRDefault="00D95E0B" w:rsidP="00D95E0B"/>
    <w:p w14:paraId="781AC8D2" w14:textId="5C5F2F32" w:rsidR="00D95E0B" w:rsidRDefault="00D95E0B" w:rsidP="00D95E0B">
      <w:pPr>
        <w:keepNext/>
        <w:jc w:val="center"/>
        <w:rPr>
          <w:b/>
        </w:rPr>
      </w:pPr>
      <w:r w:rsidRPr="00D95E0B">
        <w:rPr>
          <w:b/>
        </w:rPr>
        <w:t>RECURRENCE TO THE MORNING HOUR</w:t>
      </w:r>
    </w:p>
    <w:p w14:paraId="4AA27112" w14:textId="77EA7B0A" w:rsidR="00D95E0B" w:rsidRDefault="00D95E0B" w:rsidP="00D95E0B">
      <w:r>
        <w:t>Rep. FORREST moved that the House recur to the morning hour, which was agreed to.</w:t>
      </w:r>
    </w:p>
    <w:p w14:paraId="797F3666" w14:textId="2056EC5B" w:rsidR="00D95E0B" w:rsidRDefault="00D95E0B" w:rsidP="00D95E0B"/>
    <w:p w14:paraId="41B617EE" w14:textId="5E7D0791" w:rsidR="00D95E0B" w:rsidRDefault="00D95E0B" w:rsidP="00D95E0B">
      <w:pPr>
        <w:keepNext/>
        <w:jc w:val="center"/>
        <w:rPr>
          <w:b/>
        </w:rPr>
      </w:pPr>
      <w:r w:rsidRPr="00D95E0B">
        <w:rPr>
          <w:b/>
        </w:rPr>
        <w:t>REPORT OF STANDING COMMITTEE</w:t>
      </w:r>
    </w:p>
    <w:p w14:paraId="7D982EE0" w14:textId="3D6C8CB7" w:rsidR="00D95E0B" w:rsidRDefault="00D95E0B" w:rsidP="00D95E0B">
      <w:pPr>
        <w:keepNext/>
      </w:pPr>
      <w:r>
        <w:t>Rep. DAVIS, from the Committee on Medical, Military, Public and Municipal Affairs, submitted a favorable report with amendments on:</w:t>
      </w:r>
    </w:p>
    <w:p w14:paraId="328BDAB3" w14:textId="77777777" w:rsidR="00D95E0B" w:rsidRDefault="00D95E0B" w:rsidP="00D95E0B">
      <w:pPr>
        <w:keepNext/>
      </w:pPr>
      <w:bookmarkStart w:id="310" w:name="include_clip_start_418"/>
      <w:bookmarkEnd w:id="310"/>
    </w:p>
    <w:p w14:paraId="48079343" w14:textId="77777777" w:rsidR="00D95E0B" w:rsidRDefault="00D95E0B" w:rsidP="00D95E0B">
      <w:pPr>
        <w:keepNext/>
      </w:pPr>
      <w:r>
        <w:t>S. 164 -- Senators Climer, Gustafson, Kimbrell, Senn, Loftis, Peeler, Grooms, Garrett, Campsen, Turner and Davis: 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085F26D2" w14:textId="281553A6" w:rsidR="00D95E0B" w:rsidRDefault="00D95E0B" w:rsidP="00D95E0B">
      <w:bookmarkStart w:id="311" w:name="include_clip_end_418"/>
      <w:bookmarkEnd w:id="311"/>
      <w:r>
        <w:t>Ordered for consideration tomorrow.</w:t>
      </w:r>
    </w:p>
    <w:p w14:paraId="5536BF93" w14:textId="3060540D" w:rsidR="00D95E0B" w:rsidRDefault="00D95E0B" w:rsidP="00D95E0B"/>
    <w:p w14:paraId="7A8554E7" w14:textId="5C5F1B98" w:rsidR="00D95E0B" w:rsidRDefault="00D95E0B" w:rsidP="00D95E0B">
      <w:pPr>
        <w:keepNext/>
        <w:jc w:val="center"/>
        <w:rPr>
          <w:b/>
        </w:rPr>
      </w:pPr>
      <w:r w:rsidRPr="00D95E0B">
        <w:rPr>
          <w:b/>
        </w:rPr>
        <w:t>HOUSE RESOLUTION</w:t>
      </w:r>
    </w:p>
    <w:p w14:paraId="47B27A2C" w14:textId="6AFC72E3" w:rsidR="00D95E0B" w:rsidRDefault="00D95E0B" w:rsidP="00D95E0B">
      <w:pPr>
        <w:keepNext/>
      </w:pPr>
      <w:r>
        <w:t>The following was introduced:</w:t>
      </w:r>
    </w:p>
    <w:p w14:paraId="6EFADF34" w14:textId="77777777" w:rsidR="00D95E0B" w:rsidRDefault="00D95E0B" w:rsidP="00D95E0B">
      <w:pPr>
        <w:keepNext/>
      </w:pPr>
      <w:bookmarkStart w:id="312" w:name="include_clip_start_421"/>
      <w:bookmarkEnd w:id="312"/>
    </w:p>
    <w:p w14:paraId="6A4A6282" w14:textId="77777777" w:rsidR="00D95E0B" w:rsidRDefault="00D95E0B" w:rsidP="00D95E0B">
      <w:r>
        <w:t>H. 4378 -- Reps. Brewer, Alexander, Anderson, Atkinson, Bailey, Ballentine, Bamberg, Bannister, Bauer, Beach, Bernstein, Blackwell, Bradley,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LATE OSCAR C. FITZHENRY, A LIEUTENANT COLONEL IN THE UNITED STATES AIR FORCE, AND TO COMMEND HIS VALOR AND COURAGE DURING MANY AIR BATTLES OF WORLD WAR II.</w:t>
      </w:r>
    </w:p>
    <w:p w14:paraId="71D06F44" w14:textId="42B1FA9B" w:rsidR="00D95E0B" w:rsidRDefault="00D95E0B" w:rsidP="00D95E0B">
      <w:bookmarkStart w:id="313" w:name="include_clip_end_421"/>
      <w:bookmarkEnd w:id="313"/>
    </w:p>
    <w:p w14:paraId="40E7DCEF" w14:textId="79576E28" w:rsidR="00D95E0B" w:rsidRDefault="00D95E0B" w:rsidP="00D95E0B">
      <w:r>
        <w:t>The Resolution was adopted.</w:t>
      </w:r>
    </w:p>
    <w:p w14:paraId="2A29E167" w14:textId="23B90369" w:rsidR="00D95E0B" w:rsidRDefault="00D95E0B" w:rsidP="00D95E0B"/>
    <w:p w14:paraId="0BC4A891" w14:textId="58C0032F" w:rsidR="00D95E0B" w:rsidRDefault="00D95E0B" w:rsidP="00D95E0B">
      <w:pPr>
        <w:keepNext/>
        <w:jc w:val="center"/>
        <w:rPr>
          <w:b/>
        </w:rPr>
      </w:pPr>
      <w:r w:rsidRPr="00D95E0B">
        <w:rPr>
          <w:b/>
        </w:rPr>
        <w:t>HOUSE RESOLUTION</w:t>
      </w:r>
    </w:p>
    <w:p w14:paraId="5947008F" w14:textId="112FBED3" w:rsidR="00D95E0B" w:rsidRDefault="00D95E0B" w:rsidP="00D95E0B">
      <w:pPr>
        <w:keepNext/>
      </w:pPr>
      <w:r>
        <w:t>The following was introduced:</w:t>
      </w:r>
    </w:p>
    <w:p w14:paraId="50E338E9" w14:textId="77777777" w:rsidR="00D95E0B" w:rsidRDefault="00D95E0B" w:rsidP="00D95E0B">
      <w:pPr>
        <w:keepNext/>
      </w:pPr>
      <w:bookmarkStart w:id="314" w:name="include_clip_start_424"/>
      <w:bookmarkEnd w:id="314"/>
    </w:p>
    <w:p w14:paraId="6BC46F79" w14:textId="77777777" w:rsidR="00D95E0B" w:rsidRDefault="00D95E0B" w:rsidP="00D95E0B">
      <w:r>
        <w:t>H. 4380 -- Reps. Crawford, Schuessler, Guest, McGinnis, Alexander, Anderson, Atkinson, Bailey, Ballentine, Bamberg, Bannister, Bauer, Beach, Bernstein, Blackwell, Bradley, Brewer, Brittain, Burns, Bustos, Calhoon, Carter, Caskey, Chapman, Chumley, Clyburn, Cobb-Hunter, Collins, Connell, B. J. Cox, B. L. Cox, Cromer, Davis, Dillard, Elliott, Erickson, Felder, Forrest, Gagnon, Garvin, Gatch, Gibson, Gilliam, Gilliard,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RICHARD MARTINO, SR., OF HORRY COUNTY AND TO EXTEND THEIR DEEPEST SYMPATHY TO HIS LARGE AND LOVING FAMILY AND HIS MANY FRIENDS.</w:t>
      </w:r>
    </w:p>
    <w:p w14:paraId="6FB863BD" w14:textId="69F56CFD" w:rsidR="00D95E0B" w:rsidRDefault="00D95E0B" w:rsidP="00D95E0B">
      <w:bookmarkStart w:id="315" w:name="include_clip_end_424"/>
      <w:bookmarkEnd w:id="315"/>
    </w:p>
    <w:p w14:paraId="076325D1" w14:textId="1D5A3B15" w:rsidR="00D95E0B" w:rsidRDefault="00D95E0B" w:rsidP="00D95E0B">
      <w:r>
        <w:t>The Resolution was adopted.</w:t>
      </w:r>
    </w:p>
    <w:p w14:paraId="2999615C" w14:textId="7C38D0E6" w:rsidR="00D95E0B" w:rsidRDefault="00D95E0B" w:rsidP="00D95E0B"/>
    <w:p w14:paraId="2AB2F686" w14:textId="099D9B37" w:rsidR="00D95E0B" w:rsidRDefault="00D95E0B" w:rsidP="00D95E0B">
      <w:pPr>
        <w:keepNext/>
        <w:jc w:val="center"/>
        <w:rPr>
          <w:b/>
        </w:rPr>
      </w:pPr>
      <w:r w:rsidRPr="00D95E0B">
        <w:rPr>
          <w:b/>
        </w:rPr>
        <w:t>HOUSE RESOLUTION</w:t>
      </w:r>
    </w:p>
    <w:p w14:paraId="7E584DA4" w14:textId="616956A4" w:rsidR="00D95E0B" w:rsidRDefault="00D95E0B" w:rsidP="00D95E0B">
      <w:pPr>
        <w:keepNext/>
      </w:pPr>
      <w:r>
        <w:t>The following was introduced:</w:t>
      </w:r>
    </w:p>
    <w:p w14:paraId="75D22D42" w14:textId="77777777" w:rsidR="00D95E0B" w:rsidRDefault="00D95E0B" w:rsidP="00D95E0B">
      <w:pPr>
        <w:keepNext/>
      </w:pPr>
      <w:bookmarkStart w:id="316" w:name="include_clip_start_427"/>
      <w:bookmarkEnd w:id="316"/>
    </w:p>
    <w:p w14:paraId="6C058484" w14:textId="77777777" w:rsidR="00D95E0B" w:rsidRDefault="00D95E0B" w:rsidP="00D95E0B">
      <w:r>
        <w:t>H. 4381 -- Reps. Crawford, Guest, Alexander, Anderson, Atkinson, Bailey, Ballentine, Bamberg, Bannister, Bauer, Beach, Bernstein, Blackwell, Bradley, Brewer, Brittain, Burns, Bustos, Calhoon, Carter, Caskey, Chapman, Chumley, Clyburn, Cobb-Hunter, Collins, Connell, B. J. Cox, B. L. Cox, Cromer, Davis, Dillard, Elliott, Erickson, Felder, Forrest, Gagnon, Garvin, Gatch, Gibson, Gilliam, Gilliard,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NANCY Y. CHILDS OF HORRY COUNTY AND TO EXTEND THEIR DEEPEST SYMPATHY TO HER LOVING FAMILY AND HER MANY FRIENDS.</w:t>
      </w:r>
    </w:p>
    <w:p w14:paraId="212DC951" w14:textId="2AB9A454" w:rsidR="00D95E0B" w:rsidRDefault="00D95E0B" w:rsidP="00D95E0B">
      <w:bookmarkStart w:id="317" w:name="include_clip_end_427"/>
      <w:bookmarkEnd w:id="317"/>
    </w:p>
    <w:p w14:paraId="2EE20568" w14:textId="113FF1CC" w:rsidR="00D95E0B" w:rsidRDefault="00D95E0B" w:rsidP="00D95E0B">
      <w:r>
        <w:t>The Resolution was adopted.</w:t>
      </w:r>
    </w:p>
    <w:p w14:paraId="5D2BCC37" w14:textId="74464127" w:rsidR="00D95E0B" w:rsidRDefault="00D95E0B" w:rsidP="00D95E0B"/>
    <w:p w14:paraId="463E79F1" w14:textId="4D2E12CB" w:rsidR="00D95E0B" w:rsidRDefault="00D95E0B" w:rsidP="00D95E0B">
      <w:pPr>
        <w:keepNext/>
        <w:jc w:val="center"/>
        <w:rPr>
          <w:b/>
        </w:rPr>
      </w:pPr>
      <w:r w:rsidRPr="00D95E0B">
        <w:rPr>
          <w:b/>
        </w:rPr>
        <w:t>HOUSE RESOLUTION</w:t>
      </w:r>
    </w:p>
    <w:p w14:paraId="7B93DAD2" w14:textId="6950533F" w:rsidR="00D95E0B" w:rsidRDefault="00D95E0B" w:rsidP="00D95E0B">
      <w:pPr>
        <w:keepNext/>
      </w:pPr>
      <w:r>
        <w:t>The following was introduced:</w:t>
      </w:r>
    </w:p>
    <w:p w14:paraId="59CAE8BA" w14:textId="77777777" w:rsidR="00D95E0B" w:rsidRDefault="00D95E0B" w:rsidP="00D95E0B">
      <w:pPr>
        <w:keepNext/>
      </w:pPr>
      <w:bookmarkStart w:id="318" w:name="include_clip_start_430"/>
      <w:bookmarkEnd w:id="318"/>
    </w:p>
    <w:p w14:paraId="535004D6" w14:textId="77777777" w:rsidR="00D95E0B" w:rsidRDefault="00D95E0B" w:rsidP="00D95E0B">
      <w:r>
        <w:t>H. 4382 --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JAMES RAY BLASSINGAME OF ORANGEBURG COUNTY ON THE OCCASION OF HIS NINETIETH BIRTHDAY AND TO WISH HIM A JOYOUS BIRTHDAY CELEBRATION AND MANY YEARS OF CONTINUED HEALTH AND HAPPINESS.</w:t>
      </w:r>
    </w:p>
    <w:p w14:paraId="49967805" w14:textId="3FD66161" w:rsidR="00D95E0B" w:rsidRDefault="00D95E0B" w:rsidP="00D95E0B">
      <w:bookmarkStart w:id="319" w:name="include_clip_end_430"/>
      <w:bookmarkEnd w:id="319"/>
    </w:p>
    <w:p w14:paraId="1E62A5B3" w14:textId="23000661" w:rsidR="00D95E0B" w:rsidRDefault="00D95E0B" w:rsidP="00D95E0B">
      <w:r>
        <w:t>The Resolution was adopted.</w:t>
      </w:r>
    </w:p>
    <w:p w14:paraId="53017B33" w14:textId="7AE023B3" w:rsidR="00D95E0B" w:rsidRDefault="00D95E0B" w:rsidP="00D95E0B"/>
    <w:p w14:paraId="03C67182" w14:textId="03080427" w:rsidR="00D95E0B" w:rsidRDefault="00D95E0B" w:rsidP="00D95E0B">
      <w:pPr>
        <w:keepNext/>
        <w:jc w:val="center"/>
        <w:rPr>
          <w:b/>
        </w:rPr>
      </w:pPr>
      <w:r w:rsidRPr="00D95E0B">
        <w:rPr>
          <w:b/>
        </w:rPr>
        <w:t>HOUSE RESOLUTION</w:t>
      </w:r>
    </w:p>
    <w:p w14:paraId="65940DBA" w14:textId="4B95F0DF" w:rsidR="00D95E0B" w:rsidRDefault="00D95E0B" w:rsidP="00D95E0B">
      <w:pPr>
        <w:keepNext/>
      </w:pPr>
      <w:r>
        <w:t>The following was introduced:</w:t>
      </w:r>
    </w:p>
    <w:p w14:paraId="5DE01D6B" w14:textId="77777777" w:rsidR="00D95E0B" w:rsidRDefault="00D95E0B" w:rsidP="00D95E0B">
      <w:pPr>
        <w:keepNext/>
      </w:pPr>
      <w:bookmarkStart w:id="320" w:name="include_clip_start_433"/>
      <w:bookmarkEnd w:id="320"/>
    </w:p>
    <w:p w14:paraId="77905E7E" w14:textId="77777777" w:rsidR="00D95E0B" w:rsidRDefault="00D95E0B" w:rsidP="00D95E0B">
      <w:pPr>
        <w:keepNext/>
      </w:pPr>
      <w:r>
        <w:t>H. 4383 -- Reps. S. Jones, White, May, McCabe, Trantham and Vaughan: A HOUSE RESOLUTION TO DECLARE THAT THE STATE CANNOT MANDATE OR COERCE AN INDIVIDUAL TO RECEIVE OR PENALIZE OR DISCRIMINATE AGAINST AN INDIVIDUAL FOR REFUSING A MEDICAL INTERVENTION, PRODUCT, PROCEDURE, OR GENETIC MODIFICATION.</w:t>
      </w:r>
    </w:p>
    <w:p w14:paraId="5246803D" w14:textId="6450A584" w:rsidR="00D95E0B" w:rsidRDefault="00D95E0B" w:rsidP="00D95E0B">
      <w:bookmarkStart w:id="321" w:name="include_clip_end_433"/>
      <w:bookmarkEnd w:id="321"/>
      <w:r>
        <w:t>The Resolution was ordered referred to the Committee on Invitations and Memorial Resolutions.</w:t>
      </w:r>
    </w:p>
    <w:p w14:paraId="04EAAF32" w14:textId="3A4FB667" w:rsidR="00D95E0B" w:rsidRDefault="00D95E0B" w:rsidP="00D95E0B"/>
    <w:p w14:paraId="1F1571D3" w14:textId="1BE4AC48" w:rsidR="00D95E0B" w:rsidRDefault="00D95E0B" w:rsidP="00D95E0B">
      <w:pPr>
        <w:keepNext/>
        <w:jc w:val="center"/>
        <w:rPr>
          <w:b/>
        </w:rPr>
      </w:pPr>
      <w:r w:rsidRPr="00D95E0B">
        <w:rPr>
          <w:b/>
        </w:rPr>
        <w:t>HOUSE RESOLUTION</w:t>
      </w:r>
    </w:p>
    <w:p w14:paraId="2EB1FC7B" w14:textId="2D2FDEEA" w:rsidR="00D95E0B" w:rsidRDefault="00D95E0B" w:rsidP="00D95E0B">
      <w:pPr>
        <w:keepNext/>
      </w:pPr>
      <w:r>
        <w:t>The following was introduced:</w:t>
      </w:r>
    </w:p>
    <w:p w14:paraId="47036051" w14:textId="77777777" w:rsidR="00D95E0B" w:rsidRDefault="00D95E0B" w:rsidP="00D95E0B">
      <w:pPr>
        <w:keepNext/>
      </w:pPr>
      <w:bookmarkStart w:id="322" w:name="include_clip_start_436"/>
      <w:bookmarkEnd w:id="322"/>
    </w:p>
    <w:p w14:paraId="464CA7BF" w14:textId="77777777" w:rsidR="00D95E0B" w:rsidRDefault="00D95E0B" w:rsidP="00D95E0B">
      <w:r>
        <w:t>H. 4384 -- Reps. Pope, Guffey, Felder, Moss, O'Neal, Sessions, Ligon, Alexander, Anderson, Atkinson, Bailey, Ballentine, Bamberg, Bannister, Bauer, Beach, Bernstein, Blackwell, Bradley, Brewer, Brittain, Burns, Bustos, Calhoon, Carter, Caskey, Chapman, Chumley, Clyburn, Cobb-Hunter, Collins, Connell, B. J. Cox, B. L. Cox, Crawford, Cromer, Davis, Dillard, Elliott, Erickson, Forrest, Gagnon, Garvin, Gatch, Gibson, Gilliam, Gilliard, Guest,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Murphy, Neese, B. Newton, W. Newton, Nutt, Oremus, Ott, Pace, Pedalino, Pendarvis, Rivers, Robbins, Rose, Rutherford, Sandifer, Schuessler, G. M. Smith, M. M. Smith, Stavrinakis, Taylor, Tedder, Thayer, Thigpen, Trantham, Vaughan, Weeks, West, Wetmore, Wheeler, White, Whitmire, Williams, Willis, Wooten and Yow: A HOUSE RESOLUTION TO RECOGNIZE AND HONOR THE CLOVER HIGH SCHOOL PERCUSSION ENSEMBLE, BAND DIRECTORS, AND SCHOOL OFFICIALS FOR AN INCREDIBLE SEASON AND TO CONGRATULATE THEM UPON WINNING THE WINTER GUARD INTERNATIONAL WORLD CHAMPIONSHIP TITLE.</w:t>
      </w:r>
    </w:p>
    <w:p w14:paraId="2087938C" w14:textId="05CC3311" w:rsidR="00D95E0B" w:rsidRDefault="00D95E0B" w:rsidP="00D95E0B">
      <w:bookmarkStart w:id="323" w:name="include_clip_end_436"/>
      <w:bookmarkEnd w:id="323"/>
    </w:p>
    <w:p w14:paraId="05CFBD24" w14:textId="104B48E2" w:rsidR="00D95E0B" w:rsidRDefault="00D95E0B" w:rsidP="00D95E0B">
      <w:r>
        <w:t>The Resolution was adopted.</w:t>
      </w:r>
    </w:p>
    <w:p w14:paraId="3337CB1D" w14:textId="7E77D62C" w:rsidR="00D95E0B" w:rsidRDefault="00D95E0B" w:rsidP="00D95E0B"/>
    <w:p w14:paraId="5660507E" w14:textId="480518BE" w:rsidR="00D95E0B" w:rsidRDefault="00D95E0B" w:rsidP="00D95E0B">
      <w:pPr>
        <w:keepNext/>
        <w:jc w:val="center"/>
        <w:rPr>
          <w:b/>
        </w:rPr>
      </w:pPr>
      <w:r w:rsidRPr="00D95E0B">
        <w:rPr>
          <w:b/>
        </w:rPr>
        <w:t>CONCURRENT RESOLUTION</w:t>
      </w:r>
    </w:p>
    <w:p w14:paraId="06930506" w14:textId="60BBF9EC" w:rsidR="00D95E0B" w:rsidRDefault="00D95E0B" w:rsidP="00D95E0B">
      <w:pPr>
        <w:keepNext/>
      </w:pPr>
      <w:r>
        <w:t>The following was introduced:</w:t>
      </w:r>
    </w:p>
    <w:p w14:paraId="5F84ECE6" w14:textId="77777777" w:rsidR="00D95E0B" w:rsidRDefault="00D95E0B" w:rsidP="00D95E0B">
      <w:pPr>
        <w:keepNext/>
      </w:pPr>
      <w:bookmarkStart w:id="324" w:name="include_clip_start_439"/>
      <w:bookmarkEnd w:id="324"/>
    </w:p>
    <w:p w14:paraId="3F360D2F" w14:textId="77777777" w:rsidR="00D95E0B" w:rsidRDefault="00D95E0B" w:rsidP="00D95E0B">
      <w:pPr>
        <w:keepNext/>
      </w:pPr>
      <w:r>
        <w:t>H. 4379 -- Reps. Leber, M. M. Smith, Pedalino, Brewer, Murphy, B. L. Cox, Schuessler, Bustos, Hartnett, Landing and Robbins: A CONCURRENT RESOLUTION TO REQUEST THE DEPARTMENT OF TRANSPORTATION NAME STEAMBOAT LANDING ROAD IN CHARLESTON COUNTY "JAMES LEE JAMERSON MEMORIAL HIGHWAY" AND ERECT APPROPRIATE MARKERS OR SIGNS ALONG THIS ROAD CONTAINING THESE WORDS.</w:t>
      </w:r>
    </w:p>
    <w:p w14:paraId="266FAA1A" w14:textId="1ED56801" w:rsidR="00D95E0B" w:rsidRDefault="00D95E0B" w:rsidP="00D95E0B">
      <w:bookmarkStart w:id="325" w:name="include_clip_end_439"/>
      <w:bookmarkEnd w:id="325"/>
      <w:r>
        <w:t>The Concurrent Resolution was ordered referred to the Committee on Invitations and Memorial Resolutions.</w:t>
      </w:r>
    </w:p>
    <w:p w14:paraId="7C03B58B" w14:textId="355884C4" w:rsidR="00D95E0B" w:rsidRDefault="00D95E0B" w:rsidP="00D95E0B"/>
    <w:p w14:paraId="1FEA2301" w14:textId="614C9C29" w:rsidR="00D95E0B" w:rsidRDefault="00D95E0B" w:rsidP="00D95E0B">
      <w:pPr>
        <w:keepNext/>
        <w:jc w:val="center"/>
        <w:rPr>
          <w:b/>
        </w:rPr>
      </w:pPr>
      <w:r w:rsidRPr="00D95E0B">
        <w:rPr>
          <w:b/>
        </w:rPr>
        <w:t xml:space="preserve">INTRODUCTION OF BILLS  </w:t>
      </w:r>
    </w:p>
    <w:p w14:paraId="530FB9B8" w14:textId="5375209D" w:rsidR="00D95E0B" w:rsidRDefault="00D95E0B" w:rsidP="00D95E0B">
      <w:r>
        <w:t>The following Bills were introduced, read the first time, and referred to appropriate committees:</w:t>
      </w:r>
    </w:p>
    <w:p w14:paraId="4F7119D3" w14:textId="40F897FB" w:rsidR="00D95E0B" w:rsidRDefault="00D95E0B" w:rsidP="00D95E0B"/>
    <w:p w14:paraId="0AE34C3A" w14:textId="77777777" w:rsidR="00D95E0B" w:rsidRDefault="00D95E0B" w:rsidP="00D95E0B">
      <w:pPr>
        <w:keepNext/>
      </w:pPr>
      <w:bookmarkStart w:id="326" w:name="include_clip_start_443"/>
      <w:bookmarkEnd w:id="326"/>
      <w:r>
        <w:t>H. 4385 -- Reps. O'Neal, Guffey, Harris, Magnuson, Lawson, Beach, Cromer, Felder, Sessions and Ligon: A BILL TO AMEND THE SOUTH CAROLINA CODE OF LAWS BY AMENDING SECTION 56-5-170, RELATING TO THE USE AND DISPLAY OF CERTAIN LIGHTS AND INSIGNIA ON AUTHORIZED EMERGENCY VEHICLES, SO AS TO PROVIDE BLUE LIGHTS MAY BE PLACED ON THE REAR OF FIRE DEPARTMENT VEHICLES.</w:t>
      </w:r>
    </w:p>
    <w:p w14:paraId="1BEB5A58" w14:textId="30DE4F2D" w:rsidR="00D95E0B" w:rsidRDefault="00D95E0B" w:rsidP="00D95E0B">
      <w:bookmarkStart w:id="327" w:name="include_clip_end_443"/>
      <w:bookmarkEnd w:id="327"/>
      <w:r>
        <w:t>Referred to Committee on Education and Public Works</w:t>
      </w:r>
    </w:p>
    <w:p w14:paraId="2BD738FB" w14:textId="77777777" w:rsidR="00D95E0B" w:rsidRDefault="00D95E0B" w:rsidP="00D95E0B">
      <w:pPr>
        <w:keepNext/>
      </w:pPr>
      <w:bookmarkStart w:id="328" w:name="include_clip_start_445"/>
      <w:bookmarkEnd w:id="328"/>
      <w:r>
        <w:t>H. 4386 -- Rep. Forrest: A BILL TO AMEND THE SOUTH CAROLINA CODE OF LAWS BY ADDING SECTION 50-13-647 SO AS TO PROHIBIT THE TAKING, HARMING, OR KILLING OF ROBUST REDHORSE.</w:t>
      </w:r>
    </w:p>
    <w:p w14:paraId="589C0DC1" w14:textId="107D0095" w:rsidR="00D95E0B" w:rsidRDefault="00D95E0B" w:rsidP="00D95E0B">
      <w:bookmarkStart w:id="329" w:name="include_clip_end_445"/>
      <w:bookmarkEnd w:id="329"/>
      <w:r>
        <w:t>Referred to Committee on Agriculture, Natural Resources and Environmental Affairs</w:t>
      </w:r>
    </w:p>
    <w:p w14:paraId="268C091B" w14:textId="65461464" w:rsidR="00D95E0B" w:rsidRDefault="00D95E0B" w:rsidP="00D95E0B"/>
    <w:p w14:paraId="3D26B49F" w14:textId="77777777" w:rsidR="00D95E0B" w:rsidRDefault="00D95E0B" w:rsidP="00D95E0B">
      <w:pPr>
        <w:keepNext/>
      </w:pPr>
      <w:bookmarkStart w:id="330" w:name="include_clip_start_447"/>
      <w:bookmarkEnd w:id="330"/>
      <w:r>
        <w:t>H. 4387 -- Rep. Forrest: A BILL TO AMEND THE SOUTH CAROLINA CODE OF LAWS BY AMENDING SECTION 50-13-230, RELATING TO STRIPED BASS LIMITS, SO AS TO INCLUDE REFERENCES TO HYBRID BASS.</w:t>
      </w:r>
    </w:p>
    <w:p w14:paraId="4C893A63" w14:textId="4AD3B979" w:rsidR="00D95E0B" w:rsidRDefault="00D95E0B" w:rsidP="00D95E0B">
      <w:bookmarkStart w:id="331" w:name="include_clip_end_447"/>
      <w:bookmarkEnd w:id="331"/>
      <w:r>
        <w:t>Referred to Committee on Agriculture, Natural Resources and Environmental Affairs</w:t>
      </w:r>
    </w:p>
    <w:p w14:paraId="377F2495" w14:textId="23AB48DD" w:rsidR="00D95E0B" w:rsidRDefault="00D95E0B" w:rsidP="00D95E0B"/>
    <w:p w14:paraId="5B598788" w14:textId="77777777" w:rsidR="00D95E0B" w:rsidRDefault="00D95E0B" w:rsidP="00D95E0B">
      <w:pPr>
        <w:keepNext/>
      </w:pPr>
      <w:bookmarkStart w:id="332" w:name="include_clip_start_449"/>
      <w:bookmarkEnd w:id="332"/>
      <w:r>
        <w:t>H. 4388 -- Reps. Erickson, Elliott, Atkinson, Ott, Bradley, Oremus, Hager, Caskey, Haddon, Hewitt, Bannister, Forrest and Gagnon: A BILL TO AMEND THE SOUTH CAROLINA CODE OF LAWS BY ADDING SECTION 59-5-170 SO AS TO ESTABLISH THE DIVISION OF INTERSCHOLASTIC ATHLETICS WITHIN THE STATE DEPARTMENT OF EDUCATION TO SERVE AS THE SOLE GOVERNING BODY OF ATHLETICS FOR SOUTH CAROLINA PUBLIC SCHOOLS, AND TO PROVIDE FOR THE MANAGEMENT, POWERS, DUTIES, AND AUTHORITY OF THE DIVISION; BY AMENDING SECTION 59-39-160, RELATING TO REQUIREMENTS FOR PARTICIPATION IN INTERSCHOLASTIC ACTIVITIES, SO AS TO MAKE CONFORMING CHANGES; BY AMENDING SECTION 59-40-50, RELATING TO CHARTER SCHOOL STUDENT PARTICIPATION IN INTERSCHOLASTIC ACTIVITIES THROUGH TRADITIONAL PUBLIC SCHOOLS, SO AS TO MAKE CONFORMING CHANGES; BY AMENDING SECTION 59-63-70, RELATING TO HIGH SCHOOL STUDENT PARTICIPATION IN INDEPENDENT ORGANIZED SPORTS TEAMS, SO AS TO MAKE CONFORMING CHANGES; AND BY AMENDING SECTION 59-63-75, RELATING TO CONCUSSION PROTOCOL FOR STUDENT ATHLETES, SO AS TO MAKE CONFORMING CHANGES.</w:t>
      </w:r>
    </w:p>
    <w:p w14:paraId="7D170CDD" w14:textId="70C98615" w:rsidR="00D95E0B" w:rsidRDefault="00D95E0B" w:rsidP="00D95E0B">
      <w:bookmarkStart w:id="333" w:name="include_clip_end_449"/>
      <w:bookmarkEnd w:id="333"/>
      <w:r>
        <w:t>Referred to Committee on Education and Public Works</w:t>
      </w:r>
    </w:p>
    <w:p w14:paraId="7E29B87B" w14:textId="21973368" w:rsidR="00D95E0B" w:rsidRDefault="00D95E0B" w:rsidP="00D95E0B"/>
    <w:p w14:paraId="409BE5D6" w14:textId="482C1749" w:rsidR="00D95E0B" w:rsidRDefault="00D95E0B" w:rsidP="00D95E0B">
      <w:r>
        <w:t>Rep. FORREST moved that the House do now adjourn, which was agreed to.</w:t>
      </w:r>
    </w:p>
    <w:p w14:paraId="5E862CDA" w14:textId="5C737F29" w:rsidR="00D95E0B" w:rsidRDefault="00D95E0B" w:rsidP="00D95E0B"/>
    <w:p w14:paraId="55E22B2C" w14:textId="5534F3B5" w:rsidR="00D95E0B" w:rsidRDefault="00D95E0B" w:rsidP="00D95E0B">
      <w:pPr>
        <w:keepNext/>
        <w:jc w:val="center"/>
        <w:rPr>
          <w:b/>
        </w:rPr>
      </w:pPr>
      <w:r w:rsidRPr="00D95E0B">
        <w:rPr>
          <w:b/>
        </w:rPr>
        <w:t>RETURNED WITH CONCURRENCE</w:t>
      </w:r>
    </w:p>
    <w:p w14:paraId="6B763DD1" w14:textId="3C982E57" w:rsidR="00D95E0B" w:rsidRDefault="00D95E0B" w:rsidP="00D95E0B">
      <w:r>
        <w:t>The Senate returned to the House with concurrence the following:</w:t>
      </w:r>
    </w:p>
    <w:p w14:paraId="3D1A0663" w14:textId="77777777" w:rsidR="00D95E0B" w:rsidRDefault="00D95E0B" w:rsidP="00D95E0B">
      <w:bookmarkStart w:id="334" w:name="include_clip_start_454"/>
      <w:bookmarkEnd w:id="334"/>
    </w:p>
    <w:p w14:paraId="0B36A7EB" w14:textId="77777777" w:rsidR="00D95E0B" w:rsidRDefault="00D95E0B" w:rsidP="00D95E0B">
      <w:r>
        <w:t>H. 4356 --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HOUSE RESOLUTION TO CONGRATULATE CAROLYN SWEENEY HALL, UPON THE OCCASION OF HER RETIREMENT AFTER FORTY-EIGHT YEARS OF EXEMPLARY SERVICE WITH THE AIKEN COUNTY DEPARTMENT OF SOCIAL SERVICES AND UPON THE CELEBRATION OF HER SEVENTIETH BIRTHDAY, AND TO WISH HER A JOYOUS BIRTHDAY FESTIVITY AND MANY YEARS OF CONTINUED SUCCESS, HEALTH, AND HAPPINESS.</w:t>
      </w:r>
    </w:p>
    <w:p w14:paraId="57A82176" w14:textId="77777777" w:rsidR="00D95E0B" w:rsidRDefault="00D95E0B" w:rsidP="00D95E0B">
      <w:bookmarkStart w:id="335" w:name="include_clip_end_454"/>
      <w:bookmarkStart w:id="336" w:name="include_clip_start_455"/>
      <w:bookmarkEnd w:id="335"/>
      <w:bookmarkEnd w:id="336"/>
    </w:p>
    <w:p w14:paraId="67ABFB89" w14:textId="77777777" w:rsidR="00D95E0B" w:rsidRDefault="00D95E0B" w:rsidP="00D95E0B">
      <w:r>
        <w:t>H. 4357 -- Reps. Jordan,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MICHAEL THREADGILL OF FLORENCE COUNTY ON HIS ELECTION AS PRESIDENT OF THE CAROLINAS INDEPENDENT AUTO DEALERS ASSOCIATION AND TO COMMEND HIM ON HIS OUTSTANDING SERVICE TO THAT BODY DURING HIS TERM OF OFFICE.</w:t>
      </w:r>
    </w:p>
    <w:p w14:paraId="353686F0" w14:textId="4BDDB6E6" w:rsidR="00D95E0B" w:rsidRDefault="00D95E0B" w:rsidP="00D95E0B">
      <w:bookmarkStart w:id="337" w:name="include_clip_end_455"/>
      <w:bookmarkEnd w:id="337"/>
    </w:p>
    <w:p w14:paraId="13BE6043" w14:textId="00630644" w:rsidR="00D95E0B" w:rsidRDefault="00D95E0B" w:rsidP="00D95E0B">
      <w:pPr>
        <w:keepNext/>
        <w:pBdr>
          <w:top w:val="single" w:sz="4" w:space="1" w:color="auto"/>
          <w:left w:val="single" w:sz="4" w:space="4" w:color="auto"/>
          <w:right w:val="single" w:sz="4" w:space="4" w:color="auto"/>
          <w:between w:val="single" w:sz="4" w:space="1" w:color="auto"/>
          <w:bar w:val="single" w:sz="4" w:color="auto"/>
        </w:pBdr>
        <w:jc w:val="center"/>
        <w:rPr>
          <w:b/>
        </w:rPr>
      </w:pPr>
      <w:r w:rsidRPr="00D95E0B">
        <w:rPr>
          <w:b/>
        </w:rPr>
        <w:t>ADJOURNMENT</w:t>
      </w:r>
    </w:p>
    <w:p w14:paraId="71F4079C" w14:textId="6A28B72C" w:rsidR="00D95E0B" w:rsidRDefault="00D95E0B" w:rsidP="00D95E0B">
      <w:pPr>
        <w:keepNext/>
        <w:pBdr>
          <w:left w:val="single" w:sz="4" w:space="4" w:color="auto"/>
          <w:right w:val="single" w:sz="4" w:space="4" w:color="auto"/>
          <w:between w:val="single" w:sz="4" w:space="1" w:color="auto"/>
          <w:bar w:val="single" w:sz="4" w:color="auto"/>
        </w:pBdr>
      </w:pPr>
      <w:r>
        <w:t>At 5:57 p.m. the House, in accordance with the motion of Rep. COBB-HUNTER, adjourned in memory of Charlie Murphy, Jr., to meet at 10:00 a.m. tomorrow.</w:t>
      </w:r>
    </w:p>
    <w:p w14:paraId="3C524443" w14:textId="0C6E4176" w:rsidR="00D95E0B" w:rsidRDefault="00D95E0B" w:rsidP="00D95E0B">
      <w:pPr>
        <w:pBdr>
          <w:left w:val="single" w:sz="4" w:space="4" w:color="auto"/>
          <w:bottom w:val="single" w:sz="4" w:space="1" w:color="auto"/>
          <w:right w:val="single" w:sz="4" w:space="4" w:color="auto"/>
          <w:between w:val="single" w:sz="4" w:space="1" w:color="auto"/>
          <w:bar w:val="single" w:sz="4" w:color="auto"/>
        </w:pBdr>
        <w:jc w:val="center"/>
      </w:pPr>
      <w:r>
        <w:t>***</w:t>
      </w:r>
    </w:p>
    <w:p w14:paraId="7CD20436" w14:textId="1FF87C3D" w:rsidR="00CF4B0A" w:rsidRDefault="00CF4B0A" w:rsidP="00CF4B0A">
      <w:pPr>
        <w:jc w:val="center"/>
      </w:pPr>
    </w:p>
    <w:p w14:paraId="7BFF01FB" w14:textId="545C3063" w:rsidR="00CF4B0A" w:rsidRPr="00CF4B0A" w:rsidRDefault="00CF4B0A" w:rsidP="00CF4B0A">
      <w:pPr>
        <w:tabs>
          <w:tab w:val="right" w:leader="dot" w:pos="2520"/>
        </w:tabs>
        <w:rPr>
          <w:sz w:val="20"/>
        </w:rPr>
      </w:pPr>
    </w:p>
    <w:sectPr w:rsidR="00CF4B0A" w:rsidRPr="00CF4B0A" w:rsidSect="001E4A60">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28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1C3E" w14:textId="77777777" w:rsidR="00D95E0B" w:rsidRDefault="00D95E0B">
      <w:r>
        <w:separator/>
      </w:r>
    </w:p>
  </w:endnote>
  <w:endnote w:type="continuationSeparator" w:id="0">
    <w:p w14:paraId="1355D5A8" w14:textId="77777777" w:rsidR="00D95E0B" w:rsidRDefault="00D9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847661"/>
      <w:docPartObj>
        <w:docPartGallery w:val="Page Numbers (Bottom of Page)"/>
        <w:docPartUnique/>
      </w:docPartObj>
    </w:sdtPr>
    <w:sdtEndPr>
      <w:rPr>
        <w:noProof/>
      </w:rPr>
    </w:sdtEndPr>
    <w:sdtContent>
      <w:p w14:paraId="080CB10D" w14:textId="40C1BF60" w:rsidR="001E4A60" w:rsidRDefault="001E4A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C9AF" w14:textId="77777777" w:rsidR="00D95E0B" w:rsidRDefault="00D95E0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941C3D" w14:textId="77777777" w:rsidR="00D95E0B" w:rsidRDefault="00D95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EA0A" w14:textId="77777777" w:rsidR="00D95E0B" w:rsidRDefault="00D95E0B">
      <w:r>
        <w:separator/>
      </w:r>
    </w:p>
  </w:footnote>
  <w:footnote w:type="continuationSeparator" w:id="0">
    <w:p w14:paraId="211BE052" w14:textId="77777777" w:rsidR="00D95E0B" w:rsidRDefault="00D95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AEB1" w14:textId="6D3B45D8" w:rsidR="001E4A60" w:rsidRDefault="001E4A60" w:rsidP="001E4A60">
    <w:pPr>
      <w:pStyle w:val="Cover3"/>
    </w:pPr>
    <w:r>
      <w:t>WEDNESDAY, APRIL 26, 2023</w:t>
    </w:r>
  </w:p>
  <w:p w14:paraId="02261E66" w14:textId="77777777" w:rsidR="001E4A60" w:rsidRDefault="001E4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E80E" w14:textId="77777777" w:rsidR="00D95E0B" w:rsidRDefault="00D95E0B">
    <w:pPr>
      <w:pStyle w:val="Header"/>
      <w:jc w:val="center"/>
      <w:rPr>
        <w:b/>
      </w:rPr>
    </w:pPr>
    <w:r>
      <w:rPr>
        <w:b/>
      </w:rPr>
      <w:t>Wednesday, April 26, 2023</w:t>
    </w:r>
  </w:p>
  <w:p w14:paraId="228B4185" w14:textId="77777777" w:rsidR="00D95E0B" w:rsidRDefault="00D95E0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736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0B"/>
    <w:rsid w:val="000C22AC"/>
    <w:rsid w:val="001E4A60"/>
    <w:rsid w:val="00375044"/>
    <w:rsid w:val="003961F3"/>
    <w:rsid w:val="00491B26"/>
    <w:rsid w:val="004F5561"/>
    <w:rsid w:val="0072695C"/>
    <w:rsid w:val="008A0DF1"/>
    <w:rsid w:val="00CF4B0A"/>
    <w:rsid w:val="00D95E0B"/>
    <w:rsid w:val="00D9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386FA"/>
  <w15:chartTrackingRefBased/>
  <w15:docId w15:val="{274A736A-5586-4F0A-86ED-B572749A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D95E0B"/>
    <w:pPr>
      <w:ind w:firstLine="0"/>
      <w:jc w:val="left"/>
    </w:pPr>
    <w:rPr>
      <w:rFonts w:ascii="Calibri" w:eastAsia="Calibri" w:hAnsi="Calibri" w:cs="Calibri"/>
      <w:szCs w:val="22"/>
    </w:rPr>
  </w:style>
  <w:style w:type="character" w:styleId="Hyperlink">
    <w:name w:val="Hyperlink"/>
    <w:uiPriority w:val="99"/>
    <w:unhideWhenUsed/>
    <w:rsid w:val="00D95E0B"/>
    <w:rPr>
      <w:color w:val="0000FF"/>
      <w:u w:val="single"/>
    </w:rPr>
  </w:style>
  <w:style w:type="paragraph" w:styleId="Title">
    <w:name w:val="Title"/>
    <w:basedOn w:val="Normal"/>
    <w:link w:val="TitleChar"/>
    <w:qFormat/>
    <w:rsid w:val="00D95E0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95E0B"/>
    <w:rPr>
      <w:b/>
      <w:sz w:val="22"/>
    </w:rPr>
  </w:style>
  <w:style w:type="paragraph" w:customStyle="1" w:styleId="scamendsponsorline">
    <w:name w:val="sc_amend_sponsorline"/>
    <w:qFormat/>
    <w:rsid w:val="00D95E0B"/>
    <w:pPr>
      <w:widowControl w:val="0"/>
    </w:pPr>
    <w:rPr>
      <w:rFonts w:eastAsia="Yu Gothic Light"/>
      <w:sz w:val="28"/>
      <w:szCs w:val="28"/>
    </w:rPr>
  </w:style>
  <w:style w:type="paragraph" w:customStyle="1" w:styleId="scamendlanginstruction">
    <w:name w:val="sc_amend_langinstruction"/>
    <w:qFormat/>
    <w:rsid w:val="00D95E0B"/>
    <w:pPr>
      <w:widowControl w:val="0"/>
      <w:spacing w:before="480" w:after="480"/>
    </w:pPr>
    <w:rPr>
      <w:rFonts w:eastAsia="Yu Gothic Light"/>
      <w:sz w:val="28"/>
      <w:szCs w:val="28"/>
    </w:rPr>
  </w:style>
  <w:style w:type="paragraph" w:customStyle="1" w:styleId="scamendtitleconform">
    <w:name w:val="sc_amend_titleconform"/>
    <w:qFormat/>
    <w:rsid w:val="00D95E0B"/>
    <w:pPr>
      <w:widowControl w:val="0"/>
      <w:ind w:left="216"/>
    </w:pPr>
    <w:rPr>
      <w:rFonts w:eastAsia="Yu Gothic Light"/>
      <w:sz w:val="28"/>
      <w:szCs w:val="28"/>
    </w:rPr>
  </w:style>
  <w:style w:type="paragraph" w:customStyle="1" w:styleId="scamendconformline">
    <w:name w:val="sc_amend_conformline"/>
    <w:qFormat/>
    <w:rsid w:val="00D95E0B"/>
    <w:pPr>
      <w:widowControl w:val="0"/>
      <w:spacing w:before="720"/>
      <w:ind w:left="216"/>
    </w:pPr>
    <w:rPr>
      <w:rFonts w:eastAsia="Yu Gothic Light"/>
      <w:sz w:val="28"/>
      <w:szCs w:val="28"/>
    </w:rPr>
  </w:style>
  <w:style w:type="paragraph" w:customStyle="1" w:styleId="scnewcodesection">
    <w:name w:val="sc_new_code_section"/>
    <w:qFormat/>
    <w:rsid w:val="00D95E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D95E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D95E0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
    <w:name w:val="sc_insert"/>
    <w:uiPriority w:val="1"/>
    <w:qFormat/>
    <w:rsid w:val="00D95E0B"/>
    <w:rPr>
      <w:caps w:val="0"/>
      <w:smallCaps w:val="0"/>
      <w:strike w:val="0"/>
      <w:dstrike w:val="0"/>
      <w:vanish w:val="0"/>
      <w:u w:val="single"/>
      <w:vertAlign w:val="baseline"/>
      <w:lang w:val="en-US"/>
    </w:rPr>
  </w:style>
  <w:style w:type="character" w:customStyle="1" w:styleId="scstrike">
    <w:name w:val="sc_strike"/>
    <w:uiPriority w:val="1"/>
    <w:qFormat/>
    <w:rsid w:val="00D95E0B"/>
    <w:rPr>
      <w:strike/>
      <w:dstrike w:val="0"/>
      <w:lang w:val="en-US"/>
    </w:rPr>
  </w:style>
  <w:style w:type="paragraph" w:customStyle="1" w:styleId="sccodifiedsection">
    <w:name w:val="sc_codified_section"/>
    <w:qFormat/>
    <w:rsid w:val="00D95E0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D95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95E0B"/>
    <w:pPr>
      <w:ind w:firstLine="0"/>
      <w:jc w:val="left"/>
    </w:pPr>
    <w:rPr>
      <w:sz w:val="20"/>
    </w:rPr>
  </w:style>
  <w:style w:type="paragraph" w:customStyle="1" w:styleId="Cover3">
    <w:name w:val="Cover3"/>
    <w:basedOn w:val="Normal"/>
    <w:rsid w:val="00D95E0B"/>
    <w:pPr>
      <w:ind w:firstLine="0"/>
      <w:jc w:val="center"/>
    </w:pPr>
    <w:rPr>
      <w:b/>
    </w:rPr>
  </w:style>
  <w:style w:type="paragraph" w:customStyle="1" w:styleId="Cover4">
    <w:name w:val="Cover4"/>
    <w:basedOn w:val="Cover1"/>
    <w:rsid w:val="00D95E0B"/>
    <w:pPr>
      <w:keepNext/>
    </w:pPr>
    <w:rPr>
      <w:b/>
      <w:sz w:val="20"/>
    </w:rPr>
  </w:style>
  <w:style w:type="character" w:customStyle="1" w:styleId="HeaderChar">
    <w:name w:val="Header Char"/>
    <w:basedOn w:val="DefaultParagraphFont"/>
    <w:link w:val="Header"/>
    <w:uiPriority w:val="99"/>
    <w:rsid w:val="001E4A60"/>
    <w:rPr>
      <w:sz w:val="22"/>
    </w:rPr>
  </w:style>
  <w:style w:type="character" w:customStyle="1" w:styleId="FooterChar">
    <w:name w:val="Footer Char"/>
    <w:basedOn w:val="DefaultParagraphFont"/>
    <w:link w:val="Footer"/>
    <w:uiPriority w:val="99"/>
    <w:rsid w:val="001E4A6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johnson@conwayfo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24937</Words>
  <Characters>135164</Characters>
  <Application>Microsoft Office Word</Application>
  <DocSecurity>0</DocSecurity>
  <Lines>4360</Lines>
  <Paragraphs>2910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2023-10-13T13:50:00Z</cp:lastPrinted>
  <dcterms:created xsi:type="dcterms:W3CDTF">2024-04-05T19:38:00Z</dcterms:created>
  <dcterms:modified xsi:type="dcterms:W3CDTF">2024-04-05T19:38:00Z</dcterms:modified>
</cp:coreProperties>
</file>