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F4DE" w14:textId="685F0392" w:rsidR="00F36655" w:rsidRPr="00C2187E" w:rsidRDefault="00F36655" w:rsidP="00F36655">
      <w:pPr>
        <w:jc w:val="center"/>
        <w:rPr>
          <w:b/>
          <w:szCs w:val="22"/>
        </w:rPr>
      </w:pPr>
      <w:r w:rsidRPr="00C2187E">
        <w:rPr>
          <w:b/>
          <w:szCs w:val="22"/>
        </w:rPr>
        <w:t>Tuesday, January 24, 2023</w:t>
      </w:r>
    </w:p>
    <w:p w14:paraId="509A954E" w14:textId="77777777" w:rsidR="00F36655" w:rsidRPr="00C2187E" w:rsidRDefault="00F36655" w:rsidP="00F36655">
      <w:pPr>
        <w:jc w:val="center"/>
        <w:rPr>
          <w:b/>
          <w:szCs w:val="22"/>
        </w:rPr>
      </w:pPr>
      <w:r w:rsidRPr="00C2187E">
        <w:rPr>
          <w:b/>
          <w:szCs w:val="22"/>
        </w:rPr>
        <w:t>(Statewide Session)</w:t>
      </w:r>
    </w:p>
    <w:p w14:paraId="2D551DF3" w14:textId="77777777" w:rsidR="00F36655" w:rsidRPr="00C2187E" w:rsidRDefault="00F36655" w:rsidP="00F36655">
      <w:pPr>
        <w:rPr>
          <w:szCs w:val="22"/>
        </w:rPr>
      </w:pPr>
    </w:p>
    <w:p w14:paraId="356AC5C6" w14:textId="77777777" w:rsidR="00F36655" w:rsidRPr="00C2187E" w:rsidRDefault="00F36655" w:rsidP="00F36655">
      <w:pPr>
        <w:rPr>
          <w:strike/>
          <w:szCs w:val="22"/>
        </w:rPr>
      </w:pPr>
      <w:r w:rsidRPr="00C2187E">
        <w:rPr>
          <w:strike/>
          <w:szCs w:val="22"/>
        </w:rPr>
        <w:t>Indicates Matter Stricken</w:t>
      </w:r>
    </w:p>
    <w:p w14:paraId="5C32163E" w14:textId="77777777" w:rsidR="00F36655" w:rsidRPr="00C2187E" w:rsidRDefault="00F36655" w:rsidP="00F36655">
      <w:pPr>
        <w:rPr>
          <w:szCs w:val="22"/>
          <w:u w:val="single"/>
        </w:rPr>
      </w:pPr>
      <w:r w:rsidRPr="00C2187E">
        <w:rPr>
          <w:szCs w:val="22"/>
          <w:u w:val="single"/>
        </w:rPr>
        <w:t>Indicates New Matter</w:t>
      </w:r>
    </w:p>
    <w:p w14:paraId="088C3626" w14:textId="77777777" w:rsidR="00F36655" w:rsidRPr="00C2187E" w:rsidRDefault="00F36655" w:rsidP="00F36655">
      <w:pPr>
        <w:rPr>
          <w:szCs w:val="22"/>
        </w:rPr>
      </w:pPr>
    </w:p>
    <w:p w14:paraId="0605F952" w14:textId="77777777" w:rsidR="00F36655" w:rsidRPr="00C2187E" w:rsidRDefault="00F36655" w:rsidP="00F36655">
      <w:pPr>
        <w:rPr>
          <w:szCs w:val="22"/>
        </w:rPr>
      </w:pPr>
      <w:r w:rsidRPr="00C2187E">
        <w:rPr>
          <w:szCs w:val="22"/>
        </w:rPr>
        <w:tab/>
        <w:t>The Senate assembled at 12:00 Noon, the hour to which it stood adjourned, and was called to order by the PRESIDENT.</w:t>
      </w:r>
    </w:p>
    <w:p w14:paraId="2E3A6408" w14:textId="77777777" w:rsidR="00F36655" w:rsidRPr="00C2187E" w:rsidRDefault="00F36655" w:rsidP="00F36655">
      <w:pPr>
        <w:rPr>
          <w:szCs w:val="22"/>
        </w:rPr>
      </w:pPr>
      <w:r w:rsidRPr="00C2187E">
        <w:rPr>
          <w:szCs w:val="22"/>
        </w:rPr>
        <w:tab/>
        <w:t>A quorum being present, the proceedings were opened with a devotion by the Chaplain as follows:</w:t>
      </w:r>
    </w:p>
    <w:p w14:paraId="111C44F3" w14:textId="77777777" w:rsidR="00F36655" w:rsidRPr="00C2187E" w:rsidRDefault="00F36655" w:rsidP="00F36655">
      <w:pPr>
        <w:rPr>
          <w:szCs w:val="22"/>
        </w:rPr>
      </w:pPr>
    </w:p>
    <w:p w14:paraId="048DE10B" w14:textId="77777777" w:rsidR="00F36655" w:rsidRPr="00C2187E" w:rsidRDefault="00F36655" w:rsidP="00F36655">
      <w:pPr>
        <w:rPr>
          <w:szCs w:val="22"/>
        </w:rPr>
      </w:pPr>
      <w:r w:rsidRPr="00C2187E">
        <w:rPr>
          <w:szCs w:val="22"/>
        </w:rPr>
        <w:t>Psalm 136:1</w:t>
      </w:r>
    </w:p>
    <w:p w14:paraId="51FF1067" w14:textId="77777777" w:rsidR="00F36655" w:rsidRPr="00C2187E" w:rsidRDefault="00F36655" w:rsidP="00F36655">
      <w:pPr>
        <w:rPr>
          <w:color w:val="auto"/>
          <w:szCs w:val="22"/>
        </w:rPr>
      </w:pPr>
      <w:r w:rsidRPr="00C2187E">
        <w:rPr>
          <w:szCs w:val="22"/>
        </w:rPr>
        <w:tab/>
        <w:t>The Psalmist declares:</w:t>
      </w:r>
      <w:r w:rsidRPr="00C2187E">
        <w:rPr>
          <w:color w:val="auto"/>
          <w:szCs w:val="22"/>
        </w:rPr>
        <w:t xml:space="preserve">  </w:t>
      </w:r>
      <w:r w:rsidRPr="00C2187E">
        <w:rPr>
          <w:szCs w:val="22"/>
        </w:rPr>
        <w:t>“O give thanks to the Lord, for he is good, for his steadfast love endures forever.”</w:t>
      </w:r>
    </w:p>
    <w:p w14:paraId="41251C1B" w14:textId="77777777" w:rsidR="00F36655" w:rsidRPr="00C2187E" w:rsidRDefault="00F36655" w:rsidP="00F36655">
      <w:pPr>
        <w:rPr>
          <w:szCs w:val="22"/>
        </w:rPr>
      </w:pPr>
      <w:r w:rsidRPr="00C2187E">
        <w:rPr>
          <w:szCs w:val="22"/>
        </w:rPr>
        <w:tab/>
        <w:t xml:space="preserve">Let us pray:  It is an easy trap to fall into, O God: feeling overwhelmed by all the issues that loom before this Body, the challenges that have to be resolved, the struggles which clearly need to be faced.  </w:t>
      </w:r>
      <w:proofErr w:type="gramStart"/>
      <w:r w:rsidRPr="00C2187E">
        <w:rPr>
          <w:szCs w:val="22"/>
        </w:rPr>
        <w:t>So</w:t>
      </w:r>
      <w:proofErr w:type="gramEnd"/>
      <w:r w:rsidRPr="00C2187E">
        <w:rPr>
          <w:szCs w:val="22"/>
        </w:rPr>
        <w:t xml:space="preserve"> in recognition of all of those things, how reassuring it is that Your love, dear Lord, is a steadying, comforting power.  And by Your grace may each Senator and every staff member who trusts in You come to feel genuinely positive about the future for our State, ever thankful for the blessings which are all around us, and more determined than ever to do his or her very best for the good people they serve. And as always, dear God, we ask that You </w:t>
      </w:r>
      <w:proofErr w:type="gramStart"/>
      <w:r w:rsidRPr="00C2187E">
        <w:rPr>
          <w:szCs w:val="22"/>
        </w:rPr>
        <w:t>will continue</w:t>
      </w:r>
      <w:proofErr w:type="gramEnd"/>
      <w:r w:rsidRPr="00C2187E">
        <w:rPr>
          <w:szCs w:val="22"/>
        </w:rPr>
        <w:t xml:space="preserve"> to bless our women and men in uniform.  In Your loving name we pray, Lord.  Amen.</w:t>
      </w:r>
    </w:p>
    <w:p w14:paraId="47B405BC" w14:textId="77777777" w:rsidR="00F36655" w:rsidRPr="00C2187E" w:rsidRDefault="00F36655" w:rsidP="00F36655">
      <w:pPr>
        <w:pStyle w:val="Header"/>
        <w:tabs>
          <w:tab w:val="left" w:pos="4320"/>
        </w:tabs>
        <w:rPr>
          <w:szCs w:val="22"/>
        </w:rPr>
      </w:pPr>
    </w:p>
    <w:p w14:paraId="604CD38A" w14:textId="77777777" w:rsidR="00F36655" w:rsidRPr="00C2187E" w:rsidRDefault="00F36655" w:rsidP="00F36655">
      <w:pPr>
        <w:pStyle w:val="Header"/>
        <w:tabs>
          <w:tab w:val="left" w:pos="4320"/>
        </w:tabs>
        <w:rPr>
          <w:szCs w:val="22"/>
        </w:rPr>
      </w:pPr>
      <w:r w:rsidRPr="00C2187E">
        <w:rPr>
          <w:szCs w:val="22"/>
        </w:rPr>
        <w:tab/>
        <w:t>The PRESIDENT called for Petitions, Memorials, Presentments of Grand Juries and such like papers.</w:t>
      </w:r>
    </w:p>
    <w:p w14:paraId="7E5C3197" w14:textId="77777777" w:rsidR="00F36655" w:rsidRPr="00C2187E" w:rsidRDefault="00F36655" w:rsidP="00F36655">
      <w:pPr>
        <w:pStyle w:val="Header"/>
        <w:tabs>
          <w:tab w:val="left" w:pos="4320"/>
        </w:tabs>
        <w:rPr>
          <w:szCs w:val="22"/>
        </w:rPr>
      </w:pPr>
    </w:p>
    <w:p w14:paraId="31E7739B" w14:textId="77777777" w:rsidR="00F36655" w:rsidRPr="00C2187E" w:rsidRDefault="00F36655" w:rsidP="00F36655">
      <w:pPr>
        <w:pStyle w:val="Header"/>
        <w:tabs>
          <w:tab w:val="left" w:pos="4320"/>
        </w:tabs>
        <w:jc w:val="center"/>
        <w:rPr>
          <w:szCs w:val="22"/>
        </w:rPr>
      </w:pPr>
      <w:r w:rsidRPr="00C2187E">
        <w:rPr>
          <w:b/>
          <w:szCs w:val="22"/>
        </w:rPr>
        <w:t>Point of Quorum</w:t>
      </w:r>
    </w:p>
    <w:p w14:paraId="174ABDA1" w14:textId="77777777" w:rsidR="00F36655" w:rsidRPr="00C2187E" w:rsidRDefault="00F36655" w:rsidP="00F36655">
      <w:pPr>
        <w:pStyle w:val="Header"/>
        <w:tabs>
          <w:tab w:val="left" w:pos="4320"/>
        </w:tabs>
        <w:rPr>
          <w:szCs w:val="22"/>
        </w:rPr>
      </w:pPr>
      <w:r w:rsidRPr="00C2187E">
        <w:rPr>
          <w:szCs w:val="22"/>
        </w:rPr>
        <w:tab/>
        <w:t>At 12:06 P.M., Senator SETZLER made the point that a quorum was not present.  It was ascertained that a quorum was not present.</w:t>
      </w:r>
    </w:p>
    <w:p w14:paraId="2959856F" w14:textId="77777777" w:rsidR="00F36655" w:rsidRPr="00C2187E" w:rsidRDefault="00F36655" w:rsidP="00F36655">
      <w:pPr>
        <w:pStyle w:val="Header"/>
        <w:tabs>
          <w:tab w:val="left" w:pos="4320"/>
        </w:tabs>
        <w:rPr>
          <w:szCs w:val="22"/>
        </w:rPr>
      </w:pPr>
    </w:p>
    <w:p w14:paraId="6A60B2C9" w14:textId="77777777" w:rsidR="00F36655" w:rsidRPr="00C2187E" w:rsidRDefault="00F36655" w:rsidP="00F36655">
      <w:pPr>
        <w:pStyle w:val="Header"/>
        <w:tabs>
          <w:tab w:val="left" w:pos="4320"/>
        </w:tabs>
        <w:jc w:val="center"/>
        <w:rPr>
          <w:szCs w:val="22"/>
        </w:rPr>
      </w:pPr>
      <w:r w:rsidRPr="00C2187E">
        <w:rPr>
          <w:b/>
          <w:szCs w:val="22"/>
        </w:rPr>
        <w:t>Call of the Senate</w:t>
      </w:r>
    </w:p>
    <w:p w14:paraId="1AB7C374" w14:textId="77777777" w:rsidR="00F36655" w:rsidRPr="00C2187E" w:rsidRDefault="00F36655" w:rsidP="00F36655">
      <w:pPr>
        <w:pStyle w:val="Header"/>
        <w:tabs>
          <w:tab w:val="left" w:pos="4320"/>
        </w:tabs>
        <w:rPr>
          <w:szCs w:val="22"/>
        </w:rPr>
      </w:pPr>
      <w:r w:rsidRPr="00C2187E">
        <w:rPr>
          <w:szCs w:val="22"/>
        </w:rPr>
        <w:tab/>
        <w:t>Senator SETZLER moved that a Call of the Senate be made.  The following Senators answered the Call:</w:t>
      </w:r>
    </w:p>
    <w:p w14:paraId="16D20B57" w14:textId="77777777" w:rsidR="00F36655" w:rsidRPr="00C2187E" w:rsidRDefault="00F36655" w:rsidP="00F36655">
      <w:pPr>
        <w:pStyle w:val="Header"/>
        <w:tabs>
          <w:tab w:val="clear" w:pos="216"/>
          <w:tab w:val="clear" w:pos="432"/>
          <w:tab w:val="clear" w:pos="648"/>
          <w:tab w:val="left" w:pos="720"/>
        </w:tabs>
        <w:rPr>
          <w:szCs w:val="22"/>
        </w:rPr>
      </w:pPr>
    </w:p>
    <w:p w14:paraId="1309C60D" w14:textId="77777777" w:rsidR="00F36655" w:rsidRPr="00C2187E" w:rsidRDefault="00F36655" w:rsidP="00F366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2187E">
        <w:rPr>
          <w:szCs w:val="22"/>
        </w:rPr>
        <w:t>Adams</w:t>
      </w:r>
      <w:r w:rsidRPr="00C2187E">
        <w:rPr>
          <w:szCs w:val="22"/>
        </w:rPr>
        <w:tab/>
        <w:t>Alexander</w:t>
      </w:r>
      <w:r w:rsidRPr="00C2187E">
        <w:rPr>
          <w:szCs w:val="22"/>
        </w:rPr>
        <w:tab/>
        <w:t>Allen</w:t>
      </w:r>
    </w:p>
    <w:p w14:paraId="78FF9219" w14:textId="77777777" w:rsidR="00F36655" w:rsidRPr="00C2187E" w:rsidRDefault="00F36655" w:rsidP="00F366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2187E">
        <w:rPr>
          <w:szCs w:val="22"/>
        </w:rPr>
        <w:t>Bennett</w:t>
      </w:r>
      <w:r w:rsidRPr="00C2187E">
        <w:rPr>
          <w:szCs w:val="22"/>
        </w:rPr>
        <w:tab/>
        <w:t>Cash</w:t>
      </w:r>
      <w:r w:rsidRPr="00C2187E">
        <w:rPr>
          <w:szCs w:val="22"/>
        </w:rPr>
        <w:tab/>
        <w:t>Climer</w:t>
      </w:r>
    </w:p>
    <w:p w14:paraId="7F94BDD1" w14:textId="77777777" w:rsidR="00F36655" w:rsidRPr="00C2187E" w:rsidRDefault="00F36655" w:rsidP="00F366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2187E">
        <w:rPr>
          <w:szCs w:val="22"/>
        </w:rPr>
        <w:t>Corbin</w:t>
      </w:r>
      <w:r w:rsidRPr="00C2187E">
        <w:rPr>
          <w:szCs w:val="22"/>
        </w:rPr>
        <w:tab/>
        <w:t>Cromer</w:t>
      </w:r>
      <w:r w:rsidRPr="00C2187E">
        <w:rPr>
          <w:szCs w:val="22"/>
        </w:rPr>
        <w:tab/>
        <w:t>Fanning</w:t>
      </w:r>
    </w:p>
    <w:p w14:paraId="0842FB22" w14:textId="77777777" w:rsidR="00F36655" w:rsidRPr="00C2187E" w:rsidRDefault="00F36655" w:rsidP="00F366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2187E">
        <w:rPr>
          <w:szCs w:val="22"/>
        </w:rPr>
        <w:t>Garrett</w:t>
      </w:r>
      <w:r w:rsidRPr="00C2187E">
        <w:rPr>
          <w:szCs w:val="22"/>
        </w:rPr>
        <w:tab/>
        <w:t>Grooms</w:t>
      </w:r>
      <w:r w:rsidRPr="00C2187E">
        <w:rPr>
          <w:szCs w:val="22"/>
        </w:rPr>
        <w:tab/>
        <w:t>Gustafson</w:t>
      </w:r>
    </w:p>
    <w:p w14:paraId="0CA8F2BD" w14:textId="77777777" w:rsidR="00F36655" w:rsidRPr="00C2187E" w:rsidRDefault="00F36655" w:rsidP="00F366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2187E">
        <w:rPr>
          <w:szCs w:val="22"/>
        </w:rPr>
        <w:t>Hembree</w:t>
      </w:r>
      <w:r w:rsidRPr="00C2187E">
        <w:rPr>
          <w:szCs w:val="22"/>
        </w:rPr>
        <w:tab/>
        <w:t>Hutto</w:t>
      </w:r>
      <w:r w:rsidRPr="00C2187E">
        <w:rPr>
          <w:szCs w:val="22"/>
        </w:rPr>
        <w:tab/>
        <w:t>Jackson</w:t>
      </w:r>
    </w:p>
    <w:p w14:paraId="4874F6A8" w14:textId="77777777" w:rsidR="00F36655" w:rsidRPr="00C2187E" w:rsidRDefault="00F36655" w:rsidP="00F366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2187E">
        <w:rPr>
          <w:i/>
          <w:szCs w:val="22"/>
        </w:rPr>
        <w:t>Johnson, Kevin</w:t>
      </w:r>
      <w:r w:rsidRPr="00C2187E">
        <w:rPr>
          <w:i/>
          <w:szCs w:val="22"/>
        </w:rPr>
        <w:tab/>
        <w:t>Johnson, Michael</w:t>
      </w:r>
      <w:r w:rsidRPr="00C2187E">
        <w:rPr>
          <w:i/>
          <w:szCs w:val="22"/>
        </w:rPr>
        <w:tab/>
      </w:r>
      <w:r w:rsidRPr="00C2187E">
        <w:rPr>
          <w:szCs w:val="22"/>
        </w:rPr>
        <w:t>Kimbrell</w:t>
      </w:r>
    </w:p>
    <w:p w14:paraId="4A275523" w14:textId="77777777" w:rsidR="00F36655" w:rsidRPr="00C2187E" w:rsidRDefault="00F36655" w:rsidP="00F366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2187E">
        <w:rPr>
          <w:szCs w:val="22"/>
        </w:rPr>
        <w:lastRenderedPageBreak/>
        <w:t>Loftis</w:t>
      </w:r>
      <w:r w:rsidRPr="00C2187E">
        <w:rPr>
          <w:szCs w:val="22"/>
        </w:rPr>
        <w:tab/>
        <w:t>Malloy</w:t>
      </w:r>
      <w:r w:rsidRPr="00C2187E">
        <w:rPr>
          <w:szCs w:val="22"/>
        </w:rPr>
        <w:tab/>
        <w:t>Martin</w:t>
      </w:r>
    </w:p>
    <w:p w14:paraId="61F9EBD7" w14:textId="77777777" w:rsidR="00F36655" w:rsidRPr="00C2187E" w:rsidRDefault="00F36655" w:rsidP="00F366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2187E">
        <w:rPr>
          <w:szCs w:val="22"/>
        </w:rPr>
        <w:t>Massey</w:t>
      </w:r>
      <w:r w:rsidRPr="00C2187E">
        <w:rPr>
          <w:szCs w:val="22"/>
        </w:rPr>
        <w:tab/>
        <w:t>Peeler</w:t>
      </w:r>
      <w:r w:rsidRPr="00C2187E">
        <w:rPr>
          <w:szCs w:val="22"/>
        </w:rPr>
        <w:tab/>
        <w:t>Reichenbach</w:t>
      </w:r>
    </w:p>
    <w:p w14:paraId="4BD985ED" w14:textId="77777777" w:rsidR="00F36655" w:rsidRPr="00C2187E" w:rsidRDefault="00F36655" w:rsidP="00F366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2187E">
        <w:rPr>
          <w:szCs w:val="22"/>
        </w:rPr>
        <w:t>Rice</w:t>
      </w:r>
      <w:r w:rsidRPr="00C2187E">
        <w:rPr>
          <w:szCs w:val="22"/>
        </w:rPr>
        <w:tab/>
        <w:t>Sabb</w:t>
      </w:r>
      <w:r w:rsidRPr="00C2187E">
        <w:rPr>
          <w:szCs w:val="22"/>
        </w:rPr>
        <w:tab/>
        <w:t>Scott</w:t>
      </w:r>
    </w:p>
    <w:p w14:paraId="72F3A15F" w14:textId="77777777" w:rsidR="00F36655" w:rsidRPr="00C2187E" w:rsidRDefault="00F36655" w:rsidP="00F366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2187E">
        <w:rPr>
          <w:szCs w:val="22"/>
        </w:rPr>
        <w:t>Senn</w:t>
      </w:r>
      <w:r w:rsidRPr="00C2187E">
        <w:rPr>
          <w:szCs w:val="22"/>
        </w:rPr>
        <w:tab/>
        <w:t>Setzler</w:t>
      </w:r>
      <w:r w:rsidRPr="00C2187E">
        <w:rPr>
          <w:szCs w:val="22"/>
        </w:rPr>
        <w:tab/>
        <w:t>Shealy</w:t>
      </w:r>
    </w:p>
    <w:p w14:paraId="0782B645" w14:textId="77777777" w:rsidR="00F36655" w:rsidRPr="00C2187E" w:rsidRDefault="00F36655" w:rsidP="00F366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2187E">
        <w:rPr>
          <w:szCs w:val="22"/>
        </w:rPr>
        <w:t>Stephens</w:t>
      </w:r>
      <w:r w:rsidRPr="00C2187E">
        <w:rPr>
          <w:szCs w:val="22"/>
        </w:rPr>
        <w:tab/>
        <w:t>Talley</w:t>
      </w:r>
      <w:r w:rsidRPr="00C2187E">
        <w:rPr>
          <w:szCs w:val="22"/>
        </w:rPr>
        <w:tab/>
        <w:t>Turner</w:t>
      </w:r>
    </w:p>
    <w:p w14:paraId="3C97392D" w14:textId="77777777" w:rsidR="00F36655" w:rsidRPr="00C2187E" w:rsidRDefault="00F36655" w:rsidP="00F366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2187E">
        <w:rPr>
          <w:szCs w:val="22"/>
        </w:rPr>
        <w:t>Verdin</w:t>
      </w:r>
      <w:r w:rsidRPr="00C2187E">
        <w:rPr>
          <w:szCs w:val="22"/>
        </w:rPr>
        <w:tab/>
        <w:t>Williams</w:t>
      </w:r>
      <w:r w:rsidRPr="00C2187E">
        <w:rPr>
          <w:szCs w:val="22"/>
        </w:rPr>
        <w:tab/>
        <w:t>Young</w:t>
      </w:r>
    </w:p>
    <w:p w14:paraId="10795176" w14:textId="77777777" w:rsidR="00F36655" w:rsidRPr="00C2187E" w:rsidRDefault="00F36655" w:rsidP="00F36655">
      <w:pPr>
        <w:pStyle w:val="Header"/>
        <w:tabs>
          <w:tab w:val="left" w:pos="4320"/>
        </w:tabs>
        <w:rPr>
          <w:szCs w:val="22"/>
        </w:rPr>
      </w:pPr>
    </w:p>
    <w:p w14:paraId="1936D4BE" w14:textId="77777777" w:rsidR="00F36655" w:rsidRPr="00C2187E" w:rsidRDefault="00F36655" w:rsidP="00F36655">
      <w:pPr>
        <w:pStyle w:val="Header"/>
        <w:tabs>
          <w:tab w:val="left" w:pos="4320"/>
        </w:tabs>
        <w:rPr>
          <w:szCs w:val="22"/>
        </w:rPr>
      </w:pPr>
      <w:r w:rsidRPr="00C2187E">
        <w:rPr>
          <w:szCs w:val="22"/>
        </w:rPr>
        <w:tab/>
        <w:t>A quorum being present, the Senate resumed.</w:t>
      </w:r>
    </w:p>
    <w:p w14:paraId="678C2B54" w14:textId="77777777" w:rsidR="00F36655" w:rsidRPr="00C2187E" w:rsidRDefault="00F36655" w:rsidP="00F36655">
      <w:pPr>
        <w:pStyle w:val="Header"/>
        <w:tabs>
          <w:tab w:val="left" w:pos="4320"/>
        </w:tabs>
        <w:rPr>
          <w:szCs w:val="22"/>
        </w:rPr>
      </w:pPr>
    </w:p>
    <w:p w14:paraId="07671919" w14:textId="77777777" w:rsidR="00F36655" w:rsidRPr="00C2187E" w:rsidRDefault="00F36655" w:rsidP="00F36655">
      <w:pPr>
        <w:pStyle w:val="Header"/>
        <w:jc w:val="center"/>
        <w:rPr>
          <w:b/>
          <w:bCs/>
          <w:iCs/>
          <w:szCs w:val="22"/>
        </w:rPr>
      </w:pPr>
      <w:r w:rsidRPr="00C2187E">
        <w:rPr>
          <w:b/>
          <w:bCs/>
          <w:iCs/>
          <w:szCs w:val="22"/>
        </w:rPr>
        <w:t>Privilege of the Chamber</w:t>
      </w:r>
    </w:p>
    <w:p w14:paraId="193A96EC" w14:textId="77777777" w:rsidR="00F36655" w:rsidRPr="00C2187E" w:rsidRDefault="00F36655" w:rsidP="00F36655">
      <w:pPr>
        <w:pStyle w:val="Header"/>
        <w:rPr>
          <w:iCs/>
          <w:szCs w:val="22"/>
        </w:rPr>
      </w:pPr>
      <w:r w:rsidRPr="00C2187E">
        <w:rPr>
          <w:iCs/>
          <w:szCs w:val="22"/>
        </w:rPr>
        <w:t xml:space="preserve">    On motion of Senators JACKSON and SHEALY, on behalf of Senator </w:t>
      </w:r>
      <w:r w:rsidRPr="00C2187E">
        <w:rPr>
          <w:iCs/>
          <w:color w:val="auto"/>
          <w:szCs w:val="22"/>
        </w:rPr>
        <w:t>SETZLER</w:t>
      </w:r>
      <w:r w:rsidRPr="00C2187E">
        <w:rPr>
          <w:iCs/>
          <w:color w:val="92D050"/>
          <w:szCs w:val="22"/>
        </w:rPr>
        <w:t>,</w:t>
      </w:r>
      <w:r w:rsidRPr="00C2187E">
        <w:rPr>
          <w:iCs/>
          <w:szCs w:val="22"/>
        </w:rPr>
        <w:t xml:space="preserve"> </w:t>
      </w:r>
      <w:r w:rsidRPr="00C2187E">
        <w:rPr>
          <w:iCs/>
          <w:color w:val="000000" w:themeColor="text1"/>
          <w:szCs w:val="22"/>
        </w:rPr>
        <w:t xml:space="preserve">in accordance with the provisions of Rule 35, </w:t>
      </w:r>
      <w:r w:rsidRPr="00C2187E">
        <w:rPr>
          <w:iCs/>
          <w:szCs w:val="22"/>
        </w:rPr>
        <w:t xml:space="preserve">the Privilege of the Chamber, to that area behind the rail, was extended to the family of Senator NIKKI SETZLER in honor and recognition of being the longest serving state Senator in the Nation. </w:t>
      </w:r>
    </w:p>
    <w:p w14:paraId="77BC901B" w14:textId="77777777" w:rsidR="00F36655" w:rsidRPr="00C2187E" w:rsidRDefault="00F36655" w:rsidP="00F36655">
      <w:pPr>
        <w:pStyle w:val="Header"/>
        <w:rPr>
          <w:iCs/>
          <w:szCs w:val="22"/>
        </w:rPr>
      </w:pPr>
    </w:p>
    <w:p w14:paraId="17F15ABD" w14:textId="77777777" w:rsidR="00F36655" w:rsidRPr="00C2187E" w:rsidRDefault="00F36655" w:rsidP="00F36655">
      <w:pPr>
        <w:rPr>
          <w:szCs w:val="22"/>
        </w:rPr>
      </w:pPr>
      <w:r w:rsidRPr="00C2187E">
        <w:rPr>
          <w:szCs w:val="22"/>
        </w:rPr>
        <w:tab/>
        <w:t>S. 428</w:t>
      </w:r>
      <w:r w:rsidRPr="00C2187E">
        <w:rPr>
          <w:szCs w:val="22"/>
        </w:rPr>
        <w:fldChar w:fldCharType="begin"/>
      </w:r>
      <w:r w:rsidRPr="00C2187E">
        <w:rPr>
          <w:szCs w:val="22"/>
        </w:rPr>
        <w:instrText xml:space="preserve"> XE " S. 428" \b</w:instrText>
      </w:r>
      <w:r w:rsidRPr="00C2187E">
        <w:rPr>
          <w:szCs w:val="22"/>
        </w:rPr>
        <w:fldChar w:fldCharType="end"/>
      </w:r>
      <w:r w:rsidRPr="00C2187E">
        <w:rPr>
          <w:szCs w:val="22"/>
        </w:rPr>
        <w:t xml:space="preserve"> -- Senators Jackson, Adams, Alexander, Allen, Bennett, Campsen, Cash, Climer, Corbin, Cromer, Davis, Fanning, Gambrell, Garrett, Goldfinch, Grooms, Gustafson, Harpootlian, Hembree, Hutto, K. Johnson, M. Johnson, Kimbrell, Kimpson, Loftis, Malloy, Martin, Massey, Matthews, McElveen, McLeod, Peeler, Rankin, Reichenbach, Rice, Sabb, Scott, Senn, Shealy, Stephens, Talley, Turner, Verdin, Williams and Young:  A SENATE RESOLUTION TO RECOGNIZE AND HONOR SENATOR NIKKI GILES SETZLER FOR HIS EXEMPLARY RECORD OF SERVICE TO THE PEOPLE AND THE STATE OF SOUTH CAROLINA AND FOR BECOMING THE LONGEST-SERVING STATE SENATOR CURRENTLY HOLDING OFFICE IN THE NATION.</w:t>
      </w:r>
    </w:p>
    <w:p w14:paraId="2132D31D" w14:textId="77777777" w:rsidR="00F36655" w:rsidRPr="00C2187E" w:rsidRDefault="00F36655" w:rsidP="00F36655">
      <w:pPr>
        <w:rPr>
          <w:szCs w:val="22"/>
        </w:rPr>
      </w:pPr>
      <w:r w:rsidRPr="00C2187E">
        <w:rPr>
          <w:szCs w:val="22"/>
        </w:rPr>
        <w:t>smin-0047mw-mw23.docx : fb79d92d-ea94-436d-bd70-16035634a3e9</w:t>
      </w:r>
    </w:p>
    <w:p w14:paraId="35D9B9D5" w14:textId="77777777" w:rsidR="00F36655" w:rsidRPr="00C2187E" w:rsidRDefault="00F36655" w:rsidP="00F36655">
      <w:pPr>
        <w:rPr>
          <w:szCs w:val="22"/>
        </w:rPr>
      </w:pPr>
      <w:r w:rsidRPr="00C2187E">
        <w:rPr>
          <w:szCs w:val="22"/>
        </w:rPr>
        <w:tab/>
        <w:t>The Senate Resolution was adopted.</w:t>
      </w:r>
    </w:p>
    <w:p w14:paraId="7CBADFFD" w14:textId="77777777" w:rsidR="00F36655" w:rsidRPr="00C2187E" w:rsidRDefault="00F36655" w:rsidP="00F36655">
      <w:pPr>
        <w:pStyle w:val="Header"/>
        <w:rPr>
          <w:iCs/>
          <w:szCs w:val="22"/>
        </w:rPr>
      </w:pPr>
    </w:p>
    <w:p w14:paraId="282FF548" w14:textId="77777777" w:rsidR="00F36655" w:rsidRPr="00C2187E" w:rsidRDefault="00F36655" w:rsidP="00F36655">
      <w:pPr>
        <w:pStyle w:val="Header"/>
        <w:rPr>
          <w:iCs/>
          <w:szCs w:val="22"/>
        </w:rPr>
      </w:pPr>
      <w:r w:rsidRPr="00C2187E">
        <w:rPr>
          <w:iCs/>
          <w:szCs w:val="22"/>
        </w:rPr>
        <w:tab/>
        <w:t>Senator JACKSON spoke on the Resolution.</w:t>
      </w:r>
    </w:p>
    <w:p w14:paraId="3CDF021C" w14:textId="77777777" w:rsidR="00F36655" w:rsidRPr="00C2187E" w:rsidRDefault="00F36655" w:rsidP="00F36655">
      <w:pPr>
        <w:pStyle w:val="Header"/>
        <w:rPr>
          <w:iCs/>
          <w:szCs w:val="22"/>
        </w:rPr>
      </w:pPr>
    </w:p>
    <w:p w14:paraId="49D298E3" w14:textId="77777777" w:rsidR="00F36655" w:rsidRPr="00C2187E" w:rsidRDefault="00F36655" w:rsidP="00F36655">
      <w:pPr>
        <w:jc w:val="center"/>
        <w:rPr>
          <w:b/>
          <w:bCs/>
          <w:szCs w:val="22"/>
        </w:rPr>
      </w:pPr>
      <w:r w:rsidRPr="00C2187E">
        <w:rPr>
          <w:b/>
          <w:bCs/>
          <w:szCs w:val="22"/>
        </w:rPr>
        <w:t>Remarks by Senator JACKSON</w:t>
      </w:r>
    </w:p>
    <w:p w14:paraId="2F401615" w14:textId="77777777" w:rsidR="00F36655" w:rsidRPr="00C2187E" w:rsidRDefault="00F36655" w:rsidP="00F36655">
      <w:pPr>
        <w:ind w:firstLine="216"/>
        <w:rPr>
          <w:szCs w:val="22"/>
        </w:rPr>
      </w:pPr>
      <w:r w:rsidRPr="00C2187E">
        <w:rPr>
          <w:szCs w:val="22"/>
        </w:rPr>
        <w:t>Mr. PRESIDENT, members of the Senate, this is a very special Resolution for a very special person that we want to recognize today. The Clerk will read the Resolution and you will see that after he reads-- we hope we could put the roll of the Senate on this Resolution. I would like if Senator SETZLER would join us here at the well.</w:t>
      </w:r>
    </w:p>
    <w:p w14:paraId="489BE065" w14:textId="77777777" w:rsidR="00F36655" w:rsidRPr="00C2187E" w:rsidRDefault="00F36655" w:rsidP="00F36655">
      <w:pPr>
        <w:ind w:firstLine="216"/>
        <w:rPr>
          <w:szCs w:val="22"/>
        </w:rPr>
      </w:pPr>
      <w:r w:rsidRPr="00C2187E">
        <w:rPr>
          <w:szCs w:val="22"/>
        </w:rPr>
        <w:t xml:space="preserve">First of all, I think this award should be given to Ada Jane! But let me say that I have certainly enjoyed and do enjoy serving with Senator SETZLER. I learned something early on. In fact, the former Senator from Clarendon, Senator John Land, once told me something. When I was a young Senator, I had to work on a project with Senator SETZLER.  I said, “I hope that I don’t forget the details. I want to remember to be there.”  John Land looked at me and said, “Who are you working with?” I said, “SETZLER.”  He said, “Son, you will never forget because SETZLER will aggravate you  -- he will call you 20 times and text you. He will make sure that you are there; you would never forget.”  John Land was right! </w:t>
      </w:r>
    </w:p>
    <w:p w14:paraId="1EFC6872" w14:textId="77777777" w:rsidR="00F36655" w:rsidRPr="00C2187E" w:rsidRDefault="00F36655" w:rsidP="00F36655">
      <w:pPr>
        <w:ind w:firstLine="216"/>
        <w:rPr>
          <w:szCs w:val="22"/>
        </w:rPr>
      </w:pPr>
      <w:r w:rsidRPr="00C2187E">
        <w:rPr>
          <w:szCs w:val="22"/>
        </w:rPr>
        <w:t xml:space="preserve">If you have ever worked with NIKKI SETZLER, you will know that NIKKI will never let you drop the ball. Senator SETZLER is a friend. There are two things I learned from Senator SETZLER.  The first is the heavy lifting is done behind closed doors and secondly, you don’t brag about what you’ve done. I will never forget that. I will always remember that from my good friend and my wonderful colleague, Senator SETZLER. </w:t>
      </w:r>
    </w:p>
    <w:p w14:paraId="65CCFED1" w14:textId="77777777" w:rsidR="00F36655" w:rsidRPr="00C2187E" w:rsidRDefault="00F36655" w:rsidP="00F36655">
      <w:pPr>
        <w:pStyle w:val="Header"/>
        <w:rPr>
          <w:iCs/>
          <w:szCs w:val="22"/>
        </w:rPr>
      </w:pPr>
    </w:p>
    <w:p w14:paraId="6E90AD00" w14:textId="350996DF" w:rsidR="00C2187E" w:rsidRPr="00C2187E" w:rsidRDefault="00C2187E" w:rsidP="00C2187E">
      <w:pPr>
        <w:pStyle w:val="Header"/>
        <w:tabs>
          <w:tab w:val="left" w:pos="4320"/>
        </w:tabs>
        <w:rPr>
          <w:szCs w:val="22"/>
        </w:rPr>
      </w:pPr>
      <w:r w:rsidRPr="00C2187E">
        <w:rPr>
          <w:szCs w:val="22"/>
        </w:rPr>
        <w:tab/>
        <w:t>On motion of Senator CLIMER, with unanimous consent, the remarks of Senator JACKSON were ordered printed in the Journal.</w:t>
      </w:r>
    </w:p>
    <w:p w14:paraId="28DE2DD2" w14:textId="77777777" w:rsidR="00C2187E" w:rsidRPr="00C2187E" w:rsidRDefault="00C2187E" w:rsidP="00F36655">
      <w:pPr>
        <w:pStyle w:val="Header"/>
        <w:rPr>
          <w:iCs/>
          <w:szCs w:val="22"/>
        </w:rPr>
      </w:pPr>
    </w:p>
    <w:p w14:paraId="52E1951C" w14:textId="77777777" w:rsidR="00F36655" w:rsidRPr="00C2187E" w:rsidRDefault="00F36655" w:rsidP="00F36655">
      <w:pPr>
        <w:pStyle w:val="Header"/>
        <w:rPr>
          <w:iCs/>
          <w:szCs w:val="22"/>
        </w:rPr>
      </w:pPr>
      <w:r w:rsidRPr="00C2187E">
        <w:rPr>
          <w:iCs/>
          <w:szCs w:val="22"/>
        </w:rPr>
        <w:tab/>
        <w:t>Senator SHEALY spoke on the Resolution.</w:t>
      </w:r>
    </w:p>
    <w:p w14:paraId="0C259EED" w14:textId="77777777" w:rsidR="00F36655" w:rsidRPr="00C2187E" w:rsidRDefault="00F36655" w:rsidP="00F36655">
      <w:pPr>
        <w:pStyle w:val="Header"/>
        <w:rPr>
          <w:iCs/>
          <w:szCs w:val="22"/>
        </w:rPr>
      </w:pPr>
    </w:p>
    <w:p w14:paraId="45CC0955" w14:textId="77777777" w:rsidR="00C2187E" w:rsidRPr="00C2187E" w:rsidRDefault="00C2187E" w:rsidP="00C2187E">
      <w:pPr>
        <w:jc w:val="center"/>
        <w:rPr>
          <w:b/>
          <w:bCs/>
          <w:szCs w:val="22"/>
        </w:rPr>
      </w:pPr>
      <w:r w:rsidRPr="00C2187E">
        <w:rPr>
          <w:b/>
          <w:bCs/>
          <w:szCs w:val="22"/>
        </w:rPr>
        <w:t>Remarks by Senator SHEALY</w:t>
      </w:r>
    </w:p>
    <w:p w14:paraId="3F8EDF17" w14:textId="77777777" w:rsidR="00C2187E" w:rsidRPr="00C2187E" w:rsidRDefault="00C2187E" w:rsidP="00C2187E">
      <w:pPr>
        <w:ind w:firstLine="216"/>
        <w:rPr>
          <w:szCs w:val="22"/>
        </w:rPr>
      </w:pPr>
      <w:r w:rsidRPr="00C2187E">
        <w:rPr>
          <w:szCs w:val="22"/>
        </w:rPr>
        <w:t xml:space="preserve">I haven't served with Senator SETZLER that long.  I've been here ten years and it has been a joy to serve with him and I will tell you we have the distinct honor of being the only resident Senators in Lexington County. So, we get to fight over -- not really -- who is going to be the chairman of the delegation every two years.   This year we're fighting over who's not going to be the chairman of the delegation and he keeps saying he's not and I keep saying I’m not; </w:t>
      </w:r>
      <w:proofErr w:type="gramStart"/>
      <w:r w:rsidRPr="00C2187E">
        <w:rPr>
          <w:szCs w:val="22"/>
        </w:rPr>
        <w:t>because,</w:t>
      </w:r>
      <w:proofErr w:type="gramEnd"/>
      <w:r w:rsidRPr="00C2187E">
        <w:rPr>
          <w:szCs w:val="22"/>
        </w:rPr>
        <w:t xml:space="preserve"> we all know what's going on over there so nobody really wants to be the chairman.  </w:t>
      </w:r>
    </w:p>
    <w:p w14:paraId="67114DB2" w14:textId="77777777" w:rsidR="00C2187E" w:rsidRPr="00C2187E" w:rsidRDefault="00C2187E" w:rsidP="00C2187E">
      <w:pPr>
        <w:ind w:firstLine="216"/>
        <w:rPr>
          <w:szCs w:val="22"/>
        </w:rPr>
      </w:pPr>
      <w:r w:rsidRPr="00C2187E">
        <w:rPr>
          <w:szCs w:val="22"/>
        </w:rPr>
        <w:t xml:space="preserve"> I have a story about Senator SETZLER and the telephone because yours is about the telephone -- mine is too. When I see my phone ringing, Senator SETZLER’s face pops up on my phone.  It’s kind of scary sometimes, but it will pop up and I answer it and he </w:t>
      </w:r>
      <w:proofErr w:type="gramStart"/>
      <w:r w:rsidRPr="00C2187E">
        <w:rPr>
          <w:szCs w:val="22"/>
        </w:rPr>
        <w:t>says</w:t>
      </w:r>
      <w:proofErr w:type="gramEnd"/>
      <w:r w:rsidRPr="00C2187E">
        <w:rPr>
          <w:szCs w:val="22"/>
        </w:rPr>
        <w:t>, “Senator SHEALY, I’ve got something to tell you and don't you tell anybody else. This is just between us, nobody else knows,” and you listen intently.  You get off the phone and about five minutes later, the phone will ring. It will be Senator CROMER, he'll say, “Now I’m not supposed to tell anybody because Senator SETZLER just called me, but I’m going to tell you, okay”.  Well, he tells me and then about 20 minutes later the phone will ring, it will be Senator MASSEY and he'll say, “Now don't tell anybody because Senator CROMER just called me and he said Senator SETZLER said…” but anyway, we love you, and I have enjoyed working with you, and I hope you are here a lot longer.  I'll never make it as long as you have because I started too late.  Thank you for everything.  Thank you for being a great Senator, great role model, and for everything you do for Lexington County.  Thank you.</w:t>
      </w:r>
    </w:p>
    <w:p w14:paraId="57409B07" w14:textId="77777777" w:rsidR="00C2187E" w:rsidRPr="00C2187E" w:rsidRDefault="00C2187E" w:rsidP="00F36655">
      <w:pPr>
        <w:pStyle w:val="Header"/>
        <w:rPr>
          <w:iCs/>
          <w:szCs w:val="22"/>
        </w:rPr>
      </w:pPr>
    </w:p>
    <w:p w14:paraId="0629C9CC" w14:textId="02E32D33" w:rsidR="00C2187E" w:rsidRPr="00C2187E" w:rsidRDefault="00C2187E" w:rsidP="00C2187E">
      <w:pPr>
        <w:pStyle w:val="Header"/>
        <w:tabs>
          <w:tab w:val="left" w:pos="4320"/>
        </w:tabs>
        <w:rPr>
          <w:szCs w:val="22"/>
        </w:rPr>
      </w:pPr>
      <w:r w:rsidRPr="00C2187E">
        <w:rPr>
          <w:szCs w:val="22"/>
        </w:rPr>
        <w:tab/>
        <w:t>On motion of Senator CLIMER, with unanimous consent, the remarks of Senator SHEALY were ordered printed in the Journal.</w:t>
      </w:r>
    </w:p>
    <w:p w14:paraId="0C2F59CD" w14:textId="77777777" w:rsidR="00C2187E" w:rsidRPr="00C2187E" w:rsidRDefault="00C2187E" w:rsidP="00C2187E">
      <w:pPr>
        <w:pStyle w:val="Header"/>
        <w:rPr>
          <w:iCs/>
          <w:szCs w:val="22"/>
        </w:rPr>
      </w:pPr>
    </w:p>
    <w:p w14:paraId="332237BA" w14:textId="77777777" w:rsidR="00F36655" w:rsidRPr="00C2187E" w:rsidRDefault="00F36655" w:rsidP="00F36655">
      <w:pPr>
        <w:pStyle w:val="Header"/>
        <w:rPr>
          <w:iCs/>
          <w:szCs w:val="22"/>
        </w:rPr>
      </w:pPr>
      <w:r w:rsidRPr="00C2187E">
        <w:rPr>
          <w:iCs/>
          <w:szCs w:val="22"/>
        </w:rPr>
        <w:tab/>
        <w:t>Senator SENN spoke on the Resolution.</w:t>
      </w:r>
    </w:p>
    <w:p w14:paraId="55698051" w14:textId="77777777" w:rsidR="00F36655" w:rsidRPr="00C2187E" w:rsidRDefault="00F36655" w:rsidP="00F36655">
      <w:pPr>
        <w:pStyle w:val="Header"/>
        <w:rPr>
          <w:iCs/>
          <w:szCs w:val="22"/>
        </w:rPr>
      </w:pPr>
    </w:p>
    <w:p w14:paraId="5760098C" w14:textId="77777777" w:rsidR="00C2187E" w:rsidRPr="00C2187E" w:rsidRDefault="00C2187E" w:rsidP="00C2187E">
      <w:pPr>
        <w:jc w:val="center"/>
        <w:rPr>
          <w:b/>
          <w:bCs/>
          <w:color w:val="auto"/>
          <w:szCs w:val="22"/>
        </w:rPr>
      </w:pPr>
      <w:r w:rsidRPr="00C2187E">
        <w:rPr>
          <w:b/>
          <w:bCs/>
          <w:szCs w:val="22"/>
        </w:rPr>
        <w:t>Remarks by Senator SENN</w:t>
      </w:r>
    </w:p>
    <w:p w14:paraId="1A5B11AF" w14:textId="77777777" w:rsidR="00C2187E" w:rsidRPr="00C2187E" w:rsidRDefault="00C2187E" w:rsidP="00C2187E">
      <w:pPr>
        <w:rPr>
          <w:szCs w:val="22"/>
        </w:rPr>
      </w:pPr>
      <w:r w:rsidRPr="00C2187E">
        <w:rPr>
          <w:szCs w:val="22"/>
        </w:rPr>
        <w:tab/>
        <w:t>Thank you. I had the good fortune of being one of Senator SETZLER's first pages. I was 18 years old and had no lines on my face. He sent me around -- we got to go knock on doors. Of course, I didn't get paid for that, even though I think we were getting paid $2 an hour or something and it's not much better now for the pages. But I agreed and we’d go around to all of these neighborhoods and since I was still in high school, I knew half of the people answering the door. So, we're chit chatting and he's at the end of the street saying, “Hurry up, hurry up, we got to go.”  I said, “I'm promising them you're going to fix these potholes.” And he’s like -- what? Anyway, it’s been a pleasure, Senator, not only when I was your page but also thank you so much for helping guide me even from here in this office.</w:t>
      </w:r>
    </w:p>
    <w:p w14:paraId="6392980B" w14:textId="77777777" w:rsidR="00C2187E" w:rsidRPr="00C2187E" w:rsidRDefault="00C2187E" w:rsidP="00F36655">
      <w:pPr>
        <w:pStyle w:val="Header"/>
        <w:rPr>
          <w:iCs/>
          <w:szCs w:val="22"/>
        </w:rPr>
      </w:pPr>
    </w:p>
    <w:p w14:paraId="0F94B3EA" w14:textId="6049C096" w:rsidR="00C2187E" w:rsidRPr="00C2187E" w:rsidRDefault="00C2187E" w:rsidP="00C2187E">
      <w:pPr>
        <w:pStyle w:val="Header"/>
        <w:tabs>
          <w:tab w:val="left" w:pos="4320"/>
        </w:tabs>
        <w:rPr>
          <w:szCs w:val="22"/>
        </w:rPr>
      </w:pPr>
      <w:r w:rsidRPr="00C2187E">
        <w:rPr>
          <w:szCs w:val="22"/>
        </w:rPr>
        <w:tab/>
        <w:t>On motion of Senator CLIMER, with unanimous consent, the remarks of Senator SENN were ordered printed in the Journal.</w:t>
      </w:r>
    </w:p>
    <w:p w14:paraId="1B39B4F3" w14:textId="77777777" w:rsidR="00F36655" w:rsidRPr="00C2187E" w:rsidRDefault="00F36655" w:rsidP="00F36655">
      <w:pPr>
        <w:pStyle w:val="Header"/>
        <w:rPr>
          <w:iCs/>
          <w:szCs w:val="22"/>
        </w:rPr>
      </w:pPr>
    </w:p>
    <w:p w14:paraId="42C0AB45" w14:textId="77777777" w:rsidR="00F36655" w:rsidRPr="00C2187E" w:rsidRDefault="00F36655" w:rsidP="00F36655">
      <w:pPr>
        <w:pStyle w:val="Header"/>
        <w:rPr>
          <w:iCs/>
          <w:szCs w:val="22"/>
        </w:rPr>
      </w:pPr>
      <w:r w:rsidRPr="00C2187E">
        <w:rPr>
          <w:iCs/>
          <w:szCs w:val="22"/>
        </w:rPr>
        <w:tab/>
        <w:t>Senator PEELER spoke on the Resolution.</w:t>
      </w:r>
    </w:p>
    <w:p w14:paraId="2A6D9040" w14:textId="77777777" w:rsidR="00C2187E" w:rsidRPr="00C2187E" w:rsidRDefault="00C2187E" w:rsidP="00F36655">
      <w:pPr>
        <w:pStyle w:val="Header"/>
        <w:rPr>
          <w:iCs/>
          <w:szCs w:val="22"/>
        </w:rPr>
      </w:pPr>
    </w:p>
    <w:p w14:paraId="33058FEB" w14:textId="77777777" w:rsidR="00C2187E" w:rsidRPr="00C2187E" w:rsidRDefault="00C2187E" w:rsidP="00C2187E">
      <w:pPr>
        <w:jc w:val="center"/>
        <w:rPr>
          <w:b/>
          <w:bCs/>
          <w:szCs w:val="22"/>
        </w:rPr>
      </w:pPr>
      <w:r w:rsidRPr="00C2187E">
        <w:rPr>
          <w:b/>
          <w:bCs/>
          <w:szCs w:val="22"/>
        </w:rPr>
        <w:t>Remarks by Senator PEELER</w:t>
      </w:r>
    </w:p>
    <w:p w14:paraId="776EFE96" w14:textId="77777777" w:rsidR="00C2187E" w:rsidRPr="00C2187E" w:rsidRDefault="00C2187E" w:rsidP="00C2187E">
      <w:pPr>
        <w:rPr>
          <w:szCs w:val="22"/>
        </w:rPr>
      </w:pPr>
      <w:r w:rsidRPr="00C2187E">
        <w:rPr>
          <w:szCs w:val="22"/>
        </w:rPr>
        <w:tab/>
        <w:t>I'm not going to let him off this easy.  Thank you, Mr. PRESIDENT, members of the Senate, it is an honor for me to be here to recognize my good friend NIKKI SETZLER. I told this story the other night -- it is a true story.  As I was getting out of my truck in the garage, Senator MASSEY was leaving his car.  He said, “Senator PEELER, I was up late last night and didn't get much sleep.” I replied, “Really?”  “Yes,” he said, “</w:t>
      </w:r>
      <w:proofErr w:type="gramStart"/>
      <w:r w:rsidRPr="00C2187E">
        <w:rPr>
          <w:szCs w:val="22"/>
        </w:rPr>
        <w:t>Somebody</w:t>
      </w:r>
      <w:proofErr w:type="gramEnd"/>
      <w:r w:rsidRPr="00C2187E">
        <w:rPr>
          <w:szCs w:val="22"/>
        </w:rPr>
        <w:t xml:space="preserve"> told me how to access YouTube and I got to see all the inaugurals back from 1970 and on. I got to sit and watch you age overnight.” Senator SETZLER, you sat here and watched me age in real time!</w:t>
      </w:r>
    </w:p>
    <w:p w14:paraId="7829C6FC" w14:textId="33B73591" w:rsidR="00C2187E" w:rsidRPr="00C2187E" w:rsidRDefault="00C2187E" w:rsidP="00C2187E">
      <w:pPr>
        <w:rPr>
          <w:szCs w:val="22"/>
        </w:rPr>
      </w:pPr>
      <w:r w:rsidRPr="00C2187E">
        <w:rPr>
          <w:szCs w:val="22"/>
        </w:rPr>
        <w:tab/>
        <w:t xml:space="preserve">I have to thank Senator SETZLER, he was a semi-freshman when I was a sure enough freshman.  He took me under his wing and gave me some advice.  </w:t>
      </w:r>
      <w:r w:rsidR="002B5271">
        <w:rPr>
          <w:szCs w:val="22"/>
        </w:rPr>
        <w:t>He</w:t>
      </w:r>
      <w:r w:rsidRPr="00C2187E">
        <w:rPr>
          <w:szCs w:val="22"/>
        </w:rPr>
        <w:t xml:space="preserve"> said, “Let me give you some advice.” The other award, Senator SETZLER, we can give you is he is the best dressed Senator in the Nation. He gets that award, but I’ll take credit for it. I asked, “Senator SETZLER, you ever thought about getting contacts?”  He replied, “Ada Jane said I ought to get contacts.” I added, “While you’re at it, a silk tie doesn't cost much more than those polyester ties.”  He took my advice. He is the best dressed Senator I think in the Nation.</w:t>
      </w:r>
    </w:p>
    <w:p w14:paraId="75C3B38B" w14:textId="77777777" w:rsidR="00C2187E" w:rsidRPr="00C2187E" w:rsidRDefault="00C2187E" w:rsidP="00C2187E">
      <w:pPr>
        <w:rPr>
          <w:szCs w:val="22"/>
        </w:rPr>
      </w:pPr>
      <w:r w:rsidRPr="00C2187E">
        <w:rPr>
          <w:szCs w:val="22"/>
        </w:rPr>
        <w:tab/>
        <w:t>On a serious note, I was the Majority Leader for a period of time when Senator SETZLER was the Minority Leader. It was an absolute joy working with him. Everything that you've heard is absolutely true!  He is easy to work with.  When he wants to do something, it's for the betterment of this State.  I am honored and privileged to know Senator SETZLER, Ada Jane and his family. My favorite one is attending Clemson today. Thank you.</w:t>
      </w:r>
    </w:p>
    <w:p w14:paraId="454A3F51" w14:textId="77777777" w:rsidR="00C2187E" w:rsidRPr="00C2187E" w:rsidRDefault="00C2187E" w:rsidP="00F36655">
      <w:pPr>
        <w:pStyle w:val="Header"/>
        <w:rPr>
          <w:iCs/>
          <w:szCs w:val="22"/>
        </w:rPr>
      </w:pPr>
    </w:p>
    <w:p w14:paraId="248479B2" w14:textId="4FFAE1C7" w:rsidR="00C2187E" w:rsidRPr="00C2187E" w:rsidRDefault="00C2187E" w:rsidP="00C2187E">
      <w:pPr>
        <w:pStyle w:val="Header"/>
        <w:tabs>
          <w:tab w:val="left" w:pos="4320"/>
        </w:tabs>
        <w:rPr>
          <w:szCs w:val="22"/>
        </w:rPr>
      </w:pPr>
      <w:r w:rsidRPr="00C2187E">
        <w:rPr>
          <w:szCs w:val="22"/>
        </w:rPr>
        <w:tab/>
        <w:t>On motion of Senator CLIMER, with unanimous consent, the remarks of Senator PEELER were ordered printed in the Journal.</w:t>
      </w:r>
    </w:p>
    <w:p w14:paraId="093D5512" w14:textId="77777777" w:rsidR="00C2187E" w:rsidRPr="00C2187E" w:rsidRDefault="00C2187E" w:rsidP="00C2187E">
      <w:pPr>
        <w:pStyle w:val="Header"/>
        <w:rPr>
          <w:iCs/>
          <w:szCs w:val="22"/>
        </w:rPr>
      </w:pPr>
    </w:p>
    <w:p w14:paraId="74774197" w14:textId="77777777" w:rsidR="00F36655" w:rsidRPr="00C2187E" w:rsidRDefault="00F36655" w:rsidP="00F36655">
      <w:pPr>
        <w:pStyle w:val="Header"/>
        <w:rPr>
          <w:iCs/>
          <w:szCs w:val="22"/>
        </w:rPr>
      </w:pPr>
      <w:r w:rsidRPr="00C2187E">
        <w:rPr>
          <w:iCs/>
          <w:szCs w:val="22"/>
        </w:rPr>
        <w:tab/>
        <w:t>Senator SETZLER spoke on the Resolution.</w:t>
      </w:r>
    </w:p>
    <w:p w14:paraId="1E1C41A8" w14:textId="77777777" w:rsidR="00F36655" w:rsidRPr="00C2187E" w:rsidRDefault="00F36655" w:rsidP="00F36655">
      <w:pPr>
        <w:pStyle w:val="Header"/>
        <w:rPr>
          <w:iCs/>
          <w:szCs w:val="22"/>
        </w:rPr>
      </w:pPr>
    </w:p>
    <w:p w14:paraId="0A626095" w14:textId="77777777" w:rsidR="00C2187E" w:rsidRPr="00C2187E" w:rsidRDefault="00C2187E" w:rsidP="00C2187E">
      <w:pPr>
        <w:ind w:firstLine="720"/>
        <w:jc w:val="center"/>
        <w:rPr>
          <w:b/>
          <w:bCs/>
          <w:szCs w:val="22"/>
        </w:rPr>
      </w:pPr>
      <w:r w:rsidRPr="00C2187E">
        <w:rPr>
          <w:b/>
          <w:bCs/>
          <w:szCs w:val="22"/>
        </w:rPr>
        <w:t>Remarks by Senator SETZLER</w:t>
      </w:r>
    </w:p>
    <w:p w14:paraId="7B1FFDB5" w14:textId="77777777" w:rsidR="00C2187E" w:rsidRPr="00C2187E" w:rsidRDefault="00C2187E" w:rsidP="00C2187E">
      <w:pPr>
        <w:ind w:firstLine="216"/>
        <w:rPr>
          <w:szCs w:val="22"/>
        </w:rPr>
      </w:pPr>
      <w:r w:rsidRPr="00C2187E">
        <w:rPr>
          <w:szCs w:val="22"/>
        </w:rPr>
        <w:t>Mr. PRESIDENT, ladies, and gentlemen of the Senate, I will probably get emotional about this which you've known me to do before at this podium. But each one of us are who we are by the grace of God. And by the grace of God, I have been able to serve in this Senate.</w:t>
      </w:r>
    </w:p>
    <w:p w14:paraId="1554F0D5" w14:textId="77777777" w:rsidR="00C2187E" w:rsidRPr="00C2187E" w:rsidRDefault="00C2187E" w:rsidP="00C2187E">
      <w:pPr>
        <w:ind w:firstLine="216"/>
        <w:rPr>
          <w:szCs w:val="22"/>
        </w:rPr>
      </w:pPr>
      <w:r w:rsidRPr="00C2187E">
        <w:rPr>
          <w:szCs w:val="22"/>
        </w:rPr>
        <w:t xml:space="preserve">You know, the two most important words in the English language that are not used often enough are the words "thank you." First, I want to say thank you to God for giving me the ability and the energy and the health to be able to serve in this Body -- doing this job we call public service.  Public service is a great calling and a noble calling.  Do not let anybody ever convince you otherwise. </w:t>
      </w:r>
    </w:p>
    <w:p w14:paraId="76A7DA64" w14:textId="77777777" w:rsidR="00C2187E" w:rsidRPr="00C2187E" w:rsidRDefault="00C2187E" w:rsidP="00C2187E">
      <w:pPr>
        <w:ind w:firstLine="216"/>
        <w:rPr>
          <w:szCs w:val="22"/>
        </w:rPr>
      </w:pPr>
      <w:r w:rsidRPr="00C2187E">
        <w:rPr>
          <w:szCs w:val="22"/>
        </w:rPr>
        <w:t xml:space="preserve">I will be short, but I want to say thank you to the people of Senate District 26 who, regardless of their political party or their views on issues, have entrusted me with the responsibility of representing them. </w:t>
      </w:r>
    </w:p>
    <w:p w14:paraId="20722551" w14:textId="77777777" w:rsidR="00C2187E" w:rsidRPr="00C2187E" w:rsidRDefault="00C2187E" w:rsidP="00C2187E">
      <w:pPr>
        <w:ind w:firstLine="216"/>
        <w:rPr>
          <w:szCs w:val="22"/>
        </w:rPr>
      </w:pPr>
      <w:r w:rsidRPr="00C2187E">
        <w:rPr>
          <w:szCs w:val="22"/>
        </w:rPr>
        <w:t xml:space="preserve">I want to say thank you to the members of this Body, Current members and past members of this Body -- to the staff, all of the staff, from the Clerk to the custodians. And particularly to Alisa Painter and Jane Fallaw who are incredible. </w:t>
      </w:r>
    </w:p>
    <w:p w14:paraId="560E58FC" w14:textId="77777777" w:rsidR="00C2187E" w:rsidRPr="00C2187E" w:rsidRDefault="00C2187E" w:rsidP="00C2187E">
      <w:pPr>
        <w:ind w:firstLine="216"/>
        <w:rPr>
          <w:szCs w:val="22"/>
        </w:rPr>
      </w:pPr>
      <w:r w:rsidRPr="00C2187E">
        <w:rPr>
          <w:szCs w:val="22"/>
        </w:rPr>
        <w:t xml:space="preserve">And I want to say thank you to this institution of the South Carolina Senate. This is, as you have heard me say from this podium, the greatest deliberative Body in the United States. And as Senator PEELER reminded </w:t>
      </w:r>
      <w:proofErr w:type="gramStart"/>
      <w:r w:rsidRPr="00C2187E">
        <w:rPr>
          <w:szCs w:val="22"/>
        </w:rPr>
        <w:t>us</w:t>
      </w:r>
      <w:proofErr w:type="gramEnd"/>
      <w:r w:rsidRPr="00C2187E">
        <w:rPr>
          <w:szCs w:val="22"/>
        </w:rPr>
        <w:t xml:space="preserve"> one day, we are privileged to be one of forty-six people who populate the State of South Carolina -- that have the privilege and the opportunity to walk through those doors and to be here representing the rest of this State. </w:t>
      </w:r>
    </w:p>
    <w:p w14:paraId="7F789D1A" w14:textId="77777777" w:rsidR="00C2187E" w:rsidRPr="00C2187E" w:rsidRDefault="00C2187E" w:rsidP="00C2187E">
      <w:pPr>
        <w:ind w:firstLine="216"/>
        <w:rPr>
          <w:szCs w:val="22"/>
        </w:rPr>
      </w:pPr>
      <w:r w:rsidRPr="00C2187E">
        <w:rPr>
          <w:szCs w:val="22"/>
        </w:rPr>
        <w:t xml:space="preserve">I want to thank the institution of the Senate for its traditions, its customs, its precedence -- the way we conduct our business. It is important that we do it in the way that this Senate has always done, on behalf of the people of South Carolina. </w:t>
      </w:r>
    </w:p>
    <w:p w14:paraId="512FDB51" w14:textId="77777777" w:rsidR="00C2187E" w:rsidRPr="00C2187E" w:rsidRDefault="00C2187E" w:rsidP="00C2187E">
      <w:pPr>
        <w:ind w:firstLine="216"/>
        <w:rPr>
          <w:szCs w:val="22"/>
        </w:rPr>
      </w:pPr>
      <w:r w:rsidRPr="00C2187E">
        <w:rPr>
          <w:szCs w:val="22"/>
        </w:rPr>
        <w:t xml:space="preserve">I want to thank all the people who have supported me throughout, my law partners, who work while I am allowed to be here, all the people who work for me and help me.  Two of them are sitting here, Randy and Huck, and have been here since day one. </w:t>
      </w:r>
    </w:p>
    <w:p w14:paraId="33FD896B" w14:textId="77777777" w:rsidR="00C2187E" w:rsidRPr="00C2187E" w:rsidRDefault="00C2187E" w:rsidP="00C2187E">
      <w:pPr>
        <w:ind w:firstLine="216"/>
        <w:rPr>
          <w:szCs w:val="22"/>
        </w:rPr>
      </w:pPr>
      <w:r w:rsidRPr="00C2187E">
        <w:rPr>
          <w:szCs w:val="22"/>
        </w:rPr>
        <w:t xml:space="preserve">And last but not least, I want to thank my family. They have grown up in a public servant's house. To my deceased parents who worked twelve to fourteen hours a day in our hamburger/hotdog business and put me through college and law school -- to my wife of fifty-three plus years, Ada Jane, who has been a rock. She walked the streets, election after election, on one side of the street with me on the other. She made telephone calls and put up with the pressure and the things that you, as a candidate and public servant, have to do. To our four incredible daughters who are the joy of our lives -- and who were raised very independent women. I will tell you they are not bashful about what they think, what they believe, and their politics are not always the same as each other’s. And to our nine grandchildren who are the joy of our lives, and to the four sons-in-law who have supported me throughout. </w:t>
      </w:r>
    </w:p>
    <w:p w14:paraId="208DA34B" w14:textId="77777777" w:rsidR="00C2187E" w:rsidRPr="00C2187E" w:rsidRDefault="00C2187E" w:rsidP="00C2187E">
      <w:pPr>
        <w:ind w:firstLine="216"/>
        <w:rPr>
          <w:szCs w:val="22"/>
        </w:rPr>
      </w:pPr>
      <w:r w:rsidRPr="00C2187E">
        <w:rPr>
          <w:szCs w:val="22"/>
        </w:rPr>
        <w:t xml:space="preserve">We have, in this Body, worked together to make great changes for South Carolina. I pledge to you that I will in good faith continue to do that. Because I believe in bipartisanship, and I believe in people working together. And I will continue to work with each one of you -- continue to work with each one of you regardless of our views on issues to see that we address the needs of the people of this State. </w:t>
      </w:r>
    </w:p>
    <w:p w14:paraId="74BE2A6B" w14:textId="77777777" w:rsidR="00C2187E" w:rsidRPr="00C2187E" w:rsidRDefault="00C2187E" w:rsidP="00C2187E">
      <w:pPr>
        <w:ind w:firstLine="216"/>
        <w:rPr>
          <w:szCs w:val="22"/>
        </w:rPr>
      </w:pPr>
      <w:r w:rsidRPr="00C2187E">
        <w:rPr>
          <w:szCs w:val="22"/>
        </w:rPr>
        <w:t xml:space="preserve">There is something to be said for that in today's political world where people are encouraged not to work together. </w:t>
      </w:r>
    </w:p>
    <w:p w14:paraId="3E6E3139" w14:textId="77777777" w:rsidR="00C2187E" w:rsidRPr="00C2187E" w:rsidRDefault="00C2187E" w:rsidP="00C2187E">
      <w:pPr>
        <w:ind w:firstLine="216"/>
        <w:rPr>
          <w:szCs w:val="22"/>
        </w:rPr>
      </w:pPr>
      <w:r w:rsidRPr="00C2187E">
        <w:rPr>
          <w:szCs w:val="22"/>
        </w:rPr>
        <w:t xml:space="preserve">My dear friend, Senator JACKSON, who has sat beside me and drove me crazy to do this -- I keep telling him no, but I say thank you, you are a true friend. And a friend is defined as someone who advocates for you, when you are not there, and defends you every day. Senator JACKSON, you are my true friend. I am honored and humbled by this Resolution and by your support. </w:t>
      </w:r>
    </w:p>
    <w:p w14:paraId="24633658" w14:textId="77777777" w:rsidR="00C2187E" w:rsidRPr="00C2187E" w:rsidRDefault="00C2187E" w:rsidP="00C2187E">
      <w:pPr>
        <w:ind w:firstLine="216"/>
        <w:rPr>
          <w:szCs w:val="22"/>
        </w:rPr>
      </w:pPr>
      <w:r w:rsidRPr="00C2187E">
        <w:rPr>
          <w:szCs w:val="22"/>
        </w:rPr>
        <w:t xml:space="preserve">I say to you, do not read anything into this. This is not a farewell comment, okay? It is not an indication of anything in the future. It is simply an acknowledgment that what I have accomplished has not been by myself, but it has been by the help of a world of people who help each one of us accomplish what we accomplish in public service. We do it with those who are around us and support us. </w:t>
      </w:r>
    </w:p>
    <w:p w14:paraId="0D289142" w14:textId="77777777" w:rsidR="00C2187E" w:rsidRPr="00C2187E" w:rsidRDefault="00C2187E" w:rsidP="00C2187E">
      <w:pPr>
        <w:ind w:firstLine="216"/>
        <w:rPr>
          <w:szCs w:val="22"/>
        </w:rPr>
      </w:pPr>
      <w:r w:rsidRPr="00C2187E">
        <w:rPr>
          <w:szCs w:val="22"/>
        </w:rPr>
        <w:t>And now, let's get to the business that we were sent here to do, and do the state's work. Thank you.</w:t>
      </w:r>
    </w:p>
    <w:p w14:paraId="5DB86304" w14:textId="77777777" w:rsidR="00C2187E" w:rsidRPr="00C2187E" w:rsidRDefault="00C2187E" w:rsidP="00F36655">
      <w:pPr>
        <w:pStyle w:val="Header"/>
        <w:rPr>
          <w:iCs/>
          <w:szCs w:val="22"/>
        </w:rPr>
      </w:pPr>
    </w:p>
    <w:p w14:paraId="688775B8" w14:textId="73339F90" w:rsidR="00C2187E" w:rsidRPr="00C2187E" w:rsidRDefault="00F36655" w:rsidP="00C2187E">
      <w:pPr>
        <w:pStyle w:val="Header"/>
        <w:tabs>
          <w:tab w:val="left" w:pos="4320"/>
        </w:tabs>
        <w:rPr>
          <w:szCs w:val="22"/>
        </w:rPr>
      </w:pPr>
      <w:r w:rsidRPr="00C2187E">
        <w:rPr>
          <w:szCs w:val="22"/>
        </w:rPr>
        <w:tab/>
      </w:r>
      <w:r w:rsidR="00C2187E" w:rsidRPr="00C2187E">
        <w:rPr>
          <w:szCs w:val="22"/>
        </w:rPr>
        <w:t>On motion of Senator CLIMER, with unanimous consent, the remarks of Senator SETZLER were ordered printed in the Journal.</w:t>
      </w:r>
    </w:p>
    <w:p w14:paraId="2FBBF46D" w14:textId="77777777" w:rsidR="00C2187E" w:rsidRPr="00C2187E" w:rsidRDefault="00C2187E" w:rsidP="00C2187E">
      <w:pPr>
        <w:pStyle w:val="Header"/>
        <w:rPr>
          <w:iCs/>
          <w:szCs w:val="22"/>
        </w:rPr>
      </w:pPr>
    </w:p>
    <w:p w14:paraId="052FB3DD" w14:textId="77777777" w:rsidR="00F36655" w:rsidRPr="00C2187E" w:rsidRDefault="00F36655" w:rsidP="00F36655">
      <w:pPr>
        <w:pStyle w:val="Header"/>
        <w:tabs>
          <w:tab w:val="left" w:pos="4320"/>
        </w:tabs>
        <w:jc w:val="center"/>
        <w:rPr>
          <w:szCs w:val="22"/>
        </w:rPr>
      </w:pPr>
      <w:r w:rsidRPr="00C2187E">
        <w:rPr>
          <w:b/>
          <w:szCs w:val="22"/>
        </w:rPr>
        <w:t>RECESS</w:t>
      </w:r>
    </w:p>
    <w:p w14:paraId="1213CFC6" w14:textId="77777777" w:rsidR="00F36655" w:rsidRPr="00C2187E" w:rsidRDefault="00F36655" w:rsidP="00F36655">
      <w:pPr>
        <w:pStyle w:val="Header"/>
        <w:tabs>
          <w:tab w:val="left" w:pos="4320"/>
        </w:tabs>
        <w:rPr>
          <w:szCs w:val="22"/>
        </w:rPr>
      </w:pPr>
      <w:r w:rsidRPr="00C2187E">
        <w:rPr>
          <w:szCs w:val="22"/>
        </w:rPr>
        <w:tab/>
        <w:t>At 12:33 P.M., on motion of Senator SABB, the Senate receded from business until 12:43 P.M.</w:t>
      </w:r>
    </w:p>
    <w:p w14:paraId="1D169209" w14:textId="77777777" w:rsidR="00F36655" w:rsidRPr="00C2187E" w:rsidRDefault="00F36655" w:rsidP="00F36655">
      <w:pPr>
        <w:pStyle w:val="Header"/>
        <w:tabs>
          <w:tab w:val="left" w:pos="4320"/>
        </w:tabs>
        <w:rPr>
          <w:szCs w:val="22"/>
        </w:rPr>
      </w:pPr>
      <w:r w:rsidRPr="00C2187E">
        <w:rPr>
          <w:szCs w:val="22"/>
        </w:rPr>
        <w:tab/>
        <w:t>At 12:41 P.M., the Senate resumed.</w:t>
      </w:r>
    </w:p>
    <w:p w14:paraId="05ED121B" w14:textId="77777777" w:rsidR="00F36655" w:rsidRPr="00C2187E" w:rsidRDefault="00F36655" w:rsidP="00F36655">
      <w:pPr>
        <w:pStyle w:val="Header"/>
        <w:tabs>
          <w:tab w:val="left" w:pos="4320"/>
        </w:tabs>
        <w:rPr>
          <w:szCs w:val="22"/>
        </w:rPr>
      </w:pPr>
    </w:p>
    <w:p w14:paraId="72DC3713" w14:textId="77777777" w:rsidR="00F36655" w:rsidRPr="00C2187E" w:rsidRDefault="00F36655" w:rsidP="00F36655">
      <w:pPr>
        <w:pStyle w:val="Header"/>
        <w:tabs>
          <w:tab w:val="left" w:pos="4320"/>
        </w:tabs>
        <w:jc w:val="center"/>
        <w:rPr>
          <w:b/>
          <w:color w:val="auto"/>
          <w:szCs w:val="22"/>
        </w:rPr>
      </w:pPr>
      <w:r w:rsidRPr="00C2187E">
        <w:rPr>
          <w:b/>
          <w:color w:val="auto"/>
          <w:szCs w:val="22"/>
        </w:rPr>
        <w:t>REGULATION RECEIVED</w:t>
      </w:r>
    </w:p>
    <w:p w14:paraId="0539C69F" w14:textId="77777777" w:rsidR="00F36655" w:rsidRPr="00C2187E" w:rsidRDefault="00F36655" w:rsidP="00F36655">
      <w:pPr>
        <w:pStyle w:val="Header"/>
        <w:tabs>
          <w:tab w:val="left" w:pos="4320"/>
        </w:tabs>
        <w:rPr>
          <w:color w:val="auto"/>
          <w:szCs w:val="22"/>
        </w:rPr>
      </w:pPr>
      <w:r w:rsidRPr="00C2187E">
        <w:rPr>
          <w:color w:val="auto"/>
          <w:szCs w:val="22"/>
        </w:rPr>
        <w:tab/>
        <w:t>The following was received and referred to the appropriate committee for consideration:</w:t>
      </w:r>
    </w:p>
    <w:p w14:paraId="148578D6" w14:textId="77777777" w:rsidR="00F36655" w:rsidRPr="00C2187E" w:rsidRDefault="00F36655" w:rsidP="00F36655">
      <w:pPr>
        <w:rPr>
          <w:szCs w:val="22"/>
        </w:rPr>
      </w:pPr>
      <w:r w:rsidRPr="00C2187E">
        <w:rPr>
          <w:szCs w:val="22"/>
        </w:rPr>
        <w:t>Document No. 5167</w:t>
      </w:r>
    </w:p>
    <w:p w14:paraId="5F79709F" w14:textId="77777777" w:rsidR="00F36655" w:rsidRPr="00C2187E" w:rsidRDefault="00F36655" w:rsidP="00F36655">
      <w:pPr>
        <w:rPr>
          <w:szCs w:val="22"/>
        </w:rPr>
      </w:pPr>
      <w:r w:rsidRPr="00C2187E">
        <w:rPr>
          <w:szCs w:val="22"/>
        </w:rPr>
        <w:t>Agency: State Election Commission</w:t>
      </w:r>
    </w:p>
    <w:p w14:paraId="50E27D85" w14:textId="77777777" w:rsidR="00F36655" w:rsidRPr="00C2187E" w:rsidRDefault="00F36655" w:rsidP="00F36655">
      <w:pPr>
        <w:rPr>
          <w:szCs w:val="22"/>
        </w:rPr>
      </w:pPr>
      <w:r w:rsidRPr="00C2187E">
        <w:rPr>
          <w:szCs w:val="22"/>
        </w:rPr>
        <w:t>Chapter: 45</w:t>
      </w:r>
    </w:p>
    <w:p w14:paraId="1BF63787" w14:textId="77777777" w:rsidR="00F36655" w:rsidRPr="00C2187E" w:rsidRDefault="00F36655" w:rsidP="00F36655">
      <w:pPr>
        <w:rPr>
          <w:szCs w:val="22"/>
        </w:rPr>
      </w:pPr>
      <w:r w:rsidRPr="00C2187E">
        <w:rPr>
          <w:szCs w:val="22"/>
        </w:rPr>
        <w:t>Statutory Authority: 1976 Code Sections 7-13-1490 and 7-13-1655</w:t>
      </w:r>
    </w:p>
    <w:p w14:paraId="4FBCF236" w14:textId="77777777" w:rsidR="00F36655" w:rsidRPr="00C2187E" w:rsidRDefault="00F36655" w:rsidP="00F36655">
      <w:pPr>
        <w:rPr>
          <w:szCs w:val="22"/>
        </w:rPr>
      </w:pPr>
      <w:r w:rsidRPr="00C2187E">
        <w:rPr>
          <w:szCs w:val="22"/>
        </w:rPr>
        <w:t>SUBJECT: Voting Systems</w:t>
      </w:r>
    </w:p>
    <w:p w14:paraId="1EA4D5FD" w14:textId="77777777" w:rsidR="00F36655" w:rsidRPr="00C2187E" w:rsidRDefault="00F36655" w:rsidP="00F36655">
      <w:pPr>
        <w:rPr>
          <w:szCs w:val="22"/>
        </w:rPr>
      </w:pPr>
      <w:r w:rsidRPr="00C2187E">
        <w:rPr>
          <w:szCs w:val="22"/>
        </w:rPr>
        <w:t>Received by President of the Senate January 24, 2023</w:t>
      </w:r>
    </w:p>
    <w:p w14:paraId="34B2129E" w14:textId="77777777" w:rsidR="00F36655" w:rsidRPr="00C2187E" w:rsidRDefault="00F36655" w:rsidP="00F36655">
      <w:pPr>
        <w:rPr>
          <w:szCs w:val="22"/>
        </w:rPr>
      </w:pPr>
      <w:r w:rsidRPr="00C2187E">
        <w:rPr>
          <w:szCs w:val="22"/>
        </w:rPr>
        <w:t>Referred to Committee on Judiciary</w:t>
      </w:r>
    </w:p>
    <w:p w14:paraId="2E810AB8" w14:textId="77777777" w:rsidR="00F36655" w:rsidRPr="00C2187E" w:rsidRDefault="00F36655" w:rsidP="00F36655">
      <w:pPr>
        <w:pStyle w:val="Header"/>
        <w:tabs>
          <w:tab w:val="left" w:pos="4320"/>
        </w:tabs>
        <w:rPr>
          <w:szCs w:val="22"/>
        </w:rPr>
      </w:pPr>
    </w:p>
    <w:p w14:paraId="27850E16" w14:textId="77777777" w:rsidR="00F36655" w:rsidRPr="00C2187E" w:rsidRDefault="00F36655" w:rsidP="00F36655">
      <w:pPr>
        <w:jc w:val="center"/>
        <w:rPr>
          <w:szCs w:val="22"/>
        </w:rPr>
      </w:pPr>
      <w:r w:rsidRPr="00C2187E">
        <w:rPr>
          <w:b/>
          <w:szCs w:val="22"/>
        </w:rPr>
        <w:t>Doctor of the Day</w:t>
      </w:r>
    </w:p>
    <w:p w14:paraId="367A2248" w14:textId="77777777" w:rsidR="00F36655" w:rsidRPr="00C2187E" w:rsidRDefault="00F36655" w:rsidP="00F36655">
      <w:pPr>
        <w:rPr>
          <w:szCs w:val="22"/>
        </w:rPr>
      </w:pPr>
      <w:r w:rsidRPr="00C2187E">
        <w:rPr>
          <w:szCs w:val="22"/>
        </w:rPr>
        <w:tab/>
        <w:t>Senator SCOTT introduced Drs. Patricia Witherspoon and Dickerson of Columbia, S.C., Doctor of the Day.</w:t>
      </w:r>
    </w:p>
    <w:p w14:paraId="0681F828" w14:textId="77777777" w:rsidR="00F36655" w:rsidRPr="00C2187E" w:rsidRDefault="00F36655" w:rsidP="00F36655">
      <w:pPr>
        <w:pStyle w:val="Header"/>
        <w:tabs>
          <w:tab w:val="left" w:pos="4320"/>
        </w:tabs>
        <w:rPr>
          <w:szCs w:val="22"/>
        </w:rPr>
      </w:pPr>
    </w:p>
    <w:p w14:paraId="4319BB65" w14:textId="77777777" w:rsidR="00F36655" w:rsidRPr="00C2187E" w:rsidRDefault="00F36655" w:rsidP="00F36655">
      <w:pPr>
        <w:pStyle w:val="Header"/>
        <w:tabs>
          <w:tab w:val="left" w:pos="4320"/>
        </w:tabs>
        <w:jc w:val="center"/>
        <w:rPr>
          <w:szCs w:val="22"/>
        </w:rPr>
      </w:pPr>
      <w:r w:rsidRPr="00C2187E">
        <w:rPr>
          <w:b/>
          <w:szCs w:val="22"/>
        </w:rPr>
        <w:t>Leave of Absence</w:t>
      </w:r>
    </w:p>
    <w:p w14:paraId="4D36F99E" w14:textId="77777777" w:rsidR="00F36655" w:rsidRPr="00C2187E" w:rsidRDefault="00F36655" w:rsidP="00F36655">
      <w:pPr>
        <w:pStyle w:val="Header"/>
        <w:tabs>
          <w:tab w:val="left" w:pos="4320"/>
        </w:tabs>
        <w:rPr>
          <w:szCs w:val="22"/>
        </w:rPr>
      </w:pPr>
      <w:r w:rsidRPr="00C2187E">
        <w:rPr>
          <w:szCs w:val="22"/>
        </w:rPr>
        <w:tab/>
        <w:t>On motion of Senator FANNING, at 12:59 P.M., Senator KIMPSON was granted a leave of absence for today.</w:t>
      </w:r>
    </w:p>
    <w:p w14:paraId="5112F9C4" w14:textId="77777777" w:rsidR="00F36655" w:rsidRDefault="00F36655" w:rsidP="00F36655">
      <w:pPr>
        <w:pStyle w:val="Header"/>
        <w:tabs>
          <w:tab w:val="left" w:pos="4320"/>
        </w:tabs>
        <w:rPr>
          <w:szCs w:val="22"/>
        </w:rPr>
      </w:pPr>
    </w:p>
    <w:p w14:paraId="26801315" w14:textId="77777777" w:rsidR="00C2187E" w:rsidRDefault="00C2187E" w:rsidP="00F36655">
      <w:pPr>
        <w:pStyle w:val="Header"/>
        <w:tabs>
          <w:tab w:val="left" w:pos="4320"/>
        </w:tabs>
        <w:rPr>
          <w:szCs w:val="22"/>
        </w:rPr>
      </w:pPr>
    </w:p>
    <w:p w14:paraId="41F48295" w14:textId="77777777" w:rsidR="00C2187E" w:rsidRPr="00C2187E" w:rsidRDefault="00C2187E" w:rsidP="00F36655">
      <w:pPr>
        <w:pStyle w:val="Header"/>
        <w:tabs>
          <w:tab w:val="left" w:pos="4320"/>
        </w:tabs>
        <w:rPr>
          <w:szCs w:val="22"/>
        </w:rPr>
      </w:pPr>
    </w:p>
    <w:p w14:paraId="6004A619" w14:textId="77777777" w:rsidR="00F36655" w:rsidRPr="00C2187E" w:rsidRDefault="00F36655" w:rsidP="00F36655">
      <w:pPr>
        <w:pStyle w:val="Header"/>
        <w:tabs>
          <w:tab w:val="left" w:pos="4320"/>
        </w:tabs>
        <w:jc w:val="center"/>
        <w:rPr>
          <w:szCs w:val="22"/>
        </w:rPr>
      </w:pPr>
      <w:r w:rsidRPr="00C2187E">
        <w:rPr>
          <w:b/>
          <w:szCs w:val="22"/>
        </w:rPr>
        <w:t>Leave of Absence</w:t>
      </w:r>
    </w:p>
    <w:p w14:paraId="2D64FB61" w14:textId="77777777" w:rsidR="00F36655" w:rsidRPr="00C2187E" w:rsidRDefault="00F36655" w:rsidP="00F36655">
      <w:pPr>
        <w:pStyle w:val="Header"/>
        <w:tabs>
          <w:tab w:val="left" w:pos="4320"/>
        </w:tabs>
        <w:rPr>
          <w:szCs w:val="22"/>
        </w:rPr>
      </w:pPr>
      <w:r w:rsidRPr="00C2187E">
        <w:rPr>
          <w:szCs w:val="22"/>
        </w:rPr>
        <w:tab/>
        <w:t>On motion of Senator SENN, at 1:00 P.M., Senators MATTHEWS and HARPOOTLIAN were granted a leave of absence for today.</w:t>
      </w:r>
    </w:p>
    <w:p w14:paraId="160C7A1A" w14:textId="77777777" w:rsidR="00F36655" w:rsidRPr="00C2187E" w:rsidRDefault="00F36655" w:rsidP="00F36655">
      <w:pPr>
        <w:pStyle w:val="Header"/>
        <w:tabs>
          <w:tab w:val="left" w:pos="4320"/>
        </w:tabs>
        <w:rPr>
          <w:szCs w:val="22"/>
        </w:rPr>
      </w:pPr>
    </w:p>
    <w:p w14:paraId="77B50452" w14:textId="77777777" w:rsidR="00F36655" w:rsidRPr="00C2187E" w:rsidRDefault="00F36655" w:rsidP="00F36655">
      <w:pPr>
        <w:jc w:val="center"/>
        <w:rPr>
          <w:szCs w:val="22"/>
        </w:rPr>
      </w:pPr>
      <w:r w:rsidRPr="00C2187E">
        <w:rPr>
          <w:b/>
          <w:szCs w:val="22"/>
        </w:rPr>
        <w:t>Leave of Absence</w:t>
      </w:r>
    </w:p>
    <w:p w14:paraId="7673A590" w14:textId="77777777" w:rsidR="00F36655" w:rsidRPr="00C2187E" w:rsidRDefault="00F36655" w:rsidP="00F36655">
      <w:pPr>
        <w:rPr>
          <w:szCs w:val="22"/>
        </w:rPr>
      </w:pPr>
      <w:r w:rsidRPr="00C2187E">
        <w:rPr>
          <w:szCs w:val="22"/>
        </w:rPr>
        <w:tab/>
        <w:t>On motion of Senator SABB, at 2:59 P.M., Senators SCOTT and ALLEN were granted a leave of absence for the balance of the day.</w:t>
      </w:r>
    </w:p>
    <w:p w14:paraId="4DA3752E" w14:textId="77777777" w:rsidR="00F36655" w:rsidRPr="00C2187E" w:rsidRDefault="00F36655" w:rsidP="00F36655">
      <w:pPr>
        <w:rPr>
          <w:szCs w:val="22"/>
        </w:rPr>
      </w:pPr>
    </w:p>
    <w:p w14:paraId="12D346E5" w14:textId="77777777" w:rsidR="00F36655" w:rsidRPr="00C2187E" w:rsidRDefault="00F36655" w:rsidP="00F36655">
      <w:pPr>
        <w:jc w:val="center"/>
        <w:rPr>
          <w:szCs w:val="22"/>
        </w:rPr>
      </w:pPr>
      <w:r w:rsidRPr="00C2187E">
        <w:rPr>
          <w:b/>
          <w:szCs w:val="22"/>
        </w:rPr>
        <w:t>Leave of Absence</w:t>
      </w:r>
    </w:p>
    <w:p w14:paraId="4E538938" w14:textId="77777777" w:rsidR="00F36655" w:rsidRPr="00C2187E" w:rsidRDefault="00F36655" w:rsidP="00F36655">
      <w:pPr>
        <w:rPr>
          <w:szCs w:val="22"/>
        </w:rPr>
      </w:pPr>
      <w:r w:rsidRPr="00C2187E">
        <w:rPr>
          <w:szCs w:val="22"/>
        </w:rPr>
        <w:tab/>
        <w:t>On motion of Senator MASSEY, at 2:59 P.M., Senator MARTIN was granted a leave of absence for today.</w:t>
      </w:r>
    </w:p>
    <w:p w14:paraId="770F5E1F" w14:textId="77777777" w:rsidR="00F36655" w:rsidRPr="00C2187E" w:rsidRDefault="00F36655" w:rsidP="00F36655">
      <w:pPr>
        <w:pStyle w:val="Header"/>
        <w:tabs>
          <w:tab w:val="left" w:pos="4320"/>
        </w:tabs>
        <w:rPr>
          <w:szCs w:val="22"/>
        </w:rPr>
      </w:pPr>
    </w:p>
    <w:p w14:paraId="239AB330" w14:textId="77777777" w:rsidR="00F36655" w:rsidRPr="00C2187E" w:rsidRDefault="00F36655" w:rsidP="00F36655">
      <w:pPr>
        <w:pStyle w:val="Header"/>
        <w:tabs>
          <w:tab w:val="left" w:pos="4320"/>
        </w:tabs>
        <w:jc w:val="center"/>
        <w:rPr>
          <w:b/>
          <w:bCs/>
          <w:szCs w:val="22"/>
        </w:rPr>
      </w:pPr>
      <w:r w:rsidRPr="00C2187E">
        <w:rPr>
          <w:b/>
          <w:bCs/>
          <w:szCs w:val="22"/>
        </w:rPr>
        <w:t>CO-SPONSORS ADDED</w:t>
      </w:r>
    </w:p>
    <w:p w14:paraId="00D90FE2" w14:textId="77777777" w:rsidR="00F36655" w:rsidRPr="00C2187E" w:rsidRDefault="00F36655" w:rsidP="00F36655">
      <w:pPr>
        <w:pStyle w:val="Header"/>
        <w:tabs>
          <w:tab w:val="left" w:pos="4320"/>
        </w:tabs>
        <w:rPr>
          <w:b/>
          <w:bCs/>
          <w:szCs w:val="22"/>
        </w:rPr>
      </w:pPr>
      <w:r w:rsidRPr="00C2187E">
        <w:rPr>
          <w:b/>
          <w:bCs/>
          <w:szCs w:val="22"/>
        </w:rPr>
        <w:tab/>
      </w:r>
      <w:r w:rsidRPr="00C2187E">
        <w:rPr>
          <w:bCs/>
          <w:szCs w:val="22"/>
        </w:rPr>
        <w:t>The following co-sponsors were added to the respective Bills:</w:t>
      </w:r>
    </w:p>
    <w:p w14:paraId="2243039B" w14:textId="77777777" w:rsidR="00F36655" w:rsidRPr="00C2187E" w:rsidRDefault="00F36655" w:rsidP="00F36655">
      <w:pPr>
        <w:pStyle w:val="Header"/>
        <w:tabs>
          <w:tab w:val="left" w:pos="4320"/>
        </w:tabs>
        <w:rPr>
          <w:szCs w:val="22"/>
        </w:rPr>
      </w:pPr>
      <w:r w:rsidRPr="00C2187E">
        <w:rPr>
          <w:szCs w:val="22"/>
        </w:rPr>
        <w:t>S.     3</w:t>
      </w:r>
      <w:r w:rsidRPr="00C2187E">
        <w:rPr>
          <w:szCs w:val="22"/>
        </w:rPr>
        <w:tab/>
      </w:r>
      <w:r w:rsidRPr="00C2187E">
        <w:rPr>
          <w:szCs w:val="22"/>
        </w:rPr>
        <w:tab/>
        <w:t>Sen. K. Johnson</w:t>
      </w:r>
    </w:p>
    <w:p w14:paraId="7FEE151E" w14:textId="77777777" w:rsidR="00F36655" w:rsidRPr="00C2187E" w:rsidRDefault="00F36655" w:rsidP="00F36655">
      <w:pPr>
        <w:pStyle w:val="Header"/>
        <w:tabs>
          <w:tab w:val="left" w:pos="4320"/>
        </w:tabs>
        <w:rPr>
          <w:szCs w:val="22"/>
        </w:rPr>
      </w:pPr>
      <w:r w:rsidRPr="00C2187E">
        <w:rPr>
          <w:szCs w:val="22"/>
        </w:rPr>
        <w:t>S.   99</w:t>
      </w:r>
      <w:r w:rsidRPr="00C2187E">
        <w:rPr>
          <w:szCs w:val="22"/>
        </w:rPr>
        <w:tab/>
      </w:r>
      <w:r w:rsidRPr="00C2187E">
        <w:rPr>
          <w:szCs w:val="22"/>
        </w:rPr>
        <w:tab/>
        <w:t>Sen. Kimbrell</w:t>
      </w:r>
    </w:p>
    <w:p w14:paraId="6BAD13FF" w14:textId="77777777" w:rsidR="00F36655" w:rsidRPr="00C2187E" w:rsidRDefault="00F36655" w:rsidP="00F36655">
      <w:pPr>
        <w:pStyle w:val="Header"/>
        <w:tabs>
          <w:tab w:val="left" w:pos="4320"/>
        </w:tabs>
        <w:rPr>
          <w:szCs w:val="22"/>
        </w:rPr>
      </w:pPr>
      <w:r w:rsidRPr="00C2187E">
        <w:rPr>
          <w:szCs w:val="22"/>
        </w:rPr>
        <w:t>S. 109</w:t>
      </w:r>
      <w:r w:rsidRPr="00C2187E">
        <w:rPr>
          <w:szCs w:val="22"/>
        </w:rPr>
        <w:tab/>
      </w:r>
      <w:r w:rsidRPr="00C2187E">
        <w:rPr>
          <w:szCs w:val="22"/>
        </w:rPr>
        <w:tab/>
        <w:t>Sen. Rice</w:t>
      </w:r>
    </w:p>
    <w:p w14:paraId="69E51C0A" w14:textId="77777777" w:rsidR="00F36655" w:rsidRPr="00C2187E" w:rsidRDefault="00F36655" w:rsidP="00F36655">
      <w:pPr>
        <w:pStyle w:val="Header"/>
        <w:tabs>
          <w:tab w:val="left" w:pos="4320"/>
        </w:tabs>
        <w:rPr>
          <w:szCs w:val="22"/>
        </w:rPr>
      </w:pPr>
      <w:r w:rsidRPr="00C2187E">
        <w:rPr>
          <w:szCs w:val="22"/>
        </w:rPr>
        <w:t>S. 130</w:t>
      </w:r>
      <w:r w:rsidRPr="00C2187E">
        <w:rPr>
          <w:szCs w:val="22"/>
        </w:rPr>
        <w:tab/>
      </w:r>
      <w:r w:rsidRPr="00C2187E">
        <w:rPr>
          <w:szCs w:val="22"/>
        </w:rPr>
        <w:tab/>
        <w:t>Sen. Kimbrell</w:t>
      </w:r>
    </w:p>
    <w:p w14:paraId="157195F5" w14:textId="77777777" w:rsidR="00F36655" w:rsidRPr="00C2187E" w:rsidRDefault="00F36655" w:rsidP="00F36655">
      <w:pPr>
        <w:pStyle w:val="Header"/>
        <w:tabs>
          <w:tab w:val="left" w:pos="4320"/>
        </w:tabs>
        <w:rPr>
          <w:szCs w:val="22"/>
        </w:rPr>
      </w:pPr>
      <w:r w:rsidRPr="00C2187E">
        <w:rPr>
          <w:szCs w:val="22"/>
        </w:rPr>
        <w:t>S. 171</w:t>
      </w:r>
      <w:r w:rsidRPr="00C2187E">
        <w:rPr>
          <w:szCs w:val="22"/>
        </w:rPr>
        <w:tab/>
      </w:r>
      <w:r w:rsidRPr="00C2187E">
        <w:rPr>
          <w:szCs w:val="22"/>
        </w:rPr>
        <w:tab/>
        <w:t>Sen. Kimbrell</w:t>
      </w:r>
    </w:p>
    <w:p w14:paraId="4192A82D" w14:textId="77777777" w:rsidR="00F36655" w:rsidRPr="00C2187E" w:rsidRDefault="00F36655" w:rsidP="00F36655">
      <w:pPr>
        <w:pStyle w:val="Header"/>
        <w:tabs>
          <w:tab w:val="left" w:pos="4320"/>
        </w:tabs>
        <w:rPr>
          <w:szCs w:val="22"/>
        </w:rPr>
      </w:pPr>
      <w:r w:rsidRPr="00C2187E">
        <w:rPr>
          <w:szCs w:val="22"/>
        </w:rPr>
        <w:t>S. 178</w:t>
      </w:r>
      <w:r w:rsidRPr="00C2187E">
        <w:rPr>
          <w:szCs w:val="22"/>
        </w:rPr>
        <w:tab/>
      </w:r>
      <w:r w:rsidRPr="00C2187E">
        <w:rPr>
          <w:szCs w:val="22"/>
        </w:rPr>
        <w:tab/>
        <w:t>Sen. Kimbrell</w:t>
      </w:r>
    </w:p>
    <w:p w14:paraId="324AADD3" w14:textId="77777777" w:rsidR="00F36655" w:rsidRPr="00C2187E" w:rsidRDefault="00F36655" w:rsidP="00F36655">
      <w:pPr>
        <w:pStyle w:val="Header"/>
        <w:tabs>
          <w:tab w:val="left" w:pos="4320"/>
        </w:tabs>
        <w:rPr>
          <w:szCs w:val="22"/>
        </w:rPr>
      </w:pPr>
      <w:r w:rsidRPr="00C2187E">
        <w:rPr>
          <w:szCs w:val="22"/>
        </w:rPr>
        <w:t>S. 248</w:t>
      </w:r>
      <w:r w:rsidRPr="00C2187E">
        <w:rPr>
          <w:szCs w:val="22"/>
        </w:rPr>
        <w:tab/>
      </w:r>
      <w:r w:rsidRPr="00C2187E">
        <w:rPr>
          <w:szCs w:val="22"/>
        </w:rPr>
        <w:tab/>
        <w:t>Sen. Kimbrell</w:t>
      </w:r>
    </w:p>
    <w:p w14:paraId="75FB4B92" w14:textId="77777777" w:rsidR="00F36655" w:rsidRPr="00C2187E" w:rsidRDefault="00F36655" w:rsidP="00F36655">
      <w:pPr>
        <w:pStyle w:val="Header"/>
        <w:tabs>
          <w:tab w:val="left" w:pos="4320"/>
        </w:tabs>
        <w:rPr>
          <w:szCs w:val="22"/>
        </w:rPr>
      </w:pPr>
      <w:r w:rsidRPr="00C2187E">
        <w:rPr>
          <w:szCs w:val="22"/>
        </w:rPr>
        <w:t>S. 249</w:t>
      </w:r>
      <w:r w:rsidRPr="00C2187E">
        <w:rPr>
          <w:szCs w:val="22"/>
        </w:rPr>
        <w:tab/>
      </w:r>
      <w:r w:rsidRPr="00C2187E">
        <w:rPr>
          <w:szCs w:val="22"/>
        </w:rPr>
        <w:tab/>
        <w:t>Sen. Kimbrell</w:t>
      </w:r>
    </w:p>
    <w:p w14:paraId="448F0AA9" w14:textId="77777777" w:rsidR="00F36655" w:rsidRPr="00C2187E" w:rsidRDefault="00F36655" w:rsidP="00F36655">
      <w:pPr>
        <w:pStyle w:val="Header"/>
        <w:tabs>
          <w:tab w:val="left" w:pos="4320"/>
        </w:tabs>
        <w:rPr>
          <w:szCs w:val="22"/>
        </w:rPr>
      </w:pPr>
      <w:r w:rsidRPr="00C2187E">
        <w:rPr>
          <w:szCs w:val="22"/>
        </w:rPr>
        <w:t>S. 285</w:t>
      </w:r>
      <w:r w:rsidRPr="00C2187E">
        <w:rPr>
          <w:szCs w:val="22"/>
        </w:rPr>
        <w:tab/>
      </w:r>
      <w:r w:rsidRPr="00C2187E">
        <w:rPr>
          <w:szCs w:val="22"/>
        </w:rPr>
        <w:tab/>
        <w:t>Sen. Grooms</w:t>
      </w:r>
    </w:p>
    <w:p w14:paraId="3E98E184" w14:textId="77777777" w:rsidR="00F36655" w:rsidRPr="00C2187E" w:rsidRDefault="00F36655" w:rsidP="00F36655">
      <w:pPr>
        <w:pStyle w:val="Header"/>
        <w:tabs>
          <w:tab w:val="left" w:pos="4320"/>
        </w:tabs>
        <w:rPr>
          <w:szCs w:val="22"/>
        </w:rPr>
      </w:pPr>
      <w:r w:rsidRPr="00C2187E">
        <w:rPr>
          <w:szCs w:val="22"/>
        </w:rPr>
        <w:t>S. 367</w:t>
      </w:r>
      <w:r w:rsidRPr="00C2187E">
        <w:rPr>
          <w:szCs w:val="22"/>
        </w:rPr>
        <w:tab/>
      </w:r>
      <w:r w:rsidRPr="00C2187E">
        <w:rPr>
          <w:szCs w:val="22"/>
        </w:rPr>
        <w:tab/>
        <w:t>Sen. Senn</w:t>
      </w:r>
    </w:p>
    <w:p w14:paraId="0A1062EB" w14:textId="77777777" w:rsidR="00F36655" w:rsidRPr="00C2187E" w:rsidRDefault="00F36655" w:rsidP="00F36655">
      <w:pPr>
        <w:pStyle w:val="Header"/>
        <w:tabs>
          <w:tab w:val="left" w:pos="4320"/>
        </w:tabs>
        <w:rPr>
          <w:szCs w:val="22"/>
        </w:rPr>
      </w:pPr>
      <w:r w:rsidRPr="00C2187E">
        <w:rPr>
          <w:szCs w:val="22"/>
        </w:rPr>
        <w:t>S. 375</w:t>
      </w:r>
      <w:r w:rsidRPr="00C2187E">
        <w:rPr>
          <w:szCs w:val="22"/>
        </w:rPr>
        <w:tab/>
      </w:r>
      <w:r w:rsidRPr="00C2187E">
        <w:rPr>
          <w:szCs w:val="22"/>
        </w:rPr>
        <w:tab/>
        <w:t>Sen. Senn</w:t>
      </w:r>
    </w:p>
    <w:p w14:paraId="31AF7C4E" w14:textId="77777777" w:rsidR="00F36655" w:rsidRPr="00C2187E" w:rsidRDefault="00F36655" w:rsidP="00F36655">
      <w:pPr>
        <w:pStyle w:val="Header"/>
        <w:tabs>
          <w:tab w:val="left" w:pos="4320"/>
        </w:tabs>
        <w:rPr>
          <w:szCs w:val="22"/>
        </w:rPr>
      </w:pPr>
      <w:r w:rsidRPr="00C2187E">
        <w:rPr>
          <w:szCs w:val="22"/>
        </w:rPr>
        <w:t>S. 380</w:t>
      </w:r>
      <w:r w:rsidRPr="00C2187E">
        <w:rPr>
          <w:szCs w:val="22"/>
        </w:rPr>
        <w:tab/>
      </w:r>
      <w:r w:rsidRPr="00C2187E">
        <w:rPr>
          <w:szCs w:val="22"/>
        </w:rPr>
        <w:tab/>
        <w:t>Sens. Hutto and Jackson</w:t>
      </w:r>
    </w:p>
    <w:p w14:paraId="34409940" w14:textId="77777777" w:rsidR="00F36655" w:rsidRPr="00C2187E" w:rsidRDefault="00F36655" w:rsidP="00F36655">
      <w:pPr>
        <w:pStyle w:val="Header"/>
        <w:tabs>
          <w:tab w:val="left" w:pos="4320"/>
        </w:tabs>
        <w:rPr>
          <w:szCs w:val="22"/>
        </w:rPr>
      </w:pPr>
      <w:r w:rsidRPr="00C2187E">
        <w:rPr>
          <w:szCs w:val="22"/>
        </w:rPr>
        <w:t>S. 381</w:t>
      </w:r>
      <w:r w:rsidRPr="00C2187E">
        <w:rPr>
          <w:szCs w:val="22"/>
        </w:rPr>
        <w:tab/>
      </w:r>
      <w:r w:rsidRPr="00C2187E">
        <w:rPr>
          <w:szCs w:val="22"/>
        </w:rPr>
        <w:tab/>
        <w:t>Sen. Malloy</w:t>
      </w:r>
    </w:p>
    <w:p w14:paraId="2D43E8B8" w14:textId="77777777" w:rsidR="00F36655" w:rsidRPr="00C2187E" w:rsidRDefault="00F36655" w:rsidP="00F36655">
      <w:pPr>
        <w:pStyle w:val="Header"/>
        <w:tabs>
          <w:tab w:val="left" w:pos="4320"/>
        </w:tabs>
        <w:rPr>
          <w:szCs w:val="22"/>
        </w:rPr>
      </w:pPr>
      <w:r w:rsidRPr="00C2187E">
        <w:rPr>
          <w:szCs w:val="22"/>
        </w:rPr>
        <w:t>S. 418</w:t>
      </w:r>
      <w:r w:rsidRPr="00C2187E">
        <w:rPr>
          <w:szCs w:val="22"/>
        </w:rPr>
        <w:tab/>
      </w:r>
      <w:r w:rsidRPr="00C2187E">
        <w:rPr>
          <w:szCs w:val="22"/>
        </w:rPr>
        <w:tab/>
        <w:t>Sen. Turner</w:t>
      </w:r>
    </w:p>
    <w:p w14:paraId="2143A4BA" w14:textId="77777777" w:rsidR="00F36655" w:rsidRPr="00C2187E" w:rsidRDefault="00F36655" w:rsidP="00F36655">
      <w:pPr>
        <w:pStyle w:val="Header"/>
        <w:tabs>
          <w:tab w:val="left" w:pos="4320"/>
        </w:tabs>
        <w:rPr>
          <w:szCs w:val="22"/>
        </w:rPr>
      </w:pPr>
      <w:r w:rsidRPr="00C2187E">
        <w:rPr>
          <w:szCs w:val="22"/>
        </w:rPr>
        <w:t>S. 424</w:t>
      </w:r>
      <w:r w:rsidRPr="00C2187E">
        <w:rPr>
          <w:szCs w:val="22"/>
        </w:rPr>
        <w:tab/>
      </w:r>
      <w:r w:rsidRPr="00C2187E">
        <w:rPr>
          <w:szCs w:val="22"/>
        </w:rPr>
        <w:tab/>
        <w:t>Sen. Rice</w:t>
      </w:r>
    </w:p>
    <w:p w14:paraId="3B132ACB" w14:textId="77777777" w:rsidR="00F36655" w:rsidRPr="00C2187E" w:rsidRDefault="00F36655" w:rsidP="00F36655">
      <w:pPr>
        <w:pStyle w:val="Header"/>
        <w:tabs>
          <w:tab w:val="left" w:pos="4320"/>
        </w:tabs>
        <w:rPr>
          <w:szCs w:val="22"/>
        </w:rPr>
      </w:pPr>
    </w:p>
    <w:p w14:paraId="695D8290" w14:textId="77777777" w:rsidR="00F36655" w:rsidRPr="00C2187E" w:rsidRDefault="00F36655" w:rsidP="00F36655">
      <w:pPr>
        <w:pStyle w:val="Header"/>
        <w:tabs>
          <w:tab w:val="left" w:pos="4320"/>
        </w:tabs>
        <w:jc w:val="center"/>
        <w:rPr>
          <w:szCs w:val="22"/>
        </w:rPr>
      </w:pPr>
      <w:r w:rsidRPr="00C2187E">
        <w:rPr>
          <w:b/>
          <w:szCs w:val="22"/>
        </w:rPr>
        <w:t>INTRODUCTION OF BILLS AND RESOLUTIONS</w:t>
      </w:r>
    </w:p>
    <w:p w14:paraId="4366BFD4" w14:textId="77777777" w:rsidR="00F36655" w:rsidRPr="00C2187E" w:rsidRDefault="00F36655" w:rsidP="00F36655">
      <w:pPr>
        <w:pStyle w:val="Header"/>
        <w:tabs>
          <w:tab w:val="left" w:pos="4320"/>
        </w:tabs>
        <w:rPr>
          <w:szCs w:val="22"/>
        </w:rPr>
      </w:pPr>
      <w:r w:rsidRPr="00C2187E">
        <w:rPr>
          <w:szCs w:val="22"/>
        </w:rPr>
        <w:tab/>
        <w:t>The following were introduced:</w:t>
      </w:r>
    </w:p>
    <w:p w14:paraId="57DA08F9" w14:textId="77777777" w:rsidR="00F36655" w:rsidRPr="00C2187E" w:rsidRDefault="00F36655" w:rsidP="00F36655">
      <w:pPr>
        <w:rPr>
          <w:szCs w:val="22"/>
        </w:rPr>
      </w:pPr>
    </w:p>
    <w:p w14:paraId="629713F1" w14:textId="77777777" w:rsidR="00F36655" w:rsidRPr="00C2187E" w:rsidRDefault="00F36655" w:rsidP="00F36655">
      <w:pPr>
        <w:rPr>
          <w:szCs w:val="22"/>
        </w:rPr>
      </w:pPr>
      <w:r w:rsidRPr="00C2187E">
        <w:rPr>
          <w:szCs w:val="22"/>
        </w:rPr>
        <w:tab/>
        <w:t>S. 429</w:t>
      </w:r>
      <w:r w:rsidRPr="00C2187E">
        <w:rPr>
          <w:szCs w:val="22"/>
        </w:rPr>
        <w:fldChar w:fldCharType="begin"/>
      </w:r>
      <w:r w:rsidRPr="00C2187E">
        <w:rPr>
          <w:szCs w:val="22"/>
        </w:rPr>
        <w:instrText xml:space="preserve"> XE " S. 429" \b</w:instrText>
      </w:r>
      <w:r w:rsidRPr="00C2187E">
        <w:rPr>
          <w:szCs w:val="22"/>
        </w:rPr>
        <w:fldChar w:fldCharType="end"/>
      </w:r>
      <w:r w:rsidRPr="00C2187E">
        <w:rPr>
          <w:szCs w:val="22"/>
        </w:rPr>
        <w:t xml:space="preserve"> -- Senators Garrett and Gambrell:  A SENATE RESOLUTION TO EXPRESS THE PROFOUND SORROW OF THE MEMBERS OF THE SOUTH CAROLINA SENATE UPON THE PASSING OF ELEANOR ANNE THOMPSON WIDEMAN OF GREENWOOD COUNTY AND TO EXTEND THEIR DEEPEST SYMPATHY TO HER LARGE AND LOVING FAMILY AND HER MANY FRIENDS.</w:t>
      </w:r>
    </w:p>
    <w:p w14:paraId="58E4FC6F" w14:textId="77777777" w:rsidR="00F36655" w:rsidRPr="00C2187E" w:rsidRDefault="00F36655" w:rsidP="00F36655">
      <w:pPr>
        <w:rPr>
          <w:szCs w:val="22"/>
        </w:rPr>
      </w:pPr>
      <w:r w:rsidRPr="00C2187E">
        <w:rPr>
          <w:szCs w:val="22"/>
        </w:rPr>
        <w:t>lc-0184wab-wab23.docx : 3500b668-e407-4dc9-a523-711ff987569b</w:t>
      </w:r>
    </w:p>
    <w:p w14:paraId="63B52023" w14:textId="77777777" w:rsidR="00F36655" w:rsidRPr="00C2187E" w:rsidRDefault="00F36655" w:rsidP="00F36655">
      <w:pPr>
        <w:rPr>
          <w:szCs w:val="22"/>
        </w:rPr>
      </w:pPr>
      <w:r w:rsidRPr="00C2187E">
        <w:rPr>
          <w:szCs w:val="22"/>
        </w:rPr>
        <w:tab/>
        <w:t>The Senate Resolution was adopted.</w:t>
      </w:r>
    </w:p>
    <w:p w14:paraId="075954DE" w14:textId="77777777" w:rsidR="00F36655" w:rsidRPr="00C2187E" w:rsidRDefault="00F36655" w:rsidP="00F36655">
      <w:pPr>
        <w:rPr>
          <w:szCs w:val="22"/>
        </w:rPr>
      </w:pPr>
      <w:r w:rsidRPr="00C2187E">
        <w:rPr>
          <w:szCs w:val="22"/>
        </w:rPr>
        <w:tab/>
        <w:t>S. 430</w:t>
      </w:r>
      <w:r w:rsidRPr="00C2187E">
        <w:rPr>
          <w:szCs w:val="22"/>
        </w:rPr>
        <w:fldChar w:fldCharType="begin"/>
      </w:r>
      <w:r w:rsidRPr="00C2187E">
        <w:rPr>
          <w:szCs w:val="22"/>
        </w:rPr>
        <w:instrText xml:space="preserve"> XE " S. 430" \b</w:instrText>
      </w:r>
      <w:r w:rsidRPr="00C2187E">
        <w:rPr>
          <w:szCs w:val="22"/>
        </w:rPr>
        <w:fldChar w:fldCharType="end"/>
      </w:r>
      <w:r w:rsidRPr="00C2187E">
        <w:rPr>
          <w:szCs w:val="22"/>
        </w:rPr>
        <w:t xml:space="preserve"> -- Senators Alexander, Adams, Allen, Bennett, Campsen, Cash, Climer, Corbin,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Williams and Young:  A CONCURRENT RESOLUTION TO CONGRATULATE THE COUNCIL OF STATE GOVERNMENTS SOUTHERN OFFICE UPON THE OCCASION OF ITS SEVENTY-SEVENTH SOUTHERN LEGISLATIVE CONFERENCE AND TO COMMEND THE ORGANIZATION FOR ITS MANY YEARS OF DEDICATED SERVICE TO THE PEOPLE AND THE STATE OF SOUTH CAROLINA.</w:t>
      </w:r>
    </w:p>
    <w:p w14:paraId="0919754F" w14:textId="77777777" w:rsidR="00F36655" w:rsidRPr="00C2187E" w:rsidRDefault="00F36655" w:rsidP="00F36655">
      <w:pPr>
        <w:rPr>
          <w:szCs w:val="22"/>
        </w:rPr>
      </w:pPr>
      <w:r w:rsidRPr="00C2187E">
        <w:rPr>
          <w:szCs w:val="22"/>
        </w:rPr>
        <w:t>sr-0218km-vc23.docx : 9901a955-45fe-4b9a-95f1-179e13cf3f02</w:t>
      </w:r>
    </w:p>
    <w:p w14:paraId="30B61511" w14:textId="77777777" w:rsidR="00F36655" w:rsidRPr="00C2187E" w:rsidRDefault="00F36655" w:rsidP="00F36655">
      <w:pPr>
        <w:rPr>
          <w:szCs w:val="22"/>
        </w:rPr>
      </w:pPr>
      <w:r w:rsidRPr="00C2187E">
        <w:rPr>
          <w:szCs w:val="22"/>
        </w:rPr>
        <w:tab/>
        <w:t>The Concurrent Resolution was adopted, ordered sent to the House.</w:t>
      </w:r>
    </w:p>
    <w:p w14:paraId="5452FDF3" w14:textId="77777777" w:rsidR="00F36655" w:rsidRPr="00C2187E" w:rsidRDefault="00F36655" w:rsidP="00F36655">
      <w:pPr>
        <w:rPr>
          <w:szCs w:val="22"/>
        </w:rPr>
      </w:pPr>
    </w:p>
    <w:p w14:paraId="0EE525C7" w14:textId="77777777" w:rsidR="00F36655" w:rsidRPr="00C2187E" w:rsidRDefault="00F36655" w:rsidP="00F36655">
      <w:pPr>
        <w:rPr>
          <w:szCs w:val="22"/>
        </w:rPr>
      </w:pPr>
      <w:r w:rsidRPr="00C2187E">
        <w:rPr>
          <w:szCs w:val="22"/>
        </w:rPr>
        <w:tab/>
        <w:t>S. 431</w:t>
      </w:r>
      <w:r w:rsidRPr="00C2187E">
        <w:rPr>
          <w:szCs w:val="22"/>
        </w:rPr>
        <w:fldChar w:fldCharType="begin"/>
      </w:r>
      <w:r w:rsidRPr="00C2187E">
        <w:rPr>
          <w:szCs w:val="22"/>
        </w:rPr>
        <w:instrText xml:space="preserve"> XE " S. 431" \b</w:instrText>
      </w:r>
      <w:r w:rsidRPr="00C2187E">
        <w:rPr>
          <w:szCs w:val="22"/>
        </w:rPr>
        <w:fldChar w:fldCharType="end"/>
      </w:r>
      <w:r w:rsidRPr="00C2187E">
        <w:rPr>
          <w:szCs w:val="22"/>
        </w:rPr>
        <w:t xml:space="preserve"> -- Senators Garrett and Gambrell:  A SENATE RESOLUTION TO HONOR PAMELA METTS OF GREENWOOD UPON THE OCCASION OF HER RETIREMENT FROM THE SOUTH CAROLINA JUDICIAL DEPARTMENT AND TO WISH HER SUCCESS AND HAPPINESS IN ALL HER FUTURE ENDEAVORS.</w:t>
      </w:r>
    </w:p>
    <w:p w14:paraId="07E6F63F" w14:textId="77777777" w:rsidR="00F36655" w:rsidRPr="00C2187E" w:rsidRDefault="00F36655" w:rsidP="00F36655">
      <w:pPr>
        <w:rPr>
          <w:szCs w:val="22"/>
        </w:rPr>
      </w:pPr>
      <w:r w:rsidRPr="00C2187E">
        <w:rPr>
          <w:szCs w:val="22"/>
        </w:rPr>
        <w:t>lc-0183wab-wab23.docx : 1eec8c35-8f63-4f43-bb56-2da894b41209</w:t>
      </w:r>
    </w:p>
    <w:p w14:paraId="42819625" w14:textId="77777777" w:rsidR="00F36655" w:rsidRPr="00C2187E" w:rsidRDefault="00F36655" w:rsidP="00F36655">
      <w:pPr>
        <w:rPr>
          <w:szCs w:val="22"/>
        </w:rPr>
      </w:pPr>
      <w:r w:rsidRPr="00C2187E">
        <w:rPr>
          <w:szCs w:val="22"/>
        </w:rPr>
        <w:tab/>
        <w:t>The Senate Resolution was adopted.</w:t>
      </w:r>
    </w:p>
    <w:p w14:paraId="0069D952" w14:textId="77777777" w:rsidR="00F36655" w:rsidRPr="00C2187E" w:rsidRDefault="00F36655" w:rsidP="00F36655">
      <w:pPr>
        <w:rPr>
          <w:szCs w:val="22"/>
        </w:rPr>
      </w:pPr>
    </w:p>
    <w:p w14:paraId="77C2C406" w14:textId="77777777" w:rsidR="00F36655" w:rsidRPr="00C2187E" w:rsidRDefault="00F36655" w:rsidP="00F36655">
      <w:pPr>
        <w:rPr>
          <w:szCs w:val="22"/>
        </w:rPr>
      </w:pPr>
      <w:r w:rsidRPr="00C2187E">
        <w:rPr>
          <w:szCs w:val="22"/>
        </w:rPr>
        <w:tab/>
        <w:t>S. 432</w:t>
      </w:r>
      <w:r w:rsidRPr="00C2187E">
        <w:rPr>
          <w:szCs w:val="22"/>
        </w:rPr>
        <w:fldChar w:fldCharType="begin"/>
      </w:r>
      <w:r w:rsidRPr="00C2187E">
        <w:rPr>
          <w:szCs w:val="22"/>
        </w:rPr>
        <w:instrText xml:space="preserve"> XE " S. 432" \b</w:instrText>
      </w:r>
      <w:r w:rsidRPr="00C2187E">
        <w:rPr>
          <w:szCs w:val="22"/>
        </w:rPr>
        <w:fldChar w:fldCharType="end"/>
      </w:r>
      <w:r w:rsidRPr="00C2187E">
        <w:rPr>
          <w:szCs w:val="22"/>
        </w:rPr>
        <w:t xml:space="preserve"> -- Senator Alexander:  A BILL TO AMEND THE SOUTH CAROLINA CODE OF LAWS BY AMENDING SECTION 16-3-600, RELATING TO ASSAULT AND BATTERY, SO AS TO PROVIDE THAT A PERSON WHO UNLAWFULLY INJURES A HEALTH CARE PROFESSIONAL DURING THE COURSE OF HIS DUTIES OR INJURES A PERSON IN A HEALTH CARE FACILITY COMMITS THE OFFENSE OF ASSAULT AND BATTERY OF A HIGH AND AGGRAVATED NATURE, AND TO PROVIDE PENALTIES.</w:t>
      </w:r>
    </w:p>
    <w:p w14:paraId="05E724F4" w14:textId="77777777" w:rsidR="00F36655" w:rsidRPr="00C2187E" w:rsidRDefault="00F36655" w:rsidP="00F36655">
      <w:pPr>
        <w:rPr>
          <w:szCs w:val="22"/>
        </w:rPr>
      </w:pPr>
      <w:r w:rsidRPr="00C2187E">
        <w:rPr>
          <w:szCs w:val="22"/>
        </w:rPr>
        <w:t>sr-0203km23.docx : 7c97642e-3216-4cd0-9c28-1305b9ccdb67</w:t>
      </w:r>
    </w:p>
    <w:p w14:paraId="0F814F6E" w14:textId="77777777" w:rsidR="00F36655" w:rsidRPr="00C2187E" w:rsidRDefault="00F36655" w:rsidP="00F36655">
      <w:pPr>
        <w:rPr>
          <w:szCs w:val="22"/>
        </w:rPr>
      </w:pPr>
      <w:r w:rsidRPr="00C2187E">
        <w:rPr>
          <w:szCs w:val="22"/>
        </w:rPr>
        <w:tab/>
        <w:t>Read the first time and referred to the Committee on Judiciary.</w:t>
      </w:r>
    </w:p>
    <w:p w14:paraId="6ED0D792" w14:textId="77777777" w:rsidR="00F36655" w:rsidRPr="00C2187E" w:rsidRDefault="00F36655" w:rsidP="00F36655">
      <w:pPr>
        <w:rPr>
          <w:szCs w:val="22"/>
        </w:rPr>
      </w:pPr>
    </w:p>
    <w:p w14:paraId="5CEAE71C" w14:textId="77777777" w:rsidR="00F36655" w:rsidRPr="00C2187E" w:rsidRDefault="00F36655" w:rsidP="00F36655">
      <w:pPr>
        <w:rPr>
          <w:szCs w:val="22"/>
        </w:rPr>
      </w:pPr>
      <w:r w:rsidRPr="00C2187E">
        <w:rPr>
          <w:szCs w:val="22"/>
        </w:rPr>
        <w:tab/>
        <w:t>S. 433</w:t>
      </w:r>
      <w:r w:rsidRPr="00C2187E">
        <w:rPr>
          <w:szCs w:val="22"/>
        </w:rPr>
        <w:fldChar w:fldCharType="begin"/>
      </w:r>
      <w:r w:rsidRPr="00C2187E">
        <w:rPr>
          <w:szCs w:val="22"/>
        </w:rPr>
        <w:instrText xml:space="preserve"> XE " S. 433" \b</w:instrText>
      </w:r>
      <w:r w:rsidRPr="00C2187E">
        <w:rPr>
          <w:szCs w:val="22"/>
        </w:rPr>
        <w:fldChar w:fldCharType="end"/>
      </w:r>
      <w:r w:rsidRPr="00C2187E">
        <w:rPr>
          <w:szCs w:val="22"/>
        </w:rPr>
        <w:t xml:space="preserve"> -- Senator Alexander:  A BILL TO AMEND THE SOUTH CAROLINA CODE OF LAWS BY AMENDING SECTION 12-37-250(A)(1), RELATING TO THE HOMESTEAD EXEMPTION FOR TAXPAYERS SIXTY-FIVE AND OVER OR THOSE TOTALLY AND PERMANENTLY DISABLED OR LEGALLY BLIND, SO AS TO PROVIDE THE HOMESTEAD EXEMPTION FOR TAXPAYERS WHO ARE DEAF.</w:t>
      </w:r>
    </w:p>
    <w:p w14:paraId="3AB10CBE" w14:textId="77777777" w:rsidR="00F36655" w:rsidRPr="00C2187E" w:rsidRDefault="00F36655" w:rsidP="00F36655">
      <w:pPr>
        <w:rPr>
          <w:szCs w:val="22"/>
        </w:rPr>
      </w:pPr>
      <w:r w:rsidRPr="00C2187E">
        <w:rPr>
          <w:szCs w:val="22"/>
        </w:rPr>
        <w:t>sr-0204km23.docx : 01e8d32e-0761-4027-82fe-fafb24de6cd0</w:t>
      </w:r>
    </w:p>
    <w:p w14:paraId="35429A42" w14:textId="77777777" w:rsidR="00F36655" w:rsidRPr="00C2187E" w:rsidRDefault="00F36655" w:rsidP="00F36655">
      <w:pPr>
        <w:rPr>
          <w:szCs w:val="22"/>
        </w:rPr>
      </w:pPr>
      <w:r w:rsidRPr="00C2187E">
        <w:rPr>
          <w:szCs w:val="22"/>
        </w:rPr>
        <w:tab/>
        <w:t>Read the first time and referred to the Committee on Finance.</w:t>
      </w:r>
    </w:p>
    <w:p w14:paraId="5724A985" w14:textId="77777777" w:rsidR="00F36655" w:rsidRPr="00C2187E" w:rsidRDefault="00F36655" w:rsidP="00F36655">
      <w:pPr>
        <w:rPr>
          <w:szCs w:val="22"/>
        </w:rPr>
      </w:pPr>
    </w:p>
    <w:p w14:paraId="34884176" w14:textId="77777777" w:rsidR="00F36655" w:rsidRPr="00C2187E" w:rsidRDefault="00F36655" w:rsidP="00F36655">
      <w:pPr>
        <w:rPr>
          <w:szCs w:val="22"/>
        </w:rPr>
      </w:pPr>
      <w:r w:rsidRPr="00C2187E">
        <w:rPr>
          <w:szCs w:val="22"/>
        </w:rPr>
        <w:tab/>
        <w:t>S. 434</w:t>
      </w:r>
      <w:r w:rsidRPr="00C2187E">
        <w:rPr>
          <w:szCs w:val="22"/>
        </w:rPr>
        <w:fldChar w:fldCharType="begin"/>
      </w:r>
      <w:r w:rsidRPr="00C2187E">
        <w:rPr>
          <w:szCs w:val="22"/>
        </w:rPr>
        <w:instrText xml:space="preserve"> XE " S. 434" \b</w:instrText>
      </w:r>
      <w:r w:rsidRPr="00C2187E">
        <w:rPr>
          <w:szCs w:val="22"/>
        </w:rPr>
        <w:fldChar w:fldCharType="end"/>
      </w:r>
      <w:r w:rsidRPr="00C2187E">
        <w:rPr>
          <w:szCs w:val="22"/>
        </w:rPr>
        <w:t xml:space="preserve"> -- Senator Alexander:  A BILL TO AMEND THE SOUTH CAROLINA CODE OF LAWS BY ADDING SECTION 38-78-55, SO AS TO PROVIDE THAT NO CLAUSE OF A SERVICE CONTRACT WHICH STATES THAT THE TERM OF THE CONTRACT SHALL BE DEEMED RENEWED FOR A SPECIFIED ADDITIONAL PERIOD, UNLESS THE SERVICE CONTRACT HOLDER GIVES NOTICE TO THE PROVIDER OF HIS INTENTION TO TERMINATE THE CONTRACT AT THE EXPIRATION OF THE TERM, SHALL BE ENFORCEABLE AGAINST THE SERVICE CONTRACT HOLDER.</w:t>
      </w:r>
    </w:p>
    <w:p w14:paraId="6A442627" w14:textId="77777777" w:rsidR="00F36655" w:rsidRPr="00C2187E" w:rsidRDefault="00F36655" w:rsidP="00F36655">
      <w:pPr>
        <w:rPr>
          <w:szCs w:val="22"/>
        </w:rPr>
      </w:pPr>
      <w:r w:rsidRPr="00C2187E">
        <w:rPr>
          <w:szCs w:val="22"/>
        </w:rPr>
        <w:t>sr-0206km23.docx : 19d1ec0c-80d7-4663-be1a-c013614e20ec</w:t>
      </w:r>
    </w:p>
    <w:p w14:paraId="5378A1A6" w14:textId="77777777" w:rsidR="00F36655" w:rsidRPr="00C2187E" w:rsidRDefault="00F36655" w:rsidP="00F36655">
      <w:pPr>
        <w:rPr>
          <w:szCs w:val="22"/>
        </w:rPr>
      </w:pPr>
      <w:r w:rsidRPr="00C2187E">
        <w:rPr>
          <w:szCs w:val="22"/>
        </w:rPr>
        <w:tab/>
        <w:t>Read the first time and referred to the Committee on Banking and Insurance.</w:t>
      </w:r>
    </w:p>
    <w:p w14:paraId="55DE4455" w14:textId="77777777" w:rsidR="00F36655" w:rsidRPr="00C2187E" w:rsidRDefault="00F36655" w:rsidP="00F36655">
      <w:pPr>
        <w:rPr>
          <w:szCs w:val="22"/>
        </w:rPr>
      </w:pPr>
    </w:p>
    <w:p w14:paraId="4AF0415A" w14:textId="77777777" w:rsidR="00F36655" w:rsidRPr="00C2187E" w:rsidRDefault="00F36655" w:rsidP="00F36655">
      <w:pPr>
        <w:rPr>
          <w:szCs w:val="22"/>
        </w:rPr>
      </w:pPr>
      <w:r w:rsidRPr="00C2187E">
        <w:rPr>
          <w:szCs w:val="22"/>
        </w:rPr>
        <w:tab/>
        <w:t>S. 435</w:t>
      </w:r>
      <w:r w:rsidRPr="00C2187E">
        <w:rPr>
          <w:szCs w:val="22"/>
        </w:rPr>
        <w:fldChar w:fldCharType="begin"/>
      </w:r>
      <w:r w:rsidRPr="00C2187E">
        <w:rPr>
          <w:szCs w:val="22"/>
        </w:rPr>
        <w:instrText xml:space="preserve"> XE " S. 435" \b</w:instrText>
      </w:r>
      <w:r w:rsidRPr="00C2187E">
        <w:rPr>
          <w:szCs w:val="22"/>
        </w:rPr>
        <w:fldChar w:fldCharType="end"/>
      </w:r>
      <w:r w:rsidRPr="00C2187E">
        <w:rPr>
          <w:szCs w:val="22"/>
        </w:rPr>
        <w:t xml:space="preserve"> -- Senator Alexander:  A BILL TO AMEND THE SOUTH CAROLINA CODE OF LAWS BY AMENDING TITLE 15, RELATING TO CIVIL REMEDIES AND PROCEDURES, BY ADDING CHAPTER 76,  SO AS TO LIMIT THE LIABILITY OF A CERTAIN INDIVIDUAL WHO PROVIDES VOLUNTEER TRANSPORTATION TO A SENIOR CITIZEN FOR INJURIES OR LOSSES TO THE SENIOR CITIZEN AND TO THE SENIOR CITIZEN'S SPOUSE, FAMILY MEMBERS, OR HEIRS AND ASSIGNS; TO PROVIDE EXCEPTIONS TO LIABILITY LIMITS IF THE INJURIES OR LOSSES ARE THE RESULT OF THE VOLUNTEER'S GROSS NEGLIGENCE OR OTHER MISCONDUCT; AND FOR OTHER PURPOSES.</w:t>
      </w:r>
    </w:p>
    <w:p w14:paraId="7E07F6AE" w14:textId="77777777" w:rsidR="00F36655" w:rsidRPr="00C2187E" w:rsidRDefault="00F36655" w:rsidP="00F36655">
      <w:pPr>
        <w:rPr>
          <w:szCs w:val="22"/>
        </w:rPr>
      </w:pPr>
      <w:r w:rsidRPr="00C2187E">
        <w:rPr>
          <w:szCs w:val="22"/>
        </w:rPr>
        <w:t>sr-0205km23.docx : d0dbd666-d3bd-462c-94d5-955d68c314d6</w:t>
      </w:r>
    </w:p>
    <w:p w14:paraId="128F5B03" w14:textId="77777777" w:rsidR="00F36655" w:rsidRPr="00C2187E" w:rsidRDefault="00F36655" w:rsidP="00F36655">
      <w:pPr>
        <w:rPr>
          <w:szCs w:val="22"/>
        </w:rPr>
      </w:pPr>
      <w:r w:rsidRPr="00C2187E">
        <w:rPr>
          <w:szCs w:val="22"/>
        </w:rPr>
        <w:tab/>
        <w:t>Read the first time and referred to the Committee on Judiciary.</w:t>
      </w:r>
    </w:p>
    <w:p w14:paraId="20A347DA" w14:textId="77777777" w:rsidR="00F36655" w:rsidRPr="00C2187E" w:rsidRDefault="00F36655" w:rsidP="00F36655">
      <w:pPr>
        <w:rPr>
          <w:szCs w:val="22"/>
        </w:rPr>
      </w:pPr>
    </w:p>
    <w:p w14:paraId="33082DCB" w14:textId="77777777" w:rsidR="00F36655" w:rsidRPr="00C2187E" w:rsidRDefault="00F36655" w:rsidP="00F36655">
      <w:pPr>
        <w:rPr>
          <w:szCs w:val="22"/>
        </w:rPr>
      </w:pPr>
      <w:r w:rsidRPr="00C2187E">
        <w:rPr>
          <w:szCs w:val="22"/>
        </w:rPr>
        <w:tab/>
        <w:t>S. 436</w:t>
      </w:r>
      <w:r w:rsidRPr="00C2187E">
        <w:rPr>
          <w:szCs w:val="22"/>
        </w:rPr>
        <w:fldChar w:fldCharType="begin"/>
      </w:r>
      <w:r w:rsidRPr="00C2187E">
        <w:rPr>
          <w:szCs w:val="22"/>
        </w:rPr>
        <w:instrText xml:space="preserve"> XE " S. 436" \b</w:instrText>
      </w:r>
      <w:r w:rsidRPr="00C2187E">
        <w:rPr>
          <w:szCs w:val="22"/>
        </w:rPr>
        <w:fldChar w:fldCharType="end"/>
      </w:r>
      <w:r w:rsidRPr="00C2187E">
        <w:rPr>
          <w:szCs w:val="22"/>
        </w:rPr>
        <w:t xml:space="preserve"> -- Senators Scott, Jackson, Sabb, Malloy, Allen, Hutto, Adams, McElveen, McLeod, K. Johnson, M. Johnson, Kimbrell, Davis, Rice, Williams and Garrett:  A BILL TO AMEND THE SOUTH CAROLINA CODE OF LAWS BY ADDING SECTION 31-1-900, SO AS TO 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w:t>
      </w:r>
    </w:p>
    <w:p w14:paraId="5BD1960B" w14:textId="77777777" w:rsidR="00F36655" w:rsidRPr="00C2187E" w:rsidRDefault="00F36655" w:rsidP="00F36655">
      <w:pPr>
        <w:rPr>
          <w:szCs w:val="22"/>
        </w:rPr>
      </w:pPr>
      <w:r w:rsidRPr="00C2187E">
        <w:rPr>
          <w:szCs w:val="22"/>
        </w:rPr>
        <w:t>sr-0223km23.docx : 365db9e1-37b5-4099-9c09-130c5b5f02d6</w:t>
      </w:r>
    </w:p>
    <w:p w14:paraId="127600E9" w14:textId="77777777" w:rsidR="00F36655" w:rsidRPr="00C2187E" w:rsidRDefault="00F36655" w:rsidP="00F36655">
      <w:pPr>
        <w:rPr>
          <w:szCs w:val="22"/>
        </w:rPr>
      </w:pPr>
      <w:r w:rsidRPr="00C2187E">
        <w:rPr>
          <w:szCs w:val="22"/>
        </w:rPr>
        <w:tab/>
        <w:t>Read the first time and referred to the Committee on Labor, Commerce and Industry.</w:t>
      </w:r>
    </w:p>
    <w:p w14:paraId="540DA71C" w14:textId="77777777" w:rsidR="00F36655" w:rsidRPr="00C2187E" w:rsidRDefault="00F36655" w:rsidP="00F36655">
      <w:pPr>
        <w:rPr>
          <w:szCs w:val="22"/>
        </w:rPr>
      </w:pPr>
    </w:p>
    <w:p w14:paraId="2AD0CD6B" w14:textId="77777777" w:rsidR="00F36655" w:rsidRPr="00C2187E" w:rsidRDefault="00F36655" w:rsidP="00F36655">
      <w:pPr>
        <w:rPr>
          <w:szCs w:val="22"/>
        </w:rPr>
      </w:pPr>
      <w:r w:rsidRPr="00C2187E">
        <w:rPr>
          <w:szCs w:val="22"/>
        </w:rPr>
        <w:tab/>
        <w:t>S. 437</w:t>
      </w:r>
      <w:r w:rsidRPr="00C2187E">
        <w:rPr>
          <w:szCs w:val="22"/>
        </w:rPr>
        <w:fldChar w:fldCharType="begin"/>
      </w:r>
      <w:r w:rsidRPr="00C2187E">
        <w:rPr>
          <w:szCs w:val="22"/>
        </w:rPr>
        <w:instrText xml:space="preserve"> XE " S. 437" \b</w:instrText>
      </w:r>
      <w:r w:rsidRPr="00C2187E">
        <w:rPr>
          <w:szCs w:val="22"/>
        </w:rPr>
        <w:fldChar w:fldCharType="end"/>
      </w:r>
      <w:r w:rsidRPr="00C2187E">
        <w:rPr>
          <w:szCs w:val="22"/>
        </w:rPr>
        <w:t xml:space="preserve"> -- Senator Rice:  A CONCURRENT RESOLUTION TO RECOGNIZE AND HONOR VETERANS FOR THEIR SERVICE TO THE UNITED STATES AND TO CALL FOR THE CREATION OF A NEW MILITARY BASE THAT WOULD ASSIST VETERANS IN THEIR TRANSITION TO CIVILIAN LIFE.</w:t>
      </w:r>
    </w:p>
    <w:p w14:paraId="27653918" w14:textId="77777777" w:rsidR="00F36655" w:rsidRPr="00C2187E" w:rsidRDefault="00F36655" w:rsidP="00F36655">
      <w:pPr>
        <w:rPr>
          <w:szCs w:val="22"/>
        </w:rPr>
      </w:pPr>
      <w:r w:rsidRPr="00C2187E">
        <w:rPr>
          <w:szCs w:val="22"/>
        </w:rPr>
        <w:t>sr-0215km-vc23.docx : a2069dd1-6c64-4c1f-9f19-488df0cfb5bd</w:t>
      </w:r>
    </w:p>
    <w:p w14:paraId="714C2289" w14:textId="77777777" w:rsidR="00F36655" w:rsidRPr="00C2187E" w:rsidRDefault="00F36655" w:rsidP="00F36655">
      <w:pPr>
        <w:rPr>
          <w:szCs w:val="22"/>
        </w:rPr>
      </w:pPr>
      <w:r w:rsidRPr="00C2187E">
        <w:rPr>
          <w:szCs w:val="22"/>
        </w:rPr>
        <w:tab/>
        <w:t>The Concurrent Resolution was introduced and referred to the Committee on Family and Veterans' Services.</w:t>
      </w:r>
    </w:p>
    <w:p w14:paraId="10D5D34A" w14:textId="77777777" w:rsidR="00F36655" w:rsidRPr="00C2187E" w:rsidRDefault="00F36655" w:rsidP="00F36655">
      <w:pPr>
        <w:rPr>
          <w:szCs w:val="22"/>
        </w:rPr>
      </w:pPr>
    </w:p>
    <w:p w14:paraId="7617788C" w14:textId="77777777" w:rsidR="00F36655" w:rsidRPr="00C2187E" w:rsidRDefault="00F36655" w:rsidP="00F36655">
      <w:pPr>
        <w:rPr>
          <w:szCs w:val="22"/>
        </w:rPr>
      </w:pPr>
      <w:r w:rsidRPr="00C2187E">
        <w:rPr>
          <w:szCs w:val="22"/>
        </w:rPr>
        <w:tab/>
        <w:t>S. 438</w:t>
      </w:r>
      <w:r w:rsidRPr="00C2187E">
        <w:rPr>
          <w:szCs w:val="22"/>
        </w:rPr>
        <w:fldChar w:fldCharType="begin"/>
      </w:r>
      <w:r w:rsidRPr="00C2187E">
        <w:rPr>
          <w:szCs w:val="22"/>
        </w:rPr>
        <w:instrText xml:space="preserve"> XE " S. 438" \b</w:instrText>
      </w:r>
      <w:r w:rsidRPr="00C2187E">
        <w:rPr>
          <w:szCs w:val="22"/>
        </w:rPr>
        <w:fldChar w:fldCharType="end"/>
      </w:r>
      <w:r w:rsidRPr="00C2187E">
        <w:rPr>
          <w:szCs w:val="22"/>
        </w:rPr>
        <w:t xml:space="preserve"> -- Senator Cromer:  A SENATE RESOLUTION TO RECOGNIZE AND HONOR SKILLSUSA FOR ITS EFFORTS TO ENSURE THAT AMERICA HAS A SKILLED WORKFORCE AND TO DECLARE FEBRUARY 6-10, 2023, AS "SKILLSUSA WEEK" IN SOUTH CAROLINA.</w:t>
      </w:r>
    </w:p>
    <w:p w14:paraId="7D789BAD" w14:textId="77777777" w:rsidR="00F36655" w:rsidRPr="00C2187E" w:rsidRDefault="00F36655" w:rsidP="00F36655">
      <w:pPr>
        <w:rPr>
          <w:szCs w:val="22"/>
        </w:rPr>
      </w:pPr>
      <w:r w:rsidRPr="00C2187E">
        <w:rPr>
          <w:szCs w:val="22"/>
        </w:rPr>
        <w:t>lc-0197cm-gm23.docx : 903d955e-ca1e-4ce3-9be2-2aacedc1ec98</w:t>
      </w:r>
    </w:p>
    <w:p w14:paraId="16F92FC4" w14:textId="77777777" w:rsidR="00F36655" w:rsidRPr="00C2187E" w:rsidRDefault="00F36655" w:rsidP="00F36655">
      <w:pPr>
        <w:rPr>
          <w:szCs w:val="22"/>
        </w:rPr>
      </w:pPr>
      <w:r w:rsidRPr="00C2187E">
        <w:rPr>
          <w:szCs w:val="22"/>
        </w:rPr>
        <w:tab/>
        <w:t>The Senate Resolution was introduced and ordered placed on the Calendar without reference.</w:t>
      </w:r>
    </w:p>
    <w:p w14:paraId="70AA25AD" w14:textId="77777777" w:rsidR="00F36655" w:rsidRPr="00C2187E" w:rsidRDefault="00F36655" w:rsidP="00F36655">
      <w:pPr>
        <w:rPr>
          <w:szCs w:val="22"/>
        </w:rPr>
      </w:pPr>
    </w:p>
    <w:p w14:paraId="4A7455E2" w14:textId="77777777" w:rsidR="00F36655" w:rsidRPr="00C2187E" w:rsidRDefault="00F36655" w:rsidP="00F36655">
      <w:pPr>
        <w:rPr>
          <w:szCs w:val="22"/>
        </w:rPr>
      </w:pPr>
      <w:r w:rsidRPr="00C2187E">
        <w:rPr>
          <w:szCs w:val="22"/>
        </w:rPr>
        <w:tab/>
        <w:t>S. 439</w:t>
      </w:r>
      <w:r w:rsidRPr="00C2187E">
        <w:rPr>
          <w:szCs w:val="22"/>
        </w:rPr>
        <w:fldChar w:fldCharType="begin"/>
      </w:r>
      <w:r w:rsidRPr="00C2187E">
        <w:rPr>
          <w:szCs w:val="22"/>
        </w:rPr>
        <w:instrText xml:space="preserve"> XE " S. 439" \b</w:instrText>
      </w:r>
      <w:r w:rsidRPr="00C2187E">
        <w:rPr>
          <w:szCs w:val="22"/>
        </w:rPr>
        <w:fldChar w:fldCharType="end"/>
      </w:r>
      <w:r w:rsidRPr="00C2187E">
        <w:rPr>
          <w:szCs w:val="22"/>
        </w:rPr>
        <w:t xml:space="preserve"> -- Senators Kimbrell, Martin, Climer, Loftis, Corbin, Rice, Grooms and Alexander:  A SENATE RESOLUTION TO REQUEST THAT THE ATTORNEY GENERAL INITIATE OR JOIN EXISTING LITIGATION CHALLENGING THE CONSTITUTIONALITY OF THE FEDERAL BUREAU OF ALCOHOL, TOBACCO, AND FIREARMS' NEW REGULATION RELATED TO STABILIZING BRACES IN ORDER TO PROTECT THE SECOND AMENDMENT RIGHTS OF ALL SOUTH CAROLINIANS.</w:t>
      </w:r>
    </w:p>
    <w:p w14:paraId="6C0F98A3" w14:textId="77777777" w:rsidR="00F36655" w:rsidRDefault="00F36655" w:rsidP="00F36655">
      <w:pPr>
        <w:rPr>
          <w:szCs w:val="22"/>
        </w:rPr>
      </w:pPr>
      <w:r w:rsidRPr="00C2187E">
        <w:rPr>
          <w:szCs w:val="22"/>
        </w:rPr>
        <w:t>sr-0233km-vc23.docx : 340d2634-f739-401f-bef0-7e0b78f7ffd4</w:t>
      </w:r>
    </w:p>
    <w:p w14:paraId="1D82879F" w14:textId="33999A68" w:rsidR="002B5271" w:rsidRPr="00C2187E" w:rsidRDefault="002B5271" w:rsidP="002B5271">
      <w:pPr>
        <w:rPr>
          <w:szCs w:val="22"/>
        </w:rPr>
      </w:pPr>
      <w:r>
        <w:rPr>
          <w:szCs w:val="22"/>
        </w:rPr>
        <w:tab/>
      </w:r>
      <w:r w:rsidRPr="00C2187E">
        <w:rPr>
          <w:szCs w:val="22"/>
        </w:rPr>
        <w:t>The Senate Resolution was introduced and referred to the Committee on Judiciary.</w:t>
      </w:r>
    </w:p>
    <w:p w14:paraId="244245F5" w14:textId="77777777" w:rsidR="002B5271" w:rsidRPr="00C2187E" w:rsidRDefault="002B5271" w:rsidP="00F36655">
      <w:pPr>
        <w:rPr>
          <w:szCs w:val="22"/>
        </w:rPr>
      </w:pPr>
    </w:p>
    <w:p w14:paraId="2D5FA7BE" w14:textId="77777777" w:rsidR="00F36655" w:rsidRPr="00C2187E" w:rsidRDefault="00F36655" w:rsidP="00F36655">
      <w:pPr>
        <w:rPr>
          <w:szCs w:val="22"/>
        </w:rPr>
      </w:pPr>
      <w:r w:rsidRPr="00C2187E">
        <w:rPr>
          <w:szCs w:val="22"/>
        </w:rPr>
        <w:tab/>
        <w:t xml:space="preserve">Senator KIMBRELL spoke on the Resolution. </w:t>
      </w:r>
    </w:p>
    <w:p w14:paraId="530C1743" w14:textId="25627405" w:rsidR="002B5271" w:rsidRPr="00AA2525" w:rsidRDefault="002B5271" w:rsidP="002B5271">
      <w:pPr>
        <w:spacing w:line="252" w:lineRule="auto"/>
        <w:jc w:val="center"/>
        <w:rPr>
          <w:b/>
          <w:bCs/>
        </w:rPr>
      </w:pPr>
      <w:r w:rsidRPr="00AA2525">
        <w:rPr>
          <w:b/>
          <w:bCs/>
        </w:rPr>
        <w:t>Remarks by Senator KIMBRELL</w:t>
      </w:r>
    </w:p>
    <w:p w14:paraId="11E54ED8" w14:textId="77777777" w:rsidR="002B5271" w:rsidRDefault="002B5271" w:rsidP="002B5271">
      <w:pPr>
        <w:spacing w:line="252" w:lineRule="auto"/>
        <w:ind w:firstLine="216"/>
      </w:pPr>
      <w:r w:rsidRPr="00AA2525">
        <w:t>Thank you</w:t>
      </w:r>
      <w:r>
        <w:t>,</w:t>
      </w:r>
      <w:r w:rsidRPr="00AA2525">
        <w:t xml:space="preserve"> Mr. PRESIDENT and colleagues. I’m sure you all are aware that ATF</w:t>
      </w:r>
      <w:r>
        <w:t xml:space="preserve"> --</w:t>
      </w:r>
      <w:r w:rsidRPr="00AA2525">
        <w:t xml:space="preserve"> alcohol, tobacco, and firearms</w:t>
      </w:r>
      <w:r>
        <w:t xml:space="preserve"> --</w:t>
      </w:r>
      <w:r w:rsidRPr="00AA2525">
        <w:t xml:space="preserve"> just last week finalized an agency regulation with no congressional authorization, and frankly without even presidential executive order, that would essentially make about </w:t>
      </w:r>
      <w:r>
        <w:t>ten</w:t>
      </w:r>
      <w:r w:rsidRPr="00AA2525">
        <w:t xml:space="preserve"> to </w:t>
      </w:r>
      <w:r>
        <w:t>forty</w:t>
      </w:r>
      <w:r w:rsidRPr="00AA2525">
        <w:t xml:space="preserve"> million</w:t>
      </w:r>
      <w:r>
        <w:t xml:space="preserve"> --</w:t>
      </w:r>
      <w:r w:rsidRPr="00AA2525">
        <w:t xml:space="preserve"> that's a large range according to the Congressional Research Service, but </w:t>
      </w:r>
      <w:r>
        <w:t>ten</w:t>
      </w:r>
      <w:r w:rsidRPr="00AA2525">
        <w:t xml:space="preserve"> to </w:t>
      </w:r>
      <w:r>
        <w:t>forty</w:t>
      </w:r>
      <w:r w:rsidRPr="00AA2525">
        <w:t xml:space="preserve"> million weapons in this country would be made illegal within </w:t>
      </w:r>
      <w:r>
        <w:t>one hundred twenty</w:t>
      </w:r>
      <w:r w:rsidRPr="00AA2525">
        <w:t xml:space="preserve"> days. Now, a lot of people in South Carolina</w:t>
      </w:r>
      <w:r>
        <w:t xml:space="preserve"> --</w:t>
      </w:r>
      <w:r w:rsidRPr="00AA2525">
        <w:t xml:space="preserve"> we're one of the larger states in terms of per capita firearm ownership</w:t>
      </w:r>
      <w:r>
        <w:t xml:space="preserve"> --</w:t>
      </w:r>
      <w:r w:rsidRPr="00AA2525">
        <w:t xml:space="preserve"> and according to ATF and the Biden administration, they said this would only affect </w:t>
      </w:r>
      <w:proofErr w:type="gramStart"/>
      <w:r w:rsidRPr="00AA2525">
        <w:t>three</w:t>
      </w:r>
      <w:r>
        <w:t xml:space="preserve"> </w:t>
      </w:r>
      <w:r w:rsidRPr="00AA2525">
        <w:t>million</w:t>
      </w:r>
      <w:r>
        <w:t xml:space="preserve"> </w:t>
      </w:r>
      <w:r w:rsidRPr="00AA2525">
        <w:t>gun</w:t>
      </w:r>
      <w:proofErr w:type="gramEnd"/>
      <w:r w:rsidRPr="00AA2525">
        <w:t xml:space="preserve"> owners</w:t>
      </w:r>
      <w:r>
        <w:t>.</w:t>
      </w:r>
      <w:r w:rsidRPr="00AA2525">
        <w:t xml:space="preserve"> </w:t>
      </w:r>
      <w:r>
        <w:t>T</w:t>
      </w:r>
      <w:r w:rsidRPr="00AA2525">
        <w:t xml:space="preserve">hen it was revised to </w:t>
      </w:r>
      <w:r>
        <w:t>ten</w:t>
      </w:r>
      <w:r w:rsidRPr="00AA2525">
        <w:t xml:space="preserve"> million, now we're saying </w:t>
      </w:r>
      <w:r>
        <w:t>ten</w:t>
      </w:r>
      <w:r w:rsidRPr="00AA2525">
        <w:t xml:space="preserve"> to </w:t>
      </w:r>
      <w:r>
        <w:t>forty</w:t>
      </w:r>
      <w:r w:rsidRPr="00AA2525">
        <w:t xml:space="preserve"> million</w:t>
      </w:r>
      <w:r>
        <w:t xml:space="preserve"> --</w:t>
      </w:r>
      <w:r w:rsidRPr="00AA2525">
        <w:t xml:space="preserve"> no one knows how many would be affected. What it essentially does is ban stabilizing braces. Now, this is a nonlethal addition to the gun. It has nothing to do with magazine capacity, has nothing to do with size of rounds, or calibers of ammunition. It is simply a stabilizing brace that uses pistols against the forearm that can stabilize a gun for firing purposes. The ATF has taken the position under the National Firearms Act, that because of a stabilizing brace being added to a pistol, it now qualifies as a short rifle that needs to be registered under the National Firearms Act. You have </w:t>
      </w:r>
      <w:r>
        <w:t>one hundred twenty</w:t>
      </w:r>
      <w:r w:rsidRPr="00AA2525">
        <w:t xml:space="preserve"> days to register. If they don't register the gun within </w:t>
      </w:r>
      <w:r>
        <w:t>one hundred twenty</w:t>
      </w:r>
      <w:r w:rsidRPr="00AA2525">
        <w:t xml:space="preserve"> days, they can surrender the weapon to ATF or have the weapon modified. The problem is, in most cases, a stabilizing brace is built into the weapons you buy, so having it modified isn’t really an option. You're talking about two choices</w:t>
      </w:r>
      <w:r>
        <w:t>:</w:t>
      </w:r>
      <w:r w:rsidRPr="00AA2525">
        <w:t xml:space="preserve"> within </w:t>
      </w:r>
      <w:r>
        <w:t>one hundred twenty</w:t>
      </w:r>
      <w:r w:rsidRPr="00AA2525">
        <w:t xml:space="preserve"> days you can register your gun, or you can surrender it to the federal government. If not, ATF is prescribing that these individuals be charged under the National Firearms Act and be faced with up to ten years in a federal prison for a change of a law from the </w:t>
      </w:r>
      <w:r>
        <w:t>19</w:t>
      </w:r>
      <w:r w:rsidRPr="00AA2525">
        <w:t>80</w:t>
      </w:r>
      <w:r>
        <w:t>’</w:t>
      </w:r>
      <w:r w:rsidRPr="00AA2525">
        <w:t xml:space="preserve">s that hasn't been updated or debated in congress and hasn't even been addressed by the </w:t>
      </w:r>
      <w:r>
        <w:t>P</w:t>
      </w:r>
      <w:r w:rsidRPr="00AA2525">
        <w:t xml:space="preserve">resident. </w:t>
      </w:r>
    </w:p>
    <w:p w14:paraId="250E5E5B" w14:textId="77777777" w:rsidR="002B5271" w:rsidRPr="00AA2525" w:rsidRDefault="002B5271" w:rsidP="002B5271">
      <w:pPr>
        <w:spacing w:line="252" w:lineRule="auto"/>
        <w:ind w:firstLine="216"/>
      </w:pPr>
      <w:r w:rsidRPr="00AA2525">
        <w:t xml:space="preserve">So, I’m calling the </w:t>
      </w:r>
      <w:r>
        <w:t>A</w:t>
      </w:r>
      <w:r w:rsidRPr="00AA2525">
        <w:t xml:space="preserve">ttorney </w:t>
      </w:r>
      <w:r>
        <w:t>G</w:t>
      </w:r>
      <w:r w:rsidRPr="00AA2525">
        <w:t xml:space="preserve">eneral of this </w:t>
      </w:r>
      <w:r>
        <w:t>S</w:t>
      </w:r>
      <w:r w:rsidRPr="00AA2525">
        <w:t xml:space="preserve">tate to join other states in suing the Biden administration and ATF for a significant overreach on the Second Amendment that would turn potentially millions of Americans into would-be felons in three to four months’ time. I think that's a violation of not only the </w:t>
      </w:r>
      <w:r>
        <w:t>S</w:t>
      </w:r>
      <w:r w:rsidRPr="00AA2525">
        <w:t xml:space="preserve">econd </w:t>
      </w:r>
      <w:r>
        <w:t>A</w:t>
      </w:r>
      <w:r w:rsidRPr="00AA2525">
        <w:t xml:space="preserve">mendment, but the </w:t>
      </w:r>
      <w:r>
        <w:t>F</w:t>
      </w:r>
      <w:r w:rsidRPr="00AA2525">
        <w:t xml:space="preserve">ourth </w:t>
      </w:r>
      <w:r>
        <w:t>A</w:t>
      </w:r>
      <w:r w:rsidRPr="00AA2525">
        <w:t xml:space="preserve">mendment, and your protection against unreasonable search and seizure. So, Mr. PRESIDENT that is the purpose of the </w:t>
      </w:r>
      <w:r>
        <w:t>R</w:t>
      </w:r>
      <w:r w:rsidRPr="00AA2525">
        <w:t>esolution.</w:t>
      </w:r>
    </w:p>
    <w:p w14:paraId="7DD9FE9D" w14:textId="77777777" w:rsidR="00C2187E" w:rsidRPr="00C2187E" w:rsidRDefault="00C2187E" w:rsidP="00F36655">
      <w:pPr>
        <w:rPr>
          <w:szCs w:val="22"/>
        </w:rPr>
      </w:pPr>
    </w:p>
    <w:p w14:paraId="104298C3" w14:textId="1E31E4E5" w:rsidR="00F36655" w:rsidRPr="00C2187E" w:rsidRDefault="00F36655" w:rsidP="00F36655">
      <w:pPr>
        <w:rPr>
          <w:szCs w:val="22"/>
        </w:rPr>
      </w:pPr>
      <w:r w:rsidRPr="00C2187E">
        <w:rPr>
          <w:szCs w:val="22"/>
        </w:rPr>
        <w:tab/>
        <w:t>On motion of Senator CLIMER, with unanimous consent, the remarks of Senator KIMBRELL</w:t>
      </w:r>
      <w:r w:rsidR="002B5271">
        <w:rPr>
          <w:szCs w:val="22"/>
        </w:rPr>
        <w:t xml:space="preserve"> </w:t>
      </w:r>
      <w:r w:rsidR="00C2187E">
        <w:rPr>
          <w:szCs w:val="22"/>
        </w:rPr>
        <w:t>were ordered</w:t>
      </w:r>
      <w:r w:rsidRPr="00C2187E">
        <w:rPr>
          <w:szCs w:val="22"/>
        </w:rPr>
        <w:t xml:space="preserve"> printed in the Journal.</w:t>
      </w:r>
    </w:p>
    <w:p w14:paraId="65EB1CF8" w14:textId="77777777" w:rsidR="00F36655" w:rsidRPr="00C2187E" w:rsidRDefault="00F36655" w:rsidP="00F36655">
      <w:pPr>
        <w:rPr>
          <w:szCs w:val="22"/>
        </w:rPr>
      </w:pPr>
    </w:p>
    <w:p w14:paraId="7FB0854F" w14:textId="2B658867" w:rsidR="00F36655" w:rsidRPr="00C2187E" w:rsidRDefault="00F36655" w:rsidP="00F36655">
      <w:pPr>
        <w:rPr>
          <w:szCs w:val="22"/>
        </w:rPr>
      </w:pPr>
      <w:r w:rsidRPr="00C2187E">
        <w:rPr>
          <w:szCs w:val="22"/>
        </w:rPr>
        <w:tab/>
        <w:t>S. 440</w:t>
      </w:r>
      <w:r w:rsidRPr="00C2187E">
        <w:rPr>
          <w:szCs w:val="22"/>
        </w:rPr>
        <w:fldChar w:fldCharType="begin"/>
      </w:r>
      <w:r w:rsidRPr="00C2187E">
        <w:rPr>
          <w:szCs w:val="22"/>
        </w:rPr>
        <w:instrText xml:space="preserve"> XE " S. 440" \b</w:instrText>
      </w:r>
      <w:r w:rsidRPr="00C2187E">
        <w:rPr>
          <w:szCs w:val="22"/>
        </w:rPr>
        <w:fldChar w:fldCharType="end"/>
      </w:r>
      <w:r w:rsidRPr="00C2187E">
        <w:rPr>
          <w:szCs w:val="22"/>
        </w:rPr>
        <w:t xml:space="preserve"> -- Senators Corbin, Shealy, Talley, Gambrell, Goldfinch, Climer, Loftis, Gustafson, Cromer, Cash, Rice, Adams and Verdin:  A BILL TO AMEND THE SOUTH CAROLINA CODE OF LAWS SO AS TO ENACT THE "SECOND AMENDMENT PROTECTION ACT"; AND BY ADDING SECTION 25-1-80 SO AS TO PROVIDE FOR THE DUTIES AND RESPONSIBILITIES OF THE UNORGANIZED MILITIA.</w:t>
      </w:r>
    </w:p>
    <w:p w14:paraId="31F719D1" w14:textId="77777777" w:rsidR="00F36655" w:rsidRPr="00C2187E" w:rsidRDefault="00F36655" w:rsidP="00F36655">
      <w:pPr>
        <w:rPr>
          <w:szCs w:val="22"/>
        </w:rPr>
      </w:pPr>
      <w:r w:rsidRPr="00C2187E">
        <w:rPr>
          <w:szCs w:val="22"/>
        </w:rPr>
        <w:t>sr-0227km23.docx : bac736db-a970-4a21-b679-3b1187359bcd</w:t>
      </w:r>
    </w:p>
    <w:p w14:paraId="6FA632FA" w14:textId="77777777" w:rsidR="00F36655" w:rsidRPr="00C2187E" w:rsidRDefault="00F36655" w:rsidP="00F36655">
      <w:pPr>
        <w:rPr>
          <w:szCs w:val="22"/>
        </w:rPr>
      </w:pPr>
      <w:r w:rsidRPr="00C2187E">
        <w:rPr>
          <w:szCs w:val="22"/>
        </w:rPr>
        <w:tab/>
        <w:t>Read the first time and referred to the Committee on Family and Veterans' Services.</w:t>
      </w:r>
    </w:p>
    <w:p w14:paraId="55FE88AC" w14:textId="77777777" w:rsidR="00F36655" w:rsidRPr="00C2187E" w:rsidRDefault="00F36655" w:rsidP="00F36655">
      <w:pPr>
        <w:rPr>
          <w:szCs w:val="22"/>
        </w:rPr>
      </w:pPr>
    </w:p>
    <w:p w14:paraId="20CDFF09" w14:textId="77777777" w:rsidR="00F36655" w:rsidRPr="00C2187E" w:rsidRDefault="00F36655" w:rsidP="00F36655">
      <w:pPr>
        <w:rPr>
          <w:szCs w:val="22"/>
        </w:rPr>
      </w:pPr>
      <w:r w:rsidRPr="00C2187E">
        <w:rPr>
          <w:szCs w:val="22"/>
        </w:rPr>
        <w:tab/>
        <w:t>S. 441</w:t>
      </w:r>
      <w:r w:rsidRPr="00C2187E">
        <w:rPr>
          <w:szCs w:val="22"/>
        </w:rPr>
        <w:fldChar w:fldCharType="begin"/>
      </w:r>
      <w:r w:rsidRPr="00C2187E">
        <w:rPr>
          <w:szCs w:val="22"/>
        </w:rPr>
        <w:instrText xml:space="preserve"> XE " S. 441" \b</w:instrText>
      </w:r>
      <w:r w:rsidRPr="00C2187E">
        <w:rPr>
          <w:szCs w:val="22"/>
        </w:rPr>
        <w:fldChar w:fldCharType="end"/>
      </w:r>
      <w:r w:rsidRPr="00C2187E">
        <w:rPr>
          <w:szCs w:val="22"/>
        </w:rPr>
        <w:t xml:space="preserve"> -- Senators Garrett and Gambrell:  A SENATE RESOLUTION TO RECOGNIZE AND COMMEND THE HONORABLE LEISA HOTCHKISS, MAGISTRATE IN THE GREENWOOD COUNTY MAGISTRATE'S OFFICE, UPON THE OCCASION OF HER RETIREMENT AFTER THIRTY YEARS OF EXEMPLARY SERVICE, AND TO WISH HER CONTINUED SUCCESS AND HAPPINESS IN ALL HER FUTURE ENDEAVORS.</w:t>
      </w:r>
    </w:p>
    <w:p w14:paraId="19BDB9DD" w14:textId="77777777" w:rsidR="00F36655" w:rsidRPr="00C2187E" w:rsidRDefault="00F36655" w:rsidP="00F36655">
      <w:pPr>
        <w:rPr>
          <w:szCs w:val="22"/>
        </w:rPr>
      </w:pPr>
      <w:r w:rsidRPr="00C2187E">
        <w:rPr>
          <w:szCs w:val="22"/>
        </w:rPr>
        <w:t>lc-0193sa-jn23.docx : 363a19df-db82-430e-83da-af161f1f06c9</w:t>
      </w:r>
    </w:p>
    <w:p w14:paraId="1E90129A" w14:textId="77777777" w:rsidR="00F36655" w:rsidRPr="00C2187E" w:rsidRDefault="00F36655" w:rsidP="00F36655">
      <w:pPr>
        <w:rPr>
          <w:szCs w:val="22"/>
        </w:rPr>
      </w:pPr>
      <w:r w:rsidRPr="00C2187E">
        <w:rPr>
          <w:szCs w:val="22"/>
        </w:rPr>
        <w:tab/>
        <w:t>The Senate Resolution was adopted.</w:t>
      </w:r>
    </w:p>
    <w:p w14:paraId="18266415" w14:textId="77777777" w:rsidR="00F36655" w:rsidRPr="00C2187E" w:rsidRDefault="00F36655" w:rsidP="00F36655">
      <w:pPr>
        <w:rPr>
          <w:szCs w:val="22"/>
        </w:rPr>
      </w:pPr>
    </w:p>
    <w:p w14:paraId="13DA2DB5" w14:textId="77777777" w:rsidR="00F36655" w:rsidRPr="00C2187E" w:rsidRDefault="00F36655" w:rsidP="00F36655">
      <w:pPr>
        <w:rPr>
          <w:szCs w:val="22"/>
        </w:rPr>
      </w:pPr>
      <w:r w:rsidRPr="00C2187E">
        <w:rPr>
          <w:szCs w:val="22"/>
        </w:rPr>
        <w:tab/>
        <w:t>S. 442</w:t>
      </w:r>
      <w:r w:rsidRPr="00C2187E">
        <w:rPr>
          <w:szCs w:val="22"/>
        </w:rPr>
        <w:fldChar w:fldCharType="begin"/>
      </w:r>
      <w:r w:rsidRPr="00C2187E">
        <w:rPr>
          <w:szCs w:val="22"/>
        </w:rPr>
        <w:instrText xml:space="preserve"> XE " S. 442" \b</w:instrText>
      </w:r>
      <w:r w:rsidRPr="00C2187E">
        <w:rPr>
          <w:szCs w:val="22"/>
        </w:rPr>
        <w:fldChar w:fldCharType="end"/>
      </w:r>
      <w:r w:rsidRPr="00C2187E">
        <w:rPr>
          <w:szCs w:val="22"/>
        </w:rPr>
        <w:t xml:space="preserve"> -- Senators Garrett and Gambrell:  A SENATE RESOLUTION TO RECOGNIZE AND HONOR THE </w:t>
      </w:r>
      <w:proofErr w:type="gramStart"/>
      <w:r w:rsidRPr="00C2187E">
        <w:rPr>
          <w:szCs w:val="22"/>
        </w:rPr>
        <w:t>NINETY SIX</w:t>
      </w:r>
      <w:proofErr w:type="gramEnd"/>
      <w:r w:rsidRPr="00C2187E">
        <w:rPr>
          <w:szCs w:val="22"/>
        </w:rPr>
        <w:t xml:space="preserve"> HIGH SCHOOL MARCHING BAND, BAND DIRECTOR, AND SCHOOL OFFICIALS FOR ANOTHER REMARKABLE SEASON AND TO CONGRATULATE THEM FOR WINNING THE 2022 SOUTH CAROLINA CLASS A STATE CHAMPIONSHIP TITLE.</w:t>
      </w:r>
    </w:p>
    <w:p w14:paraId="34183572" w14:textId="77777777" w:rsidR="00F36655" w:rsidRPr="00C2187E" w:rsidRDefault="00F36655" w:rsidP="00F36655">
      <w:pPr>
        <w:rPr>
          <w:szCs w:val="22"/>
        </w:rPr>
      </w:pPr>
      <w:r w:rsidRPr="00C2187E">
        <w:rPr>
          <w:szCs w:val="22"/>
        </w:rPr>
        <w:t>lc-0145ph-jn23.docx : b603b2ec-3a84-475f-b917-79c85c092616</w:t>
      </w:r>
    </w:p>
    <w:p w14:paraId="1FC73533" w14:textId="77777777" w:rsidR="00F36655" w:rsidRPr="00C2187E" w:rsidRDefault="00F36655" w:rsidP="00F36655">
      <w:pPr>
        <w:rPr>
          <w:szCs w:val="22"/>
        </w:rPr>
      </w:pPr>
      <w:r w:rsidRPr="00C2187E">
        <w:rPr>
          <w:szCs w:val="22"/>
        </w:rPr>
        <w:tab/>
        <w:t>The Senate Resolution was adopted.</w:t>
      </w:r>
    </w:p>
    <w:p w14:paraId="3850B6C0" w14:textId="77777777" w:rsidR="00F36655" w:rsidRPr="00C2187E" w:rsidRDefault="00F36655" w:rsidP="00F36655">
      <w:pPr>
        <w:rPr>
          <w:szCs w:val="22"/>
        </w:rPr>
      </w:pPr>
    </w:p>
    <w:p w14:paraId="0B7FB9B2" w14:textId="77777777" w:rsidR="00F36655" w:rsidRPr="00C2187E" w:rsidRDefault="00F36655" w:rsidP="00F36655">
      <w:pPr>
        <w:rPr>
          <w:szCs w:val="22"/>
        </w:rPr>
      </w:pPr>
      <w:r w:rsidRPr="00C2187E">
        <w:rPr>
          <w:szCs w:val="22"/>
        </w:rPr>
        <w:tab/>
        <w:t>S. 443</w:t>
      </w:r>
      <w:r w:rsidRPr="00C2187E">
        <w:rPr>
          <w:szCs w:val="22"/>
        </w:rPr>
        <w:fldChar w:fldCharType="begin"/>
      </w:r>
      <w:r w:rsidRPr="00C2187E">
        <w:rPr>
          <w:szCs w:val="22"/>
        </w:rPr>
        <w:instrText xml:space="preserve"> XE " S. 443" \b</w:instrText>
      </w:r>
      <w:r w:rsidRPr="00C2187E">
        <w:rPr>
          <w:szCs w:val="22"/>
        </w:rPr>
        <w:fldChar w:fldCharType="end"/>
      </w:r>
      <w:r w:rsidRPr="00C2187E">
        <w:rPr>
          <w:szCs w:val="22"/>
        </w:rPr>
        <w:t xml:space="preserve"> -- Senators Garrett and Gambrell:  A SENATE RESOLUTION TO RECOGNIZE AND HONOR ED CARTER, BATTALION CHIEF OF THE CITY OF GREENWOOD FIRE DEPARTMENT, UPON THE OCCASION OF HIS RETIREMENT AFTER THIRTY-FOUR YEARS OF DEDICATED SERVICE, AND TO WISH HIM CONTINUED SUCCESS AND HAPPINESS IN ALL HIS FUTURE ENDEAVORS.</w:t>
      </w:r>
    </w:p>
    <w:p w14:paraId="3E03A241" w14:textId="77777777" w:rsidR="00F36655" w:rsidRPr="00C2187E" w:rsidRDefault="00F36655" w:rsidP="00F36655">
      <w:pPr>
        <w:rPr>
          <w:szCs w:val="22"/>
        </w:rPr>
      </w:pPr>
      <w:r w:rsidRPr="00C2187E">
        <w:rPr>
          <w:szCs w:val="22"/>
        </w:rPr>
        <w:t>lc-0192sa-jn23.docx : 509a989f-6920-4ab8-8d32-246d6c4e28de</w:t>
      </w:r>
    </w:p>
    <w:p w14:paraId="2C74611F" w14:textId="77777777" w:rsidR="00F36655" w:rsidRPr="00C2187E" w:rsidRDefault="00F36655" w:rsidP="00F36655">
      <w:pPr>
        <w:rPr>
          <w:szCs w:val="22"/>
        </w:rPr>
      </w:pPr>
      <w:r w:rsidRPr="00C2187E">
        <w:rPr>
          <w:szCs w:val="22"/>
        </w:rPr>
        <w:tab/>
        <w:t>The Senate Resolution was adopted.</w:t>
      </w:r>
    </w:p>
    <w:p w14:paraId="369A18CA" w14:textId="77777777" w:rsidR="00F36655" w:rsidRPr="00C2187E" w:rsidRDefault="00F36655" w:rsidP="00F36655">
      <w:pPr>
        <w:rPr>
          <w:szCs w:val="22"/>
        </w:rPr>
      </w:pPr>
      <w:r w:rsidRPr="00C2187E">
        <w:rPr>
          <w:szCs w:val="22"/>
        </w:rPr>
        <w:tab/>
        <w:t>H. 3604</w:t>
      </w:r>
      <w:r w:rsidRPr="00C2187E">
        <w:rPr>
          <w:szCs w:val="22"/>
        </w:rPr>
        <w:fldChar w:fldCharType="begin"/>
      </w:r>
      <w:r w:rsidRPr="00C2187E">
        <w:rPr>
          <w:szCs w:val="22"/>
        </w:rPr>
        <w:instrText xml:space="preserve"> XE " H. 3604" \b</w:instrText>
      </w:r>
      <w:r w:rsidRPr="00C2187E">
        <w:rPr>
          <w:szCs w:val="22"/>
        </w:rPr>
        <w:fldChar w:fldCharType="end"/>
      </w:r>
      <w:r w:rsidRPr="00C2187E">
        <w:rPr>
          <w:szCs w:val="22"/>
        </w:rPr>
        <w:t xml:space="preserve"> -- Reps. Bannister, G. M. Smith and Murphy:  A JOINT RESOLUTION TO AUTHORIZE THE EXPENDITURE OF FUNDS FROM THE CONTINGENCY RESERVE FUND FOR ECONOMIC DEVELOPMENT PROJECTS AND FEDERAL FUNDS DISBURSED TO THE STATE IN THE AMERICAN RESCUE PLAN ACT OF 2021, AND TO SPECIFY THE MANNER IN WHICH THE FUNDS MAY BE EXPENDED.</w:t>
      </w:r>
    </w:p>
    <w:p w14:paraId="50B5C6A9" w14:textId="77777777" w:rsidR="00F36655" w:rsidRPr="00C2187E" w:rsidRDefault="00F36655" w:rsidP="00F36655">
      <w:pPr>
        <w:rPr>
          <w:szCs w:val="22"/>
        </w:rPr>
      </w:pPr>
      <w:r w:rsidRPr="00C2187E">
        <w:rPr>
          <w:szCs w:val="22"/>
        </w:rPr>
        <w:t>lc-0149sa23.docx : e42509ca-bf69-42e8-b4ce-d4ad327248b4</w:t>
      </w:r>
    </w:p>
    <w:p w14:paraId="689333F5" w14:textId="77777777" w:rsidR="00F36655" w:rsidRPr="00C2187E" w:rsidRDefault="00F36655" w:rsidP="00F36655">
      <w:pPr>
        <w:rPr>
          <w:szCs w:val="22"/>
        </w:rPr>
      </w:pPr>
      <w:r w:rsidRPr="00C2187E">
        <w:rPr>
          <w:szCs w:val="22"/>
        </w:rPr>
        <w:tab/>
        <w:t>Read the first time and referred to the Committee on Finance.</w:t>
      </w:r>
    </w:p>
    <w:p w14:paraId="723D33CA" w14:textId="77777777" w:rsidR="00F36655" w:rsidRPr="00C2187E" w:rsidRDefault="00F36655" w:rsidP="00F36655">
      <w:pPr>
        <w:rPr>
          <w:szCs w:val="22"/>
        </w:rPr>
      </w:pPr>
    </w:p>
    <w:p w14:paraId="30F8BAE7" w14:textId="77777777" w:rsidR="00F36655" w:rsidRPr="00C2187E" w:rsidRDefault="00F36655" w:rsidP="00F36655">
      <w:pPr>
        <w:rPr>
          <w:szCs w:val="22"/>
        </w:rPr>
      </w:pPr>
      <w:r w:rsidRPr="00C2187E">
        <w:rPr>
          <w:szCs w:val="22"/>
        </w:rPr>
        <w:tab/>
        <w:t>H. 3741</w:t>
      </w:r>
      <w:r w:rsidRPr="00C2187E">
        <w:rPr>
          <w:szCs w:val="22"/>
        </w:rPr>
        <w:fldChar w:fldCharType="begin"/>
      </w:r>
      <w:r w:rsidRPr="00C2187E">
        <w:rPr>
          <w:szCs w:val="22"/>
        </w:rPr>
        <w:instrText xml:space="preserve"> XE " H. 3741" \b</w:instrText>
      </w:r>
      <w:r w:rsidRPr="00C2187E">
        <w:rPr>
          <w:szCs w:val="22"/>
        </w:rPr>
        <w:fldChar w:fldCharType="end"/>
      </w:r>
      <w:r w:rsidRPr="00C2187E">
        <w:rPr>
          <w:szCs w:val="22"/>
        </w:rPr>
        <w:t xml:space="preserve"> -- Rep. W. Newton:  A BILL TO ADOPT REVISED CODE VOLUME 13A OF THE SOUTH CAROLINA CODE OF LAWS, TO THE EXTENT OF ITS CONTENTS, AS THE ONLY GENERAL PERMANENT STATUTORY LAW OF THE STATE AS OF JANUARY 1, 2023.</w:t>
      </w:r>
    </w:p>
    <w:p w14:paraId="512706C2" w14:textId="77777777" w:rsidR="00F36655" w:rsidRPr="00C2187E" w:rsidRDefault="00F36655" w:rsidP="00F36655">
      <w:pPr>
        <w:rPr>
          <w:szCs w:val="22"/>
        </w:rPr>
      </w:pPr>
      <w:r w:rsidRPr="00C2187E">
        <w:rPr>
          <w:szCs w:val="22"/>
        </w:rPr>
        <w:t>lc-0078ahb23.docx : 3dcb324c-fbca-46c2-9323-a9e8f2fbd657</w:t>
      </w:r>
    </w:p>
    <w:p w14:paraId="613B2E52" w14:textId="77777777" w:rsidR="00F36655" w:rsidRPr="00C2187E" w:rsidRDefault="00F36655" w:rsidP="00F36655">
      <w:pPr>
        <w:rPr>
          <w:szCs w:val="22"/>
        </w:rPr>
      </w:pPr>
      <w:r w:rsidRPr="00C2187E">
        <w:rPr>
          <w:szCs w:val="22"/>
        </w:rPr>
        <w:tab/>
        <w:t>Read the first time and referred to the Committee on Judiciary.</w:t>
      </w:r>
    </w:p>
    <w:p w14:paraId="366CE492" w14:textId="77777777" w:rsidR="00F36655" w:rsidRPr="00C2187E" w:rsidRDefault="00F36655" w:rsidP="00F36655">
      <w:pPr>
        <w:rPr>
          <w:szCs w:val="22"/>
        </w:rPr>
      </w:pPr>
    </w:p>
    <w:p w14:paraId="0A897448" w14:textId="77777777" w:rsidR="00F36655" w:rsidRPr="00C2187E" w:rsidRDefault="00F36655" w:rsidP="00F36655">
      <w:pPr>
        <w:rPr>
          <w:szCs w:val="22"/>
        </w:rPr>
      </w:pPr>
      <w:r w:rsidRPr="00C2187E">
        <w:rPr>
          <w:szCs w:val="22"/>
        </w:rPr>
        <w:tab/>
        <w:t>H. 3768</w:t>
      </w:r>
      <w:r w:rsidRPr="00C2187E">
        <w:rPr>
          <w:szCs w:val="22"/>
        </w:rPr>
        <w:fldChar w:fldCharType="begin"/>
      </w:r>
      <w:r w:rsidRPr="00C2187E">
        <w:rPr>
          <w:szCs w:val="22"/>
        </w:rPr>
        <w:instrText xml:space="preserve"> XE " H. 3768" \b</w:instrText>
      </w:r>
      <w:r w:rsidRPr="00C2187E">
        <w:rPr>
          <w:szCs w:val="22"/>
        </w:rPr>
        <w:fldChar w:fldCharType="end"/>
      </w:r>
      <w:r w:rsidRPr="00C2187E">
        <w:rPr>
          <w:szCs w:val="22"/>
        </w:rPr>
        <w:t xml:space="preserve"> -- Reps. M. M. Smith, Davis, Pace, B. L. Cox, Leber, Alexander, Anderson, Atkinson, Bailey, Ballentine, Bamberg, Bannister, Bauer, Beach, Bernstein, Blackwell, Bradley, Brewer, Brittain, Burns, Bustos, Calhoon, Carter, Caskey, Chapman, Chumley, Clyburn, Cobb-Hunter, Collins, Connell, B. J. Cox, Crawford, Cromer,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Ligon, Long, Lowe, Magnuson, May, McCabe, McCravy, McDaniel, McGinnis, Mitchell, J. Moore, T. Moore, A. M. Morgan, T. A. Morgan, Moss, Murphy, Neese, B. Newton, W. Newton, Nutt, O'Neal, Oremus, Ott, Pedalino, Pendarvis, Pope, Rivers, Robbins, Rose, Rutherford, Sandifer, Schuessler, Sessions, G. M. Smith, Stavrinakis, Taylor, Tedder, Thayer, Thigpen, Trantham, Vaughan, Weeks, West, Wetmore, Wheeler, White, Whitmire, Williams, Willis, Wooten and Yow:  A CONCURRENT RESOLUTION TO RECOGNIZE AND HONOR WILLIAM JOSEPH "BILL" HEALY, BAILIFF OF HANAHAN CITY HALL, AND TO CONGRATULATE HIM UPON RECEIVING THE CITIZEN OF THE YEAR AWARD FROM THE CITY OF HANAHAN.</w:t>
      </w:r>
    </w:p>
    <w:p w14:paraId="563EAD52" w14:textId="77777777" w:rsidR="00F36655" w:rsidRPr="00C2187E" w:rsidRDefault="00F36655" w:rsidP="00F36655">
      <w:pPr>
        <w:rPr>
          <w:szCs w:val="22"/>
        </w:rPr>
      </w:pPr>
      <w:r w:rsidRPr="00C2187E">
        <w:rPr>
          <w:szCs w:val="22"/>
        </w:rPr>
        <w:t>lc-0185sa-gm23.docx : 042dec9b-26c6-43c6-a0e1-5819ec369828</w:t>
      </w:r>
    </w:p>
    <w:p w14:paraId="3D8C0159" w14:textId="77777777" w:rsidR="00F36655" w:rsidRPr="00C2187E" w:rsidRDefault="00F36655" w:rsidP="00F36655">
      <w:pPr>
        <w:rPr>
          <w:szCs w:val="22"/>
        </w:rPr>
      </w:pPr>
      <w:r w:rsidRPr="00C2187E">
        <w:rPr>
          <w:szCs w:val="22"/>
        </w:rPr>
        <w:tab/>
        <w:t>The Concurrent Resolution was adopted, ordered returned to the House.</w:t>
      </w:r>
    </w:p>
    <w:p w14:paraId="46B3D365" w14:textId="77777777" w:rsidR="00F36655" w:rsidRPr="00C2187E" w:rsidRDefault="00F36655" w:rsidP="00F36655">
      <w:pPr>
        <w:rPr>
          <w:szCs w:val="22"/>
        </w:rPr>
      </w:pPr>
    </w:p>
    <w:p w14:paraId="7BC1AF84" w14:textId="77777777" w:rsidR="00F36655" w:rsidRPr="00C2187E" w:rsidRDefault="00F36655" w:rsidP="00F36655">
      <w:pPr>
        <w:rPr>
          <w:szCs w:val="22"/>
        </w:rPr>
      </w:pPr>
      <w:r w:rsidRPr="00C2187E">
        <w:rPr>
          <w:szCs w:val="22"/>
        </w:rPr>
        <w:tab/>
        <w:t>H. 3791</w:t>
      </w:r>
      <w:r w:rsidRPr="00C2187E">
        <w:rPr>
          <w:szCs w:val="22"/>
        </w:rPr>
        <w:fldChar w:fldCharType="begin"/>
      </w:r>
      <w:r w:rsidRPr="00C2187E">
        <w:rPr>
          <w:szCs w:val="22"/>
        </w:rPr>
        <w:instrText xml:space="preserve"> XE " H. 3791" \b</w:instrText>
      </w:r>
      <w:r w:rsidRPr="00C2187E">
        <w:rPr>
          <w:szCs w:val="22"/>
        </w:rPr>
        <w:fldChar w:fldCharType="end"/>
      </w:r>
      <w:r w:rsidRPr="00C2187E">
        <w:rPr>
          <w:szCs w:val="22"/>
        </w:rPr>
        <w:t xml:space="preserve"> -- Rep. Howard:  A CONCURRENT RESOLUTION TO RECOGNIZE AND HONOR REVEREND HENRY LEON "HANK" EDMONDS, JR, PASTOR AT UNION BAPTIST CHURCH, UPON THE OCCASION OF HIS RETIREMENT AFTER FORTY YEARS OF FAITHFUL MINISTRY AND TO WISH HIM CONTINUED SUCCESS AND HAPPINESS IN ALL HIS FUTURE ENDEAVORS.</w:t>
      </w:r>
    </w:p>
    <w:p w14:paraId="50775563" w14:textId="77777777" w:rsidR="00F36655" w:rsidRPr="00C2187E" w:rsidRDefault="00F36655" w:rsidP="00F36655">
      <w:pPr>
        <w:rPr>
          <w:szCs w:val="22"/>
        </w:rPr>
      </w:pPr>
      <w:r w:rsidRPr="00C2187E">
        <w:rPr>
          <w:szCs w:val="22"/>
        </w:rPr>
        <w:t>lc-0182sa-jn23.docx : 514de8f0-9db2-402c-be07-90a59b806bdd</w:t>
      </w:r>
    </w:p>
    <w:p w14:paraId="0D138951" w14:textId="77777777" w:rsidR="00F36655" w:rsidRPr="00C2187E" w:rsidRDefault="00F36655" w:rsidP="00F36655">
      <w:pPr>
        <w:rPr>
          <w:szCs w:val="22"/>
        </w:rPr>
      </w:pPr>
      <w:r w:rsidRPr="00C2187E">
        <w:rPr>
          <w:szCs w:val="22"/>
        </w:rPr>
        <w:tab/>
        <w:t>The Concurrent Resolution was adopted, ordered returned to the House.</w:t>
      </w:r>
    </w:p>
    <w:p w14:paraId="41878D71" w14:textId="77777777" w:rsidR="00F36655" w:rsidRPr="00C2187E" w:rsidRDefault="00F36655" w:rsidP="00F36655">
      <w:pPr>
        <w:rPr>
          <w:szCs w:val="22"/>
        </w:rPr>
      </w:pPr>
    </w:p>
    <w:p w14:paraId="0849F78E" w14:textId="77777777" w:rsidR="00F36655" w:rsidRPr="00C2187E" w:rsidRDefault="00F36655" w:rsidP="00F36655">
      <w:pPr>
        <w:pStyle w:val="Header"/>
        <w:tabs>
          <w:tab w:val="left" w:pos="4320"/>
        </w:tabs>
        <w:jc w:val="center"/>
        <w:rPr>
          <w:szCs w:val="22"/>
        </w:rPr>
      </w:pPr>
      <w:r w:rsidRPr="00C2187E">
        <w:rPr>
          <w:b/>
          <w:szCs w:val="22"/>
        </w:rPr>
        <w:t>REPORTS OF STANDING COMMITTEE</w:t>
      </w:r>
    </w:p>
    <w:p w14:paraId="18AAAB5A" w14:textId="77777777" w:rsidR="00F36655" w:rsidRPr="00C2187E" w:rsidRDefault="00F36655" w:rsidP="00F36655">
      <w:pPr>
        <w:pStyle w:val="scbil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0" w:name="at_a5ff25224"/>
      <w:r w:rsidRPr="00C2187E">
        <w:rPr>
          <w:caps w:val="0"/>
        </w:rPr>
        <w:tab/>
        <w:t>Senator ALEXANDER from the Committee on Operations and Management polled out S. 374 favorable:</w:t>
      </w:r>
    </w:p>
    <w:p w14:paraId="667C47FA" w14:textId="77777777" w:rsidR="00F36655" w:rsidRPr="00C2187E" w:rsidRDefault="00F36655" w:rsidP="00F36655">
      <w:pPr>
        <w:suppressAutoHyphens/>
        <w:rPr>
          <w:caps/>
          <w:szCs w:val="22"/>
        </w:rPr>
      </w:pPr>
      <w:r w:rsidRPr="00C2187E">
        <w:rPr>
          <w:szCs w:val="22"/>
        </w:rPr>
        <w:tab/>
        <w:t>S. 374</w:t>
      </w:r>
      <w:r w:rsidRPr="00C2187E">
        <w:rPr>
          <w:szCs w:val="22"/>
        </w:rPr>
        <w:fldChar w:fldCharType="begin"/>
      </w:r>
      <w:r w:rsidRPr="00C2187E">
        <w:rPr>
          <w:szCs w:val="22"/>
        </w:rPr>
        <w:instrText xml:space="preserve"> XE "S. 374" \b </w:instrText>
      </w:r>
      <w:r w:rsidRPr="00C2187E">
        <w:rPr>
          <w:szCs w:val="22"/>
        </w:rPr>
        <w:fldChar w:fldCharType="end"/>
      </w:r>
      <w:r w:rsidRPr="00C2187E">
        <w:rPr>
          <w:szCs w:val="22"/>
        </w:rPr>
        <w:t xml:space="preserve"> -- Senators Rankin, Sabb and Talley:  </w:t>
      </w:r>
      <w:r w:rsidRPr="00C2187E">
        <w:rPr>
          <w:caps/>
          <w:szCs w:val="22"/>
        </w:rPr>
        <w:t>A CONCURRENT RESOLUTION TO FIX 12:00 NOON ON WEDNESDAY, FEBRUARY 1, 2023, AS THE TIME TO ELECT A SUCCESSOR TO A CERTAIN JUDGE OF THE SUPREME COURT, SEAT 4, TO FILL THE UNEXPIRED TERM OF THAT OFFICE WHICH WILL EXPIRE JULY 31, 2032; TO ELECT A SUCCESSOR TO A CERTAIN JUDGE OF THE COURT OF APPEALS, SEAT 1, WHOSE TERM WILL EXPIRE JUNE 30, 2023; TO ELECT A SUCCESSOR TO A CERTAIN JUDGE OF THE COURT OF APPEALS, SEAT 2, AND THE SUCCESSOR WILL SERVE A NEW TERM OF THAT OFFICE WHICH WILL EXPIRE JUNE 30, 2029; TO ELECT A SUCCESSOR TO A CERTAIN JUDGE OF THE CIRCUIT COURT, FIFTEENTH JUDICIAL CIRCUIT, SEAT 1, TO FILL THE UNEXPIRED TERM OF THAT OFFICE WHICH WILL EXPIRE JUNE 30, 2028; TO ELECT A SUCCESSOR TO A CERTAIN JUDGE OF THE CIRCUIT COURT, AT-LARGE, SEAT 3, UPON HIS RETIREMENT ON OR BEFORE DECEMBER 31, 2023, AND THE SUCCESSOR WILL FILL THE UNEXPIRED TERM OF THAT OFFICE WHICH WILL EXPIRE JUNE 30, 2027; TO ELECT A SUCCESSOR TO A CERTAIN JUDGE OF THE FAMILY COURT, FIRST JUDICIAL CIRCUIT, SEAT 3, TO FILL THE UNEXPIRED TERM OF THAT OFFICE WHICH EXPIRES JUNE 30, 2028; TO ELECT A SUCCESSOR TO A CERTAIN JUDGE OF THE FAMILY COURT, TWELFTH JUDICIAL CIRCUIT, SEAT 1, UPON HIS RETIREMENT ON OR BEFORE DECEMBER 31, 2023, AND THE SUCCESSOR WILL FILL THE UNEXPIRED TERM OF THAT OFFICE WHICH WILL EXPIRE JUNE 30, 2025; TO ELECT A SUCCESSOR TO A CERTAIN JUDGE OF THE FAMILY COURT, AT-LARGE, SEAT 7, WHICH WILL EXPIRE JUNE 30, 2023; TO ELECT A SUCCESSOR TO A CERTAIN JUDGE OF THE FAMILY COURT, AT-LARGE, SEAT 8, WHICH WILL EXPIRE JUNE 30, 2023; AND TO ELECT A SUCCESSOR TO A CERTAIN JUDGE OF THE ADMINISTRATIVE LAW COURT, SEAT 5, UPON HER RETIREMENT ON OR BEFORE JUNE 30, 2023, AND THE SUCCESSOR WILL SERVE A NEW TERM OF THAT OFFICE WHICH WILL EXPIRE JUNE 30, 2028.</w:t>
      </w:r>
    </w:p>
    <w:p w14:paraId="48E22912" w14:textId="77777777" w:rsidR="00F36655" w:rsidRPr="00C2187E" w:rsidRDefault="00F36655" w:rsidP="00F36655">
      <w:pPr>
        <w:suppressAutoHyphens/>
        <w:rPr>
          <w:szCs w:val="22"/>
        </w:rPr>
      </w:pPr>
    </w:p>
    <w:p w14:paraId="274E7CEB" w14:textId="77777777" w:rsidR="00F36655" w:rsidRPr="00C2187E" w:rsidRDefault="00F36655" w:rsidP="00F36655">
      <w:pPr>
        <w:pStyle w:val="scbilltitle"/>
        <w:tabs>
          <w:tab w:val="left" w:pos="2104"/>
        </w:tabs>
        <w:jc w:val="center"/>
        <w:rPr>
          <w:b/>
        </w:rPr>
      </w:pPr>
      <w:r w:rsidRPr="00C2187E">
        <w:rPr>
          <w:b/>
          <w:caps w:val="0"/>
        </w:rPr>
        <w:t>Poll of the Operations and Management Committee</w:t>
      </w:r>
    </w:p>
    <w:p w14:paraId="091B13FF" w14:textId="77777777" w:rsidR="00F36655" w:rsidRPr="00C2187E" w:rsidRDefault="00F36655" w:rsidP="00F36655">
      <w:pPr>
        <w:pStyle w:val="scbilltitle"/>
        <w:tabs>
          <w:tab w:val="left" w:pos="2104"/>
        </w:tabs>
        <w:jc w:val="center"/>
        <w:rPr>
          <w:b/>
        </w:rPr>
      </w:pPr>
      <w:r w:rsidRPr="00C2187E">
        <w:rPr>
          <w:b/>
        </w:rPr>
        <w:t>P</w:t>
      </w:r>
      <w:r w:rsidRPr="00C2187E">
        <w:rPr>
          <w:b/>
          <w:caps w:val="0"/>
        </w:rPr>
        <w:t>olled</w:t>
      </w:r>
      <w:r w:rsidRPr="00C2187E">
        <w:rPr>
          <w:b/>
        </w:rPr>
        <w:t xml:space="preserve"> 9; A</w:t>
      </w:r>
      <w:r w:rsidRPr="00C2187E">
        <w:rPr>
          <w:b/>
          <w:caps w:val="0"/>
        </w:rPr>
        <w:t>yes</w:t>
      </w:r>
      <w:r w:rsidRPr="00C2187E">
        <w:rPr>
          <w:b/>
        </w:rPr>
        <w:t xml:space="preserve"> 9; </w:t>
      </w:r>
      <w:r w:rsidRPr="00C2187E">
        <w:rPr>
          <w:b/>
          <w:caps w:val="0"/>
        </w:rPr>
        <w:t>Nays</w:t>
      </w:r>
      <w:r w:rsidRPr="00C2187E">
        <w:rPr>
          <w:b/>
        </w:rPr>
        <w:t xml:space="preserve"> 0</w:t>
      </w:r>
    </w:p>
    <w:p w14:paraId="6EDAE232" w14:textId="77777777" w:rsidR="00F36655" w:rsidRPr="00C2187E" w:rsidRDefault="00F36655" w:rsidP="00F36655">
      <w:pPr>
        <w:pStyle w:val="scbilltitle"/>
        <w:tabs>
          <w:tab w:val="left" w:pos="2104"/>
        </w:tabs>
        <w:jc w:val="center"/>
      </w:pPr>
    </w:p>
    <w:p w14:paraId="5E2479B8" w14:textId="77777777" w:rsidR="00F36655" w:rsidRPr="00C2187E" w:rsidRDefault="00F36655" w:rsidP="00F36655">
      <w:pPr>
        <w:pStyle w:val="scbilltitle"/>
        <w:tabs>
          <w:tab w:val="left" w:pos="2104"/>
        </w:tabs>
        <w:jc w:val="center"/>
      </w:pPr>
      <w:r w:rsidRPr="00C2187E">
        <w:rPr>
          <w:b/>
        </w:rPr>
        <w:t>AYES</w:t>
      </w:r>
    </w:p>
    <w:p w14:paraId="385E74DD" w14:textId="77777777" w:rsidR="00F36655" w:rsidRPr="00C2187E" w:rsidRDefault="00F36655" w:rsidP="00F36655">
      <w:pPr>
        <w:pStyle w:val="scbilltitle"/>
        <w:tabs>
          <w:tab w:val="left" w:pos="2160"/>
          <w:tab w:val="left" w:pos="4320"/>
        </w:tabs>
      </w:pPr>
      <w:r w:rsidRPr="00C2187E">
        <w:rPr>
          <w:caps w:val="0"/>
        </w:rPr>
        <w:t>Alexander</w:t>
      </w:r>
      <w:r w:rsidRPr="00C2187E">
        <w:rPr>
          <w:caps w:val="0"/>
        </w:rPr>
        <w:tab/>
        <w:t>Peeler</w:t>
      </w:r>
      <w:r w:rsidRPr="00C2187E">
        <w:rPr>
          <w:caps w:val="0"/>
        </w:rPr>
        <w:tab/>
        <w:t>Rankin</w:t>
      </w:r>
    </w:p>
    <w:p w14:paraId="1AB62724" w14:textId="77777777" w:rsidR="00F36655" w:rsidRPr="00C2187E" w:rsidRDefault="00F36655" w:rsidP="00F36655">
      <w:pPr>
        <w:pStyle w:val="scbilltitle"/>
        <w:tabs>
          <w:tab w:val="left" w:pos="2160"/>
          <w:tab w:val="left" w:pos="4320"/>
        </w:tabs>
      </w:pPr>
      <w:r w:rsidRPr="00C2187E">
        <w:rPr>
          <w:caps w:val="0"/>
        </w:rPr>
        <w:t>Malloy</w:t>
      </w:r>
      <w:r w:rsidRPr="00C2187E">
        <w:rPr>
          <w:caps w:val="0"/>
        </w:rPr>
        <w:tab/>
        <w:t>Massey</w:t>
      </w:r>
      <w:r w:rsidRPr="00C2187E">
        <w:rPr>
          <w:caps w:val="0"/>
        </w:rPr>
        <w:tab/>
        <w:t>Shealy</w:t>
      </w:r>
    </w:p>
    <w:p w14:paraId="59085649" w14:textId="77777777" w:rsidR="00F36655" w:rsidRPr="00C2187E" w:rsidRDefault="00F36655" w:rsidP="00F36655">
      <w:pPr>
        <w:pStyle w:val="scbilltitle"/>
        <w:tabs>
          <w:tab w:val="left" w:pos="2160"/>
          <w:tab w:val="left" w:pos="4320"/>
        </w:tabs>
      </w:pPr>
      <w:r w:rsidRPr="00C2187E">
        <w:rPr>
          <w:caps w:val="0"/>
        </w:rPr>
        <w:t>Turner</w:t>
      </w:r>
      <w:r w:rsidRPr="00C2187E">
        <w:rPr>
          <w:caps w:val="0"/>
        </w:rPr>
        <w:tab/>
        <w:t>Hutto</w:t>
      </w:r>
      <w:r w:rsidRPr="00C2187E">
        <w:rPr>
          <w:caps w:val="0"/>
        </w:rPr>
        <w:tab/>
        <w:t>Setzler</w:t>
      </w:r>
    </w:p>
    <w:p w14:paraId="2FE30FED" w14:textId="77777777" w:rsidR="00F36655" w:rsidRPr="00C2187E" w:rsidRDefault="00F36655" w:rsidP="00F36655">
      <w:pPr>
        <w:pStyle w:val="scbilltitle"/>
        <w:tabs>
          <w:tab w:val="left" w:pos="2160"/>
          <w:tab w:val="left" w:pos="4320"/>
        </w:tabs>
      </w:pPr>
    </w:p>
    <w:p w14:paraId="34E6D608" w14:textId="5045F041" w:rsidR="00F36655" w:rsidRPr="00C2187E" w:rsidRDefault="00F36655" w:rsidP="00F36655">
      <w:pPr>
        <w:pStyle w:val="scbilltitle"/>
        <w:tabs>
          <w:tab w:val="left" w:pos="2160"/>
          <w:tab w:val="left" w:pos="4320"/>
        </w:tabs>
        <w:jc w:val="center"/>
        <w:rPr>
          <w:b/>
        </w:rPr>
      </w:pPr>
      <w:r w:rsidRPr="00C2187E">
        <w:rPr>
          <w:b/>
        </w:rPr>
        <w:t>Total--9</w:t>
      </w:r>
    </w:p>
    <w:p w14:paraId="16ADD011" w14:textId="77777777" w:rsidR="00F36655" w:rsidRPr="00C2187E" w:rsidRDefault="00F36655" w:rsidP="00F36655">
      <w:pPr>
        <w:pStyle w:val="scbilltitle"/>
        <w:tabs>
          <w:tab w:val="left" w:pos="2160"/>
          <w:tab w:val="left" w:pos="4320"/>
        </w:tabs>
        <w:jc w:val="center"/>
      </w:pPr>
    </w:p>
    <w:p w14:paraId="2513E9E1" w14:textId="77777777" w:rsidR="00F36655" w:rsidRPr="00C2187E" w:rsidRDefault="00F36655" w:rsidP="00F36655">
      <w:pPr>
        <w:pStyle w:val="scbilltitle"/>
        <w:tabs>
          <w:tab w:val="left" w:pos="2160"/>
          <w:tab w:val="left" w:pos="4320"/>
        </w:tabs>
        <w:jc w:val="center"/>
      </w:pPr>
      <w:r w:rsidRPr="00C2187E">
        <w:rPr>
          <w:b/>
        </w:rPr>
        <w:t>NAYS</w:t>
      </w:r>
    </w:p>
    <w:p w14:paraId="08001E14" w14:textId="77777777" w:rsidR="00F36655" w:rsidRPr="00C2187E" w:rsidRDefault="00F36655" w:rsidP="00F36655">
      <w:pPr>
        <w:pStyle w:val="scbilltitle"/>
        <w:tabs>
          <w:tab w:val="left" w:pos="2160"/>
          <w:tab w:val="left" w:pos="4320"/>
        </w:tabs>
      </w:pPr>
    </w:p>
    <w:p w14:paraId="078EA7BB" w14:textId="77777777" w:rsidR="00F36655" w:rsidRPr="00C2187E" w:rsidRDefault="00F36655" w:rsidP="00F36655">
      <w:pPr>
        <w:pStyle w:val="scbilltitle"/>
        <w:tabs>
          <w:tab w:val="left" w:pos="2160"/>
          <w:tab w:val="left" w:pos="4320"/>
        </w:tabs>
        <w:jc w:val="center"/>
      </w:pPr>
      <w:r w:rsidRPr="00C2187E">
        <w:rPr>
          <w:b/>
        </w:rPr>
        <w:t>Total--0</w:t>
      </w:r>
    </w:p>
    <w:p w14:paraId="06C568D5" w14:textId="77777777" w:rsidR="00F36655" w:rsidRPr="00C2187E" w:rsidRDefault="00F36655" w:rsidP="00F36655">
      <w:pPr>
        <w:pStyle w:val="scbilltitle"/>
        <w:tabs>
          <w:tab w:val="left" w:pos="2160"/>
          <w:tab w:val="left" w:pos="4320"/>
        </w:tabs>
      </w:pPr>
    </w:p>
    <w:bookmarkEnd w:id="0"/>
    <w:p w14:paraId="5E537A2F" w14:textId="77777777" w:rsidR="00F36655" w:rsidRPr="00C2187E" w:rsidRDefault="00F36655" w:rsidP="00F36655">
      <w:pPr>
        <w:rPr>
          <w:szCs w:val="22"/>
        </w:rPr>
      </w:pPr>
      <w:r w:rsidRPr="00C2187E">
        <w:rPr>
          <w:szCs w:val="22"/>
        </w:rPr>
        <w:tab/>
        <w:t>Ordered for consideration tomorrow.</w:t>
      </w:r>
    </w:p>
    <w:p w14:paraId="43834FDD" w14:textId="77777777" w:rsidR="00F36655" w:rsidRPr="00C2187E" w:rsidRDefault="00F36655" w:rsidP="00F36655">
      <w:pPr>
        <w:rPr>
          <w:szCs w:val="22"/>
        </w:rPr>
      </w:pPr>
    </w:p>
    <w:p w14:paraId="1F9BB59E" w14:textId="77777777" w:rsidR="00F36655" w:rsidRPr="00C2187E" w:rsidRDefault="00F36655" w:rsidP="00F36655">
      <w:pPr>
        <w:pStyle w:val="scbill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87E">
        <w:rPr>
          <w:caps w:val="0"/>
        </w:rPr>
        <w:tab/>
        <w:t>Senator ALEXANDER from the Committee on Operation and Management polled out H. 3703 favorable:</w:t>
      </w:r>
    </w:p>
    <w:p w14:paraId="33932A31" w14:textId="77777777" w:rsidR="00F36655" w:rsidRPr="00C2187E" w:rsidRDefault="00F36655" w:rsidP="00F36655">
      <w:pPr>
        <w:suppressAutoHyphens/>
        <w:rPr>
          <w:szCs w:val="22"/>
        </w:rPr>
      </w:pPr>
      <w:r w:rsidRPr="00C2187E">
        <w:rPr>
          <w:szCs w:val="22"/>
        </w:rPr>
        <w:tab/>
        <w:t>H. 3703</w:t>
      </w:r>
      <w:r w:rsidRPr="00C2187E">
        <w:rPr>
          <w:szCs w:val="22"/>
        </w:rPr>
        <w:fldChar w:fldCharType="begin"/>
      </w:r>
      <w:r w:rsidRPr="00C2187E">
        <w:rPr>
          <w:szCs w:val="22"/>
        </w:rPr>
        <w:instrText xml:space="preserve"> XE "H. 3703" \b </w:instrText>
      </w:r>
      <w:r w:rsidRPr="00C2187E">
        <w:rPr>
          <w:szCs w:val="22"/>
        </w:rPr>
        <w:fldChar w:fldCharType="end"/>
      </w:r>
      <w:r w:rsidRPr="00C2187E">
        <w:rPr>
          <w:szCs w:val="22"/>
        </w:rPr>
        <w:t xml:space="preserve"> -- Reps. Whitmire, King, McGinnis and Rose:  </w:t>
      </w:r>
      <w:r w:rsidRPr="00C2187E">
        <w:rPr>
          <w:caps/>
          <w:szCs w:val="22"/>
        </w:rPr>
        <w:t>A CONCURRENT RESOLUTION TO FIX 12:00 NOON ON WEDNESDAY, FEBRUARY 1, 2023, AS THE TIME TO ELECT ONE AT-LARGE MEMBER TO THE BOARD OF VISITORS FOR THE CITADEL FOR A TERM TO EXPIRE JUNE 30, 2028; FOR THE PURPOSE OF ELECTING THREE AT-LARGE MEMBERS TO THE BOARD OF TRUSTEES FOR CLEMSON UNIVERSITY FOR TERMS TO EXPIRE JUNE 30, 2026; FOR THE PURPOSE OF ELECTING A MEMBER TO THE BOARD OF TRUSTEES OF LANDER UNIVERSITY TO FILL THE TERM OF THE MEMBER FOR THE AT-LARGE SEAT 8, WHOSE TERM WILL EXPIRE JUNE 30, 2026, THE TERM OF THE MEMBER FOR THE AT-LARGE SEAT 9, WHOSE TERM WILL EXPIRE JUNE 30, 2026, THE TERM OF THE MEMBER FOR THE AT-LARGE SEAT 10, WHOSE TERM WILL EXPIRE JUNE 30, 2026, THE TERM OF THE MEMBER FOR THE AT-LARGE SEAT 11, WHOSE TERM WILL EXPIRE JUNE 30, 2026, THE TERM OF THE MEMBER FOR THE AT-LARGE SEAT 12, WHOSE TERM WILL EXPIRE JUNE 30, 2026, THE TERM OF THE MEMBER FOR THE AT-LARGE SEAT 13, WHOSE TERM WILL EXPIRE JUNE 30, 2026, THE TERM OF THE MEMBER FOR THE AT-LARGE SEAT 14, WHOSE TERM WILL EXPIRE JUNE 30, 2026, AND THE TERM OF THE MEMBER FOR THE AT-LARGE SEAT 15, WHOSE TERM WILL EXPIRE JUNE 30, 2026; FOR THE PURPOSE OF ELECTING A MEMBER TO THE BOARD OF TRUSTEES FOR THE UNIVERSITY OF SOUTH CAROLINA TO FILL THE TERM OF THE MEMBER FOR THE FIRST JUDICIAL CIRCUIT, FOR A TERM TO EXPIRE JUNE 30, 2026, THE MEMBER FOR THE THIRD JUDICIAL CIRCUIT, FOR A TERM TO EXPIRE JUNE 30, 2026, THE MEMBER FOR THE FIFTH JUDICIAL CIRCUIT, FOR A TERM TO EXPIRE JUNE 30, 2026, THE MEMBER FOR THE SEVENTH JUDICIAL CIRCUIT, FOR A TERM TO EXPIRE JUNE 30, 2026, THE MEMBER FOR THE NINTH JUDICIAL CIRCUIT, FOR A TERM TO EXPIRE JUNE 30, 2026, THE MEMBER FOR THE ELEVENTH JUDICIAL CIRCUIT, FOR A TERM TO EXPIRE JUNE 30, 2026, THE MEMBER FOR THE TWELFTH JUDICIAL CIRCUIT, FOR A TERM TO EXPIRE JUNE 30, 2026, AND THE MEMBER FOR THE THIRTEENTH JUDICIAL CIRCUIT, FOR A TERM TO EXPIRE JUNE 30, 2026; AND FOR THE PURPOSE OF ELECTING TWO AT-LARGE MEMBERS TO THE BOARD OF TRUSTEES FOR THE WIL LOU GRAY OPPORTUNITY SCHOOL, WHOSE TERMS WILL EXPIRE JUNE 30, 2026.</w:t>
      </w:r>
    </w:p>
    <w:p w14:paraId="2FC671B1" w14:textId="77777777" w:rsidR="00F36655" w:rsidRPr="00C2187E" w:rsidRDefault="00F36655" w:rsidP="00F36655">
      <w:pPr>
        <w:suppressAutoHyphens/>
        <w:rPr>
          <w:szCs w:val="22"/>
        </w:rPr>
      </w:pPr>
    </w:p>
    <w:p w14:paraId="6B046F9C" w14:textId="77777777" w:rsidR="00F36655" w:rsidRPr="00C2187E" w:rsidRDefault="00F36655" w:rsidP="00F36655">
      <w:pPr>
        <w:pStyle w:val="scbilltitle"/>
        <w:tabs>
          <w:tab w:val="left" w:pos="2104"/>
        </w:tabs>
        <w:jc w:val="center"/>
        <w:rPr>
          <w:b/>
        </w:rPr>
      </w:pPr>
      <w:r w:rsidRPr="00C2187E">
        <w:rPr>
          <w:b/>
          <w:caps w:val="0"/>
        </w:rPr>
        <w:t>Poll of the Operations and Management Committee</w:t>
      </w:r>
    </w:p>
    <w:p w14:paraId="243AAB7C" w14:textId="77777777" w:rsidR="00F36655" w:rsidRPr="00C2187E" w:rsidRDefault="00F36655" w:rsidP="00F36655">
      <w:pPr>
        <w:pStyle w:val="scbilltitle"/>
        <w:tabs>
          <w:tab w:val="left" w:pos="2104"/>
        </w:tabs>
        <w:jc w:val="center"/>
      </w:pPr>
      <w:r w:rsidRPr="00C2187E">
        <w:rPr>
          <w:b/>
        </w:rPr>
        <w:t>P</w:t>
      </w:r>
      <w:r w:rsidRPr="00C2187E">
        <w:rPr>
          <w:b/>
          <w:caps w:val="0"/>
        </w:rPr>
        <w:t>olled</w:t>
      </w:r>
      <w:r w:rsidRPr="00C2187E">
        <w:rPr>
          <w:b/>
        </w:rPr>
        <w:t xml:space="preserve"> 9; A</w:t>
      </w:r>
      <w:r w:rsidRPr="00C2187E">
        <w:rPr>
          <w:b/>
          <w:caps w:val="0"/>
        </w:rPr>
        <w:t>yes</w:t>
      </w:r>
      <w:r w:rsidRPr="00C2187E">
        <w:rPr>
          <w:b/>
        </w:rPr>
        <w:t xml:space="preserve"> 9; </w:t>
      </w:r>
      <w:r w:rsidRPr="00C2187E">
        <w:rPr>
          <w:b/>
          <w:caps w:val="0"/>
        </w:rPr>
        <w:t>Nays</w:t>
      </w:r>
      <w:r w:rsidRPr="00C2187E">
        <w:rPr>
          <w:b/>
        </w:rPr>
        <w:t xml:space="preserve"> 0</w:t>
      </w:r>
    </w:p>
    <w:p w14:paraId="79D1789A" w14:textId="77777777" w:rsidR="00F36655" w:rsidRPr="00C2187E" w:rsidRDefault="00F36655" w:rsidP="00F36655">
      <w:pPr>
        <w:pStyle w:val="scbilltitle"/>
        <w:tabs>
          <w:tab w:val="left" w:pos="2104"/>
        </w:tabs>
        <w:jc w:val="center"/>
      </w:pPr>
    </w:p>
    <w:p w14:paraId="740CB3DD" w14:textId="77777777" w:rsidR="00F36655" w:rsidRPr="00C2187E" w:rsidRDefault="00F36655" w:rsidP="00F36655">
      <w:pPr>
        <w:pStyle w:val="scbilltitle"/>
        <w:tabs>
          <w:tab w:val="left" w:pos="2104"/>
        </w:tabs>
        <w:jc w:val="center"/>
      </w:pPr>
      <w:r w:rsidRPr="00C2187E">
        <w:rPr>
          <w:b/>
        </w:rPr>
        <w:t>AYES</w:t>
      </w:r>
    </w:p>
    <w:p w14:paraId="265D124F" w14:textId="77777777" w:rsidR="00F36655" w:rsidRPr="00C2187E" w:rsidRDefault="00F36655" w:rsidP="00F36655">
      <w:pPr>
        <w:pStyle w:val="scbilltitle"/>
        <w:tabs>
          <w:tab w:val="left" w:pos="2160"/>
          <w:tab w:val="left" w:pos="4320"/>
        </w:tabs>
      </w:pPr>
      <w:r w:rsidRPr="00C2187E">
        <w:rPr>
          <w:caps w:val="0"/>
        </w:rPr>
        <w:t>Alexander</w:t>
      </w:r>
      <w:r w:rsidRPr="00C2187E">
        <w:rPr>
          <w:caps w:val="0"/>
        </w:rPr>
        <w:tab/>
        <w:t>Peeler</w:t>
      </w:r>
      <w:r w:rsidRPr="00C2187E">
        <w:rPr>
          <w:caps w:val="0"/>
        </w:rPr>
        <w:tab/>
        <w:t>Rankin</w:t>
      </w:r>
    </w:p>
    <w:p w14:paraId="5B941F43" w14:textId="77777777" w:rsidR="00F36655" w:rsidRPr="00C2187E" w:rsidRDefault="00F36655" w:rsidP="00F36655">
      <w:pPr>
        <w:pStyle w:val="scbilltitle"/>
        <w:tabs>
          <w:tab w:val="left" w:pos="2160"/>
          <w:tab w:val="left" w:pos="4320"/>
        </w:tabs>
      </w:pPr>
      <w:r w:rsidRPr="00C2187E">
        <w:rPr>
          <w:caps w:val="0"/>
        </w:rPr>
        <w:t>Malloy</w:t>
      </w:r>
      <w:r w:rsidRPr="00C2187E">
        <w:rPr>
          <w:caps w:val="0"/>
        </w:rPr>
        <w:tab/>
        <w:t>Massey</w:t>
      </w:r>
      <w:r w:rsidRPr="00C2187E">
        <w:rPr>
          <w:caps w:val="0"/>
        </w:rPr>
        <w:tab/>
        <w:t>Shealy</w:t>
      </w:r>
    </w:p>
    <w:p w14:paraId="5C8040E1" w14:textId="77777777" w:rsidR="00F36655" w:rsidRPr="00C2187E" w:rsidRDefault="00F36655" w:rsidP="00F36655">
      <w:pPr>
        <w:pStyle w:val="scbilltitle"/>
        <w:tabs>
          <w:tab w:val="left" w:pos="2160"/>
          <w:tab w:val="left" w:pos="4320"/>
        </w:tabs>
      </w:pPr>
      <w:r w:rsidRPr="00C2187E">
        <w:rPr>
          <w:caps w:val="0"/>
        </w:rPr>
        <w:t>Turner</w:t>
      </w:r>
      <w:r w:rsidRPr="00C2187E">
        <w:rPr>
          <w:caps w:val="0"/>
        </w:rPr>
        <w:tab/>
        <w:t>Hutto</w:t>
      </w:r>
      <w:r w:rsidRPr="00C2187E">
        <w:rPr>
          <w:caps w:val="0"/>
        </w:rPr>
        <w:tab/>
        <w:t>Setzler</w:t>
      </w:r>
    </w:p>
    <w:p w14:paraId="3F45D506" w14:textId="77777777" w:rsidR="00F36655" w:rsidRPr="00C2187E" w:rsidRDefault="00F36655" w:rsidP="00F36655">
      <w:pPr>
        <w:pStyle w:val="scbilltitle"/>
        <w:tabs>
          <w:tab w:val="left" w:pos="2160"/>
          <w:tab w:val="left" w:pos="4320"/>
        </w:tabs>
      </w:pPr>
    </w:p>
    <w:p w14:paraId="750A267C" w14:textId="583D04ED" w:rsidR="00F36655" w:rsidRPr="00C2187E" w:rsidRDefault="00F36655" w:rsidP="00F36655">
      <w:pPr>
        <w:pStyle w:val="scbilltitle"/>
        <w:tabs>
          <w:tab w:val="left" w:pos="2160"/>
          <w:tab w:val="left" w:pos="4320"/>
        </w:tabs>
        <w:jc w:val="center"/>
        <w:rPr>
          <w:b/>
        </w:rPr>
      </w:pPr>
      <w:r w:rsidRPr="00C2187E">
        <w:rPr>
          <w:b/>
        </w:rPr>
        <w:t>Total--9</w:t>
      </w:r>
    </w:p>
    <w:p w14:paraId="2173650D" w14:textId="77777777" w:rsidR="00F36655" w:rsidRPr="00C2187E" w:rsidRDefault="00F36655" w:rsidP="00F36655">
      <w:pPr>
        <w:pStyle w:val="scbilltitle"/>
        <w:tabs>
          <w:tab w:val="left" w:pos="2160"/>
          <w:tab w:val="left" w:pos="4320"/>
        </w:tabs>
        <w:jc w:val="center"/>
      </w:pPr>
    </w:p>
    <w:p w14:paraId="62F85CE4" w14:textId="77777777" w:rsidR="00F36655" w:rsidRPr="00C2187E" w:rsidRDefault="00F36655" w:rsidP="00F36655">
      <w:pPr>
        <w:pStyle w:val="scbilltitle"/>
        <w:tabs>
          <w:tab w:val="left" w:pos="2160"/>
          <w:tab w:val="left" w:pos="4320"/>
        </w:tabs>
        <w:jc w:val="center"/>
      </w:pPr>
      <w:r w:rsidRPr="00C2187E">
        <w:rPr>
          <w:b/>
        </w:rPr>
        <w:t>NAYS</w:t>
      </w:r>
    </w:p>
    <w:p w14:paraId="6D10875E" w14:textId="77777777" w:rsidR="00F36655" w:rsidRPr="00C2187E" w:rsidRDefault="00F36655" w:rsidP="00F36655">
      <w:pPr>
        <w:pStyle w:val="scbilltitle"/>
        <w:tabs>
          <w:tab w:val="left" w:pos="2160"/>
          <w:tab w:val="left" w:pos="4320"/>
        </w:tabs>
      </w:pPr>
    </w:p>
    <w:p w14:paraId="2E261A9C" w14:textId="7A9A8847" w:rsidR="00F36655" w:rsidRPr="00C2187E" w:rsidRDefault="00F36655" w:rsidP="00F36655">
      <w:pPr>
        <w:pStyle w:val="scbilltitle"/>
        <w:tabs>
          <w:tab w:val="left" w:pos="2160"/>
          <w:tab w:val="left" w:pos="4320"/>
        </w:tabs>
        <w:jc w:val="center"/>
      </w:pPr>
      <w:r w:rsidRPr="00C2187E">
        <w:rPr>
          <w:b/>
        </w:rPr>
        <w:t>Total--0</w:t>
      </w:r>
    </w:p>
    <w:p w14:paraId="06D79716" w14:textId="77777777" w:rsidR="00F36655" w:rsidRPr="00C2187E" w:rsidRDefault="00F36655" w:rsidP="00F36655">
      <w:pPr>
        <w:pStyle w:val="scbilltitle"/>
        <w:tabs>
          <w:tab w:val="left" w:pos="2160"/>
          <w:tab w:val="left" w:pos="4320"/>
        </w:tabs>
      </w:pPr>
    </w:p>
    <w:p w14:paraId="17CBD440" w14:textId="77777777" w:rsidR="00F36655" w:rsidRPr="00C2187E" w:rsidRDefault="00F36655" w:rsidP="00F36655">
      <w:pPr>
        <w:rPr>
          <w:szCs w:val="22"/>
        </w:rPr>
      </w:pPr>
      <w:r w:rsidRPr="00C2187E">
        <w:rPr>
          <w:szCs w:val="22"/>
        </w:rPr>
        <w:tab/>
        <w:t>Ordered for consideration tomorrow.</w:t>
      </w:r>
    </w:p>
    <w:p w14:paraId="019A6A01" w14:textId="77777777" w:rsidR="00F36655" w:rsidRPr="00C2187E" w:rsidRDefault="00F36655" w:rsidP="00F36655">
      <w:pPr>
        <w:pStyle w:val="Header"/>
        <w:tabs>
          <w:tab w:val="left" w:pos="4320"/>
        </w:tabs>
        <w:rPr>
          <w:szCs w:val="22"/>
        </w:rPr>
      </w:pPr>
    </w:p>
    <w:p w14:paraId="1BE1582C" w14:textId="77777777" w:rsidR="00F36655" w:rsidRPr="00C2187E" w:rsidRDefault="00F36655" w:rsidP="00F36655">
      <w:pPr>
        <w:pStyle w:val="Header"/>
        <w:tabs>
          <w:tab w:val="left" w:pos="4320"/>
        </w:tabs>
        <w:rPr>
          <w:szCs w:val="22"/>
        </w:rPr>
      </w:pPr>
      <w:r w:rsidRPr="00C2187E">
        <w:rPr>
          <w:b/>
          <w:szCs w:val="22"/>
        </w:rPr>
        <w:t>THE SENATE PROCEEDED TO A CALL OF THE UNCONTESTED LOCAL AND STATEWIDE CALENDAR.</w:t>
      </w:r>
    </w:p>
    <w:p w14:paraId="2F003F1E" w14:textId="77777777" w:rsidR="00F36655" w:rsidRPr="00C2187E" w:rsidRDefault="00F36655" w:rsidP="00F36655">
      <w:pPr>
        <w:pStyle w:val="Header"/>
        <w:tabs>
          <w:tab w:val="left" w:pos="4320"/>
        </w:tabs>
        <w:rPr>
          <w:szCs w:val="22"/>
        </w:rPr>
      </w:pPr>
    </w:p>
    <w:p w14:paraId="37822A8B" w14:textId="77777777" w:rsidR="00F36655" w:rsidRPr="00C2187E" w:rsidRDefault="00F36655" w:rsidP="00F36655">
      <w:pPr>
        <w:pStyle w:val="Header"/>
        <w:tabs>
          <w:tab w:val="left" w:pos="4320"/>
        </w:tabs>
        <w:jc w:val="center"/>
        <w:rPr>
          <w:b/>
          <w:bCs/>
          <w:szCs w:val="22"/>
        </w:rPr>
      </w:pPr>
      <w:r w:rsidRPr="00C2187E">
        <w:rPr>
          <w:b/>
          <w:bCs/>
          <w:szCs w:val="22"/>
        </w:rPr>
        <w:t>SECOND READING BILL</w:t>
      </w:r>
    </w:p>
    <w:p w14:paraId="17A6E104" w14:textId="77777777" w:rsidR="00F36655" w:rsidRPr="00C2187E" w:rsidRDefault="00F36655" w:rsidP="00F36655">
      <w:pPr>
        <w:suppressAutoHyphens/>
        <w:rPr>
          <w:szCs w:val="22"/>
        </w:rPr>
      </w:pPr>
      <w:r w:rsidRPr="00C2187E">
        <w:rPr>
          <w:b/>
          <w:bCs/>
          <w:szCs w:val="22"/>
        </w:rPr>
        <w:tab/>
      </w:r>
      <w:r w:rsidRPr="00C2187E">
        <w:rPr>
          <w:szCs w:val="22"/>
        </w:rPr>
        <w:t>S. 410</w:t>
      </w:r>
      <w:r w:rsidRPr="00C2187E">
        <w:rPr>
          <w:szCs w:val="22"/>
        </w:rPr>
        <w:fldChar w:fldCharType="begin"/>
      </w:r>
      <w:r w:rsidRPr="00C2187E">
        <w:rPr>
          <w:szCs w:val="22"/>
        </w:rPr>
        <w:instrText xml:space="preserve"> XE "S. 410" \b </w:instrText>
      </w:r>
      <w:r w:rsidRPr="00C2187E">
        <w:rPr>
          <w:szCs w:val="22"/>
        </w:rPr>
        <w:fldChar w:fldCharType="end"/>
      </w:r>
      <w:r w:rsidRPr="00C2187E">
        <w:rPr>
          <w:szCs w:val="22"/>
        </w:rPr>
        <w:t xml:space="preserve"> -- Senator Talley:  </w:t>
      </w:r>
      <w:r w:rsidRPr="00C2187E">
        <w:rPr>
          <w:caps/>
          <w:szCs w:val="22"/>
        </w:rPr>
        <w:t>A BILL TO CONVEY THE REAL PROPERTY OF THE FAIRMONT-LARKIN AREA RECREATION COMMISSION TO SPARTANBURG COUNTY; TO DISSOLVE THE FAIRMONT-LARKIN AREA RECREATION COMMISSION; AND TO REPEAL ACT 819 OF 1978, RELATING TO THE CREATION AND DUTIES OF THE FAIRMONT-LARKIN AREA RECREATION COMMISSION.</w:t>
      </w:r>
    </w:p>
    <w:p w14:paraId="78130F65" w14:textId="77777777" w:rsidR="00F36655" w:rsidRPr="00C2187E" w:rsidRDefault="00F36655" w:rsidP="00F36655">
      <w:pPr>
        <w:rPr>
          <w:szCs w:val="22"/>
        </w:rPr>
      </w:pPr>
      <w:r w:rsidRPr="00C2187E">
        <w:rPr>
          <w:szCs w:val="22"/>
        </w:rPr>
        <w:tab/>
        <w:t>The Senate proceeded to the consideration of the Bill.</w:t>
      </w:r>
    </w:p>
    <w:p w14:paraId="0E4297B2" w14:textId="77777777" w:rsidR="00F36655" w:rsidRPr="00C2187E" w:rsidRDefault="00F36655" w:rsidP="00F36655">
      <w:pPr>
        <w:jc w:val="center"/>
        <w:rPr>
          <w:b/>
          <w:bCs/>
          <w:szCs w:val="22"/>
        </w:rPr>
      </w:pPr>
    </w:p>
    <w:p w14:paraId="2BC240D6" w14:textId="77777777" w:rsidR="00F36655" w:rsidRPr="00C2187E" w:rsidRDefault="00F36655" w:rsidP="00F36655">
      <w:pPr>
        <w:rPr>
          <w:color w:val="auto"/>
          <w:szCs w:val="22"/>
        </w:rPr>
      </w:pPr>
      <w:r w:rsidRPr="00C2187E">
        <w:rPr>
          <w:szCs w:val="22"/>
        </w:rPr>
        <w:tab/>
      </w:r>
      <w:r w:rsidRPr="00C2187E">
        <w:rPr>
          <w:color w:val="auto"/>
          <w:szCs w:val="22"/>
        </w:rPr>
        <w:t>Senator TALLEY explained the Bill.</w:t>
      </w:r>
    </w:p>
    <w:p w14:paraId="563E1BEC" w14:textId="77777777" w:rsidR="00F36655" w:rsidRPr="00C2187E" w:rsidRDefault="00F36655" w:rsidP="00F36655">
      <w:pPr>
        <w:rPr>
          <w:szCs w:val="22"/>
        </w:rPr>
      </w:pPr>
    </w:p>
    <w:p w14:paraId="27C1FFD5" w14:textId="77777777" w:rsidR="00F36655" w:rsidRPr="00C2187E" w:rsidRDefault="00F36655" w:rsidP="00F36655">
      <w:pPr>
        <w:rPr>
          <w:color w:val="auto"/>
          <w:szCs w:val="22"/>
        </w:rPr>
      </w:pPr>
      <w:r w:rsidRPr="00C2187E">
        <w:rPr>
          <w:color w:val="auto"/>
          <w:szCs w:val="22"/>
        </w:rPr>
        <w:tab/>
        <w:t>The Bill was read the second time, passed and ordered to a third reading.</w:t>
      </w:r>
    </w:p>
    <w:p w14:paraId="588052B6" w14:textId="77777777" w:rsidR="00F36655" w:rsidRPr="00C2187E" w:rsidRDefault="00F36655" w:rsidP="00F36655">
      <w:pPr>
        <w:pStyle w:val="Header"/>
        <w:tabs>
          <w:tab w:val="left" w:pos="4320"/>
        </w:tabs>
        <w:rPr>
          <w:szCs w:val="22"/>
        </w:rPr>
      </w:pPr>
    </w:p>
    <w:p w14:paraId="4DF20322" w14:textId="77777777" w:rsidR="00F36655" w:rsidRPr="00C2187E" w:rsidRDefault="00F36655" w:rsidP="00F36655">
      <w:pPr>
        <w:jc w:val="center"/>
        <w:rPr>
          <w:b/>
          <w:bCs/>
          <w:szCs w:val="22"/>
        </w:rPr>
      </w:pPr>
      <w:r w:rsidRPr="00C2187E">
        <w:rPr>
          <w:b/>
          <w:bCs/>
          <w:szCs w:val="22"/>
        </w:rPr>
        <w:t>READ THE THIRD TIME</w:t>
      </w:r>
    </w:p>
    <w:p w14:paraId="586F0239" w14:textId="77777777" w:rsidR="00F36655" w:rsidRPr="00C2187E" w:rsidRDefault="00F36655" w:rsidP="00F36655">
      <w:pPr>
        <w:jc w:val="center"/>
        <w:rPr>
          <w:b/>
          <w:bCs/>
          <w:szCs w:val="22"/>
        </w:rPr>
      </w:pPr>
      <w:r w:rsidRPr="00C2187E">
        <w:rPr>
          <w:b/>
          <w:bCs/>
          <w:szCs w:val="22"/>
        </w:rPr>
        <w:t>SENT TO THE HOUSE</w:t>
      </w:r>
    </w:p>
    <w:p w14:paraId="35B51A80" w14:textId="77777777" w:rsidR="00F36655" w:rsidRPr="00C2187E" w:rsidRDefault="00F36655" w:rsidP="00F36655">
      <w:pPr>
        <w:suppressAutoHyphens/>
        <w:rPr>
          <w:szCs w:val="22"/>
        </w:rPr>
      </w:pPr>
      <w:r w:rsidRPr="00C2187E">
        <w:rPr>
          <w:b/>
          <w:bCs/>
          <w:szCs w:val="22"/>
        </w:rPr>
        <w:tab/>
      </w:r>
      <w:r w:rsidRPr="00C2187E">
        <w:rPr>
          <w:szCs w:val="22"/>
        </w:rPr>
        <w:t>S. 381</w:t>
      </w:r>
      <w:r w:rsidRPr="00C2187E">
        <w:rPr>
          <w:szCs w:val="22"/>
        </w:rPr>
        <w:fldChar w:fldCharType="begin"/>
      </w:r>
      <w:r w:rsidRPr="00C2187E">
        <w:rPr>
          <w:szCs w:val="22"/>
        </w:rPr>
        <w:instrText xml:space="preserve"> XE "S. 381" \b </w:instrText>
      </w:r>
      <w:r w:rsidRPr="00C2187E">
        <w:rPr>
          <w:szCs w:val="22"/>
        </w:rPr>
        <w:fldChar w:fldCharType="end"/>
      </w:r>
      <w:r w:rsidRPr="00C2187E">
        <w:rPr>
          <w:szCs w:val="22"/>
        </w:rPr>
        <w:t xml:space="preserve"> -- Senators Peeler, Verdin, Alexander, Martin and Malloy:  </w:t>
      </w:r>
      <w:r w:rsidRPr="00C2187E">
        <w:rPr>
          <w:caps/>
          <w:szCs w:val="22"/>
        </w:rPr>
        <w:t>A BILL TO RATIFY AN AMENDMENT TO SECTION 36(A), ARTICLE III OF THE CONSTITUTION OF SOUTH CAROLINA, 1895, RELATING TO THE GENERAL RESERVE FUND, SO AS TO INCREASE FROM FIVE TO SEVEN PERCENT THE AMOUNT OF STATE GENERAL FUND REVENUE IN THE LATEST COMPLETED FISCAL YEAR REQUIRED TO BE HELD IN THE GENERAL RESERVE FUND; AND TO RATIFY AN AMENDMENT TO SECTION 36(B) OF ARTICLE III, RELATING TO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7FC67983" w14:textId="77777777" w:rsidR="00F36655" w:rsidRPr="00C2187E" w:rsidRDefault="00F36655" w:rsidP="00F36655">
      <w:pPr>
        <w:rPr>
          <w:color w:val="auto"/>
          <w:szCs w:val="22"/>
        </w:rPr>
      </w:pPr>
      <w:bookmarkStart w:id="1" w:name="_Hlk124852531"/>
      <w:r w:rsidRPr="00C2187E">
        <w:rPr>
          <w:color w:val="C00000"/>
          <w:szCs w:val="22"/>
        </w:rPr>
        <w:tab/>
      </w:r>
      <w:r w:rsidRPr="00C2187E">
        <w:rPr>
          <w:color w:val="auto"/>
          <w:szCs w:val="22"/>
        </w:rPr>
        <w:t>The Senate proceeded to the consideration of the Bill.</w:t>
      </w:r>
    </w:p>
    <w:p w14:paraId="7C308EB2" w14:textId="77777777" w:rsidR="00F36655" w:rsidRPr="00C2187E" w:rsidRDefault="00F36655" w:rsidP="00F36655">
      <w:pPr>
        <w:rPr>
          <w:szCs w:val="22"/>
        </w:rPr>
      </w:pPr>
    </w:p>
    <w:p w14:paraId="10573981" w14:textId="77777777" w:rsidR="00F36655" w:rsidRPr="00C2187E" w:rsidRDefault="00F36655" w:rsidP="00F36655">
      <w:pPr>
        <w:rPr>
          <w:color w:val="auto"/>
          <w:szCs w:val="22"/>
        </w:rPr>
      </w:pPr>
      <w:r w:rsidRPr="00C2187E">
        <w:rPr>
          <w:color w:val="auto"/>
          <w:szCs w:val="22"/>
        </w:rPr>
        <w:tab/>
        <w:t>The "ayes" and "nays" were demanded and taken, resulting as follows:</w:t>
      </w:r>
    </w:p>
    <w:p w14:paraId="7D45D58A" w14:textId="77777777" w:rsidR="00F36655" w:rsidRPr="00C2187E" w:rsidRDefault="00F36655" w:rsidP="00F36655">
      <w:pPr>
        <w:jc w:val="center"/>
        <w:rPr>
          <w:b/>
          <w:color w:val="auto"/>
          <w:szCs w:val="22"/>
        </w:rPr>
      </w:pPr>
      <w:r w:rsidRPr="00C2187E">
        <w:rPr>
          <w:b/>
          <w:color w:val="auto"/>
          <w:szCs w:val="22"/>
        </w:rPr>
        <w:t>Ayes 42; Nays 0</w:t>
      </w:r>
    </w:p>
    <w:p w14:paraId="7B1DFA80" w14:textId="77777777" w:rsidR="00F36655" w:rsidRPr="00C2187E" w:rsidRDefault="00F36655" w:rsidP="00F36655">
      <w:pPr>
        <w:rPr>
          <w:szCs w:val="22"/>
        </w:rPr>
      </w:pPr>
    </w:p>
    <w:p w14:paraId="48200BF1" w14:textId="77777777" w:rsidR="00F36655" w:rsidRPr="00C2187E" w:rsidRDefault="00F36655" w:rsidP="00F36655">
      <w:pPr>
        <w:tabs>
          <w:tab w:val="clear" w:pos="216"/>
          <w:tab w:val="clear" w:pos="432"/>
          <w:tab w:val="clear" w:pos="648"/>
          <w:tab w:val="left" w:pos="720"/>
        </w:tabs>
        <w:jc w:val="center"/>
        <w:rPr>
          <w:b/>
          <w:color w:val="auto"/>
          <w:szCs w:val="22"/>
        </w:rPr>
      </w:pPr>
      <w:r w:rsidRPr="00C2187E">
        <w:rPr>
          <w:b/>
          <w:color w:val="auto"/>
          <w:szCs w:val="22"/>
        </w:rPr>
        <w:t>AYES</w:t>
      </w:r>
    </w:p>
    <w:p w14:paraId="1076F7BE"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Adams</w:t>
      </w:r>
      <w:r w:rsidRPr="00C2187E">
        <w:rPr>
          <w:color w:val="auto"/>
          <w:szCs w:val="22"/>
        </w:rPr>
        <w:tab/>
        <w:t>Alexander</w:t>
      </w:r>
      <w:r w:rsidRPr="00C2187E">
        <w:rPr>
          <w:color w:val="auto"/>
          <w:szCs w:val="22"/>
        </w:rPr>
        <w:tab/>
        <w:t>Allen</w:t>
      </w:r>
    </w:p>
    <w:p w14:paraId="3F0AE9AC"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Bennett</w:t>
      </w:r>
      <w:r w:rsidRPr="00C2187E">
        <w:rPr>
          <w:color w:val="auto"/>
          <w:szCs w:val="22"/>
        </w:rPr>
        <w:tab/>
        <w:t>Cash</w:t>
      </w:r>
      <w:r w:rsidRPr="00C2187E">
        <w:rPr>
          <w:color w:val="auto"/>
          <w:szCs w:val="22"/>
        </w:rPr>
        <w:tab/>
        <w:t>Climer</w:t>
      </w:r>
    </w:p>
    <w:p w14:paraId="20B3476C"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Corbin</w:t>
      </w:r>
      <w:r w:rsidRPr="00C2187E">
        <w:rPr>
          <w:color w:val="auto"/>
          <w:szCs w:val="22"/>
        </w:rPr>
        <w:tab/>
        <w:t>Cromer</w:t>
      </w:r>
      <w:r w:rsidRPr="00C2187E">
        <w:rPr>
          <w:color w:val="auto"/>
          <w:szCs w:val="22"/>
        </w:rPr>
        <w:tab/>
        <w:t>Davis</w:t>
      </w:r>
    </w:p>
    <w:p w14:paraId="18C7CF35"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Fanning</w:t>
      </w:r>
      <w:r w:rsidRPr="00C2187E">
        <w:rPr>
          <w:color w:val="auto"/>
          <w:szCs w:val="22"/>
        </w:rPr>
        <w:tab/>
        <w:t>Gambrell</w:t>
      </w:r>
      <w:r w:rsidRPr="00C2187E">
        <w:rPr>
          <w:color w:val="auto"/>
          <w:szCs w:val="22"/>
        </w:rPr>
        <w:tab/>
        <w:t>Garrett</w:t>
      </w:r>
    </w:p>
    <w:p w14:paraId="4464D6FB"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Goldfinch</w:t>
      </w:r>
      <w:r w:rsidRPr="00C2187E">
        <w:rPr>
          <w:color w:val="auto"/>
          <w:szCs w:val="22"/>
        </w:rPr>
        <w:tab/>
        <w:t>Grooms</w:t>
      </w:r>
      <w:r w:rsidRPr="00C2187E">
        <w:rPr>
          <w:color w:val="auto"/>
          <w:szCs w:val="22"/>
        </w:rPr>
        <w:tab/>
        <w:t>Gustafson</w:t>
      </w:r>
    </w:p>
    <w:p w14:paraId="6B9833E5"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Hembree</w:t>
      </w:r>
      <w:r w:rsidRPr="00C2187E">
        <w:rPr>
          <w:color w:val="auto"/>
          <w:szCs w:val="22"/>
        </w:rPr>
        <w:tab/>
        <w:t>Hutto</w:t>
      </w:r>
      <w:r w:rsidRPr="00C2187E">
        <w:rPr>
          <w:color w:val="auto"/>
          <w:szCs w:val="22"/>
        </w:rPr>
        <w:tab/>
        <w:t>Jackson</w:t>
      </w:r>
    </w:p>
    <w:p w14:paraId="490BDACB"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i/>
          <w:color w:val="auto"/>
          <w:szCs w:val="22"/>
        </w:rPr>
        <w:t>Johnson, Kevin</w:t>
      </w:r>
      <w:r w:rsidRPr="00C2187E">
        <w:rPr>
          <w:i/>
          <w:color w:val="auto"/>
          <w:szCs w:val="22"/>
        </w:rPr>
        <w:tab/>
        <w:t>Johnson, Michael</w:t>
      </w:r>
      <w:r w:rsidRPr="00C2187E">
        <w:rPr>
          <w:i/>
          <w:color w:val="auto"/>
          <w:szCs w:val="22"/>
        </w:rPr>
        <w:tab/>
      </w:r>
      <w:r w:rsidRPr="00C2187E">
        <w:rPr>
          <w:color w:val="auto"/>
          <w:szCs w:val="22"/>
        </w:rPr>
        <w:t>Kimbrell</w:t>
      </w:r>
    </w:p>
    <w:p w14:paraId="66D5684C"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Loftis</w:t>
      </w:r>
      <w:r w:rsidRPr="00C2187E">
        <w:rPr>
          <w:color w:val="auto"/>
          <w:szCs w:val="22"/>
        </w:rPr>
        <w:tab/>
        <w:t>Malloy</w:t>
      </w:r>
      <w:r w:rsidRPr="00C2187E">
        <w:rPr>
          <w:color w:val="auto"/>
          <w:szCs w:val="22"/>
        </w:rPr>
        <w:tab/>
        <w:t>Martin</w:t>
      </w:r>
    </w:p>
    <w:p w14:paraId="240F218C"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Massey</w:t>
      </w:r>
      <w:r w:rsidRPr="00C2187E">
        <w:rPr>
          <w:color w:val="auto"/>
          <w:szCs w:val="22"/>
        </w:rPr>
        <w:tab/>
        <w:t>McElveen</w:t>
      </w:r>
      <w:r w:rsidRPr="00C2187E">
        <w:rPr>
          <w:color w:val="auto"/>
          <w:szCs w:val="22"/>
        </w:rPr>
        <w:tab/>
        <w:t>McLeod</w:t>
      </w:r>
    </w:p>
    <w:p w14:paraId="7386CDF3"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Peeler</w:t>
      </w:r>
      <w:r w:rsidRPr="00C2187E">
        <w:rPr>
          <w:color w:val="auto"/>
          <w:szCs w:val="22"/>
        </w:rPr>
        <w:tab/>
        <w:t>Rankin</w:t>
      </w:r>
      <w:r w:rsidRPr="00C2187E">
        <w:rPr>
          <w:color w:val="auto"/>
          <w:szCs w:val="22"/>
        </w:rPr>
        <w:tab/>
        <w:t>Reichenbach</w:t>
      </w:r>
    </w:p>
    <w:p w14:paraId="1597D82B"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Rice</w:t>
      </w:r>
      <w:r w:rsidRPr="00C2187E">
        <w:rPr>
          <w:color w:val="auto"/>
          <w:szCs w:val="22"/>
        </w:rPr>
        <w:tab/>
        <w:t>Sabb</w:t>
      </w:r>
      <w:r w:rsidRPr="00C2187E">
        <w:rPr>
          <w:color w:val="auto"/>
          <w:szCs w:val="22"/>
        </w:rPr>
        <w:tab/>
        <w:t>Scott</w:t>
      </w:r>
    </w:p>
    <w:p w14:paraId="7D4CAAE1"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Senn</w:t>
      </w:r>
      <w:r w:rsidRPr="00C2187E">
        <w:rPr>
          <w:color w:val="auto"/>
          <w:szCs w:val="22"/>
        </w:rPr>
        <w:tab/>
        <w:t>Setzler</w:t>
      </w:r>
      <w:r w:rsidRPr="00C2187E">
        <w:rPr>
          <w:color w:val="auto"/>
          <w:szCs w:val="22"/>
        </w:rPr>
        <w:tab/>
        <w:t>Shealy</w:t>
      </w:r>
    </w:p>
    <w:p w14:paraId="014481F6"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Stephens</w:t>
      </w:r>
      <w:r w:rsidRPr="00C2187E">
        <w:rPr>
          <w:color w:val="auto"/>
          <w:szCs w:val="22"/>
        </w:rPr>
        <w:tab/>
        <w:t>Talley</w:t>
      </w:r>
      <w:r w:rsidRPr="00C2187E">
        <w:rPr>
          <w:color w:val="auto"/>
          <w:szCs w:val="22"/>
        </w:rPr>
        <w:tab/>
        <w:t>Turner</w:t>
      </w:r>
    </w:p>
    <w:p w14:paraId="3C3A7689"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Verdin</w:t>
      </w:r>
      <w:r w:rsidRPr="00C2187E">
        <w:rPr>
          <w:color w:val="auto"/>
          <w:szCs w:val="22"/>
        </w:rPr>
        <w:tab/>
        <w:t>Williams</w:t>
      </w:r>
      <w:r w:rsidRPr="00C2187E">
        <w:rPr>
          <w:color w:val="auto"/>
          <w:szCs w:val="22"/>
        </w:rPr>
        <w:tab/>
        <w:t>Young</w:t>
      </w:r>
    </w:p>
    <w:p w14:paraId="29E23A24"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6DD4A3F"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C2187E">
        <w:rPr>
          <w:b/>
          <w:color w:val="auto"/>
          <w:szCs w:val="22"/>
        </w:rPr>
        <w:t>Total--42</w:t>
      </w:r>
    </w:p>
    <w:p w14:paraId="5276448D" w14:textId="77777777" w:rsidR="00F36655" w:rsidRPr="00C2187E" w:rsidRDefault="00F36655" w:rsidP="00F36655">
      <w:pPr>
        <w:rPr>
          <w:szCs w:val="22"/>
        </w:rPr>
      </w:pPr>
    </w:p>
    <w:p w14:paraId="1E30C41E" w14:textId="77777777" w:rsidR="00F36655" w:rsidRPr="00C2187E" w:rsidRDefault="00F36655" w:rsidP="00F36655">
      <w:pPr>
        <w:tabs>
          <w:tab w:val="clear" w:pos="216"/>
          <w:tab w:val="clear" w:pos="432"/>
          <w:tab w:val="clear" w:pos="648"/>
          <w:tab w:val="left" w:pos="720"/>
        </w:tabs>
        <w:jc w:val="center"/>
        <w:rPr>
          <w:b/>
          <w:color w:val="auto"/>
          <w:szCs w:val="22"/>
        </w:rPr>
      </w:pPr>
      <w:r w:rsidRPr="00C2187E">
        <w:rPr>
          <w:b/>
          <w:color w:val="auto"/>
          <w:szCs w:val="22"/>
        </w:rPr>
        <w:t>NAYS</w:t>
      </w:r>
    </w:p>
    <w:p w14:paraId="4FE08625" w14:textId="77777777" w:rsidR="00F36655" w:rsidRPr="00C2187E" w:rsidRDefault="00F36655" w:rsidP="00F36655">
      <w:pPr>
        <w:tabs>
          <w:tab w:val="clear" w:pos="216"/>
          <w:tab w:val="clear" w:pos="432"/>
          <w:tab w:val="clear" w:pos="648"/>
          <w:tab w:val="left" w:pos="720"/>
        </w:tabs>
        <w:jc w:val="center"/>
        <w:rPr>
          <w:b/>
          <w:szCs w:val="22"/>
        </w:rPr>
      </w:pPr>
    </w:p>
    <w:p w14:paraId="73870BB6" w14:textId="77777777" w:rsidR="00F36655" w:rsidRPr="00C2187E" w:rsidRDefault="00F36655" w:rsidP="00F36655">
      <w:pPr>
        <w:tabs>
          <w:tab w:val="clear" w:pos="216"/>
          <w:tab w:val="clear" w:pos="432"/>
          <w:tab w:val="clear" w:pos="648"/>
          <w:tab w:val="left" w:pos="720"/>
        </w:tabs>
        <w:jc w:val="center"/>
        <w:rPr>
          <w:b/>
          <w:color w:val="auto"/>
          <w:szCs w:val="22"/>
        </w:rPr>
      </w:pPr>
      <w:r w:rsidRPr="00C2187E">
        <w:rPr>
          <w:b/>
          <w:color w:val="auto"/>
          <w:szCs w:val="22"/>
        </w:rPr>
        <w:t>Total--0</w:t>
      </w:r>
    </w:p>
    <w:p w14:paraId="1ED92FE4" w14:textId="77777777" w:rsidR="00F36655" w:rsidRPr="00C2187E" w:rsidRDefault="00F36655" w:rsidP="00F36655">
      <w:pPr>
        <w:rPr>
          <w:szCs w:val="22"/>
        </w:rPr>
      </w:pPr>
    </w:p>
    <w:p w14:paraId="0D0F1187" w14:textId="77777777" w:rsidR="00F36655" w:rsidRPr="00C2187E" w:rsidRDefault="00F36655" w:rsidP="00F36655">
      <w:pPr>
        <w:rPr>
          <w:szCs w:val="22"/>
        </w:rPr>
      </w:pPr>
      <w:r w:rsidRPr="00C2187E">
        <w:rPr>
          <w:color w:val="auto"/>
          <w:szCs w:val="22"/>
        </w:rPr>
        <w:tab/>
      </w:r>
      <w:r w:rsidRPr="00C2187E">
        <w:rPr>
          <w:szCs w:val="22"/>
        </w:rPr>
        <w:t>The Bill was read the third time, passed and ordered sent to the House.</w:t>
      </w:r>
    </w:p>
    <w:p w14:paraId="16201767" w14:textId="77777777" w:rsidR="00F36655" w:rsidRPr="00C2187E" w:rsidRDefault="00F36655" w:rsidP="00F36655">
      <w:pPr>
        <w:jc w:val="center"/>
        <w:rPr>
          <w:b/>
          <w:bCs/>
          <w:szCs w:val="22"/>
        </w:rPr>
      </w:pPr>
    </w:p>
    <w:bookmarkEnd w:id="1"/>
    <w:p w14:paraId="682E7619" w14:textId="77777777" w:rsidR="00F36655" w:rsidRPr="00C2187E" w:rsidRDefault="00F36655" w:rsidP="00F36655">
      <w:pPr>
        <w:pStyle w:val="Header"/>
        <w:tabs>
          <w:tab w:val="left" w:pos="4320"/>
        </w:tabs>
        <w:jc w:val="center"/>
        <w:rPr>
          <w:b/>
          <w:bCs/>
          <w:color w:val="auto"/>
          <w:szCs w:val="22"/>
        </w:rPr>
      </w:pPr>
      <w:r w:rsidRPr="00C2187E">
        <w:rPr>
          <w:b/>
          <w:bCs/>
          <w:color w:val="auto"/>
          <w:szCs w:val="22"/>
        </w:rPr>
        <w:t>CARRIED OVER</w:t>
      </w:r>
    </w:p>
    <w:p w14:paraId="59759950" w14:textId="77777777" w:rsidR="00F36655" w:rsidRPr="00C2187E" w:rsidRDefault="00F36655" w:rsidP="00F36655">
      <w:pPr>
        <w:suppressAutoHyphens/>
        <w:rPr>
          <w:szCs w:val="22"/>
        </w:rPr>
      </w:pPr>
      <w:r w:rsidRPr="00C2187E">
        <w:rPr>
          <w:b/>
          <w:bCs/>
          <w:color w:val="auto"/>
          <w:szCs w:val="22"/>
        </w:rPr>
        <w:tab/>
      </w:r>
      <w:r w:rsidRPr="00C2187E">
        <w:rPr>
          <w:color w:val="auto"/>
          <w:szCs w:val="22"/>
        </w:rPr>
        <w:t>S. 164</w:t>
      </w:r>
      <w:r w:rsidRPr="00C2187E">
        <w:rPr>
          <w:color w:val="auto"/>
          <w:szCs w:val="22"/>
        </w:rPr>
        <w:fldChar w:fldCharType="begin"/>
      </w:r>
      <w:r w:rsidRPr="00C2187E">
        <w:rPr>
          <w:color w:val="auto"/>
          <w:szCs w:val="22"/>
        </w:rPr>
        <w:instrText xml:space="preserve"> XE "S. 164" \b </w:instrText>
      </w:r>
      <w:r w:rsidRPr="00C2187E">
        <w:rPr>
          <w:color w:val="auto"/>
          <w:szCs w:val="22"/>
        </w:rPr>
        <w:fldChar w:fldCharType="end"/>
      </w:r>
      <w:r w:rsidRPr="00C2187E">
        <w:rPr>
          <w:color w:val="auto"/>
          <w:szCs w:val="22"/>
        </w:rPr>
        <w:t xml:space="preserve"> -- Senators Climer, Gustafson, Kimbrell, Senn, Loftis, Peeler, Grooms and Garrett: A BILL </w:t>
      </w:r>
      <w:r w:rsidRPr="00C2187E">
        <w:rPr>
          <w:caps/>
          <w:color w:val="auto"/>
          <w:szCs w:val="22"/>
        </w:rPr>
        <w:t>to AMEND THE SOUTH CAROLINA CODE OF LAWS by renaming ARTICLE 3, CHAPTER 7, TITLE 44 AS THE "STATE HEALTH FACILITY LICENSURE ACT"; by amending SECTIONS 44-7-110, 44-7-120, 44-7-130, 44-7-140, 44-7-150, AND 44-7-320, ALL RELATING TO THE REGULATION OF HEALTH CARE FACILITIES IN THE STATE, 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0F87720D" w14:textId="77777777" w:rsidR="00F36655" w:rsidRPr="00C2187E" w:rsidRDefault="00F36655" w:rsidP="00F36655">
      <w:pPr>
        <w:pStyle w:val="Header"/>
        <w:tabs>
          <w:tab w:val="left" w:pos="4320"/>
        </w:tabs>
        <w:rPr>
          <w:color w:val="auto"/>
          <w:szCs w:val="22"/>
        </w:rPr>
      </w:pPr>
      <w:r w:rsidRPr="00C2187E">
        <w:rPr>
          <w:color w:val="auto"/>
          <w:szCs w:val="22"/>
        </w:rPr>
        <w:tab/>
        <w:t>On motion of Senator MARTIN, the Bill was carried over.</w:t>
      </w:r>
    </w:p>
    <w:p w14:paraId="5A2F03FC" w14:textId="77777777" w:rsidR="00F36655" w:rsidRPr="00C2187E" w:rsidRDefault="00F36655" w:rsidP="00F36655">
      <w:pPr>
        <w:pStyle w:val="Header"/>
        <w:tabs>
          <w:tab w:val="left" w:pos="4320"/>
        </w:tabs>
        <w:rPr>
          <w:szCs w:val="22"/>
        </w:rPr>
      </w:pPr>
    </w:p>
    <w:p w14:paraId="58B8BB47" w14:textId="77777777" w:rsidR="00F36655" w:rsidRPr="00C2187E" w:rsidRDefault="00F36655" w:rsidP="00F36655">
      <w:pPr>
        <w:pStyle w:val="Header"/>
        <w:tabs>
          <w:tab w:val="left" w:pos="4320"/>
        </w:tabs>
        <w:jc w:val="center"/>
        <w:rPr>
          <w:b/>
          <w:bCs/>
          <w:szCs w:val="22"/>
        </w:rPr>
      </w:pPr>
      <w:r w:rsidRPr="00C2187E">
        <w:rPr>
          <w:b/>
          <w:bCs/>
          <w:szCs w:val="22"/>
        </w:rPr>
        <w:t>POINT OF ORDER</w:t>
      </w:r>
    </w:p>
    <w:p w14:paraId="41F57FBD" w14:textId="77777777" w:rsidR="00F36655" w:rsidRPr="00C2187E" w:rsidRDefault="00F36655" w:rsidP="00F36655">
      <w:pPr>
        <w:suppressAutoHyphens/>
        <w:rPr>
          <w:szCs w:val="22"/>
        </w:rPr>
      </w:pPr>
      <w:r w:rsidRPr="00C2187E">
        <w:rPr>
          <w:b/>
          <w:bCs/>
          <w:szCs w:val="22"/>
        </w:rPr>
        <w:tab/>
      </w:r>
      <w:r w:rsidRPr="00C2187E">
        <w:rPr>
          <w:szCs w:val="22"/>
        </w:rPr>
        <w:t>S. 304</w:t>
      </w:r>
      <w:r w:rsidRPr="00C2187E">
        <w:rPr>
          <w:szCs w:val="22"/>
        </w:rPr>
        <w:fldChar w:fldCharType="begin"/>
      </w:r>
      <w:r w:rsidRPr="00C2187E">
        <w:rPr>
          <w:szCs w:val="22"/>
        </w:rPr>
        <w:instrText xml:space="preserve"> XE "S. 304" \b </w:instrText>
      </w:r>
      <w:r w:rsidRPr="00C2187E">
        <w:rPr>
          <w:szCs w:val="22"/>
        </w:rPr>
        <w:fldChar w:fldCharType="end"/>
      </w:r>
      <w:r w:rsidRPr="00C2187E">
        <w:rPr>
          <w:szCs w:val="22"/>
        </w:rPr>
        <w:t xml:space="preserve"> -- Senators Turner, Climer and Verdin:  </w:t>
      </w:r>
      <w:r w:rsidRPr="00C2187E">
        <w:rPr>
          <w:caps/>
          <w:szCs w:val="22"/>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0232538D" w14:textId="77777777" w:rsidR="00F36655" w:rsidRPr="00C2187E" w:rsidRDefault="00F36655" w:rsidP="00F36655">
      <w:pPr>
        <w:pStyle w:val="Header"/>
        <w:tabs>
          <w:tab w:val="left" w:pos="4320"/>
        </w:tabs>
        <w:jc w:val="center"/>
        <w:rPr>
          <w:b/>
          <w:bCs/>
          <w:szCs w:val="22"/>
        </w:rPr>
      </w:pPr>
    </w:p>
    <w:p w14:paraId="5FBBEC30" w14:textId="77777777" w:rsidR="00F36655" w:rsidRPr="00C2187E" w:rsidRDefault="00F36655" w:rsidP="00F36655">
      <w:pPr>
        <w:pStyle w:val="Header"/>
        <w:tabs>
          <w:tab w:val="left" w:pos="4320"/>
        </w:tabs>
        <w:jc w:val="center"/>
        <w:rPr>
          <w:b/>
          <w:szCs w:val="22"/>
        </w:rPr>
      </w:pPr>
      <w:r w:rsidRPr="00C2187E">
        <w:rPr>
          <w:b/>
          <w:szCs w:val="22"/>
        </w:rPr>
        <w:t xml:space="preserve">Point of Order     </w:t>
      </w:r>
    </w:p>
    <w:p w14:paraId="4760CE79" w14:textId="77777777" w:rsidR="00F36655" w:rsidRPr="00C2187E" w:rsidRDefault="00F36655" w:rsidP="00F36655">
      <w:pPr>
        <w:pStyle w:val="Header"/>
        <w:tabs>
          <w:tab w:val="left" w:pos="4320"/>
        </w:tabs>
        <w:rPr>
          <w:szCs w:val="22"/>
        </w:rPr>
      </w:pPr>
      <w:r w:rsidRPr="00C2187E">
        <w:rPr>
          <w:szCs w:val="22"/>
        </w:rPr>
        <w:tab/>
        <w:t>Senator MARTIN raised a Point of Order under Rule 39 that the Bill had not been on the desks of the members at least one day prior to second reading.</w:t>
      </w:r>
    </w:p>
    <w:p w14:paraId="67DDCB0D" w14:textId="77777777" w:rsidR="00F36655" w:rsidRPr="00C2187E" w:rsidRDefault="00F36655" w:rsidP="00F36655">
      <w:pPr>
        <w:pStyle w:val="Header"/>
        <w:tabs>
          <w:tab w:val="left" w:pos="4320"/>
        </w:tabs>
        <w:rPr>
          <w:szCs w:val="22"/>
        </w:rPr>
      </w:pPr>
      <w:r w:rsidRPr="00C2187E">
        <w:rPr>
          <w:szCs w:val="22"/>
        </w:rPr>
        <w:tab/>
        <w:t xml:space="preserve">The PRESIDENT sustained the Point of Order.       </w:t>
      </w:r>
    </w:p>
    <w:p w14:paraId="42C39C6C" w14:textId="77777777" w:rsidR="00F36655" w:rsidRPr="00C2187E" w:rsidRDefault="00F36655" w:rsidP="00F36655">
      <w:pPr>
        <w:pStyle w:val="Header"/>
        <w:tabs>
          <w:tab w:val="left" w:pos="4320"/>
        </w:tabs>
        <w:jc w:val="left"/>
        <w:rPr>
          <w:szCs w:val="22"/>
        </w:rPr>
      </w:pPr>
    </w:p>
    <w:p w14:paraId="6554A7E2" w14:textId="77777777" w:rsidR="00F36655" w:rsidRPr="00C2187E" w:rsidRDefault="00F36655" w:rsidP="00F36655">
      <w:pPr>
        <w:pStyle w:val="Header"/>
        <w:tabs>
          <w:tab w:val="left" w:pos="4320"/>
        </w:tabs>
        <w:jc w:val="center"/>
        <w:rPr>
          <w:b/>
          <w:bCs/>
          <w:szCs w:val="22"/>
        </w:rPr>
      </w:pPr>
      <w:r w:rsidRPr="00C2187E">
        <w:rPr>
          <w:b/>
          <w:bCs/>
          <w:szCs w:val="22"/>
        </w:rPr>
        <w:t>POINT OF ORDER</w:t>
      </w:r>
    </w:p>
    <w:p w14:paraId="7BB98255" w14:textId="77777777" w:rsidR="00F36655" w:rsidRPr="00C2187E" w:rsidRDefault="00F36655" w:rsidP="00F36655">
      <w:pPr>
        <w:suppressAutoHyphens/>
        <w:rPr>
          <w:szCs w:val="22"/>
        </w:rPr>
      </w:pPr>
      <w:r w:rsidRPr="00C2187E">
        <w:rPr>
          <w:b/>
          <w:bCs/>
          <w:szCs w:val="22"/>
        </w:rPr>
        <w:tab/>
      </w:r>
      <w:r w:rsidRPr="00C2187E">
        <w:rPr>
          <w:szCs w:val="22"/>
        </w:rPr>
        <w:t>S. 361</w:t>
      </w:r>
      <w:r w:rsidRPr="00C2187E">
        <w:rPr>
          <w:szCs w:val="22"/>
        </w:rPr>
        <w:fldChar w:fldCharType="begin"/>
      </w:r>
      <w:r w:rsidRPr="00C2187E">
        <w:rPr>
          <w:szCs w:val="22"/>
        </w:rPr>
        <w:instrText xml:space="preserve"> XE "S. 361" \b </w:instrText>
      </w:r>
      <w:r w:rsidRPr="00C2187E">
        <w:rPr>
          <w:szCs w:val="22"/>
        </w:rPr>
        <w:fldChar w:fldCharType="end"/>
      </w:r>
      <w:r w:rsidRPr="00C2187E">
        <w:rPr>
          <w:szCs w:val="22"/>
        </w:rPr>
        <w:t xml:space="preserve"> -- Senator Grooms:  </w:t>
      </w:r>
      <w:r w:rsidRPr="00C2187E">
        <w:rPr>
          <w:caps/>
          <w:szCs w:val="22"/>
        </w:rPr>
        <w:t>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16C9F30A" w14:textId="77777777" w:rsidR="00F36655" w:rsidRPr="00C2187E" w:rsidRDefault="00F36655" w:rsidP="00F36655">
      <w:pPr>
        <w:suppressAutoHyphens/>
        <w:rPr>
          <w:szCs w:val="22"/>
        </w:rPr>
      </w:pPr>
    </w:p>
    <w:p w14:paraId="5C7D795C" w14:textId="77777777" w:rsidR="00F36655" w:rsidRPr="00C2187E" w:rsidRDefault="00F36655" w:rsidP="00F36655">
      <w:pPr>
        <w:pStyle w:val="Header"/>
        <w:tabs>
          <w:tab w:val="left" w:pos="4320"/>
        </w:tabs>
        <w:jc w:val="center"/>
        <w:rPr>
          <w:b/>
          <w:szCs w:val="22"/>
        </w:rPr>
      </w:pPr>
      <w:r w:rsidRPr="00C2187E">
        <w:rPr>
          <w:b/>
          <w:szCs w:val="22"/>
        </w:rPr>
        <w:t xml:space="preserve">Point of Order     </w:t>
      </w:r>
    </w:p>
    <w:p w14:paraId="54A59723" w14:textId="77777777" w:rsidR="00F36655" w:rsidRPr="00C2187E" w:rsidRDefault="00F36655" w:rsidP="00F36655">
      <w:pPr>
        <w:pStyle w:val="Header"/>
        <w:tabs>
          <w:tab w:val="left" w:pos="4320"/>
        </w:tabs>
        <w:rPr>
          <w:szCs w:val="22"/>
        </w:rPr>
      </w:pPr>
      <w:r w:rsidRPr="00C2187E">
        <w:rPr>
          <w:szCs w:val="22"/>
        </w:rPr>
        <w:tab/>
        <w:t>Senator MARTIN raised a Point of Order under Rule 39 that the Bill had not been on the desks of the members at least one day prior to second reading.</w:t>
      </w:r>
    </w:p>
    <w:p w14:paraId="6FA3F5F3" w14:textId="77777777" w:rsidR="00F36655" w:rsidRPr="00C2187E" w:rsidRDefault="00F36655" w:rsidP="00F36655">
      <w:pPr>
        <w:pStyle w:val="Header"/>
        <w:tabs>
          <w:tab w:val="left" w:pos="4320"/>
        </w:tabs>
        <w:rPr>
          <w:b/>
          <w:szCs w:val="22"/>
        </w:rPr>
      </w:pPr>
      <w:r w:rsidRPr="00C2187E">
        <w:rPr>
          <w:szCs w:val="22"/>
        </w:rPr>
        <w:tab/>
        <w:t xml:space="preserve">The PRESIDENT sustained the Point of Order.                            </w:t>
      </w:r>
    </w:p>
    <w:p w14:paraId="001F5C20" w14:textId="77777777" w:rsidR="00F36655" w:rsidRPr="00C2187E" w:rsidRDefault="00F36655" w:rsidP="00F36655">
      <w:pPr>
        <w:pStyle w:val="Header"/>
        <w:tabs>
          <w:tab w:val="left" w:pos="4320"/>
        </w:tabs>
        <w:jc w:val="left"/>
        <w:rPr>
          <w:szCs w:val="22"/>
        </w:rPr>
      </w:pPr>
      <w:r w:rsidRPr="00C2187E">
        <w:rPr>
          <w:szCs w:val="22"/>
        </w:rPr>
        <w:t xml:space="preserve">                   </w:t>
      </w:r>
    </w:p>
    <w:p w14:paraId="4E1DDA04" w14:textId="77777777" w:rsidR="00F36655" w:rsidRPr="00C2187E" w:rsidRDefault="00F36655" w:rsidP="00F36655">
      <w:pPr>
        <w:pStyle w:val="Header"/>
        <w:tabs>
          <w:tab w:val="left" w:pos="4320"/>
        </w:tabs>
        <w:jc w:val="left"/>
        <w:rPr>
          <w:szCs w:val="22"/>
        </w:rPr>
      </w:pPr>
    </w:p>
    <w:p w14:paraId="7594159A" w14:textId="77777777" w:rsidR="00F36655" w:rsidRPr="00C2187E" w:rsidRDefault="00F36655" w:rsidP="00F36655">
      <w:pPr>
        <w:pStyle w:val="Header"/>
        <w:tabs>
          <w:tab w:val="left" w:pos="4320"/>
        </w:tabs>
        <w:jc w:val="center"/>
        <w:rPr>
          <w:b/>
          <w:bCs/>
          <w:szCs w:val="22"/>
        </w:rPr>
      </w:pPr>
      <w:r w:rsidRPr="00C2187E">
        <w:rPr>
          <w:b/>
          <w:bCs/>
          <w:szCs w:val="22"/>
        </w:rPr>
        <w:t>POINT OF ORDER</w:t>
      </w:r>
    </w:p>
    <w:p w14:paraId="4D0D9C0C" w14:textId="77777777" w:rsidR="00F36655" w:rsidRPr="00C2187E" w:rsidRDefault="00F36655" w:rsidP="00F36655">
      <w:pPr>
        <w:suppressAutoHyphens/>
        <w:rPr>
          <w:szCs w:val="22"/>
        </w:rPr>
      </w:pPr>
      <w:r w:rsidRPr="00C2187E">
        <w:rPr>
          <w:b/>
          <w:bCs/>
          <w:szCs w:val="22"/>
        </w:rPr>
        <w:tab/>
      </w:r>
      <w:r w:rsidRPr="00C2187E">
        <w:rPr>
          <w:szCs w:val="22"/>
        </w:rPr>
        <w:t>S. 363</w:t>
      </w:r>
      <w:r w:rsidRPr="00C2187E">
        <w:rPr>
          <w:szCs w:val="22"/>
        </w:rPr>
        <w:fldChar w:fldCharType="begin"/>
      </w:r>
      <w:r w:rsidRPr="00C2187E">
        <w:rPr>
          <w:szCs w:val="22"/>
        </w:rPr>
        <w:instrText xml:space="preserve"> XE "S. 363" \b </w:instrText>
      </w:r>
      <w:r w:rsidRPr="00C2187E">
        <w:rPr>
          <w:szCs w:val="22"/>
        </w:rPr>
        <w:fldChar w:fldCharType="end"/>
      </w:r>
      <w:r w:rsidRPr="00C2187E">
        <w:rPr>
          <w:szCs w:val="22"/>
        </w:rPr>
        <w:t xml:space="preserve"> -- Senators Rankin, Grooms and Verdin:  </w:t>
      </w:r>
      <w:r w:rsidRPr="00C2187E">
        <w:rPr>
          <w:caps/>
          <w:szCs w:val="22"/>
        </w:rPr>
        <w:t>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1E284FCE" w14:textId="77777777" w:rsidR="00F36655" w:rsidRPr="00C2187E" w:rsidRDefault="00F36655" w:rsidP="00F36655">
      <w:pPr>
        <w:suppressAutoHyphens/>
        <w:rPr>
          <w:szCs w:val="22"/>
        </w:rPr>
      </w:pPr>
    </w:p>
    <w:p w14:paraId="0B8A4457" w14:textId="77777777" w:rsidR="00F36655" w:rsidRPr="00C2187E" w:rsidRDefault="00F36655" w:rsidP="00F36655">
      <w:pPr>
        <w:pStyle w:val="Header"/>
        <w:tabs>
          <w:tab w:val="left" w:pos="4320"/>
        </w:tabs>
        <w:jc w:val="center"/>
        <w:rPr>
          <w:b/>
          <w:szCs w:val="22"/>
        </w:rPr>
      </w:pPr>
      <w:r w:rsidRPr="00C2187E">
        <w:rPr>
          <w:b/>
          <w:szCs w:val="22"/>
        </w:rPr>
        <w:t xml:space="preserve">Point of Order     </w:t>
      </w:r>
    </w:p>
    <w:p w14:paraId="526C816A" w14:textId="77777777" w:rsidR="00F36655" w:rsidRPr="00C2187E" w:rsidRDefault="00F36655" w:rsidP="00F36655">
      <w:pPr>
        <w:pStyle w:val="Header"/>
        <w:tabs>
          <w:tab w:val="left" w:pos="4320"/>
        </w:tabs>
        <w:rPr>
          <w:szCs w:val="22"/>
        </w:rPr>
      </w:pPr>
      <w:r w:rsidRPr="00C2187E">
        <w:rPr>
          <w:szCs w:val="22"/>
        </w:rPr>
        <w:tab/>
        <w:t>Senator MARTIN raised a Point of Order under Rule 39 that the Bill had not been on the desks of the members at least one day prior to second reading.</w:t>
      </w:r>
    </w:p>
    <w:p w14:paraId="27ADA81C" w14:textId="77777777" w:rsidR="00F36655" w:rsidRPr="00C2187E" w:rsidRDefault="00F36655" w:rsidP="00F36655">
      <w:pPr>
        <w:pStyle w:val="Header"/>
        <w:tabs>
          <w:tab w:val="left" w:pos="4320"/>
        </w:tabs>
        <w:rPr>
          <w:szCs w:val="22"/>
        </w:rPr>
      </w:pPr>
      <w:r w:rsidRPr="00C2187E">
        <w:rPr>
          <w:szCs w:val="22"/>
        </w:rPr>
        <w:tab/>
        <w:t xml:space="preserve">The PRESIDENT sustained the Point of Order.  </w:t>
      </w:r>
    </w:p>
    <w:p w14:paraId="4C170387" w14:textId="77777777" w:rsidR="00F36655" w:rsidRPr="00C2187E" w:rsidRDefault="00F36655" w:rsidP="00F36655">
      <w:pPr>
        <w:pStyle w:val="Header"/>
        <w:tabs>
          <w:tab w:val="left" w:pos="4320"/>
        </w:tabs>
        <w:rPr>
          <w:b/>
          <w:szCs w:val="22"/>
        </w:rPr>
      </w:pPr>
      <w:r w:rsidRPr="00C2187E">
        <w:rPr>
          <w:szCs w:val="22"/>
        </w:rPr>
        <w:t xml:space="preserve">                          </w:t>
      </w:r>
    </w:p>
    <w:p w14:paraId="29EF2537" w14:textId="77777777" w:rsidR="00F36655" w:rsidRPr="00C2187E" w:rsidRDefault="00F36655" w:rsidP="00F36655">
      <w:pPr>
        <w:pStyle w:val="Header"/>
        <w:tabs>
          <w:tab w:val="left" w:pos="4320"/>
        </w:tabs>
        <w:jc w:val="center"/>
        <w:rPr>
          <w:b/>
          <w:bCs/>
          <w:szCs w:val="22"/>
        </w:rPr>
      </w:pPr>
      <w:r w:rsidRPr="00C2187E">
        <w:rPr>
          <w:b/>
          <w:bCs/>
          <w:szCs w:val="22"/>
        </w:rPr>
        <w:t>POINT OF ORDER</w:t>
      </w:r>
    </w:p>
    <w:p w14:paraId="56737A48" w14:textId="5AB7160D" w:rsidR="00F36655" w:rsidRPr="00C2187E" w:rsidRDefault="00F36655" w:rsidP="00F36655">
      <w:pPr>
        <w:suppressAutoHyphens/>
        <w:rPr>
          <w:szCs w:val="22"/>
        </w:rPr>
      </w:pPr>
      <w:r w:rsidRPr="00C2187E">
        <w:rPr>
          <w:b/>
          <w:bCs/>
          <w:szCs w:val="22"/>
        </w:rPr>
        <w:tab/>
      </w:r>
      <w:r w:rsidRPr="00C2187E">
        <w:rPr>
          <w:szCs w:val="22"/>
        </w:rPr>
        <w:t>S. 375</w:t>
      </w:r>
      <w:r w:rsidRPr="00C2187E">
        <w:rPr>
          <w:szCs w:val="22"/>
        </w:rPr>
        <w:fldChar w:fldCharType="begin"/>
      </w:r>
      <w:r w:rsidRPr="00C2187E">
        <w:rPr>
          <w:szCs w:val="22"/>
        </w:rPr>
        <w:instrText xml:space="preserve"> XE "S. 375" \b </w:instrText>
      </w:r>
      <w:r w:rsidRPr="00C2187E">
        <w:rPr>
          <w:szCs w:val="22"/>
        </w:rPr>
        <w:fldChar w:fldCharType="end"/>
      </w:r>
      <w:r w:rsidRPr="00C2187E">
        <w:rPr>
          <w:szCs w:val="22"/>
        </w:rPr>
        <w:t xml:space="preserve"> -- Senators </w:t>
      </w:r>
      <w:r w:rsidR="002B5271" w:rsidRPr="00C2187E">
        <w:rPr>
          <w:szCs w:val="22"/>
        </w:rPr>
        <w:t>Grooms, Verdin</w:t>
      </w:r>
      <w:r w:rsidRPr="00C2187E">
        <w:rPr>
          <w:szCs w:val="22"/>
        </w:rPr>
        <w:t xml:space="preserve"> and Senn:  </w:t>
      </w:r>
      <w:r w:rsidRPr="00C2187E">
        <w:rPr>
          <w:caps/>
          <w:szCs w:val="22"/>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27270B0D" w14:textId="77777777" w:rsidR="00F36655" w:rsidRPr="00C2187E" w:rsidRDefault="00F36655" w:rsidP="00F36655">
      <w:pPr>
        <w:suppressAutoHyphens/>
        <w:rPr>
          <w:szCs w:val="22"/>
        </w:rPr>
      </w:pPr>
    </w:p>
    <w:p w14:paraId="1FDFC4F8" w14:textId="77777777" w:rsidR="00F36655" w:rsidRPr="00C2187E" w:rsidRDefault="00F36655" w:rsidP="00F36655">
      <w:pPr>
        <w:pStyle w:val="Header"/>
        <w:tabs>
          <w:tab w:val="left" w:pos="4320"/>
        </w:tabs>
        <w:jc w:val="center"/>
        <w:rPr>
          <w:b/>
          <w:szCs w:val="22"/>
        </w:rPr>
      </w:pPr>
      <w:r w:rsidRPr="00C2187E">
        <w:rPr>
          <w:b/>
          <w:szCs w:val="22"/>
        </w:rPr>
        <w:t xml:space="preserve">Point of Order     </w:t>
      </w:r>
    </w:p>
    <w:p w14:paraId="6694305D" w14:textId="77777777" w:rsidR="00F36655" w:rsidRPr="00C2187E" w:rsidRDefault="00F36655" w:rsidP="00F36655">
      <w:pPr>
        <w:pStyle w:val="Header"/>
        <w:tabs>
          <w:tab w:val="left" w:pos="4320"/>
        </w:tabs>
        <w:rPr>
          <w:szCs w:val="22"/>
        </w:rPr>
      </w:pPr>
      <w:r w:rsidRPr="00C2187E">
        <w:rPr>
          <w:szCs w:val="22"/>
        </w:rPr>
        <w:tab/>
        <w:t>Senator MARTIN raised a Point of Order under Rule 39 that the Bill had not been on the desks of the members at least one day prior to second reading.</w:t>
      </w:r>
    </w:p>
    <w:p w14:paraId="5E104A8E" w14:textId="77777777" w:rsidR="00F36655" w:rsidRPr="00C2187E" w:rsidRDefault="00F36655" w:rsidP="00F36655">
      <w:pPr>
        <w:pStyle w:val="Header"/>
        <w:tabs>
          <w:tab w:val="left" w:pos="4320"/>
        </w:tabs>
        <w:rPr>
          <w:b/>
          <w:szCs w:val="22"/>
        </w:rPr>
      </w:pPr>
      <w:r w:rsidRPr="00C2187E">
        <w:rPr>
          <w:szCs w:val="22"/>
        </w:rPr>
        <w:tab/>
        <w:t xml:space="preserve">The PRESIDENT sustained the Point of Order.                            </w:t>
      </w:r>
    </w:p>
    <w:p w14:paraId="32092392" w14:textId="77777777" w:rsidR="00F36655" w:rsidRPr="00C2187E" w:rsidRDefault="00F36655" w:rsidP="00F36655">
      <w:pPr>
        <w:pStyle w:val="Header"/>
        <w:tabs>
          <w:tab w:val="left" w:pos="4320"/>
        </w:tabs>
        <w:jc w:val="center"/>
        <w:rPr>
          <w:b/>
          <w:bCs/>
          <w:szCs w:val="22"/>
        </w:rPr>
      </w:pPr>
    </w:p>
    <w:p w14:paraId="23A666CA" w14:textId="77777777" w:rsidR="00F36655" w:rsidRPr="00C2187E" w:rsidRDefault="00F36655" w:rsidP="00F36655">
      <w:pPr>
        <w:pStyle w:val="Header"/>
        <w:tabs>
          <w:tab w:val="left" w:pos="4320"/>
        </w:tabs>
        <w:jc w:val="center"/>
        <w:rPr>
          <w:b/>
          <w:bCs/>
          <w:szCs w:val="22"/>
        </w:rPr>
      </w:pPr>
    </w:p>
    <w:p w14:paraId="41C2298D" w14:textId="77777777" w:rsidR="00F36655" w:rsidRPr="00C2187E" w:rsidRDefault="00F36655" w:rsidP="00F36655">
      <w:pPr>
        <w:pStyle w:val="Header"/>
        <w:tabs>
          <w:tab w:val="left" w:pos="4320"/>
        </w:tabs>
        <w:jc w:val="center"/>
        <w:rPr>
          <w:b/>
          <w:bCs/>
          <w:szCs w:val="22"/>
        </w:rPr>
      </w:pPr>
    </w:p>
    <w:p w14:paraId="50C0DBB7" w14:textId="77777777" w:rsidR="00F36655" w:rsidRPr="00C2187E" w:rsidRDefault="00F36655" w:rsidP="00F36655">
      <w:pPr>
        <w:jc w:val="center"/>
        <w:rPr>
          <w:b/>
          <w:bCs/>
          <w:szCs w:val="22"/>
        </w:rPr>
      </w:pPr>
      <w:r w:rsidRPr="00C2187E">
        <w:rPr>
          <w:b/>
          <w:bCs/>
          <w:szCs w:val="22"/>
        </w:rPr>
        <w:t>ADOPTED</w:t>
      </w:r>
    </w:p>
    <w:p w14:paraId="11B9DEFD" w14:textId="77777777" w:rsidR="00F36655" w:rsidRPr="00C2187E" w:rsidRDefault="00F36655" w:rsidP="00F36655">
      <w:pPr>
        <w:suppressAutoHyphens/>
        <w:rPr>
          <w:szCs w:val="22"/>
        </w:rPr>
      </w:pPr>
      <w:r w:rsidRPr="00C2187E">
        <w:rPr>
          <w:b/>
          <w:bCs/>
          <w:szCs w:val="22"/>
        </w:rPr>
        <w:tab/>
      </w:r>
      <w:r w:rsidRPr="00C2187E">
        <w:rPr>
          <w:szCs w:val="22"/>
        </w:rPr>
        <w:t>S. 319</w:t>
      </w:r>
      <w:r w:rsidRPr="00C2187E">
        <w:rPr>
          <w:szCs w:val="22"/>
        </w:rPr>
        <w:fldChar w:fldCharType="begin"/>
      </w:r>
      <w:r w:rsidRPr="00C2187E">
        <w:rPr>
          <w:szCs w:val="22"/>
        </w:rPr>
        <w:instrText xml:space="preserve"> XE "S. 319" \b </w:instrText>
      </w:r>
      <w:r w:rsidRPr="00C2187E">
        <w:rPr>
          <w:szCs w:val="22"/>
        </w:rPr>
        <w:fldChar w:fldCharType="end"/>
      </w:r>
      <w:r w:rsidRPr="00C2187E">
        <w:rPr>
          <w:szCs w:val="22"/>
        </w:rPr>
        <w:t xml:space="preserve"> -- Senators Williams and Reichenbach:  </w:t>
      </w:r>
      <w:r w:rsidRPr="00C2187E">
        <w:rPr>
          <w:caps/>
          <w:szCs w:val="22"/>
        </w:rPr>
        <w:t>A CONCURRENT RESOLUTION TO REQUEST THAT THE DEPARTMENT OF TRANSPORTATION NAME THE PORTION OF SC-51, PAMPLICO HIGHWAY, BETWEEN FLOWERS ROAD AND WILLARD HENRY ROAD IN FLORENCE COUNTY "SGT. ROBERT A. MOBLEY HIGHWAY" AND ERECT APPROPRIATE MARKERS OR SIGNS AT THIS LOCATION CONTAINING THE DESIGNATION.</w:t>
      </w:r>
    </w:p>
    <w:p w14:paraId="22AC4BC8" w14:textId="77777777" w:rsidR="00F36655" w:rsidRPr="00C2187E" w:rsidRDefault="00F36655" w:rsidP="00F36655">
      <w:pPr>
        <w:rPr>
          <w:szCs w:val="22"/>
        </w:rPr>
      </w:pPr>
      <w:r w:rsidRPr="00C2187E">
        <w:rPr>
          <w:szCs w:val="22"/>
        </w:rPr>
        <w:tab/>
        <w:t>The Resolution was adopted, ordered sent to the House.</w:t>
      </w:r>
    </w:p>
    <w:p w14:paraId="46E3F027" w14:textId="77777777" w:rsidR="00F36655" w:rsidRPr="00C2187E" w:rsidRDefault="00F36655" w:rsidP="00F36655">
      <w:pPr>
        <w:jc w:val="center"/>
        <w:rPr>
          <w:b/>
          <w:bCs/>
          <w:szCs w:val="22"/>
        </w:rPr>
      </w:pPr>
    </w:p>
    <w:p w14:paraId="3180E05C" w14:textId="77777777" w:rsidR="00F36655" w:rsidRPr="00C2187E" w:rsidRDefault="00F36655" w:rsidP="00F36655">
      <w:pPr>
        <w:pStyle w:val="Header"/>
        <w:tabs>
          <w:tab w:val="left" w:pos="4320"/>
        </w:tabs>
        <w:rPr>
          <w:szCs w:val="22"/>
        </w:rPr>
      </w:pPr>
      <w:r w:rsidRPr="00C2187E">
        <w:rPr>
          <w:b/>
          <w:szCs w:val="22"/>
        </w:rPr>
        <w:t xml:space="preserve">THE CALL OF THE UNCONTESTED CALENDAR HAVING BEEN </w:t>
      </w:r>
      <w:proofErr w:type="gramStart"/>
      <w:r w:rsidRPr="00C2187E">
        <w:rPr>
          <w:b/>
          <w:szCs w:val="22"/>
        </w:rPr>
        <w:t>COMPLETED,</w:t>
      </w:r>
      <w:proofErr w:type="gramEnd"/>
      <w:r w:rsidRPr="00C2187E">
        <w:rPr>
          <w:b/>
          <w:szCs w:val="22"/>
        </w:rPr>
        <w:t xml:space="preserve"> THE SENATE PROCEEDED TO THE MOTION PERIOD.</w:t>
      </w:r>
    </w:p>
    <w:p w14:paraId="382BFB3F" w14:textId="77777777" w:rsidR="00F36655" w:rsidRPr="00C2187E" w:rsidRDefault="00F36655" w:rsidP="00F36655">
      <w:pPr>
        <w:pStyle w:val="Header"/>
        <w:tabs>
          <w:tab w:val="left" w:pos="4320"/>
        </w:tabs>
        <w:jc w:val="center"/>
        <w:rPr>
          <w:b/>
          <w:szCs w:val="22"/>
        </w:rPr>
      </w:pPr>
    </w:p>
    <w:p w14:paraId="0A5260DA" w14:textId="77777777" w:rsidR="00F36655" w:rsidRPr="00C2187E" w:rsidRDefault="00F36655" w:rsidP="00F36655">
      <w:pPr>
        <w:pStyle w:val="Header"/>
        <w:tabs>
          <w:tab w:val="left" w:pos="4320"/>
        </w:tabs>
        <w:jc w:val="center"/>
        <w:rPr>
          <w:szCs w:val="22"/>
        </w:rPr>
      </w:pPr>
      <w:r w:rsidRPr="00C2187E">
        <w:rPr>
          <w:b/>
          <w:szCs w:val="22"/>
        </w:rPr>
        <w:t>MOTION ADOPTED</w:t>
      </w:r>
    </w:p>
    <w:p w14:paraId="155A512E" w14:textId="77777777" w:rsidR="00F36655" w:rsidRPr="00C2187E" w:rsidRDefault="00F36655" w:rsidP="00F36655">
      <w:pPr>
        <w:pStyle w:val="Header"/>
        <w:tabs>
          <w:tab w:val="left" w:pos="4320"/>
        </w:tabs>
        <w:rPr>
          <w:szCs w:val="22"/>
        </w:rPr>
      </w:pPr>
      <w:r w:rsidRPr="00C2187E">
        <w:rPr>
          <w:szCs w:val="22"/>
        </w:rPr>
        <w:tab/>
        <w:t>At 1:05 P.M., on motion of Senator MASSEY, the Senate agreed to dispense with the balance of the Motion Period.</w:t>
      </w:r>
    </w:p>
    <w:p w14:paraId="44E91E36" w14:textId="77777777" w:rsidR="00F36655" w:rsidRPr="00C2187E" w:rsidRDefault="00F36655" w:rsidP="00F36655">
      <w:pPr>
        <w:pStyle w:val="Header"/>
        <w:tabs>
          <w:tab w:val="left" w:pos="4320"/>
        </w:tabs>
        <w:rPr>
          <w:szCs w:val="22"/>
        </w:rPr>
      </w:pPr>
    </w:p>
    <w:p w14:paraId="3E38E8EA" w14:textId="77777777" w:rsidR="00F36655" w:rsidRPr="00C2187E" w:rsidRDefault="00F36655" w:rsidP="00F36655">
      <w:pPr>
        <w:pStyle w:val="Header"/>
        <w:tabs>
          <w:tab w:val="left" w:pos="4320"/>
        </w:tabs>
        <w:rPr>
          <w:szCs w:val="22"/>
        </w:rPr>
      </w:pPr>
      <w:r w:rsidRPr="00C2187E">
        <w:rPr>
          <w:b/>
          <w:szCs w:val="22"/>
        </w:rPr>
        <w:t>THE SENATE PROCEEDED TO THE INTERRUPTED DEBATE.</w:t>
      </w:r>
    </w:p>
    <w:p w14:paraId="284C370B" w14:textId="77777777" w:rsidR="00F36655" w:rsidRPr="00C2187E" w:rsidRDefault="00F36655" w:rsidP="00F36655">
      <w:pPr>
        <w:pStyle w:val="Header"/>
        <w:tabs>
          <w:tab w:val="left" w:pos="4320"/>
        </w:tabs>
        <w:rPr>
          <w:szCs w:val="22"/>
        </w:rPr>
      </w:pPr>
    </w:p>
    <w:p w14:paraId="0EE87944" w14:textId="77777777" w:rsidR="00F36655" w:rsidRPr="00C2187E" w:rsidRDefault="00F36655" w:rsidP="00F36655">
      <w:pPr>
        <w:pStyle w:val="Header"/>
        <w:tabs>
          <w:tab w:val="left" w:pos="4320"/>
        </w:tabs>
        <w:jc w:val="center"/>
        <w:rPr>
          <w:b/>
          <w:bCs/>
          <w:szCs w:val="22"/>
        </w:rPr>
      </w:pPr>
      <w:r w:rsidRPr="00C2187E">
        <w:rPr>
          <w:b/>
          <w:bCs/>
          <w:szCs w:val="22"/>
        </w:rPr>
        <w:t>AMENDMENT PROPOSED</w:t>
      </w:r>
    </w:p>
    <w:p w14:paraId="0780D822" w14:textId="77777777" w:rsidR="00F36655" w:rsidRPr="00C2187E" w:rsidRDefault="00F36655" w:rsidP="00F36655">
      <w:pPr>
        <w:pStyle w:val="Header"/>
        <w:tabs>
          <w:tab w:val="left" w:pos="4320"/>
        </w:tabs>
        <w:jc w:val="center"/>
        <w:rPr>
          <w:b/>
          <w:bCs/>
          <w:szCs w:val="22"/>
        </w:rPr>
      </w:pPr>
      <w:r w:rsidRPr="00C2187E">
        <w:rPr>
          <w:b/>
          <w:bCs/>
          <w:szCs w:val="22"/>
        </w:rPr>
        <w:t>DEBATE INTERRUPTED</w:t>
      </w:r>
    </w:p>
    <w:p w14:paraId="74F04D31" w14:textId="050BA8EA" w:rsidR="00F36655" w:rsidRPr="00C2187E" w:rsidRDefault="00F36655" w:rsidP="00F36655">
      <w:pPr>
        <w:suppressAutoHyphens/>
        <w:rPr>
          <w:szCs w:val="22"/>
        </w:rPr>
      </w:pPr>
      <w:r w:rsidRPr="00C2187E">
        <w:rPr>
          <w:szCs w:val="22"/>
        </w:rPr>
        <w:tab/>
        <w:t>S. 39</w:t>
      </w:r>
      <w:r w:rsidRPr="00C2187E">
        <w:rPr>
          <w:szCs w:val="22"/>
        </w:rPr>
        <w:fldChar w:fldCharType="begin"/>
      </w:r>
      <w:r w:rsidRPr="00C2187E">
        <w:rPr>
          <w:szCs w:val="22"/>
        </w:rPr>
        <w:instrText xml:space="preserve"> XE "S. 39" \b </w:instrText>
      </w:r>
      <w:r w:rsidRPr="00C2187E">
        <w:rPr>
          <w:szCs w:val="22"/>
        </w:rPr>
        <w:fldChar w:fldCharType="end"/>
      </w:r>
      <w:r w:rsidRPr="00C2187E">
        <w:rPr>
          <w:szCs w:val="22"/>
        </w:rPr>
        <w:t xml:space="preserve"> -- Senator GROOMS:  A BILL </w:t>
      </w:r>
      <w:r w:rsidRPr="00C2187E">
        <w:rPr>
          <w:caps/>
          <w:szCs w:val="22"/>
        </w:rPr>
        <w:t>to amend the South Carolina Code of Laws by adding Section 59-8-110</w:t>
      </w:r>
      <w:r w:rsidR="00161581">
        <w:rPr>
          <w:caps/>
          <w:szCs w:val="22"/>
        </w:rPr>
        <w:t>,</w:t>
      </w:r>
      <w:r w:rsidRPr="00C2187E">
        <w:rPr>
          <w:caps/>
          <w:szCs w:val="22"/>
        </w:rPr>
        <w:t xml:space="preserve"> so as to define necessary terms; by adding Section 59-8-120</w:t>
      </w:r>
      <w:r w:rsidR="00161581">
        <w:rPr>
          <w:caps/>
          <w:szCs w:val="22"/>
        </w:rPr>
        <w:t>,</w:t>
      </w:r>
      <w:r w:rsidRPr="00C2187E">
        <w:rPr>
          <w:caps/>
          <w:szCs w:val="22"/>
        </w:rPr>
        <w:t xml:space="preserve"> so as to provide timeline and scholarship application process guidelines; by adding Section 59-8-130</w:t>
      </w:r>
      <w:r w:rsidR="00161581">
        <w:rPr>
          <w:caps/>
          <w:szCs w:val="22"/>
        </w:rPr>
        <w:t>,</w:t>
      </w:r>
      <w:r w:rsidRPr="00C2187E">
        <w:rPr>
          <w:caps/>
          <w:szCs w:val="22"/>
        </w:rPr>
        <w:t xml:space="preserve"> so as to establish the south carolina education scholarship trust fund; by adding Section 59-8-140</w:t>
      </w:r>
      <w:r w:rsidR="00161581">
        <w:rPr>
          <w:caps/>
          <w:szCs w:val="22"/>
        </w:rPr>
        <w:t>,</w:t>
      </w:r>
      <w:r w:rsidRPr="00C2187E">
        <w:rPr>
          <w:caps/>
          <w:szCs w:val="22"/>
        </w:rPr>
        <w:t xml:space="preserve"> so as to establish an online electronic payment system; by adding Section 59-8-150</w:t>
      </w:r>
      <w:r w:rsidR="00161581">
        <w:rPr>
          <w:caps/>
          <w:szCs w:val="22"/>
        </w:rPr>
        <w:t>,</w:t>
      </w:r>
      <w:r w:rsidRPr="00C2187E">
        <w:rPr>
          <w:caps/>
          <w:szCs w:val="22"/>
        </w:rPr>
        <w:t xml:space="preserve"> so as to provide guidelines for if a program of academic instruction is terminated before the end of the semester; by adding Section 59-8-160</w:t>
      </w:r>
      <w:r w:rsidR="00161581">
        <w:rPr>
          <w:caps/>
          <w:szCs w:val="22"/>
        </w:rPr>
        <w:t>,</w:t>
      </w:r>
      <w:r w:rsidRPr="00C2187E">
        <w:rPr>
          <w:caps/>
          <w:szCs w:val="22"/>
        </w:rPr>
        <w:t xml:space="preserve"> so as to limit the number of scholarship students for specified school years; by adding Section 59-8-170</w:t>
      </w:r>
      <w:r w:rsidR="00161581">
        <w:rPr>
          <w:caps/>
          <w:szCs w:val="22"/>
        </w:rPr>
        <w:t>,</w:t>
      </w:r>
      <w:r w:rsidRPr="00C2187E">
        <w:rPr>
          <w:caps/>
          <w:szCs w:val="22"/>
        </w:rPr>
        <w:t xml:space="preserve"> so as to provide for the application process and establishment of education service providers; by adding Section 59-8-180</w:t>
      </w:r>
      <w:r w:rsidR="00161581">
        <w:rPr>
          <w:caps/>
          <w:szCs w:val="22"/>
        </w:rPr>
        <w:t>,</w:t>
      </w:r>
      <w:r w:rsidRPr="00C2187E">
        <w:rPr>
          <w:caps/>
          <w:szCs w:val="22"/>
        </w:rPr>
        <w:t xml:space="preserve"> so as to provide guidelines for informing students and their parents of program eligibility; by adding Section 59-8-190</w:t>
      </w:r>
      <w:r w:rsidR="00161581">
        <w:rPr>
          <w:caps/>
          <w:szCs w:val="22"/>
        </w:rPr>
        <w:t>,</w:t>
      </w:r>
      <w:r w:rsidRPr="00C2187E">
        <w:rPr>
          <w:caps/>
          <w:szCs w:val="22"/>
        </w:rPr>
        <w:t xml:space="preserve"> so as to ensure equitable treatment and personal safety of all scholarship students; by adding Section 59-8-200</w:t>
      </w:r>
      <w:r w:rsidR="00161581">
        <w:rPr>
          <w:caps/>
          <w:szCs w:val="22"/>
        </w:rPr>
        <w:t>,</w:t>
      </w:r>
      <w:r w:rsidRPr="00C2187E">
        <w:rPr>
          <w:caps/>
          <w:szCs w:val="22"/>
        </w:rPr>
        <w:t xml:space="preserve"> so as to require that a scholarship student's resident school district provide a parent and the education service provider with the student's school records; by adding Section 59-8-210</w:t>
      </w:r>
      <w:r w:rsidR="0031009C">
        <w:rPr>
          <w:caps/>
          <w:szCs w:val="22"/>
        </w:rPr>
        <w:t>,</w:t>
      </w:r>
      <w:r w:rsidRPr="00C2187E">
        <w:rPr>
          <w:caps/>
          <w:szCs w:val="22"/>
        </w:rPr>
        <w:t xml:space="preserve"> so as to establish the estf review panel; by adding Section 59-8-220</w:t>
      </w:r>
      <w:r w:rsidR="00161581">
        <w:rPr>
          <w:caps/>
          <w:szCs w:val="22"/>
        </w:rPr>
        <w:t>,</w:t>
      </w:r>
      <w:r w:rsidRPr="00C2187E">
        <w:rPr>
          <w:caps/>
          <w:szCs w:val="22"/>
        </w:rPr>
        <w:t xml:space="preserve"> so as to provide that the provisions of the chapter do not restrict a school district's ability to enact or enforce a district's student transfer policy.</w:t>
      </w:r>
    </w:p>
    <w:p w14:paraId="41CE3D86" w14:textId="77777777" w:rsidR="00F36655" w:rsidRPr="00C2187E" w:rsidRDefault="00F36655" w:rsidP="00F36655">
      <w:pPr>
        <w:rPr>
          <w:color w:val="auto"/>
          <w:szCs w:val="22"/>
        </w:rPr>
      </w:pPr>
      <w:r w:rsidRPr="00C2187E">
        <w:rPr>
          <w:color w:val="auto"/>
          <w:szCs w:val="22"/>
        </w:rPr>
        <w:tab/>
        <w:t>The Senate proceeded to a consideration of the Bill, the question being the second reading of the Bill.</w:t>
      </w:r>
    </w:p>
    <w:p w14:paraId="201B06BD" w14:textId="77777777" w:rsidR="00F36655" w:rsidRPr="00C2187E" w:rsidRDefault="00F36655" w:rsidP="00F36655">
      <w:pPr>
        <w:rPr>
          <w:color w:val="auto"/>
          <w:szCs w:val="22"/>
        </w:rPr>
      </w:pPr>
    </w:p>
    <w:p w14:paraId="47DE37F5" w14:textId="77777777" w:rsidR="00F36655" w:rsidRPr="00C2187E" w:rsidRDefault="00F36655" w:rsidP="00F3665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sz w:val="22"/>
          <w:szCs w:val="22"/>
        </w:rPr>
      </w:pPr>
      <w:r w:rsidRPr="00C2187E">
        <w:rPr>
          <w:b/>
          <w:sz w:val="22"/>
          <w:szCs w:val="22"/>
        </w:rPr>
        <w:t>Amendment No. 10A</w:t>
      </w:r>
      <w:r w:rsidRPr="00C2187E">
        <w:rPr>
          <w:b/>
          <w:sz w:val="22"/>
          <w:szCs w:val="22"/>
        </w:rPr>
        <w:fldChar w:fldCharType="begin"/>
      </w:r>
      <w:r w:rsidRPr="00C2187E">
        <w:rPr>
          <w:sz w:val="22"/>
          <w:szCs w:val="22"/>
        </w:rPr>
        <w:instrText xml:space="preserve"> XE "Amendment No. 10A" \b </w:instrText>
      </w:r>
      <w:r w:rsidRPr="00C2187E">
        <w:rPr>
          <w:b/>
          <w:sz w:val="22"/>
          <w:szCs w:val="22"/>
        </w:rPr>
        <w:fldChar w:fldCharType="end"/>
      </w:r>
    </w:p>
    <w:p w14:paraId="33158DCB" w14:textId="77777777" w:rsidR="00F36655" w:rsidRPr="00C2187E" w:rsidRDefault="00F36655" w:rsidP="00F36655">
      <w:pPr>
        <w:pStyle w:val="Header"/>
        <w:tabs>
          <w:tab w:val="left" w:pos="4320"/>
        </w:tabs>
        <w:rPr>
          <w:szCs w:val="22"/>
        </w:rPr>
      </w:pPr>
      <w:bookmarkStart w:id="2" w:name="instruction_02bb77edc"/>
      <w:r w:rsidRPr="00C2187E">
        <w:rPr>
          <w:szCs w:val="22"/>
        </w:rPr>
        <w:tab/>
        <w:t>Senators DAVIS, KIMBRELL, CAMPSEN, BENNETT, RICE, CASH and GROOMS proposed the following amendment (SR-39.JG0203S), which was withdrawn:</w:t>
      </w:r>
    </w:p>
    <w:p w14:paraId="5CED6BC7" w14:textId="77777777" w:rsidR="00F36655" w:rsidRPr="00C2187E" w:rsidRDefault="00F36655" w:rsidP="00F3665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2187E">
        <w:rPr>
          <w:sz w:val="22"/>
          <w:szCs w:val="22"/>
        </w:rPr>
        <w:tab/>
        <w:t>Amend the bill, as and if amended, by adding appropriately numbered SECTIONS to read:</w:t>
      </w:r>
    </w:p>
    <w:bookmarkStart w:id="3" w:name="bs_num_10001_sub_A_7873eace8D" w:displacedByCustomXml="next"/>
    <w:sdt>
      <w:sdtPr>
        <w:rPr>
          <w:sz w:val="22"/>
        </w:rPr>
        <w:alias w:val="Cannot be edited"/>
        <w:tag w:val="Cannot be edited"/>
        <w:id w:val="-1155912371"/>
        <w:placeholder>
          <w:docPart w:val="30D5F080C57F4388BD87B5201E8573FC"/>
        </w:placeholder>
      </w:sdtPr>
      <w:sdtEndPr/>
      <w:sdtContent>
        <w:p w14:paraId="1B4C92A1" w14:textId="77777777" w:rsidR="00F36655" w:rsidRPr="00C2187E" w:rsidRDefault="00F36655" w:rsidP="00F36655">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S</w:t>
          </w:r>
          <w:bookmarkEnd w:id="3"/>
          <w:r w:rsidRPr="00C2187E">
            <w:rPr>
              <w:sz w:val="22"/>
            </w:rPr>
            <w:t>ECTION X.A.</w:t>
          </w:r>
          <w:r w:rsidRPr="00C2187E">
            <w:rPr>
              <w:sz w:val="22"/>
            </w:rPr>
            <w:tab/>
          </w:r>
          <w:bookmarkStart w:id="4" w:name="dl_1619bfa4eD"/>
          <w:r w:rsidRPr="00C2187E">
            <w:rPr>
              <w:sz w:val="22"/>
            </w:rPr>
            <w:t>A</w:t>
          </w:r>
          <w:bookmarkEnd w:id="4"/>
          <w:r w:rsidRPr="00C2187E">
            <w:rPr>
              <w:sz w:val="22"/>
            </w:rPr>
            <w:t>rticle 25, Chapter 6, Title 12 of the S.C. Code is amended by adding:</w:t>
          </w:r>
        </w:p>
        <w:p w14:paraId="63A1DC17"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bookmarkStart w:id="5" w:name="ns_T12C6N3791_73e6e3307D"/>
          <w:r w:rsidRPr="00C2187E">
            <w:rPr>
              <w:sz w:val="22"/>
            </w:rPr>
            <w:t>S</w:t>
          </w:r>
          <w:bookmarkEnd w:id="5"/>
          <w:r w:rsidRPr="00C2187E">
            <w:rPr>
              <w:sz w:val="22"/>
            </w:rPr>
            <w:t>ection 12-6-3791.</w:t>
          </w:r>
          <w:r w:rsidRPr="00C2187E">
            <w:rPr>
              <w:sz w:val="22"/>
            </w:rPr>
            <w:tab/>
            <w:t>(A) As used in this section:</w:t>
          </w:r>
        </w:p>
        <w:p w14:paraId="538541A2"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(1) “Eligible School” means an independent school including those religious in nature, other than a public school, at which the compulsory attendance requirements of Section 59-65-10 may be met, that:</w:t>
          </w:r>
        </w:p>
        <w:p w14:paraId="3A33D78B"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 xml:space="preserve">(a) offers a general education to primary or secondary school </w:t>
          </w:r>
          <w:proofErr w:type="gramStart"/>
          <w:r w:rsidRPr="00C2187E">
            <w:rPr>
              <w:sz w:val="22"/>
            </w:rPr>
            <w:t>students;</w:t>
          </w:r>
          <w:proofErr w:type="gramEnd"/>
        </w:p>
        <w:p w14:paraId="71E0B45A"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 xml:space="preserve">(b) does not discriminate on the basis of race, color, or national </w:t>
          </w:r>
          <w:proofErr w:type="gramStart"/>
          <w:r w:rsidRPr="00C2187E">
            <w:rPr>
              <w:sz w:val="22"/>
            </w:rPr>
            <w:t>origin;</w:t>
          </w:r>
          <w:proofErr w:type="gramEnd"/>
        </w:p>
        <w:p w14:paraId="5473DE20"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 xml:space="preserve">(c) is located in this </w:t>
          </w:r>
          <w:proofErr w:type="gramStart"/>
          <w:r w:rsidRPr="00C2187E">
            <w:rPr>
              <w:sz w:val="22"/>
            </w:rPr>
            <w:t>State;</w:t>
          </w:r>
          <w:proofErr w:type="gramEnd"/>
        </w:p>
        <w:p w14:paraId="7C1D4E28"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 xml:space="preserve">(d) has an educational curriculum that includes courses set forth in the state’s diploma </w:t>
          </w:r>
          <w:proofErr w:type="gramStart"/>
          <w:r w:rsidRPr="00C2187E">
            <w:rPr>
              <w:sz w:val="22"/>
            </w:rPr>
            <w:t>requirements;</w:t>
          </w:r>
          <w:proofErr w:type="gramEnd"/>
        </w:p>
        <w:p w14:paraId="0B4C6140"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(e) has school facilities that are subject to applicable federal, state, and local laws; and</w:t>
          </w:r>
        </w:p>
        <w:p w14:paraId="0C3B8C86"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(f) 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Cognia or the National Council for Private School Accreditation.</w:t>
          </w:r>
        </w:p>
        <w:p w14:paraId="638AB3F7"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(2) “Exceptional needs child” means a child:</w:t>
          </w:r>
        </w:p>
        <w:p w14:paraId="5B26E8EA"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(a)(i) who has been evaluated in accordance with this state’s evaluation criteria, as set forth in S.C. Code Ann. Regs. 43-243.1, and determined eligible as a child with a disability who needs special education and related services, in accordance with the requirements of Section 300.8 of the Individuals with Disabilities Education Act; or</w:t>
          </w:r>
        </w:p>
        <w:p w14:paraId="7EC23F35"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r>
          <w:r w:rsidRPr="00C2187E">
            <w:rPr>
              <w:sz w:val="22"/>
            </w:rPr>
            <w:tab/>
            <w:t>(ii) who has been diagnosed as either permanently or within the last three years by a licensed speech 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14:paraId="7CFFCB29"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(b) the child’s parents or legal guardian believes that the services provided by the school district of legal residence do not sufficiently meet the needs of the child.</w:t>
          </w:r>
        </w:p>
        <w:p w14:paraId="7C21EE49"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(3) “Disadvantaged child” means a child who is eligible for the federal free or reduced lunch program and whose family meets the qualifications for federal Medicaid benefits, or whose family has an annual adjusted gross income of two hundred percent or less of the federal poverty guidelines as promulgated annually by the United States Department of Health and Human Services.</w:t>
          </w:r>
        </w:p>
        <w:p w14:paraId="3CBF533E"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(4) “PACE Scholarship child” means a child who is a South Carolina resident who, immediately before receiving a scholarship or tuition grant under this section and enrolling in an eligible school or program, was enrolled in a South Carolina secondary or primary public school or who is eligible to enroll in a qualified first grade, kindergarten, or prekindergarten program; provided, however, that if a student is considered to be an eligible student pursuant to this item, he shall continue to qualify as such until he graduates, reaches the age of twenty, or returns to a public school, whichever occurs first; and provided, further, that the enrollment requirement must be waived in the case of a student who, based on the school attendance zone of his primary residence, is or would be assigned to a public school that the South Carolina Department of Education determines to be a low performing priority school, or who is the subject of an officially documented case of school based physical or psychological violence or student related verbal abuse threatening physical harm immediately before receiving a scholarship or tuition grant under this section.</w:t>
          </w:r>
        </w:p>
        <w:p w14:paraId="12E93A95"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(5) “Nonprofit scholarship funding organization” means a charitable organization that:</w:t>
          </w:r>
        </w:p>
        <w:p w14:paraId="18791D6E"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 xml:space="preserve">(a) is exempt from federal tax pursuant to Section 501(a) of the Internal Revenue Code by being listed as an exempt organization in Section 501(c)(3) of the tax </w:t>
          </w:r>
          <w:proofErr w:type="gramStart"/>
          <w:r w:rsidRPr="00C2187E">
            <w:rPr>
              <w:sz w:val="22"/>
            </w:rPr>
            <w:t>code;</w:t>
          </w:r>
          <w:proofErr w:type="gramEnd"/>
        </w:p>
        <w:p w14:paraId="796ABA62"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 xml:space="preserve">(b) allocates at least ninety-five percent of its annual contributions received during a particular year to provide grants for tuition to children enrolled in an eligible school meeting the criteria of this section and grants for home school curriculum fees, and incurs administrative expenses annually of not more than five percent of its annual contributions for a particular year to cover operational </w:t>
          </w:r>
          <w:proofErr w:type="gramStart"/>
          <w:r w:rsidRPr="00C2187E">
            <w:rPr>
              <w:sz w:val="22"/>
            </w:rPr>
            <w:t>costs;</w:t>
          </w:r>
          <w:proofErr w:type="gramEnd"/>
        </w:p>
        <w:p w14:paraId="0E7D2F00"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 xml:space="preserve">(c) allocates all of its funds used for grants on an annual basis to children who are exceptional needs, disadvantaged, PACE Scholarship children, or for home school curriculum </w:t>
          </w:r>
          <w:proofErr w:type="gramStart"/>
          <w:r w:rsidRPr="00C2187E">
            <w:rPr>
              <w:sz w:val="22"/>
            </w:rPr>
            <w:t>fees;</w:t>
          </w:r>
          <w:proofErr w:type="gramEnd"/>
        </w:p>
        <w:p w14:paraId="7380CDF7"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 xml:space="preserve">(d) does not provide grants only for the benefit of one school, and if the Treasurer determines that the nonprofit scholarship funding organization is providing grants to one particular school, the tax credit allowed by this section may be </w:t>
          </w:r>
          <w:proofErr w:type="gramStart"/>
          <w:r w:rsidRPr="00C2187E">
            <w:rPr>
              <w:sz w:val="22"/>
            </w:rPr>
            <w:t>disallowed;</w:t>
          </w:r>
          <w:proofErr w:type="gramEnd"/>
        </w:p>
        <w:p w14:paraId="2F6A7B10"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 xml:space="preserve">(e) does not have as a volunteer, contractor, consultant, fundraiser, or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w:t>
          </w:r>
          <w:proofErr w:type="gramStart"/>
          <w:r w:rsidRPr="00C2187E">
            <w:rPr>
              <w:sz w:val="22"/>
            </w:rPr>
            <w:t>member;</w:t>
          </w:r>
          <w:proofErr w:type="gramEnd"/>
        </w:p>
        <w:p w14:paraId="22FFD1E2"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 xml:space="preserve">(f) does not have as a member of its governing board or an employee, volunteer, contractor, consultant, or fundraiser who has been convicted of a </w:t>
          </w:r>
          <w:proofErr w:type="gramStart"/>
          <w:r w:rsidRPr="00C2187E">
            <w:rPr>
              <w:sz w:val="22"/>
            </w:rPr>
            <w:t>felony;</w:t>
          </w:r>
          <w:proofErr w:type="gramEnd"/>
        </w:p>
        <w:p w14:paraId="4B238000"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 xml:space="preserve">(g) does not release personally identifiable information pertaining to students or donors or use information collected about donors, students, or schools for financial </w:t>
          </w:r>
          <w:proofErr w:type="gramStart"/>
          <w:r w:rsidRPr="00C2187E">
            <w:rPr>
              <w:sz w:val="22"/>
            </w:rPr>
            <w:t>gain;</w:t>
          </w:r>
          <w:proofErr w:type="gramEnd"/>
        </w:p>
        <w:p w14:paraId="2BF262FB"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(h) does not place conditions on schools enrolling students receiving scholarships to limit the ability of the schools to enroll students accepting grants from other nonprofit scholarship funding organizations; and</w:t>
          </w:r>
        </w:p>
        <w:p w14:paraId="0CCC0F01"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(i) does not incur administrative fees for annual contributions raised in excess of ten percent of the cumulative total of the tax credits authorized under subsection (D).</w:t>
          </w:r>
        </w:p>
        <w:p w14:paraId="0B684859"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(6) “Parent” means the natural or adoptive parent or legal guardian of a child.</w:t>
          </w:r>
        </w:p>
        <w:p w14:paraId="3AAC2D8A"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(7) “Person” means an individual, partnership, corporation, or other similar entity.</w:t>
          </w:r>
        </w:p>
        <w:p w14:paraId="7A5BCB3D"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(8) “Qualifying student” means a student who is either (i) an exceptional needs child, (ii) a disadvantaged child, or (iii) a PACE Scholarship child, a South Carolina resident, and who is eligible to be enrolled in a South Carolina secondary or elementary public school at the prekindergarten or later year level for the applicable school year.  A qualifying student does not include students participating in the Education Scholarship Trust Fund Program, as provided in Section 59-8-110 et. seq.</w:t>
          </w:r>
        </w:p>
        <w:p w14:paraId="2E90E7A2"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(9) “Resident public school district” means the public school district in which a student resides.</w:t>
          </w:r>
        </w:p>
        <w:p w14:paraId="08131117"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(10) “Transportation” means transportation to and from school only.</w:t>
          </w:r>
        </w:p>
        <w:p w14:paraId="5E834DA9"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(11) “Tuition” means the total amount of money charged for the cost of a qualifying student to attend an eligible school including, but not limited to, fees for attending the school, textbook fees, and school related transportation.</w:t>
          </w:r>
        </w:p>
        <w:p w14:paraId="6E472FF9"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(12) “School year” means July first through June thirtieth each year.</w:t>
          </w:r>
        </w:p>
        <w:p w14:paraId="3C084CA8"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(13) “Home school” means a home, residence, or location where a parent or legal guardian teaches one or more children as authorized pursuant to Section 59-65-40, 59-65-45, or 59-65-47.</w:t>
          </w:r>
        </w:p>
        <w:p w14:paraId="2571A3C5"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(14) “Home school child” means any child attending an eligible home school.</w:t>
          </w:r>
        </w:p>
        <w:p w14:paraId="13A49522"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(15) “Treasurer” means the Office of the State Treasurer.</w:t>
          </w:r>
        </w:p>
        <w:p w14:paraId="2BFA07A7"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(16) “Home school curriculum fees” means the total amount of money charged for instruction related expenditures of a home school child to attend an eligible home school including, but not limited to, curriculum packages, textbooks, digital education, and testing materials.</w:t>
          </w:r>
        </w:p>
        <w:p w14:paraId="32046464"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t>(B)(1) 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14:paraId="6D8C182F"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(a) the contribution is used to provide grants for tuition to exceptional needs children enrolled in eligible schools who qualify for these grants under the provisions of this section; and</w:t>
          </w:r>
        </w:p>
        <w:p w14:paraId="3288A455"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(b) the person does not designate a specific child or school as the beneficiary of the contribution.</w:t>
          </w:r>
        </w:p>
        <w:p w14:paraId="3F152207"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(2) A person is entitled to a tax credit against income taxes imposed pursuant to this chapter, or bank taxes imposed pursuant to Chapter 11 of this title for the amount of cash and the monetary value of any publicly traded securities the taxpayer contributes to a nonprofit scholarship funding organization up to the limits of this section if:</w:t>
          </w:r>
        </w:p>
        <w:p w14:paraId="28C73585"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(a) the contribution is used to provide grants for tuition to disadvantaged children enrolled in eligible schools who qualify for these grants under the provisions of this section; and</w:t>
          </w:r>
        </w:p>
        <w:p w14:paraId="7D5CF406"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(b) the taxpayer does not designate a specific child or school as the beneficiary of the contribution.</w:t>
          </w:r>
        </w:p>
        <w:p w14:paraId="720A79AC"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(3) A person is entitled to a tax credit against income taxes imposed pursuant to this chapter, or bank taxes imposed pursuant to Chapter 11 of this title for the amount of cash and the monetary value of any publicly traded securities the taxpayer contributes to a nonprofit scholarship funding organization up to the limits of this section if:</w:t>
          </w:r>
        </w:p>
        <w:p w14:paraId="16EAA01E"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(a) the contribution is used to provide grants for tuition to PACE Scholarship children enrolled in eligible schools who qualify for these grants under the provisions of this section; and</w:t>
          </w:r>
        </w:p>
        <w:p w14:paraId="420D5047"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(b) the taxpayer does not designate a specific child or school as the beneficiary of the contribution.</w:t>
          </w:r>
        </w:p>
        <w:p w14:paraId="13CD822C"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(4) 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14:paraId="4E07854F"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(a) the contribution is used to provide grants for home school curriculum fees to home school children attending a home school who qualify for these grants under the provisions of this section; and</w:t>
          </w:r>
        </w:p>
        <w:p w14:paraId="119211CD"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(b) the person does not designate a specific child or home school as the beneficiary of the contribution.</w:t>
          </w:r>
        </w:p>
        <w:p w14:paraId="2BC1A0BE"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t>(C)(1) Grants may be awarded by a scholarship funding organization for a school year in an amount not exceeding eleven thousand dollars or the total cost of tuition, whichever is less, for qualifying students who are either (i) exceptional needs or (ii) disadvantaged at an eligible school. Before awarding any grant, a scholarship funding organization must receive written documentation from the parent documenting that the qualifying student is an exceptional needs or disadvantaged child.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w:t>
          </w:r>
        </w:p>
        <w:p w14:paraId="3E406680"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(2) Grants may be awarded by a scholarship funding organization for a school year in an amount not exceeding the average state expenditures for each student in fall enrollment in public elementary and secondary education for this State or the total cost of tuition, whichever is less, for qualifying students who are PACE Scholarship children at an eligible school. The Treasurer shall determine and publish such amount annually, no later than January first.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w:t>
          </w:r>
        </w:p>
        <w:p w14:paraId="47A90F4C"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 xml:space="preserve">(3) Grants may be awarded by a scholarship funding organization for a school year in an amount not exceeding one thousand dollars or the total cost of home school curriculum fees, whichever is less, for a qualifying home school child attending a home school. Before awarding any grant, a scholarship funding organization shall receive written documentation from the parent documenting that the student is a home school child. A scholarship funding organization may reimburse a parent directly for expenditures actually paid for home school curriculum </w:t>
          </w:r>
          <w:proofErr w:type="gramStart"/>
          <w:r w:rsidRPr="00C2187E">
            <w:rPr>
              <w:sz w:val="22"/>
            </w:rPr>
            <w:t>fees, or</w:t>
          </w:r>
          <w:proofErr w:type="gramEnd"/>
          <w:r w:rsidRPr="00C2187E">
            <w:rPr>
              <w:sz w:val="22"/>
            </w:rPr>
            <w:t xml:space="preserve"> pay vendors directly for home school curriculum fees on behalf of the home school child.</w:t>
          </w:r>
        </w:p>
        <w:p w14:paraId="3BBCA56F"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t>(D)(1)(a) The tax credits authorized by subsection (B)(1) may not exceed cumulatively a total of twenty-five million dollars each calendar year for contributions made on behalf of exceptional needs students.</w:t>
          </w:r>
        </w:p>
        <w:p w14:paraId="4F237076"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(b) The tax credits authorized pursuant to subsection (B)(2) may not exceed cumulatively a total of twenty-five million dollars each calendar year for contributions on behalf of disadvantaged children.</w:t>
          </w:r>
        </w:p>
        <w:p w14:paraId="1D9E303E"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(c) The tax credits authorized pursuant to subsection (B)(3) may not exceed cumulatively a total of forty million dollars each calendar year for contributions on behalf of PACE Scholarship children.</w:t>
          </w:r>
        </w:p>
        <w:p w14:paraId="58AD780A"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(d) The tax credits authorized pursuant to subsection (B)(4) may not exceed cumulatively a total of ten million dollars each calendar year for contributions on behalf of home school children.</w:t>
          </w:r>
        </w:p>
        <w:p w14:paraId="11E2F658"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(e) If the department determines that the total of the credits claimed in this subsection by all taxpayers exceeds the limit amount, it shall allow credits only up to those amounts on a first come, first served basis.</w:t>
          </w:r>
        </w:p>
        <w:p w14:paraId="4B115839"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(f) The tax credits authorized pursuant to subsection (B)(1), (2), (3), or (4) are automatically and permanently increased by twenty-five percent in the succeeding calendar year whenever the total of the specific individual credit claimed meets the limit amount.</w:t>
          </w:r>
        </w:p>
        <w:p w14:paraId="73725CC5"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(g) The department, in coordination with the Treasurer, shall establish an application process to determine the amount of credit available to be claimed. The receipt of the application by the department shall determine priority for the credit. The credit must be claimed on the return for the tax year that the contribution is made.</w:t>
          </w:r>
        </w:p>
        <w:p w14:paraId="055DD826"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 xml:space="preserve">(2) A taxpayer may not claim more than one </w:t>
          </w:r>
          <w:proofErr w:type="gramStart"/>
          <w:r w:rsidRPr="00C2187E">
            <w:rPr>
              <w:sz w:val="22"/>
            </w:rPr>
            <w:t>hundred percent</w:t>
          </w:r>
          <w:proofErr w:type="gramEnd"/>
          <w:r w:rsidRPr="00C2187E">
            <w:rPr>
              <w:sz w:val="22"/>
            </w:rPr>
            <w:t xml:space="preserve"> of his total tax liability for the tax year in contributions toward the tax credits authorized by subsection (B). This credit is not refundable. If the credit exceeds the taxpayer’s tax liability for the taxable year, the excess amount may be carried forward for credit against income or bank taxes in the next ten succeeding taxable years.</w:t>
          </w:r>
        </w:p>
        <w:p w14:paraId="7C39D08A"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(3) If a taxpayer deducts the amount of the contribution on the taxpayer’s federal return and claims the credit allowed by this section, then the taxpayer shall add back the amount of the deduction for purposes of South Carolina income or bank taxes.</w:t>
          </w:r>
        </w:p>
        <w:p w14:paraId="51023AD0"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(4) The department shall prescribe the form and manner of proof required to obtain the credits authorized by subsection (B). Also, the department, in coordination with the Treasurer, shall develop a method of informing taxpayers if the credit limit is met at any time during the year.</w:t>
          </w:r>
        </w:p>
        <w:p w14:paraId="5D9720FE"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t>(E) A corporation or entity entitled to a credit under subsection (B) may not convey, assign, or transfer the credit authorized by this section to another entity unless all of the assets of the entity are conveyed, assigned, or transferred in the same transaction.</w:t>
          </w:r>
        </w:p>
        <w:p w14:paraId="09D98B8A"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t>(F) Except as otherwise provided, the Department of Education, the Department of Revenue, the Treasurer, or any other state agency may not regulate the educational programs of an eligible school that accepts students receiving scholarship grants pursuant to this section.</w:t>
          </w:r>
        </w:p>
        <w:p w14:paraId="79CAE9BF"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t>(G)(1) The Treasurer shall approve and oversee the scholarship funding organizations and address any citizen concerns about the programs’ administration at eligible schools or with the scholarship funding organizations. The Treasurer shall consider a scholarship funding organization’s organizational structure, financial condition, ability to fulfill the requirements of the program, and other factors he determines to be relevant when making a decision concerning whether to approve an applicant. The Treasurer shall hold at least one public hearing concerning an application if citizen concerns are raised about an applicant.</w:t>
          </w:r>
        </w:p>
        <w:p w14:paraId="78764290"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(2) By August first of each year, each nonprofit scholarship funding organization shall apply with the Treasurer to be considered an eligible organization for the succeeding calendar year for which its contributors are allowed the tax credit provided by this section. If a nonprofit scholarship funding organization does not apply, the organization may not be published as an approved organization, and contributions to that organization must not be allowed for purposes of the credit allowed by this section. A nonprofit scholarship funding organization’s application must contain:</w:t>
          </w:r>
        </w:p>
        <w:p w14:paraId="6BE48A04"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 xml:space="preserve">(a) the number and total amount of grants issued to eligible schools in the preceding school </w:t>
          </w:r>
          <w:proofErr w:type="gramStart"/>
          <w:r w:rsidRPr="00C2187E">
            <w:rPr>
              <w:sz w:val="22"/>
            </w:rPr>
            <w:t>year;</w:t>
          </w:r>
          <w:proofErr w:type="gramEnd"/>
        </w:p>
        <w:p w14:paraId="398FB776"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 xml:space="preserve">(b) for each grant issued to an eligible school in the preceding school year, the identity of the school and the amount of the </w:t>
          </w:r>
          <w:proofErr w:type="gramStart"/>
          <w:r w:rsidRPr="00C2187E">
            <w:rPr>
              <w:sz w:val="22"/>
            </w:rPr>
            <w:t>grant;</w:t>
          </w:r>
          <w:proofErr w:type="gramEnd"/>
        </w:p>
        <w:p w14:paraId="597DF505"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 xml:space="preserve">(c) an itemization and detailed explanation of any fees or other revenues obtained from or on behalf of any eligible </w:t>
          </w:r>
          <w:proofErr w:type="gramStart"/>
          <w:r w:rsidRPr="00C2187E">
            <w:rPr>
              <w:sz w:val="22"/>
            </w:rPr>
            <w:t>schools;</w:t>
          </w:r>
          <w:proofErr w:type="gramEnd"/>
        </w:p>
        <w:p w14:paraId="502DA1C6"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 xml:space="preserve">(d) a copy of the organization’s Form 990 or other comparable federal submission that indicates the provisions of the Internal Revenue Code under which the organization has been granted exempt status for purposes of federal </w:t>
          </w:r>
          <w:proofErr w:type="gramStart"/>
          <w:r w:rsidRPr="00C2187E">
            <w:rPr>
              <w:sz w:val="22"/>
            </w:rPr>
            <w:t>taxation;</w:t>
          </w:r>
          <w:proofErr w:type="gramEnd"/>
        </w:p>
        <w:p w14:paraId="01A4046C"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 xml:space="preserve">(e) a copy of a compilation, review, or audit of the organization’s financial statements, conducted by a certified public accounting </w:t>
          </w:r>
          <w:proofErr w:type="gramStart"/>
          <w:r w:rsidRPr="00C2187E">
            <w:rPr>
              <w:sz w:val="22"/>
            </w:rPr>
            <w:t>firm;</w:t>
          </w:r>
          <w:proofErr w:type="gramEnd"/>
        </w:p>
        <w:p w14:paraId="0C4A4E66"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(f) the criteria and eligibility requirements for scholarship awards; and</w:t>
          </w:r>
        </w:p>
        <w:p w14:paraId="19AE4426"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(g) a certification by the organization that it meets the definition of a nonprofit scholarship funding organization as that term is defined in subsection (A)(5) and that the report is true, accurate, and complete under penalty of perjury in accordance with Section 16-9-10.</w:t>
          </w:r>
        </w:p>
        <w:p w14:paraId="4D792169"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(3) The Treasurer shall disclose on its website the names of qualifying nonprofit scholarship funding organizations and eligible schools. The Treasurer also may disclose the names of nonprofit scholarship funding organizations that applied but were not qualified by the Treasurer and those organizations whose eligibility has been revoked in accordance with subsection (H)(2), as well as the reason the application of the organization was not accepted or the reason its qualification was revoked.</w:t>
          </w:r>
        </w:p>
        <w:p w14:paraId="3B0392CC"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(4) By September first of each year, the Treasurer shall publish on its website a list of all qualifying nonprofit scholarship funding organizations for the succeeding calendar year, to include their names, addresses, telephone numbers, and, if available, website addresses. Also, the results of the audit required by item (2)(e) must be published with the list.</w:t>
          </w:r>
        </w:p>
        <w:p w14:paraId="13236F95"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(5) By January fifteenth of each year, the Treasurer shall report to the Chairman of the Senate Finance Committee, the Chairman of the House Ways and Means Committee, and the Governor:</w:t>
          </w:r>
        </w:p>
        <w:p w14:paraId="517C67F1"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 xml:space="preserve">(a) the number and total amount of grants issued to eligible schools by each scholarship funding organization in the prior school </w:t>
          </w:r>
          <w:proofErr w:type="gramStart"/>
          <w:r w:rsidRPr="00C2187E">
            <w:rPr>
              <w:sz w:val="22"/>
            </w:rPr>
            <w:t>year;</w:t>
          </w:r>
          <w:proofErr w:type="gramEnd"/>
        </w:p>
        <w:p w14:paraId="2CAC66F6"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 xml:space="preserve">(b) the identity of the school and the amount of each grant issued to an eligible school in the prior school year by each scholarship funding </w:t>
          </w:r>
          <w:proofErr w:type="gramStart"/>
          <w:r w:rsidRPr="00C2187E">
            <w:rPr>
              <w:sz w:val="22"/>
            </w:rPr>
            <w:t>organization;</w:t>
          </w:r>
          <w:proofErr w:type="gramEnd"/>
        </w:p>
        <w:p w14:paraId="6CF6C01C"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 xml:space="preserve">(c) an itemization and detailed explanation of fees or other revenues obtained from or on behalf of an eligible school by any scholarship funding </w:t>
          </w:r>
          <w:proofErr w:type="gramStart"/>
          <w:r w:rsidRPr="00C2187E">
            <w:rPr>
              <w:sz w:val="22"/>
            </w:rPr>
            <w:t>organization;</w:t>
          </w:r>
          <w:proofErr w:type="gramEnd"/>
        </w:p>
        <w:p w14:paraId="5134DCB8"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 xml:space="preserve">(d) a copy of each scholarship funding organization’s Form 990 or other comparable federal submission that indicates the provisions of the Internal Revenue Code under which the organization has been granted exempt status for purposes of federal </w:t>
          </w:r>
          <w:proofErr w:type="gramStart"/>
          <w:r w:rsidRPr="00C2187E">
            <w:rPr>
              <w:sz w:val="22"/>
            </w:rPr>
            <w:t>taxation;</w:t>
          </w:r>
          <w:proofErr w:type="gramEnd"/>
        </w:p>
        <w:p w14:paraId="74046412"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 xml:space="preserve">(e) a copy of a compilation, review, or audit of each scholarship funding organization conducted by a certified public accounting firm as provided to the Treasurer by each scholarship funding organization in their application to participate in the </w:t>
          </w:r>
          <w:proofErr w:type="gramStart"/>
          <w:r w:rsidRPr="00C2187E">
            <w:rPr>
              <w:sz w:val="22"/>
            </w:rPr>
            <w:t>program;</w:t>
          </w:r>
          <w:proofErr w:type="gramEnd"/>
        </w:p>
        <w:p w14:paraId="677FEF96"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(f) the criteria and eligibility requirements for scholarship awards of each scholarship funding organization as provided to the Treasurer by each scholarship funding organization in their application to participate in the program; and</w:t>
          </w:r>
        </w:p>
        <w:p w14:paraId="321740CF"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(g) any report required by this section shall specifically not include the name, amount, or any other personally identifiable information of scholarship recipients.</w:t>
          </w:r>
        </w:p>
        <w:p w14:paraId="411E0D95"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(6) The Treasurer may request an audit of a scholarship funding organization by the department if the Treasurer believes an organization is in violation of the provisions of this section.</w:t>
          </w:r>
        </w:p>
        <w:p w14:paraId="38FBD270"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t>(H)(1) The department has authority to examine and audit the nonprofit scholarship funding organizations when requested by the Treasurer, including determining whether the nonprofit scholarship funding organization is being operated in a manner consistent with the requirements for an IRC Section 501(c)(3) organization or is in compliance with any other provision of this section.</w:t>
          </w:r>
        </w:p>
        <w:p w14:paraId="2FC4ED34"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(2)(a) If during a requested audit the department acquires evidence that a nonprofit scholarship funding organization is not being operated in a manner consistent with the requirements for operating an IRC Section 501(c)(3) organization or is not in compliance with any other substantial provision of this section, the department immediately may revoke the organization’s participation in the program and shall notify the organization and the Treasurer in writing of the revocation.</w:t>
          </w:r>
        </w:p>
        <w:p w14:paraId="30CCA78D"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(b) Actual notice of revocation may be provided to the organization by personal delivery to the organization, by certified return receipt mail to the last known address of the organization, or by other means reasonably designed to provide actual notice to the organization.</w:t>
          </w:r>
        </w:p>
        <w:p w14:paraId="3644A6E3"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 xml:space="preserve">(c) Any donations made following the date the actual notice of revocation </w:t>
          </w:r>
          <w:proofErr w:type="gramStart"/>
          <w:r w:rsidRPr="00C2187E">
            <w:rPr>
              <w:sz w:val="22"/>
            </w:rPr>
            <w:t>are</w:t>
          </w:r>
          <w:proofErr w:type="gramEnd"/>
          <w:r w:rsidRPr="00C2187E">
            <w:rPr>
              <w:sz w:val="22"/>
            </w:rPr>
            <w:t xml:space="preserve"> received by the organization do not qualify for the credit and the donated funds must be returned to the donor by the organization.</w:t>
          </w:r>
        </w:p>
        <w:p w14:paraId="02C32411"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(d)(i) Within thirty days after the day on which the organization is provided actual notice of the revocation, the organization may request a contested hearing before the Administrative Law Court. Within seven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“reasonable” if the department has substantial credible evidence that the organization is not being operated in a manner consistent with the requirements for operating an IRC Section 501(c)(3) organization or is not in compliance with other substantial provisions of this section. If the organization does not request a contested case hearing within thirty days of the immediate revocation, the revocation is permanent.</w:t>
          </w:r>
        </w:p>
        <w:p w14:paraId="134B4C3D"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r>
          <w:r w:rsidRPr="00C2187E">
            <w:rPr>
              <w:sz w:val="22"/>
            </w:rPr>
            <w:tab/>
            <w:t>(ii) If the administrative law judge determines that the immediate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12-60-460. At the contested case hearing on the department determination, the parties may raise new issues and arguments in addition to those issues and arguments previously presented at the immediate revocation hearing.</w:t>
          </w:r>
        </w:p>
        <w:p w14:paraId="4AB86C25"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r>
          <w:r w:rsidRPr="00C2187E">
            <w:rPr>
              <w:sz w:val="22"/>
            </w:rPr>
            <w:tab/>
            <w:t xml:space="preserve">(iii) If the administrative law judge determines that immediate revocation is not reasonable, the revocation must be </w:t>
          </w:r>
          <w:proofErr w:type="gramStart"/>
          <w:r w:rsidRPr="00C2187E">
            <w:rPr>
              <w:sz w:val="22"/>
            </w:rPr>
            <w:t>lifted</w:t>
          </w:r>
          <w:proofErr w:type="gramEnd"/>
          <w:r w:rsidRPr="00C2187E">
            <w:rPr>
              <w:sz w:val="22"/>
            </w:rPr>
            <w:t xml:space="preserve"> and the organization may resume accepting donations and award scholarships hereunder. The department may still issue a department determination in accordance with Section 12-60-450(E)(2).</w:t>
          </w:r>
        </w:p>
        <w:p w14:paraId="2019A9D3"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r>
          <w:r w:rsidRPr="00C2187E">
            <w:rPr>
              <w:sz w:val="22"/>
            </w:rPr>
            <w:tab/>
            <w:t>(iv) If at any time during the process, the department believes the organization is in compliance, the department may reinstate the organization and notify the Treasurer.</w:t>
          </w:r>
        </w:p>
        <w:p w14:paraId="1394CA17"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r>
          <w:r w:rsidRPr="00C2187E">
            <w:rPr>
              <w:sz w:val="22"/>
            </w:rPr>
            <w:tab/>
            <w:t>(v) Following the permanent revocation of a nonprofit scholarship funding organization, the department has the authority to oversee the transfer of donated funds of the revoked organization to other nonprofit scholarship funding organizations.</w:t>
          </w:r>
        </w:p>
        <w:p w14:paraId="4E197DF1"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t>(I) A nonprofit scholarship funding organization may transfer funds to another nonprofit scholarship funding organization, especially if the organization cannot distribute the funds in a timely manner or if the organization ceases to exist. The funds that are transferred by one nonprofit scholarship funding organization to another only may be considered by one organization when calculating its administrative expenses.</w:t>
          </w:r>
        </w:p>
        <w:p w14:paraId="4301591F" w14:textId="77777777" w:rsidR="00F36655" w:rsidRPr="00C2187E" w:rsidRDefault="00F36655" w:rsidP="00F36655">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pPr>
          <w:bookmarkStart w:id="6" w:name="bs_num_10001_sub_B_9bfaea515D"/>
          <w:r w:rsidRPr="00C2187E">
            <w:tab/>
            <w:t>B</w:t>
          </w:r>
          <w:bookmarkEnd w:id="6"/>
          <w:r w:rsidRPr="00C2187E">
            <w:t>.</w:t>
          </w:r>
          <w:r w:rsidRPr="00C2187E">
            <w:tab/>
            <w:t>This SECTION takes effect upon approval by the Governor and applies to income tax years beginning after 2022. All tax credits earned as a result of a contribution made to a scholarship funding organization in 2022 apply to the cumulative total of twenty-five million dollars for exceptional needs children, twenty-five million dollars for disadvantaged children, forty million dollars to PACE Scholarship children, and ten million dollars for home school children, regardless of when in 2022 the contribution is made. All necessary reports and forms must be submitted as soon as practicable upon the enactment of this act.</w:t>
          </w:r>
        </w:p>
        <w:p w14:paraId="25C4DA8C" w14:textId="77777777" w:rsidR="00F36655" w:rsidRPr="00C2187E" w:rsidRDefault="00F36655" w:rsidP="00F36655">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pPr>
          <w:bookmarkStart w:id="7" w:name="bs_num_10001_sub_C_11748c061D"/>
          <w:r w:rsidRPr="00C2187E">
            <w:tab/>
            <w:t>C</w:t>
          </w:r>
          <w:bookmarkEnd w:id="7"/>
          <w:r w:rsidRPr="00C2187E">
            <w:t>.</w:t>
          </w:r>
          <w:r w:rsidRPr="00C2187E">
            <w:tab/>
            <w:t>Section 12-6-3790 of the S.C. Code is repealed.</w:t>
          </w:r>
        </w:p>
        <w:bookmarkEnd w:id="2" w:displacedByCustomXml="next"/>
      </w:sdtContent>
    </w:sdt>
    <w:p w14:paraId="0C00F000" w14:textId="77777777" w:rsidR="00F36655" w:rsidRPr="00C2187E" w:rsidRDefault="00F36655" w:rsidP="00F3665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C2187E">
        <w:rPr>
          <w:sz w:val="22"/>
          <w:szCs w:val="22"/>
        </w:rPr>
        <w:tab/>
        <w:t>Renumber sections to conform.</w:t>
      </w:r>
    </w:p>
    <w:p w14:paraId="1B03D9E3" w14:textId="77777777" w:rsidR="00F36655" w:rsidRPr="00C2187E" w:rsidRDefault="00F36655" w:rsidP="00F3665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2187E">
        <w:rPr>
          <w:sz w:val="22"/>
          <w:szCs w:val="22"/>
        </w:rPr>
        <w:tab/>
        <w:t>Amend title to conform.</w:t>
      </w:r>
    </w:p>
    <w:p w14:paraId="7DCAA18B" w14:textId="77777777" w:rsidR="00F36655" w:rsidRPr="00C2187E" w:rsidRDefault="00F36655" w:rsidP="00F36655">
      <w:pPr>
        <w:rPr>
          <w:szCs w:val="22"/>
        </w:rPr>
      </w:pPr>
    </w:p>
    <w:p w14:paraId="61A447A8" w14:textId="77777777" w:rsidR="00F36655" w:rsidRPr="00C2187E" w:rsidRDefault="00F36655" w:rsidP="00F36655">
      <w:pPr>
        <w:rPr>
          <w:szCs w:val="22"/>
        </w:rPr>
      </w:pPr>
      <w:r w:rsidRPr="00C2187E">
        <w:rPr>
          <w:szCs w:val="22"/>
        </w:rPr>
        <w:tab/>
        <w:t>Senator DAVIS spoke on the amendment.</w:t>
      </w:r>
    </w:p>
    <w:p w14:paraId="765DE31A" w14:textId="77777777" w:rsidR="00F36655" w:rsidRPr="00C2187E" w:rsidRDefault="00F36655" w:rsidP="00F36655">
      <w:pPr>
        <w:rPr>
          <w:szCs w:val="22"/>
        </w:rPr>
      </w:pPr>
    </w:p>
    <w:p w14:paraId="0ADE4BF1" w14:textId="77777777" w:rsidR="00F36655" w:rsidRPr="00C2187E" w:rsidRDefault="00F36655" w:rsidP="00F36655">
      <w:pPr>
        <w:jc w:val="center"/>
        <w:rPr>
          <w:b/>
          <w:snapToGrid w:val="0"/>
          <w:szCs w:val="22"/>
        </w:rPr>
      </w:pPr>
      <w:r w:rsidRPr="00C2187E">
        <w:rPr>
          <w:b/>
          <w:snapToGrid w:val="0"/>
          <w:szCs w:val="22"/>
        </w:rPr>
        <w:t>Motion Adopted</w:t>
      </w:r>
    </w:p>
    <w:p w14:paraId="0D141AD2" w14:textId="77777777" w:rsidR="00F36655" w:rsidRPr="00C2187E" w:rsidRDefault="00F36655" w:rsidP="00F36655">
      <w:pPr>
        <w:rPr>
          <w:snapToGrid w:val="0"/>
          <w:szCs w:val="22"/>
        </w:rPr>
      </w:pPr>
      <w:r w:rsidRPr="00C2187E">
        <w:rPr>
          <w:snapToGrid w:val="0"/>
          <w:szCs w:val="22"/>
        </w:rPr>
        <w:tab/>
        <w:t xml:space="preserve">On motion of Senator DAVIS, with unanimous consent, Amendment No. 10A was withdrawn. </w:t>
      </w:r>
    </w:p>
    <w:p w14:paraId="57559B97" w14:textId="77777777" w:rsidR="00F36655" w:rsidRPr="00C2187E" w:rsidRDefault="00F36655" w:rsidP="00F36655">
      <w:pPr>
        <w:rPr>
          <w:szCs w:val="22"/>
        </w:rPr>
      </w:pPr>
    </w:p>
    <w:p w14:paraId="0A3EDDA1" w14:textId="77777777" w:rsidR="00F36655" w:rsidRPr="00C2187E" w:rsidRDefault="00F36655" w:rsidP="00F3665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sz w:val="22"/>
          <w:szCs w:val="22"/>
        </w:rPr>
      </w:pPr>
      <w:r w:rsidRPr="00C2187E">
        <w:rPr>
          <w:b/>
          <w:sz w:val="22"/>
          <w:szCs w:val="22"/>
        </w:rPr>
        <w:t>Amendment No. 11</w:t>
      </w:r>
      <w:r w:rsidRPr="00C2187E">
        <w:rPr>
          <w:b/>
          <w:sz w:val="22"/>
          <w:szCs w:val="22"/>
        </w:rPr>
        <w:fldChar w:fldCharType="begin"/>
      </w:r>
      <w:r w:rsidRPr="00C2187E">
        <w:rPr>
          <w:sz w:val="22"/>
          <w:szCs w:val="22"/>
        </w:rPr>
        <w:instrText xml:space="preserve"> XE "Amendment No. 11" \b </w:instrText>
      </w:r>
      <w:r w:rsidRPr="00C2187E">
        <w:rPr>
          <w:b/>
          <w:sz w:val="22"/>
          <w:szCs w:val="22"/>
        </w:rPr>
        <w:fldChar w:fldCharType="end"/>
      </w:r>
    </w:p>
    <w:p w14:paraId="28C920F0" w14:textId="77777777" w:rsidR="00F36655" w:rsidRPr="00C2187E" w:rsidRDefault="00F36655" w:rsidP="00F3665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bookmarkStart w:id="8" w:name="instruction_f50c76878"/>
      <w:r w:rsidRPr="00C2187E">
        <w:rPr>
          <w:sz w:val="22"/>
          <w:szCs w:val="22"/>
        </w:rPr>
        <w:tab/>
        <w:t>Senator FANNING proposed the following amendment (LC-39.PH0156S), which was tabled:</w:t>
      </w:r>
    </w:p>
    <w:p w14:paraId="47015A8C" w14:textId="77777777" w:rsidR="00F36655" w:rsidRPr="00C2187E" w:rsidRDefault="00F36655" w:rsidP="00F3665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2187E">
        <w:rPr>
          <w:sz w:val="22"/>
          <w:szCs w:val="22"/>
        </w:rPr>
        <w:tab/>
        <w:t>Amend the bill, as and if amended, SECTION 1, by striking Section 59-8-150(A)(3) and inserting:</w:t>
      </w:r>
    </w:p>
    <w:sdt>
      <w:sdtPr>
        <w:rPr>
          <w:sz w:val="22"/>
        </w:rPr>
        <w:alias w:val="Cannot be edited"/>
        <w:tag w:val="Cannot be edited"/>
        <w:id w:val="166370929"/>
        <w:placeholder>
          <w:docPart w:val="0145B898D22B49E3AE5E8855816453FB"/>
        </w:placeholder>
      </w:sdtPr>
      <w:sdtEndPr/>
      <w:sdtContent>
        <w:p w14:paraId="19FB9204"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t>(3) not unlawfully discriminate on the basis of race, color, religion, creed, sex gender identity, ethnicity, sexual orientation, mental or physical disability, athletic performance, proficiency in the English language, past academic disciplinary history, or national origin; and</w:t>
          </w:r>
        </w:p>
        <w:bookmarkEnd w:id="8" w:displacedByCustomXml="next"/>
      </w:sdtContent>
    </w:sdt>
    <w:p w14:paraId="631D5F2B"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C2187E">
        <w:rPr>
          <w:rFonts w:eastAsia="Times New Roman"/>
          <w:sz w:val="22"/>
        </w:rPr>
        <w:tab/>
        <w:t>Re</w:t>
      </w:r>
      <w:r w:rsidRPr="00C2187E">
        <w:rPr>
          <w:sz w:val="22"/>
        </w:rPr>
        <w:t>number sections to conform.</w:t>
      </w:r>
    </w:p>
    <w:p w14:paraId="78D8EBE7" w14:textId="77777777" w:rsidR="00F36655" w:rsidRPr="00C2187E" w:rsidRDefault="00F36655" w:rsidP="00F3665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2187E">
        <w:rPr>
          <w:sz w:val="22"/>
          <w:szCs w:val="22"/>
        </w:rPr>
        <w:tab/>
        <w:t>Amend title to conform.</w:t>
      </w:r>
    </w:p>
    <w:p w14:paraId="34DF03B7" w14:textId="77777777" w:rsidR="00F36655" w:rsidRPr="00C2187E" w:rsidRDefault="00F36655" w:rsidP="00F36655">
      <w:pPr>
        <w:rPr>
          <w:szCs w:val="22"/>
        </w:rPr>
      </w:pPr>
    </w:p>
    <w:p w14:paraId="6A9E54A0" w14:textId="77777777" w:rsidR="00F36655" w:rsidRPr="00C2187E" w:rsidRDefault="00F36655" w:rsidP="00F36655">
      <w:pPr>
        <w:rPr>
          <w:szCs w:val="22"/>
        </w:rPr>
      </w:pPr>
      <w:r w:rsidRPr="00C2187E">
        <w:rPr>
          <w:szCs w:val="22"/>
        </w:rPr>
        <w:tab/>
        <w:t>Senator FANNING spoke on the amendment.</w:t>
      </w:r>
    </w:p>
    <w:p w14:paraId="57217376" w14:textId="77777777" w:rsidR="00F36655" w:rsidRPr="00C2187E" w:rsidRDefault="00F36655" w:rsidP="00F36655">
      <w:pPr>
        <w:rPr>
          <w:color w:val="auto"/>
          <w:szCs w:val="22"/>
        </w:rPr>
      </w:pPr>
      <w:r w:rsidRPr="00C2187E">
        <w:rPr>
          <w:color w:val="auto"/>
          <w:szCs w:val="22"/>
        </w:rPr>
        <w:tab/>
        <w:t>Senator HEMBREE spoke on the amendment.</w:t>
      </w:r>
    </w:p>
    <w:p w14:paraId="395760F1" w14:textId="77777777" w:rsidR="00F36655" w:rsidRPr="00C2187E" w:rsidRDefault="00F36655" w:rsidP="00F36655">
      <w:pPr>
        <w:rPr>
          <w:color w:val="auto"/>
          <w:szCs w:val="22"/>
        </w:rPr>
      </w:pPr>
    </w:p>
    <w:p w14:paraId="682EC6AE" w14:textId="77777777" w:rsidR="00F36655" w:rsidRPr="00C2187E" w:rsidRDefault="00F36655" w:rsidP="00F36655">
      <w:pPr>
        <w:rPr>
          <w:color w:val="auto"/>
          <w:szCs w:val="22"/>
        </w:rPr>
      </w:pPr>
      <w:r w:rsidRPr="00C2187E">
        <w:rPr>
          <w:color w:val="auto"/>
          <w:szCs w:val="22"/>
        </w:rPr>
        <w:tab/>
        <w:t>Senator HEMBREE moved to lay the amendment on the table.</w:t>
      </w:r>
    </w:p>
    <w:p w14:paraId="6588E5D6" w14:textId="77777777" w:rsidR="00F36655" w:rsidRPr="00C2187E" w:rsidRDefault="00F36655" w:rsidP="00F36655">
      <w:pPr>
        <w:rPr>
          <w:color w:val="auto"/>
          <w:szCs w:val="22"/>
        </w:rPr>
      </w:pPr>
    </w:p>
    <w:p w14:paraId="4FE640C5" w14:textId="77777777" w:rsidR="00F36655" w:rsidRPr="00C2187E" w:rsidRDefault="00F36655" w:rsidP="00F36655">
      <w:pPr>
        <w:rPr>
          <w:color w:val="auto"/>
          <w:szCs w:val="22"/>
        </w:rPr>
      </w:pPr>
      <w:r w:rsidRPr="00C2187E">
        <w:rPr>
          <w:color w:val="auto"/>
          <w:szCs w:val="22"/>
        </w:rPr>
        <w:tab/>
        <w:t>The "ayes" and "nays" were demanded and taken, resulting as follows:</w:t>
      </w:r>
    </w:p>
    <w:p w14:paraId="4F4FB356" w14:textId="77777777" w:rsidR="00F36655" w:rsidRPr="00C2187E" w:rsidRDefault="00F36655" w:rsidP="00F36655">
      <w:pPr>
        <w:jc w:val="center"/>
        <w:rPr>
          <w:b/>
          <w:color w:val="auto"/>
          <w:szCs w:val="22"/>
        </w:rPr>
      </w:pPr>
      <w:r w:rsidRPr="00C2187E">
        <w:rPr>
          <w:b/>
          <w:color w:val="auto"/>
          <w:szCs w:val="22"/>
        </w:rPr>
        <w:t>Ayes 29; Nays 12</w:t>
      </w:r>
    </w:p>
    <w:p w14:paraId="3F9FC80E" w14:textId="77777777" w:rsidR="00F36655" w:rsidRPr="00C2187E" w:rsidRDefault="00F36655" w:rsidP="00F36655">
      <w:pPr>
        <w:jc w:val="center"/>
        <w:rPr>
          <w:b/>
          <w:color w:val="auto"/>
          <w:szCs w:val="22"/>
        </w:rPr>
      </w:pPr>
    </w:p>
    <w:p w14:paraId="6FCA8472" w14:textId="77777777" w:rsidR="00F36655" w:rsidRPr="00C2187E" w:rsidRDefault="00F36655" w:rsidP="00F36655">
      <w:pPr>
        <w:tabs>
          <w:tab w:val="clear" w:pos="216"/>
          <w:tab w:val="clear" w:pos="432"/>
          <w:tab w:val="clear" w:pos="648"/>
          <w:tab w:val="left" w:pos="720"/>
        </w:tabs>
        <w:jc w:val="center"/>
        <w:rPr>
          <w:b/>
          <w:color w:val="auto"/>
          <w:szCs w:val="22"/>
        </w:rPr>
      </w:pPr>
      <w:r w:rsidRPr="00C2187E">
        <w:rPr>
          <w:b/>
          <w:color w:val="auto"/>
          <w:szCs w:val="22"/>
        </w:rPr>
        <w:t>AYES</w:t>
      </w:r>
    </w:p>
    <w:p w14:paraId="4747EE91"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Adams</w:t>
      </w:r>
      <w:r w:rsidRPr="00C2187E">
        <w:rPr>
          <w:color w:val="auto"/>
          <w:szCs w:val="22"/>
        </w:rPr>
        <w:tab/>
        <w:t>Alexander</w:t>
      </w:r>
      <w:r w:rsidRPr="00C2187E">
        <w:rPr>
          <w:color w:val="auto"/>
          <w:szCs w:val="22"/>
        </w:rPr>
        <w:tab/>
        <w:t>Bennett</w:t>
      </w:r>
    </w:p>
    <w:p w14:paraId="2D9812E9"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Cash</w:t>
      </w:r>
      <w:r w:rsidRPr="00C2187E">
        <w:rPr>
          <w:color w:val="auto"/>
          <w:szCs w:val="22"/>
        </w:rPr>
        <w:tab/>
        <w:t>Climer</w:t>
      </w:r>
      <w:r w:rsidRPr="00C2187E">
        <w:rPr>
          <w:color w:val="auto"/>
          <w:szCs w:val="22"/>
        </w:rPr>
        <w:tab/>
        <w:t>Corbin</w:t>
      </w:r>
    </w:p>
    <w:p w14:paraId="3E1A2D24"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Cromer</w:t>
      </w:r>
      <w:r w:rsidRPr="00C2187E">
        <w:rPr>
          <w:color w:val="auto"/>
          <w:szCs w:val="22"/>
        </w:rPr>
        <w:tab/>
        <w:t>Davis</w:t>
      </w:r>
      <w:r w:rsidRPr="00C2187E">
        <w:rPr>
          <w:color w:val="auto"/>
          <w:szCs w:val="22"/>
        </w:rPr>
        <w:tab/>
        <w:t>Gambrell</w:t>
      </w:r>
    </w:p>
    <w:p w14:paraId="0D429646"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Garrett</w:t>
      </w:r>
      <w:r w:rsidRPr="00C2187E">
        <w:rPr>
          <w:color w:val="auto"/>
          <w:szCs w:val="22"/>
        </w:rPr>
        <w:tab/>
        <w:t>Goldfinch</w:t>
      </w:r>
      <w:r w:rsidRPr="00C2187E">
        <w:rPr>
          <w:color w:val="auto"/>
          <w:szCs w:val="22"/>
        </w:rPr>
        <w:tab/>
        <w:t>Grooms</w:t>
      </w:r>
    </w:p>
    <w:p w14:paraId="4E8BA6E3"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C2187E">
        <w:rPr>
          <w:color w:val="auto"/>
          <w:szCs w:val="22"/>
        </w:rPr>
        <w:t>Gustafson</w:t>
      </w:r>
      <w:r w:rsidRPr="00C2187E">
        <w:rPr>
          <w:color w:val="auto"/>
          <w:szCs w:val="22"/>
        </w:rPr>
        <w:tab/>
        <w:t>Hembree</w:t>
      </w:r>
      <w:r w:rsidRPr="00C2187E">
        <w:rPr>
          <w:color w:val="auto"/>
          <w:szCs w:val="22"/>
        </w:rPr>
        <w:tab/>
      </w:r>
      <w:r w:rsidRPr="00C2187E">
        <w:rPr>
          <w:i/>
          <w:color w:val="auto"/>
          <w:szCs w:val="22"/>
        </w:rPr>
        <w:t>Johnson, Michael</w:t>
      </w:r>
    </w:p>
    <w:p w14:paraId="5E8E39CA"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Kimbrell</w:t>
      </w:r>
      <w:r w:rsidRPr="00C2187E">
        <w:rPr>
          <w:color w:val="auto"/>
          <w:szCs w:val="22"/>
        </w:rPr>
        <w:tab/>
        <w:t>Loftis</w:t>
      </w:r>
      <w:r w:rsidRPr="00C2187E">
        <w:rPr>
          <w:color w:val="auto"/>
          <w:szCs w:val="22"/>
        </w:rPr>
        <w:tab/>
        <w:t>Martin</w:t>
      </w:r>
    </w:p>
    <w:p w14:paraId="114BE6BB"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Massey</w:t>
      </w:r>
      <w:r w:rsidRPr="00C2187E">
        <w:rPr>
          <w:color w:val="auto"/>
          <w:szCs w:val="22"/>
        </w:rPr>
        <w:tab/>
        <w:t>Peeler</w:t>
      </w:r>
      <w:r w:rsidRPr="00C2187E">
        <w:rPr>
          <w:color w:val="auto"/>
          <w:szCs w:val="22"/>
        </w:rPr>
        <w:tab/>
        <w:t>Rankin</w:t>
      </w:r>
    </w:p>
    <w:p w14:paraId="27DF6070"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Reichenbach</w:t>
      </w:r>
      <w:r w:rsidRPr="00C2187E">
        <w:rPr>
          <w:color w:val="auto"/>
          <w:szCs w:val="22"/>
        </w:rPr>
        <w:tab/>
        <w:t>Rice</w:t>
      </w:r>
      <w:r w:rsidRPr="00C2187E">
        <w:rPr>
          <w:color w:val="auto"/>
          <w:szCs w:val="22"/>
        </w:rPr>
        <w:tab/>
        <w:t>Senn</w:t>
      </w:r>
    </w:p>
    <w:p w14:paraId="3F836D9F"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Shealy</w:t>
      </w:r>
      <w:r w:rsidRPr="00C2187E">
        <w:rPr>
          <w:color w:val="auto"/>
          <w:szCs w:val="22"/>
        </w:rPr>
        <w:tab/>
        <w:t>Talley</w:t>
      </w:r>
      <w:r w:rsidRPr="00C2187E">
        <w:rPr>
          <w:color w:val="auto"/>
          <w:szCs w:val="22"/>
        </w:rPr>
        <w:tab/>
        <w:t>Turner</w:t>
      </w:r>
    </w:p>
    <w:p w14:paraId="30114ACC"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Verdin</w:t>
      </w:r>
      <w:r w:rsidRPr="00C2187E">
        <w:rPr>
          <w:color w:val="auto"/>
          <w:szCs w:val="22"/>
        </w:rPr>
        <w:tab/>
        <w:t>Young</w:t>
      </w:r>
    </w:p>
    <w:p w14:paraId="226F4C61"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22D1D7AB"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C2187E">
        <w:rPr>
          <w:b/>
          <w:color w:val="auto"/>
          <w:szCs w:val="22"/>
        </w:rPr>
        <w:t>Total--29</w:t>
      </w:r>
    </w:p>
    <w:p w14:paraId="674B77F6" w14:textId="77777777" w:rsidR="00F36655" w:rsidRPr="00C2187E" w:rsidRDefault="00F36655" w:rsidP="00F36655">
      <w:pPr>
        <w:rPr>
          <w:color w:val="auto"/>
          <w:szCs w:val="22"/>
        </w:rPr>
      </w:pPr>
    </w:p>
    <w:p w14:paraId="55460516" w14:textId="77777777" w:rsidR="00F36655" w:rsidRPr="00C2187E" w:rsidRDefault="00F36655" w:rsidP="00F36655">
      <w:pPr>
        <w:tabs>
          <w:tab w:val="clear" w:pos="216"/>
          <w:tab w:val="clear" w:pos="432"/>
          <w:tab w:val="clear" w:pos="648"/>
          <w:tab w:val="left" w:pos="720"/>
        </w:tabs>
        <w:jc w:val="center"/>
        <w:rPr>
          <w:b/>
          <w:color w:val="auto"/>
          <w:szCs w:val="22"/>
        </w:rPr>
      </w:pPr>
      <w:r w:rsidRPr="00C2187E">
        <w:rPr>
          <w:b/>
          <w:color w:val="auto"/>
          <w:szCs w:val="22"/>
        </w:rPr>
        <w:t>NAYS</w:t>
      </w:r>
    </w:p>
    <w:p w14:paraId="7A3E0C55"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Allen</w:t>
      </w:r>
      <w:r w:rsidRPr="00C2187E">
        <w:rPr>
          <w:color w:val="auto"/>
          <w:szCs w:val="22"/>
        </w:rPr>
        <w:tab/>
        <w:t>Fanning</w:t>
      </w:r>
      <w:r w:rsidRPr="00C2187E">
        <w:rPr>
          <w:color w:val="auto"/>
          <w:szCs w:val="22"/>
        </w:rPr>
        <w:tab/>
        <w:t>Hutto</w:t>
      </w:r>
    </w:p>
    <w:p w14:paraId="396C15EF"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i/>
          <w:color w:val="auto"/>
          <w:szCs w:val="22"/>
        </w:rPr>
        <w:t>Johnson, Kevin</w:t>
      </w:r>
      <w:r w:rsidRPr="00C2187E">
        <w:rPr>
          <w:i/>
          <w:color w:val="auto"/>
          <w:szCs w:val="22"/>
        </w:rPr>
        <w:tab/>
      </w:r>
      <w:r w:rsidRPr="00C2187E">
        <w:rPr>
          <w:color w:val="auto"/>
          <w:szCs w:val="22"/>
        </w:rPr>
        <w:t>Malloy</w:t>
      </w:r>
      <w:r w:rsidRPr="00C2187E">
        <w:rPr>
          <w:color w:val="auto"/>
          <w:szCs w:val="22"/>
        </w:rPr>
        <w:tab/>
        <w:t>McElveen</w:t>
      </w:r>
    </w:p>
    <w:p w14:paraId="029251D0"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McLeod</w:t>
      </w:r>
      <w:r w:rsidRPr="00C2187E">
        <w:rPr>
          <w:color w:val="auto"/>
          <w:szCs w:val="22"/>
        </w:rPr>
        <w:tab/>
        <w:t>Sabb</w:t>
      </w:r>
      <w:r w:rsidRPr="00C2187E">
        <w:rPr>
          <w:color w:val="auto"/>
          <w:szCs w:val="22"/>
        </w:rPr>
        <w:tab/>
        <w:t>Scott</w:t>
      </w:r>
    </w:p>
    <w:p w14:paraId="42593FD3"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Setzler</w:t>
      </w:r>
      <w:r w:rsidRPr="00C2187E">
        <w:rPr>
          <w:color w:val="auto"/>
          <w:szCs w:val="22"/>
        </w:rPr>
        <w:tab/>
        <w:t>Stephens</w:t>
      </w:r>
      <w:r w:rsidRPr="00C2187E">
        <w:rPr>
          <w:color w:val="auto"/>
          <w:szCs w:val="22"/>
        </w:rPr>
        <w:tab/>
        <w:t>Williams</w:t>
      </w:r>
    </w:p>
    <w:p w14:paraId="74F26262"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11B54D8E"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C2187E">
        <w:rPr>
          <w:b/>
          <w:color w:val="auto"/>
          <w:szCs w:val="22"/>
        </w:rPr>
        <w:t>Total--12</w:t>
      </w:r>
    </w:p>
    <w:p w14:paraId="736CEF1D" w14:textId="77777777" w:rsidR="00F36655" w:rsidRPr="00C2187E" w:rsidRDefault="00F36655" w:rsidP="00F36655">
      <w:pPr>
        <w:rPr>
          <w:color w:val="auto"/>
          <w:szCs w:val="22"/>
        </w:rPr>
      </w:pPr>
    </w:p>
    <w:p w14:paraId="351E2405" w14:textId="77777777" w:rsidR="00F36655" w:rsidRPr="00C2187E" w:rsidRDefault="00F36655" w:rsidP="00F36655">
      <w:pPr>
        <w:rPr>
          <w:color w:val="auto"/>
          <w:szCs w:val="22"/>
        </w:rPr>
      </w:pPr>
      <w:r w:rsidRPr="00C2187E">
        <w:rPr>
          <w:color w:val="auto"/>
          <w:szCs w:val="22"/>
        </w:rPr>
        <w:tab/>
        <w:t>The amendment was laid on the table.</w:t>
      </w:r>
    </w:p>
    <w:p w14:paraId="6058B0A7" w14:textId="77777777" w:rsidR="00F36655" w:rsidRPr="00C2187E" w:rsidRDefault="00F36655" w:rsidP="00F36655">
      <w:pPr>
        <w:rPr>
          <w:color w:val="auto"/>
          <w:szCs w:val="22"/>
        </w:rPr>
      </w:pPr>
    </w:p>
    <w:p w14:paraId="457DD288" w14:textId="77777777" w:rsidR="00F36655" w:rsidRPr="00C2187E" w:rsidRDefault="00F36655" w:rsidP="00F3665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sz w:val="22"/>
          <w:szCs w:val="22"/>
        </w:rPr>
      </w:pPr>
      <w:r w:rsidRPr="00C2187E">
        <w:rPr>
          <w:b/>
          <w:sz w:val="22"/>
          <w:szCs w:val="22"/>
        </w:rPr>
        <w:t>Amendment No. 12</w:t>
      </w:r>
      <w:r w:rsidRPr="00C2187E">
        <w:rPr>
          <w:b/>
          <w:sz w:val="22"/>
          <w:szCs w:val="22"/>
        </w:rPr>
        <w:fldChar w:fldCharType="begin"/>
      </w:r>
      <w:r w:rsidRPr="00C2187E">
        <w:rPr>
          <w:sz w:val="22"/>
          <w:szCs w:val="22"/>
        </w:rPr>
        <w:instrText xml:space="preserve"> XE "Amendment No. 12" \b </w:instrText>
      </w:r>
      <w:r w:rsidRPr="00C2187E">
        <w:rPr>
          <w:b/>
          <w:sz w:val="22"/>
          <w:szCs w:val="22"/>
        </w:rPr>
        <w:fldChar w:fldCharType="end"/>
      </w:r>
    </w:p>
    <w:p w14:paraId="07027969" w14:textId="77777777" w:rsidR="00F36655" w:rsidRPr="00C2187E" w:rsidRDefault="00F36655" w:rsidP="00F36655">
      <w:pPr>
        <w:pStyle w:val="Header"/>
        <w:tabs>
          <w:tab w:val="left" w:pos="4320"/>
        </w:tabs>
        <w:rPr>
          <w:szCs w:val="22"/>
        </w:rPr>
      </w:pPr>
      <w:bookmarkStart w:id="9" w:name="instruction_2d4324e28"/>
      <w:r w:rsidRPr="00C2187E">
        <w:rPr>
          <w:szCs w:val="22"/>
        </w:rPr>
        <w:tab/>
        <w:t>Senators HUTTO and FANNING proposed the following amendment  (LC-39.DG0187S), which was carried over:</w:t>
      </w:r>
    </w:p>
    <w:p w14:paraId="04F867FF" w14:textId="77777777" w:rsidR="00F36655" w:rsidRPr="00C2187E" w:rsidRDefault="00F36655" w:rsidP="00F3665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2187E">
        <w:rPr>
          <w:sz w:val="22"/>
          <w:szCs w:val="22"/>
        </w:rPr>
        <w:tab/>
        <w:t>Amend the bill, as and if amended, SECTION 1, by striking Section 59-8-150(A)(3) and inserting:</w:t>
      </w:r>
    </w:p>
    <w:sdt>
      <w:sdtPr>
        <w:rPr>
          <w:sz w:val="22"/>
        </w:rPr>
        <w:alias w:val="Cannot be edited"/>
        <w:tag w:val="Cannot be edited"/>
        <w:id w:val="1802879050"/>
        <w:placeholder>
          <w:docPart w:val="CAB5859C7F8E4BB2B7365E5395304175"/>
        </w:placeholder>
      </w:sdtPr>
      <w:sdtEndPr/>
      <w:sdtContent>
        <w:p w14:paraId="48BA539D"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t>(3)  not discriminate on the basis of race, color, religion, national origin, or disability; and</w:t>
          </w:r>
        </w:p>
        <w:bookmarkEnd w:id="9" w:displacedByCustomXml="next"/>
      </w:sdtContent>
    </w:sdt>
    <w:p w14:paraId="2F268DCB" w14:textId="77777777" w:rsidR="00F36655" w:rsidRPr="00C2187E" w:rsidRDefault="00F36655" w:rsidP="00F3665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C2187E">
        <w:rPr>
          <w:sz w:val="22"/>
          <w:szCs w:val="22"/>
        </w:rPr>
        <w:tab/>
        <w:t>Renumber sections to conform.</w:t>
      </w:r>
    </w:p>
    <w:p w14:paraId="751A83D4" w14:textId="77777777" w:rsidR="00F36655" w:rsidRPr="00C2187E" w:rsidRDefault="00F36655" w:rsidP="00F3665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2187E">
        <w:rPr>
          <w:sz w:val="22"/>
          <w:szCs w:val="22"/>
        </w:rPr>
        <w:tab/>
        <w:t>Amend title to conform.</w:t>
      </w:r>
    </w:p>
    <w:p w14:paraId="1540491D" w14:textId="77777777" w:rsidR="00F36655" w:rsidRPr="00C2187E" w:rsidRDefault="00F36655" w:rsidP="00F36655">
      <w:pPr>
        <w:rPr>
          <w:color w:val="auto"/>
          <w:szCs w:val="22"/>
        </w:rPr>
      </w:pPr>
    </w:p>
    <w:p w14:paraId="5E41A2FE" w14:textId="77777777" w:rsidR="00F36655" w:rsidRPr="00C2187E" w:rsidRDefault="00F36655" w:rsidP="00F36655">
      <w:pPr>
        <w:rPr>
          <w:color w:val="auto"/>
          <w:szCs w:val="22"/>
        </w:rPr>
      </w:pPr>
      <w:r w:rsidRPr="00C2187E">
        <w:rPr>
          <w:color w:val="auto"/>
          <w:szCs w:val="22"/>
        </w:rPr>
        <w:tab/>
        <w:t>Senator HUTTO explained the amendment.</w:t>
      </w:r>
    </w:p>
    <w:p w14:paraId="1716D2BA" w14:textId="77777777" w:rsidR="00F36655" w:rsidRPr="00C2187E" w:rsidRDefault="00F36655" w:rsidP="00F36655">
      <w:pPr>
        <w:rPr>
          <w:color w:val="auto"/>
          <w:szCs w:val="22"/>
        </w:rPr>
      </w:pPr>
    </w:p>
    <w:p w14:paraId="619EE4FD" w14:textId="77777777" w:rsidR="00F36655" w:rsidRPr="00C2187E" w:rsidRDefault="00F36655" w:rsidP="00F36655">
      <w:pPr>
        <w:rPr>
          <w:color w:val="auto"/>
          <w:szCs w:val="22"/>
        </w:rPr>
      </w:pPr>
      <w:r w:rsidRPr="00C2187E">
        <w:rPr>
          <w:color w:val="auto"/>
          <w:szCs w:val="22"/>
        </w:rPr>
        <w:tab/>
        <w:t>The amendment was carried over.</w:t>
      </w:r>
    </w:p>
    <w:p w14:paraId="27C39953" w14:textId="77777777" w:rsidR="00F36655" w:rsidRPr="00C2187E" w:rsidRDefault="00F36655" w:rsidP="00F36655">
      <w:pPr>
        <w:rPr>
          <w:color w:val="auto"/>
          <w:szCs w:val="22"/>
        </w:rPr>
      </w:pPr>
    </w:p>
    <w:p w14:paraId="15DDCFB5" w14:textId="77777777" w:rsidR="00F36655" w:rsidRPr="00C2187E" w:rsidRDefault="00F36655" w:rsidP="00F3665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sz w:val="22"/>
          <w:szCs w:val="22"/>
        </w:rPr>
      </w:pPr>
      <w:r w:rsidRPr="00C2187E">
        <w:rPr>
          <w:b/>
          <w:sz w:val="22"/>
          <w:szCs w:val="22"/>
        </w:rPr>
        <w:t>Amendment No. 15</w:t>
      </w:r>
      <w:r w:rsidRPr="00C2187E">
        <w:rPr>
          <w:b/>
          <w:sz w:val="22"/>
          <w:szCs w:val="22"/>
        </w:rPr>
        <w:fldChar w:fldCharType="begin"/>
      </w:r>
      <w:r w:rsidRPr="00C2187E">
        <w:rPr>
          <w:sz w:val="22"/>
          <w:szCs w:val="22"/>
        </w:rPr>
        <w:instrText xml:space="preserve"> XE "Amendment No. 15" \b </w:instrText>
      </w:r>
      <w:r w:rsidRPr="00C2187E">
        <w:rPr>
          <w:b/>
          <w:sz w:val="22"/>
          <w:szCs w:val="22"/>
        </w:rPr>
        <w:fldChar w:fldCharType="end"/>
      </w:r>
    </w:p>
    <w:p w14:paraId="79762253" w14:textId="77777777" w:rsidR="00F36655" w:rsidRPr="00C2187E" w:rsidRDefault="00F36655" w:rsidP="00F3665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bookmarkStart w:id="10" w:name="instruction_b9605e463"/>
      <w:r w:rsidRPr="00C2187E">
        <w:rPr>
          <w:sz w:val="22"/>
          <w:szCs w:val="22"/>
        </w:rPr>
        <w:tab/>
        <w:t>Senator FANNING proposed the following amendment (LC-39.PH0164S), which was tabled:</w:t>
      </w:r>
    </w:p>
    <w:p w14:paraId="440FC69C" w14:textId="77777777" w:rsidR="00F36655" w:rsidRPr="00C2187E" w:rsidRDefault="00F36655" w:rsidP="00F3665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2187E">
        <w:rPr>
          <w:sz w:val="22"/>
          <w:szCs w:val="22"/>
        </w:rPr>
        <w:tab/>
        <w:t>Amend the bill, as and if amended, SECTION 1, by striking Section 59-8-110(12) and inserting:</w:t>
      </w:r>
    </w:p>
    <w:sdt>
      <w:sdtPr>
        <w:rPr>
          <w:rFonts w:eastAsia="Times New Roman"/>
          <w:sz w:val="22"/>
        </w:rPr>
        <w:alias w:val="Cannot be edited"/>
        <w:tag w:val="Cannot be edited"/>
        <w:id w:val="-1596786018"/>
        <w:placeholder>
          <w:docPart w:val="0B42A3CDE2D84BF6A3477DC110FDBF79"/>
        </w:placeholder>
      </w:sdtPr>
      <w:sdtEndPr/>
      <w:sdtContent>
        <w:p w14:paraId="2C431D46"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C2187E">
            <w:rPr>
              <w:rFonts w:eastAsia="Times New Roman"/>
              <w:sz w:val="22"/>
            </w:rPr>
            <w:t xml:space="preserve"> “Qualifying expense” means:</w:t>
          </w:r>
        </w:p>
        <w:p w14:paraId="25C6CEAA"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C2187E">
            <w:rPr>
              <w:rFonts w:eastAsia="Times New Roman"/>
              <w:sz w:val="22"/>
            </w:rPr>
            <w:tab/>
          </w:r>
          <w:r w:rsidRPr="00C2187E">
            <w:rPr>
              <w:rFonts w:eastAsia="Times New Roman"/>
              <w:sz w:val="22"/>
            </w:rPr>
            <w:tab/>
          </w:r>
          <w:bookmarkStart w:id="11" w:name="ss_T59C8N110Sa_lv1_d0e37c596I"/>
          <w:r w:rsidRPr="00C2187E">
            <w:rPr>
              <w:rFonts w:eastAsia="Times New Roman"/>
              <w:sz w:val="22"/>
            </w:rPr>
            <w:t>(</w:t>
          </w:r>
          <w:bookmarkEnd w:id="11"/>
          <w:r w:rsidRPr="00C2187E">
            <w:rPr>
              <w:rFonts w:eastAsia="Times New Roman"/>
              <w:sz w:val="22"/>
            </w:rPr>
            <w:t>a)</w:t>
          </w:r>
          <w:r w:rsidRPr="00C2187E">
            <w:rPr>
              <w:rFonts w:eastAsia="Times New Roman"/>
              <w:sz w:val="22"/>
            </w:rPr>
            <w:tab/>
            <w:t xml:space="preserve">tuition and fees of an education service </w:t>
          </w:r>
          <w:proofErr w:type="gramStart"/>
          <w:r w:rsidRPr="00C2187E">
            <w:rPr>
              <w:rFonts w:eastAsia="Times New Roman"/>
              <w:sz w:val="22"/>
            </w:rPr>
            <w:t>provider;</w:t>
          </w:r>
          <w:proofErr w:type="gramEnd"/>
        </w:p>
        <w:p w14:paraId="56F30721"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C2187E">
            <w:rPr>
              <w:rFonts w:eastAsia="Times New Roman"/>
              <w:sz w:val="22"/>
            </w:rPr>
            <w:tab/>
          </w:r>
          <w:r w:rsidRPr="00C2187E">
            <w:rPr>
              <w:rFonts w:eastAsia="Times New Roman"/>
              <w:sz w:val="22"/>
            </w:rPr>
            <w:tab/>
          </w:r>
          <w:bookmarkStart w:id="12" w:name="ss_T59C8N110Sb_lv1_d33f4cf7dI"/>
          <w:r w:rsidRPr="00C2187E">
            <w:rPr>
              <w:rFonts w:eastAsia="Times New Roman"/>
              <w:sz w:val="22"/>
            </w:rPr>
            <w:t>(</w:t>
          </w:r>
          <w:bookmarkEnd w:id="12"/>
          <w:r w:rsidRPr="00C2187E">
            <w:rPr>
              <w:rFonts w:eastAsia="Times New Roman"/>
              <w:sz w:val="22"/>
            </w:rPr>
            <w:t>b)</w:t>
          </w:r>
          <w:r w:rsidRPr="00C2187E">
            <w:rPr>
              <w:rFonts w:eastAsia="Times New Roman"/>
              <w:sz w:val="22"/>
            </w:rPr>
            <w:tab/>
            <w:t xml:space="preserve">textbooks, curriculum, or other instructional materials including, but not limited to, any supplemental materials or associated online instruction required by either a curriculum or an education service </w:t>
          </w:r>
          <w:proofErr w:type="gramStart"/>
          <w:r w:rsidRPr="00C2187E">
            <w:rPr>
              <w:rFonts w:eastAsia="Times New Roman"/>
              <w:sz w:val="22"/>
            </w:rPr>
            <w:t>provider;</w:t>
          </w:r>
          <w:proofErr w:type="gramEnd"/>
        </w:p>
        <w:p w14:paraId="44655FBE"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sz w:val="22"/>
            </w:rPr>
          </w:pPr>
          <w:r w:rsidRPr="00C2187E">
            <w:rPr>
              <w:rFonts w:eastAsia="Times New Roman"/>
              <w:sz w:val="22"/>
            </w:rPr>
            <w:tab/>
          </w:r>
          <w:r w:rsidRPr="00C2187E">
            <w:rPr>
              <w:rFonts w:eastAsia="Times New Roman"/>
              <w:sz w:val="22"/>
            </w:rPr>
            <w:tab/>
          </w:r>
          <w:bookmarkStart w:id="13" w:name="ss_T59C8N110Sc_lv1_003dc1c16I"/>
          <w:r w:rsidRPr="00C2187E">
            <w:rPr>
              <w:rFonts w:eastAsia="Times New Roman"/>
              <w:sz w:val="22"/>
            </w:rPr>
            <w:t>(</w:t>
          </w:r>
          <w:bookmarkEnd w:id="13"/>
          <w:r w:rsidRPr="00C2187E">
            <w:rPr>
              <w:rFonts w:eastAsia="Times New Roman"/>
              <w:sz w:val="22"/>
            </w:rPr>
            <w:t>c)</w:t>
          </w:r>
          <w:r w:rsidRPr="00C2187E">
            <w:rPr>
              <w:rFonts w:eastAsia="Times New Roman"/>
              <w:sz w:val="22"/>
            </w:rPr>
            <w:tab/>
            <w:t>educational services for pupils with disabilities from a licensed or accredited practitioner or provider including, but not limited to, occupational, behavioral, physical, and speech language therapies; or</w:t>
          </w:r>
        </w:p>
        <w:p w14:paraId="0016E54D"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bookmarkStart w:id="14" w:name="ss_T59C8N110Sd_lv1_b7c96d9e3I"/>
          <w:r w:rsidRPr="00C2187E">
            <w:rPr>
              <w:sz w:val="22"/>
            </w:rPr>
            <w:t>(</w:t>
          </w:r>
          <w:bookmarkEnd w:id="14"/>
          <w:r w:rsidRPr="00C2187E">
            <w:rPr>
              <w:sz w:val="22"/>
            </w:rPr>
            <w:t>d)</w:t>
          </w:r>
          <w:r w:rsidRPr="00C2187E">
            <w:rPr>
              <w:sz w:val="22"/>
            </w:rPr>
            <w:tab/>
            <w:t>fees for transportation paid to a fee for service transportation provider for the scholarship student to travel to and from an eligible provider as defined in this section, but not to exceed seven hundred fifty dollars for each school year.</w:t>
          </w:r>
        </w:p>
        <w:bookmarkEnd w:id="10" w:displacedByCustomXml="next"/>
      </w:sdtContent>
    </w:sdt>
    <w:p w14:paraId="09677652" w14:textId="77777777" w:rsidR="00F36655" w:rsidRPr="00C2187E" w:rsidRDefault="00F36655" w:rsidP="00F3665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C2187E">
        <w:rPr>
          <w:sz w:val="22"/>
          <w:szCs w:val="22"/>
        </w:rPr>
        <w:tab/>
        <w:t>Renumber sections to conform.</w:t>
      </w:r>
    </w:p>
    <w:p w14:paraId="6132D5DF" w14:textId="77777777" w:rsidR="00F36655" w:rsidRPr="00C2187E" w:rsidRDefault="00F36655" w:rsidP="00F3665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2187E">
        <w:rPr>
          <w:sz w:val="22"/>
          <w:szCs w:val="22"/>
        </w:rPr>
        <w:tab/>
        <w:t>Amend title to conform.</w:t>
      </w:r>
    </w:p>
    <w:p w14:paraId="7643A857" w14:textId="77777777" w:rsidR="00F36655" w:rsidRPr="00C2187E" w:rsidRDefault="00F36655" w:rsidP="00F36655">
      <w:pPr>
        <w:rPr>
          <w:color w:val="auto"/>
          <w:szCs w:val="22"/>
        </w:rPr>
      </w:pPr>
    </w:p>
    <w:p w14:paraId="1C9E018D" w14:textId="77777777" w:rsidR="00F36655" w:rsidRPr="00C2187E" w:rsidRDefault="00F36655" w:rsidP="00F36655">
      <w:pPr>
        <w:rPr>
          <w:color w:val="auto"/>
          <w:szCs w:val="22"/>
        </w:rPr>
      </w:pPr>
      <w:r w:rsidRPr="00C2187E">
        <w:rPr>
          <w:color w:val="auto"/>
          <w:szCs w:val="22"/>
        </w:rPr>
        <w:tab/>
        <w:t>Senator FANNING explained the amendment.</w:t>
      </w:r>
    </w:p>
    <w:p w14:paraId="74AE4015" w14:textId="77777777" w:rsidR="00F36655" w:rsidRPr="00C2187E" w:rsidRDefault="00F36655" w:rsidP="00F36655">
      <w:pPr>
        <w:rPr>
          <w:color w:val="auto"/>
          <w:szCs w:val="22"/>
        </w:rPr>
      </w:pPr>
      <w:r w:rsidRPr="00C2187E">
        <w:rPr>
          <w:color w:val="auto"/>
          <w:szCs w:val="22"/>
        </w:rPr>
        <w:tab/>
        <w:t>Senator MASSEY spoke on the amendment.</w:t>
      </w:r>
    </w:p>
    <w:p w14:paraId="5BDD58DE" w14:textId="77777777" w:rsidR="00F36655" w:rsidRPr="00C2187E" w:rsidRDefault="00F36655" w:rsidP="00F36655">
      <w:pPr>
        <w:rPr>
          <w:color w:val="auto"/>
          <w:szCs w:val="22"/>
        </w:rPr>
      </w:pPr>
    </w:p>
    <w:p w14:paraId="55A72493" w14:textId="77777777" w:rsidR="00F36655" w:rsidRPr="00C2187E" w:rsidRDefault="00F36655" w:rsidP="00F36655">
      <w:pPr>
        <w:rPr>
          <w:color w:val="auto"/>
          <w:szCs w:val="22"/>
        </w:rPr>
      </w:pPr>
      <w:r w:rsidRPr="00C2187E">
        <w:rPr>
          <w:color w:val="auto"/>
          <w:szCs w:val="22"/>
        </w:rPr>
        <w:tab/>
        <w:t>Senator MASSEY moved to lay the amendment on the table.</w:t>
      </w:r>
    </w:p>
    <w:p w14:paraId="0832F2C6" w14:textId="77777777" w:rsidR="00F36655" w:rsidRDefault="00F36655" w:rsidP="00F36655">
      <w:pPr>
        <w:rPr>
          <w:color w:val="auto"/>
          <w:szCs w:val="22"/>
        </w:rPr>
      </w:pPr>
    </w:p>
    <w:p w14:paraId="51BB5D09" w14:textId="77777777" w:rsidR="0045525F" w:rsidRPr="00C2187E" w:rsidRDefault="0045525F" w:rsidP="00F36655">
      <w:pPr>
        <w:rPr>
          <w:color w:val="auto"/>
          <w:szCs w:val="22"/>
        </w:rPr>
      </w:pPr>
    </w:p>
    <w:p w14:paraId="25984177" w14:textId="77777777" w:rsidR="00F36655" w:rsidRPr="00C2187E" w:rsidRDefault="00F36655" w:rsidP="00F36655">
      <w:pPr>
        <w:rPr>
          <w:color w:val="auto"/>
          <w:szCs w:val="22"/>
        </w:rPr>
      </w:pPr>
      <w:r w:rsidRPr="00C2187E">
        <w:rPr>
          <w:color w:val="auto"/>
          <w:szCs w:val="22"/>
        </w:rPr>
        <w:tab/>
        <w:t>The "ayes" and "nays" were demanded and taken, resulting as follows:</w:t>
      </w:r>
    </w:p>
    <w:p w14:paraId="5D143A29" w14:textId="77777777" w:rsidR="00F36655" w:rsidRPr="00C2187E" w:rsidRDefault="00F36655" w:rsidP="00F36655">
      <w:pPr>
        <w:jc w:val="center"/>
        <w:rPr>
          <w:b/>
          <w:color w:val="auto"/>
          <w:szCs w:val="22"/>
        </w:rPr>
      </w:pPr>
      <w:r w:rsidRPr="00C2187E">
        <w:rPr>
          <w:b/>
          <w:color w:val="auto"/>
          <w:szCs w:val="22"/>
        </w:rPr>
        <w:t>Ayes 29; Nays 9</w:t>
      </w:r>
    </w:p>
    <w:p w14:paraId="6C081F1E" w14:textId="77777777" w:rsidR="00F36655" w:rsidRPr="00C2187E" w:rsidRDefault="00F36655" w:rsidP="00F36655">
      <w:pPr>
        <w:rPr>
          <w:color w:val="auto"/>
          <w:szCs w:val="22"/>
        </w:rPr>
      </w:pPr>
    </w:p>
    <w:p w14:paraId="0E9EB524" w14:textId="77777777" w:rsidR="00F36655" w:rsidRPr="00C2187E" w:rsidRDefault="00F36655" w:rsidP="00F36655">
      <w:pPr>
        <w:tabs>
          <w:tab w:val="clear" w:pos="216"/>
          <w:tab w:val="clear" w:pos="432"/>
          <w:tab w:val="clear" w:pos="648"/>
          <w:tab w:val="left" w:pos="720"/>
        </w:tabs>
        <w:jc w:val="center"/>
        <w:rPr>
          <w:b/>
          <w:color w:val="auto"/>
          <w:szCs w:val="22"/>
        </w:rPr>
      </w:pPr>
      <w:r w:rsidRPr="00C2187E">
        <w:rPr>
          <w:b/>
          <w:color w:val="auto"/>
          <w:szCs w:val="22"/>
        </w:rPr>
        <w:t>AYES</w:t>
      </w:r>
    </w:p>
    <w:p w14:paraId="7997E7A3"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Adams</w:t>
      </w:r>
      <w:r w:rsidRPr="00C2187E">
        <w:rPr>
          <w:color w:val="auto"/>
          <w:szCs w:val="22"/>
        </w:rPr>
        <w:tab/>
        <w:t>Alexander</w:t>
      </w:r>
      <w:r w:rsidRPr="00C2187E">
        <w:rPr>
          <w:color w:val="auto"/>
          <w:szCs w:val="22"/>
        </w:rPr>
        <w:tab/>
        <w:t>Bennett</w:t>
      </w:r>
    </w:p>
    <w:p w14:paraId="539E55F2"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Campsen</w:t>
      </w:r>
      <w:r w:rsidRPr="00C2187E">
        <w:rPr>
          <w:color w:val="auto"/>
          <w:szCs w:val="22"/>
        </w:rPr>
        <w:tab/>
        <w:t>Cash</w:t>
      </w:r>
      <w:r w:rsidRPr="00C2187E">
        <w:rPr>
          <w:color w:val="auto"/>
          <w:szCs w:val="22"/>
        </w:rPr>
        <w:tab/>
        <w:t>Climer</w:t>
      </w:r>
    </w:p>
    <w:p w14:paraId="7C53F6F5"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Corbin</w:t>
      </w:r>
      <w:r w:rsidRPr="00C2187E">
        <w:rPr>
          <w:color w:val="auto"/>
          <w:szCs w:val="22"/>
        </w:rPr>
        <w:tab/>
        <w:t>Cromer</w:t>
      </w:r>
      <w:r w:rsidRPr="00C2187E">
        <w:rPr>
          <w:color w:val="auto"/>
          <w:szCs w:val="22"/>
        </w:rPr>
        <w:tab/>
        <w:t>Davis</w:t>
      </w:r>
    </w:p>
    <w:p w14:paraId="3C36113C"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Gambrell</w:t>
      </w:r>
      <w:r w:rsidRPr="00C2187E">
        <w:rPr>
          <w:color w:val="auto"/>
          <w:szCs w:val="22"/>
        </w:rPr>
        <w:tab/>
        <w:t>Garrett</w:t>
      </w:r>
      <w:r w:rsidRPr="00C2187E">
        <w:rPr>
          <w:color w:val="auto"/>
          <w:szCs w:val="22"/>
        </w:rPr>
        <w:tab/>
        <w:t>Goldfinch</w:t>
      </w:r>
    </w:p>
    <w:p w14:paraId="01400AEF"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Grooms</w:t>
      </w:r>
      <w:r w:rsidRPr="00C2187E">
        <w:rPr>
          <w:color w:val="auto"/>
          <w:szCs w:val="22"/>
        </w:rPr>
        <w:tab/>
        <w:t>Gustafson</w:t>
      </w:r>
      <w:r w:rsidRPr="00C2187E">
        <w:rPr>
          <w:color w:val="auto"/>
          <w:szCs w:val="22"/>
        </w:rPr>
        <w:tab/>
        <w:t>Hembree</w:t>
      </w:r>
    </w:p>
    <w:p w14:paraId="10F02807"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i/>
          <w:color w:val="auto"/>
          <w:szCs w:val="22"/>
        </w:rPr>
        <w:t>Johnson, Michael</w:t>
      </w:r>
      <w:r w:rsidRPr="00C2187E">
        <w:rPr>
          <w:i/>
          <w:color w:val="auto"/>
          <w:szCs w:val="22"/>
        </w:rPr>
        <w:tab/>
      </w:r>
      <w:r w:rsidRPr="00C2187E">
        <w:rPr>
          <w:color w:val="auto"/>
          <w:szCs w:val="22"/>
        </w:rPr>
        <w:t>Kimbrell</w:t>
      </w:r>
      <w:r w:rsidRPr="00C2187E">
        <w:rPr>
          <w:color w:val="auto"/>
          <w:szCs w:val="22"/>
        </w:rPr>
        <w:tab/>
        <w:t>Loftis</w:t>
      </w:r>
    </w:p>
    <w:p w14:paraId="683C46AB"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Massey</w:t>
      </w:r>
      <w:r w:rsidRPr="00C2187E">
        <w:rPr>
          <w:color w:val="auto"/>
          <w:szCs w:val="22"/>
        </w:rPr>
        <w:tab/>
        <w:t>Peeler</w:t>
      </w:r>
      <w:r w:rsidRPr="00C2187E">
        <w:rPr>
          <w:color w:val="auto"/>
          <w:szCs w:val="22"/>
        </w:rPr>
        <w:tab/>
        <w:t>Rankin</w:t>
      </w:r>
    </w:p>
    <w:p w14:paraId="6B700751"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Reichenbach</w:t>
      </w:r>
      <w:r w:rsidRPr="00C2187E">
        <w:rPr>
          <w:color w:val="auto"/>
          <w:szCs w:val="22"/>
        </w:rPr>
        <w:tab/>
        <w:t>Rice</w:t>
      </w:r>
      <w:r w:rsidRPr="00C2187E">
        <w:rPr>
          <w:color w:val="auto"/>
          <w:szCs w:val="22"/>
        </w:rPr>
        <w:tab/>
        <w:t>Senn</w:t>
      </w:r>
    </w:p>
    <w:p w14:paraId="43D593E1"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Shealy</w:t>
      </w:r>
      <w:r w:rsidRPr="00C2187E">
        <w:rPr>
          <w:color w:val="auto"/>
          <w:szCs w:val="22"/>
        </w:rPr>
        <w:tab/>
        <w:t>Talley</w:t>
      </w:r>
      <w:r w:rsidRPr="00C2187E">
        <w:rPr>
          <w:color w:val="auto"/>
          <w:szCs w:val="22"/>
        </w:rPr>
        <w:tab/>
        <w:t>Turner</w:t>
      </w:r>
    </w:p>
    <w:p w14:paraId="7396F67A"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Verdin</w:t>
      </w:r>
      <w:r w:rsidRPr="00C2187E">
        <w:rPr>
          <w:color w:val="auto"/>
          <w:szCs w:val="22"/>
        </w:rPr>
        <w:tab/>
        <w:t>Young</w:t>
      </w:r>
    </w:p>
    <w:p w14:paraId="017A9B10"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579B684A"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C2187E">
        <w:rPr>
          <w:b/>
          <w:color w:val="auto"/>
          <w:szCs w:val="22"/>
        </w:rPr>
        <w:t>Total--29</w:t>
      </w:r>
    </w:p>
    <w:p w14:paraId="7FFCB08D" w14:textId="77777777" w:rsidR="00F36655" w:rsidRPr="00C2187E" w:rsidRDefault="00F36655" w:rsidP="00F36655">
      <w:pPr>
        <w:rPr>
          <w:color w:val="auto"/>
          <w:szCs w:val="22"/>
        </w:rPr>
      </w:pPr>
    </w:p>
    <w:p w14:paraId="1C0E1C71" w14:textId="77777777" w:rsidR="00F36655" w:rsidRPr="00C2187E" w:rsidRDefault="00F36655" w:rsidP="00F36655">
      <w:pPr>
        <w:tabs>
          <w:tab w:val="clear" w:pos="216"/>
          <w:tab w:val="clear" w:pos="432"/>
          <w:tab w:val="clear" w:pos="648"/>
          <w:tab w:val="left" w:pos="720"/>
        </w:tabs>
        <w:jc w:val="center"/>
        <w:rPr>
          <w:b/>
          <w:color w:val="auto"/>
          <w:szCs w:val="22"/>
        </w:rPr>
      </w:pPr>
      <w:r w:rsidRPr="00C2187E">
        <w:rPr>
          <w:b/>
          <w:color w:val="auto"/>
          <w:szCs w:val="22"/>
        </w:rPr>
        <w:t>NAYS</w:t>
      </w:r>
    </w:p>
    <w:p w14:paraId="6465E168"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C2187E">
        <w:rPr>
          <w:color w:val="auto"/>
          <w:szCs w:val="22"/>
        </w:rPr>
        <w:t>Fanning</w:t>
      </w:r>
      <w:r w:rsidRPr="00C2187E">
        <w:rPr>
          <w:color w:val="auto"/>
          <w:szCs w:val="22"/>
        </w:rPr>
        <w:tab/>
        <w:t>Jackson</w:t>
      </w:r>
      <w:r w:rsidRPr="00C2187E">
        <w:rPr>
          <w:color w:val="auto"/>
          <w:szCs w:val="22"/>
        </w:rPr>
        <w:tab/>
      </w:r>
      <w:r w:rsidRPr="00C2187E">
        <w:rPr>
          <w:i/>
          <w:color w:val="auto"/>
          <w:szCs w:val="22"/>
        </w:rPr>
        <w:t>Johnson, Kevin</w:t>
      </w:r>
    </w:p>
    <w:p w14:paraId="33854220"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Malloy</w:t>
      </w:r>
      <w:r w:rsidRPr="00C2187E">
        <w:rPr>
          <w:color w:val="auto"/>
          <w:szCs w:val="22"/>
        </w:rPr>
        <w:tab/>
        <w:t>McElveen</w:t>
      </w:r>
      <w:r w:rsidRPr="00C2187E">
        <w:rPr>
          <w:color w:val="auto"/>
          <w:szCs w:val="22"/>
        </w:rPr>
        <w:tab/>
        <w:t>McLeod</w:t>
      </w:r>
    </w:p>
    <w:p w14:paraId="1A469C52"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2187E">
        <w:rPr>
          <w:color w:val="auto"/>
          <w:szCs w:val="22"/>
        </w:rPr>
        <w:t>Sabb</w:t>
      </w:r>
      <w:r w:rsidRPr="00C2187E">
        <w:rPr>
          <w:color w:val="auto"/>
          <w:szCs w:val="22"/>
        </w:rPr>
        <w:tab/>
        <w:t>Stephens</w:t>
      </w:r>
      <w:r w:rsidRPr="00C2187E">
        <w:rPr>
          <w:color w:val="auto"/>
          <w:szCs w:val="22"/>
        </w:rPr>
        <w:tab/>
        <w:t>Williams</w:t>
      </w:r>
    </w:p>
    <w:p w14:paraId="21E7AF56"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503E3CE6" w14:textId="77777777" w:rsidR="00F36655" w:rsidRPr="00C2187E" w:rsidRDefault="00F36655" w:rsidP="00F3665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C2187E">
        <w:rPr>
          <w:b/>
          <w:color w:val="auto"/>
          <w:szCs w:val="22"/>
        </w:rPr>
        <w:t>Total--9</w:t>
      </w:r>
    </w:p>
    <w:p w14:paraId="7EB32868" w14:textId="77777777" w:rsidR="00F36655" w:rsidRPr="00C2187E" w:rsidRDefault="00F36655" w:rsidP="00F36655">
      <w:pPr>
        <w:rPr>
          <w:color w:val="auto"/>
          <w:szCs w:val="22"/>
        </w:rPr>
      </w:pPr>
    </w:p>
    <w:p w14:paraId="3A220A5A" w14:textId="77777777" w:rsidR="00F36655" w:rsidRPr="00C2187E" w:rsidRDefault="00F36655" w:rsidP="00F36655">
      <w:pPr>
        <w:rPr>
          <w:color w:val="auto"/>
          <w:szCs w:val="22"/>
        </w:rPr>
      </w:pPr>
      <w:r w:rsidRPr="00C2187E">
        <w:rPr>
          <w:color w:val="auto"/>
          <w:szCs w:val="22"/>
        </w:rPr>
        <w:tab/>
        <w:t>The amendment was laid on the table.</w:t>
      </w:r>
    </w:p>
    <w:p w14:paraId="46F4002D" w14:textId="77777777" w:rsidR="00F36655" w:rsidRPr="00C2187E" w:rsidRDefault="00F36655" w:rsidP="00F36655">
      <w:pPr>
        <w:rPr>
          <w:color w:val="auto"/>
          <w:szCs w:val="22"/>
        </w:rPr>
      </w:pPr>
    </w:p>
    <w:p w14:paraId="19B7A441" w14:textId="77777777" w:rsidR="00F36655" w:rsidRPr="00C2187E" w:rsidRDefault="00F36655" w:rsidP="00F36655">
      <w:pPr>
        <w:jc w:val="center"/>
        <w:rPr>
          <w:color w:val="auto"/>
          <w:szCs w:val="22"/>
        </w:rPr>
      </w:pPr>
      <w:r w:rsidRPr="00C2187E">
        <w:rPr>
          <w:b/>
          <w:color w:val="auto"/>
          <w:szCs w:val="22"/>
        </w:rPr>
        <w:t>Motion Adopted</w:t>
      </w:r>
    </w:p>
    <w:p w14:paraId="3525064A" w14:textId="77777777" w:rsidR="00F36655" w:rsidRPr="00C2187E" w:rsidRDefault="00F36655" w:rsidP="00F36655">
      <w:pPr>
        <w:rPr>
          <w:color w:val="auto"/>
          <w:szCs w:val="22"/>
        </w:rPr>
      </w:pPr>
      <w:r w:rsidRPr="00C2187E">
        <w:rPr>
          <w:color w:val="auto"/>
          <w:szCs w:val="22"/>
        </w:rPr>
        <w:tab/>
        <w:t>On motion of Senator MALLOY, with unanimous consent, Senators SABB, ADAMS, GARRETT, GUSTAFSON and MALLOY were granted leave to attend a subcommittee meeting and were granted leave to vote from the balcony.</w:t>
      </w:r>
    </w:p>
    <w:p w14:paraId="686F12F5" w14:textId="77777777" w:rsidR="00F36655" w:rsidRPr="00C2187E" w:rsidRDefault="00F36655" w:rsidP="00F36655">
      <w:pPr>
        <w:rPr>
          <w:color w:val="auto"/>
          <w:szCs w:val="22"/>
        </w:rPr>
      </w:pPr>
    </w:p>
    <w:p w14:paraId="08372530" w14:textId="77777777" w:rsidR="00F36655" w:rsidRPr="00C2187E" w:rsidRDefault="00F36655" w:rsidP="00F36655">
      <w:pPr>
        <w:jc w:val="center"/>
        <w:rPr>
          <w:szCs w:val="22"/>
        </w:rPr>
      </w:pPr>
      <w:r w:rsidRPr="00C2187E">
        <w:rPr>
          <w:b/>
          <w:szCs w:val="22"/>
        </w:rPr>
        <w:t>Amendment No. 16</w:t>
      </w:r>
      <w:r w:rsidRPr="00C2187E">
        <w:rPr>
          <w:b/>
          <w:szCs w:val="22"/>
        </w:rPr>
        <w:fldChar w:fldCharType="begin"/>
      </w:r>
      <w:r w:rsidRPr="00C2187E">
        <w:rPr>
          <w:szCs w:val="22"/>
        </w:rPr>
        <w:instrText xml:space="preserve"> XE "Amendment No. 16" \b </w:instrText>
      </w:r>
      <w:r w:rsidRPr="00C2187E">
        <w:rPr>
          <w:b/>
          <w:szCs w:val="22"/>
        </w:rPr>
        <w:fldChar w:fldCharType="end"/>
      </w:r>
    </w:p>
    <w:p w14:paraId="469A504B" w14:textId="77777777" w:rsidR="00F36655" w:rsidRPr="00C2187E" w:rsidRDefault="00F36655" w:rsidP="00F3665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bookmarkStart w:id="15" w:name="instruction_c61851c3a"/>
      <w:r w:rsidRPr="00C2187E">
        <w:rPr>
          <w:sz w:val="22"/>
          <w:szCs w:val="22"/>
        </w:rPr>
        <w:tab/>
        <w:t>Senator CLIMER proposed the following amendment  (LC-39.DG0215S):</w:t>
      </w:r>
    </w:p>
    <w:p w14:paraId="29072D61" w14:textId="77777777" w:rsidR="00F36655" w:rsidRPr="00C2187E" w:rsidRDefault="00F36655" w:rsidP="00F3665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2187E">
        <w:rPr>
          <w:sz w:val="22"/>
          <w:szCs w:val="22"/>
        </w:rPr>
        <w:tab/>
        <w:t>Amend the bill, as and if amended, SECTION 1, by striking Section 59-8-110</w:t>
      </w:r>
      <w:bookmarkStart w:id="16" w:name="ss_T59C8N110S4_lv1_a0b29d46b"/>
      <w:r w:rsidRPr="00C2187E">
        <w:rPr>
          <w:sz w:val="22"/>
          <w:szCs w:val="22"/>
        </w:rPr>
        <w:t>(</w:t>
      </w:r>
      <w:bookmarkEnd w:id="16"/>
      <w:r w:rsidRPr="00C2187E">
        <w:rPr>
          <w:sz w:val="22"/>
          <w:szCs w:val="22"/>
        </w:rPr>
        <w:t>4)</w:t>
      </w:r>
      <w:bookmarkStart w:id="17" w:name="ss_T59C8N110Sc_lv4_297029195"/>
      <w:r w:rsidRPr="00C2187E">
        <w:rPr>
          <w:sz w:val="22"/>
          <w:szCs w:val="22"/>
        </w:rPr>
        <w:t>(</w:t>
      </w:r>
      <w:bookmarkEnd w:id="17"/>
      <w:r w:rsidRPr="00C2187E">
        <w:rPr>
          <w:sz w:val="22"/>
          <w:szCs w:val="22"/>
        </w:rPr>
        <w:t>c)</w:t>
      </w:r>
      <w:bookmarkStart w:id="18" w:name="ss_T59C8N110Si_lv5_1d7b05930"/>
      <w:r w:rsidRPr="00C2187E">
        <w:rPr>
          <w:sz w:val="22"/>
          <w:szCs w:val="22"/>
        </w:rPr>
        <w:t>(</w:t>
      </w:r>
      <w:bookmarkEnd w:id="18"/>
      <w:r w:rsidRPr="00C2187E">
        <w:rPr>
          <w:sz w:val="22"/>
          <w:szCs w:val="22"/>
        </w:rPr>
        <w:t>i) and inserting:</w:t>
      </w:r>
    </w:p>
    <w:sdt>
      <w:sdtPr>
        <w:rPr>
          <w:sz w:val="22"/>
        </w:rPr>
        <w:alias w:val="Cannot be edited"/>
        <w:tag w:val="Cannot be edited"/>
        <w:id w:val="897402649"/>
        <w:placeholder>
          <w:docPart w:val="A5DF194A49BE4D85B8F2F76AB4C40712"/>
        </w:placeholder>
      </w:sdtPr>
      <w:sdtEndPr/>
      <w:sdtContent>
        <w:p w14:paraId="1364BDCE" w14:textId="77777777" w:rsidR="00F36655" w:rsidRPr="00C2187E" w:rsidRDefault="00F36655" w:rsidP="00F3665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2187E">
            <w:rPr>
              <w:sz w:val="22"/>
            </w:rPr>
            <w:tab/>
          </w:r>
          <w:r w:rsidRPr="00C2187E">
            <w:rPr>
              <w:sz w:val="22"/>
            </w:rPr>
            <w:tab/>
          </w:r>
          <w:r w:rsidRPr="00C2187E">
            <w:rPr>
              <w:sz w:val="22"/>
            </w:rPr>
            <w:tab/>
            <w:t>(c)(i) has a  household income that does not exceed four hundred percent of the federal poverty guidelines; or</w:t>
          </w:r>
        </w:p>
        <w:bookmarkEnd w:id="15" w:displacedByCustomXml="next"/>
      </w:sdtContent>
    </w:sdt>
    <w:p w14:paraId="1AD239F7" w14:textId="77777777" w:rsidR="00F36655" w:rsidRPr="00C2187E" w:rsidRDefault="00F36655" w:rsidP="00F3665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C2187E">
        <w:rPr>
          <w:sz w:val="22"/>
          <w:szCs w:val="22"/>
        </w:rPr>
        <w:tab/>
        <w:t>Renumber sections to conform.</w:t>
      </w:r>
    </w:p>
    <w:p w14:paraId="0E068011" w14:textId="77777777" w:rsidR="00F36655" w:rsidRPr="00C2187E" w:rsidRDefault="00F36655" w:rsidP="00F3665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2187E">
        <w:rPr>
          <w:sz w:val="22"/>
          <w:szCs w:val="22"/>
        </w:rPr>
        <w:tab/>
        <w:t>Amend title to conform.</w:t>
      </w:r>
    </w:p>
    <w:p w14:paraId="02314084" w14:textId="77777777" w:rsidR="00F36655" w:rsidRPr="00C2187E" w:rsidRDefault="00F36655" w:rsidP="00F36655">
      <w:pPr>
        <w:rPr>
          <w:szCs w:val="22"/>
        </w:rPr>
      </w:pPr>
      <w:r w:rsidRPr="00C2187E">
        <w:rPr>
          <w:szCs w:val="22"/>
        </w:rPr>
        <w:tab/>
        <w:t>Senator CLIMER explained the amendment.</w:t>
      </w:r>
    </w:p>
    <w:p w14:paraId="3684C65F" w14:textId="77777777" w:rsidR="00F36655" w:rsidRPr="00C2187E" w:rsidRDefault="00F36655" w:rsidP="00F36655">
      <w:pPr>
        <w:rPr>
          <w:szCs w:val="22"/>
        </w:rPr>
      </w:pPr>
      <w:r w:rsidRPr="00C2187E">
        <w:rPr>
          <w:szCs w:val="22"/>
        </w:rPr>
        <w:tab/>
        <w:t>Senator FANNING spoke on the amendment.</w:t>
      </w:r>
    </w:p>
    <w:p w14:paraId="1EBAE9C2" w14:textId="77777777" w:rsidR="00F36655" w:rsidRPr="00C2187E" w:rsidRDefault="00F36655" w:rsidP="00F36655">
      <w:pPr>
        <w:rPr>
          <w:szCs w:val="22"/>
        </w:rPr>
      </w:pPr>
    </w:p>
    <w:p w14:paraId="03A66749" w14:textId="77777777" w:rsidR="00F36655" w:rsidRPr="00C2187E" w:rsidRDefault="00F36655" w:rsidP="00F36655">
      <w:pPr>
        <w:jc w:val="center"/>
        <w:rPr>
          <w:szCs w:val="22"/>
        </w:rPr>
      </w:pPr>
      <w:r w:rsidRPr="00C2187E">
        <w:rPr>
          <w:b/>
          <w:szCs w:val="22"/>
        </w:rPr>
        <w:t>Point of Quorum</w:t>
      </w:r>
    </w:p>
    <w:p w14:paraId="21D50AA7" w14:textId="77777777" w:rsidR="00F36655" w:rsidRPr="00C2187E" w:rsidRDefault="00F36655" w:rsidP="00F36655">
      <w:pPr>
        <w:rPr>
          <w:szCs w:val="22"/>
        </w:rPr>
      </w:pPr>
      <w:r w:rsidRPr="00C2187E">
        <w:rPr>
          <w:szCs w:val="22"/>
        </w:rPr>
        <w:tab/>
        <w:t>At 4:07 P.M., Senator FANNING made the point that a quorum was not present.  It was ascertained that a quorum was present.  The Senate resumed.</w:t>
      </w:r>
    </w:p>
    <w:p w14:paraId="050665D0" w14:textId="77777777" w:rsidR="00F36655" w:rsidRPr="00C2187E" w:rsidRDefault="00F36655" w:rsidP="00F36655">
      <w:pPr>
        <w:rPr>
          <w:szCs w:val="22"/>
        </w:rPr>
      </w:pPr>
    </w:p>
    <w:p w14:paraId="617C986E" w14:textId="77777777" w:rsidR="00F36655" w:rsidRPr="00C2187E" w:rsidRDefault="00F36655" w:rsidP="00F36655">
      <w:pPr>
        <w:rPr>
          <w:szCs w:val="22"/>
        </w:rPr>
      </w:pPr>
      <w:r w:rsidRPr="00C2187E">
        <w:rPr>
          <w:szCs w:val="22"/>
        </w:rPr>
        <w:tab/>
        <w:t xml:space="preserve">Senator FANNING resumed speaking on the amendment. </w:t>
      </w:r>
    </w:p>
    <w:p w14:paraId="03F092D3" w14:textId="77777777" w:rsidR="00F36655" w:rsidRPr="00C2187E" w:rsidRDefault="00F36655" w:rsidP="00F36655">
      <w:pPr>
        <w:rPr>
          <w:szCs w:val="22"/>
        </w:rPr>
      </w:pPr>
    </w:p>
    <w:p w14:paraId="3F3D5A7B" w14:textId="77777777" w:rsidR="00F36655" w:rsidRPr="00C2187E" w:rsidRDefault="00F36655" w:rsidP="00F36655">
      <w:pPr>
        <w:rPr>
          <w:color w:val="auto"/>
          <w:szCs w:val="22"/>
        </w:rPr>
      </w:pPr>
      <w:r w:rsidRPr="00C2187E">
        <w:rPr>
          <w:color w:val="auto"/>
          <w:szCs w:val="22"/>
        </w:rPr>
        <w:tab/>
        <w:t>Debate was interrupted by adjournment.</w:t>
      </w:r>
    </w:p>
    <w:p w14:paraId="2FC4F282" w14:textId="77777777" w:rsidR="00F36655" w:rsidRPr="00C2187E" w:rsidRDefault="00F36655" w:rsidP="00F36655">
      <w:pPr>
        <w:rPr>
          <w:color w:val="auto"/>
          <w:szCs w:val="22"/>
        </w:rPr>
      </w:pPr>
      <w:r w:rsidRPr="00C2187E">
        <w:rPr>
          <w:color w:val="auto"/>
          <w:szCs w:val="22"/>
        </w:rPr>
        <w:tab/>
      </w:r>
    </w:p>
    <w:p w14:paraId="31982631" w14:textId="77777777" w:rsidR="00F36655" w:rsidRPr="00C2187E" w:rsidRDefault="00F36655" w:rsidP="00F36655">
      <w:pPr>
        <w:pStyle w:val="Header"/>
        <w:tabs>
          <w:tab w:val="left" w:pos="4320"/>
        </w:tabs>
        <w:jc w:val="center"/>
        <w:rPr>
          <w:color w:val="auto"/>
          <w:szCs w:val="22"/>
        </w:rPr>
      </w:pPr>
      <w:r w:rsidRPr="00C2187E">
        <w:rPr>
          <w:b/>
          <w:color w:val="auto"/>
          <w:szCs w:val="22"/>
        </w:rPr>
        <w:t>Motion Adopted</w:t>
      </w:r>
    </w:p>
    <w:p w14:paraId="34FDEBC9" w14:textId="77777777" w:rsidR="00F36655" w:rsidRPr="00C2187E" w:rsidRDefault="00F36655" w:rsidP="00F36655">
      <w:pPr>
        <w:rPr>
          <w:snapToGrid w:val="0"/>
          <w:color w:val="auto"/>
          <w:szCs w:val="22"/>
        </w:rPr>
      </w:pPr>
      <w:r w:rsidRPr="00C2187E">
        <w:rPr>
          <w:color w:val="auto"/>
          <w:szCs w:val="22"/>
        </w:rPr>
        <w:tab/>
        <w:t>On motion of Senator MASSEY, with Senator FANNING retaining the floor on Amendment No. 16, the Senate agreed that if and when the Senate stands adjourned today, that it will adjourn to meet tomorrow morning at 11:00 A.M.</w:t>
      </w:r>
    </w:p>
    <w:p w14:paraId="0C4B4A86" w14:textId="77777777" w:rsidR="00F36655" w:rsidRPr="00C2187E" w:rsidRDefault="00F36655" w:rsidP="00F36655">
      <w:pPr>
        <w:pStyle w:val="Header"/>
        <w:tabs>
          <w:tab w:val="left" w:pos="4320"/>
        </w:tabs>
        <w:rPr>
          <w:szCs w:val="22"/>
        </w:rPr>
      </w:pPr>
    </w:p>
    <w:p w14:paraId="3F76BB9D" w14:textId="77777777" w:rsidR="00F36655" w:rsidRPr="00C2187E" w:rsidRDefault="00F36655" w:rsidP="00F36655">
      <w:pPr>
        <w:pStyle w:val="Header"/>
        <w:jc w:val="center"/>
        <w:rPr>
          <w:b/>
          <w:szCs w:val="22"/>
        </w:rPr>
      </w:pPr>
      <w:r w:rsidRPr="00C2187E">
        <w:rPr>
          <w:b/>
          <w:szCs w:val="22"/>
        </w:rPr>
        <w:t>Motion Adopted</w:t>
      </w:r>
    </w:p>
    <w:p w14:paraId="49085412" w14:textId="77777777" w:rsidR="00F36655" w:rsidRPr="00C2187E" w:rsidRDefault="00F36655" w:rsidP="00F36655">
      <w:pPr>
        <w:pStyle w:val="Header"/>
        <w:tabs>
          <w:tab w:val="left" w:pos="4320"/>
        </w:tabs>
        <w:rPr>
          <w:szCs w:val="22"/>
        </w:rPr>
      </w:pPr>
      <w:r w:rsidRPr="00C2187E">
        <w:rPr>
          <w:szCs w:val="22"/>
        </w:rPr>
        <w:tab/>
        <w:t>On motion of Senator MASSEY, the Senate agreed to stand adjourned.</w:t>
      </w:r>
    </w:p>
    <w:p w14:paraId="5F8E0ECE" w14:textId="77777777" w:rsidR="00F36655" w:rsidRPr="00C2187E" w:rsidRDefault="00F36655" w:rsidP="00F36655">
      <w:pPr>
        <w:pStyle w:val="Header"/>
        <w:tabs>
          <w:tab w:val="left" w:pos="4320"/>
        </w:tabs>
        <w:rPr>
          <w:szCs w:val="22"/>
        </w:rPr>
      </w:pPr>
    </w:p>
    <w:p w14:paraId="67DACDA0" w14:textId="77777777" w:rsidR="00F36655" w:rsidRPr="00C2187E" w:rsidRDefault="00F36655" w:rsidP="00F36655">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C2187E">
        <w:rPr>
          <w:b/>
          <w:szCs w:val="22"/>
        </w:rPr>
        <w:t>MOTION ADOPTED</w:t>
      </w:r>
    </w:p>
    <w:p w14:paraId="500F5654" w14:textId="77777777" w:rsidR="00F36655" w:rsidRPr="00C2187E" w:rsidRDefault="00F36655" w:rsidP="00F36655">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C2187E">
        <w:rPr>
          <w:szCs w:val="22"/>
        </w:rPr>
        <w:tab/>
      </w:r>
      <w:r w:rsidRPr="00C2187E">
        <w:rPr>
          <w:szCs w:val="22"/>
        </w:rPr>
        <w:tab/>
        <w:t xml:space="preserve">On motion of Senator PEELER, with unanimous consent, the Senate stood adjourned out of respect to the memory of Mr. Gaylord J. Perry of Gaffney, S.C.  Gaylord worked in major league baseball for over twenty-two years and was inducted into the Major League Baseball Hall of Fame in 1991.  He coached four seasons at Limestone College.  Gaylord was a proud veteran of the United States Army and attended Sardis United Methodist Church.  Gaylord was a loving husband, devoted father and doting grandfather who will be dearly missed. </w:t>
      </w:r>
    </w:p>
    <w:p w14:paraId="776FC13C" w14:textId="77777777" w:rsidR="00F36655" w:rsidRPr="00C2187E" w:rsidRDefault="00F36655" w:rsidP="00F36655">
      <w:pPr>
        <w:pStyle w:val="Header"/>
        <w:tabs>
          <w:tab w:val="left" w:pos="4320"/>
        </w:tabs>
        <w:rPr>
          <w:szCs w:val="22"/>
        </w:rPr>
      </w:pPr>
    </w:p>
    <w:p w14:paraId="15550A25" w14:textId="77777777" w:rsidR="00F36655" w:rsidRPr="00C2187E" w:rsidRDefault="00F36655" w:rsidP="00F36655">
      <w:pPr>
        <w:pStyle w:val="Header"/>
        <w:tabs>
          <w:tab w:val="left" w:pos="4320"/>
        </w:tabs>
        <w:jc w:val="center"/>
        <w:rPr>
          <w:szCs w:val="22"/>
        </w:rPr>
      </w:pPr>
      <w:r w:rsidRPr="00C2187E">
        <w:rPr>
          <w:szCs w:val="22"/>
        </w:rPr>
        <w:t>and</w:t>
      </w:r>
    </w:p>
    <w:p w14:paraId="7A72DDEB" w14:textId="77777777" w:rsidR="00F36655" w:rsidRPr="00C2187E" w:rsidRDefault="00F36655" w:rsidP="00F36655">
      <w:pPr>
        <w:pStyle w:val="Header"/>
        <w:tabs>
          <w:tab w:val="left" w:pos="4320"/>
        </w:tabs>
        <w:rPr>
          <w:szCs w:val="22"/>
        </w:rPr>
      </w:pPr>
    </w:p>
    <w:p w14:paraId="23B86E38" w14:textId="77777777" w:rsidR="00F36655" w:rsidRPr="00C2187E" w:rsidRDefault="00F36655" w:rsidP="00F36655">
      <w:pPr>
        <w:pStyle w:val="Header"/>
        <w:tabs>
          <w:tab w:val="left" w:pos="4320"/>
        </w:tabs>
        <w:rPr>
          <w:szCs w:val="22"/>
        </w:rPr>
      </w:pPr>
    </w:p>
    <w:p w14:paraId="756918E8" w14:textId="77777777" w:rsidR="00F36655" w:rsidRPr="00C2187E" w:rsidRDefault="00F36655" w:rsidP="00F36655">
      <w:pPr>
        <w:pStyle w:val="Header"/>
        <w:tabs>
          <w:tab w:val="left" w:pos="4320"/>
        </w:tabs>
        <w:rPr>
          <w:szCs w:val="22"/>
        </w:rPr>
      </w:pPr>
    </w:p>
    <w:p w14:paraId="5BED6FD2" w14:textId="77777777" w:rsidR="00F36655" w:rsidRPr="00C2187E" w:rsidRDefault="00F36655" w:rsidP="00F36655">
      <w:pPr>
        <w:pStyle w:val="Header"/>
        <w:tabs>
          <w:tab w:val="left" w:pos="4320"/>
        </w:tabs>
        <w:rPr>
          <w:szCs w:val="22"/>
        </w:rPr>
      </w:pPr>
    </w:p>
    <w:p w14:paraId="3EE7A8BA" w14:textId="77777777" w:rsidR="00F36655" w:rsidRPr="00C2187E" w:rsidRDefault="00F36655" w:rsidP="00F36655">
      <w:pPr>
        <w:pStyle w:val="Header"/>
        <w:tabs>
          <w:tab w:val="left" w:pos="4320"/>
        </w:tabs>
        <w:rPr>
          <w:szCs w:val="22"/>
        </w:rPr>
      </w:pPr>
    </w:p>
    <w:p w14:paraId="5840AE74" w14:textId="77777777" w:rsidR="00F36655" w:rsidRPr="00C2187E" w:rsidRDefault="00F36655" w:rsidP="00F36655">
      <w:pPr>
        <w:pStyle w:val="Header"/>
        <w:tabs>
          <w:tab w:val="left" w:pos="4320"/>
        </w:tabs>
        <w:rPr>
          <w:szCs w:val="22"/>
        </w:rPr>
      </w:pPr>
    </w:p>
    <w:p w14:paraId="44716B89" w14:textId="77777777" w:rsidR="00F36655" w:rsidRPr="00C2187E" w:rsidRDefault="00F36655" w:rsidP="00F36655">
      <w:pPr>
        <w:pStyle w:val="Header"/>
        <w:tabs>
          <w:tab w:val="left" w:pos="4320"/>
        </w:tabs>
        <w:rPr>
          <w:szCs w:val="22"/>
        </w:rPr>
      </w:pPr>
    </w:p>
    <w:p w14:paraId="4E3746FA" w14:textId="77777777" w:rsidR="00F36655" w:rsidRPr="00C2187E" w:rsidRDefault="00F36655" w:rsidP="00F36655">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C2187E">
        <w:rPr>
          <w:b/>
          <w:szCs w:val="22"/>
        </w:rPr>
        <w:t>MOTION ADOPTED</w:t>
      </w:r>
    </w:p>
    <w:p w14:paraId="39AAC75A" w14:textId="77777777" w:rsidR="00F36655" w:rsidRPr="00C2187E" w:rsidRDefault="00F36655" w:rsidP="00F36655">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C2187E">
        <w:rPr>
          <w:szCs w:val="22"/>
        </w:rPr>
        <w:tab/>
      </w:r>
      <w:r w:rsidRPr="00C2187E">
        <w:rPr>
          <w:szCs w:val="22"/>
        </w:rPr>
        <w:tab/>
        <w:t xml:space="preserve">On motion of Senator PEELER, with unanimous consent, the Senate stood adjourned out of respect to the memory of Mr. William “Billy” Heard Love of Gaffney, S.C.  Billy was a graduate of Gaffney High School where he was a member of the 1961 State Championship Team and was an all-state linebacker at Presbyterian College.  Billy was the former owner of Harold Tindall’s Restaurant and a former football coach for Blacksburg High School.  He served on city council for more than 20 years, was a member of the Gaffney Elks Lodge and Sertoma Club and volunteered with Meals on Wheels.  Billy was a loving father, devoted brother and doting grandfather who will be dearly missed. </w:t>
      </w:r>
    </w:p>
    <w:p w14:paraId="67AE9C10" w14:textId="77777777" w:rsidR="00F36655" w:rsidRPr="00C2187E" w:rsidRDefault="00F36655" w:rsidP="00F36655">
      <w:pPr>
        <w:pStyle w:val="Header"/>
        <w:tabs>
          <w:tab w:val="left" w:pos="4320"/>
        </w:tabs>
        <w:rPr>
          <w:szCs w:val="22"/>
        </w:rPr>
      </w:pPr>
    </w:p>
    <w:p w14:paraId="30A5FFE2" w14:textId="77777777" w:rsidR="00F36655" w:rsidRPr="00C2187E" w:rsidRDefault="00F36655" w:rsidP="00F36655">
      <w:pPr>
        <w:pStyle w:val="Header"/>
        <w:tabs>
          <w:tab w:val="left" w:pos="4320"/>
        </w:tabs>
        <w:jc w:val="center"/>
        <w:rPr>
          <w:szCs w:val="22"/>
        </w:rPr>
      </w:pPr>
      <w:r w:rsidRPr="00C2187E">
        <w:rPr>
          <w:szCs w:val="22"/>
        </w:rPr>
        <w:t>and</w:t>
      </w:r>
    </w:p>
    <w:p w14:paraId="6B56546B" w14:textId="77777777" w:rsidR="00F36655" w:rsidRPr="00C2187E" w:rsidRDefault="00F36655" w:rsidP="00F36655">
      <w:pPr>
        <w:pStyle w:val="Header"/>
        <w:tabs>
          <w:tab w:val="left" w:pos="4320"/>
        </w:tabs>
        <w:rPr>
          <w:szCs w:val="22"/>
        </w:rPr>
      </w:pPr>
    </w:p>
    <w:p w14:paraId="69F18C79" w14:textId="77777777" w:rsidR="00F36655" w:rsidRPr="00C2187E" w:rsidRDefault="00F36655" w:rsidP="00F36655">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C2187E">
        <w:rPr>
          <w:b/>
          <w:szCs w:val="22"/>
        </w:rPr>
        <w:t>MOTION ADOPTED</w:t>
      </w:r>
    </w:p>
    <w:p w14:paraId="72A6E4AE" w14:textId="77777777" w:rsidR="00F36655" w:rsidRPr="00C2187E" w:rsidRDefault="00F36655" w:rsidP="00F36655">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C2187E">
        <w:rPr>
          <w:szCs w:val="22"/>
        </w:rPr>
        <w:tab/>
      </w:r>
      <w:r w:rsidRPr="00C2187E">
        <w:rPr>
          <w:szCs w:val="22"/>
        </w:rPr>
        <w:tab/>
        <w:t xml:space="preserve">On motion of Senator PEELER, with unanimous consent, the Senate stood adjourned out of respect to the memory of Mr. Tommy Ed Martin of Gaffney, S.C.  Tommy was a graduate of Gaffney High School and Limestone College.  He worked in the newspaper business for several decades and founded The Cherokee Chronicle in 1991.  Tommy received numerous state and national awards throughout his career.  He was also a co-owner of WFGN radio station in Gaffney.  Tommy served in many capacities at Limestone College after graduation and was honored by the South Carolina General Assembly with the Palmetto Patriot award in 2008.  He served on the YMCA Board, Gaffney Rotary Club and Gaffney Elks Lodge 1305 to mention a few.  Tommy was a loving husband, devoted father and doting grandfather who will be dearly missed. </w:t>
      </w:r>
    </w:p>
    <w:p w14:paraId="079FE88A" w14:textId="77777777" w:rsidR="00F36655" w:rsidRPr="00C2187E" w:rsidRDefault="00F36655" w:rsidP="00F36655">
      <w:pPr>
        <w:pStyle w:val="Header"/>
        <w:tabs>
          <w:tab w:val="left" w:pos="4320"/>
        </w:tabs>
        <w:rPr>
          <w:szCs w:val="22"/>
        </w:rPr>
      </w:pPr>
    </w:p>
    <w:p w14:paraId="1CA8BD64" w14:textId="77777777" w:rsidR="00F36655" w:rsidRPr="00C2187E" w:rsidRDefault="00F36655" w:rsidP="00F36655">
      <w:pPr>
        <w:pStyle w:val="Header"/>
        <w:keepLines/>
        <w:tabs>
          <w:tab w:val="left" w:pos="4320"/>
        </w:tabs>
        <w:jc w:val="center"/>
        <w:rPr>
          <w:szCs w:val="22"/>
        </w:rPr>
      </w:pPr>
      <w:r w:rsidRPr="00C2187E">
        <w:rPr>
          <w:b/>
          <w:szCs w:val="22"/>
        </w:rPr>
        <w:t>ADJOURNMENT</w:t>
      </w:r>
    </w:p>
    <w:p w14:paraId="10767534" w14:textId="77777777" w:rsidR="00F36655" w:rsidRPr="00C2187E" w:rsidRDefault="00F36655" w:rsidP="00F36655">
      <w:pPr>
        <w:pStyle w:val="Header"/>
        <w:keepLines/>
        <w:tabs>
          <w:tab w:val="left" w:pos="4320"/>
        </w:tabs>
        <w:rPr>
          <w:szCs w:val="22"/>
        </w:rPr>
      </w:pPr>
      <w:r w:rsidRPr="00C2187E">
        <w:rPr>
          <w:szCs w:val="22"/>
        </w:rPr>
        <w:tab/>
        <w:t>At 4:32 P.M., on motion of Senator MASSEY, the Senate adjourned to meet tomorrow at 11:00 A.M.</w:t>
      </w:r>
    </w:p>
    <w:p w14:paraId="2B7B177F" w14:textId="77777777" w:rsidR="00F36655" w:rsidRPr="00C2187E" w:rsidRDefault="00F36655" w:rsidP="00F36655">
      <w:pPr>
        <w:pStyle w:val="Header"/>
        <w:keepLines/>
        <w:tabs>
          <w:tab w:val="left" w:pos="4320"/>
        </w:tabs>
        <w:rPr>
          <w:szCs w:val="22"/>
        </w:rPr>
      </w:pPr>
    </w:p>
    <w:p w14:paraId="2C41212E" w14:textId="77777777" w:rsidR="00F36655" w:rsidRPr="00C2187E" w:rsidRDefault="00F36655" w:rsidP="00F36655">
      <w:pPr>
        <w:pStyle w:val="Header"/>
        <w:keepLines/>
        <w:tabs>
          <w:tab w:val="left" w:pos="4320"/>
        </w:tabs>
        <w:jc w:val="center"/>
        <w:rPr>
          <w:szCs w:val="22"/>
        </w:rPr>
      </w:pPr>
      <w:r w:rsidRPr="00C2187E">
        <w:rPr>
          <w:szCs w:val="22"/>
        </w:rPr>
        <w:t>* * *</w:t>
      </w:r>
    </w:p>
    <w:sectPr w:rsidR="00F36655" w:rsidRPr="00C2187E" w:rsidSect="00E7569B">
      <w:headerReference w:type="default" r:id="rId7"/>
      <w:footerReference w:type="default" r:id="rId8"/>
      <w:footerReference w:type="first" r:id="rId9"/>
      <w:type w:val="continuous"/>
      <w:pgSz w:w="12240" w:h="15840"/>
      <w:pgMar w:top="1008" w:right="4666" w:bottom="3499" w:left="1238" w:header="1008" w:footer="3499" w:gutter="0"/>
      <w:pgNumType w:start="6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79EA3" w14:textId="77777777" w:rsidR="00F36655" w:rsidRDefault="00F36655">
      <w:r>
        <w:separator/>
      </w:r>
    </w:p>
  </w:endnote>
  <w:endnote w:type="continuationSeparator" w:id="0">
    <w:p w14:paraId="3F6D2D75" w14:textId="77777777" w:rsidR="00F36655" w:rsidRDefault="00F3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D8FB"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0852"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4F362" w14:textId="77777777" w:rsidR="00F36655" w:rsidRDefault="00F36655">
      <w:r>
        <w:separator/>
      </w:r>
    </w:p>
  </w:footnote>
  <w:footnote w:type="continuationSeparator" w:id="0">
    <w:p w14:paraId="58ED5E1D" w14:textId="77777777" w:rsidR="00F36655" w:rsidRDefault="00F36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0DAA" w14:textId="5F635242" w:rsidR="002960F7" w:rsidRPr="00BB21DE" w:rsidRDefault="00F36655">
    <w:pPr>
      <w:pStyle w:val="Header"/>
      <w:spacing w:after="120"/>
      <w:jc w:val="center"/>
      <w:rPr>
        <w:b/>
      </w:rPr>
    </w:pPr>
    <w:r>
      <w:rPr>
        <w:b/>
      </w:rPr>
      <w:t>TUESDAY, JANUARY 24,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55"/>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1B55"/>
    <w:rsid w:val="00136078"/>
    <w:rsid w:val="00145CA5"/>
    <w:rsid w:val="001462F5"/>
    <w:rsid w:val="00147E70"/>
    <w:rsid w:val="001507B6"/>
    <w:rsid w:val="001541ED"/>
    <w:rsid w:val="00161581"/>
    <w:rsid w:val="00162528"/>
    <w:rsid w:val="0017112B"/>
    <w:rsid w:val="00181C55"/>
    <w:rsid w:val="00183ECB"/>
    <w:rsid w:val="00186B52"/>
    <w:rsid w:val="001920F3"/>
    <w:rsid w:val="001A5E0B"/>
    <w:rsid w:val="001B3771"/>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5271"/>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09C"/>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17A7"/>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525F"/>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0C33"/>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187E"/>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9281E"/>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7569B"/>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36655"/>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E6D95"/>
  <w15:docId w15:val="{C63480C4-3000-40C4-8A33-ABCAA808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F366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billtitle">
    <w:name w:val="sc_bill_title"/>
    <w:qFormat/>
    <w:rsid w:val="00F36655"/>
    <w:pPr>
      <w:widowControl w:val="0"/>
      <w:suppressAutoHyphens/>
      <w:jc w:val="both"/>
    </w:pPr>
    <w:rPr>
      <w:rFonts w:eastAsia="Calibri"/>
      <w:caps/>
      <w:sz w:val="22"/>
      <w:szCs w:val="22"/>
    </w:rPr>
  </w:style>
  <w:style w:type="paragraph" w:customStyle="1" w:styleId="scamendlanginstruction">
    <w:name w:val="sc_amend_langinstruction"/>
    <w:qFormat/>
    <w:rsid w:val="00F36655"/>
    <w:pPr>
      <w:widowControl w:val="0"/>
      <w:spacing w:before="480" w:after="480"/>
    </w:pPr>
    <w:rPr>
      <w:sz w:val="28"/>
      <w:szCs w:val="28"/>
    </w:rPr>
  </w:style>
  <w:style w:type="paragraph" w:customStyle="1" w:styleId="scamendtitleconform">
    <w:name w:val="sc_amend_titleconform"/>
    <w:qFormat/>
    <w:rsid w:val="00F36655"/>
    <w:pPr>
      <w:widowControl w:val="0"/>
      <w:ind w:left="216"/>
    </w:pPr>
    <w:rPr>
      <w:sz w:val="28"/>
      <w:szCs w:val="28"/>
    </w:rPr>
  </w:style>
  <w:style w:type="paragraph" w:customStyle="1" w:styleId="scnewcodesection">
    <w:name w:val="sc_new_code_section"/>
    <w:qFormat/>
    <w:rsid w:val="00F36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amendconformline">
    <w:name w:val="sc_amend_conformline"/>
    <w:qFormat/>
    <w:rsid w:val="00F36655"/>
    <w:pPr>
      <w:widowControl w:val="0"/>
      <w:spacing w:before="720"/>
      <w:ind w:left="216"/>
    </w:pPr>
    <w:rPr>
      <w:sz w:val="28"/>
      <w:szCs w:val="28"/>
    </w:rPr>
  </w:style>
  <w:style w:type="paragraph" w:customStyle="1" w:styleId="scdirectionallanguage">
    <w:name w:val="sc_directional_language"/>
    <w:qFormat/>
    <w:rsid w:val="00F36655"/>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emptyline">
    <w:name w:val="sc_empty_line"/>
    <w:qFormat/>
    <w:rsid w:val="00F36655"/>
    <w:pPr>
      <w:widowControl w:val="0"/>
      <w:suppressAutoHyphens/>
      <w:spacing w:line="360" w:lineRule="auto"/>
      <w:jc w:val="both"/>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38656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D5F080C57F4388BD87B5201E8573FC"/>
        <w:category>
          <w:name w:val="General"/>
          <w:gallery w:val="placeholder"/>
        </w:category>
        <w:types>
          <w:type w:val="bbPlcHdr"/>
        </w:types>
        <w:behaviors>
          <w:behavior w:val="content"/>
        </w:behaviors>
        <w:guid w:val="{72A24BE1-E11B-430B-BA1E-96B9407DACF9}"/>
      </w:docPartPr>
      <w:docPartBody>
        <w:p w:rsidR="00923A99" w:rsidRDefault="00937280" w:rsidP="00937280">
          <w:pPr>
            <w:pStyle w:val="30D5F080C57F4388BD87B5201E8573FC"/>
          </w:pPr>
          <w:r>
            <w:rPr>
              <w:rStyle w:val="PlaceholderText"/>
              <w:color w:val="808080"/>
            </w:rPr>
            <w:t>Click or tap here to enter text.</w:t>
          </w:r>
        </w:p>
      </w:docPartBody>
    </w:docPart>
    <w:docPart>
      <w:docPartPr>
        <w:name w:val="0145B898D22B49E3AE5E8855816453FB"/>
        <w:category>
          <w:name w:val="General"/>
          <w:gallery w:val="placeholder"/>
        </w:category>
        <w:types>
          <w:type w:val="bbPlcHdr"/>
        </w:types>
        <w:behaviors>
          <w:behavior w:val="content"/>
        </w:behaviors>
        <w:guid w:val="{B6D29A63-835D-4F3C-B3C1-1346DD0E416B}"/>
      </w:docPartPr>
      <w:docPartBody>
        <w:p w:rsidR="00923A99" w:rsidRDefault="00937280" w:rsidP="00937280">
          <w:pPr>
            <w:pStyle w:val="0145B898D22B49E3AE5E8855816453FB"/>
          </w:pPr>
          <w:r>
            <w:rPr>
              <w:rStyle w:val="PlaceholderText"/>
              <w:color w:val="808080"/>
            </w:rPr>
            <w:t>Click or tap here to enter text.</w:t>
          </w:r>
        </w:p>
      </w:docPartBody>
    </w:docPart>
    <w:docPart>
      <w:docPartPr>
        <w:name w:val="CAB5859C7F8E4BB2B7365E5395304175"/>
        <w:category>
          <w:name w:val="General"/>
          <w:gallery w:val="placeholder"/>
        </w:category>
        <w:types>
          <w:type w:val="bbPlcHdr"/>
        </w:types>
        <w:behaviors>
          <w:behavior w:val="content"/>
        </w:behaviors>
        <w:guid w:val="{C7D8818E-5002-4A3C-9C03-3E301D346509}"/>
      </w:docPartPr>
      <w:docPartBody>
        <w:p w:rsidR="00923A99" w:rsidRDefault="00937280" w:rsidP="00937280">
          <w:pPr>
            <w:pStyle w:val="CAB5859C7F8E4BB2B7365E5395304175"/>
          </w:pPr>
          <w:r>
            <w:rPr>
              <w:rStyle w:val="PlaceholderText"/>
              <w:color w:val="808080"/>
            </w:rPr>
            <w:t>Click or tap here to enter text.</w:t>
          </w:r>
        </w:p>
      </w:docPartBody>
    </w:docPart>
    <w:docPart>
      <w:docPartPr>
        <w:name w:val="0B42A3CDE2D84BF6A3477DC110FDBF79"/>
        <w:category>
          <w:name w:val="General"/>
          <w:gallery w:val="placeholder"/>
        </w:category>
        <w:types>
          <w:type w:val="bbPlcHdr"/>
        </w:types>
        <w:behaviors>
          <w:behavior w:val="content"/>
        </w:behaviors>
        <w:guid w:val="{8C9ED577-4175-4831-BB10-1028F7B9B44D}"/>
      </w:docPartPr>
      <w:docPartBody>
        <w:p w:rsidR="00923A99" w:rsidRDefault="00937280" w:rsidP="00937280">
          <w:pPr>
            <w:pStyle w:val="0B42A3CDE2D84BF6A3477DC110FDBF79"/>
          </w:pPr>
          <w:r>
            <w:rPr>
              <w:rStyle w:val="PlaceholderText"/>
              <w:color w:val="808080"/>
            </w:rPr>
            <w:t>Click or tap here to enter text.</w:t>
          </w:r>
        </w:p>
      </w:docPartBody>
    </w:docPart>
    <w:docPart>
      <w:docPartPr>
        <w:name w:val="A5DF194A49BE4D85B8F2F76AB4C40712"/>
        <w:category>
          <w:name w:val="General"/>
          <w:gallery w:val="placeholder"/>
        </w:category>
        <w:types>
          <w:type w:val="bbPlcHdr"/>
        </w:types>
        <w:behaviors>
          <w:behavior w:val="content"/>
        </w:behaviors>
        <w:guid w:val="{EF39C560-67B7-4C5E-9561-A6E0771B6E52}"/>
      </w:docPartPr>
      <w:docPartBody>
        <w:p w:rsidR="00923A99" w:rsidRDefault="00937280" w:rsidP="00937280">
          <w:pPr>
            <w:pStyle w:val="A5DF194A49BE4D85B8F2F76AB4C40712"/>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80"/>
    <w:rsid w:val="00923A99"/>
    <w:rsid w:val="0093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280"/>
  </w:style>
  <w:style w:type="paragraph" w:customStyle="1" w:styleId="30D5F080C57F4388BD87B5201E8573FC">
    <w:name w:val="30D5F080C57F4388BD87B5201E8573FC"/>
    <w:rsid w:val="00937280"/>
  </w:style>
  <w:style w:type="paragraph" w:customStyle="1" w:styleId="0145B898D22B49E3AE5E8855816453FB">
    <w:name w:val="0145B898D22B49E3AE5E8855816453FB"/>
    <w:rsid w:val="00937280"/>
  </w:style>
  <w:style w:type="paragraph" w:customStyle="1" w:styleId="CAB5859C7F8E4BB2B7365E5395304175">
    <w:name w:val="CAB5859C7F8E4BB2B7365E5395304175"/>
    <w:rsid w:val="00937280"/>
  </w:style>
  <w:style w:type="paragraph" w:customStyle="1" w:styleId="0B42A3CDE2D84BF6A3477DC110FDBF79">
    <w:name w:val="0B42A3CDE2D84BF6A3477DC110FDBF79"/>
    <w:rsid w:val="00937280"/>
  </w:style>
  <w:style w:type="paragraph" w:customStyle="1" w:styleId="A5DF194A49BE4D85B8F2F76AB4C40712">
    <w:name w:val="A5DF194A49BE4D85B8F2F76AB4C40712"/>
    <w:rsid w:val="00937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70</TotalTime>
  <Pages>38</Pages>
  <Words>11989</Words>
  <Characters>63290</Characters>
  <Application>Microsoft Office Word</Application>
  <DocSecurity>0</DocSecurity>
  <Lines>527</Lines>
  <Paragraphs>150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9</cp:revision>
  <cp:lastPrinted>2023-08-03T20:22:00Z</cp:lastPrinted>
  <dcterms:created xsi:type="dcterms:W3CDTF">2023-06-02T12:30:00Z</dcterms:created>
  <dcterms:modified xsi:type="dcterms:W3CDTF">2023-08-22T17:09:00Z</dcterms:modified>
</cp:coreProperties>
</file>