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855B" w14:textId="2EE0602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36E86">
        <w:rPr>
          <w:b/>
          <w:sz w:val="26"/>
          <w:szCs w:val="26"/>
        </w:rPr>
        <w:t>45</w:t>
      </w:r>
    </w:p>
    <w:p w14:paraId="7339B146" w14:textId="77777777" w:rsidR="00DB74A4" w:rsidRDefault="00DB74A4">
      <w:pPr>
        <w:tabs>
          <w:tab w:val="right" w:pos="6307"/>
        </w:tabs>
        <w:rPr>
          <w:b/>
        </w:rPr>
      </w:pPr>
    </w:p>
    <w:p w14:paraId="0752B3A2" w14:textId="77777777" w:rsidR="00DB74A4" w:rsidRDefault="00DB74A4">
      <w:pPr>
        <w:tabs>
          <w:tab w:val="right" w:pos="6307"/>
        </w:tabs>
        <w:rPr>
          <w:b/>
        </w:rPr>
      </w:pPr>
    </w:p>
    <w:p w14:paraId="0AC2023B" w14:textId="77777777" w:rsidR="00DB74A4" w:rsidRDefault="00DB74A4">
      <w:pPr>
        <w:tabs>
          <w:tab w:val="right" w:pos="6307"/>
        </w:tabs>
        <w:rPr>
          <w:b/>
        </w:rPr>
      </w:pPr>
    </w:p>
    <w:p w14:paraId="4FDC43A3" w14:textId="77777777" w:rsidR="00DB74A4" w:rsidRDefault="00DB74A4">
      <w:pPr>
        <w:tabs>
          <w:tab w:val="right" w:pos="6307"/>
        </w:tabs>
        <w:rPr>
          <w:b/>
        </w:rPr>
      </w:pPr>
    </w:p>
    <w:p w14:paraId="501B9284" w14:textId="77777777" w:rsidR="00DB74A4" w:rsidRPr="00854A6C" w:rsidRDefault="000A7610" w:rsidP="00854A6C">
      <w:pPr>
        <w:jc w:val="center"/>
        <w:rPr>
          <w:b/>
          <w:sz w:val="32"/>
          <w:szCs w:val="32"/>
        </w:rPr>
      </w:pPr>
      <w:r w:rsidRPr="00854A6C">
        <w:rPr>
          <w:b/>
          <w:sz w:val="32"/>
          <w:szCs w:val="32"/>
        </w:rPr>
        <w:t>JOURNAL</w:t>
      </w:r>
    </w:p>
    <w:p w14:paraId="4CD0A4AC" w14:textId="77777777" w:rsidR="00DB74A4" w:rsidRDefault="00DB74A4">
      <w:pPr>
        <w:tabs>
          <w:tab w:val="right" w:pos="6307"/>
        </w:tabs>
        <w:rPr>
          <w:b/>
        </w:rPr>
      </w:pPr>
    </w:p>
    <w:p w14:paraId="7B4A48B3" w14:textId="77777777" w:rsidR="00DB74A4" w:rsidRDefault="00DB74A4">
      <w:pPr>
        <w:tabs>
          <w:tab w:val="right" w:pos="6307"/>
        </w:tabs>
        <w:rPr>
          <w:b/>
        </w:rPr>
      </w:pPr>
    </w:p>
    <w:p w14:paraId="6BD402A5" w14:textId="77777777" w:rsidR="00DB74A4" w:rsidRPr="00854A6C" w:rsidRDefault="000A7610" w:rsidP="00854A6C">
      <w:pPr>
        <w:jc w:val="center"/>
        <w:rPr>
          <w:b/>
        </w:rPr>
      </w:pPr>
      <w:r w:rsidRPr="00854A6C">
        <w:rPr>
          <w:b/>
        </w:rPr>
        <w:t>OF THE</w:t>
      </w:r>
    </w:p>
    <w:p w14:paraId="3F766B74" w14:textId="77777777" w:rsidR="00DB74A4" w:rsidRDefault="00DB74A4">
      <w:pPr>
        <w:tabs>
          <w:tab w:val="right" w:pos="6307"/>
        </w:tabs>
        <w:rPr>
          <w:b/>
        </w:rPr>
      </w:pPr>
    </w:p>
    <w:p w14:paraId="3D051031" w14:textId="77777777" w:rsidR="00DB74A4" w:rsidRDefault="00DB74A4">
      <w:pPr>
        <w:tabs>
          <w:tab w:val="right" w:pos="6307"/>
        </w:tabs>
        <w:rPr>
          <w:b/>
        </w:rPr>
      </w:pPr>
    </w:p>
    <w:p w14:paraId="064AF37B" w14:textId="77777777" w:rsidR="00DB74A4" w:rsidRPr="00854A6C" w:rsidRDefault="000A7610" w:rsidP="00854A6C">
      <w:pPr>
        <w:jc w:val="center"/>
        <w:rPr>
          <w:b/>
          <w:sz w:val="32"/>
          <w:szCs w:val="32"/>
        </w:rPr>
      </w:pPr>
      <w:r w:rsidRPr="00854A6C">
        <w:rPr>
          <w:b/>
          <w:sz w:val="32"/>
          <w:szCs w:val="32"/>
        </w:rPr>
        <w:t>SENATE</w:t>
      </w:r>
    </w:p>
    <w:p w14:paraId="046B7AB2" w14:textId="77777777" w:rsidR="00DB74A4" w:rsidRDefault="00DB74A4">
      <w:pPr>
        <w:tabs>
          <w:tab w:val="right" w:pos="6307"/>
        </w:tabs>
        <w:rPr>
          <w:b/>
        </w:rPr>
      </w:pPr>
    </w:p>
    <w:p w14:paraId="2A4EBD4E" w14:textId="77777777" w:rsidR="00DB74A4" w:rsidRDefault="00DB74A4">
      <w:pPr>
        <w:tabs>
          <w:tab w:val="right" w:pos="6307"/>
        </w:tabs>
        <w:rPr>
          <w:b/>
        </w:rPr>
      </w:pPr>
    </w:p>
    <w:p w14:paraId="29C12D7B" w14:textId="77777777" w:rsidR="00854A6C" w:rsidRPr="00854A6C" w:rsidRDefault="00854A6C" w:rsidP="00854A6C">
      <w:pPr>
        <w:jc w:val="center"/>
        <w:rPr>
          <w:b/>
        </w:rPr>
      </w:pPr>
      <w:r w:rsidRPr="00854A6C">
        <w:rPr>
          <w:b/>
        </w:rPr>
        <w:t>OF THE</w:t>
      </w:r>
    </w:p>
    <w:p w14:paraId="72FAA0D8" w14:textId="77777777" w:rsidR="00DB74A4" w:rsidRDefault="00DB74A4">
      <w:pPr>
        <w:tabs>
          <w:tab w:val="right" w:pos="6307"/>
        </w:tabs>
        <w:rPr>
          <w:b/>
        </w:rPr>
      </w:pPr>
    </w:p>
    <w:p w14:paraId="13F98485" w14:textId="77777777" w:rsidR="00DB74A4" w:rsidRDefault="00DB74A4">
      <w:pPr>
        <w:tabs>
          <w:tab w:val="right" w:pos="6307"/>
        </w:tabs>
        <w:rPr>
          <w:b/>
        </w:rPr>
      </w:pPr>
    </w:p>
    <w:p w14:paraId="665D9424" w14:textId="77777777" w:rsidR="00DB74A4" w:rsidRPr="00854A6C" w:rsidRDefault="000A7610" w:rsidP="00854A6C">
      <w:pPr>
        <w:jc w:val="center"/>
        <w:rPr>
          <w:b/>
          <w:sz w:val="32"/>
          <w:szCs w:val="32"/>
        </w:rPr>
      </w:pPr>
      <w:r w:rsidRPr="00854A6C">
        <w:rPr>
          <w:b/>
          <w:sz w:val="32"/>
          <w:szCs w:val="32"/>
        </w:rPr>
        <w:t>STATE OF SOUTH CAROLINA</w:t>
      </w:r>
    </w:p>
    <w:p w14:paraId="2F092144" w14:textId="77777777" w:rsidR="00DB74A4" w:rsidRDefault="00DB74A4">
      <w:pPr>
        <w:tabs>
          <w:tab w:val="right" w:pos="6307"/>
        </w:tabs>
        <w:rPr>
          <w:b/>
        </w:rPr>
      </w:pPr>
    </w:p>
    <w:p w14:paraId="0C4DEEAB" w14:textId="77777777" w:rsidR="00DB74A4" w:rsidRDefault="00DB74A4">
      <w:pPr>
        <w:tabs>
          <w:tab w:val="right" w:pos="6307"/>
        </w:tabs>
        <w:jc w:val="center"/>
        <w:rPr>
          <w:b/>
        </w:rPr>
      </w:pPr>
      <w:r w:rsidRPr="00DB74A4">
        <w:rPr>
          <w:b/>
        </w:rPr>
        <w:object w:dxaOrig="3177" w:dyaOrig="3176" w14:anchorId="30E4C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1530198" r:id="rId8"/>
        </w:object>
      </w:r>
    </w:p>
    <w:p w14:paraId="24C9DC1B" w14:textId="77777777" w:rsidR="00DB74A4" w:rsidRDefault="00DB74A4">
      <w:pPr>
        <w:tabs>
          <w:tab w:val="right" w:pos="6307"/>
        </w:tabs>
        <w:rPr>
          <w:b/>
        </w:rPr>
      </w:pPr>
    </w:p>
    <w:p w14:paraId="6F0DC44F" w14:textId="77777777" w:rsidR="00DB74A4" w:rsidRDefault="00DB74A4">
      <w:pPr>
        <w:tabs>
          <w:tab w:val="right" w:pos="6307"/>
        </w:tabs>
        <w:rPr>
          <w:b/>
        </w:rPr>
      </w:pPr>
    </w:p>
    <w:p w14:paraId="7E30F5F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75A15AC" w14:textId="77777777" w:rsidR="00DB74A4" w:rsidRDefault="00DB74A4">
      <w:pPr>
        <w:tabs>
          <w:tab w:val="right" w:pos="6307"/>
        </w:tabs>
        <w:rPr>
          <w:b/>
          <w:sz w:val="21"/>
        </w:rPr>
      </w:pPr>
    </w:p>
    <w:p w14:paraId="15FE3FD4" w14:textId="77777777" w:rsidR="00DB74A4" w:rsidRDefault="000A7610">
      <w:pPr>
        <w:tabs>
          <w:tab w:val="right" w:pos="6307"/>
        </w:tabs>
        <w:jc w:val="center"/>
        <w:rPr>
          <w:b/>
          <w:sz w:val="21"/>
        </w:rPr>
      </w:pPr>
      <w:r>
        <w:rPr>
          <w:b/>
          <w:sz w:val="21"/>
        </w:rPr>
        <w:t>_________</w:t>
      </w:r>
    </w:p>
    <w:p w14:paraId="55E36169" w14:textId="77777777" w:rsidR="00DB74A4" w:rsidRDefault="00DB74A4">
      <w:pPr>
        <w:tabs>
          <w:tab w:val="right" w:pos="6307"/>
        </w:tabs>
        <w:rPr>
          <w:b/>
          <w:sz w:val="21"/>
        </w:rPr>
      </w:pPr>
    </w:p>
    <w:p w14:paraId="0F1CD83B" w14:textId="77777777" w:rsidR="00DB74A4" w:rsidRDefault="00DB74A4">
      <w:pPr>
        <w:tabs>
          <w:tab w:val="right" w:pos="6307"/>
        </w:tabs>
        <w:rPr>
          <w:b/>
          <w:sz w:val="21"/>
        </w:rPr>
      </w:pPr>
    </w:p>
    <w:p w14:paraId="60A0162A" w14:textId="6985F43C" w:rsidR="00DB74A4" w:rsidRPr="00854A6C" w:rsidRDefault="00566E22" w:rsidP="00854A6C">
      <w:pPr>
        <w:jc w:val="center"/>
        <w:rPr>
          <w:b/>
        </w:rPr>
      </w:pPr>
      <w:r>
        <w:rPr>
          <w:b/>
        </w:rPr>
        <w:t xml:space="preserve">TUESDAY, </w:t>
      </w:r>
      <w:r w:rsidR="00A36E86">
        <w:rPr>
          <w:b/>
        </w:rPr>
        <w:t>MARCH 28</w:t>
      </w:r>
      <w:r w:rsidR="000A7610" w:rsidRPr="00854A6C">
        <w:rPr>
          <w:b/>
        </w:rPr>
        <w:t>, 20</w:t>
      </w:r>
      <w:r w:rsidR="002958C1">
        <w:rPr>
          <w:b/>
        </w:rPr>
        <w:t>2</w:t>
      </w:r>
      <w:r w:rsidR="003A659B">
        <w:rPr>
          <w:b/>
        </w:rPr>
        <w:t>3</w:t>
      </w:r>
    </w:p>
    <w:p w14:paraId="787F3514" w14:textId="77777777" w:rsidR="00DB74A4" w:rsidRDefault="00DB74A4"/>
    <w:p w14:paraId="5D3AD669" w14:textId="79E0F8DC" w:rsidR="00DB74A4" w:rsidRDefault="000A7610" w:rsidP="009322B3">
      <w:pPr>
        <w:jc w:val="center"/>
        <w:rPr>
          <w:b/>
        </w:rPr>
      </w:pPr>
      <w:r>
        <w:br w:type="page"/>
      </w:r>
      <w:r w:rsidR="00A36E86">
        <w:rPr>
          <w:b/>
        </w:rPr>
        <w:lastRenderedPageBreak/>
        <w:t>Tuesday, March 28</w:t>
      </w:r>
      <w:r>
        <w:rPr>
          <w:b/>
        </w:rPr>
        <w:t>, 20</w:t>
      </w:r>
      <w:r w:rsidR="002958C1">
        <w:rPr>
          <w:b/>
        </w:rPr>
        <w:t>2</w:t>
      </w:r>
      <w:r w:rsidR="003A659B">
        <w:rPr>
          <w:b/>
        </w:rPr>
        <w:t>3</w:t>
      </w:r>
    </w:p>
    <w:p w14:paraId="3540637F" w14:textId="77777777" w:rsidR="00DB74A4" w:rsidRDefault="000A7610">
      <w:pPr>
        <w:jc w:val="center"/>
        <w:rPr>
          <w:b/>
        </w:rPr>
      </w:pPr>
      <w:r>
        <w:rPr>
          <w:b/>
        </w:rPr>
        <w:t>(Statewide Session)</w:t>
      </w:r>
    </w:p>
    <w:p w14:paraId="0235C17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34B2919" w14:textId="77777777" w:rsidR="00DB74A4" w:rsidRDefault="00DB74A4"/>
    <w:p w14:paraId="5574997F" w14:textId="77777777" w:rsidR="00DB74A4" w:rsidRDefault="000A7610">
      <w:pPr>
        <w:rPr>
          <w:strike/>
        </w:rPr>
      </w:pPr>
      <w:r>
        <w:rPr>
          <w:strike/>
        </w:rPr>
        <w:t>Indicates Matter Stricken</w:t>
      </w:r>
    </w:p>
    <w:p w14:paraId="75317FD0" w14:textId="77777777" w:rsidR="00DB74A4" w:rsidRPr="00C62740" w:rsidRDefault="000A7610" w:rsidP="00C62740">
      <w:pPr>
        <w:rPr>
          <w:u w:val="single"/>
        </w:rPr>
      </w:pPr>
      <w:r w:rsidRPr="00C62740">
        <w:rPr>
          <w:u w:val="single"/>
        </w:rPr>
        <w:t>Indicates New Matter</w:t>
      </w:r>
    </w:p>
    <w:p w14:paraId="0701573C" w14:textId="77777777" w:rsidR="00DB74A4" w:rsidRDefault="00DB74A4"/>
    <w:p w14:paraId="597C5843" w14:textId="77777777" w:rsidR="00DB74A4" w:rsidRDefault="000A7610">
      <w:r>
        <w:tab/>
        <w:t>The Senate assembled at 1</w:t>
      </w:r>
      <w:r w:rsidR="009B46FD">
        <w:t>2:00 Noon</w:t>
      </w:r>
      <w:r>
        <w:t>, the hour to which it stood adjourned, and was called to order by the PRESIDENT.</w:t>
      </w:r>
    </w:p>
    <w:p w14:paraId="1252D66A" w14:textId="77777777" w:rsidR="00DB74A4" w:rsidRDefault="000A7610">
      <w:r>
        <w:tab/>
        <w:t>A quorum being present, the proceedings were opened with a devotion by the Chaplain as follows:</w:t>
      </w:r>
    </w:p>
    <w:p w14:paraId="0EF84C58" w14:textId="77777777" w:rsidR="00DB74A4" w:rsidRDefault="00DB74A4"/>
    <w:p w14:paraId="65CB0C0E" w14:textId="399A5E49" w:rsidR="0045184D" w:rsidRDefault="0045184D" w:rsidP="0045184D">
      <w:r>
        <w:t>Psalm 57:1</w:t>
      </w:r>
    </w:p>
    <w:p w14:paraId="7F378BFF" w14:textId="3C9B2668" w:rsidR="0045184D" w:rsidRPr="00BC4FD8" w:rsidRDefault="0045184D" w:rsidP="0045184D">
      <w:pPr>
        <w:rPr>
          <w:color w:val="auto"/>
        </w:rPr>
      </w:pPr>
      <w:r>
        <w:tab/>
        <w:t>We hear the Psalmist declare</w:t>
      </w:r>
      <w:proofErr w:type="gramStart"/>
      <w:r>
        <w:t>:</w:t>
      </w:r>
      <w:r w:rsidR="00BC4FD8">
        <w:rPr>
          <w:color w:val="auto"/>
        </w:rPr>
        <w:t xml:space="preserve">  </w:t>
      </w:r>
      <w:r>
        <w:t>“</w:t>
      </w:r>
      <w:proofErr w:type="gramEnd"/>
      <w:r>
        <w:t>Be merciful to me, O God, be merciful to me; for in you my soul takes refuge; in the shadow of your wings I will take refuge, until the destroying storms pass by.”</w:t>
      </w:r>
    </w:p>
    <w:p w14:paraId="6F281739" w14:textId="5444A778" w:rsidR="0045184D" w:rsidRDefault="0045184D" w:rsidP="0045184D">
      <w:r>
        <w:tab/>
        <w:t xml:space="preserve">Bow with me as we pray, please:  Glorious Lord, everywhere around us here in our State we see evidence of the absolute wonder of Your creation.  Nature’s springtime gifts warm our hearts.  Yet today we cannot get out of our minds the death and destruction to the west of us in Mississippi, Alabama and even in Georgia.  We pray, Lord, that You will hold in Your loving arms all who have had their world turned upside-down by terrifying winds, horrendous loss of property and the overwhelming death of loved ones -- including the innocent souls killed yesterday at the Covenant Church School in Nashville.  Dear God, this Senate prayerfully embraces all of our sisters and brothers who have lost so very much, even as we humbly thank </w:t>
      </w:r>
      <w:r w:rsidR="00BC4FD8">
        <w:t>You</w:t>
      </w:r>
      <w:r>
        <w:t xml:space="preserve"> for the blessings You give to us by Your grace.  In Your name we pray, dear Lord.  Amen.</w:t>
      </w:r>
    </w:p>
    <w:p w14:paraId="60ACA687" w14:textId="700FD100" w:rsidR="00DB74A4" w:rsidRDefault="0045184D" w:rsidP="0045184D">
      <w:pPr>
        <w:pStyle w:val="Header"/>
        <w:tabs>
          <w:tab w:val="clear" w:pos="8640"/>
          <w:tab w:val="left" w:pos="4320"/>
        </w:tabs>
      </w:pPr>
      <w:r>
        <w:tab/>
      </w:r>
      <w:r>
        <w:tab/>
      </w:r>
      <w:r>
        <w:tab/>
      </w:r>
      <w:r>
        <w:tab/>
      </w:r>
      <w:r>
        <w:tab/>
      </w:r>
      <w:r>
        <w:tab/>
      </w:r>
    </w:p>
    <w:p w14:paraId="5A7D7E3B" w14:textId="77777777" w:rsidR="00DB74A4" w:rsidRDefault="000A7610">
      <w:pPr>
        <w:pStyle w:val="Header"/>
        <w:tabs>
          <w:tab w:val="clear" w:pos="8640"/>
          <w:tab w:val="left" w:pos="4320"/>
        </w:tabs>
      </w:pPr>
      <w:r>
        <w:tab/>
        <w:t>The PRESIDENT called for Petitions, Memorials, Presentments of Grand Juries and such like papers.</w:t>
      </w:r>
    </w:p>
    <w:p w14:paraId="5F4B0469" w14:textId="6DAC44A7" w:rsidR="00DB74A4" w:rsidRDefault="00DB74A4">
      <w:pPr>
        <w:pStyle w:val="Header"/>
        <w:tabs>
          <w:tab w:val="clear" w:pos="8640"/>
          <w:tab w:val="left" w:pos="4320"/>
        </w:tabs>
      </w:pPr>
    </w:p>
    <w:p w14:paraId="612F855C" w14:textId="2FB92E46" w:rsidR="00A3188C" w:rsidRPr="00A3188C" w:rsidRDefault="00A3188C" w:rsidP="00A3188C">
      <w:pPr>
        <w:pStyle w:val="Header"/>
        <w:tabs>
          <w:tab w:val="clear" w:pos="8640"/>
          <w:tab w:val="left" w:pos="4320"/>
        </w:tabs>
        <w:jc w:val="center"/>
      </w:pPr>
      <w:r>
        <w:rPr>
          <w:b/>
        </w:rPr>
        <w:t>Call of the Senate</w:t>
      </w:r>
    </w:p>
    <w:p w14:paraId="0B39492E" w14:textId="0CB83C55" w:rsidR="00A3188C" w:rsidRDefault="00A3188C">
      <w:pPr>
        <w:pStyle w:val="Header"/>
        <w:tabs>
          <w:tab w:val="clear" w:pos="8640"/>
          <w:tab w:val="left" w:pos="4320"/>
        </w:tabs>
      </w:pPr>
      <w:r>
        <w:tab/>
        <w:t>Senator SETZLER moved that a Call of the Senate be made.  The following Senators answered the Call:</w:t>
      </w:r>
    </w:p>
    <w:p w14:paraId="19541463"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0BE5849"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Adams</w:t>
      </w:r>
      <w:r>
        <w:tab/>
      </w:r>
      <w:r w:rsidRPr="00A3188C">
        <w:t>Alexander</w:t>
      </w:r>
      <w:r>
        <w:tab/>
      </w:r>
      <w:r w:rsidRPr="00A3188C">
        <w:t>Bennett</w:t>
      </w:r>
    </w:p>
    <w:p w14:paraId="1CA55AC8"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Campsen</w:t>
      </w:r>
      <w:r>
        <w:tab/>
      </w:r>
      <w:r w:rsidRPr="00A3188C">
        <w:t>Cash</w:t>
      </w:r>
      <w:r>
        <w:tab/>
      </w:r>
      <w:r w:rsidRPr="00A3188C">
        <w:t>Cromer</w:t>
      </w:r>
    </w:p>
    <w:p w14:paraId="077FA085"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Davis</w:t>
      </w:r>
      <w:r>
        <w:tab/>
      </w:r>
      <w:r w:rsidRPr="00A3188C">
        <w:t>Fanning</w:t>
      </w:r>
      <w:r>
        <w:tab/>
      </w:r>
      <w:r w:rsidRPr="00A3188C">
        <w:t>Garrett</w:t>
      </w:r>
    </w:p>
    <w:p w14:paraId="1E5E7572"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Goldfinch</w:t>
      </w:r>
      <w:r>
        <w:tab/>
      </w:r>
      <w:r w:rsidRPr="00A3188C">
        <w:t>Grooms</w:t>
      </w:r>
      <w:r>
        <w:tab/>
      </w:r>
      <w:r w:rsidRPr="00A3188C">
        <w:t>Gustafson</w:t>
      </w:r>
    </w:p>
    <w:p w14:paraId="24049058"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Harpootlian</w:t>
      </w:r>
      <w:r>
        <w:tab/>
      </w:r>
      <w:r w:rsidRPr="00A3188C">
        <w:t>Hembree</w:t>
      </w:r>
      <w:r>
        <w:tab/>
      </w:r>
      <w:r w:rsidRPr="00A3188C">
        <w:t>Hutto</w:t>
      </w:r>
    </w:p>
    <w:p w14:paraId="495DE1DD"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188C">
        <w:t>Jackson</w:t>
      </w:r>
      <w:r>
        <w:tab/>
      </w:r>
      <w:r w:rsidRPr="00A3188C">
        <w:rPr>
          <w:i/>
        </w:rPr>
        <w:t>Johnson, Kevin</w:t>
      </w:r>
      <w:r>
        <w:rPr>
          <w:i/>
        </w:rPr>
        <w:tab/>
      </w:r>
      <w:r w:rsidRPr="00A3188C">
        <w:rPr>
          <w:i/>
        </w:rPr>
        <w:t>Johnson, Michael</w:t>
      </w:r>
    </w:p>
    <w:p w14:paraId="2FF92F6A"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Kimpson</w:t>
      </w:r>
      <w:r>
        <w:tab/>
      </w:r>
      <w:r w:rsidRPr="00A3188C">
        <w:t>Loftis</w:t>
      </w:r>
      <w:r>
        <w:tab/>
      </w:r>
      <w:r w:rsidRPr="00A3188C">
        <w:t>Malloy</w:t>
      </w:r>
    </w:p>
    <w:p w14:paraId="58726F29"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Martin</w:t>
      </w:r>
      <w:r>
        <w:tab/>
      </w:r>
      <w:r w:rsidRPr="00A3188C">
        <w:t>Massey</w:t>
      </w:r>
      <w:r>
        <w:tab/>
      </w:r>
      <w:r w:rsidRPr="00A3188C">
        <w:t>Matthews</w:t>
      </w:r>
    </w:p>
    <w:p w14:paraId="63C882AA"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lastRenderedPageBreak/>
        <w:t>McElveen</w:t>
      </w:r>
      <w:r>
        <w:tab/>
      </w:r>
      <w:r w:rsidRPr="00A3188C">
        <w:t>Peeler</w:t>
      </w:r>
      <w:r>
        <w:tab/>
      </w:r>
      <w:r w:rsidRPr="00A3188C">
        <w:t>Reichenbach</w:t>
      </w:r>
    </w:p>
    <w:p w14:paraId="6BC7603B"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Rice</w:t>
      </w:r>
      <w:r>
        <w:tab/>
      </w:r>
      <w:r w:rsidRPr="00A3188C">
        <w:t>Scott</w:t>
      </w:r>
      <w:r>
        <w:tab/>
      </w:r>
      <w:r w:rsidRPr="00A3188C">
        <w:t>Setzler</w:t>
      </w:r>
    </w:p>
    <w:p w14:paraId="5BDE2D70"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Shealy</w:t>
      </w:r>
      <w:r>
        <w:tab/>
      </w:r>
      <w:r w:rsidRPr="00A3188C">
        <w:t>Stephens</w:t>
      </w:r>
      <w:r>
        <w:tab/>
      </w:r>
      <w:r w:rsidRPr="00A3188C">
        <w:t>Talley</w:t>
      </w:r>
    </w:p>
    <w:p w14:paraId="492CF675"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Turner</w:t>
      </w:r>
      <w:r>
        <w:tab/>
      </w:r>
      <w:r w:rsidRPr="00A3188C">
        <w:t>Verdin</w:t>
      </w:r>
      <w:r>
        <w:tab/>
      </w:r>
      <w:r w:rsidRPr="00A3188C">
        <w:t>Williams</w:t>
      </w:r>
    </w:p>
    <w:p w14:paraId="7CD75343" w14:textId="77777777" w:rsidR="00A3188C" w:rsidRDefault="00A3188C" w:rsidP="00A31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88C">
        <w:t>Young</w:t>
      </w:r>
    </w:p>
    <w:p w14:paraId="48FFEB7C" w14:textId="77777777" w:rsidR="00A3188C" w:rsidRDefault="00A3188C" w:rsidP="00A3188C">
      <w:pPr>
        <w:pStyle w:val="Header"/>
        <w:tabs>
          <w:tab w:val="clear" w:pos="8640"/>
          <w:tab w:val="left" w:pos="4320"/>
        </w:tabs>
      </w:pPr>
    </w:p>
    <w:p w14:paraId="56E79C29" w14:textId="4E1F0FD9" w:rsidR="00A3188C" w:rsidRDefault="00A3188C">
      <w:pPr>
        <w:pStyle w:val="Header"/>
        <w:tabs>
          <w:tab w:val="clear" w:pos="8640"/>
          <w:tab w:val="left" w:pos="4320"/>
        </w:tabs>
      </w:pPr>
      <w:r>
        <w:tab/>
        <w:t>A quorum being present, the Senate resumed.</w:t>
      </w:r>
    </w:p>
    <w:p w14:paraId="6405DCB0" w14:textId="2005F25D" w:rsidR="00A3188C" w:rsidRDefault="00A3188C">
      <w:pPr>
        <w:pStyle w:val="Header"/>
        <w:tabs>
          <w:tab w:val="clear" w:pos="8640"/>
          <w:tab w:val="left" w:pos="4320"/>
        </w:tabs>
      </w:pPr>
    </w:p>
    <w:p w14:paraId="1F2FAD42" w14:textId="74AD0160" w:rsidR="00D21844" w:rsidRPr="00D21844" w:rsidRDefault="00D21844" w:rsidP="00D21844">
      <w:pPr>
        <w:pStyle w:val="Header"/>
        <w:tabs>
          <w:tab w:val="clear" w:pos="8640"/>
          <w:tab w:val="left" w:pos="4320"/>
        </w:tabs>
        <w:jc w:val="center"/>
      </w:pPr>
      <w:r>
        <w:rPr>
          <w:b/>
        </w:rPr>
        <w:t>Expression of Personal Interest</w:t>
      </w:r>
    </w:p>
    <w:p w14:paraId="5823E8F6" w14:textId="1DD5BB53" w:rsidR="00D21844" w:rsidRDefault="00D21844">
      <w:pPr>
        <w:pStyle w:val="Header"/>
        <w:tabs>
          <w:tab w:val="clear" w:pos="8640"/>
          <w:tab w:val="left" w:pos="4320"/>
        </w:tabs>
      </w:pPr>
      <w:r>
        <w:tab/>
        <w:t>Senator KIMPSON rose for an Expression of Personal Interest.</w:t>
      </w:r>
    </w:p>
    <w:p w14:paraId="19980D65" w14:textId="2B801541" w:rsidR="00D21844" w:rsidRDefault="00D21844">
      <w:pPr>
        <w:pStyle w:val="Header"/>
        <w:tabs>
          <w:tab w:val="clear" w:pos="8640"/>
          <w:tab w:val="left" w:pos="4320"/>
        </w:tabs>
      </w:pPr>
    </w:p>
    <w:p w14:paraId="6BBC17A2" w14:textId="210495C8" w:rsidR="00D21844" w:rsidRDefault="00D21844" w:rsidP="00D21844">
      <w:pPr>
        <w:pStyle w:val="Header"/>
        <w:tabs>
          <w:tab w:val="clear" w:pos="8640"/>
          <w:tab w:val="left" w:pos="4320"/>
        </w:tabs>
        <w:jc w:val="center"/>
      </w:pPr>
      <w:r>
        <w:rPr>
          <w:b/>
        </w:rPr>
        <w:t xml:space="preserve">Remarks to be </w:t>
      </w:r>
      <w:proofErr w:type="gramStart"/>
      <w:r>
        <w:rPr>
          <w:b/>
        </w:rPr>
        <w:t>Printed</w:t>
      </w:r>
      <w:proofErr w:type="gramEnd"/>
    </w:p>
    <w:p w14:paraId="47F2EF60" w14:textId="6CCA97A9" w:rsidR="00D21844" w:rsidRDefault="00D21844" w:rsidP="00D21844">
      <w:pPr>
        <w:pStyle w:val="Header"/>
        <w:tabs>
          <w:tab w:val="clear" w:pos="8640"/>
          <w:tab w:val="left" w:pos="4320"/>
        </w:tabs>
      </w:pPr>
      <w:r>
        <w:tab/>
        <w:t>On motion of Senator MATTHEWS, with unanimous consent, the remarks of Senator KIMPSON, when reduced to writing and made available to the Desk, would be printed in the Journal.</w:t>
      </w:r>
    </w:p>
    <w:p w14:paraId="26FABE9B" w14:textId="33292921" w:rsidR="00D21844" w:rsidRDefault="00D21844" w:rsidP="00D21844">
      <w:pPr>
        <w:pStyle w:val="Header"/>
        <w:tabs>
          <w:tab w:val="clear" w:pos="8640"/>
          <w:tab w:val="left" w:pos="4320"/>
        </w:tabs>
        <w:jc w:val="center"/>
      </w:pPr>
    </w:p>
    <w:p w14:paraId="7F6F4048" w14:textId="49B1B16E" w:rsidR="00DB74A4" w:rsidRDefault="000A7610">
      <w:pPr>
        <w:pStyle w:val="Header"/>
        <w:tabs>
          <w:tab w:val="clear" w:pos="8640"/>
          <w:tab w:val="left" w:pos="4320"/>
        </w:tabs>
        <w:jc w:val="center"/>
        <w:rPr>
          <w:b/>
        </w:rPr>
      </w:pPr>
      <w:r>
        <w:rPr>
          <w:b/>
        </w:rPr>
        <w:t>REGULATION WITHDRAWN AND RESUBMITTED</w:t>
      </w:r>
    </w:p>
    <w:p w14:paraId="6A01F3E1" w14:textId="58EAD43C" w:rsidR="00DB74A4" w:rsidRDefault="000A7610">
      <w:pPr>
        <w:pStyle w:val="Header"/>
        <w:tabs>
          <w:tab w:val="clear" w:pos="8640"/>
          <w:tab w:val="left" w:pos="4320"/>
        </w:tabs>
      </w:pPr>
      <w:r>
        <w:tab/>
        <w:t>The following was received:</w:t>
      </w:r>
    </w:p>
    <w:p w14:paraId="06C547D3" w14:textId="77777777" w:rsidR="00B65A6C" w:rsidRDefault="00B65A6C" w:rsidP="00B65A6C">
      <w:r w:rsidRPr="0054297C">
        <w:t>Document No. 5151</w:t>
      </w:r>
    </w:p>
    <w:p w14:paraId="59612F69" w14:textId="77777777" w:rsidR="00B65A6C" w:rsidRPr="0054297C" w:rsidRDefault="00B65A6C" w:rsidP="00B65A6C">
      <w:r w:rsidRPr="0054297C">
        <w:t>Agency: Department of Labor, Licensing and Regulation-State Board of Nursing</w:t>
      </w:r>
    </w:p>
    <w:p w14:paraId="0064AD1C" w14:textId="77777777" w:rsidR="00B65A6C" w:rsidRPr="0054297C" w:rsidRDefault="00B65A6C" w:rsidP="00B65A6C">
      <w:r w:rsidRPr="0054297C">
        <w:t>Chapter: 91</w:t>
      </w:r>
    </w:p>
    <w:p w14:paraId="3151B61B" w14:textId="77777777" w:rsidR="00B65A6C" w:rsidRDefault="00B65A6C" w:rsidP="00B65A6C">
      <w:r w:rsidRPr="0054297C">
        <w:t>Statutory Authority: 1976 Code Section 40-33-10(E)</w:t>
      </w:r>
    </w:p>
    <w:p w14:paraId="26C406B9" w14:textId="77777777" w:rsidR="00B65A6C" w:rsidRDefault="00B65A6C" w:rsidP="00B65A6C">
      <w:r w:rsidRPr="0054297C">
        <w:t>SUBJECT: Handling Patient Records Upon the Death, Disappearance, or Incapacity of a Licensee</w:t>
      </w:r>
    </w:p>
    <w:p w14:paraId="4942B20F" w14:textId="77777777" w:rsidR="00B65A6C" w:rsidRDefault="00B65A6C" w:rsidP="00B65A6C">
      <w:r w:rsidRPr="0054297C">
        <w:t>Received by President of the Senate January 10, 2023</w:t>
      </w:r>
    </w:p>
    <w:p w14:paraId="1EB5D4E6" w14:textId="53A256A1" w:rsidR="00B65A6C" w:rsidRDefault="00B65A6C" w:rsidP="00B65A6C">
      <w:r w:rsidRPr="0054297C">
        <w:t>Referred to Committee</w:t>
      </w:r>
      <w:r>
        <w:t xml:space="preserve"> on </w:t>
      </w:r>
      <w:r w:rsidRPr="00B65A6C">
        <w:t>Medical Affairs</w:t>
      </w:r>
    </w:p>
    <w:p w14:paraId="40B5412A" w14:textId="77777777" w:rsidR="00B65A6C" w:rsidRDefault="00B65A6C" w:rsidP="00B65A6C">
      <w:r w:rsidRPr="0054297C">
        <w:t>Legislative Review Expiration May 10, 2023</w:t>
      </w:r>
    </w:p>
    <w:p w14:paraId="67F5E3F7" w14:textId="67D25278" w:rsidR="00DB74A4" w:rsidRDefault="00B65A6C">
      <w:pPr>
        <w:pStyle w:val="Header"/>
        <w:tabs>
          <w:tab w:val="clear" w:pos="8640"/>
          <w:tab w:val="left" w:pos="4320"/>
        </w:tabs>
      </w:pPr>
      <w:r w:rsidRPr="0054297C">
        <w:t>Withdrawn and Resubmitted</w:t>
      </w:r>
      <w:r>
        <w:t xml:space="preserve"> March 27, 2023</w:t>
      </w:r>
    </w:p>
    <w:p w14:paraId="6AFBBC75" w14:textId="77777777" w:rsidR="00DB74A4" w:rsidRDefault="00DB74A4">
      <w:pPr>
        <w:pStyle w:val="Header"/>
        <w:tabs>
          <w:tab w:val="clear" w:pos="8640"/>
          <w:tab w:val="left" w:pos="4320"/>
        </w:tabs>
      </w:pPr>
    </w:p>
    <w:p w14:paraId="1C03862E" w14:textId="2638C42A" w:rsidR="00DB74A4" w:rsidRPr="005A157C" w:rsidRDefault="005A157C" w:rsidP="005A157C">
      <w:pPr>
        <w:pStyle w:val="Header"/>
        <w:tabs>
          <w:tab w:val="clear" w:pos="8640"/>
          <w:tab w:val="left" w:pos="4320"/>
        </w:tabs>
        <w:jc w:val="center"/>
      </w:pPr>
      <w:r>
        <w:rPr>
          <w:b/>
        </w:rPr>
        <w:t>Doctor of the Day</w:t>
      </w:r>
    </w:p>
    <w:p w14:paraId="128F8046" w14:textId="5ABCD01B" w:rsidR="005A157C" w:rsidRDefault="005A157C">
      <w:pPr>
        <w:pStyle w:val="Header"/>
        <w:tabs>
          <w:tab w:val="clear" w:pos="8640"/>
          <w:tab w:val="left" w:pos="4320"/>
        </w:tabs>
      </w:pPr>
      <w:r>
        <w:tab/>
        <w:t>Senator K. JOHNSON introduced Dr. Victoria Pollard of Columbia, S.C., Doctor of the Day.</w:t>
      </w:r>
    </w:p>
    <w:p w14:paraId="474CA502" w14:textId="72AD0112" w:rsidR="005A157C" w:rsidRPr="005A157C" w:rsidRDefault="005A157C" w:rsidP="005A157C">
      <w:pPr>
        <w:pStyle w:val="Header"/>
        <w:tabs>
          <w:tab w:val="clear" w:pos="8640"/>
          <w:tab w:val="left" w:pos="4320"/>
        </w:tabs>
        <w:jc w:val="center"/>
      </w:pPr>
      <w:r>
        <w:rPr>
          <w:b/>
        </w:rPr>
        <w:t>Leave of Absence</w:t>
      </w:r>
    </w:p>
    <w:p w14:paraId="10C50DBF" w14:textId="0EB138BB" w:rsidR="005A157C" w:rsidRDefault="005A157C">
      <w:pPr>
        <w:pStyle w:val="Header"/>
        <w:tabs>
          <w:tab w:val="clear" w:pos="8640"/>
          <w:tab w:val="left" w:pos="4320"/>
        </w:tabs>
      </w:pPr>
      <w:r>
        <w:tab/>
        <w:t>On motion of Senator SETZLER, at 12:05 P.M., Senator ALLEN was granted a leave of absence for today.</w:t>
      </w:r>
    </w:p>
    <w:p w14:paraId="44BC764A" w14:textId="3FDA1ED2" w:rsidR="005A157C" w:rsidRDefault="005A157C">
      <w:pPr>
        <w:pStyle w:val="Header"/>
        <w:tabs>
          <w:tab w:val="clear" w:pos="8640"/>
          <w:tab w:val="left" w:pos="4320"/>
        </w:tabs>
      </w:pPr>
    </w:p>
    <w:p w14:paraId="2DDD43AB" w14:textId="104F5697" w:rsidR="005A157C" w:rsidRPr="000444A4" w:rsidRDefault="000444A4" w:rsidP="000444A4">
      <w:pPr>
        <w:pStyle w:val="Header"/>
        <w:tabs>
          <w:tab w:val="clear" w:pos="8640"/>
          <w:tab w:val="left" w:pos="4320"/>
        </w:tabs>
        <w:jc w:val="center"/>
      </w:pPr>
      <w:r>
        <w:rPr>
          <w:b/>
        </w:rPr>
        <w:t>Leave of Absence</w:t>
      </w:r>
    </w:p>
    <w:p w14:paraId="15CA6347" w14:textId="193C4F4E" w:rsidR="000444A4" w:rsidRDefault="000444A4">
      <w:pPr>
        <w:pStyle w:val="Header"/>
        <w:tabs>
          <w:tab w:val="clear" w:pos="8640"/>
          <w:tab w:val="left" w:pos="4320"/>
        </w:tabs>
      </w:pPr>
      <w:r>
        <w:tab/>
        <w:t>On motion of Senator MATTHEWS, at 12:55 P.M., Senator SABB was granted a leave of absence for today.</w:t>
      </w:r>
    </w:p>
    <w:p w14:paraId="3FE4DBEA" w14:textId="49E59E2C" w:rsidR="000444A4" w:rsidRDefault="000444A4">
      <w:pPr>
        <w:pStyle w:val="Header"/>
        <w:tabs>
          <w:tab w:val="clear" w:pos="8640"/>
          <w:tab w:val="left" w:pos="4320"/>
        </w:tabs>
      </w:pPr>
    </w:p>
    <w:p w14:paraId="08F1D07C" w14:textId="773596D9" w:rsidR="00A4165B" w:rsidRPr="00A4165B" w:rsidRDefault="00A4165B" w:rsidP="00A4165B">
      <w:pPr>
        <w:pStyle w:val="Header"/>
        <w:tabs>
          <w:tab w:val="clear" w:pos="8640"/>
          <w:tab w:val="left" w:pos="4320"/>
        </w:tabs>
        <w:jc w:val="center"/>
      </w:pPr>
      <w:r>
        <w:rPr>
          <w:b/>
        </w:rPr>
        <w:lastRenderedPageBreak/>
        <w:t>Leave of Absence</w:t>
      </w:r>
    </w:p>
    <w:p w14:paraId="56863F41" w14:textId="68923A07" w:rsidR="00A4165B" w:rsidRDefault="00A4165B">
      <w:pPr>
        <w:pStyle w:val="Header"/>
        <w:tabs>
          <w:tab w:val="clear" w:pos="8640"/>
          <w:tab w:val="left" w:pos="4320"/>
        </w:tabs>
      </w:pPr>
      <w:r>
        <w:tab/>
        <w:t xml:space="preserve">On motion of Senator McELVEEN, at 2:53 P.M., Senator SCOTT was granted a leave of absence </w:t>
      </w:r>
      <w:r w:rsidR="005019A7">
        <w:t>until 3:20 P.M</w:t>
      </w:r>
      <w:r>
        <w:t>.</w:t>
      </w:r>
    </w:p>
    <w:p w14:paraId="4D041A96" w14:textId="224A6412" w:rsidR="00A4165B" w:rsidRDefault="00A4165B">
      <w:pPr>
        <w:pStyle w:val="Header"/>
        <w:tabs>
          <w:tab w:val="clear" w:pos="8640"/>
          <w:tab w:val="left" w:pos="4320"/>
        </w:tabs>
      </w:pPr>
    </w:p>
    <w:p w14:paraId="1AEDC2DC" w14:textId="2B1160A9" w:rsidR="00A4165B" w:rsidRPr="00A4165B" w:rsidRDefault="00A4165B" w:rsidP="00A4165B">
      <w:pPr>
        <w:pStyle w:val="Header"/>
        <w:tabs>
          <w:tab w:val="clear" w:pos="8640"/>
          <w:tab w:val="left" w:pos="4320"/>
        </w:tabs>
        <w:jc w:val="center"/>
      </w:pPr>
      <w:r>
        <w:rPr>
          <w:b/>
        </w:rPr>
        <w:t>Leave of Absence</w:t>
      </w:r>
    </w:p>
    <w:p w14:paraId="03D204DE" w14:textId="51D4350A" w:rsidR="00A4165B" w:rsidRDefault="00A4165B">
      <w:pPr>
        <w:pStyle w:val="Header"/>
        <w:tabs>
          <w:tab w:val="clear" w:pos="8640"/>
          <w:tab w:val="left" w:pos="4320"/>
        </w:tabs>
      </w:pPr>
      <w:r>
        <w:tab/>
        <w:t>On motion of Senator SENN, at 2:53 P.M., Senator VERDIN was granted a leave of absence until 4:10 P.M.</w:t>
      </w:r>
    </w:p>
    <w:p w14:paraId="6720C8BA" w14:textId="249FA3B8" w:rsidR="00A4165B" w:rsidRDefault="00A4165B">
      <w:pPr>
        <w:pStyle w:val="Header"/>
        <w:tabs>
          <w:tab w:val="clear" w:pos="8640"/>
          <w:tab w:val="left" w:pos="4320"/>
        </w:tabs>
      </w:pPr>
    </w:p>
    <w:p w14:paraId="1B58942D" w14:textId="11514C0C" w:rsidR="00143AEF" w:rsidRPr="00143AEF" w:rsidRDefault="00143AEF" w:rsidP="00143AEF">
      <w:pPr>
        <w:pStyle w:val="Header"/>
        <w:tabs>
          <w:tab w:val="clear" w:pos="8640"/>
          <w:tab w:val="left" w:pos="4320"/>
        </w:tabs>
        <w:jc w:val="center"/>
      </w:pPr>
      <w:r>
        <w:rPr>
          <w:b/>
        </w:rPr>
        <w:t>Leave of Absence</w:t>
      </w:r>
    </w:p>
    <w:p w14:paraId="1EE6A4E9" w14:textId="09F815AA" w:rsidR="00143AEF" w:rsidRDefault="00143AEF">
      <w:pPr>
        <w:pStyle w:val="Header"/>
        <w:tabs>
          <w:tab w:val="clear" w:pos="8640"/>
          <w:tab w:val="left" w:pos="4320"/>
        </w:tabs>
      </w:pPr>
      <w:r>
        <w:tab/>
        <w:t xml:space="preserve">At 3:11 P.M., Senator CROMER requested a leave of absence </w:t>
      </w:r>
      <w:r w:rsidR="005019A7">
        <w:t>until 4:00 P.M.</w:t>
      </w:r>
    </w:p>
    <w:p w14:paraId="51BD29E8" w14:textId="795D8750" w:rsidR="00143AEF" w:rsidRDefault="00143AEF">
      <w:pPr>
        <w:pStyle w:val="Header"/>
        <w:tabs>
          <w:tab w:val="clear" w:pos="8640"/>
          <w:tab w:val="left" w:pos="4320"/>
        </w:tabs>
      </w:pPr>
    </w:p>
    <w:p w14:paraId="20A6DC35" w14:textId="77777777" w:rsidR="00DB74A4" w:rsidRDefault="000A7610">
      <w:pPr>
        <w:pStyle w:val="Header"/>
        <w:tabs>
          <w:tab w:val="clear" w:pos="8640"/>
          <w:tab w:val="left" w:pos="4320"/>
        </w:tabs>
        <w:jc w:val="center"/>
        <w:rPr>
          <w:b/>
          <w:bCs/>
        </w:rPr>
      </w:pPr>
      <w:r>
        <w:rPr>
          <w:b/>
          <w:bCs/>
        </w:rPr>
        <w:t>CO-SPONSORS ADDED</w:t>
      </w:r>
    </w:p>
    <w:p w14:paraId="3C5AAAA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D7D3C4D" w14:textId="4E9A2647" w:rsidR="009322B3" w:rsidRDefault="009322B3">
      <w:pPr>
        <w:pStyle w:val="Header"/>
        <w:tabs>
          <w:tab w:val="clear" w:pos="8640"/>
          <w:tab w:val="left" w:pos="4320"/>
        </w:tabs>
      </w:pPr>
      <w:r>
        <w:t>S. 108</w:t>
      </w:r>
      <w:r>
        <w:tab/>
      </w:r>
      <w:r>
        <w:tab/>
        <w:t>Sens. Kimbrell, Climer and Senn</w:t>
      </w:r>
    </w:p>
    <w:p w14:paraId="4D92E66E" w14:textId="68541534" w:rsidR="009322B3" w:rsidRDefault="009322B3">
      <w:pPr>
        <w:pStyle w:val="Header"/>
        <w:tabs>
          <w:tab w:val="clear" w:pos="8640"/>
          <w:tab w:val="left" w:pos="4320"/>
        </w:tabs>
      </w:pPr>
      <w:r>
        <w:t>S. 284</w:t>
      </w:r>
      <w:r>
        <w:tab/>
      </w:r>
      <w:r>
        <w:tab/>
        <w:t>Sens. Kimpson and Senn</w:t>
      </w:r>
    </w:p>
    <w:p w14:paraId="64D71044" w14:textId="296973F9" w:rsidR="009322B3" w:rsidRDefault="009322B3">
      <w:pPr>
        <w:pStyle w:val="Header"/>
        <w:tabs>
          <w:tab w:val="clear" w:pos="8640"/>
          <w:tab w:val="left" w:pos="4320"/>
        </w:tabs>
      </w:pPr>
      <w:r>
        <w:t>S. 298</w:t>
      </w:r>
      <w:r>
        <w:tab/>
      </w:r>
      <w:r>
        <w:tab/>
        <w:t>Sen. Campsen</w:t>
      </w:r>
    </w:p>
    <w:p w14:paraId="4D9C3FAC" w14:textId="5833F005" w:rsidR="009322B3" w:rsidRDefault="009322B3">
      <w:pPr>
        <w:pStyle w:val="Header"/>
        <w:tabs>
          <w:tab w:val="clear" w:pos="8640"/>
          <w:tab w:val="left" w:pos="4320"/>
        </w:tabs>
      </w:pPr>
      <w:r>
        <w:t>S. 303</w:t>
      </w:r>
      <w:r>
        <w:tab/>
      </w:r>
      <w:r>
        <w:tab/>
        <w:t>Sens. Adams and Kimbrell</w:t>
      </w:r>
    </w:p>
    <w:p w14:paraId="3AE9DA73" w14:textId="783D5AF3" w:rsidR="0095322A" w:rsidRDefault="0095322A">
      <w:pPr>
        <w:pStyle w:val="Header"/>
        <w:tabs>
          <w:tab w:val="clear" w:pos="8640"/>
          <w:tab w:val="left" w:pos="4320"/>
        </w:tabs>
      </w:pPr>
      <w:r>
        <w:t>S. 355</w:t>
      </w:r>
      <w:r>
        <w:tab/>
      </w:r>
      <w:r>
        <w:tab/>
        <w:t>Sen. Turner</w:t>
      </w:r>
    </w:p>
    <w:p w14:paraId="2B9EE8EF" w14:textId="0585C759" w:rsidR="009322B3" w:rsidRDefault="009322B3">
      <w:pPr>
        <w:pStyle w:val="Header"/>
        <w:tabs>
          <w:tab w:val="clear" w:pos="8640"/>
          <w:tab w:val="left" w:pos="4320"/>
        </w:tabs>
      </w:pPr>
      <w:r>
        <w:t>S. 483</w:t>
      </w:r>
      <w:r>
        <w:tab/>
      </w:r>
      <w:r>
        <w:tab/>
        <w:t>Sens. Cromer and Garrett</w:t>
      </w:r>
    </w:p>
    <w:p w14:paraId="712A01C7" w14:textId="5698759B" w:rsidR="009322B3" w:rsidRDefault="009322B3">
      <w:pPr>
        <w:pStyle w:val="Header"/>
        <w:tabs>
          <w:tab w:val="clear" w:pos="8640"/>
          <w:tab w:val="left" w:pos="4320"/>
        </w:tabs>
      </w:pPr>
      <w:r>
        <w:t>S. 521</w:t>
      </w:r>
      <w:r>
        <w:tab/>
      </w:r>
      <w:r>
        <w:tab/>
        <w:t>Sen. Williams</w:t>
      </w:r>
    </w:p>
    <w:p w14:paraId="1A2D7881" w14:textId="5B8BDFD5" w:rsidR="0095322A" w:rsidRDefault="0095322A">
      <w:pPr>
        <w:pStyle w:val="Header"/>
        <w:tabs>
          <w:tab w:val="clear" w:pos="8640"/>
          <w:tab w:val="left" w:pos="4320"/>
        </w:tabs>
      </w:pPr>
      <w:r>
        <w:t>S. 527</w:t>
      </w:r>
      <w:r>
        <w:tab/>
      </w:r>
      <w:r>
        <w:tab/>
        <w:t>Sen. Turner</w:t>
      </w:r>
    </w:p>
    <w:p w14:paraId="2016DD6D" w14:textId="10973E96" w:rsidR="009322B3" w:rsidRDefault="009322B3">
      <w:pPr>
        <w:pStyle w:val="Header"/>
        <w:tabs>
          <w:tab w:val="clear" w:pos="8640"/>
          <w:tab w:val="left" w:pos="4320"/>
        </w:tabs>
      </w:pPr>
      <w:r>
        <w:t>S. 557</w:t>
      </w:r>
      <w:r>
        <w:tab/>
      </w:r>
      <w:r>
        <w:tab/>
        <w:t>Sens. Garrett and Alexander</w:t>
      </w:r>
    </w:p>
    <w:p w14:paraId="1548BFA9" w14:textId="5FBD164C" w:rsidR="009322B3" w:rsidRDefault="009322B3">
      <w:pPr>
        <w:pStyle w:val="Header"/>
        <w:tabs>
          <w:tab w:val="clear" w:pos="8640"/>
          <w:tab w:val="left" w:pos="4320"/>
        </w:tabs>
      </w:pPr>
      <w:r>
        <w:t>S. 581</w:t>
      </w:r>
      <w:r>
        <w:tab/>
      </w:r>
      <w:r>
        <w:tab/>
        <w:t>Sens. Grooms and Corbin</w:t>
      </w:r>
    </w:p>
    <w:p w14:paraId="7D51BADB" w14:textId="386E2E37" w:rsidR="00DB74A4" w:rsidRDefault="002A761F">
      <w:pPr>
        <w:pStyle w:val="Header"/>
        <w:tabs>
          <w:tab w:val="clear" w:pos="8640"/>
          <w:tab w:val="left" w:pos="4320"/>
        </w:tabs>
      </w:pPr>
      <w:r>
        <w:t>S. 668</w:t>
      </w:r>
      <w:r>
        <w:tab/>
      </w:r>
      <w:r>
        <w:tab/>
        <w:t>Sen. McLeod</w:t>
      </w:r>
    </w:p>
    <w:p w14:paraId="48498D7C" w14:textId="40796FE9" w:rsidR="00DB74A4" w:rsidRDefault="00DB74A4">
      <w:pPr>
        <w:pStyle w:val="Header"/>
        <w:tabs>
          <w:tab w:val="clear" w:pos="8640"/>
          <w:tab w:val="left" w:pos="4320"/>
        </w:tabs>
      </w:pPr>
    </w:p>
    <w:p w14:paraId="0DC70DAC" w14:textId="39DF860F" w:rsidR="006D6CD7" w:rsidRPr="006D6CD7" w:rsidRDefault="006D6CD7" w:rsidP="006D6CD7">
      <w:pPr>
        <w:pStyle w:val="Header"/>
        <w:tabs>
          <w:tab w:val="clear" w:pos="8640"/>
          <w:tab w:val="left" w:pos="4320"/>
        </w:tabs>
        <w:jc w:val="center"/>
      </w:pPr>
      <w:r>
        <w:rPr>
          <w:b/>
        </w:rPr>
        <w:t>RECALLED</w:t>
      </w:r>
    </w:p>
    <w:p w14:paraId="095E4FB7" w14:textId="77777777" w:rsidR="006D6CD7" w:rsidRPr="007F2080" w:rsidRDefault="006D6CD7" w:rsidP="006D6CD7">
      <w:pPr>
        <w:suppressAutoHyphens/>
      </w:pPr>
      <w:r>
        <w:tab/>
      </w:r>
      <w:r w:rsidRPr="007F2080">
        <w:t>S. 230</w:t>
      </w:r>
      <w:r w:rsidRPr="007F2080">
        <w:fldChar w:fldCharType="begin"/>
      </w:r>
      <w:r w:rsidRPr="007F2080">
        <w:instrText xml:space="preserve"> XE "S. 230" \b </w:instrText>
      </w:r>
      <w:r w:rsidRPr="007F2080">
        <w:fldChar w:fldCharType="end"/>
      </w:r>
      <w:r w:rsidRPr="007F2080">
        <w:t xml:space="preserve"> -- Senator Talley:  </w:t>
      </w:r>
      <w:r>
        <w:rPr>
          <w:caps/>
          <w:szCs w:val="30"/>
        </w:rPr>
        <w:t>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6CE2BB29" w14:textId="282A66E6" w:rsidR="006D6CD7" w:rsidRDefault="006D6CD7">
      <w:pPr>
        <w:pStyle w:val="Header"/>
        <w:tabs>
          <w:tab w:val="clear" w:pos="8640"/>
          <w:tab w:val="left" w:pos="4320"/>
        </w:tabs>
      </w:pPr>
      <w:r>
        <w:tab/>
        <w:t>Senator GROOMS asked unanimous consent to make a motion to recall the Concurrent Resolution from the Committee on Transportation.</w:t>
      </w:r>
    </w:p>
    <w:p w14:paraId="7DBA59CF" w14:textId="711450FF" w:rsidR="006D6CD7" w:rsidRDefault="006D6CD7">
      <w:pPr>
        <w:pStyle w:val="Header"/>
        <w:tabs>
          <w:tab w:val="clear" w:pos="8640"/>
          <w:tab w:val="left" w:pos="4320"/>
        </w:tabs>
      </w:pPr>
    </w:p>
    <w:p w14:paraId="3374335C" w14:textId="1092CDDA" w:rsidR="006D6CD7" w:rsidRDefault="006D6CD7">
      <w:pPr>
        <w:pStyle w:val="Header"/>
        <w:tabs>
          <w:tab w:val="clear" w:pos="8640"/>
          <w:tab w:val="left" w:pos="4320"/>
        </w:tabs>
      </w:pPr>
      <w:r>
        <w:tab/>
        <w:t>The Concurrent Resolution was recalled from the Committee on Transportation and ordered placed on the Calendar for consideration tomorrow.</w:t>
      </w:r>
    </w:p>
    <w:p w14:paraId="6AEFD4E5" w14:textId="77777777" w:rsidR="006D6CD7" w:rsidRDefault="006D6CD7">
      <w:pPr>
        <w:pStyle w:val="Header"/>
        <w:tabs>
          <w:tab w:val="clear" w:pos="8640"/>
          <w:tab w:val="left" w:pos="4320"/>
        </w:tabs>
      </w:pPr>
    </w:p>
    <w:p w14:paraId="34694334" w14:textId="48149D20" w:rsidR="006D6CD7" w:rsidRDefault="006D6CD7" w:rsidP="006D6CD7">
      <w:pPr>
        <w:jc w:val="center"/>
        <w:rPr>
          <w:b/>
          <w:color w:val="auto"/>
        </w:rPr>
      </w:pPr>
      <w:r w:rsidRPr="00CF444C">
        <w:rPr>
          <w:b/>
          <w:color w:val="auto"/>
        </w:rPr>
        <w:lastRenderedPageBreak/>
        <w:t xml:space="preserve">RECALLED AND ADOPTED </w:t>
      </w:r>
    </w:p>
    <w:p w14:paraId="1753E965" w14:textId="77777777" w:rsidR="006D6CD7" w:rsidRPr="007F2080" w:rsidRDefault="006D6CD7" w:rsidP="006D6CD7">
      <w:pPr>
        <w:suppressAutoHyphens/>
      </w:pPr>
      <w:r>
        <w:rPr>
          <w:b/>
          <w:color w:val="auto"/>
        </w:rPr>
        <w:tab/>
      </w:r>
      <w:r w:rsidRPr="007F2080">
        <w:t>S. 675</w:t>
      </w:r>
      <w:r w:rsidRPr="007F2080">
        <w:fldChar w:fldCharType="begin"/>
      </w:r>
      <w:r w:rsidRPr="007F2080">
        <w:instrText xml:space="preserve"> XE "S. 675" \b </w:instrText>
      </w:r>
      <w:r w:rsidRPr="007F2080">
        <w:fldChar w:fldCharType="end"/>
      </w:r>
      <w:r w:rsidRPr="007F2080">
        <w:t xml:space="preserve"> -- Senators Malloy and Martin:  </w:t>
      </w:r>
      <w:r>
        <w:rPr>
          <w:caps/>
          <w:szCs w:val="30"/>
        </w:rPr>
        <w:t>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59DCA429" w14:textId="336BC4BE" w:rsidR="006D6CD7" w:rsidRDefault="006D6CD7" w:rsidP="006D6CD7">
      <w:pPr>
        <w:rPr>
          <w:b/>
          <w:color w:val="auto"/>
        </w:rPr>
      </w:pPr>
    </w:p>
    <w:p w14:paraId="4543E4A7" w14:textId="2796FD2D" w:rsidR="006D6CD7" w:rsidRPr="00B24298" w:rsidRDefault="006D6CD7" w:rsidP="006D6CD7">
      <w:pPr>
        <w:rPr>
          <w:snapToGrid w:val="0"/>
          <w:color w:val="auto"/>
        </w:rPr>
      </w:pPr>
      <w:r>
        <w:rPr>
          <w:snapToGrid w:val="0"/>
          <w:color w:val="auto"/>
        </w:rPr>
        <w:tab/>
        <w:t>Senator DAVIS asked unanimous consent to make a motion to recall the Resolution from the Committee on Labor, Commerce and Industry.</w:t>
      </w:r>
    </w:p>
    <w:p w14:paraId="58A7AE70" w14:textId="325BB3C5" w:rsidR="006D6CD7" w:rsidRDefault="006D6CD7" w:rsidP="006D6CD7">
      <w:pPr>
        <w:rPr>
          <w:snapToGrid w:val="0"/>
          <w:color w:val="auto"/>
        </w:rPr>
      </w:pPr>
      <w:r>
        <w:rPr>
          <w:snapToGrid w:val="0"/>
          <w:color w:val="auto"/>
        </w:rPr>
        <w:tab/>
        <w:t>The Resolution was recalled from the Committee on Labor, Commerce and Industry.</w:t>
      </w:r>
    </w:p>
    <w:p w14:paraId="33DBDB60" w14:textId="77777777" w:rsidR="006D6CD7" w:rsidRDefault="006D6CD7" w:rsidP="006D6CD7">
      <w:pPr>
        <w:rPr>
          <w:snapToGrid w:val="0"/>
          <w:color w:val="auto"/>
        </w:rPr>
      </w:pPr>
    </w:p>
    <w:p w14:paraId="147BBFCE" w14:textId="0682AC1F" w:rsidR="006D6CD7" w:rsidRDefault="006D6CD7" w:rsidP="006D6CD7">
      <w:pPr>
        <w:rPr>
          <w:snapToGrid w:val="0"/>
          <w:color w:val="auto"/>
        </w:rPr>
      </w:pPr>
      <w:r>
        <w:rPr>
          <w:snapToGrid w:val="0"/>
          <w:color w:val="auto"/>
        </w:rPr>
        <w:tab/>
        <w:t>Senator DAVIS asked unanimous consent to make a motion to take the Resolution up for immediate consideration.</w:t>
      </w:r>
    </w:p>
    <w:p w14:paraId="6A79F1B6" w14:textId="77777777" w:rsidR="006D6CD7" w:rsidRDefault="006D6CD7" w:rsidP="006D6CD7">
      <w:pPr>
        <w:rPr>
          <w:snapToGrid w:val="0"/>
          <w:color w:val="auto"/>
        </w:rPr>
      </w:pPr>
      <w:r>
        <w:rPr>
          <w:snapToGrid w:val="0"/>
          <w:color w:val="auto"/>
        </w:rPr>
        <w:tab/>
        <w:t>There was no objection.</w:t>
      </w:r>
    </w:p>
    <w:p w14:paraId="633AD5F1" w14:textId="77777777" w:rsidR="006D6CD7" w:rsidRDefault="006D6CD7" w:rsidP="006D6CD7">
      <w:pPr>
        <w:rPr>
          <w:snapToGrid w:val="0"/>
          <w:color w:val="auto"/>
        </w:rPr>
      </w:pPr>
    </w:p>
    <w:p w14:paraId="632E5DEF" w14:textId="6C211395" w:rsidR="006D6CD7" w:rsidRDefault="006D6CD7" w:rsidP="006D6CD7">
      <w:pPr>
        <w:rPr>
          <w:snapToGrid w:val="0"/>
          <w:color w:val="auto"/>
        </w:rPr>
      </w:pPr>
      <w:r>
        <w:rPr>
          <w:snapToGrid w:val="0"/>
          <w:color w:val="auto"/>
        </w:rPr>
        <w:tab/>
        <w:t>The Senate proceeded to a consideration of the Resolution. The question then was the adoption of the Resolution.</w:t>
      </w:r>
    </w:p>
    <w:p w14:paraId="04D67C6F" w14:textId="77777777" w:rsidR="006D6CD7" w:rsidRDefault="006D6CD7" w:rsidP="006D6CD7">
      <w:pPr>
        <w:rPr>
          <w:snapToGrid w:val="0"/>
          <w:color w:val="auto"/>
        </w:rPr>
      </w:pPr>
    </w:p>
    <w:p w14:paraId="62141DA5" w14:textId="44B074B0" w:rsidR="00DB74A4" w:rsidRDefault="006D6CD7" w:rsidP="006D6CD7">
      <w:pPr>
        <w:pStyle w:val="Header"/>
        <w:tabs>
          <w:tab w:val="clear" w:pos="8640"/>
          <w:tab w:val="left" w:pos="4320"/>
        </w:tabs>
      </w:pPr>
      <w:r>
        <w:rPr>
          <w:snapToGrid w:val="0"/>
          <w:color w:val="auto"/>
        </w:rPr>
        <w:tab/>
        <w:t xml:space="preserve">On motion of Senator DAVIS, the Resolution was adopted.  </w:t>
      </w:r>
    </w:p>
    <w:p w14:paraId="38C22027" w14:textId="77777777" w:rsidR="00DB74A4" w:rsidRDefault="00DB74A4">
      <w:pPr>
        <w:pStyle w:val="Header"/>
        <w:tabs>
          <w:tab w:val="clear" w:pos="8640"/>
          <w:tab w:val="left" w:pos="4320"/>
        </w:tabs>
      </w:pPr>
    </w:p>
    <w:p w14:paraId="0A585083" w14:textId="4F3593E7" w:rsidR="00DB74A4" w:rsidRPr="006D6CD7" w:rsidRDefault="006D6CD7" w:rsidP="006D6CD7">
      <w:pPr>
        <w:pStyle w:val="Header"/>
        <w:tabs>
          <w:tab w:val="clear" w:pos="8640"/>
          <w:tab w:val="left" w:pos="4320"/>
        </w:tabs>
        <w:jc w:val="center"/>
      </w:pPr>
      <w:r>
        <w:rPr>
          <w:b/>
        </w:rPr>
        <w:t>RECALLED</w:t>
      </w:r>
    </w:p>
    <w:p w14:paraId="676038D6" w14:textId="77777777" w:rsidR="006D6CD7" w:rsidRPr="007F2080" w:rsidRDefault="006D6CD7" w:rsidP="006D6CD7">
      <w:pPr>
        <w:suppressAutoHyphens/>
      </w:pPr>
      <w:r>
        <w:tab/>
      </w:r>
      <w:r w:rsidRPr="007F2080">
        <w:t>H. 3678</w:t>
      </w:r>
      <w:r w:rsidRPr="007F2080">
        <w:fldChar w:fldCharType="begin"/>
      </w:r>
      <w:r w:rsidRPr="007F2080">
        <w:instrText xml:space="preserve"> XE "H. 3678" \b </w:instrText>
      </w:r>
      <w:r w:rsidRPr="007F2080">
        <w:fldChar w:fldCharType="end"/>
      </w:r>
      <w:r w:rsidRPr="007F2080">
        <w:t xml:space="preserve"> -- Rep. Rose:  </w:t>
      </w:r>
      <w:r>
        <w:rPr>
          <w:caps/>
          <w:szCs w:val="30"/>
        </w:rPr>
        <w:t>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6F34DDE5" w14:textId="7FC3429F" w:rsidR="006D6CD7" w:rsidRDefault="006D6CD7">
      <w:pPr>
        <w:pStyle w:val="Header"/>
        <w:tabs>
          <w:tab w:val="clear" w:pos="8640"/>
          <w:tab w:val="left" w:pos="4320"/>
        </w:tabs>
      </w:pPr>
      <w:r>
        <w:tab/>
        <w:t>Senator GROOMS asked unanimous consent to make a motion to recall the Concurrent Resolution from the Committee on Transportation.</w:t>
      </w:r>
    </w:p>
    <w:p w14:paraId="2925C61A" w14:textId="54599833" w:rsidR="006D6CD7" w:rsidRDefault="006D6CD7">
      <w:pPr>
        <w:pStyle w:val="Header"/>
        <w:tabs>
          <w:tab w:val="clear" w:pos="8640"/>
          <w:tab w:val="left" w:pos="4320"/>
        </w:tabs>
      </w:pPr>
      <w:r>
        <w:lastRenderedPageBreak/>
        <w:tab/>
        <w:t>The Concurrent Resolution was recalled from the Committee on Transportation and ordered placed on the Calendar for consideration tomorrow.</w:t>
      </w:r>
    </w:p>
    <w:p w14:paraId="0C30C73B" w14:textId="77777777" w:rsidR="006D6CD7" w:rsidRDefault="006D6CD7">
      <w:pPr>
        <w:pStyle w:val="Header"/>
        <w:tabs>
          <w:tab w:val="clear" w:pos="8640"/>
          <w:tab w:val="left" w:pos="4320"/>
        </w:tabs>
      </w:pPr>
    </w:p>
    <w:p w14:paraId="79156AFB" w14:textId="77777777" w:rsidR="00DB74A4" w:rsidRDefault="000A7610">
      <w:pPr>
        <w:pStyle w:val="Header"/>
        <w:tabs>
          <w:tab w:val="clear" w:pos="8640"/>
          <w:tab w:val="left" w:pos="4320"/>
        </w:tabs>
        <w:jc w:val="center"/>
      </w:pPr>
      <w:r>
        <w:rPr>
          <w:b/>
        </w:rPr>
        <w:t>INTRODUCTION OF BILLS AND RESOLUTIONS</w:t>
      </w:r>
    </w:p>
    <w:p w14:paraId="45B624A2" w14:textId="77777777" w:rsidR="00DB74A4" w:rsidRDefault="000A7610">
      <w:pPr>
        <w:pStyle w:val="Header"/>
        <w:tabs>
          <w:tab w:val="clear" w:pos="8640"/>
          <w:tab w:val="left" w:pos="4320"/>
        </w:tabs>
      </w:pPr>
      <w:r>
        <w:tab/>
        <w:t>The following were introduced:</w:t>
      </w:r>
    </w:p>
    <w:p w14:paraId="72703C0F" w14:textId="77777777" w:rsidR="00143D20" w:rsidRDefault="00143D20" w:rsidP="00143D20"/>
    <w:p w14:paraId="56BCFA6B" w14:textId="77777777" w:rsidR="00143D20" w:rsidRDefault="00143D20" w:rsidP="00143D20">
      <w:r>
        <w:tab/>
        <w:t>S. 679</w:t>
      </w:r>
      <w:r>
        <w:fldChar w:fldCharType="begin"/>
      </w:r>
      <w:r>
        <w:instrText xml:space="preserve"> XE "</w:instrText>
      </w:r>
      <w:r>
        <w:tab/>
        <w:instrText>S. 679" \b</w:instrText>
      </w:r>
      <w:r>
        <w:fldChar w:fldCharType="end"/>
      </w:r>
      <w:r>
        <w:t xml:space="preserve"> -- Senator Stephens:  A SENATE RESOLUTION TO EXPRESS PROFOUND SORROW UPON THE PASSING OF EDDIE CLAY BERRY, JR. AND TO EXTEND THE DEEPEST SYMPATHY TO HIS FAMILY AND MANY FRIENDS.</w:t>
      </w:r>
    </w:p>
    <w:p w14:paraId="2ADFB529" w14:textId="77777777" w:rsidR="00143D20" w:rsidRDefault="00143D20" w:rsidP="00143D20">
      <w:proofErr w:type="gramStart"/>
      <w:r>
        <w:t>sr-0353km-hw23.docx :</w:t>
      </w:r>
      <w:proofErr w:type="gramEnd"/>
      <w:r>
        <w:t xml:space="preserve"> 17d96e4a-0e21-4eee-9e27-3dfb4681f1fe</w:t>
      </w:r>
    </w:p>
    <w:p w14:paraId="6335BB03" w14:textId="77777777" w:rsidR="00143D20" w:rsidRDefault="00143D20" w:rsidP="00143D20">
      <w:r>
        <w:tab/>
        <w:t>The Senate Resolution was adopted.</w:t>
      </w:r>
    </w:p>
    <w:p w14:paraId="1F54491E" w14:textId="77777777" w:rsidR="00143D20" w:rsidRDefault="00143D20" w:rsidP="00143D20"/>
    <w:p w14:paraId="7F85D45E" w14:textId="77777777" w:rsidR="00143D20" w:rsidRDefault="00143D20" w:rsidP="00143D20">
      <w:r>
        <w:tab/>
        <w:t>S. 680</w:t>
      </w:r>
      <w:r>
        <w:fldChar w:fldCharType="begin"/>
      </w:r>
      <w:r>
        <w:instrText xml:space="preserve"> XE "</w:instrText>
      </w:r>
      <w:r>
        <w:tab/>
        <w:instrText>S. 680" \b</w:instrText>
      </w:r>
      <w:r>
        <w:fldChar w:fldCharType="end"/>
      </w:r>
      <w:r>
        <w:t xml:space="preserve"> -- Senator Fanning:  A SENATE RESOLUTION TO RECOGNIZE AND HONOR PHIL SUGGS, A MUSIC TEACHER IN YORK SCHOOL DISTRICT 1, UPON THE OCCASION OF HIS RETIREMENT AFTER THIRTY-NINE YEARS OF OUTSTANDING SERVICE, AND TO WISH HIM CONTINUED SUCCESS AND HAPPINESS IN ALL HIS FUTURE ENDEAVORS.</w:t>
      </w:r>
    </w:p>
    <w:p w14:paraId="4C311D7F" w14:textId="77777777" w:rsidR="00143D20" w:rsidRDefault="00143D20" w:rsidP="00143D20">
      <w:proofErr w:type="gramStart"/>
      <w:r>
        <w:t>lc-0106ha-gm23.docx :</w:t>
      </w:r>
      <w:proofErr w:type="gramEnd"/>
      <w:r>
        <w:t xml:space="preserve"> afe7c7a7-5f29-47ea-9026-e034079a3632</w:t>
      </w:r>
    </w:p>
    <w:p w14:paraId="13457B03" w14:textId="77777777" w:rsidR="00143D20" w:rsidRDefault="00143D20" w:rsidP="00143D20">
      <w:r>
        <w:tab/>
        <w:t>The Senate Resolution was adopted.</w:t>
      </w:r>
    </w:p>
    <w:p w14:paraId="6B8CEED0" w14:textId="77777777" w:rsidR="00143D20" w:rsidRDefault="00143D20" w:rsidP="00143D20"/>
    <w:p w14:paraId="18B2A1C4" w14:textId="77777777" w:rsidR="00143D20" w:rsidRDefault="00143D20" w:rsidP="00143D20">
      <w:r>
        <w:tab/>
        <w:t>S. 681</w:t>
      </w:r>
      <w:r>
        <w:fldChar w:fldCharType="begin"/>
      </w:r>
      <w:r>
        <w:instrText xml:space="preserve"> XE "</w:instrText>
      </w:r>
      <w:r>
        <w:tab/>
        <w:instrText>S. 681" \b</w:instrText>
      </w:r>
      <w:r>
        <w:fldChar w:fldCharType="end"/>
      </w:r>
      <w:r>
        <w:t xml:space="preserve"> -- Senator Garrett:  A SENATE RESOLUTION TO RECOGNIZE AND HONOR THOMAS HOLLAND UPON THE OCCASION OF HIS RETIREMENT FROM GREENWOOD COUNTY PARKS AND RECREATION AFTER THIRTY YEARS OF DEDICATED </w:t>
      </w:r>
      <w:proofErr w:type="gramStart"/>
      <w:r>
        <w:t>SERVICE, AND</w:t>
      </w:r>
      <w:proofErr w:type="gramEnd"/>
      <w:r>
        <w:t xml:space="preserve"> WISH HIM MANY YEARS OF ENJOYMENT AND RELAXATION IN A WELL-DESERVED RETIREMENT.</w:t>
      </w:r>
    </w:p>
    <w:p w14:paraId="17F4ADF4" w14:textId="77777777" w:rsidR="00143D20" w:rsidRDefault="00143D20" w:rsidP="00143D20">
      <w:proofErr w:type="gramStart"/>
      <w:r>
        <w:t>lc-0290wab-gm23.docx :</w:t>
      </w:r>
      <w:proofErr w:type="gramEnd"/>
      <w:r>
        <w:t xml:space="preserve"> 17fdd309-7ece-4e21-99a4-94e96bc05969</w:t>
      </w:r>
    </w:p>
    <w:p w14:paraId="20C223A3" w14:textId="77777777" w:rsidR="00143D20" w:rsidRDefault="00143D20" w:rsidP="00143D20">
      <w:r>
        <w:tab/>
        <w:t>The Senate Resolution was adopted.</w:t>
      </w:r>
    </w:p>
    <w:p w14:paraId="52DDEE51" w14:textId="77777777" w:rsidR="00143D20" w:rsidRDefault="00143D20" w:rsidP="00143D20"/>
    <w:p w14:paraId="270C8BEB" w14:textId="77777777" w:rsidR="00143D20" w:rsidRDefault="00143D20" w:rsidP="00143D20">
      <w:r>
        <w:tab/>
        <w:t>S. 682</w:t>
      </w:r>
      <w:r>
        <w:fldChar w:fldCharType="begin"/>
      </w:r>
      <w:r>
        <w:instrText xml:space="preserve"> XE "</w:instrText>
      </w:r>
      <w:r>
        <w:tab/>
        <w:instrText>S. 682" \b</w:instrText>
      </w:r>
      <w:r>
        <w:fldChar w:fldCharType="end"/>
      </w:r>
      <w:r>
        <w:t xml:space="preserve"> -- Senator Garrett:  A SENATE RESOLUTION TO RECOGNIZE AND HONOR LISA HAWTHORNE, A CLERK AND POLL WORKER IN THE GREENWOOD COUNTY VOTER REGISTRATION AND ELECTIONS OFFICE, UPON THE OCCASION OF HER RETIREMENT AFTER FORTY-ONE YEARS OF EXEMPLARY SERVICE, AND TO WISH HER CONTINUED SUCCESS AND HAPPINESS IN ALL HER FUTURE ENDEAVORS.</w:t>
      </w:r>
    </w:p>
    <w:p w14:paraId="27607ED4" w14:textId="77777777" w:rsidR="00143D20" w:rsidRDefault="00143D20" w:rsidP="00143D20">
      <w:proofErr w:type="gramStart"/>
      <w:r>
        <w:t>lc-0108ha-gm23.docx :</w:t>
      </w:r>
      <w:proofErr w:type="gramEnd"/>
      <w:r>
        <w:t xml:space="preserve"> c7e9104f-0094-41f8-a076-55501309edc2</w:t>
      </w:r>
    </w:p>
    <w:p w14:paraId="3BEE574B" w14:textId="77777777" w:rsidR="00143D20" w:rsidRDefault="00143D20" w:rsidP="00143D20">
      <w:r>
        <w:lastRenderedPageBreak/>
        <w:tab/>
        <w:t>The Senate Resolution was adopted.</w:t>
      </w:r>
    </w:p>
    <w:p w14:paraId="4197AEA3" w14:textId="77777777" w:rsidR="00143D20" w:rsidRDefault="00143D20" w:rsidP="00143D20"/>
    <w:p w14:paraId="73138D9C" w14:textId="77777777" w:rsidR="00143D20" w:rsidRDefault="00143D20" w:rsidP="00143D20">
      <w:r>
        <w:tab/>
        <w:t>S. 683</w:t>
      </w:r>
      <w:r>
        <w:fldChar w:fldCharType="begin"/>
      </w:r>
      <w:r>
        <w:instrText xml:space="preserve"> XE "</w:instrText>
      </w:r>
      <w:r>
        <w:tab/>
        <w:instrText>S. 683" \b</w:instrText>
      </w:r>
      <w:r>
        <w:fldChar w:fldCharType="end"/>
      </w:r>
      <w:r>
        <w:t xml:space="preserve"> -- Senators Hutto, Matthews and McLeod:  A BILL TO AMEND THE SOUTH CAROLINA CODE OF LAWS BY AMENDING SECTION 44-41-80, RELATING TO PENALTIES FOR UNAUTHORIZED ABORTIONS, SO AS TO ELIMINATE PENALTIES PERTAINING TO A PREGNANT WOMAN PROCURING A DRUG OR MEDICINE FOR SELF ADMINISTRATION OR SUBMITTING TO AN OPERATION OR PROCEDURE TO TERMINATE A PREGNANCY.</w:t>
      </w:r>
    </w:p>
    <w:p w14:paraId="502C972D" w14:textId="77777777" w:rsidR="00143D20" w:rsidRDefault="00143D20" w:rsidP="00143D20">
      <w:proofErr w:type="gramStart"/>
      <w:r>
        <w:t>smin-0053mw23.docx :</w:t>
      </w:r>
      <w:proofErr w:type="gramEnd"/>
      <w:r>
        <w:t xml:space="preserve"> 1d1663ed-40a1-4f03-b234-5bc02b118278</w:t>
      </w:r>
    </w:p>
    <w:p w14:paraId="59B07CC7" w14:textId="77777777" w:rsidR="00143D20" w:rsidRDefault="00143D20" w:rsidP="00143D20">
      <w:r>
        <w:tab/>
        <w:t>Read the first time and referred to the Committee on Medical Affairs.</w:t>
      </w:r>
    </w:p>
    <w:p w14:paraId="62AFB98E" w14:textId="77777777" w:rsidR="00143D20" w:rsidRDefault="00143D20" w:rsidP="00143D20"/>
    <w:p w14:paraId="0A6E5F92" w14:textId="77777777" w:rsidR="00143D20" w:rsidRDefault="00143D20" w:rsidP="00143D20">
      <w:r>
        <w:tab/>
        <w:t>S. 684</w:t>
      </w:r>
      <w:r>
        <w:fldChar w:fldCharType="begin"/>
      </w:r>
      <w:r>
        <w:instrText xml:space="preserve"> XE "</w:instrText>
      </w:r>
      <w:r>
        <w:tab/>
        <w:instrText>S. 684" \b</w:instrText>
      </w:r>
      <w:r>
        <w:fldChar w:fldCharType="end"/>
      </w:r>
      <w:r>
        <w:t xml:space="preserve"> -- Senator Grooms:  A BILL TO AMEND THE SOUTH CAROLINA CODE OF LAWS BY AMENDING SECTION 58-27-10, RELATING TO DEFINITIONS CONCERNING ELECTRIC UTILITIES AND ELECTRIC COOPERATIVES SO AS TO DEFINE TERMS RELATED TO ELECTRIC VEHICLE CHARGING STATIONS; AND BY AMENDING SECTION 58-27-1060, RELATING TO ELECTRIC VEHICLE CHARGING STATIONS, SO AS TO PROVIDE THAT AN ELECTRIC UTILITY, A MUNICIPALITY, A CONSOLIDATED POLITICAL SUBDIVISION, THE PUBLIC SERVICE AUTHORITY, AND ELECTRIC COOPERATIVES THAT PROVIDE, OWN, OPERATE, OR MAINTAIN AN ELECTRIC VEHICLE CHARGING STATION MUST DO SO THROUGH A SEPARATE, UNREGULATED ENTITY, SO AS TO PROVIDE THAT ELECTRIC CHARGING STATION FEES, TERMS, RATES, CHARGES, AND CONDITIONS MUST BE ON A NON-DISCRIMINATORY BASIS, AND SO AS TO PROVIDE THAT REVENUE DERIVED FROM AN ELECTRIC CHARGING STATION SHALL NOT SUBSIDIZE THE OWNER'S INVESTMENTS AND OPERATIONS.</w:t>
      </w:r>
    </w:p>
    <w:p w14:paraId="4755157E" w14:textId="77777777" w:rsidR="00143D20" w:rsidRDefault="00143D20" w:rsidP="00143D20">
      <w:proofErr w:type="gramStart"/>
      <w:r>
        <w:t>sr-0345km23.docx :</w:t>
      </w:r>
      <w:proofErr w:type="gramEnd"/>
      <w:r>
        <w:t xml:space="preserve"> a2b041fc-f555-4b28-9362-abeaf19e66bf</w:t>
      </w:r>
    </w:p>
    <w:p w14:paraId="2626581E" w14:textId="77777777" w:rsidR="00143D20" w:rsidRDefault="00143D20" w:rsidP="00143D20">
      <w:r>
        <w:tab/>
        <w:t>Read the first time and referred to the Committee on Judiciary.</w:t>
      </w:r>
    </w:p>
    <w:p w14:paraId="280F4C78" w14:textId="77777777" w:rsidR="00143D20" w:rsidRDefault="00143D20" w:rsidP="00143D20"/>
    <w:p w14:paraId="6DF55BB3" w14:textId="77777777" w:rsidR="00143D20" w:rsidRDefault="00143D20" w:rsidP="00143D20">
      <w:r>
        <w:tab/>
        <w:t>S. 685</w:t>
      </w:r>
      <w:r>
        <w:fldChar w:fldCharType="begin"/>
      </w:r>
      <w:r>
        <w:instrText xml:space="preserve"> XE "</w:instrText>
      </w:r>
      <w:r>
        <w:tab/>
        <w:instrText>S. 685" \b</w:instrText>
      </w:r>
      <w:r>
        <w:fldChar w:fldCharType="end"/>
      </w:r>
      <w:r>
        <w:t xml:space="preserve"> -- Senator Malloy:  A JOINT RESOLUTION CONSTITUTION TO PROVIDE FOR A STATEWIDE ADVISORY REFERENDUM TO BE HELD AT THE SAME TIME AS THE 2024 GENERAL ELECTION TO DETERMINE WHETHER THE QUALIFIED ELECTORS OF THIS STATE FAVOR LEAGAL USE OF MEDICAL CANNABIS.</w:t>
      </w:r>
    </w:p>
    <w:p w14:paraId="78CBE67F" w14:textId="77777777" w:rsidR="00143D20" w:rsidRDefault="00143D20" w:rsidP="00143D20">
      <w:proofErr w:type="gramStart"/>
      <w:r>
        <w:t>sr-0084jg23.docx :</w:t>
      </w:r>
      <w:proofErr w:type="gramEnd"/>
      <w:r>
        <w:t xml:space="preserve"> cce38037-61ce-4ed5-adf0-9beb2f87e584</w:t>
      </w:r>
    </w:p>
    <w:p w14:paraId="41569BBC" w14:textId="77777777" w:rsidR="00143D20" w:rsidRDefault="00143D20" w:rsidP="00143D20">
      <w:r>
        <w:tab/>
        <w:t>Read the first time and referred to the Committee on Medical Affairs.</w:t>
      </w:r>
    </w:p>
    <w:p w14:paraId="32A1500B" w14:textId="77777777" w:rsidR="00143D20" w:rsidRDefault="00143D20" w:rsidP="00143D20"/>
    <w:p w14:paraId="71887A2E" w14:textId="77777777" w:rsidR="00143D20" w:rsidRDefault="00143D20" w:rsidP="00143D20">
      <w:r>
        <w:tab/>
        <w:t>S. 686</w:t>
      </w:r>
      <w:r>
        <w:fldChar w:fldCharType="begin"/>
      </w:r>
      <w:r>
        <w:instrText xml:space="preserve"> XE "</w:instrText>
      </w:r>
      <w:r>
        <w:tab/>
        <w:instrText>S. 686" \b</w:instrText>
      </w:r>
      <w:r>
        <w:fldChar w:fldCharType="end"/>
      </w:r>
      <w:r>
        <w:t xml:space="preserve"> </w:t>
      </w:r>
      <w:proofErr w:type="gramStart"/>
      <w:r>
        <w:t>--  Labor</w:t>
      </w:r>
      <w:proofErr w:type="gramEnd"/>
      <w:r>
        <w:t>, Commerce and Industry Committee:  A JOINT RESOLUTION REGULATION TO APPROVE REGULATIONS OF THE DEPARTMENT OF LABOR, LICENSING AND REGULATION, RELATING TO BOARD OF ACCOUNTANCY, DESIGNATED AS REGULATION DOCUMENT NUMBER 5170, PURSUANT TO THE PROVISIONS OF ARTICLE 1, CHAPTER 23, TITLE 1 OF THE SOUTH CAROLINA CODE OF LAWS.</w:t>
      </w:r>
    </w:p>
    <w:p w14:paraId="1BC41BCB" w14:textId="77777777" w:rsidR="00143D20" w:rsidRDefault="00143D20" w:rsidP="00143D20">
      <w:proofErr w:type="gramStart"/>
      <w:r>
        <w:t>lc-0288wab-rt23.docx :</w:t>
      </w:r>
      <w:proofErr w:type="gramEnd"/>
      <w:r>
        <w:t xml:space="preserve"> 7c0596ec-6f7a-4a79-9f3e-de67d9d15336</w:t>
      </w:r>
    </w:p>
    <w:p w14:paraId="4D6AEF92" w14:textId="77777777" w:rsidR="00143D20" w:rsidRDefault="00143D20" w:rsidP="00143D20">
      <w:r>
        <w:tab/>
        <w:t>Read the first time and ordered placed on the Calendar without reference.</w:t>
      </w:r>
    </w:p>
    <w:p w14:paraId="1A75900E" w14:textId="77777777" w:rsidR="00143D20" w:rsidRDefault="00143D20" w:rsidP="00143D20"/>
    <w:p w14:paraId="2B241EA9" w14:textId="77777777" w:rsidR="00143D20" w:rsidRDefault="00143D20" w:rsidP="00143D20">
      <w:r>
        <w:tab/>
        <w:t>S. 687</w:t>
      </w:r>
      <w:r>
        <w:fldChar w:fldCharType="begin"/>
      </w:r>
      <w:r>
        <w:instrText xml:space="preserve"> XE "</w:instrText>
      </w:r>
      <w:r>
        <w:tab/>
        <w:instrText>S. 687" \b</w:instrText>
      </w:r>
      <w:r>
        <w:fldChar w:fldCharType="end"/>
      </w:r>
      <w:r>
        <w:t xml:space="preserve"> --  Labor, Commerce and Industry Committee:  A JOINT RESOLUTION REGULATION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23B90E5E" w14:textId="77777777" w:rsidR="00143D20" w:rsidRDefault="00143D20" w:rsidP="00143D20">
      <w:proofErr w:type="gramStart"/>
      <w:r>
        <w:t>lc-0291wab-dbs23.docx :</w:t>
      </w:r>
      <w:proofErr w:type="gramEnd"/>
      <w:r>
        <w:t xml:space="preserve"> 4efd9c0d-4a00-401c-842a-f3e98c28a7cb</w:t>
      </w:r>
    </w:p>
    <w:p w14:paraId="0D68DEE1" w14:textId="77777777" w:rsidR="00143D20" w:rsidRDefault="00143D20" w:rsidP="00143D20">
      <w:r>
        <w:tab/>
        <w:t>Read the first time and ordered placed on the Calendar without reference.</w:t>
      </w:r>
    </w:p>
    <w:p w14:paraId="0B3B1018" w14:textId="77777777" w:rsidR="00143D20" w:rsidRDefault="00143D20" w:rsidP="00143D20"/>
    <w:p w14:paraId="73E51E97" w14:textId="77777777" w:rsidR="00143D20" w:rsidRDefault="00143D20" w:rsidP="00143D20">
      <w:r>
        <w:tab/>
        <w:t>S. 688</w:t>
      </w:r>
      <w:r>
        <w:fldChar w:fldCharType="begin"/>
      </w:r>
      <w:r>
        <w:instrText xml:space="preserve"> XE "</w:instrText>
      </w:r>
      <w:r>
        <w:tab/>
        <w:instrText>S. 688" \b</w:instrText>
      </w:r>
      <w:r>
        <w:fldChar w:fldCharType="end"/>
      </w:r>
      <w:r>
        <w:t xml:space="preserve"> --  Labor, Commerce and Industry Committee:  A JOINT RESOLUTION REGULATION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37D377B3" w14:textId="77777777" w:rsidR="00143D20" w:rsidRDefault="00143D20" w:rsidP="00143D20">
      <w:proofErr w:type="gramStart"/>
      <w:r>
        <w:t>lc-0289wab-dbs23.docx :</w:t>
      </w:r>
      <w:proofErr w:type="gramEnd"/>
      <w:r>
        <w:t xml:space="preserve"> 9a3db67c-8d8d-431f-a3bd-b5aafcd4d97d</w:t>
      </w:r>
    </w:p>
    <w:p w14:paraId="46A3D6C8" w14:textId="77777777" w:rsidR="00143D20" w:rsidRDefault="00143D20" w:rsidP="00143D20">
      <w:r>
        <w:tab/>
        <w:t>Read the first time and ordered placed on the Calendar without reference.</w:t>
      </w:r>
    </w:p>
    <w:p w14:paraId="16739ECF" w14:textId="77777777" w:rsidR="00143D20" w:rsidRDefault="00143D20" w:rsidP="00143D20"/>
    <w:p w14:paraId="6CA0311B" w14:textId="77777777" w:rsidR="00143D20" w:rsidRDefault="00143D20" w:rsidP="00143D20">
      <w:r>
        <w:tab/>
        <w:t>S. 689</w:t>
      </w:r>
      <w:r>
        <w:fldChar w:fldCharType="begin"/>
      </w:r>
      <w:r>
        <w:instrText xml:space="preserve"> XE "</w:instrText>
      </w:r>
      <w:r>
        <w:tab/>
        <w:instrText>S. 689" \b</w:instrText>
      </w:r>
      <w:r>
        <w:fldChar w:fldCharType="end"/>
      </w:r>
      <w:r>
        <w:t xml:space="preserve"> -- Senator Fanning:  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5888C4B4" w14:textId="77777777" w:rsidR="00143D20" w:rsidRDefault="00143D20" w:rsidP="00143D20">
      <w:proofErr w:type="gramStart"/>
      <w:r>
        <w:t>lc-0286sa-jn23.docx :</w:t>
      </w:r>
      <w:proofErr w:type="gramEnd"/>
      <w:r>
        <w:t xml:space="preserve"> db8fc334-a2d9-42e1-83ef-56329f694b27</w:t>
      </w:r>
    </w:p>
    <w:p w14:paraId="11EF1CD0" w14:textId="77777777" w:rsidR="00143D20" w:rsidRDefault="00143D20" w:rsidP="00143D20">
      <w:r>
        <w:tab/>
        <w:t>The Concurrent Resolution was introduced and referred to the Committee on Operations and Management.</w:t>
      </w:r>
    </w:p>
    <w:p w14:paraId="1D310EDD" w14:textId="77777777" w:rsidR="00143D20" w:rsidRDefault="00143D20" w:rsidP="00143D20"/>
    <w:p w14:paraId="7E13E9B5" w14:textId="77777777" w:rsidR="00143D20" w:rsidRDefault="00143D20" w:rsidP="00143D20">
      <w:r>
        <w:tab/>
        <w:t>H. 4174</w:t>
      </w:r>
      <w:r>
        <w:fldChar w:fldCharType="begin"/>
      </w:r>
      <w:r>
        <w:instrText xml:space="preserve"> XE "</w:instrText>
      </w:r>
      <w:r>
        <w:tab/>
        <w:instrText>H. 4174" \b</w:instrText>
      </w:r>
      <w:r>
        <w:fldChar w:fldCharType="end"/>
      </w:r>
      <w:r>
        <w:t xml:space="preserve"> -- Reps. Rutherford,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CONCURRENT RESOLUTION TO EXPRESS THE PROFOUND SORROW OF THE MEMBERS OF THE SOUTH CAROLINA HOUSE OF REPRESENTATIVES UPON THE PASSING OF KEVIN ALEXANDER GRAY OF RICHLAND COUNTY AND TO EXTEND THEIR DEEPEST SYMPATHY TO HIS LARGE AND LOVING FAMILY AND HIS MANY FRIENDS.</w:t>
      </w:r>
    </w:p>
    <w:p w14:paraId="5CF9B226" w14:textId="77777777" w:rsidR="00143D20" w:rsidRDefault="00143D20" w:rsidP="00143D20">
      <w:proofErr w:type="gramStart"/>
      <w:r>
        <w:t>lc-0277cm-gm23.docx :</w:t>
      </w:r>
      <w:proofErr w:type="gramEnd"/>
      <w:r>
        <w:t xml:space="preserve"> 670b51a8-765a-4282-a537-ac6dc95fffe8</w:t>
      </w:r>
    </w:p>
    <w:p w14:paraId="72343D22" w14:textId="77777777" w:rsidR="00143D20" w:rsidRDefault="00143D20" w:rsidP="00143D20">
      <w:r>
        <w:tab/>
        <w:t>The Concurrent Resolution was adopted, ordered returned to the House.</w:t>
      </w:r>
    </w:p>
    <w:p w14:paraId="636B063B" w14:textId="77777777" w:rsidR="00A725C3" w:rsidRDefault="00A725C3">
      <w:pPr>
        <w:pStyle w:val="Header"/>
        <w:tabs>
          <w:tab w:val="clear" w:pos="8640"/>
          <w:tab w:val="left" w:pos="4320"/>
        </w:tabs>
      </w:pPr>
    </w:p>
    <w:p w14:paraId="426D33DB" w14:textId="347160FD" w:rsidR="00DB74A4" w:rsidRDefault="000A7610">
      <w:pPr>
        <w:pStyle w:val="Header"/>
        <w:tabs>
          <w:tab w:val="clear" w:pos="8640"/>
          <w:tab w:val="left" w:pos="4320"/>
        </w:tabs>
        <w:jc w:val="center"/>
      </w:pPr>
      <w:r>
        <w:rPr>
          <w:b/>
        </w:rPr>
        <w:t>HOUSE CONCURRENCE</w:t>
      </w:r>
      <w:r w:rsidR="00A4165B">
        <w:rPr>
          <w:b/>
        </w:rPr>
        <w:t>S</w:t>
      </w:r>
    </w:p>
    <w:p w14:paraId="07A53E48" w14:textId="77777777" w:rsidR="00A4165B" w:rsidRPr="007F2080" w:rsidRDefault="00A4165B" w:rsidP="00A4165B">
      <w:pPr>
        <w:suppressAutoHyphens/>
      </w:pPr>
      <w:r>
        <w:tab/>
      </w:r>
      <w:r w:rsidRPr="007F2080">
        <w:t>S. 437</w:t>
      </w:r>
      <w:r w:rsidRPr="007F2080">
        <w:fldChar w:fldCharType="begin"/>
      </w:r>
      <w:r w:rsidRPr="007F2080">
        <w:instrText xml:space="preserve"> XE "S. 437" \b </w:instrText>
      </w:r>
      <w:r w:rsidRPr="007F2080">
        <w:fldChar w:fldCharType="end"/>
      </w:r>
      <w:r w:rsidRPr="007F2080">
        <w:t xml:space="preserve"> -- Senator Rice:  </w:t>
      </w:r>
      <w:r>
        <w:rPr>
          <w:caps/>
          <w:szCs w:val="30"/>
        </w:rPr>
        <w:t>A CONCURRENT RESOLUTION TO RECOGNIZE AND HONOR VETERANS FOR THEIR SERVICE TO THE UNITED STATES AND TO CALL FOR THE CREATION OF A NEW MILITARY BASE THAT WOULD ASSIST VETERANS IN THEIR TRANSITION TO CIVILIAN LIFE.</w:t>
      </w:r>
    </w:p>
    <w:p w14:paraId="15AD0267" w14:textId="77777777" w:rsidR="00DB74A4" w:rsidRDefault="000A7610">
      <w:pPr>
        <w:pStyle w:val="Header"/>
        <w:tabs>
          <w:tab w:val="clear" w:pos="8640"/>
          <w:tab w:val="left" w:pos="4320"/>
        </w:tabs>
      </w:pPr>
      <w:r>
        <w:tab/>
        <w:t>Returned with concurrence.</w:t>
      </w:r>
    </w:p>
    <w:p w14:paraId="2941DEFE" w14:textId="77777777" w:rsidR="00DB74A4" w:rsidRDefault="000A7610">
      <w:pPr>
        <w:pStyle w:val="Header"/>
        <w:tabs>
          <w:tab w:val="clear" w:pos="8640"/>
          <w:tab w:val="left" w:pos="4320"/>
        </w:tabs>
      </w:pPr>
      <w:r>
        <w:tab/>
        <w:t>Received as information.</w:t>
      </w:r>
    </w:p>
    <w:p w14:paraId="5F148B3E" w14:textId="12C6F13C" w:rsidR="00DB74A4" w:rsidRDefault="00DB74A4">
      <w:pPr>
        <w:pStyle w:val="Header"/>
        <w:tabs>
          <w:tab w:val="clear" w:pos="8640"/>
          <w:tab w:val="left" w:pos="4320"/>
        </w:tabs>
      </w:pPr>
    </w:p>
    <w:p w14:paraId="1ACC07F4" w14:textId="4657C8B9" w:rsidR="00143AEF" w:rsidRPr="007F2080" w:rsidRDefault="00A4165B" w:rsidP="00143AEF">
      <w:pPr>
        <w:suppressAutoHyphens/>
      </w:pPr>
      <w:r>
        <w:tab/>
      </w:r>
      <w:r w:rsidR="00143AEF" w:rsidRPr="007F2080">
        <w:t>S. 655</w:t>
      </w:r>
      <w:r w:rsidR="00143AEF" w:rsidRPr="007F2080">
        <w:fldChar w:fldCharType="begin"/>
      </w:r>
      <w:r w:rsidR="00143AEF" w:rsidRPr="007F2080">
        <w:instrText xml:space="preserve"> XE "S. 655" \b </w:instrText>
      </w:r>
      <w:r w:rsidR="00143AEF" w:rsidRPr="007F2080">
        <w:fldChar w:fldCharType="end"/>
      </w:r>
      <w:r w:rsidR="00143AEF" w:rsidRPr="007F2080">
        <w:t xml:space="preserve"> -- Senator Bennett:  </w:t>
      </w:r>
      <w:r w:rsidR="00143AEF">
        <w:rPr>
          <w:caps/>
          <w:szCs w:val="30"/>
        </w:rPr>
        <w:t>A CONCURRENT RESOLUTION TO RECOGNIZE AND HONOR PEGGY BANGLE OF DORCHESTER COUNTY AND TO COMMEND HER DEDICATED AND EXEMPLARY COMMITMENT TO HER COMMUNITY.</w:t>
      </w:r>
    </w:p>
    <w:p w14:paraId="388BA940" w14:textId="5C73242B" w:rsidR="00143AEF" w:rsidRDefault="00143AEF" w:rsidP="00143AEF">
      <w:pPr>
        <w:pStyle w:val="Header"/>
        <w:tabs>
          <w:tab w:val="clear" w:pos="8640"/>
          <w:tab w:val="left" w:pos="4320"/>
        </w:tabs>
      </w:pPr>
      <w:r>
        <w:tab/>
        <w:t>Returned with concurrence.</w:t>
      </w:r>
    </w:p>
    <w:p w14:paraId="60E8C24E" w14:textId="77777777" w:rsidR="00143AEF" w:rsidRDefault="00143AEF" w:rsidP="00143AEF">
      <w:pPr>
        <w:pStyle w:val="Header"/>
        <w:tabs>
          <w:tab w:val="clear" w:pos="8640"/>
          <w:tab w:val="left" w:pos="4320"/>
        </w:tabs>
      </w:pPr>
      <w:r>
        <w:tab/>
        <w:t>Received as information.</w:t>
      </w:r>
    </w:p>
    <w:p w14:paraId="75213760" w14:textId="340BF9CD" w:rsidR="00A4165B" w:rsidRDefault="00A4165B">
      <w:pPr>
        <w:pStyle w:val="Header"/>
        <w:tabs>
          <w:tab w:val="clear" w:pos="8640"/>
          <w:tab w:val="left" w:pos="4320"/>
        </w:tabs>
      </w:pPr>
    </w:p>
    <w:p w14:paraId="6DEB5DFE" w14:textId="77777777" w:rsidR="00143AEF" w:rsidRPr="007F2080" w:rsidRDefault="00143AEF" w:rsidP="00143AEF">
      <w:pPr>
        <w:suppressAutoHyphens/>
      </w:pPr>
      <w:r>
        <w:tab/>
      </w:r>
      <w:r w:rsidRPr="007F2080">
        <w:t>S. 656</w:t>
      </w:r>
      <w:r w:rsidRPr="007F2080">
        <w:fldChar w:fldCharType="begin"/>
      </w:r>
      <w:r w:rsidRPr="007F2080">
        <w:instrText xml:space="preserve"> XE "S. 656" \b </w:instrText>
      </w:r>
      <w:r w:rsidRPr="007F2080">
        <w:fldChar w:fldCharType="end"/>
      </w:r>
      <w:r w:rsidRPr="007F2080">
        <w:t xml:space="preserve"> -- Senators Shealy and Setzler:  </w:t>
      </w:r>
      <w:r>
        <w:rPr>
          <w:caps/>
          <w:szCs w:val="30"/>
        </w:rPr>
        <w:t>A CONCURRENT RESOLUTION TO RECOGNIZE AND HONOR JOHN DAVID THOMPSON FOR A LIFETIME OF DEDICATED COMMUNITY SERVICE AND TO EXTEND BEST WISHES AS HE CONTINUES TO SERVE IN THE DAYS AHEAD.</w:t>
      </w:r>
    </w:p>
    <w:p w14:paraId="483F6CCC" w14:textId="0D103F10" w:rsidR="00143AEF" w:rsidRDefault="00143AEF" w:rsidP="00143AEF">
      <w:pPr>
        <w:pStyle w:val="Header"/>
        <w:tabs>
          <w:tab w:val="clear" w:pos="8640"/>
          <w:tab w:val="left" w:pos="4320"/>
        </w:tabs>
      </w:pPr>
      <w:r>
        <w:tab/>
        <w:t>Returned with concurrence.</w:t>
      </w:r>
    </w:p>
    <w:p w14:paraId="443DAC85" w14:textId="77777777" w:rsidR="00143AEF" w:rsidRDefault="00143AEF" w:rsidP="00143AEF">
      <w:pPr>
        <w:pStyle w:val="Header"/>
        <w:tabs>
          <w:tab w:val="clear" w:pos="8640"/>
          <w:tab w:val="left" w:pos="4320"/>
        </w:tabs>
      </w:pPr>
      <w:r>
        <w:tab/>
        <w:t>Received as information.</w:t>
      </w:r>
    </w:p>
    <w:p w14:paraId="4A7AEC1D" w14:textId="011D0190" w:rsidR="00143AEF" w:rsidRDefault="00143AEF">
      <w:pPr>
        <w:pStyle w:val="Header"/>
        <w:tabs>
          <w:tab w:val="clear" w:pos="8640"/>
          <w:tab w:val="left" w:pos="4320"/>
        </w:tabs>
      </w:pPr>
    </w:p>
    <w:p w14:paraId="04EFF6D1" w14:textId="77777777" w:rsidR="00143AEF" w:rsidRPr="007F2080" w:rsidRDefault="00143AEF" w:rsidP="00143AEF">
      <w:pPr>
        <w:suppressAutoHyphens/>
      </w:pPr>
      <w:r>
        <w:tab/>
      </w:r>
      <w:r w:rsidRPr="007F2080">
        <w:t>S. 658</w:t>
      </w:r>
      <w:r w:rsidRPr="007F2080">
        <w:fldChar w:fldCharType="begin"/>
      </w:r>
      <w:r w:rsidRPr="007F2080">
        <w:instrText xml:space="preserve"> XE "S. 658" \b </w:instrText>
      </w:r>
      <w:r w:rsidRPr="007F2080">
        <w:fldChar w:fldCharType="end"/>
      </w:r>
      <w:r w:rsidRPr="007F2080">
        <w:t xml:space="preserve"> -- Senators McElveen, K. Johnson, Adams, Alexander, Allen, Bennett, Matthews, Campsen, Cash, Climer, Corbin, Cromer, Davis, Fanning, Gambrell, Garrett, Goldfinch, Grooms, Gustafson, Harpootlian, Hembree, Hutto, Jackson, M. Johnson, Kimbrell, Kimpson, Loftis, Malloy, Martin, Massey, McLeod, Peeler, Rankin, Reichenbach, Rice, Sabb, Scott, Senn, Setzler, Shealy, Stephens, Talley, Turner, Verdin, Williams and Young:  </w:t>
      </w:r>
      <w:r>
        <w:rPr>
          <w:caps/>
          <w:szCs w:val="30"/>
        </w:rPr>
        <w:t>A CONCURRENT RESOLUTION TO CONGRATULATE THE PASTOR AND CONGREGATION OF FIRST PRESBYTERIAN CHURCH OF SUMTER, TO COMMEND THEM FOR TWO HUNDRED YEARS OF FAITH AND DISTINGUISHED SERVICE TO OUR STATE, AND TO EXTEND BEST WISHES FOR CONTINUED SUCCESS IN THE YEARS TO COME.</w:t>
      </w:r>
    </w:p>
    <w:p w14:paraId="43500CFF" w14:textId="79708297" w:rsidR="00143AEF" w:rsidRDefault="00143AEF" w:rsidP="00143AEF">
      <w:pPr>
        <w:pStyle w:val="Header"/>
        <w:tabs>
          <w:tab w:val="clear" w:pos="8640"/>
          <w:tab w:val="left" w:pos="4320"/>
        </w:tabs>
      </w:pPr>
      <w:r>
        <w:tab/>
        <w:t>Returned with concurrence.</w:t>
      </w:r>
    </w:p>
    <w:p w14:paraId="710F77B6" w14:textId="77777777" w:rsidR="00143AEF" w:rsidRDefault="00143AEF" w:rsidP="00143AEF">
      <w:pPr>
        <w:pStyle w:val="Header"/>
        <w:tabs>
          <w:tab w:val="clear" w:pos="8640"/>
          <w:tab w:val="left" w:pos="4320"/>
        </w:tabs>
      </w:pPr>
      <w:r>
        <w:tab/>
        <w:t>Received as information.</w:t>
      </w:r>
    </w:p>
    <w:p w14:paraId="50D1A47D" w14:textId="131B17E8" w:rsidR="00143AEF" w:rsidRDefault="00143AEF">
      <w:pPr>
        <w:pStyle w:val="Header"/>
        <w:tabs>
          <w:tab w:val="clear" w:pos="8640"/>
          <w:tab w:val="left" w:pos="4320"/>
        </w:tabs>
      </w:pPr>
    </w:p>
    <w:p w14:paraId="0F0E5DF0" w14:textId="77777777" w:rsidR="00143AEF" w:rsidRPr="007F2080" w:rsidRDefault="00143AEF" w:rsidP="00143AEF">
      <w:pPr>
        <w:suppressAutoHyphens/>
      </w:pPr>
      <w:r>
        <w:tab/>
      </w:r>
      <w:r w:rsidRPr="007F2080">
        <w:t>S. 661</w:t>
      </w:r>
      <w:r w:rsidRPr="007F2080">
        <w:fldChar w:fldCharType="begin"/>
      </w:r>
      <w:r w:rsidRPr="007F2080">
        <w:instrText xml:space="preserve"> XE "S. 661" \b </w:instrText>
      </w:r>
      <w:r w:rsidRPr="007F2080">
        <w:fldChar w:fldCharType="end"/>
      </w:r>
      <w:r w:rsidRPr="007F2080">
        <w:t xml:space="preserve"> -- Senator Jackson:  </w:t>
      </w:r>
      <w:r>
        <w:rPr>
          <w:caps/>
          <w:szCs w:val="30"/>
        </w:rPr>
        <w:t>A CONCURRENT RESOLUTION 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w:t>
      </w:r>
    </w:p>
    <w:p w14:paraId="6C4ED643" w14:textId="41120598" w:rsidR="00143AEF" w:rsidRDefault="00143AEF" w:rsidP="00143AEF">
      <w:pPr>
        <w:pStyle w:val="Header"/>
        <w:tabs>
          <w:tab w:val="clear" w:pos="8640"/>
          <w:tab w:val="left" w:pos="4320"/>
        </w:tabs>
      </w:pPr>
      <w:r>
        <w:tab/>
        <w:t>Returned with concurrence.</w:t>
      </w:r>
    </w:p>
    <w:p w14:paraId="277EA87A" w14:textId="77777777" w:rsidR="00143AEF" w:rsidRDefault="00143AEF" w:rsidP="00143AEF">
      <w:pPr>
        <w:pStyle w:val="Header"/>
        <w:tabs>
          <w:tab w:val="clear" w:pos="8640"/>
          <w:tab w:val="left" w:pos="4320"/>
        </w:tabs>
      </w:pPr>
      <w:r>
        <w:tab/>
        <w:t>Received as information.</w:t>
      </w:r>
    </w:p>
    <w:p w14:paraId="1170E2A5" w14:textId="08334D93" w:rsidR="00143AEF" w:rsidRDefault="00143AEF">
      <w:pPr>
        <w:pStyle w:val="Header"/>
        <w:tabs>
          <w:tab w:val="clear" w:pos="8640"/>
          <w:tab w:val="left" w:pos="4320"/>
        </w:tabs>
      </w:pPr>
    </w:p>
    <w:p w14:paraId="426C8676" w14:textId="77777777" w:rsidR="00143AEF" w:rsidRPr="007F2080" w:rsidRDefault="00143AEF" w:rsidP="00143AEF">
      <w:pPr>
        <w:suppressAutoHyphens/>
      </w:pPr>
      <w:r>
        <w:tab/>
      </w:r>
      <w:r w:rsidRPr="007F2080">
        <w:t>S. 678</w:t>
      </w:r>
      <w:r w:rsidRPr="007F2080">
        <w:fldChar w:fldCharType="begin"/>
      </w:r>
      <w:r w:rsidRPr="007F2080">
        <w:instrText xml:space="preserve"> XE "S. 678" \b </w:instrText>
      </w:r>
      <w:r w:rsidRPr="007F2080">
        <w:fldChar w:fldCharType="end"/>
      </w:r>
      <w:r w:rsidRPr="007F2080">
        <w:t xml:space="preserve"> -- Senators McElveen and K. Johnson:  </w:t>
      </w:r>
      <w:r>
        <w:rPr>
          <w:caps/>
          <w:szCs w:val="30"/>
        </w:rPr>
        <w:t>A CONCURRENT RESOLUTION TO RECOGNIZE AND HONOR THE ALICE DRIVE MIDDLE SCHOOL STEM STUDENTS AND STEM LEAD TEACHER, DR. MARINA MOSNEAGUTA, FOR THEIR SIGNIFICANT SCHOLASTIC ACHIEVEMENTS AND TO CONGRATULATE THEM FOR CAPTURING THE STATE CHAMPIONSHIP IN THE SAMSUNG SOLVE FOR TOMORROW STEM COMPETITION.</w:t>
      </w:r>
    </w:p>
    <w:p w14:paraId="6B6D77AD" w14:textId="2ECA3387" w:rsidR="00143AEF" w:rsidRDefault="00143AEF" w:rsidP="00143AEF">
      <w:pPr>
        <w:pStyle w:val="Header"/>
        <w:tabs>
          <w:tab w:val="clear" w:pos="8640"/>
          <w:tab w:val="left" w:pos="4320"/>
        </w:tabs>
      </w:pPr>
      <w:r>
        <w:tab/>
        <w:t>Returned with concurrence.</w:t>
      </w:r>
    </w:p>
    <w:p w14:paraId="6195116B" w14:textId="77777777" w:rsidR="00143AEF" w:rsidRDefault="00143AEF" w:rsidP="00143AEF">
      <w:pPr>
        <w:pStyle w:val="Header"/>
        <w:tabs>
          <w:tab w:val="clear" w:pos="8640"/>
          <w:tab w:val="left" w:pos="4320"/>
        </w:tabs>
      </w:pPr>
      <w:r>
        <w:tab/>
        <w:t>Received as information.</w:t>
      </w:r>
    </w:p>
    <w:p w14:paraId="3333C231" w14:textId="3D75D0B8" w:rsidR="00143AEF" w:rsidRDefault="00143AEF">
      <w:pPr>
        <w:pStyle w:val="Header"/>
        <w:tabs>
          <w:tab w:val="clear" w:pos="8640"/>
          <w:tab w:val="left" w:pos="4320"/>
        </w:tabs>
      </w:pPr>
    </w:p>
    <w:p w14:paraId="422139C0" w14:textId="77777777" w:rsidR="00DB74A4" w:rsidRDefault="000A7610">
      <w:pPr>
        <w:pStyle w:val="Header"/>
        <w:tabs>
          <w:tab w:val="clear" w:pos="8640"/>
          <w:tab w:val="left" w:pos="4320"/>
        </w:tabs>
      </w:pPr>
      <w:r>
        <w:rPr>
          <w:b/>
        </w:rPr>
        <w:t>THE SENATE PROCEEDED TO A CALL OF THE UNCONTESTED LOCAL AND STATEWIDE CALENDAR.</w:t>
      </w:r>
    </w:p>
    <w:p w14:paraId="0FB156FD" w14:textId="48A957F4" w:rsidR="00DB74A4" w:rsidRDefault="00DB74A4">
      <w:pPr>
        <w:pStyle w:val="Header"/>
        <w:tabs>
          <w:tab w:val="clear" w:pos="8640"/>
          <w:tab w:val="left" w:pos="4320"/>
        </w:tabs>
      </w:pPr>
    </w:p>
    <w:p w14:paraId="537AD0AB" w14:textId="4D216FD0" w:rsidR="005A157C" w:rsidRDefault="005A157C" w:rsidP="005A157C">
      <w:pPr>
        <w:jc w:val="center"/>
        <w:rPr>
          <w:b/>
          <w:bCs/>
        </w:rPr>
      </w:pPr>
      <w:r>
        <w:rPr>
          <w:b/>
          <w:bCs/>
        </w:rPr>
        <w:t>THIRD</w:t>
      </w:r>
      <w:r w:rsidRPr="005362A8">
        <w:rPr>
          <w:b/>
          <w:bCs/>
        </w:rPr>
        <w:t xml:space="preserve"> READING BILL</w:t>
      </w:r>
      <w:r w:rsidR="009F6F94">
        <w:rPr>
          <w:b/>
          <w:bCs/>
        </w:rPr>
        <w:t>S</w:t>
      </w:r>
    </w:p>
    <w:p w14:paraId="1ECE5246" w14:textId="77777777" w:rsidR="009F6F94" w:rsidRPr="007F2080" w:rsidRDefault="009F6F94" w:rsidP="009F6F94">
      <w:pPr>
        <w:suppressAutoHyphens/>
      </w:pPr>
      <w:r>
        <w:rPr>
          <w:b/>
          <w:bCs/>
        </w:rPr>
        <w:tab/>
      </w:r>
      <w:r w:rsidRPr="007F2080">
        <w:t>S. 377</w:t>
      </w:r>
      <w:r w:rsidRPr="007F2080">
        <w:fldChar w:fldCharType="begin"/>
      </w:r>
      <w:r w:rsidRPr="007F2080">
        <w:instrText xml:space="preserve"> XE "S. 377" \b </w:instrText>
      </w:r>
      <w:r w:rsidRPr="007F2080">
        <w:fldChar w:fldCharType="end"/>
      </w:r>
      <w:r w:rsidRPr="007F2080">
        <w:t xml:space="preserve"> -- Senator Campsen:  </w:t>
      </w:r>
      <w:r>
        <w:rPr>
          <w:caps/>
          <w:szCs w:val="30"/>
        </w:rPr>
        <w:t>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6CB5482" w14:textId="2AB8F036" w:rsidR="009F6F94" w:rsidRPr="009F6F94" w:rsidRDefault="009F6F94" w:rsidP="009F6F94">
      <w:r w:rsidRPr="009F6F94">
        <w:tab/>
        <w:t>On motion of Senator CAMPSEN.</w:t>
      </w:r>
    </w:p>
    <w:p w14:paraId="4BED1E52" w14:textId="13E40E94" w:rsidR="009F6F94" w:rsidRDefault="009F6F94" w:rsidP="005A157C">
      <w:pPr>
        <w:jc w:val="center"/>
        <w:rPr>
          <w:b/>
          <w:bCs/>
        </w:rPr>
      </w:pPr>
    </w:p>
    <w:p w14:paraId="760BE562" w14:textId="77777777" w:rsidR="009F6F94" w:rsidRPr="007F2080" w:rsidRDefault="009F6F94" w:rsidP="009F6F94">
      <w:pPr>
        <w:suppressAutoHyphens/>
      </w:pPr>
      <w:r>
        <w:rPr>
          <w:b/>
          <w:bCs/>
        </w:rPr>
        <w:tab/>
      </w:r>
      <w:r w:rsidRPr="007F2080">
        <w:t>S. 654</w:t>
      </w:r>
      <w:r w:rsidRPr="007F2080">
        <w:fldChar w:fldCharType="begin"/>
      </w:r>
      <w:r w:rsidRPr="007F2080">
        <w:instrText xml:space="preserve"> XE "S. 654" \b </w:instrText>
      </w:r>
      <w:r w:rsidRPr="007F2080">
        <w:fldChar w:fldCharType="end"/>
      </w:r>
      <w:r w:rsidRPr="007F2080">
        <w:t xml:space="preserve"> -- Senator Hutto:  </w:t>
      </w:r>
      <w:r>
        <w:rPr>
          <w:caps/>
          <w:szCs w:val="30"/>
        </w:rPr>
        <w:t>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2F0FF7C4" w14:textId="18C78DD0" w:rsidR="009F6F94" w:rsidRDefault="009F6F94" w:rsidP="009F6F94">
      <w:r w:rsidRPr="009F6F94">
        <w:tab/>
        <w:t>On motion of Senator HUTTO.</w:t>
      </w:r>
    </w:p>
    <w:p w14:paraId="3A98138B" w14:textId="77777777" w:rsidR="00143D20" w:rsidRPr="009F6F94" w:rsidRDefault="00143D20" w:rsidP="009F6F94"/>
    <w:p w14:paraId="29AFCBF6" w14:textId="77777777" w:rsidR="005A157C" w:rsidRPr="007F2080" w:rsidRDefault="005A157C" w:rsidP="005A157C">
      <w:pPr>
        <w:suppressAutoHyphens/>
      </w:pPr>
      <w:r>
        <w:rPr>
          <w:color w:val="FF0000"/>
        </w:rPr>
        <w:tab/>
      </w:r>
      <w:r w:rsidRPr="007F2080">
        <w:t>S. 657</w:t>
      </w:r>
      <w:r w:rsidRPr="007F2080">
        <w:fldChar w:fldCharType="begin"/>
      </w:r>
      <w:r w:rsidRPr="007F2080">
        <w:instrText xml:space="preserve"> XE "S. 657" \b </w:instrText>
      </w:r>
      <w:r w:rsidRPr="007F2080">
        <w:fldChar w:fldCharType="end"/>
      </w:r>
      <w:r w:rsidRPr="007F2080">
        <w:t xml:space="preserve"> -- Senator Fanning:  </w:t>
      </w:r>
      <w:r>
        <w:rPr>
          <w:caps/>
          <w:szCs w:val="30"/>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239FFC91" w14:textId="2A5A2868" w:rsidR="005A157C" w:rsidRDefault="005A157C">
      <w:pPr>
        <w:pStyle w:val="Header"/>
        <w:tabs>
          <w:tab w:val="clear" w:pos="8640"/>
          <w:tab w:val="left" w:pos="4320"/>
        </w:tabs>
      </w:pPr>
      <w:r>
        <w:tab/>
        <w:t>On motion of Senator FANNING.</w:t>
      </w:r>
    </w:p>
    <w:p w14:paraId="5FCCEC9B" w14:textId="77777777" w:rsidR="005A157C" w:rsidRDefault="005A157C">
      <w:pPr>
        <w:pStyle w:val="Header"/>
        <w:tabs>
          <w:tab w:val="clear" w:pos="8640"/>
          <w:tab w:val="left" w:pos="4320"/>
        </w:tabs>
      </w:pPr>
    </w:p>
    <w:p w14:paraId="00D9761E" w14:textId="77777777" w:rsidR="005A157C" w:rsidRPr="005A157C" w:rsidRDefault="005A157C" w:rsidP="005A157C">
      <w:pPr>
        <w:jc w:val="center"/>
        <w:rPr>
          <w:b/>
          <w:color w:val="auto"/>
          <w:szCs w:val="22"/>
        </w:rPr>
      </w:pPr>
      <w:r w:rsidRPr="005A157C">
        <w:rPr>
          <w:b/>
          <w:color w:val="auto"/>
          <w:szCs w:val="22"/>
        </w:rPr>
        <w:t>AMENDED, READ THE THIRD TIME</w:t>
      </w:r>
    </w:p>
    <w:p w14:paraId="319513F9" w14:textId="77777777" w:rsidR="005A157C" w:rsidRPr="005A157C" w:rsidRDefault="005A157C" w:rsidP="005A157C">
      <w:pPr>
        <w:jc w:val="center"/>
        <w:rPr>
          <w:b/>
          <w:color w:val="auto"/>
          <w:szCs w:val="22"/>
        </w:rPr>
      </w:pPr>
      <w:r w:rsidRPr="005A157C">
        <w:rPr>
          <w:b/>
          <w:color w:val="auto"/>
          <w:szCs w:val="22"/>
        </w:rPr>
        <w:t>SENT TO THE HOUSE</w:t>
      </w:r>
    </w:p>
    <w:p w14:paraId="64E0BE0D" w14:textId="6B5C912F" w:rsidR="006D6CD7" w:rsidRPr="007F2080" w:rsidRDefault="005A157C" w:rsidP="006D6CD7">
      <w:pPr>
        <w:suppressAutoHyphens/>
      </w:pPr>
      <w:r>
        <w:rPr>
          <w:color w:val="FF0000"/>
        </w:rPr>
        <w:tab/>
      </w:r>
      <w:r w:rsidR="006D6CD7" w:rsidRPr="007F2080">
        <w:t>S. 330</w:t>
      </w:r>
      <w:r w:rsidR="006D6CD7" w:rsidRPr="007F2080">
        <w:fldChar w:fldCharType="begin"/>
      </w:r>
      <w:r w:rsidR="006D6CD7" w:rsidRPr="007F2080">
        <w:instrText xml:space="preserve"> XE "S. 330" \b </w:instrText>
      </w:r>
      <w:r w:rsidR="006D6CD7" w:rsidRPr="007F2080">
        <w:fldChar w:fldCharType="end"/>
      </w:r>
      <w:r w:rsidR="006D6CD7" w:rsidRPr="007F2080">
        <w:t xml:space="preserve"> -- Senators Rankin, Alexander, Verdin and Garrett:  </w:t>
      </w:r>
      <w:r w:rsidR="006D6CD7">
        <w:rPr>
          <w:caps/>
          <w:szCs w:val="30"/>
        </w:rPr>
        <w:t>A BILL TO AMEND THE SOUTH CAROLINA CODE OF LAWS BY AMENDING SECTION 16‑11‑740, RELATING TO MALICIOUS INJURY TO TELEGRAPH, TELEPHONE, OR ELECTRIC UTILITY SYSTEM, SO AS TO ADD TIERED PENALTIES FOR DAMAGE TO A UTILITY SYSTEM.</w:t>
      </w:r>
    </w:p>
    <w:p w14:paraId="15C92E81" w14:textId="77777777" w:rsidR="005A157C" w:rsidRPr="005362A8" w:rsidRDefault="005A157C" w:rsidP="005A157C">
      <w:r w:rsidRPr="005362A8">
        <w:tab/>
        <w:t>The Senate proceeded to the consideration of the Bill.</w:t>
      </w:r>
    </w:p>
    <w:p w14:paraId="6209D364" w14:textId="77777777" w:rsidR="005A157C" w:rsidRDefault="005A157C" w:rsidP="005A157C">
      <w:pPr>
        <w:rPr>
          <w:color w:val="FF0000"/>
        </w:rPr>
      </w:pPr>
    </w:p>
    <w:p w14:paraId="2DFF9CF0" w14:textId="593AB594" w:rsidR="005A157C" w:rsidRPr="00E57206" w:rsidRDefault="005A157C" w:rsidP="005A157C">
      <w:bookmarkStart w:id="0" w:name="instruction_9826d6aaf"/>
      <w:r w:rsidRPr="00E57206">
        <w:tab/>
        <w:t>Senator MALLOY proposed the following amendment (SJ-330.BJ0016S)</w:t>
      </w:r>
      <w:r w:rsidRPr="00194D68">
        <w:rPr>
          <w:snapToGrid w:val="0"/>
        </w:rPr>
        <w:t>, which was adopted</w:t>
      </w:r>
      <w:r w:rsidRPr="00E57206">
        <w:t>:</w:t>
      </w:r>
    </w:p>
    <w:p w14:paraId="42347575" w14:textId="77777777" w:rsidR="005A157C" w:rsidRPr="00E57206" w:rsidRDefault="005A157C" w:rsidP="005A15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206">
        <w:rPr>
          <w:rFonts w:cs="Times New Roman"/>
          <w:sz w:val="22"/>
        </w:rPr>
        <w:tab/>
        <w:t>Amend the bill, as and if amended, SECTION 1, by striking Section 16-11-740</w:t>
      </w:r>
      <w:r w:rsidRPr="00E57206">
        <w:rPr>
          <w:rFonts w:cs="Times New Roman"/>
          <w:sz w:val="22"/>
          <w:u w:val="single"/>
        </w:rPr>
        <w:t>(B)(2)</w:t>
      </w:r>
      <w:r w:rsidRPr="00E57206">
        <w:rPr>
          <w:rFonts w:cs="Times New Roman"/>
          <w:sz w:val="22"/>
        </w:rPr>
        <w:t xml:space="preserve"> and inserting:</w:t>
      </w:r>
    </w:p>
    <w:sdt>
      <w:sdtPr>
        <w:rPr>
          <w:rStyle w:val="scstrike"/>
          <w:rFonts w:cs="Times New Roman"/>
          <w:sz w:val="22"/>
        </w:rPr>
        <w:alias w:val="Cannot be edited"/>
        <w:tag w:val="Cannot be edited"/>
        <w:id w:val="923081119"/>
        <w:placeholder>
          <w:docPart w:val="6C25EE6186B24B09803FA4E2BF82EFD7"/>
        </w:placeholder>
      </w:sdtPr>
      <w:sdtEndPr>
        <w:rPr>
          <w:rStyle w:val="scinsert"/>
          <w:strike w:val="0"/>
          <w:u w:val="single"/>
        </w:rPr>
      </w:sdtEndPr>
      <w:sdtContent>
        <w:p w14:paraId="718AF446" w14:textId="77777777" w:rsidR="005A157C" w:rsidRPr="00E57206" w:rsidRDefault="005A157C" w:rsidP="005A15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57206">
            <w:rPr>
              <w:rStyle w:val="scstrike"/>
              <w:rFonts w:cs="Times New Roman"/>
              <w:sz w:val="22"/>
            </w:rPr>
            <w:tab/>
          </w:r>
          <w:r w:rsidRPr="00E57206">
            <w:rPr>
              <w:rStyle w:val="scinsert"/>
              <w:rFonts w:cs="Times New Roman"/>
              <w:sz w:val="22"/>
            </w:rPr>
            <w:tab/>
          </w:r>
          <w:r w:rsidRPr="00E57206">
            <w:rPr>
              <w:rStyle w:val="scinsert"/>
              <w:rFonts w:cs="Times New Roman"/>
              <w:sz w:val="22"/>
            </w:rPr>
            <w:tab/>
          </w:r>
          <w:bookmarkStart w:id="1" w:name="up_f50356bd8"/>
          <w:r w:rsidRPr="00E57206">
            <w:rPr>
              <w:rStyle w:val="scinsert"/>
              <w:rFonts w:cs="Times New Roman"/>
              <w:sz w:val="22"/>
            </w:rPr>
            <w:t>(</w:t>
          </w:r>
          <w:bookmarkEnd w:id="1"/>
          <w:r w:rsidRPr="00E57206">
            <w:rPr>
              <w:rStyle w:val="scinsert"/>
              <w:rFonts w:cs="Times New Roman"/>
              <w:sz w:val="22"/>
            </w:rPr>
            <w:t>2)</w:t>
          </w:r>
          <w:r w:rsidRPr="00E57206">
            <w:rPr>
              <w:rFonts w:cs="Times New Roman"/>
              <w:sz w:val="22"/>
            </w:rPr>
            <w:t xml:space="preserve"> A person who violates the provisions of this </w:t>
          </w:r>
          <w:r w:rsidRPr="00E57206">
            <w:rPr>
              <w:rStyle w:val="scstrike"/>
              <w:rFonts w:cs="Times New Roman"/>
              <w:sz w:val="22"/>
            </w:rPr>
            <w:t>section</w:t>
          </w:r>
          <w:r w:rsidRPr="00E57206">
            <w:rPr>
              <w:rStyle w:val="scinsert"/>
              <w:rFonts w:cs="Times New Roman"/>
              <w:sz w:val="22"/>
            </w:rPr>
            <w:t>subsection</w:t>
          </w:r>
          <w:r w:rsidRPr="00E57206">
            <w:rPr>
              <w:rFonts w:cs="Times New Roman"/>
              <w:sz w:val="22"/>
            </w:rPr>
            <w:t xml:space="preserve"> is guilty of a </w:t>
          </w:r>
          <w:r w:rsidRPr="00E57206">
            <w:rPr>
              <w:rStyle w:val="scstrike"/>
              <w:rFonts w:cs="Times New Roman"/>
              <w:sz w:val="22"/>
            </w:rPr>
            <w:t>felony</w:t>
          </w:r>
          <w:r w:rsidRPr="00E57206">
            <w:rPr>
              <w:rStyle w:val="scinsert"/>
              <w:rFonts w:cs="Times New Roman"/>
              <w:sz w:val="22"/>
            </w:rPr>
            <w:t>misdemeanor</w:t>
          </w:r>
          <w:r w:rsidRPr="00E57206">
            <w:rPr>
              <w:rFonts w:cs="Times New Roman"/>
              <w:sz w:val="22"/>
            </w:rPr>
            <w:t xml:space="preserve"> and, upon </w:t>
          </w:r>
          <w:proofErr w:type="gramStart"/>
          <w:r w:rsidRPr="00E57206">
            <w:rPr>
              <w:rFonts w:cs="Times New Roman"/>
              <w:sz w:val="22"/>
            </w:rPr>
            <w:t>conviction</w:t>
          </w:r>
          <w:r w:rsidRPr="00E57206">
            <w:rPr>
              <w:rStyle w:val="scstrike"/>
              <w:rFonts w:cs="Times New Roman"/>
              <w:sz w:val="22"/>
            </w:rPr>
            <w:t>,</w:t>
          </w:r>
          <w:r w:rsidRPr="00E57206">
            <w:rPr>
              <w:rStyle w:val="scinsert"/>
              <w:rFonts w:cs="Times New Roman"/>
              <w:sz w:val="22"/>
            </w:rPr>
            <w:t>:</w:t>
          </w:r>
          <w:proofErr w:type="gramEnd"/>
        </w:p>
      </w:sdtContent>
    </w:sdt>
    <w:bookmarkEnd w:id="0" w:displacedByCustomXml="prev"/>
    <w:p w14:paraId="7ACA1B69" w14:textId="77777777" w:rsidR="005A157C" w:rsidRPr="00E57206" w:rsidRDefault="005A157C" w:rsidP="005A15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206">
        <w:rPr>
          <w:rStyle w:val="scinsert"/>
          <w:rFonts w:cs="Times New Roman"/>
          <w:sz w:val="22"/>
        </w:rPr>
        <w:tab/>
        <w:t>Amend</w:t>
      </w:r>
      <w:bookmarkStart w:id="2" w:name="instruction_75f26c3c2"/>
      <w:r w:rsidRPr="00E57206">
        <w:rPr>
          <w:rFonts w:cs="Times New Roman"/>
          <w:sz w:val="22"/>
        </w:rPr>
        <w:t xml:space="preserve"> the bill further, SECTION 1, by striking Section 16-11-740</w:t>
      </w:r>
      <w:r w:rsidRPr="00E57206">
        <w:rPr>
          <w:rFonts w:cs="Times New Roman"/>
          <w:sz w:val="22"/>
          <w:u w:val="single"/>
        </w:rPr>
        <w:t>(B)(2)(c)</w:t>
      </w:r>
      <w:r w:rsidRPr="00E57206">
        <w:rPr>
          <w:rFonts w:cs="Times New Roman"/>
          <w:sz w:val="22"/>
        </w:rPr>
        <w:t xml:space="preserve"> and </w:t>
      </w:r>
      <w:r w:rsidRPr="00E57206">
        <w:rPr>
          <w:rFonts w:cs="Times New Roman"/>
          <w:sz w:val="22"/>
          <w:u w:val="single"/>
        </w:rPr>
        <w:t>(d)</w:t>
      </w:r>
      <w:r w:rsidRPr="00E57206">
        <w:rPr>
          <w:rFonts w:cs="Times New Roman"/>
          <w:sz w:val="22"/>
        </w:rPr>
        <w:t xml:space="preserve"> and </w:t>
      </w:r>
      <w:r w:rsidRPr="00E57206">
        <w:rPr>
          <w:rFonts w:cs="Times New Roman"/>
          <w:sz w:val="22"/>
          <w:u w:val="single"/>
        </w:rPr>
        <w:t>(B)(3)</w:t>
      </w:r>
      <w:r w:rsidRPr="00E57206">
        <w:rPr>
          <w:rFonts w:cs="Times New Roman"/>
          <w:sz w:val="22"/>
        </w:rPr>
        <w:t xml:space="preserve"> and inserting:</w:t>
      </w:r>
    </w:p>
    <w:sdt>
      <w:sdtPr>
        <w:rPr>
          <w:rStyle w:val="scinsert"/>
          <w:rFonts w:cs="Times New Roman"/>
          <w:sz w:val="22"/>
        </w:rPr>
        <w:alias w:val="Cannot be edited"/>
        <w:tag w:val="Cannot be edited"/>
        <w:id w:val="1026909497"/>
        <w:placeholder>
          <w:docPart w:val="6C25EE6186B24B09803FA4E2BF82EFD7"/>
        </w:placeholder>
      </w:sdtPr>
      <w:sdtEndPr>
        <w:rPr>
          <w:rStyle w:val="scinsert"/>
        </w:rPr>
      </w:sdtEndPr>
      <w:sdtContent>
        <w:p w14:paraId="368A8042" w14:textId="77777777" w:rsidR="005A157C" w:rsidRPr="00E57206" w:rsidRDefault="005A157C" w:rsidP="005A15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57206">
            <w:rPr>
              <w:rStyle w:val="scinsert"/>
              <w:rFonts w:cs="Times New Roman"/>
              <w:sz w:val="22"/>
            </w:rPr>
            <w:tab/>
          </w:r>
          <w:r w:rsidRPr="00E57206">
            <w:rPr>
              <w:rStyle w:val="scinsert"/>
              <w:rFonts w:cs="Times New Roman"/>
              <w:sz w:val="22"/>
            </w:rPr>
            <w:tab/>
          </w:r>
          <w:r w:rsidRPr="00E57206">
            <w:rPr>
              <w:rStyle w:val="scinsert"/>
              <w:rFonts w:cs="Times New Roman"/>
              <w:sz w:val="22"/>
            </w:rPr>
            <w:tab/>
          </w:r>
          <w:bookmarkStart w:id="3" w:name="up_34409352e"/>
          <w:r w:rsidRPr="00E57206">
            <w:rPr>
              <w:rStyle w:val="scinsert"/>
              <w:rFonts w:cs="Times New Roman"/>
              <w:sz w:val="22"/>
            </w:rPr>
            <w:t>(</w:t>
          </w:r>
          <w:bookmarkEnd w:id="3"/>
          <w:r w:rsidRPr="00E57206">
            <w:rPr>
              <w:rStyle w:val="scinsert"/>
              <w:rFonts w:cs="Times New Roman"/>
              <w:sz w:val="22"/>
            </w:rPr>
            <w:t>c) if the amount of the damage or loss is twenty-five thousand dollars or more, must be fined in the discretion of the court or imprisoned not more than twenty years, or both.</w:t>
          </w:r>
        </w:p>
        <w:p w14:paraId="7A673A37" w14:textId="77777777" w:rsidR="005A157C" w:rsidRPr="00E57206" w:rsidRDefault="005A157C" w:rsidP="005A15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57206">
            <w:rPr>
              <w:rStyle w:val="scinsert"/>
              <w:rFonts w:cs="Times New Roman"/>
              <w:sz w:val="22"/>
            </w:rPr>
            <w:tab/>
          </w:r>
          <w:r w:rsidRPr="00E57206">
            <w:rPr>
              <w:rStyle w:val="scinsert"/>
              <w:rFonts w:cs="Times New Roman"/>
              <w:sz w:val="22"/>
            </w:rPr>
            <w:tab/>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p>
        <w:p w14:paraId="653152CE" w14:textId="77777777" w:rsidR="005A157C" w:rsidRPr="00E57206" w:rsidRDefault="005A157C" w:rsidP="005A15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57206">
            <w:rPr>
              <w:rStyle w:val="scinsert"/>
              <w:rFonts w:cs="Times New Roman"/>
              <w:sz w:val="22"/>
            </w:rPr>
            <w:tab/>
          </w:r>
          <w:r w:rsidRPr="00E57206">
            <w:rPr>
              <w:rStyle w:val="scinsert"/>
              <w:rFonts w:cs="Times New Roman"/>
              <w:sz w:val="22"/>
            </w:rPr>
            <w:tab/>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sdtContent>
    </w:sdt>
    <w:bookmarkEnd w:id="2" w:displacedByCustomXml="prev"/>
    <w:p w14:paraId="3042885F" w14:textId="77777777" w:rsidR="005A157C" w:rsidRPr="00E57206" w:rsidRDefault="005A157C" w:rsidP="005A157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D6CD7">
        <w:rPr>
          <w:rStyle w:val="scinsert"/>
          <w:rFonts w:cs="Times New Roman"/>
          <w:sz w:val="22"/>
          <w:u w:val="none"/>
        </w:rPr>
        <w:tab/>
        <w:t>Re</w:t>
      </w:r>
      <w:r w:rsidRPr="00E57206">
        <w:rPr>
          <w:rFonts w:cs="Times New Roman"/>
          <w:sz w:val="22"/>
        </w:rPr>
        <w:t>number sections to conform.</w:t>
      </w:r>
    </w:p>
    <w:p w14:paraId="03766EB2" w14:textId="77777777" w:rsidR="005A157C" w:rsidRDefault="005A157C" w:rsidP="005A15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57206">
        <w:rPr>
          <w:rFonts w:cs="Times New Roman"/>
          <w:sz w:val="22"/>
        </w:rPr>
        <w:tab/>
        <w:t>Amend title to conform.</w:t>
      </w:r>
    </w:p>
    <w:p w14:paraId="71814F65" w14:textId="77777777" w:rsidR="005A157C" w:rsidRDefault="005A157C" w:rsidP="005A157C">
      <w:pPr>
        <w:rPr>
          <w:color w:val="FF0000"/>
        </w:rPr>
      </w:pPr>
    </w:p>
    <w:p w14:paraId="08CFC065" w14:textId="77777777" w:rsidR="005A157C" w:rsidRPr="005A157C" w:rsidRDefault="005A157C" w:rsidP="005A157C">
      <w:pPr>
        <w:rPr>
          <w:color w:val="auto"/>
        </w:rPr>
      </w:pPr>
      <w:r w:rsidRPr="005A157C">
        <w:rPr>
          <w:color w:val="auto"/>
        </w:rPr>
        <w:tab/>
        <w:t>Senator MALLOY explained the amendment.</w:t>
      </w:r>
    </w:p>
    <w:p w14:paraId="251488FB" w14:textId="77777777" w:rsidR="005A157C" w:rsidRDefault="005A157C" w:rsidP="005A157C">
      <w:pPr>
        <w:rPr>
          <w:color w:val="FF0000"/>
        </w:rPr>
      </w:pPr>
    </w:p>
    <w:p w14:paraId="059E8F49" w14:textId="13E56846" w:rsidR="005A157C" w:rsidRDefault="00AF7754" w:rsidP="005A157C">
      <w:pPr>
        <w:rPr>
          <w:color w:val="auto"/>
        </w:rPr>
      </w:pPr>
      <w:r>
        <w:rPr>
          <w:color w:val="auto"/>
        </w:rPr>
        <w:tab/>
      </w:r>
      <w:r w:rsidR="005A157C" w:rsidRPr="005A157C">
        <w:rPr>
          <w:color w:val="auto"/>
        </w:rPr>
        <w:t>The amendment was adopted.</w:t>
      </w:r>
    </w:p>
    <w:p w14:paraId="62DE1108" w14:textId="77777777" w:rsidR="00AF7754" w:rsidRPr="005A157C" w:rsidRDefault="00AF7754" w:rsidP="005A157C">
      <w:pPr>
        <w:rPr>
          <w:color w:val="auto"/>
        </w:rPr>
      </w:pPr>
    </w:p>
    <w:p w14:paraId="1CB0F877" w14:textId="21045777" w:rsidR="005A157C" w:rsidRPr="005A157C" w:rsidRDefault="005A157C" w:rsidP="005A15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157C">
        <w:rPr>
          <w:rFonts w:cs="Times New Roman"/>
          <w:sz w:val="22"/>
        </w:rPr>
        <w:tab/>
        <w:t xml:space="preserve">The question then being the </w:t>
      </w:r>
      <w:r w:rsidR="00AF7754">
        <w:rPr>
          <w:rFonts w:cs="Times New Roman"/>
          <w:sz w:val="22"/>
        </w:rPr>
        <w:t>third</w:t>
      </w:r>
      <w:r w:rsidRPr="005A157C">
        <w:rPr>
          <w:rFonts w:cs="Times New Roman"/>
          <w:sz w:val="22"/>
        </w:rPr>
        <w:t xml:space="preserve"> reading of the Bill</w:t>
      </w:r>
      <w:r w:rsidR="006D6CD7">
        <w:rPr>
          <w:rFonts w:cs="Times New Roman"/>
          <w:sz w:val="22"/>
        </w:rPr>
        <w:t>,</w:t>
      </w:r>
      <w:r w:rsidRPr="005A157C">
        <w:rPr>
          <w:rFonts w:cs="Times New Roman"/>
          <w:sz w:val="22"/>
        </w:rPr>
        <w:t xml:space="preserve"> as amended.</w:t>
      </w:r>
    </w:p>
    <w:p w14:paraId="4C389D5F" w14:textId="77777777" w:rsidR="005A157C" w:rsidRPr="005A157C" w:rsidRDefault="005A157C" w:rsidP="005A157C">
      <w:pPr>
        <w:rPr>
          <w:color w:val="auto"/>
        </w:rPr>
      </w:pPr>
    </w:p>
    <w:p w14:paraId="32FA272F" w14:textId="77777777" w:rsidR="005A157C" w:rsidRPr="005A157C" w:rsidRDefault="005A157C" w:rsidP="005A157C">
      <w:pPr>
        <w:rPr>
          <w:color w:val="auto"/>
        </w:rPr>
      </w:pPr>
      <w:r w:rsidRPr="005A157C">
        <w:rPr>
          <w:color w:val="auto"/>
        </w:rPr>
        <w:tab/>
        <w:t>The "ayes" and "nays" were demanded and taken, resulting as follows:</w:t>
      </w:r>
    </w:p>
    <w:p w14:paraId="44ECAB7F" w14:textId="77777777" w:rsidR="005A157C" w:rsidRPr="005A157C" w:rsidRDefault="005A157C" w:rsidP="005A157C">
      <w:pPr>
        <w:jc w:val="center"/>
        <w:rPr>
          <w:b/>
          <w:color w:val="auto"/>
        </w:rPr>
      </w:pPr>
      <w:r w:rsidRPr="005A157C">
        <w:rPr>
          <w:b/>
          <w:color w:val="auto"/>
        </w:rPr>
        <w:t>Ayes 42; Nays 0</w:t>
      </w:r>
    </w:p>
    <w:p w14:paraId="1DD10D69" w14:textId="77777777" w:rsidR="005A157C" w:rsidRDefault="005A157C" w:rsidP="005A157C">
      <w:pPr>
        <w:rPr>
          <w:color w:val="auto"/>
        </w:rPr>
      </w:pPr>
    </w:p>
    <w:p w14:paraId="2055B8EE"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A157C">
        <w:rPr>
          <w:b/>
          <w:color w:val="auto"/>
        </w:rPr>
        <w:t>AYES</w:t>
      </w:r>
    </w:p>
    <w:p w14:paraId="3A7F6D04"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Adams</w:t>
      </w:r>
      <w:r>
        <w:rPr>
          <w:color w:val="auto"/>
        </w:rPr>
        <w:tab/>
      </w:r>
      <w:r w:rsidRPr="005A157C">
        <w:rPr>
          <w:color w:val="auto"/>
        </w:rPr>
        <w:t>Alexander</w:t>
      </w:r>
      <w:r>
        <w:rPr>
          <w:color w:val="auto"/>
        </w:rPr>
        <w:tab/>
      </w:r>
      <w:r w:rsidRPr="005A157C">
        <w:rPr>
          <w:color w:val="auto"/>
        </w:rPr>
        <w:t>Bennett</w:t>
      </w:r>
    </w:p>
    <w:p w14:paraId="7C999BD0"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Campsen</w:t>
      </w:r>
      <w:r>
        <w:rPr>
          <w:color w:val="auto"/>
        </w:rPr>
        <w:tab/>
      </w:r>
      <w:r w:rsidRPr="005A157C">
        <w:rPr>
          <w:color w:val="auto"/>
        </w:rPr>
        <w:t>Cash</w:t>
      </w:r>
      <w:r>
        <w:rPr>
          <w:color w:val="auto"/>
        </w:rPr>
        <w:tab/>
      </w:r>
      <w:r w:rsidRPr="005A157C">
        <w:rPr>
          <w:color w:val="auto"/>
        </w:rPr>
        <w:t>Climer</w:t>
      </w:r>
    </w:p>
    <w:p w14:paraId="7F61F1B6"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Corbin</w:t>
      </w:r>
      <w:r>
        <w:rPr>
          <w:color w:val="auto"/>
        </w:rPr>
        <w:tab/>
      </w:r>
      <w:r w:rsidRPr="005A157C">
        <w:rPr>
          <w:color w:val="auto"/>
        </w:rPr>
        <w:t>Cromer</w:t>
      </w:r>
      <w:r>
        <w:rPr>
          <w:color w:val="auto"/>
        </w:rPr>
        <w:tab/>
      </w:r>
      <w:r w:rsidRPr="005A157C">
        <w:rPr>
          <w:color w:val="auto"/>
        </w:rPr>
        <w:t>Davis</w:t>
      </w:r>
    </w:p>
    <w:p w14:paraId="711ECD1F"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Fanning</w:t>
      </w:r>
      <w:r>
        <w:rPr>
          <w:color w:val="auto"/>
        </w:rPr>
        <w:tab/>
      </w:r>
      <w:r w:rsidRPr="005A157C">
        <w:rPr>
          <w:color w:val="auto"/>
        </w:rPr>
        <w:t>Gambrell</w:t>
      </w:r>
      <w:r>
        <w:rPr>
          <w:color w:val="auto"/>
        </w:rPr>
        <w:tab/>
      </w:r>
      <w:r w:rsidRPr="005A157C">
        <w:rPr>
          <w:color w:val="auto"/>
        </w:rPr>
        <w:t>Garrett</w:t>
      </w:r>
    </w:p>
    <w:p w14:paraId="376AD343"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Goldfinch</w:t>
      </w:r>
      <w:r>
        <w:rPr>
          <w:color w:val="auto"/>
        </w:rPr>
        <w:tab/>
      </w:r>
      <w:r w:rsidRPr="005A157C">
        <w:rPr>
          <w:color w:val="auto"/>
        </w:rPr>
        <w:t>Grooms</w:t>
      </w:r>
      <w:r>
        <w:rPr>
          <w:color w:val="auto"/>
        </w:rPr>
        <w:tab/>
      </w:r>
      <w:r w:rsidRPr="005A157C">
        <w:rPr>
          <w:color w:val="auto"/>
        </w:rPr>
        <w:t>Gustafson</w:t>
      </w:r>
    </w:p>
    <w:p w14:paraId="0275C127"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Harpootlian</w:t>
      </w:r>
      <w:r>
        <w:rPr>
          <w:color w:val="auto"/>
        </w:rPr>
        <w:tab/>
      </w:r>
      <w:r w:rsidRPr="005A157C">
        <w:rPr>
          <w:color w:val="auto"/>
        </w:rPr>
        <w:t>Hembree</w:t>
      </w:r>
      <w:r>
        <w:rPr>
          <w:color w:val="auto"/>
        </w:rPr>
        <w:tab/>
      </w:r>
      <w:r w:rsidRPr="005A157C">
        <w:rPr>
          <w:color w:val="auto"/>
        </w:rPr>
        <w:t>Hutto</w:t>
      </w:r>
    </w:p>
    <w:p w14:paraId="58BC070A"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5A157C">
        <w:rPr>
          <w:color w:val="auto"/>
        </w:rPr>
        <w:t>Jackson</w:t>
      </w:r>
      <w:r>
        <w:rPr>
          <w:color w:val="auto"/>
        </w:rPr>
        <w:tab/>
      </w:r>
      <w:r w:rsidRPr="005A157C">
        <w:rPr>
          <w:i/>
          <w:color w:val="auto"/>
        </w:rPr>
        <w:t>Johnson, Kevin</w:t>
      </w:r>
      <w:r>
        <w:rPr>
          <w:i/>
          <w:color w:val="auto"/>
        </w:rPr>
        <w:tab/>
      </w:r>
      <w:r w:rsidRPr="005A157C">
        <w:rPr>
          <w:i/>
          <w:color w:val="auto"/>
        </w:rPr>
        <w:t>Johnson, Michael</w:t>
      </w:r>
    </w:p>
    <w:p w14:paraId="73FCC202"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Kimbrell</w:t>
      </w:r>
      <w:r>
        <w:rPr>
          <w:color w:val="auto"/>
        </w:rPr>
        <w:tab/>
      </w:r>
      <w:r w:rsidRPr="005A157C">
        <w:rPr>
          <w:color w:val="auto"/>
        </w:rPr>
        <w:t>Loftis</w:t>
      </w:r>
      <w:r>
        <w:rPr>
          <w:color w:val="auto"/>
        </w:rPr>
        <w:tab/>
      </w:r>
      <w:r w:rsidRPr="005A157C">
        <w:rPr>
          <w:color w:val="auto"/>
        </w:rPr>
        <w:t>Malloy</w:t>
      </w:r>
    </w:p>
    <w:p w14:paraId="329581DF"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Martin</w:t>
      </w:r>
      <w:r>
        <w:rPr>
          <w:color w:val="auto"/>
        </w:rPr>
        <w:tab/>
      </w:r>
      <w:r w:rsidRPr="005A157C">
        <w:rPr>
          <w:color w:val="auto"/>
        </w:rPr>
        <w:t>Massey</w:t>
      </w:r>
      <w:r>
        <w:rPr>
          <w:color w:val="auto"/>
        </w:rPr>
        <w:tab/>
      </w:r>
      <w:r w:rsidRPr="005A157C">
        <w:rPr>
          <w:color w:val="auto"/>
        </w:rPr>
        <w:t>Matthews</w:t>
      </w:r>
    </w:p>
    <w:p w14:paraId="281982E5"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McElveen</w:t>
      </w:r>
      <w:r>
        <w:rPr>
          <w:color w:val="auto"/>
        </w:rPr>
        <w:tab/>
      </w:r>
      <w:r w:rsidRPr="005A157C">
        <w:rPr>
          <w:color w:val="auto"/>
        </w:rPr>
        <w:t>Peeler</w:t>
      </w:r>
      <w:r>
        <w:rPr>
          <w:color w:val="auto"/>
        </w:rPr>
        <w:tab/>
      </w:r>
      <w:r w:rsidRPr="005A157C">
        <w:rPr>
          <w:color w:val="auto"/>
        </w:rPr>
        <w:t>Rankin</w:t>
      </w:r>
    </w:p>
    <w:p w14:paraId="00CDB998"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Reichenbach</w:t>
      </w:r>
      <w:r>
        <w:rPr>
          <w:color w:val="auto"/>
        </w:rPr>
        <w:tab/>
      </w:r>
      <w:r w:rsidRPr="005A157C">
        <w:rPr>
          <w:color w:val="auto"/>
        </w:rPr>
        <w:t>Rice</w:t>
      </w:r>
      <w:r>
        <w:rPr>
          <w:color w:val="auto"/>
        </w:rPr>
        <w:tab/>
      </w:r>
      <w:r w:rsidRPr="005A157C">
        <w:rPr>
          <w:color w:val="auto"/>
        </w:rPr>
        <w:t>Scott</w:t>
      </w:r>
    </w:p>
    <w:p w14:paraId="674804F8"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Senn</w:t>
      </w:r>
      <w:r>
        <w:rPr>
          <w:color w:val="auto"/>
        </w:rPr>
        <w:tab/>
      </w:r>
      <w:r w:rsidRPr="005A157C">
        <w:rPr>
          <w:color w:val="auto"/>
        </w:rPr>
        <w:t>Setzler</w:t>
      </w:r>
      <w:r>
        <w:rPr>
          <w:color w:val="auto"/>
        </w:rPr>
        <w:tab/>
      </w:r>
      <w:r w:rsidRPr="005A157C">
        <w:rPr>
          <w:color w:val="auto"/>
        </w:rPr>
        <w:t>Shealy</w:t>
      </w:r>
    </w:p>
    <w:p w14:paraId="0BAB13A9"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Stephens</w:t>
      </w:r>
      <w:r>
        <w:rPr>
          <w:color w:val="auto"/>
        </w:rPr>
        <w:tab/>
      </w:r>
      <w:r w:rsidRPr="005A157C">
        <w:rPr>
          <w:color w:val="auto"/>
        </w:rPr>
        <w:t>Talley</w:t>
      </w:r>
      <w:r>
        <w:rPr>
          <w:color w:val="auto"/>
        </w:rPr>
        <w:tab/>
      </w:r>
      <w:r w:rsidRPr="005A157C">
        <w:rPr>
          <w:color w:val="auto"/>
        </w:rPr>
        <w:t>Turner</w:t>
      </w:r>
    </w:p>
    <w:p w14:paraId="24A21BB4"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157C">
        <w:rPr>
          <w:color w:val="auto"/>
        </w:rPr>
        <w:t>Verdin</w:t>
      </w:r>
      <w:r>
        <w:rPr>
          <w:color w:val="auto"/>
        </w:rPr>
        <w:tab/>
      </w:r>
      <w:r w:rsidRPr="005A157C">
        <w:rPr>
          <w:color w:val="auto"/>
        </w:rPr>
        <w:t>Williams</w:t>
      </w:r>
      <w:r>
        <w:rPr>
          <w:color w:val="auto"/>
        </w:rPr>
        <w:tab/>
      </w:r>
      <w:r w:rsidRPr="005A157C">
        <w:rPr>
          <w:color w:val="auto"/>
        </w:rPr>
        <w:t>Young</w:t>
      </w:r>
    </w:p>
    <w:p w14:paraId="734CFA32"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CD30873" w14:textId="77777777" w:rsidR="005A157C" w:rsidRP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A157C">
        <w:rPr>
          <w:b/>
          <w:color w:val="auto"/>
        </w:rPr>
        <w:t>Total--42</w:t>
      </w:r>
    </w:p>
    <w:p w14:paraId="12566D3F" w14:textId="77777777" w:rsidR="005A157C" w:rsidRPr="005A157C" w:rsidRDefault="005A157C" w:rsidP="005A157C">
      <w:pPr>
        <w:rPr>
          <w:color w:val="auto"/>
        </w:rPr>
      </w:pPr>
    </w:p>
    <w:p w14:paraId="017347EF"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A157C">
        <w:rPr>
          <w:b/>
          <w:color w:val="auto"/>
        </w:rPr>
        <w:t>NAYS</w:t>
      </w:r>
    </w:p>
    <w:p w14:paraId="67F3267F" w14:textId="77777777" w:rsid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2F207918" w14:textId="77777777" w:rsidR="005A157C" w:rsidRPr="005A157C" w:rsidRDefault="005A157C" w:rsidP="005A15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A157C">
        <w:rPr>
          <w:b/>
          <w:color w:val="auto"/>
        </w:rPr>
        <w:t>Total--0</w:t>
      </w:r>
    </w:p>
    <w:p w14:paraId="1E7D516C" w14:textId="77777777" w:rsidR="005A157C" w:rsidRPr="005A157C" w:rsidRDefault="005A157C" w:rsidP="005A157C">
      <w:pPr>
        <w:rPr>
          <w:color w:val="auto"/>
        </w:rPr>
      </w:pPr>
    </w:p>
    <w:p w14:paraId="2F3F662E" w14:textId="62A6F487" w:rsidR="005A157C" w:rsidRPr="005A157C" w:rsidRDefault="005A157C" w:rsidP="005A157C">
      <w:pPr>
        <w:rPr>
          <w:color w:val="auto"/>
        </w:rPr>
      </w:pPr>
      <w:r w:rsidRPr="005A157C">
        <w:rPr>
          <w:color w:val="auto"/>
        </w:rPr>
        <w:tab/>
        <w:t>There being no further amendments, the Bill</w:t>
      </w:r>
      <w:r w:rsidR="006D6CD7">
        <w:rPr>
          <w:color w:val="auto"/>
        </w:rPr>
        <w:t>,</w:t>
      </w:r>
      <w:r w:rsidRPr="005A157C">
        <w:rPr>
          <w:color w:val="auto"/>
        </w:rPr>
        <w:t xml:space="preserve"> as amended, was read the third time, passed and ordered sent to the House.</w:t>
      </w:r>
    </w:p>
    <w:p w14:paraId="2E3FB09A" w14:textId="4CC8FC94" w:rsidR="005A157C" w:rsidRDefault="005A157C" w:rsidP="005A157C">
      <w:pPr>
        <w:rPr>
          <w:color w:val="FF0000"/>
        </w:rPr>
      </w:pPr>
    </w:p>
    <w:p w14:paraId="4FB7DE74" w14:textId="77777777" w:rsidR="00632D12" w:rsidRDefault="00632D12" w:rsidP="00632D12">
      <w:pPr>
        <w:jc w:val="center"/>
        <w:rPr>
          <w:b/>
          <w:bCs/>
        </w:rPr>
      </w:pPr>
      <w:r>
        <w:rPr>
          <w:b/>
          <w:bCs/>
        </w:rPr>
        <w:t>AMENDED, READ THE SECOND TIME</w:t>
      </w:r>
    </w:p>
    <w:p w14:paraId="6DCE78F0" w14:textId="3FE3F887" w:rsidR="006D6CD7" w:rsidRPr="007F2080" w:rsidRDefault="00632D12" w:rsidP="006D6CD7">
      <w:pPr>
        <w:suppressAutoHyphens/>
      </w:pPr>
      <w:bookmarkStart w:id="4" w:name="_Hlk128481147"/>
      <w:r>
        <w:rPr>
          <w:b/>
          <w:bCs/>
        </w:rPr>
        <w:tab/>
      </w:r>
      <w:r w:rsidR="006D6CD7" w:rsidRPr="007F2080">
        <w:t>S. 484</w:t>
      </w:r>
      <w:r w:rsidR="006D6CD7" w:rsidRPr="007F2080">
        <w:fldChar w:fldCharType="begin"/>
      </w:r>
      <w:r w:rsidR="006D6CD7" w:rsidRPr="007F2080">
        <w:instrText xml:space="preserve"> XE "S. 484" \b </w:instrText>
      </w:r>
      <w:r w:rsidR="006D6CD7" w:rsidRPr="007F2080">
        <w:fldChar w:fldCharType="end"/>
      </w:r>
      <w:r w:rsidR="006D6CD7" w:rsidRPr="007F2080">
        <w:t xml:space="preserve"> -- Senators Campsen, Goldfinch, Hutto, Davis and Alexander:  </w:t>
      </w:r>
      <w:r w:rsidR="006D6CD7">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9E58F58" w14:textId="77777777" w:rsidR="00632D12" w:rsidRPr="002D2F11" w:rsidRDefault="00632D12" w:rsidP="00632D12">
      <w:pPr>
        <w:rPr>
          <w:color w:val="auto"/>
        </w:rPr>
      </w:pPr>
      <w:r w:rsidRPr="002D2F11">
        <w:rPr>
          <w:color w:val="auto"/>
        </w:rPr>
        <w:tab/>
        <w:t>The Senate proceeded to the consideration of the Bill.</w:t>
      </w:r>
    </w:p>
    <w:bookmarkEnd w:id="4"/>
    <w:p w14:paraId="26B91EE7" w14:textId="77777777" w:rsidR="00632D12" w:rsidRDefault="00632D12" w:rsidP="00632D12"/>
    <w:p w14:paraId="26E34808" w14:textId="5E9CD325" w:rsidR="00632D12" w:rsidRPr="0082601E" w:rsidRDefault="00632D12" w:rsidP="00632D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 w:name="instruction_e7c3ae34a"/>
      <w:r w:rsidRPr="0082601E">
        <w:rPr>
          <w:rFonts w:cs="Times New Roman"/>
          <w:sz w:val="22"/>
        </w:rPr>
        <w:tab/>
        <w:t>Senator SETZLER proposed the following amendment (SMIN-484.MW0003S)</w:t>
      </w:r>
      <w:r w:rsidR="006D6CD7">
        <w:rPr>
          <w:rFonts w:cs="Times New Roman"/>
          <w:sz w:val="22"/>
        </w:rPr>
        <w:t>,</w:t>
      </w:r>
      <w:r>
        <w:rPr>
          <w:rFonts w:cs="Times New Roman"/>
          <w:sz w:val="22"/>
        </w:rPr>
        <w:t xml:space="preserve"> which was withdrawn</w:t>
      </w:r>
      <w:r w:rsidRPr="0082601E">
        <w:rPr>
          <w:rFonts w:cs="Times New Roman"/>
          <w:sz w:val="22"/>
        </w:rPr>
        <w:t>:</w:t>
      </w:r>
    </w:p>
    <w:p w14:paraId="784F12A6" w14:textId="77777777" w:rsidR="00632D12" w:rsidRPr="0082601E" w:rsidRDefault="00632D12" w:rsidP="00632D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601E">
        <w:rPr>
          <w:rFonts w:cs="Times New Roman"/>
          <w:sz w:val="22"/>
        </w:rPr>
        <w:tab/>
        <w:t>Amend the bill, as and if amended, SECTION 2, by striking Section 50-9-975</w:t>
      </w:r>
      <w:bookmarkStart w:id="6" w:name="ss_T50C9N975SD_lv1_7918f5823"/>
      <w:r w:rsidRPr="0082601E">
        <w:rPr>
          <w:rFonts w:cs="Times New Roman"/>
          <w:sz w:val="22"/>
        </w:rPr>
        <w:t>(</w:t>
      </w:r>
      <w:bookmarkEnd w:id="6"/>
      <w:r w:rsidRPr="0082601E">
        <w:rPr>
          <w:rFonts w:cs="Times New Roman"/>
          <w:sz w:val="22"/>
        </w:rPr>
        <w:t xml:space="preserve">D) and </w:t>
      </w:r>
      <w:bookmarkStart w:id="7" w:name="ss_T50C9N975SE_lv1_bc2893883"/>
      <w:r w:rsidRPr="0082601E">
        <w:rPr>
          <w:rFonts w:cs="Times New Roman"/>
          <w:sz w:val="22"/>
        </w:rPr>
        <w:t>(</w:t>
      </w:r>
      <w:bookmarkEnd w:id="7"/>
      <w:r w:rsidRPr="0082601E">
        <w:rPr>
          <w:rFonts w:cs="Times New Roman"/>
          <w:sz w:val="22"/>
        </w:rPr>
        <w:t>E) and inserting:</w:t>
      </w:r>
    </w:p>
    <w:sdt>
      <w:sdtPr>
        <w:rPr>
          <w:rFonts w:cs="Times New Roman"/>
          <w:sz w:val="22"/>
        </w:rPr>
        <w:alias w:val="Cannot be edited"/>
        <w:tag w:val="Cannot be edited"/>
        <w:id w:val="-1362902025"/>
        <w:placeholder>
          <w:docPart w:val="021DE88BB7B447D596AB5A6B2E1F10B9"/>
        </w:placeholder>
      </w:sdtPr>
      <w:sdtEndPr/>
      <w:sdtContent>
        <w:p w14:paraId="0C8B6FE8" w14:textId="77777777" w:rsidR="00632D12" w:rsidRPr="0082601E"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601E">
            <w:rPr>
              <w:rFonts w:cs="Times New Roman"/>
              <w:sz w:val="22"/>
            </w:rPr>
            <w:tab/>
          </w:r>
          <w:bookmarkStart w:id="8" w:name="ss_T50C9N975SD_lv1_4bde1bbdaI"/>
          <w:r w:rsidRPr="0082601E">
            <w:rPr>
              <w:rFonts w:cs="Times New Roman"/>
              <w:sz w:val="22"/>
            </w:rPr>
            <w:t>(</w:t>
          </w:r>
          <w:bookmarkEnd w:id="8"/>
          <w:r w:rsidRPr="0082601E">
            <w:rPr>
              <w:rFonts w:cs="Times New Roman"/>
              <w:sz w:val="22"/>
            </w:rPr>
            <w:t xml:space="preserve">D) The department shall allocate funds in a manner that ensures that each of the regions of this state receives no more than twenty-five percent of the funds annually. </w:t>
          </w:r>
        </w:p>
        <w:p w14:paraId="5C50C5A9" w14:textId="77777777" w:rsidR="00632D12" w:rsidRPr="0082601E"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601E">
            <w:rPr>
              <w:rFonts w:cs="Times New Roman"/>
              <w:sz w:val="22"/>
            </w:rPr>
            <w:tab/>
            <w:t>(E)The South Carolina Office of Resilience, upon request from the department, may assist in the maintenance of a grant program established under this section.</w:t>
          </w:r>
        </w:p>
        <w:p w14:paraId="21BBCEF2" w14:textId="77777777" w:rsidR="00632D12" w:rsidRPr="0082601E"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601E">
            <w:rPr>
              <w:rFonts w:cs="Times New Roman"/>
              <w:sz w:val="22"/>
            </w:rPr>
            <w:tab/>
            <w:t>(F) The department must provide an annual report on its website disclosing expenditures from the fund.</w:t>
          </w:r>
        </w:p>
      </w:sdtContent>
    </w:sdt>
    <w:bookmarkEnd w:id="5" w:displacedByCustomXml="prev"/>
    <w:p w14:paraId="3CFED8A1" w14:textId="77777777" w:rsidR="00632D12" w:rsidRPr="0082601E" w:rsidRDefault="00632D12" w:rsidP="00632D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601E">
        <w:rPr>
          <w:rFonts w:cs="Times New Roman"/>
          <w:sz w:val="22"/>
        </w:rPr>
        <w:tab/>
        <w:t>Renumber sections to conform.</w:t>
      </w:r>
    </w:p>
    <w:p w14:paraId="17C9739B" w14:textId="77777777" w:rsidR="00632D12" w:rsidRDefault="00632D12" w:rsidP="00632D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601E">
        <w:rPr>
          <w:rFonts w:cs="Times New Roman"/>
          <w:sz w:val="22"/>
        </w:rPr>
        <w:tab/>
        <w:t>Amend title to conform.</w:t>
      </w:r>
    </w:p>
    <w:p w14:paraId="2664AFFE" w14:textId="77777777" w:rsidR="00632D12" w:rsidRPr="0082601E" w:rsidRDefault="00632D12" w:rsidP="00632D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F8BE9F" w14:textId="5BB2ADD1" w:rsidR="00632D12" w:rsidRDefault="00632D12" w:rsidP="00632D12">
      <w:r>
        <w:tab/>
        <w:t>The amendment was withdrawn.</w:t>
      </w:r>
    </w:p>
    <w:p w14:paraId="2AB5CE0D" w14:textId="6A2594D6" w:rsidR="00632D12" w:rsidRDefault="00632D12" w:rsidP="00632D12"/>
    <w:p w14:paraId="18C86713" w14:textId="415D108D" w:rsidR="00632D12" w:rsidRPr="00572649" w:rsidRDefault="00632D12" w:rsidP="00632D12">
      <w:bookmarkStart w:id="9" w:name="instruction_dfc9807a6"/>
      <w:r w:rsidRPr="00572649">
        <w:tab/>
        <w:t>Senator CAMPSEN proposed the following amendment (SFGF-484.BC0009S)</w:t>
      </w:r>
      <w:r w:rsidRPr="00194D68">
        <w:rPr>
          <w:snapToGrid w:val="0"/>
        </w:rPr>
        <w:t>, which was adopted</w:t>
      </w:r>
      <w:r w:rsidRPr="00572649">
        <w:t>:</w:t>
      </w:r>
    </w:p>
    <w:p w14:paraId="5B27004B" w14:textId="77777777" w:rsidR="00632D12" w:rsidRPr="00572649" w:rsidRDefault="00632D12" w:rsidP="00632D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2649">
        <w:rPr>
          <w:rFonts w:cs="Times New Roman"/>
          <w:sz w:val="22"/>
        </w:rPr>
        <w:tab/>
        <w:t>Amend the bill, as and if amended, SECTION 2, by striking Section 50-9-975</w:t>
      </w:r>
      <w:bookmarkStart w:id="10" w:name="ss_T50C9N975SB_lv1_4123777ba"/>
      <w:r w:rsidRPr="00572649">
        <w:rPr>
          <w:rFonts w:cs="Times New Roman"/>
          <w:sz w:val="22"/>
        </w:rPr>
        <w:t>(</w:t>
      </w:r>
      <w:bookmarkEnd w:id="10"/>
      <w:r w:rsidRPr="00572649">
        <w:rPr>
          <w:rFonts w:cs="Times New Roman"/>
          <w:sz w:val="22"/>
        </w:rPr>
        <w:t xml:space="preserve">B), </w:t>
      </w:r>
      <w:bookmarkStart w:id="11" w:name="ss_T50C9N975SC_lv1_818677a61"/>
      <w:r w:rsidRPr="00572649">
        <w:rPr>
          <w:rFonts w:cs="Times New Roman"/>
          <w:sz w:val="22"/>
        </w:rPr>
        <w:t>(</w:t>
      </w:r>
      <w:bookmarkEnd w:id="11"/>
      <w:r w:rsidRPr="00572649">
        <w:rPr>
          <w:rFonts w:cs="Times New Roman"/>
          <w:sz w:val="22"/>
        </w:rPr>
        <w:t>C), (D), and (E) and inserting:</w:t>
      </w:r>
    </w:p>
    <w:sdt>
      <w:sdtPr>
        <w:rPr>
          <w:rFonts w:cs="Times New Roman"/>
          <w:sz w:val="22"/>
        </w:rPr>
        <w:alias w:val="Cannot be edited"/>
        <w:tag w:val="Cannot be edited"/>
        <w:id w:val="-3825429"/>
        <w:placeholder>
          <w:docPart w:val="031C9B346C1944B99072398C50A193B2"/>
        </w:placeholder>
      </w:sdtPr>
      <w:sdtEndPr/>
      <w:sdtContent>
        <w:p w14:paraId="02432686"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r>
          <w:bookmarkStart w:id="12" w:name="ss_T50C9N975SB_lv1_f1b3202c6I"/>
          <w:r w:rsidRPr="00572649">
            <w:rPr>
              <w:rFonts w:cs="Times New Roman"/>
              <w:sz w:val="22"/>
            </w:rPr>
            <w:t>(</w:t>
          </w:r>
          <w:bookmarkEnd w:id="12"/>
          <w:r w:rsidRPr="00572649">
            <w:rPr>
              <w:rFonts w:cs="Times New Roman"/>
              <w:sz w:val="22"/>
            </w:rPr>
            <w:t>B)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14:paraId="65299E05"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t>(C) The fund must only be used by the department for the following purposes:</w:t>
          </w:r>
        </w:p>
        <w:p w14:paraId="08A020A1"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r>
          <w:r w:rsidRPr="00572649">
            <w:rPr>
              <w:rFonts w:cs="Times New Roman"/>
              <w:sz w:val="22"/>
            </w:rPr>
            <w:tab/>
          </w:r>
          <w:bookmarkStart w:id="13" w:name="ss_T50C9N975S1_lv2_ed4767ffd"/>
          <w:bookmarkStart w:id="14" w:name="ss_T50C9N975S1_lv2_96f38e99a"/>
          <w:r w:rsidRPr="00572649">
            <w:rPr>
              <w:rFonts w:cs="Times New Roman"/>
              <w:sz w:val="22"/>
            </w:rPr>
            <w:t>(</w:t>
          </w:r>
          <w:bookmarkEnd w:id="13"/>
          <w:bookmarkEnd w:id="14"/>
          <w:r w:rsidRPr="00572649">
            <w:rPr>
              <w:rFonts w:cs="Times New Roman"/>
              <w:sz w:val="22"/>
            </w:rPr>
            <w:t xml:space="preserve">1) the removal of hazardous, abandoned, or unattended vessels, marine debris, or hazards to navigation from the waters of this </w:t>
          </w:r>
          <w:proofErr w:type="gramStart"/>
          <w:r w:rsidRPr="00572649">
            <w:rPr>
              <w:rFonts w:cs="Times New Roman"/>
              <w:sz w:val="22"/>
            </w:rPr>
            <w:t>State;</w:t>
          </w:r>
          <w:proofErr w:type="gramEnd"/>
          <w:r w:rsidRPr="00572649">
            <w:rPr>
              <w:rFonts w:cs="Times New Roman"/>
              <w:sz w:val="22"/>
            </w:rPr>
            <w:t xml:space="preserve"> </w:t>
          </w:r>
        </w:p>
        <w:p w14:paraId="02107FCF"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r>
          <w:r w:rsidRPr="00572649">
            <w:rPr>
              <w:rFonts w:cs="Times New Roman"/>
              <w:sz w:val="22"/>
            </w:rPr>
            <w:tab/>
          </w:r>
          <w:bookmarkStart w:id="15" w:name="ss_T50C9N975S2_lv2_9258f1b8e"/>
          <w:bookmarkStart w:id="16" w:name="ss_T50C9N975S2_lv2_76a81e3c2"/>
          <w:r w:rsidRPr="00572649">
            <w:rPr>
              <w:rFonts w:cs="Times New Roman"/>
              <w:sz w:val="22"/>
            </w:rPr>
            <w:t>(</w:t>
          </w:r>
          <w:bookmarkEnd w:id="15"/>
          <w:bookmarkEnd w:id="16"/>
          <w:r w:rsidRPr="00572649">
            <w:rPr>
              <w:rFonts w:cs="Times New Roman"/>
              <w:sz w:val="22"/>
            </w:rPr>
            <w:t>2) identification, marking, and lighting of hazards to navigation in accordance with applicable rules governing aids to navigation; and</w:t>
          </w:r>
        </w:p>
        <w:p w14:paraId="4E03C7F8"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r>
          <w:r w:rsidRPr="00572649">
            <w:rPr>
              <w:rFonts w:cs="Times New Roman"/>
              <w:sz w:val="22"/>
            </w:rPr>
            <w:tab/>
          </w:r>
          <w:bookmarkStart w:id="17" w:name="ss_T50C9N975S3_lv2_ea26e816a"/>
          <w:r w:rsidRPr="00572649">
            <w:rPr>
              <w:rFonts w:cs="Times New Roman"/>
              <w:sz w:val="22"/>
            </w:rPr>
            <w:t>(</w:t>
          </w:r>
          <w:bookmarkEnd w:id="17"/>
          <w:r w:rsidRPr="00572649">
            <w:rPr>
              <w:rFonts w:cs="Times New Roman"/>
              <w:sz w:val="22"/>
            </w:rPr>
            <w:t>3) the development and administration of a grant program to provide funds to applicants, whether public or private, to remove hazardous, abandoned, or unattended vessels, marine debris, or hazards to navigation from the waters of this State.</w:t>
          </w:r>
        </w:p>
        <w:p w14:paraId="021B4F8A"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r>
          <w:bookmarkStart w:id="18" w:name="ss_T50C9N975SD_lv1_4839ee0e0I"/>
          <w:r w:rsidRPr="00572649">
            <w:rPr>
              <w:rFonts w:cs="Times New Roman"/>
              <w:sz w:val="22"/>
            </w:rPr>
            <w:t>(</w:t>
          </w:r>
          <w:bookmarkEnd w:id="18"/>
          <w:r w:rsidRPr="00572649">
            <w:rPr>
              <w:rFonts w:cs="Times New Roman"/>
              <w:sz w:val="22"/>
            </w:rPr>
            <w:t>D) The department must allocate annual fund revenues for use in the four game zones of this State based upon the number of registered and documented watercraft in each game zone. If the department determines a game zone’s proportional allocation is not used or obligated by the end of a fiscal year, it may distribute up to seventy-five percent of the unused and unobligated allocation for use in the other game zones on an as-needed basis. The remaining unused and unobligated allocation must be added to the game zone’s proportional allocation for the following fiscal year. For the purpose of this subsection, Game Zone 1 consists of the entirety of Greenville, Oconee, and Pickens Counties and Game Zone 2 consists of no part of Greenville, Oconee, and Pickens Counties.</w:t>
          </w:r>
        </w:p>
        <w:p w14:paraId="6CC70E76"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t>(E) The South Carolina Office of Resilience, upon request from the department, may assist in the development and administration of a grant program established under this section.</w:t>
          </w:r>
        </w:p>
        <w:p w14:paraId="2B82C0F4" w14:textId="77777777" w:rsidR="00632D12" w:rsidRPr="00572649" w:rsidRDefault="00632D12" w:rsidP="00632D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Fonts w:cs="Times New Roman"/>
              <w:sz w:val="22"/>
            </w:rPr>
            <w:tab/>
            <w:t>(F) The department must provide an annual report on its website disclosing expenditures from the fund.</w:t>
          </w:r>
        </w:p>
      </w:sdtContent>
    </w:sdt>
    <w:bookmarkEnd w:id="9" w:displacedByCustomXml="prev"/>
    <w:p w14:paraId="52311367" w14:textId="77777777" w:rsidR="00632D12" w:rsidRPr="00572649" w:rsidRDefault="00632D12" w:rsidP="00632D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2649">
        <w:rPr>
          <w:rFonts w:cs="Times New Roman"/>
          <w:sz w:val="22"/>
        </w:rPr>
        <w:tab/>
        <w:t>Amend</w:t>
      </w:r>
      <w:bookmarkStart w:id="19" w:name="instruction_a5e30513d"/>
      <w:r w:rsidRPr="00572649">
        <w:rPr>
          <w:rFonts w:cs="Times New Roman"/>
          <w:sz w:val="22"/>
        </w:rPr>
        <w:t xml:space="preserve"> the bill further, SECTION 4, by striking Section 12-37-3215</w:t>
      </w:r>
      <w:bookmarkStart w:id="20" w:name="ss_T50C23N280SA_lv1_8d70f631a"/>
      <w:r w:rsidRPr="00572649">
        <w:rPr>
          <w:rFonts w:cs="Times New Roman"/>
          <w:sz w:val="22"/>
        </w:rPr>
        <w:t>(</w:t>
      </w:r>
      <w:bookmarkEnd w:id="20"/>
      <w:r w:rsidRPr="00572649">
        <w:rPr>
          <w:rFonts w:cs="Times New Roman"/>
          <w:sz w:val="22"/>
        </w:rPr>
        <w:t>A)</w:t>
      </w:r>
      <w:bookmarkStart w:id="21" w:name="ss_T12C37N3215S2_lv2_9eace10af"/>
      <w:r w:rsidRPr="00572649">
        <w:rPr>
          <w:rStyle w:val="scinsert"/>
          <w:rFonts w:cs="Times New Roman"/>
          <w:sz w:val="22"/>
        </w:rPr>
        <w:t>(</w:t>
      </w:r>
      <w:bookmarkEnd w:id="21"/>
      <w:r w:rsidRPr="00572649">
        <w:rPr>
          <w:rStyle w:val="scinsert"/>
          <w:rFonts w:cs="Times New Roman"/>
          <w:sz w:val="22"/>
        </w:rPr>
        <w:t>2)</w:t>
      </w:r>
      <w:r w:rsidRPr="00572649">
        <w:rPr>
          <w:rFonts w:cs="Times New Roman"/>
          <w:sz w:val="22"/>
        </w:rPr>
        <w:t xml:space="preserve"> and inserting:</w:t>
      </w:r>
    </w:p>
    <w:sdt>
      <w:sdtPr>
        <w:rPr>
          <w:rStyle w:val="scinsert"/>
          <w:rFonts w:cs="Times New Roman"/>
          <w:sz w:val="22"/>
        </w:rPr>
        <w:alias w:val="Cannot be edited"/>
        <w:tag w:val="Cannot be edited"/>
        <w:id w:val="1596047178"/>
        <w:placeholder>
          <w:docPart w:val="031C9B346C1944B99072398C50A193B2"/>
        </w:placeholder>
      </w:sdtPr>
      <w:sdtEndPr>
        <w:rPr>
          <w:rStyle w:val="DefaultParagraphFont"/>
          <w:u w:val="none"/>
        </w:rPr>
      </w:sdtEndPr>
      <w:sdtContent>
        <w:p w14:paraId="3FC22A30" w14:textId="77777777" w:rsidR="00632D12" w:rsidRPr="00572649" w:rsidRDefault="00632D12" w:rsidP="00632D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2649">
            <w:rPr>
              <w:rStyle w:val="scinsert"/>
              <w:rFonts w:cs="Times New Roman"/>
              <w:sz w:val="22"/>
            </w:rPr>
            <w:tab/>
          </w:r>
          <w:r w:rsidRPr="00572649">
            <w:rPr>
              <w:rStyle w:val="scinsert"/>
              <w:rFonts w:cs="Times New Roman"/>
              <w:sz w:val="22"/>
            </w:rPr>
            <w:tab/>
            <w:t>(2) The owner of an abandoned, junked, or adrift watercraft or outboard motor seized pursuant to this chapter, in addition to any other penalties imposed in this chapter, must also be fined not less than five hundred dollars nor more than the cost of performing the removal of the abandoned, junked, or adrift watercraft or outboard motor. The revenue collected from this fine must be remitted to the State Treasurer and deposited into the South Carolina Waterways Protection Fund.</w:t>
          </w:r>
        </w:p>
      </w:sdtContent>
    </w:sdt>
    <w:bookmarkEnd w:id="19" w:displacedByCustomXml="prev"/>
    <w:p w14:paraId="16D95020" w14:textId="77777777" w:rsidR="00632D12" w:rsidRPr="00572649" w:rsidRDefault="00632D12" w:rsidP="00632D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2649">
        <w:rPr>
          <w:rFonts w:cs="Times New Roman"/>
          <w:sz w:val="22"/>
        </w:rPr>
        <w:tab/>
        <w:t>Renumber sections to conform.</w:t>
      </w:r>
    </w:p>
    <w:p w14:paraId="29E3A98D" w14:textId="77777777" w:rsidR="00632D12" w:rsidRDefault="00632D12" w:rsidP="00632D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2649">
        <w:rPr>
          <w:rFonts w:cs="Times New Roman"/>
          <w:sz w:val="22"/>
        </w:rPr>
        <w:tab/>
        <w:t>Amend title to conform.</w:t>
      </w:r>
    </w:p>
    <w:p w14:paraId="1DEC5C78" w14:textId="77777777" w:rsidR="00632D12" w:rsidRPr="00572649" w:rsidRDefault="00632D12" w:rsidP="00632D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CBBE7E" w14:textId="4733EC64" w:rsidR="00632D12" w:rsidRDefault="00632D12" w:rsidP="00632D12">
      <w:r>
        <w:tab/>
        <w:t>Senator CAMPSEN explained the amendment.</w:t>
      </w:r>
    </w:p>
    <w:p w14:paraId="6805F934" w14:textId="664F5359" w:rsidR="00632D12" w:rsidRDefault="00632D12" w:rsidP="00632D12"/>
    <w:p w14:paraId="0C3D62F0" w14:textId="0A3A23DF" w:rsidR="00632D12" w:rsidRDefault="00632D12" w:rsidP="00632D12">
      <w:r>
        <w:tab/>
        <w:t>The amendment was adopted.</w:t>
      </w:r>
    </w:p>
    <w:p w14:paraId="425C6B41" w14:textId="737ED4CF" w:rsidR="00632D12" w:rsidRDefault="00632D12" w:rsidP="00632D12"/>
    <w:p w14:paraId="1BAE9EF8" w14:textId="2A50D075" w:rsidR="00632D12" w:rsidRDefault="00632D12" w:rsidP="00632D12">
      <w:r>
        <w:tab/>
        <w:t>The question then being second reading of the Bill</w:t>
      </w:r>
      <w:r w:rsidR="006D6CD7">
        <w:t>,</w:t>
      </w:r>
      <w:r>
        <w:t xml:space="preserve"> as amended.</w:t>
      </w:r>
    </w:p>
    <w:p w14:paraId="15154632" w14:textId="77777777" w:rsidR="00632D12" w:rsidRDefault="00632D12" w:rsidP="00632D12"/>
    <w:p w14:paraId="6C32A52F" w14:textId="77777777" w:rsidR="00632D12" w:rsidRDefault="00632D12" w:rsidP="00143D20">
      <w:pPr>
        <w:keepNext/>
        <w:keepLines/>
      </w:pPr>
      <w:r>
        <w:tab/>
        <w:t>The "ayes" and "nays" were demanded and taken, resulting as follows:</w:t>
      </w:r>
    </w:p>
    <w:p w14:paraId="584B45F1" w14:textId="77777777" w:rsidR="001202E7" w:rsidRPr="001202E7" w:rsidRDefault="001202E7" w:rsidP="00143D20">
      <w:pPr>
        <w:keepNext/>
        <w:keepLines/>
        <w:jc w:val="center"/>
        <w:rPr>
          <w:b/>
        </w:rPr>
      </w:pPr>
      <w:r w:rsidRPr="001202E7">
        <w:rPr>
          <w:b/>
        </w:rPr>
        <w:t>Ayes 41; Nays 1</w:t>
      </w:r>
    </w:p>
    <w:p w14:paraId="233A57BD" w14:textId="77777777" w:rsidR="001202E7" w:rsidRDefault="001202E7" w:rsidP="00143D20">
      <w:pPr>
        <w:keepNext/>
        <w:keepLines/>
      </w:pPr>
    </w:p>
    <w:p w14:paraId="7EB740AE" w14:textId="77777777" w:rsidR="001202E7" w:rsidRDefault="001202E7" w:rsidP="00143D2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02E7">
        <w:rPr>
          <w:b/>
        </w:rPr>
        <w:t>AYES</w:t>
      </w:r>
    </w:p>
    <w:p w14:paraId="03670A0C"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Adams</w:t>
      </w:r>
      <w:r>
        <w:tab/>
      </w:r>
      <w:r w:rsidRPr="001202E7">
        <w:t>Alexander</w:t>
      </w:r>
      <w:r>
        <w:tab/>
      </w:r>
      <w:r w:rsidRPr="001202E7">
        <w:t>Bennett</w:t>
      </w:r>
    </w:p>
    <w:p w14:paraId="012BD734"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Campsen</w:t>
      </w:r>
      <w:r>
        <w:tab/>
      </w:r>
      <w:r w:rsidRPr="001202E7">
        <w:t>Cash</w:t>
      </w:r>
      <w:r>
        <w:tab/>
      </w:r>
      <w:r w:rsidRPr="001202E7">
        <w:t>Climer</w:t>
      </w:r>
    </w:p>
    <w:p w14:paraId="2DB9A8FE"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Corbin</w:t>
      </w:r>
      <w:r>
        <w:tab/>
      </w:r>
      <w:r w:rsidRPr="001202E7">
        <w:t>Cromer</w:t>
      </w:r>
      <w:r>
        <w:tab/>
      </w:r>
      <w:r w:rsidRPr="001202E7">
        <w:t>Davis</w:t>
      </w:r>
    </w:p>
    <w:p w14:paraId="6A2A63B9"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Fanning</w:t>
      </w:r>
      <w:r>
        <w:tab/>
      </w:r>
      <w:r w:rsidRPr="001202E7">
        <w:t>Gambrell</w:t>
      </w:r>
      <w:r>
        <w:tab/>
      </w:r>
      <w:r w:rsidRPr="001202E7">
        <w:t>Garrett</w:t>
      </w:r>
    </w:p>
    <w:p w14:paraId="7DB4D9B4"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Goldfinch</w:t>
      </w:r>
      <w:r>
        <w:tab/>
      </w:r>
      <w:r w:rsidRPr="001202E7">
        <w:t>Grooms</w:t>
      </w:r>
      <w:r>
        <w:tab/>
      </w:r>
      <w:r w:rsidRPr="001202E7">
        <w:t>Gustafson</w:t>
      </w:r>
    </w:p>
    <w:p w14:paraId="17EAE376"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Harpootlian</w:t>
      </w:r>
      <w:r>
        <w:tab/>
      </w:r>
      <w:r w:rsidRPr="001202E7">
        <w:t>Hembree</w:t>
      </w:r>
      <w:r>
        <w:tab/>
      </w:r>
      <w:r w:rsidRPr="001202E7">
        <w:t>Hutto</w:t>
      </w:r>
    </w:p>
    <w:p w14:paraId="27FF2E2C"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202E7">
        <w:t>Jackson</w:t>
      </w:r>
      <w:r>
        <w:tab/>
      </w:r>
      <w:r w:rsidRPr="001202E7">
        <w:rPr>
          <w:i/>
        </w:rPr>
        <w:t>Johnson, Kevin</w:t>
      </w:r>
      <w:r>
        <w:rPr>
          <w:i/>
        </w:rPr>
        <w:tab/>
      </w:r>
      <w:r w:rsidRPr="001202E7">
        <w:rPr>
          <w:i/>
        </w:rPr>
        <w:t>Johnson, Michael</w:t>
      </w:r>
    </w:p>
    <w:p w14:paraId="76436779"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Kimbrell</w:t>
      </w:r>
      <w:r>
        <w:tab/>
      </w:r>
      <w:r w:rsidRPr="001202E7">
        <w:t>Malloy</w:t>
      </w:r>
      <w:r>
        <w:tab/>
      </w:r>
      <w:r w:rsidRPr="001202E7">
        <w:t>Martin</w:t>
      </w:r>
    </w:p>
    <w:p w14:paraId="2950C140"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Matthews</w:t>
      </w:r>
      <w:r>
        <w:tab/>
      </w:r>
      <w:r w:rsidRPr="001202E7">
        <w:t>McElveen</w:t>
      </w:r>
      <w:r>
        <w:tab/>
      </w:r>
      <w:r w:rsidRPr="001202E7">
        <w:t>McLeod</w:t>
      </w:r>
    </w:p>
    <w:p w14:paraId="7A1E7C11"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Peeler</w:t>
      </w:r>
      <w:r>
        <w:tab/>
      </w:r>
      <w:r w:rsidRPr="001202E7">
        <w:t>Rankin</w:t>
      </w:r>
      <w:r>
        <w:tab/>
      </w:r>
      <w:r w:rsidRPr="001202E7">
        <w:t>Reichenbach</w:t>
      </w:r>
    </w:p>
    <w:p w14:paraId="7FD59CC9"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Rice</w:t>
      </w:r>
      <w:r>
        <w:tab/>
      </w:r>
      <w:r w:rsidRPr="001202E7">
        <w:t>Scott</w:t>
      </w:r>
      <w:r>
        <w:tab/>
      </w:r>
      <w:r w:rsidRPr="001202E7">
        <w:t>Senn</w:t>
      </w:r>
    </w:p>
    <w:p w14:paraId="65147B92"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Setzler</w:t>
      </w:r>
      <w:r>
        <w:tab/>
      </w:r>
      <w:r w:rsidRPr="001202E7">
        <w:t>Shealy</w:t>
      </w:r>
      <w:r>
        <w:tab/>
      </w:r>
      <w:r w:rsidRPr="001202E7">
        <w:t>Stephens</w:t>
      </w:r>
    </w:p>
    <w:p w14:paraId="68FB34A4"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Talley</w:t>
      </w:r>
      <w:r>
        <w:tab/>
      </w:r>
      <w:r w:rsidRPr="001202E7">
        <w:t>Turner</w:t>
      </w:r>
      <w:r>
        <w:tab/>
      </w:r>
      <w:r w:rsidRPr="001202E7">
        <w:t>Verdin</w:t>
      </w:r>
    </w:p>
    <w:p w14:paraId="7D04E63A"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Williams</w:t>
      </w:r>
      <w:r>
        <w:tab/>
      </w:r>
      <w:r w:rsidRPr="001202E7">
        <w:t>Young</w:t>
      </w:r>
    </w:p>
    <w:p w14:paraId="0A6C779D"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156957" w14:textId="77777777" w:rsidR="001202E7" w:rsidRP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02E7">
        <w:rPr>
          <w:b/>
        </w:rPr>
        <w:t>Total--41</w:t>
      </w:r>
    </w:p>
    <w:p w14:paraId="766BADFA" w14:textId="77777777" w:rsidR="001202E7" w:rsidRPr="001202E7" w:rsidRDefault="001202E7" w:rsidP="001202E7"/>
    <w:p w14:paraId="0802501B"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202E7">
        <w:rPr>
          <w:b/>
        </w:rPr>
        <w:t>NAYS</w:t>
      </w:r>
    </w:p>
    <w:p w14:paraId="629CD070"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02E7">
        <w:t>Massey</w:t>
      </w:r>
    </w:p>
    <w:p w14:paraId="42885E33" w14:textId="77777777" w:rsid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8FA98D9" w14:textId="77777777" w:rsidR="001202E7" w:rsidRPr="001202E7" w:rsidRDefault="001202E7" w:rsidP="001202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02E7">
        <w:rPr>
          <w:b/>
        </w:rPr>
        <w:t>Total--1</w:t>
      </w:r>
    </w:p>
    <w:p w14:paraId="2AC9161A" w14:textId="77777777" w:rsidR="001202E7" w:rsidRPr="001202E7" w:rsidRDefault="001202E7" w:rsidP="001202E7"/>
    <w:p w14:paraId="5926948C" w14:textId="24EC49C5" w:rsidR="00632D12" w:rsidRDefault="00632D12" w:rsidP="00632D12">
      <w:r>
        <w:tab/>
        <w:t>There being no further amendments, the Bill</w:t>
      </w:r>
      <w:r w:rsidR="006D6CD7">
        <w:t>,</w:t>
      </w:r>
      <w:r w:rsidR="001202E7">
        <w:t xml:space="preserve"> </w:t>
      </w:r>
      <w:r>
        <w:t>as amended was read the second time, passed and ordered to a third reading.</w:t>
      </w:r>
    </w:p>
    <w:p w14:paraId="17D6C829" w14:textId="77777777" w:rsidR="00143D20" w:rsidRDefault="00143D20" w:rsidP="00632D12"/>
    <w:p w14:paraId="307AAF44" w14:textId="692B6513" w:rsidR="00DB2737" w:rsidRDefault="00DB2737" w:rsidP="00632D12">
      <w:pPr>
        <w:jc w:val="center"/>
        <w:rPr>
          <w:b/>
          <w:bCs/>
        </w:rPr>
      </w:pPr>
      <w:r>
        <w:rPr>
          <w:b/>
          <w:bCs/>
        </w:rPr>
        <w:t>CARRIED OVER</w:t>
      </w:r>
    </w:p>
    <w:p w14:paraId="6EED0D15" w14:textId="77777777" w:rsidR="00DB2737" w:rsidRPr="007F2080" w:rsidRDefault="00DB2737" w:rsidP="00DB2737">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0D16757" w14:textId="6C7BEC15" w:rsidR="00DB2737" w:rsidRPr="00390F8E" w:rsidRDefault="00390F8E" w:rsidP="00390F8E">
      <w:r w:rsidRPr="00390F8E">
        <w:tab/>
        <w:t>On motion of Senator CLIMER, the Bill was carried over.</w:t>
      </w:r>
    </w:p>
    <w:p w14:paraId="2EAF8F90" w14:textId="77777777" w:rsidR="003B405B" w:rsidRDefault="003B405B" w:rsidP="003B405B">
      <w:pPr>
        <w:jc w:val="center"/>
        <w:rPr>
          <w:b/>
          <w:bCs/>
        </w:rPr>
      </w:pPr>
      <w:r>
        <w:rPr>
          <w:b/>
          <w:bCs/>
        </w:rPr>
        <w:t>COMMITTEE AMENDMENT ADOPTED</w:t>
      </w:r>
    </w:p>
    <w:p w14:paraId="202343EF" w14:textId="0C3FAC17" w:rsidR="003B405B" w:rsidRDefault="003B405B" w:rsidP="003B405B">
      <w:pPr>
        <w:jc w:val="center"/>
        <w:rPr>
          <w:b/>
          <w:bCs/>
        </w:rPr>
      </w:pPr>
      <w:r>
        <w:rPr>
          <w:b/>
          <w:bCs/>
        </w:rPr>
        <w:t xml:space="preserve">AMENDED, </w:t>
      </w:r>
      <w:r w:rsidR="00C73EAD">
        <w:rPr>
          <w:b/>
          <w:bCs/>
        </w:rPr>
        <w:t>AMENDMENT PROPOSED, OBJECTION</w:t>
      </w:r>
    </w:p>
    <w:p w14:paraId="03F1D948" w14:textId="77777777" w:rsidR="003B405B" w:rsidRPr="007F2080" w:rsidRDefault="003B405B" w:rsidP="003B405B">
      <w:pPr>
        <w:suppressAutoHyphens/>
      </w:pPr>
      <w:bookmarkStart w:id="22" w:name="_Hlk130297032"/>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0294E22" w14:textId="77777777" w:rsidR="003B405B" w:rsidRDefault="003B405B" w:rsidP="003B405B">
      <w:pPr>
        <w:rPr>
          <w:color w:val="auto"/>
        </w:rPr>
      </w:pPr>
      <w:r w:rsidRPr="002D2F11">
        <w:rPr>
          <w:color w:val="auto"/>
        </w:rPr>
        <w:tab/>
        <w:t>The Senate proceeded to the consideration of the Bill.</w:t>
      </w:r>
    </w:p>
    <w:p w14:paraId="7BA76A48" w14:textId="77777777" w:rsidR="003B405B" w:rsidRDefault="003B405B" w:rsidP="003B405B">
      <w:pPr>
        <w:rPr>
          <w:b/>
          <w:bCs/>
        </w:rPr>
      </w:pPr>
    </w:p>
    <w:p w14:paraId="60A536C7" w14:textId="77777777" w:rsidR="003B405B" w:rsidRPr="00822635" w:rsidRDefault="003B405B" w:rsidP="003B405B">
      <w:bookmarkStart w:id="23" w:name="instruction_6841905bc"/>
      <w:r w:rsidRPr="00822635">
        <w:tab/>
        <w:t xml:space="preserve">The Committee on Transportation proposed the following </w:t>
      </w:r>
      <w:proofErr w:type="gramStart"/>
      <w:r w:rsidRPr="00822635">
        <w:t>amendment  (</w:t>
      </w:r>
      <w:proofErr w:type="gramEnd"/>
      <w:r w:rsidRPr="00822635">
        <w:t>SR-3518.KM0011S)</w:t>
      </w:r>
      <w:r w:rsidRPr="00194D68">
        <w:rPr>
          <w:snapToGrid w:val="0"/>
        </w:rPr>
        <w:t>, which was adopted</w:t>
      </w:r>
      <w:r w:rsidRPr="00822635">
        <w:t>:</w:t>
      </w:r>
    </w:p>
    <w:p w14:paraId="3D335C6A" w14:textId="77777777" w:rsidR="003B405B" w:rsidRPr="00822635"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2635">
        <w:rPr>
          <w:rFonts w:cs="Times New Roman"/>
          <w:sz w:val="22"/>
        </w:rPr>
        <w:tab/>
        <w:t>Amend the bill, as and if amended, by striking all after the enacting words and inserting:</w:t>
      </w:r>
    </w:p>
    <w:bookmarkStart w:id="24" w:name="bs_num_1_f82711982" w:displacedByCustomXml="next"/>
    <w:sdt>
      <w:sdtPr>
        <w:rPr>
          <w:rFonts w:cs="Times New Roman"/>
          <w:sz w:val="22"/>
        </w:rPr>
        <w:alias w:val="Cannot be edited"/>
        <w:tag w:val="Cannot be edited"/>
        <w:id w:val="813066732"/>
        <w:placeholder>
          <w:docPart w:val="D65884207E05493A8FB082FE2909F841"/>
        </w:placeholder>
      </w:sdtPr>
      <w:sdtEndPr/>
      <w:sdtContent>
        <w:p w14:paraId="766D2C77"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S</w:t>
          </w:r>
          <w:bookmarkEnd w:id="24"/>
          <w:r w:rsidRPr="00822635">
            <w:rPr>
              <w:rFonts w:cs="Times New Roman"/>
              <w:sz w:val="22"/>
            </w:rPr>
            <w:t>ECTION 1.</w:t>
          </w:r>
          <w:r w:rsidRPr="00822635">
            <w:rPr>
              <w:rFonts w:cs="Times New Roman"/>
              <w:sz w:val="22"/>
            </w:rPr>
            <w:tab/>
          </w:r>
          <w:bookmarkStart w:id="25" w:name="dl_e2973d5cd"/>
          <w:r w:rsidRPr="00822635">
            <w:rPr>
              <w:rFonts w:cs="Times New Roman"/>
              <w:sz w:val="22"/>
            </w:rPr>
            <w:t>S</w:t>
          </w:r>
          <w:bookmarkEnd w:id="25"/>
          <w:r w:rsidRPr="00822635">
            <w:rPr>
              <w:rFonts w:cs="Times New Roman"/>
              <w:sz w:val="22"/>
            </w:rPr>
            <w:t>ection 56‑1‑395 of the S.C. Code is amended to read:</w:t>
          </w:r>
        </w:p>
        <w:p w14:paraId="554FC8E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 w:name="cs_T56C1N395_636e6fdf0"/>
          <w:r w:rsidRPr="00822635">
            <w:rPr>
              <w:rFonts w:cs="Times New Roman"/>
              <w:sz w:val="22"/>
            </w:rPr>
            <w:t>S</w:t>
          </w:r>
          <w:bookmarkEnd w:id="26"/>
          <w:r w:rsidRPr="00822635">
            <w:rPr>
              <w:rFonts w:cs="Times New Roman"/>
              <w:sz w:val="22"/>
            </w:rPr>
            <w:t>ection 56‑1‑395.</w:t>
          </w:r>
          <w:r w:rsidRPr="00822635">
            <w:rPr>
              <w:rFonts w:cs="Times New Roman"/>
              <w:sz w:val="22"/>
            </w:rPr>
            <w:tab/>
          </w:r>
          <w:bookmarkStart w:id="27" w:name="ss_T56C1N395SA_lv1_33644e258"/>
          <w:r w:rsidRPr="00822635">
            <w:rPr>
              <w:rFonts w:cs="Times New Roman"/>
              <w:sz w:val="22"/>
            </w:rPr>
            <w:t>(</w:t>
          </w:r>
          <w:bookmarkEnd w:id="27"/>
          <w:r w:rsidRPr="00822635">
            <w:rPr>
              <w:rFonts w:cs="Times New Roman"/>
              <w:sz w:val="22"/>
            </w:rPr>
            <w:t xml:space="preserve">A) 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w:t>
          </w:r>
          <w:r w:rsidRPr="00822635">
            <w:rPr>
              <w:rStyle w:val="scstrike"/>
              <w:rFonts w:cs="Times New Roman"/>
              <w:sz w:val="22"/>
            </w:rPr>
            <w:t xml:space="preserve">six </w:t>
          </w:r>
          <w:r w:rsidRPr="00822635">
            <w:rPr>
              <w:rStyle w:val="scinsert"/>
              <w:rFonts w:cs="Times New Roman"/>
              <w:sz w:val="22"/>
            </w:rPr>
            <w:t xml:space="preserve">twelve </w:t>
          </w:r>
          <w:r w:rsidRPr="00822635">
            <w:rPr>
              <w:rFonts w:cs="Times New Roman"/>
              <w:sz w:val="22"/>
            </w:rPr>
            <w:t xml:space="preserve">months to allow time for payment of reinstatement fees. If the person has served all of his suspensions, has met all other conditions for reinstatement, and owes </w:t>
          </w:r>
          <w:r w:rsidRPr="00822635">
            <w:rPr>
              <w:rStyle w:val="scstrike"/>
              <w:rFonts w:cs="Times New Roman"/>
              <w:sz w:val="22"/>
            </w:rPr>
            <w:t xml:space="preserve">three </w:t>
          </w:r>
          <w:r w:rsidRPr="00822635">
            <w:rPr>
              <w:rStyle w:val="scinsert"/>
              <w:rFonts w:cs="Times New Roman"/>
              <w:sz w:val="22"/>
            </w:rPr>
            <w:t xml:space="preserve"> two </w:t>
          </w:r>
          <w:r w:rsidRPr="00822635">
            <w:rPr>
              <w:rFonts w:cs="Times New Roman"/>
              <w:sz w:val="22"/>
            </w:rPr>
            <w:t xml:space="preserve">hundred dollars or more of South Carolina reinstatement fees only for suspensions that are listed in subsection (E), the Department of Motor Vehicles may issue a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license upon payment of a </w:t>
          </w:r>
          <w:r w:rsidRPr="00822635">
            <w:rPr>
              <w:rStyle w:val="scstrike"/>
              <w:rFonts w:cs="Times New Roman"/>
              <w:sz w:val="22"/>
            </w:rPr>
            <w:t>thirty‑five</w:t>
          </w:r>
          <w:r w:rsidRPr="00822635">
            <w:rPr>
              <w:rStyle w:val="scinsert"/>
              <w:rFonts w:cs="Times New Roman"/>
              <w:sz w:val="22"/>
            </w:rPr>
            <w:t xml:space="preserve"> forty</w:t>
          </w:r>
          <w:r w:rsidRPr="00822635">
            <w:rPr>
              <w:rFonts w:cs="Times New Roman"/>
              <w:sz w:val="22"/>
            </w:rPr>
            <w:t xml:space="preserve"> dollar administrative fee and payment of </w:t>
          </w:r>
          <w:r w:rsidRPr="00822635">
            <w:rPr>
              <w:rStyle w:val="scstrike"/>
              <w:rFonts w:cs="Times New Roman"/>
              <w:sz w:val="22"/>
            </w:rPr>
            <w:t xml:space="preserve">fifteen </w:t>
          </w:r>
          <w:r w:rsidRPr="00822635">
            <w:rPr>
              <w:rStyle w:val="scinsert"/>
              <w:rFonts w:cs="Times New Roman"/>
              <w:sz w:val="22"/>
            </w:rPr>
            <w:t xml:space="preserve"> ten </w:t>
          </w:r>
          <w:r w:rsidRPr="00822635">
            <w:rPr>
              <w:rFonts w:cs="Times New Roman"/>
              <w:sz w:val="22"/>
            </w:rPr>
            <w:t>percent of the reinstatement fees owed.</w:t>
          </w:r>
          <w:r w:rsidRPr="00822635">
            <w:rPr>
              <w:rStyle w:val="scinsert"/>
              <w:rFonts w:cs="Times New Roman"/>
              <w:sz w:val="22"/>
            </w:rPr>
            <w:t xml:space="preserve"> Of the forty‑dollar administrative fee, the department may retain five dollars to cover the cost of operating the program. The remainder must be credited to the State Highway Fund established in Section 57‑11‑20.</w:t>
          </w:r>
        </w:p>
        <w:p w14:paraId="70DAAFD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During the period of the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license, the person must make periodic payments of the reinstatement fees owed. Monies paid shall be applied to suspensions in chronological order, with the oldest fees being paid first.</w:t>
          </w:r>
          <w:r w:rsidRPr="00822635">
            <w:rPr>
              <w:rStyle w:val="scinsert"/>
              <w:rFonts w:cs="Times New Roman"/>
              <w:sz w:val="22"/>
            </w:rPr>
            <w:t xml:space="preserve"> The department may provide the person with a fee schedule that shows how much the person may pay every month to satisfy the fees that he owes in a timely manner. The department may allow a person to make payments towards the payment program online. However, the first and final payments must be paid in person at one of the department’s branch offices.</w:t>
          </w:r>
        </w:p>
        <w:p w14:paraId="1097A85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 w:name="ss_T56C1N395SC_lv1_daca48ff1"/>
          <w:r w:rsidRPr="00822635">
            <w:rPr>
              <w:rFonts w:cs="Times New Roman"/>
              <w:sz w:val="22"/>
            </w:rPr>
            <w:t>(</w:t>
          </w:r>
          <w:bookmarkEnd w:id="28"/>
          <w:r w:rsidRPr="00822635">
            <w:rPr>
              <w:rFonts w:cs="Times New Roman"/>
              <w:sz w:val="22"/>
            </w:rPr>
            <w:t>C) When all fees are paid, and the department records demonstrate that the person has no other suspensions, the person is eligible to renew his regular driver's license.</w:t>
          </w:r>
        </w:p>
        <w:p w14:paraId="2522BD8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 w:name="ss_T56C1N395SD_lv1_e8311514b"/>
          <w:r w:rsidRPr="00822635">
            <w:rPr>
              <w:rFonts w:cs="Times New Roman"/>
              <w:sz w:val="22"/>
            </w:rPr>
            <w:t>(</w:t>
          </w:r>
          <w:bookmarkEnd w:id="29"/>
          <w:r w:rsidRPr="00822635">
            <w:rPr>
              <w:rFonts w:cs="Times New Roman"/>
              <w:sz w:val="22"/>
            </w:rPr>
            <w:t xml:space="preserve">D) If all fees are not paid by the end of the </w:t>
          </w:r>
          <w:r w:rsidRPr="00822635">
            <w:rPr>
              <w:rStyle w:val="scstrike"/>
              <w:rFonts w:cs="Times New Roman"/>
              <w:sz w:val="22"/>
            </w:rPr>
            <w:t>six‑month</w:t>
          </w:r>
          <w:r w:rsidRPr="00822635">
            <w:rPr>
              <w:rStyle w:val="scinsert"/>
              <w:rFonts w:cs="Times New Roman"/>
              <w:sz w:val="22"/>
            </w:rPr>
            <w:t xml:space="preserve"> twelve‑month</w:t>
          </w:r>
          <w:r w:rsidRPr="00822635">
            <w:rPr>
              <w:rFonts w:cs="Times New Roman"/>
              <w:sz w:val="22"/>
            </w:rPr>
            <w:t xml:space="preserve"> period, existing suspensions shall be reactivated.</w:t>
          </w:r>
        </w:p>
        <w:p w14:paraId="40CE5B7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(E) This subsection applies only to a person whose driver's license has been suspended pursuant to Sections 34‑11‑70, </w:t>
          </w:r>
          <w:r w:rsidRPr="00822635">
            <w:rPr>
              <w:rStyle w:val="scstrike"/>
              <w:rFonts w:cs="Times New Roman"/>
              <w:sz w:val="22"/>
            </w:rPr>
            <w:t>56‑1‑120,</w:t>
          </w:r>
          <w:r w:rsidRPr="00822635">
            <w:rPr>
              <w:rFonts w:cs="Times New Roman"/>
              <w:sz w:val="22"/>
            </w:rPr>
            <w:t xml:space="preserve"> 56‑1‑170, 56‑1‑185, 56‑1‑240, 56‑1‑270, 56‑1‑290, 56‑1‑460(A)(1), </w:t>
          </w:r>
          <w:r w:rsidRPr="00822635">
            <w:rPr>
              <w:rStyle w:val="scstrike"/>
              <w:rFonts w:cs="Times New Roman"/>
              <w:sz w:val="22"/>
            </w:rPr>
            <w:t>56‑2‑2740,</w:t>
          </w:r>
          <w:r w:rsidRPr="00822635">
            <w:rPr>
              <w:rFonts w:cs="Times New Roman"/>
              <w:sz w:val="22"/>
            </w:rPr>
            <w:t xml:space="preserve"> 56‑9‑351, 56‑9‑354, 56‑9‑357, 56‑9‑430, 56‑9‑490, 56‑9‑610, 56‑9‑620, 56‑10‑225, 56‑10‑240, </w:t>
          </w:r>
          <w:r w:rsidRPr="00822635">
            <w:rPr>
              <w:rStyle w:val="scstrike"/>
              <w:rFonts w:cs="Times New Roman"/>
              <w:sz w:val="22"/>
            </w:rPr>
            <w:t>56‑10‑270,</w:t>
          </w:r>
          <w:r w:rsidRPr="00822635">
            <w:rPr>
              <w:rFonts w:cs="Times New Roman"/>
              <w:sz w:val="22"/>
            </w:rPr>
            <w:t xml:space="preserve"> 56‑10‑520, 56‑10‑530, and 56‑25‑20.</w:t>
          </w:r>
        </w:p>
        <w:p w14:paraId="479768C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(F) No person may participate in the payment program more than one time in any</w:t>
          </w:r>
          <w:r w:rsidRPr="00822635">
            <w:rPr>
              <w:rStyle w:val="scstrike"/>
              <w:rFonts w:cs="Times New Roman"/>
              <w:sz w:val="22"/>
            </w:rPr>
            <w:t xml:space="preserve"> three‑year</w:t>
          </w:r>
          <w:r w:rsidRPr="00822635">
            <w:rPr>
              <w:rStyle w:val="scinsert"/>
              <w:rFonts w:cs="Times New Roman"/>
              <w:sz w:val="22"/>
            </w:rPr>
            <w:t xml:space="preserve"> two‑year</w:t>
          </w:r>
          <w:r w:rsidRPr="00822635">
            <w:rPr>
              <w:rFonts w:cs="Times New Roman"/>
              <w:sz w:val="22"/>
            </w:rPr>
            <w:t xml:space="preserve"> period.</w:t>
          </w:r>
          <w:r w:rsidRPr="00822635">
            <w:rPr>
              <w:rStyle w:val="scinsert"/>
              <w:rFonts w:cs="Times New Roman"/>
              <w:sz w:val="22"/>
            </w:rPr>
            <w:t xml:space="preserve"> Once a person has participated in the payment program for a suspension, the person cannot enter into another payment program for the same suspension. If the person receives another payment program‑qualifying suspension pursuant to subsection (E) while already enrolled in the payment program, the person cannot add the new suspension to the existing payment program. If a person who is currently participating in a payment plan commits a subsequent infraction for which his license is suspended for some period of time, then he may no longer participate in the payment plan for the prior offense.</w:t>
          </w:r>
        </w:p>
        <w:p w14:paraId="169C5D6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0" w:name="ss_T56C1N395SG_lv1_c1e8722d1"/>
          <w:r w:rsidRPr="00822635">
            <w:rPr>
              <w:rStyle w:val="scstrike"/>
              <w:rFonts w:cs="Times New Roman"/>
              <w:sz w:val="22"/>
            </w:rPr>
            <w:t>(</w:t>
          </w:r>
          <w:bookmarkEnd w:id="30"/>
          <w:r w:rsidRPr="00822635">
            <w:rPr>
              <w:rStyle w:val="scstrike"/>
              <w:rFonts w:cs="Times New Roman"/>
              <w:sz w:val="22"/>
            </w:rPr>
            <w:t>G) The payment program administrative fee of thirty‑five dollars must be placed by the Comptroller General into the State Highway Fund as established by Section 57‑11‑20, to be distributed as provided in Section 11‑43‑167.</w:t>
          </w:r>
        </w:p>
        <w:p w14:paraId="07B75B70"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 w:name="bs_num_2_87a0f98e5"/>
          <w:r w:rsidRPr="00822635">
            <w:rPr>
              <w:rFonts w:cs="Times New Roman"/>
              <w:sz w:val="22"/>
            </w:rPr>
            <w:tab/>
            <w:t>S</w:t>
          </w:r>
          <w:bookmarkEnd w:id="31"/>
          <w:r w:rsidRPr="00822635">
            <w:rPr>
              <w:rFonts w:cs="Times New Roman"/>
              <w:sz w:val="22"/>
            </w:rPr>
            <w:t>ECTION 2.</w:t>
          </w:r>
          <w:r w:rsidRPr="00822635">
            <w:rPr>
              <w:rFonts w:cs="Times New Roman"/>
              <w:sz w:val="22"/>
            </w:rPr>
            <w:tab/>
          </w:r>
          <w:bookmarkStart w:id="32" w:name="dl_a8d274c6d"/>
          <w:r w:rsidRPr="00822635">
            <w:rPr>
              <w:rFonts w:cs="Times New Roman"/>
              <w:sz w:val="22"/>
            </w:rPr>
            <w:t>S</w:t>
          </w:r>
          <w:bookmarkEnd w:id="32"/>
          <w:r w:rsidRPr="00822635">
            <w:rPr>
              <w:rFonts w:cs="Times New Roman"/>
              <w:sz w:val="22"/>
            </w:rPr>
            <w:t>ection 56‑1‑396(F) of the S.C. Code is amended to read:</w:t>
          </w:r>
        </w:p>
        <w:p w14:paraId="203B7B3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 w:name="cs_T56C1N396_d0669be05"/>
          <w:r w:rsidRPr="00822635">
            <w:rPr>
              <w:rFonts w:cs="Times New Roman"/>
              <w:sz w:val="22"/>
            </w:rPr>
            <w:tab/>
          </w:r>
          <w:bookmarkStart w:id="34" w:name="ss_T56C1N396SF_lv1_18d556e10"/>
          <w:bookmarkEnd w:id="33"/>
          <w:r w:rsidRPr="00822635">
            <w:rPr>
              <w:rFonts w:cs="Times New Roman"/>
              <w:sz w:val="22"/>
            </w:rPr>
            <w:t>(</w:t>
          </w:r>
          <w:bookmarkEnd w:id="34"/>
          <w:r w:rsidRPr="00822635">
            <w:rPr>
              <w:rFonts w:cs="Times New Roman"/>
              <w:sz w:val="22"/>
            </w:rPr>
            <w:t>F) Qualifying suspensions include, and are limited to, suspensions pursuant to Sections</w:t>
          </w:r>
          <w:r w:rsidRPr="00822635">
            <w:rPr>
              <w:rStyle w:val="scstrike"/>
              <w:rFonts w:cs="Times New Roman"/>
              <w:sz w:val="22"/>
            </w:rPr>
            <w:t xml:space="preserve"> 34‑11‑70,</w:t>
          </w:r>
          <w:r w:rsidRPr="00822635">
            <w:rPr>
              <w:rFonts w:cs="Times New Roman"/>
              <w:sz w:val="22"/>
            </w:rPr>
            <w:t xml:space="preserve"> </w:t>
          </w:r>
          <w:r w:rsidRPr="00822635">
            <w:rPr>
              <w:rStyle w:val="scstrike"/>
              <w:rFonts w:cs="Times New Roman"/>
              <w:sz w:val="22"/>
            </w:rPr>
            <w:t>56‑1‑120, 56‑1‑170,</w:t>
          </w:r>
          <w:r w:rsidRPr="00822635">
            <w:rPr>
              <w:rFonts w:cs="Times New Roman"/>
              <w:sz w:val="22"/>
            </w:rPr>
            <w:t xml:space="preserve"> 56‑1‑185,</w:t>
          </w:r>
          <w:r w:rsidRPr="00822635">
            <w:rPr>
              <w:rStyle w:val="scstrike"/>
              <w:rFonts w:cs="Times New Roman"/>
              <w:sz w:val="22"/>
            </w:rPr>
            <w:t xml:space="preserve"> 56‑1‑240, 56‑1‑270,</w:t>
          </w:r>
          <w:r w:rsidRPr="00822635">
            <w:rPr>
              <w:rFonts w:cs="Times New Roman"/>
              <w:sz w:val="22"/>
            </w:rPr>
            <w:t xml:space="preserve"> 56‑1‑290, 56‑1‑460(A)(1),</w:t>
          </w:r>
          <w:r w:rsidRPr="00822635">
            <w:rPr>
              <w:rStyle w:val="scstrike"/>
              <w:rFonts w:cs="Times New Roman"/>
              <w:sz w:val="22"/>
            </w:rPr>
            <w:t xml:space="preserve"> 56‑2‑2740, 56‑9‑351, 56‑9‑354, 56‑9‑357, 56‑9‑430, 56‑9‑490, 56‑9‑610, 56‑9‑620, 56‑10‑225, 56‑10‑240, 56‑10‑270,</w:t>
          </w:r>
          <w:r w:rsidRPr="00822635">
            <w:rPr>
              <w:rStyle w:val="scinsert"/>
              <w:rFonts w:cs="Times New Roman"/>
              <w:sz w:val="22"/>
            </w:rPr>
            <w:t xml:space="preserve"> and</w:t>
          </w:r>
          <w:r w:rsidRPr="00822635">
            <w:rPr>
              <w:rFonts w:cs="Times New Roman"/>
              <w:sz w:val="22"/>
            </w:rPr>
            <w:t xml:space="preserve"> 56‑10‑520, </w:t>
          </w:r>
          <w:r w:rsidRPr="00822635">
            <w:rPr>
              <w:rStyle w:val="scstrike"/>
              <w:rFonts w:cs="Times New Roman"/>
              <w:sz w:val="22"/>
            </w:rPr>
            <w:t>56‑10‑530, and 56‑25‑20</w:t>
          </w:r>
          <w:r w:rsidRPr="00822635">
            <w:rPr>
              <w:rFonts w:cs="Times New Roman"/>
              <w:sz w:val="22"/>
            </w:rPr>
            <w:t>. Qualifying suspensions do not include suspensions pursuant to Section 56‑5‑2990 or 56‑5‑2945, and do not include suspensions pursuant to Section 56‑1‑460, if the person drives a motor vehicle when the person's license has been suspended or revoked pursuant to Section 56‑5‑2990 or 56‑5‑2945.</w:t>
          </w:r>
        </w:p>
        <w:p w14:paraId="24F2577A"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 w:name="bs_num_3_ec801f73c"/>
          <w:r w:rsidRPr="00822635">
            <w:rPr>
              <w:rFonts w:cs="Times New Roman"/>
              <w:sz w:val="22"/>
            </w:rPr>
            <w:tab/>
            <w:t>S</w:t>
          </w:r>
          <w:bookmarkEnd w:id="35"/>
          <w:r w:rsidRPr="00822635">
            <w:rPr>
              <w:rFonts w:cs="Times New Roman"/>
              <w:sz w:val="22"/>
            </w:rPr>
            <w:t>ECTION 3.</w:t>
          </w:r>
          <w:r w:rsidRPr="00822635">
            <w:rPr>
              <w:rFonts w:cs="Times New Roman"/>
              <w:sz w:val="22"/>
            </w:rPr>
            <w:tab/>
          </w:r>
          <w:bookmarkStart w:id="36" w:name="dl_8cc384842"/>
          <w:r w:rsidRPr="00822635">
            <w:rPr>
              <w:rFonts w:cs="Times New Roman"/>
              <w:sz w:val="22"/>
            </w:rPr>
            <w:t>S</w:t>
          </w:r>
          <w:bookmarkEnd w:id="36"/>
          <w:r w:rsidRPr="00822635">
            <w:rPr>
              <w:rFonts w:cs="Times New Roman"/>
              <w:sz w:val="22"/>
            </w:rPr>
            <w:t>ection 56‑10‑240(A) and (B) of the S.C. Code are amended to read:</w:t>
          </w:r>
        </w:p>
        <w:p w14:paraId="0012B82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7" w:name="cs_T56C10N240_b35483488"/>
          <w:r w:rsidRPr="00822635">
            <w:rPr>
              <w:rFonts w:cs="Times New Roman"/>
              <w:sz w:val="22"/>
            </w:rPr>
            <w:t>S</w:t>
          </w:r>
          <w:bookmarkEnd w:id="37"/>
          <w:r w:rsidRPr="00822635">
            <w:rPr>
              <w:rFonts w:cs="Times New Roman"/>
              <w:sz w:val="22"/>
            </w:rPr>
            <w:t>ection 56‑10‑240.</w:t>
          </w:r>
          <w:r w:rsidRPr="00822635">
            <w:rPr>
              <w:rFonts w:cs="Times New Roman"/>
              <w:sz w:val="22"/>
            </w:rPr>
            <w:tab/>
          </w:r>
          <w:bookmarkStart w:id="38" w:name="ss_T56C10N240SA_lv1_af7a76946"/>
          <w:r w:rsidRPr="00822635">
            <w:rPr>
              <w:rFonts w:cs="Times New Roman"/>
              <w:sz w:val="22"/>
            </w:rPr>
            <w:t>(</w:t>
          </w:r>
          <w:bookmarkEnd w:id="38"/>
          <w:r w:rsidRPr="00822635">
            <w:rPr>
              <w:rFonts w:cs="Times New Roman"/>
              <w:sz w:val="22"/>
            </w:rPr>
            <w:t xml:space="preserve">A) If, during the period for which it is licensed, a motor vehicle is or becomes an uninsured motor vehicle, then the vehicle owner immediately shall obtain insurance on the vehicle or </w:t>
          </w:r>
          <w:r w:rsidRPr="00822635">
            <w:rPr>
              <w:rStyle w:val="scstrike"/>
              <w:rFonts w:cs="Times New Roman"/>
              <w:sz w:val="22"/>
            </w:rPr>
            <w:t xml:space="preserve">within five days after the effective date of cancellation or expiration of his liability insurance policy </w:t>
          </w:r>
          <w:r w:rsidRPr="00822635">
            <w:rPr>
              <w:rFonts w:cs="Times New Roman"/>
              <w:sz w:val="22"/>
            </w:rPr>
            <w:t>surrender the motor vehicle license plate and registration certificate issued for the motor vehicle.</w:t>
          </w:r>
        </w:p>
        <w:p w14:paraId="692F083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9" w:name="ss_T56C10N240SB_lv1_c3702938a"/>
          <w:r w:rsidRPr="00822635">
            <w:rPr>
              <w:rFonts w:cs="Times New Roman"/>
              <w:sz w:val="22"/>
            </w:rPr>
            <w:t>(</w:t>
          </w:r>
          <w:bookmarkEnd w:id="39"/>
          <w:r w:rsidRPr="00822635">
            <w:rPr>
              <w:rFonts w:cs="Times New Roman"/>
              <w:sz w:val="22"/>
            </w:rPr>
            <w:t>B) The Department of Motor Vehicles</w:t>
          </w:r>
          <w:r w:rsidRPr="00822635">
            <w:rPr>
              <w:rStyle w:val="scstrike"/>
              <w:rFonts w:cs="Times New Roman"/>
              <w:sz w:val="22"/>
            </w:rPr>
            <w:t>, in its discretion, may authorize insurers to utilize alternative methods of providing notice of cancellation, refusal to renew, new policies written, and renewals to the department. The department</w:t>
          </w:r>
          <w:r w:rsidRPr="00822635">
            <w:rPr>
              <w:rFonts w:cs="Times New Roman"/>
              <w:sz w:val="22"/>
            </w:rPr>
            <w:t xml:space="preserve">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w:t>
          </w:r>
          <w:r w:rsidRPr="00822635">
            <w:rPr>
              <w:rStyle w:val="scstrike"/>
              <w:rFonts w:cs="Times New Roman"/>
              <w:sz w:val="22"/>
            </w:rPr>
            <w:t>appeal</w:t>
          </w:r>
          <w:r w:rsidRPr="00822635">
            <w:rPr>
              <w:rStyle w:val="scinsert"/>
              <w:rFonts w:cs="Times New Roman"/>
              <w:sz w:val="22"/>
            </w:rPr>
            <w:t xml:space="preserve"> provide documents showing that the vehicle was actually insured during the suspension period</w:t>
          </w:r>
          <w:r w:rsidRPr="00822635">
            <w:rPr>
              <w:rFonts w:cs="Times New Roman"/>
              <w:sz w:val="22"/>
            </w:rPr>
            <w:t xml:space="preserve"> </w:t>
          </w:r>
          <w:r w:rsidRPr="00822635">
            <w:rPr>
              <w:rStyle w:val="scstrike"/>
              <w:rFonts w:cs="Times New Roman"/>
              <w:sz w:val="22"/>
            </w:rPr>
            <w:t>the suspension immediately</w:t>
          </w:r>
          <w:r w:rsidRPr="00822635">
            <w:rPr>
              <w:rFonts w:cs="Times New Roman"/>
              <w:sz w:val="22"/>
            </w:rPr>
            <w:t xml:space="preserve"> to the </w:t>
          </w:r>
          <w:r w:rsidRPr="00822635">
            <w:rPr>
              <w:rStyle w:val="scstrike"/>
              <w:rFonts w:cs="Times New Roman"/>
              <w:sz w:val="22"/>
            </w:rPr>
            <w:t>Director of the Department of Insurance</w:t>
          </w:r>
          <w:r w:rsidRPr="00822635">
            <w:rPr>
              <w:rStyle w:val="scinsert"/>
              <w:rFonts w:cs="Times New Roman"/>
              <w:sz w:val="22"/>
            </w:rPr>
            <w:t xml:space="preserve"> department</w:t>
          </w:r>
          <w:r w:rsidRPr="00822635">
            <w:rPr>
              <w:rFonts w:cs="Times New Roman"/>
              <w:sz w:val="22"/>
            </w:rPr>
            <w:t xml:space="preserve">. If the </w:t>
          </w:r>
          <w:r w:rsidRPr="00822635">
            <w:rPr>
              <w:rStyle w:val="scstrike"/>
              <w:rFonts w:cs="Times New Roman"/>
              <w:sz w:val="22"/>
            </w:rPr>
            <w:t>Director of the Department of Insurance</w:t>
          </w:r>
          <w:r w:rsidRPr="00822635">
            <w:rPr>
              <w:rStyle w:val="scinsert"/>
              <w:rFonts w:cs="Times New Roman"/>
              <w:sz w:val="22"/>
            </w:rPr>
            <w:t xml:space="preserve"> department</w:t>
          </w:r>
          <w:r w:rsidRPr="00822635">
            <w:rPr>
              <w:rFonts w:cs="Times New Roman"/>
              <w:sz w:val="22"/>
            </w:rPr>
            <w:t xml:space="preserve"> determines that the person has sufficient liability insurance coverage</w:t>
          </w:r>
          <w:r w:rsidRPr="00822635">
            <w:rPr>
              <w:rStyle w:val="scstrike"/>
              <w:rFonts w:cs="Times New Roman"/>
              <w:sz w:val="22"/>
            </w:rPr>
            <w:t>, he shall notify the department and</w:t>
          </w:r>
          <w:r w:rsidRPr="00822635">
            <w:rPr>
              <w:rFonts w:cs="Times New Roman"/>
              <w:sz w:val="22"/>
            </w:rPr>
            <w:t xml:space="preserve"> the suspension is voided immediately. The department shall give notice by first class mail of the cancellation or suspension of driving and registration privileges to the vehicle owner at his last known address.</w:t>
          </w:r>
        </w:p>
        <w:p w14:paraId="4C5BA064"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0" w:name="bs_num_4_8a48da22d"/>
          <w:r w:rsidRPr="00822635">
            <w:rPr>
              <w:rFonts w:cs="Times New Roman"/>
              <w:sz w:val="22"/>
            </w:rPr>
            <w:tab/>
            <w:t>S</w:t>
          </w:r>
          <w:bookmarkEnd w:id="40"/>
          <w:r w:rsidRPr="00822635">
            <w:rPr>
              <w:rFonts w:cs="Times New Roman"/>
              <w:sz w:val="22"/>
            </w:rPr>
            <w:t>ECTION 4.</w:t>
          </w:r>
          <w:r w:rsidRPr="00822635">
            <w:rPr>
              <w:rFonts w:cs="Times New Roman"/>
              <w:sz w:val="22"/>
            </w:rPr>
            <w:tab/>
          </w:r>
          <w:bookmarkStart w:id="41" w:name="dl_e04b38747"/>
          <w:r w:rsidRPr="00822635">
            <w:rPr>
              <w:rFonts w:cs="Times New Roman"/>
              <w:sz w:val="22"/>
            </w:rPr>
            <w:t>S</w:t>
          </w:r>
          <w:bookmarkEnd w:id="41"/>
          <w:r w:rsidRPr="00822635">
            <w:rPr>
              <w:rFonts w:cs="Times New Roman"/>
              <w:sz w:val="22"/>
            </w:rPr>
            <w:t>ection 56‑10‑245 of the S.C. Code is amended to read:</w:t>
          </w:r>
        </w:p>
        <w:p w14:paraId="7225057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2" w:name="cs_T56C10N245_05bb531c8"/>
          <w:r w:rsidRPr="00822635">
            <w:rPr>
              <w:rFonts w:cs="Times New Roman"/>
              <w:sz w:val="22"/>
            </w:rPr>
            <w:t>S</w:t>
          </w:r>
          <w:bookmarkEnd w:id="42"/>
          <w:r w:rsidRPr="00822635">
            <w:rPr>
              <w:rFonts w:cs="Times New Roman"/>
              <w:sz w:val="22"/>
            </w:rPr>
            <w:t>ection 56‑10‑245.</w:t>
          </w:r>
          <w:r w:rsidRPr="00822635">
            <w:rPr>
              <w:rFonts w:cs="Times New Roman"/>
              <w:sz w:val="22"/>
            </w:rPr>
            <w:tab/>
          </w:r>
          <w:bookmarkStart w:id="43" w:name="up_b9af8d891"/>
          <w:r w:rsidRPr="00822635">
            <w:rPr>
              <w:rFonts w:cs="Times New Roman"/>
              <w:sz w:val="22"/>
            </w:rPr>
            <w:t>W</w:t>
          </w:r>
          <w:bookmarkEnd w:id="43"/>
          <w:r w:rsidRPr="00822635">
            <w:rPr>
              <w:rFonts w:cs="Times New Roman"/>
              <w:sz w:val="22"/>
            </w:rPr>
            <w:t xml:space="preserve">henever a person furnishes proof of liability </w:t>
          </w:r>
          <w:proofErr w:type="gramStart"/>
          <w:r w:rsidRPr="00822635">
            <w:rPr>
              <w:rFonts w:cs="Times New Roman"/>
              <w:sz w:val="22"/>
            </w:rPr>
            <w:t>insurance, or</w:t>
          </w:r>
          <w:proofErr w:type="gramEnd"/>
          <w:r w:rsidRPr="00822635">
            <w:rPr>
              <w:rFonts w:cs="Times New Roman"/>
              <w:sz w:val="22"/>
            </w:rPr>
            <w:t xml:space="preserve">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56‑10‑240 </w:t>
          </w:r>
          <w:r w:rsidRPr="00822635">
            <w:rPr>
              <w:rStyle w:val="scstrike"/>
              <w:rFonts w:cs="Times New Roman"/>
              <w:sz w:val="22"/>
            </w:rPr>
            <w:t>of the 1976 Code</w:t>
          </w:r>
          <w:r w:rsidRPr="00822635">
            <w:rPr>
              <w:rFonts w:cs="Times New Roman"/>
              <w:sz w:val="22"/>
            </w:rPr>
            <w:t xml:space="preserv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w:t>
          </w:r>
          <w:r w:rsidRPr="00822635">
            <w:rPr>
              <w:rStyle w:val="scinsert"/>
              <w:rFonts w:cs="Times New Roman"/>
              <w:sz w:val="22"/>
            </w:rPr>
            <w:t xml:space="preserve"> per vehicle</w:t>
          </w:r>
          <w:r w:rsidRPr="00822635">
            <w:rPr>
              <w:rFonts w:cs="Times New Roman"/>
              <w:sz w:val="22"/>
            </w:rPr>
            <w:t xml:space="preserve"> for a first offense. Revenue generated by the fine imposed pursuant to this section must be placed by the Comptroller General into the State Highway Fund as established by Section 57‑11‑20, to be distributed as provided in Section 11‑43‑167.</w:t>
          </w:r>
        </w:p>
        <w:p w14:paraId="114F06EA"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4" w:name="bs_num_5_40ec1be97"/>
          <w:r w:rsidRPr="00822635">
            <w:rPr>
              <w:rFonts w:cs="Times New Roman"/>
              <w:sz w:val="22"/>
            </w:rPr>
            <w:tab/>
            <w:t>S</w:t>
          </w:r>
          <w:bookmarkEnd w:id="44"/>
          <w:r w:rsidRPr="00822635">
            <w:rPr>
              <w:rFonts w:cs="Times New Roman"/>
              <w:sz w:val="22"/>
            </w:rPr>
            <w:t>ECTION 5.</w:t>
          </w:r>
          <w:r w:rsidRPr="00822635">
            <w:rPr>
              <w:rFonts w:cs="Times New Roman"/>
              <w:sz w:val="22"/>
            </w:rPr>
            <w:tab/>
          </w:r>
          <w:bookmarkStart w:id="45" w:name="dl_87d17e661"/>
          <w:r w:rsidRPr="00822635">
            <w:rPr>
              <w:rFonts w:cs="Times New Roman"/>
              <w:sz w:val="22"/>
            </w:rPr>
            <w:t>A</w:t>
          </w:r>
          <w:bookmarkEnd w:id="45"/>
          <w:r w:rsidRPr="00822635">
            <w:rPr>
              <w:rFonts w:cs="Times New Roman"/>
              <w:sz w:val="22"/>
            </w:rPr>
            <w:t>rticle 5, Chapter 10, Title 56 of the S.C. Code is amended to read:</w:t>
          </w:r>
        </w:p>
        <w:p w14:paraId="1FC8F57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46" w:name="up_bcf5606e3"/>
          <w:r w:rsidRPr="00822635">
            <w:rPr>
              <w:rFonts w:cs="Times New Roman"/>
              <w:sz w:val="22"/>
            </w:rPr>
            <w:tab/>
            <w:t>A</w:t>
          </w:r>
          <w:bookmarkEnd w:id="46"/>
          <w:r w:rsidRPr="00822635">
            <w:rPr>
              <w:rFonts w:cs="Times New Roman"/>
              <w:sz w:val="22"/>
            </w:rPr>
            <w:t>rticle 5</w:t>
          </w:r>
        </w:p>
        <w:p w14:paraId="7B7E4B8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47" w:name="up_7087d6117"/>
          <w:r w:rsidRPr="00822635">
            <w:rPr>
              <w:rFonts w:cs="Times New Roman"/>
              <w:sz w:val="22"/>
            </w:rPr>
            <w:tab/>
          </w:r>
          <w:r w:rsidRPr="00822635">
            <w:rPr>
              <w:rStyle w:val="scstrike"/>
              <w:rFonts w:cs="Times New Roman"/>
              <w:sz w:val="22"/>
            </w:rPr>
            <w:t>E</w:t>
          </w:r>
          <w:bookmarkEnd w:id="47"/>
          <w:r w:rsidRPr="00822635">
            <w:rPr>
              <w:rStyle w:val="scstrike"/>
              <w:rFonts w:cs="Times New Roman"/>
              <w:sz w:val="22"/>
            </w:rPr>
            <w:t>stablishment of Uninsured Motorist Fund</w:t>
          </w:r>
          <w:r w:rsidRPr="00822635">
            <w:rPr>
              <w:rStyle w:val="scinsert"/>
              <w:rFonts w:cs="Times New Roman"/>
              <w:sz w:val="22"/>
            </w:rPr>
            <w:t>Operating an Uninsured Motor Vehicle</w:t>
          </w:r>
        </w:p>
        <w:p w14:paraId="372507DC" w14:textId="77777777" w:rsidR="003B405B" w:rsidRPr="00822635" w:rsidDel="00BC0D56"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48" w:name="cs_T56C10N510_eb3c296e7"/>
          <w:r w:rsidRPr="00822635">
            <w:rPr>
              <w:rFonts w:cs="Times New Roman"/>
              <w:sz w:val="22"/>
            </w:rPr>
            <w:t>S</w:t>
          </w:r>
          <w:bookmarkEnd w:id="48"/>
          <w:r w:rsidRPr="00822635">
            <w:rPr>
              <w:rFonts w:cs="Times New Roman"/>
              <w:sz w:val="22"/>
            </w:rPr>
            <w:t>ection 56‑10‑510.</w:t>
          </w:r>
          <w:r w:rsidRPr="00822635">
            <w:rPr>
              <w:rFonts w:cs="Times New Roman"/>
              <w:sz w:val="22"/>
            </w:rPr>
            <w:tab/>
          </w:r>
          <w:bookmarkStart w:id="49" w:name="up_d11d994a6"/>
          <w:r w:rsidRPr="00822635">
            <w:rPr>
              <w:rStyle w:val="scstrike"/>
              <w:rFonts w:cs="Times New Roman"/>
              <w:sz w:val="22"/>
            </w:rPr>
            <w:t>I</w:t>
          </w:r>
          <w:bookmarkEnd w:id="49"/>
          <w:r w:rsidRPr="00822635">
            <w:rPr>
              <w:rStyle w:val="scstrike"/>
              <w:rFonts w:cs="Times New Roman"/>
              <w:sz w:val="22"/>
            </w:rPr>
            <w:t>n addition to any other fees prescribed by law, every person registering an uninsured motor vehicle, as defined in Section 56‑9‑20,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56‑10‑554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w:t>
          </w:r>
          <w:proofErr w:type="gramStart"/>
          <w:r w:rsidRPr="00822635">
            <w:rPr>
              <w:rStyle w:val="scstrike"/>
              <w:rFonts w:cs="Times New Roman"/>
              <w:sz w:val="22"/>
            </w:rPr>
            <w:t>:  “</w:t>
          </w:r>
          <w:proofErr w:type="gramEnd"/>
          <w:r w:rsidRPr="00822635">
            <w:rPr>
              <w:rStyle w:val="scstrike"/>
              <w:rFonts w:cs="Times New Roman"/>
              <w:sz w:val="22"/>
            </w:rPr>
            <w:t>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56‑10‑520, shall execute and furnish to the director his certificate that the motor vehicle is an insured motor vehicle as defined by the laws of this State, or that the director has issued to its owner, in accordance with Section 56‑9‑60, a certificate of self‑insurance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14:paraId="22AB6036" w14:textId="77777777" w:rsidR="003B405B" w:rsidRPr="00822635" w:rsidDel="00BC0D56"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50" w:name="ss_T56C10N510S1_lv1_b8ad5b33d"/>
          <w:r w:rsidRPr="00822635">
            <w:rPr>
              <w:rStyle w:val="scstrike"/>
              <w:rFonts w:cs="Times New Roman"/>
              <w:sz w:val="22"/>
            </w:rPr>
            <w:t>(</w:t>
          </w:r>
          <w:bookmarkEnd w:id="50"/>
          <w:r w:rsidRPr="00822635">
            <w:rPr>
              <w:rStyle w:val="scstrike"/>
              <w:rFonts w:cs="Times New Roman"/>
              <w:sz w:val="22"/>
            </w:rPr>
            <w:t xml:space="preserve">1) has paid to the director of the Department of Motor Vehicles a fee of three hundred dollars to be disposed of as provided for in Sections 56‑10‑550 and 56‑10‑552 with respect to the motor vehicle determined to be </w:t>
          </w:r>
          <w:proofErr w:type="gramStart"/>
          <w:r w:rsidRPr="00822635">
            <w:rPr>
              <w:rStyle w:val="scstrike"/>
              <w:rFonts w:cs="Times New Roman"/>
              <w:sz w:val="22"/>
            </w:rPr>
            <w:t>uninsured;  and</w:t>
          </w:r>
          <w:proofErr w:type="gramEnd"/>
        </w:p>
        <w:p w14:paraId="2396B09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51" w:name="ss_T56C10N510S2_lv1_420847fbb"/>
          <w:r w:rsidRPr="00822635">
            <w:rPr>
              <w:rStyle w:val="scstrike"/>
              <w:rFonts w:cs="Times New Roman"/>
              <w:sz w:val="22"/>
            </w:rPr>
            <w:t>(</w:t>
          </w:r>
          <w:bookmarkEnd w:id="51"/>
          <w:r w:rsidRPr="00822635">
            <w:rPr>
              <w:rStyle w:val="scstrike"/>
              <w:rFonts w:cs="Times New Roman"/>
              <w:sz w:val="22"/>
            </w:rPr>
            <w:t>2) furnishes proof of financial responsibility for the future in the manner prescribed in Section 56‑10‑10,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56‑10‑520, but the director shall dispense with the suspension when the person is convicted for a violation of Section 56‑10‑520 and the Department of Motor Vehicle's records show conclusively that the motor vehicle was insured or that the fee applicable to the registration of an uninsured motor vehicle has been paid by the owner before the date and time of the alleged offense.</w:t>
          </w:r>
          <w:r w:rsidRPr="00822635">
            <w:rPr>
              <w:rStyle w:val="scinsert"/>
              <w:rFonts w:cs="Times New Roman"/>
              <w:sz w:val="22"/>
            </w:rPr>
            <w:t xml:space="preserve"> Reserved</w:t>
          </w:r>
        </w:p>
        <w:p w14:paraId="67005FF3" w14:textId="77777777" w:rsidR="003B405B" w:rsidRPr="00822635" w:rsidDel="00A62D0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2" w:name="cs_T56C10N520_41d5d5c88"/>
          <w:r w:rsidRPr="00822635">
            <w:rPr>
              <w:rFonts w:cs="Times New Roman"/>
              <w:sz w:val="22"/>
            </w:rPr>
            <w:t>S</w:t>
          </w:r>
          <w:bookmarkEnd w:id="52"/>
          <w:r w:rsidRPr="00822635">
            <w:rPr>
              <w:rFonts w:cs="Times New Roman"/>
              <w:sz w:val="22"/>
            </w:rPr>
            <w:t>ection 56‑10‑520.</w:t>
          </w:r>
          <w:r w:rsidRPr="00822635">
            <w:rPr>
              <w:rFonts w:cs="Times New Roman"/>
              <w:sz w:val="22"/>
            </w:rPr>
            <w:tab/>
          </w:r>
          <w:r w:rsidRPr="00822635">
            <w:rPr>
              <w:rStyle w:val="scinsert"/>
              <w:rFonts w:cs="Times New Roman"/>
              <w:sz w:val="22"/>
            </w:rPr>
            <w:t xml:space="preserve">(A)(1) It is unlawful for a </w:t>
          </w:r>
          <w:r w:rsidRPr="00822635">
            <w:rPr>
              <w:rStyle w:val="scstrike"/>
              <w:rFonts w:cs="Times New Roman"/>
              <w:sz w:val="22"/>
            </w:rPr>
            <w:t>A</w:t>
          </w:r>
          <w:r w:rsidRPr="00822635">
            <w:rPr>
              <w:rFonts w:cs="Times New Roman"/>
              <w:sz w:val="22"/>
            </w:rPr>
            <w:t xml:space="preserve"> person who owns an uninsured motor vehicle</w:t>
          </w:r>
          <w:r w:rsidRPr="00822635">
            <w:rPr>
              <w:rStyle w:val="scstrike"/>
              <w:rFonts w:cs="Times New Roman"/>
              <w:sz w:val="22"/>
            </w:rPr>
            <w:t>:</w:t>
          </w:r>
        </w:p>
        <w:p w14:paraId="146DCCBD" w14:textId="77777777" w:rsidR="003B405B" w:rsidRPr="00822635" w:rsidDel="00A62D0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(1)</w:t>
          </w:r>
          <w:r w:rsidRPr="00822635">
            <w:rPr>
              <w:rFonts w:cs="Times New Roman"/>
              <w:sz w:val="22"/>
            </w:rPr>
            <w:t xml:space="preserve"> licensed in </w:t>
          </w:r>
          <w:r w:rsidRPr="00822635">
            <w:rPr>
              <w:rStyle w:val="scstrike"/>
              <w:rFonts w:cs="Times New Roman"/>
              <w:sz w:val="22"/>
            </w:rPr>
            <w:t xml:space="preserve">the </w:t>
          </w:r>
          <w:r w:rsidRPr="00822635">
            <w:rPr>
              <w:rStyle w:val="scinsert"/>
              <w:rFonts w:cs="Times New Roman"/>
              <w:sz w:val="22"/>
            </w:rPr>
            <w:t xml:space="preserve">this </w:t>
          </w:r>
          <w:proofErr w:type="gramStart"/>
          <w:r w:rsidRPr="00822635">
            <w:rPr>
              <w:rFonts w:cs="Times New Roman"/>
              <w:sz w:val="22"/>
            </w:rPr>
            <w:t>State</w:t>
          </w:r>
          <w:r w:rsidRPr="00822635">
            <w:rPr>
              <w:rStyle w:val="scstrike"/>
              <w:rFonts w:cs="Times New Roman"/>
              <w:sz w:val="22"/>
            </w:rPr>
            <w:t xml:space="preserve">; </w:t>
          </w:r>
          <w:r w:rsidRPr="00822635">
            <w:rPr>
              <w:rFonts w:cs="Times New Roman"/>
              <w:sz w:val="22"/>
            </w:rPr>
            <w:t xml:space="preserve"> or</w:t>
          </w:r>
          <w:proofErr w:type="gramEnd"/>
        </w:p>
        <w:p w14:paraId="535431D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(2)</w:t>
          </w:r>
          <w:r w:rsidRPr="00822635">
            <w:rPr>
              <w:rFonts w:cs="Times New Roman"/>
              <w:sz w:val="22"/>
            </w:rPr>
            <w:t xml:space="preserve"> subject to registration in </w:t>
          </w:r>
          <w:proofErr w:type="gramStart"/>
          <w:r w:rsidRPr="00822635">
            <w:rPr>
              <w:rStyle w:val="scstrike"/>
              <w:rFonts w:cs="Times New Roman"/>
              <w:sz w:val="22"/>
            </w:rPr>
            <w:t xml:space="preserve">the </w:t>
          </w:r>
          <w:r w:rsidRPr="00822635">
            <w:rPr>
              <w:rStyle w:val="scinsert"/>
              <w:rFonts w:cs="Times New Roman"/>
              <w:sz w:val="22"/>
            </w:rPr>
            <w:t>this</w:t>
          </w:r>
          <w:proofErr w:type="gramEnd"/>
          <w:r w:rsidRPr="00822635">
            <w:rPr>
              <w:rStyle w:val="scinsert"/>
              <w:rFonts w:cs="Times New Roman"/>
              <w:sz w:val="22"/>
            </w:rPr>
            <w:t xml:space="preserve"> </w:t>
          </w:r>
          <w:r w:rsidRPr="00822635">
            <w:rPr>
              <w:rFonts w:cs="Times New Roman"/>
              <w:sz w:val="22"/>
            </w:rPr>
            <w:t>State</w:t>
          </w:r>
          <w:r w:rsidRPr="00822635">
            <w:rPr>
              <w:rStyle w:val="scstrike"/>
              <w:rFonts w:cs="Times New Roman"/>
              <w:sz w:val="22"/>
            </w:rPr>
            <w:t>;</w:t>
          </w:r>
        </w:p>
        <w:p w14:paraId="600A0F3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who operates or permits the operation of that motor vehicle</w:t>
          </w:r>
          <w:r w:rsidRPr="00822635">
            <w:rPr>
              <w:rStyle w:val="scinsert"/>
              <w:rFonts w:cs="Times New Roman"/>
              <w:sz w:val="22"/>
            </w:rPr>
            <w:t>to operate or allow the operation of the uninsured motor vehicle in this State.</w:t>
          </w:r>
          <w:r w:rsidRPr="00822635">
            <w:rPr>
              <w:rFonts w:cs="Times New Roman"/>
              <w:sz w:val="22"/>
            </w:rPr>
            <w:t xml:space="preserve"> </w:t>
          </w:r>
          <w:r w:rsidRPr="00822635">
            <w:rPr>
              <w:rStyle w:val="scstrike"/>
              <w:rFonts w:cs="Times New Roman"/>
              <w:sz w:val="22"/>
            </w:rPr>
            <w:t>without first having paid to the director the uninsured motor vehicle fee required by Section 56‑10‑510, to be disposed of as provided by Section 56‑10‑550,</w:t>
          </w:r>
          <w:r w:rsidRPr="00822635">
            <w:rPr>
              <w:rFonts w:cs="Times New Roman"/>
              <w:sz w:val="22"/>
            </w:rPr>
            <w:t xml:space="preserve"> </w:t>
          </w:r>
          <w:r w:rsidRPr="00822635">
            <w:rPr>
              <w:rStyle w:val="scstrike"/>
              <w:rFonts w:cs="Times New Roman"/>
              <w:sz w:val="22"/>
            </w:rPr>
            <w:t>is guilty of a misdemeanor.</w:t>
          </w:r>
        </w:p>
        <w:p w14:paraId="7CF70E6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insert"/>
              <w:rFonts w:cs="Times New Roman"/>
              <w:sz w:val="22"/>
            </w:rPr>
            <w:tab/>
            <w:t xml:space="preserve">(2) It is unlawful for a person who is not the owner of an uninsured motor vehicle to operate the unisured motor vehicle in this state if the person operating the motor vehicle knows that the motor vehicle is uninsured. </w:t>
          </w:r>
          <w:r w:rsidRPr="00822635">
            <w:rPr>
              <w:rStyle w:val="scstrike"/>
              <w:rFonts w:cs="Times New Roman"/>
              <w:sz w:val="22"/>
            </w:rPr>
            <w:t>A person who is the operator of an uninsured motor vehicle and not the titled owner, who knows that the required fee has not been paid to the director, is guilty of a misdemeanor and, upon conviction, must:</w:t>
          </w:r>
        </w:p>
        <w:p w14:paraId="2CF008D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53" w:name="ss_T56C10N520S3_lv1_3433e1434I"/>
          <w:r w:rsidRPr="00822635">
            <w:rPr>
              <w:rStyle w:val="scinsert"/>
              <w:rFonts w:cs="Times New Roman"/>
              <w:sz w:val="22"/>
            </w:rPr>
            <w:t>(</w:t>
          </w:r>
          <w:bookmarkEnd w:id="53"/>
          <w:r w:rsidRPr="00822635">
            <w:rPr>
              <w:rStyle w:val="scinsert"/>
              <w:rFonts w:cs="Times New Roman"/>
              <w:sz w:val="22"/>
            </w:rPr>
            <w:t xml:space="preserve">3) A person who violates subsection (A)(1) or (2) is guilty of a misdemeanor and, upon </w:t>
          </w:r>
          <w:proofErr w:type="gramStart"/>
          <w:r w:rsidRPr="00822635">
            <w:rPr>
              <w:rStyle w:val="scinsert"/>
              <w:rFonts w:cs="Times New Roman"/>
              <w:sz w:val="22"/>
            </w:rPr>
            <w:t>conviction,:</w:t>
          </w:r>
          <w:proofErr w:type="gramEnd"/>
        </w:p>
        <w:p w14:paraId="0F90EDE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(a) </w:t>
          </w:r>
          <w:r w:rsidRPr="00822635">
            <w:rPr>
              <w:rFonts w:cs="Times New Roman"/>
              <w:sz w:val="22"/>
            </w:rPr>
            <w:t>for a first offense</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must </w:t>
          </w:r>
          <w:r w:rsidRPr="00822635">
            <w:rPr>
              <w:rFonts w:cs="Times New Roman"/>
              <w:sz w:val="22"/>
            </w:rPr>
            <w:t xml:space="preserve">be fined </w:t>
          </w:r>
          <w:r w:rsidRPr="00822635">
            <w:rPr>
              <w:rStyle w:val="scstrike"/>
              <w:rFonts w:cs="Times New Roman"/>
              <w:sz w:val="22"/>
            </w:rPr>
            <w:t xml:space="preserve">no </w:t>
          </w:r>
          <w:r w:rsidRPr="00822635">
            <w:rPr>
              <w:rStyle w:val="scinsert"/>
              <w:rFonts w:cs="Times New Roman"/>
              <w:sz w:val="22"/>
            </w:rPr>
            <w:t xml:space="preserve">not </w:t>
          </w:r>
          <w:r w:rsidRPr="00822635">
            <w:rPr>
              <w:rFonts w:cs="Times New Roman"/>
              <w:sz w:val="22"/>
            </w:rPr>
            <w:t>less than one hundred dollars and not more than two hundred dollars or imprisoned for thirty days</w:t>
          </w:r>
          <w:r w:rsidRPr="00822635">
            <w:rPr>
              <w:rStyle w:val="scinsert"/>
              <w:rFonts w:cs="Times New Roman"/>
              <w:sz w:val="22"/>
            </w:rPr>
            <w:t xml:space="preserve">, or </w:t>
          </w:r>
          <w:proofErr w:type="gramStart"/>
          <w:r w:rsidRPr="00822635">
            <w:rPr>
              <w:rStyle w:val="scinsert"/>
              <w:rFonts w:cs="Times New Roman"/>
              <w:sz w:val="22"/>
            </w:rPr>
            <w:t>both</w:t>
          </w:r>
          <w:r w:rsidRPr="00822635">
            <w:rPr>
              <w:rFonts w:cs="Times New Roman"/>
              <w:sz w:val="22"/>
            </w:rPr>
            <w:t>;</w:t>
          </w:r>
          <w:proofErr w:type="gramEnd"/>
        </w:p>
        <w:p w14:paraId="4603E58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(b) </w:t>
          </w:r>
          <w:r w:rsidRPr="00822635">
            <w:rPr>
              <w:rFonts w:cs="Times New Roman"/>
              <w:sz w:val="22"/>
            </w:rPr>
            <w:t>for a second offense</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must </w:t>
          </w:r>
          <w:r w:rsidRPr="00822635">
            <w:rPr>
              <w:rFonts w:cs="Times New Roman"/>
              <w:sz w:val="22"/>
            </w:rPr>
            <w:t xml:space="preserve">be fined two hundred dollars or imprisoned for thirty days, or </w:t>
          </w:r>
          <w:proofErr w:type="gramStart"/>
          <w:r w:rsidRPr="00822635">
            <w:rPr>
              <w:rFonts w:cs="Times New Roman"/>
              <w:sz w:val="22"/>
            </w:rPr>
            <w:t>both;  or</w:t>
          </w:r>
          <w:proofErr w:type="gramEnd"/>
        </w:p>
        <w:p w14:paraId="1E8841E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(c)</w:t>
          </w:r>
          <w:r w:rsidRPr="00822635">
            <w:rPr>
              <w:rFonts w:cs="Times New Roman"/>
              <w:sz w:val="22"/>
            </w:rPr>
            <w:t xml:space="preserve"> for a third or subsequent offense</w:t>
          </w:r>
          <w:r w:rsidRPr="00822635">
            <w:rPr>
              <w:rStyle w:val="scinsert"/>
              <w:rFonts w:cs="Times New Roman"/>
              <w:sz w:val="22"/>
            </w:rPr>
            <w:t>,</w:t>
          </w:r>
          <w:r w:rsidRPr="00822635">
            <w:rPr>
              <w:rFonts w:cs="Times New Roman"/>
              <w:sz w:val="22"/>
            </w:rPr>
            <w:t xml:space="preserve"> must be imprisoned for not less than forty‑five days nor more than six months. </w:t>
          </w:r>
        </w:p>
        <w:p w14:paraId="6C54418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 xml:space="preserve">(4) </w:t>
          </w:r>
          <w:r w:rsidRPr="00822635">
            <w:rPr>
              <w:rFonts w:cs="Times New Roman"/>
              <w:sz w:val="22"/>
            </w:rPr>
            <w:t>Only convictions</w:t>
          </w:r>
          <w:r w:rsidRPr="00822635">
            <w:rPr>
              <w:rStyle w:val="scinsert"/>
              <w:rFonts w:cs="Times New Roman"/>
              <w:sz w:val="22"/>
            </w:rPr>
            <w:t xml:space="preserve"> pursuant to this section</w:t>
          </w:r>
          <w:r w:rsidRPr="00822635">
            <w:rPr>
              <w:rFonts w:cs="Times New Roman"/>
              <w:sz w:val="22"/>
            </w:rPr>
            <w:t xml:space="preserve"> which occurred within five years, including and immediately preceding the date of the last conviction, constitute prior convictions within the meaning of this section.</w:t>
          </w:r>
        </w:p>
        <w:p w14:paraId="7762F4B7" w14:textId="77777777" w:rsidR="003B405B" w:rsidRPr="00822635" w:rsidDel="00BC0D56"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4" w:name="up_81216bff2"/>
          <w:r w:rsidRPr="00822635">
            <w:rPr>
              <w:rStyle w:val="scstrike"/>
              <w:rFonts w:cs="Times New Roman"/>
              <w:sz w:val="22"/>
            </w:rPr>
            <w:t>T</w:t>
          </w:r>
          <w:bookmarkEnd w:id="54"/>
          <w:r w:rsidRPr="00822635">
            <w:rPr>
              <w:rStyle w:val="scstrike"/>
              <w:rFonts w:cs="Times New Roman"/>
              <w:sz w:val="22"/>
            </w:rPr>
            <w:t>he director or his designee, having reason to believe that a motor vehicle is being operated or has been operated on any specified date, may require the owner of such motor vehicle to submit the certificate of insurance provided for by Section 56‑10‑510. The refusal or neglect of the owner who has not, before the date of operation, paid the uninsured motor vehicle fee required by Section 56‑10‑510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56‑10‑260.</w:t>
          </w:r>
        </w:p>
        <w:p w14:paraId="2A53097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55" w:name="up_225d69d9b"/>
          <w:r w:rsidRPr="00822635">
            <w:rPr>
              <w:rStyle w:val="scstrike"/>
              <w:rFonts w:cs="Times New Roman"/>
              <w:sz w:val="22"/>
            </w:rPr>
            <w:t>A</w:t>
          </w:r>
          <w:bookmarkEnd w:id="55"/>
          <w:r w:rsidRPr="00822635">
            <w:rPr>
              <w:rStyle w:val="scstrike"/>
              <w:rFonts w:cs="Times New Roman"/>
              <w:sz w:val="22"/>
            </w:rPr>
            <w:t>bstracts of records of conviction, as defined in this title, of any violation of any of the provisions of this section must be forwarded to the director as prescribed by Section 56‑9‑330.</w:t>
          </w:r>
          <w:r w:rsidRPr="00822635">
            <w:rPr>
              <w:rFonts w:cs="Times New Roman"/>
              <w:sz w:val="22"/>
            </w:rPr>
            <w:t xml:space="preserve"> </w:t>
          </w:r>
        </w:p>
        <w:p w14:paraId="4E9FE7B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56" w:name="ss_T56C10N520SB_lv2_b99227976"/>
          <w:r w:rsidRPr="00822635">
            <w:rPr>
              <w:rStyle w:val="scinsert"/>
              <w:rFonts w:cs="Times New Roman"/>
              <w:sz w:val="22"/>
            </w:rPr>
            <w:t>(</w:t>
          </w:r>
          <w:bookmarkEnd w:id="56"/>
          <w:r w:rsidRPr="00822635">
            <w:rPr>
              <w:rStyle w:val="scinsert"/>
              <w:rFonts w:cs="Times New Roman"/>
              <w:sz w:val="22"/>
            </w:rPr>
            <w:t xml:space="preserve">B) </w:t>
          </w:r>
          <w:r w:rsidRPr="00822635">
            <w:rPr>
              <w:rFonts w:cs="Times New Roman"/>
              <w:sz w:val="22"/>
            </w:rPr>
            <w:t xml:space="preserve">The </w:t>
          </w:r>
          <w:r w:rsidRPr="00822635">
            <w:rPr>
              <w:rStyle w:val="scstrike"/>
              <w:rFonts w:cs="Times New Roman"/>
              <w:sz w:val="22"/>
            </w:rPr>
            <w:t xml:space="preserve">director </w:t>
          </w:r>
          <w:r w:rsidRPr="00822635">
            <w:rPr>
              <w:rStyle w:val="scinsert"/>
              <w:rFonts w:cs="Times New Roman"/>
              <w:sz w:val="22"/>
            </w:rPr>
            <w:t xml:space="preserve">Department of Motor Vehicles </w:t>
          </w:r>
          <w:r w:rsidRPr="00822635">
            <w:rPr>
              <w:rFonts w:cs="Times New Roman"/>
              <w:sz w:val="22"/>
            </w:rPr>
            <w:t xml:space="preserve">shall suspend the driver's license and all registration certificates and license plates of any </w:t>
          </w:r>
          <w:r w:rsidRPr="00822635">
            <w:rPr>
              <w:rStyle w:val="scstrike"/>
              <w:rFonts w:cs="Times New Roman"/>
              <w:sz w:val="22"/>
            </w:rPr>
            <w:t xml:space="preserve">titled </w:t>
          </w:r>
          <w:r w:rsidRPr="00822635">
            <w:rPr>
              <w:rFonts w:cs="Times New Roman"/>
              <w:sz w:val="22"/>
            </w:rPr>
            <w:t xml:space="preserve">owner of an uninsured motor vehicle upon receiving notice of a violation of </w:t>
          </w:r>
          <w:r w:rsidRPr="00822635">
            <w:rPr>
              <w:rStyle w:val="scstrike"/>
              <w:rFonts w:cs="Times New Roman"/>
              <w:sz w:val="22"/>
            </w:rPr>
            <w:t>any provisions of</w:t>
          </w:r>
          <w:r w:rsidRPr="00822635">
            <w:rPr>
              <w:rFonts w:cs="Times New Roman"/>
              <w:sz w:val="22"/>
            </w:rPr>
            <w:t xml:space="preserve"> this section, and the </w:t>
          </w:r>
          <w:r w:rsidRPr="00822635">
            <w:rPr>
              <w:rStyle w:val="scstrike"/>
              <w:rFonts w:cs="Times New Roman"/>
              <w:sz w:val="22"/>
            </w:rPr>
            <w:t xml:space="preserve">director </w:t>
          </w:r>
          <w:r w:rsidRPr="00822635">
            <w:rPr>
              <w:rStyle w:val="scinsert"/>
              <w:rFonts w:cs="Times New Roman"/>
              <w:sz w:val="22"/>
            </w:rPr>
            <w:t xml:space="preserve"> department </w:t>
          </w:r>
          <w:r w:rsidRPr="00822635">
            <w:rPr>
              <w:rFonts w:cs="Times New Roman"/>
              <w:sz w:val="22"/>
            </w:rPr>
            <w:t xml:space="preserve">shall not thereafter reissue the driver's license and the registration certificates and license plates issued in the name of </w:t>
          </w:r>
          <w:r w:rsidRPr="00822635">
            <w:rPr>
              <w:rStyle w:val="scstrike"/>
              <w:rFonts w:cs="Times New Roman"/>
              <w:sz w:val="22"/>
            </w:rPr>
            <w:t xml:space="preserve">such </w:t>
          </w:r>
          <w:r w:rsidRPr="00822635">
            <w:rPr>
              <w:rStyle w:val="scinsert"/>
              <w:rFonts w:cs="Times New Roman"/>
              <w:sz w:val="22"/>
            </w:rPr>
            <w:t xml:space="preserve"> the </w:t>
          </w:r>
          <w:r w:rsidRPr="00822635">
            <w:rPr>
              <w:rFonts w:cs="Times New Roman"/>
              <w:sz w:val="22"/>
            </w:rPr>
            <w:t xml:space="preserve">person until </w:t>
          </w:r>
          <w:r w:rsidRPr="00822635">
            <w:rPr>
              <w:rStyle w:val="scstrike"/>
              <w:rFonts w:cs="Times New Roman"/>
              <w:sz w:val="22"/>
            </w:rPr>
            <w:t xml:space="preserve">such </w:t>
          </w:r>
          <w:r w:rsidRPr="00822635">
            <w:rPr>
              <w:rStyle w:val="scinsert"/>
              <w:rFonts w:cs="Times New Roman"/>
              <w:sz w:val="22"/>
            </w:rPr>
            <w:t xml:space="preserve"> the </w:t>
          </w:r>
          <w:r w:rsidRPr="00822635">
            <w:rPr>
              <w:rFonts w:cs="Times New Roman"/>
              <w:sz w:val="22"/>
            </w:rPr>
            <w:t xml:space="preserve">person pays the </w:t>
          </w:r>
          <w:r w:rsidRPr="00822635">
            <w:rPr>
              <w:rStyle w:val="scinsert"/>
              <w:rFonts w:cs="Times New Roman"/>
              <w:sz w:val="22"/>
            </w:rPr>
            <w:t xml:space="preserve">reinstatement </w:t>
          </w:r>
          <w:r w:rsidRPr="00822635">
            <w:rPr>
              <w:rFonts w:cs="Times New Roman"/>
              <w:sz w:val="22"/>
            </w:rPr>
            <w:t xml:space="preserve">fee </w:t>
          </w:r>
          <w:r w:rsidRPr="00822635">
            <w:rPr>
              <w:rStyle w:val="scstrike"/>
              <w:rFonts w:cs="Times New Roman"/>
              <w:sz w:val="22"/>
            </w:rPr>
            <w:t>applicable to the registration of an uninsured motor vehicle as prescribed in Section 56‑10‑510 and furnishes proof of future financial responsibility as prescribed by this section. Notice of such suspension shall be made in the form provided for in Section 56‑1‑465.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w:t>
          </w:r>
          <w:r w:rsidRPr="00822635">
            <w:rPr>
              <w:rStyle w:val="scinsert"/>
              <w:rFonts w:cs="Times New Roman"/>
              <w:sz w:val="22"/>
            </w:rPr>
            <w:t xml:space="preserve"> as provided in this section</w:t>
          </w:r>
          <w:r w:rsidRPr="00822635">
            <w:rPr>
              <w:rFonts w:cs="Times New Roman"/>
              <w:sz w:val="22"/>
            </w:rPr>
            <w:t xml:space="preserve">. </w:t>
          </w:r>
        </w:p>
        <w:p w14:paraId="678A03A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57" w:name="ss_T56C10N520SC_lv2_e6db1adf4"/>
          <w:r w:rsidRPr="00822635">
            <w:rPr>
              <w:rStyle w:val="scinsert"/>
              <w:rFonts w:cs="Times New Roman"/>
              <w:sz w:val="22"/>
            </w:rPr>
            <w:t>(</w:t>
          </w:r>
          <w:bookmarkEnd w:id="57"/>
          <w:r w:rsidRPr="00822635">
            <w:rPr>
              <w:rStyle w:val="scinsert"/>
              <w:rFonts w:cs="Times New Roman"/>
              <w:sz w:val="22"/>
            </w:rPr>
            <w:t xml:space="preserve">C) </w:t>
          </w:r>
          <w:r w:rsidRPr="00822635">
            <w:rPr>
              <w:rFonts w:cs="Times New Roman"/>
              <w:sz w:val="22"/>
            </w:rPr>
            <w:t xml:space="preserve">The </w:t>
          </w:r>
          <w:r w:rsidRPr="00822635">
            <w:rPr>
              <w:rStyle w:val="scstrike"/>
              <w:rFonts w:cs="Times New Roman"/>
              <w:sz w:val="22"/>
            </w:rPr>
            <w:t xml:space="preserve">director </w:t>
          </w:r>
          <w:r w:rsidRPr="00822635">
            <w:rPr>
              <w:rStyle w:val="scinsert"/>
              <w:rFonts w:cs="Times New Roman"/>
              <w:sz w:val="22"/>
            </w:rPr>
            <w:t xml:space="preserve">department </w:t>
          </w:r>
          <w:r w:rsidRPr="00822635">
            <w:rPr>
              <w:rFonts w:cs="Times New Roman"/>
              <w:sz w:val="22"/>
            </w:rPr>
            <w:t xml:space="preserve">shall suspend the driver's license of any person who is the operator but not the </w:t>
          </w:r>
          <w:r w:rsidRPr="00822635">
            <w:rPr>
              <w:rStyle w:val="scstrike"/>
              <w:rFonts w:cs="Times New Roman"/>
              <w:sz w:val="22"/>
            </w:rPr>
            <w:t>titled</w:t>
          </w:r>
          <w:r w:rsidRPr="00822635">
            <w:rPr>
              <w:rFonts w:cs="Times New Roman"/>
              <w:sz w:val="22"/>
            </w:rPr>
            <w:t xml:space="preserve"> owner of a motor vehicle upon receiving notice of a violation of any provisions of this section, and he shall not thereafter reissue the driver's license until thirty days from the date of the order of suspension.</w:t>
          </w:r>
        </w:p>
        <w:p w14:paraId="34BA9D7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58" w:name="ss_T56C10N520SD_lv2_1623e87a8"/>
          <w:r w:rsidRPr="00822635">
            <w:rPr>
              <w:rStyle w:val="scinsert"/>
              <w:rFonts w:cs="Times New Roman"/>
              <w:sz w:val="22"/>
            </w:rPr>
            <w:t>(</w:t>
          </w:r>
          <w:bookmarkEnd w:id="58"/>
          <w:r w:rsidRPr="00822635">
            <w:rPr>
              <w:rStyle w:val="scinsert"/>
              <w:rFonts w:cs="Times New Roman"/>
              <w:sz w:val="22"/>
            </w:rPr>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 of the reinstatement fee for the upcoming calendar year.</w:t>
          </w:r>
        </w:p>
        <w:p w14:paraId="7636E35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59" w:name="cs_T56C10N530_dd6b7760c"/>
          <w:r w:rsidRPr="00822635">
            <w:rPr>
              <w:rFonts w:cs="Times New Roman"/>
              <w:sz w:val="22"/>
            </w:rPr>
            <w:t>S</w:t>
          </w:r>
          <w:bookmarkEnd w:id="59"/>
          <w:r w:rsidRPr="00822635">
            <w:rPr>
              <w:rFonts w:cs="Times New Roman"/>
              <w:sz w:val="22"/>
            </w:rPr>
            <w:t>ection 56‑10‑530.</w:t>
          </w:r>
          <w:r w:rsidRPr="00822635">
            <w:rPr>
              <w:rFonts w:cs="Times New Roman"/>
              <w:sz w:val="22"/>
            </w:rPr>
            <w:tab/>
            <w:t xml:space="preserve">When it appears to the </w:t>
          </w:r>
          <w:r w:rsidRPr="00822635">
            <w:rPr>
              <w:rStyle w:val="scstrike"/>
              <w:rFonts w:cs="Times New Roman"/>
              <w:sz w:val="22"/>
            </w:rPr>
            <w:t xml:space="preserve">director </w:t>
          </w:r>
          <w:r w:rsidRPr="00822635">
            <w:rPr>
              <w:rStyle w:val="scinsert"/>
              <w:rFonts w:cs="Times New Roman"/>
              <w:sz w:val="22"/>
            </w:rPr>
            <w:t xml:space="preserve"> Department of Motor Vehicles </w:t>
          </w:r>
          <w:r w:rsidRPr="00822635">
            <w:rPr>
              <w:rFonts w:cs="Times New Roman"/>
              <w:sz w:val="22"/>
            </w:rPr>
            <w:t xml:space="preserve">from </w:t>
          </w:r>
          <w:r w:rsidRPr="00822635">
            <w:rPr>
              <w:rStyle w:val="scstrike"/>
              <w:rFonts w:cs="Times New Roman"/>
              <w:sz w:val="22"/>
            </w:rPr>
            <w:t xml:space="preserve">the </w:t>
          </w:r>
          <w:r w:rsidRPr="00822635">
            <w:rPr>
              <w:rStyle w:val="scinsert"/>
              <w:rFonts w:cs="Times New Roman"/>
              <w:sz w:val="22"/>
            </w:rPr>
            <w:t xml:space="preserve">its </w:t>
          </w:r>
          <w:r w:rsidRPr="00822635">
            <w:rPr>
              <w:rFonts w:cs="Times New Roman"/>
              <w:sz w:val="22"/>
            </w:rPr>
            <w:t xml:space="preserve">records </w:t>
          </w:r>
          <w:r w:rsidRPr="00822635">
            <w:rPr>
              <w:rStyle w:val="scstrike"/>
              <w:rFonts w:cs="Times New Roman"/>
              <w:sz w:val="22"/>
            </w:rPr>
            <w:t>of his office</w:t>
          </w:r>
          <w:r w:rsidRPr="00822635">
            <w:rPr>
              <w:rFonts w:cs="Times New Roman"/>
              <w:sz w:val="22"/>
            </w:rPr>
            <w:t xml:space="preserve"> that an uninsured motor vehicle as defined in Section 56‑9‑20, subject to registration in the State, is involved in a reportable accident in the State resulting in death, injury, or property damage </w:t>
          </w:r>
          <w:r w:rsidRPr="00822635">
            <w:rPr>
              <w:rStyle w:val="scstrike"/>
              <w:rFonts w:cs="Times New Roman"/>
              <w:sz w:val="22"/>
            </w:rPr>
            <w:t>with respect to which motor vehicle the owner thereof has not paid the uninsured motor vehicle fee as prescribed in Section 56‑10‑510</w:t>
          </w:r>
          <w:r w:rsidRPr="00822635">
            <w:rPr>
              <w:rFonts w:cs="Times New Roman"/>
              <w:sz w:val="22"/>
            </w:rPr>
            <w:t xml:space="preserve">, the </w:t>
          </w:r>
          <w:r w:rsidRPr="00822635">
            <w:rPr>
              <w:rStyle w:val="scstrike"/>
              <w:rFonts w:cs="Times New Roman"/>
              <w:sz w:val="22"/>
            </w:rPr>
            <w:t xml:space="preserve">director </w:t>
          </w:r>
          <w:r w:rsidRPr="00822635">
            <w:rPr>
              <w:rStyle w:val="scinsert"/>
              <w:rFonts w:cs="Times New Roman"/>
              <w:sz w:val="22"/>
            </w:rPr>
            <w:t xml:space="preserve"> department </w:t>
          </w:r>
          <w:r w:rsidRPr="00822635">
            <w:rPr>
              <w:rFonts w:cs="Times New Roman"/>
              <w:sz w:val="22"/>
            </w:rPr>
            <w:t xml:space="preserve">shall, in addition to enforcing the applicable provisions of Section 56‑10‑10, et seq. </w:t>
          </w:r>
          <w:r w:rsidRPr="00822635">
            <w:rPr>
              <w:rStyle w:val="scstrike"/>
              <w:rFonts w:cs="Times New Roman"/>
              <w:sz w:val="22"/>
            </w:rPr>
            <w:t>of this chapter,</w:t>
          </w:r>
          <w:r w:rsidRPr="00822635">
            <w:rPr>
              <w:rFonts w:cs="Times New Roman"/>
              <w:sz w:val="22"/>
            </w:rPr>
            <w:t xml:space="preserve"> suspend such owner's driver's license and all of his license plates and registration certificates until such person has complied with those provisions of law and has paid to the </w:t>
          </w:r>
          <w:r w:rsidRPr="00822635">
            <w:rPr>
              <w:rStyle w:val="scstrike"/>
              <w:rFonts w:cs="Times New Roman"/>
              <w:sz w:val="22"/>
            </w:rPr>
            <w:t xml:space="preserve">director of the Department of Motor Vehicles a </w:t>
          </w:r>
          <w:r w:rsidRPr="00822635">
            <w:rPr>
              <w:rStyle w:val="scinsert"/>
              <w:rFonts w:cs="Times New Roman"/>
              <w:sz w:val="22"/>
            </w:rPr>
            <w:t xml:space="preserve"> department a </w:t>
          </w:r>
          <w:r w:rsidRPr="00822635">
            <w:rPr>
              <w:rFonts w:cs="Times New Roman"/>
              <w:sz w:val="22"/>
            </w:rPr>
            <w:t>reinstatement fee as provided by Section 56‑10‑</w:t>
          </w:r>
          <w:r w:rsidRPr="00822635">
            <w:rPr>
              <w:rStyle w:val="scstrike"/>
              <w:rFonts w:cs="Times New Roman"/>
              <w:sz w:val="22"/>
            </w:rPr>
            <w:t>510</w:t>
          </w:r>
          <w:r w:rsidRPr="00822635">
            <w:rPr>
              <w:rStyle w:val="scinsert"/>
              <w:rFonts w:cs="Times New Roman"/>
              <w:sz w:val="22"/>
            </w:rPr>
            <w:t>520</w:t>
          </w:r>
          <w:r w:rsidRPr="00822635">
            <w:rPr>
              <w:rStyle w:val="scstrike"/>
              <w:rFonts w:cs="Times New Roman"/>
              <w:sz w:val="22"/>
            </w:rPr>
            <w:t>, to be disposed of as provided by Section 56‑10‑550, with respect to the motor vehicle involved in the accident and furnishes proof of future financial responsibility in the manner prescribed in Section 56‑9‑350, et seq</w:t>
          </w:r>
          <w:r w:rsidRPr="00822635">
            <w:rPr>
              <w:rFonts w:cs="Times New Roman"/>
              <w:sz w:val="22"/>
            </w:rPr>
            <w:t xml:space="preserve">. However, no order of suspension required by this section must become effective until the </w:t>
          </w:r>
          <w:proofErr w:type="gramStart"/>
          <w:r w:rsidRPr="00822635">
            <w:rPr>
              <w:rStyle w:val="scstrike"/>
              <w:rFonts w:cs="Times New Roman"/>
              <w:sz w:val="22"/>
            </w:rPr>
            <w:t xml:space="preserve">director </w:t>
          </w:r>
          <w:r w:rsidRPr="00822635">
            <w:rPr>
              <w:rStyle w:val="scinsert"/>
              <w:rFonts w:cs="Times New Roman"/>
              <w:sz w:val="22"/>
            </w:rPr>
            <w:t xml:space="preserve"> department</w:t>
          </w:r>
          <w:proofErr w:type="gramEnd"/>
          <w:r w:rsidRPr="00822635">
            <w:rPr>
              <w:rStyle w:val="scinsert"/>
              <w:rFonts w:cs="Times New Roman"/>
              <w:sz w:val="22"/>
            </w:rPr>
            <w:t xml:space="preserve"> </w:t>
          </w:r>
          <w:r w:rsidRPr="00822635">
            <w:rPr>
              <w:rFonts w:cs="Times New Roman"/>
              <w:sz w:val="22"/>
            </w:rPr>
            <w:t xml:space="preserve">has offered the person an opportunity for a contested case hearing before the Office of Motor Vehicle Hearings to show cause why the order should not be enforced. </w:t>
          </w:r>
          <w:r w:rsidRPr="00822635">
            <w:rPr>
              <w:rStyle w:val="scstrike"/>
              <w:rFonts w:cs="Times New Roman"/>
              <w:sz w:val="22"/>
            </w:rPr>
            <w:t>Notice of the opportunity for a contested case hearing must be included in the order of suspension. Notice of such suspension shall be made in the form provided for in Section 56‑1‑465. However, when three years have elapsed from the effective date of the suspension herein required, the director may relieve such person of the requirement of furnishing proof of future financial responsibility.</w:t>
          </w:r>
          <w:r w:rsidRPr="00822635">
            <w:rPr>
              <w:rFonts w:cs="Times New Roman"/>
              <w:sz w:val="22"/>
            </w:rPr>
            <w:t xml:space="preserve">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w:t>
          </w:r>
          <w:r w:rsidRPr="00822635">
            <w:rPr>
              <w:rStyle w:val="scstrike"/>
              <w:rFonts w:cs="Times New Roman"/>
              <w:sz w:val="22"/>
            </w:rPr>
            <w:t xml:space="preserve">or, presentation by such person of evidence that the additional fee applicable to the registration of an uninsured motor vehicle had been paid to the department before the date and time of the accident, </w:t>
          </w:r>
          <w:r w:rsidRPr="00822635">
            <w:rPr>
              <w:rFonts w:cs="Times New Roman"/>
              <w:sz w:val="22"/>
            </w:rPr>
            <w:t>is sufficient bar to the suspension provided for in this section.</w:t>
          </w:r>
        </w:p>
        <w:p w14:paraId="32BCAB5E" w14:textId="77777777" w:rsidR="003B405B" w:rsidRPr="00822635" w:rsidDel="00665C0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0" w:name="cs_T56C10N535_23500a838"/>
          <w:r w:rsidRPr="00822635">
            <w:rPr>
              <w:rFonts w:cs="Times New Roman"/>
              <w:sz w:val="22"/>
            </w:rPr>
            <w:t>S</w:t>
          </w:r>
          <w:bookmarkEnd w:id="60"/>
          <w:r w:rsidRPr="00822635">
            <w:rPr>
              <w:rFonts w:cs="Times New Roman"/>
              <w:sz w:val="22"/>
            </w:rPr>
            <w:t>ection 56‑10‑535.</w:t>
          </w:r>
          <w:r w:rsidRPr="00822635">
            <w:rPr>
              <w:rFonts w:cs="Times New Roman"/>
              <w:sz w:val="22"/>
            </w:rPr>
            <w:tab/>
          </w:r>
          <w:bookmarkStart w:id="61" w:name="up_5df959076"/>
          <w:r w:rsidRPr="00822635">
            <w:rPr>
              <w:rStyle w:val="scstrike"/>
              <w:rFonts w:cs="Times New Roman"/>
              <w:sz w:val="22"/>
            </w:rPr>
            <w:t>T</w:t>
          </w:r>
          <w:bookmarkEnd w:id="61"/>
          <w:r w:rsidRPr="00822635">
            <w:rPr>
              <w:rStyle w:val="scstrike"/>
              <w:rFonts w:cs="Times New Roman"/>
              <w:sz w:val="22"/>
            </w:rPr>
            <w: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14:paraId="0B070D7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However, when three years have elapsed from the effective date of any conviction for the above offenses, the director may relieve such person of the requirement of furnishing proof of future financial responsibility.</w:t>
          </w:r>
          <w:r w:rsidRPr="00822635">
            <w:rPr>
              <w:rStyle w:val="scinsert"/>
              <w:rFonts w:cs="Times New Roman"/>
              <w:sz w:val="22"/>
            </w:rPr>
            <w:t xml:space="preserve"> Reserved</w:t>
          </w:r>
        </w:p>
        <w:p w14:paraId="289D542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2" w:name="cs_T56C10N540_6743ca135"/>
          <w:r w:rsidRPr="00822635">
            <w:rPr>
              <w:rFonts w:cs="Times New Roman"/>
              <w:sz w:val="22"/>
            </w:rPr>
            <w:t>S</w:t>
          </w:r>
          <w:bookmarkEnd w:id="62"/>
          <w:r w:rsidRPr="00822635">
            <w:rPr>
              <w:rFonts w:cs="Times New Roman"/>
              <w:sz w:val="22"/>
            </w:rPr>
            <w:t>ection 56‑10‑540.</w:t>
          </w:r>
          <w:r w:rsidRPr="00822635">
            <w:rPr>
              <w:rFonts w:cs="Times New Roman"/>
              <w:sz w:val="22"/>
            </w:rPr>
            <w:tab/>
          </w:r>
          <w:bookmarkStart w:id="63" w:name="up_14013922c"/>
          <w:r w:rsidRPr="00822635">
            <w:rPr>
              <w:rStyle w:val="scstrike"/>
              <w:rFonts w:cs="Times New Roman"/>
              <w:sz w:val="22"/>
            </w:rPr>
            <w:t>W</w:t>
          </w:r>
          <w:bookmarkEnd w:id="63"/>
          <w:r w:rsidRPr="00822635">
            <w:rPr>
              <w:rStyle w:val="scstrike"/>
              <w:rFonts w:cs="Times New Roman"/>
              <w:sz w:val="22"/>
            </w:rPr>
            <w:t>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56‑1‑465.</w:t>
          </w:r>
        </w:p>
        <w:p w14:paraId="36B2D4B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A person whose driver's license or registration certificates, or license plates and decals have been suspended as provided in this chapter and have not been reinstated shall immediately return</w:t>
          </w:r>
          <w:r w:rsidRPr="00822635">
            <w:rPr>
              <w:rStyle w:val="scinsert"/>
              <w:rFonts w:cs="Times New Roman"/>
              <w:sz w:val="22"/>
            </w:rPr>
            <w:t>,</w:t>
          </w:r>
          <w:r w:rsidRPr="00822635">
            <w:rPr>
              <w:rFonts w:cs="Times New Roman"/>
              <w:sz w:val="22"/>
            </w:rPr>
            <w:t xml:space="preserve"> </w:t>
          </w:r>
          <w:r w:rsidRPr="00822635">
            <w:rPr>
              <w:rStyle w:val="scinsert"/>
              <w:rFonts w:cs="Times New Roman"/>
              <w:sz w:val="22"/>
            </w:rPr>
            <w:t xml:space="preserve">either in person or electronically, </w:t>
          </w:r>
          <w:r w:rsidRPr="00822635">
            <w:rPr>
              <w:rFonts w:cs="Times New Roman"/>
              <w:sz w:val="22"/>
            </w:rPr>
            <w:t xml:space="preserve">every such license, registration certificate, and set of license plates and decals held by him to the </w:t>
          </w:r>
          <w:r w:rsidRPr="00822635">
            <w:rPr>
              <w:rStyle w:val="scstrike"/>
              <w:rFonts w:cs="Times New Roman"/>
              <w:sz w:val="22"/>
            </w:rPr>
            <w:t>director</w:t>
          </w:r>
          <w:r w:rsidRPr="00822635">
            <w:rPr>
              <w:rStyle w:val="scinsert"/>
              <w:rFonts w:cs="Times New Roman"/>
              <w:sz w:val="22"/>
            </w:rPr>
            <w:t xml:space="preserve"> department</w:t>
          </w:r>
          <w:r w:rsidRPr="00822635">
            <w:rPr>
              <w:rFonts w:cs="Times New Roman"/>
              <w:sz w:val="22"/>
            </w:rPr>
            <w:t>.  A person failing to comply with this requirement shall be guilty of a traffic infraction and, upon conviction, shall be punished as provided in Section 56‑9‑</w:t>
          </w:r>
          <w:r w:rsidRPr="00822635">
            <w:rPr>
              <w:rStyle w:val="scstrike"/>
              <w:rFonts w:cs="Times New Roman"/>
              <w:sz w:val="22"/>
            </w:rPr>
            <w:t>310</w:t>
          </w:r>
          <w:r w:rsidRPr="00822635">
            <w:rPr>
              <w:rStyle w:val="scinsert"/>
              <w:rFonts w:cs="Times New Roman"/>
              <w:sz w:val="22"/>
            </w:rPr>
            <w:t>340</w:t>
          </w:r>
          <w:r w:rsidRPr="00822635">
            <w:rPr>
              <w:rFonts w:cs="Times New Roman"/>
              <w:sz w:val="22"/>
            </w:rPr>
            <w:t>, et seq.</w:t>
          </w:r>
        </w:p>
        <w:p w14:paraId="0596EA7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4" w:name="cs_T56C10N550_71bf98a12"/>
          <w:r w:rsidRPr="00822635">
            <w:rPr>
              <w:rFonts w:cs="Times New Roman"/>
              <w:sz w:val="22"/>
            </w:rPr>
            <w:t>S</w:t>
          </w:r>
          <w:bookmarkEnd w:id="64"/>
          <w:r w:rsidRPr="00822635">
            <w:rPr>
              <w:rFonts w:cs="Times New Roman"/>
              <w:sz w:val="22"/>
            </w:rPr>
            <w:t>ection 56‑10‑550.</w:t>
          </w:r>
          <w:r w:rsidRPr="00822635">
            <w:rPr>
              <w:rFonts w:cs="Times New Roman"/>
              <w:sz w:val="22"/>
            </w:rPr>
            <w:tab/>
          </w:r>
          <w:bookmarkStart w:id="65" w:name="up_0c3342687"/>
          <w:r w:rsidRPr="00822635">
            <w:rPr>
              <w:rFonts w:cs="Times New Roman"/>
              <w:sz w:val="22"/>
            </w:rPr>
            <w:t>E</w:t>
          </w:r>
          <w:bookmarkEnd w:id="65"/>
          <w:r w:rsidRPr="00822635">
            <w:rPr>
              <w:rFonts w:cs="Times New Roman"/>
              <w:sz w:val="22"/>
            </w:rPr>
            <w:t xml:space="preserve">xcept as provided in Sections 56‑10‑552 and 56‑10‑554, funds collected by </w:t>
          </w:r>
          <w:r w:rsidRPr="00822635">
            <w:rPr>
              <w:rStyle w:val="scstrike"/>
              <w:rFonts w:cs="Times New Roman"/>
              <w:sz w:val="22"/>
            </w:rPr>
            <w:t xml:space="preserve">the director of </w:t>
          </w:r>
          <w:r w:rsidRPr="00822635">
            <w:rPr>
              <w:rFonts w:cs="Times New Roman"/>
              <w:sz w:val="22"/>
            </w:rPr>
            <w:t xml:space="preserve">the Department of Motor Vehicles under the provisions of this chapter must be placed on deposit with the State Treasurer and held in a special fund to be known as the “Uninsured Motorists Fund” to be disbursed as provided by law.  The </w:t>
          </w:r>
          <w:r w:rsidRPr="00822635">
            <w:rPr>
              <w:rStyle w:val="scstrike"/>
              <w:rFonts w:cs="Times New Roman"/>
              <w:sz w:val="22"/>
            </w:rPr>
            <w:t>director of the</w:t>
          </w:r>
          <w:r w:rsidRPr="00822635">
            <w:rPr>
              <w:rFonts w:cs="Times New Roman"/>
              <w:sz w:val="22"/>
            </w:rPr>
            <w:t xml:space="preserve"> Department of Insurance as provided in Sections 38‑77‑151 and 38‑77‑154 may expend monies from such funds for the administration of Title 38.</w:t>
          </w:r>
        </w:p>
        <w:p w14:paraId="09AE82D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6" w:name="cs_T56C10N551_ef8101fd9"/>
          <w:r w:rsidRPr="00822635">
            <w:rPr>
              <w:rFonts w:cs="Times New Roman"/>
              <w:sz w:val="22"/>
            </w:rPr>
            <w:t>S</w:t>
          </w:r>
          <w:bookmarkEnd w:id="66"/>
          <w:r w:rsidRPr="00822635">
            <w:rPr>
              <w:rFonts w:cs="Times New Roman"/>
              <w:sz w:val="22"/>
            </w:rPr>
            <w:t>ection 56‑10‑551.</w:t>
          </w:r>
          <w:r w:rsidRPr="00822635">
            <w:rPr>
              <w:rFonts w:cs="Times New Roman"/>
              <w:sz w:val="22"/>
            </w:rPr>
            <w:tab/>
            <w:t xml:space="preserve">When any insurance policy certified under this chapter is canceled or terminated, the insurer shall report the fact to the </w:t>
          </w:r>
          <w:proofErr w:type="gramStart"/>
          <w:r w:rsidRPr="00822635">
            <w:rPr>
              <w:rStyle w:val="scstrike"/>
              <w:rFonts w:cs="Times New Roman"/>
              <w:sz w:val="22"/>
            </w:rPr>
            <w:t xml:space="preserve">director </w:t>
          </w:r>
          <w:r w:rsidRPr="00822635">
            <w:rPr>
              <w:rStyle w:val="scinsert"/>
              <w:rFonts w:cs="Times New Roman"/>
              <w:sz w:val="22"/>
            </w:rPr>
            <w:t xml:space="preserve"> Department</w:t>
          </w:r>
          <w:proofErr w:type="gramEnd"/>
          <w:r w:rsidRPr="00822635">
            <w:rPr>
              <w:rStyle w:val="scinsert"/>
              <w:rFonts w:cs="Times New Roman"/>
              <w:sz w:val="22"/>
            </w:rPr>
            <w:t xml:space="preserve"> of Motor Vehicles </w:t>
          </w:r>
          <w:r w:rsidRPr="00822635">
            <w:rPr>
              <w:rFonts w:cs="Times New Roman"/>
              <w:sz w:val="22"/>
            </w:rPr>
            <w:t xml:space="preserve">within fifteen days after the cancellation </w:t>
          </w:r>
          <w:r w:rsidRPr="00822635">
            <w:rPr>
              <w:rStyle w:val="scinsert"/>
              <w:rFonts w:cs="Times New Roman"/>
              <w:sz w:val="22"/>
            </w:rPr>
            <w:t xml:space="preserve">electronically or </w:t>
          </w:r>
          <w:r w:rsidRPr="00822635">
            <w:rPr>
              <w:rFonts w:cs="Times New Roman"/>
              <w:sz w:val="22"/>
            </w:rPr>
            <w:t>on a form prescribed by the director.</w:t>
          </w:r>
        </w:p>
        <w:p w14:paraId="06DF671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7" w:name="cs_T56C10N552_4f8a86c18"/>
          <w:r w:rsidRPr="00822635">
            <w:rPr>
              <w:rFonts w:cs="Times New Roman"/>
              <w:sz w:val="22"/>
            </w:rPr>
            <w:t>S</w:t>
          </w:r>
          <w:bookmarkEnd w:id="67"/>
          <w:r w:rsidRPr="00822635">
            <w:rPr>
              <w:rFonts w:cs="Times New Roman"/>
              <w:sz w:val="22"/>
            </w:rPr>
            <w:t>ection 56‑10‑552.</w:t>
          </w:r>
          <w:r w:rsidRPr="00822635">
            <w:rPr>
              <w:rFonts w:cs="Times New Roman"/>
              <w:sz w:val="22"/>
            </w:rPr>
            <w:tab/>
          </w:r>
          <w:bookmarkStart w:id="68" w:name="ss_T56C10N552SA_lv1_4c6cc893c"/>
          <w:r w:rsidRPr="00822635">
            <w:rPr>
              <w:rFonts w:cs="Times New Roman"/>
              <w:sz w:val="22"/>
            </w:rPr>
            <w:t>(</w:t>
          </w:r>
          <w:bookmarkEnd w:id="68"/>
          <w:r w:rsidRPr="00822635">
            <w:rPr>
              <w:rFonts w:cs="Times New Roman"/>
              <w:sz w:val="22"/>
            </w:rPr>
            <w:t>A) For each two dollars of the yearly premium for uninsured motorist coverage paid to the Department of Motor Vehicles pursuant to Section 38‑73‑470, one dollar and twenty cents must be placed by the Comptroller General into the State Highway Fund as established by Section 57‑11‑20, to be distributed as provided in Section 11‑43‑167. The remaining eighty cents must be placed in a special fund, to be known as the “Uninsured Enforcement Fund”, to be used by the Department of Public Safety for the purpose of enforcement and administration of Article 3, Chapter 10, Title 56.</w:t>
          </w:r>
        </w:p>
        <w:p w14:paraId="43830BD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69" w:name="ss_T56C10N552SB_lv1_a3c3197fd"/>
          <w:r w:rsidRPr="00822635">
            <w:rPr>
              <w:rFonts w:cs="Times New Roman"/>
              <w:sz w:val="22"/>
            </w:rPr>
            <w:t>(</w:t>
          </w:r>
          <w:bookmarkEnd w:id="69"/>
          <w:r w:rsidRPr="00822635">
            <w:rPr>
              <w:rFonts w:cs="Times New Roman"/>
              <w:sz w:val="22"/>
            </w:rPr>
            <w:t>B) Fifty percent of the reinstatement fee as provided by Section 56‑10‑</w:t>
          </w:r>
          <w:r w:rsidRPr="00822635">
            <w:rPr>
              <w:rStyle w:val="scstrike"/>
              <w:rFonts w:cs="Times New Roman"/>
              <w:sz w:val="22"/>
            </w:rPr>
            <w:t>510(1)</w:t>
          </w:r>
          <w:r w:rsidRPr="00822635">
            <w:rPr>
              <w:rStyle w:val="scinsert"/>
              <w:rFonts w:cs="Times New Roman"/>
              <w:sz w:val="22"/>
            </w:rPr>
            <w:t>520</w:t>
          </w:r>
          <w:r w:rsidRPr="00822635">
            <w:rPr>
              <w:rFonts w:cs="Times New Roman"/>
              <w:sz w:val="22"/>
            </w:rPr>
            <w:t xml:space="preserve"> must be transferred by the Department of Public Safety and recorded to the Uninsured Enforcement Fund to be used by the Department of Public Safety as provided by subsection (A) of this section. The remaining fifty percent of the reinstatement fee as provided by Section 56‑10‑</w:t>
          </w:r>
          <w:proofErr w:type="gramStart"/>
          <w:r w:rsidRPr="00822635">
            <w:rPr>
              <w:rStyle w:val="scstrike"/>
              <w:rFonts w:cs="Times New Roman"/>
              <w:sz w:val="22"/>
            </w:rPr>
            <w:t xml:space="preserve">510 </w:t>
          </w:r>
          <w:r w:rsidRPr="00822635">
            <w:rPr>
              <w:rStyle w:val="scinsert"/>
              <w:rFonts w:cs="Times New Roman"/>
              <w:sz w:val="22"/>
            </w:rPr>
            <w:t xml:space="preserve"> 520</w:t>
          </w:r>
          <w:proofErr w:type="gramEnd"/>
          <w:r w:rsidRPr="00822635">
            <w:rPr>
              <w:rStyle w:val="scinsert"/>
              <w:rFonts w:cs="Times New Roman"/>
              <w:sz w:val="22"/>
            </w:rPr>
            <w:t xml:space="preserve"> </w:t>
          </w:r>
          <w:r w:rsidRPr="00822635">
            <w:rPr>
              <w:rFonts w:cs="Times New Roman"/>
              <w:sz w:val="22"/>
            </w:rPr>
            <w:t>must be retained in the Uninsured Motorist Fund to be used as provided in Sections 56‑10‑550, 38‑77‑151, and 38‑77‑154.</w:t>
          </w:r>
        </w:p>
        <w:p w14:paraId="156AF8B3" w14:textId="77777777" w:rsidR="003B405B" w:rsidRPr="00822635" w:rsidDel="00665C0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70" w:name="cs_T56C10N553_760215ad2"/>
          <w:r w:rsidRPr="00822635">
            <w:rPr>
              <w:rFonts w:cs="Times New Roman"/>
              <w:sz w:val="22"/>
            </w:rPr>
            <w:t>S</w:t>
          </w:r>
          <w:bookmarkEnd w:id="70"/>
          <w:r w:rsidRPr="00822635">
            <w:rPr>
              <w:rFonts w:cs="Times New Roman"/>
              <w:sz w:val="22"/>
            </w:rPr>
            <w:t>ection 56‑10‑553.</w:t>
          </w:r>
          <w:r w:rsidRPr="00822635">
            <w:rPr>
              <w:rFonts w:cs="Times New Roman"/>
              <w:sz w:val="22"/>
            </w:rPr>
            <w:tab/>
          </w:r>
          <w:bookmarkStart w:id="71" w:name="up_08003f657"/>
          <w:r w:rsidRPr="00822635">
            <w:rPr>
              <w:rStyle w:val="scstrike"/>
              <w:rFonts w:cs="Times New Roman"/>
              <w:sz w:val="22"/>
            </w:rPr>
            <w:t>T</w:t>
          </w:r>
          <w:bookmarkEnd w:id="71"/>
          <w:r w:rsidRPr="00822635">
            <w:rPr>
              <w:rStyle w:val="scstrike"/>
              <w:rFonts w:cs="Times New Roman"/>
              <w:sz w:val="22"/>
            </w:rPr>
            <w: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14:paraId="43D3B59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t>The Department of Motor Vehicles must provide an annual report to the General Assembly and the Department of Insurance containing the information required in this section.</w:t>
          </w:r>
          <w:r w:rsidRPr="00822635">
            <w:rPr>
              <w:rStyle w:val="scinsert"/>
              <w:rFonts w:cs="Times New Roman"/>
              <w:sz w:val="22"/>
            </w:rPr>
            <w:t xml:space="preserve"> Reserved</w:t>
          </w:r>
        </w:p>
        <w:p w14:paraId="2BE9E4B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72" w:name="cs_T56C10N554_20f0408b6"/>
          <w:r w:rsidRPr="00822635">
            <w:rPr>
              <w:rFonts w:cs="Times New Roman"/>
              <w:sz w:val="22"/>
            </w:rPr>
            <w:t>S</w:t>
          </w:r>
          <w:bookmarkEnd w:id="72"/>
          <w:r w:rsidRPr="00822635">
            <w:rPr>
              <w:rFonts w:cs="Times New Roman"/>
              <w:sz w:val="22"/>
            </w:rPr>
            <w:t>ection 56‑10‑554.</w:t>
          </w:r>
          <w:r w:rsidRPr="00822635">
            <w:rPr>
              <w:rFonts w:cs="Times New Roman"/>
              <w:sz w:val="22"/>
            </w:rPr>
            <w:tab/>
          </w:r>
          <w:bookmarkStart w:id="73" w:name="up_eabf639a1"/>
          <w:r w:rsidRPr="00822635">
            <w:rPr>
              <w:rStyle w:val="scstrike"/>
              <w:rFonts w:cs="Times New Roman"/>
              <w:sz w:val="22"/>
            </w:rPr>
            <w:t>A</w:t>
          </w:r>
          <w:bookmarkEnd w:id="73"/>
          <w:r w:rsidRPr="00822635">
            <w:rPr>
              <w:rStyle w:val="scstrike"/>
              <w:rFonts w:cs="Times New Roman"/>
              <w:sz w:val="22"/>
            </w:rPr>
            <w:t xml:space="preserve">s provided in Section 56‑10‑510,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“Recoupment Fund” to the “Uninsured Motorist Fund”.  The director of the Department of Motor Vehicles must cease collection of </w:t>
          </w:r>
          <w:proofErr w:type="gramStart"/>
          <w:r w:rsidRPr="00822635">
            <w:rPr>
              <w:rStyle w:val="scstrike"/>
              <w:rFonts w:cs="Times New Roman"/>
              <w:sz w:val="22"/>
            </w:rPr>
            <w:t>this fifty dollars</w:t>
          </w:r>
          <w:proofErr w:type="gramEnd"/>
          <w:r w:rsidRPr="00822635">
            <w:rPr>
              <w:rStyle w:val="scstrike"/>
              <w:rFonts w:cs="Times New Roman"/>
              <w:sz w:val="22"/>
            </w:rPr>
            <w:t xml:space="preserve"> as part of the uninsured motor vehicle fee which has been dedicated for the recoupment of facility assessments or losses as provided in the order issued by the director of the Department of Insurance.</w:t>
          </w:r>
          <w:r w:rsidRPr="00822635">
            <w:rPr>
              <w:rStyle w:val="scinsert"/>
              <w:rFonts w:cs="Times New Roman"/>
              <w:sz w:val="22"/>
            </w:rPr>
            <w:t xml:space="preserve"> Reserved</w:t>
          </w:r>
        </w:p>
        <w:p w14:paraId="46F7A37C"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4" w:name="bs_num_6_7294f7eb3"/>
          <w:r w:rsidRPr="00822635">
            <w:rPr>
              <w:rFonts w:cs="Times New Roman"/>
              <w:sz w:val="22"/>
            </w:rPr>
            <w:tab/>
            <w:t>S</w:t>
          </w:r>
          <w:bookmarkEnd w:id="74"/>
          <w:r w:rsidRPr="00822635">
            <w:rPr>
              <w:rFonts w:cs="Times New Roman"/>
              <w:sz w:val="22"/>
            </w:rPr>
            <w:t>ECTION 6.</w:t>
          </w:r>
          <w:r w:rsidRPr="00822635">
            <w:rPr>
              <w:rFonts w:cs="Times New Roman"/>
              <w:sz w:val="22"/>
            </w:rPr>
            <w:tab/>
          </w:r>
          <w:bookmarkStart w:id="75" w:name="dl_d609abb41"/>
          <w:r w:rsidRPr="00822635">
            <w:rPr>
              <w:rFonts w:cs="Times New Roman"/>
              <w:sz w:val="22"/>
            </w:rPr>
            <w:t>S</w:t>
          </w:r>
          <w:bookmarkEnd w:id="75"/>
          <w:r w:rsidRPr="00822635">
            <w:rPr>
              <w:rFonts w:cs="Times New Roman"/>
              <w:sz w:val="22"/>
            </w:rPr>
            <w:t>ection 56-9-20(1) of the S.C. Code is amended to read:</w:t>
          </w:r>
        </w:p>
        <w:p w14:paraId="25479A9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6" w:name="cs_T56C9N20_5d09b337f"/>
          <w:r w:rsidRPr="00822635">
            <w:rPr>
              <w:rFonts w:cs="Times New Roman"/>
              <w:sz w:val="22"/>
            </w:rPr>
            <w:tab/>
          </w:r>
          <w:bookmarkStart w:id="77" w:name="ss_T56C9N20S1_lv1_603f2aa59"/>
          <w:bookmarkEnd w:id="76"/>
          <w:r w:rsidRPr="00822635">
            <w:rPr>
              <w:rFonts w:cs="Times New Roman"/>
              <w:sz w:val="22"/>
            </w:rPr>
            <w:t>(</w:t>
          </w:r>
          <w:bookmarkEnd w:id="77"/>
          <w:r w:rsidRPr="00822635">
            <w:rPr>
              <w:rFonts w:cs="Times New Roman"/>
              <w:sz w:val="22"/>
            </w:rPr>
            <w:t xml:space="preserve">1) ”Insured motor vehicle”:  A motor vehicle as to which there is bodily injury liability insurance and property damage liability insurance, meeting all of the requirements of item </w:t>
          </w:r>
          <w:r w:rsidRPr="00822635">
            <w:rPr>
              <w:rStyle w:val="scstrike"/>
              <w:rFonts w:cs="Times New Roman"/>
              <w:sz w:val="22"/>
            </w:rPr>
            <w:t>(7)</w:t>
          </w:r>
          <w:r w:rsidRPr="00822635">
            <w:rPr>
              <w:rStyle w:val="scinsert"/>
              <w:rFonts w:cs="Times New Roman"/>
              <w:sz w:val="22"/>
            </w:rPr>
            <w:t>(5)</w:t>
          </w:r>
          <w:r w:rsidRPr="00822635">
            <w:rPr>
              <w:rFonts w:cs="Times New Roman"/>
              <w:sz w:val="22"/>
            </w:rPr>
            <w:t xml:space="preserve"> of this section, or as to which a bond has been given or cash or securities delivered in lieu of such insurance or as to which the owner has qualified as a self-insurer in accordance with the provisions of Section 56-9-60;</w:t>
          </w:r>
        </w:p>
        <w:p w14:paraId="4701BAAA"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78" w:name="bs_num_7_3fd914e4b"/>
          <w:r w:rsidRPr="00822635">
            <w:rPr>
              <w:rFonts w:cs="Times New Roman"/>
              <w:sz w:val="22"/>
            </w:rPr>
            <w:tab/>
            <w:t>S</w:t>
          </w:r>
          <w:bookmarkEnd w:id="78"/>
          <w:r w:rsidRPr="00822635">
            <w:rPr>
              <w:rFonts w:cs="Times New Roman"/>
              <w:sz w:val="22"/>
            </w:rPr>
            <w:t>ECTION 7.</w:t>
          </w:r>
          <w:r w:rsidRPr="00822635">
            <w:rPr>
              <w:rFonts w:cs="Times New Roman"/>
              <w:sz w:val="22"/>
            </w:rPr>
            <w:tab/>
          </w:r>
          <w:bookmarkStart w:id="79" w:name="dl_5699e47f6"/>
          <w:r w:rsidRPr="00822635">
            <w:rPr>
              <w:rFonts w:cs="Times New Roman"/>
              <w:sz w:val="22"/>
            </w:rPr>
            <w:t>S</w:t>
          </w:r>
          <w:bookmarkEnd w:id="79"/>
          <w:r w:rsidRPr="00822635">
            <w:rPr>
              <w:rFonts w:cs="Times New Roman"/>
              <w:sz w:val="22"/>
            </w:rPr>
            <w:t>ection 56‑9‑20(14) of the S.C. Code is amended to read:</w:t>
          </w:r>
        </w:p>
        <w:p w14:paraId="2862ED9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0" w:name="cs_T56C9N20_0f69003d8"/>
          <w:r w:rsidRPr="00822635">
            <w:rPr>
              <w:rFonts w:cs="Times New Roman"/>
              <w:sz w:val="22"/>
            </w:rPr>
            <w:tab/>
          </w:r>
          <w:bookmarkStart w:id="81" w:name="ss_T56C9N20S14_lv1_c802a580d"/>
          <w:bookmarkEnd w:id="80"/>
          <w:r w:rsidRPr="00822635">
            <w:rPr>
              <w:rFonts w:cs="Times New Roman"/>
              <w:sz w:val="22"/>
            </w:rPr>
            <w:t>(</w:t>
          </w:r>
          <w:bookmarkEnd w:id="81"/>
          <w:r w:rsidRPr="00822635">
            <w:rPr>
              <w:rFonts w:cs="Times New Roman"/>
              <w:sz w:val="22"/>
            </w:rPr>
            <w:t xml:space="preserve">14) “Uninsured motor vehicle”:  Any motor vehicle which is not an insured motor vehicle as defined in item </w:t>
          </w:r>
          <w:r w:rsidRPr="00822635">
            <w:rPr>
              <w:rStyle w:val="scstrike"/>
              <w:rFonts w:cs="Times New Roman"/>
              <w:sz w:val="22"/>
            </w:rPr>
            <w:t>(3)</w:t>
          </w:r>
          <w:r w:rsidRPr="00822635">
            <w:rPr>
              <w:rStyle w:val="scinsert"/>
              <w:rFonts w:cs="Times New Roman"/>
              <w:sz w:val="22"/>
            </w:rPr>
            <w:t>(1)</w:t>
          </w:r>
          <w:r w:rsidRPr="00822635">
            <w:rPr>
              <w:rFonts w:cs="Times New Roman"/>
              <w:sz w:val="22"/>
            </w:rPr>
            <w:t xml:space="preserve"> of this section.</w:t>
          </w:r>
        </w:p>
        <w:p w14:paraId="7642826A"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2" w:name="bs_num_8_d5c548a6d"/>
          <w:r w:rsidRPr="00822635">
            <w:rPr>
              <w:rFonts w:cs="Times New Roman"/>
              <w:sz w:val="22"/>
            </w:rPr>
            <w:tab/>
            <w:t>S</w:t>
          </w:r>
          <w:bookmarkEnd w:id="82"/>
          <w:r w:rsidRPr="00822635">
            <w:rPr>
              <w:rFonts w:cs="Times New Roman"/>
              <w:sz w:val="22"/>
            </w:rPr>
            <w:t>ECTION 8.</w:t>
          </w:r>
          <w:r w:rsidRPr="00822635">
            <w:rPr>
              <w:rFonts w:cs="Times New Roman"/>
              <w:sz w:val="22"/>
            </w:rPr>
            <w:tab/>
          </w:r>
          <w:bookmarkStart w:id="83" w:name="dl_4e8990816"/>
          <w:r w:rsidRPr="00822635">
            <w:rPr>
              <w:rFonts w:cs="Times New Roman"/>
              <w:sz w:val="22"/>
            </w:rPr>
            <w:t>S</w:t>
          </w:r>
          <w:bookmarkEnd w:id="83"/>
          <w:r w:rsidRPr="00822635">
            <w:rPr>
              <w:rFonts w:cs="Times New Roman"/>
              <w:sz w:val="22"/>
            </w:rPr>
            <w:t>ection 56‑3‑210 of the S.C. Code is amended to read:</w:t>
          </w:r>
        </w:p>
        <w:p w14:paraId="7092094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84" w:name="cs_T56C3N210_28009f377"/>
          <w:r w:rsidRPr="00822635">
            <w:rPr>
              <w:rFonts w:cs="Times New Roman"/>
              <w:sz w:val="22"/>
            </w:rPr>
            <w:t>S</w:t>
          </w:r>
          <w:bookmarkEnd w:id="84"/>
          <w:r w:rsidRPr="00822635">
            <w:rPr>
              <w:rFonts w:cs="Times New Roman"/>
              <w:sz w:val="22"/>
            </w:rPr>
            <w:t>ection 56‑3‑210.</w:t>
          </w:r>
          <w:r w:rsidRPr="00822635">
            <w:rPr>
              <w:rFonts w:cs="Times New Roman"/>
              <w:sz w:val="22"/>
            </w:rPr>
            <w:tab/>
            <w:t>(A)</w:t>
          </w:r>
          <w:bookmarkStart w:id="85" w:name="ss_T56C3N210S1_lv2_8f93c6c68"/>
          <w:r w:rsidRPr="00822635">
            <w:rPr>
              <w:rFonts w:cs="Times New Roman"/>
              <w:sz w:val="22"/>
            </w:rPr>
            <w:t>(</w:t>
          </w:r>
          <w:bookmarkEnd w:id="85"/>
          <w:r w:rsidRPr="00822635">
            <w:rPr>
              <w:rFonts w:cs="Times New Roman"/>
              <w:sz w:val="22"/>
            </w:rPr>
            <w:t xml:space="preserve">1) The department is authorized to administer a program for and regulate the issuance of temporary license plates for </w:t>
          </w:r>
          <w:r w:rsidRPr="00822635">
            <w:rPr>
              <w:rStyle w:val="scstrike"/>
              <w:rFonts w:cs="Times New Roman"/>
              <w:sz w:val="22"/>
            </w:rPr>
            <w:t>newly acquired vehicles</w:t>
          </w:r>
          <w:r w:rsidRPr="00822635">
            <w:rPr>
              <w:rStyle w:val="scinsert"/>
              <w:rFonts w:cs="Times New Roman"/>
              <w:sz w:val="22"/>
            </w:rPr>
            <w:t xml:space="preserve"> items required to be registered in this State and items that are purchased in this State that may be registered in a foreign jurisdiction</w:t>
          </w:r>
          <w:r w:rsidRPr="00822635">
            <w:rPr>
              <w:rFonts w:cs="Times New Roman"/>
              <w:sz w:val="22"/>
            </w:rPr>
            <w:t>.</w:t>
          </w:r>
        </w:p>
        <w:p w14:paraId="2D7BC54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(2) The department</w:t>
          </w:r>
          <w:r w:rsidRPr="00822635">
            <w:rPr>
              <w:rStyle w:val="scinsert"/>
              <w:rFonts w:cs="Times New Roman"/>
              <w:sz w:val="22"/>
            </w:rPr>
            <w:t>, pursuant to this section and with input from temporary license plate distributors,</w:t>
          </w:r>
          <w:r w:rsidRPr="00822635">
            <w:rPr>
              <w:rFonts w:cs="Times New Roman"/>
              <w:sz w:val="22"/>
            </w:rPr>
            <w:t xml:space="preserve">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14:paraId="004C542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86" w:name="ss_T56C3N210S3_lv2_2777d30e9"/>
          <w:r w:rsidRPr="00822635">
            <w:rPr>
              <w:rFonts w:cs="Times New Roman"/>
              <w:sz w:val="22"/>
            </w:rPr>
            <w:t>(</w:t>
          </w:r>
          <w:bookmarkEnd w:id="86"/>
          <w:r w:rsidRPr="00822635">
            <w:rPr>
              <w:rFonts w:cs="Times New Roman"/>
              <w:sz w:val="22"/>
            </w:rPr>
            <w:t xml:space="preserve">3) Temporary license plates must be six inches wide and at least eleven inches in length. Temporary motorcycle </w:t>
          </w:r>
          <w:r w:rsidRPr="00822635">
            <w:rPr>
              <w:rStyle w:val="scinsert"/>
              <w:rFonts w:cs="Times New Roman"/>
              <w:sz w:val="22"/>
            </w:rPr>
            <w:t xml:space="preserve">and moped </w:t>
          </w:r>
          <w:r w:rsidRPr="00822635">
            <w:rPr>
              <w:rFonts w:cs="Times New Roman"/>
              <w:sz w:val="22"/>
            </w:rPr>
            <w:t>license plates must be four inches wide and seven inches in length.</w:t>
          </w:r>
        </w:p>
        <w:p w14:paraId="0B45B68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87" w:name="ss_T56C3N210S4_lv2_2e7fa283d"/>
          <w:r w:rsidRPr="00822635">
            <w:rPr>
              <w:rStyle w:val="scinsert"/>
              <w:rFonts w:cs="Times New Roman"/>
              <w:sz w:val="22"/>
            </w:rPr>
            <w:t>(</w:t>
          </w:r>
          <w:bookmarkEnd w:id="87"/>
          <w:r w:rsidRPr="00822635">
            <w:rPr>
              <w:rStyle w:val="scinsert"/>
              <w:rFonts w:cs="Times New Roman"/>
              <w:sz w:val="22"/>
            </w:rPr>
            <w:t>4) Each temporary license plate must contain a vehicle’s identifying information as determined by the department, including, but not limited to, the date of expiration, the name of the issuing entity or standard identifier as determined by the department, and a unique identifying license plate text assigned by the department. The temporary license plate text must be linked to the vehicle record and the vehicle’s owner in the department’s vehicle database. In order to operate on the highways of this State, an item must display either a valid temporary license plate issued pursuant to this title or a valid metal license plate, and, when applicable, a decal that the owner intends to transfer pursuant to Section 56‑3‑1290.</w:t>
          </w:r>
        </w:p>
        <w:p w14:paraId="0C777E9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Style w:val="scstrike"/>
              <w:rFonts w:cs="Times New Roman"/>
              <w:sz w:val="22"/>
            </w:rPr>
            <w:t>(4)</w:t>
          </w:r>
          <w:r w:rsidRPr="00822635">
            <w:rPr>
              <w:rStyle w:val="scinsert"/>
              <w:rFonts w:cs="Times New Roman"/>
              <w:sz w:val="22"/>
            </w:rPr>
            <w:t>(5)</w:t>
          </w:r>
          <w:r w:rsidRPr="00822635">
            <w:rPr>
              <w:rFonts w:cs="Times New Roman"/>
              <w:sz w:val="22"/>
            </w:rPr>
            <w:t xml:space="preserve"> Licensed motor vehicle dealers, leasing companies, </w:t>
          </w:r>
          <w:r w:rsidRPr="00822635">
            <w:rPr>
              <w:rStyle w:val="scinsert"/>
              <w:rFonts w:cs="Times New Roman"/>
              <w:sz w:val="22"/>
            </w:rPr>
            <w:t xml:space="preserve">the department, </w:t>
          </w:r>
          <w:r w:rsidRPr="00822635">
            <w:rPr>
              <w:rFonts w:cs="Times New Roman"/>
              <w:sz w:val="22"/>
            </w:rPr>
            <w:t>and other entities shall not</w:t>
          </w:r>
          <w:r w:rsidRPr="00822635">
            <w:rPr>
              <w:rStyle w:val="scstrike"/>
              <w:rFonts w:cs="Times New Roman"/>
              <w:sz w:val="22"/>
            </w:rPr>
            <w:t>:</w:t>
          </w:r>
        </w:p>
        <w:p w14:paraId="5F40DF4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t>(a)</w:t>
          </w:r>
          <w:r w:rsidRPr="00822635">
            <w:rPr>
              <w:rFonts w:cs="Times New Roman"/>
              <w:sz w:val="22"/>
            </w:rPr>
            <w:t xml:space="preserve"> obtain or procure a temporary license plate from any entity other than </w:t>
          </w:r>
          <w:r w:rsidRPr="00822635">
            <w:rPr>
              <w:rStyle w:val="scstrike"/>
              <w:rFonts w:cs="Times New Roman"/>
              <w:sz w:val="22"/>
            </w:rPr>
            <w:t xml:space="preserve">the department or one </w:t>
          </w:r>
          <w:r w:rsidRPr="00822635">
            <w:rPr>
              <w:rFonts w:cs="Times New Roman"/>
              <w:sz w:val="22"/>
            </w:rPr>
            <w:t>of</w:t>
          </w:r>
          <w:r w:rsidRPr="00822635">
            <w:rPr>
              <w:rStyle w:val="scstrike"/>
              <w:rFonts w:cs="Times New Roman"/>
              <w:sz w:val="22"/>
            </w:rPr>
            <w:t xml:space="preserve"> the department's</w:t>
          </w:r>
          <w:r w:rsidRPr="00822635">
            <w:rPr>
              <w:rStyle w:val="scinsert"/>
              <w:rFonts w:cs="Times New Roman"/>
              <w:sz w:val="22"/>
            </w:rPr>
            <w:t xml:space="preserve"> a</w:t>
          </w:r>
          <w:r w:rsidRPr="00822635">
            <w:rPr>
              <w:rFonts w:cs="Times New Roman"/>
              <w:sz w:val="22"/>
            </w:rPr>
            <w:t xml:space="preserve"> registered temporary license plate </w:t>
          </w:r>
          <w:proofErr w:type="gramStart"/>
          <w:r w:rsidRPr="00822635">
            <w:rPr>
              <w:rStyle w:val="scstrike"/>
              <w:rFonts w:cs="Times New Roman"/>
              <w:sz w:val="22"/>
            </w:rPr>
            <w:t>distributors</w:t>
          </w:r>
          <w:r w:rsidRPr="00822635">
            <w:rPr>
              <w:rStyle w:val="scinsert"/>
              <w:rFonts w:cs="Times New Roman"/>
              <w:sz w:val="22"/>
            </w:rPr>
            <w:t>distributor</w:t>
          </w:r>
          <w:r w:rsidRPr="00822635">
            <w:rPr>
              <w:rStyle w:val="scstrike"/>
              <w:rFonts w:cs="Times New Roman"/>
              <w:sz w:val="22"/>
            </w:rPr>
            <w:t>;  or</w:t>
          </w:r>
          <w:proofErr w:type="gramEnd"/>
        </w:p>
        <w:p w14:paraId="56C3B09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88" w:name="ss_T56C3N210Sb_lv3_c7b7e8f3b"/>
          <w:r w:rsidRPr="00822635">
            <w:rPr>
              <w:rStyle w:val="scstrike"/>
              <w:rFonts w:cs="Times New Roman"/>
              <w:sz w:val="22"/>
            </w:rPr>
            <w:t>(</w:t>
          </w:r>
          <w:bookmarkEnd w:id="88"/>
          <w:r w:rsidRPr="00822635">
            <w:rPr>
              <w:rStyle w:val="scstrike"/>
              <w:rFonts w:cs="Times New Roman"/>
              <w:sz w:val="22"/>
            </w:rPr>
            <w:t>b) charge a fee that exceeds the actual cost of issuing a temporary license plate plus standard shipping and handling costs</w:t>
          </w:r>
          <w:r w:rsidRPr="00822635">
            <w:rPr>
              <w:rFonts w:cs="Times New Roman"/>
              <w:sz w:val="22"/>
            </w:rPr>
            <w:t>.</w:t>
          </w:r>
        </w:p>
        <w:p w14:paraId="2C599FF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(B)(1) Only statewide motor vehicle dealer associations in which at least thirty percent and no fewer than two hundred members are licensed South Carolina motor vehicle dealers may be temporary license plate distributors. Except as otherwise provided in this section, only temporary license plate distributors may sell or distribute temporary license plates.</w:t>
          </w:r>
        </w:p>
        <w:p w14:paraId="05599E4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89" w:name="ss_T56C3N210S2_lv2_822548a09"/>
          <w:r w:rsidRPr="00822635">
            <w:rPr>
              <w:rStyle w:val="scinsert"/>
              <w:rFonts w:cs="Times New Roman"/>
              <w:sz w:val="22"/>
            </w:rPr>
            <w:t>(</w:t>
          </w:r>
          <w:bookmarkEnd w:id="89"/>
          <w:r w:rsidRPr="00822635">
            <w:rPr>
              <w:rStyle w:val="scinsert"/>
              <w:rFonts w:cs="Times New Roman"/>
              <w:sz w:val="22"/>
            </w:rPr>
            <w:t>2) If a temporary license plate distributor is unable to provide temporary license plates for the department in a timely manner, the department may solicit for and select a different temporary license plate distributor. The department’s solicitation and selection of a different temporary license plate distributor is subject to the provisions of the State Consolidated Procurement Code.</w:t>
          </w:r>
        </w:p>
        <w:p w14:paraId="5A1A707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90" w:name="ss_T56C3N210S3_lv2_53f84dcf0"/>
          <w:r w:rsidRPr="00822635">
            <w:rPr>
              <w:rStyle w:val="scinsert"/>
              <w:rFonts w:cs="Times New Roman"/>
              <w:sz w:val="22"/>
            </w:rPr>
            <w:t>(</w:t>
          </w:r>
          <w:bookmarkEnd w:id="90"/>
          <w:r w:rsidRPr="00822635">
            <w:rPr>
              <w:rStyle w:val="scinsert"/>
              <w:rFonts w:cs="Times New Roman"/>
              <w:sz w:val="22"/>
            </w:rPr>
            <w:t>3) If the only temporary license plate distributors in this State do not respond to a solicitation as provided for in item (2) then this subsection is of no force or effect.</w:t>
          </w:r>
        </w:p>
        <w:p w14:paraId="435A9C6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Style w:val="scstrike"/>
              <w:rFonts w:cs="Times New Roman"/>
              <w:sz w:val="22"/>
            </w:rPr>
            <w:t>(5)</w:t>
          </w:r>
          <w:r w:rsidRPr="00822635">
            <w:rPr>
              <w:rStyle w:val="scinsert"/>
              <w:rFonts w:cs="Times New Roman"/>
              <w:sz w:val="22"/>
            </w:rPr>
            <w:t>(C)(1)</w:t>
          </w:r>
          <w:r w:rsidRPr="00822635">
            <w:rPr>
              <w:rFonts w:cs="Times New Roman"/>
              <w:sz w:val="22"/>
            </w:rPr>
            <w:t xml:space="preserve"> The department is authorized to administer an electronic system for county auditors’ offices, licensed motor vehicle dealers, leasing companies, and other entities authorized by the department to use in issuing temporary license plates. The department may contract with </w:t>
          </w:r>
          <w:proofErr w:type="gramStart"/>
          <w:r w:rsidRPr="00822635">
            <w:rPr>
              <w:rStyle w:val="scstrike"/>
              <w:rFonts w:cs="Times New Roman"/>
              <w:sz w:val="22"/>
            </w:rPr>
            <w:t xml:space="preserve">vendors </w:t>
          </w:r>
          <w:r w:rsidRPr="00822635">
            <w:rPr>
              <w:rStyle w:val="scinsert"/>
              <w:rFonts w:cs="Times New Roman"/>
              <w:sz w:val="22"/>
            </w:rPr>
            <w:t xml:space="preserve"> third</w:t>
          </w:r>
          <w:proofErr w:type="gramEnd"/>
          <w:r w:rsidRPr="00822635">
            <w:rPr>
              <w:rStyle w:val="scinsert"/>
              <w:rFonts w:cs="Times New Roman"/>
              <w:sz w:val="22"/>
            </w:rPr>
            <w:t xml:space="preserve"> parties </w:t>
          </w:r>
          <w:r w:rsidRPr="00822635">
            <w:rPr>
              <w:rFonts w:cs="Times New Roman"/>
              <w:sz w:val="22"/>
            </w:rPr>
            <w:t>to provide service connection between the issuing entities and the department, or may provide the service directly to participating entities.</w:t>
          </w:r>
          <w:r w:rsidRPr="00822635">
            <w:rPr>
              <w:rStyle w:val="scinsert"/>
              <w:rFonts w:cs="Times New Roman"/>
              <w:sz w:val="22"/>
            </w:rPr>
            <w:t xml:space="preserve"> Licensed dealers, leasing companies, and other entities participating in the electronic registration and titling program that fail to comply with the program’s requirements may be removed from the program by the department.</w:t>
          </w:r>
        </w:p>
        <w:p w14:paraId="062E838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(2) Third parties contracted pursuant to this section are authorized to produce temporary license plates and temporary vehicle registration transactions on behalf of the department. The department shall develop program terms, conditions, standards, and specifications required for certification. Third parties requesting certification must agree to the terms, conditions, standards, and specifications in order to participate.</w:t>
          </w:r>
        </w:p>
        <w:p w14:paraId="41783AF7"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91" w:name="ss_T56C3N210S6_lv2_6213eab41"/>
          <w:r w:rsidRPr="00822635">
            <w:rPr>
              <w:rStyle w:val="scstrike"/>
              <w:rFonts w:cs="Times New Roman"/>
              <w:sz w:val="22"/>
            </w:rPr>
            <w:t>(</w:t>
          </w:r>
          <w:bookmarkEnd w:id="91"/>
          <w:r w:rsidRPr="00822635">
            <w:rPr>
              <w:rStyle w:val="scstrike"/>
              <w:rFonts w:cs="Times New Roman"/>
              <w:sz w:val="22"/>
            </w:rPr>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14:paraId="3C7AF1A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92" w:name="ss_T56C3N210S7_lv2_1b3f9c699"/>
          <w:r w:rsidRPr="00822635">
            <w:rPr>
              <w:rStyle w:val="scstrike"/>
              <w:rFonts w:cs="Times New Roman"/>
              <w:sz w:val="22"/>
            </w:rPr>
            <w:t>(</w:t>
          </w:r>
          <w:bookmarkEnd w:id="92"/>
          <w:r w:rsidRPr="00822635">
            <w:rPr>
              <w:rStyle w:val="scstrike"/>
              <w:rFonts w:cs="Times New Roman"/>
              <w:sz w:val="22"/>
            </w:rPr>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14:paraId="5396021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93" w:name="ss_T56C3N210S8_lv2_e7b5ce74a"/>
          <w:r w:rsidRPr="00822635">
            <w:rPr>
              <w:rStyle w:val="scstrike"/>
              <w:rFonts w:cs="Times New Roman"/>
              <w:sz w:val="22"/>
            </w:rPr>
            <w:t>(</w:t>
          </w:r>
          <w:bookmarkEnd w:id="93"/>
          <w:r w:rsidRPr="00822635">
            <w:rPr>
              <w:rStyle w:val="scstrike"/>
              <w:rFonts w:cs="Times New Roman"/>
              <w:sz w:val="22"/>
            </w:rPr>
            <w:t>8)</w:t>
          </w:r>
          <w:r w:rsidRPr="00822635">
            <w:rPr>
              <w:rStyle w:val="scinsert"/>
              <w:rFonts w:cs="Times New Roman"/>
              <w:sz w:val="22"/>
            </w:rPr>
            <w:t>(D)</w:t>
          </w:r>
          <w:r w:rsidRPr="00822635">
            <w:rPr>
              <w:rFonts w:cs="Times New Roman"/>
              <w:sz w:val="22"/>
            </w:rPr>
            <w:t xml:space="preserve"> The department</w:t>
          </w:r>
          <w:r w:rsidRPr="00822635">
            <w:rPr>
              <w:rStyle w:val="scinsert"/>
              <w:rFonts w:cs="Times New Roman"/>
              <w:sz w:val="22"/>
            </w:rPr>
            <w:t>, with input from temporary license plate distributors,</w:t>
          </w:r>
          <w:r w:rsidRPr="00822635">
            <w:rPr>
              <w:rFonts w:cs="Times New Roman"/>
              <w:sz w:val="22"/>
            </w:rPr>
            <w:t xml:space="preserve"> shall develop program specifications that define the requirements of the temporary license plate program governing the issuance of temporary license plates by all authorized entities.</w:t>
          </w:r>
          <w:r w:rsidRPr="00822635">
            <w:rPr>
              <w:rStyle w:val="scinsert"/>
              <w:rFonts w:cs="Times New Roman"/>
              <w:sz w:val="22"/>
            </w:rPr>
            <w:t xml:space="preserve"> The design, specifications, and method of distribution of all temporary plates shall be the same.</w:t>
          </w:r>
        </w:p>
        <w:p w14:paraId="3CDB0572"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94" w:name="ss_T56C3N210S9_lv2_4983516e9"/>
          <w:r w:rsidRPr="00822635">
            <w:rPr>
              <w:rStyle w:val="scstrike"/>
              <w:rFonts w:cs="Times New Roman"/>
              <w:sz w:val="22"/>
            </w:rPr>
            <w:t>(</w:t>
          </w:r>
          <w:bookmarkEnd w:id="94"/>
          <w:r w:rsidRPr="00822635">
            <w:rPr>
              <w:rStyle w:val="scstrike"/>
              <w:rFonts w:cs="Times New Roman"/>
              <w:sz w:val="22"/>
            </w:rPr>
            <w:t>9) Registered temporary license plate distributors must be statewide dealer associations.</w:t>
          </w:r>
        </w:p>
        <w:p w14:paraId="396CBF21"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95" w:name="ss_T56C3N210Sa_lv3_1d36daf9a"/>
          <w:r w:rsidRPr="00822635">
            <w:rPr>
              <w:rStyle w:val="scstrike"/>
              <w:rFonts w:cs="Times New Roman"/>
              <w:sz w:val="22"/>
            </w:rPr>
            <w:t>(</w:t>
          </w:r>
          <w:bookmarkEnd w:id="95"/>
          <w:r w:rsidRPr="00822635">
            <w:rPr>
              <w:rStyle w:val="scstrike"/>
              <w:rFonts w:cs="Times New Roman"/>
              <w:sz w:val="22"/>
            </w:rPr>
            <w:t>a) Licensed dealers and leasing companies must receive temporary license plates from registered temporary license plate distributors.</w:t>
          </w:r>
        </w:p>
        <w:p w14:paraId="1BED313A"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r w:rsidRPr="00822635">
            <w:rPr>
              <w:rStyle w:val="scstrike"/>
              <w:rFonts w:cs="Times New Roman"/>
              <w:sz w:val="22"/>
            </w:rPr>
            <w:tab/>
          </w:r>
          <w:bookmarkStart w:id="96" w:name="ss_T56C3N210Sb_lv3_a48258dd1"/>
          <w:r w:rsidRPr="00822635">
            <w:rPr>
              <w:rStyle w:val="scstrike"/>
              <w:rFonts w:cs="Times New Roman"/>
              <w:sz w:val="22"/>
            </w:rPr>
            <w:t>(</w:t>
          </w:r>
          <w:bookmarkEnd w:id="96"/>
          <w:r w:rsidRPr="00822635">
            <w:rPr>
              <w:rStyle w:val="scstrike"/>
              <w:rFonts w:cs="Times New Roman"/>
              <w:sz w:val="22"/>
            </w:rPr>
            <w:t>b) Counties and other nondealer entities may receive temporary license plates from a registered distributor or the department.</w:t>
          </w:r>
        </w:p>
        <w:p w14:paraId="7586488C"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97" w:name="ss_T56C3N210SB_lv1_a84525a7f"/>
          <w:r w:rsidRPr="00822635">
            <w:rPr>
              <w:rStyle w:val="scstrike"/>
              <w:rFonts w:cs="Times New Roman"/>
              <w:sz w:val="22"/>
            </w:rPr>
            <w:t>(</w:t>
          </w:r>
          <w:bookmarkEnd w:id="97"/>
          <w:r w:rsidRPr="00822635">
            <w:rPr>
              <w:rStyle w:val="scstrike"/>
              <w:rFonts w:cs="Times New Roman"/>
              <w:sz w:val="22"/>
            </w:rPr>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proofErr w:type="gramStart"/>
          <w:r w:rsidRPr="00822635">
            <w:rPr>
              <w:rStyle w:val="scstrike"/>
              <w:rFonts w:cs="Times New Roman"/>
              <w:sz w:val="22"/>
            </w:rPr>
            <w:t>five day</w:t>
          </w:r>
          <w:proofErr w:type="gramEnd"/>
          <w:r w:rsidRPr="00822635">
            <w:rPr>
              <w:rStyle w:val="scstrike"/>
              <w:rFonts w:cs="Times New Roman"/>
              <w:sz w:val="22"/>
            </w:rPr>
            <w:t xml:space="preserve"> period contained in this section, must:</w:t>
          </w:r>
        </w:p>
        <w:p w14:paraId="3B9A11D4"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98" w:name="ss_T56C3N210S1_lv2_a86152dbe"/>
          <w:r w:rsidRPr="00822635">
            <w:rPr>
              <w:rStyle w:val="scstrike"/>
              <w:rFonts w:cs="Times New Roman"/>
              <w:sz w:val="22"/>
            </w:rPr>
            <w:t>(</w:t>
          </w:r>
          <w:bookmarkEnd w:id="98"/>
          <w:r w:rsidRPr="00822635">
            <w:rPr>
              <w:rStyle w:val="scstrike"/>
              <w:rFonts w:cs="Times New Roman"/>
              <w:sz w:val="22"/>
            </w:rPr>
            <w:t>1) transfer a license plate from another vehicle pursuant to subsection (G) of this section and Section 56‑3‑</w:t>
          </w:r>
          <w:proofErr w:type="gramStart"/>
          <w:r w:rsidRPr="00822635">
            <w:rPr>
              <w:rStyle w:val="scstrike"/>
              <w:rFonts w:cs="Times New Roman"/>
              <w:sz w:val="22"/>
            </w:rPr>
            <w:t>1290;</w:t>
          </w:r>
          <w:proofErr w:type="gramEnd"/>
        </w:p>
        <w:p w14:paraId="20AACC4E"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99" w:name="ss_T56C3N210S2_lv2_5fc09dea1"/>
          <w:r w:rsidRPr="00822635">
            <w:rPr>
              <w:rStyle w:val="scstrike"/>
              <w:rFonts w:cs="Times New Roman"/>
              <w:sz w:val="22"/>
            </w:rPr>
            <w:t>(</w:t>
          </w:r>
          <w:bookmarkEnd w:id="99"/>
          <w:r w:rsidRPr="00822635">
            <w:rPr>
              <w:rStyle w:val="scstrike"/>
              <w:rFonts w:cs="Times New Roman"/>
              <w:sz w:val="22"/>
            </w:rPr>
            <w:t xml:space="preserve">2) purchase a new license plate and </w:t>
          </w:r>
          <w:proofErr w:type="gramStart"/>
          <w:r w:rsidRPr="00822635">
            <w:rPr>
              <w:rStyle w:val="scstrike"/>
              <w:rFonts w:cs="Times New Roman"/>
              <w:sz w:val="22"/>
            </w:rPr>
            <w:t>registration;</w:t>
          </w:r>
          <w:proofErr w:type="gramEnd"/>
        </w:p>
        <w:p w14:paraId="536CA174"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100" w:name="ss_T56C3N210S3_lv2_24b084509"/>
          <w:r w:rsidRPr="00822635">
            <w:rPr>
              <w:rStyle w:val="scstrike"/>
              <w:rFonts w:cs="Times New Roman"/>
              <w:sz w:val="22"/>
            </w:rPr>
            <w:t>(</w:t>
          </w:r>
          <w:bookmarkEnd w:id="100"/>
          <w:r w:rsidRPr="00822635">
            <w:rPr>
              <w:rStyle w:val="scstrike"/>
              <w:rFonts w:cs="Times New Roman"/>
              <w:sz w:val="22"/>
            </w:rPr>
            <w:t xml:space="preserve">3) purchase a temporary license plate from the department pursuant to subsection (D) of this </w:t>
          </w:r>
          <w:proofErr w:type="gramStart"/>
          <w:r w:rsidRPr="00822635">
            <w:rPr>
              <w:rStyle w:val="scstrike"/>
              <w:rFonts w:cs="Times New Roman"/>
              <w:sz w:val="22"/>
            </w:rPr>
            <w:t>section;</w:t>
          </w:r>
          <w:proofErr w:type="gramEnd"/>
        </w:p>
        <w:p w14:paraId="097AC62C"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101" w:name="ss_T56C3N210S4_lv2_42e56cf8c"/>
          <w:r w:rsidRPr="00822635">
            <w:rPr>
              <w:rStyle w:val="scstrike"/>
              <w:rFonts w:cs="Times New Roman"/>
              <w:sz w:val="22"/>
            </w:rPr>
            <w:t>(</w:t>
          </w:r>
          <w:bookmarkEnd w:id="101"/>
          <w:r w:rsidRPr="00822635">
            <w:rPr>
              <w:rStyle w:val="scstrike"/>
              <w:rFonts w:cs="Times New Roman"/>
              <w:sz w:val="22"/>
            </w:rPr>
            <w:t xml:space="preserve">4) purchase a temporary license plate from the county auditor's office in the county in which the person resides pursuant to subsection (D) of this </w:t>
          </w:r>
          <w:proofErr w:type="gramStart"/>
          <w:r w:rsidRPr="00822635">
            <w:rPr>
              <w:rStyle w:val="scstrike"/>
              <w:rFonts w:cs="Times New Roman"/>
              <w:sz w:val="22"/>
            </w:rPr>
            <w:t>section;  or</w:t>
          </w:r>
          <w:proofErr w:type="gramEnd"/>
        </w:p>
        <w:p w14:paraId="46113018"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r w:rsidRPr="00822635">
            <w:rPr>
              <w:rStyle w:val="scstrike"/>
              <w:rFonts w:cs="Times New Roman"/>
              <w:sz w:val="22"/>
            </w:rPr>
            <w:tab/>
          </w:r>
          <w:bookmarkStart w:id="102" w:name="ss_T56C3N210S5_lv2_3a9d2c43c"/>
          <w:r w:rsidRPr="00822635">
            <w:rPr>
              <w:rStyle w:val="scstrike"/>
              <w:rFonts w:cs="Times New Roman"/>
              <w:sz w:val="22"/>
            </w:rPr>
            <w:t>(</w:t>
          </w:r>
          <w:bookmarkEnd w:id="102"/>
          <w:r w:rsidRPr="00822635">
            <w:rPr>
              <w:rStyle w:val="scstrike"/>
              <w:rFonts w:cs="Times New Roman"/>
              <w:sz w:val="22"/>
            </w:rPr>
            <w:t>5) obtain a temporary license plate from a dealer of new or used vehicles pursuant to subsection (E) of this section.</w:t>
          </w:r>
        </w:p>
        <w:p w14:paraId="1C6EE5B5" w14:textId="77777777" w:rsidR="003B405B" w:rsidRPr="00822635" w:rsidDel="007C3D61"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03" w:name="ss_T56C3N210SC_lv1_4e1beb98b"/>
          <w:r w:rsidRPr="00822635">
            <w:rPr>
              <w:rStyle w:val="scstrike"/>
              <w:rFonts w:cs="Times New Roman"/>
              <w:sz w:val="22"/>
            </w:rPr>
            <w:t>(</w:t>
          </w:r>
          <w:bookmarkEnd w:id="103"/>
          <w:r w:rsidRPr="00822635">
            <w:rPr>
              <w:rStyle w:val="scstrike"/>
              <w:rFonts w:cs="Times New Roman"/>
              <w:sz w:val="22"/>
            </w:rPr>
            <w:t>C) The owner of a foreign vehicle being moved into this State from a state in which the vehicle is properly licensed and registered need not purchase a temporary license plate. The owner has forty‑five days to properly license and register the vehicle in South Carolina, unless his foreign registration is expired, in which case he must properly license and register the vehicle immediately.</w:t>
          </w:r>
        </w:p>
        <w:p w14:paraId="656F143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04" w:name="ss_T56C3N210SD_lv1_3ee15d89f"/>
          <w:r w:rsidRPr="00822635">
            <w:rPr>
              <w:rStyle w:val="scstrike"/>
              <w:rFonts w:cs="Times New Roman"/>
              <w:sz w:val="22"/>
            </w:rPr>
            <w:t>(</w:t>
          </w:r>
          <w:bookmarkEnd w:id="104"/>
          <w:r w:rsidRPr="00822635">
            <w:rPr>
              <w:rStyle w:val="scstrike"/>
              <w:rFonts w:cs="Times New Roman"/>
              <w:sz w:val="22"/>
            </w:rPr>
            <w:t xml:space="preserve">D) The department or the county auditor's office must, upon proper application, issue a temporary license plate to a casual buyer of a vehicle pursuant to subsection (B) of this section. The expiration date may not extend beyond forty‑five days from the vehicle's date of purchase or lease. The bill of sale, title, lease contract, temporary registration card issued in conjunction with a temporary license </w:t>
          </w:r>
          <w:proofErr w:type="gramStart"/>
          <w:r w:rsidRPr="00822635">
            <w:rPr>
              <w:rStyle w:val="scstrike"/>
              <w:rFonts w:cs="Times New Roman"/>
              <w:sz w:val="22"/>
            </w:rPr>
            <w:t>plate, or</w:t>
          </w:r>
          <w:proofErr w:type="gramEnd"/>
          <w:r w:rsidRPr="00822635">
            <w:rPr>
              <w:rStyle w:val="scstrike"/>
              <w:rFonts w:cs="Times New Roman"/>
              <w:sz w:val="22"/>
            </w:rPr>
            <w:t xml:space="preserve">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five‑dollar fee for the temporary license plate. The county auditor's office also may charge a five‑dollar fee for the temporary license plate to defray the expenses of the county auditor's office associated with the production and issuance of the temporary license plates.</w:t>
          </w:r>
        </w:p>
        <w:p w14:paraId="7166618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(E) </w:t>
          </w:r>
          <w:r w:rsidRPr="00822635">
            <w:rPr>
              <w:rStyle w:val="scstrike"/>
              <w:rFonts w:cs="Times New Roman"/>
              <w:sz w:val="22"/>
            </w:rPr>
            <w:t>A licensed vehicle dealer or a leasing company of new or used vehicles may issue to the buyer or lessee of a vehicle at the time of its sale or lease a temporary license plate in accordance with subsection (A). The expiration date may not extend beyond forty‑five days from the date of purchase or lease.</w:t>
          </w:r>
          <w:r w:rsidRPr="00822635">
            <w:rPr>
              <w:rFonts w:cs="Times New Roman"/>
              <w:sz w:val="22"/>
            </w:rPr>
            <w:t xml:space="preserve"> Issuing entities may utilize </w:t>
          </w:r>
          <w:r w:rsidRPr="00822635">
            <w:rPr>
              <w:rStyle w:val="scinsert"/>
              <w:rFonts w:cs="Times New Roman"/>
              <w:sz w:val="22"/>
            </w:rPr>
            <w:t xml:space="preserve">no more than </w:t>
          </w:r>
          <w:r w:rsidRPr="00822635">
            <w:rPr>
              <w:rFonts w:cs="Times New Roman"/>
              <w:sz w:val="22"/>
            </w:rPr>
            <w:t xml:space="preserve">the </w:t>
          </w:r>
          <w:proofErr w:type="gramStart"/>
          <w:r w:rsidRPr="00822635">
            <w:rPr>
              <w:rStyle w:val="scstrike"/>
              <w:rFonts w:cs="Times New Roman"/>
              <w:sz w:val="22"/>
            </w:rPr>
            <w:t xml:space="preserve">top </w:t>
          </w:r>
          <w:r w:rsidRPr="00822635">
            <w:rPr>
              <w:rStyle w:val="scinsert"/>
              <w:rFonts w:cs="Times New Roman"/>
              <w:sz w:val="22"/>
            </w:rPr>
            <w:t xml:space="preserve"> upper</w:t>
          </w:r>
          <w:proofErr w:type="gramEnd"/>
          <w:r w:rsidRPr="00822635">
            <w:rPr>
              <w:rStyle w:val="scinsert"/>
              <w:rFonts w:cs="Times New Roman"/>
              <w:sz w:val="22"/>
            </w:rPr>
            <w:t xml:space="preserve"> </w:t>
          </w:r>
          <w:r w:rsidRPr="00822635">
            <w:rPr>
              <w:rFonts w:cs="Times New Roman"/>
              <w:sz w:val="22"/>
            </w:rPr>
            <w:t>fifty percent free space on their temporary license plates for dealer or company identification.</w:t>
          </w:r>
          <w:r w:rsidRPr="00822635">
            <w:rPr>
              <w:rStyle w:val="scinsert"/>
              <w:rFonts w:cs="Times New Roman"/>
              <w:sz w:val="22"/>
            </w:rPr>
            <w:t xml:space="preserve"> Traceable temporary license plates from issuing entities that do not utilize the plate for dealer or company identification must include an identifier selected by the department. Third party providers that produce temporary license plates must not charge an additional fee to issuing entities that chose to issue traceable temporary license plates that include the identifier selected by the department.</w:t>
          </w:r>
          <w:r w:rsidRPr="00822635">
            <w:rPr>
              <w:rFonts w:cs="Times New Roman"/>
              <w:sz w:val="22"/>
            </w:rPr>
            <w:t xml:space="preserve"> The </w:t>
          </w:r>
          <w:proofErr w:type="gramStart"/>
          <w:r w:rsidRPr="00822635">
            <w:rPr>
              <w:rStyle w:val="scstrike"/>
              <w:rFonts w:cs="Times New Roman"/>
              <w:sz w:val="22"/>
            </w:rPr>
            <w:t xml:space="preserve">bottom </w:t>
          </w:r>
          <w:r w:rsidRPr="00822635">
            <w:rPr>
              <w:rStyle w:val="scinsert"/>
              <w:rFonts w:cs="Times New Roman"/>
              <w:sz w:val="22"/>
            </w:rPr>
            <w:t xml:space="preserve"> lower</w:t>
          </w:r>
          <w:proofErr w:type="gramEnd"/>
          <w:r w:rsidRPr="00822635">
            <w:rPr>
              <w:rStyle w:val="scinsert"/>
              <w:rFonts w:cs="Times New Roman"/>
              <w:sz w:val="22"/>
            </w:rPr>
            <w:t xml:space="preserve"> </w:t>
          </w:r>
          <w:r w:rsidRPr="00822635">
            <w:rPr>
              <w:rFonts w:cs="Times New Roman"/>
              <w:sz w:val="22"/>
            </w:rPr>
            <w:t>fifty percent of all temporary license plates is reserved to display the temporary license plate number and other information required by the department</w:t>
          </w:r>
          <w:r w:rsidRPr="00822635">
            <w:rPr>
              <w:rStyle w:val="scinsert"/>
              <w:rFonts w:cs="Times New Roman"/>
              <w:sz w:val="22"/>
            </w:rPr>
            <w:t xml:space="preserve"> pursuant to Section 56-3-210(A)(4)</w:t>
          </w:r>
          <w:r w:rsidRPr="00822635">
            <w:rPr>
              <w:rFonts w:cs="Times New Roman"/>
              <w:sz w:val="22"/>
            </w:rPr>
            <w:t>.</w:t>
          </w:r>
          <w:r w:rsidRPr="00822635">
            <w:rPr>
              <w:rStyle w:val="scstrike"/>
              <w:rFonts w:cs="Times New Roman"/>
              <w:sz w:val="22"/>
            </w:rPr>
            <w:t xml:space="preserve"> The bill of sale, title, lease contract, temporary registration card issued in conjunction with a temporary license </w:t>
          </w:r>
          <w:proofErr w:type="gramStart"/>
          <w:r w:rsidRPr="00822635">
            <w:rPr>
              <w:rStyle w:val="scstrike"/>
              <w:rFonts w:cs="Times New Roman"/>
              <w:sz w:val="22"/>
            </w:rPr>
            <w:t>plate, or</w:t>
          </w:r>
          <w:proofErr w:type="gramEnd"/>
          <w:r w:rsidRPr="00822635">
            <w:rPr>
              <w:rStyle w:val="scstrike"/>
              <w:rFonts w:cs="Times New Roman"/>
              <w:sz w:val="22"/>
            </w:rPr>
            <w:t xml:space="preserve">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w:t>
          </w:r>
          <w:r w:rsidRPr="00822635">
            <w:rPr>
              <w:rFonts w:cs="Times New Roman"/>
              <w:sz w:val="22"/>
            </w:rPr>
            <w:t xml:space="preserve"> </w:t>
          </w:r>
        </w:p>
        <w:p w14:paraId="7FB988E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105" w:name="ss_T56C3N210SF_lv1_c6c48b3bb"/>
          <w:r w:rsidRPr="00822635">
            <w:rPr>
              <w:rStyle w:val="scinsert"/>
              <w:rFonts w:cs="Times New Roman"/>
              <w:sz w:val="22"/>
            </w:rPr>
            <w:t>(</w:t>
          </w:r>
          <w:bookmarkEnd w:id="105"/>
          <w:r w:rsidRPr="00822635">
            <w:rPr>
              <w:rStyle w:val="scinsert"/>
              <w:rFonts w:cs="Times New Roman"/>
              <w:sz w:val="22"/>
            </w:rPr>
            <w:t xml:space="preserve">F) </w:t>
          </w:r>
          <w:r w:rsidRPr="00822635">
            <w:rPr>
              <w:rFonts w:cs="Times New Roman"/>
              <w:sz w:val="22"/>
            </w:rPr>
            <w:t xml:space="preserve">Except as provided for in this </w:t>
          </w:r>
          <w:r w:rsidRPr="00822635">
            <w:rPr>
              <w:rStyle w:val="scstrike"/>
              <w:rFonts w:cs="Times New Roman"/>
              <w:sz w:val="22"/>
            </w:rPr>
            <w:t>section</w:t>
          </w:r>
          <w:r w:rsidRPr="00822635">
            <w:rPr>
              <w:rStyle w:val="scinsert"/>
              <w:rFonts w:cs="Times New Roman"/>
              <w:sz w:val="22"/>
            </w:rPr>
            <w:t xml:space="preserve"> chapter</w:t>
          </w:r>
          <w:r w:rsidRPr="00822635">
            <w:rPr>
              <w:rFonts w:cs="Times New Roman"/>
              <w:sz w:val="22"/>
            </w:rPr>
            <w:t xml:space="preserve">,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w:t>
          </w:r>
          <w:r w:rsidRPr="00822635">
            <w:rPr>
              <w:rStyle w:val="scstrike"/>
              <w:rFonts w:cs="Times New Roman"/>
              <w:sz w:val="22"/>
            </w:rPr>
            <w:t xml:space="preserve">bottom </w:t>
          </w:r>
          <w:r w:rsidRPr="00822635">
            <w:rPr>
              <w:rStyle w:val="scinsert"/>
              <w:rFonts w:cs="Times New Roman"/>
              <w:sz w:val="22"/>
            </w:rPr>
            <w:t xml:space="preserve">lower </w:t>
          </w:r>
          <w:r w:rsidRPr="00822635">
            <w:rPr>
              <w:rFonts w:cs="Times New Roman"/>
              <w:sz w:val="22"/>
            </w:rPr>
            <w:t>fifty percent of the temporary license plate. A dealer that issues or allows a temporary license plate to be issued in violation of this section also may have the dealer violation points</w:t>
          </w:r>
          <w:r w:rsidRPr="00822635">
            <w:rPr>
              <w:rStyle w:val="scinsert"/>
              <w:rFonts w:cs="Times New Roman"/>
              <w:sz w:val="22"/>
            </w:rPr>
            <w:t>, as determined by the department,</w:t>
          </w:r>
          <w:r w:rsidRPr="00822635">
            <w:rPr>
              <w:rFonts w:cs="Times New Roman"/>
              <w:sz w:val="22"/>
            </w:rPr>
            <w:t xml:space="preserve"> assessed. A nondealer issuing entity that violates this section may have its issuing privileges suspended by the department.</w:t>
          </w:r>
          <w:r w:rsidRPr="00822635">
            <w:rPr>
              <w:rStyle w:val="scinsert"/>
              <w:rFonts w:cs="Times New Roman"/>
              <w:sz w:val="22"/>
            </w:rPr>
            <w:t xml:space="preserve"> The department shall develop a process for tracking fraudulently issued or sold temporary plates.</w:t>
          </w:r>
        </w:p>
        <w:p w14:paraId="0BC6241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6" w:name="ss_T56C3N210SF_lv1_dace30980"/>
          <w:r w:rsidRPr="00822635">
            <w:rPr>
              <w:rStyle w:val="scstrike"/>
              <w:rFonts w:cs="Times New Roman"/>
              <w:sz w:val="22"/>
            </w:rPr>
            <w:t>(</w:t>
          </w:r>
          <w:bookmarkEnd w:id="106"/>
          <w:r w:rsidRPr="00822635">
            <w:rPr>
              <w:rStyle w:val="scstrike"/>
              <w:rFonts w:cs="Times New Roman"/>
              <w:sz w:val="22"/>
            </w:rPr>
            <w:t>F)</w:t>
          </w:r>
          <w:r w:rsidRPr="00822635">
            <w:rPr>
              <w:rStyle w:val="scinsert"/>
              <w:rFonts w:cs="Times New Roman"/>
              <w:sz w:val="22"/>
            </w:rPr>
            <w:t>(G)</w:t>
          </w:r>
          <w:r w:rsidRPr="00822635">
            <w:rPr>
              <w:rFonts w:cs="Times New Roman"/>
              <w:sz w:val="22"/>
            </w:rPr>
            <w:t xml:space="preserve"> Any person or entity authorized by this </w:t>
          </w:r>
          <w:proofErr w:type="gramStart"/>
          <w:r w:rsidRPr="00822635">
            <w:rPr>
              <w:rStyle w:val="scstrike"/>
              <w:rFonts w:cs="Times New Roman"/>
              <w:sz w:val="22"/>
            </w:rPr>
            <w:t xml:space="preserve">section </w:t>
          </w:r>
          <w:r w:rsidRPr="00822635">
            <w:rPr>
              <w:rStyle w:val="scinsert"/>
              <w:rFonts w:cs="Times New Roman"/>
              <w:sz w:val="22"/>
            </w:rPr>
            <w:t xml:space="preserve"> chapter</w:t>
          </w:r>
          <w:proofErr w:type="gramEnd"/>
          <w:r w:rsidRPr="00822635">
            <w:rPr>
              <w:rStyle w:val="scinsert"/>
              <w:rFonts w:cs="Times New Roman"/>
              <w:sz w:val="22"/>
            </w:rPr>
            <w:t xml:space="preserve"> </w:t>
          </w:r>
          <w:r w:rsidRPr="00822635">
            <w:rPr>
              <w:rFonts w:cs="Times New Roman"/>
              <w:sz w:val="22"/>
            </w:rPr>
            <w:t>to issue a temporary license plate shall maintain records as required by the department. Records maintained pursuant to this subsection shall be open to inspection by the department or its agents during reasonable business hours.</w:t>
          </w:r>
          <w:r w:rsidRPr="00822635">
            <w:rPr>
              <w:rStyle w:val="scinsert"/>
              <w:rFonts w:cs="Times New Roman"/>
              <w:sz w:val="22"/>
            </w:rPr>
            <w:t xml:space="preserve"> Records must include the inventory control number of each temporary license plate, the vehicle identification number, issuance date, and expiration date.</w:t>
          </w:r>
        </w:p>
        <w:p w14:paraId="4B63714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7" w:name="ss_T56C3N210SG_lv1_8176e4972"/>
          <w:r w:rsidRPr="00822635">
            <w:rPr>
              <w:rStyle w:val="scstrike"/>
              <w:rFonts w:cs="Times New Roman"/>
              <w:sz w:val="22"/>
            </w:rPr>
            <w:t>(</w:t>
          </w:r>
          <w:bookmarkEnd w:id="107"/>
          <w:r w:rsidRPr="00822635">
            <w:rPr>
              <w:rStyle w:val="scstrike"/>
              <w:rFonts w:cs="Times New Roman"/>
              <w:sz w:val="22"/>
            </w:rPr>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forty‑five days from its purchase date. A person who transfers a license plate or allows a license plate to be transferred in violation of this subsection is subject to the vehicle registration and licensing provisions of law.</w:t>
          </w:r>
        </w:p>
        <w:p w14:paraId="40FD925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(H) </w:t>
          </w:r>
          <w:r w:rsidRPr="00822635">
            <w:rPr>
              <w:rStyle w:val="scstrike"/>
              <w:rFonts w:cs="Times New Roman"/>
              <w:sz w:val="22"/>
            </w:rPr>
            <w:t>A person must replace a temporary license plate issued pursuant to this section with a permanent license plate and registration card as required by Section 56‑3‑110 within forty‑five days of acquiring the vehicle or moving a foreign vehicle into this State. A person who operates a vehicle in violation of this section is guilty of a misdemeanor and, upon conviction, must be fined not more than one hundred dollars.</w:t>
          </w:r>
          <w:r w:rsidRPr="00822635">
            <w:rPr>
              <w:rStyle w:val="scinsert"/>
              <w:rFonts w:cs="Times New Roman"/>
              <w:sz w:val="22"/>
            </w:rPr>
            <w:t xml:space="preserve"> Licensed motor vehicle dealers, leasing companies, and other entities may provide temporary license plates only for items that are purchased from that dealer, company, or entity.</w:t>
          </w:r>
        </w:p>
        <w:p w14:paraId="5AE44D3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08" w:name="ss_T56C3N210SI_lv1_4910895c1"/>
          <w:r w:rsidRPr="00822635">
            <w:rPr>
              <w:rFonts w:cs="Times New Roman"/>
              <w:sz w:val="22"/>
            </w:rPr>
            <w:t>(</w:t>
          </w:r>
          <w:bookmarkEnd w:id="108"/>
          <w:r w:rsidRPr="00822635">
            <w:rPr>
              <w:rFonts w:cs="Times New Roman"/>
              <w:sz w:val="22"/>
            </w:rPr>
            <w:t xml:space="preserve">I) </w:t>
          </w:r>
          <w:r w:rsidRPr="00822635">
            <w:rPr>
              <w:rStyle w:val="scstrike"/>
              <w:rFonts w:cs="Times New Roman"/>
              <w:sz w:val="22"/>
            </w:rPr>
            <w:t>Nothing in this section may be construed to displace or effect the responsibility of a person to obtain insurance before operating a vehicle.</w:t>
          </w:r>
          <w:r w:rsidRPr="00822635">
            <w:rPr>
              <w:rStyle w:val="scinsert"/>
              <w:rFonts w:cs="Times New Roman"/>
              <w:sz w:val="22"/>
            </w:rPr>
            <w:t xml:space="preserve"> The total fee for the temporary license plates the department or counties issue pursuant to this chapter shall be calculated based on:</w:t>
          </w:r>
        </w:p>
        <w:p w14:paraId="03729AD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09" w:name="ss_T56C3N210S1_lv2_9854633de"/>
          <w:r w:rsidRPr="00822635">
            <w:rPr>
              <w:rStyle w:val="scinsert"/>
              <w:rFonts w:cs="Times New Roman"/>
              <w:sz w:val="22"/>
            </w:rPr>
            <w:t>(</w:t>
          </w:r>
          <w:bookmarkEnd w:id="109"/>
          <w:r w:rsidRPr="00822635">
            <w:rPr>
              <w:rStyle w:val="scinsert"/>
              <w:rFonts w:cs="Times New Roman"/>
              <w:sz w:val="22"/>
            </w:rPr>
            <w:t>1) the five‑dollar cost of the plate, which must be placed in a special restricted account to be used solely by the department for the costs associated with the production and issuance of new license plates; and</w:t>
          </w:r>
        </w:p>
        <w:p w14:paraId="5EA9C5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10" w:name="ss_T56C3N210S2_lv2_80ae724de"/>
          <w:r w:rsidRPr="00822635">
            <w:rPr>
              <w:rStyle w:val="scinsert"/>
              <w:rFonts w:cs="Times New Roman"/>
              <w:sz w:val="22"/>
            </w:rPr>
            <w:t>(</w:t>
          </w:r>
          <w:bookmarkEnd w:id="110"/>
          <w:r w:rsidRPr="00822635">
            <w:rPr>
              <w:rStyle w:val="scinsert"/>
              <w:rFonts w:cs="Times New Roman"/>
              <w:sz w:val="22"/>
            </w:rPr>
            <w:t>2) an additional five dollars which must be placed credited to the State Highway Fund as established by Section 57‑11‑167, to be distributed as provided in Section 11‑43‑167.</w:t>
          </w:r>
        </w:p>
        <w:p w14:paraId="321051F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(J)</w:t>
          </w:r>
          <w:r w:rsidRPr="00822635">
            <w:rPr>
              <w:rStyle w:val="scinsert"/>
              <w:rFonts w:cs="Times New Roman"/>
              <w:sz w:val="22"/>
            </w:rPr>
            <w:t>(1)</w:t>
          </w:r>
          <w:r w:rsidRPr="00822635">
            <w:rPr>
              <w:rFonts w:cs="Times New Roman"/>
              <w:sz w:val="22"/>
            </w:rPr>
            <w:t xml:space="preserve"> </w:t>
          </w:r>
          <w:r w:rsidRPr="00822635">
            <w:rPr>
              <w:rStyle w:val="scstrike"/>
              <w:rFonts w:cs="Times New Roman"/>
              <w:sz w:val="22"/>
            </w:rPr>
            <w:t>Only one temporary license plate shall be issued to a purchaser of a vehicle for the vehicle he has purchased before it is registered permanently. The department may issue special permits to consumers who have not received their registration within the prescribed forty‑five days.</w:t>
          </w:r>
          <w:r w:rsidRPr="00822635">
            <w:rPr>
              <w:rStyle w:val="scinsert"/>
              <w:rFonts w:cs="Times New Roman"/>
              <w:sz w:val="22"/>
            </w:rPr>
            <w:t xml:space="preserve"> The total fee for the temporary license plates issued pursuant to this chapter by licensed dealers, leasing companies, and other entities must be calculated based on:</w:t>
          </w:r>
        </w:p>
        <w:p w14:paraId="3725305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(a) the actual cost of the license plate plus issuing and printing, as well as standard shipping and handling costs; and</w:t>
          </w:r>
        </w:p>
        <w:p w14:paraId="28BC81F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11" w:name="ss_T56C3N210Sb_lv3_4fe32954f"/>
          <w:r w:rsidRPr="00822635">
            <w:rPr>
              <w:rStyle w:val="scinsert"/>
              <w:rFonts w:cs="Times New Roman"/>
              <w:sz w:val="22"/>
            </w:rPr>
            <w:t>(</w:t>
          </w:r>
          <w:bookmarkEnd w:id="111"/>
          <w:r w:rsidRPr="00822635">
            <w:rPr>
              <w:rStyle w:val="scinsert"/>
              <w:rFonts w:cs="Times New Roman"/>
              <w:sz w:val="22"/>
            </w:rPr>
            <w:t>b) an additional five dollars which must be remitted to the department to be credited to the State Highway Fund, as established by Section 57‑11‑167, to be distributed as provided in Section 11‑43‑167.</w:t>
          </w:r>
        </w:p>
        <w:p w14:paraId="62D31DC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12" w:name="ss_T56C3N210S2_lv2_00c5e1ec5"/>
          <w:r w:rsidRPr="00822635">
            <w:rPr>
              <w:rStyle w:val="scinsert"/>
              <w:rFonts w:cs="Times New Roman"/>
              <w:sz w:val="22"/>
            </w:rPr>
            <w:t>(</w:t>
          </w:r>
          <w:bookmarkEnd w:id="112"/>
          <w:r w:rsidRPr="00822635">
            <w:rPr>
              <w:rStyle w:val="scinsert"/>
              <w:rFonts w:cs="Times New Roman"/>
              <w:sz w:val="22"/>
            </w:rPr>
            <w:t>2) Dealers, leasing companies, and other entities shall not charge any fees for traceable temporary license plates in excess of the fees provided for in this subsection.</w:t>
          </w:r>
        </w:p>
        <w:p w14:paraId="582A197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(K) </w:t>
          </w:r>
          <w:r w:rsidRPr="00822635">
            <w:rPr>
              <w:rStyle w:val="scstrike"/>
              <w:rFonts w:cs="Times New Roman"/>
              <w:sz w:val="22"/>
            </w:rPr>
            <w:t>The department may restrict or revoke the ability to issue temporary license plates for an issuing entity found to be in violation of this section.</w:t>
          </w:r>
          <w:r w:rsidRPr="00822635">
            <w:rPr>
              <w:rStyle w:val="scinsert"/>
              <w:rFonts w:cs="Times New Roman"/>
              <w:sz w:val="22"/>
            </w:rPr>
            <w:t xml:space="preserve"> The bill of sale, title, lease contract, temporary registration card issued in conjunction with a temporary license plate or copy of one of these documents must be maintained in the vehicle at all times to verify the vehicle’s date of purchase or lease. The bill of sale, title, lease contract, or copy of one these documents must contain a description of the vehicle, the name and address of both the seller and the purchaser of the vehicle, and its date of sale or lease.</w:t>
          </w:r>
        </w:p>
        <w:p w14:paraId="62207AB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113" w:name="ss_T56C3N210SL_lv1_6dbafa5ef"/>
          <w:r w:rsidRPr="00822635">
            <w:rPr>
              <w:rStyle w:val="scinsert"/>
              <w:rFonts w:cs="Times New Roman"/>
              <w:sz w:val="22"/>
            </w:rPr>
            <w:t>(</w:t>
          </w:r>
          <w:bookmarkEnd w:id="113"/>
          <w:r w:rsidRPr="00822635">
            <w:rPr>
              <w:rStyle w:val="scinsert"/>
              <w:rFonts w:cs="Times New Roman"/>
              <w:sz w:val="22"/>
            </w:rPr>
            <w:t>L) All temporary license plates must be valid for no more than forty‑five days and must be affixed at all times to the rear of the item in an unobscured and secure manner.</w:t>
          </w:r>
        </w:p>
        <w:p w14:paraId="1311BCE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114" w:name="ss_T56C3N210SM_lv1_831b6bfc3"/>
          <w:r w:rsidRPr="00822635">
            <w:rPr>
              <w:rStyle w:val="scinsert"/>
              <w:rFonts w:cs="Times New Roman"/>
              <w:sz w:val="22"/>
            </w:rPr>
            <w:t>(</w:t>
          </w:r>
          <w:bookmarkEnd w:id="114"/>
          <w:r w:rsidRPr="00822635">
            <w:rPr>
              <w:rStyle w:val="scinsert"/>
              <w:rFonts w:cs="Times New Roman"/>
              <w:sz w:val="22"/>
            </w:rPr>
            <w:t>M) Only one temporary license plate may be issued to a purchaser of an item. The temporary license plate must be used only on the item for which it was issued and must not be transferred, loaned, or assigned to any other person or item.</w:t>
          </w:r>
        </w:p>
        <w:p w14:paraId="2A893A72"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5" w:name="bs_num_9_c0adf0df8"/>
          <w:r w:rsidRPr="00822635">
            <w:rPr>
              <w:rFonts w:cs="Times New Roman"/>
              <w:sz w:val="22"/>
            </w:rPr>
            <w:tab/>
            <w:t>S</w:t>
          </w:r>
          <w:bookmarkEnd w:id="115"/>
          <w:r w:rsidRPr="00822635">
            <w:rPr>
              <w:rFonts w:cs="Times New Roman"/>
              <w:sz w:val="22"/>
            </w:rPr>
            <w:t>ECTION 9.</w:t>
          </w:r>
          <w:r w:rsidRPr="00822635">
            <w:rPr>
              <w:rFonts w:cs="Times New Roman"/>
              <w:sz w:val="22"/>
            </w:rPr>
            <w:tab/>
          </w:r>
          <w:bookmarkStart w:id="116" w:name="dl_092d23359"/>
          <w:r w:rsidRPr="00822635">
            <w:rPr>
              <w:rFonts w:cs="Times New Roman"/>
              <w:sz w:val="22"/>
            </w:rPr>
            <w:t>A</w:t>
          </w:r>
          <w:bookmarkEnd w:id="116"/>
          <w:r w:rsidRPr="00822635">
            <w:rPr>
              <w:rFonts w:cs="Times New Roman"/>
              <w:sz w:val="22"/>
            </w:rPr>
            <w:t>rticle 3, Chapter 3, Title 56 of the S.C. Code is amended by adding:</w:t>
          </w:r>
        </w:p>
        <w:p w14:paraId="6D93EE4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17" w:name="ns_T56C3N211_179ac66aa"/>
          <w:r w:rsidRPr="00822635">
            <w:rPr>
              <w:rFonts w:cs="Times New Roman"/>
              <w:sz w:val="22"/>
            </w:rPr>
            <w:t>S</w:t>
          </w:r>
          <w:bookmarkEnd w:id="117"/>
          <w:r w:rsidRPr="00822635">
            <w:rPr>
              <w:rFonts w:cs="Times New Roman"/>
              <w:sz w:val="22"/>
            </w:rPr>
            <w:t>ection 56‑3‑211. The department, licensed dealers, leasing companies, and other entities may issue temporary license plates to operate any item that is purchased in this State that may be registered in a foreign jurisdiction and farm trucks registered in another jurisdiction that are harvesting and transporting seasonal crops. Temporary license plates issued pursuant to this section must meet all standards specified in Section 56‑3‑210.</w:t>
          </w:r>
        </w:p>
        <w:p w14:paraId="5F29AD01"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18" w:name="bs_num_10_ac58d9510"/>
          <w:r w:rsidRPr="00822635">
            <w:rPr>
              <w:rFonts w:cs="Times New Roman"/>
              <w:sz w:val="22"/>
            </w:rPr>
            <w:tab/>
            <w:t>S</w:t>
          </w:r>
          <w:bookmarkEnd w:id="118"/>
          <w:r w:rsidRPr="00822635">
            <w:rPr>
              <w:rFonts w:cs="Times New Roman"/>
              <w:sz w:val="22"/>
            </w:rPr>
            <w:t>ECTION 10.</w:t>
          </w:r>
          <w:r w:rsidRPr="00822635">
            <w:rPr>
              <w:rFonts w:cs="Times New Roman"/>
              <w:sz w:val="22"/>
            </w:rPr>
            <w:tab/>
          </w:r>
          <w:bookmarkStart w:id="119" w:name="dl_bba6f966a"/>
          <w:r w:rsidRPr="00822635">
            <w:rPr>
              <w:rFonts w:cs="Times New Roman"/>
              <w:sz w:val="22"/>
            </w:rPr>
            <w:t>A</w:t>
          </w:r>
          <w:bookmarkEnd w:id="119"/>
          <w:r w:rsidRPr="00822635">
            <w:rPr>
              <w:rFonts w:cs="Times New Roman"/>
              <w:sz w:val="22"/>
            </w:rPr>
            <w:t>rticle 3, Chapter 3, Title 56 of the S.C. Code is amended by adding:</w:t>
          </w:r>
        </w:p>
        <w:p w14:paraId="5CDEDFA5"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0" w:name="ns_T56C3N212_a42efdb1c"/>
          <w:r w:rsidRPr="00822635">
            <w:rPr>
              <w:rFonts w:cs="Times New Roman"/>
              <w:sz w:val="22"/>
            </w:rPr>
            <w:t>S</w:t>
          </w:r>
          <w:bookmarkEnd w:id="120"/>
          <w:r w:rsidRPr="00822635">
            <w:rPr>
              <w:rFonts w:cs="Times New Roman"/>
              <w:sz w:val="22"/>
            </w:rPr>
            <w:t>ection 56‑3‑212.</w:t>
          </w:r>
          <w:r w:rsidRPr="00822635">
            <w:rPr>
              <w:rFonts w:cs="Times New Roman"/>
              <w:sz w:val="22"/>
            </w:rPr>
            <w:tab/>
          </w:r>
          <w:bookmarkStart w:id="121" w:name="ss_T56C3N212SA_lv1_7a3ed86f5"/>
          <w:r w:rsidRPr="00822635">
            <w:rPr>
              <w:rFonts w:cs="Times New Roman"/>
              <w:sz w:val="22"/>
            </w:rPr>
            <w:t>(</w:t>
          </w:r>
          <w:bookmarkEnd w:id="121"/>
          <w:r w:rsidRPr="00822635">
            <w:rPr>
              <w:rFonts w:cs="Times New Roman"/>
              <w:sz w:val="22"/>
            </w:rPr>
            <w:t>A) The department, licensed dealers, leasing companies, and other entities may issue temporary license plates to operate any item that will be registered in this State or vehicles used solely for corporate research and development. In the case of the need to move trailers and semi trailers before they have been purchased, temporary license plates may be issued to those items for the sole purpose of being moved from the manufacturer to the dealer’s or purchaser’s place of business. Temporary license plates issued pursuant to this section must meet all standards specified in Section 56‑3‑210.</w:t>
          </w:r>
        </w:p>
        <w:p w14:paraId="6D36A67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2" w:name="ss_T56C3N212SB_lv1_d71618f10"/>
          <w:r w:rsidRPr="00822635">
            <w:rPr>
              <w:rFonts w:cs="Times New Roman"/>
              <w:sz w:val="22"/>
            </w:rPr>
            <w:t>(</w:t>
          </w:r>
          <w:bookmarkEnd w:id="122"/>
          <w:r w:rsidRPr="00822635">
            <w:rPr>
              <w:rFonts w:cs="Times New Roman"/>
              <w:sz w:val="22"/>
            </w:rP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State’s highways during the forty‑five‑day period contained in this section, must:</w:t>
          </w:r>
        </w:p>
        <w:p w14:paraId="649C0D4C"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23" w:name="ss_T56C3N212S1_lv2_503094f20"/>
          <w:r w:rsidRPr="00822635">
            <w:rPr>
              <w:rFonts w:cs="Times New Roman"/>
              <w:sz w:val="22"/>
            </w:rPr>
            <w:t>(</w:t>
          </w:r>
          <w:bookmarkEnd w:id="123"/>
          <w:r w:rsidRPr="00822635">
            <w:rPr>
              <w:rFonts w:cs="Times New Roman"/>
              <w:sz w:val="22"/>
            </w:rPr>
            <w:t xml:space="preserve">1) transfer a license plate from another vehicle pursuant to Section 56 3 </w:t>
          </w:r>
          <w:proofErr w:type="gramStart"/>
          <w:r w:rsidRPr="00822635">
            <w:rPr>
              <w:rFonts w:cs="Times New Roman"/>
              <w:sz w:val="22"/>
            </w:rPr>
            <w:t>1290;</w:t>
          </w:r>
          <w:proofErr w:type="gramEnd"/>
        </w:p>
        <w:p w14:paraId="51B70B2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24" w:name="ss_T56C3N212S2_lv2_71c78d278"/>
          <w:r w:rsidRPr="00822635">
            <w:rPr>
              <w:rFonts w:cs="Times New Roman"/>
              <w:sz w:val="22"/>
            </w:rPr>
            <w:t>(</w:t>
          </w:r>
          <w:bookmarkEnd w:id="124"/>
          <w:r w:rsidRPr="00822635">
            <w:rPr>
              <w:rFonts w:cs="Times New Roman"/>
              <w:sz w:val="22"/>
            </w:rPr>
            <w:t xml:space="preserve">2) purchase a new license plate and </w:t>
          </w:r>
          <w:proofErr w:type="gramStart"/>
          <w:r w:rsidRPr="00822635">
            <w:rPr>
              <w:rFonts w:cs="Times New Roman"/>
              <w:sz w:val="22"/>
            </w:rPr>
            <w:t>registration;</w:t>
          </w:r>
          <w:proofErr w:type="gramEnd"/>
        </w:p>
        <w:p w14:paraId="7632C7C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25" w:name="ss_T56C3N212S3_lv2_459be7e1b"/>
          <w:r w:rsidRPr="00822635">
            <w:rPr>
              <w:rFonts w:cs="Times New Roman"/>
              <w:sz w:val="22"/>
            </w:rPr>
            <w:t>(</w:t>
          </w:r>
          <w:bookmarkEnd w:id="125"/>
          <w:r w:rsidRPr="00822635">
            <w:rPr>
              <w:rFonts w:cs="Times New Roman"/>
              <w:sz w:val="22"/>
            </w:rPr>
            <w:t>3) purchase a temporary license plate from the department; or</w:t>
          </w:r>
        </w:p>
        <w:p w14:paraId="15261DF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26" w:name="ss_T56C3N212S4_lv2_25c7253db"/>
          <w:r w:rsidRPr="00822635">
            <w:rPr>
              <w:rFonts w:cs="Times New Roman"/>
              <w:sz w:val="22"/>
            </w:rPr>
            <w:t>(</w:t>
          </w:r>
          <w:bookmarkEnd w:id="126"/>
          <w:r w:rsidRPr="00822635">
            <w:rPr>
              <w:rFonts w:cs="Times New Roman"/>
              <w:sz w:val="22"/>
            </w:rPr>
            <w:t>4) purchase a temporary license plate from the county auditor’s office in the county in which the person resides.</w:t>
          </w:r>
        </w:p>
        <w:p w14:paraId="72595BE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7" w:name="ss_T56C3N212SC_lv1_b99a8af4a"/>
          <w:r w:rsidRPr="00822635">
            <w:rPr>
              <w:rFonts w:cs="Times New Roman"/>
              <w:sz w:val="22"/>
            </w:rPr>
            <w:t>(</w:t>
          </w:r>
          <w:bookmarkEnd w:id="127"/>
          <w:r w:rsidRPr="00822635">
            <w:rPr>
              <w:rFonts w:cs="Times New Roman"/>
              <w:sz w:val="22"/>
            </w:rPr>
            <w:t xml:space="preserve">C) The department, upon proper application, must issue a temporary license plate to a casual buyer of any item that will be registered in this State. </w:t>
          </w:r>
        </w:p>
        <w:p w14:paraId="6926D94C"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8" w:name="ss_T56C3N212SD_lv1_14538be86"/>
          <w:r w:rsidRPr="00822635">
            <w:rPr>
              <w:rFonts w:cs="Times New Roman"/>
              <w:sz w:val="22"/>
            </w:rPr>
            <w:t>(</w:t>
          </w:r>
          <w:bookmarkEnd w:id="128"/>
          <w:r w:rsidRPr="00822635">
            <w:rPr>
              <w:rFonts w:cs="Times New Roman"/>
              <w:sz w:val="22"/>
            </w:rPr>
            <w:t>D) If a person intends to transfer a license plate from one item to another item that is the same type and classification, then he may place the license plate to be transferred on the newly acquired item on the date of its purchase. The bill of sale and a copy of the registration which corresponds to the license plate must be maintained with the newly acquired item at all times to verify its date of purchase to a law enforcement officer. The purchaser must register the item with the department within forty‑five days from its purchase date. A person who transfers a license plate or allows a license plate to be transferred in violation of this subsection is subject to the vehicle registration and licensing provisions of law.</w:t>
          </w:r>
        </w:p>
        <w:p w14:paraId="126B1D8A"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29" w:name="ss_T56C3N212SE_lv1_a8b5f0936"/>
          <w:r w:rsidRPr="00822635">
            <w:rPr>
              <w:rFonts w:cs="Times New Roman"/>
              <w:sz w:val="22"/>
            </w:rPr>
            <w:t>(</w:t>
          </w:r>
          <w:bookmarkEnd w:id="129"/>
          <w:r w:rsidRPr="00822635">
            <w:rPr>
              <w:rFonts w:cs="Times New Roman"/>
              <w:sz w:val="22"/>
            </w:rPr>
            <w:t xml:space="preserve">E) A person must replace a temporary license plate issued pursuant to this section with a permanent license plate and registration card as soon as he receives them, or by the end of the expiration period of the temporary license plate, whichever occurs first, unless the provisions of Section 56‑3‑213 apply. A person who operates an item in violation of this section is guilty of a misdemeanor and, upon conviction, must be fined not more than one hundred dollars. This subsection does not apply to vehicles used solely for corporate research and development or trailers and semi trailers that have temporary license plates for the sole purpose of being moved from the manufacturer to the dealer’s or purchaser’s place of business. </w:t>
          </w:r>
        </w:p>
        <w:p w14:paraId="3259044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0" w:name="ss_T56C3N212SF_lv1_1b4c9ed14"/>
          <w:r w:rsidRPr="00822635">
            <w:rPr>
              <w:rFonts w:cs="Times New Roman"/>
              <w:sz w:val="22"/>
            </w:rPr>
            <w:t>(</w:t>
          </w:r>
          <w:bookmarkEnd w:id="130"/>
          <w:r w:rsidRPr="00822635">
            <w:rPr>
              <w:rFonts w:cs="Times New Roman"/>
              <w:sz w:val="22"/>
            </w:rPr>
            <w:t>F) The owner of a foreign vehicle being moved into this State from a state in which the vehicle is properly licensed and registered has forty‑five days to properly license and register the vehicle in South Carolina, unless his foreign registration is expired, in which case he must license and register the vehicle immediately.</w:t>
          </w:r>
        </w:p>
        <w:p w14:paraId="1C0727F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1" w:name="ss_T56C3N212SG_lv1_cedf02dac"/>
          <w:r w:rsidRPr="00822635">
            <w:rPr>
              <w:rFonts w:cs="Times New Roman"/>
              <w:sz w:val="22"/>
            </w:rPr>
            <w:t>(</w:t>
          </w:r>
          <w:bookmarkEnd w:id="131"/>
          <w:r w:rsidRPr="00822635">
            <w:rPr>
              <w:rFonts w:cs="Times New Roman"/>
              <w:sz w:val="22"/>
            </w:rPr>
            <w:t>G) Nothing in this section may be construed to displace or effect the responsibility of a person to obtain insurance before operating a vehicle.</w:t>
          </w:r>
        </w:p>
        <w:p w14:paraId="5995CDDB"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2" w:name="bs_num_11_a1d625820"/>
          <w:r w:rsidRPr="00822635">
            <w:rPr>
              <w:rFonts w:cs="Times New Roman"/>
              <w:sz w:val="22"/>
            </w:rPr>
            <w:tab/>
            <w:t>S</w:t>
          </w:r>
          <w:bookmarkEnd w:id="132"/>
          <w:r w:rsidRPr="00822635">
            <w:rPr>
              <w:rFonts w:cs="Times New Roman"/>
              <w:sz w:val="22"/>
            </w:rPr>
            <w:t>ECTION 11.</w:t>
          </w:r>
          <w:r w:rsidRPr="00822635">
            <w:rPr>
              <w:rFonts w:cs="Times New Roman"/>
              <w:sz w:val="22"/>
            </w:rPr>
            <w:tab/>
          </w:r>
          <w:bookmarkStart w:id="133" w:name="dl_c7534f6c4"/>
          <w:r w:rsidRPr="00822635">
            <w:rPr>
              <w:rFonts w:cs="Times New Roman"/>
              <w:sz w:val="22"/>
            </w:rPr>
            <w:t>A</w:t>
          </w:r>
          <w:bookmarkEnd w:id="133"/>
          <w:r w:rsidRPr="00822635">
            <w:rPr>
              <w:rFonts w:cs="Times New Roman"/>
              <w:sz w:val="22"/>
            </w:rPr>
            <w:t>rticle 3, Chapter 3, Title 56 of the S.C. Code is amended by adding:</w:t>
          </w:r>
        </w:p>
        <w:p w14:paraId="6307263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4" w:name="ns_T56C3N213_86ffd579e"/>
          <w:r w:rsidRPr="00822635">
            <w:rPr>
              <w:rFonts w:cs="Times New Roman"/>
              <w:sz w:val="22"/>
            </w:rPr>
            <w:t>S</w:t>
          </w:r>
          <w:bookmarkEnd w:id="134"/>
          <w:r w:rsidRPr="00822635">
            <w:rPr>
              <w:rFonts w:cs="Times New Roman"/>
              <w:sz w:val="22"/>
            </w:rPr>
            <w:t>ection 56‑3‑213.</w:t>
          </w:r>
          <w:r w:rsidRPr="00822635">
            <w:rPr>
              <w:rFonts w:cs="Times New Roman"/>
              <w:sz w:val="22"/>
            </w:rPr>
            <w:tab/>
          </w:r>
          <w:bookmarkStart w:id="135" w:name="ss_T56C3N213SA_lv1_b9d588472"/>
          <w:r w:rsidRPr="00822635">
            <w:rPr>
              <w:rFonts w:cs="Times New Roman"/>
              <w:sz w:val="22"/>
            </w:rPr>
            <w:t>(</w:t>
          </w:r>
          <w:bookmarkEnd w:id="135"/>
          <w:r w:rsidRPr="00822635">
            <w:rPr>
              <w:rFonts w:cs="Times New Roman"/>
              <w:sz w:val="22"/>
            </w:rPr>
            <w:t>A) The department may issue solely to South Carolina residents, as proven by showing their driver’s license or identification card issued by the department, special permits to operate any item otherwise required to be registered under this title when the item does not display the required license plate or registration card. In the case of a newly acquired vehicle, the department may issue a special permit pursuant to this section only when it has reason to believe that a person has made all attempts to appropriately register the item within the forty‑five days of acquiring the vehicle. The department retains the authority to issue special permits at other times when extenuating circumstances exist. Special permits issued pursuant to this section must be valid for no more than forty‑five days and must be affixed to the rear of the item in an unobscured and secure manner to operate. The department is the only entity authorized to provide a special permit pursuant to this section. There is no fee for special permits issued pursuant to this section.</w:t>
          </w:r>
        </w:p>
        <w:p w14:paraId="24512BA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6" w:name="ss_T56C3N213SB_lv1_2208dd44d"/>
          <w:r w:rsidRPr="00822635">
            <w:rPr>
              <w:rFonts w:cs="Times New Roman"/>
              <w:sz w:val="22"/>
            </w:rPr>
            <w:t>(</w:t>
          </w:r>
          <w:bookmarkEnd w:id="136"/>
          <w:r w:rsidRPr="00822635">
            <w:rPr>
              <w:rFonts w:cs="Times New Roman"/>
              <w:sz w:val="22"/>
            </w:rPr>
            <w:t>B)</w:t>
          </w:r>
          <w:r w:rsidRPr="00822635">
            <w:rPr>
              <w:rFonts w:cs="Times New Roman"/>
              <w:sz w:val="22"/>
            </w:rPr>
            <w:tab/>
            <w:t>The provisions of this section do not apply to items registered in a foreign jurisdiction or used for corporate research and development.</w:t>
          </w:r>
        </w:p>
        <w:p w14:paraId="59035C56"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37" w:name="bs_num_12_94a1ba581"/>
          <w:r w:rsidRPr="00822635">
            <w:rPr>
              <w:rFonts w:cs="Times New Roman"/>
              <w:sz w:val="22"/>
            </w:rPr>
            <w:tab/>
            <w:t>S</w:t>
          </w:r>
          <w:bookmarkEnd w:id="137"/>
          <w:r w:rsidRPr="00822635">
            <w:rPr>
              <w:rFonts w:cs="Times New Roman"/>
              <w:sz w:val="22"/>
            </w:rPr>
            <w:t>ECTION 12.</w:t>
          </w:r>
          <w:r w:rsidRPr="00822635">
            <w:rPr>
              <w:rFonts w:cs="Times New Roman"/>
              <w:sz w:val="22"/>
            </w:rPr>
            <w:tab/>
          </w:r>
          <w:bookmarkStart w:id="138" w:name="dl_7f16c7126"/>
          <w:r w:rsidRPr="00822635">
            <w:rPr>
              <w:rFonts w:cs="Times New Roman"/>
              <w:sz w:val="22"/>
            </w:rPr>
            <w:t>S</w:t>
          </w:r>
          <w:bookmarkEnd w:id="138"/>
          <w:r w:rsidRPr="00822635">
            <w:rPr>
              <w:rFonts w:cs="Times New Roman"/>
              <w:sz w:val="22"/>
            </w:rPr>
            <w:t>ection 56‑3‑2340(A) of the S.C. Code is amended to read:</w:t>
          </w:r>
        </w:p>
        <w:p w14:paraId="70FA267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39" w:name="cs_T56C3N2340_3b94aa157"/>
          <w:r w:rsidRPr="00822635">
            <w:rPr>
              <w:rFonts w:cs="Times New Roman"/>
              <w:sz w:val="22"/>
            </w:rPr>
            <w:t>S</w:t>
          </w:r>
          <w:bookmarkEnd w:id="139"/>
          <w:r w:rsidRPr="00822635">
            <w:rPr>
              <w:rFonts w:cs="Times New Roman"/>
              <w:sz w:val="22"/>
            </w:rPr>
            <w:t>ection 56‑3‑2340.</w:t>
          </w:r>
          <w:r w:rsidRPr="00822635">
            <w:rPr>
              <w:rFonts w:cs="Times New Roman"/>
              <w:sz w:val="22"/>
            </w:rPr>
            <w:tab/>
            <w:t>(A) The Department of Motor Vehicles</w:t>
          </w:r>
          <w:r w:rsidRPr="00822635">
            <w:rPr>
              <w:rStyle w:val="scinsert"/>
              <w:rFonts w:cs="Times New Roman"/>
              <w:sz w:val="22"/>
            </w:rPr>
            <w:t>,</w:t>
          </w:r>
          <w:r w:rsidRPr="00822635">
            <w:rPr>
              <w:rFonts w:cs="Times New Roman"/>
              <w:sz w:val="22"/>
            </w:rPr>
            <w:t xml:space="preserve"> or its designated agent</w:t>
          </w:r>
          <w:r w:rsidRPr="00822635">
            <w:rPr>
              <w:rStyle w:val="scinsert"/>
              <w:rFonts w:cs="Times New Roman"/>
              <w:sz w:val="22"/>
            </w:rPr>
            <w:t>,</w:t>
          </w:r>
          <w:r w:rsidRPr="00822635">
            <w:rPr>
              <w:rFonts w:cs="Times New Roman"/>
              <w:sz w:val="22"/>
            </w:rPr>
            <w:t xml:space="preserve"> </w:t>
          </w:r>
          <w:r w:rsidRPr="00822635">
            <w:rPr>
              <w:rStyle w:val="scstrike"/>
              <w:rFonts w:cs="Times New Roman"/>
              <w:sz w:val="22"/>
            </w:rPr>
            <w:t xml:space="preserve">may </w:t>
          </w:r>
          <w:proofErr w:type="gramStart"/>
          <w:r w:rsidRPr="00822635">
            <w:rPr>
              <w:rStyle w:val="scstrike"/>
              <w:rFonts w:cs="Times New Roman"/>
              <w:sz w:val="22"/>
            </w:rPr>
            <w:t xml:space="preserve">allow </w:t>
          </w:r>
          <w:r w:rsidRPr="00822635">
            <w:rPr>
              <w:rStyle w:val="scinsert"/>
              <w:rFonts w:cs="Times New Roman"/>
              <w:sz w:val="22"/>
            </w:rPr>
            <w:t xml:space="preserve"> shall</w:t>
          </w:r>
          <w:proofErr w:type="gramEnd"/>
          <w:r w:rsidRPr="00822635">
            <w:rPr>
              <w:rStyle w:val="scinsert"/>
              <w:rFonts w:cs="Times New Roman"/>
              <w:sz w:val="22"/>
            </w:rPr>
            <w:t xml:space="preserve"> require </w:t>
          </w:r>
          <w:r w:rsidRPr="00822635">
            <w:rPr>
              <w:rFonts w:cs="Times New Roman"/>
              <w:sz w:val="22"/>
            </w:rPr>
            <w:t xml:space="preserve">licensed motor vehicle dealers to issue </w:t>
          </w:r>
          <w:r w:rsidRPr="00822635">
            <w:rPr>
              <w:rStyle w:val="scstrike"/>
              <w:rFonts w:cs="Times New Roman"/>
              <w:sz w:val="22"/>
            </w:rPr>
            <w:t>first time</w:t>
          </w:r>
          <w:r w:rsidRPr="00822635">
            <w:rPr>
              <w:rStyle w:val="scinsert"/>
              <w:rFonts w:cs="Times New Roman"/>
              <w:sz w:val="22"/>
            </w:rPr>
            <w:t xml:space="preserve"> temporary</w:t>
          </w:r>
          <w:r w:rsidRPr="00822635">
            <w:rPr>
              <w:rFonts w:cs="Times New Roman"/>
              <w:sz w:val="22"/>
            </w:rPr>
            <w:t xml:space="preserve"> motor vehicle registrations and </w:t>
          </w:r>
          <w:r w:rsidRPr="00822635">
            <w:rPr>
              <w:rStyle w:val="scinsert"/>
              <w:rFonts w:cs="Times New Roman"/>
              <w:sz w:val="22"/>
            </w:rPr>
            <w:t xml:space="preserve">temporary </w:t>
          </w:r>
          <w:r w:rsidRPr="00822635">
            <w:rPr>
              <w:rFonts w:cs="Times New Roman"/>
              <w:sz w:val="22"/>
            </w:rPr>
            <w:t xml:space="preserve">license plates directly from the dealership. </w:t>
          </w:r>
          <w:r w:rsidRPr="00822635">
            <w:rPr>
              <w:rStyle w:val="scstrike"/>
              <w:rFonts w:cs="Times New Roman"/>
              <w:sz w:val="22"/>
            </w:rPr>
            <w:t>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r w:rsidRPr="00822635">
            <w:rPr>
              <w:rStyle w:val="scinsert"/>
              <w:rFonts w:cs="Times New Roman"/>
              <w:sz w:val="22"/>
            </w:rPr>
            <w:t xml:space="preserve"> Unless disallowed by the department, any dealership that begins a transaction through a third-party vendor pursuant to Section 56-3-210(C)(2) that provides a service connection between issuing entities and the department must complete the entire transaction, including titling and registering the vehicle in the same manner. Unless extenuating circumstances apply, at the department’s discretion, dealers may not obtain certificates of title, temporary motor vehicle </w:t>
          </w:r>
          <w:proofErr w:type="gramStart"/>
          <w:r w:rsidRPr="00822635">
            <w:rPr>
              <w:rStyle w:val="scinsert"/>
              <w:rFonts w:cs="Times New Roman"/>
              <w:sz w:val="22"/>
            </w:rPr>
            <w:t>registrations,  or</w:t>
          </w:r>
          <w:proofErr w:type="gramEnd"/>
          <w:r w:rsidRPr="00822635">
            <w:rPr>
              <w:rStyle w:val="scinsert"/>
              <w:rFonts w:cs="Times New Roman"/>
              <w:sz w:val="22"/>
            </w:rPr>
            <w:t xml:space="preserve"> temporary license plates from the department’s branch offices. A dealership must make attempts to apply to the department electronically, including utilizing digital scans of forms approved and provided by the department.</w:t>
          </w:r>
        </w:p>
        <w:p w14:paraId="47A240D4"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40" w:name="bs_num_13_51f97c1f9"/>
          <w:r w:rsidRPr="00822635">
            <w:rPr>
              <w:rFonts w:cs="Times New Roman"/>
              <w:sz w:val="22"/>
            </w:rPr>
            <w:tab/>
            <w:t>S</w:t>
          </w:r>
          <w:bookmarkEnd w:id="140"/>
          <w:r w:rsidRPr="00822635">
            <w:rPr>
              <w:rFonts w:cs="Times New Roman"/>
              <w:sz w:val="22"/>
            </w:rPr>
            <w:t>ECTION 13.</w:t>
          </w:r>
          <w:r w:rsidRPr="00822635">
            <w:rPr>
              <w:rFonts w:cs="Times New Roman"/>
              <w:sz w:val="22"/>
            </w:rPr>
            <w:tab/>
          </w:r>
          <w:bookmarkStart w:id="141" w:name="dl_595ad4bab"/>
          <w:r w:rsidRPr="00822635">
            <w:rPr>
              <w:rFonts w:cs="Times New Roman"/>
              <w:sz w:val="22"/>
            </w:rPr>
            <w:t>A</w:t>
          </w:r>
          <w:bookmarkEnd w:id="141"/>
          <w:r w:rsidRPr="00822635">
            <w:rPr>
              <w:rFonts w:cs="Times New Roman"/>
              <w:sz w:val="22"/>
            </w:rPr>
            <w:t>rticle 3, Chapter 3, Title 56 of the S.C. Code is amended by adding:</w:t>
          </w:r>
        </w:p>
        <w:p w14:paraId="369DD544"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2" w:name="ns_T56C3N214_ee4a1d160"/>
          <w:r w:rsidRPr="00822635">
            <w:rPr>
              <w:rFonts w:cs="Times New Roman"/>
              <w:sz w:val="22"/>
            </w:rPr>
            <w:t>S</w:t>
          </w:r>
          <w:bookmarkEnd w:id="142"/>
          <w:r w:rsidRPr="00822635">
            <w:rPr>
              <w:rFonts w:cs="Times New Roman"/>
              <w:sz w:val="22"/>
            </w:rPr>
            <w:t>ection 56‑3‑214. (A) The department shall implement a quality assurance program to ensure the integrity of the electronic registration and titling program. Pursuant to this section, the quality assurance entity shall perform quality assurance reviews of data and submitted forms through the electronic vehicle registration system. The department shall develop program standards and specifications for quality assurance. Quality assurance entities must agree to the program terms, conditions, standards, specifications, and bond requirement in order to participate.</w:t>
          </w:r>
        </w:p>
        <w:p w14:paraId="600B59C8"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3" w:name="ss_T56C3N214SB_lv1_995255ae7"/>
          <w:r w:rsidRPr="00822635">
            <w:rPr>
              <w:rFonts w:cs="Times New Roman"/>
              <w:sz w:val="22"/>
            </w:rPr>
            <w:t>(</w:t>
          </w:r>
          <w:bookmarkEnd w:id="143"/>
          <w:r w:rsidRPr="00822635">
            <w:rPr>
              <w:rFonts w:cs="Times New Roman"/>
              <w:sz w:val="22"/>
            </w:rPr>
            <w:t>B)</w:t>
          </w:r>
          <w:bookmarkStart w:id="144" w:name="ss_T56C3N214S1_lv2_14ed734ed"/>
          <w:r w:rsidRPr="00822635">
            <w:rPr>
              <w:rFonts w:cs="Times New Roman"/>
              <w:sz w:val="22"/>
            </w:rPr>
            <w:t>(</w:t>
          </w:r>
          <w:bookmarkEnd w:id="144"/>
          <w:r w:rsidRPr="00822635">
            <w:rPr>
              <w:rFonts w:cs="Times New Roman"/>
              <w:sz w:val="22"/>
            </w:rPr>
            <w:t>1) A quality assurance entity must be a statewide motor vehicle dealer association in which at least thirty percent and no fewer than two hundred members are licensed South Carolina motor vehicle dealers.</w:t>
          </w:r>
        </w:p>
        <w:p w14:paraId="2E8043D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5" w:name="ss_T56C3N214S2_lv2_f2b9eb3c6"/>
          <w:r w:rsidRPr="00822635">
            <w:rPr>
              <w:rFonts w:cs="Times New Roman"/>
              <w:sz w:val="22"/>
            </w:rPr>
            <w:t>(</w:t>
          </w:r>
          <w:bookmarkEnd w:id="145"/>
          <w:r w:rsidRPr="00822635">
            <w:rPr>
              <w:rFonts w:cs="Times New Roman"/>
              <w:sz w:val="22"/>
            </w:rPr>
            <w:t>2) If the quality assurance entity does not meet reasonable accuracy standards, the department may solicit for and select a different quality assurance provider without regard to this subsection and in accordance with the State Consolidated Procurement Code.</w:t>
          </w:r>
        </w:p>
        <w:p w14:paraId="09B693E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46" w:name="ss_T56C3N214S3_lv2_527e62d18"/>
          <w:r w:rsidRPr="00822635">
            <w:rPr>
              <w:rFonts w:cs="Times New Roman"/>
              <w:sz w:val="22"/>
            </w:rPr>
            <w:t>(</w:t>
          </w:r>
          <w:bookmarkEnd w:id="146"/>
          <w:r w:rsidRPr="00822635">
            <w:rPr>
              <w:rFonts w:cs="Times New Roman"/>
              <w:sz w:val="22"/>
            </w:rPr>
            <w:t>3) If a statewide motor vehicle dealer association in which at least thirty percent and no fewer than two hundred members are licensed South Carolina motor vehicle dealers does not respond to a solicitation to be a quality assurance entity, then this subsection does not apply.</w:t>
          </w:r>
        </w:p>
        <w:p w14:paraId="3C55AD43"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7" w:name="ss_T56C3N214SC_lv1_21da40002"/>
          <w:r w:rsidRPr="00822635">
            <w:rPr>
              <w:rFonts w:cs="Times New Roman"/>
              <w:sz w:val="22"/>
            </w:rPr>
            <w:t>(</w:t>
          </w:r>
          <w:bookmarkEnd w:id="147"/>
          <w:r w:rsidRPr="00822635">
            <w:rPr>
              <w:rFonts w:cs="Times New Roman"/>
              <w:sz w:val="22"/>
            </w:rPr>
            <w:t>C) The quality assurance entity shall review all required documents for all transactions for all applications of title and registration submitted by dealers in accordance with department standards.</w:t>
          </w:r>
        </w:p>
        <w:p w14:paraId="3DE4A5BA"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8" w:name="ss_T56C3N214SD_lv1_5590c4dba"/>
          <w:r w:rsidRPr="00822635">
            <w:rPr>
              <w:rFonts w:cs="Times New Roman"/>
              <w:sz w:val="22"/>
            </w:rPr>
            <w:t>(</w:t>
          </w:r>
          <w:bookmarkEnd w:id="148"/>
          <w:r w:rsidRPr="00822635">
            <w:rPr>
              <w:rFonts w:cs="Times New Roman"/>
              <w:sz w:val="22"/>
            </w:rPr>
            <w:t>D) The quality assurance entity shall charge a fee of ten dollars per vehicle sold by the dealer. The ten‑dollar fee is an official fee and may be charged to the consumer by the dealership. The fee shall be a standalone line item on a dealer invoice or bill of sale and is not calculated as part of the purchase price of the vehicle.</w:t>
          </w:r>
        </w:p>
        <w:p w14:paraId="07B6A7D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49" w:name="ss_T56C3N214SE_lv1_2826c694e"/>
          <w:r w:rsidRPr="00822635">
            <w:rPr>
              <w:rFonts w:cs="Times New Roman"/>
              <w:sz w:val="22"/>
            </w:rPr>
            <w:t>(</w:t>
          </w:r>
          <w:bookmarkEnd w:id="149"/>
          <w:r w:rsidRPr="00822635">
            <w:rPr>
              <w:rFonts w:cs="Times New Roman"/>
              <w:sz w:val="22"/>
            </w:rPr>
            <w:t>E) The department may allow or refuse a dealership the right to issue temporary motor vehicle registrations or temporary license plates through the electronic registration and titling program should the accuracy rate of its documentation fall below ninety‑five percent as determined through the quality assurance entity and reported to the Department of Motor Vehicles on a monthly basis or upon request by the Department.</w:t>
          </w:r>
        </w:p>
        <w:p w14:paraId="05529438"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50" w:name="ss_T56C3N214SF_lv1_b37df1ab6"/>
          <w:r w:rsidRPr="00822635">
            <w:rPr>
              <w:rFonts w:cs="Times New Roman"/>
              <w:sz w:val="22"/>
            </w:rPr>
            <w:t>(</w:t>
          </w:r>
          <w:bookmarkEnd w:id="150"/>
          <w:r w:rsidRPr="00822635">
            <w:rPr>
              <w:rFonts w:cs="Times New Roman"/>
              <w:sz w:val="22"/>
            </w:rPr>
            <w:t>F) If a dealership previously is denied the privilege to issue registrations and temporary license plates, upon meeting the established criteria, the dealership may be allowed to issue registrations or license plates again.</w:t>
          </w:r>
        </w:p>
        <w:p w14:paraId="4C0CCE08"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51" w:name="ss_T56C3N214SG_lv1_8065e296b"/>
          <w:r w:rsidRPr="00822635">
            <w:rPr>
              <w:rFonts w:cs="Times New Roman"/>
              <w:sz w:val="22"/>
            </w:rPr>
            <w:t>(</w:t>
          </w:r>
          <w:bookmarkEnd w:id="151"/>
          <w:r w:rsidRPr="00822635">
            <w:rPr>
              <w:rFonts w:cs="Times New Roman"/>
              <w:sz w:val="22"/>
            </w:rPr>
            <w:t>G) The quality assurance entity shall carry a bond to ensure departmental standards and the protection of personally identifiable information remains intact. The bond amount shall be determined by the department.</w:t>
          </w:r>
        </w:p>
        <w:p w14:paraId="2248F0C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(H) The department is authorized to collect a transaction fee from the quality assurance entity that transmits or </w:t>
          </w:r>
          <w:proofErr w:type="gramStart"/>
          <w:r w:rsidRPr="00822635">
            <w:rPr>
              <w:rFonts w:cs="Times New Roman"/>
              <w:sz w:val="22"/>
            </w:rPr>
            <w:t>retrieves  data</w:t>
          </w:r>
          <w:proofErr w:type="gramEnd"/>
          <w:r w:rsidRPr="00822635">
            <w:rPr>
              <w:rFonts w:cs="Times New Roman"/>
              <w:sz w:val="22"/>
            </w:rPr>
            <w:t xml:space="preserve"> from the department pursuant to this section. The fee must not </w:t>
          </w:r>
          <w:proofErr w:type="gramStart"/>
          <w:r w:rsidRPr="00822635">
            <w:rPr>
              <w:rFonts w:cs="Times New Roman"/>
              <w:sz w:val="22"/>
            </w:rPr>
            <w:t>exceed  five</w:t>
          </w:r>
          <w:proofErr w:type="gramEnd"/>
          <w:r w:rsidRPr="00822635">
            <w:rPr>
              <w:rFonts w:cs="Times New Roman"/>
              <w:sz w:val="22"/>
            </w:rPr>
            <w:t xml:space="preserve"> dollars for each transaction. Two‑dollars and fifty‑cents of each fee collected pursuant to this subsection These fees must be credited to the State Highway Fund as established by Section 57‑11‑20, to be distributed as provided in Section 11‑43‑167. The other two‑dollars and fifty‑cents of each fee collected pursuant to this subsection shall be retained by the Department of Motor Vehicles and earmarked in an account for the sole purpose of technology modernization. Fees in the account may be carried forward from fiscal year to fiscal year.</w:t>
          </w:r>
        </w:p>
        <w:p w14:paraId="634912DF"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2" w:name="bs_num_14_10cb1fa36"/>
          <w:r w:rsidRPr="00822635">
            <w:rPr>
              <w:rFonts w:cs="Times New Roman"/>
              <w:sz w:val="22"/>
            </w:rPr>
            <w:tab/>
            <w:t>S</w:t>
          </w:r>
          <w:bookmarkEnd w:id="152"/>
          <w:r w:rsidRPr="00822635">
            <w:rPr>
              <w:rFonts w:cs="Times New Roman"/>
              <w:sz w:val="22"/>
            </w:rPr>
            <w:t>ECTION 14.</w:t>
          </w:r>
          <w:r w:rsidRPr="00822635">
            <w:rPr>
              <w:rFonts w:cs="Times New Roman"/>
              <w:sz w:val="22"/>
            </w:rPr>
            <w:tab/>
          </w:r>
          <w:bookmarkStart w:id="153" w:name="dl_6a8fa3c90"/>
          <w:r w:rsidRPr="00822635">
            <w:rPr>
              <w:rFonts w:cs="Times New Roman"/>
              <w:sz w:val="22"/>
            </w:rPr>
            <w:t>S</w:t>
          </w:r>
          <w:bookmarkEnd w:id="153"/>
          <w:r w:rsidRPr="00822635">
            <w:rPr>
              <w:rFonts w:cs="Times New Roman"/>
              <w:sz w:val="22"/>
            </w:rPr>
            <w:t>ection 8‑21‑15(B) of the S.C. Code is amended to read:</w:t>
          </w:r>
        </w:p>
        <w:p w14:paraId="0565F16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54" w:name="cs_T8C21N15_9613570d8"/>
          <w:r w:rsidRPr="00822635">
            <w:rPr>
              <w:rFonts w:cs="Times New Roman"/>
              <w:sz w:val="22"/>
            </w:rPr>
            <w:tab/>
          </w:r>
          <w:bookmarkEnd w:id="154"/>
          <w:r w:rsidRPr="00822635">
            <w:rPr>
              <w:rFonts w:cs="Times New Roman"/>
              <w:sz w:val="22"/>
            </w:rPr>
            <w:t>(B) This section does not apply to:</w:t>
          </w:r>
        </w:p>
        <w:p w14:paraId="32EA774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55" w:name="ss_T8C21N15S1_lv2_880617869"/>
          <w:r w:rsidRPr="00822635">
            <w:rPr>
              <w:rFonts w:cs="Times New Roman"/>
              <w:sz w:val="22"/>
            </w:rPr>
            <w:t>(</w:t>
          </w:r>
          <w:bookmarkEnd w:id="155"/>
          <w:r w:rsidRPr="00822635">
            <w:rPr>
              <w:rFonts w:cs="Times New Roman"/>
              <w:sz w:val="22"/>
            </w:rPr>
            <w:t xml:space="preserve">1) state‑supported governmental health care </w:t>
          </w:r>
          <w:proofErr w:type="gramStart"/>
          <w:r w:rsidRPr="00822635">
            <w:rPr>
              <w:rFonts w:cs="Times New Roman"/>
              <w:sz w:val="22"/>
            </w:rPr>
            <w:t>facilities;</w:t>
          </w:r>
          <w:proofErr w:type="gramEnd"/>
        </w:p>
        <w:p w14:paraId="67ED97A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56" w:name="ss_T8C21N15S2_lv2_05d712f18"/>
          <w:r w:rsidRPr="00822635">
            <w:rPr>
              <w:rFonts w:cs="Times New Roman"/>
              <w:sz w:val="22"/>
            </w:rPr>
            <w:t>(</w:t>
          </w:r>
          <w:bookmarkEnd w:id="156"/>
          <w:r w:rsidRPr="00822635">
            <w:rPr>
              <w:rFonts w:cs="Times New Roman"/>
              <w:sz w:val="22"/>
            </w:rPr>
            <w:t xml:space="preserve">2) state‑supported schools, colleges, and </w:t>
          </w:r>
          <w:proofErr w:type="gramStart"/>
          <w:r w:rsidRPr="00822635">
            <w:rPr>
              <w:rFonts w:cs="Times New Roman"/>
              <w:sz w:val="22"/>
            </w:rPr>
            <w:t>universities;</w:t>
          </w:r>
          <w:proofErr w:type="gramEnd"/>
        </w:p>
        <w:p w14:paraId="20DF035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57" w:name="ss_T8C21N15S3_lv2_1edfbdc0a"/>
          <w:r w:rsidRPr="00822635">
            <w:rPr>
              <w:rFonts w:cs="Times New Roman"/>
              <w:sz w:val="22"/>
            </w:rPr>
            <w:t>(</w:t>
          </w:r>
          <w:bookmarkEnd w:id="157"/>
          <w:r w:rsidRPr="00822635">
            <w:rPr>
              <w:rFonts w:cs="Times New Roman"/>
              <w:sz w:val="22"/>
            </w:rPr>
            <w:t xml:space="preserve">3) educational, entertainment, recreational, cultural, and training </w:t>
          </w:r>
          <w:proofErr w:type="gramStart"/>
          <w:r w:rsidRPr="00822635">
            <w:rPr>
              <w:rFonts w:cs="Times New Roman"/>
              <w:sz w:val="22"/>
            </w:rPr>
            <w:t>programs;</w:t>
          </w:r>
          <w:proofErr w:type="gramEnd"/>
        </w:p>
        <w:p w14:paraId="268FB9C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58" w:name="ss_T8C21N15S4_lv2_13c52d541"/>
          <w:r w:rsidRPr="00822635">
            <w:rPr>
              <w:rFonts w:cs="Times New Roman"/>
              <w:sz w:val="22"/>
            </w:rPr>
            <w:t>(</w:t>
          </w:r>
          <w:bookmarkEnd w:id="158"/>
          <w:r w:rsidRPr="00822635">
            <w:rPr>
              <w:rFonts w:cs="Times New Roman"/>
              <w:sz w:val="22"/>
            </w:rPr>
            <w:t xml:space="preserve">4) the State Board of Financial </w:t>
          </w:r>
          <w:proofErr w:type="gramStart"/>
          <w:r w:rsidRPr="00822635">
            <w:rPr>
              <w:rFonts w:cs="Times New Roman"/>
              <w:sz w:val="22"/>
            </w:rPr>
            <w:t>Institutions;</w:t>
          </w:r>
          <w:proofErr w:type="gramEnd"/>
        </w:p>
        <w:p w14:paraId="72D708B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59" w:name="ss_T8C21N15S5_lv2_9b2defba1"/>
          <w:r w:rsidRPr="00822635">
            <w:rPr>
              <w:rFonts w:cs="Times New Roman"/>
              <w:sz w:val="22"/>
            </w:rPr>
            <w:t>(</w:t>
          </w:r>
          <w:bookmarkEnd w:id="159"/>
          <w:r w:rsidRPr="00822635">
            <w:rPr>
              <w:rFonts w:cs="Times New Roman"/>
              <w:sz w:val="22"/>
            </w:rPr>
            <w:t xml:space="preserve">5) sales by state agencies of goods or tangible products produced for or by these </w:t>
          </w:r>
          <w:proofErr w:type="gramStart"/>
          <w:r w:rsidRPr="00822635">
            <w:rPr>
              <w:rFonts w:cs="Times New Roman"/>
              <w:sz w:val="22"/>
            </w:rPr>
            <w:t>agencies;</w:t>
          </w:r>
          <w:proofErr w:type="gramEnd"/>
        </w:p>
        <w:p w14:paraId="3E7562B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60" w:name="ss_T8C21N15S6_lv2_c16f1b1c6"/>
          <w:r w:rsidRPr="00822635">
            <w:rPr>
              <w:rFonts w:cs="Times New Roman"/>
              <w:sz w:val="22"/>
            </w:rPr>
            <w:t>(</w:t>
          </w:r>
          <w:bookmarkEnd w:id="160"/>
          <w:r w:rsidRPr="00822635">
            <w:rPr>
              <w:rFonts w:cs="Times New Roman"/>
              <w:sz w:val="22"/>
            </w:rPr>
            <w:t xml:space="preserve">6) charges by state agencies for room and board provided on state‑owned </w:t>
          </w:r>
          <w:proofErr w:type="gramStart"/>
          <w:r w:rsidRPr="00822635">
            <w:rPr>
              <w:rFonts w:cs="Times New Roman"/>
              <w:sz w:val="22"/>
            </w:rPr>
            <w:t>property;</w:t>
          </w:r>
          <w:proofErr w:type="gramEnd"/>
        </w:p>
        <w:p w14:paraId="3859D0F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61" w:name="ss_T8C21N15S7_lv2_be556148e"/>
          <w:r w:rsidRPr="00822635">
            <w:rPr>
              <w:rFonts w:cs="Times New Roman"/>
              <w:sz w:val="22"/>
            </w:rPr>
            <w:t>(</w:t>
          </w:r>
          <w:bookmarkEnd w:id="161"/>
          <w:r w:rsidRPr="00822635">
            <w:rPr>
              <w:rFonts w:cs="Times New Roman"/>
              <w:sz w:val="22"/>
            </w:rPr>
            <w:t xml:space="preserve">7) application fees for recreational activities sponsored by state agencies and conducted on a draw or lottery </w:t>
          </w:r>
          <w:proofErr w:type="gramStart"/>
          <w:r w:rsidRPr="00822635">
            <w:rPr>
              <w:rFonts w:cs="Times New Roman"/>
              <w:sz w:val="22"/>
            </w:rPr>
            <w:t>basis;</w:t>
          </w:r>
          <w:proofErr w:type="gramEnd"/>
        </w:p>
        <w:p w14:paraId="68B35C1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 xml:space="preserve">(8) charges for vendor fees, convenience fees, transaction fees, or other similar fees that allow a person to pay a state agency or contracted vendor on behalf of a state agency for goods, services, fees, or other items through any payment method other than </w:t>
          </w:r>
          <w:proofErr w:type="gramStart"/>
          <w:r w:rsidRPr="00822635">
            <w:rPr>
              <w:rStyle w:val="scinsert"/>
              <w:rFonts w:cs="Times New Roman"/>
              <w:sz w:val="22"/>
            </w:rPr>
            <w:t>cash;</w:t>
          </w:r>
          <w:proofErr w:type="gramEnd"/>
        </w:p>
        <w:p w14:paraId="43DFD01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162" w:name="ss_T8C21N15S8_lv2_d97737951"/>
          <w:r w:rsidRPr="00822635">
            <w:rPr>
              <w:rStyle w:val="scstrike"/>
              <w:rFonts w:cs="Times New Roman"/>
              <w:sz w:val="22"/>
            </w:rPr>
            <w:t>(</w:t>
          </w:r>
          <w:bookmarkEnd w:id="162"/>
          <w:r w:rsidRPr="00822635">
            <w:rPr>
              <w:rStyle w:val="scstrike"/>
              <w:rFonts w:cs="Times New Roman"/>
              <w:sz w:val="22"/>
            </w:rPr>
            <w:t>8)</w:t>
          </w:r>
          <w:r w:rsidRPr="00822635">
            <w:rPr>
              <w:rStyle w:val="scinsert"/>
              <w:rFonts w:cs="Times New Roman"/>
              <w:sz w:val="22"/>
            </w:rPr>
            <w:t>(9)</w:t>
          </w:r>
          <w:r w:rsidRPr="00822635">
            <w:rPr>
              <w:rFonts w:cs="Times New Roman"/>
              <w:sz w:val="22"/>
            </w:rPr>
            <w:t xml:space="preserve"> court fees or fines levied in a judicial or adjudicatory proceeding.</w:t>
          </w:r>
        </w:p>
        <w:p w14:paraId="7C3DF87C"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63" w:name="bs_num_15_845e89daa"/>
          <w:r w:rsidRPr="00822635">
            <w:rPr>
              <w:rFonts w:cs="Times New Roman"/>
              <w:sz w:val="22"/>
            </w:rPr>
            <w:tab/>
            <w:t>S</w:t>
          </w:r>
          <w:bookmarkEnd w:id="163"/>
          <w:r w:rsidRPr="00822635">
            <w:rPr>
              <w:rFonts w:cs="Times New Roman"/>
              <w:sz w:val="22"/>
            </w:rPr>
            <w:t>ECTION 15.</w:t>
          </w:r>
          <w:r w:rsidRPr="00822635">
            <w:rPr>
              <w:rFonts w:cs="Times New Roman"/>
              <w:sz w:val="22"/>
            </w:rPr>
            <w:tab/>
          </w:r>
          <w:bookmarkStart w:id="164" w:name="dl_c2405216e"/>
          <w:r w:rsidRPr="00822635">
            <w:rPr>
              <w:rFonts w:cs="Times New Roman"/>
              <w:sz w:val="22"/>
            </w:rPr>
            <w:t>S</w:t>
          </w:r>
          <w:bookmarkEnd w:id="164"/>
          <w:r w:rsidRPr="00822635">
            <w:rPr>
              <w:rFonts w:cs="Times New Roman"/>
              <w:sz w:val="22"/>
            </w:rPr>
            <w:t>ection 56‑14‑30 of the S.C. Code is amended to read:</w:t>
          </w:r>
        </w:p>
        <w:p w14:paraId="7072A4D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65" w:name="cs_T56C14N30_538d67469"/>
          <w:r w:rsidRPr="00822635">
            <w:rPr>
              <w:rFonts w:cs="Times New Roman"/>
              <w:sz w:val="22"/>
            </w:rPr>
            <w:t>S</w:t>
          </w:r>
          <w:bookmarkEnd w:id="165"/>
          <w:r w:rsidRPr="00822635">
            <w:rPr>
              <w:rFonts w:cs="Times New Roman"/>
              <w:sz w:val="22"/>
            </w:rPr>
            <w:t>ection 56‑14‑30.</w:t>
          </w:r>
          <w:r w:rsidRPr="00822635">
            <w:rPr>
              <w:rFonts w:cs="Times New Roman"/>
              <w:sz w:val="22"/>
            </w:rPr>
            <w:tab/>
            <w:t xml:space="preserve">(A) Before engaging in business as a recreational vehicle dealer in this State, a person first must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of Motor Vehicles for a license. Each license issued expires on the last day of the month </w:t>
          </w:r>
          <w:r w:rsidRPr="00822635">
            <w:rPr>
              <w:rStyle w:val="scstrike"/>
              <w:rFonts w:cs="Times New Roman"/>
              <w:sz w:val="22"/>
            </w:rPr>
            <w:t xml:space="preserve">twelve </w:t>
          </w:r>
          <w:r w:rsidRPr="00822635">
            <w:rPr>
              <w:rStyle w:val="scinsert"/>
              <w:rFonts w:cs="Times New Roman"/>
              <w:sz w:val="22"/>
            </w:rPr>
            <w:t xml:space="preserve">thirty‑six </w:t>
          </w:r>
          <w:r w:rsidRPr="00822635">
            <w:rPr>
              <w:rFonts w:cs="Times New Roman"/>
              <w:sz w:val="22"/>
            </w:rPr>
            <w:t xml:space="preserve">months from the date of issue, the “licensing period”, and must be displayed prominently at the established place of business. The fee for the license is </w:t>
          </w:r>
          <w:r w:rsidRPr="00822635">
            <w:rPr>
              <w:rStyle w:val="scinsert"/>
              <w:rFonts w:cs="Times New Roman"/>
              <w:sz w:val="22"/>
            </w:rPr>
            <w:t xml:space="preserve">one hundred and </w:t>
          </w:r>
          <w:r w:rsidRPr="00822635">
            <w:rPr>
              <w:rFonts w:cs="Times New Roman"/>
              <w:sz w:val="22"/>
            </w:rPr>
            <w:t>fifty dollars. The license applies to only one place of business of the applicant and is not transferable to another person or place of business.</w:t>
          </w:r>
        </w:p>
        <w:p w14:paraId="792B507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166" w:name="ss_T56C14N30SB_lv1_e7e0f4594I"/>
          <w:r w:rsidRPr="00822635">
            <w:rPr>
              <w:rStyle w:val="scinsert"/>
              <w:rFonts w:cs="Times New Roman"/>
              <w:sz w:val="22"/>
            </w:rPr>
            <w:t>(</w:t>
          </w:r>
          <w:bookmarkEnd w:id="166"/>
          <w:r w:rsidRPr="00822635">
            <w:rPr>
              <w:rStyle w:val="scinsert"/>
              <w:rFonts w:cs="Times New Roman"/>
              <w:sz w:val="22"/>
            </w:rPr>
            <w:t>B)</w:t>
          </w:r>
          <w:bookmarkStart w:id="167" w:name="ss_T56C14N30S1_lv2_f932bead6I"/>
          <w:r w:rsidRPr="00822635">
            <w:rPr>
              <w:rStyle w:val="scinsert"/>
              <w:rFonts w:cs="Times New Roman"/>
              <w:sz w:val="22"/>
            </w:rPr>
            <w:t>(</w:t>
          </w:r>
          <w:bookmarkEnd w:id="167"/>
          <w:r w:rsidRPr="00822635">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0DBB605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68" w:name="ss_T56C14N30Sa_lv3_0dfe10326I"/>
          <w:r w:rsidRPr="00822635">
            <w:rPr>
              <w:rStyle w:val="scinsert"/>
              <w:rFonts w:cs="Times New Roman"/>
              <w:sz w:val="22"/>
            </w:rPr>
            <w:t>(</w:t>
          </w:r>
          <w:bookmarkEnd w:id="168"/>
          <w:r w:rsidRPr="00822635">
            <w:rPr>
              <w:rStyle w:val="scinsert"/>
              <w:rFonts w:cs="Times New Roman"/>
              <w:sz w:val="22"/>
            </w:rPr>
            <w:t xml:space="preserve">a) Section 56-37-30(B) must be cured by the dealer within sixty days of being notified of the </w:t>
          </w:r>
          <w:proofErr w:type="gramStart"/>
          <w:r w:rsidRPr="00822635">
            <w:rPr>
              <w:rStyle w:val="scinsert"/>
              <w:rFonts w:cs="Times New Roman"/>
              <w:sz w:val="22"/>
            </w:rPr>
            <w:t>complaint;</w:t>
          </w:r>
          <w:proofErr w:type="gramEnd"/>
        </w:p>
        <w:p w14:paraId="686AD0F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69" w:name="ss_T56C14N30Sb_lv3_c1b2c6c3aI"/>
          <w:r w:rsidRPr="00822635">
            <w:rPr>
              <w:rStyle w:val="scinsert"/>
              <w:rFonts w:cs="Times New Roman"/>
              <w:sz w:val="22"/>
            </w:rPr>
            <w:t>(</w:t>
          </w:r>
          <w:bookmarkEnd w:id="169"/>
          <w:r w:rsidRPr="00822635">
            <w:rPr>
              <w:rStyle w:val="scinsert"/>
              <w:rFonts w:cs="Times New Roman"/>
              <w:sz w:val="22"/>
            </w:rPr>
            <w:t xml:space="preserve">b) Section 56-37-30(D) must be cured by the dealer within forty-five days of being notified of the </w:t>
          </w:r>
          <w:proofErr w:type="gramStart"/>
          <w:r w:rsidRPr="00822635">
            <w:rPr>
              <w:rStyle w:val="scinsert"/>
              <w:rFonts w:cs="Times New Roman"/>
              <w:sz w:val="22"/>
            </w:rPr>
            <w:t>complaint;</w:t>
          </w:r>
          <w:proofErr w:type="gramEnd"/>
          <w:r w:rsidRPr="00822635">
            <w:rPr>
              <w:rStyle w:val="scinsert"/>
              <w:rFonts w:cs="Times New Roman"/>
              <w:sz w:val="22"/>
            </w:rPr>
            <w:t xml:space="preserve"> or</w:t>
          </w:r>
        </w:p>
        <w:p w14:paraId="64DFE09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70" w:name="ss_T56C14N30Sc_lv3_e5d4bcd76I"/>
          <w:r w:rsidRPr="00822635">
            <w:rPr>
              <w:rStyle w:val="scinsert"/>
              <w:rFonts w:cs="Times New Roman"/>
              <w:sz w:val="22"/>
            </w:rPr>
            <w:t>(</w:t>
          </w:r>
          <w:bookmarkEnd w:id="170"/>
          <w:r w:rsidRPr="00822635">
            <w:rPr>
              <w:rStyle w:val="scinsert"/>
              <w:rFonts w:cs="Times New Roman"/>
              <w:sz w:val="22"/>
            </w:rPr>
            <w:t>c) Section 56-37-30(D) must be cured by the dealer within thirty days of being notified of the complaint.</w:t>
          </w:r>
        </w:p>
        <w:p w14:paraId="7BB7A53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71" w:name="ss_T56C14N30S2_lv4_99540ef7bI"/>
          <w:r w:rsidRPr="00822635">
            <w:rPr>
              <w:rStyle w:val="scinsert"/>
              <w:rFonts w:cs="Times New Roman"/>
              <w:sz w:val="22"/>
            </w:rPr>
            <w:t>(</w:t>
          </w:r>
          <w:bookmarkEnd w:id="171"/>
          <w:r w:rsidRPr="00822635">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4F494CA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(B)</w:t>
          </w:r>
          <w:r w:rsidRPr="00822635">
            <w:rPr>
              <w:rStyle w:val="scinsert"/>
              <w:rFonts w:cs="Times New Roman"/>
              <w:sz w:val="22"/>
            </w:rPr>
            <w:t>(C)</w:t>
          </w:r>
          <w:r w:rsidRPr="00822635">
            <w:rPr>
              <w:rFonts w:cs="Times New Roman"/>
              <w:sz w:val="22"/>
            </w:rPr>
            <w:t xml:space="preserve"> A licensed South Carolina recreational vehicle dealer may exhibit and sell recreational vehicles, as defined by Section 56‑14‑10,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w:t>
          </w:r>
          <w:r w:rsidRPr="00822635">
            <w:rPr>
              <w:rStyle w:val="scstrike"/>
              <w:rFonts w:cs="Times New Roman"/>
              <w:sz w:val="22"/>
            </w:rPr>
            <w:t xml:space="preserve">in </w:t>
          </w:r>
          <w:proofErr w:type="gramStart"/>
          <w:r w:rsidRPr="00822635">
            <w:rPr>
              <w:rStyle w:val="scstrike"/>
              <w:rFonts w:cs="Times New Roman"/>
              <w:sz w:val="22"/>
            </w:rPr>
            <w:t>any one</w:t>
          </w:r>
          <w:proofErr w:type="gramEnd"/>
          <w:r w:rsidRPr="00822635">
            <w:rPr>
              <w:rStyle w:val="scstrike"/>
              <w:rFonts w:cs="Times New Roman"/>
              <w:sz w:val="22"/>
            </w:rPr>
            <w:t xml:space="preserve"> licensing period</w:t>
          </w:r>
          <w:r w:rsidRPr="00822635">
            <w:rPr>
              <w:rStyle w:val="scinsert"/>
              <w:rFonts w:cs="Times New Roman"/>
              <w:sz w:val="22"/>
            </w:rPr>
            <w:t xml:space="preserve"> every twelve months</w:t>
          </w:r>
          <w:r w:rsidRPr="00822635">
            <w:rPr>
              <w:rFonts w:cs="Times New Roman"/>
              <w:sz w:val="22"/>
            </w:rPr>
            <w:t>. The fee for each temporary license issued is twenty dollars. A temporary license applies to only one dealer operating in a temporary location and is not transferable to any other dealer or location.</w:t>
          </w:r>
        </w:p>
        <w:p w14:paraId="4A0F56B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(C)</w:t>
          </w:r>
          <w:r w:rsidRPr="00822635">
            <w:rPr>
              <w:rStyle w:val="scinsert"/>
              <w:rFonts w:cs="Times New Roman"/>
              <w:sz w:val="22"/>
            </w:rPr>
            <w:t>(D)</w:t>
          </w:r>
          <w:r w:rsidRPr="00822635">
            <w:rPr>
              <w:rFonts w:cs="Times New Roman"/>
              <w:sz w:val="22"/>
            </w:rPr>
            <w:t xml:space="preserve"> The provisions of this section may not be construed as allowing the sale of any type of motor vehicles other than recreational vehicles at authorized temporary locations.</w:t>
          </w:r>
        </w:p>
        <w:p w14:paraId="497DE04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(D)</w:t>
          </w:r>
          <w:r w:rsidRPr="00822635">
            <w:rPr>
              <w:rStyle w:val="scinsert"/>
              <w:rFonts w:cs="Times New Roman"/>
              <w:sz w:val="22"/>
            </w:rPr>
            <w:t>(E)</w:t>
          </w:r>
          <w:r w:rsidRPr="00822635">
            <w:rPr>
              <w:rFonts w:cs="Times New Roman"/>
              <w:sz w:val="22"/>
            </w:rPr>
            <w:t xml:space="preserve"> A person who fails to secure either a temporary or a permanent license as required in this chapter </w:t>
          </w:r>
          <w:r w:rsidRPr="00822635">
            <w:rPr>
              <w:rStyle w:val="scinsert"/>
              <w:rFonts w:cs="Times New Roman"/>
              <w:sz w:val="22"/>
            </w:rPr>
            <w:t xml:space="preserve">and sells a recreational vehicle </w:t>
          </w:r>
          <w:r w:rsidRPr="00822635">
            <w:rPr>
              <w:rFonts w:cs="Times New Roman"/>
              <w:sz w:val="22"/>
            </w:rPr>
            <w:t>is guilty of a misdemeanor and, upon conviction, must be fined:</w:t>
          </w:r>
        </w:p>
        <w:p w14:paraId="7D12CA8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proofErr w:type="gramStart"/>
          <w:r w:rsidRPr="00822635">
            <w:rPr>
              <w:rStyle w:val="scstrike"/>
              <w:rFonts w:cs="Times New Roman"/>
              <w:sz w:val="22"/>
            </w:rPr>
            <w:t xml:space="preserve">fifty </w:t>
          </w:r>
          <w:r w:rsidRPr="00822635">
            <w:rPr>
              <w:rStyle w:val="scinsert"/>
              <w:rFonts w:cs="Times New Roman"/>
              <w:sz w:val="22"/>
            </w:rPr>
            <w:t xml:space="preserve"> one</w:t>
          </w:r>
          <w:proofErr w:type="gramEnd"/>
          <w:r w:rsidRPr="00822635">
            <w:rPr>
              <w:rStyle w:val="scinsert"/>
              <w:rFonts w:cs="Times New Roman"/>
              <w:sz w:val="22"/>
            </w:rPr>
            <w:t xml:space="preserve"> hundred </w:t>
          </w:r>
          <w:r w:rsidRPr="00822635">
            <w:rPr>
              <w:rFonts w:cs="Times New Roman"/>
              <w:sz w:val="22"/>
            </w:rPr>
            <w:t xml:space="preserve">dollars or more than </w:t>
          </w:r>
          <w:r w:rsidRPr="00822635">
            <w:rPr>
              <w:rStyle w:val="scstrike"/>
              <w:rFonts w:cs="Times New Roman"/>
              <w:sz w:val="22"/>
            </w:rPr>
            <w:t xml:space="preserve">two </w:t>
          </w:r>
          <w:r w:rsidRPr="00822635">
            <w:rPr>
              <w:rStyle w:val="scinsert"/>
              <w:rFonts w:cs="Times New Roman"/>
              <w:sz w:val="22"/>
            </w:rPr>
            <w:t xml:space="preserve">five </w:t>
          </w:r>
          <w:r w:rsidRPr="00822635">
            <w:rPr>
              <w:rFonts w:cs="Times New Roman"/>
              <w:sz w:val="22"/>
            </w:rPr>
            <w:t>hundred dollars or imprisoned for not more than thirty days for the first offense;</w:t>
          </w:r>
        </w:p>
        <w:p w14:paraId="54F1889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 xml:space="preserve"> five</w:t>
          </w:r>
          <w:r w:rsidRPr="00822635">
            <w:rPr>
              <w:rFonts w:cs="Times New Roman"/>
              <w:sz w:val="22"/>
            </w:rPr>
            <w:t xml:space="preserve"> hundred dollars </w:t>
          </w:r>
          <w:r w:rsidRPr="00822635">
            <w:rPr>
              <w:rStyle w:val="scstrike"/>
              <w:rFonts w:cs="Times New Roman"/>
              <w:sz w:val="22"/>
            </w:rPr>
            <w:t>or more than one thousand dollars</w:t>
          </w:r>
          <w:r w:rsidRPr="00822635">
            <w:rPr>
              <w:rFonts w:cs="Times New Roman"/>
              <w:sz w:val="22"/>
            </w:rPr>
            <w:t xml:space="preserve"> or imprisoned for not more than </w:t>
          </w:r>
          <w:r w:rsidRPr="00822635">
            <w:rPr>
              <w:rStyle w:val="scstrike"/>
              <w:rFonts w:cs="Times New Roman"/>
              <w:sz w:val="22"/>
            </w:rPr>
            <w:t>six months</w:t>
          </w:r>
          <w:r w:rsidRPr="00822635">
            <w:rPr>
              <w:rStyle w:val="scinsert"/>
              <w:rFonts w:cs="Times New Roman"/>
              <w:sz w:val="22"/>
            </w:rPr>
            <w:t xml:space="preserve"> thirty days</w:t>
          </w:r>
          <w:r w:rsidRPr="00822635">
            <w:rPr>
              <w:rFonts w:cs="Times New Roman"/>
              <w:sz w:val="22"/>
            </w:rPr>
            <w:t xml:space="preserve">, or both, for the second </w:t>
          </w:r>
          <w:proofErr w:type="gramStart"/>
          <w:r w:rsidRPr="00822635">
            <w:rPr>
              <w:rFonts w:cs="Times New Roman"/>
              <w:sz w:val="22"/>
            </w:rPr>
            <w:t>offense;  and</w:t>
          </w:r>
          <w:proofErr w:type="gramEnd"/>
        </w:p>
        <w:p w14:paraId="5112155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not less than </w:t>
          </w:r>
          <w:proofErr w:type="gramStart"/>
          <w:r w:rsidRPr="00822635">
            <w:rPr>
              <w:rStyle w:val="scstrike"/>
              <w:rFonts w:cs="Times New Roman"/>
              <w:sz w:val="22"/>
            </w:rPr>
            <w:t xml:space="preserve">one </w:t>
          </w:r>
          <w:r w:rsidRPr="00822635">
            <w:rPr>
              <w:rStyle w:val="scinsert"/>
              <w:rFonts w:cs="Times New Roman"/>
              <w:sz w:val="22"/>
            </w:rPr>
            <w:t xml:space="preserve"> two</w:t>
          </w:r>
          <w:proofErr w:type="gramEnd"/>
          <w:r w:rsidRPr="00822635">
            <w:rPr>
              <w:rStyle w:val="scinsert"/>
              <w:rFonts w:cs="Times New Roman"/>
              <w:sz w:val="22"/>
            </w:rPr>
            <w:t xml:space="preserve"> </w:t>
          </w:r>
          <w:r w:rsidRPr="00822635">
            <w:rPr>
              <w:rFonts w:cs="Times New Roman"/>
              <w:sz w:val="22"/>
            </w:rPr>
            <w:t>thousand dollars or more than ten thousand dollars or imprisoned for not more than two years, or both, for the third or any subsequent offense.</w:t>
          </w:r>
        </w:p>
        <w:p w14:paraId="3DC9C0E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(E)</w:t>
          </w:r>
          <w:r w:rsidRPr="00822635">
            <w:rPr>
              <w:rStyle w:val="scinsert"/>
              <w:rFonts w:cs="Times New Roman"/>
              <w:sz w:val="22"/>
            </w:rPr>
            <w:t>(F)</w:t>
          </w:r>
          <w:r w:rsidRPr="00822635">
            <w:rPr>
              <w:rFonts w:cs="Times New Roman"/>
              <w:sz w:val="22"/>
            </w:rPr>
            <w:t xml:space="preserve"> For purposes of this section, </w:t>
          </w:r>
          <w:proofErr w:type="gramStart"/>
          <w:r w:rsidRPr="00822635">
            <w:rPr>
              <w:rStyle w:val="scstrike"/>
              <w:rFonts w:cs="Times New Roman"/>
              <w:sz w:val="22"/>
            </w:rPr>
            <w:t xml:space="preserve">the </w:t>
          </w:r>
          <w:r w:rsidRPr="00822635">
            <w:rPr>
              <w:rStyle w:val="scinsert"/>
              <w:rFonts w:cs="Times New Roman"/>
              <w:sz w:val="22"/>
            </w:rPr>
            <w:t xml:space="preserve"> each</w:t>
          </w:r>
          <w:proofErr w:type="gramEnd"/>
          <w:r w:rsidRPr="00822635">
            <w:rPr>
              <w:rStyle w:val="scinsert"/>
              <w:rFonts w:cs="Times New Roman"/>
              <w:sz w:val="22"/>
            </w:rPr>
            <w:t xml:space="preserve"> unauthorized </w:t>
          </w:r>
          <w:r w:rsidRPr="00822635">
            <w:rPr>
              <w:rFonts w:cs="Times New Roman"/>
              <w:sz w:val="22"/>
            </w:rPr>
            <w:t xml:space="preserve">sale of </w:t>
          </w:r>
          <w:r w:rsidRPr="00822635">
            <w:rPr>
              <w:rStyle w:val="scstrike"/>
              <w:rFonts w:cs="Times New Roman"/>
              <w:sz w:val="22"/>
            </w:rPr>
            <w:t xml:space="preserve">each </w:t>
          </w:r>
          <w:r w:rsidRPr="00822635">
            <w:rPr>
              <w:rStyle w:val="scinsert"/>
              <w:rFonts w:cs="Times New Roman"/>
              <w:sz w:val="22"/>
            </w:rPr>
            <w:t xml:space="preserve"> a </w:t>
          </w:r>
          <w:r w:rsidRPr="00822635">
            <w:rPr>
              <w:rFonts w:cs="Times New Roman"/>
              <w:sz w:val="22"/>
            </w:rPr>
            <w:t xml:space="preserve">recreational vehicle </w:t>
          </w:r>
          <w:r w:rsidRPr="00822635">
            <w:rPr>
              <w:rStyle w:val="scinsert"/>
              <w:rFonts w:cs="Times New Roman"/>
              <w:sz w:val="22"/>
            </w:rPr>
            <w:t xml:space="preserve">where the dealer has not applied for and received a license from the department appropriate for that sale </w:t>
          </w:r>
          <w:r w:rsidRPr="00822635">
            <w:rPr>
              <w:rFonts w:cs="Times New Roman"/>
              <w:sz w:val="22"/>
            </w:rPr>
            <w:t xml:space="preserve">constitutes a separate offense. </w:t>
          </w:r>
          <w:r w:rsidRPr="00822635">
            <w:rPr>
              <w:rStyle w:val="scinsert"/>
              <w:rFonts w:cs="Times New Roman"/>
              <w:sz w:val="22"/>
            </w:rPr>
            <w:t xml:space="preserve">Nothing in this chapter may be construed to prohibit any law enforcement agency from enforcing the provisions relating to non-licensed dealers within the law enforcement agency’s jurisdiction. </w:t>
          </w:r>
          <w:r w:rsidRPr="00822635">
            <w:rPr>
              <w:rStyle w:val="scstrike"/>
              <w:rFonts w:cs="Times New Roman"/>
              <w:sz w:val="22"/>
            </w:rPr>
            <w:t>The Department of Motor Vehicles shall enforce the provisions contained in this section</w:t>
          </w:r>
          <w:r w:rsidRPr="00822635">
            <w:rPr>
              <w:rStyle w:val="scinsert"/>
              <w:rFonts w:cs="Times New Roman"/>
              <w:sz w:val="22"/>
            </w:rPr>
            <w:t xml:space="preserve"> The ticketing agency shall retain fifty percent of all fines collected pursuant to this section</w:t>
          </w:r>
          <w:r w:rsidRPr="00822635">
            <w:rPr>
              <w:rFonts w:cs="Times New Roman"/>
              <w:sz w:val="22"/>
            </w:rPr>
            <w:t>.</w:t>
          </w:r>
        </w:p>
        <w:p w14:paraId="7FFA92B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(F)</w:t>
          </w:r>
          <w:r w:rsidRPr="00822635">
            <w:rPr>
              <w:rStyle w:val="scinsert"/>
              <w:rFonts w:cs="Times New Roman"/>
              <w:sz w:val="22"/>
            </w:rPr>
            <w:t>(G)</w:t>
          </w:r>
          <w:r w:rsidRPr="00822635">
            <w:rPr>
              <w:rFonts w:cs="Times New Roman"/>
              <w:sz w:val="22"/>
            </w:rPr>
            <w:t xml:space="preserve"> Nothing in this section shall be construed to prevent a licensed recreational vehicle dealer from providing vehicles for demonstration or </w:t>
          </w:r>
          <w:proofErr w:type="gramStart"/>
          <w:r w:rsidRPr="00822635">
            <w:rPr>
              <w:rFonts w:cs="Times New Roman"/>
              <w:sz w:val="22"/>
            </w:rPr>
            <w:t>test driving</w:t>
          </w:r>
          <w:proofErr w:type="gramEnd"/>
          <w:r w:rsidRPr="00822635">
            <w:rPr>
              <w:rFonts w:cs="Times New Roman"/>
              <w:sz w:val="22"/>
            </w:rPr>
            <w:t xml:space="preserve"> purposes.</w:t>
          </w:r>
        </w:p>
        <w:p w14:paraId="4ADB8225"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72" w:name="bs_num_16_ad194ebe4"/>
          <w:r w:rsidRPr="00822635">
            <w:rPr>
              <w:rFonts w:cs="Times New Roman"/>
              <w:sz w:val="22"/>
            </w:rPr>
            <w:tab/>
            <w:t>S</w:t>
          </w:r>
          <w:bookmarkEnd w:id="172"/>
          <w:r w:rsidRPr="00822635">
            <w:rPr>
              <w:rFonts w:cs="Times New Roman"/>
              <w:sz w:val="22"/>
            </w:rPr>
            <w:t>ECTION 16.</w:t>
          </w:r>
          <w:r w:rsidRPr="00822635">
            <w:rPr>
              <w:rFonts w:cs="Times New Roman"/>
              <w:sz w:val="22"/>
            </w:rPr>
            <w:tab/>
          </w:r>
          <w:bookmarkStart w:id="173" w:name="dl_8d43a72ca"/>
          <w:r w:rsidRPr="00822635">
            <w:rPr>
              <w:rFonts w:cs="Times New Roman"/>
              <w:sz w:val="22"/>
            </w:rPr>
            <w:t>S</w:t>
          </w:r>
          <w:bookmarkEnd w:id="173"/>
          <w:r w:rsidRPr="00822635">
            <w:rPr>
              <w:rFonts w:cs="Times New Roman"/>
              <w:sz w:val="22"/>
            </w:rPr>
            <w:t>ection 56‑14‑40 of the S.C. Code is amended to read:</w:t>
          </w:r>
        </w:p>
        <w:p w14:paraId="621CB57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74" w:name="cs_T56C14N40_2ddfb71c3"/>
          <w:r w:rsidRPr="00822635">
            <w:rPr>
              <w:rFonts w:cs="Times New Roman"/>
              <w:sz w:val="22"/>
            </w:rPr>
            <w:t>S</w:t>
          </w:r>
          <w:bookmarkEnd w:id="174"/>
          <w:r w:rsidRPr="00822635">
            <w:rPr>
              <w:rFonts w:cs="Times New Roman"/>
              <w:sz w:val="22"/>
            </w:rPr>
            <w:t>ection 56‑14‑40.</w:t>
          </w:r>
          <w:r w:rsidRPr="00822635">
            <w:rPr>
              <w:rFonts w:cs="Times New Roman"/>
              <w:sz w:val="22"/>
            </w:rPr>
            <w:tab/>
          </w:r>
          <w:bookmarkStart w:id="175" w:name="ss_T56C14N40SA_lv1_193d7fb31"/>
          <w:r w:rsidRPr="00822635">
            <w:rPr>
              <w:rFonts w:cs="Times New Roman"/>
              <w:sz w:val="22"/>
            </w:rPr>
            <w:t>(</w:t>
          </w:r>
          <w:bookmarkEnd w:id="175"/>
          <w:r w:rsidRPr="00822635">
            <w:rPr>
              <w:rFonts w:cs="Times New Roman"/>
              <w:sz w:val="22"/>
            </w:rPr>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14:paraId="026A388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(B)</w:t>
          </w:r>
          <w:bookmarkStart w:id="176" w:name="ss_T56C14N40S1_lv2_d9dc374fa"/>
          <w:r w:rsidRPr="00822635">
            <w:rPr>
              <w:rStyle w:val="scinsert"/>
              <w:rFonts w:cs="Times New Roman"/>
              <w:sz w:val="22"/>
            </w:rPr>
            <w:t>(</w:t>
          </w:r>
          <w:bookmarkEnd w:id="176"/>
          <w:r w:rsidRPr="00822635">
            <w:rPr>
              <w:rStyle w:val="scinsert"/>
              <w:rFonts w:cs="Times New Roman"/>
              <w:sz w:val="22"/>
            </w:rPr>
            <w:t>1)</w:t>
          </w:r>
          <w:r w:rsidRPr="00822635">
            <w:rPr>
              <w:rFonts w:cs="Times New Roman"/>
              <w:sz w:val="22"/>
            </w:rPr>
            <w:t xml:space="preserve"> Each applicant shall furnish a surety bond in the penal amount of </w:t>
          </w:r>
          <w:proofErr w:type="gramStart"/>
          <w:r w:rsidRPr="00822635">
            <w:rPr>
              <w:rStyle w:val="scstrike"/>
              <w:rFonts w:cs="Times New Roman"/>
              <w:sz w:val="22"/>
            </w:rPr>
            <w:t xml:space="preserve">thirty </w:t>
          </w:r>
          <w:r w:rsidRPr="00822635">
            <w:rPr>
              <w:rStyle w:val="scinsert"/>
              <w:rFonts w:cs="Times New Roman"/>
              <w:sz w:val="22"/>
            </w:rPr>
            <w:t xml:space="preserve"> fifty</w:t>
          </w:r>
          <w:proofErr w:type="gramEnd"/>
          <w:r w:rsidRPr="00822635">
            <w:rPr>
              <w:rStyle w:val="scinsert"/>
              <w:rFonts w:cs="Times New Roman"/>
              <w:sz w:val="22"/>
            </w:rPr>
            <w:t xml:space="preserve"> </w:t>
          </w:r>
          <w:r w:rsidRPr="00822635">
            <w:rPr>
              <w:rFonts w:cs="Times New Roman"/>
              <w:sz w:val="22"/>
            </w:rPr>
            <w:t xml:space="preserve">thousand dollars on a form prescribed by the department. </w:t>
          </w:r>
        </w:p>
        <w:p w14:paraId="4008340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 xml:space="preserve">(2) </w:t>
          </w:r>
          <w:r w:rsidRPr="00822635">
            <w:rPr>
              <w:rFonts w:cs="Times New Roman"/>
              <w:sz w:val="22"/>
            </w:rPr>
            <w:t xml:space="preserve">A new bond or a proper continuation certificate must be </w:t>
          </w:r>
          <w:r w:rsidRPr="00822635">
            <w:rPr>
              <w:rStyle w:val="scstrike"/>
              <w:rFonts w:cs="Times New Roman"/>
              <w:sz w:val="22"/>
            </w:rPr>
            <w:t xml:space="preserve">delivered </w:t>
          </w:r>
          <w:r w:rsidRPr="00822635">
            <w:rPr>
              <w:rStyle w:val="scinsert"/>
              <w:rFonts w:cs="Times New Roman"/>
              <w:sz w:val="22"/>
            </w:rPr>
            <w:t xml:space="preserve">provided </w:t>
          </w:r>
          <w:r w:rsidRPr="00822635">
            <w:rPr>
              <w:rFonts w:cs="Times New Roman"/>
              <w:sz w:val="22"/>
            </w:rPr>
            <w:t xml:space="preserve">to the department </w:t>
          </w:r>
          <w:proofErr w:type="gramStart"/>
          <w:r w:rsidRPr="00822635">
            <w:rPr>
              <w:rStyle w:val="scstrike"/>
              <w:rFonts w:cs="Times New Roman"/>
              <w:sz w:val="22"/>
            </w:rPr>
            <w:t xml:space="preserve">annually </w:t>
          </w:r>
          <w:r w:rsidRPr="00822635">
            <w:rPr>
              <w:rStyle w:val="scinsert"/>
              <w:rFonts w:cs="Times New Roman"/>
              <w:sz w:val="22"/>
            </w:rPr>
            <w:t xml:space="preserve"> every</w:t>
          </w:r>
          <w:proofErr w:type="gramEnd"/>
          <w:r w:rsidRPr="00822635">
            <w:rPr>
              <w:rStyle w:val="scinsert"/>
              <w:rFonts w:cs="Times New Roman"/>
              <w:sz w:val="22"/>
            </w:rPr>
            <w:t xml:space="preserve"> twelve months during the license period </w:t>
          </w:r>
          <w:r w:rsidRPr="00822635">
            <w:rPr>
              <w:rStyle w:val="scstrike"/>
              <w:rFonts w:cs="Times New Roman"/>
              <w:sz w:val="22"/>
            </w:rPr>
            <w:t>before a dealer's license may be renewed</w:t>
          </w:r>
          <w:r w:rsidRPr="00822635">
            <w:rPr>
              <w:rFonts w:cs="Times New Roman"/>
              <w:sz w:val="22"/>
            </w:rPr>
            <w:t>.</w:t>
          </w:r>
          <w:r w:rsidRPr="00822635">
            <w:rPr>
              <w:rStyle w:val="scinsert"/>
              <w:rFonts w:cs="Times New Roman"/>
              <w:sz w:val="22"/>
            </w:rPr>
            <w:t xml:space="preserve"> The dealer or surety, or the dealer’s or surety’s designee, must notify the department of any bond name or address changes during the licensing period. Notice must be provided within thirty days of a change.</w:t>
          </w:r>
          <w:r w:rsidRPr="00822635">
            <w:rPr>
              <w:rFonts w:cs="Times New Roman"/>
              <w:sz w:val="22"/>
            </w:rPr>
            <w:t xml:space="preserve"> </w:t>
          </w:r>
          <w:r w:rsidRPr="00822635">
            <w:rPr>
              <w:rStyle w:val="scinsert"/>
              <w:rFonts w:cs="Times New Roman"/>
              <w:sz w:val="22"/>
            </w:rPr>
            <w:t>Proof of the bond and the proper continuation of the bond may be provided to the Department of Motor Vehicles on the same database used for vehicle insurance pursuant to Article 7, Chapter 10, Title 56.</w:t>
          </w:r>
        </w:p>
        <w:p w14:paraId="15C1540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77" w:name="ss_T56C14N40S3_lv2_adadaa7bb"/>
          <w:r w:rsidRPr="00822635">
            <w:rPr>
              <w:rStyle w:val="scinsert"/>
              <w:rFonts w:cs="Times New Roman"/>
              <w:sz w:val="22"/>
            </w:rPr>
            <w:t>(</w:t>
          </w:r>
          <w:bookmarkEnd w:id="177"/>
          <w:r w:rsidRPr="00822635">
            <w:rPr>
              <w:rStyle w:val="scinsert"/>
              <w:rFonts w:cs="Times New Roman"/>
              <w:sz w:val="22"/>
            </w:rPr>
            <w:t xml:space="preserve">3) </w:t>
          </w:r>
          <w:r w:rsidRPr="00822635">
            <w:rPr>
              <w:rFonts w:cs="Times New Roman"/>
              <w:sz w:val="22"/>
            </w:rPr>
            <w:t>A dealer's license expires immediately upon expiration or termination of a dealer's bond</w:t>
          </w:r>
          <w:r w:rsidRPr="00822635">
            <w:rPr>
              <w:rStyle w:val="scinsert"/>
              <w:rFonts w:cs="Times New Roman"/>
              <w:sz w:val="22"/>
            </w:rPr>
            <w:t>, or a decrease of a dealer’s bond below fifty thousand dollars</w:t>
          </w:r>
          <w:r w:rsidRPr="00822635">
            <w:rPr>
              <w:rFonts w:cs="Times New Roman"/>
              <w:sz w:val="22"/>
            </w:rPr>
            <w:t xml:space="preserve">. </w:t>
          </w:r>
        </w:p>
        <w:p w14:paraId="34C16CB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78" w:name="ss_T56C14N40S4_lv2_15ea50470"/>
          <w:r w:rsidRPr="00822635">
            <w:rPr>
              <w:rStyle w:val="scinsert"/>
              <w:rFonts w:cs="Times New Roman"/>
              <w:sz w:val="22"/>
            </w:rPr>
            <w:t>(</w:t>
          </w:r>
          <w:bookmarkEnd w:id="178"/>
          <w:r w:rsidRPr="00822635">
            <w:rPr>
              <w:rStyle w:val="scinsert"/>
              <w:rFonts w:cs="Times New Roman"/>
              <w:sz w:val="22"/>
            </w:rPr>
            <w:t xml:space="preserve">4) </w:t>
          </w:r>
          <w:r w:rsidRPr="00822635">
            <w:rPr>
              <w:rFonts w:cs="Times New Roman"/>
              <w:sz w:val="22"/>
            </w:rPr>
            <w:t xml:space="preserve">The bond must be given to the department and executed by the applicant, as principal, and by a corporate surety company authorized to do business in this State, as surety. </w:t>
          </w:r>
        </w:p>
        <w:p w14:paraId="7B741F4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79" w:name="ss_T56C14N40S5_lv2_8c02ea783"/>
          <w:r w:rsidRPr="00822635">
            <w:rPr>
              <w:rStyle w:val="scinsert"/>
              <w:rFonts w:cs="Times New Roman"/>
              <w:sz w:val="22"/>
            </w:rPr>
            <w:t>(</w:t>
          </w:r>
          <w:bookmarkEnd w:id="179"/>
          <w:r w:rsidRPr="00822635">
            <w:rPr>
              <w:rStyle w:val="scinsert"/>
              <w:rFonts w:cs="Times New Roman"/>
              <w:sz w:val="22"/>
            </w:rPr>
            <w:t xml:space="preserve">5) </w:t>
          </w:r>
          <w:r w:rsidRPr="00822635">
            <w:rPr>
              <w:rFonts w:cs="Times New Roman"/>
              <w:sz w:val="22"/>
            </w:rPr>
            <w:t>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w:t>
          </w:r>
        </w:p>
        <w:p w14:paraId="30E0406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w:t>
          </w:r>
          <w:bookmarkStart w:id="180" w:name="ss_T56C14N40Sa_lv3_03296a9ec"/>
          <w:r w:rsidRPr="00822635">
            <w:rPr>
              <w:rStyle w:val="scinsert"/>
              <w:rFonts w:cs="Times New Roman"/>
              <w:sz w:val="22"/>
            </w:rPr>
            <w:t>(</w:t>
          </w:r>
          <w:bookmarkEnd w:id="180"/>
          <w:r w:rsidRPr="00822635">
            <w:rPr>
              <w:rStyle w:val="scinsert"/>
              <w:rFonts w:cs="Times New Roman"/>
              <w:sz w:val="22"/>
            </w:rPr>
            <w:t>a) In instances of taxes or fees owned to the State that pertain solely to the process of buying, selling, titling, or registering vehicles by a recreational vehicle dealer, the department may maintain a cause of action against the dealer’s surety bond and may recover damages if the owed taxes and fees are not paid in full within the time period prescribed by law. The department shall distribute the collected taxes and fees to the appropriate entity as prescribed by law.</w:t>
          </w:r>
        </w:p>
        <w:p w14:paraId="261495C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181" w:name="ss_T56C14N40Sb_lv3_9091fe598"/>
          <w:r w:rsidRPr="00822635">
            <w:rPr>
              <w:rStyle w:val="scinsert"/>
              <w:rFonts w:cs="Times New Roman"/>
              <w:sz w:val="22"/>
            </w:rPr>
            <w:t>(</w:t>
          </w:r>
          <w:bookmarkEnd w:id="181"/>
          <w:r w:rsidRPr="00822635">
            <w:rPr>
              <w:rStyle w:val="scinsert"/>
              <w:rFonts w:cs="Times New Roman"/>
              <w:sz w:val="22"/>
            </w:rPr>
            <w:t>b) In the event of concurrent claims for the same vehicle from the owner and the State, the owner’s claim prevails.</w:t>
          </w:r>
        </w:p>
        <w:p w14:paraId="7EC3AB2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(c) This subsection does not apply to monies a recreational vehicle dealer has attempted to refund to a customer due to an error made by the dealer when the dealer can demonstrate that he has made a bona fide, good faith effort by registered or certified mail, return receipt requested, or by private delivery service acceptable to the Internal Revenue Service to ensure the customer’s refund was delivered. For purpose of this subsection, the dealer should make a bona fide, good faith effort to refund the monies due to the customer within sixty days of the date of sale.</w:t>
          </w:r>
        </w:p>
        <w:p w14:paraId="338983D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82" w:name="ss_T56C14N40S7_lv2_d5a8f4bd6"/>
          <w:r w:rsidRPr="00822635">
            <w:rPr>
              <w:rStyle w:val="scinsert"/>
              <w:rFonts w:cs="Times New Roman"/>
              <w:sz w:val="22"/>
            </w:rPr>
            <w:t>(</w:t>
          </w:r>
          <w:bookmarkEnd w:id="182"/>
          <w:r w:rsidRPr="00822635">
            <w:rPr>
              <w:rStyle w:val="scinsert"/>
              <w:rFonts w:cs="Times New Roman"/>
              <w:sz w:val="22"/>
            </w:rPr>
            <w:t>7)</w:t>
          </w:r>
          <w:r w:rsidRPr="00822635">
            <w:rPr>
              <w:rFonts w:cs="Times New Roman"/>
              <w:sz w:val="22"/>
            </w:rPr>
            <w:t xml:space="preserve">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w:t>
          </w:r>
          <w:proofErr w:type="gramStart"/>
          <w:r w:rsidRPr="00822635">
            <w:rPr>
              <w:rStyle w:val="scstrike"/>
              <w:rFonts w:cs="Times New Roman"/>
              <w:sz w:val="22"/>
            </w:rPr>
            <w:t xml:space="preserve">thirty </w:t>
          </w:r>
          <w:r w:rsidRPr="00822635">
            <w:rPr>
              <w:rStyle w:val="scinsert"/>
              <w:rFonts w:cs="Times New Roman"/>
              <w:sz w:val="22"/>
            </w:rPr>
            <w:t xml:space="preserve"> fifty</w:t>
          </w:r>
          <w:proofErr w:type="gramEnd"/>
          <w:r w:rsidRPr="00822635">
            <w:rPr>
              <w:rStyle w:val="scinsert"/>
              <w:rFonts w:cs="Times New Roman"/>
              <w:sz w:val="22"/>
            </w:rPr>
            <w:t xml:space="preserve"> </w:t>
          </w:r>
          <w:r w:rsidRPr="00822635">
            <w:rPr>
              <w:rFonts w:cs="Times New Roman"/>
              <w:sz w:val="22"/>
            </w:rPr>
            <w:t xml:space="preserve">thousand dollars on each bond and to the amount of the actual loss incurred. </w:t>
          </w:r>
        </w:p>
        <w:p w14:paraId="3D9350A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183" w:name="ss_T56C14N40S8_lv2_cfc633c65"/>
          <w:r w:rsidRPr="00822635">
            <w:rPr>
              <w:rStyle w:val="scinsert"/>
              <w:rFonts w:cs="Times New Roman"/>
              <w:sz w:val="22"/>
            </w:rPr>
            <w:t>(</w:t>
          </w:r>
          <w:bookmarkEnd w:id="183"/>
          <w:r w:rsidRPr="00822635">
            <w:rPr>
              <w:rStyle w:val="scinsert"/>
              <w:rFonts w:cs="Times New Roman"/>
              <w:sz w:val="22"/>
            </w:rPr>
            <w:t xml:space="preserve">8) </w:t>
          </w:r>
          <w:r w:rsidRPr="00822635">
            <w:rPr>
              <w:rFonts w:cs="Times New Roman"/>
              <w:sz w:val="22"/>
            </w:rPr>
            <w:t>The surety may terminate its liability under the bond by giving the department thirty days' written notice of its intent to cancel the bond. The cancellation does not affect liability incurred or accrued before the cancellation.</w:t>
          </w:r>
        </w:p>
        <w:p w14:paraId="578AF5E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84" w:name="ss_T56C14N40SC_lv1_863410b30"/>
          <w:r w:rsidRPr="00822635">
            <w:rPr>
              <w:rFonts w:cs="Times New Roman"/>
              <w:sz w:val="22"/>
            </w:rPr>
            <w:t>(</w:t>
          </w:r>
          <w:bookmarkEnd w:id="184"/>
          <w:r w:rsidRPr="00822635">
            <w:rPr>
              <w:rFonts w:cs="Times New Roman"/>
              <w:sz w:val="22"/>
            </w:rPr>
            <w:t xml:space="preserve">C) If, during a license </w:t>
          </w:r>
          <w:r w:rsidRPr="00822635">
            <w:rPr>
              <w:rStyle w:val="scstrike"/>
              <w:rFonts w:cs="Times New Roman"/>
              <w:sz w:val="22"/>
            </w:rPr>
            <w:t>year</w:t>
          </w:r>
          <w:r w:rsidRPr="00822635">
            <w:rPr>
              <w:rStyle w:val="scinsert"/>
              <w:rFonts w:cs="Times New Roman"/>
              <w:sz w:val="22"/>
            </w:rPr>
            <w:t xml:space="preserve"> period</w:t>
          </w:r>
          <w:r w:rsidRPr="00822635">
            <w:rPr>
              <w:rFonts w:cs="Times New Roman"/>
              <w:sz w:val="22"/>
            </w:rPr>
            <w:t>, there is a change in the information a dealer gave the department in obtaining or retaining a license, the licensee must report the change to the department within thirty days on a form prescribed by the department.</w:t>
          </w:r>
        </w:p>
        <w:p w14:paraId="090999A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85" w:name="ss_T56C14N40SD_lv1_0fa31ecc7"/>
          <w:r w:rsidRPr="00822635">
            <w:rPr>
              <w:rFonts w:cs="Times New Roman"/>
              <w:sz w:val="22"/>
            </w:rPr>
            <w:t>(</w:t>
          </w:r>
          <w:bookmarkEnd w:id="185"/>
          <w:r w:rsidRPr="00822635">
            <w:rPr>
              <w:rFonts w:cs="Times New Roman"/>
              <w:sz w:val="22"/>
            </w:rPr>
            <w:t>D) If a licensee ceases to be a recreational vehicle dealer, he shall notify the department within ten days and return any license and all dealer license plates.</w:t>
          </w:r>
        </w:p>
        <w:p w14:paraId="5059897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a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license period or eighteen months after the licensee’s death, the personal representative must take all actions to apply for a recreational vehicle dealer license under his name and meet all requirements for a licensed recreational vehicle dealer in order to continue operating the business.</w:t>
          </w:r>
        </w:p>
        <w:p w14:paraId="15FB9198"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86" w:name="bs_num_17_2792f9d39"/>
          <w:r w:rsidRPr="00822635">
            <w:rPr>
              <w:rFonts w:cs="Times New Roman"/>
              <w:sz w:val="22"/>
            </w:rPr>
            <w:tab/>
            <w:t>S</w:t>
          </w:r>
          <w:bookmarkEnd w:id="186"/>
          <w:r w:rsidRPr="00822635">
            <w:rPr>
              <w:rFonts w:cs="Times New Roman"/>
              <w:sz w:val="22"/>
            </w:rPr>
            <w:t>ECTION 17.</w:t>
          </w:r>
          <w:r w:rsidRPr="00822635">
            <w:rPr>
              <w:rFonts w:cs="Times New Roman"/>
              <w:sz w:val="22"/>
            </w:rPr>
            <w:tab/>
          </w:r>
          <w:bookmarkStart w:id="187" w:name="dl_77e53e81d"/>
          <w:r w:rsidRPr="00822635">
            <w:rPr>
              <w:rFonts w:cs="Times New Roman"/>
              <w:sz w:val="22"/>
            </w:rPr>
            <w:t>S</w:t>
          </w:r>
          <w:bookmarkEnd w:id="187"/>
          <w:r w:rsidRPr="00822635">
            <w:rPr>
              <w:rFonts w:cs="Times New Roman"/>
              <w:sz w:val="22"/>
            </w:rPr>
            <w:t>ection 56‑14‑50 of the S.C. Code is amended to read:</w:t>
          </w:r>
        </w:p>
        <w:p w14:paraId="6F0D354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88" w:name="cs_T56C14N50_69fced16a"/>
          <w:r w:rsidRPr="00822635">
            <w:rPr>
              <w:rFonts w:cs="Times New Roman"/>
              <w:sz w:val="22"/>
            </w:rPr>
            <w:t>S</w:t>
          </w:r>
          <w:bookmarkEnd w:id="188"/>
          <w:r w:rsidRPr="00822635">
            <w:rPr>
              <w:rFonts w:cs="Times New Roman"/>
              <w:sz w:val="22"/>
            </w:rPr>
            <w:t>ection 56‑14‑50.</w:t>
          </w:r>
          <w:r w:rsidRPr="00822635">
            <w:rPr>
              <w:rFonts w:cs="Times New Roman"/>
              <w:sz w:val="22"/>
            </w:rPr>
            <w:tab/>
            <w:t>No recreational vehicle dealer may be issued or allowed to maintain a recreational vehicle dealer's license unless:</w:t>
          </w:r>
        </w:p>
        <w:p w14:paraId="68C0F1E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89" w:name="ss_T56C14N50S1_lv1_3c561682c"/>
          <w:r w:rsidRPr="00822635">
            <w:rPr>
              <w:rFonts w:cs="Times New Roman"/>
              <w:sz w:val="22"/>
            </w:rPr>
            <w:t>(</w:t>
          </w:r>
          <w:bookmarkEnd w:id="189"/>
          <w:r w:rsidRPr="00822635">
            <w:rPr>
              <w:rFonts w:cs="Times New Roman"/>
              <w:sz w:val="22"/>
            </w:rPr>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14:paraId="4D0DFFE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90" w:name="ss_T56C14N50S2_lv1_1f81eb0c9"/>
          <w:r w:rsidRPr="00822635">
            <w:rPr>
              <w:rFonts w:cs="Times New Roman"/>
              <w:sz w:val="22"/>
            </w:rPr>
            <w:t>(</w:t>
          </w:r>
          <w:bookmarkEnd w:id="190"/>
          <w:r w:rsidRPr="00822635">
            <w:rPr>
              <w:rFonts w:cs="Times New Roman"/>
              <w:sz w:val="22"/>
            </w:rPr>
            <w:t>2) The business must display a permanent sign identifying the business with letters at least six inches in height, clearly readable from the nearest major avenue of traffic.</w:t>
          </w:r>
        </w:p>
        <w:p w14:paraId="2D1FA6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91" w:name="ss_T56C14N50S3_lv1_2469e9140"/>
          <w:r w:rsidRPr="00822635">
            <w:rPr>
              <w:rFonts w:cs="Times New Roman"/>
              <w:sz w:val="22"/>
            </w:rPr>
            <w:t>(</w:t>
          </w:r>
          <w:bookmarkEnd w:id="191"/>
          <w:r w:rsidRPr="00822635">
            <w:rPr>
              <w:rFonts w:cs="Times New Roman"/>
              <w:sz w:val="22"/>
            </w:rPr>
            <w:t>3) The business must have a reasonable area or lot to properly display recreational vehicles.</w:t>
          </w:r>
        </w:p>
        <w:p w14:paraId="324904B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 xml:space="preserve">(4) A recreational vehicle dealer may use his license to conduct business on property adjacent to or within sight of his bona fide established place of business. The property adjacent to or within sight of his bona fide established place of business is deemed to be contiguous even if there exists single intervening landmark such as a road or a railroad track. </w:t>
          </w:r>
          <w:proofErr w:type="gramStart"/>
          <w:r w:rsidRPr="00822635">
            <w:rPr>
              <w:rStyle w:val="scinsert"/>
              <w:rFonts w:cs="Times New Roman"/>
              <w:sz w:val="22"/>
            </w:rPr>
            <w:t>The  property</w:t>
          </w:r>
          <w:proofErr w:type="gramEnd"/>
          <w:r w:rsidRPr="00822635">
            <w:rPr>
              <w:rStyle w:val="scinsert"/>
              <w:rFonts w:cs="Times New Roman"/>
              <w:sz w:val="22"/>
            </w:rPr>
            <w:t xml:space="preserve"> adjacent to or within sight of his bona fide established place of business must display the same permanent sign as the bona fide established place of business pursuant to item (2). </w:t>
          </w:r>
          <w:proofErr w:type="gramStart"/>
          <w:r w:rsidRPr="00822635">
            <w:rPr>
              <w:rStyle w:val="scinsert"/>
              <w:rFonts w:cs="Times New Roman"/>
              <w:sz w:val="22"/>
            </w:rPr>
            <w:t>The  property</w:t>
          </w:r>
          <w:proofErr w:type="gramEnd"/>
          <w:r w:rsidRPr="00822635">
            <w:rPr>
              <w:rStyle w:val="scinsert"/>
              <w:rFonts w:cs="Times New Roman"/>
              <w:sz w:val="22"/>
            </w:rPr>
            <w:t xml:space="preserve"> adjacent to or within sight of his bona fide established place of business need not include a permanent, enclosed building or structure, but all records for business conducted on the  property adjacent to or within sight of his bona fide established place of business must be maintained at the bone fide established place of business. Any sales transactions pursuant to this section must take place at the location of the bona fide established place of business. Dealers applying for a license pursuant to this item must provide on the dealer license application the street address of </w:t>
          </w:r>
          <w:proofErr w:type="gramStart"/>
          <w:r w:rsidRPr="00822635">
            <w:rPr>
              <w:rStyle w:val="scinsert"/>
              <w:rFonts w:cs="Times New Roman"/>
              <w:sz w:val="22"/>
            </w:rPr>
            <w:t>the  property</w:t>
          </w:r>
          <w:proofErr w:type="gramEnd"/>
          <w:r w:rsidRPr="00822635">
            <w:rPr>
              <w:rStyle w:val="scinsert"/>
              <w:rFonts w:cs="Times New Roman"/>
              <w:sz w:val="22"/>
            </w:rPr>
            <w:t xml:space="preserve"> adjacent to or the property within sight of his bona fide place of business and affirm that the dealer has met any local requirements to lawfully conduct business at that location.</w:t>
          </w:r>
        </w:p>
        <w:p w14:paraId="36460B10"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92" w:name="bs_num_18_56c3a0d47"/>
          <w:r w:rsidRPr="00822635">
            <w:rPr>
              <w:rFonts w:cs="Times New Roman"/>
              <w:sz w:val="22"/>
            </w:rPr>
            <w:tab/>
            <w:t>S</w:t>
          </w:r>
          <w:bookmarkEnd w:id="192"/>
          <w:r w:rsidRPr="00822635">
            <w:rPr>
              <w:rFonts w:cs="Times New Roman"/>
              <w:sz w:val="22"/>
            </w:rPr>
            <w:t>ECTION 18.</w:t>
          </w:r>
          <w:r w:rsidRPr="00822635">
            <w:rPr>
              <w:rFonts w:cs="Times New Roman"/>
              <w:sz w:val="22"/>
            </w:rPr>
            <w:tab/>
          </w:r>
          <w:bookmarkStart w:id="193" w:name="dl_59ebb6aea"/>
          <w:r w:rsidRPr="00822635">
            <w:rPr>
              <w:rFonts w:cs="Times New Roman"/>
              <w:sz w:val="22"/>
            </w:rPr>
            <w:t>S</w:t>
          </w:r>
          <w:bookmarkEnd w:id="193"/>
          <w:r w:rsidRPr="00822635">
            <w:rPr>
              <w:rFonts w:cs="Times New Roman"/>
              <w:sz w:val="22"/>
            </w:rPr>
            <w:t>ection 56‑14‑70 of the S.C. Code is amended to read:</w:t>
          </w:r>
        </w:p>
        <w:p w14:paraId="38233BF4"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194" w:name="cs_T56C14N70_d7528c652"/>
          <w:r w:rsidRPr="00822635">
            <w:rPr>
              <w:rFonts w:cs="Times New Roman"/>
              <w:sz w:val="22"/>
            </w:rPr>
            <w:t>S</w:t>
          </w:r>
          <w:bookmarkEnd w:id="194"/>
          <w:r w:rsidRPr="00822635">
            <w:rPr>
              <w:rFonts w:cs="Times New Roman"/>
              <w:sz w:val="22"/>
            </w:rPr>
            <w:t>ection 56‑14‑70.</w:t>
          </w:r>
          <w:r w:rsidRPr="00822635">
            <w:rPr>
              <w:rFonts w:cs="Times New Roman"/>
              <w:sz w:val="22"/>
            </w:rPr>
            <w:tab/>
          </w:r>
          <w:bookmarkStart w:id="195" w:name="up_6e5586fcd"/>
          <w:r w:rsidRPr="00822635">
            <w:rPr>
              <w:rStyle w:val="scstrike"/>
              <w:rFonts w:cs="Times New Roman"/>
              <w:sz w:val="22"/>
            </w:rPr>
            <w:t>A</w:t>
          </w:r>
          <w:bookmarkEnd w:id="195"/>
          <w:r w:rsidRPr="00822635">
            <w:rPr>
              <w:rStyle w:val="scstrike"/>
              <w:rFonts w:cs="Times New Roman"/>
              <w:sz w:val="22"/>
            </w:rPr>
            <w:t xml:space="preserve"> license may be denied, suspended, or revoked if the applicant or licensee or an agent of the applicant or licensee is determined by the department to have:</w:t>
          </w:r>
        </w:p>
        <w:p w14:paraId="3ABFE2FF"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6" w:name="ss_T56C14N70Sa_lv1_027d091ac"/>
          <w:r w:rsidRPr="00822635">
            <w:rPr>
              <w:rStyle w:val="scstrike"/>
              <w:rFonts w:cs="Times New Roman"/>
              <w:sz w:val="22"/>
            </w:rPr>
            <w:t>(</w:t>
          </w:r>
          <w:bookmarkEnd w:id="196"/>
          <w:r w:rsidRPr="00822635">
            <w:rPr>
              <w:rStyle w:val="scstrike"/>
              <w:rFonts w:cs="Times New Roman"/>
              <w:sz w:val="22"/>
            </w:rPr>
            <w:t xml:space="preserve">a) made a material misstatement in the application for the </w:t>
          </w:r>
          <w:proofErr w:type="gramStart"/>
          <w:r w:rsidRPr="00822635">
            <w:rPr>
              <w:rStyle w:val="scstrike"/>
              <w:rFonts w:cs="Times New Roman"/>
              <w:sz w:val="22"/>
            </w:rPr>
            <w:t>license;</w:t>
          </w:r>
          <w:proofErr w:type="gramEnd"/>
        </w:p>
        <w:p w14:paraId="6E7424EE"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7" w:name="ss_T56C14N70Sb_lv1_778808741"/>
          <w:r w:rsidRPr="00822635">
            <w:rPr>
              <w:rStyle w:val="scstrike"/>
              <w:rFonts w:cs="Times New Roman"/>
              <w:sz w:val="22"/>
            </w:rPr>
            <w:t>(</w:t>
          </w:r>
          <w:bookmarkEnd w:id="197"/>
          <w:r w:rsidRPr="00822635">
            <w:rPr>
              <w:rStyle w:val="scstrike"/>
              <w:rFonts w:cs="Times New Roman"/>
              <w:sz w:val="22"/>
            </w:rPr>
            <w:t xml:space="preserve">b) violated any provision of this </w:t>
          </w:r>
          <w:proofErr w:type="gramStart"/>
          <w:r w:rsidRPr="00822635">
            <w:rPr>
              <w:rStyle w:val="scstrike"/>
              <w:rFonts w:cs="Times New Roman"/>
              <w:sz w:val="22"/>
            </w:rPr>
            <w:t>chapter;</w:t>
          </w:r>
          <w:proofErr w:type="gramEnd"/>
        </w:p>
        <w:p w14:paraId="78B9A58F"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8" w:name="ss_T56C14N70Sc_lv1_c6a3484a3"/>
          <w:r w:rsidRPr="00822635">
            <w:rPr>
              <w:rStyle w:val="scstrike"/>
              <w:rFonts w:cs="Times New Roman"/>
              <w:sz w:val="22"/>
            </w:rPr>
            <w:t>(</w:t>
          </w:r>
          <w:bookmarkEnd w:id="198"/>
          <w:r w:rsidRPr="00822635">
            <w:rPr>
              <w:rStyle w:val="scstrike"/>
              <w:rFonts w:cs="Times New Roman"/>
              <w:sz w:val="22"/>
            </w:rPr>
            <w:t xml:space="preserve">c) been found by a court of competent jurisdiction to have committed any fraud connected with the sale or transfer of a </w:t>
          </w:r>
          <w:proofErr w:type="gramStart"/>
          <w:r w:rsidRPr="00822635">
            <w:rPr>
              <w:rStyle w:val="scstrike"/>
              <w:rFonts w:cs="Times New Roman"/>
              <w:sz w:val="22"/>
            </w:rPr>
            <w:t>vehicle;</w:t>
          </w:r>
          <w:proofErr w:type="gramEnd"/>
        </w:p>
        <w:p w14:paraId="05115CC2"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199" w:name="ss_T56C14N70Sd_lv1_7b8093b99"/>
          <w:r w:rsidRPr="00822635">
            <w:rPr>
              <w:rStyle w:val="scstrike"/>
              <w:rFonts w:cs="Times New Roman"/>
              <w:sz w:val="22"/>
            </w:rPr>
            <w:t>(</w:t>
          </w:r>
          <w:bookmarkEnd w:id="199"/>
          <w:r w:rsidRPr="00822635">
            <w:rPr>
              <w:rStyle w:val="scstrike"/>
              <w:rFonts w:cs="Times New Roman"/>
              <w:sz w:val="22"/>
            </w:rPr>
            <w:t xml:space="preserve">d) employed fraudulent devices, methods, or practices in connection with meeting the requirements placed on dealers by the laws of this </w:t>
          </w:r>
          <w:proofErr w:type="gramStart"/>
          <w:r w:rsidRPr="00822635">
            <w:rPr>
              <w:rStyle w:val="scstrike"/>
              <w:rFonts w:cs="Times New Roman"/>
              <w:sz w:val="22"/>
            </w:rPr>
            <w:t>State;</w:t>
          </w:r>
          <w:proofErr w:type="gramEnd"/>
        </w:p>
        <w:p w14:paraId="0620310F"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0" w:name="ss_T56C14N70Se_lv1_195c5fd5e"/>
          <w:r w:rsidRPr="00822635">
            <w:rPr>
              <w:rStyle w:val="scstrike"/>
              <w:rFonts w:cs="Times New Roman"/>
              <w:sz w:val="22"/>
            </w:rPr>
            <w:t>(</w:t>
          </w:r>
          <w:bookmarkEnd w:id="200"/>
          <w:r w:rsidRPr="00822635">
            <w:rPr>
              <w:rStyle w:val="scstrike"/>
              <w:rFonts w:cs="Times New Roman"/>
              <w:sz w:val="22"/>
            </w:rPr>
            <w:t xml:space="preserve">e) been convicted of any violation of law involving the acquisition or transfer of a title to a vehicle or of any violation of law involving tampering with, altering, or removing vehicle identification numbers or </w:t>
          </w:r>
          <w:proofErr w:type="gramStart"/>
          <w:r w:rsidRPr="00822635">
            <w:rPr>
              <w:rStyle w:val="scstrike"/>
              <w:rFonts w:cs="Times New Roman"/>
              <w:sz w:val="22"/>
            </w:rPr>
            <w:t>markings;</w:t>
          </w:r>
          <w:proofErr w:type="gramEnd"/>
        </w:p>
        <w:p w14:paraId="1C06B0DE"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1" w:name="ss_T56C14N70Sf_lv1_0fa7935c7"/>
          <w:r w:rsidRPr="00822635">
            <w:rPr>
              <w:rStyle w:val="scstrike"/>
              <w:rFonts w:cs="Times New Roman"/>
              <w:sz w:val="22"/>
            </w:rPr>
            <w:t>(</w:t>
          </w:r>
          <w:bookmarkEnd w:id="201"/>
          <w:r w:rsidRPr="00822635">
            <w:rPr>
              <w:rStyle w:val="scstrike"/>
              <w:rFonts w:cs="Times New Roman"/>
              <w:sz w:val="22"/>
            </w:rPr>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roofErr w:type="gramStart"/>
          <w:r w:rsidRPr="00822635">
            <w:rPr>
              <w:rStyle w:val="scstrike"/>
              <w:rFonts w:cs="Times New Roman"/>
              <w:sz w:val="22"/>
            </w:rPr>
            <w:t>);</w:t>
          </w:r>
          <w:proofErr w:type="gramEnd"/>
        </w:p>
        <w:p w14:paraId="47BBF2C4"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2" w:name="ss_T56C14N70Sg_lv1_07c3f63c7"/>
          <w:r w:rsidRPr="00822635">
            <w:rPr>
              <w:rStyle w:val="scstrike"/>
              <w:rFonts w:cs="Times New Roman"/>
              <w:sz w:val="22"/>
            </w:rPr>
            <w:t>(</w:t>
          </w:r>
          <w:bookmarkEnd w:id="202"/>
          <w:r w:rsidRPr="00822635">
            <w:rPr>
              <w:rStyle w:val="scstrike"/>
              <w:rFonts w:cs="Times New Roman"/>
              <w:sz w:val="22"/>
            </w:rPr>
            <w:t xml:space="preserve">g) refused or failed to comply with the department's reasonable requests to inspect or copy the records, books, and files of the dealer or failed to maintain records of each vehicle transaction as required by this chapter or by state and federal law pertaining to odometer </w:t>
          </w:r>
          <w:proofErr w:type="gramStart"/>
          <w:r w:rsidRPr="00822635">
            <w:rPr>
              <w:rStyle w:val="scstrike"/>
              <w:rFonts w:cs="Times New Roman"/>
              <w:sz w:val="22"/>
            </w:rPr>
            <w:t>records;  or</w:t>
          </w:r>
          <w:proofErr w:type="gramEnd"/>
        </w:p>
        <w:p w14:paraId="105D12F0"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3" w:name="ss_T56C14N70Sh_lv1_40350bd02"/>
          <w:r w:rsidRPr="00822635">
            <w:rPr>
              <w:rStyle w:val="scstrike"/>
              <w:rFonts w:cs="Times New Roman"/>
              <w:sz w:val="22"/>
            </w:rPr>
            <w:t>(</w:t>
          </w:r>
          <w:bookmarkEnd w:id="203"/>
          <w:r w:rsidRPr="00822635">
            <w:rPr>
              <w:rStyle w:val="scstrike"/>
              <w:rFonts w:cs="Times New Roman"/>
              <w:sz w:val="22"/>
            </w:rPr>
            <w:t>h) given, loaned, or sold a vehicle dealer license plate to any person or otherwise to have allowed the use of any dealer license plate in any way not authorized by Section 56‑3‑2320. Any dealer license plate issued to a dealer pursuant to Section 56‑3‑2320 which is determined by the department to be improperly displayed on any vehicle or in the possession of any unauthorized person is prima facie evidence of a violation of this section by the dealer to whom the license plate was originally issued.</w:t>
          </w:r>
        </w:p>
        <w:p w14:paraId="5DAC2A79" w14:textId="77777777" w:rsidR="003B405B" w:rsidRPr="00822635" w:rsidDel="008201FA"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4" w:name="up_b9db0c401"/>
          <w:r w:rsidRPr="00822635">
            <w:rPr>
              <w:rStyle w:val="scstrike"/>
              <w:rFonts w:cs="Times New Roman"/>
              <w:sz w:val="22"/>
            </w:rPr>
            <w:t>T</w:t>
          </w:r>
          <w:bookmarkEnd w:id="204"/>
          <w:r w:rsidRPr="00822635">
            <w:rPr>
              <w:rStyle w:val="scstrike"/>
              <w:rFonts w:cs="Times New Roman"/>
              <w:sz w:val="22"/>
            </w:rPr>
            <w: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30E6410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05" w:name="up_7a8094316"/>
          <w:r w:rsidRPr="00822635">
            <w:rPr>
              <w:rStyle w:val="scstrike"/>
              <w:rFonts w:cs="Times New Roman"/>
              <w:sz w:val="22"/>
            </w:rPr>
            <w:t>U</w:t>
          </w:r>
          <w:bookmarkEnd w:id="205"/>
          <w:r w:rsidRPr="00822635">
            <w:rPr>
              <w:rStyle w:val="scstrike"/>
              <w:rFonts w:cs="Times New Roman"/>
              <w:sz w:val="22"/>
            </w:rPr>
            <w:t>pon a denial, suspension, or revocation of a license, the licensee shall immediately return to the department the license and all dealer license plates.</w:t>
          </w:r>
          <w:r w:rsidRPr="00822635">
            <w:rPr>
              <w:rStyle w:val="scinsert"/>
              <w:rFonts w:cs="Times New Roman"/>
              <w:sz w:val="22"/>
            </w:rPr>
            <w:t xml:space="preserve"> The department may deny, suspend, or revoke an application or licensee for any reason prescribed in Section 56‑15‑350.</w:t>
          </w:r>
        </w:p>
        <w:p w14:paraId="0C592739"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6" w:name="bs_num_19_fc66e8637"/>
          <w:r w:rsidRPr="00822635">
            <w:rPr>
              <w:rFonts w:cs="Times New Roman"/>
              <w:sz w:val="22"/>
            </w:rPr>
            <w:tab/>
            <w:t>S</w:t>
          </w:r>
          <w:bookmarkEnd w:id="206"/>
          <w:r w:rsidRPr="00822635">
            <w:rPr>
              <w:rFonts w:cs="Times New Roman"/>
              <w:sz w:val="22"/>
            </w:rPr>
            <w:t>ECTION 19.</w:t>
          </w:r>
          <w:r w:rsidRPr="00822635">
            <w:rPr>
              <w:rFonts w:cs="Times New Roman"/>
              <w:sz w:val="22"/>
            </w:rPr>
            <w:tab/>
          </w:r>
          <w:bookmarkStart w:id="207" w:name="dl_452149cbc"/>
          <w:r w:rsidRPr="00822635">
            <w:rPr>
              <w:rFonts w:cs="Times New Roman"/>
              <w:sz w:val="22"/>
            </w:rPr>
            <w:t>S</w:t>
          </w:r>
          <w:bookmarkEnd w:id="207"/>
          <w:r w:rsidRPr="00822635">
            <w:rPr>
              <w:rFonts w:cs="Times New Roman"/>
              <w:sz w:val="22"/>
            </w:rPr>
            <w:t>ection 56‑15‑310 of the S.C. Code is amended to read:</w:t>
          </w:r>
        </w:p>
        <w:p w14:paraId="5342775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08" w:name="cs_T56C15N310_f5f985196"/>
          <w:r w:rsidRPr="00822635">
            <w:rPr>
              <w:rFonts w:cs="Times New Roman"/>
              <w:sz w:val="22"/>
            </w:rPr>
            <w:t>S</w:t>
          </w:r>
          <w:bookmarkEnd w:id="208"/>
          <w:r w:rsidRPr="00822635">
            <w:rPr>
              <w:rFonts w:cs="Times New Roman"/>
              <w:sz w:val="22"/>
            </w:rPr>
            <w:t>ection 56‑15‑310.</w:t>
          </w:r>
          <w:r w:rsidRPr="00822635">
            <w:rPr>
              <w:rFonts w:cs="Times New Roman"/>
              <w:sz w:val="22"/>
            </w:rPr>
            <w:tab/>
            <w:t>(A)</w:t>
          </w:r>
          <w:r w:rsidRPr="00822635">
            <w:rPr>
              <w:rStyle w:val="scinsert"/>
              <w:rFonts w:cs="Times New Roman"/>
              <w:sz w:val="22"/>
            </w:rPr>
            <w:t>(1)</w:t>
          </w:r>
          <w:r w:rsidRPr="00822635">
            <w:rPr>
              <w:rFonts w:cs="Times New Roman"/>
              <w:sz w:val="22"/>
            </w:rPr>
            <w:t xml:space="preserve"> Before engaging in business as a dealer or wholesaler in this State, a person first must </w:t>
          </w:r>
          <w:r w:rsidRPr="00822635">
            <w:rPr>
              <w:rStyle w:val="scstrike"/>
              <w:rFonts w:cs="Times New Roman"/>
              <w:sz w:val="22"/>
            </w:rPr>
            <w:t>make application</w:t>
          </w:r>
          <w:r w:rsidRPr="00822635">
            <w:rPr>
              <w:rStyle w:val="scinsert"/>
              <w:rFonts w:cs="Times New Roman"/>
              <w:sz w:val="22"/>
            </w:rPr>
            <w:t xml:space="preserve"> apply</w:t>
          </w:r>
          <w:r w:rsidRPr="00822635">
            <w:rPr>
              <w:rFonts w:cs="Times New Roman"/>
              <w:sz w:val="22"/>
            </w:rPr>
            <w:t xml:space="preserve"> to the Department of Motor Vehicles for a license.  Each license issued expires </w:t>
          </w:r>
          <w:r w:rsidRPr="00822635">
            <w:rPr>
              <w:rStyle w:val="scstrike"/>
              <w:rFonts w:cs="Times New Roman"/>
              <w:sz w:val="22"/>
            </w:rPr>
            <w:t xml:space="preserve">twelve </w:t>
          </w:r>
          <w:r w:rsidRPr="00822635">
            <w:rPr>
              <w:rStyle w:val="scinsert"/>
              <w:rFonts w:cs="Times New Roman"/>
              <w:sz w:val="22"/>
            </w:rPr>
            <w:t xml:space="preserve">thirty‑six </w:t>
          </w:r>
          <w:r w:rsidRPr="00822635">
            <w:rPr>
              <w:rFonts w:cs="Times New Roman"/>
              <w:sz w:val="22"/>
            </w:rPr>
            <w:t>months from the month of issue</w:t>
          </w:r>
          <w:r w:rsidRPr="00822635">
            <w:rPr>
              <w:rStyle w:val="scinsert"/>
              <w:rFonts w:cs="Times New Roman"/>
              <w:sz w:val="22"/>
            </w:rPr>
            <w:t>, the</w:t>
          </w:r>
          <w:r w:rsidRPr="00822635">
            <w:rPr>
              <w:rFonts w:cs="Times New Roman"/>
              <w:sz w:val="22"/>
            </w:rPr>
            <w:t xml:space="preserve"> </w:t>
          </w:r>
          <w:r w:rsidRPr="00822635">
            <w:rPr>
              <w:rStyle w:val="scstrike"/>
              <w:rFonts w:cs="Times New Roman"/>
              <w:sz w:val="22"/>
            </w:rPr>
            <w:t>(</w:t>
          </w:r>
          <w:r w:rsidRPr="00822635">
            <w:rPr>
              <w:rFonts w:cs="Times New Roman"/>
              <w:sz w:val="22"/>
            </w:rPr>
            <w:t>licensing period</w:t>
          </w:r>
          <w:r w:rsidRPr="00822635">
            <w:rPr>
              <w:rStyle w:val="scstrike"/>
              <w:rFonts w:cs="Times New Roman"/>
              <w:sz w:val="22"/>
            </w:rPr>
            <w:t>)</w:t>
          </w:r>
          <w:r w:rsidRPr="00822635">
            <w:rPr>
              <w:rStyle w:val="scinsert"/>
              <w:rFonts w:cs="Times New Roman"/>
              <w:sz w:val="22"/>
            </w:rPr>
            <w:t>,</w:t>
          </w:r>
          <w:r w:rsidRPr="00822635">
            <w:rPr>
              <w:rFonts w:cs="Times New Roman"/>
              <w:sz w:val="22"/>
            </w:rPr>
            <w:t xml:space="preserve"> and must be displayed prominently at the established place of business.  The fee for the license is </w:t>
          </w:r>
          <w:r w:rsidRPr="00822635">
            <w:rPr>
              <w:rStyle w:val="scinsert"/>
              <w:rFonts w:cs="Times New Roman"/>
              <w:sz w:val="22"/>
            </w:rPr>
            <w:t xml:space="preserve">one hundred and </w:t>
          </w:r>
          <w:r w:rsidRPr="00822635">
            <w:rPr>
              <w:rFonts w:cs="Times New Roman"/>
              <w:sz w:val="22"/>
            </w:rPr>
            <w:t xml:space="preserve">fifty dollars.  The license applies to only one place of business of the applicant and is not transferable to another person or place of business </w:t>
          </w:r>
          <w:r w:rsidRPr="00822635">
            <w:rPr>
              <w:rStyle w:val="scstrike"/>
              <w:rFonts w:cs="Times New Roman"/>
              <w:sz w:val="22"/>
            </w:rPr>
            <w:t xml:space="preserve">except that a licensed dealer may exhibit and sell motor homes, as defined by Section 56‑15‑10,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not to exceed ten consecutive days and must be prominently displayed at the temporary place of business.  No dealer may purchase more than six temporary licenses in </w:t>
          </w:r>
          <w:proofErr w:type="gramStart"/>
          <w:r w:rsidRPr="00822635">
            <w:rPr>
              <w:rStyle w:val="scstrike"/>
              <w:rFonts w:cs="Times New Roman"/>
              <w:sz w:val="22"/>
            </w:rPr>
            <w:t>any one</w:t>
          </w:r>
          <w:proofErr w:type="gramEnd"/>
          <w:r w:rsidRPr="00822635">
            <w:rPr>
              <w:rStyle w:val="scstrike"/>
              <w:rFonts w:cs="Times New Roman"/>
              <w:sz w:val="22"/>
            </w:rPr>
            <w:t xml:space="preserve"> licensing period.  The fee for each temporary license issued is twenty dollars.  A temporary license applies to only one dealer operating in a temporary location and is not transferable to any other dealer or location</w:t>
          </w:r>
          <w:r w:rsidRPr="00822635">
            <w:rPr>
              <w:rFonts w:cs="Times New Roman"/>
              <w:sz w:val="22"/>
            </w:rPr>
            <w:t>.</w:t>
          </w:r>
        </w:p>
        <w:p w14:paraId="37E9494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09" w:name="ss_T56C15N310S2_lv2_27f03ed0dI"/>
          <w:r w:rsidRPr="00822635">
            <w:rPr>
              <w:rStyle w:val="scinsert"/>
              <w:rFonts w:cs="Times New Roman"/>
              <w:sz w:val="22"/>
            </w:rPr>
            <w:t>(</w:t>
          </w:r>
          <w:bookmarkEnd w:id="209"/>
          <w:r w:rsidRPr="00822635">
            <w:rPr>
              <w:rStyle w:val="scinsert"/>
              <w:rFonts w:cs="Times New Roman"/>
              <w:sz w:val="22"/>
            </w:rPr>
            <w:t>2) During the dealer license application process, the department shall provide any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0BAE031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(a) Section 56-37-30(B) must be cured by the dealer within sixty days of being notified of the </w:t>
          </w:r>
          <w:proofErr w:type="gramStart"/>
          <w:r w:rsidRPr="00822635">
            <w:rPr>
              <w:rStyle w:val="scinsert"/>
              <w:rFonts w:cs="Times New Roman"/>
              <w:sz w:val="22"/>
            </w:rPr>
            <w:t>complaint;</w:t>
          </w:r>
          <w:proofErr w:type="gramEnd"/>
        </w:p>
        <w:p w14:paraId="2DBA37D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(b) Section 56-37-30(C) must be cured by the dealer within forty‑five days of being notified of the </w:t>
          </w:r>
          <w:proofErr w:type="gramStart"/>
          <w:r w:rsidRPr="00822635">
            <w:rPr>
              <w:rStyle w:val="scinsert"/>
              <w:rFonts w:cs="Times New Roman"/>
              <w:sz w:val="22"/>
            </w:rPr>
            <w:t>complaint;</w:t>
          </w:r>
          <w:proofErr w:type="gramEnd"/>
          <w:r w:rsidRPr="00822635">
            <w:rPr>
              <w:rStyle w:val="scinsert"/>
              <w:rFonts w:cs="Times New Roman"/>
              <w:sz w:val="22"/>
            </w:rPr>
            <w:t xml:space="preserve"> or</w:t>
          </w:r>
        </w:p>
        <w:p w14:paraId="5BFD17C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(c) </w:t>
          </w:r>
          <w:proofErr w:type="gramStart"/>
          <w:r w:rsidRPr="00822635">
            <w:rPr>
              <w:rStyle w:val="scinsert"/>
              <w:rFonts w:cs="Times New Roman"/>
              <w:sz w:val="22"/>
            </w:rPr>
            <w:t>Section  59</w:t>
          </w:r>
          <w:proofErr w:type="gramEnd"/>
          <w:r w:rsidRPr="00822635">
            <w:rPr>
              <w:rStyle w:val="scinsert"/>
              <w:rFonts w:cs="Times New Roman"/>
              <w:sz w:val="22"/>
            </w:rPr>
            <w:t>-37-30(D) must be cured by the dealer within thirty days of being notified of the complaint.</w:t>
          </w:r>
        </w:p>
        <w:p w14:paraId="17873ED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(3) If the department determines that the same dealer has received a similar type of complaint within twelve months of a previous complaint, the department may proceed with an enforcement action without regard to the time periods provided in this subsection.</w:t>
          </w:r>
        </w:p>
        <w:p w14:paraId="3A825B07" w14:textId="77777777" w:rsidR="003B405B" w:rsidRPr="00822635" w:rsidDel="00686AD8"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10" w:name="up_a8b70c7ba"/>
          <w:r w:rsidRPr="00822635">
            <w:rPr>
              <w:rStyle w:val="scstrike"/>
              <w:rFonts w:cs="Times New Roman"/>
              <w:sz w:val="22"/>
            </w:rPr>
            <w:t>A</w:t>
          </w:r>
          <w:bookmarkEnd w:id="210"/>
          <w:r w:rsidRPr="00822635">
            <w:rPr>
              <w:rStyle w:val="scstrike"/>
              <w:rFonts w:cs="Times New Roman"/>
              <w:sz w:val="22"/>
            </w:rPr>
            <w:t>ny person failing to secure a temporary license as required by this section is guilty of a misdemeanor and, upon conviction, must be punished in the same manner as he would be punished for failure to secure his regular dealer's license.</w:t>
          </w:r>
        </w:p>
        <w:p w14:paraId="35EAF9B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211" w:name="up_cd3a5ae64"/>
          <w:r w:rsidRPr="00822635">
            <w:rPr>
              <w:rStyle w:val="scstrike"/>
              <w:rFonts w:cs="Times New Roman"/>
              <w:sz w:val="22"/>
            </w:rPr>
            <w:t>T</w:t>
          </w:r>
          <w:bookmarkEnd w:id="211"/>
          <w:r w:rsidRPr="00822635">
            <w:rPr>
              <w:rStyle w:val="scstrike"/>
              <w:rFonts w:cs="Times New Roman"/>
              <w:sz w:val="22"/>
            </w:rPr>
            <w:t>he provisions of this section may not be construed as allowing the sale of any type of motor vehicles other than motor homes at authorized temporary locations.</w:t>
          </w:r>
        </w:p>
        <w:p w14:paraId="127B3AC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A person who fails to secure </w:t>
          </w:r>
          <w:r w:rsidRPr="00822635">
            <w:rPr>
              <w:rStyle w:val="scstrike"/>
              <w:rFonts w:cs="Times New Roman"/>
              <w:sz w:val="22"/>
            </w:rPr>
            <w:t>either a temporary or</w:t>
          </w:r>
          <w:r w:rsidRPr="00822635">
            <w:rPr>
              <w:rFonts w:cs="Times New Roman"/>
              <w:sz w:val="22"/>
            </w:rPr>
            <w:t xml:space="preserve"> a </w:t>
          </w:r>
          <w:r w:rsidRPr="00822635">
            <w:rPr>
              <w:rStyle w:val="scstrike"/>
              <w:rFonts w:cs="Times New Roman"/>
              <w:sz w:val="22"/>
            </w:rPr>
            <w:t xml:space="preserve">permanent </w:t>
          </w:r>
          <w:r w:rsidRPr="00822635">
            <w:rPr>
              <w:rFonts w:cs="Times New Roman"/>
              <w:sz w:val="22"/>
            </w:rPr>
            <w:t xml:space="preserve">license as required in this chapter </w:t>
          </w:r>
          <w:r w:rsidRPr="00822635">
            <w:rPr>
              <w:rStyle w:val="scinsert"/>
              <w:rFonts w:cs="Times New Roman"/>
              <w:sz w:val="22"/>
            </w:rPr>
            <w:t xml:space="preserve">and facilitates an unauthorized sale a motor vehicle in violation of this chapter </w:t>
          </w:r>
          <w:r w:rsidRPr="00822635">
            <w:rPr>
              <w:rFonts w:cs="Times New Roman"/>
              <w:sz w:val="22"/>
            </w:rPr>
            <w:t>is guilty of a misdemeanor and, upon conviction, must be fined:</w:t>
          </w:r>
        </w:p>
        <w:p w14:paraId="1C8A8E7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proofErr w:type="gramStart"/>
          <w:r w:rsidRPr="00822635">
            <w:rPr>
              <w:rStyle w:val="scstrike"/>
              <w:rFonts w:cs="Times New Roman"/>
              <w:sz w:val="22"/>
            </w:rPr>
            <w:t xml:space="preserve">fifty </w:t>
          </w:r>
          <w:r w:rsidRPr="00822635">
            <w:rPr>
              <w:rStyle w:val="scinsert"/>
              <w:rFonts w:cs="Times New Roman"/>
              <w:sz w:val="22"/>
            </w:rPr>
            <w:t xml:space="preserve"> one</w:t>
          </w:r>
          <w:proofErr w:type="gramEnd"/>
          <w:r w:rsidRPr="00822635">
            <w:rPr>
              <w:rStyle w:val="scinsert"/>
              <w:rFonts w:cs="Times New Roman"/>
              <w:sz w:val="22"/>
            </w:rPr>
            <w:t xml:space="preserve"> hundred </w:t>
          </w:r>
          <w:r w:rsidRPr="00822635">
            <w:rPr>
              <w:rFonts w:cs="Times New Roman"/>
              <w:sz w:val="22"/>
            </w:rPr>
            <w:t xml:space="preserve">dollars or more than </w:t>
          </w:r>
          <w:r w:rsidRPr="00822635">
            <w:rPr>
              <w:rStyle w:val="scstrike"/>
              <w:rFonts w:cs="Times New Roman"/>
              <w:sz w:val="22"/>
            </w:rPr>
            <w:t xml:space="preserve">two </w:t>
          </w:r>
          <w:r w:rsidRPr="00822635">
            <w:rPr>
              <w:rStyle w:val="scinsert"/>
              <w:rFonts w:cs="Times New Roman"/>
              <w:sz w:val="22"/>
            </w:rPr>
            <w:t xml:space="preserve"> five </w:t>
          </w:r>
          <w:r w:rsidRPr="00822635">
            <w:rPr>
              <w:rFonts w:cs="Times New Roman"/>
              <w:sz w:val="22"/>
            </w:rPr>
            <w:t>hundred dollars or imprisoned for not more than thirty days for the first offense;</w:t>
          </w:r>
        </w:p>
        <w:p w14:paraId="0A88C24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five</w:t>
          </w:r>
          <w:r w:rsidRPr="00822635">
            <w:rPr>
              <w:rFonts w:cs="Times New Roman"/>
              <w:sz w:val="22"/>
            </w:rPr>
            <w:t xml:space="preserve"> hundred dollars or </w:t>
          </w:r>
          <w:r w:rsidRPr="00822635">
            <w:rPr>
              <w:rStyle w:val="scstrike"/>
              <w:rFonts w:cs="Times New Roman"/>
              <w:sz w:val="22"/>
            </w:rPr>
            <w:t xml:space="preserve">more than one thousand dollars or </w:t>
          </w:r>
          <w:r w:rsidRPr="00822635">
            <w:rPr>
              <w:rFonts w:cs="Times New Roman"/>
              <w:sz w:val="22"/>
            </w:rPr>
            <w:t xml:space="preserve">imprisoned for not more than </w:t>
          </w:r>
          <w:r w:rsidRPr="00822635">
            <w:rPr>
              <w:rStyle w:val="scstrike"/>
              <w:rFonts w:cs="Times New Roman"/>
              <w:sz w:val="22"/>
            </w:rPr>
            <w:t>six months</w:t>
          </w:r>
          <w:r w:rsidRPr="00822635">
            <w:rPr>
              <w:rStyle w:val="scinsert"/>
              <w:rFonts w:cs="Times New Roman"/>
              <w:sz w:val="22"/>
            </w:rPr>
            <w:t xml:space="preserve"> thirty days</w:t>
          </w:r>
          <w:r w:rsidRPr="00822635">
            <w:rPr>
              <w:rFonts w:cs="Times New Roman"/>
              <w:sz w:val="22"/>
            </w:rPr>
            <w:t xml:space="preserve">, or both, for the second </w:t>
          </w:r>
          <w:proofErr w:type="gramStart"/>
          <w:r w:rsidRPr="00822635">
            <w:rPr>
              <w:rFonts w:cs="Times New Roman"/>
              <w:sz w:val="22"/>
            </w:rPr>
            <w:t>offense;  and</w:t>
          </w:r>
          <w:proofErr w:type="gramEnd"/>
        </w:p>
        <w:p w14:paraId="3B91DD1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not less than </w:t>
          </w:r>
          <w:proofErr w:type="gramStart"/>
          <w:r w:rsidRPr="00822635">
            <w:rPr>
              <w:rStyle w:val="scstrike"/>
              <w:rFonts w:cs="Times New Roman"/>
              <w:sz w:val="22"/>
            </w:rPr>
            <w:t xml:space="preserve">one </w:t>
          </w:r>
          <w:r w:rsidRPr="00822635">
            <w:rPr>
              <w:rStyle w:val="scinsert"/>
              <w:rFonts w:cs="Times New Roman"/>
              <w:sz w:val="22"/>
            </w:rPr>
            <w:t xml:space="preserve"> two</w:t>
          </w:r>
          <w:proofErr w:type="gramEnd"/>
          <w:r w:rsidRPr="00822635">
            <w:rPr>
              <w:rStyle w:val="scinsert"/>
              <w:rFonts w:cs="Times New Roman"/>
              <w:sz w:val="22"/>
            </w:rPr>
            <w:t xml:space="preserve"> </w:t>
          </w:r>
          <w:r w:rsidRPr="00822635">
            <w:rPr>
              <w:rFonts w:cs="Times New Roman"/>
              <w:sz w:val="22"/>
            </w:rPr>
            <w:t>thousand dollars or more than ten thousand dollars or imprisoned for not more than two years, or both, for the third or any subsequent offense.</w:t>
          </w:r>
        </w:p>
        <w:p w14:paraId="65DC414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For purposes of this section, the sale of each motor vehicle constitutes a separate offense.</w:t>
          </w:r>
          <w:r w:rsidRPr="00822635">
            <w:rPr>
              <w:rStyle w:val="scinsert"/>
              <w:rFonts w:cs="Times New Roman"/>
              <w:sz w:val="22"/>
            </w:rPr>
            <w:t xml:space="preserve"> For purposes of this section, each instance of an unauthorized sale of a motor vehicle where the dealer has not applied for and received a license from the department appropriate to that sale is conclusively deemed to be a separate and distinct offense.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4DC227C6"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2" w:name="bs_num_20_53a4455c7"/>
          <w:r w:rsidRPr="00822635">
            <w:rPr>
              <w:rFonts w:cs="Times New Roman"/>
              <w:sz w:val="22"/>
            </w:rPr>
            <w:tab/>
            <w:t>S</w:t>
          </w:r>
          <w:bookmarkEnd w:id="212"/>
          <w:r w:rsidRPr="00822635">
            <w:rPr>
              <w:rFonts w:cs="Times New Roman"/>
              <w:sz w:val="22"/>
            </w:rPr>
            <w:t>ECTION 20.</w:t>
          </w:r>
          <w:r w:rsidRPr="00822635">
            <w:rPr>
              <w:rFonts w:cs="Times New Roman"/>
              <w:sz w:val="22"/>
            </w:rPr>
            <w:tab/>
          </w:r>
          <w:bookmarkStart w:id="213" w:name="dl_03973f1f6"/>
          <w:r w:rsidRPr="00822635">
            <w:rPr>
              <w:rFonts w:cs="Times New Roman"/>
              <w:sz w:val="22"/>
            </w:rPr>
            <w:t>S</w:t>
          </w:r>
          <w:bookmarkEnd w:id="213"/>
          <w:r w:rsidRPr="00822635">
            <w:rPr>
              <w:rFonts w:cs="Times New Roman"/>
              <w:sz w:val="22"/>
            </w:rPr>
            <w:t>ection 56‑15‑320 of the S.C. Code is amended to read:</w:t>
          </w:r>
        </w:p>
        <w:p w14:paraId="2C7CB9F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14" w:name="cs_T56C15N320_48726c6ed"/>
          <w:r w:rsidRPr="00822635">
            <w:rPr>
              <w:rFonts w:cs="Times New Roman"/>
              <w:sz w:val="22"/>
            </w:rPr>
            <w:t>S</w:t>
          </w:r>
          <w:bookmarkEnd w:id="214"/>
          <w:r w:rsidRPr="00822635">
            <w:rPr>
              <w:rFonts w:cs="Times New Roman"/>
              <w:sz w:val="22"/>
            </w:rPr>
            <w:t>ection 56‑15‑320.</w:t>
          </w:r>
          <w:r w:rsidRPr="00822635">
            <w:rPr>
              <w:rFonts w:cs="Times New Roman"/>
              <w:sz w:val="22"/>
            </w:rPr>
            <w:tab/>
          </w:r>
          <w:bookmarkStart w:id="215" w:name="ss_T56C15N320SA_lv1_75cfc54c0"/>
          <w:r w:rsidRPr="00822635">
            <w:rPr>
              <w:rFonts w:cs="Times New Roman"/>
              <w:sz w:val="22"/>
            </w:rPr>
            <w:t>(</w:t>
          </w:r>
          <w:bookmarkEnd w:id="215"/>
          <w:r w:rsidRPr="00822635">
            <w:rPr>
              <w:rFonts w:cs="Times New Roman"/>
              <w:sz w:val="22"/>
            </w:rPr>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14:paraId="47F7D75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(B)</w:t>
          </w:r>
          <w:bookmarkStart w:id="216" w:name="ss_T56C15N320S1_lv2_d5a284f4a"/>
          <w:r w:rsidRPr="00822635">
            <w:rPr>
              <w:rStyle w:val="scinsert"/>
              <w:rFonts w:cs="Times New Roman"/>
              <w:sz w:val="22"/>
            </w:rPr>
            <w:t>(</w:t>
          </w:r>
          <w:bookmarkEnd w:id="216"/>
          <w:r w:rsidRPr="00822635">
            <w:rPr>
              <w:rStyle w:val="scinsert"/>
              <w:rFonts w:cs="Times New Roman"/>
              <w:sz w:val="22"/>
            </w:rPr>
            <w:t>1)</w:t>
          </w:r>
          <w:r w:rsidRPr="00822635">
            <w:rPr>
              <w:rFonts w:cs="Times New Roman"/>
              <w:sz w:val="22"/>
            </w:rPr>
            <w:t xml:space="preserve"> Each applicant for licensure as a dealer or wholesaler shall furnish a surety bond in the penal amount of </w:t>
          </w:r>
          <w:proofErr w:type="gramStart"/>
          <w:r w:rsidRPr="00822635">
            <w:rPr>
              <w:rStyle w:val="scstrike"/>
              <w:rFonts w:cs="Times New Roman"/>
              <w:sz w:val="22"/>
            </w:rPr>
            <w:t xml:space="preserve">thirty </w:t>
          </w:r>
          <w:r w:rsidRPr="00822635">
            <w:rPr>
              <w:rStyle w:val="scinsert"/>
              <w:rFonts w:cs="Times New Roman"/>
              <w:sz w:val="22"/>
            </w:rPr>
            <w:t xml:space="preserve"> fifty</w:t>
          </w:r>
          <w:proofErr w:type="gramEnd"/>
          <w:r w:rsidRPr="00822635">
            <w:rPr>
              <w:rStyle w:val="scinsert"/>
              <w:rFonts w:cs="Times New Roman"/>
              <w:sz w:val="22"/>
            </w:rPr>
            <w:t xml:space="preserve"> </w:t>
          </w:r>
          <w:r w:rsidRPr="00822635">
            <w:rPr>
              <w:rFonts w:cs="Times New Roman"/>
              <w:sz w:val="22"/>
            </w:rPr>
            <w:t>thousand dollars on a form prescribed by the director of the department.</w:t>
          </w:r>
        </w:p>
        <w:p w14:paraId="0A0CA91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17" w:name="ss_T56C15N320S2_lv2_f453f4c71"/>
          <w:r w:rsidRPr="00822635">
            <w:rPr>
              <w:rStyle w:val="scinsert"/>
              <w:rFonts w:cs="Times New Roman"/>
              <w:sz w:val="22"/>
            </w:rPr>
            <w:t>(</w:t>
          </w:r>
          <w:bookmarkEnd w:id="217"/>
          <w:r w:rsidRPr="00822635">
            <w:rPr>
              <w:rStyle w:val="scinsert"/>
              <w:rFonts w:cs="Times New Roman"/>
              <w:sz w:val="22"/>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22C0206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18" w:name="ss_T56C15N320S3_lv2_4a07c5bfc"/>
          <w:r w:rsidRPr="00822635">
            <w:rPr>
              <w:rStyle w:val="scinsert"/>
              <w:rFonts w:cs="Times New Roman"/>
              <w:sz w:val="22"/>
            </w:rPr>
            <w:t>(</w:t>
          </w:r>
          <w:bookmarkEnd w:id="218"/>
          <w:r w:rsidRPr="00822635">
            <w:rPr>
              <w:rStyle w:val="scinsert"/>
              <w:rFonts w:cs="Times New Roman"/>
              <w:sz w:val="22"/>
            </w:rPr>
            <w:t>3) A dealer’s license expires immediately upon expiration, termination, or a decrease of a dealer’s bond below fifty thousand dollars.</w:t>
          </w:r>
        </w:p>
        <w:p w14:paraId="3FA75CE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19" w:name="ss_T56C15N320S4_lv2_9b9b8e467"/>
          <w:r w:rsidRPr="00822635">
            <w:rPr>
              <w:rStyle w:val="scinsert"/>
              <w:rFonts w:cs="Times New Roman"/>
              <w:sz w:val="22"/>
            </w:rPr>
            <w:t>(</w:t>
          </w:r>
          <w:bookmarkEnd w:id="219"/>
          <w:r w:rsidRPr="00822635">
            <w:rPr>
              <w:rStyle w:val="scinsert"/>
              <w:rFonts w:cs="Times New Roman"/>
              <w:sz w:val="22"/>
            </w:rPr>
            <w:t xml:space="preserve">4) </w:t>
          </w:r>
          <w:r w:rsidRPr="00822635">
            <w:rPr>
              <w:rFonts w:cs="Times New Roman"/>
              <w:sz w:val="22"/>
            </w:rPr>
            <w:t>The bond must be given to the department and executed by the applicant, as principal, and by a corporate surety company authorized to do business in this State, as surety.</w:t>
          </w:r>
        </w:p>
        <w:p w14:paraId="12A46CE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0" w:name="ss_T56C15N320S5_lv2_217b9a868"/>
          <w:r w:rsidRPr="00822635">
            <w:rPr>
              <w:rStyle w:val="scinsert"/>
              <w:rFonts w:cs="Times New Roman"/>
              <w:sz w:val="22"/>
            </w:rPr>
            <w:t>(</w:t>
          </w:r>
          <w:bookmarkEnd w:id="220"/>
          <w:r w:rsidRPr="00822635">
            <w:rPr>
              <w:rStyle w:val="scinsert"/>
              <w:rFonts w:cs="Times New Roman"/>
              <w:sz w:val="22"/>
            </w:rPr>
            <w:t xml:space="preserve">5) </w:t>
          </w:r>
          <w:r w:rsidRPr="00822635">
            <w:rPr>
              <w:rFonts w:cs="Times New Roman"/>
              <w:sz w:val="22"/>
            </w:rPr>
            <w:t xml:space="preserve">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w:t>
          </w:r>
        </w:p>
        <w:p w14:paraId="48F1AE7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 In instances of taxes or fees owed to the State that pertain to the process of buying, selling, titling, or registering vehicles by the dealer, the department has a right of action against the dealer’s surety bond and may recover damages if those taxes and fees are not paid in full within the time period prescribed by law. The department shall distribute the taxes and fees to the appropriate entity as prescribed in state law.</w:t>
          </w:r>
        </w:p>
        <w:p w14:paraId="7ABF8E1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21" w:name="ss_T56C15N320Sa_lv3_a94394f5b"/>
          <w:r w:rsidRPr="00822635">
            <w:rPr>
              <w:rStyle w:val="scinsert"/>
              <w:rFonts w:cs="Times New Roman"/>
              <w:sz w:val="22"/>
            </w:rPr>
            <w:t>(</w:t>
          </w:r>
          <w:bookmarkEnd w:id="221"/>
          <w:r w:rsidRPr="00822635">
            <w:rPr>
              <w:rStyle w:val="scinsert"/>
              <w:rFonts w:cs="Times New Roman"/>
              <w:sz w:val="22"/>
            </w:rPr>
            <w:t>a) In the event of concurrent claims for the same vehicle from the owner and the State, the owner’s claim prevails.</w:t>
          </w:r>
        </w:p>
        <w:p w14:paraId="21BB917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(b) This subsection does not apply to monies the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The dealer must make a bone fide good faith attempt to refund money due to the customer within sixty days of the date of sale.</w:t>
          </w:r>
        </w:p>
        <w:p w14:paraId="33C7DB7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22" w:name="ss_T56C15N320S7_lv2_ed96a75ad"/>
          <w:r w:rsidRPr="00822635">
            <w:rPr>
              <w:rStyle w:val="scinsert"/>
              <w:rFonts w:cs="Times New Roman"/>
              <w:sz w:val="22"/>
            </w:rPr>
            <w:t>(</w:t>
          </w:r>
          <w:bookmarkEnd w:id="222"/>
          <w:r w:rsidRPr="00822635">
            <w:rPr>
              <w:rStyle w:val="scinsert"/>
              <w:rFonts w:cs="Times New Roman"/>
              <w:sz w:val="22"/>
            </w:rPr>
            <w:t xml:space="preserve">7) </w:t>
          </w:r>
          <w:r w:rsidRPr="00822635">
            <w:rPr>
              <w:rFonts w:cs="Times New Roman"/>
              <w:sz w:val="22"/>
            </w:rPr>
            <w:t xml:space="preserve">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w:t>
          </w:r>
          <w:proofErr w:type="gramStart"/>
          <w:r w:rsidRPr="00822635">
            <w:rPr>
              <w:rStyle w:val="scstrike"/>
              <w:rFonts w:cs="Times New Roman"/>
              <w:sz w:val="22"/>
            </w:rPr>
            <w:t xml:space="preserve">thirty </w:t>
          </w:r>
          <w:r w:rsidRPr="00822635">
            <w:rPr>
              <w:rStyle w:val="scinsert"/>
              <w:rFonts w:cs="Times New Roman"/>
              <w:sz w:val="22"/>
            </w:rPr>
            <w:t xml:space="preserve"> fifty</w:t>
          </w:r>
          <w:proofErr w:type="gramEnd"/>
          <w:r w:rsidRPr="00822635">
            <w:rPr>
              <w:rStyle w:val="scinsert"/>
              <w:rFonts w:cs="Times New Roman"/>
              <w:sz w:val="22"/>
            </w:rPr>
            <w:t xml:space="preserve"> </w:t>
          </w:r>
          <w:r w:rsidRPr="00822635">
            <w:rPr>
              <w:rFonts w:cs="Times New Roman"/>
              <w:sz w:val="22"/>
            </w:rPr>
            <w:t>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14:paraId="153C4E2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23" w:name="ss_T56C15N320SC_lv1_30b5341e0"/>
          <w:r w:rsidRPr="00822635">
            <w:rPr>
              <w:rFonts w:cs="Times New Roman"/>
              <w:sz w:val="22"/>
            </w:rPr>
            <w:t>(</w:t>
          </w:r>
          <w:bookmarkEnd w:id="223"/>
          <w:r w:rsidRPr="00822635">
            <w:rPr>
              <w:rFonts w:cs="Times New Roman"/>
              <w:sz w:val="22"/>
            </w:rPr>
            <w:t xml:space="preserve">C) If, during a license </w:t>
          </w:r>
          <w:r w:rsidRPr="00822635">
            <w:rPr>
              <w:rStyle w:val="scstrike"/>
              <w:rFonts w:cs="Times New Roman"/>
              <w:sz w:val="22"/>
            </w:rPr>
            <w:t>year</w:t>
          </w:r>
          <w:r w:rsidRPr="00822635">
            <w:rPr>
              <w:rStyle w:val="scinsert"/>
              <w:rFonts w:cs="Times New Roman"/>
              <w:sz w:val="22"/>
            </w:rPr>
            <w:t xml:space="preserve"> period</w:t>
          </w:r>
          <w:r w:rsidRPr="00822635">
            <w:rPr>
              <w:rFonts w:cs="Times New Roman"/>
              <w:sz w:val="22"/>
            </w:rPr>
            <w:t>,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14:paraId="458E54A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24" w:name="ss_T56C15N320SD_lv1_8db449123"/>
          <w:r w:rsidRPr="00822635">
            <w:rPr>
              <w:rFonts w:cs="Times New Roman"/>
              <w:sz w:val="22"/>
            </w:rPr>
            <w:t>(</w:t>
          </w:r>
          <w:bookmarkEnd w:id="224"/>
          <w:r w:rsidRPr="00822635">
            <w:rPr>
              <w:rFonts w:cs="Times New Roman"/>
              <w:sz w:val="22"/>
            </w:rPr>
            <w:t xml:space="preserve">D) If a </w:t>
          </w:r>
          <w:proofErr w:type="gramStart"/>
          <w:r w:rsidRPr="00822635">
            <w:rPr>
              <w:rFonts w:cs="Times New Roman"/>
              <w:sz w:val="22"/>
            </w:rPr>
            <w:t>licensee ceases</w:t>
          </w:r>
          <w:proofErr w:type="gramEnd"/>
          <w:r w:rsidRPr="00822635">
            <w:rPr>
              <w:rFonts w:cs="Times New Roman"/>
              <w:sz w:val="22"/>
            </w:rPr>
            <w:t xml:space="preserve"> being a dealer or wholesaler, within ten days of that time, he shall notify the department of this fact and return to the department a license issued pursuant to this chapter and all current dealer license plates issued to the dealer or wholesaler.</w:t>
          </w:r>
        </w:p>
        <w:p w14:paraId="00517C0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the licensee’s death, the personal representative of the deceased licensee may, with the explicit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vehicle dealer license under his or her own name and meet all requirements for a licensed vehicle dealer in order to continue operating the business.</w:t>
          </w:r>
        </w:p>
        <w:p w14:paraId="510F1232"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5" w:name="bs_num_21_c468bb1f2"/>
          <w:r w:rsidRPr="00822635">
            <w:rPr>
              <w:rFonts w:cs="Times New Roman"/>
              <w:sz w:val="22"/>
            </w:rPr>
            <w:tab/>
            <w:t>S</w:t>
          </w:r>
          <w:bookmarkEnd w:id="225"/>
          <w:r w:rsidRPr="00822635">
            <w:rPr>
              <w:rFonts w:cs="Times New Roman"/>
              <w:sz w:val="22"/>
            </w:rPr>
            <w:t>ECTION 21.</w:t>
          </w:r>
          <w:r w:rsidRPr="00822635">
            <w:rPr>
              <w:rFonts w:cs="Times New Roman"/>
              <w:sz w:val="22"/>
            </w:rPr>
            <w:tab/>
          </w:r>
          <w:bookmarkStart w:id="226" w:name="dl_7ffd5213c"/>
          <w:r w:rsidRPr="00822635">
            <w:rPr>
              <w:rFonts w:cs="Times New Roman"/>
              <w:sz w:val="22"/>
            </w:rPr>
            <w:t>S</w:t>
          </w:r>
          <w:bookmarkEnd w:id="226"/>
          <w:r w:rsidRPr="00822635">
            <w:rPr>
              <w:rFonts w:cs="Times New Roman"/>
              <w:sz w:val="22"/>
            </w:rPr>
            <w:t>ection 56‑15‑330 of the S.C. Code is amended to read:</w:t>
          </w:r>
        </w:p>
        <w:p w14:paraId="4A39EE3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27" w:name="cs_T56C15N330_c1db8daca"/>
          <w:r w:rsidRPr="00822635">
            <w:rPr>
              <w:rFonts w:cs="Times New Roman"/>
              <w:sz w:val="22"/>
            </w:rPr>
            <w:t>S</w:t>
          </w:r>
          <w:bookmarkEnd w:id="227"/>
          <w:r w:rsidRPr="00822635">
            <w:rPr>
              <w:rFonts w:cs="Times New Roman"/>
              <w:sz w:val="22"/>
            </w:rPr>
            <w:t>ection 56‑15‑330.</w:t>
          </w:r>
          <w:r w:rsidRPr="00822635">
            <w:rPr>
              <w:rFonts w:cs="Times New Roman"/>
              <w:sz w:val="22"/>
            </w:rPr>
            <w:tab/>
          </w:r>
          <w:bookmarkStart w:id="228" w:name="up_2aec9e15c"/>
          <w:r w:rsidRPr="00822635">
            <w:rPr>
              <w:rFonts w:cs="Times New Roman"/>
              <w:sz w:val="22"/>
            </w:rPr>
            <w:t>N</w:t>
          </w:r>
          <w:bookmarkEnd w:id="228"/>
          <w:r w:rsidRPr="00822635">
            <w:rPr>
              <w:rFonts w:cs="Times New Roman"/>
              <w:sz w:val="22"/>
            </w:rPr>
            <w:t xml:space="preserve">o dealer </w:t>
          </w:r>
          <w:r w:rsidRPr="00822635">
            <w:rPr>
              <w:rStyle w:val="scinsert"/>
              <w:rFonts w:cs="Times New Roman"/>
              <w:sz w:val="22"/>
            </w:rPr>
            <w:t xml:space="preserve">or wholesaler </w:t>
          </w:r>
          <w:r w:rsidRPr="00822635">
            <w:rPr>
              <w:rFonts w:cs="Times New Roman"/>
              <w:sz w:val="22"/>
            </w:rPr>
            <w:t>may be issued or allowed to maintain a motor vehicle dealer's license unless:</w:t>
          </w:r>
        </w:p>
        <w:p w14:paraId="2B74AB5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29" w:name="ss_T56C15N330S1_lv1_a69f97840"/>
          <w:r w:rsidRPr="00822635">
            <w:rPr>
              <w:rFonts w:cs="Times New Roman"/>
              <w:sz w:val="22"/>
            </w:rPr>
            <w:t>(</w:t>
          </w:r>
          <w:bookmarkEnd w:id="229"/>
          <w:r w:rsidRPr="00822635">
            <w:rPr>
              <w:rFonts w:cs="Times New Roman"/>
              <w:sz w:val="22"/>
            </w:rPr>
            <w:t xml:space="preserve">1) The dealer maintains a bona fide established place of business for conducting the business of selling or exchanging motor vehicles which must be the principal business conducted from the fixed location.  </w:t>
          </w:r>
          <w:r w:rsidRPr="00822635">
            <w:rPr>
              <w:rStyle w:val="scstrike"/>
              <w:rFonts w:cs="Times New Roman"/>
              <w:sz w:val="22"/>
            </w:rPr>
            <w:t>The sale of motorcycle or motor driven cycles need not be the principal business conducted from the fixed location.</w:t>
          </w:r>
          <w:r w:rsidRPr="00822635">
            <w:rPr>
              <w:rFonts w:cs="Times New Roman"/>
              <w:sz w:val="22"/>
            </w:rPr>
            <w:t xml:space="preserve">  A bona fide established place of business for any motor vehicle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r w:rsidRPr="00822635">
            <w:rPr>
              <w:rStyle w:val="scinsert"/>
              <w:rFonts w:cs="Times New Roman"/>
              <w:sz w:val="22"/>
            </w:rPr>
            <w:t xml:space="preserve"> Wholesaler dealers are not required to have space to display vehicles.</w:t>
          </w:r>
        </w:p>
        <w:p w14:paraId="35DE100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0" w:name="ss_T56C15N330S2_lv1_4d56ec69c"/>
          <w:r w:rsidRPr="00822635">
            <w:rPr>
              <w:rFonts w:cs="Times New Roman"/>
              <w:sz w:val="22"/>
            </w:rPr>
            <w:t>(</w:t>
          </w:r>
          <w:bookmarkEnd w:id="230"/>
          <w:r w:rsidRPr="00822635">
            <w:rPr>
              <w:rFonts w:cs="Times New Roman"/>
              <w:sz w:val="22"/>
            </w:rPr>
            <w:t>2) The dealer's place of business must display a permanent sign with letters at least six inches in height, clearly readable from the nearest major avenue of traffic.  The sign must clearly identify the licensed business.</w:t>
          </w:r>
          <w:r w:rsidRPr="00822635">
            <w:rPr>
              <w:rStyle w:val="scinsert"/>
              <w:rFonts w:cs="Times New Roman"/>
              <w:sz w:val="22"/>
            </w:rPr>
            <w:t xml:space="preserve"> This subsection does not apply to wholesale dealers.</w:t>
          </w:r>
        </w:p>
        <w:p w14:paraId="2318E9A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1" w:name="ss_T56C15N330S3_lv1_c4ba5a4aa"/>
          <w:r w:rsidRPr="00822635">
            <w:rPr>
              <w:rFonts w:cs="Times New Roman"/>
              <w:sz w:val="22"/>
            </w:rPr>
            <w:t>(</w:t>
          </w:r>
          <w:bookmarkEnd w:id="231"/>
          <w:r w:rsidRPr="00822635">
            <w:rPr>
              <w:rFonts w:cs="Times New Roman"/>
              <w:sz w:val="22"/>
            </w:rPr>
            <w:t>3) The dealer's place of business must have a reasonable area or lot to properly display motor vehicles.</w:t>
          </w:r>
          <w:r w:rsidRPr="00822635">
            <w:rPr>
              <w:rStyle w:val="scinsert"/>
              <w:rFonts w:cs="Times New Roman"/>
              <w:sz w:val="22"/>
            </w:rPr>
            <w:t xml:space="preserve"> This subsection does not apply to wholesale dealers.</w:t>
          </w:r>
        </w:p>
        <w:p w14:paraId="0DC9809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 xml:space="preserve">(4) A dealer may use his license to conduct business on property adjacent to or within sight of his bona fide established place of business. The property adjacent to or within sight of the bona fide established place of business is deemed to be contiguous even if there exists a single intervening landmark such a road or a </w:t>
          </w:r>
          <w:proofErr w:type="gramStart"/>
          <w:r w:rsidRPr="00822635">
            <w:rPr>
              <w:rStyle w:val="scinsert"/>
              <w:rFonts w:cs="Times New Roman"/>
              <w:sz w:val="22"/>
            </w:rPr>
            <w:t>rail road</w:t>
          </w:r>
          <w:proofErr w:type="gramEnd"/>
          <w:r w:rsidRPr="00822635">
            <w:rPr>
              <w:rStyle w:val="scinsert"/>
              <w:rFonts w:cs="Times New Roman"/>
              <w:sz w:val="22"/>
            </w:rPr>
            <w:t xml:space="preserve"> track. The property adjacent to or the property within sight of the bona fide place of business must display the same permanent dealership sign as the bona fide established place of business pursuant to item (2). The property adjacent to or property within sight of the bona fide place of business need not include a permanent, enclosed building or structure, but all records for business conducted on the property adjacent to or property within sight of the bona fide place of business must be maintained at the bone fide established place of business. Any sales transactions pursuant to this section must take place at the location of the bona fide established place of business. Dealers applying for a license pursuant to this subsection must provide on the dealer license application the street address of the adjacent property or the property within sight and affirm that the dealer has met any local requirements lawfully conduct business at that location.</w:t>
          </w:r>
        </w:p>
        <w:p w14:paraId="06570C88"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2" w:name="bs_num_22_2259aab74"/>
          <w:r w:rsidRPr="00822635">
            <w:rPr>
              <w:rFonts w:cs="Times New Roman"/>
              <w:sz w:val="22"/>
            </w:rPr>
            <w:tab/>
            <w:t>S</w:t>
          </w:r>
          <w:bookmarkEnd w:id="232"/>
          <w:r w:rsidRPr="00822635">
            <w:rPr>
              <w:rFonts w:cs="Times New Roman"/>
              <w:sz w:val="22"/>
            </w:rPr>
            <w:t>ECTION 22.</w:t>
          </w:r>
          <w:r w:rsidRPr="00822635">
            <w:rPr>
              <w:rFonts w:cs="Times New Roman"/>
              <w:sz w:val="22"/>
            </w:rPr>
            <w:tab/>
          </w:r>
          <w:bookmarkStart w:id="233" w:name="dl_ae482e942"/>
          <w:r w:rsidRPr="00822635">
            <w:rPr>
              <w:rFonts w:cs="Times New Roman"/>
              <w:sz w:val="22"/>
            </w:rPr>
            <w:t>S</w:t>
          </w:r>
          <w:bookmarkEnd w:id="233"/>
          <w:r w:rsidRPr="00822635">
            <w:rPr>
              <w:rFonts w:cs="Times New Roman"/>
              <w:sz w:val="22"/>
            </w:rPr>
            <w:t>ection 56‑15‑350 of the S.C. Code is amended to read:</w:t>
          </w:r>
        </w:p>
        <w:p w14:paraId="5488718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34" w:name="cs_T56C15N350_072a6a7fb"/>
          <w:r w:rsidRPr="00822635">
            <w:rPr>
              <w:rFonts w:cs="Times New Roman"/>
              <w:sz w:val="22"/>
            </w:rPr>
            <w:t>S</w:t>
          </w:r>
          <w:bookmarkEnd w:id="234"/>
          <w:r w:rsidRPr="00822635">
            <w:rPr>
              <w:rFonts w:cs="Times New Roman"/>
              <w:sz w:val="22"/>
            </w:rPr>
            <w:t>ection 56‑15‑350.</w:t>
          </w:r>
          <w:r w:rsidRPr="00822635">
            <w:rPr>
              <w:rFonts w:cs="Times New Roman"/>
              <w:sz w:val="22"/>
            </w:rPr>
            <w:tab/>
          </w:r>
          <w:r w:rsidRPr="00822635">
            <w:rPr>
              <w:rStyle w:val="scinsert"/>
              <w:rFonts w:cs="Times New Roman"/>
              <w:sz w:val="22"/>
            </w:rPr>
            <w:t>(A)</w:t>
          </w:r>
          <w:r w:rsidRPr="00822635">
            <w:rPr>
              <w:rFonts w:cs="Times New Roman"/>
              <w:sz w:val="22"/>
            </w:rPr>
            <w:t xml:space="preserve">Any </w:t>
          </w:r>
          <w:r w:rsidRPr="00822635">
            <w:rPr>
              <w:rStyle w:val="scstrike"/>
              <w:rFonts w:cs="Times New Roman"/>
              <w:sz w:val="22"/>
            </w:rPr>
            <w:t xml:space="preserve">license </w:t>
          </w:r>
          <w:r w:rsidRPr="00822635">
            <w:rPr>
              <w:rStyle w:val="scinsert"/>
              <w:rFonts w:cs="Times New Roman"/>
              <w:sz w:val="22"/>
            </w:rPr>
            <w:t xml:space="preserve">licenses in the name of the same applicant </w:t>
          </w:r>
          <w:r w:rsidRPr="00822635">
            <w:rPr>
              <w:rFonts w:cs="Times New Roman"/>
              <w:sz w:val="22"/>
            </w:rPr>
            <w:t>issued under this chapter may be denied, suspended, or revoked, if the applicant or licensee or an agency of the applicant or licensee acting for the applicant or licensee is determined by the Department of Motor Vehicles to have</w:t>
          </w:r>
          <w:r w:rsidRPr="00822635">
            <w:rPr>
              <w:rStyle w:val="scinsert"/>
              <w:rFonts w:cs="Times New Roman"/>
              <w:sz w:val="22"/>
            </w:rPr>
            <w:t xml:space="preserve"> refused to comply with,  been convicted of, or pleaded nolo contendere to any of the following offenses in this State or another jurisdiction in the United States</w:t>
          </w:r>
          <w:r w:rsidRPr="00822635">
            <w:rPr>
              <w:rFonts w:cs="Times New Roman"/>
              <w:sz w:val="22"/>
            </w:rPr>
            <w:t>:</w:t>
          </w:r>
        </w:p>
        <w:p w14:paraId="11793E9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35" w:name="ss_T56C15N350Sa_lv1_0e86b6194"/>
          <w:r w:rsidRPr="00822635">
            <w:rPr>
              <w:rStyle w:val="scstrike"/>
              <w:rFonts w:cs="Times New Roman"/>
              <w:sz w:val="22"/>
            </w:rPr>
            <w:t>(</w:t>
          </w:r>
          <w:bookmarkEnd w:id="235"/>
          <w:r w:rsidRPr="00822635">
            <w:rPr>
              <w:rStyle w:val="scstrike"/>
              <w:rFonts w:cs="Times New Roman"/>
              <w:sz w:val="22"/>
            </w:rPr>
            <w:t>a)</w:t>
          </w:r>
          <w:r w:rsidRPr="00822635">
            <w:rPr>
              <w:rStyle w:val="scinsert"/>
              <w:rFonts w:cs="Times New Roman"/>
              <w:sz w:val="22"/>
            </w:rPr>
            <w:t>(1)</w:t>
          </w:r>
          <w:r w:rsidRPr="00822635">
            <w:rPr>
              <w:rFonts w:cs="Times New Roman"/>
              <w:sz w:val="22"/>
            </w:rPr>
            <w:t xml:space="preserve"> made a material misstatement in the application for the </w:t>
          </w:r>
          <w:proofErr w:type="gramStart"/>
          <w:r w:rsidRPr="00822635">
            <w:rPr>
              <w:rFonts w:cs="Times New Roman"/>
              <w:sz w:val="22"/>
            </w:rPr>
            <w:t>license;</w:t>
          </w:r>
          <w:proofErr w:type="gramEnd"/>
        </w:p>
        <w:p w14:paraId="7363C15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36" w:name="ss_T56C15N350Sb_lv1_ad9c50df2"/>
          <w:r w:rsidRPr="00822635">
            <w:rPr>
              <w:rStyle w:val="scstrike"/>
              <w:rFonts w:cs="Times New Roman"/>
              <w:sz w:val="22"/>
            </w:rPr>
            <w:t>(</w:t>
          </w:r>
          <w:bookmarkEnd w:id="236"/>
          <w:r w:rsidRPr="00822635">
            <w:rPr>
              <w:rStyle w:val="scstrike"/>
              <w:rFonts w:cs="Times New Roman"/>
              <w:sz w:val="22"/>
            </w:rPr>
            <w:t>b)</w:t>
          </w:r>
          <w:r w:rsidRPr="00822635">
            <w:rPr>
              <w:rStyle w:val="scinsert"/>
              <w:rFonts w:cs="Times New Roman"/>
              <w:sz w:val="22"/>
            </w:rPr>
            <w:t>(2)</w:t>
          </w:r>
          <w:r w:rsidRPr="00822635">
            <w:rPr>
              <w:rFonts w:cs="Times New Roman"/>
              <w:sz w:val="22"/>
            </w:rPr>
            <w:t xml:space="preserve"> violated any provision of this chapter</w:t>
          </w:r>
          <w:r w:rsidRPr="00822635">
            <w:rPr>
              <w:rStyle w:val="scinsert"/>
              <w:rFonts w:cs="Times New Roman"/>
              <w:sz w:val="22"/>
            </w:rPr>
            <w:t xml:space="preserve"> or the requirements contained in Article 3, Chapter 19, Title </w:t>
          </w:r>
          <w:proofErr w:type="gramStart"/>
          <w:r w:rsidRPr="00822635">
            <w:rPr>
              <w:rStyle w:val="scinsert"/>
              <w:rFonts w:cs="Times New Roman"/>
              <w:sz w:val="22"/>
            </w:rPr>
            <w:t>56</w:t>
          </w:r>
          <w:r w:rsidRPr="00822635">
            <w:rPr>
              <w:rFonts w:cs="Times New Roman"/>
              <w:sz w:val="22"/>
            </w:rPr>
            <w:t>;</w:t>
          </w:r>
          <w:proofErr w:type="gramEnd"/>
        </w:p>
        <w:p w14:paraId="54FCD1D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(c)</w:t>
          </w:r>
          <w:r w:rsidRPr="00822635">
            <w:rPr>
              <w:rStyle w:val="scinsert"/>
              <w:rFonts w:cs="Times New Roman"/>
              <w:sz w:val="22"/>
            </w:rPr>
            <w:t>(3)</w:t>
          </w:r>
          <w:r w:rsidRPr="00822635">
            <w:rPr>
              <w:rFonts w:cs="Times New Roman"/>
              <w:sz w:val="22"/>
            </w:rPr>
            <w:t xml:space="preserve"> </w:t>
          </w:r>
          <w:r w:rsidRPr="00822635">
            <w:rPr>
              <w:rStyle w:val="scstrike"/>
              <w:rFonts w:cs="Times New Roman"/>
              <w:sz w:val="22"/>
            </w:rPr>
            <w:t>been found by a court of competent jurisdiction</w:t>
          </w:r>
          <w:r w:rsidRPr="00822635">
            <w:rPr>
              <w:rFonts w:cs="Times New Roman"/>
              <w:sz w:val="22"/>
            </w:rPr>
            <w:t xml:space="preserve"> to have committed any fraud connected with the sale or transfer of a motor </w:t>
          </w:r>
          <w:proofErr w:type="gramStart"/>
          <w:r w:rsidRPr="00822635">
            <w:rPr>
              <w:rFonts w:cs="Times New Roman"/>
              <w:sz w:val="22"/>
            </w:rPr>
            <w:t>vehicle;</w:t>
          </w:r>
          <w:proofErr w:type="gramEnd"/>
        </w:p>
        <w:p w14:paraId="020AF79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(d)</w:t>
          </w:r>
          <w:r w:rsidRPr="00822635">
            <w:rPr>
              <w:rStyle w:val="scinsert"/>
              <w:rFonts w:cs="Times New Roman"/>
              <w:sz w:val="22"/>
            </w:rPr>
            <w:t>(4)</w:t>
          </w:r>
          <w:r w:rsidRPr="00822635">
            <w:rPr>
              <w:rFonts w:cs="Times New Roman"/>
              <w:sz w:val="22"/>
            </w:rPr>
            <w:t xml:space="preserve"> employed fraudulent devices, methods, or practices in connection with meeting the requirements placed on dealers and wholesalers by the laws of this </w:t>
          </w:r>
          <w:proofErr w:type="gramStart"/>
          <w:r w:rsidRPr="00822635">
            <w:rPr>
              <w:rFonts w:cs="Times New Roman"/>
              <w:sz w:val="22"/>
            </w:rPr>
            <w:t>State;</w:t>
          </w:r>
          <w:proofErr w:type="gramEnd"/>
        </w:p>
        <w:p w14:paraId="79C9A84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(e)</w:t>
          </w:r>
          <w:r w:rsidRPr="00822635">
            <w:rPr>
              <w:rStyle w:val="scinsert"/>
              <w:rFonts w:cs="Times New Roman"/>
              <w:sz w:val="22"/>
            </w:rPr>
            <w:t>(5)</w:t>
          </w:r>
          <w:r w:rsidRPr="00822635">
            <w:rPr>
              <w:rFonts w:cs="Times New Roman"/>
              <w:sz w:val="22"/>
            </w:rPr>
            <w:t xml:space="preserve"> </w:t>
          </w:r>
          <w:r w:rsidRPr="00822635">
            <w:rPr>
              <w:rStyle w:val="scstrike"/>
              <w:rFonts w:cs="Times New Roman"/>
              <w:sz w:val="22"/>
            </w:rPr>
            <w:t>been convicted of</w:t>
          </w:r>
          <w:r w:rsidRPr="00822635">
            <w:rPr>
              <w:rFonts w:cs="Times New Roman"/>
              <w:sz w:val="22"/>
            </w:rPr>
            <w:t xml:space="preserve"> </w:t>
          </w:r>
          <w:r w:rsidRPr="00822635">
            <w:rPr>
              <w:rStyle w:val="scstrike"/>
              <w:rFonts w:cs="Times New Roman"/>
              <w:sz w:val="22"/>
            </w:rPr>
            <w:t>any violation of</w:t>
          </w:r>
          <w:r w:rsidRPr="00822635">
            <w:rPr>
              <w:rStyle w:val="scinsert"/>
              <w:rFonts w:cs="Times New Roman"/>
              <w:sz w:val="22"/>
            </w:rPr>
            <w:t>violated any</w:t>
          </w:r>
          <w:r w:rsidRPr="00822635">
            <w:rPr>
              <w:rFonts w:cs="Times New Roman"/>
              <w:sz w:val="22"/>
            </w:rPr>
            <w:t xml:space="preserve"> law involving the acquisition or transfer of a title to a motor </w:t>
          </w:r>
          <w:proofErr w:type="gramStart"/>
          <w:r w:rsidRPr="00822635">
            <w:rPr>
              <w:rFonts w:cs="Times New Roman"/>
              <w:sz w:val="22"/>
            </w:rPr>
            <w:t>vehicle</w:t>
          </w:r>
          <w:r w:rsidRPr="00822635">
            <w:rPr>
              <w:rStyle w:val="scinsert"/>
              <w:rFonts w:cs="Times New Roman"/>
              <w:sz w:val="22"/>
            </w:rPr>
            <w:t>;</w:t>
          </w:r>
          <w:proofErr w:type="gramEnd"/>
        </w:p>
        <w:p w14:paraId="4848D99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(6)</w:t>
          </w:r>
          <w:r w:rsidRPr="00822635">
            <w:rPr>
              <w:rFonts w:cs="Times New Roman"/>
              <w:sz w:val="22"/>
            </w:rPr>
            <w:t xml:space="preserve"> </w:t>
          </w:r>
          <w:r w:rsidRPr="00822635">
            <w:rPr>
              <w:rStyle w:val="scstrike"/>
              <w:rFonts w:cs="Times New Roman"/>
              <w:sz w:val="22"/>
            </w:rPr>
            <w:t>or of any violation of law involving tampering</w:t>
          </w:r>
          <w:r w:rsidRPr="00822635">
            <w:rPr>
              <w:rStyle w:val="scinsert"/>
              <w:rFonts w:cs="Times New Roman"/>
              <w:sz w:val="22"/>
            </w:rPr>
            <w:t>tamnpered</w:t>
          </w:r>
          <w:r w:rsidRPr="00822635">
            <w:rPr>
              <w:rFonts w:cs="Times New Roman"/>
              <w:sz w:val="22"/>
            </w:rPr>
            <w:t xml:space="preserve"> with, </w:t>
          </w:r>
          <w:r w:rsidRPr="00822635">
            <w:rPr>
              <w:rStyle w:val="scstrike"/>
              <w:rFonts w:cs="Times New Roman"/>
              <w:sz w:val="22"/>
            </w:rPr>
            <w:t>altering</w:t>
          </w:r>
          <w:r w:rsidRPr="00822635">
            <w:rPr>
              <w:rStyle w:val="scinsert"/>
              <w:rFonts w:cs="Times New Roman"/>
              <w:sz w:val="22"/>
            </w:rPr>
            <w:t>altered</w:t>
          </w:r>
          <w:r w:rsidRPr="00822635">
            <w:rPr>
              <w:rFonts w:cs="Times New Roman"/>
              <w:sz w:val="22"/>
            </w:rPr>
            <w:t xml:space="preserve">, or </w:t>
          </w:r>
          <w:r w:rsidRPr="00822635">
            <w:rPr>
              <w:rStyle w:val="scstrike"/>
              <w:rFonts w:cs="Times New Roman"/>
              <w:sz w:val="22"/>
            </w:rPr>
            <w:t xml:space="preserve">removing </w:t>
          </w:r>
          <w:r w:rsidRPr="00822635">
            <w:rPr>
              <w:rStyle w:val="scinsert"/>
              <w:rFonts w:cs="Times New Roman"/>
              <w:sz w:val="22"/>
            </w:rPr>
            <w:t xml:space="preserve">removed </w:t>
          </w:r>
          <w:r w:rsidRPr="00822635">
            <w:rPr>
              <w:rFonts w:cs="Times New Roman"/>
              <w:sz w:val="22"/>
            </w:rPr>
            <w:t xml:space="preserve">motor vehicle identification numbers or </w:t>
          </w:r>
          <w:proofErr w:type="gramStart"/>
          <w:r w:rsidRPr="00822635">
            <w:rPr>
              <w:rFonts w:cs="Times New Roman"/>
              <w:sz w:val="22"/>
            </w:rPr>
            <w:t>markings;</w:t>
          </w:r>
          <w:proofErr w:type="gramEnd"/>
        </w:p>
        <w:p w14:paraId="2DD0A97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(f)</w:t>
          </w:r>
          <w:r w:rsidRPr="00822635">
            <w:rPr>
              <w:rStyle w:val="scinsert"/>
              <w:rFonts w:cs="Times New Roman"/>
              <w:sz w:val="22"/>
            </w:rPr>
            <w:t>(7)</w:t>
          </w:r>
          <w:r w:rsidRPr="00822635">
            <w:rPr>
              <w:rFonts w:cs="Times New Roman"/>
              <w:sz w:val="22"/>
            </w:rPr>
            <w:t xml:space="preserve"> </w:t>
          </w:r>
          <w:r w:rsidRPr="00822635">
            <w:rPr>
              <w:rStyle w:val="scstrike"/>
              <w:rFonts w:cs="Times New Roman"/>
              <w:sz w:val="22"/>
            </w:rPr>
            <w:t>been found by a court of competent jurisdiction</w:t>
          </w:r>
          <w:r w:rsidRPr="00822635">
            <w:rPr>
              <w:rFonts w:cs="Times New Roman"/>
              <w:sz w:val="22"/>
            </w:rPr>
            <w:t xml:space="preserve"> </w:t>
          </w:r>
          <w:r w:rsidRPr="00822635">
            <w:rPr>
              <w:rStyle w:val="scstrike"/>
              <w:rFonts w:cs="Times New Roman"/>
              <w:sz w:val="22"/>
            </w:rPr>
            <w:t>to have</w:t>
          </w:r>
          <w:r w:rsidRPr="00822635">
            <w:rPr>
              <w:rFonts w:cs="Times New Roman"/>
              <w:sz w:val="22"/>
            </w:rPr>
            <w:t xml:space="preserve"> violated any federal or state law regarding the disconnecting, resetting, altering, or other unlawful tampering with a motor vehicle odometer, including the provisions of 49 U.S.C. 32701‑32711 (Title 49, Subtitle VI, Part C, Chapter 327</w:t>
          </w:r>
          <w:proofErr w:type="gramStart"/>
          <w:r w:rsidRPr="00822635">
            <w:rPr>
              <w:rFonts w:cs="Times New Roman"/>
              <w:sz w:val="22"/>
            </w:rPr>
            <w:t>);</w:t>
          </w:r>
          <w:proofErr w:type="gramEnd"/>
        </w:p>
        <w:p w14:paraId="3901D66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bookmarkStart w:id="237" w:name="ss_T56C15N350Sg_lv1_648fccb19"/>
          <w:r w:rsidRPr="00822635">
            <w:rPr>
              <w:rStyle w:val="scstrike"/>
              <w:rFonts w:cs="Times New Roman"/>
              <w:sz w:val="22"/>
            </w:rPr>
            <w:t>(</w:t>
          </w:r>
          <w:bookmarkEnd w:id="237"/>
          <w:r w:rsidRPr="00822635">
            <w:rPr>
              <w:rStyle w:val="scstrike"/>
              <w:rFonts w:cs="Times New Roman"/>
              <w:sz w:val="22"/>
            </w:rPr>
            <w:t>g)</w:t>
          </w:r>
          <w:r w:rsidRPr="00822635">
            <w:rPr>
              <w:rStyle w:val="scinsert"/>
              <w:rFonts w:cs="Times New Roman"/>
              <w:sz w:val="22"/>
            </w:rPr>
            <w:t>(8)</w:t>
          </w:r>
          <w:r w:rsidRPr="00822635">
            <w:rPr>
              <w:rFonts w:cs="Times New Roman"/>
              <w:sz w:val="22"/>
            </w:rPr>
            <w:t xml:space="preserve">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w:t>
          </w:r>
          <w:proofErr w:type="gramStart"/>
          <w:r w:rsidRPr="00822635">
            <w:rPr>
              <w:rFonts w:cs="Times New Roman"/>
              <w:sz w:val="22"/>
            </w:rPr>
            <w:t xml:space="preserve">records;  </w:t>
          </w:r>
          <w:r w:rsidRPr="00822635">
            <w:rPr>
              <w:rStyle w:val="scstrike"/>
              <w:rFonts w:cs="Times New Roman"/>
              <w:sz w:val="22"/>
            </w:rPr>
            <w:t>or</w:t>
          </w:r>
          <w:proofErr w:type="gramEnd"/>
        </w:p>
        <w:p w14:paraId="168B12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Fonts w:cs="Times New Roman"/>
              <w:sz w:val="22"/>
            </w:rPr>
            <w:tab/>
          </w:r>
          <w:r w:rsidRPr="00822635">
            <w:rPr>
              <w:rStyle w:val="scstrike"/>
              <w:rFonts w:cs="Times New Roman"/>
              <w:sz w:val="22"/>
            </w:rPr>
            <w:t>(h)</w:t>
          </w:r>
          <w:r w:rsidRPr="00822635">
            <w:rPr>
              <w:rStyle w:val="scinsert"/>
              <w:rFonts w:cs="Times New Roman"/>
              <w:sz w:val="22"/>
            </w:rPr>
            <w:t>(9)</w:t>
          </w:r>
          <w:r w:rsidRPr="00822635">
            <w:rPr>
              <w:rFonts w:cs="Times New Roman"/>
              <w:sz w:val="22"/>
            </w:rPr>
            <w:t xml:space="preserve"> </w:t>
          </w:r>
          <w:r w:rsidRPr="00822635">
            <w:rPr>
              <w:rStyle w:val="scstrike"/>
              <w:rFonts w:cs="Times New Roman"/>
              <w:sz w:val="22"/>
            </w:rPr>
            <w:t>Given</w:t>
          </w:r>
          <w:r w:rsidRPr="00822635">
            <w:rPr>
              <w:rStyle w:val="scinsert"/>
              <w:rFonts w:cs="Times New Roman"/>
              <w:sz w:val="22"/>
            </w:rPr>
            <w:t>given</w:t>
          </w:r>
          <w:r w:rsidRPr="00822635">
            <w:rPr>
              <w:rFonts w:cs="Times New Roman"/>
              <w:sz w:val="22"/>
            </w:rPr>
            <w:t>,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vehicle or in the possession of any unauthorized person is prima facie evidence of a violation of this section by the dealer or wholesaler to whom the license plate was originally issued.</w:t>
          </w:r>
        </w:p>
        <w:p w14:paraId="70572CF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38" w:name="ss_T56C15N350S10_lv2_9cd799901"/>
          <w:r w:rsidRPr="00822635">
            <w:rPr>
              <w:rStyle w:val="scinsert"/>
              <w:rFonts w:cs="Times New Roman"/>
              <w:sz w:val="22"/>
            </w:rPr>
            <w:t>(</w:t>
          </w:r>
          <w:bookmarkEnd w:id="238"/>
          <w:r w:rsidRPr="00822635">
            <w:rPr>
              <w:rStyle w:val="scinsert"/>
              <w:rFonts w:cs="Times New Roman"/>
              <w:sz w:val="22"/>
            </w:rPr>
            <w:t xml:space="preserve">10) accepted or delivered a certificate of title to any other dealer, wholesaler, or any other person in which the title or assignment of title is signed in </w:t>
          </w:r>
          <w:proofErr w:type="gramStart"/>
          <w:r w:rsidRPr="00822635">
            <w:rPr>
              <w:rStyle w:val="scinsert"/>
              <w:rFonts w:cs="Times New Roman"/>
              <w:sz w:val="22"/>
            </w:rPr>
            <w:t>blank;</w:t>
          </w:r>
          <w:proofErr w:type="gramEnd"/>
        </w:p>
        <w:p w14:paraId="5B65D91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(11) committed any of the following crimes for which there is a conviction or plea of guilty or plea of nolo contendere and for which the conviction or plea date was ten or less years from the date of the application or renewal application of:</w:t>
          </w:r>
        </w:p>
        <w:p w14:paraId="6D458EC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39" w:name="ss_T56C15N350Sa_lv3_eae06e5a9"/>
          <w:r w:rsidRPr="00822635">
            <w:rPr>
              <w:rStyle w:val="scinsert"/>
              <w:rFonts w:cs="Times New Roman"/>
              <w:sz w:val="22"/>
            </w:rPr>
            <w:t>(</w:t>
          </w:r>
          <w:bookmarkEnd w:id="239"/>
          <w:r w:rsidRPr="00822635">
            <w:rPr>
              <w:rStyle w:val="scinsert"/>
              <w:rFonts w:cs="Times New Roman"/>
              <w:sz w:val="22"/>
            </w:rPr>
            <w:t xml:space="preserve">a) a violent crime as defined in Section 16 1 </w:t>
          </w:r>
          <w:proofErr w:type="gramStart"/>
          <w:r w:rsidRPr="00822635">
            <w:rPr>
              <w:rStyle w:val="scinsert"/>
              <w:rFonts w:cs="Times New Roman"/>
              <w:sz w:val="22"/>
            </w:rPr>
            <w:t>60;</w:t>
          </w:r>
          <w:proofErr w:type="gramEnd"/>
        </w:p>
        <w:p w14:paraId="2083898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40" w:name="ss_T56C15N350Sb_lv3_626b0b035"/>
          <w:r w:rsidRPr="00822635">
            <w:rPr>
              <w:rStyle w:val="scinsert"/>
              <w:rFonts w:cs="Times New Roman"/>
              <w:sz w:val="22"/>
            </w:rPr>
            <w:t>(</w:t>
          </w:r>
          <w:bookmarkEnd w:id="240"/>
          <w:r w:rsidRPr="00822635">
            <w:rPr>
              <w:rStyle w:val="scinsert"/>
              <w:rFonts w:cs="Times New Roman"/>
              <w:sz w:val="22"/>
            </w:rPr>
            <w:t xml:space="preserve">b) a crime involving illegal drugs, other than simple possession of </w:t>
          </w:r>
          <w:proofErr w:type="gramStart"/>
          <w:r w:rsidRPr="00822635">
            <w:rPr>
              <w:rStyle w:val="scinsert"/>
              <w:rFonts w:cs="Times New Roman"/>
              <w:sz w:val="22"/>
            </w:rPr>
            <w:t>marijuana;</w:t>
          </w:r>
          <w:proofErr w:type="gramEnd"/>
        </w:p>
        <w:p w14:paraId="714048C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41" w:name="ss_T56C15N350Sc_lv3_0fc80d419"/>
          <w:r w:rsidRPr="00822635">
            <w:rPr>
              <w:rStyle w:val="scinsert"/>
              <w:rFonts w:cs="Times New Roman"/>
              <w:sz w:val="22"/>
            </w:rPr>
            <w:t>(</w:t>
          </w:r>
          <w:bookmarkEnd w:id="241"/>
          <w:r w:rsidRPr="00822635">
            <w:rPr>
              <w:rStyle w:val="scinsert"/>
              <w:rFonts w:cs="Times New Roman"/>
              <w:sz w:val="22"/>
            </w:rPr>
            <w:t xml:space="preserve">c) a crime involving tax evasion or failure to pay taxes or fees as required by </w:t>
          </w:r>
          <w:proofErr w:type="gramStart"/>
          <w:r w:rsidRPr="00822635">
            <w:rPr>
              <w:rStyle w:val="scinsert"/>
              <w:rFonts w:cs="Times New Roman"/>
              <w:sz w:val="22"/>
            </w:rPr>
            <w:t>law;</w:t>
          </w:r>
          <w:proofErr w:type="gramEnd"/>
        </w:p>
        <w:p w14:paraId="4A34C55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242" w:name="ss_T56C15N350Sd_lv3_5bad8c268"/>
          <w:r w:rsidRPr="00822635">
            <w:rPr>
              <w:rStyle w:val="scinsert"/>
              <w:rFonts w:cs="Times New Roman"/>
              <w:sz w:val="22"/>
            </w:rPr>
            <w:t>(</w:t>
          </w:r>
          <w:bookmarkEnd w:id="242"/>
          <w:r w:rsidRPr="00822635">
            <w:rPr>
              <w:rStyle w:val="scinsert"/>
              <w:rFonts w:cs="Times New Roman"/>
              <w:sz w:val="22"/>
            </w:rPr>
            <w:t xml:space="preserve">d) a crime involving the illegal use, carrying, or possession of a dangerous </w:t>
          </w:r>
          <w:proofErr w:type="gramStart"/>
          <w:r w:rsidRPr="00822635">
            <w:rPr>
              <w:rStyle w:val="scinsert"/>
              <w:rFonts w:cs="Times New Roman"/>
              <w:sz w:val="22"/>
            </w:rPr>
            <w:t>weapon;</w:t>
          </w:r>
          <w:proofErr w:type="gramEnd"/>
        </w:p>
        <w:p w14:paraId="6584A7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(e) any crime having an element of identity theft, misuse of another person’s identity information, larceny, embezzlement, false statements, falsification of documents, false swearing or dishonest or deceitful dealing; or</w:t>
          </w:r>
        </w:p>
        <w:p w14:paraId="2D2078D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 xml:space="preserve">(f) a crime having an element of criminal sexual battery or conduct of any type or degree with a minor or an </w:t>
          </w:r>
          <w:proofErr w:type="gramStart"/>
          <w:r w:rsidRPr="00822635">
            <w:rPr>
              <w:rStyle w:val="scinsert"/>
              <w:rFonts w:cs="Times New Roman"/>
              <w:sz w:val="22"/>
            </w:rPr>
            <w:t>adult;</w:t>
          </w:r>
          <w:proofErr w:type="gramEnd"/>
        </w:p>
        <w:p w14:paraId="51C90C1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43" w:name="ss_T56C15N350S12_lv2_9650a7bc2"/>
          <w:r w:rsidRPr="00822635">
            <w:rPr>
              <w:rStyle w:val="scinsert"/>
              <w:rFonts w:cs="Times New Roman"/>
              <w:sz w:val="22"/>
            </w:rPr>
            <w:t>(</w:t>
          </w:r>
          <w:bookmarkEnd w:id="243"/>
          <w:r w:rsidRPr="00822635">
            <w:rPr>
              <w:rStyle w:val="scinsert"/>
              <w:rFonts w:cs="Times New Roman"/>
              <w:sz w:val="22"/>
            </w:rPr>
            <w:t xml:space="preserve">12) failed to pay on demand any civil penalty imposed by the department authorized by this chapter which the person or licensee has failed to appeal or for which the person or licensee has exhausted </w:t>
          </w:r>
          <w:proofErr w:type="gramStart"/>
          <w:r w:rsidRPr="00822635">
            <w:rPr>
              <w:rStyle w:val="scinsert"/>
              <w:rFonts w:cs="Times New Roman"/>
              <w:sz w:val="22"/>
            </w:rPr>
            <w:t>appeals;</w:t>
          </w:r>
          <w:proofErr w:type="gramEnd"/>
        </w:p>
        <w:p w14:paraId="28E2112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44" w:name="ss_T56C15N350S13_lv2_26dea7549"/>
          <w:r w:rsidRPr="00822635">
            <w:rPr>
              <w:rStyle w:val="scinsert"/>
              <w:rFonts w:cs="Times New Roman"/>
              <w:sz w:val="22"/>
            </w:rPr>
            <w:t>(</w:t>
          </w:r>
          <w:bookmarkEnd w:id="244"/>
          <w:r w:rsidRPr="00822635">
            <w:rPr>
              <w:rStyle w:val="scinsert"/>
              <w:rFonts w:cs="Times New Roman"/>
              <w:sz w:val="22"/>
            </w:rPr>
            <w:t>13) failed to surrender a dealer license as required by this chapter or allowing any third party to sell any vehicles or operate a dealership; or</w:t>
          </w:r>
        </w:p>
        <w:p w14:paraId="03B982A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245" w:name="ss_T56C15N350S14_lv2_571801fb8"/>
          <w:r w:rsidRPr="00822635">
            <w:rPr>
              <w:rStyle w:val="scinsert"/>
              <w:rFonts w:cs="Times New Roman"/>
              <w:sz w:val="22"/>
            </w:rPr>
            <w:t>(</w:t>
          </w:r>
          <w:bookmarkEnd w:id="245"/>
          <w:r w:rsidRPr="00822635">
            <w:rPr>
              <w:rStyle w:val="scinsert"/>
              <w:rFonts w:cs="Times New Roman"/>
              <w:sz w:val="22"/>
            </w:rPr>
            <w:t>14) had a previous dealer license revoked for that applicant under this section.</w:t>
          </w:r>
        </w:p>
        <w:p w14:paraId="7ED606F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246" w:name="ss_T56C15N350SB_lv3_c3be2c92b"/>
          <w:r w:rsidRPr="00822635">
            <w:rPr>
              <w:rStyle w:val="scinsert"/>
              <w:rFonts w:cs="Times New Roman"/>
              <w:sz w:val="22"/>
            </w:rPr>
            <w:t>(</w:t>
          </w:r>
          <w:bookmarkEnd w:id="246"/>
          <w:r w:rsidRPr="00822635">
            <w:rPr>
              <w:rStyle w:val="scinsert"/>
              <w:rFonts w:cs="Times New Roman"/>
              <w:sz w:val="22"/>
            </w:rPr>
            <w:t>B) Items (A)(</w:t>
          </w:r>
          <w:proofErr w:type="gramStart"/>
          <w:r w:rsidRPr="00822635">
            <w:rPr>
              <w:rStyle w:val="scinsert"/>
              <w:rFonts w:cs="Times New Roman"/>
              <w:sz w:val="22"/>
            </w:rPr>
            <w:t>1)‑</w:t>
          </w:r>
          <w:proofErr w:type="gramEnd"/>
          <w:r w:rsidRPr="00822635">
            <w:rPr>
              <w:rStyle w:val="scinsert"/>
              <w:rFonts w:cs="Times New Roman"/>
              <w:sz w:val="22"/>
            </w:rPr>
            <w:t>(11) do not apply to any pardoned or expunged crime within the ten‑year time period;</w:t>
          </w:r>
        </w:p>
        <w:p w14:paraId="73D580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247" w:name="ss_T56C15N350SC_lv3_c0fe85c12"/>
          <w:r w:rsidRPr="00822635">
            <w:rPr>
              <w:rStyle w:val="scinsert"/>
              <w:rFonts w:cs="Times New Roman"/>
              <w:sz w:val="22"/>
            </w:rPr>
            <w:t>(</w:t>
          </w:r>
          <w:bookmarkEnd w:id="247"/>
          <w:r w:rsidRPr="00822635">
            <w:rPr>
              <w:rStyle w:val="scinsert"/>
              <w:rFonts w:cs="Times New Roman"/>
              <w:sz w:val="22"/>
            </w:rPr>
            <w:t>C) The department may deny future dealer licenses for the same applicant if a previous dealer license was revoked for that applicant under this section. When assessing the license application, with respect to acts identified in item (A)(14) in a foreign jurisdiction, the department shall determine if the facts of the act would constitute a violation in this State. If the acts leading to a revocation in a foreign jurisdiction would not constitute a violation in this State, then the department may not use the act as sole justification to deny, suspend, or revoke a license.</w:t>
          </w:r>
        </w:p>
        <w:p w14:paraId="60B5618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8" w:name="ss_T56C15N350SD_lv3_7946e34d2"/>
          <w:r w:rsidRPr="00822635">
            <w:rPr>
              <w:rStyle w:val="scinsert"/>
              <w:rFonts w:cs="Times New Roman"/>
              <w:sz w:val="22"/>
            </w:rPr>
            <w:t>(</w:t>
          </w:r>
          <w:bookmarkEnd w:id="248"/>
          <w:r w:rsidRPr="00822635">
            <w:rPr>
              <w:rStyle w:val="scinsert"/>
              <w:rFonts w:cs="Times New Roman"/>
              <w:sz w:val="22"/>
            </w:rPr>
            <w:t xml:space="preserve">D) </w:t>
          </w:r>
          <w:r w:rsidRPr="00822635">
            <w:rPr>
              <w:rFonts w:cs="Times New Roman"/>
              <w:sz w:val="22"/>
            </w:rPr>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14:paraId="296C6B2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49" w:name="ss_T56C15N350SE_lv3_d6bb64873"/>
          <w:r w:rsidRPr="00822635">
            <w:rPr>
              <w:rStyle w:val="scinsert"/>
              <w:rFonts w:cs="Times New Roman"/>
              <w:sz w:val="22"/>
            </w:rPr>
            <w:t>(</w:t>
          </w:r>
          <w:bookmarkEnd w:id="249"/>
          <w:r w:rsidRPr="00822635">
            <w:rPr>
              <w:rStyle w:val="scinsert"/>
              <w:rFonts w:cs="Times New Roman"/>
              <w:sz w:val="22"/>
            </w:rPr>
            <w:t xml:space="preserve">E) </w:t>
          </w:r>
          <w:r w:rsidRPr="00822635">
            <w:rPr>
              <w:rFonts w:cs="Times New Roman"/>
              <w:sz w:val="22"/>
            </w:rPr>
            <w:t>Upon a denial, suspension, or revocation of a license, the licensee shall immediately return to the department the license and all dealer license plates.</w:t>
          </w:r>
        </w:p>
        <w:p w14:paraId="3F57F749"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50" w:name="bs_num_24_6958a2b58"/>
          <w:r w:rsidRPr="00822635">
            <w:rPr>
              <w:rFonts w:cs="Times New Roman"/>
              <w:sz w:val="22"/>
            </w:rPr>
            <w:tab/>
            <w:t>S</w:t>
          </w:r>
          <w:bookmarkEnd w:id="250"/>
          <w:r w:rsidRPr="00822635">
            <w:rPr>
              <w:rFonts w:cs="Times New Roman"/>
              <w:sz w:val="22"/>
            </w:rPr>
            <w:t>ECTION 24.</w:t>
          </w:r>
          <w:r w:rsidRPr="00822635">
            <w:rPr>
              <w:rFonts w:cs="Times New Roman"/>
              <w:sz w:val="22"/>
            </w:rPr>
            <w:tab/>
          </w:r>
          <w:bookmarkStart w:id="251" w:name="dl_716b0fa34"/>
          <w:r w:rsidRPr="00822635">
            <w:rPr>
              <w:rFonts w:cs="Times New Roman"/>
              <w:sz w:val="22"/>
            </w:rPr>
            <w:t>T</w:t>
          </w:r>
          <w:bookmarkEnd w:id="251"/>
          <w:r w:rsidRPr="00822635">
            <w:rPr>
              <w:rFonts w:cs="Times New Roman"/>
              <w:sz w:val="22"/>
            </w:rPr>
            <w:t>itle 56 of the S.C. Code is amended by adding:</w:t>
          </w:r>
        </w:p>
        <w:p w14:paraId="2CB67AD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22635">
            <w:rPr>
              <w:rFonts w:cs="Times New Roman"/>
              <w:sz w:val="22"/>
            </w:rPr>
            <w:tab/>
          </w:r>
          <w:bookmarkStart w:id="252" w:name="up_ba32b49dd"/>
          <w:r w:rsidRPr="00822635">
            <w:rPr>
              <w:rFonts w:cs="Times New Roman"/>
              <w:sz w:val="22"/>
            </w:rPr>
            <w:t>C</w:t>
          </w:r>
          <w:bookmarkEnd w:id="252"/>
          <w:r w:rsidRPr="00822635">
            <w:rPr>
              <w:rFonts w:cs="Times New Roman"/>
              <w:sz w:val="22"/>
            </w:rPr>
            <w:t>HAPTER 37</w:t>
          </w:r>
        </w:p>
        <w:p w14:paraId="6F947E3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22635">
            <w:rPr>
              <w:rFonts w:cs="Times New Roman"/>
              <w:sz w:val="22"/>
            </w:rPr>
            <w:tab/>
          </w:r>
          <w:bookmarkStart w:id="253" w:name="up_81cbfd4fc"/>
          <w:r w:rsidRPr="00822635">
            <w:rPr>
              <w:rFonts w:cs="Times New Roman"/>
              <w:sz w:val="22"/>
            </w:rPr>
            <w:t>M</w:t>
          </w:r>
          <w:bookmarkEnd w:id="253"/>
          <w:r w:rsidRPr="00822635">
            <w:rPr>
              <w:rFonts w:cs="Times New Roman"/>
              <w:sz w:val="22"/>
            </w:rPr>
            <w:t>otor Vehicle Dealer Performance Evaluation System</w:t>
          </w:r>
        </w:p>
        <w:p w14:paraId="2EBA456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4" w:name="ns_T56C37N10_954869a3b"/>
          <w:r w:rsidRPr="00822635">
            <w:rPr>
              <w:rFonts w:cs="Times New Roman"/>
              <w:sz w:val="22"/>
            </w:rPr>
            <w:t>S</w:t>
          </w:r>
          <w:bookmarkEnd w:id="254"/>
          <w:r w:rsidRPr="00822635">
            <w:rPr>
              <w:rFonts w:cs="Times New Roman"/>
              <w:sz w:val="22"/>
            </w:rPr>
            <w:t>ection 56‑37‑10.</w:t>
          </w:r>
          <w:r w:rsidRPr="00822635">
            <w:rPr>
              <w:rFonts w:cs="Times New Roman"/>
              <w:sz w:val="22"/>
            </w:rPr>
            <w:tab/>
            <w:t>This article applies to any dealer licensed under Title 56 regardless of the dealer license type.</w:t>
          </w:r>
        </w:p>
        <w:p w14:paraId="3B05DA16"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5" w:name="ns_T56C37N20_09552e325"/>
          <w:r w:rsidRPr="00822635">
            <w:rPr>
              <w:rFonts w:cs="Times New Roman"/>
              <w:sz w:val="22"/>
            </w:rPr>
            <w:t>S</w:t>
          </w:r>
          <w:bookmarkEnd w:id="255"/>
          <w:r w:rsidRPr="00822635">
            <w:rPr>
              <w:rFonts w:cs="Times New Roman"/>
              <w:sz w:val="22"/>
            </w:rPr>
            <w:t>ection 56‑37‑20.</w:t>
          </w:r>
          <w:r w:rsidRPr="00822635">
            <w:rPr>
              <w:rFonts w:cs="Times New Roman"/>
              <w:sz w:val="22"/>
            </w:rPr>
            <w:tab/>
            <w:t>As used in this title:</w:t>
          </w:r>
        </w:p>
        <w:p w14:paraId="6A8C4B04"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(1) “Immediate family” means spouse, parent, stepparent, child, stepchild, sister, brother, grandparent, and grandchild.</w:t>
          </w:r>
        </w:p>
        <w:p w14:paraId="2326CE2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6" w:name="ss_T56C37N20S2_lv1_3984cf167"/>
          <w:r w:rsidRPr="00822635">
            <w:rPr>
              <w:rFonts w:cs="Times New Roman"/>
              <w:sz w:val="22"/>
            </w:rPr>
            <w:t>(</w:t>
          </w:r>
          <w:bookmarkEnd w:id="256"/>
          <w:r w:rsidRPr="00822635">
            <w:rPr>
              <w:rFonts w:cs="Times New Roman"/>
              <w:sz w:val="22"/>
            </w:rPr>
            <w:t>2) “Suspend” means temporarily prevent from continuing.</w:t>
          </w:r>
        </w:p>
        <w:p w14:paraId="22C008D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7" w:name="ss_T56C37N20S3_lv1_82ee53a3e"/>
          <w:r w:rsidRPr="00822635">
            <w:rPr>
              <w:rFonts w:cs="Times New Roman"/>
              <w:sz w:val="22"/>
            </w:rPr>
            <w:t>(</w:t>
          </w:r>
          <w:bookmarkEnd w:id="257"/>
          <w:r w:rsidRPr="00822635">
            <w:rPr>
              <w:rFonts w:cs="Times New Roman"/>
              <w:sz w:val="22"/>
            </w:rPr>
            <w:t>3) “Revoke” means prevent from continuing for at least ten years.</w:t>
          </w:r>
        </w:p>
        <w:p w14:paraId="3C1EC816"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8" w:name="ss_T56C37N20S4_lv1_f8ca4e135"/>
          <w:r w:rsidRPr="00822635">
            <w:rPr>
              <w:rFonts w:cs="Times New Roman"/>
              <w:sz w:val="22"/>
            </w:rPr>
            <w:t>(</w:t>
          </w:r>
          <w:bookmarkEnd w:id="258"/>
          <w:r w:rsidRPr="00822635">
            <w:rPr>
              <w:rFonts w:cs="Times New Roman"/>
              <w:sz w:val="22"/>
            </w:rPr>
            <w:t>4) “Violation” means a single found incident leading to the issuance of points. For purposes of this Article, a violation could be a single sale, a single vehicle, a single document, or other similar items.</w:t>
          </w:r>
        </w:p>
        <w:p w14:paraId="03EEDA8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59" w:name="ss_T56C37N20S5_lv1_da9109793"/>
          <w:r w:rsidRPr="00822635">
            <w:rPr>
              <w:rFonts w:cs="Times New Roman"/>
              <w:sz w:val="22"/>
            </w:rPr>
            <w:t>(</w:t>
          </w:r>
          <w:bookmarkEnd w:id="259"/>
          <w:r w:rsidRPr="00822635">
            <w:rPr>
              <w:rFonts w:cs="Times New Roman"/>
              <w:sz w:val="22"/>
            </w:rPr>
            <w:t>5) “Open title” means a dealer selling a vehicle without paying the complete financial obligation needed to obtain the title for the sold vehicle</w:t>
          </w:r>
        </w:p>
        <w:p w14:paraId="7D41003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0" w:name="ss_T56C37N20S6_lv1_0d3256be8"/>
          <w:r w:rsidRPr="00822635">
            <w:rPr>
              <w:rFonts w:cs="Times New Roman"/>
              <w:sz w:val="22"/>
            </w:rPr>
            <w:t>(</w:t>
          </w:r>
          <w:bookmarkEnd w:id="260"/>
          <w:r w:rsidRPr="00822635">
            <w:rPr>
              <w:rFonts w:cs="Times New Roman"/>
              <w:sz w:val="22"/>
            </w:rPr>
            <w:t xml:space="preserve">6) “Out‑of‑trust” means, upon the purchase of a vehicle by a dealer and the seller has completed his portion of the certificate of title, the dealer or purchaser intentionally leaves the buyer or purchaser assignment blank on the title. </w:t>
          </w:r>
        </w:p>
        <w:p w14:paraId="41B151A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1" w:name="ss_T56C37N20S7_lv1_fc5198aa6"/>
          <w:r w:rsidRPr="00822635">
            <w:rPr>
              <w:rFonts w:cs="Times New Roman"/>
              <w:sz w:val="22"/>
            </w:rPr>
            <w:t>(</w:t>
          </w:r>
          <w:bookmarkEnd w:id="261"/>
          <w:r w:rsidRPr="00822635">
            <w:rPr>
              <w:rFonts w:cs="Times New Roman"/>
              <w:sz w:val="22"/>
            </w:rPr>
            <w:t>7) “Dealer” means any entity licensed as a dealer under this Title without regard to the type of dealer license issued by the department.</w:t>
          </w:r>
        </w:p>
        <w:p w14:paraId="4A959B2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2" w:name="ns_T56C37N30_9cd45ac71"/>
          <w:r w:rsidRPr="00822635">
            <w:rPr>
              <w:rFonts w:cs="Times New Roman"/>
              <w:sz w:val="22"/>
            </w:rPr>
            <w:t>S</w:t>
          </w:r>
          <w:bookmarkEnd w:id="262"/>
          <w:r w:rsidRPr="00822635">
            <w:rPr>
              <w:rFonts w:cs="Times New Roman"/>
              <w:sz w:val="22"/>
            </w:rPr>
            <w:t>ection 56‑37‑30.</w:t>
          </w:r>
          <w:r w:rsidRPr="00822635">
            <w:rPr>
              <w:rFonts w:cs="Times New Roman"/>
              <w:sz w:val="22"/>
            </w:rPr>
            <w:tab/>
          </w:r>
          <w:bookmarkStart w:id="263" w:name="ss_T56C37N30SA_lv1_1e07025d9"/>
          <w:r w:rsidRPr="00822635">
            <w:rPr>
              <w:rFonts w:cs="Times New Roman"/>
              <w:sz w:val="22"/>
            </w:rPr>
            <w:t>(</w:t>
          </w:r>
          <w:bookmarkEnd w:id="263"/>
          <w:r w:rsidRPr="00822635">
            <w:rPr>
              <w:rFonts w:cs="Times New Roman"/>
              <w:sz w:val="22"/>
            </w:rPr>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dealer‑related business, to include a private citizen acting on behalf of a licensed dealer in their role as a dealer. If any dealer or employee of a dealership makes these errors in their role as a private citizen, those violations are not counted against the dealer license but may be penalized in accordance with State law.</w:t>
          </w:r>
        </w:p>
        <w:p w14:paraId="686EF9B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64" w:name="ss_T56C37N30SB_lv1_1df4a08a4"/>
          <w:r w:rsidRPr="00822635">
            <w:rPr>
              <w:rFonts w:cs="Times New Roman"/>
              <w:sz w:val="22"/>
            </w:rPr>
            <w:t>(</w:t>
          </w:r>
          <w:bookmarkEnd w:id="264"/>
          <w:r w:rsidRPr="00822635">
            <w:rPr>
              <w:rFonts w:cs="Times New Roman"/>
              <w:sz w:val="22"/>
            </w:rPr>
            <w:t>B) For multiple record errors over a six‑month period of time, the department may impose a two‑point violation against a dealer license for the following:</w:t>
          </w:r>
        </w:p>
        <w:p w14:paraId="046DEE2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5" w:name="ss_T56C37N30S1_lv2_f3587467f"/>
          <w:r w:rsidRPr="00822635">
            <w:rPr>
              <w:rFonts w:cs="Times New Roman"/>
              <w:sz w:val="22"/>
            </w:rPr>
            <w:t>(</w:t>
          </w:r>
          <w:bookmarkEnd w:id="265"/>
          <w:r w:rsidRPr="00822635">
            <w:rPr>
              <w:rFonts w:cs="Times New Roman"/>
              <w:sz w:val="22"/>
            </w:rPr>
            <w:t xml:space="preserve">1) errors or omissions on transactions regarding incoming or outgoing </w:t>
          </w:r>
          <w:proofErr w:type="gramStart"/>
          <w:r w:rsidRPr="00822635">
            <w:rPr>
              <w:rFonts w:cs="Times New Roman"/>
              <w:sz w:val="22"/>
            </w:rPr>
            <w:t>documents;</w:t>
          </w:r>
          <w:proofErr w:type="gramEnd"/>
        </w:p>
        <w:p w14:paraId="0856AC8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6" w:name="ss_T56C37N30S2_lv2_ad7da1d4e"/>
          <w:r w:rsidRPr="00822635">
            <w:rPr>
              <w:rFonts w:cs="Times New Roman"/>
              <w:sz w:val="22"/>
            </w:rPr>
            <w:t>(</w:t>
          </w:r>
          <w:bookmarkEnd w:id="266"/>
          <w:r w:rsidRPr="00822635">
            <w:rPr>
              <w:rFonts w:cs="Times New Roman"/>
              <w:sz w:val="22"/>
            </w:rPr>
            <w:t xml:space="preserve">2) incorrect acquisition or sale </w:t>
          </w:r>
          <w:proofErr w:type="gramStart"/>
          <w:r w:rsidRPr="00822635">
            <w:rPr>
              <w:rFonts w:cs="Times New Roman"/>
              <w:sz w:val="22"/>
            </w:rPr>
            <w:t>dates;</w:t>
          </w:r>
          <w:proofErr w:type="gramEnd"/>
        </w:p>
        <w:p w14:paraId="0026A1A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7" w:name="ss_T56C37N30S3_lv2_b6bf165bc"/>
          <w:r w:rsidRPr="00822635">
            <w:rPr>
              <w:rFonts w:cs="Times New Roman"/>
              <w:sz w:val="22"/>
            </w:rPr>
            <w:t>(</w:t>
          </w:r>
          <w:bookmarkEnd w:id="267"/>
          <w:r w:rsidRPr="00822635">
            <w:rPr>
              <w:rFonts w:cs="Times New Roman"/>
              <w:sz w:val="22"/>
            </w:rPr>
            <w:t xml:space="preserve">3) incorrect vehicle identification </w:t>
          </w:r>
          <w:proofErr w:type="gramStart"/>
          <w:r w:rsidRPr="00822635">
            <w:rPr>
              <w:rFonts w:cs="Times New Roman"/>
              <w:sz w:val="22"/>
            </w:rPr>
            <w:t>numbers;</w:t>
          </w:r>
          <w:proofErr w:type="gramEnd"/>
        </w:p>
        <w:p w14:paraId="65132906"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8" w:name="ss_T56C37N30S4_lv2_6a7f3608f"/>
          <w:r w:rsidRPr="00822635">
            <w:rPr>
              <w:rFonts w:cs="Times New Roman"/>
              <w:sz w:val="22"/>
            </w:rPr>
            <w:t>(</w:t>
          </w:r>
          <w:bookmarkEnd w:id="268"/>
          <w:r w:rsidRPr="00822635">
            <w:rPr>
              <w:rFonts w:cs="Times New Roman"/>
              <w:sz w:val="22"/>
            </w:rPr>
            <w:t xml:space="preserve">4) incorrect make, model, or type of </w:t>
          </w:r>
          <w:proofErr w:type="gramStart"/>
          <w:r w:rsidRPr="00822635">
            <w:rPr>
              <w:rFonts w:cs="Times New Roman"/>
              <w:sz w:val="22"/>
            </w:rPr>
            <w:t>body;</w:t>
          </w:r>
          <w:proofErr w:type="gramEnd"/>
        </w:p>
        <w:p w14:paraId="2B19CA56"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69" w:name="ss_T56C37N30S5_lv2_c80e90aaf"/>
          <w:r w:rsidRPr="00822635">
            <w:rPr>
              <w:rFonts w:cs="Times New Roman"/>
              <w:sz w:val="22"/>
            </w:rPr>
            <w:t>(</w:t>
          </w:r>
          <w:bookmarkEnd w:id="269"/>
          <w:r w:rsidRPr="00822635">
            <w:rPr>
              <w:rFonts w:cs="Times New Roman"/>
              <w:sz w:val="22"/>
            </w:rPr>
            <w:t xml:space="preserve">5) incorrect incoming or outgoing odometer </w:t>
          </w:r>
          <w:proofErr w:type="gramStart"/>
          <w:r w:rsidRPr="00822635">
            <w:rPr>
              <w:rFonts w:cs="Times New Roman"/>
              <w:sz w:val="22"/>
            </w:rPr>
            <w:t>reading;</w:t>
          </w:r>
          <w:proofErr w:type="gramEnd"/>
        </w:p>
        <w:p w14:paraId="17741079"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0" w:name="ss_T56C37N30S6_lv2_770a05b23"/>
          <w:r w:rsidRPr="00822635">
            <w:rPr>
              <w:rFonts w:cs="Times New Roman"/>
              <w:sz w:val="22"/>
            </w:rPr>
            <w:t>(</w:t>
          </w:r>
          <w:bookmarkEnd w:id="270"/>
          <w:r w:rsidRPr="00822635">
            <w:rPr>
              <w:rFonts w:cs="Times New Roman"/>
              <w:sz w:val="22"/>
            </w:rPr>
            <w:t xml:space="preserve">6) incorrect name and address of the person a vehicle was acquired from or transferred </w:t>
          </w:r>
          <w:proofErr w:type="gramStart"/>
          <w:r w:rsidRPr="00822635">
            <w:rPr>
              <w:rFonts w:cs="Times New Roman"/>
              <w:sz w:val="22"/>
            </w:rPr>
            <w:t>to;</w:t>
          </w:r>
          <w:proofErr w:type="gramEnd"/>
        </w:p>
        <w:p w14:paraId="5AA8B385"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1" w:name="ss_T56C37N30S7_lv2_06e1bed70"/>
          <w:r w:rsidRPr="00822635">
            <w:rPr>
              <w:rFonts w:cs="Times New Roman"/>
              <w:sz w:val="22"/>
            </w:rPr>
            <w:t>(</w:t>
          </w:r>
          <w:bookmarkEnd w:id="271"/>
          <w:r w:rsidRPr="00822635">
            <w:rPr>
              <w:rFonts w:cs="Times New Roman"/>
              <w:sz w:val="22"/>
            </w:rPr>
            <w:t>7) inability to provide an account for a dealer, transporter, or wholesale auto auction plate; or</w:t>
          </w:r>
        </w:p>
        <w:p w14:paraId="14FBCCB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2" w:name="ss_T56C37N30S8_lv2_bd203460d"/>
          <w:r w:rsidRPr="00822635">
            <w:rPr>
              <w:rFonts w:cs="Times New Roman"/>
              <w:sz w:val="22"/>
            </w:rPr>
            <w:t>(</w:t>
          </w:r>
          <w:bookmarkEnd w:id="272"/>
          <w:r w:rsidRPr="00822635">
            <w:rPr>
              <w:rFonts w:cs="Times New Roman"/>
              <w:sz w:val="22"/>
            </w:rPr>
            <w:t xml:space="preserve">8) issuance of a second temporary plate to a </w:t>
          </w:r>
          <w:proofErr w:type="gramStart"/>
          <w:r w:rsidRPr="00822635">
            <w:rPr>
              <w:rFonts w:cs="Times New Roman"/>
              <w:sz w:val="22"/>
            </w:rPr>
            <w:t>purchaser;</w:t>
          </w:r>
          <w:proofErr w:type="gramEnd"/>
        </w:p>
        <w:p w14:paraId="1AE82779"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73" w:name="ss_T56C37N30SC_lv1_5008c8c93"/>
          <w:r w:rsidRPr="00822635">
            <w:rPr>
              <w:rFonts w:cs="Times New Roman"/>
              <w:sz w:val="22"/>
            </w:rPr>
            <w:t>(</w:t>
          </w:r>
          <w:bookmarkEnd w:id="273"/>
          <w:r w:rsidRPr="00822635">
            <w:rPr>
              <w:rFonts w:cs="Times New Roman"/>
              <w:sz w:val="22"/>
            </w:rPr>
            <w:t>C) The following are four‑point violations:</w:t>
          </w:r>
        </w:p>
        <w:p w14:paraId="573F14E3"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4" w:name="ss_T56C37N30S1_lv2_474f73d75"/>
          <w:r w:rsidRPr="00822635">
            <w:rPr>
              <w:rFonts w:cs="Times New Roman"/>
              <w:sz w:val="22"/>
            </w:rPr>
            <w:t>(</w:t>
          </w:r>
          <w:bookmarkEnd w:id="274"/>
          <w:r w:rsidRPr="00822635">
            <w:rPr>
              <w:rFonts w:cs="Times New Roman"/>
              <w:sz w:val="22"/>
            </w:rPr>
            <w:t xml:space="preserve">1) dealer selling at address different than indicated on dealer application and </w:t>
          </w:r>
          <w:proofErr w:type="gramStart"/>
          <w:r w:rsidRPr="00822635">
            <w:rPr>
              <w:rFonts w:cs="Times New Roman"/>
              <w:sz w:val="22"/>
            </w:rPr>
            <w:t>license;</w:t>
          </w:r>
          <w:proofErr w:type="gramEnd"/>
        </w:p>
        <w:p w14:paraId="2A1130B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5" w:name="ss_T56C37N30S2_lv2_d42b6e8a9"/>
          <w:r w:rsidRPr="00822635">
            <w:rPr>
              <w:rFonts w:cs="Times New Roman"/>
              <w:sz w:val="22"/>
            </w:rPr>
            <w:t>(</w:t>
          </w:r>
          <w:bookmarkEnd w:id="275"/>
          <w:r w:rsidRPr="00822635">
            <w:rPr>
              <w:rFonts w:cs="Times New Roman"/>
              <w:sz w:val="22"/>
            </w:rPr>
            <w:t xml:space="preserve">2) failure to deliver a title to a buyer or the department within forty‑five days of the date of </w:t>
          </w:r>
          <w:proofErr w:type="gramStart"/>
          <w:r w:rsidRPr="00822635">
            <w:rPr>
              <w:rFonts w:cs="Times New Roman"/>
              <w:sz w:val="22"/>
            </w:rPr>
            <w:t>sale;</w:t>
          </w:r>
          <w:proofErr w:type="gramEnd"/>
        </w:p>
        <w:p w14:paraId="7085C32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6" w:name="ss_T56C37N30S3_lv2_b5f1f3334"/>
          <w:r w:rsidRPr="00822635">
            <w:rPr>
              <w:rFonts w:cs="Times New Roman"/>
              <w:sz w:val="22"/>
            </w:rPr>
            <w:t>(</w:t>
          </w:r>
          <w:bookmarkEnd w:id="276"/>
          <w:r w:rsidRPr="00822635">
            <w:rPr>
              <w:rFonts w:cs="Times New Roman"/>
              <w:sz w:val="22"/>
            </w:rPr>
            <w:t xml:space="preserve">3) reasonable records request unavailable upon the demand of the </w:t>
          </w:r>
          <w:proofErr w:type="gramStart"/>
          <w:r w:rsidRPr="00822635">
            <w:rPr>
              <w:rFonts w:cs="Times New Roman"/>
              <w:sz w:val="22"/>
            </w:rPr>
            <w:t>department;</w:t>
          </w:r>
          <w:proofErr w:type="gramEnd"/>
        </w:p>
        <w:p w14:paraId="569D7D1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7" w:name="ss_T56C37N30S4_lv2_5516a23fa"/>
          <w:r w:rsidRPr="00822635">
            <w:rPr>
              <w:rFonts w:cs="Times New Roman"/>
              <w:sz w:val="22"/>
            </w:rPr>
            <w:t>(</w:t>
          </w:r>
          <w:bookmarkEnd w:id="277"/>
          <w:r w:rsidRPr="00822635">
            <w:rPr>
              <w:rFonts w:cs="Times New Roman"/>
              <w:sz w:val="22"/>
            </w:rPr>
            <w:t xml:space="preserve">4) issuance of any temporary license plate to a person not authorized to have the </w:t>
          </w:r>
          <w:proofErr w:type="gramStart"/>
          <w:r w:rsidRPr="00822635">
            <w:rPr>
              <w:rFonts w:cs="Times New Roman"/>
              <w:sz w:val="22"/>
            </w:rPr>
            <w:t>plate;</w:t>
          </w:r>
          <w:proofErr w:type="gramEnd"/>
        </w:p>
        <w:p w14:paraId="72D5FE2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8" w:name="ss_T56C37N30S5_lv2_78b30bcb3"/>
          <w:r w:rsidRPr="00822635">
            <w:rPr>
              <w:rFonts w:cs="Times New Roman"/>
              <w:sz w:val="22"/>
            </w:rPr>
            <w:t>(</w:t>
          </w:r>
          <w:bookmarkEnd w:id="278"/>
          <w:r w:rsidRPr="00822635">
            <w:rPr>
              <w:rFonts w:cs="Times New Roman"/>
              <w:sz w:val="22"/>
            </w:rPr>
            <w:t xml:space="preserve">5) misuse of dealer, transporter, or wholesale auto auction </w:t>
          </w:r>
          <w:proofErr w:type="gramStart"/>
          <w:r w:rsidRPr="00822635">
            <w:rPr>
              <w:rFonts w:cs="Times New Roman"/>
              <w:sz w:val="22"/>
            </w:rPr>
            <w:t>plate;</w:t>
          </w:r>
          <w:proofErr w:type="gramEnd"/>
          <w:r w:rsidRPr="00822635">
            <w:rPr>
              <w:rFonts w:cs="Times New Roman"/>
              <w:sz w:val="22"/>
            </w:rPr>
            <w:t xml:space="preserve">  </w:t>
          </w:r>
        </w:p>
        <w:p w14:paraId="16831919"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79" w:name="ss_T56C37N30S6_lv2_5cef093b5"/>
          <w:r w:rsidRPr="00822635">
            <w:rPr>
              <w:rFonts w:cs="Times New Roman"/>
              <w:sz w:val="22"/>
            </w:rPr>
            <w:t>(</w:t>
          </w:r>
          <w:bookmarkEnd w:id="279"/>
          <w:r w:rsidRPr="00822635">
            <w:rPr>
              <w:rFonts w:cs="Times New Roman"/>
              <w:sz w:val="22"/>
            </w:rPr>
            <w:t xml:space="preserve">6) operating or allowing the operation of a vehicle with a suspended dealer </w:t>
          </w:r>
          <w:proofErr w:type="gramStart"/>
          <w:r w:rsidRPr="00822635">
            <w:rPr>
              <w:rFonts w:cs="Times New Roman"/>
              <w:sz w:val="22"/>
            </w:rPr>
            <w:t>plate;</w:t>
          </w:r>
          <w:proofErr w:type="gramEnd"/>
        </w:p>
        <w:p w14:paraId="3E669725"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80" w:name="ss_T56C37N30SD_lv1_2b734fcab"/>
          <w:r w:rsidRPr="00822635">
            <w:rPr>
              <w:rFonts w:cs="Times New Roman"/>
              <w:sz w:val="22"/>
            </w:rPr>
            <w:t>(</w:t>
          </w:r>
          <w:bookmarkEnd w:id="280"/>
          <w:r w:rsidRPr="00822635">
            <w:rPr>
              <w:rFonts w:cs="Times New Roman"/>
              <w:sz w:val="22"/>
            </w:rPr>
            <w:t>D) The following are six‑point violations:</w:t>
          </w:r>
        </w:p>
        <w:p w14:paraId="00C12FBA"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1" w:name="ss_T56C37N30S1_lv2_cd8c88111"/>
          <w:r w:rsidRPr="00822635">
            <w:rPr>
              <w:rFonts w:cs="Times New Roman"/>
              <w:sz w:val="22"/>
            </w:rPr>
            <w:t>(</w:t>
          </w:r>
          <w:bookmarkEnd w:id="281"/>
          <w:r w:rsidRPr="00822635">
            <w:rPr>
              <w:rFonts w:cs="Times New Roman"/>
              <w:sz w:val="22"/>
            </w:rPr>
            <w:t>1) selling out‑of‑trust or breach‑of‑</w:t>
          </w:r>
          <w:proofErr w:type="gramStart"/>
          <w:r w:rsidRPr="00822635">
            <w:rPr>
              <w:rFonts w:cs="Times New Roman"/>
              <w:sz w:val="22"/>
            </w:rPr>
            <w:t>trust;</w:t>
          </w:r>
          <w:proofErr w:type="gramEnd"/>
        </w:p>
        <w:p w14:paraId="0E50986A"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2" w:name="ss_T56C37N30S2_lv2_79bac38fb"/>
          <w:r w:rsidRPr="00822635">
            <w:rPr>
              <w:rFonts w:cs="Times New Roman"/>
              <w:sz w:val="22"/>
            </w:rPr>
            <w:t>(</w:t>
          </w:r>
          <w:bookmarkEnd w:id="282"/>
          <w:r w:rsidRPr="00822635">
            <w:rPr>
              <w:rFonts w:cs="Times New Roman"/>
              <w:sz w:val="22"/>
            </w:rPr>
            <w:t xml:space="preserve">2) possession of an open </w:t>
          </w:r>
          <w:proofErr w:type="gramStart"/>
          <w:r w:rsidRPr="00822635">
            <w:rPr>
              <w:rFonts w:cs="Times New Roman"/>
              <w:sz w:val="22"/>
            </w:rPr>
            <w:t>title;</w:t>
          </w:r>
          <w:proofErr w:type="gramEnd"/>
        </w:p>
        <w:p w14:paraId="44F3C39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3" w:name="ss_T56C37N30S3_lv2_cddc1e6b1"/>
          <w:r w:rsidRPr="00822635">
            <w:rPr>
              <w:rFonts w:cs="Times New Roman"/>
              <w:sz w:val="22"/>
            </w:rPr>
            <w:t>(</w:t>
          </w:r>
          <w:bookmarkEnd w:id="283"/>
          <w:r w:rsidRPr="00822635">
            <w:rPr>
              <w:rFonts w:cs="Times New Roman"/>
              <w:sz w:val="22"/>
            </w:rPr>
            <w:t xml:space="preserve">3) altering or changing documents to avoid or delay </w:t>
          </w:r>
          <w:proofErr w:type="gramStart"/>
          <w:r w:rsidRPr="00822635">
            <w:rPr>
              <w:rFonts w:cs="Times New Roman"/>
              <w:sz w:val="22"/>
            </w:rPr>
            <w:t>registration;</w:t>
          </w:r>
          <w:proofErr w:type="gramEnd"/>
        </w:p>
        <w:p w14:paraId="56A28BB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4" w:name="ss_T56C37N30S4_lv2_489f38b5b"/>
          <w:r w:rsidRPr="00822635">
            <w:rPr>
              <w:rFonts w:cs="Times New Roman"/>
              <w:sz w:val="22"/>
            </w:rPr>
            <w:t>(</w:t>
          </w:r>
          <w:bookmarkEnd w:id="284"/>
          <w:r w:rsidRPr="00822635">
            <w:rPr>
              <w:rFonts w:cs="Times New Roman"/>
              <w:sz w:val="22"/>
            </w:rPr>
            <w:t xml:space="preserve">4) maintaining or producing fraudulent </w:t>
          </w:r>
          <w:proofErr w:type="gramStart"/>
          <w:r w:rsidRPr="00822635">
            <w:rPr>
              <w:rFonts w:cs="Times New Roman"/>
              <w:sz w:val="22"/>
            </w:rPr>
            <w:t>records;</w:t>
          </w:r>
          <w:proofErr w:type="gramEnd"/>
        </w:p>
        <w:p w14:paraId="34D6111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5" w:name="ss_T56C37N30S5_lv2_175cb8534"/>
          <w:r w:rsidRPr="00822635">
            <w:rPr>
              <w:rFonts w:cs="Times New Roman"/>
              <w:sz w:val="22"/>
            </w:rPr>
            <w:t>(</w:t>
          </w:r>
          <w:bookmarkEnd w:id="285"/>
          <w:r w:rsidRPr="00822635">
            <w:rPr>
              <w:rFonts w:cs="Times New Roman"/>
              <w:sz w:val="22"/>
            </w:rPr>
            <w:t xml:space="preserve">5) licensure as a wholesaler dealer only, but selling vehicles </w:t>
          </w:r>
          <w:proofErr w:type="gramStart"/>
          <w:r w:rsidRPr="00822635">
            <w:rPr>
              <w:rFonts w:cs="Times New Roman"/>
              <w:sz w:val="22"/>
            </w:rPr>
            <w:t>retail;</w:t>
          </w:r>
          <w:proofErr w:type="gramEnd"/>
        </w:p>
        <w:p w14:paraId="135B837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6" w:name="ss_T56C37N30S6_lv2_049e79262"/>
          <w:r w:rsidRPr="00822635">
            <w:rPr>
              <w:rFonts w:cs="Times New Roman"/>
              <w:sz w:val="22"/>
            </w:rPr>
            <w:t>(</w:t>
          </w:r>
          <w:bookmarkEnd w:id="286"/>
          <w:r w:rsidRPr="00822635">
            <w:rPr>
              <w:rFonts w:cs="Times New Roman"/>
              <w:sz w:val="22"/>
            </w:rPr>
            <w:t xml:space="preserve">6) having a volume of sales that do not warrant the number of license plates </w:t>
          </w:r>
          <w:proofErr w:type="gramStart"/>
          <w:r w:rsidRPr="00822635">
            <w:rPr>
              <w:rFonts w:cs="Times New Roman"/>
              <w:sz w:val="22"/>
            </w:rPr>
            <w:t>issued;</w:t>
          </w:r>
          <w:proofErr w:type="gramEnd"/>
        </w:p>
        <w:p w14:paraId="38D03936"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7" w:name="ss_T56C37N30S7_lv2_5b51dcb34"/>
          <w:r w:rsidRPr="00822635">
            <w:rPr>
              <w:rFonts w:cs="Times New Roman"/>
              <w:sz w:val="22"/>
            </w:rPr>
            <w:t>(</w:t>
          </w:r>
          <w:bookmarkEnd w:id="287"/>
          <w:r w:rsidRPr="00822635">
            <w:rPr>
              <w:rFonts w:cs="Times New Roman"/>
              <w:sz w:val="22"/>
            </w:rPr>
            <w:t xml:space="preserve">7) dealer or auction facilitating a wholesaler selling </w:t>
          </w:r>
          <w:proofErr w:type="gramStart"/>
          <w:r w:rsidRPr="00822635">
            <w:rPr>
              <w:rFonts w:cs="Times New Roman"/>
              <w:sz w:val="22"/>
            </w:rPr>
            <w:t>retail;</w:t>
          </w:r>
          <w:proofErr w:type="gramEnd"/>
        </w:p>
        <w:p w14:paraId="272FAE8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8" w:name="ss_T56C37N30S8_lv2_b7f2206db"/>
          <w:r w:rsidRPr="00822635">
            <w:rPr>
              <w:rFonts w:cs="Times New Roman"/>
              <w:sz w:val="22"/>
            </w:rPr>
            <w:t>(</w:t>
          </w:r>
          <w:bookmarkEnd w:id="288"/>
          <w:r w:rsidRPr="00822635">
            <w:rPr>
              <w:rFonts w:cs="Times New Roman"/>
              <w:sz w:val="22"/>
            </w:rPr>
            <w:t xml:space="preserve">8) failure to remit any state‑owed fees within the time period prescribed by law to the </w:t>
          </w:r>
          <w:proofErr w:type="gramStart"/>
          <w:r w:rsidRPr="00822635">
            <w:rPr>
              <w:rFonts w:cs="Times New Roman"/>
              <w:sz w:val="22"/>
            </w:rPr>
            <w:t>Department;</w:t>
          </w:r>
          <w:proofErr w:type="gramEnd"/>
        </w:p>
        <w:p w14:paraId="6B481A35"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89" w:name="ss_T56C37N30S9_lv2_860a2ce6b"/>
          <w:r w:rsidRPr="00822635">
            <w:rPr>
              <w:rFonts w:cs="Times New Roman"/>
              <w:sz w:val="22"/>
            </w:rPr>
            <w:t>(</w:t>
          </w:r>
          <w:bookmarkEnd w:id="289"/>
          <w:r w:rsidRPr="00822635">
            <w:rPr>
              <w:rFonts w:cs="Times New Roman"/>
              <w:sz w:val="22"/>
            </w:rPr>
            <w:t xml:space="preserve">9) conviction by the licensee involving acquisition or transfer of a title to a </w:t>
          </w:r>
          <w:proofErr w:type="gramStart"/>
          <w:r w:rsidRPr="00822635">
            <w:rPr>
              <w:rFonts w:cs="Times New Roman"/>
              <w:sz w:val="22"/>
            </w:rPr>
            <w:t>vehicle;</w:t>
          </w:r>
          <w:proofErr w:type="gramEnd"/>
        </w:p>
        <w:p w14:paraId="48224BE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90" w:name="ss_T56C37N30S10_lv2_7e1365bc8"/>
          <w:r w:rsidRPr="00822635">
            <w:rPr>
              <w:rFonts w:cs="Times New Roman"/>
              <w:sz w:val="22"/>
            </w:rPr>
            <w:t>(</w:t>
          </w:r>
          <w:bookmarkEnd w:id="290"/>
          <w:r w:rsidRPr="00822635">
            <w:rPr>
              <w:rFonts w:cs="Times New Roman"/>
              <w:sz w:val="22"/>
            </w:rPr>
            <w:t xml:space="preserve">10) conviction by the licensee of a criminal offense or judgment in a civil case in which there is fraud connected to the sale or transfer of a </w:t>
          </w:r>
          <w:proofErr w:type="gramStart"/>
          <w:r w:rsidRPr="00822635">
            <w:rPr>
              <w:rFonts w:cs="Times New Roman"/>
              <w:sz w:val="22"/>
            </w:rPr>
            <w:t>vehicle;</w:t>
          </w:r>
          <w:proofErr w:type="gramEnd"/>
        </w:p>
        <w:p w14:paraId="66C7B9D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291" w:name="ss_T56C37N30S11_lv2_a310d6191"/>
          <w:r w:rsidRPr="00822635">
            <w:rPr>
              <w:rFonts w:cs="Times New Roman"/>
              <w:sz w:val="22"/>
            </w:rPr>
            <w:t>(</w:t>
          </w:r>
          <w:bookmarkEnd w:id="291"/>
          <w:r w:rsidRPr="00822635">
            <w:rPr>
              <w:rFonts w:cs="Times New Roman"/>
              <w:sz w:val="22"/>
            </w:rPr>
            <w:t>11) use of fraudulent methods or practices.</w:t>
          </w:r>
        </w:p>
        <w:p w14:paraId="173202F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2" w:name="ss_T56C37N30SE_lv1_074ffe1e5"/>
          <w:r w:rsidRPr="00822635">
            <w:rPr>
              <w:rFonts w:cs="Times New Roman"/>
              <w:sz w:val="22"/>
            </w:rPr>
            <w:t>(</w:t>
          </w:r>
          <w:bookmarkEnd w:id="292"/>
          <w:r w:rsidRPr="00822635">
            <w:rPr>
              <w:rFonts w:cs="Times New Roman"/>
              <w:sz w:val="22"/>
            </w:rPr>
            <w:t>E) The Department’s Inspector General or the Inspecter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p>
        <w:p w14:paraId="74A79F1B"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3" w:name="ns_T56C37N40_6aa3b6990"/>
          <w:r w:rsidRPr="00822635">
            <w:rPr>
              <w:rFonts w:cs="Times New Roman"/>
              <w:sz w:val="22"/>
            </w:rPr>
            <w:t>S</w:t>
          </w:r>
          <w:bookmarkEnd w:id="293"/>
          <w:r w:rsidRPr="00822635">
            <w:rPr>
              <w:rFonts w:cs="Times New Roman"/>
              <w:sz w:val="22"/>
            </w:rPr>
            <w:t>ection 56‑37‑40.</w:t>
          </w:r>
          <w:r w:rsidRPr="00822635">
            <w:rPr>
              <w:rFonts w:cs="Times New Roman"/>
              <w:sz w:val="22"/>
            </w:rPr>
            <w:tab/>
            <w:t xml:space="preserve">(A) There is created a Dealer Sanction Review Board that consists of the Executive Director of the department or his designee, a department employee with expertise in dealer licensing regardless of dealer license type, two non‑franchise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serving on the board. </w:t>
          </w:r>
        </w:p>
        <w:p w14:paraId="5D8FBA8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Dealers licensed pursuant to this title may contest sanctions provided for in this article by written request to the department no later than thirty days after receiving formal notice of the sanctions being levied. </w:t>
          </w:r>
        </w:p>
        <w:p w14:paraId="6DF4BB37"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All notices of sanctions are deemed received no later than thirty days after mailing by the department. </w:t>
          </w:r>
        </w:p>
        <w:p w14:paraId="60BF20D1"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No later than sixty days after receiving the written request from the dealer, the board must determine if the sanctions and corresponding points must be posted to the dealer’s record as maintained by the department. </w:t>
          </w:r>
        </w:p>
        <w:p w14:paraId="1F5AEB3D"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(3) No contested sanctions and corresponding points may be posted until the board has made a determination. </w:t>
          </w:r>
        </w:p>
        <w:p w14:paraId="7DFF398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(4) The board’s decision is considered final unless a dealer files protest in administrative law court within twenty days of being provided written notice. </w:t>
          </w:r>
        </w:p>
        <w:p w14:paraId="434FF7D8"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(5) The board may decide to decrease the number of points levied for a sanction, but the board may not increase the number of points levied for a sanction beyond those specified in this article.  </w:t>
          </w:r>
        </w:p>
        <w:p w14:paraId="6DE3EBAA"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(C) If a dealer licensed under this title does not contest sanctions within the time period prescribed in subsection (B), the assessed points are effective will be posted to the dealer’s record maintained by the department.</w:t>
          </w:r>
        </w:p>
        <w:p w14:paraId="5BD4BC9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4" w:name="ns_T56C37N50_3ae071a9e"/>
          <w:r w:rsidRPr="00822635">
            <w:rPr>
              <w:rFonts w:cs="Times New Roman"/>
              <w:sz w:val="22"/>
            </w:rPr>
            <w:t>S</w:t>
          </w:r>
          <w:bookmarkEnd w:id="294"/>
          <w:r w:rsidRPr="00822635">
            <w:rPr>
              <w:rFonts w:cs="Times New Roman"/>
              <w:sz w:val="22"/>
            </w:rPr>
            <w:t>ection 56‑37‑50.</w:t>
          </w:r>
          <w:r w:rsidRPr="00822635">
            <w:rPr>
              <w:rFonts w:cs="Times New Roman"/>
              <w:sz w:val="22"/>
            </w:rPr>
            <w:tab/>
            <w:t>In computing the total number of points levied against any dealer after a particular violation, those accrued as a result of violations during the twelve‑month period including and immediately preceding the last violation must be counted at their full value. Those accrued from twelve to twenty‑four months preceding the last violation must be counted at one‑half their established value, and those resulting from violations which occurred more than twenty‑four months prior to the last violation must not be counted.</w:t>
          </w:r>
        </w:p>
        <w:p w14:paraId="0B52B80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5" w:name="ns_T56C37N60_61535a330"/>
          <w:r w:rsidRPr="00822635">
            <w:rPr>
              <w:rFonts w:cs="Times New Roman"/>
              <w:sz w:val="22"/>
            </w:rPr>
            <w:t>S</w:t>
          </w:r>
          <w:bookmarkEnd w:id="295"/>
          <w:r w:rsidRPr="00822635">
            <w:rPr>
              <w:rFonts w:cs="Times New Roman"/>
              <w:sz w:val="22"/>
            </w:rPr>
            <w:t>ection 56‑37‑60.</w:t>
          </w:r>
          <w:r w:rsidRPr="00822635">
            <w:rPr>
              <w:rFonts w:cs="Times New Roman"/>
              <w:sz w:val="22"/>
            </w:rPr>
            <w:tab/>
            <w:t xml:space="preserve">(A) Any dealer who has accumulated points under the provisions of this article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w:t>
          </w:r>
          <w:proofErr w:type="gramStart"/>
          <w:r w:rsidRPr="00822635">
            <w:rPr>
              <w:rFonts w:cs="Times New Roman"/>
              <w:sz w:val="22"/>
            </w:rPr>
            <w:t>course .</w:t>
          </w:r>
          <w:proofErr w:type="gramEnd"/>
          <w:r w:rsidRPr="00822635">
            <w:rPr>
              <w:rFonts w:cs="Times New Roman"/>
              <w:sz w:val="22"/>
            </w:rPr>
            <w:t xml:space="preserve"> Entities offering this course must provide documentation, to the satisfaction of the department, regarding the </w:t>
          </w:r>
          <w:proofErr w:type="gramStart"/>
          <w:r w:rsidRPr="00822635">
            <w:rPr>
              <w:rFonts w:cs="Times New Roman"/>
              <w:sz w:val="22"/>
            </w:rPr>
            <w:t>training  provided</w:t>
          </w:r>
          <w:proofErr w:type="gramEnd"/>
          <w:r w:rsidRPr="00822635">
            <w:rPr>
              <w:rFonts w:cs="Times New Roman"/>
              <w:sz w:val="22"/>
            </w:rPr>
            <w:t xml:space="preserve"> during the course. The department is not obligated to offer this course on its own.</w:t>
          </w:r>
        </w:p>
        <w:p w14:paraId="7F6BBF75"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6" w:name="ss_T56C37N60SB_lv1_9bb91ea93"/>
          <w:r w:rsidRPr="00822635">
            <w:rPr>
              <w:rFonts w:cs="Times New Roman"/>
              <w:sz w:val="22"/>
            </w:rPr>
            <w:t>(</w:t>
          </w:r>
          <w:bookmarkEnd w:id="296"/>
          <w:r w:rsidRPr="00822635">
            <w:rPr>
              <w:rFonts w:cs="Times New Roman"/>
              <w:sz w:val="22"/>
            </w:rPr>
            <w:t>B) No dealer’s points may be reduced more than one‑time in a three‑year period by completing a course related to the proper licensing of a dealer in this state.</w:t>
          </w:r>
        </w:p>
        <w:p w14:paraId="639CEB8E"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7" w:name="ns_T56C37N70_ec3fe1e11"/>
          <w:r w:rsidRPr="00822635">
            <w:rPr>
              <w:rFonts w:cs="Times New Roman"/>
              <w:sz w:val="22"/>
            </w:rPr>
            <w:t>S</w:t>
          </w:r>
          <w:bookmarkEnd w:id="297"/>
          <w:r w:rsidRPr="00822635">
            <w:rPr>
              <w:rFonts w:cs="Times New Roman"/>
              <w:sz w:val="22"/>
            </w:rPr>
            <w:t>ection 56‑37‑70.</w:t>
          </w:r>
          <w:r w:rsidRPr="00822635">
            <w:rPr>
              <w:rFonts w:cs="Times New Roman"/>
              <w:sz w:val="22"/>
            </w:rPr>
            <w:tab/>
          </w:r>
          <w:bookmarkStart w:id="298" w:name="ss_T56C37N70SA_lv1_b155f17e5"/>
          <w:r w:rsidRPr="00822635">
            <w:rPr>
              <w:rFonts w:cs="Times New Roman"/>
              <w:sz w:val="22"/>
            </w:rPr>
            <w:t>(</w:t>
          </w:r>
          <w:bookmarkEnd w:id="298"/>
          <w:r w:rsidRPr="00822635">
            <w:rPr>
              <w:rFonts w:cs="Times New Roman"/>
              <w:sz w:val="22"/>
            </w:rPr>
            <w:t>A) The department must suspend the license of any dealer for seven days upon the accumulation of twelve points or if the dealer has misused any department computer system or third‑party computer system that contains department data, including allowing another dealer location other than the one licensed by the department access to the system.</w:t>
          </w:r>
        </w:p>
        <w:p w14:paraId="160590C3"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299" w:name="ss_T56C37N70SB_lv1_25f85e42b"/>
          <w:r w:rsidRPr="00822635">
            <w:rPr>
              <w:rFonts w:cs="Times New Roman"/>
              <w:sz w:val="22"/>
            </w:rPr>
            <w:t>(</w:t>
          </w:r>
          <w:bookmarkEnd w:id="299"/>
          <w:r w:rsidRPr="00822635">
            <w:rPr>
              <w:rFonts w:cs="Times New Roman"/>
              <w:sz w:val="22"/>
            </w:rPr>
            <w:t>B) The department must suspend the license of any dealer for thirty days upon the second accumulation of twelve points within a three‑year period from the end‑date of the prior suspension.</w:t>
          </w:r>
        </w:p>
        <w:p w14:paraId="6E8F4B13"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0" w:name="ss_T56C37N70SC_lv1_d92efec52"/>
          <w:r w:rsidRPr="00822635">
            <w:rPr>
              <w:rFonts w:cs="Times New Roman"/>
              <w:sz w:val="22"/>
            </w:rPr>
            <w:t>(</w:t>
          </w:r>
          <w:bookmarkEnd w:id="300"/>
          <w:r w:rsidRPr="00822635">
            <w:rPr>
              <w:rFonts w:cs="Times New Roman"/>
              <w:sz w:val="22"/>
            </w:rPr>
            <w:t>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contested case. Upon the suspension of a license, the licensee shall immediately return to the department the license and all dealer license plates.</w:t>
          </w:r>
        </w:p>
        <w:p w14:paraId="0A4007A0"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1" w:name="ns_T56C37N80_4575381ef"/>
          <w:r w:rsidRPr="00822635">
            <w:rPr>
              <w:rFonts w:cs="Times New Roman"/>
              <w:sz w:val="22"/>
            </w:rPr>
            <w:t>S</w:t>
          </w:r>
          <w:bookmarkEnd w:id="301"/>
          <w:r w:rsidRPr="00822635">
            <w:rPr>
              <w:rFonts w:cs="Times New Roman"/>
              <w:sz w:val="22"/>
            </w:rPr>
            <w:t>ection 56‑37‑80.</w:t>
          </w:r>
          <w:r w:rsidRPr="00822635">
            <w:rPr>
              <w:rFonts w:cs="Times New Roman"/>
              <w:sz w:val="22"/>
            </w:rPr>
            <w:tab/>
          </w:r>
          <w:bookmarkStart w:id="302" w:name="ss_T56C37N80SA_lv1_14a2f69d9"/>
          <w:r w:rsidRPr="00822635">
            <w:rPr>
              <w:rFonts w:cs="Times New Roman"/>
              <w:sz w:val="22"/>
            </w:rPr>
            <w:t>(</w:t>
          </w:r>
          <w:bookmarkEnd w:id="302"/>
          <w:r w:rsidRPr="00822635">
            <w:rPr>
              <w:rFonts w:cs="Times New Roman"/>
              <w:sz w:val="22"/>
            </w:rPr>
            <w:t>A) The Department of Motor Vehicles must immediately revoke the license of any dealer issued pursuant to this Title upon:</w:t>
          </w:r>
        </w:p>
        <w:p w14:paraId="55713202"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303" w:name="ss_T56C37N80S1_lv2_eec9d3dc0"/>
          <w:r w:rsidRPr="00822635">
            <w:rPr>
              <w:rFonts w:cs="Times New Roman"/>
              <w:sz w:val="22"/>
            </w:rPr>
            <w:t>(</w:t>
          </w:r>
          <w:bookmarkEnd w:id="303"/>
          <w:r w:rsidRPr="00822635">
            <w:rPr>
              <w:rFonts w:cs="Times New Roman"/>
              <w:sz w:val="22"/>
            </w:rPr>
            <w:t>1) a conviction involving theft or possessions of a stolen vehicle, involvement with a chop shop, or a violation of law involving tampering with, altering, or removing vehicle identification numbers or markings; or</w:t>
          </w:r>
        </w:p>
        <w:p w14:paraId="729848FF"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304" w:name="ss_T56C37N80S2_lv2_0f53b71c7"/>
          <w:r w:rsidRPr="00822635">
            <w:rPr>
              <w:rFonts w:cs="Times New Roman"/>
              <w:sz w:val="22"/>
            </w:rPr>
            <w:t>(</w:t>
          </w:r>
          <w:bookmarkEnd w:id="304"/>
          <w:r w:rsidRPr="00822635">
            <w:rPr>
              <w:rFonts w:cs="Times New Roman"/>
              <w:sz w:val="22"/>
            </w:rPr>
            <w:t>2) a conviction in administrative, civil, or criminal court of a dealer violation of State or federal law regarding the disconnecting, resetting, altering, or otherwise unlawful tampering with a motor vehicle’s odometer.</w:t>
          </w:r>
        </w:p>
        <w:p w14:paraId="57354969" w14:textId="77777777"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 xml:space="preserve">(B) Upon the revocation of a license, the licensee, or his designee, shall immediately return to the department the license and all dealer license plates. The department must revoke the dealer license plates if the plates are not returned to the department. </w:t>
          </w:r>
        </w:p>
        <w:p w14:paraId="324E14D7" w14:textId="09EC9491" w:rsidR="003B405B" w:rsidRPr="00822635" w:rsidRDefault="003B405B" w:rsidP="003B405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5" w:name="ss_T56C37N80SC_lv1_5558ccc26I"/>
          <w:r w:rsidRPr="00822635">
            <w:rPr>
              <w:rFonts w:cs="Times New Roman"/>
              <w:sz w:val="22"/>
            </w:rPr>
            <w:t>(</w:t>
          </w:r>
          <w:bookmarkEnd w:id="305"/>
          <w:r w:rsidRPr="00822635">
            <w:rPr>
              <w:rFonts w:cs="Times New Roman"/>
              <w:sz w:val="22"/>
            </w:rPr>
            <w:t xml:space="preserve">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w:t>
          </w:r>
          <w:proofErr w:type="gramStart"/>
          <w:r w:rsidRPr="00822635">
            <w:rPr>
              <w:rFonts w:cs="Times New Roman"/>
              <w:sz w:val="22"/>
            </w:rPr>
            <w:t>However,  upon</w:t>
          </w:r>
          <w:proofErr w:type="gramEnd"/>
          <w:r w:rsidRPr="00822635">
            <w:rPr>
              <w:rFonts w:cs="Times New Roman"/>
              <w:sz w:val="22"/>
            </w:rPr>
            <w:t xml:space="preserve"> review of the board, a dealer whose license has been revoked may continue to be denied a dealer license of any type.</w:t>
          </w:r>
        </w:p>
        <w:p w14:paraId="3A89DDB3" w14:textId="540C4196" w:rsidR="003B405B" w:rsidRPr="00822635" w:rsidRDefault="003B405B" w:rsidP="006D6C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 xml:space="preserve"> </w:t>
          </w:r>
          <w:bookmarkStart w:id="306" w:name="bs_num_25_b9626c065"/>
          <w:r w:rsidRPr="00822635">
            <w:rPr>
              <w:rFonts w:cs="Times New Roman"/>
              <w:sz w:val="22"/>
            </w:rPr>
            <w:tab/>
            <w:t>S</w:t>
          </w:r>
          <w:bookmarkEnd w:id="306"/>
          <w:r w:rsidRPr="00822635">
            <w:rPr>
              <w:rFonts w:cs="Times New Roman"/>
              <w:sz w:val="22"/>
            </w:rPr>
            <w:t>ECTION 25.</w:t>
          </w:r>
          <w:r w:rsidRPr="00822635">
            <w:rPr>
              <w:rFonts w:cs="Times New Roman"/>
              <w:sz w:val="22"/>
            </w:rPr>
            <w:tab/>
          </w:r>
          <w:bookmarkStart w:id="307" w:name="dl_23568f1bc"/>
          <w:r w:rsidRPr="00822635">
            <w:rPr>
              <w:rFonts w:cs="Times New Roman"/>
              <w:sz w:val="22"/>
            </w:rPr>
            <w:t>S</w:t>
          </w:r>
          <w:bookmarkEnd w:id="307"/>
          <w:r w:rsidRPr="00822635">
            <w:rPr>
              <w:rFonts w:cs="Times New Roman"/>
              <w:sz w:val="22"/>
            </w:rPr>
            <w:t>ection 56‑16‑140 of the S.C. Code is amended to read:</w:t>
          </w:r>
        </w:p>
        <w:p w14:paraId="560AF1F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08" w:name="cs_T56C16N140_139676825"/>
          <w:r w:rsidRPr="00822635">
            <w:rPr>
              <w:rFonts w:cs="Times New Roman"/>
              <w:sz w:val="22"/>
            </w:rPr>
            <w:t>S</w:t>
          </w:r>
          <w:bookmarkEnd w:id="308"/>
          <w:r w:rsidRPr="00822635">
            <w:rPr>
              <w:rFonts w:cs="Times New Roman"/>
              <w:sz w:val="22"/>
            </w:rPr>
            <w:t>ection 56‑16‑140.</w:t>
          </w:r>
          <w:r w:rsidRPr="00822635">
            <w:rPr>
              <w:rFonts w:cs="Times New Roman"/>
              <w:sz w:val="22"/>
            </w:rPr>
            <w:tab/>
            <w:t xml:space="preserve">(A)(1) Before engaging in business as a motorcycle dealer or </w:t>
          </w:r>
          <w:r w:rsidRPr="00822635">
            <w:rPr>
              <w:rStyle w:val="scinsert"/>
              <w:rFonts w:cs="Times New Roman"/>
              <w:sz w:val="22"/>
            </w:rPr>
            <w:t xml:space="preserve">motorcycle </w:t>
          </w:r>
          <w:r w:rsidRPr="00822635">
            <w:rPr>
              <w:rFonts w:cs="Times New Roman"/>
              <w:sz w:val="22"/>
            </w:rPr>
            <w:t xml:space="preserve">wholesaler in this State, every person must first </w:t>
          </w:r>
          <w:r w:rsidRPr="00822635">
            <w:rPr>
              <w:rStyle w:val="scstrike"/>
              <w:rFonts w:cs="Times New Roman"/>
              <w:sz w:val="22"/>
            </w:rPr>
            <w:t>make application</w:t>
          </w:r>
          <w:r w:rsidRPr="00822635">
            <w:rPr>
              <w:rStyle w:val="scinsert"/>
              <w:rFonts w:cs="Times New Roman"/>
              <w:sz w:val="22"/>
            </w:rPr>
            <w:t>apply</w:t>
          </w:r>
          <w:r w:rsidRPr="00822635">
            <w:rPr>
              <w:rFonts w:cs="Times New Roman"/>
              <w:sz w:val="22"/>
            </w:rPr>
            <w:t xml:space="preserve"> to the Department of Motor Vehicles for a license. Every license issued expires </w:t>
          </w:r>
          <w:proofErr w:type="gramStart"/>
          <w:r w:rsidRPr="00822635">
            <w:rPr>
              <w:rStyle w:val="scstrike"/>
              <w:rFonts w:cs="Times New Roman"/>
              <w:sz w:val="22"/>
            </w:rPr>
            <w:t xml:space="preserve">twelve </w:t>
          </w:r>
          <w:r w:rsidRPr="00822635">
            <w:rPr>
              <w:rStyle w:val="scinsert"/>
              <w:rFonts w:cs="Times New Roman"/>
              <w:sz w:val="22"/>
            </w:rPr>
            <w:t xml:space="preserve"> thirty</w:t>
          </w:r>
          <w:proofErr w:type="gramEnd"/>
          <w:r w:rsidRPr="00822635">
            <w:rPr>
              <w:rStyle w:val="scinsert"/>
              <w:rFonts w:cs="Times New Roman"/>
              <w:sz w:val="22"/>
            </w:rPr>
            <w:t xml:space="preserve">‑six </w:t>
          </w:r>
          <w:r w:rsidRPr="00822635">
            <w:rPr>
              <w:rFonts w:cs="Times New Roman"/>
              <w:sz w:val="22"/>
            </w:rPr>
            <w:t xml:space="preserve">months from the date of issue and must be prominently displayed at the established place of business. The fee for the license is </w:t>
          </w:r>
          <w:proofErr w:type="gramStart"/>
          <w:r w:rsidRPr="00822635">
            <w:rPr>
              <w:rStyle w:val="scstrike"/>
              <w:rFonts w:cs="Times New Roman"/>
              <w:sz w:val="22"/>
            </w:rPr>
            <w:t xml:space="preserve">fifty </w:t>
          </w:r>
          <w:r w:rsidRPr="00822635">
            <w:rPr>
              <w:rStyle w:val="scinsert"/>
              <w:rFonts w:cs="Times New Roman"/>
              <w:sz w:val="22"/>
            </w:rPr>
            <w:t>one</w:t>
          </w:r>
          <w:proofErr w:type="gramEnd"/>
          <w:r w:rsidRPr="00822635">
            <w:rPr>
              <w:rStyle w:val="scinsert"/>
              <w:rFonts w:cs="Times New Roman"/>
              <w:sz w:val="22"/>
            </w:rPr>
            <w:t xml:space="preserve"> hundred and fifty </w:t>
          </w:r>
          <w:r w:rsidRPr="00822635">
            <w:rPr>
              <w:rFonts w:cs="Times New Roman"/>
              <w:sz w:val="22"/>
            </w:rPr>
            <w:t>dollars. The license applies to only one place of business of the applicant and is not transferable to any other person or place of business, except as provided in item (2).</w:t>
          </w:r>
        </w:p>
        <w:p w14:paraId="7CF19E0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309" w:name="ss_T56C16N140S2_lv2_82449d498"/>
          <w:r w:rsidRPr="00822635">
            <w:rPr>
              <w:rFonts w:cs="Times New Roman"/>
              <w:sz w:val="22"/>
            </w:rPr>
            <w:t>(</w:t>
          </w:r>
          <w:bookmarkEnd w:id="309"/>
          <w:r w:rsidRPr="00822635">
            <w:rPr>
              <w:rFonts w:cs="Times New Roman"/>
              <w:sz w:val="22"/>
            </w:rPr>
            <w:t>2)</w:t>
          </w:r>
          <w:bookmarkStart w:id="310" w:name="ss_T56C16N140Sa_lv3_98ac3d445"/>
          <w:r w:rsidRPr="00822635">
            <w:rPr>
              <w:rFonts w:cs="Times New Roman"/>
              <w:sz w:val="22"/>
            </w:rPr>
            <w:t>(</w:t>
          </w:r>
          <w:bookmarkEnd w:id="310"/>
          <w:r w:rsidRPr="00822635">
            <w:rPr>
              <w:rFonts w:cs="Times New Roman"/>
              <w:sz w:val="22"/>
            </w:rPr>
            <w:t>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14:paraId="5C48FBD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r w:rsidRPr="00822635">
            <w:rPr>
              <w:rFonts w:cs="Times New Roman"/>
              <w:sz w:val="22"/>
            </w:rPr>
            <w:tab/>
          </w:r>
          <w:bookmarkStart w:id="311" w:name="ss_T56C16N140Sb_lv3_9e68d8147"/>
          <w:r w:rsidRPr="00822635">
            <w:rPr>
              <w:rFonts w:cs="Times New Roman"/>
              <w:sz w:val="22"/>
            </w:rPr>
            <w:t>(</w:t>
          </w:r>
          <w:bookmarkEnd w:id="311"/>
          <w:r w:rsidRPr="00822635">
            <w:rPr>
              <w:rFonts w:cs="Times New Roman"/>
              <w:sz w:val="22"/>
            </w:rPr>
            <w:t xml:space="preserve">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w:t>
          </w:r>
          <w:r w:rsidRPr="00822635">
            <w:rPr>
              <w:rStyle w:val="scstrike"/>
              <w:rFonts w:cs="Times New Roman"/>
              <w:sz w:val="22"/>
            </w:rPr>
            <w:t>in any licensing period</w:t>
          </w:r>
          <w:r w:rsidRPr="00822635">
            <w:rPr>
              <w:rStyle w:val="scinsert"/>
              <w:rFonts w:cs="Times New Roman"/>
              <w:sz w:val="22"/>
            </w:rPr>
            <w:t xml:space="preserve"> every twelve months</w:t>
          </w:r>
          <w:r w:rsidRPr="00822635">
            <w:rPr>
              <w:rFonts w:cs="Times New Roman"/>
              <w:sz w:val="22"/>
            </w:rPr>
            <w:t>.</w:t>
          </w:r>
        </w:p>
        <w:p w14:paraId="76F32E7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bookmarkStart w:id="312" w:name="ss_T56C16N140SB_lv1_63846e165I"/>
          <w:r w:rsidRPr="00822635">
            <w:rPr>
              <w:rStyle w:val="scinsert"/>
              <w:rFonts w:cs="Times New Roman"/>
              <w:sz w:val="22"/>
            </w:rPr>
            <w:t>(</w:t>
          </w:r>
          <w:bookmarkEnd w:id="312"/>
          <w:r w:rsidRPr="00822635">
            <w:rPr>
              <w:rStyle w:val="scinsert"/>
              <w:rFonts w:cs="Times New Roman"/>
              <w:sz w:val="22"/>
            </w:rPr>
            <w:t>B)</w:t>
          </w:r>
          <w:bookmarkStart w:id="313" w:name="ss_T56C16N140S1_lv2_142684f82I"/>
          <w:r w:rsidRPr="00822635">
            <w:rPr>
              <w:rStyle w:val="scinsert"/>
              <w:rFonts w:cs="Times New Roman"/>
              <w:sz w:val="22"/>
            </w:rPr>
            <w:t>(</w:t>
          </w:r>
          <w:bookmarkEnd w:id="313"/>
          <w:r w:rsidRPr="00822635">
            <w:rPr>
              <w:rStyle w:val="scinsert"/>
              <w:rFonts w:cs="Times New Roman"/>
              <w:sz w:val="22"/>
            </w:rPr>
            <w:t>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from alleged violations of:</w:t>
          </w:r>
        </w:p>
        <w:p w14:paraId="6A4A7B9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14" w:name="ss_T56C16N140Sa_lv3_939b4bff8I"/>
          <w:r w:rsidRPr="00822635">
            <w:rPr>
              <w:rStyle w:val="scinsert"/>
              <w:rFonts w:cs="Times New Roman"/>
              <w:sz w:val="22"/>
            </w:rPr>
            <w:t>(</w:t>
          </w:r>
          <w:bookmarkEnd w:id="314"/>
          <w:r w:rsidRPr="00822635">
            <w:rPr>
              <w:rStyle w:val="scinsert"/>
              <w:rFonts w:cs="Times New Roman"/>
              <w:sz w:val="22"/>
            </w:rPr>
            <w:t xml:space="preserve">a) Section 56-37-30(B) must be cured by the dealer within sixty days of being notified of the </w:t>
          </w:r>
          <w:proofErr w:type="gramStart"/>
          <w:r w:rsidRPr="00822635">
            <w:rPr>
              <w:rStyle w:val="scinsert"/>
              <w:rFonts w:cs="Times New Roman"/>
              <w:sz w:val="22"/>
            </w:rPr>
            <w:t>complaint;</w:t>
          </w:r>
          <w:proofErr w:type="gramEnd"/>
        </w:p>
        <w:p w14:paraId="46756E4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15" w:name="ss_T56C16N140Sb_lv3_9132c08c9I"/>
          <w:r w:rsidRPr="00822635">
            <w:rPr>
              <w:rStyle w:val="scinsert"/>
              <w:rFonts w:cs="Times New Roman"/>
              <w:sz w:val="22"/>
            </w:rPr>
            <w:t>(</w:t>
          </w:r>
          <w:bookmarkEnd w:id="315"/>
          <w:r w:rsidRPr="00822635">
            <w:rPr>
              <w:rStyle w:val="scinsert"/>
              <w:rFonts w:cs="Times New Roman"/>
              <w:sz w:val="22"/>
            </w:rPr>
            <w:t xml:space="preserve">b) Section 56-37-30(D) must be cured by the dealer within forty-five days of being notified of the </w:t>
          </w:r>
          <w:proofErr w:type="gramStart"/>
          <w:r w:rsidRPr="00822635">
            <w:rPr>
              <w:rStyle w:val="scinsert"/>
              <w:rFonts w:cs="Times New Roman"/>
              <w:sz w:val="22"/>
            </w:rPr>
            <w:t>complaint;</w:t>
          </w:r>
          <w:proofErr w:type="gramEnd"/>
          <w:r w:rsidRPr="00822635">
            <w:rPr>
              <w:rStyle w:val="scinsert"/>
              <w:rFonts w:cs="Times New Roman"/>
              <w:sz w:val="22"/>
            </w:rPr>
            <w:t xml:space="preserve"> or</w:t>
          </w:r>
        </w:p>
        <w:p w14:paraId="2214B319"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16" w:name="ss_T56C16N140Sc_lv3_044c0db65I"/>
          <w:r w:rsidRPr="00822635">
            <w:rPr>
              <w:rStyle w:val="scinsert"/>
              <w:rFonts w:cs="Times New Roman"/>
              <w:sz w:val="22"/>
            </w:rPr>
            <w:t>(</w:t>
          </w:r>
          <w:bookmarkEnd w:id="316"/>
          <w:r w:rsidRPr="00822635">
            <w:rPr>
              <w:rStyle w:val="scinsert"/>
              <w:rFonts w:cs="Times New Roman"/>
              <w:sz w:val="22"/>
            </w:rPr>
            <w:t>c) Section 56-37-30(D) must be cured by the dealer within thirty days of being notified of the complaint.</w:t>
          </w:r>
        </w:p>
        <w:p w14:paraId="0F2791F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17" w:name="ss_T56C16N140S2_lv4_901f8bb6aI"/>
          <w:r w:rsidRPr="00822635">
            <w:rPr>
              <w:rStyle w:val="scinsert"/>
              <w:rFonts w:cs="Times New Roman"/>
              <w:sz w:val="22"/>
            </w:rPr>
            <w:t>(</w:t>
          </w:r>
          <w:bookmarkEnd w:id="317"/>
          <w:r w:rsidRPr="00822635">
            <w:rPr>
              <w:rStyle w:val="scinsert"/>
              <w:rFonts w:cs="Times New Roman"/>
              <w:sz w:val="22"/>
            </w:rPr>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p>
        <w:p w14:paraId="7C184A7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(B)</w:t>
          </w:r>
          <w:r w:rsidRPr="00822635">
            <w:rPr>
              <w:rStyle w:val="scinsert"/>
              <w:rFonts w:cs="Times New Roman"/>
              <w:sz w:val="22"/>
            </w:rPr>
            <w:t>(C)</w:t>
          </w:r>
          <w:r w:rsidRPr="00822635">
            <w:rPr>
              <w:rFonts w:cs="Times New Roman"/>
              <w:sz w:val="22"/>
            </w:rPr>
            <w:t xml:space="preserve"> A person who fails to secure a license as required in this chapter </w:t>
          </w:r>
          <w:r w:rsidRPr="00822635">
            <w:rPr>
              <w:rStyle w:val="scinsert"/>
              <w:rFonts w:cs="Times New Roman"/>
              <w:sz w:val="22"/>
            </w:rPr>
            <w:t xml:space="preserve">has facilitated an unauthorized sale of a motorcycle and </w:t>
          </w:r>
          <w:r w:rsidRPr="00822635">
            <w:rPr>
              <w:rFonts w:cs="Times New Roman"/>
              <w:sz w:val="22"/>
            </w:rPr>
            <w:t>is guilty of a misdemeanor and, upon conviction, must be fined:</w:t>
          </w:r>
        </w:p>
        <w:p w14:paraId="4AED6982"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(1) not less than </w:t>
          </w:r>
          <w:proofErr w:type="gramStart"/>
          <w:r w:rsidRPr="00822635">
            <w:rPr>
              <w:rStyle w:val="scstrike"/>
              <w:rFonts w:cs="Times New Roman"/>
              <w:sz w:val="22"/>
            </w:rPr>
            <w:t xml:space="preserve">fifty </w:t>
          </w:r>
          <w:r w:rsidRPr="00822635">
            <w:rPr>
              <w:rStyle w:val="scinsert"/>
              <w:rFonts w:cs="Times New Roman"/>
              <w:sz w:val="22"/>
            </w:rPr>
            <w:t xml:space="preserve"> one</w:t>
          </w:r>
          <w:proofErr w:type="gramEnd"/>
          <w:r w:rsidRPr="00822635">
            <w:rPr>
              <w:rStyle w:val="scinsert"/>
              <w:rFonts w:cs="Times New Roman"/>
              <w:sz w:val="22"/>
            </w:rPr>
            <w:t xml:space="preserve"> hundred </w:t>
          </w:r>
          <w:r w:rsidRPr="00822635">
            <w:rPr>
              <w:rFonts w:cs="Times New Roman"/>
              <w:sz w:val="22"/>
            </w:rPr>
            <w:t xml:space="preserve">dollars nor more than </w:t>
          </w:r>
          <w:r w:rsidRPr="00822635">
            <w:rPr>
              <w:rStyle w:val="scstrike"/>
              <w:rFonts w:cs="Times New Roman"/>
              <w:sz w:val="22"/>
            </w:rPr>
            <w:t xml:space="preserve">two </w:t>
          </w:r>
          <w:r w:rsidRPr="00822635">
            <w:rPr>
              <w:rStyle w:val="scinsert"/>
              <w:rFonts w:cs="Times New Roman"/>
              <w:sz w:val="22"/>
            </w:rPr>
            <w:t xml:space="preserve"> five </w:t>
          </w:r>
          <w:r w:rsidRPr="00822635">
            <w:rPr>
              <w:rFonts w:cs="Times New Roman"/>
              <w:sz w:val="22"/>
            </w:rPr>
            <w:t>hundred dollars or imprisoned for not more than thirty days for the first offense;</w:t>
          </w:r>
        </w:p>
        <w:p w14:paraId="10F5759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 xml:space="preserve">(2) </w:t>
          </w:r>
          <w:r w:rsidRPr="00822635">
            <w:rPr>
              <w:rStyle w:val="scstrike"/>
              <w:rFonts w:cs="Times New Roman"/>
              <w:sz w:val="22"/>
            </w:rPr>
            <w:t>not less than two</w:t>
          </w:r>
          <w:r w:rsidRPr="00822635">
            <w:rPr>
              <w:rStyle w:val="scinsert"/>
              <w:rFonts w:cs="Times New Roman"/>
              <w:sz w:val="22"/>
            </w:rPr>
            <w:t xml:space="preserve"> five</w:t>
          </w:r>
          <w:r w:rsidRPr="00822635">
            <w:rPr>
              <w:rFonts w:cs="Times New Roman"/>
              <w:sz w:val="22"/>
            </w:rPr>
            <w:t xml:space="preserve"> hundred dollars nor more than one thousand dollars or imprisoned for not more than </w:t>
          </w:r>
          <w:r w:rsidRPr="00822635">
            <w:rPr>
              <w:rStyle w:val="scstrike"/>
              <w:rFonts w:cs="Times New Roman"/>
              <w:sz w:val="22"/>
            </w:rPr>
            <w:t>six months</w:t>
          </w:r>
          <w:r w:rsidRPr="00822635">
            <w:rPr>
              <w:rStyle w:val="scinsert"/>
              <w:rFonts w:cs="Times New Roman"/>
              <w:sz w:val="22"/>
            </w:rPr>
            <w:t xml:space="preserve"> thirty</w:t>
          </w:r>
          <w:r w:rsidRPr="00822635">
            <w:rPr>
              <w:rFonts w:cs="Times New Roman"/>
              <w:sz w:val="22"/>
            </w:rPr>
            <w:t xml:space="preserve">, or both, for the second </w:t>
          </w:r>
          <w:proofErr w:type="gramStart"/>
          <w:r w:rsidRPr="00822635">
            <w:rPr>
              <w:rFonts w:cs="Times New Roman"/>
              <w:sz w:val="22"/>
            </w:rPr>
            <w:t>offense;  and</w:t>
          </w:r>
          <w:proofErr w:type="gramEnd"/>
        </w:p>
        <w:p w14:paraId="33AC379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t>(3) not less than one thousand dollars nor more than ten thousand dollars or imprisoned for not more than two years, or both, for the third or any subsequent offense.</w:t>
          </w:r>
        </w:p>
        <w:p w14:paraId="70DE1FC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insert"/>
              <w:rFonts w:cs="Times New Roman"/>
              <w:sz w:val="22"/>
            </w:rPr>
            <w:t xml:space="preserve">(D) </w:t>
          </w:r>
          <w:r w:rsidRPr="00822635">
            <w:rPr>
              <w:rStyle w:val="scstrike"/>
              <w:rFonts w:cs="Times New Roman"/>
              <w:sz w:val="22"/>
            </w:rPr>
            <w:t>For purposes of this subsection, the sale of each motorcycle constitutes a separate offense.</w:t>
          </w:r>
          <w:r w:rsidRPr="00822635">
            <w:rPr>
              <w:rStyle w:val="scinsert"/>
              <w:rFonts w:cs="Times New Roman"/>
              <w:sz w:val="22"/>
            </w:rPr>
            <w:t xml:space="preserve">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enforcement agency from enforcing the provisions relating to non-licensed dealers within the law enforcement agency’s jurisdiction. The ticketing entity shall retain fifty percent of any fines collected under this section.</w:t>
          </w:r>
        </w:p>
        <w:p w14:paraId="147619C5"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18" w:name="bs_num_26_b7cd12723"/>
          <w:r w:rsidRPr="00822635">
            <w:rPr>
              <w:rFonts w:cs="Times New Roman"/>
              <w:sz w:val="22"/>
            </w:rPr>
            <w:tab/>
            <w:t>S</w:t>
          </w:r>
          <w:bookmarkEnd w:id="318"/>
          <w:r w:rsidRPr="00822635">
            <w:rPr>
              <w:rFonts w:cs="Times New Roman"/>
              <w:sz w:val="22"/>
            </w:rPr>
            <w:t>ECTION 26.</w:t>
          </w:r>
          <w:r w:rsidRPr="00822635">
            <w:rPr>
              <w:rFonts w:cs="Times New Roman"/>
              <w:sz w:val="22"/>
            </w:rPr>
            <w:tab/>
          </w:r>
          <w:bookmarkStart w:id="319" w:name="dl_4a1ca3707"/>
          <w:r w:rsidRPr="00822635">
            <w:rPr>
              <w:rFonts w:cs="Times New Roman"/>
              <w:sz w:val="22"/>
            </w:rPr>
            <w:t>S</w:t>
          </w:r>
          <w:bookmarkEnd w:id="319"/>
          <w:r w:rsidRPr="00822635">
            <w:rPr>
              <w:rFonts w:cs="Times New Roman"/>
              <w:sz w:val="22"/>
            </w:rPr>
            <w:t>ection 56‑16‑150 of the S.C. Code is amended to read:</w:t>
          </w:r>
        </w:p>
        <w:p w14:paraId="11C7537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20" w:name="cs_T56C16N150_ae8740566"/>
          <w:r w:rsidRPr="00822635">
            <w:rPr>
              <w:rFonts w:cs="Times New Roman"/>
              <w:sz w:val="22"/>
            </w:rPr>
            <w:t>S</w:t>
          </w:r>
          <w:bookmarkEnd w:id="320"/>
          <w:r w:rsidRPr="00822635">
            <w:rPr>
              <w:rFonts w:cs="Times New Roman"/>
              <w:sz w:val="22"/>
            </w:rPr>
            <w:t>ection 56‑16‑150.</w:t>
          </w:r>
          <w:r w:rsidRPr="00822635">
            <w:rPr>
              <w:rFonts w:cs="Times New Roman"/>
              <w:sz w:val="22"/>
            </w:rPr>
            <w:tab/>
          </w:r>
          <w:bookmarkStart w:id="321" w:name="ss_T56C16N150S1_lv1_47b958ba6"/>
          <w:r w:rsidRPr="00822635">
            <w:rPr>
              <w:rStyle w:val="scstrike"/>
              <w:rFonts w:cs="Times New Roman"/>
              <w:sz w:val="22"/>
            </w:rPr>
            <w:t>(</w:t>
          </w:r>
          <w:bookmarkEnd w:id="321"/>
          <w:r w:rsidRPr="00822635">
            <w:rPr>
              <w:rStyle w:val="scstrike"/>
              <w:rFonts w:cs="Times New Roman"/>
              <w:sz w:val="22"/>
            </w:rPr>
            <w:t>1)</w:t>
          </w:r>
          <w:r w:rsidRPr="00822635">
            <w:rPr>
              <w:rStyle w:val="scinsert"/>
              <w:rFonts w:cs="Times New Roman"/>
              <w:sz w:val="22"/>
            </w:rPr>
            <w:t>(A)</w:t>
          </w:r>
          <w:r w:rsidRPr="00822635">
            <w:rPr>
              <w:rFonts w:cs="Times New Roman"/>
              <w:sz w:val="22"/>
            </w:rPr>
            <w:t xml:space="preserve"> Before any license as a</w:t>
          </w:r>
          <w:r w:rsidRPr="00822635">
            <w:rPr>
              <w:rStyle w:val="scinsert"/>
              <w:rFonts w:cs="Times New Roman"/>
              <w:sz w:val="22"/>
            </w:rPr>
            <w:t xml:space="preserve"> motorcycle</w:t>
          </w:r>
          <w:r w:rsidRPr="00822635">
            <w:rPr>
              <w:rFonts w:cs="Times New Roman"/>
              <w:sz w:val="22"/>
            </w:rPr>
            <w:t xml:space="preserv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14:paraId="26D8C45C"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22" w:name="ss_T56C16N150S2_lv1_551ca32dd"/>
          <w:r w:rsidRPr="00822635">
            <w:rPr>
              <w:rStyle w:val="scstrike"/>
              <w:rFonts w:cs="Times New Roman"/>
              <w:sz w:val="22"/>
            </w:rPr>
            <w:t>(</w:t>
          </w:r>
          <w:bookmarkEnd w:id="322"/>
          <w:r w:rsidRPr="00822635">
            <w:rPr>
              <w:rStyle w:val="scstrike"/>
              <w:rFonts w:cs="Times New Roman"/>
              <w:sz w:val="22"/>
            </w:rPr>
            <w:t>2)</w:t>
          </w:r>
          <w:r w:rsidRPr="00822635">
            <w:rPr>
              <w:rStyle w:val="scinsert"/>
              <w:rFonts w:cs="Times New Roman"/>
              <w:sz w:val="22"/>
            </w:rPr>
            <w:t>(B)(1)</w:t>
          </w:r>
          <w:r w:rsidRPr="00822635">
            <w:rPr>
              <w:rFonts w:cs="Times New Roman"/>
              <w:sz w:val="22"/>
            </w:rPr>
            <w:t xml:space="preserve"> Each applicant for licensure as a motorcycle dealer or wholesaler must furnish a surety bond in the penal amount of </w:t>
          </w:r>
          <w:r w:rsidRPr="00822635">
            <w:rPr>
              <w:rStyle w:val="scstrike"/>
              <w:rFonts w:cs="Times New Roman"/>
              <w:sz w:val="22"/>
            </w:rPr>
            <w:t xml:space="preserve">fifteen </w:t>
          </w:r>
          <w:r w:rsidRPr="00822635">
            <w:rPr>
              <w:rStyle w:val="scinsert"/>
              <w:rFonts w:cs="Times New Roman"/>
              <w:sz w:val="22"/>
            </w:rPr>
            <w:t xml:space="preserve">twenty‑five </w:t>
          </w:r>
          <w:r w:rsidRPr="00822635">
            <w:rPr>
              <w:rFonts w:cs="Times New Roman"/>
              <w:sz w:val="22"/>
            </w:rPr>
            <w:t xml:space="preserve">thousand dollars on a form to be prescribed by the director of the department.  </w:t>
          </w:r>
        </w:p>
        <w:p w14:paraId="64F1BAA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23" w:name="ss_T56C16N150S2_lv1_6082402b8"/>
          <w:r w:rsidRPr="00822635">
            <w:rPr>
              <w:rStyle w:val="scinsert"/>
              <w:rFonts w:cs="Times New Roman"/>
              <w:sz w:val="22"/>
            </w:rPr>
            <w:t>(</w:t>
          </w:r>
          <w:bookmarkEnd w:id="323"/>
          <w:r w:rsidRPr="00822635">
            <w:rPr>
              <w:rStyle w:val="scinsert"/>
              <w:rFonts w:cs="Times New Roman"/>
              <w:sz w:val="22"/>
            </w:rPr>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of Title 56.</w:t>
          </w:r>
        </w:p>
        <w:p w14:paraId="2891E86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24" w:name="ss_T56C16N150S3_lv1_1ed80b33f"/>
          <w:r w:rsidRPr="00822635">
            <w:rPr>
              <w:rStyle w:val="scinsert"/>
              <w:rFonts w:cs="Times New Roman"/>
              <w:sz w:val="22"/>
            </w:rPr>
            <w:t>(</w:t>
          </w:r>
          <w:bookmarkEnd w:id="324"/>
          <w:r w:rsidRPr="00822635">
            <w:rPr>
              <w:rStyle w:val="scinsert"/>
              <w:rFonts w:cs="Times New Roman"/>
              <w:sz w:val="22"/>
            </w:rPr>
            <w:t>3) A dealer’s license expires immediately upon expiration, termination, or a decrease of a dealer’s bond below twenty‑five thousand dollars.</w:t>
          </w:r>
        </w:p>
        <w:p w14:paraId="008E054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25" w:name="ss_T56C16N150S4_lv1_129b997ff"/>
          <w:r w:rsidRPr="00822635">
            <w:rPr>
              <w:rStyle w:val="scinsert"/>
              <w:rFonts w:cs="Times New Roman"/>
              <w:sz w:val="22"/>
            </w:rPr>
            <w:t>(</w:t>
          </w:r>
          <w:bookmarkEnd w:id="325"/>
          <w:r w:rsidRPr="00822635">
            <w:rPr>
              <w:rStyle w:val="scinsert"/>
              <w:rFonts w:cs="Times New Roman"/>
              <w:sz w:val="22"/>
            </w:rPr>
            <w:t xml:space="preserve">4) </w:t>
          </w:r>
          <w:r w:rsidRPr="00822635">
            <w:rPr>
              <w:rFonts w:cs="Times New Roman"/>
              <w:sz w:val="22"/>
            </w:rPr>
            <w:t xml:space="preserve">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w:t>
          </w:r>
        </w:p>
        <w:p w14:paraId="636C1A73"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t>(5) In instances of taxes or fees owed to the State that pertain solely to the process of buying, selling, titling, or registering motorcycles by a motorcycle dealer, the department has a right of action against the dealer’s surety bond and may recover damages if those taxes and fees are not paid within the time period prescribed by law. The department shall distribute the taxes and fees to the appropriate entity as prescribed in state law.</w:t>
          </w:r>
        </w:p>
        <w:p w14:paraId="453FA27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r>
          <w:bookmarkStart w:id="326" w:name="ss_T56C16N150Sa_lv2_98ab5c8cc"/>
          <w:r w:rsidRPr="00822635">
            <w:rPr>
              <w:rStyle w:val="scinsert"/>
              <w:rFonts w:cs="Times New Roman"/>
              <w:sz w:val="22"/>
            </w:rPr>
            <w:t>(</w:t>
          </w:r>
          <w:bookmarkEnd w:id="326"/>
          <w:r w:rsidRPr="00822635">
            <w:rPr>
              <w:rStyle w:val="scinsert"/>
              <w:rFonts w:cs="Times New Roman"/>
              <w:sz w:val="22"/>
            </w:rPr>
            <w:t>a) In the event of concurrent claims for the same vehicle from the owner and the State, the owner’s claim prevails.</w:t>
          </w:r>
        </w:p>
        <w:p w14:paraId="3547A73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r w:rsidRPr="00822635">
            <w:rPr>
              <w:rStyle w:val="scinsert"/>
              <w:rFonts w:cs="Times New Roman"/>
              <w:sz w:val="22"/>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customer within sixty days of the date of sale.</w:t>
          </w:r>
        </w:p>
        <w:p w14:paraId="18E78F00"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27" w:name="ss_T56C16N150S6_lv1_b6e20db10"/>
          <w:r w:rsidRPr="00822635">
            <w:rPr>
              <w:rStyle w:val="scinsert"/>
              <w:rFonts w:cs="Times New Roman"/>
              <w:sz w:val="22"/>
            </w:rPr>
            <w:t>(</w:t>
          </w:r>
          <w:bookmarkEnd w:id="327"/>
          <w:r w:rsidRPr="00822635">
            <w:rPr>
              <w:rStyle w:val="scinsert"/>
              <w:rFonts w:cs="Times New Roman"/>
              <w:sz w:val="22"/>
            </w:rPr>
            <w:t xml:space="preserve">6) </w:t>
          </w:r>
          <w:r w:rsidRPr="00822635">
            <w:rPr>
              <w:rFonts w:cs="Times New Roman"/>
              <w:sz w:val="22"/>
            </w:rPr>
            <w:t xml:space="preserve">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w:t>
          </w:r>
        </w:p>
        <w:p w14:paraId="0665C38D"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28" w:name="ss_T56C16N150S7_lv1_b99ec29df"/>
          <w:r w:rsidRPr="00822635">
            <w:rPr>
              <w:rStyle w:val="scinsert"/>
              <w:rFonts w:cs="Times New Roman"/>
              <w:sz w:val="22"/>
            </w:rPr>
            <w:t>(</w:t>
          </w:r>
          <w:bookmarkEnd w:id="328"/>
          <w:r w:rsidRPr="00822635">
            <w:rPr>
              <w:rStyle w:val="scinsert"/>
              <w:rFonts w:cs="Times New Roman"/>
              <w:sz w:val="22"/>
            </w:rPr>
            <w:t xml:space="preserve">7) </w:t>
          </w:r>
          <w:r w:rsidRPr="00822635">
            <w:rPr>
              <w:rFonts w:cs="Times New Roman"/>
              <w:sz w:val="22"/>
            </w:rPr>
            <w:t>The surety has the right to terminate its liability under the bond by giving the Department thirty days' written notice of its intent to cancel the bond.  The cancellation does not affect any liability incurred or accrued prior to the cancellation.</w:t>
          </w:r>
        </w:p>
        <w:p w14:paraId="090BB5D1"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29" w:name="ss_T56C16N150S3_lv1_3b59dec31"/>
          <w:r w:rsidRPr="00822635">
            <w:rPr>
              <w:rStyle w:val="scstrike"/>
              <w:rFonts w:cs="Times New Roman"/>
              <w:sz w:val="22"/>
            </w:rPr>
            <w:t>(</w:t>
          </w:r>
          <w:bookmarkEnd w:id="329"/>
          <w:r w:rsidRPr="00822635">
            <w:rPr>
              <w:rStyle w:val="scstrike"/>
              <w:rFonts w:cs="Times New Roman"/>
              <w:sz w:val="22"/>
            </w:rPr>
            <w:t>3)</w:t>
          </w:r>
          <w:r w:rsidRPr="00822635">
            <w:rPr>
              <w:rStyle w:val="scinsert"/>
              <w:rFonts w:cs="Times New Roman"/>
              <w:sz w:val="22"/>
            </w:rPr>
            <w:t>(C)</w:t>
          </w:r>
          <w:r w:rsidRPr="00822635">
            <w:rPr>
              <w:rFonts w:cs="Times New Roman"/>
              <w:sz w:val="22"/>
            </w:rPr>
            <w:t xml:space="preserve">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14:paraId="214AD23E"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Style w:val="scstrike"/>
              <w:rFonts w:cs="Times New Roman"/>
              <w:sz w:val="22"/>
            </w:rPr>
            <w:t>(4)</w:t>
          </w:r>
          <w:r w:rsidRPr="00822635">
            <w:rPr>
              <w:rStyle w:val="scinsert"/>
              <w:rFonts w:cs="Times New Roman"/>
              <w:sz w:val="22"/>
            </w:rPr>
            <w:t>(D)</w:t>
          </w:r>
          <w:r w:rsidRPr="00822635">
            <w:rPr>
              <w:rFonts w:cs="Times New Roman"/>
              <w:sz w:val="22"/>
            </w:rPr>
            <w:t xml:space="preserve">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14:paraId="4E705AA8"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 dealer license under his or her own name and meet all requirements for a licensed recreational vehicle dealer in order to continue operating the business.</w:t>
          </w:r>
        </w:p>
        <w:p w14:paraId="4752B978"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0" w:name="bs_num_27_192fdca91"/>
          <w:r w:rsidRPr="00822635">
            <w:rPr>
              <w:rFonts w:cs="Times New Roman"/>
              <w:sz w:val="22"/>
            </w:rPr>
            <w:tab/>
            <w:t>S</w:t>
          </w:r>
          <w:bookmarkEnd w:id="330"/>
          <w:r w:rsidRPr="00822635">
            <w:rPr>
              <w:rFonts w:cs="Times New Roman"/>
              <w:sz w:val="22"/>
            </w:rPr>
            <w:t>ECTION 27.</w:t>
          </w:r>
          <w:r w:rsidRPr="00822635">
            <w:rPr>
              <w:rFonts w:cs="Times New Roman"/>
              <w:sz w:val="22"/>
            </w:rPr>
            <w:tab/>
          </w:r>
          <w:bookmarkStart w:id="331" w:name="dl_ac5666cbc"/>
          <w:r w:rsidRPr="00822635">
            <w:rPr>
              <w:rFonts w:cs="Times New Roman"/>
              <w:sz w:val="22"/>
            </w:rPr>
            <w:t>S</w:t>
          </w:r>
          <w:bookmarkEnd w:id="331"/>
          <w:r w:rsidRPr="00822635">
            <w:rPr>
              <w:rFonts w:cs="Times New Roman"/>
              <w:sz w:val="22"/>
            </w:rPr>
            <w:t>ection 56‑16‑160 of the S.C. Code is amended to read:</w:t>
          </w:r>
        </w:p>
        <w:p w14:paraId="4BA213A6"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2" w:name="cs_T56C16N160_73ad3528b"/>
          <w:r w:rsidRPr="00822635">
            <w:rPr>
              <w:rFonts w:cs="Times New Roman"/>
              <w:sz w:val="22"/>
            </w:rPr>
            <w:t>S</w:t>
          </w:r>
          <w:bookmarkEnd w:id="332"/>
          <w:r w:rsidRPr="00822635">
            <w:rPr>
              <w:rFonts w:cs="Times New Roman"/>
              <w:sz w:val="22"/>
            </w:rPr>
            <w:t>ection 56‑16‑160.</w:t>
          </w:r>
          <w:r w:rsidRPr="00822635">
            <w:rPr>
              <w:rFonts w:cs="Times New Roman"/>
              <w:sz w:val="22"/>
            </w:rPr>
            <w:tab/>
            <w:t>No dealer may be issued or allowed to maintain a motorcycle dealer's license unless:</w:t>
          </w:r>
        </w:p>
        <w:p w14:paraId="23D8A617"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3" w:name="ss_T56C16N160S1_lv1_b24473e90"/>
          <w:r w:rsidRPr="00822635">
            <w:rPr>
              <w:rFonts w:cs="Times New Roman"/>
              <w:sz w:val="22"/>
            </w:rPr>
            <w:t>(</w:t>
          </w:r>
          <w:bookmarkEnd w:id="333"/>
          <w:r w:rsidRPr="00822635">
            <w:rPr>
              <w:rFonts w:cs="Times New Roman"/>
              <w:sz w:val="22"/>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14:paraId="4968919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4" w:name="ss_T56C16N160S2_lv1_0a7f8f78f"/>
          <w:r w:rsidRPr="00822635">
            <w:rPr>
              <w:rFonts w:cs="Times New Roman"/>
              <w:sz w:val="22"/>
            </w:rPr>
            <w:t>(</w:t>
          </w:r>
          <w:bookmarkEnd w:id="334"/>
          <w:r w:rsidRPr="00822635">
            <w:rPr>
              <w:rFonts w:cs="Times New Roman"/>
              <w:sz w:val="22"/>
            </w:rPr>
            <w:t>2) The dealer's place of business must display a permanent sign with letters at least six inches in height, clearly readable from the nearest major avenue of traffic.  The sign must clearly identify the licensed business.</w:t>
          </w:r>
        </w:p>
        <w:p w14:paraId="4BA5B0B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5" w:name="ss_T56C16N160S3_lv1_753ab1d4c"/>
          <w:r w:rsidRPr="00822635">
            <w:rPr>
              <w:rFonts w:cs="Times New Roman"/>
              <w:sz w:val="22"/>
            </w:rPr>
            <w:t>(</w:t>
          </w:r>
          <w:bookmarkEnd w:id="335"/>
          <w:r w:rsidRPr="00822635">
            <w:rPr>
              <w:rFonts w:cs="Times New Roman"/>
              <w:sz w:val="22"/>
            </w:rPr>
            <w:t>3) The dealer's place of business must have a reasonable area or lot to properly display motorcycles.</w:t>
          </w:r>
        </w:p>
        <w:p w14:paraId="2E78F6B5"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 xml:space="preserve">(4)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even if there exists a single intervening landmark such as a road or a railroad track. </w:t>
          </w:r>
          <w:proofErr w:type="gramStart"/>
          <w:r w:rsidRPr="00822635">
            <w:rPr>
              <w:rStyle w:val="scinsert"/>
              <w:rFonts w:cs="Times New Roman"/>
              <w:sz w:val="22"/>
            </w:rPr>
            <w:t>The  property</w:t>
          </w:r>
          <w:proofErr w:type="gramEnd"/>
          <w:r w:rsidRPr="00822635">
            <w:rPr>
              <w:rStyle w:val="scinsert"/>
              <w:rFonts w:cs="Times New Roman"/>
              <w:sz w:val="22"/>
            </w:rPr>
            <w:t xml:space="preserve"> adjacent to or within sight of his bona fide established place of business must display 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p>
        <w:p w14:paraId="719D4742"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6" w:name="bs_num_28_7778b0ef5"/>
          <w:r w:rsidRPr="00822635">
            <w:rPr>
              <w:rFonts w:cs="Times New Roman"/>
              <w:sz w:val="22"/>
            </w:rPr>
            <w:tab/>
            <w:t>S</w:t>
          </w:r>
          <w:bookmarkEnd w:id="336"/>
          <w:r w:rsidRPr="00822635">
            <w:rPr>
              <w:rFonts w:cs="Times New Roman"/>
              <w:sz w:val="22"/>
            </w:rPr>
            <w:t>ECTION 28.</w:t>
          </w:r>
          <w:r w:rsidRPr="00822635">
            <w:rPr>
              <w:rFonts w:cs="Times New Roman"/>
              <w:sz w:val="22"/>
            </w:rPr>
            <w:tab/>
          </w:r>
          <w:bookmarkStart w:id="337" w:name="dl_e081f8d3b"/>
          <w:r w:rsidRPr="00822635">
            <w:rPr>
              <w:rFonts w:cs="Times New Roman"/>
              <w:sz w:val="22"/>
            </w:rPr>
            <w:t>S</w:t>
          </w:r>
          <w:bookmarkEnd w:id="337"/>
          <w:r w:rsidRPr="00822635">
            <w:rPr>
              <w:rFonts w:cs="Times New Roman"/>
              <w:sz w:val="22"/>
            </w:rPr>
            <w:t>ection 56‑16‑180 of the S.C. Code is amended to read:</w:t>
          </w:r>
        </w:p>
        <w:p w14:paraId="39C39016"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38" w:name="cs_T56C16N180_187fc80cb"/>
          <w:r w:rsidRPr="00822635">
            <w:rPr>
              <w:rFonts w:cs="Times New Roman"/>
              <w:sz w:val="22"/>
            </w:rPr>
            <w:t>S</w:t>
          </w:r>
          <w:bookmarkEnd w:id="338"/>
          <w:r w:rsidRPr="00822635">
            <w:rPr>
              <w:rFonts w:cs="Times New Roman"/>
              <w:sz w:val="22"/>
            </w:rPr>
            <w:t>ection 56‑16‑180.</w:t>
          </w:r>
          <w:r w:rsidRPr="00822635">
            <w:rPr>
              <w:rFonts w:cs="Times New Roman"/>
              <w:sz w:val="22"/>
            </w:rPr>
            <w:tab/>
          </w:r>
          <w:bookmarkStart w:id="339" w:name="up_d598c568a"/>
          <w:r w:rsidRPr="00822635">
            <w:rPr>
              <w:rStyle w:val="scstrike"/>
              <w:rFonts w:cs="Times New Roman"/>
              <w:sz w:val="22"/>
            </w:rPr>
            <w:t>A</w:t>
          </w:r>
          <w:bookmarkEnd w:id="339"/>
          <w:r w:rsidRPr="00822635">
            <w:rPr>
              <w:rStyle w:val="scstrike"/>
              <w:rFonts w:cs="Times New Roman"/>
              <w:sz w:val="22"/>
            </w:rPr>
            <w:t>ny license issued under this chapter may be denied, suspended, or revoked if the applicant or licensee or an agency of the applicant or licensee acting for the applicant or licensee is determined by the Department of Motor Vehicles to have:</w:t>
          </w:r>
        </w:p>
        <w:p w14:paraId="1E7B5F0E"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0" w:name="ss_T56C16N180Sa_lv1_6f370801b"/>
          <w:r w:rsidRPr="00822635">
            <w:rPr>
              <w:rStyle w:val="scstrike"/>
              <w:rFonts w:cs="Times New Roman"/>
              <w:sz w:val="22"/>
            </w:rPr>
            <w:t>(</w:t>
          </w:r>
          <w:bookmarkEnd w:id="340"/>
          <w:r w:rsidRPr="00822635">
            <w:rPr>
              <w:rStyle w:val="scstrike"/>
              <w:rFonts w:cs="Times New Roman"/>
              <w:sz w:val="22"/>
            </w:rPr>
            <w:t xml:space="preserve">a) Made a material misstatement in the application for the </w:t>
          </w:r>
          <w:proofErr w:type="gramStart"/>
          <w:r w:rsidRPr="00822635">
            <w:rPr>
              <w:rStyle w:val="scstrike"/>
              <w:rFonts w:cs="Times New Roman"/>
              <w:sz w:val="22"/>
            </w:rPr>
            <w:t>license;</w:t>
          </w:r>
          <w:proofErr w:type="gramEnd"/>
        </w:p>
        <w:p w14:paraId="7DFA655D"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1" w:name="ss_T56C16N180Sb_lv1_476ad8e99"/>
          <w:r w:rsidRPr="00822635">
            <w:rPr>
              <w:rStyle w:val="scstrike"/>
              <w:rFonts w:cs="Times New Roman"/>
              <w:sz w:val="22"/>
            </w:rPr>
            <w:t>(</w:t>
          </w:r>
          <w:bookmarkEnd w:id="341"/>
          <w:r w:rsidRPr="00822635">
            <w:rPr>
              <w:rStyle w:val="scstrike"/>
              <w:rFonts w:cs="Times New Roman"/>
              <w:sz w:val="22"/>
            </w:rPr>
            <w:t xml:space="preserve">b) Violated any provision of this </w:t>
          </w:r>
          <w:proofErr w:type="gramStart"/>
          <w:r w:rsidRPr="00822635">
            <w:rPr>
              <w:rStyle w:val="scstrike"/>
              <w:rFonts w:cs="Times New Roman"/>
              <w:sz w:val="22"/>
            </w:rPr>
            <w:t>chapter;</w:t>
          </w:r>
          <w:proofErr w:type="gramEnd"/>
        </w:p>
        <w:p w14:paraId="0A0F935B"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2" w:name="ss_T56C16N180Sc_lv1_a2679dacd"/>
          <w:r w:rsidRPr="00822635">
            <w:rPr>
              <w:rStyle w:val="scstrike"/>
              <w:rFonts w:cs="Times New Roman"/>
              <w:sz w:val="22"/>
            </w:rPr>
            <w:t>(</w:t>
          </w:r>
          <w:bookmarkEnd w:id="342"/>
          <w:r w:rsidRPr="00822635">
            <w:rPr>
              <w:rStyle w:val="scstrike"/>
              <w:rFonts w:cs="Times New Roman"/>
              <w:sz w:val="22"/>
            </w:rPr>
            <w:t xml:space="preserve">c) Been found by a court or competent jurisdiction to have committed any fraud connected with the sale or transfer of a </w:t>
          </w:r>
          <w:proofErr w:type="gramStart"/>
          <w:r w:rsidRPr="00822635">
            <w:rPr>
              <w:rStyle w:val="scstrike"/>
              <w:rFonts w:cs="Times New Roman"/>
              <w:sz w:val="22"/>
            </w:rPr>
            <w:t>motorcycle;</w:t>
          </w:r>
          <w:proofErr w:type="gramEnd"/>
        </w:p>
        <w:p w14:paraId="1294B333"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3" w:name="ss_T56C16N180Sd_lv1_841a2b39e"/>
          <w:r w:rsidRPr="00822635">
            <w:rPr>
              <w:rStyle w:val="scstrike"/>
              <w:rFonts w:cs="Times New Roman"/>
              <w:sz w:val="22"/>
            </w:rPr>
            <w:t>(</w:t>
          </w:r>
          <w:bookmarkEnd w:id="343"/>
          <w:r w:rsidRPr="00822635">
            <w:rPr>
              <w:rStyle w:val="scstrike"/>
              <w:rFonts w:cs="Times New Roman"/>
              <w:sz w:val="22"/>
            </w:rPr>
            <w:t xml:space="preserve">d) Employed fraudulent devices, methods, or practices in connection with meeting the requirements placed on dealers and wholesalers by the laws of this </w:t>
          </w:r>
          <w:proofErr w:type="gramStart"/>
          <w:r w:rsidRPr="00822635">
            <w:rPr>
              <w:rStyle w:val="scstrike"/>
              <w:rFonts w:cs="Times New Roman"/>
              <w:sz w:val="22"/>
            </w:rPr>
            <w:t>State;</w:t>
          </w:r>
          <w:proofErr w:type="gramEnd"/>
        </w:p>
        <w:p w14:paraId="6DAB5449"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4" w:name="ss_T56C16N180Se_lv1_835a5e286"/>
          <w:r w:rsidRPr="00822635">
            <w:rPr>
              <w:rStyle w:val="scstrike"/>
              <w:rFonts w:cs="Times New Roman"/>
              <w:sz w:val="22"/>
            </w:rPr>
            <w:t>(</w:t>
          </w:r>
          <w:bookmarkEnd w:id="344"/>
          <w:r w:rsidRPr="00822635">
            <w:rPr>
              <w:rStyle w:val="scstrike"/>
              <w:rFonts w:cs="Times New Roman"/>
              <w:sz w:val="22"/>
            </w:rPr>
            <w:t xml:space="preserve">e) Been convicted of any violation of law involving the acquisition or transfer of a title to a motorcycle or of any violation of law involving tampering with, altering, or removing motorcycle identification numbers or </w:t>
          </w:r>
          <w:proofErr w:type="gramStart"/>
          <w:r w:rsidRPr="00822635">
            <w:rPr>
              <w:rStyle w:val="scstrike"/>
              <w:rFonts w:cs="Times New Roman"/>
              <w:sz w:val="22"/>
            </w:rPr>
            <w:t>markings;</w:t>
          </w:r>
          <w:proofErr w:type="gramEnd"/>
        </w:p>
        <w:p w14:paraId="60CD6D87"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5" w:name="ss_T56C16N180Sf_lv1_00f841afa"/>
          <w:r w:rsidRPr="00822635">
            <w:rPr>
              <w:rStyle w:val="scstrike"/>
              <w:rFonts w:cs="Times New Roman"/>
              <w:sz w:val="22"/>
            </w:rPr>
            <w:t>(</w:t>
          </w:r>
          <w:bookmarkEnd w:id="345"/>
          <w:r w:rsidRPr="00822635">
            <w:rPr>
              <w:rStyle w:val="scstrike"/>
              <w:rFonts w:cs="Times New Roman"/>
              <w:sz w:val="22"/>
            </w:rPr>
            <w:t>f) Been found by a court of competent jurisdiction to have violated any federal or state law regarding the disconnecting, resetting, altering, or other unlawful tampering with a motorcycle odometer, including the provisions of 49 U.S.C. 32701‑32711 (Title 49, Subtitle VI, Part C, Chapter 327</w:t>
          </w:r>
          <w:proofErr w:type="gramStart"/>
          <w:r w:rsidRPr="00822635">
            <w:rPr>
              <w:rStyle w:val="scstrike"/>
              <w:rFonts w:cs="Times New Roman"/>
              <w:sz w:val="22"/>
            </w:rPr>
            <w:t>);</w:t>
          </w:r>
          <w:proofErr w:type="gramEnd"/>
        </w:p>
        <w:p w14:paraId="43EFBB5F"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6" w:name="ss_T56C16N180Sg_lv1_dca3e0be4"/>
          <w:r w:rsidRPr="00822635">
            <w:rPr>
              <w:rStyle w:val="scstrike"/>
              <w:rFonts w:cs="Times New Roman"/>
              <w:sz w:val="22"/>
            </w:rPr>
            <w:t>(</w:t>
          </w:r>
          <w:bookmarkEnd w:id="346"/>
          <w:r w:rsidRPr="00822635">
            <w:rPr>
              <w:rStyle w:val="scstrike"/>
              <w:rFonts w:cs="Times New Roman"/>
              <w:sz w:val="22"/>
            </w:rPr>
            <w:t xml:space="preserve">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w:t>
          </w:r>
          <w:proofErr w:type="gramStart"/>
          <w:r w:rsidRPr="00822635">
            <w:rPr>
              <w:rStyle w:val="scstrike"/>
              <w:rFonts w:cs="Times New Roman"/>
              <w:sz w:val="22"/>
            </w:rPr>
            <w:t>records;  or</w:t>
          </w:r>
          <w:proofErr w:type="gramEnd"/>
        </w:p>
        <w:p w14:paraId="5EF3F17E"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7" w:name="ss_T56C16N180Sh_lv1_90d0d7ae1"/>
          <w:r w:rsidRPr="00822635">
            <w:rPr>
              <w:rStyle w:val="scstrike"/>
              <w:rFonts w:cs="Times New Roman"/>
              <w:sz w:val="22"/>
            </w:rPr>
            <w:t>(</w:t>
          </w:r>
          <w:bookmarkEnd w:id="347"/>
          <w:r w:rsidRPr="00822635">
            <w:rPr>
              <w:rStyle w:val="scstrike"/>
              <w:rFonts w:cs="Times New Roman"/>
              <w:sz w:val="22"/>
            </w:rPr>
            <w:t>h) Given, loaned, or sold a dealer license plate to any person or otherwise to have allowed the use of any dealer license plate in any way not authorized by Section 56‑3‑2320. Any dealer license plate issued to a dealer or wholesaler pursuant to Section 56‑3‑2320 which is determined by the department to be improperly displayed on any motorcycle or in the possession of any unauthorized person is prima facie evidence of a violation of this section by the dealer or wholesaler to whom the license plate was originally issued.</w:t>
          </w:r>
        </w:p>
        <w:p w14:paraId="4F8461A3" w14:textId="77777777" w:rsidR="003B405B" w:rsidRPr="00822635" w:rsidDel="00AE4AC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8" w:name="up_89e3b668b"/>
          <w:r w:rsidRPr="00822635">
            <w:rPr>
              <w:rStyle w:val="scstrike"/>
              <w:rFonts w:cs="Times New Roman"/>
              <w:sz w:val="22"/>
            </w:rPr>
            <w:t>T</w:t>
          </w:r>
          <w:bookmarkEnd w:id="348"/>
          <w:r w:rsidRPr="00822635">
            <w:rPr>
              <w:rStyle w:val="scstrike"/>
              <w:rFonts w:cs="Times New Roman"/>
              <w:sz w:val="22"/>
            </w:rPr>
            <w: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14:paraId="24A2958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strike"/>
              <w:rFonts w:cs="Times New Roman"/>
              <w:sz w:val="22"/>
            </w:rPr>
            <w:tab/>
          </w:r>
          <w:bookmarkStart w:id="349" w:name="up_1c7e48528"/>
          <w:r w:rsidRPr="00822635">
            <w:rPr>
              <w:rStyle w:val="scstrike"/>
              <w:rFonts w:cs="Times New Roman"/>
              <w:sz w:val="22"/>
            </w:rPr>
            <w:t>U</w:t>
          </w:r>
          <w:bookmarkEnd w:id="349"/>
          <w:r w:rsidRPr="00822635">
            <w:rPr>
              <w:rStyle w:val="scstrike"/>
              <w:rFonts w:cs="Times New Roman"/>
              <w:sz w:val="22"/>
            </w:rPr>
            <w:t>pon the denial, suspension, or revocation of a license, the licensee shall immediately return to the department the license and all dealer license plates.</w:t>
          </w:r>
          <w:r w:rsidRPr="00822635">
            <w:rPr>
              <w:rStyle w:val="scinsert"/>
              <w:rFonts w:cs="Times New Roman"/>
              <w:sz w:val="22"/>
            </w:rPr>
            <w:t xml:space="preserve"> The department may deny, suspend, or revoke an applicant or licensee for a motorcycle dealer license, to include existing licenses in the name of the same applicant, for any reason prescribed in Section 56‑15‑350.</w:t>
          </w:r>
        </w:p>
        <w:p w14:paraId="0C4EA0A1" w14:textId="77777777" w:rsidR="003B405B" w:rsidRPr="00822635" w:rsidRDefault="003B405B" w:rsidP="003B405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0" w:name="bs_num_29_b620fbc70"/>
          <w:r w:rsidRPr="00822635">
            <w:rPr>
              <w:rFonts w:cs="Times New Roman"/>
              <w:sz w:val="22"/>
            </w:rPr>
            <w:tab/>
            <w:t>S</w:t>
          </w:r>
          <w:bookmarkEnd w:id="350"/>
          <w:r w:rsidRPr="00822635">
            <w:rPr>
              <w:rFonts w:cs="Times New Roman"/>
              <w:sz w:val="22"/>
            </w:rPr>
            <w:t>ECTION 29.</w:t>
          </w:r>
          <w:r w:rsidRPr="00822635">
            <w:rPr>
              <w:rFonts w:cs="Times New Roman"/>
              <w:sz w:val="22"/>
            </w:rPr>
            <w:tab/>
          </w:r>
          <w:bookmarkStart w:id="351" w:name="dl_0a917c3ba"/>
          <w:r w:rsidRPr="00822635">
            <w:rPr>
              <w:rFonts w:cs="Times New Roman"/>
              <w:sz w:val="22"/>
            </w:rPr>
            <w:t>S</w:t>
          </w:r>
          <w:bookmarkEnd w:id="351"/>
          <w:r w:rsidRPr="00822635">
            <w:rPr>
              <w:rFonts w:cs="Times New Roman"/>
              <w:sz w:val="22"/>
            </w:rPr>
            <w:t>ection 56‑19‑370 of the S.C. Code is amended to read:</w:t>
          </w:r>
        </w:p>
        <w:p w14:paraId="3F74F264"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52" w:name="cs_T56C19N370_ffd38f107"/>
          <w:r w:rsidRPr="00822635">
            <w:rPr>
              <w:rFonts w:cs="Times New Roman"/>
              <w:sz w:val="22"/>
            </w:rPr>
            <w:t>S</w:t>
          </w:r>
          <w:bookmarkEnd w:id="352"/>
          <w:r w:rsidRPr="00822635">
            <w:rPr>
              <w:rFonts w:cs="Times New Roman"/>
              <w:sz w:val="22"/>
            </w:rPr>
            <w:t>ection 56‑19‑370.</w:t>
          </w:r>
          <w:r w:rsidRPr="00822635">
            <w:rPr>
              <w:rStyle w:val="scinsert"/>
              <w:rFonts w:cs="Times New Roman"/>
              <w:sz w:val="22"/>
            </w:rPr>
            <w:tab/>
          </w:r>
          <w:bookmarkStart w:id="353" w:name="ss_T56C19N370SA_lv1_c92fe9f2b"/>
          <w:r w:rsidRPr="00822635">
            <w:rPr>
              <w:rStyle w:val="scinsert"/>
              <w:rFonts w:cs="Times New Roman"/>
              <w:sz w:val="22"/>
            </w:rPr>
            <w:t>(</w:t>
          </w:r>
          <w:bookmarkEnd w:id="353"/>
          <w:r w:rsidRPr="00822635">
            <w:rPr>
              <w:rStyle w:val="scinsert"/>
              <w:rFonts w:cs="Times New Roman"/>
              <w:sz w:val="22"/>
            </w:rPr>
            <w:t xml:space="preserve">A) </w:t>
          </w:r>
          <w:r w:rsidRPr="00822635">
            <w:rPr>
              <w:rFonts w:cs="Times New Roman"/>
              <w:sz w:val="22"/>
            </w:rPr>
            <w:t>If a dealer buys a vehicle and holds it for resale and procures the certificate of title from the owner within forty‑five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14:paraId="0483BF1F"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t>(B)</w:t>
          </w:r>
          <w:bookmarkStart w:id="354" w:name="ss_T56C19N370S1_lv2_0b7d1f8edI"/>
          <w:r w:rsidRPr="00822635">
            <w:rPr>
              <w:rStyle w:val="scinsert"/>
              <w:rFonts w:cs="Times New Roman"/>
              <w:sz w:val="22"/>
            </w:rPr>
            <w:t>(</w:t>
          </w:r>
          <w:bookmarkEnd w:id="354"/>
          <w:r w:rsidRPr="00822635">
            <w:rPr>
              <w:rStyle w:val="scinsert"/>
              <w:rFonts w:cs="Times New Roman"/>
              <w:sz w:val="22"/>
            </w:rPr>
            <w:t xml:space="preserve">1) The dealer must properly title and, if applicable, register the vehicle within forty‑five days after the sale. A dealer who </w:t>
          </w:r>
          <w:proofErr w:type="gramStart"/>
          <w:r w:rsidRPr="00822635">
            <w:rPr>
              <w:rStyle w:val="scinsert"/>
              <w:rFonts w:cs="Times New Roman"/>
              <w:sz w:val="22"/>
            </w:rPr>
            <w:t>receives  in</w:t>
          </w:r>
          <w:proofErr w:type="gramEnd"/>
          <w:r w:rsidRPr="00822635">
            <w:rPr>
              <w:rStyle w:val="scinsert"/>
              <w:rFonts w:cs="Times New Roman"/>
              <w:sz w:val="22"/>
            </w:rPr>
            <w:t xml:space="preserve"> a timely manner a title lien release from a financial institution, titling agent, or another state department of motor vehicles, or its equivalent, and who fails to either properly title or, if applicable, register the vehicle the dealer sold within forty‑five days after the salemay be assessed points against his dealer record pursuant to Section 56-37-370.</w:t>
          </w:r>
        </w:p>
        <w:p w14:paraId="4D47C51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55" w:name="ss_T56C19N370S2_lv2_ea368a585I"/>
          <w:r w:rsidRPr="00822635">
            <w:rPr>
              <w:rStyle w:val="scinsert"/>
              <w:rFonts w:cs="Times New Roman"/>
              <w:sz w:val="22"/>
            </w:rPr>
            <w:t>(</w:t>
          </w:r>
          <w:bookmarkEnd w:id="355"/>
          <w:r w:rsidRPr="00822635">
            <w:rPr>
              <w:rStyle w:val="scinsert"/>
              <w:rFonts w:cs="Times New Roman"/>
              <w:sz w:val="22"/>
            </w:rPr>
            <w:t>2) If the Department has reason to believe that the dealer did not properly title, or, if applicable, register the vehicle within forty-five days after the sale due to criminal intent, the dealer is guilty of a misdemeanor and must be fined not less than five hundred dollars or imprisoned not more than thirty days, or both, and is further subject to the provisions of Section 56-15-150.</w:t>
          </w:r>
        </w:p>
        <w:p w14:paraId="5561632A"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56" w:name="ss_T56C19N370S3_lv2_e0b23c4bdI"/>
          <w:r w:rsidRPr="00822635">
            <w:rPr>
              <w:rStyle w:val="scinsert"/>
              <w:rFonts w:cs="Times New Roman"/>
              <w:sz w:val="22"/>
            </w:rPr>
            <w:t>(</w:t>
          </w:r>
          <w:bookmarkEnd w:id="356"/>
          <w:r w:rsidRPr="00822635">
            <w:rPr>
              <w:rStyle w:val="scinsert"/>
              <w:rFonts w:cs="Times New Roman"/>
              <w:sz w:val="22"/>
            </w:rPr>
            <w:t xml:space="preserve">3) If a title is in suspended status, the department must make the information regarding the reason for the suspension available in a timely manner through the third-party provider pursuant to Section 56-3-210. </w:t>
          </w:r>
        </w:p>
        <w:p w14:paraId="1426319B" w14:textId="77777777" w:rsidR="003B405B" w:rsidRPr="00822635"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Style w:val="scinsert"/>
              <w:rFonts w:cs="Times New Roman"/>
              <w:sz w:val="22"/>
            </w:rPr>
            <w:tab/>
          </w:r>
          <w:r w:rsidRPr="00822635">
            <w:rPr>
              <w:rStyle w:val="scinsert"/>
              <w:rFonts w:cs="Times New Roman"/>
              <w:sz w:val="22"/>
            </w:rPr>
            <w:tab/>
          </w:r>
          <w:bookmarkStart w:id="357" w:name="ss_T56C19N370S4_lv2_bf354d0c0I"/>
          <w:r w:rsidRPr="00822635">
            <w:rPr>
              <w:rStyle w:val="scinsert"/>
              <w:rFonts w:cs="Times New Roman"/>
              <w:sz w:val="22"/>
            </w:rPr>
            <w:t>(</w:t>
          </w:r>
          <w:bookmarkEnd w:id="357"/>
          <w:r w:rsidRPr="00822635">
            <w:rPr>
              <w:rStyle w:val="scinsert"/>
              <w:rFonts w:cs="Times New Roman"/>
              <w:sz w:val="22"/>
            </w:rPr>
            <w:t>4) No dealer may be prosecuted for not properly titling or registering a vehicle within forty‑five days if the department has placed title in suspended status or if a financial institution has not released the lien in a timely manner.</w:t>
          </w:r>
        </w:p>
        <w:p w14:paraId="1849B7A4"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8" w:name="bs_num_30_6acae1c11"/>
          <w:r w:rsidRPr="00822635">
            <w:rPr>
              <w:rFonts w:cs="Times New Roman"/>
              <w:sz w:val="22"/>
            </w:rPr>
            <w:tab/>
            <w:t>S</w:t>
          </w:r>
          <w:bookmarkEnd w:id="358"/>
          <w:r w:rsidRPr="00822635">
            <w:rPr>
              <w:rFonts w:cs="Times New Roman"/>
              <w:sz w:val="22"/>
            </w:rPr>
            <w:t>ECTION 30.</w:t>
          </w:r>
          <w:r w:rsidRPr="00822635">
            <w:rPr>
              <w:rFonts w:cs="Times New Roman"/>
              <w:sz w:val="22"/>
            </w:rPr>
            <w:tab/>
            <w:t xml:space="preserve"> The Department of Motor Vehicles shall ensure that no one is registered as an uninsured motorist on the effective date of this act.</w:t>
          </w:r>
        </w:p>
        <w:p w14:paraId="5F16C81F"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9" w:name="bs_num_31_666ac6493"/>
          <w:r w:rsidRPr="00822635">
            <w:rPr>
              <w:rFonts w:cs="Times New Roman"/>
              <w:sz w:val="22"/>
            </w:rPr>
            <w:tab/>
            <w:t>S</w:t>
          </w:r>
          <w:bookmarkEnd w:id="359"/>
          <w:r w:rsidRPr="00822635">
            <w:rPr>
              <w:rFonts w:cs="Times New Roman"/>
              <w:sz w:val="22"/>
            </w:rPr>
            <w:t>ECTION 31.</w:t>
          </w:r>
          <w:r w:rsidRPr="00822635">
            <w:rPr>
              <w:rFonts w:cs="Times New Roman"/>
              <w:sz w:val="22"/>
            </w:rPr>
            <w:tab/>
            <w:t>Section 56-3-180 of the S.C. Code is repealed.</w:t>
          </w:r>
        </w:p>
        <w:p w14:paraId="08083A49"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0" w:name="bs_num_32_262d16b09"/>
          <w:r w:rsidRPr="00822635">
            <w:rPr>
              <w:rFonts w:cs="Times New Roman"/>
              <w:sz w:val="22"/>
            </w:rPr>
            <w:tab/>
            <w:t>S</w:t>
          </w:r>
          <w:bookmarkEnd w:id="360"/>
          <w:r w:rsidRPr="00822635">
            <w:rPr>
              <w:rFonts w:cs="Times New Roman"/>
              <w:sz w:val="22"/>
            </w:rPr>
            <w:t>ECTION 32.</w:t>
          </w:r>
          <w:r w:rsidRPr="00822635">
            <w:rPr>
              <w:rFonts w:cs="Times New Roman"/>
              <w:sz w:val="22"/>
            </w:rPr>
            <w:tab/>
            <w:t>Section 56-3-215 of the S.C. Code is repealed.</w:t>
          </w:r>
        </w:p>
        <w:p w14:paraId="3EB0C103"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1" w:name="bs_num_33_21384d794"/>
          <w:r w:rsidRPr="00822635">
            <w:rPr>
              <w:rFonts w:cs="Times New Roman"/>
              <w:sz w:val="22"/>
            </w:rPr>
            <w:tab/>
            <w:t>S</w:t>
          </w:r>
          <w:bookmarkEnd w:id="361"/>
          <w:r w:rsidRPr="00822635">
            <w:rPr>
              <w:rFonts w:cs="Times New Roman"/>
              <w:sz w:val="22"/>
            </w:rPr>
            <w:t>ECTION 33.</w:t>
          </w:r>
          <w:r w:rsidRPr="00822635">
            <w:rPr>
              <w:rFonts w:cs="Times New Roman"/>
              <w:sz w:val="22"/>
            </w:rPr>
            <w:tab/>
            <w:t>Article (29), Chapter 3, Title 56 of the S.C. Code is repealed.</w:t>
          </w:r>
        </w:p>
        <w:p w14:paraId="1DE9564D"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2" w:name="bs_num_34_2a1ef0dbb"/>
          <w:r w:rsidRPr="00822635">
            <w:rPr>
              <w:rFonts w:cs="Times New Roman"/>
              <w:sz w:val="22"/>
            </w:rPr>
            <w:tab/>
            <w:t>S</w:t>
          </w:r>
          <w:bookmarkEnd w:id="362"/>
          <w:r w:rsidRPr="00822635">
            <w:rPr>
              <w:rFonts w:cs="Times New Roman"/>
              <w:sz w:val="22"/>
            </w:rPr>
            <w:t>ECTION 34.</w:t>
          </w:r>
          <w:r w:rsidRPr="00822635">
            <w:rPr>
              <w:rFonts w:cs="Times New Roman"/>
              <w:sz w:val="22"/>
            </w:rPr>
            <w:tab/>
            <w:t>Article (30), Chapter 3, Title 56 of the S.C. Code is repealed.</w:t>
          </w:r>
        </w:p>
        <w:p w14:paraId="1BA08305"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3" w:name="bs_num_35_4f9e8006a"/>
          <w:r w:rsidRPr="00822635">
            <w:rPr>
              <w:rFonts w:cs="Times New Roman"/>
              <w:sz w:val="22"/>
            </w:rPr>
            <w:tab/>
            <w:t>S</w:t>
          </w:r>
          <w:bookmarkEnd w:id="363"/>
          <w:r w:rsidRPr="00822635">
            <w:rPr>
              <w:rFonts w:cs="Times New Roman"/>
              <w:sz w:val="22"/>
            </w:rPr>
            <w:t>ECTION 35.</w:t>
          </w:r>
          <w:r w:rsidRPr="00822635">
            <w:rPr>
              <w:rFonts w:cs="Times New Roman"/>
              <w:sz w:val="22"/>
            </w:rPr>
            <w:tab/>
            <w:t xml:space="preserve"> Dealers subject to the provisions contained in Section 56‑14‑50, 56‑15‑330, or 56‑16‑160 who maintain business operations on adjacent properties or properties within sight as described in the code section applicable to the dealer but who do not meet the requirements of Section 56‑14‑50, 56‑15‑330, or 56‑16‑160, as applicable to the dealer and as amended by this act may be grandfathered by the Department of Motor Vehicles for the remainder of the license under which the dealer is operating as of the effective date of this act.</w:t>
          </w:r>
        </w:p>
        <w:p w14:paraId="77CF0F62"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64" w:name="bs_num_36_79731748e"/>
          <w:bookmarkStart w:id="365" w:name="eff_date_section_ae7bb6b03"/>
          <w:r w:rsidRPr="00822635">
            <w:rPr>
              <w:rFonts w:cs="Times New Roman"/>
              <w:sz w:val="22"/>
            </w:rPr>
            <w:tab/>
            <w:t>S</w:t>
          </w:r>
          <w:bookmarkEnd w:id="364"/>
          <w:r w:rsidRPr="00822635">
            <w:rPr>
              <w:rFonts w:cs="Times New Roman"/>
              <w:sz w:val="22"/>
            </w:rPr>
            <w:t>ECTION 36.</w:t>
          </w:r>
          <w:r w:rsidRPr="00822635">
            <w:rPr>
              <w:rFonts w:cs="Times New Roman"/>
              <w:sz w:val="22"/>
            </w:rPr>
            <w:tab/>
          </w:r>
          <w:bookmarkStart w:id="366" w:name="up_aa302e7a"/>
          <w:bookmarkEnd w:id="365"/>
          <w:r w:rsidRPr="00822635">
            <w:rPr>
              <w:rFonts w:cs="Times New Roman"/>
              <w:sz w:val="22"/>
            </w:rPr>
            <w:t>(</w:t>
          </w:r>
          <w:bookmarkEnd w:id="366"/>
          <w:r w:rsidRPr="00822635">
            <w:rPr>
              <w:rFonts w:cs="Times New Roman"/>
              <w:sz w:val="22"/>
            </w:rPr>
            <w:t xml:space="preserve">A) SECTION 1 takes effect twelve months after the approval of the Governor. </w:t>
          </w:r>
          <w:r w:rsidRPr="00822635">
            <w:rPr>
              <w:rFonts w:cs="Times New Roman"/>
              <w:sz w:val="22"/>
            </w:rPr>
            <w:tab/>
          </w:r>
          <w:bookmarkStart w:id="367" w:name="up_b9a21e72"/>
          <w:r w:rsidRPr="00822635">
            <w:rPr>
              <w:rFonts w:cs="Times New Roman"/>
              <w:sz w:val="22"/>
            </w:rPr>
            <w:t>(</w:t>
          </w:r>
          <w:bookmarkEnd w:id="367"/>
          <w:r w:rsidRPr="00822635">
            <w:rPr>
              <w:rFonts w:cs="Times New Roman"/>
              <w:sz w:val="22"/>
            </w:rPr>
            <w:t xml:space="preserve">B) SECTION 5 takes effect on the first day of the fiscal year following twelve months after approval of the Governor. </w:t>
          </w:r>
        </w:p>
        <w:p w14:paraId="5D8E281F"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68" w:name="up_c9cb18b2"/>
          <w:r w:rsidRPr="00822635">
            <w:rPr>
              <w:rFonts w:cs="Times New Roman"/>
              <w:sz w:val="22"/>
            </w:rPr>
            <w:t>(</w:t>
          </w:r>
          <w:bookmarkEnd w:id="368"/>
          <w:r w:rsidRPr="00822635">
            <w:rPr>
              <w:rFonts w:cs="Times New Roman"/>
              <w:sz w:val="22"/>
            </w:rPr>
            <w:t>C)</w:t>
          </w:r>
          <w:bookmarkStart w:id="369" w:name="up_184395ea"/>
          <w:r w:rsidRPr="00822635">
            <w:rPr>
              <w:rFonts w:cs="Times New Roman"/>
              <w:sz w:val="22"/>
            </w:rPr>
            <w:t>(</w:t>
          </w:r>
          <w:bookmarkEnd w:id="369"/>
          <w:r w:rsidRPr="00822635">
            <w:rPr>
              <w:rFonts w:cs="Times New Roman"/>
              <w:sz w:val="22"/>
            </w:rPr>
            <w:t>1) SECTIONS 8, 9, 10, 11, and 12, 30, 31, 32, and 33 take effect eight months after the approval of the Governor, provided that necessary solicitations are awarded in a timely manner in accordance with the State Consolidated Procurement Code.</w:t>
          </w:r>
        </w:p>
        <w:p w14:paraId="31A6217A"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r w:rsidRPr="00822635">
            <w:rPr>
              <w:rFonts w:cs="Times New Roman"/>
              <w:sz w:val="22"/>
            </w:rPr>
            <w:tab/>
          </w:r>
          <w:bookmarkStart w:id="370" w:name="up_d6855a68"/>
          <w:r w:rsidRPr="00822635">
            <w:rPr>
              <w:rFonts w:cs="Times New Roman"/>
              <w:sz w:val="22"/>
            </w:rPr>
            <w:t>(</w:t>
          </w:r>
          <w:bookmarkEnd w:id="370"/>
          <w:r w:rsidRPr="00822635">
            <w:rPr>
              <w:rFonts w:cs="Times New Roman"/>
              <w:sz w:val="22"/>
            </w:rPr>
            <w:t>2) Section 56-3-214(C), 56-3-214 (D), 56-3-214 (E), 56-3-214 (F), and 56-3-214 (H) take effect ten months after the effective date of SECTIONS 8, 9, 10, 11, and 12.</w:t>
          </w:r>
        </w:p>
        <w:p w14:paraId="4D5F1498"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71" w:name="up_e039d228"/>
          <w:r w:rsidRPr="00822635">
            <w:rPr>
              <w:rFonts w:cs="Times New Roman"/>
              <w:sz w:val="22"/>
            </w:rPr>
            <w:t>(</w:t>
          </w:r>
          <w:bookmarkEnd w:id="371"/>
          <w:r w:rsidRPr="00822635">
            <w:rPr>
              <w:rFonts w:cs="Times New Roman"/>
              <w:sz w:val="22"/>
            </w:rPr>
            <w:t>D) SECTION 12 takes effect ten months after the effective date for subsection (C).</w:t>
          </w:r>
        </w:p>
        <w:p w14:paraId="53A5EBCD"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72" w:name="up_e861749c"/>
          <w:r w:rsidRPr="00822635">
            <w:rPr>
              <w:rFonts w:cs="Times New Roman"/>
              <w:sz w:val="22"/>
            </w:rPr>
            <w:t>(</w:t>
          </w:r>
          <w:bookmarkEnd w:id="372"/>
          <w:r w:rsidRPr="00822635">
            <w:rPr>
              <w:rFonts w:cs="Times New Roman"/>
              <w:sz w:val="22"/>
            </w:rPr>
            <w:t xml:space="preserve">E) SECTIONS 14 through 28 take effect on January 1, 2024. Any dealership applying for or renewing a </w:t>
          </w:r>
          <w:proofErr w:type="gramStart"/>
          <w:r w:rsidRPr="00822635">
            <w:rPr>
              <w:rFonts w:cs="Times New Roman"/>
              <w:sz w:val="22"/>
            </w:rPr>
            <w:t>licenses, or</w:t>
          </w:r>
          <w:proofErr w:type="gramEnd"/>
          <w:r w:rsidRPr="00822635">
            <w:rPr>
              <w:rFonts w:cs="Times New Roman"/>
              <w:sz w:val="22"/>
            </w:rPr>
            <w:t xml:space="preserve"> operating on a currently issued license on or after January 1, 2024 is subject to the provisions of SECTIONS 14 through 28.</w:t>
          </w:r>
        </w:p>
        <w:p w14:paraId="1F53F67C"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r>
          <w:bookmarkStart w:id="373" w:name="up_f526d596"/>
          <w:r w:rsidRPr="00822635">
            <w:rPr>
              <w:rFonts w:cs="Times New Roman"/>
              <w:sz w:val="22"/>
            </w:rPr>
            <w:t>(</w:t>
          </w:r>
          <w:bookmarkEnd w:id="373"/>
          <w:r w:rsidRPr="00822635">
            <w:rPr>
              <w:rFonts w:cs="Times New Roman"/>
              <w:sz w:val="22"/>
            </w:rPr>
            <w:t>F) SECTION 29 takes effect on the first day of the fiscal year following twelve months after approval of the Governor.</w:t>
          </w:r>
        </w:p>
        <w:p w14:paraId="7323B2CF" w14:textId="77777777" w:rsidR="003B405B" w:rsidRPr="00822635" w:rsidRDefault="003B405B" w:rsidP="003B405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2635">
            <w:rPr>
              <w:rFonts w:cs="Times New Roman"/>
              <w:sz w:val="22"/>
            </w:rPr>
            <w:tab/>
            <w:t>(G) The remaining SECTIONS of this act, and Section 56-3-214(A), 56-3-214 (B)(1), 56-3-214 (B)(2), 56-3-214 (B)(3), and 56-3-214 (G), takes effect upon approval by the Governor.</w:t>
          </w:r>
        </w:p>
      </w:sdtContent>
    </w:sdt>
    <w:bookmarkEnd w:id="23" w:displacedByCustomXml="prev"/>
    <w:p w14:paraId="3B8F9F25" w14:textId="77777777" w:rsidR="003B405B" w:rsidRPr="00822635" w:rsidRDefault="003B405B" w:rsidP="003B40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2635">
        <w:rPr>
          <w:rFonts w:cs="Times New Roman"/>
          <w:sz w:val="22"/>
        </w:rPr>
        <w:tab/>
        <w:t>Renumber sections to conform.</w:t>
      </w:r>
    </w:p>
    <w:p w14:paraId="0FD9104F"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2635">
        <w:rPr>
          <w:rFonts w:cs="Times New Roman"/>
          <w:sz w:val="22"/>
        </w:rPr>
        <w:tab/>
        <w:t>Amend title to conform.</w:t>
      </w:r>
    </w:p>
    <w:p w14:paraId="15534D37" w14:textId="77777777" w:rsidR="003B405B" w:rsidRPr="00822635"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C5F865" w14:textId="77777777" w:rsidR="003B405B" w:rsidRPr="007A611B" w:rsidRDefault="003B405B" w:rsidP="003B405B">
      <w:r>
        <w:tab/>
      </w:r>
      <w:r w:rsidRPr="007A611B">
        <w:t xml:space="preserve">Senator </w:t>
      </w:r>
      <w:r>
        <w:t>BENNETT</w:t>
      </w:r>
      <w:r w:rsidRPr="007A611B">
        <w:t xml:space="preserve"> explained the amendment.</w:t>
      </w:r>
    </w:p>
    <w:p w14:paraId="40D7041F" w14:textId="77777777" w:rsidR="003B405B" w:rsidRPr="007A611B" w:rsidRDefault="003B405B" w:rsidP="003B405B"/>
    <w:p w14:paraId="13C5F367" w14:textId="77777777" w:rsidR="003B405B" w:rsidRPr="007A611B" w:rsidRDefault="003B405B" w:rsidP="003B405B">
      <w:r w:rsidRPr="007A611B">
        <w:tab/>
        <w:t>The amendment was adopted.</w:t>
      </w:r>
    </w:p>
    <w:p w14:paraId="2C177D9A" w14:textId="77777777" w:rsidR="003B405B" w:rsidRDefault="003B405B" w:rsidP="003B405B"/>
    <w:p w14:paraId="1C3A45DA" w14:textId="753CF932" w:rsidR="003B405B" w:rsidRPr="004D0DD4" w:rsidRDefault="003B405B" w:rsidP="003B405B">
      <w:bookmarkStart w:id="374" w:name="instruction_c327cd86b"/>
      <w:bookmarkEnd w:id="22"/>
      <w:r w:rsidRPr="004D0DD4">
        <w:tab/>
        <w:t>Senator GROOMS proposed the following amendment (SR-3518.KM0020S)</w:t>
      </w:r>
      <w:r w:rsidRPr="00194D68">
        <w:rPr>
          <w:snapToGrid w:val="0"/>
        </w:rPr>
        <w:t>, which was adopted</w:t>
      </w:r>
      <w:r w:rsidRPr="004D0DD4">
        <w:t>:</w:t>
      </w:r>
    </w:p>
    <w:p w14:paraId="02968BEC" w14:textId="77777777" w:rsidR="003B405B" w:rsidRPr="004D0DD4"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0DD4">
        <w:rPr>
          <w:rFonts w:cs="Times New Roman"/>
          <w:sz w:val="22"/>
        </w:rPr>
        <w:tab/>
        <w:t>Amend the bill, as and if amended, SECTION 8, by striking Section 56-3-210(I)</w:t>
      </w:r>
      <w:r w:rsidRPr="004D0DD4">
        <w:rPr>
          <w:rStyle w:val="scinsert"/>
          <w:rFonts w:cs="Times New Roman"/>
          <w:sz w:val="22"/>
        </w:rPr>
        <w:t>(2)</w:t>
      </w:r>
      <w:r w:rsidRPr="004D0DD4">
        <w:rPr>
          <w:rFonts w:cs="Times New Roman"/>
          <w:sz w:val="22"/>
        </w:rPr>
        <w:t xml:space="preserve"> and inserting:</w:t>
      </w:r>
    </w:p>
    <w:sdt>
      <w:sdtPr>
        <w:rPr>
          <w:rStyle w:val="scinsert"/>
          <w:rFonts w:cs="Times New Roman"/>
          <w:sz w:val="22"/>
        </w:rPr>
        <w:alias w:val="Cannot be edited"/>
        <w:tag w:val="Cannot be edited"/>
        <w:id w:val="744530936"/>
        <w:placeholder>
          <w:docPart w:val="E3B49E66A00C46678102E05F24335E43"/>
        </w:placeholder>
      </w:sdtPr>
      <w:sdtEndPr>
        <w:rPr>
          <w:rStyle w:val="scinsert"/>
        </w:rPr>
      </w:sdtEndPr>
      <w:sdtContent>
        <w:p w14:paraId="64829A66" w14:textId="77777777" w:rsidR="003B405B" w:rsidRPr="004D0DD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D0DD4">
            <w:rPr>
              <w:rStyle w:val="scinsert"/>
              <w:rFonts w:cs="Times New Roman"/>
              <w:sz w:val="22"/>
            </w:rPr>
            <w:tab/>
          </w:r>
          <w:r w:rsidRPr="004D0DD4">
            <w:rPr>
              <w:rStyle w:val="scinsert"/>
              <w:rFonts w:cs="Times New Roman"/>
              <w:sz w:val="22"/>
            </w:rPr>
            <w:tab/>
            <w:t xml:space="preserve">(2) an additional five dollars which must </w:t>
          </w:r>
          <w:proofErr w:type="gramStart"/>
          <w:r w:rsidRPr="004D0DD4">
            <w:rPr>
              <w:rStyle w:val="scinsert"/>
              <w:rFonts w:cs="Times New Roman"/>
              <w:sz w:val="22"/>
            </w:rPr>
            <w:t>be  credited</w:t>
          </w:r>
          <w:proofErr w:type="gramEnd"/>
          <w:r w:rsidRPr="004D0DD4">
            <w:rPr>
              <w:rStyle w:val="scinsert"/>
              <w:rFonts w:cs="Times New Roman"/>
              <w:sz w:val="22"/>
            </w:rPr>
            <w:t xml:space="preserve"> to the South Carolina Transportation Infrastructure Bank’s state highway account pursuant to Section 56-3-910.</w:t>
          </w:r>
        </w:p>
      </w:sdtContent>
    </w:sdt>
    <w:bookmarkEnd w:id="374" w:displacedByCustomXml="prev"/>
    <w:p w14:paraId="016A27B5" w14:textId="77777777" w:rsidR="003B405B" w:rsidRPr="004D0DD4"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0DD4">
        <w:rPr>
          <w:rStyle w:val="scinsert"/>
          <w:rFonts w:cs="Times New Roman"/>
          <w:sz w:val="22"/>
        </w:rPr>
        <w:tab/>
        <w:t>Amend</w:t>
      </w:r>
      <w:bookmarkStart w:id="375" w:name="instruction_22c25a349"/>
      <w:r w:rsidRPr="004D0DD4">
        <w:rPr>
          <w:rFonts w:cs="Times New Roman"/>
          <w:sz w:val="22"/>
        </w:rPr>
        <w:t xml:space="preserve"> the bill further, SECTION 8, by striking Section 56-3-210(J)</w:t>
      </w:r>
      <w:r w:rsidRPr="004D0DD4">
        <w:rPr>
          <w:rStyle w:val="scinsert"/>
          <w:rFonts w:cs="Times New Roman"/>
          <w:sz w:val="22"/>
        </w:rPr>
        <w:t>(1)(b)</w:t>
      </w:r>
      <w:r w:rsidRPr="004D0DD4">
        <w:rPr>
          <w:rFonts w:cs="Times New Roman"/>
          <w:sz w:val="22"/>
        </w:rPr>
        <w:t xml:space="preserve"> and inserting:</w:t>
      </w:r>
    </w:p>
    <w:sdt>
      <w:sdtPr>
        <w:rPr>
          <w:rStyle w:val="scinsert"/>
          <w:rFonts w:cs="Times New Roman"/>
          <w:sz w:val="22"/>
        </w:rPr>
        <w:alias w:val="Cannot be edited"/>
        <w:tag w:val="Cannot be edited"/>
        <w:id w:val="-613593813"/>
        <w:placeholder>
          <w:docPart w:val="E3B49E66A00C46678102E05F24335E43"/>
        </w:placeholder>
      </w:sdtPr>
      <w:sdtEndPr>
        <w:rPr>
          <w:rStyle w:val="DefaultParagraphFont"/>
          <w:u w:val="none"/>
        </w:rPr>
      </w:sdtEndPr>
      <w:sdtContent>
        <w:p w14:paraId="6081FD67" w14:textId="77777777" w:rsidR="003B405B" w:rsidRPr="004D0DD4"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0DD4">
            <w:rPr>
              <w:rStyle w:val="scinsert"/>
              <w:rFonts w:cs="Times New Roman"/>
              <w:sz w:val="22"/>
            </w:rPr>
            <w:tab/>
          </w:r>
          <w:r w:rsidRPr="004D0DD4">
            <w:rPr>
              <w:rStyle w:val="scinsert"/>
              <w:rFonts w:cs="Times New Roman"/>
              <w:sz w:val="22"/>
            </w:rPr>
            <w:tab/>
          </w:r>
          <w:r w:rsidRPr="004D0DD4">
            <w:rPr>
              <w:rStyle w:val="scinsert"/>
              <w:rFonts w:cs="Times New Roman"/>
              <w:sz w:val="22"/>
            </w:rPr>
            <w:tab/>
            <w:t>(b) an additional five dollars which must be remitted to the department. The department shall disburse two dollars and fifty cents of each additional five dollars remitted to the State Highway Fund, as established by Section 57‑11‑167, to be distributed as provided in Section 11‑43‑167. The remaining two dollars and fifty cents of each additional five dollars remitted shall be disbursed to the South Carolina Transportation Infrastructure Bank’s state highway account pursuant to Section 56-3-910.</w:t>
          </w:r>
        </w:p>
      </w:sdtContent>
    </w:sdt>
    <w:bookmarkEnd w:id="375" w:displacedByCustomXml="prev"/>
    <w:p w14:paraId="75E35087" w14:textId="77777777" w:rsidR="003B405B" w:rsidRPr="004D0DD4" w:rsidRDefault="003B405B" w:rsidP="003B40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D0DD4">
        <w:rPr>
          <w:rFonts w:cs="Times New Roman"/>
          <w:sz w:val="22"/>
        </w:rPr>
        <w:tab/>
        <w:t>Renumber sections to conform.</w:t>
      </w:r>
    </w:p>
    <w:p w14:paraId="2C9536DE"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D0DD4">
        <w:rPr>
          <w:rFonts w:cs="Times New Roman"/>
          <w:sz w:val="22"/>
        </w:rPr>
        <w:tab/>
        <w:t>Amend title to conform.</w:t>
      </w:r>
    </w:p>
    <w:p w14:paraId="7366A4CF"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CD81F3"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3DFF1EB8"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4A51B5"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12D76ED" w14:textId="25C98C36"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384AC6" w14:textId="3F30EDF9" w:rsidR="003B405B" w:rsidRPr="00191A7C" w:rsidRDefault="003B405B" w:rsidP="003B405B">
      <w:bookmarkStart w:id="376" w:name="instruction_efb50d476"/>
      <w:bookmarkStart w:id="377" w:name="instruction_22cd36f46"/>
      <w:r w:rsidRPr="00191A7C">
        <w:tab/>
        <w:t>Senator LOFTIS proposed the following amendment (SR-3518.JG0022S)</w:t>
      </w:r>
      <w:r w:rsidRPr="00194D68">
        <w:rPr>
          <w:snapToGrid w:val="0"/>
        </w:rPr>
        <w:t>, which was adopted</w:t>
      </w:r>
      <w:r w:rsidRPr="00191A7C">
        <w:t>:</w:t>
      </w:r>
    </w:p>
    <w:p w14:paraId="12995E42" w14:textId="77777777" w:rsidR="003B405B" w:rsidRPr="00191A7C"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1A7C">
        <w:rPr>
          <w:rFonts w:cs="Times New Roman"/>
          <w:sz w:val="22"/>
        </w:rPr>
        <w:tab/>
        <w:t>Amend the bill, as and if amended, SECTION 3, by striking Section 56-10-240</w:t>
      </w:r>
      <w:bookmarkStart w:id="378" w:name="ss_T56C10N240SA_lv1_45ead48dd"/>
      <w:r w:rsidRPr="00191A7C">
        <w:rPr>
          <w:rFonts w:cs="Times New Roman"/>
          <w:sz w:val="22"/>
        </w:rPr>
        <w:t>(</w:t>
      </w:r>
      <w:bookmarkEnd w:id="378"/>
      <w:r w:rsidRPr="00191A7C">
        <w:rPr>
          <w:rFonts w:cs="Times New Roman"/>
          <w:sz w:val="22"/>
        </w:rPr>
        <w:t>A) and inserting:</w:t>
      </w:r>
    </w:p>
    <w:bookmarkStart w:id="379" w:name="cs_T56C10N240_3af5a661a" w:displacedByCustomXml="next"/>
    <w:sdt>
      <w:sdtPr>
        <w:rPr>
          <w:rFonts w:cs="Times New Roman"/>
          <w:sz w:val="22"/>
        </w:rPr>
        <w:alias w:val="Cannot be edited"/>
        <w:tag w:val="Cannot be edited"/>
        <w:id w:val="-474527523"/>
        <w:placeholder>
          <w:docPart w:val="9362E57C90A4429CA943A2A65D428531"/>
        </w:placeholder>
      </w:sdtPr>
      <w:sdtEndPr/>
      <w:sdtContent>
        <w:p w14:paraId="20C1B2AA" w14:textId="77777777" w:rsidR="003B405B" w:rsidRPr="00191A7C"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A7C">
            <w:rPr>
              <w:rFonts w:cs="Times New Roman"/>
              <w:sz w:val="22"/>
            </w:rPr>
            <w:tab/>
          </w:r>
          <w:bookmarkEnd w:id="379"/>
          <w:r w:rsidRPr="00191A7C">
            <w:rPr>
              <w:rFonts w:cs="Times New Roman"/>
              <w:sz w:val="22"/>
            </w:rPr>
            <w:t>(A) If, during the period for which it is licensed, a motor vehicle is or becomes an uninsured motor vehicle, then the vehicle owner immediately shall obtain insurance on the vehicle or</w:t>
          </w:r>
          <w:r w:rsidRPr="00191A7C">
            <w:rPr>
              <w:rStyle w:val="scstrike"/>
              <w:rFonts w:cs="Times New Roman"/>
              <w:sz w:val="22"/>
            </w:rPr>
            <w:t xml:space="preserve"> within five days after the effective date of cancellation or expiration of his liability insurance policy</w:t>
          </w:r>
          <w:r w:rsidRPr="00191A7C">
            <w:rPr>
              <w:rFonts w:cs="Times New Roman"/>
              <w:sz w:val="22"/>
            </w:rPr>
            <w:t xml:space="preserve"> </w:t>
          </w:r>
          <w:r w:rsidRPr="00191A7C">
            <w:rPr>
              <w:rStyle w:val="scinsert"/>
              <w:rFonts w:cs="Times New Roman"/>
              <w:sz w:val="22"/>
            </w:rPr>
            <w:t xml:space="preserve">within five days after the effective date of cancellation or expiration of his liability insurance policy </w:t>
          </w:r>
          <w:r w:rsidRPr="00191A7C">
            <w:rPr>
              <w:rFonts w:cs="Times New Roman"/>
              <w:sz w:val="22"/>
            </w:rPr>
            <w:t>surrender the motor vehicle license plate and registration certificate issued for the motor vehicle.</w:t>
          </w:r>
        </w:p>
      </w:sdtContent>
    </w:sdt>
    <w:bookmarkEnd w:id="377" w:displacedByCustomXml="prev"/>
    <w:p w14:paraId="41EFEF70" w14:textId="77777777" w:rsidR="003B405B" w:rsidRPr="00191A7C" w:rsidRDefault="003B405B" w:rsidP="003B40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1A7C">
        <w:rPr>
          <w:rFonts w:cs="Times New Roman"/>
          <w:sz w:val="22"/>
        </w:rPr>
        <w:tab/>
        <w:t>Renumber sections to conform.</w:t>
      </w:r>
    </w:p>
    <w:p w14:paraId="2CC160B3"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1A7C">
        <w:rPr>
          <w:rFonts w:cs="Times New Roman"/>
          <w:sz w:val="22"/>
        </w:rPr>
        <w:tab/>
        <w:t>Amend title to conform.</w:t>
      </w:r>
    </w:p>
    <w:p w14:paraId="11A771AC"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C08144"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LOFTIS explained the amendment.</w:t>
      </w:r>
    </w:p>
    <w:p w14:paraId="772BE6DD"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44B254"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87A3F11"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D2675D" w14:textId="692F7E40" w:rsidR="003B405B" w:rsidRPr="00D53FDD"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1A67">
        <w:rPr>
          <w:rFonts w:cs="Times New Roman"/>
          <w:sz w:val="22"/>
        </w:rPr>
        <w:tab/>
      </w:r>
      <w:bookmarkEnd w:id="376"/>
      <w:r w:rsidRPr="00D53FDD">
        <w:rPr>
          <w:rFonts w:cs="Times New Roman"/>
          <w:sz w:val="22"/>
        </w:rPr>
        <w:t>Senators MALLOY and GROOMS proposed the following amendment (SR-3518.JG0024S):</w:t>
      </w:r>
    </w:p>
    <w:p w14:paraId="06D41BC0" w14:textId="77777777" w:rsidR="003B405B" w:rsidRPr="00D53FDD" w:rsidRDefault="003B405B" w:rsidP="003B405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FDD">
        <w:rPr>
          <w:rFonts w:cs="Times New Roman"/>
          <w:sz w:val="22"/>
        </w:rPr>
        <w:tab/>
        <w:t>Amend the bill, as and if amended, SECTION 28, by striking Section 56-19-370</w:t>
      </w:r>
      <w:r w:rsidRPr="00D53FDD">
        <w:rPr>
          <w:rStyle w:val="scinsert"/>
          <w:rFonts w:cs="Times New Roman"/>
          <w:sz w:val="22"/>
        </w:rPr>
        <w:t>(B)(2)</w:t>
      </w:r>
      <w:r w:rsidRPr="00D53FDD">
        <w:rPr>
          <w:rFonts w:cs="Times New Roman"/>
          <w:sz w:val="22"/>
        </w:rPr>
        <w:t xml:space="preserve"> and inserting:</w:t>
      </w:r>
    </w:p>
    <w:sdt>
      <w:sdtPr>
        <w:rPr>
          <w:rStyle w:val="scinsert"/>
          <w:rFonts w:cs="Times New Roman"/>
          <w:sz w:val="22"/>
        </w:rPr>
        <w:alias w:val="Cannot be edited"/>
        <w:tag w:val="Cannot be edited"/>
        <w:id w:val="318472331"/>
        <w:placeholder>
          <w:docPart w:val="96C6503BA35840138F80BB3A4CEAB16F"/>
        </w:placeholder>
      </w:sdtPr>
      <w:sdtEndPr>
        <w:rPr>
          <w:rStyle w:val="scinsert"/>
        </w:rPr>
      </w:sdtEndPr>
      <w:sdtContent>
        <w:p w14:paraId="12395ABC" w14:textId="77777777" w:rsidR="003B405B" w:rsidRPr="00D53FDD" w:rsidRDefault="003B405B" w:rsidP="003B405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53FDD">
            <w:rPr>
              <w:rStyle w:val="scinsert"/>
              <w:rFonts w:cs="Times New Roman"/>
              <w:sz w:val="22"/>
            </w:rPr>
            <w:tab/>
          </w:r>
          <w:r w:rsidRPr="00D53FDD">
            <w:rPr>
              <w:rStyle w:val="scinsert"/>
              <w:rFonts w:cs="Times New Roman"/>
              <w:sz w:val="22"/>
            </w:rPr>
            <w:tab/>
            <w:t>(2) 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56-15-350.</w:t>
          </w:r>
        </w:p>
      </w:sdtContent>
    </w:sdt>
    <w:p w14:paraId="3D5AAACD" w14:textId="77777777" w:rsidR="003B405B" w:rsidRPr="00D53FDD" w:rsidRDefault="003B405B" w:rsidP="003B405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D6CD7">
        <w:rPr>
          <w:rStyle w:val="scinsert"/>
          <w:rFonts w:cs="Times New Roman"/>
          <w:sz w:val="22"/>
          <w:u w:val="none"/>
        </w:rPr>
        <w:tab/>
        <w:t>Re</w:t>
      </w:r>
      <w:r w:rsidRPr="006D6CD7">
        <w:rPr>
          <w:rFonts w:cs="Times New Roman"/>
          <w:sz w:val="22"/>
        </w:rPr>
        <w:t>number</w:t>
      </w:r>
      <w:r w:rsidRPr="00D53FDD">
        <w:rPr>
          <w:rFonts w:cs="Times New Roman"/>
          <w:sz w:val="22"/>
        </w:rPr>
        <w:t xml:space="preserve"> sections to conform.</w:t>
      </w:r>
    </w:p>
    <w:p w14:paraId="5A573F68" w14:textId="77777777" w:rsidR="003B405B"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3FDD">
        <w:rPr>
          <w:rFonts w:cs="Times New Roman"/>
          <w:sz w:val="22"/>
        </w:rPr>
        <w:tab/>
        <w:t>Amend title to conform.</w:t>
      </w:r>
    </w:p>
    <w:p w14:paraId="602856D1" w14:textId="77777777" w:rsidR="003B405B" w:rsidRPr="00D53FDD" w:rsidRDefault="003B405B" w:rsidP="003B405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976832" w14:textId="77777777" w:rsidR="003B405B" w:rsidRDefault="003B405B" w:rsidP="003B405B">
      <w:r>
        <w:tab/>
        <w:t>Senator MALLOY explained the amendment.</w:t>
      </w:r>
    </w:p>
    <w:p w14:paraId="7984F896" w14:textId="77777777" w:rsidR="003B405B" w:rsidRDefault="003B405B" w:rsidP="003B405B"/>
    <w:p w14:paraId="7D419C0F" w14:textId="77777777" w:rsidR="003B405B" w:rsidRDefault="003B405B" w:rsidP="003B405B">
      <w:r>
        <w:tab/>
        <w:t>Senator MATTHEWS objected to further consideration of the Bill.</w:t>
      </w:r>
    </w:p>
    <w:p w14:paraId="29AEE834" w14:textId="77777777" w:rsidR="00390F8E" w:rsidRDefault="00390F8E" w:rsidP="00390F8E">
      <w:pPr>
        <w:rPr>
          <w:b/>
          <w:bCs/>
        </w:rPr>
      </w:pPr>
    </w:p>
    <w:p w14:paraId="1D9F26BA" w14:textId="77777777" w:rsidR="00390F8E" w:rsidRDefault="00390F8E" w:rsidP="00390F8E">
      <w:pPr>
        <w:jc w:val="center"/>
        <w:rPr>
          <w:b/>
          <w:bCs/>
        </w:rPr>
      </w:pPr>
      <w:bookmarkStart w:id="380" w:name="_Hlk130294657"/>
      <w:r>
        <w:rPr>
          <w:b/>
          <w:bCs/>
        </w:rPr>
        <w:t>AMENDED, READ THE SECOND TIME</w:t>
      </w:r>
    </w:p>
    <w:p w14:paraId="7D9D7353" w14:textId="77777777" w:rsidR="00390F8E" w:rsidRPr="007F2080" w:rsidRDefault="00390F8E" w:rsidP="00390F8E">
      <w:pPr>
        <w:suppressAutoHyphens/>
      </w:pPr>
      <w:bookmarkStart w:id="381" w:name="_Hlk130384844"/>
      <w:r>
        <w:rPr>
          <w:b/>
          <w:bCs/>
        </w:rPr>
        <w:tab/>
      </w:r>
      <w:r w:rsidRPr="007F2080">
        <w:t>S. 252</w:t>
      </w:r>
      <w:r w:rsidRPr="007F2080">
        <w:fldChar w:fldCharType="begin"/>
      </w:r>
      <w:r w:rsidRPr="007F2080">
        <w:instrText xml:space="preserve"> XE "S. 252" \b </w:instrText>
      </w:r>
      <w:r w:rsidRPr="007F2080">
        <w:fldChar w:fldCharType="end"/>
      </w:r>
      <w:r w:rsidRPr="007F2080">
        <w:t xml:space="preserve"> -- Senators M. Johnson, Adams, Kimbrell, Reichenbach and Senn:  </w:t>
      </w:r>
      <w:r>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C5E3B7A" w14:textId="77777777" w:rsidR="00390F8E" w:rsidRDefault="00390F8E" w:rsidP="00390F8E">
      <w:pPr>
        <w:rPr>
          <w:color w:val="auto"/>
        </w:rPr>
      </w:pPr>
      <w:r w:rsidRPr="002D2F11">
        <w:rPr>
          <w:color w:val="auto"/>
        </w:rPr>
        <w:tab/>
        <w:t>The Senate proceeded to the consideration of the Bill.</w:t>
      </w:r>
    </w:p>
    <w:p w14:paraId="6FB7B20C" w14:textId="4F8D47BA" w:rsidR="00390F8E" w:rsidRPr="00925889" w:rsidRDefault="00390F8E" w:rsidP="00390F8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82" w:name="instruction_58075fa10"/>
      <w:r w:rsidRPr="00925889">
        <w:rPr>
          <w:rFonts w:cs="Times New Roman"/>
          <w:sz w:val="22"/>
        </w:rPr>
        <w:tab/>
        <w:t>Senator HUTTO proposed the following amendment (SMIN-252.AA0013S)</w:t>
      </w:r>
      <w:r w:rsidR="006D6CD7">
        <w:rPr>
          <w:rFonts w:cs="Times New Roman"/>
          <w:sz w:val="22"/>
        </w:rPr>
        <w:t>,</w:t>
      </w:r>
      <w:r>
        <w:rPr>
          <w:rFonts w:cs="Times New Roman"/>
          <w:sz w:val="22"/>
        </w:rPr>
        <w:t xml:space="preserve"> which was withdrawn</w:t>
      </w:r>
      <w:r w:rsidRPr="00925889">
        <w:rPr>
          <w:rFonts w:cs="Times New Roman"/>
          <w:sz w:val="22"/>
        </w:rPr>
        <w:t>:</w:t>
      </w:r>
    </w:p>
    <w:p w14:paraId="7536774F" w14:textId="77777777" w:rsidR="00390F8E" w:rsidRPr="00925889" w:rsidRDefault="00390F8E" w:rsidP="00390F8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5889">
        <w:rPr>
          <w:rFonts w:cs="Times New Roman"/>
          <w:sz w:val="22"/>
        </w:rPr>
        <w:tab/>
        <w:t>Amend the bill, as and if amended, SECTION 1, by striking Section 30-2-500</w:t>
      </w:r>
      <w:bookmarkStart w:id="383" w:name="ss_T30C2N500S2_lv1_a5b47d9de"/>
      <w:r w:rsidRPr="00925889">
        <w:rPr>
          <w:rFonts w:cs="Times New Roman"/>
          <w:sz w:val="22"/>
        </w:rPr>
        <w:t>(</w:t>
      </w:r>
      <w:bookmarkEnd w:id="383"/>
      <w:r w:rsidRPr="00925889">
        <w:rPr>
          <w:rFonts w:cs="Times New Roman"/>
          <w:sz w:val="22"/>
        </w:rPr>
        <w:t>2) and inserting:</w:t>
      </w:r>
    </w:p>
    <w:sdt>
      <w:sdtPr>
        <w:rPr>
          <w:rFonts w:cs="Times New Roman"/>
          <w:sz w:val="22"/>
        </w:rPr>
        <w:alias w:val="Cannot be edited"/>
        <w:tag w:val="Cannot be edited"/>
        <w:id w:val="-1735619595"/>
        <w:placeholder>
          <w:docPart w:val="736D08B62B6F47B9A6711A22560B3FAD"/>
        </w:placeholder>
      </w:sdtPr>
      <w:sdtEndPr/>
      <w:sdtContent>
        <w:p w14:paraId="458C02C4" w14:textId="77777777" w:rsidR="00390F8E" w:rsidRPr="00925889"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5889">
            <w:rPr>
              <w:rFonts w:cs="Times New Roman"/>
              <w:sz w:val="22"/>
            </w:rPr>
            <w:tab/>
            <w:t xml:space="preserve">(2) “Eligible requesting party” means an active or former law enforcement officer, family court judge, circuit court judge, appellate court judge, or Supreme Court Justice who has filed a formal request under the provision of this article; </w:t>
          </w:r>
        </w:p>
      </w:sdtContent>
    </w:sdt>
    <w:bookmarkEnd w:id="382" w:displacedByCustomXml="prev"/>
    <w:p w14:paraId="2752F6CA" w14:textId="77777777" w:rsidR="00390F8E" w:rsidRPr="00925889" w:rsidRDefault="00390F8E" w:rsidP="00390F8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25889">
        <w:rPr>
          <w:rFonts w:cs="Times New Roman"/>
          <w:sz w:val="22"/>
        </w:rPr>
        <w:tab/>
        <w:t>Renumber sections to conform.</w:t>
      </w:r>
    </w:p>
    <w:p w14:paraId="34D27834" w14:textId="30602A90" w:rsidR="00390F8E" w:rsidRDefault="00390F8E"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5889">
        <w:rPr>
          <w:rFonts w:cs="Times New Roman"/>
          <w:sz w:val="22"/>
        </w:rPr>
        <w:tab/>
        <w:t>Amend title to conform.</w:t>
      </w:r>
    </w:p>
    <w:p w14:paraId="744DB10C" w14:textId="77777777" w:rsidR="009F6F94" w:rsidRDefault="009F6F94"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A53CF4" w14:textId="638E1849" w:rsidR="00390F8E" w:rsidRDefault="00390F8E"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132A847A" w14:textId="77777777" w:rsidR="00390F8E" w:rsidRDefault="00390F8E"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203821" w14:textId="5E0B5489" w:rsidR="00390F8E" w:rsidRPr="00F94018" w:rsidRDefault="00390F8E" w:rsidP="00390F8E">
      <w:bookmarkStart w:id="384" w:name="instruction_cfdfd7873"/>
      <w:bookmarkEnd w:id="381"/>
      <w:r w:rsidRPr="00F94018">
        <w:tab/>
        <w:t>Senator</w:t>
      </w:r>
      <w:r>
        <w:t>s</w:t>
      </w:r>
      <w:r w:rsidRPr="00F94018">
        <w:t xml:space="preserve"> M. JOHNSON </w:t>
      </w:r>
      <w:r>
        <w:t xml:space="preserve">and MALLOY </w:t>
      </w:r>
      <w:r w:rsidRPr="00F94018">
        <w:t>proposed the following amendment (SJ-252.MB0014S)</w:t>
      </w:r>
      <w:r w:rsidRPr="00194D68">
        <w:rPr>
          <w:snapToGrid w:val="0"/>
        </w:rPr>
        <w:t>, which was adopted</w:t>
      </w:r>
      <w:r w:rsidRPr="00F94018">
        <w:t>:</w:t>
      </w:r>
    </w:p>
    <w:p w14:paraId="50161B82" w14:textId="77777777" w:rsidR="00390F8E" w:rsidRPr="00F94018" w:rsidRDefault="00390F8E" w:rsidP="00390F8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4018">
        <w:rPr>
          <w:rFonts w:cs="Times New Roman"/>
          <w:sz w:val="22"/>
        </w:rPr>
        <w:tab/>
        <w:t>Amend the bill, as and if amended, SECTION 1, Section 30-2-510, by striking (B)(2) and inserting:</w:t>
      </w:r>
    </w:p>
    <w:bookmarkStart w:id="385" w:name="up_8dadaa68b" w:displacedByCustomXml="next"/>
    <w:sdt>
      <w:sdtPr>
        <w:rPr>
          <w:rFonts w:cs="Times New Roman"/>
          <w:sz w:val="22"/>
        </w:rPr>
        <w:alias w:val="Cannot be edited"/>
        <w:tag w:val="Cannot be edited"/>
        <w:id w:val="-1274172025"/>
        <w:placeholder>
          <w:docPart w:val="E2E29A7800AA4486B0C63364DE91FB70"/>
        </w:placeholder>
      </w:sdtPr>
      <w:sdtEndPr/>
      <w:sdtContent>
        <w:p w14:paraId="7B2A3C0A"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 xml:space="preserve"> </w:t>
          </w:r>
          <w:bookmarkEnd w:id="385"/>
          <w:r w:rsidRPr="00F94018">
            <w:rPr>
              <w:rFonts w:cs="Times New Roman"/>
              <w:sz w:val="22"/>
            </w:rPr>
            <w:tab/>
          </w:r>
          <w:r w:rsidRPr="00F94018">
            <w:rPr>
              <w:rFonts w:cs="Times New Roman"/>
              <w:sz w:val="22"/>
            </w:rPr>
            <w:tab/>
            <w:t xml:space="preserve">(2) the state or local government agencies disclose personal contact information related to violations of law or regulation as permitted by law; </w:t>
          </w:r>
        </w:p>
      </w:sdtContent>
    </w:sdt>
    <w:bookmarkEnd w:id="384" w:displacedByCustomXml="prev"/>
    <w:p w14:paraId="1E4E4877" w14:textId="77777777" w:rsidR="00390F8E" w:rsidRPr="00F94018" w:rsidRDefault="00390F8E" w:rsidP="00390F8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4018">
        <w:rPr>
          <w:rFonts w:cs="Times New Roman"/>
          <w:sz w:val="22"/>
        </w:rPr>
        <w:tab/>
        <w:t>Amend</w:t>
      </w:r>
      <w:bookmarkStart w:id="386" w:name="instruction_467402607"/>
      <w:r w:rsidRPr="00F94018">
        <w:rPr>
          <w:rFonts w:cs="Times New Roman"/>
          <w:sz w:val="22"/>
        </w:rPr>
        <w:t xml:space="preserve"> the bill further, by adding appropriately numbered SECTIONS to read:</w:t>
      </w:r>
    </w:p>
    <w:bookmarkStart w:id="387" w:name="bs_num_10001_23a386e74D" w:displacedByCustomXml="next"/>
    <w:sdt>
      <w:sdtPr>
        <w:rPr>
          <w:rFonts w:cs="Times New Roman"/>
          <w:sz w:val="22"/>
        </w:rPr>
        <w:alias w:val="Cannot be edited"/>
        <w:tag w:val="Cannot be edited"/>
        <w:id w:val="1074094395"/>
        <w:placeholder>
          <w:docPart w:val="E2E29A7800AA4486B0C63364DE91FB70"/>
        </w:placeholder>
      </w:sdtPr>
      <w:sdtEndPr/>
      <w:sdtContent>
        <w:p w14:paraId="3C3EC862" w14:textId="77777777" w:rsidR="00390F8E" w:rsidRPr="00F94018" w:rsidRDefault="00390F8E" w:rsidP="00390F8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S</w:t>
          </w:r>
          <w:bookmarkEnd w:id="387"/>
          <w:r w:rsidRPr="00F94018">
            <w:rPr>
              <w:rFonts w:cs="Times New Roman"/>
              <w:sz w:val="22"/>
            </w:rPr>
            <w:t>ECTION X.</w:t>
          </w:r>
          <w:r w:rsidRPr="00F94018">
            <w:rPr>
              <w:rFonts w:cs="Times New Roman"/>
              <w:sz w:val="22"/>
            </w:rPr>
            <w:tab/>
          </w:r>
          <w:bookmarkStart w:id="388" w:name="dl_f53d1e30eD"/>
          <w:r w:rsidRPr="00F94018">
            <w:rPr>
              <w:rFonts w:cs="Times New Roman"/>
              <w:sz w:val="22"/>
            </w:rPr>
            <w:t>C</w:t>
          </w:r>
          <w:bookmarkEnd w:id="388"/>
          <w:r w:rsidRPr="00F94018">
            <w:rPr>
              <w:rFonts w:cs="Times New Roman"/>
              <w:sz w:val="22"/>
            </w:rPr>
            <w:t>hapter 2, Title 30 of the S.C. Code is amended by adding:</w:t>
          </w:r>
        </w:p>
        <w:p w14:paraId="4F9A388F"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F94018">
            <w:rPr>
              <w:rFonts w:cs="Times New Roman"/>
              <w:sz w:val="22"/>
            </w:rPr>
            <w:tab/>
          </w:r>
          <w:bookmarkStart w:id="389" w:name="up_2ab965aedI"/>
          <w:r w:rsidRPr="00F94018">
            <w:rPr>
              <w:rFonts w:cs="Times New Roman"/>
              <w:sz w:val="22"/>
            </w:rPr>
            <w:t>A</w:t>
          </w:r>
          <w:bookmarkEnd w:id="389"/>
          <w:r w:rsidRPr="00F94018">
            <w:rPr>
              <w:rFonts w:cs="Times New Roman"/>
              <w:sz w:val="22"/>
            </w:rPr>
            <w:t>rticle 7</w:t>
          </w:r>
        </w:p>
        <w:p w14:paraId="6A78A16F"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F94018">
            <w:rPr>
              <w:rFonts w:cs="Times New Roman"/>
              <w:sz w:val="22"/>
            </w:rPr>
            <w:tab/>
          </w:r>
          <w:bookmarkStart w:id="390" w:name="up_61128bff9I"/>
          <w:r w:rsidRPr="00F94018">
            <w:rPr>
              <w:rFonts w:cs="Times New Roman"/>
              <w:sz w:val="22"/>
            </w:rPr>
            <w:t>J</w:t>
          </w:r>
          <w:bookmarkEnd w:id="390"/>
          <w:r w:rsidRPr="00F94018">
            <w:rPr>
              <w:rFonts w:cs="Times New Roman"/>
              <w:sz w:val="22"/>
            </w:rPr>
            <w:t>udicial Personal Privacy Protection Act</w:t>
          </w:r>
        </w:p>
        <w:p w14:paraId="30D61736"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bookmarkStart w:id="391" w:name="ns_T30C2N700_898ca08ddD"/>
          <w:r w:rsidRPr="00F94018">
            <w:rPr>
              <w:rFonts w:cs="Times New Roman"/>
              <w:sz w:val="22"/>
            </w:rPr>
            <w:t>S</w:t>
          </w:r>
          <w:bookmarkEnd w:id="391"/>
          <w:r w:rsidRPr="00F94018">
            <w:rPr>
              <w:rFonts w:cs="Times New Roman"/>
              <w:sz w:val="22"/>
            </w:rPr>
            <w:t>ection 30-2-700.</w:t>
          </w:r>
          <w:r w:rsidRPr="00F94018">
            <w:rPr>
              <w:rFonts w:cs="Times New Roman"/>
              <w:sz w:val="22"/>
            </w:rPr>
            <w:tab/>
            <w:t xml:space="preserve">For the purpose of this article: </w:t>
          </w:r>
        </w:p>
        <w:p w14:paraId="20453E12"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(1) “Personal contact information” means the home address and the home or personal cellular telephone number of the eligible requesting party.</w:t>
          </w:r>
        </w:p>
        <w:p w14:paraId="1B6B0F02"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(2) “Eligible requesting party” means an active or a former judge who has filed a formal request under the provisions of this article. </w:t>
          </w:r>
        </w:p>
        <w:p w14:paraId="752B8ABA"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bookmarkStart w:id="392" w:name="ns_T30C2N710_9479931d0D"/>
          <w:r w:rsidRPr="00F94018">
            <w:rPr>
              <w:rFonts w:cs="Times New Roman"/>
              <w:sz w:val="22"/>
            </w:rPr>
            <w:t>S</w:t>
          </w:r>
          <w:bookmarkEnd w:id="392"/>
          <w:r w:rsidRPr="00F94018">
            <w:rPr>
              <w:rFonts w:cs="Times New Roman"/>
              <w:sz w:val="22"/>
            </w:rPr>
            <w:t>ection 30-2-710.</w:t>
          </w:r>
          <w:r w:rsidRPr="00F94018">
            <w:rPr>
              <w:rFonts w:cs="Times New Roman"/>
              <w:sz w:val="22"/>
            </w:rPr>
            <w:tab/>
            <w:t xml:space="preserve">(A) Information that relates to the personal contact information of an eligible requesting party, or that reveals whether the individual has family members, and is held or maintained by a state or local government agency is confidential and must not be disclosed to the public by the state or local government agency if the judge: </w:t>
          </w:r>
        </w:p>
        <w:p w14:paraId="2275FAF5"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(1) notifies the state or local government agency of the judge’s choice to restrict public access to or posting online of personal contact information by submission of a form provided by the South Carolina Court Administration; and</w:t>
          </w:r>
        </w:p>
        <w:p w14:paraId="2329465F"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 xml:space="preserve">(2) provides verification of current or prior service as a judge from the South Carolina Court Administration. </w:t>
          </w:r>
        </w:p>
        <w:p w14:paraId="017D7B4A"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(B) A choice made under this article remains valid with the following exceptions: </w:t>
          </w:r>
        </w:p>
        <w:p w14:paraId="45EF7204"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 xml:space="preserve">(1) the judge rescinds in writing the request to restrict public access to or posting online of personal contact information and provides notice to the state or local government </w:t>
          </w:r>
          <w:proofErr w:type="gramStart"/>
          <w:r w:rsidRPr="00F94018">
            <w:rPr>
              <w:rFonts w:cs="Times New Roman"/>
              <w:sz w:val="22"/>
            </w:rPr>
            <w:t>agency;</w:t>
          </w:r>
          <w:proofErr w:type="gramEnd"/>
          <w:r w:rsidRPr="00F94018">
            <w:rPr>
              <w:rFonts w:cs="Times New Roman"/>
              <w:sz w:val="22"/>
            </w:rPr>
            <w:t xml:space="preserve"> </w:t>
          </w:r>
        </w:p>
        <w:p w14:paraId="0DF5DCC6"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 xml:space="preserve">(2) the state or local government agencies disclose personal contact information related to violations of law or regulation, as permitted by </w:t>
          </w:r>
          <w:proofErr w:type="gramStart"/>
          <w:r w:rsidRPr="00F94018">
            <w:rPr>
              <w:rFonts w:cs="Times New Roman"/>
              <w:sz w:val="22"/>
            </w:rPr>
            <w:t>law;</w:t>
          </w:r>
          <w:proofErr w:type="gramEnd"/>
          <w:r w:rsidRPr="00F94018">
            <w:rPr>
              <w:rFonts w:cs="Times New Roman"/>
              <w:sz w:val="22"/>
            </w:rPr>
            <w:t xml:space="preserve"> </w:t>
          </w:r>
        </w:p>
        <w:p w14:paraId="2C23444A"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(3) the judge requests release of the judge’s personal contact information from a state or local government agency for a specific purpose and for a limited time; or</w:t>
          </w:r>
        </w:p>
        <w:p w14:paraId="5FFF92BD"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r>
          <w:r w:rsidRPr="00F94018">
            <w:rPr>
              <w:rFonts w:cs="Times New Roman"/>
              <w:sz w:val="22"/>
            </w:rPr>
            <w:tab/>
            <w:t xml:space="preserve">(4) the personal contact information is included in a collision report or uniform traffic ticket maintained and provided by the South Carolina Department of Motor Vehicles, as permitted by law. </w:t>
          </w:r>
        </w:p>
        <w:p w14:paraId="6AAD3DEA"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(C) Personal contact information provided under the provisions of this article may be disclosed to another government agency, under subpoena, by order of the court, or upon written consent of the eligible judge. </w:t>
          </w:r>
        </w:p>
        <w:p w14:paraId="132D315F"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(D) Any personal contact information, as defined under this article, must be redacted from any public document otherwise eligible to be released under any other provision of law. The provisions of this article must not be construed to prevent disclosure of other public information otherwise allowed by law. </w:t>
          </w:r>
        </w:p>
        <w:p w14:paraId="47CBCA8D"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(E) A state or local government agency that redacts or withholds information under this article shall provide to the requestor a description of the redacted or withheld information and a citation to this article. </w:t>
          </w:r>
        </w:p>
        <w:p w14:paraId="7026502C" w14:textId="77777777" w:rsidR="00390F8E" w:rsidRPr="00F94018" w:rsidRDefault="00390F8E" w:rsidP="00390F8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4018">
            <w:rPr>
              <w:rFonts w:cs="Times New Roman"/>
              <w:sz w:val="22"/>
            </w:rPr>
            <w:tab/>
            <w:t xml:space="preserve">(F) Nothing in this article shall be construed to limit access to otherwise protected information available by applicable law, including but not limited to the Driver’s Privacy Protection Act (18 U.S.C.A. Section 2721, et seq.) and the Fair Credit Reporting Act (15 U.S.C.A. Section 1681, et seq.). </w:t>
          </w:r>
        </w:p>
        <w:p w14:paraId="08DE96BB" w14:textId="77777777" w:rsidR="00390F8E" w:rsidRPr="00F94018" w:rsidRDefault="00390F8E" w:rsidP="00390F8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93" w:name="bs_num_10002_a50480a9bD"/>
          <w:r w:rsidRPr="00F94018">
            <w:rPr>
              <w:rFonts w:cs="Times New Roman"/>
              <w:sz w:val="22"/>
            </w:rPr>
            <w:tab/>
            <w:t>S</w:t>
          </w:r>
          <w:bookmarkEnd w:id="393"/>
          <w:r w:rsidRPr="00F94018">
            <w:rPr>
              <w:rFonts w:cs="Times New Roman"/>
              <w:sz w:val="22"/>
            </w:rPr>
            <w:t>ECTION X.</w:t>
          </w:r>
          <w:r w:rsidRPr="00F94018">
            <w:rPr>
              <w:rFonts w:cs="Times New Roman"/>
              <w:sz w:val="22"/>
            </w:rPr>
            <w:tab/>
            <w:t xml:space="preserve"> The South Carolina Court Administration shall create a form for judges to use to request a state or local government agency restrict public access or posting of personal contact information. The form must contain fields for the following information: legal name, date of birth, home address, driver’s license number, personal email address, dates of service, status of service, and an exception section to notify a state or local government agency of rescission of the request to protect personal contact information and to permit disclosure of personal contact information for a specific purpose and for a limited time. </w:t>
          </w:r>
        </w:p>
      </w:sdtContent>
    </w:sdt>
    <w:bookmarkEnd w:id="386" w:displacedByCustomXml="prev"/>
    <w:p w14:paraId="5E494964" w14:textId="77777777" w:rsidR="00390F8E" w:rsidRPr="00F94018" w:rsidRDefault="00390F8E" w:rsidP="00390F8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4018">
        <w:rPr>
          <w:rFonts w:cs="Times New Roman"/>
          <w:sz w:val="22"/>
        </w:rPr>
        <w:tab/>
        <w:t>Renumber sections to conform.</w:t>
      </w:r>
    </w:p>
    <w:p w14:paraId="3C9169C7" w14:textId="77777777" w:rsidR="00390F8E" w:rsidRDefault="00390F8E"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4018">
        <w:rPr>
          <w:rFonts w:cs="Times New Roman"/>
          <w:sz w:val="22"/>
        </w:rPr>
        <w:tab/>
        <w:t>Amend title to conform.</w:t>
      </w:r>
    </w:p>
    <w:p w14:paraId="3193D913" w14:textId="77777777" w:rsidR="00390F8E" w:rsidRPr="00F94018" w:rsidRDefault="00390F8E" w:rsidP="00390F8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FB8951" w14:textId="7A058E26" w:rsidR="00390F8E" w:rsidRDefault="00390F8E" w:rsidP="00390F8E">
      <w:pPr>
        <w:rPr>
          <w:color w:val="auto"/>
        </w:rPr>
      </w:pPr>
      <w:r>
        <w:rPr>
          <w:color w:val="auto"/>
        </w:rPr>
        <w:tab/>
        <w:t>Senator M. JOHNSON explained the amendment.</w:t>
      </w:r>
    </w:p>
    <w:p w14:paraId="422B3101" w14:textId="77777777" w:rsidR="006D6CD7" w:rsidRDefault="006D6CD7" w:rsidP="00390F8E">
      <w:pPr>
        <w:rPr>
          <w:color w:val="auto"/>
        </w:rPr>
      </w:pPr>
    </w:p>
    <w:p w14:paraId="42854AC6" w14:textId="6299EC11" w:rsidR="00390F8E" w:rsidRDefault="00390F8E" w:rsidP="00390F8E">
      <w:pPr>
        <w:rPr>
          <w:color w:val="auto"/>
        </w:rPr>
      </w:pPr>
      <w:r>
        <w:rPr>
          <w:color w:val="auto"/>
        </w:rPr>
        <w:tab/>
        <w:t>The amendment was adopted.</w:t>
      </w:r>
    </w:p>
    <w:p w14:paraId="5AF9A3F6" w14:textId="77777777" w:rsidR="00390F8E" w:rsidRDefault="00390F8E" w:rsidP="00390F8E">
      <w:pPr>
        <w:rPr>
          <w:color w:val="auto"/>
        </w:rPr>
      </w:pPr>
    </w:p>
    <w:p w14:paraId="3FCFB2FB" w14:textId="0E03CE1B" w:rsidR="00390F8E" w:rsidRDefault="00390F8E" w:rsidP="00390F8E">
      <w:r>
        <w:tab/>
        <w:t>The question then being second reading of the Bill</w:t>
      </w:r>
      <w:r w:rsidR="006D6CD7">
        <w:t>,</w:t>
      </w:r>
      <w:r>
        <w:t xml:space="preserve"> as amended.</w:t>
      </w:r>
    </w:p>
    <w:p w14:paraId="1E1216C3" w14:textId="77777777" w:rsidR="00390F8E" w:rsidRPr="007A611B" w:rsidRDefault="00390F8E" w:rsidP="00390F8E"/>
    <w:p w14:paraId="36FFE692" w14:textId="77777777" w:rsidR="00390F8E" w:rsidRPr="007A611B" w:rsidRDefault="00390F8E" w:rsidP="00390F8E">
      <w:r w:rsidRPr="007A611B">
        <w:tab/>
        <w:t>The "ayes" and "nays" were demanded and taken, resulting as follows:</w:t>
      </w:r>
    </w:p>
    <w:p w14:paraId="21211630" w14:textId="77777777" w:rsidR="00390F8E" w:rsidRPr="00390F8E" w:rsidRDefault="00390F8E" w:rsidP="00390F8E">
      <w:pPr>
        <w:jc w:val="center"/>
        <w:rPr>
          <w:b/>
          <w:bCs/>
        </w:rPr>
      </w:pPr>
      <w:r w:rsidRPr="00390F8E">
        <w:rPr>
          <w:b/>
          <w:bCs/>
        </w:rPr>
        <w:t>Ayes 41; Nays 0</w:t>
      </w:r>
    </w:p>
    <w:p w14:paraId="3FE737C4" w14:textId="77777777" w:rsidR="00390F8E" w:rsidRDefault="00390F8E" w:rsidP="00390F8E">
      <w:pPr>
        <w:rPr>
          <w:b/>
          <w:bCs/>
        </w:rPr>
      </w:pPr>
    </w:p>
    <w:p w14:paraId="2695ADC3"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390F8E">
        <w:rPr>
          <w:b/>
          <w:bCs/>
        </w:rPr>
        <w:t>AYES</w:t>
      </w:r>
    </w:p>
    <w:p w14:paraId="5027EF3A"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Adams</w:t>
      </w:r>
      <w:r>
        <w:rPr>
          <w:bCs/>
        </w:rPr>
        <w:tab/>
      </w:r>
      <w:r w:rsidRPr="00390F8E">
        <w:rPr>
          <w:bCs/>
        </w:rPr>
        <w:t>Alexander</w:t>
      </w:r>
      <w:r>
        <w:rPr>
          <w:bCs/>
        </w:rPr>
        <w:tab/>
      </w:r>
      <w:r w:rsidRPr="00390F8E">
        <w:rPr>
          <w:bCs/>
        </w:rPr>
        <w:t>Bennett</w:t>
      </w:r>
    </w:p>
    <w:p w14:paraId="7B8510A9"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Campsen</w:t>
      </w:r>
      <w:r>
        <w:rPr>
          <w:bCs/>
        </w:rPr>
        <w:tab/>
      </w:r>
      <w:r w:rsidRPr="00390F8E">
        <w:rPr>
          <w:bCs/>
        </w:rPr>
        <w:t>Cash</w:t>
      </w:r>
      <w:r>
        <w:rPr>
          <w:bCs/>
        </w:rPr>
        <w:tab/>
      </w:r>
      <w:r w:rsidRPr="00390F8E">
        <w:rPr>
          <w:bCs/>
        </w:rPr>
        <w:t>Climer</w:t>
      </w:r>
    </w:p>
    <w:p w14:paraId="10A22703"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Corbin</w:t>
      </w:r>
      <w:r>
        <w:rPr>
          <w:bCs/>
        </w:rPr>
        <w:tab/>
      </w:r>
      <w:r w:rsidRPr="00390F8E">
        <w:rPr>
          <w:bCs/>
        </w:rPr>
        <w:t>Cromer</w:t>
      </w:r>
      <w:r>
        <w:rPr>
          <w:bCs/>
        </w:rPr>
        <w:tab/>
      </w:r>
      <w:r w:rsidRPr="00390F8E">
        <w:rPr>
          <w:bCs/>
        </w:rPr>
        <w:t>Davis</w:t>
      </w:r>
    </w:p>
    <w:p w14:paraId="69D5843A"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Fanning</w:t>
      </w:r>
      <w:r>
        <w:rPr>
          <w:bCs/>
        </w:rPr>
        <w:tab/>
      </w:r>
      <w:r w:rsidRPr="00390F8E">
        <w:rPr>
          <w:bCs/>
        </w:rPr>
        <w:t>Gambrell</w:t>
      </w:r>
      <w:r>
        <w:rPr>
          <w:bCs/>
        </w:rPr>
        <w:tab/>
      </w:r>
      <w:r w:rsidRPr="00390F8E">
        <w:rPr>
          <w:bCs/>
        </w:rPr>
        <w:t>Garrett</w:t>
      </w:r>
    </w:p>
    <w:p w14:paraId="780E036E"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Goldfinch</w:t>
      </w:r>
      <w:r>
        <w:rPr>
          <w:bCs/>
        </w:rPr>
        <w:tab/>
      </w:r>
      <w:r w:rsidRPr="00390F8E">
        <w:rPr>
          <w:bCs/>
        </w:rPr>
        <w:t>Grooms</w:t>
      </w:r>
      <w:r>
        <w:rPr>
          <w:bCs/>
        </w:rPr>
        <w:tab/>
      </w:r>
      <w:r w:rsidRPr="00390F8E">
        <w:rPr>
          <w:bCs/>
        </w:rPr>
        <w:t>Gustafson</w:t>
      </w:r>
    </w:p>
    <w:p w14:paraId="356824E7"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Hembree</w:t>
      </w:r>
      <w:r>
        <w:rPr>
          <w:bCs/>
        </w:rPr>
        <w:tab/>
      </w:r>
      <w:r w:rsidRPr="00390F8E">
        <w:rPr>
          <w:bCs/>
        </w:rPr>
        <w:t>Hutto</w:t>
      </w:r>
      <w:r>
        <w:rPr>
          <w:bCs/>
        </w:rPr>
        <w:tab/>
      </w:r>
      <w:r w:rsidRPr="00390F8E">
        <w:rPr>
          <w:bCs/>
        </w:rPr>
        <w:t>Jackson</w:t>
      </w:r>
    </w:p>
    <w:p w14:paraId="1C1EDF2F"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i/>
        </w:rPr>
        <w:t>Johnson, Kevin</w:t>
      </w:r>
      <w:r>
        <w:rPr>
          <w:bCs/>
          <w:i/>
        </w:rPr>
        <w:tab/>
      </w:r>
      <w:r w:rsidRPr="00390F8E">
        <w:rPr>
          <w:bCs/>
          <w:i/>
        </w:rPr>
        <w:t>Johnson, Michael</w:t>
      </w:r>
      <w:r>
        <w:rPr>
          <w:bCs/>
          <w:i/>
        </w:rPr>
        <w:tab/>
      </w:r>
      <w:r w:rsidRPr="00390F8E">
        <w:rPr>
          <w:bCs/>
        </w:rPr>
        <w:t>Kimbrell</w:t>
      </w:r>
    </w:p>
    <w:p w14:paraId="60A8DC84"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Kimpson</w:t>
      </w:r>
      <w:r>
        <w:rPr>
          <w:bCs/>
        </w:rPr>
        <w:tab/>
      </w:r>
      <w:r w:rsidRPr="00390F8E">
        <w:rPr>
          <w:bCs/>
        </w:rPr>
        <w:t>Loftis</w:t>
      </w:r>
      <w:r>
        <w:rPr>
          <w:bCs/>
        </w:rPr>
        <w:tab/>
      </w:r>
      <w:r w:rsidRPr="00390F8E">
        <w:rPr>
          <w:bCs/>
        </w:rPr>
        <w:t>Malloy</w:t>
      </w:r>
    </w:p>
    <w:p w14:paraId="0438DCF4"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Martin</w:t>
      </w:r>
      <w:r>
        <w:rPr>
          <w:bCs/>
        </w:rPr>
        <w:tab/>
      </w:r>
      <w:r w:rsidRPr="00390F8E">
        <w:rPr>
          <w:bCs/>
        </w:rPr>
        <w:t>Massey</w:t>
      </w:r>
      <w:r>
        <w:rPr>
          <w:bCs/>
        </w:rPr>
        <w:tab/>
      </w:r>
      <w:r w:rsidRPr="00390F8E">
        <w:rPr>
          <w:bCs/>
        </w:rPr>
        <w:t>Matthews</w:t>
      </w:r>
    </w:p>
    <w:p w14:paraId="6D82F7F4"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McElveen</w:t>
      </w:r>
      <w:r>
        <w:rPr>
          <w:bCs/>
        </w:rPr>
        <w:tab/>
      </w:r>
      <w:r w:rsidRPr="00390F8E">
        <w:rPr>
          <w:bCs/>
        </w:rPr>
        <w:t>McLeod</w:t>
      </w:r>
      <w:r>
        <w:rPr>
          <w:bCs/>
        </w:rPr>
        <w:tab/>
      </w:r>
      <w:r w:rsidRPr="00390F8E">
        <w:rPr>
          <w:bCs/>
        </w:rPr>
        <w:t>Peeler</w:t>
      </w:r>
    </w:p>
    <w:p w14:paraId="3D7417E3"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Reichenbach</w:t>
      </w:r>
      <w:r>
        <w:rPr>
          <w:bCs/>
        </w:rPr>
        <w:tab/>
      </w:r>
      <w:r w:rsidRPr="00390F8E">
        <w:rPr>
          <w:bCs/>
        </w:rPr>
        <w:t>Rice</w:t>
      </w:r>
      <w:r>
        <w:rPr>
          <w:bCs/>
        </w:rPr>
        <w:tab/>
      </w:r>
      <w:r w:rsidRPr="00390F8E">
        <w:rPr>
          <w:bCs/>
        </w:rPr>
        <w:t>Scott</w:t>
      </w:r>
    </w:p>
    <w:p w14:paraId="17789B55"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Senn</w:t>
      </w:r>
      <w:r>
        <w:rPr>
          <w:bCs/>
        </w:rPr>
        <w:tab/>
      </w:r>
      <w:r w:rsidRPr="00390F8E">
        <w:rPr>
          <w:bCs/>
        </w:rPr>
        <w:t>Setzler</w:t>
      </w:r>
      <w:r>
        <w:rPr>
          <w:bCs/>
        </w:rPr>
        <w:tab/>
      </w:r>
      <w:r w:rsidRPr="00390F8E">
        <w:rPr>
          <w:bCs/>
        </w:rPr>
        <w:t>Shealy</w:t>
      </w:r>
    </w:p>
    <w:p w14:paraId="7F861B1C"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Stephens</w:t>
      </w:r>
      <w:r>
        <w:rPr>
          <w:bCs/>
        </w:rPr>
        <w:tab/>
      </w:r>
      <w:r w:rsidRPr="00390F8E">
        <w:rPr>
          <w:bCs/>
        </w:rPr>
        <w:t>Turner</w:t>
      </w:r>
      <w:r>
        <w:rPr>
          <w:bCs/>
        </w:rPr>
        <w:tab/>
      </w:r>
      <w:r w:rsidRPr="00390F8E">
        <w:rPr>
          <w:bCs/>
        </w:rPr>
        <w:t>Verdin</w:t>
      </w:r>
    </w:p>
    <w:p w14:paraId="39059070"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390F8E">
        <w:rPr>
          <w:bCs/>
        </w:rPr>
        <w:t>Williams</w:t>
      </w:r>
      <w:r>
        <w:rPr>
          <w:bCs/>
        </w:rPr>
        <w:tab/>
      </w:r>
      <w:r w:rsidRPr="00390F8E">
        <w:rPr>
          <w:bCs/>
        </w:rPr>
        <w:t>Young</w:t>
      </w:r>
    </w:p>
    <w:p w14:paraId="2B87F7C0"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7E17EE9C" w14:textId="77777777" w:rsidR="00390F8E" w:rsidRP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390F8E">
        <w:rPr>
          <w:b/>
          <w:bCs/>
        </w:rPr>
        <w:t>Total--41</w:t>
      </w:r>
    </w:p>
    <w:p w14:paraId="1D4188D0" w14:textId="77777777" w:rsidR="00390F8E" w:rsidRPr="00390F8E" w:rsidRDefault="00390F8E" w:rsidP="00390F8E">
      <w:pPr>
        <w:rPr>
          <w:bCs/>
        </w:rPr>
      </w:pPr>
    </w:p>
    <w:p w14:paraId="5AA1BF30"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390F8E">
        <w:rPr>
          <w:b/>
          <w:bCs/>
        </w:rPr>
        <w:t>NAYS</w:t>
      </w:r>
    </w:p>
    <w:p w14:paraId="7EB00F36" w14:textId="77777777" w:rsid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3826C51C" w14:textId="77777777" w:rsidR="00390F8E" w:rsidRPr="00390F8E" w:rsidRDefault="00390F8E" w:rsidP="00390F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390F8E">
        <w:rPr>
          <w:b/>
          <w:bCs/>
        </w:rPr>
        <w:t>Total--0</w:t>
      </w:r>
    </w:p>
    <w:p w14:paraId="24DA9C73" w14:textId="77777777" w:rsidR="00390F8E" w:rsidRPr="00390F8E" w:rsidRDefault="00390F8E" w:rsidP="00390F8E">
      <w:pPr>
        <w:rPr>
          <w:bCs/>
        </w:rPr>
      </w:pPr>
    </w:p>
    <w:p w14:paraId="526FA4F0" w14:textId="43069403" w:rsidR="00390F8E" w:rsidRPr="007A611B" w:rsidRDefault="00390F8E" w:rsidP="00390F8E">
      <w:r w:rsidRPr="007A611B">
        <w:tab/>
        <w:t>There being no further amendments, the Bill</w:t>
      </w:r>
      <w:r w:rsidR="006D6CD7">
        <w:t>,</w:t>
      </w:r>
      <w:r w:rsidRPr="007A611B">
        <w:t xml:space="preserve"> as amended was read the second time, passed and ordered to a third reading.</w:t>
      </w:r>
    </w:p>
    <w:bookmarkEnd w:id="380"/>
    <w:p w14:paraId="71DFBE1A" w14:textId="108684EA" w:rsidR="00DB2737" w:rsidRDefault="00DB2737" w:rsidP="00632D12">
      <w:pPr>
        <w:jc w:val="center"/>
        <w:rPr>
          <w:b/>
          <w:bCs/>
        </w:rPr>
      </w:pPr>
    </w:p>
    <w:p w14:paraId="409F8015" w14:textId="77777777" w:rsidR="00390F8E" w:rsidRDefault="00390F8E" w:rsidP="00390F8E">
      <w:pPr>
        <w:jc w:val="center"/>
        <w:rPr>
          <w:b/>
          <w:bCs/>
        </w:rPr>
      </w:pPr>
      <w:r>
        <w:rPr>
          <w:b/>
          <w:bCs/>
        </w:rPr>
        <w:t>READ THE SECOND TIME</w:t>
      </w:r>
    </w:p>
    <w:p w14:paraId="3182DDD1" w14:textId="4496132B" w:rsidR="00014259" w:rsidRPr="007F2080" w:rsidRDefault="00390F8E" w:rsidP="00014259">
      <w:pPr>
        <w:suppressAutoHyphens/>
      </w:pPr>
      <w:bookmarkStart w:id="394" w:name="_Hlk130385088"/>
      <w:bookmarkStart w:id="395" w:name="_Hlk130387547"/>
      <w:r>
        <w:rPr>
          <w:b/>
          <w:bCs/>
        </w:rPr>
        <w:tab/>
      </w:r>
      <w:r w:rsidR="00014259" w:rsidRPr="007F2080">
        <w:t>S. 483</w:t>
      </w:r>
      <w:r w:rsidR="00014259" w:rsidRPr="007F2080">
        <w:fldChar w:fldCharType="begin"/>
      </w:r>
      <w:r w:rsidR="00014259" w:rsidRPr="007F2080">
        <w:instrText xml:space="preserve"> XE "S. 483" \b </w:instrText>
      </w:r>
      <w:r w:rsidR="00014259" w:rsidRPr="007F2080">
        <w:fldChar w:fldCharType="end"/>
      </w:r>
      <w:r w:rsidR="00014259" w:rsidRPr="007F2080">
        <w:t xml:space="preserve"> -- Senators Alexander, Peeler, Grooms, Williams, Massey, K. Johnson, Shealy, Turner, Gambrell, Climer, Talley, Kimbrell, Young, Goldfinch, Reichenbach, Verdin, Davis, Rice, M. Johnson, Hutto, Loftis, Corbin, Senn, Adams, Fanning, Martin, McElveen, Setzler, Gustafson, Campsen, Bennett, Garrett and Cromer:  </w:t>
      </w:r>
      <w:r w:rsidR="00014259">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w:t>
      </w:r>
    </w:p>
    <w:p w14:paraId="4D813BE8" w14:textId="77777777" w:rsidR="00390F8E" w:rsidRDefault="00390F8E" w:rsidP="00390F8E">
      <w:pPr>
        <w:rPr>
          <w:color w:val="auto"/>
        </w:rPr>
      </w:pPr>
      <w:r w:rsidRPr="002D2F11">
        <w:rPr>
          <w:color w:val="auto"/>
        </w:rPr>
        <w:tab/>
        <w:t>The Senate proceeded to the consideration of the Bill.</w:t>
      </w:r>
    </w:p>
    <w:p w14:paraId="71E3FFEE" w14:textId="4B282CBD" w:rsidR="00390F8E" w:rsidRDefault="00390F8E" w:rsidP="00390F8E">
      <w:pPr>
        <w:rPr>
          <w:color w:val="auto"/>
        </w:rPr>
      </w:pPr>
    </w:p>
    <w:p w14:paraId="5F49214E" w14:textId="73B6EC33" w:rsidR="004957FD" w:rsidRDefault="004957FD" w:rsidP="00390F8E">
      <w:pPr>
        <w:rPr>
          <w:color w:val="auto"/>
        </w:rPr>
      </w:pPr>
      <w:r>
        <w:rPr>
          <w:color w:val="auto"/>
        </w:rPr>
        <w:tab/>
        <w:t>Senator HUTTO explained the Bill.</w:t>
      </w:r>
    </w:p>
    <w:p w14:paraId="4B9057F6" w14:textId="77777777" w:rsidR="00143D20" w:rsidRDefault="00143D20" w:rsidP="00390F8E">
      <w:pPr>
        <w:rPr>
          <w:color w:val="auto"/>
        </w:rPr>
      </w:pPr>
    </w:p>
    <w:bookmarkEnd w:id="394"/>
    <w:bookmarkEnd w:id="395"/>
    <w:p w14:paraId="52DE46B2" w14:textId="6C3EB08B" w:rsidR="00390F8E" w:rsidRDefault="00390F8E" w:rsidP="00390F8E">
      <w:r>
        <w:tab/>
        <w:t>The question then being second reading of the Bill</w:t>
      </w:r>
      <w:r w:rsidR="004957FD">
        <w:t>.</w:t>
      </w:r>
    </w:p>
    <w:p w14:paraId="344AF09C" w14:textId="238A7078" w:rsidR="00390F8E" w:rsidRDefault="00390F8E" w:rsidP="00390F8E"/>
    <w:p w14:paraId="33FAB463" w14:textId="77777777" w:rsidR="009F6F94" w:rsidRPr="00022E05" w:rsidRDefault="009F6F94" w:rsidP="009F6F94">
      <w:pPr>
        <w:pStyle w:val="Header"/>
        <w:tabs>
          <w:tab w:val="clear" w:pos="8640"/>
          <w:tab w:val="left" w:pos="4320"/>
        </w:tabs>
        <w:jc w:val="center"/>
        <w:rPr>
          <w:b/>
        </w:rPr>
      </w:pPr>
      <w:r w:rsidRPr="00022E05">
        <w:rPr>
          <w:b/>
        </w:rPr>
        <w:t>Motion Adopted</w:t>
      </w:r>
    </w:p>
    <w:p w14:paraId="33E70B0A" w14:textId="77777777" w:rsidR="009F6F94" w:rsidRDefault="009F6F94" w:rsidP="009F6F94">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419F46A4" w14:textId="77777777" w:rsidR="009F6F94" w:rsidRPr="003C64D3" w:rsidRDefault="009F6F94" w:rsidP="009F6F94">
      <w:pPr>
        <w:pStyle w:val="Header"/>
        <w:rPr>
          <w:color w:val="auto"/>
          <w:szCs w:val="22"/>
        </w:rPr>
      </w:pPr>
      <w:r>
        <w:rPr>
          <w:color w:val="auto"/>
          <w:szCs w:val="22"/>
        </w:rPr>
        <w:tab/>
        <w:t xml:space="preserve">There was no objection. </w:t>
      </w:r>
    </w:p>
    <w:p w14:paraId="11097C85" w14:textId="77777777" w:rsidR="009F6F94" w:rsidRPr="007A611B" w:rsidRDefault="009F6F94" w:rsidP="00390F8E"/>
    <w:p w14:paraId="517B7F93" w14:textId="483CD60A" w:rsidR="00390F8E" w:rsidRPr="007A611B" w:rsidRDefault="00390F8E" w:rsidP="00390F8E">
      <w:r w:rsidRPr="007A611B">
        <w:tab/>
        <w:t>The Bill was read the second time, passed and ordered to a third reading.</w:t>
      </w:r>
    </w:p>
    <w:p w14:paraId="09DA13D5" w14:textId="77777777" w:rsidR="00390F8E" w:rsidRDefault="00390F8E" w:rsidP="00390F8E">
      <w:pPr>
        <w:rPr>
          <w:color w:val="auto"/>
        </w:rPr>
      </w:pPr>
    </w:p>
    <w:p w14:paraId="0F14263B" w14:textId="77777777" w:rsidR="004957FD" w:rsidRDefault="004957FD" w:rsidP="004957FD">
      <w:pPr>
        <w:jc w:val="center"/>
        <w:rPr>
          <w:b/>
          <w:bCs/>
        </w:rPr>
      </w:pPr>
      <w:r>
        <w:rPr>
          <w:b/>
          <w:bCs/>
        </w:rPr>
        <w:t>READ THE SECOND TIME</w:t>
      </w:r>
    </w:p>
    <w:p w14:paraId="130B505F" w14:textId="77777777" w:rsidR="004957FD" w:rsidRPr="007F2080" w:rsidRDefault="004957FD" w:rsidP="004957FD">
      <w:pPr>
        <w:suppressAutoHyphens/>
      </w:pPr>
      <w:r>
        <w:rPr>
          <w:b/>
          <w:bCs/>
        </w:rP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34170310" w14:textId="77777777" w:rsidR="004957FD" w:rsidRDefault="004957FD" w:rsidP="004957FD">
      <w:pPr>
        <w:rPr>
          <w:color w:val="auto"/>
        </w:rPr>
      </w:pPr>
      <w:bookmarkStart w:id="396" w:name="_Hlk130296379"/>
      <w:r w:rsidRPr="002D2F11">
        <w:rPr>
          <w:color w:val="auto"/>
        </w:rPr>
        <w:tab/>
        <w:t>The Senate proceeded to the consideration of the Bill.</w:t>
      </w:r>
    </w:p>
    <w:p w14:paraId="71DD3947" w14:textId="77777777" w:rsidR="004957FD" w:rsidRPr="002D2F11" w:rsidRDefault="004957FD" w:rsidP="004957FD">
      <w:pPr>
        <w:rPr>
          <w:color w:val="auto"/>
        </w:rPr>
      </w:pPr>
    </w:p>
    <w:p w14:paraId="4EEB4909" w14:textId="1665CA69" w:rsidR="004957FD" w:rsidRDefault="004957FD" w:rsidP="004957FD">
      <w:r w:rsidRPr="00585130">
        <w:tab/>
        <w:t>Senator CLIMER explained the Bill.</w:t>
      </w:r>
    </w:p>
    <w:p w14:paraId="5A12E6E6" w14:textId="77777777" w:rsidR="009F6F94" w:rsidRPr="00585130" w:rsidRDefault="009F6F94" w:rsidP="004957FD"/>
    <w:bookmarkEnd w:id="396"/>
    <w:p w14:paraId="2E02551F" w14:textId="77777777" w:rsidR="004957FD" w:rsidRDefault="004957FD" w:rsidP="004957FD">
      <w:r>
        <w:tab/>
        <w:t>The question then being second reading of the Bill.</w:t>
      </w:r>
    </w:p>
    <w:p w14:paraId="2A88492D" w14:textId="77777777" w:rsidR="004957FD" w:rsidRDefault="004957FD" w:rsidP="004957FD"/>
    <w:p w14:paraId="496BFEB1" w14:textId="77777777" w:rsidR="004957FD" w:rsidRDefault="004957FD" w:rsidP="004957FD">
      <w:r>
        <w:tab/>
        <w:t>The "ayes" and "nays" were demanded and taken, resulting as follows:</w:t>
      </w:r>
    </w:p>
    <w:p w14:paraId="2ADCE35D" w14:textId="77777777" w:rsidR="004957FD" w:rsidRPr="004957FD" w:rsidRDefault="004957FD" w:rsidP="004957FD">
      <w:pPr>
        <w:jc w:val="center"/>
        <w:rPr>
          <w:b/>
        </w:rPr>
      </w:pPr>
      <w:r w:rsidRPr="004957FD">
        <w:rPr>
          <w:b/>
        </w:rPr>
        <w:t>Ayes 42; Nays 0</w:t>
      </w:r>
    </w:p>
    <w:p w14:paraId="04E6555F" w14:textId="77777777" w:rsidR="004957FD" w:rsidRDefault="004957FD" w:rsidP="004957FD"/>
    <w:p w14:paraId="51063004"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57FD">
        <w:rPr>
          <w:b/>
        </w:rPr>
        <w:t>AYES</w:t>
      </w:r>
    </w:p>
    <w:p w14:paraId="36FE30A5"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Adams</w:t>
      </w:r>
      <w:r>
        <w:tab/>
      </w:r>
      <w:r w:rsidRPr="004957FD">
        <w:t>Alexander</w:t>
      </w:r>
      <w:r>
        <w:tab/>
      </w:r>
      <w:r w:rsidRPr="004957FD">
        <w:t>Bennett</w:t>
      </w:r>
    </w:p>
    <w:p w14:paraId="722B1034"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Campsen</w:t>
      </w:r>
      <w:r>
        <w:tab/>
      </w:r>
      <w:r w:rsidRPr="004957FD">
        <w:t>Cash</w:t>
      </w:r>
      <w:r>
        <w:tab/>
      </w:r>
      <w:r w:rsidRPr="004957FD">
        <w:t>Climer</w:t>
      </w:r>
    </w:p>
    <w:p w14:paraId="7E070F4D"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Corbin</w:t>
      </w:r>
      <w:r>
        <w:tab/>
      </w:r>
      <w:r w:rsidRPr="004957FD">
        <w:t>Cromer</w:t>
      </w:r>
      <w:r>
        <w:tab/>
      </w:r>
      <w:r w:rsidRPr="004957FD">
        <w:t>Davis</w:t>
      </w:r>
    </w:p>
    <w:p w14:paraId="6EEF866F"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Fanning</w:t>
      </w:r>
      <w:r>
        <w:tab/>
      </w:r>
      <w:r w:rsidRPr="004957FD">
        <w:t>Gambrell</w:t>
      </w:r>
      <w:r>
        <w:tab/>
      </w:r>
      <w:r w:rsidRPr="004957FD">
        <w:t>Garrett</w:t>
      </w:r>
    </w:p>
    <w:p w14:paraId="27E0358C"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Goldfinch</w:t>
      </w:r>
      <w:r>
        <w:tab/>
      </w:r>
      <w:r w:rsidRPr="004957FD">
        <w:t>Grooms</w:t>
      </w:r>
      <w:r>
        <w:tab/>
      </w:r>
      <w:r w:rsidRPr="004957FD">
        <w:t>Gustafson</w:t>
      </w:r>
    </w:p>
    <w:p w14:paraId="55615F1E"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Hembree</w:t>
      </w:r>
      <w:r>
        <w:tab/>
      </w:r>
      <w:r w:rsidRPr="004957FD">
        <w:t>Hutto</w:t>
      </w:r>
      <w:r>
        <w:tab/>
      </w:r>
      <w:r w:rsidRPr="004957FD">
        <w:t>Jackson</w:t>
      </w:r>
    </w:p>
    <w:p w14:paraId="05D63740"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rPr>
          <w:i/>
        </w:rPr>
        <w:t>Johnson, Kevin</w:t>
      </w:r>
      <w:r>
        <w:rPr>
          <w:i/>
        </w:rPr>
        <w:tab/>
      </w:r>
      <w:r w:rsidRPr="004957FD">
        <w:rPr>
          <w:i/>
        </w:rPr>
        <w:t>Johnson, Michael</w:t>
      </w:r>
      <w:r>
        <w:rPr>
          <w:i/>
        </w:rPr>
        <w:tab/>
      </w:r>
      <w:r w:rsidRPr="004957FD">
        <w:t>Kimbrell</w:t>
      </w:r>
    </w:p>
    <w:p w14:paraId="6BE4488D"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Kimpson</w:t>
      </w:r>
      <w:r>
        <w:tab/>
      </w:r>
      <w:r w:rsidRPr="004957FD">
        <w:t>Loftis</w:t>
      </w:r>
      <w:r>
        <w:tab/>
      </w:r>
      <w:r w:rsidRPr="004957FD">
        <w:t>Malloy</w:t>
      </w:r>
    </w:p>
    <w:p w14:paraId="3A576039"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Martin</w:t>
      </w:r>
      <w:r>
        <w:tab/>
      </w:r>
      <w:r w:rsidRPr="004957FD">
        <w:t>Massey</w:t>
      </w:r>
      <w:r>
        <w:tab/>
      </w:r>
      <w:r w:rsidRPr="004957FD">
        <w:t>Matthews</w:t>
      </w:r>
    </w:p>
    <w:p w14:paraId="5783B11D"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McElveen</w:t>
      </w:r>
      <w:r>
        <w:tab/>
      </w:r>
      <w:r w:rsidRPr="004957FD">
        <w:t>McLeod</w:t>
      </w:r>
      <w:r>
        <w:tab/>
      </w:r>
      <w:r w:rsidRPr="004957FD">
        <w:t>Peeler</w:t>
      </w:r>
    </w:p>
    <w:p w14:paraId="1C42796B"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Rankin</w:t>
      </w:r>
      <w:r>
        <w:tab/>
      </w:r>
      <w:r w:rsidRPr="004957FD">
        <w:t>Reichenbach</w:t>
      </w:r>
      <w:r>
        <w:tab/>
      </w:r>
      <w:r w:rsidRPr="004957FD">
        <w:t>Rice</w:t>
      </w:r>
    </w:p>
    <w:p w14:paraId="6D79B8C3"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Scott</w:t>
      </w:r>
      <w:r>
        <w:tab/>
      </w:r>
      <w:r w:rsidRPr="004957FD">
        <w:t>Senn</w:t>
      </w:r>
      <w:r>
        <w:tab/>
      </w:r>
      <w:r w:rsidRPr="004957FD">
        <w:t>Setzler</w:t>
      </w:r>
    </w:p>
    <w:p w14:paraId="57892CD7"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Shealy</w:t>
      </w:r>
      <w:r>
        <w:tab/>
      </w:r>
      <w:r w:rsidRPr="004957FD">
        <w:t>Stephens</w:t>
      </w:r>
      <w:r>
        <w:tab/>
      </w:r>
      <w:r w:rsidRPr="004957FD">
        <w:t>Turner</w:t>
      </w:r>
    </w:p>
    <w:p w14:paraId="721DFF05"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57FD">
        <w:t>Verdin</w:t>
      </w:r>
      <w:r>
        <w:tab/>
      </w:r>
      <w:r w:rsidRPr="004957FD">
        <w:t>Williams</w:t>
      </w:r>
      <w:r>
        <w:tab/>
      </w:r>
      <w:r w:rsidRPr="004957FD">
        <w:t>Young</w:t>
      </w:r>
    </w:p>
    <w:p w14:paraId="77F4BD48" w14:textId="77777777" w:rsidR="004957FD" w:rsidRP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57FD">
        <w:rPr>
          <w:b/>
        </w:rPr>
        <w:t>Total--42</w:t>
      </w:r>
    </w:p>
    <w:p w14:paraId="597E23FF" w14:textId="77777777" w:rsidR="004957FD" w:rsidRPr="004957FD" w:rsidRDefault="004957FD" w:rsidP="004957FD"/>
    <w:p w14:paraId="711A0633"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57FD">
        <w:rPr>
          <w:b/>
        </w:rPr>
        <w:t>NAYS</w:t>
      </w:r>
    </w:p>
    <w:p w14:paraId="7DEBD820" w14:textId="77777777" w:rsid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90B121B" w14:textId="77777777" w:rsidR="004957FD" w:rsidRPr="004957FD" w:rsidRDefault="004957FD" w:rsidP="004957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57FD">
        <w:rPr>
          <w:b/>
        </w:rPr>
        <w:t>Total--0</w:t>
      </w:r>
    </w:p>
    <w:p w14:paraId="55A9ABD4" w14:textId="77777777" w:rsidR="004957FD" w:rsidRPr="004957FD" w:rsidRDefault="004957FD" w:rsidP="004957FD"/>
    <w:p w14:paraId="32218E10" w14:textId="77777777" w:rsidR="004957FD" w:rsidRDefault="004957FD" w:rsidP="004957FD">
      <w:r>
        <w:tab/>
        <w:t>The Bill was read the second time, passed and ordered to a third reading.</w:t>
      </w:r>
    </w:p>
    <w:p w14:paraId="4C53CB03" w14:textId="77777777" w:rsidR="004957FD" w:rsidRDefault="004957FD" w:rsidP="004957FD"/>
    <w:p w14:paraId="5142F0B0" w14:textId="77777777" w:rsidR="004957FD" w:rsidRDefault="004957FD" w:rsidP="004957FD">
      <w:pPr>
        <w:jc w:val="center"/>
        <w:rPr>
          <w:b/>
          <w:bCs/>
        </w:rPr>
      </w:pPr>
      <w:bookmarkStart w:id="397" w:name="_Hlk130385180"/>
      <w:r>
        <w:rPr>
          <w:b/>
          <w:bCs/>
        </w:rPr>
        <w:t>CARRIED OVER</w:t>
      </w:r>
    </w:p>
    <w:p w14:paraId="10187146" w14:textId="77777777" w:rsidR="004957FD" w:rsidRPr="007F2080" w:rsidRDefault="004957FD" w:rsidP="004957FD">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bookmarkEnd w:id="397"/>
    <w:p w14:paraId="061F18C4" w14:textId="77777777" w:rsidR="004957FD" w:rsidRPr="004957FD" w:rsidRDefault="004957FD" w:rsidP="004957FD">
      <w:pPr>
        <w:rPr>
          <w:color w:val="auto"/>
        </w:rPr>
      </w:pPr>
      <w:r w:rsidRPr="004957FD">
        <w:rPr>
          <w:color w:val="auto"/>
        </w:rPr>
        <w:tab/>
        <w:t>The Senate proceeded to the consideration of the Resolution.</w:t>
      </w:r>
    </w:p>
    <w:p w14:paraId="7205DC0F" w14:textId="77777777" w:rsidR="004957FD" w:rsidRPr="004957FD" w:rsidRDefault="004957FD" w:rsidP="004957FD">
      <w:pPr>
        <w:rPr>
          <w:color w:val="auto"/>
        </w:rPr>
      </w:pPr>
    </w:p>
    <w:p w14:paraId="65D828E1" w14:textId="19AA2C5E" w:rsidR="004957FD" w:rsidRPr="004957FD" w:rsidRDefault="004957FD" w:rsidP="004957FD">
      <w:pPr>
        <w:rPr>
          <w:color w:val="auto"/>
        </w:rPr>
      </w:pPr>
      <w:r w:rsidRPr="004957FD">
        <w:rPr>
          <w:color w:val="auto"/>
        </w:rPr>
        <w:tab/>
        <w:t>Senator GOLDFINCH explained the Resolution.</w:t>
      </w:r>
    </w:p>
    <w:p w14:paraId="30A51C47" w14:textId="77777777" w:rsidR="004957FD" w:rsidRPr="004957FD" w:rsidRDefault="004957FD" w:rsidP="004957FD">
      <w:pPr>
        <w:rPr>
          <w:color w:val="auto"/>
        </w:rPr>
      </w:pPr>
    </w:p>
    <w:p w14:paraId="493A8FC8" w14:textId="77777777" w:rsidR="004957FD" w:rsidRPr="004957FD" w:rsidRDefault="004957FD" w:rsidP="004957FD">
      <w:pPr>
        <w:rPr>
          <w:color w:val="auto"/>
        </w:rPr>
      </w:pPr>
      <w:r w:rsidRPr="004957FD">
        <w:rPr>
          <w:color w:val="auto"/>
        </w:rPr>
        <w:tab/>
        <w:t>The question being second reading of the Resolution.</w:t>
      </w:r>
    </w:p>
    <w:p w14:paraId="66AACA24" w14:textId="77777777" w:rsidR="004957FD" w:rsidRPr="004957FD" w:rsidRDefault="004957FD" w:rsidP="004957FD">
      <w:pPr>
        <w:rPr>
          <w:color w:val="auto"/>
        </w:rPr>
      </w:pPr>
    </w:p>
    <w:p w14:paraId="49511E7C" w14:textId="686B9096" w:rsidR="004957FD" w:rsidRPr="004957FD" w:rsidRDefault="004957FD" w:rsidP="004957FD">
      <w:pPr>
        <w:rPr>
          <w:color w:val="auto"/>
        </w:rPr>
      </w:pPr>
      <w:r w:rsidRPr="004957FD">
        <w:rPr>
          <w:color w:val="auto"/>
        </w:rPr>
        <w:tab/>
      </w:r>
      <w:bookmarkStart w:id="398" w:name="_Hlk130385210"/>
      <w:r w:rsidRPr="004957FD">
        <w:rPr>
          <w:color w:val="auto"/>
        </w:rPr>
        <w:t>On motion of Senator GOLDFINCH, the Resolution was carried over.</w:t>
      </w:r>
    </w:p>
    <w:p w14:paraId="0196B8A4" w14:textId="77777777" w:rsidR="004957FD" w:rsidRPr="004957FD" w:rsidRDefault="004957FD" w:rsidP="004957FD">
      <w:pPr>
        <w:rPr>
          <w:color w:val="auto"/>
        </w:rPr>
      </w:pPr>
    </w:p>
    <w:p w14:paraId="569443C7" w14:textId="0AB47DF7" w:rsidR="004957FD" w:rsidRDefault="004957FD" w:rsidP="004957FD">
      <w:pPr>
        <w:jc w:val="center"/>
        <w:rPr>
          <w:b/>
          <w:bCs/>
        </w:rPr>
      </w:pPr>
      <w:r>
        <w:rPr>
          <w:b/>
          <w:bCs/>
        </w:rPr>
        <w:t>CARRIED OVER</w:t>
      </w:r>
    </w:p>
    <w:p w14:paraId="10F90B3A" w14:textId="77777777" w:rsidR="004957FD" w:rsidRPr="007F2080" w:rsidRDefault="004957FD" w:rsidP="004957FD">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bookmarkEnd w:id="398"/>
    <w:p w14:paraId="1872C308" w14:textId="77777777" w:rsidR="004957FD" w:rsidRPr="004957FD" w:rsidRDefault="004957FD" w:rsidP="004957FD">
      <w:pPr>
        <w:rPr>
          <w:color w:val="auto"/>
        </w:rPr>
      </w:pPr>
      <w:r w:rsidRPr="004957FD">
        <w:rPr>
          <w:color w:val="auto"/>
        </w:rPr>
        <w:tab/>
        <w:t>On motion of Senator GOLDFINCH, the Resolution was carried over.</w:t>
      </w:r>
    </w:p>
    <w:p w14:paraId="13A5C047" w14:textId="641A7657" w:rsidR="00390F8E" w:rsidRDefault="00390F8E" w:rsidP="004957FD">
      <w:pPr>
        <w:rPr>
          <w:b/>
          <w:bCs/>
        </w:rPr>
      </w:pPr>
    </w:p>
    <w:p w14:paraId="3A136887" w14:textId="5F8A7723" w:rsidR="00CE6539" w:rsidRDefault="00CE6539" w:rsidP="00CE6539">
      <w:pPr>
        <w:jc w:val="center"/>
        <w:rPr>
          <w:b/>
          <w:bCs/>
        </w:rPr>
      </w:pPr>
      <w:r>
        <w:rPr>
          <w:b/>
          <w:bCs/>
        </w:rPr>
        <w:t>AMENDMENT PROPOSED, OBJECTION</w:t>
      </w:r>
    </w:p>
    <w:p w14:paraId="159DE31B" w14:textId="77777777" w:rsidR="00CE6539" w:rsidRPr="007F2080" w:rsidRDefault="00CE6539" w:rsidP="00CE6539">
      <w:pPr>
        <w:suppressAutoHyphens/>
      </w:pPr>
      <w:r>
        <w:rPr>
          <w:b/>
          <w:bCs/>
        </w:rPr>
        <w:tab/>
      </w:r>
      <w:r w:rsidRPr="007F2080">
        <w:t>S. 260</w:t>
      </w:r>
      <w:r w:rsidRPr="007F2080">
        <w:fldChar w:fldCharType="begin"/>
      </w:r>
      <w:r w:rsidRPr="007F2080">
        <w:instrText xml:space="preserve"> XE "S. 260" \b </w:instrText>
      </w:r>
      <w:r w:rsidRPr="007F2080">
        <w:fldChar w:fldCharType="end"/>
      </w:r>
      <w:r w:rsidRPr="007F2080">
        <w:t xml:space="preserve"> -- Senators Rankin, Hutto and Stephens:  </w:t>
      </w:r>
      <w:r>
        <w:rPr>
          <w:caps/>
          <w:szCs w:val="30"/>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651E310A" w14:textId="77777777" w:rsidR="00CE6539" w:rsidRDefault="00CE6539" w:rsidP="00CE6539">
      <w:pPr>
        <w:rPr>
          <w:color w:val="auto"/>
        </w:rPr>
      </w:pPr>
      <w:r w:rsidRPr="002D2F11">
        <w:rPr>
          <w:color w:val="auto"/>
        </w:rPr>
        <w:tab/>
        <w:t>The Senate proceeded to the consideration of the Bill.</w:t>
      </w:r>
    </w:p>
    <w:p w14:paraId="7508FEF2" w14:textId="77777777" w:rsidR="00143D20" w:rsidRDefault="00143D20" w:rsidP="00CE6539">
      <w:pPr>
        <w:rPr>
          <w:color w:val="auto"/>
        </w:rPr>
      </w:pPr>
    </w:p>
    <w:p w14:paraId="4ED71CD8" w14:textId="23E1CABA" w:rsidR="00CE6539" w:rsidRPr="00DC26ED" w:rsidRDefault="00CE6539" w:rsidP="00CE653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99" w:name="instruction_3ff6830da"/>
      <w:r w:rsidRPr="00DC26ED">
        <w:rPr>
          <w:rFonts w:cs="Times New Roman"/>
          <w:sz w:val="22"/>
        </w:rPr>
        <w:tab/>
        <w:t>Senator TURNER proposed the following amendment (SR-260.JG0006S)</w:t>
      </w:r>
      <w:r w:rsidR="00014259">
        <w:rPr>
          <w:rFonts w:cs="Times New Roman"/>
          <w:sz w:val="22"/>
        </w:rPr>
        <w:t>,</w:t>
      </w:r>
      <w:r>
        <w:rPr>
          <w:rFonts w:cs="Times New Roman"/>
          <w:sz w:val="22"/>
        </w:rPr>
        <w:t xml:space="preserve"> which was proposed</w:t>
      </w:r>
      <w:r w:rsidRPr="00DC26ED">
        <w:rPr>
          <w:rFonts w:cs="Times New Roman"/>
          <w:sz w:val="22"/>
        </w:rPr>
        <w:t>:</w:t>
      </w:r>
    </w:p>
    <w:p w14:paraId="2D7A64D5" w14:textId="77777777" w:rsidR="00CE6539" w:rsidRPr="00DC26ED" w:rsidRDefault="00CE6539" w:rsidP="00CE653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26ED">
        <w:rPr>
          <w:rFonts w:cs="Times New Roman"/>
          <w:sz w:val="22"/>
        </w:rPr>
        <w:tab/>
        <w:t>Amend the bill, as and if amended, SECTION 3, by striking Section 61-3-170 and inserting:</w:t>
      </w:r>
    </w:p>
    <w:bookmarkStart w:id="400" w:name="ns_T61C3N170_3d0e76e7f" w:displacedByCustomXml="next"/>
    <w:sdt>
      <w:sdtPr>
        <w:rPr>
          <w:rFonts w:cs="Times New Roman"/>
          <w:sz w:val="22"/>
        </w:rPr>
        <w:alias w:val="Cannot be edited"/>
        <w:tag w:val="Cannot be edited"/>
        <w:id w:val="-1960716840"/>
        <w:placeholder>
          <w:docPart w:val="C7D24D2963BE4FFDB3BFDC9718078E9A"/>
        </w:placeholder>
      </w:sdtPr>
      <w:sdtEndPr/>
      <w:sdtContent>
        <w:p w14:paraId="4B7B1B77" w14:textId="77777777" w:rsidR="00CE6539" w:rsidRPr="00DC26ED" w:rsidRDefault="00CE6539" w:rsidP="00CE65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6ED">
            <w:rPr>
              <w:rFonts w:cs="Times New Roman"/>
              <w:sz w:val="22"/>
            </w:rPr>
            <w:tab/>
          </w:r>
          <w:bookmarkEnd w:id="400"/>
          <w:r w:rsidRPr="00DC26ED">
            <w:rPr>
              <w:rFonts w:cs="Times New Roman"/>
              <w:sz w:val="22"/>
            </w:rPr>
            <w:t>Section 61‑3‑170.</w:t>
          </w:r>
          <w:r w:rsidRPr="00DC26ED">
            <w:rPr>
              <w:rFonts w:cs="Times New Roman"/>
              <w:sz w:val="22"/>
            </w:rPr>
            <w:tab/>
            <w:t>(A) 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4CD98723" w14:textId="77777777" w:rsidR="00CE6539" w:rsidRPr="00DC26ED" w:rsidRDefault="00CE6539" w:rsidP="00CE653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6ED">
            <w:rPr>
              <w:rFonts w:cs="Times New Roman"/>
              <w:sz w:val="22"/>
            </w:rPr>
            <w:tab/>
          </w:r>
          <w:bookmarkStart w:id="401" w:name="ss_T61C3N170SB_lv1_76b715a41I"/>
          <w:r w:rsidRPr="00DC26ED">
            <w:rPr>
              <w:rFonts w:cs="Times New Roman"/>
              <w:sz w:val="22"/>
            </w:rPr>
            <w:t>(</w:t>
          </w:r>
          <w:bookmarkEnd w:id="401"/>
          <w:r w:rsidRPr="00DC26ED">
            <w:rPr>
              <w:rFonts w:cs="Times New Roman"/>
              <w:sz w:val="22"/>
            </w:rPr>
            <w:t xml:space="preserve">B) Failure to comply with the mandatory alcohol server training and education program set forth in this chapter is not negligence per se or contributory </w:t>
          </w:r>
          <w:proofErr w:type="gramStart"/>
          <w:r w:rsidRPr="00DC26ED">
            <w:rPr>
              <w:rFonts w:cs="Times New Roman"/>
              <w:sz w:val="22"/>
            </w:rPr>
            <w:t>negligence, and</w:t>
          </w:r>
          <w:proofErr w:type="gramEnd"/>
          <w:r w:rsidRPr="00DC26ED">
            <w:rPr>
              <w:rFonts w:cs="Times New Roman"/>
              <w:sz w:val="22"/>
            </w:rPr>
            <w:t xml:space="preserve"> is not admissible as evidence in a civil action.</w:t>
          </w:r>
        </w:p>
      </w:sdtContent>
    </w:sdt>
    <w:bookmarkEnd w:id="399" w:displacedByCustomXml="prev"/>
    <w:p w14:paraId="50221A90" w14:textId="77777777" w:rsidR="00CE6539" w:rsidRPr="00DC26ED" w:rsidRDefault="00CE6539" w:rsidP="00CE653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26ED">
        <w:rPr>
          <w:rFonts w:cs="Times New Roman"/>
          <w:sz w:val="22"/>
        </w:rPr>
        <w:tab/>
        <w:t>Renumber sections to conform.</w:t>
      </w:r>
    </w:p>
    <w:p w14:paraId="4761DFC7" w14:textId="77777777" w:rsidR="00CE6539" w:rsidRDefault="00CE6539" w:rsidP="00CE65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26ED">
        <w:rPr>
          <w:rFonts w:cs="Times New Roman"/>
          <w:sz w:val="22"/>
        </w:rPr>
        <w:tab/>
        <w:t>Amend title to conform.</w:t>
      </w:r>
    </w:p>
    <w:p w14:paraId="10D2AA7D" w14:textId="77777777" w:rsidR="00CE6539" w:rsidRPr="002D2F11" w:rsidRDefault="00CE6539" w:rsidP="00CE6539">
      <w:pPr>
        <w:rPr>
          <w:color w:val="auto"/>
        </w:rPr>
      </w:pPr>
    </w:p>
    <w:p w14:paraId="7CE3450A" w14:textId="2A5D3E5D" w:rsidR="00CE6539" w:rsidRDefault="00CE6539" w:rsidP="00CE6539">
      <w:r w:rsidRPr="00585130">
        <w:tab/>
        <w:t xml:space="preserve">Senator </w:t>
      </w:r>
      <w:r>
        <w:t>TURNER</w:t>
      </w:r>
      <w:r w:rsidRPr="00585130">
        <w:t xml:space="preserve"> explained the Bill.</w:t>
      </w:r>
    </w:p>
    <w:p w14:paraId="562E38EB" w14:textId="77777777" w:rsidR="00CE6539" w:rsidRDefault="00CE6539" w:rsidP="00CE6539"/>
    <w:p w14:paraId="0E7117C7" w14:textId="49BAF869" w:rsidR="00CE6539" w:rsidRPr="00585130" w:rsidRDefault="00CE6539" w:rsidP="00CE6539">
      <w:r>
        <w:tab/>
        <w:t>Senator KIMPSON objected to further consideration of the Bill.</w:t>
      </w:r>
    </w:p>
    <w:p w14:paraId="68586A88" w14:textId="77777777" w:rsidR="004957FD" w:rsidRDefault="004957FD" w:rsidP="004957FD">
      <w:pPr>
        <w:rPr>
          <w:b/>
          <w:bCs/>
        </w:rPr>
      </w:pPr>
    </w:p>
    <w:p w14:paraId="30C4A110" w14:textId="77777777" w:rsidR="00CE6539" w:rsidRDefault="00CE6539" w:rsidP="00CE6539">
      <w:pPr>
        <w:jc w:val="center"/>
        <w:rPr>
          <w:b/>
          <w:bCs/>
        </w:rPr>
      </w:pPr>
      <w:r>
        <w:rPr>
          <w:b/>
          <w:bCs/>
        </w:rPr>
        <w:t>READ THE SECOND TIME</w:t>
      </w:r>
    </w:p>
    <w:p w14:paraId="55B5C2D8" w14:textId="18C76CCE" w:rsidR="00014259" w:rsidRPr="007F2080" w:rsidRDefault="00CE6539" w:rsidP="00014259">
      <w:pPr>
        <w:suppressAutoHyphens/>
      </w:pPr>
      <w:r>
        <w:rPr>
          <w:b/>
          <w:bCs/>
        </w:rPr>
        <w:tab/>
      </w:r>
      <w:r w:rsidR="00014259" w:rsidRPr="007F2080">
        <w:t>S. 108</w:t>
      </w:r>
      <w:r w:rsidR="00014259" w:rsidRPr="007F2080">
        <w:fldChar w:fldCharType="begin"/>
      </w:r>
      <w:r w:rsidR="00014259" w:rsidRPr="007F2080">
        <w:instrText xml:space="preserve"> XE "S. 108" \b </w:instrText>
      </w:r>
      <w:r w:rsidR="00014259" w:rsidRPr="007F2080">
        <w:fldChar w:fldCharType="end"/>
      </w:r>
      <w:r w:rsidR="00014259" w:rsidRPr="007F2080">
        <w:t xml:space="preserve"> -- Senators Davis, Scott, Kimbrell, Climer and Senn:  </w:t>
      </w:r>
      <w:r w:rsidR="00014259">
        <w:rPr>
          <w:caps/>
          <w:szCs w:val="30"/>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478E213C" w14:textId="77777777" w:rsidR="00CE6539" w:rsidRDefault="00CE6539" w:rsidP="00CE6539">
      <w:pPr>
        <w:rPr>
          <w:color w:val="auto"/>
        </w:rPr>
      </w:pPr>
      <w:r w:rsidRPr="002D2F11">
        <w:rPr>
          <w:color w:val="auto"/>
        </w:rPr>
        <w:tab/>
        <w:t>The Senate proceeded to the consideration of the Bill.</w:t>
      </w:r>
    </w:p>
    <w:p w14:paraId="28D16F15" w14:textId="19F9740F" w:rsidR="00CE6539" w:rsidRPr="00CE6539" w:rsidRDefault="00CE6539" w:rsidP="00CE6539">
      <w:r w:rsidRPr="00CE6539">
        <w:tab/>
        <w:t>Senator DAVIS explained the Bill.</w:t>
      </w:r>
    </w:p>
    <w:p w14:paraId="41CEADC0" w14:textId="1E733534" w:rsidR="00CE6539" w:rsidRDefault="00CE6539" w:rsidP="00CE6539">
      <w:pPr>
        <w:rPr>
          <w:b/>
          <w:bCs/>
        </w:rPr>
      </w:pPr>
    </w:p>
    <w:p w14:paraId="7E912269" w14:textId="3C381E0C" w:rsidR="00B031A1" w:rsidRDefault="00B031A1" w:rsidP="00B031A1">
      <w:r>
        <w:tab/>
        <w:t>The question then being second reading of the Bil</w:t>
      </w:r>
      <w:r w:rsidR="009F6F94">
        <w:t>l.</w:t>
      </w:r>
    </w:p>
    <w:p w14:paraId="44CCC43D" w14:textId="77777777" w:rsidR="00B031A1" w:rsidRDefault="00B031A1" w:rsidP="00CE6539">
      <w:pPr>
        <w:rPr>
          <w:b/>
          <w:bCs/>
        </w:rPr>
      </w:pPr>
    </w:p>
    <w:p w14:paraId="2486513A" w14:textId="77777777" w:rsidR="00CE6539" w:rsidRPr="00022E05" w:rsidRDefault="00CE6539" w:rsidP="00CE6539">
      <w:pPr>
        <w:pStyle w:val="Header"/>
        <w:tabs>
          <w:tab w:val="clear" w:pos="8640"/>
          <w:tab w:val="left" w:pos="4320"/>
        </w:tabs>
        <w:jc w:val="center"/>
        <w:rPr>
          <w:b/>
        </w:rPr>
      </w:pPr>
      <w:r w:rsidRPr="00022E05">
        <w:rPr>
          <w:b/>
        </w:rPr>
        <w:t>Motion Adopted</w:t>
      </w:r>
    </w:p>
    <w:p w14:paraId="4FE6D392" w14:textId="7C6CC31C" w:rsidR="00CE6539" w:rsidRDefault="00CE6539" w:rsidP="00CE6539">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54F560A" w14:textId="77777777" w:rsidR="00CE6539" w:rsidRPr="003C64D3" w:rsidRDefault="00CE6539" w:rsidP="00CE6539">
      <w:pPr>
        <w:pStyle w:val="Header"/>
        <w:rPr>
          <w:color w:val="auto"/>
          <w:szCs w:val="22"/>
        </w:rPr>
      </w:pPr>
      <w:r>
        <w:rPr>
          <w:color w:val="auto"/>
          <w:szCs w:val="22"/>
        </w:rPr>
        <w:tab/>
        <w:t xml:space="preserve">There was no objection. </w:t>
      </w:r>
    </w:p>
    <w:p w14:paraId="2FA49AD8" w14:textId="77777777" w:rsidR="00CE6539" w:rsidRDefault="00CE6539" w:rsidP="00CE6539">
      <w:pPr>
        <w:rPr>
          <w:b/>
          <w:color w:val="auto"/>
          <w:szCs w:val="22"/>
        </w:rPr>
      </w:pPr>
    </w:p>
    <w:p w14:paraId="3EBD8079" w14:textId="77777777" w:rsidR="00CE6539" w:rsidRPr="007A611B" w:rsidRDefault="00CE6539" w:rsidP="00CE6539">
      <w:r w:rsidRPr="007A611B">
        <w:tab/>
        <w:t>The Bill was read the second time, passed and ordered to a third reading.</w:t>
      </w:r>
    </w:p>
    <w:p w14:paraId="68C58DC9" w14:textId="7385F105" w:rsidR="005A157C" w:rsidRDefault="005A157C" w:rsidP="005A157C">
      <w:pPr>
        <w:rPr>
          <w:color w:val="FF0000"/>
        </w:rPr>
      </w:pPr>
    </w:p>
    <w:p w14:paraId="40AEF484" w14:textId="77777777" w:rsidR="00CE6539" w:rsidRDefault="00CE6539" w:rsidP="00CE6539">
      <w:pPr>
        <w:jc w:val="center"/>
        <w:rPr>
          <w:b/>
          <w:bCs/>
        </w:rPr>
      </w:pPr>
      <w:r>
        <w:rPr>
          <w:b/>
          <w:bCs/>
        </w:rPr>
        <w:t>READ THE SECOND TIME</w:t>
      </w:r>
    </w:p>
    <w:p w14:paraId="64E79397" w14:textId="06748714" w:rsidR="00014259" w:rsidRPr="007F2080" w:rsidRDefault="00CE6539" w:rsidP="00014259">
      <w:pPr>
        <w:suppressAutoHyphens/>
      </w:pPr>
      <w:r>
        <w:rPr>
          <w:b/>
          <w:bCs/>
        </w:rPr>
        <w:tab/>
      </w:r>
      <w:r w:rsidR="00014259" w:rsidRPr="007F2080">
        <w:t>S. 284</w:t>
      </w:r>
      <w:r w:rsidR="00014259" w:rsidRPr="007F2080">
        <w:fldChar w:fldCharType="begin"/>
      </w:r>
      <w:r w:rsidR="00014259" w:rsidRPr="007F2080">
        <w:instrText xml:space="preserve"> XE "S. 284" \b </w:instrText>
      </w:r>
      <w:r w:rsidR="00014259" w:rsidRPr="007F2080">
        <w:fldChar w:fldCharType="end"/>
      </w:r>
      <w:r w:rsidR="00014259" w:rsidRPr="007F2080">
        <w:t xml:space="preserve"> -- Senators Davis, Turner, Jackson, Scott, Kimpson and Senn:  </w:t>
      </w:r>
      <w:r w:rsidR="00014259">
        <w:rPr>
          <w:caps/>
          <w:szCs w:val="30"/>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4E36855D" w14:textId="2BCD8503" w:rsidR="00CE6539" w:rsidRDefault="00014259" w:rsidP="00CE6539">
      <w:pPr>
        <w:rPr>
          <w:color w:val="auto"/>
        </w:rPr>
      </w:pPr>
      <w:r>
        <w:tab/>
      </w:r>
      <w:r w:rsidR="00CE6539" w:rsidRPr="002D2F11">
        <w:rPr>
          <w:color w:val="auto"/>
        </w:rPr>
        <w:t>The Senate proceeded to the consideration of the Bill.</w:t>
      </w:r>
    </w:p>
    <w:p w14:paraId="1CA72C9C" w14:textId="77777777" w:rsidR="00CE6539" w:rsidRDefault="00CE6539" w:rsidP="00CE6539">
      <w:pPr>
        <w:rPr>
          <w:b/>
          <w:bCs/>
        </w:rPr>
      </w:pPr>
    </w:p>
    <w:p w14:paraId="54671EC2" w14:textId="77777777" w:rsidR="00CE6539" w:rsidRPr="006641BA" w:rsidRDefault="00CE6539" w:rsidP="00CE6539">
      <w:r w:rsidRPr="006641BA">
        <w:tab/>
        <w:t>Senator DAVIS explained the Bill.</w:t>
      </w:r>
    </w:p>
    <w:p w14:paraId="6E2F1FA7" w14:textId="0CC5CD64" w:rsidR="00B736EA" w:rsidRPr="00B736EA" w:rsidRDefault="00B736EA" w:rsidP="00CE6539">
      <w:r w:rsidRPr="00B736EA">
        <w:tab/>
        <w:t>Senator MASSEY spoke on the Bill.</w:t>
      </w:r>
    </w:p>
    <w:p w14:paraId="08F5F6A9" w14:textId="7E6035F8" w:rsidR="00B736EA" w:rsidRPr="002D3339" w:rsidRDefault="002D3339" w:rsidP="00CE6539">
      <w:r w:rsidRPr="002D3339">
        <w:tab/>
        <w:t>Senator KIMPSON spoke on the Bill.</w:t>
      </w:r>
    </w:p>
    <w:p w14:paraId="425844AB" w14:textId="0FEFD48B" w:rsidR="002D3339" w:rsidRPr="001A3C1E" w:rsidRDefault="001A3C1E" w:rsidP="00CE6539">
      <w:r w:rsidRPr="001A3C1E">
        <w:tab/>
        <w:t>Senator CLIMER spoke on the Bill.</w:t>
      </w:r>
    </w:p>
    <w:p w14:paraId="7BA8F163" w14:textId="3F6ECC94" w:rsidR="00CE6539" w:rsidRDefault="00CE6539" w:rsidP="00CE6539">
      <w:r>
        <w:tab/>
        <w:t>The question then being second reading of the Bill</w:t>
      </w:r>
      <w:r w:rsidR="00014259">
        <w:t>.</w:t>
      </w:r>
    </w:p>
    <w:p w14:paraId="1B4153E2" w14:textId="16E3584F" w:rsidR="00CE6539" w:rsidRDefault="00CE6539" w:rsidP="00CE6539"/>
    <w:p w14:paraId="13D73D25" w14:textId="77777777" w:rsidR="00B031A1" w:rsidRPr="00022E05" w:rsidRDefault="00B031A1" w:rsidP="00B031A1">
      <w:pPr>
        <w:pStyle w:val="Header"/>
        <w:tabs>
          <w:tab w:val="clear" w:pos="8640"/>
          <w:tab w:val="left" w:pos="4320"/>
        </w:tabs>
        <w:jc w:val="center"/>
        <w:rPr>
          <w:b/>
        </w:rPr>
      </w:pPr>
      <w:r w:rsidRPr="00022E05">
        <w:rPr>
          <w:b/>
        </w:rPr>
        <w:t>Motion Adopted</w:t>
      </w:r>
    </w:p>
    <w:p w14:paraId="43518344" w14:textId="77777777" w:rsidR="00B031A1" w:rsidRDefault="00B031A1" w:rsidP="00B031A1">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925A4D7" w14:textId="77777777" w:rsidR="00B031A1" w:rsidRPr="003C64D3" w:rsidRDefault="00B031A1" w:rsidP="00B031A1">
      <w:pPr>
        <w:pStyle w:val="Header"/>
        <w:rPr>
          <w:color w:val="auto"/>
          <w:szCs w:val="22"/>
        </w:rPr>
      </w:pPr>
      <w:r>
        <w:rPr>
          <w:color w:val="auto"/>
          <w:szCs w:val="22"/>
        </w:rPr>
        <w:tab/>
        <w:t xml:space="preserve">There was no objection. </w:t>
      </w:r>
    </w:p>
    <w:p w14:paraId="2ABF9C2D" w14:textId="77777777" w:rsidR="00B031A1" w:rsidRPr="007A611B" w:rsidRDefault="00B031A1" w:rsidP="00CE6539"/>
    <w:p w14:paraId="01D543F8" w14:textId="77777777" w:rsidR="00CE6539" w:rsidRPr="007A611B" w:rsidRDefault="00CE6539" w:rsidP="00CE6539">
      <w:r w:rsidRPr="007A611B">
        <w:tab/>
        <w:t>The Bill was read the second time, passed and ordered to a third reading.</w:t>
      </w:r>
    </w:p>
    <w:p w14:paraId="159EE2F6" w14:textId="77777777" w:rsidR="00FF7711" w:rsidRDefault="00FF7711" w:rsidP="00FF7711">
      <w:pPr>
        <w:jc w:val="center"/>
        <w:rPr>
          <w:b/>
          <w:bCs/>
        </w:rPr>
      </w:pPr>
      <w:r>
        <w:rPr>
          <w:b/>
          <w:bCs/>
        </w:rPr>
        <w:t>COMMITTEE AMENDMENT ADOPTED</w:t>
      </w:r>
    </w:p>
    <w:p w14:paraId="0B75C020" w14:textId="77777777" w:rsidR="00FF7711" w:rsidRDefault="00FF7711" w:rsidP="00FF7711">
      <w:pPr>
        <w:jc w:val="center"/>
        <w:rPr>
          <w:b/>
          <w:bCs/>
        </w:rPr>
      </w:pPr>
      <w:r>
        <w:rPr>
          <w:b/>
          <w:bCs/>
        </w:rPr>
        <w:t>READ THE SECOND TIME</w:t>
      </w:r>
    </w:p>
    <w:p w14:paraId="0A9508F0" w14:textId="45CA3B8A" w:rsidR="00014259" w:rsidRPr="007F2080" w:rsidRDefault="00FF7711" w:rsidP="00014259">
      <w:pPr>
        <w:suppressAutoHyphens/>
      </w:pPr>
      <w:r>
        <w:rPr>
          <w:b/>
          <w:bCs/>
        </w:rPr>
        <w:tab/>
      </w:r>
      <w:r w:rsidR="00014259" w:rsidRPr="007F2080">
        <w:t>S. 557</w:t>
      </w:r>
      <w:r w:rsidR="00014259" w:rsidRPr="007F2080">
        <w:fldChar w:fldCharType="begin"/>
      </w:r>
      <w:r w:rsidR="00014259" w:rsidRPr="007F2080">
        <w:instrText xml:space="preserve"> XE "S. 557" \b </w:instrText>
      </w:r>
      <w:r w:rsidR="00014259" w:rsidRPr="007F2080">
        <w:fldChar w:fldCharType="end"/>
      </w:r>
      <w:r w:rsidR="00014259" w:rsidRPr="007F2080">
        <w:t xml:space="preserve"> -- Senators M. Johnson, Peeler, Kimbrell, Adams, Rice, Rankin, Reichenbach, Young, Loftis, Climer, Garrett and Alexander:  </w:t>
      </w:r>
      <w:r w:rsidR="00014259">
        <w:rPr>
          <w:caps/>
          <w:szCs w:val="30"/>
        </w:rPr>
        <w:t>A BILL TO AMEND THE SOUTH CAROLINA CODE OF LAWS BY AMENDING SECTION 12-6-3477, RELATING TO THE APPRENTICE INCOME TAX CREDIT, SO AS TO INCREASE THE AMOUNT OF THE CREDIT AND THE NUMBER OF YEARS IN WHICH IT MAY BE CLAIMED.</w:t>
      </w:r>
    </w:p>
    <w:p w14:paraId="399EA16B" w14:textId="77777777" w:rsidR="00FF7711" w:rsidRDefault="00FF7711" w:rsidP="00FF7711">
      <w:pPr>
        <w:rPr>
          <w:color w:val="auto"/>
        </w:rPr>
      </w:pPr>
      <w:r w:rsidRPr="002D2F11">
        <w:rPr>
          <w:color w:val="auto"/>
        </w:rPr>
        <w:tab/>
        <w:t>The Senate proceeded to the consideration of the Bill.</w:t>
      </w:r>
    </w:p>
    <w:p w14:paraId="15A34B68" w14:textId="77777777" w:rsidR="00FF7711" w:rsidRDefault="00FF7711" w:rsidP="00FF7711">
      <w:pPr>
        <w:rPr>
          <w:b/>
          <w:bCs/>
        </w:rPr>
      </w:pPr>
    </w:p>
    <w:p w14:paraId="34909DD6" w14:textId="1773A09E" w:rsidR="00FF7711" w:rsidRPr="00EB4509" w:rsidRDefault="00FF7711" w:rsidP="00A4165B">
      <w:bookmarkStart w:id="402" w:name="instruction_137cb697a"/>
      <w:r w:rsidRPr="00EB4509">
        <w:tab/>
        <w:t xml:space="preserve">The Committee on Finance proposed the following </w:t>
      </w:r>
      <w:proofErr w:type="gramStart"/>
      <w:r w:rsidRPr="00EB4509">
        <w:t>amendment  (</w:t>
      </w:r>
      <w:proofErr w:type="gramEnd"/>
      <w:r w:rsidRPr="00EB4509">
        <w:t>LC-557.DG0001S)</w:t>
      </w:r>
      <w:r w:rsidR="00A4165B" w:rsidRPr="00194D68">
        <w:rPr>
          <w:snapToGrid w:val="0"/>
        </w:rPr>
        <w:t>, which was adopted</w:t>
      </w:r>
      <w:r w:rsidRPr="00EB4509">
        <w:t>:</w:t>
      </w:r>
    </w:p>
    <w:p w14:paraId="2B03F867" w14:textId="77777777" w:rsidR="00FF7711" w:rsidRPr="00EB4509" w:rsidRDefault="00FF7711" w:rsidP="00FF771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B4509">
        <w:rPr>
          <w:rFonts w:cs="Times New Roman"/>
          <w:sz w:val="22"/>
        </w:rPr>
        <w:tab/>
        <w:t>Amend the bill, as and if amended, SECTION 1, by striking Section 12-6-3477 and inserting:</w:t>
      </w:r>
    </w:p>
    <w:sdt>
      <w:sdtPr>
        <w:rPr>
          <w:rFonts w:cs="Times New Roman"/>
          <w:sz w:val="22"/>
        </w:rPr>
        <w:alias w:val="Cannot be edited"/>
        <w:tag w:val="Cannot be edited"/>
        <w:id w:val="-1480523543"/>
        <w:placeholder>
          <w:docPart w:val="10D10FEE440642E9A0ABAB91FFB1E337"/>
        </w:placeholder>
      </w:sdtPr>
      <w:sdtEndPr>
        <w:rPr>
          <w:rStyle w:val="scinsert"/>
          <w:u w:val="single"/>
        </w:rPr>
      </w:sdtEndPr>
      <w:sdtContent>
        <w:p w14:paraId="525D6334" w14:textId="77777777" w:rsidR="00FF7711" w:rsidRPr="00EB4509" w:rsidRDefault="00FF7711" w:rsidP="00FF771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B4509">
            <w:rPr>
              <w:rFonts w:cs="Times New Roman"/>
              <w:sz w:val="22"/>
            </w:rPr>
            <w:tab/>
          </w:r>
          <w:bookmarkStart w:id="403" w:name="cs_T12C6N3477_2cbd4701c"/>
          <w:r w:rsidRPr="00EB4509">
            <w:rPr>
              <w:rFonts w:cs="Times New Roman"/>
              <w:sz w:val="22"/>
            </w:rPr>
            <w:t>S</w:t>
          </w:r>
          <w:bookmarkEnd w:id="403"/>
          <w:r w:rsidRPr="00EB4509">
            <w:rPr>
              <w:rFonts w:cs="Times New Roman"/>
              <w:sz w:val="22"/>
            </w:rPr>
            <w:t>ection 12-6-3477.</w:t>
          </w:r>
          <w:r w:rsidRPr="00EB4509">
            <w:rPr>
              <w:rFonts w:cs="Times New Roman"/>
              <w:sz w:val="22"/>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w:t>
          </w:r>
          <w:r w:rsidRPr="00EB4509">
            <w:rPr>
              <w:rStyle w:val="scinsert"/>
              <w:rFonts w:cs="Times New Roman"/>
              <w:sz w:val="22"/>
            </w:rPr>
            <w:t xml:space="preserve">the greater of the cost of the apprenticeship or </w:t>
          </w:r>
          <w:r w:rsidRPr="00EB4509">
            <w:rPr>
              <w:rFonts w:cs="Times New Roman"/>
              <w:sz w:val="22"/>
            </w:rPr>
            <w:t>one thousand dollars for each apprentice employed</w:t>
          </w:r>
          <w:r w:rsidRPr="00EB4509">
            <w:rPr>
              <w:rStyle w:val="scinsert"/>
              <w:rFonts w:cs="Times New Roman"/>
              <w:sz w:val="22"/>
            </w:rPr>
            <w:t>, but not to exceed four thousand dollars for an apprentice, or six thousand dollars for the youth apprenticeship program</w:t>
          </w:r>
          <w:r w:rsidRPr="00EB4509">
            <w:rPr>
              <w:rFonts w:cs="Times New Roman"/>
              <w:sz w:val="22"/>
            </w:rPr>
            <w:t>. A credit is not allowed unless the apprentice was in the employ of the taxpayer for at least seven full months of the taxable year and a credit is not allowed for an individual apprentice for more than four taxable years</w:t>
          </w:r>
          <w:r w:rsidRPr="00EB4509">
            <w:rPr>
              <w:rStyle w:val="scinsert"/>
              <w:rFonts w:cs="Times New Roman"/>
              <w:sz w:val="22"/>
            </w:rPr>
            <w:t xml:space="preserve">; however, if the apprentice completes the apprenticeship and remains an employee of the taxpayer, the taxpayer may claim the </w:t>
          </w:r>
          <w:proofErr w:type="gramStart"/>
          <w:r w:rsidRPr="00EB4509">
            <w:rPr>
              <w:rStyle w:val="scinsert"/>
              <w:rFonts w:cs="Times New Roman"/>
              <w:sz w:val="22"/>
            </w:rPr>
            <w:t>one thousand dollar</w:t>
          </w:r>
          <w:proofErr w:type="gramEnd"/>
          <w:r w:rsidRPr="00EB4509">
            <w:rPr>
              <w:rStyle w:val="scinsert"/>
              <w:rFonts w:cs="Times New Roman"/>
              <w:sz w:val="22"/>
            </w:rPr>
            <w:t xml:space="preserve"> credit for up to three additional taxable years</w:t>
          </w:r>
          <w:r w:rsidRPr="00EB4509">
            <w:rPr>
              <w:rFonts w:cs="Times New Roman"/>
              <w:sz w:val="22"/>
            </w:rPr>
            <w:t xml:space="preserve">. </w:t>
          </w:r>
          <w:r w:rsidRPr="00EB4509">
            <w:rPr>
              <w:rStyle w:val="scinsert"/>
              <w:rFonts w:cs="Times New Roman"/>
              <w:sz w:val="22"/>
            </w:rPr>
            <w:t xml:space="preserve"> Notwithstanding any other provision of this section, the maximum aggregate credit for all taxpayers may not exceed five million dollars in any one tax year. The General Assembly, in the annual general appropriations act, may increase or decrease the maximum aggregate credit amount.  </w:t>
          </w:r>
          <w:r w:rsidRPr="00EB4509">
            <w:rPr>
              <w:rFonts w:cs="Times New Roman"/>
              <w:sz w:val="22"/>
            </w:rPr>
            <w:t>The department shall prescribe a form to claim this credit that provides information to the department sufficient for the proper administration of this credit.</w:t>
          </w:r>
          <w:r w:rsidRPr="00EB4509">
            <w:rPr>
              <w:rStyle w:val="scinsert"/>
              <w:rFonts w:cs="Times New Roman"/>
              <w:sz w:val="22"/>
            </w:rPr>
            <w:t xml:space="preserve">  Any unused credit may be carried forward for three years.</w:t>
          </w:r>
        </w:p>
      </w:sdtContent>
    </w:sdt>
    <w:bookmarkEnd w:id="402" w:displacedByCustomXml="prev"/>
    <w:p w14:paraId="63B3AF49" w14:textId="77777777" w:rsidR="00FF7711" w:rsidRPr="00EB4509" w:rsidRDefault="00FF7711" w:rsidP="00FF771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14259">
        <w:rPr>
          <w:rStyle w:val="scinsert"/>
          <w:rFonts w:cs="Times New Roman"/>
          <w:sz w:val="22"/>
          <w:u w:val="none"/>
        </w:rPr>
        <w:tab/>
        <w:t>Re</w:t>
      </w:r>
      <w:r w:rsidRPr="00014259">
        <w:rPr>
          <w:rFonts w:cs="Times New Roman"/>
          <w:sz w:val="22"/>
        </w:rPr>
        <w:t>number</w:t>
      </w:r>
      <w:r w:rsidRPr="00EB4509">
        <w:rPr>
          <w:rFonts w:cs="Times New Roman"/>
          <w:sz w:val="22"/>
        </w:rPr>
        <w:t xml:space="preserve"> sections to conform.</w:t>
      </w:r>
    </w:p>
    <w:p w14:paraId="7F5864D9" w14:textId="77777777" w:rsidR="00FF7711" w:rsidRDefault="00FF7711" w:rsidP="00FF77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4509">
        <w:rPr>
          <w:rFonts w:cs="Times New Roman"/>
          <w:sz w:val="22"/>
        </w:rPr>
        <w:tab/>
        <w:t>Amend title to conform.</w:t>
      </w:r>
    </w:p>
    <w:p w14:paraId="7D21D728" w14:textId="77777777" w:rsidR="00FF7711" w:rsidRPr="00EB4509" w:rsidRDefault="00FF7711" w:rsidP="00FF771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482354" w14:textId="79A7E335" w:rsidR="00FF7711" w:rsidRPr="007A611B" w:rsidRDefault="00FF7711" w:rsidP="00FF7711">
      <w:r>
        <w:tab/>
      </w:r>
      <w:r w:rsidRPr="007A611B">
        <w:t xml:space="preserve">Senator </w:t>
      </w:r>
      <w:r>
        <w:t>DAVIS</w:t>
      </w:r>
      <w:r w:rsidRPr="007A611B">
        <w:t xml:space="preserve"> explained the amendment.</w:t>
      </w:r>
    </w:p>
    <w:p w14:paraId="6880027D" w14:textId="77777777" w:rsidR="00FF7711" w:rsidRPr="007A611B" w:rsidRDefault="00FF7711" w:rsidP="00FF7711"/>
    <w:p w14:paraId="11EC5F5D" w14:textId="77777777" w:rsidR="00FF7711" w:rsidRPr="007A611B" w:rsidRDefault="00FF7711" w:rsidP="00FF7711">
      <w:r w:rsidRPr="007A611B">
        <w:tab/>
        <w:t>The amendment was adopted.</w:t>
      </w:r>
    </w:p>
    <w:p w14:paraId="3413201E" w14:textId="77777777" w:rsidR="00FF7711" w:rsidRDefault="00FF7711" w:rsidP="00FF7711"/>
    <w:p w14:paraId="5CC3F49D" w14:textId="7A5B0222" w:rsidR="00FF7711" w:rsidRDefault="00FF7711" w:rsidP="00FF7711">
      <w:r>
        <w:tab/>
        <w:t>The question then being second reading of the Bill</w:t>
      </w:r>
      <w:r w:rsidR="00014259">
        <w:t>,</w:t>
      </w:r>
      <w:r>
        <w:t xml:space="preserve"> as amended.</w:t>
      </w:r>
    </w:p>
    <w:p w14:paraId="648C2371" w14:textId="77777777" w:rsidR="00FF7711" w:rsidRPr="007A611B" w:rsidRDefault="00FF7711" w:rsidP="00FF7711"/>
    <w:p w14:paraId="6F38A248" w14:textId="77777777" w:rsidR="00FF7711" w:rsidRPr="007A611B" w:rsidRDefault="00FF7711" w:rsidP="00FF7711">
      <w:r w:rsidRPr="007A611B">
        <w:tab/>
        <w:t>The "ayes" and "nays" were demanded and taken, resulting as follows:</w:t>
      </w:r>
    </w:p>
    <w:p w14:paraId="4B625295" w14:textId="77777777" w:rsidR="009F6F94" w:rsidRPr="009F6F94" w:rsidRDefault="009F6F94" w:rsidP="009F6F94">
      <w:pPr>
        <w:jc w:val="center"/>
        <w:rPr>
          <w:b/>
          <w:bCs/>
        </w:rPr>
      </w:pPr>
      <w:r w:rsidRPr="009F6F94">
        <w:rPr>
          <w:b/>
          <w:bCs/>
        </w:rPr>
        <w:t>Ayes 42; Nays 0</w:t>
      </w:r>
    </w:p>
    <w:p w14:paraId="2474F5FE" w14:textId="77777777" w:rsidR="009F6F94" w:rsidRDefault="009F6F94" w:rsidP="00A4165B">
      <w:pPr>
        <w:rPr>
          <w:bCs/>
        </w:rPr>
      </w:pPr>
    </w:p>
    <w:p w14:paraId="4C8E9461"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F6F94">
        <w:rPr>
          <w:b/>
          <w:bCs/>
        </w:rPr>
        <w:t>AYES</w:t>
      </w:r>
    </w:p>
    <w:p w14:paraId="2B05FA1A"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Adams</w:t>
      </w:r>
      <w:r>
        <w:rPr>
          <w:bCs/>
        </w:rPr>
        <w:tab/>
      </w:r>
      <w:r w:rsidRPr="009F6F94">
        <w:rPr>
          <w:bCs/>
        </w:rPr>
        <w:t>Alexander</w:t>
      </w:r>
      <w:r>
        <w:rPr>
          <w:bCs/>
        </w:rPr>
        <w:tab/>
      </w:r>
      <w:r w:rsidRPr="009F6F94">
        <w:rPr>
          <w:bCs/>
        </w:rPr>
        <w:t>Bennett</w:t>
      </w:r>
    </w:p>
    <w:p w14:paraId="30E00D8A"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Cash</w:t>
      </w:r>
      <w:r>
        <w:rPr>
          <w:bCs/>
        </w:rPr>
        <w:tab/>
      </w:r>
      <w:r w:rsidRPr="009F6F94">
        <w:rPr>
          <w:bCs/>
        </w:rPr>
        <w:t>Climer</w:t>
      </w:r>
      <w:r>
        <w:rPr>
          <w:bCs/>
        </w:rPr>
        <w:tab/>
      </w:r>
      <w:r w:rsidRPr="009F6F94">
        <w:rPr>
          <w:bCs/>
        </w:rPr>
        <w:t>Corbin</w:t>
      </w:r>
    </w:p>
    <w:p w14:paraId="1F030DA8"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Cromer</w:t>
      </w:r>
      <w:r>
        <w:rPr>
          <w:bCs/>
        </w:rPr>
        <w:tab/>
      </w:r>
      <w:r w:rsidRPr="009F6F94">
        <w:rPr>
          <w:bCs/>
        </w:rPr>
        <w:t>Davis</w:t>
      </w:r>
      <w:r>
        <w:rPr>
          <w:bCs/>
        </w:rPr>
        <w:tab/>
      </w:r>
      <w:r w:rsidRPr="009F6F94">
        <w:rPr>
          <w:bCs/>
        </w:rPr>
        <w:t>Fanning</w:t>
      </w:r>
    </w:p>
    <w:p w14:paraId="7E4C14BD"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Gambrell</w:t>
      </w:r>
      <w:r>
        <w:rPr>
          <w:bCs/>
        </w:rPr>
        <w:tab/>
      </w:r>
      <w:r w:rsidRPr="009F6F94">
        <w:rPr>
          <w:bCs/>
        </w:rPr>
        <w:t>Garrett</w:t>
      </w:r>
      <w:r>
        <w:rPr>
          <w:bCs/>
        </w:rPr>
        <w:tab/>
      </w:r>
      <w:r w:rsidRPr="009F6F94">
        <w:rPr>
          <w:bCs/>
        </w:rPr>
        <w:t>Goldfinch</w:t>
      </w:r>
    </w:p>
    <w:p w14:paraId="410F860E"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Grooms</w:t>
      </w:r>
      <w:r>
        <w:rPr>
          <w:bCs/>
        </w:rPr>
        <w:tab/>
      </w:r>
      <w:r w:rsidRPr="009F6F94">
        <w:rPr>
          <w:bCs/>
        </w:rPr>
        <w:t>Gustafson</w:t>
      </w:r>
      <w:r>
        <w:rPr>
          <w:bCs/>
        </w:rPr>
        <w:tab/>
      </w:r>
      <w:r w:rsidRPr="009F6F94">
        <w:rPr>
          <w:bCs/>
        </w:rPr>
        <w:t>Harpootlian</w:t>
      </w:r>
    </w:p>
    <w:p w14:paraId="43DAA64E"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Hembree</w:t>
      </w:r>
      <w:r>
        <w:rPr>
          <w:bCs/>
        </w:rPr>
        <w:tab/>
      </w:r>
      <w:r w:rsidRPr="009F6F94">
        <w:rPr>
          <w:bCs/>
        </w:rPr>
        <w:t>Hutto</w:t>
      </w:r>
      <w:r>
        <w:rPr>
          <w:bCs/>
        </w:rPr>
        <w:tab/>
      </w:r>
      <w:r w:rsidRPr="009F6F94">
        <w:rPr>
          <w:bCs/>
        </w:rPr>
        <w:t>Jackson</w:t>
      </w:r>
    </w:p>
    <w:p w14:paraId="6C00F0C7"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i/>
        </w:rPr>
        <w:t>Johnson, Kevin</w:t>
      </w:r>
      <w:r>
        <w:rPr>
          <w:bCs/>
          <w:i/>
        </w:rPr>
        <w:tab/>
      </w:r>
      <w:r w:rsidRPr="009F6F94">
        <w:rPr>
          <w:bCs/>
          <w:i/>
        </w:rPr>
        <w:t>Johnson, Michael</w:t>
      </w:r>
      <w:r>
        <w:rPr>
          <w:bCs/>
          <w:i/>
        </w:rPr>
        <w:tab/>
      </w:r>
      <w:r w:rsidRPr="009F6F94">
        <w:rPr>
          <w:bCs/>
        </w:rPr>
        <w:t>Kimbrell</w:t>
      </w:r>
    </w:p>
    <w:p w14:paraId="2D5728B3"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Kimpson</w:t>
      </w:r>
      <w:r>
        <w:rPr>
          <w:bCs/>
        </w:rPr>
        <w:tab/>
      </w:r>
      <w:r w:rsidRPr="009F6F94">
        <w:rPr>
          <w:bCs/>
        </w:rPr>
        <w:t>Loftis</w:t>
      </w:r>
      <w:r>
        <w:rPr>
          <w:bCs/>
        </w:rPr>
        <w:tab/>
      </w:r>
      <w:r w:rsidRPr="009F6F94">
        <w:rPr>
          <w:bCs/>
        </w:rPr>
        <w:t>Malloy</w:t>
      </w:r>
    </w:p>
    <w:p w14:paraId="72F87A7A"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Martin</w:t>
      </w:r>
      <w:r>
        <w:rPr>
          <w:bCs/>
        </w:rPr>
        <w:tab/>
      </w:r>
      <w:r w:rsidRPr="009F6F94">
        <w:rPr>
          <w:bCs/>
        </w:rPr>
        <w:t>Massey</w:t>
      </w:r>
      <w:r>
        <w:rPr>
          <w:bCs/>
        </w:rPr>
        <w:tab/>
      </w:r>
      <w:r w:rsidRPr="009F6F94">
        <w:rPr>
          <w:bCs/>
        </w:rPr>
        <w:t>Matthews</w:t>
      </w:r>
    </w:p>
    <w:p w14:paraId="2924C6D8"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McElveen</w:t>
      </w:r>
      <w:r>
        <w:rPr>
          <w:bCs/>
        </w:rPr>
        <w:tab/>
      </w:r>
      <w:r w:rsidRPr="009F6F94">
        <w:rPr>
          <w:bCs/>
        </w:rPr>
        <w:t>McLeod</w:t>
      </w:r>
      <w:r>
        <w:rPr>
          <w:bCs/>
        </w:rPr>
        <w:tab/>
      </w:r>
      <w:r w:rsidRPr="009F6F94">
        <w:rPr>
          <w:bCs/>
        </w:rPr>
        <w:t>Peeler</w:t>
      </w:r>
    </w:p>
    <w:p w14:paraId="4C1A1D6A"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Rankin</w:t>
      </w:r>
      <w:r>
        <w:rPr>
          <w:bCs/>
        </w:rPr>
        <w:tab/>
      </w:r>
      <w:r w:rsidRPr="009F6F94">
        <w:rPr>
          <w:bCs/>
        </w:rPr>
        <w:t>Reichenbach</w:t>
      </w:r>
      <w:r>
        <w:rPr>
          <w:bCs/>
        </w:rPr>
        <w:tab/>
      </w:r>
      <w:r w:rsidRPr="009F6F94">
        <w:rPr>
          <w:bCs/>
        </w:rPr>
        <w:t>Rice</w:t>
      </w:r>
    </w:p>
    <w:p w14:paraId="78CE140C"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Scott</w:t>
      </w:r>
      <w:r>
        <w:rPr>
          <w:bCs/>
        </w:rPr>
        <w:tab/>
      </w:r>
      <w:r w:rsidRPr="009F6F94">
        <w:rPr>
          <w:bCs/>
        </w:rPr>
        <w:t>Senn</w:t>
      </w:r>
      <w:r>
        <w:rPr>
          <w:bCs/>
        </w:rPr>
        <w:tab/>
      </w:r>
      <w:r w:rsidRPr="009F6F94">
        <w:rPr>
          <w:bCs/>
        </w:rPr>
        <w:t>Setzler</w:t>
      </w:r>
    </w:p>
    <w:p w14:paraId="0B2C7913"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Shealy</w:t>
      </w:r>
      <w:r>
        <w:rPr>
          <w:bCs/>
        </w:rPr>
        <w:tab/>
      </w:r>
      <w:r w:rsidRPr="009F6F94">
        <w:rPr>
          <w:bCs/>
        </w:rPr>
        <w:t>Stephens</w:t>
      </w:r>
      <w:r>
        <w:rPr>
          <w:bCs/>
        </w:rPr>
        <w:tab/>
      </w:r>
      <w:r w:rsidRPr="009F6F94">
        <w:rPr>
          <w:bCs/>
        </w:rPr>
        <w:t>Talley</w:t>
      </w:r>
    </w:p>
    <w:p w14:paraId="450D4C9D"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9F6F94">
        <w:rPr>
          <w:bCs/>
        </w:rPr>
        <w:t>Turner</w:t>
      </w:r>
      <w:r>
        <w:rPr>
          <w:bCs/>
        </w:rPr>
        <w:tab/>
      </w:r>
      <w:r w:rsidRPr="009F6F94">
        <w:rPr>
          <w:bCs/>
        </w:rPr>
        <w:t>Williams</w:t>
      </w:r>
      <w:r>
        <w:rPr>
          <w:bCs/>
        </w:rPr>
        <w:tab/>
      </w:r>
      <w:r w:rsidRPr="009F6F94">
        <w:rPr>
          <w:bCs/>
        </w:rPr>
        <w:t>Young</w:t>
      </w:r>
    </w:p>
    <w:p w14:paraId="1A294F70"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51BC3B5E" w14:textId="77777777" w:rsidR="009F6F94" w:rsidRP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9F6F94">
        <w:rPr>
          <w:b/>
          <w:bCs/>
        </w:rPr>
        <w:t>Total--42</w:t>
      </w:r>
    </w:p>
    <w:p w14:paraId="1C47C7AA" w14:textId="77777777" w:rsidR="009F6F94" w:rsidRPr="009F6F94" w:rsidRDefault="009F6F94" w:rsidP="009F6F94">
      <w:pPr>
        <w:rPr>
          <w:bCs/>
        </w:rPr>
      </w:pPr>
    </w:p>
    <w:p w14:paraId="17101BE9"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F6F94">
        <w:rPr>
          <w:b/>
          <w:bCs/>
        </w:rPr>
        <w:t>NAYS</w:t>
      </w:r>
    </w:p>
    <w:p w14:paraId="30B997B2" w14:textId="77777777" w:rsid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4250C90A" w14:textId="77777777" w:rsidR="009F6F94" w:rsidRPr="009F6F94" w:rsidRDefault="009F6F94" w:rsidP="009F6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9F6F94">
        <w:rPr>
          <w:b/>
          <w:bCs/>
        </w:rPr>
        <w:t>Total--0</w:t>
      </w:r>
    </w:p>
    <w:p w14:paraId="3E2D1051" w14:textId="77777777" w:rsidR="009F6F94" w:rsidRPr="009F6F94" w:rsidRDefault="009F6F94" w:rsidP="009F6F94">
      <w:pPr>
        <w:rPr>
          <w:bCs/>
        </w:rPr>
      </w:pPr>
    </w:p>
    <w:p w14:paraId="76F826C7" w14:textId="106DCCDD" w:rsidR="00FF7711" w:rsidRPr="007A611B" w:rsidRDefault="00FF7711" w:rsidP="00FF7711">
      <w:r w:rsidRPr="007A611B">
        <w:tab/>
        <w:t>There being no further amendments, the Bill</w:t>
      </w:r>
      <w:r w:rsidR="00014259">
        <w:t>,</w:t>
      </w:r>
      <w:r w:rsidRPr="007A611B">
        <w:t xml:space="preserve"> as amended was read the second time, passed and ordered to a third reading.</w:t>
      </w:r>
    </w:p>
    <w:p w14:paraId="6D580548" w14:textId="77777777" w:rsidR="00A4165B" w:rsidRDefault="00A4165B" w:rsidP="00A4165B">
      <w:pPr>
        <w:rPr>
          <w:b/>
          <w:bCs/>
        </w:rPr>
      </w:pPr>
    </w:p>
    <w:p w14:paraId="1FEAED74" w14:textId="77777777" w:rsidR="00C73EAD" w:rsidRDefault="00C73EAD" w:rsidP="00C73EAD">
      <w:pPr>
        <w:jc w:val="center"/>
        <w:rPr>
          <w:b/>
          <w:bCs/>
        </w:rPr>
      </w:pPr>
      <w:r>
        <w:rPr>
          <w:b/>
          <w:bCs/>
        </w:rPr>
        <w:t>READ THE SECOND TIME</w:t>
      </w:r>
    </w:p>
    <w:p w14:paraId="51A5FF54" w14:textId="0AAAA510" w:rsidR="00014259" w:rsidRPr="007F2080" w:rsidRDefault="00C73EAD" w:rsidP="00014259">
      <w:pPr>
        <w:suppressAutoHyphens/>
      </w:pPr>
      <w:r>
        <w:rPr>
          <w:b/>
          <w:bCs/>
        </w:rPr>
        <w:tab/>
      </w:r>
      <w:r w:rsidR="00014259" w:rsidRPr="007F2080">
        <w:t>S. 581</w:t>
      </w:r>
      <w:r w:rsidR="00014259" w:rsidRPr="007F2080">
        <w:fldChar w:fldCharType="begin"/>
      </w:r>
      <w:r w:rsidR="00014259" w:rsidRPr="007F2080">
        <w:instrText xml:space="preserve"> XE "S. 581" \b </w:instrText>
      </w:r>
      <w:r w:rsidR="00014259" w:rsidRPr="007F2080">
        <w:fldChar w:fldCharType="end"/>
      </w:r>
      <w:r w:rsidR="00014259" w:rsidRPr="007F2080">
        <w:t xml:space="preserve"> -- Senators Hembree, Campsen, McElveen, Goldfinch, Senn, Grooms and Corbin:  </w:t>
      </w:r>
      <w:r w:rsidR="00014259">
        <w:rPr>
          <w:caps/>
          <w:szCs w:val="30"/>
        </w:rPr>
        <w:t>A BILL TO AMEND THE SOUTH CAROLINA CODE OF LAWS BY ADDING SECTION 1‑1‑661 SO AS TO NAME THE VENUS FLYTRAP THE OFFICIAL CARNIVOROUS PLANT OF THE STATE.</w:t>
      </w:r>
    </w:p>
    <w:p w14:paraId="4396C74A" w14:textId="77777777" w:rsidR="00C73EAD" w:rsidRDefault="00C73EAD" w:rsidP="00C73EAD">
      <w:pPr>
        <w:rPr>
          <w:color w:val="auto"/>
        </w:rPr>
      </w:pPr>
      <w:r w:rsidRPr="002D2F11">
        <w:rPr>
          <w:color w:val="auto"/>
        </w:rPr>
        <w:tab/>
        <w:t>The Senate proceeded to the consideration of the Bill.</w:t>
      </w:r>
    </w:p>
    <w:p w14:paraId="0A683A3A" w14:textId="2F0E57B0" w:rsidR="00C73EAD" w:rsidRDefault="00C73EAD" w:rsidP="00C73EAD">
      <w:pPr>
        <w:rPr>
          <w:b/>
          <w:bCs/>
        </w:rPr>
      </w:pPr>
    </w:p>
    <w:p w14:paraId="5446C664" w14:textId="1C0CF713" w:rsidR="00C73EAD" w:rsidRPr="00C73EAD" w:rsidRDefault="00C73EAD" w:rsidP="00C73EAD">
      <w:r w:rsidRPr="00C73EAD">
        <w:tab/>
        <w:t>Senator M</w:t>
      </w:r>
      <w:r>
        <w:t>c</w:t>
      </w:r>
      <w:r w:rsidRPr="00C73EAD">
        <w:t>ELVEEN explained the Bill.</w:t>
      </w:r>
    </w:p>
    <w:p w14:paraId="5B8E7C77" w14:textId="4FE578B7" w:rsidR="00C73EAD" w:rsidRDefault="00C73EAD" w:rsidP="00C73EAD">
      <w:r>
        <w:tab/>
        <w:t>The question then being second reading of the Bill</w:t>
      </w:r>
      <w:r w:rsidR="009F6F94">
        <w:t>.</w:t>
      </w:r>
    </w:p>
    <w:p w14:paraId="0449C052" w14:textId="77777777" w:rsidR="00C73EAD" w:rsidRPr="007A611B" w:rsidRDefault="00C73EAD" w:rsidP="00C73EAD"/>
    <w:p w14:paraId="56E9E0B1" w14:textId="77777777" w:rsidR="00C73EAD" w:rsidRPr="00022E05" w:rsidRDefault="00C73EAD" w:rsidP="00C73EAD">
      <w:pPr>
        <w:pStyle w:val="Header"/>
        <w:tabs>
          <w:tab w:val="clear" w:pos="8640"/>
          <w:tab w:val="left" w:pos="4320"/>
        </w:tabs>
        <w:jc w:val="center"/>
        <w:rPr>
          <w:b/>
        </w:rPr>
      </w:pPr>
      <w:r w:rsidRPr="00022E05">
        <w:rPr>
          <w:b/>
        </w:rPr>
        <w:t>Motion Adopted</w:t>
      </w:r>
    </w:p>
    <w:p w14:paraId="655DB772" w14:textId="77777777" w:rsidR="00C73EAD" w:rsidRDefault="00C73EAD" w:rsidP="00C73EAD">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575385C0" w14:textId="77777777" w:rsidR="00C73EAD" w:rsidRPr="003C64D3" w:rsidRDefault="00C73EAD" w:rsidP="00C73EAD">
      <w:pPr>
        <w:pStyle w:val="Header"/>
        <w:rPr>
          <w:color w:val="auto"/>
          <w:szCs w:val="22"/>
        </w:rPr>
      </w:pPr>
      <w:r>
        <w:rPr>
          <w:color w:val="auto"/>
          <w:szCs w:val="22"/>
        </w:rPr>
        <w:tab/>
        <w:t xml:space="preserve">There was no objection. </w:t>
      </w:r>
    </w:p>
    <w:p w14:paraId="3A3F01D3" w14:textId="77777777" w:rsidR="00C73EAD" w:rsidRDefault="00C73EAD" w:rsidP="00C73EAD">
      <w:pPr>
        <w:rPr>
          <w:b/>
          <w:color w:val="auto"/>
          <w:szCs w:val="22"/>
        </w:rPr>
      </w:pPr>
    </w:p>
    <w:p w14:paraId="7477E124" w14:textId="77777777" w:rsidR="00C73EAD" w:rsidRPr="007A611B" w:rsidRDefault="00C73EAD" w:rsidP="00C73EAD">
      <w:r w:rsidRPr="007A611B">
        <w:tab/>
        <w:t>The Bill was read the second time, passed and ordered to a third reading.</w:t>
      </w:r>
    </w:p>
    <w:p w14:paraId="05E33B88" w14:textId="7C62F52F" w:rsidR="00A4165B" w:rsidRDefault="00A4165B" w:rsidP="00143AEF">
      <w:r w:rsidRPr="007A611B">
        <w:tab/>
      </w:r>
    </w:p>
    <w:p w14:paraId="7B64F9D7" w14:textId="663728F1" w:rsidR="00C73EAD" w:rsidRPr="00C73EAD" w:rsidRDefault="00C73EAD" w:rsidP="00C73EAD">
      <w:pPr>
        <w:jc w:val="center"/>
      </w:pPr>
      <w:r>
        <w:rPr>
          <w:b/>
        </w:rPr>
        <w:t>Recorded Vote</w:t>
      </w:r>
    </w:p>
    <w:p w14:paraId="668DBA76" w14:textId="75C905CF" w:rsidR="00C73EAD" w:rsidRDefault="00C73EAD" w:rsidP="00143AEF">
      <w:r>
        <w:tab/>
        <w:t>Senator PEELER desired to be recorded as voting against the second reading of the Bill.</w:t>
      </w:r>
    </w:p>
    <w:p w14:paraId="046F9BC5" w14:textId="77777777" w:rsidR="00014259" w:rsidRDefault="00014259" w:rsidP="00143AEF"/>
    <w:p w14:paraId="1AE23FBB" w14:textId="77777777" w:rsidR="00143AEF" w:rsidRDefault="00143AEF" w:rsidP="00143AEF">
      <w:pPr>
        <w:jc w:val="center"/>
        <w:rPr>
          <w:b/>
          <w:bCs/>
        </w:rPr>
      </w:pPr>
      <w:r>
        <w:rPr>
          <w:b/>
          <w:bCs/>
        </w:rPr>
        <w:t>COMMITTEE AMENDMENT ADOPTED</w:t>
      </w:r>
    </w:p>
    <w:p w14:paraId="74B3BAC1" w14:textId="77777777" w:rsidR="00143AEF" w:rsidRDefault="00143AEF" w:rsidP="00143AEF">
      <w:pPr>
        <w:jc w:val="center"/>
        <w:rPr>
          <w:b/>
          <w:bCs/>
        </w:rPr>
      </w:pPr>
      <w:r>
        <w:rPr>
          <w:b/>
          <w:bCs/>
        </w:rPr>
        <w:t>READ THE SECOND TIME</w:t>
      </w:r>
    </w:p>
    <w:p w14:paraId="1CF1FE52" w14:textId="7C20223B" w:rsidR="00014259" w:rsidRPr="007F2080" w:rsidRDefault="00143AEF" w:rsidP="00014259">
      <w:pPr>
        <w:suppressAutoHyphens/>
      </w:pPr>
      <w:r>
        <w:rPr>
          <w:b/>
          <w:bCs/>
        </w:rPr>
        <w:tab/>
      </w:r>
      <w:r w:rsidR="00014259" w:rsidRPr="007F2080">
        <w:t>S. 602</w:t>
      </w:r>
      <w:r w:rsidR="00014259" w:rsidRPr="007F2080">
        <w:fldChar w:fldCharType="begin"/>
      </w:r>
      <w:r w:rsidR="00014259" w:rsidRPr="007F2080">
        <w:instrText xml:space="preserve"> XE "S. 602" \b </w:instrText>
      </w:r>
      <w:r w:rsidR="00014259" w:rsidRPr="007F2080">
        <w:fldChar w:fldCharType="end"/>
      </w:r>
      <w:r w:rsidR="00014259" w:rsidRPr="007F2080">
        <w:t xml:space="preserve"> -- Senators Shealy, Alexander, Peeler, Garrett, Reichenbach, Rice, Hembree, Bennett, Cromer, Campsen, Massey, Cash, M. Johnson, Climer, Turner, Grooms, Talley, Gustafson, Davis, Setzler, Senn and Hutto:  </w:t>
      </w:r>
      <w:r w:rsidR="00014259">
        <w:rPr>
          <w:caps/>
          <w:szCs w:val="30"/>
        </w:rPr>
        <w:t>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4610661C" w14:textId="77777777" w:rsidR="00143AEF" w:rsidRDefault="00143AEF" w:rsidP="00143AEF">
      <w:pPr>
        <w:rPr>
          <w:color w:val="auto"/>
        </w:rPr>
      </w:pPr>
      <w:r w:rsidRPr="002D2F11">
        <w:rPr>
          <w:color w:val="auto"/>
        </w:rPr>
        <w:tab/>
        <w:t>The Senate proceeded to the consideration of the Bill.</w:t>
      </w:r>
    </w:p>
    <w:p w14:paraId="39A6EABE" w14:textId="77777777" w:rsidR="00014259" w:rsidRDefault="00143AEF" w:rsidP="00143AEF">
      <w:bookmarkStart w:id="404" w:name="instruction_d330ced6b"/>
      <w:r>
        <w:tab/>
      </w:r>
    </w:p>
    <w:p w14:paraId="2F4061C1" w14:textId="75298D2F" w:rsidR="00143AEF" w:rsidRDefault="00014259" w:rsidP="00143AEF">
      <w:r>
        <w:tab/>
      </w:r>
      <w:r w:rsidR="00143AEF">
        <w:t>The Committee on Family and Veterans' Services proposed the following amendment (SR-602.JG0002S)</w:t>
      </w:r>
      <w:r w:rsidR="00143AEF" w:rsidRPr="00194D68">
        <w:rPr>
          <w:snapToGrid w:val="0"/>
        </w:rPr>
        <w:t>, which was adopted</w:t>
      </w:r>
      <w:r w:rsidR="00143AEF">
        <w:t>:</w:t>
      </w:r>
    </w:p>
    <w:p w14:paraId="53F30799"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6B6452">
        <w:rPr>
          <w:rFonts w:cs="Times New Roman"/>
          <w:sz w:val="22"/>
        </w:rPr>
        <w:t>Amend the bill, as and if amended, SECTION 1, by striking Section 1-30-35</w:t>
      </w:r>
      <w:bookmarkStart w:id="405" w:name="ss_T1C30N35SB_lv1_fb69e856f"/>
      <w:r w:rsidRPr="006B6452">
        <w:rPr>
          <w:rStyle w:val="scinsert"/>
          <w:rFonts w:cs="Times New Roman"/>
          <w:sz w:val="22"/>
        </w:rPr>
        <w:t>(</w:t>
      </w:r>
      <w:bookmarkEnd w:id="405"/>
      <w:r w:rsidRPr="006B6452">
        <w:rPr>
          <w:rStyle w:val="scinsert"/>
          <w:rFonts w:cs="Times New Roman"/>
          <w:sz w:val="22"/>
        </w:rPr>
        <w:t>B)</w:t>
      </w:r>
      <w:r w:rsidRPr="006B6452">
        <w:rPr>
          <w:rFonts w:cs="Times New Roman"/>
          <w:sz w:val="22"/>
        </w:rPr>
        <w:t xml:space="preserve"> and inserting:</w:t>
      </w:r>
    </w:p>
    <w:sdt>
      <w:sdtPr>
        <w:rPr>
          <w:rStyle w:val="scinsert"/>
          <w:rFonts w:cs="Times New Roman"/>
          <w:sz w:val="22"/>
        </w:rPr>
        <w:alias w:val="Cannot be edited"/>
        <w:tag w:val="Cannot be edited"/>
        <w:id w:val="-1563244938"/>
        <w:placeholder>
          <w:docPart w:val="B1FC6F5D01174CC2BE0A64668121579F"/>
        </w:placeholder>
      </w:sdtPr>
      <w:sdtEndPr>
        <w:rPr>
          <w:rStyle w:val="DefaultParagraphFont"/>
          <w:u w:val="none"/>
        </w:rPr>
      </w:sdtEndPr>
      <w:sdtContent>
        <w:p w14:paraId="2D77544C" w14:textId="77777777" w:rsidR="00143AEF" w:rsidRPr="006B6452" w:rsidRDefault="00143AEF" w:rsidP="00143A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Style w:val="scinsert"/>
              <w:rFonts w:cs="Times New Roman"/>
              <w:sz w:val="22"/>
            </w:rPr>
            <w:tab/>
            <w:t>(B) The Department of Disabilities and Special Needs is headed by a director who is appointed by and serves at the pleasure of the Governor.</w:t>
          </w:r>
        </w:p>
      </w:sdtContent>
    </w:sdt>
    <w:p w14:paraId="55E9A7AC"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06" w:name="instruction_3759a8545"/>
      <w:bookmarkEnd w:id="404"/>
      <w:r w:rsidRPr="006B6452">
        <w:rPr>
          <w:rFonts w:cs="Times New Roman"/>
          <w:sz w:val="22"/>
        </w:rPr>
        <w:t>Amend the bill further, SECTION 2, by striking Section 43-20-20</w:t>
      </w:r>
      <w:bookmarkStart w:id="407" w:name="ss_T43C20N20S2_lv1_cdacc16b7"/>
      <w:r w:rsidRPr="006B6452">
        <w:rPr>
          <w:rFonts w:cs="Times New Roman"/>
          <w:sz w:val="22"/>
        </w:rPr>
        <w:t>(</w:t>
      </w:r>
      <w:bookmarkEnd w:id="407"/>
      <w:r w:rsidRPr="006B6452">
        <w:rPr>
          <w:rFonts w:cs="Times New Roman"/>
          <w:sz w:val="22"/>
        </w:rPr>
        <w:t xml:space="preserve">2), </w:t>
      </w:r>
      <w:bookmarkStart w:id="408" w:name="ss_T43C20N20S3_lv1_ffbb86c04"/>
      <w:r w:rsidRPr="006B6452">
        <w:rPr>
          <w:rFonts w:cs="Times New Roman"/>
          <w:sz w:val="22"/>
        </w:rPr>
        <w:t>(</w:t>
      </w:r>
      <w:bookmarkEnd w:id="408"/>
      <w:r w:rsidRPr="006B6452">
        <w:rPr>
          <w:rFonts w:cs="Times New Roman"/>
          <w:sz w:val="22"/>
        </w:rPr>
        <w:t xml:space="preserve">3), </w:t>
      </w:r>
      <w:bookmarkStart w:id="409" w:name="ss_T43C20N20S4_lv1_bb0b5941c"/>
      <w:r w:rsidRPr="006B6452">
        <w:rPr>
          <w:rFonts w:cs="Times New Roman"/>
          <w:sz w:val="22"/>
        </w:rPr>
        <w:t>(</w:t>
      </w:r>
      <w:bookmarkEnd w:id="409"/>
      <w:r w:rsidRPr="006B6452">
        <w:rPr>
          <w:rFonts w:cs="Times New Roman"/>
          <w:sz w:val="22"/>
        </w:rPr>
        <w:t xml:space="preserve">4), </w:t>
      </w:r>
      <w:bookmarkStart w:id="410" w:name="ss_T43C20N20S5_lv1_a834775a9"/>
      <w:r w:rsidRPr="006B6452">
        <w:rPr>
          <w:rFonts w:cs="Times New Roman"/>
          <w:sz w:val="22"/>
        </w:rPr>
        <w:t>(</w:t>
      </w:r>
      <w:bookmarkEnd w:id="410"/>
      <w:r w:rsidRPr="006B6452">
        <w:rPr>
          <w:rFonts w:cs="Times New Roman"/>
          <w:sz w:val="22"/>
        </w:rPr>
        <w:t xml:space="preserve">5), </w:t>
      </w:r>
      <w:bookmarkStart w:id="411" w:name="ss_T43C20N20S6_lv1_e7878d3b4"/>
      <w:r w:rsidRPr="006B6452">
        <w:rPr>
          <w:rFonts w:cs="Times New Roman"/>
          <w:sz w:val="22"/>
        </w:rPr>
        <w:t>(</w:t>
      </w:r>
      <w:bookmarkEnd w:id="411"/>
      <w:r w:rsidRPr="006B6452">
        <w:rPr>
          <w:rFonts w:cs="Times New Roman"/>
          <w:sz w:val="22"/>
        </w:rPr>
        <w:t xml:space="preserve">6), </w:t>
      </w:r>
      <w:bookmarkStart w:id="412" w:name="ss_T43C20N20S7_lv1_8a7816071"/>
      <w:r w:rsidRPr="006B6452">
        <w:rPr>
          <w:rFonts w:cs="Times New Roman"/>
          <w:sz w:val="22"/>
        </w:rPr>
        <w:t>(</w:t>
      </w:r>
      <w:bookmarkEnd w:id="412"/>
      <w:r w:rsidRPr="006B6452">
        <w:rPr>
          <w:rFonts w:cs="Times New Roman"/>
          <w:sz w:val="22"/>
        </w:rPr>
        <w:t xml:space="preserve">7), </w:t>
      </w:r>
      <w:bookmarkStart w:id="413" w:name="ss_T43C20N20S8_lv1_c5ceeedea"/>
      <w:r w:rsidRPr="006B6452">
        <w:rPr>
          <w:rFonts w:cs="Times New Roman"/>
          <w:sz w:val="22"/>
        </w:rPr>
        <w:t>(</w:t>
      </w:r>
      <w:bookmarkEnd w:id="413"/>
      <w:r w:rsidRPr="006B6452">
        <w:rPr>
          <w:rFonts w:cs="Times New Roman"/>
          <w:sz w:val="22"/>
        </w:rPr>
        <w:t xml:space="preserve">8), </w:t>
      </w:r>
      <w:bookmarkStart w:id="414" w:name="ss_T43C20N20S9_lv1_4c8bfcb44"/>
      <w:r w:rsidRPr="006B6452">
        <w:rPr>
          <w:rFonts w:cs="Times New Roman"/>
          <w:sz w:val="22"/>
        </w:rPr>
        <w:t>(</w:t>
      </w:r>
      <w:bookmarkEnd w:id="414"/>
      <w:r w:rsidRPr="006B6452">
        <w:rPr>
          <w:rFonts w:cs="Times New Roman"/>
          <w:sz w:val="22"/>
        </w:rPr>
        <w:t xml:space="preserve">9), </w:t>
      </w:r>
      <w:bookmarkStart w:id="415" w:name="ss_T43C20N20S10_lv1_5c25312cc"/>
      <w:r w:rsidRPr="006B6452">
        <w:rPr>
          <w:rFonts w:cs="Times New Roman"/>
          <w:sz w:val="22"/>
        </w:rPr>
        <w:t>(</w:t>
      </w:r>
      <w:bookmarkEnd w:id="415"/>
      <w:r w:rsidRPr="006B6452">
        <w:rPr>
          <w:rFonts w:cs="Times New Roman"/>
          <w:sz w:val="22"/>
        </w:rPr>
        <w:t xml:space="preserve">10), </w:t>
      </w:r>
      <w:bookmarkStart w:id="416" w:name="ss_T43C20N20S11_lv1_36186953b"/>
      <w:r w:rsidRPr="006B6452">
        <w:rPr>
          <w:rFonts w:cs="Times New Roman"/>
          <w:sz w:val="22"/>
        </w:rPr>
        <w:t>(</w:t>
      </w:r>
      <w:bookmarkEnd w:id="416"/>
      <w:r w:rsidRPr="006B6452">
        <w:rPr>
          <w:rFonts w:cs="Times New Roman"/>
          <w:sz w:val="22"/>
        </w:rPr>
        <w:t xml:space="preserve">11), </w:t>
      </w:r>
      <w:bookmarkStart w:id="417" w:name="ss_T43C20N20S12_lv1_cfa0b4261"/>
      <w:r w:rsidRPr="006B6452">
        <w:rPr>
          <w:rFonts w:cs="Times New Roman"/>
          <w:sz w:val="22"/>
        </w:rPr>
        <w:t>(</w:t>
      </w:r>
      <w:bookmarkEnd w:id="417"/>
      <w:r w:rsidRPr="006B6452">
        <w:rPr>
          <w:rFonts w:cs="Times New Roman"/>
          <w:sz w:val="22"/>
        </w:rPr>
        <w:t xml:space="preserve">12), </w:t>
      </w:r>
      <w:bookmarkStart w:id="418" w:name="ss_T43C20N20S13_lv1_8d6392109"/>
      <w:r w:rsidRPr="006B6452">
        <w:rPr>
          <w:rFonts w:cs="Times New Roman"/>
          <w:sz w:val="22"/>
        </w:rPr>
        <w:t>(</w:t>
      </w:r>
      <w:bookmarkEnd w:id="418"/>
      <w:r w:rsidRPr="006B6452">
        <w:rPr>
          <w:rFonts w:cs="Times New Roman"/>
          <w:sz w:val="22"/>
        </w:rPr>
        <w:t xml:space="preserve">13), </w:t>
      </w:r>
      <w:bookmarkStart w:id="419" w:name="ss_T43C20N20S14_lv1_8b6fcbd47"/>
      <w:r w:rsidRPr="006B6452">
        <w:rPr>
          <w:rFonts w:cs="Times New Roman"/>
          <w:sz w:val="22"/>
        </w:rPr>
        <w:t>(</w:t>
      </w:r>
      <w:bookmarkEnd w:id="419"/>
      <w:r w:rsidRPr="006B6452">
        <w:rPr>
          <w:rFonts w:cs="Times New Roman"/>
          <w:sz w:val="22"/>
        </w:rPr>
        <w:t xml:space="preserve">14), </w:t>
      </w:r>
      <w:bookmarkStart w:id="420" w:name="ss_T43C20N20S15_lv1_fa9cde3a8"/>
      <w:r w:rsidRPr="006B6452">
        <w:rPr>
          <w:rFonts w:cs="Times New Roman"/>
          <w:sz w:val="22"/>
        </w:rPr>
        <w:t>(</w:t>
      </w:r>
      <w:bookmarkEnd w:id="420"/>
      <w:r w:rsidRPr="006B6452">
        <w:rPr>
          <w:rFonts w:cs="Times New Roman"/>
          <w:sz w:val="22"/>
        </w:rPr>
        <w:t xml:space="preserve">15), </w:t>
      </w:r>
      <w:bookmarkStart w:id="421" w:name="ss_T43C20N20S16_lv1_3acf8e016"/>
      <w:r w:rsidRPr="006B6452">
        <w:rPr>
          <w:rFonts w:cs="Times New Roman"/>
          <w:sz w:val="22"/>
        </w:rPr>
        <w:t>(</w:t>
      </w:r>
      <w:bookmarkEnd w:id="421"/>
      <w:r w:rsidRPr="006B6452">
        <w:rPr>
          <w:rFonts w:cs="Times New Roman"/>
          <w:sz w:val="22"/>
        </w:rPr>
        <w:t xml:space="preserve">16), </w:t>
      </w:r>
      <w:bookmarkStart w:id="422" w:name="ss_T43C20N20S17_lv1_688ccc4b5"/>
      <w:r w:rsidRPr="006B6452">
        <w:rPr>
          <w:rFonts w:cs="Times New Roman"/>
          <w:sz w:val="22"/>
        </w:rPr>
        <w:t>(</w:t>
      </w:r>
      <w:bookmarkEnd w:id="422"/>
      <w:r w:rsidRPr="006B6452">
        <w:rPr>
          <w:rFonts w:cs="Times New Roman"/>
          <w:sz w:val="22"/>
        </w:rPr>
        <w:t xml:space="preserve">17), and </w:t>
      </w:r>
      <w:bookmarkStart w:id="423" w:name="ss_T43C20N20S18_lv1_9409edb0b"/>
      <w:r w:rsidRPr="006B6452">
        <w:rPr>
          <w:rFonts w:cs="Times New Roman"/>
          <w:sz w:val="22"/>
        </w:rPr>
        <w:t>(</w:t>
      </w:r>
      <w:bookmarkEnd w:id="423"/>
      <w:r w:rsidRPr="006B6452">
        <w:rPr>
          <w:rFonts w:cs="Times New Roman"/>
          <w:sz w:val="22"/>
        </w:rPr>
        <w:t>18) and inserting:</w:t>
      </w:r>
    </w:p>
    <w:sdt>
      <w:sdtPr>
        <w:rPr>
          <w:rFonts w:cs="Times New Roman"/>
          <w:sz w:val="22"/>
        </w:rPr>
        <w:alias w:val="Cannot be edited"/>
        <w:tag w:val="Cannot be edited"/>
        <w:id w:val="-839078725"/>
        <w:placeholder>
          <w:docPart w:val="B1FC6F5D01174CC2BE0A64668121579F"/>
        </w:placeholder>
      </w:sdtPr>
      <w:sdtEndPr/>
      <w:sdtContent>
        <w:p w14:paraId="7FD256E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24" w:name="ss_T43C20N20S2_lv1_57c966c80I"/>
          <w:r w:rsidRPr="006B6452">
            <w:rPr>
              <w:rFonts w:cs="Times New Roman"/>
              <w:sz w:val="22"/>
            </w:rPr>
            <w:t>(</w:t>
          </w:r>
          <w:bookmarkEnd w:id="424"/>
          <w:r w:rsidRPr="006B6452">
            <w:rPr>
              <w:rFonts w:cs="Times New Roman"/>
              <w:sz w:val="22"/>
            </w:rPr>
            <w:t>2) “Autism spectrum disorder” means the disorder defined as such in the most current edition of the American Psychiatric Association’s Diagnostic and Statistical Manual or Mental Disorders.</w:t>
          </w:r>
        </w:p>
        <w:p w14:paraId="435E0CC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 xml:space="preserve">(3) "Client" is a person who is determined by the Department of Disabilities and Special Needs to have intellectual disability, a related disability, </w:t>
          </w:r>
          <w:bookmarkStart w:id="425" w:name="_Hlk129875697"/>
          <w:r w:rsidRPr="006B6452">
            <w:rPr>
              <w:rFonts w:cs="Times New Roman"/>
              <w:sz w:val="22"/>
            </w:rPr>
            <w:t xml:space="preserve">autism spectrum disorder, </w:t>
          </w:r>
          <w:bookmarkEnd w:id="425"/>
          <w:r w:rsidRPr="006B6452">
            <w:rPr>
              <w:rFonts w:cs="Times New Roman"/>
              <w:sz w:val="22"/>
            </w:rPr>
            <w:t>head injury, or spinal cord injury and is receiving services or is an infant at risk of having a developmental disability and is receiving services.</w:t>
          </w:r>
        </w:p>
        <w:p w14:paraId="0A1D152C"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(4) "County disabilities and special needs boards" means the local public body administering, planning, coordinating, or providing services within a county or combination of counties for persons with intellectual disability, related disabilities, autism spectrum disorder, head injuries, or spinal cord injuries and recognized by the department.</w:t>
          </w:r>
        </w:p>
        <w:p w14:paraId="18C1FB86"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(5) "Day programs" are programs provided to persons with intellectual disability, related disabilities, autism spectrum disorder, head injuries, or spinal cord injuries outside of their residences affording development, training, employment, or recreational opportunities as prescribed by the Department of Disabilities and Special Needs.</w:t>
          </w:r>
        </w:p>
        <w:p w14:paraId="64DB028B"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(6) "Department" means the South Carolina Department of Disabilities and Special Needs.</w:t>
          </w:r>
        </w:p>
        <w:p w14:paraId="40FD778C"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(7) "Director" means the administrative head of Department of Disabilities and Special Needs.</w:t>
          </w:r>
        </w:p>
        <w:p w14:paraId="56E002A9"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(8) "Disabilities and special needs services" are activities designed to achieve the results specified in an individual client's plan.</w:t>
          </w:r>
        </w:p>
        <w:p w14:paraId="6AD2EE33"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39090E71"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(10) "Least restrictive environment" means the surrounding circumstances that provide as little intrusion and disruption from the normal pattern of living as possible.</w:t>
          </w:r>
        </w:p>
        <w:p w14:paraId="2B7BDEE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4A22A280"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(12) "Intellectual disability" means significantly subaverage general intellectual functioning existing concurrently with deficits in adaptive behavior and manifested during the developmental period.</w:t>
          </w:r>
        </w:p>
        <w:p w14:paraId="2DC0E1E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 xml:space="preserve">(13) "Obligations" means the obligations in the form of notes or </w:t>
          </w:r>
          <w:proofErr w:type="gramStart"/>
          <w:r w:rsidRPr="006B6452">
            <w:rPr>
              <w:rFonts w:cs="Times New Roman"/>
              <w:sz w:val="22"/>
            </w:rPr>
            <w:t>bonds</w:t>
          </w:r>
          <w:proofErr w:type="gramEnd"/>
          <w:r w:rsidRPr="006B6452">
            <w:rPr>
              <w:rFonts w:cs="Times New Roman"/>
              <w:sz w:val="22"/>
            </w:rPr>
            <w:t xml:space="preserve"> or contractual agreements issued or entered into by the department pursuant to the authorization of this chapter and of Act 1377 of 1968 to provide funds with which to repay the proceeds of capital improvement bonds allocated by the State Fiscal Accountability Authority. </w:t>
          </w:r>
        </w:p>
        <w:p w14:paraId="5BA6B60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(14) "Regional residential center" is a twenty‑four‑hour residential facility serving a multicounty area and designated by the department.</w:t>
          </w:r>
        </w:p>
        <w:p w14:paraId="25A302D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(15) "Related disability" is a severe, chronic condition found to be closely related to intellectual disability or to require treatment similar to that required for persons with intellectual disability and must meet the following conditions:</w:t>
          </w:r>
        </w:p>
        <w:p w14:paraId="79B0BE1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26" w:name="ss_T43C20N20Sa_lv2_e1e8fdae4"/>
          <w:r w:rsidRPr="006B6452">
            <w:rPr>
              <w:rFonts w:cs="Times New Roman"/>
              <w:sz w:val="22"/>
            </w:rPr>
            <w:t>(</w:t>
          </w:r>
          <w:bookmarkEnd w:id="426"/>
          <w:r w:rsidRPr="006B6452">
            <w:rPr>
              <w:rFonts w:cs="Times New Roman"/>
              <w:sz w:val="22"/>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0C790C8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27" w:name="ss_T43C20N20Sb_lv2_45b3fe6bd"/>
          <w:r w:rsidRPr="006B6452">
            <w:rPr>
              <w:rFonts w:cs="Times New Roman"/>
              <w:sz w:val="22"/>
            </w:rPr>
            <w:t>(</w:t>
          </w:r>
          <w:bookmarkEnd w:id="427"/>
          <w:r w:rsidRPr="006B6452">
            <w:rPr>
              <w:rFonts w:cs="Times New Roman"/>
              <w:sz w:val="22"/>
            </w:rPr>
            <w:t>b) It is manifested before twenty‑two years of age.</w:t>
          </w:r>
        </w:p>
        <w:p w14:paraId="1AE1D230"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28" w:name="ss_T43C20N20Sc_lv2_55ca8e18e"/>
          <w:r w:rsidRPr="006B6452">
            <w:rPr>
              <w:rFonts w:cs="Times New Roman"/>
              <w:sz w:val="22"/>
            </w:rPr>
            <w:t>(</w:t>
          </w:r>
          <w:bookmarkEnd w:id="428"/>
          <w:r w:rsidRPr="006B6452">
            <w:rPr>
              <w:rFonts w:cs="Times New Roman"/>
              <w:sz w:val="22"/>
            </w:rPr>
            <w:t>c) It is likely to continue indefinitely.</w:t>
          </w:r>
        </w:p>
        <w:p w14:paraId="644931A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29" w:name="ss_T43C20N20Sd_lv2_4cfa1526b"/>
          <w:r w:rsidRPr="006B6452">
            <w:rPr>
              <w:rFonts w:cs="Times New Roman"/>
              <w:sz w:val="22"/>
            </w:rPr>
            <w:t>(</w:t>
          </w:r>
          <w:bookmarkEnd w:id="429"/>
          <w:r w:rsidRPr="006B6452">
            <w:rPr>
              <w:rFonts w:cs="Times New Roman"/>
              <w:sz w:val="22"/>
            </w:rPr>
            <w:t>d) It results in substantial functional limitations in three or more of the following areas of major life activity: self‑care, understanding and use of language, learning, mobility, self‑direction, and capacity for independent living.</w:t>
          </w:r>
        </w:p>
        <w:p w14:paraId="6703F3E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1DB0728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15278DA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(18) "State capital improvement bonds" means bonds issued pursuant to Act 1377 of 1968.</w:t>
          </w:r>
        </w:p>
        <w:p w14:paraId="2972E26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 xml:space="preserve">(19) "Department of Administration" shall mean the State Department of Administration as constituted pursuant to Chapter 11, Title 1. </w:t>
          </w:r>
        </w:p>
      </w:sdtContent>
    </w:sdt>
    <w:p w14:paraId="3763E72D"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30" w:name="instruction_50f54df4b"/>
      <w:bookmarkEnd w:id="406"/>
      <w:r w:rsidRPr="006B6452">
        <w:rPr>
          <w:rFonts w:cs="Times New Roman"/>
          <w:sz w:val="22"/>
        </w:rPr>
        <w:t>Amend the bill further, SECTION 2, by striking Section 43-20-30 and inserting:</w:t>
      </w:r>
    </w:p>
    <w:sdt>
      <w:sdtPr>
        <w:rPr>
          <w:rFonts w:cs="Times New Roman"/>
          <w:sz w:val="22"/>
        </w:rPr>
        <w:alias w:val="Cannot be edited"/>
        <w:tag w:val="Cannot be edited"/>
        <w:id w:val="-1920016689"/>
        <w:placeholder>
          <w:docPart w:val="B1FC6F5D01174CC2BE0A64668121579F"/>
        </w:placeholder>
      </w:sdtPr>
      <w:sdtEndPr/>
      <w:sdtContent>
        <w:p w14:paraId="0EA882D1"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31" w:name="ns_T43C20N30_c69e84037"/>
          <w:r w:rsidRPr="006B6452">
            <w:rPr>
              <w:rFonts w:cs="Times New Roman"/>
              <w:sz w:val="22"/>
            </w:rPr>
            <w:t>S</w:t>
          </w:r>
          <w:bookmarkEnd w:id="431"/>
          <w:r w:rsidRPr="006B6452">
            <w:rPr>
              <w:rFonts w:cs="Times New Roman"/>
              <w:sz w:val="22"/>
            </w:rPr>
            <w:t>ection 43‑20‑30.</w:t>
          </w:r>
          <w:r w:rsidRPr="006B6452">
            <w:rPr>
              <w:rFonts w:cs="Times New Roman"/>
              <w:sz w:val="22"/>
            </w:rPr>
            <w:tab/>
            <w:t>(A)The department is a member of the Governor’s executive cabinet.  The department’s administrative head is a director who is to be appointed by the Governor with the advice and consent of the Sente. The director is subject to removal from office by the Governor pursuant to Section 1‑3‑240(B).</w:t>
          </w:r>
        </w:p>
        <w:p w14:paraId="71AF3AC1"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32" w:name="ss_T43C20N30SB_lv1_2e340fb14I"/>
          <w:r w:rsidRPr="006B6452">
            <w:rPr>
              <w:rFonts w:cs="Times New Roman"/>
              <w:sz w:val="22"/>
            </w:rPr>
            <w:t>(</w:t>
          </w:r>
          <w:bookmarkEnd w:id="432"/>
          <w:r w:rsidRPr="006B6452">
            <w:rPr>
              <w:rFonts w:cs="Times New Roman"/>
              <w:sz w:val="22"/>
            </w:rPr>
            <w:t xml:space="preserve">B) To qualify for appointment, the director must have an advanced degree; experience with the disabilities and special needs population, including working with parents, consumers, and advocacy groups; and experience in senior leadership or leading a large agency. </w:t>
          </w:r>
        </w:p>
      </w:sdtContent>
    </w:sdt>
    <w:p w14:paraId="6A6DEC1B"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33" w:name="instruction_c78e968a2"/>
      <w:bookmarkEnd w:id="430"/>
      <w:r w:rsidRPr="006B6452">
        <w:rPr>
          <w:rFonts w:cs="Times New Roman"/>
          <w:sz w:val="22"/>
        </w:rPr>
        <w:t>Amend the bill further, SECTION 2, by striking Section 43-20-40</w:t>
      </w:r>
      <w:bookmarkStart w:id="434" w:name="ss_T43C20N40SB_lv1_036b5de8b"/>
      <w:r w:rsidRPr="006B6452">
        <w:rPr>
          <w:rFonts w:cs="Times New Roman"/>
          <w:sz w:val="22"/>
        </w:rPr>
        <w:t>(</w:t>
      </w:r>
      <w:bookmarkEnd w:id="434"/>
      <w:r w:rsidRPr="006B6452">
        <w:rPr>
          <w:rFonts w:cs="Times New Roman"/>
          <w:sz w:val="22"/>
        </w:rPr>
        <w:t>B) and inserting:</w:t>
      </w:r>
    </w:p>
    <w:sdt>
      <w:sdtPr>
        <w:rPr>
          <w:rFonts w:cs="Times New Roman"/>
          <w:sz w:val="22"/>
        </w:rPr>
        <w:alias w:val="Cannot be edited"/>
        <w:tag w:val="Cannot be edited"/>
        <w:id w:val="1749996829"/>
        <w:placeholder>
          <w:docPart w:val="B1FC6F5D01174CC2BE0A64668121579F"/>
        </w:placeholder>
      </w:sdtPr>
      <w:sdtEndPr/>
      <w:sdtContent>
        <w:p w14:paraId="1607BA8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(B) The director, and his designees, shall educate the public and state and local officials as to the need for the funding, development, and coordination of services for persons with intellectual disability, related disabilities, autism spectrum disorder, head injuries, and spinal cord injuries and shall promote the best interest of persons with intellectual disability, related disabilities, autism spectrum disorder, head injuries, and spinal cord injuries.</w:t>
          </w:r>
        </w:p>
      </w:sdtContent>
    </w:sdt>
    <w:p w14:paraId="418B840A"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35" w:name="instruction_9823c43c3"/>
      <w:bookmarkEnd w:id="433"/>
      <w:r w:rsidRPr="006B6452">
        <w:rPr>
          <w:rFonts w:cs="Times New Roman"/>
          <w:sz w:val="22"/>
        </w:rPr>
        <w:t>Amend the bill further, SECTION 2, by striking Sections 43-20-50 and 43-20-60 and inserting:</w:t>
      </w:r>
    </w:p>
    <w:sdt>
      <w:sdtPr>
        <w:rPr>
          <w:rFonts w:cs="Times New Roman"/>
          <w:sz w:val="22"/>
        </w:rPr>
        <w:alias w:val="Cannot be edited"/>
        <w:tag w:val="Cannot be edited"/>
        <w:id w:val="-308637195"/>
        <w:placeholder>
          <w:docPart w:val="B1FC6F5D01174CC2BE0A64668121579F"/>
        </w:placeholder>
      </w:sdtPr>
      <w:sdtEndPr/>
      <w:sdtContent>
        <w:p w14:paraId="205559E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36" w:name="ns_T43C20N50_00fc5b77f"/>
          <w:r w:rsidRPr="006B6452">
            <w:rPr>
              <w:rFonts w:cs="Times New Roman"/>
              <w:sz w:val="22"/>
            </w:rPr>
            <w:t>S</w:t>
          </w:r>
          <w:bookmarkEnd w:id="436"/>
          <w:r w:rsidRPr="006B6452">
            <w:rPr>
              <w:rFonts w:cs="Times New Roman"/>
              <w:sz w:val="22"/>
            </w:rPr>
            <w:t>ection 43‑20‑50.</w:t>
          </w:r>
          <w:r w:rsidRPr="006B6452">
            <w:rPr>
              <w:rFonts w:cs="Times New Roman"/>
              <w:sz w:val="22"/>
            </w:rPr>
            <w:tab/>
            <w:t>The department is authorized to promulgate regulations to carry out the provisions of this chapter and other laws related to intellectual disability, related disabilities, autism spectrum disorder, head injuries, or spinal cord injuries. In promulgating these regulations, the department must consult with the advisory committee of the division for which the regulations shall apply, if the director has established an advisory committee for the division in question.</w:t>
          </w:r>
        </w:p>
        <w:p w14:paraId="5EF05FB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37" w:name="ns_T43C20N60_e1648dce6"/>
          <w:r w:rsidRPr="006B6452">
            <w:rPr>
              <w:rFonts w:cs="Times New Roman"/>
              <w:sz w:val="22"/>
            </w:rPr>
            <w:t>S</w:t>
          </w:r>
          <w:bookmarkEnd w:id="437"/>
          <w:r w:rsidRPr="006B6452">
            <w:rPr>
              <w:rFonts w:cs="Times New Roman"/>
              <w:sz w:val="22"/>
            </w:rPr>
            <w:t>ection 43‑20‑60.</w:t>
          </w:r>
          <w:r w:rsidRPr="006B6452">
            <w:rPr>
              <w:rFonts w:cs="Times New Roman"/>
              <w:sz w:val="22"/>
            </w:rPr>
            <w:tab/>
            <w:t>The department shall coordinate services and programs with other state and local agencies for persons with intellectual disability, related disabilities, autism spectrum disorder,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autism spectrum disorder,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sdtContent>
    </w:sdt>
    <w:p w14:paraId="4695489F"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38" w:name="instruction_c57700e90"/>
      <w:bookmarkEnd w:id="435"/>
      <w:r w:rsidRPr="006B6452">
        <w:rPr>
          <w:rFonts w:cs="Times New Roman"/>
          <w:sz w:val="22"/>
        </w:rPr>
        <w:t>Amend the bill further, SECTION 2, by striking Sections 43-20-80, 43-20-90, and 43-20-100 and inserting:</w:t>
      </w:r>
    </w:p>
    <w:sdt>
      <w:sdtPr>
        <w:rPr>
          <w:rFonts w:cs="Times New Roman"/>
          <w:sz w:val="22"/>
        </w:rPr>
        <w:alias w:val="Cannot be edited"/>
        <w:tag w:val="Cannot be edited"/>
        <w:id w:val="-2062945200"/>
        <w:placeholder>
          <w:docPart w:val="B1FC6F5D01174CC2BE0A64668121579F"/>
        </w:placeholder>
      </w:sdtPr>
      <w:sdtEndPr/>
      <w:sdtContent>
        <w:p w14:paraId="680FE4BC"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39" w:name="ns_T43C20N80_ed1da8156"/>
          <w:r w:rsidRPr="006B6452">
            <w:rPr>
              <w:rFonts w:cs="Times New Roman"/>
              <w:sz w:val="22"/>
            </w:rPr>
            <w:t>S</w:t>
          </w:r>
          <w:bookmarkEnd w:id="439"/>
          <w:r w:rsidRPr="006B6452">
            <w:rPr>
              <w:rFonts w:cs="Times New Roman"/>
              <w:sz w:val="22"/>
            </w:rPr>
            <w:t>ection 43‑20‑80.</w:t>
          </w:r>
          <w:r w:rsidRPr="006B6452">
            <w:rPr>
              <w:rFonts w:cs="Times New Roman"/>
              <w:sz w:val="22"/>
            </w:rPr>
            <w:tab/>
            <w:t>The department, with funds available for these purposes, may conduct research to determine the causes, proper treatment, and diagnosis of intellectual disability, related disabilities, autism spectrum disorder, head injuries, and spinal cord injuries and may use facilities and personnel under its control and management for carrying out the research so long as the rights of the client are preserved and prior consent is obtained pursuant to Section 44‑26‑180.</w:t>
          </w:r>
        </w:p>
        <w:p w14:paraId="1E6B82B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40" w:name="ns_T43C20N90_55975d675"/>
          <w:r w:rsidRPr="006B6452">
            <w:rPr>
              <w:rFonts w:cs="Times New Roman"/>
              <w:sz w:val="22"/>
            </w:rPr>
            <w:t>S</w:t>
          </w:r>
          <w:bookmarkEnd w:id="440"/>
          <w:r w:rsidRPr="006B6452">
            <w:rPr>
              <w:rFonts w:cs="Times New Roman"/>
              <w:sz w:val="22"/>
            </w:rPr>
            <w:t>ection 43‑20‑90.</w:t>
          </w:r>
          <w:r w:rsidRPr="006B6452">
            <w:rPr>
              <w:rFonts w:cs="Times New Roman"/>
              <w:sz w:val="22"/>
            </w:rPr>
            <w:tab/>
            <w:t>The department is designated as the state's intellectual disability, related disabilities, autism spectrum disorder,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14:paraId="1F5C97F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41" w:name="ns_T43C20N100_700eafb45"/>
          <w:r w:rsidRPr="006B6452">
            <w:rPr>
              <w:rFonts w:cs="Times New Roman"/>
              <w:sz w:val="22"/>
            </w:rPr>
            <w:t>S</w:t>
          </w:r>
          <w:bookmarkEnd w:id="441"/>
          <w:r w:rsidRPr="006B6452">
            <w:rPr>
              <w:rFonts w:cs="Times New Roman"/>
              <w:sz w:val="22"/>
            </w:rPr>
            <w:t>ection 43‑20‑100.</w:t>
          </w:r>
          <w:r w:rsidRPr="006B6452">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autism spectrum disorder, head injuries, or spinal cord injuries and may expend the grants under the terms and conditions of the award.</w:t>
          </w:r>
        </w:p>
      </w:sdtContent>
    </w:sdt>
    <w:p w14:paraId="3E3E97AD"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42" w:name="instruction_45cb538ab"/>
      <w:bookmarkEnd w:id="438"/>
      <w:r w:rsidRPr="006B6452">
        <w:rPr>
          <w:rFonts w:cs="Times New Roman"/>
          <w:sz w:val="22"/>
        </w:rPr>
        <w:t>Amend the bill further, SECTION 2, by striking Section 43-20-140 and inserting:</w:t>
      </w:r>
    </w:p>
    <w:sdt>
      <w:sdtPr>
        <w:rPr>
          <w:rFonts w:cs="Times New Roman"/>
          <w:sz w:val="22"/>
        </w:rPr>
        <w:alias w:val="Cannot be edited"/>
        <w:tag w:val="Cannot be edited"/>
        <w:id w:val="1744828709"/>
        <w:placeholder>
          <w:docPart w:val="B1FC6F5D01174CC2BE0A64668121579F"/>
        </w:placeholder>
      </w:sdtPr>
      <w:sdtEndPr/>
      <w:sdtContent>
        <w:p w14:paraId="024DA37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43" w:name="ns_T43C20N140_be70a3fcb"/>
          <w:r w:rsidRPr="006B6452">
            <w:rPr>
              <w:rFonts w:cs="Times New Roman"/>
              <w:sz w:val="22"/>
            </w:rPr>
            <w:t>S</w:t>
          </w:r>
          <w:bookmarkEnd w:id="443"/>
          <w:r w:rsidRPr="006B6452">
            <w:rPr>
              <w:rFonts w:cs="Times New Roman"/>
              <w:sz w:val="22"/>
            </w:rPr>
            <w:t>ection 43‑20‑140.</w:t>
          </w:r>
          <w:r w:rsidRPr="006B6452">
            <w:rPr>
              <w:rFonts w:cs="Times New Roman"/>
              <w:sz w:val="22"/>
            </w:rPr>
            <w:tab/>
          </w:r>
          <w:r w:rsidRPr="006B6452">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autism spectrum disorder,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director may formulate policies and promulgate regulations governing the disposition of gifts, bequests, devises, grants, and donations. If they are given to a specific service program of the department, then they must remain and be used for that program only or to its successor program.</w:t>
          </w:r>
        </w:p>
      </w:sdtContent>
    </w:sdt>
    <w:p w14:paraId="7785AB81"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44" w:name="instruction_55e55341b"/>
      <w:bookmarkEnd w:id="442"/>
      <w:r w:rsidRPr="006B6452">
        <w:rPr>
          <w:rFonts w:cs="Times New Roman"/>
          <w:sz w:val="22"/>
        </w:rPr>
        <w:t>Amend the bill further, SECTION 2, by striking Section 43-20-170</w:t>
      </w:r>
      <w:bookmarkStart w:id="445" w:name="ss_T43C20N170SA_lv1_fe6ed6bb9"/>
      <w:r w:rsidRPr="006B6452">
        <w:rPr>
          <w:rFonts w:cs="Times New Roman"/>
          <w:sz w:val="22"/>
        </w:rPr>
        <w:t>(</w:t>
      </w:r>
      <w:bookmarkEnd w:id="445"/>
      <w:r w:rsidRPr="006B6452">
        <w:rPr>
          <w:rFonts w:cs="Times New Roman"/>
          <w:sz w:val="22"/>
        </w:rPr>
        <w:t>A) and inserting:</w:t>
      </w:r>
    </w:p>
    <w:sdt>
      <w:sdtPr>
        <w:rPr>
          <w:rFonts w:cs="Times New Roman"/>
          <w:sz w:val="22"/>
        </w:rPr>
        <w:alias w:val="Cannot be edited"/>
        <w:tag w:val="Cannot be edited"/>
        <w:id w:val="701670371"/>
        <w:placeholder>
          <w:docPart w:val="B1FC6F5D01174CC2BE0A64668121579F"/>
        </w:placeholder>
      </w:sdtPr>
      <w:sdtEndPr/>
      <w:sdtContent>
        <w:p w14:paraId="5E115D70"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autism spectrum disorder, head injury, or spinal cord injury, his estate, or his parent or guardian under the conditions and terms provided in this section.</w:t>
          </w:r>
        </w:p>
      </w:sdtContent>
    </w:sdt>
    <w:p w14:paraId="5B3A7FE8"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46" w:name="instruction_042090555"/>
      <w:bookmarkEnd w:id="444"/>
      <w:r w:rsidRPr="006B6452">
        <w:rPr>
          <w:rFonts w:cs="Times New Roman"/>
          <w:sz w:val="22"/>
        </w:rPr>
        <w:t>Amend the bill further, SECTION 2, by striking Section 43-20-210</w:t>
      </w:r>
      <w:bookmarkStart w:id="447" w:name="ss_T43C20N210SA_lv1_8564ad68b"/>
      <w:r w:rsidRPr="006B6452">
        <w:rPr>
          <w:rFonts w:cs="Times New Roman"/>
          <w:sz w:val="22"/>
        </w:rPr>
        <w:t>(</w:t>
      </w:r>
      <w:bookmarkEnd w:id="447"/>
      <w:r w:rsidRPr="006B6452">
        <w:rPr>
          <w:rFonts w:cs="Times New Roman"/>
          <w:sz w:val="22"/>
        </w:rPr>
        <w:t>A)</w:t>
      </w:r>
      <w:bookmarkStart w:id="448" w:name="ss_T43C20N210S6_lv2_176ff78ec"/>
      <w:r w:rsidRPr="006B6452">
        <w:rPr>
          <w:rFonts w:cs="Times New Roman"/>
          <w:sz w:val="22"/>
        </w:rPr>
        <w:t>(</w:t>
      </w:r>
      <w:bookmarkEnd w:id="448"/>
      <w:r w:rsidRPr="006B6452">
        <w:rPr>
          <w:rFonts w:cs="Times New Roman"/>
          <w:sz w:val="22"/>
        </w:rPr>
        <w:t>6) and inserting:</w:t>
      </w:r>
    </w:p>
    <w:sdt>
      <w:sdtPr>
        <w:rPr>
          <w:rFonts w:cs="Times New Roman"/>
          <w:sz w:val="22"/>
        </w:rPr>
        <w:alias w:val="Cannot be edited"/>
        <w:tag w:val="Cannot be edited"/>
        <w:id w:val="2016334068"/>
        <w:placeholder>
          <w:docPart w:val="B1FC6F5D01174CC2BE0A64668121579F"/>
        </w:placeholder>
      </w:sdtPr>
      <w:sdtEndPr/>
      <w:sdtContent>
        <w:p w14:paraId="6E49C889"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t>(6) take other action not inconsistent with the law to promote a high quality of services to persons with intellectual disability, related disabilities, autism spectrum disorder, head injuries, or spinal cord injuries and their families.</w:t>
          </w:r>
        </w:p>
      </w:sdtContent>
    </w:sdt>
    <w:p w14:paraId="1F9F2722"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49" w:name="instruction_65c9ebe7c"/>
      <w:bookmarkEnd w:id="446"/>
      <w:r w:rsidRPr="006B6452">
        <w:rPr>
          <w:rFonts w:cs="Times New Roman"/>
          <w:sz w:val="22"/>
        </w:rPr>
        <w:t>Amend the bill further, SECTION 2, by striking Section 43-20-220 and inserting:</w:t>
      </w:r>
    </w:p>
    <w:p w14:paraId="37AD047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Section 43‑20‑220.</w:t>
      </w:r>
      <w:r w:rsidRPr="006B6452">
        <w:rPr>
          <w:rFonts w:cs="Times New Roman"/>
          <w:sz w:val="22"/>
        </w:rPr>
        <w:tab/>
      </w:r>
      <w:r w:rsidRPr="006B6452">
        <w:rPr>
          <w:rFonts w:cs="Times New Roman"/>
          <w:sz w:val="22"/>
        </w:rPr>
        <w:tab/>
        <w:t xml:space="preserve">(A) County boards of disabilities and special needs operating within a county or within a combination of counties by ordinance of the governing bodies of the counties concerned shall continue to operate as provided in the ordinances establishing the county boards. </w:t>
      </w:r>
    </w:p>
    <w:p w14:paraId="03911D2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(B) The department shall recognize only county boards of disabilities and special needs that plan, administer, or provide services to persons with intellectual disability, related disabilities, autism spectrum disorder,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7118256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(C) A county board of disabilities and special needs is a public entity.</w:t>
      </w:r>
    </w:p>
    <w:p w14:paraId="4660B2A5"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(D) In Dorchester County, appointments made pursuant to this section are governed by the provisions of Act 512 of 1996.</w:t>
      </w:r>
    </w:p>
    <w:p w14:paraId="06B23B16"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(E) In Georgetown County, appointments made pursuant to this section are governed by the provisions of Act 515 of 1996.</w:t>
      </w:r>
    </w:p>
    <w:p w14:paraId="7E9177FB"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6B6452">
        <w:rPr>
          <w:rFonts w:cs="Times New Roman"/>
          <w:sz w:val="22"/>
        </w:rPr>
        <w:t>Amend the bill further, SECTION 2, by striking Sections 43-20-230 and 43-20-240 and inserting:</w:t>
      </w:r>
    </w:p>
    <w:sdt>
      <w:sdtPr>
        <w:rPr>
          <w:rFonts w:cs="Times New Roman"/>
          <w:sz w:val="22"/>
        </w:rPr>
        <w:alias w:val="Cannot be edited"/>
        <w:tag w:val="Cannot be edited"/>
        <w:id w:val="-2064329941"/>
        <w:placeholder>
          <w:docPart w:val="B1FC6F5D01174CC2BE0A64668121579F"/>
        </w:placeholder>
      </w:sdtPr>
      <w:sdtEndPr/>
      <w:sdtContent>
        <w:p w14:paraId="0D096949"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0" w:name="ns_T43C20N230_28abfd099"/>
          <w:r w:rsidRPr="006B6452">
            <w:rPr>
              <w:rFonts w:cs="Times New Roman"/>
              <w:sz w:val="22"/>
            </w:rPr>
            <w:t>S</w:t>
          </w:r>
          <w:bookmarkEnd w:id="450"/>
          <w:r w:rsidRPr="006B6452">
            <w:rPr>
              <w:rFonts w:cs="Times New Roman"/>
              <w:sz w:val="22"/>
            </w:rPr>
            <w:t>ection 43‑20‑230.</w:t>
          </w:r>
          <w:r w:rsidRPr="006B6452">
            <w:rPr>
              <w:rFonts w:cs="Times New Roman"/>
              <w:sz w:val="22"/>
            </w:rPr>
            <w:tab/>
            <w:t>A county board of disabilities and special needs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7B93086B"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1" w:name="ns_T43C20N240_6566e74ee"/>
          <w:r w:rsidRPr="006B6452">
            <w:rPr>
              <w:rFonts w:cs="Times New Roman"/>
              <w:sz w:val="22"/>
            </w:rPr>
            <w:t>S</w:t>
          </w:r>
          <w:bookmarkEnd w:id="451"/>
          <w:r w:rsidRPr="006B6452">
            <w:rPr>
              <w:rFonts w:cs="Times New Roman"/>
              <w:sz w:val="22"/>
            </w:rPr>
            <w:t>ection 43‑20‑240.</w:t>
          </w:r>
          <w:r w:rsidRPr="006B6452">
            <w:rPr>
              <w:rFonts w:cs="Times New Roman"/>
              <w:sz w:val="22"/>
            </w:rPr>
            <w:tab/>
          </w:r>
          <w:r w:rsidRPr="006B6452">
            <w:rPr>
              <w:rFonts w:cs="Times New Roman"/>
              <w:sz w:val="22"/>
            </w:rPr>
            <w:tab/>
            <w:t>(A) County disabilities and special needs boards are encouraged to utilize lawful sources of funding to further the development of appropriate community services to meet the needs of persons with intellectual disability, related disabilities, autism spectrum disorder, head injuries, or spinal cord injuries and their families.</w:t>
          </w:r>
        </w:p>
        <w:p w14:paraId="52B6DB6B"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2" w:name="ss_T43C20N240SB_lv1_88b9fd638I"/>
          <w:r w:rsidRPr="006B6452">
            <w:rPr>
              <w:rFonts w:cs="Times New Roman"/>
              <w:sz w:val="22"/>
            </w:rPr>
            <w:t>(</w:t>
          </w:r>
          <w:bookmarkEnd w:id="452"/>
          <w:r w:rsidRPr="006B6452">
            <w:rPr>
              <w:rFonts w:cs="Times New Roman"/>
              <w:sz w:val="22"/>
            </w:rPr>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autism spectrum disorder, head injuries, or spinal cord injuries.</w:t>
          </w:r>
        </w:p>
        <w:p w14:paraId="4C0C7D19"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3" w:name="ss_T43C20N240SC_lv1_808156b89I"/>
          <w:r w:rsidRPr="006B6452">
            <w:rPr>
              <w:rFonts w:cs="Times New Roman"/>
              <w:sz w:val="22"/>
            </w:rPr>
            <w:t>(</w:t>
          </w:r>
          <w:bookmarkEnd w:id="453"/>
          <w:r w:rsidRPr="006B6452">
            <w:rPr>
              <w:rFonts w:cs="Times New Roman"/>
              <w:sz w:val="22"/>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sdtContent>
    </w:sdt>
    <w:p w14:paraId="16281122"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54" w:name="instruction_db6dafa85"/>
      <w:bookmarkEnd w:id="449"/>
      <w:r w:rsidRPr="006B6452">
        <w:rPr>
          <w:rFonts w:cs="Times New Roman"/>
          <w:sz w:val="22"/>
        </w:rPr>
        <w:t>Amend the bill further, SECTION 2, by striking Section 43-20-250</w:t>
      </w:r>
      <w:bookmarkStart w:id="455" w:name="ss_T43C20N250SA_lv1_977ff7b59"/>
      <w:r w:rsidRPr="006B6452">
        <w:rPr>
          <w:rFonts w:cs="Times New Roman"/>
          <w:sz w:val="22"/>
        </w:rPr>
        <w:t>(</w:t>
      </w:r>
      <w:bookmarkEnd w:id="455"/>
      <w:r w:rsidRPr="006B6452">
        <w:rPr>
          <w:rFonts w:cs="Times New Roman"/>
          <w:sz w:val="22"/>
        </w:rPr>
        <w:t xml:space="preserve">A) and </w:t>
      </w:r>
      <w:bookmarkStart w:id="456" w:name="ss_T43C20N250SB_lv1_36af30759"/>
      <w:r w:rsidRPr="006B6452">
        <w:rPr>
          <w:rFonts w:cs="Times New Roman"/>
          <w:sz w:val="22"/>
        </w:rPr>
        <w:t>(</w:t>
      </w:r>
      <w:bookmarkEnd w:id="456"/>
      <w:r w:rsidRPr="006B6452">
        <w:rPr>
          <w:rFonts w:cs="Times New Roman"/>
          <w:sz w:val="22"/>
        </w:rPr>
        <w:t>B) and inserting:</w:t>
      </w:r>
    </w:p>
    <w:sdt>
      <w:sdtPr>
        <w:rPr>
          <w:rFonts w:cs="Times New Roman"/>
          <w:sz w:val="22"/>
        </w:rPr>
        <w:alias w:val="Cannot be edited"/>
        <w:tag w:val="Cannot be edited"/>
        <w:id w:val="1220873906"/>
        <w:placeholder>
          <w:docPart w:val="B1FC6F5D01174CC2BE0A64668121579F"/>
        </w:placeholder>
      </w:sdtPr>
      <w:sdtEndPr/>
      <w:sdtContent>
        <w:p w14:paraId="1A261228"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Subject to the provisions of this chapter and the regulations of the department each county disabilities and special needs board:</w:t>
          </w:r>
        </w:p>
        <w:p w14:paraId="419342F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7" w:name="ss_T43C20N250S1_lv2_3b210dd03I"/>
          <w:r w:rsidRPr="006B6452">
            <w:rPr>
              <w:rFonts w:cs="Times New Roman"/>
              <w:sz w:val="22"/>
            </w:rPr>
            <w:t>(</w:t>
          </w:r>
          <w:bookmarkEnd w:id="457"/>
          <w:r w:rsidRPr="006B6452">
            <w:rPr>
              <w:rFonts w:cs="Times New Roman"/>
              <w:sz w:val="22"/>
            </w:rPr>
            <w:t xml:space="preserve">1) is the administrative, planning, coordinating, and service delivery body for county disabilities and special needs services funded in whole or in part by state appropriations to the department or funded from other sources under the department's control. It is a body corporate </w:t>
          </w:r>
          <w:proofErr w:type="gramStart"/>
          <w:r w:rsidRPr="006B6452">
            <w:rPr>
              <w:rFonts w:cs="Times New Roman"/>
              <w:sz w:val="22"/>
            </w:rPr>
            <w:t>in deed</w:t>
          </w:r>
          <w:proofErr w:type="gramEnd"/>
          <w:r w:rsidRPr="006B6452">
            <w:rPr>
              <w:rFonts w:cs="Times New Roman"/>
              <w:sz w:val="22"/>
            </w:rPr>
            <w:t xml:space="preserve">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rsidRPr="006B6452">
            <w:rPr>
              <w:rFonts w:cs="Times New Roman"/>
              <w:sz w:val="22"/>
            </w:rPr>
            <w:t>approved;</w:t>
          </w:r>
          <w:proofErr w:type="gramEnd"/>
        </w:p>
        <w:p w14:paraId="497D3E5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8" w:name="ss_T43C20N250S2_lv2_51efb2fedI"/>
          <w:r w:rsidRPr="006B6452">
            <w:rPr>
              <w:rFonts w:cs="Times New Roman"/>
              <w:sz w:val="22"/>
            </w:rPr>
            <w:t>(</w:t>
          </w:r>
          <w:bookmarkEnd w:id="458"/>
          <w:r w:rsidRPr="006B6452">
            <w:rPr>
              <w:rFonts w:cs="Times New Roman"/>
              <w:sz w:val="22"/>
            </w:rPr>
            <w:t xml:space="preserve">2) shall submit an annual plan and projected budget to the department for approval and consideration of </w:t>
          </w:r>
          <w:proofErr w:type="gramStart"/>
          <w:r w:rsidRPr="006B6452">
            <w:rPr>
              <w:rFonts w:cs="Times New Roman"/>
              <w:sz w:val="22"/>
            </w:rPr>
            <w:t>funding;</w:t>
          </w:r>
          <w:proofErr w:type="gramEnd"/>
        </w:p>
        <w:p w14:paraId="64CE9C46"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59" w:name="ss_T43C20N250S3_lv2_c09ab9da7I"/>
          <w:r w:rsidRPr="006B6452">
            <w:rPr>
              <w:rFonts w:cs="Times New Roman"/>
              <w:sz w:val="22"/>
            </w:rPr>
            <w:t>(</w:t>
          </w:r>
          <w:bookmarkEnd w:id="459"/>
          <w:r w:rsidRPr="006B6452">
            <w:rPr>
              <w:rFonts w:cs="Times New Roman"/>
              <w:sz w:val="22"/>
            </w:rPr>
            <w:t xml:space="preserve">3) shall review and evaluate on at least an annual basis the county disabilities and special needs services provided pursuant to this chapter and report its findings and recommendations to the </w:t>
          </w:r>
          <w:proofErr w:type="gramStart"/>
          <w:r w:rsidRPr="006B6452">
            <w:rPr>
              <w:rFonts w:cs="Times New Roman"/>
              <w:sz w:val="22"/>
            </w:rPr>
            <w:t>department;</w:t>
          </w:r>
          <w:proofErr w:type="gramEnd"/>
        </w:p>
        <w:p w14:paraId="654E1A7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0" w:name="ss_T43C20N250S4_lv2_ecc420046I"/>
          <w:r w:rsidRPr="006B6452">
            <w:rPr>
              <w:rFonts w:cs="Times New Roman"/>
              <w:sz w:val="22"/>
            </w:rPr>
            <w:t>(</w:t>
          </w:r>
          <w:bookmarkEnd w:id="460"/>
          <w:r w:rsidRPr="006B6452">
            <w:rPr>
              <w:rFonts w:cs="Times New Roman"/>
              <w:sz w:val="22"/>
            </w:rPr>
            <w:t xml:space="preserve">4) shall promote and accept local financial support for the county program from private and other lawful sources and promote public support from municipal and county </w:t>
          </w:r>
          <w:proofErr w:type="gramStart"/>
          <w:r w:rsidRPr="006B6452">
            <w:rPr>
              <w:rFonts w:cs="Times New Roman"/>
              <w:sz w:val="22"/>
            </w:rPr>
            <w:t>sources;</w:t>
          </w:r>
          <w:proofErr w:type="gramEnd"/>
        </w:p>
        <w:p w14:paraId="005B57A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1" w:name="ss_T43C20N250S5_lv2_822a4022eI"/>
          <w:r w:rsidRPr="006B6452">
            <w:rPr>
              <w:rFonts w:cs="Times New Roman"/>
              <w:sz w:val="22"/>
            </w:rPr>
            <w:t>(</w:t>
          </w:r>
          <w:bookmarkEnd w:id="461"/>
          <w:r w:rsidRPr="006B6452">
            <w:rPr>
              <w:rFonts w:cs="Times New Roman"/>
              <w:sz w:val="22"/>
            </w:rPr>
            <w:t xml:space="preserve">5) shall employ personnel and expend its budget for the direct delivery of services or contract with those service vendors necessary to carry out the county intellectual disability, related disabilities, autism spectrum disorder, head injuries, and spinal cord injuries services program who meet specifications prescribed by the </w:t>
          </w:r>
          <w:proofErr w:type="gramStart"/>
          <w:r w:rsidRPr="006B6452">
            <w:rPr>
              <w:rFonts w:cs="Times New Roman"/>
              <w:sz w:val="22"/>
            </w:rPr>
            <w:t>department;</w:t>
          </w:r>
          <w:proofErr w:type="gramEnd"/>
        </w:p>
        <w:p w14:paraId="4B3E4928"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2" w:name="ss_T43C20N250S6_lv2_4f19eb603I"/>
          <w:r w:rsidRPr="006B6452">
            <w:rPr>
              <w:rFonts w:cs="Times New Roman"/>
              <w:sz w:val="22"/>
            </w:rPr>
            <w:t>(</w:t>
          </w:r>
          <w:bookmarkEnd w:id="462"/>
          <w:r w:rsidRPr="006B6452">
            <w:rPr>
              <w:rFonts w:cs="Times New Roman"/>
              <w:sz w:val="22"/>
            </w:rPr>
            <w:t xml:space="preserve">6) shall plan, arrange, implement, and monitor working agreements with other human service agencies, public and private, and with other educational and judicial </w:t>
          </w:r>
          <w:proofErr w:type="gramStart"/>
          <w:r w:rsidRPr="006B6452">
            <w:rPr>
              <w:rFonts w:cs="Times New Roman"/>
              <w:sz w:val="22"/>
            </w:rPr>
            <w:t>agencies;</w:t>
          </w:r>
          <w:proofErr w:type="gramEnd"/>
        </w:p>
        <w:p w14:paraId="2F8952C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3" w:name="ss_T43C20N250S7_lv2_a791e12aeI"/>
          <w:r w:rsidRPr="006B6452">
            <w:rPr>
              <w:rFonts w:cs="Times New Roman"/>
              <w:sz w:val="22"/>
            </w:rPr>
            <w:t>(</w:t>
          </w:r>
          <w:bookmarkEnd w:id="463"/>
          <w:r w:rsidRPr="006B6452">
            <w:rPr>
              <w:rFonts w:cs="Times New Roman"/>
              <w:sz w:val="22"/>
            </w:rP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rsidRPr="006B6452">
            <w:rPr>
              <w:rFonts w:cs="Times New Roman"/>
              <w:sz w:val="22"/>
            </w:rPr>
            <w:t>authority;</w:t>
          </w:r>
          <w:proofErr w:type="gramEnd"/>
        </w:p>
        <w:p w14:paraId="423A97C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4" w:name="ss_T43C20N250S8_lv2_ac2811125I"/>
          <w:r w:rsidRPr="006B6452">
            <w:rPr>
              <w:rFonts w:cs="Times New Roman"/>
              <w:sz w:val="22"/>
            </w:rPr>
            <w:t>(</w:t>
          </w:r>
          <w:bookmarkEnd w:id="464"/>
          <w:r w:rsidRPr="006B6452">
            <w:rPr>
              <w:rFonts w:cs="Times New Roman"/>
              <w:sz w:val="22"/>
            </w:rPr>
            <w:t>8) shall represent the best interest of persons with intellectual disability, related disabilities, autism spectrum disorder, head injuries, or spinal cord injuries to the public, public officials, and other public or private organizations.</w:t>
          </w:r>
        </w:p>
      </w:sdtContent>
    </w:sdt>
    <w:p w14:paraId="5CDE940C"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65" w:name="instruction_1c637af78"/>
      <w:bookmarkEnd w:id="454"/>
      <w:r w:rsidRPr="006B6452">
        <w:rPr>
          <w:rFonts w:cs="Times New Roman"/>
          <w:sz w:val="22"/>
        </w:rPr>
        <w:t>Amend the bill further, SECTION 2, by striking Sections 43-20-260, 43-20-270, 43-20-280, 43-20-290, 43-20-300, 43-20-310, 43-20-320, 43-20-330, 43-20-340, 43-20-350, 43-20-360, 43-20-370, 43-20-380, and 43-20-390 and inserting:</w:t>
      </w:r>
    </w:p>
    <w:sdt>
      <w:sdtPr>
        <w:rPr>
          <w:rFonts w:cs="Times New Roman"/>
          <w:sz w:val="22"/>
        </w:rPr>
        <w:alias w:val="Cannot be edited"/>
        <w:tag w:val="Cannot be edited"/>
        <w:id w:val="2115158830"/>
        <w:placeholder>
          <w:docPart w:val="B1FC6F5D01174CC2BE0A64668121579F"/>
        </w:placeholder>
      </w:sdtPr>
      <w:sdtEndPr/>
      <w:sdtContent>
        <w:p w14:paraId="61E284D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6" w:name="ns_T43C20N340_31f6d20fe"/>
          <w:r w:rsidRPr="006B6452">
            <w:rPr>
              <w:rFonts w:cs="Times New Roman"/>
              <w:sz w:val="22"/>
            </w:rPr>
            <w:t>S</w:t>
          </w:r>
          <w:bookmarkEnd w:id="466"/>
          <w:r w:rsidRPr="006B6452">
            <w:rPr>
              <w:rFonts w:cs="Times New Roman"/>
              <w:sz w:val="22"/>
            </w:rPr>
            <w:t>ection 43‑20‑260.</w:t>
          </w:r>
          <w:r w:rsidRPr="006B6452">
            <w:rPr>
              <w:rFonts w:cs="Times New Roman"/>
              <w:sz w:val="22"/>
            </w:rPr>
            <w:tab/>
          </w:r>
          <w:bookmarkStart w:id="467" w:name="ss_T43C20N340SA_lv1_88371030a"/>
          <w:r w:rsidRPr="006B6452">
            <w:rPr>
              <w:rFonts w:cs="Times New Roman"/>
              <w:sz w:val="22"/>
            </w:rPr>
            <w:t>(</w:t>
          </w:r>
          <w:bookmarkEnd w:id="467"/>
          <w:r w:rsidRPr="006B6452">
            <w:rPr>
              <w:rFonts w:cs="Times New Roman"/>
              <w:sz w:val="22"/>
            </w:rPr>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autism spectrum disorder, head injury, or spinal cord injury and be in need of services, he may become a client of the department and eligible for services. A service plan must be designated for each person assessed. A person determined to have intellectual disability, a related disability, autism spectrum disorder, head injury, or spinal cord injury and who chooses to become a client of the department, must be provided with the delivery or coordination of services by the department. A person determined not to have intellectual disability, a related disability, autism spectrum disorder, head injury, or spinal cord injury may be provided by the department with referral and assistance in obtaining appropriate services or further evaluation.</w:t>
          </w:r>
        </w:p>
        <w:p w14:paraId="4A104A29"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8" w:name="ss_T43C20N340SB_lv1_d31af4dce"/>
          <w:r w:rsidRPr="006B6452">
            <w:rPr>
              <w:rFonts w:cs="Times New Roman"/>
              <w:sz w:val="22"/>
            </w:rPr>
            <w:t>(</w:t>
          </w:r>
          <w:bookmarkEnd w:id="468"/>
          <w:r w:rsidRPr="006B6452">
            <w:rPr>
              <w:rFonts w:cs="Times New Roman"/>
              <w:sz w:val="22"/>
            </w:rP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6DF9D6F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69" w:name="ss_T43C20N340SC_lv1_fa7922d75"/>
          <w:r w:rsidRPr="006B6452">
            <w:rPr>
              <w:rFonts w:cs="Times New Roman"/>
              <w:sz w:val="22"/>
            </w:rPr>
            <w:t>(</w:t>
          </w:r>
          <w:bookmarkEnd w:id="469"/>
          <w:r w:rsidRPr="006B6452">
            <w:rPr>
              <w:rFonts w:cs="Times New Roman"/>
              <w:sz w:val="22"/>
            </w:rPr>
            <w:t>C) No individual believed to have intellectual disability, a related disability, autism spectrum disorder,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autism spectrum disorder, head injury, or spinal cord injury or unless he is an infant at risk of a developmental disability and in need of the department's services.</w:t>
          </w:r>
        </w:p>
        <w:p w14:paraId="24B9AEC8"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0" w:name="ss_T43C20N340SD_lv1_11ceb4280"/>
          <w:r w:rsidRPr="006B6452">
            <w:rPr>
              <w:rFonts w:cs="Times New Roman"/>
              <w:sz w:val="22"/>
            </w:rPr>
            <w:t>(</w:t>
          </w:r>
          <w:bookmarkEnd w:id="470"/>
          <w:r w:rsidRPr="006B6452">
            <w:rPr>
              <w:rFonts w:cs="Times New Roman"/>
              <w:sz w:val="22"/>
            </w:rPr>
            <w:t>D) The applicant shall meet residency requirements in at least one of the following categories:</w:t>
          </w:r>
        </w:p>
        <w:p w14:paraId="027306B3"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71" w:name="ss_T43C20N340S1_lv2_fe08134b8"/>
          <w:r w:rsidRPr="006B6452">
            <w:rPr>
              <w:rFonts w:cs="Times New Roman"/>
              <w:sz w:val="22"/>
            </w:rPr>
            <w:t>(</w:t>
          </w:r>
          <w:bookmarkEnd w:id="471"/>
          <w:r w:rsidRPr="006B6452">
            <w:rPr>
              <w:rFonts w:cs="Times New Roman"/>
              <w:sz w:val="22"/>
            </w:rPr>
            <w:t>1) The applicant or his spouse, parent, with or without legal custody, or legal guardian is domiciled in South Carolina.</w:t>
          </w:r>
        </w:p>
        <w:p w14:paraId="11D4C4E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72" w:name="ss_T43C20N340S2_lv2_1e5f7cc5f"/>
          <w:r w:rsidRPr="006B6452">
            <w:rPr>
              <w:rFonts w:cs="Times New Roman"/>
              <w:sz w:val="22"/>
            </w:rPr>
            <w:t>(</w:t>
          </w:r>
          <w:bookmarkEnd w:id="472"/>
          <w:r w:rsidRPr="006B6452">
            <w:rPr>
              <w:rFonts w:cs="Times New Roman"/>
              <w:sz w:val="22"/>
            </w:rPr>
            <w:t>2) The applicant or his spouse, parent, with or without legal custody, or legal guardian lives outside South Carolina but retains legal residency in this State and demonstrates to the department's satisfaction his intent to return to South Carolina.</w:t>
          </w:r>
        </w:p>
        <w:p w14:paraId="2A930E3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r w:rsidRPr="006B6452">
            <w:rPr>
              <w:rFonts w:cs="Times New Roman"/>
              <w:sz w:val="22"/>
            </w:rPr>
            <w:tab/>
          </w:r>
          <w:bookmarkStart w:id="473" w:name="ss_T43C20N340S3_lv2_4aee7ac10"/>
          <w:r w:rsidRPr="006B6452">
            <w:rPr>
              <w:rFonts w:cs="Times New Roman"/>
              <w:sz w:val="22"/>
            </w:rPr>
            <w:t>(</w:t>
          </w:r>
          <w:bookmarkEnd w:id="473"/>
          <w:r w:rsidRPr="006B6452">
            <w:rPr>
              <w:rFonts w:cs="Times New Roman"/>
              <w:sz w:val="22"/>
            </w:rPr>
            <w:t>3) The applicant or his spouse or parent, with or without legal custody, or legal guardian is a legal resident of a state which is an active member of the Interstate Compact on Mental Health and qualifies for services under it.</w:t>
          </w:r>
        </w:p>
        <w:p w14:paraId="04679ED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4" w:name="ns_T43C20N350_08d804d33"/>
          <w:r w:rsidRPr="006B6452">
            <w:rPr>
              <w:rFonts w:cs="Times New Roman"/>
              <w:sz w:val="22"/>
            </w:rPr>
            <w:t>S</w:t>
          </w:r>
          <w:bookmarkEnd w:id="474"/>
          <w:r w:rsidRPr="006B6452">
            <w:rPr>
              <w:rFonts w:cs="Times New Roman"/>
              <w:sz w:val="22"/>
            </w:rPr>
            <w:t>ection 43‑20‑270.</w:t>
          </w:r>
          <w:r w:rsidRPr="006B6452">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autism spectrum disorder,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68833730"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5" w:name="ns_T43C20N360_7c6524346"/>
          <w:r w:rsidRPr="006B6452">
            <w:rPr>
              <w:rFonts w:cs="Times New Roman"/>
              <w:sz w:val="22"/>
            </w:rPr>
            <w:t>S</w:t>
          </w:r>
          <w:bookmarkEnd w:id="475"/>
          <w:r w:rsidRPr="006B6452">
            <w:rPr>
              <w:rFonts w:cs="Times New Roman"/>
              <w:sz w:val="22"/>
            </w:rPr>
            <w:t>ection 43‑20‑280.</w:t>
          </w:r>
          <w:r w:rsidRPr="006B6452">
            <w:rPr>
              <w:rFonts w:cs="Times New Roman"/>
              <w:sz w:val="22"/>
            </w:rPr>
            <w:tab/>
            <w:t>A person who is determined to be eligible for services is subject to the following considerations regarding his order of admission to services and programs:</w:t>
          </w:r>
        </w:p>
        <w:p w14:paraId="0CE920F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6" w:name="ss_T43C20N360S1_lv1_dac5f0ffa"/>
          <w:r w:rsidRPr="006B6452">
            <w:rPr>
              <w:rFonts w:cs="Times New Roman"/>
              <w:sz w:val="22"/>
            </w:rPr>
            <w:t>(</w:t>
          </w:r>
          <w:bookmarkEnd w:id="476"/>
          <w:r w:rsidRPr="006B6452">
            <w:rPr>
              <w:rFonts w:cs="Times New Roman"/>
              <w:sz w:val="22"/>
            </w:rPr>
            <w:t>1) relative need of the person for special training, supervision, treatment, or care; and</w:t>
          </w:r>
        </w:p>
        <w:p w14:paraId="66A1F56C"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7" w:name="ss_T43C20N360S2_lv1_f83009d99"/>
          <w:r w:rsidRPr="006B6452">
            <w:rPr>
              <w:rFonts w:cs="Times New Roman"/>
              <w:sz w:val="22"/>
            </w:rPr>
            <w:t>(</w:t>
          </w:r>
          <w:bookmarkEnd w:id="477"/>
          <w:r w:rsidRPr="006B6452">
            <w:rPr>
              <w:rFonts w:cs="Times New Roman"/>
              <w:sz w:val="22"/>
            </w:rPr>
            <w:t>2) availability of services suitable to the needs of the applicant.</w:t>
          </w:r>
        </w:p>
        <w:p w14:paraId="3A465B2C"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8" w:name="ns_T43C20N370_c8ac8ce92"/>
          <w:r w:rsidRPr="006B6452">
            <w:rPr>
              <w:rFonts w:cs="Times New Roman"/>
              <w:sz w:val="22"/>
            </w:rPr>
            <w:t>S</w:t>
          </w:r>
          <w:bookmarkEnd w:id="478"/>
          <w:r w:rsidRPr="006B6452">
            <w:rPr>
              <w:rFonts w:cs="Times New Roman"/>
              <w:sz w:val="22"/>
            </w:rPr>
            <w:t>ection 43‑20‑290.</w:t>
          </w:r>
          <w:r w:rsidRPr="006B6452">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p>
        <w:p w14:paraId="6B29F36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79" w:name="ns_T43C20N380_c5c1a1390"/>
          <w:r w:rsidRPr="006B6452">
            <w:rPr>
              <w:rFonts w:cs="Times New Roman"/>
              <w:sz w:val="22"/>
            </w:rPr>
            <w:t>S</w:t>
          </w:r>
          <w:bookmarkEnd w:id="479"/>
          <w:r w:rsidRPr="006B6452">
            <w:rPr>
              <w:rFonts w:cs="Times New Roman"/>
              <w:sz w:val="22"/>
            </w:rPr>
            <w:t>ection 43‑20‑300.</w:t>
          </w:r>
          <w:r w:rsidRPr="006B6452">
            <w:rPr>
              <w:rFonts w:cs="Times New Roman"/>
              <w:sz w:val="22"/>
            </w:rPr>
            <w:tab/>
            <w:t>The director or his designee has the final authority over applicant eligibility, determination, or services and admission order, subject to policies adopted by the director.</w:t>
          </w:r>
        </w:p>
        <w:p w14:paraId="364A12E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480" w:name="ns_T43C20N390_da216ea26"/>
          <w:r w:rsidRPr="006B6452">
            <w:rPr>
              <w:rFonts w:cs="Times New Roman"/>
              <w:sz w:val="22"/>
            </w:rPr>
            <w:t>S</w:t>
          </w:r>
          <w:bookmarkEnd w:id="480"/>
          <w:r w:rsidRPr="006B6452">
            <w:rPr>
              <w:rFonts w:cs="Times New Roman"/>
              <w:sz w:val="22"/>
            </w:rPr>
            <w:t>ection 43‑20‑310.</w:t>
          </w:r>
          <w:r w:rsidRPr="006B6452">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autism spectrum disorder, head injury, or spinal cord injury, a parent with legal custody, spouse, lawful custodian or legal guardian, or the person with intellectual disability, a related disability, autism spectrum disorder, head injury, or spinal cord injury seeking to be admitted to the department's services if the person is twenty one years of age or over and competent to make the decision. The department shall prescribe the form of the application for services.</w:t>
          </w:r>
        </w:p>
      </w:sdtContent>
    </w:sdt>
    <w:p w14:paraId="52C50EF9"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81" w:name="instruction_23e7782ca"/>
      <w:bookmarkEnd w:id="465"/>
      <w:r w:rsidRPr="006B6452">
        <w:rPr>
          <w:rFonts w:cs="Times New Roman"/>
          <w:sz w:val="22"/>
        </w:rPr>
        <w:t>Amend the bill further, SECTION 2, by striking Section 43-20-400</w:t>
      </w:r>
      <w:bookmarkStart w:id="482" w:name="ss_T43C20N400SB_lv1_b3ef3c881"/>
      <w:r w:rsidRPr="006B6452">
        <w:rPr>
          <w:rFonts w:cs="Times New Roman"/>
          <w:sz w:val="22"/>
        </w:rPr>
        <w:t>(</w:t>
      </w:r>
      <w:bookmarkEnd w:id="482"/>
      <w:r w:rsidRPr="006B6452">
        <w:rPr>
          <w:rFonts w:cs="Times New Roman"/>
          <w:sz w:val="22"/>
        </w:rPr>
        <w:t xml:space="preserve">B), </w:t>
      </w:r>
      <w:bookmarkStart w:id="483" w:name="ss_T43C20N400SC_lv1_43e7e9bf1"/>
      <w:r w:rsidRPr="006B6452">
        <w:rPr>
          <w:rFonts w:cs="Times New Roman"/>
          <w:sz w:val="22"/>
        </w:rPr>
        <w:t>(</w:t>
      </w:r>
      <w:bookmarkEnd w:id="483"/>
      <w:r w:rsidRPr="006B6452">
        <w:rPr>
          <w:rFonts w:cs="Times New Roman"/>
          <w:sz w:val="22"/>
        </w:rPr>
        <w:t xml:space="preserve">C), </w:t>
      </w:r>
      <w:bookmarkStart w:id="484" w:name="ss_T43C20N400SD_lv1_604d85ad8"/>
      <w:r w:rsidRPr="006B6452">
        <w:rPr>
          <w:rFonts w:cs="Times New Roman"/>
          <w:sz w:val="22"/>
        </w:rPr>
        <w:t>(</w:t>
      </w:r>
      <w:bookmarkEnd w:id="484"/>
      <w:r w:rsidRPr="006B6452">
        <w:rPr>
          <w:rFonts w:cs="Times New Roman"/>
          <w:sz w:val="22"/>
        </w:rPr>
        <w:t xml:space="preserve">D), </w:t>
      </w:r>
      <w:bookmarkStart w:id="485" w:name="ss_T43C20N400SE_lv1_82498c957"/>
      <w:r w:rsidRPr="006B6452">
        <w:rPr>
          <w:rFonts w:cs="Times New Roman"/>
          <w:sz w:val="22"/>
        </w:rPr>
        <w:t>(</w:t>
      </w:r>
      <w:bookmarkEnd w:id="485"/>
      <w:r w:rsidRPr="006B6452">
        <w:rPr>
          <w:rFonts w:cs="Times New Roman"/>
          <w:sz w:val="22"/>
        </w:rPr>
        <w:t xml:space="preserve">E), </w:t>
      </w:r>
      <w:bookmarkStart w:id="486" w:name="ss_T43C20N400SF_lv1_abab2fd96"/>
      <w:r w:rsidRPr="006B6452">
        <w:rPr>
          <w:rFonts w:cs="Times New Roman"/>
          <w:sz w:val="22"/>
        </w:rPr>
        <w:t>(</w:t>
      </w:r>
      <w:bookmarkEnd w:id="486"/>
      <w:r w:rsidRPr="006B6452">
        <w:rPr>
          <w:rFonts w:cs="Times New Roman"/>
          <w:sz w:val="22"/>
        </w:rPr>
        <w:t xml:space="preserve">F), </w:t>
      </w:r>
      <w:bookmarkStart w:id="487" w:name="ss_T43C20N400SG_lv1_c81c44d62"/>
      <w:r w:rsidRPr="006B6452">
        <w:rPr>
          <w:rFonts w:cs="Times New Roman"/>
          <w:sz w:val="22"/>
        </w:rPr>
        <w:t>(</w:t>
      </w:r>
      <w:bookmarkEnd w:id="487"/>
      <w:r w:rsidRPr="006B6452">
        <w:rPr>
          <w:rFonts w:cs="Times New Roman"/>
          <w:sz w:val="22"/>
        </w:rPr>
        <w:t xml:space="preserve">G), and </w:t>
      </w:r>
      <w:bookmarkStart w:id="488" w:name="ss_T43C20N400SH_lv1_0a0529adf"/>
      <w:r w:rsidRPr="006B6452">
        <w:rPr>
          <w:rFonts w:cs="Times New Roman"/>
          <w:sz w:val="22"/>
        </w:rPr>
        <w:t>(</w:t>
      </w:r>
      <w:bookmarkEnd w:id="488"/>
      <w:r w:rsidRPr="006B6452">
        <w:rPr>
          <w:rFonts w:cs="Times New Roman"/>
          <w:sz w:val="22"/>
        </w:rPr>
        <w:t>H) and inserting:</w:t>
      </w:r>
    </w:p>
    <w:sdt>
      <w:sdtPr>
        <w:rPr>
          <w:rFonts w:cs="Times New Roman"/>
          <w:sz w:val="22"/>
        </w:rPr>
        <w:alias w:val="Cannot be edited"/>
        <w:tag w:val="Cannot be edited"/>
        <w:id w:val="-1951617445"/>
        <w:placeholder>
          <w:docPart w:val="B1FC6F5D01174CC2BE0A64668121579F"/>
        </w:placeholder>
      </w:sdtPr>
      <w:sdtEndPr/>
      <w:sdtContent>
        <w:p w14:paraId="6CDC507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 xml:space="preserve">(B) 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a related disability, or autism spectrum disorder is found, the court shall appoint </w:t>
          </w:r>
          <w:proofErr w:type="gramStart"/>
          <w:r w:rsidRPr="006B6452">
            <w:rPr>
              <w:rFonts w:cs="Times New Roman"/>
              <w:sz w:val="22"/>
            </w:rPr>
            <w:t>a guardian ad litem</w:t>
          </w:r>
          <w:proofErr w:type="gramEnd"/>
          <w:r w:rsidRPr="006B6452">
            <w:rPr>
              <w:rFonts w:cs="Times New Roman"/>
              <w:sz w:val="22"/>
            </w:rPr>
            <w:t xml:space="preserve"> to represent the person alleged to have intellectual disability, a related disability, or autism spectrum disorder and the notice must be served upon the guardian. If the parent, spouse, guardian, or known relative of the person alleged to have intellectual disability or a related disability is found, he must be notified of the right to an attorney at the hearing.</w:t>
          </w:r>
        </w:p>
        <w:p w14:paraId="5B085958"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(C) The hearing on the petition may be in the courthouse or at the place of residence of the person alleged to have intellectual disability or a related disability or at another place considered appropriate by the court. The person alleged to have intellectual disability, a related disability, or autism spectrum disorder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6A587D1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(D) A report of the person in charge of the examination of the person alleged to have intellectual disability, a related disability, or autism spectrum disorder at the diagnostic center referred to in "Requirement for Admission" must be submitted to the court at the hearing. The court may not render judgment in the hearing unless this report is available and introduced.</w:t>
          </w:r>
        </w:p>
        <w:p w14:paraId="5FC3489F"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(E) If the court determines that the evidence presented by the examiners at the diagnostic center, along with other evidence presented to the court, is to the effect that the person does not in fact have intellectual disability, a related disability, or autism spectrum disorder to an extent which would require commitment, it shall terminate the proceeding and dismiss the petition.</w:t>
          </w:r>
        </w:p>
        <w:p w14:paraId="61C5EC3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(F) If the person is found by the court to have intellectual disability, a related disability, or autism spectrum disorder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01045F91"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(G) The department shall inform the court as soon after the date of the order as practical that suitable accommodations and services are available to meet the needs of the person with intellectual disability, a related disability, or autism spectrum disorder. Upon notification, the court shall direct the petitioner in these proceedings to transport the person with intellectual disability, a related disability, or autism spectrum disorder to a program the department designates.</w:t>
          </w:r>
        </w:p>
        <w:p w14:paraId="1FD2DFC5"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(H)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a related disability, or autism spectrum disorder must be placed in protective custody in either a facility of the department or in some other suitable place designated by the court. No person with intellectual disability, a related disability, or autism spectrum disorder must be confined in jail unless there is a criminal charge pending against him.</w:t>
          </w:r>
        </w:p>
      </w:sdtContent>
    </w:sdt>
    <w:p w14:paraId="77DF54D7"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89" w:name="instruction_22d8d6875"/>
      <w:bookmarkEnd w:id="481"/>
      <w:r w:rsidRPr="006B6452">
        <w:rPr>
          <w:rFonts w:cs="Times New Roman"/>
          <w:sz w:val="22"/>
        </w:rPr>
        <w:t>Amend the bill further, SECTION 2, by striking Section 43-20-410</w:t>
      </w:r>
      <w:bookmarkStart w:id="490" w:name="ss_T43C20N410SA_lv1_b35fd7b7d"/>
      <w:r w:rsidRPr="006B6452">
        <w:rPr>
          <w:rFonts w:cs="Times New Roman"/>
          <w:sz w:val="22"/>
        </w:rPr>
        <w:t>(</w:t>
      </w:r>
      <w:bookmarkEnd w:id="490"/>
      <w:r w:rsidRPr="006B6452">
        <w:rPr>
          <w:rFonts w:cs="Times New Roman"/>
          <w:sz w:val="22"/>
        </w:rPr>
        <w:t xml:space="preserve">A) and </w:t>
      </w:r>
      <w:bookmarkStart w:id="491" w:name="ss_T43C20N410SB_lv1_0ca089db8"/>
      <w:r w:rsidRPr="006B6452">
        <w:rPr>
          <w:rFonts w:cs="Times New Roman"/>
          <w:sz w:val="22"/>
        </w:rPr>
        <w:t>(</w:t>
      </w:r>
      <w:bookmarkEnd w:id="491"/>
      <w:r w:rsidRPr="006B6452">
        <w:rPr>
          <w:rFonts w:cs="Times New Roman"/>
          <w:sz w:val="22"/>
        </w:rPr>
        <w:t>B) and inserting:</w:t>
      </w:r>
    </w:p>
    <w:sdt>
      <w:sdtPr>
        <w:rPr>
          <w:rFonts w:cs="Times New Roman"/>
          <w:sz w:val="22"/>
        </w:rPr>
        <w:alias w:val="Cannot be edited"/>
        <w:tag w:val="Cannot be edited"/>
        <w:id w:val="-1582446779"/>
        <w:placeholder>
          <w:docPart w:val="B1FC6F5D01174CC2BE0A64668121579F"/>
        </w:placeholder>
      </w:sdtPr>
      <w:sdtEndPr/>
      <w:sdtContent>
        <w:p w14:paraId="4DC6C45D"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a related disability, or autism spectrum disorder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5D67F694"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a related disability, or autism spectrum disorder resides is located is the venue for judicial admission. Pending a final determination on the application, the court shall order the person with intellectual disability, a related disability, or autism spectrum disorder placed in protective custody in either a facility of the department or in some other suitable place designated by the court.</w:t>
          </w:r>
        </w:p>
      </w:sdtContent>
    </w:sdt>
    <w:p w14:paraId="786B80F3"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92" w:name="instruction_e036d2ed3"/>
      <w:bookmarkEnd w:id="489"/>
      <w:r w:rsidRPr="006B6452">
        <w:rPr>
          <w:rFonts w:cs="Times New Roman"/>
          <w:sz w:val="22"/>
        </w:rPr>
        <w:t>Amend the bill further, SECTION 2, by striking Section 43-20-420</w:t>
      </w:r>
      <w:bookmarkStart w:id="493" w:name="ss_T43C20N420SA_lv1_19b8ffcd1"/>
      <w:r w:rsidRPr="006B6452">
        <w:rPr>
          <w:rFonts w:cs="Times New Roman"/>
          <w:sz w:val="22"/>
        </w:rPr>
        <w:t>(</w:t>
      </w:r>
      <w:bookmarkEnd w:id="493"/>
      <w:r w:rsidRPr="006B6452">
        <w:rPr>
          <w:rFonts w:cs="Times New Roman"/>
          <w:sz w:val="22"/>
        </w:rPr>
        <w:t xml:space="preserve">A), </w:t>
      </w:r>
      <w:bookmarkStart w:id="494" w:name="ss_T43C20N420SB_lv1_b51e056db"/>
      <w:r w:rsidRPr="006B6452">
        <w:rPr>
          <w:rFonts w:cs="Times New Roman"/>
          <w:sz w:val="22"/>
        </w:rPr>
        <w:t>(</w:t>
      </w:r>
      <w:bookmarkEnd w:id="494"/>
      <w:r w:rsidRPr="006B6452">
        <w:rPr>
          <w:rFonts w:cs="Times New Roman"/>
          <w:sz w:val="22"/>
        </w:rPr>
        <w:t xml:space="preserve">B), </w:t>
      </w:r>
      <w:bookmarkStart w:id="495" w:name="ss_T43C20N420SC_lv1_5a0f968d6"/>
      <w:r w:rsidRPr="006B6452">
        <w:rPr>
          <w:rFonts w:cs="Times New Roman"/>
          <w:sz w:val="22"/>
        </w:rPr>
        <w:t>(</w:t>
      </w:r>
      <w:bookmarkEnd w:id="495"/>
      <w:r w:rsidRPr="006B6452">
        <w:rPr>
          <w:rFonts w:cs="Times New Roman"/>
          <w:sz w:val="22"/>
        </w:rPr>
        <w:t xml:space="preserve">C), and </w:t>
      </w:r>
      <w:bookmarkStart w:id="496" w:name="ss_T43C20N420SD_lv1_59e87f1d4"/>
      <w:r w:rsidRPr="006B6452">
        <w:rPr>
          <w:rFonts w:cs="Times New Roman"/>
          <w:sz w:val="22"/>
        </w:rPr>
        <w:t>(</w:t>
      </w:r>
      <w:bookmarkEnd w:id="496"/>
      <w:r w:rsidRPr="006B6452">
        <w:rPr>
          <w:rFonts w:cs="Times New Roman"/>
          <w:sz w:val="22"/>
        </w:rPr>
        <w:t>D) and inserting:</w:t>
      </w:r>
    </w:p>
    <w:sdt>
      <w:sdtPr>
        <w:rPr>
          <w:rFonts w:cs="Times New Roman"/>
          <w:sz w:val="22"/>
        </w:rPr>
        <w:alias w:val="Cannot be edited"/>
        <w:tag w:val="Cannot be edited"/>
        <w:id w:val="1305120741"/>
        <w:placeholder>
          <w:docPart w:val="B1FC6F5D01174CC2BE0A64668121579F"/>
        </w:placeholder>
      </w:sdtPr>
      <w:sdtEndPr/>
      <w:sdtContent>
        <w:p w14:paraId="4F3EEDC7"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The department may return a nonresident person with intellectual disability, a related disability, or autism spectrum disorder admitted to a service or program in this State to the proper agency of the state of his residence.</w:t>
          </w:r>
        </w:p>
        <w:p w14:paraId="3C34BCB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(B) The department is authorized to enter into reciprocal agreements with the proper agencies of other states to facilitate the return to the state of their residence persons admitted or committed to services for persons with intellectual disability, a related disability, or autism spectrum disorder in this State or other states.</w:t>
          </w:r>
        </w:p>
        <w:p w14:paraId="4E398982"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(C) The department may detain a person with intellectual disability, a related disability</w:t>
          </w:r>
          <w:bookmarkStart w:id="497" w:name="_Hlk129877029"/>
          <w:r w:rsidRPr="006B6452">
            <w:rPr>
              <w:rFonts w:cs="Times New Roman"/>
              <w:sz w:val="22"/>
            </w:rPr>
            <w:t xml:space="preserve">, or autism spectrum </w:t>
          </w:r>
          <w:bookmarkEnd w:id="497"/>
          <w:r w:rsidRPr="006B6452">
            <w:rPr>
              <w:rFonts w:cs="Times New Roman"/>
              <w:sz w:val="22"/>
            </w:rPr>
            <w:t>disorder returned to this State from the state of his commitment for not more than ninety-six hours pending order of the court in commitment proceedings in this State.</w:t>
          </w:r>
        </w:p>
        <w:p w14:paraId="105D1AD1"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(D) The expense of returning persons with intellectual disability or a related disability to other states must be paid by this State, and the expense of returning residents of this State with intellectual disability, a related disability, or autism spectrum disorder must be paid by the state making the return when interstate agreements to that effect have been negotiated.</w:t>
          </w:r>
        </w:p>
      </w:sdtContent>
    </w:sdt>
    <w:p w14:paraId="5EDA8E8E"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98" w:name="instruction_8c72a953b"/>
      <w:bookmarkEnd w:id="492"/>
      <w:r w:rsidRPr="006B6452">
        <w:rPr>
          <w:rFonts w:cs="Times New Roman"/>
          <w:sz w:val="22"/>
        </w:rPr>
        <w:t>Amend the bill further, SECTION 2, by striking Section 43-20-440</w:t>
      </w:r>
      <w:bookmarkStart w:id="499" w:name="ss_T43C20N440SA_lv1_c56c1184f"/>
      <w:r w:rsidRPr="006B6452">
        <w:rPr>
          <w:rFonts w:cs="Times New Roman"/>
          <w:sz w:val="22"/>
        </w:rPr>
        <w:t>(</w:t>
      </w:r>
      <w:bookmarkEnd w:id="499"/>
      <w:r w:rsidRPr="006B6452">
        <w:rPr>
          <w:rFonts w:cs="Times New Roman"/>
          <w:sz w:val="22"/>
        </w:rPr>
        <w:t>A) and inserting:</w:t>
      </w:r>
    </w:p>
    <w:sdt>
      <w:sdtPr>
        <w:rPr>
          <w:rFonts w:cs="Times New Roman"/>
          <w:sz w:val="22"/>
        </w:rPr>
        <w:alias w:val="Cannot be edited"/>
        <w:tag w:val="Cannot be edited"/>
        <w:id w:val="1120109339"/>
        <w:placeholder>
          <w:docPart w:val="B1FC6F5D01174CC2BE0A64668121579F"/>
        </w:placeholder>
      </w:sdtPr>
      <w:sdtEndPr/>
      <w:sdtContent>
        <w:p w14:paraId="019BB422"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autism spectrum disorder, head injury, or spinal cord injury so employed, and may assist the client in the management of monies earned through employment to the end that the best interests of the client are served.</w:t>
          </w:r>
        </w:p>
      </w:sdtContent>
    </w:sdt>
    <w:p w14:paraId="4D5A27F6"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0" w:name="instruction_d71172950"/>
      <w:bookmarkEnd w:id="498"/>
      <w:r w:rsidRPr="006B6452">
        <w:rPr>
          <w:rFonts w:cs="Times New Roman"/>
          <w:sz w:val="22"/>
        </w:rPr>
        <w:t>Amend the bill further, SECTION 2, by striking Section 43-20-460 and inserting:</w:t>
      </w:r>
    </w:p>
    <w:sdt>
      <w:sdtPr>
        <w:rPr>
          <w:rFonts w:cs="Times New Roman"/>
          <w:sz w:val="22"/>
        </w:rPr>
        <w:alias w:val="Cannot be edited"/>
        <w:tag w:val="Cannot be edited"/>
        <w:id w:val="-112294139"/>
        <w:placeholder>
          <w:docPart w:val="B1FC6F5D01174CC2BE0A64668121579F"/>
        </w:placeholder>
      </w:sdtPr>
      <w:sdtEndPr/>
      <w:sdtContent>
        <w:p w14:paraId="16BBD745"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501" w:name="ns_T43C20N460_901ac0441"/>
          <w:r w:rsidRPr="006B6452">
            <w:rPr>
              <w:rFonts w:cs="Times New Roman"/>
              <w:sz w:val="22"/>
            </w:rPr>
            <w:t>S</w:t>
          </w:r>
          <w:bookmarkEnd w:id="501"/>
          <w:r w:rsidRPr="006B6452">
            <w:rPr>
              <w:rFonts w:cs="Times New Roman"/>
              <w:sz w:val="22"/>
            </w:rPr>
            <w:t>ection 43‑20‑460.</w:t>
          </w:r>
          <w:r w:rsidRPr="006B6452">
            <w:rPr>
              <w:rFonts w:cs="Times New Roman"/>
              <w:sz w:val="22"/>
            </w:rPr>
            <w:tab/>
            <w:t>Placement of a person with intellectual disability, a related disability, autism spectrum disorder, head injury, or spinal cord injury in a program of the department does not preclude his attendance in community based public school classes when the individual qualifies for the classes.</w:t>
          </w:r>
        </w:p>
      </w:sdtContent>
    </w:sdt>
    <w:p w14:paraId="3F3E3B46"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2" w:name="instruction_40dcc02be"/>
      <w:bookmarkEnd w:id="500"/>
      <w:r w:rsidRPr="006B6452">
        <w:rPr>
          <w:rFonts w:cs="Times New Roman"/>
          <w:sz w:val="22"/>
        </w:rPr>
        <w:t>Amend the bill further, SECTION 3, by striking Section 43-20-470 and inserting:</w:t>
      </w:r>
    </w:p>
    <w:sdt>
      <w:sdtPr>
        <w:rPr>
          <w:rFonts w:cs="Times New Roman"/>
          <w:sz w:val="22"/>
        </w:rPr>
        <w:alias w:val="Cannot be edited"/>
        <w:tag w:val="Cannot be edited"/>
        <w:id w:val="1206989577"/>
        <w:placeholder>
          <w:docPart w:val="B1FC6F5D01174CC2BE0A64668121579F"/>
        </w:placeholder>
      </w:sdtPr>
      <w:sdtEndPr/>
      <w:sdtContent>
        <w:p w14:paraId="5174B1AA"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503" w:name="ns_T43C20N470_0b6d209fd"/>
          <w:r w:rsidRPr="006B6452">
            <w:rPr>
              <w:rFonts w:cs="Times New Roman"/>
              <w:sz w:val="22"/>
            </w:rPr>
            <w:t>S</w:t>
          </w:r>
          <w:bookmarkEnd w:id="503"/>
          <w:r w:rsidRPr="006B6452">
            <w:rPr>
              <w:rFonts w:cs="Times New Roman"/>
              <w:sz w:val="22"/>
            </w:rPr>
            <w:t>ection 43‑20‑470.</w:t>
          </w:r>
          <w:r w:rsidRPr="006B6452">
            <w:rPr>
              <w:rFonts w:cs="Times New Roman"/>
              <w:sz w:val="22"/>
            </w:rPr>
            <w:tab/>
            <w:t>No day program in part or in full for the care, training, or treatment of a person with intellectual disability, a related disability, autism spectrum disorder,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sdtContent>
    </w:sdt>
    <w:p w14:paraId="04D09A4F"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4" w:name="instruction_19736b644"/>
      <w:bookmarkEnd w:id="502"/>
      <w:r w:rsidRPr="006B6452">
        <w:rPr>
          <w:rFonts w:cs="Times New Roman"/>
          <w:sz w:val="22"/>
        </w:rPr>
        <w:t>Amend the bill further, SECTION 3, by striking Section 43-20-500 and inserting:</w:t>
      </w:r>
    </w:p>
    <w:sdt>
      <w:sdtPr>
        <w:rPr>
          <w:rFonts w:cs="Times New Roman"/>
          <w:sz w:val="22"/>
        </w:rPr>
        <w:alias w:val="Cannot be edited"/>
        <w:tag w:val="Cannot be edited"/>
        <w:id w:val="-841150149"/>
        <w:placeholder>
          <w:docPart w:val="B1FC6F5D01174CC2BE0A64668121579F"/>
        </w:placeholder>
      </w:sdtPr>
      <w:sdtEndPr/>
      <w:sdtContent>
        <w:p w14:paraId="51BC6A1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r>
          <w:bookmarkStart w:id="505" w:name="ns_T43C20N500_f46c97a80"/>
          <w:r w:rsidRPr="006B6452">
            <w:rPr>
              <w:rFonts w:cs="Times New Roman"/>
              <w:sz w:val="22"/>
            </w:rPr>
            <w:t>S</w:t>
          </w:r>
          <w:bookmarkEnd w:id="505"/>
          <w:r w:rsidRPr="006B6452">
            <w:rPr>
              <w:rFonts w:cs="Times New Roman"/>
              <w:sz w:val="22"/>
            </w:rPr>
            <w:t>ection 43‑20‑500.</w:t>
          </w:r>
          <w:r w:rsidRPr="006B6452">
            <w:rPr>
              <w:rFonts w:cs="Times New Roman"/>
              <w:sz w:val="22"/>
            </w:rPr>
            <w:tab/>
            <w:t>No day program may accept a person with intellectual disability, a related disability, autism spectrum disorder,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sdtContent>
    </w:sdt>
    <w:p w14:paraId="443FDB30"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6" w:name="instruction_9da5c9671"/>
      <w:bookmarkEnd w:id="504"/>
      <w:r w:rsidRPr="006B6452">
        <w:rPr>
          <w:rFonts w:cs="Times New Roman"/>
          <w:sz w:val="22"/>
        </w:rPr>
        <w:t>Amend the bill further, SECTION 3, by striking Section 43-20-540</w:t>
      </w:r>
      <w:bookmarkStart w:id="507" w:name="ss_T43C20N540SB_lv1_a31f57855"/>
      <w:r w:rsidRPr="006B6452">
        <w:rPr>
          <w:rFonts w:cs="Times New Roman"/>
          <w:sz w:val="22"/>
        </w:rPr>
        <w:t>(</w:t>
      </w:r>
      <w:bookmarkEnd w:id="507"/>
      <w:r w:rsidRPr="006B6452">
        <w:rPr>
          <w:rFonts w:cs="Times New Roman"/>
          <w:sz w:val="22"/>
        </w:rPr>
        <w:t>B) and inserting:</w:t>
      </w:r>
    </w:p>
    <w:sdt>
      <w:sdtPr>
        <w:rPr>
          <w:rFonts w:cs="Times New Roman"/>
          <w:sz w:val="22"/>
        </w:rPr>
        <w:alias w:val="Cannot be edited"/>
        <w:tag w:val="Cannot be edited"/>
        <w:id w:val="565073136"/>
        <w:placeholder>
          <w:docPart w:val="B1FC6F5D01174CC2BE0A64668121579F"/>
        </w:placeholder>
      </w:sdtPr>
      <w:sdtEndPr/>
      <w:sdtContent>
        <w:p w14:paraId="60C8958E"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(B) If an existing program has conditions or practices which, in the department's judgment, provide an immediate threat to the safety and welfare of the person with intellectual disability, a related disability, autism spectrum disorder,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sdtContent>
    </w:sdt>
    <w:p w14:paraId="0A1E4F9E"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8" w:name="instruction_544bf75f5"/>
      <w:bookmarkEnd w:id="506"/>
      <w:r w:rsidRPr="006B6452">
        <w:rPr>
          <w:rFonts w:cs="Times New Roman"/>
          <w:sz w:val="22"/>
        </w:rPr>
        <w:t>Amend the bill further, SECTION 3, by striking Section 43-20-570</w:t>
      </w:r>
      <w:bookmarkStart w:id="509" w:name="ss_T43C20N570SA_lv1_7119b75fd"/>
      <w:r w:rsidRPr="006B6452">
        <w:rPr>
          <w:rFonts w:cs="Times New Roman"/>
          <w:sz w:val="22"/>
        </w:rPr>
        <w:t>(</w:t>
      </w:r>
      <w:bookmarkEnd w:id="509"/>
      <w:r w:rsidRPr="006B6452">
        <w:rPr>
          <w:rFonts w:cs="Times New Roman"/>
          <w:sz w:val="22"/>
        </w:rPr>
        <w:t>A) and inserting:</w:t>
      </w:r>
    </w:p>
    <w:sdt>
      <w:sdtPr>
        <w:rPr>
          <w:rFonts w:cs="Times New Roman"/>
          <w:sz w:val="22"/>
        </w:rPr>
        <w:alias w:val="Cannot be edited"/>
        <w:tag w:val="Cannot be edited"/>
        <w:id w:val="-1528480535"/>
        <w:placeholder>
          <w:docPart w:val="B1FC6F5D01174CC2BE0A64668121579F"/>
        </w:placeholder>
      </w:sdtPr>
      <w:sdtEndPr/>
      <w:sdtContent>
        <w:p w14:paraId="47E10A82" w14:textId="77777777" w:rsidR="00143AEF" w:rsidRPr="006B6452" w:rsidRDefault="00143AEF" w:rsidP="00143AE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autism spectrum disorder,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sdtContent>
    </w:sdt>
    <w:p w14:paraId="1F5CFA37" w14:textId="77777777" w:rsidR="00143AEF" w:rsidRPr="006B6452" w:rsidRDefault="00143AEF" w:rsidP="00143A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10" w:name="instruction_10529b644"/>
      <w:bookmarkEnd w:id="508"/>
      <w:r w:rsidRPr="006B6452">
        <w:rPr>
          <w:rFonts w:cs="Times New Roman"/>
          <w:sz w:val="22"/>
        </w:rPr>
        <w:t>Amend the bill further, by striking SECTION 6 and inserting:</w:t>
      </w:r>
    </w:p>
    <w:bookmarkStart w:id="511" w:name="bs_num_6_lastsection" w:displacedByCustomXml="next"/>
    <w:sdt>
      <w:sdtPr>
        <w:rPr>
          <w:rFonts w:cs="Times New Roman"/>
          <w:sz w:val="22"/>
        </w:rPr>
        <w:alias w:val="Cannot be edited"/>
        <w:tag w:val="Cannot be edited"/>
        <w:id w:val="1496455301"/>
        <w:placeholder>
          <w:docPart w:val="B1FC6F5D01174CC2BE0A64668121579F"/>
        </w:placeholder>
      </w:sdtPr>
      <w:sdtEndPr/>
      <w:sdtContent>
        <w:p w14:paraId="4CF7D36A" w14:textId="77777777" w:rsidR="00143AEF" w:rsidRPr="006B6452" w:rsidRDefault="00143AEF" w:rsidP="00143AE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B6452">
            <w:rPr>
              <w:rFonts w:cs="Times New Roman"/>
              <w:sz w:val="22"/>
            </w:rPr>
            <w:t>S</w:t>
          </w:r>
          <w:bookmarkEnd w:id="511"/>
          <w:r w:rsidRPr="006B6452">
            <w:rPr>
              <w:rFonts w:cs="Times New Roman"/>
              <w:sz w:val="22"/>
            </w:rPr>
            <w:t>ECTION 6.</w:t>
          </w:r>
          <w:r w:rsidRPr="006B6452">
            <w:rPr>
              <w:rFonts w:cs="Times New Roman"/>
              <w:sz w:val="22"/>
            </w:rPr>
            <w:tab/>
            <w:t>This act takes effect upon approval by the Governor</w:t>
          </w:r>
        </w:p>
      </w:sdtContent>
    </w:sdt>
    <w:bookmarkEnd w:id="510"/>
    <w:p w14:paraId="5A7675A1" w14:textId="77777777" w:rsidR="00143AEF" w:rsidRPr="006B6452" w:rsidRDefault="00143AEF" w:rsidP="00143AE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B6452">
        <w:rPr>
          <w:rFonts w:cs="Times New Roman"/>
          <w:sz w:val="22"/>
        </w:rPr>
        <w:t>Renumber sections to conform.</w:t>
      </w:r>
    </w:p>
    <w:p w14:paraId="0D8B7F74" w14:textId="77777777" w:rsidR="00143AEF" w:rsidRPr="006B6452" w:rsidRDefault="00143AEF" w:rsidP="00143A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B6452">
        <w:rPr>
          <w:rFonts w:cs="Times New Roman"/>
          <w:sz w:val="22"/>
        </w:rPr>
        <w:t>Amend title to conform.</w:t>
      </w:r>
    </w:p>
    <w:p w14:paraId="3BA53013" w14:textId="77777777" w:rsidR="00143AEF" w:rsidRDefault="00143AEF" w:rsidP="00143AEF">
      <w:pPr>
        <w:suppressAutoHyphens/>
      </w:pPr>
    </w:p>
    <w:p w14:paraId="4B3225D0" w14:textId="057B514B" w:rsidR="00143AEF" w:rsidRPr="007A611B" w:rsidRDefault="00143AEF" w:rsidP="00143AEF">
      <w:r>
        <w:tab/>
      </w:r>
      <w:r w:rsidRPr="007A611B">
        <w:t xml:space="preserve">Senator </w:t>
      </w:r>
      <w:r>
        <w:t>McELVEEN</w:t>
      </w:r>
      <w:r w:rsidRPr="007A611B">
        <w:t xml:space="preserve"> explained the amendment.</w:t>
      </w:r>
    </w:p>
    <w:p w14:paraId="5DE17F64" w14:textId="77777777" w:rsidR="00143AEF" w:rsidRPr="007A611B" w:rsidRDefault="00143AEF" w:rsidP="00143AEF"/>
    <w:p w14:paraId="2EE10F92" w14:textId="77777777" w:rsidR="00143AEF" w:rsidRPr="007A611B" w:rsidRDefault="00143AEF" w:rsidP="00143AEF">
      <w:r w:rsidRPr="007A611B">
        <w:tab/>
        <w:t>The amendment was adopted.</w:t>
      </w:r>
    </w:p>
    <w:p w14:paraId="0B1F31A1" w14:textId="77777777" w:rsidR="00143AEF" w:rsidRDefault="00143AEF" w:rsidP="00143AEF"/>
    <w:p w14:paraId="46BF9BF2" w14:textId="2EAB454A" w:rsidR="00143AEF" w:rsidRDefault="00143AEF" w:rsidP="00143AEF">
      <w:r>
        <w:tab/>
        <w:t>The question then being second reading of the Bill</w:t>
      </w:r>
      <w:r w:rsidR="00014259">
        <w:t>,</w:t>
      </w:r>
      <w:r>
        <w:t xml:space="preserve"> as amended.</w:t>
      </w:r>
    </w:p>
    <w:p w14:paraId="3FCE5E11" w14:textId="77777777" w:rsidR="00143AEF" w:rsidRPr="007A611B" w:rsidRDefault="00143AEF" w:rsidP="00143AEF"/>
    <w:p w14:paraId="6AFB9321" w14:textId="77777777" w:rsidR="00143AEF" w:rsidRPr="007A611B" w:rsidRDefault="00143AEF" w:rsidP="00143AEF">
      <w:r w:rsidRPr="007A611B">
        <w:tab/>
        <w:t>The "ayes" and "nays" were demanded and taken, resulting as follows:</w:t>
      </w:r>
    </w:p>
    <w:p w14:paraId="4A671466" w14:textId="77777777" w:rsidR="005019A7" w:rsidRPr="005019A7" w:rsidRDefault="005019A7" w:rsidP="005019A7">
      <w:pPr>
        <w:jc w:val="center"/>
        <w:rPr>
          <w:b/>
          <w:bCs/>
        </w:rPr>
      </w:pPr>
      <w:r w:rsidRPr="005019A7">
        <w:rPr>
          <w:b/>
          <w:bCs/>
        </w:rPr>
        <w:t>Ayes 43; Nays 0</w:t>
      </w:r>
    </w:p>
    <w:p w14:paraId="110C7D8A" w14:textId="77777777" w:rsidR="005019A7" w:rsidRDefault="005019A7" w:rsidP="00143AEF"/>
    <w:p w14:paraId="7E02007D"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19A7">
        <w:rPr>
          <w:b/>
        </w:rPr>
        <w:t>AYES</w:t>
      </w:r>
    </w:p>
    <w:p w14:paraId="6D84C05B"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Adams</w:t>
      </w:r>
      <w:r>
        <w:tab/>
      </w:r>
      <w:r w:rsidRPr="005019A7">
        <w:t>Alexander</w:t>
      </w:r>
      <w:r>
        <w:tab/>
      </w:r>
      <w:r w:rsidRPr="005019A7">
        <w:t>Bennett</w:t>
      </w:r>
    </w:p>
    <w:p w14:paraId="4815295A"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Campsen</w:t>
      </w:r>
      <w:r>
        <w:tab/>
      </w:r>
      <w:r w:rsidRPr="005019A7">
        <w:t>Cash</w:t>
      </w:r>
      <w:r>
        <w:tab/>
      </w:r>
      <w:r w:rsidRPr="005019A7">
        <w:t>Climer</w:t>
      </w:r>
    </w:p>
    <w:p w14:paraId="0567AACA"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Corbin</w:t>
      </w:r>
      <w:r>
        <w:tab/>
      </w:r>
      <w:r w:rsidRPr="005019A7">
        <w:t>Cromer</w:t>
      </w:r>
      <w:r>
        <w:tab/>
      </w:r>
      <w:r w:rsidRPr="005019A7">
        <w:t>Davis</w:t>
      </w:r>
    </w:p>
    <w:p w14:paraId="077B91C0"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Fanning</w:t>
      </w:r>
      <w:r>
        <w:tab/>
      </w:r>
      <w:r w:rsidRPr="005019A7">
        <w:t>Gambrell</w:t>
      </w:r>
      <w:r>
        <w:tab/>
      </w:r>
      <w:r w:rsidRPr="005019A7">
        <w:t>Garrett</w:t>
      </w:r>
    </w:p>
    <w:p w14:paraId="285C5A56"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Goldfinch</w:t>
      </w:r>
      <w:r>
        <w:tab/>
      </w:r>
      <w:r w:rsidRPr="005019A7">
        <w:t>Grooms</w:t>
      </w:r>
      <w:r>
        <w:tab/>
      </w:r>
      <w:r w:rsidRPr="005019A7">
        <w:t>Gustafson</w:t>
      </w:r>
    </w:p>
    <w:p w14:paraId="3D90D2C3"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Harpootlian</w:t>
      </w:r>
      <w:r>
        <w:tab/>
      </w:r>
      <w:r w:rsidRPr="005019A7">
        <w:t>Hembree</w:t>
      </w:r>
      <w:r>
        <w:tab/>
      </w:r>
      <w:r w:rsidRPr="005019A7">
        <w:t>Hutto</w:t>
      </w:r>
    </w:p>
    <w:p w14:paraId="7E3FE619"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019A7">
        <w:t>Jackson</w:t>
      </w:r>
      <w:r>
        <w:tab/>
      </w:r>
      <w:r w:rsidRPr="005019A7">
        <w:rPr>
          <w:i/>
        </w:rPr>
        <w:t>Johnson, Kevin</w:t>
      </w:r>
      <w:r>
        <w:rPr>
          <w:i/>
        </w:rPr>
        <w:tab/>
      </w:r>
      <w:r w:rsidRPr="005019A7">
        <w:rPr>
          <w:i/>
        </w:rPr>
        <w:t>Johnson, Michael</w:t>
      </w:r>
    </w:p>
    <w:p w14:paraId="31E2750C"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Kimbrell</w:t>
      </w:r>
      <w:r>
        <w:tab/>
      </w:r>
      <w:r w:rsidRPr="005019A7">
        <w:t>Kimpson</w:t>
      </w:r>
      <w:r>
        <w:tab/>
      </w:r>
      <w:r w:rsidRPr="005019A7">
        <w:t>Loftis</w:t>
      </w:r>
    </w:p>
    <w:p w14:paraId="1DDA8391"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Malloy</w:t>
      </w:r>
      <w:r>
        <w:tab/>
      </w:r>
      <w:r w:rsidRPr="005019A7">
        <w:t>Martin</w:t>
      </w:r>
      <w:r>
        <w:tab/>
      </w:r>
      <w:r w:rsidRPr="005019A7">
        <w:t>Massey</w:t>
      </w:r>
    </w:p>
    <w:p w14:paraId="6E0BB1BD"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Matthews</w:t>
      </w:r>
      <w:r>
        <w:tab/>
      </w:r>
      <w:r w:rsidRPr="005019A7">
        <w:t>McElveen</w:t>
      </w:r>
      <w:r>
        <w:tab/>
      </w:r>
      <w:r w:rsidRPr="005019A7">
        <w:t>McLeod</w:t>
      </w:r>
    </w:p>
    <w:p w14:paraId="3DAA4979"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Peeler</w:t>
      </w:r>
      <w:r>
        <w:tab/>
      </w:r>
      <w:r w:rsidRPr="005019A7">
        <w:t>Rankin</w:t>
      </w:r>
      <w:r>
        <w:tab/>
      </w:r>
      <w:r w:rsidRPr="005019A7">
        <w:t>Reichenbach</w:t>
      </w:r>
    </w:p>
    <w:p w14:paraId="13148B56"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Rice</w:t>
      </w:r>
      <w:r>
        <w:tab/>
      </w:r>
      <w:r w:rsidRPr="005019A7">
        <w:t>Senn</w:t>
      </w:r>
      <w:r>
        <w:tab/>
      </w:r>
      <w:r w:rsidRPr="005019A7">
        <w:t>Setzler</w:t>
      </w:r>
    </w:p>
    <w:p w14:paraId="046A9E92"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Shealy</w:t>
      </w:r>
      <w:r>
        <w:tab/>
      </w:r>
      <w:r w:rsidRPr="005019A7">
        <w:t>Stephens</w:t>
      </w:r>
      <w:r>
        <w:tab/>
      </w:r>
      <w:r w:rsidRPr="005019A7">
        <w:t>Talley</w:t>
      </w:r>
    </w:p>
    <w:p w14:paraId="4FE05CB1"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Turner</w:t>
      </w:r>
      <w:r>
        <w:tab/>
      </w:r>
      <w:r w:rsidRPr="005019A7">
        <w:t>Verdin</w:t>
      </w:r>
      <w:r>
        <w:tab/>
      </w:r>
      <w:r w:rsidRPr="005019A7">
        <w:t>Williams</w:t>
      </w:r>
    </w:p>
    <w:p w14:paraId="12A5BD0C"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9A7">
        <w:t>Young</w:t>
      </w:r>
    </w:p>
    <w:p w14:paraId="1AD88133"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3A0D7AC" w14:textId="77777777" w:rsidR="005019A7" w:rsidRP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9A7">
        <w:rPr>
          <w:b/>
        </w:rPr>
        <w:t>Total--43</w:t>
      </w:r>
    </w:p>
    <w:p w14:paraId="50B7E0EF" w14:textId="77777777" w:rsidR="005019A7" w:rsidRPr="005019A7" w:rsidRDefault="005019A7" w:rsidP="005019A7"/>
    <w:p w14:paraId="47DD80F9"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19A7">
        <w:rPr>
          <w:b/>
        </w:rPr>
        <w:t>NAYS</w:t>
      </w:r>
    </w:p>
    <w:p w14:paraId="65A31880" w14:textId="77777777"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71F7F58" w14:textId="1E990B36" w:rsidR="005019A7" w:rsidRDefault="005019A7" w:rsidP="005019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19A7">
        <w:rPr>
          <w:b/>
        </w:rPr>
        <w:t>Total</w:t>
      </w:r>
      <w:r w:rsidR="00143D20">
        <w:rPr>
          <w:b/>
        </w:rPr>
        <w:t>—</w:t>
      </w:r>
      <w:r w:rsidRPr="005019A7">
        <w:rPr>
          <w:b/>
        </w:rPr>
        <w:t>0</w:t>
      </w:r>
    </w:p>
    <w:p w14:paraId="4A131A05" w14:textId="77777777" w:rsidR="00143D20" w:rsidRPr="005019A7" w:rsidRDefault="00143D20" w:rsidP="005019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2D1BBB5" w14:textId="7B8DEA0B" w:rsidR="00143AEF" w:rsidRPr="007A611B" w:rsidRDefault="00143AEF" w:rsidP="005019A7">
      <w:r w:rsidRPr="007A611B">
        <w:tab/>
        <w:t>There being no further amendments, the Bill</w:t>
      </w:r>
      <w:r w:rsidR="00014259">
        <w:t>,</w:t>
      </w:r>
      <w:r w:rsidRPr="007A611B">
        <w:t xml:space="preserve"> as amended was read the second time, passed and ordered to a third reading.</w:t>
      </w:r>
    </w:p>
    <w:p w14:paraId="431ABAD0" w14:textId="77777777" w:rsidR="00143AEF" w:rsidRDefault="00143AEF" w:rsidP="005019A7">
      <w:pPr>
        <w:suppressAutoHyphens/>
      </w:pPr>
    </w:p>
    <w:p w14:paraId="606CF8F4" w14:textId="77777777" w:rsidR="00143AEF" w:rsidRDefault="00143AEF" w:rsidP="00143AEF">
      <w:pPr>
        <w:jc w:val="center"/>
        <w:rPr>
          <w:b/>
          <w:bCs/>
        </w:rPr>
      </w:pPr>
      <w:r>
        <w:rPr>
          <w:b/>
          <w:bCs/>
        </w:rPr>
        <w:t>READ THE SECOND TIME</w:t>
      </w:r>
    </w:p>
    <w:p w14:paraId="4F978301" w14:textId="77777777" w:rsidR="00143AEF" w:rsidRPr="007F2080" w:rsidRDefault="00143AEF" w:rsidP="00143AEF">
      <w:pPr>
        <w:suppressAutoHyphens/>
      </w:pPr>
      <w:r>
        <w:rPr>
          <w:b/>
          <w:bCs/>
        </w:rPr>
        <w:tab/>
      </w:r>
      <w:r w:rsidRPr="007F2080">
        <w:t>S. 612</w:t>
      </w:r>
      <w:r w:rsidRPr="007F2080">
        <w:fldChar w:fldCharType="begin"/>
      </w:r>
      <w:r w:rsidRPr="007F2080">
        <w:instrText xml:space="preserve"> XE "S. 612" \b </w:instrText>
      </w:r>
      <w:r w:rsidRPr="007F2080">
        <w:fldChar w:fldCharType="end"/>
      </w:r>
      <w:r w:rsidRPr="007F2080">
        <w:t xml:space="preserve"> -- Senators Shealy and Gustafson:  </w:t>
      </w:r>
      <w:r>
        <w:rPr>
          <w:caps/>
          <w:szCs w:val="30"/>
        </w:rPr>
        <w:t>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02899974" w14:textId="77777777" w:rsidR="00143AEF" w:rsidRDefault="00143AEF" w:rsidP="00143AEF">
      <w:pPr>
        <w:rPr>
          <w:color w:val="auto"/>
        </w:rPr>
      </w:pPr>
      <w:r w:rsidRPr="002D2F11">
        <w:rPr>
          <w:color w:val="auto"/>
        </w:rPr>
        <w:tab/>
        <w:t>The Senate proceeded to the consideration of the Bill.</w:t>
      </w:r>
    </w:p>
    <w:p w14:paraId="73D0B3AE" w14:textId="7AEB940D" w:rsidR="00143AEF" w:rsidRDefault="00143AEF" w:rsidP="00143AEF">
      <w:pPr>
        <w:rPr>
          <w:b/>
          <w:bCs/>
        </w:rPr>
      </w:pPr>
    </w:p>
    <w:p w14:paraId="3A9BC157" w14:textId="4D7535D9" w:rsidR="00143AEF" w:rsidRPr="00143AEF" w:rsidRDefault="00143AEF" w:rsidP="00143AEF">
      <w:r w:rsidRPr="00143AEF">
        <w:tab/>
        <w:t>Senator M</w:t>
      </w:r>
      <w:r>
        <w:t>c</w:t>
      </w:r>
      <w:r w:rsidRPr="00143AEF">
        <w:t>ELVEEN explained the Bill.</w:t>
      </w:r>
    </w:p>
    <w:p w14:paraId="4C386480" w14:textId="77777777" w:rsidR="00143AEF" w:rsidRDefault="00143AEF" w:rsidP="00143AEF">
      <w:pPr>
        <w:rPr>
          <w:b/>
          <w:bCs/>
        </w:rPr>
      </w:pPr>
    </w:p>
    <w:p w14:paraId="288A116D" w14:textId="0E5890C0" w:rsidR="00143AEF" w:rsidRDefault="00143AEF" w:rsidP="00143AEF">
      <w:r>
        <w:tab/>
        <w:t>The question then being second reading of the Bill</w:t>
      </w:r>
      <w:r w:rsidR="00014259">
        <w:t>.</w:t>
      </w:r>
    </w:p>
    <w:p w14:paraId="53CB4CB3" w14:textId="7415438F" w:rsidR="00143AEF" w:rsidRDefault="00143AEF" w:rsidP="00143AEF"/>
    <w:p w14:paraId="63AD21F8" w14:textId="77777777" w:rsidR="00651F84" w:rsidRPr="00022E05" w:rsidRDefault="00651F84" w:rsidP="00651F84">
      <w:pPr>
        <w:pStyle w:val="Header"/>
        <w:tabs>
          <w:tab w:val="clear" w:pos="8640"/>
          <w:tab w:val="left" w:pos="4320"/>
        </w:tabs>
        <w:jc w:val="center"/>
        <w:rPr>
          <w:b/>
        </w:rPr>
      </w:pPr>
      <w:r w:rsidRPr="00022E05">
        <w:rPr>
          <w:b/>
        </w:rPr>
        <w:t>Motion Adopted</w:t>
      </w:r>
    </w:p>
    <w:p w14:paraId="03FD1877" w14:textId="58A1D7E2" w:rsidR="00651F84" w:rsidRDefault="00651F84" w:rsidP="00651F84">
      <w:pPr>
        <w:pStyle w:val="Header"/>
        <w:rPr>
          <w:color w:val="auto"/>
          <w:szCs w:val="22"/>
        </w:rPr>
      </w:pPr>
      <w:r>
        <w:rPr>
          <w:color w:val="auto"/>
          <w:szCs w:val="22"/>
        </w:rPr>
        <w:tab/>
      </w:r>
      <w:r w:rsidRPr="003C64D3">
        <w:rPr>
          <w:color w:val="auto"/>
          <w:szCs w:val="22"/>
        </w:rPr>
        <w:t xml:space="preserve">Senator </w:t>
      </w:r>
      <w:r>
        <w:rPr>
          <w:color w:val="auto"/>
          <w:szCs w:val="22"/>
        </w:rPr>
        <w:t>CLIMER</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FA039E4" w14:textId="77777777" w:rsidR="00651F84" w:rsidRPr="003C64D3" w:rsidRDefault="00651F84" w:rsidP="00651F84">
      <w:pPr>
        <w:pStyle w:val="Header"/>
        <w:rPr>
          <w:color w:val="auto"/>
          <w:szCs w:val="22"/>
        </w:rPr>
      </w:pPr>
      <w:r>
        <w:rPr>
          <w:color w:val="auto"/>
          <w:szCs w:val="22"/>
        </w:rPr>
        <w:tab/>
        <w:t xml:space="preserve">There was no objection. </w:t>
      </w:r>
    </w:p>
    <w:p w14:paraId="60D99D31" w14:textId="77777777" w:rsidR="00651F84" w:rsidRDefault="00651F84" w:rsidP="00651F84">
      <w:pPr>
        <w:rPr>
          <w:b/>
          <w:color w:val="auto"/>
          <w:szCs w:val="22"/>
        </w:rPr>
      </w:pPr>
    </w:p>
    <w:p w14:paraId="1513BF36" w14:textId="77777777" w:rsidR="00143AEF" w:rsidRPr="007A611B" w:rsidRDefault="00143AEF" w:rsidP="00143AEF">
      <w:r w:rsidRPr="007A611B">
        <w:tab/>
        <w:t>The Bill was read the second time, passed and ordered to a third reading.</w:t>
      </w:r>
    </w:p>
    <w:p w14:paraId="06F0AEF3" w14:textId="77777777" w:rsidR="005A157C" w:rsidRDefault="005A157C">
      <w:pPr>
        <w:pStyle w:val="Header"/>
        <w:tabs>
          <w:tab w:val="clear" w:pos="8640"/>
          <w:tab w:val="left" w:pos="4320"/>
        </w:tabs>
      </w:pPr>
    </w:p>
    <w:p w14:paraId="2162F264" w14:textId="7D3237E8" w:rsidR="00DB74A4" w:rsidRDefault="00860779" w:rsidP="00860779">
      <w:pPr>
        <w:pStyle w:val="Header"/>
        <w:tabs>
          <w:tab w:val="clear" w:pos="8640"/>
          <w:tab w:val="left" w:pos="4320"/>
        </w:tabs>
        <w:jc w:val="center"/>
        <w:rPr>
          <w:b/>
          <w:bCs/>
        </w:rPr>
      </w:pPr>
      <w:r>
        <w:rPr>
          <w:b/>
          <w:bCs/>
        </w:rPr>
        <w:t>ADOPTED</w:t>
      </w:r>
    </w:p>
    <w:p w14:paraId="50B67981" w14:textId="77777777" w:rsidR="00860779" w:rsidRPr="00C73EAD" w:rsidRDefault="00860779" w:rsidP="00860779">
      <w:pPr>
        <w:suppressAutoHyphens/>
        <w:rPr>
          <w:color w:val="auto"/>
        </w:rPr>
      </w:pPr>
      <w:r w:rsidRPr="00C73EAD">
        <w:rPr>
          <w:b/>
          <w:bCs/>
          <w:color w:val="auto"/>
        </w:rPr>
        <w:tab/>
      </w:r>
      <w:r w:rsidRPr="00C73EAD">
        <w:rPr>
          <w:color w:val="auto"/>
        </w:rPr>
        <w:t>S. 648</w:t>
      </w:r>
      <w:r w:rsidRPr="00C73EAD">
        <w:rPr>
          <w:color w:val="auto"/>
        </w:rPr>
        <w:fldChar w:fldCharType="begin"/>
      </w:r>
      <w:r w:rsidRPr="00C73EAD">
        <w:rPr>
          <w:color w:val="auto"/>
        </w:rPr>
        <w:instrText xml:space="preserve"> XE "S. 648" \b </w:instrText>
      </w:r>
      <w:r w:rsidRPr="00C73EAD">
        <w:rPr>
          <w:color w:val="auto"/>
        </w:rPr>
        <w:fldChar w:fldCharType="end"/>
      </w:r>
      <w:r w:rsidRPr="00C73EAD">
        <w:rPr>
          <w:color w:val="auto"/>
        </w:rPr>
        <w:t xml:space="preserve"> -- Senator Grooms:  </w:t>
      </w:r>
      <w:r w:rsidRPr="00C73EAD">
        <w:rPr>
          <w:caps/>
          <w:color w:val="auto"/>
          <w:szCs w:val="30"/>
        </w:rPr>
        <w:t>A CONCURRENT RESOLUTION TO REQUEST THAT THE DEPARTMENT OF NATURAL RESOURCES NAME THE HERITAGE PRESERVE ON CAPERS ISLAND THE “GEORGE E. CAMPSEN, JR. CAPERS ISLAND HERITAGE PRESERVE” AND ERECT MARKERS OR SIGNS AT THIS LOCATION CONTAINING THIS DESIGNATION.</w:t>
      </w:r>
    </w:p>
    <w:p w14:paraId="0A97B872" w14:textId="3EA6C303" w:rsidR="00860779" w:rsidRPr="00C73EAD" w:rsidRDefault="00860779" w:rsidP="00860779">
      <w:pPr>
        <w:pStyle w:val="Header"/>
        <w:tabs>
          <w:tab w:val="clear" w:pos="8640"/>
          <w:tab w:val="left" w:pos="4320"/>
        </w:tabs>
        <w:rPr>
          <w:color w:val="auto"/>
        </w:rPr>
      </w:pPr>
      <w:r w:rsidRPr="00C73EAD">
        <w:rPr>
          <w:color w:val="auto"/>
        </w:rPr>
        <w:tab/>
        <w:t>The Resolution was adopted, ordered sent to the House.</w:t>
      </w:r>
    </w:p>
    <w:p w14:paraId="1E942787" w14:textId="77777777" w:rsidR="00C73EAD" w:rsidRPr="00C73EAD" w:rsidRDefault="00C73EAD" w:rsidP="00860779">
      <w:pPr>
        <w:pStyle w:val="Header"/>
        <w:tabs>
          <w:tab w:val="clear" w:pos="8640"/>
          <w:tab w:val="left" w:pos="4320"/>
        </w:tabs>
        <w:rPr>
          <w:color w:val="auto"/>
        </w:rPr>
      </w:pPr>
    </w:p>
    <w:p w14:paraId="3FCD06F2" w14:textId="10F22EAE" w:rsidR="00860779" w:rsidRPr="00C73EAD" w:rsidRDefault="00C73EAD" w:rsidP="00C73EAD">
      <w:pPr>
        <w:pStyle w:val="Header"/>
        <w:tabs>
          <w:tab w:val="clear" w:pos="8640"/>
          <w:tab w:val="left" w:pos="4320"/>
        </w:tabs>
        <w:jc w:val="center"/>
      </w:pPr>
      <w:r>
        <w:rPr>
          <w:b/>
        </w:rPr>
        <w:t>Recorded Vote</w:t>
      </w:r>
    </w:p>
    <w:p w14:paraId="5892C090" w14:textId="704FE224" w:rsidR="00C73EAD" w:rsidRDefault="00C73EAD" w:rsidP="00860779">
      <w:pPr>
        <w:pStyle w:val="Header"/>
        <w:tabs>
          <w:tab w:val="clear" w:pos="8640"/>
          <w:tab w:val="left" w:pos="4320"/>
        </w:tabs>
      </w:pPr>
      <w:r>
        <w:tab/>
        <w:t>Senator CAMPSEN desired to be recorded as abstaining from voting on the S. 648.</w:t>
      </w:r>
    </w:p>
    <w:p w14:paraId="43A382E1" w14:textId="321A5F07" w:rsidR="00143D20" w:rsidRDefault="00143D20" w:rsidP="00860779">
      <w:pPr>
        <w:pStyle w:val="Header"/>
        <w:tabs>
          <w:tab w:val="clear" w:pos="8640"/>
          <w:tab w:val="left" w:pos="4320"/>
        </w:tabs>
      </w:pPr>
    </w:p>
    <w:p w14:paraId="2F7FA223" w14:textId="77777777" w:rsidR="00143D20" w:rsidRDefault="00143D20" w:rsidP="00143D20">
      <w:pPr>
        <w:pStyle w:val="Header"/>
        <w:tabs>
          <w:tab w:val="clear" w:pos="8640"/>
          <w:tab w:val="left" w:pos="4320"/>
        </w:tabs>
        <w:jc w:val="center"/>
        <w:rPr>
          <w:b/>
          <w:bCs/>
        </w:rPr>
      </w:pPr>
      <w:r>
        <w:rPr>
          <w:b/>
          <w:bCs/>
        </w:rPr>
        <w:t>ADOPTED</w:t>
      </w:r>
    </w:p>
    <w:p w14:paraId="5BD8B2C1" w14:textId="77777777" w:rsidR="002D3339" w:rsidRPr="007F2080" w:rsidRDefault="002D3339" w:rsidP="002D3339">
      <w:pPr>
        <w:suppressAutoHyphens/>
      </w:pPr>
      <w:r>
        <w:rPr>
          <w:b/>
          <w:bCs/>
          <w:color w:val="C00000"/>
        </w:rPr>
        <w:tab/>
      </w:r>
      <w:r w:rsidRPr="007F2080">
        <w:t>S. 659</w:t>
      </w:r>
      <w:r w:rsidRPr="007F2080">
        <w:fldChar w:fldCharType="begin"/>
      </w:r>
      <w:r w:rsidRPr="007F2080">
        <w:instrText xml:space="preserve"> XE "S. 659" \b </w:instrText>
      </w:r>
      <w:r w:rsidRPr="007F2080">
        <w:fldChar w:fldCharType="end"/>
      </w:r>
      <w:r w:rsidRPr="007F2080">
        <w:t xml:space="preserve">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w:t>
      </w:r>
      <w:r>
        <w:rPr>
          <w:caps/>
          <w:szCs w:val="30"/>
        </w:rPr>
        <w:t>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06E01A88" w14:textId="405C5839" w:rsidR="000444A4" w:rsidRDefault="001202E7" w:rsidP="00860779">
      <w:pPr>
        <w:suppressAutoHyphens/>
        <w:rPr>
          <w:szCs w:val="30"/>
        </w:rPr>
      </w:pPr>
      <w:r>
        <w:rPr>
          <w:szCs w:val="30"/>
        </w:rPr>
        <w:tab/>
        <w:t>The Senate proceeded to the consideration of the Resolution.</w:t>
      </w:r>
    </w:p>
    <w:p w14:paraId="31B154AE" w14:textId="7B0A661B" w:rsidR="001202E7" w:rsidRDefault="001202E7" w:rsidP="00860779">
      <w:pPr>
        <w:suppressAutoHyphens/>
        <w:rPr>
          <w:szCs w:val="30"/>
        </w:rPr>
      </w:pPr>
    </w:p>
    <w:p w14:paraId="58FC2446" w14:textId="45C97D70" w:rsidR="001202E7" w:rsidRDefault="001202E7" w:rsidP="00860779">
      <w:pPr>
        <w:suppressAutoHyphens/>
        <w:rPr>
          <w:szCs w:val="30"/>
        </w:rPr>
      </w:pPr>
      <w:r>
        <w:rPr>
          <w:szCs w:val="30"/>
        </w:rPr>
        <w:tab/>
        <w:t>Senator MATTHEWS spoke on the Resolution.</w:t>
      </w:r>
    </w:p>
    <w:p w14:paraId="5DDE08AE" w14:textId="77777777" w:rsidR="00014259" w:rsidRDefault="00014259" w:rsidP="00860779">
      <w:pPr>
        <w:suppressAutoHyphens/>
        <w:rPr>
          <w:szCs w:val="30"/>
        </w:rPr>
      </w:pPr>
    </w:p>
    <w:p w14:paraId="37AB2649" w14:textId="77777777" w:rsidR="00860779" w:rsidRDefault="00860779" w:rsidP="00860779">
      <w:pPr>
        <w:pStyle w:val="Header"/>
        <w:tabs>
          <w:tab w:val="clear" w:pos="8640"/>
          <w:tab w:val="left" w:pos="4320"/>
        </w:tabs>
      </w:pPr>
      <w:r w:rsidRPr="00860779">
        <w:tab/>
        <w:t xml:space="preserve">The Resolution was adopted, ordered </w:t>
      </w:r>
      <w:r>
        <w:t>sent</w:t>
      </w:r>
      <w:r w:rsidRPr="00860779">
        <w:t xml:space="preserve"> to the House.</w:t>
      </w:r>
    </w:p>
    <w:p w14:paraId="23EB5F9C" w14:textId="4E7BE152" w:rsidR="00860779" w:rsidRDefault="00860779" w:rsidP="00860779">
      <w:pPr>
        <w:pStyle w:val="Header"/>
        <w:tabs>
          <w:tab w:val="clear" w:pos="8640"/>
          <w:tab w:val="left" w:pos="4320"/>
        </w:tabs>
        <w:jc w:val="center"/>
        <w:rPr>
          <w:b/>
          <w:bCs/>
        </w:rPr>
      </w:pPr>
    </w:p>
    <w:p w14:paraId="21E7B184" w14:textId="77777777" w:rsidR="00143D20" w:rsidRDefault="00143D20" w:rsidP="00143D20">
      <w:pPr>
        <w:pStyle w:val="Header"/>
        <w:tabs>
          <w:tab w:val="clear" w:pos="8640"/>
          <w:tab w:val="left" w:pos="4320"/>
        </w:tabs>
        <w:jc w:val="center"/>
        <w:rPr>
          <w:b/>
          <w:bCs/>
        </w:rPr>
      </w:pPr>
      <w:r>
        <w:rPr>
          <w:b/>
          <w:bCs/>
        </w:rPr>
        <w:t>ADOPTED</w:t>
      </w:r>
    </w:p>
    <w:p w14:paraId="591472E3" w14:textId="77777777" w:rsidR="00860779" w:rsidRPr="00C73EAD" w:rsidRDefault="00860779" w:rsidP="00860779">
      <w:pPr>
        <w:suppressAutoHyphens/>
        <w:rPr>
          <w:color w:val="auto"/>
        </w:rPr>
      </w:pPr>
      <w:r w:rsidRPr="00C73EAD">
        <w:rPr>
          <w:b/>
          <w:bCs/>
          <w:color w:val="auto"/>
        </w:rPr>
        <w:tab/>
      </w:r>
      <w:r w:rsidRPr="00C73EAD">
        <w:rPr>
          <w:color w:val="auto"/>
        </w:rPr>
        <w:t>H. 3816</w:t>
      </w:r>
      <w:r w:rsidRPr="00C73EAD">
        <w:rPr>
          <w:color w:val="auto"/>
        </w:rPr>
        <w:fldChar w:fldCharType="begin"/>
      </w:r>
      <w:r w:rsidRPr="00C73EAD">
        <w:rPr>
          <w:color w:val="auto"/>
        </w:rPr>
        <w:instrText xml:space="preserve"> XE "H. 3816" \b </w:instrText>
      </w:r>
      <w:r w:rsidRPr="00C73EAD">
        <w:rPr>
          <w:color w:val="auto"/>
        </w:rPr>
        <w:fldChar w:fldCharType="end"/>
      </w:r>
      <w:r w:rsidRPr="00C73EAD">
        <w:rPr>
          <w:color w:val="auto"/>
        </w:rPr>
        <w:t xml:space="preserve"> -- Rep. Leber:  </w:t>
      </w:r>
      <w:r w:rsidRPr="00C73EAD">
        <w:rPr>
          <w:caps/>
          <w:color w:val="auto"/>
          <w:szCs w:val="30"/>
        </w:rPr>
        <w:t>A CONCURRENT RESOLUTION TO REQUEST THE DEPARTMENT OF TRANSPORTATION NAME THE BRIDGE THAT CROSSES RUSSELL CREEK ALONG SOUTH CAROLINA HIGHWAY 174 IN CHARLESTON COUNTY “DAVID L. LYBRAND MEMORIAL BRIDGE” AND ERECT APPROPRIATE MARKERS OR SIGNS CONTAINING THESE WORDS.</w:t>
      </w:r>
    </w:p>
    <w:p w14:paraId="32575B68" w14:textId="77777777" w:rsidR="00860779" w:rsidRPr="00C73EAD" w:rsidRDefault="00860779" w:rsidP="00860779">
      <w:pPr>
        <w:pStyle w:val="Header"/>
        <w:tabs>
          <w:tab w:val="clear" w:pos="8640"/>
          <w:tab w:val="left" w:pos="4320"/>
        </w:tabs>
        <w:rPr>
          <w:color w:val="auto"/>
        </w:rPr>
      </w:pPr>
      <w:r w:rsidRPr="00C73EAD">
        <w:rPr>
          <w:color w:val="auto"/>
        </w:rPr>
        <w:tab/>
        <w:t>The Resolution was adopted, ordered returned to the House.</w:t>
      </w:r>
    </w:p>
    <w:p w14:paraId="2CE89B63" w14:textId="0819A0B3" w:rsidR="00860779" w:rsidRPr="00C73EAD" w:rsidRDefault="00860779" w:rsidP="00860779">
      <w:pPr>
        <w:pStyle w:val="Header"/>
        <w:tabs>
          <w:tab w:val="clear" w:pos="8640"/>
          <w:tab w:val="left" w:pos="4320"/>
        </w:tabs>
        <w:jc w:val="center"/>
        <w:rPr>
          <w:b/>
          <w:bCs/>
          <w:color w:val="auto"/>
        </w:rPr>
      </w:pPr>
    </w:p>
    <w:p w14:paraId="6BF9AEEE" w14:textId="29FFD0A2" w:rsidR="00DB74A4" w:rsidRDefault="000A7610">
      <w:pPr>
        <w:pStyle w:val="Header"/>
        <w:tabs>
          <w:tab w:val="clear" w:pos="8640"/>
          <w:tab w:val="left" w:pos="4320"/>
        </w:tabs>
        <w:rPr>
          <w:b/>
        </w:rPr>
      </w:pPr>
      <w:r>
        <w:rPr>
          <w:b/>
        </w:rPr>
        <w:t xml:space="preserve">THE CALL OF THE UNCONTESTED CALENDAR HAVING BEEN </w:t>
      </w:r>
      <w:proofErr w:type="gramStart"/>
      <w:r>
        <w:rPr>
          <w:b/>
        </w:rPr>
        <w:t>COMPLETED,</w:t>
      </w:r>
      <w:proofErr w:type="gramEnd"/>
      <w:r>
        <w:rPr>
          <w:b/>
        </w:rPr>
        <w:t xml:space="preserve"> THE SENATE PROCEEDED TO THE MOTION PERIOD.</w:t>
      </w:r>
    </w:p>
    <w:p w14:paraId="55F38D06" w14:textId="7B760587" w:rsidR="00014259" w:rsidRDefault="00014259">
      <w:pPr>
        <w:pStyle w:val="Header"/>
        <w:tabs>
          <w:tab w:val="clear" w:pos="8640"/>
          <w:tab w:val="left" w:pos="4320"/>
        </w:tabs>
        <w:rPr>
          <w:b/>
        </w:rPr>
      </w:pPr>
    </w:p>
    <w:p w14:paraId="2F2E8D7D" w14:textId="77777777" w:rsidR="0073760A" w:rsidRPr="00AF3DE9" w:rsidRDefault="0073760A" w:rsidP="0073760A">
      <w:pPr>
        <w:pStyle w:val="Header"/>
        <w:tabs>
          <w:tab w:val="left" w:pos="4320"/>
        </w:tabs>
        <w:jc w:val="center"/>
        <w:rPr>
          <w:b/>
          <w:color w:val="auto"/>
          <w:szCs w:val="22"/>
        </w:rPr>
      </w:pPr>
      <w:r w:rsidRPr="00AF3DE9">
        <w:rPr>
          <w:b/>
          <w:color w:val="auto"/>
          <w:szCs w:val="22"/>
        </w:rPr>
        <w:t>MADE SPECIAL ORDER</w:t>
      </w:r>
    </w:p>
    <w:p w14:paraId="790579CB" w14:textId="3495ED54" w:rsidR="004C7D60" w:rsidRPr="007F2080" w:rsidRDefault="0073760A" w:rsidP="004C7D60">
      <w:pPr>
        <w:suppressAutoHyphens/>
      </w:pPr>
      <w:r w:rsidRPr="00AF3DE9">
        <w:rPr>
          <w:b/>
          <w:color w:val="auto"/>
          <w:szCs w:val="22"/>
        </w:rPr>
        <w:tab/>
      </w:r>
      <w:r w:rsidR="004C7D60" w:rsidRPr="007F2080">
        <w:t>S. 298</w:t>
      </w:r>
      <w:r w:rsidR="004C7D60" w:rsidRPr="007F2080">
        <w:fldChar w:fldCharType="begin"/>
      </w:r>
      <w:r w:rsidR="004C7D60" w:rsidRPr="007F2080">
        <w:instrText xml:space="preserve"> XE "S. 298" \b </w:instrText>
      </w:r>
      <w:r w:rsidR="004C7D60" w:rsidRPr="007F2080">
        <w:fldChar w:fldCharType="end"/>
      </w:r>
      <w:r w:rsidR="004C7D60" w:rsidRPr="007F2080">
        <w:t xml:space="preserve"> -- Senators Bennett, Turner, Kimbrell and Campsen:  </w:t>
      </w:r>
      <w:r w:rsidR="004C7D60">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F80A063" w14:textId="77777777" w:rsidR="004C7D60" w:rsidRPr="00AF3DE9" w:rsidRDefault="004C7D60" w:rsidP="0073760A">
      <w:pPr>
        <w:suppressAutoHyphens/>
        <w:rPr>
          <w:szCs w:val="22"/>
        </w:rPr>
      </w:pPr>
    </w:p>
    <w:p w14:paraId="36BC7D38" w14:textId="76BE70A0" w:rsidR="0073760A" w:rsidRPr="00AF3DE9" w:rsidRDefault="0073760A" w:rsidP="004C7D60">
      <w:pPr>
        <w:pStyle w:val="Header"/>
        <w:tabs>
          <w:tab w:val="left" w:pos="4320"/>
        </w:tabs>
        <w:rPr>
          <w:color w:val="auto"/>
          <w:szCs w:val="22"/>
        </w:rPr>
      </w:pPr>
      <w:r w:rsidRPr="00AF3DE9">
        <w:rPr>
          <w:color w:val="auto"/>
          <w:szCs w:val="22"/>
        </w:rPr>
        <w:tab/>
      </w:r>
      <w:r w:rsidRPr="00AF3DE9">
        <w:rPr>
          <w:color w:val="auto"/>
          <w:szCs w:val="22"/>
        </w:rPr>
        <w:tab/>
        <w:t>Senator MASSEY moved that the Bill be made a Special Order.</w:t>
      </w:r>
    </w:p>
    <w:p w14:paraId="781CA4C8" w14:textId="77777777" w:rsidR="0073760A" w:rsidRPr="00AF3DE9" w:rsidRDefault="0073760A" w:rsidP="0073760A">
      <w:pPr>
        <w:pStyle w:val="Header"/>
        <w:tabs>
          <w:tab w:val="left" w:pos="4320"/>
        </w:tabs>
        <w:rPr>
          <w:color w:val="auto"/>
          <w:szCs w:val="22"/>
        </w:rPr>
      </w:pPr>
      <w:r w:rsidRPr="00AF3DE9">
        <w:rPr>
          <w:color w:val="auto"/>
          <w:szCs w:val="22"/>
        </w:rPr>
        <w:tab/>
      </w:r>
    </w:p>
    <w:p w14:paraId="7DEA8BE2" w14:textId="02F3A469" w:rsidR="0073760A" w:rsidRPr="00AF3DE9" w:rsidRDefault="0073760A" w:rsidP="0073760A">
      <w:pPr>
        <w:pStyle w:val="Header"/>
        <w:tabs>
          <w:tab w:val="left" w:pos="4320"/>
        </w:tabs>
        <w:rPr>
          <w:szCs w:val="22"/>
        </w:rPr>
      </w:pPr>
      <w:r w:rsidRPr="00AF3DE9">
        <w:rPr>
          <w:color w:val="auto"/>
          <w:szCs w:val="22"/>
        </w:rPr>
        <w:tab/>
      </w:r>
      <w:r w:rsidR="004C7D60">
        <w:rPr>
          <w:color w:val="auto"/>
          <w:szCs w:val="22"/>
        </w:rPr>
        <w:tab/>
      </w:r>
      <w:r w:rsidRPr="00AF3DE9">
        <w:rPr>
          <w:szCs w:val="22"/>
        </w:rPr>
        <w:t>The Bill was made a Special Order.</w:t>
      </w:r>
    </w:p>
    <w:p w14:paraId="64B8E109" w14:textId="77777777" w:rsidR="00DB74A4" w:rsidRDefault="00DB74A4">
      <w:pPr>
        <w:pStyle w:val="Header"/>
        <w:tabs>
          <w:tab w:val="clear" w:pos="8640"/>
          <w:tab w:val="left" w:pos="4320"/>
        </w:tabs>
      </w:pPr>
    </w:p>
    <w:p w14:paraId="239E0AC9" w14:textId="77777777" w:rsidR="00A407B4" w:rsidRDefault="00A407B4" w:rsidP="00A407B4">
      <w:pPr>
        <w:pStyle w:val="Header"/>
        <w:tabs>
          <w:tab w:val="clear" w:pos="8640"/>
          <w:tab w:val="left" w:pos="4320"/>
        </w:tabs>
        <w:jc w:val="center"/>
      </w:pPr>
      <w:r>
        <w:rPr>
          <w:b/>
        </w:rPr>
        <w:t>MOTION ADOPTED</w:t>
      </w:r>
    </w:p>
    <w:p w14:paraId="011085CF" w14:textId="30FA6E02" w:rsidR="00A407B4" w:rsidRPr="00A407B4" w:rsidRDefault="00A407B4" w:rsidP="00A407B4">
      <w:pPr>
        <w:pStyle w:val="Header"/>
        <w:tabs>
          <w:tab w:val="clear" w:pos="8640"/>
          <w:tab w:val="left" w:pos="4320"/>
        </w:tabs>
      </w:pPr>
      <w:r>
        <w:tab/>
      </w:r>
      <w:r w:rsidR="002B73E5">
        <w:t xml:space="preserve">At </w:t>
      </w:r>
      <w:r w:rsidR="009F6F94">
        <w:t>3</w:t>
      </w:r>
      <w:r w:rsidR="002B73E5">
        <w:t>:</w:t>
      </w:r>
      <w:r w:rsidR="009F6F94">
        <w:t>41</w:t>
      </w:r>
      <w:r w:rsidR="002B73E5">
        <w:t xml:space="preserve"> P.M., o</w:t>
      </w:r>
      <w:r>
        <w:t xml:space="preserve">n motion of Senator </w:t>
      </w:r>
      <w:r w:rsidR="005B29BF">
        <w:t>MASSEY</w:t>
      </w:r>
      <w:r>
        <w:t>, the Senate agreed to dispense with the balance of the Motion Period.</w:t>
      </w:r>
    </w:p>
    <w:p w14:paraId="065B0344" w14:textId="77777777" w:rsidR="00143D20" w:rsidRDefault="00143D20">
      <w:pPr>
        <w:pStyle w:val="Header"/>
        <w:tabs>
          <w:tab w:val="clear" w:pos="8640"/>
          <w:tab w:val="left" w:pos="4320"/>
        </w:tabs>
      </w:pPr>
    </w:p>
    <w:p w14:paraId="3CC7C1AA" w14:textId="3CD69F78" w:rsidR="008F3017" w:rsidRPr="008F3017" w:rsidRDefault="008F3017" w:rsidP="004C7D60">
      <w:pPr>
        <w:pStyle w:val="Header"/>
        <w:tabs>
          <w:tab w:val="clear" w:pos="8640"/>
          <w:tab w:val="left" w:pos="4320"/>
        </w:tabs>
        <w:jc w:val="center"/>
        <w:rPr>
          <w:b/>
        </w:rPr>
      </w:pPr>
      <w:r w:rsidRPr="008F3017">
        <w:rPr>
          <w:b/>
        </w:rPr>
        <w:t>Motion Adopted</w:t>
      </w:r>
    </w:p>
    <w:p w14:paraId="565D6D4D" w14:textId="51EA0DFD" w:rsidR="00B411A2" w:rsidRDefault="00F6585E" w:rsidP="008F3017">
      <w:pPr>
        <w:pStyle w:val="Header"/>
        <w:tabs>
          <w:tab w:val="clear" w:pos="8640"/>
          <w:tab w:val="left" w:pos="4320"/>
        </w:tabs>
      </w:pPr>
      <w:r>
        <w:tab/>
      </w:r>
      <w:r w:rsidR="008F3017">
        <w:t xml:space="preserve">On motion of Senator </w:t>
      </w:r>
      <w:r w:rsidR="00A36E86">
        <w:t>MASSEY</w:t>
      </w:r>
      <w:r w:rsidR="008F3017">
        <w:t>, the Senate agreed to stand adjourned.</w:t>
      </w:r>
    </w:p>
    <w:p w14:paraId="4EE5C65F" w14:textId="77777777" w:rsidR="00A725C3" w:rsidRDefault="00A725C3">
      <w:pPr>
        <w:pStyle w:val="Header"/>
        <w:tabs>
          <w:tab w:val="clear" w:pos="8640"/>
          <w:tab w:val="left" w:pos="4320"/>
        </w:tabs>
      </w:pPr>
    </w:p>
    <w:p w14:paraId="5FF80ED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A5E3043" w14:textId="27F97829"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36E86">
        <w:tab/>
      </w:r>
      <w:r>
        <w:t xml:space="preserve">On motion of Senator </w:t>
      </w:r>
      <w:r w:rsidR="006B632F">
        <w:t>SETZLER</w:t>
      </w:r>
      <w:r>
        <w:t>, with unanimous consent, the Senate stood adjourned out of respect to the memory of Mr.</w:t>
      </w:r>
      <w:r w:rsidR="006B632F">
        <w:t xml:space="preserve"> Glenn Carter Clayton</w:t>
      </w:r>
      <w:r>
        <w:t xml:space="preserve"> of </w:t>
      </w:r>
      <w:r w:rsidR="006B632F">
        <w:t>Lexington</w:t>
      </w:r>
      <w:r>
        <w:t>, S.C.</w:t>
      </w:r>
      <w:r w:rsidR="006B632F">
        <w:t xml:space="preserve">  Glenn was retired after thirty-six years of service with Delta Airlines.  He was an avid Gamecock fan and served on the Lexington County Gamecock Club Board.  He was a member of Lexington Baptist Church.  Glenn was a loving husband, devoted father and doting grandfather who will be dearly missed. </w:t>
      </w:r>
    </w:p>
    <w:p w14:paraId="1A6E523C" w14:textId="440086B3" w:rsidR="00DB74A4" w:rsidRDefault="00DB74A4">
      <w:pPr>
        <w:pStyle w:val="Header"/>
        <w:tabs>
          <w:tab w:val="clear" w:pos="8640"/>
          <w:tab w:val="left" w:pos="4320"/>
        </w:tabs>
      </w:pPr>
    </w:p>
    <w:p w14:paraId="633C592E" w14:textId="19F17D5B" w:rsidR="00A36E86" w:rsidRDefault="00A36E86" w:rsidP="00A36E86">
      <w:pPr>
        <w:pStyle w:val="Header"/>
        <w:tabs>
          <w:tab w:val="clear" w:pos="8640"/>
          <w:tab w:val="left" w:pos="4320"/>
        </w:tabs>
        <w:jc w:val="center"/>
      </w:pPr>
      <w:r>
        <w:t>and</w:t>
      </w:r>
    </w:p>
    <w:p w14:paraId="346D0A3D" w14:textId="77777777" w:rsidR="00A36E86" w:rsidRDefault="00A36E86" w:rsidP="00A36E8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6C285E7" w14:textId="7C128AE5" w:rsidR="00A36E86" w:rsidRDefault="00A36E86" w:rsidP="004D059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90447C">
        <w:t>McELVEEN</w:t>
      </w:r>
      <w:r>
        <w:t xml:space="preserve">, with unanimous consent, the Senate stood adjourned out of respect to the memory of </w:t>
      </w:r>
      <w:r w:rsidR="0090447C">
        <w:t>Command</w:t>
      </w:r>
      <w:r w:rsidR="003D07EE">
        <w:t>er</w:t>
      </w:r>
      <w:r w:rsidR="0090447C">
        <w:t xml:space="preserve"> Sergeant Major Carlos Evans, Aayden Holiday Slacks, Aason Holiday Slacks and Ava Holiday </w:t>
      </w:r>
      <w:r>
        <w:t xml:space="preserve">of </w:t>
      </w:r>
      <w:r w:rsidR="0090447C">
        <w:t>Sumter</w:t>
      </w:r>
      <w:r>
        <w:t>, S.C.</w:t>
      </w:r>
      <w:r w:rsidR="0090447C">
        <w:t xml:space="preserve">  </w:t>
      </w:r>
      <w:r w:rsidR="004D0594">
        <w:t>These four will be missed by the</w:t>
      </w:r>
      <w:r w:rsidR="003D07EE">
        <w:t>ir</w:t>
      </w:r>
      <w:r w:rsidR="004D0594">
        <w:t xml:space="preserve"> entire community and forever loved and remembered. </w:t>
      </w:r>
    </w:p>
    <w:p w14:paraId="29DDA03D" w14:textId="77777777" w:rsidR="00A3057F" w:rsidRDefault="00A3057F">
      <w:pPr>
        <w:pStyle w:val="Header"/>
        <w:keepLines/>
        <w:tabs>
          <w:tab w:val="clear" w:pos="8640"/>
          <w:tab w:val="left" w:pos="4320"/>
        </w:tabs>
        <w:jc w:val="center"/>
        <w:rPr>
          <w:b/>
        </w:rPr>
      </w:pPr>
    </w:p>
    <w:p w14:paraId="01032E9D" w14:textId="33ADB3F5" w:rsidR="00DB74A4" w:rsidRDefault="000A7610">
      <w:pPr>
        <w:pStyle w:val="Header"/>
        <w:keepLines/>
        <w:tabs>
          <w:tab w:val="clear" w:pos="8640"/>
          <w:tab w:val="left" w:pos="4320"/>
        </w:tabs>
        <w:jc w:val="center"/>
      </w:pPr>
      <w:r>
        <w:rPr>
          <w:b/>
        </w:rPr>
        <w:t>ADJOURNMENT</w:t>
      </w:r>
    </w:p>
    <w:p w14:paraId="721FFAC6" w14:textId="0A00AB99" w:rsidR="00DB74A4" w:rsidRDefault="000A7610">
      <w:pPr>
        <w:pStyle w:val="Header"/>
        <w:keepLines/>
        <w:tabs>
          <w:tab w:val="clear" w:pos="8640"/>
          <w:tab w:val="left" w:pos="4320"/>
        </w:tabs>
      </w:pPr>
      <w:r>
        <w:tab/>
        <w:t xml:space="preserve">At </w:t>
      </w:r>
      <w:r w:rsidR="004C7D60">
        <w:t>3</w:t>
      </w:r>
      <w:r w:rsidR="00A36E86">
        <w:t>:</w:t>
      </w:r>
      <w:r w:rsidR="004C7D60">
        <w:t>48</w:t>
      </w:r>
      <w:r>
        <w:t xml:space="preserve"> </w:t>
      </w:r>
      <w:r w:rsidR="00A36E86">
        <w:t>P</w:t>
      </w:r>
      <w:r>
        <w:t xml:space="preserve">.M., on motion of Senator </w:t>
      </w:r>
      <w:r w:rsidR="00424F95">
        <w:t>MASSEY</w:t>
      </w:r>
      <w:r>
        <w:t xml:space="preserve">, the Senate adjourned to meet tomorrow at </w:t>
      </w:r>
      <w:r w:rsidR="00A36E86">
        <w:t>1:00 P</w:t>
      </w:r>
      <w:r>
        <w:t>.M.</w:t>
      </w:r>
    </w:p>
    <w:p w14:paraId="4FE4718B" w14:textId="77777777" w:rsidR="00DB74A4" w:rsidRDefault="00DB74A4">
      <w:pPr>
        <w:pStyle w:val="Header"/>
        <w:keepLines/>
        <w:tabs>
          <w:tab w:val="clear" w:pos="8640"/>
          <w:tab w:val="left" w:pos="4320"/>
        </w:tabs>
      </w:pPr>
    </w:p>
    <w:p w14:paraId="09E4D15E" w14:textId="77777777" w:rsidR="00DB74A4" w:rsidRDefault="000A7610">
      <w:pPr>
        <w:pStyle w:val="Header"/>
        <w:keepLines/>
        <w:tabs>
          <w:tab w:val="clear" w:pos="8640"/>
          <w:tab w:val="left" w:pos="4320"/>
        </w:tabs>
        <w:jc w:val="center"/>
      </w:pPr>
      <w:r>
        <w:t>* * *</w:t>
      </w:r>
    </w:p>
    <w:p w14:paraId="2A40BDE5" w14:textId="77777777" w:rsidR="00DB74A4" w:rsidRDefault="00DB74A4">
      <w:pPr>
        <w:pStyle w:val="Header"/>
        <w:tabs>
          <w:tab w:val="clear" w:pos="8640"/>
          <w:tab w:val="left" w:pos="4320"/>
        </w:tabs>
      </w:pPr>
    </w:p>
    <w:p w14:paraId="10C1BD41" w14:textId="77777777" w:rsidR="00DB74A4" w:rsidRDefault="00DB74A4">
      <w:pPr>
        <w:pStyle w:val="Header"/>
        <w:tabs>
          <w:tab w:val="clear" w:pos="8640"/>
          <w:tab w:val="left" w:pos="4320"/>
        </w:tabs>
      </w:pPr>
    </w:p>
    <w:p w14:paraId="73862FE4" w14:textId="77777777" w:rsidR="00DB74A4" w:rsidRDefault="000A7610" w:rsidP="004465AD">
      <w:pPr>
        <w:pStyle w:val="Header"/>
        <w:tabs>
          <w:tab w:val="clear" w:pos="8640"/>
          <w:tab w:val="left" w:pos="4320"/>
        </w:tabs>
        <w:jc w:val="center"/>
        <w:rPr>
          <w:b/>
        </w:rPr>
      </w:pPr>
      <w:r>
        <w:br w:type="page"/>
      </w:r>
      <w:r>
        <w:rPr>
          <w:b/>
        </w:rPr>
        <w:t>SENATE JOURNAL INDEX</w:t>
      </w:r>
    </w:p>
    <w:p w14:paraId="7DE83064" w14:textId="77777777" w:rsidR="00AA4E53" w:rsidRPr="00AA4E53" w:rsidRDefault="00AA4E53" w:rsidP="004465AD">
      <w:pPr>
        <w:pStyle w:val="Header"/>
        <w:tabs>
          <w:tab w:val="clear" w:pos="8640"/>
          <w:tab w:val="left" w:pos="4320"/>
        </w:tabs>
        <w:jc w:val="center"/>
      </w:pPr>
    </w:p>
    <w:p w14:paraId="4FF8AF40" w14:textId="77777777" w:rsidR="008B3E1A" w:rsidRDefault="008B3E1A" w:rsidP="00AA4E53">
      <w:pPr>
        <w:pStyle w:val="Header"/>
        <w:tabs>
          <w:tab w:val="clear" w:pos="8640"/>
          <w:tab w:val="left" w:pos="4320"/>
        </w:tabs>
        <w:rPr>
          <w:noProof/>
        </w:rPr>
        <w:sectPr w:rsidR="008B3E1A" w:rsidSect="008B3E1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86E31D" w14:textId="77777777" w:rsidR="008B3E1A" w:rsidRDefault="008B3E1A">
      <w:pPr>
        <w:pStyle w:val="Index1"/>
        <w:tabs>
          <w:tab w:val="right" w:leader="dot" w:pos="2798"/>
        </w:tabs>
        <w:rPr>
          <w:bCs/>
          <w:noProof/>
        </w:rPr>
      </w:pPr>
      <w:r w:rsidRPr="00876AF3">
        <w:rPr>
          <w:noProof/>
        </w:rPr>
        <w:t>S. 108</w:t>
      </w:r>
      <w:r>
        <w:rPr>
          <w:noProof/>
        </w:rPr>
        <w:tab/>
      </w:r>
      <w:r>
        <w:rPr>
          <w:b/>
          <w:bCs/>
          <w:noProof/>
        </w:rPr>
        <w:t>74</w:t>
      </w:r>
    </w:p>
    <w:p w14:paraId="5BC381E3" w14:textId="77777777" w:rsidR="008B3E1A" w:rsidRDefault="008B3E1A">
      <w:pPr>
        <w:pStyle w:val="Index1"/>
        <w:tabs>
          <w:tab w:val="right" w:leader="dot" w:pos="2798"/>
        </w:tabs>
        <w:rPr>
          <w:bCs/>
          <w:noProof/>
        </w:rPr>
      </w:pPr>
      <w:r w:rsidRPr="00876AF3">
        <w:rPr>
          <w:noProof/>
        </w:rPr>
        <w:t>S. 230</w:t>
      </w:r>
      <w:r>
        <w:rPr>
          <w:noProof/>
        </w:rPr>
        <w:tab/>
      </w:r>
      <w:r>
        <w:rPr>
          <w:b/>
          <w:bCs/>
          <w:noProof/>
        </w:rPr>
        <w:t>3</w:t>
      </w:r>
    </w:p>
    <w:p w14:paraId="765ABDB3" w14:textId="77777777" w:rsidR="008B3E1A" w:rsidRDefault="008B3E1A">
      <w:pPr>
        <w:pStyle w:val="Index1"/>
        <w:tabs>
          <w:tab w:val="right" w:leader="dot" w:pos="2798"/>
        </w:tabs>
        <w:rPr>
          <w:bCs/>
          <w:noProof/>
        </w:rPr>
      </w:pPr>
      <w:r>
        <w:rPr>
          <w:noProof/>
        </w:rPr>
        <w:t>S. 252</w:t>
      </w:r>
      <w:r>
        <w:rPr>
          <w:noProof/>
        </w:rPr>
        <w:tab/>
      </w:r>
      <w:r>
        <w:rPr>
          <w:b/>
          <w:bCs/>
          <w:noProof/>
        </w:rPr>
        <w:t>66</w:t>
      </w:r>
    </w:p>
    <w:p w14:paraId="122C6CDF" w14:textId="77777777" w:rsidR="008B3E1A" w:rsidRDefault="008B3E1A">
      <w:pPr>
        <w:pStyle w:val="Index1"/>
        <w:tabs>
          <w:tab w:val="right" w:leader="dot" w:pos="2798"/>
        </w:tabs>
        <w:rPr>
          <w:bCs/>
          <w:noProof/>
        </w:rPr>
      </w:pPr>
      <w:r>
        <w:rPr>
          <w:noProof/>
        </w:rPr>
        <w:t>S. 260</w:t>
      </w:r>
      <w:r>
        <w:rPr>
          <w:noProof/>
        </w:rPr>
        <w:tab/>
      </w:r>
      <w:r>
        <w:rPr>
          <w:b/>
          <w:bCs/>
          <w:noProof/>
        </w:rPr>
        <w:t>72</w:t>
      </w:r>
    </w:p>
    <w:p w14:paraId="4D596FC4" w14:textId="77777777" w:rsidR="008B3E1A" w:rsidRDefault="008B3E1A">
      <w:pPr>
        <w:pStyle w:val="Index1"/>
        <w:tabs>
          <w:tab w:val="right" w:leader="dot" w:pos="2798"/>
        </w:tabs>
        <w:rPr>
          <w:bCs/>
          <w:noProof/>
        </w:rPr>
      </w:pPr>
      <w:r w:rsidRPr="00876AF3">
        <w:rPr>
          <w:noProof/>
        </w:rPr>
        <w:t>S. 284</w:t>
      </w:r>
      <w:r>
        <w:rPr>
          <w:noProof/>
        </w:rPr>
        <w:tab/>
      </w:r>
      <w:r>
        <w:rPr>
          <w:b/>
          <w:bCs/>
          <w:noProof/>
        </w:rPr>
        <w:t>75</w:t>
      </w:r>
    </w:p>
    <w:p w14:paraId="7B219A5A" w14:textId="77777777" w:rsidR="008B3E1A" w:rsidRDefault="008B3E1A">
      <w:pPr>
        <w:pStyle w:val="Index1"/>
        <w:tabs>
          <w:tab w:val="right" w:leader="dot" w:pos="2798"/>
        </w:tabs>
        <w:rPr>
          <w:bCs/>
          <w:noProof/>
        </w:rPr>
      </w:pPr>
      <w:r w:rsidRPr="00876AF3">
        <w:rPr>
          <w:noProof/>
        </w:rPr>
        <w:t>S. 298</w:t>
      </w:r>
      <w:r>
        <w:rPr>
          <w:noProof/>
        </w:rPr>
        <w:tab/>
      </w:r>
      <w:r>
        <w:rPr>
          <w:b/>
          <w:bCs/>
          <w:noProof/>
        </w:rPr>
        <w:t>95</w:t>
      </w:r>
    </w:p>
    <w:p w14:paraId="532B5AF7" w14:textId="77777777" w:rsidR="008B3E1A" w:rsidRDefault="008B3E1A">
      <w:pPr>
        <w:pStyle w:val="Index1"/>
        <w:tabs>
          <w:tab w:val="right" w:leader="dot" w:pos="2798"/>
        </w:tabs>
        <w:rPr>
          <w:bCs/>
          <w:noProof/>
        </w:rPr>
      </w:pPr>
      <w:r w:rsidRPr="00876AF3">
        <w:rPr>
          <w:noProof/>
        </w:rPr>
        <w:t>S. 330</w:t>
      </w:r>
      <w:r>
        <w:rPr>
          <w:noProof/>
        </w:rPr>
        <w:tab/>
      </w:r>
      <w:r>
        <w:rPr>
          <w:b/>
          <w:bCs/>
          <w:noProof/>
        </w:rPr>
        <w:t>11</w:t>
      </w:r>
    </w:p>
    <w:p w14:paraId="414DA1B4" w14:textId="77777777" w:rsidR="008B3E1A" w:rsidRDefault="008B3E1A">
      <w:pPr>
        <w:pStyle w:val="Index1"/>
        <w:tabs>
          <w:tab w:val="right" w:leader="dot" w:pos="2798"/>
        </w:tabs>
        <w:rPr>
          <w:bCs/>
          <w:noProof/>
        </w:rPr>
      </w:pPr>
      <w:r>
        <w:rPr>
          <w:noProof/>
        </w:rPr>
        <w:t>S. 377</w:t>
      </w:r>
      <w:r>
        <w:rPr>
          <w:noProof/>
        </w:rPr>
        <w:tab/>
      </w:r>
      <w:r>
        <w:rPr>
          <w:b/>
          <w:bCs/>
          <w:noProof/>
        </w:rPr>
        <w:t>10</w:t>
      </w:r>
    </w:p>
    <w:p w14:paraId="5A41466A" w14:textId="77777777" w:rsidR="008B3E1A" w:rsidRDefault="008B3E1A">
      <w:pPr>
        <w:pStyle w:val="Index1"/>
        <w:tabs>
          <w:tab w:val="right" w:leader="dot" w:pos="2798"/>
        </w:tabs>
        <w:rPr>
          <w:bCs/>
          <w:noProof/>
        </w:rPr>
      </w:pPr>
      <w:r>
        <w:rPr>
          <w:noProof/>
        </w:rPr>
        <w:t>S. 437</w:t>
      </w:r>
      <w:r>
        <w:rPr>
          <w:noProof/>
        </w:rPr>
        <w:tab/>
      </w:r>
      <w:r>
        <w:rPr>
          <w:b/>
          <w:bCs/>
          <w:noProof/>
        </w:rPr>
        <w:t>8</w:t>
      </w:r>
    </w:p>
    <w:p w14:paraId="15372A0D" w14:textId="77777777" w:rsidR="008B3E1A" w:rsidRDefault="008B3E1A">
      <w:pPr>
        <w:pStyle w:val="Index1"/>
        <w:tabs>
          <w:tab w:val="right" w:leader="dot" w:pos="2798"/>
        </w:tabs>
        <w:rPr>
          <w:bCs/>
          <w:noProof/>
        </w:rPr>
      </w:pPr>
      <w:r w:rsidRPr="00876AF3">
        <w:rPr>
          <w:noProof/>
        </w:rPr>
        <w:t>S. 483</w:t>
      </w:r>
      <w:r>
        <w:rPr>
          <w:noProof/>
        </w:rPr>
        <w:tab/>
      </w:r>
      <w:r>
        <w:rPr>
          <w:b/>
          <w:bCs/>
          <w:noProof/>
        </w:rPr>
        <w:t>69</w:t>
      </w:r>
    </w:p>
    <w:p w14:paraId="0054EA86" w14:textId="77777777" w:rsidR="008B3E1A" w:rsidRDefault="008B3E1A">
      <w:pPr>
        <w:pStyle w:val="Index1"/>
        <w:tabs>
          <w:tab w:val="right" w:leader="dot" w:pos="2798"/>
        </w:tabs>
        <w:rPr>
          <w:bCs/>
          <w:noProof/>
        </w:rPr>
      </w:pPr>
      <w:r w:rsidRPr="00876AF3">
        <w:rPr>
          <w:noProof/>
        </w:rPr>
        <w:t>S. 484</w:t>
      </w:r>
      <w:r>
        <w:rPr>
          <w:noProof/>
        </w:rPr>
        <w:tab/>
      </w:r>
      <w:r>
        <w:rPr>
          <w:b/>
          <w:bCs/>
          <w:noProof/>
        </w:rPr>
        <w:t>13</w:t>
      </w:r>
    </w:p>
    <w:p w14:paraId="54B5DA30" w14:textId="77777777" w:rsidR="008B3E1A" w:rsidRDefault="008B3E1A">
      <w:pPr>
        <w:pStyle w:val="Index1"/>
        <w:tabs>
          <w:tab w:val="right" w:leader="dot" w:pos="2798"/>
        </w:tabs>
        <w:rPr>
          <w:bCs/>
          <w:noProof/>
        </w:rPr>
      </w:pPr>
      <w:r w:rsidRPr="00876AF3">
        <w:rPr>
          <w:noProof/>
        </w:rPr>
        <w:t>S. 557</w:t>
      </w:r>
      <w:r>
        <w:rPr>
          <w:noProof/>
        </w:rPr>
        <w:tab/>
      </w:r>
      <w:r>
        <w:rPr>
          <w:b/>
          <w:bCs/>
          <w:noProof/>
        </w:rPr>
        <w:t>76</w:t>
      </w:r>
    </w:p>
    <w:p w14:paraId="5F805687" w14:textId="77777777" w:rsidR="008B3E1A" w:rsidRDefault="008B3E1A">
      <w:pPr>
        <w:pStyle w:val="Index1"/>
        <w:tabs>
          <w:tab w:val="right" w:leader="dot" w:pos="2798"/>
        </w:tabs>
        <w:rPr>
          <w:bCs/>
          <w:noProof/>
        </w:rPr>
      </w:pPr>
      <w:r w:rsidRPr="00876AF3">
        <w:rPr>
          <w:noProof/>
        </w:rPr>
        <w:t>S. 581</w:t>
      </w:r>
      <w:r>
        <w:rPr>
          <w:noProof/>
        </w:rPr>
        <w:tab/>
      </w:r>
      <w:r>
        <w:rPr>
          <w:b/>
          <w:bCs/>
          <w:noProof/>
        </w:rPr>
        <w:t>77</w:t>
      </w:r>
    </w:p>
    <w:p w14:paraId="59846144" w14:textId="77777777" w:rsidR="008B3E1A" w:rsidRDefault="008B3E1A">
      <w:pPr>
        <w:pStyle w:val="Index1"/>
        <w:tabs>
          <w:tab w:val="right" w:leader="dot" w:pos="2798"/>
        </w:tabs>
        <w:rPr>
          <w:bCs/>
          <w:noProof/>
        </w:rPr>
      </w:pPr>
      <w:r w:rsidRPr="00876AF3">
        <w:rPr>
          <w:noProof/>
        </w:rPr>
        <w:t>S. 602</w:t>
      </w:r>
      <w:r>
        <w:rPr>
          <w:noProof/>
        </w:rPr>
        <w:tab/>
      </w:r>
      <w:r>
        <w:rPr>
          <w:b/>
          <w:bCs/>
          <w:noProof/>
        </w:rPr>
        <w:t>78</w:t>
      </w:r>
    </w:p>
    <w:p w14:paraId="469460F1" w14:textId="77777777" w:rsidR="008B3E1A" w:rsidRDefault="008B3E1A">
      <w:pPr>
        <w:pStyle w:val="Index1"/>
        <w:tabs>
          <w:tab w:val="right" w:leader="dot" w:pos="2798"/>
        </w:tabs>
        <w:rPr>
          <w:bCs/>
          <w:noProof/>
        </w:rPr>
      </w:pPr>
      <w:r>
        <w:rPr>
          <w:noProof/>
        </w:rPr>
        <w:t>S. 603</w:t>
      </w:r>
      <w:r>
        <w:rPr>
          <w:noProof/>
        </w:rPr>
        <w:tab/>
      </w:r>
      <w:r>
        <w:rPr>
          <w:b/>
          <w:bCs/>
          <w:noProof/>
        </w:rPr>
        <w:t>70</w:t>
      </w:r>
    </w:p>
    <w:p w14:paraId="4557E554" w14:textId="77777777" w:rsidR="008B3E1A" w:rsidRDefault="008B3E1A">
      <w:pPr>
        <w:pStyle w:val="Index1"/>
        <w:tabs>
          <w:tab w:val="right" w:leader="dot" w:pos="2798"/>
        </w:tabs>
        <w:rPr>
          <w:bCs/>
          <w:noProof/>
        </w:rPr>
      </w:pPr>
      <w:r>
        <w:rPr>
          <w:noProof/>
        </w:rPr>
        <w:t>S. 612</w:t>
      </w:r>
      <w:r>
        <w:rPr>
          <w:noProof/>
        </w:rPr>
        <w:tab/>
      </w:r>
      <w:r>
        <w:rPr>
          <w:b/>
          <w:bCs/>
          <w:noProof/>
        </w:rPr>
        <w:t>93</w:t>
      </w:r>
    </w:p>
    <w:p w14:paraId="580590F2" w14:textId="77777777" w:rsidR="008B3E1A" w:rsidRDefault="008B3E1A">
      <w:pPr>
        <w:pStyle w:val="Index1"/>
        <w:tabs>
          <w:tab w:val="right" w:leader="dot" w:pos="2798"/>
        </w:tabs>
        <w:rPr>
          <w:bCs/>
          <w:noProof/>
        </w:rPr>
      </w:pPr>
      <w:r>
        <w:rPr>
          <w:noProof/>
        </w:rPr>
        <w:t>S. 640</w:t>
      </w:r>
      <w:r>
        <w:rPr>
          <w:noProof/>
        </w:rPr>
        <w:tab/>
      </w:r>
      <w:r>
        <w:rPr>
          <w:b/>
          <w:bCs/>
          <w:noProof/>
        </w:rPr>
        <w:t>72</w:t>
      </w:r>
    </w:p>
    <w:p w14:paraId="68966E0D" w14:textId="77777777" w:rsidR="008B3E1A" w:rsidRDefault="008B3E1A">
      <w:pPr>
        <w:pStyle w:val="Index1"/>
        <w:tabs>
          <w:tab w:val="right" w:leader="dot" w:pos="2798"/>
        </w:tabs>
        <w:rPr>
          <w:bCs/>
          <w:noProof/>
        </w:rPr>
      </w:pPr>
      <w:r>
        <w:rPr>
          <w:noProof/>
        </w:rPr>
        <w:t>S. 641</w:t>
      </w:r>
      <w:r>
        <w:rPr>
          <w:noProof/>
        </w:rPr>
        <w:tab/>
      </w:r>
      <w:r>
        <w:rPr>
          <w:b/>
          <w:bCs/>
          <w:noProof/>
        </w:rPr>
        <w:t>72</w:t>
      </w:r>
    </w:p>
    <w:p w14:paraId="6E08D644" w14:textId="77777777" w:rsidR="008B3E1A" w:rsidRDefault="008B3E1A">
      <w:pPr>
        <w:pStyle w:val="Index1"/>
        <w:tabs>
          <w:tab w:val="right" w:leader="dot" w:pos="2798"/>
        </w:tabs>
        <w:rPr>
          <w:bCs/>
          <w:noProof/>
        </w:rPr>
      </w:pPr>
      <w:r>
        <w:rPr>
          <w:noProof/>
        </w:rPr>
        <w:t>S. 648</w:t>
      </w:r>
      <w:r>
        <w:rPr>
          <w:noProof/>
        </w:rPr>
        <w:tab/>
      </w:r>
      <w:r>
        <w:rPr>
          <w:b/>
          <w:bCs/>
          <w:noProof/>
        </w:rPr>
        <w:t>94</w:t>
      </w:r>
    </w:p>
    <w:p w14:paraId="6410DDF8" w14:textId="77777777" w:rsidR="008B3E1A" w:rsidRDefault="008B3E1A">
      <w:pPr>
        <w:pStyle w:val="Index1"/>
        <w:tabs>
          <w:tab w:val="right" w:leader="dot" w:pos="2798"/>
        </w:tabs>
        <w:rPr>
          <w:bCs/>
          <w:noProof/>
        </w:rPr>
      </w:pPr>
      <w:r>
        <w:rPr>
          <w:noProof/>
        </w:rPr>
        <w:t>S. 654</w:t>
      </w:r>
      <w:r>
        <w:rPr>
          <w:noProof/>
        </w:rPr>
        <w:tab/>
      </w:r>
      <w:r>
        <w:rPr>
          <w:b/>
          <w:bCs/>
          <w:noProof/>
        </w:rPr>
        <w:t>10</w:t>
      </w:r>
    </w:p>
    <w:p w14:paraId="76206941" w14:textId="77777777" w:rsidR="008B3E1A" w:rsidRDefault="008B3E1A">
      <w:pPr>
        <w:pStyle w:val="Index1"/>
        <w:tabs>
          <w:tab w:val="right" w:leader="dot" w:pos="2798"/>
        </w:tabs>
        <w:rPr>
          <w:bCs/>
          <w:noProof/>
        </w:rPr>
      </w:pPr>
      <w:r>
        <w:rPr>
          <w:noProof/>
        </w:rPr>
        <w:t>S. 655</w:t>
      </w:r>
      <w:r>
        <w:rPr>
          <w:noProof/>
        </w:rPr>
        <w:tab/>
      </w:r>
      <w:r>
        <w:rPr>
          <w:b/>
          <w:bCs/>
          <w:noProof/>
        </w:rPr>
        <w:t>9</w:t>
      </w:r>
    </w:p>
    <w:p w14:paraId="5472CD9C" w14:textId="77777777" w:rsidR="008B3E1A" w:rsidRDefault="008B3E1A">
      <w:pPr>
        <w:pStyle w:val="Index1"/>
        <w:tabs>
          <w:tab w:val="right" w:leader="dot" w:pos="2798"/>
        </w:tabs>
        <w:rPr>
          <w:bCs/>
          <w:noProof/>
        </w:rPr>
      </w:pPr>
      <w:r>
        <w:rPr>
          <w:noProof/>
        </w:rPr>
        <w:t>S. 656</w:t>
      </w:r>
      <w:r>
        <w:rPr>
          <w:noProof/>
        </w:rPr>
        <w:tab/>
      </w:r>
      <w:r>
        <w:rPr>
          <w:b/>
          <w:bCs/>
          <w:noProof/>
        </w:rPr>
        <w:t>9</w:t>
      </w:r>
    </w:p>
    <w:p w14:paraId="5346C232" w14:textId="77777777" w:rsidR="008B3E1A" w:rsidRDefault="008B3E1A">
      <w:pPr>
        <w:pStyle w:val="Index1"/>
        <w:tabs>
          <w:tab w:val="right" w:leader="dot" w:pos="2798"/>
        </w:tabs>
        <w:rPr>
          <w:bCs/>
          <w:noProof/>
        </w:rPr>
      </w:pPr>
      <w:r>
        <w:rPr>
          <w:noProof/>
        </w:rPr>
        <w:t>S. 657</w:t>
      </w:r>
      <w:r>
        <w:rPr>
          <w:noProof/>
        </w:rPr>
        <w:tab/>
      </w:r>
      <w:r>
        <w:rPr>
          <w:b/>
          <w:bCs/>
          <w:noProof/>
        </w:rPr>
        <w:t>11</w:t>
      </w:r>
    </w:p>
    <w:p w14:paraId="5C94E0EA" w14:textId="77777777" w:rsidR="008B3E1A" w:rsidRDefault="008B3E1A">
      <w:pPr>
        <w:pStyle w:val="Index1"/>
        <w:tabs>
          <w:tab w:val="right" w:leader="dot" w:pos="2798"/>
        </w:tabs>
        <w:rPr>
          <w:bCs/>
          <w:noProof/>
        </w:rPr>
      </w:pPr>
      <w:r>
        <w:rPr>
          <w:noProof/>
        </w:rPr>
        <w:t>S. 658</w:t>
      </w:r>
      <w:r>
        <w:rPr>
          <w:noProof/>
        </w:rPr>
        <w:tab/>
      </w:r>
      <w:r>
        <w:rPr>
          <w:b/>
          <w:bCs/>
          <w:noProof/>
        </w:rPr>
        <w:t>9</w:t>
      </w:r>
    </w:p>
    <w:p w14:paraId="5685484C" w14:textId="77777777" w:rsidR="008B3E1A" w:rsidRDefault="008B3E1A">
      <w:pPr>
        <w:pStyle w:val="Index1"/>
        <w:tabs>
          <w:tab w:val="right" w:leader="dot" w:pos="2798"/>
        </w:tabs>
        <w:rPr>
          <w:bCs/>
          <w:noProof/>
        </w:rPr>
      </w:pPr>
      <w:r>
        <w:rPr>
          <w:noProof/>
        </w:rPr>
        <w:t>S. 659</w:t>
      </w:r>
      <w:r>
        <w:rPr>
          <w:noProof/>
        </w:rPr>
        <w:tab/>
      </w:r>
      <w:r>
        <w:rPr>
          <w:b/>
          <w:bCs/>
          <w:noProof/>
        </w:rPr>
        <w:t>94</w:t>
      </w:r>
    </w:p>
    <w:p w14:paraId="52337CE6" w14:textId="77777777" w:rsidR="008B3E1A" w:rsidRDefault="008B3E1A">
      <w:pPr>
        <w:pStyle w:val="Index1"/>
        <w:tabs>
          <w:tab w:val="right" w:leader="dot" w:pos="2798"/>
        </w:tabs>
        <w:rPr>
          <w:bCs/>
          <w:noProof/>
        </w:rPr>
      </w:pPr>
      <w:r>
        <w:rPr>
          <w:noProof/>
        </w:rPr>
        <w:t>S. 661</w:t>
      </w:r>
      <w:r>
        <w:rPr>
          <w:noProof/>
        </w:rPr>
        <w:tab/>
      </w:r>
      <w:r>
        <w:rPr>
          <w:b/>
          <w:bCs/>
          <w:noProof/>
        </w:rPr>
        <w:t>9</w:t>
      </w:r>
    </w:p>
    <w:p w14:paraId="1C4B75F9" w14:textId="77777777" w:rsidR="008B3E1A" w:rsidRDefault="008B3E1A">
      <w:pPr>
        <w:pStyle w:val="Index1"/>
        <w:tabs>
          <w:tab w:val="right" w:leader="dot" w:pos="2798"/>
        </w:tabs>
        <w:rPr>
          <w:bCs/>
          <w:noProof/>
        </w:rPr>
      </w:pPr>
      <w:r w:rsidRPr="00876AF3">
        <w:rPr>
          <w:noProof/>
        </w:rPr>
        <w:t>S. 675</w:t>
      </w:r>
      <w:r>
        <w:rPr>
          <w:noProof/>
        </w:rPr>
        <w:tab/>
      </w:r>
      <w:r>
        <w:rPr>
          <w:b/>
          <w:bCs/>
          <w:noProof/>
        </w:rPr>
        <w:t>4</w:t>
      </w:r>
    </w:p>
    <w:p w14:paraId="15F992F2" w14:textId="77777777" w:rsidR="008B3E1A" w:rsidRDefault="008B3E1A">
      <w:pPr>
        <w:pStyle w:val="Index1"/>
        <w:tabs>
          <w:tab w:val="right" w:leader="dot" w:pos="2798"/>
        </w:tabs>
        <w:rPr>
          <w:bCs/>
          <w:noProof/>
        </w:rPr>
      </w:pPr>
      <w:r>
        <w:rPr>
          <w:noProof/>
        </w:rPr>
        <w:t>S. 678</w:t>
      </w:r>
      <w:r>
        <w:rPr>
          <w:noProof/>
        </w:rPr>
        <w:tab/>
      </w:r>
      <w:r>
        <w:rPr>
          <w:b/>
          <w:bCs/>
          <w:noProof/>
        </w:rPr>
        <w:t>10</w:t>
      </w:r>
    </w:p>
    <w:p w14:paraId="22871E50" w14:textId="77777777" w:rsidR="008B3E1A" w:rsidRDefault="008B3E1A">
      <w:pPr>
        <w:pStyle w:val="Index1"/>
        <w:tabs>
          <w:tab w:val="right" w:leader="dot" w:pos="2798"/>
        </w:tabs>
        <w:rPr>
          <w:bCs/>
          <w:noProof/>
        </w:rPr>
      </w:pPr>
      <w:r>
        <w:rPr>
          <w:noProof/>
        </w:rPr>
        <w:t>S. 679</w:t>
      </w:r>
      <w:r>
        <w:rPr>
          <w:noProof/>
        </w:rPr>
        <w:tab/>
      </w:r>
      <w:r>
        <w:rPr>
          <w:b/>
          <w:bCs/>
          <w:noProof/>
        </w:rPr>
        <w:t>5</w:t>
      </w:r>
    </w:p>
    <w:p w14:paraId="34A2B915" w14:textId="77777777" w:rsidR="008B3E1A" w:rsidRDefault="008B3E1A">
      <w:pPr>
        <w:pStyle w:val="Index1"/>
        <w:tabs>
          <w:tab w:val="right" w:leader="dot" w:pos="2798"/>
        </w:tabs>
        <w:rPr>
          <w:bCs/>
          <w:noProof/>
        </w:rPr>
      </w:pPr>
      <w:r>
        <w:rPr>
          <w:noProof/>
        </w:rPr>
        <w:t>S. 680</w:t>
      </w:r>
      <w:r>
        <w:rPr>
          <w:noProof/>
        </w:rPr>
        <w:tab/>
      </w:r>
      <w:r>
        <w:rPr>
          <w:b/>
          <w:bCs/>
          <w:noProof/>
        </w:rPr>
        <w:t>5</w:t>
      </w:r>
    </w:p>
    <w:p w14:paraId="61A3222F" w14:textId="77777777" w:rsidR="008B3E1A" w:rsidRDefault="008B3E1A">
      <w:pPr>
        <w:pStyle w:val="Index1"/>
        <w:tabs>
          <w:tab w:val="right" w:leader="dot" w:pos="2798"/>
        </w:tabs>
        <w:rPr>
          <w:bCs/>
          <w:noProof/>
        </w:rPr>
      </w:pPr>
      <w:r>
        <w:rPr>
          <w:noProof/>
        </w:rPr>
        <w:t>S. 681</w:t>
      </w:r>
      <w:r>
        <w:rPr>
          <w:noProof/>
        </w:rPr>
        <w:tab/>
      </w:r>
      <w:r>
        <w:rPr>
          <w:b/>
          <w:bCs/>
          <w:noProof/>
        </w:rPr>
        <w:t>5</w:t>
      </w:r>
    </w:p>
    <w:p w14:paraId="4A6350D2" w14:textId="77777777" w:rsidR="008B3E1A" w:rsidRDefault="008B3E1A">
      <w:pPr>
        <w:pStyle w:val="Index1"/>
        <w:tabs>
          <w:tab w:val="right" w:leader="dot" w:pos="2798"/>
        </w:tabs>
        <w:rPr>
          <w:bCs/>
          <w:noProof/>
        </w:rPr>
      </w:pPr>
      <w:r>
        <w:rPr>
          <w:noProof/>
        </w:rPr>
        <w:t>S. 682</w:t>
      </w:r>
      <w:r>
        <w:rPr>
          <w:noProof/>
        </w:rPr>
        <w:tab/>
      </w:r>
      <w:r>
        <w:rPr>
          <w:b/>
          <w:bCs/>
          <w:noProof/>
        </w:rPr>
        <w:t>5</w:t>
      </w:r>
    </w:p>
    <w:p w14:paraId="5F2069C5" w14:textId="77777777" w:rsidR="008B3E1A" w:rsidRDefault="008B3E1A">
      <w:pPr>
        <w:pStyle w:val="Index1"/>
        <w:tabs>
          <w:tab w:val="right" w:leader="dot" w:pos="2798"/>
        </w:tabs>
        <w:rPr>
          <w:bCs/>
          <w:noProof/>
        </w:rPr>
      </w:pPr>
      <w:r>
        <w:rPr>
          <w:noProof/>
        </w:rPr>
        <w:t>S. 683</w:t>
      </w:r>
      <w:r>
        <w:rPr>
          <w:noProof/>
        </w:rPr>
        <w:tab/>
      </w:r>
      <w:r>
        <w:rPr>
          <w:b/>
          <w:bCs/>
          <w:noProof/>
        </w:rPr>
        <w:t>6</w:t>
      </w:r>
    </w:p>
    <w:p w14:paraId="79869077" w14:textId="77777777" w:rsidR="008B3E1A" w:rsidRDefault="008B3E1A">
      <w:pPr>
        <w:pStyle w:val="Index1"/>
        <w:tabs>
          <w:tab w:val="right" w:leader="dot" w:pos="2798"/>
        </w:tabs>
        <w:rPr>
          <w:bCs/>
          <w:noProof/>
        </w:rPr>
      </w:pPr>
      <w:r>
        <w:rPr>
          <w:noProof/>
        </w:rPr>
        <w:t>S. 684</w:t>
      </w:r>
      <w:r>
        <w:rPr>
          <w:noProof/>
        </w:rPr>
        <w:tab/>
      </w:r>
      <w:r>
        <w:rPr>
          <w:b/>
          <w:bCs/>
          <w:noProof/>
        </w:rPr>
        <w:t>6</w:t>
      </w:r>
    </w:p>
    <w:p w14:paraId="3A6126A2" w14:textId="77777777" w:rsidR="008B3E1A" w:rsidRDefault="008B3E1A">
      <w:pPr>
        <w:pStyle w:val="Index1"/>
        <w:tabs>
          <w:tab w:val="right" w:leader="dot" w:pos="2798"/>
        </w:tabs>
        <w:rPr>
          <w:bCs/>
          <w:noProof/>
        </w:rPr>
      </w:pPr>
      <w:r>
        <w:rPr>
          <w:noProof/>
        </w:rPr>
        <w:t>S. 685</w:t>
      </w:r>
      <w:r>
        <w:rPr>
          <w:noProof/>
        </w:rPr>
        <w:tab/>
      </w:r>
      <w:r>
        <w:rPr>
          <w:b/>
          <w:bCs/>
          <w:noProof/>
        </w:rPr>
        <w:t>6</w:t>
      </w:r>
    </w:p>
    <w:p w14:paraId="3C13E301" w14:textId="77777777" w:rsidR="008B3E1A" w:rsidRDefault="008B3E1A">
      <w:pPr>
        <w:pStyle w:val="Index1"/>
        <w:tabs>
          <w:tab w:val="right" w:leader="dot" w:pos="2798"/>
        </w:tabs>
        <w:rPr>
          <w:bCs/>
          <w:noProof/>
        </w:rPr>
      </w:pPr>
      <w:r>
        <w:rPr>
          <w:noProof/>
        </w:rPr>
        <w:t>S. 686</w:t>
      </w:r>
      <w:r>
        <w:rPr>
          <w:noProof/>
        </w:rPr>
        <w:tab/>
      </w:r>
      <w:r>
        <w:rPr>
          <w:b/>
          <w:bCs/>
          <w:noProof/>
        </w:rPr>
        <w:t>7</w:t>
      </w:r>
    </w:p>
    <w:p w14:paraId="61F86225" w14:textId="77777777" w:rsidR="008B3E1A" w:rsidRDefault="008B3E1A">
      <w:pPr>
        <w:pStyle w:val="Index1"/>
        <w:tabs>
          <w:tab w:val="right" w:leader="dot" w:pos="2798"/>
        </w:tabs>
        <w:rPr>
          <w:bCs/>
          <w:noProof/>
        </w:rPr>
      </w:pPr>
      <w:r>
        <w:rPr>
          <w:noProof/>
        </w:rPr>
        <w:t>S. 687</w:t>
      </w:r>
      <w:r>
        <w:rPr>
          <w:noProof/>
        </w:rPr>
        <w:tab/>
      </w:r>
      <w:r>
        <w:rPr>
          <w:b/>
          <w:bCs/>
          <w:noProof/>
        </w:rPr>
        <w:t>7</w:t>
      </w:r>
    </w:p>
    <w:p w14:paraId="10DA1BE8" w14:textId="77777777" w:rsidR="008B3E1A" w:rsidRDefault="008B3E1A">
      <w:pPr>
        <w:pStyle w:val="Index1"/>
        <w:tabs>
          <w:tab w:val="right" w:leader="dot" w:pos="2798"/>
        </w:tabs>
        <w:rPr>
          <w:bCs/>
          <w:noProof/>
        </w:rPr>
      </w:pPr>
      <w:r>
        <w:rPr>
          <w:noProof/>
        </w:rPr>
        <w:t>S. 688</w:t>
      </w:r>
      <w:r>
        <w:rPr>
          <w:noProof/>
        </w:rPr>
        <w:tab/>
      </w:r>
      <w:r>
        <w:rPr>
          <w:b/>
          <w:bCs/>
          <w:noProof/>
        </w:rPr>
        <w:t>7</w:t>
      </w:r>
    </w:p>
    <w:p w14:paraId="1A6D4D6E" w14:textId="77777777" w:rsidR="008B3E1A" w:rsidRDefault="008B3E1A">
      <w:pPr>
        <w:pStyle w:val="Index1"/>
        <w:tabs>
          <w:tab w:val="right" w:leader="dot" w:pos="2798"/>
        </w:tabs>
        <w:rPr>
          <w:bCs/>
          <w:noProof/>
        </w:rPr>
      </w:pPr>
      <w:r>
        <w:rPr>
          <w:noProof/>
        </w:rPr>
        <w:t>S. 689</w:t>
      </w:r>
      <w:r>
        <w:rPr>
          <w:noProof/>
        </w:rPr>
        <w:tab/>
      </w:r>
      <w:r>
        <w:rPr>
          <w:b/>
          <w:bCs/>
          <w:noProof/>
        </w:rPr>
        <w:t>7</w:t>
      </w:r>
    </w:p>
    <w:p w14:paraId="5671A637" w14:textId="77777777" w:rsidR="008B3E1A" w:rsidRDefault="008B3E1A">
      <w:pPr>
        <w:pStyle w:val="Index1"/>
        <w:tabs>
          <w:tab w:val="right" w:leader="dot" w:pos="2798"/>
        </w:tabs>
        <w:rPr>
          <w:noProof/>
        </w:rPr>
      </w:pPr>
    </w:p>
    <w:p w14:paraId="6E4026A3" w14:textId="3595FF58" w:rsidR="008B3E1A" w:rsidRDefault="008B3E1A">
      <w:pPr>
        <w:pStyle w:val="Index1"/>
        <w:tabs>
          <w:tab w:val="right" w:leader="dot" w:pos="2798"/>
        </w:tabs>
        <w:rPr>
          <w:bCs/>
          <w:noProof/>
        </w:rPr>
      </w:pPr>
      <w:r>
        <w:rPr>
          <w:noProof/>
        </w:rPr>
        <w:t>H. 3518</w:t>
      </w:r>
      <w:r>
        <w:rPr>
          <w:noProof/>
        </w:rPr>
        <w:tab/>
      </w:r>
      <w:r>
        <w:rPr>
          <w:b/>
          <w:bCs/>
          <w:noProof/>
        </w:rPr>
        <w:t>17</w:t>
      </w:r>
    </w:p>
    <w:p w14:paraId="2E172577" w14:textId="77777777" w:rsidR="008B3E1A" w:rsidRDefault="008B3E1A">
      <w:pPr>
        <w:pStyle w:val="Index1"/>
        <w:tabs>
          <w:tab w:val="right" w:leader="dot" w:pos="2798"/>
        </w:tabs>
        <w:rPr>
          <w:bCs/>
          <w:noProof/>
        </w:rPr>
      </w:pPr>
      <w:r>
        <w:rPr>
          <w:noProof/>
        </w:rPr>
        <w:t>H. 3605</w:t>
      </w:r>
      <w:r>
        <w:rPr>
          <w:noProof/>
        </w:rPr>
        <w:tab/>
      </w:r>
      <w:r>
        <w:rPr>
          <w:b/>
          <w:bCs/>
          <w:noProof/>
        </w:rPr>
        <w:t>16</w:t>
      </w:r>
    </w:p>
    <w:p w14:paraId="49050F96" w14:textId="77777777" w:rsidR="008B3E1A" w:rsidRDefault="008B3E1A">
      <w:pPr>
        <w:pStyle w:val="Index1"/>
        <w:tabs>
          <w:tab w:val="right" w:leader="dot" w:pos="2798"/>
        </w:tabs>
        <w:rPr>
          <w:bCs/>
          <w:noProof/>
        </w:rPr>
      </w:pPr>
      <w:r w:rsidRPr="00876AF3">
        <w:rPr>
          <w:noProof/>
        </w:rPr>
        <w:t>H. 3678</w:t>
      </w:r>
      <w:r>
        <w:rPr>
          <w:noProof/>
        </w:rPr>
        <w:tab/>
      </w:r>
      <w:r>
        <w:rPr>
          <w:b/>
          <w:bCs/>
          <w:noProof/>
        </w:rPr>
        <w:t>4</w:t>
      </w:r>
    </w:p>
    <w:p w14:paraId="6233C0A9" w14:textId="77777777" w:rsidR="008B3E1A" w:rsidRDefault="008B3E1A">
      <w:pPr>
        <w:pStyle w:val="Index1"/>
        <w:tabs>
          <w:tab w:val="right" w:leader="dot" w:pos="2798"/>
        </w:tabs>
        <w:rPr>
          <w:bCs/>
          <w:noProof/>
        </w:rPr>
      </w:pPr>
      <w:r>
        <w:rPr>
          <w:noProof/>
        </w:rPr>
        <w:t>H. 3816</w:t>
      </w:r>
      <w:r>
        <w:rPr>
          <w:noProof/>
        </w:rPr>
        <w:tab/>
      </w:r>
      <w:r>
        <w:rPr>
          <w:b/>
          <w:bCs/>
          <w:noProof/>
        </w:rPr>
        <w:t>94</w:t>
      </w:r>
    </w:p>
    <w:p w14:paraId="7673050F" w14:textId="77777777" w:rsidR="008B3E1A" w:rsidRDefault="008B3E1A">
      <w:pPr>
        <w:pStyle w:val="Index1"/>
        <w:tabs>
          <w:tab w:val="right" w:leader="dot" w:pos="2798"/>
        </w:tabs>
        <w:rPr>
          <w:bCs/>
          <w:noProof/>
        </w:rPr>
      </w:pPr>
      <w:r>
        <w:rPr>
          <w:noProof/>
        </w:rPr>
        <w:t>H. 4174</w:t>
      </w:r>
      <w:r>
        <w:rPr>
          <w:noProof/>
        </w:rPr>
        <w:tab/>
      </w:r>
      <w:r>
        <w:rPr>
          <w:b/>
          <w:bCs/>
          <w:noProof/>
        </w:rPr>
        <w:t>8</w:t>
      </w:r>
    </w:p>
    <w:p w14:paraId="3E2FEF36" w14:textId="77777777" w:rsidR="008B3E1A" w:rsidRDefault="008B3E1A" w:rsidP="00AA4E53">
      <w:pPr>
        <w:pStyle w:val="Header"/>
        <w:tabs>
          <w:tab w:val="clear" w:pos="8640"/>
          <w:tab w:val="left" w:pos="4320"/>
        </w:tabs>
        <w:rPr>
          <w:noProof/>
        </w:rPr>
        <w:sectPr w:rsidR="008B3E1A" w:rsidSect="008B3E1A">
          <w:type w:val="continuous"/>
          <w:pgSz w:w="12240" w:h="15840"/>
          <w:pgMar w:top="1008" w:right="4666" w:bottom="3499" w:left="1238" w:header="1008" w:footer="3499" w:gutter="0"/>
          <w:cols w:num="2" w:space="720"/>
          <w:titlePg/>
          <w:docGrid w:linePitch="360"/>
        </w:sectPr>
      </w:pPr>
    </w:p>
    <w:p w14:paraId="4F956231" w14:textId="1B6526DF" w:rsidR="00AA4E53" w:rsidRPr="00AA4E53" w:rsidRDefault="008B3E1A" w:rsidP="00AA4E53">
      <w:pPr>
        <w:pStyle w:val="Header"/>
        <w:tabs>
          <w:tab w:val="clear" w:pos="8640"/>
          <w:tab w:val="left" w:pos="4320"/>
        </w:tabs>
      </w:pPr>
      <w:r>
        <w:fldChar w:fldCharType="end"/>
      </w:r>
    </w:p>
    <w:sectPr w:rsidR="00AA4E53" w:rsidRPr="00AA4E53" w:rsidSect="008B3E1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CF1F" w14:textId="77777777" w:rsidR="00A36E86" w:rsidRDefault="00A36E86">
      <w:r>
        <w:separator/>
      </w:r>
    </w:p>
  </w:endnote>
  <w:endnote w:type="continuationSeparator" w:id="0">
    <w:p w14:paraId="6ADA92C7" w14:textId="77777777" w:rsidR="00A36E86" w:rsidRDefault="00A3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B85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F69D" w14:textId="77777777" w:rsidR="00A36E86" w:rsidRDefault="00A36E86">
      <w:r>
        <w:separator/>
      </w:r>
    </w:p>
  </w:footnote>
  <w:footnote w:type="continuationSeparator" w:id="0">
    <w:p w14:paraId="3D94D903" w14:textId="77777777" w:rsidR="00A36E86" w:rsidRDefault="00A3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FCE6" w14:textId="39C25510" w:rsidR="00362845" w:rsidRPr="007B0893" w:rsidRDefault="00A36E86">
    <w:pPr>
      <w:pStyle w:val="Header"/>
      <w:spacing w:after="120"/>
      <w:jc w:val="center"/>
      <w:rPr>
        <w:b/>
      </w:rPr>
    </w:pPr>
    <w:r>
      <w:rPr>
        <w:b/>
      </w:rPr>
      <w:t>TUESDAY, MARCH 28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86"/>
    <w:rsid w:val="00002228"/>
    <w:rsid w:val="000074E0"/>
    <w:rsid w:val="0001047D"/>
    <w:rsid w:val="00011183"/>
    <w:rsid w:val="0001325A"/>
    <w:rsid w:val="00014259"/>
    <w:rsid w:val="00015500"/>
    <w:rsid w:val="00022CE8"/>
    <w:rsid w:val="0002352C"/>
    <w:rsid w:val="000309AD"/>
    <w:rsid w:val="00035014"/>
    <w:rsid w:val="00042056"/>
    <w:rsid w:val="00043EAF"/>
    <w:rsid w:val="000444A4"/>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65CA"/>
    <w:rsid w:val="000E4460"/>
    <w:rsid w:val="000F2F25"/>
    <w:rsid w:val="001001D1"/>
    <w:rsid w:val="00102C0A"/>
    <w:rsid w:val="00102FD0"/>
    <w:rsid w:val="00103108"/>
    <w:rsid w:val="00105369"/>
    <w:rsid w:val="00106BC4"/>
    <w:rsid w:val="00114764"/>
    <w:rsid w:val="001202E7"/>
    <w:rsid w:val="00125EFD"/>
    <w:rsid w:val="00131C49"/>
    <w:rsid w:val="00136078"/>
    <w:rsid w:val="001401C9"/>
    <w:rsid w:val="00143AEF"/>
    <w:rsid w:val="00143D20"/>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3C1E"/>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A761F"/>
    <w:rsid w:val="002B010F"/>
    <w:rsid w:val="002B6DF2"/>
    <w:rsid w:val="002B73E5"/>
    <w:rsid w:val="002B7EBD"/>
    <w:rsid w:val="002D3339"/>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0F8E"/>
    <w:rsid w:val="00391BAA"/>
    <w:rsid w:val="003A659B"/>
    <w:rsid w:val="003B405B"/>
    <w:rsid w:val="003C3DEA"/>
    <w:rsid w:val="003D07EE"/>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184D"/>
    <w:rsid w:val="00457427"/>
    <w:rsid w:val="00457AF6"/>
    <w:rsid w:val="004627E1"/>
    <w:rsid w:val="004746F3"/>
    <w:rsid w:val="00483532"/>
    <w:rsid w:val="00486C2F"/>
    <w:rsid w:val="00486D6C"/>
    <w:rsid w:val="00487367"/>
    <w:rsid w:val="004876AD"/>
    <w:rsid w:val="00494996"/>
    <w:rsid w:val="004957FD"/>
    <w:rsid w:val="004A2459"/>
    <w:rsid w:val="004A2E06"/>
    <w:rsid w:val="004B5149"/>
    <w:rsid w:val="004B6674"/>
    <w:rsid w:val="004C1061"/>
    <w:rsid w:val="004C7D60"/>
    <w:rsid w:val="004C7F5D"/>
    <w:rsid w:val="004D0594"/>
    <w:rsid w:val="004D0F10"/>
    <w:rsid w:val="004D1B38"/>
    <w:rsid w:val="004D4DAE"/>
    <w:rsid w:val="004D5629"/>
    <w:rsid w:val="004D5C8A"/>
    <w:rsid w:val="004E40D1"/>
    <w:rsid w:val="004E545F"/>
    <w:rsid w:val="004E5C40"/>
    <w:rsid w:val="004F4328"/>
    <w:rsid w:val="004F50DD"/>
    <w:rsid w:val="004F5E02"/>
    <w:rsid w:val="004F7F16"/>
    <w:rsid w:val="00500D37"/>
    <w:rsid w:val="005019A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57C"/>
    <w:rsid w:val="005A17A5"/>
    <w:rsid w:val="005B0124"/>
    <w:rsid w:val="005B29BF"/>
    <w:rsid w:val="005B2A00"/>
    <w:rsid w:val="005B2C22"/>
    <w:rsid w:val="005B4D5A"/>
    <w:rsid w:val="005C1EAC"/>
    <w:rsid w:val="005C3A62"/>
    <w:rsid w:val="005D031D"/>
    <w:rsid w:val="005D7083"/>
    <w:rsid w:val="005E7E11"/>
    <w:rsid w:val="005F0B90"/>
    <w:rsid w:val="005F14C9"/>
    <w:rsid w:val="005F208A"/>
    <w:rsid w:val="005F4D8E"/>
    <w:rsid w:val="005F7C5E"/>
    <w:rsid w:val="006028FC"/>
    <w:rsid w:val="00606880"/>
    <w:rsid w:val="006072DB"/>
    <w:rsid w:val="00613CF9"/>
    <w:rsid w:val="00621772"/>
    <w:rsid w:val="0062542A"/>
    <w:rsid w:val="00627DD3"/>
    <w:rsid w:val="00631671"/>
    <w:rsid w:val="006326BE"/>
    <w:rsid w:val="00632D12"/>
    <w:rsid w:val="00633FC1"/>
    <w:rsid w:val="00636B05"/>
    <w:rsid w:val="00646049"/>
    <w:rsid w:val="00651F84"/>
    <w:rsid w:val="00656964"/>
    <w:rsid w:val="00663566"/>
    <w:rsid w:val="00671010"/>
    <w:rsid w:val="00672CAD"/>
    <w:rsid w:val="0068208C"/>
    <w:rsid w:val="0068752A"/>
    <w:rsid w:val="00690652"/>
    <w:rsid w:val="0069732C"/>
    <w:rsid w:val="006A5AD6"/>
    <w:rsid w:val="006B632F"/>
    <w:rsid w:val="006D57A6"/>
    <w:rsid w:val="006D66FB"/>
    <w:rsid w:val="006D6CD7"/>
    <w:rsid w:val="006E35F9"/>
    <w:rsid w:val="006E4035"/>
    <w:rsid w:val="006F334C"/>
    <w:rsid w:val="006F3859"/>
    <w:rsid w:val="006F7374"/>
    <w:rsid w:val="007013AE"/>
    <w:rsid w:val="0070401E"/>
    <w:rsid w:val="0071509E"/>
    <w:rsid w:val="0073055F"/>
    <w:rsid w:val="00731C91"/>
    <w:rsid w:val="0073760A"/>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0CC8"/>
    <w:rsid w:val="00853283"/>
    <w:rsid w:val="00854A6C"/>
    <w:rsid w:val="00857E3F"/>
    <w:rsid w:val="00860779"/>
    <w:rsid w:val="00861F65"/>
    <w:rsid w:val="008632F6"/>
    <w:rsid w:val="008661ED"/>
    <w:rsid w:val="00870DE2"/>
    <w:rsid w:val="00871FA4"/>
    <w:rsid w:val="0087373D"/>
    <w:rsid w:val="00880CCA"/>
    <w:rsid w:val="00885FBB"/>
    <w:rsid w:val="00894203"/>
    <w:rsid w:val="008A0C28"/>
    <w:rsid w:val="008A32D8"/>
    <w:rsid w:val="008A7830"/>
    <w:rsid w:val="008B3E1A"/>
    <w:rsid w:val="008C3846"/>
    <w:rsid w:val="008D7F01"/>
    <w:rsid w:val="008E2F04"/>
    <w:rsid w:val="008F07E4"/>
    <w:rsid w:val="008F3017"/>
    <w:rsid w:val="0090447C"/>
    <w:rsid w:val="00906036"/>
    <w:rsid w:val="00910C0D"/>
    <w:rsid w:val="00912803"/>
    <w:rsid w:val="00923BD6"/>
    <w:rsid w:val="00923E16"/>
    <w:rsid w:val="00925D8D"/>
    <w:rsid w:val="009316A6"/>
    <w:rsid w:val="009322B3"/>
    <w:rsid w:val="0094057E"/>
    <w:rsid w:val="00940EBB"/>
    <w:rsid w:val="00941224"/>
    <w:rsid w:val="009432A5"/>
    <w:rsid w:val="00945862"/>
    <w:rsid w:val="00945DBF"/>
    <w:rsid w:val="00951A08"/>
    <w:rsid w:val="0095322A"/>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9F6F94"/>
    <w:rsid w:val="00A05031"/>
    <w:rsid w:val="00A05E7C"/>
    <w:rsid w:val="00A06C7E"/>
    <w:rsid w:val="00A12034"/>
    <w:rsid w:val="00A27AC3"/>
    <w:rsid w:val="00A3057F"/>
    <w:rsid w:val="00A3188C"/>
    <w:rsid w:val="00A32D39"/>
    <w:rsid w:val="00A36E86"/>
    <w:rsid w:val="00A407B4"/>
    <w:rsid w:val="00A40DE4"/>
    <w:rsid w:val="00A4165B"/>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7754"/>
    <w:rsid w:val="00B02528"/>
    <w:rsid w:val="00B031A1"/>
    <w:rsid w:val="00B071DF"/>
    <w:rsid w:val="00B109F5"/>
    <w:rsid w:val="00B14936"/>
    <w:rsid w:val="00B319F1"/>
    <w:rsid w:val="00B371FE"/>
    <w:rsid w:val="00B411A2"/>
    <w:rsid w:val="00B44A85"/>
    <w:rsid w:val="00B60301"/>
    <w:rsid w:val="00B634AA"/>
    <w:rsid w:val="00B65A6C"/>
    <w:rsid w:val="00B70CF8"/>
    <w:rsid w:val="00B72203"/>
    <w:rsid w:val="00B736EA"/>
    <w:rsid w:val="00B742C7"/>
    <w:rsid w:val="00B824F8"/>
    <w:rsid w:val="00B8391B"/>
    <w:rsid w:val="00B85AEF"/>
    <w:rsid w:val="00B92901"/>
    <w:rsid w:val="00BA37B0"/>
    <w:rsid w:val="00BA53A9"/>
    <w:rsid w:val="00BB54FA"/>
    <w:rsid w:val="00BC1739"/>
    <w:rsid w:val="00BC4FD8"/>
    <w:rsid w:val="00BC60D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3EAD"/>
    <w:rsid w:val="00C81078"/>
    <w:rsid w:val="00CA0486"/>
    <w:rsid w:val="00CA598C"/>
    <w:rsid w:val="00CB7E2D"/>
    <w:rsid w:val="00CC19DB"/>
    <w:rsid w:val="00CC37C0"/>
    <w:rsid w:val="00CC4990"/>
    <w:rsid w:val="00CC4DB3"/>
    <w:rsid w:val="00CD2DA6"/>
    <w:rsid w:val="00CD63D0"/>
    <w:rsid w:val="00CD68E8"/>
    <w:rsid w:val="00CE6539"/>
    <w:rsid w:val="00CF0706"/>
    <w:rsid w:val="00CF18D5"/>
    <w:rsid w:val="00CF36FD"/>
    <w:rsid w:val="00CF3E6C"/>
    <w:rsid w:val="00D056CE"/>
    <w:rsid w:val="00D1058A"/>
    <w:rsid w:val="00D12F00"/>
    <w:rsid w:val="00D170C6"/>
    <w:rsid w:val="00D21844"/>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2737"/>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3331"/>
    <w:rsid w:val="00F24C7E"/>
    <w:rsid w:val="00F27DE7"/>
    <w:rsid w:val="00F32CA2"/>
    <w:rsid w:val="00F40F8D"/>
    <w:rsid w:val="00F44DD1"/>
    <w:rsid w:val="00F4549D"/>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45F337"/>
  <w15:docId w15:val="{9D992B71-C3D6-442D-96EB-7FEA105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5A157C"/>
    <w:pPr>
      <w:widowControl w:val="0"/>
      <w:spacing w:before="480" w:after="480"/>
    </w:pPr>
    <w:rPr>
      <w:rFonts w:eastAsiaTheme="majorEastAsia" w:cstheme="majorBidi"/>
      <w:sz w:val="28"/>
      <w:szCs w:val="28"/>
    </w:rPr>
  </w:style>
  <w:style w:type="paragraph" w:customStyle="1" w:styleId="scamendtitleconform">
    <w:name w:val="sc_amend_titleconform"/>
    <w:qFormat/>
    <w:rsid w:val="005A157C"/>
    <w:pPr>
      <w:widowControl w:val="0"/>
      <w:ind w:left="216"/>
    </w:pPr>
    <w:rPr>
      <w:rFonts w:eastAsiaTheme="majorEastAsia" w:cstheme="majorBidi"/>
      <w:sz w:val="28"/>
      <w:szCs w:val="28"/>
    </w:rPr>
  </w:style>
  <w:style w:type="paragraph" w:customStyle="1" w:styleId="scamendconformline">
    <w:name w:val="sc_amend_conformline"/>
    <w:qFormat/>
    <w:rsid w:val="005A157C"/>
    <w:pPr>
      <w:widowControl w:val="0"/>
      <w:spacing w:before="720"/>
      <w:ind w:left="216"/>
    </w:pPr>
    <w:rPr>
      <w:rFonts w:eastAsiaTheme="majorEastAsia" w:cstheme="majorBidi"/>
      <w:sz w:val="28"/>
      <w:szCs w:val="28"/>
    </w:rPr>
  </w:style>
  <w:style w:type="paragraph" w:customStyle="1" w:styleId="sccodifiedsection">
    <w:name w:val="sc_codified_section"/>
    <w:qFormat/>
    <w:rsid w:val="005A157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5A157C"/>
    <w:rPr>
      <w:caps w:val="0"/>
      <w:smallCaps w:val="0"/>
      <w:strike w:val="0"/>
      <w:dstrike w:val="0"/>
      <w:vanish w:val="0"/>
      <w:u w:val="single"/>
      <w:vertAlign w:val="baseline"/>
      <w:lang w:val="en-US"/>
    </w:rPr>
  </w:style>
  <w:style w:type="character" w:customStyle="1" w:styleId="scstrike">
    <w:name w:val="sc_strike"/>
    <w:uiPriority w:val="1"/>
    <w:qFormat/>
    <w:rsid w:val="005A157C"/>
    <w:rPr>
      <w:strike/>
      <w:dstrike w:val="0"/>
      <w:lang w:val="en-US"/>
    </w:rPr>
  </w:style>
  <w:style w:type="paragraph" w:customStyle="1" w:styleId="scnewcodesection">
    <w:name w:val="sc_new_code_section"/>
    <w:qFormat/>
    <w:rsid w:val="00632D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EndnoteText">
    <w:name w:val="endnote text"/>
    <w:basedOn w:val="Normal"/>
    <w:link w:val="EndnoteTextChar"/>
    <w:uiPriority w:val="99"/>
    <w:semiHidden/>
    <w:unhideWhenUsed/>
    <w:rsid w:val="00632D12"/>
    <w:rPr>
      <w:sz w:val="20"/>
    </w:rPr>
  </w:style>
  <w:style w:type="character" w:customStyle="1" w:styleId="EndnoteTextChar">
    <w:name w:val="Endnote Text Char"/>
    <w:basedOn w:val="DefaultParagraphFont"/>
    <w:link w:val="EndnoteText"/>
    <w:uiPriority w:val="99"/>
    <w:semiHidden/>
    <w:rsid w:val="00632D12"/>
    <w:rPr>
      <w:color w:val="000000"/>
    </w:rPr>
  </w:style>
  <w:style w:type="character" w:styleId="EndnoteReference">
    <w:name w:val="endnote reference"/>
    <w:basedOn w:val="DefaultParagraphFont"/>
    <w:uiPriority w:val="99"/>
    <w:semiHidden/>
    <w:unhideWhenUsed/>
    <w:rsid w:val="00632D12"/>
    <w:rPr>
      <w:vertAlign w:val="superscript"/>
    </w:rPr>
  </w:style>
  <w:style w:type="paragraph" w:customStyle="1" w:styleId="scnoncodifiedsection">
    <w:name w:val="sc_non_codified_section"/>
    <w:qFormat/>
    <w:rsid w:val="00390F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390F8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143AEF"/>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8B3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1925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5EE6186B24B09803FA4E2BF82EFD7"/>
        <w:category>
          <w:name w:val="General"/>
          <w:gallery w:val="placeholder"/>
        </w:category>
        <w:types>
          <w:type w:val="bbPlcHdr"/>
        </w:types>
        <w:behaviors>
          <w:behavior w:val="content"/>
        </w:behaviors>
        <w:guid w:val="{53E8AA92-C2A7-4555-BD84-71203C5E8E30}"/>
      </w:docPartPr>
      <w:docPartBody>
        <w:p w:rsidR="005451EA" w:rsidRDefault="008E4489" w:rsidP="008E4489">
          <w:pPr>
            <w:pStyle w:val="6C25EE6186B24B09803FA4E2BF82EFD7"/>
          </w:pPr>
          <w:r w:rsidRPr="004301E6">
            <w:rPr>
              <w:rStyle w:val="PlaceholderText"/>
            </w:rPr>
            <w:t>Click or tap here to enter text.</w:t>
          </w:r>
        </w:p>
      </w:docPartBody>
    </w:docPart>
    <w:docPart>
      <w:docPartPr>
        <w:name w:val="021DE88BB7B447D596AB5A6B2E1F10B9"/>
        <w:category>
          <w:name w:val="General"/>
          <w:gallery w:val="placeholder"/>
        </w:category>
        <w:types>
          <w:type w:val="bbPlcHdr"/>
        </w:types>
        <w:behaviors>
          <w:behavior w:val="content"/>
        </w:behaviors>
        <w:guid w:val="{E842CBC7-8C06-48E6-A04D-293B2DEDA404}"/>
      </w:docPartPr>
      <w:docPartBody>
        <w:p w:rsidR="005451EA" w:rsidRDefault="008E4489" w:rsidP="008E4489">
          <w:pPr>
            <w:pStyle w:val="021DE88BB7B447D596AB5A6B2E1F10B9"/>
          </w:pPr>
          <w:r w:rsidRPr="004301E6">
            <w:rPr>
              <w:rStyle w:val="PlaceholderText"/>
            </w:rPr>
            <w:t>Click or tap here to enter text.</w:t>
          </w:r>
        </w:p>
      </w:docPartBody>
    </w:docPart>
    <w:docPart>
      <w:docPartPr>
        <w:name w:val="031C9B346C1944B99072398C50A193B2"/>
        <w:category>
          <w:name w:val="General"/>
          <w:gallery w:val="placeholder"/>
        </w:category>
        <w:types>
          <w:type w:val="bbPlcHdr"/>
        </w:types>
        <w:behaviors>
          <w:behavior w:val="content"/>
        </w:behaviors>
        <w:guid w:val="{D6F74032-FB5E-4BCF-90DB-441D93F859AD}"/>
      </w:docPartPr>
      <w:docPartBody>
        <w:p w:rsidR="005451EA" w:rsidRDefault="008E4489" w:rsidP="008E4489">
          <w:pPr>
            <w:pStyle w:val="031C9B346C1944B99072398C50A193B2"/>
          </w:pPr>
          <w:r w:rsidRPr="004301E6">
            <w:rPr>
              <w:rStyle w:val="PlaceholderText"/>
            </w:rPr>
            <w:t>Click or tap here to enter text.</w:t>
          </w:r>
        </w:p>
      </w:docPartBody>
    </w:docPart>
    <w:docPart>
      <w:docPartPr>
        <w:name w:val="736D08B62B6F47B9A6711A22560B3FAD"/>
        <w:category>
          <w:name w:val="General"/>
          <w:gallery w:val="placeholder"/>
        </w:category>
        <w:types>
          <w:type w:val="bbPlcHdr"/>
        </w:types>
        <w:behaviors>
          <w:behavior w:val="content"/>
        </w:behaviors>
        <w:guid w:val="{25EF96A8-7356-4F25-96BE-3327ED7E506D}"/>
      </w:docPartPr>
      <w:docPartBody>
        <w:p w:rsidR="005451EA" w:rsidRDefault="008E4489" w:rsidP="008E4489">
          <w:pPr>
            <w:pStyle w:val="736D08B62B6F47B9A6711A22560B3FAD"/>
          </w:pPr>
          <w:r w:rsidRPr="004301E6">
            <w:rPr>
              <w:rStyle w:val="PlaceholderText"/>
            </w:rPr>
            <w:t>Click or tap here to enter text.</w:t>
          </w:r>
        </w:p>
      </w:docPartBody>
    </w:docPart>
    <w:docPart>
      <w:docPartPr>
        <w:name w:val="E2E29A7800AA4486B0C63364DE91FB70"/>
        <w:category>
          <w:name w:val="General"/>
          <w:gallery w:val="placeholder"/>
        </w:category>
        <w:types>
          <w:type w:val="bbPlcHdr"/>
        </w:types>
        <w:behaviors>
          <w:behavior w:val="content"/>
        </w:behaviors>
        <w:guid w:val="{E14E0630-2433-4AFD-9E73-28F9FC061499}"/>
      </w:docPartPr>
      <w:docPartBody>
        <w:p w:rsidR="005451EA" w:rsidRDefault="008E4489" w:rsidP="008E4489">
          <w:pPr>
            <w:pStyle w:val="E2E29A7800AA4486B0C63364DE91FB70"/>
          </w:pPr>
          <w:r w:rsidRPr="004301E6">
            <w:rPr>
              <w:rStyle w:val="PlaceholderText"/>
            </w:rPr>
            <w:t>Click or tap here to enter text.</w:t>
          </w:r>
        </w:p>
      </w:docPartBody>
    </w:docPart>
    <w:docPart>
      <w:docPartPr>
        <w:name w:val="C7D24D2963BE4FFDB3BFDC9718078E9A"/>
        <w:category>
          <w:name w:val="General"/>
          <w:gallery w:val="placeholder"/>
        </w:category>
        <w:types>
          <w:type w:val="bbPlcHdr"/>
        </w:types>
        <w:behaviors>
          <w:behavior w:val="content"/>
        </w:behaviors>
        <w:guid w:val="{51B5D198-9333-41B0-A354-5143BCCCBB96}"/>
      </w:docPartPr>
      <w:docPartBody>
        <w:p w:rsidR="005451EA" w:rsidRDefault="008E4489" w:rsidP="008E4489">
          <w:pPr>
            <w:pStyle w:val="C7D24D2963BE4FFDB3BFDC9718078E9A"/>
          </w:pPr>
          <w:r w:rsidRPr="004301E6">
            <w:rPr>
              <w:rStyle w:val="PlaceholderText"/>
            </w:rPr>
            <w:t>Click or tap here to enter text.</w:t>
          </w:r>
        </w:p>
      </w:docPartBody>
    </w:docPart>
    <w:docPart>
      <w:docPartPr>
        <w:name w:val="10D10FEE440642E9A0ABAB91FFB1E337"/>
        <w:category>
          <w:name w:val="General"/>
          <w:gallery w:val="placeholder"/>
        </w:category>
        <w:types>
          <w:type w:val="bbPlcHdr"/>
        </w:types>
        <w:behaviors>
          <w:behavior w:val="content"/>
        </w:behaviors>
        <w:guid w:val="{71239A8B-6913-40E3-A83C-140C214422E7}"/>
      </w:docPartPr>
      <w:docPartBody>
        <w:p w:rsidR="005451EA" w:rsidRDefault="008E4489" w:rsidP="008E4489">
          <w:pPr>
            <w:pStyle w:val="10D10FEE440642E9A0ABAB91FFB1E337"/>
          </w:pPr>
          <w:r w:rsidRPr="004301E6">
            <w:rPr>
              <w:rStyle w:val="PlaceholderText"/>
            </w:rPr>
            <w:t>Click or tap here to enter text.</w:t>
          </w:r>
        </w:p>
      </w:docPartBody>
    </w:docPart>
    <w:docPart>
      <w:docPartPr>
        <w:name w:val="B1FC6F5D01174CC2BE0A64668121579F"/>
        <w:category>
          <w:name w:val="General"/>
          <w:gallery w:val="placeholder"/>
        </w:category>
        <w:types>
          <w:type w:val="bbPlcHdr"/>
        </w:types>
        <w:behaviors>
          <w:behavior w:val="content"/>
        </w:behaviors>
        <w:guid w:val="{AF25A234-D57E-4E8A-961C-6BB25E5092BB}"/>
      </w:docPartPr>
      <w:docPartBody>
        <w:p w:rsidR="005451EA" w:rsidRDefault="008E4489" w:rsidP="008E4489">
          <w:pPr>
            <w:pStyle w:val="B1FC6F5D01174CC2BE0A64668121579F"/>
          </w:pPr>
          <w:r w:rsidRPr="004301E6">
            <w:rPr>
              <w:rStyle w:val="PlaceholderText"/>
            </w:rPr>
            <w:t>Click or tap here to enter text.</w:t>
          </w:r>
        </w:p>
      </w:docPartBody>
    </w:docPart>
    <w:docPart>
      <w:docPartPr>
        <w:name w:val="D65884207E05493A8FB082FE2909F841"/>
        <w:category>
          <w:name w:val="General"/>
          <w:gallery w:val="placeholder"/>
        </w:category>
        <w:types>
          <w:type w:val="bbPlcHdr"/>
        </w:types>
        <w:behaviors>
          <w:behavior w:val="content"/>
        </w:behaviors>
        <w:guid w:val="{89890E59-F3C1-45BE-A984-954C30F0CE1F}"/>
      </w:docPartPr>
      <w:docPartBody>
        <w:p w:rsidR="005451EA" w:rsidRDefault="008E4489" w:rsidP="008E4489">
          <w:pPr>
            <w:pStyle w:val="D65884207E05493A8FB082FE2909F841"/>
          </w:pPr>
          <w:r w:rsidRPr="004301E6">
            <w:rPr>
              <w:rStyle w:val="PlaceholderText"/>
            </w:rPr>
            <w:t>Click or tap here to enter text.</w:t>
          </w:r>
        </w:p>
      </w:docPartBody>
    </w:docPart>
    <w:docPart>
      <w:docPartPr>
        <w:name w:val="E3B49E66A00C46678102E05F24335E43"/>
        <w:category>
          <w:name w:val="General"/>
          <w:gallery w:val="placeholder"/>
        </w:category>
        <w:types>
          <w:type w:val="bbPlcHdr"/>
        </w:types>
        <w:behaviors>
          <w:behavior w:val="content"/>
        </w:behaviors>
        <w:guid w:val="{181E1BF9-6720-4DE0-AF9F-701512DE27B5}"/>
      </w:docPartPr>
      <w:docPartBody>
        <w:p w:rsidR="005451EA" w:rsidRDefault="008E4489" w:rsidP="008E4489">
          <w:pPr>
            <w:pStyle w:val="E3B49E66A00C46678102E05F24335E43"/>
          </w:pPr>
          <w:r w:rsidRPr="004301E6">
            <w:rPr>
              <w:rStyle w:val="PlaceholderText"/>
            </w:rPr>
            <w:t>Click or tap here to enter text.</w:t>
          </w:r>
        </w:p>
      </w:docPartBody>
    </w:docPart>
    <w:docPart>
      <w:docPartPr>
        <w:name w:val="9362E57C90A4429CA943A2A65D428531"/>
        <w:category>
          <w:name w:val="General"/>
          <w:gallery w:val="placeholder"/>
        </w:category>
        <w:types>
          <w:type w:val="bbPlcHdr"/>
        </w:types>
        <w:behaviors>
          <w:behavior w:val="content"/>
        </w:behaviors>
        <w:guid w:val="{EB4875D2-C4C4-4830-A504-919960E77389}"/>
      </w:docPartPr>
      <w:docPartBody>
        <w:p w:rsidR="005451EA" w:rsidRDefault="008E4489" w:rsidP="008E4489">
          <w:pPr>
            <w:pStyle w:val="9362E57C90A4429CA943A2A65D428531"/>
          </w:pPr>
          <w:r w:rsidRPr="004301E6">
            <w:rPr>
              <w:rStyle w:val="PlaceholderText"/>
            </w:rPr>
            <w:t>Click or tap here to enter text.</w:t>
          </w:r>
        </w:p>
      </w:docPartBody>
    </w:docPart>
    <w:docPart>
      <w:docPartPr>
        <w:name w:val="96C6503BA35840138F80BB3A4CEAB16F"/>
        <w:category>
          <w:name w:val="General"/>
          <w:gallery w:val="placeholder"/>
        </w:category>
        <w:types>
          <w:type w:val="bbPlcHdr"/>
        </w:types>
        <w:behaviors>
          <w:behavior w:val="content"/>
        </w:behaviors>
        <w:guid w:val="{776ED1ED-E367-49DF-9F36-99D9CFC480F4}"/>
      </w:docPartPr>
      <w:docPartBody>
        <w:p w:rsidR="005451EA" w:rsidRDefault="008E4489" w:rsidP="008E4489">
          <w:pPr>
            <w:pStyle w:val="96C6503BA35840138F80BB3A4CEAB16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89"/>
    <w:rsid w:val="005451EA"/>
    <w:rsid w:val="008E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489"/>
    <w:rPr>
      <w:color w:val="808080"/>
    </w:rPr>
  </w:style>
  <w:style w:type="paragraph" w:customStyle="1" w:styleId="6C25EE6186B24B09803FA4E2BF82EFD7">
    <w:name w:val="6C25EE6186B24B09803FA4E2BF82EFD7"/>
    <w:rsid w:val="008E4489"/>
  </w:style>
  <w:style w:type="paragraph" w:customStyle="1" w:styleId="021DE88BB7B447D596AB5A6B2E1F10B9">
    <w:name w:val="021DE88BB7B447D596AB5A6B2E1F10B9"/>
    <w:rsid w:val="008E4489"/>
  </w:style>
  <w:style w:type="paragraph" w:customStyle="1" w:styleId="031C9B346C1944B99072398C50A193B2">
    <w:name w:val="031C9B346C1944B99072398C50A193B2"/>
    <w:rsid w:val="008E4489"/>
  </w:style>
  <w:style w:type="paragraph" w:customStyle="1" w:styleId="736D08B62B6F47B9A6711A22560B3FAD">
    <w:name w:val="736D08B62B6F47B9A6711A22560B3FAD"/>
    <w:rsid w:val="008E4489"/>
  </w:style>
  <w:style w:type="paragraph" w:customStyle="1" w:styleId="E2E29A7800AA4486B0C63364DE91FB70">
    <w:name w:val="E2E29A7800AA4486B0C63364DE91FB70"/>
    <w:rsid w:val="008E4489"/>
  </w:style>
  <w:style w:type="paragraph" w:customStyle="1" w:styleId="C7D24D2963BE4FFDB3BFDC9718078E9A">
    <w:name w:val="C7D24D2963BE4FFDB3BFDC9718078E9A"/>
    <w:rsid w:val="008E4489"/>
  </w:style>
  <w:style w:type="paragraph" w:customStyle="1" w:styleId="10D10FEE440642E9A0ABAB91FFB1E337">
    <w:name w:val="10D10FEE440642E9A0ABAB91FFB1E337"/>
    <w:rsid w:val="008E4489"/>
  </w:style>
  <w:style w:type="paragraph" w:customStyle="1" w:styleId="B1FC6F5D01174CC2BE0A64668121579F">
    <w:name w:val="B1FC6F5D01174CC2BE0A64668121579F"/>
    <w:rsid w:val="008E4489"/>
  </w:style>
  <w:style w:type="paragraph" w:customStyle="1" w:styleId="D65884207E05493A8FB082FE2909F841">
    <w:name w:val="D65884207E05493A8FB082FE2909F841"/>
    <w:rsid w:val="008E4489"/>
  </w:style>
  <w:style w:type="paragraph" w:customStyle="1" w:styleId="E3B49E66A00C46678102E05F24335E43">
    <w:name w:val="E3B49E66A00C46678102E05F24335E43"/>
    <w:rsid w:val="008E4489"/>
  </w:style>
  <w:style w:type="paragraph" w:customStyle="1" w:styleId="9362E57C90A4429CA943A2A65D428531">
    <w:name w:val="9362E57C90A4429CA943A2A65D428531"/>
    <w:rsid w:val="008E4489"/>
  </w:style>
  <w:style w:type="paragraph" w:customStyle="1" w:styleId="96C6503BA35840138F80BB3A4CEAB16F">
    <w:name w:val="96C6503BA35840138F80BB3A4CEAB16F"/>
    <w:rsid w:val="008E4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34268</Words>
  <Characters>180761</Characters>
  <Application>Microsoft Office Word</Application>
  <DocSecurity>0</DocSecurity>
  <Lines>3974</Lines>
  <Paragraphs>1051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3/28/2023 - South Carolina Legislature Online</dc:title>
  <dc:creator>Michele Neal</dc:creator>
  <cp:lastModifiedBy>Danny Crook</cp:lastModifiedBy>
  <cp:revision>2</cp:revision>
  <cp:lastPrinted>2001-08-15T14:41:00Z</cp:lastPrinted>
  <dcterms:created xsi:type="dcterms:W3CDTF">2023-03-28T21:37:00Z</dcterms:created>
  <dcterms:modified xsi:type="dcterms:W3CDTF">2023-03-28T21:37:00Z</dcterms:modified>
</cp:coreProperties>
</file>