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5420FF" w14:textId="77777777" w:rsidR="0094323D" w:rsidRPr="0094323D" w:rsidRDefault="0094323D" w:rsidP="0094323D">
      <w:pPr>
        <w:jc w:val="center"/>
        <w:rPr>
          <w:b/>
          <w:szCs w:val="22"/>
        </w:rPr>
      </w:pPr>
      <w:r w:rsidRPr="0094323D">
        <w:rPr>
          <w:b/>
          <w:szCs w:val="22"/>
        </w:rPr>
        <w:t>Thursday, January 25, 2024</w:t>
      </w:r>
    </w:p>
    <w:p w14:paraId="56829D25" w14:textId="77777777" w:rsidR="0094323D" w:rsidRPr="0094323D" w:rsidRDefault="0094323D" w:rsidP="0094323D">
      <w:pPr>
        <w:jc w:val="center"/>
        <w:rPr>
          <w:b/>
          <w:szCs w:val="22"/>
        </w:rPr>
      </w:pPr>
      <w:r w:rsidRPr="0094323D">
        <w:rPr>
          <w:b/>
          <w:szCs w:val="22"/>
        </w:rPr>
        <w:t>(Statewide Session)</w:t>
      </w:r>
    </w:p>
    <w:p w14:paraId="28CA76E0" w14:textId="77777777" w:rsidR="0094323D" w:rsidRPr="0094323D" w:rsidRDefault="0094323D" w:rsidP="0094323D">
      <w:pPr>
        <w:rPr>
          <w:szCs w:val="22"/>
        </w:rPr>
      </w:pPr>
    </w:p>
    <w:p w14:paraId="7A3F29BE" w14:textId="77777777" w:rsidR="0094323D" w:rsidRPr="0094323D" w:rsidRDefault="0094323D" w:rsidP="0094323D">
      <w:pPr>
        <w:rPr>
          <w:strike/>
          <w:szCs w:val="22"/>
        </w:rPr>
      </w:pPr>
      <w:r w:rsidRPr="0094323D">
        <w:rPr>
          <w:strike/>
          <w:szCs w:val="22"/>
        </w:rPr>
        <w:t>Indicates Matter Stricken</w:t>
      </w:r>
    </w:p>
    <w:p w14:paraId="64314AF8" w14:textId="77777777" w:rsidR="0094323D" w:rsidRPr="0094323D" w:rsidRDefault="0094323D" w:rsidP="0094323D">
      <w:pPr>
        <w:rPr>
          <w:szCs w:val="22"/>
          <w:u w:val="single"/>
        </w:rPr>
      </w:pPr>
      <w:r w:rsidRPr="0094323D">
        <w:rPr>
          <w:szCs w:val="22"/>
          <w:u w:val="single"/>
        </w:rPr>
        <w:t>Indicates New Matter</w:t>
      </w:r>
    </w:p>
    <w:p w14:paraId="5215EA21" w14:textId="77777777" w:rsidR="0094323D" w:rsidRPr="0094323D" w:rsidRDefault="0094323D" w:rsidP="0094323D">
      <w:pPr>
        <w:rPr>
          <w:szCs w:val="22"/>
        </w:rPr>
      </w:pPr>
    </w:p>
    <w:p w14:paraId="2DC3CC41" w14:textId="77777777" w:rsidR="0094323D" w:rsidRPr="0094323D" w:rsidRDefault="0094323D" w:rsidP="0094323D">
      <w:pPr>
        <w:rPr>
          <w:szCs w:val="22"/>
        </w:rPr>
      </w:pPr>
      <w:r w:rsidRPr="0094323D">
        <w:rPr>
          <w:szCs w:val="22"/>
        </w:rPr>
        <w:tab/>
        <w:t>The Senate assembled at 11:00 A.M., the hour to which it stood adjourned, and was called to order by the PRESIDENT.</w:t>
      </w:r>
    </w:p>
    <w:p w14:paraId="4B7FB267" w14:textId="77777777" w:rsidR="0094323D" w:rsidRPr="0094323D" w:rsidRDefault="0094323D" w:rsidP="0094323D">
      <w:pPr>
        <w:rPr>
          <w:szCs w:val="22"/>
        </w:rPr>
      </w:pPr>
      <w:r w:rsidRPr="0094323D">
        <w:rPr>
          <w:szCs w:val="22"/>
        </w:rPr>
        <w:tab/>
        <w:t>A quorum being present, the proceedings were opened with a devotion by the Chaplain as follows:</w:t>
      </w:r>
    </w:p>
    <w:p w14:paraId="7CEBFC9F" w14:textId="77777777" w:rsidR="0094323D" w:rsidRPr="0094323D" w:rsidRDefault="0094323D" w:rsidP="0094323D">
      <w:pPr>
        <w:rPr>
          <w:szCs w:val="22"/>
        </w:rPr>
      </w:pPr>
    </w:p>
    <w:p w14:paraId="04474C7D" w14:textId="77777777" w:rsidR="0094323D" w:rsidRPr="0094323D" w:rsidRDefault="0094323D" w:rsidP="0094323D">
      <w:pPr>
        <w:rPr>
          <w:szCs w:val="22"/>
        </w:rPr>
      </w:pPr>
      <w:r w:rsidRPr="0094323D">
        <w:rPr>
          <w:szCs w:val="22"/>
        </w:rPr>
        <w:t>Zechariah 2:1</w:t>
      </w:r>
    </w:p>
    <w:p w14:paraId="3E4DFA1A" w14:textId="77777777" w:rsidR="0094323D" w:rsidRPr="0094323D" w:rsidRDefault="0094323D" w:rsidP="0094323D">
      <w:pPr>
        <w:rPr>
          <w:color w:val="auto"/>
          <w:szCs w:val="22"/>
        </w:rPr>
      </w:pPr>
      <w:r w:rsidRPr="0094323D">
        <w:rPr>
          <w:szCs w:val="22"/>
        </w:rPr>
        <w:tab/>
        <w:t>Zechariah the prophet tells us:</w:t>
      </w:r>
      <w:r w:rsidRPr="0094323D">
        <w:rPr>
          <w:color w:val="auto"/>
          <w:szCs w:val="22"/>
        </w:rPr>
        <w:t xml:space="preserve">  </w:t>
      </w:r>
      <w:r w:rsidRPr="0094323D">
        <w:rPr>
          <w:szCs w:val="22"/>
        </w:rPr>
        <w:t>“Then I looked up -- and there before me was a man with a measuring line in his</w:t>
      </w:r>
      <w:r w:rsidRPr="0094323D">
        <w:rPr>
          <w:color w:val="auto"/>
          <w:szCs w:val="22"/>
        </w:rPr>
        <w:t xml:space="preserve"> </w:t>
      </w:r>
      <w:r w:rsidRPr="0094323D">
        <w:rPr>
          <w:szCs w:val="22"/>
        </w:rPr>
        <w:t>hand.”</w:t>
      </w:r>
      <w:r w:rsidRPr="0094323D">
        <w:rPr>
          <w:szCs w:val="22"/>
        </w:rPr>
        <w:tab/>
      </w:r>
      <w:r w:rsidRPr="0094323D">
        <w:rPr>
          <w:szCs w:val="22"/>
        </w:rPr>
        <w:tab/>
      </w:r>
      <w:r w:rsidRPr="0094323D">
        <w:rPr>
          <w:szCs w:val="22"/>
        </w:rPr>
        <w:tab/>
      </w:r>
      <w:r w:rsidRPr="0094323D">
        <w:rPr>
          <w:szCs w:val="22"/>
        </w:rPr>
        <w:tab/>
      </w:r>
      <w:r w:rsidRPr="0094323D">
        <w:rPr>
          <w:szCs w:val="22"/>
        </w:rPr>
        <w:tab/>
      </w:r>
      <w:r w:rsidRPr="0094323D">
        <w:rPr>
          <w:szCs w:val="22"/>
        </w:rPr>
        <w:tab/>
      </w:r>
    </w:p>
    <w:p w14:paraId="5080951B" w14:textId="77777777" w:rsidR="0094323D" w:rsidRPr="0094323D" w:rsidRDefault="0094323D" w:rsidP="0094323D">
      <w:pPr>
        <w:rPr>
          <w:szCs w:val="22"/>
        </w:rPr>
      </w:pPr>
      <w:r w:rsidRPr="0094323D">
        <w:rPr>
          <w:szCs w:val="22"/>
        </w:rPr>
        <w:tab/>
        <w:t>Good friends, let us pray:  It is inevitable, O God, that we find ourselves pausing now and then here in this place and wondering: How is the work of this legislature so far “measuring up”?  Are we truly working together as effectively as we know we must?  Are the issues we’re addressing in this Senate genuinely for the betterment of all?  Are there fresh initiatives and new developments awaiting action?  Will South Carolina really be a stronger and more resilient State as a result of our efforts?  By Your Spirit’s grace, Lord, grant to every woman and man serving in this Senate the wisdom and the courage to do everything they must to make life for all of our citizens safer, healthier and more filled with rich opportunity and hopefulness.  And as always, to You be the glory, O Lord.  Amen.</w:t>
      </w:r>
    </w:p>
    <w:p w14:paraId="6FE50898" w14:textId="77777777" w:rsidR="0094323D" w:rsidRPr="0094323D" w:rsidRDefault="0094323D" w:rsidP="0094323D">
      <w:pPr>
        <w:pStyle w:val="Header"/>
        <w:tabs>
          <w:tab w:val="left" w:pos="4320"/>
        </w:tabs>
        <w:rPr>
          <w:szCs w:val="22"/>
        </w:rPr>
      </w:pPr>
    </w:p>
    <w:p w14:paraId="40879C9D" w14:textId="77777777" w:rsidR="0094323D" w:rsidRPr="0094323D" w:rsidRDefault="0094323D" w:rsidP="0094323D">
      <w:pPr>
        <w:pStyle w:val="Header"/>
        <w:tabs>
          <w:tab w:val="left" w:pos="4320"/>
        </w:tabs>
        <w:rPr>
          <w:szCs w:val="22"/>
        </w:rPr>
      </w:pPr>
      <w:r w:rsidRPr="0094323D">
        <w:rPr>
          <w:szCs w:val="22"/>
        </w:rPr>
        <w:tab/>
        <w:t>The PRESIDENT called for Petitions, Memorials, Presentments of Grand Juries and such like papers.</w:t>
      </w:r>
    </w:p>
    <w:p w14:paraId="2D90145E" w14:textId="77777777" w:rsidR="0094323D" w:rsidRPr="0094323D" w:rsidRDefault="0094323D" w:rsidP="0094323D">
      <w:pPr>
        <w:pStyle w:val="Header"/>
        <w:tabs>
          <w:tab w:val="left" w:pos="4320"/>
        </w:tabs>
        <w:rPr>
          <w:szCs w:val="22"/>
        </w:rPr>
      </w:pPr>
    </w:p>
    <w:p w14:paraId="0B6A321E" w14:textId="77777777" w:rsidR="0094323D" w:rsidRPr="0094323D" w:rsidRDefault="0094323D" w:rsidP="0094323D">
      <w:pPr>
        <w:pStyle w:val="Header"/>
        <w:tabs>
          <w:tab w:val="left" w:pos="4320"/>
        </w:tabs>
        <w:jc w:val="center"/>
        <w:rPr>
          <w:szCs w:val="22"/>
        </w:rPr>
      </w:pPr>
      <w:r w:rsidRPr="0094323D">
        <w:rPr>
          <w:b/>
          <w:szCs w:val="22"/>
        </w:rPr>
        <w:t>Call of the Senate</w:t>
      </w:r>
    </w:p>
    <w:p w14:paraId="041165D2" w14:textId="77777777" w:rsidR="0094323D" w:rsidRPr="0094323D" w:rsidRDefault="0094323D" w:rsidP="0094323D">
      <w:pPr>
        <w:pStyle w:val="Header"/>
        <w:tabs>
          <w:tab w:val="left" w:pos="4320"/>
        </w:tabs>
        <w:rPr>
          <w:szCs w:val="22"/>
        </w:rPr>
      </w:pPr>
      <w:r w:rsidRPr="0094323D">
        <w:rPr>
          <w:szCs w:val="22"/>
        </w:rPr>
        <w:tab/>
        <w:t>Senator SETZLER moved that a Call of the Senate be made.  The following Senators answered the Call:</w:t>
      </w:r>
    </w:p>
    <w:p w14:paraId="2A7BD041" w14:textId="77777777" w:rsidR="0094323D" w:rsidRPr="0094323D" w:rsidRDefault="0094323D" w:rsidP="0094323D">
      <w:pPr>
        <w:pStyle w:val="Header"/>
        <w:tabs>
          <w:tab w:val="clear" w:pos="216"/>
          <w:tab w:val="clear" w:pos="432"/>
          <w:tab w:val="clear" w:pos="648"/>
          <w:tab w:val="left" w:pos="720"/>
        </w:tabs>
        <w:rPr>
          <w:szCs w:val="22"/>
        </w:rPr>
      </w:pPr>
    </w:p>
    <w:p w14:paraId="6AF11278" w14:textId="77777777" w:rsidR="0094323D" w:rsidRPr="0094323D" w:rsidRDefault="0094323D" w:rsidP="009432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94323D">
        <w:rPr>
          <w:szCs w:val="22"/>
        </w:rPr>
        <w:t>Adams</w:t>
      </w:r>
      <w:r w:rsidRPr="0094323D">
        <w:rPr>
          <w:szCs w:val="22"/>
        </w:rPr>
        <w:tab/>
        <w:t>Alexander</w:t>
      </w:r>
      <w:r w:rsidRPr="0094323D">
        <w:rPr>
          <w:szCs w:val="22"/>
        </w:rPr>
        <w:tab/>
        <w:t>Allen</w:t>
      </w:r>
    </w:p>
    <w:p w14:paraId="3D5E8306" w14:textId="77777777" w:rsidR="0094323D" w:rsidRPr="0094323D" w:rsidRDefault="0094323D" w:rsidP="009432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94323D">
        <w:rPr>
          <w:szCs w:val="22"/>
        </w:rPr>
        <w:t>Bennett</w:t>
      </w:r>
      <w:r w:rsidRPr="0094323D">
        <w:rPr>
          <w:szCs w:val="22"/>
        </w:rPr>
        <w:tab/>
        <w:t>Campsen</w:t>
      </w:r>
      <w:r w:rsidRPr="0094323D">
        <w:rPr>
          <w:szCs w:val="22"/>
        </w:rPr>
        <w:tab/>
        <w:t>Cash</w:t>
      </w:r>
    </w:p>
    <w:p w14:paraId="6DD559B7" w14:textId="77777777" w:rsidR="0094323D" w:rsidRPr="0094323D" w:rsidRDefault="0094323D" w:rsidP="009432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94323D">
        <w:rPr>
          <w:szCs w:val="22"/>
        </w:rPr>
        <w:t>Climer</w:t>
      </w:r>
      <w:r w:rsidRPr="0094323D">
        <w:rPr>
          <w:szCs w:val="22"/>
        </w:rPr>
        <w:tab/>
        <w:t>Corbin</w:t>
      </w:r>
      <w:r w:rsidRPr="0094323D">
        <w:rPr>
          <w:szCs w:val="22"/>
        </w:rPr>
        <w:tab/>
        <w:t>Cromer</w:t>
      </w:r>
    </w:p>
    <w:p w14:paraId="2CDFA7D6" w14:textId="77777777" w:rsidR="0094323D" w:rsidRPr="0094323D" w:rsidRDefault="0094323D" w:rsidP="009432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94323D">
        <w:rPr>
          <w:szCs w:val="22"/>
        </w:rPr>
        <w:t>Davis</w:t>
      </w:r>
      <w:r w:rsidRPr="0094323D">
        <w:rPr>
          <w:szCs w:val="22"/>
        </w:rPr>
        <w:tab/>
        <w:t>Devine</w:t>
      </w:r>
      <w:r w:rsidRPr="0094323D">
        <w:rPr>
          <w:szCs w:val="22"/>
        </w:rPr>
        <w:tab/>
        <w:t>Fanning</w:t>
      </w:r>
    </w:p>
    <w:p w14:paraId="1B367504" w14:textId="77777777" w:rsidR="0094323D" w:rsidRPr="0094323D" w:rsidRDefault="0094323D" w:rsidP="009432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94323D">
        <w:rPr>
          <w:szCs w:val="22"/>
        </w:rPr>
        <w:t>Gambrell</w:t>
      </w:r>
      <w:r w:rsidRPr="0094323D">
        <w:rPr>
          <w:szCs w:val="22"/>
        </w:rPr>
        <w:tab/>
        <w:t>Garrett</w:t>
      </w:r>
      <w:r w:rsidRPr="0094323D">
        <w:rPr>
          <w:szCs w:val="22"/>
        </w:rPr>
        <w:tab/>
        <w:t>Goldfinch</w:t>
      </w:r>
    </w:p>
    <w:p w14:paraId="1333DDBE" w14:textId="77777777" w:rsidR="0094323D" w:rsidRPr="0094323D" w:rsidRDefault="0094323D" w:rsidP="009432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94323D">
        <w:rPr>
          <w:szCs w:val="22"/>
        </w:rPr>
        <w:t>Grooms</w:t>
      </w:r>
      <w:r w:rsidRPr="0094323D">
        <w:rPr>
          <w:szCs w:val="22"/>
        </w:rPr>
        <w:tab/>
        <w:t>Gustafson</w:t>
      </w:r>
      <w:r w:rsidRPr="0094323D">
        <w:rPr>
          <w:szCs w:val="22"/>
        </w:rPr>
        <w:tab/>
        <w:t>Hembree</w:t>
      </w:r>
    </w:p>
    <w:p w14:paraId="47CE79D8" w14:textId="77777777" w:rsidR="0094323D" w:rsidRPr="0094323D" w:rsidRDefault="0094323D" w:rsidP="009432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i/>
          <w:szCs w:val="22"/>
        </w:rPr>
      </w:pPr>
      <w:r w:rsidRPr="0094323D">
        <w:rPr>
          <w:szCs w:val="22"/>
        </w:rPr>
        <w:t>Hutto</w:t>
      </w:r>
      <w:r w:rsidRPr="0094323D">
        <w:rPr>
          <w:szCs w:val="22"/>
        </w:rPr>
        <w:tab/>
        <w:t>Jackson</w:t>
      </w:r>
      <w:r w:rsidRPr="0094323D">
        <w:rPr>
          <w:szCs w:val="22"/>
        </w:rPr>
        <w:tab/>
      </w:r>
      <w:r w:rsidRPr="0094323D">
        <w:rPr>
          <w:i/>
          <w:szCs w:val="22"/>
        </w:rPr>
        <w:t>Johnson, Kevin</w:t>
      </w:r>
    </w:p>
    <w:p w14:paraId="572539AB" w14:textId="77777777" w:rsidR="0094323D" w:rsidRPr="0094323D" w:rsidRDefault="0094323D" w:rsidP="009432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94323D">
        <w:rPr>
          <w:i/>
          <w:szCs w:val="22"/>
        </w:rPr>
        <w:t>Johnson, Michael</w:t>
      </w:r>
      <w:r w:rsidRPr="0094323D">
        <w:rPr>
          <w:i/>
          <w:szCs w:val="22"/>
        </w:rPr>
        <w:tab/>
      </w:r>
      <w:r w:rsidRPr="0094323D">
        <w:rPr>
          <w:szCs w:val="22"/>
        </w:rPr>
        <w:t>Kimbrell</w:t>
      </w:r>
      <w:r w:rsidRPr="0094323D">
        <w:rPr>
          <w:szCs w:val="22"/>
        </w:rPr>
        <w:tab/>
        <w:t>Martin</w:t>
      </w:r>
    </w:p>
    <w:p w14:paraId="4A224C08" w14:textId="77777777" w:rsidR="0094323D" w:rsidRPr="0094323D" w:rsidRDefault="0094323D" w:rsidP="009432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94323D">
        <w:rPr>
          <w:szCs w:val="22"/>
        </w:rPr>
        <w:t>Massey</w:t>
      </w:r>
      <w:r w:rsidRPr="0094323D">
        <w:rPr>
          <w:szCs w:val="22"/>
        </w:rPr>
        <w:tab/>
        <w:t>McElveen</w:t>
      </w:r>
      <w:r w:rsidRPr="0094323D">
        <w:rPr>
          <w:szCs w:val="22"/>
        </w:rPr>
        <w:tab/>
        <w:t>Peeler</w:t>
      </w:r>
    </w:p>
    <w:p w14:paraId="20CBB2DD" w14:textId="77777777" w:rsidR="0094323D" w:rsidRPr="0094323D" w:rsidRDefault="0094323D" w:rsidP="009432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94323D">
        <w:rPr>
          <w:szCs w:val="22"/>
        </w:rPr>
        <w:lastRenderedPageBreak/>
        <w:t>Reichenbach</w:t>
      </w:r>
      <w:r w:rsidRPr="0094323D">
        <w:rPr>
          <w:szCs w:val="22"/>
        </w:rPr>
        <w:tab/>
        <w:t>Rice</w:t>
      </w:r>
      <w:r w:rsidRPr="0094323D">
        <w:rPr>
          <w:szCs w:val="22"/>
        </w:rPr>
        <w:tab/>
        <w:t>Senn</w:t>
      </w:r>
    </w:p>
    <w:p w14:paraId="4199879A" w14:textId="77777777" w:rsidR="0094323D" w:rsidRPr="0094323D" w:rsidRDefault="0094323D" w:rsidP="009432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94323D">
        <w:rPr>
          <w:szCs w:val="22"/>
        </w:rPr>
        <w:t>Setzler</w:t>
      </w:r>
      <w:r w:rsidRPr="0094323D">
        <w:rPr>
          <w:szCs w:val="22"/>
        </w:rPr>
        <w:tab/>
        <w:t>Shealy</w:t>
      </w:r>
      <w:r w:rsidRPr="0094323D">
        <w:rPr>
          <w:szCs w:val="22"/>
        </w:rPr>
        <w:tab/>
        <w:t>Stephens</w:t>
      </w:r>
    </w:p>
    <w:p w14:paraId="39F3E514" w14:textId="77777777" w:rsidR="0094323D" w:rsidRPr="0094323D" w:rsidRDefault="0094323D" w:rsidP="009432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94323D">
        <w:rPr>
          <w:szCs w:val="22"/>
        </w:rPr>
        <w:t>Talley</w:t>
      </w:r>
      <w:r w:rsidRPr="0094323D">
        <w:rPr>
          <w:szCs w:val="22"/>
        </w:rPr>
        <w:tab/>
        <w:t>Turner</w:t>
      </w:r>
      <w:r w:rsidRPr="0094323D">
        <w:rPr>
          <w:szCs w:val="22"/>
        </w:rPr>
        <w:tab/>
        <w:t>Verdin</w:t>
      </w:r>
    </w:p>
    <w:p w14:paraId="5CA80AB4" w14:textId="77777777" w:rsidR="0094323D" w:rsidRPr="0094323D" w:rsidRDefault="0094323D" w:rsidP="009432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94323D">
        <w:rPr>
          <w:szCs w:val="22"/>
        </w:rPr>
        <w:t>Williams</w:t>
      </w:r>
      <w:r w:rsidRPr="0094323D">
        <w:rPr>
          <w:szCs w:val="22"/>
        </w:rPr>
        <w:tab/>
        <w:t>Young</w:t>
      </w:r>
    </w:p>
    <w:p w14:paraId="35AF7E72" w14:textId="77777777" w:rsidR="0094323D" w:rsidRPr="0094323D" w:rsidRDefault="0094323D" w:rsidP="0094323D">
      <w:pPr>
        <w:pStyle w:val="Header"/>
        <w:tabs>
          <w:tab w:val="left" w:pos="4320"/>
        </w:tabs>
        <w:rPr>
          <w:szCs w:val="22"/>
        </w:rPr>
      </w:pPr>
    </w:p>
    <w:p w14:paraId="2892BA33" w14:textId="77777777" w:rsidR="0094323D" w:rsidRPr="0094323D" w:rsidRDefault="0094323D" w:rsidP="0094323D">
      <w:pPr>
        <w:pStyle w:val="Header"/>
        <w:tabs>
          <w:tab w:val="left" w:pos="4320"/>
        </w:tabs>
        <w:rPr>
          <w:szCs w:val="22"/>
        </w:rPr>
      </w:pPr>
      <w:r w:rsidRPr="0094323D">
        <w:rPr>
          <w:szCs w:val="22"/>
        </w:rPr>
        <w:tab/>
        <w:t>A quorum being present, the Senate resumed.</w:t>
      </w:r>
    </w:p>
    <w:p w14:paraId="1FFE07C0" w14:textId="77777777" w:rsidR="0094323D" w:rsidRPr="0094323D" w:rsidRDefault="0094323D" w:rsidP="0094323D">
      <w:pPr>
        <w:pStyle w:val="Header"/>
        <w:tabs>
          <w:tab w:val="left" w:pos="4320"/>
        </w:tabs>
        <w:rPr>
          <w:szCs w:val="22"/>
        </w:rPr>
      </w:pPr>
    </w:p>
    <w:p w14:paraId="6F7C26B1" w14:textId="77777777" w:rsidR="0094323D" w:rsidRPr="0094323D" w:rsidRDefault="0094323D" w:rsidP="0094323D">
      <w:pPr>
        <w:pStyle w:val="Header"/>
        <w:tabs>
          <w:tab w:val="left" w:pos="4320"/>
        </w:tabs>
        <w:jc w:val="center"/>
        <w:rPr>
          <w:szCs w:val="22"/>
        </w:rPr>
      </w:pPr>
      <w:r w:rsidRPr="0094323D">
        <w:rPr>
          <w:b/>
          <w:szCs w:val="22"/>
        </w:rPr>
        <w:t>Recorded Vote</w:t>
      </w:r>
    </w:p>
    <w:p w14:paraId="08E53B42" w14:textId="77777777" w:rsidR="0094323D" w:rsidRPr="0094323D" w:rsidRDefault="0094323D" w:rsidP="0094323D">
      <w:pPr>
        <w:pStyle w:val="Header"/>
        <w:tabs>
          <w:tab w:val="left" w:pos="4320"/>
        </w:tabs>
        <w:rPr>
          <w:szCs w:val="22"/>
        </w:rPr>
      </w:pPr>
      <w:r w:rsidRPr="0094323D">
        <w:rPr>
          <w:szCs w:val="22"/>
        </w:rPr>
        <w:tab/>
        <w:t xml:space="preserve">Senator LOFTIS desired to be recorded as present. </w:t>
      </w:r>
    </w:p>
    <w:p w14:paraId="5D1EF644" w14:textId="77777777" w:rsidR="0094323D" w:rsidRPr="0094323D" w:rsidRDefault="0094323D" w:rsidP="0094323D">
      <w:pPr>
        <w:pStyle w:val="Header"/>
        <w:tabs>
          <w:tab w:val="left" w:pos="4320"/>
        </w:tabs>
        <w:rPr>
          <w:szCs w:val="22"/>
        </w:rPr>
      </w:pPr>
    </w:p>
    <w:p w14:paraId="07DA7DC0" w14:textId="77777777" w:rsidR="0094323D" w:rsidRPr="0094323D" w:rsidRDefault="0094323D" w:rsidP="0094323D">
      <w:pPr>
        <w:pStyle w:val="Header"/>
        <w:tabs>
          <w:tab w:val="left" w:pos="4320"/>
        </w:tabs>
        <w:jc w:val="center"/>
        <w:rPr>
          <w:szCs w:val="22"/>
        </w:rPr>
      </w:pPr>
      <w:r w:rsidRPr="0094323D">
        <w:rPr>
          <w:b/>
          <w:szCs w:val="22"/>
        </w:rPr>
        <w:t>Doctor of the Day</w:t>
      </w:r>
    </w:p>
    <w:p w14:paraId="6416E991" w14:textId="77777777" w:rsidR="0094323D" w:rsidRPr="0094323D" w:rsidRDefault="0094323D" w:rsidP="0094323D">
      <w:pPr>
        <w:pStyle w:val="Header"/>
        <w:tabs>
          <w:tab w:val="left" w:pos="4320"/>
        </w:tabs>
        <w:rPr>
          <w:szCs w:val="22"/>
        </w:rPr>
      </w:pPr>
      <w:r w:rsidRPr="0094323D">
        <w:rPr>
          <w:szCs w:val="22"/>
        </w:rPr>
        <w:tab/>
        <w:t>Senator GARRETT introduced Dr. Gregory Tarasidis, MD of Greenwood, S.C., Doctor of the Day.</w:t>
      </w:r>
    </w:p>
    <w:p w14:paraId="5E0B5011" w14:textId="77777777" w:rsidR="0094323D" w:rsidRPr="0094323D" w:rsidRDefault="0094323D" w:rsidP="0094323D">
      <w:pPr>
        <w:pStyle w:val="Header"/>
        <w:tabs>
          <w:tab w:val="left" w:pos="4320"/>
        </w:tabs>
        <w:rPr>
          <w:szCs w:val="22"/>
        </w:rPr>
      </w:pPr>
    </w:p>
    <w:p w14:paraId="730B87B2" w14:textId="77777777" w:rsidR="0094323D" w:rsidRPr="0094323D" w:rsidRDefault="0094323D" w:rsidP="0094323D">
      <w:pPr>
        <w:pStyle w:val="Header"/>
        <w:tabs>
          <w:tab w:val="left" w:pos="4320"/>
        </w:tabs>
        <w:jc w:val="center"/>
        <w:rPr>
          <w:szCs w:val="22"/>
        </w:rPr>
      </w:pPr>
      <w:r w:rsidRPr="0094323D">
        <w:rPr>
          <w:b/>
          <w:szCs w:val="22"/>
        </w:rPr>
        <w:t>Leave of Absence</w:t>
      </w:r>
    </w:p>
    <w:p w14:paraId="1C61AA9B" w14:textId="77777777" w:rsidR="0094323D" w:rsidRPr="0094323D" w:rsidRDefault="0094323D" w:rsidP="0094323D">
      <w:pPr>
        <w:pStyle w:val="Header"/>
        <w:tabs>
          <w:tab w:val="left" w:pos="4320"/>
        </w:tabs>
        <w:rPr>
          <w:szCs w:val="22"/>
        </w:rPr>
      </w:pPr>
      <w:r w:rsidRPr="0094323D">
        <w:rPr>
          <w:szCs w:val="22"/>
        </w:rPr>
        <w:tab/>
        <w:t>On motion of Senator CLIMER, at 11:46 A.M., Senator HARPOOTLIAN was granted a leave of absence for the balance of the day.</w:t>
      </w:r>
    </w:p>
    <w:p w14:paraId="69DAC85C" w14:textId="77777777" w:rsidR="0094323D" w:rsidRPr="0094323D" w:rsidRDefault="0094323D" w:rsidP="0094323D">
      <w:pPr>
        <w:pStyle w:val="Header"/>
        <w:tabs>
          <w:tab w:val="left" w:pos="4320"/>
        </w:tabs>
        <w:rPr>
          <w:szCs w:val="22"/>
        </w:rPr>
      </w:pPr>
    </w:p>
    <w:p w14:paraId="09455947" w14:textId="77777777" w:rsidR="0094323D" w:rsidRPr="0094323D" w:rsidRDefault="0094323D" w:rsidP="0094323D">
      <w:pPr>
        <w:pStyle w:val="Header"/>
        <w:tabs>
          <w:tab w:val="left" w:pos="4320"/>
        </w:tabs>
        <w:jc w:val="center"/>
        <w:rPr>
          <w:szCs w:val="22"/>
        </w:rPr>
      </w:pPr>
      <w:r w:rsidRPr="0094323D">
        <w:rPr>
          <w:b/>
          <w:szCs w:val="22"/>
        </w:rPr>
        <w:t>Leave of Absence</w:t>
      </w:r>
    </w:p>
    <w:p w14:paraId="447EA2D4" w14:textId="77777777" w:rsidR="0094323D" w:rsidRPr="0094323D" w:rsidRDefault="0094323D" w:rsidP="0094323D">
      <w:pPr>
        <w:pStyle w:val="Header"/>
        <w:tabs>
          <w:tab w:val="left" w:pos="4320"/>
        </w:tabs>
        <w:rPr>
          <w:szCs w:val="22"/>
        </w:rPr>
      </w:pPr>
      <w:r w:rsidRPr="0094323D">
        <w:rPr>
          <w:szCs w:val="22"/>
        </w:rPr>
        <w:tab/>
        <w:t>On motion of Senator GARRETT, at 11:30 A.M., Senator KIMBRELL was granted a leave of absence until 11:40 A.M.</w:t>
      </w:r>
    </w:p>
    <w:p w14:paraId="49397508" w14:textId="77777777" w:rsidR="0094323D" w:rsidRPr="0094323D" w:rsidRDefault="0094323D" w:rsidP="0094323D">
      <w:pPr>
        <w:pStyle w:val="Header"/>
        <w:tabs>
          <w:tab w:val="left" w:pos="4320"/>
        </w:tabs>
        <w:rPr>
          <w:szCs w:val="22"/>
        </w:rPr>
      </w:pPr>
    </w:p>
    <w:p w14:paraId="3C4BA1D4" w14:textId="77777777" w:rsidR="0094323D" w:rsidRPr="0094323D" w:rsidRDefault="0094323D" w:rsidP="0094323D">
      <w:pPr>
        <w:pStyle w:val="Header"/>
        <w:tabs>
          <w:tab w:val="left" w:pos="4320"/>
        </w:tabs>
        <w:jc w:val="center"/>
        <w:rPr>
          <w:b/>
          <w:bCs/>
          <w:szCs w:val="22"/>
        </w:rPr>
      </w:pPr>
      <w:r w:rsidRPr="0094323D">
        <w:rPr>
          <w:b/>
          <w:bCs/>
          <w:szCs w:val="22"/>
        </w:rPr>
        <w:t>CO-SPONSORS ADDED</w:t>
      </w:r>
    </w:p>
    <w:p w14:paraId="3C8C0766" w14:textId="77777777" w:rsidR="0094323D" w:rsidRPr="0094323D" w:rsidRDefault="0094323D" w:rsidP="0094323D">
      <w:pPr>
        <w:pStyle w:val="Header"/>
        <w:tabs>
          <w:tab w:val="left" w:pos="4320"/>
        </w:tabs>
        <w:rPr>
          <w:b/>
          <w:bCs/>
          <w:szCs w:val="22"/>
        </w:rPr>
      </w:pPr>
      <w:r w:rsidRPr="0094323D">
        <w:rPr>
          <w:b/>
          <w:bCs/>
          <w:szCs w:val="22"/>
        </w:rPr>
        <w:tab/>
      </w:r>
      <w:r w:rsidRPr="0094323D">
        <w:rPr>
          <w:bCs/>
          <w:szCs w:val="22"/>
        </w:rPr>
        <w:t>The following co-sponsors were added to the respective Bills:</w:t>
      </w:r>
    </w:p>
    <w:p w14:paraId="6304B589" w14:textId="77777777" w:rsidR="0094323D" w:rsidRPr="0094323D" w:rsidRDefault="0094323D" w:rsidP="0094323D">
      <w:pPr>
        <w:pStyle w:val="Header"/>
        <w:tabs>
          <w:tab w:val="left" w:pos="4320"/>
        </w:tabs>
        <w:rPr>
          <w:szCs w:val="22"/>
        </w:rPr>
      </w:pPr>
      <w:r w:rsidRPr="0094323D">
        <w:rPr>
          <w:szCs w:val="22"/>
        </w:rPr>
        <w:t>S. 556</w:t>
      </w:r>
      <w:r w:rsidRPr="0094323D">
        <w:rPr>
          <w:szCs w:val="22"/>
        </w:rPr>
        <w:tab/>
      </w:r>
      <w:r w:rsidRPr="0094323D">
        <w:rPr>
          <w:szCs w:val="22"/>
        </w:rPr>
        <w:tab/>
        <w:t>Sen. Senn</w:t>
      </w:r>
    </w:p>
    <w:p w14:paraId="46B52EAC" w14:textId="77777777" w:rsidR="0094323D" w:rsidRPr="0094323D" w:rsidRDefault="0094323D" w:rsidP="0094323D">
      <w:pPr>
        <w:pStyle w:val="Header"/>
        <w:tabs>
          <w:tab w:val="left" w:pos="4320"/>
        </w:tabs>
        <w:rPr>
          <w:szCs w:val="22"/>
        </w:rPr>
      </w:pPr>
      <w:r w:rsidRPr="0094323D">
        <w:rPr>
          <w:szCs w:val="22"/>
        </w:rPr>
        <w:t>S. 558</w:t>
      </w:r>
      <w:r w:rsidRPr="0094323D">
        <w:rPr>
          <w:szCs w:val="22"/>
        </w:rPr>
        <w:tab/>
      </w:r>
      <w:r w:rsidRPr="0094323D">
        <w:rPr>
          <w:szCs w:val="22"/>
        </w:rPr>
        <w:tab/>
        <w:t>Sen. Senn</w:t>
      </w:r>
    </w:p>
    <w:p w14:paraId="2FCC5786" w14:textId="77777777" w:rsidR="0094323D" w:rsidRPr="0094323D" w:rsidRDefault="0094323D" w:rsidP="0094323D">
      <w:pPr>
        <w:pStyle w:val="Header"/>
        <w:tabs>
          <w:tab w:val="left" w:pos="4320"/>
        </w:tabs>
        <w:rPr>
          <w:szCs w:val="22"/>
        </w:rPr>
      </w:pPr>
      <w:r w:rsidRPr="0094323D">
        <w:rPr>
          <w:szCs w:val="22"/>
        </w:rPr>
        <w:t>S. 621</w:t>
      </w:r>
      <w:r w:rsidRPr="0094323D">
        <w:rPr>
          <w:szCs w:val="22"/>
        </w:rPr>
        <w:tab/>
      </w:r>
      <w:r w:rsidRPr="0094323D">
        <w:rPr>
          <w:szCs w:val="22"/>
        </w:rPr>
        <w:tab/>
        <w:t>Sens. Shealy, Rice, Williams and Allen</w:t>
      </w:r>
    </w:p>
    <w:p w14:paraId="4D467DC1" w14:textId="77777777" w:rsidR="0094323D" w:rsidRPr="0094323D" w:rsidRDefault="0094323D" w:rsidP="0094323D">
      <w:pPr>
        <w:pStyle w:val="Header"/>
        <w:tabs>
          <w:tab w:val="left" w:pos="4320"/>
        </w:tabs>
        <w:rPr>
          <w:szCs w:val="22"/>
        </w:rPr>
      </w:pPr>
      <w:r w:rsidRPr="0094323D">
        <w:rPr>
          <w:szCs w:val="22"/>
        </w:rPr>
        <w:t>S. 950</w:t>
      </w:r>
      <w:r w:rsidRPr="0094323D">
        <w:rPr>
          <w:szCs w:val="22"/>
        </w:rPr>
        <w:tab/>
      </w:r>
      <w:r w:rsidRPr="0094323D">
        <w:rPr>
          <w:szCs w:val="22"/>
        </w:rPr>
        <w:tab/>
        <w:t>Sen. Cromer</w:t>
      </w:r>
    </w:p>
    <w:p w14:paraId="2453394B" w14:textId="77777777" w:rsidR="0094323D" w:rsidRPr="0094323D" w:rsidRDefault="0094323D" w:rsidP="0094323D">
      <w:pPr>
        <w:pStyle w:val="Header"/>
        <w:tabs>
          <w:tab w:val="left" w:pos="4320"/>
        </w:tabs>
        <w:rPr>
          <w:szCs w:val="22"/>
        </w:rPr>
      </w:pPr>
      <w:r w:rsidRPr="0094323D">
        <w:rPr>
          <w:szCs w:val="22"/>
        </w:rPr>
        <w:t>S. 967</w:t>
      </w:r>
      <w:r w:rsidRPr="0094323D">
        <w:rPr>
          <w:szCs w:val="22"/>
        </w:rPr>
        <w:tab/>
      </w:r>
      <w:r w:rsidRPr="0094323D">
        <w:rPr>
          <w:szCs w:val="22"/>
        </w:rPr>
        <w:tab/>
        <w:t>Sens. Fanning and Kimbrell</w:t>
      </w:r>
    </w:p>
    <w:p w14:paraId="27C9C678" w14:textId="77777777" w:rsidR="0094323D" w:rsidRPr="0094323D" w:rsidRDefault="0094323D" w:rsidP="0094323D">
      <w:pPr>
        <w:pStyle w:val="Header"/>
        <w:tabs>
          <w:tab w:val="left" w:pos="4320"/>
        </w:tabs>
        <w:rPr>
          <w:szCs w:val="22"/>
        </w:rPr>
      </w:pPr>
    </w:p>
    <w:p w14:paraId="02CFA35E" w14:textId="77777777" w:rsidR="0094323D" w:rsidRPr="0094323D" w:rsidRDefault="0094323D" w:rsidP="0094323D">
      <w:pPr>
        <w:pStyle w:val="Header"/>
        <w:tabs>
          <w:tab w:val="left" w:pos="4320"/>
        </w:tabs>
        <w:jc w:val="center"/>
        <w:rPr>
          <w:szCs w:val="22"/>
        </w:rPr>
      </w:pPr>
      <w:r w:rsidRPr="0094323D">
        <w:rPr>
          <w:b/>
          <w:szCs w:val="22"/>
        </w:rPr>
        <w:t>INTRODUCTION OF BILLS AND RESOLUTIONS</w:t>
      </w:r>
    </w:p>
    <w:p w14:paraId="72BB0258" w14:textId="77777777" w:rsidR="0094323D" w:rsidRPr="0094323D" w:rsidRDefault="0094323D" w:rsidP="0094323D">
      <w:pPr>
        <w:pStyle w:val="Header"/>
        <w:tabs>
          <w:tab w:val="left" w:pos="4320"/>
        </w:tabs>
        <w:rPr>
          <w:szCs w:val="22"/>
        </w:rPr>
      </w:pPr>
      <w:r w:rsidRPr="0094323D">
        <w:rPr>
          <w:szCs w:val="22"/>
        </w:rPr>
        <w:tab/>
        <w:t>The following were introduced:</w:t>
      </w:r>
    </w:p>
    <w:p w14:paraId="0B55E8D4" w14:textId="77777777" w:rsidR="0094323D" w:rsidRPr="0094323D" w:rsidRDefault="0094323D" w:rsidP="0094323D">
      <w:pPr>
        <w:rPr>
          <w:szCs w:val="22"/>
        </w:rPr>
      </w:pPr>
    </w:p>
    <w:p w14:paraId="79D1C4FC" w14:textId="59A3559A" w:rsidR="0094323D" w:rsidRPr="0094323D" w:rsidRDefault="0094323D" w:rsidP="0094323D">
      <w:pPr>
        <w:rPr>
          <w:szCs w:val="22"/>
        </w:rPr>
      </w:pPr>
      <w:r w:rsidRPr="0094323D">
        <w:rPr>
          <w:szCs w:val="22"/>
        </w:rPr>
        <w:tab/>
        <w:t>S. 992</w:t>
      </w:r>
      <w:r w:rsidRPr="0094323D">
        <w:rPr>
          <w:szCs w:val="22"/>
        </w:rPr>
        <w:fldChar w:fldCharType="begin"/>
      </w:r>
      <w:r w:rsidRPr="0094323D">
        <w:rPr>
          <w:szCs w:val="22"/>
        </w:rPr>
        <w:instrText xml:space="preserve"> XE " S. 992" \b</w:instrText>
      </w:r>
      <w:r w:rsidRPr="0094323D">
        <w:rPr>
          <w:szCs w:val="22"/>
        </w:rPr>
        <w:fldChar w:fldCharType="end"/>
      </w:r>
      <w:r w:rsidRPr="0094323D">
        <w:rPr>
          <w:szCs w:val="22"/>
        </w:rPr>
        <w:t xml:space="preserve"> -- Senator Turner:  A SENATE RESOLUTION TO COMMEMORATE THE FIFTIETH ANNIVERSARY OF THE F-16 FIGHTING FALCON, TO CELEBRATE SOUTH CAROLINA AS THE GLOBAL HOME OF THE F-16, AND TO RECOGNIZE</w:t>
      </w:r>
      <w:r w:rsidR="001B2C81">
        <w:rPr>
          <w:szCs w:val="22"/>
        </w:rPr>
        <w:br/>
      </w:r>
      <w:r w:rsidR="001B2C81">
        <w:rPr>
          <w:szCs w:val="22"/>
        </w:rPr>
        <w:br/>
      </w:r>
      <w:r w:rsidR="001B2C81">
        <w:rPr>
          <w:szCs w:val="22"/>
        </w:rPr>
        <w:br/>
      </w:r>
      <w:r w:rsidRPr="0094323D">
        <w:rPr>
          <w:szCs w:val="22"/>
        </w:rPr>
        <w:t>JANUARY 30, 2024, AS "F-16 FIGHTING FALCON DAY" IN SOUTH CAROLINA.</w:t>
      </w:r>
    </w:p>
    <w:p w14:paraId="7F7EEBAF" w14:textId="77777777" w:rsidR="0094323D" w:rsidRPr="0094323D" w:rsidRDefault="0094323D" w:rsidP="0094323D">
      <w:pPr>
        <w:rPr>
          <w:szCs w:val="22"/>
        </w:rPr>
      </w:pPr>
      <w:r w:rsidRPr="0094323D">
        <w:rPr>
          <w:szCs w:val="22"/>
        </w:rPr>
        <w:t>sr-0563km-vc24.docx</w:t>
      </w:r>
    </w:p>
    <w:p w14:paraId="43248765" w14:textId="77777777" w:rsidR="0094323D" w:rsidRPr="0094323D" w:rsidRDefault="0094323D" w:rsidP="0094323D">
      <w:pPr>
        <w:rPr>
          <w:szCs w:val="22"/>
        </w:rPr>
      </w:pPr>
      <w:r w:rsidRPr="0094323D">
        <w:rPr>
          <w:szCs w:val="22"/>
        </w:rPr>
        <w:tab/>
        <w:t>The Senate Resolution was adopted.</w:t>
      </w:r>
    </w:p>
    <w:p w14:paraId="6B6AFA0A" w14:textId="77777777" w:rsidR="0094323D" w:rsidRPr="0094323D" w:rsidRDefault="0094323D" w:rsidP="0094323D">
      <w:pPr>
        <w:rPr>
          <w:szCs w:val="22"/>
        </w:rPr>
      </w:pPr>
    </w:p>
    <w:p w14:paraId="0207555C" w14:textId="77777777" w:rsidR="0094323D" w:rsidRPr="0094323D" w:rsidRDefault="0094323D" w:rsidP="0094323D">
      <w:pPr>
        <w:rPr>
          <w:szCs w:val="22"/>
        </w:rPr>
      </w:pPr>
      <w:r w:rsidRPr="0094323D">
        <w:rPr>
          <w:szCs w:val="22"/>
        </w:rPr>
        <w:tab/>
        <w:t>S. 993</w:t>
      </w:r>
      <w:r w:rsidRPr="0094323D">
        <w:rPr>
          <w:szCs w:val="22"/>
        </w:rPr>
        <w:fldChar w:fldCharType="begin"/>
      </w:r>
      <w:r w:rsidRPr="0094323D">
        <w:rPr>
          <w:szCs w:val="22"/>
        </w:rPr>
        <w:instrText xml:space="preserve"> XE " S. 993" \b</w:instrText>
      </w:r>
      <w:r w:rsidRPr="0094323D">
        <w:rPr>
          <w:szCs w:val="22"/>
        </w:rPr>
        <w:fldChar w:fldCharType="end"/>
      </w:r>
      <w:r w:rsidRPr="0094323D">
        <w:rPr>
          <w:szCs w:val="22"/>
        </w:rPr>
        <w:t xml:space="preserve"> -- Senators Setzler, Cromer, Young, McElveen, Williams, Talley, Alexander, K. Johnson, Shealy, Gambrell, Turner, Hutto, Jackson, Fanning, Harpootlian and Rankin:  A BILL TO AMEND THE SOUTH CAROLINA CODE OF LAWS BY AMENDING SECTION 59-158-10, RELATING TO DEFINITIONS CONCERNING INTERCOLLEGIATE ATHLETES' COMPENSATION FOR NAME, IMAGE, OR LIKENESS, SO AS TO REVISE SEVERAL DEFINITIONS; BY AMENDING SECTION 59-158-20, RELATING TO THE AUTHORIZATION OF COMPENSATION FOR USE OF AN INTERCOLLEGIATE ATHLETE'S NAME, IMAGE, OR LIKENESS, SO AS TO DELETE EXISTING LANGUAGE AND PROVIDE INSTITUTIONS OF HIGHER LEARNING AND CERTAIN AGENTS OF THE INSTITUTIONS MAY ENGAGE IN CERTAIN ACTIONS THAT MAY ENABLE INTERCOLLEGIATE ATHLETES TO EARN COMPENSATION FOR USE OF THE NAME, IMAGE, OR LIKENESS OF THE ATHLETE, AND TO PROVIDE THE INSTITUTIONS ALSO MAY PERMIT INTERCOLLEGIATE ATHLETES TO USE TRADEMARKS AND FACILITIES OF THE INSTITUTION, AMONG OTHER THINGS; BY AMENDING SECTION 59-158-30, RELATING TO THE AFFECTS OF NAME, IMAGE, AND LIKENESS COMPENSATION ON GRANT-IN-AID OR ATHLETIC ELIGIBILITY, SO AS TO DELETE EXISTING LANGUAGE AND PROVIDE NAME, IMAGE, OR LIKENESS CONTRACTS MAY NOT EXTEND BEYOND THE INTERCOLLEGIATE ATHLETE'S ELIGIBILITY TO PARTICIPATE IN AN INTERCOLLEGIATE ATHLETICS PROGRAM AT AN INSTITUTION OF HIGHER LEARNING; BY AMENDING SECTION 59-158-40, RELATING TO ALLOWED AND PROHIBITED ACTIONS CONCERNING INTERCOLLEGIATE ATHLETES NAME, IMAGE, AND LIKENESS-RELATED MATTERS, SO AS TO DELETE EXISTING LANGUAGE AND PROVIDE LIMITATIONS ON LIABILITY FOR INSTITUTION OF HIGHER LEARNING EMPLOYEES FOR DAMAGES RESULTING FROM CERTAIN ROUTINE DECISIONS MADE IN INTERCOLLEGIATE ATHLETICS, AND TO PROHIBIT CERTAIN CONDUCT BY ATHLETIC ASSOCIATIONS, ATHLETIC CONFERENCES, OR OTHER GROUPS WITH AUTHORITY OVER INTERCOLLEGIATE ATHLETIC PROGRAMS AT PUBLIC INSTITUTIONS OF HIGHER LEARNING; BY AMENDING SECTION 59-158-50, RELATING TO GOOD ACADEMIC STANDING REQUIRED FOR PARTICIPATION IN NAME, IMAGE, AND LICENSE ACTIVITIES, SO AS TO DELETE EXISTING PROVISIONS AND PROVIDE CERTAIN MATTERS CONCERNING NAME, IMAGE, AND LICENSING AGREEMENTS MAY NOT BE CONSIDERED PUBLIC RECORDS SUBJECT TO AN EXCEPTION AND MAY NOT BE DISCLOSED TO CERTAIN ENTITIES; BY AMENDING SECTION 59-158-60, RELATING TO DISCLOSURE OF NAME, IMAGE, OR LIKENESS CONTRACTS AND  THIRD-PARTY ADMINISTRATORS, SO AS TO DELETE EXISTING LANGUAGE AND PROVIDE FOR THE RESOLUTION OF CONFLICTS BETWEEN CERTAIN PROVISIONS OF THIS ACT AND PROVISIONS IN THE UNIFORM ATHLETE AGENTS ACT OF 2018, AND TO PROVIDE ATHLETE AGENTS SHALL COMPLY WITH CERTAIN FEDERAL REQUIREMENTS; BY AMENDING SECTION 59-102-20, RELATING TO DEFINITIONS IN THE UNIFORM ATHLETE AGENTS ACT OF 2018, SO AS TO REVISE THE DEFINITION OF "ATHLETE AGENT"; BY AMENDING SECTION 59-102-100, RELATING TO AGENCY CONTRACTS, SO AS TO REMOVE A PROVISION CONCERNING COMPENSATION; BY REPEALING SECTION 59-158-70 RELATING TO DISCLOSURES AND LIMITATIONS IN NAME, IMAGE, OR LIKENESS CONTRACTS AND REVOCATION PERIODS FOR SUCH CONTRACTS; AND BY REPEALING SECTION 59-158-80 RELATING TO GOVERNING LAW AND FEDERAL COMPLIANCE CONTRACTS.</w:t>
      </w:r>
    </w:p>
    <w:p w14:paraId="6E626A7C" w14:textId="77777777" w:rsidR="0094323D" w:rsidRPr="0094323D" w:rsidRDefault="0094323D" w:rsidP="0094323D">
      <w:pPr>
        <w:rPr>
          <w:szCs w:val="22"/>
        </w:rPr>
      </w:pPr>
      <w:r w:rsidRPr="0094323D">
        <w:rPr>
          <w:szCs w:val="22"/>
        </w:rPr>
        <w:t>lc-0592wab24.docx</w:t>
      </w:r>
    </w:p>
    <w:p w14:paraId="509BFC80" w14:textId="77777777" w:rsidR="0094323D" w:rsidRDefault="0094323D" w:rsidP="0094323D">
      <w:pPr>
        <w:rPr>
          <w:szCs w:val="22"/>
        </w:rPr>
      </w:pPr>
      <w:r w:rsidRPr="0094323D">
        <w:rPr>
          <w:szCs w:val="22"/>
        </w:rPr>
        <w:tab/>
        <w:t>Senator SETZLER spoke on the Bill.</w:t>
      </w:r>
    </w:p>
    <w:p w14:paraId="0EC04B12" w14:textId="77777777" w:rsidR="0094323D" w:rsidRPr="0094323D" w:rsidRDefault="0094323D" w:rsidP="0094323D">
      <w:pPr>
        <w:rPr>
          <w:szCs w:val="22"/>
        </w:rPr>
      </w:pPr>
    </w:p>
    <w:p w14:paraId="0B32A92C" w14:textId="77777777" w:rsidR="0094323D" w:rsidRPr="0094323D" w:rsidRDefault="0094323D" w:rsidP="0094323D">
      <w:pPr>
        <w:rPr>
          <w:szCs w:val="22"/>
        </w:rPr>
      </w:pPr>
      <w:r w:rsidRPr="0094323D">
        <w:rPr>
          <w:szCs w:val="22"/>
        </w:rPr>
        <w:tab/>
        <w:t>Read the first time and referred to the Committee on Education.</w:t>
      </w:r>
    </w:p>
    <w:p w14:paraId="3190BB53" w14:textId="77777777" w:rsidR="0094323D" w:rsidRPr="0094323D" w:rsidRDefault="0094323D" w:rsidP="0094323D">
      <w:pPr>
        <w:rPr>
          <w:szCs w:val="22"/>
        </w:rPr>
      </w:pPr>
    </w:p>
    <w:p w14:paraId="2CD5D8FE" w14:textId="77777777" w:rsidR="001B2C81" w:rsidRDefault="0094323D" w:rsidP="0094323D">
      <w:pPr>
        <w:rPr>
          <w:szCs w:val="22"/>
        </w:rPr>
      </w:pPr>
      <w:r w:rsidRPr="0094323D">
        <w:rPr>
          <w:szCs w:val="22"/>
        </w:rPr>
        <w:tab/>
        <w:t>S. 994</w:t>
      </w:r>
      <w:r w:rsidRPr="0094323D">
        <w:rPr>
          <w:szCs w:val="22"/>
        </w:rPr>
        <w:fldChar w:fldCharType="begin"/>
      </w:r>
      <w:r w:rsidRPr="0094323D">
        <w:rPr>
          <w:szCs w:val="22"/>
        </w:rPr>
        <w:instrText xml:space="preserve"> XE " S. 994" \b</w:instrText>
      </w:r>
      <w:r w:rsidRPr="0094323D">
        <w:rPr>
          <w:szCs w:val="22"/>
        </w:rPr>
        <w:fldChar w:fldCharType="end"/>
      </w:r>
      <w:r w:rsidRPr="0094323D">
        <w:rPr>
          <w:szCs w:val="22"/>
        </w:rPr>
        <w:t xml:space="preserve"> -- Senators Alexander, Hutto, Verdin, Grooms, Kimbrell, Gambrell, Shealy, Hembree, McElveen, Davis and Young:  A BILL TO AMEND THE SOUTH CAROLINA CODE OF LAWS BY ADDING SECTION 44-95-65 SO AS TO PROVIDE REGULATIONS FOR THE SALE OF ELECTRONIC NICOTINE DELIVERY SYSTEMS AND</w:t>
      </w:r>
      <w:r w:rsidR="001B2C81">
        <w:rPr>
          <w:szCs w:val="22"/>
        </w:rPr>
        <w:br/>
      </w:r>
      <w:r w:rsidR="001B2C81">
        <w:rPr>
          <w:szCs w:val="22"/>
        </w:rPr>
        <w:br/>
      </w:r>
    </w:p>
    <w:p w14:paraId="186F3DCA" w14:textId="7B349F72" w:rsidR="0094323D" w:rsidRPr="0094323D" w:rsidRDefault="0094323D" w:rsidP="0094323D">
      <w:pPr>
        <w:rPr>
          <w:szCs w:val="22"/>
        </w:rPr>
      </w:pPr>
      <w:r w:rsidRPr="0094323D">
        <w:rPr>
          <w:szCs w:val="22"/>
        </w:rPr>
        <w:t>TO PROVIDE PENALTIES FOR VIOLATIONS OF THIS SECTION.</w:t>
      </w:r>
    </w:p>
    <w:p w14:paraId="7EA231AA" w14:textId="77777777" w:rsidR="0094323D" w:rsidRPr="0094323D" w:rsidRDefault="0094323D" w:rsidP="0094323D">
      <w:pPr>
        <w:rPr>
          <w:szCs w:val="22"/>
        </w:rPr>
      </w:pPr>
      <w:r w:rsidRPr="0094323D">
        <w:rPr>
          <w:szCs w:val="22"/>
        </w:rPr>
        <w:t>sr-0525km24.docx</w:t>
      </w:r>
    </w:p>
    <w:p w14:paraId="2F584B4F" w14:textId="77777777" w:rsidR="0094323D" w:rsidRPr="0094323D" w:rsidRDefault="0094323D" w:rsidP="0094323D">
      <w:pPr>
        <w:rPr>
          <w:szCs w:val="22"/>
        </w:rPr>
      </w:pPr>
      <w:r w:rsidRPr="0094323D">
        <w:rPr>
          <w:szCs w:val="22"/>
        </w:rPr>
        <w:tab/>
        <w:t>Read the first time and referred to the Committee on Medical Affairs.</w:t>
      </w:r>
    </w:p>
    <w:p w14:paraId="6A08BF8D" w14:textId="77777777" w:rsidR="0094323D" w:rsidRPr="0094323D" w:rsidRDefault="0094323D" w:rsidP="0094323D">
      <w:pPr>
        <w:rPr>
          <w:szCs w:val="22"/>
        </w:rPr>
      </w:pPr>
    </w:p>
    <w:p w14:paraId="6CA9640E" w14:textId="77777777" w:rsidR="0094323D" w:rsidRPr="0094323D" w:rsidRDefault="0094323D" w:rsidP="0094323D">
      <w:pPr>
        <w:rPr>
          <w:szCs w:val="22"/>
        </w:rPr>
      </w:pPr>
      <w:r w:rsidRPr="0094323D">
        <w:rPr>
          <w:szCs w:val="22"/>
        </w:rPr>
        <w:tab/>
        <w:t>S. 995</w:t>
      </w:r>
      <w:r w:rsidRPr="0094323D">
        <w:rPr>
          <w:szCs w:val="22"/>
        </w:rPr>
        <w:fldChar w:fldCharType="begin"/>
      </w:r>
      <w:r w:rsidRPr="0094323D">
        <w:rPr>
          <w:szCs w:val="22"/>
        </w:rPr>
        <w:instrText xml:space="preserve"> XE " S. 995" \b</w:instrText>
      </w:r>
      <w:r w:rsidRPr="0094323D">
        <w:rPr>
          <w:szCs w:val="22"/>
        </w:rPr>
        <w:fldChar w:fldCharType="end"/>
      </w:r>
      <w:r w:rsidRPr="0094323D">
        <w:rPr>
          <w:szCs w:val="22"/>
        </w:rPr>
        <w:t xml:space="preserve"> -- Senators Hutto, Shealy and Reichenbach:  A BILL TO AMEND THE SOUTH CAROLINA CODE OF LAWS BY AMENDING SECTION 16-15-375, RELATING TO DEFINITIONS APPLICABLE TO SECTIONS 16-15-385 THROUGH 16-15-425, SO AS TO DEFINE IDENTIFIABLE MINOR AND MORPHED IMAGE; BY AMENDING SECTION 16-15-395, RELATING TO FIRST DEGREE SEXUAL EXPLOITATION OF A MINOR, SO AS TO INCLUDE MORPHED IMAGES OF IDENTIFIABLE CHILDREN AS AN OFFENSE; BY AMENDING SECTION 16-15-405, RELATING TO SECOND DEGREE SEXUAL EXPLOITATION OF A MINOR, SO AS TO INCLUDE MORPHED IMAGES OF IDENTIFIABLE CHILDREN AS AN OFFENSE; BY AMENDING SECTION 16-15-410, RELATING TO THIRD DEGREE SEXUAL EXPLOITATION OF A MINOR, SO AS TO INCLUDE MORPHED IMAGES OF IDENTIFIABLE CHILDREN AS AN OFFENSE; AND BY AMENDING SECTION 23-3-430, RELATING TO THE SEX OFFENDER REGISTRY, SO AS TO INCLUDE THOSE GUILTY OF CRIMINAL SEXUAL EXPLOITATION OF A MINOR IN THE FIRST, SECOND, OR THIRD DEGREE AS A TIER II OFFENDER.</w:t>
      </w:r>
    </w:p>
    <w:p w14:paraId="39705324" w14:textId="77777777" w:rsidR="0094323D" w:rsidRPr="0094323D" w:rsidRDefault="0094323D" w:rsidP="0094323D">
      <w:pPr>
        <w:rPr>
          <w:szCs w:val="22"/>
        </w:rPr>
      </w:pPr>
      <w:r w:rsidRPr="0094323D">
        <w:rPr>
          <w:szCs w:val="22"/>
        </w:rPr>
        <w:t>sr-0558km24.docx</w:t>
      </w:r>
    </w:p>
    <w:p w14:paraId="25324ED7" w14:textId="77777777" w:rsidR="0094323D" w:rsidRPr="0094323D" w:rsidRDefault="0094323D" w:rsidP="0094323D">
      <w:pPr>
        <w:rPr>
          <w:szCs w:val="22"/>
        </w:rPr>
      </w:pPr>
      <w:r w:rsidRPr="0094323D">
        <w:rPr>
          <w:szCs w:val="22"/>
        </w:rPr>
        <w:tab/>
        <w:t>Read the first time and referred to the Committee on Judiciary.</w:t>
      </w:r>
    </w:p>
    <w:p w14:paraId="160761E1" w14:textId="77777777" w:rsidR="0094323D" w:rsidRPr="0094323D" w:rsidRDefault="0094323D" w:rsidP="0094323D">
      <w:pPr>
        <w:rPr>
          <w:szCs w:val="22"/>
        </w:rPr>
      </w:pPr>
    </w:p>
    <w:p w14:paraId="3442AB10" w14:textId="77777777" w:rsidR="0094323D" w:rsidRPr="0094323D" w:rsidRDefault="0094323D" w:rsidP="0094323D">
      <w:pPr>
        <w:rPr>
          <w:szCs w:val="22"/>
        </w:rPr>
      </w:pPr>
      <w:r w:rsidRPr="0094323D">
        <w:rPr>
          <w:szCs w:val="22"/>
        </w:rPr>
        <w:tab/>
        <w:t>S. 996</w:t>
      </w:r>
      <w:r w:rsidRPr="0094323D">
        <w:rPr>
          <w:szCs w:val="22"/>
        </w:rPr>
        <w:fldChar w:fldCharType="begin"/>
      </w:r>
      <w:r w:rsidRPr="0094323D">
        <w:rPr>
          <w:szCs w:val="22"/>
        </w:rPr>
        <w:instrText xml:space="preserve"> XE " S. 996" \b</w:instrText>
      </w:r>
      <w:r w:rsidRPr="0094323D">
        <w:rPr>
          <w:szCs w:val="22"/>
        </w:rPr>
        <w:fldChar w:fldCharType="end"/>
      </w:r>
      <w:r w:rsidRPr="0094323D">
        <w:rPr>
          <w:szCs w:val="22"/>
        </w:rPr>
        <w:t xml:space="preserve"> -- Senators Hutto, Shealy and Reichenbach:  A BILL TO AMEND THE SOUTH CAROLINA CODE OF LAWS BY ADDING SECTION 16-15-390 SO AS TO CREATE THE OFFENSE OF OBSCENE VISUAL REPRESENTATIONS OF CHILD SEXUAL ABUSE, DEFINE TERMS, AND ESTABLISH PENALTIES; AND BY AMENDING SECTION 23-3-430, RELATING TO THE SEX OFFENDER REGISTRY, SO AS TO ADD THE OFFENSE OF OBSCENE VISUAL REPRESENTATIONS OF CHILD SEXUAL ABUSE TO THE SEX OFFENDER REGISTRY.</w:t>
      </w:r>
    </w:p>
    <w:p w14:paraId="7CA952BC" w14:textId="77777777" w:rsidR="0094323D" w:rsidRPr="0094323D" w:rsidRDefault="0094323D" w:rsidP="0094323D">
      <w:pPr>
        <w:rPr>
          <w:szCs w:val="22"/>
        </w:rPr>
      </w:pPr>
      <w:r w:rsidRPr="0094323D">
        <w:rPr>
          <w:szCs w:val="22"/>
        </w:rPr>
        <w:t>sr-0556km24.docx</w:t>
      </w:r>
    </w:p>
    <w:p w14:paraId="06D7F2E8" w14:textId="77777777" w:rsidR="0094323D" w:rsidRPr="0094323D" w:rsidRDefault="0094323D" w:rsidP="0094323D">
      <w:pPr>
        <w:rPr>
          <w:szCs w:val="22"/>
        </w:rPr>
      </w:pPr>
      <w:r w:rsidRPr="0094323D">
        <w:rPr>
          <w:szCs w:val="22"/>
        </w:rPr>
        <w:tab/>
        <w:t>Read the first time and referred to the Committee on Judiciary.</w:t>
      </w:r>
    </w:p>
    <w:p w14:paraId="258E6475" w14:textId="77777777" w:rsidR="0094323D" w:rsidRDefault="0094323D" w:rsidP="0094323D">
      <w:pPr>
        <w:rPr>
          <w:szCs w:val="22"/>
        </w:rPr>
      </w:pPr>
    </w:p>
    <w:p w14:paraId="45EA5862" w14:textId="77777777" w:rsidR="001B2C81" w:rsidRDefault="001B2C81" w:rsidP="0094323D">
      <w:pPr>
        <w:rPr>
          <w:szCs w:val="22"/>
        </w:rPr>
      </w:pPr>
    </w:p>
    <w:p w14:paraId="18F5EE8A" w14:textId="77777777" w:rsidR="001B2C81" w:rsidRPr="0094323D" w:rsidRDefault="001B2C81" w:rsidP="0094323D">
      <w:pPr>
        <w:rPr>
          <w:szCs w:val="22"/>
        </w:rPr>
      </w:pPr>
    </w:p>
    <w:p w14:paraId="62B09C7E" w14:textId="77777777" w:rsidR="0094323D" w:rsidRPr="0094323D" w:rsidRDefault="0094323D" w:rsidP="0094323D">
      <w:pPr>
        <w:rPr>
          <w:szCs w:val="22"/>
        </w:rPr>
      </w:pPr>
      <w:r w:rsidRPr="0094323D">
        <w:rPr>
          <w:szCs w:val="22"/>
        </w:rPr>
        <w:tab/>
        <w:t>S. 997</w:t>
      </w:r>
      <w:r w:rsidRPr="0094323D">
        <w:rPr>
          <w:szCs w:val="22"/>
        </w:rPr>
        <w:fldChar w:fldCharType="begin"/>
      </w:r>
      <w:r w:rsidRPr="0094323D">
        <w:rPr>
          <w:szCs w:val="22"/>
        </w:rPr>
        <w:instrText xml:space="preserve"> XE " S. 997" \b</w:instrText>
      </w:r>
      <w:r w:rsidRPr="0094323D">
        <w:rPr>
          <w:szCs w:val="22"/>
        </w:rPr>
        <w:fldChar w:fldCharType="end"/>
      </w:r>
      <w:r w:rsidRPr="0094323D">
        <w:rPr>
          <w:szCs w:val="22"/>
        </w:rPr>
        <w:t xml:space="preserve"> -- Senator Jackson:  A SENATE RESOLUTION TO CONGRATULATE MRS. BETTY CORLEY UPON THE OCCASION OF HER RETIREMENT, TO COMMEND HER FOR HER MANY YEARS OF DEDICATED SERVICE, AND TO WISH HER MUCH HAPPINESS AND FULFILLMENT IN THE YEARS AHEAD.</w:t>
      </w:r>
    </w:p>
    <w:p w14:paraId="2C706C42" w14:textId="77777777" w:rsidR="0094323D" w:rsidRPr="0094323D" w:rsidRDefault="0094323D" w:rsidP="0094323D">
      <w:pPr>
        <w:rPr>
          <w:szCs w:val="22"/>
        </w:rPr>
      </w:pPr>
      <w:r w:rsidRPr="0094323D">
        <w:rPr>
          <w:szCs w:val="22"/>
        </w:rPr>
        <w:t>sr-0560km-hw24.docx</w:t>
      </w:r>
    </w:p>
    <w:p w14:paraId="6FF5FBB0" w14:textId="77777777" w:rsidR="0094323D" w:rsidRDefault="0094323D" w:rsidP="0094323D">
      <w:pPr>
        <w:rPr>
          <w:szCs w:val="22"/>
        </w:rPr>
      </w:pPr>
      <w:r w:rsidRPr="0094323D">
        <w:rPr>
          <w:szCs w:val="22"/>
        </w:rPr>
        <w:tab/>
        <w:t>The Senate Resolution was adopted.</w:t>
      </w:r>
    </w:p>
    <w:p w14:paraId="26335073" w14:textId="77777777" w:rsidR="001B2C81" w:rsidRPr="0094323D" w:rsidRDefault="001B2C81" w:rsidP="0094323D">
      <w:pPr>
        <w:rPr>
          <w:szCs w:val="22"/>
        </w:rPr>
      </w:pPr>
    </w:p>
    <w:p w14:paraId="4AC5755D" w14:textId="77777777" w:rsidR="0094323D" w:rsidRPr="0094323D" w:rsidRDefault="0094323D" w:rsidP="0094323D">
      <w:pPr>
        <w:rPr>
          <w:szCs w:val="22"/>
        </w:rPr>
      </w:pPr>
      <w:r w:rsidRPr="0094323D">
        <w:rPr>
          <w:szCs w:val="22"/>
        </w:rPr>
        <w:tab/>
        <w:t>S. 998</w:t>
      </w:r>
      <w:r w:rsidRPr="0094323D">
        <w:rPr>
          <w:szCs w:val="22"/>
        </w:rPr>
        <w:fldChar w:fldCharType="begin"/>
      </w:r>
      <w:r w:rsidRPr="0094323D">
        <w:rPr>
          <w:szCs w:val="22"/>
        </w:rPr>
        <w:instrText xml:space="preserve"> XE " S. 998" \b</w:instrText>
      </w:r>
      <w:r w:rsidRPr="0094323D">
        <w:rPr>
          <w:szCs w:val="22"/>
        </w:rPr>
        <w:fldChar w:fldCharType="end"/>
      </w:r>
      <w:r w:rsidRPr="0094323D">
        <w:rPr>
          <w:szCs w:val="22"/>
        </w:rPr>
        <w:t xml:space="preserve"> -- Senator Gambrell:  A SENATE RESOLUTION TO RECOGNIZE THE FIRST ANNUAL ANDERSON FIRE DEPARTMENT AWARDS AND PROMOTION CEREMONY AND TO CONGRATULATE LT. ANTHONY RAGSDALE FOR BEING AWARDED THE MERITORIUS ACTION AWARD.</w:t>
      </w:r>
    </w:p>
    <w:p w14:paraId="14345651" w14:textId="77777777" w:rsidR="0094323D" w:rsidRPr="0094323D" w:rsidRDefault="0094323D" w:rsidP="0094323D">
      <w:pPr>
        <w:rPr>
          <w:szCs w:val="22"/>
        </w:rPr>
      </w:pPr>
      <w:r w:rsidRPr="0094323D">
        <w:rPr>
          <w:szCs w:val="22"/>
        </w:rPr>
        <w:t>lc-0345dg-bl24.docx</w:t>
      </w:r>
    </w:p>
    <w:p w14:paraId="36E0199F" w14:textId="77777777" w:rsidR="0094323D" w:rsidRPr="0094323D" w:rsidRDefault="0094323D" w:rsidP="0094323D">
      <w:pPr>
        <w:rPr>
          <w:szCs w:val="22"/>
        </w:rPr>
      </w:pPr>
      <w:r w:rsidRPr="0094323D">
        <w:rPr>
          <w:szCs w:val="22"/>
        </w:rPr>
        <w:tab/>
        <w:t>The Senate Resolution was adopted.</w:t>
      </w:r>
    </w:p>
    <w:p w14:paraId="4E43CB71" w14:textId="77777777" w:rsidR="0094323D" w:rsidRPr="0094323D" w:rsidRDefault="0094323D" w:rsidP="0094323D">
      <w:pPr>
        <w:rPr>
          <w:szCs w:val="22"/>
        </w:rPr>
      </w:pPr>
    </w:p>
    <w:p w14:paraId="19E0905C" w14:textId="77777777" w:rsidR="0094323D" w:rsidRPr="0094323D" w:rsidRDefault="0094323D" w:rsidP="0094323D">
      <w:pPr>
        <w:rPr>
          <w:szCs w:val="22"/>
        </w:rPr>
      </w:pPr>
      <w:r w:rsidRPr="0094323D">
        <w:rPr>
          <w:szCs w:val="22"/>
        </w:rPr>
        <w:tab/>
        <w:t>S. 999</w:t>
      </w:r>
      <w:r w:rsidRPr="0094323D">
        <w:rPr>
          <w:szCs w:val="22"/>
        </w:rPr>
        <w:fldChar w:fldCharType="begin"/>
      </w:r>
      <w:r w:rsidRPr="0094323D">
        <w:rPr>
          <w:szCs w:val="22"/>
        </w:rPr>
        <w:instrText xml:space="preserve"> XE " S. 999" \b</w:instrText>
      </w:r>
      <w:r w:rsidRPr="0094323D">
        <w:rPr>
          <w:szCs w:val="22"/>
        </w:rPr>
        <w:fldChar w:fldCharType="end"/>
      </w:r>
      <w:r w:rsidRPr="0094323D">
        <w:rPr>
          <w:szCs w:val="22"/>
        </w:rPr>
        <w:t xml:space="preserve"> -- Senators Shealy and McElveen:  A BILL TO AMEND THE SOUTH CAROLINA CODE OF LAWS BY ADDING SECTION 48-1-91 SO AS TO REQUIRE ANY PERSON POSSESSING A NPDES PERMIT WHICH ALLOWS THE DISCHARGE OF EFFLUENT INTO STATE WATERS TO POST A SIGN, TO PROVIDE FOR THE REQUIREMENTS OF THAT SIGN, AND TO ESTABLISH CERTAIN EXEMPTIONS AND CIRCUMSTANCES TO WAIVE THE REQUIREMENTS OF THIS SECTION.</w:t>
      </w:r>
    </w:p>
    <w:p w14:paraId="570ED8E3" w14:textId="77777777" w:rsidR="0094323D" w:rsidRPr="0094323D" w:rsidRDefault="0094323D" w:rsidP="0094323D">
      <w:pPr>
        <w:rPr>
          <w:szCs w:val="22"/>
        </w:rPr>
      </w:pPr>
      <w:r w:rsidRPr="0094323D">
        <w:rPr>
          <w:szCs w:val="22"/>
        </w:rPr>
        <w:t>sr-0565km24.docx</w:t>
      </w:r>
    </w:p>
    <w:p w14:paraId="6FA35088" w14:textId="77777777" w:rsidR="0094323D" w:rsidRPr="0094323D" w:rsidRDefault="0094323D" w:rsidP="0094323D">
      <w:pPr>
        <w:rPr>
          <w:szCs w:val="22"/>
        </w:rPr>
      </w:pPr>
      <w:r w:rsidRPr="0094323D">
        <w:rPr>
          <w:szCs w:val="22"/>
        </w:rPr>
        <w:tab/>
        <w:t>Read the first time and referred to the Committee on Agriculture and Natural Resources.</w:t>
      </w:r>
    </w:p>
    <w:p w14:paraId="675569F7" w14:textId="77777777" w:rsidR="0094323D" w:rsidRPr="0094323D" w:rsidRDefault="0094323D" w:rsidP="0094323D">
      <w:pPr>
        <w:rPr>
          <w:szCs w:val="22"/>
        </w:rPr>
      </w:pPr>
    </w:p>
    <w:p w14:paraId="52CF0C9C" w14:textId="77777777" w:rsidR="0094323D" w:rsidRPr="0094323D" w:rsidRDefault="0094323D" w:rsidP="0094323D">
      <w:pPr>
        <w:rPr>
          <w:szCs w:val="22"/>
        </w:rPr>
      </w:pPr>
      <w:r w:rsidRPr="0094323D">
        <w:rPr>
          <w:szCs w:val="22"/>
        </w:rPr>
        <w:tab/>
        <w:t>S. 1000</w:t>
      </w:r>
      <w:r w:rsidRPr="0094323D">
        <w:rPr>
          <w:szCs w:val="22"/>
        </w:rPr>
        <w:fldChar w:fldCharType="begin"/>
      </w:r>
      <w:r w:rsidRPr="0094323D">
        <w:rPr>
          <w:szCs w:val="22"/>
        </w:rPr>
        <w:instrText xml:space="preserve"> XE " S. 1000" \b</w:instrText>
      </w:r>
      <w:r w:rsidRPr="0094323D">
        <w:rPr>
          <w:szCs w:val="22"/>
        </w:rPr>
        <w:fldChar w:fldCharType="end"/>
      </w:r>
      <w:r w:rsidRPr="0094323D">
        <w:rPr>
          <w:szCs w:val="22"/>
        </w:rPr>
        <w:t xml:space="preserve"> -- Senators Climer, Peeler, Kimbrell, Corbin, Reichenbach, Adams, Rice, Garrett, Hembree, Cash, Harpootlian, Martin, M. Johnson, Bennett, Turner, Goldfinch, Gambrell, Shealy, Davis, Cromer, Grooms, Verdin, Gustafson and Loftis:  A CONCURRENT RESOLUTION TO FIX NOON ON WEDNESDAY, FEBRUARY 7, 2024, AS THE TIME TO ELECT A SUCCESSOR TO A CERTAIN CHIEF JUSTICE OF THE SUPREME COURT, UPON HIS RETIREMENT ON OR BEFORE JULY 31, 2024, AND THE SUCCESSOR WILL FILL A NEW TERM OF THAT OFFICE WHICH WILL EXPIRE JULY 31, 2034.</w:t>
      </w:r>
    </w:p>
    <w:p w14:paraId="6C239B61" w14:textId="77777777" w:rsidR="0094323D" w:rsidRPr="0094323D" w:rsidRDefault="0094323D" w:rsidP="0094323D">
      <w:pPr>
        <w:rPr>
          <w:szCs w:val="22"/>
        </w:rPr>
      </w:pPr>
      <w:r w:rsidRPr="0094323D">
        <w:rPr>
          <w:szCs w:val="22"/>
        </w:rPr>
        <w:t>sr-0564km-vc24.docx</w:t>
      </w:r>
    </w:p>
    <w:p w14:paraId="2D0CC8DB" w14:textId="77777777" w:rsidR="0094323D" w:rsidRPr="0094323D" w:rsidRDefault="0094323D" w:rsidP="0094323D">
      <w:pPr>
        <w:rPr>
          <w:szCs w:val="22"/>
        </w:rPr>
      </w:pPr>
      <w:r w:rsidRPr="0094323D">
        <w:rPr>
          <w:szCs w:val="22"/>
        </w:rPr>
        <w:tab/>
        <w:t>The Concurrent Resolution was introduced and referred to the Committee on Operations and Management.</w:t>
      </w:r>
    </w:p>
    <w:p w14:paraId="48D1C136" w14:textId="77777777" w:rsidR="0094323D" w:rsidRPr="0094323D" w:rsidRDefault="0094323D" w:rsidP="0094323D">
      <w:pPr>
        <w:rPr>
          <w:szCs w:val="22"/>
        </w:rPr>
      </w:pPr>
      <w:r w:rsidRPr="0094323D">
        <w:rPr>
          <w:szCs w:val="22"/>
        </w:rPr>
        <w:tab/>
        <w:t>H. 4909</w:t>
      </w:r>
      <w:r w:rsidRPr="0094323D">
        <w:rPr>
          <w:szCs w:val="22"/>
        </w:rPr>
        <w:fldChar w:fldCharType="begin"/>
      </w:r>
      <w:r w:rsidRPr="0094323D">
        <w:rPr>
          <w:szCs w:val="22"/>
        </w:rPr>
        <w:instrText xml:space="preserve"> XE " H. 4909" \b</w:instrText>
      </w:r>
      <w:r w:rsidRPr="0094323D">
        <w:rPr>
          <w:szCs w:val="22"/>
        </w:rPr>
        <w:fldChar w:fldCharType="end"/>
      </w:r>
      <w:r w:rsidRPr="0094323D">
        <w:rPr>
          <w:szCs w:val="22"/>
        </w:rPr>
        <w:t xml:space="preserve"> -- Reps. B. Newton, Neese, Mitchell and Yow:  A BILL TO AMEND THE SOUTH CAROLINA CODE OF LAWS BY AMENDING SECTION 7-7-350, RELATING TO DESIGNATION OF VOTING PRECINCTS IN LANCASTER COUNTY, SO AS TO REMOVE ONE PRECINCT AND REDESIGNATE THE MAP NUMBER ON WHICH THESE PRECINCTS ARE DELINEATED.</w:t>
      </w:r>
    </w:p>
    <w:p w14:paraId="31EDFD86" w14:textId="77777777" w:rsidR="0094323D" w:rsidRPr="0094323D" w:rsidRDefault="0094323D" w:rsidP="0094323D">
      <w:pPr>
        <w:rPr>
          <w:szCs w:val="22"/>
        </w:rPr>
      </w:pPr>
      <w:r w:rsidRPr="0094323D">
        <w:rPr>
          <w:szCs w:val="22"/>
        </w:rPr>
        <w:t>lc-0364hdb24.docx</w:t>
      </w:r>
    </w:p>
    <w:p w14:paraId="1223CD68" w14:textId="77777777" w:rsidR="0094323D" w:rsidRPr="0094323D" w:rsidRDefault="0094323D" w:rsidP="0094323D">
      <w:pPr>
        <w:rPr>
          <w:szCs w:val="22"/>
        </w:rPr>
      </w:pPr>
      <w:r w:rsidRPr="0094323D">
        <w:rPr>
          <w:szCs w:val="22"/>
        </w:rPr>
        <w:tab/>
        <w:t>Read the first time and referred to the Committee on Judiciary.</w:t>
      </w:r>
    </w:p>
    <w:p w14:paraId="028BCC74" w14:textId="77777777" w:rsidR="0094323D" w:rsidRPr="0094323D" w:rsidRDefault="0094323D" w:rsidP="0094323D">
      <w:pPr>
        <w:rPr>
          <w:szCs w:val="22"/>
        </w:rPr>
      </w:pPr>
    </w:p>
    <w:p w14:paraId="482F1E0F" w14:textId="77777777" w:rsidR="0094323D" w:rsidRPr="0094323D" w:rsidRDefault="0094323D" w:rsidP="0094323D">
      <w:pPr>
        <w:pStyle w:val="Header"/>
        <w:tabs>
          <w:tab w:val="left" w:pos="4320"/>
        </w:tabs>
        <w:jc w:val="center"/>
        <w:rPr>
          <w:color w:val="auto"/>
          <w:szCs w:val="22"/>
        </w:rPr>
      </w:pPr>
      <w:r w:rsidRPr="0094323D">
        <w:rPr>
          <w:b/>
          <w:color w:val="auto"/>
          <w:szCs w:val="22"/>
        </w:rPr>
        <w:t>REPORT OF STANDING COMMITTEES</w:t>
      </w:r>
    </w:p>
    <w:p w14:paraId="52A10DD3" w14:textId="77777777" w:rsidR="0094323D" w:rsidRPr="0094323D" w:rsidRDefault="0094323D" w:rsidP="0094323D">
      <w:pPr>
        <w:pStyle w:val="Header"/>
        <w:tabs>
          <w:tab w:val="left" w:pos="4320"/>
        </w:tabs>
        <w:rPr>
          <w:szCs w:val="22"/>
        </w:rPr>
      </w:pPr>
      <w:r w:rsidRPr="0094323D">
        <w:rPr>
          <w:szCs w:val="22"/>
        </w:rPr>
        <w:tab/>
        <w:t>Senator DAVIS from the Committee on Labor, Commerce and Industry submitted a favorable with amendment report on:</w:t>
      </w:r>
    </w:p>
    <w:p w14:paraId="079C4979" w14:textId="77777777" w:rsidR="0094323D" w:rsidRPr="0094323D" w:rsidRDefault="0094323D" w:rsidP="0094323D">
      <w:pPr>
        <w:suppressAutoHyphens/>
        <w:rPr>
          <w:szCs w:val="22"/>
        </w:rPr>
      </w:pPr>
      <w:r w:rsidRPr="0094323D">
        <w:rPr>
          <w:szCs w:val="22"/>
        </w:rPr>
        <w:tab/>
        <w:t>S. 621</w:t>
      </w:r>
      <w:r w:rsidRPr="0094323D">
        <w:rPr>
          <w:szCs w:val="22"/>
        </w:rPr>
        <w:fldChar w:fldCharType="begin"/>
      </w:r>
      <w:r w:rsidRPr="0094323D">
        <w:rPr>
          <w:szCs w:val="22"/>
        </w:rPr>
        <w:instrText xml:space="preserve"> XE "S. 621" \b </w:instrText>
      </w:r>
      <w:r w:rsidRPr="0094323D">
        <w:rPr>
          <w:szCs w:val="22"/>
        </w:rPr>
        <w:fldChar w:fldCharType="end"/>
      </w:r>
      <w:r w:rsidRPr="0094323D">
        <w:rPr>
          <w:szCs w:val="22"/>
        </w:rPr>
        <w:t xml:space="preserve"> -- Senators Reichenbach, Stephens, Cromer, Kimbrell, M. Johnson, Fanning, Setzler, Bennett, Shealy, Rice, Williams and Allen:  </w:t>
      </w:r>
      <w:r w:rsidRPr="0094323D">
        <w:rPr>
          <w:caps/>
          <w:szCs w:val="22"/>
        </w:rPr>
        <w:t>A BILL TO AMEND THE SOUTH CAROLINA CODE OF LAWS BY ADDING CHAPTER 79 TO TITLE 39 SO AS TO CREATE THE “SOUTH CAROLINA-IRELAND TRADE COMMISSION”, TO PROVIDE FOR THE MEMBERS OF THE TRADE COMMISSION, AND TO ESTABLISH THE DUTIES OF THE COMMISSION.</w:t>
      </w:r>
    </w:p>
    <w:p w14:paraId="11BB5710" w14:textId="77777777" w:rsidR="0094323D" w:rsidRPr="0094323D" w:rsidRDefault="0094323D" w:rsidP="0094323D">
      <w:pPr>
        <w:pStyle w:val="Header"/>
        <w:tabs>
          <w:tab w:val="left" w:pos="4320"/>
        </w:tabs>
        <w:rPr>
          <w:szCs w:val="22"/>
        </w:rPr>
      </w:pPr>
      <w:r w:rsidRPr="0094323D">
        <w:rPr>
          <w:szCs w:val="22"/>
        </w:rPr>
        <w:tab/>
        <w:t>Ordered for consideration tomorrow.</w:t>
      </w:r>
    </w:p>
    <w:p w14:paraId="5B07CBD0" w14:textId="77777777" w:rsidR="0094323D" w:rsidRPr="0094323D" w:rsidRDefault="0094323D" w:rsidP="0094323D">
      <w:pPr>
        <w:pStyle w:val="Header"/>
        <w:tabs>
          <w:tab w:val="left" w:pos="4320"/>
        </w:tabs>
        <w:rPr>
          <w:szCs w:val="22"/>
        </w:rPr>
      </w:pPr>
    </w:p>
    <w:p w14:paraId="5522E3F2" w14:textId="77777777" w:rsidR="0094323D" w:rsidRPr="0094323D" w:rsidRDefault="0094323D" w:rsidP="0094323D">
      <w:pPr>
        <w:jc w:val="center"/>
        <w:rPr>
          <w:szCs w:val="22"/>
        </w:rPr>
      </w:pPr>
      <w:r w:rsidRPr="0094323D">
        <w:rPr>
          <w:b/>
          <w:szCs w:val="22"/>
        </w:rPr>
        <w:t>Appointments Reported</w:t>
      </w:r>
    </w:p>
    <w:p w14:paraId="368F9EA5" w14:textId="77777777" w:rsidR="0094323D" w:rsidRPr="0094323D" w:rsidRDefault="0094323D" w:rsidP="0094323D">
      <w:pPr>
        <w:rPr>
          <w:szCs w:val="22"/>
        </w:rPr>
      </w:pPr>
      <w:r w:rsidRPr="0094323D">
        <w:rPr>
          <w:szCs w:val="22"/>
        </w:rPr>
        <w:tab/>
      </w:r>
      <w:r w:rsidRPr="0094323D">
        <w:rPr>
          <w:szCs w:val="22"/>
        </w:rPr>
        <w:tab/>
        <w:t>Senator DAVIS from the Committee on Labor, Commerce and Industry submitted a favorable report on:</w:t>
      </w:r>
    </w:p>
    <w:p w14:paraId="3EC5F0B7" w14:textId="77777777" w:rsidR="0094323D" w:rsidRPr="0094323D" w:rsidRDefault="0094323D" w:rsidP="0094323D">
      <w:pPr>
        <w:rPr>
          <w:szCs w:val="22"/>
        </w:rPr>
      </w:pPr>
    </w:p>
    <w:p w14:paraId="4AB06EFA" w14:textId="77777777" w:rsidR="0094323D" w:rsidRPr="0094323D" w:rsidRDefault="0094323D" w:rsidP="0094323D">
      <w:pPr>
        <w:jc w:val="center"/>
        <w:rPr>
          <w:b/>
          <w:szCs w:val="22"/>
        </w:rPr>
      </w:pPr>
      <w:r w:rsidRPr="0094323D">
        <w:rPr>
          <w:b/>
          <w:szCs w:val="22"/>
        </w:rPr>
        <w:t>Statewide Appointments</w:t>
      </w:r>
    </w:p>
    <w:p w14:paraId="6D9E4622" w14:textId="77777777" w:rsidR="0094323D" w:rsidRPr="0094323D" w:rsidRDefault="0094323D" w:rsidP="0094323D">
      <w:pPr>
        <w:keepNext/>
        <w:ind w:firstLine="216"/>
        <w:rPr>
          <w:szCs w:val="22"/>
          <w:u w:val="single"/>
        </w:rPr>
      </w:pPr>
      <w:r w:rsidRPr="0094323D">
        <w:rPr>
          <w:szCs w:val="22"/>
          <w:u w:val="single"/>
        </w:rPr>
        <w:t>Initial Appointment, Advisory Panel for Massage/Bodywork Therapy, with the term to commence June 30, 2021, and to expire June 30, 2025</w:t>
      </w:r>
    </w:p>
    <w:p w14:paraId="6BF573F8" w14:textId="77777777" w:rsidR="0094323D" w:rsidRPr="0094323D" w:rsidRDefault="0094323D" w:rsidP="0094323D">
      <w:pPr>
        <w:keepNext/>
        <w:ind w:firstLine="216"/>
        <w:rPr>
          <w:szCs w:val="22"/>
          <w:u w:val="single"/>
        </w:rPr>
      </w:pPr>
      <w:r w:rsidRPr="0094323D">
        <w:rPr>
          <w:szCs w:val="22"/>
          <w:u w:val="single"/>
        </w:rPr>
        <w:t>Massage/Bodywork Therapist:</w:t>
      </w:r>
    </w:p>
    <w:p w14:paraId="426EE768" w14:textId="77777777" w:rsidR="0094323D" w:rsidRPr="0094323D" w:rsidRDefault="0094323D" w:rsidP="0094323D">
      <w:pPr>
        <w:keepNext/>
        <w:ind w:firstLine="216"/>
        <w:rPr>
          <w:szCs w:val="22"/>
        </w:rPr>
      </w:pPr>
      <w:r w:rsidRPr="0094323D">
        <w:rPr>
          <w:szCs w:val="22"/>
        </w:rPr>
        <w:t>Bailey B. R. Maddox, LMT, CLT, 1898 Calhoun Street, Suite 8, Columbia, SC 29201-2650</w:t>
      </w:r>
      <w:r w:rsidRPr="0094323D">
        <w:rPr>
          <w:i/>
          <w:szCs w:val="22"/>
        </w:rPr>
        <w:t xml:space="preserve"> VICE </w:t>
      </w:r>
      <w:r w:rsidRPr="0094323D">
        <w:rPr>
          <w:szCs w:val="22"/>
        </w:rPr>
        <w:t>Jenny Vaught</w:t>
      </w:r>
    </w:p>
    <w:p w14:paraId="33B0536E" w14:textId="77777777" w:rsidR="0094323D" w:rsidRPr="0094323D" w:rsidRDefault="0094323D" w:rsidP="0094323D">
      <w:pPr>
        <w:ind w:firstLine="216"/>
        <w:rPr>
          <w:szCs w:val="22"/>
        </w:rPr>
      </w:pPr>
    </w:p>
    <w:p w14:paraId="0E7D63DA" w14:textId="77777777" w:rsidR="0094323D" w:rsidRPr="0094323D" w:rsidRDefault="0094323D" w:rsidP="0094323D">
      <w:pPr>
        <w:keepNext/>
        <w:ind w:firstLine="216"/>
        <w:rPr>
          <w:szCs w:val="22"/>
        </w:rPr>
      </w:pPr>
      <w:r w:rsidRPr="0094323D">
        <w:rPr>
          <w:szCs w:val="22"/>
        </w:rPr>
        <w:t>Received as information.</w:t>
      </w:r>
    </w:p>
    <w:p w14:paraId="7B6C6135" w14:textId="77777777" w:rsidR="0094323D" w:rsidRPr="0094323D" w:rsidRDefault="0094323D" w:rsidP="0094323D">
      <w:pPr>
        <w:keepNext/>
        <w:ind w:firstLine="216"/>
        <w:rPr>
          <w:szCs w:val="22"/>
          <w:u w:val="single"/>
        </w:rPr>
      </w:pPr>
    </w:p>
    <w:p w14:paraId="07DA253E" w14:textId="77777777" w:rsidR="0094323D" w:rsidRPr="0094323D" w:rsidRDefault="0094323D" w:rsidP="0094323D">
      <w:pPr>
        <w:keepNext/>
        <w:ind w:firstLine="216"/>
        <w:rPr>
          <w:szCs w:val="22"/>
          <w:u w:val="single"/>
        </w:rPr>
      </w:pPr>
      <w:r w:rsidRPr="0094323D">
        <w:rPr>
          <w:szCs w:val="22"/>
          <w:u w:val="single"/>
        </w:rPr>
        <w:t>Initial Appointment, South Carolina State Board of Social Work Examiners, with the term to commence November 27, 2022, and to expire November 27, 2026</w:t>
      </w:r>
    </w:p>
    <w:p w14:paraId="56D38015" w14:textId="77777777" w:rsidR="0094323D" w:rsidRPr="0094323D" w:rsidRDefault="0094323D" w:rsidP="0094323D">
      <w:pPr>
        <w:keepNext/>
        <w:ind w:firstLine="216"/>
        <w:rPr>
          <w:szCs w:val="22"/>
          <w:u w:val="single"/>
        </w:rPr>
      </w:pPr>
      <w:r w:rsidRPr="0094323D">
        <w:rPr>
          <w:szCs w:val="22"/>
          <w:u w:val="single"/>
        </w:rPr>
        <w:t>Independent Social Worker:</w:t>
      </w:r>
    </w:p>
    <w:p w14:paraId="0AE58730" w14:textId="77777777" w:rsidR="0094323D" w:rsidRPr="0094323D" w:rsidRDefault="0094323D" w:rsidP="0094323D">
      <w:pPr>
        <w:ind w:firstLine="216"/>
        <w:rPr>
          <w:szCs w:val="22"/>
        </w:rPr>
      </w:pPr>
      <w:r w:rsidRPr="0094323D">
        <w:rPr>
          <w:szCs w:val="22"/>
        </w:rPr>
        <w:t>Jeffery Cameron, 403 Meadow Hill Way, Greer, SC 29650-5104</w:t>
      </w:r>
      <w:r w:rsidRPr="0094323D">
        <w:rPr>
          <w:i/>
          <w:szCs w:val="22"/>
        </w:rPr>
        <w:t xml:space="preserve"> VICE </w:t>
      </w:r>
      <w:r w:rsidRPr="0094323D">
        <w:rPr>
          <w:szCs w:val="22"/>
        </w:rPr>
        <w:t>Jane A. Anker</w:t>
      </w:r>
    </w:p>
    <w:p w14:paraId="228002F2" w14:textId="77777777" w:rsidR="0094323D" w:rsidRPr="0094323D" w:rsidRDefault="0094323D" w:rsidP="0094323D">
      <w:pPr>
        <w:ind w:firstLine="216"/>
        <w:rPr>
          <w:szCs w:val="22"/>
        </w:rPr>
      </w:pPr>
    </w:p>
    <w:p w14:paraId="23FDD4D5" w14:textId="77777777" w:rsidR="0094323D" w:rsidRPr="0094323D" w:rsidRDefault="0094323D" w:rsidP="0094323D">
      <w:pPr>
        <w:ind w:firstLine="216"/>
        <w:rPr>
          <w:szCs w:val="22"/>
        </w:rPr>
      </w:pPr>
      <w:r w:rsidRPr="0094323D">
        <w:rPr>
          <w:szCs w:val="22"/>
        </w:rPr>
        <w:t>Received as information.</w:t>
      </w:r>
    </w:p>
    <w:p w14:paraId="5BDABDD4" w14:textId="77777777" w:rsidR="0094323D" w:rsidRPr="0094323D" w:rsidRDefault="0094323D" w:rsidP="0094323D">
      <w:pPr>
        <w:ind w:firstLine="216"/>
        <w:rPr>
          <w:szCs w:val="22"/>
          <w:u w:val="single"/>
        </w:rPr>
      </w:pPr>
    </w:p>
    <w:p w14:paraId="71B14EAC" w14:textId="77777777" w:rsidR="0094323D" w:rsidRPr="0094323D" w:rsidRDefault="0094323D" w:rsidP="0094323D">
      <w:pPr>
        <w:ind w:firstLine="216"/>
        <w:rPr>
          <w:szCs w:val="22"/>
          <w:u w:val="single"/>
        </w:rPr>
      </w:pPr>
      <w:r w:rsidRPr="0094323D">
        <w:rPr>
          <w:szCs w:val="22"/>
          <w:u w:val="single"/>
        </w:rPr>
        <w:t>Initial Appointment, South Carolina State Board of Social Work Examiners, with the term to commence November 27, 2022, and to expire November 27, 2026</w:t>
      </w:r>
    </w:p>
    <w:p w14:paraId="3A240276" w14:textId="77777777" w:rsidR="0094323D" w:rsidRPr="0094323D" w:rsidRDefault="0094323D" w:rsidP="0094323D">
      <w:pPr>
        <w:ind w:firstLine="216"/>
        <w:rPr>
          <w:szCs w:val="22"/>
          <w:u w:val="single"/>
        </w:rPr>
      </w:pPr>
      <w:r w:rsidRPr="0094323D">
        <w:rPr>
          <w:szCs w:val="22"/>
          <w:u w:val="single"/>
        </w:rPr>
        <w:t>Independent Social Worker:</w:t>
      </w:r>
    </w:p>
    <w:p w14:paraId="127F4AF4" w14:textId="77777777" w:rsidR="0094323D" w:rsidRDefault="0094323D" w:rsidP="0094323D">
      <w:pPr>
        <w:ind w:firstLine="216"/>
        <w:rPr>
          <w:szCs w:val="22"/>
        </w:rPr>
      </w:pPr>
      <w:r w:rsidRPr="0094323D">
        <w:rPr>
          <w:szCs w:val="22"/>
        </w:rPr>
        <w:t>Dell Lancaster, 107 Crestland Dr., Columbia, SC 29210-4021</w:t>
      </w:r>
      <w:r w:rsidRPr="0094323D">
        <w:rPr>
          <w:i/>
          <w:szCs w:val="22"/>
        </w:rPr>
        <w:t xml:space="preserve"> VICE </w:t>
      </w:r>
      <w:r w:rsidRPr="0094323D">
        <w:rPr>
          <w:szCs w:val="22"/>
        </w:rPr>
        <w:t xml:space="preserve">Harold Patrick, Jr. </w:t>
      </w:r>
    </w:p>
    <w:p w14:paraId="3D0BF1A2" w14:textId="77777777" w:rsidR="0094323D" w:rsidRPr="0094323D" w:rsidRDefault="0094323D" w:rsidP="0094323D">
      <w:pPr>
        <w:ind w:firstLine="216"/>
        <w:rPr>
          <w:szCs w:val="22"/>
        </w:rPr>
      </w:pPr>
    </w:p>
    <w:p w14:paraId="386B1D33" w14:textId="77777777" w:rsidR="0094323D" w:rsidRPr="0094323D" w:rsidRDefault="0094323D" w:rsidP="0094323D">
      <w:pPr>
        <w:rPr>
          <w:szCs w:val="22"/>
        </w:rPr>
      </w:pPr>
      <w:r w:rsidRPr="0094323D">
        <w:rPr>
          <w:szCs w:val="22"/>
        </w:rPr>
        <w:tab/>
        <w:t>Received as information.</w:t>
      </w:r>
    </w:p>
    <w:p w14:paraId="004C0DF7" w14:textId="77777777" w:rsidR="0094323D" w:rsidRPr="0094323D" w:rsidRDefault="0094323D" w:rsidP="0094323D">
      <w:pPr>
        <w:rPr>
          <w:szCs w:val="22"/>
        </w:rPr>
      </w:pPr>
    </w:p>
    <w:p w14:paraId="00C06772" w14:textId="77777777" w:rsidR="0094323D" w:rsidRPr="0094323D" w:rsidRDefault="0094323D" w:rsidP="0094323D">
      <w:pPr>
        <w:jc w:val="center"/>
        <w:rPr>
          <w:szCs w:val="22"/>
        </w:rPr>
      </w:pPr>
      <w:r w:rsidRPr="0094323D">
        <w:rPr>
          <w:b/>
          <w:szCs w:val="22"/>
        </w:rPr>
        <w:t>Motion to Ratify Adopted</w:t>
      </w:r>
    </w:p>
    <w:p w14:paraId="704D220E" w14:textId="77777777" w:rsidR="0094323D" w:rsidRPr="0094323D" w:rsidRDefault="0094323D" w:rsidP="0094323D">
      <w:pPr>
        <w:rPr>
          <w:szCs w:val="22"/>
        </w:rPr>
      </w:pPr>
      <w:r w:rsidRPr="0094323D">
        <w:rPr>
          <w:szCs w:val="22"/>
        </w:rPr>
        <w:tab/>
        <w:t xml:space="preserve">At 11:29 A.M., Senator PEELER asked unanimous consent to make a motion to invite the House of Representatives to attend the Senate Chamber for the purpose of ratifying Acts at a mutually convenient time. </w:t>
      </w:r>
    </w:p>
    <w:p w14:paraId="5A2070A7" w14:textId="77777777" w:rsidR="0094323D" w:rsidRPr="0094323D" w:rsidRDefault="0094323D" w:rsidP="0094323D">
      <w:pPr>
        <w:rPr>
          <w:szCs w:val="22"/>
        </w:rPr>
      </w:pPr>
      <w:r w:rsidRPr="0094323D">
        <w:rPr>
          <w:szCs w:val="22"/>
        </w:rPr>
        <w:tab/>
        <w:t>There was no objection and a message was sent to the House accordingly.</w:t>
      </w:r>
    </w:p>
    <w:p w14:paraId="298E95C1" w14:textId="77777777" w:rsidR="0094323D" w:rsidRPr="0094323D" w:rsidRDefault="0094323D" w:rsidP="0094323D">
      <w:pPr>
        <w:rPr>
          <w:szCs w:val="22"/>
        </w:rPr>
      </w:pPr>
    </w:p>
    <w:p w14:paraId="5E13D3D8" w14:textId="77777777" w:rsidR="0094323D" w:rsidRPr="0094323D" w:rsidRDefault="0094323D" w:rsidP="0094323D">
      <w:pPr>
        <w:jc w:val="center"/>
        <w:rPr>
          <w:snapToGrid w:val="0"/>
          <w:color w:val="auto"/>
          <w:szCs w:val="22"/>
        </w:rPr>
      </w:pPr>
      <w:r w:rsidRPr="0094323D">
        <w:rPr>
          <w:b/>
          <w:snapToGrid w:val="0"/>
          <w:color w:val="auto"/>
          <w:szCs w:val="22"/>
        </w:rPr>
        <w:t>Message from the House</w:t>
      </w:r>
    </w:p>
    <w:p w14:paraId="39B2F14B" w14:textId="77777777" w:rsidR="0094323D" w:rsidRPr="0094323D" w:rsidRDefault="0094323D" w:rsidP="0094323D">
      <w:pPr>
        <w:rPr>
          <w:szCs w:val="22"/>
        </w:rPr>
      </w:pPr>
      <w:r w:rsidRPr="0094323D">
        <w:rPr>
          <w:szCs w:val="22"/>
        </w:rPr>
        <w:t>Columbia, S.C., January 24, 2024</w:t>
      </w:r>
    </w:p>
    <w:p w14:paraId="20DF8C56" w14:textId="77777777" w:rsidR="0094323D" w:rsidRPr="0094323D" w:rsidRDefault="0094323D" w:rsidP="0094323D">
      <w:pPr>
        <w:rPr>
          <w:szCs w:val="22"/>
        </w:rPr>
      </w:pPr>
    </w:p>
    <w:p w14:paraId="3B177AA9" w14:textId="77777777" w:rsidR="0094323D" w:rsidRPr="0094323D" w:rsidRDefault="0094323D" w:rsidP="0094323D">
      <w:pPr>
        <w:rPr>
          <w:szCs w:val="22"/>
        </w:rPr>
      </w:pPr>
      <w:r w:rsidRPr="0094323D">
        <w:rPr>
          <w:szCs w:val="22"/>
        </w:rPr>
        <w:t>Mr. President and Senators:</w:t>
      </w:r>
    </w:p>
    <w:p w14:paraId="0EC980CF" w14:textId="77777777" w:rsidR="0094323D" w:rsidRPr="0094323D" w:rsidRDefault="0094323D" w:rsidP="0094323D">
      <w:pPr>
        <w:rPr>
          <w:szCs w:val="22"/>
        </w:rPr>
      </w:pPr>
      <w:r w:rsidRPr="0094323D">
        <w:rPr>
          <w:szCs w:val="22"/>
        </w:rPr>
        <w:tab/>
        <w:t>The House respectfully informs your Honorable Body that it concurs in the amendments proposed by the Senate to:</w:t>
      </w:r>
    </w:p>
    <w:p w14:paraId="635F4FC0" w14:textId="77777777" w:rsidR="0094323D" w:rsidRPr="0094323D" w:rsidRDefault="0094323D" w:rsidP="0094323D">
      <w:pPr>
        <w:suppressAutoHyphens/>
        <w:rPr>
          <w:szCs w:val="22"/>
        </w:rPr>
      </w:pPr>
      <w:bookmarkStart w:id="0" w:name="StartOfClip"/>
      <w:bookmarkEnd w:id="0"/>
      <w:r w:rsidRPr="0094323D">
        <w:rPr>
          <w:szCs w:val="22"/>
        </w:rPr>
        <w:tab/>
        <w:t>H. 3782</w:t>
      </w:r>
      <w:r w:rsidRPr="0094323D">
        <w:rPr>
          <w:szCs w:val="22"/>
        </w:rPr>
        <w:fldChar w:fldCharType="begin"/>
      </w:r>
      <w:r w:rsidRPr="0094323D">
        <w:rPr>
          <w:szCs w:val="22"/>
        </w:rPr>
        <w:instrText xml:space="preserve"> XE "H. 3782" \b </w:instrText>
      </w:r>
      <w:r w:rsidRPr="0094323D">
        <w:rPr>
          <w:szCs w:val="22"/>
        </w:rPr>
        <w:fldChar w:fldCharType="end"/>
      </w:r>
      <w:r w:rsidRPr="0094323D">
        <w:rPr>
          <w:szCs w:val="22"/>
        </w:rPr>
        <w:t xml:space="preserve"> -- Reps. West, Yow, Jefferson, Ligon, Nutt, Anderson, Hardee, Bannister, Thayer, Blackwell and Oremus:  </w:t>
      </w:r>
      <w:r w:rsidRPr="0094323D">
        <w:rPr>
          <w:caps/>
          <w:szCs w:val="22"/>
        </w:rPr>
        <w:t>A BILL TO AMEND THE SOUTH CAROLINA CODE OF LAWS BY AMENDING SECTION 58</w:t>
      </w:r>
      <w:r w:rsidRPr="0094323D">
        <w:rPr>
          <w:caps/>
          <w:szCs w:val="22"/>
        </w:rPr>
        <w:noBreakHyphen/>
        <w:t>12</w:t>
      </w:r>
      <w:r w:rsidRPr="0094323D">
        <w:rPr>
          <w:caps/>
          <w:szCs w:val="22"/>
        </w:rPr>
        <w:noBreakHyphen/>
        <w:t>300, RELATING TO DEFINITIONS, SO AS TO AMEND THE DEFINITION OF “VIDEO SERVICE”.</w:t>
      </w:r>
    </w:p>
    <w:p w14:paraId="5A836EB0" w14:textId="77777777" w:rsidR="0094323D" w:rsidRPr="0094323D" w:rsidRDefault="0094323D" w:rsidP="0094323D">
      <w:pPr>
        <w:rPr>
          <w:szCs w:val="22"/>
        </w:rPr>
      </w:pPr>
      <w:r w:rsidRPr="0094323D">
        <w:rPr>
          <w:szCs w:val="22"/>
        </w:rPr>
        <w:t>and has ordered the Bill enrolled for Ratification.</w:t>
      </w:r>
    </w:p>
    <w:p w14:paraId="7F3A2C07" w14:textId="77777777" w:rsidR="0094323D" w:rsidRPr="0094323D" w:rsidRDefault="0094323D" w:rsidP="0094323D">
      <w:pPr>
        <w:rPr>
          <w:szCs w:val="22"/>
        </w:rPr>
      </w:pPr>
      <w:r w:rsidRPr="0094323D">
        <w:rPr>
          <w:szCs w:val="22"/>
        </w:rPr>
        <w:t>Very respectfully,</w:t>
      </w:r>
    </w:p>
    <w:p w14:paraId="75B7FD6E" w14:textId="77777777" w:rsidR="0094323D" w:rsidRPr="0094323D" w:rsidRDefault="0094323D" w:rsidP="0094323D">
      <w:pPr>
        <w:rPr>
          <w:szCs w:val="22"/>
        </w:rPr>
      </w:pPr>
      <w:r w:rsidRPr="0094323D">
        <w:rPr>
          <w:szCs w:val="22"/>
        </w:rPr>
        <w:t>Speaker of the House</w:t>
      </w:r>
    </w:p>
    <w:p w14:paraId="2E824C97" w14:textId="77777777" w:rsidR="0094323D" w:rsidRPr="0094323D" w:rsidRDefault="0094323D" w:rsidP="0094323D">
      <w:pPr>
        <w:rPr>
          <w:szCs w:val="22"/>
        </w:rPr>
      </w:pPr>
      <w:r w:rsidRPr="0094323D">
        <w:rPr>
          <w:szCs w:val="22"/>
        </w:rPr>
        <w:tab/>
        <w:t>Received as information.</w:t>
      </w:r>
    </w:p>
    <w:p w14:paraId="57C0F86C" w14:textId="77777777" w:rsidR="0094323D" w:rsidRPr="0094323D" w:rsidRDefault="0094323D" w:rsidP="0094323D">
      <w:pPr>
        <w:rPr>
          <w:szCs w:val="22"/>
        </w:rPr>
      </w:pPr>
    </w:p>
    <w:p w14:paraId="21073096" w14:textId="77777777" w:rsidR="0094323D" w:rsidRPr="0094323D" w:rsidRDefault="0094323D" w:rsidP="0094323D">
      <w:pPr>
        <w:suppressAutoHyphens/>
        <w:jc w:val="center"/>
        <w:rPr>
          <w:szCs w:val="22"/>
        </w:rPr>
      </w:pPr>
      <w:r w:rsidRPr="0094323D">
        <w:rPr>
          <w:b/>
          <w:szCs w:val="22"/>
        </w:rPr>
        <w:t>Message from the House</w:t>
      </w:r>
    </w:p>
    <w:p w14:paraId="2BDFACCE" w14:textId="77777777" w:rsidR="0094323D" w:rsidRPr="0094323D" w:rsidRDefault="0094323D" w:rsidP="0094323D">
      <w:pPr>
        <w:suppressAutoHyphens/>
        <w:rPr>
          <w:szCs w:val="22"/>
        </w:rPr>
      </w:pPr>
      <w:r w:rsidRPr="0094323D">
        <w:rPr>
          <w:szCs w:val="22"/>
        </w:rPr>
        <w:t>Columbia, S.C., January 25, 2024</w:t>
      </w:r>
    </w:p>
    <w:p w14:paraId="3EF52B29" w14:textId="77777777" w:rsidR="0094323D" w:rsidRPr="0094323D" w:rsidRDefault="0094323D" w:rsidP="0094323D">
      <w:pPr>
        <w:suppressAutoHyphens/>
        <w:rPr>
          <w:szCs w:val="22"/>
        </w:rPr>
      </w:pPr>
    </w:p>
    <w:p w14:paraId="5E8592F1" w14:textId="77777777" w:rsidR="0094323D" w:rsidRPr="0094323D" w:rsidRDefault="0094323D" w:rsidP="0094323D">
      <w:pPr>
        <w:suppressAutoHyphens/>
        <w:rPr>
          <w:szCs w:val="22"/>
        </w:rPr>
      </w:pPr>
      <w:r w:rsidRPr="0094323D">
        <w:rPr>
          <w:szCs w:val="22"/>
        </w:rPr>
        <w:t>Mr. President and Senators:</w:t>
      </w:r>
    </w:p>
    <w:p w14:paraId="45631997" w14:textId="77777777" w:rsidR="0094323D" w:rsidRPr="0094323D" w:rsidRDefault="0094323D" w:rsidP="0094323D">
      <w:pPr>
        <w:suppressAutoHyphens/>
        <w:rPr>
          <w:szCs w:val="22"/>
        </w:rPr>
      </w:pPr>
      <w:r w:rsidRPr="0094323D">
        <w:rPr>
          <w:szCs w:val="22"/>
        </w:rPr>
        <w:tab/>
        <w:t>The House respectfully informs your Honorable Body that it has returned the following Bill to the Senate with amendments:</w:t>
      </w:r>
    </w:p>
    <w:p w14:paraId="05D9A13B" w14:textId="77777777" w:rsidR="0094323D" w:rsidRPr="0094323D" w:rsidRDefault="0094323D" w:rsidP="0094323D">
      <w:pPr>
        <w:suppressAutoHyphens/>
        <w:rPr>
          <w:szCs w:val="22"/>
        </w:rPr>
      </w:pPr>
      <w:r w:rsidRPr="0094323D">
        <w:rPr>
          <w:szCs w:val="22"/>
        </w:rPr>
        <w:tab/>
        <w:t>S. 738</w:t>
      </w:r>
      <w:r w:rsidRPr="0094323D">
        <w:rPr>
          <w:szCs w:val="22"/>
        </w:rPr>
        <w:fldChar w:fldCharType="begin"/>
      </w:r>
      <w:r w:rsidRPr="0094323D">
        <w:rPr>
          <w:szCs w:val="22"/>
        </w:rPr>
        <w:instrText xml:space="preserve"> XE "S. 738" \b </w:instrText>
      </w:r>
      <w:r w:rsidRPr="0094323D">
        <w:rPr>
          <w:szCs w:val="22"/>
        </w:rPr>
        <w:fldChar w:fldCharType="end"/>
      </w:r>
      <w:r w:rsidRPr="0094323D">
        <w:rPr>
          <w:szCs w:val="22"/>
        </w:rPr>
        <w:t xml:space="preserve"> -- Senator K. Johnson:  </w:t>
      </w:r>
      <w:r w:rsidRPr="0094323D">
        <w:rPr>
          <w:caps/>
          <w:szCs w:val="22"/>
        </w:rPr>
        <w:t>A BILL TO DELINEATE THE NINE SINGLE-MEMBER DISTRICTS FROM WHICH MEMBERS OF THE CLARENDON COUNTY SCHOOL BOARD OF TRUSTEES MUST BE ELECTED BEGINNING WITH THE 2024 GENERAL ELECTION, AND TO PROVIDE DEMOGRAPHIC INFORMATION REGARDING THESE DISTRICTS.</w:t>
      </w:r>
    </w:p>
    <w:p w14:paraId="090B1314" w14:textId="77777777" w:rsidR="0094323D" w:rsidRPr="0094323D" w:rsidRDefault="0094323D" w:rsidP="0094323D">
      <w:pPr>
        <w:suppressAutoHyphens/>
        <w:rPr>
          <w:szCs w:val="22"/>
        </w:rPr>
      </w:pPr>
      <w:r w:rsidRPr="0094323D">
        <w:rPr>
          <w:szCs w:val="22"/>
        </w:rPr>
        <w:t>Very respectfully,</w:t>
      </w:r>
    </w:p>
    <w:p w14:paraId="08E7940D" w14:textId="77777777" w:rsidR="0094323D" w:rsidRPr="0094323D" w:rsidRDefault="0094323D" w:rsidP="0094323D">
      <w:pPr>
        <w:suppressAutoHyphens/>
        <w:rPr>
          <w:szCs w:val="22"/>
        </w:rPr>
      </w:pPr>
      <w:r w:rsidRPr="0094323D">
        <w:rPr>
          <w:szCs w:val="22"/>
        </w:rPr>
        <w:t>Speaker of the House</w:t>
      </w:r>
    </w:p>
    <w:p w14:paraId="37276986" w14:textId="77777777" w:rsidR="0094323D" w:rsidRPr="0094323D" w:rsidRDefault="0094323D" w:rsidP="0094323D">
      <w:pPr>
        <w:suppressAutoHyphens/>
        <w:rPr>
          <w:szCs w:val="22"/>
        </w:rPr>
      </w:pPr>
      <w:r w:rsidRPr="0094323D">
        <w:rPr>
          <w:szCs w:val="22"/>
        </w:rPr>
        <w:tab/>
        <w:t>Received as information.</w:t>
      </w:r>
    </w:p>
    <w:p w14:paraId="7E08195C" w14:textId="77777777" w:rsidR="0094323D" w:rsidRPr="0094323D" w:rsidRDefault="0094323D" w:rsidP="0094323D">
      <w:pPr>
        <w:suppressAutoHyphens/>
        <w:rPr>
          <w:szCs w:val="22"/>
        </w:rPr>
      </w:pPr>
      <w:r w:rsidRPr="0094323D">
        <w:rPr>
          <w:szCs w:val="22"/>
        </w:rPr>
        <w:tab/>
        <w:t>Placed on Calendar for consideration tomorrow.</w:t>
      </w:r>
    </w:p>
    <w:p w14:paraId="17C1DCE7" w14:textId="77777777" w:rsidR="0094323D" w:rsidRPr="0094323D" w:rsidRDefault="0094323D" w:rsidP="0094323D">
      <w:pPr>
        <w:suppressAutoHyphens/>
        <w:rPr>
          <w:szCs w:val="22"/>
        </w:rPr>
      </w:pPr>
    </w:p>
    <w:p w14:paraId="034454C6" w14:textId="77777777" w:rsidR="0094323D" w:rsidRPr="0094323D" w:rsidRDefault="0094323D" w:rsidP="0094323D">
      <w:pPr>
        <w:pStyle w:val="Header"/>
        <w:tabs>
          <w:tab w:val="left" w:pos="4320"/>
        </w:tabs>
        <w:rPr>
          <w:szCs w:val="22"/>
        </w:rPr>
      </w:pPr>
      <w:r w:rsidRPr="0094323D">
        <w:rPr>
          <w:b/>
          <w:szCs w:val="22"/>
        </w:rPr>
        <w:t>THE SENATE PROCEEDED TO A CALL OF THE UNCONTESTED LOCAL AND STATEWIDE CALENDAR.</w:t>
      </w:r>
    </w:p>
    <w:p w14:paraId="6F74F503" w14:textId="77777777" w:rsidR="0094323D" w:rsidRPr="0094323D" w:rsidRDefault="0094323D" w:rsidP="0094323D">
      <w:pPr>
        <w:pStyle w:val="Header"/>
        <w:tabs>
          <w:tab w:val="left" w:pos="4320"/>
        </w:tabs>
        <w:rPr>
          <w:szCs w:val="22"/>
        </w:rPr>
      </w:pPr>
    </w:p>
    <w:p w14:paraId="74E86010" w14:textId="77777777" w:rsidR="0094323D" w:rsidRPr="0094323D" w:rsidRDefault="0094323D" w:rsidP="0094323D">
      <w:pPr>
        <w:suppressAutoHyphens/>
        <w:jc w:val="center"/>
        <w:outlineLvl w:val="0"/>
        <w:rPr>
          <w:b/>
          <w:bCs/>
          <w:color w:val="auto"/>
          <w:szCs w:val="22"/>
        </w:rPr>
      </w:pPr>
      <w:r w:rsidRPr="0094323D">
        <w:rPr>
          <w:b/>
          <w:bCs/>
          <w:color w:val="auto"/>
          <w:szCs w:val="22"/>
        </w:rPr>
        <w:t>HOUSE BILL RETURNED</w:t>
      </w:r>
    </w:p>
    <w:p w14:paraId="11BA2CD8" w14:textId="77777777" w:rsidR="0094323D" w:rsidRPr="0094323D" w:rsidRDefault="0094323D" w:rsidP="0094323D">
      <w:pPr>
        <w:pStyle w:val="Header"/>
        <w:rPr>
          <w:bCs/>
          <w:color w:val="auto"/>
          <w:szCs w:val="22"/>
        </w:rPr>
      </w:pPr>
      <w:r w:rsidRPr="0094323D">
        <w:rPr>
          <w:bCs/>
          <w:color w:val="auto"/>
          <w:szCs w:val="22"/>
        </w:rPr>
        <w:tab/>
        <w:t>The following Bill was read the third time and ordered returned to the House with amendments.</w:t>
      </w:r>
    </w:p>
    <w:p w14:paraId="2E5704A8" w14:textId="77777777" w:rsidR="0094323D" w:rsidRPr="0094323D" w:rsidRDefault="0094323D" w:rsidP="0094323D">
      <w:pPr>
        <w:suppressAutoHyphens/>
        <w:rPr>
          <w:szCs w:val="22"/>
        </w:rPr>
      </w:pPr>
      <w:r w:rsidRPr="0094323D">
        <w:rPr>
          <w:bCs/>
          <w:color w:val="auto"/>
          <w:szCs w:val="22"/>
        </w:rPr>
        <w:tab/>
      </w:r>
      <w:r w:rsidRPr="0094323D">
        <w:rPr>
          <w:szCs w:val="22"/>
        </w:rPr>
        <w:t>H. 4159</w:t>
      </w:r>
      <w:r w:rsidRPr="0094323D">
        <w:rPr>
          <w:color w:val="auto"/>
          <w:szCs w:val="22"/>
        </w:rPr>
        <w:fldChar w:fldCharType="begin"/>
      </w:r>
      <w:r w:rsidRPr="0094323D">
        <w:rPr>
          <w:color w:val="auto"/>
          <w:szCs w:val="22"/>
        </w:rPr>
        <w:instrText xml:space="preserve"> XE "H. 4159" \b </w:instrText>
      </w:r>
      <w:r w:rsidRPr="0094323D">
        <w:rPr>
          <w:color w:val="auto"/>
          <w:szCs w:val="22"/>
        </w:rPr>
        <w:fldChar w:fldCharType="end"/>
      </w:r>
      <w:r w:rsidRPr="0094323D">
        <w:rPr>
          <w:color w:val="auto"/>
          <w:szCs w:val="22"/>
        </w:rPr>
        <w:t xml:space="preserve"> -- Reps. Herbkersman, Davis, M.M. Smith, Erickson, W. Newton, Bradley, Ballentine, Hewitt and Blackwell:  </w:t>
      </w:r>
      <w:r w:rsidRPr="0094323D">
        <w:rPr>
          <w:caps/>
          <w:color w:val="auto"/>
          <w:szCs w:val="22"/>
        </w:rPr>
        <w:t>A BILL TO AMEND THE SOUTH CAROLINA CODE OF LAWS SO AS TO ENACT THE “SOUTH CAROLINA TELEHEALTH AND TELEMEDICINE MODERNIZATION ACT” BY ADDING CHAPTER 42 TO TITLE 40 SO AS TO DEFINE NECESSARY TERMS AND PROVIDE REQUIREMENTS FOR CERTAIN REGULATED HEALTH CARE PROFESSIONALS WHO PROVIDE HEALTH CARE BY MEANS OF TELEHEALTH; BY AMENDING SECTION 40</w:t>
      </w:r>
      <w:r w:rsidRPr="0094323D">
        <w:rPr>
          <w:caps/>
          <w:color w:val="auto"/>
          <w:szCs w:val="22"/>
        </w:rPr>
        <w:noBreakHyphen/>
        <w:t>47</w:t>
      </w:r>
      <w:r w:rsidRPr="0094323D">
        <w:rPr>
          <w:caps/>
          <w:color w:val="auto"/>
          <w:szCs w:val="22"/>
        </w:rPr>
        <w:noBreakHyphen/>
        <w:t>20, RELATING TO DEFINITIONS IN THE MEDICAL PRACTICE ACT, SO AS TO DEFINE “TELEHEALTH”; AND BY AMENDING SECTION 40</w:t>
      </w:r>
      <w:r w:rsidRPr="0094323D">
        <w:rPr>
          <w:caps/>
          <w:color w:val="auto"/>
          <w:szCs w:val="22"/>
        </w:rPr>
        <w:noBreakHyphen/>
        <w:t>47</w:t>
      </w:r>
      <w:r w:rsidRPr="0094323D">
        <w:rPr>
          <w:caps/>
          <w:color w:val="auto"/>
          <w:szCs w:val="22"/>
        </w:rPr>
        <w:noBreakHyphen/>
        <w:t>37, RELATING TO THE PRACTICE OF TELEMEDICINE, SO AS TO REVISE REQUIREMENTS FOR THE PRACTICE OF TELEMEDICINE AND TO INCLUDE PROVISIONS CONCERNING TELEHEALTH.</w:t>
      </w:r>
    </w:p>
    <w:p w14:paraId="5B5A5E9F" w14:textId="77777777" w:rsidR="0094323D" w:rsidRPr="0094323D" w:rsidRDefault="0094323D" w:rsidP="0094323D">
      <w:pPr>
        <w:pStyle w:val="Header"/>
        <w:tabs>
          <w:tab w:val="left" w:pos="4320"/>
        </w:tabs>
        <w:rPr>
          <w:color w:val="auto"/>
          <w:szCs w:val="22"/>
        </w:rPr>
      </w:pPr>
      <w:r w:rsidRPr="0094323D">
        <w:rPr>
          <w:color w:val="auto"/>
          <w:szCs w:val="22"/>
        </w:rPr>
        <w:tab/>
        <w:t xml:space="preserve">The Senate proceeded to a consideration of the Bill. </w:t>
      </w:r>
    </w:p>
    <w:p w14:paraId="34ECDF71" w14:textId="77777777" w:rsidR="0094323D" w:rsidRPr="0094323D" w:rsidRDefault="0094323D" w:rsidP="0094323D">
      <w:pPr>
        <w:pStyle w:val="Header"/>
        <w:tabs>
          <w:tab w:val="left" w:pos="4320"/>
        </w:tabs>
        <w:rPr>
          <w:szCs w:val="22"/>
        </w:rPr>
      </w:pPr>
    </w:p>
    <w:p w14:paraId="7E44B82E" w14:textId="77777777" w:rsidR="0094323D" w:rsidRPr="0094323D" w:rsidRDefault="0094323D" w:rsidP="0094323D">
      <w:pPr>
        <w:pStyle w:val="Header"/>
        <w:tabs>
          <w:tab w:val="left" w:pos="4320"/>
        </w:tabs>
        <w:rPr>
          <w:bCs/>
          <w:color w:val="auto"/>
          <w:szCs w:val="22"/>
        </w:rPr>
      </w:pPr>
      <w:r w:rsidRPr="0094323D">
        <w:rPr>
          <w:color w:val="auto"/>
          <w:szCs w:val="22"/>
        </w:rPr>
        <w:tab/>
        <w:t xml:space="preserve">The question being the third reading of the </w:t>
      </w:r>
      <w:r w:rsidRPr="0094323D">
        <w:rPr>
          <w:bCs/>
          <w:color w:val="auto"/>
          <w:szCs w:val="22"/>
        </w:rPr>
        <w:t>Bill.</w:t>
      </w:r>
    </w:p>
    <w:p w14:paraId="2D5ABD84" w14:textId="77777777" w:rsidR="0094323D" w:rsidRPr="0094323D" w:rsidRDefault="0094323D" w:rsidP="0094323D">
      <w:pPr>
        <w:pStyle w:val="Header"/>
        <w:tabs>
          <w:tab w:val="left" w:pos="4320"/>
        </w:tabs>
        <w:rPr>
          <w:bCs/>
          <w:szCs w:val="22"/>
        </w:rPr>
      </w:pPr>
    </w:p>
    <w:p w14:paraId="0D252DB9" w14:textId="77777777" w:rsidR="0094323D" w:rsidRPr="0094323D" w:rsidRDefault="0094323D" w:rsidP="0094323D">
      <w:pPr>
        <w:pStyle w:val="Header"/>
        <w:tabs>
          <w:tab w:val="left" w:pos="4320"/>
        </w:tabs>
        <w:rPr>
          <w:bCs/>
          <w:color w:val="auto"/>
          <w:szCs w:val="22"/>
        </w:rPr>
      </w:pPr>
      <w:r w:rsidRPr="0094323D">
        <w:rPr>
          <w:bCs/>
          <w:color w:val="auto"/>
          <w:szCs w:val="22"/>
        </w:rPr>
        <w:tab/>
        <w:t>The "ayes" and "nays" were demanded and taken, resulting as follows:</w:t>
      </w:r>
    </w:p>
    <w:p w14:paraId="6657D198" w14:textId="77777777" w:rsidR="0094323D" w:rsidRPr="0094323D" w:rsidRDefault="0094323D" w:rsidP="0094323D">
      <w:pPr>
        <w:pStyle w:val="Header"/>
        <w:tabs>
          <w:tab w:val="left" w:pos="4320"/>
        </w:tabs>
        <w:jc w:val="center"/>
        <w:rPr>
          <w:b/>
          <w:bCs/>
          <w:color w:val="auto"/>
          <w:szCs w:val="22"/>
        </w:rPr>
      </w:pPr>
      <w:r w:rsidRPr="0094323D">
        <w:rPr>
          <w:b/>
          <w:bCs/>
          <w:color w:val="auto"/>
          <w:szCs w:val="22"/>
        </w:rPr>
        <w:t>Ayes 41; Nays 0</w:t>
      </w:r>
    </w:p>
    <w:p w14:paraId="5210A7AF" w14:textId="77777777" w:rsidR="0094323D" w:rsidRDefault="0094323D" w:rsidP="0094323D">
      <w:pPr>
        <w:pStyle w:val="Header"/>
        <w:tabs>
          <w:tab w:val="left" w:pos="4320"/>
        </w:tabs>
        <w:rPr>
          <w:bCs/>
          <w:szCs w:val="22"/>
        </w:rPr>
      </w:pPr>
    </w:p>
    <w:p w14:paraId="5F1D2D96" w14:textId="77777777" w:rsidR="009C09E1" w:rsidRDefault="009C09E1" w:rsidP="0094323D">
      <w:pPr>
        <w:pStyle w:val="Header"/>
        <w:tabs>
          <w:tab w:val="left" w:pos="4320"/>
        </w:tabs>
        <w:rPr>
          <w:bCs/>
          <w:szCs w:val="22"/>
        </w:rPr>
      </w:pPr>
    </w:p>
    <w:p w14:paraId="00B3859D" w14:textId="77777777" w:rsidR="009C09E1" w:rsidRPr="0094323D" w:rsidRDefault="009C09E1" w:rsidP="0094323D">
      <w:pPr>
        <w:pStyle w:val="Header"/>
        <w:tabs>
          <w:tab w:val="left" w:pos="4320"/>
        </w:tabs>
        <w:rPr>
          <w:bCs/>
          <w:szCs w:val="22"/>
        </w:rPr>
      </w:pPr>
    </w:p>
    <w:p w14:paraId="63FDBAE4" w14:textId="77777777" w:rsidR="0094323D" w:rsidRPr="0094323D" w:rsidRDefault="0094323D" w:rsidP="0094323D">
      <w:pPr>
        <w:pStyle w:val="Header"/>
        <w:tabs>
          <w:tab w:val="clear" w:pos="216"/>
          <w:tab w:val="clear" w:pos="432"/>
          <w:tab w:val="clear" w:pos="648"/>
          <w:tab w:val="left" w:pos="720"/>
        </w:tabs>
        <w:jc w:val="center"/>
        <w:rPr>
          <w:b/>
          <w:bCs/>
          <w:color w:val="auto"/>
          <w:szCs w:val="22"/>
        </w:rPr>
      </w:pPr>
      <w:r w:rsidRPr="0094323D">
        <w:rPr>
          <w:b/>
          <w:bCs/>
          <w:color w:val="auto"/>
          <w:szCs w:val="22"/>
        </w:rPr>
        <w:t>AYES</w:t>
      </w:r>
    </w:p>
    <w:p w14:paraId="17F7A043" w14:textId="77777777" w:rsidR="0094323D" w:rsidRPr="0094323D" w:rsidRDefault="0094323D" w:rsidP="009432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94323D">
        <w:rPr>
          <w:bCs/>
          <w:color w:val="auto"/>
          <w:szCs w:val="22"/>
        </w:rPr>
        <w:t>Adams</w:t>
      </w:r>
      <w:r w:rsidRPr="0094323D">
        <w:rPr>
          <w:bCs/>
          <w:color w:val="auto"/>
          <w:szCs w:val="22"/>
        </w:rPr>
        <w:tab/>
        <w:t>Alexander</w:t>
      </w:r>
      <w:r w:rsidRPr="0094323D">
        <w:rPr>
          <w:bCs/>
          <w:color w:val="auto"/>
          <w:szCs w:val="22"/>
        </w:rPr>
        <w:tab/>
        <w:t>Allen</w:t>
      </w:r>
    </w:p>
    <w:p w14:paraId="11CBDF3E" w14:textId="77777777" w:rsidR="0094323D" w:rsidRPr="0094323D" w:rsidRDefault="0094323D" w:rsidP="009432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94323D">
        <w:rPr>
          <w:bCs/>
          <w:color w:val="auto"/>
          <w:szCs w:val="22"/>
        </w:rPr>
        <w:t>Bennett</w:t>
      </w:r>
      <w:r w:rsidRPr="0094323D">
        <w:rPr>
          <w:bCs/>
          <w:color w:val="auto"/>
          <w:szCs w:val="22"/>
        </w:rPr>
        <w:tab/>
        <w:t>Campsen</w:t>
      </w:r>
      <w:r w:rsidRPr="0094323D">
        <w:rPr>
          <w:bCs/>
          <w:color w:val="auto"/>
          <w:szCs w:val="22"/>
        </w:rPr>
        <w:tab/>
        <w:t>Cash</w:t>
      </w:r>
    </w:p>
    <w:p w14:paraId="55400A24" w14:textId="77777777" w:rsidR="0094323D" w:rsidRPr="0094323D" w:rsidRDefault="0094323D" w:rsidP="009432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94323D">
        <w:rPr>
          <w:bCs/>
          <w:color w:val="auto"/>
          <w:szCs w:val="22"/>
        </w:rPr>
        <w:t>Climer</w:t>
      </w:r>
      <w:r w:rsidRPr="0094323D">
        <w:rPr>
          <w:bCs/>
          <w:color w:val="auto"/>
          <w:szCs w:val="22"/>
        </w:rPr>
        <w:tab/>
        <w:t>Corbin</w:t>
      </w:r>
      <w:r w:rsidRPr="0094323D">
        <w:rPr>
          <w:bCs/>
          <w:color w:val="auto"/>
          <w:szCs w:val="22"/>
        </w:rPr>
        <w:tab/>
        <w:t>Cromer</w:t>
      </w:r>
    </w:p>
    <w:p w14:paraId="14D1DEE6" w14:textId="77777777" w:rsidR="0094323D" w:rsidRPr="0094323D" w:rsidRDefault="0094323D" w:rsidP="009432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94323D">
        <w:rPr>
          <w:bCs/>
          <w:color w:val="auto"/>
          <w:szCs w:val="22"/>
        </w:rPr>
        <w:t>Davis</w:t>
      </w:r>
      <w:r w:rsidRPr="0094323D">
        <w:rPr>
          <w:bCs/>
          <w:color w:val="auto"/>
          <w:szCs w:val="22"/>
        </w:rPr>
        <w:tab/>
        <w:t>Devine</w:t>
      </w:r>
      <w:r w:rsidRPr="0094323D">
        <w:rPr>
          <w:bCs/>
          <w:color w:val="auto"/>
          <w:szCs w:val="22"/>
        </w:rPr>
        <w:tab/>
        <w:t>Fanning</w:t>
      </w:r>
    </w:p>
    <w:p w14:paraId="5260CC89" w14:textId="77777777" w:rsidR="0094323D" w:rsidRPr="0094323D" w:rsidRDefault="0094323D" w:rsidP="009432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94323D">
        <w:rPr>
          <w:bCs/>
          <w:color w:val="auto"/>
          <w:szCs w:val="22"/>
        </w:rPr>
        <w:t>Gambrell</w:t>
      </w:r>
      <w:r w:rsidRPr="0094323D">
        <w:rPr>
          <w:bCs/>
          <w:color w:val="auto"/>
          <w:szCs w:val="22"/>
        </w:rPr>
        <w:tab/>
        <w:t>Garrett</w:t>
      </w:r>
      <w:r w:rsidRPr="0094323D">
        <w:rPr>
          <w:bCs/>
          <w:color w:val="auto"/>
          <w:szCs w:val="22"/>
        </w:rPr>
        <w:tab/>
        <w:t>Goldfinch</w:t>
      </w:r>
    </w:p>
    <w:p w14:paraId="66937956" w14:textId="77777777" w:rsidR="0094323D" w:rsidRPr="0094323D" w:rsidRDefault="0094323D" w:rsidP="009432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94323D">
        <w:rPr>
          <w:bCs/>
          <w:color w:val="auto"/>
          <w:szCs w:val="22"/>
        </w:rPr>
        <w:t>Gustafson</w:t>
      </w:r>
      <w:r w:rsidRPr="0094323D">
        <w:rPr>
          <w:bCs/>
          <w:color w:val="auto"/>
          <w:szCs w:val="22"/>
        </w:rPr>
        <w:tab/>
        <w:t>Harpootlian</w:t>
      </w:r>
      <w:r w:rsidRPr="0094323D">
        <w:rPr>
          <w:bCs/>
          <w:color w:val="auto"/>
          <w:szCs w:val="22"/>
        </w:rPr>
        <w:tab/>
        <w:t>Hembree</w:t>
      </w:r>
    </w:p>
    <w:p w14:paraId="42A2C2B7" w14:textId="77777777" w:rsidR="0094323D" w:rsidRPr="0094323D" w:rsidRDefault="0094323D" w:rsidP="009432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i/>
          <w:color w:val="auto"/>
          <w:szCs w:val="22"/>
        </w:rPr>
      </w:pPr>
      <w:r w:rsidRPr="0094323D">
        <w:rPr>
          <w:bCs/>
          <w:color w:val="auto"/>
          <w:szCs w:val="22"/>
        </w:rPr>
        <w:t>Hutto</w:t>
      </w:r>
      <w:r w:rsidRPr="0094323D">
        <w:rPr>
          <w:bCs/>
          <w:color w:val="auto"/>
          <w:szCs w:val="22"/>
        </w:rPr>
        <w:tab/>
        <w:t>Jackson</w:t>
      </w:r>
      <w:r w:rsidRPr="0094323D">
        <w:rPr>
          <w:bCs/>
          <w:color w:val="auto"/>
          <w:szCs w:val="22"/>
        </w:rPr>
        <w:tab/>
      </w:r>
      <w:r w:rsidRPr="0094323D">
        <w:rPr>
          <w:bCs/>
          <w:i/>
          <w:color w:val="auto"/>
          <w:szCs w:val="22"/>
        </w:rPr>
        <w:t>Johnson, Kevin</w:t>
      </w:r>
    </w:p>
    <w:p w14:paraId="7914C496" w14:textId="77777777" w:rsidR="0094323D" w:rsidRPr="0094323D" w:rsidRDefault="0094323D" w:rsidP="009432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94323D">
        <w:rPr>
          <w:bCs/>
          <w:i/>
          <w:color w:val="auto"/>
          <w:szCs w:val="22"/>
        </w:rPr>
        <w:t>Johnson, Michael</w:t>
      </w:r>
      <w:r w:rsidRPr="0094323D">
        <w:rPr>
          <w:bCs/>
          <w:i/>
          <w:color w:val="auto"/>
          <w:szCs w:val="22"/>
        </w:rPr>
        <w:tab/>
      </w:r>
      <w:r w:rsidRPr="0094323D">
        <w:rPr>
          <w:bCs/>
          <w:color w:val="auto"/>
          <w:szCs w:val="22"/>
        </w:rPr>
        <w:t>Martin</w:t>
      </w:r>
      <w:r w:rsidRPr="0094323D">
        <w:rPr>
          <w:bCs/>
          <w:color w:val="auto"/>
          <w:szCs w:val="22"/>
        </w:rPr>
        <w:tab/>
        <w:t>Massey</w:t>
      </w:r>
    </w:p>
    <w:p w14:paraId="2CC6B417" w14:textId="77777777" w:rsidR="0094323D" w:rsidRPr="0094323D" w:rsidRDefault="0094323D" w:rsidP="009432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94323D">
        <w:rPr>
          <w:bCs/>
          <w:color w:val="auto"/>
          <w:szCs w:val="22"/>
        </w:rPr>
        <w:t>Matthews</w:t>
      </w:r>
      <w:r w:rsidRPr="0094323D">
        <w:rPr>
          <w:bCs/>
          <w:color w:val="auto"/>
          <w:szCs w:val="22"/>
        </w:rPr>
        <w:tab/>
        <w:t>McElveen</w:t>
      </w:r>
      <w:r w:rsidRPr="0094323D">
        <w:rPr>
          <w:bCs/>
          <w:color w:val="auto"/>
          <w:szCs w:val="22"/>
        </w:rPr>
        <w:tab/>
        <w:t>McLeod</w:t>
      </w:r>
    </w:p>
    <w:p w14:paraId="5DF7AB19" w14:textId="77777777" w:rsidR="0094323D" w:rsidRPr="0094323D" w:rsidRDefault="0094323D" w:rsidP="009432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94323D">
        <w:rPr>
          <w:bCs/>
          <w:color w:val="auto"/>
          <w:szCs w:val="22"/>
        </w:rPr>
        <w:t>Peeler</w:t>
      </w:r>
      <w:r w:rsidRPr="0094323D">
        <w:rPr>
          <w:bCs/>
          <w:color w:val="auto"/>
          <w:szCs w:val="22"/>
        </w:rPr>
        <w:tab/>
        <w:t>Rankin</w:t>
      </w:r>
      <w:r w:rsidRPr="0094323D">
        <w:rPr>
          <w:bCs/>
          <w:color w:val="auto"/>
          <w:szCs w:val="22"/>
        </w:rPr>
        <w:tab/>
        <w:t>Reichenbach</w:t>
      </w:r>
    </w:p>
    <w:p w14:paraId="016BC8A2" w14:textId="77777777" w:rsidR="0094323D" w:rsidRPr="0094323D" w:rsidRDefault="0094323D" w:rsidP="009432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94323D">
        <w:rPr>
          <w:bCs/>
          <w:color w:val="auto"/>
          <w:szCs w:val="22"/>
        </w:rPr>
        <w:t>Rice</w:t>
      </w:r>
      <w:r w:rsidRPr="0094323D">
        <w:rPr>
          <w:bCs/>
          <w:color w:val="auto"/>
          <w:szCs w:val="22"/>
        </w:rPr>
        <w:tab/>
        <w:t>Senn</w:t>
      </w:r>
      <w:r w:rsidRPr="0094323D">
        <w:rPr>
          <w:bCs/>
          <w:color w:val="auto"/>
          <w:szCs w:val="22"/>
        </w:rPr>
        <w:tab/>
        <w:t>Setzler</w:t>
      </w:r>
    </w:p>
    <w:p w14:paraId="1EFCAD92" w14:textId="77777777" w:rsidR="0094323D" w:rsidRPr="0094323D" w:rsidRDefault="0094323D" w:rsidP="009432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94323D">
        <w:rPr>
          <w:bCs/>
          <w:color w:val="auto"/>
          <w:szCs w:val="22"/>
        </w:rPr>
        <w:t>Shealy</w:t>
      </w:r>
      <w:r w:rsidRPr="0094323D">
        <w:rPr>
          <w:bCs/>
          <w:color w:val="auto"/>
          <w:szCs w:val="22"/>
        </w:rPr>
        <w:tab/>
        <w:t>Stephens</w:t>
      </w:r>
      <w:r w:rsidRPr="0094323D">
        <w:rPr>
          <w:bCs/>
          <w:color w:val="auto"/>
          <w:szCs w:val="22"/>
        </w:rPr>
        <w:tab/>
        <w:t>Talley</w:t>
      </w:r>
    </w:p>
    <w:p w14:paraId="5E9B6ECA" w14:textId="77777777" w:rsidR="0094323D" w:rsidRPr="0094323D" w:rsidRDefault="0094323D" w:rsidP="009432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94323D">
        <w:rPr>
          <w:bCs/>
          <w:color w:val="auto"/>
          <w:szCs w:val="22"/>
        </w:rPr>
        <w:t>Tedder</w:t>
      </w:r>
      <w:r w:rsidRPr="0094323D">
        <w:rPr>
          <w:bCs/>
          <w:color w:val="auto"/>
          <w:szCs w:val="22"/>
        </w:rPr>
        <w:tab/>
        <w:t>Turner</w:t>
      </w:r>
      <w:r w:rsidRPr="0094323D">
        <w:rPr>
          <w:bCs/>
          <w:color w:val="auto"/>
          <w:szCs w:val="22"/>
        </w:rPr>
        <w:tab/>
        <w:t>Verdin</w:t>
      </w:r>
    </w:p>
    <w:p w14:paraId="0BF61BEE" w14:textId="77777777" w:rsidR="0094323D" w:rsidRPr="0094323D" w:rsidRDefault="0094323D" w:rsidP="009432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94323D">
        <w:rPr>
          <w:bCs/>
          <w:color w:val="auto"/>
          <w:szCs w:val="22"/>
        </w:rPr>
        <w:t>Williams</w:t>
      </w:r>
      <w:r w:rsidRPr="0094323D">
        <w:rPr>
          <w:bCs/>
          <w:color w:val="auto"/>
          <w:szCs w:val="22"/>
        </w:rPr>
        <w:tab/>
        <w:t>Young</w:t>
      </w:r>
    </w:p>
    <w:p w14:paraId="7B9A41D7" w14:textId="77777777" w:rsidR="0094323D" w:rsidRPr="0094323D" w:rsidRDefault="0094323D" w:rsidP="009432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szCs w:val="22"/>
        </w:rPr>
      </w:pPr>
    </w:p>
    <w:p w14:paraId="67DCC0C6" w14:textId="77777777" w:rsidR="0094323D" w:rsidRPr="0094323D" w:rsidRDefault="0094323D" w:rsidP="009432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bCs/>
          <w:color w:val="auto"/>
          <w:szCs w:val="22"/>
        </w:rPr>
      </w:pPr>
      <w:r w:rsidRPr="0094323D">
        <w:rPr>
          <w:b/>
          <w:bCs/>
          <w:color w:val="auto"/>
          <w:szCs w:val="22"/>
        </w:rPr>
        <w:t>Total--41</w:t>
      </w:r>
    </w:p>
    <w:p w14:paraId="1ADC6CE2" w14:textId="77777777" w:rsidR="0094323D" w:rsidRPr="0094323D" w:rsidRDefault="0094323D" w:rsidP="0094323D">
      <w:pPr>
        <w:pStyle w:val="Header"/>
        <w:tabs>
          <w:tab w:val="clear" w:pos="216"/>
          <w:tab w:val="clear" w:pos="432"/>
          <w:tab w:val="clear" w:pos="648"/>
          <w:tab w:val="left" w:pos="720"/>
        </w:tabs>
        <w:jc w:val="center"/>
        <w:rPr>
          <w:b/>
          <w:bCs/>
          <w:szCs w:val="22"/>
        </w:rPr>
      </w:pPr>
    </w:p>
    <w:p w14:paraId="1549E4BC" w14:textId="77777777" w:rsidR="0094323D" w:rsidRPr="0094323D" w:rsidRDefault="0094323D" w:rsidP="0094323D">
      <w:pPr>
        <w:pStyle w:val="Header"/>
        <w:tabs>
          <w:tab w:val="clear" w:pos="216"/>
          <w:tab w:val="clear" w:pos="432"/>
          <w:tab w:val="clear" w:pos="648"/>
          <w:tab w:val="left" w:pos="720"/>
        </w:tabs>
        <w:jc w:val="center"/>
        <w:rPr>
          <w:b/>
          <w:bCs/>
          <w:color w:val="auto"/>
          <w:szCs w:val="22"/>
        </w:rPr>
      </w:pPr>
      <w:r w:rsidRPr="0094323D">
        <w:rPr>
          <w:b/>
          <w:bCs/>
          <w:color w:val="auto"/>
          <w:szCs w:val="22"/>
        </w:rPr>
        <w:t>NAYS</w:t>
      </w:r>
    </w:p>
    <w:p w14:paraId="4ED8B07A" w14:textId="77777777" w:rsidR="0094323D" w:rsidRPr="0094323D" w:rsidRDefault="0094323D" w:rsidP="0094323D">
      <w:pPr>
        <w:pStyle w:val="Header"/>
        <w:tabs>
          <w:tab w:val="clear" w:pos="216"/>
          <w:tab w:val="clear" w:pos="432"/>
          <w:tab w:val="clear" w:pos="648"/>
          <w:tab w:val="left" w:pos="720"/>
        </w:tabs>
        <w:jc w:val="center"/>
        <w:rPr>
          <w:b/>
          <w:bCs/>
          <w:szCs w:val="22"/>
        </w:rPr>
      </w:pPr>
    </w:p>
    <w:p w14:paraId="69F70A4A" w14:textId="77777777" w:rsidR="0094323D" w:rsidRPr="0094323D" w:rsidRDefault="0094323D" w:rsidP="0094323D">
      <w:pPr>
        <w:pStyle w:val="Header"/>
        <w:tabs>
          <w:tab w:val="clear" w:pos="216"/>
          <w:tab w:val="clear" w:pos="432"/>
          <w:tab w:val="clear" w:pos="648"/>
          <w:tab w:val="left" w:pos="720"/>
        </w:tabs>
        <w:jc w:val="center"/>
        <w:rPr>
          <w:b/>
          <w:bCs/>
          <w:color w:val="auto"/>
          <w:szCs w:val="22"/>
        </w:rPr>
      </w:pPr>
      <w:r w:rsidRPr="0094323D">
        <w:rPr>
          <w:b/>
          <w:bCs/>
          <w:color w:val="auto"/>
          <w:szCs w:val="22"/>
        </w:rPr>
        <w:t>Total--0</w:t>
      </w:r>
    </w:p>
    <w:p w14:paraId="4552AE25" w14:textId="77777777" w:rsidR="0094323D" w:rsidRPr="0094323D" w:rsidRDefault="0094323D" w:rsidP="0094323D">
      <w:pPr>
        <w:pStyle w:val="Header"/>
        <w:tabs>
          <w:tab w:val="left" w:pos="4320"/>
        </w:tabs>
        <w:rPr>
          <w:bCs/>
          <w:szCs w:val="22"/>
        </w:rPr>
      </w:pPr>
    </w:p>
    <w:p w14:paraId="0FEFA58D" w14:textId="77777777" w:rsidR="0094323D" w:rsidRPr="0094323D" w:rsidRDefault="0094323D" w:rsidP="0094323D">
      <w:pPr>
        <w:pStyle w:val="Header"/>
        <w:rPr>
          <w:bCs/>
          <w:color w:val="auto"/>
          <w:szCs w:val="22"/>
        </w:rPr>
      </w:pPr>
      <w:r w:rsidRPr="0094323D">
        <w:rPr>
          <w:bCs/>
          <w:color w:val="auto"/>
          <w:szCs w:val="22"/>
        </w:rPr>
        <w:tab/>
        <w:t>The Bill was read the third time and ordered returned to the House.</w:t>
      </w:r>
    </w:p>
    <w:p w14:paraId="77AEB91B" w14:textId="77777777" w:rsidR="0094323D" w:rsidRPr="0094323D" w:rsidRDefault="0094323D" w:rsidP="0094323D">
      <w:pPr>
        <w:pStyle w:val="Header"/>
        <w:rPr>
          <w:bCs/>
          <w:color w:val="auto"/>
          <w:szCs w:val="22"/>
        </w:rPr>
      </w:pPr>
    </w:p>
    <w:p w14:paraId="05004B6E" w14:textId="77777777" w:rsidR="0094323D" w:rsidRPr="0094323D" w:rsidRDefault="0094323D" w:rsidP="0094323D">
      <w:pPr>
        <w:jc w:val="center"/>
        <w:rPr>
          <w:b/>
          <w:bCs/>
          <w:szCs w:val="22"/>
        </w:rPr>
      </w:pPr>
      <w:r w:rsidRPr="0094323D">
        <w:rPr>
          <w:b/>
          <w:bCs/>
          <w:szCs w:val="22"/>
        </w:rPr>
        <w:t>Statement from Senators KIMBRELL and GROOMS</w:t>
      </w:r>
    </w:p>
    <w:p w14:paraId="775A6FEF" w14:textId="77777777" w:rsidR="0094323D" w:rsidRPr="0094323D" w:rsidRDefault="0094323D" w:rsidP="0094323D">
      <w:pPr>
        <w:rPr>
          <w:szCs w:val="22"/>
        </w:rPr>
      </w:pPr>
      <w:r w:rsidRPr="0094323D">
        <w:rPr>
          <w:szCs w:val="22"/>
        </w:rPr>
        <w:tab/>
        <w:t xml:space="preserve">We were out of the Chamber attending a meeting and missed the third reading vote of H. 4159. Had we been in the Chamber, we would have voted in favor of the Bill. </w:t>
      </w:r>
    </w:p>
    <w:p w14:paraId="63850DC5" w14:textId="77777777" w:rsidR="0094323D" w:rsidRPr="0094323D" w:rsidRDefault="0094323D" w:rsidP="0094323D">
      <w:pPr>
        <w:jc w:val="left"/>
        <w:rPr>
          <w:szCs w:val="22"/>
        </w:rPr>
      </w:pPr>
    </w:p>
    <w:p w14:paraId="026E38C7" w14:textId="77777777" w:rsidR="0094323D" w:rsidRPr="0094323D" w:rsidRDefault="0094323D" w:rsidP="0094323D">
      <w:pPr>
        <w:jc w:val="center"/>
        <w:rPr>
          <w:b/>
          <w:bCs/>
          <w:color w:val="auto"/>
          <w:szCs w:val="22"/>
        </w:rPr>
      </w:pPr>
      <w:r w:rsidRPr="0094323D">
        <w:rPr>
          <w:b/>
          <w:bCs/>
          <w:color w:val="auto"/>
          <w:szCs w:val="22"/>
        </w:rPr>
        <w:t>OBJECTION</w:t>
      </w:r>
    </w:p>
    <w:p w14:paraId="5984E795" w14:textId="77777777" w:rsidR="0094323D" w:rsidRPr="0094323D" w:rsidRDefault="0094323D" w:rsidP="0094323D">
      <w:pPr>
        <w:suppressAutoHyphens/>
        <w:rPr>
          <w:szCs w:val="22"/>
        </w:rPr>
      </w:pPr>
      <w:r w:rsidRPr="0094323D">
        <w:rPr>
          <w:color w:val="auto"/>
          <w:szCs w:val="22"/>
        </w:rPr>
        <w:tab/>
        <w:t>H. 3518</w:t>
      </w:r>
      <w:r w:rsidRPr="0094323D">
        <w:rPr>
          <w:color w:val="auto"/>
          <w:szCs w:val="22"/>
        </w:rPr>
        <w:fldChar w:fldCharType="begin"/>
      </w:r>
      <w:r w:rsidRPr="0094323D">
        <w:rPr>
          <w:color w:val="auto"/>
          <w:szCs w:val="22"/>
        </w:rPr>
        <w:instrText xml:space="preserve"> XE "H. 3518" \b </w:instrText>
      </w:r>
      <w:r w:rsidRPr="0094323D">
        <w:rPr>
          <w:color w:val="auto"/>
          <w:szCs w:val="22"/>
        </w:rPr>
        <w:fldChar w:fldCharType="end"/>
      </w:r>
      <w:r w:rsidRPr="0094323D">
        <w:rPr>
          <w:color w:val="auto"/>
          <w:szCs w:val="22"/>
        </w:rPr>
        <w:t xml:space="preserve"> -- Reps. Felder and Williams:  </w:t>
      </w:r>
      <w:r w:rsidRPr="0094323D">
        <w:rPr>
          <w:caps/>
          <w:color w:val="auto"/>
          <w:szCs w:val="22"/>
        </w:rPr>
        <w:t>A BILL TO AMEND THE SOUTH CAROLINA CODE OF LAWS BY AMENDING SECTION 56</w:t>
      </w:r>
      <w:r w:rsidRPr="0094323D">
        <w:rPr>
          <w:caps/>
          <w:color w:val="auto"/>
          <w:szCs w:val="22"/>
        </w:rPr>
        <w:noBreakHyphen/>
        <w:t>1</w:t>
      </w:r>
      <w:r w:rsidRPr="0094323D">
        <w:rPr>
          <w:caps/>
          <w:color w:val="auto"/>
          <w:szCs w:val="22"/>
        </w:rPr>
        <w:noBreakHyphen/>
        <w:t>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w:t>
      </w:r>
      <w:r w:rsidRPr="0094323D">
        <w:rPr>
          <w:caps/>
          <w:color w:val="auto"/>
          <w:szCs w:val="22"/>
        </w:rPr>
        <w:noBreakHyphen/>
        <w:t>1</w:t>
      </w:r>
      <w:r w:rsidRPr="0094323D">
        <w:rPr>
          <w:caps/>
          <w:color w:val="auto"/>
          <w:szCs w:val="22"/>
        </w:rPr>
        <w:noBreakHyphen/>
        <w:t>396, RELATING TO THE DRIVER’S LICENSE SUSPENSION AMNESTY PERIOD, SO AS TO LIMIT THE TYPES OF QUALIFYING SUSPENSIONS; BY AMENDING SECTION 56</w:t>
      </w:r>
      <w:r w:rsidRPr="0094323D">
        <w:rPr>
          <w:caps/>
          <w:color w:val="auto"/>
          <w:szCs w:val="22"/>
        </w:rPr>
        <w:noBreakHyphen/>
        <w:t>10</w:t>
      </w:r>
      <w:r w:rsidRPr="0094323D">
        <w:rPr>
          <w:caps/>
          <w:color w:val="auto"/>
          <w:szCs w:val="22"/>
        </w:rPr>
        <w:noBreakHyphen/>
        <w:t>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w:t>
      </w:r>
      <w:r w:rsidRPr="0094323D">
        <w:rPr>
          <w:caps/>
          <w:color w:val="auto"/>
          <w:szCs w:val="22"/>
        </w:rPr>
        <w:noBreakHyphen/>
        <w:t>10</w:t>
      </w:r>
      <w:r w:rsidRPr="0094323D">
        <w:rPr>
          <w:caps/>
          <w:color w:val="auto"/>
          <w:szCs w:val="22"/>
        </w:rPr>
        <w:noBreakHyphen/>
        <w:t>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 REGISTRATION, INSURANCE, AND UNINSURED MOTORIST FUND ISSUES.</w:t>
      </w:r>
    </w:p>
    <w:p w14:paraId="5AB52F4C" w14:textId="77777777" w:rsidR="0094323D" w:rsidRDefault="0094323D" w:rsidP="0094323D">
      <w:pPr>
        <w:rPr>
          <w:color w:val="auto"/>
          <w:szCs w:val="22"/>
        </w:rPr>
      </w:pPr>
      <w:r w:rsidRPr="0094323D">
        <w:rPr>
          <w:color w:val="auto"/>
          <w:szCs w:val="22"/>
        </w:rPr>
        <w:tab/>
        <w:t>Senator MALLOY objected to consideration of the Bill.</w:t>
      </w:r>
    </w:p>
    <w:p w14:paraId="2B37992D" w14:textId="77777777" w:rsidR="009C09E1" w:rsidRPr="0094323D" w:rsidRDefault="009C09E1" w:rsidP="0094323D">
      <w:pPr>
        <w:rPr>
          <w:color w:val="auto"/>
          <w:szCs w:val="22"/>
        </w:rPr>
      </w:pPr>
    </w:p>
    <w:p w14:paraId="1BE5FB4F" w14:textId="77777777" w:rsidR="0094323D" w:rsidRPr="0094323D" w:rsidRDefault="0094323D" w:rsidP="0094323D">
      <w:pPr>
        <w:jc w:val="center"/>
        <w:rPr>
          <w:b/>
          <w:bCs/>
          <w:color w:val="auto"/>
          <w:szCs w:val="22"/>
        </w:rPr>
      </w:pPr>
      <w:r w:rsidRPr="0094323D">
        <w:rPr>
          <w:b/>
          <w:bCs/>
          <w:color w:val="auto"/>
          <w:szCs w:val="22"/>
        </w:rPr>
        <w:t>OBJECTION</w:t>
      </w:r>
    </w:p>
    <w:p w14:paraId="60E6D173" w14:textId="77777777" w:rsidR="0094323D" w:rsidRPr="0094323D" w:rsidRDefault="0094323D" w:rsidP="0094323D">
      <w:pPr>
        <w:suppressAutoHyphens/>
        <w:rPr>
          <w:szCs w:val="22"/>
        </w:rPr>
      </w:pPr>
      <w:r w:rsidRPr="0094323D">
        <w:rPr>
          <w:color w:val="auto"/>
          <w:szCs w:val="22"/>
        </w:rPr>
        <w:tab/>
        <w:t>H. 4116</w:t>
      </w:r>
      <w:r w:rsidRPr="0094323D">
        <w:rPr>
          <w:color w:val="auto"/>
          <w:szCs w:val="22"/>
        </w:rPr>
        <w:fldChar w:fldCharType="begin"/>
      </w:r>
      <w:r w:rsidRPr="0094323D">
        <w:rPr>
          <w:color w:val="auto"/>
          <w:szCs w:val="22"/>
        </w:rPr>
        <w:instrText xml:space="preserve"> XE "H. 4116" \b </w:instrText>
      </w:r>
      <w:r w:rsidRPr="0094323D">
        <w:rPr>
          <w:color w:val="auto"/>
          <w:szCs w:val="22"/>
        </w:rPr>
        <w:fldChar w:fldCharType="end"/>
      </w:r>
      <w:r w:rsidRPr="0094323D">
        <w:rPr>
          <w:color w:val="auto"/>
          <w:szCs w:val="22"/>
        </w:rPr>
        <w:t xml:space="preserve"> -- Reps. Sandifer, M.M. Smith and King:  </w:t>
      </w:r>
      <w:r w:rsidRPr="0094323D">
        <w:rPr>
          <w:caps/>
          <w:color w:val="auto"/>
          <w:szCs w:val="22"/>
        </w:rPr>
        <w:t>A BILL TO AMEND THE SOUTH CAROLINA CODE OF LAWS BY ADDING SECTION 40</w:t>
      </w:r>
      <w:r w:rsidRPr="0094323D">
        <w:rPr>
          <w:caps/>
          <w:color w:val="auto"/>
          <w:szCs w:val="22"/>
        </w:rPr>
        <w:noBreakHyphen/>
        <w:t>19</w:t>
      </w:r>
      <w:r w:rsidRPr="0094323D">
        <w:rPr>
          <w:caps/>
          <w:color w:val="auto"/>
          <w:szCs w:val="22"/>
        </w:rPr>
        <w:noBreakHyphen/>
        <w:t>295 SO AS TO PROHIBIT THE DIVIDING OF FEES OR OTHER COMPENSATION CHARGED OR RECEIVED BY LICENSEES OF THE BOARD OF FUNERAL SERVICES WITH ANOTHER PERSON, PARTNERSHIP, CORPORATION, ASSOCIATION, OR LEGAL ENTITY FOR THE DELIVERY OR PERFORMANCE OF FUNERAL SERVICES; BY AMENDING SECTION 32</w:t>
      </w:r>
      <w:r w:rsidRPr="0094323D">
        <w:rPr>
          <w:caps/>
          <w:color w:val="auto"/>
          <w:szCs w:val="22"/>
        </w:rPr>
        <w:noBreakHyphen/>
        <w:t>7</w:t>
      </w:r>
      <w:r w:rsidRPr="0094323D">
        <w:rPr>
          <w:caps/>
          <w:color w:val="auto"/>
          <w:szCs w:val="22"/>
        </w:rPr>
        <w:noBreakHyphen/>
        <w:t>100, RELATING TO PENALTIES FOR VIOLATIONS OF PROVISIONS REGULATING PRENEED FUNERAL CONTRACTS, SO AS TO INCREASE FINE RANGES AND PERMANENTLY BAR PERSONS CONVICTED OF A FELONY FROM CONDUCTING PRENEED CONTRACT SALES; BY AMENDING SECTION 32</w:t>
      </w:r>
      <w:r w:rsidRPr="0094323D">
        <w:rPr>
          <w:caps/>
          <w:color w:val="auto"/>
          <w:szCs w:val="22"/>
        </w:rPr>
        <w:noBreakHyphen/>
        <w:t>7</w:t>
      </w:r>
      <w:r w:rsidRPr="0094323D">
        <w:rPr>
          <w:caps/>
          <w:color w:val="auto"/>
          <w:szCs w:val="22"/>
        </w:rPr>
        <w:noBreakHyphen/>
        <w:t>110, RELATING TO THE INVESTIGATION OF COMPLAINTS AGAINST UNLICENSED PRENEED CONTRACT SALES PROVIDERS, SO AS TO PROVIDE COMPLAINTS TO WHICH THE DEPARTMENT SHALL RESPOND MAY BE WRITTEN OR ORAL; BY AMENDING SECTION 32</w:t>
      </w:r>
      <w:r w:rsidRPr="0094323D">
        <w:rPr>
          <w:caps/>
          <w:color w:val="auto"/>
          <w:szCs w:val="22"/>
        </w:rPr>
        <w:noBreakHyphen/>
        <w:t>8</w:t>
      </w:r>
      <w:r w:rsidRPr="0094323D">
        <w:rPr>
          <w:caps/>
          <w:color w:val="auto"/>
          <w:szCs w:val="22"/>
        </w:rPr>
        <w:noBreakHyphen/>
        <w:t>360, RELATING TO PENALTIES FOR VIOLATIONS OF THE SAFE CREMATION ACT, SO AS TO INCREASE MONETARY FINES AND REQUIRE IMMEDIATE REPORTING OF VIOLATIONS TO THE BOARD; BY AMENDING SECTION 32</w:t>
      </w:r>
      <w:r w:rsidRPr="0094323D">
        <w:rPr>
          <w:caps/>
          <w:color w:val="auto"/>
          <w:szCs w:val="22"/>
        </w:rPr>
        <w:noBreakHyphen/>
        <w:t>8</w:t>
      </w:r>
      <w:r w:rsidRPr="0094323D">
        <w:rPr>
          <w:caps/>
          <w:color w:val="auto"/>
          <w:szCs w:val="22"/>
        </w:rPr>
        <w:noBreakHyphen/>
        <w:t>385, RELATING TO REQUIREMENTS THAT CREMATORIES EMPLOY CERTAIN TRAINED STAFF TO PERFORM CREMATIONS, SO AS TO REQUIRE ALL CREMATIONS BE PERFORMED BY THESE TRAINED STAFF MEMBERS; BY AMENDING SECTION 40</w:t>
      </w:r>
      <w:r w:rsidRPr="0094323D">
        <w:rPr>
          <w:caps/>
          <w:color w:val="auto"/>
          <w:szCs w:val="22"/>
        </w:rPr>
        <w:noBreakHyphen/>
        <w:t>19</w:t>
      </w:r>
      <w:r w:rsidRPr="0094323D">
        <w:rPr>
          <w:caps/>
          <w:color w:val="auto"/>
          <w:szCs w:val="22"/>
        </w:rPr>
        <w:noBreakHyphen/>
        <w:t>20, RELATING TO DEFINITIONS CONCERNING THE REGULATION OF EMBALMERS AND FUNERAL DIRECTORS, SO AS TO REVISE CERTAIN DEFINITIONS; BY AMENDING SECTION 40</w:t>
      </w:r>
      <w:r w:rsidRPr="0094323D">
        <w:rPr>
          <w:caps/>
          <w:color w:val="auto"/>
          <w:szCs w:val="22"/>
        </w:rPr>
        <w:noBreakHyphen/>
        <w:t>19</w:t>
      </w:r>
      <w:r w:rsidRPr="0094323D">
        <w:rPr>
          <w:caps/>
          <w:color w:val="auto"/>
          <w:szCs w:val="22"/>
        </w:rPr>
        <w:noBreakHyphen/>
        <w:t>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w:t>
      </w:r>
      <w:r w:rsidRPr="0094323D">
        <w:rPr>
          <w:caps/>
          <w:color w:val="auto"/>
          <w:szCs w:val="22"/>
        </w:rPr>
        <w:noBreakHyphen/>
        <w:t>19</w:t>
      </w:r>
      <w:r w:rsidRPr="0094323D">
        <w:rPr>
          <w:caps/>
          <w:color w:val="auto"/>
          <w:szCs w:val="22"/>
        </w:rPr>
        <w:noBreakHyphen/>
        <w:t>70, RELATING TO POWERS AND DUTIES OF THE BOARD, SO AS TO PROVIDE BOARD MEMBERS, COMMITTEES, OR EMPLOYEES MAY NOT BE LIABLE FOR ACTS PERFORMED IN THE COURSE OF THEIR OFFICIAL DUTIES IN THE ABSENCE OF MALICE SHOWN AND PROVEN IN A COURT OF COMPETENT JURISDICTION; BY AMENDING SECTION 40</w:t>
      </w:r>
      <w:r w:rsidRPr="0094323D">
        <w:rPr>
          <w:caps/>
          <w:color w:val="auto"/>
          <w:szCs w:val="22"/>
        </w:rPr>
        <w:noBreakHyphen/>
        <w:t>19</w:t>
      </w:r>
      <w:r w:rsidRPr="0094323D">
        <w:rPr>
          <w:caps/>
          <w:color w:val="auto"/>
          <w:szCs w:val="22"/>
        </w:rPr>
        <w:noBreakHyphen/>
        <w:t>80, RELATING TO INSPECTORS EMPLOYED BY THE BOARD, SO AS TO INSTEAD REQUIRE THE BOARD TO EMPLOY AT LEAST TWO INVESTIGATORS WHO MAY BE LICENSED EMBALMERS AND FUNERAL DIRECTORS WITH CERTAIN EXPERIENCE BUT WHO HAVE NOT BEEN DISCIPLINED; BY AMENDING SECTION 40</w:t>
      </w:r>
      <w:r w:rsidRPr="0094323D">
        <w:rPr>
          <w:caps/>
          <w:color w:val="auto"/>
          <w:szCs w:val="22"/>
        </w:rPr>
        <w:noBreakHyphen/>
        <w:t>19</w:t>
      </w:r>
      <w:r w:rsidRPr="0094323D">
        <w:rPr>
          <w:caps/>
          <w:color w:val="auto"/>
          <w:szCs w:val="22"/>
        </w:rPr>
        <w:noBreakHyphen/>
        <w:t>110, RELATING TO CONDUCT CONSTITUTING UNPROFESSIONAL CONDUCT BY A LICENSEE OF THE BOARD, SO AS TO MAKE GRAMMATICAL CHANGES; BY AMENDING SECTION 40</w:t>
      </w:r>
      <w:r w:rsidRPr="0094323D">
        <w:rPr>
          <w:caps/>
          <w:color w:val="auto"/>
          <w:szCs w:val="22"/>
        </w:rPr>
        <w:noBreakHyphen/>
        <w:t>19</w:t>
      </w:r>
      <w:r w:rsidRPr="0094323D">
        <w:rPr>
          <w:caps/>
          <w:color w:val="auto"/>
          <w:szCs w:val="22"/>
        </w:rPr>
        <w:noBreakHyphen/>
        <w:t>115, RELATING TO JURISDICTION OF THE BOARD, SO AS TO INCLUDE UNLICENSED PERSONS WITH THIS JURISDICTION; BY AMENDING SECTION 40</w:t>
      </w:r>
      <w:r w:rsidRPr="0094323D">
        <w:rPr>
          <w:caps/>
          <w:color w:val="auto"/>
          <w:szCs w:val="22"/>
        </w:rPr>
        <w:noBreakHyphen/>
        <w:t>19</w:t>
      </w:r>
      <w:r w:rsidRPr="0094323D">
        <w:rPr>
          <w:caps/>
          <w:color w:val="auto"/>
          <w:szCs w:val="22"/>
        </w:rPr>
        <w:noBreakHyphen/>
        <w:t>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w:t>
      </w:r>
      <w:r w:rsidRPr="0094323D">
        <w:rPr>
          <w:caps/>
          <w:color w:val="auto"/>
          <w:szCs w:val="22"/>
        </w:rPr>
        <w:noBreakHyphen/>
        <w:t>19</w:t>
      </w:r>
      <w:r w:rsidRPr="0094323D">
        <w:rPr>
          <w:caps/>
          <w:color w:val="auto"/>
          <w:szCs w:val="22"/>
        </w:rPr>
        <w:noBreakHyphen/>
        <w:t>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w:t>
      </w:r>
      <w:r w:rsidRPr="0094323D">
        <w:rPr>
          <w:caps/>
          <w:color w:val="auto"/>
          <w:szCs w:val="22"/>
        </w:rPr>
        <w:noBreakHyphen/>
        <w:t>19</w:t>
      </w:r>
      <w:r w:rsidRPr="0094323D">
        <w:rPr>
          <w:caps/>
          <w:color w:val="auto"/>
          <w:szCs w:val="22"/>
        </w:rPr>
        <w:noBreakHyphen/>
        <w:t>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14:paraId="11FE1B1F" w14:textId="77777777" w:rsidR="0094323D" w:rsidRPr="0094323D" w:rsidRDefault="0094323D" w:rsidP="0094323D">
      <w:pPr>
        <w:rPr>
          <w:color w:val="auto"/>
          <w:szCs w:val="22"/>
        </w:rPr>
      </w:pPr>
      <w:r w:rsidRPr="0094323D">
        <w:rPr>
          <w:color w:val="auto"/>
          <w:szCs w:val="22"/>
        </w:rPr>
        <w:tab/>
        <w:t>Senator MALLOY objected to consideration of the Bill.</w:t>
      </w:r>
    </w:p>
    <w:p w14:paraId="5C632EC8" w14:textId="77777777" w:rsidR="0094323D" w:rsidRPr="0094323D" w:rsidRDefault="0094323D" w:rsidP="0094323D">
      <w:pPr>
        <w:jc w:val="center"/>
        <w:rPr>
          <w:b/>
          <w:bCs/>
          <w:color w:val="C00000"/>
          <w:szCs w:val="22"/>
        </w:rPr>
      </w:pPr>
    </w:p>
    <w:p w14:paraId="6406832C" w14:textId="77777777" w:rsidR="0094323D" w:rsidRPr="0094323D" w:rsidRDefault="0094323D" w:rsidP="0094323D">
      <w:pPr>
        <w:pStyle w:val="Header"/>
        <w:tabs>
          <w:tab w:val="left" w:pos="4320"/>
        </w:tabs>
        <w:jc w:val="center"/>
        <w:rPr>
          <w:b/>
          <w:bCs/>
          <w:color w:val="auto"/>
          <w:szCs w:val="22"/>
        </w:rPr>
      </w:pPr>
      <w:r w:rsidRPr="0094323D">
        <w:rPr>
          <w:b/>
          <w:bCs/>
          <w:color w:val="auto"/>
          <w:szCs w:val="22"/>
        </w:rPr>
        <w:t>POINT OF ORDER</w:t>
      </w:r>
    </w:p>
    <w:p w14:paraId="68E32AFD" w14:textId="77777777" w:rsidR="0094323D" w:rsidRPr="0094323D" w:rsidRDefault="0094323D" w:rsidP="0094323D">
      <w:pPr>
        <w:suppressAutoHyphens/>
        <w:rPr>
          <w:szCs w:val="22"/>
        </w:rPr>
      </w:pPr>
      <w:r w:rsidRPr="0094323D">
        <w:rPr>
          <w:b/>
          <w:bCs/>
          <w:color w:val="auto"/>
          <w:szCs w:val="22"/>
        </w:rPr>
        <w:tab/>
      </w:r>
      <w:r w:rsidRPr="0094323D">
        <w:rPr>
          <w:color w:val="auto"/>
          <w:szCs w:val="22"/>
        </w:rPr>
        <w:t>S. 577</w:t>
      </w:r>
      <w:r w:rsidRPr="0094323D">
        <w:rPr>
          <w:color w:val="auto"/>
          <w:szCs w:val="22"/>
        </w:rPr>
        <w:fldChar w:fldCharType="begin"/>
      </w:r>
      <w:r w:rsidRPr="0094323D">
        <w:rPr>
          <w:color w:val="auto"/>
          <w:szCs w:val="22"/>
        </w:rPr>
        <w:instrText xml:space="preserve"> XE "S. 577" \b </w:instrText>
      </w:r>
      <w:r w:rsidRPr="0094323D">
        <w:rPr>
          <w:color w:val="auto"/>
          <w:szCs w:val="22"/>
        </w:rPr>
        <w:fldChar w:fldCharType="end"/>
      </w:r>
      <w:r w:rsidRPr="0094323D">
        <w:rPr>
          <w:color w:val="auto"/>
          <w:szCs w:val="22"/>
        </w:rPr>
        <w:t xml:space="preserve"> -- Senator Alexander:  </w:t>
      </w:r>
      <w:r w:rsidRPr="0094323D">
        <w:rPr>
          <w:caps/>
          <w:color w:val="auto"/>
          <w:szCs w:val="22"/>
        </w:rPr>
        <w:t>A BILL TO AMEND THE SOUTH CAROLINA CODE OF LAWS BY AMENDING SECTION 12-8-530, SECTION 12-8-540, SECTION 12-8-570, SECTION 12-8-580, AND SECTION 12-8-595, ALL RELATING TO THE WITHHOLDING OF INCOME TAXES, SO AS TO UPDATE A REFERENCE TO THE TOP MARGINAL INCOME TAX RATE.</w:t>
      </w:r>
    </w:p>
    <w:p w14:paraId="6DF51D59" w14:textId="77777777" w:rsidR="0094323D" w:rsidRPr="0094323D" w:rsidRDefault="0094323D" w:rsidP="0094323D">
      <w:pPr>
        <w:suppressAutoHyphens/>
        <w:rPr>
          <w:szCs w:val="22"/>
        </w:rPr>
      </w:pPr>
    </w:p>
    <w:p w14:paraId="6F73DFAE" w14:textId="77777777" w:rsidR="0094323D" w:rsidRPr="0094323D" w:rsidRDefault="0094323D" w:rsidP="0094323D">
      <w:pPr>
        <w:pStyle w:val="Header"/>
        <w:tabs>
          <w:tab w:val="left" w:pos="4320"/>
        </w:tabs>
        <w:jc w:val="center"/>
        <w:rPr>
          <w:b/>
          <w:color w:val="auto"/>
          <w:szCs w:val="22"/>
        </w:rPr>
      </w:pPr>
      <w:r w:rsidRPr="0094323D">
        <w:rPr>
          <w:b/>
          <w:color w:val="auto"/>
          <w:szCs w:val="22"/>
        </w:rPr>
        <w:t xml:space="preserve">Point of Order     </w:t>
      </w:r>
    </w:p>
    <w:p w14:paraId="4B591C42" w14:textId="77777777" w:rsidR="0094323D" w:rsidRPr="0094323D" w:rsidRDefault="0094323D" w:rsidP="0094323D">
      <w:pPr>
        <w:pStyle w:val="Header"/>
        <w:tabs>
          <w:tab w:val="left" w:pos="4320"/>
        </w:tabs>
        <w:rPr>
          <w:color w:val="auto"/>
          <w:szCs w:val="22"/>
        </w:rPr>
      </w:pPr>
      <w:r w:rsidRPr="0094323D">
        <w:rPr>
          <w:color w:val="auto"/>
          <w:szCs w:val="22"/>
        </w:rPr>
        <w:tab/>
        <w:t>Senator CORBIN raised a Point of Order under Rule 39 that the Bill had not been on the desks of the members at least one day prior to second reading.</w:t>
      </w:r>
    </w:p>
    <w:p w14:paraId="349DE82B" w14:textId="77777777" w:rsidR="0094323D" w:rsidRPr="0094323D" w:rsidRDefault="0094323D" w:rsidP="0094323D">
      <w:pPr>
        <w:pStyle w:val="Header"/>
        <w:tabs>
          <w:tab w:val="left" w:pos="4320"/>
        </w:tabs>
        <w:rPr>
          <w:b/>
          <w:color w:val="auto"/>
          <w:szCs w:val="22"/>
        </w:rPr>
      </w:pPr>
      <w:r w:rsidRPr="0094323D">
        <w:rPr>
          <w:color w:val="auto"/>
          <w:szCs w:val="22"/>
        </w:rPr>
        <w:tab/>
        <w:t xml:space="preserve">The PRESIDENT sustained the Point of Order.                            </w:t>
      </w:r>
    </w:p>
    <w:p w14:paraId="28E08B72" w14:textId="77777777" w:rsidR="0094323D" w:rsidRPr="0094323D" w:rsidRDefault="0094323D" w:rsidP="0094323D">
      <w:pPr>
        <w:pStyle w:val="Header"/>
        <w:tabs>
          <w:tab w:val="left" w:pos="4320"/>
        </w:tabs>
        <w:rPr>
          <w:szCs w:val="22"/>
        </w:rPr>
      </w:pPr>
    </w:p>
    <w:p w14:paraId="49525560" w14:textId="77777777" w:rsidR="0094323D" w:rsidRPr="0094323D" w:rsidRDefault="0094323D" w:rsidP="0094323D">
      <w:pPr>
        <w:pStyle w:val="Header"/>
        <w:tabs>
          <w:tab w:val="left" w:pos="4320"/>
        </w:tabs>
        <w:jc w:val="center"/>
        <w:rPr>
          <w:b/>
          <w:bCs/>
          <w:color w:val="auto"/>
          <w:szCs w:val="22"/>
        </w:rPr>
      </w:pPr>
      <w:r w:rsidRPr="0094323D">
        <w:rPr>
          <w:b/>
          <w:bCs/>
          <w:color w:val="auto"/>
          <w:szCs w:val="22"/>
        </w:rPr>
        <w:t>POINT OF ORDER</w:t>
      </w:r>
    </w:p>
    <w:p w14:paraId="76A23038" w14:textId="77777777" w:rsidR="0094323D" w:rsidRPr="0094323D" w:rsidRDefault="0094323D" w:rsidP="0094323D">
      <w:pPr>
        <w:suppressAutoHyphens/>
        <w:rPr>
          <w:szCs w:val="22"/>
        </w:rPr>
      </w:pPr>
      <w:r w:rsidRPr="0094323D">
        <w:rPr>
          <w:b/>
          <w:bCs/>
          <w:color w:val="auto"/>
          <w:szCs w:val="22"/>
        </w:rPr>
        <w:tab/>
      </w:r>
      <w:r w:rsidRPr="0094323D">
        <w:rPr>
          <w:color w:val="auto"/>
          <w:szCs w:val="22"/>
        </w:rPr>
        <w:t>S. 578</w:t>
      </w:r>
      <w:r w:rsidRPr="0094323D">
        <w:rPr>
          <w:color w:val="auto"/>
          <w:szCs w:val="22"/>
        </w:rPr>
        <w:fldChar w:fldCharType="begin"/>
      </w:r>
      <w:r w:rsidRPr="0094323D">
        <w:rPr>
          <w:color w:val="auto"/>
          <w:szCs w:val="22"/>
        </w:rPr>
        <w:instrText xml:space="preserve"> XE "S. 578" \b </w:instrText>
      </w:r>
      <w:r w:rsidRPr="0094323D">
        <w:rPr>
          <w:color w:val="auto"/>
          <w:szCs w:val="22"/>
        </w:rPr>
        <w:fldChar w:fldCharType="end"/>
      </w:r>
      <w:r w:rsidRPr="0094323D">
        <w:rPr>
          <w:color w:val="auto"/>
          <w:szCs w:val="22"/>
        </w:rPr>
        <w:t xml:space="preserve"> -- Senator Alexander:  </w:t>
      </w:r>
      <w:r w:rsidRPr="0094323D">
        <w:rPr>
          <w:caps/>
          <w:color w:val="auto"/>
          <w:szCs w:val="22"/>
        </w:rPr>
        <w:t>A BILL TO AMEND THE SOUTH CAROLINA CODE OF LAWS BY AMENDING SECTION 12</w:t>
      </w:r>
      <w:r w:rsidRPr="0094323D">
        <w:rPr>
          <w:caps/>
          <w:color w:val="auto"/>
          <w:szCs w:val="22"/>
        </w:rPr>
        <w:noBreakHyphen/>
        <w:t>54</w:t>
      </w:r>
      <w:r w:rsidRPr="0094323D">
        <w:rPr>
          <w:caps/>
          <w:color w:val="auto"/>
          <w:szCs w:val="22"/>
        </w:rPr>
        <w:noBreakHyphen/>
        <w:t>240, RELATING TO DISCLOSURE OF RECORDS OF AND REPORTS AND RETURNS FILED WITH THE DEPARTMENT OF REVENUE, SO AS TO AUTHORIZE THE DISCLOSURE OF DOCUMENTS UNDER CERTAIN CIRCUMSTANCES.</w:t>
      </w:r>
    </w:p>
    <w:p w14:paraId="4720C735" w14:textId="77777777" w:rsidR="0094323D" w:rsidRPr="0094323D" w:rsidRDefault="0094323D" w:rsidP="0094323D">
      <w:pPr>
        <w:suppressAutoHyphens/>
        <w:rPr>
          <w:szCs w:val="22"/>
        </w:rPr>
      </w:pPr>
    </w:p>
    <w:p w14:paraId="4F8727A0" w14:textId="77777777" w:rsidR="0094323D" w:rsidRPr="0094323D" w:rsidRDefault="0094323D" w:rsidP="0094323D">
      <w:pPr>
        <w:pStyle w:val="Header"/>
        <w:tabs>
          <w:tab w:val="left" w:pos="4320"/>
        </w:tabs>
        <w:jc w:val="center"/>
        <w:rPr>
          <w:b/>
          <w:color w:val="auto"/>
          <w:szCs w:val="22"/>
        </w:rPr>
      </w:pPr>
      <w:r w:rsidRPr="0094323D">
        <w:rPr>
          <w:b/>
          <w:color w:val="auto"/>
          <w:szCs w:val="22"/>
        </w:rPr>
        <w:t xml:space="preserve">Point of Order     </w:t>
      </w:r>
    </w:p>
    <w:p w14:paraId="0F080A22" w14:textId="77777777" w:rsidR="0094323D" w:rsidRPr="0094323D" w:rsidRDefault="0094323D" w:rsidP="0094323D">
      <w:pPr>
        <w:pStyle w:val="Header"/>
        <w:tabs>
          <w:tab w:val="left" w:pos="4320"/>
        </w:tabs>
        <w:rPr>
          <w:color w:val="auto"/>
          <w:szCs w:val="22"/>
        </w:rPr>
      </w:pPr>
      <w:r w:rsidRPr="0094323D">
        <w:rPr>
          <w:color w:val="auto"/>
          <w:szCs w:val="22"/>
        </w:rPr>
        <w:tab/>
        <w:t>Senator CORBIN raised a Point of Order under Rule 39 that the Bill had not been on the desks of the members at least one day prior to second reading.</w:t>
      </w:r>
    </w:p>
    <w:p w14:paraId="42796822" w14:textId="77777777" w:rsidR="0094323D" w:rsidRPr="0094323D" w:rsidRDefault="0094323D" w:rsidP="0094323D">
      <w:pPr>
        <w:pStyle w:val="Header"/>
        <w:tabs>
          <w:tab w:val="left" w:pos="4320"/>
        </w:tabs>
        <w:rPr>
          <w:b/>
          <w:color w:val="auto"/>
          <w:szCs w:val="22"/>
        </w:rPr>
      </w:pPr>
      <w:r w:rsidRPr="0094323D">
        <w:rPr>
          <w:color w:val="auto"/>
          <w:szCs w:val="22"/>
        </w:rPr>
        <w:tab/>
        <w:t xml:space="preserve">The PRESIDENT sustained the Point of Order.                            </w:t>
      </w:r>
    </w:p>
    <w:p w14:paraId="469CB984" w14:textId="77777777" w:rsidR="0094323D" w:rsidRPr="0094323D" w:rsidRDefault="0094323D" w:rsidP="0094323D">
      <w:pPr>
        <w:pStyle w:val="Header"/>
        <w:tabs>
          <w:tab w:val="left" w:pos="4320"/>
        </w:tabs>
        <w:rPr>
          <w:szCs w:val="22"/>
        </w:rPr>
      </w:pPr>
    </w:p>
    <w:p w14:paraId="0585DCA4" w14:textId="77777777" w:rsidR="0094323D" w:rsidRPr="0094323D" w:rsidRDefault="0094323D" w:rsidP="009C09E1">
      <w:pPr>
        <w:pStyle w:val="Header"/>
        <w:keepNext/>
        <w:keepLines/>
        <w:tabs>
          <w:tab w:val="left" w:pos="4320"/>
        </w:tabs>
        <w:jc w:val="center"/>
        <w:rPr>
          <w:b/>
          <w:bCs/>
          <w:color w:val="auto"/>
          <w:szCs w:val="22"/>
        </w:rPr>
      </w:pPr>
      <w:r w:rsidRPr="0094323D">
        <w:rPr>
          <w:b/>
          <w:bCs/>
          <w:color w:val="auto"/>
          <w:szCs w:val="22"/>
        </w:rPr>
        <w:t>POINT OF ORDER</w:t>
      </w:r>
    </w:p>
    <w:p w14:paraId="7B6E3154" w14:textId="77777777" w:rsidR="0094323D" w:rsidRPr="0094323D" w:rsidRDefault="0094323D" w:rsidP="009C09E1">
      <w:pPr>
        <w:keepNext/>
        <w:keepLines/>
        <w:suppressAutoHyphens/>
        <w:rPr>
          <w:caps/>
          <w:color w:val="auto"/>
          <w:szCs w:val="22"/>
        </w:rPr>
      </w:pPr>
      <w:r w:rsidRPr="0094323D">
        <w:rPr>
          <w:b/>
          <w:bCs/>
          <w:color w:val="auto"/>
          <w:szCs w:val="22"/>
        </w:rPr>
        <w:tab/>
      </w:r>
      <w:r w:rsidRPr="0094323D">
        <w:rPr>
          <w:color w:val="auto"/>
          <w:szCs w:val="22"/>
        </w:rPr>
        <w:t>S. 620</w:t>
      </w:r>
      <w:r w:rsidRPr="0094323D">
        <w:rPr>
          <w:color w:val="auto"/>
          <w:szCs w:val="22"/>
        </w:rPr>
        <w:fldChar w:fldCharType="begin"/>
      </w:r>
      <w:r w:rsidRPr="0094323D">
        <w:rPr>
          <w:color w:val="auto"/>
          <w:szCs w:val="22"/>
        </w:rPr>
        <w:instrText xml:space="preserve"> XE "S. 620" \b </w:instrText>
      </w:r>
      <w:r w:rsidRPr="0094323D">
        <w:rPr>
          <w:color w:val="auto"/>
          <w:szCs w:val="22"/>
        </w:rPr>
        <w:fldChar w:fldCharType="end"/>
      </w:r>
      <w:r w:rsidRPr="0094323D">
        <w:rPr>
          <w:color w:val="auto"/>
          <w:szCs w:val="22"/>
        </w:rPr>
        <w:t xml:space="preserve"> -- Senator Davis:  </w:t>
      </w:r>
      <w:r w:rsidRPr="0094323D">
        <w:rPr>
          <w:caps/>
          <w:color w:val="auto"/>
          <w:szCs w:val="22"/>
        </w:rPr>
        <w:t>A BILL TO AMEND THE SOUTH CAROLINA CODE OF LAWS BY AMENDING SECTION 12</w:t>
      </w:r>
      <w:r w:rsidRPr="0094323D">
        <w:rPr>
          <w:caps/>
          <w:color w:val="auto"/>
          <w:szCs w:val="22"/>
        </w:rPr>
        <w:noBreakHyphen/>
        <w:t>51</w:t>
      </w:r>
      <w:r w:rsidRPr="0094323D">
        <w:rPr>
          <w:caps/>
          <w:color w:val="auto"/>
          <w:szCs w:val="22"/>
        </w:rPr>
        <w:noBreakHyphen/>
        <w:t>50, RELATING TO SALES OF PROPERTY BY A COUNTY RESULTING FROM DELINQUENT TAXES, SO AS TO ALLOW AN ELECTRONIC SALE AND TO PROVIDE FOR THE PROCEDURES OF AN ELECTRONIC SALE; AND BY AMENDING SECTION 12</w:t>
      </w:r>
      <w:r w:rsidRPr="0094323D">
        <w:rPr>
          <w:caps/>
          <w:color w:val="auto"/>
          <w:szCs w:val="22"/>
        </w:rPr>
        <w:noBreakHyphen/>
        <w:t>51</w:t>
      </w:r>
      <w:r w:rsidRPr="0094323D">
        <w:rPr>
          <w:caps/>
          <w:color w:val="auto"/>
          <w:szCs w:val="22"/>
        </w:rPr>
        <w:noBreakHyphen/>
        <w:t>60, RELATING TO PAYMENT BY THE SUCCESSFUL BIDDER IN A TAX SALE, SO AS TO PROVIDE FOR THE DISTRIBUTION OF PROCEEDS DERIVED FROM AN ELECTRONIC TAX SALE.</w:t>
      </w:r>
    </w:p>
    <w:p w14:paraId="102A7575" w14:textId="77777777" w:rsidR="0094323D" w:rsidRPr="0094323D" w:rsidRDefault="0094323D" w:rsidP="0094323D">
      <w:pPr>
        <w:suppressAutoHyphens/>
        <w:rPr>
          <w:szCs w:val="22"/>
        </w:rPr>
      </w:pPr>
    </w:p>
    <w:p w14:paraId="47E8D615" w14:textId="77777777" w:rsidR="0094323D" w:rsidRPr="0094323D" w:rsidRDefault="0094323D" w:rsidP="0094323D">
      <w:pPr>
        <w:pStyle w:val="Header"/>
        <w:tabs>
          <w:tab w:val="left" w:pos="4320"/>
        </w:tabs>
        <w:jc w:val="center"/>
        <w:rPr>
          <w:b/>
          <w:color w:val="auto"/>
          <w:szCs w:val="22"/>
        </w:rPr>
      </w:pPr>
      <w:r w:rsidRPr="0094323D">
        <w:rPr>
          <w:b/>
          <w:color w:val="auto"/>
          <w:szCs w:val="22"/>
        </w:rPr>
        <w:t xml:space="preserve">Point of Order     </w:t>
      </w:r>
    </w:p>
    <w:p w14:paraId="4A69AF88" w14:textId="77777777" w:rsidR="0094323D" w:rsidRPr="0094323D" w:rsidRDefault="0094323D" w:rsidP="0094323D">
      <w:pPr>
        <w:pStyle w:val="Header"/>
        <w:tabs>
          <w:tab w:val="left" w:pos="4320"/>
        </w:tabs>
        <w:rPr>
          <w:color w:val="auto"/>
          <w:szCs w:val="22"/>
        </w:rPr>
      </w:pPr>
      <w:r w:rsidRPr="0094323D">
        <w:rPr>
          <w:color w:val="auto"/>
          <w:szCs w:val="22"/>
        </w:rPr>
        <w:tab/>
        <w:t>Senator CORBIN raised a Point of Order under Rule 39 that the Bill had not been on the desks of the members at least one day prior to second reading.</w:t>
      </w:r>
    </w:p>
    <w:p w14:paraId="537FCE52" w14:textId="77777777" w:rsidR="0094323D" w:rsidRPr="0094323D" w:rsidRDefault="0094323D" w:rsidP="0094323D">
      <w:pPr>
        <w:pStyle w:val="Header"/>
        <w:tabs>
          <w:tab w:val="left" w:pos="4320"/>
        </w:tabs>
        <w:rPr>
          <w:b/>
          <w:color w:val="auto"/>
          <w:szCs w:val="22"/>
        </w:rPr>
      </w:pPr>
      <w:r w:rsidRPr="0094323D">
        <w:rPr>
          <w:color w:val="auto"/>
          <w:szCs w:val="22"/>
        </w:rPr>
        <w:tab/>
        <w:t xml:space="preserve">The PRESIDENT sustained the Point of Order.                            </w:t>
      </w:r>
    </w:p>
    <w:p w14:paraId="691AF86D" w14:textId="77777777" w:rsidR="0094323D" w:rsidRPr="0094323D" w:rsidRDefault="0094323D" w:rsidP="0094323D">
      <w:pPr>
        <w:pStyle w:val="Header"/>
        <w:tabs>
          <w:tab w:val="left" w:pos="4320"/>
        </w:tabs>
        <w:rPr>
          <w:szCs w:val="22"/>
        </w:rPr>
      </w:pPr>
    </w:p>
    <w:p w14:paraId="4AB9693B" w14:textId="77777777" w:rsidR="0094323D" w:rsidRPr="0094323D" w:rsidRDefault="0094323D" w:rsidP="0094323D">
      <w:pPr>
        <w:pStyle w:val="Header"/>
        <w:tabs>
          <w:tab w:val="left" w:pos="4320"/>
        </w:tabs>
        <w:jc w:val="center"/>
        <w:rPr>
          <w:b/>
          <w:bCs/>
          <w:color w:val="auto"/>
          <w:szCs w:val="22"/>
        </w:rPr>
      </w:pPr>
      <w:r w:rsidRPr="0094323D">
        <w:rPr>
          <w:b/>
          <w:bCs/>
          <w:color w:val="auto"/>
          <w:szCs w:val="22"/>
        </w:rPr>
        <w:t>POINT OF ORDER</w:t>
      </w:r>
    </w:p>
    <w:p w14:paraId="4606CB09" w14:textId="77777777" w:rsidR="0094323D" w:rsidRPr="0094323D" w:rsidRDefault="0094323D" w:rsidP="0094323D">
      <w:pPr>
        <w:suppressAutoHyphens/>
        <w:rPr>
          <w:szCs w:val="22"/>
        </w:rPr>
      </w:pPr>
      <w:r w:rsidRPr="0094323D">
        <w:rPr>
          <w:b/>
          <w:bCs/>
          <w:color w:val="auto"/>
          <w:szCs w:val="22"/>
        </w:rPr>
        <w:tab/>
      </w:r>
      <w:r w:rsidRPr="0094323D">
        <w:rPr>
          <w:color w:val="auto"/>
          <w:szCs w:val="22"/>
        </w:rPr>
        <w:t>S. 708</w:t>
      </w:r>
      <w:r w:rsidRPr="0094323D">
        <w:rPr>
          <w:color w:val="auto"/>
          <w:szCs w:val="22"/>
        </w:rPr>
        <w:fldChar w:fldCharType="begin"/>
      </w:r>
      <w:r w:rsidRPr="0094323D">
        <w:rPr>
          <w:color w:val="auto"/>
          <w:szCs w:val="22"/>
        </w:rPr>
        <w:instrText xml:space="preserve"> XE "S. 708" \b </w:instrText>
      </w:r>
      <w:r w:rsidRPr="0094323D">
        <w:rPr>
          <w:color w:val="auto"/>
          <w:szCs w:val="22"/>
        </w:rPr>
        <w:fldChar w:fldCharType="end"/>
      </w:r>
      <w:r w:rsidRPr="0094323D">
        <w:rPr>
          <w:color w:val="auto"/>
          <w:szCs w:val="22"/>
        </w:rPr>
        <w:t xml:space="preserve"> -- Senators Young and Shealy:  </w:t>
      </w:r>
      <w:r w:rsidRPr="0094323D">
        <w:rPr>
          <w:caps/>
          <w:color w:val="auto"/>
          <w:szCs w:val="22"/>
        </w:rPr>
        <w:t>A BILL TO AMEND THE SOUTH CAROLINA CODE OF LAWS BY AMENDING SECTION 63</w:t>
      </w:r>
      <w:r w:rsidRPr="0094323D">
        <w:rPr>
          <w:caps/>
          <w:color w:val="auto"/>
          <w:szCs w:val="22"/>
        </w:rPr>
        <w:noBreakHyphen/>
        <w:t>11</w:t>
      </w:r>
      <w:r w:rsidRPr="0094323D">
        <w:rPr>
          <w:caps/>
          <w:color w:val="auto"/>
          <w:szCs w:val="22"/>
        </w:rPr>
        <w:noBreakHyphen/>
        <w:t>420, RELATING TO DEFINITIONS PERTAINING TO THE SOUTH CAROLINA CHILDREN’S ADVOCACY MEDICAL RESPONSE SYSTEM, SO AS TO DEFINE CHILD ABUSE MEDICAL SERVICES; AND BY AMENDING SECTION 63</w:t>
      </w:r>
      <w:r w:rsidRPr="0094323D">
        <w:rPr>
          <w:caps/>
          <w:color w:val="auto"/>
          <w:szCs w:val="22"/>
        </w:rPr>
        <w:noBreakHyphen/>
        <w:t>11</w:t>
      </w:r>
      <w:r w:rsidRPr="0094323D">
        <w:rPr>
          <w:caps/>
          <w:color w:val="auto"/>
          <w:szCs w:val="22"/>
        </w:rPr>
        <w:noBreakHyphen/>
        <w:t>430, RELATING TO PROGRAM REQUIREMENTS, SO AS TO PROVIDE FOR THE INCLUSION OF SOUTH CAROLINA NETWORK OF CHILDREN’S ADVOCACY CENTERS AND CHILDREN’S HOSPITALS IN THE PROGRAM.</w:t>
      </w:r>
    </w:p>
    <w:p w14:paraId="0DA7E081" w14:textId="77777777" w:rsidR="0094323D" w:rsidRPr="0094323D" w:rsidRDefault="0094323D" w:rsidP="0094323D">
      <w:pPr>
        <w:suppressAutoHyphens/>
        <w:rPr>
          <w:szCs w:val="22"/>
        </w:rPr>
      </w:pPr>
    </w:p>
    <w:p w14:paraId="7C5C6C3B" w14:textId="77777777" w:rsidR="0094323D" w:rsidRPr="0094323D" w:rsidRDefault="0094323D" w:rsidP="0094323D">
      <w:pPr>
        <w:pStyle w:val="Header"/>
        <w:tabs>
          <w:tab w:val="left" w:pos="4320"/>
        </w:tabs>
        <w:jc w:val="center"/>
        <w:rPr>
          <w:b/>
          <w:color w:val="auto"/>
          <w:szCs w:val="22"/>
        </w:rPr>
      </w:pPr>
      <w:r w:rsidRPr="0094323D">
        <w:rPr>
          <w:b/>
          <w:color w:val="auto"/>
          <w:szCs w:val="22"/>
        </w:rPr>
        <w:t xml:space="preserve">Point of Order     </w:t>
      </w:r>
    </w:p>
    <w:p w14:paraId="00B11C8E" w14:textId="77777777" w:rsidR="0094323D" w:rsidRPr="0094323D" w:rsidRDefault="0094323D" w:rsidP="0094323D">
      <w:pPr>
        <w:pStyle w:val="Header"/>
        <w:tabs>
          <w:tab w:val="left" w:pos="4320"/>
        </w:tabs>
        <w:rPr>
          <w:color w:val="auto"/>
          <w:szCs w:val="22"/>
        </w:rPr>
      </w:pPr>
      <w:r w:rsidRPr="0094323D">
        <w:rPr>
          <w:color w:val="auto"/>
          <w:szCs w:val="22"/>
        </w:rPr>
        <w:tab/>
        <w:t>Senator CORBIN raised a Point of Order under Rule 39 that the Bill had not been on the desks of the members at least one day prior to second reading.</w:t>
      </w:r>
    </w:p>
    <w:p w14:paraId="25A136A6" w14:textId="77777777" w:rsidR="0094323D" w:rsidRPr="0094323D" w:rsidRDefault="0094323D" w:rsidP="0094323D">
      <w:pPr>
        <w:pStyle w:val="Header"/>
        <w:tabs>
          <w:tab w:val="left" w:pos="4320"/>
        </w:tabs>
        <w:rPr>
          <w:b/>
          <w:color w:val="auto"/>
          <w:szCs w:val="22"/>
        </w:rPr>
      </w:pPr>
      <w:r w:rsidRPr="0094323D">
        <w:rPr>
          <w:color w:val="auto"/>
          <w:szCs w:val="22"/>
        </w:rPr>
        <w:tab/>
        <w:t xml:space="preserve">The PRESIDENT sustained the Point of Order.                            </w:t>
      </w:r>
    </w:p>
    <w:p w14:paraId="34BA4796" w14:textId="77777777" w:rsidR="0094323D" w:rsidRPr="0094323D" w:rsidRDefault="0094323D" w:rsidP="0094323D">
      <w:pPr>
        <w:pStyle w:val="Header"/>
        <w:tabs>
          <w:tab w:val="left" w:pos="4320"/>
        </w:tabs>
        <w:rPr>
          <w:szCs w:val="22"/>
        </w:rPr>
      </w:pPr>
    </w:p>
    <w:p w14:paraId="69591D32" w14:textId="77777777" w:rsidR="0094323D" w:rsidRPr="0094323D" w:rsidRDefault="0094323D" w:rsidP="0094323D">
      <w:pPr>
        <w:pStyle w:val="Header"/>
        <w:tabs>
          <w:tab w:val="left" w:pos="4320"/>
        </w:tabs>
        <w:jc w:val="center"/>
        <w:rPr>
          <w:b/>
          <w:bCs/>
          <w:color w:val="auto"/>
          <w:szCs w:val="22"/>
        </w:rPr>
      </w:pPr>
      <w:r w:rsidRPr="0094323D">
        <w:rPr>
          <w:b/>
          <w:bCs/>
          <w:color w:val="auto"/>
          <w:szCs w:val="22"/>
        </w:rPr>
        <w:t>POINT OF ORDER</w:t>
      </w:r>
    </w:p>
    <w:p w14:paraId="1AC1E53D" w14:textId="77777777" w:rsidR="0094323D" w:rsidRPr="0094323D" w:rsidRDefault="0094323D" w:rsidP="0094323D">
      <w:pPr>
        <w:suppressAutoHyphens/>
        <w:rPr>
          <w:szCs w:val="22"/>
        </w:rPr>
      </w:pPr>
      <w:r w:rsidRPr="0094323D">
        <w:rPr>
          <w:b/>
          <w:bCs/>
          <w:color w:val="auto"/>
          <w:szCs w:val="22"/>
        </w:rPr>
        <w:tab/>
      </w:r>
      <w:r w:rsidRPr="0094323D">
        <w:rPr>
          <w:color w:val="auto"/>
          <w:szCs w:val="22"/>
        </w:rPr>
        <w:t>S. 778</w:t>
      </w:r>
      <w:r w:rsidRPr="0094323D">
        <w:rPr>
          <w:color w:val="auto"/>
          <w:szCs w:val="22"/>
        </w:rPr>
        <w:fldChar w:fldCharType="begin"/>
      </w:r>
      <w:r w:rsidRPr="0094323D">
        <w:rPr>
          <w:color w:val="auto"/>
          <w:szCs w:val="22"/>
        </w:rPr>
        <w:instrText xml:space="preserve"> XE "S. 778" \b </w:instrText>
      </w:r>
      <w:r w:rsidRPr="0094323D">
        <w:rPr>
          <w:color w:val="auto"/>
          <w:szCs w:val="22"/>
        </w:rPr>
        <w:fldChar w:fldCharType="end"/>
      </w:r>
      <w:r w:rsidRPr="0094323D">
        <w:rPr>
          <w:color w:val="auto"/>
          <w:szCs w:val="22"/>
        </w:rPr>
        <w:t xml:space="preserve"> -- Senator Shealy:  </w:t>
      </w:r>
      <w:r w:rsidRPr="0094323D">
        <w:rPr>
          <w:caps/>
          <w:color w:val="auto"/>
          <w:szCs w:val="22"/>
        </w:rPr>
        <w:t>A BILL TO AMEND THE SOUTH CAROLINA CODE OF LAWS BY ADDING TITLE 40, CHAPTER 63, ARTICLE 5, SO AS TO CREATE THE SOCIAL WORK MEMBER STATE COMPACT, OUTLINE THE RULES OF THE COMPACT, AND DEFINE NECESSARY TERMS.</w:t>
      </w:r>
    </w:p>
    <w:p w14:paraId="1B841DB1" w14:textId="77777777" w:rsidR="0094323D" w:rsidRPr="0094323D" w:rsidRDefault="0094323D" w:rsidP="0094323D">
      <w:pPr>
        <w:suppressAutoHyphens/>
        <w:rPr>
          <w:szCs w:val="22"/>
        </w:rPr>
      </w:pPr>
    </w:p>
    <w:p w14:paraId="3673E28C" w14:textId="77777777" w:rsidR="0094323D" w:rsidRPr="0094323D" w:rsidRDefault="0094323D" w:rsidP="0094323D">
      <w:pPr>
        <w:pStyle w:val="Header"/>
        <w:tabs>
          <w:tab w:val="left" w:pos="4320"/>
        </w:tabs>
        <w:jc w:val="center"/>
        <w:rPr>
          <w:b/>
          <w:color w:val="auto"/>
          <w:szCs w:val="22"/>
        </w:rPr>
      </w:pPr>
      <w:r w:rsidRPr="0094323D">
        <w:rPr>
          <w:b/>
          <w:color w:val="auto"/>
          <w:szCs w:val="22"/>
        </w:rPr>
        <w:t xml:space="preserve">Point of Order     </w:t>
      </w:r>
    </w:p>
    <w:p w14:paraId="16C6E722" w14:textId="77777777" w:rsidR="0094323D" w:rsidRPr="0094323D" w:rsidRDefault="0094323D" w:rsidP="0094323D">
      <w:pPr>
        <w:pStyle w:val="Header"/>
        <w:tabs>
          <w:tab w:val="left" w:pos="4320"/>
        </w:tabs>
        <w:rPr>
          <w:color w:val="auto"/>
          <w:szCs w:val="22"/>
        </w:rPr>
      </w:pPr>
      <w:r w:rsidRPr="0094323D">
        <w:rPr>
          <w:color w:val="auto"/>
          <w:szCs w:val="22"/>
        </w:rPr>
        <w:tab/>
        <w:t>Senator CORBIN raised a Point of Order under Rule 39 that the Bill had not been on the desks of the members at least one day prior to second reading.</w:t>
      </w:r>
    </w:p>
    <w:p w14:paraId="679DC7C2" w14:textId="77777777" w:rsidR="0094323D" w:rsidRPr="0094323D" w:rsidRDefault="0094323D" w:rsidP="0094323D">
      <w:pPr>
        <w:pStyle w:val="Header"/>
        <w:tabs>
          <w:tab w:val="left" w:pos="4320"/>
        </w:tabs>
        <w:rPr>
          <w:color w:val="auto"/>
          <w:szCs w:val="22"/>
        </w:rPr>
      </w:pPr>
      <w:r w:rsidRPr="0094323D">
        <w:rPr>
          <w:color w:val="auto"/>
          <w:szCs w:val="22"/>
        </w:rPr>
        <w:tab/>
        <w:t xml:space="preserve">The PRESIDENT sustained the Point of Order.  </w:t>
      </w:r>
    </w:p>
    <w:p w14:paraId="2B055776" w14:textId="77777777" w:rsidR="0094323D" w:rsidRPr="0094323D" w:rsidRDefault="0094323D" w:rsidP="0094323D">
      <w:pPr>
        <w:pStyle w:val="Header"/>
        <w:tabs>
          <w:tab w:val="left" w:pos="4320"/>
        </w:tabs>
        <w:rPr>
          <w:b/>
          <w:color w:val="auto"/>
          <w:szCs w:val="22"/>
        </w:rPr>
      </w:pPr>
      <w:r w:rsidRPr="0094323D">
        <w:rPr>
          <w:color w:val="auto"/>
          <w:szCs w:val="22"/>
        </w:rPr>
        <w:t xml:space="preserve">                          </w:t>
      </w:r>
    </w:p>
    <w:p w14:paraId="06F9189F" w14:textId="77777777" w:rsidR="0094323D" w:rsidRPr="0094323D" w:rsidRDefault="0094323D" w:rsidP="0094323D">
      <w:pPr>
        <w:pStyle w:val="Header"/>
        <w:tabs>
          <w:tab w:val="left" w:pos="4320"/>
        </w:tabs>
        <w:jc w:val="center"/>
        <w:rPr>
          <w:b/>
          <w:bCs/>
          <w:color w:val="auto"/>
          <w:szCs w:val="22"/>
        </w:rPr>
      </w:pPr>
      <w:r w:rsidRPr="0094323D">
        <w:rPr>
          <w:b/>
          <w:bCs/>
          <w:color w:val="auto"/>
          <w:szCs w:val="22"/>
        </w:rPr>
        <w:t>POINT OF ORDER</w:t>
      </w:r>
    </w:p>
    <w:p w14:paraId="1D323B92" w14:textId="77777777" w:rsidR="0094323D" w:rsidRPr="0094323D" w:rsidRDefault="0094323D" w:rsidP="0094323D">
      <w:pPr>
        <w:suppressAutoHyphens/>
        <w:rPr>
          <w:szCs w:val="22"/>
        </w:rPr>
      </w:pPr>
      <w:r w:rsidRPr="0094323D">
        <w:rPr>
          <w:b/>
          <w:bCs/>
          <w:color w:val="auto"/>
          <w:szCs w:val="22"/>
        </w:rPr>
        <w:tab/>
      </w:r>
      <w:r w:rsidRPr="0094323D">
        <w:rPr>
          <w:color w:val="auto"/>
          <w:szCs w:val="22"/>
        </w:rPr>
        <w:t>S. 806</w:t>
      </w:r>
      <w:r w:rsidRPr="0094323D">
        <w:rPr>
          <w:color w:val="auto"/>
          <w:szCs w:val="22"/>
        </w:rPr>
        <w:fldChar w:fldCharType="begin"/>
      </w:r>
      <w:r w:rsidRPr="0094323D">
        <w:rPr>
          <w:color w:val="auto"/>
          <w:szCs w:val="22"/>
        </w:rPr>
        <w:instrText xml:space="preserve"> XE "S. 806" \b </w:instrText>
      </w:r>
      <w:r w:rsidRPr="0094323D">
        <w:rPr>
          <w:color w:val="auto"/>
          <w:szCs w:val="22"/>
        </w:rPr>
        <w:fldChar w:fldCharType="end"/>
      </w:r>
      <w:r w:rsidRPr="0094323D">
        <w:rPr>
          <w:color w:val="auto"/>
          <w:szCs w:val="22"/>
        </w:rPr>
        <w:t xml:space="preserve"> -- Senator Alexander:  </w:t>
      </w:r>
      <w:r w:rsidRPr="0094323D">
        <w:rPr>
          <w:caps/>
          <w:color w:val="auto"/>
          <w:szCs w:val="22"/>
        </w:rPr>
        <w:t>A BILL TO AMEND THE SOUTH CAROLINA CODE OF LAWS BY AMENDING SECTION 2</w:t>
      </w:r>
      <w:r w:rsidRPr="0094323D">
        <w:rPr>
          <w:caps/>
          <w:color w:val="auto"/>
          <w:szCs w:val="22"/>
        </w:rPr>
        <w:noBreakHyphen/>
        <w:t>1</w:t>
      </w:r>
      <w:r w:rsidRPr="0094323D">
        <w:rPr>
          <w:caps/>
          <w:color w:val="auto"/>
          <w:szCs w:val="22"/>
        </w:rPr>
        <w:noBreakHyphen/>
        <w:t>180, RELATING TO ADJOURNMENT OF GENERAL ASSEMBLY AND CONDITIONS FOR EXTENDED SESSION, SO AS TO PROVIDE THAT THE DATE FOR SINE DIE ADJOURNMENT IS AUTOMATICALLY EXTENDED IF THE HOUSE OF REPRESENTATIVES DOES NOT GIVE THIRD READING TO THE ANNUAL APPROPRIATIONS ACT ON OR BEFORE MARCH TENTH, SO AS TO PROVIDE THAT THE PRESIDENT OF THE SENATE AND THE SPEAKER OF THE HOUSE OF REPRESENTATIVES MAY CALL THEIR RESPECTIVE BODIES INTO SESSION AFTER THE SINE DIE ADJOURNMENT DATE TO FINISH ANY UNFINISHED BUSINESS RELATING TO THE GENERAL APPROPRIATIONS BILL OR CAPITAL RESERVE FUND RESOLUTION, AND TO PROVIDE THE TIME PERIOD DURING WHICH THE SENATE AND THE HOUSE OF REPRESENTATIVES MAY BE CALLED BACK TO COMPLETE THE UNFINISHED BUSINESS RELATING TO THE GENERAL APPROPRIATIONS BILL OR CAPITAL RESERVE FUND RESOLUTION.</w:t>
      </w:r>
    </w:p>
    <w:p w14:paraId="2B23FF2C" w14:textId="77777777" w:rsidR="0094323D" w:rsidRPr="0094323D" w:rsidRDefault="0094323D" w:rsidP="0094323D">
      <w:pPr>
        <w:suppressAutoHyphens/>
        <w:rPr>
          <w:szCs w:val="22"/>
        </w:rPr>
      </w:pPr>
    </w:p>
    <w:p w14:paraId="1F00F821" w14:textId="77777777" w:rsidR="0094323D" w:rsidRPr="0094323D" w:rsidRDefault="0094323D" w:rsidP="0094323D">
      <w:pPr>
        <w:pStyle w:val="Header"/>
        <w:tabs>
          <w:tab w:val="left" w:pos="4320"/>
        </w:tabs>
        <w:jc w:val="center"/>
        <w:rPr>
          <w:b/>
          <w:color w:val="auto"/>
          <w:szCs w:val="22"/>
        </w:rPr>
      </w:pPr>
      <w:r w:rsidRPr="0094323D">
        <w:rPr>
          <w:b/>
          <w:color w:val="auto"/>
          <w:szCs w:val="22"/>
        </w:rPr>
        <w:t xml:space="preserve">Point of Order     </w:t>
      </w:r>
    </w:p>
    <w:p w14:paraId="033BC5DC" w14:textId="77777777" w:rsidR="0094323D" w:rsidRPr="0094323D" w:rsidRDefault="0094323D" w:rsidP="0094323D">
      <w:pPr>
        <w:pStyle w:val="Header"/>
        <w:tabs>
          <w:tab w:val="left" w:pos="4320"/>
        </w:tabs>
        <w:rPr>
          <w:color w:val="auto"/>
          <w:szCs w:val="22"/>
        </w:rPr>
      </w:pPr>
      <w:r w:rsidRPr="0094323D">
        <w:rPr>
          <w:color w:val="auto"/>
          <w:szCs w:val="22"/>
        </w:rPr>
        <w:tab/>
        <w:t>Senator CORBIN raised a Point of Order under Rule 39 that the Bill had not been on the desks of the members at least one day prior to second reading.</w:t>
      </w:r>
    </w:p>
    <w:p w14:paraId="2722416B" w14:textId="77777777" w:rsidR="0094323D" w:rsidRPr="0094323D" w:rsidRDefault="0094323D" w:rsidP="0094323D">
      <w:pPr>
        <w:pStyle w:val="Header"/>
        <w:tabs>
          <w:tab w:val="left" w:pos="4320"/>
        </w:tabs>
        <w:rPr>
          <w:b/>
          <w:color w:val="auto"/>
          <w:szCs w:val="22"/>
        </w:rPr>
      </w:pPr>
      <w:r w:rsidRPr="0094323D">
        <w:rPr>
          <w:color w:val="auto"/>
          <w:szCs w:val="22"/>
        </w:rPr>
        <w:tab/>
        <w:t xml:space="preserve">The PRESIDENT sustained the Point of Order.                            </w:t>
      </w:r>
    </w:p>
    <w:p w14:paraId="68347E10" w14:textId="77777777" w:rsidR="0094323D" w:rsidRPr="0094323D" w:rsidRDefault="0094323D" w:rsidP="0094323D">
      <w:pPr>
        <w:pStyle w:val="Header"/>
        <w:tabs>
          <w:tab w:val="left" w:pos="4320"/>
        </w:tabs>
        <w:rPr>
          <w:szCs w:val="22"/>
        </w:rPr>
      </w:pPr>
    </w:p>
    <w:p w14:paraId="40D514A3" w14:textId="77777777" w:rsidR="0094323D" w:rsidRPr="0094323D" w:rsidRDefault="0094323D" w:rsidP="0094323D">
      <w:pPr>
        <w:pStyle w:val="Header"/>
        <w:tabs>
          <w:tab w:val="left" w:pos="4320"/>
        </w:tabs>
        <w:jc w:val="center"/>
        <w:rPr>
          <w:b/>
          <w:bCs/>
          <w:color w:val="auto"/>
          <w:szCs w:val="22"/>
        </w:rPr>
      </w:pPr>
      <w:r w:rsidRPr="0094323D">
        <w:rPr>
          <w:b/>
          <w:bCs/>
          <w:color w:val="auto"/>
          <w:szCs w:val="22"/>
        </w:rPr>
        <w:t>POINT OF ORDER</w:t>
      </w:r>
    </w:p>
    <w:p w14:paraId="49858F79" w14:textId="77777777" w:rsidR="0094323D" w:rsidRPr="0094323D" w:rsidRDefault="0094323D" w:rsidP="0094323D">
      <w:pPr>
        <w:suppressAutoHyphens/>
        <w:rPr>
          <w:szCs w:val="22"/>
        </w:rPr>
      </w:pPr>
      <w:r w:rsidRPr="0094323D">
        <w:rPr>
          <w:b/>
          <w:bCs/>
          <w:color w:val="auto"/>
          <w:szCs w:val="22"/>
        </w:rPr>
        <w:tab/>
      </w:r>
      <w:r w:rsidRPr="0094323D">
        <w:rPr>
          <w:color w:val="auto"/>
          <w:szCs w:val="22"/>
        </w:rPr>
        <w:t>H. 3116</w:t>
      </w:r>
      <w:r w:rsidRPr="0094323D">
        <w:rPr>
          <w:color w:val="auto"/>
          <w:szCs w:val="22"/>
        </w:rPr>
        <w:fldChar w:fldCharType="begin"/>
      </w:r>
      <w:r w:rsidRPr="0094323D">
        <w:rPr>
          <w:color w:val="auto"/>
          <w:szCs w:val="22"/>
        </w:rPr>
        <w:instrText xml:space="preserve"> XE "H. 3116" \b </w:instrText>
      </w:r>
      <w:r w:rsidRPr="0094323D">
        <w:rPr>
          <w:color w:val="auto"/>
          <w:szCs w:val="22"/>
        </w:rPr>
        <w:fldChar w:fldCharType="end"/>
      </w:r>
      <w:r w:rsidRPr="0094323D">
        <w:rPr>
          <w:color w:val="auto"/>
          <w:szCs w:val="22"/>
        </w:rPr>
        <w:t xml:space="preserve"> -- Reps. Felder, Carter, Pope, Guffey, O'Neal, Gilliam, Hart, Caskey, Williams and Blackwell:  </w:t>
      </w:r>
      <w:r w:rsidRPr="0094323D">
        <w:rPr>
          <w:caps/>
          <w:color w:val="auto"/>
          <w:szCs w:val="22"/>
        </w:rPr>
        <w:t>A BILL TO AMEND THE SOUTH CAROLINA CODE OF LAWS BY AMENDING SECTION 12</w:t>
      </w:r>
      <w:r w:rsidRPr="0094323D">
        <w:rPr>
          <w:caps/>
          <w:color w:val="auto"/>
          <w:szCs w:val="22"/>
        </w:rPr>
        <w:noBreakHyphen/>
        <w:t>37</w:t>
      </w:r>
      <w:r w:rsidRPr="0094323D">
        <w:rPr>
          <w:caps/>
          <w:color w:val="auto"/>
          <w:szCs w:val="22"/>
        </w:rPr>
        <w:noBreakHyphen/>
        <w:t>610, RELATING TO PERSONS LIABLE FOR TAXES AND ASSESSMENTS ON REAL PROPERTY, SO AS TO PROVIDE THAT CERTAIN DISABLED VETERANS OF THE ARMED FORCES OF THE UNITED STATES ARE EXEMPT FROM PROPERTY TAXES IN THE YEAR IN WHICH THE DISABILITY OCCURS.</w:t>
      </w:r>
    </w:p>
    <w:p w14:paraId="23DE0221" w14:textId="77777777" w:rsidR="0094323D" w:rsidRPr="0094323D" w:rsidRDefault="0094323D" w:rsidP="0094323D">
      <w:pPr>
        <w:suppressAutoHyphens/>
        <w:rPr>
          <w:szCs w:val="22"/>
        </w:rPr>
      </w:pPr>
    </w:p>
    <w:p w14:paraId="1704786B" w14:textId="77777777" w:rsidR="0094323D" w:rsidRPr="0094323D" w:rsidRDefault="0094323D" w:rsidP="0094323D">
      <w:pPr>
        <w:pStyle w:val="Header"/>
        <w:tabs>
          <w:tab w:val="left" w:pos="4320"/>
        </w:tabs>
        <w:jc w:val="center"/>
        <w:rPr>
          <w:b/>
          <w:color w:val="auto"/>
          <w:szCs w:val="22"/>
        </w:rPr>
      </w:pPr>
      <w:r w:rsidRPr="0094323D">
        <w:rPr>
          <w:b/>
          <w:color w:val="auto"/>
          <w:szCs w:val="22"/>
        </w:rPr>
        <w:t xml:space="preserve">Point of Order     </w:t>
      </w:r>
    </w:p>
    <w:p w14:paraId="218C5ED7" w14:textId="77777777" w:rsidR="0094323D" w:rsidRPr="0094323D" w:rsidRDefault="0094323D" w:rsidP="0094323D">
      <w:pPr>
        <w:pStyle w:val="Header"/>
        <w:tabs>
          <w:tab w:val="left" w:pos="4320"/>
        </w:tabs>
        <w:rPr>
          <w:color w:val="auto"/>
          <w:szCs w:val="22"/>
        </w:rPr>
      </w:pPr>
      <w:r w:rsidRPr="0094323D">
        <w:rPr>
          <w:color w:val="auto"/>
          <w:szCs w:val="22"/>
        </w:rPr>
        <w:tab/>
        <w:t>Senator CORBIN raised a Point of Order under Rule 39 that the Bill had not been on the desks of the members at least one day prior to second reading.</w:t>
      </w:r>
    </w:p>
    <w:p w14:paraId="211F19E7" w14:textId="77777777" w:rsidR="0094323D" w:rsidRPr="0094323D" w:rsidRDefault="0094323D" w:rsidP="0094323D">
      <w:pPr>
        <w:pStyle w:val="Header"/>
        <w:tabs>
          <w:tab w:val="left" w:pos="4320"/>
        </w:tabs>
        <w:rPr>
          <w:b/>
          <w:color w:val="auto"/>
          <w:szCs w:val="22"/>
        </w:rPr>
      </w:pPr>
      <w:r w:rsidRPr="0094323D">
        <w:rPr>
          <w:color w:val="auto"/>
          <w:szCs w:val="22"/>
        </w:rPr>
        <w:tab/>
        <w:t xml:space="preserve">The PRESIDENT sustained the Point of Order.                            </w:t>
      </w:r>
    </w:p>
    <w:p w14:paraId="41316472" w14:textId="77777777" w:rsidR="0094323D" w:rsidRPr="0094323D" w:rsidRDefault="0094323D" w:rsidP="0094323D">
      <w:pPr>
        <w:pStyle w:val="Header"/>
        <w:tabs>
          <w:tab w:val="left" w:pos="4320"/>
        </w:tabs>
        <w:rPr>
          <w:szCs w:val="22"/>
        </w:rPr>
      </w:pPr>
    </w:p>
    <w:p w14:paraId="296AC205" w14:textId="77777777" w:rsidR="0094323D" w:rsidRPr="0094323D" w:rsidRDefault="0094323D" w:rsidP="0094323D">
      <w:pPr>
        <w:pStyle w:val="Header"/>
        <w:tabs>
          <w:tab w:val="left" w:pos="4320"/>
        </w:tabs>
        <w:jc w:val="center"/>
        <w:rPr>
          <w:b/>
          <w:bCs/>
          <w:color w:val="auto"/>
          <w:szCs w:val="22"/>
        </w:rPr>
      </w:pPr>
      <w:r w:rsidRPr="0094323D">
        <w:rPr>
          <w:b/>
          <w:bCs/>
          <w:color w:val="auto"/>
          <w:szCs w:val="22"/>
        </w:rPr>
        <w:t>CARRIED OVER</w:t>
      </w:r>
    </w:p>
    <w:p w14:paraId="7FA1FE4C" w14:textId="77777777" w:rsidR="0094323D" w:rsidRPr="0094323D" w:rsidRDefault="0094323D" w:rsidP="0094323D">
      <w:pPr>
        <w:suppressAutoHyphens/>
        <w:rPr>
          <w:szCs w:val="22"/>
        </w:rPr>
      </w:pPr>
      <w:r w:rsidRPr="0094323D">
        <w:rPr>
          <w:b/>
          <w:bCs/>
          <w:color w:val="auto"/>
          <w:szCs w:val="22"/>
        </w:rPr>
        <w:tab/>
      </w:r>
      <w:r w:rsidRPr="0094323D">
        <w:rPr>
          <w:color w:val="auto"/>
          <w:szCs w:val="22"/>
        </w:rPr>
        <w:t>H. 3951</w:t>
      </w:r>
      <w:r w:rsidRPr="0094323D">
        <w:rPr>
          <w:color w:val="auto"/>
          <w:szCs w:val="22"/>
        </w:rPr>
        <w:fldChar w:fldCharType="begin"/>
      </w:r>
      <w:r w:rsidRPr="0094323D">
        <w:rPr>
          <w:color w:val="auto"/>
          <w:szCs w:val="22"/>
        </w:rPr>
        <w:instrText xml:space="preserve"> XE "H. 3951" \b </w:instrText>
      </w:r>
      <w:r w:rsidRPr="0094323D">
        <w:rPr>
          <w:color w:val="auto"/>
          <w:szCs w:val="22"/>
        </w:rPr>
        <w:fldChar w:fldCharType="end"/>
      </w:r>
      <w:r w:rsidRPr="0094323D">
        <w:rPr>
          <w:color w:val="auto"/>
          <w:szCs w:val="22"/>
        </w:rPr>
        <w:t xml:space="preserve"> -- Reps. Haddon, G.M. Smith, Bannister, Hiott, Ligon, Hixon, Leber, Erickson, Forrest, Brewer, Murphy, Robbins, Willis, Calhoon, Pope, Davis and M.M. Smith:  </w:t>
      </w:r>
      <w:r w:rsidRPr="0094323D">
        <w:rPr>
          <w:caps/>
          <w:color w:val="auto"/>
          <w:szCs w:val="22"/>
        </w:rPr>
        <w:t>A BILL TO AMEND THE SOUTH CAROLINA CODE OF LAWS BY ENACTING THE “WORKING AGRICULTURAL LANDS PRESERVATION ACT” BY ADDING CHAPTER 57 TO TITLE 46 SO AS TO DEFINE TERMS, ESTABLISH A COMMITTEE, AND OUTLINE PROGRAM CRITERIA, AMONG OTHER THINGS.</w:t>
      </w:r>
    </w:p>
    <w:p w14:paraId="04A5AA91" w14:textId="77777777" w:rsidR="0094323D" w:rsidRPr="0094323D" w:rsidRDefault="0094323D" w:rsidP="0094323D">
      <w:pPr>
        <w:suppressAutoHyphens/>
        <w:rPr>
          <w:color w:val="auto"/>
          <w:szCs w:val="22"/>
        </w:rPr>
      </w:pPr>
      <w:r w:rsidRPr="0094323D">
        <w:rPr>
          <w:color w:val="auto"/>
          <w:szCs w:val="22"/>
        </w:rPr>
        <w:tab/>
        <w:t xml:space="preserve">On motion of Senator MARTIN, the Bill was carried over. </w:t>
      </w:r>
    </w:p>
    <w:p w14:paraId="628D2104" w14:textId="77777777" w:rsidR="0094323D" w:rsidRPr="0094323D" w:rsidRDefault="0094323D" w:rsidP="0094323D">
      <w:pPr>
        <w:pStyle w:val="Header"/>
        <w:tabs>
          <w:tab w:val="left" w:pos="4320"/>
        </w:tabs>
        <w:jc w:val="center"/>
        <w:rPr>
          <w:b/>
          <w:bCs/>
          <w:szCs w:val="22"/>
        </w:rPr>
      </w:pPr>
    </w:p>
    <w:p w14:paraId="5B3873F6" w14:textId="77777777" w:rsidR="0094323D" w:rsidRPr="0094323D" w:rsidRDefault="0094323D" w:rsidP="0094323D">
      <w:pPr>
        <w:pStyle w:val="Header"/>
        <w:tabs>
          <w:tab w:val="left" w:pos="4320"/>
        </w:tabs>
        <w:jc w:val="center"/>
        <w:rPr>
          <w:b/>
          <w:bCs/>
          <w:color w:val="auto"/>
          <w:szCs w:val="22"/>
        </w:rPr>
      </w:pPr>
      <w:r w:rsidRPr="0094323D">
        <w:rPr>
          <w:b/>
          <w:bCs/>
          <w:color w:val="auto"/>
          <w:szCs w:val="22"/>
        </w:rPr>
        <w:t>ADOPTED</w:t>
      </w:r>
    </w:p>
    <w:p w14:paraId="1FC59895" w14:textId="77777777" w:rsidR="0094323D" w:rsidRPr="0094323D" w:rsidRDefault="0094323D" w:rsidP="0094323D">
      <w:pPr>
        <w:suppressAutoHyphens/>
        <w:rPr>
          <w:szCs w:val="22"/>
        </w:rPr>
      </w:pPr>
      <w:r w:rsidRPr="0094323D">
        <w:rPr>
          <w:color w:val="auto"/>
          <w:szCs w:val="22"/>
        </w:rPr>
        <w:tab/>
        <w:t>S. 985</w:t>
      </w:r>
      <w:r w:rsidRPr="0094323D">
        <w:rPr>
          <w:color w:val="auto"/>
          <w:szCs w:val="22"/>
        </w:rPr>
        <w:fldChar w:fldCharType="begin"/>
      </w:r>
      <w:r w:rsidRPr="0094323D">
        <w:rPr>
          <w:color w:val="auto"/>
          <w:szCs w:val="22"/>
        </w:rPr>
        <w:instrText xml:space="preserve"> XE "S. 985" \b </w:instrText>
      </w:r>
      <w:r w:rsidRPr="0094323D">
        <w:rPr>
          <w:color w:val="auto"/>
          <w:szCs w:val="22"/>
        </w:rPr>
        <w:fldChar w:fldCharType="end"/>
      </w:r>
      <w:r w:rsidRPr="0094323D">
        <w:rPr>
          <w:color w:val="auto"/>
          <w:szCs w:val="22"/>
        </w:rPr>
        <w:t xml:space="preserve"> -- Senator Alexander:  </w:t>
      </w:r>
      <w:r w:rsidRPr="0094323D">
        <w:rPr>
          <w:caps/>
          <w:color w:val="auto"/>
          <w:szCs w:val="22"/>
        </w:rPr>
        <w:t>A SENATE RESOLUTION TO RECOGNIZE MARCH 5, 2024, AS “DISABILITY ADVOCACY DAY” IN SOUTH CAROLINA.</w:t>
      </w:r>
    </w:p>
    <w:p w14:paraId="7A7B5B66" w14:textId="77777777" w:rsidR="0094323D" w:rsidRPr="0094323D" w:rsidRDefault="0094323D" w:rsidP="0094323D">
      <w:pPr>
        <w:pStyle w:val="Header"/>
        <w:tabs>
          <w:tab w:val="left" w:pos="4320"/>
        </w:tabs>
        <w:rPr>
          <w:color w:val="auto"/>
          <w:szCs w:val="22"/>
        </w:rPr>
      </w:pPr>
      <w:r w:rsidRPr="0094323D">
        <w:rPr>
          <w:color w:val="auto"/>
          <w:szCs w:val="22"/>
        </w:rPr>
        <w:tab/>
        <w:t xml:space="preserve">The Resolution was adopted. </w:t>
      </w:r>
    </w:p>
    <w:p w14:paraId="696E5F00" w14:textId="77777777" w:rsidR="0094323D" w:rsidRPr="0094323D" w:rsidRDefault="0094323D" w:rsidP="0094323D">
      <w:pPr>
        <w:pStyle w:val="Header"/>
        <w:tabs>
          <w:tab w:val="left" w:pos="4320"/>
        </w:tabs>
        <w:jc w:val="center"/>
        <w:rPr>
          <w:b/>
          <w:bCs/>
          <w:color w:val="7030A0"/>
          <w:szCs w:val="22"/>
        </w:rPr>
      </w:pPr>
    </w:p>
    <w:p w14:paraId="4A3F6215" w14:textId="77777777" w:rsidR="0094323D" w:rsidRPr="0094323D" w:rsidRDefault="0094323D" w:rsidP="0094323D">
      <w:pPr>
        <w:pStyle w:val="Header"/>
        <w:tabs>
          <w:tab w:val="left" w:pos="4320"/>
        </w:tabs>
        <w:rPr>
          <w:szCs w:val="22"/>
        </w:rPr>
      </w:pPr>
      <w:r w:rsidRPr="0094323D">
        <w:rPr>
          <w:b/>
          <w:szCs w:val="22"/>
        </w:rPr>
        <w:t>THE CALL OF THE UNCONTESTED CALENDAR HAVING BEEN COMPLETED, THE SENATE PROCEEDED TO THE MOTION PERIOD.</w:t>
      </w:r>
    </w:p>
    <w:p w14:paraId="7CA2ACB9" w14:textId="77777777" w:rsidR="0094323D" w:rsidRPr="0094323D" w:rsidRDefault="0094323D" w:rsidP="0094323D">
      <w:pPr>
        <w:pStyle w:val="Header"/>
        <w:tabs>
          <w:tab w:val="left" w:pos="4320"/>
        </w:tabs>
        <w:rPr>
          <w:szCs w:val="22"/>
        </w:rPr>
      </w:pPr>
    </w:p>
    <w:p w14:paraId="07C92108" w14:textId="77777777" w:rsidR="0094323D" w:rsidRPr="0094323D" w:rsidRDefault="0094323D" w:rsidP="0094323D">
      <w:pPr>
        <w:pStyle w:val="Header"/>
        <w:tabs>
          <w:tab w:val="left" w:pos="4320"/>
        </w:tabs>
        <w:jc w:val="center"/>
        <w:rPr>
          <w:szCs w:val="22"/>
        </w:rPr>
      </w:pPr>
      <w:r w:rsidRPr="0094323D">
        <w:rPr>
          <w:b/>
          <w:szCs w:val="22"/>
        </w:rPr>
        <w:t>MOTION ADOPTED</w:t>
      </w:r>
    </w:p>
    <w:p w14:paraId="4A04F211" w14:textId="77777777" w:rsidR="0094323D" w:rsidRPr="0094323D" w:rsidRDefault="0094323D" w:rsidP="0094323D">
      <w:pPr>
        <w:pStyle w:val="Header"/>
        <w:tabs>
          <w:tab w:val="left" w:pos="4320"/>
        </w:tabs>
        <w:rPr>
          <w:szCs w:val="22"/>
        </w:rPr>
      </w:pPr>
      <w:r w:rsidRPr="0094323D">
        <w:rPr>
          <w:szCs w:val="22"/>
        </w:rPr>
        <w:tab/>
        <w:t>At 11:44 A.M., on motion of Senator MASSEY, the Senate agreed to dispense with the balance of the Motion Period.</w:t>
      </w:r>
    </w:p>
    <w:p w14:paraId="3AC75EED" w14:textId="77777777" w:rsidR="0094323D" w:rsidRPr="0094323D" w:rsidRDefault="0094323D" w:rsidP="0094323D">
      <w:pPr>
        <w:pStyle w:val="Header"/>
        <w:tabs>
          <w:tab w:val="left" w:pos="4320"/>
        </w:tabs>
        <w:rPr>
          <w:szCs w:val="22"/>
        </w:rPr>
      </w:pPr>
    </w:p>
    <w:p w14:paraId="0D918164" w14:textId="77777777" w:rsidR="0094323D" w:rsidRPr="0094323D" w:rsidRDefault="0094323D" w:rsidP="0094323D">
      <w:pPr>
        <w:tabs>
          <w:tab w:val="clear" w:pos="216"/>
          <w:tab w:val="clear" w:pos="432"/>
          <w:tab w:val="clear" w:pos="648"/>
          <w:tab w:val="left" w:pos="720"/>
        </w:tabs>
        <w:autoSpaceDE w:val="0"/>
        <w:autoSpaceDN w:val="0"/>
        <w:adjustRightInd w:val="0"/>
        <w:rPr>
          <w:color w:val="auto"/>
          <w:szCs w:val="22"/>
        </w:rPr>
      </w:pPr>
      <w:r w:rsidRPr="0094323D">
        <w:rPr>
          <w:b/>
          <w:bCs/>
          <w:color w:val="auto"/>
          <w:szCs w:val="22"/>
        </w:rPr>
        <w:t>THE SENATE PROCEEDED TO A CONSIDERATION OF BILLS AND RESOLUTIONS RETURNED FROM THE HOUSE.</w:t>
      </w:r>
    </w:p>
    <w:p w14:paraId="221DA442" w14:textId="77777777" w:rsidR="0094323D" w:rsidRDefault="0094323D" w:rsidP="0094323D">
      <w:pPr>
        <w:tabs>
          <w:tab w:val="clear" w:pos="216"/>
          <w:tab w:val="clear" w:pos="432"/>
          <w:tab w:val="clear" w:pos="648"/>
          <w:tab w:val="left" w:pos="720"/>
        </w:tabs>
        <w:autoSpaceDE w:val="0"/>
        <w:autoSpaceDN w:val="0"/>
        <w:adjustRightInd w:val="0"/>
        <w:jc w:val="left"/>
        <w:rPr>
          <w:b/>
          <w:bCs/>
          <w:color w:val="auto"/>
          <w:szCs w:val="22"/>
        </w:rPr>
      </w:pPr>
    </w:p>
    <w:p w14:paraId="3409240A" w14:textId="77777777" w:rsidR="009C09E1" w:rsidRPr="0094323D" w:rsidRDefault="009C09E1" w:rsidP="0094323D">
      <w:pPr>
        <w:tabs>
          <w:tab w:val="clear" w:pos="216"/>
          <w:tab w:val="clear" w:pos="432"/>
          <w:tab w:val="clear" w:pos="648"/>
          <w:tab w:val="left" w:pos="720"/>
        </w:tabs>
        <w:autoSpaceDE w:val="0"/>
        <w:autoSpaceDN w:val="0"/>
        <w:adjustRightInd w:val="0"/>
        <w:jc w:val="left"/>
        <w:rPr>
          <w:b/>
          <w:bCs/>
          <w:color w:val="auto"/>
          <w:szCs w:val="22"/>
        </w:rPr>
      </w:pPr>
    </w:p>
    <w:p w14:paraId="66334407" w14:textId="77777777" w:rsidR="0094323D" w:rsidRPr="0094323D" w:rsidRDefault="0094323D" w:rsidP="0094323D">
      <w:pPr>
        <w:jc w:val="center"/>
        <w:rPr>
          <w:b/>
          <w:bCs/>
          <w:color w:val="auto"/>
          <w:szCs w:val="22"/>
        </w:rPr>
      </w:pPr>
      <w:r w:rsidRPr="0094323D">
        <w:rPr>
          <w:b/>
          <w:bCs/>
          <w:color w:val="auto"/>
          <w:szCs w:val="22"/>
        </w:rPr>
        <w:t>CARRIED OVER</w:t>
      </w:r>
    </w:p>
    <w:p w14:paraId="57C5A864" w14:textId="77777777" w:rsidR="0094323D" w:rsidRPr="0094323D" w:rsidRDefault="0094323D" w:rsidP="0094323D">
      <w:pPr>
        <w:suppressAutoHyphens/>
        <w:rPr>
          <w:szCs w:val="22"/>
        </w:rPr>
      </w:pPr>
      <w:r w:rsidRPr="0094323D">
        <w:rPr>
          <w:color w:val="auto"/>
          <w:szCs w:val="22"/>
        </w:rPr>
        <w:tab/>
        <w:t>S. 557</w:t>
      </w:r>
      <w:r w:rsidRPr="0094323D">
        <w:rPr>
          <w:color w:val="auto"/>
          <w:szCs w:val="22"/>
        </w:rPr>
        <w:fldChar w:fldCharType="begin"/>
      </w:r>
      <w:r w:rsidRPr="0094323D">
        <w:rPr>
          <w:color w:val="auto"/>
          <w:szCs w:val="22"/>
        </w:rPr>
        <w:instrText xml:space="preserve"> XE "S. 557" \b </w:instrText>
      </w:r>
      <w:r w:rsidRPr="0094323D">
        <w:rPr>
          <w:color w:val="auto"/>
          <w:szCs w:val="22"/>
        </w:rPr>
        <w:fldChar w:fldCharType="end"/>
      </w:r>
      <w:r w:rsidRPr="0094323D">
        <w:rPr>
          <w:color w:val="auto"/>
          <w:szCs w:val="22"/>
        </w:rPr>
        <w:t xml:space="preserve"> -- Senators M. Johnson, Peeler, Kimbrell, Adams, Rice, Rankin, Reichenbach, Young, Loftis, Climer, Garrett, Alexander and Campsen:  </w:t>
      </w:r>
      <w:r w:rsidRPr="0094323D">
        <w:rPr>
          <w:caps/>
          <w:color w:val="auto"/>
          <w:szCs w:val="22"/>
        </w:rPr>
        <w:t>A BILL TO AMEND THE SOUTH CAROLINA CODE OF LAWS BY AMENDING SECTION 12-6-3477, RELATING TO THE APPRENTICE INCOME TAX CREDIT, SO AS TO INCREASE THE AMOUNT OF THE CREDIT AND THE NUMBER OF YEARS IN WHICH IT MAY BE CLAIMED.</w:t>
      </w:r>
    </w:p>
    <w:p w14:paraId="54D9FB17" w14:textId="77777777" w:rsidR="0094323D" w:rsidRPr="0094323D" w:rsidRDefault="0094323D" w:rsidP="0094323D">
      <w:pPr>
        <w:rPr>
          <w:color w:val="auto"/>
          <w:szCs w:val="22"/>
        </w:rPr>
      </w:pPr>
      <w:r w:rsidRPr="0094323D">
        <w:rPr>
          <w:color w:val="auto"/>
          <w:szCs w:val="22"/>
        </w:rPr>
        <w:tab/>
        <w:t>On motion of Senator MASSEY, the Bill was carried over.</w:t>
      </w:r>
    </w:p>
    <w:p w14:paraId="4982775F" w14:textId="77777777" w:rsidR="0094323D" w:rsidRPr="0094323D" w:rsidRDefault="0094323D" w:rsidP="0094323D">
      <w:pPr>
        <w:rPr>
          <w:color w:val="C00000"/>
          <w:szCs w:val="22"/>
        </w:rPr>
      </w:pPr>
    </w:p>
    <w:p w14:paraId="2D2A656F" w14:textId="77777777" w:rsidR="0094323D" w:rsidRPr="0094323D" w:rsidRDefault="0094323D" w:rsidP="0094323D">
      <w:pPr>
        <w:pStyle w:val="Header"/>
        <w:tabs>
          <w:tab w:val="left" w:pos="4320"/>
        </w:tabs>
        <w:jc w:val="center"/>
        <w:rPr>
          <w:szCs w:val="22"/>
        </w:rPr>
      </w:pPr>
      <w:r w:rsidRPr="0094323D">
        <w:rPr>
          <w:b/>
          <w:szCs w:val="22"/>
        </w:rPr>
        <w:t>Motion Adopted</w:t>
      </w:r>
    </w:p>
    <w:p w14:paraId="4E8218B5" w14:textId="5DB85D96" w:rsidR="0094323D" w:rsidRPr="0094323D" w:rsidRDefault="0094323D" w:rsidP="0094323D">
      <w:pPr>
        <w:pStyle w:val="Header"/>
        <w:tabs>
          <w:tab w:val="left" w:pos="4320"/>
        </w:tabs>
        <w:rPr>
          <w:szCs w:val="22"/>
        </w:rPr>
      </w:pPr>
      <w:r w:rsidRPr="0094323D">
        <w:rPr>
          <w:szCs w:val="22"/>
        </w:rPr>
        <w:tab/>
        <w:t xml:space="preserve">On motion of Senator MATTHEWS, with unanimous consent, Senators SENN, </w:t>
      </w:r>
      <w:proofErr w:type="spellStart"/>
      <w:r w:rsidRPr="0094323D">
        <w:rPr>
          <w:szCs w:val="22"/>
        </w:rPr>
        <w:t>McLEOD</w:t>
      </w:r>
      <w:proofErr w:type="spellEnd"/>
      <w:r w:rsidRPr="0094323D">
        <w:rPr>
          <w:szCs w:val="22"/>
        </w:rPr>
        <w:t>, GUSTAFSON, DEVIN</w:t>
      </w:r>
      <w:r w:rsidR="009C09E1">
        <w:rPr>
          <w:szCs w:val="22"/>
        </w:rPr>
        <w:t>E</w:t>
      </w:r>
      <w:r w:rsidRPr="0094323D">
        <w:rPr>
          <w:szCs w:val="22"/>
        </w:rPr>
        <w:t>, SHEALY and MATTHEWS were granted leave to attend a subcommittee meeting and were granted leave to vote from the balcony.</w:t>
      </w:r>
    </w:p>
    <w:p w14:paraId="6FFAB93C" w14:textId="77777777" w:rsidR="0094323D" w:rsidRPr="0094323D" w:rsidRDefault="0094323D" w:rsidP="0094323D">
      <w:pPr>
        <w:pStyle w:val="Header"/>
        <w:tabs>
          <w:tab w:val="left" w:pos="4320"/>
        </w:tabs>
        <w:rPr>
          <w:szCs w:val="22"/>
        </w:rPr>
      </w:pPr>
    </w:p>
    <w:p w14:paraId="00A118B4" w14:textId="77777777" w:rsidR="0094323D" w:rsidRPr="0094323D" w:rsidRDefault="0094323D" w:rsidP="0094323D">
      <w:pPr>
        <w:pStyle w:val="Header"/>
        <w:tabs>
          <w:tab w:val="left" w:pos="4320"/>
        </w:tabs>
        <w:rPr>
          <w:szCs w:val="22"/>
        </w:rPr>
      </w:pPr>
      <w:r w:rsidRPr="0094323D">
        <w:rPr>
          <w:b/>
          <w:szCs w:val="22"/>
        </w:rPr>
        <w:t>THE SENATE PROCEEDED TO THE INTERRUPTED DEBATE.</w:t>
      </w:r>
    </w:p>
    <w:p w14:paraId="3F3D6611" w14:textId="77777777" w:rsidR="0094323D" w:rsidRPr="0094323D" w:rsidRDefault="0094323D" w:rsidP="0094323D">
      <w:pPr>
        <w:pStyle w:val="Header"/>
        <w:tabs>
          <w:tab w:val="left" w:pos="4320"/>
        </w:tabs>
        <w:rPr>
          <w:szCs w:val="22"/>
        </w:rPr>
      </w:pPr>
    </w:p>
    <w:p w14:paraId="31816841" w14:textId="77777777" w:rsidR="0094323D" w:rsidRPr="0094323D" w:rsidRDefault="0094323D" w:rsidP="0094323D">
      <w:pPr>
        <w:pStyle w:val="Header"/>
        <w:tabs>
          <w:tab w:val="left" w:pos="4320"/>
        </w:tabs>
        <w:jc w:val="center"/>
        <w:rPr>
          <w:b/>
          <w:bCs/>
          <w:szCs w:val="22"/>
        </w:rPr>
      </w:pPr>
      <w:r w:rsidRPr="0094323D">
        <w:rPr>
          <w:b/>
          <w:bCs/>
          <w:szCs w:val="22"/>
        </w:rPr>
        <w:t>DEBATE INTERRUPTED</w:t>
      </w:r>
    </w:p>
    <w:p w14:paraId="4C894EE5" w14:textId="77777777" w:rsidR="0094323D" w:rsidRPr="0094323D" w:rsidRDefault="0094323D" w:rsidP="0094323D">
      <w:pPr>
        <w:suppressAutoHyphens/>
        <w:rPr>
          <w:szCs w:val="22"/>
        </w:rPr>
      </w:pPr>
      <w:r w:rsidRPr="0094323D">
        <w:rPr>
          <w:szCs w:val="22"/>
        </w:rPr>
        <w:tab/>
        <w:t>H. 3594</w:t>
      </w:r>
      <w:r w:rsidRPr="0094323D">
        <w:rPr>
          <w:szCs w:val="22"/>
        </w:rPr>
        <w:fldChar w:fldCharType="begin"/>
      </w:r>
      <w:r w:rsidRPr="0094323D">
        <w:rPr>
          <w:szCs w:val="22"/>
        </w:rPr>
        <w:instrText xml:space="preserve"> XE "H. 3594" \b </w:instrText>
      </w:r>
      <w:r w:rsidRPr="0094323D">
        <w:rPr>
          <w:szCs w:val="22"/>
        </w:rPr>
        <w:fldChar w:fldCharType="end"/>
      </w:r>
      <w:r w:rsidRPr="0094323D">
        <w:rPr>
          <w:szCs w:val="22"/>
        </w:rPr>
        <w:t xml:space="preserve"> -- Reps. B.J. Cox, G.M. Smith, Lowe, Wooten, Hiott, Bailey, Beach, Burns, Caskey, Crawford, Cromer, Elliott, Forrest, Haddon, Hardee, Hixon, Hyde, Jordan, Ligon, Long, Magnuson, May, McCabe, McCravy, A.M. Morgan, T.A. Morgan, T. Moore, B. Newton, Nutt, Oremus, M.M. Smith, S. Jones, Taylor, Thayer, Trantham, Willis, Yow, West, Lawson, Chapman, Chumley, Leber, Mitchell, Pace, Harris, O'Neal, Kilmartin, Murphy, Brewer, Robbins, Hager, Sandifer, Connell, Gilliam, Davis, B.L. Cox, Vaughan, White, Collins, J.E. Johnson, Gagnon, Gibson, W. Newton, Bustos, Herbkersman, Landing, Moss, Pope and Guest:  </w:t>
      </w:r>
      <w:r w:rsidRPr="0094323D">
        <w:rPr>
          <w:caps/>
          <w:szCs w:val="22"/>
        </w:rPr>
        <w:t>A BILL TO AMEND THE SOUTH CAROLINA CODE OF LAWS BY ENACTING THE “SOUTH CAROLINA CONSTITUTIONAL CARRY/SECOND AMENDMENT PRESERVATION ACT OF 2023” BY AMENDING SECTION 10</w:t>
      </w:r>
      <w:r w:rsidRPr="0094323D">
        <w:rPr>
          <w:caps/>
          <w:szCs w:val="22"/>
        </w:rPr>
        <w:noBreakHyphen/>
        <w:t>11</w:t>
      </w:r>
      <w:r w:rsidRPr="0094323D">
        <w:rPr>
          <w:caps/>
          <w:szCs w:val="22"/>
        </w:rPr>
        <w:noBreakHyphen/>
        <w:t>320, RELATING TO CARRYING OR DISCHARGING FIREARMS AND EXCEPTIONS FOR CONCEALABLE WEAPONS PERMIT HOLDERS, SO AS TO DELETE A PROVISION THAT MAKES THIS SECTION INAPPLICABLE TO PERSONS THAT POSSESS CONCEALABLE WEAPONS PERMITS AND TO PROVIDE THIS SECTION DOES NOT APPLY TO PERSONS WHO POSSESS FIREARMS; BY AMENDING SECTION 16</w:t>
      </w:r>
      <w:r w:rsidRPr="0094323D">
        <w:rPr>
          <w:caps/>
          <w:szCs w:val="22"/>
        </w:rPr>
        <w:noBreakHyphen/>
        <w:t>23</w:t>
      </w:r>
      <w:r w:rsidRPr="0094323D">
        <w:rPr>
          <w:caps/>
          <w:szCs w:val="22"/>
        </w:rPr>
        <w:noBreakHyphen/>
        <w:t>20, RELATING TO UNLAWFUL CARRYING OF HANDGUNS, SO AS TO REVISE THE PLACES WHERE AND CIRCUMSTANCES UPON WHICH HANDGUNS MAY BE CARRIED, AND PERSONS WHO MAY CARRY HANDGUNS; BY AMENDING SECTION 16</w:t>
      </w:r>
      <w:r w:rsidRPr="0094323D">
        <w:rPr>
          <w:caps/>
          <w:szCs w:val="22"/>
        </w:rPr>
        <w:noBreakHyphen/>
        <w:t>23</w:t>
      </w:r>
      <w:r w:rsidRPr="0094323D">
        <w:rPr>
          <w:caps/>
          <w:szCs w:val="22"/>
        </w:rPr>
        <w:noBreakHyphen/>
        <w:t>50, RELATING TO CERTAIN PENALTIES, DISPOSITION OF FINES, AND FORFEITURE AND DISPOSITION OF HANDGUNS, SO AS TO PROVIDE EXCEPTIONS TO THE UNLAWFUL CARRYING OF HANDGUNS; BY AMENDING SECTION 16</w:t>
      </w:r>
      <w:r w:rsidRPr="0094323D">
        <w:rPr>
          <w:caps/>
          <w:szCs w:val="22"/>
        </w:rPr>
        <w:noBreakHyphen/>
        <w:t>23</w:t>
      </w:r>
      <w:r w:rsidRPr="0094323D">
        <w:rPr>
          <w:caps/>
          <w:szCs w:val="22"/>
        </w:rPr>
        <w:noBreakHyphen/>
        <w:t>55, RELATING TO PROCEDURES FOR RETURNING FOUND HANDGUNS, SO AS TO DELETE THE PROVISION RELATING TO FILING APPLICATIONS TO OBTAIN FOUND HANDGUNS, AND PROVIDE CIRCUMSTANCES THAT ALLOW LAW ENFORCEMENT AGENCIES TO MAINTAIN POSSESSION OR DISPOSE OF FOUND HANDGUNS; BY AMENDING SECTION 16</w:t>
      </w:r>
      <w:r w:rsidRPr="0094323D">
        <w:rPr>
          <w:caps/>
          <w:szCs w:val="22"/>
        </w:rPr>
        <w:noBreakHyphen/>
        <w:t>23</w:t>
      </w:r>
      <w:r w:rsidRPr="0094323D">
        <w:rPr>
          <w:caps/>
          <w:szCs w:val="22"/>
        </w:rPr>
        <w:noBreakHyphen/>
        <w:t>420, RELATING TO POSSESSION OF FIREARMS ON SCHOOL PROPERTY, SO AS TO DELETE THE PROVISION THAT EXEMPTS PERSONS WHO POSSESS CONCEALED WEAPON PERMITS FROM THIS PROVISION, AND DELETE THE TERM “WEAPON” AND REPLACE IT WITH THE TERM “FIREARM”; BY AMENDING SECTION 16</w:t>
      </w:r>
      <w:r w:rsidRPr="0094323D">
        <w:rPr>
          <w:caps/>
          <w:szCs w:val="22"/>
        </w:rPr>
        <w:noBreakHyphen/>
        <w:t>23</w:t>
      </w:r>
      <w:r w:rsidRPr="0094323D">
        <w:rPr>
          <w:caps/>
          <w:szCs w:val="22"/>
        </w:rPr>
        <w:noBreakHyphen/>
        <w:t>430, RELATING TO CARRYING WEAPONS ON SCHOOL PROPERTY, SO AS TO DELETE THE PROVISION THAT EXEMPTS PERSONS WHO POSSESS CONCEALED WEAPON PERMITS FROM THIS PROVISION; BY AMENDING SECTION 16</w:t>
      </w:r>
      <w:r w:rsidRPr="0094323D">
        <w:rPr>
          <w:caps/>
          <w:szCs w:val="22"/>
        </w:rPr>
        <w:noBreakHyphen/>
        <w:t>23</w:t>
      </w:r>
      <w:r w:rsidRPr="0094323D">
        <w:rPr>
          <w:caps/>
          <w:szCs w:val="22"/>
        </w:rPr>
        <w:noBreakHyphen/>
        <w:t>465, RELATING TO THE ADDITIONAL PENALTIES FOR UNLAWFULLY CARRYING PISTOLS OR FIREARMS ONTO PREMISES OF BUSINESSES SELLING ALCOHOLIC LIQUOR, BEER, OR WINE FOR ON</w:t>
      </w:r>
      <w:r w:rsidRPr="0094323D">
        <w:rPr>
          <w:caps/>
          <w:szCs w:val="22"/>
        </w:rPr>
        <w:noBreakHyphen/>
        <w:t>PREMISES CONSUMPTION, SO AS TO PROVIDE THIS PROVISION DOES NOT APPLY TO CERTAIN OFFENSES THAT PROHIBIT PERSONS FROM CARRYING CERTAIN DEADLY WEAPONS, TO PROVIDE THIS PROVISION APPLIES TO PERSONS WHO KNOWINGLY CARRY CERTAIN FIREARMS, TO DELETE THE PROVISION THAT EXEMPTS PERSONS WHO POSSESS CONCEALED WEAPON PERMITS FROM THE PROVISIONS OF THIS SECTION, AND TO PROVIDE PERSONS LAWFULLY CARRYING FIREARMS WHO DO NOT CONSUME ALCOHOLIC BEVERAGES ARE EXEMPT FROM THE PROVISIONS OF THIS SECTION; BY AMENDING SECTION 23</w:t>
      </w:r>
      <w:r w:rsidRPr="0094323D">
        <w:rPr>
          <w:caps/>
          <w:szCs w:val="22"/>
        </w:rPr>
        <w:noBreakHyphen/>
        <w:t>31</w:t>
      </w:r>
      <w:r w:rsidRPr="0094323D">
        <w:rPr>
          <w:caps/>
          <w:szCs w:val="22"/>
        </w:rPr>
        <w:noBreakHyphen/>
        <w:t>215, RELATING TO THE ISSUANCE OF CONCEALED WEAPON PERMITS, SO AS TO DELETE THE PROVISIONS REQUIRING PERMIT HOLDERS TO CARRY PERMITS WHILE CARRYING WEAPONS AND IDENTIFYING THEMSELVES AS PERMIT HOLDERS TO LAW ENFORCEMENT OFFICERS, TO REVISE THE REQUIREMENTS TO REPORT THE LOSSES OF PERMITS TO SLED, TO REVISE THE PREMISES UPON WHICH PERMIT HOLDERS MUST NOT CARRY WEAPONS, TO PROVIDE ADDITIONAL PENALTIES  FOR CERTAIN VIOLATIONS, TO REVISE THE PROVISION THAT PROVIDES EXEMPTIONS TO CARRYING PERMITS, AND TO DELETE THE PROVISION RELATING TO PENALTIES FOR CARRYING EXPIRED PERMITS; BY AMENDING SECTION 23</w:t>
      </w:r>
      <w:r w:rsidRPr="0094323D">
        <w:rPr>
          <w:caps/>
          <w:szCs w:val="22"/>
        </w:rPr>
        <w:noBreakHyphen/>
        <w:t>31</w:t>
      </w:r>
      <w:r w:rsidRPr="0094323D">
        <w:rPr>
          <w:caps/>
          <w:szCs w:val="22"/>
        </w:rPr>
        <w:noBreakHyphen/>
        <w:t>220, RELATING TO THE RIGHT TO ALLOW OR PERMIT CONCEALED WEAPONS UPON PREMISES AND THE POSTING OF SIGNS PROHIBITING THE CARRYING OF WEAPONS, SO AS TO MAKE TECHNICAL CHANGES, THAT PERSONS MUST KNOWINGLY VIOLATE THE PROVISIONS OF THIS SECTION TO BE CHARGED WITH A VIOLATION, AND TO PROVIDE THIS SECTION DOES NOT LIMIT PERSONS FROM CARRYING CERTAIN WEAPONS IN STATE PARKS; BY AMENDING SECTION 23</w:t>
      </w:r>
      <w:r w:rsidRPr="0094323D">
        <w:rPr>
          <w:caps/>
          <w:szCs w:val="22"/>
        </w:rPr>
        <w:noBreakHyphen/>
        <w:t>31</w:t>
      </w:r>
      <w:r w:rsidRPr="0094323D">
        <w:rPr>
          <w:caps/>
          <w:szCs w:val="22"/>
        </w:rPr>
        <w:noBreakHyphen/>
        <w:t>232, RELATING TO CARRYING CONCEALABLE WEAPONS ON PREMISES OF CERTAIN SCHOOLS LEASED BY CHURCHES, SO AS TO PROVIDE APPROPRIATE CHURCH OFFICIALS OR GOVERNING BODIES MAY ALLOW ANY PERSON TO CARRY A CONCEALABLE WEAPON ON THE LEASED PREMISES; BY AMENDING SECTION 23</w:t>
      </w:r>
      <w:r w:rsidRPr="0094323D">
        <w:rPr>
          <w:caps/>
          <w:szCs w:val="22"/>
        </w:rPr>
        <w:noBreakHyphen/>
        <w:t>31</w:t>
      </w:r>
      <w:r w:rsidRPr="0094323D">
        <w:rPr>
          <w:caps/>
          <w:szCs w:val="22"/>
        </w:rPr>
        <w:noBreakHyphen/>
        <w:t>235, RELATING TO CONCEALABLE WEAPON SIGN REQUIREMENTS, SO AS TO PROVIDE THE SIGNS MUST BE POSTED AT LOCATIONS WHERE THE CARRYING OF CONCEALABLE WEAPONS ARE PROHIBITED; BY AMENDING SECTION 23</w:t>
      </w:r>
      <w:r w:rsidRPr="0094323D">
        <w:rPr>
          <w:caps/>
          <w:szCs w:val="22"/>
        </w:rPr>
        <w:noBreakHyphen/>
        <w:t>31</w:t>
      </w:r>
      <w:r w:rsidRPr="0094323D">
        <w:rPr>
          <w:caps/>
          <w:szCs w:val="22"/>
        </w:rPr>
        <w:noBreakHyphen/>
        <w:t>600, RELATING TO RETIRED PERSONNEL, IDENTIFICATION CARDS, AND QUALIFICATIONS FOR CARRYING CONCEALED WEAPONS, SO AS TO MAKE A TECHNICAL CHANGE; BY REPEALING SECTIONS 16</w:t>
      </w:r>
      <w:r w:rsidRPr="0094323D">
        <w:rPr>
          <w:caps/>
          <w:szCs w:val="22"/>
        </w:rPr>
        <w:noBreakHyphen/>
        <w:t>23</w:t>
      </w:r>
      <w:r w:rsidRPr="0094323D">
        <w:rPr>
          <w:caps/>
          <w:szCs w:val="22"/>
        </w:rPr>
        <w:noBreakHyphen/>
        <w:t>460, 23</w:t>
      </w:r>
      <w:r w:rsidRPr="0094323D">
        <w:rPr>
          <w:caps/>
          <w:szCs w:val="22"/>
        </w:rPr>
        <w:noBreakHyphen/>
        <w:t>31</w:t>
      </w:r>
      <w:r w:rsidRPr="0094323D">
        <w:rPr>
          <w:caps/>
          <w:szCs w:val="22"/>
        </w:rPr>
        <w:noBreakHyphen/>
        <w:t>225, AND 23</w:t>
      </w:r>
      <w:r w:rsidRPr="0094323D">
        <w:rPr>
          <w:caps/>
          <w:szCs w:val="22"/>
        </w:rPr>
        <w:noBreakHyphen/>
        <w:t>31</w:t>
      </w:r>
      <w:r w:rsidRPr="0094323D">
        <w:rPr>
          <w:caps/>
          <w:szCs w:val="22"/>
        </w:rPr>
        <w:noBreakHyphen/>
        <w:t>230, RELATING TO THE CARRYING OF WEAPONS BY INDIVIDUALS ON THEIR  PERSON, INTO RESIDENCES OR DWELLINGS, OR BETWEEN A MOTOR VEHICLE AND A RENTED ACCOMMODATION; AND BY AMENDING SECTION 16</w:t>
      </w:r>
      <w:r w:rsidRPr="0094323D">
        <w:rPr>
          <w:caps/>
          <w:szCs w:val="22"/>
        </w:rPr>
        <w:noBreakHyphen/>
        <w:t>23</w:t>
      </w:r>
      <w:r w:rsidRPr="0094323D">
        <w:rPr>
          <w:caps/>
          <w:szCs w:val="22"/>
        </w:rPr>
        <w:noBreakHyphen/>
        <w:t>500, RELATING TO UNLAWFUL POSSESSION OF FIREARMS BY PERSONS CONVICTED OF VIOLENT OFFENSES, THE CONFISCATION OF CERTAIN WEAPONS, AND THE RETURN OF FIREARMS TO INNOCENT OWNERS, SO AS TO REVISE THE LIST OF CRIMES SUBJECT TO THIS PROVISION AND THE PENALTIES ASSOCIATED WITH VIOLATIONS, AND TO DEFINE THE TERM “CRIME PUNISHABLE BY A MAXIMUM TERM OF IMPRISONMENT OF MORE THAN ONE YEAR”.</w:t>
      </w:r>
    </w:p>
    <w:p w14:paraId="4AA47365" w14:textId="77777777" w:rsidR="0094323D" w:rsidRPr="0094323D" w:rsidRDefault="0094323D" w:rsidP="0094323D">
      <w:pPr>
        <w:pStyle w:val="Header"/>
        <w:tabs>
          <w:tab w:val="left" w:pos="4320"/>
        </w:tabs>
        <w:rPr>
          <w:szCs w:val="22"/>
        </w:rPr>
      </w:pPr>
      <w:r w:rsidRPr="0094323D">
        <w:rPr>
          <w:szCs w:val="22"/>
        </w:rPr>
        <w:tab/>
        <w:t>The Senate proceeded to a consideration of the Bill, the question being the second reading of the Bill.</w:t>
      </w:r>
    </w:p>
    <w:p w14:paraId="21EBB91E" w14:textId="77777777" w:rsidR="0094323D" w:rsidRPr="0094323D" w:rsidRDefault="0094323D" w:rsidP="0094323D">
      <w:pPr>
        <w:pStyle w:val="Header"/>
        <w:tabs>
          <w:tab w:val="left" w:pos="4320"/>
        </w:tabs>
        <w:rPr>
          <w:szCs w:val="22"/>
        </w:rPr>
      </w:pPr>
    </w:p>
    <w:p w14:paraId="6B297C0D" w14:textId="77777777" w:rsidR="0094323D" w:rsidRPr="0094323D" w:rsidRDefault="0094323D" w:rsidP="0094323D">
      <w:pPr>
        <w:jc w:val="center"/>
        <w:rPr>
          <w:snapToGrid w:val="0"/>
          <w:color w:val="auto"/>
          <w:szCs w:val="22"/>
        </w:rPr>
      </w:pPr>
      <w:r w:rsidRPr="0094323D">
        <w:rPr>
          <w:b/>
          <w:snapToGrid w:val="0"/>
          <w:color w:val="auto"/>
          <w:szCs w:val="22"/>
        </w:rPr>
        <w:t>Amendment No. 5</w:t>
      </w:r>
    </w:p>
    <w:p w14:paraId="3188FBDB" w14:textId="77777777" w:rsidR="0094323D" w:rsidRPr="0094323D" w:rsidRDefault="0094323D" w:rsidP="0094323D">
      <w:pPr>
        <w:pStyle w:val="Header"/>
        <w:tabs>
          <w:tab w:val="left" w:pos="4320"/>
        </w:tabs>
        <w:rPr>
          <w:szCs w:val="22"/>
        </w:rPr>
      </w:pPr>
      <w:r w:rsidRPr="0094323D">
        <w:rPr>
          <w:szCs w:val="22"/>
        </w:rPr>
        <w:tab/>
        <w:t>Senator HARPOOTLIAN proposed the following amendment  (LC-3594.WAB0105S), which was carried over:</w:t>
      </w:r>
    </w:p>
    <w:p w14:paraId="6F32C138" w14:textId="77777777" w:rsidR="0094323D" w:rsidRPr="0094323D" w:rsidRDefault="0094323D" w:rsidP="0094323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94323D">
        <w:rPr>
          <w:sz w:val="22"/>
          <w:szCs w:val="22"/>
        </w:rPr>
        <w:tab/>
        <w:t>Amend the bill, as and if amended, SECTION 3, Section 16-23-20, by adding an item to read:</w:t>
      </w:r>
    </w:p>
    <w:sdt>
      <w:sdtPr>
        <w:rPr>
          <w:sz w:val="22"/>
        </w:rPr>
        <w:alias w:val="Cannot be edited"/>
        <w:tag w:val="Cannot be edited"/>
        <w:id w:val="1715229381"/>
        <w:placeholder>
          <w:docPart w:val="53F4DE34247343F0B5EBFA71A831C6B2"/>
        </w:placeholder>
      </w:sdtPr>
      <w:sdtEndPr/>
      <w:sdtContent>
        <w:p w14:paraId="092B782F" w14:textId="77777777" w:rsidR="0094323D" w:rsidRPr="0094323D" w:rsidRDefault="0094323D" w:rsidP="0094323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94323D">
            <w:rPr>
              <w:rStyle w:val="scinsert"/>
              <w:sz w:val="22"/>
              <w:specVanish w:val="0"/>
            </w:rPr>
            <w:tab/>
          </w:r>
          <w:r w:rsidRPr="0094323D">
            <w:rPr>
              <w:rStyle w:val="scinsert"/>
              <w:sz w:val="22"/>
              <w:specVanish w:val="0"/>
            </w:rPr>
            <w:tab/>
            <w:t>(12) retail establishment that serves beer, wine, or other alcoholic beverages.</w:t>
          </w:r>
        </w:p>
      </w:sdtContent>
    </w:sdt>
    <w:p w14:paraId="63AE59D8" w14:textId="77777777" w:rsidR="0094323D" w:rsidRPr="0094323D" w:rsidRDefault="0094323D" w:rsidP="0094323D">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sz w:val="22"/>
          <w:szCs w:val="22"/>
        </w:rPr>
      </w:pPr>
      <w:r w:rsidRPr="0094323D">
        <w:rPr>
          <w:sz w:val="22"/>
          <w:szCs w:val="22"/>
        </w:rPr>
        <w:tab/>
        <w:t>Renumber sections to conform.</w:t>
      </w:r>
    </w:p>
    <w:p w14:paraId="32B9AB35" w14:textId="77777777" w:rsidR="0094323D" w:rsidRPr="0094323D" w:rsidRDefault="0094323D" w:rsidP="0094323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94323D">
        <w:rPr>
          <w:sz w:val="22"/>
          <w:szCs w:val="22"/>
        </w:rPr>
        <w:tab/>
        <w:t>Amend title to conform.</w:t>
      </w:r>
    </w:p>
    <w:p w14:paraId="7F87DD46" w14:textId="77777777" w:rsidR="0094323D" w:rsidRPr="0094323D" w:rsidRDefault="0094323D" w:rsidP="0094323D">
      <w:pPr>
        <w:pStyle w:val="Header"/>
        <w:tabs>
          <w:tab w:val="left" w:pos="4320"/>
        </w:tabs>
        <w:rPr>
          <w:szCs w:val="22"/>
        </w:rPr>
      </w:pPr>
      <w:r w:rsidRPr="0094323D">
        <w:rPr>
          <w:szCs w:val="22"/>
        </w:rPr>
        <w:tab/>
        <w:t>On motion of Senator CLIMER, with unanimous consent, the amendment was carried over.</w:t>
      </w:r>
    </w:p>
    <w:p w14:paraId="1A40B70D" w14:textId="77777777" w:rsidR="0094323D" w:rsidRPr="0094323D" w:rsidRDefault="0094323D" w:rsidP="0094323D">
      <w:pPr>
        <w:pStyle w:val="Header"/>
        <w:tabs>
          <w:tab w:val="left" w:pos="4320"/>
        </w:tabs>
        <w:rPr>
          <w:szCs w:val="22"/>
        </w:rPr>
      </w:pPr>
    </w:p>
    <w:p w14:paraId="3FBB2180" w14:textId="77777777" w:rsidR="0094323D" w:rsidRPr="0094323D" w:rsidRDefault="0094323D" w:rsidP="0094323D">
      <w:pPr>
        <w:jc w:val="center"/>
        <w:rPr>
          <w:snapToGrid w:val="0"/>
          <w:color w:val="auto"/>
          <w:szCs w:val="22"/>
        </w:rPr>
      </w:pPr>
      <w:r w:rsidRPr="0094323D">
        <w:rPr>
          <w:b/>
          <w:snapToGrid w:val="0"/>
          <w:color w:val="auto"/>
          <w:szCs w:val="22"/>
        </w:rPr>
        <w:t>Amendment No. 6</w:t>
      </w:r>
    </w:p>
    <w:p w14:paraId="0900F2B0" w14:textId="77777777" w:rsidR="0094323D" w:rsidRPr="0094323D" w:rsidRDefault="0094323D" w:rsidP="0094323D">
      <w:pPr>
        <w:pStyle w:val="Header"/>
        <w:tabs>
          <w:tab w:val="left" w:pos="4320"/>
        </w:tabs>
        <w:rPr>
          <w:szCs w:val="22"/>
        </w:rPr>
      </w:pPr>
      <w:r w:rsidRPr="0094323D">
        <w:rPr>
          <w:szCs w:val="22"/>
        </w:rPr>
        <w:tab/>
        <w:t>Senator HEMBREE proposed the following amendment (SEDU-3594.DB0097S), which was carried over:</w:t>
      </w:r>
    </w:p>
    <w:p w14:paraId="046AEC7C" w14:textId="77777777" w:rsidR="0094323D" w:rsidRPr="0094323D" w:rsidRDefault="0094323D" w:rsidP="0094323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94323D">
        <w:rPr>
          <w:sz w:val="22"/>
          <w:szCs w:val="22"/>
        </w:rPr>
        <w:tab/>
        <w:t>Amend the bill, as and if amended, SECTION 16, Section 16-23-500, by adding a subsection to read:</w:t>
      </w:r>
    </w:p>
    <w:sdt>
      <w:sdtPr>
        <w:rPr>
          <w:sz w:val="22"/>
        </w:rPr>
        <w:alias w:val="Cannot be edited"/>
        <w:tag w:val="Cannot be edited"/>
        <w:id w:val="762650579"/>
        <w:placeholder>
          <w:docPart w:val="BE16941FD4A1429BBD14B10F5617CDD3"/>
        </w:placeholder>
      </w:sdtPr>
      <w:sdtEndPr/>
      <w:sdtContent>
        <w:p w14:paraId="14FEFA69" w14:textId="77777777" w:rsidR="0094323D" w:rsidRPr="0094323D" w:rsidRDefault="0094323D" w:rsidP="0094323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94323D">
            <w:rPr>
              <w:rStyle w:val="scinsert"/>
              <w:sz w:val="22"/>
              <w:specVanish w:val="0"/>
            </w:rPr>
            <w:tab/>
            <w:t xml:space="preserve">(G) Notwithstanding this section, a court may make a specific finding on record as part of a sentencing proceeding, a person adjudicated guilty for an offense listed in subsection (F)(1) or (2), may not possess a firearm for a period not to exceed five years.  </w:t>
          </w:r>
        </w:p>
      </w:sdtContent>
    </w:sdt>
    <w:p w14:paraId="14D94BD0" w14:textId="77777777" w:rsidR="0094323D" w:rsidRPr="0094323D" w:rsidRDefault="0094323D" w:rsidP="0094323D">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sz w:val="22"/>
          <w:szCs w:val="22"/>
        </w:rPr>
      </w:pPr>
      <w:r w:rsidRPr="0094323D">
        <w:rPr>
          <w:sz w:val="22"/>
          <w:szCs w:val="22"/>
        </w:rPr>
        <w:tab/>
        <w:t>Renumber sections to conform.</w:t>
      </w:r>
    </w:p>
    <w:p w14:paraId="6F3E30D8" w14:textId="77777777" w:rsidR="0094323D" w:rsidRPr="0094323D" w:rsidRDefault="0094323D" w:rsidP="0094323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94323D">
        <w:rPr>
          <w:sz w:val="22"/>
          <w:szCs w:val="22"/>
        </w:rPr>
        <w:tab/>
        <w:t>Amend title to conform.</w:t>
      </w:r>
    </w:p>
    <w:p w14:paraId="3FE4B6D8" w14:textId="77777777" w:rsidR="0094323D" w:rsidRPr="0094323D" w:rsidRDefault="0094323D" w:rsidP="0094323D">
      <w:pPr>
        <w:pStyle w:val="Header"/>
        <w:tabs>
          <w:tab w:val="left" w:pos="4320"/>
        </w:tabs>
        <w:rPr>
          <w:szCs w:val="22"/>
        </w:rPr>
      </w:pPr>
    </w:p>
    <w:p w14:paraId="4447575B" w14:textId="77777777" w:rsidR="0094323D" w:rsidRPr="0094323D" w:rsidRDefault="0094323D" w:rsidP="0094323D">
      <w:pPr>
        <w:pStyle w:val="Header"/>
        <w:tabs>
          <w:tab w:val="left" w:pos="4320"/>
        </w:tabs>
        <w:rPr>
          <w:szCs w:val="22"/>
        </w:rPr>
      </w:pPr>
      <w:r w:rsidRPr="0094323D">
        <w:rPr>
          <w:szCs w:val="22"/>
        </w:rPr>
        <w:tab/>
        <w:t>Senator HEMBREE explained the amendment.</w:t>
      </w:r>
    </w:p>
    <w:p w14:paraId="7FEF248F" w14:textId="77777777" w:rsidR="0094323D" w:rsidRPr="0094323D" w:rsidRDefault="0094323D" w:rsidP="0094323D">
      <w:pPr>
        <w:pStyle w:val="Header"/>
        <w:tabs>
          <w:tab w:val="left" w:pos="4320"/>
        </w:tabs>
        <w:rPr>
          <w:szCs w:val="22"/>
        </w:rPr>
      </w:pPr>
    </w:p>
    <w:p w14:paraId="145A6E60" w14:textId="77777777" w:rsidR="0094323D" w:rsidRPr="0094323D" w:rsidRDefault="0094323D" w:rsidP="0094323D">
      <w:pPr>
        <w:pStyle w:val="Header"/>
        <w:tabs>
          <w:tab w:val="left" w:pos="4320"/>
        </w:tabs>
        <w:rPr>
          <w:szCs w:val="22"/>
        </w:rPr>
      </w:pPr>
      <w:r w:rsidRPr="0094323D">
        <w:rPr>
          <w:szCs w:val="22"/>
        </w:rPr>
        <w:tab/>
        <w:t>On motion of Senator CLIMER, with unanimous consent, the amendment was carried over.</w:t>
      </w:r>
    </w:p>
    <w:p w14:paraId="6C49060E" w14:textId="77777777" w:rsidR="0094323D" w:rsidRPr="0094323D" w:rsidRDefault="0094323D" w:rsidP="0094323D">
      <w:pPr>
        <w:pStyle w:val="Header"/>
        <w:tabs>
          <w:tab w:val="left" w:pos="4320"/>
        </w:tabs>
        <w:rPr>
          <w:szCs w:val="22"/>
        </w:rPr>
      </w:pPr>
    </w:p>
    <w:p w14:paraId="487A353B" w14:textId="77777777" w:rsidR="0094323D" w:rsidRPr="0094323D" w:rsidRDefault="0094323D" w:rsidP="0094323D">
      <w:pPr>
        <w:jc w:val="center"/>
        <w:rPr>
          <w:snapToGrid w:val="0"/>
          <w:color w:val="auto"/>
          <w:szCs w:val="22"/>
        </w:rPr>
      </w:pPr>
      <w:r w:rsidRPr="0094323D">
        <w:rPr>
          <w:b/>
          <w:snapToGrid w:val="0"/>
          <w:color w:val="auto"/>
          <w:szCs w:val="22"/>
        </w:rPr>
        <w:t>Amendment No. 7</w:t>
      </w:r>
    </w:p>
    <w:p w14:paraId="1358F2E0" w14:textId="77777777" w:rsidR="0094323D" w:rsidRPr="0094323D" w:rsidRDefault="0094323D" w:rsidP="0094323D">
      <w:pPr>
        <w:pStyle w:val="Header"/>
        <w:tabs>
          <w:tab w:val="left" w:pos="4320"/>
        </w:tabs>
        <w:rPr>
          <w:szCs w:val="22"/>
        </w:rPr>
      </w:pPr>
      <w:r w:rsidRPr="0094323D">
        <w:rPr>
          <w:szCs w:val="22"/>
        </w:rPr>
        <w:tab/>
        <w:t>Senator MALLOY proposed the following amendment (SJ-3594.BM0100S), which was carried over:</w:t>
      </w:r>
    </w:p>
    <w:p w14:paraId="566A3811" w14:textId="77777777" w:rsidR="0094323D" w:rsidRPr="0094323D" w:rsidRDefault="0094323D" w:rsidP="0094323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94323D">
        <w:rPr>
          <w:sz w:val="22"/>
          <w:szCs w:val="22"/>
        </w:rPr>
        <w:tab/>
        <w:t>Amend the bill, as and if amended, SECTION 18, Section 23-31-240(13), by adding an item to read:</w:t>
      </w:r>
    </w:p>
    <w:sdt>
      <w:sdtPr>
        <w:rPr>
          <w:sz w:val="22"/>
        </w:rPr>
        <w:alias w:val="Cannot be edited"/>
        <w:tag w:val="Cannot be edited"/>
        <w:id w:val="1599059549"/>
        <w:placeholder>
          <w:docPart w:val="18A8963F3DAA4E78B23369E78AB16B96"/>
        </w:placeholder>
      </w:sdtPr>
      <w:sdtEndPr/>
      <w:sdtContent>
        <w:p w14:paraId="43F5C2F6" w14:textId="77777777" w:rsidR="0094323D" w:rsidRPr="0094323D" w:rsidRDefault="0094323D" w:rsidP="0094323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94323D">
            <w:rPr>
              <w:rStyle w:val="scinsert"/>
              <w:sz w:val="22"/>
              <w:specVanish w:val="0"/>
            </w:rPr>
            <w:tab/>
          </w:r>
          <w:r w:rsidRPr="0094323D">
            <w:rPr>
              <w:rStyle w:val="scinsert"/>
              <w:sz w:val="22"/>
              <w:specVanish w:val="0"/>
            </w:rPr>
            <w:tab/>
            <w:t>(14) active members of the General Assembly;</w:t>
          </w:r>
        </w:p>
      </w:sdtContent>
    </w:sdt>
    <w:p w14:paraId="46452897" w14:textId="77777777" w:rsidR="0094323D" w:rsidRPr="0094323D" w:rsidRDefault="0094323D" w:rsidP="0094323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94323D">
        <w:rPr>
          <w:sz w:val="22"/>
          <w:szCs w:val="22"/>
        </w:rPr>
        <w:tab/>
        <w:t>Amend the bill further, SECTION 18, by striking Section 23-31-240</w:t>
      </w:r>
      <w:r w:rsidRPr="0094323D">
        <w:rPr>
          <w:rStyle w:val="scinsert"/>
          <w:sz w:val="22"/>
          <w:szCs w:val="22"/>
          <w:specVanish w:val="0"/>
        </w:rPr>
        <w:t>(14)</w:t>
      </w:r>
      <w:r w:rsidRPr="0094323D">
        <w:rPr>
          <w:sz w:val="22"/>
          <w:szCs w:val="22"/>
        </w:rPr>
        <w:t xml:space="preserve"> and </w:t>
      </w:r>
      <w:r w:rsidRPr="0094323D">
        <w:rPr>
          <w:rStyle w:val="scinsert"/>
          <w:sz w:val="22"/>
          <w:szCs w:val="22"/>
          <w:specVanish w:val="0"/>
        </w:rPr>
        <w:t>(15)</w:t>
      </w:r>
      <w:r w:rsidRPr="0094323D">
        <w:rPr>
          <w:sz w:val="22"/>
          <w:szCs w:val="22"/>
        </w:rPr>
        <w:t xml:space="preserve"> and inserting:</w:t>
      </w:r>
    </w:p>
    <w:sdt>
      <w:sdtPr>
        <w:rPr>
          <w:rStyle w:val="scinsert"/>
          <w:sz w:val="22"/>
        </w:rPr>
        <w:alias w:val="Cannot be edited"/>
        <w:tag w:val="Cannot be edited"/>
        <w:id w:val="1404726853"/>
        <w:placeholder>
          <w:docPart w:val="18A8963F3DAA4E78B23369E78AB16B96"/>
        </w:placeholder>
      </w:sdtPr>
      <w:sdtEndPr>
        <w:rPr>
          <w:rStyle w:val="scinsert"/>
        </w:rPr>
      </w:sdtEndPr>
      <w:sdtContent>
        <w:p w14:paraId="6632FECC" w14:textId="77777777" w:rsidR="0094323D" w:rsidRPr="0094323D" w:rsidRDefault="0094323D" w:rsidP="0094323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94323D">
            <w:rPr>
              <w:rStyle w:val="scinsert"/>
              <w:sz w:val="22"/>
              <w:specVanish w:val="0"/>
            </w:rPr>
            <w:tab/>
          </w:r>
          <w:r w:rsidRPr="0094323D">
            <w:rPr>
              <w:rStyle w:val="scinsert"/>
              <w:sz w:val="22"/>
              <w:specVanish w:val="0"/>
            </w:rPr>
            <w:tab/>
            <w:t>(15) active county clerks of court; and</w:t>
          </w:r>
        </w:p>
        <w:p w14:paraId="4D65BF0F" w14:textId="77777777" w:rsidR="0094323D" w:rsidRPr="0094323D" w:rsidRDefault="0094323D" w:rsidP="0094323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94323D">
            <w:rPr>
              <w:rStyle w:val="scinsert"/>
              <w:sz w:val="22"/>
              <w:specVanish w:val="0"/>
            </w:rPr>
            <w:tab/>
          </w:r>
          <w:r w:rsidRPr="0094323D">
            <w:rPr>
              <w:rStyle w:val="scinsert"/>
              <w:sz w:val="22"/>
              <w:specVanish w:val="0"/>
            </w:rPr>
            <w:tab/>
            <w:t>(16) active public defenders and assistant public defenders</w:t>
          </w:r>
          <w:r w:rsidRPr="0094323D">
            <w:rPr>
              <w:sz w:val="22"/>
            </w:rPr>
            <w:t>.</w:t>
          </w:r>
        </w:p>
        <w:p w14:paraId="535F9251" w14:textId="77777777" w:rsidR="0094323D" w:rsidRPr="0094323D" w:rsidRDefault="0094323D" w:rsidP="0094323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sz w:val="22"/>
            </w:rPr>
          </w:pPr>
          <w:r w:rsidRPr="0094323D">
            <w:rPr>
              <w:rStyle w:val="scinsert"/>
              <w:sz w:val="22"/>
              <w:specVanish w:val="0"/>
            </w:rPr>
            <w:tab/>
            <w:t>(B) Notwithstanding the provisions of subsection (A), public defenders and assistant public defenders may not carry a concealable weapon into a local or state correctional facility.</w:t>
          </w:r>
        </w:p>
      </w:sdtContent>
    </w:sdt>
    <w:p w14:paraId="147D0E89" w14:textId="77777777" w:rsidR="0094323D" w:rsidRPr="0094323D" w:rsidRDefault="0094323D" w:rsidP="0094323D">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sz w:val="22"/>
          <w:szCs w:val="22"/>
        </w:rPr>
      </w:pPr>
      <w:r w:rsidRPr="0094323D">
        <w:rPr>
          <w:rStyle w:val="scinsert"/>
          <w:sz w:val="22"/>
          <w:szCs w:val="22"/>
          <w:specVanish w:val="0"/>
        </w:rPr>
        <w:tab/>
        <w:t>Re</w:t>
      </w:r>
      <w:r w:rsidRPr="0094323D">
        <w:rPr>
          <w:sz w:val="22"/>
          <w:szCs w:val="22"/>
        </w:rPr>
        <w:t>number sections to conform.</w:t>
      </w:r>
    </w:p>
    <w:p w14:paraId="1CA360D5" w14:textId="77777777" w:rsidR="0094323D" w:rsidRPr="0094323D" w:rsidRDefault="0094323D" w:rsidP="0094323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94323D">
        <w:rPr>
          <w:sz w:val="22"/>
          <w:szCs w:val="22"/>
        </w:rPr>
        <w:tab/>
        <w:t>Amend title to conform.</w:t>
      </w:r>
    </w:p>
    <w:p w14:paraId="42C694A9" w14:textId="77777777" w:rsidR="0094323D" w:rsidRPr="0094323D" w:rsidRDefault="0094323D" w:rsidP="0094323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5741E398" w14:textId="77777777" w:rsidR="0094323D" w:rsidRPr="0094323D" w:rsidRDefault="0094323D" w:rsidP="0094323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94323D">
        <w:rPr>
          <w:sz w:val="22"/>
          <w:szCs w:val="22"/>
        </w:rPr>
        <w:tab/>
        <w:t>On motion of Senator MARTIN, with unanimous consent, the amendment was carried over.</w:t>
      </w:r>
    </w:p>
    <w:p w14:paraId="15C53402" w14:textId="77777777" w:rsidR="0094323D" w:rsidRPr="0094323D" w:rsidRDefault="0094323D" w:rsidP="0094323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5B20CCDE" w14:textId="123C2E15" w:rsidR="0094323D" w:rsidRPr="0094323D" w:rsidRDefault="0094323D" w:rsidP="0094323D">
      <w:pPr>
        <w:jc w:val="center"/>
        <w:rPr>
          <w:snapToGrid w:val="0"/>
          <w:color w:val="auto"/>
          <w:szCs w:val="22"/>
        </w:rPr>
      </w:pPr>
      <w:r w:rsidRPr="0094323D">
        <w:rPr>
          <w:b/>
          <w:snapToGrid w:val="0"/>
          <w:color w:val="auto"/>
          <w:szCs w:val="22"/>
        </w:rPr>
        <w:t>Amendment No. 8</w:t>
      </w:r>
      <w:r w:rsidRPr="0094323D">
        <w:rPr>
          <w:b/>
          <w:snapToGrid w:val="0"/>
          <w:color w:val="auto"/>
          <w:szCs w:val="22"/>
        </w:rPr>
        <w:fldChar w:fldCharType="begin"/>
      </w:r>
      <w:r w:rsidRPr="0094323D">
        <w:rPr>
          <w:szCs w:val="22"/>
        </w:rPr>
        <w:instrText xml:space="preserve"> XE "Amendment No. 8" \b </w:instrText>
      </w:r>
      <w:r w:rsidRPr="0094323D">
        <w:rPr>
          <w:b/>
          <w:snapToGrid w:val="0"/>
          <w:color w:val="auto"/>
          <w:szCs w:val="22"/>
        </w:rPr>
        <w:fldChar w:fldCharType="end"/>
      </w:r>
    </w:p>
    <w:p w14:paraId="14604787" w14:textId="77777777" w:rsidR="0094323D" w:rsidRPr="0094323D" w:rsidRDefault="0094323D" w:rsidP="0094323D">
      <w:pPr>
        <w:pStyle w:val="Header"/>
        <w:tabs>
          <w:tab w:val="left" w:pos="4320"/>
        </w:tabs>
        <w:rPr>
          <w:szCs w:val="22"/>
        </w:rPr>
      </w:pPr>
      <w:r w:rsidRPr="0094323D">
        <w:rPr>
          <w:szCs w:val="22"/>
        </w:rPr>
        <w:tab/>
        <w:t>Senator HEMBREE proposed the following amendment (SEDU-3594.DB0114S), which was carried over:</w:t>
      </w:r>
    </w:p>
    <w:p w14:paraId="4CA4C894" w14:textId="77777777" w:rsidR="0094323D" w:rsidRPr="0094323D" w:rsidRDefault="0094323D" w:rsidP="0094323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94323D">
        <w:rPr>
          <w:sz w:val="22"/>
          <w:szCs w:val="22"/>
        </w:rPr>
        <w:tab/>
        <w:t>Amend the bill, as and if amended, SECTION 19, by striking Section 23-31-245 and inserting:</w:t>
      </w:r>
    </w:p>
    <w:sdt>
      <w:sdtPr>
        <w:rPr>
          <w:sz w:val="22"/>
        </w:rPr>
        <w:alias w:val="Cannot be edited"/>
        <w:tag w:val="Cannot be edited"/>
        <w:id w:val="1226486335"/>
        <w:placeholder>
          <w:docPart w:val="C4971A4F32644B4FAF4FC1000D768BFE"/>
        </w:placeholder>
      </w:sdtPr>
      <w:sdtEndPr/>
      <w:sdtContent>
        <w:p w14:paraId="68AFBAFE" w14:textId="77777777" w:rsidR="0094323D" w:rsidRPr="0094323D" w:rsidRDefault="0094323D" w:rsidP="0094323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94323D">
            <w:rPr>
              <w:sz w:val="22"/>
            </w:rPr>
            <w:tab/>
            <w:t>Section 23-31-245.</w:t>
          </w:r>
          <w:r w:rsidRPr="0094323D">
            <w:rPr>
              <w:sz w:val="22"/>
            </w:rPr>
            <w:tab/>
            <w:t>A person openly carrying a weapon in accordance with this article does not give a law enforcement officer reasonable suspicion or probable cause to search, detain, or arrest the person absent reasonable and articulable suspicion.</w:t>
          </w:r>
        </w:p>
      </w:sdtContent>
    </w:sdt>
    <w:p w14:paraId="38A58B53" w14:textId="77777777" w:rsidR="0094323D" w:rsidRPr="0094323D" w:rsidRDefault="0094323D" w:rsidP="0094323D">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sz w:val="22"/>
          <w:szCs w:val="22"/>
        </w:rPr>
      </w:pPr>
      <w:r w:rsidRPr="0094323D">
        <w:rPr>
          <w:sz w:val="22"/>
          <w:szCs w:val="22"/>
        </w:rPr>
        <w:tab/>
        <w:t>Renumber sections to conform.</w:t>
      </w:r>
    </w:p>
    <w:p w14:paraId="41DEBBF4" w14:textId="77777777" w:rsidR="0094323D" w:rsidRPr="0094323D" w:rsidRDefault="0094323D" w:rsidP="0094323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94323D">
        <w:rPr>
          <w:sz w:val="22"/>
          <w:szCs w:val="22"/>
        </w:rPr>
        <w:tab/>
        <w:t>Amend title to conform.</w:t>
      </w:r>
    </w:p>
    <w:p w14:paraId="18DD6073" w14:textId="77777777" w:rsidR="0094323D" w:rsidRPr="0094323D" w:rsidRDefault="0094323D" w:rsidP="0094323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7FC9E953" w14:textId="77777777" w:rsidR="0094323D" w:rsidRPr="0094323D" w:rsidRDefault="0094323D" w:rsidP="0094323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94323D">
        <w:rPr>
          <w:sz w:val="22"/>
          <w:szCs w:val="22"/>
        </w:rPr>
        <w:tab/>
        <w:t>Senator HEMBREE explained the amendment.</w:t>
      </w:r>
    </w:p>
    <w:p w14:paraId="00091549" w14:textId="77777777" w:rsidR="0094323D" w:rsidRPr="0094323D" w:rsidRDefault="0094323D" w:rsidP="0094323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77823602" w14:textId="77777777" w:rsidR="0094323D" w:rsidRPr="0094323D" w:rsidRDefault="0094323D" w:rsidP="0094323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94323D">
        <w:rPr>
          <w:sz w:val="22"/>
          <w:szCs w:val="22"/>
        </w:rPr>
        <w:tab/>
        <w:t xml:space="preserve"> On motion of Senator HEMBREE, with unanimous consent, the amendment was carried over.</w:t>
      </w:r>
    </w:p>
    <w:p w14:paraId="595ED62D" w14:textId="77777777" w:rsidR="0094323D" w:rsidRPr="0094323D" w:rsidRDefault="0094323D" w:rsidP="0094323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264B4FBF" w14:textId="77777777" w:rsidR="0094323D" w:rsidRPr="0094323D" w:rsidRDefault="0094323D" w:rsidP="0094323D">
      <w:pPr>
        <w:pStyle w:val="Header"/>
        <w:tabs>
          <w:tab w:val="left" w:pos="4320"/>
        </w:tabs>
        <w:rPr>
          <w:szCs w:val="22"/>
        </w:rPr>
      </w:pPr>
      <w:r w:rsidRPr="0094323D">
        <w:rPr>
          <w:szCs w:val="22"/>
        </w:rPr>
        <w:tab/>
        <w:t xml:space="preserve">Debate was interrupted by adjournment. </w:t>
      </w:r>
    </w:p>
    <w:p w14:paraId="323F0C3C" w14:textId="77777777" w:rsidR="0094323D" w:rsidRPr="0094323D" w:rsidRDefault="0094323D" w:rsidP="0094323D">
      <w:pPr>
        <w:pStyle w:val="Header"/>
        <w:tabs>
          <w:tab w:val="left" w:pos="4320"/>
        </w:tabs>
        <w:rPr>
          <w:szCs w:val="22"/>
        </w:rPr>
      </w:pPr>
    </w:p>
    <w:p w14:paraId="37C515F7" w14:textId="77777777" w:rsidR="0094323D" w:rsidRPr="0094323D" w:rsidRDefault="0094323D" w:rsidP="0094323D">
      <w:pPr>
        <w:pStyle w:val="Header"/>
        <w:jc w:val="center"/>
        <w:rPr>
          <w:b/>
          <w:szCs w:val="22"/>
        </w:rPr>
      </w:pPr>
      <w:r w:rsidRPr="0094323D">
        <w:rPr>
          <w:b/>
          <w:szCs w:val="22"/>
        </w:rPr>
        <w:t>Motion Adopted</w:t>
      </w:r>
    </w:p>
    <w:p w14:paraId="1EE8791A" w14:textId="77777777" w:rsidR="0094323D" w:rsidRPr="0094323D" w:rsidRDefault="0094323D" w:rsidP="0094323D">
      <w:pPr>
        <w:pStyle w:val="Header"/>
        <w:tabs>
          <w:tab w:val="left" w:pos="4320"/>
        </w:tabs>
        <w:rPr>
          <w:szCs w:val="22"/>
        </w:rPr>
      </w:pPr>
      <w:r w:rsidRPr="0094323D">
        <w:rPr>
          <w:szCs w:val="22"/>
        </w:rPr>
        <w:tab/>
        <w:t>On motion of Senator MASSEY, the Senate agreed to stand adjourned.</w:t>
      </w:r>
    </w:p>
    <w:p w14:paraId="577AA227" w14:textId="77777777" w:rsidR="0094323D" w:rsidRDefault="0094323D" w:rsidP="0094323D">
      <w:pPr>
        <w:pStyle w:val="Header"/>
        <w:tabs>
          <w:tab w:val="left" w:pos="4320"/>
        </w:tabs>
        <w:rPr>
          <w:szCs w:val="22"/>
        </w:rPr>
      </w:pPr>
    </w:p>
    <w:p w14:paraId="0F869B85" w14:textId="77777777" w:rsidR="0094323D" w:rsidRDefault="0094323D" w:rsidP="0094323D">
      <w:pPr>
        <w:pStyle w:val="Header"/>
        <w:tabs>
          <w:tab w:val="left" w:pos="4320"/>
        </w:tabs>
        <w:rPr>
          <w:szCs w:val="22"/>
        </w:rPr>
      </w:pPr>
    </w:p>
    <w:p w14:paraId="071B2A1E" w14:textId="77777777" w:rsidR="0094323D" w:rsidRDefault="0094323D" w:rsidP="0094323D">
      <w:pPr>
        <w:pStyle w:val="Header"/>
        <w:tabs>
          <w:tab w:val="left" w:pos="4320"/>
        </w:tabs>
        <w:rPr>
          <w:szCs w:val="22"/>
        </w:rPr>
      </w:pPr>
    </w:p>
    <w:p w14:paraId="742B0EEB" w14:textId="77777777" w:rsidR="0094323D" w:rsidRDefault="0094323D" w:rsidP="0094323D">
      <w:pPr>
        <w:pStyle w:val="Header"/>
        <w:tabs>
          <w:tab w:val="left" w:pos="4320"/>
        </w:tabs>
        <w:rPr>
          <w:szCs w:val="22"/>
        </w:rPr>
      </w:pPr>
    </w:p>
    <w:p w14:paraId="127F4E66" w14:textId="77777777" w:rsidR="0094323D" w:rsidRDefault="0094323D" w:rsidP="0094323D">
      <w:pPr>
        <w:pStyle w:val="Header"/>
        <w:tabs>
          <w:tab w:val="left" w:pos="4320"/>
        </w:tabs>
        <w:rPr>
          <w:szCs w:val="22"/>
        </w:rPr>
      </w:pPr>
    </w:p>
    <w:p w14:paraId="5331FB11" w14:textId="77777777" w:rsidR="0094323D" w:rsidRDefault="0094323D" w:rsidP="0094323D">
      <w:pPr>
        <w:pStyle w:val="Header"/>
        <w:tabs>
          <w:tab w:val="left" w:pos="4320"/>
        </w:tabs>
        <w:rPr>
          <w:szCs w:val="22"/>
        </w:rPr>
      </w:pPr>
    </w:p>
    <w:p w14:paraId="34D27D96" w14:textId="77777777" w:rsidR="0094323D" w:rsidRDefault="0094323D" w:rsidP="0094323D">
      <w:pPr>
        <w:pStyle w:val="Header"/>
        <w:tabs>
          <w:tab w:val="left" w:pos="4320"/>
        </w:tabs>
        <w:rPr>
          <w:szCs w:val="22"/>
        </w:rPr>
      </w:pPr>
    </w:p>
    <w:p w14:paraId="5505F94E" w14:textId="77777777" w:rsidR="0094323D" w:rsidRDefault="0094323D" w:rsidP="0094323D">
      <w:pPr>
        <w:pStyle w:val="Header"/>
        <w:tabs>
          <w:tab w:val="left" w:pos="4320"/>
        </w:tabs>
        <w:rPr>
          <w:szCs w:val="22"/>
        </w:rPr>
      </w:pPr>
    </w:p>
    <w:p w14:paraId="5E2F0EC7" w14:textId="77777777" w:rsidR="0094323D" w:rsidRPr="0094323D" w:rsidRDefault="0094323D" w:rsidP="0094323D">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szCs w:val="22"/>
        </w:rPr>
      </w:pPr>
      <w:r w:rsidRPr="0094323D">
        <w:rPr>
          <w:b/>
          <w:szCs w:val="22"/>
        </w:rPr>
        <w:t>MOTION ADOPTED</w:t>
      </w:r>
    </w:p>
    <w:p w14:paraId="4E56E280" w14:textId="77777777" w:rsidR="0094323D" w:rsidRPr="0094323D" w:rsidRDefault="0094323D" w:rsidP="0094323D">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94323D">
        <w:rPr>
          <w:szCs w:val="22"/>
        </w:rPr>
        <w:tab/>
      </w:r>
      <w:r w:rsidRPr="0094323D">
        <w:rPr>
          <w:szCs w:val="22"/>
        </w:rPr>
        <w:tab/>
        <w:t xml:space="preserve">On motion of Senators ALEXANDER, ADAMS, ALLEN, BENNETT, CAMPSEN, CASH, CLIMER, CORBIN, CROMER, DAVIS, DEVINE, FANNING, GAMBRELL, GARRETT, GOLDFINCH, GROOMS, GUSTAFSON, HARPOOTLIAN, HEMBREE, HUTTO, JACKSON, KEVIN JOHNSON, MICHAEL JOHNSON, KIMBRELL, LOFTIS, MALLOY, MARTIN, MASSEY, MATTHEWS, McELVEEN, McLEOD, PEELER, RANKIN, REICHENBACH, RICE, SABB, SENN, SETZLER, SHEALY, STEPHENS, TALLEY, TEDDER, TURNER, VERDIN, WILLIAMS and YOUNG, with unanimous consent, the Senate stood adjourned out of respect to the memory of Mr. Thomas Harrison “Tommy” Bell of North Augusta, S.C.  Tommy was a native of Walhalla, S.C. and a longtime resident of Hilton Head.  He graduated from the University of South Carolina where he played football, lettered and set records as a kicker.  Tommy was an avid Gamecock fan who worked as a sportswriter with The State Newspaper before becoming a freelance writer.  Tommy worked as an estate planner and an insurance agent for many years.  He was a member of Christ Lutheran Church.  Tommy was a voracious reader who enjoyed traveling and loved animals.  Tommy was a loving partner, devoted father and doting grandfather who will be dearly missed. </w:t>
      </w:r>
    </w:p>
    <w:p w14:paraId="763C2C27" w14:textId="77777777" w:rsidR="0094323D" w:rsidRPr="0094323D" w:rsidRDefault="0094323D" w:rsidP="0094323D">
      <w:pPr>
        <w:pStyle w:val="Header"/>
        <w:tabs>
          <w:tab w:val="left" w:pos="4320"/>
        </w:tabs>
        <w:rPr>
          <w:szCs w:val="22"/>
        </w:rPr>
      </w:pPr>
    </w:p>
    <w:p w14:paraId="7D76C455" w14:textId="77777777" w:rsidR="0094323D" w:rsidRPr="0094323D" w:rsidRDefault="0094323D" w:rsidP="0094323D">
      <w:pPr>
        <w:pStyle w:val="Header"/>
        <w:tabs>
          <w:tab w:val="left" w:pos="4320"/>
        </w:tabs>
        <w:jc w:val="center"/>
        <w:rPr>
          <w:szCs w:val="22"/>
        </w:rPr>
      </w:pPr>
      <w:r w:rsidRPr="0094323D">
        <w:rPr>
          <w:szCs w:val="22"/>
        </w:rPr>
        <w:t>and</w:t>
      </w:r>
    </w:p>
    <w:p w14:paraId="5056EDEF" w14:textId="77777777" w:rsidR="0094323D" w:rsidRDefault="0094323D" w:rsidP="0094323D">
      <w:pPr>
        <w:pStyle w:val="Header"/>
        <w:tabs>
          <w:tab w:val="left" w:pos="4320"/>
        </w:tabs>
        <w:rPr>
          <w:szCs w:val="22"/>
        </w:rPr>
      </w:pPr>
    </w:p>
    <w:p w14:paraId="4C6C250F" w14:textId="77777777" w:rsidR="009C09E1" w:rsidRDefault="009C09E1" w:rsidP="0094323D">
      <w:pPr>
        <w:pStyle w:val="Header"/>
        <w:tabs>
          <w:tab w:val="left" w:pos="4320"/>
        </w:tabs>
        <w:rPr>
          <w:szCs w:val="22"/>
        </w:rPr>
      </w:pPr>
    </w:p>
    <w:p w14:paraId="1E5F0342" w14:textId="77777777" w:rsidR="009C09E1" w:rsidRDefault="009C09E1" w:rsidP="0094323D">
      <w:pPr>
        <w:pStyle w:val="Header"/>
        <w:tabs>
          <w:tab w:val="left" w:pos="4320"/>
        </w:tabs>
        <w:rPr>
          <w:szCs w:val="22"/>
        </w:rPr>
      </w:pPr>
    </w:p>
    <w:p w14:paraId="0A78C831" w14:textId="77777777" w:rsidR="009C09E1" w:rsidRDefault="009C09E1" w:rsidP="0094323D">
      <w:pPr>
        <w:pStyle w:val="Header"/>
        <w:tabs>
          <w:tab w:val="left" w:pos="4320"/>
        </w:tabs>
        <w:rPr>
          <w:szCs w:val="22"/>
        </w:rPr>
      </w:pPr>
    </w:p>
    <w:p w14:paraId="07D4B897" w14:textId="77777777" w:rsidR="009C09E1" w:rsidRDefault="009C09E1" w:rsidP="0094323D">
      <w:pPr>
        <w:pStyle w:val="Header"/>
        <w:tabs>
          <w:tab w:val="left" w:pos="4320"/>
        </w:tabs>
        <w:rPr>
          <w:szCs w:val="22"/>
        </w:rPr>
      </w:pPr>
    </w:p>
    <w:p w14:paraId="2DEA9A12" w14:textId="77777777" w:rsidR="009C09E1" w:rsidRDefault="009C09E1" w:rsidP="0094323D">
      <w:pPr>
        <w:pStyle w:val="Header"/>
        <w:tabs>
          <w:tab w:val="left" w:pos="4320"/>
        </w:tabs>
        <w:rPr>
          <w:szCs w:val="22"/>
        </w:rPr>
      </w:pPr>
    </w:p>
    <w:p w14:paraId="64BBE8ED" w14:textId="77777777" w:rsidR="009C09E1" w:rsidRDefault="009C09E1" w:rsidP="0094323D">
      <w:pPr>
        <w:pStyle w:val="Header"/>
        <w:tabs>
          <w:tab w:val="left" w:pos="4320"/>
        </w:tabs>
        <w:rPr>
          <w:szCs w:val="22"/>
        </w:rPr>
      </w:pPr>
    </w:p>
    <w:p w14:paraId="171C0EED" w14:textId="77777777" w:rsidR="009C09E1" w:rsidRDefault="009C09E1" w:rsidP="0094323D">
      <w:pPr>
        <w:pStyle w:val="Header"/>
        <w:tabs>
          <w:tab w:val="left" w:pos="4320"/>
        </w:tabs>
        <w:rPr>
          <w:szCs w:val="22"/>
        </w:rPr>
      </w:pPr>
    </w:p>
    <w:p w14:paraId="730AFC9A" w14:textId="77777777" w:rsidR="009C09E1" w:rsidRDefault="009C09E1" w:rsidP="0094323D">
      <w:pPr>
        <w:pStyle w:val="Header"/>
        <w:tabs>
          <w:tab w:val="left" w:pos="4320"/>
        </w:tabs>
        <w:rPr>
          <w:szCs w:val="22"/>
        </w:rPr>
      </w:pPr>
    </w:p>
    <w:p w14:paraId="46B79935" w14:textId="77777777" w:rsidR="009C09E1" w:rsidRDefault="009C09E1" w:rsidP="0094323D">
      <w:pPr>
        <w:pStyle w:val="Header"/>
        <w:tabs>
          <w:tab w:val="left" w:pos="4320"/>
        </w:tabs>
        <w:rPr>
          <w:szCs w:val="22"/>
        </w:rPr>
      </w:pPr>
    </w:p>
    <w:p w14:paraId="3E6C8674" w14:textId="77777777" w:rsidR="009C09E1" w:rsidRDefault="009C09E1" w:rsidP="0094323D">
      <w:pPr>
        <w:pStyle w:val="Header"/>
        <w:tabs>
          <w:tab w:val="left" w:pos="4320"/>
        </w:tabs>
        <w:rPr>
          <w:szCs w:val="22"/>
        </w:rPr>
      </w:pPr>
    </w:p>
    <w:p w14:paraId="0FCAE012" w14:textId="77777777" w:rsidR="009C09E1" w:rsidRDefault="009C09E1" w:rsidP="0094323D">
      <w:pPr>
        <w:pStyle w:val="Header"/>
        <w:tabs>
          <w:tab w:val="left" w:pos="4320"/>
        </w:tabs>
        <w:rPr>
          <w:szCs w:val="22"/>
        </w:rPr>
      </w:pPr>
    </w:p>
    <w:p w14:paraId="09A0D488" w14:textId="77777777" w:rsidR="009C09E1" w:rsidRDefault="009C09E1" w:rsidP="0094323D">
      <w:pPr>
        <w:pStyle w:val="Header"/>
        <w:tabs>
          <w:tab w:val="left" w:pos="4320"/>
        </w:tabs>
        <w:rPr>
          <w:szCs w:val="22"/>
        </w:rPr>
      </w:pPr>
    </w:p>
    <w:p w14:paraId="5499C2EE" w14:textId="77777777" w:rsidR="009C09E1" w:rsidRDefault="009C09E1" w:rsidP="0094323D">
      <w:pPr>
        <w:pStyle w:val="Header"/>
        <w:tabs>
          <w:tab w:val="left" w:pos="4320"/>
        </w:tabs>
        <w:rPr>
          <w:szCs w:val="22"/>
        </w:rPr>
      </w:pPr>
    </w:p>
    <w:p w14:paraId="61687D6E" w14:textId="77777777" w:rsidR="009C09E1" w:rsidRPr="0094323D" w:rsidRDefault="009C09E1" w:rsidP="0094323D">
      <w:pPr>
        <w:pStyle w:val="Header"/>
        <w:tabs>
          <w:tab w:val="left" w:pos="4320"/>
        </w:tabs>
        <w:rPr>
          <w:szCs w:val="22"/>
        </w:rPr>
      </w:pPr>
    </w:p>
    <w:p w14:paraId="0A3E007F" w14:textId="77777777" w:rsidR="0094323D" w:rsidRPr="0094323D" w:rsidRDefault="0094323D" w:rsidP="0094323D">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szCs w:val="22"/>
        </w:rPr>
      </w:pPr>
      <w:r w:rsidRPr="0094323D">
        <w:rPr>
          <w:b/>
          <w:szCs w:val="22"/>
        </w:rPr>
        <w:t>MOTION ADOPTED</w:t>
      </w:r>
    </w:p>
    <w:p w14:paraId="07A5BF83" w14:textId="77777777" w:rsidR="0094323D" w:rsidRPr="0094323D" w:rsidRDefault="0094323D" w:rsidP="0094323D">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94323D">
        <w:rPr>
          <w:szCs w:val="22"/>
        </w:rPr>
        <w:tab/>
      </w:r>
      <w:r w:rsidRPr="0094323D">
        <w:rPr>
          <w:szCs w:val="22"/>
        </w:rPr>
        <w:tab/>
        <w:t xml:space="preserve">On motion of Senator GUSTAFSON, with unanimous consent, the Senate stood adjourned out of respect to the memory of Mr. John Carmichael, Jr. of  Kershaw County.  John was a giving man who always put others above himself and devoted his life to good deeds. He was known for producing and installing hundreds of wood duck boxes in ponds and streams across Kershaw County and was awarded the Wildlife Conservationist Award by the South Carolina and National Wildlife Federations in 1988.  John led the Jackleg Club and the Parallax Club where he enjoyed the camaraderie of others. John was a graduate of the University of South Carolina and worked for nearly forty years with the South Carolina Department of Corrections as warden of the Wateree River Correctional Institution in Boykin. John was a loving husband, devoted father and doting grandfather who will be dearly missed.  </w:t>
      </w:r>
    </w:p>
    <w:p w14:paraId="7CB0C0FB" w14:textId="77777777" w:rsidR="0094323D" w:rsidRPr="0094323D" w:rsidRDefault="0094323D" w:rsidP="0094323D">
      <w:pPr>
        <w:pStyle w:val="Header"/>
        <w:tabs>
          <w:tab w:val="left" w:pos="4320"/>
        </w:tabs>
        <w:rPr>
          <w:szCs w:val="22"/>
        </w:rPr>
      </w:pPr>
    </w:p>
    <w:p w14:paraId="23E84676" w14:textId="77777777" w:rsidR="0094323D" w:rsidRPr="0094323D" w:rsidRDefault="0094323D" w:rsidP="0094323D">
      <w:pPr>
        <w:pStyle w:val="Header"/>
        <w:keepLines/>
        <w:tabs>
          <w:tab w:val="left" w:pos="4320"/>
        </w:tabs>
        <w:jc w:val="center"/>
        <w:rPr>
          <w:szCs w:val="22"/>
        </w:rPr>
      </w:pPr>
      <w:r w:rsidRPr="0094323D">
        <w:rPr>
          <w:b/>
          <w:szCs w:val="22"/>
        </w:rPr>
        <w:t>ADJOURNMENT</w:t>
      </w:r>
    </w:p>
    <w:p w14:paraId="20E3D84A" w14:textId="77777777" w:rsidR="0094323D" w:rsidRPr="0094323D" w:rsidRDefault="0094323D" w:rsidP="0094323D">
      <w:pPr>
        <w:pStyle w:val="Header"/>
        <w:keepLines/>
        <w:tabs>
          <w:tab w:val="left" w:pos="4320"/>
        </w:tabs>
        <w:rPr>
          <w:szCs w:val="22"/>
        </w:rPr>
      </w:pPr>
      <w:r w:rsidRPr="0094323D">
        <w:rPr>
          <w:szCs w:val="22"/>
        </w:rPr>
        <w:tab/>
        <w:t>At 1:17 P.M., on motion of Senator MASSEY, the Senate adjourned to meet tomorrow at 11:00 A.M. under the provisions of Rule 1 for the purpose of taking up local matters and uncontested matters which have previously received unanimous consent to be taken up.</w:t>
      </w:r>
    </w:p>
    <w:p w14:paraId="5FED43EE" w14:textId="77777777" w:rsidR="0094323D" w:rsidRPr="0094323D" w:rsidRDefault="0094323D" w:rsidP="0094323D">
      <w:pPr>
        <w:pStyle w:val="Header"/>
        <w:keepLines/>
        <w:tabs>
          <w:tab w:val="left" w:pos="4320"/>
        </w:tabs>
        <w:rPr>
          <w:szCs w:val="22"/>
        </w:rPr>
      </w:pPr>
    </w:p>
    <w:p w14:paraId="2C53F261" w14:textId="77777777" w:rsidR="0094323D" w:rsidRPr="0094323D" w:rsidRDefault="0094323D" w:rsidP="0094323D">
      <w:pPr>
        <w:pStyle w:val="Header"/>
        <w:keepLines/>
        <w:tabs>
          <w:tab w:val="left" w:pos="4320"/>
        </w:tabs>
        <w:jc w:val="center"/>
        <w:rPr>
          <w:szCs w:val="22"/>
        </w:rPr>
      </w:pPr>
      <w:r w:rsidRPr="0094323D">
        <w:rPr>
          <w:szCs w:val="22"/>
        </w:rPr>
        <w:t>* * *</w:t>
      </w:r>
    </w:p>
    <w:p w14:paraId="2B8642D0" w14:textId="77777777" w:rsidR="0094323D" w:rsidRPr="0094323D" w:rsidRDefault="0094323D" w:rsidP="0094323D">
      <w:pPr>
        <w:pStyle w:val="Header"/>
        <w:tabs>
          <w:tab w:val="left" w:pos="4320"/>
        </w:tabs>
        <w:rPr>
          <w:szCs w:val="22"/>
        </w:rPr>
      </w:pPr>
    </w:p>
    <w:sectPr w:rsidR="0094323D" w:rsidRPr="0094323D" w:rsidSect="009E6FF8">
      <w:headerReference w:type="default" r:id="rId7"/>
      <w:footerReference w:type="default" r:id="rId8"/>
      <w:footerReference w:type="first" r:id="rId9"/>
      <w:type w:val="continuous"/>
      <w:pgSz w:w="12240" w:h="15840"/>
      <w:pgMar w:top="1008" w:right="4666" w:bottom="3499" w:left="1238" w:header="1008" w:footer="3499" w:gutter="0"/>
      <w:pgNumType w:start="105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A4937B" w14:textId="77777777" w:rsidR="0094323D" w:rsidRDefault="0094323D">
      <w:r>
        <w:separator/>
      </w:r>
    </w:p>
  </w:endnote>
  <w:endnote w:type="continuationSeparator" w:id="0">
    <w:p w14:paraId="3E6DD388" w14:textId="77777777" w:rsidR="0094323D" w:rsidRDefault="00943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249EDA"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C52EF"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FECEDF" w14:textId="77777777" w:rsidR="0094323D" w:rsidRDefault="0094323D">
      <w:r>
        <w:separator/>
      </w:r>
    </w:p>
  </w:footnote>
  <w:footnote w:type="continuationSeparator" w:id="0">
    <w:p w14:paraId="7AC496B2" w14:textId="77777777" w:rsidR="0094323D" w:rsidRDefault="009432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CF7257" w14:textId="7090E56F" w:rsidR="002960F7" w:rsidRPr="00BB21DE" w:rsidRDefault="0094323D">
    <w:pPr>
      <w:pStyle w:val="Header"/>
      <w:spacing w:after="120"/>
      <w:jc w:val="center"/>
      <w:rPr>
        <w:b/>
      </w:rPr>
    </w:pPr>
    <w:r>
      <w:rPr>
        <w:b/>
      </w:rPr>
      <w:t>THURSDAY, JANUARY 25, 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23D"/>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2C81"/>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A5514"/>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3CF9"/>
    <w:rsid w:val="00620AC4"/>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4323D"/>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C09E1"/>
    <w:rsid w:val="009D4316"/>
    <w:rsid w:val="009D48DB"/>
    <w:rsid w:val="009D6B31"/>
    <w:rsid w:val="009E0478"/>
    <w:rsid w:val="009E6FF8"/>
    <w:rsid w:val="009E769B"/>
    <w:rsid w:val="009E78D5"/>
    <w:rsid w:val="009F6919"/>
    <w:rsid w:val="00A06C7E"/>
    <w:rsid w:val="00A10248"/>
    <w:rsid w:val="00A107B5"/>
    <w:rsid w:val="00A447F5"/>
    <w:rsid w:val="00A45F58"/>
    <w:rsid w:val="00A46467"/>
    <w:rsid w:val="00A627C2"/>
    <w:rsid w:val="00A66623"/>
    <w:rsid w:val="00A87AE3"/>
    <w:rsid w:val="00A9737B"/>
    <w:rsid w:val="00AA0516"/>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5CE6"/>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360916"/>
  <w15:docId w15:val="{B6C8DF5B-1C99-4090-AC24-BCC5FA1F7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9432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customStyle="1" w:styleId="scamendlanginstruction">
    <w:name w:val="sc_amend_langinstruction"/>
    <w:qFormat/>
    <w:rsid w:val="0094323D"/>
    <w:pPr>
      <w:widowControl w:val="0"/>
      <w:spacing w:before="480" w:after="480"/>
    </w:pPr>
    <w:rPr>
      <w:sz w:val="28"/>
      <w:szCs w:val="28"/>
    </w:rPr>
  </w:style>
  <w:style w:type="paragraph" w:customStyle="1" w:styleId="scamendtitleconform">
    <w:name w:val="sc_amend_titleconform"/>
    <w:qFormat/>
    <w:rsid w:val="0094323D"/>
    <w:pPr>
      <w:widowControl w:val="0"/>
      <w:ind w:left="216"/>
    </w:pPr>
    <w:rPr>
      <w:sz w:val="28"/>
      <w:szCs w:val="28"/>
    </w:rPr>
  </w:style>
  <w:style w:type="paragraph" w:customStyle="1" w:styleId="scamendconformline">
    <w:name w:val="sc_amend_conformline"/>
    <w:qFormat/>
    <w:rsid w:val="0094323D"/>
    <w:pPr>
      <w:widowControl w:val="0"/>
      <w:spacing w:before="720"/>
      <w:ind w:left="216"/>
    </w:pPr>
    <w:rPr>
      <w:sz w:val="28"/>
      <w:szCs w:val="28"/>
    </w:rPr>
  </w:style>
  <w:style w:type="paragraph" w:customStyle="1" w:styleId="sccodifiedsection">
    <w:name w:val="sc_codified_section"/>
    <w:qFormat/>
    <w:rsid w:val="0094323D"/>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newcodesection">
    <w:name w:val="sc_new_code_section"/>
    <w:qFormat/>
    <w:rsid w:val="009432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character" w:customStyle="1" w:styleId="scinsert">
    <w:name w:val="sc_insert"/>
    <w:uiPriority w:val="1"/>
    <w:qFormat/>
    <w:rsid w:val="0094323D"/>
    <w:rPr>
      <w:caps w:val="0"/>
      <w:smallCaps w:val="0"/>
      <w:vanish w:val="0"/>
      <w:webHidden w:val="0"/>
      <w:u w:val="single"/>
      <w:vertAlign w:val="baseline"/>
      <w:lang w:val="en-US"/>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28295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3F4DE34247343F0B5EBFA71A831C6B2"/>
        <w:category>
          <w:name w:val="General"/>
          <w:gallery w:val="placeholder"/>
        </w:category>
        <w:types>
          <w:type w:val="bbPlcHdr"/>
        </w:types>
        <w:behaviors>
          <w:behavior w:val="content"/>
        </w:behaviors>
        <w:guid w:val="{ACC7AFDD-62C2-40E9-83BB-AE86C80806F5}"/>
      </w:docPartPr>
      <w:docPartBody>
        <w:p w:rsidR="0032155E" w:rsidRDefault="0032155E" w:rsidP="0032155E">
          <w:pPr>
            <w:pStyle w:val="53F4DE34247343F0B5EBFA71A831C6B2"/>
          </w:pPr>
          <w:r>
            <w:rPr>
              <w:rStyle w:val="PlaceholderText"/>
            </w:rPr>
            <w:t>Click or tap here to enter text.</w:t>
          </w:r>
        </w:p>
      </w:docPartBody>
    </w:docPart>
    <w:docPart>
      <w:docPartPr>
        <w:name w:val="BE16941FD4A1429BBD14B10F5617CDD3"/>
        <w:category>
          <w:name w:val="General"/>
          <w:gallery w:val="placeholder"/>
        </w:category>
        <w:types>
          <w:type w:val="bbPlcHdr"/>
        </w:types>
        <w:behaviors>
          <w:behavior w:val="content"/>
        </w:behaviors>
        <w:guid w:val="{070D5AA0-7FA2-458D-A5CA-D582E762421B}"/>
      </w:docPartPr>
      <w:docPartBody>
        <w:p w:rsidR="0032155E" w:rsidRDefault="0032155E" w:rsidP="0032155E">
          <w:pPr>
            <w:pStyle w:val="BE16941FD4A1429BBD14B10F5617CDD3"/>
          </w:pPr>
          <w:r>
            <w:rPr>
              <w:rStyle w:val="PlaceholderText"/>
            </w:rPr>
            <w:t>Click or tap here to enter text.</w:t>
          </w:r>
        </w:p>
      </w:docPartBody>
    </w:docPart>
    <w:docPart>
      <w:docPartPr>
        <w:name w:val="18A8963F3DAA4E78B23369E78AB16B96"/>
        <w:category>
          <w:name w:val="General"/>
          <w:gallery w:val="placeholder"/>
        </w:category>
        <w:types>
          <w:type w:val="bbPlcHdr"/>
        </w:types>
        <w:behaviors>
          <w:behavior w:val="content"/>
        </w:behaviors>
        <w:guid w:val="{5119BA1F-CCFB-4E07-B084-DE97C156BB6A}"/>
      </w:docPartPr>
      <w:docPartBody>
        <w:p w:rsidR="0032155E" w:rsidRDefault="0032155E" w:rsidP="0032155E">
          <w:pPr>
            <w:pStyle w:val="18A8963F3DAA4E78B23369E78AB16B96"/>
          </w:pPr>
          <w:r>
            <w:rPr>
              <w:rStyle w:val="PlaceholderText"/>
            </w:rPr>
            <w:t>Click or tap here to enter text.</w:t>
          </w:r>
        </w:p>
      </w:docPartBody>
    </w:docPart>
    <w:docPart>
      <w:docPartPr>
        <w:name w:val="C4971A4F32644B4FAF4FC1000D768BFE"/>
        <w:category>
          <w:name w:val="General"/>
          <w:gallery w:val="placeholder"/>
        </w:category>
        <w:types>
          <w:type w:val="bbPlcHdr"/>
        </w:types>
        <w:behaviors>
          <w:behavior w:val="content"/>
        </w:behaviors>
        <w:guid w:val="{A6130592-25C2-4CAC-8F56-2E96358BA66B}"/>
      </w:docPartPr>
      <w:docPartBody>
        <w:p w:rsidR="0032155E" w:rsidRDefault="0032155E" w:rsidP="0032155E">
          <w:pPr>
            <w:pStyle w:val="C4971A4F32644B4FAF4FC1000D768BFE"/>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55E"/>
    <w:rsid w:val="0032155E"/>
    <w:rsid w:val="00C95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155E"/>
  </w:style>
  <w:style w:type="paragraph" w:customStyle="1" w:styleId="53F4DE34247343F0B5EBFA71A831C6B2">
    <w:name w:val="53F4DE34247343F0B5EBFA71A831C6B2"/>
    <w:rsid w:val="0032155E"/>
  </w:style>
  <w:style w:type="paragraph" w:customStyle="1" w:styleId="BE16941FD4A1429BBD14B10F5617CDD3">
    <w:name w:val="BE16941FD4A1429BBD14B10F5617CDD3"/>
    <w:rsid w:val="0032155E"/>
  </w:style>
  <w:style w:type="paragraph" w:customStyle="1" w:styleId="18A8963F3DAA4E78B23369E78AB16B96">
    <w:name w:val="18A8963F3DAA4E78B23369E78AB16B96"/>
    <w:rsid w:val="0032155E"/>
  </w:style>
  <w:style w:type="paragraph" w:customStyle="1" w:styleId="C4971A4F32644B4FAF4FC1000D768BFE">
    <w:name w:val="C4971A4F32644B4FAF4FC1000D768BFE"/>
    <w:rsid w:val="003215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268</TotalTime>
  <Pages>24</Pages>
  <Words>5965</Words>
  <Characters>33212</Characters>
  <Application>Microsoft Office Word</Application>
  <DocSecurity>0</DocSecurity>
  <Lines>276</Lines>
  <Paragraphs>78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4</cp:revision>
  <cp:lastPrinted>2001-08-15T14:41:00Z</cp:lastPrinted>
  <dcterms:created xsi:type="dcterms:W3CDTF">2024-05-21T20:20:00Z</dcterms:created>
  <dcterms:modified xsi:type="dcterms:W3CDTF">2024-07-23T19:51:00Z</dcterms:modified>
</cp:coreProperties>
</file>