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8A680" w14:textId="77777777" w:rsidR="004A08EA" w:rsidRPr="004A08EA" w:rsidRDefault="004A08EA" w:rsidP="004A08EA">
      <w:pPr>
        <w:jc w:val="center"/>
        <w:rPr>
          <w:b/>
          <w:szCs w:val="22"/>
        </w:rPr>
      </w:pPr>
      <w:r w:rsidRPr="004A08EA">
        <w:rPr>
          <w:b/>
          <w:szCs w:val="22"/>
        </w:rPr>
        <w:t>Tuesday, January 30, 2024</w:t>
      </w:r>
    </w:p>
    <w:p w14:paraId="2BD83D04" w14:textId="77777777" w:rsidR="004A08EA" w:rsidRPr="004A08EA" w:rsidRDefault="004A08EA" w:rsidP="004A08EA">
      <w:pPr>
        <w:jc w:val="center"/>
        <w:rPr>
          <w:b/>
          <w:szCs w:val="22"/>
        </w:rPr>
      </w:pPr>
      <w:r w:rsidRPr="004A08EA">
        <w:rPr>
          <w:b/>
          <w:szCs w:val="22"/>
        </w:rPr>
        <w:t>(Statewide Session)</w:t>
      </w:r>
    </w:p>
    <w:p w14:paraId="7F5FC322" w14:textId="77777777" w:rsidR="004A08EA" w:rsidRPr="004A08EA" w:rsidRDefault="004A08EA" w:rsidP="004A08EA">
      <w:pPr>
        <w:rPr>
          <w:szCs w:val="22"/>
        </w:rPr>
      </w:pPr>
    </w:p>
    <w:p w14:paraId="17CDFEC4" w14:textId="77777777" w:rsidR="004A08EA" w:rsidRPr="004A08EA" w:rsidRDefault="004A08EA" w:rsidP="004A08EA">
      <w:pPr>
        <w:rPr>
          <w:strike/>
          <w:szCs w:val="22"/>
        </w:rPr>
      </w:pPr>
      <w:r w:rsidRPr="004A08EA">
        <w:rPr>
          <w:strike/>
          <w:szCs w:val="22"/>
        </w:rPr>
        <w:t>Indicates Matter Stricken</w:t>
      </w:r>
    </w:p>
    <w:p w14:paraId="54B37227" w14:textId="77777777" w:rsidR="004A08EA" w:rsidRPr="004A08EA" w:rsidRDefault="004A08EA" w:rsidP="004A08EA">
      <w:pPr>
        <w:rPr>
          <w:szCs w:val="22"/>
          <w:u w:val="single"/>
        </w:rPr>
      </w:pPr>
      <w:r w:rsidRPr="004A08EA">
        <w:rPr>
          <w:szCs w:val="22"/>
          <w:u w:val="single"/>
        </w:rPr>
        <w:t>Indicates New Matter</w:t>
      </w:r>
    </w:p>
    <w:p w14:paraId="032F30EB" w14:textId="77777777" w:rsidR="004A08EA" w:rsidRPr="004A08EA" w:rsidRDefault="004A08EA" w:rsidP="004A08EA">
      <w:pPr>
        <w:rPr>
          <w:szCs w:val="22"/>
        </w:rPr>
      </w:pPr>
    </w:p>
    <w:p w14:paraId="44744651" w14:textId="77777777" w:rsidR="004A08EA" w:rsidRPr="004A08EA" w:rsidRDefault="004A08EA" w:rsidP="004A08EA">
      <w:pPr>
        <w:rPr>
          <w:szCs w:val="22"/>
        </w:rPr>
      </w:pPr>
      <w:r w:rsidRPr="004A08EA">
        <w:rPr>
          <w:szCs w:val="22"/>
        </w:rPr>
        <w:tab/>
        <w:t>The Senate assembled at 12:00 Noon, the hour to which it stood adjourned, and was called to order by the PRESIDENT.</w:t>
      </w:r>
    </w:p>
    <w:p w14:paraId="3BBA6BF1" w14:textId="77777777" w:rsidR="004A08EA" w:rsidRPr="004A08EA" w:rsidRDefault="004A08EA" w:rsidP="004A08EA">
      <w:pPr>
        <w:rPr>
          <w:szCs w:val="22"/>
        </w:rPr>
      </w:pPr>
      <w:r w:rsidRPr="004A08EA">
        <w:rPr>
          <w:szCs w:val="22"/>
        </w:rPr>
        <w:tab/>
        <w:t>A quorum being present, the proceedings were opened with a devotion by the Chaplain as follows:</w:t>
      </w:r>
    </w:p>
    <w:p w14:paraId="79CBD736" w14:textId="77777777" w:rsidR="004A08EA" w:rsidRPr="004A08EA" w:rsidRDefault="004A08EA" w:rsidP="004A08EA">
      <w:pPr>
        <w:rPr>
          <w:szCs w:val="22"/>
        </w:rPr>
      </w:pPr>
    </w:p>
    <w:p w14:paraId="1C0C2A94" w14:textId="77777777" w:rsidR="004A08EA" w:rsidRPr="004A08EA" w:rsidRDefault="004A08EA" w:rsidP="004A08EA">
      <w:pPr>
        <w:rPr>
          <w:szCs w:val="22"/>
        </w:rPr>
      </w:pPr>
      <w:r w:rsidRPr="004A08EA">
        <w:rPr>
          <w:szCs w:val="22"/>
        </w:rPr>
        <w:t>Genesis 1:1</w:t>
      </w:r>
    </w:p>
    <w:p w14:paraId="19CA4244" w14:textId="77777777" w:rsidR="004A08EA" w:rsidRPr="004A08EA" w:rsidRDefault="004A08EA" w:rsidP="004A08EA">
      <w:pPr>
        <w:rPr>
          <w:color w:val="auto"/>
          <w:szCs w:val="22"/>
        </w:rPr>
      </w:pPr>
      <w:r w:rsidRPr="004A08EA">
        <w:rPr>
          <w:szCs w:val="22"/>
        </w:rPr>
        <w:tab/>
        <w:t>As we all doubtless recall, the beginning of Genesis reads</w:t>
      </w:r>
      <w:proofErr w:type="gramStart"/>
      <w:r w:rsidRPr="004A08EA">
        <w:rPr>
          <w:szCs w:val="22"/>
        </w:rPr>
        <w:t>:</w:t>
      </w:r>
      <w:r w:rsidRPr="004A08EA">
        <w:rPr>
          <w:color w:val="auto"/>
          <w:szCs w:val="22"/>
        </w:rPr>
        <w:t xml:space="preserve">  </w:t>
      </w:r>
      <w:r w:rsidRPr="004A08EA">
        <w:rPr>
          <w:szCs w:val="22"/>
        </w:rPr>
        <w:t>“</w:t>
      </w:r>
      <w:proofErr w:type="gramEnd"/>
      <w:r w:rsidRPr="004A08EA">
        <w:rPr>
          <w:szCs w:val="22"/>
        </w:rPr>
        <w:t xml:space="preserve">In the beginning God created the heavens and the earth.” </w:t>
      </w:r>
    </w:p>
    <w:p w14:paraId="7F5CDDA7" w14:textId="77777777" w:rsidR="004A08EA" w:rsidRPr="004A08EA" w:rsidRDefault="004A08EA" w:rsidP="004A08EA">
      <w:pPr>
        <w:rPr>
          <w:szCs w:val="22"/>
        </w:rPr>
      </w:pPr>
      <w:r w:rsidRPr="004A08EA">
        <w:rPr>
          <w:szCs w:val="22"/>
        </w:rPr>
        <w:tab/>
        <w:t xml:space="preserve">Please bow with me as we pray:  O gracious God, Creator Supreme, we pray today that You will hold fast to and lead these Senators and their hard-working staff members.  Give each of these servants the zeal and the wisdom to honor You through every aspect of the work they do here in this place.  Especially, may they be unfailingly open to Your guidance and to Your will as they strive to create and accomplish what is the very best for every South Carolinian.  And as always, we call upon You to be with our women and men in uniform serving in so many places, those close to home and those far away.  </w:t>
      </w:r>
      <w:proofErr w:type="gramStart"/>
      <w:r w:rsidRPr="004A08EA">
        <w:rPr>
          <w:szCs w:val="22"/>
        </w:rPr>
        <w:t>Indeed,  dear</w:t>
      </w:r>
      <w:proofErr w:type="gramEnd"/>
      <w:r w:rsidRPr="004A08EA">
        <w:rPr>
          <w:szCs w:val="22"/>
        </w:rPr>
        <w:t xml:space="preserve"> Lord, may all of us, whatever our role, be known as those who do our very best to honor You in every task we undertake.  All this we pray in Your loving name, O Lord.  Amen.</w:t>
      </w:r>
    </w:p>
    <w:p w14:paraId="28B03D4A" w14:textId="77777777" w:rsidR="004A08EA" w:rsidRPr="004A08EA" w:rsidRDefault="004A08EA" w:rsidP="004A08EA">
      <w:pPr>
        <w:pStyle w:val="Header"/>
        <w:tabs>
          <w:tab w:val="left" w:pos="4320"/>
        </w:tabs>
        <w:rPr>
          <w:szCs w:val="22"/>
        </w:rPr>
      </w:pPr>
    </w:p>
    <w:p w14:paraId="0C2C0FD6" w14:textId="77777777" w:rsidR="004A08EA" w:rsidRPr="004A08EA" w:rsidRDefault="004A08EA" w:rsidP="004A08EA">
      <w:pPr>
        <w:pStyle w:val="Header"/>
        <w:tabs>
          <w:tab w:val="left" w:pos="4320"/>
        </w:tabs>
        <w:rPr>
          <w:szCs w:val="22"/>
        </w:rPr>
      </w:pPr>
      <w:r w:rsidRPr="004A08EA">
        <w:rPr>
          <w:szCs w:val="22"/>
        </w:rPr>
        <w:tab/>
        <w:t xml:space="preserve">The PRESIDENT called for Petitions, Memorials, Presentments of Grand </w:t>
      </w:r>
      <w:proofErr w:type="gramStart"/>
      <w:r w:rsidRPr="004A08EA">
        <w:rPr>
          <w:szCs w:val="22"/>
        </w:rPr>
        <w:t>Juries</w:t>
      </w:r>
      <w:proofErr w:type="gramEnd"/>
      <w:r w:rsidRPr="004A08EA">
        <w:rPr>
          <w:szCs w:val="22"/>
        </w:rPr>
        <w:t xml:space="preserve"> and such like papers.</w:t>
      </w:r>
    </w:p>
    <w:p w14:paraId="116830F4" w14:textId="77777777" w:rsidR="004A08EA" w:rsidRPr="004A08EA" w:rsidRDefault="004A08EA" w:rsidP="004A08EA">
      <w:pPr>
        <w:pStyle w:val="Header"/>
        <w:tabs>
          <w:tab w:val="left" w:pos="4320"/>
        </w:tabs>
        <w:rPr>
          <w:szCs w:val="22"/>
        </w:rPr>
      </w:pPr>
    </w:p>
    <w:p w14:paraId="652ABA8F" w14:textId="77777777" w:rsidR="004A08EA" w:rsidRPr="004A08EA" w:rsidRDefault="004A08EA" w:rsidP="004A08EA">
      <w:pPr>
        <w:pStyle w:val="Header"/>
        <w:tabs>
          <w:tab w:val="left" w:pos="4320"/>
        </w:tabs>
        <w:jc w:val="center"/>
        <w:rPr>
          <w:szCs w:val="22"/>
        </w:rPr>
      </w:pPr>
      <w:r w:rsidRPr="004A08EA">
        <w:rPr>
          <w:b/>
          <w:szCs w:val="22"/>
        </w:rPr>
        <w:t>Call of the Senate</w:t>
      </w:r>
    </w:p>
    <w:p w14:paraId="3343E973" w14:textId="77777777" w:rsidR="004A08EA" w:rsidRPr="004A08EA" w:rsidRDefault="004A08EA" w:rsidP="004A08EA">
      <w:pPr>
        <w:pStyle w:val="Header"/>
        <w:tabs>
          <w:tab w:val="left" w:pos="4320"/>
        </w:tabs>
        <w:rPr>
          <w:szCs w:val="22"/>
        </w:rPr>
      </w:pPr>
      <w:r w:rsidRPr="004A08EA">
        <w:rPr>
          <w:szCs w:val="22"/>
        </w:rPr>
        <w:tab/>
        <w:t>Senator SETZLER moved that a Call of the Senate be made.  The following Senators answered the Call:</w:t>
      </w:r>
    </w:p>
    <w:p w14:paraId="4F5FB106" w14:textId="77777777" w:rsidR="004A08EA" w:rsidRPr="004A08EA" w:rsidRDefault="004A08EA" w:rsidP="004A08EA">
      <w:pPr>
        <w:pStyle w:val="Header"/>
        <w:tabs>
          <w:tab w:val="clear" w:pos="216"/>
          <w:tab w:val="clear" w:pos="432"/>
          <w:tab w:val="clear" w:pos="648"/>
          <w:tab w:val="left" w:pos="720"/>
        </w:tabs>
        <w:rPr>
          <w:szCs w:val="22"/>
        </w:rPr>
      </w:pPr>
    </w:p>
    <w:p w14:paraId="251721A0"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Adams</w:t>
      </w:r>
      <w:r w:rsidRPr="004A08EA">
        <w:rPr>
          <w:szCs w:val="22"/>
        </w:rPr>
        <w:tab/>
        <w:t>Alexander</w:t>
      </w:r>
      <w:r w:rsidRPr="004A08EA">
        <w:rPr>
          <w:szCs w:val="22"/>
        </w:rPr>
        <w:tab/>
        <w:t>Bennett</w:t>
      </w:r>
    </w:p>
    <w:p w14:paraId="0371C6ED"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Campsen</w:t>
      </w:r>
      <w:r w:rsidRPr="004A08EA">
        <w:rPr>
          <w:szCs w:val="22"/>
        </w:rPr>
        <w:tab/>
        <w:t>Cash</w:t>
      </w:r>
      <w:r w:rsidRPr="004A08EA">
        <w:rPr>
          <w:szCs w:val="22"/>
        </w:rPr>
        <w:tab/>
        <w:t>Climer</w:t>
      </w:r>
    </w:p>
    <w:p w14:paraId="3EE936BB"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Corbin</w:t>
      </w:r>
      <w:r w:rsidRPr="004A08EA">
        <w:rPr>
          <w:szCs w:val="22"/>
        </w:rPr>
        <w:tab/>
        <w:t>Cromer</w:t>
      </w:r>
      <w:r w:rsidRPr="004A08EA">
        <w:rPr>
          <w:szCs w:val="22"/>
        </w:rPr>
        <w:tab/>
        <w:t>Davis</w:t>
      </w:r>
    </w:p>
    <w:p w14:paraId="13E58C76"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Devine</w:t>
      </w:r>
      <w:r w:rsidRPr="004A08EA">
        <w:rPr>
          <w:szCs w:val="22"/>
        </w:rPr>
        <w:tab/>
        <w:t>Fanning</w:t>
      </w:r>
      <w:r w:rsidRPr="004A08EA">
        <w:rPr>
          <w:szCs w:val="22"/>
        </w:rPr>
        <w:tab/>
        <w:t>Garrett</w:t>
      </w:r>
    </w:p>
    <w:p w14:paraId="684A4D40"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Goldfinch</w:t>
      </w:r>
      <w:r w:rsidRPr="004A08EA">
        <w:rPr>
          <w:szCs w:val="22"/>
        </w:rPr>
        <w:tab/>
        <w:t>Grooms</w:t>
      </w:r>
      <w:r w:rsidRPr="004A08EA">
        <w:rPr>
          <w:szCs w:val="22"/>
        </w:rPr>
        <w:tab/>
        <w:t>Gustafson</w:t>
      </w:r>
    </w:p>
    <w:p w14:paraId="05828DE9"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Harpootlian</w:t>
      </w:r>
      <w:r w:rsidRPr="004A08EA">
        <w:rPr>
          <w:szCs w:val="22"/>
        </w:rPr>
        <w:tab/>
        <w:t>Hembree</w:t>
      </w:r>
      <w:r w:rsidRPr="004A08EA">
        <w:rPr>
          <w:szCs w:val="22"/>
        </w:rPr>
        <w:tab/>
        <w:t>Hutto</w:t>
      </w:r>
    </w:p>
    <w:p w14:paraId="7C8AC835"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i/>
          <w:szCs w:val="22"/>
        </w:rPr>
        <w:t>Johnson, Kevin</w:t>
      </w:r>
      <w:r w:rsidRPr="004A08EA">
        <w:rPr>
          <w:i/>
          <w:szCs w:val="22"/>
        </w:rPr>
        <w:tab/>
        <w:t>Johnson, Michael</w:t>
      </w:r>
      <w:r w:rsidRPr="004A08EA">
        <w:rPr>
          <w:i/>
          <w:szCs w:val="22"/>
        </w:rPr>
        <w:tab/>
      </w:r>
      <w:r w:rsidRPr="004A08EA">
        <w:rPr>
          <w:szCs w:val="22"/>
        </w:rPr>
        <w:t>Malloy</w:t>
      </w:r>
    </w:p>
    <w:p w14:paraId="732F8BAB"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Martin</w:t>
      </w:r>
      <w:r w:rsidRPr="004A08EA">
        <w:rPr>
          <w:szCs w:val="22"/>
        </w:rPr>
        <w:tab/>
        <w:t>Massey</w:t>
      </w:r>
      <w:r w:rsidRPr="004A08EA">
        <w:rPr>
          <w:szCs w:val="22"/>
        </w:rPr>
        <w:tab/>
        <w:t>McElveen</w:t>
      </w:r>
    </w:p>
    <w:p w14:paraId="020E070D"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Peeler</w:t>
      </w:r>
      <w:r w:rsidRPr="004A08EA">
        <w:rPr>
          <w:szCs w:val="22"/>
        </w:rPr>
        <w:tab/>
        <w:t>Reichenbach</w:t>
      </w:r>
      <w:r w:rsidRPr="004A08EA">
        <w:rPr>
          <w:szCs w:val="22"/>
        </w:rPr>
        <w:tab/>
        <w:t>Rice</w:t>
      </w:r>
    </w:p>
    <w:p w14:paraId="6F312ECC"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lastRenderedPageBreak/>
        <w:t>Sabb</w:t>
      </w:r>
      <w:r w:rsidRPr="004A08EA">
        <w:rPr>
          <w:szCs w:val="22"/>
        </w:rPr>
        <w:tab/>
        <w:t>Setzler</w:t>
      </w:r>
      <w:r w:rsidRPr="004A08EA">
        <w:rPr>
          <w:szCs w:val="22"/>
        </w:rPr>
        <w:tab/>
        <w:t>Shealy</w:t>
      </w:r>
    </w:p>
    <w:p w14:paraId="4CDD4757"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Stephens</w:t>
      </w:r>
      <w:r w:rsidRPr="004A08EA">
        <w:rPr>
          <w:szCs w:val="22"/>
        </w:rPr>
        <w:tab/>
        <w:t>Turner</w:t>
      </w:r>
      <w:r w:rsidRPr="004A08EA">
        <w:rPr>
          <w:szCs w:val="22"/>
        </w:rPr>
        <w:tab/>
        <w:t>Verdin</w:t>
      </w:r>
    </w:p>
    <w:p w14:paraId="6006AF7E"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Williams</w:t>
      </w:r>
      <w:r w:rsidRPr="004A08EA">
        <w:rPr>
          <w:szCs w:val="22"/>
        </w:rPr>
        <w:tab/>
        <w:t>Young</w:t>
      </w:r>
    </w:p>
    <w:p w14:paraId="7B875B46" w14:textId="77777777" w:rsidR="004A08EA" w:rsidRPr="004A08EA" w:rsidRDefault="004A08EA" w:rsidP="004A08EA">
      <w:pPr>
        <w:pStyle w:val="Header"/>
        <w:tabs>
          <w:tab w:val="left" w:pos="4320"/>
        </w:tabs>
        <w:rPr>
          <w:szCs w:val="22"/>
        </w:rPr>
      </w:pPr>
    </w:p>
    <w:p w14:paraId="12C578DB" w14:textId="77777777" w:rsidR="004A08EA" w:rsidRPr="004A08EA" w:rsidRDefault="004A08EA" w:rsidP="004A08EA">
      <w:pPr>
        <w:pStyle w:val="Header"/>
        <w:tabs>
          <w:tab w:val="left" w:pos="4320"/>
        </w:tabs>
        <w:rPr>
          <w:szCs w:val="22"/>
        </w:rPr>
      </w:pPr>
      <w:r w:rsidRPr="004A08EA">
        <w:rPr>
          <w:szCs w:val="22"/>
        </w:rPr>
        <w:tab/>
        <w:t>A quorum being present, the Senate resumed.</w:t>
      </w:r>
    </w:p>
    <w:p w14:paraId="3CBA16BE" w14:textId="77777777" w:rsidR="004A08EA" w:rsidRPr="004A08EA" w:rsidRDefault="004A08EA" w:rsidP="004A08EA">
      <w:pPr>
        <w:pStyle w:val="Header"/>
        <w:tabs>
          <w:tab w:val="left" w:pos="4320"/>
        </w:tabs>
        <w:rPr>
          <w:szCs w:val="22"/>
        </w:rPr>
      </w:pPr>
    </w:p>
    <w:p w14:paraId="4A073ECE" w14:textId="77777777" w:rsidR="004A08EA" w:rsidRPr="004A08EA" w:rsidRDefault="004A08EA" w:rsidP="004A08EA">
      <w:pPr>
        <w:jc w:val="center"/>
        <w:rPr>
          <w:b/>
          <w:szCs w:val="22"/>
        </w:rPr>
      </w:pPr>
      <w:r w:rsidRPr="004A08EA">
        <w:rPr>
          <w:b/>
          <w:szCs w:val="22"/>
        </w:rPr>
        <w:t>MESSAGE FROM THE GOVERNOR</w:t>
      </w:r>
    </w:p>
    <w:p w14:paraId="13013F21" w14:textId="77777777" w:rsidR="004A08EA" w:rsidRPr="004A08EA" w:rsidRDefault="004A08EA" w:rsidP="004A08EA">
      <w:pPr>
        <w:ind w:firstLine="216"/>
        <w:rPr>
          <w:szCs w:val="22"/>
        </w:rPr>
      </w:pPr>
      <w:r w:rsidRPr="004A08EA">
        <w:rPr>
          <w:szCs w:val="22"/>
        </w:rPr>
        <w:t>The following appointments were transmitted by the Honorable Henry Dargan McMaster:</w:t>
      </w:r>
    </w:p>
    <w:p w14:paraId="31DF83BF" w14:textId="77777777" w:rsidR="004A08EA" w:rsidRPr="004A08EA" w:rsidRDefault="004A08EA" w:rsidP="004A08EA">
      <w:pPr>
        <w:ind w:firstLine="216"/>
        <w:rPr>
          <w:szCs w:val="22"/>
        </w:rPr>
      </w:pPr>
    </w:p>
    <w:p w14:paraId="66CDF70C" w14:textId="77777777" w:rsidR="004A08EA" w:rsidRPr="004A08EA" w:rsidRDefault="004A08EA" w:rsidP="004A08EA">
      <w:pPr>
        <w:jc w:val="center"/>
        <w:rPr>
          <w:b/>
          <w:szCs w:val="22"/>
        </w:rPr>
      </w:pPr>
      <w:r w:rsidRPr="004A08EA">
        <w:rPr>
          <w:b/>
          <w:szCs w:val="22"/>
        </w:rPr>
        <w:t>Statewide Appointments</w:t>
      </w:r>
    </w:p>
    <w:p w14:paraId="068B7E33" w14:textId="77777777" w:rsidR="004A08EA" w:rsidRPr="004A08EA" w:rsidRDefault="004A08EA" w:rsidP="004A08EA">
      <w:pPr>
        <w:keepNext/>
        <w:ind w:firstLine="216"/>
        <w:rPr>
          <w:szCs w:val="22"/>
          <w:u w:val="single"/>
        </w:rPr>
      </w:pPr>
      <w:r w:rsidRPr="004A08EA">
        <w:rPr>
          <w:szCs w:val="22"/>
          <w:u w:val="single"/>
        </w:rPr>
        <w:t>Reappointment, Director of Department of Public Safety, with the term to commence February 1, 2024, and to expire February 1, 2028</w:t>
      </w:r>
    </w:p>
    <w:p w14:paraId="30752127" w14:textId="77777777" w:rsidR="004A08EA" w:rsidRPr="004A08EA" w:rsidRDefault="004A08EA" w:rsidP="004A08EA">
      <w:pPr>
        <w:ind w:firstLine="216"/>
        <w:rPr>
          <w:szCs w:val="22"/>
        </w:rPr>
      </w:pPr>
      <w:r w:rsidRPr="004A08EA">
        <w:rPr>
          <w:szCs w:val="22"/>
        </w:rPr>
        <w:t>Robert G. Woods IV, Director, South Carolina Department of Public Safety, PO Box 1993, Blythewood, SC 29016-1993</w:t>
      </w:r>
    </w:p>
    <w:p w14:paraId="1885989B" w14:textId="77777777" w:rsidR="004A08EA" w:rsidRPr="004A08EA" w:rsidRDefault="004A08EA" w:rsidP="004A08EA">
      <w:pPr>
        <w:ind w:firstLine="216"/>
        <w:rPr>
          <w:szCs w:val="22"/>
        </w:rPr>
      </w:pPr>
    </w:p>
    <w:p w14:paraId="583C3811" w14:textId="77777777" w:rsidR="004A08EA" w:rsidRPr="004A08EA" w:rsidRDefault="004A08EA" w:rsidP="004A08EA">
      <w:pPr>
        <w:ind w:firstLine="216"/>
        <w:rPr>
          <w:szCs w:val="22"/>
        </w:rPr>
      </w:pPr>
      <w:r w:rsidRPr="004A08EA">
        <w:rPr>
          <w:szCs w:val="22"/>
        </w:rPr>
        <w:t>Referred to the Committee on Judiciary.</w:t>
      </w:r>
    </w:p>
    <w:p w14:paraId="193FC223" w14:textId="77777777" w:rsidR="004A08EA" w:rsidRPr="004A08EA" w:rsidRDefault="004A08EA" w:rsidP="004A08EA">
      <w:pPr>
        <w:ind w:firstLine="216"/>
        <w:rPr>
          <w:szCs w:val="22"/>
        </w:rPr>
      </w:pPr>
    </w:p>
    <w:p w14:paraId="3E078A03" w14:textId="77777777" w:rsidR="004A08EA" w:rsidRPr="004A08EA" w:rsidRDefault="004A08EA" w:rsidP="004A08EA">
      <w:pPr>
        <w:keepNext/>
        <w:ind w:firstLine="216"/>
        <w:rPr>
          <w:szCs w:val="22"/>
          <w:u w:val="single"/>
        </w:rPr>
      </w:pPr>
      <w:r w:rsidRPr="004A08EA">
        <w:rPr>
          <w:szCs w:val="22"/>
          <w:u w:val="single"/>
        </w:rPr>
        <w:t>Initial Appointment, South Carolina Department of Transportation Commission, with the term to commence February 15, 2020, and to expire February 15, 2024</w:t>
      </w:r>
    </w:p>
    <w:p w14:paraId="42467200" w14:textId="77777777" w:rsidR="004A08EA" w:rsidRPr="004A08EA" w:rsidRDefault="004A08EA" w:rsidP="004A08EA">
      <w:pPr>
        <w:keepNext/>
        <w:ind w:firstLine="216"/>
        <w:rPr>
          <w:szCs w:val="22"/>
          <w:u w:val="single"/>
        </w:rPr>
      </w:pPr>
      <w:r w:rsidRPr="004A08EA">
        <w:rPr>
          <w:szCs w:val="22"/>
          <w:u w:val="single"/>
        </w:rPr>
        <w:t>5th Congressional District:</w:t>
      </w:r>
    </w:p>
    <w:p w14:paraId="23904CD5" w14:textId="77777777" w:rsidR="004A08EA" w:rsidRPr="004A08EA" w:rsidRDefault="004A08EA" w:rsidP="004A08EA">
      <w:pPr>
        <w:ind w:firstLine="216"/>
        <w:rPr>
          <w:szCs w:val="22"/>
        </w:rPr>
      </w:pPr>
      <w:r w:rsidRPr="004A08EA">
        <w:rPr>
          <w:szCs w:val="22"/>
        </w:rPr>
        <w:t>Curtis M. Spencer, American Forest Management / AMF Real Estate</w:t>
      </w:r>
    </w:p>
    <w:p w14:paraId="71E05141" w14:textId="77777777" w:rsidR="004A08EA" w:rsidRPr="004A08EA" w:rsidRDefault="004A08EA" w:rsidP="004A08EA">
      <w:pPr>
        <w:ind w:firstLine="216"/>
        <w:rPr>
          <w:szCs w:val="22"/>
        </w:rPr>
      </w:pPr>
      <w:r w:rsidRPr="004A08EA">
        <w:rPr>
          <w:szCs w:val="22"/>
        </w:rPr>
        <w:t>732 Mattison Ave., Sumter, SC 29150-3108</w:t>
      </w:r>
      <w:r w:rsidRPr="004A08EA">
        <w:rPr>
          <w:i/>
          <w:szCs w:val="22"/>
        </w:rPr>
        <w:t xml:space="preserve"> VICE </w:t>
      </w:r>
      <w:r w:rsidRPr="004A08EA">
        <w:rPr>
          <w:szCs w:val="22"/>
        </w:rPr>
        <w:t>David Branham, Sr.</w:t>
      </w:r>
    </w:p>
    <w:p w14:paraId="459A2E90" w14:textId="77777777" w:rsidR="004A08EA" w:rsidRPr="004A08EA" w:rsidRDefault="004A08EA" w:rsidP="004A08EA">
      <w:pPr>
        <w:ind w:firstLine="216"/>
        <w:rPr>
          <w:szCs w:val="22"/>
        </w:rPr>
      </w:pPr>
    </w:p>
    <w:p w14:paraId="46F91F35" w14:textId="77777777" w:rsidR="004A08EA" w:rsidRPr="004A08EA" w:rsidRDefault="004A08EA" w:rsidP="004A08EA">
      <w:pPr>
        <w:ind w:firstLine="216"/>
        <w:rPr>
          <w:szCs w:val="22"/>
        </w:rPr>
      </w:pPr>
      <w:r w:rsidRPr="004A08EA">
        <w:rPr>
          <w:szCs w:val="22"/>
        </w:rPr>
        <w:t>Referred to the Committee on Transportation.</w:t>
      </w:r>
    </w:p>
    <w:p w14:paraId="5E2F0660" w14:textId="77777777" w:rsidR="004A08EA" w:rsidRPr="004A08EA" w:rsidRDefault="004A08EA" w:rsidP="004A08EA">
      <w:pPr>
        <w:ind w:firstLine="216"/>
        <w:rPr>
          <w:szCs w:val="22"/>
        </w:rPr>
      </w:pPr>
    </w:p>
    <w:p w14:paraId="4D146DB6" w14:textId="77777777" w:rsidR="004A08EA" w:rsidRPr="004A08EA" w:rsidRDefault="004A08EA" w:rsidP="004A08EA">
      <w:pPr>
        <w:jc w:val="center"/>
        <w:rPr>
          <w:b/>
          <w:szCs w:val="22"/>
        </w:rPr>
      </w:pPr>
      <w:r w:rsidRPr="004A08EA">
        <w:rPr>
          <w:b/>
          <w:szCs w:val="22"/>
        </w:rPr>
        <w:t>Statewide Appointment</w:t>
      </w:r>
    </w:p>
    <w:p w14:paraId="23C1BAFB" w14:textId="77777777" w:rsidR="004A08EA" w:rsidRPr="004A08EA" w:rsidRDefault="004A08EA" w:rsidP="004A08EA">
      <w:pPr>
        <w:ind w:firstLine="216"/>
        <w:rPr>
          <w:szCs w:val="22"/>
        </w:rPr>
      </w:pPr>
      <w:r w:rsidRPr="004A08EA">
        <w:rPr>
          <w:szCs w:val="22"/>
        </w:rPr>
        <w:t>The following appointment was transmitted by the South Carolina Department of Transportation Commission:</w:t>
      </w:r>
    </w:p>
    <w:p w14:paraId="5A2EFD2F" w14:textId="77777777" w:rsidR="004A08EA" w:rsidRPr="004A08EA" w:rsidRDefault="004A08EA" w:rsidP="004A08EA">
      <w:pPr>
        <w:ind w:firstLine="216"/>
        <w:rPr>
          <w:szCs w:val="22"/>
        </w:rPr>
      </w:pPr>
    </w:p>
    <w:p w14:paraId="57B3D149" w14:textId="77777777" w:rsidR="004A08EA" w:rsidRPr="004A08EA" w:rsidRDefault="004A08EA" w:rsidP="004A08EA">
      <w:pPr>
        <w:keepNext/>
        <w:ind w:firstLine="216"/>
        <w:rPr>
          <w:szCs w:val="22"/>
          <w:u w:val="single"/>
        </w:rPr>
      </w:pPr>
      <w:r w:rsidRPr="004A08EA">
        <w:rPr>
          <w:szCs w:val="22"/>
          <w:u w:val="single"/>
        </w:rPr>
        <w:t>Initial Appointment, Secretary of Department of Transportation</w:t>
      </w:r>
    </w:p>
    <w:p w14:paraId="2870B5DD" w14:textId="77777777" w:rsidR="004A08EA" w:rsidRPr="004A08EA" w:rsidRDefault="004A08EA" w:rsidP="004A08EA">
      <w:pPr>
        <w:ind w:firstLine="216"/>
        <w:rPr>
          <w:szCs w:val="22"/>
        </w:rPr>
      </w:pPr>
      <w:r w:rsidRPr="004A08EA">
        <w:rPr>
          <w:szCs w:val="22"/>
        </w:rPr>
        <w:t>Justin P. Powell, 508 Carole Lane, Lexington, SC 29072</w:t>
      </w:r>
      <w:r w:rsidRPr="004A08EA">
        <w:rPr>
          <w:i/>
          <w:szCs w:val="22"/>
        </w:rPr>
        <w:t xml:space="preserve"> VICE </w:t>
      </w:r>
      <w:r w:rsidRPr="004A08EA">
        <w:rPr>
          <w:szCs w:val="22"/>
        </w:rPr>
        <w:t xml:space="preserve">Christy A. Hall </w:t>
      </w:r>
    </w:p>
    <w:p w14:paraId="06FD98AF" w14:textId="77777777" w:rsidR="004A08EA" w:rsidRPr="004A08EA" w:rsidRDefault="004A08EA" w:rsidP="004A08EA">
      <w:pPr>
        <w:ind w:firstLine="216"/>
        <w:rPr>
          <w:szCs w:val="22"/>
        </w:rPr>
      </w:pPr>
    </w:p>
    <w:p w14:paraId="49D72A4B" w14:textId="77777777" w:rsidR="004A08EA" w:rsidRPr="004A08EA" w:rsidRDefault="004A08EA" w:rsidP="004A08EA">
      <w:pPr>
        <w:ind w:firstLine="216"/>
        <w:rPr>
          <w:szCs w:val="22"/>
        </w:rPr>
      </w:pPr>
      <w:r w:rsidRPr="004A08EA">
        <w:rPr>
          <w:szCs w:val="22"/>
        </w:rPr>
        <w:t>Referred to the Committee on Transportation.</w:t>
      </w:r>
    </w:p>
    <w:p w14:paraId="5E7E6C57" w14:textId="77777777" w:rsidR="004A08EA" w:rsidRPr="004A08EA" w:rsidRDefault="004A08EA" w:rsidP="004A08EA">
      <w:pPr>
        <w:ind w:firstLine="216"/>
        <w:rPr>
          <w:szCs w:val="22"/>
        </w:rPr>
      </w:pPr>
    </w:p>
    <w:p w14:paraId="330F316E" w14:textId="77777777" w:rsidR="004A08EA" w:rsidRPr="004A08EA" w:rsidRDefault="004A08EA" w:rsidP="004A08EA">
      <w:pPr>
        <w:ind w:firstLine="216"/>
        <w:rPr>
          <w:szCs w:val="22"/>
        </w:rPr>
      </w:pPr>
    </w:p>
    <w:p w14:paraId="68E80B0C" w14:textId="77777777" w:rsidR="004A08EA" w:rsidRPr="004A08EA" w:rsidRDefault="004A08EA" w:rsidP="004A08EA">
      <w:pPr>
        <w:ind w:firstLine="216"/>
        <w:rPr>
          <w:szCs w:val="22"/>
        </w:rPr>
      </w:pPr>
    </w:p>
    <w:p w14:paraId="28FCAD24" w14:textId="77777777" w:rsidR="004A08EA" w:rsidRPr="004A08EA" w:rsidRDefault="004A08EA" w:rsidP="004A08EA">
      <w:pPr>
        <w:ind w:firstLine="216"/>
        <w:rPr>
          <w:szCs w:val="22"/>
        </w:rPr>
      </w:pPr>
    </w:p>
    <w:p w14:paraId="008B197F" w14:textId="77777777" w:rsidR="004A08EA" w:rsidRPr="004A08EA" w:rsidRDefault="004A08EA" w:rsidP="004A08EA">
      <w:pPr>
        <w:ind w:firstLine="216"/>
        <w:jc w:val="center"/>
        <w:rPr>
          <w:b/>
          <w:szCs w:val="22"/>
        </w:rPr>
      </w:pPr>
      <w:r w:rsidRPr="004A08EA">
        <w:rPr>
          <w:b/>
          <w:szCs w:val="22"/>
        </w:rPr>
        <w:t>Local Appointments</w:t>
      </w:r>
    </w:p>
    <w:p w14:paraId="735DC153" w14:textId="77777777" w:rsidR="004A08EA" w:rsidRPr="004A08EA" w:rsidRDefault="004A08EA" w:rsidP="004A08EA">
      <w:pPr>
        <w:keepNext/>
        <w:ind w:firstLine="216"/>
        <w:rPr>
          <w:szCs w:val="22"/>
          <w:u w:val="single"/>
        </w:rPr>
      </w:pPr>
      <w:r w:rsidRPr="004A08EA">
        <w:rPr>
          <w:szCs w:val="22"/>
          <w:u w:val="single"/>
        </w:rPr>
        <w:t>Initial Appointment, Charleston County Magistrate, with the term to commence April 30, 2023, and to expire April 30, 2027</w:t>
      </w:r>
    </w:p>
    <w:p w14:paraId="6ECE8317" w14:textId="77777777" w:rsidR="004A08EA" w:rsidRPr="004A08EA" w:rsidRDefault="004A08EA" w:rsidP="004A08EA">
      <w:pPr>
        <w:ind w:firstLine="216"/>
        <w:rPr>
          <w:szCs w:val="22"/>
        </w:rPr>
      </w:pPr>
      <w:r w:rsidRPr="004A08EA">
        <w:rPr>
          <w:szCs w:val="22"/>
        </w:rPr>
        <w:t>Kenneth Wayne Luther, Jr., 570 Water Turkey Retreat, Charleston, SC 29412-9047</w:t>
      </w:r>
      <w:r w:rsidRPr="004A08EA">
        <w:rPr>
          <w:i/>
          <w:szCs w:val="22"/>
        </w:rPr>
        <w:t xml:space="preserve"> VICE </w:t>
      </w:r>
      <w:r w:rsidRPr="004A08EA">
        <w:rPr>
          <w:szCs w:val="22"/>
        </w:rPr>
        <w:t>Thomas E. Lynn</w:t>
      </w:r>
    </w:p>
    <w:p w14:paraId="0387EAFE" w14:textId="77777777" w:rsidR="004A08EA" w:rsidRPr="004A08EA" w:rsidRDefault="004A08EA" w:rsidP="004A08EA">
      <w:pPr>
        <w:ind w:firstLine="216"/>
        <w:rPr>
          <w:szCs w:val="22"/>
        </w:rPr>
      </w:pPr>
    </w:p>
    <w:p w14:paraId="104EB977" w14:textId="77777777" w:rsidR="004A08EA" w:rsidRPr="004A08EA" w:rsidRDefault="004A08EA" w:rsidP="004A08EA">
      <w:pPr>
        <w:keepNext/>
        <w:ind w:firstLine="216"/>
        <w:rPr>
          <w:szCs w:val="22"/>
          <w:u w:val="single"/>
        </w:rPr>
      </w:pPr>
      <w:r w:rsidRPr="004A08EA">
        <w:rPr>
          <w:szCs w:val="22"/>
          <w:u w:val="single"/>
        </w:rPr>
        <w:t>Initial Appointment, Kershaw County Magistrate, with the term to commence April 30, 2023, and to expire April 30, 2027</w:t>
      </w:r>
    </w:p>
    <w:p w14:paraId="372DBDA2" w14:textId="77777777" w:rsidR="004A08EA" w:rsidRPr="004A08EA" w:rsidRDefault="004A08EA" w:rsidP="004A08EA">
      <w:pPr>
        <w:ind w:firstLine="216"/>
        <w:rPr>
          <w:szCs w:val="22"/>
        </w:rPr>
      </w:pPr>
      <w:r w:rsidRPr="004A08EA">
        <w:rPr>
          <w:szCs w:val="22"/>
        </w:rPr>
        <w:t>Herbert Clay Carruth III, 304 B Kirkwood Lane, Camden, SC 29020</w:t>
      </w:r>
      <w:r w:rsidRPr="004A08EA">
        <w:rPr>
          <w:i/>
          <w:szCs w:val="22"/>
        </w:rPr>
        <w:t xml:space="preserve"> VICE </w:t>
      </w:r>
      <w:r w:rsidRPr="004A08EA">
        <w:rPr>
          <w:szCs w:val="22"/>
        </w:rPr>
        <w:t>Donnie Alan Trapp</w:t>
      </w:r>
    </w:p>
    <w:p w14:paraId="70D0BA8D" w14:textId="77777777" w:rsidR="004A08EA" w:rsidRPr="004A08EA" w:rsidRDefault="004A08EA" w:rsidP="004A08EA">
      <w:pPr>
        <w:pStyle w:val="Header"/>
        <w:tabs>
          <w:tab w:val="left" w:pos="4320"/>
        </w:tabs>
        <w:rPr>
          <w:szCs w:val="22"/>
        </w:rPr>
      </w:pPr>
    </w:p>
    <w:p w14:paraId="1291B719" w14:textId="77777777" w:rsidR="004A08EA" w:rsidRPr="004A08EA" w:rsidRDefault="004A08EA" w:rsidP="004A08EA">
      <w:pPr>
        <w:pStyle w:val="Header"/>
        <w:tabs>
          <w:tab w:val="left" w:pos="4320"/>
        </w:tabs>
        <w:jc w:val="center"/>
        <w:rPr>
          <w:szCs w:val="22"/>
        </w:rPr>
      </w:pPr>
      <w:r w:rsidRPr="004A08EA">
        <w:rPr>
          <w:b/>
          <w:szCs w:val="22"/>
        </w:rPr>
        <w:t>Doctor of the Day</w:t>
      </w:r>
    </w:p>
    <w:p w14:paraId="7B2A07EE" w14:textId="77777777" w:rsidR="004A08EA" w:rsidRPr="004A08EA" w:rsidRDefault="004A08EA" w:rsidP="004A08EA">
      <w:pPr>
        <w:pStyle w:val="Header"/>
        <w:tabs>
          <w:tab w:val="left" w:pos="4320"/>
        </w:tabs>
        <w:rPr>
          <w:szCs w:val="22"/>
        </w:rPr>
      </w:pPr>
      <w:r w:rsidRPr="004A08EA">
        <w:rPr>
          <w:szCs w:val="22"/>
        </w:rPr>
        <w:tab/>
        <w:t>Senator MALLOY introduced Dr. Gerald Wilson of Columbia, S.C., Doctor of the Day.</w:t>
      </w:r>
    </w:p>
    <w:p w14:paraId="167F2B1A" w14:textId="77777777" w:rsidR="004A08EA" w:rsidRPr="004A08EA" w:rsidRDefault="004A08EA" w:rsidP="004A08EA">
      <w:pPr>
        <w:pStyle w:val="Header"/>
        <w:tabs>
          <w:tab w:val="left" w:pos="4320"/>
        </w:tabs>
        <w:jc w:val="center"/>
        <w:rPr>
          <w:szCs w:val="22"/>
        </w:rPr>
      </w:pPr>
    </w:p>
    <w:p w14:paraId="27A53ED1" w14:textId="77777777" w:rsidR="004A08EA" w:rsidRPr="004A08EA" w:rsidRDefault="004A08EA" w:rsidP="004A08EA">
      <w:pPr>
        <w:jc w:val="center"/>
        <w:rPr>
          <w:szCs w:val="22"/>
        </w:rPr>
      </w:pPr>
      <w:r w:rsidRPr="004A08EA">
        <w:rPr>
          <w:b/>
          <w:szCs w:val="22"/>
        </w:rPr>
        <w:t>Leave of Absence</w:t>
      </w:r>
    </w:p>
    <w:p w14:paraId="09679E83" w14:textId="77777777" w:rsidR="004A08EA" w:rsidRPr="004A08EA" w:rsidRDefault="004A08EA" w:rsidP="004A08EA">
      <w:pPr>
        <w:rPr>
          <w:szCs w:val="22"/>
        </w:rPr>
      </w:pPr>
      <w:r w:rsidRPr="004A08EA">
        <w:rPr>
          <w:szCs w:val="22"/>
        </w:rPr>
        <w:tab/>
        <w:t>On motion of Senator WILLIAMS, at 12:05 P.M., Senator ALLEN was granted a leave of absence until 1:00 P.M.</w:t>
      </w:r>
    </w:p>
    <w:p w14:paraId="6738BF1C" w14:textId="77777777" w:rsidR="004A08EA" w:rsidRPr="004A08EA" w:rsidRDefault="004A08EA" w:rsidP="004A08EA">
      <w:pPr>
        <w:rPr>
          <w:szCs w:val="22"/>
        </w:rPr>
      </w:pPr>
    </w:p>
    <w:p w14:paraId="070885DE" w14:textId="77777777" w:rsidR="004A08EA" w:rsidRPr="004A08EA" w:rsidRDefault="004A08EA" w:rsidP="004A08EA">
      <w:pPr>
        <w:jc w:val="center"/>
        <w:rPr>
          <w:szCs w:val="22"/>
        </w:rPr>
      </w:pPr>
      <w:r w:rsidRPr="004A08EA">
        <w:rPr>
          <w:b/>
          <w:szCs w:val="22"/>
        </w:rPr>
        <w:t>Leave of Absence</w:t>
      </w:r>
    </w:p>
    <w:p w14:paraId="6D045051" w14:textId="77777777" w:rsidR="004A08EA" w:rsidRPr="004A08EA" w:rsidRDefault="004A08EA" w:rsidP="004A08EA">
      <w:pPr>
        <w:rPr>
          <w:szCs w:val="22"/>
        </w:rPr>
      </w:pPr>
      <w:r w:rsidRPr="004A08EA">
        <w:rPr>
          <w:szCs w:val="22"/>
        </w:rPr>
        <w:tab/>
        <w:t>On motion of Senator McELVEEN, at 12:05 P.M., Senator TEDDER was granted a leave of absence until 1:30 P.M.</w:t>
      </w:r>
    </w:p>
    <w:p w14:paraId="598A15E1" w14:textId="77777777" w:rsidR="004A08EA" w:rsidRPr="004A08EA" w:rsidRDefault="004A08EA" w:rsidP="004A08EA">
      <w:pPr>
        <w:rPr>
          <w:szCs w:val="22"/>
        </w:rPr>
      </w:pPr>
    </w:p>
    <w:p w14:paraId="21764CA8" w14:textId="77777777" w:rsidR="004A08EA" w:rsidRPr="004A08EA" w:rsidRDefault="004A08EA" w:rsidP="004A08EA">
      <w:pPr>
        <w:jc w:val="center"/>
        <w:rPr>
          <w:szCs w:val="22"/>
        </w:rPr>
      </w:pPr>
      <w:r w:rsidRPr="004A08EA">
        <w:rPr>
          <w:b/>
          <w:szCs w:val="22"/>
        </w:rPr>
        <w:t>Leave of Absence</w:t>
      </w:r>
    </w:p>
    <w:p w14:paraId="52677C6E" w14:textId="77777777" w:rsidR="004A08EA" w:rsidRPr="004A08EA" w:rsidRDefault="004A08EA" w:rsidP="004A08EA">
      <w:pPr>
        <w:rPr>
          <w:szCs w:val="22"/>
        </w:rPr>
      </w:pPr>
      <w:r w:rsidRPr="004A08EA">
        <w:rPr>
          <w:szCs w:val="22"/>
        </w:rPr>
        <w:tab/>
        <w:t>At 12:22 P.M., Senator GROOMS requested a leave of absence for the balance of the day.</w:t>
      </w:r>
    </w:p>
    <w:p w14:paraId="671D7907" w14:textId="77777777" w:rsidR="004A08EA" w:rsidRPr="004A08EA" w:rsidRDefault="004A08EA" w:rsidP="004A08EA">
      <w:pPr>
        <w:rPr>
          <w:szCs w:val="22"/>
        </w:rPr>
      </w:pPr>
    </w:p>
    <w:p w14:paraId="70B8DF0D" w14:textId="77777777" w:rsidR="004A08EA" w:rsidRPr="004A08EA" w:rsidRDefault="004A08EA" w:rsidP="004A08EA">
      <w:pPr>
        <w:jc w:val="center"/>
        <w:rPr>
          <w:szCs w:val="22"/>
        </w:rPr>
      </w:pPr>
      <w:r w:rsidRPr="004A08EA">
        <w:rPr>
          <w:b/>
          <w:szCs w:val="22"/>
        </w:rPr>
        <w:t>Leave of Absence</w:t>
      </w:r>
    </w:p>
    <w:p w14:paraId="7F51E9EF" w14:textId="77777777" w:rsidR="004A08EA" w:rsidRPr="004A08EA" w:rsidRDefault="004A08EA" w:rsidP="004A08EA">
      <w:pPr>
        <w:rPr>
          <w:szCs w:val="22"/>
        </w:rPr>
      </w:pPr>
      <w:r w:rsidRPr="004A08EA">
        <w:rPr>
          <w:szCs w:val="22"/>
        </w:rPr>
        <w:tab/>
        <w:t>On motion of Senator MATTHEWS, at 3:47 P.M., Senator STEPHENS was granted a leave of absence for the balance of the day.</w:t>
      </w:r>
    </w:p>
    <w:p w14:paraId="04886B8A" w14:textId="77777777" w:rsidR="004A08EA" w:rsidRPr="004A08EA" w:rsidRDefault="004A08EA" w:rsidP="004A08EA">
      <w:pPr>
        <w:rPr>
          <w:szCs w:val="22"/>
        </w:rPr>
      </w:pPr>
    </w:p>
    <w:p w14:paraId="00924E66" w14:textId="77777777" w:rsidR="004A08EA" w:rsidRPr="004A08EA" w:rsidRDefault="004A08EA" w:rsidP="004A08EA">
      <w:pPr>
        <w:jc w:val="center"/>
        <w:rPr>
          <w:szCs w:val="22"/>
        </w:rPr>
      </w:pPr>
      <w:r w:rsidRPr="004A08EA">
        <w:rPr>
          <w:b/>
          <w:szCs w:val="22"/>
        </w:rPr>
        <w:t>Leave of Absence</w:t>
      </w:r>
    </w:p>
    <w:p w14:paraId="07D65A8D" w14:textId="77777777" w:rsidR="004A08EA" w:rsidRPr="004A08EA" w:rsidRDefault="004A08EA" w:rsidP="004A08EA">
      <w:pPr>
        <w:rPr>
          <w:szCs w:val="22"/>
        </w:rPr>
      </w:pPr>
      <w:r w:rsidRPr="004A08EA">
        <w:rPr>
          <w:szCs w:val="22"/>
        </w:rPr>
        <w:tab/>
        <w:t xml:space="preserve">On motion of Senator </w:t>
      </w:r>
      <w:proofErr w:type="spellStart"/>
      <w:r w:rsidRPr="004A08EA">
        <w:rPr>
          <w:szCs w:val="22"/>
        </w:rPr>
        <w:t>McLEOD</w:t>
      </w:r>
      <w:proofErr w:type="spellEnd"/>
      <w:r w:rsidRPr="004A08EA">
        <w:rPr>
          <w:szCs w:val="22"/>
        </w:rPr>
        <w:t>, at 3:47 P.M., Senator FANNING was granted a leave of absence for the balance of the day.</w:t>
      </w:r>
    </w:p>
    <w:p w14:paraId="455C8F3E" w14:textId="77777777" w:rsidR="004A08EA" w:rsidRPr="004A08EA" w:rsidRDefault="004A08EA" w:rsidP="004A08EA">
      <w:pPr>
        <w:rPr>
          <w:szCs w:val="22"/>
        </w:rPr>
      </w:pPr>
    </w:p>
    <w:p w14:paraId="0AF00F76" w14:textId="77777777" w:rsidR="004A08EA" w:rsidRPr="004A08EA" w:rsidRDefault="004A08EA" w:rsidP="004A08EA">
      <w:pPr>
        <w:jc w:val="center"/>
        <w:rPr>
          <w:szCs w:val="22"/>
        </w:rPr>
      </w:pPr>
      <w:r w:rsidRPr="004A08EA">
        <w:rPr>
          <w:b/>
          <w:szCs w:val="22"/>
        </w:rPr>
        <w:t>Leave of Absence</w:t>
      </w:r>
    </w:p>
    <w:p w14:paraId="368DDA10" w14:textId="77777777" w:rsidR="004A08EA" w:rsidRPr="004A08EA" w:rsidRDefault="004A08EA" w:rsidP="004A08EA">
      <w:pPr>
        <w:rPr>
          <w:szCs w:val="22"/>
        </w:rPr>
      </w:pPr>
      <w:r w:rsidRPr="004A08EA">
        <w:rPr>
          <w:szCs w:val="22"/>
        </w:rPr>
        <w:tab/>
        <w:t>On motion of Senator K. JOHNSON, at 4:02 P.M., Senator McELVEEN was granted a leave of absence for the balance of the day.</w:t>
      </w:r>
    </w:p>
    <w:p w14:paraId="7AF37A7D" w14:textId="77777777" w:rsidR="004A08EA" w:rsidRPr="004A08EA" w:rsidRDefault="004A08EA" w:rsidP="004A08EA">
      <w:pPr>
        <w:rPr>
          <w:szCs w:val="22"/>
        </w:rPr>
      </w:pPr>
    </w:p>
    <w:p w14:paraId="69AF1614" w14:textId="77777777" w:rsidR="004A08EA" w:rsidRPr="004A08EA" w:rsidRDefault="004A08EA" w:rsidP="004A08EA">
      <w:pPr>
        <w:rPr>
          <w:szCs w:val="22"/>
        </w:rPr>
      </w:pPr>
    </w:p>
    <w:p w14:paraId="7CEEE317" w14:textId="77777777" w:rsidR="004A08EA" w:rsidRPr="004A08EA" w:rsidRDefault="004A08EA" w:rsidP="004A08EA">
      <w:pPr>
        <w:rPr>
          <w:szCs w:val="22"/>
        </w:rPr>
      </w:pPr>
    </w:p>
    <w:p w14:paraId="738AE3C9" w14:textId="77777777" w:rsidR="004A08EA" w:rsidRPr="004A08EA" w:rsidRDefault="004A08EA" w:rsidP="004A08EA">
      <w:pPr>
        <w:pStyle w:val="Header"/>
        <w:tabs>
          <w:tab w:val="left" w:pos="4320"/>
        </w:tabs>
        <w:jc w:val="center"/>
        <w:rPr>
          <w:b/>
          <w:bCs/>
          <w:szCs w:val="22"/>
        </w:rPr>
      </w:pPr>
      <w:r w:rsidRPr="004A08EA">
        <w:rPr>
          <w:b/>
          <w:bCs/>
          <w:szCs w:val="22"/>
        </w:rPr>
        <w:t>CO-SPONSORS ADDED</w:t>
      </w:r>
    </w:p>
    <w:p w14:paraId="32518EBB" w14:textId="77777777" w:rsidR="004A08EA" w:rsidRPr="004A08EA" w:rsidRDefault="004A08EA" w:rsidP="004A08EA">
      <w:pPr>
        <w:pStyle w:val="Header"/>
        <w:tabs>
          <w:tab w:val="left" w:pos="4320"/>
        </w:tabs>
        <w:rPr>
          <w:b/>
          <w:bCs/>
          <w:szCs w:val="22"/>
        </w:rPr>
      </w:pPr>
      <w:r w:rsidRPr="004A08EA">
        <w:rPr>
          <w:b/>
          <w:bCs/>
          <w:szCs w:val="22"/>
        </w:rPr>
        <w:tab/>
      </w:r>
      <w:r w:rsidRPr="004A08EA">
        <w:rPr>
          <w:bCs/>
          <w:szCs w:val="22"/>
        </w:rPr>
        <w:t>The following co-sponsors were added to the respective Bills:</w:t>
      </w:r>
    </w:p>
    <w:p w14:paraId="7DDD6762" w14:textId="77777777" w:rsidR="004A08EA" w:rsidRPr="004A08EA" w:rsidRDefault="004A08EA" w:rsidP="004A08EA">
      <w:pPr>
        <w:pStyle w:val="Header"/>
        <w:tabs>
          <w:tab w:val="left" w:pos="4320"/>
        </w:tabs>
        <w:rPr>
          <w:szCs w:val="22"/>
        </w:rPr>
      </w:pPr>
      <w:r w:rsidRPr="004A08EA">
        <w:rPr>
          <w:szCs w:val="22"/>
        </w:rPr>
        <w:t>S. 538</w:t>
      </w:r>
      <w:r w:rsidRPr="004A08EA">
        <w:rPr>
          <w:szCs w:val="22"/>
        </w:rPr>
        <w:tab/>
      </w:r>
      <w:r w:rsidRPr="004A08EA">
        <w:rPr>
          <w:szCs w:val="22"/>
        </w:rPr>
        <w:tab/>
        <w:t>Sen. Grooms</w:t>
      </w:r>
    </w:p>
    <w:p w14:paraId="31D4176F" w14:textId="77777777" w:rsidR="004A08EA" w:rsidRPr="004A08EA" w:rsidRDefault="004A08EA" w:rsidP="004A08EA">
      <w:pPr>
        <w:pStyle w:val="Header"/>
        <w:tabs>
          <w:tab w:val="left" w:pos="4320"/>
        </w:tabs>
        <w:rPr>
          <w:szCs w:val="22"/>
        </w:rPr>
      </w:pPr>
      <w:r w:rsidRPr="004A08EA">
        <w:rPr>
          <w:szCs w:val="22"/>
        </w:rPr>
        <w:t>S. 708</w:t>
      </w:r>
      <w:r w:rsidRPr="004A08EA">
        <w:rPr>
          <w:szCs w:val="22"/>
        </w:rPr>
        <w:tab/>
      </w:r>
      <w:r w:rsidRPr="004A08EA">
        <w:rPr>
          <w:szCs w:val="22"/>
        </w:rPr>
        <w:tab/>
        <w:t>Sen. Senn</w:t>
      </w:r>
    </w:p>
    <w:p w14:paraId="3093C87B" w14:textId="77777777" w:rsidR="004A08EA" w:rsidRPr="004A08EA" w:rsidRDefault="004A08EA" w:rsidP="004A08EA">
      <w:pPr>
        <w:pStyle w:val="Header"/>
        <w:tabs>
          <w:tab w:val="left" w:pos="4320"/>
        </w:tabs>
        <w:rPr>
          <w:szCs w:val="22"/>
        </w:rPr>
      </w:pPr>
      <w:r w:rsidRPr="004A08EA">
        <w:rPr>
          <w:szCs w:val="22"/>
        </w:rPr>
        <w:t>S. 806</w:t>
      </w:r>
      <w:r w:rsidRPr="004A08EA">
        <w:rPr>
          <w:szCs w:val="22"/>
        </w:rPr>
        <w:tab/>
      </w:r>
      <w:r w:rsidRPr="004A08EA">
        <w:rPr>
          <w:szCs w:val="22"/>
        </w:rPr>
        <w:tab/>
        <w:t>Sen. Malloy</w:t>
      </w:r>
    </w:p>
    <w:p w14:paraId="307ED147" w14:textId="77777777" w:rsidR="004A08EA" w:rsidRPr="004A08EA" w:rsidRDefault="004A08EA" w:rsidP="004A08EA">
      <w:pPr>
        <w:pStyle w:val="Header"/>
        <w:tabs>
          <w:tab w:val="left" w:pos="4320"/>
        </w:tabs>
        <w:rPr>
          <w:szCs w:val="22"/>
        </w:rPr>
      </w:pPr>
      <w:r w:rsidRPr="004A08EA">
        <w:rPr>
          <w:szCs w:val="22"/>
        </w:rPr>
        <w:t>S. 915</w:t>
      </w:r>
      <w:r w:rsidRPr="004A08EA">
        <w:rPr>
          <w:szCs w:val="22"/>
        </w:rPr>
        <w:tab/>
      </w:r>
      <w:r w:rsidRPr="004A08EA">
        <w:rPr>
          <w:szCs w:val="22"/>
        </w:rPr>
        <w:tab/>
        <w:t>Sens. Young and Senn</w:t>
      </w:r>
    </w:p>
    <w:p w14:paraId="0C2F6C49" w14:textId="77777777" w:rsidR="004A08EA" w:rsidRPr="004A08EA" w:rsidRDefault="004A08EA" w:rsidP="004A08EA">
      <w:pPr>
        <w:pStyle w:val="Header"/>
        <w:tabs>
          <w:tab w:val="left" w:pos="4320"/>
        </w:tabs>
        <w:rPr>
          <w:szCs w:val="22"/>
        </w:rPr>
      </w:pPr>
      <w:r w:rsidRPr="004A08EA">
        <w:rPr>
          <w:szCs w:val="22"/>
        </w:rPr>
        <w:t>S. 967</w:t>
      </w:r>
      <w:r w:rsidRPr="004A08EA">
        <w:rPr>
          <w:szCs w:val="22"/>
        </w:rPr>
        <w:tab/>
      </w:r>
      <w:r w:rsidRPr="004A08EA">
        <w:rPr>
          <w:szCs w:val="22"/>
        </w:rPr>
        <w:tab/>
        <w:t>Sen. M. Johnson</w:t>
      </w:r>
    </w:p>
    <w:p w14:paraId="1259D7AE" w14:textId="77777777" w:rsidR="004A08EA" w:rsidRPr="004A08EA" w:rsidRDefault="004A08EA" w:rsidP="004A08EA">
      <w:pPr>
        <w:pStyle w:val="Header"/>
        <w:tabs>
          <w:tab w:val="left" w:pos="4320"/>
        </w:tabs>
        <w:rPr>
          <w:szCs w:val="22"/>
        </w:rPr>
      </w:pPr>
      <w:r w:rsidRPr="004A08EA">
        <w:rPr>
          <w:szCs w:val="22"/>
        </w:rPr>
        <w:t>S. 995</w:t>
      </w:r>
      <w:r w:rsidRPr="004A08EA">
        <w:rPr>
          <w:szCs w:val="22"/>
        </w:rPr>
        <w:tab/>
      </w:r>
      <w:r w:rsidRPr="004A08EA">
        <w:rPr>
          <w:szCs w:val="22"/>
        </w:rPr>
        <w:tab/>
        <w:t>Sen. Devine</w:t>
      </w:r>
    </w:p>
    <w:p w14:paraId="1BB3F9AB" w14:textId="77777777" w:rsidR="004A08EA" w:rsidRPr="004A08EA" w:rsidRDefault="004A08EA" w:rsidP="004A08EA">
      <w:pPr>
        <w:pStyle w:val="Header"/>
        <w:tabs>
          <w:tab w:val="left" w:pos="4320"/>
        </w:tabs>
        <w:rPr>
          <w:szCs w:val="22"/>
        </w:rPr>
      </w:pPr>
    </w:p>
    <w:p w14:paraId="627DC539" w14:textId="77777777" w:rsidR="004A08EA" w:rsidRPr="004A08EA" w:rsidRDefault="004A08EA" w:rsidP="004A08EA">
      <w:pPr>
        <w:pStyle w:val="Header"/>
        <w:tabs>
          <w:tab w:val="left" w:pos="4320"/>
        </w:tabs>
        <w:jc w:val="center"/>
        <w:rPr>
          <w:szCs w:val="22"/>
        </w:rPr>
      </w:pPr>
      <w:r w:rsidRPr="004A08EA">
        <w:rPr>
          <w:b/>
          <w:szCs w:val="22"/>
        </w:rPr>
        <w:t>RECALLED</w:t>
      </w:r>
    </w:p>
    <w:p w14:paraId="0E040D14" w14:textId="77777777" w:rsidR="004A08EA" w:rsidRPr="004A08EA" w:rsidRDefault="004A08EA" w:rsidP="004A08EA">
      <w:pPr>
        <w:suppressAutoHyphens/>
        <w:rPr>
          <w:szCs w:val="22"/>
        </w:rPr>
      </w:pPr>
      <w:r w:rsidRPr="004A08EA">
        <w:rPr>
          <w:szCs w:val="22"/>
        </w:rPr>
        <w:tab/>
        <w:t>H. 4278</w:t>
      </w:r>
      <w:r w:rsidRPr="004A08EA">
        <w:rPr>
          <w:szCs w:val="22"/>
        </w:rPr>
        <w:fldChar w:fldCharType="begin"/>
      </w:r>
      <w:r w:rsidRPr="004A08EA">
        <w:rPr>
          <w:szCs w:val="22"/>
        </w:rPr>
        <w:instrText xml:space="preserve"> XE "H. 4278" \b </w:instrText>
      </w:r>
      <w:r w:rsidRPr="004A08EA">
        <w:rPr>
          <w:szCs w:val="22"/>
        </w:rPr>
        <w:fldChar w:fldCharType="end"/>
      </w:r>
      <w:r w:rsidRPr="004A08EA">
        <w:rPr>
          <w:szCs w:val="22"/>
        </w:rPr>
        <w:t xml:space="preserve"> -- Rep. Alexander:  </w:t>
      </w:r>
      <w:r w:rsidRPr="004A08EA">
        <w:rPr>
          <w:caps/>
          <w:szCs w:val="22"/>
        </w:rPr>
        <w:t>A CONCURRENT RESOLUTION TO REQUEST THE DEPARTMENT OF TRANSPORTATION NAME WOODVILLE ROAD IN FLORENCE COUNTY “BISHOP DONALD HYMAN ROAD” AND ERECT APPROPRIATE MARKERS OR SIGNS ALONG THIS ROAD CONTAINING THESE WORDS.</w:t>
      </w:r>
    </w:p>
    <w:p w14:paraId="4C7664EC" w14:textId="77777777" w:rsidR="004A08EA" w:rsidRPr="004A08EA" w:rsidRDefault="004A08EA" w:rsidP="004A08EA">
      <w:pPr>
        <w:pStyle w:val="Header"/>
        <w:tabs>
          <w:tab w:val="left" w:pos="4320"/>
        </w:tabs>
        <w:rPr>
          <w:szCs w:val="22"/>
        </w:rPr>
      </w:pPr>
      <w:r w:rsidRPr="004A08EA">
        <w:rPr>
          <w:szCs w:val="22"/>
        </w:rPr>
        <w:tab/>
        <w:t>Senator WILLIAMS asked unanimous consent to make a motion to recall the Concurrent Resolution from the Committee on Transportation.</w:t>
      </w:r>
    </w:p>
    <w:p w14:paraId="750A9576" w14:textId="77777777" w:rsidR="004A08EA" w:rsidRPr="004A08EA" w:rsidRDefault="004A08EA" w:rsidP="004A08EA">
      <w:pPr>
        <w:pStyle w:val="Header"/>
        <w:tabs>
          <w:tab w:val="left" w:pos="4320"/>
        </w:tabs>
        <w:rPr>
          <w:szCs w:val="22"/>
        </w:rPr>
      </w:pPr>
    </w:p>
    <w:p w14:paraId="3214C701" w14:textId="77777777" w:rsidR="004A08EA" w:rsidRPr="004A08EA" w:rsidRDefault="004A08EA" w:rsidP="004A08EA">
      <w:pPr>
        <w:pStyle w:val="Header"/>
        <w:tabs>
          <w:tab w:val="left" w:pos="4320"/>
        </w:tabs>
        <w:rPr>
          <w:szCs w:val="22"/>
        </w:rPr>
      </w:pPr>
      <w:r w:rsidRPr="004A08EA">
        <w:rPr>
          <w:szCs w:val="22"/>
        </w:rPr>
        <w:tab/>
        <w:t>The Concurrent Resolution was recalled from the Committee on Transportation and ordered placed on the Calendar for consideration tomorrow.</w:t>
      </w:r>
    </w:p>
    <w:p w14:paraId="62234402" w14:textId="77777777" w:rsidR="004A08EA" w:rsidRPr="004A08EA" w:rsidRDefault="004A08EA" w:rsidP="004A08EA">
      <w:pPr>
        <w:pStyle w:val="Header"/>
        <w:tabs>
          <w:tab w:val="left" w:pos="4320"/>
        </w:tabs>
        <w:rPr>
          <w:szCs w:val="22"/>
        </w:rPr>
      </w:pPr>
    </w:p>
    <w:p w14:paraId="7DF4E7F9" w14:textId="77777777" w:rsidR="004A08EA" w:rsidRPr="004A08EA" w:rsidRDefault="004A08EA" w:rsidP="004A08EA">
      <w:pPr>
        <w:pStyle w:val="Header"/>
        <w:tabs>
          <w:tab w:val="left" w:pos="4320"/>
        </w:tabs>
        <w:jc w:val="center"/>
        <w:rPr>
          <w:szCs w:val="22"/>
        </w:rPr>
      </w:pPr>
      <w:r w:rsidRPr="004A08EA">
        <w:rPr>
          <w:b/>
          <w:szCs w:val="22"/>
        </w:rPr>
        <w:t>INTRODUCTION OF BILLS AND RESOLUTIONS</w:t>
      </w:r>
    </w:p>
    <w:p w14:paraId="37744733" w14:textId="77777777" w:rsidR="004A08EA" w:rsidRPr="004A08EA" w:rsidRDefault="004A08EA" w:rsidP="004A08EA">
      <w:pPr>
        <w:pStyle w:val="Header"/>
        <w:tabs>
          <w:tab w:val="left" w:pos="4320"/>
        </w:tabs>
        <w:rPr>
          <w:szCs w:val="22"/>
        </w:rPr>
      </w:pPr>
      <w:r w:rsidRPr="004A08EA">
        <w:rPr>
          <w:szCs w:val="22"/>
        </w:rPr>
        <w:tab/>
        <w:t>The following were introduced:</w:t>
      </w:r>
    </w:p>
    <w:p w14:paraId="02DC403B" w14:textId="77777777" w:rsidR="004A08EA" w:rsidRPr="004A08EA" w:rsidRDefault="004A08EA" w:rsidP="004A08EA">
      <w:pPr>
        <w:rPr>
          <w:szCs w:val="22"/>
        </w:rPr>
      </w:pPr>
    </w:p>
    <w:p w14:paraId="5698BC99" w14:textId="77777777" w:rsidR="004A08EA" w:rsidRPr="004A08EA" w:rsidRDefault="004A08EA" w:rsidP="004A08EA">
      <w:pPr>
        <w:rPr>
          <w:szCs w:val="22"/>
        </w:rPr>
      </w:pPr>
      <w:r w:rsidRPr="004A08EA">
        <w:rPr>
          <w:szCs w:val="22"/>
        </w:rPr>
        <w:tab/>
        <w:t>S. 1001</w:t>
      </w:r>
      <w:r w:rsidRPr="004A08EA">
        <w:rPr>
          <w:szCs w:val="22"/>
        </w:rPr>
        <w:fldChar w:fldCharType="begin"/>
      </w:r>
      <w:r w:rsidRPr="004A08EA">
        <w:rPr>
          <w:szCs w:val="22"/>
        </w:rPr>
        <w:instrText xml:space="preserve"> XE " S. 1001" \b</w:instrText>
      </w:r>
      <w:r w:rsidRPr="004A08EA">
        <w:rPr>
          <w:szCs w:val="22"/>
        </w:rPr>
        <w:fldChar w:fldCharType="end"/>
      </w:r>
      <w:r w:rsidRPr="004A08EA">
        <w:rPr>
          <w:szCs w:val="22"/>
        </w:rPr>
        <w:t xml:space="preserve"> -- Senator Martin:  A BILL TO AMEND THE SOUTH CAROLINA CODE OF LAWS BY AMENDING SECTION 24-3-430, RELATING TO THE AUTHORIZATION OF INMATE LABOR IN PRIVATE INDUSTRY AND REQUIREMENTS AND CONDITIONS, SO AS TO PROVIDE THAT NO INMATE PARTICIPATING IN THE </w:t>
      </w:r>
      <w:proofErr w:type="gramStart"/>
      <w:r w:rsidRPr="004A08EA">
        <w:rPr>
          <w:szCs w:val="22"/>
        </w:rPr>
        <w:t>PROGRAM  MAY</w:t>
      </w:r>
      <w:proofErr w:type="gramEnd"/>
      <w:r w:rsidRPr="004A08EA">
        <w:rPr>
          <w:szCs w:val="22"/>
        </w:rPr>
        <w:t xml:space="preserve"> EARN LESS THAN THE FEDERAL MINIMUM WAGE.</w:t>
      </w:r>
    </w:p>
    <w:p w14:paraId="3C881705" w14:textId="77777777" w:rsidR="004A08EA" w:rsidRPr="004A08EA" w:rsidRDefault="004A08EA" w:rsidP="004A08EA">
      <w:pPr>
        <w:rPr>
          <w:szCs w:val="22"/>
        </w:rPr>
      </w:pPr>
      <w:r w:rsidRPr="004A08EA">
        <w:rPr>
          <w:szCs w:val="22"/>
        </w:rPr>
        <w:t>sr-0120jg24.docx</w:t>
      </w:r>
    </w:p>
    <w:p w14:paraId="4BE7F8B3" w14:textId="77777777" w:rsidR="004A08EA" w:rsidRPr="004A08EA" w:rsidRDefault="004A08EA" w:rsidP="004A08EA">
      <w:pPr>
        <w:rPr>
          <w:szCs w:val="22"/>
        </w:rPr>
      </w:pPr>
      <w:r w:rsidRPr="004A08EA">
        <w:rPr>
          <w:szCs w:val="22"/>
        </w:rPr>
        <w:tab/>
        <w:t>Read the first time and referred to the Committee on Corrections and Penology.</w:t>
      </w:r>
    </w:p>
    <w:p w14:paraId="1D3CDBB9" w14:textId="77777777" w:rsidR="004A08EA" w:rsidRPr="004A08EA" w:rsidRDefault="004A08EA" w:rsidP="004A08EA">
      <w:pPr>
        <w:rPr>
          <w:szCs w:val="22"/>
        </w:rPr>
      </w:pPr>
    </w:p>
    <w:p w14:paraId="42C602E0" w14:textId="77777777" w:rsidR="004A08EA" w:rsidRPr="004A08EA" w:rsidRDefault="004A08EA" w:rsidP="00F83676">
      <w:pPr>
        <w:keepNext/>
        <w:keepLines/>
        <w:rPr>
          <w:szCs w:val="22"/>
        </w:rPr>
      </w:pPr>
      <w:r w:rsidRPr="004A08EA">
        <w:rPr>
          <w:szCs w:val="22"/>
        </w:rPr>
        <w:tab/>
        <w:t>S. 1002</w:t>
      </w:r>
      <w:r w:rsidRPr="004A08EA">
        <w:rPr>
          <w:szCs w:val="22"/>
        </w:rPr>
        <w:fldChar w:fldCharType="begin"/>
      </w:r>
      <w:r w:rsidRPr="004A08EA">
        <w:rPr>
          <w:szCs w:val="22"/>
        </w:rPr>
        <w:instrText xml:space="preserve"> XE " S. 1002" \b</w:instrText>
      </w:r>
      <w:r w:rsidRPr="004A08EA">
        <w:rPr>
          <w:szCs w:val="22"/>
        </w:rPr>
        <w:fldChar w:fldCharType="end"/>
      </w:r>
      <w:r w:rsidRPr="004A08EA">
        <w:rPr>
          <w:szCs w:val="22"/>
        </w:rPr>
        <w:t xml:space="preserve"> -- Senator Shealy:  A SENATE RESOLUTION TO RECOGNIZE MAY 5-11, 2024, AS "TARDIVE DYSKINESIA AWARENESS WEEK" IN SOUTH CAROLINA.</w:t>
      </w:r>
    </w:p>
    <w:p w14:paraId="41692DD5" w14:textId="77777777" w:rsidR="004A08EA" w:rsidRPr="004A08EA" w:rsidRDefault="004A08EA" w:rsidP="00F83676">
      <w:pPr>
        <w:keepNext/>
        <w:keepLines/>
        <w:rPr>
          <w:szCs w:val="22"/>
        </w:rPr>
      </w:pPr>
      <w:r w:rsidRPr="004A08EA">
        <w:rPr>
          <w:szCs w:val="22"/>
        </w:rPr>
        <w:t>sr-0531km-vc24.docx</w:t>
      </w:r>
    </w:p>
    <w:p w14:paraId="7B1011C7" w14:textId="77777777" w:rsidR="004A08EA" w:rsidRPr="004A08EA" w:rsidRDefault="004A08EA" w:rsidP="00F83676">
      <w:pPr>
        <w:keepNext/>
        <w:keepLines/>
        <w:rPr>
          <w:szCs w:val="22"/>
        </w:rPr>
      </w:pPr>
      <w:r w:rsidRPr="004A08EA">
        <w:rPr>
          <w:szCs w:val="22"/>
        </w:rPr>
        <w:tab/>
        <w:t>The Senate Resolution was introduced and referred to the Committee on Medical Affairs.</w:t>
      </w:r>
    </w:p>
    <w:p w14:paraId="3286F17C" w14:textId="77777777" w:rsidR="004A08EA" w:rsidRPr="004A08EA" w:rsidRDefault="004A08EA" w:rsidP="004A08EA">
      <w:pPr>
        <w:rPr>
          <w:szCs w:val="22"/>
        </w:rPr>
      </w:pPr>
    </w:p>
    <w:p w14:paraId="7DEAF4FD" w14:textId="77777777" w:rsidR="004A08EA" w:rsidRPr="004A08EA" w:rsidRDefault="004A08EA" w:rsidP="004A08EA">
      <w:pPr>
        <w:rPr>
          <w:szCs w:val="22"/>
        </w:rPr>
      </w:pPr>
      <w:r w:rsidRPr="004A08EA">
        <w:rPr>
          <w:szCs w:val="22"/>
        </w:rPr>
        <w:tab/>
        <w:t>S. 1003</w:t>
      </w:r>
      <w:r w:rsidRPr="004A08EA">
        <w:rPr>
          <w:szCs w:val="22"/>
        </w:rPr>
        <w:fldChar w:fldCharType="begin"/>
      </w:r>
      <w:r w:rsidRPr="004A08EA">
        <w:rPr>
          <w:szCs w:val="22"/>
        </w:rPr>
        <w:instrText xml:space="preserve"> XE " S. 1003" \b</w:instrText>
      </w:r>
      <w:r w:rsidRPr="004A08EA">
        <w:rPr>
          <w:szCs w:val="22"/>
        </w:rPr>
        <w:fldChar w:fldCharType="end"/>
      </w:r>
      <w:r w:rsidRPr="004A08EA">
        <w:rPr>
          <w:szCs w:val="22"/>
        </w:rPr>
        <w:t xml:space="preserve"> -- Senator Devine:  A SENATE RESOLUTION TO HONOR BISHOP SIMEON A. MOULTRIE ON THE OCCASION OF HIS ELEVATION AND TO RECOGNIZE WEDNESDAY, JANUARY 31, 2024, AS "BISHOP SIMEON A. MOULTRIE DAY" IN SOUTH CAROLINA.</w:t>
      </w:r>
    </w:p>
    <w:p w14:paraId="39C59109" w14:textId="77777777" w:rsidR="004A08EA" w:rsidRPr="004A08EA" w:rsidRDefault="004A08EA" w:rsidP="004A08EA">
      <w:pPr>
        <w:rPr>
          <w:szCs w:val="22"/>
        </w:rPr>
      </w:pPr>
      <w:r w:rsidRPr="004A08EA">
        <w:rPr>
          <w:szCs w:val="22"/>
        </w:rPr>
        <w:t>sr-0567km-hw24.docx</w:t>
      </w:r>
    </w:p>
    <w:p w14:paraId="6B59DB50" w14:textId="77777777" w:rsidR="004A08EA" w:rsidRPr="004A08EA" w:rsidRDefault="004A08EA" w:rsidP="004A08EA">
      <w:pPr>
        <w:rPr>
          <w:szCs w:val="22"/>
        </w:rPr>
      </w:pPr>
      <w:r w:rsidRPr="004A08EA">
        <w:rPr>
          <w:szCs w:val="22"/>
        </w:rPr>
        <w:tab/>
        <w:t>The Senate Resolution was adopted.</w:t>
      </w:r>
    </w:p>
    <w:p w14:paraId="713F6C1E" w14:textId="77777777" w:rsidR="004A08EA" w:rsidRPr="004A08EA" w:rsidRDefault="004A08EA" w:rsidP="004A08EA">
      <w:pPr>
        <w:rPr>
          <w:szCs w:val="22"/>
        </w:rPr>
      </w:pPr>
    </w:p>
    <w:p w14:paraId="2923B602" w14:textId="77777777" w:rsidR="004A08EA" w:rsidRPr="004A08EA" w:rsidRDefault="004A08EA" w:rsidP="004A08EA">
      <w:pPr>
        <w:rPr>
          <w:szCs w:val="22"/>
        </w:rPr>
      </w:pPr>
      <w:r w:rsidRPr="004A08EA">
        <w:rPr>
          <w:szCs w:val="22"/>
        </w:rPr>
        <w:tab/>
        <w:t>S. 1004</w:t>
      </w:r>
      <w:r w:rsidRPr="004A08EA">
        <w:rPr>
          <w:szCs w:val="22"/>
        </w:rPr>
        <w:fldChar w:fldCharType="begin"/>
      </w:r>
      <w:r w:rsidRPr="004A08EA">
        <w:rPr>
          <w:szCs w:val="22"/>
        </w:rPr>
        <w:instrText xml:space="preserve"> XE " S. 1004" \b</w:instrText>
      </w:r>
      <w:r w:rsidRPr="004A08EA">
        <w:rPr>
          <w:szCs w:val="22"/>
        </w:rPr>
        <w:fldChar w:fldCharType="end"/>
      </w:r>
      <w:r w:rsidRPr="004A08EA">
        <w:rPr>
          <w:szCs w:val="22"/>
        </w:rPr>
        <w:t xml:space="preserve"> -- Senator Allen:  A SENATE RESOLUTION TO RECOGNIZE AND HONOR REVEREND AARON T. BROWN, SR., AS HE IS INSTALLED AS THE PASTOR OF THE REEDY RIVER MISSIONARY BAPTIST CHURCH IN GREENVILLE AND TO WISH HIM GOD'S BLESSING AS HE MINISTERS TO GOD'S PEOPLE AND TO THE GREENVILLE COMMUNITY.</w:t>
      </w:r>
    </w:p>
    <w:p w14:paraId="5A0A2EFC" w14:textId="77777777" w:rsidR="004A08EA" w:rsidRPr="004A08EA" w:rsidRDefault="004A08EA" w:rsidP="004A08EA">
      <w:pPr>
        <w:rPr>
          <w:szCs w:val="22"/>
        </w:rPr>
      </w:pPr>
      <w:r w:rsidRPr="004A08EA">
        <w:rPr>
          <w:szCs w:val="22"/>
        </w:rPr>
        <w:t>lc-0351dg-gm24.docx</w:t>
      </w:r>
    </w:p>
    <w:p w14:paraId="53B96598" w14:textId="77777777" w:rsidR="004A08EA" w:rsidRPr="004A08EA" w:rsidRDefault="004A08EA" w:rsidP="004A08EA">
      <w:pPr>
        <w:rPr>
          <w:szCs w:val="22"/>
        </w:rPr>
      </w:pPr>
      <w:r w:rsidRPr="004A08EA">
        <w:rPr>
          <w:szCs w:val="22"/>
        </w:rPr>
        <w:tab/>
        <w:t>The Senate Resolution was adopted.</w:t>
      </w:r>
    </w:p>
    <w:p w14:paraId="0A7B4F37" w14:textId="77777777" w:rsidR="004A08EA" w:rsidRPr="004A08EA" w:rsidRDefault="004A08EA" w:rsidP="004A08EA">
      <w:pPr>
        <w:rPr>
          <w:szCs w:val="22"/>
        </w:rPr>
      </w:pPr>
    </w:p>
    <w:p w14:paraId="379AA009" w14:textId="77777777" w:rsidR="004A08EA" w:rsidRPr="004A08EA" w:rsidRDefault="004A08EA" w:rsidP="004A08EA">
      <w:pPr>
        <w:rPr>
          <w:szCs w:val="22"/>
        </w:rPr>
      </w:pPr>
      <w:r w:rsidRPr="004A08EA">
        <w:rPr>
          <w:szCs w:val="22"/>
        </w:rPr>
        <w:tab/>
        <w:t>H. 4967</w:t>
      </w:r>
      <w:r w:rsidRPr="004A08EA">
        <w:rPr>
          <w:szCs w:val="22"/>
        </w:rPr>
        <w:fldChar w:fldCharType="begin"/>
      </w:r>
      <w:r w:rsidRPr="004A08EA">
        <w:rPr>
          <w:szCs w:val="22"/>
        </w:rPr>
        <w:instrText xml:space="preserve"> XE " H. 4967" \b</w:instrText>
      </w:r>
      <w:r w:rsidRPr="004A08EA">
        <w:rPr>
          <w:szCs w:val="22"/>
        </w:rPr>
        <w:fldChar w:fldCharType="end"/>
      </w:r>
      <w:r w:rsidRPr="004A08EA">
        <w:rPr>
          <w:szCs w:val="22"/>
        </w:rPr>
        <w:t xml:space="preserve"> -- Reps. Erickson, McGinnis,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CONGRATULATE THE FIFTY SOUTH CAROLINA TECHNICAL COLLEGE STUDENTS NAMED TO SOUTH CAROLINA'S 2024 ALL-STATE ACADEMIC TEAM BY THE PHI THETA KAPPA HONOR SOCIETY IN RECOGNITION OF THEIR SCHOLARLY ACCOMPLISHMENTS AND SERVICE TO THEIR COMMUNITIES.</w:t>
      </w:r>
    </w:p>
    <w:p w14:paraId="41FA55CE" w14:textId="77777777" w:rsidR="004A08EA" w:rsidRPr="004A08EA" w:rsidRDefault="004A08EA" w:rsidP="004A08EA">
      <w:pPr>
        <w:rPr>
          <w:szCs w:val="22"/>
        </w:rPr>
      </w:pPr>
      <w:r w:rsidRPr="004A08EA">
        <w:rPr>
          <w:szCs w:val="22"/>
        </w:rPr>
        <w:t>lc-0585wab-wab24.docx</w:t>
      </w:r>
    </w:p>
    <w:p w14:paraId="3BBAA630" w14:textId="77777777" w:rsidR="004A08EA" w:rsidRPr="004A08EA" w:rsidRDefault="004A08EA" w:rsidP="004A08EA">
      <w:pPr>
        <w:rPr>
          <w:szCs w:val="22"/>
        </w:rPr>
      </w:pPr>
      <w:r w:rsidRPr="004A08EA">
        <w:rPr>
          <w:szCs w:val="22"/>
        </w:rPr>
        <w:tab/>
        <w:t>The Concurrent Resolution was adopted, ordered returned to the House.</w:t>
      </w:r>
    </w:p>
    <w:p w14:paraId="02865DED" w14:textId="77777777" w:rsidR="004A08EA" w:rsidRPr="004A08EA" w:rsidRDefault="004A08EA" w:rsidP="004A08EA">
      <w:pPr>
        <w:pStyle w:val="Header"/>
        <w:tabs>
          <w:tab w:val="left" w:pos="4320"/>
        </w:tabs>
        <w:rPr>
          <w:szCs w:val="22"/>
        </w:rPr>
      </w:pPr>
    </w:p>
    <w:p w14:paraId="77CE0272" w14:textId="77777777" w:rsidR="004A08EA" w:rsidRPr="004A08EA" w:rsidRDefault="004A08EA" w:rsidP="004A08EA">
      <w:pPr>
        <w:jc w:val="center"/>
        <w:rPr>
          <w:b/>
          <w:color w:val="auto"/>
          <w:szCs w:val="22"/>
        </w:rPr>
      </w:pPr>
      <w:r w:rsidRPr="004A08EA">
        <w:rPr>
          <w:b/>
          <w:color w:val="auto"/>
          <w:szCs w:val="22"/>
        </w:rPr>
        <w:t>INVITATIONS ACCEPTED</w:t>
      </w:r>
    </w:p>
    <w:p w14:paraId="3540B5D8" w14:textId="77777777" w:rsidR="004A08EA" w:rsidRPr="004A08EA" w:rsidRDefault="004A08EA" w:rsidP="004A08EA">
      <w:pPr>
        <w:rPr>
          <w:color w:val="auto"/>
          <w:szCs w:val="22"/>
        </w:rPr>
      </w:pPr>
      <w:r w:rsidRPr="004A08EA">
        <w:rPr>
          <w:b/>
          <w:color w:val="auto"/>
          <w:szCs w:val="22"/>
        </w:rPr>
        <w:tab/>
      </w:r>
      <w:r w:rsidRPr="004A08EA">
        <w:rPr>
          <w:color w:val="auto"/>
          <w:szCs w:val="22"/>
        </w:rPr>
        <w:t>The PRESIDENT ordered the following invitations placed on the Calendar:</w:t>
      </w:r>
    </w:p>
    <w:p w14:paraId="0E8CF591" w14:textId="77777777" w:rsidR="004A08EA" w:rsidRPr="004A08EA" w:rsidRDefault="004A08EA" w:rsidP="004A08EA">
      <w:pPr>
        <w:rPr>
          <w:b/>
          <w:bCs/>
          <w:szCs w:val="22"/>
        </w:rPr>
      </w:pPr>
      <w:r w:rsidRPr="004A08EA">
        <w:rPr>
          <w:b/>
          <w:bCs/>
          <w:szCs w:val="22"/>
        </w:rPr>
        <w:t>Thursday, February 1, 2024 - 8:00 a.m. - 10:00 a.m.</w:t>
      </w:r>
    </w:p>
    <w:p w14:paraId="50B563D6" w14:textId="77777777" w:rsidR="004A08EA" w:rsidRPr="004A08EA" w:rsidRDefault="004A08EA" w:rsidP="004A08EA">
      <w:pPr>
        <w:rPr>
          <w:b/>
          <w:bCs/>
          <w:szCs w:val="22"/>
        </w:rPr>
      </w:pPr>
      <w:r w:rsidRPr="004A08EA">
        <w:rPr>
          <w:szCs w:val="22"/>
        </w:rPr>
        <w:t xml:space="preserve">Members, Breakfast, 112 Blatt Building, hosted by the </w:t>
      </w:r>
      <w:r w:rsidRPr="004A08EA">
        <w:rPr>
          <w:b/>
          <w:bCs/>
          <w:szCs w:val="22"/>
        </w:rPr>
        <w:t>ASSOCIATION OF PUBLIC SAFETY COMMUNICATIONS (APCO) AND THE NATIONAL EMERGENCY NUMBER ASSOCIATION (NENA)</w:t>
      </w:r>
    </w:p>
    <w:p w14:paraId="59C3F05E" w14:textId="77777777" w:rsidR="004A08EA" w:rsidRPr="004A08EA" w:rsidRDefault="004A08EA" w:rsidP="004A08EA">
      <w:pPr>
        <w:rPr>
          <w:b/>
          <w:bCs/>
          <w:szCs w:val="22"/>
        </w:rPr>
      </w:pPr>
    </w:p>
    <w:p w14:paraId="4CE92801" w14:textId="77777777" w:rsidR="004A08EA" w:rsidRPr="004A08EA" w:rsidRDefault="004A08EA" w:rsidP="004A08EA">
      <w:pPr>
        <w:rPr>
          <w:b/>
          <w:bCs/>
          <w:szCs w:val="22"/>
        </w:rPr>
      </w:pPr>
      <w:r w:rsidRPr="004A08EA">
        <w:rPr>
          <w:b/>
          <w:bCs/>
          <w:szCs w:val="22"/>
        </w:rPr>
        <w:t>Tuesday, February 6, 2024 - 5:30 p.m. - 7:00 p.m.</w:t>
      </w:r>
    </w:p>
    <w:p w14:paraId="27B090BF" w14:textId="77777777" w:rsidR="004A08EA" w:rsidRPr="004A08EA" w:rsidRDefault="004A08EA" w:rsidP="004A08EA">
      <w:pPr>
        <w:rPr>
          <w:b/>
          <w:bCs/>
          <w:szCs w:val="22"/>
        </w:rPr>
      </w:pPr>
      <w:r w:rsidRPr="004A08EA">
        <w:rPr>
          <w:szCs w:val="22"/>
        </w:rPr>
        <w:t xml:space="preserve">Members, Reception, Columbia Marriott, 1200 Hampton Street, hosted by the </w:t>
      </w:r>
      <w:r w:rsidRPr="004A08EA">
        <w:rPr>
          <w:b/>
          <w:bCs/>
          <w:szCs w:val="22"/>
        </w:rPr>
        <w:t>MUNICIPAL ASSOCIATION OF SOUTH CAROLINA</w:t>
      </w:r>
    </w:p>
    <w:p w14:paraId="3BADB5D2" w14:textId="77777777" w:rsidR="004A08EA" w:rsidRPr="004A08EA" w:rsidRDefault="004A08EA" w:rsidP="004A08EA">
      <w:pPr>
        <w:rPr>
          <w:b/>
          <w:bCs/>
          <w:szCs w:val="22"/>
        </w:rPr>
      </w:pPr>
    </w:p>
    <w:p w14:paraId="1225093E" w14:textId="77777777" w:rsidR="004A08EA" w:rsidRPr="004A08EA" w:rsidRDefault="004A08EA" w:rsidP="004A08EA">
      <w:pPr>
        <w:rPr>
          <w:b/>
          <w:bCs/>
          <w:szCs w:val="22"/>
        </w:rPr>
      </w:pPr>
      <w:r w:rsidRPr="004A08EA">
        <w:rPr>
          <w:b/>
          <w:bCs/>
          <w:szCs w:val="22"/>
        </w:rPr>
        <w:t>Tuesday, February 6, 2024 - 5:30 p.m. - 8:00 p.m.</w:t>
      </w:r>
    </w:p>
    <w:p w14:paraId="31E03BBB" w14:textId="77777777" w:rsidR="004A08EA" w:rsidRPr="004A08EA" w:rsidRDefault="004A08EA" w:rsidP="004A08EA">
      <w:pPr>
        <w:rPr>
          <w:b/>
          <w:bCs/>
          <w:szCs w:val="22"/>
        </w:rPr>
      </w:pPr>
      <w:r w:rsidRPr="004A08EA">
        <w:rPr>
          <w:szCs w:val="22"/>
        </w:rPr>
        <w:t xml:space="preserve">Members and Staff, Reception, 701 Whaley Street, hosted by the </w:t>
      </w:r>
      <w:r w:rsidRPr="004A08EA">
        <w:rPr>
          <w:b/>
          <w:bCs/>
          <w:szCs w:val="22"/>
        </w:rPr>
        <w:t>SOUTH CAROLINA CONSERVATION COALITION</w:t>
      </w:r>
    </w:p>
    <w:p w14:paraId="02605538" w14:textId="77777777" w:rsidR="004A08EA" w:rsidRPr="004A08EA" w:rsidRDefault="004A08EA" w:rsidP="004A08EA">
      <w:pPr>
        <w:rPr>
          <w:b/>
          <w:bCs/>
          <w:szCs w:val="22"/>
        </w:rPr>
      </w:pPr>
    </w:p>
    <w:p w14:paraId="44B2087B" w14:textId="77777777" w:rsidR="004A08EA" w:rsidRPr="004A08EA" w:rsidRDefault="004A08EA" w:rsidP="004A08EA">
      <w:pPr>
        <w:rPr>
          <w:b/>
          <w:bCs/>
          <w:szCs w:val="22"/>
        </w:rPr>
      </w:pPr>
      <w:r w:rsidRPr="004A08EA">
        <w:rPr>
          <w:b/>
          <w:bCs/>
          <w:szCs w:val="22"/>
        </w:rPr>
        <w:t>Wednesday, February 7, 2024 - 8:00 a.m. - 10:00 a.m.</w:t>
      </w:r>
    </w:p>
    <w:p w14:paraId="7CFC26EE" w14:textId="77777777" w:rsidR="004A08EA" w:rsidRPr="004A08EA" w:rsidRDefault="004A08EA" w:rsidP="004A08EA">
      <w:pPr>
        <w:rPr>
          <w:b/>
          <w:bCs/>
          <w:szCs w:val="22"/>
        </w:rPr>
      </w:pPr>
      <w:r w:rsidRPr="004A08EA">
        <w:rPr>
          <w:szCs w:val="22"/>
        </w:rPr>
        <w:t xml:space="preserve">Members and Staff, Breakfast, 112 Blatt Building, hosted by the </w:t>
      </w:r>
      <w:r w:rsidRPr="004A08EA">
        <w:rPr>
          <w:b/>
          <w:bCs/>
          <w:szCs w:val="22"/>
        </w:rPr>
        <w:t>AAA AUTO CLUB GROUP</w:t>
      </w:r>
    </w:p>
    <w:p w14:paraId="706E7DE8" w14:textId="77777777" w:rsidR="004A08EA" w:rsidRPr="004A08EA" w:rsidRDefault="004A08EA" w:rsidP="004A08EA">
      <w:pPr>
        <w:rPr>
          <w:b/>
          <w:bCs/>
          <w:szCs w:val="22"/>
        </w:rPr>
      </w:pPr>
    </w:p>
    <w:p w14:paraId="59E11A73" w14:textId="77777777" w:rsidR="004A08EA" w:rsidRPr="004A08EA" w:rsidRDefault="004A08EA" w:rsidP="004A08EA">
      <w:pPr>
        <w:rPr>
          <w:b/>
          <w:bCs/>
          <w:szCs w:val="22"/>
        </w:rPr>
      </w:pPr>
      <w:r w:rsidRPr="004A08EA">
        <w:rPr>
          <w:b/>
          <w:bCs/>
          <w:szCs w:val="22"/>
        </w:rPr>
        <w:t>Wednesday, February 7, 2024 - 11:30 a.m. - 2:00 p.m.</w:t>
      </w:r>
    </w:p>
    <w:p w14:paraId="2BC0A0A5" w14:textId="77777777" w:rsidR="004A08EA" w:rsidRPr="004A08EA" w:rsidRDefault="004A08EA" w:rsidP="004A08EA">
      <w:pPr>
        <w:rPr>
          <w:b/>
          <w:bCs/>
          <w:szCs w:val="22"/>
        </w:rPr>
      </w:pPr>
      <w:r w:rsidRPr="004A08EA">
        <w:rPr>
          <w:szCs w:val="22"/>
        </w:rPr>
        <w:t xml:space="preserve">Members and Staff, Luncheon, 112 Blatt Building, hosted by the </w:t>
      </w:r>
      <w:r w:rsidRPr="004A08EA">
        <w:rPr>
          <w:b/>
          <w:bCs/>
          <w:szCs w:val="22"/>
        </w:rPr>
        <w:t>UNITED WAY ASSOCIATION OF SOUTH CAROLINA</w:t>
      </w:r>
    </w:p>
    <w:p w14:paraId="17DF9EE1" w14:textId="77777777" w:rsidR="004A08EA" w:rsidRPr="004A08EA" w:rsidRDefault="004A08EA" w:rsidP="004A08EA">
      <w:pPr>
        <w:rPr>
          <w:b/>
          <w:bCs/>
          <w:szCs w:val="22"/>
        </w:rPr>
      </w:pPr>
    </w:p>
    <w:p w14:paraId="78DED568" w14:textId="77777777" w:rsidR="004A08EA" w:rsidRPr="004A08EA" w:rsidRDefault="004A08EA" w:rsidP="004A08EA">
      <w:pPr>
        <w:rPr>
          <w:b/>
          <w:bCs/>
          <w:szCs w:val="22"/>
        </w:rPr>
      </w:pPr>
      <w:r w:rsidRPr="004A08EA">
        <w:rPr>
          <w:b/>
          <w:bCs/>
          <w:szCs w:val="22"/>
        </w:rPr>
        <w:t>Thursday, February 8, 2024 - 8:00 a.m. - 10:00 a.m.</w:t>
      </w:r>
    </w:p>
    <w:p w14:paraId="17ADF56A" w14:textId="77777777" w:rsidR="004A08EA" w:rsidRPr="004A08EA" w:rsidRDefault="004A08EA" w:rsidP="004A08EA">
      <w:pPr>
        <w:rPr>
          <w:b/>
          <w:bCs/>
          <w:szCs w:val="22"/>
        </w:rPr>
      </w:pPr>
      <w:r w:rsidRPr="004A08EA">
        <w:rPr>
          <w:szCs w:val="22"/>
        </w:rPr>
        <w:t xml:space="preserve">Members, Breakfast, 112 Blatt Building, hosted by the </w:t>
      </w:r>
      <w:r w:rsidRPr="004A08EA">
        <w:rPr>
          <w:b/>
          <w:bCs/>
          <w:szCs w:val="22"/>
        </w:rPr>
        <w:t>SOUTH CAROLINA HISTORICAL SOCIETY</w:t>
      </w:r>
    </w:p>
    <w:p w14:paraId="07AC9617" w14:textId="77777777" w:rsidR="004A08EA" w:rsidRPr="004A08EA" w:rsidRDefault="004A08EA" w:rsidP="004A08EA">
      <w:pPr>
        <w:rPr>
          <w:b/>
          <w:bCs/>
          <w:szCs w:val="22"/>
        </w:rPr>
      </w:pPr>
    </w:p>
    <w:p w14:paraId="030694C6" w14:textId="77777777" w:rsidR="004A08EA" w:rsidRPr="004A08EA" w:rsidRDefault="004A08EA" w:rsidP="004A08EA">
      <w:pPr>
        <w:rPr>
          <w:b/>
          <w:bCs/>
          <w:szCs w:val="22"/>
        </w:rPr>
      </w:pPr>
      <w:r w:rsidRPr="004A08EA">
        <w:rPr>
          <w:b/>
          <w:bCs/>
          <w:szCs w:val="22"/>
        </w:rPr>
        <w:t>Thursday, February 8, 2024 - 11:30 a.m. - 2:00 p.m.</w:t>
      </w:r>
    </w:p>
    <w:p w14:paraId="2E862E0C" w14:textId="77777777" w:rsidR="004A08EA" w:rsidRPr="004A08EA" w:rsidRDefault="004A08EA" w:rsidP="004A08EA">
      <w:pPr>
        <w:rPr>
          <w:b/>
          <w:bCs/>
          <w:szCs w:val="22"/>
        </w:rPr>
      </w:pPr>
      <w:r w:rsidRPr="004A08EA">
        <w:rPr>
          <w:szCs w:val="22"/>
        </w:rPr>
        <w:t xml:space="preserve">Members and Staff, Luncheon, State House Grounds, hosted by </w:t>
      </w:r>
      <w:r w:rsidRPr="004A08EA">
        <w:rPr>
          <w:b/>
          <w:bCs/>
          <w:szCs w:val="22"/>
        </w:rPr>
        <w:t>THE ELECTRIC COOPERATIVES OF SOUTH CAROLINA, INC.</w:t>
      </w:r>
    </w:p>
    <w:p w14:paraId="02F0F503" w14:textId="77777777" w:rsidR="004A08EA" w:rsidRPr="004A08EA" w:rsidRDefault="004A08EA" w:rsidP="004A08EA">
      <w:pPr>
        <w:rPr>
          <w:b/>
          <w:bCs/>
          <w:szCs w:val="22"/>
        </w:rPr>
      </w:pPr>
      <w:r w:rsidRPr="004A08EA">
        <w:rPr>
          <w:b/>
          <w:bCs/>
          <w:szCs w:val="22"/>
        </w:rPr>
        <w:t>Tuesday, February 13, 2024 - 5:30 p.m. - 7:30 p.m.</w:t>
      </w:r>
    </w:p>
    <w:p w14:paraId="70F421DE" w14:textId="77777777" w:rsidR="004A08EA" w:rsidRPr="004A08EA" w:rsidRDefault="004A08EA" w:rsidP="004A08EA">
      <w:pPr>
        <w:rPr>
          <w:b/>
          <w:bCs/>
          <w:szCs w:val="22"/>
        </w:rPr>
      </w:pPr>
      <w:r w:rsidRPr="004A08EA">
        <w:rPr>
          <w:szCs w:val="22"/>
        </w:rPr>
        <w:t xml:space="preserve">Members and Staff, Reception, University of South Carolina Alumni Center, hosted by the </w:t>
      </w:r>
      <w:r w:rsidRPr="004A08EA">
        <w:rPr>
          <w:b/>
          <w:bCs/>
          <w:szCs w:val="22"/>
        </w:rPr>
        <w:t xml:space="preserve">UNIVERSITY OF SOUTH CAROLINA AND THE UNIVERSITY OF SOUTH CAROLINA ALUMNI ASSOCIATION </w:t>
      </w:r>
    </w:p>
    <w:p w14:paraId="60C4412D" w14:textId="77777777" w:rsidR="004A08EA" w:rsidRPr="004A08EA" w:rsidRDefault="004A08EA" w:rsidP="004A08EA">
      <w:pPr>
        <w:rPr>
          <w:b/>
          <w:bCs/>
          <w:szCs w:val="22"/>
        </w:rPr>
      </w:pPr>
    </w:p>
    <w:p w14:paraId="6405521B" w14:textId="77777777" w:rsidR="004A08EA" w:rsidRPr="004A08EA" w:rsidRDefault="004A08EA" w:rsidP="004A08EA">
      <w:pPr>
        <w:rPr>
          <w:b/>
          <w:bCs/>
          <w:szCs w:val="22"/>
        </w:rPr>
      </w:pPr>
      <w:r w:rsidRPr="004A08EA">
        <w:rPr>
          <w:b/>
          <w:bCs/>
          <w:szCs w:val="22"/>
        </w:rPr>
        <w:t>Wednesday, February 14, 2024 - 8:00 a.m. - 10:00 p.m.</w:t>
      </w:r>
    </w:p>
    <w:p w14:paraId="3B2BD231" w14:textId="77777777" w:rsidR="004A08EA" w:rsidRPr="004A08EA" w:rsidRDefault="004A08EA" w:rsidP="004A08EA">
      <w:pPr>
        <w:rPr>
          <w:b/>
          <w:bCs/>
          <w:szCs w:val="22"/>
        </w:rPr>
      </w:pPr>
      <w:r w:rsidRPr="004A08EA">
        <w:rPr>
          <w:szCs w:val="22"/>
        </w:rPr>
        <w:t xml:space="preserve">Members and Staff, Breakfast, 112 Blatt Building, hosted </w:t>
      </w:r>
      <w:proofErr w:type="gramStart"/>
      <w:r w:rsidRPr="004A08EA">
        <w:rPr>
          <w:szCs w:val="22"/>
        </w:rPr>
        <w:t xml:space="preserve">by  </w:t>
      </w:r>
      <w:r w:rsidRPr="004A08EA">
        <w:rPr>
          <w:b/>
          <w:bCs/>
          <w:szCs w:val="22"/>
        </w:rPr>
        <w:t>SOUTH</w:t>
      </w:r>
      <w:proofErr w:type="gramEnd"/>
      <w:r w:rsidRPr="004A08EA">
        <w:rPr>
          <w:b/>
          <w:bCs/>
          <w:szCs w:val="22"/>
        </w:rPr>
        <w:t xml:space="preserve"> CAROLINA FIRST STEPS</w:t>
      </w:r>
    </w:p>
    <w:p w14:paraId="1B2B695C" w14:textId="77777777" w:rsidR="004A08EA" w:rsidRPr="004A08EA" w:rsidRDefault="004A08EA" w:rsidP="004A08EA">
      <w:pPr>
        <w:rPr>
          <w:b/>
          <w:bCs/>
          <w:szCs w:val="22"/>
        </w:rPr>
      </w:pPr>
    </w:p>
    <w:p w14:paraId="6B75B3CE" w14:textId="77777777" w:rsidR="004A08EA" w:rsidRPr="004A08EA" w:rsidRDefault="004A08EA" w:rsidP="004A08EA">
      <w:pPr>
        <w:rPr>
          <w:b/>
          <w:bCs/>
          <w:szCs w:val="22"/>
        </w:rPr>
      </w:pPr>
      <w:r w:rsidRPr="004A08EA">
        <w:rPr>
          <w:b/>
          <w:bCs/>
          <w:szCs w:val="22"/>
        </w:rPr>
        <w:t>Wednesday, February 14, 2024 - 11:30 a.m. - 2:00 p.m.</w:t>
      </w:r>
    </w:p>
    <w:p w14:paraId="1D7FC752" w14:textId="77777777" w:rsidR="004A08EA" w:rsidRPr="004A08EA" w:rsidRDefault="004A08EA" w:rsidP="004A08EA">
      <w:pPr>
        <w:rPr>
          <w:b/>
          <w:bCs/>
          <w:szCs w:val="22"/>
        </w:rPr>
      </w:pPr>
      <w:r w:rsidRPr="004A08EA">
        <w:rPr>
          <w:szCs w:val="22"/>
        </w:rPr>
        <w:t xml:space="preserve">Members, Luncheon, 112 Blatt Building, hosted by the </w:t>
      </w:r>
      <w:r w:rsidRPr="004A08EA">
        <w:rPr>
          <w:b/>
          <w:bCs/>
          <w:szCs w:val="22"/>
        </w:rPr>
        <w:t>WIL LOU GRAY OPPORTUNITY SCHOOL</w:t>
      </w:r>
    </w:p>
    <w:p w14:paraId="4A0E5467" w14:textId="77777777" w:rsidR="004A08EA" w:rsidRPr="004A08EA" w:rsidRDefault="004A08EA" w:rsidP="004A08EA">
      <w:pPr>
        <w:rPr>
          <w:b/>
          <w:bCs/>
          <w:szCs w:val="22"/>
        </w:rPr>
      </w:pPr>
    </w:p>
    <w:p w14:paraId="22C8D56D" w14:textId="77777777" w:rsidR="004A08EA" w:rsidRPr="004A08EA" w:rsidRDefault="004A08EA" w:rsidP="004A08EA">
      <w:pPr>
        <w:rPr>
          <w:b/>
          <w:bCs/>
          <w:szCs w:val="22"/>
        </w:rPr>
      </w:pPr>
      <w:r w:rsidRPr="004A08EA">
        <w:rPr>
          <w:b/>
          <w:bCs/>
          <w:szCs w:val="22"/>
        </w:rPr>
        <w:t>Thursday, February 15, 2024 - 8:00 a.m. - 10:00 a.m.</w:t>
      </w:r>
    </w:p>
    <w:p w14:paraId="0DB0808E" w14:textId="77777777" w:rsidR="004A08EA" w:rsidRPr="004A08EA" w:rsidRDefault="004A08EA" w:rsidP="004A08EA">
      <w:pPr>
        <w:rPr>
          <w:b/>
          <w:bCs/>
          <w:szCs w:val="22"/>
        </w:rPr>
      </w:pPr>
      <w:r w:rsidRPr="004A08EA">
        <w:rPr>
          <w:szCs w:val="22"/>
        </w:rPr>
        <w:t xml:space="preserve">Members, Breakfast, 112 Blatt Building, hosted by the </w:t>
      </w:r>
      <w:r w:rsidRPr="004A08EA">
        <w:rPr>
          <w:b/>
          <w:bCs/>
          <w:szCs w:val="22"/>
        </w:rPr>
        <w:t xml:space="preserve">SOUTH CAROLINA ARTS ALLIANCE </w:t>
      </w:r>
    </w:p>
    <w:p w14:paraId="474085C7" w14:textId="77777777" w:rsidR="004A08EA" w:rsidRPr="004A08EA" w:rsidRDefault="004A08EA" w:rsidP="004A08EA">
      <w:pPr>
        <w:rPr>
          <w:b/>
          <w:bCs/>
          <w:szCs w:val="22"/>
        </w:rPr>
      </w:pPr>
    </w:p>
    <w:p w14:paraId="1158F3FE" w14:textId="77777777" w:rsidR="004A08EA" w:rsidRPr="004A08EA" w:rsidRDefault="004A08EA" w:rsidP="004A08EA">
      <w:pPr>
        <w:rPr>
          <w:b/>
          <w:bCs/>
          <w:szCs w:val="22"/>
        </w:rPr>
      </w:pPr>
      <w:r w:rsidRPr="004A08EA">
        <w:rPr>
          <w:b/>
          <w:bCs/>
          <w:szCs w:val="22"/>
        </w:rPr>
        <w:t>Tuesday, February 20, 2024 - 5:00 p.m. - 7:00 p.m.</w:t>
      </w:r>
    </w:p>
    <w:p w14:paraId="1C9522CE" w14:textId="77777777" w:rsidR="004A08EA" w:rsidRPr="004A08EA" w:rsidRDefault="004A08EA" w:rsidP="004A08EA">
      <w:pPr>
        <w:rPr>
          <w:b/>
          <w:bCs/>
          <w:szCs w:val="22"/>
        </w:rPr>
      </w:pPr>
      <w:r w:rsidRPr="004A08EA">
        <w:rPr>
          <w:szCs w:val="22"/>
        </w:rPr>
        <w:t xml:space="preserve">Members, Reception, Halls Chophouse, hosted by the </w:t>
      </w:r>
      <w:r w:rsidRPr="004A08EA">
        <w:rPr>
          <w:b/>
          <w:bCs/>
          <w:szCs w:val="22"/>
        </w:rPr>
        <w:t>NATIONAL ASSOCIATION OF INSURANCE AND FINANCIAL ADVISORS</w:t>
      </w:r>
    </w:p>
    <w:p w14:paraId="2064EFE9" w14:textId="77777777" w:rsidR="004A08EA" w:rsidRPr="004A08EA" w:rsidRDefault="004A08EA" w:rsidP="004A08EA">
      <w:pPr>
        <w:rPr>
          <w:b/>
          <w:bCs/>
          <w:szCs w:val="22"/>
        </w:rPr>
      </w:pPr>
    </w:p>
    <w:p w14:paraId="5B548486" w14:textId="77777777" w:rsidR="004A08EA" w:rsidRPr="004A08EA" w:rsidRDefault="004A08EA" w:rsidP="004A08EA">
      <w:pPr>
        <w:rPr>
          <w:b/>
          <w:bCs/>
          <w:szCs w:val="22"/>
        </w:rPr>
      </w:pPr>
      <w:r w:rsidRPr="004A08EA">
        <w:rPr>
          <w:b/>
          <w:bCs/>
          <w:szCs w:val="22"/>
        </w:rPr>
        <w:t>Tuesday, February 20, 2024 - 5:00 p.m. - 7:00 p.m.</w:t>
      </w:r>
    </w:p>
    <w:p w14:paraId="546D0270" w14:textId="77777777" w:rsidR="004A08EA" w:rsidRPr="004A08EA" w:rsidRDefault="004A08EA" w:rsidP="004A08EA">
      <w:pPr>
        <w:rPr>
          <w:b/>
          <w:bCs/>
          <w:szCs w:val="22"/>
        </w:rPr>
      </w:pPr>
      <w:r w:rsidRPr="004A08EA">
        <w:rPr>
          <w:szCs w:val="22"/>
        </w:rPr>
        <w:t>Members and Staff, Reception, The Palmetto Club, hosted by the</w:t>
      </w:r>
      <w:r w:rsidRPr="004A08EA">
        <w:rPr>
          <w:b/>
          <w:bCs/>
          <w:szCs w:val="22"/>
        </w:rPr>
        <w:t xml:space="preserve"> SOUTH CAROLINA ASSOCIATION OF COUNTIES</w:t>
      </w:r>
    </w:p>
    <w:p w14:paraId="750362E4" w14:textId="77777777" w:rsidR="004A08EA" w:rsidRPr="004A08EA" w:rsidRDefault="004A08EA" w:rsidP="004A08EA">
      <w:pPr>
        <w:rPr>
          <w:b/>
          <w:bCs/>
          <w:szCs w:val="22"/>
        </w:rPr>
      </w:pPr>
    </w:p>
    <w:p w14:paraId="1DF5CDB9" w14:textId="77777777" w:rsidR="004A08EA" w:rsidRPr="004A08EA" w:rsidRDefault="004A08EA" w:rsidP="004A08EA">
      <w:pPr>
        <w:rPr>
          <w:b/>
          <w:bCs/>
          <w:szCs w:val="22"/>
        </w:rPr>
      </w:pPr>
      <w:r w:rsidRPr="004A08EA">
        <w:rPr>
          <w:b/>
          <w:bCs/>
          <w:szCs w:val="22"/>
        </w:rPr>
        <w:t>Tuesday, February 20, 2024 - 5:30 p.m. - 7:30 p.m.</w:t>
      </w:r>
    </w:p>
    <w:p w14:paraId="79E206A6" w14:textId="4E7EA1D7" w:rsidR="004A08EA" w:rsidRPr="004A08EA" w:rsidRDefault="004A08EA" w:rsidP="004A08EA">
      <w:pPr>
        <w:rPr>
          <w:b/>
          <w:bCs/>
          <w:szCs w:val="22"/>
        </w:rPr>
      </w:pPr>
      <w:r w:rsidRPr="004A08EA">
        <w:rPr>
          <w:szCs w:val="22"/>
        </w:rPr>
        <w:t xml:space="preserve">Members, Reception, Hunter Gatherer Brewery/Hangar, 1402 Jim Hamilton Boulevard, hosted by </w:t>
      </w:r>
      <w:r w:rsidRPr="004A08EA">
        <w:rPr>
          <w:b/>
          <w:bCs/>
          <w:szCs w:val="22"/>
        </w:rPr>
        <w:t>THE NATURE CONSERVANCY</w:t>
      </w:r>
    </w:p>
    <w:p w14:paraId="6F260357" w14:textId="77777777" w:rsidR="004A08EA" w:rsidRPr="004A08EA" w:rsidRDefault="004A08EA" w:rsidP="004A08EA">
      <w:pPr>
        <w:rPr>
          <w:b/>
          <w:bCs/>
          <w:szCs w:val="22"/>
        </w:rPr>
      </w:pPr>
    </w:p>
    <w:p w14:paraId="205B1652" w14:textId="77777777" w:rsidR="004A08EA" w:rsidRPr="004A08EA" w:rsidRDefault="004A08EA" w:rsidP="004A08EA">
      <w:pPr>
        <w:rPr>
          <w:b/>
          <w:bCs/>
          <w:szCs w:val="22"/>
        </w:rPr>
      </w:pPr>
      <w:r w:rsidRPr="004A08EA">
        <w:rPr>
          <w:b/>
          <w:bCs/>
          <w:szCs w:val="22"/>
        </w:rPr>
        <w:t>Wednesday, February 21, 2024 - 8:00 a.m. - 10:00 a.m.</w:t>
      </w:r>
    </w:p>
    <w:p w14:paraId="6174090D" w14:textId="2FF06A42" w:rsidR="004A08EA" w:rsidRPr="004A08EA" w:rsidRDefault="004A08EA" w:rsidP="004A08EA">
      <w:pPr>
        <w:rPr>
          <w:b/>
          <w:bCs/>
          <w:szCs w:val="22"/>
        </w:rPr>
      </w:pPr>
      <w:r w:rsidRPr="004A08EA">
        <w:rPr>
          <w:szCs w:val="22"/>
        </w:rPr>
        <w:t xml:space="preserve">Members and Staff, Breakfast, 112 Blatt Building, hosted by the </w:t>
      </w:r>
      <w:r w:rsidRPr="004A08EA">
        <w:rPr>
          <w:b/>
          <w:bCs/>
          <w:szCs w:val="22"/>
        </w:rPr>
        <w:t>SC ASSOCIATION OF MUNICIPAL POWER SYSTEMS/</w:t>
      </w:r>
      <w:r w:rsidR="00142732">
        <w:rPr>
          <w:b/>
          <w:bCs/>
          <w:szCs w:val="22"/>
        </w:rPr>
        <w:t xml:space="preserve"> </w:t>
      </w:r>
      <w:r w:rsidRPr="004A08EA">
        <w:rPr>
          <w:b/>
          <w:bCs/>
          <w:szCs w:val="22"/>
        </w:rPr>
        <w:t>PIEDMONT MUNICIPAL POWER AGENCY</w:t>
      </w:r>
    </w:p>
    <w:p w14:paraId="3B8C1994" w14:textId="77777777" w:rsidR="004A08EA" w:rsidRPr="004A08EA" w:rsidRDefault="004A08EA" w:rsidP="004A08EA">
      <w:pPr>
        <w:rPr>
          <w:b/>
          <w:bCs/>
          <w:szCs w:val="22"/>
        </w:rPr>
      </w:pPr>
    </w:p>
    <w:p w14:paraId="08BE2526" w14:textId="77777777" w:rsidR="004A08EA" w:rsidRPr="004A08EA" w:rsidRDefault="004A08EA" w:rsidP="004A08EA">
      <w:pPr>
        <w:rPr>
          <w:b/>
          <w:bCs/>
          <w:szCs w:val="22"/>
        </w:rPr>
      </w:pPr>
      <w:r w:rsidRPr="004A08EA">
        <w:rPr>
          <w:b/>
          <w:bCs/>
          <w:szCs w:val="22"/>
        </w:rPr>
        <w:t>Wednesday, February 21, 2024 - 5:00 p.m. - 7:30 p.m.</w:t>
      </w:r>
    </w:p>
    <w:p w14:paraId="01A3E93E" w14:textId="77777777" w:rsidR="004A08EA" w:rsidRPr="004A08EA" w:rsidRDefault="004A08EA" w:rsidP="004A08EA">
      <w:pPr>
        <w:rPr>
          <w:b/>
          <w:bCs/>
          <w:szCs w:val="22"/>
        </w:rPr>
      </w:pPr>
      <w:r w:rsidRPr="004A08EA">
        <w:rPr>
          <w:szCs w:val="22"/>
        </w:rPr>
        <w:t xml:space="preserve">Members and Staff, Reception, 1208 Washington Place, hosted by the </w:t>
      </w:r>
      <w:r w:rsidRPr="004A08EA">
        <w:rPr>
          <w:b/>
          <w:bCs/>
          <w:szCs w:val="22"/>
        </w:rPr>
        <w:t>ASSOCIATION OF ABC STORES OF SOUTH CAROLINA</w:t>
      </w:r>
    </w:p>
    <w:p w14:paraId="0837991D" w14:textId="77777777" w:rsidR="004A08EA" w:rsidRDefault="004A08EA" w:rsidP="004A08EA">
      <w:pPr>
        <w:rPr>
          <w:b/>
          <w:bCs/>
          <w:szCs w:val="22"/>
        </w:rPr>
      </w:pPr>
    </w:p>
    <w:p w14:paraId="172B1BAD" w14:textId="77777777" w:rsidR="00F83676" w:rsidRDefault="00F83676" w:rsidP="004A08EA">
      <w:pPr>
        <w:rPr>
          <w:b/>
          <w:bCs/>
          <w:szCs w:val="22"/>
        </w:rPr>
      </w:pPr>
    </w:p>
    <w:p w14:paraId="609C674D" w14:textId="77777777" w:rsidR="00F83676" w:rsidRPr="004A08EA" w:rsidRDefault="00F83676" w:rsidP="004A08EA">
      <w:pPr>
        <w:rPr>
          <w:b/>
          <w:bCs/>
          <w:szCs w:val="22"/>
        </w:rPr>
      </w:pPr>
    </w:p>
    <w:p w14:paraId="57F999BE" w14:textId="77777777" w:rsidR="004A08EA" w:rsidRPr="004A08EA" w:rsidRDefault="004A08EA" w:rsidP="004A08EA">
      <w:pPr>
        <w:rPr>
          <w:b/>
          <w:bCs/>
          <w:szCs w:val="22"/>
        </w:rPr>
      </w:pPr>
      <w:r w:rsidRPr="004A08EA">
        <w:rPr>
          <w:b/>
          <w:bCs/>
          <w:szCs w:val="22"/>
        </w:rPr>
        <w:t>Wednesday, February 21, 2024 - 6:00 p.m. - 8:00 p.m.</w:t>
      </w:r>
    </w:p>
    <w:p w14:paraId="1D8BF9CF" w14:textId="77777777" w:rsidR="004A08EA" w:rsidRPr="004A08EA" w:rsidRDefault="004A08EA" w:rsidP="004A08EA">
      <w:pPr>
        <w:rPr>
          <w:b/>
          <w:bCs/>
          <w:szCs w:val="22"/>
        </w:rPr>
      </w:pPr>
      <w:r w:rsidRPr="004A08EA">
        <w:rPr>
          <w:szCs w:val="22"/>
        </w:rPr>
        <w:t xml:space="preserve">Members and Staff, Reception, The Palmetto Club, hosted by the </w:t>
      </w:r>
      <w:r w:rsidRPr="004A08EA">
        <w:rPr>
          <w:b/>
          <w:bCs/>
          <w:szCs w:val="22"/>
        </w:rPr>
        <w:t xml:space="preserve">SOUTH CAROLINA CRAFT </w:t>
      </w:r>
      <w:proofErr w:type="gramStart"/>
      <w:r w:rsidRPr="004A08EA">
        <w:rPr>
          <w:b/>
          <w:bCs/>
          <w:szCs w:val="22"/>
        </w:rPr>
        <w:t>DISTILLERS</w:t>
      </w:r>
      <w:proofErr w:type="gramEnd"/>
      <w:r w:rsidRPr="004A08EA">
        <w:rPr>
          <w:b/>
          <w:bCs/>
          <w:szCs w:val="22"/>
        </w:rPr>
        <w:t xml:space="preserve"> GUILD</w:t>
      </w:r>
    </w:p>
    <w:p w14:paraId="4CA04324" w14:textId="77777777" w:rsidR="004A08EA" w:rsidRPr="004A08EA" w:rsidRDefault="004A08EA" w:rsidP="004A08EA">
      <w:pPr>
        <w:rPr>
          <w:b/>
          <w:bCs/>
          <w:szCs w:val="22"/>
        </w:rPr>
      </w:pPr>
    </w:p>
    <w:p w14:paraId="3B3CA86D" w14:textId="77777777" w:rsidR="004A08EA" w:rsidRPr="004A08EA" w:rsidRDefault="004A08EA" w:rsidP="004A08EA">
      <w:pPr>
        <w:rPr>
          <w:b/>
          <w:bCs/>
          <w:szCs w:val="22"/>
        </w:rPr>
      </w:pPr>
      <w:r w:rsidRPr="004A08EA">
        <w:rPr>
          <w:b/>
          <w:bCs/>
          <w:szCs w:val="22"/>
        </w:rPr>
        <w:t>Tuesday, February 27, 2024 - 6:00 p.m. - 9:00 p.m.</w:t>
      </w:r>
    </w:p>
    <w:p w14:paraId="21162A1A" w14:textId="77777777" w:rsidR="004A08EA" w:rsidRPr="004A08EA" w:rsidRDefault="004A08EA" w:rsidP="004A08EA">
      <w:pPr>
        <w:rPr>
          <w:b/>
          <w:bCs/>
          <w:szCs w:val="22"/>
        </w:rPr>
      </w:pPr>
      <w:r w:rsidRPr="004A08EA">
        <w:rPr>
          <w:szCs w:val="22"/>
        </w:rPr>
        <w:t xml:space="preserve">Members and Staff, Reception, Columbia Convention Center, hosted by the </w:t>
      </w:r>
      <w:r w:rsidRPr="004A08EA">
        <w:rPr>
          <w:b/>
          <w:bCs/>
          <w:szCs w:val="22"/>
        </w:rPr>
        <w:t>MYRTLE BEACH AREA CHAMBER OF COMMERCE</w:t>
      </w:r>
    </w:p>
    <w:p w14:paraId="6A59EC61" w14:textId="77777777" w:rsidR="004A08EA" w:rsidRPr="004A08EA" w:rsidRDefault="004A08EA" w:rsidP="004A08EA">
      <w:pPr>
        <w:rPr>
          <w:b/>
          <w:bCs/>
          <w:szCs w:val="22"/>
        </w:rPr>
      </w:pPr>
    </w:p>
    <w:p w14:paraId="16CE2347" w14:textId="77777777" w:rsidR="004A08EA" w:rsidRPr="004A08EA" w:rsidRDefault="004A08EA" w:rsidP="004A08EA">
      <w:pPr>
        <w:rPr>
          <w:b/>
          <w:bCs/>
          <w:szCs w:val="22"/>
        </w:rPr>
      </w:pPr>
      <w:r w:rsidRPr="004A08EA">
        <w:rPr>
          <w:b/>
          <w:bCs/>
          <w:szCs w:val="22"/>
        </w:rPr>
        <w:t>Wednesday, February 28, 2024 - 8:00 a.m. - 10:00 a.m.</w:t>
      </w:r>
    </w:p>
    <w:p w14:paraId="7D2C0CB1" w14:textId="77777777" w:rsidR="004A08EA" w:rsidRPr="004A08EA" w:rsidRDefault="004A08EA" w:rsidP="004A08EA">
      <w:pPr>
        <w:rPr>
          <w:b/>
          <w:bCs/>
          <w:szCs w:val="22"/>
        </w:rPr>
      </w:pPr>
      <w:r w:rsidRPr="004A08EA">
        <w:rPr>
          <w:szCs w:val="22"/>
        </w:rPr>
        <w:t xml:space="preserve">Members and Staff, Breakfast, 112 Blatt Building, hosted by </w:t>
      </w:r>
      <w:r w:rsidRPr="004A08EA">
        <w:rPr>
          <w:b/>
          <w:bCs/>
          <w:szCs w:val="22"/>
        </w:rPr>
        <w:t>THE SALVATION ARMY OF THE MIDLANDS</w:t>
      </w:r>
    </w:p>
    <w:p w14:paraId="1DEFE175" w14:textId="77777777" w:rsidR="004A08EA" w:rsidRPr="004A08EA" w:rsidRDefault="004A08EA" w:rsidP="004A08EA">
      <w:pPr>
        <w:rPr>
          <w:b/>
          <w:bCs/>
          <w:szCs w:val="22"/>
        </w:rPr>
      </w:pPr>
    </w:p>
    <w:p w14:paraId="16A9026C" w14:textId="77777777" w:rsidR="004A08EA" w:rsidRPr="004A08EA" w:rsidRDefault="004A08EA" w:rsidP="004A08EA">
      <w:pPr>
        <w:rPr>
          <w:b/>
          <w:bCs/>
          <w:szCs w:val="22"/>
        </w:rPr>
      </w:pPr>
      <w:r w:rsidRPr="004A08EA">
        <w:rPr>
          <w:b/>
          <w:bCs/>
          <w:szCs w:val="22"/>
        </w:rPr>
        <w:t>Wednesday, February 28, 2024 - 11:30 a.m. - 2:00 p.m.</w:t>
      </w:r>
    </w:p>
    <w:p w14:paraId="6CCEB68F" w14:textId="77777777" w:rsidR="004A08EA" w:rsidRPr="004A08EA" w:rsidRDefault="004A08EA" w:rsidP="004A08EA">
      <w:pPr>
        <w:rPr>
          <w:b/>
          <w:bCs/>
          <w:szCs w:val="22"/>
        </w:rPr>
      </w:pPr>
      <w:r w:rsidRPr="004A08EA">
        <w:rPr>
          <w:szCs w:val="22"/>
        </w:rPr>
        <w:t xml:space="preserve">Members, Luncheon, 112 Blatt Building, hosted by the </w:t>
      </w:r>
      <w:r w:rsidRPr="004A08EA">
        <w:rPr>
          <w:b/>
          <w:bCs/>
          <w:szCs w:val="22"/>
        </w:rPr>
        <w:t>INDEPENDENT BANKS OF SOUTH CAROLINA</w:t>
      </w:r>
    </w:p>
    <w:p w14:paraId="513E772C" w14:textId="77777777" w:rsidR="004A08EA" w:rsidRPr="004A08EA" w:rsidRDefault="004A08EA" w:rsidP="004A08EA">
      <w:pPr>
        <w:rPr>
          <w:b/>
          <w:bCs/>
          <w:szCs w:val="22"/>
        </w:rPr>
      </w:pPr>
    </w:p>
    <w:p w14:paraId="646EAA20" w14:textId="77777777" w:rsidR="004A08EA" w:rsidRPr="004A08EA" w:rsidRDefault="004A08EA" w:rsidP="004A08EA">
      <w:pPr>
        <w:rPr>
          <w:b/>
          <w:bCs/>
          <w:szCs w:val="22"/>
        </w:rPr>
      </w:pPr>
      <w:r w:rsidRPr="004A08EA">
        <w:rPr>
          <w:b/>
          <w:bCs/>
          <w:szCs w:val="22"/>
        </w:rPr>
        <w:t>Wednesday, February 28, 2024 - 6:00 p.m. - 8:00 p.m.</w:t>
      </w:r>
    </w:p>
    <w:p w14:paraId="048170FC" w14:textId="77777777" w:rsidR="004A08EA" w:rsidRPr="004A08EA" w:rsidRDefault="004A08EA" w:rsidP="004A08EA">
      <w:pPr>
        <w:rPr>
          <w:b/>
          <w:bCs/>
          <w:szCs w:val="22"/>
        </w:rPr>
      </w:pPr>
      <w:r w:rsidRPr="004A08EA">
        <w:rPr>
          <w:szCs w:val="22"/>
        </w:rPr>
        <w:t xml:space="preserve">Members and Staff, Reception, The Hall at Senate's End, 320 Senate Street, hosted by </w:t>
      </w:r>
      <w:r w:rsidRPr="004A08EA">
        <w:rPr>
          <w:b/>
          <w:bCs/>
          <w:szCs w:val="22"/>
        </w:rPr>
        <w:t>CLEMSON UNIVERSITY, CLEMSON UNIVERSITY ALUMNI ASSOCIATION AND THE CLEMSON UNIVERSITY FOUNDATION</w:t>
      </w:r>
    </w:p>
    <w:p w14:paraId="74D8217A" w14:textId="77777777" w:rsidR="004A08EA" w:rsidRPr="004A08EA" w:rsidRDefault="004A08EA" w:rsidP="004A08EA">
      <w:pPr>
        <w:rPr>
          <w:b/>
          <w:bCs/>
          <w:szCs w:val="22"/>
        </w:rPr>
      </w:pPr>
    </w:p>
    <w:p w14:paraId="22892C6C" w14:textId="77777777" w:rsidR="004A08EA" w:rsidRPr="004A08EA" w:rsidRDefault="004A08EA" w:rsidP="004A08EA">
      <w:pPr>
        <w:rPr>
          <w:b/>
          <w:bCs/>
          <w:szCs w:val="22"/>
        </w:rPr>
      </w:pPr>
      <w:r w:rsidRPr="004A08EA">
        <w:rPr>
          <w:b/>
          <w:bCs/>
          <w:szCs w:val="22"/>
        </w:rPr>
        <w:t>Thursday, February 29, 2024 - 8:00 a.m. - 10:00 a.m.</w:t>
      </w:r>
    </w:p>
    <w:p w14:paraId="037A02AE" w14:textId="77777777" w:rsidR="004A08EA" w:rsidRPr="004A08EA" w:rsidRDefault="004A08EA" w:rsidP="004A08EA">
      <w:pPr>
        <w:rPr>
          <w:b/>
          <w:bCs/>
          <w:szCs w:val="22"/>
        </w:rPr>
      </w:pPr>
      <w:r w:rsidRPr="004A08EA">
        <w:rPr>
          <w:szCs w:val="22"/>
        </w:rPr>
        <w:t xml:space="preserve">Members and Staff, Breakfast, 112 Blatt Building, hosted by the </w:t>
      </w:r>
      <w:r w:rsidRPr="004A08EA">
        <w:rPr>
          <w:b/>
          <w:bCs/>
          <w:szCs w:val="22"/>
        </w:rPr>
        <w:t>NATIONAL FEDERATION OF THE BLIND OF SOUTH CAROLINA, INC.</w:t>
      </w:r>
    </w:p>
    <w:p w14:paraId="7AC57FB6" w14:textId="77777777" w:rsidR="004A08EA" w:rsidRPr="004A08EA" w:rsidRDefault="004A08EA" w:rsidP="004A08EA">
      <w:pPr>
        <w:rPr>
          <w:color w:val="auto"/>
          <w:szCs w:val="22"/>
        </w:rPr>
      </w:pPr>
    </w:p>
    <w:p w14:paraId="05C1534B" w14:textId="77777777" w:rsidR="004A08EA" w:rsidRPr="004A08EA" w:rsidRDefault="004A08EA" w:rsidP="004A08EA">
      <w:pPr>
        <w:pStyle w:val="Header"/>
        <w:tabs>
          <w:tab w:val="left" w:pos="4320"/>
        </w:tabs>
        <w:rPr>
          <w:b/>
          <w:szCs w:val="22"/>
        </w:rPr>
      </w:pPr>
      <w:r w:rsidRPr="004A08EA">
        <w:rPr>
          <w:b/>
          <w:szCs w:val="22"/>
        </w:rPr>
        <w:t>THE SENATE PROCEEDED TO A CALL OF THE UNCONTESTED LOCAL AND STATEWIDE CALENDAR.</w:t>
      </w:r>
    </w:p>
    <w:p w14:paraId="64A5268E" w14:textId="77777777" w:rsidR="004A08EA" w:rsidRPr="004A08EA" w:rsidRDefault="004A08EA" w:rsidP="004A08EA">
      <w:pPr>
        <w:pStyle w:val="Header"/>
        <w:tabs>
          <w:tab w:val="left" w:pos="4320"/>
        </w:tabs>
        <w:rPr>
          <w:szCs w:val="22"/>
        </w:rPr>
      </w:pPr>
    </w:p>
    <w:p w14:paraId="2EC50C46" w14:textId="77777777" w:rsidR="004A08EA" w:rsidRPr="004A08EA" w:rsidRDefault="004A08EA" w:rsidP="004A08EA">
      <w:pPr>
        <w:jc w:val="center"/>
        <w:rPr>
          <w:b/>
          <w:bCs/>
          <w:szCs w:val="22"/>
        </w:rPr>
      </w:pPr>
      <w:r w:rsidRPr="004A08EA">
        <w:rPr>
          <w:b/>
          <w:bCs/>
          <w:szCs w:val="22"/>
        </w:rPr>
        <w:t>CARRIED OVER</w:t>
      </w:r>
    </w:p>
    <w:p w14:paraId="5874A87A" w14:textId="77777777" w:rsidR="004A08EA" w:rsidRPr="004A08EA" w:rsidRDefault="004A08EA" w:rsidP="004A08EA">
      <w:pPr>
        <w:suppressAutoHyphens/>
        <w:rPr>
          <w:szCs w:val="22"/>
        </w:rPr>
      </w:pPr>
      <w:r w:rsidRPr="004A08EA">
        <w:rPr>
          <w:szCs w:val="22"/>
        </w:rPr>
        <w:tab/>
        <w:t>H. 3518</w:t>
      </w:r>
      <w:r w:rsidRPr="004A08EA">
        <w:rPr>
          <w:szCs w:val="22"/>
        </w:rPr>
        <w:fldChar w:fldCharType="begin"/>
      </w:r>
      <w:r w:rsidRPr="004A08EA">
        <w:rPr>
          <w:szCs w:val="22"/>
        </w:rPr>
        <w:instrText xml:space="preserve"> XE "H. 3518" \b </w:instrText>
      </w:r>
      <w:r w:rsidRPr="004A08EA">
        <w:rPr>
          <w:szCs w:val="22"/>
        </w:rPr>
        <w:fldChar w:fldCharType="end"/>
      </w:r>
      <w:r w:rsidRPr="004A08EA">
        <w:rPr>
          <w:szCs w:val="22"/>
        </w:rPr>
        <w:t xml:space="preserve"> -- Reps. Felder and Williams:  </w:t>
      </w:r>
      <w:r w:rsidRPr="004A08EA">
        <w:rPr>
          <w:caps/>
          <w:szCs w:val="22"/>
        </w:rPr>
        <w:t>A BILL TO AMEND THE SOUTH CAROLINA CODE OF LAWS BY AMENDING SECTION 56</w:t>
      </w:r>
      <w:r w:rsidRPr="004A08EA">
        <w:rPr>
          <w:caps/>
          <w:szCs w:val="22"/>
        </w:rPr>
        <w:noBreakHyphen/>
        <w:t>1</w:t>
      </w:r>
      <w:r w:rsidRPr="004A08EA">
        <w:rPr>
          <w:caps/>
          <w:szCs w:val="22"/>
        </w:rPr>
        <w:noBreakHyphen/>
        <w:t>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w:t>
      </w:r>
      <w:r w:rsidRPr="004A08EA">
        <w:rPr>
          <w:caps/>
          <w:szCs w:val="22"/>
        </w:rPr>
        <w:noBreakHyphen/>
        <w:t>1</w:t>
      </w:r>
      <w:r w:rsidRPr="004A08EA">
        <w:rPr>
          <w:caps/>
          <w:szCs w:val="22"/>
        </w:rPr>
        <w:noBreakHyphen/>
        <w:t>396, RELATING TO THE DRIVER’S LICENSE SUSPENSION AMNESTY PERIOD, SO AS TO LIMIT THE TYPES OF QUALIFYING SUSPENSIONS; BY AMENDING SECTION 56</w:t>
      </w:r>
      <w:r w:rsidRPr="004A08EA">
        <w:rPr>
          <w:caps/>
          <w:szCs w:val="22"/>
        </w:rPr>
        <w:noBreakHyphen/>
        <w:t>10</w:t>
      </w:r>
      <w:r w:rsidRPr="004A08EA">
        <w:rPr>
          <w:caps/>
          <w:szCs w:val="22"/>
        </w:rPr>
        <w:noBreakHyphen/>
        <w:t>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w:t>
      </w:r>
      <w:r w:rsidRPr="004A08EA">
        <w:rPr>
          <w:caps/>
          <w:szCs w:val="22"/>
        </w:rPr>
        <w:noBreakHyphen/>
        <w:t>10</w:t>
      </w:r>
      <w:r w:rsidRPr="004A08EA">
        <w:rPr>
          <w:caps/>
          <w:szCs w:val="22"/>
        </w:rPr>
        <w:noBreakHyphen/>
        <w:t>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0E70425D" w14:textId="77777777" w:rsidR="004A08EA" w:rsidRPr="004A08EA" w:rsidRDefault="004A08EA" w:rsidP="004A08EA">
      <w:pPr>
        <w:rPr>
          <w:szCs w:val="22"/>
        </w:rPr>
      </w:pPr>
      <w:r w:rsidRPr="004A08EA">
        <w:rPr>
          <w:szCs w:val="22"/>
        </w:rPr>
        <w:tab/>
        <w:t>On motion of Senator MALLOY, the Bill was carried over.</w:t>
      </w:r>
    </w:p>
    <w:p w14:paraId="03AEAECC" w14:textId="77777777" w:rsidR="004A08EA" w:rsidRPr="004A08EA" w:rsidRDefault="004A08EA" w:rsidP="004A08EA">
      <w:pPr>
        <w:rPr>
          <w:szCs w:val="22"/>
        </w:rPr>
      </w:pPr>
    </w:p>
    <w:p w14:paraId="5F7486BF" w14:textId="77777777" w:rsidR="004A08EA" w:rsidRPr="004A08EA" w:rsidRDefault="004A08EA" w:rsidP="004A08EA">
      <w:pPr>
        <w:jc w:val="center"/>
        <w:rPr>
          <w:b/>
          <w:bCs/>
          <w:szCs w:val="22"/>
        </w:rPr>
      </w:pPr>
      <w:r w:rsidRPr="004A08EA">
        <w:rPr>
          <w:b/>
          <w:bCs/>
          <w:szCs w:val="22"/>
        </w:rPr>
        <w:t>CARRIED OVER</w:t>
      </w:r>
    </w:p>
    <w:p w14:paraId="146247E6" w14:textId="77777777" w:rsidR="004A08EA" w:rsidRPr="004A08EA" w:rsidRDefault="004A08EA" w:rsidP="004A08EA">
      <w:pPr>
        <w:suppressAutoHyphens/>
        <w:rPr>
          <w:szCs w:val="22"/>
        </w:rPr>
      </w:pPr>
      <w:r w:rsidRPr="004A08EA">
        <w:rPr>
          <w:szCs w:val="22"/>
        </w:rPr>
        <w:tab/>
        <w:t>S. 700</w:t>
      </w:r>
      <w:r w:rsidRPr="004A08EA">
        <w:rPr>
          <w:szCs w:val="22"/>
        </w:rPr>
        <w:fldChar w:fldCharType="begin"/>
      </w:r>
      <w:r w:rsidRPr="004A08EA">
        <w:rPr>
          <w:szCs w:val="22"/>
        </w:rPr>
        <w:instrText xml:space="preserve"> XE "S. 700" \b </w:instrText>
      </w:r>
      <w:r w:rsidRPr="004A08EA">
        <w:rPr>
          <w:szCs w:val="22"/>
        </w:rPr>
        <w:fldChar w:fldCharType="end"/>
      </w:r>
      <w:r w:rsidRPr="004A08EA">
        <w:rPr>
          <w:szCs w:val="22"/>
        </w:rPr>
        <w:t xml:space="preserve"> -- Senator Davis:  </w:t>
      </w:r>
      <w:r w:rsidRPr="004A08EA">
        <w:rPr>
          <w:caps/>
          <w:szCs w:val="22"/>
        </w:rPr>
        <w:t>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196CF55C" w14:textId="77777777" w:rsidR="004A08EA" w:rsidRPr="004A08EA" w:rsidRDefault="004A08EA" w:rsidP="004A08EA">
      <w:pPr>
        <w:pStyle w:val="Header"/>
        <w:tabs>
          <w:tab w:val="left" w:pos="4320"/>
        </w:tabs>
        <w:rPr>
          <w:szCs w:val="22"/>
        </w:rPr>
      </w:pPr>
      <w:r w:rsidRPr="004A08EA">
        <w:rPr>
          <w:szCs w:val="22"/>
        </w:rPr>
        <w:tab/>
        <w:t xml:space="preserve">The Senate proceeded to a consideration of the Bill. </w:t>
      </w:r>
    </w:p>
    <w:p w14:paraId="040D83BF" w14:textId="77777777" w:rsidR="004A08EA" w:rsidRPr="004A08EA" w:rsidRDefault="004A08EA" w:rsidP="004A08EA">
      <w:pPr>
        <w:pStyle w:val="Header"/>
        <w:tabs>
          <w:tab w:val="left" w:pos="4320"/>
        </w:tabs>
        <w:rPr>
          <w:szCs w:val="22"/>
        </w:rPr>
      </w:pPr>
    </w:p>
    <w:p w14:paraId="1583E824" w14:textId="77777777" w:rsidR="004A08EA" w:rsidRPr="004A08EA" w:rsidRDefault="004A08EA" w:rsidP="004A08EA">
      <w:pPr>
        <w:pStyle w:val="Header"/>
        <w:tabs>
          <w:tab w:val="left" w:pos="4320"/>
        </w:tabs>
        <w:rPr>
          <w:color w:val="auto"/>
          <w:szCs w:val="22"/>
        </w:rPr>
      </w:pPr>
      <w:r w:rsidRPr="004A08EA">
        <w:rPr>
          <w:color w:val="auto"/>
          <w:szCs w:val="22"/>
        </w:rPr>
        <w:tab/>
        <w:t>Senator CLIMER explained the Bill.</w:t>
      </w:r>
    </w:p>
    <w:p w14:paraId="006D77F0" w14:textId="77777777" w:rsidR="004A08EA" w:rsidRPr="004A08EA" w:rsidRDefault="004A08EA" w:rsidP="004A08EA">
      <w:pPr>
        <w:pStyle w:val="Header"/>
        <w:tabs>
          <w:tab w:val="left" w:pos="4320"/>
        </w:tabs>
        <w:rPr>
          <w:szCs w:val="22"/>
        </w:rPr>
      </w:pPr>
    </w:p>
    <w:p w14:paraId="029ED0EA" w14:textId="77777777" w:rsidR="004A08EA" w:rsidRPr="004A08EA" w:rsidRDefault="004A08EA" w:rsidP="004A08EA">
      <w:pPr>
        <w:rPr>
          <w:szCs w:val="22"/>
        </w:rPr>
      </w:pPr>
      <w:r w:rsidRPr="004A08EA">
        <w:rPr>
          <w:szCs w:val="22"/>
        </w:rPr>
        <w:tab/>
        <w:t>On motion of Senator CLIMER, the Bill was carried over.</w:t>
      </w:r>
    </w:p>
    <w:p w14:paraId="21C14042" w14:textId="77777777" w:rsidR="004A08EA" w:rsidRPr="004A08EA" w:rsidRDefault="004A08EA" w:rsidP="004A08EA">
      <w:pPr>
        <w:pStyle w:val="Header"/>
        <w:tabs>
          <w:tab w:val="left" w:pos="4320"/>
        </w:tabs>
        <w:rPr>
          <w:szCs w:val="22"/>
        </w:rPr>
      </w:pPr>
    </w:p>
    <w:p w14:paraId="0DCAD924" w14:textId="77777777" w:rsidR="004A08EA" w:rsidRPr="004A08EA" w:rsidRDefault="004A08EA" w:rsidP="004A08EA">
      <w:pPr>
        <w:pStyle w:val="Header"/>
        <w:tabs>
          <w:tab w:val="left" w:pos="4320"/>
        </w:tabs>
        <w:jc w:val="center"/>
        <w:rPr>
          <w:b/>
          <w:bCs/>
          <w:szCs w:val="22"/>
        </w:rPr>
      </w:pPr>
      <w:r w:rsidRPr="004A08EA">
        <w:rPr>
          <w:b/>
          <w:bCs/>
          <w:szCs w:val="22"/>
        </w:rPr>
        <w:t>OBJECTION</w:t>
      </w:r>
    </w:p>
    <w:p w14:paraId="39F8E4E6" w14:textId="77777777" w:rsidR="004A08EA" w:rsidRPr="004A08EA" w:rsidRDefault="004A08EA" w:rsidP="004A08EA">
      <w:pPr>
        <w:suppressAutoHyphens/>
        <w:rPr>
          <w:szCs w:val="22"/>
        </w:rPr>
      </w:pPr>
      <w:r w:rsidRPr="004A08EA">
        <w:rPr>
          <w:szCs w:val="22"/>
        </w:rPr>
        <w:tab/>
        <w:t>H. 4116</w:t>
      </w:r>
      <w:r w:rsidRPr="004A08EA">
        <w:rPr>
          <w:szCs w:val="22"/>
        </w:rPr>
        <w:fldChar w:fldCharType="begin"/>
      </w:r>
      <w:r w:rsidRPr="004A08EA">
        <w:rPr>
          <w:szCs w:val="22"/>
        </w:rPr>
        <w:instrText xml:space="preserve"> XE "H. 4116" \b </w:instrText>
      </w:r>
      <w:r w:rsidRPr="004A08EA">
        <w:rPr>
          <w:szCs w:val="22"/>
        </w:rPr>
        <w:fldChar w:fldCharType="end"/>
      </w:r>
      <w:r w:rsidRPr="004A08EA">
        <w:rPr>
          <w:szCs w:val="22"/>
        </w:rPr>
        <w:t xml:space="preserve"> -- Reps. Sandifer, M.M. Smith and King:  </w:t>
      </w:r>
      <w:r w:rsidRPr="004A08EA">
        <w:rPr>
          <w:caps/>
          <w:szCs w:val="22"/>
        </w:rPr>
        <w:t>A BILL TO AMEND THE SOUTH CAROLINA CODE OF LAWS BY ADDING SECTION 40</w:t>
      </w:r>
      <w:r w:rsidRPr="004A08EA">
        <w:rPr>
          <w:caps/>
          <w:szCs w:val="22"/>
        </w:rPr>
        <w:noBreakHyphen/>
        <w:t>19</w:t>
      </w:r>
      <w:r w:rsidRPr="004A08EA">
        <w:rPr>
          <w:caps/>
          <w:szCs w:val="22"/>
        </w:rPr>
        <w:noBreakHyphen/>
        <w:t>295 SO AS TO PROHIBIT THE DIVIDING OF FEES OR OTHER COMPENSATION CHARGED OR RECEIVED BY LICENSEES OF THE BOARD OF FUNERAL SERVICES WITH ANOTHER PERSON, PARTNERSHIP, CORPORATION, ASSOCIATION, OR LEGAL ENTITY FOR THE DELIVERY OR PERFORMANCE OF FUNERAL SERVICES; BY AMENDING SECTION 32</w:t>
      </w:r>
      <w:r w:rsidRPr="004A08EA">
        <w:rPr>
          <w:caps/>
          <w:szCs w:val="22"/>
        </w:rPr>
        <w:noBreakHyphen/>
        <w:t>7</w:t>
      </w:r>
      <w:r w:rsidRPr="004A08EA">
        <w:rPr>
          <w:caps/>
          <w:szCs w:val="22"/>
        </w:rPr>
        <w:noBreakHyphen/>
        <w:t>100, RELATING TO PENALTIES FOR VIOLATIONS OF PROVISIONS REGULATING PRENEED FUNERAL CONTRACTS, SO AS TO INCREASE FINE RANGES AND PERMANENTLY BAR PERSONS CONVICTED OF A FELONY FROM CONDUCTING PRENEED CONTRACT SALES; BY AMENDING SECTION 32</w:t>
      </w:r>
      <w:r w:rsidRPr="004A08EA">
        <w:rPr>
          <w:caps/>
          <w:szCs w:val="22"/>
        </w:rPr>
        <w:noBreakHyphen/>
        <w:t>7</w:t>
      </w:r>
      <w:r w:rsidRPr="004A08EA">
        <w:rPr>
          <w:caps/>
          <w:szCs w:val="22"/>
        </w:rPr>
        <w:noBreakHyphen/>
        <w:t>110, RELATING TO THE INVESTIGATION OF COMPLAINTS AGAINST UNLICENSED PRENEED CONTRACT SALES PROVIDERS, SO AS TO PROVIDE COMPLAINTS TO WHICH THE DEPARTMENT SHALL RESPOND MAY BE WRITTEN OR ORAL; BY AMENDING SECTION 32</w:t>
      </w:r>
      <w:r w:rsidRPr="004A08EA">
        <w:rPr>
          <w:caps/>
          <w:szCs w:val="22"/>
        </w:rPr>
        <w:noBreakHyphen/>
        <w:t>8</w:t>
      </w:r>
      <w:r w:rsidRPr="004A08EA">
        <w:rPr>
          <w:caps/>
          <w:szCs w:val="22"/>
        </w:rPr>
        <w:noBreakHyphen/>
        <w:t>360, RELATING TO PENALTIES FOR VIOLATIONS OF THE SAFE CREMATION ACT, SO AS TO INCREASE MONETARY FINES AND REQUIRE IMMEDIATE REPORTING OF VIOLATIONS TO THE BOARD; BY AMENDING SECTION 32</w:t>
      </w:r>
      <w:r w:rsidRPr="004A08EA">
        <w:rPr>
          <w:caps/>
          <w:szCs w:val="22"/>
        </w:rPr>
        <w:noBreakHyphen/>
        <w:t>8</w:t>
      </w:r>
      <w:r w:rsidRPr="004A08EA">
        <w:rPr>
          <w:caps/>
          <w:szCs w:val="22"/>
        </w:rPr>
        <w:noBreakHyphen/>
        <w:t>385, RELATING TO REQUIREMENTS THAT CREMATORIES EMPLOY CERTAIN TRAINED STAFF TO PERFORM CREMATIONS, SO AS TO REQUIRE ALL CREMATIONS BE PERFORMED BY THESE TRAINED STAFF MEMBERS; BY AMENDING SECTION 40</w:t>
      </w:r>
      <w:r w:rsidRPr="004A08EA">
        <w:rPr>
          <w:caps/>
          <w:szCs w:val="22"/>
        </w:rPr>
        <w:noBreakHyphen/>
        <w:t>19</w:t>
      </w:r>
      <w:r w:rsidRPr="004A08EA">
        <w:rPr>
          <w:caps/>
          <w:szCs w:val="22"/>
        </w:rPr>
        <w:noBreakHyphen/>
        <w:t>20, RELATING TO DEFINITIONS CONCERNING THE REGULATION OF EMBALMERS AND FUNERAL DIRECTORS, SO AS TO REVISE CERTAIN DEFINITIONS; BY AMENDING SECTION 40</w:t>
      </w:r>
      <w:r w:rsidRPr="004A08EA">
        <w:rPr>
          <w:caps/>
          <w:szCs w:val="22"/>
        </w:rPr>
        <w:noBreakHyphen/>
        <w:t>19</w:t>
      </w:r>
      <w:r w:rsidRPr="004A08EA">
        <w:rPr>
          <w:caps/>
          <w:szCs w:val="22"/>
        </w:rPr>
        <w:noBreakHyphen/>
        <w:t>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w:t>
      </w:r>
      <w:r w:rsidRPr="004A08EA">
        <w:rPr>
          <w:caps/>
          <w:szCs w:val="22"/>
        </w:rPr>
        <w:noBreakHyphen/>
        <w:t>19</w:t>
      </w:r>
      <w:r w:rsidRPr="004A08EA">
        <w:rPr>
          <w:caps/>
          <w:szCs w:val="22"/>
        </w:rPr>
        <w:noBreakHyphen/>
        <w:t>70, RELATING TO POWERS AND DUTIES OF THE BOARD, SO AS TO PROVIDE BOARD MEMBERS, COMMITTEES, OR EMPLOYEES MAY NOT BE LIABLE FOR ACTS PERFORMED IN THE COURSE OF THEIR OFFICIAL DUTIES IN THE ABSENCE OF MALICE SHOWN AND PROVEN IN A COURT OF COMPETENT JURISDICTION; BY AMENDING SECTION 40</w:t>
      </w:r>
      <w:r w:rsidRPr="004A08EA">
        <w:rPr>
          <w:caps/>
          <w:szCs w:val="22"/>
        </w:rPr>
        <w:noBreakHyphen/>
        <w:t>19</w:t>
      </w:r>
      <w:r w:rsidRPr="004A08EA">
        <w:rPr>
          <w:caps/>
          <w:szCs w:val="22"/>
        </w:rPr>
        <w:noBreakHyphen/>
        <w:t>80, RELATING TO INSPECTORS EMPLOYED BY THE BOARD, SO AS TO INSTEAD REQUIRE THE BOARD TO EMPLOY AT LEAST TWO INVESTIGATORS WHO MAY BE LICENSED EMBALMERS AND FUNERAL DIRECTORS WITH CERTAIN EXPERIENCE BUT WHO HAVE NOT BEEN DISCIPLINED; BY AMENDING SECTION 40</w:t>
      </w:r>
      <w:r w:rsidRPr="004A08EA">
        <w:rPr>
          <w:caps/>
          <w:szCs w:val="22"/>
        </w:rPr>
        <w:noBreakHyphen/>
        <w:t>19</w:t>
      </w:r>
      <w:r w:rsidRPr="004A08EA">
        <w:rPr>
          <w:caps/>
          <w:szCs w:val="22"/>
        </w:rPr>
        <w:noBreakHyphen/>
        <w:t>110, RELATING TO CONDUCT CONSTITUTING UNPROFESSIONAL CONDUCT BY A LICENSEE OF THE BOARD, SO AS TO MAKE GRAMMATICAL CHANGES; BY AMENDING SECTION 40</w:t>
      </w:r>
      <w:r w:rsidRPr="004A08EA">
        <w:rPr>
          <w:caps/>
          <w:szCs w:val="22"/>
        </w:rPr>
        <w:noBreakHyphen/>
        <w:t>19</w:t>
      </w:r>
      <w:r w:rsidRPr="004A08EA">
        <w:rPr>
          <w:caps/>
          <w:szCs w:val="22"/>
        </w:rPr>
        <w:noBreakHyphen/>
        <w:t>115, RELATING TO JURISDICTION OF THE BOARD, SO AS TO INCLUDE UNLICENSED PERSONS WITH THIS JURISDICTION; BY AMENDING SECTION 40</w:t>
      </w:r>
      <w:r w:rsidRPr="004A08EA">
        <w:rPr>
          <w:caps/>
          <w:szCs w:val="22"/>
        </w:rPr>
        <w:noBreakHyphen/>
        <w:t>19</w:t>
      </w:r>
      <w:r w:rsidRPr="004A08EA">
        <w:rPr>
          <w:caps/>
          <w:szCs w:val="22"/>
        </w:rPr>
        <w:noBreakHyphen/>
        <w:t>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w:t>
      </w:r>
      <w:r w:rsidRPr="004A08EA">
        <w:rPr>
          <w:caps/>
          <w:szCs w:val="22"/>
        </w:rPr>
        <w:noBreakHyphen/>
        <w:t>19</w:t>
      </w:r>
      <w:r w:rsidRPr="004A08EA">
        <w:rPr>
          <w:caps/>
          <w:szCs w:val="22"/>
        </w:rPr>
        <w:noBreakHyphen/>
        <w:t>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w:t>
      </w:r>
      <w:r w:rsidRPr="004A08EA">
        <w:rPr>
          <w:caps/>
          <w:szCs w:val="22"/>
        </w:rPr>
        <w:noBreakHyphen/>
        <w:t>19</w:t>
      </w:r>
      <w:r w:rsidRPr="004A08EA">
        <w:rPr>
          <w:caps/>
          <w:szCs w:val="22"/>
        </w:rPr>
        <w:noBreakHyphen/>
        <w:t>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1C723133" w14:textId="77777777" w:rsidR="004A08EA" w:rsidRPr="004A08EA" w:rsidRDefault="004A08EA" w:rsidP="004A08EA">
      <w:pPr>
        <w:rPr>
          <w:szCs w:val="22"/>
        </w:rPr>
      </w:pPr>
      <w:r w:rsidRPr="004A08EA">
        <w:rPr>
          <w:szCs w:val="22"/>
        </w:rPr>
        <w:tab/>
        <w:t>Senator MALLOY objected to consideration of the Bill.</w:t>
      </w:r>
    </w:p>
    <w:p w14:paraId="63D62108" w14:textId="77777777" w:rsidR="004A08EA" w:rsidRPr="004A08EA" w:rsidRDefault="004A08EA" w:rsidP="004A08EA">
      <w:pPr>
        <w:rPr>
          <w:szCs w:val="22"/>
        </w:rPr>
      </w:pPr>
    </w:p>
    <w:p w14:paraId="28BE0FE4" w14:textId="77777777" w:rsidR="004A08EA" w:rsidRPr="004A08EA" w:rsidRDefault="004A08EA" w:rsidP="004A08EA">
      <w:pPr>
        <w:jc w:val="center"/>
        <w:rPr>
          <w:b/>
          <w:bCs/>
          <w:szCs w:val="22"/>
        </w:rPr>
      </w:pPr>
      <w:r w:rsidRPr="004A08EA">
        <w:rPr>
          <w:b/>
          <w:bCs/>
          <w:szCs w:val="22"/>
        </w:rPr>
        <w:t>READ THE SECOND TIME</w:t>
      </w:r>
    </w:p>
    <w:p w14:paraId="1E746B75" w14:textId="77777777" w:rsidR="004A08EA" w:rsidRPr="004A08EA" w:rsidRDefault="004A08EA" w:rsidP="004A08EA">
      <w:pPr>
        <w:suppressAutoHyphens/>
        <w:rPr>
          <w:szCs w:val="22"/>
        </w:rPr>
      </w:pPr>
      <w:r w:rsidRPr="004A08EA">
        <w:rPr>
          <w:szCs w:val="22"/>
        </w:rPr>
        <w:tab/>
        <w:t>S. 577</w:t>
      </w:r>
      <w:r w:rsidRPr="004A08EA">
        <w:rPr>
          <w:szCs w:val="22"/>
        </w:rPr>
        <w:fldChar w:fldCharType="begin"/>
      </w:r>
      <w:r w:rsidRPr="004A08EA">
        <w:rPr>
          <w:szCs w:val="22"/>
        </w:rPr>
        <w:instrText xml:space="preserve"> XE "S. 577" \b </w:instrText>
      </w:r>
      <w:r w:rsidRPr="004A08EA">
        <w:rPr>
          <w:szCs w:val="22"/>
        </w:rPr>
        <w:fldChar w:fldCharType="end"/>
      </w:r>
      <w:r w:rsidRPr="004A08EA">
        <w:rPr>
          <w:szCs w:val="22"/>
        </w:rPr>
        <w:t xml:space="preserve"> -- Senator Alexander:  </w:t>
      </w:r>
      <w:r w:rsidRPr="004A08EA">
        <w:rPr>
          <w:caps/>
          <w:szCs w:val="22"/>
        </w:rPr>
        <w:t>A BILL TO AMEND THE SOUTH CAROLINA CODE OF LAWS BY AMENDING SECTION 12-8-530, SECTION 12-8-540, SECTION 12-8-570, SECTION 12-8-580, AND SECTION 12-8-595, ALL RELATING TO THE WITHHOLDING OF INCOME TAXES, SO AS TO UPDATE A REFERENCE TO THE TOP MARGINAL INCOME TAX RATE.</w:t>
      </w:r>
    </w:p>
    <w:p w14:paraId="734B21DF" w14:textId="77777777" w:rsidR="004A08EA" w:rsidRPr="004A08EA" w:rsidRDefault="004A08EA" w:rsidP="004A08EA">
      <w:pPr>
        <w:pStyle w:val="Header"/>
        <w:tabs>
          <w:tab w:val="left" w:pos="4320"/>
        </w:tabs>
        <w:rPr>
          <w:szCs w:val="22"/>
        </w:rPr>
      </w:pPr>
      <w:r w:rsidRPr="004A08EA">
        <w:rPr>
          <w:szCs w:val="22"/>
        </w:rPr>
        <w:tab/>
        <w:t xml:space="preserve">The Senate proceeded to a consideration of the Bill. </w:t>
      </w:r>
    </w:p>
    <w:p w14:paraId="245F54F6" w14:textId="77777777" w:rsidR="004A08EA" w:rsidRPr="004A08EA" w:rsidRDefault="004A08EA" w:rsidP="004A08EA">
      <w:pPr>
        <w:pStyle w:val="Header"/>
        <w:tabs>
          <w:tab w:val="left" w:pos="4320"/>
        </w:tabs>
        <w:rPr>
          <w:szCs w:val="22"/>
        </w:rPr>
      </w:pPr>
    </w:p>
    <w:p w14:paraId="784B1909" w14:textId="77777777" w:rsidR="004A08EA" w:rsidRPr="004A08EA" w:rsidRDefault="004A08EA" w:rsidP="004A08EA">
      <w:pPr>
        <w:pStyle w:val="Header"/>
        <w:tabs>
          <w:tab w:val="left" w:pos="4320"/>
        </w:tabs>
        <w:rPr>
          <w:color w:val="auto"/>
          <w:szCs w:val="22"/>
        </w:rPr>
      </w:pPr>
      <w:r w:rsidRPr="004A08EA">
        <w:rPr>
          <w:color w:val="auto"/>
          <w:szCs w:val="22"/>
        </w:rPr>
        <w:tab/>
        <w:t>Senator DAVIS explained the Bill.</w:t>
      </w:r>
    </w:p>
    <w:p w14:paraId="740C6CE5" w14:textId="77777777" w:rsidR="004A08EA" w:rsidRPr="004A08EA" w:rsidRDefault="004A08EA" w:rsidP="004A08EA">
      <w:pPr>
        <w:pStyle w:val="Header"/>
        <w:tabs>
          <w:tab w:val="left" w:pos="4320"/>
        </w:tabs>
        <w:rPr>
          <w:szCs w:val="22"/>
        </w:rPr>
      </w:pPr>
    </w:p>
    <w:p w14:paraId="1BBA8C7F" w14:textId="77777777" w:rsidR="004A08EA" w:rsidRPr="004A08EA" w:rsidRDefault="004A08EA" w:rsidP="004A08EA">
      <w:pPr>
        <w:pStyle w:val="Header"/>
        <w:tabs>
          <w:tab w:val="left" w:pos="4320"/>
        </w:tabs>
        <w:rPr>
          <w:szCs w:val="22"/>
        </w:rPr>
      </w:pPr>
      <w:r w:rsidRPr="004A08EA">
        <w:rPr>
          <w:szCs w:val="22"/>
        </w:rPr>
        <w:tab/>
        <w:t>The question being the second reading of the Bill.</w:t>
      </w:r>
    </w:p>
    <w:p w14:paraId="5EACAEFD" w14:textId="77777777" w:rsidR="004A08EA" w:rsidRPr="004A08EA" w:rsidRDefault="004A08EA" w:rsidP="004A08EA">
      <w:pPr>
        <w:pStyle w:val="Header"/>
        <w:tabs>
          <w:tab w:val="left" w:pos="4320"/>
        </w:tabs>
        <w:rPr>
          <w:szCs w:val="22"/>
        </w:rPr>
      </w:pPr>
    </w:p>
    <w:p w14:paraId="21C20B5C" w14:textId="77777777" w:rsidR="004A08EA" w:rsidRPr="004A08EA" w:rsidRDefault="004A08EA" w:rsidP="004A08EA">
      <w:pPr>
        <w:pStyle w:val="Header"/>
        <w:tabs>
          <w:tab w:val="left" w:pos="4320"/>
        </w:tabs>
        <w:rPr>
          <w:szCs w:val="22"/>
        </w:rPr>
      </w:pPr>
      <w:r w:rsidRPr="004A08EA">
        <w:rPr>
          <w:szCs w:val="22"/>
        </w:rPr>
        <w:tab/>
        <w:t>The "ayes" and "nays" were demanded and taken, resulting as follows:</w:t>
      </w:r>
    </w:p>
    <w:p w14:paraId="2C3A8E08" w14:textId="77777777" w:rsidR="004A08EA" w:rsidRPr="004A08EA" w:rsidRDefault="004A08EA" w:rsidP="004A08EA">
      <w:pPr>
        <w:pStyle w:val="Header"/>
        <w:tabs>
          <w:tab w:val="left" w:pos="4320"/>
        </w:tabs>
        <w:jc w:val="center"/>
        <w:rPr>
          <w:b/>
          <w:szCs w:val="22"/>
        </w:rPr>
      </w:pPr>
      <w:r w:rsidRPr="004A08EA">
        <w:rPr>
          <w:b/>
          <w:szCs w:val="22"/>
        </w:rPr>
        <w:t>Ayes 45; Nays 0</w:t>
      </w:r>
    </w:p>
    <w:p w14:paraId="5D6798EE" w14:textId="77777777" w:rsidR="004A08EA" w:rsidRPr="004A08EA" w:rsidRDefault="004A08EA" w:rsidP="004A08EA">
      <w:pPr>
        <w:pStyle w:val="Header"/>
        <w:tabs>
          <w:tab w:val="left" w:pos="4320"/>
        </w:tabs>
        <w:rPr>
          <w:szCs w:val="22"/>
        </w:rPr>
      </w:pPr>
    </w:p>
    <w:p w14:paraId="6A62BBFF" w14:textId="77777777" w:rsidR="004A08EA" w:rsidRPr="004A08EA" w:rsidRDefault="004A08EA" w:rsidP="004A08EA">
      <w:pPr>
        <w:pStyle w:val="Header"/>
        <w:tabs>
          <w:tab w:val="clear" w:pos="216"/>
          <w:tab w:val="clear" w:pos="432"/>
          <w:tab w:val="clear" w:pos="648"/>
          <w:tab w:val="left" w:pos="720"/>
        </w:tabs>
        <w:jc w:val="center"/>
        <w:rPr>
          <w:b/>
          <w:szCs w:val="22"/>
        </w:rPr>
      </w:pPr>
      <w:r w:rsidRPr="004A08EA">
        <w:rPr>
          <w:b/>
          <w:szCs w:val="22"/>
        </w:rPr>
        <w:t>AYES</w:t>
      </w:r>
    </w:p>
    <w:p w14:paraId="68D32829"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Adams</w:t>
      </w:r>
      <w:r w:rsidRPr="004A08EA">
        <w:rPr>
          <w:szCs w:val="22"/>
        </w:rPr>
        <w:tab/>
        <w:t>Alexander</w:t>
      </w:r>
      <w:r w:rsidRPr="004A08EA">
        <w:rPr>
          <w:szCs w:val="22"/>
        </w:rPr>
        <w:tab/>
        <w:t>Allen</w:t>
      </w:r>
    </w:p>
    <w:p w14:paraId="07B896C6"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Bennett</w:t>
      </w:r>
      <w:r w:rsidRPr="004A08EA">
        <w:rPr>
          <w:szCs w:val="22"/>
        </w:rPr>
        <w:tab/>
        <w:t>Campsen</w:t>
      </w:r>
      <w:r w:rsidRPr="004A08EA">
        <w:rPr>
          <w:szCs w:val="22"/>
        </w:rPr>
        <w:tab/>
        <w:t>Cash</w:t>
      </w:r>
    </w:p>
    <w:p w14:paraId="4F7CD04B"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Climer</w:t>
      </w:r>
      <w:r w:rsidRPr="004A08EA">
        <w:rPr>
          <w:szCs w:val="22"/>
        </w:rPr>
        <w:tab/>
        <w:t>Corbin</w:t>
      </w:r>
      <w:r w:rsidRPr="004A08EA">
        <w:rPr>
          <w:szCs w:val="22"/>
        </w:rPr>
        <w:tab/>
        <w:t>Cromer</w:t>
      </w:r>
    </w:p>
    <w:p w14:paraId="024FA717"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Davis</w:t>
      </w:r>
      <w:r w:rsidRPr="004A08EA">
        <w:rPr>
          <w:szCs w:val="22"/>
        </w:rPr>
        <w:tab/>
        <w:t>Devine</w:t>
      </w:r>
      <w:r w:rsidRPr="004A08EA">
        <w:rPr>
          <w:szCs w:val="22"/>
        </w:rPr>
        <w:tab/>
        <w:t>Fanning</w:t>
      </w:r>
    </w:p>
    <w:p w14:paraId="44C9C8AA"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Gambrell</w:t>
      </w:r>
      <w:r w:rsidRPr="004A08EA">
        <w:rPr>
          <w:szCs w:val="22"/>
        </w:rPr>
        <w:tab/>
        <w:t>Garrett</w:t>
      </w:r>
      <w:r w:rsidRPr="004A08EA">
        <w:rPr>
          <w:szCs w:val="22"/>
        </w:rPr>
        <w:tab/>
        <w:t>Goldfinch</w:t>
      </w:r>
    </w:p>
    <w:p w14:paraId="0C23FB27"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Grooms</w:t>
      </w:r>
      <w:r w:rsidRPr="004A08EA">
        <w:rPr>
          <w:szCs w:val="22"/>
        </w:rPr>
        <w:tab/>
        <w:t>Gustafson</w:t>
      </w:r>
      <w:r w:rsidRPr="004A08EA">
        <w:rPr>
          <w:szCs w:val="22"/>
        </w:rPr>
        <w:tab/>
        <w:t>Harpootlian</w:t>
      </w:r>
    </w:p>
    <w:p w14:paraId="5B66C608"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Hembree</w:t>
      </w:r>
      <w:r w:rsidRPr="004A08EA">
        <w:rPr>
          <w:szCs w:val="22"/>
        </w:rPr>
        <w:tab/>
        <w:t>Hutto</w:t>
      </w:r>
      <w:r w:rsidRPr="004A08EA">
        <w:rPr>
          <w:szCs w:val="22"/>
        </w:rPr>
        <w:tab/>
        <w:t>Jackson</w:t>
      </w:r>
    </w:p>
    <w:p w14:paraId="10C809F5"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i/>
          <w:szCs w:val="22"/>
        </w:rPr>
        <w:t>Johnson, Kevin</w:t>
      </w:r>
      <w:r w:rsidRPr="004A08EA">
        <w:rPr>
          <w:i/>
          <w:szCs w:val="22"/>
        </w:rPr>
        <w:tab/>
        <w:t>Johnson, Michael</w:t>
      </w:r>
      <w:r w:rsidRPr="004A08EA">
        <w:rPr>
          <w:i/>
          <w:szCs w:val="22"/>
        </w:rPr>
        <w:tab/>
      </w:r>
      <w:r w:rsidRPr="004A08EA">
        <w:rPr>
          <w:szCs w:val="22"/>
        </w:rPr>
        <w:t>Kimbrell</w:t>
      </w:r>
    </w:p>
    <w:p w14:paraId="6532C8CE"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Loftis</w:t>
      </w:r>
      <w:r w:rsidRPr="004A08EA">
        <w:rPr>
          <w:szCs w:val="22"/>
        </w:rPr>
        <w:tab/>
        <w:t>Malloy</w:t>
      </w:r>
      <w:r w:rsidRPr="004A08EA">
        <w:rPr>
          <w:szCs w:val="22"/>
        </w:rPr>
        <w:tab/>
        <w:t>Martin</w:t>
      </w:r>
    </w:p>
    <w:p w14:paraId="684E67A4"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Massey</w:t>
      </w:r>
      <w:r w:rsidRPr="004A08EA">
        <w:rPr>
          <w:szCs w:val="22"/>
        </w:rPr>
        <w:tab/>
        <w:t>Matthews</w:t>
      </w:r>
      <w:r w:rsidRPr="004A08EA">
        <w:rPr>
          <w:szCs w:val="22"/>
        </w:rPr>
        <w:tab/>
        <w:t>McElveen</w:t>
      </w:r>
    </w:p>
    <w:p w14:paraId="22EAF27F"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McLeod</w:t>
      </w:r>
      <w:r w:rsidRPr="004A08EA">
        <w:rPr>
          <w:szCs w:val="22"/>
        </w:rPr>
        <w:tab/>
        <w:t>Peeler</w:t>
      </w:r>
      <w:r w:rsidRPr="004A08EA">
        <w:rPr>
          <w:szCs w:val="22"/>
        </w:rPr>
        <w:tab/>
        <w:t>Rankin</w:t>
      </w:r>
    </w:p>
    <w:p w14:paraId="2A65A58A"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Reichenbach</w:t>
      </w:r>
      <w:r w:rsidRPr="004A08EA">
        <w:rPr>
          <w:szCs w:val="22"/>
        </w:rPr>
        <w:tab/>
        <w:t>Rice</w:t>
      </w:r>
      <w:r w:rsidRPr="004A08EA">
        <w:rPr>
          <w:szCs w:val="22"/>
        </w:rPr>
        <w:tab/>
        <w:t>Sabb</w:t>
      </w:r>
    </w:p>
    <w:p w14:paraId="188C69D7"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Senn</w:t>
      </w:r>
      <w:r w:rsidRPr="004A08EA">
        <w:rPr>
          <w:szCs w:val="22"/>
        </w:rPr>
        <w:tab/>
        <w:t>Setzler</w:t>
      </w:r>
      <w:r w:rsidRPr="004A08EA">
        <w:rPr>
          <w:szCs w:val="22"/>
        </w:rPr>
        <w:tab/>
        <w:t>Shealy</w:t>
      </w:r>
    </w:p>
    <w:p w14:paraId="5DC51440"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Stephens</w:t>
      </w:r>
      <w:r w:rsidRPr="004A08EA">
        <w:rPr>
          <w:szCs w:val="22"/>
        </w:rPr>
        <w:tab/>
        <w:t>Talley</w:t>
      </w:r>
      <w:r w:rsidRPr="004A08EA">
        <w:rPr>
          <w:szCs w:val="22"/>
        </w:rPr>
        <w:tab/>
        <w:t>Tedder</w:t>
      </w:r>
    </w:p>
    <w:p w14:paraId="6CA6CF76"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Turner</w:t>
      </w:r>
      <w:r w:rsidRPr="004A08EA">
        <w:rPr>
          <w:szCs w:val="22"/>
        </w:rPr>
        <w:tab/>
        <w:t>Verdin</w:t>
      </w:r>
      <w:r w:rsidRPr="004A08EA">
        <w:rPr>
          <w:szCs w:val="22"/>
        </w:rPr>
        <w:tab/>
        <w:t>Young</w:t>
      </w:r>
    </w:p>
    <w:p w14:paraId="5671D781"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14:paraId="68655098"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4A08EA">
        <w:rPr>
          <w:b/>
          <w:szCs w:val="22"/>
        </w:rPr>
        <w:t>Total--45</w:t>
      </w:r>
    </w:p>
    <w:p w14:paraId="11D1C42B" w14:textId="77777777" w:rsidR="004A08EA" w:rsidRPr="004A08EA" w:rsidRDefault="004A08EA" w:rsidP="004A08EA">
      <w:pPr>
        <w:pStyle w:val="Header"/>
        <w:tabs>
          <w:tab w:val="left" w:pos="4320"/>
        </w:tabs>
        <w:rPr>
          <w:szCs w:val="22"/>
        </w:rPr>
      </w:pPr>
    </w:p>
    <w:p w14:paraId="375F5D25" w14:textId="77777777" w:rsidR="004A08EA" w:rsidRPr="004A08EA" w:rsidRDefault="004A08EA" w:rsidP="004A08EA">
      <w:pPr>
        <w:pStyle w:val="Header"/>
        <w:tabs>
          <w:tab w:val="clear" w:pos="216"/>
          <w:tab w:val="clear" w:pos="432"/>
          <w:tab w:val="clear" w:pos="648"/>
          <w:tab w:val="left" w:pos="720"/>
        </w:tabs>
        <w:jc w:val="center"/>
        <w:rPr>
          <w:b/>
          <w:szCs w:val="22"/>
        </w:rPr>
      </w:pPr>
      <w:r w:rsidRPr="004A08EA">
        <w:rPr>
          <w:b/>
          <w:szCs w:val="22"/>
        </w:rPr>
        <w:t>NAYS</w:t>
      </w:r>
    </w:p>
    <w:p w14:paraId="60851EC5" w14:textId="77777777" w:rsidR="004A08EA" w:rsidRPr="004A08EA" w:rsidRDefault="004A08EA" w:rsidP="004A08EA">
      <w:pPr>
        <w:pStyle w:val="Header"/>
        <w:tabs>
          <w:tab w:val="clear" w:pos="216"/>
          <w:tab w:val="clear" w:pos="432"/>
          <w:tab w:val="clear" w:pos="648"/>
          <w:tab w:val="left" w:pos="720"/>
        </w:tabs>
        <w:jc w:val="center"/>
        <w:rPr>
          <w:b/>
          <w:szCs w:val="22"/>
        </w:rPr>
      </w:pPr>
    </w:p>
    <w:p w14:paraId="6DFA4C99" w14:textId="77777777" w:rsidR="004A08EA" w:rsidRPr="004A08EA" w:rsidRDefault="004A08EA" w:rsidP="004A08EA">
      <w:pPr>
        <w:pStyle w:val="Header"/>
        <w:tabs>
          <w:tab w:val="clear" w:pos="216"/>
          <w:tab w:val="clear" w:pos="432"/>
          <w:tab w:val="clear" w:pos="648"/>
          <w:tab w:val="left" w:pos="720"/>
        </w:tabs>
        <w:jc w:val="center"/>
        <w:rPr>
          <w:b/>
          <w:szCs w:val="22"/>
        </w:rPr>
      </w:pPr>
      <w:r w:rsidRPr="004A08EA">
        <w:rPr>
          <w:b/>
          <w:szCs w:val="22"/>
        </w:rPr>
        <w:t>Total--0</w:t>
      </w:r>
    </w:p>
    <w:p w14:paraId="36596C0A" w14:textId="77777777" w:rsidR="004A08EA" w:rsidRPr="004A08EA" w:rsidRDefault="004A08EA" w:rsidP="004A08EA">
      <w:pPr>
        <w:pStyle w:val="Header"/>
        <w:tabs>
          <w:tab w:val="left" w:pos="4320"/>
        </w:tabs>
        <w:rPr>
          <w:szCs w:val="22"/>
        </w:rPr>
      </w:pPr>
    </w:p>
    <w:p w14:paraId="1F928930" w14:textId="77777777" w:rsidR="004A08EA" w:rsidRPr="004A08EA" w:rsidRDefault="004A08EA" w:rsidP="004A08EA">
      <w:pPr>
        <w:pStyle w:val="Header"/>
        <w:tabs>
          <w:tab w:val="left" w:pos="4320"/>
        </w:tabs>
        <w:rPr>
          <w:szCs w:val="22"/>
        </w:rPr>
      </w:pPr>
      <w:r w:rsidRPr="004A08EA">
        <w:rPr>
          <w:szCs w:val="22"/>
        </w:rPr>
        <w:tab/>
        <w:t xml:space="preserve">The Bill was read the second time, </w:t>
      </w:r>
      <w:proofErr w:type="gramStart"/>
      <w:r w:rsidRPr="004A08EA">
        <w:rPr>
          <w:szCs w:val="22"/>
        </w:rPr>
        <w:t>passed</w:t>
      </w:r>
      <w:proofErr w:type="gramEnd"/>
      <w:r w:rsidRPr="004A08EA">
        <w:rPr>
          <w:szCs w:val="22"/>
        </w:rPr>
        <w:t xml:space="preserve"> and ordered to a third reading.</w:t>
      </w:r>
    </w:p>
    <w:p w14:paraId="53A5A9D6" w14:textId="77777777" w:rsidR="004A08EA" w:rsidRPr="004A08EA" w:rsidRDefault="004A08EA" w:rsidP="004A08EA">
      <w:pPr>
        <w:pStyle w:val="Header"/>
        <w:tabs>
          <w:tab w:val="left" w:pos="4320"/>
        </w:tabs>
        <w:rPr>
          <w:szCs w:val="22"/>
        </w:rPr>
      </w:pPr>
    </w:p>
    <w:p w14:paraId="157167D0" w14:textId="77777777" w:rsidR="004A08EA" w:rsidRPr="004A08EA" w:rsidRDefault="004A08EA" w:rsidP="004A08EA">
      <w:pPr>
        <w:jc w:val="center"/>
        <w:rPr>
          <w:b/>
          <w:bCs/>
          <w:szCs w:val="22"/>
        </w:rPr>
      </w:pPr>
      <w:r w:rsidRPr="004A08EA">
        <w:rPr>
          <w:b/>
          <w:bCs/>
          <w:szCs w:val="22"/>
        </w:rPr>
        <w:t>CARRIED OVER</w:t>
      </w:r>
    </w:p>
    <w:p w14:paraId="3AA84DB6" w14:textId="77777777" w:rsidR="004A08EA" w:rsidRPr="004A08EA" w:rsidRDefault="004A08EA" w:rsidP="004A08EA">
      <w:pPr>
        <w:suppressAutoHyphens/>
        <w:rPr>
          <w:szCs w:val="22"/>
        </w:rPr>
      </w:pPr>
      <w:r w:rsidRPr="004A08EA">
        <w:rPr>
          <w:szCs w:val="22"/>
        </w:rPr>
        <w:tab/>
        <w:t>S. 578</w:t>
      </w:r>
      <w:r w:rsidRPr="004A08EA">
        <w:rPr>
          <w:szCs w:val="22"/>
        </w:rPr>
        <w:fldChar w:fldCharType="begin"/>
      </w:r>
      <w:r w:rsidRPr="004A08EA">
        <w:rPr>
          <w:szCs w:val="22"/>
        </w:rPr>
        <w:instrText xml:space="preserve"> XE "S. 578" \b </w:instrText>
      </w:r>
      <w:r w:rsidRPr="004A08EA">
        <w:rPr>
          <w:szCs w:val="22"/>
        </w:rPr>
        <w:fldChar w:fldCharType="end"/>
      </w:r>
      <w:r w:rsidRPr="004A08EA">
        <w:rPr>
          <w:szCs w:val="22"/>
        </w:rPr>
        <w:t xml:space="preserve"> -- Senator Alexander:  </w:t>
      </w:r>
      <w:r w:rsidRPr="004A08EA">
        <w:rPr>
          <w:caps/>
          <w:szCs w:val="22"/>
        </w:rPr>
        <w:t>A BILL TO AMEND THE SOUTH CAROLINA CODE OF LAWS BY AMENDING SECTION 12</w:t>
      </w:r>
      <w:r w:rsidRPr="004A08EA">
        <w:rPr>
          <w:caps/>
          <w:szCs w:val="22"/>
        </w:rPr>
        <w:noBreakHyphen/>
        <w:t>54</w:t>
      </w:r>
      <w:r w:rsidRPr="004A08EA">
        <w:rPr>
          <w:caps/>
          <w:szCs w:val="22"/>
        </w:rPr>
        <w:noBreakHyphen/>
        <w:t>240, RELATING TO DISCLOSURE OF RECORDS OF AND REPORTS AND RETURNS FILED WITH THE DEPARTMENT OF REVENUE, SO AS TO AUTHORIZE THE DISCLOSURE OF DOCUMENTS UNDER CERTAIN CIRCUMSTANCES.</w:t>
      </w:r>
    </w:p>
    <w:p w14:paraId="65BA0CF7" w14:textId="77777777" w:rsidR="004A08EA" w:rsidRPr="004A08EA" w:rsidRDefault="004A08EA" w:rsidP="004A08EA">
      <w:pPr>
        <w:pStyle w:val="Header"/>
        <w:tabs>
          <w:tab w:val="left" w:pos="4320"/>
        </w:tabs>
        <w:rPr>
          <w:szCs w:val="22"/>
        </w:rPr>
      </w:pPr>
      <w:r w:rsidRPr="004A08EA">
        <w:rPr>
          <w:szCs w:val="22"/>
        </w:rPr>
        <w:tab/>
        <w:t xml:space="preserve">The Senate proceeded to a consideration of the Bill. </w:t>
      </w:r>
    </w:p>
    <w:p w14:paraId="2D90555F" w14:textId="77777777" w:rsidR="004A08EA" w:rsidRPr="004A08EA" w:rsidRDefault="004A08EA" w:rsidP="004A08EA">
      <w:pPr>
        <w:rPr>
          <w:b/>
          <w:bCs/>
          <w:szCs w:val="22"/>
        </w:rPr>
      </w:pPr>
    </w:p>
    <w:p w14:paraId="1527D7BC" w14:textId="77777777" w:rsidR="004A08EA" w:rsidRPr="004A08EA" w:rsidRDefault="004A08EA" w:rsidP="004A08E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4A08EA">
        <w:rPr>
          <w:rFonts w:cs="Times New Roman"/>
          <w:sz w:val="22"/>
          <w:szCs w:val="22"/>
        </w:rPr>
        <w:tab/>
        <w:t xml:space="preserve">The Committee on Finance proposed the following </w:t>
      </w:r>
      <w:proofErr w:type="gramStart"/>
      <w:r w:rsidRPr="004A08EA">
        <w:rPr>
          <w:rFonts w:cs="Times New Roman"/>
          <w:sz w:val="22"/>
          <w:szCs w:val="22"/>
        </w:rPr>
        <w:t>amendment  (</w:t>
      </w:r>
      <w:proofErr w:type="gramEnd"/>
      <w:r w:rsidRPr="004A08EA">
        <w:rPr>
          <w:rFonts w:cs="Times New Roman"/>
          <w:sz w:val="22"/>
          <w:szCs w:val="22"/>
        </w:rPr>
        <w:t>LC-</w:t>
      </w:r>
      <w:proofErr w:type="spellStart"/>
      <w:r w:rsidRPr="004A08EA">
        <w:rPr>
          <w:rFonts w:cs="Times New Roman"/>
          <w:sz w:val="22"/>
          <w:szCs w:val="22"/>
        </w:rPr>
        <w:t>578.DG0003S</w:t>
      </w:r>
      <w:proofErr w:type="spellEnd"/>
      <w:r w:rsidRPr="004A08EA">
        <w:rPr>
          <w:rFonts w:cs="Times New Roman"/>
          <w:sz w:val="22"/>
          <w:szCs w:val="22"/>
        </w:rPr>
        <w:t>):</w:t>
      </w:r>
    </w:p>
    <w:p w14:paraId="348BFFF2" w14:textId="77777777" w:rsidR="004A08EA" w:rsidRPr="004A08EA" w:rsidRDefault="004A08EA" w:rsidP="004A08E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4A08EA">
        <w:rPr>
          <w:rFonts w:cs="Times New Roman"/>
          <w:sz w:val="22"/>
          <w:szCs w:val="22"/>
        </w:rPr>
        <w:tab/>
        <w:t>Amend the bill, as and if amended, SECTION 1, by striking Section 12-54-240(B)(23) and inserting:</w:t>
      </w:r>
    </w:p>
    <w:sdt>
      <w:sdtPr>
        <w:rPr>
          <w:rFonts w:cs="Times New Roman"/>
          <w:sz w:val="22"/>
        </w:rPr>
        <w:alias w:val="Cannot be edited"/>
        <w:tag w:val="Cannot be edited"/>
        <w:id w:val="1685406407"/>
        <w:placeholder>
          <w:docPart w:val="980D9CB4ED0641F694AE978915213AE6"/>
        </w:placeholder>
      </w:sdtPr>
      <w:sdtEndPr/>
      <w:sdtContent>
        <w:p w14:paraId="79E6A6AD" w14:textId="77777777" w:rsidR="004A08EA" w:rsidRPr="004A08EA" w:rsidRDefault="004A08EA" w:rsidP="004A08E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t>(23) disclosure of any information on any return that has been filed with the Department of Revenue to the Department of Health and Human Services</w:t>
          </w:r>
          <w:r w:rsidRPr="004A08EA">
            <w:rPr>
              <w:rStyle w:val="scinsert"/>
              <w:rFonts w:cs="Times New Roman"/>
              <w:sz w:val="22"/>
              <w:specVanish w:val="0"/>
            </w:rPr>
            <w:t xml:space="preserve"> or the Attorney General</w:t>
          </w:r>
          <w:r w:rsidRPr="004A08EA">
            <w:rPr>
              <w:rFonts w:cs="Times New Roman"/>
              <w:sz w:val="22"/>
            </w:rPr>
            <w:t xml:space="preserve"> for the purpose of verifying Medicaid eligibility</w:t>
          </w:r>
          <w:r w:rsidRPr="004A08EA">
            <w:rPr>
              <w:rStyle w:val="scinsert"/>
              <w:rFonts w:cs="Times New Roman"/>
              <w:sz w:val="22"/>
              <w:specVanish w:val="0"/>
            </w:rPr>
            <w:t xml:space="preserve"> or investigating Medicaid fraud</w:t>
          </w:r>
          <w:r w:rsidRPr="004A08EA">
            <w:rPr>
              <w:rFonts w:cs="Times New Roman"/>
              <w:sz w:val="22"/>
            </w:rPr>
            <w:t>;</w:t>
          </w:r>
        </w:p>
      </w:sdtContent>
    </w:sdt>
    <w:p w14:paraId="20952ACB" w14:textId="77777777" w:rsidR="004A08EA" w:rsidRPr="004A08EA" w:rsidRDefault="004A08EA" w:rsidP="004A08E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4A08EA">
        <w:rPr>
          <w:rFonts w:cs="Times New Roman"/>
          <w:sz w:val="22"/>
          <w:szCs w:val="22"/>
        </w:rPr>
        <w:tab/>
        <w:t>Renumber sections to conform.</w:t>
      </w:r>
    </w:p>
    <w:p w14:paraId="15976F9C" w14:textId="77777777" w:rsidR="004A08EA" w:rsidRPr="004A08EA" w:rsidRDefault="004A08EA" w:rsidP="004A08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A08EA">
        <w:rPr>
          <w:rFonts w:cs="Times New Roman"/>
          <w:sz w:val="22"/>
          <w:szCs w:val="22"/>
        </w:rPr>
        <w:tab/>
        <w:t>Amend title to conform.</w:t>
      </w:r>
    </w:p>
    <w:p w14:paraId="6DA1808C" w14:textId="77777777" w:rsidR="004A08EA" w:rsidRPr="004A08EA" w:rsidRDefault="004A08EA" w:rsidP="004A08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A08EA">
        <w:rPr>
          <w:rFonts w:cs="Times New Roman"/>
          <w:sz w:val="22"/>
          <w:szCs w:val="22"/>
        </w:rPr>
        <w:tab/>
        <w:t>Senator DAVIS explained the amendment.</w:t>
      </w:r>
    </w:p>
    <w:p w14:paraId="67CD62A2" w14:textId="77777777" w:rsidR="004A08EA" w:rsidRPr="004A08EA" w:rsidRDefault="004A08EA" w:rsidP="004A08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4D4DD0B8" w14:textId="77777777" w:rsidR="004A08EA" w:rsidRPr="004A08EA" w:rsidRDefault="004A08EA" w:rsidP="004A08EA">
      <w:pPr>
        <w:pStyle w:val="Header"/>
        <w:tabs>
          <w:tab w:val="left" w:pos="4320"/>
        </w:tabs>
        <w:rPr>
          <w:szCs w:val="22"/>
        </w:rPr>
      </w:pPr>
      <w:r w:rsidRPr="004A08EA">
        <w:rPr>
          <w:szCs w:val="22"/>
        </w:rPr>
        <w:tab/>
        <w:t>On motion of Senator DAVIS, the Bill was carried over.</w:t>
      </w:r>
    </w:p>
    <w:p w14:paraId="3D4D03F4" w14:textId="77777777" w:rsidR="004A08EA" w:rsidRPr="004A08EA" w:rsidRDefault="004A08EA" w:rsidP="004A08EA">
      <w:pPr>
        <w:pStyle w:val="Header"/>
        <w:tabs>
          <w:tab w:val="left" w:pos="4320"/>
        </w:tabs>
        <w:rPr>
          <w:szCs w:val="22"/>
        </w:rPr>
      </w:pPr>
    </w:p>
    <w:p w14:paraId="4E9D6AB3" w14:textId="77777777" w:rsidR="004A08EA" w:rsidRPr="004A08EA" w:rsidRDefault="004A08EA" w:rsidP="004A08EA">
      <w:pPr>
        <w:jc w:val="center"/>
        <w:rPr>
          <w:b/>
          <w:bCs/>
          <w:szCs w:val="22"/>
        </w:rPr>
      </w:pPr>
      <w:r w:rsidRPr="004A08EA">
        <w:rPr>
          <w:b/>
          <w:bCs/>
          <w:szCs w:val="22"/>
        </w:rPr>
        <w:t>CARRIED OVER</w:t>
      </w:r>
    </w:p>
    <w:p w14:paraId="081344AD" w14:textId="77777777" w:rsidR="004A08EA" w:rsidRPr="004A08EA" w:rsidRDefault="004A08EA" w:rsidP="004A08EA">
      <w:pPr>
        <w:suppressAutoHyphens/>
        <w:rPr>
          <w:szCs w:val="22"/>
        </w:rPr>
      </w:pPr>
      <w:r w:rsidRPr="004A08EA">
        <w:rPr>
          <w:szCs w:val="22"/>
        </w:rPr>
        <w:tab/>
        <w:t>S. 620</w:t>
      </w:r>
      <w:r w:rsidRPr="004A08EA">
        <w:rPr>
          <w:szCs w:val="22"/>
        </w:rPr>
        <w:fldChar w:fldCharType="begin"/>
      </w:r>
      <w:r w:rsidRPr="004A08EA">
        <w:rPr>
          <w:szCs w:val="22"/>
        </w:rPr>
        <w:instrText xml:space="preserve"> XE "S. 620" \b </w:instrText>
      </w:r>
      <w:r w:rsidRPr="004A08EA">
        <w:rPr>
          <w:szCs w:val="22"/>
        </w:rPr>
        <w:fldChar w:fldCharType="end"/>
      </w:r>
      <w:r w:rsidRPr="004A08EA">
        <w:rPr>
          <w:szCs w:val="22"/>
        </w:rPr>
        <w:t xml:space="preserve"> -- Senator Davis:  </w:t>
      </w:r>
      <w:r w:rsidRPr="004A08EA">
        <w:rPr>
          <w:caps/>
          <w:szCs w:val="22"/>
        </w:rPr>
        <w:t>A BILL TO AMEND THE SOUTH CAROLINA CODE OF LAWS BY AMENDING SECTION 12</w:t>
      </w:r>
      <w:r w:rsidRPr="004A08EA">
        <w:rPr>
          <w:caps/>
          <w:szCs w:val="22"/>
        </w:rPr>
        <w:noBreakHyphen/>
        <w:t>51</w:t>
      </w:r>
      <w:r w:rsidRPr="004A08EA">
        <w:rPr>
          <w:caps/>
          <w:szCs w:val="22"/>
        </w:rPr>
        <w:noBreakHyphen/>
        <w:t>50, RELATING TO SALES OF PROPERTY BY A COUNTY RESULTING FROM DELINQUENT TAXES, SO AS TO ALLOW AN ELECTRONIC SALE AND TO PROVIDE FOR THE PROCEDURES OF AN ELECTRONIC SALE; AND BY AMENDING SECTION 12</w:t>
      </w:r>
      <w:r w:rsidRPr="004A08EA">
        <w:rPr>
          <w:caps/>
          <w:szCs w:val="22"/>
        </w:rPr>
        <w:noBreakHyphen/>
        <w:t>51</w:t>
      </w:r>
      <w:r w:rsidRPr="004A08EA">
        <w:rPr>
          <w:caps/>
          <w:szCs w:val="22"/>
        </w:rPr>
        <w:noBreakHyphen/>
        <w:t>60, RELATING TO PAYMENT BY THE SUCCESSFUL BIDDER IN A TAX SALE, SO AS TO PROVIDE FOR THE DISTRIBUTION OF PROCEEDS DERIVED FROM AN ELECTRONIC TAX SALE.</w:t>
      </w:r>
    </w:p>
    <w:p w14:paraId="663E46AF" w14:textId="77777777" w:rsidR="004A08EA" w:rsidRPr="004A08EA" w:rsidRDefault="004A08EA" w:rsidP="004A08EA">
      <w:pPr>
        <w:pStyle w:val="Header"/>
        <w:tabs>
          <w:tab w:val="left" w:pos="4320"/>
        </w:tabs>
        <w:rPr>
          <w:szCs w:val="22"/>
        </w:rPr>
      </w:pPr>
      <w:r w:rsidRPr="004A08EA">
        <w:rPr>
          <w:szCs w:val="22"/>
        </w:rPr>
        <w:tab/>
        <w:t>On motion of Senator DAVIS, the Bill was carried over.</w:t>
      </w:r>
    </w:p>
    <w:p w14:paraId="7E2A9D5C" w14:textId="77777777" w:rsidR="004A08EA" w:rsidRPr="004A08EA" w:rsidRDefault="004A08EA" w:rsidP="004A08EA">
      <w:pPr>
        <w:pStyle w:val="Header"/>
        <w:tabs>
          <w:tab w:val="left" w:pos="4320"/>
        </w:tabs>
        <w:rPr>
          <w:szCs w:val="22"/>
        </w:rPr>
      </w:pPr>
    </w:p>
    <w:p w14:paraId="43E3C0F1" w14:textId="77777777" w:rsidR="004A08EA" w:rsidRPr="004A08EA" w:rsidRDefault="004A08EA" w:rsidP="004A08EA">
      <w:pPr>
        <w:jc w:val="center"/>
        <w:rPr>
          <w:b/>
          <w:bCs/>
          <w:szCs w:val="22"/>
        </w:rPr>
      </w:pPr>
      <w:r w:rsidRPr="004A08EA">
        <w:rPr>
          <w:b/>
          <w:bCs/>
          <w:szCs w:val="22"/>
        </w:rPr>
        <w:t>READ THE SECOND TIME</w:t>
      </w:r>
    </w:p>
    <w:p w14:paraId="136DB465" w14:textId="77777777" w:rsidR="004A08EA" w:rsidRPr="004A08EA" w:rsidRDefault="004A08EA" w:rsidP="004A08EA">
      <w:pPr>
        <w:suppressAutoHyphens/>
        <w:rPr>
          <w:szCs w:val="22"/>
        </w:rPr>
      </w:pPr>
      <w:r w:rsidRPr="004A08EA">
        <w:rPr>
          <w:szCs w:val="22"/>
        </w:rPr>
        <w:tab/>
        <w:t>S. 708</w:t>
      </w:r>
      <w:r w:rsidRPr="004A08EA">
        <w:rPr>
          <w:szCs w:val="22"/>
        </w:rPr>
        <w:fldChar w:fldCharType="begin"/>
      </w:r>
      <w:r w:rsidRPr="004A08EA">
        <w:rPr>
          <w:szCs w:val="22"/>
        </w:rPr>
        <w:instrText xml:space="preserve"> XE "S. 708" \b </w:instrText>
      </w:r>
      <w:r w:rsidRPr="004A08EA">
        <w:rPr>
          <w:szCs w:val="22"/>
        </w:rPr>
        <w:fldChar w:fldCharType="end"/>
      </w:r>
      <w:r w:rsidRPr="004A08EA">
        <w:rPr>
          <w:szCs w:val="22"/>
        </w:rPr>
        <w:t xml:space="preserve"> -- Senators Young, Shealy and Senn:  </w:t>
      </w:r>
      <w:r w:rsidRPr="004A08EA">
        <w:rPr>
          <w:caps/>
          <w:szCs w:val="22"/>
        </w:rPr>
        <w:t>A BILL TO AMEND THE SOUTH CAROLINA CODE OF LAWS BY AMENDING SECTION 63</w:t>
      </w:r>
      <w:r w:rsidRPr="004A08EA">
        <w:rPr>
          <w:caps/>
          <w:szCs w:val="22"/>
        </w:rPr>
        <w:noBreakHyphen/>
        <w:t>11</w:t>
      </w:r>
      <w:r w:rsidRPr="004A08EA">
        <w:rPr>
          <w:caps/>
          <w:szCs w:val="22"/>
        </w:rPr>
        <w:noBreakHyphen/>
        <w:t>420, RELATING TO DEFINITIONS PERTAINING TO THE SOUTH CAROLINA CHILDREN’S ADVOCACY MEDICAL RESPONSE SYSTEM, SO AS TO DEFINE CHILD ABUSE MEDICAL SERVICES; AND BY AMENDING SECTION 63</w:t>
      </w:r>
      <w:r w:rsidRPr="004A08EA">
        <w:rPr>
          <w:caps/>
          <w:szCs w:val="22"/>
        </w:rPr>
        <w:noBreakHyphen/>
        <w:t>11</w:t>
      </w:r>
      <w:r w:rsidRPr="004A08EA">
        <w:rPr>
          <w:caps/>
          <w:szCs w:val="22"/>
        </w:rPr>
        <w:noBreakHyphen/>
        <w:t>430, RELATING TO PROGRAM REQUIREMENTS, SO AS TO PROVIDE FOR THE INCLUSION OF SOUTH CAROLINA NETWORK OF CHILDREN’S ADVOCACY CENTERS AND CHILDREN’S HOSPITALS IN THE PROGRAM.</w:t>
      </w:r>
    </w:p>
    <w:p w14:paraId="72AE4E2C" w14:textId="77777777" w:rsidR="004A08EA" w:rsidRPr="004A08EA" w:rsidRDefault="004A08EA" w:rsidP="004A08EA">
      <w:pPr>
        <w:pStyle w:val="Header"/>
        <w:tabs>
          <w:tab w:val="left" w:pos="4320"/>
        </w:tabs>
        <w:rPr>
          <w:szCs w:val="22"/>
        </w:rPr>
      </w:pPr>
      <w:r w:rsidRPr="004A08EA">
        <w:rPr>
          <w:szCs w:val="22"/>
        </w:rPr>
        <w:tab/>
        <w:t xml:space="preserve">The Senate proceeded to a consideration of the Bill. </w:t>
      </w:r>
    </w:p>
    <w:p w14:paraId="23F9D2C4" w14:textId="77777777" w:rsidR="004A08EA" w:rsidRPr="004A08EA" w:rsidRDefault="004A08EA" w:rsidP="004A08EA">
      <w:pPr>
        <w:pStyle w:val="Header"/>
        <w:tabs>
          <w:tab w:val="left" w:pos="4320"/>
        </w:tabs>
        <w:rPr>
          <w:szCs w:val="22"/>
        </w:rPr>
      </w:pPr>
    </w:p>
    <w:p w14:paraId="42176885" w14:textId="77777777" w:rsidR="004A08EA" w:rsidRPr="004A08EA" w:rsidRDefault="004A08EA" w:rsidP="004A08EA">
      <w:pPr>
        <w:pStyle w:val="Header"/>
        <w:tabs>
          <w:tab w:val="left" w:pos="4320"/>
        </w:tabs>
        <w:rPr>
          <w:szCs w:val="22"/>
        </w:rPr>
      </w:pPr>
      <w:r w:rsidRPr="004A08EA">
        <w:rPr>
          <w:szCs w:val="22"/>
        </w:rPr>
        <w:tab/>
        <w:t>The question being the second reading of the Bill.</w:t>
      </w:r>
    </w:p>
    <w:p w14:paraId="17117C74" w14:textId="77777777" w:rsidR="004A08EA" w:rsidRPr="004A08EA" w:rsidRDefault="004A08EA" w:rsidP="004A08EA">
      <w:pPr>
        <w:pStyle w:val="Header"/>
        <w:tabs>
          <w:tab w:val="left" w:pos="4320"/>
        </w:tabs>
        <w:rPr>
          <w:szCs w:val="22"/>
        </w:rPr>
      </w:pPr>
    </w:p>
    <w:p w14:paraId="14E02238" w14:textId="77777777" w:rsidR="004A08EA" w:rsidRPr="004A08EA" w:rsidRDefault="004A08EA" w:rsidP="004A08EA">
      <w:pPr>
        <w:pStyle w:val="Header"/>
        <w:tabs>
          <w:tab w:val="left" w:pos="4320"/>
        </w:tabs>
        <w:rPr>
          <w:szCs w:val="22"/>
        </w:rPr>
      </w:pPr>
      <w:r w:rsidRPr="004A08EA">
        <w:rPr>
          <w:szCs w:val="22"/>
        </w:rPr>
        <w:tab/>
        <w:t>The "ayes" and "nays" were demanded and taken, resulting as follows:</w:t>
      </w:r>
    </w:p>
    <w:p w14:paraId="758D7B08" w14:textId="77777777" w:rsidR="004A08EA" w:rsidRPr="004A08EA" w:rsidRDefault="004A08EA" w:rsidP="004A08EA">
      <w:pPr>
        <w:pStyle w:val="Header"/>
        <w:tabs>
          <w:tab w:val="left" w:pos="4320"/>
        </w:tabs>
        <w:jc w:val="center"/>
        <w:rPr>
          <w:b/>
          <w:szCs w:val="22"/>
        </w:rPr>
      </w:pPr>
      <w:r w:rsidRPr="004A08EA">
        <w:rPr>
          <w:b/>
          <w:szCs w:val="22"/>
        </w:rPr>
        <w:t>Ayes 46; Nays 0</w:t>
      </w:r>
    </w:p>
    <w:p w14:paraId="4FB5E70E" w14:textId="77777777" w:rsidR="004A08EA" w:rsidRDefault="004A08EA" w:rsidP="004A08EA">
      <w:pPr>
        <w:pStyle w:val="Header"/>
        <w:tabs>
          <w:tab w:val="left" w:pos="4320"/>
        </w:tabs>
        <w:rPr>
          <w:szCs w:val="22"/>
        </w:rPr>
      </w:pPr>
    </w:p>
    <w:p w14:paraId="3E9A4756" w14:textId="77777777" w:rsidR="00F83676" w:rsidRDefault="00F83676" w:rsidP="004A08EA">
      <w:pPr>
        <w:pStyle w:val="Header"/>
        <w:tabs>
          <w:tab w:val="left" w:pos="4320"/>
        </w:tabs>
        <w:rPr>
          <w:szCs w:val="22"/>
        </w:rPr>
      </w:pPr>
    </w:p>
    <w:p w14:paraId="4CA5580F" w14:textId="77777777" w:rsidR="00F83676" w:rsidRPr="004A08EA" w:rsidRDefault="00F83676" w:rsidP="004A08EA">
      <w:pPr>
        <w:pStyle w:val="Header"/>
        <w:tabs>
          <w:tab w:val="left" w:pos="4320"/>
        </w:tabs>
        <w:rPr>
          <w:szCs w:val="22"/>
        </w:rPr>
      </w:pPr>
    </w:p>
    <w:p w14:paraId="106DD563" w14:textId="77777777" w:rsidR="004A08EA" w:rsidRPr="004A08EA" w:rsidRDefault="004A08EA" w:rsidP="004A08EA">
      <w:pPr>
        <w:pStyle w:val="Header"/>
        <w:tabs>
          <w:tab w:val="clear" w:pos="216"/>
          <w:tab w:val="clear" w:pos="432"/>
          <w:tab w:val="clear" w:pos="648"/>
          <w:tab w:val="left" w:pos="720"/>
        </w:tabs>
        <w:jc w:val="center"/>
        <w:rPr>
          <w:b/>
          <w:szCs w:val="22"/>
        </w:rPr>
      </w:pPr>
      <w:r w:rsidRPr="004A08EA">
        <w:rPr>
          <w:b/>
          <w:szCs w:val="22"/>
        </w:rPr>
        <w:t>AYES</w:t>
      </w:r>
    </w:p>
    <w:p w14:paraId="609FED83"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Adams</w:t>
      </w:r>
      <w:r w:rsidRPr="004A08EA">
        <w:rPr>
          <w:szCs w:val="22"/>
        </w:rPr>
        <w:tab/>
        <w:t>Alexander</w:t>
      </w:r>
      <w:r w:rsidRPr="004A08EA">
        <w:rPr>
          <w:szCs w:val="22"/>
        </w:rPr>
        <w:tab/>
        <w:t>Allen</w:t>
      </w:r>
    </w:p>
    <w:p w14:paraId="72679D6B"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Bennett</w:t>
      </w:r>
      <w:r w:rsidRPr="004A08EA">
        <w:rPr>
          <w:szCs w:val="22"/>
        </w:rPr>
        <w:tab/>
        <w:t>Campsen</w:t>
      </w:r>
      <w:r w:rsidRPr="004A08EA">
        <w:rPr>
          <w:szCs w:val="22"/>
        </w:rPr>
        <w:tab/>
        <w:t>Cash</w:t>
      </w:r>
    </w:p>
    <w:p w14:paraId="0C0F021E"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Climer</w:t>
      </w:r>
      <w:r w:rsidRPr="004A08EA">
        <w:rPr>
          <w:szCs w:val="22"/>
        </w:rPr>
        <w:tab/>
        <w:t>Corbin</w:t>
      </w:r>
      <w:r w:rsidRPr="004A08EA">
        <w:rPr>
          <w:szCs w:val="22"/>
        </w:rPr>
        <w:tab/>
        <w:t>Cromer</w:t>
      </w:r>
    </w:p>
    <w:p w14:paraId="36D0F045"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Davis</w:t>
      </w:r>
      <w:r w:rsidRPr="004A08EA">
        <w:rPr>
          <w:szCs w:val="22"/>
        </w:rPr>
        <w:tab/>
        <w:t>Devine</w:t>
      </w:r>
      <w:r w:rsidRPr="004A08EA">
        <w:rPr>
          <w:szCs w:val="22"/>
        </w:rPr>
        <w:tab/>
        <w:t>Fanning</w:t>
      </w:r>
    </w:p>
    <w:p w14:paraId="089E69D3"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Gambrell</w:t>
      </w:r>
      <w:r w:rsidRPr="004A08EA">
        <w:rPr>
          <w:szCs w:val="22"/>
        </w:rPr>
        <w:tab/>
        <w:t>Garrett</w:t>
      </w:r>
      <w:r w:rsidRPr="004A08EA">
        <w:rPr>
          <w:szCs w:val="22"/>
        </w:rPr>
        <w:tab/>
        <w:t>Goldfinch</w:t>
      </w:r>
    </w:p>
    <w:p w14:paraId="404E8690"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Grooms</w:t>
      </w:r>
      <w:r w:rsidRPr="004A08EA">
        <w:rPr>
          <w:szCs w:val="22"/>
        </w:rPr>
        <w:tab/>
        <w:t>Gustafson</w:t>
      </w:r>
      <w:r w:rsidRPr="004A08EA">
        <w:rPr>
          <w:szCs w:val="22"/>
        </w:rPr>
        <w:tab/>
        <w:t>Harpootlian</w:t>
      </w:r>
    </w:p>
    <w:p w14:paraId="1F8D2405"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Hembree</w:t>
      </w:r>
      <w:r w:rsidRPr="004A08EA">
        <w:rPr>
          <w:szCs w:val="22"/>
        </w:rPr>
        <w:tab/>
        <w:t>Hutto</w:t>
      </w:r>
      <w:r w:rsidRPr="004A08EA">
        <w:rPr>
          <w:szCs w:val="22"/>
        </w:rPr>
        <w:tab/>
        <w:t>Jackson</w:t>
      </w:r>
    </w:p>
    <w:p w14:paraId="04ABA844"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i/>
          <w:szCs w:val="22"/>
        </w:rPr>
        <w:t>Johnson, Kevin</w:t>
      </w:r>
      <w:r w:rsidRPr="004A08EA">
        <w:rPr>
          <w:i/>
          <w:szCs w:val="22"/>
        </w:rPr>
        <w:tab/>
        <w:t>Johnson, Michael</w:t>
      </w:r>
      <w:r w:rsidRPr="004A08EA">
        <w:rPr>
          <w:i/>
          <w:szCs w:val="22"/>
        </w:rPr>
        <w:tab/>
      </w:r>
      <w:r w:rsidRPr="004A08EA">
        <w:rPr>
          <w:szCs w:val="22"/>
        </w:rPr>
        <w:t>Kimbrell</w:t>
      </w:r>
    </w:p>
    <w:p w14:paraId="4862E104"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Loftis</w:t>
      </w:r>
      <w:r w:rsidRPr="004A08EA">
        <w:rPr>
          <w:szCs w:val="22"/>
        </w:rPr>
        <w:tab/>
        <w:t>Malloy</w:t>
      </w:r>
      <w:r w:rsidRPr="004A08EA">
        <w:rPr>
          <w:szCs w:val="22"/>
        </w:rPr>
        <w:tab/>
        <w:t>Martin</w:t>
      </w:r>
    </w:p>
    <w:p w14:paraId="145F25A8"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Massey</w:t>
      </w:r>
      <w:r w:rsidRPr="004A08EA">
        <w:rPr>
          <w:szCs w:val="22"/>
        </w:rPr>
        <w:tab/>
        <w:t>Matthews</w:t>
      </w:r>
      <w:r w:rsidRPr="004A08EA">
        <w:rPr>
          <w:szCs w:val="22"/>
        </w:rPr>
        <w:tab/>
        <w:t>McElveen</w:t>
      </w:r>
    </w:p>
    <w:p w14:paraId="21345149"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McLeod</w:t>
      </w:r>
      <w:r w:rsidRPr="004A08EA">
        <w:rPr>
          <w:szCs w:val="22"/>
        </w:rPr>
        <w:tab/>
        <w:t>Peeler</w:t>
      </w:r>
      <w:r w:rsidRPr="004A08EA">
        <w:rPr>
          <w:szCs w:val="22"/>
        </w:rPr>
        <w:tab/>
        <w:t>Rankin</w:t>
      </w:r>
    </w:p>
    <w:p w14:paraId="6F1F1A49"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Reichenbach</w:t>
      </w:r>
      <w:r w:rsidRPr="004A08EA">
        <w:rPr>
          <w:szCs w:val="22"/>
        </w:rPr>
        <w:tab/>
        <w:t>Rice</w:t>
      </w:r>
      <w:r w:rsidRPr="004A08EA">
        <w:rPr>
          <w:szCs w:val="22"/>
        </w:rPr>
        <w:tab/>
        <w:t>Sabb</w:t>
      </w:r>
    </w:p>
    <w:p w14:paraId="17404846"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Senn</w:t>
      </w:r>
      <w:r w:rsidRPr="004A08EA">
        <w:rPr>
          <w:szCs w:val="22"/>
        </w:rPr>
        <w:tab/>
        <w:t>Setzler</w:t>
      </w:r>
      <w:r w:rsidRPr="004A08EA">
        <w:rPr>
          <w:szCs w:val="22"/>
        </w:rPr>
        <w:tab/>
        <w:t>Shealy</w:t>
      </w:r>
    </w:p>
    <w:p w14:paraId="182172AF"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Stephens</w:t>
      </w:r>
      <w:r w:rsidRPr="004A08EA">
        <w:rPr>
          <w:szCs w:val="22"/>
        </w:rPr>
        <w:tab/>
        <w:t>Talley</w:t>
      </w:r>
      <w:r w:rsidRPr="004A08EA">
        <w:rPr>
          <w:szCs w:val="22"/>
        </w:rPr>
        <w:tab/>
        <w:t>Tedder</w:t>
      </w:r>
    </w:p>
    <w:p w14:paraId="56396177"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Turner</w:t>
      </w:r>
      <w:r w:rsidRPr="004A08EA">
        <w:rPr>
          <w:szCs w:val="22"/>
        </w:rPr>
        <w:tab/>
        <w:t>Verdin</w:t>
      </w:r>
      <w:r w:rsidRPr="004A08EA">
        <w:rPr>
          <w:szCs w:val="22"/>
        </w:rPr>
        <w:tab/>
        <w:t>Williams</w:t>
      </w:r>
    </w:p>
    <w:p w14:paraId="725CED6A"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Young</w:t>
      </w:r>
    </w:p>
    <w:p w14:paraId="720CFDE1"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14:paraId="7774A309"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4A08EA">
        <w:rPr>
          <w:b/>
          <w:szCs w:val="22"/>
        </w:rPr>
        <w:t>Total--46</w:t>
      </w:r>
    </w:p>
    <w:p w14:paraId="509F8BAD" w14:textId="77777777" w:rsidR="004A08EA" w:rsidRPr="004A08EA" w:rsidRDefault="004A08EA" w:rsidP="004A08EA">
      <w:pPr>
        <w:pStyle w:val="Header"/>
        <w:tabs>
          <w:tab w:val="left" w:pos="4320"/>
        </w:tabs>
        <w:rPr>
          <w:szCs w:val="22"/>
        </w:rPr>
      </w:pPr>
    </w:p>
    <w:p w14:paraId="13BE4BFC" w14:textId="77777777" w:rsidR="004A08EA" w:rsidRPr="004A08EA" w:rsidRDefault="004A08EA" w:rsidP="004A08EA">
      <w:pPr>
        <w:pStyle w:val="Header"/>
        <w:tabs>
          <w:tab w:val="clear" w:pos="216"/>
          <w:tab w:val="clear" w:pos="432"/>
          <w:tab w:val="clear" w:pos="648"/>
          <w:tab w:val="left" w:pos="720"/>
        </w:tabs>
        <w:jc w:val="center"/>
        <w:rPr>
          <w:b/>
          <w:szCs w:val="22"/>
        </w:rPr>
      </w:pPr>
      <w:r w:rsidRPr="004A08EA">
        <w:rPr>
          <w:b/>
          <w:szCs w:val="22"/>
        </w:rPr>
        <w:t>NAYS</w:t>
      </w:r>
    </w:p>
    <w:p w14:paraId="0675B7C0" w14:textId="77777777" w:rsidR="004A08EA" w:rsidRPr="004A08EA" w:rsidRDefault="004A08EA" w:rsidP="004A08EA">
      <w:pPr>
        <w:pStyle w:val="Header"/>
        <w:tabs>
          <w:tab w:val="clear" w:pos="216"/>
          <w:tab w:val="clear" w:pos="432"/>
          <w:tab w:val="clear" w:pos="648"/>
          <w:tab w:val="left" w:pos="720"/>
        </w:tabs>
        <w:jc w:val="center"/>
        <w:rPr>
          <w:b/>
          <w:szCs w:val="22"/>
        </w:rPr>
      </w:pPr>
    </w:p>
    <w:p w14:paraId="6D16F2E0" w14:textId="77777777" w:rsidR="004A08EA" w:rsidRPr="004A08EA" w:rsidRDefault="004A08EA" w:rsidP="004A08EA">
      <w:pPr>
        <w:pStyle w:val="Header"/>
        <w:tabs>
          <w:tab w:val="clear" w:pos="216"/>
          <w:tab w:val="clear" w:pos="432"/>
          <w:tab w:val="clear" w:pos="648"/>
          <w:tab w:val="left" w:pos="720"/>
        </w:tabs>
        <w:jc w:val="center"/>
        <w:rPr>
          <w:b/>
          <w:szCs w:val="22"/>
        </w:rPr>
      </w:pPr>
      <w:r w:rsidRPr="004A08EA">
        <w:rPr>
          <w:b/>
          <w:szCs w:val="22"/>
        </w:rPr>
        <w:t>Total--0</w:t>
      </w:r>
    </w:p>
    <w:p w14:paraId="24706912" w14:textId="77777777" w:rsidR="004A08EA" w:rsidRPr="004A08EA" w:rsidRDefault="004A08EA" w:rsidP="004A08EA">
      <w:pPr>
        <w:pStyle w:val="Header"/>
        <w:tabs>
          <w:tab w:val="left" w:pos="4320"/>
        </w:tabs>
        <w:rPr>
          <w:szCs w:val="22"/>
        </w:rPr>
      </w:pPr>
      <w:r w:rsidRPr="004A08EA">
        <w:rPr>
          <w:szCs w:val="22"/>
        </w:rPr>
        <w:tab/>
      </w:r>
    </w:p>
    <w:p w14:paraId="077BAE62" w14:textId="77777777" w:rsidR="004A08EA" w:rsidRPr="004A08EA" w:rsidRDefault="004A08EA" w:rsidP="004A08EA">
      <w:pPr>
        <w:pStyle w:val="Header"/>
        <w:tabs>
          <w:tab w:val="left" w:pos="4320"/>
        </w:tabs>
        <w:rPr>
          <w:szCs w:val="22"/>
        </w:rPr>
      </w:pPr>
      <w:r w:rsidRPr="004A08EA">
        <w:rPr>
          <w:szCs w:val="22"/>
        </w:rPr>
        <w:tab/>
        <w:t xml:space="preserve">The Bill was read the second time, </w:t>
      </w:r>
      <w:proofErr w:type="gramStart"/>
      <w:r w:rsidRPr="004A08EA">
        <w:rPr>
          <w:szCs w:val="22"/>
        </w:rPr>
        <w:t>passed</w:t>
      </w:r>
      <w:proofErr w:type="gramEnd"/>
      <w:r w:rsidRPr="004A08EA">
        <w:rPr>
          <w:szCs w:val="22"/>
        </w:rPr>
        <w:t xml:space="preserve"> and ordered to a third reading.</w:t>
      </w:r>
    </w:p>
    <w:p w14:paraId="2EDDAD16" w14:textId="77777777" w:rsidR="004A08EA" w:rsidRPr="004A08EA" w:rsidRDefault="004A08EA" w:rsidP="004A08EA">
      <w:pPr>
        <w:pStyle w:val="Header"/>
        <w:tabs>
          <w:tab w:val="left" w:pos="4320"/>
        </w:tabs>
        <w:rPr>
          <w:szCs w:val="22"/>
        </w:rPr>
      </w:pPr>
    </w:p>
    <w:p w14:paraId="0945E369" w14:textId="77777777" w:rsidR="004A08EA" w:rsidRPr="004A08EA" w:rsidRDefault="004A08EA" w:rsidP="004A08EA">
      <w:pPr>
        <w:jc w:val="center"/>
        <w:rPr>
          <w:b/>
          <w:bCs/>
          <w:szCs w:val="22"/>
        </w:rPr>
      </w:pPr>
      <w:r w:rsidRPr="004A08EA">
        <w:rPr>
          <w:b/>
          <w:bCs/>
          <w:szCs w:val="22"/>
        </w:rPr>
        <w:t>AMENDED, CARRIED OVER</w:t>
      </w:r>
    </w:p>
    <w:p w14:paraId="5931F262" w14:textId="77777777" w:rsidR="004A08EA" w:rsidRPr="004A08EA" w:rsidRDefault="004A08EA" w:rsidP="004A08EA">
      <w:pPr>
        <w:suppressAutoHyphens/>
        <w:rPr>
          <w:szCs w:val="22"/>
        </w:rPr>
      </w:pPr>
      <w:r w:rsidRPr="004A08EA">
        <w:rPr>
          <w:szCs w:val="22"/>
        </w:rPr>
        <w:tab/>
        <w:t>S. 778</w:t>
      </w:r>
      <w:r w:rsidRPr="004A08EA">
        <w:rPr>
          <w:szCs w:val="22"/>
        </w:rPr>
        <w:fldChar w:fldCharType="begin"/>
      </w:r>
      <w:r w:rsidRPr="004A08EA">
        <w:rPr>
          <w:szCs w:val="22"/>
        </w:rPr>
        <w:instrText xml:space="preserve"> XE "S. 778" \b </w:instrText>
      </w:r>
      <w:r w:rsidRPr="004A08EA">
        <w:rPr>
          <w:szCs w:val="22"/>
        </w:rPr>
        <w:fldChar w:fldCharType="end"/>
      </w:r>
      <w:r w:rsidRPr="004A08EA">
        <w:rPr>
          <w:szCs w:val="22"/>
        </w:rPr>
        <w:t xml:space="preserve"> -- Senator Shealy:  </w:t>
      </w:r>
      <w:r w:rsidRPr="004A08EA">
        <w:rPr>
          <w:caps/>
          <w:szCs w:val="22"/>
        </w:rPr>
        <w:t>A BILL TO AMEND THE SOUTH CAROLINA CODE OF LAWS BY ADDING TITLE 40, CHAPTER 63, ARTICLE 5, SO AS TO CREATE THE SOCIAL WORK MEMBER STATE COMPACT, OUTLINE THE RULES OF THE COMPACT, AND DEFINE NECESSARY TERMS.</w:t>
      </w:r>
    </w:p>
    <w:p w14:paraId="6C2C7F21" w14:textId="77777777" w:rsidR="004A08EA" w:rsidRPr="004A08EA" w:rsidRDefault="004A08EA" w:rsidP="004A08EA">
      <w:pPr>
        <w:pStyle w:val="Header"/>
        <w:tabs>
          <w:tab w:val="left" w:pos="4320"/>
        </w:tabs>
        <w:rPr>
          <w:szCs w:val="22"/>
        </w:rPr>
      </w:pPr>
      <w:r w:rsidRPr="004A08EA">
        <w:rPr>
          <w:szCs w:val="22"/>
        </w:rPr>
        <w:tab/>
        <w:t xml:space="preserve">The Senate proceeded to a consideration of the Bill. </w:t>
      </w:r>
    </w:p>
    <w:p w14:paraId="0215F38D" w14:textId="77777777" w:rsidR="004A08EA" w:rsidRPr="004A08EA" w:rsidRDefault="004A08EA" w:rsidP="004A08EA">
      <w:pPr>
        <w:pStyle w:val="Header"/>
        <w:tabs>
          <w:tab w:val="left" w:pos="4320"/>
        </w:tabs>
        <w:rPr>
          <w:szCs w:val="22"/>
        </w:rPr>
      </w:pPr>
    </w:p>
    <w:p w14:paraId="1F2D24B1" w14:textId="77777777" w:rsidR="004A08EA" w:rsidRPr="004A08EA" w:rsidRDefault="004A08EA" w:rsidP="004A08EA">
      <w:pPr>
        <w:rPr>
          <w:szCs w:val="22"/>
        </w:rPr>
      </w:pPr>
      <w:r w:rsidRPr="004A08EA">
        <w:rPr>
          <w:szCs w:val="22"/>
        </w:rPr>
        <w:tab/>
        <w:t>Senator YOUNG proposed the following amendment (SR-</w:t>
      </w:r>
      <w:proofErr w:type="spellStart"/>
      <w:r w:rsidRPr="004A08EA">
        <w:rPr>
          <w:szCs w:val="22"/>
        </w:rPr>
        <w:t>778.KM0001S</w:t>
      </w:r>
      <w:proofErr w:type="spellEnd"/>
      <w:r w:rsidRPr="004A08EA">
        <w:rPr>
          <w:szCs w:val="22"/>
        </w:rPr>
        <w:t>)</w:t>
      </w:r>
      <w:r w:rsidRPr="004A08EA">
        <w:rPr>
          <w:snapToGrid w:val="0"/>
          <w:szCs w:val="22"/>
        </w:rPr>
        <w:t>, which was adopted</w:t>
      </w:r>
      <w:r w:rsidRPr="004A08EA">
        <w:rPr>
          <w:szCs w:val="22"/>
        </w:rPr>
        <w:t>:</w:t>
      </w:r>
    </w:p>
    <w:p w14:paraId="21E5642F" w14:textId="77777777" w:rsidR="004A08EA" w:rsidRPr="004A08EA" w:rsidRDefault="004A08EA" w:rsidP="004A08E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4A08EA">
        <w:rPr>
          <w:rFonts w:cs="Times New Roman"/>
          <w:sz w:val="22"/>
          <w:szCs w:val="22"/>
        </w:rPr>
        <w:tab/>
        <w:t>Amend the bill, as and if amended, SECTION 1, by striking Section 40-63-500(1) and inserting:</w:t>
      </w:r>
    </w:p>
    <w:sdt>
      <w:sdtPr>
        <w:rPr>
          <w:rFonts w:cs="Times New Roman"/>
          <w:sz w:val="22"/>
        </w:rPr>
        <w:alias w:val="Cannot be edited"/>
        <w:tag w:val="Cannot be edited"/>
        <w:id w:val="2044863339"/>
        <w:placeholder>
          <w:docPart w:val="F41FA40839D3490F8A3CBE9A47196BA7"/>
        </w:placeholder>
      </w:sdtPr>
      <w:sdtEndPr/>
      <w:sdtContent>
        <w:p w14:paraId="78412D4C" w14:textId="77777777" w:rsidR="004A08EA" w:rsidRPr="004A08EA" w:rsidRDefault="004A08EA" w:rsidP="004A08E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t>(1) “Active military member” means any individual in full</w:t>
          </w:r>
          <w:r w:rsidRPr="004A08EA">
            <w:rPr>
              <w:rFonts w:cs="Times New Roman"/>
              <w:sz w:val="22"/>
            </w:rPr>
            <w:noBreakHyphen/>
            <w:t>time duty status in the active armed forces of the United States, including members of the National Guard and Reserve.</w:t>
          </w:r>
        </w:p>
      </w:sdtContent>
    </w:sdt>
    <w:p w14:paraId="7773AEB9" w14:textId="77777777" w:rsidR="004A08EA" w:rsidRPr="004A08EA" w:rsidRDefault="004A08EA" w:rsidP="004A08E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4A08EA">
        <w:rPr>
          <w:rFonts w:cs="Times New Roman"/>
          <w:sz w:val="22"/>
          <w:szCs w:val="22"/>
        </w:rPr>
        <w:tab/>
        <w:t>Amend the bill further, SECTION 1, by striking Section 40-63-510(A) and inserting:</w:t>
      </w:r>
    </w:p>
    <w:sdt>
      <w:sdtPr>
        <w:rPr>
          <w:rFonts w:cs="Times New Roman"/>
          <w:sz w:val="22"/>
        </w:rPr>
        <w:alias w:val="Cannot be edited"/>
        <w:tag w:val="Cannot be edited"/>
        <w:id w:val="1905486387"/>
        <w:placeholder>
          <w:docPart w:val="F41FA40839D3490F8A3CBE9A47196BA7"/>
        </w:placeholder>
      </w:sdtPr>
      <w:sdtEndPr/>
      <w:sdtContent>
        <w:p w14:paraId="2C02E1A0" w14:textId="77777777" w:rsidR="004A08EA" w:rsidRPr="004A08EA" w:rsidRDefault="004A08EA" w:rsidP="004A08E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t>Section 40</w:t>
          </w:r>
          <w:r w:rsidRPr="004A08EA">
            <w:rPr>
              <w:rFonts w:cs="Times New Roman"/>
              <w:sz w:val="22"/>
            </w:rPr>
            <w:noBreakHyphen/>
            <w:t>63</w:t>
          </w:r>
          <w:r w:rsidRPr="004A08EA">
            <w:rPr>
              <w:rFonts w:cs="Times New Roman"/>
              <w:sz w:val="22"/>
            </w:rPr>
            <w:noBreakHyphen/>
            <w:t>510.</w:t>
          </w:r>
          <w:r w:rsidRPr="004A08EA">
            <w:rPr>
              <w:rFonts w:cs="Times New Roman"/>
              <w:sz w:val="22"/>
            </w:rPr>
            <w:tab/>
            <w:t xml:space="preserve">(A) To be eligible to participate in the compact, a potential member state must currently meet </w:t>
          </w:r>
          <w:proofErr w:type="gramStart"/>
          <w:r w:rsidRPr="004A08EA">
            <w:rPr>
              <w:rFonts w:cs="Times New Roman"/>
              <w:sz w:val="22"/>
            </w:rPr>
            <w:t>all of</w:t>
          </w:r>
          <w:proofErr w:type="gramEnd"/>
          <w:r w:rsidRPr="004A08EA">
            <w:rPr>
              <w:rFonts w:cs="Times New Roman"/>
              <w:sz w:val="22"/>
            </w:rPr>
            <w:t xml:space="preserve"> the following:</w:t>
          </w:r>
        </w:p>
      </w:sdtContent>
    </w:sdt>
    <w:p w14:paraId="059678B1" w14:textId="77777777" w:rsidR="004A08EA" w:rsidRPr="004A08EA" w:rsidRDefault="004A08EA" w:rsidP="004A08E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4A08EA">
        <w:rPr>
          <w:rFonts w:cs="Times New Roman"/>
          <w:sz w:val="22"/>
          <w:szCs w:val="22"/>
        </w:rPr>
        <w:tab/>
        <w:t>Renumber sections to conform.</w:t>
      </w:r>
    </w:p>
    <w:p w14:paraId="78A0CF4D" w14:textId="77777777" w:rsidR="004A08EA" w:rsidRPr="004A08EA" w:rsidRDefault="004A08EA" w:rsidP="004A08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A08EA">
        <w:rPr>
          <w:rFonts w:cs="Times New Roman"/>
          <w:sz w:val="22"/>
          <w:szCs w:val="22"/>
        </w:rPr>
        <w:tab/>
        <w:t>Amend title to conform.</w:t>
      </w:r>
    </w:p>
    <w:p w14:paraId="4C3DB53B" w14:textId="77777777" w:rsidR="004A08EA" w:rsidRPr="004A08EA" w:rsidRDefault="004A08EA" w:rsidP="004A08EA">
      <w:pPr>
        <w:pStyle w:val="Header"/>
        <w:tabs>
          <w:tab w:val="left" w:pos="4320"/>
        </w:tabs>
        <w:rPr>
          <w:szCs w:val="22"/>
        </w:rPr>
      </w:pPr>
      <w:r w:rsidRPr="004A08EA">
        <w:rPr>
          <w:color w:val="auto"/>
          <w:szCs w:val="22"/>
        </w:rPr>
        <w:tab/>
      </w:r>
    </w:p>
    <w:p w14:paraId="765E86CD" w14:textId="77777777" w:rsidR="004A08EA" w:rsidRPr="004A08EA" w:rsidRDefault="004A08EA" w:rsidP="004A08EA">
      <w:pPr>
        <w:pStyle w:val="Header"/>
        <w:tabs>
          <w:tab w:val="left" w:pos="4320"/>
        </w:tabs>
        <w:rPr>
          <w:color w:val="auto"/>
          <w:szCs w:val="22"/>
        </w:rPr>
      </w:pPr>
      <w:r w:rsidRPr="004A08EA">
        <w:rPr>
          <w:color w:val="auto"/>
          <w:szCs w:val="22"/>
        </w:rPr>
        <w:tab/>
        <w:t>Senator YOUNG explained the amendment.</w:t>
      </w:r>
    </w:p>
    <w:p w14:paraId="236655AB" w14:textId="77777777" w:rsidR="004A08EA" w:rsidRPr="004A08EA" w:rsidRDefault="004A08EA" w:rsidP="004A08EA">
      <w:pPr>
        <w:pStyle w:val="Header"/>
        <w:tabs>
          <w:tab w:val="left" w:pos="4320"/>
        </w:tabs>
        <w:rPr>
          <w:szCs w:val="22"/>
        </w:rPr>
      </w:pPr>
    </w:p>
    <w:p w14:paraId="27F149E1" w14:textId="77777777" w:rsidR="004A08EA" w:rsidRPr="004A08EA" w:rsidRDefault="004A08EA" w:rsidP="004A08EA">
      <w:pPr>
        <w:pStyle w:val="Header"/>
        <w:tabs>
          <w:tab w:val="left" w:pos="4320"/>
        </w:tabs>
        <w:rPr>
          <w:color w:val="auto"/>
          <w:szCs w:val="22"/>
        </w:rPr>
      </w:pPr>
      <w:r w:rsidRPr="004A08EA">
        <w:rPr>
          <w:color w:val="auto"/>
          <w:szCs w:val="22"/>
        </w:rPr>
        <w:tab/>
        <w:t>The amendment was adopted.</w:t>
      </w:r>
    </w:p>
    <w:p w14:paraId="6EABFE86" w14:textId="77777777" w:rsidR="004A08EA" w:rsidRPr="004A08EA" w:rsidRDefault="004A08EA" w:rsidP="004A08EA">
      <w:pPr>
        <w:pStyle w:val="Header"/>
        <w:tabs>
          <w:tab w:val="left" w:pos="4320"/>
        </w:tabs>
        <w:rPr>
          <w:szCs w:val="22"/>
        </w:rPr>
      </w:pPr>
    </w:p>
    <w:p w14:paraId="575046F3" w14:textId="77777777" w:rsidR="004A08EA" w:rsidRPr="004A08EA" w:rsidRDefault="004A08EA" w:rsidP="004A08EA">
      <w:pPr>
        <w:pStyle w:val="Header"/>
        <w:tabs>
          <w:tab w:val="left" w:pos="4320"/>
        </w:tabs>
        <w:rPr>
          <w:szCs w:val="22"/>
        </w:rPr>
      </w:pPr>
      <w:r w:rsidRPr="004A08EA">
        <w:rPr>
          <w:szCs w:val="22"/>
        </w:rPr>
        <w:tab/>
        <w:t>On motion of Senator YOUNG, the Bill was carried over.</w:t>
      </w:r>
    </w:p>
    <w:p w14:paraId="3DBEC440" w14:textId="77777777" w:rsidR="004A08EA" w:rsidRPr="004A08EA" w:rsidRDefault="004A08EA" w:rsidP="004A08EA">
      <w:pPr>
        <w:pStyle w:val="Header"/>
        <w:tabs>
          <w:tab w:val="left" w:pos="4320"/>
        </w:tabs>
        <w:rPr>
          <w:szCs w:val="22"/>
        </w:rPr>
      </w:pPr>
    </w:p>
    <w:p w14:paraId="5A7B9B46" w14:textId="77777777" w:rsidR="004A08EA" w:rsidRPr="004A08EA" w:rsidRDefault="004A08EA" w:rsidP="004A08EA">
      <w:pPr>
        <w:jc w:val="center"/>
        <w:rPr>
          <w:b/>
          <w:bCs/>
          <w:szCs w:val="22"/>
        </w:rPr>
      </w:pPr>
      <w:r w:rsidRPr="004A08EA">
        <w:rPr>
          <w:b/>
          <w:bCs/>
          <w:szCs w:val="22"/>
        </w:rPr>
        <w:t>CARRIED OVER</w:t>
      </w:r>
    </w:p>
    <w:p w14:paraId="5300A5F8" w14:textId="77777777" w:rsidR="004A08EA" w:rsidRPr="004A08EA" w:rsidRDefault="004A08EA" w:rsidP="004A08EA">
      <w:pPr>
        <w:suppressAutoHyphens/>
        <w:rPr>
          <w:szCs w:val="22"/>
        </w:rPr>
      </w:pPr>
      <w:r w:rsidRPr="004A08EA">
        <w:rPr>
          <w:szCs w:val="22"/>
        </w:rPr>
        <w:tab/>
        <w:t>S. 806</w:t>
      </w:r>
      <w:r w:rsidRPr="004A08EA">
        <w:rPr>
          <w:szCs w:val="22"/>
        </w:rPr>
        <w:fldChar w:fldCharType="begin"/>
      </w:r>
      <w:r w:rsidRPr="004A08EA">
        <w:rPr>
          <w:szCs w:val="22"/>
        </w:rPr>
        <w:instrText xml:space="preserve"> XE "S. 806" \b </w:instrText>
      </w:r>
      <w:r w:rsidRPr="004A08EA">
        <w:rPr>
          <w:szCs w:val="22"/>
        </w:rPr>
        <w:fldChar w:fldCharType="end"/>
      </w:r>
      <w:r w:rsidRPr="004A08EA">
        <w:rPr>
          <w:szCs w:val="22"/>
        </w:rPr>
        <w:t xml:space="preserve"> -- Senators Alexander and Malloy:  </w:t>
      </w:r>
      <w:r w:rsidRPr="004A08EA">
        <w:rPr>
          <w:caps/>
          <w:szCs w:val="22"/>
        </w:rPr>
        <w:t>A BILL TO AMEND THE SOUTH CAROLINA CODE OF LAWS BY AMENDING SECTION 2</w:t>
      </w:r>
      <w:r w:rsidRPr="004A08EA">
        <w:rPr>
          <w:caps/>
          <w:szCs w:val="22"/>
        </w:rPr>
        <w:noBreakHyphen/>
        <w:t>1</w:t>
      </w:r>
      <w:r w:rsidRPr="004A08EA">
        <w:rPr>
          <w:caps/>
          <w:szCs w:val="22"/>
        </w:rPr>
        <w:noBreakHyphen/>
        <w:t>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AND TO PROVIDE THE TIME PERIOD DURING WHICH THE SENATE AND THE HOUSE OF REPRESENTATIVES MAY BE CALLED BACK TO COMPLETE THE UNFINISHED BUSINESS RELATING TO THE GENERAL APPROPRIATIONS BILL OR CAPITAL RESERVE FUND RESOLUTION.</w:t>
      </w:r>
    </w:p>
    <w:p w14:paraId="5AEBF741" w14:textId="77777777" w:rsidR="004A08EA" w:rsidRPr="004A08EA" w:rsidRDefault="004A08EA" w:rsidP="004A08EA">
      <w:pPr>
        <w:pStyle w:val="Header"/>
        <w:tabs>
          <w:tab w:val="left" w:pos="4320"/>
        </w:tabs>
        <w:rPr>
          <w:szCs w:val="22"/>
        </w:rPr>
      </w:pPr>
      <w:r w:rsidRPr="004A08EA">
        <w:rPr>
          <w:szCs w:val="22"/>
        </w:rPr>
        <w:tab/>
        <w:t>On motion of Senator DAVIS, the Bill was carried over.</w:t>
      </w:r>
    </w:p>
    <w:p w14:paraId="2979627D" w14:textId="77777777" w:rsidR="004A08EA" w:rsidRDefault="004A08EA" w:rsidP="004A08EA">
      <w:pPr>
        <w:pStyle w:val="Header"/>
        <w:tabs>
          <w:tab w:val="left" w:pos="4320"/>
        </w:tabs>
        <w:rPr>
          <w:szCs w:val="22"/>
        </w:rPr>
      </w:pPr>
    </w:p>
    <w:p w14:paraId="14EBD75E" w14:textId="77777777" w:rsidR="00F83676" w:rsidRDefault="00F83676" w:rsidP="004A08EA">
      <w:pPr>
        <w:pStyle w:val="Header"/>
        <w:tabs>
          <w:tab w:val="left" w:pos="4320"/>
        </w:tabs>
        <w:rPr>
          <w:szCs w:val="22"/>
        </w:rPr>
      </w:pPr>
    </w:p>
    <w:p w14:paraId="6470FF34" w14:textId="77777777" w:rsidR="00F83676" w:rsidRPr="004A08EA" w:rsidRDefault="00F83676" w:rsidP="004A08EA">
      <w:pPr>
        <w:pStyle w:val="Header"/>
        <w:tabs>
          <w:tab w:val="left" w:pos="4320"/>
        </w:tabs>
        <w:rPr>
          <w:szCs w:val="22"/>
        </w:rPr>
      </w:pPr>
    </w:p>
    <w:p w14:paraId="30C42223" w14:textId="77777777" w:rsidR="004A08EA" w:rsidRPr="004A08EA" w:rsidRDefault="004A08EA" w:rsidP="004A08EA">
      <w:pPr>
        <w:jc w:val="center"/>
        <w:rPr>
          <w:b/>
          <w:bCs/>
          <w:szCs w:val="22"/>
        </w:rPr>
      </w:pPr>
      <w:r w:rsidRPr="004A08EA">
        <w:rPr>
          <w:b/>
          <w:bCs/>
          <w:szCs w:val="22"/>
        </w:rPr>
        <w:t>COMMITTEE AMENDMENT ADOPTED</w:t>
      </w:r>
    </w:p>
    <w:p w14:paraId="6F5E728D" w14:textId="77777777" w:rsidR="004A08EA" w:rsidRPr="004A08EA" w:rsidRDefault="004A08EA" w:rsidP="004A08EA">
      <w:pPr>
        <w:jc w:val="center"/>
        <w:rPr>
          <w:b/>
          <w:bCs/>
          <w:szCs w:val="22"/>
        </w:rPr>
      </w:pPr>
      <w:r w:rsidRPr="004A08EA">
        <w:rPr>
          <w:b/>
          <w:bCs/>
          <w:szCs w:val="22"/>
        </w:rPr>
        <w:t>CARRIED OVER</w:t>
      </w:r>
    </w:p>
    <w:p w14:paraId="155D8343" w14:textId="77777777" w:rsidR="004A08EA" w:rsidRPr="004A08EA" w:rsidRDefault="004A08EA" w:rsidP="004A08EA">
      <w:pPr>
        <w:suppressAutoHyphens/>
        <w:rPr>
          <w:szCs w:val="22"/>
        </w:rPr>
      </w:pPr>
      <w:r w:rsidRPr="004A08EA">
        <w:rPr>
          <w:szCs w:val="22"/>
        </w:rPr>
        <w:tab/>
        <w:t>H. 3116</w:t>
      </w:r>
      <w:r w:rsidRPr="004A08EA">
        <w:rPr>
          <w:szCs w:val="22"/>
        </w:rPr>
        <w:fldChar w:fldCharType="begin"/>
      </w:r>
      <w:r w:rsidRPr="004A08EA">
        <w:rPr>
          <w:szCs w:val="22"/>
        </w:rPr>
        <w:instrText xml:space="preserve"> XE "H. 3116" \b </w:instrText>
      </w:r>
      <w:r w:rsidRPr="004A08EA">
        <w:rPr>
          <w:szCs w:val="22"/>
        </w:rPr>
        <w:fldChar w:fldCharType="end"/>
      </w:r>
      <w:r w:rsidRPr="004A08EA">
        <w:rPr>
          <w:szCs w:val="22"/>
        </w:rPr>
        <w:t xml:space="preserve"> -- Reps. Felder, Carter, Pope, Guffey, O'Neal, Gilliam, Hart, Caskey, Williams and Blackwell:  </w:t>
      </w:r>
      <w:r w:rsidRPr="004A08EA">
        <w:rPr>
          <w:caps/>
          <w:szCs w:val="22"/>
        </w:rPr>
        <w:t>A BILL TO AMEND THE SOUTH CAROLINA CODE OF LAWS BY AMENDING SECTION 12</w:t>
      </w:r>
      <w:r w:rsidRPr="004A08EA">
        <w:rPr>
          <w:caps/>
          <w:szCs w:val="22"/>
        </w:rPr>
        <w:noBreakHyphen/>
        <w:t>37</w:t>
      </w:r>
      <w:r w:rsidRPr="004A08EA">
        <w:rPr>
          <w:caps/>
          <w:szCs w:val="22"/>
        </w:rPr>
        <w:noBreakHyphen/>
        <w:t>610, RELATING TO PERSONS LIABLE FOR TAXES AND ASSESSMENTS ON REAL PROPERTY, SO AS TO PROVIDE THAT CERTAIN DISABLED VETERANS OF THE ARMED FORCES OF THE UNITED STATES ARE EXEMPT FROM PROPERTY TAXES IN THE YEAR IN WHICH THE DISABILITY OCCURS.</w:t>
      </w:r>
    </w:p>
    <w:p w14:paraId="3F815484" w14:textId="77777777" w:rsidR="004A08EA" w:rsidRPr="004A08EA" w:rsidRDefault="004A08EA" w:rsidP="004A08EA">
      <w:pPr>
        <w:pStyle w:val="Header"/>
        <w:tabs>
          <w:tab w:val="left" w:pos="4320"/>
        </w:tabs>
        <w:rPr>
          <w:szCs w:val="22"/>
        </w:rPr>
      </w:pPr>
      <w:r w:rsidRPr="004A08EA">
        <w:rPr>
          <w:szCs w:val="22"/>
        </w:rPr>
        <w:tab/>
        <w:t xml:space="preserve">The Senate proceeded to a consideration of the Bill. </w:t>
      </w:r>
    </w:p>
    <w:p w14:paraId="5F94281D" w14:textId="77777777" w:rsidR="004A08EA" w:rsidRPr="004A08EA" w:rsidRDefault="004A08EA" w:rsidP="004A08EA">
      <w:pPr>
        <w:rPr>
          <w:b/>
          <w:bCs/>
          <w:szCs w:val="22"/>
        </w:rPr>
      </w:pPr>
    </w:p>
    <w:p w14:paraId="51D3CA68" w14:textId="77777777" w:rsidR="004A08EA" w:rsidRPr="004A08EA" w:rsidRDefault="004A08EA" w:rsidP="004A08EA">
      <w:pPr>
        <w:rPr>
          <w:szCs w:val="22"/>
        </w:rPr>
      </w:pPr>
      <w:r w:rsidRPr="004A08EA">
        <w:rPr>
          <w:szCs w:val="22"/>
        </w:rPr>
        <w:tab/>
        <w:t xml:space="preserve">The Committee on Finance proposed the following </w:t>
      </w:r>
      <w:proofErr w:type="gramStart"/>
      <w:r w:rsidRPr="004A08EA">
        <w:rPr>
          <w:szCs w:val="22"/>
        </w:rPr>
        <w:t>amendment  (</w:t>
      </w:r>
      <w:proofErr w:type="gramEnd"/>
      <w:r w:rsidRPr="004A08EA">
        <w:rPr>
          <w:szCs w:val="22"/>
        </w:rPr>
        <w:t>LC-</w:t>
      </w:r>
      <w:proofErr w:type="spellStart"/>
      <w:r w:rsidRPr="004A08EA">
        <w:rPr>
          <w:szCs w:val="22"/>
        </w:rPr>
        <w:t>3116.DG0002S</w:t>
      </w:r>
      <w:proofErr w:type="spellEnd"/>
      <w:r w:rsidRPr="004A08EA">
        <w:rPr>
          <w:szCs w:val="22"/>
        </w:rPr>
        <w:t>)</w:t>
      </w:r>
      <w:r w:rsidRPr="004A08EA">
        <w:rPr>
          <w:snapToGrid w:val="0"/>
          <w:szCs w:val="22"/>
        </w:rPr>
        <w:t>, which was adopted</w:t>
      </w:r>
      <w:r w:rsidRPr="004A08EA">
        <w:rPr>
          <w:szCs w:val="22"/>
        </w:rPr>
        <w:t>:</w:t>
      </w:r>
    </w:p>
    <w:p w14:paraId="4508EADF" w14:textId="77777777" w:rsidR="004A08EA" w:rsidRPr="004A08EA" w:rsidRDefault="004A08EA" w:rsidP="004A08E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4A08EA">
        <w:rPr>
          <w:rFonts w:cs="Times New Roman"/>
          <w:sz w:val="22"/>
          <w:szCs w:val="22"/>
        </w:rPr>
        <w:tab/>
        <w:t>Amend the bill, as and if amended, SECTION 1, by striking Section 12-37-610</w:t>
      </w:r>
      <w:r w:rsidRPr="004A08EA">
        <w:rPr>
          <w:rStyle w:val="scinsert"/>
          <w:rFonts w:cs="Times New Roman"/>
          <w:sz w:val="22"/>
          <w:szCs w:val="22"/>
          <w:specVanish w:val="0"/>
        </w:rPr>
        <w:t>(B)</w:t>
      </w:r>
      <w:r w:rsidRPr="004A08EA">
        <w:rPr>
          <w:rFonts w:cs="Times New Roman"/>
          <w:sz w:val="22"/>
          <w:szCs w:val="22"/>
        </w:rPr>
        <w:t xml:space="preserve"> and inserting:</w:t>
      </w:r>
    </w:p>
    <w:sdt>
      <w:sdtPr>
        <w:rPr>
          <w:rStyle w:val="scinsert"/>
          <w:rFonts w:cs="Times New Roman"/>
          <w:sz w:val="22"/>
          <w:specVanish w:val="0"/>
        </w:rPr>
        <w:alias w:val="Cannot be edited"/>
        <w:tag w:val="Cannot be edited"/>
        <w:id w:val="279000592"/>
        <w:placeholder>
          <w:docPart w:val="15441EDCF5B643939F35283219A1DE44"/>
        </w:placeholder>
      </w:sdtPr>
      <w:sdtEndPr>
        <w:rPr>
          <w:rStyle w:val="scinsert"/>
        </w:rPr>
      </w:sdtEndPr>
      <w:sdtContent>
        <w:p w14:paraId="022746DB" w14:textId="77777777" w:rsidR="004A08EA" w:rsidRPr="004A08EA" w:rsidRDefault="004A08EA" w:rsidP="004A08E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sz w:val="22"/>
            </w:rPr>
          </w:pPr>
          <w:r w:rsidRPr="004A08EA">
            <w:rPr>
              <w:rStyle w:val="scinsert"/>
              <w:rFonts w:cs="Times New Roman"/>
              <w:sz w:val="22"/>
              <w:specVanish w:val="0"/>
            </w:rPr>
            <w:tab/>
            <w:t>(B)</w:t>
          </w:r>
          <w:r w:rsidRPr="004A08EA">
            <w:rPr>
              <w:rStyle w:val="scinsert"/>
              <w:rFonts w:cs="Times New Roman"/>
              <w:sz w:val="22"/>
              <w:specVanish w:val="0"/>
            </w:rPr>
            <w:tab/>
            <w:t>Notwithstanding any other provision of law, a veteran of the Armed Forces of the United States, who is permanently and totally disabled as a result of a service</w:t>
          </w:r>
          <w:r w:rsidRPr="004A08EA">
            <w:rPr>
              <w:rStyle w:val="scinsert"/>
              <w:rFonts w:cs="Times New Roman"/>
              <w:sz w:val="22"/>
              <w:specVanish w:val="0"/>
            </w:rPr>
            <w:noBreakHyphen/>
            <w:t>connected disability and who files with the department a certificate signed by the county service officer certifying this disability, and who otherwise meets the requirements of Section 12</w:t>
          </w:r>
          <w:r w:rsidRPr="004A08EA">
            <w:rPr>
              <w:rStyle w:val="scinsert"/>
              <w:rFonts w:cs="Times New Roman"/>
              <w:sz w:val="22"/>
              <w:specVanish w:val="0"/>
            </w:rPr>
            <w:noBreakHyphen/>
            <w:t>37</w:t>
          </w:r>
          <w:r w:rsidRPr="004A08EA">
            <w:rPr>
              <w:rStyle w:val="scinsert"/>
              <w:rFonts w:cs="Times New Roman"/>
              <w:sz w:val="22"/>
              <w:specVanish w:val="0"/>
            </w:rPr>
            <w:noBreakHyphen/>
            <w:t>220(B)(1) may immediately claim the exemption for the entire year in which the disability occurs.  A surviving spouse may immediately claim the exemption for the entire year in the same manner as the veteran regardless of whether the veteran applied, filed for, or claimed the exemption.  Additionally, a veteran who is permanently and totally disabled for any part of the year, or surviving spouse thereof, is entitled to the exemption for the entire year. In a year in which a disabled veteran, or surviving spouse thereof, owns a property for less than a year, any other owner, who is not a disabled veteran, or otherwise entitled to an exemption, is responsible for the property tax accrued on the property for the time in which he owned the property.</w:t>
          </w:r>
        </w:p>
      </w:sdtContent>
    </w:sdt>
    <w:p w14:paraId="37D5EADE" w14:textId="77777777" w:rsidR="004A08EA" w:rsidRPr="004A08EA" w:rsidRDefault="004A08EA" w:rsidP="004A08E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4A08EA">
        <w:rPr>
          <w:rStyle w:val="scinsert"/>
          <w:rFonts w:cs="Times New Roman"/>
          <w:sz w:val="22"/>
          <w:szCs w:val="22"/>
          <w:specVanish w:val="0"/>
        </w:rPr>
        <w:tab/>
        <w:t>Amend</w:t>
      </w:r>
      <w:r w:rsidRPr="004A08EA">
        <w:rPr>
          <w:rFonts w:cs="Times New Roman"/>
          <w:sz w:val="22"/>
          <w:szCs w:val="22"/>
        </w:rPr>
        <w:t xml:space="preserve"> the bill further, by adding appropriately numbered SECTIONS to read:</w:t>
      </w:r>
    </w:p>
    <w:sdt>
      <w:sdtPr>
        <w:rPr>
          <w:rFonts w:cs="Times New Roman"/>
          <w:sz w:val="22"/>
        </w:rPr>
        <w:alias w:val="Cannot be edited"/>
        <w:tag w:val="Cannot be edited"/>
        <w:id w:val="559295490"/>
        <w:placeholder>
          <w:docPart w:val="15441EDCF5B643939F35283219A1DE44"/>
        </w:placeholder>
      </w:sdtPr>
      <w:sdtEndPr/>
      <w:sdtContent>
        <w:p w14:paraId="24A0200B" w14:textId="77777777" w:rsidR="004A08EA" w:rsidRPr="004A08EA" w:rsidRDefault="004A08EA" w:rsidP="004A08E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SECTION X.</w:t>
          </w:r>
          <w:r w:rsidRPr="004A08EA">
            <w:rPr>
              <w:rFonts w:cs="Times New Roman"/>
              <w:sz w:val="22"/>
            </w:rPr>
            <w:tab/>
            <w:t>Section 12-37-220(B)(1)(f)(iii) of the S.C. Code is amended to read:</w:t>
          </w:r>
        </w:p>
        <w:p w14:paraId="2DFA04DD" w14:textId="77777777" w:rsidR="004A08EA" w:rsidRPr="004A08EA" w:rsidRDefault="004A08EA" w:rsidP="004A08E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t xml:space="preserve">(iii) “qualified surviving spouse” means the surviving spouse of an individual described in </w:t>
          </w:r>
          <w:proofErr w:type="spellStart"/>
          <w:r w:rsidRPr="004A08EA">
            <w:rPr>
              <w:rFonts w:cs="Times New Roman"/>
              <w:sz w:val="22"/>
            </w:rPr>
            <w:t>subsubitem</w:t>
          </w:r>
          <w:proofErr w:type="spellEnd"/>
          <w:r w:rsidRPr="004A08EA">
            <w:rPr>
              <w:rFonts w:cs="Times New Roman"/>
              <w:sz w:val="22"/>
            </w:rPr>
            <w:t xml:space="preserve"> (</w:t>
          </w:r>
          <w:proofErr w:type="spellStart"/>
          <w:r w:rsidRPr="004A08EA">
            <w:rPr>
              <w:rFonts w:cs="Times New Roman"/>
              <w:sz w:val="22"/>
            </w:rPr>
            <w:t>i</w:t>
          </w:r>
          <w:proofErr w:type="spellEnd"/>
          <w:r w:rsidRPr="004A08EA">
            <w:rPr>
              <w:rFonts w:cs="Times New Roman"/>
              <w:sz w:val="22"/>
            </w:rPr>
            <w:t xml:space="preserve">) while remaining unmarried, who resides in the house, and who owns the house in fee or for life.  </w:t>
          </w:r>
          <w:r w:rsidRPr="004A08EA">
            <w:rPr>
              <w:rStyle w:val="scinsert"/>
              <w:rFonts w:cs="Times New Roman"/>
              <w:sz w:val="22"/>
              <w:specVanish w:val="0"/>
            </w:rPr>
            <w:t xml:space="preserve">Qualified surviving spouse also means the surviving spouse of an individual described in </w:t>
          </w:r>
          <w:proofErr w:type="spellStart"/>
          <w:r w:rsidRPr="004A08EA">
            <w:rPr>
              <w:rStyle w:val="scinsert"/>
              <w:rFonts w:cs="Times New Roman"/>
              <w:sz w:val="22"/>
              <w:specVanish w:val="0"/>
            </w:rPr>
            <w:t>subsubitem</w:t>
          </w:r>
          <w:proofErr w:type="spellEnd"/>
          <w:r w:rsidRPr="004A08EA">
            <w:rPr>
              <w:rStyle w:val="scinsert"/>
              <w:rFonts w:cs="Times New Roman"/>
              <w:sz w:val="22"/>
              <w:specVanish w:val="0"/>
            </w:rPr>
            <w:t xml:space="preserve"> (</w:t>
          </w:r>
          <w:proofErr w:type="spellStart"/>
          <w:r w:rsidRPr="004A08EA">
            <w:rPr>
              <w:rStyle w:val="scinsert"/>
              <w:rFonts w:cs="Times New Roman"/>
              <w:sz w:val="22"/>
              <w:specVanish w:val="0"/>
            </w:rPr>
            <w:t>i</w:t>
          </w:r>
          <w:proofErr w:type="spellEnd"/>
          <w:r w:rsidRPr="004A08EA">
            <w:rPr>
              <w:rStyle w:val="scinsert"/>
              <w:rFonts w:cs="Times New Roman"/>
              <w:sz w:val="22"/>
              <w:specVanish w:val="0"/>
            </w:rPr>
            <w:t xml:space="preserve">) whose deceased spouse met the requirements to obtain the exemption allowed by this item regardless of whether the deceased spouse applied, filed for, or claimed the exemption, while remaining unmarried, who resides in the house, and who owns the house in fee or for life. </w:t>
          </w:r>
          <w:r w:rsidRPr="004A08EA">
            <w:rPr>
              <w:rFonts w:cs="Times New Roman"/>
              <w:sz w:val="22"/>
            </w:rPr>
            <w:t>Qualified surviving spouse also means the surviving spouse of a member of the Armed Forces of the United States who was killed in action, or the surviving spouse of a law enforcement officer or firefighter who died in the line of duty as a law enforcement officer or firefighter, as these terms are further defined in Section 23-23-10 and Chapter 80, Title 40, if the surviving spouse remains unmarried, resides in the house, and has acquired ownership of the house in fee or for life;</w:t>
          </w:r>
        </w:p>
        <w:p w14:paraId="6B9954F8" w14:textId="77777777" w:rsidR="004A08EA" w:rsidRPr="004A08EA" w:rsidRDefault="004A08EA" w:rsidP="004A08E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t>SECTION X.A.</w:t>
          </w:r>
          <w:r w:rsidRPr="004A08EA">
            <w:rPr>
              <w:rFonts w:cs="Times New Roman"/>
              <w:sz w:val="22"/>
            </w:rPr>
            <w:tab/>
            <w:t>Section 12</w:t>
          </w:r>
          <w:r w:rsidRPr="004A08EA">
            <w:rPr>
              <w:rFonts w:cs="Times New Roman"/>
              <w:sz w:val="22"/>
            </w:rPr>
            <w:noBreakHyphen/>
            <w:t>37</w:t>
          </w:r>
          <w:r w:rsidRPr="004A08EA">
            <w:rPr>
              <w:rFonts w:cs="Times New Roman"/>
              <w:sz w:val="22"/>
            </w:rPr>
            <w:noBreakHyphen/>
            <w:t>220(B)(3) of the S.C. Code is amended to read:</w:t>
          </w:r>
        </w:p>
        <w:p w14:paraId="745DA141" w14:textId="77777777" w:rsidR="004A08EA" w:rsidRPr="004A08EA" w:rsidRDefault="004A08EA" w:rsidP="004A08E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t>(3) two private passenger vehicles owned or leased by any disabled veteran designated by the veteran for which special license tags have been issued by the Department of Motor Vehicles under the provisions of Sections 56</w:t>
          </w:r>
          <w:r w:rsidRPr="004A08EA">
            <w:rPr>
              <w:rFonts w:cs="Times New Roman"/>
              <w:sz w:val="22"/>
            </w:rPr>
            <w:noBreakHyphen/>
            <w:t>3</w:t>
          </w:r>
          <w:r w:rsidRPr="004A08EA">
            <w:rPr>
              <w:rFonts w:cs="Times New Roman"/>
              <w:sz w:val="22"/>
            </w:rPr>
            <w:noBreakHyphen/>
            <w:t>1110 to 56</w:t>
          </w:r>
          <w:r w:rsidRPr="004A08EA">
            <w:rPr>
              <w:rFonts w:cs="Times New Roman"/>
              <w:sz w:val="22"/>
            </w:rPr>
            <w:noBreakHyphen/>
            <w:t>3</w:t>
          </w:r>
          <w:r w:rsidRPr="004A08EA">
            <w:rPr>
              <w:rFonts w:cs="Times New Roman"/>
              <w:sz w:val="22"/>
            </w:rPr>
            <w:noBreakHyphen/>
            <w:t>1130 or, in lieu of the license, if the veteran has a certificate signed by the county service officer or the Veterans Administration of the total and permanent disability which must be filed with the Department of Motor Vehicles. The exemption extends to the surviving spouse of the person on one private passenger vehicle owned or leased by the spouse for their lifetime or until the remarriage of the surviving spouse</w:t>
          </w:r>
          <w:r w:rsidRPr="004A08EA">
            <w:rPr>
              <w:rStyle w:val="scinsert"/>
              <w:rFonts w:cs="Times New Roman"/>
              <w:sz w:val="22"/>
              <w:specVanish w:val="0"/>
            </w:rPr>
            <w:t xml:space="preserve">. If a trustee holds legal title to a vehicle and the beneficiary is a person who qualifies otherwise for the exemption provided and the beneficiary uses the vehicle, then the vehicle is exempt from property taxation in the same amount and </w:t>
          </w:r>
          <w:proofErr w:type="gramStart"/>
          <w:r w:rsidRPr="004A08EA">
            <w:rPr>
              <w:rStyle w:val="scinsert"/>
              <w:rFonts w:cs="Times New Roman"/>
              <w:sz w:val="22"/>
              <w:specVanish w:val="0"/>
            </w:rPr>
            <w:t>manner</w:t>
          </w:r>
          <w:r w:rsidRPr="004A08EA">
            <w:rPr>
              <w:rFonts w:cs="Times New Roman"/>
              <w:sz w:val="22"/>
            </w:rPr>
            <w:t>;</w:t>
          </w:r>
          <w:proofErr w:type="gramEnd"/>
        </w:p>
        <w:p w14:paraId="470041DC" w14:textId="77777777" w:rsidR="004A08EA" w:rsidRPr="004A08EA" w:rsidRDefault="004A08EA" w:rsidP="004A08EA">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t>B.</w:t>
          </w:r>
          <w:r w:rsidRPr="004A08EA">
            <w:rPr>
              <w:rFonts w:cs="Times New Roman"/>
              <w:sz w:val="22"/>
            </w:rPr>
            <w:tab/>
            <w:t>This SECTION takes effect upon approval by the Governor and applies to tax years beginning after 2023.</w:t>
          </w:r>
        </w:p>
      </w:sdtContent>
    </w:sdt>
    <w:p w14:paraId="6FEB6983" w14:textId="77777777" w:rsidR="004A08EA" w:rsidRPr="004A08EA" w:rsidRDefault="004A08EA" w:rsidP="004A08E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4A08EA">
        <w:rPr>
          <w:rFonts w:cs="Times New Roman"/>
          <w:sz w:val="22"/>
          <w:szCs w:val="22"/>
        </w:rPr>
        <w:tab/>
        <w:t>Amend the bill further, by striking SECTION 2 and inserting:</w:t>
      </w:r>
    </w:p>
    <w:sdt>
      <w:sdtPr>
        <w:rPr>
          <w:rFonts w:cs="Times New Roman"/>
          <w:sz w:val="22"/>
        </w:rPr>
        <w:alias w:val="Cannot be edited"/>
        <w:tag w:val="Cannot be edited"/>
        <w:id w:val="1125119876"/>
        <w:placeholder>
          <w:docPart w:val="15441EDCF5B643939F35283219A1DE44"/>
        </w:placeholder>
      </w:sdtPr>
      <w:sdtEndPr/>
      <w:sdtContent>
        <w:p w14:paraId="353BC991" w14:textId="77777777" w:rsidR="004A08EA" w:rsidRPr="004A08EA" w:rsidRDefault="004A08EA" w:rsidP="004A08EA">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SECTION 2.</w:t>
          </w:r>
          <w:r w:rsidRPr="004A08EA">
            <w:rPr>
              <w:rFonts w:cs="Times New Roman"/>
              <w:sz w:val="22"/>
            </w:rPr>
            <w:tab/>
            <w:t xml:space="preserve">This act takes effect upon approval by the Governor and applies to tax years beginning </w:t>
          </w:r>
          <w:proofErr w:type="gramStart"/>
          <w:r w:rsidRPr="004A08EA">
            <w:rPr>
              <w:rFonts w:cs="Times New Roman"/>
              <w:sz w:val="22"/>
            </w:rPr>
            <w:t>after  2023</w:t>
          </w:r>
          <w:proofErr w:type="gramEnd"/>
          <w:r w:rsidRPr="004A08EA">
            <w:rPr>
              <w:rFonts w:cs="Times New Roman"/>
              <w:sz w:val="22"/>
            </w:rPr>
            <w:t xml:space="preserve"> and any open period less than three years.</w:t>
          </w:r>
        </w:p>
      </w:sdtContent>
    </w:sdt>
    <w:p w14:paraId="51B086A2" w14:textId="77777777" w:rsidR="004A08EA" w:rsidRPr="004A08EA" w:rsidRDefault="004A08EA" w:rsidP="004A08E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4A08EA">
        <w:rPr>
          <w:rFonts w:cs="Times New Roman"/>
          <w:sz w:val="22"/>
          <w:szCs w:val="22"/>
        </w:rPr>
        <w:tab/>
        <w:t>Renumber sections to conform.</w:t>
      </w:r>
    </w:p>
    <w:p w14:paraId="7C29CF36" w14:textId="77777777" w:rsidR="004A08EA" w:rsidRPr="004A08EA" w:rsidRDefault="004A08EA" w:rsidP="004A08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A08EA">
        <w:rPr>
          <w:rFonts w:cs="Times New Roman"/>
          <w:sz w:val="22"/>
          <w:szCs w:val="22"/>
        </w:rPr>
        <w:tab/>
        <w:t>Amend title to conform.</w:t>
      </w:r>
    </w:p>
    <w:p w14:paraId="6AFF4D11" w14:textId="77777777" w:rsidR="004A08EA" w:rsidRPr="004A08EA" w:rsidRDefault="004A08EA" w:rsidP="004A08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A08EA">
        <w:rPr>
          <w:rFonts w:cs="Times New Roman"/>
          <w:sz w:val="22"/>
          <w:szCs w:val="22"/>
        </w:rPr>
        <w:tab/>
      </w:r>
    </w:p>
    <w:p w14:paraId="5F3C6828" w14:textId="77777777" w:rsidR="004A08EA" w:rsidRPr="004A08EA" w:rsidRDefault="004A08EA" w:rsidP="004A08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A08EA">
        <w:rPr>
          <w:rFonts w:cs="Times New Roman"/>
          <w:sz w:val="22"/>
          <w:szCs w:val="22"/>
        </w:rPr>
        <w:tab/>
        <w:t>Senator VERDIN explained the amendment.</w:t>
      </w:r>
    </w:p>
    <w:p w14:paraId="2B749E6C" w14:textId="77777777" w:rsidR="004A08EA" w:rsidRPr="004A08EA" w:rsidRDefault="004A08EA" w:rsidP="004A08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33EE718C" w14:textId="77777777" w:rsidR="004A08EA" w:rsidRPr="004A08EA" w:rsidRDefault="004A08EA" w:rsidP="004A08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A08EA">
        <w:rPr>
          <w:rFonts w:cs="Times New Roman"/>
          <w:sz w:val="22"/>
          <w:szCs w:val="22"/>
        </w:rPr>
        <w:tab/>
        <w:t>The amendment was adopted.</w:t>
      </w:r>
    </w:p>
    <w:p w14:paraId="5D86D94E" w14:textId="77777777" w:rsidR="004A08EA" w:rsidRPr="004A08EA" w:rsidRDefault="004A08EA" w:rsidP="004A08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194B7030" w14:textId="77777777" w:rsidR="004A08EA" w:rsidRPr="004A08EA" w:rsidRDefault="004A08EA" w:rsidP="004A08EA">
      <w:pPr>
        <w:pStyle w:val="Header"/>
        <w:tabs>
          <w:tab w:val="left" w:pos="4320"/>
        </w:tabs>
        <w:rPr>
          <w:szCs w:val="22"/>
        </w:rPr>
      </w:pPr>
      <w:r w:rsidRPr="004A08EA">
        <w:rPr>
          <w:szCs w:val="22"/>
        </w:rPr>
        <w:tab/>
        <w:t>On motion of Senator VERDIN, the Bill was carried over.</w:t>
      </w:r>
    </w:p>
    <w:p w14:paraId="7E1B95A9" w14:textId="77777777" w:rsidR="004A08EA" w:rsidRDefault="004A08EA" w:rsidP="004A08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1142A5D3" w14:textId="77777777" w:rsidR="00F83676" w:rsidRPr="004A08EA" w:rsidRDefault="00F83676" w:rsidP="004A08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03496564" w14:textId="77777777" w:rsidR="004A08EA" w:rsidRPr="004A08EA" w:rsidRDefault="004A08EA" w:rsidP="004A08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4A08EA">
        <w:rPr>
          <w:rFonts w:cs="Times New Roman"/>
          <w:b/>
          <w:bCs/>
          <w:sz w:val="22"/>
          <w:szCs w:val="22"/>
        </w:rPr>
        <w:t>COMMITTEE AMENDMENT TABLED</w:t>
      </w:r>
    </w:p>
    <w:p w14:paraId="31C35D82" w14:textId="77777777" w:rsidR="004A08EA" w:rsidRPr="004A08EA" w:rsidRDefault="004A08EA" w:rsidP="004A08EA">
      <w:pPr>
        <w:jc w:val="center"/>
        <w:rPr>
          <w:b/>
          <w:bCs/>
          <w:szCs w:val="22"/>
        </w:rPr>
      </w:pPr>
      <w:bookmarkStart w:id="0" w:name="_Hlk157008756"/>
      <w:r w:rsidRPr="004A08EA">
        <w:rPr>
          <w:b/>
          <w:bCs/>
          <w:szCs w:val="22"/>
        </w:rPr>
        <w:t>COMMITTEE AMENDMENT ADOPTED</w:t>
      </w:r>
    </w:p>
    <w:p w14:paraId="2EE71634" w14:textId="77777777" w:rsidR="004A08EA" w:rsidRPr="004A08EA" w:rsidRDefault="004A08EA" w:rsidP="004A08EA">
      <w:pPr>
        <w:jc w:val="center"/>
        <w:rPr>
          <w:b/>
          <w:bCs/>
          <w:szCs w:val="22"/>
        </w:rPr>
      </w:pPr>
      <w:r w:rsidRPr="004A08EA">
        <w:rPr>
          <w:b/>
          <w:bCs/>
          <w:szCs w:val="22"/>
        </w:rPr>
        <w:t>READ THE SECOND TIME</w:t>
      </w:r>
    </w:p>
    <w:p w14:paraId="724B886D" w14:textId="77777777" w:rsidR="004A08EA" w:rsidRPr="004A08EA" w:rsidRDefault="004A08EA" w:rsidP="004A08EA">
      <w:pPr>
        <w:suppressAutoHyphens/>
        <w:rPr>
          <w:szCs w:val="22"/>
        </w:rPr>
      </w:pPr>
      <w:r w:rsidRPr="004A08EA">
        <w:rPr>
          <w:szCs w:val="22"/>
        </w:rPr>
        <w:tab/>
        <w:t>H. 3951</w:t>
      </w:r>
      <w:r w:rsidRPr="004A08EA">
        <w:rPr>
          <w:szCs w:val="22"/>
        </w:rPr>
        <w:fldChar w:fldCharType="begin"/>
      </w:r>
      <w:r w:rsidRPr="004A08EA">
        <w:rPr>
          <w:szCs w:val="22"/>
        </w:rPr>
        <w:instrText xml:space="preserve"> XE "H. 3951" \b </w:instrText>
      </w:r>
      <w:r w:rsidRPr="004A08EA">
        <w:rPr>
          <w:szCs w:val="22"/>
        </w:rPr>
        <w:fldChar w:fldCharType="end"/>
      </w:r>
      <w:r w:rsidRPr="004A08EA">
        <w:rPr>
          <w:szCs w:val="22"/>
        </w:rPr>
        <w:t xml:space="preserve"> -- Reps. Haddon, G.M. Smith, Bannister, Hiott, Ligon, Hixon, Leber, Erickson, Forrest, Brewer, Murphy, Robbins, Willis, Calhoon, Pope, Davis and M.M. Smith:  </w:t>
      </w:r>
      <w:r w:rsidRPr="004A08EA">
        <w:rPr>
          <w:caps/>
          <w:szCs w:val="22"/>
        </w:rPr>
        <w:t>A BILL TO AMEND THE SOUTH CAROLINA CODE OF LAWS BY ENACTING THE “WORKING AGRICULTURAL LANDS PRESERVATION ACT” BY ADDING CHAPTER 57 TO TITLE 46 SO AS TO DEFINE TERMS, ESTABLISH A COMMITTEE, AND OUTLINE PROGRAM CRITERIA, AMONG OTHER THINGS.</w:t>
      </w:r>
    </w:p>
    <w:p w14:paraId="56BDBEFF" w14:textId="77777777" w:rsidR="004A08EA" w:rsidRPr="004A08EA" w:rsidRDefault="004A08EA" w:rsidP="004A08EA">
      <w:pPr>
        <w:pStyle w:val="Header"/>
        <w:tabs>
          <w:tab w:val="left" w:pos="4320"/>
        </w:tabs>
        <w:rPr>
          <w:szCs w:val="22"/>
        </w:rPr>
      </w:pPr>
      <w:r w:rsidRPr="004A08EA">
        <w:rPr>
          <w:szCs w:val="22"/>
        </w:rPr>
        <w:tab/>
        <w:t xml:space="preserve">The Senate proceeded to a consideration of the Bill. </w:t>
      </w:r>
    </w:p>
    <w:p w14:paraId="48553126" w14:textId="77777777" w:rsidR="004A08EA" w:rsidRPr="004A08EA" w:rsidRDefault="004A08EA" w:rsidP="004A08EA">
      <w:pPr>
        <w:pStyle w:val="Header"/>
        <w:tabs>
          <w:tab w:val="left" w:pos="4320"/>
        </w:tabs>
        <w:rPr>
          <w:szCs w:val="22"/>
        </w:rPr>
      </w:pPr>
    </w:p>
    <w:p w14:paraId="074B69F5" w14:textId="77777777" w:rsidR="004A08EA" w:rsidRPr="004A08EA" w:rsidRDefault="004A08EA" w:rsidP="004A08EA">
      <w:pPr>
        <w:rPr>
          <w:szCs w:val="22"/>
        </w:rPr>
      </w:pPr>
      <w:bookmarkStart w:id="1" w:name="instruction_529894406"/>
      <w:bookmarkEnd w:id="0"/>
      <w:r w:rsidRPr="004A08EA">
        <w:rPr>
          <w:szCs w:val="22"/>
        </w:rPr>
        <w:tab/>
        <w:t xml:space="preserve">The Committee on Agriculture and Natural Resources proposed the following </w:t>
      </w:r>
      <w:proofErr w:type="gramStart"/>
      <w:r w:rsidRPr="004A08EA">
        <w:rPr>
          <w:szCs w:val="22"/>
        </w:rPr>
        <w:t>amendment  (</w:t>
      </w:r>
      <w:proofErr w:type="spellStart"/>
      <w:proofErr w:type="gramEnd"/>
      <w:r w:rsidRPr="004A08EA">
        <w:rPr>
          <w:szCs w:val="22"/>
        </w:rPr>
        <w:t>SFGF-3951.BC0017S</w:t>
      </w:r>
      <w:proofErr w:type="spellEnd"/>
      <w:r w:rsidRPr="004A08EA">
        <w:rPr>
          <w:szCs w:val="22"/>
        </w:rPr>
        <w:t>)</w:t>
      </w:r>
      <w:r w:rsidRPr="004A08EA">
        <w:rPr>
          <w:snapToGrid w:val="0"/>
          <w:szCs w:val="22"/>
        </w:rPr>
        <w:t>, which was tabled</w:t>
      </w:r>
      <w:r w:rsidRPr="004A08EA">
        <w:rPr>
          <w:szCs w:val="22"/>
        </w:rPr>
        <w:t>:</w:t>
      </w:r>
    </w:p>
    <w:p w14:paraId="732C85BC" w14:textId="77777777" w:rsidR="004A08EA" w:rsidRPr="004A08EA" w:rsidRDefault="004A08EA" w:rsidP="004A08E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4A08EA">
        <w:rPr>
          <w:rFonts w:cs="Times New Roman"/>
          <w:sz w:val="22"/>
          <w:szCs w:val="22"/>
        </w:rPr>
        <w:tab/>
        <w:t>Amend the bill, as and if amended, by striking SECTION 2 and inserting:</w:t>
      </w:r>
    </w:p>
    <w:bookmarkStart w:id="2" w:name="bs_num_10001_sub_A_fa4e0cd03D" w:displacedByCustomXml="next"/>
    <w:sdt>
      <w:sdtPr>
        <w:rPr>
          <w:rFonts w:cs="Times New Roman"/>
          <w:sz w:val="22"/>
        </w:rPr>
        <w:alias w:val="Cannot be edited"/>
        <w:tag w:val="Cannot be edited"/>
        <w:id w:val="1260561796"/>
        <w:placeholder>
          <w:docPart w:val="179105A8C9BF4B47BD2DE46AA6A0AF63"/>
        </w:placeholder>
      </w:sdtPr>
      <w:sdtEndPr/>
      <w:sdtContent>
        <w:p w14:paraId="0E13842C" w14:textId="77777777" w:rsidR="004A08EA" w:rsidRPr="004A08EA" w:rsidRDefault="004A08EA" w:rsidP="004A08E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S</w:t>
          </w:r>
          <w:bookmarkEnd w:id="2"/>
          <w:r w:rsidRPr="004A08EA">
            <w:rPr>
              <w:rFonts w:cs="Times New Roman"/>
              <w:sz w:val="22"/>
            </w:rPr>
            <w:t>ECTION X.A.</w:t>
          </w:r>
          <w:r w:rsidRPr="004A08EA">
            <w:rPr>
              <w:rFonts w:cs="Times New Roman"/>
              <w:sz w:val="22"/>
            </w:rPr>
            <w:tab/>
          </w:r>
          <w:bookmarkStart w:id="3" w:name="dl_9a126be28D"/>
          <w:r w:rsidRPr="004A08EA">
            <w:rPr>
              <w:rFonts w:cs="Times New Roman"/>
              <w:sz w:val="22"/>
            </w:rPr>
            <w:t>S</w:t>
          </w:r>
          <w:bookmarkEnd w:id="3"/>
          <w:r w:rsidRPr="004A08EA">
            <w:rPr>
              <w:rFonts w:cs="Times New Roman"/>
              <w:sz w:val="22"/>
            </w:rPr>
            <w:t>ection 12-24-90(B) of the S.C. Code is amended to read:</w:t>
          </w:r>
        </w:p>
        <w:p w14:paraId="1DC23DAA" w14:textId="77777777" w:rsidR="004A08EA" w:rsidRPr="004A08EA" w:rsidRDefault="004A08EA" w:rsidP="004A08E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 w:name="cs_T12C24N90_4352a219fD"/>
          <w:r w:rsidRPr="004A08EA">
            <w:rPr>
              <w:rFonts w:cs="Times New Roman"/>
              <w:sz w:val="22"/>
            </w:rPr>
            <w:tab/>
          </w:r>
          <w:bookmarkStart w:id="5" w:name="ss_T12C24N90SB_lv1_b4318ef2aD"/>
          <w:bookmarkEnd w:id="4"/>
          <w:r w:rsidRPr="004A08EA">
            <w:rPr>
              <w:rFonts w:cs="Times New Roman"/>
              <w:sz w:val="22"/>
            </w:rPr>
            <w:t>(</w:t>
          </w:r>
          <w:bookmarkEnd w:id="5"/>
          <w:r w:rsidRPr="004A08EA">
            <w:rPr>
              <w:rFonts w:cs="Times New Roman"/>
              <w:sz w:val="22"/>
            </w:rPr>
            <w:t>B) The state fee must be credited as follows:</w:t>
          </w:r>
        </w:p>
        <w:p w14:paraId="3FC466A5" w14:textId="77777777" w:rsidR="004A08EA" w:rsidRPr="004A08EA" w:rsidRDefault="004A08EA" w:rsidP="004A08E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r>
          <w:r w:rsidRPr="004A08EA">
            <w:rPr>
              <w:rFonts w:cs="Times New Roman"/>
              <w:sz w:val="22"/>
            </w:rPr>
            <w:tab/>
            <w:t xml:space="preserve">(1) ten cents of each one dollar thirty cents into the Heritage Land Trust </w:t>
          </w:r>
          <w:proofErr w:type="gramStart"/>
          <w:r w:rsidRPr="004A08EA">
            <w:rPr>
              <w:rFonts w:cs="Times New Roman"/>
              <w:sz w:val="22"/>
            </w:rPr>
            <w:t>Fund;</w:t>
          </w:r>
          <w:proofErr w:type="gramEnd"/>
        </w:p>
        <w:p w14:paraId="6CA29125" w14:textId="77777777" w:rsidR="004A08EA" w:rsidRPr="004A08EA" w:rsidRDefault="004A08EA" w:rsidP="004A08E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r>
          <w:r w:rsidRPr="004A08EA">
            <w:rPr>
              <w:rFonts w:cs="Times New Roman"/>
              <w:sz w:val="22"/>
            </w:rPr>
            <w:tab/>
            <w:t xml:space="preserve">(2) twenty cents of each one dollar thirty cents into the South Carolina Housing Trust </w:t>
          </w:r>
          <w:proofErr w:type="gramStart"/>
          <w:r w:rsidRPr="004A08EA">
            <w:rPr>
              <w:rFonts w:cs="Times New Roman"/>
              <w:sz w:val="22"/>
            </w:rPr>
            <w:t>Fund;</w:t>
          </w:r>
          <w:r w:rsidRPr="004A08EA">
            <w:rPr>
              <w:rStyle w:val="scstrike"/>
              <w:rFonts w:cs="Times New Roman"/>
              <w:sz w:val="22"/>
            </w:rPr>
            <w:t xml:space="preserve">  and</w:t>
          </w:r>
          <w:proofErr w:type="gramEnd"/>
        </w:p>
        <w:p w14:paraId="33A7240A" w14:textId="77777777" w:rsidR="004A08EA" w:rsidRPr="004A08EA" w:rsidRDefault="004A08EA" w:rsidP="004A08E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r>
          <w:r w:rsidRPr="004A08EA">
            <w:rPr>
              <w:rFonts w:cs="Times New Roman"/>
              <w:sz w:val="22"/>
            </w:rPr>
            <w:tab/>
            <w:t xml:space="preserve">(3) </w:t>
          </w:r>
          <w:r w:rsidRPr="004A08EA">
            <w:rPr>
              <w:rStyle w:val="scinsert"/>
              <w:rFonts w:cs="Times New Roman"/>
              <w:sz w:val="22"/>
              <w:specVanish w:val="0"/>
            </w:rPr>
            <w:t>twenty-five cents of each one dollar thirty cents into the South Carolina Conservation Bank Trust Fund; and</w:t>
          </w:r>
        </w:p>
        <w:p w14:paraId="2E1E672E" w14:textId="77777777" w:rsidR="004A08EA" w:rsidRPr="004A08EA" w:rsidRDefault="004A08EA" w:rsidP="004A08E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Style w:val="scinsert"/>
              <w:rFonts w:cs="Times New Roman"/>
              <w:sz w:val="22"/>
              <w:specVanish w:val="0"/>
            </w:rPr>
            <w:tab/>
          </w:r>
          <w:r w:rsidRPr="004A08EA">
            <w:rPr>
              <w:rStyle w:val="scinsert"/>
              <w:rFonts w:cs="Times New Roman"/>
              <w:sz w:val="22"/>
              <w:specVanish w:val="0"/>
            </w:rPr>
            <w:tab/>
            <w:t xml:space="preserve">(4) </w:t>
          </w:r>
          <w:r w:rsidRPr="004A08EA">
            <w:rPr>
              <w:rStyle w:val="scstrike"/>
              <w:rFonts w:cs="Times New Roman"/>
              <w:sz w:val="22"/>
            </w:rPr>
            <w:t xml:space="preserve">one </w:t>
          </w:r>
          <w:proofErr w:type="spellStart"/>
          <w:r w:rsidRPr="004A08EA">
            <w:rPr>
              <w:rStyle w:val="scstrike"/>
              <w:rFonts w:cs="Times New Roman"/>
              <w:sz w:val="22"/>
            </w:rPr>
            <w:t>dollar</w:t>
          </w:r>
          <w:r w:rsidRPr="004A08EA">
            <w:rPr>
              <w:rStyle w:val="scinsert"/>
              <w:rFonts w:cs="Times New Roman"/>
              <w:sz w:val="22"/>
              <w:specVanish w:val="0"/>
            </w:rPr>
            <w:t>seventy</w:t>
          </w:r>
          <w:proofErr w:type="spellEnd"/>
          <w:r w:rsidRPr="004A08EA">
            <w:rPr>
              <w:rStyle w:val="scinsert"/>
              <w:rFonts w:cs="Times New Roman"/>
              <w:sz w:val="22"/>
              <w:specVanish w:val="0"/>
            </w:rPr>
            <w:t>-five cents</w:t>
          </w:r>
          <w:r w:rsidRPr="004A08EA">
            <w:rPr>
              <w:rFonts w:cs="Times New Roman"/>
              <w:sz w:val="22"/>
            </w:rPr>
            <w:t xml:space="preserve"> of each one dollar thirty cents into the general fund of the State.</w:t>
          </w:r>
        </w:p>
        <w:p w14:paraId="5F69177E" w14:textId="77777777" w:rsidR="004A08EA" w:rsidRPr="004A08EA" w:rsidRDefault="004A08EA" w:rsidP="004A08EA">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bookmarkStart w:id="6" w:name="bs_num_10001_sub_B_6356d0431D"/>
          <w:r w:rsidRPr="004A08EA">
            <w:rPr>
              <w:rFonts w:cs="Times New Roman"/>
            </w:rPr>
            <w:tab/>
            <w:t>B</w:t>
          </w:r>
          <w:bookmarkEnd w:id="6"/>
          <w:r w:rsidRPr="004A08EA">
            <w:rPr>
              <w:rFonts w:cs="Times New Roman"/>
            </w:rPr>
            <w:t>.</w:t>
          </w:r>
          <w:r w:rsidRPr="004A08EA">
            <w:rPr>
              <w:rFonts w:cs="Times New Roman"/>
            </w:rPr>
            <w:tab/>
            <w:t xml:space="preserve"> This section takes effect July 1, 2024.</w:t>
          </w:r>
        </w:p>
        <w:p w14:paraId="5DB7170F" w14:textId="77777777" w:rsidR="004A08EA" w:rsidRPr="004A08EA" w:rsidRDefault="004A08EA" w:rsidP="004A08E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7" w:name="bs_num_10002_fe7e0e267D"/>
          <w:r w:rsidRPr="004A08EA">
            <w:rPr>
              <w:rFonts w:cs="Times New Roman"/>
              <w:sz w:val="22"/>
            </w:rPr>
            <w:tab/>
            <w:t>S</w:t>
          </w:r>
          <w:bookmarkEnd w:id="7"/>
          <w:r w:rsidRPr="004A08EA">
            <w:rPr>
              <w:rFonts w:cs="Times New Roman"/>
              <w:sz w:val="22"/>
            </w:rPr>
            <w:t>ECTION X.</w:t>
          </w:r>
          <w:r w:rsidRPr="004A08EA">
            <w:rPr>
              <w:rFonts w:cs="Times New Roman"/>
              <w:sz w:val="22"/>
            </w:rPr>
            <w:tab/>
          </w:r>
          <w:bookmarkStart w:id="8" w:name="dl_2425d592bD"/>
          <w:r w:rsidRPr="004A08EA">
            <w:rPr>
              <w:rFonts w:cs="Times New Roman"/>
              <w:sz w:val="22"/>
            </w:rPr>
            <w:t>S</w:t>
          </w:r>
          <w:bookmarkEnd w:id="8"/>
          <w:r w:rsidRPr="004A08EA">
            <w:rPr>
              <w:rFonts w:cs="Times New Roman"/>
              <w:sz w:val="22"/>
            </w:rPr>
            <w:t>ection 48-59-40(A) and (B) of the S.C. Code is amended to read:</w:t>
          </w:r>
        </w:p>
        <w:p w14:paraId="53FC95EE" w14:textId="77777777" w:rsidR="004A08EA" w:rsidRPr="004A08EA" w:rsidRDefault="004A08EA" w:rsidP="004A08E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 w:name="cs_T48C59N40_2b6d09d3dD"/>
          <w:r w:rsidRPr="004A08EA">
            <w:rPr>
              <w:rFonts w:cs="Times New Roman"/>
              <w:sz w:val="22"/>
            </w:rPr>
            <w:tab/>
          </w:r>
          <w:bookmarkStart w:id="10" w:name="ss_T48C59N40SA_lv1_b1788b4d1D"/>
          <w:bookmarkEnd w:id="9"/>
          <w:r w:rsidRPr="004A08EA">
            <w:rPr>
              <w:rFonts w:cs="Times New Roman"/>
              <w:sz w:val="22"/>
            </w:rPr>
            <w:t>(</w:t>
          </w:r>
          <w:bookmarkEnd w:id="10"/>
          <w:r w:rsidRPr="004A08EA">
            <w:rPr>
              <w:rFonts w:cs="Times New Roman"/>
              <w:sz w:val="22"/>
            </w:rPr>
            <w:t xml:space="preserve">A) There is established the South Carolina Conservation Bank. The bank is governed by a </w:t>
          </w:r>
          <w:r w:rsidRPr="004A08EA">
            <w:rPr>
              <w:rStyle w:val="scstrike"/>
              <w:rFonts w:cs="Times New Roman"/>
              <w:sz w:val="22"/>
            </w:rPr>
            <w:t>fourteen-</w:t>
          </w:r>
          <w:proofErr w:type="spellStart"/>
          <w:r w:rsidRPr="004A08EA">
            <w:rPr>
              <w:rStyle w:val="scstrike"/>
              <w:rFonts w:cs="Times New Roman"/>
              <w:sz w:val="22"/>
            </w:rPr>
            <w:t>member</w:t>
          </w:r>
          <w:r w:rsidRPr="004A08EA">
            <w:rPr>
              <w:rStyle w:val="scinsert"/>
              <w:rFonts w:cs="Times New Roman"/>
              <w:sz w:val="22"/>
              <w:specVanish w:val="0"/>
            </w:rPr>
            <w:t>seventeen</w:t>
          </w:r>
          <w:proofErr w:type="spellEnd"/>
          <w:r w:rsidRPr="004A08EA">
            <w:rPr>
              <w:rStyle w:val="scinsert"/>
              <w:rFonts w:cs="Times New Roman"/>
              <w:sz w:val="22"/>
              <w:specVanish w:val="0"/>
            </w:rPr>
            <w:t>-member</w:t>
          </w:r>
          <w:r w:rsidRPr="004A08EA">
            <w:rPr>
              <w:rFonts w:cs="Times New Roman"/>
              <w:sz w:val="22"/>
            </w:rPr>
            <w:t xml:space="preserve"> board selected as follows:</w:t>
          </w:r>
        </w:p>
        <w:p w14:paraId="1C10B27D" w14:textId="77777777" w:rsidR="004A08EA" w:rsidRPr="004A08EA" w:rsidRDefault="004A08EA" w:rsidP="004A08E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r>
          <w:r w:rsidRPr="004A08EA">
            <w:rPr>
              <w:rFonts w:cs="Times New Roman"/>
              <w:sz w:val="22"/>
            </w:rPr>
            <w:tab/>
            <w:t>(1) the Chairman of the Board for the Department of Natural Resources, the Chairman of the South Carolina Forestry Commission,</w:t>
          </w:r>
          <w:r w:rsidRPr="004A08EA">
            <w:rPr>
              <w:rStyle w:val="scinsert"/>
              <w:rFonts w:cs="Times New Roman"/>
              <w:sz w:val="22"/>
              <w:specVanish w:val="0"/>
            </w:rPr>
            <w:t xml:space="preserve"> the Commissioner of Agriculture, the Secretary of Commerce, the Secretary of Transportation,</w:t>
          </w:r>
          <w:r w:rsidRPr="004A08EA">
            <w:rPr>
              <w:rFonts w:cs="Times New Roman"/>
              <w:sz w:val="22"/>
            </w:rPr>
            <w:t xml:space="preserve"> and the Director of the South Carolina Department of Parks, Recreation and Tourism,</w:t>
          </w:r>
          <w:r w:rsidRPr="004A08EA">
            <w:rPr>
              <w:rStyle w:val="scinsert"/>
              <w:rFonts w:cs="Times New Roman"/>
              <w:sz w:val="22"/>
              <w:specVanish w:val="0"/>
            </w:rPr>
            <w:t xml:space="preserve"> or their designees,</w:t>
          </w:r>
          <w:r w:rsidRPr="004A08EA">
            <w:rPr>
              <w:rFonts w:cs="Times New Roman"/>
              <w:sz w:val="22"/>
            </w:rPr>
            <w:t xml:space="preserve"> all of whom shall serve ex officio and without voting </w:t>
          </w:r>
          <w:proofErr w:type="gramStart"/>
          <w:r w:rsidRPr="004A08EA">
            <w:rPr>
              <w:rFonts w:cs="Times New Roman"/>
              <w:sz w:val="22"/>
            </w:rPr>
            <w:t>privileges;</w:t>
          </w:r>
          <w:proofErr w:type="gramEnd"/>
        </w:p>
        <w:p w14:paraId="479C35E2" w14:textId="77777777" w:rsidR="004A08EA" w:rsidRPr="004A08EA" w:rsidRDefault="004A08EA" w:rsidP="004A08E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r>
          <w:r w:rsidRPr="004A08EA">
            <w:rPr>
              <w:rFonts w:cs="Times New Roman"/>
              <w:sz w:val="22"/>
            </w:rPr>
            <w:tab/>
            <w:t xml:space="preserve">(2) three members appointed by the Governor from the State </w:t>
          </w:r>
          <w:proofErr w:type="gramStart"/>
          <w:r w:rsidRPr="004A08EA">
            <w:rPr>
              <w:rFonts w:cs="Times New Roman"/>
              <w:sz w:val="22"/>
            </w:rPr>
            <w:t>at large;</w:t>
          </w:r>
          <w:proofErr w:type="gramEnd"/>
        </w:p>
        <w:p w14:paraId="4ECBFC16" w14:textId="77777777" w:rsidR="004A08EA" w:rsidRPr="004A08EA" w:rsidRDefault="004A08EA" w:rsidP="004A08E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r>
          <w:r w:rsidRPr="004A08EA">
            <w:rPr>
              <w:rFonts w:cs="Times New Roman"/>
              <w:sz w:val="22"/>
            </w:rPr>
            <w:tab/>
            <w:t xml:space="preserve">(3) four members appointed by the Speaker of the House of Representatives, one each from the Third, Fourth, and Sixth Congressional Districts and one member from the State at </w:t>
          </w:r>
          <w:proofErr w:type="gramStart"/>
          <w:r w:rsidRPr="004A08EA">
            <w:rPr>
              <w:rFonts w:cs="Times New Roman"/>
              <w:sz w:val="22"/>
            </w:rPr>
            <w:t>large;  and</w:t>
          </w:r>
          <w:proofErr w:type="gramEnd"/>
        </w:p>
        <w:p w14:paraId="0292C1CC" w14:textId="77777777" w:rsidR="004A08EA" w:rsidRPr="004A08EA" w:rsidRDefault="004A08EA" w:rsidP="004A08E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r>
          <w:r w:rsidRPr="004A08EA">
            <w:rPr>
              <w:rFonts w:cs="Times New Roman"/>
              <w:sz w:val="22"/>
            </w:rPr>
            <w:tab/>
            <w:t>(4) four members appointed by the President of the Senate, one each from the First, Second, Fifth, and Seventh Congressional Districts.</w:t>
          </w:r>
        </w:p>
        <w:p w14:paraId="53214E81" w14:textId="77777777" w:rsidR="004A08EA" w:rsidRPr="004A08EA" w:rsidRDefault="004A08EA" w:rsidP="004A08E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r>
          <w:bookmarkStart w:id="11" w:name="ss_T48C59N40SB_lv1_94684973cD"/>
          <w:r w:rsidRPr="004A08EA">
            <w:rPr>
              <w:rFonts w:cs="Times New Roman"/>
              <w:sz w:val="22"/>
            </w:rPr>
            <w:t>(</w:t>
          </w:r>
          <w:bookmarkEnd w:id="11"/>
          <w:r w:rsidRPr="004A08EA">
            <w:rPr>
              <w:rFonts w:cs="Times New Roman"/>
              <w:sz w:val="22"/>
            </w:rPr>
            <w:t xml:space="preserve">B)(1) In making their respective appointments to the board, the Governor, Speaker of the House of Representatives, and President </w:t>
          </w:r>
          <w:r w:rsidRPr="004A08EA">
            <w:rPr>
              <w:rStyle w:val="scstrike"/>
              <w:rFonts w:cs="Times New Roman"/>
              <w:sz w:val="22"/>
            </w:rPr>
            <w:t xml:space="preserve">Pro Tempore </w:t>
          </w:r>
          <w:r w:rsidRPr="004A08EA">
            <w:rPr>
              <w:rFonts w:cs="Times New Roman"/>
              <w:sz w:val="22"/>
            </w:rPr>
            <w:t>of the Senate shall take all reasonable steps to ensure that the members of the board reflect the state's racial and gender diversity.</w:t>
          </w:r>
        </w:p>
        <w:p w14:paraId="3FCD88D3" w14:textId="77777777" w:rsidR="004A08EA" w:rsidRPr="004A08EA" w:rsidRDefault="004A08EA" w:rsidP="004A08E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r>
          <w:r w:rsidRPr="004A08EA">
            <w:rPr>
              <w:rFonts w:cs="Times New Roman"/>
              <w:sz w:val="22"/>
            </w:rPr>
            <w:tab/>
            <w:t>(2) Each member of the board must possess experience in the areas of natural resources, land development,</w:t>
          </w:r>
          <w:r w:rsidRPr="004A08EA">
            <w:rPr>
              <w:rStyle w:val="scinsert"/>
              <w:rFonts w:cs="Times New Roman"/>
              <w:sz w:val="22"/>
              <w:specVanish w:val="0"/>
            </w:rPr>
            <w:t xml:space="preserve"> farming,</w:t>
          </w:r>
          <w:r w:rsidRPr="004A08EA">
            <w:rPr>
              <w:rFonts w:cs="Times New Roman"/>
              <w:sz w:val="22"/>
            </w:rPr>
            <w:t xml:space="preserve"> forestry, finance, land conservation, real estate, or law.</w:t>
          </w:r>
        </w:p>
        <w:p w14:paraId="4B06EEF4" w14:textId="77777777" w:rsidR="004A08EA" w:rsidRPr="004A08EA" w:rsidRDefault="004A08EA" w:rsidP="004A08E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2" w:name="bs_num_10003_a28bc2d56D"/>
          <w:r w:rsidRPr="004A08EA">
            <w:rPr>
              <w:rFonts w:cs="Times New Roman"/>
              <w:sz w:val="22"/>
            </w:rPr>
            <w:tab/>
            <w:t>S</w:t>
          </w:r>
          <w:bookmarkEnd w:id="12"/>
          <w:r w:rsidRPr="004A08EA">
            <w:rPr>
              <w:rFonts w:cs="Times New Roman"/>
              <w:sz w:val="22"/>
            </w:rPr>
            <w:t>ECTION X.</w:t>
          </w:r>
          <w:r w:rsidRPr="004A08EA">
            <w:rPr>
              <w:rFonts w:cs="Times New Roman"/>
              <w:sz w:val="22"/>
            </w:rPr>
            <w:tab/>
          </w:r>
          <w:bookmarkStart w:id="13" w:name="dl_4d3988f85D"/>
          <w:r w:rsidRPr="004A08EA">
            <w:rPr>
              <w:rFonts w:cs="Times New Roman"/>
              <w:sz w:val="22"/>
            </w:rPr>
            <w:t>C</w:t>
          </w:r>
          <w:bookmarkEnd w:id="13"/>
          <w:r w:rsidRPr="004A08EA">
            <w:rPr>
              <w:rFonts w:cs="Times New Roman"/>
              <w:sz w:val="22"/>
            </w:rPr>
            <w:t>hapter 59, Title 48 of the S.C. Code is amended by adding:</w:t>
          </w:r>
        </w:p>
        <w:p w14:paraId="6409DA7C" w14:textId="77777777" w:rsidR="004A08EA" w:rsidRPr="004A08EA" w:rsidRDefault="004A08EA" w:rsidP="004A08E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r>
          <w:bookmarkStart w:id="14" w:name="ns_T48C59N150_b4c47d667D"/>
          <w:r w:rsidRPr="004A08EA">
            <w:rPr>
              <w:rFonts w:cs="Times New Roman"/>
              <w:sz w:val="22"/>
            </w:rPr>
            <w:t>S</w:t>
          </w:r>
          <w:bookmarkEnd w:id="14"/>
          <w:r w:rsidRPr="004A08EA">
            <w:rPr>
              <w:rFonts w:cs="Times New Roman"/>
              <w:sz w:val="22"/>
            </w:rPr>
            <w:t>ection 48-59-150.</w:t>
          </w:r>
          <w:r w:rsidRPr="004A08EA">
            <w:rPr>
              <w:rFonts w:cs="Times New Roman"/>
              <w:sz w:val="22"/>
            </w:rPr>
            <w:tab/>
            <w:t>(A) There is established in the State Treasury the Working Farmland Protection Fund for the purpose of providing permanent protection to working farmland properties whose continued availability to commercial agricultural businesses is essential to the long-term future of the economic sector. Balances in the fund must be retained and carried forward annually and interest earned on balances in the fund must be credited to the fund.</w:t>
          </w:r>
        </w:p>
        <w:p w14:paraId="690FAAB3" w14:textId="77777777" w:rsidR="004A08EA" w:rsidRPr="004A08EA" w:rsidRDefault="004A08EA" w:rsidP="004A08E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t xml:space="preserve">(B) In a fiscal year in which the bank receives the amount provided for under Section 12-24-90, the General Assembly may appropriate funds to the Working Farmland Protection Fund. </w:t>
          </w:r>
        </w:p>
        <w:p w14:paraId="19148533" w14:textId="77777777" w:rsidR="004A08EA" w:rsidRPr="004A08EA" w:rsidRDefault="004A08EA" w:rsidP="004A08E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t>(C) The Working Farmland Protection Fund must be used by the bank only for the purpose of awarding grants to eligible trust fund recipients for the purchase of interests in farmland in which a landowner derives at least fifty percent of his income.</w:t>
          </w:r>
        </w:p>
        <w:p w14:paraId="4346A5C8" w14:textId="77777777" w:rsidR="004A08EA" w:rsidRPr="004A08EA" w:rsidRDefault="004A08EA" w:rsidP="004A08E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t>(D) When evaluating applications for grants under this section, the bank must use the criteria set forth in Section 48-59-70(D), except for Section 48-59-70(D)(9) and Section 48-59-70(D)(13), along with the following criteria:</w:t>
          </w:r>
        </w:p>
        <w:p w14:paraId="0852C29A" w14:textId="77777777" w:rsidR="004A08EA" w:rsidRPr="004A08EA" w:rsidRDefault="004A08EA" w:rsidP="004A08E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r>
          <w:r w:rsidRPr="004A08EA">
            <w:rPr>
              <w:rFonts w:cs="Times New Roman"/>
              <w:sz w:val="22"/>
            </w:rPr>
            <w:tab/>
            <w:t xml:space="preserve">(1) the authority of the owner of the working farmland property to make the subject farmland available via lease or transfer of the protected property to another farmer or other farmers so as to advance the goal of preserving and increasing access to farmland for new and expanding </w:t>
          </w:r>
          <w:proofErr w:type="gramStart"/>
          <w:r w:rsidRPr="004A08EA">
            <w:rPr>
              <w:rFonts w:cs="Times New Roman"/>
              <w:sz w:val="22"/>
            </w:rPr>
            <w:t>farms;</w:t>
          </w:r>
          <w:proofErr w:type="gramEnd"/>
          <w:r w:rsidRPr="004A08EA">
            <w:rPr>
              <w:rFonts w:cs="Times New Roman"/>
              <w:sz w:val="22"/>
            </w:rPr>
            <w:t xml:space="preserve"> </w:t>
          </w:r>
        </w:p>
        <w:p w14:paraId="6A00325C" w14:textId="77777777" w:rsidR="004A08EA" w:rsidRPr="004A08EA" w:rsidRDefault="004A08EA" w:rsidP="004A08E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r>
          <w:r w:rsidRPr="004A08EA">
            <w:rPr>
              <w:rFonts w:cs="Times New Roman"/>
              <w:sz w:val="22"/>
            </w:rPr>
            <w:tab/>
            <w:t xml:space="preserve">(2) the threat of conversion of the working farmland property such that it would become unavailable for commercial production of agricultural </w:t>
          </w:r>
          <w:proofErr w:type="gramStart"/>
          <w:r w:rsidRPr="004A08EA">
            <w:rPr>
              <w:rFonts w:cs="Times New Roman"/>
              <w:sz w:val="22"/>
            </w:rPr>
            <w:t>products;</w:t>
          </w:r>
          <w:proofErr w:type="gramEnd"/>
        </w:p>
        <w:p w14:paraId="2498D7E7" w14:textId="77777777" w:rsidR="004A08EA" w:rsidRPr="004A08EA" w:rsidRDefault="004A08EA" w:rsidP="004A08E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r>
          <w:r w:rsidRPr="004A08EA">
            <w:rPr>
              <w:rFonts w:cs="Times New Roman"/>
              <w:sz w:val="22"/>
            </w:rPr>
            <w:tab/>
            <w:t xml:space="preserve">(3) the percentage of soils classified by the United States Department of Agriculture as prime farmland, unique farmland, farmland of statewide importance, and farmland of local </w:t>
          </w:r>
          <w:proofErr w:type="gramStart"/>
          <w:r w:rsidRPr="004A08EA">
            <w:rPr>
              <w:rFonts w:cs="Times New Roman"/>
              <w:sz w:val="22"/>
            </w:rPr>
            <w:t>importance;</w:t>
          </w:r>
          <w:proofErr w:type="gramEnd"/>
        </w:p>
        <w:p w14:paraId="169F82A6" w14:textId="77777777" w:rsidR="004A08EA" w:rsidRPr="004A08EA" w:rsidRDefault="004A08EA" w:rsidP="004A08E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r>
          <w:r w:rsidRPr="004A08EA">
            <w:rPr>
              <w:rFonts w:cs="Times New Roman"/>
              <w:sz w:val="22"/>
            </w:rPr>
            <w:tab/>
            <w:t xml:space="preserve">(4) the agricultural structures and improvements associated with the working farmland </w:t>
          </w:r>
          <w:proofErr w:type="gramStart"/>
          <w:r w:rsidRPr="004A08EA">
            <w:rPr>
              <w:rFonts w:cs="Times New Roman"/>
              <w:sz w:val="22"/>
            </w:rPr>
            <w:t>property;</w:t>
          </w:r>
          <w:proofErr w:type="gramEnd"/>
        </w:p>
        <w:p w14:paraId="0063E9F5" w14:textId="77777777" w:rsidR="004A08EA" w:rsidRPr="004A08EA" w:rsidRDefault="004A08EA" w:rsidP="004A08E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r>
          <w:r w:rsidRPr="004A08EA">
            <w:rPr>
              <w:rFonts w:cs="Times New Roman"/>
              <w:sz w:val="22"/>
            </w:rPr>
            <w:tab/>
            <w:t xml:space="preserve">(5) the economic viability of the working farmland property in terms of current and potential future commercial agricultural activities in local, regional, and statewide markets; connection of the working farmland property to agricultural services including processors, aggregators, and distributors; and the number of on-farm jobs supported by the working farmland </w:t>
          </w:r>
          <w:proofErr w:type="gramStart"/>
          <w:r w:rsidRPr="004A08EA">
            <w:rPr>
              <w:rFonts w:cs="Times New Roman"/>
              <w:sz w:val="22"/>
            </w:rPr>
            <w:t>property;</w:t>
          </w:r>
          <w:proofErr w:type="gramEnd"/>
        </w:p>
        <w:p w14:paraId="141312B4" w14:textId="77777777" w:rsidR="004A08EA" w:rsidRPr="004A08EA" w:rsidRDefault="004A08EA" w:rsidP="004A08E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r>
          <w:r w:rsidRPr="004A08EA">
            <w:rPr>
              <w:rFonts w:cs="Times New Roman"/>
              <w:sz w:val="22"/>
            </w:rPr>
            <w:tab/>
            <w:t xml:space="preserve">(6) the multiple natural resources values associated with the working farmland property, including open space land, forested land and wetlands, riparian buffers, wildlife habitat, and freshwater aquifers; and </w:t>
          </w:r>
        </w:p>
        <w:p w14:paraId="3AC14DCC" w14:textId="77777777" w:rsidR="004A08EA" w:rsidRPr="004A08EA" w:rsidRDefault="004A08EA" w:rsidP="004A08E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r>
          <w:r w:rsidRPr="004A08EA">
            <w:rPr>
              <w:rFonts w:cs="Times New Roman"/>
              <w:sz w:val="22"/>
            </w:rPr>
            <w:tab/>
            <w:t>(7) whether the working farmland is located or serving in an underserved or underprivileged community.</w:t>
          </w:r>
        </w:p>
        <w:p w14:paraId="24D25B1E" w14:textId="77777777" w:rsidR="004A08EA" w:rsidRPr="004A08EA" w:rsidRDefault="004A08EA" w:rsidP="004A08EA">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5" w:name="bs_num_6_lastsection"/>
          <w:bookmarkStart w:id="16" w:name="eff_date_section"/>
          <w:r w:rsidRPr="004A08EA">
            <w:rPr>
              <w:rFonts w:cs="Times New Roman"/>
              <w:sz w:val="22"/>
            </w:rPr>
            <w:tab/>
            <w:t>S</w:t>
          </w:r>
          <w:bookmarkEnd w:id="15"/>
          <w:r w:rsidRPr="004A08EA">
            <w:rPr>
              <w:rFonts w:cs="Times New Roman"/>
              <w:sz w:val="22"/>
            </w:rPr>
            <w:t>ECTION 6.</w:t>
          </w:r>
          <w:r w:rsidRPr="004A08EA">
            <w:rPr>
              <w:rFonts w:cs="Times New Roman"/>
              <w:sz w:val="22"/>
            </w:rPr>
            <w:tab/>
            <w:t>Unless otherwise provided, this act takes effect upon approval by the Governor.</w:t>
          </w:r>
        </w:p>
        <w:bookmarkEnd w:id="1" w:displacedByCustomXml="next"/>
        <w:bookmarkEnd w:id="16" w:displacedByCustomXml="next"/>
      </w:sdtContent>
    </w:sdt>
    <w:p w14:paraId="34FE48F1" w14:textId="77777777" w:rsidR="004A08EA" w:rsidRPr="004A08EA" w:rsidRDefault="004A08EA" w:rsidP="004A08E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4A08EA">
        <w:rPr>
          <w:rFonts w:cs="Times New Roman"/>
          <w:sz w:val="22"/>
          <w:szCs w:val="22"/>
        </w:rPr>
        <w:tab/>
        <w:t>Renumber sections to conform.</w:t>
      </w:r>
    </w:p>
    <w:p w14:paraId="1A41247D" w14:textId="77777777" w:rsidR="004A08EA" w:rsidRPr="004A08EA" w:rsidRDefault="004A08EA" w:rsidP="004A08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A08EA">
        <w:rPr>
          <w:rFonts w:cs="Times New Roman"/>
          <w:sz w:val="22"/>
          <w:szCs w:val="22"/>
        </w:rPr>
        <w:tab/>
        <w:t>Amend title to conform.</w:t>
      </w:r>
    </w:p>
    <w:p w14:paraId="50218835" w14:textId="77777777" w:rsidR="004A08EA" w:rsidRPr="004A08EA" w:rsidRDefault="004A08EA" w:rsidP="004A08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317326F5" w14:textId="77777777" w:rsidR="004A08EA" w:rsidRPr="004A08EA" w:rsidRDefault="004A08EA" w:rsidP="004A08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A08EA">
        <w:rPr>
          <w:rFonts w:cs="Times New Roman"/>
          <w:sz w:val="22"/>
          <w:szCs w:val="22"/>
        </w:rPr>
        <w:tab/>
        <w:t>Senator CLIMER explained the amendment.</w:t>
      </w:r>
    </w:p>
    <w:p w14:paraId="29AA4658" w14:textId="77777777" w:rsidR="004A08EA" w:rsidRPr="004A08EA" w:rsidRDefault="004A08EA" w:rsidP="004A08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0459606F" w14:textId="77777777" w:rsidR="004A08EA" w:rsidRPr="004A08EA" w:rsidRDefault="004A08EA" w:rsidP="004A08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A08EA">
        <w:rPr>
          <w:rFonts w:cs="Times New Roman"/>
          <w:sz w:val="22"/>
          <w:szCs w:val="22"/>
        </w:rPr>
        <w:tab/>
        <w:t>Senator CLIMER moved to lay the amendment on the table.</w:t>
      </w:r>
    </w:p>
    <w:p w14:paraId="73D53A38" w14:textId="77777777" w:rsidR="004A08EA" w:rsidRPr="004A08EA" w:rsidRDefault="004A08EA" w:rsidP="004A08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56276383" w14:textId="77777777" w:rsidR="004A08EA" w:rsidRPr="004A08EA" w:rsidRDefault="004A08EA" w:rsidP="004A08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A08EA">
        <w:rPr>
          <w:rFonts w:cs="Times New Roman"/>
          <w:sz w:val="22"/>
          <w:szCs w:val="22"/>
        </w:rPr>
        <w:tab/>
        <w:t>The amendment was laid on the table.</w:t>
      </w:r>
    </w:p>
    <w:p w14:paraId="40218B75" w14:textId="77777777" w:rsidR="004A08EA" w:rsidRPr="004A08EA" w:rsidRDefault="004A08EA" w:rsidP="004A08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61EFCC70" w14:textId="77777777" w:rsidR="004A08EA" w:rsidRPr="004A08EA" w:rsidRDefault="004A08EA" w:rsidP="004A08EA">
      <w:pPr>
        <w:rPr>
          <w:szCs w:val="22"/>
        </w:rPr>
      </w:pPr>
      <w:r w:rsidRPr="004A08EA">
        <w:rPr>
          <w:szCs w:val="22"/>
        </w:rPr>
        <w:tab/>
        <w:t xml:space="preserve">The Committee on Finance proposed the following </w:t>
      </w:r>
      <w:proofErr w:type="gramStart"/>
      <w:r w:rsidRPr="004A08EA">
        <w:rPr>
          <w:szCs w:val="22"/>
        </w:rPr>
        <w:t>amendment  (</w:t>
      </w:r>
      <w:proofErr w:type="gramEnd"/>
      <w:r w:rsidRPr="004A08EA">
        <w:rPr>
          <w:szCs w:val="22"/>
        </w:rPr>
        <w:t>SR-</w:t>
      </w:r>
      <w:proofErr w:type="spellStart"/>
      <w:r w:rsidRPr="004A08EA">
        <w:rPr>
          <w:szCs w:val="22"/>
        </w:rPr>
        <w:t>3951.KM0022S</w:t>
      </w:r>
      <w:proofErr w:type="spellEnd"/>
      <w:r w:rsidRPr="004A08EA">
        <w:rPr>
          <w:szCs w:val="22"/>
        </w:rPr>
        <w:t>)</w:t>
      </w:r>
      <w:r w:rsidRPr="004A08EA">
        <w:rPr>
          <w:snapToGrid w:val="0"/>
          <w:szCs w:val="22"/>
        </w:rPr>
        <w:t>, which was adopted</w:t>
      </w:r>
      <w:r w:rsidRPr="004A08EA">
        <w:rPr>
          <w:szCs w:val="22"/>
        </w:rPr>
        <w:t>:</w:t>
      </w:r>
    </w:p>
    <w:p w14:paraId="4782C2B9" w14:textId="77777777" w:rsidR="004A08EA" w:rsidRPr="004A08EA" w:rsidRDefault="004A08EA" w:rsidP="004A08E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4A08EA">
        <w:rPr>
          <w:rFonts w:cs="Times New Roman"/>
          <w:sz w:val="22"/>
          <w:szCs w:val="22"/>
        </w:rPr>
        <w:tab/>
        <w:t>Amend the bill, as and if amended, by striking all after the enacting words and inserting:</w:t>
      </w:r>
    </w:p>
    <w:sdt>
      <w:sdtPr>
        <w:rPr>
          <w:rFonts w:cs="Times New Roman"/>
          <w:sz w:val="22"/>
        </w:rPr>
        <w:alias w:val="Cannot be edited"/>
        <w:tag w:val="Cannot be edited"/>
        <w:id w:val="1529832502"/>
        <w:placeholder>
          <w:docPart w:val="8D3BC1492D534963813CA37A41363EFC"/>
        </w:placeholder>
      </w:sdtPr>
      <w:sdtEndPr/>
      <w:sdtContent>
        <w:p w14:paraId="7E750B78" w14:textId="77777777" w:rsidR="004A08EA" w:rsidRPr="004A08EA" w:rsidRDefault="004A08EA" w:rsidP="004A08E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SECTION 1.</w:t>
          </w:r>
          <w:r w:rsidRPr="004A08EA">
            <w:rPr>
              <w:rFonts w:cs="Times New Roman"/>
              <w:sz w:val="22"/>
            </w:rPr>
            <w:tab/>
            <w:t>Section 48-59-40(A) and (B) of the S.C. Code is amended to read:</w:t>
          </w:r>
        </w:p>
        <w:p w14:paraId="6B45F9BF" w14:textId="77777777" w:rsidR="004A08EA" w:rsidRPr="004A08EA" w:rsidRDefault="004A08EA" w:rsidP="004A08E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t>Section 48-59-40.</w:t>
          </w:r>
          <w:r w:rsidRPr="004A08EA">
            <w:rPr>
              <w:rFonts w:cs="Times New Roman"/>
              <w:sz w:val="22"/>
            </w:rPr>
            <w:tab/>
            <w:t xml:space="preserve">(A) There is established the South Carolina Conservation Bank. The bank is governed by a </w:t>
          </w:r>
          <w:r w:rsidRPr="004A08EA">
            <w:rPr>
              <w:rStyle w:val="scstrike"/>
              <w:rFonts w:cs="Times New Roman"/>
              <w:sz w:val="22"/>
            </w:rPr>
            <w:t>fourteen-</w:t>
          </w:r>
          <w:proofErr w:type="spellStart"/>
          <w:r w:rsidRPr="004A08EA">
            <w:rPr>
              <w:rStyle w:val="scstrike"/>
              <w:rFonts w:cs="Times New Roman"/>
              <w:sz w:val="22"/>
            </w:rPr>
            <w:t>member</w:t>
          </w:r>
          <w:r w:rsidRPr="004A08EA">
            <w:rPr>
              <w:rStyle w:val="scinsert"/>
              <w:rFonts w:cs="Times New Roman"/>
              <w:sz w:val="22"/>
              <w:specVanish w:val="0"/>
            </w:rPr>
            <w:t>seventeen</w:t>
          </w:r>
          <w:proofErr w:type="spellEnd"/>
          <w:r w:rsidRPr="004A08EA">
            <w:rPr>
              <w:rStyle w:val="scinsert"/>
              <w:rFonts w:cs="Times New Roman"/>
              <w:sz w:val="22"/>
              <w:specVanish w:val="0"/>
            </w:rPr>
            <w:t>-member</w:t>
          </w:r>
          <w:r w:rsidRPr="004A08EA">
            <w:rPr>
              <w:rFonts w:cs="Times New Roman"/>
              <w:sz w:val="22"/>
            </w:rPr>
            <w:t xml:space="preserve"> board selected as follows:</w:t>
          </w:r>
        </w:p>
        <w:p w14:paraId="768AF7AA" w14:textId="77777777" w:rsidR="004A08EA" w:rsidRPr="004A08EA" w:rsidRDefault="004A08EA" w:rsidP="004A08E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r>
          <w:r w:rsidRPr="004A08EA">
            <w:rPr>
              <w:rFonts w:cs="Times New Roman"/>
              <w:sz w:val="22"/>
            </w:rPr>
            <w:tab/>
            <w:t>(1) the Chairman of the Board for the Department of Natural Resources, the Chairman of the South Carolina Forestry Commission,</w:t>
          </w:r>
          <w:r w:rsidRPr="004A08EA">
            <w:rPr>
              <w:rStyle w:val="scinsert"/>
              <w:rFonts w:cs="Times New Roman"/>
              <w:sz w:val="22"/>
              <w:specVanish w:val="0"/>
            </w:rPr>
            <w:t xml:space="preserve"> the Commissioner of Agriculture, the Secretary of Commerce, the Secretary of Transportation,</w:t>
          </w:r>
          <w:r w:rsidRPr="004A08EA">
            <w:rPr>
              <w:rFonts w:cs="Times New Roman"/>
              <w:sz w:val="22"/>
            </w:rPr>
            <w:t xml:space="preserve"> and the Director of the South Carolina Department of Parks, Recreation and Tourism,</w:t>
          </w:r>
          <w:r w:rsidRPr="004A08EA">
            <w:rPr>
              <w:rStyle w:val="scinsert"/>
              <w:rFonts w:cs="Times New Roman"/>
              <w:sz w:val="22"/>
              <w:specVanish w:val="0"/>
            </w:rPr>
            <w:t xml:space="preserve"> or their designees,</w:t>
          </w:r>
          <w:r w:rsidRPr="004A08EA">
            <w:rPr>
              <w:rFonts w:cs="Times New Roman"/>
              <w:sz w:val="22"/>
            </w:rPr>
            <w:t xml:space="preserve"> all of whom shall serve ex officio and without voting </w:t>
          </w:r>
          <w:proofErr w:type="gramStart"/>
          <w:r w:rsidRPr="004A08EA">
            <w:rPr>
              <w:rFonts w:cs="Times New Roman"/>
              <w:sz w:val="22"/>
            </w:rPr>
            <w:t>privileges;</w:t>
          </w:r>
          <w:proofErr w:type="gramEnd"/>
        </w:p>
        <w:p w14:paraId="4C4C2886" w14:textId="77777777" w:rsidR="004A08EA" w:rsidRPr="004A08EA" w:rsidRDefault="004A08EA" w:rsidP="004A08E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r>
          <w:r w:rsidRPr="004A08EA">
            <w:rPr>
              <w:rFonts w:cs="Times New Roman"/>
              <w:sz w:val="22"/>
            </w:rPr>
            <w:tab/>
            <w:t xml:space="preserve">(2) three members appointed by the Governor from the State </w:t>
          </w:r>
          <w:proofErr w:type="gramStart"/>
          <w:r w:rsidRPr="004A08EA">
            <w:rPr>
              <w:rFonts w:cs="Times New Roman"/>
              <w:sz w:val="22"/>
            </w:rPr>
            <w:t>at large;</w:t>
          </w:r>
          <w:proofErr w:type="gramEnd"/>
        </w:p>
        <w:p w14:paraId="20BB6896" w14:textId="77777777" w:rsidR="004A08EA" w:rsidRPr="004A08EA" w:rsidRDefault="004A08EA" w:rsidP="004A08E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r>
          <w:r w:rsidRPr="004A08EA">
            <w:rPr>
              <w:rFonts w:cs="Times New Roman"/>
              <w:sz w:val="22"/>
            </w:rPr>
            <w:tab/>
            <w:t xml:space="preserve">(3) four members appointed by the Speaker of the House of Representatives, one each from the Third, Fourth, and Sixth Congressional Districts and one member from the State at </w:t>
          </w:r>
          <w:proofErr w:type="gramStart"/>
          <w:r w:rsidRPr="004A08EA">
            <w:rPr>
              <w:rFonts w:cs="Times New Roman"/>
              <w:sz w:val="22"/>
            </w:rPr>
            <w:t>large;  and</w:t>
          </w:r>
          <w:proofErr w:type="gramEnd"/>
        </w:p>
        <w:p w14:paraId="50A7F60B" w14:textId="77777777" w:rsidR="004A08EA" w:rsidRPr="004A08EA" w:rsidRDefault="004A08EA" w:rsidP="004A08E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r>
          <w:r w:rsidRPr="004A08EA">
            <w:rPr>
              <w:rFonts w:cs="Times New Roman"/>
              <w:sz w:val="22"/>
            </w:rPr>
            <w:tab/>
            <w:t>(4) four members appointed by the President of the Senate, one each from the First, Second, Fifth, and Seventh Congressional Districts.</w:t>
          </w:r>
        </w:p>
        <w:p w14:paraId="5696DCA3" w14:textId="77777777" w:rsidR="004A08EA" w:rsidRPr="004A08EA" w:rsidRDefault="004A08EA" w:rsidP="004A08E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t xml:space="preserve">(B)(1) In making their respective appointments to the board, the Governor, Speaker of the House of Representatives, and President </w:t>
          </w:r>
          <w:r w:rsidRPr="004A08EA">
            <w:rPr>
              <w:rStyle w:val="scstrike"/>
              <w:rFonts w:cs="Times New Roman"/>
              <w:sz w:val="22"/>
            </w:rPr>
            <w:t>Pro Tempore</w:t>
          </w:r>
          <w:r w:rsidRPr="004A08EA">
            <w:rPr>
              <w:rFonts w:cs="Times New Roman"/>
              <w:sz w:val="22"/>
            </w:rPr>
            <w:t xml:space="preserve"> of the Senate shall take all reasonable steps to ensure that the members of the board reflect the state's racial and gender diversity.</w:t>
          </w:r>
        </w:p>
        <w:p w14:paraId="749B2E7B" w14:textId="77777777" w:rsidR="004A08EA" w:rsidRPr="004A08EA" w:rsidRDefault="004A08EA" w:rsidP="004A08E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r>
          <w:r w:rsidRPr="004A08EA">
            <w:rPr>
              <w:rFonts w:cs="Times New Roman"/>
              <w:sz w:val="22"/>
            </w:rPr>
            <w:tab/>
            <w:t>(2) Each member of the board must possess experience in the areas of natural resources, land development, forestry,</w:t>
          </w:r>
          <w:r w:rsidRPr="004A08EA">
            <w:rPr>
              <w:rStyle w:val="scinsert"/>
              <w:rFonts w:cs="Times New Roman"/>
              <w:sz w:val="22"/>
              <w:specVanish w:val="0"/>
            </w:rPr>
            <w:t xml:space="preserve"> farming,</w:t>
          </w:r>
          <w:r w:rsidRPr="004A08EA">
            <w:rPr>
              <w:rFonts w:cs="Times New Roman"/>
              <w:sz w:val="22"/>
            </w:rPr>
            <w:t xml:space="preserve"> finance, land conservation, real estate, or law.</w:t>
          </w:r>
        </w:p>
        <w:p w14:paraId="005319A7" w14:textId="77777777" w:rsidR="004A08EA" w:rsidRPr="004A08EA" w:rsidRDefault="004A08EA" w:rsidP="004A08E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t>SECTION 2.</w:t>
          </w:r>
          <w:r w:rsidRPr="004A08EA">
            <w:rPr>
              <w:rFonts w:cs="Times New Roman"/>
              <w:sz w:val="22"/>
            </w:rPr>
            <w:tab/>
            <w:t>Chapter 59, Title 48 of the S.C. Code is amended by adding:</w:t>
          </w:r>
        </w:p>
        <w:p w14:paraId="0F0BBD9D" w14:textId="77777777" w:rsidR="004A08EA" w:rsidRPr="004A08EA" w:rsidRDefault="004A08EA" w:rsidP="004A08E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t>Section 48-59-150.</w:t>
          </w:r>
          <w:r w:rsidRPr="004A08EA">
            <w:rPr>
              <w:rFonts w:cs="Times New Roman"/>
              <w:sz w:val="22"/>
            </w:rPr>
            <w:tab/>
            <w:t>(A) There is established in the State Treasury the Working Farmland Protection Fund for the purpose of providing permanent protection to working farmland properties whose continued availability to commercial agricultural businesses is essential to the long-term future of the economic sector. Balances in the fund must be retained and carried forward annually and interest earned on balances in the fund must be credited to the fund.</w:t>
          </w:r>
        </w:p>
        <w:p w14:paraId="5075EE60" w14:textId="77777777" w:rsidR="004A08EA" w:rsidRPr="004A08EA" w:rsidRDefault="004A08EA" w:rsidP="004A08E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t>(B) The Working Farmland Protection Fund must be used by the bank only for the purpose of awarding grants to eligible trust fund recipients for the purchase of interests in farmland in which a landowner derives at least fifty percent of his income.</w:t>
          </w:r>
        </w:p>
        <w:p w14:paraId="5746C5E0" w14:textId="77777777" w:rsidR="004A08EA" w:rsidRPr="004A08EA" w:rsidRDefault="004A08EA" w:rsidP="004A08E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t>(C) When evaluating applications for grants under this section, the bank must use the criteria set forth in Section 48-59-70(D), except for Section 48-59-70(D)(9) and Section 48-59-70(D)(13), along with the following criteria:</w:t>
          </w:r>
        </w:p>
        <w:p w14:paraId="51220F18" w14:textId="77777777" w:rsidR="004A08EA" w:rsidRPr="004A08EA" w:rsidRDefault="004A08EA" w:rsidP="004A08E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r>
          <w:r w:rsidRPr="004A08EA">
            <w:rPr>
              <w:rFonts w:cs="Times New Roman"/>
              <w:sz w:val="22"/>
            </w:rPr>
            <w:tab/>
            <w:t xml:space="preserve">(1) the authority of the owner of the working farmland property to make the subject farmland available via lease or transfer of the protected property to another farmer or other farmers so as to advance the goal of preserving and increasing access to farmland for new and expanding </w:t>
          </w:r>
          <w:proofErr w:type="gramStart"/>
          <w:r w:rsidRPr="004A08EA">
            <w:rPr>
              <w:rFonts w:cs="Times New Roman"/>
              <w:sz w:val="22"/>
            </w:rPr>
            <w:t>farms;</w:t>
          </w:r>
          <w:proofErr w:type="gramEnd"/>
          <w:r w:rsidRPr="004A08EA">
            <w:rPr>
              <w:rFonts w:cs="Times New Roman"/>
              <w:sz w:val="22"/>
            </w:rPr>
            <w:t xml:space="preserve"> </w:t>
          </w:r>
        </w:p>
        <w:p w14:paraId="22A9FB10" w14:textId="77777777" w:rsidR="004A08EA" w:rsidRPr="004A08EA" w:rsidRDefault="004A08EA" w:rsidP="004A08E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r>
          <w:r w:rsidRPr="004A08EA">
            <w:rPr>
              <w:rFonts w:cs="Times New Roman"/>
              <w:sz w:val="22"/>
            </w:rPr>
            <w:tab/>
            <w:t xml:space="preserve">(2) the threat of conversion of the working farmland property such that it would become unavailable for commercial production of agricultural </w:t>
          </w:r>
          <w:proofErr w:type="gramStart"/>
          <w:r w:rsidRPr="004A08EA">
            <w:rPr>
              <w:rFonts w:cs="Times New Roman"/>
              <w:sz w:val="22"/>
            </w:rPr>
            <w:t>products;</w:t>
          </w:r>
          <w:proofErr w:type="gramEnd"/>
        </w:p>
        <w:p w14:paraId="6E116B81" w14:textId="77777777" w:rsidR="004A08EA" w:rsidRPr="004A08EA" w:rsidRDefault="004A08EA" w:rsidP="004A08E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r>
          <w:r w:rsidRPr="004A08EA">
            <w:rPr>
              <w:rFonts w:cs="Times New Roman"/>
              <w:sz w:val="22"/>
            </w:rPr>
            <w:tab/>
            <w:t xml:space="preserve">(3) the percentage of soils classified by the United States Department of Agriculture as prime farmland, unique farmland, farmland of statewide importance, and farmland of local </w:t>
          </w:r>
          <w:proofErr w:type="gramStart"/>
          <w:r w:rsidRPr="004A08EA">
            <w:rPr>
              <w:rFonts w:cs="Times New Roman"/>
              <w:sz w:val="22"/>
            </w:rPr>
            <w:t>importance;</w:t>
          </w:r>
          <w:proofErr w:type="gramEnd"/>
        </w:p>
        <w:p w14:paraId="2D5613C6" w14:textId="77777777" w:rsidR="004A08EA" w:rsidRPr="004A08EA" w:rsidRDefault="004A08EA" w:rsidP="004A08E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r>
          <w:r w:rsidRPr="004A08EA">
            <w:rPr>
              <w:rFonts w:cs="Times New Roman"/>
              <w:sz w:val="22"/>
            </w:rPr>
            <w:tab/>
            <w:t xml:space="preserve">(4) the agricultural structures and improvements associated with the working farmland </w:t>
          </w:r>
          <w:proofErr w:type="gramStart"/>
          <w:r w:rsidRPr="004A08EA">
            <w:rPr>
              <w:rFonts w:cs="Times New Roman"/>
              <w:sz w:val="22"/>
            </w:rPr>
            <w:t>property;</w:t>
          </w:r>
          <w:proofErr w:type="gramEnd"/>
        </w:p>
        <w:p w14:paraId="5A415996" w14:textId="77777777" w:rsidR="004A08EA" w:rsidRPr="004A08EA" w:rsidRDefault="004A08EA" w:rsidP="004A08E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r>
          <w:r w:rsidRPr="004A08EA">
            <w:rPr>
              <w:rFonts w:cs="Times New Roman"/>
              <w:sz w:val="22"/>
            </w:rPr>
            <w:tab/>
            <w:t xml:space="preserve">(5) the economic viability of the working farmland property in terms of current and potential future commercial agricultural activities in local, regional, and statewide markets; connection of the working farmland property to agricultural services including processors, aggregators, and distributors; and the number of on-farm jobs supported by the working farmland </w:t>
          </w:r>
          <w:proofErr w:type="gramStart"/>
          <w:r w:rsidRPr="004A08EA">
            <w:rPr>
              <w:rFonts w:cs="Times New Roman"/>
              <w:sz w:val="22"/>
            </w:rPr>
            <w:t>property;</w:t>
          </w:r>
          <w:proofErr w:type="gramEnd"/>
        </w:p>
        <w:p w14:paraId="1816B459" w14:textId="77777777" w:rsidR="004A08EA" w:rsidRPr="004A08EA" w:rsidRDefault="004A08EA" w:rsidP="004A08E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r>
          <w:r w:rsidRPr="004A08EA">
            <w:rPr>
              <w:rFonts w:cs="Times New Roman"/>
              <w:sz w:val="22"/>
            </w:rPr>
            <w:tab/>
            <w:t xml:space="preserve">(6) the multiple natural resources values associated with the working farmland property, including open space land, forested land and wetlands, riparian buffers, wildlife habitat, and freshwater aquifers; and </w:t>
          </w:r>
        </w:p>
        <w:p w14:paraId="3A11808A" w14:textId="77777777" w:rsidR="004A08EA" w:rsidRPr="004A08EA" w:rsidRDefault="004A08EA" w:rsidP="004A08E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r>
          <w:r w:rsidRPr="004A08EA">
            <w:rPr>
              <w:rFonts w:cs="Times New Roman"/>
              <w:sz w:val="22"/>
            </w:rPr>
            <w:tab/>
            <w:t>(7) whether the working farmland is located or serving in an underserved or underprivileged community.</w:t>
          </w:r>
        </w:p>
        <w:p w14:paraId="4C7D0F8A" w14:textId="77777777" w:rsidR="004A08EA" w:rsidRPr="004A08EA" w:rsidRDefault="004A08EA" w:rsidP="004A08EA">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t>SECTION 3.</w:t>
          </w:r>
          <w:r w:rsidRPr="004A08EA">
            <w:rPr>
              <w:rFonts w:cs="Times New Roman"/>
              <w:sz w:val="22"/>
            </w:rPr>
            <w:tab/>
            <w:t>This act takes effect upon approval by the Governor.</w:t>
          </w:r>
        </w:p>
      </w:sdtContent>
    </w:sdt>
    <w:p w14:paraId="74CA0010" w14:textId="77777777" w:rsidR="004A08EA" w:rsidRPr="004A08EA" w:rsidRDefault="004A08EA" w:rsidP="004A08E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4A08EA">
        <w:rPr>
          <w:rFonts w:cs="Times New Roman"/>
          <w:sz w:val="22"/>
          <w:szCs w:val="22"/>
        </w:rPr>
        <w:tab/>
        <w:t>Renumber sections to conform.</w:t>
      </w:r>
    </w:p>
    <w:p w14:paraId="04716B57" w14:textId="77777777" w:rsidR="004A08EA" w:rsidRPr="004A08EA" w:rsidRDefault="004A08EA" w:rsidP="004A08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A08EA">
        <w:rPr>
          <w:rFonts w:cs="Times New Roman"/>
          <w:sz w:val="22"/>
          <w:szCs w:val="22"/>
        </w:rPr>
        <w:tab/>
        <w:t>Amend title to conform.</w:t>
      </w:r>
    </w:p>
    <w:p w14:paraId="0E2F9019" w14:textId="77777777" w:rsidR="004A08EA" w:rsidRPr="004A08EA" w:rsidRDefault="004A08EA" w:rsidP="004A08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51B7B7FE" w14:textId="77777777" w:rsidR="004A08EA" w:rsidRPr="004A08EA" w:rsidRDefault="004A08EA" w:rsidP="004A08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A08EA">
        <w:rPr>
          <w:rFonts w:cs="Times New Roman"/>
          <w:sz w:val="22"/>
          <w:szCs w:val="22"/>
        </w:rPr>
        <w:tab/>
        <w:t>Senator DAVIS explained the amendment.</w:t>
      </w:r>
    </w:p>
    <w:p w14:paraId="101A6BDC" w14:textId="77777777" w:rsidR="004A08EA" w:rsidRPr="004A08EA" w:rsidRDefault="004A08EA" w:rsidP="004A08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60A88F91" w14:textId="77777777" w:rsidR="004A08EA" w:rsidRPr="004A08EA" w:rsidRDefault="004A08EA" w:rsidP="004A08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A08EA">
        <w:rPr>
          <w:rFonts w:cs="Times New Roman"/>
          <w:sz w:val="22"/>
          <w:szCs w:val="22"/>
        </w:rPr>
        <w:tab/>
        <w:t>The amendment was adopted.</w:t>
      </w:r>
    </w:p>
    <w:p w14:paraId="3D9893CE" w14:textId="77777777" w:rsidR="004A08EA" w:rsidRPr="004A08EA" w:rsidRDefault="004A08EA" w:rsidP="004A08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216B0F6B" w14:textId="77777777" w:rsidR="004A08EA" w:rsidRPr="004A08EA" w:rsidRDefault="004A08EA" w:rsidP="004A08EA">
      <w:pPr>
        <w:pStyle w:val="Header"/>
        <w:tabs>
          <w:tab w:val="left" w:pos="4320"/>
        </w:tabs>
        <w:rPr>
          <w:szCs w:val="22"/>
        </w:rPr>
      </w:pPr>
      <w:r w:rsidRPr="004A08EA">
        <w:rPr>
          <w:szCs w:val="22"/>
        </w:rPr>
        <w:tab/>
        <w:t>The question being the second reading of the Bill.</w:t>
      </w:r>
    </w:p>
    <w:p w14:paraId="233B3D96" w14:textId="77777777" w:rsidR="004A08EA" w:rsidRPr="004A08EA" w:rsidRDefault="004A08EA" w:rsidP="004A08EA">
      <w:pPr>
        <w:pStyle w:val="Header"/>
        <w:tabs>
          <w:tab w:val="left" w:pos="4320"/>
        </w:tabs>
        <w:rPr>
          <w:szCs w:val="22"/>
        </w:rPr>
      </w:pPr>
    </w:p>
    <w:p w14:paraId="32B6626F" w14:textId="77777777" w:rsidR="004A08EA" w:rsidRPr="004A08EA" w:rsidRDefault="004A08EA" w:rsidP="004A08EA">
      <w:pPr>
        <w:pStyle w:val="Header"/>
        <w:tabs>
          <w:tab w:val="left" w:pos="4320"/>
        </w:tabs>
        <w:rPr>
          <w:szCs w:val="22"/>
        </w:rPr>
      </w:pPr>
      <w:r w:rsidRPr="004A08EA">
        <w:rPr>
          <w:szCs w:val="22"/>
        </w:rPr>
        <w:tab/>
        <w:t>The "ayes" and "nays" were demanded and taken, resulting as follows:</w:t>
      </w:r>
    </w:p>
    <w:p w14:paraId="19EB05FB" w14:textId="77777777" w:rsidR="004A08EA" w:rsidRPr="004A08EA" w:rsidRDefault="004A08EA" w:rsidP="004A08EA">
      <w:pPr>
        <w:pStyle w:val="Header"/>
        <w:tabs>
          <w:tab w:val="left" w:pos="4320"/>
        </w:tabs>
        <w:jc w:val="center"/>
        <w:rPr>
          <w:b/>
          <w:szCs w:val="22"/>
        </w:rPr>
      </w:pPr>
      <w:r w:rsidRPr="004A08EA">
        <w:rPr>
          <w:b/>
          <w:szCs w:val="22"/>
        </w:rPr>
        <w:t>Ayes 46; Nays 0</w:t>
      </w:r>
    </w:p>
    <w:p w14:paraId="685136DD" w14:textId="77777777" w:rsidR="004A08EA" w:rsidRPr="004A08EA" w:rsidRDefault="004A08EA" w:rsidP="004A08EA">
      <w:pPr>
        <w:pStyle w:val="Header"/>
        <w:tabs>
          <w:tab w:val="left" w:pos="4320"/>
        </w:tabs>
        <w:rPr>
          <w:szCs w:val="22"/>
        </w:rPr>
      </w:pPr>
    </w:p>
    <w:p w14:paraId="0EB29D78" w14:textId="77777777" w:rsidR="004A08EA" w:rsidRPr="004A08EA" w:rsidRDefault="004A08EA" w:rsidP="004A08EA">
      <w:pPr>
        <w:pStyle w:val="Header"/>
        <w:tabs>
          <w:tab w:val="clear" w:pos="216"/>
          <w:tab w:val="clear" w:pos="432"/>
          <w:tab w:val="clear" w:pos="648"/>
          <w:tab w:val="left" w:pos="720"/>
        </w:tabs>
        <w:jc w:val="center"/>
        <w:rPr>
          <w:b/>
          <w:szCs w:val="22"/>
        </w:rPr>
      </w:pPr>
      <w:r w:rsidRPr="004A08EA">
        <w:rPr>
          <w:b/>
          <w:szCs w:val="22"/>
        </w:rPr>
        <w:t>AYES</w:t>
      </w:r>
    </w:p>
    <w:p w14:paraId="754FCE9F"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Adams</w:t>
      </w:r>
      <w:r w:rsidRPr="004A08EA">
        <w:rPr>
          <w:szCs w:val="22"/>
        </w:rPr>
        <w:tab/>
        <w:t>Alexander</w:t>
      </w:r>
      <w:r w:rsidRPr="004A08EA">
        <w:rPr>
          <w:szCs w:val="22"/>
        </w:rPr>
        <w:tab/>
        <w:t>Allen</w:t>
      </w:r>
    </w:p>
    <w:p w14:paraId="11B69549"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Bennett</w:t>
      </w:r>
      <w:r w:rsidRPr="004A08EA">
        <w:rPr>
          <w:szCs w:val="22"/>
        </w:rPr>
        <w:tab/>
        <w:t>Campsen</w:t>
      </w:r>
      <w:r w:rsidRPr="004A08EA">
        <w:rPr>
          <w:szCs w:val="22"/>
        </w:rPr>
        <w:tab/>
        <w:t>Cash</w:t>
      </w:r>
    </w:p>
    <w:p w14:paraId="2489DE2C"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Climer</w:t>
      </w:r>
      <w:r w:rsidRPr="004A08EA">
        <w:rPr>
          <w:szCs w:val="22"/>
        </w:rPr>
        <w:tab/>
        <w:t>Corbin</w:t>
      </w:r>
      <w:r w:rsidRPr="004A08EA">
        <w:rPr>
          <w:szCs w:val="22"/>
        </w:rPr>
        <w:tab/>
        <w:t>Cromer</w:t>
      </w:r>
    </w:p>
    <w:p w14:paraId="581D10DB"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Davis</w:t>
      </w:r>
      <w:r w:rsidRPr="004A08EA">
        <w:rPr>
          <w:szCs w:val="22"/>
        </w:rPr>
        <w:tab/>
        <w:t>Devine</w:t>
      </w:r>
      <w:r w:rsidRPr="004A08EA">
        <w:rPr>
          <w:szCs w:val="22"/>
        </w:rPr>
        <w:tab/>
        <w:t>Fanning</w:t>
      </w:r>
    </w:p>
    <w:p w14:paraId="6E1C7759"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Gambrell</w:t>
      </w:r>
      <w:r w:rsidRPr="004A08EA">
        <w:rPr>
          <w:szCs w:val="22"/>
        </w:rPr>
        <w:tab/>
        <w:t>Garrett</w:t>
      </w:r>
      <w:r w:rsidRPr="004A08EA">
        <w:rPr>
          <w:szCs w:val="22"/>
        </w:rPr>
        <w:tab/>
        <w:t>Goldfinch</w:t>
      </w:r>
    </w:p>
    <w:p w14:paraId="551B90B6"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Grooms</w:t>
      </w:r>
      <w:r w:rsidRPr="004A08EA">
        <w:rPr>
          <w:szCs w:val="22"/>
        </w:rPr>
        <w:tab/>
        <w:t>Gustafson</w:t>
      </w:r>
      <w:r w:rsidRPr="004A08EA">
        <w:rPr>
          <w:szCs w:val="22"/>
        </w:rPr>
        <w:tab/>
        <w:t>Harpootlian</w:t>
      </w:r>
    </w:p>
    <w:p w14:paraId="1D8B67DE"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Hembree</w:t>
      </w:r>
      <w:r w:rsidRPr="004A08EA">
        <w:rPr>
          <w:szCs w:val="22"/>
        </w:rPr>
        <w:tab/>
        <w:t>Hutto</w:t>
      </w:r>
      <w:r w:rsidRPr="004A08EA">
        <w:rPr>
          <w:szCs w:val="22"/>
        </w:rPr>
        <w:tab/>
        <w:t>Jackson</w:t>
      </w:r>
    </w:p>
    <w:p w14:paraId="081C69A6"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i/>
          <w:szCs w:val="22"/>
        </w:rPr>
        <w:t>Johnson, Kevin</w:t>
      </w:r>
      <w:r w:rsidRPr="004A08EA">
        <w:rPr>
          <w:i/>
          <w:szCs w:val="22"/>
        </w:rPr>
        <w:tab/>
        <w:t>Johnson, Michael</w:t>
      </w:r>
      <w:r w:rsidRPr="004A08EA">
        <w:rPr>
          <w:i/>
          <w:szCs w:val="22"/>
        </w:rPr>
        <w:tab/>
      </w:r>
      <w:r w:rsidRPr="004A08EA">
        <w:rPr>
          <w:szCs w:val="22"/>
        </w:rPr>
        <w:t>Kimbrell</w:t>
      </w:r>
    </w:p>
    <w:p w14:paraId="450DA90C"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Loftis</w:t>
      </w:r>
      <w:r w:rsidRPr="004A08EA">
        <w:rPr>
          <w:szCs w:val="22"/>
        </w:rPr>
        <w:tab/>
        <w:t>Malloy</w:t>
      </w:r>
      <w:r w:rsidRPr="004A08EA">
        <w:rPr>
          <w:szCs w:val="22"/>
        </w:rPr>
        <w:tab/>
        <w:t>Martin</w:t>
      </w:r>
    </w:p>
    <w:p w14:paraId="381AFD7D"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Massey</w:t>
      </w:r>
      <w:r w:rsidRPr="004A08EA">
        <w:rPr>
          <w:szCs w:val="22"/>
        </w:rPr>
        <w:tab/>
        <w:t>Matthews</w:t>
      </w:r>
      <w:r w:rsidRPr="004A08EA">
        <w:rPr>
          <w:szCs w:val="22"/>
        </w:rPr>
        <w:tab/>
        <w:t>McElveen</w:t>
      </w:r>
    </w:p>
    <w:p w14:paraId="7E7B6CDD"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McLeod</w:t>
      </w:r>
      <w:r w:rsidRPr="004A08EA">
        <w:rPr>
          <w:szCs w:val="22"/>
        </w:rPr>
        <w:tab/>
        <w:t>Peeler</w:t>
      </w:r>
      <w:r w:rsidRPr="004A08EA">
        <w:rPr>
          <w:szCs w:val="22"/>
        </w:rPr>
        <w:tab/>
        <w:t>Rankin</w:t>
      </w:r>
    </w:p>
    <w:p w14:paraId="600C4CEC"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Reichenbach</w:t>
      </w:r>
      <w:r w:rsidRPr="004A08EA">
        <w:rPr>
          <w:szCs w:val="22"/>
        </w:rPr>
        <w:tab/>
        <w:t>Rice</w:t>
      </w:r>
      <w:r w:rsidRPr="004A08EA">
        <w:rPr>
          <w:szCs w:val="22"/>
        </w:rPr>
        <w:tab/>
        <w:t>Sabb</w:t>
      </w:r>
    </w:p>
    <w:p w14:paraId="52EFF6A4"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Senn</w:t>
      </w:r>
      <w:r w:rsidRPr="004A08EA">
        <w:rPr>
          <w:szCs w:val="22"/>
        </w:rPr>
        <w:tab/>
        <w:t>Setzler</w:t>
      </w:r>
      <w:r w:rsidRPr="004A08EA">
        <w:rPr>
          <w:szCs w:val="22"/>
        </w:rPr>
        <w:tab/>
        <w:t>Shealy</w:t>
      </w:r>
    </w:p>
    <w:p w14:paraId="5AD5C38C"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Stephens</w:t>
      </w:r>
      <w:r w:rsidRPr="004A08EA">
        <w:rPr>
          <w:szCs w:val="22"/>
        </w:rPr>
        <w:tab/>
        <w:t>Talley</w:t>
      </w:r>
      <w:r w:rsidRPr="004A08EA">
        <w:rPr>
          <w:szCs w:val="22"/>
        </w:rPr>
        <w:tab/>
        <w:t>Tedder</w:t>
      </w:r>
    </w:p>
    <w:p w14:paraId="55BBC71F"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Turner</w:t>
      </w:r>
      <w:r w:rsidRPr="004A08EA">
        <w:rPr>
          <w:szCs w:val="22"/>
        </w:rPr>
        <w:tab/>
        <w:t>Verdin</w:t>
      </w:r>
      <w:r w:rsidRPr="004A08EA">
        <w:rPr>
          <w:szCs w:val="22"/>
        </w:rPr>
        <w:tab/>
        <w:t>Williams</w:t>
      </w:r>
    </w:p>
    <w:p w14:paraId="1FD2D45E"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Young</w:t>
      </w:r>
    </w:p>
    <w:p w14:paraId="7629E766"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14:paraId="409F184F"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4A08EA">
        <w:rPr>
          <w:b/>
          <w:szCs w:val="22"/>
        </w:rPr>
        <w:t>Total--46</w:t>
      </w:r>
    </w:p>
    <w:p w14:paraId="32746A0A" w14:textId="77777777" w:rsidR="004A08EA" w:rsidRPr="004A08EA" w:rsidRDefault="004A08EA" w:rsidP="004A08EA">
      <w:pPr>
        <w:pStyle w:val="Header"/>
        <w:tabs>
          <w:tab w:val="left" w:pos="4320"/>
        </w:tabs>
        <w:rPr>
          <w:szCs w:val="22"/>
        </w:rPr>
      </w:pPr>
    </w:p>
    <w:p w14:paraId="3714C538" w14:textId="77777777" w:rsidR="004A08EA" w:rsidRPr="004A08EA" w:rsidRDefault="004A08EA" w:rsidP="004A08EA">
      <w:pPr>
        <w:pStyle w:val="Header"/>
        <w:tabs>
          <w:tab w:val="clear" w:pos="216"/>
          <w:tab w:val="clear" w:pos="432"/>
          <w:tab w:val="clear" w:pos="648"/>
          <w:tab w:val="left" w:pos="720"/>
        </w:tabs>
        <w:jc w:val="center"/>
        <w:rPr>
          <w:b/>
          <w:szCs w:val="22"/>
        </w:rPr>
      </w:pPr>
      <w:r w:rsidRPr="004A08EA">
        <w:rPr>
          <w:b/>
          <w:szCs w:val="22"/>
        </w:rPr>
        <w:t>NAYS</w:t>
      </w:r>
    </w:p>
    <w:p w14:paraId="6D5BF98D" w14:textId="77777777" w:rsidR="00F83676" w:rsidRDefault="00F83676" w:rsidP="004A08EA">
      <w:pPr>
        <w:pStyle w:val="Header"/>
        <w:tabs>
          <w:tab w:val="clear" w:pos="216"/>
          <w:tab w:val="clear" w:pos="432"/>
          <w:tab w:val="clear" w:pos="648"/>
          <w:tab w:val="left" w:pos="720"/>
        </w:tabs>
        <w:jc w:val="center"/>
        <w:rPr>
          <w:b/>
          <w:szCs w:val="22"/>
        </w:rPr>
      </w:pPr>
    </w:p>
    <w:p w14:paraId="32DEC90A" w14:textId="44E0564F" w:rsidR="004A08EA" w:rsidRPr="004A08EA" w:rsidRDefault="004A08EA" w:rsidP="004A08EA">
      <w:pPr>
        <w:pStyle w:val="Header"/>
        <w:tabs>
          <w:tab w:val="clear" w:pos="216"/>
          <w:tab w:val="clear" w:pos="432"/>
          <w:tab w:val="clear" w:pos="648"/>
          <w:tab w:val="left" w:pos="720"/>
        </w:tabs>
        <w:jc w:val="center"/>
        <w:rPr>
          <w:b/>
          <w:szCs w:val="22"/>
        </w:rPr>
      </w:pPr>
      <w:r w:rsidRPr="004A08EA">
        <w:rPr>
          <w:b/>
          <w:szCs w:val="22"/>
        </w:rPr>
        <w:t>Total--0</w:t>
      </w:r>
    </w:p>
    <w:p w14:paraId="27D35A5A" w14:textId="77777777" w:rsidR="004A08EA" w:rsidRPr="004A08EA" w:rsidRDefault="004A08EA" w:rsidP="004A08EA">
      <w:pPr>
        <w:pStyle w:val="Header"/>
        <w:tabs>
          <w:tab w:val="left" w:pos="4320"/>
        </w:tabs>
        <w:rPr>
          <w:szCs w:val="22"/>
        </w:rPr>
      </w:pPr>
    </w:p>
    <w:p w14:paraId="723E00BD" w14:textId="77777777" w:rsidR="004A08EA" w:rsidRPr="004A08EA" w:rsidRDefault="004A08EA" w:rsidP="004A08EA">
      <w:pPr>
        <w:pStyle w:val="Header"/>
        <w:tabs>
          <w:tab w:val="left" w:pos="4320"/>
        </w:tabs>
        <w:rPr>
          <w:szCs w:val="22"/>
        </w:rPr>
      </w:pPr>
      <w:r w:rsidRPr="004A08EA">
        <w:rPr>
          <w:szCs w:val="22"/>
        </w:rPr>
        <w:tab/>
        <w:t xml:space="preserve">There being no further amendments, the Bill, as amended, was read the second time, </w:t>
      </w:r>
      <w:proofErr w:type="gramStart"/>
      <w:r w:rsidRPr="004A08EA">
        <w:rPr>
          <w:szCs w:val="22"/>
        </w:rPr>
        <w:t>passed</w:t>
      </w:r>
      <w:proofErr w:type="gramEnd"/>
      <w:r w:rsidRPr="004A08EA">
        <w:rPr>
          <w:szCs w:val="22"/>
        </w:rPr>
        <w:t xml:space="preserve"> and ordered to a third reading.</w:t>
      </w:r>
    </w:p>
    <w:p w14:paraId="4FAF4EE4" w14:textId="77777777" w:rsidR="004A08EA" w:rsidRPr="004A08EA" w:rsidRDefault="004A08EA" w:rsidP="004A08EA">
      <w:pPr>
        <w:rPr>
          <w:b/>
          <w:bCs/>
          <w:szCs w:val="22"/>
        </w:rPr>
      </w:pPr>
    </w:p>
    <w:p w14:paraId="137260F7" w14:textId="77777777" w:rsidR="004A08EA" w:rsidRPr="004A08EA" w:rsidRDefault="004A08EA" w:rsidP="004A08EA">
      <w:pPr>
        <w:pStyle w:val="Header"/>
        <w:tabs>
          <w:tab w:val="left" w:pos="4320"/>
        </w:tabs>
        <w:jc w:val="center"/>
        <w:rPr>
          <w:b/>
          <w:bCs/>
          <w:szCs w:val="22"/>
        </w:rPr>
      </w:pPr>
      <w:r w:rsidRPr="004A08EA">
        <w:rPr>
          <w:b/>
          <w:bCs/>
          <w:szCs w:val="22"/>
        </w:rPr>
        <w:t>POINT OF ORDER</w:t>
      </w:r>
    </w:p>
    <w:p w14:paraId="25FE98EE" w14:textId="77777777" w:rsidR="004A08EA" w:rsidRPr="004A08EA" w:rsidRDefault="004A08EA" w:rsidP="004A08EA">
      <w:pPr>
        <w:suppressAutoHyphens/>
        <w:rPr>
          <w:szCs w:val="22"/>
        </w:rPr>
      </w:pPr>
      <w:r w:rsidRPr="004A08EA">
        <w:rPr>
          <w:b/>
          <w:bCs/>
          <w:szCs w:val="22"/>
        </w:rPr>
        <w:tab/>
      </w:r>
      <w:r w:rsidRPr="004A08EA">
        <w:rPr>
          <w:b/>
          <w:bCs/>
          <w:szCs w:val="22"/>
        </w:rPr>
        <w:tab/>
      </w:r>
      <w:r w:rsidRPr="004A08EA">
        <w:rPr>
          <w:szCs w:val="22"/>
        </w:rPr>
        <w:t>S. 621</w:t>
      </w:r>
      <w:r w:rsidRPr="004A08EA">
        <w:rPr>
          <w:szCs w:val="22"/>
        </w:rPr>
        <w:fldChar w:fldCharType="begin"/>
      </w:r>
      <w:r w:rsidRPr="004A08EA">
        <w:rPr>
          <w:szCs w:val="22"/>
        </w:rPr>
        <w:instrText xml:space="preserve"> XE "S. 621" \b </w:instrText>
      </w:r>
      <w:r w:rsidRPr="004A08EA">
        <w:rPr>
          <w:szCs w:val="22"/>
        </w:rPr>
        <w:fldChar w:fldCharType="end"/>
      </w:r>
      <w:r w:rsidRPr="004A08EA">
        <w:rPr>
          <w:szCs w:val="22"/>
        </w:rPr>
        <w:t xml:space="preserve"> -- Senators Reichenbach, Stephens, Cromer, Kimbrell, M. Johnson, Fanning, Setzler, Bennett, Shealy, Rice, Williams and Allen:  </w:t>
      </w:r>
      <w:r w:rsidRPr="004A08EA">
        <w:rPr>
          <w:caps/>
          <w:szCs w:val="22"/>
        </w:rPr>
        <w:t>A BILL TO AMEND THE SOUTH CAROLINA CODE OF LAWS BY ADDING CHAPTER 79 TO TITLE 39 SO AS TO CREATE THE “SOUTH CAROLINA-IRELAND TRADE COMMISSION”, TO PROVIDE FOR THE MEMBERS OF THE TRADE COMMISSION, AND TO ESTABLISH THE DUTIES OF THE COMMISSION.</w:t>
      </w:r>
    </w:p>
    <w:p w14:paraId="333DBAF4" w14:textId="77777777" w:rsidR="004A08EA" w:rsidRPr="004A08EA" w:rsidRDefault="004A08EA" w:rsidP="004A08EA">
      <w:pPr>
        <w:suppressAutoHyphens/>
        <w:rPr>
          <w:szCs w:val="22"/>
        </w:rPr>
      </w:pPr>
    </w:p>
    <w:p w14:paraId="6239E9F8" w14:textId="77777777" w:rsidR="004A08EA" w:rsidRPr="004A08EA" w:rsidRDefault="004A08EA" w:rsidP="004A08EA">
      <w:pPr>
        <w:pStyle w:val="Header"/>
        <w:tabs>
          <w:tab w:val="left" w:pos="4320"/>
        </w:tabs>
        <w:jc w:val="center"/>
        <w:rPr>
          <w:b/>
          <w:szCs w:val="22"/>
        </w:rPr>
      </w:pPr>
      <w:r w:rsidRPr="004A08EA">
        <w:rPr>
          <w:b/>
          <w:szCs w:val="22"/>
        </w:rPr>
        <w:t xml:space="preserve">Point of Order     </w:t>
      </w:r>
    </w:p>
    <w:p w14:paraId="62D1CC4C" w14:textId="77777777" w:rsidR="004A08EA" w:rsidRPr="004A08EA" w:rsidRDefault="004A08EA" w:rsidP="004A08EA">
      <w:pPr>
        <w:pStyle w:val="Header"/>
        <w:tabs>
          <w:tab w:val="left" w:pos="4320"/>
        </w:tabs>
        <w:rPr>
          <w:szCs w:val="22"/>
        </w:rPr>
      </w:pPr>
      <w:r w:rsidRPr="004A08EA">
        <w:rPr>
          <w:szCs w:val="22"/>
        </w:rPr>
        <w:tab/>
        <w:t>Senator MARTIN raised a Point of Order under Rule 39 that the Bill had not been on the desks of the members at least one day prior to second reading.</w:t>
      </w:r>
    </w:p>
    <w:p w14:paraId="25976D75" w14:textId="77777777" w:rsidR="004A08EA" w:rsidRPr="004A08EA" w:rsidRDefault="004A08EA" w:rsidP="004A08EA">
      <w:pPr>
        <w:pStyle w:val="Header"/>
        <w:tabs>
          <w:tab w:val="left" w:pos="4320"/>
        </w:tabs>
        <w:rPr>
          <w:szCs w:val="22"/>
        </w:rPr>
      </w:pPr>
      <w:r w:rsidRPr="004A08EA">
        <w:rPr>
          <w:szCs w:val="22"/>
        </w:rPr>
        <w:tab/>
        <w:t xml:space="preserve">The PRESIDENT sustained the Point of Order.     </w:t>
      </w:r>
    </w:p>
    <w:p w14:paraId="3D4EDFEB" w14:textId="77777777" w:rsidR="004A08EA" w:rsidRPr="004A08EA" w:rsidRDefault="004A08EA" w:rsidP="004A08EA">
      <w:pPr>
        <w:pStyle w:val="Header"/>
        <w:tabs>
          <w:tab w:val="left" w:pos="4320"/>
        </w:tabs>
        <w:rPr>
          <w:b/>
          <w:szCs w:val="22"/>
        </w:rPr>
      </w:pPr>
    </w:p>
    <w:p w14:paraId="15F11FFA" w14:textId="77777777" w:rsidR="004A08EA" w:rsidRPr="004A08EA" w:rsidRDefault="004A08EA" w:rsidP="004A08EA">
      <w:pPr>
        <w:pStyle w:val="Header"/>
        <w:tabs>
          <w:tab w:val="left" w:pos="4320"/>
        </w:tabs>
        <w:jc w:val="center"/>
        <w:rPr>
          <w:szCs w:val="22"/>
        </w:rPr>
      </w:pPr>
      <w:r w:rsidRPr="004A08EA">
        <w:rPr>
          <w:b/>
          <w:szCs w:val="22"/>
        </w:rPr>
        <w:t>Expression of Personal Interest</w:t>
      </w:r>
    </w:p>
    <w:p w14:paraId="5E6478FC" w14:textId="77777777" w:rsidR="004A08EA" w:rsidRPr="004A08EA" w:rsidRDefault="004A08EA" w:rsidP="004A08EA">
      <w:pPr>
        <w:pStyle w:val="Header"/>
        <w:tabs>
          <w:tab w:val="left" w:pos="4320"/>
        </w:tabs>
        <w:rPr>
          <w:szCs w:val="22"/>
        </w:rPr>
      </w:pPr>
      <w:r w:rsidRPr="004A08EA">
        <w:rPr>
          <w:szCs w:val="22"/>
        </w:rPr>
        <w:tab/>
        <w:t>Senator SENN rose for an Expression of Personal Interest.</w:t>
      </w:r>
    </w:p>
    <w:p w14:paraId="4F823A1B" w14:textId="77777777" w:rsidR="004A08EA" w:rsidRPr="004A08EA" w:rsidRDefault="004A08EA" w:rsidP="004A08EA">
      <w:pPr>
        <w:pStyle w:val="Header"/>
        <w:tabs>
          <w:tab w:val="left" w:pos="4320"/>
        </w:tabs>
        <w:rPr>
          <w:szCs w:val="22"/>
        </w:rPr>
      </w:pPr>
    </w:p>
    <w:p w14:paraId="51FC007D" w14:textId="77777777" w:rsidR="004A08EA" w:rsidRPr="004A08EA" w:rsidRDefault="004A08EA" w:rsidP="004A08EA">
      <w:pPr>
        <w:pStyle w:val="Header"/>
        <w:tabs>
          <w:tab w:val="left" w:pos="4320"/>
        </w:tabs>
        <w:rPr>
          <w:szCs w:val="22"/>
        </w:rPr>
      </w:pPr>
      <w:r w:rsidRPr="004A08EA">
        <w:rPr>
          <w:b/>
          <w:szCs w:val="22"/>
        </w:rPr>
        <w:t xml:space="preserve">THE CALL OF THE UNCONTESTED CALENDAR HAVING BEEN </w:t>
      </w:r>
      <w:proofErr w:type="gramStart"/>
      <w:r w:rsidRPr="004A08EA">
        <w:rPr>
          <w:b/>
          <w:szCs w:val="22"/>
        </w:rPr>
        <w:t>COMPLETED,</w:t>
      </w:r>
      <w:proofErr w:type="gramEnd"/>
      <w:r w:rsidRPr="004A08EA">
        <w:rPr>
          <w:b/>
          <w:szCs w:val="22"/>
        </w:rPr>
        <w:t xml:space="preserve"> THE SENATE PROCEEDED TO THE MOTION PERIOD.</w:t>
      </w:r>
    </w:p>
    <w:p w14:paraId="4BAB9DB7" w14:textId="77777777" w:rsidR="004A08EA" w:rsidRDefault="004A08EA" w:rsidP="004A08EA">
      <w:pPr>
        <w:pStyle w:val="Header"/>
        <w:tabs>
          <w:tab w:val="left" w:pos="4320"/>
        </w:tabs>
        <w:rPr>
          <w:szCs w:val="22"/>
        </w:rPr>
      </w:pPr>
    </w:p>
    <w:p w14:paraId="0F83873B" w14:textId="77777777" w:rsidR="00F83676" w:rsidRPr="004A08EA" w:rsidRDefault="00F83676" w:rsidP="004A08EA">
      <w:pPr>
        <w:pStyle w:val="Header"/>
        <w:tabs>
          <w:tab w:val="left" w:pos="4320"/>
        </w:tabs>
        <w:rPr>
          <w:szCs w:val="22"/>
        </w:rPr>
      </w:pPr>
    </w:p>
    <w:p w14:paraId="11CE5B50" w14:textId="77777777" w:rsidR="004A08EA" w:rsidRPr="004A08EA" w:rsidRDefault="004A08EA" w:rsidP="004A08EA">
      <w:pPr>
        <w:pStyle w:val="Header"/>
        <w:tabs>
          <w:tab w:val="left" w:pos="4320"/>
        </w:tabs>
        <w:jc w:val="center"/>
        <w:rPr>
          <w:szCs w:val="22"/>
        </w:rPr>
      </w:pPr>
      <w:r w:rsidRPr="004A08EA">
        <w:rPr>
          <w:b/>
          <w:szCs w:val="22"/>
        </w:rPr>
        <w:t>MOTION ADOPTED</w:t>
      </w:r>
    </w:p>
    <w:p w14:paraId="3491B9C5" w14:textId="77777777" w:rsidR="004A08EA" w:rsidRPr="004A08EA" w:rsidRDefault="004A08EA" w:rsidP="004A08EA">
      <w:pPr>
        <w:pStyle w:val="Header"/>
        <w:tabs>
          <w:tab w:val="left" w:pos="4320"/>
        </w:tabs>
        <w:rPr>
          <w:szCs w:val="22"/>
        </w:rPr>
      </w:pPr>
      <w:r w:rsidRPr="004A08EA">
        <w:rPr>
          <w:szCs w:val="22"/>
        </w:rPr>
        <w:tab/>
        <w:t>At 1:30 P.M., on motion of Senator MASSEY, the Senate agreed to dispense with the balance of the Motion Period.</w:t>
      </w:r>
    </w:p>
    <w:p w14:paraId="55908CC3" w14:textId="77777777" w:rsidR="004A08EA" w:rsidRPr="004A08EA" w:rsidRDefault="004A08EA" w:rsidP="004A08EA">
      <w:pPr>
        <w:pStyle w:val="Header"/>
        <w:tabs>
          <w:tab w:val="left" w:pos="4320"/>
        </w:tabs>
        <w:rPr>
          <w:szCs w:val="22"/>
        </w:rPr>
      </w:pPr>
    </w:p>
    <w:p w14:paraId="2574F8A5" w14:textId="77777777" w:rsidR="004A08EA" w:rsidRPr="004A08EA" w:rsidRDefault="004A08EA" w:rsidP="004A08EA">
      <w:pPr>
        <w:tabs>
          <w:tab w:val="clear" w:pos="216"/>
          <w:tab w:val="clear" w:pos="432"/>
          <w:tab w:val="clear" w:pos="648"/>
          <w:tab w:val="left" w:pos="720"/>
        </w:tabs>
        <w:autoSpaceDE w:val="0"/>
        <w:autoSpaceDN w:val="0"/>
        <w:adjustRightInd w:val="0"/>
        <w:rPr>
          <w:color w:val="auto"/>
          <w:szCs w:val="22"/>
        </w:rPr>
      </w:pPr>
      <w:r w:rsidRPr="004A08EA">
        <w:rPr>
          <w:b/>
          <w:bCs/>
          <w:color w:val="auto"/>
          <w:szCs w:val="22"/>
        </w:rPr>
        <w:t>THE SENATE PROCEEDED TO A CONSIDERATION OF BILLS AND RESOLUTIONS RETURNED FROM THE HOUSE.</w:t>
      </w:r>
    </w:p>
    <w:p w14:paraId="1373A9AF" w14:textId="77777777" w:rsidR="004A08EA" w:rsidRPr="004A08EA" w:rsidRDefault="004A08EA" w:rsidP="004A08EA">
      <w:pPr>
        <w:tabs>
          <w:tab w:val="clear" w:pos="216"/>
          <w:tab w:val="clear" w:pos="432"/>
          <w:tab w:val="clear" w:pos="648"/>
          <w:tab w:val="left" w:pos="720"/>
        </w:tabs>
        <w:autoSpaceDE w:val="0"/>
        <w:autoSpaceDN w:val="0"/>
        <w:adjustRightInd w:val="0"/>
        <w:jc w:val="left"/>
        <w:rPr>
          <w:b/>
          <w:bCs/>
          <w:color w:val="auto"/>
          <w:szCs w:val="22"/>
        </w:rPr>
      </w:pPr>
    </w:p>
    <w:p w14:paraId="57416CF3" w14:textId="77777777" w:rsidR="004A08EA" w:rsidRPr="004A08EA" w:rsidRDefault="004A08EA" w:rsidP="004A08EA">
      <w:pPr>
        <w:jc w:val="center"/>
        <w:rPr>
          <w:b/>
          <w:bCs/>
          <w:szCs w:val="22"/>
        </w:rPr>
      </w:pPr>
      <w:r w:rsidRPr="004A08EA">
        <w:rPr>
          <w:b/>
          <w:bCs/>
          <w:szCs w:val="22"/>
        </w:rPr>
        <w:t>CARRIED OVER</w:t>
      </w:r>
    </w:p>
    <w:p w14:paraId="03FD7FF8" w14:textId="77777777" w:rsidR="004A08EA" w:rsidRPr="004A08EA" w:rsidRDefault="004A08EA" w:rsidP="004A08EA">
      <w:pPr>
        <w:suppressAutoHyphens/>
        <w:rPr>
          <w:szCs w:val="22"/>
        </w:rPr>
      </w:pPr>
      <w:r w:rsidRPr="004A08EA">
        <w:rPr>
          <w:szCs w:val="22"/>
        </w:rPr>
        <w:tab/>
        <w:t>S. 557</w:t>
      </w:r>
      <w:r w:rsidRPr="004A08EA">
        <w:rPr>
          <w:szCs w:val="22"/>
        </w:rPr>
        <w:fldChar w:fldCharType="begin"/>
      </w:r>
      <w:r w:rsidRPr="004A08EA">
        <w:rPr>
          <w:szCs w:val="22"/>
        </w:rPr>
        <w:instrText xml:space="preserve"> XE "S. 557" \b </w:instrText>
      </w:r>
      <w:r w:rsidRPr="004A08EA">
        <w:rPr>
          <w:szCs w:val="22"/>
        </w:rPr>
        <w:fldChar w:fldCharType="end"/>
      </w:r>
      <w:r w:rsidRPr="004A08EA">
        <w:rPr>
          <w:szCs w:val="22"/>
        </w:rPr>
        <w:t xml:space="preserve"> -- Senators M. Johnson, Peeler, Kimbrell, Adams, Rice, Rankin, Reichenbach, Young, Loftis, Climer, Garrett, Alexander and Campsen:  </w:t>
      </w:r>
      <w:r w:rsidRPr="004A08EA">
        <w:rPr>
          <w:caps/>
          <w:szCs w:val="22"/>
        </w:rPr>
        <w:t>A BILL TO AMEND THE SOUTH CAROLINA CODE OF LAWS BY AMENDING SECTION 12-6-3477, RELATING TO THE APPRENTICE INCOME TAX CREDIT, SO AS TO INCREASE THE AMOUNT OF THE CREDIT AND THE NUMBER OF YEARS IN WHICH IT MAY BE CLAIMED.</w:t>
      </w:r>
    </w:p>
    <w:p w14:paraId="2F2310D5" w14:textId="77777777" w:rsidR="004A08EA" w:rsidRPr="004A08EA" w:rsidRDefault="004A08EA" w:rsidP="004A08EA">
      <w:pPr>
        <w:rPr>
          <w:szCs w:val="22"/>
        </w:rPr>
      </w:pPr>
      <w:r w:rsidRPr="004A08EA">
        <w:rPr>
          <w:szCs w:val="22"/>
        </w:rPr>
        <w:tab/>
        <w:t>On motion of Senator MASSEY, the Bill was carried over.</w:t>
      </w:r>
    </w:p>
    <w:p w14:paraId="6F4976A5" w14:textId="77777777" w:rsidR="004A08EA" w:rsidRPr="004A08EA" w:rsidRDefault="004A08EA" w:rsidP="004A08EA">
      <w:pPr>
        <w:rPr>
          <w:szCs w:val="22"/>
        </w:rPr>
      </w:pPr>
    </w:p>
    <w:p w14:paraId="70598BC7" w14:textId="77777777" w:rsidR="004A08EA" w:rsidRPr="004A08EA" w:rsidRDefault="004A08EA" w:rsidP="004A08EA">
      <w:pPr>
        <w:pStyle w:val="Header"/>
        <w:tabs>
          <w:tab w:val="left" w:pos="4320"/>
        </w:tabs>
        <w:jc w:val="center"/>
        <w:rPr>
          <w:szCs w:val="22"/>
        </w:rPr>
      </w:pPr>
      <w:r w:rsidRPr="004A08EA">
        <w:rPr>
          <w:b/>
          <w:szCs w:val="22"/>
        </w:rPr>
        <w:t>CONCURRENCE</w:t>
      </w:r>
    </w:p>
    <w:p w14:paraId="36544A9A" w14:textId="77777777" w:rsidR="004A08EA" w:rsidRPr="004A08EA" w:rsidRDefault="004A08EA" w:rsidP="004A08EA">
      <w:pPr>
        <w:suppressAutoHyphens/>
        <w:rPr>
          <w:szCs w:val="22"/>
        </w:rPr>
      </w:pPr>
      <w:r w:rsidRPr="004A08EA">
        <w:rPr>
          <w:b/>
          <w:szCs w:val="22"/>
        </w:rPr>
        <w:tab/>
      </w:r>
      <w:r w:rsidRPr="004A08EA">
        <w:rPr>
          <w:szCs w:val="22"/>
        </w:rPr>
        <w:t>S. 738</w:t>
      </w:r>
      <w:r w:rsidRPr="004A08EA">
        <w:rPr>
          <w:szCs w:val="22"/>
        </w:rPr>
        <w:fldChar w:fldCharType="begin"/>
      </w:r>
      <w:r w:rsidRPr="004A08EA">
        <w:rPr>
          <w:szCs w:val="22"/>
        </w:rPr>
        <w:instrText xml:space="preserve"> XE "S. 738" \b </w:instrText>
      </w:r>
      <w:r w:rsidRPr="004A08EA">
        <w:rPr>
          <w:szCs w:val="22"/>
        </w:rPr>
        <w:fldChar w:fldCharType="end"/>
      </w:r>
      <w:r w:rsidRPr="004A08EA">
        <w:rPr>
          <w:szCs w:val="22"/>
        </w:rPr>
        <w:t xml:space="preserve"> -- Senator K. Johnson:  </w:t>
      </w:r>
      <w:r w:rsidRPr="004A08EA">
        <w:rPr>
          <w:caps/>
          <w:szCs w:val="22"/>
        </w:rPr>
        <w:t>A BILL TO DELINEATE THE NINE SINGLE-MEMBER DISTRICTS FROM WHICH MEMBERS OF THE CLARENDON COUNTY SCHOOL BOARD OF TRUSTEES MUST BE ELECTED BEGINNING WITH THE 2024 GENERAL ELECTION, AND TO PROVIDE DEMOGRAPHIC INFORMATION REGARDING THESE DISTRICTS.</w:t>
      </w:r>
    </w:p>
    <w:p w14:paraId="5ABED2C8" w14:textId="77777777" w:rsidR="004A08EA" w:rsidRPr="004A08EA" w:rsidRDefault="004A08EA" w:rsidP="004A08EA">
      <w:pPr>
        <w:jc w:val="center"/>
        <w:rPr>
          <w:b/>
          <w:szCs w:val="22"/>
        </w:rPr>
      </w:pPr>
    </w:p>
    <w:p w14:paraId="65A91E84" w14:textId="77777777" w:rsidR="004A08EA" w:rsidRPr="004A08EA" w:rsidRDefault="004A08EA" w:rsidP="004A08EA">
      <w:pPr>
        <w:pStyle w:val="Header"/>
        <w:tabs>
          <w:tab w:val="left" w:pos="4320"/>
        </w:tabs>
        <w:rPr>
          <w:szCs w:val="22"/>
        </w:rPr>
      </w:pPr>
      <w:r w:rsidRPr="004A08EA">
        <w:rPr>
          <w:szCs w:val="22"/>
        </w:rPr>
        <w:tab/>
        <w:t>The House returned the Bill with amendments, the question being concurrence in the House amendments.</w:t>
      </w:r>
    </w:p>
    <w:p w14:paraId="2404A252" w14:textId="77777777" w:rsidR="004A08EA" w:rsidRPr="004A08EA" w:rsidRDefault="004A08EA" w:rsidP="004A08EA">
      <w:pPr>
        <w:pStyle w:val="Header"/>
        <w:tabs>
          <w:tab w:val="left" w:pos="4320"/>
        </w:tabs>
        <w:rPr>
          <w:szCs w:val="22"/>
        </w:rPr>
      </w:pPr>
    </w:p>
    <w:p w14:paraId="60D3DAA3" w14:textId="77777777" w:rsidR="004A08EA" w:rsidRPr="004A08EA" w:rsidRDefault="004A08EA" w:rsidP="004A08EA">
      <w:pPr>
        <w:pStyle w:val="Header"/>
        <w:tabs>
          <w:tab w:val="left" w:pos="4320"/>
        </w:tabs>
        <w:rPr>
          <w:szCs w:val="22"/>
        </w:rPr>
      </w:pPr>
      <w:r w:rsidRPr="004A08EA">
        <w:rPr>
          <w:szCs w:val="22"/>
        </w:rPr>
        <w:tab/>
        <w:t>Senator K. JOHNSON explained the amendments.</w:t>
      </w:r>
    </w:p>
    <w:p w14:paraId="3A77778E" w14:textId="77777777" w:rsidR="004A08EA" w:rsidRPr="004A08EA" w:rsidRDefault="004A08EA" w:rsidP="004A08EA">
      <w:pPr>
        <w:pStyle w:val="Header"/>
        <w:tabs>
          <w:tab w:val="left" w:pos="4320"/>
        </w:tabs>
        <w:rPr>
          <w:szCs w:val="22"/>
        </w:rPr>
      </w:pPr>
    </w:p>
    <w:p w14:paraId="14326259" w14:textId="77777777" w:rsidR="004A08EA" w:rsidRPr="004A08EA" w:rsidRDefault="004A08EA" w:rsidP="004A08EA">
      <w:pPr>
        <w:pStyle w:val="Header"/>
        <w:tabs>
          <w:tab w:val="left" w:pos="4320"/>
        </w:tabs>
        <w:rPr>
          <w:szCs w:val="22"/>
        </w:rPr>
      </w:pPr>
      <w:r w:rsidRPr="004A08EA">
        <w:rPr>
          <w:szCs w:val="22"/>
        </w:rPr>
        <w:tab/>
        <w:t>On motion of Senator K. JOHNSON, the Senate concurred in the House amendments and a message was sent to the House accordingly.  Ordered that the title be changed to that of an Act and the Act enrolled for Ratification.</w:t>
      </w:r>
    </w:p>
    <w:p w14:paraId="6BF3A90D" w14:textId="77777777" w:rsidR="004A08EA" w:rsidRPr="004A08EA" w:rsidRDefault="004A08EA" w:rsidP="004A08EA">
      <w:pPr>
        <w:pStyle w:val="Header"/>
        <w:tabs>
          <w:tab w:val="left" w:pos="4320"/>
        </w:tabs>
        <w:rPr>
          <w:szCs w:val="22"/>
        </w:rPr>
      </w:pPr>
    </w:p>
    <w:p w14:paraId="7DA944D1" w14:textId="77777777" w:rsidR="004A08EA" w:rsidRPr="004A08EA" w:rsidRDefault="004A08EA" w:rsidP="004A08EA">
      <w:pPr>
        <w:pStyle w:val="Header"/>
        <w:tabs>
          <w:tab w:val="left" w:pos="4320"/>
        </w:tabs>
        <w:rPr>
          <w:szCs w:val="22"/>
        </w:rPr>
      </w:pPr>
      <w:r w:rsidRPr="004A08EA">
        <w:rPr>
          <w:b/>
          <w:szCs w:val="22"/>
        </w:rPr>
        <w:t>THE SENATE PROCEEDED TO THE INTERRUPTED DEBATE.</w:t>
      </w:r>
    </w:p>
    <w:p w14:paraId="61C1F1BF" w14:textId="77777777" w:rsidR="004A08EA" w:rsidRPr="004A08EA" w:rsidRDefault="004A08EA" w:rsidP="004A08EA">
      <w:pPr>
        <w:pStyle w:val="Header"/>
        <w:tabs>
          <w:tab w:val="left" w:pos="4320"/>
        </w:tabs>
        <w:rPr>
          <w:szCs w:val="22"/>
        </w:rPr>
      </w:pPr>
    </w:p>
    <w:p w14:paraId="686414E9" w14:textId="77777777" w:rsidR="004A08EA" w:rsidRPr="004A08EA" w:rsidRDefault="004A08EA" w:rsidP="004A08EA">
      <w:pPr>
        <w:pStyle w:val="Header"/>
        <w:tabs>
          <w:tab w:val="left" w:pos="4320"/>
        </w:tabs>
        <w:jc w:val="center"/>
        <w:rPr>
          <w:b/>
          <w:bCs/>
          <w:szCs w:val="22"/>
        </w:rPr>
      </w:pPr>
      <w:r w:rsidRPr="004A08EA">
        <w:rPr>
          <w:b/>
          <w:bCs/>
          <w:szCs w:val="22"/>
        </w:rPr>
        <w:t xml:space="preserve">AMENDED, READ THE SECOND TIME </w:t>
      </w:r>
    </w:p>
    <w:p w14:paraId="62831764" w14:textId="77777777" w:rsidR="004A08EA" w:rsidRPr="004A08EA" w:rsidRDefault="004A08EA" w:rsidP="004A08EA">
      <w:pPr>
        <w:suppressAutoHyphens/>
        <w:rPr>
          <w:szCs w:val="22"/>
        </w:rPr>
      </w:pPr>
      <w:r w:rsidRPr="004A08EA">
        <w:rPr>
          <w:szCs w:val="22"/>
        </w:rPr>
        <w:tab/>
        <w:t>H. 3594</w:t>
      </w:r>
      <w:r w:rsidRPr="004A08EA">
        <w:rPr>
          <w:szCs w:val="22"/>
        </w:rPr>
        <w:fldChar w:fldCharType="begin"/>
      </w:r>
      <w:r w:rsidRPr="004A08EA">
        <w:rPr>
          <w:szCs w:val="22"/>
        </w:rPr>
        <w:instrText xml:space="preserve"> XE "H. 3594" \b </w:instrText>
      </w:r>
      <w:r w:rsidRPr="004A08EA">
        <w:rPr>
          <w:szCs w:val="22"/>
        </w:rPr>
        <w:fldChar w:fldCharType="end"/>
      </w:r>
      <w:r w:rsidRPr="004A08EA">
        <w:rPr>
          <w:szCs w:val="22"/>
        </w:rPr>
        <w:t xml:space="preserve"> -- 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w:t>
      </w:r>
      <w:proofErr w:type="spellStart"/>
      <w:r w:rsidRPr="004A08EA">
        <w:rPr>
          <w:szCs w:val="22"/>
        </w:rPr>
        <w:t>J.E</w:t>
      </w:r>
      <w:proofErr w:type="spellEnd"/>
      <w:r w:rsidRPr="004A08EA">
        <w:rPr>
          <w:szCs w:val="22"/>
        </w:rPr>
        <w:t xml:space="preserve">. Johnson, Gagnon, Gibson, W. Newton, Bustos, Herbkersman, Landing, Moss, Pope and Guest:  </w:t>
      </w:r>
      <w:r w:rsidRPr="004A08EA">
        <w:rPr>
          <w:caps/>
          <w:szCs w:val="22"/>
        </w:rPr>
        <w:t>A BILL TO AMEND THE SOUTH CAROLINA CODE OF LAWS BY ENACTING THE “SOUTH CAROLINA CONSTITUTIONAL CARRY/SECOND AMENDMENT PRESERVATION ACT OF 2023” BY AMENDING SECTION 10</w:t>
      </w:r>
      <w:r w:rsidRPr="004A08EA">
        <w:rPr>
          <w:caps/>
          <w:szCs w:val="22"/>
        </w:rPr>
        <w:noBreakHyphen/>
        <w:t>11</w:t>
      </w:r>
      <w:r w:rsidRPr="004A08EA">
        <w:rPr>
          <w:caps/>
          <w:szCs w:val="22"/>
        </w:rPr>
        <w:noBreakHyphen/>
        <w:t>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w:t>
      </w:r>
      <w:r w:rsidRPr="004A08EA">
        <w:rPr>
          <w:caps/>
          <w:szCs w:val="22"/>
        </w:rPr>
        <w:noBreakHyphen/>
        <w:t>23</w:t>
      </w:r>
      <w:r w:rsidRPr="004A08EA">
        <w:rPr>
          <w:caps/>
          <w:szCs w:val="22"/>
        </w:rPr>
        <w:noBreakHyphen/>
        <w:t>20, RELATING TO UNLAWFUL CARRYING OF HANDGUNS, SO AS TO REVISE THE PLACES WHERE AND CIRCUMSTANCES UPON WHICH HANDGUNS MAY BE CARRIED, AND PERSONS WHO MAY CARRY HANDGUNS; BY AMENDING SECTION 16</w:t>
      </w:r>
      <w:r w:rsidRPr="004A08EA">
        <w:rPr>
          <w:caps/>
          <w:szCs w:val="22"/>
        </w:rPr>
        <w:noBreakHyphen/>
        <w:t>23</w:t>
      </w:r>
      <w:r w:rsidRPr="004A08EA">
        <w:rPr>
          <w:caps/>
          <w:szCs w:val="22"/>
        </w:rPr>
        <w:noBreakHyphen/>
        <w:t>50, RELATING TO CERTAIN PENALTIES, DISPOSITION OF FINES, AND FORFEITURE AND DISPOSITION OF HANDGUNS, SO AS TO PROVIDE EXCEPTIONS TO THE UNLAWFUL CARRYING OF HANDGUNS; BY AMENDING SECTION 16</w:t>
      </w:r>
      <w:r w:rsidRPr="004A08EA">
        <w:rPr>
          <w:caps/>
          <w:szCs w:val="22"/>
        </w:rPr>
        <w:noBreakHyphen/>
        <w:t>23</w:t>
      </w:r>
      <w:r w:rsidRPr="004A08EA">
        <w:rPr>
          <w:caps/>
          <w:szCs w:val="22"/>
        </w:rPr>
        <w:noBreakHyphen/>
        <w:t>55, RELATING TO PROCEDURES FOR RETURNING FOUND HANDGUNS, SO AS TO DELETE THE PROVISION RELATING TO FILING APPLICATIONS TO OBTAIN FOUND HANDGUNS, AND PROVIDE CIRCUMSTANCES THAT ALLOW LAW ENFORCEMENT AGENCIES TO MAINTAIN POSSESSION OR DISPOSE OF FOUND HANDGUNS; BY AMENDING SECTION 16</w:t>
      </w:r>
      <w:r w:rsidRPr="004A08EA">
        <w:rPr>
          <w:caps/>
          <w:szCs w:val="22"/>
        </w:rPr>
        <w:noBreakHyphen/>
        <w:t>23</w:t>
      </w:r>
      <w:r w:rsidRPr="004A08EA">
        <w:rPr>
          <w:caps/>
          <w:szCs w:val="22"/>
        </w:rPr>
        <w:noBreakHyphen/>
        <w:t>420, RELATING TO POSSESSION OF FIREARMS ON SCHOOL PROPERTY, SO AS TO DELETE THE PROVISION THAT EXEMPTS PERSONS WHO POSSESS CONCEALED WEAPON PERMITS FROM THIS PROVISION, AND DELETE THE TERM “WEAPON” AND REPLACE IT WITH THE TERM “FIREARM”; BY AMENDING SECTION 16</w:t>
      </w:r>
      <w:r w:rsidRPr="004A08EA">
        <w:rPr>
          <w:caps/>
          <w:szCs w:val="22"/>
        </w:rPr>
        <w:noBreakHyphen/>
        <w:t>23</w:t>
      </w:r>
      <w:r w:rsidRPr="004A08EA">
        <w:rPr>
          <w:caps/>
          <w:szCs w:val="22"/>
        </w:rPr>
        <w:noBreakHyphen/>
        <w:t>430, RELATING TO CARRYING WEAPONS ON SCHOOL PROPERTY, SO AS TO DELETE THE PROVISION THAT EXEMPTS PERSONS WHO POSSESS CONCEALED WEAPON PERMITS FROM THIS PROVISION; BY AMENDING SECTION 16</w:t>
      </w:r>
      <w:r w:rsidRPr="004A08EA">
        <w:rPr>
          <w:caps/>
          <w:szCs w:val="22"/>
        </w:rPr>
        <w:noBreakHyphen/>
        <w:t>23</w:t>
      </w:r>
      <w:r w:rsidRPr="004A08EA">
        <w:rPr>
          <w:caps/>
          <w:szCs w:val="22"/>
        </w:rPr>
        <w:noBreakHyphen/>
        <w:t>465, RELATING TO THE ADDITIONAL PENALTIES FOR UNLAWFULLY CARRYING PISTOLS OR FIREARMS ONTO PREMISES OF BUSINESSES SELLING ALCOHOLIC LIQUOR, BEER, OR WINE FOR ON</w:t>
      </w:r>
      <w:r w:rsidRPr="004A08EA">
        <w:rPr>
          <w:caps/>
          <w:szCs w:val="22"/>
        </w:rPr>
        <w:noBreakHyphen/>
        <w:t>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w:t>
      </w:r>
      <w:r w:rsidRPr="004A08EA">
        <w:rPr>
          <w:caps/>
          <w:szCs w:val="22"/>
        </w:rPr>
        <w:noBreakHyphen/>
        <w:t>31</w:t>
      </w:r>
      <w:r w:rsidRPr="004A08EA">
        <w:rPr>
          <w:caps/>
          <w:szCs w:val="22"/>
        </w:rPr>
        <w:noBreakHyphen/>
        <w:t>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w:t>
      </w:r>
      <w:r w:rsidRPr="004A08EA">
        <w:rPr>
          <w:caps/>
          <w:szCs w:val="22"/>
        </w:rPr>
        <w:noBreakHyphen/>
        <w:t>31</w:t>
      </w:r>
      <w:r w:rsidRPr="004A08EA">
        <w:rPr>
          <w:caps/>
          <w:szCs w:val="22"/>
        </w:rPr>
        <w:noBreakHyphen/>
        <w:t>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w:t>
      </w:r>
      <w:r w:rsidRPr="004A08EA">
        <w:rPr>
          <w:caps/>
          <w:szCs w:val="22"/>
        </w:rPr>
        <w:noBreakHyphen/>
        <w:t>31</w:t>
      </w:r>
      <w:r w:rsidRPr="004A08EA">
        <w:rPr>
          <w:caps/>
          <w:szCs w:val="22"/>
        </w:rPr>
        <w:noBreakHyphen/>
        <w:t>232, RELATING TO CARRYING CONCEALABLE WEAPONS ON PREMISES OF CERTAIN SCHOOLS LEASED BY CHURCHES, SO AS TO PROVIDE APPROPRIATE CHURCH OFFICIALS OR GOVERNING BODIES MAY ALLOW ANY PERSON TO CARRY A CONCEALABLE WEAPON ON THE LEASED PREMISES; BY AMENDING SECTION 23</w:t>
      </w:r>
      <w:r w:rsidRPr="004A08EA">
        <w:rPr>
          <w:caps/>
          <w:szCs w:val="22"/>
        </w:rPr>
        <w:noBreakHyphen/>
        <w:t>31</w:t>
      </w:r>
      <w:r w:rsidRPr="004A08EA">
        <w:rPr>
          <w:caps/>
          <w:szCs w:val="22"/>
        </w:rPr>
        <w:noBreakHyphen/>
        <w:t>235, RELATING TO CONCEALABLE WEAPON SIGN REQUIREMENTS, SO AS TO PROVIDE THE SIGNS MUST BE POSTED AT LOCATIONS WHERE THE CARRYING OF CONCEALABLE WEAPONS ARE PROHIBITED; BY AMENDING SECTION 23</w:t>
      </w:r>
      <w:r w:rsidRPr="004A08EA">
        <w:rPr>
          <w:caps/>
          <w:szCs w:val="22"/>
        </w:rPr>
        <w:noBreakHyphen/>
        <w:t>31</w:t>
      </w:r>
      <w:r w:rsidRPr="004A08EA">
        <w:rPr>
          <w:caps/>
          <w:szCs w:val="22"/>
        </w:rPr>
        <w:noBreakHyphen/>
        <w:t>600, RELATING TO RETIRED PERSONNEL, IDENTIFICATION CARDS, AND QUALIFICATIONS FOR CARRYING CONCEALED WEAPONS, SO AS TO MAKE A TECHNICAL CHANGE; BY REPEALING SECTIONS 16</w:t>
      </w:r>
      <w:r w:rsidRPr="004A08EA">
        <w:rPr>
          <w:caps/>
          <w:szCs w:val="22"/>
        </w:rPr>
        <w:noBreakHyphen/>
        <w:t>23</w:t>
      </w:r>
      <w:r w:rsidRPr="004A08EA">
        <w:rPr>
          <w:caps/>
          <w:szCs w:val="22"/>
        </w:rPr>
        <w:noBreakHyphen/>
        <w:t>460, 23</w:t>
      </w:r>
      <w:r w:rsidRPr="004A08EA">
        <w:rPr>
          <w:caps/>
          <w:szCs w:val="22"/>
        </w:rPr>
        <w:noBreakHyphen/>
        <w:t>31</w:t>
      </w:r>
      <w:r w:rsidRPr="004A08EA">
        <w:rPr>
          <w:caps/>
          <w:szCs w:val="22"/>
        </w:rPr>
        <w:noBreakHyphen/>
        <w:t>225, AND 23</w:t>
      </w:r>
      <w:r w:rsidRPr="004A08EA">
        <w:rPr>
          <w:caps/>
          <w:szCs w:val="22"/>
        </w:rPr>
        <w:noBreakHyphen/>
        <w:t>31</w:t>
      </w:r>
      <w:r w:rsidRPr="004A08EA">
        <w:rPr>
          <w:caps/>
          <w:szCs w:val="22"/>
        </w:rPr>
        <w:noBreakHyphen/>
        <w:t>230, RELATING TO THE CARRYING OF WEAPONS BY INDIVIDUALS ON THEIR  PERSON, INTO RESIDENCES OR DWELLINGS, OR BETWEEN A MOTOR VEHICLE AND A RENTED ACCOMMODATION; AND BY AMENDING SECTION 16</w:t>
      </w:r>
      <w:r w:rsidRPr="004A08EA">
        <w:rPr>
          <w:caps/>
          <w:szCs w:val="22"/>
        </w:rPr>
        <w:noBreakHyphen/>
        <w:t>23</w:t>
      </w:r>
      <w:r w:rsidRPr="004A08EA">
        <w:rPr>
          <w:caps/>
          <w:szCs w:val="22"/>
        </w:rPr>
        <w:noBreakHyphen/>
        <w:t>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5A2554FB" w14:textId="77777777" w:rsidR="004A08EA" w:rsidRPr="004A08EA" w:rsidRDefault="004A08EA" w:rsidP="004A08EA">
      <w:pPr>
        <w:pStyle w:val="Header"/>
        <w:tabs>
          <w:tab w:val="left" w:pos="4320"/>
        </w:tabs>
        <w:rPr>
          <w:szCs w:val="22"/>
        </w:rPr>
      </w:pPr>
      <w:r w:rsidRPr="004A08EA">
        <w:rPr>
          <w:szCs w:val="22"/>
        </w:rPr>
        <w:tab/>
        <w:t>The Senate proceeded to a consideration of the Bill, the question being the second reading of the Bill.</w:t>
      </w:r>
    </w:p>
    <w:p w14:paraId="653A1279" w14:textId="77777777" w:rsidR="004A08EA" w:rsidRPr="004A08EA" w:rsidRDefault="004A08EA" w:rsidP="004A08EA">
      <w:pPr>
        <w:pStyle w:val="Header"/>
        <w:tabs>
          <w:tab w:val="left" w:pos="4320"/>
        </w:tabs>
        <w:rPr>
          <w:szCs w:val="22"/>
        </w:rPr>
      </w:pPr>
    </w:p>
    <w:p w14:paraId="7FE39E5E" w14:textId="77777777" w:rsidR="004A08EA" w:rsidRPr="004A08EA" w:rsidRDefault="004A08EA" w:rsidP="004A08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szCs w:val="22"/>
        </w:rPr>
      </w:pPr>
      <w:r w:rsidRPr="004A08EA">
        <w:rPr>
          <w:rFonts w:cs="Times New Roman"/>
          <w:b/>
          <w:sz w:val="22"/>
          <w:szCs w:val="22"/>
        </w:rPr>
        <w:t>Amendment No. 9</w:t>
      </w:r>
      <w:r w:rsidRPr="004A08EA">
        <w:rPr>
          <w:rFonts w:cs="Times New Roman"/>
          <w:b/>
          <w:sz w:val="22"/>
          <w:szCs w:val="22"/>
        </w:rPr>
        <w:fldChar w:fldCharType="begin"/>
      </w:r>
      <w:r w:rsidRPr="004A08EA">
        <w:rPr>
          <w:sz w:val="22"/>
          <w:szCs w:val="22"/>
        </w:rPr>
        <w:instrText xml:space="preserve"> XE "Amendment No. 9" \b </w:instrText>
      </w:r>
      <w:r w:rsidRPr="004A08EA">
        <w:rPr>
          <w:rFonts w:cs="Times New Roman"/>
          <w:b/>
          <w:sz w:val="22"/>
          <w:szCs w:val="22"/>
        </w:rPr>
        <w:fldChar w:fldCharType="end"/>
      </w:r>
    </w:p>
    <w:p w14:paraId="5A3F8A5C" w14:textId="77777777" w:rsidR="004A08EA" w:rsidRPr="004A08EA" w:rsidRDefault="004A08EA" w:rsidP="004A08EA">
      <w:pPr>
        <w:pStyle w:val="Header"/>
        <w:tabs>
          <w:tab w:val="left" w:pos="4320"/>
        </w:tabs>
        <w:rPr>
          <w:szCs w:val="22"/>
        </w:rPr>
      </w:pPr>
      <w:r w:rsidRPr="004A08EA">
        <w:rPr>
          <w:szCs w:val="22"/>
        </w:rPr>
        <w:tab/>
        <w:t>Senator JACKSON proposed the following amendment (</w:t>
      </w:r>
      <w:proofErr w:type="spellStart"/>
      <w:r w:rsidRPr="004A08EA">
        <w:rPr>
          <w:szCs w:val="22"/>
        </w:rPr>
        <w:t>SMIN-3594.MW0116S</w:t>
      </w:r>
      <w:proofErr w:type="spellEnd"/>
      <w:r w:rsidRPr="004A08EA">
        <w:rPr>
          <w:szCs w:val="22"/>
        </w:rPr>
        <w:t>), which was carried over:</w:t>
      </w:r>
    </w:p>
    <w:p w14:paraId="52ABE255" w14:textId="77777777" w:rsidR="004A08EA" w:rsidRPr="004A08EA" w:rsidRDefault="004A08EA" w:rsidP="004A08E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4A08EA">
        <w:rPr>
          <w:rFonts w:cs="Times New Roman"/>
          <w:sz w:val="22"/>
          <w:szCs w:val="22"/>
        </w:rPr>
        <w:tab/>
        <w:t>Amend the bill, as and if amended, SECTION 3, by striking Section 16-23-20</w:t>
      </w:r>
      <w:r w:rsidRPr="004A08EA">
        <w:rPr>
          <w:rStyle w:val="scstrike"/>
          <w:rFonts w:cs="Times New Roman"/>
          <w:sz w:val="22"/>
          <w:szCs w:val="22"/>
        </w:rPr>
        <w:t>(4)</w:t>
      </w:r>
      <w:r w:rsidRPr="004A08EA">
        <w:rPr>
          <w:rStyle w:val="scinsert"/>
          <w:rFonts w:cs="Times New Roman"/>
          <w:sz w:val="22"/>
          <w:szCs w:val="22"/>
          <w:specVanish w:val="0"/>
        </w:rPr>
        <w:t>(9)</w:t>
      </w:r>
      <w:r w:rsidRPr="004A08EA">
        <w:rPr>
          <w:rFonts w:cs="Times New Roman"/>
          <w:sz w:val="22"/>
          <w:szCs w:val="22"/>
        </w:rPr>
        <w:t xml:space="preserve"> and inserting:</w:t>
      </w:r>
    </w:p>
    <w:sdt>
      <w:sdtPr>
        <w:rPr>
          <w:rStyle w:val="scinsert"/>
          <w:rFonts w:cs="Times New Roman"/>
          <w:sz w:val="22"/>
          <w:specVanish w:val="0"/>
        </w:rPr>
        <w:alias w:val="Cannot be edited"/>
        <w:tag w:val="Cannot be edited"/>
        <w:id w:val="-1548912605"/>
        <w:placeholder>
          <w:docPart w:val="5779E5B1536B42A9B94D9B3360157E79"/>
        </w:placeholder>
      </w:sdtPr>
      <w:sdtEndPr>
        <w:rPr>
          <w:rStyle w:val="scinsert"/>
        </w:rPr>
      </w:sdtEndPr>
      <w:sdtContent>
        <w:p w14:paraId="2716BAD6" w14:textId="77777777" w:rsidR="004A08EA" w:rsidRPr="004A08EA" w:rsidRDefault="004A08EA" w:rsidP="004A08E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sz w:val="22"/>
            </w:rPr>
          </w:pPr>
          <w:r w:rsidRPr="004A08EA">
            <w:rPr>
              <w:rStyle w:val="scinsert"/>
              <w:rFonts w:cs="Times New Roman"/>
              <w:sz w:val="22"/>
              <w:specVanish w:val="0"/>
            </w:rPr>
            <w:tab/>
          </w:r>
          <w:r w:rsidRPr="004A08EA">
            <w:rPr>
              <w:rStyle w:val="scinsert"/>
              <w:rFonts w:cs="Times New Roman"/>
              <w:sz w:val="22"/>
              <w:specVanish w:val="0"/>
            </w:rPr>
            <w:tab/>
            <w:t>(9) medical clinic, doctor’s office, any office that provides counseling services or therapy to individuals or a family, or any other facility where medical services or procedures are performed, unless expressly authorized by the employer;</w:t>
          </w:r>
        </w:p>
      </w:sdtContent>
    </w:sdt>
    <w:p w14:paraId="2E0A630F" w14:textId="77777777" w:rsidR="004A08EA" w:rsidRPr="004A08EA" w:rsidRDefault="004A08EA" w:rsidP="004A08E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FD6C85">
        <w:rPr>
          <w:rStyle w:val="scinsert"/>
          <w:rFonts w:cs="Times New Roman"/>
          <w:sz w:val="22"/>
          <w:szCs w:val="22"/>
          <w:u w:val="none"/>
          <w:specVanish w:val="0"/>
        </w:rPr>
        <w:tab/>
        <w:t>Re</w:t>
      </w:r>
      <w:r w:rsidRPr="004A08EA">
        <w:rPr>
          <w:rFonts w:cs="Times New Roman"/>
          <w:sz w:val="22"/>
          <w:szCs w:val="22"/>
        </w:rPr>
        <w:t>number sections to conform.</w:t>
      </w:r>
    </w:p>
    <w:p w14:paraId="5F86FC95" w14:textId="77777777" w:rsidR="004A08EA" w:rsidRPr="004A08EA" w:rsidRDefault="004A08EA" w:rsidP="004A08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A08EA">
        <w:rPr>
          <w:rFonts w:cs="Times New Roman"/>
          <w:sz w:val="22"/>
          <w:szCs w:val="22"/>
        </w:rPr>
        <w:tab/>
        <w:t>Amend title to conform.</w:t>
      </w:r>
    </w:p>
    <w:p w14:paraId="5894BA91" w14:textId="77777777" w:rsidR="004A08EA" w:rsidRPr="004A08EA" w:rsidRDefault="004A08EA" w:rsidP="004A08EA">
      <w:pPr>
        <w:pStyle w:val="Header"/>
        <w:tabs>
          <w:tab w:val="left" w:pos="4320"/>
        </w:tabs>
        <w:rPr>
          <w:szCs w:val="22"/>
        </w:rPr>
      </w:pPr>
    </w:p>
    <w:p w14:paraId="5CC62FBB" w14:textId="77777777" w:rsidR="004A08EA" w:rsidRPr="004A08EA" w:rsidRDefault="004A08EA" w:rsidP="004A08EA">
      <w:pPr>
        <w:pStyle w:val="Header"/>
        <w:tabs>
          <w:tab w:val="left" w:pos="4320"/>
        </w:tabs>
        <w:rPr>
          <w:szCs w:val="22"/>
        </w:rPr>
      </w:pPr>
      <w:r w:rsidRPr="004A08EA">
        <w:rPr>
          <w:szCs w:val="22"/>
        </w:rPr>
        <w:tab/>
        <w:t>Senator JACKSON explained the amendment.</w:t>
      </w:r>
    </w:p>
    <w:p w14:paraId="3A21F7B8" w14:textId="77777777" w:rsidR="004A08EA" w:rsidRPr="004A08EA" w:rsidRDefault="004A08EA" w:rsidP="004A08EA">
      <w:pPr>
        <w:pStyle w:val="Header"/>
        <w:tabs>
          <w:tab w:val="left" w:pos="4320"/>
        </w:tabs>
        <w:rPr>
          <w:szCs w:val="22"/>
        </w:rPr>
      </w:pPr>
    </w:p>
    <w:p w14:paraId="44291F11" w14:textId="77777777" w:rsidR="004A08EA" w:rsidRPr="004A08EA" w:rsidRDefault="004A08EA" w:rsidP="004A08EA">
      <w:pPr>
        <w:pStyle w:val="Header"/>
        <w:tabs>
          <w:tab w:val="left" w:pos="4320"/>
        </w:tabs>
        <w:rPr>
          <w:szCs w:val="22"/>
        </w:rPr>
      </w:pPr>
      <w:r w:rsidRPr="004A08EA">
        <w:rPr>
          <w:szCs w:val="22"/>
        </w:rPr>
        <w:tab/>
        <w:t>On motion of Senator JACKSON, with unanimous consent, the amendment was carried over.</w:t>
      </w:r>
    </w:p>
    <w:p w14:paraId="7899A51E" w14:textId="77777777" w:rsidR="004A08EA" w:rsidRDefault="004A08EA" w:rsidP="004A08EA">
      <w:pPr>
        <w:pStyle w:val="Header"/>
        <w:tabs>
          <w:tab w:val="left" w:pos="4320"/>
        </w:tabs>
        <w:rPr>
          <w:szCs w:val="22"/>
        </w:rPr>
      </w:pPr>
    </w:p>
    <w:p w14:paraId="121AD34F" w14:textId="77777777" w:rsidR="000E69C1" w:rsidRPr="004A08EA" w:rsidRDefault="000E69C1" w:rsidP="004A08EA">
      <w:pPr>
        <w:pStyle w:val="Header"/>
        <w:tabs>
          <w:tab w:val="left" w:pos="4320"/>
        </w:tabs>
        <w:rPr>
          <w:szCs w:val="22"/>
        </w:rPr>
      </w:pPr>
    </w:p>
    <w:p w14:paraId="396056DA" w14:textId="77777777" w:rsidR="004A08EA" w:rsidRPr="004A08EA" w:rsidRDefault="004A08EA" w:rsidP="004A08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szCs w:val="22"/>
        </w:rPr>
      </w:pPr>
      <w:r w:rsidRPr="004A08EA">
        <w:rPr>
          <w:rFonts w:cs="Times New Roman"/>
          <w:b/>
          <w:sz w:val="22"/>
          <w:szCs w:val="22"/>
        </w:rPr>
        <w:t>Amendment No. 10</w:t>
      </w:r>
      <w:r w:rsidRPr="004A08EA">
        <w:rPr>
          <w:rFonts w:cs="Times New Roman"/>
          <w:b/>
          <w:sz w:val="22"/>
          <w:szCs w:val="22"/>
        </w:rPr>
        <w:fldChar w:fldCharType="begin"/>
      </w:r>
      <w:r w:rsidRPr="004A08EA">
        <w:rPr>
          <w:sz w:val="22"/>
          <w:szCs w:val="22"/>
        </w:rPr>
        <w:instrText xml:space="preserve"> XE "Amendment No. 10" \b </w:instrText>
      </w:r>
      <w:r w:rsidRPr="004A08EA">
        <w:rPr>
          <w:rFonts w:cs="Times New Roman"/>
          <w:b/>
          <w:sz w:val="22"/>
          <w:szCs w:val="22"/>
        </w:rPr>
        <w:fldChar w:fldCharType="end"/>
      </w:r>
    </w:p>
    <w:p w14:paraId="3FF0B2DA" w14:textId="77777777" w:rsidR="004A08EA" w:rsidRPr="004A08EA" w:rsidRDefault="004A08EA" w:rsidP="004A08EA">
      <w:pPr>
        <w:rPr>
          <w:snapToGrid w:val="0"/>
          <w:szCs w:val="22"/>
        </w:rPr>
      </w:pPr>
      <w:r w:rsidRPr="004A08EA">
        <w:rPr>
          <w:szCs w:val="22"/>
        </w:rPr>
        <w:tab/>
        <w:t>Senator GOLDFINCH proposed the following amendment (SR-</w:t>
      </w:r>
      <w:proofErr w:type="spellStart"/>
      <w:r w:rsidRPr="004A08EA">
        <w:rPr>
          <w:szCs w:val="22"/>
        </w:rPr>
        <w:t>3594.JG0117S</w:t>
      </w:r>
      <w:proofErr w:type="spellEnd"/>
      <w:r w:rsidRPr="004A08EA">
        <w:rPr>
          <w:szCs w:val="22"/>
        </w:rPr>
        <w:t>)</w:t>
      </w:r>
      <w:r w:rsidRPr="004A08EA">
        <w:rPr>
          <w:snapToGrid w:val="0"/>
          <w:szCs w:val="22"/>
        </w:rPr>
        <w:t>, which was tabled</w:t>
      </w:r>
      <w:r w:rsidRPr="004A08EA">
        <w:rPr>
          <w:szCs w:val="22"/>
        </w:rPr>
        <w:t>:</w:t>
      </w:r>
    </w:p>
    <w:p w14:paraId="100A1DE1" w14:textId="77777777" w:rsidR="004A08EA" w:rsidRPr="004A08EA" w:rsidRDefault="004A08EA" w:rsidP="004A08E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4A08EA">
        <w:rPr>
          <w:rFonts w:cs="Times New Roman"/>
          <w:sz w:val="22"/>
          <w:szCs w:val="22"/>
        </w:rPr>
        <w:tab/>
        <w:t>Amend the bill, as and if amended, SECTION 10, by striking Section 23-31-220</w:t>
      </w:r>
      <w:r w:rsidRPr="004A08EA">
        <w:rPr>
          <w:rStyle w:val="scstrike"/>
          <w:rFonts w:cs="Times New Roman"/>
          <w:sz w:val="22"/>
          <w:szCs w:val="22"/>
        </w:rPr>
        <w:t>(A)</w:t>
      </w:r>
      <w:r w:rsidRPr="004A08EA">
        <w:rPr>
          <w:rFonts w:cs="Times New Roman"/>
          <w:sz w:val="22"/>
          <w:szCs w:val="22"/>
        </w:rPr>
        <w:t>(1) and inserting:</w:t>
      </w:r>
    </w:p>
    <w:sdt>
      <w:sdtPr>
        <w:rPr>
          <w:rFonts w:cs="Times New Roman"/>
          <w:sz w:val="22"/>
        </w:rPr>
        <w:alias w:val="Cannot be edited"/>
        <w:tag w:val="Cannot be edited"/>
        <w:id w:val="1321475171"/>
        <w:placeholder>
          <w:docPart w:val="E86DA98355014AAC884A4F32F5025162"/>
        </w:placeholder>
      </w:sdtPr>
      <w:sdtEndPr/>
      <w:sdtContent>
        <w:p w14:paraId="6F28FB8E" w14:textId="77777777" w:rsidR="004A08EA" w:rsidRPr="004A08EA" w:rsidRDefault="004A08EA" w:rsidP="004A08E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 Nothing contained in this article shall in any way be construed to limit, diminish, or otherwise infringe upon:</w:t>
          </w:r>
        </w:p>
        <w:p w14:paraId="124766FB" w14:textId="77777777" w:rsidR="004A08EA" w:rsidRPr="004A08EA" w:rsidRDefault="004A08EA" w:rsidP="004A08E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sz w:val="22"/>
            </w:rPr>
          </w:pPr>
          <w:r w:rsidRPr="004A08EA">
            <w:rPr>
              <w:rFonts w:cs="Times New Roman"/>
              <w:sz w:val="22"/>
            </w:rPr>
            <w:tab/>
          </w:r>
          <w:r w:rsidRPr="004A08EA">
            <w:rPr>
              <w:rFonts w:cs="Times New Roman"/>
              <w:sz w:val="22"/>
            </w:rPr>
            <w:tab/>
            <w:t>(1) the right of a public or private employer</w:t>
          </w:r>
          <w:r w:rsidRPr="004A08EA">
            <w:rPr>
              <w:rStyle w:val="scinsert"/>
              <w:rFonts w:cs="Times New Roman"/>
              <w:sz w:val="22"/>
              <w:specVanish w:val="0"/>
            </w:rPr>
            <w:t>, except a</w:t>
          </w:r>
          <w:r w:rsidRPr="004A08EA">
            <w:rPr>
              <w:rFonts w:cs="Times New Roman"/>
              <w:sz w:val="22"/>
            </w:rPr>
            <w:t xml:space="preserve"> </w:t>
          </w:r>
          <w:r w:rsidRPr="004A08EA">
            <w:rPr>
              <w:rStyle w:val="scinsert"/>
              <w:rFonts w:cs="Times New Roman"/>
              <w:sz w:val="22"/>
              <w:specVanish w:val="0"/>
            </w:rPr>
            <w:t xml:space="preserve">public accommodations business, </w:t>
          </w:r>
          <w:r w:rsidRPr="004A08EA">
            <w:rPr>
              <w:rFonts w:cs="Times New Roman"/>
              <w:sz w:val="22"/>
            </w:rPr>
            <w:t>to prohibit a person who is</w:t>
          </w:r>
          <w:r w:rsidRPr="004A08EA">
            <w:rPr>
              <w:rStyle w:val="scstrike"/>
              <w:rFonts w:cs="Times New Roman"/>
              <w:sz w:val="22"/>
            </w:rPr>
            <w:t xml:space="preserve"> licensed under this article</w:t>
          </w:r>
          <w:r w:rsidRPr="004A08EA">
            <w:rPr>
              <w:rFonts w:cs="Times New Roman"/>
              <w:sz w:val="22"/>
            </w:rPr>
            <w:t xml:space="preserve"> </w:t>
          </w:r>
          <w:r w:rsidRPr="004A08EA">
            <w:rPr>
              <w:rStyle w:val="scinsert"/>
              <w:rFonts w:cs="Times New Roman"/>
              <w:sz w:val="22"/>
              <w:specVanish w:val="0"/>
            </w:rPr>
            <w:t xml:space="preserve">licensed under this article </w:t>
          </w:r>
          <w:r w:rsidRPr="004A08EA">
            <w:rPr>
              <w:rFonts w:cs="Times New Roman"/>
              <w:sz w:val="22"/>
            </w:rPr>
            <w:t>from carrying a concealable weapon, whether concealed or openly carried, upon the premises of the business or</w:t>
          </w:r>
          <w:r w:rsidRPr="004A08EA">
            <w:rPr>
              <w:rStyle w:val="scstrike"/>
              <w:rFonts w:cs="Times New Roman"/>
              <w:sz w:val="22"/>
            </w:rPr>
            <w:t xml:space="preserve"> </w:t>
          </w:r>
          <w:proofErr w:type="gramStart"/>
          <w:r w:rsidRPr="004A08EA">
            <w:rPr>
              <w:rStyle w:val="scstrike"/>
              <w:rFonts w:cs="Times New Roman"/>
              <w:sz w:val="22"/>
            </w:rPr>
            <w:t>work place</w:t>
          </w:r>
          <w:proofErr w:type="gramEnd"/>
          <w:r w:rsidRPr="004A08EA">
            <w:rPr>
              <w:rStyle w:val="scinsert"/>
              <w:rFonts w:cs="Times New Roman"/>
              <w:sz w:val="22"/>
              <w:specVanish w:val="0"/>
            </w:rPr>
            <w:t xml:space="preserve"> workplace</w:t>
          </w:r>
          <w:r w:rsidRPr="004A08EA">
            <w:rPr>
              <w:rFonts w:cs="Times New Roman"/>
              <w:sz w:val="22"/>
            </w:rPr>
            <w:t xml:space="preserve"> or while using any machinery, vehicle, or equipment owned or operated by the business;</w:t>
          </w:r>
          <w:r w:rsidRPr="004A08EA">
            <w:rPr>
              <w:rStyle w:val="scinsert"/>
              <w:rFonts w:cs="Times New Roman"/>
              <w:sz w:val="22"/>
              <w:specVanish w:val="0"/>
            </w:rPr>
            <w:t xml:space="preserve"> or</w:t>
          </w:r>
        </w:p>
        <w:p w14:paraId="58467057" w14:textId="77777777" w:rsidR="004A08EA" w:rsidRPr="004A08EA" w:rsidRDefault="004A08EA" w:rsidP="004A08E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4A08EA">
            <w:rPr>
              <w:rStyle w:val="scinsert"/>
              <w:rFonts w:cs="Times New Roman"/>
              <w:sz w:val="22"/>
              <w:specVanish w:val="0"/>
            </w:rPr>
            <w:tab/>
          </w:r>
          <w:r w:rsidRPr="004A08EA">
            <w:rPr>
              <w:rStyle w:val="scinsert"/>
              <w:rFonts w:cs="Times New Roman"/>
              <w:sz w:val="22"/>
              <w:specVanish w:val="0"/>
            </w:rPr>
            <w:tab/>
            <w:t>(2) the right of a public accommodations business to prohibit a person who does not hold a valid concealed weapon permit and is otherwise not prohibited by law from possessing a handgun from carrying a concealable weapon, whether concealed or openly carried, upon the premises of the business or workplace or while using any machinery, vehicle, or equipment owned or operated by the business; or</w:t>
          </w:r>
        </w:p>
      </w:sdtContent>
    </w:sdt>
    <w:p w14:paraId="2150AC8C" w14:textId="77777777" w:rsidR="004A08EA" w:rsidRPr="004A08EA" w:rsidRDefault="004A08EA" w:rsidP="004A08E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4A08EA">
        <w:rPr>
          <w:rFonts w:cs="Times New Roman"/>
          <w:sz w:val="22"/>
          <w:szCs w:val="22"/>
        </w:rPr>
        <w:tab/>
        <w:t>Amend the bill further, SECTION 10, by striking Section 23-31-220(B) and inserting:</w:t>
      </w:r>
    </w:p>
    <w:sdt>
      <w:sdtPr>
        <w:rPr>
          <w:rFonts w:cs="Times New Roman"/>
          <w:sz w:val="22"/>
        </w:rPr>
        <w:alias w:val="Cannot be edited"/>
        <w:tag w:val="Cannot be edited"/>
        <w:id w:val="849525173"/>
        <w:placeholder>
          <w:docPart w:val="E86DA98355014AAC884A4F32F5025162"/>
        </w:placeholder>
      </w:sdtPr>
      <w:sdtEndPr/>
      <w:sdtContent>
        <w:p w14:paraId="2EF842C3" w14:textId="77777777" w:rsidR="004A08EA" w:rsidRPr="004A08EA" w:rsidRDefault="004A08EA" w:rsidP="004A08E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Style w:val="scinsert"/>
              <w:rFonts w:cs="Times New Roman"/>
              <w:sz w:val="22"/>
              <w:specVanish w:val="0"/>
            </w:rPr>
            <w:tab/>
          </w:r>
          <w:r w:rsidRPr="004A08EA">
            <w:rPr>
              <w:rStyle w:val="scinsert"/>
              <w:rFonts w:cs="Times New Roman"/>
              <w:sz w:val="22"/>
              <w:specVanish w:val="0"/>
            </w:rPr>
            <w:tab/>
            <w:t>(2) the right of a public accommodations business to prohibit a person who does not hold a valid concealed weapon permit and is otherwise not prohibited by law from possessing a handgun from carrying a concealable weapon, whether concealed or openly carried, upon the premises of the business or workplace or while using any machinery, vehicle, or equipment owned or operated by the business; or</w:t>
          </w:r>
        </w:p>
        <w:p w14:paraId="05260CC2" w14:textId="77777777" w:rsidR="004A08EA" w:rsidRPr="004A08EA" w:rsidRDefault="004A08EA" w:rsidP="004A08E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r>
          <w:r w:rsidRPr="004A08EA">
            <w:rPr>
              <w:rFonts w:cs="Times New Roman"/>
              <w:sz w:val="22"/>
            </w:rPr>
            <w:tab/>
          </w:r>
          <w:r w:rsidRPr="004A08EA">
            <w:rPr>
              <w:rStyle w:val="scstrike"/>
              <w:rFonts w:cs="Times New Roman"/>
              <w:sz w:val="22"/>
            </w:rPr>
            <w:t>(2)</w:t>
          </w:r>
          <w:r w:rsidRPr="004A08EA">
            <w:rPr>
              <w:rStyle w:val="scinsert"/>
              <w:rFonts w:cs="Times New Roman"/>
              <w:sz w:val="22"/>
              <w:specVanish w:val="0"/>
            </w:rPr>
            <w:t>(3)</w:t>
          </w:r>
          <w:r w:rsidRPr="004A08EA">
            <w:rPr>
              <w:rFonts w:cs="Times New Roman"/>
              <w:sz w:val="22"/>
            </w:rPr>
            <w:t xml:space="preserve"> the right of a private property owner or person in legal possession or control to allow or prohibit the carrying of a concealable weapon, whether concealed or openly carried, upon his premises.</w:t>
          </w:r>
        </w:p>
        <w:p w14:paraId="1FC420C1" w14:textId="77777777" w:rsidR="004A08EA" w:rsidRPr="004A08EA" w:rsidRDefault="004A08EA" w:rsidP="004A08E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t xml:space="preserve">(B) The posting by the employer, owner, or person in legal possession or control of a sign stating </w:t>
          </w:r>
          <w:r w:rsidRPr="004A08EA">
            <w:rPr>
              <w:rStyle w:val="scinsert"/>
              <w:rFonts w:cs="Times New Roman"/>
              <w:sz w:val="22"/>
              <w:specVanish w:val="0"/>
            </w:rPr>
            <w:t xml:space="preserve">“NO CONCEALABLE WEAPONS ALLOWED”, or in the case of a public accommodations business, </w:t>
          </w:r>
          <w:r w:rsidRPr="004A08EA">
            <w:rPr>
              <w:rFonts w:cs="Times New Roman"/>
              <w:sz w:val="22"/>
            </w:rPr>
            <w:t>“NO CONCEALABLE WEAPONS ALLOWED</w:t>
          </w:r>
          <w:r w:rsidRPr="004A08EA">
            <w:rPr>
              <w:rStyle w:val="scinsert"/>
              <w:rFonts w:cs="Times New Roman"/>
              <w:sz w:val="22"/>
              <w:specVanish w:val="0"/>
            </w:rPr>
            <w:t xml:space="preserve"> UNLESS POSSESSED BY A PERSON WITH A VALID </w:t>
          </w:r>
          <w:proofErr w:type="spellStart"/>
          <w:r w:rsidRPr="004A08EA">
            <w:rPr>
              <w:rStyle w:val="scinsert"/>
              <w:rFonts w:cs="Times New Roman"/>
              <w:sz w:val="22"/>
              <w:specVanish w:val="0"/>
            </w:rPr>
            <w:t>CWP</w:t>
          </w:r>
          <w:proofErr w:type="spellEnd"/>
          <w:r w:rsidRPr="004A08EA">
            <w:rPr>
              <w:rFonts w:cs="Times New Roman"/>
              <w:sz w:val="22"/>
            </w:rPr>
            <w:t>” shall constitute notice to a person</w:t>
          </w:r>
          <w:r w:rsidRPr="004A08EA">
            <w:rPr>
              <w:rStyle w:val="scstrike"/>
              <w:rFonts w:cs="Times New Roman"/>
              <w:sz w:val="22"/>
            </w:rPr>
            <w:t xml:space="preserve"> holding a permit issued pursuant to this article</w:t>
          </w:r>
          <w:r w:rsidRPr="004A08EA">
            <w:rPr>
              <w:rFonts w:cs="Times New Roman"/>
              <w:sz w:val="22"/>
            </w:rPr>
            <w:t xml:space="preserve"> that the employer, owner, or person in legal possession or control requests that concealable weapons, whether concealed or openly carried, not be brought upon the premises or into the </w:t>
          </w:r>
          <w:r w:rsidRPr="004A08EA">
            <w:rPr>
              <w:rStyle w:val="scstrike"/>
              <w:rFonts w:cs="Times New Roman"/>
              <w:sz w:val="22"/>
            </w:rPr>
            <w:t xml:space="preserve">work </w:t>
          </w:r>
          <w:proofErr w:type="spellStart"/>
          <w:r w:rsidRPr="004A08EA">
            <w:rPr>
              <w:rStyle w:val="scstrike"/>
              <w:rFonts w:cs="Times New Roman"/>
              <w:sz w:val="22"/>
            </w:rPr>
            <w:t>place</w:t>
          </w:r>
          <w:r w:rsidRPr="004A08EA">
            <w:rPr>
              <w:rStyle w:val="scinsert"/>
              <w:rFonts w:cs="Times New Roman"/>
              <w:sz w:val="22"/>
              <w:specVanish w:val="0"/>
            </w:rPr>
            <w:t>workplace</w:t>
          </w:r>
          <w:proofErr w:type="spellEnd"/>
          <w:r w:rsidRPr="004A08EA">
            <w:rPr>
              <w:rFonts w:cs="Times New Roman"/>
              <w:sz w:val="22"/>
            </w:rPr>
            <w:t xml:space="preserve">.  A person who </w:t>
          </w:r>
          <w:r w:rsidRPr="004A08EA">
            <w:rPr>
              <w:rStyle w:val="scinsert"/>
              <w:rFonts w:cs="Times New Roman"/>
              <w:sz w:val="22"/>
              <w:specVanish w:val="0"/>
            </w:rPr>
            <w:t xml:space="preserve">knowingly </w:t>
          </w:r>
          <w:r w:rsidRPr="004A08EA">
            <w:rPr>
              <w:rFonts w:cs="Times New Roman"/>
              <w:sz w:val="22"/>
            </w:rPr>
            <w:t>brings a concealable weapon, whether concealed or openly carried, onto the premises or</w:t>
          </w:r>
          <w:r w:rsidRPr="004A08EA">
            <w:rPr>
              <w:rStyle w:val="scstrike"/>
              <w:rFonts w:cs="Times New Roman"/>
              <w:sz w:val="22"/>
            </w:rPr>
            <w:t xml:space="preserve"> </w:t>
          </w:r>
          <w:proofErr w:type="gramStart"/>
          <w:r w:rsidRPr="004A08EA">
            <w:rPr>
              <w:rStyle w:val="scstrike"/>
              <w:rFonts w:cs="Times New Roman"/>
              <w:sz w:val="22"/>
            </w:rPr>
            <w:t>work place</w:t>
          </w:r>
          <w:proofErr w:type="gramEnd"/>
          <w:r w:rsidRPr="004A08EA">
            <w:rPr>
              <w:rStyle w:val="scinsert"/>
              <w:rFonts w:cs="Times New Roman"/>
              <w:sz w:val="22"/>
              <w:specVanish w:val="0"/>
            </w:rPr>
            <w:t xml:space="preserve"> workplace</w:t>
          </w:r>
          <w:r w:rsidRPr="004A08EA">
            <w:rPr>
              <w:rFonts w:cs="Times New Roman"/>
              <w:sz w:val="22"/>
            </w:rPr>
            <w:t xml:space="preserve"> in violation of the provisions of this paragraph may be charged with a violation of Section 16</w:t>
          </w:r>
          <w:r w:rsidRPr="004A08EA">
            <w:rPr>
              <w:rFonts w:cs="Times New Roman"/>
              <w:sz w:val="22"/>
            </w:rPr>
            <w:noBreakHyphen/>
            <w:t>11</w:t>
          </w:r>
          <w:r w:rsidRPr="004A08EA">
            <w:rPr>
              <w:rFonts w:cs="Times New Roman"/>
              <w:sz w:val="22"/>
            </w:rPr>
            <w:noBreakHyphen/>
            <w:t>620.  In addition to the penalties provided in Section 16</w:t>
          </w:r>
          <w:r w:rsidRPr="004A08EA">
            <w:rPr>
              <w:rFonts w:cs="Times New Roman"/>
              <w:sz w:val="22"/>
            </w:rPr>
            <w:noBreakHyphen/>
            <w:t>11</w:t>
          </w:r>
          <w:r w:rsidRPr="004A08EA">
            <w:rPr>
              <w:rFonts w:cs="Times New Roman"/>
              <w:sz w:val="22"/>
            </w:rPr>
            <w:noBreakHyphen/>
            <w:t>620, a person convicted of a second or subsequent violation of the provisions of this paragraph must have his permit revoked for a period of one year.  The prohibition contained in this section does not apply to persons specified in Section 16</w:t>
          </w:r>
          <w:r w:rsidRPr="004A08EA">
            <w:rPr>
              <w:rFonts w:cs="Times New Roman"/>
              <w:sz w:val="22"/>
            </w:rPr>
            <w:noBreakHyphen/>
            <w:t>23</w:t>
          </w:r>
          <w:r w:rsidRPr="004A08EA">
            <w:rPr>
              <w:rFonts w:cs="Times New Roman"/>
              <w:sz w:val="22"/>
            </w:rPr>
            <w:noBreakHyphen/>
            <w:t>20</w:t>
          </w:r>
          <w:r w:rsidRPr="004A08EA">
            <w:rPr>
              <w:rStyle w:val="scstrike"/>
              <w:rFonts w:cs="Times New Roman"/>
              <w:sz w:val="22"/>
            </w:rPr>
            <w:t xml:space="preserve">, item </w:t>
          </w:r>
          <w:r w:rsidRPr="004A08EA">
            <w:rPr>
              <w:rStyle w:val="scinsert"/>
              <w:rFonts w:cs="Times New Roman"/>
              <w:sz w:val="22"/>
              <w:specVanish w:val="0"/>
            </w:rPr>
            <w:t>(B)</w:t>
          </w:r>
          <w:r w:rsidRPr="004A08EA">
            <w:rPr>
              <w:rFonts w:cs="Times New Roman"/>
              <w:sz w:val="22"/>
            </w:rPr>
            <w:t>(1).</w:t>
          </w:r>
        </w:p>
      </w:sdtContent>
    </w:sdt>
    <w:p w14:paraId="42296162" w14:textId="77777777" w:rsidR="004A08EA" w:rsidRPr="004A08EA" w:rsidRDefault="004A08EA" w:rsidP="004A08E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4A08EA">
        <w:rPr>
          <w:rFonts w:cs="Times New Roman"/>
          <w:sz w:val="22"/>
          <w:szCs w:val="22"/>
        </w:rPr>
        <w:tab/>
        <w:t>Amend the bill further, by adding an appropriately numbered SECTION to read:</w:t>
      </w:r>
    </w:p>
    <w:sdt>
      <w:sdtPr>
        <w:rPr>
          <w:rFonts w:cs="Times New Roman"/>
          <w:sz w:val="22"/>
        </w:rPr>
        <w:alias w:val="Cannot be edited"/>
        <w:tag w:val="Cannot be edited"/>
        <w:id w:val="-1755740713"/>
        <w:placeholder>
          <w:docPart w:val="E86DA98355014AAC884A4F32F5025162"/>
        </w:placeholder>
      </w:sdtPr>
      <w:sdtEndPr/>
      <w:sdtContent>
        <w:p w14:paraId="4889BB33" w14:textId="77777777" w:rsidR="004A08EA" w:rsidRPr="004A08EA" w:rsidRDefault="004A08EA" w:rsidP="004A08EA">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SECTION X.</w:t>
          </w:r>
          <w:r w:rsidRPr="004A08EA">
            <w:rPr>
              <w:rFonts w:cs="Times New Roman"/>
              <w:sz w:val="22"/>
            </w:rPr>
            <w:tab/>
            <w:t xml:space="preserve"> SLED shall promulgate regulations requiring the course and qualifications for concealed weapon permits to include two additional hours of training regarding the proper handling of firearms and two additional hours of legal training.</w:t>
          </w:r>
        </w:p>
      </w:sdtContent>
    </w:sdt>
    <w:p w14:paraId="66DF821F" w14:textId="77777777" w:rsidR="004A08EA" w:rsidRPr="004A08EA" w:rsidRDefault="004A08EA" w:rsidP="004A08E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4A08EA">
        <w:rPr>
          <w:rFonts w:cs="Times New Roman"/>
          <w:sz w:val="22"/>
          <w:szCs w:val="22"/>
        </w:rPr>
        <w:tab/>
        <w:t>Renumber sections to conform.</w:t>
      </w:r>
    </w:p>
    <w:p w14:paraId="278FBD00" w14:textId="77777777" w:rsidR="004A08EA" w:rsidRPr="004A08EA" w:rsidRDefault="004A08EA" w:rsidP="004A08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A08EA">
        <w:rPr>
          <w:rFonts w:cs="Times New Roman"/>
          <w:sz w:val="22"/>
          <w:szCs w:val="22"/>
        </w:rPr>
        <w:tab/>
        <w:t>Amend title to conform.</w:t>
      </w:r>
    </w:p>
    <w:p w14:paraId="50526564" w14:textId="77777777" w:rsidR="004A08EA" w:rsidRPr="004A08EA" w:rsidRDefault="004A08EA" w:rsidP="004A08EA">
      <w:pPr>
        <w:pStyle w:val="Header"/>
        <w:tabs>
          <w:tab w:val="left" w:pos="4320"/>
        </w:tabs>
        <w:rPr>
          <w:szCs w:val="22"/>
        </w:rPr>
      </w:pPr>
    </w:p>
    <w:p w14:paraId="0408969B" w14:textId="77777777" w:rsidR="004A08EA" w:rsidRPr="004A08EA" w:rsidRDefault="004A08EA" w:rsidP="004A08EA">
      <w:pPr>
        <w:pStyle w:val="Header"/>
        <w:tabs>
          <w:tab w:val="left" w:pos="4320"/>
        </w:tabs>
        <w:rPr>
          <w:szCs w:val="22"/>
        </w:rPr>
      </w:pPr>
      <w:r w:rsidRPr="004A08EA">
        <w:rPr>
          <w:szCs w:val="22"/>
        </w:rPr>
        <w:tab/>
        <w:t>Senator GOLDFINCH explained the amendment.</w:t>
      </w:r>
    </w:p>
    <w:p w14:paraId="588673A7" w14:textId="77777777" w:rsidR="004A08EA" w:rsidRPr="004A08EA" w:rsidRDefault="004A08EA" w:rsidP="004A08EA">
      <w:pPr>
        <w:pStyle w:val="Header"/>
        <w:tabs>
          <w:tab w:val="left" w:pos="4320"/>
        </w:tabs>
        <w:rPr>
          <w:szCs w:val="22"/>
        </w:rPr>
      </w:pPr>
      <w:r w:rsidRPr="004A08EA">
        <w:rPr>
          <w:szCs w:val="22"/>
        </w:rPr>
        <w:tab/>
        <w:t>Senator HEMBREE explained the amendment.</w:t>
      </w:r>
    </w:p>
    <w:p w14:paraId="390FA21D" w14:textId="77777777" w:rsidR="004A08EA" w:rsidRPr="004A08EA" w:rsidRDefault="004A08EA" w:rsidP="004A08EA">
      <w:pPr>
        <w:pStyle w:val="Header"/>
        <w:tabs>
          <w:tab w:val="left" w:pos="4320"/>
        </w:tabs>
        <w:rPr>
          <w:szCs w:val="22"/>
        </w:rPr>
      </w:pPr>
      <w:r w:rsidRPr="004A08EA">
        <w:rPr>
          <w:szCs w:val="22"/>
        </w:rPr>
        <w:tab/>
        <w:t>Senator MALLOY explained the amendment.</w:t>
      </w:r>
    </w:p>
    <w:p w14:paraId="27CB0136" w14:textId="77777777" w:rsidR="004A08EA" w:rsidRPr="004A08EA" w:rsidRDefault="004A08EA" w:rsidP="004A08EA">
      <w:pPr>
        <w:pStyle w:val="Header"/>
        <w:tabs>
          <w:tab w:val="left" w:pos="4320"/>
        </w:tabs>
        <w:rPr>
          <w:szCs w:val="22"/>
        </w:rPr>
      </w:pPr>
    </w:p>
    <w:p w14:paraId="31FA43D1" w14:textId="77777777" w:rsidR="004A08EA" w:rsidRPr="004A08EA" w:rsidRDefault="004A08EA" w:rsidP="004A08EA">
      <w:pPr>
        <w:pStyle w:val="Header"/>
        <w:tabs>
          <w:tab w:val="left" w:pos="4320"/>
        </w:tabs>
        <w:rPr>
          <w:szCs w:val="22"/>
        </w:rPr>
      </w:pPr>
      <w:r w:rsidRPr="004A08EA">
        <w:rPr>
          <w:szCs w:val="22"/>
        </w:rPr>
        <w:tab/>
        <w:t>Senator MARTIN moved to lay the amendment on the table.</w:t>
      </w:r>
    </w:p>
    <w:p w14:paraId="6908828A" w14:textId="77777777" w:rsidR="004A08EA" w:rsidRPr="004A08EA" w:rsidRDefault="004A08EA" w:rsidP="004A08EA">
      <w:pPr>
        <w:pStyle w:val="Header"/>
        <w:tabs>
          <w:tab w:val="left" w:pos="4320"/>
        </w:tabs>
        <w:rPr>
          <w:szCs w:val="22"/>
        </w:rPr>
      </w:pPr>
    </w:p>
    <w:p w14:paraId="0684CB44" w14:textId="77777777" w:rsidR="004A08EA" w:rsidRPr="004A08EA" w:rsidRDefault="004A08EA" w:rsidP="004A08EA">
      <w:pPr>
        <w:pStyle w:val="Header"/>
        <w:tabs>
          <w:tab w:val="left" w:pos="4320"/>
        </w:tabs>
        <w:rPr>
          <w:szCs w:val="22"/>
        </w:rPr>
      </w:pPr>
      <w:r w:rsidRPr="004A08EA">
        <w:rPr>
          <w:szCs w:val="22"/>
        </w:rPr>
        <w:tab/>
        <w:t>The "ayes" and "nays" were demanded and taken, resulting as follows:</w:t>
      </w:r>
    </w:p>
    <w:p w14:paraId="2F76AF18" w14:textId="77777777" w:rsidR="004A08EA" w:rsidRPr="004A08EA" w:rsidRDefault="004A08EA" w:rsidP="004A08EA">
      <w:pPr>
        <w:pStyle w:val="Header"/>
        <w:tabs>
          <w:tab w:val="left" w:pos="4320"/>
        </w:tabs>
        <w:jc w:val="center"/>
        <w:rPr>
          <w:b/>
          <w:szCs w:val="22"/>
        </w:rPr>
      </w:pPr>
      <w:r w:rsidRPr="004A08EA">
        <w:rPr>
          <w:b/>
          <w:szCs w:val="22"/>
        </w:rPr>
        <w:t>Ayes 34; Nays 8</w:t>
      </w:r>
    </w:p>
    <w:p w14:paraId="7727F8D1" w14:textId="77777777" w:rsidR="004A08EA" w:rsidRPr="004A08EA" w:rsidRDefault="004A08EA" w:rsidP="004A08EA">
      <w:pPr>
        <w:pStyle w:val="Header"/>
        <w:tabs>
          <w:tab w:val="left" w:pos="4320"/>
        </w:tabs>
        <w:rPr>
          <w:szCs w:val="22"/>
        </w:rPr>
      </w:pPr>
    </w:p>
    <w:p w14:paraId="5381669B" w14:textId="77777777" w:rsidR="004A08EA" w:rsidRPr="004A08EA" w:rsidRDefault="004A08EA" w:rsidP="004A08EA">
      <w:pPr>
        <w:pStyle w:val="Header"/>
        <w:tabs>
          <w:tab w:val="clear" w:pos="216"/>
          <w:tab w:val="clear" w:pos="432"/>
          <w:tab w:val="clear" w:pos="648"/>
          <w:tab w:val="left" w:pos="720"/>
        </w:tabs>
        <w:jc w:val="center"/>
        <w:rPr>
          <w:b/>
          <w:szCs w:val="22"/>
        </w:rPr>
      </w:pPr>
      <w:r w:rsidRPr="004A08EA">
        <w:rPr>
          <w:b/>
          <w:szCs w:val="22"/>
        </w:rPr>
        <w:t>AYES</w:t>
      </w:r>
    </w:p>
    <w:p w14:paraId="264A2BBE"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Adams</w:t>
      </w:r>
      <w:r w:rsidRPr="004A08EA">
        <w:rPr>
          <w:szCs w:val="22"/>
        </w:rPr>
        <w:tab/>
        <w:t>Alexander</w:t>
      </w:r>
      <w:r w:rsidRPr="004A08EA">
        <w:rPr>
          <w:szCs w:val="22"/>
        </w:rPr>
        <w:tab/>
        <w:t>Bennett</w:t>
      </w:r>
    </w:p>
    <w:p w14:paraId="067CCCED"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Campsen</w:t>
      </w:r>
      <w:r w:rsidRPr="004A08EA">
        <w:rPr>
          <w:szCs w:val="22"/>
        </w:rPr>
        <w:tab/>
        <w:t>Cash</w:t>
      </w:r>
      <w:r w:rsidRPr="004A08EA">
        <w:rPr>
          <w:szCs w:val="22"/>
        </w:rPr>
        <w:tab/>
        <w:t>Climer</w:t>
      </w:r>
    </w:p>
    <w:p w14:paraId="7CCE5CB6"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Corbin</w:t>
      </w:r>
      <w:r w:rsidRPr="004A08EA">
        <w:rPr>
          <w:szCs w:val="22"/>
        </w:rPr>
        <w:tab/>
        <w:t>Cromer</w:t>
      </w:r>
      <w:r w:rsidRPr="004A08EA">
        <w:rPr>
          <w:szCs w:val="22"/>
        </w:rPr>
        <w:tab/>
        <w:t>Davis</w:t>
      </w:r>
    </w:p>
    <w:p w14:paraId="13C7B04D"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Devine</w:t>
      </w:r>
      <w:r w:rsidRPr="004A08EA">
        <w:rPr>
          <w:szCs w:val="22"/>
        </w:rPr>
        <w:tab/>
        <w:t>Gambrell</w:t>
      </w:r>
      <w:r w:rsidRPr="004A08EA">
        <w:rPr>
          <w:szCs w:val="22"/>
        </w:rPr>
        <w:tab/>
        <w:t>Garrett</w:t>
      </w:r>
    </w:p>
    <w:p w14:paraId="6EC328F3"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Gustafson</w:t>
      </w:r>
      <w:r w:rsidRPr="004A08EA">
        <w:rPr>
          <w:szCs w:val="22"/>
        </w:rPr>
        <w:tab/>
        <w:t>Hembree</w:t>
      </w:r>
      <w:r w:rsidRPr="004A08EA">
        <w:rPr>
          <w:szCs w:val="22"/>
        </w:rPr>
        <w:tab/>
        <w:t>Hutto</w:t>
      </w:r>
    </w:p>
    <w:p w14:paraId="5006EE35"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Jackson</w:t>
      </w:r>
      <w:r w:rsidRPr="004A08EA">
        <w:rPr>
          <w:szCs w:val="22"/>
        </w:rPr>
        <w:tab/>
      </w:r>
      <w:r w:rsidRPr="004A08EA">
        <w:rPr>
          <w:i/>
          <w:szCs w:val="22"/>
        </w:rPr>
        <w:t>Johnson, Michael</w:t>
      </w:r>
      <w:r w:rsidRPr="004A08EA">
        <w:rPr>
          <w:i/>
          <w:szCs w:val="22"/>
        </w:rPr>
        <w:tab/>
      </w:r>
      <w:r w:rsidRPr="004A08EA">
        <w:rPr>
          <w:szCs w:val="22"/>
        </w:rPr>
        <w:t>Kimbrell</w:t>
      </w:r>
    </w:p>
    <w:p w14:paraId="34ED51E1"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Malloy</w:t>
      </w:r>
      <w:r w:rsidRPr="004A08EA">
        <w:rPr>
          <w:szCs w:val="22"/>
        </w:rPr>
        <w:tab/>
        <w:t>Martin</w:t>
      </w:r>
      <w:r w:rsidRPr="004A08EA">
        <w:rPr>
          <w:szCs w:val="22"/>
        </w:rPr>
        <w:tab/>
        <w:t>Massey</w:t>
      </w:r>
    </w:p>
    <w:p w14:paraId="0F6AEA6D"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Matthews</w:t>
      </w:r>
      <w:r w:rsidRPr="004A08EA">
        <w:rPr>
          <w:szCs w:val="22"/>
        </w:rPr>
        <w:tab/>
        <w:t>Peeler</w:t>
      </w:r>
      <w:r w:rsidRPr="004A08EA">
        <w:rPr>
          <w:szCs w:val="22"/>
        </w:rPr>
        <w:tab/>
        <w:t>Reichenbach</w:t>
      </w:r>
    </w:p>
    <w:p w14:paraId="13B0083B"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Rice</w:t>
      </w:r>
      <w:r w:rsidRPr="004A08EA">
        <w:rPr>
          <w:szCs w:val="22"/>
        </w:rPr>
        <w:tab/>
        <w:t>Senn</w:t>
      </w:r>
      <w:r w:rsidRPr="004A08EA">
        <w:rPr>
          <w:szCs w:val="22"/>
        </w:rPr>
        <w:tab/>
        <w:t>Setzler</w:t>
      </w:r>
    </w:p>
    <w:p w14:paraId="63386E7D"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Shealy</w:t>
      </w:r>
      <w:r w:rsidRPr="004A08EA">
        <w:rPr>
          <w:szCs w:val="22"/>
        </w:rPr>
        <w:tab/>
        <w:t>Talley</w:t>
      </w:r>
      <w:r w:rsidRPr="004A08EA">
        <w:rPr>
          <w:szCs w:val="22"/>
        </w:rPr>
        <w:tab/>
        <w:t>Tedder</w:t>
      </w:r>
    </w:p>
    <w:p w14:paraId="06F38DF3"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Turner</w:t>
      </w:r>
      <w:r w:rsidRPr="004A08EA">
        <w:rPr>
          <w:szCs w:val="22"/>
        </w:rPr>
        <w:tab/>
        <w:t>Verdin</w:t>
      </w:r>
      <w:r w:rsidRPr="004A08EA">
        <w:rPr>
          <w:szCs w:val="22"/>
        </w:rPr>
        <w:tab/>
        <w:t>Williams</w:t>
      </w:r>
    </w:p>
    <w:p w14:paraId="48996344"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Young</w:t>
      </w:r>
    </w:p>
    <w:p w14:paraId="3F820630"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14:paraId="7A343B26"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4A08EA">
        <w:rPr>
          <w:b/>
          <w:szCs w:val="22"/>
        </w:rPr>
        <w:t>Total--34</w:t>
      </w:r>
    </w:p>
    <w:p w14:paraId="40CE073B" w14:textId="77777777" w:rsidR="004A08EA" w:rsidRPr="004A08EA" w:rsidRDefault="004A08EA" w:rsidP="004A08EA">
      <w:pPr>
        <w:pStyle w:val="Header"/>
        <w:tabs>
          <w:tab w:val="left" w:pos="4320"/>
        </w:tabs>
        <w:rPr>
          <w:szCs w:val="22"/>
        </w:rPr>
      </w:pPr>
    </w:p>
    <w:p w14:paraId="08564846" w14:textId="77777777" w:rsidR="000E69C1" w:rsidRDefault="000E69C1" w:rsidP="004A08EA">
      <w:pPr>
        <w:pStyle w:val="Header"/>
        <w:tabs>
          <w:tab w:val="clear" w:pos="216"/>
          <w:tab w:val="clear" w:pos="432"/>
          <w:tab w:val="clear" w:pos="648"/>
          <w:tab w:val="left" w:pos="720"/>
        </w:tabs>
        <w:jc w:val="center"/>
        <w:rPr>
          <w:b/>
          <w:szCs w:val="22"/>
        </w:rPr>
      </w:pPr>
    </w:p>
    <w:p w14:paraId="3AF847F6" w14:textId="2A292AA8" w:rsidR="004A08EA" w:rsidRPr="004A08EA" w:rsidRDefault="004A08EA" w:rsidP="004A08EA">
      <w:pPr>
        <w:pStyle w:val="Header"/>
        <w:tabs>
          <w:tab w:val="clear" w:pos="216"/>
          <w:tab w:val="clear" w:pos="432"/>
          <w:tab w:val="clear" w:pos="648"/>
          <w:tab w:val="left" w:pos="720"/>
        </w:tabs>
        <w:jc w:val="center"/>
        <w:rPr>
          <w:b/>
          <w:szCs w:val="22"/>
        </w:rPr>
      </w:pPr>
      <w:r w:rsidRPr="004A08EA">
        <w:rPr>
          <w:b/>
          <w:szCs w:val="22"/>
        </w:rPr>
        <w:t>NAYS</w:t>
      </w:r>
    </w:p>
    <w:p w14:paraId="61ED86ED"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Allen</w:t>
      </w:r>
      <w:r w:rsidRPr="004A08EA">
        <w:rPr>
          <w:szCs w:val="22"/>
        </w:rPr>
        <w:tab/>
        <w:t>Goldfinch</w:t>
      </w:r>
      <w:r w:rsidRPr="004A08EA">
        <w:rPr>
          <w:szCs w:val="22"/>
        </w:rPr>
        <w:tab/>
        <w:t>Harpootlian</w:t>
      </w:r>
    </w:p>
    <w:p w14:paraId="705E14C7"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i/>
          <w:szCs w:val="22"/>
        </w:rPr>
        <w:t>Johnson, Kevin</w:t>
      </w:r>
      <w:r w:rsidRPr="004A08EA">
        <w:rPr>
          <w:i/>
          <w:szCs w:val="22"/>
        </w:rPr>
        <w:tab/>
      </w:r>
      <w:r w:rsidRPr="004A08EA">
        <w:rPr>
          <w:szCs w:val="22"/>
        </w:rPr>
        <w:t>Loftis</w:t>
      </w:r>
      <w:r w:rsidRPr="004A08EA">
        <w:rPr>
          <w:szCs w:val="22"/>
        </w:rPr>
        <w:tab/>
        <w:t>McElveen</w:t>
      </w:r>
    </w:p>
    <w:p w14:paraId="644FF899"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McLeod</w:t>
      </w:r>
      <w:r w:rsidRPr="004A08EA">
        <w:rPr>
          <w:szCs w:val="22"/>
        </w:rPr>
        <w:tab/>
        <w:t>Sabb</w:t>
      </w:r>
    </w:p>
    <w:p w14:paraId="6B00EB68"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14:paraId="1D53EF37"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4A08EA">
        <w:rPr>
          <w:b/>
          <w:szCs w:val="22"/>
        </w:rPr>
        <w:t>Total--8</w:t>
      </w:r>
    </w:p>
    <w:p w14:paraId="380CE354" w14:textId="77777777" w:rsidR="004A08EA" w:rsidRPr="004A08EA" w:rsidRDefault="004A08EA" w:rsidP="004A08EA">
      <w:pPr>
        <w:pStyle w:val="Header"/>
        <w:tabs>
          <w:tab w:val="left" w:pos="4320"/>
        </w:tabs>
        <w:rPr>
          <w:szCs w:val="22"/>
        </w:rPr>
      </w:pPr>
    </w:p>
    <w:p w14:paraId="6179D8E4" w14:textId="77777777" w:rsidR="004A08EA" w:rsidRPr="004A08EA" w:rsidRDefault="004A08EA" w:rsidP="004A08EA">
      <w:pPr>
        <w:pStyle w:val="Header"/>
        <w:tabs>
          <w:tab w:val="left" w:pos="4320"/>
        </w:tabs>
        <w:rPr>
          <w:szCs w:val="22"/>
        </w:rPr>
      </w:pPr>
      <w:r w:rsidRPr="004A08EA">
        <w:rPr>
          <w:szCs w:val="22"/>
        </w:rPr>
        <w:tab/>
        <w:t>The amendment was laid on the table.</w:t>
      </w:r>
    </w:p>
    <w:p w14:paraId="1A8298B1" w14:textId="77777777" w:rsidR="004A08EA" w:rsidRPr="004A08EA" w:rsidRDefault="004A08EA" w:rsidP="004A08EA">
      <w:pPr>
        <w:pStyle w:val="Header"/>
        <w:tabs>
          <w:tab w:val="left" w:pos="4320"/>
        </w:tabs>
        <w:rPr>
          <w:szCs w:val="22"/>
        </w:rPr>
      </w:pPr>
    </w:p>
    <w:p w14:paraId="1F288D6D" w14:textId="77777777" w:rsidR="004A08EA" w:rsidRPr="004A08EA" w:rsidRDefault="004A08EA" w:rsidP="004A08EA">
      <w:pPr>
        <w:pStyle w:val="Header"/>
        <w:tabs>
          <w:tab w:val="left" w:pos="4320"/>
        </w:tabs>
        <w:jc w:val="center"/>
        <w:rPr>
          <w:szCs w:val="22"/>
        </w:rPr>
      </w:pPr>
      <w:r w:rsidRPr="004A08EA">
        <w:rPr>
          <w:b/>
          <w:szCs w:val="22"/>
        </w:rPr>
        <w:t>Recorded Vote</w:t>
      </w:r>
    </w:p>
    <w:p w14:paraId="71C6613E" w14:textId="77777777" w:rsidR="004A08EA" w:rsidRPr="004A08EA" w:rsidRDefault="004A08EA" w:rsidP="004A08EA">
      <w:pPr>
        <w:pStyle w:val="Header"/>
        <w:tabs>
          <w:tab w:val="left" w:pos="4320"/>
        </w:tabs>
        <w:rPr>
          <w:szCs w:val="22"/>
        </w:rPr>
      </w:pPr>
      <w:r w:rsidRPr="004A08EA">
        <w:rPr>
          <w:szCs w:val="22"/>
        </w:rPr>
        <w:tab/>
        <w:t>Senator GROOMS desired to be recorded as voting in favor of the motion to table the amendment.</w:t>
      </w:r>
    </w:p>
    <w:p w14:paraId="628D6EC6" w14:textId="77777777" w:rsidR="004A08EA" w:rsidRPr="004A08EA" w:rsidRDefault="004A08EA" w:rsidP="004A08EA">
      <w:pPr>
        <w:pStyle w:val="Header"/>
        <w:tabs>
          <w:tab w:val="left" w:pos="4320"/>
        </w:tabs>
        <w:rPr>
          <w:szCs w:val="22"/>
        </w:rPr>
      </w:pPr>
    </w:p>
    <w:p w14:paraId="285C7211" w14:textId="77777777" w:rsidR="004A08EA" w:rsidRPr="004A08EA" w:rsidRDefault="004A08EA" w:rsidP="004A08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szCs w:val="22"/>
        </w:rPr>
      </w:pPr>
      <w:r w:rsidRPr="004A08EA">
        <w:rPr>
          <w:rFonts w:cs="Times New Roman"/>
          <w:b/>
          <w:sz w:val="22"/>
          <w:szCs w:val="22"/>
        </w:rPr>
        <w:t>Amendment No. 11</w:t>
      </w:r>
      <w:r w:rsidRPr="004A08EA">
        <w:rPr>
          <w:rFonts w:cs="Times New Roman"/>
          <w:b/>
          <w:sz w:val="22"/>
          <w:szCs w:val="22"/>
        </w:rPr>
        <w:fldChar w:fldCharType="begin"/>
      </w:r>
      <w:r w:rsidRPr="004A08EA">
        <w:rPr>
          <w:sz w:val="22"/>
          <w:szCs w:val="22"/>
        </w:rPr>
        <w:instrText xml:space="preserve"> XE "Amendment No. 11" \b </w:instrText>
      </w:r>
      <w:r w:rsidRPr="004A08EA">
        <w:rPr>
          <w:rFonts w:cs="Times New Roman"/>
          <w:b/>
          <w:sz w:val="22"/>
          <w:szCs w:val="22"/>
        </w:rPr>
        <w:fldChar w:fldCharType="end"/>
      </w:r>
    </w:p>
    <w:p w14:paraId="7D90B27D" w14:textId="3490FAD8" w:rsidR="004A08EA" w:rsidRPr="004A08EA" w:rsidRDefault="004A08EA" w:rsidP="004A08EA">
      <w:pPr>
        <w:rPr>
          <w:snapToGrid w:val="0"/>
          <w:szCs w:val="22"/>
        </w:rPr>
      </w:pPr>
      <w:r w:rsidRPr="004A08EA">
        <w:rPr>
          <w:szCs w:val="22"/>
        </w:rPr>
        <w:tab/>
        <w:t xml:space="preserve">Senators SABB and </w:t>
      </w:r>
      <w:r w:rsidR="00D31718">
        <w:rPr>
          <w:szCs w:val="22"/>
        </w:rPr>
        <w:t xml:space="preserve">K. </w:t>
      </w:r>
      <w:r w:rsidRPr="004A08EA">
        <w:rPr>
          <w:szCs w:val="22"/>
        </w:rPr>
        <w:t>JOHNSON proposed the following amendment (</w:t>
      </w:r>
      <w:proofErr w:type="spellStart"/>
      <w:r w:rsidRPr="004A08EA">
        <w:rPr>
          <w:szCs w:val="22"/>
        </w:rPr>
        <w:t>SMIN-3594.MW0083S</w:t>
      </w:r>
      <w:proofErr w:type="spellEnd"/>
      <w:r w:rsidRPr="004A08EA">
        <w:rPr>
          <w:szCs w:val="22"/>
        </w:rPr>
        <w:t>)</w:t>
      </w:r>
      <w:r w:rsidRPr="004A08EA">
        <w:rPr>
          <w:snapToGrid w:val="0"/>
          <w:szCs w:val="22"/>
        </w:rPr>
        <w:t>, which was tabled</w:t>
      </w:r>
      <w:r w:rsidRPr="004A08EA">
        <w:rPr>
          <w:szCs w:val="22"/>
        </w:rPr>
        <w:t>:</w:t>
      </w:r>
    </w:p>
    <w:p w14:paraId="331C6E15" w14:textId="77777777" w:rsidR="004A08EA" w:rsidRPr="004A08EA" w:rsidRDefault="004A08EA" w:rsidP="004A08E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4A08EA">
        <w:rPr>
          <w:rFonts w:cs="Times New Roman"/>
          <w:sz w:val="22"/>
          <w:szCs w:val="22"/>
        </w:rPr>
        <w:tab/>
        <w:t>Amend the bill, as and if amended, SECTION 3, by striking Section 16-23-20</w:t>
      </w:r>
      <w:r w:rsidRPr="004A08EA">
        <w:rPr>
          <w:rStyle w:val="scstrike"/>
          <w:rFonts w:cs="Times New Roman"/>
          <w:sz w:val="22"/>
          <w:szCs w:val="22"/>
        </w:rPr>
        <w:t>(4)</w:t>
      </w:r>
      <w:r w:rsidRPr="004A08EA">
        <w:rPr>
          <w:rStyle w:val="scinsert"/>
          <w:rFonts w:cs="Times New Roman"/>
          <w:sz w:val="22"/>
          <w:szCs w:val="22"/>
          <w:specVanish w:val="0"/>
        </w:rPr>
        <w:t>(3)</w:t>
      </w:r>
      <w:r w:rsidRPr="004A08EA">
        <w:rPr>
          <w:rFonts w:cs="Times New Roman"/>
          <w:sz w:val="22"/>
          <w:szCs w:val="22"/>
        </w:rPr>
        <w:t xml:space="preserve"> and inserting:</w:t>
      </w:r>
    </w:p>
    <w:sdt>
      <w:sdtPr>
        <w:rPr>
          <w:rStyle w:val="scinsert"/>
          <w:rFonts w:cs="Times New Roman"/>
          <w:sz w:val="22"/>
          <w:specVanish w:val="0"/>
        </w:rPr>
        <w:alias w:val="Cannot be edited"/>
        <w:tag w:val="Cannot be edited"/>
        <w:id w:val="460464499"/>
        <w:placeholder>
          <w:docPart w:val="C3BC39DDC7AC473594ECC7647FA71621"/>
        </w:placeholder>
      </w:sdtPr>
      <w:sdtEndPr>
        <w:rPr>
          <w:rStyle w:val="scinsert"/>
        </w:rPr>
      </w:sdtEndPr>
      <w:sdtContent>
        <w:p w14:paraId="64B7DB17" w14:textId="77777777" w:rsidR="004A08EA" w:rsidRPr="004A08EA" w:rsidRDefault="004A08EA" w:rsidP="004A08E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sz w:val="22"/>
            </w:rPr>
          </w:pPr>
          <w:r w:rsidRPr="004A08EA">
            <w:rPr>
              <w:rStyle w:val="scinsert"/>
              <w:rFonts w:cs="Times New Roman"/>
              <w:sz w:val="22"/>
              <w:specVanish w:val="0"/>
            </w:rPr>
            <w:tab/>
          </w:r>
          <w:r w:rsidRPr="004A08EA">
            <w:rPr>
              <w:rStyle w:val="scinsert"/>
              <w:rFonts w:cs="Times New Roman"/>
              <w:sz w:val="22"/>
              <w:specVanish w:val="0"/>
            </w:rPr>
            <w:tab/>
            <w:t>(3) within a hundred feet of any building in which a polling location is located, as publicly posted by the designated election official, on the day of any election or during the time when voting is permitted for any election;</w:t>
          </w:r>
        </w:p>
      </w:sdtContent>
    </w:sdt>
    <w:p w14:paraId="7C5CFBC9" w14:textId="77777777" w:rsidR="004A08EA" w:rsidRPr="004A08EA" w:rsidRDefault="004A08EA" w:rsidP="004A08E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FD6C85">
        <w:rPr>
          <w:rStyle w:val="scinsert"/>
          <w:rFonts w:cs="Times New Roman"/>
          <w:sz w:val="22"/>
          <w:szCs w:val="22"/>
          <w:u w:val="none"/>
          <w:specVanish w:val="0"/>
        </w:rPr>
        <w:tab/>
        <w:t>Re</w:t>
      </w:r>
      <w:r w:rsidRPr="004A08EA">
        <w:rPr>
          <w:rFonts w:cs="Times New Roman"/>
          <w:sz w:val="22"/>
          <w:szCs w:val="22"/>
        </w:rPr>
        <w:t>number sections to conform.</w:t>
      </w:r>
    </w:p>
    <w:p w14:paraId="16344695" w14:textId="77777777" w:rsidR="004A08EA" w:rsidRPr="004A08EA" w:rsidRDefault="004A08EA" w:rsidP="004A08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A08EA">
        <w:rPr>
          <w:rFonts w:cs="Times New Roman"/>
          <w:sz w:val="22"/>
          <w:szCs w:val="22"/>
        </w:rPr>
        <w:tab/>
        <w:t>Amend title to conform.</w:t>
      </w:r>
    </w:p>
    <w:p w14:paraId="6E847FA4" w14:textId="77777777" w:rsidR="004A08EA" w:rsidRPr="004A08EA" w:rsidRDefault="004A08EA" w:rsidP="004A08EA">
      <w:pPr>
        <w:pStyle w:val="Header"/>
        <w:tabs>
          <w:tab w:val="left" w:pos="4320"/>
        </w:tabs>
        <w:rPr>
          <w:szCs w:val="22"/>
        </w:rPr>
      </w:pPr>
    </w:p>
    <w:p w14:paraId="6C21BBA6" w14:textId="77777777" w:rsidR="004A08EA" w:rsidRPr="004A08EA" w:rsidRDefault="004A08EA" w:rsidP="004A08EA">
      <w:pPr>
        <w:pStyle w:val="Header"/>
        <w:tabs>
          <w:tab w:val="left" w:pos="4320"/>
        </w:tabs>
        <w:rPr>
          <w:szCs w:val="22"/>
        </w:rPr>
      </w:pPr>
      <w:r w:rsidRPr="004A08EA">
        <w:rPr>
          <w:szCs w:val="22"/>
        </w:rPr>
        <w:tab/>
        <w:t>Senator SABB explained the amendment.</w:t>
      </w:r>
    </w:p>
    <w:p w14:paraId="6528BFEC" w14:textId="77777777" w:rsidR="004A08EA" w:rsidRPr="004A08EA" w:rsidRDefault="004A08EA" w:rsidP="004A08EA">
      <w:pPr>
        <w:pStyle w:val="Header"/>
        <w:tabs>
          <w:tab w:val="left" w:pos="4320"/>
        </w:tabs>
        <w:rPr>
          <w:szCs w:val="22"/>
        </w:rPr>
      </w:pPr>
    </w:p>
    <w:p w14:paraId="67579ADF" w14:textId="77777777" w:rsidR="004A08EA" w:rsidRPr="004A08EA" w:rsidRDefault="004A08EA" w:rsidP="004A08EA">
      <w:pPr>
        <w:pStyle w:val="Header"/>
        <w:tabs>
          <w:tab w:val="left" w:pos="4320"/>
        </w:tabs>
        <w:rPr>
          <w:szCs w:val="22"/>
        </w:rPr>
      </w:pPr>
      <w:r w:rsidRPr="004A08EA">
        <w:rPr>
          <w:szCs w:val="22"/>
        </w:rPr>
        <w:tab/>
        <w:t>Senator MARTIN moved to lay the amendment on the table.</w:t>
      </w:r>
    </w:p>
    <w:p w14:paraId="26DD4A8F" w14:textId="77777777" w:rsidR="004A08EA" w:rsidRPr="004A08EA" w:rsidRDefault="004A08EA" w:rsidP="004A08EA">
      <w:pPr>
        <w:pStyle w:val="Header"/>
        <w:tabs>
          <w:tab w:val="left" w:pos="4320"/>
        </w:tabs>
        <w:rPr>
          <w:szCs w:val="22"/>
        </w:rPr>
      </w:pPr>
    </w:p>
    <w:p w14:paraId="128218DC" w14:textId="77777777" w:rsidR="004A08EA" w:rsidRPr="004A08EA" w:rsidRDefault="004A08EA" w:rsidP="004A08EA">
      <w:pPr>
        <w:pStyle w:val="Header"/>
        <w:tabs>
          <w:tab w:val="left" w:pos="4320"/>
        </w:tabs>
        <w:rPr>
          <w:szCs w:val="22"/>
        </w:rPr>
      </w:pPr>
      <w:r w:rsidRPr="004A08EA">
        <w:rPr>
          <w:szCs w:val="22"/>
        </w:rPr>
        <w:tab/>
        <w:t>The "ayes" and "nays" were demanded and taken, resulting as follows:</w:t>
      </w:r>
    </w:p>
    <w:p w14:paraId="24005949" w14:textId="77777777" w:rsidR="004A08EA" w:rsidRPr="004A08EA" w:rsidRDefault="004A08EA" w:rsidP="004A08EA">
      <w:pPr>
        <w:pStyle w:val="Header"/>
        <w:tabs>
          <w:tab w:val="left" w:pos="4320"/>
        </w:tabs>
        <w:jc w:val="center"/>
        <w:rPr>
          <w:b/>
          <w:szCs w:val="22"/>
        </w:rPr>
      </w:pPr>
      <w:r w:rsidRPr="004A08EA">
        <w:rPr>
          <w:b/>
          <w:szCs w:val="22"/>
        </w:rPr>
        <w:t>Ayes 24; Nays 18</w:t>
      </w:r>
    </w:p>
    <w:p w14:paraId="3C6E0330" w14:textId="77777777" w:rsidR="004A08EA" w:rsidRPr="004A08EA" w:rsidRDefault="004A08EA" w:rsidP="004A08EA">
      <w:pPr>
        <w:pStyle w:val="Header"/>
        <w:tabs>
          <w:tab w:val="left" w:pos="4320"/>
        </w:tabs>
        <w:rPr>
          <w:szCs w:val="22"/>
        </w:rPr>
      </w:pPr>
    </w:p>
    <w:p w14:paraId="637D0EB8" w14:textId="77777777" w:rsidR="004A08EA" w:rsidRPr="004A08EA" w:rsidRDefault="004A08EA" w:rsidP="004A08EA">
      <w:pPr>
        <w:pStyle w:val="Header"/>
        <w:tabs>
          <w:tab w:val="clear" w:pos="216"/>
          <w:tab w:val="clear" w:pos="432"/>
          <w:tab w:val="clear" w:pos="648"/>
          <w:tab w:val="left" w:pos="720"/>
        </w:tabs>
        <w:jc w:val="center"/>
        <w:rPr>
          <w:b/>
          <w:szCs w:val="22"/>
        </w:rPr>
      </w:pPr>
      <w:r w:rsidRPr="004A08EA">
        <w:rPr>
          <w:b/>
          <w:szCs w:val="22"/>
        </w:rPr>
        <w:t>AYES</w:t>
      </w:r>
    </w:p>
    <w:p w14:paraId="4FAA9138"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Adams</w:t>
      </w:r>
      <w:r w:rsidRPr="004A08EA">
        <w:rPr>
          <w:szCs w:val="22"/>
        </w:rPr>
        <w:tab/>
        <w:t>Alexander</w:t>
      </w:r>
      <w:r w:rsidRPr="004A08EA">
        <w:rPr>
          <w:szCs w:val="22"/>
        </w:rPr>
        <w:tab/>
        <w:t>Bennett</w:t>
      </w:r>
    </w:p>
    <w:p w14:paraId="5D91EC28"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Cash</w:t>
      </w:r>
      <w:r w:rsidRPr="004A08EA">
        <w:rPr>
          <w:szCs w:val="22"/>
        </w:rPr>
        <w:tab/>
        <w:t>Climer</w:t>
      </w:r>
      <w:r w:rsidRPr="004A08EA">
        <w:rPr>
          <w:szCs w:val="22"/>
        </w:rPr>
        <w:tab/>
        <w:t>Corbin</w:t>
      </w:r>
    </w:p>
    <w:p w14:paraId="421D9A11"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Cromer</w:t>
      </w:r>
      <w:r w:rsidRPr="004A08EA">
        <w:rPr>
          <w:szCs w:val="22"/>
        </w:rPr>
        <w:tab/>
        <w:t>Gambrell</w:t>
      </w:r>
      <w:r w:rsidRPr="004A08EA">
        <w:rPr>
          <w:szCs w:val="22"/>
        </w:rPr>
        <w:tab/>
        <w:t>Garrett</w:t>
      </w:r>
    </w:p>
    <w:p w14:paraId="04AC485C"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Gustafson</w:t>
      </w:r>
      <w:r w:rsidRPr="004A08EA">
        <w:rPr>
          <w:szCs w:val="22"/>
        </w:rPr>
        <w:tab/>
      </w:r>
      <w:r w:rsidRPr="004A08EA">
        <w:rPr>
          <w:i/>
          <w:szCs w:val="22"/>
        </w:rPr>
        <w:t>Johnson, Michael</w:t>
      </w:r>
      <w:r w:rsidRPr="004A08EA">
        <w:rPr>
          <w:i/>
          <w:szCs w:val="22"/>
        </w:rPr>
        <w:tab/>
      </w:r>
      <w:r w:rsidRPr="004A08EA">
        <w:rPr>
          <w:szCs w:val="22"/>
        </w:rPr>
        <w:t>Kimbrell</w:t>
      </w:r>
    </w:p>
    <w:p w14:paraId="60609E27"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Loftis</w:t>
      </w:r>
      <w:r w:rsidRPr="004A08EA">
        <w:rPr>
          <w:szCs w:val="22"/>
        </w:rPr>
        <w:tab/>
        <w:t>Martin</w:t>
      </w:r>
      <w:r w:rsidRPr="004A08EA">
        <w:rPr>
          <w:szCs w:val="22"/>
        </w:rPr>
        <w:tab/>
        <w:t>Massey</w:t>
      </w:r>
    </w:p>
    <w:p w14:paraId="75A028DD" w14:textId="5C8E17D6"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Peeler</w:t>
      </w:r>
      <w:r w:rsidRPr="004A08EA">
        <w:rPr>
          <w:szCs w:val="22"/>
        </w:rPr>
        <w:tab/>
        <w:t>Reichenbach</w:t>
      </w:r>
      <w:r w:rsidRPr="004A08EA">
        <w:rPr>
          <w:szCs w:val="22"/>
        </w:rPr>
        <w:tab/>
        <w:t>Rice</w:t>
      </w:r>
      <w:r w:rsidR="000E69C1">
        <w:rPr>
          <w:szCs w:val="22"/>
        </w:rPr>
        <w:br/>
      </w:r>
      <w:r w:rsidR="000E69C1">
        <w:rPr>
          <w:szCs w:val="22"/>
        </w:rPr>
        <w:br/>
      </w:r>
    </w:p>
    <w:p w14:paraId="1C4C994D"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Senn</w:t>
      </w:r>
      <w:r w:rsidRPr="004A08EA">
        <w:rPr>
          <w:szCs w:val="22"/>
        </w:rPr>
        <w:tab/>
        <w:t>Shealy</w:t>
      </w:r>
      <w:r w:rsidRPr="004A08EA">
        <w:rPr>
          <w:szCs w:val="22"/>
        </w:rPr>
        <w:tab/>
        <w:t>Talley</w:t>
      </w:r>
    </w:p>
    <w:p w14:paraId="41A1F1EB"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Turner</w:t>
      </w:r>
      <w:r w:rsidRPr="004A08EA">
        <w:rPr>
          <w:szCs w:val="22"/>
        </w:rPr>
        <w:tab/>
        <w:t>Verdin</w:t>
      </w:r>
      <w:r w:rsidRPr="004A08EA">
        <w:rPr>
          <w:szCs w:val="22"/>
        </w:rPr>
        <w:tab/>
        <w:t>Young</w:t>
      </w:r>
    </w:p>
    <w:p w14:paraId="7CCAA121"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14:paraId="04946A40"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4A08EA">
        <w:rPr>
          <w:b/>
          <w:szCs w:val="22"/>
        </w:rPr>
        <w:t>Total--24</w:t>
      </w:r>
    </w:p>
    <w:p w14:paraId="4CBCC515" w14:textId="77777777" w:rsidR="004A08EA" w:rsidRPr="004A08EA" w:rsidRDefault="004A08EA" w:rsidP="004A08EA">
      <w:pPr>
        <w:pStyle w:val="Header"/>
        <w:tabs>
          <w:tab w:val="clear" w:pos="216"/>
          <w:tab w:val="clear" w:pos="432"/>
          <w:tab w:val="clear" w:pos="648"/>
          <w:tab w:val="left" w:pos="720"/>
        </w:tabs>
        <w:jc w:val="center"/>
        <w:rPr>
          <w:b/>
          <w:szCs w:val="22"/>
        </w:rPr>
      </w:pPr>
    </w:p>
    <w:p w14:paraId="00E19A70" w14:textId="77777777" w:rsidR="004A08EA" w:rsidRPr="004A08EA" w:rsidRDefault="004A08EA" w:rsidP="004A08EA">
      <w:pPr>
        <w:pStyle w:val="Header"/>
        <w:tabs>
          <w:tab w:val="clear" w:pos="216"/>
          <w:tab w:val="clear" w:pos="432"/>
          <w:tab w:val="clear" w:pos="648"/>
          <w:tab w:val="left" w:pos="720"/>
        </w:tabs>
        <w:jc w:val="center"/>
        <w:rPr>
          <w:b/>
          <w:szCs w:val="22"/>
        </w:rPr>
      </w:pPr>
      <w:r w:rsidRPr="004A08EA">
        <w:rPr>
          <w:b/>
          <w:szCs w:val="22"/>
        </w:rPr>
        <w:t>NAYS</w:t>
      </w:r>
    </w:p>
    <w:p w14:paraId="69EE6C10"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Allen</w:t>
      </w:r>
      <w:r w:rsidRPr="004A08EA">
        <w:rPr>
          <w:szCs w:val="22"/>
        </w:rPr>
        <w:tab/>
        <w:t>Campsen</w:t>
      </w:r>
      <w:r w:rsidRPr="004A08EA">
        <w:rPr>
          <w:szCs w:val="22"/>
        </w:rPr>
        <w:tab/>
        <w:t>Davis</w:t>
      </w:r>
    </w:p>
    <w:p w14:paraId="7AB4968C"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Devine</w:t>
      </w:r>
      <w:r w:rsidRPr="004A08EA">
        <w:rPr>
          <w:szCs w:val="22"/>
        </w:rPr>
        <w:tab/>
        <w:t>Goldfinch</w:t>
      </w:r>
      <w:r w:rsidRPr="004A08EA">
        <w:rPr>
          <w:szCs w:val="22"/>
        </w:rPr>
        <w:tab/>
        <w:t>Harpootlian</w:t>
      </w:r>
    </w:p>
    <w:p w14:paraId="7D00845F"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Hembree</w:t>
      </w:r>
      <w:r w:rsidRPr="004A08EA">
        <w:rPr>
          <w:szCs w:val="22"/>
        </w:rPr>
        <w:tab/>
        <w:t>Hutto</w:t>
      </w:r>
      <w:r w:rsidRPr="004A08EA">
        <w:rPr>
          <w:szCs w:val="22"/>
        </w:rPr>
        <w:tab/>
        <w:t>Jackson</w:t>
      </w:r>
    </w:p>
    <w:p w14:paraId="17E3391C"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i/>
          <w:szCs w:val="22"/>
        </w:rPr>
        <w:t>Johnson, Kevin</w:t>
      </w:r>
      <w:r w:rsidRPr="004A08EA">
        <w:rPr>
          <w:i/>
          <w:szCs w:val="22"/>
        </w:rPr>
        <w:tab/>
      </w:r>
      <w:r w:rsidRPr="004A08EA">
        <w:rPr>
          <w:szCs w:val="22"/>
        </w:rPr>
        <w:t>Malloy</w:t>
      </w:r>
      <w:r w:rsidRPr="004A08EA">
        <w:rPr>
          <w:szCs w:val="22"/>
        </w:rPr>
        <w:tab/>
        <w:t>Matthews</w:t>
      </w:r>
    </w:p>
    <w:p w14:paraId="03129FBF"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McLeod</w:t>
      </w:r>
      <w:r w:rsidRPr="004A08EA">
        <w:rPr>
          <w:szCs w:val="22"/>
        </w:rPr>
        <w:tab/>
        <w:t>Rankin</w:t>
      </w:r>
      <w:r w:rsidRPr="004A08EA">
        <w:rPr>
          <w:szCs w:val="22"/>
        </w:rPr>
        <w:tab/>
        <w:t>Sabb</w:t>
      </w:r>
    </w:p>
    <w:p w14:paraId="7C871B2E"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Setzler</w:t>
      </w:r>
      <w:r w:rsidRPr="004A08EA">
        <w:rPr>
          <w:szCs w:val="22"/>
        </w:rPr>
        <w:tab/>
        <w:t>Tedder</w:t>
      </w:r>
      <w:r w:rsidRPr="004A08EA">
        <w:rPr>
          <w:szCs w:val="22"/>
        </w:rPr>
        <w:tab/>
        <w:t>Williams</w:t>
      </w:r>
    </w:p>
    <w:p w14:paraId="662AA7C6"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14:paraId="0D7355A3"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4A08EA">
        <w:rPr>
          <w:b/>
          <w:szCs w:val="22"/>
        </w:rPr>
        <w:t>Total--18</w:t>
      </w:r>
    </w:p>
    <w:p w14:paraId="1CA9079D" w14:textId="77777777" w:rsidR="004A08EA" w:rsidRPr="004A08EA" w:rsidRDefault="004A08EA" w:rsidP="004A08EA">
      <w:pPr>
        <w:pStyle w:val="Header"/>
        <w:tabs>
          <w:tab w:val="left" w:pos="4320"/>
        </w:tabs>
        <w:rPr>
          <w:szCs w:val="22"/>
        </w:rPr>
      </w:pPr>
    </w:p>
    <w:p w14:paraId="1B95CAC2" w14:textId="77777777" w:rsidR="004A08EA" w:rsidRPr="004A08EA" w:rsidRDefault="004A08EA" w:rsidP="004A08EA">
      <w:pPr>
        <w:pStyle w:val="Header"/>
        <w:tabs>
          <w:tab w:val="left" w:pos="4320"/>
        </w:tabs>
        <w:rPr>
          <w:szCs w:val="22"/>
        </w:rPr>
      </w:pPr>
      <w:r w:rsidRPr="004A08EA">
        <w:rPr>
          <w:szCs w:val="22"/>
        </w:rPr>
        <w:tab/>
        <w:t>The amendment was laid on the table.</w:t>
      </w:r>
    </w:p>
    <w:p w14:paraId="5C903B35" w14:textId="77777777" w:rsidR="004A08EA" w:rsidRPr="004A08EA" w:rsidRDefault="004A08EA" w:rsidP="004A08EA">
      <w:pPr>
        <w:pStyle w:val="Header"/>
        <w:tabs>
          <w:tab w:val="left" w:pos="4320"/>
        </w:tabs>
        <w:rPr>
          <w:szCs w:val="22"/>
        </w:rPr>
      </w:pPr>
    </w:p>
    <w:p w14:paraId="243C4C14" w14:textId="77777777" w:rsidR="004A08EA" w:rsidRPr="004A08EA" w:rsidRDefault="004A08EA" w:rsidP="004A08EA">
      <w:pPr>
        <w:pStyle w:val="Header"/>
        <w:tabs>
          <w:tab w:val="left" w:pos="4320"/>
        </w:tabs>
        <w:jc w:val="center"/>
        <w:rPr>
          <w:szCs w:val="22"/>
        </w:rPr>
      </w:pPr>
      <w:r w:rsidRPr="004A08EA">
        <w:rPr>
          <w:b/>
          <w:szCs w:val="22"/>
        </w:rPr>
        <w:t>Recorded Vote</w:t>
      </w:r>
    </w:p>
    <w:p w14:paraId="383F5D5A" w14:textId="77777777" w:rsidR="004A08EA" w:rsidRPr="004A08EA" w:rsidRDefault="004A08EA" w:rsidP="004A08EA">
      <w:pPr>
        <w:pStyle w:val="Header"/>
        <w:tabs>
          <w:tab w:val="left" w:pos="4320"/>
        </w:tabs>
        <w:rPr>
          <w:szCs w:val="22"/>
        </w:rPr>
      </w:pPr>
      <w:r w:rsidRPr="004A08EA">
        <w:rPr>
          <w:szCs w:val="22"/>
        </w:rPr>
        <w:tab/>
        <w:t>Senator GROOMS desired to be recorded as voting in favor of the motion to table the amendment.</w:t>
      </w:r>
    </w:p>
    <w:p w14:paraId="71ED2779" w14:textId="77777777" w:rsidR="004A08EA" w:rsidRPr="004A08EA" w:rsidRDefault="004A08EA" w:rsidP="004A08EA">
      <w:pPr>
        <w:pStyle w:val="Header"/>
        <w:tabs>
          <w:tab w:val="left" w:pos="4320"/>
        </w:tabs>
        <w:rPr>
          <w:szCs w:val="22"/>
        </w:rPr>
      </w:pPr>
    </w:p>
    <w:p w14:paraId="32104EBC" w14:textId="77777777" w:rsidR="004A08EA" w:rsidRPr="004A08EA" w:rsidRDefault="004A08EA" w:rsidP="004A08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szCs w:val="22"/>
        </w:rPr>
      </w:pPr>
      <w:r w:rsidRPr="004A08EA">
        <w:rPr>
          <w:rFonts w:cs="Times New Roman"/>
          <w:b/>
          <w:sz w:val="22"/>
          <w:szCs w:val="22"/>
        </w:rPr>
        <w:t>Amendment No. 12</w:t>
      </w:r>
      <w:r w:rsidRPr="004A08EA">
        <w:rPr>
          <w:rFonts w:cs="Times New Roman"/>
          <w:b/>
          <w:sz w:val="22"/>
          <w:szCs w:val="22"/>
        </w:rPr>
        <w:fldChar w:fldCharType="begin"/>
      </w:r>
      <w:r w:rsidRPr="004A08EA">
        <w:rPr>
          <w:sz w:val="22"/>
          <w:szCs w:val="22"/>
        </w:rPr>
        <w:instrText xml:space="preserve"> XE "Amendment No. 12" \b </w:instrText>
      </w:r>
      <w:r w:rsidRPr="004A08EA">
        <w:rPr>
          <w:rFonts w:cs="Times New Roman"/>
          <w:b/>
          <w:sz w:val="22"/>
          <w:szCs w:val="22"/>
        </w:rPr>
        <w:fldChar w:fldCharType="end"/>
      </w:r>
    </w:p>
    <w:p w14:paraId="36A94CDA" w14:textId="77777777" w:rsidR="004A08EA" w:rsidRPr="004A08EA" w:rsidRDefault="004A08EA" w:rsidP="004A08EA">
      <w:pPr>
        <w:pStyle w:val="Header"/>
        <w:tabs>
          <w:tab w:val="left" w:pos="4320"/>
        </w:tabs>
        <w:rPr>
          <w:szCs w:val="22"/>
        </w:rPr>
      </w:pPr>
      <w:r w:rsidRPr="004A08EA">
        <w:rPr>
          <w:szCs w:val="22"/>
        </w:rPr>
        <w:tab/>
        <w:t>Senator HEMBREE proposed the following amendment (SEDU-</w:t>
      </w:r>
      <w:proofErr w:type="spellStart"/>
      <w:r w:rsidRPr="004A08EA">
        <w:rPr>
          <w:szCs w:val="22"/>
        </w:rPr>
        <w:t>3594.DB0126S</w:t>
      </w:r>
      <w:proofErr w:type="spellEnd"/>
      <w:r w:rsidRPr="004A08EA">
        <w:rPr>
          <w:szCs w:val="22"/>
        </w:rPr>
        <w:t>), which was adopted:</w:t>
      </w:r>
    </w:p>
    <w:p w14:paraId="17F616C6" w14:textId="77777777" w:rsidR="004A08EA" w:rsidRPr="004A08EA" w:rsidRDefault="004A08EA" w:rsidP="004A08E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4A08EA">
        <w:rPr>
          <w:rFonts w:cs="Times New Roman"/>
          <w:sz w:val="22"/>
          <w:szCs w:val="22"/>
        </w:rPr>
        <w:tab/>
        <w:t>Amend the bill, as and if amended, SECTION 19, by striking Section 23-31-245 and inserting:</w:t>
      </w:r>
    </w:p>
    <w:sdt>
      <w:sdtPr>
        <w:rPr>
          <w:rFonts w:cs="Times New Roman"/>
          <w:sz w:val="22"/>
        </w:rPr>
        <w:alias w:val="Cannot be edited"/>
        <w:tag w:val="Cannot be edited"/>
        <w:id w:val="-1700083893"/>
        <w:placeholder>
          <w:docPart w:val="836681E278FC454EA394A1F03DF817B0"/>
        </w:placeholder>
      </w:sdtPr>
      <w:sdtEndPr/>
      <w:sdtContent>
        <w:p w14:paraId="56D459A8" w14:textId="77777777" w:rsidR="004A08EA" w:rsidRPr="004A08EA" w:rsidRDefault="004A08EA" w:rsidP="004A08E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t>Section 23-31-245.</w:t>
          </w:r>
          <w:r w:rsidRPr="004A08EA">
            <w:rPr>
              <w:rFonts w:cs="Times New Roman"/>
              <w:sz w:val="22"/>
            </w:rPr>
            <w:tab/>
            <w:t xml:space="preserve">This article does not prevent a law enforcement officer from searching, detaining, or arresting a person when he has a particularized and objective basis for suspecting the </w:t>
          </w:r>
          <w:proofErr w:type="gramStart"/>
          <w:r w:rsidRPr="004A08EA">
            <w:rPr>
              <w:rFonts w:cs="Times New Roman"/>
              <w:sz w:val="22"/>
            </w:rPr>
            <w:t>particular person</w:t>
          </w:r>
          <w:proofErr w:type="gramEnd"/>
          <w:r w:rsidRPr="004A08EA">
            <w:rPr>
              <w:rFonts w:cs="Times New Roman"/>
              <w:sz w:val="22"/>
            </w:rPr>
            <w:t xml:space="preserve"> stopped of criminal activity. A person merely carrying a weapon in accordance with this article is not sufficient to justify a search, detention, or arrest.</w:t>
          </w:r>
        </w:p>
      </w:sdtContent>
    </w:sdt>
    <w:p w14:paraId="2B8076EC" w14:textId="77777777" w:rsidR="004A08EA" w:rsidRPr="004A08EA" w:rsidRDefault="004A08EA" w:rsidP="004A08E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4A08EA">
        <w:rPr>
          <w:rFonts w:cs="Times New Roman"/>
          <w:sz w:val="22"/>
          <w:szCs w:val="22"/>
        </w:rPr>
        <w:tab/>
        <w:t>Renumber sections to conform.</w:t>
      </w:r>
    </w:p>
    <w:p w14:paraId="7A5EFCFE" w14:textId="77777777" w:rsidR="004A08EA" w:rsidRPr="004A08EA" w:rsidRDefault="004A08EA" w:rsidP="004A08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A08EA">
        <w:rPr>
          <w:rFonts w:cs="Times New Roman"/>
          <w:sz w:val="22"/>
          <w:szCs w:val="22"/>
        </w:rPr>
        <w:tab/>
        <w:t>Amend title to conform.</w:t>
      </w:r>
    </w:p>
    <w:p w14:paraId="291CA47F" w14:textId="77777777" w:rsidR="004A08EA" w:rsidRPr="004A08EA" w:rsidRDefault="004A08EA" w:rsidP="004A08EA">
      <w:pPr>
        <w:pStyle w:val="Header"/>
        <w:tabs>
          <w:tab w:val="left" w:pos="4320"/>
        </w:tabs>
        <w:rPr>
          <w:szCs w:val="22"/>
        </w:rPr>
      </w:pPr>
    </w:p>
    <w:p w14:paraId="4ADF584E" w14:textId="77777777" w:rsidR="004A08EA" w:rsidRPr="004A08EA" w:rsidRDefault="004A08EA" w:rsidP="004A08EA">
      <w:pPr>
        <w:pStyle w:val="Header"/>
        <w:tabs>
          <w:tab w:val="left" w:pos="4320"/>
        </w:tabs>
        <w:rPr>
          <w:szCs w:val="22"/>
        </w:rPr>
      </w:pPr>
      <w:r w:rsidRPr="004A08EA">
        <w:rPr>
          <w:szCs w:val="22"/>
        </w:rPr>
        <w:tab/>
        <w:t>Senator HEMBREE explained the amendment.</w:t>
      </w:r>
    </w:p>
    <w:p w14:paraId="754B7CB4" w14:textId="77777777" w:rsidR="004A08EA" w:rsidRPr="004A08EA" w:rsidRDefault="004A08EA" w:rsidP="004A08EA">
      <w:pPr>
        <w:pStyle w:val="Header"/>
        <w:tabs>
          <w:tab w:val="left" w:pos="4320"/>
        </w:tabs>
        <w:rPr>
          <w:szCs w:val="22"/>
        </w:rPr>
      </w:pPr>
    </w:p>
    <w:p w14:paraId="6BFBF375" w14:textId="77777777" w:rsidR="004A08EA" w:rsidRPr="004A08EA" w:rsidRDefault="004A08EA" w:rsidP="004A08EA">
      <w:pPr>
        <w:pStyle w:val="Header"/>
        <w:tabs>
          <w:tab w:val="left" w:pos="4320"/>
        </w:tabs>
        <w:rPr>
          <w:szCs w:val="22"/>
        </w:rPr>
      </w:pPr>
      <w:r w:rsidRPr="004A08EA">
        <w:rPr>
          <w:szCs w:val="22"/>
        </w:rPr>
        <w:tab/>
        <w:t>The amendment was adopted.</w:t>
      </w:r>
    </w:p>
    <w:p w14:paraId="3BB7C943" w14:textId="77777777" w:rsidR="004A08EA" w:rsidRDefault="004A08EA" w:rsidP="004A08EA">
      <w:pPr>
        <w:pStyle w:val="Header"/>
        <w:tabs>
          <w:tab w:val="left" w:pos="4320"/>
        </w:tabs>
        <w:rPr>
          <w:szCs w:val="22"/>
        </w:rPr>
      </w:pPr>
    </w:p>
    <w:p w14:paraId="6473AAAC" w14:textId="77777777" w:rsidR="000E69C1" w:rsidRDefault="000E69C1" w:rsidP="004A08EA">
      <w:pPr>
        <w:pStyle w:val="Header"/>
        <w:tabs>
          <w:tab w:val="left" w:pos="4320"/>
        </w:tabs>
        <w:rPr>
          <w:szCs w:val="22"/>
        </w:rPr>
      </w:pPr>
    </w:p>
    <w:p w14:paraId="51F6A4FD" w14:textId="77777777" w:rsidR="000E69C1" w:rsidRPr="004A08EA" w:rsidRDefault="000E69C1" w:rsidP="004A08EA">
      <w:pPr>
        <w:pStyle w:val="Header"/>
        <w:tabs>
          <w:tab w:val="left" w:pos="4320"/>
        </w:tabs>
        <w:rPr>
          <w:szCs w:val="22"/>
        </w:rPr>
      </w:pPr>
    </w:p>
    <w:p w14:paraId="14B0EFA0" w14:textId="77777777" w:rsidR="004A08EA" w:rsidRPr="004A08EA" w:rsidRDefault="004A08EA" w:rsidP="004A08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szCs w:val="22"/>
        </w:rPr>
      </w:pPr>
      <w:r w:rsidRPr="004A08EA">
        <w:rPr>
          <w:rFonts w:cs="Times New Roman"/>
          <w:b/>
          <w:sz w:val="22"/>
          <w:szCs w:val="22"/>
        </w:rPr>
        <w:t>Amendment No. 13</w:t>
      </w:r>
      <w:r w:rsidRPr="004A08EA">
        <w:rPr>
          <w:rFonts w:cs="Times New Roman"/>
          <w:b/>
          <w:sz w:val="22"/>
          <w:szCs w:val="22"/>
        </w:rPr>
        <w:fldChar w:fldCharType="begin"/>
      </w:r>
      <w:r w:rsidRPr="004A08EA">
        <w:rPr>
          <w:sz w:val="22"/>
          <w:szCs w:val="22"/>
        </w:rPr>
        <w:instrText xml:space="preserve"> XE "Amendment No. 13" \b </w:instrText>
      </w:r>
      <w:r w:rsidRPr="004A08EA">
        <w:rPr>
          <w:rFonts w:cs="Times New Roman"/>
          <w:b/>
          <w:sz w:val="22"/>
          <w:szCs w:val="22"/>
        </w:rPr>
        <w:fldChar w:fldCharType="end"/>
      </w:r>
    </w:p>
    <w:p w14:paraId="62E59042" w14:textId="77777777" w:rsidR="004A08EA" w:rsidRPr="004A08EA" w:rsidRDefault="004A08EA" w:rsidP="004A08EA">
      <w:pPr>
        <w:pStyle w:val="Header"/>
        <w:tabs>
          <w:tab w:val="left" w:pos="4320"/>
        </w:tabs>
        <w:rPr>
          <w:szCs w:val="22"/>
        </w:rPr>
      </w:pPr>
      <w:r w:rsidRPr="004A08EA">
        <w:rPr>
          <w:szCs w:val="22"/>
        </w:rPr>
        <w:tab/>
        <w:t>Senator MASSEY proposed the following amendment (SR-</w:t>
      </w:r>
      <w:proofErr w:type="spellStart"/>
      <w:r w:rsidRPr="004A08EA">
        <w:rPr>
          <w:szCs w:val="22"/>
        </w:rPr>
        <w:t>3594.JG0112S</w:t>
      </w:r>
      <w:proofErr w:type="spellEnd"/>
      <w:r w:rsidRPr="004A08EA">
        <w:rPr>
          <w:szCs w:val="22"/>
        </w:rPr>
        <w:t>), which was adopted:</w:t>
      </w:r>
    </w:p>
    <w:p w14:paraId="1BDC2A97" w14:textId="77777777" w:rsidR="004A08EA" w:rsidRPr="004A08EA" w:rsidRDefault="004A08EA" w:rsidP="004A08E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4A08EA">
        <w:rPr>
          <w:rFonts w:cs="Times New Roman"/>
          <w:sz w:val="22"/>
          <w:szCs w:val="22"/>
        </w:rPr>
        <w:tab/>
        <w:t>Amend the bill, as and if amended, SECTION 3, by striking Section 16-23-20</w:t>
      </w:r>
      <w:r w:rsidRPr="004A08EA">
        <w:rPr>
          <w:rStyle w:val="scstrike"/>
          <w:rFonts w:cs="Times New Roman"/>
          <w:sz w:val="22"/>
          <w:szCs w:val="22"/>
        </w:rPr>
        <w:t>(4)</w:t>
      </w:r>
      <w:r w:rsidRPr="004A08EA">
        <w:rPr>
          <w:rStyle w:val="scinsert"/>
          <w:rFonts w:cs="Times New Roman"/>
          <w:sz w:val="22"/>
          <w:szCs w:val="22"/>
          <w:specVanish w:val="0"/>
        </w:rPr>
        <w:t>(11)</w:t>
      </w:r>
      <w:r w:rsidRPr="004A08EA">
        <w:rPr>
          <w:rFonts w:cs="Times New Roman"/>
          <w:sz w:val="22"/>
          <w:szCs w:val="22"/>
        </w:rPr>
        <w:t xml:space="preserve"> and inserting:</w:t>
      </w:r>
    </w:p>
    <w:sdt>
      <w:sdtPr>
        <w:rPr>
          <w:rStyle w:val="scinsert"/>
          <w:rFonts w:cs="Times New Roman"/>
          <w:sz w:val="22"/>
          <w:specVanish w:val="0"/>
        </w:rPr>
        <w:alias w:val="Cannot be edited"/>
        <w:tag w:val="Cannot be edited"/>
        <w:id w:val="879830897"/>
        <w:placeholder>
          <w:docPart w:val="124BD9BBA1EE477D8B86B29B415B8365"/>
        </w:placeholder>
      </w:sdtPr>
      <w:sdtEndPr>
        <w:rPr>
          <w:rStyle w:val="scinsert"/>
        </w:rPr>
      </w:sdtEndPr>
      <w:sdtContent>
        <w:p w14:paraId="685AAAEF" w14:textId="77777777" w:rsidR="004A08EA" w:rsidRPr="004A08EA" w:rsidRDefault="004A08EA" w:rsidP="004A08E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sz w:val="22"/>
            </w:rPr>
          </w:pPr>
          <w:r w:rsidRPr="004A08EA">
            <w:rPr>
              <w:rStyle w:val="scinsert"/>
              <w:rFonts w:cs="Times New Roman"/>
              <w:sz w:val="22"/>
              <w:specVanish w:val="0"/>
            </w:rPr>
            <w:tab/>
          </w:r>
          <w:r w:rsidRPr="004A08EA">
            <w:rPr>
              <w:rStyle w:val="scinsert"/>
              <w:rFonts w:cs="Times New Roman"/>
              <w:sz w:val="22"/>
              <w:specVanish w:val="0"/>
            </w:rPr>
            <w:tab/>
            <w:t>(11) place clearly marked with a sign prohibiting the carrying of a concealable weapon on the premises in compliance with Section 23</w:t>
          </w:r>
          <w:r w:rsidRPr="004A08EA">
            <w:rPr>
              <w:rStyle w:val="scinsert"/>
              <w:rFonts w:cs="Times New Roman"/>
              <w:sz w:val="22"/>
              <w:specVanish w:val="0"/>
            </w:rPr>
            <w:noBreakHyphen/>
            <w:t>31</w:t>
          </w:r>
          <w:r w:rsidRPr="004A08EA">
            <w:rPr>
              <w:rStyle w:val="scinsert"/>
              <w:rFonts w:cs="Times New Roman"/>
              <w:sz w:val="22"/>
              <w:specVanish w:val="0"/>
            </w:rPr>
            <w:noBreakHyphen/>
            <w:t>235.</w:t>
          </w:r>
        </w:p>
      </w:sdtContent>
    </w:sdt>
    <w:p w14:paraId="795C88FC" w14:textId="77777777" w:rsidR="004A08EA" w:rsidRPr="004A08EA" w:rsidRDefault="004A08EA" w:rsidP="004A08E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4A08EA">
        <w:rPr>
          <w:rStyle w:val="scinsert"/>
          <w:rFonts w:cs="Times New Roman"/>
          <w:sz w:val="22"/>
          <w:szCs w:val="22"/>
          <w:specVanish w:val="0"/>
        </w:rPr>
        <w:tab/>
        <w:t>Amend</w:t>
      </w:r>
      <w:r w:rsidRPr="004A08EA">
        <w:rPr>
          <w:rFonts w:cs="Times New Roman"/>
          <w:sz w:val="22"/>
          <w:szCs w:val="22"/>
        </w:rPr>
        <w:t xml:space="preserve"> the bill further, SECTION 4, by striking Section 16-23-50(2) and inserting:</w:t>
      </w:r>
    </w:p>
    <w:sdt>
      <w:sdtPr>
        <w:rPr>
          <w:rFonts w:cs="Times New Roman"/>
          <w:sz w:val="22"/>
        </w:rPr>
        <w:alias w:val="Cannot be edited"/>
        <w:tag w:val="Cannot be edited"/>
        <w:id w:val="1906946706"/>
        <w:placeholder>
          <w:docPart w:val="124BD9BBA1EE477D8B86B29B415B8365"/>
        </w:placeholder>
      </w:sdtPr>
      <w:sdtEndPr/>
      <w:sdtContent>
        <w:p w14:paraId="6E00168B" w14:textId="77777777" w:rsidR="004A08EA" w:rsidRPr="004A08EA" w:rsidRDefault="004A08EA" w:rsidP="004A08E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Fonts w:cs="Times New Roman"/>
              <w:sz w:val="22"/>
            </w:rPr>
            <w:tab/>
            <w:t>(2) A person violating the provisions of Section 16</w:t>
          </w:r>
          <w:r w:rsidRPr="004A08EA">
            <w:rPr>
              <w:rFonts w:cs="Times New Roman"/>
              <w:sz w:val="22"/>
            </w:rPr>
            <w:noBreakHyphen/>
            <w:t>23</w:t>
          </w:r>
          <w:r w:rsidRPr="004A08EA">
            <w:rPr>
              <w:rFonts w:cs="Times New Roman"/>
              <w:sz w:val="22"/>
            </w:rPr>
            <w:noBreakHyphen/>
            <w:t>20 is guilty of</w:t>
          </w:r>
          <w:r w:rsidRPr="004A08EA">
            <w:rPr>
              <w:rStyle w:val="scstrike"/>
              <w:rFonts w:cs="Times New Roman"/>
              <w:sz w:val="22"/>
            </w:rPr>
            <w:t xml:space="preserve"> a misdemeanor and, upon conviction, must be</w:t>
          </w:r>
          <w:r w:rsidRPr="004A08EA">
            <w:rPr>
              <w:rStyle w:val="scinsert"/>
              <w:rFonts w:cs="Times New Roman"/>
              <w:sz w:val="22"/>
              <w:specVanish w:val="0"/>
            </w:rPr>
            <w:t>:</w:t>
          </w:r>
        </w:p>
        <w:p w14:paraId="146DBB06" w14:textId="77777777" w:rsidR="004A08EA" w:rsidRPr="004A08EA" w:rsidRDefault="004A08EA" w:rsidP="004A08E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Style w:val="scinsert"/>
              <w:rFonts w:cs="Times New Roman"/>
              <w:sz w:val="22"/>
              <w:specVanish w:val="0"/>
            </w:rPr>
            <w:tab/>
          </w:r>
          <w:r w:rsidRPr="004A08EA">
            <w:rPr>
              <w:rStyle w:val="scinsert"/>
              <w:rFonts w:cs="Times New Roman"/>
              <w:sz w:val="22"/>
              <w:specVanish w:val="0"/>
            </w:rPr>
            <w:tab/>
            <w:t>(1)</w:t>
          </w:r>
          <w:r w:rsidRPr="004A08EA">
            <w:rPr>
              <w:rFonts w:cs="Times New Roman"/>
              <w:sz w:val="22"/>
            </w:rPr>
            <w:t xml:space="preserve"> </w:t>
          </w:r>
          <w:r w:rsidRPr="004A08EA">
            <w:rPr>
              <w:rStyle w:val="scinsert"/>
              <w:rFonts w:cs="Times New Roman"/>
              <w:sz w:val="22"/>
              <w:specVanish w:val="0"/>
            </w:rPr>
            <w:t xml:space="preserve">a misdemeanor and, upon conviction, must be </w:t>
          </w:r>
          <w:r w:rsidRPr="004A08EA">
            <w:rPr>
              <w:rFonts w:cs="Times New Roman"/>
              <w:sz w:val="22"/>
            </w:rPr>
            <w:t>fined not more than one thousand dollars or imprisoned not more than one year, or both</w:t>
          </w:r>
          <w:proofErr w:type="gramStart"/>
          <w:r w:rsidRPr="004A08EA">
            <w:rPr>
              <w:rStyle w:val="scstrike"/>
              <w:rFonts w:cs="Times New Roman"/>
              <w:sz w:val="22"/>
            </w:rPr>
            <w:t>.</w:t>
          </w:r>
          <w:r w:rsidRPr="004A08EA">
            <w:rPr>
              <w:rStyle w:val="scinsert"/>
              <w:rFonts w:cs="Times New Roman"/>
              <w:sz w:val="22"/>
              <w:specVanish w:val="0"/>
            </w:rPr>
            <w:t xml:space="preserve"> ,</w:t>
          </w:r>
          <w:proofErr w:type="gramEnd"/>
          <w:r w:rsidRPr="004A08EA">
            <w:rPr>
              <w:rStyle w:val="scinsert"/>
              <w:rFonts w:cs="Times New Roman"/>
              <w:sz w:val="22"/>
              <w:specVanish w:val="0"/>
            </w:rPr>
            <w:t xml:space="preserve"> for a first offense; </w:t>
          </w:r>
        </w:p>
        <w:p w14:paraId="50AC97A4" w14:textId="77777777" w:rsidR="004A08EA" w:rsidRPr="004A08EA" w:rsidRDefault="004A08EA" w:rsidP="004A08E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Style w:val="scinsert"/>
              <w:rFonts w:cs="Times New Roman"/>
              <w:sz w:val="22"/>
              <w:specVanish w:val="0"/>
            </w:rPr>
            <w:tab/>
          </w:r>
          <w:r w:rsidRPr="004A08EA">
            <w:rPr>
              <w:rStyle w:val="scinsert"/>
              <w:rFonts w:cs="Times New Roman"/>
              <w:sz w:val="22"/>
              <w:specVanish w:val="0"/>
            </w:rPr>
            <w:tab/>
            <w:t xml:space="preserve">(2) a misdemeanor and, upon conviction, must be imprisoned not more than three years for a second offense; or </w:t>
          </w:r>
        </w:p>
        <w:p w14:paraId="08424CD7" w14:textId="77777777" w:rsidR="004A08EA" w:rsidRPr="004A08EA" w:rsidRDefault="004A08EA" w:rsidP="004A08E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08EA">
            <w:rPr>
              <w:rStyle w:val="scinsert"/>
              <w:rFonts w:cs="Times New Roman"/>
              <w:sz w:val="22"/>
              <w:specVanish w:val="0"/>
            </w:rPr>
            <w:tab/>
          </w:r>
          <w:r w:rsidRPr="004A08EA">
            <w:rPr>
              <w:rStyle w:val="scinsert"/>
              <w:rFonts w:cs="Times New Roman"/>
              <w:sz w:val="22"/>
              <w:specVanish w:val="0"/>
            </w:rPr>
            <w:tab/>
            <w:t>(3) a felony and, upon conviction, must be imprisoned not more than five years for a third or subsequent offense.</w:t>
          </w:r>
        </w:p>
      </w:sdtContent>
    </w:sdt>
    <w:p w14:paraId="728A9AE9" w14:textId="77777777" w:rsidR="004A08EA" w:rsidRPr="004A08EA" w:rsidRDefault="004A08EA" w:rsidP="004A08E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4A08EA">
        <w:rPr>
          <w:rFonts w:cs="Times New Roman"/>
          <w:sz w:val="22"/>
          <w:szCs w:val="22"/>
        </w:rPr>
        <w:tab/>
        <w:t>Renumber sections to conform.</w:t>
      </w:r>
    </w:p>
    <w:p w14:paraId="4A65CF6F" w14:textId="77777777" w:rsidR="004A08EA" w:rsidRPr="004A08EA" w:rsidRDefault="004A08EA" w:rsidP="004A08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A08EA">
        <w:rPr>
          <w:rFonts w:cs="Times New Roman"/>
          <w:sz w:val="22"/>
          <w:szCs w:val="22"/>
        </w:rPr>
        <w:tab/>
        <w:t>Amend title to conform.</w:t>
      </w:r>
    </w:p>
    <w:p w14:paraId="3ED3B9A7" w14:textId="77777777" w:rsidR="004A08EA" w:rsidRPr="004A08EA" w:rsidRDefault="004A08EA" w:rsidP="004A08EA">
      <w:pPr>
        <w:pStyle w:val="Header"/>
        <w:tabs>
          <w:tab w:val="left" w:pos="4320"/>
        </w:tabs>
        <w:rPr>
          <w:szCs w:val="22"/>
        </w:rPr>
      </w:pPr>
    </w:p>
    <w:p w14:paraId="5B861DD3" w14:textId="77777777" w:rsidR="004A08EA" w:rsidRPr="004A08EA" w:rsidRDefault="004A08EA" w:rsidP="004A08EA">
      <w:pPr>
        <w:pStyle w:val="Header"/>
        <w:tabs>
          <w:tab w:val="left" w:pos="4320"/>
        </w:tabs>
        <w:rPr>
          <w:szCs w:val="22"/>
        </w:rPr>
      </w:pPr>
      <w:r w:rsidRPr="004A08EA">
        <w:rPr>
          <w:szCs w:val="22"/>
        </w:rPr>
        <w:tab/>
        <w:t>Senator MASSEY explained the amendment.</w:t>
      </w:r>
    </w:p>
    <w:p w14:paraId="4332FF8B" w14:textId="77777777" w:rsidR="004A08EA" w:rsidRPr="004A08EA" w:rsidRDefault="004A08EA" w:rsidP="004A08EA">
      <w:pPr>
        <w:pStyle w:val="Header"/>
        <w:tabs>
          <w:tab w:val="left" w:pos="4320"/>
        </w:tabs>
        <w:rPr>
          <w:szCs w:val="22"/>
        </w:rPr>
      </w:pPr>
    </w:p>
    <w:p w14:paraId="168253D0" w14:textId="77777777" w:rsidR="004A08EA" w:rsidRPr="004A08EA" w:rsidRDefault="004A08EA" w:rsidP="004A08EA">
      <w:pPr>
        <w:pStyle w:val="Header"/>
        <w:tabs>
          <w:tab w:val="left" w:pos="4320"/>
        </w:tabs>
        <w:jc w:val="center"/>
        <w:rPr>
          <w:b/>
          <w:bCs/>
          <w:szCs w:val="22"/>
        </w:rPr>
      </w:pPr>
      <w:r w:rsidRPr="004A08EA">
        <w:rPr>
          <w:b/>
          <w:bCs/>
          <w:szCs w:val="22"/>
        </w:rPr>
        <w:t>Objection</w:t>
      </w:r>
    </w:p>
    <w:p w14:paraId="20D5FDA6" w14:textId="77777777" w:rsidR="004A08EA" w:rsidRPr="004A08EA" w:rsidRDefault="004A08EA" w:rsidP="004A08EA">
      <w:pPr>
        <w:pStyle w:val="Header"/>
        <w:tabs>
          <w:tab w:val="left" w:pos="4320"/>
        </w:tabs>
        <w:rPr>
          <w:szCs w:val="22"/>
        </w:rPr>
      </w:pPr>
      <w:r w:rsidRPr="004A08EA">
        <w:rPr>
          <w:szCs w:val="22"/>
        </w:rPr>
        <w:tab/>
        <w:t xml:space="preserve">Senator MARTIN asked unanimous consent, with Senator MASSEY retaining the floor, to stand in recess for five minutes. </w:t>
      </w:r>
    </w:p>
    <w:p w14:paraId="4C708DCA" w14:textId="77777777" w:rsidR="004A08EA" w:rsidRPr="004A08EA" w:rsidRDefault="004A08EA" w:rsidP="004A08EA">
      <w:pPr>
        <w:pStyle w:val="Header"/>
        <w:tabs>
          <w:tab w:val="left" w:pos="4320"/>
        </w:tabs>
        <w:rPr>
          <w:szCs w:val="22"/>
        </w:rPr>
      </w:pPr>
      <w:r w:rsidRPr="004A08EA">
        <w:rPr>
          <w:szCs w:val="22"/>
        </w:rPr>
        <w:tab/>
        <w:t xml:space="preserve">Senator MATTHEWS objected. </w:t>
      </w:r>
    </w:p>
    <w:p w14:paraId="14FC58F9" w14:textId="77777777" w:rsidR="004A08EA" w:rsidRPr="004A08EA" w:rsidRDefault="004A08EA" w:rsidP="004A08EA">
      <w:pPr>
        <w:pStyle w:val="Header"/>
        <w:tabs>
          <w:tab w:val="left" w:pos="4320"/>
        </w:tabs>
        <w:rPr>
          <w:szCs w:val="22"/>
        </w:rPr>
      </w:pPr>
    </w:p>
    <w:p w14:paraId="2FEE1316" w14:textId="77777777" w:rsidR="004A08EA" w:rsidRPr="004A08EA" w:rsidRDefault="004A08EA" w:rsidP="004A08EA">
      <w:pPr>
        <w:pStyle w:val="Header"/>
        <w:tabs>
          <w:tab w:val="left" w:pos="4320"/>
        </w:tabs>
        <w:rPr>
          <w:szCs w:val="22"/>
        </w:rPr>
      </w:pPr>
      <w:r w:rsidRPr="004A08EA">
        <w:rPr>
          <w:szCs w:val="22"/>
        </w:rPr>
        <w:tab/>
        <w:t xml:space="preserve">Senator MASSEY resumed speaking on the amendment. </w:t>
      </w:r>
    </w:p>
    <w:p w14:paraId="5B5F0988" w14:textId="77777777" w:rsidR="004A08EA" w:rsidRPr="004A08EA" w:rsidRDefault="004A08EA" w:rsidP="004A08EA">
      <w:pPr>
        <w:pStyle w:val="Header"/>
        <w:tabs>
          <w:tab w:val="left" w:pos="4320"/>
        </w:tabs>
        <w:rPr>
          <w:szCs w:val="22"/>
        </w:rPr>
      </w:pPr>
    </w:p>
    <w:p w14:paraId="67FD9EBD" w14:textId="77777777" w:rsidR="004A08EA" w:rsidRPr="004A08EA" w:rsidRDefault="004A08EA" w:rsidP="004A08EA">
      <w:pPr>
        <w:pStyle w:val="Header"/>
        <w:tabs>
          <w:tab w:val="left" w:pos="4320"/>
        </w:tabs>
        <w:rPr>
          <w:szCs w:val="22"/>
        </w:rPr>
      </w:pPr>
      <w:r w:rsidRPr="004A08EA">
        <w:rPr>
          <w:szCs w:val="22"/>
        </w:rPr>
        <w:tab/>
        <w:t>The question then was the adoption of the amendment.</w:t>
      </w:r>
    </w:p>
    <w:p w14:paraId="07BFADED" w14:textId="77777777" w:rsidR="004A08EA" w:rsidRPr="004A08EA" w:rsidRDefault="004A08EA" w:rsidP="004A08EA">
      <w:pPr>
        <w:pStyle w:val="Header"/>
        <w:tabs>
          <w:tab w:val="left" w:pos="4320"/>
        </w:tabs>
        <w:rPr>
          <w:szCs w:val="22"/>
        </w:rPr>
      </w:pPr>
    </w:p>
    <w:p w14:paraId="5F801AD6" w14:textId="77777777" w:rsidR="004A08EA" w:rsidRPr="004A08EA" w:rsidRDefault="004A08EA" w:rsidP="004A08EA">
      <w:pPr>
        <w:pStyle w:val="Header"/>
        <w:tabs>
          <w:tab w:val="left" w:pos="4320"/>
        </w:tabs>
        <w:rPr>
          <w:szCs w:val="22"/>
        </w:rPr>
      </w:pPr>
      <w:r w:rsidRPr="004A08EA">
        <w:rPr>
          <w:szCs w:val="22"/>
        </w:rPr>
        <w:tab/>
        <w:t>The "ayes" and "nays" were demanded and taken, resulting as follows:</w:t>
      </w:r>
    </w:p>
    <w:p w14:paraId="5092775B" w14:textId="77777777" w:rsidR="004A08EA" w:rsidRPr="004A08EA" w:rsidRDefault="004A08EA" w:rsidP="004A08EA">
      <w:pPr>
        <w:pStyle w:val="Header"/>
        <w:tabs>
          <w:tab w:val="left" w:pos="4320"/>
        </w:tabs>
        <w:jc w:val="center"/>
        <w:rPr>
          <w:b/>
          <w:szCs w:val="22"/>
        </w:rPr>
      </w:pPr>
      <w:r w:rsidRPr="004A08EA">
        <w:rPr>
          <w:b/>
          <w:szCs w:val="22"/>
        </w:rPr>
        <w:t>Ayes 22; Nays 20</w:t>
      </w:r>
    </w:p>
    <w:p w14:paraId="1DF9C251" w14:textId="77777777" w:rsidR="004A08EA" w:rsidRPr="004A08EA" w:rsidRDefault="004A08EA" w:rsidP="004A08EA">
      <w:pPr>
        <w:pStyle w:val="Header"/>
        <w:tabs>
          <w:tab w:val="left" w:pos="4320"/>
        </w:tabs>
        <w:rPr>
          <w:szCs w:val="22"/>
        </w:rPr>
      </w:pPr>
    </w:p>
    <w:p w14:paraId="11A05241" w14:textId="77777777" w:rsidR="004A08EA" w:rsidRPr="004A08EA" w:rsidRDefault="004A08EA" w:rsidP="004A08EA">
      <w:pPr>
        <w:pStyle w:val="Header"/>
        <w:tabs>
          <w:tab w:val="clear" w:pos="216"/>
          <w:tab w:val="clear" w:pos="432"/>
          <w:tab w:val="clear" w:pos="648"/>
          <w:tab w:val="left" w:pos="720"/>
        </w:tabs>
        <w:jc w:val="center"/>
        <w:rPr>
          <w:b/>
          <w:szCs w:val="22"/>
        </w:rPr>
      </w:pPr>
      <w:r w:rsidRPr="004A08EA">
        <w:rPr>
          <w:b/>
          <w:szCs w:val="22"/>
        </w:rPr>
        <w:t>AYES</w:t>
      </w:r>
    </w:p>
    <w:p w14:paraId="4E803D43"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Allen</w:t>
      </w:r>
      <w:r w:rsidRPr="004A08EA">
        <w:rPr>
          <w:szCs w:val="22"/>
        </w:rPr>
        <w:tab/>
        <w:t>Bennett</w:t>
      </w:r>
      <w:r w:rsidRPr="004A08EA">
        <w:rPr>
          <w:szCs w:val="22"/>
        </w:rPr>
        <w:tab/>
        <w:t>Campsen</w:t>
      </w:r>
    </w:p>
    <w:p w14:paraId="28BB0F47"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Davis</w:t>
      </w:r>
      <w:r w:rsidRPr="004A08EA">
        <w:rPr>
          <w:szCs w:val="22"/>
        </w:rPr>
        <w:tab/>
        <w:t>Devine</w:t>
      </w:r>
      <w:r w:rsidRPr="004A08EA">
        <w:rPr>
          <w:szCs w:val="22"/>
        </w:rPr>
        <w:tab/>
        <w:t>Goldfinch</w:t>
      </w:r>
    </w:p>
    <w:p w14:paraId="2B45EBC3"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Harpootlian</w:t>
      </w:r>
      <w:r w:rsidRPr="004A08EA">
        <w:rPr>
          <w:szCs w:val="22"/>
        </w:rPr>
        <w:tab/>
        <w:t>Hembree</w:t>
      </w:r>
      <w:r w:rsidRPr="004A08EA">
        <w:rPr>
          <w:szCs w:val="22"/>
        </w:rPr>
        <w:tab/>
        <w:t>Hutto</w:t>
      </w:r>
    </w:p>
    <w:p w14:paraId="347270EE"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Jackson</w:t>
      </w:r>
      <w:r w:rsidRPr="004A08EA">
        <w:rPr>
          <w:szCs w:val="22"/>
        </w:rPr>
        <w:tab/>
      </w:r>
      <w:r w:rsidRPr="004A08EA">
        <w:rPr>
          <w:i/>
          <w:szCs w:val="22"/>
        </w:rPr>
        <w:t>Johnson, Kevin</w:t>
      </w:r>
      <w:r w:rsidRPr="004A08EA">
        <w:rPr>
          <w:i/>
          <w:szCs w:val="22"/>
        </w:rPr>
        <w:tab/>
      </w:r>
      <w:r w:rsidRPr="004A08EA">
        <w:rPr>
          <w:szCs w:val="22"/>
        </w:rPr>
        <w:t>Malloy</w:t>
      </w:r>
    </w:p>
    <w:p w14:paraId="2563332E"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Massey</w:t>
      </w:r>
      <w:r w:rsidRPr="004A08EA">
        <w:rPr>
          <w:szCs w:val="22"/>
        </w:rPr>
        <w:tab/>
        <w:t>Matthews</w:t>
      </w:r>
      <w:r w:rsidRPr="004A08EA">
        <w:rPr>
          <w:szCs w:val="22"/>
        </w:rPr>
        <w:tab/>
        <w:t>McLeod</w:t>
      </w:r>
    </w:p>
    <w:p w14:paraId="69AF2195"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Rankin</w:t>
      </w:r>
      <w:r w:rsidRPr="004A08EA">
        <w:rPr>
          <w:szCs w:val="22"/>
        </w:rPr>
        <w:tab/>
        <w:t>Sabb</w:t>
      </w:r>
      <w:r w:rsidRPr="004A08EA">
        <w:rPr>
          <w:szCs w:val="22"/>
        </w:rPr>
        <w:tab/>
        <w:t>Senn</w:t>
      </w:r>
    </w:p>
    <w:p w14:paraId="7EA841F8"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Setzler</w:t>
      </w:r>
      <w:r w:rsidRPr="004A08EA">
        <w:rPr>
          <w:szCs w:val="22"/>
        </w:rPr>
        <w:tab/>
        <w:t>Talley</w:t>
      </w:r>
      <w:r w:rsidRPr="004A08EA">
        <w:rPr>
          <w:szCs w:val="22"/>
        </w:rPr>
        <w:tab/>
        <w:t>Tedder</w:t>
      </w:r>
    </w:p>
    <w:p w14:paraId="17F7B611"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Williams</w:t>
      </w:r>
    </w:p>
    <w:p w14:paraId="15105E1B"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14:paraId="2FF6E091"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4A08EA">
        <w:rPr>
          <w:b/>
          <w:szCs w:val="22"/>
        </w:rPr>
        <w:t>Total--22</w:t>
      </w:r>
    </w:p>
    <w:p w14:paraId="2D11DB57" w14:textId="77777777" w:rsidR="004A08EA" w:rsidRPr="004A08EA" w:rsidRDefault="004A08EA" w:rsidP="004A08EA">
      <w:pPr>
        <w:pStyle w:val="Header"/>
        <w:tabs>
          <w:tab w:val="left" w:pos="4320"/>
        </w:tabs>
        <w:rPr>
          <w:szCs w:val="22"/>
        </w:rPr>
      </w:pPr>
    </w:p>
    <w:p w14:paraId="21186915" w14:textId="77777777" w:rsidR="004A08EA" w:rsidRPr="004A08EA" w:rsidRDefault="004A08EA" w:rsidP="004A08EA">
      <w:pPr>
        <w:pStyle w:val="Header"/>
        <w:tabs>
          <w:tab w:val="clear" w:pos="216"/>
          <w:tab w:val="clear" w:pos="432"/>
          <w:tab w:val="clear" w:pos="648"/>
          <w:tab w:val="left" w:pos="720"/>
        </w:tabs>
        <w:jc w:val="center"/>
        <w:rPr>
          <w:b/>
          <w:szCs w:val="22"/>
        </w:rPr>
      </w:pPr>
      <w:r w:rsidRPr="004A08EA">
        <w:rPr>
          <w:b/>
          <w:szCs w:val="22"/>
        </w:rPr>
        <w:t>NAYS</w:t>
      </w:r>
    </w:p>
    <w:p w14:paraId="40840140"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Adams</w:t>
      </w:r>
      <w:r w:rsidRPr="004A08EA">
        <w:rPr>
          <w:szCs w:val="22"/>
        </w:rPr>
        <w:tab/>
        <w:t>Alexander</w:t>
      </w:r>
      <w:r w:rsidRPr="004A08EA">
        <w:rPr>
          <w:szCs w:val="22"/>
        </w:rPr>
        <w:tab/>
        <w:t>Cash</w:t>
      </w:r>
    </w:p>
    <w:p w14:paraId="2330DE0D"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Climer</w:t>
      </w:r>
      <w:r w:rsidRPr="004A08EA">
        <w:rPr>
          <w:szCs w:val="22"/>
        </w:rPr>
        <w:tab/>
        <w:t>Corbin</w:t>
      </w:r>
      <w:r w:rsidRPr="004A08EA">
        <w:rPr>
          <w:szCs w:val="22"/>
        </w:rPr>
        <w:tab/>
        <w:t>Cromer</w:t>
      </w:r>
    </w:p>
    <w:p w14:paraId="24C35E7C"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Gambrell</w:t>
      </w:r>
      <w:r w:rsidRPr="004A08EA">
        <w:rPr>
          <w:szCs w:val="22"/>
        </w:rPr>
        <w:tab/>
        <w:t>Garrett</w:t>
      </w:r>
      <w:r w:rsidRPr="004A08EA">
        <w:rPr>
          <w:szCs w:val="22"/>
        </w:rPr>
        <w:tab/>
        <w:t>Gustafson</w:t>
      </w:r>
    </w:p>
    <w:p w14:paraId="760C72A4"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i/>
          <w:szCs w:val="22"/>
        </w:rPr>
        <w:t>Johnson, Michael</w:t>
      </w:r>
      <w:r w:rsidRPr="004A08EA">
        <w:rPr>
          <w:i/>
          <w:szCs w:val="22"/>
        </w:rPr>
        <w:tab/>
      </w:r>
      <w:r w:rsidRPr="004A08EA">
        <w:rPr>
          <w:szCs w:val="22"/>
        </w:rPr>
        <w:t>Kimbrell</w:t>
      </w:r>
      <w:r w:rsidRPr="004A08EA">
        <w:rPr>
          <w:szCs w:val="22"/>
        </w:rPr>
        <w:tab/>
        <w:t>Loftis</w:t>
      </w:r>
    </w:p>
    <w:p w14:paraId="5696F53D"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Martin</w:t>
      </w:r>
      <w:r w:rsidRPr="004A08EA">
        <w:rPr>
          <w:szCs w:val="22"/>
        </w:rPr>
        <w:tab/>
        <w:t>Peeler</w:t>
      </w:r>
      <w:r w:rsidRPr="004A08EA">
        <w:rPr>
          <w:szCs w:val="22"/>
        </w:rPr>
        <w:tab/>
        <w:t>Reichenbach</w:t>
      </w:r>
    </w:p>
    <w:p w14:paraId="784B0225"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Rice</w:t>
      </w:r>
      <w:r w:rsidRPr="004A08EA">
        <w:rPr>
          <w:szCs w:val="22"/>
        </w:rPr>
        <w:tab/>
        <w:t>Shealy</w:t>
      </w:r>
      <w:r w:rsidRPr="004A08EA">
        <w:rPr>
          <w:szCs w:val="22"/>
        </w:rPr>
        <w:tab/>
        <w:t>Turner</w:t>
      </w:r>
    </w:p>
    <w:p w14:paraId="709E2F3D"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08EA">
        <w:rPr>
          <w:szCs w:val="22"/>
        </w:rPr>
        <w:t>Verdin</w:t>
      </w:r>
      <w:r w:rsidRPr="004A08EA">
        <w:rPr>
          <w:szCs w:val="22"/>
        </w:rPr>
        <w:tab/>
        <w:t>Young</w:t>
      </w:r>
    </w:p>
    <w:p w14:paraId="7F872347"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14:paraId="7E615F30" w14:textId="77777777" w:rsidR="004A08EA" w:rsidRPr="004A08EA" w:rsidRDefault="004A08EA" w:rsidP="004A08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4A08EA">
        <w:rPr>
          <w:b/>
          <w:szCs w:val="22"/>
        </w:rPr>
        <w:t>Total--20</w:t>
      </w:r>
    </w:p>
    <w:p w14:paraId="55D0D531" w14:textId="77777777" w:rsidR="000E69C1" w:rsidRDefault="004A08EA" w:rsidP="004A08EA">
      <w:pPr>
        <w:pStyle w:val="Header"/>
        <w:tabs>
          <w:tab w:val="left" w:pos="4320"/>
        </w:tabs>
        <w:rPr>
          <w:szCs w:val="22"/>
        </w:rPr>
      </w:pPr>
      <w:r w:rsidRPr="004A08EA">
        <w:rPr>
          <w:szCs w:val="22"/>
        </w:rPr>
        <w:tab/>
      </w:r>
    </w:p>
    <w:p w14:paraId="788DB323" w14:textId="478FADEA" w:rsidR="004A08EA" w:rsidRPr="004A08EA" w:rsidRDefault="000E69C1" w:rsidP="004A08EA">
      <w:pPr>
        <w:pStyle w:val="Header"/>
        <w:tabs>
          <w:tab w:val="left" w:pos="4320"/>
        </w:tabs>
        <w:rPr>
          <w:szCs w:val="22"/>
        </w:rPr>
      </w:pPr>
      <w:r>
        <w:rPr>
          <w:szCs w:val="22"/>
        </w:rPr>
        <w:tab/>
      </w:r>
      <w:r w:rsidR="004A08EA" w:rsidRPr="004A08EA">
        <w:rPr>
          <w:szCs w:val="22"/>
        </w:rPr>
        <w:t>The amendment was adopted.</w:t>
      </w:r>
    </w:p>
    <w:p w14:paraId="6F1E4BE9" w14:textId="77777777" w:rsidR="004A08EA" w:rsidRPr="004A08EA" w:rsidRDefault="004A08EA" w:rsidP="004A08EA">
      <w:pPr>
        <w:pStyle w:val="Header"/>
        <w:tabs>
          <w:tab w:val="left" w:pos="4320"/>
        </w:tabs>
        <w:rPr>
          <w:szCs w:val="22"/>
        </w:rPr>
      </w:pPr>
    </w:p>
    <w:p w14:paraId="78530FC5" w14:textId="77777777" w:rsidR="004A08EA" w:rsidRPr="004A08EA" w:rsidRDefault="004A08EA" w:rsidP="004A08EA">
      <w:pPr>
        <w:pStyle w:val="Header"/>
        <w:tabs>
          <w:tab w:val="left" w:pos="4320"/>
        </w:tabs>
        <w:jc w:val="center"/>
        <w:rPr>
          <w:szCs w:val="22"/>
        </w:rPr>
      </w:pPr>
      <w:r w:rsidRPr="004A08EA">
        <w:rPr>
          <w:b/>
          <w:szCs w:val="22"/>
        </w:rPr>
        <w:t>Recorded Vote</w:t>
      </w:r>
    </w:p>
    <w:p w14:paraId="2590E896" w14:textId="77777777" w:rsidR="004A08EA" w:rsidRPr="004A08EA" w:rsidRDefault="004A08EA" w:rsidP="004A08EA">
      <w:pPr>
        <w:pStyle w:val="Header"/>
        <w:tabs>
          <w:tab w:val="left" w:pos="4320"/>
        </w:tabs>
        <w:rPr>
          <w:szCs w:val="22"/>
        </w:rPr>
      </w:pPr>
      <w:r w:rsidRPr="004A08EA">
        <w:rPr>
          <w:szCs w:val="22"/>
        </w:rPr>
        <w:tab/>
        <w:t>Senator GROOMS desired to be recorded as voting against the adoption of the amendment.</w:t>
      </w:r>
    </w:p>
    <w:p w14:paraId="43378B3F" w14:textId="77777777" w:rsidR="004A08EA" w:rsidRPr="004A08EA" w:rsidRDefault="004A08EA" w:rsidP="004A08EA">
      <w:pPr>
        <w:pStyle w:val="Header"/>
        <w:tabs>
          <w:tab w:val="left" w:pos="4320"/>
        </w:tabs>
        <w:rPr>
          <w:szCs w:val="22"/>
        </w:rPr>
      </w:pPr>
    </w:p>
    <w:p w14:paraId="44E5D809" w14:textId="77777777" w:rsidR="004A08EA" w:rsidRPr="004A08EA" w:rsidRDefault="004A08EA" w:rsidP="004A08EA">
      <w:pPr>
        <w:pStyle w:val="Header"/>
        <w:tabs>
          <w:tab w:val="left" w:pos="4320"/>
        </w:tabs>
        <w:jc w:val="center"/>
        <w:rPr>
          <w:szCs w:val="22"/>
        </w:rPr>
      </w:pPr>
      <w:r w:rsidRPr="004A08EA">
        <w:rPr>
          <w:b/>
          <w:szCs w:val="22"/>
        </w:rPr>
        <w:t>RECESS</w:t>
      </w:r>
    </w:p>
    <w:p w14:paraId="409DBD8B" w14:textId="77777777" w:rsidR="004A08EA" w:rsidRPr="004A08EA" w:rsidRDefault="004A08EA" w:rsidP="004A08EA">
      <w:pPr>
        <w:pStyle w:val="Header"/>
        <w:tabs>
          <w:tab w:val="left" w:pos="4320"/>
        </w:tabs>
        <w:rPr>
          <w:szCs w:val="22"/>
        </w:rPr>
      </w:pPr>
      <w:r w:rsidRPr="004A08EA">
        <w:rPr>
          <w:szCs w:val="22"/>
        </w:rPr>
        <w:tab/>
        <w:t>At 4:59 P.M., on motion of Senator MARTIN, the Senate receded from business not to exceed 5 minutes.</w:t>
      </w:r>
    </w:p>
    <w:p w14:paraId="7E7D4307" w14:textId="77777777" w:rsidR="004A08EA" w:rsidRPr="004A08EA" w:rsidRDefault="004A08EA" w:rsidP="004A08EA">
      <w:pPr>
        <w:pStyle w:val="Header"/>
        <w:tabs>
          <w:tab w:val="left" w:pos="4320"/>
        </w:tabs>
        <w:rPr>
          <w:szCs w:val="22"/>
        </w:rPr>
      </w:pPr>
      <w:r w:rsidRPr="004A08EA">
        <w:rPr>
          <w:szCs w:val="22"/>
        </w:rPr>
        <w:tab/>
        <w:t>At 5:47 P.M., the Senate resumed.</w:t>
      </w:r>
    </w:p>
    <w:p w14:paraId="268152F7" w14:textId="77777777" w:rsidR="004A08EA" w:rsidRPr="004A08EA" w:rsidRDefault="004A08EA" w:rsidP="004A08EA">
      <w:pPr>
        <w:pStyle w:val="Header"/>
        <w:tabs>
          <w:tab w:val="left" w:pos="4320"/>
        </w:tabs>
        <w:rPr>
          <w:szCs w:val="22"/>
        </w:rPr>
      </w:pPr>
    </w:p>
    <w:p w14:paraId="4A58851A" w14:textId="77777777" w:rsidR="004A08EA" w:rsidRPr="004A08EA" w:rsidRDefault="004A08EA" w:rsidP="004A08EA">
      <w:pPr>
        <w:jc w:val="center"/>
        <w:rPr>
          <w:b/>
          <w:szCs w:val="22"/>
        </w:rPr>
      </w:pPr>
      <w:bookmarkStart w:id="17" w:name="_Hlk130391157"/>
      <w:r w:rsidRPr="004A08EA">
        <w:rPr>
          <w:b/>
          <w:szCs w:val="22"/>
        </w:rPr>
        <w:t>Motion Adopted</w:t>
      </w:r>
    </w:p>
    <w:p w14:paraId="40F71933" w14:textId="77777777" w:rsidR="004A08EA" w:rsidRPr="004A08EA" w:rsidRDefault="004A08EA" w:rsidP="004A08EA">
      <w:pPr>
        <w:pStyle w:val="Header"/>
        <w:rPr>
          <w:color w:val="auto"/>
          <w:szCs w:val="22"/>
        </w:rPr>
      </w:pPr>
      <w:r w:rsidRPr="004A08EA">
        <w:rPr>
          <w:color w:val="auto"/>
          <w:szCs w:val="22"/>
        </w:rPr>
        <w:tab/>
        <w:t xml:space="preserve">Senator MARTIN asked unanimous consent to make a motion to give the Bill a second reading, carry over all amendments and waive the provisions of Rule </w:t>
      </w:r>
      <w:proofErr w:type="spellStart"/>
      <w:r w:rsidRPr="004A08EA">
        <w:rPr>
          <w:color w:val="auto"/>
          <w:szCs w:val="22"/>
        </w:rPr>
        <w:t>26B</w:t>
      </w:r>
      <w:proofErr w:type="spellEnd"/>
      <w:r w:rsidRPr="004A08EA">
        <w:rPr>
          <w:color w:val="auto"/>
          <w:szCs w:val="22"/>
        </w:rPr>
        <w:t xml:space="preserve"> </w:t>
      </w:r>
      <w:proofErr w:type="gramStart"/>
      <w:r w:rsidRPr="004A08EA">
        <w:rPr>
          <w:color w:val="auto"/>
          <w:szCs w:val="22"/>
        </w:rPr>
        <w:t>in order to</w:t>
      </w:r>
      <w:proofErr w:type="gramEnd"/>
      <w:r w:rsidRPr="004A08EA">
        <w:rPr>
          <w:color w:val="auto"/>
          <w:szCs w:val="22"/>
        </w:rPr>
        <w:t xml:space="preserve"> allow amendments to be considered on third reading and the Bill would remain in Adjourned Debate status. </w:t>
      </w:r>
    </w:p>
    <w:bookmarkEnd w:id="17"/>
    <w:p w14:paraId="628EA2CD" w14:textId="77777777" w:rsidR="004A08EA" w:rsidRPr="004A08EA" w:rsidRDefault="004A08EA" w:rsidP="004A08EA">
      <w:pPr>
        <w:pStyle w:val="Header"/>
        <w:rPr>
          <w:color w:val="auto"/>
          <w:szCs w:val="22"/>
        </w:rPr>
      </w:pPr>
      <w:r w:rsidRPr="004A08EA">
        <w:rPr>
          <w:color w:val="auto"/>
          <w:szCs w:val="22"/>
        </w:rPr>
        <w:tab/>
        <w:t xml:space="preserve">There was no objection. </w:t>
      </w:r>
    </w:p>
    <w:p w14:paraId="1508742F" w14:textId="77777777" w:rsidR="004A08EA" w:rsidRPr="004A08EA" w:rsidRDefault="004A08EA" w:rsidP="004A08EA">
      <w:pPr>
        <w:pStyle w:val="Header"/>
        <w:tabs>
          <w:tab w:val="left" w:pos="4320"/>
        </w:tabs>
        <w:rPr>
          <w:szCs w:val="22"/>
        </w:rPr>
      </w:pPr>
    </w:p>
    <w:p w14:paraId="005DDD29" w14:textId="77777777" w:rsidR="004A08EA" w:rsidRPr="004A08EA" w:rsidRDefault="004A08EA" w:rsidP="004A08EA">
      <w:pPr>
        <w:pStyle w:val="Header"/>
        <w:tabs>
          <w:tab w:val="left" w:pos="4320"/>
        </w:tabs>
        <w:rPr>
          <w:szCs w:val="22"/>
        </w:rPr>
      </w:pPr>
      <w:r w:rsidRPr="004A08EA">
        <w:rPr>
          <w:szCs w:val="22"/>
        </w:rPr>
        <w:tab/>
        <w:t xml:space="preserve">Debate was interrupted by adjournment. </w:t>
      </w:r>
    </w:p>
    <w:p w14:paraId="2BFA1635" w14:textId="77777777" w:rsidR="004A08EA" w:rsidRDefault="004A08EA" w:rsidP="004A08EA">
      <w:pPr>
        <w:pStyle w:val="Header"/>
        <w:tabs>
          <w:tab w:val="left" w:pos="4320"/>
        </w:tabs>
        <w:rPr>
          <w:szCs w:val="22"/>
        </w:rPr>
      </w:pPr>
    </w:p>
    <w:p w14:paraId="6D4C53D7" w14:textId="77777777" w:rsidR="000E69C1" w:rsidRDefault="000E69C1" w:rsidP="004A08EA">
      <w:pPr>
        <w:pStyle w:val="Header"/>
        <w:tabs>
          <w:tab w:val="left" w:pos="4320"/>
        </w:tabs>
        <w:rPr>
          <w:szCs w:val="22"/>
        </w:rPr>
      </w:pPr>
    </w:p>
    <w:p w14:paraId="43C01CD9" w14:textId="77777777" w:rsidR="000E69C1" w:rsidRDefault="000E69C1" w:rsidP="004A08EA">
      <w:pPr>
        <w:pStyle w:val="Header"/>
        <w:tabs>
          <w:tab w:val="left" w:pos="4320"/>
        </w:tabs>
        <w:rPr>
          <w:szCs w:val="22"/>
        </w:rPr>
      </w:pPr>
    </w:p>
    <w:p w14:paraId="22458C94" w14:textId="77777777" w:rsidR="000E69C1" w:rsidRPr="004A08EA" w:rsidRDefault="000E69C1" w:rsidP="004A08EA">
      <w:pPr>
        <w:pStyle w:val="Header"/>
        <w:tabs>
          <w:tab w:val="left" w:pos="4320"/>
        </w:tabs>
        <w:rPr>
          <w:szCs w:val="22"/>
        </w:rPr>
      </w:pPr>
    </w:p>
    <w:p w14:paraId="3432BE75" w14:textId="77777777" w:rsidR="004A08EA" w:rsidRPr="004A08EA" w:rsidRDefault="004A08EA" w:rsidP="004A08EA">
      <w:pPr>
        <w:jc w:val="center"/>
        <w:rPr>
          <w:b/>
          <w:color w:val="auto"/>
          <w:szCs w:val="22"/>
        </w:rPr>
      </w:pPr>
      <w:r w:rsidRPr="004A08EA">
        <w:rPr>
          <w:b/>
          <w:color w:val="auto"/>
          <w:szCs w:val="22"/>
        </w:rPr>
        <w:t>RATIFICATION OF ACTS</w:t>
      </w:r>
    </w:p>
    <w:p w14:paraId="19C15025" w14:textId="77777777" w:rsidR="004A08EA" w:rsidRPr="004A08EA" w:rsidRDefault="004A08EA" w:rsidP="004A08EA">
      <w:pPr>
        <w:rPr>
          <w:szCs w:val="22"/>
        </w:rPr>
      </w:pPr>
      <w:r w:rsidRPr="004A08EA">
        <w:rPr>
          <w:szCs w:val="22"/>
        </w:rPr>
        <w:tab/>
      </w:r>
      <w:r w:rsidRPr="004A08EA">
        <w:rPr>
          <w:color w:val="auto"/>
          <w:szCs w:val="22"/>
        </w:rPr>
        <w:t>Pursuant to an invitation the Honorable Speaker and House of Representatives appeared in the Senate Chamber on January 30, 2024, at 2:00 P.M. and the following Acts were ratified:</w:t>
      </w:r>
    </w:p>
    <w:p w14:paraId="282C536A" w14:textId="77777777" w:rsidR="004A08EA" w:rsidRPr="004A08EA" w:rsidRDefault="004A08EA" w:rsidP="004A08EA">
      <w:pPr>
        <w:rPr>
          <w:szCs w:val="22"/>
        </w:rPr>
      </w:pPr>
    </w:p>
    <w:p w14:paraId="4788D749" w14:textId="77777777" w:rsidR="004A08EA" w:rsidRPr="004A08EA" w:rsidRDefault="004A08EA" w:rsidP="004A08EA">
      <w:pPr>
        <w:rPr>
          <w:szCs w:val="22"/>
        </w:rPr>
      </w:pPr>
      <w:r w:rsidRPr="004A08EA">
        <w:rPr>
          <w:color w:val="auto"/>
          <w:szCs w:val="22"/>
        </w:rPr>
        <w:tab/>
        <w:t>(</w:t>
      </w:r>
      <w:proofErr w:type="spellStart"/>
      <w:r w:rsidRPr="004A08EA">
        <w:rPr>
          <w:color w:val="auto"/>
          <w:szCs w:val="22"/>
        </w:rPr>
        <w:t>R104</w:t>
      </w:r>
      <w:proofErr w:type="spellEnd"/>
      <w:r w:rsidRPr="004A08EA">
        <w:rPr>
          <w:color w:val="auto"/>
          <w:szCs w:val="22"/>
        </w:rPr>
        <w:t>, H. 3690</w:t>
      </w:r>
      <w:r w:rsidRPr="004A08EA">
        <w:rPr>
          <w:szCs w:val="22"/>
        </w:rPr>
        <w:fldChar w:fldCharType="begin"/>
      </w:r>
      <w:r w:rsidRPr="004A08EA">
        <w:rPr>
          <w:szCs w:val="22"/>
        </w:rPr>
        <w:instrText xml:space="preserve"> XE "H. 3690" \b</w:instrText>
      </w:r>
      <w:r w:rsidRPr="004A08EA">
        <w:rPr>
          <w:szCs w:val="22"/>
        </w:rPr>
        <w:fldChar w:fldCharType="end"/>
      </w:r>
      <w:r w:rsidRPr="004A08EA">
        <w:rPr>
          <w:color w:val="auto"/>
          <w:szCs w:val="22"/>
        </w:rPr>
        <w:fldChar w:fldCharType="begin"/>
      </w:r>
      <w:r w:rsidRPr="004A08EA">
        <w:rPr>
          <w:szCs w:val="22"/>
        </w:rPr>
        <w:instrText xml:space="preserve"> XE "H. 3690" \b </w:instrText>
      </w:r>
      <w:r w:rsidRPr="004A08EA">
        <w:rPr>
          <w:color w:val="auto"/>
          <w:szCs w:val="22"/>
        </w:rPr>
        <w:fldChar w:fldCharType="end"/>
      </w:r>
      <w:r w:rsidRPr="004A08EA">
        <w:rPr>
          <w:color w:val="auto"/>
          <w:szCs w:val="22"/>
        </w:rPr>
        <w:t xml:space="preserve">) -- </w:t>
      </w:r>
      <w:r w:rsidRPr="004A08EA">
        <w:rPr>
          <w:szCs w:val="22"/>
        </w:rPr>
        <w:t xml:space="preserve"> Reps. Taylor, G.M. Smith, Thayer, Bradley, Hiott, Bannister, W. Newton, Sandifer, West, Davis, Erickson, </w:t>
      </w:r>
      <w:proofErr w:type="spellStart"/>
      <w:r w:rsidRPr="004A08EA">
        <w:rPr>
          <w:szCs w:val="22"/>
        </w:rPr>
        <w:t>J.E</w:t>
      </w:r>
      <w:proofErr w:type="spellEnd"/>
      <w:r w:rsidRPr="004A08EA">
        <w:rPr>
          <w:szCs w:val="22"/>
        </w:rPr>
        <w:t>. Johnson, Jordan, Whitmire, Hixon, Elliott, Forrest, Wooten, Bustos, Willis, Yow, Carter, Hartnett, Moss, McCravy, B.J. Cox, Haddon, Burns, Chumley, Oremus, Hardee, Ligon, Long, Gilliam, Magnuson, Lawson, Nutt, Brewer, Guffey, Hager, Mitchell, Neese, Sessions, Vaughan, Robbins, Kilmartin, M.M. Smith, B. Newton, Hewitt, Leber, Pope, Blackwell, Caskey and Landing: AN ACT TO AMEND THE SOUTH CAROLINA CODE OF LAWS BY ENACTING THE “</w:t>
      </w:r>
      <w:proofErr w:type="spellStart"/>
      <w:r w:rsidRPr="004A08EA">
        <w:rPr>
          <w:szCs w:val="22"/>
        </w:rPr>
        <w:t>ESG</w:t>
      </w:r>
      <w:proofErr w:type="spellEnd"/>
      <w:r w:rsidRPr="004A08EA">
        <w:rPr>
          <w:szCs w:val="22"/>
        </w:rPr>
        <w:t xml:space="preserve"> PENSION PROTECTION ACT” BY AMENDING SECTION 9</w:t>
      </w:r>
      <w:r w:rsidRPr="004A08EA">
        <w:rPr>
          <w:szCs w:val="22"/>
        </w:rPr>
        <w:noBreakHyphen/>
        <w:t>16</w:t>
      </w:r>
      <w:r w:rsidRPr="004A08EA">
        <w:rPr>
          <w:szCs w:val="22"/>
        </w:rPr>
        <w:noBreakHyphen/>
        <w:t>10, RELATING TO RETIREMENT SYSTEM FUNDS DEFINITIONS, SO AS TO ADD A DEFINITION OF “PECUNIARY FACTOR”; BY AMENDING SECTION 9</w:t>
      </w:r>
      <w:r w:rsidRPr="004A08EA">
        <w:rPr>
          <w:szCs w:val="22"/>
        </w:rPr>
        <w:noBreakHyphen/>
        <w:t>16</w:t>
      </w:r>
      <w:r w:rsidRPr="004A08EA">
        <w:rPr>
          <w:szCs w:val="22"/>
        </w:rPr>
        <w:noBreakHyphen/>
        <w:t>30, RELATING TO DELEGATION OF FUNCTIONS BY THE COMMISSION, SO AS TO PROVIDE THAT PROXY VOTING DECISIONS MUST BE BASED ON PECUNIARY FACTORS; BY AMENDING SECTION 9</w:t>
      </w:r>
      <w:r w:rsidRPr="004A08EA">
        <w:rPr>
          <w:szCs w:val="22"/>
        </w:rPr>
        <w:noBreakHyphen/>
        <w:t>16</w:t>
      </w:r>
      <w:r w:rsidRPr="004A08EA">
        <w:rPr>
          <w:szCs w:val="22"/>
        </w:rPr>
        <w:noBreakHyphen/>
        <w:t>50, RELATING TO INVESTMENT AND MANAGEMENT CONSIDERATIONS BY TRUSTEES, SO AS TO PROVIDE THAT THE COMMISSION MAY ONLY CONSIDER PECUNIARY FACTORS IN MAKING CERTAIN INVESTMENT DECISIONS; BY AMENDING SECTION 9</w:t>
      </w:r>
      <w:r w:rsidRPr="004A08EA">
        <w:rPr>
          <w:szCs w:val="22"/>
        </w:rPr>
        <w:noBreakHyphen/>
        <w:t>16</w:t>
      </w:r>
      <w:r w:rsidRPr="004A08EA">
        <w:rPr>
          <w:szCs w:val="22"/>
        </w:rPr>
        <w:noBreakHyphen/>
        <w:t>320, RELATING TO ANNUAL INVESTMENT PLANS, SO AS TO REQUIRE CERTAIN MEETINGS; BY AMENDING SECTION 9</w:t>
      </w:r>
      <w:r w:rsidRPr="004A08EA">
        <w:rPr>
          <w:szCs w:val="22"/>
        </w:rPr>
        <w:noBreakHyphen/>
        <w:t>16</w:t>
      </w:r>
      <w:r w:rsidRPr="004A08EA">
        <w:rPr>
          <w:szCs w:val="22"/>
        </w:rPr>
        <w:noBreakHyphen/>
        <w:t>330, RELATING TO STATEMENT OF ACTUARIAL ASSUMPTIONS AND INVESTMENT OBJECTIVES, SO AS TO REQUIRE CERTAIN CERTIFICATIONS; AND BY ADDING SECTION 9</w:t>
      </w:r>
      <w:r w:rsidRPr="004A08EA">
        <w:rPr>
          <w:szCs w:val="22"/>
        </w:rPr>
        <w:noBreakHyphen/>
        <w:t>16</w:t>
      </w:r>
      <w:r w:rsidRPr="004A08EA">
        <w:rPr>
          <w:szCs w:val="22"/>
        </w:rPr>
        <w:noBreakHyphen/>
        <w:t>110 SO AS TO PROVIDE THAT THE ATTORNEY GENERAL MAY BRING AN ACTION TO ENFORCE CERTAIN PROVISIONS.</w:t>
      </w:r>
    </w:p>
    <w:p w14:paraId="67B7D3D3" w14:textId="77777777" w:rsidR="004A08EA" w:rsidRPr="004A08EA" w:rsidRDefault="004A08EA" w:rsidP="004A08EA">
      <w:pPr>
        <w:outlineLvl w:val="0"/>
        <w:rPr>
          <w:szCs w:val="22"/>
        </w:rPr>
      </w:pPr>
      <w:r w:rsidRPr="004A08EA">
        <w:rPr>
          <w:color w:val="auto"/>
          <w:szCs w:val="22"/>
        </w:rPr>
        <w:t>L:\COUNCIL\ACTS\3690SA125.DOCX</w:t>
      </w:r>
    </w:p>
    <w:p w14:paraId="12462A5C" w14:textId="77777777" w:rsidR="004A08EA" w:rsidRPr="004A08EA" w:rsidRDefault="004A08EA" w:rsidP="004A08EA">
      <w:pPr>
        <w:outlineLvl w:val="0"/>
        <w:rPr>
          <w:szCs w:val="22"/>
        </w:rPr>
      </w:pPr>
    </w:p>
    <w:p w14:paraId="28D3C3B2" w14:textId="77777777" w:rsidR="004A08EA" w:rsidRPr="004A08EA" w:rsidRDefault="004A08EA" w:rsidP="004A08EA">
      <w:pPr>
        <w:rPr>
          <w:szCs w:val="22"/>
        </w:rPr>
      </w:pPr>
      <w:r w:rsidRPr="004A08EA">
        <w:rPr>
          <w:color w:val="auto"/>
          <w:szCs w:val="22"/>
        </w:rPr>
        <w:tab/>
        <w:t>(</w:t>
      </w:r>
      <w:proofErr w:type="spellStart"/>
      <w:r w:rsidRPr="004A08EA">
        <w:rPr>
          <w:color w:val="auto"/>
          <w:szCs w:val="22"/>
        </w:rPr>
        <w:t>R105</w:t>
      </w:r>
      <w:proofErr w:type="spellEnd"/>
      <w:r w:rsidRPr="004A08EA">
        <w:rPr>
          <w:color w:val="auto"/>
          <w:szCs w:val="22"/>
        </w:rPr>
        <w:t>, H. 3782</w:t>
      </w:r>
      <w:r w:rsidRPr="004A08EA">
        <w:rPr>
          <w:szCs w:val="22"/>
        </w:rPr>
        <w:fldChar w:fldCharType="begin"/>
      </w:r>
      <w:r w:rsidRPr="004A08EA">
        <w:rPr>
          <w:szCs w:val="22"/>
        </w:rPr>
        <w:instrText xml:space="preserve"> XE "H. 3782" \b</w:instrText>
      </w:r>
      <w:r w:rsidRPr="004A08EA">
        <w:rPr>
          <w:szCs w:val="22"/>
        </w:rPr>
        <w:fldChar w:fldCharType="end"/>
      </w:r>
      <w:r w:rsidRPr="004A08EA">
        <w:rPr>
          <w:color w:val="auto"/>
          <w:szCs w:val="22"/>
        </w:rPr>
        <w:fldChar w:fldCharType="begin"/>
      </w:r>
      <w:r w:rsidRPr="004A08EA">
        <w:rPr>
          <w:szCs w:val="22"/>
        </w:rPr>
        <w:instrText xml:space="preserve"> XE "H. 3782" \b </w:instrText>
      </w:r>
      <w:r w:rsidRPr="004A08EA">
        <w:rPr>
          <w:color w:val="auto"/>
          <w:szCs w:val="22"/>
        </w:rPr>
        <w:fldChar w:fldCharType="end"/>
      </w:r>
      <w:r w:rsidRPr="004A08EA">
        <w:rPr>
          <w:color w:val="auto"/>
          <w:szCs w:val="22"/>
        </w:rPr>
        <w:t xml:space="preserve">) -- </w:t>
      </w:r>
      <w:r w:rsidRPr="004A08EA">
        <w:rPr>
          <w:szCs w:val="22"/>
        </w:rPr>
        <w:t xml:space="preserve"> Reps. West, Yow, Jefferson, Ligon, Nutt, Anderson, Hardee, Bannister, Thayer, Blackwell and Oremus: AN ACT TO AMEND THE SOUTH CAROLINA CODE OF LAWS BY AMENDING SECTION 58</w:t>
      </w:r>
      <w:r w:rsidRPr="004A08EA">
        <w:rPr>
          <w:szCs w:val="22"/>
        </w:rPr>
        <w:noBreakHyphen/>
        <w:t>12</w:t>
      </w:r>
      <w:r w:rsidRPr="004A08EA">
        <w:rPr>
          <w:szCs w:val="22"/>
        </w:rPr>
        <w:noBreakHyphen/>
        <w:t>300, RELATING TO DEFINITIONS, SO AS TO AMEND THE DEFINITION OF “CABLE SERVICE”AND "VIDEO SERVICE"; AND BY AMENDING SECTION 58-9-2200, RELATING TO DEFINITIONS, SO AS TO AMEND THE DEFINITION OF "RETAIL TELECOMMUNICATIONS SERVICE".</w:t>
      </w:r>
    </w:p>
    <w:p w14:paraId="5F0746F3" w14:textId="77777777" w:rsidR="004A08EA" w:rsidRPr="004A08EA" w:rsidRDefault="004A08EA" w:rsidP="004A08EA">
      <w:pPr>
        <w:outlineLvl w:val="0"/>
        <w:rPr>
          <w:szCs w:val="22"/>
        </w:rPr>
      </w:pPr>
      <w:r w:rsidRPr="004A08EA">
        <w:rPr>
          <w:color w:val="auto"/>
          <w:szCs w:val="22"/>
        </w:rPr>
        <w:t>L:\COUNCIL\ACTS\3782HA125.DOCX</w:t>
      </w:r>
    </w:p>
    <w:p w14:paraId="3539B677" w14:textId="77777777" w:rsidR="004A08EA" w:rsidRPr="004A08EA" w:rsidRDefault="004A08EA" w:rsidP="004A08EA">
      <w:pPr>
        <w:outlineLvl w:val="0"/>
        <w:rPr>
          <w:szCs w:val="22"/>
        </w:rPr>
      </w:pPr>
    </w:p>
    <w:p w14:paraId="0219B313" w14:textId="77777777" w:rsidR="004A08EA" w:rsidRPr="004A08EA" w:rsidRDefault="004A08EA" w:rsidP="004A08EA">
      <w:pPr>
        <w:rPr>
          <w:szCs w:val="22"/>
        </w:rPr>
      </w:pPr>
      <w:r w:rsidRPr="004A08EA">
        <w:rPr>
          <w:color w:val="auto"/>
          <w:szCs w:val="22"/>
        </w:rPr>
        <w:tab/>
        <w:t>(</w:t>
      </w:r>
      <w:proofErr w:type="spellStart"/>
      <w:r w:rsidRPr="004A08EA">
        <w:rPr>
          <w:color w:val="auto"/>
          <w:szCs w:val="22"/>
        </w:rPr>
        <w:t>R106</w:t>
      </w:r>
      <w:proofErr w:type="spellEnd"/>
      <w:r w:rsidRPr="004A08EA">
        <w:rPr>
          <w:color w:val="auto"/>
          <w:szCs w:val="22"/>
        </w:rPr>
        <w:t>, H. 3799</w:t>
      </w:r>
      <w:r w:rsidRPr="004A08EA">
        <w:rPr>
          <w:szCs w:val="22"/>
        </w:rPr>
        <w:fldChar w:fldCharType="begin"/>
      </w:r>
      <w:r w:rsidRPr="004A08EA">
        <w:rPr>
          <w:szCs w:val="22"/>
        </w:rPr>
        <w:instrText xml:space="preserve"> XE "H. 3799" \b</w:instrText>
      </w:r>
      <w:r w:rsidRPr="004A08EA">
        <w:rPr>
          <w:szCs w:val="22"/>
        </w:rPr>
        <w:fldChar w:fldCharType="end"/>
      </w:r>
      <w:r w:rsidRPr="004A08EA">
        <w:rPr>
          <w:color w:val="auto"/>
          <w:szCs w:val="22"/>
        </w:rPr>
        <w:fldChar w:fldCharType="begin"/>
      </w:r>
      <w:r w:rsidRPr="004A08EA">
        <w:rPr>
          <w:szCs w:val="22"/>
        </w:rPr>
        <w:instrText xml:space="preserve"> XE "H. 3799" \b </w:instrText>
      </w:r>
      <w:r w:rsidRPr="004A08EA">
        <w:rPr>
          <w:color w:val="auto"/>
          <w:szCs w:val="22"/>
        </w:rPr>
        <w:fldChar w:fldCharType="end"/>
      </w:r>
      <w:r w:rsidRPr="004A08EA">
        <w:rPr>
          <w:color w:val="auto"/>
          <w:szCs w:val="22"/>
        </w:rPr>
        <w:t xml:space="preserve">) -- </w:t>
      </w:r>
      <w:r w:rsidRPr="004A08EA">
        <w:rPr>
          <w:szCs w:val="22"/>
        </w:rPr>
        <w:t xml:space="preserve"> Reps. Hyde and Nutt: AN ACT TO AMEND THE SOUTH CAROLINA CODE OF LAWS BY ADDING SECTION 53</w:t>
      </w:r>
      <w:r w:rsidRPr="004A08EA">
        <w:rPr>
          <w:szCs w:val="22"/>
        </w:rPr>
        <w:noBreakHyphen/>
        <w:t>3</w:t>
      </w:r>
      <w:r w:rsidRPr="004A08EA">
        <w:rPr>
          <w:szCs w:val="22"/>
        </w:rPr>
        <w:noBreakHyphen/>
        <w:t>270 SO AS TO DECLARE THE FIRST MONDAY OF MARCH OF EACH YEAR AS “WATER PROFESSIONALS DAY”.</w:t>
      </w:r>
    </w:p>
    <w:p w14:paraId="2EF78A17" w14:textId="77777777" w:rsidR="004A08EA" w:rsidRPr="004A08EA" w:rsidRDefault="004A08EA" w:rsidP="004A08EA">
      <w:pPr>
        <w:outlineLvl w:val="0"/>
        <w:rPr>
          <w:szCs w:val="22"/>
        </w:rPr>
      </w:pPr>
      <w:r w:rsidRPr="004A08EA">
        <w:rPr>
          <w:color w:val="auto"/>
          <w:szCs w:val="22"/>
        </w:rPr>
        <w:t>L:\COUNCIL\ACTS\3799SA125.DOCX</w:t>
      </w:r>
    </w:p>
    <w:p w14:paraId="697951F2" w14:textId="77777777" w:rsidR="004A08EA" w:rsidRPr="004A08EA" w:rsidRDefault="004A08EA" w:rsidP="004A08EA">
      <w:pPr>
        <w:rPr>
          <w:szCs w:val="22"/>
        </w:rPr>
      </w:pPr>
    </w:p>
    <w:p w14:paraId="6E49AD98" w14:textId="77777777" w:rsidR="004A08EA" w:rsidRPr="004A08EA" w:rsidRDefault="004A08EA" w:rsidP="004A08EA">
      <w:pPr>
        <w:rPr>
          <w:szCs w:val="22"/>
        </w:rPr>
      </w:pPr>
      <w:r w:rsidRPr="004A08EA">
        <w:rPr>
          <w:color w:val="auto"/>
          <w:szCs w:val="22"/>
        </w:rPr>
        <w:tab/>
        <w:t>(</w:t>
      </w:r>
      <w:proofErr w:type="spellStart"/>
      <w:r w:rsidRPr="004A08EA">
        <w:rPr>
          <w:color w:val="auto"/>
          <w:szCs w:val="22"/>
        </w:rPr>
        <w:t>R107</w:t>
      </w:r>
      <w:proofErr w:type="spellEnd"/>
      <w:r w:rsidRPr="004A08EA">
        <w:rPr>
          <w:color w:val="auto"/>
          <w:szCs w:val="22"/>
        </w:rPr>
        <w:t>, H. 3872</w:t>
      </w:r>
      <w:r w:rsidRPr="004A08EA">
        <w:rPr>
          <w:szCs w:val="22"/>
        </w:rPr>
        <w:fldChar w:fldCharType="begin"/>
      </w:r>
      <w:r w:rsidRPr="004A08EA">
        <w:rPr>
          <w:szCs w:val="22"/>
        </w:rPr>
        <w:instrText xml:space="preserve"> XE "H. 3872" \b</w:instrText>
      </w:r>
      <w:r w:rsidRPr="004A08EA">
        <w:rPr>
          <w:szCs w:val="22"/>
        </w:rPr>
        <w:fldChar w:fldCharType="end"/>
      </w:r>
      <w:r w:rsidRPr="004A08EA">
        <w:rPr>
          <w:color w:val="auto"/>
          <w:szCs w:val="22"/>
        </w:rPr>
        <w:fldChar w:fldCharType="begin"/>
      </w:r>
      <w:r w:rsidRPr="004A08EA">
        <w:rPr>
          <w:szCs w:val="22"/>
        </w:rPr>
        <w:instrText xml:space="preserve"> XE "H. 3872" \b </w:instrText>
      </w:r>
      <w:r w:rsidRPr="004A08EA">
        <w:rPr>
          <w:color w:val="auto"/>
          <w:szCs w:val="22"/>
        </w:rPr>
        <w:fldChar w:fldCharType="end"/>
      </w:r>
      <w:r w:rsidRPr="004A08EA">
        <w:rPr>
          <w:color w:val="auto"/>
          <w:szCs w:val="22"/>
        </w:rPr>
        <w:t xml:space="preserve">) -- </w:t>
      </w:r>
      <w:r w:rsidRPr="004A08EA">
        <w:rPr>
          <w:szCs w:val="22"/>
        </w:rPr>
        <w:t xml:space="preserve"> Reps. Murphy, Caskey, B. Newton, Brewer, Robbins, Sandifer, Herbkersman, Rutherford, Wooten, Connell, Mitchell and Hager: AN ACT TO AMEND THE SOUTH CAROLINA CODE OF LAWS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 AND BY AMENDING SECTION 30-4-40, RELATING TO MATTERS EXEMPT FROM DISCLOSURE UNDER THE FREEDOM OF INFORMATION ACT, SO AS TO MAKE A CONFORMING CHANGE.</w:t>
      </w:r>
    </w:p>
    <w:p w14:paraId="1B9583A7" w14:textId="77777777" w:rsidR="004A08EA" w:rsidRPr="004A08EA" w:rsidRDefault="004A08EA" w:rsidP="004A08EA">
      <w:pPr>
        <w:outlineLvl w:val="0"/>
        <w:rPr>
          <w:szCs w:val="22"/>
        </w:rPr>
      </w:pPr>
      <w:r w:rsidRPr="004A08EA">
        <w:rPr>
          <w:color w:val="auto"/>
          <w:szCs w:val="22"/>
        </w:rPr>
        <w:t>L:\COUNCIL\ACTS\3872WAB125.DOCX</w:t>
      </w:r>
    </w:p>
    <w:p w14:paraId="51E852A4" w14:textId="77777777" w:rsidR="004A08EA" w:rsidRPr="004A08EA" w:rsidRDefault="004A08EA" w:rsidP="004A08EA">
      <w:pPr>
        <w:outlineLvl w:val="0"/>
        <w:rPr>
          <w:szCs w:val="22"/>
        </w:rPr>
      </w:pPr>
    </w:p>
    <w:p w14:paraId="58B74787" w14:textId="77777777" w:rsidR="004A08EA" w:rsidRPr="004A08EA" w:rsidRDefault="004A08EA" w:rsidP="004A08EA">
      <w:pPr>
        <w:rPr>
          <w:szCs w:val="22"/>
        </w:rPr>
      </w:pPr>
      <w:r w:rsidRPr="004A08EA">
        <w:rPr>
          <w:color w:val="auto"/>
          <w:szCs w:val="22"/>
        </w:rPr>
        <w:tab/>
        <w:t>(</w:t>
      </w:r>
      <w:proofErr w:type="spellStart"/>
      <w:r w:rsidRPr="004A08EA">
        <w:rPr>
          <w:color w:val="auto"/>
          <w:szCs w:val="22"/>
        </w:rPr>
        <w:t>R108</w:t>
      </w:r>
      <w:proofErr w:type="spellEnd"/>
      <w:r w:rsidRPr="004A08EA">
        <w:rPr>
          <w:color w:val="auto"/>
          <w:szCs w:val="22"/>
        </w:rPr>
        <w:t>, H. 3960</w:t>
      </w:r>
      <w:r w:rsidRPr="004A08EA">
        <w:rPr>
          <w:szCs w:val="22"/>
        </w:rPr>
        <w:fldChar w:fldCharType="begin"/>
      </w:r>
      <w:r w:rsidRPr="004A08EA">
        <w:rPr>
          <w:szCs w:val="22"/>
        </w:rPr>
        <w:instrText xml:space="preserve"> XE "H. 3960" \b</w:instrText>
      </w:r>
      <w:r w:rsidRPr="004A08EA">
        <w:rPr>
          <w:szCs w:val="22"/>
        </w:rPr>
        <w:fldChar w:fldCharType="end"/>
      </w:r>
      <w:r w:rsidRPr="004A08EA">
        <w:rPr>
          <w:color w:val="auto"/>
          <w:szCs w:val="22"/>
        </w:rPr>
        <w:fldChar w:fldCharType="begin"/>
      </w:r>
      <w:r w:rsidRPr="004A08EA">
        <w:rPr>
          <w:szCs w:val="22"/>
        </w:rPr>
        <w:instrText xml:space="preserve"> XE "H. 3960" \b </w:instrText>
      </w:r>
      <w:r w:rsidRPr="004A08EA">
        <w:rPr>
          <w:color w:val="auto"/>
          <w:szCs w:val="22"/>
        </w:rPr>
        <w:fldChar w:fldCharType="end"/>
      </w:r>
      <w:r w:rsidRPr="004A08EA">
        <w:rPr>
          <w:color w:val="auto"/>
          <w:szCs w:val="22"/>
        </w:rPr>
        <w:t xml:space="preserve">) </w:t>
      </w:r>
      <w:proofErr w:type="gramStart"/>
      <w:r w:rsidRPr="004A08EA">
        <w:rPr>
          <w:color w:val="auto"/>
          <w:szCs w:val="22"/>
        </w:rPr>
        <w:t xml:space="preserve">-- </w:t>
      </w:r>
      <w:r w:rsidRPr="004A08EA">
        <w:rPr>
          <w:szCs w:val="22"/>
        </w:rPr>
        <w:t xml:space="preserve"> Rep.</w:t>
      </w:r>
      <w:proofErr w:type="gramEnd"/>
      <w:r w:rsidRPr="004A08EA">
        <w:rPr>
          <w:szCs w:val="22"/>
        </w:rPr>
        <w:t xml:space="preserve"> Forrest: AN ACT TO AMEND THE SOUTH CAROLINA CODE OF LAWS BY ADDING SECTION 1</w:t>
      </w:r>
      <w:r w:rsidRPr="004A08EA">
        <w:rPr>
          <w:szCs w:val="22"/>
        </w:rPr>
        <w:noBreakHyphen/>
        <w:t>1</w:t>
      </w:r>
      <w:r w:rsidRPr="004A08EA">
        <w:rPr>
          <w:szCs w:val="22"/>
        </w:rPr>
        <w:noBreakHyphen/>
        <w:t>686 SO AS TO DESIGNATE THE SOUTH CAROLINA POULTRY FESTIVAL IN LEXINGTON COUNTY AS THE OFFICIAL STATE POULTRY FESTIVAL.</w:t>
      </w:r>
    </w:p>
    <w:p w14:paraId="0A3FD9BE" w14:textId="77777777" w:rsidR="004A08EA" w:rsidRPr="004A08EA" w:rsidRDefault="004A08EA" w:rsidP="004A08EA">
      <w:pPr>
        <w:outlineLvl w:val="0"/>
        <w:rPr>
          <w:szCs w:val="22"/>
        </w:rPr>
      </w:pPr>
      <w:r w:rsidRPr="004A08EA">
        <w:rPr>
          <w:color w:val="auto"/>
          <w:szCs w:val="22"/>
        </w:rPr>
        <w:t>L:\COUNCIL\ACTS\3960SA125.DOCX</w:t>
      </w:r>
    </w:p>
    <w:p w14:paraId="4E90FD61" w14:textId="77777777" w:rsidR="004A08EA" w:rsidRPr="004A08EA" w:rsidRDefault="004A08EA" w:rsidP="004A08EA">
      <w:pPr>
        <w:outlineLvl w:val="0"/>
        <w:rPr>
          <w:szCs w:val="22"/>
        </w:rPr>
      </w:pPr>
    </w:p>
    <w:p w14:paraId="2B554449" w14:textId="77777777" w:rsidR="004A08EA" w:rsidRPr="004A08EA" w:rsidRDefault="004A08EA" w:rsidP="004A08EA">
      <w:pPr>
        <w:rPr>
          <w:szCs w:val="22"/>
        </w:rPr>
      </w:pPr>
      <w:r w:rsidRPr="004A08EA">
        <w:rPr>
          <w:color w:val="auto"/>
          <w:szCs w:val="22"/>
        </w:rPr>
        <w:tab/>
        <w:t>(</w:t>
      </w:r>
      <w:proofErr w:type="spellStart"/>
      <w:r w:rsidRPr="004A08EA">
        <w:rPr>
          <w:color w:val="auto"/>
          <w:szCs w:val="22"/>
        </w:rPr>
        <w:t>R109</w:t>
      </w:r>
      <w:proofErr w:type="spellEnd"/>
      <w:r w:rsidRPr="004A08EA">
        <w:rPr>
          <w:color w:val="auto"/>
          <w:szCs w:val="22"/>
        </w:rPr>
        <w:t>, H. 3977</w:t>
      </w:r>
      <w:r w:rsidRPr="004A08EA">
        <w:rPr>
          <w:szCs w:val="22"/>
        </w:rPr>
        <w:fldChar w:fldCharType="begin"/>
      </w:r>
      <w:r w:rsidRPr="004A08EA">
        <w:rPr>
          <w:szCs w:val="22"/>
        </w:rPr>
        <w:instrText xml:space="preserve"> XE "H. 3977" \b</w:instrText>
      </w:r>
      <w:r w:rsidRPr="004A08EA">
        <w:rPr>
          <w:szCs w:val="22"/>
        </w:rPr>
        <w:fldChar w:fldCharType="end"/>
      </w:r>
      <w:r w:rsidRPr="004A08EA">
        <w:rPr>
          <w:color w:val="auto"/>
          <w:szCs w:val="22"/>
        </w:rPr>
        <w:fldChar w:fldCharType="begin"/>
      </w:r>
      <w:r w:rsidRPr="004A08EA">
        <w:rPr>
          <w:szCs w:val="22"/>
        </w:rPr>
        <w:instrText xml:space="preserve"> XE "H. 3977" \b </w:instrText>
      </w:r>
      <w:r w:rsidRPr="004A08EA">
        <w:rPr>
          <w:color w:val="auto"/>
          <w:szCs w:val="22"/>
        </w:rPr>
        <w:fldChar w:fldCharType="end"/>
      </w:r>
      <w:r w:rsidRPr="004A08EA">
        <w:rPr>
          <w:color w:val="auto"/>
          <w:szCs w:val="22"/>
        </w:rPr>
        <w:t xml:space="preserve">) -- </w:t>
      </w:r>
      <w:r w:rsidRPr="004A08EA">
        <w:rPr>
          <w:szCs w:val="22"/>
        </w:rPr>
        <w:t xml:space="preserve"> Reps. Sandifer, Hardee and Anderson: AN ACT TO AMEND THE SOUTH CAROLINA CODE OF LAWS BY ADDING SECTION 38</w:t>
      </w:r>
      <w:r w:rsidRPr="004A08EA">
        <w:rPr>
          <w:szCs w:val="22"/>
        </w:rPr>
        <w:noBreakHyphen/>
        <w:t>55</w:t>
      </w:r>
      <w:r w:rsidRPr="004A08EA">
        <w:rPr>
          <w:szCs w:val="22"/>
        </w:rPr>
        <w:noBreakHyphen/>
        <w:t>730 SO AS TO ALLOW INSURERS TO POST AN INSURANCE POLICY OR ENDORSEMENT ON THEIR WEBSITE IF CERTAIN CONDITIONS ARE MET.</w:t>
      </w:r>
    </w:p>
    <w:p w14:paraId="01297A64" w14:textId="77777777" w:rsidR="004A08EA" w:rsidRPr="004A08EA" w:rsidRDefault="004A08EA" w:rsidP="004A08EA">
      <w:pPr>
        <w:outlineLvl w:val="0"/>
        <w:rPr>
          <w:szCs w:val="22"/>
        </w:rPr>
      </w:pPr>
      <w:r w:rsidRPr="004A08EA">
        <w:rPr>
          <w:color w:val="auto"/>
          <w:szCs w:val="22"/>
        </w:rPr>
        <w:t>L:\COUNCIL\ACTS\3977PH125.DOCX</w:t>
      </w:r>
    </w:p>
    <w:p w14:paraId="2F4907F3" w14:textId="77777777" w:rsidR="004A08EA" w:rsidRPr="004A08EA" w:rsidRDefault="004A08EA" w:rsidP="004A08EA">
      <w:pPr>
        <w:outlineLvl w:val="0"/>
        <w:rPr>
          <w:szCs w:val="22"/>
        </w:rPr>
      </w:pPr>
    </w:p>
    <w:p w14:paraId="1FC2C2E8" w14:textId="77777777" w:rsidR="004A08EA" w:rsidRPr="004A08EA" w:rsidRDefault="004A08EA" w:rsidP="004A08EA">
      <w:pPr>
        <w:rPr>
          <w:szCs w:val="22"/>
        </w:rPr>
      </w:pPr>
      <w:r w:rsidRPr="004A08EA">
        <w:rPr>
          <w:color w:val="auto"/>
          <w:szCs w:val="22"/>
        </w:rPr>
        <w:tab/>
        <w:t>(</w:t>
      </w:r>
      <w:proofErr w:type="spellStart"/>
      <w:r w:rsidRPr="004A08EA">
        <w:rPr>
          <w:color w:val="auto"/>
          <w:szCs w:val="22"/>
        </w:rPr>
        <w:t>R110</w:t>
      </w:r>
      <w:proofErr w:type="spellEnd"/>
      <w:r w:rsidRPr="004A08EA">
        <w:rPr>
          <w:color w:val="auto"/>
          <w:szCs w:val="22"/>
        </w:rPr>
        <w:t>, H. 4120</w:t>
      </w:r>
      <w:r w:rsidRPr="004A08EA">
        <w:rPr>
          <w:szCs w:val="22"/>
        </w:rPr>
        <w:fldChar w:fldCharType="begin"/>
      </w:r>
      <w:r w:rsidRPr="004A08EA">
        <w:rPr>
          <w:szCs w:val="22"/>
        </w:rPr>
        <w:instrText xml:space="preserve"> XE "H. 4120" \b</w:instrText>
      </w:r>
      <w:r w:rsidRPr="004A08EA">
        <w:rPr>
          <w:szCs w:val="22"/>
        </w:rPr>
        <w:fldChar w:fldCharType="end"/>
      </w:r>
      <w:r w:rsidRPr="004A08EA">
        <w:rPr>
          <w:color w:val="auto"/>
          <w:szCs w:val="22"/>
        </w:rPr>
        <w:fldChar w:fldCharType="begin"/>
      </w:r>
      <w:r w:rsidRPr="004A08EA">
        <w:rPr>
          <w:szCs w:val="22"/>
        </w:rPr>
        <w:instrText xml:space="preserve"> XE "H. 4120" \b </w:instrText>
      </w:r>
      <w:r w:rsidRPr="004A08EA">
        <w:rPr>
          <w:color w:val="auto"/>
          <w:szCs w:val="22"/>
        </w:rPr>
        <w:fldChar w:fldCharType="end"/>
      </w:r>
      <w:r w:rsidRPr="004A08EA">
        <w:rPr>
          <w:color w:val="auto"/>
          <w:szCs w:val="22"/>
        </w:rPr>
        <w:t xml:space="preserve">) -- </w:t>
      </w:r>
      <w:r w:rsidRPr="004A08EA">
        <w:rPr>
          <w:szCs w:val="22"/>
        </w:rPr>
        <w:t xml:space="preserve"> Reps. Pope and Long: AN ACT TO AMEND THE SOUTH CAROLINA CODE OF LAWS BY ADDING SECTION 23</w:t>
      </w:r>
      <w:r w:rsidRPr="004A08EA">
        <w:rPr>
          <w:szCs w:val="22"/>
        </w:rPr>
        <w:noBreakHyphen/>
        <w:t>3</w:t>
      </w:r>
      <w:r w:rsidRPr="004A08EA">
        <w:rPr>
          <w:szCs w:val="22"/>
        </w:rPr>
        <w:noBreakHyphen/>
        <w:t>80 SO AS TO CREATE THE “ILLEGAL IMMIGRATION ENFORCEMENT UNIT” WITHIN THE SOUTH CAROLINA LAW ENFORCEMENT DIVISION, TO PROVIDE FOR ITS ADMINISTRATION AND DUTIES, AND TO REQUIRE IT TO ENTER INTO A MEMORANDUM OF AGREEMENT WITH THE UNITED STATES IMMIGRATION AND CUSTOMS ENFORCEMENT AGENCY; AND BY REPEALING SECTION 23</w:t>
      </w:r>
      <w:r w:rsidRPr="004A08EA">
        <w:rPr>
          <w:szCs w:val="22"/>
        </w:rPr>
        <w:noBreakHyphen/>
        <w:t>6</w:t>
      </w:r>
      <w:r w:rsidRPr="004A08EA">
        <w:rPr>
          <w:szCs w:val="22"/>
        </w:rPr>
        <w:noBreakHyphen/>
        <w:t xml:space="preserve">60 AND CHAPTER 30 OF TITLE 8 RELATING TO THE CREATION OF THE ILLEGAL IMMIGRATION ENFORCEMENT UNIT WITHIN THE DEPARTMENT OF PUBLIC SAFETY AND THE RECORDING AND REPORTING OF IMMIGRATION LAW VIOLATIONS. </w:t>
      </w:r>
    </w:p>
    <w:p w14:paraId="0DBC0428" w14:textId="77777777" w:rsidR="004A08EA" w:rsidRPr="004A08EA" w:rsidRDefault="004A08EA" w:rsidP="004A08EA">
      <w:pPr>
        <w:outlineLvl w:val="0"/>
        <w:rPr>
          <w:szCs w:val="22"/>
        </w:rPr>
      </w:pPr>
      <w:r w:rsidRPr="004A08EA">
        <w:rPr>
          <w:color w:val="auto"/>
          <w:szCs w:val="22"/>
        </w:rPr>
        <w:t>L:\COUNCIL\ACTS\4120CM125.DOCX</w:t>
      </w:r>
    </w:p>
    <w:p w14:paraId="00F82167" w14:textId="77777777" w:rsidR="004A08EA" w:rsidRPr="004A08EA" w:rsidRDefault="004A08EA" w:rsidP="004A08EA">
      <w:pPr>
        <w:outlineLvl w:val="0"/>
        <w:rPr>
          <w:szCs w:val="22"/>
        </w:rPr>
      </w:pPr>
    </w:p>
    <w:p w14:paraId="4A26245A" w14:textId="77777777" w:rsidR="004A08EA" w:rsidRPr="004A08EA" w:rsidRDefault="004A08EA" w:rsidP="004A08EA">
      <w:pPr>
        <w:rPr>
          <w:szCs w:val="22"/>
        </w:rPr>
      </w:pPr>
      <w:r w:rsidRPr="004A08EA">
        <w:rPr>
          <w:color w:val="auto"/>
          <w:szCs w:val="22"/>
        </w:rPr>
        <w:tab/>
        <w:t>(</w:t>
      </w:r>
      <w:proofErr w:type="spellStart"/>
      <w:r w:rsidRPr="004A08EA">
        <w:rPr>
          <w:color w:val="auto"/>
          <w:szCs w:val="22"/>
        </w:rPr>
        <w:t>R111</w:t>
      </w:r>
      <w:proofErr w:type="spellEnd"/>
      <w:r w:rsidRPr="004A08EA">
        <w:rPr>
          <w:color w:val="auto"/>
          <w:szCs w:val="22"/>
        </w:rPr>
        <w:t>, H. 4352</w:t>
      </w:r>
      <w:r w:rsidRPr="004A08EA">
        <w:rPr>
          <w:szCs w:val="22"/>
        </w:rPr>
        <w:fldChar w:fldCharType="begin"/>
      </w:r>
      <w:r w:rsidRPr="004A08EA">
        <w:rPr>
          <w:szCs w:val="22"/>
        </w:rPr>
        <w:instrText xml:space="preserve"> XE "H. 4352" \b</w:instrText>
      </w:r>
      <w:r w:rsidRPr="004A08EA">
        <w:rPr>
          <w:szCs w:val="22"/>
        </w:rPr>
        <w:fldChar w:fldCharType="end"/>
      </w:r>
      <w:r w:rsidRPr="004A08EA">
        <w:rPr>
          <w:color w:val="auto"/>
          <w:szCs w:val="22"/>
        </w:rPr>
        <w:fldChar w:fldCharType="begin"/>
      </w:r>
      <w:r w:rsidRPr="004A08EA">
        <w:rPr>
          <w:szCs w:val="22"/>
        </w:rPr>
        <w:instrText xml:space="preserve"> XE "H. 4352" \b </w:instrText>
      </w:r>
      <w:r w:rsidRPr="004A08EA">
        <w:rPr>
          <w:color w:val="auto"/>
          <w:szCs w:val="22"/>
        </w:rPr>
        <w:fldChar w:fldCharType="end"/>
      </w:r>
      <w:r w:rsidRPr="004A08EA">
        <w:rPr>
          <w:color w:val="auto"/>
          <w:szCs w:val="22"/>
        </w:rPr>
        <w:t xml:space="preserve">) -- </w:t>
      </w:r>
      <w:r w:rsidRPr="004A08EA">
        <w:rPr>
          <w:szCs w:val="22"/>
        </w:rPr>
        <w:t xml:space="preserve"> Reps. Calhoon and Felder: AN ACT TO AMEND THE SOUTH CAROLINA CODE OF LAWS BY ADDING SECTION 53</w:t>
      </w:r>
      <w:r w:rsidRPr="004A08EA">
        <w:rPr>
          <w:szCs w:val="22"/>
        </w:rPr>
        <w:noBreakHyphen/>
        <w:t>3</w:t>
      </w:r>
      <w:r w:rsidRPr="004A08EA">
        <w:rPr>
          <w:szCs w:val="22"/>
        </w:rPr>
        <w:noBreakHyphen/>
        <w:t>270 SO AS TO DESIGNATE THE MONTH OF MARCH OF EACH YEAR AS “MIDDLE LEVEL EDUCATION MONTH”.</w:t>
      </w:r>
    </w:p>
    <w:p w14:paraId="344D6E2C" w14:textId="77777777" w:rsidR="004A08EA" w:rsidRDefault="004A08EA" w:rsidP="004A08EA">
      <w:pPr>
        <w:outlineLvl w:val="0"/>
        <w:rPr>
          <w:color w:val="auto"/>
          <w:szCs w:val="22"/>
        </w:rPr>
      </w:pPr>
      <w:r w:rsidRPr="004A08EA">
        <w:rPr>
          <w:color w:val="auto"/>
          <w:szCs w:val="22"/>
        </w:rPr>
        <w:t>L:\COUNCIL\ACTS\4352SA125.DOCX</w:t>
      </w:r>
    </w:p>
    <w:p w14:paraId="5D323640" w14:textId="77777777" w:rsidR="000E69C1" w:rsidRPr="004A08EA" w:rsidRDefault="000E69C1" w:rsidP="004A08EA">
      <w:pPr>
        <w:outlineLvl w:val="0"/>
        <w:rPr>
          <w:szCs w:val="22"/>
        </w:rPr>
      </w:pPr>
    </w:p>
    <w:p w14:paraId="198850AC" w14:textId="77777777" w:rsidR="004A08EA" w:rsidRPr="004A08EA" w:rsidRDefault="004A08EA" w:rsidP="004A08EA">
      <w:pPr>
        <w:ind w:firstLine="216"/>
        <w:jc w:val="center"/>
        <w:rPr>
          <w:b/>
          <w:szCs w:val="22"/>
        </w:rPr>
      </w:pPr>
      <w:r w:rsidRPr="004A08EA">
        <w:rPr>
          <w:b/>
          <w:szCs w:val="22"/>
        </w:rPr>
        <w:t>LOCAL APPOINTMENTS</w:t>
      </w:r>
    </w:p>
    <w:p w14:paraId="1D8BA34A" w14:textId="77777777" w:rsidR="004A08EA" w:rsidRPr="004A08EA" w:rsidRDefault="004A08EA" w:rsidP="004A08EA">
      <w:pPr>
        <w:ind w:firstLine="216"/>
        <w:jc w:val="center"/>
        <w:rPr>
          <w:b/>
          <w:szCs w:val="22"/>
        </w:rPr>
      </w:pPr>
      <w:r w:rsidRPr="004A08EA">
        <w:rPr>
          <w:b/>
          <w:szCs w:val="22"/>
        </w:rPr>
        <w:t>Confirmations</w:t>
      </w:r>
    </w:p>
    <w:p w14:paraId="11040854" w14:textId="77777777" w:rsidR="004A08EA" w:rsidRPr="004A08EA" w:rsidRDefault="004A08EA" w:rsidP="004A08EA">
      <w:pPr>
        <w:ind w:firstLine="216"/>
        <w:rPr>
          <w:szCs w:val="22"/>
        </w:rPr>
      </w:pPr>
      <w:r w:rsidRPr="004A08EA">
        <w:rPr>
          <w:szCs w:val="22"/>
        </w:rPr>
        <w:t>Having received a favorable report from the Senate, the following appointments were confirmed in open session:</w:t>
      </w:r>
    </w:p>
    <w:p w14:paraId="62C04C11" w14:textId="77777777" w:rsidR="004A08EA" w:rsidRPr="004A08EA" w:rsidRDefault="004A08EA" w:rsidP="004A08EA">
      <w:pPr>
        <w:ind w:firstLine="216"/>
        <w:rPr>
          <w:szCs w:val="22"/>
        </w:rPr>
      </w:pPr>
    </w:p>
    <w:p w14:paraId="063301F2" w14:textId="77777777" w:rsidR="004A08EA" w:rsidRPr="004A08EA" w:rsidRDefault="004A08EA" w:rsidP="004A08EA">
      <w:pPr>
        <w:keepNext/>
        <w:ind w:firstLine="216"/>
        <w:rPr>
          <w:szCs w:val="22"/>
          <w:u w:val="single"/>
        </w:rPr>
      </w:pPr>
      <w:r w:rsidRPr="004A08EA">
        <w:rPr>
          <w:szCs w:val="22"/>
          <w:u w:val="single"/>
        </w:rPr>
        <w:t>Initial Appointment, Kershaw County Magistrate, with the term to commence April 30, 2023, and to expire April 30, 2027</w:t>
      </w:r>
    </w:p>
    <w:p w14:paraId="6DDE4540" w14:textId="77777777" w:rsidR="004A08EA" w:rsidRPr="004A08EA" w:rsidRDefault="004A08EA" w:rsidP="004A08EA">
      <w:pPr>
        <w:ind w:firstLine="216"/>
        <w:rPr>
          <w:szCs w:val="22"/>
        </w:rPr>
      </w:pPr>
      <w:r w:rsidRPr="004A08EA">
        <w:rPr>
          <w:szCs w:val="22"/>
        </w:rPr>
        <w:t>Herbert Clay Carruth III, 304 B Kirkwood Lane, Camden, SC 29020</w:t>
      </w:r>
      <w:r w:rsidRPr="004A08EA">
        <w:rPr>
          <w:i/>
          <w:szCs w:val="22"/>
        </w:rPr>
        <w:t xml:space="preserve"> VICE </w:t>
      </w:r>
      <w:r w:rsidRPr="004A08EA">
        <w:rPr>
          <w:szCs w:val="22"/>
        </w:rPr>
        <w:t>Donnie Alan Trapp</w:t>
      </w:r>
    </w:p>
    <w:p w14:paraId="0313AC21" w14:textId="77777777" w:rsidR="004A08EA" w:rsidRPr="004A08EA" w:rsidRDefault="004A08EA" w:rsidP="004A08EA">
      <w:pPr>
        <w:ind w:firstLine="216"/>
        <w:rPr>
          <w:szCs w:val="22"/>
        </w:rPr>
      </w:pPr>
    </w:p>
    <w:p w14:paraId="24BF157A" w14:textId="77777777" w:rsidR="004A08EA" w:rsidRPr="004A08EA" w:rsidRDefault="004A08EA" w:rsidP="004A08EA">
      <w:pPr>
        <w:keepNext/>
        <w:ind w:firstLine="216"/>
        <w:rPr>
          <w:szCs w:val="22"/>
          <w:u w:val="single"/>
        </w:rPr>
      </w:pPr>
      <w:r w:rsidRPr="004A08EA">
        <w:rPr>
          <w:szCs w:val="22"/>
          <w:u w:val="single"/>
        </w:rPr>
        <w:t>Initial Appointment, Charleston County Magistrate, with the term to commence April 30, 2023, and to expire April 30, 2027</w:t>
      </w:r>
    </w:p>
    <w:p w14:paraId="51A7B899" w14:textId="77777777" w:rsidR="004A08EA" w:rsidRPr="004A08EA" w:rsidRDefault="004A08EA" w:rsidP="004A08EA">
      <w:pPr>
        <w:ind w:firstLine="216"/>
        <w:rPr>
          <w:szCs w:val="22"/>
        </w:rPr>
      </w:pPr>
      <w:r w:rsidRPr="004A08EA">
        <w:rPr>
          <w:szCs w:val="22"/>
        </w:rPr>
        <w:t>Kenneth Wayne Luther, Jr., 570 Water Turkey Retreat, Charleston, SC 29412-9047</w:t>
      </w:r>
      <w:r w:rsidRPr="004A08EA">
        <w:rPr>
          <w:i/>
          <w:szCs w:val="22"/>
        </w:rPr>
        <w:t xml:space="preserve"> VICE </w:t>
      </w:r>
      <w:r w:rsidRPr="004A08EA">
        <w:rPr>
          <w:szCs w:val="22"/>
        </w:rPr>
        <w:t>Thomas E. Lynn</w:t>
      </w:r>
    </w:p>
    <w:p w14:paraId="2A6196CE" w14:textId="77777777" w:rsidR="004A08EA" w:rsidRPr="004A08EA" w:rsidRDefault="004A08EA" w:rsidP="004A08EA">
      <w:pPr>
        <w:pStyle w:val="Header"/>
        <w:tabs>
          <w:tab w:val="left" w:pos="4320"/>
        </w:tabs>
        <w:rPr>
          <w:szCs w:val="22"/>
        </w:rPr>
      </w:pPr>
      <w:r w:rsidRPr="004A08EA">
        <w:rPr>
          <w:szCs w:val="22"/>
        </w:rPr>
        <w:tab/>
      </w:r>
    </w:p>
    <w:p w14:paraId="7CE332C6" w14:textId="77777777" w:rsidR="004A08EA" w:rsidRPr="004A08EA" w:rsidRDefault="004A08EA" w:rsidP="004A08EA">
      <w:pPr>
        <w:pStyle w:val="Header"/>
        <w:jc w:val="center"/>
        <w:rPr>
          <w:b/>
          <w:szCs w:val="22"/>
        </w:rPr>
      </w:pPr>
      <w:r w:rsidRPr="004A08EA">
        <w:rPr>
          <w:b/>
          <w:szCs w:val="22"/>
        </w:rPr>
        <w:t>Motion Adopted</w:t>
      </w:r>
    </w:p>
    <w:p w14:paraId="331FE33F" w14:textId="77777777" w:rsidR="004A08EA" w:rsidRPr="004A08EA" w:rsidRDefault="004A08EA" w:rsidP="004A08EA">
      <w:pPr>
        <w:pStyle w:val="Header"/>
        <w:tabs>
          <w:tab w:val="left" w:pos="4320"/>
        </w:tabs>
        <w:rPr>
          <w:szCs w:val="22"/>
        </w:rPr>
      </w:pPr>
      <w:r w:rsidRPr="004A08EA">
        <w:rPr>
          <w:szCs w:val="22"/>
        </w:rPr>
        <w:tab/>
        <w:t>On motion of Senator MASSEY, the Senate agreed to stand adjourned.</w:t>
      </w:r>
    </w:p>
    <w:p w14:paraId="695DB18A" w14:textId="77777777" w:rsidR="004A08EA" w:rsidRDefault="004A08EA" w:rsidP="004A08EA">
      <w:pPr>
        <w:pStyle w:val="Header"/>
        <w:tabs>
          <w:tab w:val="left" w:pos="4320"/>
        </w:tabs>
        <w:rPr>
          <w:szCs w:val="22"/>
        </w:rPr>
      </w:pPr>
    </w:p>
    <w:p w14:paraId="4F3F176A" w14:textId="77777777" w:rsidR="000E69C1" w:rsidRPr="004A08EA" w:rsidRDefault="000E69C1" w:rsidP="004A08EA">
      <w:pPr>
        <w:pStyle w:val="Header"/>
        <w:tabs>
          <w:tab w:val="left" w:pos="4320"/>
        </w:tabs>
        <w:rPr>
          <w:szCs w:val="22"/>
        </w:rPr>
      </w:pPr>
    </w:p>
    <w:p w14:paraId="4A70EA2D" w14:textId="77777777" w:rsidR="004A08EA" w:rsidRPr="004A08EA" w:rsidRDefault="004A08EA" w:rsidP="004A08EA">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4A08EA">
        <w:rPr>
          <w:b/>
          <w:szCs w:val="22"/>
        </w:rPr>
        <w:t>MOTION ADOPTED</w:t>
      </w:r>
    </w:p>
    <w:p w14:paraId="68D4A187" w14:textId="68C4470F" w:rsidR="004A08EA" w:rsidRPr="004A08EA" w:rsidRDefault="004A08EA" w:rsidP="004A08EA">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4A08EA">
        <w:rPr>
          <w:szCs w:val="22"/>
        </w:rPr>
        <w:tab/>
      </w:r>
      <w:r w:rsidRPr="004A08EA">
        <w:rPr>
          <w:szCs w:val="22"/>
        </w:rPr>
        <w:tab/>
        <w:t xml:space="preserve">On motion of Senator CROMER, with unanimous consent, the Senate stood adjourned out of respect to the memory of Mr. George “Smokey” H. Davis of Lexington, S.C.  Smokey graduated </w:t>
      </w:r>
      <w:proofErr w:type="gramStart"/>
      <w:r w:rsidRPr="004A08EA">
        <w:rPr>
          <w:szCs w:val="22"/>
        </w:rPr>
        <w:t>from  Auburn</w:t>
      </w:r>
      <w:proofErr w:type="gramEnd"/>
      <w:r w:rsidRPr="004A08EA">
        <w:rPr>
          <w:szCs w:val="22"/>
        </w:rPr>
        <w:t xml:space="preserve"> University before enlisting in the U.S. Marine Corps.  He earned a master’s degree from George Washington University.  He worked for Junior Achievement, </w:t>
      </w:r>
      <w:proofErr w:type="spellStart"/>
      <w:r w:rsidRPr="004A08EA">
        <w:rPr>
          <w:szCs w:val="22"/>
        </w:rPr>
        <w:t>C&amp;S</w:t>
      </w:r>
      <w:proofErr w:type="spellEnd"/>
      <w:r w:rsidRPr="004A08EA">
        <w:rPr>
          <w:szCs w:val="22"/>
        </w:rPr>
        <w:t xml:space="preserve"> Bank, Capital Lighting and Solomon Smith Barney.  He enjoyed his weekly column “Signals </w:t>
      </w:r>
      <w:r w:rsidR="00FD6C85" w:rsidRPr="004A08EA">
        <w:rPr>
          <w:szCs w:val="22"/>
        </w:rPr>
        <w:t>from</w:t>
      </w:r>
      <w:r w:rsidRPr="004A08EA">
        <w:rPr>
          <w:szCs w:val="22"/>
        </w:rPr>
        <w:t xml:space="preserve"> Smokey”.  Smokey was involved in many clubs and served on many boards including the Jaycees, Rotary Club of Lexington, the Arts Association Follies, Lexington One School Board, Commissioner of Midlands Technical College, Lexington County Council, Lexington County Development Corporation, Central Midlands Council of Governments, Midlands and Central Midlands Workforce Development Corporation and Lexington Medical Center Board to mention a few. He was a Stephen Minister at Saxe Gotha Presbyterian Church and was active at Northside Baptist Church.  Smokey was a loving husband, devoted father and doting grandfather who will be dearly missed. </w:t>
      </w:r>
    </w:p>
    <w:p w14:paraId="4045A870" w14:textId="77777777" w:rsidR="004A08EA" w:rsidRPr="004A08EA" w:rsidRDefault="004A08EA" w:rsidP="004A08EA">
      <w:pPr>
        <w:pStyle w:val="Header"/>
        <w:keepLines/>
        <w:tabs>
          <w:tab w:val="left" w:pos="4320"/>
        </w:tabs>
        <w:jc w:val="center"/>
        <w:rPr>
          <w:b/>
          <w:szCs w:val="22"/>
        </w:rPr>
      </w:pPr>
    </w:p>
    <w:p w14:paraId="4B5B95D9" w14:textId="77777777" w:rsidR="004A08EA" w:rsidRPr="004A08EA" w:rsidRDefault="004A08EA" w:rsidP="004A08EA">
      <w:pPr>
        <w:jc w:val="center"/>
        <w:rPr>
          <w:szCs w:val="22"/>
        </w:rPr>
      </w:pPr>
      <w:r w:rsidRPr="004A08EA">
        <w:rPr>
          <w:szCs w:val="22"/>
        </w:rPr>
        <w:t>and</w:t>
      </w:r>
    </w:p>
    <w:p w14:paraId="13907269" w14:textId="77777777" w:rsidR="004A08EA" w:rsidRPr="004A08EA" w:rsidRDefault="004A08EA" w:rsidP="004A08EA">
      <w:pPr>
        <w:pStyle w:val="Header"/>
        <w:keepLines/>
        <w:tabs>
          <w:tab w:val="left" w:pos="4320"/>
        </w:tabs>
        <w:jc w:val="center"/>
        <w:rPr>
          <w:b/>
          <w:szCs w:val="22"/>
        </w:rPr>
      </w:pPr>
    </w:p>
    <w:p w14:paraId="3F2F9046" w14:textId="77777777" w:rsidR="004A08EA" w:rsidRPr="004A08EA" w:rsidRDefault="004A08EA" w:rsidP="004A08EA">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szCs w:val="22"/>
        </w:rPr>
      </w:pPr>
      <w:r w:rsidRPr="004A08EA">
        <w:rPr>
          <w:b/>
          <w:szCs w:val="22"/>
        </w:rPr>
        <w:t>MOTION ADOPTED</w:t>
      </w:r>
    </w:p>
    <w:p w14:paraId="1EBEA612" w14:textId="77777777" w:rsidR="004A08EA" w:rsidRPr="004A08EA" w:rsidRDefault="004A08EA" w:rsidP="004A08EA">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4A08EA">
        <w:rPr>
          <w:szCs w:val="22"/>
        </w:rPr>
        <w:tab/>
      </w:r>
      <w:r w:rsidRPr="004A08EA">
        <w:rPr>
          <w:szCs w:val="22"/>
        </w:rPr>
        <w:tab/>
        <w:t xml:space="preserve">On motion of Senator RANKIN, with unanimous consent, the Senate stood adjourned out of respect to the memory of Mr. John Calvin Griggs, Jr. of Columbia, S.C.  John was a graduate of Conway High School and the University of South Carolina.  He worked for First Citizens Bank in the Grand Strand area for nearly forty years.  He served on the Board of Advisors for the Grand Strand Water and Sewer Authority, the Board of Visitors for the Wall School of Business at Coastal Carolina </w:t>
      </w:r>
      <w:proofErr w:type="gramStart"/>
      <w:r w:rsidRPr="004A08EA">
        <w:rPr>
          <w:szCs w:val="22"/>
        </w:rPr>
        <w:t>University</w:t>
      </w:r>
      <w:proofErr w:type="gramEnd"/>
      <w:r w:rsidRPr="004A08EA">
        <w:rPr>
          <w:szCs w:val="22"/>
        </w:rPr>
        <w:t xml:space="preserve"> and other nonprofit organizations.  Before joining Shandon United Methodist Church, he was a member of Trinity United Methodist Church in Conway, S.C.  John enjoyed hunting, golfing, fishing, gardening, cheering on the Gamecocks and spending time with family and friends.  John was a loving husband, devoted father and doting grandfather who will be dearly missed. </w:t>
      </w:r>
    </w:p>
    <w:p w14:paraId="12F5D5CF" w14:textId="77777777" w:rsidR="004A08EA" w:rsidRDefault="004A08EA" w:rsidP="004A08EA">
      <w:pPr>
        <w:rPr>
          <w:szCs w:val="22"/>
        </w:rPr>
      </w:pPr>
    </w:p>
    <w:p w14:paraId="2FBF8E71" w14:textId="77777777" w:rsidR="000E69C1" w:rsidRDefault="000E69C1" w:rsidP="004A08EA">
      <w:pPr>
        <w:rPr>
          <w:szCs w:val="22"/>
        </w:rPr>
      </w:pPr>
    </w:p>
    <w:p w14:paraId="3B660894" w14:textId="77777777" w:rsidR="000E69C1" w:rsidRPr="004A08EA" w:rsidRDefault="000E69C1" w:rsidP="004A08EA">
      <w:pPr>
        <w:rPr>
          <w:szCs w:val="22"/>
        </w:rPr>
      </w:pPr>
    </w:p>
    <w:p w14:paraId="7C1834CC" w14:textId="77777777" w:rsidR="004A08EA" w:rsidRPr="004A08EA" w:rsidRDefault="004A08EA" w:rsidP="004A08EA">
      <w:pPr>
        <w:pStyle w:val="Header"/>
        <w:keepLines/>
        <w:tabs>
          <w:tab w:val="left" w:pos="4320"/>
        </w:tabs>
        <w:jc w:val="center"/>
        <w:rPr>
          <w:szCs w:val="22"/>
        </w:rPr>
      </w:pPr>
      <w:r w:rsidRPr="004A08EA">
        <w:rPr>
          <w:b/>
          <w:szCs w:val="22"/>
        </w:rPr>
        <w:t>ADJOURNMENT</w:t>
      </w:r>
    </w:p>
    <w:p w14:paraId="47AE64B4" w14:textId="77777777" w:rsidR="004A08EA" w:rsidRPr="004A08EA" w:rsidRDefault="004A08EA" w:rsidP="004A08EA">
      <w:pPr>
        <w:pStyle w:val="Header"/>
        <w:keepLines/>
        <w:tabs>
          <w:tab w:val="left" w:pos="4320"/>
        </w:tabs>
        <w:rPr>
          <w:szCs w:val="22"/>
        </w:rPr>
      </w:pPr>
      <w:r w:rsidRPr="004A08EA">
        <w:rPr>
          <w:szCs w:val="22"/>
        </w:rPr>
        <w:tab/>
        <w:t>At 5:49 P.M., on motion of Senator MASSEY, the Senate adjourned to meet tomorrow at 1:00 P.M.</w:t>
      </w:r>
    </w:p>
    <w:p w14:paraId="085A2B21" w14:textId="77777777" w:rsidR="004A08EA" w:rsidRDefault="004A08EA" w:rsidP="004A08EA">
      <w:pPr>
        <w:pStyle w:val="Header"/>
        <w:keepLines/>
        <w:tabs>
          <w:tab w:val="left" w:pos="4320"/>
        </w:tabs>
        <w:rPr>
          <w:szCs w:val="22"/>
        </w:rPr>
      </w:pPr>
    </w:p>
    <w:p w14:paraId="06354D62" w14:textId="77777777" w:rsidR="004A08EA" w:rsidRPr="004A08EA" w:rsidRDefault="004A08EA" w:rsidP="004A08EA">
      <w:pPr>
        <w:pStyle w:val="Header"/>
        <w:keepLines/>
        <w:tabs>
          <w:tab w:val="left" w:pos="4320"/>
        </w:tabs>
        <w:jc w:val="center"/>
        <w:rPr>
          <w:szCs w:val="22"/>
        </w:rPr>
      </w:pPr>
      <w:r w:rsidRPr="004A08EA">
        <w:rPr>
          <w:szCs w:val="22"/>
        </w:rPr>
        <w:t>* * *</w:t>
      </w:r>
    </w:p>
    <w:p w14:paraId="45E66B83" w14:textId="77777777" w:rsidR="004A08EA" w:rsidRPr="004A08EA" w:rsidRDefault="004A08EA" w:rsidP="004A08EA">
      <w:pPr>
        <w:pStyle w:val="Header"/>
        <w:tabs>
          <w:tab w:val="left" w:pos="4320"/>
        </w:tabs>
        <w:rPr>
          <w:szCs w:val="22"/>
        </w:rPr>
      </w:pPr>
    </w:p>
    <w:sectPr w:rsidR="004A08EA" w:rsidRPr="004A08EA" w:rsidSect="00142732">
      <w:headerReference w:type="default" r:id="rId7"/>
      <w:footerReference w:type="default" r:id="rId8"/>
      <w:footerReference w:type="first" r:id="rId9"/>
      <w:type w:val="continuous"/>
      <w:pgSz w:w="12240" w:h="15840"/>
      <w:pgMar w:top="1008" w:right="4666" w:bottom="3499" w:left="1238" w:header="1008" w:footer="3499" w:gutter="0"/>
      <w:pgNumType w:start="107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1EB2F" w14:textId="77777777" w:rsidR="004A08EA" w:rsidRDefault="004A08EA">
      <w:r>
        <w:separator/>
      </w:r>
    </w:p>
  </w:endnote>
  <w:endnote w:type="continuationSeparator" w:id="0">
    <w:p w14:paraId="1BEF8552" w14:textId="77777777" w:rsidR="004A08EA" w:rsidRDefault="004A0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B270E"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02A99"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24D4D" w14:textId="77777777" w:rsidR="004A08EA" w:rsidRDefault="004A08EA">
      <w:r>
        <w:separator/>
      </w:r>
    </w:p>
  </w:footnote>
  <w:footnote w:type="continuationSeparator" w:id="0">
    <w:p w14:paraId="585F525C" w14:textId="77777777" w:rsidR="004A08EA" w:rsidRDefault="004A0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F2CEC" w14:textId="0ED63416" w:rsidR="002960F7" w:rsidRPr="00BB21DE" w:rsidRDefault="004A08EA">
    <w:pPr>
      <w:pStyle w:val="Header"/>
      <w:spacing w:after="120"/>
      <w:jc w:val="center"/>
      <w:rPr>
        <w:b/>
      </w:rPr>
    </w:pPr>
    <w:r>
      <w:rPr>
        <w:b/>
      </w:rPr>
      <w:t>TUESDAY, JANUARY 30,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8EA"/>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69C1"/>
    <w:rsid w:val="000E7298"/>
    <w:rsid w:val="000F1F8F"/>
    <w:rsid w:val="000F2F25"/>
    <w:rsid w:val="001001D1"/>
    <w:rsid w:val="00102C0A"/>
    <w:rsid w:val="00106BC4"/>
    <w:rsid w:val="00114764"/>
    <w:rsid w:val="00115E68"/>
    <w:rsid w:val="00121614"/>
    <w:rsid w:val="0012416C"/>
    <w:rsid w:val="00127AC7"/>
    <w:rsid w:val="00136078"/>
    <w:rsid w:val="00142732"/>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26084"/>
    <w:rsid w:val="002303E1"/>
    <w:rsid w:val="0023508E"/>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08EA"/>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D2A6D"/>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C39BD"/>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1718"/>
    <w:rsid w:val="00D329A6"/>
    <w:rsid w:val="00D40A56"/>
    <w:rsid w:val="00D42663"/>
    <w:rsid w:val="00D43E8F"/>
    <w:rsid w:val="00D4589F"/>
    <w:rsid w:val="00D66B41"/>
    <w:rsid w:val="00D7282B"/>
    <w:rsid w:val="00D860AA"/>
    <w:rsid w:val="00D90D45"/>
    <w:rsid w:val="00DA4E59"/>
    <w:rsid w:val="00DB0A54"/>
    <w:rsid w:val="00DB74A4"/>
    <w:rsid w:val="00DC2515"/>
    <w:rsid w:val="00DC5449"/>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83676"/>
    <w:rsid w:val="00F90CBC"/>
    <w:rsid w:val="00F91965"/>
    <w:rsid w:val="00FA1A83"/>
    <w:rsid w:val="00FA230B"/>
    <w:rsid w:val="00FA3B5B"/>
    <w:rsid w:val="00FC2A9B"/>
    <w:rsid w:val="00FC5358"/>
    <w:rsid w:val="00FD0342"/>
    <w:rsid w:val="00FD50F9"/>
    <w:rsid w:val="00FD6A24"/>
    <w:rsid w:val="00FD6C85"/>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3822FD"/>
  <w15:docId w15:val="{60ABAA0E-BF37-43EF-A6B5-E3DD8D00B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4A08EA"/>
    <w:rPr>
      <w:b/>
      <w:color w:val="000000"/>
      <w:sz w:val="22"/>
    </w:rPr>
  </w:style>
  <w:style w:type="character" w:customStyle="1" w:styleId="Heading2Char">
    <w:name w:val="Heading 2 Char"/>
    <w:basedOn w:val="DefaultParagraphFont"/>
    <w:link w:val="Heading2"/>
    <w:rsid w:val="004A08EA"/>
    <w:rPr>
      <w:color w:val="000000"/>
      <w:sz w:val="22"/>
      <w:u w:val="single"/>
    </w:rPr>
  </w:style>
  <w:style w:type="character" w:customStyle="1" w:styleId="Heading3Char">
    <w:name w:val="Heading 3 Char"/>
    <w:basedOn w:val="DefaultParagraphFont"/>
    <w:link w:val="Heading3"/>
    <w:rsid w:val="004A08EA"/>
    <w:rPr>
      <w:b/>
      <w:color w:val="000000"/>
      <w:sz w:val="22"/>
    </w:rPr>
  </w:style>
  <w:style w:type="character" w:customStyle="1" w:styleId="Heading4Char">
    <w:name w:val="Heading 4 Char"/>
    <w:basedOn w:val="DefaultParagraphFont"/>
    <w:link w:val="Heading4"/>
    <w:rsid w:val="004A08EA"/>
    <w:rPr>
      <w:b/>
      <w:color w:val="000000"/>
      <w:sz w:val="32"/>
    </w:rPr>
  </w:style>
  <w:style w:type="character" w:customStyle="1" w:styleId="Heading5Char">
    <w:name w:val="Heading 5 Char"/>
    <w:basedOn w:val="DefaultParagraphFont"/>
    <w:link w:val="Heading5"/>
    <w:rsid w:val="004A08EA"/>
    <w:rPr>
      <w:b/>
      <w:color w:val="000000"/>
      <w:sz w:val="21"/>
    </w:rPr>
  </w:style>
  <w:style w:type="character" w:customStyle="1" w:styleId="Heading6Char">
    <w:name w:val="Heading 6 Char"/>
    <w:basedOn w:val="DefaultParagraphFont"/>
    <w:link w:val="Heading6"/>
    <w:rsid w:val="004A08EA"/>
    <w:rPr>
      <w:b/>
      <w:color w:val="000000"/>
      <w:sz w:val="21"/>
    </w:rPr>
  </w:style>
  <w:style w:type="paragraph" w:customStyle="1" w:styleId="msonormal0">
    <w:name w:val="msonormal"/>
    <w:basedOn w:val="Normal"/>
    <w:rsid w:val="004A08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4A08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4A08EA"/>
    <w:rPr>
      <w:color w:val="000000"/>
      <w:sz w:val="22"/>
    </w:rPr>
  </w:style>
  <w:style w:type="character" w:customStyle="1" w:styleId="TitleChar">
    <w:name w:val="Title Char"/>
    <w:basedOn w:val="DefaultParagraphFont"/>
    <w:link w:val="Title"/>
    <w:rsid w:val="004A08EA"/>
    <w:rPr>
      <w:b/>
      <w:color w:val="000000"/>
      <w:sz w:val="22"/>
    </w:rPr>
  </w:style>
  <w:style w:type="paragraph" w:customStyle="1" w:styleId="scamendlanginstruction">
    <w:name w:val="sc_amend_langinstruction"/>
    <w:qFormat/>
    <w:rsid w:val="004A08EA"/>
    <w:pPr>
      <w:widowControl w:val="0"/>
      <w:spacing w:before="480" w:after="480"/>
    </w:pPr>
    <w:rPr>
      <w:rFonts w:eastAsiaTheme="majorEastAsia" w:cstheme="majorBidi"/>
      <w:sz w:val="28"/>
      <w:szCs w:val="28"/>
    </w:rPr>
  </w:style>
  <w:style w:type="paragraph" w:customStyle="1" w:styleId="scamendtitleconform">
    <w:name w:val="sc_amend_titleconform"/>
    <w:qFormat/>
    <w:rsid w:val="004A08EA"/>
    <w:pPr>
      <w:widowControl w:val="0"/>
      <w:ind w:left="216"/>
    </w:pPr>
    <w:rPr>
      <w:rFonts w:eastAsiaTheme="majorEastAsia" w:cstheme="majorBidi"/>
      <w:sz w:val="28"/>
      <w:szCs w:val="28"/>
    </w:rPr>
  </w:style>
  <w:style w:type="paragraph" w:customStyle="1" w:styleId="scamendconformline">
    <w:name w:val="sc_amend_conformline"/>
    <w:qFormat/>
    <w:rsid w:val="004A08EA"/>
    <w:pPr>
      <w:widowControl w:val="0"/>
      <w:spacing w:before="720"/>
      <w:ind w:left="216"/>
    </w:pPr>
    <w:rPr>
      <w:rFonts w:eastAsiaTheme="majorEastAsia" w:cstheme="majorBidi"/>
      <w:sz w:val="28"/>
      <w:szCs w:val="28"/>
    </w:rPr>
  </w:style>
  <w:style w:type="paragraph" w:customStyle="1" w:styleId="sccodifiedsection">
    <w:name w:val="sc_codified_section"/>
    <w:qFormat/>
    <w:rsid w:val="004A08EA"/>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ewcodesection">
    <w:name w:val="sc_new_code_section"/>
    <w:qFormat/>
    <w:rsid w:val="004A0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4A0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4A08EA"/>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emptyline">
    <w:name w:val="sc_empty_line"/>
    <w:qFormat/>
    <w:rsid w:val="004A08EA"/>
    <w:pPr>
      <w:widowControl w:val="0"/>
      <w:suppressAutoHyphens/>
      <w:spacing w:line="360" w:lineRule="auto"/>
      <w:jc w:val="both"/>
    </w:pPr>
    <w:rPr>
      <w:rFonts w:eastAsiaTheme="minorHAnsi" w:cstheme="minorBidi"/>
      <w:sz w:val="22"/>
      <w:szCs w:val="22"/>
    </w:rPr>
  </w:style>
  <w:style w:type="character" w:customStyle="1" w:styleId="scinsert">
    <w:name w:val="sc_insert"/>
    <w:uiPriority w:val="1"/>
    <w:qFormat/>
    <w:rsid w:val="004A08EA"/>
    <w:rPr>
      <w:caps w:val="0"/>
      <w:smallCaps w:val="0"/>
      <w:vanish w:val="0"/>
      <w:webHidden w:val="0"/>
      <w:u w:val="single"/>
      <w:vertAlign w:val="baseline"/>
      <w:lang w:val="en-US"/>
      <w:specVanish w:val="0"/>
    </w:rPr>
  </w:style>
  <w:style w:type="character" w:customStyle="1" w:styleId="scstrike">
    <w:name w:val="sc_strike"/>
    <w:uiPriority w:val="1"/>
    <w:qFormat/>
    <w:rsid w:val="004A08EA"/>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2265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80D9CB4ED0641F694AE978915213AE6"/>
        <w:category>
          <w:name w:val="General"/>
          <w:gallery w:val="placeholder"/>
        </w:category>
        <w:types>
          <w:type w:val="bbPlcHdr"/>
        </w:types>
        <w:behaviors>
          <w:behavior w:val="content"/>
        </w:behaviors>
        <w:guid w:val="{E6E5229E-2E4D-4194-B6BC-9D2965EAC62C}"/>
      </w:docPartPr>
      <w:docPartBody>
        <w:p w:rsidR="005E6019" w:rsidRDefault="005E6019" w:rsidP="005E6019">
          <w:pPr>
            <w:pStyle w:val="980D9CB4ED0641F694AE978915213AE6"/>
          </w:pPr>
          <w:r>
            <w:rPr>
              <w:rStyle w:val="PlaceholderText"/>
            </w:rPr>
            <w:t>Click or tap here to enter text.</w:t>
          </w:r>
        </w:p>
      </w:docPartBody>
    </w:docPart>
    <w:docPart>
      <w:docPartPr>
        <w:name w:val="F41FA40839D3490F8A3CBE9A47196BA7"/>
        <w:category>
          <w:name w:val="General"/>
          <w:gallery w:val="placeholder"/>
        </w:category>
        <w:types>
          <w:type w:val="bbPlcHdr"/>
        </w:types>
        <w:behaviors>
          <w:behavior w:val="content"/>
        </w:behaviors>
        <w:guid w:val="{EE4E2D3C-40A8-4E8A-B067-568CBDB7DC53}"/>
      </w:docPartPr>
      <w:docPartBody>
        <w:p w:rsidR="005E6019" w:rsidRDefault="005E6019" w:rsidP="005E6019">
          <w:pPr>
            <w:pStyle w:val="F41FA40839D3490F8A3CBE9A47196BA7"/>
          </w:pPr>
          <w:r>
            <w:rPr>
              <w:rStyle w:val="PlaceholderText"/>
            </w:rPr>
            <w:t>Click or tap here to enter text.</w:t>
          </w:r>
        </w:p>
      </w:docPartBody>
    </w:docPart>
    <w:docPart>
      <w:docPartPr>
        <w:name w:val="15441EDCF5B643939F35283219A1DE44"/>
        <w:category>
          <w:name w:val="General"/>
          <w:gallery w:val="placeholder"/>
        </w:category>
        <w:types>
          <w:type w:val="bbPlcHdr"/>
        </w:types>
        <w:behaviors>
          <w:behavior w:val="content"/>
        </w:behaviors>
        <w:guid w:val="{8467120F-51D5-4BCA-974A-9107D27AB12D}"/>
      </w:docPartPr>
      <w:docPartBody>
        <w:p w:rsidR="005E6019" w:rsidRDefault="005E6019" w:rsidP="005E6019">
          <w:pPr>
            <w:pStyle w:val="15441EDCF5B643939F35283219A1DE44"/>
          </w:pPr>
          <w:r>
            <w:rPr>
              <w:rStyle w:val="PlaceholderText"/>
            </w:rPr>
            <w:t>Click or tap here to enter text.</w:t>
          </w:r>
        </w:p>
      </w:docPartBody>
    </w:docPart>
    <w:docPart>
      <w:docPartPr>
        <w:name w:val="179105A8C9BF4B47BD2DE46AA6A0AF63"/>
        <w:category>
          <w:name w:val="General"/>
          <w:gallery w:val="placeholder"/>
        </w:category>
        <w:types>
          <w:type w:val="bbPlcHdr"/>
        </w:types>
        <w:behaviors>
          <w:behavior w:val="content"/>
        </w:behaviors>
        <w:guid w:val="{33267978-08D0-40AB-8326-060712921AE1}"/>
      </w:docPartPr>
      <w:docPartBody>
        <w:p w:rsidR="005E6019" w:rsidRDefault="005E6019" w:rsidP="005E6019">
          <w:pPr>
            <w:pStyle w:val="179105A8C9BF4B47BD2DE46AA6A0AF63"/>
          </w:pPr>
          <w:r>
            <w:rPr>
              <w:rStyle w:val="PlaceholderText"/>
            </w:rPr>
            <w:t>Click or tap here to enter text.</w:t>
          </w:r>
        </w:p>
      </w:docPartBody>
    </w:docPart>
    <w:docPart>
      <w:docPartPr>
        <w:name w:val="8D3BC1492D534963813CA37A41363EFC"/>
        <w:category>
          <w:name w:val="General"/>
          <w:gallery w:val="placeholder"/>
        </w:category>
        <w:types>
          <w:type w:val="bbPlcHdr"/>
        </w:types>
        <w:behaviors>
          <w:behavior w:val="content"/>
        </w:behaviors>
        <w:guid w:val="{84EFB181-015E-4DC3-A858-6605F9DA330E}"/>
      </w:docPartPr>
      <w:docPartBody>
        <w:p w:rsidR="005E6019" w:rsidRDefault="005E6019" w:rsidP="005E6019">
          <w:pPr>
            <w:pStyle w:val="8D3BC1492D534963813CA37A41363EFC"/>
          </w:pPr>
          <w:r>
            <w:rPr>
              <w:rStyle w:val="PlaceholderText"/>
            </w:rPr>
            <w:t>Click or tap here to enter text.</w:t>
          </w:r>
        </w:p>
      </w:docPartBody>
    </w:docPart>
    <w:docPart>
      <w:docPartPr>
        <w:name w:val="5779E5B1536B42A9B94D9B3360157E79"/>
        <w:category>
          <w:name w:val="General"/>
          <w:gallery w:val="placeholder"/>
        </w:category>
        <w:types>
          <w:type w:val="bbPlcHdr"/>
        </w:types>
        <w:behaviors>
          <w:behavior w:val="content"/>
        </w:behaviors>
        <w:guid w:val="{47D9FA2A-4B49-4B43-897A-F0E9B7058173}"/>
      </w:docPartPr>
      <w:docPartBody>
        <w:p w:rsidR="005E6019" w:rsidRDefault="005E6019" w:rsidP="005E6019">
          <w:pPr>
            <w:pStyle w:val="5779E5B1536B42A9B94D9B3360157E79"/>
          </w:pPr>
          <w:r>
            <w:rPr>
              <w:rStyle w:val="PlaceholderText"/>
            </w:rPr>
            <w:t>Click or tap here to enter text.</w:t>
          </w:r>
        </w:p>
      </w:docPartBody>
    </w:docPart>
    <w:docPart>
      <w:docPartPr>
        <w:name w:val="E86DA98355014AAC884A4F32F5025162"/>
        <w:category>
          <w:name w:val="General"/>
          <w:gallery w:val="placeholder"/>
        </w:category>
        <w:types>
          <w:type w:val="bbPlcHdr"/>
        </w:types>
        <w:behaviors>
          <w:behavior w:val="content"/>
        </w:behaviors>
        <w:guid w:val="{07AEE954-8647-4359-95DB-7C6E52C129A8}"/>
      </w:docPartPr>
      <w:docPartBody>
        <w:p w:rsidR="005E6019" w:rsidRDefault="005E6019" w:rsidP="005E6019">
          <w:pPr>
            <w:pStyle w:val="E86DA98355014AAC884A4F32F5025162"/>
          </w:pPr>
          <w:r>
            <w:rPr>
              <w:rStyle w:val="PlaceholderText"/>
            </w:rPr>
            <w:t>Click or tap here to enter text.</w:t>
          </w:r>
        </w:p>
      </w:docPartBody>
    </w:docPart>
    <w:docPart>
      <w:docPartPr>
        <w:name w:val="C3BC39DDC7AC473594ECC7647FA71621"/>
        <w:category>
          <w:name w:val="General"/>
          <w:gallery w:val="placeholder"/>
        </w:category>
        <w:types>
          <w:type w:val="bbPlcHdr"/>
        </w:types>
        <w:behaviors>
          <w:behavior w:val="content"/>
        </w:behaviors>
        <w:guid w:val="{45CC8F09-8249-4C28-A595-01B30A323F83}"/>
      </w:docPartPr>
      <w:docPartBody>
        <w:p w:rsidR="005E6019" w:rsidRDefault="005E6019" w:rsidP="005E6019">
          <w:pPr>
            <w:pStyle w:val="C3BC39DDC7AC473594ECC7647FA71621"/>
          </w:pPr>
          <w:r>
            <w:rPr>
              <w:rStyle w:val="PlaceholderText"/>
            </w:rPr>
            <w:t>Click or tap here to enter text.</w:t>
          </w:r>
        </w:p>
      </w:docPartBody>
    </w:docPart>
    <w:docPart>
      <w:docPartPr>
        <w:name w:val="836681E278FC454EA394A1F03DF817B0"/>
        <w:category>
          <w:name w:val="General"/>
          <w:gallery w:val="placeholder"/>
        </w:category>
        <w:types>
          <w:type w:val="bbPlcHdr"/>
        </w:types>
        <w:behaviors>
          <w:behavior w:val="content"/>
        </w:behaviors>
        <w:guid w:val="{4A58ED72-3728-4193-A002-D0C99F8967D9}"/>
      </w:docPartPr>
      <w:docPartBody>
        <w:p w:rsidR="005E6019" w:rsidRDefault="005E6019" w:rsidP="005E6019">
          <w:pPr>
            <w:pStyle w:val="836681E278FC454EA394A1F03DF817B0"/>
          </w:pPr>
          <w:r>
            <w:rPr>
              <w:rStyle w:val="PlaceholderText"/>
            </w:rPr>
            <w:t>Click or tap here to enter text.</w:t>
          </w:r>
        </w:p>
      </w:docPartBody>
    </w:docPart>
    <w:docPart>
      <w:docPartPr>
        <w:name w:val="124BD9BBA1EE477D8B86B29B415B8365"/>
        <w:category>
          <w:name w:val="General"/>
          <w:gallery w:val="placeholder"/>
        </w:category>
        <w:types>
          <w:type w:val="bbPlcHdr"/>
        </w:types>
        <w:behaviors>
          <w:behavior w:val="content"/>
        </w:behaviors>
        <w:guid w:val="{FB0FA374-DFFC-4E19-B97B-6A5944C7E15F}"/>
      </w:docPartPr>
      <w:docPartBody>
        <w:p w:rsidR="005E6019" w:rsidRDefault="005E6019" w:rsidP="005E6019">
          <w:pPr>
            <w:pStyle w:val="124BD9BBA1EE477D8B86B29B415B8365"/>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19"/>
    <w:rsid w:val="00115E68"/>
    <w:rsid w:val="00137B94"/>
    <w:rsid w:val="0023508E"/>
    <w:rsid w:val="005E6019"/>
    <w:rsid w:val="00EC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6019"/>
  </w:style>
  <w:style w:type="paragraph" w:customStyle="1" w:styleId="980D9CB4ED0641F694AE978915213AE6">
    <w:name w:val="980D9CB4ED0641F694AE978915213AE6"/>
    <w:rsid w:val="005E6019"/>
  </w:style>
  <w:style w:type="paragraph" w:customStyle="1" w:styleId="F41FA40839D3490F8A3CBE9A47196BA7">
    <w:name w:val="F41FA40839D3490F8A3CBE9A47196BA7"/>
    <w:rsid w:val="005E6019"/>
  </w:style>
  <w:style w:type="paragraph" w:customStyle="1" w:styleId="15441EDCF5B643939F35283219A1DE44">
    <w:name w:val="15441EDCF5B643939F35283219A1DE44"/>
    <w:rsid w:val="005E6019"/>
  </w:style>
  <w:style w:type="paragraph" w:customStyle="1" w:styleId="179105A8C9BF4B47BD2DE46AA6A0AF63">
    <w:name w:val="179105A8C9BF4B47BD2DE46AA6A0AF63"/>
    <w:rsid w:val="005E6019"/>
  </w:style>
  <w:style w:type="paragraph" w:customStyle="1" w:styleId="8D3BC1492D534963813CA37A41363EFC">
    <w:name w:val="8D3BC1492D534963813CA37A41363EFC"/>
    <w:rsid w:val="005E6019"/>
  </w:style>
  <w:style w:type="paragraph" w:customStyle="1" w:styleId="5779E5B1536B42A9B94D9B3360157E79">
    <w:name w:val="5779E5B1536B42A9B94D9B3360157E79"/>
    <w:rsid w:val="005E6019"/>
  </w:style>
  <w:style w:type="paragraph" w:customStyle="1" w:styleId="E86DA98355014AAC884A4F32F5025162">
    <w:name w:val="E86DA98355014AAC884A4F32F5025162"/>
    <w:rsid w:val="005E6019"/>
  </w:style>
  <w:style w:type="paragraph" w:customStyle="1" w:styleId="C3BC39DDC7AC473594ECC7647FA71621">
    <w:name w:val="C3BC39DDC7AC473594ECC7647FA71621"/>
    <w:rsid w:val="005E6019"/>
  </w:style>
  <w:style w:type="paragraph" w:customStyle="1" w:styleId="836681E278FC454EA394A1F03DF817B0">
    <w:name w:val="836681E278FC454EA394A1F03DF817B0"/>
    <w:rsid w:val="005E6019"/>
  </w:style>
  <w:style w:type="paragraph" w:customStyle="1" w:styleId="124BD9BBA1EE477D8B86B29B415B8365">
    <w:name w:val="124BD9BBA1EE477D8B86B29B415B8365"/>
    <w:rsid w:val="005E60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74</TotalTime>
  <Pages>39</Pages>
  <Words>9789</Words>
  <Characters>54588</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2024-07-24T14:13:00Z</cp:lastPrinted>
  <dcterms:created xsi:type="dcterms:W3CDTF">2024-05-22T17:18:00Z</dcterms:created>
  <dcterms:modified xsi:type="dcterms:W3CDTF">2024-08-14T15:36:00Z</dcterms:modified>
</cp:coreProperties>
</file>