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D98BC" w14:textId="77777777" w:rsidR="00A77E42" w:rsidRPr="00A77E42" w:rsidRDefault="00A77E42" w:rsidP="00A77E42">
      <w:pPr>
        <w:jc w:val="center"/>
        <w:rPr>
          <w:b/>
          <w:color w:val="auto"/>
          <w:szCs w:val="22"/>
        </w:rPr>
      </w:pPr>
      <w:r w:rsidRPr="00A77E42">
        <w:rPr>
          <w:b/>
          <w:color w:val="auto"/>
          <w:szCs w:val="22"/>
        </w:rPr>
        <w:t>Friday, February 23, 2024</w:t>
      </w:r>
    </w:p>
    <w:p w14:paraId="3259154D" w14:textId="77777777" w:rsidR="00A77E42" w:rsidRPr="00A77E42" w:rsidRDefault="00A77E42" w:rsidP="00A77E42">
      <w:pPr>
        <w:jc w:val="center"/>
        <w:rPr>
          <w:b/>
          <w:color w:val="auto"/>
          <w:szCs w:val="22"/>
        </w:rPr>
      </w:pPr>
      <w:r w:rsidRPr="00A77E42">
        <w:rPr>
          <w:b/>
          <w:color w:val="auto"/>
          <w:szCs w:val="22"/>
        </w:rPr>
        <w:t>(Local Session)</w:t>
      </w:r>
    </w:p>
    <w:p w14:paraId="07FBBEF2" w14:textId="77777777" w:rsidR="00A77E42" w:rsidRPr="00A77E42" w:rsidRDefault="00A77E42" w:rsidP="00A77E42">
      <w:pPr>
        <w:rPr>
          <w:color w:val="auto"/>
          <w:szCs w:val="22"/>
        </w:rPr>
      </w:pPr>
    </w:p>
    <w:p w14:paraId="5FD90BC6" w14:textId="77777777" w:rsidR="00A77E42" w:rsidRPr="00A77E42" w:rsidRDefault="00A77E42" w:rsidP="00A77E42">
      <w:pPr>
        <w:rPr>
          <w:strike/>
          <w:color w:val="auto"/>
          <w:szCs w:val="22"/>
        </w:rPr>
      </w:pPr>
      <w:r w:rsidRPr="00A77E42">
        <w:rPr>
          <w:strike/>
          <w:color w:val="auto"/>
          <w:szCs w:val="22"/>
        </w:rPr>
        <w:t>Indicates Matter Stricken</w:t>
      </w:r>
    </w:p>
    <w:p w14:paraId="24A59E2C" w14:textId="77777777" w:rsidR="00A77E42" w:rsidRPr="00A77E42" w:rsidRDefault="00A77E42" w:rsidP="00A77E42">
      <w:pPr>
        <w:rPr>
          <w:color w:val="auto"/>
          <w:szCs w:val="22"/>
          <w:u w:val="single"/>
        </w:rPr>
      </w:pPr>
      <w:r w:rsidRPr="00A77E42">
        <w:rPr>
          <w:color w:val="auto"/>
          <w:szCs w:val="22"/>
          <w:u w:val="single"/>
        </w:rPr>
        <w:t>Indicates New Matter</w:t>
      </w:r>
    </w:p>
    <w:p w14:paraId="00B1BF67" w14:textId="77777777" w:rsidR="00A77E42" w:rsidRPr="00A77E42" w:rsidRDefault="00A77E42" w:rsidP="00A77E42">
      <w:pPr>
        <w:rPr>
          <w:color w:val="auto"/>
          <w:szCs w:val="22"/>
        </w:rPr>
      </w:pPr>
    </w:p>
    <w:p w14:paraId="3E08757C" w14:textId="77777777" w:rsidR="00A77E42" w:rsidRPr="00A77E42" w:rsidRDefault="00A77E42" w:rsidP="00A77E42">
      <w:pPr>
        <w:rPr>
          <w:color w:val="auto"/>
          <w:szCs w:val="22"/>
        </w:rPr>
      </w:pPr>
      <w:r w:rsidRPr="00A77E42">
        <w:rPr>
          <w:color w:val="auto"/>
          <w:szCs w:val="22"/>
        </w:rPr>
        <w:tab/>
        <w:t>The Senate assembled at 11:00 A.M., the hour to which it stood adjourned, and was called to order by the ACTING PRESIDENT, Senator McLEOD.</w:t>
      </w:r>
    </w:p>
    <w:p w14:paraId="658FF02F" w14:textId="77777777" w:rsidR="00A77E42" w:rsidRPr="00A77E42" w:rsidRDefault="00A77E42" w:rsidP="00A77E42">
      <w:pPr>
        <w:rPr>
          <w:color w:val="auto"/>
          <w:szCs w:val="22"/>
        </w:rPr>
      </w:pPr>
    </w:p>
    <w:p w14:paraId="5DFE3415" w14:textId="77777777" w:rsidR="00A77E42" w:rsidRPr="00A77E42" w:rsidRDefault="00A77E42" w:rsidP="00A77E42">
      <w:pPr>
        <w:jc w:val="center"/>
        <w:rPr>
          <w:color w:val="auto"/>
          <w:szCs w:val="22"/>
        </w:rPr>
      </w:pPr>
      <w:r w:rsidRPr="00A77E42">
        <w:rPr>
          <w:b/>
          <w:color w:val="auto"/>
          <w:szCs w:val="22"/>
        </w:rPr>
        <w:t>ORDERED ENROLLED FOR RATIFICATION</w:t>
      </w:r>
    </w:p>
    <w:p w14:paraId="7C20F0E0" w14:textId="77777777" w:rsidR="00A77E42" w:rsidRPr="00A77E42" w:rsidRDefault="00A77E42" w:rsidP="00A77E42">
      <w:pPr>
        <w:rPr>
          <w:color w:val="auto"/>
          <w:szCs w:val="22"/>
        </w:rPr>
      </w:pPr>
      <w:r w:rsidRPr="00A77E42">
        <w:rPr>
          <w:color w:val="auto"/>
          <w:szCs w:val="22"/>
        </w:rPr>
        <w:tab/>
        <w:t>The following Bill was read the third time and having received three readings in both Houses, it was ordered that the title be changed to that of an Act and enrolled for Ratification:</w:t>
      </w:r>
    </w:p>
    <w:p w14:paraId="16C5CD1E" w14:textId="77777777" w:rsidR="00A77E42" w:rsidRPr="00A77E42" w:rsidRDefault="00A77E42" w:rsidP="00A77E42">
      <w:pPr>
        <w:suppressAutoHyphens/>
        <w:rPr>
          <w:color w:val="auto"/>
          <w:szCs w:val="22"/>
        </w:rPr>
      </w:pPr>
      <w:r w:rsidRPr="00A77E42">
        <w:rPr>
          <w:color w:val="auto"/>
          <w:szCs w:val="22"/>
        </w:rPr>
        <w:tab/>
        <w:t>H. 4868</w:t>
      </w:r>
      <w:r w:rsidRPr="00A77E42">
        <w:rPr>
          <w:color w:val="auto"/>
          <w:szCs w:val="22"/>
        </w:rPr>
        <w:fldChar w:fldCharType="begin"/>
      </w:r>
      <w:r w:rsidRPr="00A77E42">
        <w:rPr>
          <w:color w:val="auto"/>
          <w:szCs w:val="22"/>
        </w:rPr>
        <w:instrText xml:space="preserve"> XE "H. 4868" \b </w:instrText>
      </w:r>
      <w:r w:rsidRPr="00A77E42">
        <w:rPr>
          <w:color w:val="auto"/>
          <w:szCs w:val="22"/>
        </w:rPr>
        <w:fldChar w:fldCharType="end"/>
      </w:r>
      <w:r w:rsidRPr="00A77E42">
        <w:rPr>
          <w:color w:val="auto"/>
          <w:szCs w:val="22"/>
        </w:rPr>
        <w:t xml:space="preserve"> -- Reps. Kirby, Lowe, Jordan and Williams:  </w:t>
      </w:r>
      <w:r w:rsidRPr="00A77E42">
        <w:rPr>
          <w:caps/>
          <w:color w:val="auto"/>
          <w:szCs w:val="22"/>
        </w:rPr>
        <w:t>A BILL TO AMEND ACT 84 OF 2011, AS AMENDED, RELATING TO THE TIME AND METHOD BY WHICH THE NINE MEMBERS OF THE FLORENCE COUNTY SCHOOL DISTRICT NUMBER THREE BOARD OF TRUSTEES ARE ELECTED, TO REAPPORTION THE FIVE SINGLE</w:t>
      </w:r>
      <w:r w:rsidRPr="00A77E42">
        <w:rPr>
          <w:caps/>
          <w:color w:val="auto"/>
          <w:szCs w:val="22"/>
        </w:rPr>
        <w:noBreakHyphen/>
        <w:t>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3D5AC899" w14:textId="77777777" w:rsidR="00A77E42" w:rsidRPr="00A77E42" w:rsidRDefault="00A77E42" w:rsidP="00A77E42">
      <w:pPr>
        <w:rPr>
          <w:color w:val="auto"/>
          <w:szCs w:val="22"/>
        </w:rPr>
      </w:pPr>
      <w:r w:rsidRPr="00A77E42">
        <w:rPr>
          <w:color w:val="auto"/>
          <w:szCs w:val="22"/>
        </w:rPr>
        <w:tab/>
        <w:t>On motion of Senator SABB.</w:t>
      </w:r>
    </w:p>
    <w:p w14:paraId="5ECE611C" w14:textId="77777777" w:rsidR="00A77E42" w:rsidRPr="00A77E42" w:rsidRDefault="00A77E42" w:rsidP="00A77E42">
      <w:pPr>
        <w:rPr>
          <w:color w:val="auto"/>
          <w:szCs w:val="22"/>
        </w:rPr>
      </w:pPr>
    </w:p>
    <w:p w14:paraId="2E704C9C" w14:textId="77777777" w:rsidR="00A77E42" w:rsidRPr="00A77E42" w:rsidRDefault="00A77E42" w:rsidP="00A77E42">
      <w:pPr>
        <w:tabs>
          <w:tab w:val="left" w:pos="1872"/>
          <w:tab w:val="center" w:pos="3168"/>
          <w:tab w:val="right" w:pos="8640"/>
        </w:tabs>
        <w:jc w:val="center"/>
        <w:rPr>
          <w:b/>
          <w:bCs/>
          <w:color w:val="auto"/>
          <w:szCs w:val="22"/>
        </w:rPr>
      </w:pPr>
      <w:r w:rsidRPr="00A77E42">
        <w:rPr>
          <w:b/>
          <w:bCs/>
          <w:color w:val="auto"/>
          <w:szCs w:val="22"/>
        </w:rPr>
        <w:t>CO-SPONSOR ADDED</w:t>
      </w:r>
    </w:p>
    <w:p w14:paraId="2537C38E" w14:textId="77777777" w:rsidR="00A77E42" w:rsidRPr="00A77E42" w:rsidRDefault="00A77E42" w:rsidP="00A77E42">
      <w:pPr>
        <w:tabs>
          <w:tab w:val="right" w:pos="8640"/>
        </w:tabs>
        <w:rPr>
          <w:bCs/>
          <w:color w:val="auto"/>
          <w:szCs w:val="22"/>
        </w:rPr>
      </w:pPr>
      <w:r w:rsidRPr="00A77E42">
        <w:rPr>
          <w:b/>
          <w:bCs/>
          <w:color w:val="auto"/>
          <w:szCs w:val="22"/>
        </w:rPr>
        <w:tab/>
      </w:r>
      <w:r w:rsidRPr="00A77E42">
        <w:rPr>
          <w:bCs/>
          <w:color w:val="auto"/>
          <w:szCs w:val="22"/>
        </w:rPr>
        <w:t>The following co-sponsor was added to the respective Bill:</w:t>
      </w:r>
    </w:p>
    <w:p w14:paraId="6755F1FB" w14:textId="77777777" w:rsidR="00A77E42" w:rsidRPr="00A77E42" w:rsidRDefault="00A77E42" w:rsidP="00A77E42">
      <w:pPr>
        <w:tabs>
          <w:tab w:val="right" w:pos="8640"/>
        </w:tabs>
        <w:rPr>
          <w:bCs/>
          <w:color w:val="auto"/>
          <w:szCs w:val="22"/>
        </w:rPr>
      </w:pPr>
      <w:r w:rsidRPr="00A77E42">
        <w:rPr>
          <w:bCs/>
          <w:color w:val="auto"/>
          <w:szCs w:val="22"/>
        </w:rPr>
        <w:t xml:space="preserve">S. 999 </w:t>
      </w:r>
      <w:r w:rsidRPr="00A77E42">
        <w:rPr>
          <w:bCs/>
          <w:color w:val="auto"/>
          <w:szCs w:val="22"/>
        </w:rPr>
        <w:tab/>
      </w:r>
      <w:r w:rsidRPr="00A77E42">
        <w:rPr>
          <w:bCs/>
          <w:color w:val="auto"/>
          <w:szCs w:val="22"/>
        </w:rPr>
        <w:tab/>
        <w:t>Sen. Senn</w:t>
      </w:r>
    </w:p>
    <w:p w14:paraId="115827CB" w14:textId="77777777" w:rsidR="00A77E42" w:rsidRPr="00A77E42" w:rsidRDefault="00A77E42" w:rsidP="00A77E42">
      <w:pPr>
        <w:tabs>
          <w:tab w:val="right" w:pos="8640"/>
        </w:tabs>
        <w:rPr>
          <w:bCs/>
          <w:color w:val="auto"/>
          <w:szCs w:val="22"/>
        </w:rPr>
      </w:pPr>
    </w:p>
    <w:p w14:paraId="2BEE034B" w14:textId="77777777" w:rsidR="00A77E42" w:rsidRPr="00A77E42" w:rsidRDefault="00A77E42" w:rsidP="00A77E42">
      <w:pPr>
        <w:tabs>
          <w:tab w:val="right" w:pos="8640"/>
        </w:tabs>
        <w:rPr>
          <w:bCs/>
          <w:color w:val="auto"/>
          <w:szCs w:val="22"/>
        </w:rPr>
      </w:pPr>
    </w:p>
    <w:p w14:paraId="79B94F01" w14:textId="77777777" w:rsidR="00A77E42" w:rsidRPr="00A77E42" w:rsidRDefault="00A77E42" w:rsidP="00A77E42">
      <w:pPr>
        <w:tabs>
          <w:tab w:val="right" w:pos="8640"/>
        </w:tabs>
        <w:rPr>
          <w:bCs/>
          <w:color w:val="auto"/>
          <w:szCs w:val="22"/>
        </w:rPr>
      </w:pPr>
    </w:p>
    <w:p w14:paraId="36119968" w14:textId="77777777" w:rsidR="00A77E42" w:rsidRPr="00A77E42" w:rsidRDefault="00A77E42" w:rsidP="00A77E42">
      <w:pPr>
        <w:tabs>
          <w:tab w:val="right" w:pos="8640"/>
        </w:tabs>
        <w:rPr>
          <w:bCs/>
          <w:color w:val="auto"/>
          <w:szCs w:val="22"/>
        </w:rPr>
      </w:pPr>
    </w:p>
    <w:p w14:paraId="42E799E5" w14:textId="77777777" w:rsidR="00A77E42" w:rsidRPr="00A77E42" w:rsidRDefault="00A77E42" w:rsidP="00A77E42">
      <w:pPr>
        <w:tabs>
          <w:tab w:val="right" w:pos="8640"/>
        </w:tabs>
        <w:rPr>
          <w:bCs/>
          <w:color w:val="auto"/>
          <w:szCs w:val="22"/>
        </w:rPr>
      </w:pPr>
    </w:p>
    <w:p w14:paraId="2616E7D0" w14:textId="77777777" w:rsidR="00A77E42" w:rsidRPr="00A77E42" w:rsidRDefault="00A77E42" w:rsidP="00A77E42">
      <w:pPr>
        <w:tabs>
          <w:tab w:val="right" w:pos="8640"/>
        </w:tabs>
        <w:rPr>
          <w:bCs/>
          <w:color w:val="auto"/>
          <w:szCs w:val="22"/>
        </w:rPr>
      </w:pPr>
    </w:p>
    <w:p w14:paraId="2A7E66B0" w14:textId="77777777" w:rsidR="00A77E42" w:rsidRPr="00A77E42" w:rsidRDefault="00A77E42" w:rsidP="00A77E42">
      <w:pPr>
        <w:tabs>
          <w:tab w:val="right" w:pos="8640"/>
        </w:tabs>
        <w:rPr>
          <w:bCs/>
          <w:color w:val="auto"/>
          <w:szCs w:val="22"/>
        </w:rPr>
      </w:pPr>
    </w:p>
    <w:p w14:paraId="130213C1" w14:textId="77777777" w:rsidR="00A77E42" w:rsidRPr="00A77E42" w:rsidRDefault="00A77E42" w:rsidP="00A77E42">
      <w:pPr>
        <w:tabs>
          <w:tab w:val="right" w:pos="8640"/>
        </w:tabs>
        <w:rPr>
          <w:bCs/>
          <w:color w:val="auto"/>
          <w:szCs w:val="22"/>
        </w:rPr>
      </w:pPr>
    </w:p>
    <w:p w14:paraId="484D82FC" w14:textId="77777777" w:rsidR="00A77E42" w:rsidRPr="00A77E42" w:rsidRDefault="00A77E42" w:rsidP="00A77E42">
      <w:pPr>
        <w:tabs>
          <w:tab w:val="right" w:pos="8640"/>
        </w:tabs>
        <w:rPr>
          <w:bCs/>
          <w:color w:val="auto"/>
          <w:szCs w:val="22"/>
        </w:rPr>
      </w:pPr>
    </w:p>
    <w:p w14:paraId="7BCCE0B2" w14:textId="77777777" w:rsidR="00A77E42" w:rsidRPr="00A77E42" w:rsidRDefault="00A77E42" w:rsidP="00A77E42">
      <w:pPr>
        <w:tabs>
          <w:tab w:val="right" w:pos="8640"/>
        </w:tabs>
        <w:rPr>
          <w:bCs/>
          <w:color w:val="auto"/>
          <w:szCs w:val="22"/>
        </w:rPr>
      </w:pPr>
    </w:p>
    <w:p w14:paraId="6DC67B93" w14:textId="77777777" w:rsidR="00A77E42" w:rsidRPr="00A77E42" w:rsidRDefault="00A77E42" w:rsidP="00A77E42">
      <w:pPr>
        <w:tabs>
          <w:tab w:val="right" w:pos="8640"/>
        </w:tabs>
        <w:rPr>
          <w:bCs/>
          <w:color w:val="auto"/>
          <w:szCs w:val="22"/>
        </w:rPr>
      </w:pPr>
    </w:p>
    <w:p w14:paraId="67310A64" w14:textId="77777777" w:rsidR="00A77E42" w:rsidRPr="00A77E42" w:rsidRDefault="00A77E42" w:rsidP="00A77E42">
      <w:pPr>
        <w:rPr>
          <w:color w:val="auto"/>
          <w:szCs w:val="22"/>
        </w:rPr>
      </w:pPr>
    </w:p>
    <w:p w14:paraId="682C30D1" w14:textId="77777777" w:rsidR="00A77E42" w:rsidRPr="00A77E42" w:rsidRDefault="00A77E42" w:rsidP="00A77E42">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A77E42">
        <w:rPr>
          <w:b/>
          <w:color w:val="auto"/>
          <w:szCs w:val="22"/>
        </w:rPr>
        <w:lastRenderedPageBreak/>
        <w:t>MOTION ADOPTED</w:t>
      </w:r>
    </w:p>
    <w:p w14:paraId="0259BA31" w14:textId="77777777" w:rsidR="00A77E42" w:rsidRPr="00A77E42" w:rsidRDefault="00A77E42" w:rsidP="00A77E42">
      <w:pPr>
        <w:pBdr>
          <w:top w:val="single" w:sz="4" w:space="6" w:color="auto"/>
          <w:left w:val="single" w:sz="4" w:space="6" w:color="auto"/>
          <w:bottom w:val="single" w:sz="4" w:space="3" w:color="auto"/>
          <w:right w:val="single" w:sz="4" w:space="3" w:color="auto"/>
        </w:pBdr>
        <w:tabs>
          <w:tab w:val="right" w:pos="8640"/>
        </w:tabs>
        <w:ind w:left="173" w:right="173"/>
        <w:rPr>
          <w:color w:val="auto"/>
          <w:szCs w:val="22"/>
        </w:rPr>
      </w:pPr>
      <w:r w:rsidRPr="00A77E42">
        <w:rPr>
          <w:color w:val="auto"/>
          <w:szCs w:val="22"/>
        </w:rPr>
        <w:tab/>
      </w:r>
      <w:r w:rsidRPr="00A77E42">
        <w:rPr>
          <w:color w:val="auto"/>
          <w:szCs w:val="22"/>
        </w:rPr>
        <w:tab/>
        <w:t xml:space="preserve">On motion of Senator SETZLER, with unanimous consent, the Senate stood adjourned out of respect to the memory of Mr. Fred G. Darby of West Columbia, S.C.  Fred graduated from Brookland Cayce High School where he was a drummer in the marching band  and Newberry College where he was a member of the Newberry College Orchestra.  After graduation, he worked thirty-two years with the U.S. Treasury Department.  Fred enjoyed time with family and friends at Edisto Beach where he served on the Driftwood Two Association Board, the Architectural Review Board for Wyndham Ocean Ridge Resort and was a proud member of the Pineview Ruritan Club.  Tim was a loving father and doting grandfather who will be dearly missed. </w:t>
      </w:r>
    </w:p>
    <w:p w14:paraId="47488B5E" w14:textId="77777777" w:rsidR="00A77E42" w:rsidRPr="00A77E42" w:rsidRDefault="00A77E42" w:rsidP="00A77E42">
      <w:pPr>
        <w:tabs>
          <w:tab w:val="right" w:pos="8640"/>
        </w:tabs>
        <w:rPr>
          <w:color w:val="auto"/>
          <w:szCs w:val="22"/>
        </w:rPr>
      </w:pPr>
    </w:p>
    <w:p w14:paraId="45177D60" w14:textId="77777777" w:rsidR="00A77E42" w:rsidRPr="00A77E42" w:rsidRDefault="00A77E42" w:rsidP="00A77E42">
      <w:pPr>
        <w:jc w:val="center"/>
        <w:rPr>
          <w:color w:val="auto"/>
          <w:szCs w:val="22"/>
        </w:rPr>
      </w:pPr>
      <w:r w:rsidRPr="00A77E42">
        <w:rPr>
          <w:color w:val="auto"/>
          <w:szCs w:val="22"/>
        </w:rPr>
        <w:t>and</w:t>
      </w:r>
    </w:p>
    <w:p w14:paraId="3131AFC1" w14:textId="77777777" w:rsidR="00A77E42" w:rsidRPr="00A77E42" w:rsidRDefault="00A77E42" w:rsidP="00A77E42">
      <w:pPr>
        <w:rPr>
          <w:color w:val="auto"/>
          <w:szCs w:val="22"/>
        </w:rPr>
      </w:pPr>
    </w:p>
    <w:p w14:paraId="5A305DD2" w14:textId="77777777" w:rsidR="00A77E42" w:rsidRPr="00A77E42" w:rsidRDefault="00A77E42" w:rsidP="00A77E42">
      <w:pPr>
        <w:pBdr>
          <w:top w:val="single" w:sz="4" w:space="6" w:color="auto"/>
          <w:left w:val="single" w:sz="4" w:space="6" w:color="auto"/>
          <w:bottom w:val="single" w:sz="4" w:space="3" w:color="auto"/>
          <w:right w:val="single" w:sz="4" w:space="3" w:color="auto"/>
        </w:pBdr>
        <w:ind w:left="173" w:right="173"/>
        <w:jc w:val="center"/>
        <w:rPr>
          <w:color w:val="auto"/>
          <w:szCs w:val="22"/>
        </w:rPr>
      </w:pPr>
      <w:r w:rsidRPr="00A77E42">
        <w:rPr>
          <w:b/>
          <w:color w:val="auto"/>
          <w:szCs w:val="22"/>
        </w:rPr>
        <w:t>MOTION ADOPTED</w:t>
      </w:r>
    </w:p>
    <w:p w14:paraId="0C8C31E9" w14:textId="77777777" w:rsidR="00A77E42" w:rsidRPr="00A77E42" w:rsidRDefault="00A77E42" w:rsidP="00A77E42">
      <w:pPr>
        <w:pBdr>
          <w:top w:val="single" w:sz="4" w:space="6" w:color="auto"/>
          <w:left w:val="single" w:sz="4" w:space="6" w:color="auto"/>
          <w:bottom w:val="single" w:sz="4" w:space="3" w:color="auto"/>
          <w:right w:val="single" w:sz="4" w:space="3" w:color="auto"/>
        </w:pBdr>
        <w:ind w:left="173" w:right="173"/>
        <w:rPr>
          <w:color w:val="auto"/>
          <w:szCs w:val="22"/>
        </w:rPr>
      </w:pPr>
      <w:r w:rsidRPr="00A77E42">
        <w:rPr>
          <w:color w:val="auto"/>
          <w:szCs w:val="22"/>
        </w:rPr>
        <w:tab/>
      </w:r>
      <w:r w:rsidRPr="00A77E42">
        <w:rPr>
          <w:color w:val="auto"/>
          <w:szCs w:val="22"/>
        </w:rPr>
        <w:tab/>
        <w:t>On motion of Senator HUTTO, with unanimous consent, the Senate stood adjourned out of respect to the memory of Elbert Timothy Moore, Jr., of Barnwell, S.C.  Tim was a graduate of Barnwell High School, Wofford College and the University of South Carolina. He served in the 199</w:t>
      </w:r>
      <w:r w:rsidRPr="00A77E42">
        <w:rPr>
          <w:color w:val="auto"/>
          <w:szCs w:val="22"/>
          <w:vertAlign w:val="superscript"/>
        </w:rPr>
        <w:t>th</w:t>
      </w:r>
      <w:r w:rsidRPr="00A77E42">
        <w:rPr>
          <w:color w:val="auto"/>
          <w:szCs w:val="22"/>
        </w:rPr>
        <w:t xml:space="preserve"> Light Infantry Brigade of the U.S. Army in Vietnam. Tim coached football and baseball at several schools around the State and served as principal of Blackville Elementary School.  After his retirement from coaching, Tim entered law school and later established Moore Law Firm in Barnwell.  He was also a partner in Moore and Moore Cows.  Tim was a member of Barnwell United Methodist Church, Vietnam Veterans of America Chapter 828, Barnwell Rotary Club, Ellenton Agricultural Club, the S.C. Association for Justice, the Executive Committee of the South Carolina Democratic Party and was a life member of the SCPTSA.  He was a former chairman of the State Board of Education and Barnwell County Council.  Tim was a loving husband, devoted father and doting grandfather who will be dearly missed. </w:t>
      </w:r>
    </w:p>
    <w:p w14:paraId="79636B58" w14:textId="77777777" w:rsidR="00A77E42" w:rsidRPr="00A77E42" w:rsidRDefault="00A77E42" w:rsidP="00A77E42">
      <w:pPr>
        <w:rPr>
          <w:color w:val="auto"/>
          <w:szCs w:val="22"/>
        </w:rPr>
      </w:pPr>
    </w:p>
    <w:p w14:paraId="7619F58B" w14:textId="77777777" w:rsidR="00A77E42" w:rsidRPr="00A77E42" w:rsidRDefault="00A77E42" w:rsidP="00A77E42">
      <w:pPr>
        <w:jc w:val="center"/>
        <w:rPr>
          <w:color w:val="auto"/>
          <w:szCs w:val="22"/>
        </w:rPr>
      </w:pPr>
      <w:r w:rsidRPr="00A77E42">
        <w:rPr>
          <w:b/>
          <w:color w:val="auto"/>
          <w:szCs w:val="22"/>
        </w:rPr>
        <w:t>ADJOURNMENT</w:t>
      </w:r>
    </w:p>
    <w:p w14:paraId="5CEDC8F6" w14:textId="77777777" w:rsidR="00A77E42" w:rsidRDefault="00A77E42" w:rsidP="00A77E42">
      <w:pPr>
        <w:rPr>
          <w:color w:val="auto"/>
          <w:szCs w:val="22"/>
        </w:rPr>
      </w:pPr>
      <w:r w:rsidRPr="00A77E42">
        <w:rPr>
          <w:color w:val="auto"/>
          <w:szCs w:val="22"/>
        </w:rPr>
        <w:tab/>
        <w:t>At 11:04 A.M., on motion of Senator SETZLER, the Senate adjourned to meet next Tuesday, February 27, 2024, at 12:00 Noon.</w:t>
      </w:r>
    </w:p>
    <w:p w14:paraId="0981874B" w14:textId="77777777" w:rsidR="006E1B88" w:rsidRPr="00A77E42" w:rsidRDefault="006E1B88" w:rsidP="00A77E42">
      <w:pPr>
        <w:rPr>
          <w:color w:val="auto"/>
          <w:szCs w:val="22"/>
        </w:rPr>
      </w:pPr>
    </w:p>
    <w:p w14:paraId="71206A35" w14:textId="493004CA" w:rsidR="00E90EB4" w:rsidRPr="006E1B88" w:rsidRDefault="00A77E42" w:rsidP="006E1B88">
      <w:pPr>
        <w:jc w:val="center"/>
        <w:rPr>
          <w:color w:val="auto"/>
          <w:szCs w:val="22"/>
        </w:rPr>
      </w:pPr>
      <w:r w:rsidRPr="00A77E42">
        <w:rPr>
          <w:color w:val="auto"/>
          <w:szCs w:val="22"/>
        </w:rPr>
        <w:t>* * *</w:t>
      </w:r>
    </w:p>
    <w:sectPr w:rsidR="00E90EB4" w:rsidRPr="006E1B88" w:rsidSect="00F24707">
      <w:headerReference w:type="default" r:id="rId7"/>
      <w:footerReference w:type="default" r:id="rId8"/>
      <w:footerReference w:type="first" r:id="rId9"/>
      <w:type w:val="continuous"/>
      <w:pgSz w:w="12240" w:h="15840"/>
      <w:pgMar w:top="1008" w:right="4666" w:bottom="3499" w:left="1238" w:header="1008" w:footer="3499" w:gutter="0"/>
      <w:pgNumType w:start="174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B79BF" w14:textId="77777777" w:rsidR="00A77E42" w:rsidRDefault="00A77E42">
      <w:r>
        <w:separator/>
      </w:r>
    </w:p>
  </w:endnote>
  <w:endnote w:type="continuationSeparator" w:id="0">
    <w:p w14:paraId="1A48A127" w14:textId="77777777" w:rsidR="00A77E42" w:rsidRDefault="00A77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E7BA7"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0865D"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ED053" w14:textId="77777777" w:rsidR="00A77E42" w:rsidRDefault="00A77E42">
      <w:r>
        <w:separator/>
      </w:r>
    </w:p>
  </w:footnote>
  <w:footnote w:type="continuationSeparator" w:id="0">
    <w:p w14:paraId="1D8944F9" w14:textId="77777777" w:rsidR="00A77E42" w:rsidRDefault="00A77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C558E" w14:textId="37071E00" w:rsidR="002960F7" w:rsidRPr="00BB21DE" w:rsidRDefault="00A77E42">
    <w:pPr>
      <w:pStyle w:val="Header"/>
      <w:spacing w:after="120"/>
      <w:jc w:val="center"/>
      <w:rPr>
        <w:b/>
      </w:rPr>
    </w:pPr>
    <w:r>
      <w:rPr>
        <w:b/>
      </w:rPr>
      <w:t>FRIDAY, FEBRUARY 23,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E42"/>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E1B88"/>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017A"/>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77E42"/>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87BF5"/>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4707"/>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93708"/>
  <w15:docId w15:val="{2460D574-7F76-443D-87C8-F72BC7A4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171478">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11</TotalTime>
  <Pages>2</Pages>
  <Words>501</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2024-06-06T14:14:00Z</dcterms:created>
  <dcterms:modified xsi:type="dcterms:W3CDTF">2024-07-25T19:55:00Z</dcterms:modified>
</cp:coreProperties>
</file>