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Zell</w:t>
      </w:r>
    </w:p>
    <w:p>
      <w:pPr>
        <w:widowControl w:val="false"/>
        <w:spacing w:after="0"/>
        <w:jc w:val="left"/>
      </w:pPr>
      <w:r>
        <w:rPr>
          <w:rFonts w:ascii="Times New Roman"/>
          <w:sz w:val="22"/>
        </w:rPr>
        <w:t xml:space="preserve">Document Path: SR-0379KM-VC25.docx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 xml:space="preserve">Adopted by the Senate on March 17, 2026</w:t>
      </w:r>
    </w:p>
    <w:p>
      <w:pPr>
        <w:widowControl w:val="false"/>
        <w:spacing w:after="0"/>
        <w:jc w:val="left"/>
      </w:pPr>
    </w:p>
    <w:p>
      <w:pPr>
        <w:widowControl w:val="false"/>
        <w:spacing w:after="0"/>
        <w:jc w:val="left"/>
      </w:pPr>
      <w:r>
        <w:rPr>
          <w:rFonts w:ascii="Times New Roman"/>
          <w:sz w:val="22"/>
        </w:rPr>
        <w:t xml:space="preserve">Summary: St. Peter's AME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6a1e607d7f64a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b17007db174778">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25A87E">
      <w:pPr>
        <w:pStyle w:val="scbillheader"/>
      </w:pPr>
      <w:r w:rsidRPr="00040E43">
        <w:t>A</w:t>
      </w:r>
      <w:r w:rsidRPr="00FC39D8" w:rsidR="00B9052D">
        <w:rPr>
          <w:rStyle w:val="scbillheader1"/>
        </w:rPr>
        <w:t xml:space="preserve"> </w:t>
      </w:r>
      <w:r w:rsidR="001D70C6">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527B" w14:paraId="48DB32D0" w14:textId="72CD0F8B">
          <w:pPr>
            <w:pStyle w:val="scresolutiontitle"/>
          </w:pPr>
          <w:r w:rsidRPr="007F527B">
            <w:t xml:space="preserve">TO CONGRATULATE St. Peter AME Church UPON THE </w:t>
          </w:r>
          <w:r w:rsidR="00DD144C">
            <w:t>dedication</w:t>
          </w:r>
          <w:r>
            <w:t xml:space="preserve"> of its historical marker</w:t>
          </w:r>
          <w:r w:rsidRPr="007F527B">
            <w:t xml:space="preserve"> AND TO COMMEND </w:t>
          </w:r>
          <w:r>
            <w:t>the church</w:t>
          </w:r>
          <w:r w:rsidRPr="007F527B">
            <w:t xml:space="preserve"> FOR ITS MANY YEARS OF DEDICATED SERVICE TO</w:t>
          </w:r>
          <w:r w:rsidR="00824F5C">
            <w:t xml:space="preserve"> </w:t>
          </w:r>
          <w:r w:rsidRPr="007F527B">
            <w:t>THE PEOPLE AND THE STATE OF SOUTH CAROLINA.</w:t>
          </w:r>
        </w:p>
      </w:sdtContent>
    </w:sdt>
    <w:p w:rsidR="0010776B" w:rsidP="00091FD9" w:rsidRDefault="0010776B" w14:paraId="48DB32D1" w14:textId="56627158">
      <w:pPr>
        <w:pStyle w:val="scresolutiontitle"/>
      </w:pPr>
    </w:p>
    <w:p w:rsidR="00E51460" w:rsidP="00E51460" w:rsidRDefault="00E51460" w14:paraId="0E91C2F1" w14:textId="2FFF1F00">
      <w:pPr>
        <w:pStyle w:val="scresolutionwhereas"/>
      </w:pPr>
      <w:bookmarkStart w:name="wa_5617ac4fc" w:id="1"/>
      <w:r>
        <w:t>W</w:t>
      </w:r>
      <w:bookmarkEnd w:id="1"/>
      <w:r>
        <w:t xml:space="preserve">hereas, </w:t>
      </w:r>
      <w:r w:rsidR="001D70C6">
        <w:t xml:space="preserve">the members of the South Carolina Senate are pleased to recognize </w:t>
      </w:r>
      <w:r w:rsidR="007F527B">
        <w:t>St. Peter AME Church</w:t>
      </w:r>
      <w:r>
        <w:t xml:space="preserve"> as it celebrates this important milestone; and</w:t>
      </w:r>
    </w:p>
    <w:p w:rsidR="00E51460" w:rsidP="00E51460" w:rsidRDefault="00E51460" w14:paraId="08F05273" w14:textId="77777777">
      <w:pPr>
        <w:pStyle w:val="scresolutionwhereas"/>
      </w:pPr>
    </w:p>
    <w:p w:rsidR="00E51460" w:rsidP="00E51460" w:rsidRDefault="00E51460" w14:paraId="0697B06A" w14:textId="175CB5FB">
      <w:pPr>
        <w:pStyle w:val="scresolutionwhereas"/>
      </w:pPr>
      <w:bookmarkStart w:name="wa_fef2bb0f4" w:id="2"/>
      <w:r>
        <w:t>W</w:t>
      </w:r>
      <w:bookmarkEnd w:id="2"/>
      <w:r>
        <w:t xml:space="preserve">hereas, </w:t>
      </w:r>
      <w:r w:rsidR="007F527B">
        <w:t xml:space="preserve">St. Peter AME Church </w:t>
      </w:r>
      <w:r w:rsidRPr="007F527B" w:rsidR="007F527B">
        <w:t xml:space="preserve">was established by five former </w:t>
      </w:r>
      <w:r w:rsidR="002529C7">
        <w:t>enslaved people</w:t>
      </w:r>
      <w:r w:rsidR="007F527B">
        <w:t xml:space="preserve">, </w:t>
      </w:r>
      <w:r w:rsidRPr="007F527B" w:rsidR="007F527B">
        <w:t>Peter Caldwell, Henry Glover, Albert Pauling, Elijah Robinson, and F. W. Williams</w:t>
      </w:r>
      <w:r w:rsidR="007F527B">
        <w:t xml:space="preserve">, </w:t>
      </w:r>
      <w:r w:rsidRPr="007F527B" w:rsidR="007F527B">
        <w:t>who shared a vision and determination to create a place of worship. They purchased a parcel of land from Thomas Ulmer for the modest sum of eight dollars. At that time, the land belonged to Orangeburg County, and the deed was officially recorded on August 4, 1881</w:t>
      </w:r>
      <w:r>
        <w:t>; and</w:t>
      </w:r>
    </w:p>
    <w:p w:rsidR="007F527B" w:rsidP="00E51460" w:rsidRDefault="007F527B" w14:paraId="0C43DFB1" w14:textId="77777777">
      <w:pPr>
        <w:pStyle w:val="scresolutionwhereas"/>
      </w:pPr>
    </w:p>
    <w:p w:rsidR="007F527B" w:rsidP="00E51460" w:rsidRDefault="007F527B" w14:paraId="2B00E187" w14:textId="7ADB3DD6">
      <w:pPr>
        <w:pStyle w:val="scresolutionwhereas"/>
      </w:pPr>
      <w:bookmarkStart w:name="wa_a4b3730e8" w:id="3"/>
      <w:r>
        <w:t>W</w:t>
      </w:r>
      <w:bookmarkEnd w:id="3"/>
      <w:r>
        <w:t>hereas, t</w:t>
      </w:r>
      <w:r w:rsidRPr="007F527B">
        <w:t xml:space="preserve">hough Caldwell, Glover, Pauling, Robinson, and Williams became the first trustees of the church, financial difficulties prevented them from realizing their dream of erecting a church building. In the beginning, </w:t>
      </w:r>
      <w:r w:rsidR="007A494E">
        <w:t>the church body</w:t>
      </w:r>
      <w:r w:rsidRPr="007F527B">
        <w:t xml:space="preserve"> held services in a bush harbor, an informal setting that reflected the limited resources available to them</w:t>
      </w:r>
      <w:r>
        <w:t>; and</w:t>
      </w:r>
    </w:p>
    <w:p w:rsidR="00187CD8" w:rsidP="00E51460" w:rsidRDefault="00187CD8" w14:paraId="06DA6E26" w14:textId="77777777">
      <w:pPr>
        <w:pStyle w:val="scresolutionwhereas"/>
      </w:pPr>
    </w:p>
    <w:p w:rsidR="00187CD8" w:rsidP="00E51460" w:rsidRDefault="00187CD8" w14:paraId="44D659A6" w14:textId="1F88ED1B">
      <w:pPr>
        <w:pStyle w:val="scresolutionwhereas"/>
      </w:pPr>
      <w:bookmarkStart w:name="wa_d733b61f5" w:id="4"/>
      <w:r>
        <w:t>W</w:t>
      </w:r>
      <w:bookmarkEnd w:id="4"/>
      <w:r>
        <w:t xml:space="preserve">hereas, </w:t>
      </w:r>
      <w:r w:rsidRPr="00187CD8">
        <w:t>the first pastor of the organized congregation was the Reverend Adam Williams. His successor, Reverend W. M. McDuffie, worked relentlessly alongside his parishioners to bring their vision to life. Their hard work paid off when the construction of the church was finally completed in July</w:t>
      </w:r>
      <w:r w:rsidR="007A494E">
        <w:t xml:space="preserve"> </w:t>
      </w:r>
      <w:r w:rsidR="002529C7">
        <w:t xml:space="preserve">of </w:t>
      </w:r>
      <w:r w:rsidRPr="00187CD8">
        <w:t>1906</w:t>
      </w:r>
      <w:r>
        <w:t>; and</w:t>
      </w:r>
    </w:p>
    <w:p w:rsidR="00187CD8" w:rsidP="00E51460" w:rsidRDefault="00187CD8" w14:paraId="7036C9AA" w14:textId="77777777">
      <w:pPr>
        <w:pStyle w:val="scresolutionwhereas"/>
      </w:pPr>
    </w:p>
    <w:p w:rsidR="00187CD8" w:rsidP="00E51460" w:rsidRDefault="00187CD8" w14:paraId="79209951" w14:textId="1B4D709D">
      <w:pPr>
        <w:pStyle w:val="scresolutionwhereas"/>
      </w:pPr>
      <w:bookmarkStart w:name="wa_90a9c01ca" w:id="5"/>
      <w:r>
        <w:t>W</w:t>
      </w:r>
      <w:bookmarkEnd w:id="5"/>
      <w:r>
        <w:t xml:space="preserve">hereas, </w:t>
      </w:r>
      <w:r w:rsidRPr="00187CD8">
        <w:t>the mission of St. Peter was twofold</w:t>
      </w:r>
      <w:r w:rsidR="007A494E">
        <w:t>:</w:t>
      </w:r>
      <w:r w:rsidRPr="00187CD8">
        <w:t xml:space="preserve"> alongside the church, a school was built on the premises to serve as the first educational institution for African American children in Calhoun County. Professor Andrew Black, who also played an educational role during the church's bush harbor days, served as the principal and head teacher until his passing in 1942</w:t>
      </w:r>
      <w:r>
        <w:t>; and</w:t>
      </w:r>
    </w:p>
    <w:p w:rsidR="00882678" w:rsidP="00E51460" w:rsidRDefault="00882678" w14:paraId="6FA91FCC" w14:textId="77777777">
      <w:pPr>
        <w:pStyle w:val="scresolutionwhereas"/>
      </w:pPr>
    </w:p>
    <w:p w:rsidR="00882678" w:rsidP="00E51460" w:rsidRDefault="00882678" w14:paraId="5F345CA6" w14:textId="1504B344">
      <w:pPr>
        <w:pStyle w:val="scresolutionwhereas"/>
      </w:pPr>
      <w:bookmarkStart w:name="wa_ec4ee2765" w:id="6"/>
      <w:r>
        <w:t>W</w:t>
      </w:r>
      <w:bookmarkEnd w:id="6"/>
      <w:r>
        <w:t>hereas, o</w:t>
      </w:r>
      <w:r w:rsidRPr="00882678">
        <w:t xml:space="preserve">ver the years, St. Peter has been blessed with many remarkable pastors, including Reverend B. F. Hildebrand, B. F. Sumter, J. S. Hunter, and W. J. Baxter, the latter of whom also served as a Presiding Elder. The church has undergone significant modernization, both spiritually and materially. </w:t>
      </w:r>
      <w:r w:rsidRPr="00882678">
        <w:lastRenderedPageBreak/>
        <w:t>Under the guidance of Reverend E. O. Vance, the original building was brick veneered, while during Reverend Baxter's leadership, the church was refurbished with new stained‑glass windows, the purchase of its first organ, and the installation of a phonics system</w:t>
      </w:r>
      <w:r>
        <w:t>; and</w:t>
      </w:r>
    </w:p>
    <w:p w:rsidR="00882678" w:rsidP="00E51460" w:rsidRDefault="00882678" w14:paraId="14A8FB1F" w14:textId="77777777">
      <w:pPr>
        <w:pStyle w:val="scresolutionwhereas"/>
      </w:pPr>
    </w:p>
    <w:p w:rsidR="00882678" w:rsidP="00E51460" w:rsidRDefault="00882678" w14:paraId="0C29D834" w14:textId="3196B582">
      <w:pPr>
        <w:pStyle w:val="scresolutionwhereas"/>
      </w:pPr>
      <w:bookmarkStart w:name="wa_8f109bea0" w:id="7"/>
      <w:r>
        <w:t>W</w:t>
      </w:r>
      <w:bookmarkEnd w:id="7"/>
      <w:r>
        <w:t xml:space="preserve">hereas, </w:t>
      </w:r>
      <w:r w:rsidRPr="00882678">
        <w:t>Reverend Virginia Stith oversaw the re‑roofing of the church, and Reverend Saint Julian Snider managed renovations of the Educational Complex, transforming the Senior Classroom into the W. D. Shepard Conference Room</w:t>
      </w:r>
      <w:r w:rsidR="007A494E">
        <w:t xml:space="preserve"> to</w:t>
      </w:r>
      <w:r w:rsidRPr="00882678">
        <w:t xml:space="preserve"> honor a pastor who greatly contributed to the church building fund. Additionally, Sister Ethel Joseph, president of the St. Peter AME Church of New York Club, generously donated a new steeple</w:t>
      </w:r>
      <w:r>
        <w:t>; and</w:t>
      </w:r>
    </w:p>
    <w:p w:rsidR="00824F5C" w:rsidP="00E51460" w:rsidRDefault="00824F5C" w14:paraId="5014A51E" w14:textId="77777777">
      <w:pPr>
        <w:pStyle w:val="scresolutionwhereas"/>
      </w:pPr>
    </w:p>
    <w:p w:rsidR="00824F5C" w:rsidP="00E51460" w:rsidRDefault="00824F5C" w14:paraId="37A53DB2" w14:textId="411DA5BD">
      <w:pPr>
        <w:pStyle w:val="scresolutionwhereas"/>
      </w:pPr>
      <w:bookmarkStart w:name="wa_8c5282a3b" w:id="8"/>
      <w:r>
        <w:t>W</w:t>
      </w:r>
      <w:bookmarkEnd w:id="8"/>
      <w:r>
        <w:t>hereas, i</w:t>
      </w:r>
      <w:r w:rsidRPr="00824F5C">
        <w:t xml:space="preserve">n 2016, St. Peter's faced damage from inclement weather. Following the prayers and determination of church members, including David Glivens, Howard Jackson, Carl Simmons, and Gladys Simmons, and with the support of Reverend Fair and permission from Bishop Samuel L. Green, a new church was erected </w:t>
      </w:r>
      <w:r w:rsidR="00CB6226">
        <w:t xml:space="preserve">in January 2020 </w:t>
      </w:r>
      <w:r w:rsidRPr="00824F5C">
        <w:t>on land donated by Cora B. Black and her daughters</w:t>
      </w:r>
      <w:r w:rsidR="002529C7">
        <w:t>. Reverend Fair, followed by Reverend Curry</w:t>
      </w:r>
      <w:r w:rsidR="00CB6226">
        <w:t xml:space="preserve"> and </w:t>
      </w:r>
      <w:r w:rsidR="004F2592">
        <w:t xml:space="preserve">then </w:t>
      </w:r>
      <w:r w:rsidRPr="00CB6226" w:rsidR="00CB6226">
        <w:t>Reverend Larry J. Nelson</w:t>
      </w:r>
      <w:r w:rsidR="002529C7">
        <w:t xml:space="preserve">, </w:t>
      </w:r>
      <w:r w:rsidR="00CB6226">
        <w:t xml:space="preserve">faithfully </w:t>
      </w:r>
      <w:r w:rsidR="002529C7">
        <w:t>led the church until being succeeded by Reverend Virgil Hammett</w:t>
      </w:r>
      <w:r>
        <w:t>; and</w:t>
      </w:r>
    </w:p>
    <w:p w:rsidR="00824F5C" w:rsidP="00E51460" w:rsidRDefault="00824F5C" w14:paraId="01C0D468" w14:textId="77777777">
      <w:pPr>
        <w:pStyle w:val="scresolutionwhereas"/>
      </w:pPr>
    </w:p>
    <w:p w:rsidR="00824F5C" w:rsidP="00E51460" w:rsidRDefault="00824F5C" w14:paraId="479B4723" w14:textId="2624B0B4">
      <w:pPr>
        <w:pStyle w:val="scresolutionwhereas"/>
      </w:pPr>
      <w:bookmarkStart w:name="wa_076308b2d" w:id="9"/>
      <w:r>
        <w:t>W</w:t>
      </w:r>
      <w:bookmarkEnd w:id="9"/>
      <w:r>
        <w:t>hereas, a</w:t>
      </w:r>
      <w:r w:rsidRPr="00824F5C">
        <w:t xml:space="preserve">s of August 16, 2025, the historical significance of </w:t>
      </w:r>
      <w:r>
        <w:t>St.</w:t>
      </w:r>
      <w:r w:rsidRPr="00824F5C">
        <w:t xml:space="preserve"> Peter AME Church and School is acknowledged through </w:t>
      </w:r>
      <w:r w:rsidR="001D70C6">
        <w:t xml:space="preserve">the </w:t>
      </w:r>
      <w:r w:rsidRPr="00824F5C">
        <w:t>extensive research and dedicated effort</w:t>
      </w:r>
      <w:r w:rsidR="001D70C6">
        <w:t xml:space="preserve"> of </w:t>
      </w:r>
      <w:r w:rsidRPr="001D70C6" w:rsidR="001D70C6">
        <w:t>Pastor Virgil Hammett, Howard Jackson, Andrea Moore, Andrew Jackson, Charlene Jenkins, Christian Snell III, Lesa‑Rice Jackson, Mary F. Mack, Stacy Cokely</w:t>
      </w:r>
      <w:r w:rsidR="001D70C6">
        <w:t>,</w:t>
      </w:r>
      <w:r w:rsidRPr="001D70C6" w:rsidR="001D70C6">
        <w:t xml:space="preserve"> and Tresslyn B. Irving</w:t>
      </w:r>
      <w:r w:rsidRPr="00824F5C">
        <w:t xml:space="preserve">. This cherished institution stands as a testament to </w:t>
      </w:r>
      <w:r w:rsidR="00B87E91">
        <w:t>the</w:t>
      </w:r>
      <w:r w:rsidRPr="00824F5C">
        <w:t xml:space="preserve"> shared heritage</w:t>
      </w:r>
      <w:r w:rsidR="00B87E91">
        <w:t xml:space="preserve"> of the members of the church</w:t>
      </w:r>
      <w:r w:rsidR="001D70C6">
        <w:t xml:space="preserve"> congregation</w:t>
      </w:r>
      <w:r w:rsidRPr="00824F5C">
        <w:t xml:space="preserve">, </w:t>
      </w:r>
      <w:r w:rsidR="00B87E91">
        <w:t xml:space="preserve">as well as </w:t>
      </w:r>
      <w:r w:rsidRPr="00824F5C">
        <w:t>a symbol of the resilience and contributions of those who forged its path and those who continue to uphold its mission today</w:t>
      </w:r>
      <w:r w:rsidR="00753D92">
        <w:t>; and</w:t>
      </w:r>
    </w:p>
    <w:p w:rsidR="00E51460" w:rsidP="00E51460" w:rsidRDefault="00E51460" w14:paraId="0457938D" w14:textId="77777777">
      <w:pPr>
        <w:pStyle w:val="scresolutionwhereas"/>
      </w:pPr>
    </w:p>
    <w:p w:rsidR="008A7625" w:rsidP="00E51460" w:rsidRDefault="00E51460" w14:paraId="44F28955" w14:textId="5F8977AA">
      <w:pPr>
        <w:pStyle w:val="scresolutionwhereas"/>
      </w:pPr>
      <w:bookmarkStart w:name="wa_e9f8ccc79" w:id="10"/>
      <w:r>
        <w:t>W</w:t>
      </w:r>
      <w:bookmarkEnd w:id="10"/>
      <w:r>
        <w:t xml:space="preserve">hereas, the dedication and commitment of </w:t>
      </w:r>
      <w:r w:rsidR="00824F5C">
        <w:t>St. Peter AME Church</w:t>
      </w:r>
      <w:r>
        <w:t xml:space="preserve"> to serving the people and the State of South Carolina</w:t>
      </w:r>
      <w:r w:rsidR="00824F5C">
        <w:t xml:space="preserve"> is greatly appreciated</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05939FF6">
      <w:pPr>
        <w:pStyle w:val="scresolutionbody"/>
      </w:pPr>
      <w:bookmarkStart w:name="up_f6b78e4b2" w:id="11"/>
      <w:r w:rsidRPr="00040E43">
        <w:t>B</w:t>
      </w:r>
      <w:bookmarkEnd w:id="11"/>
      <w:r w:rsidRPr="00040E43">
        <w:t>e it resolved:</w:t>
      </w:r>
    </w:p>
    <w:p w:rsidRPr="00040E43" w:rsidR="00B9052D" w:rsidP="00B703CB" w:rsidRDefault="00B9052D" w14:paraId="48DB32E5" w14:textId="77777777">
      <w:pPr>
        <w:pStyle w:val="scresolutionbody"/>
      </w:pPr>
    </w:p>
    <w:p w:rsidR="00E51460" w:rsidP="00E51460" w:rsidRDefault="00007116" w14:paraId="7CF042F9" w14:textId="65AAF87D">
      <w:pPr>
        <w:pStyle w:val="scresolutionmembers"/>
      </w:pPr>
      <w:bookmarkStart w:name="up_a533b5bec" w:id="12"/>
      <w:r w:rsidRPr="00040E43">
        <w:t>T</w:t>
      </w:r>
      <w:bookmarkEnd w:id="12"/>
      <w:r w:rsidRPr="00040E43">
        <w:t xml:space="preserve">hat </w:t>
      </w:r>
      <w:r w:rsidR="00824F5C">
        <w:t xml:space="preserve">St. Peter AME Church be </w:t>
      </w:r>
      <w:r w:rsidRPr="00490926" w:rsidR="00E51460">
        <w:t>congratulate</w:t>
      </w:r>
      <w:r w:rsidR="00824F5C">
        <w:t>d</w:t>
      </w:r>
      <w:r w:rsidRPr="00490926" w:rsidR="00E51460">
        <w:t xml:space="preserve"> upon the </w:t>
      </w:r>
      <w:r w:rsidR="00DD144C">
        <w:t>dedication</w:t>
      </w:r>
      <w:r w:rsidRPr="00490926" w:rsidR="00E51460">
        <w:t xml:space="preserve"> of its </w:t>
      </w:r>
      <w:r w:rsidR="00824F5C">
        <w:t>historical marker</w:t>
      </w:r>
      <w:r w:rsidRPr="00490926" w:rsidR="00E51460">
        <w:t xml:space="preserve"> and commend</w:t>
      </w:r>
      <w:r w:rsidR="00824F5C">
        <w:t>ed</w:t>
      </w:r>
      <w:r w:rsidRPr="00490926" w:rsidR="00E51460">
        <w:t xml:space="preserve"> for its many years of dedicated service to the people and the State of South Carolina.</w:t>
      </w:r>
    </w:p>
    <w:p w:rsidR="00E51460" w:rsidP="00E51460" w:rsidRDefault="00E51460" w14:paraId="284638AE" w14:textId="77777777">
      <w:pPr>
        <w:pStyle w:val="scresolutionmembers"/>
      </w:pPr>
    </w:p>
    <w:p w:rsidRPr="00040E43" w:rsidR="00B9052D" w:rsidP="00E51460" w:rsidRDefault="00E51460" w14:paraId="48DB32E8" w14:textId="03A5D121">
      <w:pPr>
        <w:pStyle w:val="scresolutionmembers"/>
      </w:pPr>
      <w:bookmarkStart w:name="up_b9597928c" w:id="13"/>
      <w:r>
        <w:t>B</w:t>
      </w:r>
      <w:bookmarkEnd w:id="13"/>
      <w:r>
        <w:t xml:space="preserve">e it further resolved that a copy of this resolution be presented to </w:t>
      </w:r>
      <w:r w:rsidR="00DD144C">
        <w:t xml:space="preserve">the pastor of St. Peter AME Church, Reverend </w:t>
      </w:r>
      <w:r w:rsidRPr="001D70C6" w:rsidR="001D70C6">
        <w:t>Virgil Hammett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73B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49B61C" w:rsidR="007003E1" w:rsidRDefault="00E87B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6916">
              <w:rPr>
                <w:noProof/>
              </w:rPr>
              <w:t>SR-0379KM-VC25.docx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22A"/>
    <w:rsid w:val="000633DD"/>
    <w:rsid w:val="00073B0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0F72"/>
    <w:rsid w:val="00133E66"/>
    <w:rsid w:val="001347EE"/>
    <w:rsid w:val="00136B38"/>
    <w:rsid w:val="001373F6"/>
    <w:rsid w:val="001435A3"/>
    <w:rsid w:val="00146ED3"/>
    <w:rsid w:val="00151044"/>
    <w:rsid w:val="00161D75"/>
    <w:rsid w:val="00176F13"/>
    <w:rsid w:val="001824C1"/>
    <w:rsid w:val="00187057"/>
    <w:rsid w:val="00187CD8"/>
    <w:rsid w:val="001901E5"/>
    <w:rsid w:val="001A022F"/>
    <w:rsid w:val="001A2C0B"/>
    <w:rsid w:val="001A72A6"/>
    <w:rsid w:val="001C4F58"/>
    <w:rsid w:val="001D08F2"/>
    <w:rsid w:val="001D2A16"/>
    <w:rsid w:val="001D3A58"/>
    <w:rsid w:val="001D525B"/>
    <w:rsid w:val="001D68D8"/>
    <w:rsid w:val="001D70C6"/>
    <w:rsid w:val="001D7F4F"/>
    <w:rsid w:val="001F75F9"/>
    <w:rsid w:val="002017E6"/>
    <w:rsid w:val="00204070"/>
    <w:rsid w:val="00205238"/>
    <w:rsid w:val="00211B4F"/>
    <w:rsid w:val="002321B6"/>
    <w:rsid w:val="00232912"/>
    <w:rsid w:val="0025001F"/>
    <w:rsid w:val="00250967"/>
    <w:rsid w:val="002529C7"/>
    <w:rsid w:val="002543C8"/>
    <w:rsid w:val="0025541D"/>
    <w:rsid w:val="002635C9"/>
    <w:rsid w:val="00284AAE"/>
    <w:rsid w:val="002A70D6"/>
    <w:rsid w:val="002B451A"/>
    <w:rsid w:val="002B456B"/>
    <w:rsid w:val="002C3B6A"/>
    <w:rsid w:val="002D55D2"/>
    <w:rsid w:val="002E5912"/>
    <w:rsid w:val="002F0B3F"/>
    <w:rsid w:val="002F4473"/>
    <w:rsid w:val="00301B21"/>
    <w:rsid w:val="003168D7"/>
    <w:rsid w:val="00325348"/>
    <w:rsid w:val="00325885"/>
    <w:rsid w:val="0032732C"/>
    <w:rsid w:val="00327797"/>
    <w:rsid w:val="003321E4"/>
    <w:rsid w:val="00336AD0"/>
    <w:rsid w:val="00355967"/>
    <w:rsid w:val="0036008C"/>
    <w:rsid w:val="00363D62"/>
    <w:rsid w:val="0037079A"/>
    <w:rsid w:val="003806D7"/>
    <w:rsid w:val="00385E1F"/>
    <w:rsid w:val="003A4798"/>
    <w:rsid w:val="003A4F41"/>
    <w:rsid w:val="003B5BE5"/>
    <w:rsid w:val="003C4DAB"/>
    <w:rsid w:val="003D01E8"/>
    <w:rsid w:val="003D0BC2"/>
    <w:rsid w:val="003E5288"/>
    <w:rsid w:val="003F6D79"/>
    <w:rsid w:val="003F6E8C"/>
    <w:rsid w:val="0041760A"/>
    <w:rsid w:val="00417C01"/>
    <w:rsid w:val="004252D4"/>
    <w:rsid w:val="00436096"/>
    <w:rsid w:val="004403BD"/>
    <w:rsid w:val="00450F6F"/>
    <w:rsid w:val="00461441"/>
    <w:rsid w:val="004623E6"/>
    <w:rsid w:val="0046488E"/>
    <w:rsid w:val="0046685D"/>
    <w:rsid w:val="004669F5"/>
    <w:rsid w:val="004809EE"/>
    <w:rsid w:val="004B7339"/>
    <w:rsid w:val="004E7D54"/>
    <w:rsid w:val="004F0B34"/>
    <w:rsid w:val="004F259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E7D"/>
    <w:rsid w:val="005A62FE"/>
    <w:rsid w:val="005C2FE2"/>
    <w:rsid w:val="005E2BC9"/>
    <w:rsid w:val="00605102"/>
    <w:rsid w:val="006053F5"/>
    <w:rsid w:val="00611909"/>
    <w:rsid w:val="006215AA"/>
    <w:rsid w:val="00627DCA"/>
    <w:rsid w:val="0064795C"/>
    <w:rsid w:val="00666E48"/>
    <w:rsid w:val="00670F2F"/>
    <w:rsid w:val="00673431"/>
    <w:rsid w:val="006913C9"/>
    <w:rsid w:val="006921C3"/>
    <w:rsid w:val="0069470D"/>
    <w:rsid w:val="006B1590"/>
    <w:rsid w:val="006B227D"/>
    <w:rsid w:val="006D58AA"/>
    <w:rsid w:val="006E4451"/>
    <w:rsid w:val="006E655C"/>
    <w:rsid w:val="006E69E6"/>
    <w:rsid w:val="007003E1"/>
    <w:rsid w:val="007061F9"/>
    <w:rsid w:val="007070AD"/>
    <w:rsid w:val="007320A5"/>
    <w:rsid w:val="00733210"/>
    <w:rsid w:val="00734F00"/>
    <w:rsid w:val="007352A5"/>
    <w:rsid w:val="0073631E"/>
    <w:rsid w:val="00736959"/>
    <w:rsid w:val="0074375C"/>
    <w:rsid w:val="00746A58"/>
    <w:rsid w:val="00750268"/>
    <w:rsid w:val="00753D92"/>
    <w:rsid w:val="007720AC"/>
    <w:rsid w:val="00781DF8"/>
    <w:rsid w:val="007836CC"/>
    <w:rsid w:val="0078389A"/>
    <w:rsid w:val="00787728"/>
    <w:rsid w:val="007917CE"/>
    <w:rsid w:val="007959D3"/>
    <w:rsid w:val="00796916"/>
    <w:rsid w:val="007A494E"/>
    <w:rsid w:val="007A70AE"/>
    <w:rsid w:val="007C0EE1"/>
    <w:rsid w:val="007C69B6"/>
    <w:rsid w:val="007C72ED"/>
    <w:rsid w:val="007E01B6"/>
    <w:rsid w:val="007F3C86"/>
    <w:rsid w:val="007F527B"/>
    <w:rsid w:val="007F6D64"/>
    <w:rsid w:val="00810471"/>
    <w:rsid w:val="00824F5C"/>
    <w:rsid w:val="008362E8"/>
    <w:rsid w:val="008410D3"/>
    <w:rsid w:val="00843D27"/>
    <w:rsid w:val="00846FE5"/>
    <w:rsid w:val="0085786E"/>
    <w:rsid w:val="00870570"/>
    <w:rsid w:val="00875E48"/>
    <w:rsid w:val="00882678"/>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3E7F"/>
    <w:rsid w:val="00A41684"/>
    <w:rsid w:val="00A64E80"/>
    <w:rsid w:val="00A66C6B"/>
    <w:rsid w:val="00A7261B"/>
    <w:rsid w:val="00A72BCD"/>
    <w:rsid w:val="00A74015"/>
    <w:rsid w:val="00A741D9"/>
    <w:rsid w:val="00A76C8B"/>
    <w:rsid w:val="00A801B3"/>
    <w:rsid w:val="00A833AB"/>
    <w:rsid w:val="00A95560"/>
    <w:rsid w:val="00A95B18"/>
    <w:rsid w:val="00A9741D"/>
    <w:rsid w:val="00AB1254"/>
    <w:rsid w:val="00AB2CC0"/>
    <w:rsid w:val="00AC34A2"/>
    <w:rsid w:val="00AC4154"/>
    <w:rsid w:val="00AC74F4"/>
    <w:rsid w:val="00AD1C9A"/>
    <w:rsid w:val="00AD4B17"/>
    <w:rsid w:val="00AF0102"/>
    <w:rsid w:val="00AF1A81"/>
    <w:rsid w:val="00AF69EE"/>
    <w:rsid w:val="00B00C4F"/>
    <w:rsid w:val="00B128F5"/>
    <w:rsid w:val="00B31DA6"/>
    <w:rsid w:val="00B3602C"/>
    <w:rsid w:val="00B412D4"/>
    <w:rsid w:val="00B519D6"/>
    <w:rsid w:val="00B6480F"/>
    <w:rsid w:val="00B649BD"/>
    <w:rsid w:val="00B64FFF"/>
    <w:rsid w:val="00B703CB"/>
    <w:rsid w:val="00B7267F"/>
    <w:rsid w:val="00B81B32"/>
    <w:rsid w:val="00B879A5"/>
    <w:rsid w:val="00B87E91"/>
    <w:rsid w:val="00B9052D"/>
    <w:rsid w:val="00B9105E"/>
    <w:rsid w:val="00BC1E62"/>
    <w:rsid w:val="00BC4DE6"/>
    <w:rsid w:val="00BC695A"/>
    <w:rsid w:val="00BD086A"/>
    <w:rsid w:val="00BD2415"/>
    <w:rsid w:val="00BD4498"/>
    <w:rsid w:val="00BE3C22"/>
    <w:rsid w:val="00BE46CD"/>
    <w:rsid w:val="00C02C1B"/>
    <w:rsid w:val="00C0345E"/>
    <w:rsid w:val="00C17D9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EAB"/>
    <w:rsid w:val="00CA3BCF"/>
    <w:rsid w:val="00CB6226"/>
    <w:rsid w:val="00CC4678"/>
    <w:rsid w:val="00CC6B7B"/>
    <w:rsid w:val="00CD2089"/>
    <w:rsid w:val="00CE4EE6"/>
    <w:rsid w:val="00CE7E61"/>
    <w:rsid w:val="00CF44FA"/>
    <w:rsid w:val="00D1567E"/>
    <w:rsid w:val="00D30203"/>
    <w:rsid w:val="00D31310"/>
    <w:rsid w:val="00D37AF8"/>
    <w:rsid w:val="00D55053"/>
    <w:rsid w:val="00D66B80"/>
    <w:rsid w:val="00D7107A"/>
    <w:rsid w:val="00D73A67"/>
    <w:rsid w:val="00D8028D"/>
    <w:rsid w:val="00D805ED"/>
    <w:rsid w:val="00D970A9"/>
    <w:rsid w:val="00DB1F5E"/>
    <w:rsid w:val="00DC47B1"/>
    <w:rsid w:val="00DD144C"/>
    <w:rsid w:val="00DF3845"/>
    <w:rsid w:val="00E071A0"/>
    <w:rsid w:val="00E1237E"/>
    <w:rsid w:val="00E32D96"/>
    <w:rsid w:val="00E41911"/>
    <w:rsid w:val="00E44B57"/>
    <w:rsid w:val="00E51460"/>
    <w:rsid w:val="00E658FD"/>
    <w:rsid w:val="00E8362A"/>
    <w:rsid w:val="00E92EEF"/>
    <w:rsid w:val="00E95B4E"/>
    <w:rsid w:val="00E97AB4"/>
    <w:rsid w:val="00EA150E"/>
    <w:rsid w:val="00EA7D6F"/>
    <w:rsid w:val="00EB0F12"/>
    <w:rsid w:val="00EE269A"/>
    <w:rsid w:val="00EF2368"/>
    <w:rsid w:val="00EF3015"/>
    <w:rsid w:val="00EF5F4D"/>
    <w:rsid w:val="00F02C5C"/>
    <w:rsid w:val="00F237FF"/>
    <w:rsid w:val="00F24442"/>
    <w:rsid w:val="00F3084A"/>
    <w:rsid w:val="00F42BA9"/>
    <w:rsid w:val="00F477DA"/>
    <w:rsid w:val="00F50AE3"/>
    <w:rsid w:val="00F655B7"/>
    <w:rsid w:val="00F656BA"/>
    <w:rsid w:val="00F67CF1"/>
    <w:rsid w:val="00F7053B"/>
    <w:rsid w:val="00F728AA"/>
    <w:rsid w:val="00F840F0"/>
    <w:rsid w:val="00F91CB4"/>
    <w:rsid w:val="00F935A0"/>
    <w:rsid w:val="00FA0B1D"/>
    <w:rsid w:val="00FA20CC"/>
    <w:rsid w:val="00FA2793"/>
    <w:rsid w:val="00FB0D0D"/>
    <w:rsid w:val="00FB43B4"/>
    <w:rsid w:val="00FB6B0B"/>
    <w:rsid w:val="00FB6FC2"/>
    <w:rsid w:val="00FC39D8"/>
    <w:rsid w:val="00FC716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407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070"/>
    <w:rPr>
      <w:rFonts w:eastAsia="Times New Roman" w:cs="Times New Roman"/>
      <w:b/>
      <w:sz w:val="30"/>
      <w:szCs w:val="20"/>
    </w:rPr>
  </w:style>
  <w:style w:type="paragraph" w:styleId="Header">
    <w:name w:val="header"/>
    <w:basedOn w:val="Normal"/>
    <w:link w:val="HeaderChar"/>
    <w:uiPriority w:val="99"/>
    <w:unhideWhenUsed/>
    <w:rsid w:val="00204070"/>
    <w:pPr>
      <w:tabs>
        <w:tab w:val="center" w:pos="4680"/>
        <w:tab w:val="right" w:pos="9360"/>
      </w:tabs>
    </w:pPr>
  </w:style>
  <w:style w:type="character" w:customStyle="1" w:styleId="HeaderChar">
    <w:name w:val="Header Char"/>
    <w:basedOn w:val="DefaultParagraphFont"/>
    <w:link w:val="Header"/>
    <w:uiPriority w:val="99"/>
    <w:rsid w:val="00204070"/>
    <w:rPr>
      <w:rFonts w:eastAsia="Times New Roman" w:cs="Times New Roman"/>
      <w:szCs w:val="20"/>
    </w:rPr>
  </w:style>
  <w:style w:type="paragraph" w:styleId="Footer">
    <w:name w:val="footer"/>
    <w:basedOn w:val="Normal"/>
    <w:link w:val="FooterChar"/>
    <w:uiPriority w:val="99"/>
    <w:unhideWhenUsed/>
    <w:rsid w:val="00204070"/>
    <w:pPr>
      <w:tabs>
        <w:tab w:val="center" w:pos="4680"/>
        <w:tab w:val="right" w:pos="9360"/>
      </w:tabs>
    </w:pPr>
  </w:style>
  <w:style w:type="character" w:customStyle="1" w:styleId="FooterChar">
    <w:name w:val="Footer Char"/>
    <w:basedOn w:val="DefaultParagraphFont"/>
    <w:link w:val="Footer"/>
    <w:uiPriority w:val="99"/>
    <w:rsid w:val="00204070"/>
    <w:rPr>
      <w:rFonts w:eastAsia="Times New Roman" w:cs="Times New Roman"/>
      <w:szCs w:val="20"/>
    </w:rPr>
  </w:style>
  <w:style w:type="character" w:styleId="PageNumber">
    <w:name w:val="page number"/>
    <w:basedOn w:val="DefaultParagraphFont"/>
    <w:uiPriority w:val="99"/>
    <w:semiHidden/>
    <w:unhideWhenUsed/>
    <w:rsid w:val="00204070"/>
  </w:style>
  <w:style w:type="character" w:styleId="LineNumber">
    <w:name w:val="line number"/>
    <w:basedOn w:val="DefaultParagraphFont"/>
    <w:uiPriority w:val="99"/>
    <w:semiHidden/>
    <w:unhideWhenUsed/>
    <w:rsid w:val="00204070"/>
  </w:style>
  <w:style w:type="paragraph" w:customStyle="1" w:styleId="BillDots">
    <w:name w:val="Bill Dots"/>
    <w:basedOn w:val="Normal"/>
    <w:qFormat/>
    <w:rsid w:val="002040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4070"/>
    <w:pPr>
      <w:tabs>
        <w:tab w:val="right" w:pos="5904"/>
      </w:tabs>
    </w:pPr>
  </w:style>
  <w:style w:type="paragraph" w:styleId="BalloonText">
    <w:name w:val="Balloon Text"/>
    <w:basedOn w:val="Normal"/>
    <w:link w:val="BalloonTextChar"/>
    <w:uiPriority w:val="99"/>
    <w:semiHidden/>
    <w:unhideWhenUsed/>
    <w:rsid w:val="00204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70"/>
    <w:rPr>
      <w:rFonts w:ascii="Segoe UI" w:eastAsia="Times New Roman" w:hAnsi="Segoe UI" w:cs="Segoe UI"/>
      <w:sz w:val="18"/>
      <w:szCs w:val="18"/>
    </w:rPr>
  </w:style>
  <w:style w:type="paragraph" w:styleId="ListParagraph">
    <w:name w:val="List Paragraph"/>
    <w:basedOn w:val="Normal"/>
    <w:uiPriority w:val="34"/>
    <w:qFormat/>
    <w:rsid w:val="00204070"/>
    <w:pPr>
      <w:ind w:left="720"/>
      <w:contextualSpacing/>
    </w:pPr>
  </w:style>
  <w:style w:type="paragraph" w:customStyle="1" w:styleId="scbillheader">
    <w:name w:val="sc_bill_header"/>
    <w:qFormat/>
    <w:rsid w:val="00204070"/>
    <w:pPr>
      <w:widowControl w:val="0"/>
      <w:suppressAutoHyphens/>
      <w:spacing w:after="0" w:line="240" w:lineRule="auto"/>
      <w:jc w:val="center"/>
    </w:pPr>
    <w:rPr>
      <w:b/>
      <w:caps/>
      <w:sz w:val="30"/>
    </w:rPr>
  </w:style>
  <w:style w:type="paragraph" w:customStyle="1" w:styleId="schouseresolutionbythis">
    <w:name w:val="sc_house_resolution_by_this"/>
    <w:qFormat/>
    <w:rsid w:val="00204070"/>
    <w:pPr>
      <w:widowControl w:val="0"/>
      <w:suppressAutoHyphens/>
      <w:spacing w:after="0" w:line="240" w:lineRule="auto"/>
      <w:jc w:val="both"/>
    </w:pPr>
  </w:style>
  <w:style w:type="paragraph" w:customStyle="1" w:styleId="schouseresolutionclippageattorney">
    <w:name w:val="sc_house_resolution_clip_page_attorney"/>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40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40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40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4070"/>
    <w:pPr>
      <w:widowControl w:val="0"/>
      <w:suppressAutoHyphens/>
      <w:spacing w:after="0" w:line="240" w:lineRule="auto"/>
      <w:jc w:val="both"/>
    </w:pPr>
    <w:rPr>
      <w:caps/>
    </w:rPr>
  </w:style>
  <w:style w:type="paragraph" w:customStyle="1" w:styleId="schouseresolutionemptyline">
    <w:name w:val="sc_house_resolution_empty_line"/>
    <w:qFormat/>
    <w:rsid w:val="00204070"/>
    <w:pPr>
      <w:widowControl w:val="0"/>
      <w:suppressAutoHyphens/>
      <w:spacing w:after="0" w:line="240" w:lineRule="auto"/>
      <w:jc w:val="both"/>
    </w:pPr>
  </w:style>
  <w:style w:type="paragraph" w:customStyle="1" w:styleId="schouseresolutionfurtherresolved">
    <w:name w:val="sc_house_resolution_further_resolved"/>
    <w:qFormat/>
    <w:rsid w:val="00204070"/>
    <w:pPr>
      <w:widowControl w:val="0"/>
      <w:suppressAutoHyphens/>
      <w:spacing w:after="0" w:line="240" w:lineRule="auto"/>
      <w:jc w:val="both"/>
    </w:pPr>
  </w:style>
  <w:style w:type="paragraph" w:customStyle="1" w:styleId="schouseresolutionheader">
    <w:name w:val="sc_house_resolution_header"/>
    <w:qFormat/>
    <w:rsid w:val="002040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40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40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4070"/>
    <w:pPr>
      <w:widowControl w:val="0"/>
      <w:suppressLineNumbers/>
      <w:suppressAutoHyphens/>
      <w:jc w:val="left"/>
    </w:pPr>
    <w:rPr>
      <w:b/>
    </w:rPr>
  </w:style>
  <w:style w:type="paragraph" w:customStyle="1" w:styleId="schouseresolutionjackettitle">
    <w:name w:val="sc_house_resolution_jacket_title"/>
    <w:qFormat/>
    <w:rsid w:val="002040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4070"/>
    <w:pPr>
      <w:widowControl w:val="0"/>
      <w:suppressAutoHyphens/>
      <w:spacing w:after="0" w:line="360" w:lineRule="auto"/>
      <w:jc w:val="both"/>
    </w:pPr>
  </w:style>
  <w:style w:type="paragraph" w:customStyle="1" w:styleId="scresolutionwhereas">
    <w:name w:val="sc_resolution_whereas"/>
    <w:qFormat/>
    <w:rsid w:val="00204070"/>
    <w:pPr>
      <w:widowControl w:val="0"/>
      <w:suppressAutoHyphens/>
      <w:spacing w:after="0" w:line="360" w:lineRule="auto"/>
      <w:jc w:val="both"/>
    </w:pPr>
  </w:style>
  <w:style w:type="paragraph" w:customStyle="1" w:styleId="schouseresolutionxx">
    <w:name w:val="sc_house_resolution_xx"/>
    <w:qFormat/>
    <w:rsid w:val="00204070"/>
    <w:pPr>
      <w:widowControl w:val="0"/>
      <w:suppressAutoHyphens/>
      <w:spacing w:after="0" w:line="240" w:lineRule="auto"/>
      <w:jc w:val="center"/>
    </w:pPr>
  </w:style>
  <w:style w:type="paragraph" w:customStyle="1" w:styleId="BillDots0">
    <w:name w:val="BillDots"/>
    <w:basedOn w:val="Normal"/>
    <w:autoRedefine/>
    <w:qFormat/>
    <w:rsid w:val="002040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4070"/>
    <w:rPr>
      <w:color w:val="0000FF" w:themeColor="hyperlink"/>
      <w:u w:val="single"/>
    </w:rPr>
  </w:style>
  <w:style w:type="paragraph" w:customStyle="1" w:styleId="Numbers">
    <w:name w:val="Numbers"/>
    <w:basedOn w:val="BillDots0"/>
    <w:qFormat/>
    <w:rsid w:val="00204070"/>
    <w:pPr>
      <w:tabs>
        <w:tab w:val="right" w:pos="5904"/>
      </w:tabs>
    </w:pPr>
  </w:style>
  <w:style w:type="character" w:customStyle="1" w:styleId="scclippagepath">
    <w:name w:val="sc_clip_page_path"/>
    <w:uiPriority w:val="1"/>
    <w:qFormat/>
    <w:rsid w:val="00204070"/>
    <w:rPr>
      <w:rFonts w:ascii="Times New Roman" w:hAnsi="Times New Roman"/>
      <w:caps/>
      <w:smallCaps w:val="0"/>
      <w:sz w:val="22"/>
    </w:rPr>
  </w:style>
  <w:style w:type="paragraph" w:customStyle="1" w:styleId="scconresoattyda">
    <w:name w:val="sc_con_reso_atty_da"/>
    <w:qFormat/>
    <w:rsid w:val="002040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40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40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40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4070"/>
    <w:pPr>
      <w:widowControl w:val="0"/>
      <w:suppressAutoHyphens/>
      <w:spacing w:after="0" w:line="240" w:lineRule="auto"/>
      <w:jc w:val="both"/>
    </w:pPr>
  </w:style>
  <w:style w:type="paragraph" w:customStyle="1" w:styleId="scjrregattydadocno">
    <w:name w:val="sc_jrreg_atty_da_docno"/>
    <w:basedOn w:val="Normal"/>
    <w:qFormat/>
    <w:rsid w:val="002040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40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40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4070"/>
    <w:rPr>
      <w:rFonts w:ascii="Times New Roman" w:hAnsi="Times New Roman"/>
      <w:b/>
      <w:caps/>
      <w:smallCaps w:val="0"/>
      <w:sz w:val="24"/>
    </w:rPr>
  </w:style>
  <w:style w:type="paragraph" w:customStyle="1" w:styleId="scjrregfooter">
    <w:name w:val="sc_jrreg_footer"/>
    <w:qFormat/>
    <w:rsid w:val="002040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40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40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40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4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40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40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40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4070"/>
    <w:pPr>
      <w:widowControl w:val="0"/>
      <w:suppressAutoHyphens/>
      <w:spacing w:after="0" w:line="360" w:lineRule="auto"/>
      <w:jc w:val="both"/>
    </w:pPr>
  </w:style>
  <w:style w:type="paragraph" w:customStyle="1" w:styleId="scresolutionbody">
    <w:name w:val="sc_resolution_body"/>
    <w:qFormat/>
    <w:rsid w:val="00204070"/>
    <w:pPr>
      <w:widowControl w:val="0"/>
      <w:suppressAutoHyphens/>
      <w:spacing w:after="0" w:line="360" w:lineRule="auto"/>
      <w:jc w:val="both"/>
    </w:pPr>
  </w:style>
  <w:style w:type="paragraph" w:customStyle="1" w:styleId="scresolutionclippagebottom">
    <w:name w:val="sc_resolution_clip_page_bottom"/>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4070"/>
    <w:pPr>
      <w:widowControl w:val="0"/>
      <w:suppressAutoHyphens/>
      <w:spacing w:after="0" w:line="240" w:lineRule="auto"/>
      <w:jc w:val="both"/>
    </w:pPr>
  </w:style>
  <w:style w:type="paragraph" w:customStyle="1" w:styleId="scresolutionfooter">
    <w:name w:val="sc_resolution_footer"/>
    <w:link w:val="scresolutionfooterChar"/>
    <w:qFormat/>
    <w:rsid w:val="002040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4070"/>
    <w:rPr>
      <w:rFonts w:eastAsia="Times New Roman" w:cs="Times New Roman"/>
      <w:szCs w:val="20"/>
    </w:rPr>
  </w:style>
  <w:style w:type="paragraph" w:customStyle="1" w:styleId="scresolutionheader">
    <w:name w:val="sc_resolution_header"/>
    <w:qFormat/>
    <w:rsid w:val="00204070"/>
    <w:pPr>
      <w:widowControl w:val="0"/>
      <w:suppressAutoHyphens/>
      <w:spacing w:after="0" w:line="240" w:lineRule="auto"/>
      <w:jc w:val="center"/>
    </w:pPr>
    <w:rPr>
      <w:b/>
      <w:caps/>
      <w:sz w:val="30"/>
    </w:rPr>
  </w:style>
  <w:style w:type="paragraph" w:customStyle="1" w:styleId="scresolutiontitle">
    <w:name w:val="sc_resolution_title"/>
    <w:qFormat/>
    <w:rsid w:val="00204070"/>
    <w:pPr>
      <w:widowControl w:val="0"/>
      <w:suppressAutoHyphens/>
      <w:spacing w:after="0" w:line="240" w:lineRule="auto"/>
      <w:jc w:val="both"/>
    </w:pPr>
    <w:rPr>
      <w:caps/>
    </w:rPr>
  </w:style>
  <w:style w:type="paragraph" w:customStyle="1" w:styleId="scresolutionxx">
    <w:name w:val="sc_resolution_xx"/>
    <w:qFormat/>
    <w:rsid w:val="00204070"/>
    <w:pPr>
      <w:widowControl w:val="0"/>
      <w:suppressAutoHyphens/>
      <w:spacing w:after="0" w:line="240" w:lineRule="auto"/>
      <w:jc w:val="center"/>
    </w:pPr>
  </w:style>
  <w:style w:type="character" w:customStyle="1" w:styleId="scSECTIONS">
    <w:name w:val="sc_SECTIONS"/>
    <w:uiPriority w:val="1"/>
    <w:qFormat/>
    <w:rsid w:val="00204070"/>
    <w:rPr>
      <w:rFonts w:ascii="Times New Roman" w:hAnsi="Times New Roman"/>
      <w:b w:val="0"/>
      <w:i w:val="0"/>
      <w:caps/>
      <w:smallCaps w:val="0"/>
      <w:color w:val="auto"/>
      <w:sz w:val="22"/>
    </w:rPr>
  </w:style>
  <w:style w:type="character" w:customStyle="1" w:styleId="scsenateclippagepath">
    <w:name w:val="sc_senate_clip_page_path"/>
    <w:uiPriority w:val="1"/>
    <w:qFormat/>
    <w:rsid w:val="00204070"/>
    <w:rPr>
      <w:rFonts w:ascii="Times New Roman" w:hAnsi="Times New Roman"/>
      <w:caps/>
      <w:smallCaps w:val="0"/>
      <w:sz w:val="22"/>
    </w:rPr>
  </w:style>
  <w:style w:type="paragraph" w:customStyle="1" w:styleId="scsenateresolutionbody">
    <w:name w:val="sc_senate_resolution_body"/>
    <w:qFormat/>
    <w:rsid w:val="00204070"/>
    <w:pPr>
      <w:widowControl w:val="0"/>
      <w:suppressAutoHyphens/>
      <w:spacing w:after="0" w:line="360" w:lineRule="auto"/>
      <w:jc w:val="both"/>
    </w:pPr>
  </w:style>
  <w:style w:type="paragraph" w:customStyle="1" w:styleId="scsenateresolutionclippagebottom">
    <w:name w:val="sc_senate_resolution_clip_page_bottom"/>
    <w:qFormat/>
    <w:rsid w:val="002040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4070"/>
    <w:pPr>
      <w:widowControl w:val="0"/>
      <w:suppressLineNumbers/>
      <w:suppressAutoHyphens/>
    </w:pPr>
  </w:style>
  <w:style w:type="paragraph" w:customStyle="1" w:styleId="scsenateresolutionclippagerepdocumentname">
    <w:name w:val="sc_senate_resolution_clip_page_rep_document_name"/>
    <w:qFormat/>
    <w:rsid w:val="002040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40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40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4070"/>
    <w:rPr>
      <w:color w:val="808080"/>
    </w:rPr>
  </w:style>
  <w:style w:type="paragraph" w:customStyle="1" w:styleId="sctablecodifiedsection">
    <w:name w:val="sc_table_codified_section"/>
    <w:qFormat/>
    <w:rsid w:val="00204070"/>
    <w:pPr>
      <w:widowControl w:val="0"/>
      <w:suppressAutoHyphens/>
      <w:spacing w:after="0" w:line="360" w:lineRule="auto"/>
    </w:pPr>
  </w:style>
  <w:style w:type="paragraph" w:customStyle="1" w:styleId="sctableln">
    <w:name w:val="sc_table_ln"/>
    <w:qFormat/>
    <w:rsid w:val="00204070"/>
    <w:pPr>
      <w:widowControl w:val="0"/>
      <w:suppressAutoHyphens/>
      <w:spacing w:after="0" w:line="360" w:lineRule="auto"/>
      <w:jc w:val="right"/>
    </w:pPr>
  </w:style>
  <w:style w:type="paragraph" w:customStyle="1" w:styleId="sctablenoncodifiedsection">
    <w:name w:val="sc_table_non_codified_section"/>
    <w:qFormat/>
    <w:rsid w:val="00204070"/>
    <w:pPr>
      <w:widowControl w:val="0"/>
      <w:suppressAutoHyphens/>
      <w:spacing w:after="0" w:line="360" w:lineRule="auto"/>
    </w:pPr>
  </w:style>
  <w:style w:type="paragraph" w:customStyle="1" w:styleId="scresolutionmembers">
    <w:name w:val="sc_resolution_members"/>
    <w:qFormat/>
    <w:rsid w:val="00204070"/>
    <w:pPr>
      <w:widowControl w:val="0"/>
      <w:suppressAutoHyphens/>
      <w:spacing w:after="0" w:line="360" w:lineRule="auto"/>
      <w:jc w:val="both"/>
    </w:pPr>
  </w:style>
  <w:style w:type="paragraph" w:customStyle="1" w:styleId="scdraftheader">
    <w:name w:val="sc_draft_header"/>
    <w:qFormat/>
    <w:rsid w:val="00204070"/>
    <w:pPr>
      <w:widowControl w:val="0"/>
      <w:suppressAutoHyphens/>
      <w:spacing w:after="0" w:line="240" w:lineRule="auto"/>
    </w:pPr>
  </w:style>
  <w:style w:type="paragraph" w:customStyle="1" w:styleId="scemptyline">
    <w:name w:val="sc_empty_line"/>
    <w:qFormat/>
    <w:rsid w:val="00204070"/>
    <w:pPr>
      <w:widowControl w:val="0"/>
      <w:suppressAutoHyphens/>
      <w:spacing w:after="0" w:line="360" w:lineRule="auto"/>
      <w:jc w:val="both"/>
    </w:pPr>
  </w:style>
  <w:style w:type="paragraph" w:customStyle="1" w:styleId="scemptylineheader">
    <w:name w:val="sc_emptyline_header"/>
    <w:qFormat/>
    <w:rsid w:val="00204070"/>
    <w:pPr>
      <w:widowControl w:val="0"/>
      <w:suppressAutoHyphens/>
      <w:spacing w:after="0" w:line="240" w:lineRule="auto"/>
      <w:jc w:val="both"/>
    </w:pPr>
  </w:style>
  <w:style w:type="character" w:customStyle="1" w:styleId="scinsert">
    <w:name w:val="sc_insert"/>
    <w:uiPriority w:val="1"/>
    <w:qFormat/>
    <w:rsid w:val="00204070"/>
    <w:rPr>
      <w:caps w:val="0"/>
      <w:smallCaps w:val="0"/>
      <w:strike w:val="0"/>
      <w:dstrike w:val="0"/>
      <w:vanish w:val="0"/>
      <w:u w:val="single"/>
      <w:vertAlign w:val="baseline"/>
    </w:rPr>
  </w:style>
  <w:style w:type="character" w:customStyle="1" w:styleId="scinsertblue">
    <w:name w:val="sc_insert_blue"/>
    <w:uiPriority w:val="1"/>
    <w:qFormat/>
    <w:rsid w:val="002040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4070"/>
    <w:rPr>
      <w:caps w:val="0"/>
      <w:smallCaps w:val="0"/>
      <w:strike w:val="0"/>
      <w:dstrike w:val="0"/>
      <w:vanish w:val="0"/>
      <w:color w:val="0070C0"/>
      <w:u w:val="none"/>
      <w:vertAlign w:val="baseline"/>
    </w:rPr>
  </w:style>
  <w:style w:type="character" w:customStyle="1" w:styleId="scinsertred">
    <w:name w:val="sc_insert_red"/>
    <w:uiPriority w:val="1"/>
    <w:qFormat/>
    <w:rsid w:val="002040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4070"/>
    <w:rPr>
      <w:caps w:val="0"/>
      <w:smallCaps w:val="0"/>
      <w:strike w:val="0"/>
      <w:dstrike w:val="0"/>
      <w:vanish w:val="0"/>
      <w:color w:val="FF0000"/>
      <w:u w:val="none"/>
      <w:vertAlign w:val="baseline"/>
    </w:rPr>
  </w:style>
  <w:style w:type="character" w:customStyle="1" w:styleId="scstrike">
    <w:name w:val="sc_strike"/>
    <w:uiPriority w:val="1"/>
    <w:qFormat/>
    <w:rsid w:val="00204070"/>
    <w:rPr>
      <w:strike/>
      <w:dstrike w:val="0"/>
    </w:rPr>
  </w:style>
  <w:style w:type="character" w:customStyle="1" w:styleId="scstrikeblue">
    <w:name w:val="sc_strike_blue"/>
    <w:uiPriority w:val="1"/>
    <w:qFormat/>
    <w:rsid w:val="00204070"/>
    <w:rPr>
      <w:strike/>
      <w:dstrike w:val="0"/>
      <w:color w:val="0070C0"/>
    </w:rPr>
  </w:style>
  <w:style w:type="character" w:customStyle="1" w:styleId="scstrikered">
    <w:name w:val="sc_strike_red"/>
    <w:uiPriority w:val="1"/>
    <w:qFormat/>
    <w:rsid w:val="00204070"/>
    <w:rPr>
      <w:strike/>
      <w:dstrike w:val="0"/>
      <w:color w:val="FF0000"/>
    </w:rPr>
  </w:style>
  <w:style w:type="character" w:customStyle="1" w:styleId="scstrikebluenoncodified">
    <w:name w:val="sc_strike_blue_non_codified"/>
    <w:uiPriority w:val="1"/>
    <w:qFormat/>
    <w:rsid w:val="00204070"/>
    <w:rPr>
      <w:strike/>
      <w:dstrike w:val="0"/>
      <w:color w:val="0070C0"/>
      <w:lang w:val="en-US"/>
    </w:rPr>
  </w:style>
  <w:style w:type="character" w:customStyle="1" w:styleId="scstrikerednoncodified">
    <w:name w:val="sc_strike_red_non_codified"/>
    <w:uiPriority w:val="1"/>
    <w:qFormat/>
    <w:rsid w:val="00204070"/>
    <w:rPr>
      <w:strike/>
      <w:dstrike w:val="0"/>
      <w:color w:val="FF0000"/>
    </w:rPr>
  </w:style>
  <w:style w:type="paragraph" w:customStyle="1" w:styleId="scnowthereforebold">
    <w:name w:val="sc_now_therefore_bold"/>
    <w:uiPriority w:val="1"/>
    <w:qFormat/>
    <w:rsid w:val="00204070"/>
    <w:pPr>
      <w:widowControl w:val="0"/>
      <w:suppressAutoHyphens/>
      <w:spacing w:after="0" w:line="480" w:lineRule="auto"/>
    </w:pPr>
    <w:rPr>
      <w:rFonts w:eastAsia="Calibri" w:cs="Times New Roman"/>
    </w:rPr>
  </w:style>
  <w:style w:type="paragraph" w:customStyle="1" w:styleId="scbillsiglines">
    <w:name w:val="sc_bill_sig_lines"/>
    <w:qFormat/>
    <w:rsid w:val="002040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4070"/>
  </w:style>
  <w:style w:type="paragraph" w:customStyle="1" w:styleId="scbillendxx">
    <w:name w:val="sc_bill_end_xx"/>
    <w:qFormat/>
    <w:rsid w:val="00204070"/>
    <w:pPr>
      <w:widowControl w:val="0"/>
      <w:suppressAutoHyphens/>
      <w:spacing w:after="0" w:line="240" w:lineRule="auto"/>
      <w:jc w:val="center"/>
    </w:pPr>
  </w:style>
  <w:style w:type="character" w:customStyle="1" w:styleId="scbillheader1">
    <w:name w:val="sc_bill_header1"/>
    <w:uiPriority w:val="1"/>
    <w:qFormat/>
    <w:rsid w:val="00204070"/>
  </w:style>
  <w:style w:type="character" w:customStyle="1" w:styleId="scresolutionbody1">
    <w:name w:val="sc_resolution_body1"/>
    <w:uiPriority w:val="1"/>
    <w:qFormat/>
    <w:rsid w:val="00204070"/>
  </w:style>
  <w:style w:type="character" w:styleId="Strong">
    <w:name w:val="Strong"/>
    <w:basedOn w:val="DefaultParagraphFont"/>
    <w:uiPriority w:val="22"/>
    <w:qFormat/>
    <w:rsid w:val="00204070"/>
    <w:rPr>
      <w:b/>
      <w:bCs/>
    </w:rPr>
  </w:style>
  <w:style w:type="character" w:customStyle="1" w:styleId="scamendhouse">
    <w:name w:val="sc_amend_house"/>
    <w:uiPriority w:val="1"/>
    <w:qFormat/>
    <w:rsid w:val="00204070"/>
    <w:rPr>
      <w:bdr w:val="none" w:sz="0" w:space="0" w:color="auto"/>
      <w:shd w:val="clear" w:color="auto" w:fill="FDE9D9" w:themeFill="accent6" w:themeFillTint="33"/>
    </w:rPr>
  </w:style>
  <w:style w:type="character" w:customStyle="1" w:styleId="scamendsenate">
    <w:name w:val="sc_amend_senate"/>
    <w:uiPriority w:val="1"/>
    <w:qFormat/>
    <w:rsid w:val="00204070"/>
    <w:rPr>
      <w:bdr w:val="none" w:sz="0" w:space="0" w:color="auto"/>
      <w:shd w:val="clear" w:color="auto" w:fill="E5DFEC" w:themeFill="accent4" w:themeFillTint="33"/>
    </w:rPr>
  </w:style>
  <w:style w:type="paragraph" w:styleId="Revision">
    <w:name w:val="Revision"/>
    <w:hidden/>
    <w:uiPriority w:val="99"/>
    <w:semiHidden/>
    <w:rsid w:val="0020407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04070"/>
    <w:pPr>
      <w:spacing w:after="0" w:line="240" w:lineRule="auto"/>
    </w:pPr>
    <w:rPr>
      <w:i/>
    </w:rPr>
  </w:style>
  <w:style w:type="paragraph" w:customStyle="1" w:styleId="sccoversheetsenate">
    <w:name w:val="sc_coversheet_senate"/>
    <w:qFormat/>
    <w:rsid w:val="00204070"/>
    <w:pPr>
      <w:spacing w:after="0" w:line="240" w:lineRule="auto"/>
    </w:pPr>
    <w:rPr>
      <w:b/>
    </w:rPr>
  </w:style>
  <w:style w:type="character" w:styleId="FollowedHyperlink">
    <w:name w:val="FollowedHyperlink"/>
    <w:basedOn w:val="DefaultParagraphFont"/>
    <w:uiPriority w:val="99"/>
    <w:semiHidden/>
    <w:unhideWhenUsed/>
    <w:rsid w:val="002F0B3F"/>
    <w:rPr>
      <w:color w:val="800080" w:themeColor="followedHyperlink"/>
      <w:u w:val="single"/>
    </w:rPr>
  </w:style>
  <w:style w:type="paragraph" w:customStyle="1" w:styleId="schouseresolutionwhereas">
    <w:name w:val="sc_house_resolution_whereas"/>
    <w:qFormat/>
    <w:rsid w:val="00E5146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17&amp;session=126&amp;summary=B" TargetMode="External" Id="R36a1e607d7f64a09" /><Relationship Type="http://schemas.openxmlformats.org/officeDocument/2006/relationships/hyperlink" Target="https://www.scstatehouse.gov/sess126_2025-2026/prever/1017_20260317.docx" TargetMode="External" Id="Re4b17007db1747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6F13"/>
    <w:rsid w:val="001824C1"/>
    <w:rsid w:val="00212BEF"/>
    <w:rsid w:val="002A3D45"/>
    <w:rsid w:val="00362988"/>
    <w:rsid w:val="00363D62"/>
    <w:rsid w:val="00460640"/>
    <w:rsid w:val="004D1BF3"/>
    <w:rsid w:val="00573513"/>
    <w:rsid w:val="0072205F"/>
    <w:rsid w:val="00804B1A"/>
    <w:rsid w:val="008228BC"/>
    <w:rsid w:val="00A22407"/>
    <w:rsid w:val="00AA6F82"/>
    <w:rsid w:val="00BC4DE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4dd48a4a-59ce-462c-85ef-7ad2438c92d3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2025</T_BILL_N_YEAR>
  <T_BILL_REQUEST_REQUEST>79b18d1f-2775-490b-a088-a03a654caf7f</T_BILL_REQUEST_REQUEST>
  <T_BILL_R_ORIGINALDRAFT>0ac9877a-ffdd-4552-8bd0-1b3a2f60742f</T_BILL_R_ORIGINALDRAFT>
  <T_BILL_SPONSOR_SPONSOR>32b9fa67-0b31-4b5b-8134-31d61dde9c22</T_BILL_SPONSOR_SPONSOR>
  <T_BILL_T_BILLNAME>[1017]</T_BILL_T_BILLNAME>
  <T_BILL_T_BILLNUMBER>1017</T_BILL_T_BILLNUMBER>
  <T_BILL_T_BILLTITLE>TO CONGRATULATE St. Peter AME Church UPON THE dedication of its historical marker AND TO COMMEND the church FOR ITS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St. Peter's AME Church</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5EEEA35-DB6D-4E62-8D63-0612DBC720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3759</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2026-03-17T15:27:00Z</dcterms:created>
  <dcterms:modified xsi:type="dcterms:W3CDTF">2026-03-17T15:27:00Z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