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LC-0531CM-EB26.docx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 xml:space="preserve">Adopted by the Senate on March 17, 2026</w:t>
      </w:r>
    </w:p>
    <w:p>
      <w:pPr>
        <w:widowControl w:val="false"/>
        <w:spacing w:after="0"/>
        <w:jc w:val="left"/>
      </w:pPr>
    </w:p>
    <w:p>
      <w:pPr>
        <w:widowControl w:val="false"/>
        <w:spacing w:after="0"/>
        <w:jc w:val="left"/>
      </w:pPr>
      <w:r>
        <w:rPr>
          <w:rFonts w:ascii="Times New Roman"/>
          <w:sz w:val="22"/>
        </w:rPr>
        <w:t xml:space="preserve">Summary: City of Greer's 150th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fba5ef504f545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c3c5e6c45c4036">
        <w:r>
          <w:rPr>
            <w:rStyle w:val="Hyperlink"/>
            <w:u w:val="single"/>
          </w:rPr>
          <w:t>03/17/2026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899E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3F5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C37745" w:rsidR="00C37745" w:rsidP="00C37745" w:rsidRDefault="005054CC" w14:paraId="5C8A74D6" w14:textId="777B2B20">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C37745" w:rsidR="00C37745">
            <w:t>to honor and recognize the City of Greer on the</w:t>
          </w:r>
          <w:r w:rsidR="00A2208C">
            <w:t xml:space="preserve"> occasion of </w:t>
          </w:r>
          <w:r w:rsidR="000407C8">
            <w:t>its</w:t>
          </w:r>
          <w:r w:rsidRPr="00C37745" w:rsidR="00C37745">
            <w:t xml:space="preserve"> </w:t>
          </w:r>
          <w:r w:rsidR="007F4363">
            <w:t xml:space="preserve">150th </w:t>
          </w:r>
          <w:r w:rsidRPr="00C37745" w:rsidR="00C37745">
            <w:t>Anniversary</w:t>
          </w:r>
          <w:r w:rsidR="00A2208C">
            <w:t xml:space="preserve"> and to wish </w:t>
          </w:r>
          <w:r w:rsidR="000407C8">
            <w:t>its citizens</w:t>
          </w:r>
          <w:r w:rsidR="00A2208C">
            <w:t xml:space="preserve"> continued prosperity, growth</w:t>
          </w:r>
          <w:r w:rsidR="000407C8">
            <w:t>,</w:t>
          </w:r>
          <w:r w:rsidR="00A2208C">
            <w:t xml:space="preserve"> and success in the twenty-first century</w:t>
          </w:r>
          <w:r w:rsidRPr="00C37745" w:rsidR="00C37745">
            <w:t>.</w:t>
          </w:r>
        </w:sdtContent>
      </w:sdt>
    </w:p>
    <w:p w:rsidRPr="00040E43" w:rsidR="0010776B" w:rsidP="00091FD9" w:rsidRDefault="0010776B" w14:paraId="48DB32D0" w14:textId="46B118B9">
      <w:pPr>
        <w:pStyle w:val="scresolutiontitle"/>
      </w:pPr>
    </w:p>
    <w:p w:rsidR="0010776B" w:rsidP="00091FD9" w:rsidRDefault="0010776B" w14:paraId="48DB32D1" w14:textId="56627158">
      <w:pPr>
        <w:pStyle w:val="scresolutiontitle"/>
      </w:pPr>
    </w:p>
    <w:p w:rsidR="008C3A19" w:rsidP="00084D53" w:rsidRDefault="008C3A19" w14:paraId="5C7CA9E3" w14:textId="2C7040CD">
      <w:pPr>
        <w:pStyle w:val="scresolutionwhereas"/>
      </w:pPr>
      <w:bookmarkStart w:name="wa_dc4e0b1f5" w:id="1"/>
      <w:r w:rsidRPr="00084D53">
        <w:t>W</w:t>
      </w:r>
      <w:bookmarkEnd w:id="1"/>
      <w:r w:rsidRPr="00084D53">
        <w:t>hereas,</w:t>
      </w:r>
      <w:r w:rsidRPr="00C37745" w:rsidR="00C37745">
        <w:t xml:space="preserve"> </w:t>
      </w:r>
      <w:r w:rsidR="00A2208C">
        <w:t xml:space="preserve">the area now known as Greer once was part of the “Domain of the Cherokees” prior to the American Revolution. The birth of the town began in 1873 when the Richmond and Danville Air Line Railway, now the Norfolk Southern Railway, established a line between Atlanta and Charlotte. A station was built on land that belonged to </w:t>
      </w:r>
      <w:r w:rsidRPr="00C37745" w:rsidR="00C37745">
        <w:t>James Manning Greer</w:t>
      </w:r>
      <w:r w:rsidR="00A2208C">
        <w:t>, who</w:t>
      </w:r>
      <w:r w:rsidRPr="00C37745" w:rsidR="00C37745">
        <w:t xml:space="preserve"> donated rural farmland between Greenville and Spartanburg to build a train depot in the late 1800</w:t>
      </w:r>
      <w:r w:rsidR="00C37745">
        <w:t>s</w:t>
      </w:r>
      <w:r w:rsidRPr="00084D53">
        <w:t>; and</w:t>
      </w:r>
    </w:p>
    <w:p w:rsidR="008C3A19" w:rsidP="00AF1A81" w:rsidRDefault="008C3A19" w14:paraId="69ECC539" w14:textId="77777777">
      <w:pPr>
        <w:pStyle w:val="scemptyline"/>
      </w:pPr>
    </w:p>
    <w:p w:rsidR="00F935A0" w:rsidP="00084D53" w:rsidRDefault="00F935A0" w14:paraId="2EACEF40" w14:textId="4B59588F">
      <w:pPr>
        <w:pStyle w:val="scresolutionwhereas"/>
      </w:pPr>
      <w:bookmarkStart w:name="wa_7419f5bef" w:id="2"/>
      <w:r>
        <w:t>W</w:t>
      </w:r>
      <w:bookmarkEnd w:id="2"/>
      <w:r>
        <w:t>hereas,</w:t>
      </w:r>
      <w:r w:rsidRPr="00C37745" w:rsidR="00C37745">
        <w:t xml:space="preserve"> that train stop grew into a vibrant village with residences, shops, and gathering spots</w:t>
      </w:r>
      <w:r w:rsidR="00A2208C">
        <w:t xml:space="preserve">. </w:t>
      </w:r>
      <w:r w:rsidR="00D341E0">
        <w:t xml:space="preserve">The Town of Greer’s was incorporated in 1876 with William C. Bailey as its first mayor. </w:t>
      </w:r>
      <w:r w:rsidR="00A2208C">
        <w:t>Merchants, blacksmiths, and physicians set up shop in what is now the downtown area, and in 1900, the Bank of Greer</w:t>
      </w:r>
      <w:r w:rsidR="00746539">
        <w:t>’s</w:t>
      </w:r>
      <w:r w:rsidR="00A2208C">
        <w:t>, the town’s first, opened</w:t>
      </w:r>
      <w:r>
        <w:t>; and</w:t>
      </w:r>
    </w:p>
    <w:p w:rsidR="00F935A0" w:rsidP="00B31DA6" w:rsidRDefault="00F935A0" w14:paraId="16A4F864" w14:textId="4BF881AD">
      <w:pPr>
        <w:pStyle w:val="scemptyline"/>
      </w:pPr>
    </w:p>
    <w:p w:rsidR="00C37745" w:rsidP="007720AC" w:rsidRDefault="00C37745" w14:paraId="6C352FE5" w14:textId="13BD05B1">
      <w:pPr>
        <w:pStyle w:val="scemptyline"/>
      </w:pPr>
      <w:bookmarkStart w:name="wa_974227a79" w:id="3"/>
      <w:r>
        <w:t>W</w:t>
      </w:r>
      <w:bookmarkEnd w:id="3"/>
      <w:r>
        <w:t>hereas,</w:t>
      </w:r>
      <w:r w:rsidRPr="00C37745">
        <w:t xml:space="preserve"> </w:t>
      </w:r>
      <w:r w:rsidR="00746539">
        <w:t xml:space="preserve">the Piedmont and Northern Railway laid a second railroad line through Greer in 1914 creating a bustling hub for commerce </w:t>
      </w:r>
      <w:r w:rsidR="001E0CAA">
        <w:t>that enabled</w:t>
      </w:r>
      <w:r w:rsidR="00746539">
        <w:t xml:space="preserve"> farmers to ship crops</w:t>
      </w:r>
      <w:r w:rsidR="001E0CAA">
        <w:t>,</w:t>
      </w:r>
      <w:r w:rsidR="00746539">
        <w:t xml:space="preserve"> that included cotton and peaches</w:t>
      </w:r>
      <w:r w:rsidR="001E0CAA">
        <w:t>,</w:t>
      </w:r>
      <w:r w:rsidR="00746539">
        <w:t xml:space="preserve"> out of state. </w:t>
      </w:r>
      <w:r w:rsidR="006A1532">
        <w:t xml:space="preserve">Greer became a </w:t>
      </w:r>
      <w:r w:rsidRPr="00C37745">
        <w:t xml:space="preserve">textile </w:t>
      </w:r>
      <w:r w:rsidR="006A1532">
        <w:t xml:space="preserve">manufacturing center with flourishing </w:t>
      </w:r>
      <w:r w:rsidRPr="00C37745">
        <w:t>mills</w:t>
      </w:r>
      <w:r w:rsidR="006A1532">
        <w:t xml:space="preserve"> and close‑knit communities that grew up around them</w:t>
      </w:r>
      <w:r>
        <w:t>;</w:t>
      </w:r>
      <w:r w:rsidRPr="00C37745">
        <w:t xml:space="preserve"> and</w:t>
      </w:r>
    </w:p>
    <w:p w:rsidR="00C37745" w:rsidP="007720AC" w:rsidRDefault="00C37745" w14:paraId="6670708B" w14:textId="77777777">
      <w:pPr>
        <w:pStyle w:val="scemptyline"/>
      </w:pPr>
    </w:p>
    <w:p w:rsidR="00C37745" w:rsidP="007720AC" w:rsidRDefault="00C37745" w14:paraId="3925E3BE" w14:textId="0B26B8EF">
      <w:pPr>
        <w:pStyle w:val="scemptyline"/>
      </w:pPr>
      <w:bookmarkStart w:name="wa_0112c0643" w:id="4"/>
      <w:r>
        <w:t>W</w:t>
      </w:r>
      <w:bookmarkEnd w:id="4"/>
      <w:r>
        <w:t xml:space="preserve">hereas, </w:t>
      </w:r>
      <w:r w:rsidR="002B230B">
        <w:t xml:space="preserve">the Twentieth Century saw a </w:t>
      </w:r>
      <w:r w:rsidR="006A1532">
        <w:t xml:space="preserve">name change to the </w:t>
      </w:r>
      <w:r w:rsidR="00C94BFF">
        <w:t>City</w:t>
      </w:r>
      <w:r w:rsidR="006A1532">
        <w:t xml:space="preserve"> of Greer</w:t>
      </w:r>
      <w:r w:rsidR="002B230B">
        <w:t>.</w:t>
      </w:r>
      <w:r w:rsidR="006A1532">
        <w:t xml:space="preserve"> </w:t>
      </w:r>
      <w:r w:rsidR="002B230B">
        <w:t xml:space="preserve">After World War II, the city began to grow and diversify. Today, </w:t>
      </w:r>
      <w:r w:rsidRPr="00C37745">
        <w:t xml:space="preserve">advanced manufacturing companies, suppliers, and global innovators such as BMW have </w:t>
      </w:r>
      <w:r w:rsidR="006A1532">
        <w:t xml:space="preserve">found a home and </w:t>
      </w:r>
      <w:r w:rsidRPr="00C37745">
        <w:t>invested in the</w:t>
      </w:r>
      <w:r w:rsidR="006A1532">
        <w:t xml:space="preserve"> </w:t>
      </w:r>
      <w:r w:rsidR="002B230B">
        <w:t xml:space="preserve">city </w:t>
      </w:r>
      <w:r w:rsidR="006A1532">
        <w:t>p</w:t>
      </w:r>
      <w:r w:rsidRPr="00C37745">
        <w:t>rov</w:t>
      </w:r>
      <w:r w:rsidR="006A1532">
        <w:t>iding</w:t>
      </w:r>
      <w:r w:rsidRPr="00C37745">
        <w:t xml:space="preserve"> jobs to thousands of residents</w:t>
      </w:r>
      <w:r>
        <w:t>; and</w:t>
      </w:r>
    </w:p>
    <w:p w:rsidR="00C37745" w:rsidP="007720AC" w:rsidRDefault="00C37745" w14:paraId="010634DF" w14:textId="77777777">
      <w:pPr>
        <w:pStyle w:val="scemptyline"/>
      </w:pPr>
    </w:p>
    <w:p w:rsidR="00C37745" w:rsidP="007720AC" w:rsidRDefault="00C37745" w14:paraId="4499732C" w14:textId="6B255A3B">
      <w:pPr>
        <w:pStyle w:val="scemptyline"/>
      </w:pPr>
      <w:bookmarkStart w:name="wa_1772896bc" w:id="5"/>
      <w:r>
        <w:t>W</w:t>
      </w:r>
      <w:bookmarkEnd w:id="5"/>
      <w:r>
        <w:t xml:space="preserve">hereas, </w:t>
      </w:r>
      <w:r w:rsidR="005A6438">
        <w:t>in the 1960s, Interstate 85 opened</w:t>
      </w:r>
      <w:r w:rsidR="008C1230">
        <w:t xml:space="preserve"> along with the Greenville‑Spartanburg International Airport, offering passenger and international all‑cargo service. </w:t>
      </w:r>
      <w:r w:rsidRPr="00C37745">
        <w:t>South Carolina’s Inland Port Greer has grown from serving one customer to providing local, national, and international industry access to global markets</w:t>
      </w:r>
      <w:r>
        <w:t>; and</w:t>
      </w:r>
    </w:p>
    <w:p w:rsidR="00C37745" w:rsidP="007720AC" w:rsidRDefault="00C37745" w14:paraId="2C66EF08" w14:textId="77777777">
      <w:pPr>
        <w:pStyle w:val="scemptyline"/>
      </w:pPr>
    </w:p>
    <w:p w:rsidR="00C37745" w:rsidP="007720AC" w:rsidRDefault="00C37745" w14:paraId="57AD4DCD" w14:textId="50C91F88">
      <w:pPr>
        <w:pStyle w:val="scemptyline"/>
      </w:pPr>
      <w:bookmarkStart w:name="wa_f30d7a90d" w:id="6"/>
      <w:r>
        <w:lastRenderedPageBreak/>
        <w:t>W</w:t>
      </w:r>
      <w:bookmarkEnd w:id="6"/>
      <w:r>
        <w:t xml:space="preserve">hereas, </w:t>
      </w:r>
      <w:r w:rsidRPr="00C37745">
        <w:t>the City of Greer invested millions of dollars to revitalize and preserve its historic downtown streetscape which is now home to local boutiques, restaurants, and entertainment</w:t>
      </w:r>
      <w:r w:rsidR="002B230B">
        <w:t>. The city also invest</w:t>
      </w:r>
      <w:r w:rsidR="005A6438">
        <w:t>ed</w:t>
      </w:r>
      <w:r w:rsidR="002B230B">
        <w:t xml:space="preserve"> in </w:t>
      </w:r>
      <w:r w:rsidRPr="00C37745">
        <w:t>quality‑of‑life initiatives t</w:t>
      </w:r>
      <w:r w:rsidR="002B230B">
        <w:t>o</w:t>
      </w:r>
      <w:r w:rsidRPr="00C37745">
        <w:t xml:space="preserve"> serve the recreation</w:t>
      </w:r>
      <w:r w:rsidR="002B230B">
        <w:t>al</w:t>
      </w:r>
      <w:r w:rsidRPr="00C37745">
        <w:t xml:space="preserve"> and public safety needs of its residents for generations to come</w:t>
      </w:r>
      <w:r>
        <w:t xml:space="preserve">; and </w:t>
      </w:r>
    </w:p>
    <w:p w:rsidR="00C37745" w:rsidP="007720AC" w:rsidRDefault="00C37745" w14:paraId="3DE407F0" w14:textId="77777777">
      <w:pPr>
        <w:pStyle w:val="scemptyline"/>
      </w:pPr>
    </w:p>
    <w:p w:rsidR="008A7625" w:rsidP="000407C8" w:rsidRDefault="00C37745" w14:paraId="44F28955" w14:textId="569A53D7">
      <w:pPr>
        <w:pStyle w:val="scemptyline"/>
      </w:pPr>
      <w:bookmarkStart w:name="wa_9a000b74b" w:id="7"/>
      <w:r>
        <w:t>W</w:t>
      </w:r>
      <w:bookmarkEnd w:id="7"/>
      <w:r>
        <w:t xml:space="preserve">hereas, </w:t>
      </w:r>
      <w:r w:rsidR="002B230B">
        <w:t xml:space="preserve">to mark its sesquicentennial, </w:t>
      </w:r>
      <w:r w:rsidRPr="00C37745">
        <w:t>the City of Greer has yearlong celebration</w:t>
      </w:r>
      <w:r w:rsidR="000407C8">
        <w:t>s</w:t>
      </w:r>
      <w:r w:rsidRPr="00C37745">
        <w:t xml:space="preserve"> </w:t>
      </w:r>
      <w:r w:rsidR="000407C8">
        <w:t>planned throughout</w:t>
      </w:r>
      <w:r w:rsidRPr="00C37745">
        <w:t xml:space="preserve"> 2026</w:t>
      </w:r>
      <w:r w:rsidR="000407C8">
        <w:t xml:space="preserve">, with </w:t>
      </w:r>
      <w:r w:rsidRPr="00C37745">
        <w:t>a formal ceremony on March 25, 2026</w:t>
      </w:r>
      <w:r>
        <w:t>,</w:t>
      </w:r>
      <w:r w:rsidRPr="00C37745">
        <w:t xml:space="preserve"> </w:t>
      </w:r>
      <w:r w:rsidR="000407C8">
        <w:t xml:space="preserve">to </w:t>
      </w:r>
      <w:r w:rsidRPr="00C37745">
        <w:t xml:space="preserve">observe the </w:t>
      </w:r>
      <w:r w:rsidR="000407C8">
        <w:t>c</w:t>
      </w:r>
      <w:r w:rsidRPr="00C37745">
        <w:t>ity’s official 150th birthday.</w:t>
      </w:r>
      <w:r>
        <w:t xml:space="preserve"> Now</w:t>
      </w:r>
      <w:r w:rsidR="008A7625">
        <w:t xml:space="preserve">,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299E377">
      <w:pPr>
        <w:pStyle w:val="scresolutionbody"/>
      </w:pPr>
      <w:bookmarkStart w:name="up_33c13da7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F5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C37745" w:rsidRDefault="00007116" w14:paraId="48DB32E7" w14:textId="2521724E">
      <w:pPr>
        <w:pStyle w:val="scresolutionmembers"/>
      </w:pPr>
      <w:bookmarkStart w:name="up_a9eb46a1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F54">
            <w:rPr>
              <w:rStyle w:val="scresolutionbody1"/>
            </w:rPr>
            <w:t>Senate</w:t>
          </w:r>
        </w:sdtContent>
      </w:sdt>
      <w:r w:rsidRPr="00040E43">
        <w:t>, by this resolution,</w:t>
      </w:r>
      <w:r w:rsidR="00BC5F75">
        <w:t xml:space="preserve"> </w:t>
      </w:r>
      <w:r w:rsidRPr="00BC5F75" w:rsidR="00BC5F75">
        <w:t>honor and recognize</w:t>
      </w:r>
      <w:r w:rsidR="00C37745">
        <w:t xml:space="preserve"> </w:t>
      </w:r>
      <w:r w:rsidRPr="00BC5F75" w:rsidR="00BC5F75">
        <w:t>the City of Greer</w:t>
      </w:r>
      <w:r w:rsidR="00C37745">
        <w:t xml:space="preserve"> on </w:t>
      </w:r>
      <w:r w:rsidRPr="00C37745" w:rsidR="000407C8">
        <w:t>the</w:t>
      </w:r>
      <w:r w:rsidR="000407C8">
        <w:t xml:space="preserve"> occasion of its</w:t>
      </w:r>
      <w:r w:rsidRPr="00C37745" w:rsidR="000407C8">
        <w:t xml:space="preserve"> </w:t>
      </w:r>
      <w:r w:rsidR="000407C8">
        <w:t>150th a</w:t>
      </w:r>
      <w:r w:rsidRPr="00C37745" w:rsidR="000407C8">
        <w:t>nniversary</w:t>
      </w:r>
      <w:r w:rsidR="000407C8">
        <w:t xml:space="preserve"> and wish its citizens continued prosperity, growth, and success in the twenty‑first century</w:t>
      </w:r>
      <w:r w:rsidR="00C3774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53B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F6838B9" w:rsidR="007003E1" w:rsidRDefault="005054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3F54">
              <w:rPr>
                <w:noProof/>
              </w:rPr>
              <w:t>LC-0531CM-EB26.docx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7C8"/>
    <w:rsid w:val="00040E43"/>
    <w:rsid w:val="0008202C"/>
    <w:rsid w:val="000843D7"/>
    <w:rsid w:val="00084D53"/>
    <w:rsid w:val="00091FD9"/>
    <w:rsid w:val="00093F54"/>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7052"/>
    <w:rsid w:val="00187057"/>
    <w:rsid w:val="001A022F"/>
    <w:rsid w:val="001A2C0B"/>
    <w:rsid w:val="001A72A6"/>
    <w:rsid w:val="001C4F58"/>
    <w:rsid w:val="001D08F2"/>
    <w:rsid w:val="001D2A16"/>
    <w:rsid w:val="001D3A58"/>
    <w:rsid w:val="001D525B"/>
    <w:rsid w:val="001D68D8"/>
    <w:rsid w:val="001D7F4F"/>
    <w:rsid w:val="001E0CAA"/>
    <w:rsid w:val="001F75F9"/>
    <w:rsid w:val="002017E6"/>
    <w:rsid w:val="00205238"/>
    <w:rsid w:val="00211B4F"/>
    <w:rsid w:val="002321B6"/>
    <w:rsid w:val="00232912"/>
    <w:rsid w:val="0025001F"/>
    <w:rsid w:val="00250967"/>
    <w:rsid w:val="002543C8"/>
    <w:rsid w:val="0025541D"/>
    <w:rsid w:val="002635C9"/>
    <w:rsid w:val="00284AAE"/>
    <w:rsid w:val="002A34F6"/>
    <w:rsid w:val="002B230B"/>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B6E41"/>
    <w:rsid w:val="003C4DAB"/>
    <w:rsid w:val="003C7850"/>
    <w:rsid w:val="003D01E8"/>
    <w:rsid w:val="003D0BC2"/>
    <w:rsid w:val="003E5288"/>
    <w:rsid w:val="003F6D79"/>
    <w:rsid w:val="003F6E8C"/>
    <w:rsid w:val="00414C7A"/>
    <w:rsid w:val="0041760A"/>
    <w:rsid w:val="00417C01"/>
    <w:rsid w:val="004252D4"/>
    <w:rsid w:val="00436096"/>
    <w:rsid w:val="004403BD"/>
    <w:rsid w:val="00461441"/>
    <w:rsid w:val="004623E6"/>
    <w:rsid w:val="0046488E"/>
    <w:rsid w:val="0046685D"/>
    <w:rsid w:val="004669F5"/>
    <w:rsid w:val="004809EE"/>
    <w:rsid w:val="004A4FAA"/>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327"/>
    <w:rsid w:val="005A62FE"/>
    <w:rsid w:val="005A6438"/>
    <w:rsid w:val="005C2FE2"/>
    <w:rsid w:val="005E2BC9"/>
    <w:rsid w:val="005E6BFA"/>
    <w:rsid w:val="00605102"/>
    <w:rsid w:val="006053F5"/>
    <w:rsid w:val="00611909"/>
    <w:rsid w:val="00612876"/>
    <w:rsid w:val="006215AA"/>
    <w:rsid w:val="00627DCA"/>
    <w:rsid w:val="00666E48"/>
    <w:rsid w:val="00670ED3"/>
    <w:rsid w:val="00670F2F"/>
    <w:rsid w:val="006913C9"/>
    <w:rsid w:val="0069470D"/>
    <w:rsid w:val="006A1532"/>
    <w:rsid w:val="006B1590"/>
    <w:rsid w:val="006C2F72"/>
    <w:rsid w:val="006D46FF"/>
    <w:rsid w:val="006D58AA"/>
    <w:rsid w:val="006E4451"/>
    <w:rsid w:val="006E5FA9"/>
    <w:rsid w:val="006E655C"/>
    <w:rsid w:val="006E69E6"/>
    <w:rsid w:val="007003E1"/>
    <w:rsid w:val="007070AD"/>
    <w:rsid w:val="007147DA"/>
    <w:rsid w:val="007200A7"/>
    <w:rsid w:val="00727B08"/>
    <w:rsid w:val="00733210"/>
    <w:rsid w:val="00734F00"/>
    <w:rsid w:val="007352A5"/>
    <w:rsid w:val="0073631E"/>
    <w:rsid w:val="00736959"/>
    <w:rsid w:val="0074375C"/>
    <w:rsid w:val="00746539"/>
    <w:rsid w:val="00746A58"/>
    <w:rsid w:val="007705EF"/>
    <w:rsid w:val="007720AC"/>
    <w:rsid w:val="00781DF8"/>
    <w:rsid w:val="007836CC"/>
    <w:rsid w:val="00787728"/>
    <w:rsid w:val="007917CE"/>
    <w:rsid w:val="007959D3"/>
    <w:rsid w:val="007A70AE"/>
    <w:rsid w:val="007C0EE1"/>
    <w:rsid w:val="007C431E"/>
    <w:rsid w:val="007C69B6"/>
    <w:rsid w:val="007C72ED"/>
    <w:rsid w:val="007E01B6"/>
    <w:rsid w:val="007E09DD"/>
    <w:rsid w:val="007F3C86"/>
    <w:rsid w:val="007F4363"/>
    <w:rsid w:val="007F6D64"/>
    <w:rsid w:val="00810471"/>
    <w:rsid w:val="008362E8"/>
    <w:rsid w:val="008410D3"/>
    <w:rsid w:val="00843D27"/>
    <w:rsid w:val="00846FE5"/>
    <w:rsid w:val="0085786E"/>
    <w:rsid w:val="00870570"/>
    <w:rsid w:val="008905D2"/>
    <w:rsid w:val="008A1768"/>
    <w:rsid w:val="008A489F"/>
    <w:rsid w:val="008A7625"/>
    <w:rsid w:val="008B4AC4"/>
    <w:rsid w:val="008C1230"/>
    <w:rsid w:val="008C3A19"/>
    <w:rsid w:val="008D05D1"/>
    <w:rsid w:val="008E1DCA"/>
    <w:rsid w:val="008F0F33"/>
    <w:rsid w:val="008F4429"/>
    <w:rsid w:val="009059FF"/>
    <w:rsid w:val="009222F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208C"/>
    <w:rsid w:val="00A314FE"/>
    <w:rsid w:val="00A36BBF"/>
    <w:rsid w:val="00A41684"/>
    <w:rsid w:val="00A614C4"/>
    <w:rsid w:val="00A64E80"/>
    <w:rsid w:val="00A66C6B"/>
    <w:rsid w:val="00A7261B"/>
    <w:rsid w:val="00A72BCD"/>
    <w:rsid w:val="00A74015"/>
    <w:rsid w:val="00A741D9"/>
    <w:rsid w:val="00A833AB"/>
    <w:rsid w:val="00A95560"/>
    <w:rsid w:val="00A9741D"/>
    <w:rsid w:val="00AB1254"/>
    <w:rsid w:val="00AB2CC0"/>
    <w:rsid w:val="00AB2E55"/>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6534"/>
    <w:rsid w:val="00B879A5"/>
    <w:rsid w:val="00B9052D"/>
    <w:rsid w:val="00B9105E"/>
    <w:rsid w:val="00BA482F"/>
    <w:rsid w:val="00BC1E62"/>
    <w:rsid w:val="00BC5F75"/>
    <w:rsid w:val="00BC695A"/>
    <w:rsid w:val="00BD086A"/>
    <w:rsid w:val="00BD4498"/>
    <w:rsid w:val="00BE3C22"/>
    <w:rsid w:val="00BE46CD"/>
    <w:rsid w:val="00C02C1B"/>
    <w:rsid w:val="00C0345E"/>
    <w:rsid w:val="00C21775"/>
    <w:rsid w:val="00C21ABE"/>
    <w:rsid w:val="00C31C95"/>
    <w:rsid w:val="00C3483A"/>
    <w:rsid w:val="00C37745"/>
    <w:rsid w:val="00C41EB9"/>
    <w:rsid w:val="00C433D3"/>
    <w:rsid w:val="00C664FC"/>
    <w:rsid w:val="00C7322B"/>
    <w:rsid w:val="00C73AFC"/>
    <w:rsid w:val="00C743C5"/>
    <w:rsid w:val="00C74E9D"/>
    <w:rsid w:val="00C826DD"/>
    <w:rsid w:val="00C82FD3"/>
    <w:rsid w:val="00C92819"/>
    <w:rsid w:val="00C93C2C"/>
    <w:rsid w:val="00C94BFF"/>
    <w:rsid w:val="00CA3BCF"/>
    <w:rsid w:val="00CC6AD1"/>
    <w:rsid w:val="00CC6B7B"/>
    <w:rsid w:val="00CD2089"/>
    <w:rsid w:val="00CE4EE6"/>
    <w:rsid w:val="00CF44FA"/>
    <w:rsid w:val="00D11C2F"/>
    <w:rsid w:val="00D1567E"/>
    <w:rsid w:val="00D31310"/>
    <w:rsid w:val="00D341E0"/>
    <w:rsid w:val="00D37AF8"/>
    <w:rsid w:val="00D55053"/>
    <w:rsid w:val="00D61CE6"/>
    <w:rsid w:val="00D66B80"/>
    <w:rsid w:val="00D73A67"/>
    <w:rsid w:val="00D8028D"/>
    <w:rsid w:val="00D94B31"/>
    <w:rsid w:val="00D970A9"/>
    <w:rsid w:val="00DA7226"/>
    <w:rsid w:val="00DB1F5E"/>
    <w:rsid w:val="00DC47B1"/>
    <w:rsid w:val="00DE3AAE"/>
    <w:rsid w:val="00DE5352"/>
    <w:rsid w:val="00DF3845"/>
    <w:rsid w:val="00E071A0"/>
    <w:rsid w:val="00E32D96"/>
    <w:rsid w:val="00E41911"/>
    <w:rsid w:val="00E44B57"/>
    <w:rsid w:val="00E658FD"/>
    <w:rsid w:val="00E92EEF"/>
    <w:rsid w:val="00E95B4E"/>
    <w:rsid w:val="00E97AB4"/>
    <w:rsid w:val="00EA150E"/>
    <w:rsid w:val="00EB0F12"/>
    <w:rsid w:val="00EE17EB"/>
    <w:rsid w:val="00EE30A1"/>
    <w:rsid w:val="00EF2368"/>
    <w:rsid w:val="00EF3015"/>
    <w:rsid w:val="00EF3CE8"/>
    <w:rsid w:val="00EF5F4D"/>
    <w:rsid w:val="00F02C5C"/>
    <w:rsid w:val="00F24442"/>
    <w:rsid w:val="00F42BA9"/>
    <w:rsid w:val="00F477DA"/>
    <w:rsid w:val="00F50AE3"/>
    <w:rsid w:val="00F53BF2"/>
    <w:rsid w:val="00F655B7"/>
    <w:rsid w:val="00F656BA"/>
    <w:rsid w:val="00F67CF1"/>
    <w:rsid w:val="00F7053B"/>
    <w:rsid w:val="00F70604"/>
    <w:rsid w:val="00F728AA"/>
    <w:rsid w:val="00F840F0"/>
    <w:rsid w:val="00F91CB4"/>
    <w:rsid w:val="00F935A0"/>
    <w:rsid w:val="00F954BF"/>
    <w:rsid w:val="00FA0B1D"/>
    <w:rsid w:val="00FA2A25"/>
    <w:rsid w:val="00FB0D0D"/>
    <w:rsid w:val="00FB43B4"/>
    <w:rsid w:val="00FB6B0B"/>
    <w:rsid w:val="00FB6FC2"/>
    <w:rsid w:val="00FC39D8"/>
    <w:rsid w:val="00FE422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C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3CE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CE8"/>
    <w:rPr>
      <w:rFonts w:eastAsia="Times New Roman" w:cs="Times New Roman"/>
      <w:b/>
      <w:sz w:val="30"/>
      <w:szCs w:val="20"/>
    </w:rPr>
  </w:style>
  <w:style w:type="paragraph" w:styleId="Header">
    <w:name w:val="header"/>
    <w:basedOn w:val="Normal"/>
    <w:link w:val="HeaderChar"/>
    <w:uiPriority w:val="99"/>
    <w:unhideWhenUsed/>
    <w:rsid w:val="00EF3CE8"/>
    <w:pPr>
      <w:tabs>
        <w:tab w:val="center" w:pos="4680"/>
        <w:tab w:val="right" w:pos="9360"/>
      </w:tabs>
    </w:pPr>
  </w:style>
  <w:style w:type="character" w:customStyle="1" w:styleId="HeaderChar">
    <w:name w:val="Header Char"/>
    <w:basedOn w:val="DefaultParagraphFont"/>
    <w:link w:val="Header"/>
    <w:uiPriority w:val="99"/>
    <w:rsid w:val="00EF3CE8"/>
    <w:rPr>
      <w:rFonts w:eastAsia="Times New Roman" w:cs="Times New Roman"/>
      <w:szCs w:val="20"/>
    </w:rPr>
  </w:style>
  <w:style w:type="paragraph" w:styleId="Footer">
    <w:name w:val="footer"/>
    <w:basedOn w:val="Normal"/>
    <w:link w:val="FooterChar"/>
    <w:uiPriority w:val="99"/>
    <w:unhideWhenUsed/>
    <w:rsid w:val="00EF3CE8"/>
    <w:pPr>
      <w:tabs>
        <w:tab w:val="center" w:pos="4680"/>
        <w:tab w:val="right" w:pos="9360"/>
      </w:tabs>
    </w:pPr>
  </w:style>
  <w:style w:type="character" w:customStyle="1" w:styleId="FooterChar">
    <w:name w:val="Footer Char"/>
    <w:basedOn w:val="DefaultParagraphFont"/>
    <w:link w:val="Footer"/>
    <w:uiPriority w:val="99"/>
    <w:rsid w:val="00EF3CE8"/>
    <w:rPr>
      <w:rFonts w:eastAsia="Times New Roman" w:cs="Times New Roman"/>
      <w:szCs w:val="20"/>
    </w:rPr>
  </w:style>
  <w:style w:type="character" w:styleId="PageNumber">
    <w:name w:val="page number"/>
    <w:basedOn w:val="DefaultParagraphFont"/>
    <w:uiPriority w:val="99"/>
    <w:semiHidden/>
    <w:unhideWhenUsed/>
    <w:rsid w:val="00EF3CE8"/>
  </w:style>
  <w:style w:type="character" w:styleId="LineNumber">
    <w:name w:val="line number"/>
    <w:basedOn w:val="DefaultParagraphFont"/>
    <w:uiPriority w:val="99"/>
    <w:semiHidden/>
    <w:unhideWhenUsed/>
    <w:rsid w:val="00EF3CE8"/>
  </w:style>
  <w:style w:type="paragraph" w:customStyle="1" w:styleId="BillDots">
    <w:name w:val="Bill Dots"/>
    <w:basedOn w:val="Normal"/>
    <w:qFormat/>
    <w:rsid w:val="00EF3C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3CE8"/>
    <w:pPr>
      <w:tabs>
        <w:tab w:val="right" w:pos="5904"/>
      </w:tabs>
    </w:pPr>
  </w:style>
  <w:style w:type="paragraph" w:styleId="BalloonText">
    <w:name w:val="Balloon Text"/>
    <w:basedOn w:val="Normal"/>
    <w:link w:val="BalloonTextChar"/>
    <w:uiPriority w:val="99"/>
    <w:semiHidden/>
    <w:unhideWhenUsed/>
    <w:rsid w:val="00EF3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CE8"/>
    <w:rPr>
      <w:rFonts w:ascii="Segoe UI" w:eastAsia="Times New Roman" w:hAnsi="Segoe UI" w:cs="Segoe UI"/>
      <w:sz w:val="18"/>
      <w:szCs w:val="18"/>
    </w:rPr>
  </w:style>
  <w:style w:type="paragraph" w:styleId="ListParagraph">
    <w:name w:val="List Paragraph"/>
    <w:basedOn w:val="Normal"/>
    <w:uiPriority w:val="34"/>
    <w:qFormat/>
    <w:rsid w:val="00EF3CE8"/>
    <w:pPr>
      <w:ind w:left="720"/>
      <w:contextualSpacing/>
    </w:pPr>
  </w:style>
  <w:style w:type="paragraph" w:customStyle="1" w:styleId="scbillheader">
    <w:name w:val="sc_bill_header"/>
    <w:qFormat/>
    <w:rsid w:val="00EF3CE8"/>
    <w:pPr>
      <w:widowControl w:val="0"/>
      <w:suppressAutoHyphens/>
      <w:spacing w:after="0" w:line="240" w:lineRule="auto"/>
      <w:jc w:val="center"/>
    </w:pPr>
    <w:rPr>
      <w:b/>
      <w:caps/>
      <w:sz w:val="30"/>
    </w:rPr>
  </w:style>
  <w:style w:type="paragraph" w:customStyle="1" w:styleId="schouseresolutionbythis">
    <w:name w:val="sc_house_resolution_by_this"/>
    <w:qFormat/>
    <w:rsid w:val="00EF3CE8"/>
    <w:pPr>
      <w:widowControl w:val="0"/>
      <w:suppressAutoHyphens/>
      <w:spacing w:after="0" w:line="240" w:lineRule="auto"/>
      <w:jc w:val="both"/>
    </w:pPr>
  </w:style>
  <w:style w:type="paragraph" w:customStyle="1" w:styleId="schouseresolutionclippageattorney">
    <w:name w:val="sc_house_resolution_clip_page_attorney"/>
    <w:qFormat/>
    <w:rsid w:val="00EF3C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3C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3C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3C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3C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3C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3C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3C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F3CE8"/>
    <w:pPr>
      <w:widowControl w:val="0"/>
      <w:suppressAutoHyphens/>
      <w:spacing w:after="0" w:line="240" w:lineRule="auto"/>
      <w:jc w:val="both"/>
    </w:pPr>
    <w:rPr>
      <w:caps/>
    </w:rPr>
  </w:style>
  <w:style w:type="paragraph" w:customStyle="1" w:styleId="schouseresolutionemptyline">
    <w:name w:val="sc_house_resolution_empty_line"/>
    <w:qFormat/>
    <w:rsid w:val="00EF3CE8"/>
    <w:pPr>
      <w:widowControl w:val="0"/>
      <w:suppressAutoHyphens/>
      <w:spacing w:after="0" w:line="240" w:lineRule="auto"/>
      <w:jc w:val="both"/>
    </w:pPr>
  </w:style>
  <w:style w:type="paragraph" w:customStyle="1" w:styleId="schouseresolutionfurtherresolved">
    <w:name w:val="sc_house_resolution_further_resolved"/>
    <w:qFormat/>
    <w:rsid w:val="00EF3CE8"/>
    <w:pPr>
      <w:widowControl w:val="0"/>
      <w:suppressAutoHyphens/>
      <w:spacing w:after="0" w:line="240" w:lineRule="auto"/>
      <w:jc w:val="both"/>
    </w:pPr>
  </w:style>
  <w:style w:type="paragraph" w:customStyle="1" w:styleId="schouseresolutionheader">
    <w:name w:val="sc_house_resolution_header"/>
    <w:qFormat/>
    <w:rsid w:val="00EF3C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3C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3C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3CE8"/>
    <w:pPr>
      <w:widowControl w:val="0"/>
      <w:suppressLineNumbers/>
      <w:suppressAutoHyphens/>
      <w:jc w:val="left"/>
    </w:pPr>
    <w:rPr>
      <w:b/>
    </w:rPr>
  </w:style>
  <w:style w:type="paragraph" w:customStyle="1" w:styleId="schouseresolutionjackettitle">
    <w:name w:val="sc_house_resolution_jacket_title"/>
    <w:qFormat/>
    <w:rsid w:val="00EF3C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3CE8"/>
    <w:pPr>
      <w:widowControl w:val="0"/>
      <w:suppressAutoHyphens/>
      <w:spacing w:after="0" w:line="360" w:lineRule="auto"/>
      <w:jc w:val="both"/>
    </w:pPr>
  </w:style>
  <w:style w:type="paragraph" w:customStyle="1" w:styleId="scresolutionwhereas">
    <w:name w:val="sc_resolution_whereas"/>
    <w:qFormat/>
    <w:rsid w:val="00EF3CE8"/>
    <w:pPr>
      <w:widowControl w:val="0"/>
      <w:suppressAutoHyphens/>
      <w:spacing w:after="0" w:line="360" w:lineRule="auto"/>
      <w:jc w:val="both"/>
    </w:pPr>
  </w:style>
  <w:style w:type="paragraph" w:customStyle="1" w:styleId="schouseresolutionxx">
    <w:name w:val="sc_house_resolution_xx"/>
    <w:qFormat/>
    <w:rsid w:val="00EF3CE8"/>
    <w:pPr>
      <w:widowControl w:val="0"/>
      <w:suppressAutoHyphens/>
      <w:spacing w:after="0" w:line="240" w:lineRule="auto"/>
      <w:jc w:val="center"/>
    </w:pPr>
  </w:style>
  <w:style w:type="paragraph" w:customStyle="1" w:styleId="BillDots0">
    <w:name w:val="BillDots"/>
    <w:basedOn w:val="Normal"/>
    <w:autoRedefine/>
    <w:qFormat/>
    <w:rsid w:val="00EF3C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F3CE8"/>
    <w:rPr>
      <w:color w:val="0000FF" w:themeColor="hyperlink"/>
      <w:u w:val="single"/>
    </w:rPr>
  </w:style>
  <w:style w:type="paragraph" w:customStyle="1" w:styleId="Numbers">
    <w:name w:val="Numbers"/>
    <w:basedOn w:val="BillDots0"/>
    <w:qFormat/>
    <w:rsid w:val="00EF3CE8"/>
    <w:pPr>
      <w:tabs>
        <w:tab w:val="right" w:pos="5904"/>
      </w:tabs>
    </w:pPr>
  </w:style>
  <w:style w:type="character" w:customStyle="1" w:styleId="scclippagepath">
    <w:name w:val="sc_clip_page_path"/>
    <w:uiPriority w:val="1"/>
    <w:qFormat/>
    <w:rsid w:val="00EF3CE8"/>
    <w:rPr>
      <w:rFonts w:ascii="Times New Roman" w:hAnsi="Times New Roman"/>
      <w:caps/>
      <w:smallCaps w:val="0"/>
      <w:sz w:val="22"/>
    </w:rPr>
  </w:style>
  <w:style w:type="paragraph" w:customStyle="1" w:styleId="scconresoattyda">
    <w:name w:val="sc_con_reso_atty_da"/>
    <w:qFormat/>
    <w:rsid w:val="00EF3C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3C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F3C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F3C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F3CE8"/>
    <w:pPr>
      <w:widowControl w:val="0"/>
      <w:suppressAutoHyphens/>
      <w:spacing w:after="0" w:line="240" w:lineRule="auto"/>
      <w:jc w:val="both"/>
    </w:pPr>
  </w:style>
  <w:style w:type="paragraph" w:customStyle="1" w:styleId="scjrregattydadocno">
    <w:name w:val="sc_jrreg_atty_da_docno"/>
    <w:basedOn w:val="Normal"/>
    <w:qFormat/>
    <w:rsid w:val="00EF3C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F3C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F3C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F3CE8"/>
    <w:rPr>
      <w:rFonts w:ascii="Times New Roman" w:hAnsi="Times New Roman"/>
      <w:b/>
      <w:caps/>
      <w:smallCaps w:val="0"/>
      <w:sz w:val="24"/>
    </w:rPr>
  </w:style>
  <w:style w:type="paragraph" w:customStyle="1" w:styleId="scjrregfooter">
    <w:name w:val="sc_jrreg_footer"/>
    <w:qFormat/>
    <w:rsid w:val="00EF3C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F3C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F3C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F3C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F3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F3C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F3C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F3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F3CE8"/>
    <w:pPr>
      <w:widowControl w:val="0"/>
      <w:suppressAutoHyphens/>
      <w:spacing w:after="0" w:line="360" w:lineRule="auto"/>
      <w:jc w:val="both"/>
    </w:pPr>
  </w:style>
  <w:style w:type="paragraph" w:customStyle="1" w:styleId="scresolutionbody">
    <w:name w:val="sc_resolution_body"/>
    <w:qFormat/>
    <w:rsid w:val="00EF3CE8"/>
    <w:pPr>
      <w:widowControl w:val="0"/>
      <w:suppressAutoHyphens/>
      <w:spacing w:after="0" w:line="360" w:lineRule="auto"/>
      <w:jc w:val="both"/>
    </w:pPr>
  </w:style>
  <w:style w:type="paragraph" w:customStyle="1" w:styleId="scresolutionclippagebottom">
    <w:name w:val="sc_resolution_clip_page_bottom"/>
    <w:qFormat/>
    <w:rsid w:val="00EF3C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F3CE8"/>
    <w:pPr>
      <w:widowControl w:val="0"/>
      <w:suppressAutoHyphens/>
      <w:spacing w:after="0" w:line="240" w:lineRule="auto"/>
      <w:jc w:val="both"/>
    </w:pPr>
  </w:style>
  <w:style w:type="paragraph" w:customStyle="1" w:styleId="scresolutionfooter">
    <w:name w:val="sc_resolution_footer"/>
    <w:link w:val="scresolutionfooterChar"/>
    <w:qFormat/>
    <w:rsid w:val="00EF3C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3CE8"/>
    <w:rPr>
      <w:rFonts w:eastAsia="Times New Roman" w:cs="Times New Roman"/>
      <w:szCs w:val="20"/>
    </w:rPr>
  </w:style>
  <w:style w:type="paragraph" w:customStyle="1" w:styleId="scresolutionheader">
    <w:name w:val="sc_resolution_header"/>
    <w:qFormat/>
    <w:rsid w:val="00EF3CE8"/>
    <w:pPr>
      <w:widowControl w:val="0"/>
      <w:suppressAutoHyphens/>
      <w:spacing w:after="0" w:line="240" w:lineRule="auto"/>
      <w:jc w:val="center"/>
    </w:pPr>
    <w:rPr>
      <w:b/>
      <w:caps/>
      <w:sz w:val="30"/>
    </w:rPr>
  </w:style>
  <w:style w:type="paragraph" w:customStyle="1" w:styleId="scresolutiontitle">
    <w:name w:val="sc_resolution_title"/>
    <w:qFormat/>
    <w:rsid w:val="00EF3CE8"/>
    <w:pPr>
      <w:widowControl w:val="0"/>
      <w:suppressAutoHyphens/>
      <w:spacing w:after="0" w:line="240" w:lineRule="auto"/>
      <w:jc w:val="both"/>
    </w:pPr>
    <w:rPr>
      <w:caps/>
    </w:rPr>
  </w:style>
  <w:style w:type="paragraph" w:customStyle="1" w:styleId="scresolutionxx">
    <w:name w:val="sc_resolution_xx"/>
    <w:qFormat/>
    <w:rsid w:val="00EF3CE8"/>
    <w:pPr>
      <w:widowControl w:val="0"/>
      <w:suppressAutoHyphens/>
      <w:spacing w:after="0" w:line="240" w:lineRule="auto"/>
      <w:jc w:val="center"/>
    </w:pPr>
  </w:style>
  <w:style w:type="character" w:customStyle="1" w:styleId="scSECTIONS">
    <w:name w:val="sc_SECTIONS"/>
    <w:uiPriority w:val="1"/>
    <w:qFormat/>
    <w:rsid w:val="00EF3CE8"/>
    <w:rPr>
      <w:rFonts w:ascii="Times New Roman" w:hAnsi="Times New Roman"/>
      <w:b w:val="0"/>
      <w:i w:val="0"/>
      <w:caps/>
      <w:smallCaps w:val="0"/>
      <w:color w:val="auto"/>
      <w:sz w:val="22"/>
    </w:rPr>
  </w:style>
  <w:style w:type="character" w:customStyle="1" w:styleId="scsenateclippagepath">
    <w:name w:val="sc_senate_clip_page_path"/>
    <w:uiPriority w:val="1"/>
    <w:qFormat/>
    <w:rsid w:val="00EF3CE8"/>
    <w:rPr>
      <w:rFonts w:ascii="Times New Roman" w:hAnsi="Times New Roman"/>
      <w:caps/>
      <w:smallCaps w:val="0"/>
      <w:sz w:val="22"/>
    </w:rPr>
  </w:style>
  <w:style w:type="paragraph" w:customStyle="1" w:styleId="scsenateresolutionbody">
    <w:name w:val="sc_senate_resolution_body"/>
    <w:qFormat/>
    <w:rsid w:val="00EF3CE8"/>
    <w:pPr>
      <w:widowControl w:val="0"/>
      <w:suppressAutoHyphens/>
      <w:spacing w:after="0" w:line="360" w:lineRule="auto"/>
      <w:jc w:val="both"/>
    </w:pPr>
  </w:style>
  <w:style w:type="paragraph" w:customStyle="1" w:styleId="scsenateresolutionclippagebottom">
    <w:name w:val="sc_senate_resolution_clip_page_bottom"/>
    <w:qFormat/>
    <w:rsid w:val="00EF3C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3CE8"/>
    <w:pPr>
      <w:widowControl w:val="0"/>
      <w:suppressLineNumbers/>
      <w:suppressAutoHyphens/>
    </w:pPr>
  </w:style>
  <w:style w:type="paragraph" w:customStyle="1" w:styleId="scsenateresolutionclippagerepdocumentname">
    <w:name w:val="sc_senate_resolution_clip_page_rep_document_name"/>
    <w:qFormat/>
    <w:rsid w:val="00EF3C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3C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F3C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F3CE8"/>
    <w:rPr>
      <w:color w:val="808080"/>
    </w:rPr>
  </w:style>
  <w:style w:type="paragraph" w:customStyle="1" w:styleId="sctablecodifiedsection">
    <w:name w:val="sc_table_codified_section"/>
    <w:qFormat/>
    <w:rsid w:val="00EF3CE8"/>
    <w:pPr>
      <w:widowControl w:val="0"/>
      <w:suppressAutoHyphens/>
      <w:spacing w:after="0" w:line="360" w:lineRule="auto"/>
    </w:pPr>
  </w:style>
  <w:style w:type="paragraph" w:customStyle="1" w:styleId="sctableln">
    <w:name w:val="sc_table_ln"/>
    <w:qFormat/>
    <w:rsid w:val="00EF3CE8"/>
    <w:pPr>
      <w:widowControl w:val="0"/>
      <w:suppressAutoHyphens/>
      <w:spacing w:after="0" w:line="360" w:lineRule="auto"/>
      <w:jc w:val="right"/>
    </w:pPr>
  </w:style>
  <w:style w:type="paragraph" w:customStyle="1" w:styleId="sctablenoncodifiedsection">
    <w:name w:val="sc_table_non_codified_section"/>
    <w:qFormat/>
    <w:rsid w:val="00EF3CE8"/>
    <w:pPr>
      <w:widowControl w:val="0"/>
      <w:suppressAutoHyphens/>
      <w:spacing w:after="0" w:line="360" w:lineRule="auto"/>
    </w:pPr>
  </w:style>
  <w:style w:type="paragraph" w:customStyle="1" w:styleId="scresolutionmembers">
    <w:name w:val="sc_resolution_members"/>
    <w:qFormat/>
    <w:rsid w:val="00EF3CE8"/>
    <w:pPr>
      <w:widowControl w:val="0"/>
      <w:suppressAutoHyphens/>
      <w:spacing w:after="0" w:line="360" w:lineRule="auto"/>
      <w:jc w:val="both"/>
    </w:pPr>
  </w:style>
  <w:style w:type="paragraph" w:customStyle="1" w:styleId="scdraftheader">
    <w:name w:val="sc_draft_header"/>
    <w:qFormat/>
    <w:rsid w:val="00EF3CE8"/>
    <w:pPr>
      <w:widowControl w:val="0"/>
      <w:suppressAutoHyphens/>
      <w:spacing w:after="0" w:line="240" w:lineRule="auto"/>
    </w:pPr>
  </w:style>
  <w:style w:type="paragraph" w:customStyle="1" w:styleId="scemptyline">
    <w:name w:val="sc_empty_line"/>
    <w:qFormat/>
    <w:rsid w:val="00EF3CE8"/>
    <w:pPr>
      <w:widowControl w:val="0"/>
      <w:suppressAutoHyphens/>
      <w:spacing w:after="0" w:line="360" w:lineRule="auto"/>
      <w:jc w:val="both"/>
    </w:pPr>
  </w:style>
  <w:style w:type="paragraph" w:customStyle="1" w:styleId="scemptylineheader">
    <w:name w:val="sc_emptyline_header"/>
    <w:qFormat/>
    <w:rsid w:val="00EF3CE8"/>
    <w:pPr>
      <w:widowControl w:val="0"/>
      <w:suppressAutoHyphens/>
      <w:spacing w:after="0" w:line="240" w:lineRule="auto"/>
      <w:jc w:val="both"/>
    </w:pPr>
  </w:style>
  <w:style w:type="character" w:customStyle="1" w:styleId="scinsert">
    <w:name w:val="sc_insert"/>
    <w:uiPriority w:val="1"/>
    <w:qFormat/>
    <w:rsid w:val="00EF3CE8"/>
    <w:rPr>
      <w:caps w:val="0"/>
      <w:smallCaps w:val="0"/>
      <w:strike w:val="0"/>
      <w:dstrike w:val="0"/>
      <w:vanish w:val="0"/>
      <w:u w:val="single"/>
      <w:vertAlign w:val="baseline"/>
    </w:rPr>
  </w:style>
  <w:style w:type="character" w:customStyle="1" w:styleId="scinsertblue">
    <w:name w:val="sc_insert_blue"/>
    <w:uiPriority w:val="1"/>
    <w:qFormat/>
    <w:rsid w:val="00EF3C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3CE8"/>
    <w:rPr>
      <w:caps w:val="0"/>
      <w:smallCaps w:val="0"/>
      <w:strike w:val="0"/>
      <w:dstrike w:val="0"/>
      <w:vanish w:val="0"/>
      <w:color w:val="0070C0"/>
      <w:u w:val="none"/>
      <w:vertAlign w:val="baseline"/>
    </w:rPr>
  </w:style>
  <w:style w:type="character" w:customStyle="1" w:styleId="scinsertred">
    <w:name w:val="sc_insert_red"/>
    <w:uiPriority w:val="1"/>
    <w:qFormat/>
    <w:rsid w:val="00EF3C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3CE8"/>
    <w:rPr>
      <w:caps w:val="0"/>
      <w:smallCaps w:val="0"/>
      <w:strike w:val="0"/>
      <w:dstrike w:val="0"/>
      <w:vanish w:val="0"/>
      <w:color w:val="FF0000"/>
      <w:u w:val="none"/>
      <w:vertAlign w:val="baseline"/>
    </w:rPr>
  </w:style>
  <w:style w:type="character" w:customStyle="1" w:styleId="scstrike">
    <w:name w:val="sc_strike"/>
    <w:uiPriority w:val="1"/>
    <w:qFormat/>
    <w:rsid w:val="00EF3CE8"/>
    <w:rPr>
      <w:strike/>
      <w:dstrike w:val="0"/>
    </w:rPr>
  </w:style>
  <w:style w:type="character" w:customStyle="1" w:styleId="scstrikeblue">
    <w:name w:val="sc_strike_blue"/>
    <w:uiPriority w:val="1"/>
    <w:qFormat/>
    <w:rsid w:val="00EF3CE8"/>
    <w:rPr>
      <w:strike/>
      <w:dstrike w:val="0"/>
      <w:color w:val="0070C0"/>
    </w:rPr>
  </w:style>
  <w:style w:type="character" w:customStyle="1" w:styleId="scstrikered">
    <w:name w:val="sc_strike_red"/>
    <w:uiPriority w:val="1"/>
    <w:qFormat/>
    <w:rsid w:val="00EF3CE8"/>
    <w:rPr>
      <w:strike/>
      <w:dstrike w:val="0"/>
      <w:color w:val="FF0000"/>
    </w:rPr>
  </w:style>
  <w:style w:type="character" w:customStyle="1" w:styleId="scstrikebluenoncodified">
    <w:name w:val="sc_strike_blue_non_codified"/>
    <w:uiPriority w:val="1"/>
    <w:qFormat/>
    <w:rsid w:val="00EF3CE8"/>
    <w:rPr>
      <w:strike/>
      <w:dstrike w:val="0"/>
      <w:color w:val="0070C0"/>
      <w:lang w:val="en-US"/>
    </w:rPr>
  </w:style>
  <w:style w:type="character" w:customStyle="1" w:styleId="scstrikerednoncodified">
    <w:name w:val="sc_strike_red_non_codified"/>
    <w:uiPriority w:val="1"/>
    <w:qFormat/>
    <w:rsid w:val="00EF3CE8"/>
    <w:rPr>
      <w:strike/>
      <w:dstrike w:val="0"/>
      <w:color w:val="FF0000"/>
    </w:rPr>
  </w:style>
  <w:style w:type="paragraph" w:customStyle="1" w:styleId="scnowthereforebold">
    <w:name w:val="sc_now_therefore_bold"/>
    <w:uiPriority w:val="1"/>
    <w:qFormat/>
    <w:rsid w:val="00EF3CE8"/>
    <w:pPr>
      <w:widowControl w:val="0"/>
      <w:suppressAutoHyphens/>
      <w:spacing w:after="0" w:line="480" w:lineRule="auto"/>
    </w:pPr>
    <w:rPr>
      <w:rFonts w:eastAsia="Calibri" w:cs="Times New Roman"/>
    </w:rPr>
  </w:style>
  <w:style w:type="paragraph" w:customStyle="1" w:styleId="scbillsiglines">
    <w:name w:val="sc_bill_sig_lines"/>
    <w:qFormat/>
    <w:rsid w:val="00EF3C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F3CE8"/>
  </w:style>
  <w:style w:type="paragraph" w:customStyle="1" w:styleId="scbillendxx">
    <w:name w:val="sc_bill_end_xx"/>
    <w:qFormat/>
    <w:rsid w:val="00EF3CE8"/>
    <w:pPr>
      <w:widowControl w:val="0"/>
      <w:suppressAutoHyphens/>
      <w:spacing w:after="0" w:line="240" w:lineRule="auto"/>
      <w:jc w:val="center"/>
    </w:pPr>
  </w:style>
  <w:style w:type="character" w:customStyle="1" w:styleId="scbillheader1">
    <w:name w:val="sc_bill_header1"/>
    <w:uiPriority w:val="1"/>
    <w:qFormat/>
    <w:rsid w:val="00EF3CE8"/>
  </w:style>
  <w:style w:type="character" w:customStyle="1" w:styleId="scresolutionbody1">
    <w:name w:val="sc_resolution_body1"/>
    <w:uiPriority w:val="1"/>
    <w:qFormat/>
    <w:rsid w:val="00EF3CE8"/>
  </w:style>
  <w:style w:type="character" w:styleId="Strong">
    <w:name w:val="Strong"/>
    <w:basedOn w:val="DefaultParagraphFont"/>
    <w:uiPriority w:val="22"/>
    <w:qFormat/>
    <w:rsid w:val="00EF3CE8"/>
    <w:rPr>
      <w:b/>
      <w:bCs/>
    </w:rPr>
  </w:style>
  <w:style w:type="character" w:customStyle="1" w:styleId="scamendhouse">
    <w:name w:val="sc_amend_house"/>
    <w:uiPriority w:val="1"/>
    <w:qFormat/>
    <w:rsid w:val="00EF3CE8"/>
    <w:rPr>
      <w:bdr w:val="none" w:sz="0" w:space="0" w:color="auto"/>
      <w:shd w:val="clear" w:color="auto" w:fill="FDE9D9" w:themeFill="accent6" w:themeFillTint="33"/>
    </w:rPr>
  </w:style>
  <w:style w:type="character" w:customStyle="1" w:styleId="scamendsenate">
    <w:name w:val="sc_amend_senate"/>
    <w:uiPriority w:val="1"/>
    <w:qFormat/>
    <w:rsid w:val="00EF3CE8"/>
    <w:rPr>
      <w:bdr w:val="none" w:sz="0" w:space="0" w:color="auto"/>
      <w:shd w:val="clear" w:color="auto" w:fill="E5DFEC" w:themeFill="accent4" w:themeFillTint="33"/>
    </w:rPr>
  </w:style>
  <w:style w:type="paragraph" w:styleId="Revision">
    <w:name w:val="Revision"/>
    <w:hidden/>
    <w:uiPriority w:val="99"/>
    <w:semiHidden/>
    <w:rsid w:val="00EF3CE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F3CE8"/>
    <w:pPr>
      <w:spacing w:after="0" w:line="240" w:lineRule="auto"/>
    </w:pPr>
    <w:rPr>
      <w:i/>
    </w:rPr>
  </w:style>
  <w:style w:type="paragraph" w:customStyle="1" w:styleId="sccoversheetsenate">
    <w:name w:val="sc_coversheet_senate"/>
    <w:qFormat/>
    <w:rsid w:val="00EF3CE8"/>
    <w:pPr>
      <w:spacing w:after="0" w:line="240" w:lineRule="auto"/>
    </w:pPr>
    <w:rPr>
      <w:b/>
    </w:rPr>
  </w:style>
  <w:style w:type="character" w:styleId="FollowedHyperlink">
    <w:name w:val="FollowedHyperlink"/>
    <w:basedOn w:val="DefaultParagraphFont"/>
    <w:uiPriority w:val="99"/>
    <w:semiHidden/>
    <w:unhideWhenUsed/>
    <w:rsid w:val="00A614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22&amp;session=126&amp;summary=B" TargetMode="External" Id="R7fba5ef504f5456f" /><Relationship Type="http://schemas.openxmlformats.org/officeDocument/2006/relationships/hyperlink" Target="https://www.scstatehouse.gov/sess126_2025-2026/prever/1022_20260317.docx" TargetMode="External" Id="R3ac3c5e6c45c40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14C7A"/>
    <w:rsid w:val="00460640"/>
    <w:rsid w:val="004D1BF3"/>
    <w:rsid w:val="00573513"/>
    <w:rsid w:val="0072205F"/>
    <w:rsid w:val="00804B1A"/>
    <w:rsid w:val="008228BC"/>
    <w:rsid w:val="00A22407"/>
    <w:rsid w:val="00A36BBF"/>
    <w:rsid w:val="00AA6F82"/>
    <w:rsid w:val="00BE097C"/>
    <w:rsid w:val="00E216F6"/>
    <w:rsid w:val="00EA266C"/>
    <w:rsid w:val="00EB0F12"/>
    <w:rsid w:val="00EB6DDA"/>
    <w:rsid w:val="00ED2A2D"/>
    <w:rsid w:val="00EE17EB"/>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f9c5bcc9-9fb2-4006-b2a0-d176d8e38497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2026</T_BILL_N_YEAR>
  <T_BILL_REQUEST_REQUEST>87e0390d-60c0-46ac-af8d-c1b2be1cfdea</T_BILL_REQUEST_REQUEST>
  <T_BILL_R_ORIGINALDRAFT>edc2e312-6313-4104-9c4a-ad8e3068e5d5</T_BILL_R_ORIGINALDRAFT>
  <T_BILL_SPONSOR_SPONSOR>ecf8b5bc-c116-4f51-8afa-959b0976e95c</T_BILL_SPONSOR_SPONSOR>
  <T_BILL_T_BILLNAME>[1022]</T_BILL_T_BILLNAME>
  <T_BILL_T_BILLNUMBER>1022</T_BILL_T_BILLNUMBER>
  <T_BILL_T_BILLTITLE>to honor and recognize the City of Greer on the occasion of its 150th Anniversary and to wish its citizens continued prosperity, growth, and success in the twenty-first century.</T_BILL_T_BILLTITLE>
  <T_BILL_T_CHAMBER>senate</T_BILL_T_CHAMBER>
  <T_BILL_T_FILENAME> </T_BILL_T_FILENAME>
  <T_BILL_T_LEGTYPE>resolution</T_BILL_T_LEGTYPE>
  <T_BILL_T_RATNUMBERSTRING>SNone</T_BILL_T_RATNUMBERSTRING>
  <T_BILL_T_SUBJECT>City of Greer's 150th</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6D73B-3657-4002-98B4-4725C153FE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2367</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2026-03-17T13:59:00Z</cp:lastPrinted>
  <dcterms:created xsi:type="dcterms:W3CDTF">2026-03-17T13:59:00Z</dcterms:created>
  <dcterms:modified xsi:type="dcterms:W3CDTF">2026-03-17T13:59:00Z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