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LC-0547SA26.docx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Religious Liberty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3/19/2026</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16119da0c1ce4e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467bef713842ac">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C083B" w:rsidRDefault="00432135" w14:paraId="57B44349" w14:textId="731DDCE9">
      <w:pPr>
        <w:pStyle w:val="scemptylineheader"/>
      </w:pPr>
      <w:bookmarkStart w:name="open_doc_here" w:id="0"/>
      <w:bookmarkEnd w:id="0"/>
    </w:p>
    <w:p w:rsidRPr="00BB0725" w:rsidR="00A73EFA" w:rsidP="00FC083B" w:rsidRDefault="00A73EFA" w14:paraId="3986312B" w14:textId="5BB0C6A9">
      <w:pPr>
        <w:pStyle w:val="scemptylineheader"/>
      </w:pPr>
    </w:p>
    <w:p w:rsidRPr="00BB0725" w:rsidR="00A73EFA" w:rsidP="00FC083B" w:rsidRDefault="00A73EFA" w14:paraId="6C191CCE" w14:textId="27C23084">
      <w:pPr>
        <w:pStyle w:val="scemptylineheader"/>
      </w:pPr>
    </w:p>
    <w:p w:rsidRPr="00DF3B44" w:rsidR="00A73EFA" w:rsidP="00FC083B" w:rsidRDefault="00A73EFA" w14:paraId="1A72F10A" w14:textId="5FCBF9BD">
      <w:pPr>
        <w:pStyle w:val="scemptylineheader"/>
      </w:pPr>
    </w:p>
    <w:p w:rsidRPr="00DF3B44" w:rsidR="00A73EFA" w:rsidP="00FC083B" w:rsidRDefault="00A73EFA" w14:paraId="4695DD2E" w14:textId="2F38B3EF">
      <w:pPr>
        <w:pStyle w:val="scemptylineheader"/>
      </w:pPr>
    </w:p>
    <w:p w:rsidRPr="00DF3B44" w:rsidR="00A73EFA" w:rsidP="00FC083B" w:rsidRDefault="00A73EFA" w14:paraId="7E5311A9" w14:textId="2D5B9D5C">
      <w:pPr>
        <w:pStyle w:val="scemptylineheader"/>
      </w:pPr>
    </w:p>
    <w:p w:rsidRPr="00DF3B44" w:rsidR="002C3463" w:rsidP="00037F04" w:rsidRDefault="002C3463" w14:paraId="53D98C6F" w14:textId="77777777">
      <w:pPr>
        <w:pStyle w:val="scemptylineheader"/>
      </w:pPr>
    </w:p>
    <w:p w:rsidRPr="00DF3B44" w:rsidR="008E61A1" w:rsidP="00446987" w:rsidRDefault="008E61A1" w14:paraId="5BED6AE5" w14:textId="77777777">
      <w:pPr>
        <w:pStyle w:val="scemptylineheader"/>
      </w:pPr>
    </w:p>
    <w:p w:rsidRPr="00DF3B44" w:rsidR="002C3463" w:rsidP="00EB120E" w:rsidRDefault="002C3463" w14:paraId="3E2AB499" w14:textId="77777777">
      <w:pPr>
        <w:pStyle w:val="scbillheader"/>
      </w:pPr>
      <w:r w:rsidRPr="00DF3B44">
        <w:t>A bill</w:t>
      </w:r>
    </w:p>
    <w:p w:rsidRPr="00DF3B44" w:rsidR="002C3463" w:rsidP="001164F9" w:rsidRDefault="002C3463" w14:paraId="075F308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1467" w14:paraId="69D5171C" w14:textId="762B9D59">
          <w:pPr>
            <w:pStyle w:val="scbilltitle"/>
          </w:pPr>
          <w:r>
            <w:t>TO AMEND THE SOUTH CAROLINA CODE OF LAWS BY ADDING SECTION 53‑3‑340 SO AS TO DESIGNATE THE FIRST DAY OF MARCH OF EACH YEAR AS “RELIGIOUS LIBERTY DAY” IN SOUTH CAROLINA.</w:t>
          </w:r>
        </w:p>
      </w:sdtContent>
    </w:sdt>
    <w:bookmarkStart w:name="at_02e0618e3" w:displacedByCustomXml="prev" w:id="1"/>
    <w:bookmarkEnd w:id="1"/>
    <w:p w:rsidR="006C18F0" w:rsidP="006C18F0" w:rsidRDefault="006C18F0" w14:paraId="2EE4813D" w14:textId="77777777">
      <w:pPr>
        <w:pStyle w:val="scbillwhereasclause"/>
      </w:pPr>
    </w:p>
    <w:p w:rsidR="00C5681D" w:rsidP="00C5681D" w:rsidRDefault="00C5681D" w14:paraId="0F3EC280" w14:textId="77777777">
      <w:pPr>
        <w:pStyle w:val="scbillwhereasclause"/>
      </w:pPr>
      <w:bookmarkStart w:name="wa_8b8315443" w:id="2"/>
      <w:r>
        <w:t>W</w:t>
      </w:r>
      <w:bookmarkEnd w:id="2"/>
      <w:r>
        <w:t>hereas, South Carolina has a storied history in recognition of the significance of religious liberty and its establishment as a legal right; and</w:t>
      </w:r>
    </w:p>
    <w:p w:rsidR="00C5681D" w:rsidP="00C5681D" w:rsidRDefault="00C5681D" w14:paraId="75B86AF5" w14:textId="77777777">
      <w:pPr>
        <w:pStyle w:val="scbillwhereasclause"/>
      </w:pPr>
    </w:p>
    <w:p w:rsidR="00C5681D" w:rsidP="00C5681D" w:rsidRDefault="00C5681D" w14:paraId="3EEC3DA1" w14:textId="77777777">
      <w:pPr>
        <w:pStyle w:val="scbillwhereasclause"/>
      </w:pPr>
      <w:bookmarkStart w:name="wa_767b3d006" w:id="3"/>
      <w:r>
        <w:t>W</w:t>
      </w:r>
      <w:bookmarkEnd w:id="3"/>
      <w:r>
        <w:t>hereas, on March 1, 1669, the Fundamental Constitutions of Carolina drafted by Anthony Ashley Cooper with the help of philosopher John Locke was adopted by the eight Lord Proprietors of Carolina; and</w:t>
      </w:r>
    </w:p>
    <w:p w:rsidR="00C5681D" w:rsidP="00C5681D" w:rsidRDefault="00C5681D" w14:paraId="08051073" w14:textId="77777777">
      <w:pPr>
        <w:pStyle w:val="scbillwhereasclause"/>
      </w:pPr>
    </w:p>
    <w:p w:rsidR="00C5681D" w:rsidP="00C5681D" w:rsidRDefault="00C5681D" w14:paraId="4554BFC7" w14:textId="77777777">
      <w:pPr>
        <w:pStyle w:val="scbillwhereasclause"/>
      </w:pPr>
      <w:bookmarkStart w:name="wa_75f59b2d6" w:id="4"/>
      <w:r>
        <w:t>W</w:t>
      </w:r>
      <w:bookmarkEnd w:id="4"/>
      <w:r>
        <w:t>hereas, the guarantee of religious liberty and freedom of worship contained in the document is said to be the first such foundational government guarantee in the Americas and, indeed, in the world; and</w:t>
      </w:r>
    </w:p>
    <w:p w:rsidR="00C5681D" w:rsidP="00C5681D" w:rsidRDefault="00C5681D" w14:paraId="5F4E1161" w14:textId="77777777">
      <w:pPr>
        <w:pStyle w:val="scbillwhereasclause"/>
      </w:pPr>
    </w:p>
    <w:p w:rsidR="00C5681D" w:rsidP="00C5681D" w:rsidRDefault="00C5681D" w14:paraId="50FD9925" w14:textId="77777777">
      <w:pPr>
        <w:pStyle w:val="scbillwhereasclause"/>
      </w:pPr>
      <w:bookmarkStart w:name="wa_4b8369336" w:id="5"/>
      <w:r>
        <w:t>W</w:t>
      </w:r>
      <w:bookmarkEnd w:id="5"/>
      <w:r>
        <w:t>hereas, this guarantee of religious liberty, as enshrined in the Fundamental Constitutions, became a beacon of hope in Europe for those being oppressed because of their faith and made Charleston the center of the free world for religious expression; and</w:t>
      </w:r>
    </w:p>
    <w:p w:rsidR="00C5681D" w:rsidP="00C5681D" w:rsidRDefault="00C5681D" w14:paraId="2BE8F14A" w14:textId="77777777">
      <w:pPr>
        <w:pStyle w:val="scbillwhereasclause"/>
      </w:pPr>
    </w:p>
    <w:p w:rsidR="00C5681D" w:rsidP="00C5681D" w:rsidRDefault="00C5681D" w14:paraId="227D7D59" w14:textId="77777777">
      <w:pPr>
        <w:pStyle w:val="scbillwhereasclause"/>
      </w:pPr>
      <w:bookmarkStart w:name="wa_5e3b5212d" w:id="6"/>
      <w:r>
        <w:t>W</w:t>
      </w:r>
      <w:bookmarkEnd w:id="6"/>
      <w:r>
        <w:t>hereas, on January 15, 2025, representatives of many faiths including, but not limited to, Christians, Jews, and Muslims, joined together for the inaugural South Carolina Religious Liberty Conference for the purpose of celebrating and promoting the Palmetto State’s historic and contemporary embrace of the freedom of religion and conscience; and</w:t>
      </w:r>
    </w:p>
    <w:p w:rsidR="00C5681D" w:rsidP="00C5681D" w:rsidRDefault="00C5681D" w14:paraId="433E9487" w14:textId="77777777">
      <w:pPr>
        <w:pStyle w:val="scbillwhereasclause"/>
      </w:pPr>
    </w:p>
    <w:p w:rsidR="00C5681D" w:rsidP="00C5681D" w:rsidRDefault="00C5681D" w14:paraId="52D4C6AC" w14:textId="77777777">
      <w:pPr>
        <w:pStyle w:val="scbillwhereasclause"/>
      </w:pPr>
      <w:bookmarkStart w:name="wa_39a8220ba" w:id="7"/>
      <w:r>
        <w:t>W</w:t>
      </w:r>
      <w:bookmarkEnd w:id="7"/>
      <w:r>
        <w:t>hereas, the inaugural South Carolina Religious Liberty Conference was hosted by the University of South Carolina’s Rice School of Law and was organized by partnership between The Church of Jesus Christ of Latter‑day Saints, International Center for Law and Religious Studies, J. Reuben Clark Law Society, and Interfaith Partners of South Carolina; and</w:t>
      </w:r>
    </w:p>
    <w:p w:rsidR="00C746C3" w:rsidP="00C5681D" w:rsidRDefault="00C746C3" w14:paraId="6981BC62" w14:textId="77777777">
      <w:pPr>
        <w:pStyle w:val="scbillwhereasclause"/>
      </w:pPr>
    </w:p>
    <w:p w:rsidR="00C746C3" w:rsidP="00C5681D" w:rsidRDefault="00C746C3" w14:paraId="4598AEDA" w14:textId="12FDAEC0">
      <w:pPr>
        <w:pStyle w:val="scbillwhereasclause"/>
      </w:pPr>
      <w:bookmarkStart w:name="wa_381b82a58" w:id="8"/>
      <w:r w:rsidRPr="00C746C3">
        <w:t>W</w:t>
      </w:r>
      <w:bookmarkEnd w:id="8"/>
      <w:r w:rsidRPr="00C746C3">
        <w:t xml:space="preserve">hereas, on January 8, 2026, the Second Annual South Carolina Religious Liberty Conference was convened in the </w:t>
      </w:r>
      <w:r w:rsidR="00160E39">
        <w:t>c</w:t>
      </w:r>
      <w:r w:rsidRPr="00C746C3">
        <w:t xml:space="preserve">hamber of the South Carolina House of Representatives, which continued the </w:t>
      </w:r>
      <w:r w:rsidRPr="00C746C3">
        <w:lastRenderedPageBreak/>
        <w:t xml:space="preserve">multifaith discussion on the importance of </w:t>
      </w:r>
      <w:r w:rsidR="00160E39">
        <w:t>r</w:t>
      </w:r>
      <w:r w:rsidRPr="00C746C3">
        <w:t xml:space="preserve">eligious </w:t>
      </w:r>
      <w:r w:rsidR="00160E39">
        <w:t>l</w:t>
      </w:r>
      <w:r w:rsidRPr="00C746C3">
        <w:t xml:space="preserve">iberty in our </w:t>
      </w:r>
      <w:r w:rsidR="00160E39">
        <w:t>S</w:t>
      </w:r>
      <w:r w:rsidRPr="00C746C3">
        <w:t>tate and nation; and</w:t>
      </w:r>
    </w:p>
    <w:p w:rsidR="00C5681D" w:rsidP="00C5681D" w:rsidRDefault="00C5681D" w14:paraId="47D6A733" w14:textId="77777777">
      <w:pPr>
        <w:pStyle w:val="scbillwhereasclause"/>
      </w:pPr>
    </w:p>
    <w:p w:rsidR="00C5681D" w:rsidP="00C5681D" w:rsidRDefault="00C746C3" w14:paraId="769BE6BD" w14:textId="53877A5E">
      <w:pPr>
        <w:pStyle w:val="scbillwhereasclause"/>
      </w:pPr>
      <w:bookmarkStart w:name="wa_a0cee1e12" w:id="9"/>
      <w:r w:rsidRPr="00C746C3">
        <w:t>W</w:t>
      </w:r>
      <w:bookmarkEnd w:id="9"/>
      <w:r w:rsidRPr="00C746C3">
        <w:t xml:space="preserve">hereas, in addition to legal scholars and elected officials, presenters at the South Carolina Religious Liberty Conferences have included representatives of The Church of Jesus Christ of Latter‑day Saints, </w:t>
      </w:r>
      <w:r w:rsidR="00B30C0C">
        <w:t xml:space="preserve">the </w:t>
      </w:r>
      <w:r w:rsidRPr="00C746C3">
        <w:t xml:space="preserve">South Carolina Historical Society, </w:t>
      </w:r>
      <w:r w:rsidR="00B30C0C">
        <w:t xml:space="preserve">the </w:t>
      </w:r>
      <w:r w:rsidRPr="00C746C3">
        <w:t xml:space="preserve">African Methodist Episcopalian (A.M.E.) Church, </w:t>
      </w:r>
      <w:r w:rsidR="00B30C0C">
        <w:t xml:space="preserve">the </w:t>
      </w:r>
      <w:r w:rsidRPr="00C746C3">
        <w:t xml:space="preserve">Aiken Muslim Association, </w:t>
      </w:r>
      <w:r w:rsidR="00B30C0C">
        <w:t xml:space="preserve">the </w:t>
      </w:r>
      <w:r w:rsidRPr="00C746C3">
        <w:t xml:space="preserve">Roman Catholic Diocese of Charleston, </w:t>
      </w:r>
      <w:r w:rsidR="00B30C0C">
        <w:t xml:space="preserve">the </w:t>
      </w:r>
      <w:r w:rsidRPr="00C746C3">
        <w:t xml:space="preserve">Center of Jewish Life‑Chabad of Charleston and the Low Country, </w:t>
      </w:r>
      <w:r w:rsidR="00B30C0C">
        <w:t xml:space="preserve">the </w:t>
      </w:r>
      <w:r w:rsidRPr="00C746C3">
        <w:t xml:space="preserve">Church of God in Christ, </w:t>
      </w:r>
      <w:r w:rsidR="00B30C0C">
        <w:t xml:space="preserve">the </w:t>
      </w:r>
      <w:r w:rsidRPr="00C746C3">
        <w:t>Interfaith Partners of South Carolina, Chabad of South Carolina, Masjid al‑Salaam</w:t>
      </w:r>
      <w:r w:rsidR="00B30C0C">
        <w:t>,</w:t>
      </w:r>
      <w:r w:rsidRPr="00C746C3">
        <w:t xml:space="preserve"> and Sikh Gurdwara; and</w:t>
      </w:r>
    </w:p>
    <w:p w:rsidR="00C746C3" w:rsidP="00C5681D" w:rsidRDefault="00C746C3" w14:paraId="37D3169E" w14:textId="77777777">
      <w:pPr>
        <w:pStyle w:val="scbillwhereasclause"/>
      </w:pPr>
    </w:p>
    <w:p w:rsidR="00C5681D" w:rsidP="00C5681D" w:rsidRDefault="00C5681D" w14:paraId="55EFDE8A" w14:textId="77777777">
      <w:pPr>
        <w:pStyle w:val="scbillwhereasclause"/>
      </w:pPr>
      <w:bookmarkStart w:name="wa_91e345a7a" w:id="10"/>
      <w:r>
        <w:t>W</w:t>
      </w:r>
      <w:bookmarkEnd w:id="10"/>
      <w:r>
        <w:t>hereas, by acclamation of the participants in the inaugural South Carolina Religious Liberty Conference, it was resolved to promote contemporary support for the principles of religious liberty by petitioning the South Carolina General Assembly to recognize South Carolina’s unique history in promoting and safeguarding the members of a free society’s right to worship when, where, and how their conscience may dictate, as first guaranteed by the Fundamental Constitutions of Carolina; and</w:t>
      </w:r>
    </w:p>
    <w:p w:rsidR="00C5681D" w:rsidP="00C5681D" w:rsidRDefault="00C5681D" w14:paraId="6E3933F7" w14:textId="77777777">
      <w:pPr>
        <w:pStyle w:val="scbillwhereasclause"/>
      </w:pPr>
    </w:p>
    <w:p w:rsidR="00C5681D" w:rsidP="00C5681D" w:rsidRDefault="00C5681D" w14:paraId="238B70C9" w14:textId="77777777">
      <w:pPr>
        <w:pStyle w:val="scbillwhereasclause"/>
      </w:pPr>
      <w:bookmarkStart w:name="wa_386e0ffca" w:id="11"/>
      <w:r>
        <w:t>W</w:t>
      </w:r>
      <w:bookmarkEnd w:id="11"/>
      <w:r>
        <w:t>hereas, this daring and historic masterpiece is a source of pride for all South Carolinians and a reason for all of our citizens to embrace, support, and celebrate our state’s legacy and leadership in the promotion of religious liberty; and</w:t>
      </w:r>
    </w:p>
    <w:p w:rsidR="00C746C3" w:rsidP="00C5681D" w:rsidRDefault="00C746C3" w14:paraId="5570DABC" w14:textId="77777777">
      <w:pPr>
        <w:pStyle w:val="scbillwhereasclause"/>
      </w:pPr>
    </w:p>
    <w:p w:rsidR="00C746C3" w:rsidP="00C746C3" w:rsidRDefault="00C746C3" w14:paraId="73D7DCCC" w14:textId="12862FBC">
      <w:pPr>
        <w:pStyle w:val="scbillwhereasclause"/>
      </w:pPr>
      <w:bookmarkStart w:name="wa_5a3496320" w:id="12"/>
      <w:r>
        <w:t>W</w:t>
      </w:r>
      <w:bookmarkEnd w:id="12"/>
      <w:r>
        <w:t xml:space="preserve">hereas, as the result of the inaugural South Carolina Religious Liberty Conference, and the resolution and recommendation thereof, </w:t>
      </w:r>
      <w:r w:rsidR="00B30C0C">
        <w:t>t</w:t>
      </w:r>
      <w:r>
        <w:t>he South Carolina House of Representative</w:t>
      </w:r>
      <w:r w:rsidR="00CC3CFA">
        <w:t>s</w:t>
      </w:r>
      <w:r>
        <w:t xml:space="preserve"> adopted House Resolution 4036, formally declaring March 1, 2025, as “South Carolina, First in Religious Liberty Day”; and</w:t>
      </w:r>
    </w:p>
    <w:p w:rsidR="00C746C3" w:rsidP="00C746C3" w:rsidRDefault="00C746C3" w14:paraId="2246237A" w14:textId="77777777">
      <w:pPr>
        <w:pStyle w:val="scbillwhereasclause"/>
      </w:pPr>
    </w:p>
    <w:p w:rsidR="00C746C3" w:rsidP="00C746C3" w:rsidRDefault="00C746C3" w14:paraId="3CD423AD" w14:textId="2FEF97EE">
      <w:pPr>
        <w:pStyle w:val="scbillwhereasclause"/>
      </w:pPr>
      <w:bookmarkStart w:name="wa_bc2d3461f" w:id="13"/>
      <w:r>
        <w:t>W</w:t>
      </w:r>
      <w:bookmarkEnd w:id="13"/>
      <w:r>
        <w:t>hereas, by acclamation of the participants in the Second Annual South Carolina Religious Liberty Conference, it was resolved to expand upon House Resolution 4036 by petitioning the South Carolina General Assembly to recognize and honor South Carolina’s unique history in promoting and safeguarding the members of a free society’s right to worship when, where, and how their conscience may dictate, as first guaranteed by the Fundamental Constitutions of Carolina, by enacting in permanent law that the first day of March of each y</w:t>
      </w:r>
      <w:r w:rsidR="00B30C0C">
        <w:t>e</w:t>
      </w:r>
      <w:r>
        <w:t>ar b</w:t>
      </w:r>
      <w:r w:rsidR="00B30C0C">
        <w:t>e</w:t>
      </w:r>
      <w:r>
        <w:t xml:space="preserve"> designated as “Religious Liberty Day” in South Carolina; and</w:t>
      </w:r>
    </w:p>
    <w:p w:rsidR="00C5681D" w:rsidP="00C5681D" w:rsidRDefault="00C5681D" w14:paraId="377291C8" w14:textId="77777777">
      <w:pPr>
        <w:pStyle w:val="scbillwhereasclause"/>
      </w:pPr>
    </w:p>
    <w:p w:rsidR="00C5681D" w:rsidP="00C5681D" w:rsidRDefault="00C5681D" w14:paraId="414F796D" w14:textId="187615F2">
      <w:pPr>
        <w:pStyle w:val="scbillwhereasclause"/>
      </w:pPr>
      <w:bookmarkStart w:name="wa_a59526de1" w:id="14"/>
      <w:r>
        <w:t>W</w:t>
      </w:r>
      <w:bookmarkEnd w:id="14"/>
      <w:r>
        <w:t>hereas, while South Carolina has been a beacon of religious liberty, its history also includes periods where the ideals of freedom were not fully realized. Let us honor South Carolina’s contributions to the cause of religious liberty while committing ourselves to continue to learn from the lessons of our past and ensure these sacred freedoms extend to all. Now, therefore,</w:t>
      </w:r>
    </w:p>
    <w:p w:rsidRPr="00DF3B44" w:rsidR="00C5681D" w:rsidP="006C18F0" w:rsidRDefault="00C5681D" w14:paraId="20F22749" w14:textId="77777777">
      <w:pPr>
        <w:pStyle w:val="scbillwhereasclause"/>
      </w:pPr>
    </w:p>
    <w:p w:rsidRPr="0094541D" w:rsidR="007E06BB" w:rsidP="0094541D" w:rsidRDefault="002C3463" w14:paraId="04D9E973" w14:textId="77777777">
      <w:pPr>
        <w:pStyle w:val="scenactingwords"/>
      </w:pPr>
      <w:bookmarkStart w:name="ew_c5542d168" w:id="15"/>
      <w:r w:rsidRPr="0094541D">
        <w:t>B</w:t>
      </w:r>
      <w:bookmarkEnd w:id="15"/>
      <w:r w:rsidRPr="0094541D">
        <w:t>e it enacted by the General Assembly of the State of South Carolina:</w:t>
      </w:r>
    </w:p>
    <w:p w:rsidRPr="00DF3B44" w:rsidR="007E06BB" w:rsidP="00787433" w:rsidRDefault="007E06BB" w14:paraId="36DD90A8" w14:textId="77777777">
      <w:pPr>
        <w:pStyle w:val="scemptyline"/>
      </w:pPr>
    </w:p>
    <w:p w:rsidR="00BE70ED" w:rsidRDefault="00BE70ED" w14:paraId="6D03597E" w14:textId="77777777">
      <w:pPr>
        <w:pStyle w:val="scdirectionallanguage"/>
      </w:pPr>
      <w:bookmarkStart w:name="bs_num_1_749f1668d" w:id="16"/>
      <w:r>
        <w:t>S</w:t>
      </w:r>
      <w:bookmarkEnd w:id="16"/>
      <w:r>
        <w:t>ECTION 1.</w:t>
      </w:r>
      <w:r>
        <w:tab/>
      </w:r>
      <w:bookmarkStart w:name="dl_1e38c5128" w:id="17"/>
      <w:r>
        <w:t>C</w:t>
      </w:r>
      <w:bookmarkEnd w:id="17"/>
      <w:r>
        <w:t>hapter 3, Title 53 of the S.C. Code is amended by adding:</w:t>
      </w:r>
    </w:p>
    <w:p w:rsidR="00BE70ED" w:rsidRDefault="00BE70ED" w14:paraId="348D1628" w14:textId="77777777">
      <w:pPr>
        <w:pStyle w:val="scnewcodesection"/>
      </w:pPr>
    </w:p>
    <w:p w:rsidR="00BE70ED" w:rsidRDefault="00BE70ED" w14:paraId="2397DF37" w14:textId="742EFA98">
      <w:pPr>
        <w:pStyle w:val="scnewcodesection"/>
      </w:pPr>
      <w:r>
        <w:tab/>
      </w:r>
      <w:bookmarkStart w:name="ns_T53C3N340_f7d65c8c4" w:id="18"/>
      <w:r>
        <w:t>S</w:t>
      </w:r>
      <w:bookmarkEnd w:id="18"/>
      <w:r>
        <w:t>ection 53‑3‑340.</w:t>
      </w:r>
      <w:r>
        <w:tab/>
      </w:r>
      <w:r w:rsidRPr="00A11467" w:rsidR="00A11467">
        <w:t xml:space="preserve">The </w:t>
      </w:r>
      <w:r w:rsidR="00A11467">
        <w:t>first</w:t>
      </w:r>
      <w:r w:rsidRPr="00A11467" w:rsidR="00A11467">
        <w:t xml:space="preserve"> day of </w:t>
      </w:r>
      <w:r w:rsidR="00A11467">
        <w:t>March</w:t>
      </w:r>
      <w:r w:rsidRPr="00A11467" w:rsidR="00A11467">
        <w:t xml:space="preserve"> of each year is designated as </w:t>
      </w:r>
      <w:r w:rsidR="00A11467">
        <w:t>“Religious Liberty Day”</w:t>
      </w:r>
      <w:r w:rsidRPr="00A11467" w:rsidR="00A11467">
        <w:t xml:space="preserve"> in South Carolina.</w:t>
      </w:r>
    </w:p>
    <w:p w:rsidR="00BE70ED" w:rsidRDefault="00BE70ED" w14:paraId="145AFCED" w14:textId="77777777">
      <w:pPr>
        <w:pStyle w:val="scemptyline"/>
      </w:pPr>
    </w:p>
    <w:p w:rsidRPr="00DF3B44" w:rsidR="007A10F1" w:rsidP="007A10F1" w:rsidRDefault="00E27805" w14:paraId="01A5CF91" w14:textId="77777777">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51189B6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2A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1260" w14:textId="77777777" w:rsidR="003C60AA" w:rsidRDefault="003C60AA" w:rsidP="0010329A">
      <w:pPr>
        <w:spacing w:after="0" w:line="240" w:lineRule="auto"/>
      </w:pPr>
      <w:r>
        <w:separator/>
      </w:r>
    </w:p>
    <w:p w14:paraId="35019A22" w14:textId="77777777" w:rsidR="003C60AA" w:rsidRDefault="003C60AA"/>
  </w:endnote>
  <w:endnote w:type="continuationSeparator" w:id="0">
    <w:p w14:paraId="4BCF909D" w14:textId="77777777" w:rsidR="003C60AA" w:rsidRDefault="003C60AA" w:rsidP="0010329A">
      <w:pPr>
        <w:spacing w:after="0" w:line="240" w:lineRule="auto"/>
      </w:pPr>
      <w:r>
        <w:continuationSeparator/>
      </w:r>
    </w:p>
    <w:p w14:paraId="74EBAC87" w14:textId="77777777" w:rsidR="003C60AA" w:rsidRDefault="003C60AA"/>
  </w:endnote>
  <w:endnote w:type="continuationNotice" w:id="1">
    <w:p w14:paraId="7FA3CF1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73B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D896630" w14:textId="77777777" w:rsidR="00685035" w:rsidRPr="007B4AF7" w:rsidRDefault="00283A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5D49">
              <w:rPr>
                <w:noProof/>
              </w:rPr>
              <w:t>LC-0547SA26.docx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180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85F6" w14:textId="77777777" w:rsidR="003C60AA" w:rsidRDefault="003C60AA" w:rsidP="0010329A">
      <w:pPr>
        <w:spacing w:after="0" w:line="240" w:lineRule="auto"/>
      </w:pPr>
      <w:r>
        <w:separator/>
      </w:r>
    </w:p>
    <w:p w14:paraId="085B1266" w14:textId="77777777" w:rsidR="003C60AA" w:rsidRDefault="003C60AA"/>
  </w:footnote>
  <w:footnote w:type="continuationSeparator" w:id="0">
    <w:p w14:paraId="5850609E" w14:textId="77777777" w:rsidR="003C60AA" w:rsidRDefault="003C60AA" w:rsidP="0010329A">
      <w:pPr>
        <w:spacing w:after="0" w:line="240" w:lineRule="auto"/>
      </w:pPr>
      <w:r>
        <w:continuationSeparator/>
      </w:r>
    </w:p>
    <w:p w14:paraId="1E976837" w14:textId="77777777" w:rsidR="003C60AA" w:rsidRDefault="003C60AA"/>
  </w:footnote>
  <w:footnote w:type="continuationNotice" w:id="1">
    <w:p w14:paraId="7303055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0A5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991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9B0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E46"/>
    <w:rsid w:val="00026421"/>
    <w:rsid w:val="00030409"/>
    <w:rsid w:val="0003564C"/>
    <w:rsid w:val="000361EA"/>
    <w:rsid w:val="00037F04"/>
    <w:rsid w:val="000404BF"/>
    <w:rsid w:val="00044B84"/>
    <w:rsid w:val="000479D0"/>
    <w:rsid w:val="0006464F"/>
    <w:rsid w:val="00066B54"/>
    <w:rsid w:val="00072FCD"/>
    <w:rsid w:val="00074A4F"/>
    <w:rsid w:val="00077B65"/>
    <w:rsid w:val="000A3C25"/>
    <w:rsid w:val="000B3DFE"/>
    <w:rsid w:val="000B4C02"/>
    <w:rsid w:val="000B5B4A"/>
    <w:rsid w:val="000B7FE1"/>
    <w:rsid w:val="000C3E88"/>
    <w:rsid w:val="000C46B9"/>
    <w:rsid w:val="000C58E4"/>
    <w:rsid w:val="000C6F9A"/>
    <w:rsid w:val="000D2F44"/>
    <w:rsid w:val="000D33E4"/>
    <w:rsid w:val="000E53CB"/>
    <w:rsid w:val="000E578A"/>
    <w:rsid w:val="000F2250"/>
    <w:rsid w:val="0010329A"/>
    <w:rsid w:val="00105756"/>
    <w:rsid w:val="001164F9"/>
    <w:rsid w:val="0011719C"/>
    <w:rsid w:val="00140049"/>
    <w:rsid w:val="00160E39"/>
    <w:rsid w:val="00171601"/>
    <w:rsid w:val="001730EB"/>
    <w:rsid w:val="00173276"/>
    <w:rsid w:val="00176122"/>
    <w:rsid w:val="0019025B"/>
    <w:rsid w:val="00192254"/>
    <w:rsid w:val="00192AF7"/>
    <w:rsid w:val="00197366"/>
    <w:rsid w:val="001A136C"/>
    <w:rsid w:val="001B6DA2"/>
    <w:rsid w:val="001C25EC"/>
    <w:rsid w:val="001C38CB"/>
    <w:rsid w:val="001F2A41"/>
    <w:rsid w:val="001F313F"/>
    <w:rsid w:val="001F331D"/>
    <w:rsid w:val="001F394C"/>
    <w:rsid w:val="002038AA"/>
    <w:rsid w:val="00204AF5"/>
    <w:rsid w:val="002114C8"/>
    <w:rsid w:val="0021166F"/>
    <w:rsid w:val="002162DF"/>
    <w:rsid w:val="00230038"/>
    <w:rsid w:val="00233975"/>
    <w:rsid w:val="00236D73"/>
    <w:rsid w:val="00241C07"/>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6B32"/>
    <w:rsid w:val="0030425A"/>
    <w:rsid w:val="00330035"/>
    <w:rsid w:val="003421F1"/>
    <w:rsid w:val="0034279C"/>
    <w:rsid w:val="00354F64"/>
    <w:rsid w:val="003559A1"/>
    <w:rsid w:val="00361563"/>
    <w:rsid w:val="00371D36"/>
    <w:rsid w:val="00373E17"/>
    <w:rsid w:val="003775E6"/>
    <w:rsid w:val="00381998"/>
    <w:rsid w:val="00392111"/>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223"/>
    <w:rsid w:val="00466CD0"/>
    <w:rsid w:val="00473583"/>
    <w:rsid w:val="00477F32"/>
    <w:rsid w:val="00481850"/>
    <w:rsid w:val="004851A0"/>
    <w:rsid w:val="0048627F"/>
    <w:rsid w:val="004932AB"/>
    <w:rsid w:val="00494BEF"/>
    <w:rsid w:val="004A5512"/>
    <w:rsid w:val="004A6BE5"/>
    <w:rsid w:val="004B0C18"/>
    <w:rsid w:val="004B75A5"/>
    <w:rsid w:val="004C1A04"/>
    <w:rsid w:val="004C20BC"/>
    <w:rsid w:val="004C5C9A"/>
    <w:rsid w:val="004D1442"/>
    <w:rsid w:val="004D3DCB"/>
    <w:rsid w:val="004E1946"/>
    <w:rsid w:val="004E2A00"/>
    <w:rsid w:val="004E66E9"/>
    <w:rsid w:val="004E7DDE"/>
    <w:rsid w:val="004F0090"/>
    <w:rsid w:val="004F172C"/>
    <w:rsid w:val="005002ED"/>
    <w:rsid w:val="00500DBC"/>
    <w:rsid w:val="005102BE"/>
    <w:rsid w:val="00523F7F"/>
    <w:rsid w:val="00524D54"/>
    <w:rsid w:val="005376BB"/>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4B9D"/>
    <w:rsid w:val="005E1E50"/>
    <w:rsid w:val="005E2B9C"/>
    <w:rsid w:val="005E3332"/>
    <w:rsid w:val="005F3E30"/>
    <w:rsid w:val="005F76B0"/>
    <w:rsid w:val="00604429"/>
    <w:rsid w:val="006067B0"/>
    <w:rsid w:val="00606A8B"/>
    <w:rsid w:val="00611EBA"/>
    <w:rsid w:val="006213A8"/>
    <w:rsid w:val="00623BEA"/>
    <w:rsid w:val="0063261F"/>
    <w:rsid w:val="0063400C"/>
    <w:rsid w:val="006347E9"/>
    <w:rsid w:val="00640C87"/>
    <w:rsid w:val="006454BB"/>
    <w:rsid w:val="00657CF4"/>
    <w:rsid w:val="00661463"/>
    <w:rsid w:val="00663B8D"/>
    <w:rsid w:val="00663E00"/>
    <w:rsid w:val="00664F48"/>
    <w:rsid w:val="00664FAD"/>
    <w:rsid w:val="0067345B"/>
    <w:rsid w:val="00683986"/>
    <w:rsid w:val="0068416A"/>
    <w:rsid w:val="00685035"/>
    <w:rsid w:val="00685770"/>
    <w:rsid w:val="00690DBA"/>
    <w:rsid w:val="006964F9"/>
    <w:rsid w:val="006A395F"/>
    <w:rsid w:val="006A65E2"/>
    <w:rsid w:val="006B37BD"/>
    <w:rsid w:val="006C092D"/>
    <w:rsid w:val="006C099D"/>
    <w:rsid w:val="006C18F0"/>
    <w:rsid w:val="006C5D49"/>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1B0"/>
    <w:rsid w:val="007B4AF7"/>
    <w:rsid w:val="007B4DBF"/>
    <w:rsid w:val="007C534A"/>
    <w:rsid w:val="007C5458"/>
    <w:rsid w:val="007D2C67"/>
    <w:rsid w:val="007E0423"/>
    <w:rsid w:val="007E06BB"/>
    <w:rsid w:val="007F50D1"/>
    <w:rsid w:val="00811D3A"/>
    <w:rsid w:val="00816D52"/>
    <w:rsid w:val="00831048"/>
    <w:rsid w:val="008328BF"/>
    <w:rsid w:val="008331C6"/>
    <w:rsid w:val="00834272"/>
    <w:rsid w:val="008600F7"/>
    <w:rsid w:val="008606FA"/>
    <w:rsid w:val="008625C1"/>
    <w:rsid w:val="0087158F"/>
    <w:rsid w:val="00875C7B"/>
    <w:rsid w:val="0087671D"/>
    <w:rsid w:val="008806F9"/>
    <w:rsid w:val="00883514"/>
    <w:rsid w:val="00886CF1"/>
    <w:rsid w:val="00887957"/>
    <w:rsid w:val="0089109E"/>
    <w:rsid w:val="00894C33"/>
    <w:rsid w:val="008A5507"/>
    <w:rsid w:val="008A57E3"/>
    <w:rsid w:val="008B5BF4"/>
    <w:rsid w:val="008C0CEE"/>
    <w:rsid w:val="008C1B18"/>
    <w:rsid w:val="008D46EC"/>
    <w:rsid w:val="008E0E25"/>
    <w:rsid w:val="008E61A1"/>
    <w:rsid w:val="009031EF"/>
    <w:rsid w:val="00917EA3"/>
    <w:rsid w:val="00917EE0"/>
    <w:rsid w:val="00920AD7"/>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228"/>
    <w:rsid w:val="009F2AB1"/>
    <w:rsid w:val="009F4BEF"/>
    <w:rsid w:val="009F4FAF"/>
    <w:rsid w:val="009F68F1"/>
    <w:rsid w:val="00A04529"/>
    <w:rsid w:val="00A0584B"/>
    <w:rsid w:val="00A11467"/>
    <w:rsid w:val="00A17135"/>
    <w:rsid w:val="00A21A6F"/>
    <w:rsid w:val="00A24E56"/>
    <w:rsid w:val="00A26A62"/>
    <w:rsid w:val="00A35A9B"/>
    <w:rsid w:val="00A4070E"/>
    <w:rsid w:val="00A40CA0"/>
    <w:rsid w:val="00A44B39"/>
    <w:rsid w:val="00A504A7"/>
    <w:rsid w:val="00A53677"/>
    <w:rsid w:val="00A53BF2"/>
    <w:rsid w:val="00A60D68"/>
    <w:rsid w:val="00A708D5"/>
    <w:rsid w:val="00A73EFA"/>
    <w:rsid w:val="00A77A3B"/>
    <w:rsid w:val="00A92F6F"/>
    <w:rsid w:val="00A97523"/>
    <w:rsid w:val="00AA7824"/>
    <w:rsid w:val="00AB0FA3"/>
    <w:rsid w:val="00AB73BF"/>
    <w:rsid w:val="00AC335C"/>
    <w:rsid w:val="00AC463E"/>
    <w:rsid w:val="00AC6E7F"/>
    <w:rsid w:val="00AD3BE2"/>
    <w:rsid w:val="00AD3E3D"/>
    <w:rsid w:val="00AE1EE4"/>
    <w:rsid w:val="00AE36EC"/>
    <w:rsid w:val="00AE574A"/>
    <w:rsid w:val="00AE7406"/>
    <w:rsid w:val="00AF1688"/>
    <w:rsid w:val="00AF46E6"/>
    <w:rsid w:val="00AF5139"/>
    <w:rsid w:val="00B06EDA"/>
    <w:rsid w:val="00B10A73"/>
    <w:rsid w:val="00B1161F"/>
    <w:rsid w:val="00B11661"/>
    <w:rsid w:val="00B27F1E"/>
    <w:rsid w:val="00B30C0C"/>
    <w:rsid w:val="00B32B4D"/>
    <w:rsid w:val="00B4137E"/>
    <w:rsid w:val="00B54DF7"/>
    <w:rsid w:val="00B56223"/>
    <w:rsid w:val="00B56E79"/>
    <w:rsid w:val="00B57AA7"/>
    <w:rsid w:val="00B637AA"/>
    <w:rsid w:val="00B63BE2"/>
    <w:rsid w:val="00B70348"/>
    <w:rsid w:val="00B7592C"/>
    <w:rsid w:val="00B809D3"/>
    <w:rsid w:val="00B84B66"/>
    <w:rsid w:val="00B85475"/>
    <w:rsid w:val="00B9090A"/>
    <w:rsid w:val="00B92196"/>
    <w:rsid w:val="00B9228D"/>
    <w:rsid w:val="00B929EC"/>
    <w:rsid w:val="00BA76CE"/>
    <w:rsid w:val="00BB0725"/>
    <w:rsid w:val="00BC408A"/>
    <w:rsid w:val="00BC5023"/>
    <w:rsid w:val="00BC556C"/>
    <w:rsid w:val="00BD42DA"/>
    <w:rsid w:val="00BD4684"/>
    <w:rsid w:val="00BE08A7"/>
    <w:rsid w:val="00BE4391"/>
    <w:rsid w:val="00BE70ED"/>
    <w:rsid w:val="00BF3E48"/>
    <w:rsid w:val="00C111A2"/>
    <w:rsid w:val="00C15F1B"/>
    <w:rsid w:val="00C16288"/>
    <w:rsid w:val="00C17418"/>
    <w:rsid w:val="00C17D1D"/>
    <w:rsid w:val="00C33269"/>
    <w:rsid w:val="00C45923"/>
    <w:rsid w:val="00C543E7"/>
    <w:rsid w:val="00C5681D"/>
    <w:rsid w:val="00C70225"/>
    <w:rsid w:val="00C72198"/>
    <w:rsid w:val="00C73C7D"/>
    <w:rsid w:val="00C746C3"/>
    <w:rsid w:val="00C75005"/>
    <w:rsid w:val="00C9645E"/>
    <w:rsid w:val="00C970DF"/>
    <w:rsid w:val="00CA7E71"/>
    <w:rsid w:val="00CB2673"/>
    <w:rsid w:val="00CB701D"/>
    <w:rsid w:val="00CC3CFA"/>
    <w:rsid w:val="00CC3F0E"/>
    <w:rsid w:val="00CD08C9"/>
    <w:rsid w:val="00CD1FE8"/>
    <w:rsid w:val="00CD38CD"/>
    <w:rsid w:val="00CD3E0C"/>
    <w:rsid w:val="00CD5565"/>
    <w:rsid w:val="00CD616C"/>
    <w:rsid w:val="00CF13F4"/>
    <w:rsid w:val="00CF68D6"/>
    <w:rsid w:val="00CF7B4A"/>
    <w:rsid w:val="00D009F8"/>
    <w:rsid w:val="00D078DA"/>
    <w:rsid w:val="00D14995"/>
    <w:rsid w:val="00D204F2"/>
    <w:rsid w:val="00D2455C"/>
    <w:rsid w:val="00D25023"/>
    <w:rsid w:val="00D27F8C"/>
    <w:rsid w:val="00D33843"/>
    <w:rsid w:val="00D35C6D"/>
    <w:rsid w:val="00D54A6F"/>
    <w:rsid w:val="00D57D57"/>
    <w:rsid w:val="00D6294E"/>
    <w:rsid w:val="00D62E42"/>
    <w:rsid w:val="00D772FB"/>
    <w:rsid w:val="00D954A0"/>
    <w:rsid w:val="00DA1AA0"/>
    <w:rsid w:val="00DA512B"/>
    <w:rsid w:val="00DA7AD3"/>
    <w:rsid w:val="00DB013C"/>
    <w:rsid w:val="00DC44A8"/>
    <w:rsid w:val="00DD0634"/>
    <w:rsid w:val="00DE4BEE"/>
    <w:rsid w:val="00DE5B3D"/>
    <w:rsid w:val="00DE7112"/>
    <w:rsid w:val="00DF19BE"/>
    <w:rsid w:val="00DF3B44"/>
    <w:rsid w:val="00E02E80"/>
    <w:rsid w:val="00E1372E"/>
    <w:rsid w:val="00E21D30"/>
    <w:rsid w:val="00E24D9A"/>
    <w:rsid w:val="00E27805"/>
    <w:rsid w:val="00E27A11"/>
    <w:rsid w:val="00E30497"/>
    <w:rsid w:val="00E358A2"/>
    <w:rsid w:val="00E35C9A"/>
    <w:rsid w:val="00E3771B"/>
    <w:rsid w:val="00E40979"/>
    <w:rsid w:val="00E41275"/>
    <w:rsid w:val="00E43F26"/>
    <w:rsid w:val="00E52A36"/>
    <w:rsid w:val="00E6378B"/>
    <w:rsid w:val="00E63EC3"/>
    <w:rsid w:val="00E653DA"/>
    <w:rsid w:val="00E65958"/>
    <w:rsid w:val="00E84C45"/>
    <w:rsid w:val="00E84FE5"/>
    <w:rsid w:val="00E879A5"/>
    <w:rsid w:val="00E879FC"/>
    <w:rsid w:val="00EA2574"/>
    <w:rsid w:val="00EA2F1F"/>
    <w:rsid w:val="00EA3F2E"/>
    <w:rsid w:val="00EA57EC"/>
    <w:rsid w:val="00EA6208"/>
    <w:rsid w:val="00EB120E"/>
    <w:rsid w:val="00EB34C8"/>
    <w:rsid w:val="00EB46E2"/>
    <w:rsid w:val="00EC0045"/>
    <w:rsid w:val="00EC3F71"/>
    <w:rsid w:val="00ED452E"/>
    <w:rsid w:val="00EE1762"/>
    <w:rsid w:val="00EE3CDA"/>
    <w:rsid w:val="00EF1FE1"/>
    <w:rsid w:val="00EF37A8"/>
    <w:rsid w:val="00EF531F"/>
    <w:rsid w:val="00F05FE8"/>
    <w:rsid w:val="00F06A77"/>
    <w:rsid w:val="00F06D86"/>
    <w:rsid w:val="00F13D87"/>
    <w:rsid w:val="00F149E5"/>
    <w:rsid w:val="00F15E33"/>
    <w:rsid w:val="00F17DA2"/>
    <w:rsid w:val="00F22EC0"/>
    <w:rsid w:val="00F23F80"/>
    <w:rsid w:val="00F25C47"/>
    <w:rsid w:val="00F27D7B"/>
    <w:rsid w:val="00F31D34"/>
    <w:rsid w:val="00F31EED"/>
    <w:rsid w:val="00F342A1"/>
    <w:rsid w:val="00F36FBA"/>
    <w:rsid w:val="00F44D36"/>
    <w:rsid w:val="00F46262"/>
    <w:rsid w:val="00F4795D"/>
    <w:rsid w:val="00F50A61"/>
    <w:rsid w:val="00F525CD"/>
    <w:rsid w:val="00F5286C"/>
    <w:rsid w:val="00F52E12"/>
    <w:rsid w:val="00F638CA"/>
    <w:rsid w:val="00F657C5"/>
    <w:rsid w:val="00F76A8E"/>
    <w:rsid w:val="00F900B4"/>
    <w:rsid w:val="00F92488"/>
    <w:rsid w:val="00FA0F2E"/>
    <w:rsid w:val="00FA4DB1"/>
    <w:rsid w:val="00FB3F2A"/>
    <w:rsid w:val="00FC083B"/>
    <w:rsid w:val="00FC3593"/>
    <w:rsid w:val="00FC7304"/>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D977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83514"/>
    <w:rPr>
      <w:rFonts w:ascii="Times New Roman" w:hAnsi="Times New Roman"/>
      <w:b w:val="0"/>
      <w:i w:val="0"/>
      <w:sz w:val="22"/>
    </w:rPr>
  </w:style>
  <w:style w:type="paragraph" w:styleId="NoSpacing">
    <w:name w:val="No Spacing"/>
    <w:uiPriority w:val="1"/>
    <w:qFormat/>
    <w:rsid w:val="00883514"/>
    <w:pPr>
      <w:spacing w:after="0" w:line="240" w:lineRule="auto"/>
    </w:pPr>
  </w:style>
  <w:style w:type="paragraph" w:customStyle="1" w:styleId="scemptylineheader">
    <w:name w:val="sc_emptyline_header"/>
    <w:qFormat/>
    <w:rsid w:val="0088351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351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351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351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35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3514"/>
    <w:rPr>
      <w:color w:val="808080"/>
    </w:rPr>
  </w:style>
  <w:style w:type="paragraph" w:customStyle="1" w:styleId="scdirectionallanguage">
    <w:name w:val="sc_directional_language"/>
    <w:qFormat/>
    <w:rsid w:val="008835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351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35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351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351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35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351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35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35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35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351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351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35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35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351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351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3514"/>
    <w:rPr>
      <w:rFonts w:ascii="Times New Roman" w:hAnsi="Times New Roman"/>
      <w:color w:val="auto"/>
      <w:sz w:val="22"/>
    </w:rPr>
  </w:style>
  <w:style w:type="paragraph" w:customStyle="1" w:styleId="scclippagebillheader">
    <w:name w:val="sc_clip_page_bill_header"/>
    <w:qFormat/>
    <w:rsid w:val="008835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351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351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3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514"/>
    <w:rPr>
      <w:lang w:val="en-US"/>
    </w:rPr>
  </w:style>
  <w:style w:type="paragraph" w:styleId="Footer">
    <w:name w:val="footer"/>
    <w:basedOn w:val="Normal"/>
    <w:link w:val="FooterChar"/>
    <w:uiPriority w:val="99"/>
    <w:unhideWhenUsed/>
    <w:rsid w:val="00883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514"/>
    <w:rPr>
      <w:lang w:val="en-US"/>
    </w:rPr>
  </w:style>
  <w:style w:type="paragraph" w:styleId="ListParagraph">
    <w:name w:val="List Paragraph"/>
    <w:basedOn w:val="Normal"/>
    <w:uiPriority w:val="34"/>
    <w:qFormat/>
    <w:rsid w:val="00883514"/>
    <w:pPr>
      <w:ind w:left="720"/>
      <w:contextualSpacing/>
    </w:pPr>
  </w:style>
  <w:style w:type="paragraph" w:customStyle="1" w:styleId="scbillfooter">
    <w:name w:val="sc_bill_footer"/>
    <w:qFormat/>
    <w:rsid w:val="0088351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3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351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351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35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351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3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3514"/>
    <w:pPr>
      <w:widowControl w:val="0"/>
      <w:suppressAutoHyphens/>
      <w:spacing w:after="0" w:line="360" w:lineRule="auto"/>
    </w:pPr>
    <w:rPr>
      <w:rFonts w:ascii="Times New Roman" w:hAnsi="Times New Roman"/>
      <w:lang w:val="en-US"/>
    </w:rPr>
  </w:style>
  <w:style w:type="paragraph" w:customStyle="1" w:styleId="sctableln">
    <w:name w:val="sc_table_ln"/>
    <w:qFormat/>
    <w:rsid w:val="008835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351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3514"/>
    <w:rPr>
      <w:strike/>
      <w:dstrike w:val="0"/>
    </w:rPr>
  </w:style>
  <w:style w:type="character" w:customStyle="1" w:styleId="scinsert">
    <w:name w:val="sc_insert"/>
    <w:uiPriority w:val="1"/>
    <w:qFormat/>
    <w:rsid w:val="00883514"/>
    <w:rPr>
      <w:caps w:val="0"/>
      <w:smallCaps w:val="0"/>
      <w:strike w:val="0"/>
      <w:dstrike w:val="0"/>
      <w:vanish w:val="0"/>
      <w:u w:val="single"/>
      <w:vertAlign w:val="baseline"/>
    </w:rPr>
  </w:style>
  <w:style w:type="character" w:customStyle="1" w:styleId="scinsertred">
    <w:name w:val="sc_insert_red"/>
    <w:uiPriority w:val="1"/>
    <w:qFormat/>
    <w:rsid w:val="00883514"/>
    <w:rPr>
      <w:caps w:val="0"/>
      <w:smallCaps w:val="0"/>
      <w:strike w:val="0"/>
      <w:dstrike w:val="0"/>
      <w:vanish w:val="0"/>
      <w:color w:val="FF0000"/>
      <w:u w:val="single"/>
      <w:vertAlign w:val="baseline"/>
    </w:rPr>
  </w:style>
  <w:style w:type="character" w:customStyle="1" w:styleId="scinsertblue">
    <w:name w:val="sc_insert_blue"/>
    <w:uiPriority w:val="1"/>
    <w:qFormat/>
    <w:rsid w:val="00883514"/>
    <w:rPr>
      <w:caps w:val="0"/>
      <w:smallCaps w:val="0"/>
      <w:strike w:val="0"/>
      <w:dstrike w:val="0"/>
      <w:vanish w:val="0"/>
      <w:color w:val="0070C0"/>
      <w:u w:val="single"/>
      <w:vertAlign w:val="baseline"/>
    </w:rPr>
  </w:style>
  <w:style w:type="character" w:customStyle="1" w:styleId="scstrikered">
    <w:name w:val="sc_strike_red"/>
    <w:uiPriority w:val="1"/>
    <w:qFormat/>
    <w:rsid w:val="00883514"/>
    <w:rPr>
      <w:strike/>
      <w:dstrike w:val="0"/>
      <w:color w:val="FF0000"/>
    </w:rPr>
  </w:style>
  <w:style w:type="character" w:customStyle="1" w:styleId="scstrikeblue">
    <w:name w:val="sc_strike_blue"/>
    <w:uiPriority w:val="1"/>
    <w:qFormat/>
    <w:rsid w:val="00883514"/>
    <w:rPr>
      <w:strike/>
      <w:dstrike w:val="0"/>
      <w:color w:val="0070C0"/>
    </w:rPr>
  </w:style>
  <w:style w:type="character" w:customStyle="1" w:styleId="scinsertbluenounderline">
    <w:name w:val="sc_insert_blue_no_underline"/>
    <w:uiPriority w:val="1"/>
    <w:qFormat/>
    <w:rsid w:val="0088351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351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3514"/>
    <w:rPr>
      <w:strike/>
      <w:dstrike w:val="0"/>
      <w:color w:val="0070C0"/>
      <w:lang w:val="en-US"/>
    </w:rPr>
  </w:style>
  <w:style w:type="character" w:customStyle="1" w:styleId="scstrikerednoncodified">
    <w:name w:val="sc_strike_red_non_codified"/>
    <w:uiPriority w:val="1"/>
    <w:qFormat/>
    <w:rsid w:val="00883514"/>
    <w:rPr>
      <w:strike/>
      <w:dstrike w:val="0"/>
      <w:color w:val="FF0000"/>
    </w:rPr>
  </w:style>
  <w:style w:type="paragraph" w:customStyle="1" w:styleId="scbillsiglines">
    <w:name w:val="sc_bill_sig_lines"/>
    <w:qFormat/>
    <w:rsid w:val="008835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3514"/>
    <w:rPr>
      <w:bdr w:val="none" w:sz="0" w:space="0" w:color="auto"/>
      <w:shd w:val="clear" w:color="auto" w:fill="FEC6C6"/>
    </w:rPr>
  </w:style>
  <w:style w:type="character" w:customStyle="1" w:styleId="screstoreblue">
    <w:name w:val="sc_restore_blue"/>
    <w:uiPriority w:val="1"/>
    <w:qFormat/>
    <w:rsid w:val="00883514"/>
    <w:rPr>
      <w:color w:val="4472C4" w:themeColor="accent1"/>
      <w:bdr w:val="none" w:sz="0" w:space="0" w:color="auto"/>
      <w:shd w:val="clear" w:color="auto" w:fill="auto"/>
    </w:rPr>
  </w:style>
  <w:style w:type="character" w:customStyle="1" w:styleId="screstorered">
    <w:name w:val="sc_restore_red"/>
    <w:uiPriority w:val="1"/>
    <w:qFormat/>
    <w:rsid w:val="00883514"/>
    <w:rPr>
      <w:color w:val="FF0000"/>
      <w:bdr w:val="none" w:sz="0" w:space="0" w:color="auto"/>
      <w:shd w:val="clear" w:color="auto" w:fill="auto"/>
    </w:rPr>
  </w:style>
  <w:style w:type="character" w:customStyle="1" w:styleId="scstrikenewblue">
    <w:name w:val="sc_strike_new_blue"/>
    <w:uiPriority w:val="1"/>
    <w:qFormat/>
    <w:rsid w:val="00883514"/>
    <w:rPr>
      <w:strike w:val="0"/>
      <w:dstrike/>
      <w:color w:val="0070C0"/>
      <w:u w:val="none"/>
    </w:rPr>
  </w:style>
  <w:style w:type="character" w:customStyle="1" w:styleId="scstrikenewred">
    <w:name w:val="sc_strike_new_red"/>
    <w:uiPriority w:val="1"/>
    <w:qFormat/>
    <w:rsid w:val="00883514"/>
    <w:rPr>
      <w:strike w:val="0"/>
      <w:dstrike/>
      <w:color w:val="FF0000"/>
      <w:u w:val="none"/>
    </w:rPr>
  </w:style>
  <w:style w:type="character" w:customStyle="1" w:styleId="scamendsenate">
    <w:name w:val="sc_amend_senate"/>
    <w:uiPriority w:val="1"/>
    <w:qFormat/>
    <w:rsid w:val="00883514"/>
    <w:rPr>
      <w:bdr w:val="none" w:sz="0" w:space="0" w:color="auto"/>
      <w:shd w:val="clear" w:color="auto" w:fill="FFF2CC" w:themeFill="accent4" w:themeFillTint="33"/>
    </w:rPr>
  </w:style>
  <w:style w:type="character" w:customStyle="1" w:styleId="scamendhouse">
    <w:name w:val="sc_amend_house"/>
    <w:uiPriority w:val="1"/>
    <w:qFormat/>
    <w:rsid w:val="0088351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8&amp;session=126&amp;summary=B" TargetMode="External" Id="R16119da0c1ce4eee" /><Relationship Type="http://schemas.openxmlformats.org/officeDocument/2006/relationships/hyperlink" Target="https://www.scstatehouse.gov/sess126_2025-2026/prever/1038_20260319.docx" TargetMode="External" Id="R80467bef713842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61EA"/>
    <w:rsid w:val="000C5BC7"/>
    <w:rsid w:val="000F401F"/>
    <w:rsid w:val="00140B15"/>
    <w:rsid w:val="001B20DA"/>
    <w:rsid w:val="001C48FD"/>
    <w:rsid w:val="00204AF5"/>
    <w:rsid w:val="002A7C8A"/>
    <w:rsid w:val="002D4365"/>
    <w:rsid w:val="00392111"/>
    <w:rsid w:val="003E4FBC"/>
    <w:rsid w:val="003F4940"/>
    <w:rsid w:val="004E2BB5"/>
    <w:rsid w:val="00580C56"/>
    <w:rsid w:val="005F3E30"/>
    <w:rsid w:val="006B363F"/>
    <w:rsid w:val="007070D2"/>
    <w:rsid w:val="00730C87"/>
    <w:rsid w:val="00776F2C"/>
    <w:rsid w:val="00875C7B"/>
    <w:rsid w:val="008F7723"/>
    <w:rsid w:val="009031EF"/>
    <w:rsid w:val="00912A5F"/>
    <w:rsid w:val="00940EED"/>
    <w:rsid w:val="00985255"/>
    <w:rsid w:val="009C3651"/>
    <w:rsid w:val="009F4BEF"/>
    <w:rsid w:val="00A51DBA"/>
    <w:rsid w:val="00AC6E7F"/>
    <w:rsid w:val="00B20DA6"/>
    <w:rsid w:val="00B457AF"/>
    <w:rsid w:val="00BF56C3"/>
    <w:rsid w:val="00C818FB"/>
    <w:rsid w:val="00C9645E"/>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f9ae63ed-c647-430a-98c2-aced6e953e55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b6a2dfbf-038d-43f4-816b-c8dd5638c808</T_BILL_REQUEST_REQUEST>
  <T_BILL_R_ORIGINALDRAFT>15644464-bf42-44fe-aeba-cca8a7df4027</T_BILL_R_ORIGINALDRAFT>
  <T_BILL_SPONSOR_SPONSOR>c6852c26-5d94-48ee-b772-3b5ac47bc9fa</T_BILL_SPONSOR_SPONSOR>
  <T_BILL_T_BILLNAME>[1038]</T_BILL_T_BILLNAME>
  <T_BILL_T_BILLNUMBER>1038</T_BILL_T_BILLNUMBER>
  <T_BILL_T_BILLTITLE>TO AMEND THE SOUTH CAROLINA CODE OF LAWS BY ADDING SECTION 53‑3‑340 SO AS TO DESIGNATE THE FIRST DAY OF MARCH OF EACH YEAR AS “RELIGIOUS LIBERTY DAY” IN SOUTH CAROLINA.</T_BILL_T_BILLTITLE>
  <T_BILL_T_CHAMBER>senate</T_BILL_T_CHAMBER>
  <T_BILL_T_FILENAME> </T_BILL_T_FILENAME>
  <T_BILL_T_LEGTYPE>bill_statewide</T_BILL_T_LEGTYPE>
  <T_BILL_T_RATNUMBERSTRING>SNone</T_BILL_T_RATNUMBERSTRING>
  <T_BILL_T_SECTIONS>[{"SectionUUID":"553c9d7b-1c49-48a7-8d91-402f52044a48","SectionName":"code_section","SectionNumber":1,"SectionType":"code_section","CodeSections":[{"CodeSectionBookmarkName":"ns_T53C3N340_f7d65c8c4","IsConstitutionSection":false,"Identity":"53-3-340","IsNew":true,"SubSections":[],"TitleRelatedTo":"","TitleSoAsTo":"designate the first day of March of each year is designated as “Religious Liberty Day” in South Carolina","Deleted":false,"IsStricken":false}],"TitleText":"","DisableControls":false,"Deleted":false,"RepealItems":[],"SectionBookmarkName":"bs_num_1_749f1668d"},{"SectionUUID":"8f03ca95-8faa-4d43-a9c2-8afc498075bd","SectionName":"standard_eff_date_section","SectionNumber":2,"SectionType":"drafting_clause","CodeSections":[],"TitleText":"","DisableControls":false,"Deleted":false,"RepealItems":[],"SectionBookmarkName":"bs_num_2_lastsection"}]</T_BILL_T_SECTIONS>
  <T_BILL_T_SUBJECT>Religious Liberty Day</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3948B3F-2716-4C8F-9F4C-62DC128263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4148</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2026-03-17T19:12:00Z</cp:lastPrinted>
  <dcterms:created xsi:type="dcterms:W3CDTF">2026-03-18T17:47:00Z</dcterms:created>
  <dcterms:modified xsi:type="dcterms:W3CDTF">2026-03-18T17:47:00Z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