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SR-0582KM-AMB26.docx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Bill Reynolds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adopted, sent to House
 </w:t>
      </w:r>
    </w:p>
    <w:p>
      <w:pPr>
        <w:widowControl w:val="false"/>
        <w:tabs>
          <w:tab w:val="right" w:pos="1008"/>
          <w:tab w:val="left" w:pos="1152"/>
          <w:tab w:val="left" w:pos="1872"/>
          <w:tab w:val="left" w:pos="9187"/>
        </w:tabs>
        <w:spacing w:after="0"/>
        <w:ind w:left="2088" w:hanging="2088"/>
      </w:pPr>
      <w:r>
        <w:tab/>
        <w:t>3/19/2026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29e38e2aeaf443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1d7a59568d4231">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E3D52" w14:paraId="48DB32D0" w14:textId="578FA6AA">
          <w:pPr>
            <w:pStyle w:val="scresolutiontitle"/>
          </w:pPr>
          <w:r w:rsidRPr="007C0558">
            <w:t>TO RECOGNIZE AND HONOR Bill Reynold</w:t>
          </w:r>
          <w:r>
            <w:t>S</w:t>
          </w:r>
          <w:r w:rsidRPr="007C0558">
            <w:t xml:space="preserve"> </w:t>
          </w:r>
          <w:r>
            <w:t xml:space="preserve">of Aiken County FOr his outstanding civic leadership, dedicated community service, and exceptional role as chairman of the “All Hands on Deck” Campaign for Aiken Senior Life Services and to commend him for </w:t>
          </w:r>
          <w:r w:rsidR="00175FFD">
            <w:t>many years</w:t>
          </w:r>
          <w:r>
            <w:t xml:space="preserve"> of volunteerism that has strengthened the city of aiken and improved the quality of life for its citizens. </w:t>
          </w:r>
        </w:p>
      </w:sdtContent>
    </w:sdt>
    <w:p w:rsidRPr="002C7ED8" w:rsidR="0010776B" w:rsidP="00396B81" w:rsidRDefault="0010776B" w14:paraId="48DB32D1" w14:textId="4B9D0381">
      <w:pPr>
        <w:pStyle w:val="scresolutiontitle"/>
      </w:pPr>
    </w:p>
    <w:p w:rsidR="002E3D52" w:rsidP="0096239A" w:rsidRDefault="0096239A" w14:paraId="566B999B" w14:textId="44E5BC8A">
      <w:pPr>
        <w:pStyle w:val="scresolutionwhereas"/>
      </w:pPr>
      <w:bookmarkStart w:name="wa_97503ebc0" w:id="1"/>
      <w:r>
        <w:t>W</w:t>
      </w:r>
      <w:bookmarkEnd w:id="1"/>
      <w:r>
        <w:t xml:space="preserve">hereas, the members of the South Carolina </w:t>
      </w:r>
      <w:r w:rsidR="007C0558">
        <w:t>General Assembly</w:t>
      </w:r>
      <w:r>
        <w:t xml:space="preserve"> are pleased to recognize </w:t>
      </w:r>
      <w:r w:rsidR="002E3D52">
        <w:t>individuals whose leadership and selfless service enhance their communities and inspire others; and</w:t>
      </w:r>
    </w:p>
    <w:p w:rsidR="005C7868" w:rsidP="0096239A" w:rsidRDefault="005C7868" w14:paraId="56FCD035" w14:textId="77777777">
      <w:pPr>
        <w:pStyle w:val="scresolutionwhereas"/>
      </w:pPr>
    </w:p>
    <w:p w:rsidR="002E3D52" w:rsidP="0096239A" w:rsidRDefault="002E3D52" w14:paraId="492DB01F" w14:textId="1CF23BF5">
      <w:pPr>
        <w:pStyle w:val="scresolutionwhereas"/>
      </w:pPr>
      <w:bookmarkStart w:name="wa_33c1a5239" w:id="2"/>
      <w:r>
        <w:t>W</w:t>
      </w:r>
      <w:bookmarkEnd w:id="2"/>
      <w:r>
        <w:t>hereas</w:t>
      </w:r>
      <w:r w:rsidR="00244088">
        <w:t xml:space="preserve">, </w:t>
      </w:r>
      <w:r w:rsidR="008E4B84">
        <w:t>after</w:t>
      </w:r>
      <w:r w:rsidR="00244088">
        <w:t xml:space="preserve"> a business career with Proctor and Gamble,</w:t>
      </w:r>
      <w:r>
        <w:t xml:space="preserve"> Bill Reynolds </w:t>
      </w:r>
      <w:r w:rsidR="008E4B84">
        <w:t xml:space="preserve">has </w:t>
      </w:r>
      <w:r>
        <w:t>distinguished himself as one of Aiken County’s most dedicated civic leaders, generously contributing his time, expertise, and energy to numerous community initiatives that have strengthened the cultural, civic, and philanthropic life of the City of Aiken; and</w:t>
      </w:r>
    </w:p>
    <w:p w:rsidR="002E3D52" w:rsidP="0096239A" w:rsidRDefault="002E3D52" w14:paraId="4B0D4B1B" w14:textId="77777777">
      <w:pPr>
        <w:pStyle w:val="scresolutionwhereas"/>
      </w:pPr>
    </w:p>
    <w:p w:rsidR="002E3D52" w:rsidP="0096239A" w:rsidRDefault="002E3D52" w14:paraId="2A6486EC" w14:textId="6E29BC42">
      <w:pPr>
        <w:pStyle w:val="scresolutionwhereas"/>
      </w:pPr>
      <w:bookmarkStart w:name="wa_fbf7eb53e" w:id="3"/>
      <w:r>
        <w:t>W</w:t>
      </w:r>
      <w:bookmarkEnd w:id="3"/>
      <w:r>
        <w:t xml:space="preserve">hereas, most recently, Mr. Reynolds served as </w:t>
      </w:r>
      <w:r w:rsidR="00244088">
        <w:t>c</w:t>
      </w:r>
      <w:r>
        <w:t>hairman of the “All Hands on Deck” Campaign for Aiken Senior life Services, an ambitious effort designed to create a financial reserve for the organization’s Meals on Wheels program to ensure that seniors in Aiken County will never go without a meal even during periods of funding uncertainty; and</w:t>
      </w:r>
    </w:p>
    <w:p w:rsidR="002E3D52" w:rsidP="0096239A" w:rsidRDefault="002E3D52" w14:paraId="6474C8D1" w14:textId="77777777">
      <w:pPr>
        <w:pStyle w:val="scresolutionwhereas"/>
      </w:pPr>
    </w:p>
    <w:p w:rsidR="002E3D52" w:rsidP="0096239A" w:rsidRDefault="002E3D52" w14:paraId="50D5FEE9" w14:textId="4334E7EC">
      <w:pPr>
        <w:pStyle w:val="scresolutionwhereas"/>
      </w:pPr>
      <w:bookmarkStart w:name="wa_0ad224484" w:id="4"/>
      <w:r>
        <w:t>W</w:t>
      </w:r>
      <w:bookmarkEnd w:id="4"/>
      <w:r>
        <w:t>hereas, under his leadership, the campaign assembled a talented team of community leaders and achieved unprecedented unity, receiving one hundred percent participation and support from Aiken Senior Life Services’ Board of Directors, campaign committee members and full‑time staff; and</w:t>
      </w:r>
    </w:p>
    <w:p w:rsidR="00D2641A" w:rsidP="0096239A" w:rsidRDefault="00D2641A" w14:paraId="4C6CDF3C" w14:textId="77777777">
      <w:pPr>
        <w:pStyle w:val="scresolutionwhereas"/>
      </w:pPr>
    </w:p>
    <w:p w:rsidR="0096239A" w:rsidP="0096239A" w:rsidRDefault="0096239A" w14:paraId="30C687D6" w14:textId="49D60060">
      <w:pPr>
        <w:pStyle w:val="scresolutionwhereas"/>
      </w:pPr>
      <w:bookmarkStart w:name="wa_3b1ad9056" w:id="5"/>
      <w:r>
        <w:t>W</w:t>
      </w:r>
      <w:bookmarkEnd w:id="5"/>
      <w:r>
        <w:t>hereas, a civic leader,</w:t>
      </w:r>
      <w:r w:rsidR="000F150E">
        <w:t xml:space="preserve"> Mr.</w:t>
      </w:r>
      <w:r>
        <w:t xml:space="preserve"> </w:t>
      </w:r>
      <w:r w:rsidRPr="007C0558" w:rsidR="000F150E">
        <w:t>Reynolds</w:t>
      </w:r>
      <w:r w:rsidR="000F150E">
        <w:t xml:space="preserve"> </w:t>
      </w:r>
      <w:r>
        <w:t>has served with many community organizations</w:t>
      </w:r>
      <w:r w:rsidR="00500B01">
        <w:t xml:space="preserve"> since moving to Aiken in 2000</w:t>
      </w:r>
      <w:r w:rsidR="000F150E">
        <w:t>, including serving as</w:t>
      </w:r>
      <w:r>
        <w:t xml:space="preserve"> </w:t>
      </w:r>
      <w:r w:rsidR="008B3325">
        <w:t>c</w:t>
      </w:r>
      <w:r w:rsidR="007C0558">
        <w:t xml:space="preserve">hairman of </w:t>
      </w:r>
      <w:r w:rsidR="00244088">
        <w:t>“</w:t>
      </w:r>
      <w:r w:rsidR="007C0558">
        <w:t>Celebrate Aiken</w:t>
      </w:r>
      <w:r w:rsidR="00500B01">
        <w:t>!,</w:t>
      </w:r>
      <w:r w:rsidR="00244088">
        <w:t>”</w:t>
      </w:r>
      <w:r w:rsidR="00500B01">
        <w:t xml:space="preserve"> which organized twenty‑six events for the </w:t>
      </w:r>
      <w:r w:rsidR="008B3325">
        <w:t xml:space="preserve">one hundred </w:t>
      </w:r>
      <w:r w:rsidR="000F150E">
        <w:t>seventy‑fifth</w:t>
      </w:r>
      <w:r w:rsidR="00500B01">
        <w:t xml:space="preserve"> anniversary of the city’s founding</w:t>
      </w:r>
      <w:r w:rsidR="000F150E">
        <w:t>;</w:t>
      </w:r>
      <w:r w:rsidRPr="007C0558" w:rsidR="007C0558">
        <w:t xml:space="preserve"> president of the Aiken Center of the Arts,</w:t>
      </w:r>
      <w:r w:rsidRPr="00500B01" w:rsidR="00500B01">
        <w:t xml:space="preserve"> </w:t>
      </w:r>
      <w:r w:rsidR="00500B01">
        <w:t>where he s</w:t>
      </w:r>
      <w:r w:rsidRPr="007C0558" w:rsidR="00500B01">
        <w:t xml:space="preserve">erved </w:t>
      </w:r>
      <w:r w:rsidR="00F87866">
        <w:t xml:space="preserve">in </w:t>
      </w:r>
      <w:r w:rsidRPr="007C0558" w:rsidR="00500B01">
        <w:t>a variety of roles</w:t>
      </w:r>
      <w:r w:rsidR="00CB7BB2">
        <w:t>,</w:t>
      </w:r>
      <w:r w:rsidRPr="007C0558" w:rsidR="00500B01">
        <w:t xml:space="preserve"> including </w:t>
      </w:r>
      <w:r w:rsidR="008B3325">
        <w:t>i</w:t>
      </w:r>
      <w:r w:rsidRPr="007C0558" w:rsidR="00500B01">
        <w:t xml:space="preserve">nterim </w:t>
      </w:r>
      <w:r w:rsidR="008B3325">
        <w:t>e</w:t>
      </w:r>
      <w:r w:rsidRPr="007C0558" w:rsidR="00500B01">
        <w:t xml:space="preserve">xecutive </w:t>
      </w:r>
      <w:r w:rsidR="008B3325">
        <w:t>d</w:t>
      </w:r>
      <w:r w:rsidRPr="007C0558" w:rsidR="00500B01">
        <w:t>irector</w:t>
      </w:r>
      <w:r w:rsidR="00CB7BB2">
        <w:t xml:space="preserve"> and</w:t>
      </w:r>
      <w:r w:rsidR="008B3325">
        <w:t xml:space="preserve"> c</w:t>
      </w:r>
      <w:r w:rsidRPr="007C0558" w:rsidR="00500B01">
        <w:t>hairman of the Endowment Committee</w:t>
      </w:r>
      <w:r w:rsidR="000F150E">
        <w:t>;</w:t>
      </w:r>
      <w:r w:rsidR="008B3325">
        <w:t xml:space="preserve"> </w:t>
      </w:r>
      <w:r w:rsidR="00244088">
        <w:t>leadership roles with</w:t>
      </w:r>
      <w:r w:rsidRPr="007C0558" w:rsidR="007C0558">
        <w:t xml:space="preserve"> the </w:t>
      </w:r>
      <w:r w:rsidRPr="00820F84" w:rsidR="00820F84">
        <w:t>Friends of Hopelands and Rye Patch</w:t>
      </w:r>
      <w:r w:rsidR="00244088">
        <w:t>;</w:t>
      </w:r>
      <w:r w:rsidRPr="007C0558" w:rsidR="007C0558">
        <w:t xml:space="preserve"> </w:t>
      </w:r>
      <w:r w:rsidR="00F87866">
        <w:t>c</w:t>
      </w:r>
      <w:r w:rsidRPr="007C0558" w:rsidR="007C0558">
        <w:t>hairman of Horse</w:t>
      </w:r>
      <w:r w:rsidR="00244088">
        <w:t xml:space="preserve"> P</w:t>
      </w:r>
      <w:r w:rsidRPr="007C0558" w:rsidR="007C0558">
        <w:t>lay</w:t>
      </w:r>
      <w:r w:rsidR="008B3325">
        <w:t xml:space="preserve">, a community art </w:t>
      </w:r>
      <w:r w:rsidR="00244088">
        <w:t>project involving</w:t>
      </w:r>
      <w:r w:rsidR="008B3325">
        <w:t xml:space="preserve"> thirty‑one fiberglass horses decorated by local artists</w:t>
      </w:r>
      <w:r w:rsidR="00BB01CA">
        <w:t xml:space="preserve"> to raise money for scholarships for children and the elderly at the Aiken Center of the Arts</w:t>
      </w:r>
      <w:r w:rsidR="000F150E">
        <w:t xml:space="preserve">; </w:t>
      </w:r>
      <w:r w:rsidR="00F87866">
        <w:t>member of</w:t>
      </w:r>
      <w:r w:rsidR="00500B01">
        <w:t xml:space="preserve"> the </w:t>
      </w:r>
      <w:r w:rsidRPr="007C0558" w:rsidR="007C0558">
        <w:t xml:space="preserve">City of Aiken Planning Commission </w:t>
      </w:r>
      <w:r w:rsidR="00500B01">
        <w:t>in 2001</w:t>
      </w:r>
      <w:r w:rsidR="00F87866">
        <w:t>,</w:t>
      </w:r>
      <w:r w:rsidR="00500B01">
        <w:t xml:space="preserve"> </w:t>
      </w:r>
      <w:r w:rsidR="00F87866">
        <w:t>for which</w:t>
      </w:r>
      <w:r w:rsidRPr="007C0558" w:rsidR="007C0558">
        <w:t xml:space="preserve"> </w:t>
      </w:r>
      <w:r w:rsidR="00F87866">
        <w:t>he also served as</w:t>
      </w:r>
      <w:r w:rsidR="008B3325">
        <w:t xml:space="preserve"> c</w:t>
      </w:r>
      <w:r w:rsidRPr="007C0558" w:rsidR="007C0558">
        <w:t>hairman</w:t>
      </w:r>
      <w:r w:rsidR="00500B01">
        <w:t xml:space="preserve"> from </w:t>
      </w:r>
      <w:r w:rsidR="008B3325">
        <w:lastRenderedPageBreak/>
        <w:t>2008</w:t>
      </w:r>
      <w:r w:rsidR="00F87866">
        <w:t>‑</w:t>
      </w:r>
      <w:r w:rsidR="00500B01">
        <w:t>2010</w:t>
      </w:r>
      <w:r w:rsidR="000F150E">
        <w:t>;</w:t>
      </w:r>
      <w:r w:rsidR="008B3325">
        <w:t xml:space="preserve"> chairman of the </w:t>
      </w:r>
      <w:r w:rsidRPr="007C0558" w:rsidR="007C0558">
        <w:t>City of Aiken Open Space Task Force</w:t>
      </w:r>
      <w:r w:rsidR="008B3325">
        <w:t xml:space="preserve"> from</w:t>
      </w:r>
      <w:r w:rsidRPr="007C0558" w:rsidR="007C0558">
        <w:t xml:space="preserve"> 2007</w:t>
      </w:r>
      <w:r w:rsidR="00F87866">
        <w:t>‑</w:t>
      </w:r>
      <w:r w:rsidR="008B3325">
        <w:t>2011</w:t>
      </w:r>
      <w:r w:rsidR="000F150E">
        <w:t xml:space="preserve">; and president </w:t>
      </w:r>
      <w:r w:rsidR="007C0558">
        <w:t xml:space="preserve">of </w:t>
      </w:r>
      <w:r w:rsidR="008B3325">
        <w:t xml:space="preserve">the </w:t>
      </w:r>
      <w:r w:rsidR="004F3AFA">
        <w:t>Friends of Aiken County Library</w:t>
      </w:r>
      <w:r w:rsidR="00D2641A">
        <w:t xml:space="preserve">, </w:t>
      </w:r>
      <w:r w:rsidR="000F150E">
        <w:t>leading</w:t>
      </w:r>
      <w:r w:rsidR="00D2641A">
        <w:t xml:space="preserve"> the library through a </w:t>
      </w:r>
      <w:r w:rsidR="00BB01CA">
        <w:t xml:space="preserve">multi‑million dollar </w:t>
      </w:r>
      <w:r w:rsidR="00D2641A">
        <w:t>major renovation in 2021</w:t>
      </w:r>
      <w:r>
        <w:t>; and</w:t>
      </w:r>
    </w:p>
    <w:p w:rsidR="0096239A" w:rsidP="0096239A" w:rsidRDefault="0096239A" w14:paraId="4B55E8B8" w14:textId="77777777">
      <w:pPr>
        <w:pStyle w:val="scresolutionwhereas"/>
      </w:pPr>
    </w:p>
    <w:p w:rsidR="0096239A" w:rsidP="0096239A" w:rsidRDefault="0096239A" w14:paraId="39CDBBBA" w14:textId="62D299B1">
      <w:pPr>
        <w:pStyle w:val="scresolutionwhereas"/>
      </w:pPr>
      <w:bookmarkStart w:name="wa_a54b726e2" w:id="6"/>
      <w:r>
        <w:t>W</w:t>
      </w:r>
      <w:bookmarkEnd w:id="6"/>
      <w:r>
        <w:t xml:space="preserve">hereas, over the years, </w:t>
      </w:r>
      <w:r w:rsidR="00500B01">
        <w:t>Mr. Reynolds</w:t>
      </w:r>
      <w:r>
        <w:t xml:space="preserve"> has received a number of honors and awards, including</w:t>
      </w:r>
      <w:r w:rsidR="007C0558">
        <w:t xml:space="preserve"> </w:t>
      </w:r>
      <w:r w:rsidR="00BB01CA">
        <w:t xml:space="preserve">the </w:t>
      </w:r>
      <w:r w:rsidRPr="00BB01CA" w:rsidR="007C0558">
        <w:rPr>
          <w:i/>
          <w:iCs/>
        </w:rPr>
        <w:t>Aiken Standard</w:t>
      </w:r>
      <w:r w:rsidR="007C0558">
        <w:t xml:space="preserve"> Person of the Year </w:t>
      </w:r>
      <w:r w:rsidR="00BB01CA">
        <w:t xml:space="preserve">in </w:t>
      </w:r>
      <w:r w:rsidR="00484BF8">
        <w:t xml:space="preserve">both </w:t>
      </w:r>
      <w:r w:rsidR="00BB01CA">
        <w:t xml:space="preserve">2010 </w:t>
      </w:r>
      <w:r w:rsidR="00484BF8">
        <w:t xml:space="preserve">and 2021 </w:t>
      </w:r>
      <w:r w:rsidR="00BB01CA">
        <w:t xml:space="preserve">and the Greater Aiken Chamber of Commerce Man of the Year in 2020 </w:t>
      </w:r>
      <w:r w:rsidR="00500B01">
        <w:t>for his tireless efforts in the Aiken community</w:t>
      </w:r>
      <w:r>
        <w:t>; and</w:t>
      </w:r>
    </w:p>
    <w:p w:rsidR="0096239A" w:rsidP="0096239A" w:rsidRDefault="0096239A" w14:paraId="029CEE15" w14:textId="77777777">
      <w:pPr>
        <w:pStyle w:val="scresolutionwhereas"/>
      </w:pPr>
    </w:p>
    <w:p w:rsidR="0096239A" w:rsidP="0096239A" w:rsidRDefault="0096239A" w14:paraId="59664F41" w14:textId="35BC9BB8">
      <w:pPr>
        <w:pStyle w:val="scresolutionwhereas"/>
      </w:pPr>
      <w:bookmarkStart w:name="wa_6bebf5ba0" w:id="7"/>
      <w:r>
        <w:t>W</w:t>
      </w:r>
      <w:bookmarkEnd w:id="7"/>
      <w:r>
        <w:t xml:space="preserve">hereas, </w:t>
      </w:r>
      <w:r w:rsidR="000F150E">
        <w:t xml:space="preserve">Mr. Reynolds </w:t>
      </w:r>
      <w:r>
        <w:t xml:space="preserve">is married to </w:t>
      </w:r>
      <w:r w:rsidR="007C0558">
        <w:t>his wife of forty‑one years</w:t>
      </w:r>
      <w:r>
        <w:t>,</w:t>
      </w:r>
      <w:r w:rsidR="007C0558">
        <w:t xml:space="preserve"> Susan,</w:t>
      </w:r>
      <w:r>
        <w:t xml:space="preserve"> and together, they have </w:t>
      </w:r>
      <w:r w:rsidR="007C0558">
        <w:t>four</w:t>
      </w:r>
      <w:r>
        <w:t xml:space="preserve"> children</w:t>
      </w:r>
      <w:r w:rsidR="007C0558">
        <w:t xml:space="preserve"> and seven grandchildren</w:t>
      </w:r>
      <w:r>
        <w:t>; and</w:t>
      </w:r>
    </w:p>
    <w:p w:rsidR="0096239A" w:rsidP="0096239A" w:rsidRDefault="0096239A" w14:paraId="0445F7D5" w14:textId="77777777">
      <w:pPr>
        <w:pStyle w:val="scresolutionwhereas"/>
      </w:pPr>
    </w:p>
    <w:p w:rsidRPr="00BF1DEA" w:rsidR="00BF1DEA" w:rsidP="0096239A" w:rsidRDefault="0096239A" w14:paraId="2159373E" w14:textId="064BFF88">
      <w:pPr>
        <w:pStyle w:val="scresolutionwhereas"/>
      </w:pPr>
      <w:bookmarkStart w:name="wa_4c1e7f23f" w:id="8"/>
      <w:r>
        <w:t>W</w:t>
      </w:r>
      <w:bookmarkEnd w:id="8"/>
      <w:r>
        <w:t xml:space="preserve">hereas, the members of the South Carolina </w:t>
      </w:r>
      <w:r w:rsidR="007C0558">
        <w:t>General Assembly</w:t>
      </w:r>
      <w:r>
        <w:t xml:space="preserve"> greatly appreciate the dedication and commitment that </w:t>
      </w:r>
      <w:r w:rsidR="000F150E">
        <w:t xml:space="preserve">Mr. Reynolds </w:t>
      </w:r>
      <w:r>
        <w:t>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01181dd8"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6239A" w:rsidP="0096239A" w:rsidRDefault="005E2E4A" w14:paraId="7D2AF8F7" w14:textId="29416DC8">
      <w:pPr>
        <w:pStyle w:val="scresolutionmembers"/>
      </w:pPr>
      <w:bookmarkStart w:name="up_e9b0bc92e" w:id="10"/>
      <w:r w:rsidRPr="002C7ED8">
        <w:t>T</w:t>
      </w:r>
      <w:bookmarkEnd w:id="10"/>
      <w:r w:rsidRPr="002C7ED8">
        <w:t xml:space="preserve">hat the members of the South Carolina General Assembly, by this resolution, </w:t>
      </w:r>
      <w:r w:rsidRPr="00EF7527" w:rsidR="0096239A">
        <w:t xml:space="preserve">recognize and honor </w:t>
      </w:r>
      <w:r w:rsidR="002E3D52">
        <w:t>B</w:t>
      </w:r>
      <w:r w:rsidRPr="002E3D52" w:rsidR="002E3D52">
        <w:t xml:space="preserve">ill </w:t>
      </w:r>
      <w:r w:rsidR="002E3D52">
        <w:t>R</w:t>
      </w:r>
      <w:r w:rsidRPr="002E3D52" w:rsidR="002E3D52">
        <w:t xml:space="preserve">eynolds of </w:t>
      </w:r>
      <w:r w:rsidR="002E3D52">
        <w:t>A</w:t>
      </w:r>
      <w:r w:rsidRPr="002E3D52" w:rsidR="002E3D52">
        <w:t xml:space="preserve">iken </w:t>
      </w:r>
      <w:r w:rsidR="002E3D52">
        <w:t>C</w:t>
      </w:r>
      <w:r w:rsidRPr="002E3D52" w:rsidR="002E3D52">
        <w:t xml:space="preserve">ounty for his outstanding civic leadership, dedicated community service, and exceptional role as </w:t>
      </w:r>
      <w:r w:rsidR="00175FFD">
        <w:t>c</w:t>
      </w:r>
      <w:r w:rsidRPr="002E3D52" w:rsidR="002E3D52">
        <w:t>hairman of the “</w:t>
      </w:r>
      <w:r w:rsidR="002E3D52">
        <w:t>A</w:t>
      </w:r>
      <w:r w:rsidRPr="002E3D52" w:rsidR="002E3D52">
        <w:t xml:space="preserve">ll </w:t>
      </w:r>
      <w:r w:rsidR="002E3D52">
        <w:t>H</w:t>
      </w:r>
      <w:r w:rsidRPr="002E3D52" w:rsidR="002E3D52">
        <w:t xml:space="preserve">ands </w:t>
      </w:r>
      <w:r w:rsidR="002E3D52">
        <w:t>O</w:t>
      </w:r>
      <w:r w:rsidRPr="002E3D52" w:rsidR="002E3D52">
        <w:t xml:space="preserve">n </w:t>
      </w:r>
      <w:r w:rsidR="002E3D52">
        <w:t>D</w:t>
      </w:r>
      <w:r w:rsidRPr="002E3D52" w:rsidR="002E3D52">
        <w:t xml:space="preserve">eck” campaign for </w:t>
      </w:r>
      <w:r w:rsidR="002E3D52">
        <w:t>A</w:t>
      </w:r>
      <w:r w:rsidRPr="002E3D52" w:rsidR="002E3D52">
        <w:t xml:space="preserve">iken </w:t>
      </w:r>
      <w:r w:rsidR="002E3D52">
        <w:t>S</w:t>
      </w:r>
      <w:r w:rsidRPr="002E3D52" w:rsidR="002E3D52">
        <w:t xml:space="preserve">enior </w:t>
      </w:r>
      <w:r w:rsidR="005C7868">
        <w:t>L</w:t>
      </w:r>
      <w:r w:rsidRPr="002E3D52" w:rsidR="002E3D52">
        <w:t xml:space="preserve">ife </w:t>
      </w:r>
      <w:r w:rsidR="005C7868">
        <w:t>S</w:t>
      </w:r>
      <w:r w:rsidRPr="002E3D52" w:rsidR="002E3D52">
        <w:t xml:space="preserve">ervices and commend him for </w:t>
      </w:r>
      <w:r w:rsidR="00175FFD">
        <w:t>many years</w:t>
      </w:r>
      <w:r w:rsidRPr="002E3D52" w:rsidR="002E3D52">
        <w:t xml:space="preserve"> of volunteerism that has strengthened the </w:t>
      </w:r>
      <w:r w:rsidR="005C7868">
        <w:t>C</w:t>
      </w:r>
      <w:r w:rsidRPr="002E3D52" w:rsidR="002E3D52">
        <w:t xml:space="preserve">ity of </w:t>
      </w:r>
      <w:r w:rsidR="005C7868">
        <w:t>A</w:t>
      </w:r>
      <w:r w:rsidRPr="002E3D52" w:rsidR="002E3D52">
        <w:t xml:space="preserve">iken and improved the quality of life </w:t>
      </w:r>
      <w:r w:rsidR="00175FFD">
        <w:t>of</w:t>
      </w:r>
      <w:r w:rsidRPr="002E3D52" w:rsidR="002E3D52">
        <w:t xml:space="preserve"> its citizens</w:t>
      </w:r>
      <w:r w:rsidRPr="00EF7527" w:rsidR="0096239A">
        <w:t>.</w:t>
      </w:r>
    </w:p>
    <w:p w:rsidR="0096239A" w:rsidP="0096239A" w:rsidRDefault="0096239A" w14:paraId="749E0D8B" w14:textId="77777777">
      <w:pPr>
        <w:pStyle w:val="scresolutionmembers"/>
      </w:pPr>
    </w:p>
    <w:p w:rsidRPr="002C7ED8" w:rsidR="00B9052D" w:rsidP="0096239A" w:rsidRDefault="0096239A" w14:paraId="48DB32E8" w14:textId="7F844018">
      <w:pPr>
        <w:pStyle w:val="scresolutionmembers"/>
      </w:pPr>
      <w:bookmarkStart w:name="up_44efebaad" w:id="11"/>
      <w:r>
        <w:t>B</w:t>
      </w:r>
      <w:bookmarkEnd w:id="11"/>
      <w:r>
        <w:t xml:space="preserve">e it further resolved that a copy of this resolution be presented to </w:t>
      </w:r>
      <w:r w:rsidRPr="007C0558" w:rsidR="007C0558">
        <w:t>Bill Reynolds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22D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1A6E2638" w:rsidR="00FF4FE7" w:rsidRDefault="00A5029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7CAE">
          <w:t>SR-0582KM-AMB26.docx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37BB"/>
    <w:rsid w:val="00015CD6"/>
    <w:rsid w:val="0003077F"/>
    <w:rsid w:val="00032E86"/>
    <w:rsid w:val="00047918"/>
    <w:rsid w:val="00047FF2"/>
    <w:rsid w:val="00067468"/>
    <w:rsid w:val="000721CE"/>
    <w:rsid w:val="000821E8"/>
    <w:rsid w:val="00097234"/>
    <w:rsid w:val="00097C23"/>
    <w:rsid w:val="000A641D"/>
    <w:rsid w:val="000E0100"/>
    <w:rsid w:val="000E1785"/>
    <w:rsid w:val="000E3B4D"/>
    <w:rsid w:val="000F150E"/>
    <w:rsid w:val="000F1901"/>
    <w:rsid w:val="000F2E49"/>
    <w:rsid w:val="000F40FA"/>
    <w:rsid w:val="000F7189"/>
    <w:rsid w:val="001035F1"/>
    <w:rsid w:val="0010776B"/>
    <w:rsid w:val="00133E66"/>
    <w:rsid w:val="001435A3"/>
    <w:rsid w:val="00146ED3"/>
    <w:rsid w:val="00151044"/>
    <w:rsid w:val="00175FFD"/>
    <w:rsid w:val="001A022F"/>
    <w:rsid w:val="001A1A40"/>
    <w:rsid w:val="001A3B15"/>
    <w:rsid w:val="001B1DFC"/>
    <w:rsid w:val="001C78C6"/>
    <w:rsid w:val="001D08F2"/>
    <w:rsid w:val="001D1F18"/>
    <w:rsid w:val="001D3A58"/>
    <w:rsid w:val="001D4C5D"/>
    <w:rsid w:val="001D525B"/>
    <w:rsid w:val="001D68D8"/>
    <w:rsid w:val="001D7F4F"/>
    <w:rsid w:val="001F5D2F"/>
    <w:rsid w:val="002017E6"/>
    <w:rsid w:val="00205238"/>
    <w:rsid w:val="00211B4F"/>
    <w:rsid w:val="002321B6"/>
    <w:rsid w:val="00232912"/>
    <w:rsid w:val="00237481"/>
    <w:rsid w:val="00244088"/>
    <w:rsid w:val="0025001F"/>
    <w:rsid w:val="00250967"/>
    <w:rsid w:val="002543C8"/>
    <w:rsid w:val="0025541D"/>
    <w:rsid w:val="00271B64"/>
    <w:rsid w:val="00273E70"/>
    <w:rsid w:val="00273FC3"/>
    <w:rsid w:val="00284AAE"/>
    <w:rsid w:val="002B345A"/>
    <w:rsid w:val="002C7ED8"/>
    <w:rsid w:val="002D55D2"/>
    <w:rsid w:val="002E031F"/>
    <w:rsid w:val="002E3D52"/>
    <w:rsid w:val="002E5912"/>
    <w:rsid w:val="002F205C"/>
    <w:rsid w:val="002F4473"/>
    <w:rsid w:val="00301B21"/>
    <w:rsid w:val="00306DAE"/>
    <w:rsid w:val="00321B70"/>
    <w:rsid w:val="00321DFE"/>
    <w:rsid w:val="00325348"/>
    <w:rsid w:val="0032732C"/>
    <w:rsid w:val="00336AD0"/>
    <w:rsid w:val="00336D6B"/>
    <w:rsid w:val="003544B0"/>
    <w:rsid w:val="0037079A"/>
    <w:rsid w:val="0037725B"/>
    <w:rsid w:val="00387D75"/>
    <w:rsid w:val="003945F3"/>
    <w:rsid w:val="00396B81"/>
    <w:rsid w:val="003A2B71"/>
    <w:rsid w:val="003A4798"/>
    <w:rsid w:val="003A4F41"/>
    <w:rsid w:val="003B2165"/>
    <w:rsid w:val="003C4DAB"/>
    <w:rsid w:val="003D01E8"/>
    <w:rsid w:val="003E5288"/>
    <w:rsid w:val="003E6E17"/>
    <w:rsid w:val="003F6D79"/>
    <w:rsid w:val="0041760A"/>
    <w:rsid w:val="00417C01"/>
    <w:rsid w:val="00421423"/>
    <w:rsid w:val="004252D4"/>
    <w:rsid w:val="00427523"/>
    <w:rsid w:val="00427C9C"/>
    <w:rsid w:val="004356B7"/>
    <w:rsid w:val="00436096"/>
    <w:rsid w:val="004403BD"/>
    <w:rsid w:val="00461441"/>
    <w:rsid w:val="004809EE"/>
    <w:rsid w:val="00484BF8"/>
    <w:rsid w:val="004E7D54"/>
    <w:rsid w:val="004F3AFA"/>
    <w:rsid w:val="00500B01"/>
    <w:rsid w:val="005273C6"/>
    <w:rsid w:val="005275A2"/>
    <w:rsid w:val="00530A69"/>
    <w:rsid w:val="0053270D"/>
    <w:rsid w:val="00545593"/>
    <w:rsid w:val="00545C09"/>
    <w:rsid w:val="005460D5"/>
    <w:rsid w:val="0055175B"/>
    <w:rsid w:val="00551C74"/>
    <w:rsid w:val="00556907"/>
    <w:rsid w:val="00556EBF"/>
    <w:rsid w:val="0055760A"/>
    <w:rsid w:val="00567153"/>
    <w:rsid w:val="00572250"/>
    <w:rsid w:val="00574EC5"/>
    <w:rsid w:val="0057560B"/>
    <w:rsid w:val="00577C6C"/>
    <w:rsid w:val="005834ED"/>
    <w:rsid w:val="005A1786"/>
    <w:rsid w:val="005A62FE"/>
    <w:rsid w:val="005C2FE2"/>
    <w:rsid w:val="005C7868"/>
    <w:rsid w:val="005E2BC9"/>
    <w:rsid w:val="005E2CB7"/>
    <w:rsid w:val="005E2E4A"/>
    <w:rsid w:val="005F23CA"/>
    <w:rsid w:val="00605102"/>
    <w:rsid w:val="00611909"/>
    <w:rsid w:val="006215AA"/>
    <w:rsid w:val="00622685"/>
    <w:rsid w:val="00626698"/>
    <w:rsid w:val="006429B9"/>
    <w:rsid w:val="00662714"/>
    <w:rsid w:val="00666E48"/>
    <w:rsid w:val="00672FAE"/>
    <w:rsid w:val="00681C97"/>
    <w:rsid w:val="006913C9"/>
    <w:rsid w:val="0069470D"/>
    <w:rsid w:val="00697148"/>
    <w:rsid w:val="006A0324"/>
    <w:rsid w:val="006D58AA"/>
    <w:rsid w:val="006D79A7"/>
    <w:rsid w:val="006F19B7"/>
    <w:rsid w:val="006F1E4A"/>
    <w:rsid w:val="007070AD"/>
    <w:rsid w:val="007124B3"/>
    <w:rsid w:val="00722DE7"/>
    <w:rsid w:val="00724A0B"/>
    <w:rsid w:val="00734F00"/>
    <w:rsid w:val="00736206"/>
    <w:rsid w:val="00736959"/>
    <w:rsid w:val="007814F9"/>
    <w:rsid w:val="00781DF8"/>
    <w:rsid w:val="00787728"/>
    <w:rsid w:val="007917CE"/>
    <w:rsid w:val="007A70AE"/>
    <w:rsid w:val="007B1435"/>
    <w:rsid w:val="007C0558"/>
    <w:rsid w:val="007E01B6"/>
    <w:rsid w:val="007F6D64"/>
    <w:rsid w:val="007F7CFB"/>
    <w:rsid w:val="00806B8D"/>
    <w:rsid w:val="00817BEF"/>
    <w:rsid w:val="00820F84"/>
    <w:rsid w:val="008308E3"/>
    <w:rsid w:val="008362E8"/>
    <w:rsid w:val="00856CE1"/>
    <w:rsid w:val="0085786E"/>
    <w:rsid w:val="00871561"/>
    <w:rsid w:val="00874094"/>
    <w:rsid w:val="00881722"/>
    <w:rsid w:val="008A1768"/>
    <w:rsid w:val="008A489F"/>
    <w:rsid w:val="008A6483"/>
    <w:rsid w:val="008B3325"/>
    <w:rsid w:val="008B4AC4"/>
    <w:rsid w:val="008B5C41"/>
    <w:rsid w:val="008C145E"/>
    <w:rsid w:val="008D05D1"/>
    <w:rsid w:val="008D09D3"/>
    <w:rsid w:val="008E0696"/>
    <w:rsid w:val="008E1995"/>
    <w:rsid w:val="008E1DCA"/>
    <w:rsid w:val="008E4B84"/>
    <w:rsid w:val="008F0F33"/>
    <w:rsid w:val="008F4429"/>
    <w:rsid w:val="008F6F55"/>
    <w:rsid w:val="009059FF"/>
    <w:rsid w:val="00922C66"/>
    <w:rsid w:val="00925A85"/>
    <w:rsid w:val="00932537"/>
    <w:rsid w:val="009343AA"/>
    <w:rsid w:val="0094021A"/>
    <w:rsid w:val="00943708"/>
    <w:rsid w:val="00945AD7"/>
    <w:rsid w:val="0096239A"/>
    <w:rsid w:val="0097498E"/>
    <w:rsid w:val="009B44AF"/>
    <w:rsid w:val="009B65C4"/>
    <w:rsid w:val="009C0F6A"/>
    <w:rsid w:val="009C6A0B"/>
    <w:rsid w:val="009F0C77"/>
    <w:rsid w:val="009F4DD1"/>
    <w:rsid w:val="00A02543"/>
    <w:rsid w:val="00A05E0B"/>
    <w:rsid w:val="00A166B6"/>
    <w:rsid w:val="00A267FF"/>
    <w:rsid w:val="00A34AAD"/>
    <w:rsid w:val="00A41684"/>
    <w:rsid w:val="00A601D4"/>
    <w:rsid w:val="00A64E80"/>
    <w:rsid w:val="00A72BCD"/>
    <w:rsid w:val="00A74015"/>
    <w:rsid w:val="00A741D9"/>
    <w:rsid w:val="00A833AB"/>
    <w:rsid w:val="00A9741D"/>
    <w:rsid w:val="00AB2A3C"/>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B01CA"/>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B65F7"/>
    <w:rsid w:val="00CB7BB2"/>
    <w:rsid w:val="00CC6B7B"/>
    <w:rsid w:val="00CD2089"/>
    <w:rsid w:val="00CE4EE6"/>
    <w:rsid w:val="00CF63F1"/>
    <w:rsid w:val="00D2641A"/>
    <w:rsid w:val="00D36209"/>
    <w:rsid w:val="00D66B80"/>
    <w:rsid w:val="00D73A67"/>
    <w:rsid w:val="00D74124"/>
    <w:rsid w:val="00D8028D"/>
    <w:rsid w:val="00D970A9"/>
    <w:rsid w:val="00DC47B1"/>
    <w:rsid w:val="00DE48E3"/>
    <w:rsid w:val="00DE5999"/>
    <w:rsid w:val="00DF3845"/>
    <w:rsid w:val="00E00406"/>
    <w:rsid w:val="00E21A0D"/>
    <w:rsid w:val="00E2271F"/>
    <w:rsid w:val="00E240D5"/>
    <w:rsid w:val="00E27CAE"/>
    <w:rsid w:val="00E32D96"/>
    <w:rsid w:val="00E354D6"/>
    <w:rsid w:val="00E40E69"/>
    <w:rsid w:val="00E41911"/>
    <w:rsid w:val="00E44B57"/>
    <w:rsid w:val="00E7051A"/>
    <w:rsid w:val="00E92EEF"/>
    <w:rsid w:val="00EB107C"/>
    <w:rsid w:val="00EB1DB3"/>
    <w:rsid w:val="00EB5CEE"/>
    <w:rsid w:val="00EE188F"/>
    <w:rsid w:val="00EF18B0"/>
    <w:rsid w:val="00EF2368"/>
    <w:rsid w:val="00EF2A33"/>
    <w:rsid w:val="00F10018"/>
    <w:rsid w:val="00F12CD6"/>
    <w:rsid w:val="00F203A8"/>
    <w:rsid w:val="00F24442"/>
    <w:rsid w:val="00F246AD"/>
    <w:rsid w:val="00F50AE3"/>
    <w:rsid w:val="00F55B53"/>
    <w:rsid w:val="00F655B7"/>
    <w:rsid w:val="00F656BA"/>
    <w:rsid w:val="00F67CF1"/>
    <w:rsid w:val="00F728AA"/>
    <w:rsid w:val="00F83BC0"/>
    <w:rsid w:val="00F840F0"/>
    <w:rsid w:val="00F87866"/>
    <w:rsid w:val="00F964E9"/>
    <w:rsid w:val="00F97F8F"/>
    <w:rsid w:val="00FA0F27"/>
    <w:rsid w:val="00FB0D0D"/>
    <w:rsid w:val="00FB43B4"/>
    <w:rsid w:val="00FB6B0B"/>
    <w:rsid w:val="00FB7A2F"/>
    <w:rsid w:val="00FF2AE4"/>
    <w:rsid w:val="00FF38C2"/>
    <w:rsid w:val="00FF4FE7"/>
    <w:rsid w:val="00FF558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307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F"/>
    <w:rPr>
      <w:rFonts w:eastAsia="Times New Roman" w:cs="Times New Roman"/>
      <w:b/>
      <w:sz w:val="30"/>
      <w:szCs w:val="20"/>
    </w:rPr>
  </w:style>
  <w:style w:type="paragraph" w:styleId="Header">
    <w:name w:val="header"/>
    <w:basedOn w:val="Normal"/>
    <w:link w:val="HeaderChar"/>
    <w:uiPriority w:val="99"/>
    <w:unhideWhenUsed/>
    <w:rsid w:val="0003077F"/>
    <w:pPr>
      <w:tabs>
        <w:tab w:val="center" w:pos="4320"/>
        <w:tab w:val="right" w:pos="8640"/>
      </w:tabs>
    </w:pPr>
  </w:style>
  <w:style w:type="character" w:customStyle="1" w:styleId="HeaderChar">
    <w:name w:val="Header Char"/>
    <w:basedOn w:val="DefaultParagraphFont"/>
    <w:link w:val="Header"/>
    <w:uiPriority w:val="99"/>
    <w:rsid w:val="0003077F"/>
    <w:rPr>
      <w:rFonts w:eastAsia="Times New Roman" w:cs="Times New Roman"/>
      <w:szCs w:val="20"/>
    </w:rPr>
  </w:style>
  <w:style w:type="paragraph" w:styleId="Footer">
    <w:name w:val="footer"/>
    <w:basedOn w:val="Normal"/>
    <w:link w:val="FooterChar"/>
    <w:uiPriority w:val="99"/>
    <w:unhideWhenUsed/>
    <w:rsid w:val="0003077F"/>
    <w:pPr>
      <w:tabs>
        <w:tab w:val="center" w:pos="4680"/>
        <w:tab w:val="right" w:pos="9360"/>
      </w:tabs>
    </w:pPr>
  </w:style>
  <w:style w:type="character" w:customStyle="1" w:styleId="FooterChar">
    <w:name w:val="Footer Char"/>
    <w:basedOn w:val="DefaultParagraphFont"/>
    <w:link w:val="Footer"/>
    <w:uiPriority w:val="99"/>
    <w:rsid w:val="0003077F"/>
    <w:rPr>
      <w:rFonts w:eastAsia="Times New Roman" w:cs="Times New Roman"/>
      <w:szCs w:val="20"/>
    </w:rPr>
  </w:style>
  <w:style w:type="character" w:styleId="PageNumber">
    <w:name w:val="page number"/>
    <w:basedOn w:val="DefaultParagraphFont"/>
    <w:uiPriority w:val="99"/>
    <w:semiHidden/>
    <w:unhideWhenUsed/>
    <w:rsid w:val="0003077F"/>
  </w:style>
  <w:style w:type="character" w:styleId="LineNumber">
    <w:name w:val="line number"/>
    <w:basedOn w:val="DefaultParagraphFont"/>
    <w:uiPriority w:val="99"/>
    <w:semiHidden/>
    <w:unhideWhenUsed/>
    <w:rsid w:val="0003077F"/>
  </w:style>
  <w:style w:type="paragraph" w:customStyle="1" w:styleId="BillDots">
    <w:name w:val="Bill Dots"/>
    <w:basedOn w:val="Normal"/>
    <w:qFormat/>
    <w:rsid w:val="000307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3077F"/>
    <w:pPr>
      <w:tabs>
        <w:tab w:val="right" w:pos="5904"/>
      </w:tabs>
    </w:pPr>
  </w:style>
  <w:style w:type="paragraph" w:styleId="BalloonText">
    <w:name w:val="Balloon Text"/>
    <w:basedOn w:val="Normal"/>
    <w:link w:val="BalloonTextChar"/>
    <w:uiPriority w:val="99"/>
    <w:semiHidden/>
    <w:unhideWhenUsed/>
    <w:rsid w:val="00030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77F"/>
    <w:rPr>
      <w:rFonts w:ascii="Segoe UI" w:eastAsia="Times New Roman" w:hAnsi="Segoe UI" w:cs="Segoe UI"/>
      <w:sz w:val="18"/>
      <w:szCs w:val="18"/>
    </w:rPr>
  </w:style>
  <w:style w:type="paragraph" w:styleId="ListParagraph">
    <w:name w:val="List Paragraph"/>
    <w:basedOn w:val="Normal"/>
    <w:uiPriority w:val="34"/>
    <w:qFormat/>
    <w:rsid w:val="0003077F"/>
    <w:pPr>
      <w:ind w:left="720"/>
      <w:contextualSpacing/>
    </w:pPr>
  </w:style>
  <w:style w:type="paragraph" w:customStyle="1" w:styleId="scbillheader">
    <w:name w:val="sc_bill_header"/>
    <w:qFormat/>
    <w:rsid w:val="0003077F"/>
    <w:pPr>
      <w:widowControl w:val="0"/>
      <w:suppressAutoHyphens/>
      <w:spacing w:after="0" w:line="240" w:lineRule="auto"/>
      <w:jc w:val="center"/>
    </w:pPr>
    <w:rPr>
      <w:b/>
      <w:caps/>
      <w:sz w:val="30"/>
    </w:rPr>
  </w:style>
  <w:style w:type="paragraph" w:customStyle="1" w:styleId="schouseresolutionbythis">
    <w:name w:val="sc_house_resolution_by_this"/>
    <w:qFormat/>
    <w:rsid w:val="0003077F"/>
    <w:pPr>
      <w:widowControl w:val="0"/>
      <w:suppressAutoHyphens/>
      <w:spacing w:after="0" w:line="240" w:lineRule="auto"/>
      <w:jc w:val="both"/>
    </w:pPr>
  </w:style>
  <w:style w:type="paragraph" w:customStyle="1" w:styleId="schouseresolutionclippageattorney">
    <w:name w:val="sc_house_resolution_clip_page_attorney"/>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307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307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3077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3077F"/>
    <w:pPr>
      <w:widowControl w:val="0"/>
      <w:suppressAutoHyphens/>
      <w:spacing w:after="0" w:line="240" w:lineRule="auto"/>
      <w:jc w:val="both"/>
    </w:pPr>
  </w:style>
  <w:style w:type="paragraph" w:customStyle="1" w:styleId="schouseresolutionemptyline">
    <w:name w:val="sc_house_resolution_empty_line"/>
    <w:qFormat/>
    <w:rsid w:val="0003077F"/>
    <w:pPr>
      <w:widowControl w:val="0"/>
      <w:suppressAutoHyphens/>
      <w:spacing w:after="0" w:line="240" w:lineRule="auto"/>
      <w:jc w:val="both"/>
    </w:pPr>
  </w:style>
  <w:style w:type="paragraph" w:customStyle="1" w:styleId="schouseresolutionfurtherresolved">
    <w:name w:val="sc_house_resolution_further_resolved"/>
    <w:qFormat/>
    <w:rsid w:val="0003077F"/>
    <w:pPr>
      <w:widowControl w:val="0"/>
      <w:suppressAutoHyphens/>
      <w:spacing w:after="0" w:line="240" w:lineRule="auto"/>
      <w:jc w:val="both"/>
    </w:pPr>
  </w:style>
  <w:style w:type="paragraph" w:customStyle="1" w:styleId="schouseresolutionheader">
    <w:name w:val="sc_house_resolution_header"/>
    <w:qFormat/>
    <w:rsid w:val="000307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307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307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3077F"/>
    <w:pPr>
      <w:widowControl w:val="0"/>
      <w:suppressLineNumbers/>
      <w:suppressAutoHyphens/>
      <w:jc w:val="left"/>
    </w:pPr>
    <w:rPr>
      <w:b/>
    </w:rPr>
  </w:style>
  <w:style w:type="paragraph" w:customStyle="1" w:styleId="schouseresolutionjackettitle">
    <w:name w:val="sc_house_resolution_jacket_title"/>
    <w:qFormat/>
    <w:rsid w:val="000307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3077F"/>
    <w:pPr>
      <w:widowControl w:val="0"/>
      <w:suppressAutoHyphens/>
      <w:spacing w:after="0" w:line="360" w:lineRule="auto"/>
      <w:jc w:val="both"/>
    </w:pPr>
  </w:style>
  <w:style w:type="paragraph" w:customStyle="1" w:styleId="scresolutionwhereas">
    <w:name w:val="sc_resolution_whereas"/>
    <w:qFormat/>
    <w:rsid w:val="0003077F"/>
    <w:pPr>
      <w:widowControl w:val="0"/>
      <w:suppressAutoHyphens/>
      <w:spacing w:after="0" w:line="360" w:lineRule="auto"/>
      <w:jc w:val="both"/>
    </w:pPr>
  </w:style>
  <w:style w:type="paragraph" w:customStyle="1" w:styleId="schouseresolutionxx">
    <w:name w:val="sc_house_resolution_xx"/>
    <w:qFormat/>
    <w:rsid w:val="0003077F"/>
    <w:pPr>
      <w:widowControl w:val="0"/>
      <w:suppressAutoHyphens/>
      <w:spacing w:after="0" w:line="240" w:lineRule="auto"/>
      <w:jc w:val="center"/>
    </w:pPr>
  </w:style>
  <w:style w:type="character" w:styleId="PlaceholderText">
    <w:name w:val="Placeholder Text"/>
    <w:basedOn w:val="DefaultParagraphFont"/>
    <w:uiPriority w:val="99"/>
    <w:semiHidden/>
    <w:rsid w:val="0003077F"/>
    <w:rPr>
      <w:color w:val="808080"/>
    </w:rPr>
  </w:style>
  <w:style w:type="paragraph" w:customStyle="1" w:styleId="BillDots0">
    <w:name w:val="BillDots"/>
    <w:basedOn w:val="Normal"/>
    <w:autoRedefine/>
    <w:qFormat/>
    <w:rsid w:val="000307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3077F"/>
    <w:rPr>
      <w:color w:val="0000FF" w:themeColor="hyperlink"/>
      <w:u w:val="single"/>
    </w:rPr>
  </w:style>
  <w:style w:type="paragraph" w:customStyle="1" w:styleId="Numbers">
    <w:name w:val="Numbers"/>
    <w:basedOn w:val="BillDots0"/>
    <w:qFormat/>
    <w:rsid w:val="0003077F"/>
    <w:pPr>
      <w:tabs>
        <w:tab w:val="right" w:pos="5904"/>
      </w:tabs>
    </w:pPr>
  </w:style>
  <w:style w:type="character" w:customStyle="1" w:styleId="scclippagepath">
    <w:name w:val="sc_clip_page_path"/>
    <w:uiPriority w:val="1"/>
    <w:qFormat/>
    <w:rsid w:val="0003077F"/>
    <w:rPr>
      <w:rFonts w:ascii="Times New Roman" w:hAnsi="Times New Roman"/>
      <w:caps/>
      <w:smallCaps w:val="0"/>
      <w:sz w:val="22"/>
    </w:rPr>
  </w:style>
  <w:style w:type="paragraph" w:customStyle="1" w:styleId="scconresoattyda">
    <w:name w:val="sc_con_reso_atty_da"/>
    <w:qFormat/>
    <w:rsid w:val="000307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307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307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307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3077F"/>
    <w:pPr>
      <w:widowControl w:val="0"/>
      <w:suppressAutoHyphens/>
      <w:spacing w:after="0" w:line="240" w:lineRule="auto"/>
      <w:jc w:val="both"/>
    </w:pPr>
    <w:rPr>
      <w:caps/>
    </w:rPr>
  </w:style>
  <w:style w:type="paragraph" w:customStyle="1" w:styleId="scjrregattydadocno">
    <w:name w:val="sc_jrreg_atty_da_docno"/>
    <w:basedOn w:val="Normal"/>
    <w:qFormat/>
    <w:rsid w:val="000307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307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30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3077F"/>
    <w:rPr>
      <w:rFonts w:ascii="Times New Roman" w:hAnsi="Times New Roman"/>
      <w:b/>
      <w:caps/>
      <w:smallCaps w:val="0"/>
      <w:sz w:val="24"/>
    </w:rPr>
  </w:style>
  <w:style w:type="paragraph" w:customStyle="1" w:styleId="scjrregfooter">
    <w:name w:val="sc_jrreg_footer"/>
    <w:qFormat/>
    <w:rsid w:val="000307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30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30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30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30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30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30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30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3077F"/>
    <w:pPr>
      <w:widowControl w:val="0"/>
      <w:suppressAutoHyphens/>
      <w:spacing w:after="0" w:line="360" w:lineRule="auto"/>
      <w:jc w:val="both"/>
    </w:pPr>
  </w:style>
  <w:style w:type="paragraph" w:customStyle="1" w:styleId="scresolutionbody">
    <w:name w:val="sc_resolution_body"/>
    <w:qFormat/>
    <w:rsid w:val="0003077F"/>
    <w:pPr>
      <w:widowControl w:val="0"/>
      <w:suppressAutoHyphens/>
      <w:spacing w:after="0" w:line="360" w:lineRule="auto"/>
      <w:jc w:val="both"/>
    </w:pPr>
  </w:style>
  <w:style w:type="paragraph" w:customStyle="1" w:styleId="scresolutionclippagebottom">
    <w:name w:val="sc_resolution_clip_page_bottom"/>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3077F"/>
    <w:pPr>
      <w:widowControl w:val="0"/>
      <w:suppressAutoHyphens/>
      <w:spacing w:after="0" w:line="240" w:lineRule="auto"/>
      <w:jc w:val="both"/>
    </w:pPr>
  </w:style>
  <w:style w:type="paragraph" w:customStyle="1" w:styleId="scresolutionfooter">
    <w:name w:val="sc_resolution_footer"/>
    <w:link w:val="scresolutionfooterChar"/>
    <w:qFormat/>
    <w:rsid w:val="000307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3077F"/>
    <w:rPr>
      <w:rFonts w:eastAsia="Times New Roman" w:cs="Times New Roman"/>
      <w:szCs w:val="20"/>
    </w:rPr>
  </w:style>
  <w:style w:type="paragraph" w:customStyle="1" w:styleId="scresolutionheader">
    <w:name w:val="sc_resolution_header"/>
    <w:qFormat/>
    <w:rsid w:val="0003077F"/>
    <w:pPr>
      <w:widowControl w:val="0"/>
      <w:suppressAutoHyphens/>
      <w:spacing w:after="0" w:line="240" w:lineRule="auto"/>
      <w:jc w:val="center"/>
    </w:pPr>
    <w:rPr>
      <w:b/>
      <w:caps/>
      <w:sz w:val="30"/>
    </w:rPr>
  </w:style>
  <w:style w:type="paragraph" w:customStyle="1" w:styleId="scresolutiontitle">
    <w:name w:val="sc_resolution_title"/>
    <w:qFormat/>
    <w:rsid w:val="0003077F"/>
    <w:pPr>
      <w:widowControl w:val="0"/>
      <w:suppressAutoHyphens/>
      <w:spacing w:after="0" w:line="240" w:lineRule="auto"/>
      <w:jc w:val="both"/>
    </w:pPr>
    <w:rPr>
      <w:caps/>
    </w:rPr>
  </w:style>
  <w:style w:type="paragraph" w:customStyle="1" w:styleId="scresolutionxx">
    <w:name w:val="sc_resolution_xx"/>
    <w:qFormat/>
    <w:rsid w:val="0003077F"/>
    <w:pPr>
      <w:widowControl w:val="0"/>
      <w:suppressAutoHyphens/>
      <w:spacing w:after="0" w:line="240" w:lineRule="auto"/>
      <w:jc w:val="center"/>
    </w:pPr>
  </w:style>
  <w:style w:type="character" w:customStyle="1" w:styleId="scSECTIONS">
    <w:name w:val="sc_SECTIONS"/>
    <w:uiPriority w:val="1"/>
    <w:qFormat/>
    <w:rsid w:val="0003077F"/>
    <w:rPr>
      <w:rFonts w:ascii="Times New Roman" w:hAnsi="Times New Roman"/>
      <w:b w:val="0"/>
      <w:i w:val="0"/>
      <w:caps/>
      <w:smallCaps w:val="0"/>
      <w:color w:val="auto"/>
      <w:sz w:val="22"/>
    </w:rPr>
  </w:style>
  <w:style w:type="character" w:customStyle="1" w:styleId="scsenateclippagepath">
    <w:name w:val="sc_senate_clip_page_path"/>
    <w:uiPriority w:val="1"/>
    <w:qFormat/>
    <w:rsid w:val="0003077F"/>
    <w:rPr>
      <w:rFonts w:ascii="Times New Roman" w:hAnsi="Times New Roman"/>
      <w:caps/>
      <w:smallCaps w:val="0"/>
      <w:sz w:val="22"/>
    </w:rPr>
  </w:style>
  <w:style w:type="paragraph" w:customStyle="1" w:styleId="scsenateresolutionbody">
    <w:name w:val="sc_senate_resolution_body"/>
    <w:qFormat/>
    <w:rsid w:val="0003077F"/>
    <w:pPr>
      <w:widowControl w:val="0"/>
      <w:suppressAutoHyphens/>
      <w:spacing w:after="0" w:line="360" w:lineRule="auto"/>
      <w:jc w:val="both"/>
    </w:pPr>
  </w:style>
  <w:style w:type="paragraph" w:customStyle="1" w:styleId="scsenateresolutionclippagebottom">
    <w:name w:val="sc_senate_resolution_clip_page_bottom"/>
    <w:qFormat/>
    <w:rsid w:val="000307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3077F"/>
    <w:pPr>
      <w:widowControl w:val="0"/>
      <w:suppressLineNumbers/>
      <w:suppressAutoHyphens/>
    </w:pPr>
  </w:style>
  <w:style w:type="paragraph" w:customStyle="1" w:styleId="scsenateresolutionclippagerepdocumentname">
    <w:name w:val="sc_senate_resolution_clip_page_rep_document_name"/>
    <w:qFormat/>
    <w:rsid w:val="000307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3077F"/>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3077F"/>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3077F"/>
    <w:pPr>
      <w:widowControl w:val="0"/>
      <w:suppressAutoHyphens/>
      <w:spacing w:after="0" w:line="360" w:lineRule="auto"/>
      <w:jc w:val="both"/>
    </w:pPr>
  </w:style>
  <w:style w:type="paragraph" w:customStyle="1" w:styleId="scdraftheader">
    <w:name w:val="sc_draft_header"/>
    <w:qFormat/>
    <w:rsid w:val="0003077F"/>
    <w:pPr>
      <w:widowControl w:val="0"/>
      <w:suppressAutoHyphens/>
      <w:spacing w:after="0" w:line="240" w:lineRule="auto"/>
    </w:pPr>
  </w:style>
  <w:style w:type="paragraph" w:customStyle="1" w:styleId="scemptylineheader">
    <w:name w:val="sc_emptyline_header"/>
    <w:qFormat/>
    <w:rsid w:val="0003077F"/>
    <w:pPr>
      <w:widowControl w:val="0"/>
      <w:suppressAutoHyphens/>
      <w:spacing w:after="0" w:line="240" w:lineRule="auto"/>
      <w:jc w:val="both"/>
    </w:pPr>
  </w:style>
  <w:style w:type="character" w:customStyle="1" w:styleId="scstrike">
    <w:name w:val="sc_strike"/>
    <w:uiPriority w:val="1"/>
    <w:qFormat/>
    <w:rsid w:val="0003077F"/>
    <w:rPr>
      <w:strike/>
      <w:dstrike w:val="0"/>
    </w:rPr>
  </w:style>
  <w:style w:type="character" w:customStyle="1" w:styleId="scstrikeblue">
    <w:name w:val="sc_strike_blue"/>
    <w:uiPriority w:val="1"/>
    <w:qFormat/>
    <w:rsid w:val="0003077F"/>
    <w:rPr>
      <w:strike/>
      <w:dstrike w:val="0"/>
      <w:color w:val="0070C0"/>
    </w:rPr>
  </w:style>
  <w:style w:type="character" w:customStyle="1" w:styleId="scstrikebluenoncodified">
    <w:name w:val="sc_strike_blue_non_codified"/>
    <w:uiPriority w:val="1"/>
    <w:qFormat/>
    <w:rsid w:val="0003077F"/>
    <w:rPr>
      <w:strike/>
      <w:dstrike w:val="0"/>
      <w:color w:val="0070C0"/>
      <w:lang w:val="en-US"/>
    </w:rPr>
  </w:style>
  <w:style w:type="character" w:customStyle="1" w:styleId="scstrikered">
    <w:name w:val="sc_strike_red"/>
    <w:uiPriority w:val="1"/>
    <w:qFormat/>
    <w:rsid w:val="0003077F"/>
    <w:rPr>
      <w:strike/>
      <w:dstrike w:val="0"/>
      <w:color w:val="FF0000"/>
    </w:rPr>
  </w:style>
  <w:style w:type="character" w:customStyle="1" w:styleId="scstrikerednoncodified">
    <w:name w:val="sc_strike_red_non_codified"/>
    <w:uiPriority w:val="1"/>
    <w:qFormat/>
    <w:rsid w:val="0003077F"/>
    <w:rPr>
      <w:strike/>
      <w:dstrike w:val="0"/>
      <w:color w:val="FF0000"/>
    </w:rPr>
  </w:style>
  <w:style w:type="paragraph" w:customStyle="1" w:styleId="sctablecodifiedsection">
    <w:name w:val="sc_table_codified_section"/>
    <w:qFormat/>
    <w:rsid w:val="0003077F"/>
    <w:pPr>
      <w:widowControl w:val="0"/>
      <w:suppressAutoHyphens/>
      <w:spacing w:after="0" w:line="360" w:lineRule="auto"/>
    </w:pPr>
  </w:style>
  <w:style w:type="paragraph" w:customStyle="1" w:styleId="sctableln">
    <w:name w:val="sc_table_ln"/>
    <w:qFormat/>
    <w:rsid w:val="0003077F"/>
    <w:pPr>
      <w:widowControl w:val="0"/>
      <w:suppressAutoHyphens/>
      <w:spacing w:after="0" w:line="360" w:lineRule="auto"/>
      <w:jc w:val="right"/>
    </w:pPr>
  </w:style>
  <w:style w:type="paragraph" w:customStyle="1" w:styleId="sctablenoncodifiedsection">
    <w:name w:val="sc_table_non_codified_section"/>
    <w:qFormat/>
    <w:rsid w:val="0003077F"/>
    <w:pPr>
      <w:widowControl w:val="0"/>
      <w:suppressAutoHyphens/>
      <w:spacing w:after="0" w:line="360" w:lineRule="auto"/>
    </w:pPr>
  </w:style>
  <w:style w:type="paragraph" w:customStyle="1" w:styleId="scnowthereforebold">
    <w:name w:val="sc_now_therefore_bold"/>
    <w:uiPriority w:val="1"/>
    <w:qFormat/>
    <w:rsid w:val="0003077F"/>
    <w:pPr>
      <w:widowControl w:val="0"/>
      <w:suppressAutoHyphens/>
      <w:spacing w:after="0" w:line="480" w:lineRule="auto"/>
    </w:pPr>
    <w:rPr>
      <w:rFonts w:eastAsia="Calibri" w:cs="Times New Roman"/>
      <w:b/>
      <w:caps/>
    </w:rPr>
  </w:style>
  <w:style w:type="paragraph" w:customStyle="1" w:styleId="scbillsiglines">
    <w:name w:val="sc_bill_sig_lines"/>
    <w:qFormat/>
    <w:rsid w:val="0003077F"/>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3077F"/>
    <w:pPr>
      <w:widowControl w:val="0"/>
      <w:suppressAutoHyphens/>
      <w:spacing w:after="0" w:line="360" w:lineRule="auto"/>
      <w:jc w:val="both"/>
    </w:pPr>
  </w:style>
  <w:style w:type="paragraph" w:customStyle="1" w:styleId="scbillendxx">
    <w:name w:val="sc_bill_end_xx"/>
    <w:qFormat/>
    <w:rsid w:val="0003077F"/>
    <w:pPr>
      <w:widowControl w:val="0"/>
      <w:suppressAutoHyphens/>
      <w:spacing w:after="0" w:line="240" w:lineRule="auto"/>
      <w:jc w:val="center"/>
    </w:pPr>
  </w:style>
  <w:style w:type="character" w:customStyle="1" w:styleId="scinsert">
    <w:name w:val="sc_insert"/>
    <w:uiPriority w:val="1"/>
    <w:qFormat/>
    <w:rsid w:val="0003077F"/>
    <w:rPr>
      <w:caps w:val="0"/>
      <w:smallCaps w:val="0"/>
      <w:strike w:val="0"/>
      <w:dstrike w:val="0"/>
      <w:vanish w:val="0"/>
      <w:u w:val="single"/>
      <w:vertAlign w:val="baseline"/>
    </w:rPr>
  </w:style>
  <w:style w:type="character" w:customStyle="1" w:styleId="scinsertblue">
    <w:name w:val="sc_insert_blue"/>
    <w:uiPriority w:val="1"/>
    <w:qFormat/>
    <w:rsid w:val="000307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3077F"/>
    <w:rPr>
      <w:caps w:val="0"/>
      <w:smallCaps w:val="0"/>
      <w:strike w:val="0"/>
      <w:dstrike w:val="0"/>
      <w:vanish w:val="0"/>
      <w:color w:val="0070C0"/>
      <w:u w:val="none"/>
      <w:vertAlign w:val="baseline"/>
    </w:rPr>
  </w:style>
  <w:style w:type="character" w:customStyle="1" w:styleId="scinsertred">
    <w:name w:val="sc_insert_red"/>
    <w:uiPriority w:val="1"/>
    <w:qFormat/>
    <w:rsid w:val="000307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3077F"/>
    <w:rPr>
      <w:caps w:val="0"/>
      <w:smallCaps w:val="0"/>
      <w:strike w:val="0"/>
      <w:dstrike w:val="0"/>
      <w:vanish w:val="0"/>
      <w:color w:val="FF0000"/>
      <w:u w:val="none"/>
      <w:vertAlign w:val="baseline"/>
    </w:rPr>
  </w:style>
  <w:style w:type="character" w:customStyle="1" w:styleId="scamendhouse">
    <w:name w:val="sc_amend_house"/>
    <w:uiPriority w:val="1"/>
    <w:qFormat/>
    <w:rsid w:val="0003077F"/>
    <w:rPr>
      <w:bdr w:val="none" w:sz="0" w:space="0" w:color="auto"/>
      <w:shd w:val="clear" w:color="auto" w:fill="FDE9D9" w:themeFill="accent6" w:themeFillTint="33"/>
    </w:rPr>
  </w:style>
  <w:style w:type="character" w:customStyle="1" w:styleId="scamendsenate">
    <w:name w:val="sc_amend_senate"/>
    <w:uiPriority w:val="1"/>
    <w:qFormat/>
    <w:rsid w:val="0003077F"/>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03077F"/>
    <w:pPr>
      <w:spacing w:after="0" w:line="240" w:lineRule="auto"/>
    </w:pPr>
    <w:rPr>
      <w:i/>
    </w:rPr>
  </w:style>
  <w:style w:type="paragraph" w:customStyle="1" w:styleId="sccoversheetsenate">
    <w:name w:val="sc_coversheet_senate"/>
    <w:qFormat/>
    <w:rsid w:val="0003077F"/>
    <w:pPr>
      <w:spacing w:after="0" w:line="240" w:lineRule="auto"/>
    </w:pPr>
    <w:rPr>
      <w:b/>
    </w:rPr>
  </w:style>
  <w:style w:type="character" w:styleId="FollowedHyperlink">
    <w:name w:val="FollowedHyperlink"/>
    <w:basedOn w:val="DefaultParagraphFont"/>
    <w:uiPriority w:val="99"/>
    <w:semiHidden/>
    <w:unhideWhenUsed/>
    <w:rsid w:val="00871561"/>
    <w:rPr>
      <w:color w:val="800080" w:themeColor="followedHyperlink"/>
      <w:u w:val="single"/>
    </w:rPr>
  </w:style>
  <w:style w:type="paragraph" w:customStyle="1" w:styleId="schouseresolutionwhereas">
    <w:name w:val="sc_house_resolution_whereas"/>
    <w:qFormat/>
    <w:rsid w:val="0096239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2&amp;session=126&amp;summary=B" TargetMode="External" Id="R29e38e2aeaf443c2" /><Relationship Type="http://schemas.openxmlformats.org/officeDocument/2006/relationships/hyperlink" Target="https://www.scstatehouse.gov/sess126_2025-2026/prever/1042_20260319.docx" TargetMode="External" Id="R301d7a59568d42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72CEE"/>
    <w:rsid w:val="001256C2"/>
    <w:rsid w:val="0014498F"/>
    <w:rsid w:val="00381065"/>
    <w:rsid w:val="003B19DD"/>
    <w:rsid w:val="003B2165"/>
    <w:rsid w:val="003B34F9"/>
    <w:rsid w:val="00427463"/>
    <w:rsid w:val="004356B7"/>
    <w:rsid w:val="00477152"/>
    <w:rsid w:val="005505F3"/>
    <w:rsid w:val="00634A0A"/>
    <w:rsid w:val="007A7D60"/>
    <w:rsid w:val="008857BC"/>
    <w:rsid w:val="008D09D3"/>
    <w:rsid w:val="00A166B6"/>
    <w:rsid w:val="00B11D6C"/>
    <w:rsid w:val="00C87589"/>
    <w:rsid w:val="00D500EB"/>
    <w:rsid w:val="00D66301"/>
    <w:rsid w:val="00E21A0D"/>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adf5db58-6970-4974-a3cc-8d6e72becbc0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7eea35a5-0adc-402d-9452-0febc9ee11cd</T_BILL_REQUEST_REQUEST>
  <T_BILL_R_ORIGINALDRAFT>ba7c0459-fa6d-4fcd-8172-b47ccfe51a37</T_BILL_R_ORIGINALDRAFT>
  <T_BILL_SPONSOR_SPONSOR>ce54deff-1d0b-49b3-80dd-506364e5fcdd</T_BILL_SPONSOR_SPONSOR>
  <T_BILL_T_BILLNAME>[1042]</T_BILL_T_BILLNAME>
  <T_BILL_T_BILLNUMBER>1042</T_BILL_T_BILLNUMBER>
  <T_BILL_T_BILLTITLE>TO RECOGNIZE AND HONOR Bill ReynoldS of Aiken County FOr his outstanding civic leadership, dedicated community service, and exceptional role as chairman of the “All Hands on Deck” Campaign for Aiken Senior Life Services and to commend him for many years of volunteerism that has strengthened the city of aiken and improved the quality of life for its citizens. </T_BILL_T_BILLTITLE>
  <T_BILL_T_CHAMBER>senate</T_BILL_T_CHAMBER>
  <T_BILL_T_FILENAME> </T_BILL_T_FILENAME>
  <T_BILL_T_LEGTYPE>concurrent_resolution</T_BILL_T_LEGTYPE>
  <T_BILL_T_RATNUMBERSTRING>SNone</T_BILL_T_RATNUMBERSTRING>
  <T_BILL_T_SUBJECT>Bill Reynolds</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577D-DE7C-445A-B4E5-9B4ECB9A08A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3195</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2026-03-19T13:37:00Z</cp:lastPrinted>
  <dcterms:created xsi:type="dcterms:W3CDTF">2026-03-19T15:47:00Z</dcterms:created>
  <dcterms:modified xsi:type="dcterms:W3CDTF">2026-03-19T15:47:00Z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