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SR-0604KM26.docx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Blue Ridge Community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508a8b27f1b041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b9dc6d98e94880">
        <w:r>
          <w:rPr>
            <w:rStyle w:val="Hyperlink"/>
            <w:u w:val="single"/>
          </w:rPr>
          <w:t>03/25/2026</w:t>
        </w:r>
      </w:hyperlink>
      <w:r>
        <w:t xml:space="preserve"/>
      </w:r>
    </w:p>
    <w:p>
      <w:pPr>
        <w:widowControl w:val="true"/>
        <w:spacing w:after="0"/>
        <w:jc w:val="left"/>
      </w:pPr>
      <w:r>
        <w:rPr>
          <w:rFonts w:ascii="Times New Roman"/>
          <w:sz w:val="22"/>
        </w:rPr>
        <w:t xml:space="preserve"/>
      </w:r>
      <w:hyperlink r:id="R7c8424e404564fbe">
        <w:r>
          <w:rPr>
            <w:rStyle w:val="Hyperlink"/>
            <w:u w:val="single"/>
          </w:rPr>
          <w:t>03/25/2026-A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7D0E" w:rsidP="00D97D0E" w:rsidRDefault="00E12480" w14:paraId="00A3A832" w14:textId="3FB431AE">
      <w:pPr>
        <w:pStyle w:val="sccoversheetstatus"/>
      </w:pPr>
      <w:sdt>
        <w:sdtPr>
          <w:alias w:val="status"/>
          <w:tag w:val="status"/>
          <w:id w:val="854397200"/>
          <w:placeholder>
            <w:docPart w:val="A47FFF5CD1C542B7A4B08177F1FAD272"/>
          </w:placeholder>
        </w:sdtPr>
        <w:sdtEndPr/>
        <w:sdtContent>
          <w:r w:rsidR="00D97D0E">
            <w:t>Introduced</w:t>
          </w:r>
        </w:sdtContent>
      </w:sdt>
    </w:p>
    <w:sdt>
      <w:sdtPr>
        <w:alias w:val="printed1"/>
        <w:tag w:val="printed1"/>
        <w:id w:val="-1779714481"/>
        <w:placeholder>
          <w:docPart w:val="A47FFF5CD1C542B7A4B08177F1FAD272"/>
        </w:placeholder>
        <w:text/>
      </w:sdtPr>
      <w:sdtEndPr/>
      <w:sdtContent>
        <w:p w:rsidR="00D97D0E" w:rsidP="00D97D0E" w:rsidRDefault="00D97D0E" w14:paraId="21782C9B" w14:textId="3BF6DA43">
          <w:pPr>
            <w:pStyle w:val="sccoversheetinfo"/>
          </w:pPr>
          <w:r>
            <w:t>March 25, 2026</w:t>
          </w:r>
        </w:p>
      </w:sdtContent>
    </w:sdt>
    <w:p w:rsidR="00D97D0E" w:rsidP="00D97D0E" w:rsidRDefault="00D97D0E" w14:paraId="1A53F0C2" w14:textId="77777777">
      <w:pPr>
        <w:pStyle w:val="sccoversheetinfo"/>
      </w:pPr>
    </w:p>
    <w:sdt>
      <w:sdtPr>
        <w:alias w:val="billnumber"/>
        <w:tag w:val="billnumber"/>
        <w:id w:val="-897512070"/>
        <w:placeholder>
          <w:docPart w:val="A47FFF5CD1C542B7A4B08177F1FAD272"/>
        </w:placeholder>
        <w:text/>
      </w:sdtPr>
      <w:sdtEndPr/>
      <w:sdtContent>
        <w:p w:rsidRPr="00B07BF4" w:rsidR="00D97D0E" w:rsidP="00D97D0E" w:rsidRDefault="00D97D0E" w14:paraId="2147F52B" w14:textId="73913E90">
          <w:pPr>
            <w:pStyle w:val="sccoversheetbillno"/>
          </w:pPr>
          <w:r>
            <w:t>S. 1048</w:t>
          </w:r>
        </w:p>
      </w:sdtContent>
    </w:sdt>
    <w:p w:rsidR="00D97D0E" w:rsidP="00D97D0E" w:rsidRDefault="00D97D0E" w14:paraId="609534AB" w14:textId="77777777">
      <w:pPr>
        <w:pStyle w:val="sccoversheetsponsor6"/>
        <w:jc w:val="center"/>
      </w:pPr>
    </w:p>
    <w:p w:rsidRPr="00B07BF4" w:rsidR="00D97D0E" w:rsidP="00D97D0E" w:rsidRDefault="00D97D0E" w14:paraId="57127599" w14:textId="3E69A41F">
      <w:pPr>
        <w:pStyle w:val="sccoversheetsponsor6"/>
        <w:jc w:val="center"/>
      </w:pPr>
      <w:r w:rsidRPr="00B07BF4">
        <w:t xml:space="preserve">Introduced by </w:t>
      </w:r>
      <w:sdt>
        <w:sdtPr>
          <w:alias w:val="sponsortype"/>
          <w:tag w:val="sponsortype"/>
          <w:id w:val="1707217765"/>
          <w:placeholder>
            <w:docPart w:val="A47FFF5CD1C542B7A4B08177F1FAD272"/>
          </w:placeholder>
          <w:text/>
        </w:sdtPr>
        <w:sdtEndPr/>
        <w:sdtContent>
          <w:r>
            <w:t>Senator</w:t>
          </w:r>
        </w:sdtContent>
      </w:sdt>
      <w:r w:rsidRPr="00B07BF4">
        <w:t xml:space="preserve"> </w:t>
      </w:r>
      <w:sdt>
        <w:sdtPr>
          <w:alias w:val="sponsors"/>
          <w:tag w:val="sponsors"/>
          <w:id w:val="716862734"/>
          <w:placeholder>
            <w:docPart w:val="A47FFF5CD1C542B7A4B08177F1FAD272"/>
          </w:placeholder>
          <w:text/>
        </w:sdtPr>
        <w:sdtEndPr/>
        <w:sdtContent>
          <w:r>
            <w:t>Corbin</w:t>
          </w:r>
        </w:sdtContent>
      </w:sdt>
      <w:r w:rsidRPr="00B07BF4">
        <w:t xml:space="preserve"> </w:t>
      </w:r>
    </w:p>
    <w:p w:rsidRPr="00B07BF4" w:rsidR="00D97D0E" w:rsidP="00D97D0E" w:rsidRDefault="00D97D0E" w14:paraId="7A365F45" w14:textId="77777777">
      <w:pPr>
        <w:pStyle w:val="sccoversheetsponsor6"/>
      </w:pPr>
    </w:p>
    <w:p w:rsidRPr="00B07BF4" w:rsidR="00D97D0E" w:rsidP="00D97D0E" w:rsidRDefault="00E12480" w14:paraId="12F1E177" w14:textId="4F11457E">
      <w:pPr>
        <w:pStyle w:val="sccoversheetinfo"/>
      </w:pPr>
      <w:sdt>
        <w:sdtPr>
          <w:alias w:val="typeinitial"/>
          <w:tag w:val="typeinitial"/>
          <w:id w:val="98301346"/>
          <w:placeholder>
            <w:docPart w:val="A47FFF5CD1C542B7A4B08177F1FAD272"/>
          </w:placeholder>
          <w:text/>
        </w:sdtPr>
        <w:sdtEndPr/>
        <w:sdtContent>
          <w:r w:rsidR="00D97D0E">
            <w:t>L</w:t>
          </w:r>
        </w:sdtContent>
      </w:sdt>
      <w:r w:rsidRPr="00B07BF4" w:rsidR="00D97D0E">
        <w:t xml:space="preserve">. Printed </w:t>
      </w:r>
      <w:sdt>
        <w:sdtPr>
          <w:alias w:val="printed2"/>
          <w:tag w:val="printed2"/>
          <w:id w:val="-774643221"/>
          <w:placeholder>
            <w:docPart w:val="A47FFF5CD1C542B7A4B08177F1FAD272"/>
          </w:placeholder>
          <w:text/>
        </w:sdtPr>
        <w:sdtEndPr/>
        <w:sdtContent>
          <w:r w:rsidR="00D97D0E">
            <w:t>3/25/26</w:t>
          </w:r>
        </w:sdtContent>
      </w:sdt>
      <w:r w:rsidRPr="00B07BF4" w:rsidR="00D97D0E">
        <w:t>--</w:t>
      </w:r>
      <w:sdt>
        <w:sdtPr>
          <w:alias w:val="residingchamber"/>
          <w:tag w:val="residingchamber"/>
          <w:id w:val="1651789982"/>
          <w:placeholder>
            <w:docPart w:val="A47FFF5CD1C542B7A4B08177F1FAD272"/>
          </w:placeholder>
          <w:text/>
        </w:sdtPr>
        <w:sdtEndPr/>
        <w:sdtContent>
          <w:r w:rsidR="00D97D0E">
            <w:t>S</w:t>
          </w:r>
        </w:sdtContent>
      </w:sdt>
      <w:r w:rsidRPr="00B07BF4" w:rsidR="00D97D0E">
        <w:t>.</w:t>
      </w:r>
    </w:p>
    <w:p w:rsidRPr="00B07BF4" w:rsidR="00D97D0E" w:rsidP="00D97D0E" w:rsidRDefault="00D97D0E" w14:paraId="64634E65" w14:textId="6D759EA9">
      <w:pPr>
        <w:pStyle w:val="sccoversheetreadfirst"/>
      </w:pPr>
      <w:r w:rsidRPr="00B07BF4">
        <w:t xml:space="preserve">Read the first time </w:t>
      </w:r>
      <w:sdt>
        <w:sdtPr>
          <w:alias w:val="readfirst"/>
          <w:tag w:val="readfirst"/>
          <w:id w:val="-1145275273"/>
          <w:placeholder>
            <w:docPart w:val="A47FFF5CD1C542B7A4B08177F1FAD272"/>
          </w:placeholder>
          <w:text/>
        </w:sdtPr>
        <w:sdtEndPr/>
        <w:sdtContent>
          <w:r>
            <w:t>March 25, 2026</w:t>
          </w:r>
        </w:sdtContent>
      </w:sdt>
    </w:p>
    <w:p w:rsidRPr="00B07BF4" w:rsidR="00D97D0E" w:rsidP="00D97D0E" w:rsidRDefault="00D97D0E" w14:paraId="50C3736C" w14:textId="77777777">
      <w:pPr>
        <w:pStyle w:val="sccoversheetemptyline"/>
      </w:pPr>
    </w:p>
    <w:p w:rsidRPr="00B07BF4" w:rsidR="00D97D0E" w:rsidP="00D97D0E" w:rsidRDefault="000918D3" w14:paraId="495657A8" w14:textId="0FA53E59">
      <w:pPr>
        <w:pStyle w:val="sccoversheetemptyline"/>
        <w:jc w:val="center"/>
        <w:rPr>
          <w:u w:val="single"/>
        </w:rPr>
      </w:pPr>
      <w:r>
        <w:t>________</w:t>
      </w:r>
    </w:p>
    <w:p w:rsidR="00D97D0E" w:rsidP="00D97D0E" w:rsidRDefault="00D97D0E" w14:paraId="369D0F81" w14:textId="4FE695B7">
      <w:pPr>
        <w:pStyle w:val="sccoversheetemptyline"/>
        <w:jc w:val="center"/>
        <w:sectPr w:rsidR="00D97D0E" w:rsidSect="00D97D0E">
          <w:footerReference w:type="default" r:id="rId11"/>
          <w:pgSz w:w="12240" w:h="15840" w:code="1"/>
          <w:pgMar w:top="1008" w:right="1627" w:bottom="1008" w:left="1627" w:header="720" w:footer="720" w:gutter="0"/>
          <w:lnNumType w:countBy="1"/>
          <w:pgNumType w:start="1"/>
          <w:cols w:space="708"/>
          <w:docGrid w:linePitch="360"/>
        </w:sectPr>
      </w:pPr>
    </w:p>
    <w:p w:rsidRPr="00B07BF4" w:rsidR="00D97D0E" w:rsidP="00D97D0E" w:rsidRDefault="00D97D0E" w14:paraId="42689411" w14:textId="77777777">
      <w:pPr>
        <w:pStyle w:val="sccoversheetemptyline"/>
      </w:pPr>
    </w:p>
    <w:p w:rsidRPr="00BB0725" w:rsidR="00A73EFA" w:rsidP="00BB0725" w:rsidRDefault="00A73EFA" w14:paraId="03C52963" w14:textId="77777777">
      <w:pPr>
        <w:pStyle w:val="scemptylineheader"/>
      </w:pPr>
    </w:p>
    <w:p w:rsidRPr="00BB0725" w:rsidR="00A73EFA" w:rsidP="00BB0725" w:rsidRDefault="00A73EFA" w14:paraId="3DD16DEB" w14:textId="77777777">
      <w:pPr>
        <w:pStyle w:val="scemptylineheader"/>
      </w:pPr>
    </w:p>
    <w:p w:rsidRPr="00DF3B44" w:rsidR="00A73EFA" w:rsidP="00B7592C" w:rsidRDefault="00A73EFA" w14:paraId="267297A1" w14:textId="77777777">
      <w:pPr>
        <w:pStyle w:val="scemptylineheader"/>
      </w:pPr>
    </w:p>
    <w:p w:rsidRPr="00DF3B44" w:rsidR="00A73EFA" w:rsidP="00B7592C" w:rsidRDefault="00A73EFA" w14:paraId="152FCB5D" w14:textId="77777777">
      <w:pPr>
        <w:pStyle w:val="scemptylineheader"/>
      </w:pPr>
    </w:p>
    <w:p w:rsidRPr="00DF3B44" w:rsidR="00A73EFA" w:rsidP="00B7592C" w:rsidRDefault="00A73EFA" w14:paraId="65997A63" w14:textId="77777777">
      <w:pPr>
        <w:pStyle w:val="scemptylineheader"/>
      </w:pPr>
    </w:p>
    <w:p w:rsidRPr="00DF3B44" w:rsidR="002C3463" w:rsidP="00037F04" w:rsidRDefault="002C3463" w14:paraId="4BF90C5E" w14:textId="77777777">
      <w:pPr>
        <w:pStyle w:val="scemptylineheader"/>
      </w:pPr>
    </w:p>
    <w:p w:rsidRPr="00DF3B44" w:rsidR="008E61A1" w:rsidP="00446987" w:rsidRDefault="008E61A1" w14:paraId="2C5C5B46" w14:textId="77777777">
      <w:pPr>
        <w:pStyle w:val="scemptylineheader"/>
      </w:pPr>
    </w:p>
    <w:p w:rsidRPr="00DF3B44" w:rsidR="002C3463" w:rsidP="00EB120E" w:rsidRDefault="002C3463" w14:paraId="6E266032" w14:textId="77777777">
      <w:pPr>
        <w:pStyle w:val="scbillheader"/>
      </w:pPr>
      <w:r w:rsidRPr="00DF3B44">
        <w:t>A bill</w:t>
      </w:r>
    </w:p>
    <w:p w:rsidRPr="00DF3B44" w:rsidR="002C3463" w:rsidP="001164F9" w:rsidRDefault="002C3463" w14:paraId="5145613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49D0" w14:paraId="6DAF48FA" w14:textId="2C0C1FF4">
          <w:pPr>
            <w:pStyle w:val="scbilltitle"/>
          </w:pPr>
          <w:r>
            <w:t>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sdtContent>
    </w:sdt>
    <w:bookmarkStart w:name="at_0168e5ba3" w:displacedByCustomXml="prev" w:id="0"/>
    <w:bookmarkEnd w:id="0"/>
    <w:p w:rsidRPr="00DF3B44" w:rsidR="006C18F0" w:rsidP="006C18F0" w:rsidRDefault="006C18F0" w14:paraId="788FA264" w14:textId="77777777">
      <w:pPr>
        <w:pStyle w:val="scbillwhereasclause"/>
      </w:pPr>
    </w:p>
    <w:p w:rsidRPr="0094541D" w:rsidR="007E06BB" w:rsidP="0094541D" w:rsidRDefault="002C3463" w14:paraId="3955D508" w14:textId="77777777">
      <w:pPr>
        <w:pStyle w:val="scenactingwords"/>
      </w:pPr>
      <w:bookmarkStart w:name="ew_47022e2c7" w:id="1"/>
      <w:r w:rsidRPr="0094541D">
        <w:t>B</w:t>
      </w:r>
      <w:bookmarkEnd w:id="1"/>
      <w:r w:rsidRPr="0094541D">
        <w:t>e it enacted by the General Assembly of the State of South Carolina:</w:t>
      </w:r>
    </w:p>
    <w:p w:rsidR="00AD11A9" w:rsidP="00AD11A9" w:rsidRDefault="00AD11A9" w14:paraId="409AD440" w14:textId="77777777">
      <w:pPr>
        <w:pStyle w:val="scemptyline"/>
      </w:pPr>
    </w:p>
    <w:p w:rsidR="00AD11A9" w:rsidP="00840FE0" w:rsidRDefault="00AD11A9" w14:paraId="7BBB5D65" w14:textId="628BDE26">
      <w:pPr>
        <w:pStyle w:val="scnoncodifiedsection"/>
      </w:pPr>
      <w:bookmarkStart w:name="bs_num_1_2edcb55ac" w:id="2"/>
      <w:r>
        <w:t>S</w:t>
      </w:r>
      <w:bookmarkEnd w:id="2"/>
      <w:r>
        <w:t>ECTION 1.</w:t>
      </w:r>
      <w:r>
        <w:tab/>
      </w:r>
      <w:r w:rsidR="000D63FA">
        <w:t xml:space="preserve">After the effective date of this act, </w:t>
      </w:r>
      <w:r w:rsidR="00D223EC">
        <w:t xml:space="preserve">any </w:t>
      </w:r>
      <w:r w:rsidR="000D63FA">
        <w:t>new single‑family homes in the Blue Ridge Community</w:t>
      </w:r>
      <w:proofErr w:type="gramStart"/>
      <w:r w:rsidR="000D63FA">
        <w:t>, as</w:t>
      </w:r>
      <w:proofErr w:type="gramEnd"/>
      <w:r w:rsidR="000D63FA">
        <w:t xml:space="preserve"> established by Act 108 of 2021 </w:t>
      </w:r>
      <w:r w:rsidR="00D223EC">
        <w:t xml:space="preserve">and </w:t>
      </w:r>
      <w:r w:rsidR="000D63FA">
        <w:t>as amended by Act 14 of 2025, must be constructed on a tract of land comprised of not less tha</w:t>
      </w:r>
      <w:r w:rsidR="00D223EC">
        <w:t>n</w:t>
      </w:r>
      <w:r w:rsidR="000D63FA">
        <w:t xml:space="preserve"> five acres.</w:t>
      </w:r>
    </w:p>
    <w:p w:rsidR="000D63FA" w:rsidP="000D63FA" w:rsidRDefault="000D63FA" w14:paraId="0696FBED" w14:textId="77777777">
      <w:pPr>
        <w:pStyle w:val="scemptyline"/>
      </w:pPr>
    </w:p>
    <w:p w:rsidR="000D63FA" w:rsidP="00180711" w:rsidRDefault="000D63FA" w14:paraId="0EFDEC4F" w14:textId="1C6E048B">
      <w:pPr>
        <w:pStyle w:val="scnoncodifiedsection"/>
      </w:pPr>
      <w:bookmarkStart w:name="bs_num_2_b1c7718a6" w:id="3"/>
      <w:r>
        <w:t>S</w:t>
      </w:r>
      <w:bookmarkEnd w:id="3"/>
      <w:r>
        <w:t>ECTION 2.</w:t>
      </w:r>
      <w:r>
        <w:tab/>
      </w:r>
      <w:r w:rsidR="00EA40FA">
        <w:t xml:space="preserve">After the effective date of this act, </w:t>
      </w:r>
      <w:r w:rsidR="00D223EC">
        <w:t xml:space="preserve">any </w:t>
      </w:r>
      <w:r w:rsidR="00EA40FA">
        <w:t xml:space="preserve">new multi‑family dwellings in the Blue Ridge Community must be constructed on a tract of land comprised of not less than five </w:t>
      </w:r>
      <w:r w:rsidR="00D223EC">
        <w:t xml:space="preserve">acres </w:t>
      </w:r>
      <w:r w:rsidR="00EA40FA">
        <w:t>for each dwelling unit</w:t>
      </w:r>
      <w:r w:rsidR="00D223EC">
        <w:t xml:space="preserve"> in the multi‑family dwelling</w:t>
      </w:r>
      <w:r w:rsidR="00EA40FA">
        <w:t>.</w:t>
      </w:r>
    </w:p>
    <w:p w:rsidR="00484629" w:rsidP="00484629" w:rsidRDefault="00484629" w14:paraId="373BBED4" w14:textId="77777777">
      <w:pPr>
        <w:pStyle w:val="scemptyline"/>
      </w:pPr>
    </w:p>
    <w:p w:rsidR="00484629" w:rsidP="001955A8" w:rsidRDefault="00484629" w14:paraId="51B6AD5B" w14:textId="7B86099F">
      <w:pPr>
        <w:pStyle w:val="scnoncodifiedsection"/>
      </w:pPr>
      <w:bookmarkStart w:name="bs_num_3_b6cf6c269" w:id="4"/>
      <w:r>
        <w:t>S</w:t>
      </w:r>
      <w:bookmarkEnd w:id="4"/>
      <w:r>
        <w:t>ECTION 3.</w:t>
      </w:r>
      <w:r>
        <w:tab/>
      </w:r>
      <w:r w:rsidR="00D223EC">
        <w:t>The provisions of this act do not apply to a person to whom a tract of land comprised of less than five acres is conveyed, bequeathed, or devised from a family member if the person maintains ownership of the tract for his use and enjoyment or the use and enjoyment of his immediate family.</w:t>
      </w:r>
    </w:p>
    <w:p w:rsidRPr="00DF3B44" w:rsidR="007E06BB" w:rsidP="00787433" w:rsidRDefault="007E06BB" w14:paraId="2CDA73BE" w14:textId="0A148ECB">
      <w:pPr>
        <w:pStyle w:val="scemptyline"/>
      </w:pPr>
    </w:p>
    <w:p w:rsidR="00436436" w:rsidP="00F249D0" w:rsidRDefault="00E27805" w14:paraId="62DCD217" w14:textId="3E149DAB">
      <w:pPr>
        <w:pStyle w:val="scnoncodifiedsection"/>
      </w:pPr>
      <w:bookmarkStart w:name="bs_num_4_lastsection" w:id="5"/>
      <w:bookmarkStart w:name="eff_date_section" w:id="6"/>
      <w:r w:rsidRPr="00DF3B44">
        <w:t>S</w:t>
      </w:r>
      <w:bookmarkEnd w:id="5"/>
      <w:r w:rsidRPr="00DF3B44">
        <w:t>ECTION 4.</w:t>
      </w:r>
      <w:r w:rsidRPr="00DF3B44" w:rsidR="005D3013">
        <w:tab/>
      </w:r>
      <w:r w:rsidRPr="00DF3B44" w:rsidR="007A10F1">
        <w:t>This act takes effect upon approval by the Governor.</w:t>
      </w:r>
      <w:bookmarkEnd w:id="6"/>
    </w:p>
    <w:p w:rsidRPr="00DF3B44" w:rsidR="005516F6" w:rsidP="009E4191" w:rsidRDefault="007A10F1" w14:paraId="4C74A88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06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6078" w14:textId="77777777" w:rsidR="003C60AA" w:rsidRDefault="003C60AA" w:rsidP="0010329A">
      <w:pPr>
        <w:spacing w:after="0" w:line="240" w:lineRule="auto"/>
      </w:pPr>
      <w:r>
        <w:separator/>
      </w:r>
    </w:p>
    <w:p w14:paraId="34B4AACB" w14:textId="77777777" w:rsidR="003C60AA" w:rsidRDefault="003C60AA"/>
  </w:endnote>
  <w:endnote w:type="continuationSeparator" w:id="0">
    <w:p w14:paraId="7F6C378C" w14:textId="77777777" w:rsidR="003C60AA" w:rsidRDefault="003C60AA" w:rsidP="0010329A">
      <w:pPr>
        <w:spacing w:after="0" w:line="240" w:lineRule="auto"/>
      </w:pPr>
      <w:r>
        <w:continuationSeparator/>
      </w:r>
    </w:p>
    <w:p w14:paraId="759C01F9" w14:textId="77777777" w:rsidR="003C60AA" w:rsidRDefault="003C60AA"/>
  </w:endnote>
  <w:endnote w:type="continuationNotice" w:id="1">
    <w:p w14:paraId="35A413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DF2E" w14:textId="1465DF66" w:rsidR="00D97D0E" w:rsidRPr="00BC78CD" w:rsidRDefault="00D97D0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1048</w:t>
        </w:r>
      </w:sdtContent>
    </w:sdt>
    <w:r>
      <w:t>-</w:t>
    </w:r>
    <w:sdt>
      <w:sdtPr>
        <w:id w:val="-41139624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BA7"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5F6B91A" w14:textId="5241020D" w:rsidR="00685035" w:rsidRPr="007B4AF7" w:rsidRDefault="00E1248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277DE">
              <w:t>[1048]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277D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98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FC41" w14:textId="77777777" w:rsidR="003C60AA" w:rsidRDefault="003C60AA" w:rsidP="0010329A">
      <w:pPr>
        <w:spacing w:after="0" w:line="240" w:lineRule="auto"/>
      </w:pPr>
      <w:r>
        <w:separator/>
      </w:r>
    </w:p>
    <w:p w14:paraId="5B1F28EC" w14:textId="77777777" w:rsidR="003C60AA" w:rsidRDefault="003C60AA"/>
  </w:footnote>
  <w:footnote w:type="continuationSeparator" w:id="0">
    <w:p w14:paraId="0B86B145" w14:textId="77777777" w:rsidR="003C60AA" w:rsidRDefault="003C60AA" w:rsidP="0010329A">
      <w:pPr>
        <w:spacing w:after="0" w:line="240" w:lineRule="auto"/>
      </w:pPr>
      <w:r>
        <w:continuationSeparator/>
      </w:r>
    </w:p>
    <w:p w14:paraId="494B681A" w14:textId="77777777" w:rsidR="003C60AA" w:rsidRDefault="003C60AA"/>
  </w:footnote>
  <w:footnote w:type="continuationNotice" w:id="1">
    <w:p w14:paraId="3C1C51D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4F9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D57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F22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692"/>
    <w:rsid w:val="00017FB0"/>
    <w:rsid w:val="00020B5D"/>
    <w:rsid w:val="00026421"/>
    <w:rsid w:val="00030409"/>
    <w:rsid w:val="00037F04"/>
    <w:rsid w:val="000404BF"/>
    <w:rsid w:val="00044B84"/>
    <w:rsid w:val="000479D0"/>
    <w:rsid w:val="0005731C"/>
    <w:rsid w:val="0006464F"/>
    <w:rsid w:val="00066B54"/>
    <w:rsid w:val="00072FCD"/>
    <w:rsid w:val="00074A4F"/>
    <w:rsid w:val="00077B65"/>
    <w:rsid w:val="00082F01"/>
    <w:rsid w:val="000918D3"/>
    <w:rsid w:val="000A3C25"/>
    <w:rsid w:val="000B4C02"/>
    <w:rsid w:val="000B5B4A"/>
    <w:rsid w:val="000B7FE1"/>
    <w:rsid w:val="000C1B3C"/>
    <w:rsid w:val="000C3E88"/>
    <w:rsid w:val="000C46B9"/>
    <w:rsid w:val="000C58E4"/>
    <w:rsid w:val="000C6F9A"/>
    <w:rsid w:val="000D2F44"/>
    <w:rsid w:val="000D33E4"/>
    <w:rsid w:val="000D5988"/>
    <w:rsid w:val="000D63FA"/>
    <w:rsid w:val="000E578A"/>
    <w:rsid w:val="000F2250"/>
    <w:rsid w:val="0010329A"/>
    <w:rsid w:val="00105756"/>
    <w:rsid w:val="001164F9"/>
    <w:rsid w:val="0011719C"/>
    <w:rsid w:val="00140049"/>
    <w:rsid w:val="00171601"/>
    <w:rsid w:val="001730EB"/>
    <w:rsid w:val="00173276"/>
    <w:rsid w:val="00176122"/>
    <w:rsid w:val="00180711"/>
    <w:rsid w:val="0019025B"/>
    <w:rsid w:val="00192AF7"/>
    <w:rsid w:val="001955A8"/>
    <w:rsid w:val="00197366"/>
    <w:rsid w:val="001A0104"/>
    <w:rsid w:val="001A136C"/>
    <w:rsid w:val="001B6DA2"/>
    <w:rsid w:val="001C25EC"/>
    <w:rsid w:val="001D0082"/>
    <w:rsid w:val="001F2A41"/>
    <w:rsid w:val="001F313F"/>
    <w:rsid w:val="001F331D"/>
    <w:rsid w:val="001F394C"/>
    <w:rsid w:val="002038AA"/>
    <w:rsid w:val="002114C8"/>
    <w:rsid w:val="0021166F"/>
    <w:rsid w:val="002162DF"/>
    <w:rsid w:val="00230038"/>
    <w:rsid w:val="00231D5C"/>
    <w:rsid w:val="00233975"/>
    <w:rsid w:val="00236D73"/>
    <w:rsid w:val="00246535"/>
    <w:rsid w:val="00255F7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666"/>
    <w:rsid w:val="0034279C"/>
    <w:rsid w:val="00347CBB"/>
    <w:rsid w:val="0035158D"/>
    <w:rsid w:val="00354F64"/>
    <w:rsid w:val="003559A1"/>
    <w:rsid w:val="00361563"/>
    <w:rsid w:val="00371D36"/>
    <w:rsid w:val="00373E17"/>
    <w:rsid w:val="003775E6"/>
    <w:rsid w:val="00381998"/>
    <w:rsid w:val="00391279"/>
    <w:rsid w:val="003A5F1C"/>
    <w:rsid w:val="003C3E2E"/>
    <w:rsid w:val="003C60AA"/>
    <w:rsid w:val="003D4A3C"/>
    <w:rsid w:val="003D55B2"/>
    <w:rsid w:val="003E0033"/>
    <w:rsid w:val="003E5452"/>
    <w:rsid w:val="003E7165"/>
    <w:rsid w:val="003E7FF6"/>
    <w:rsid w:val="004046B5"/>
    <w:rsid w:val="00406F27"/>
    <w:rsid w:val="00407FB0"/>
    <w:rsid w:val="004141B8"/>
    <w:rsid w:val="004203B9"/>
    <w:rsid w:val="004252C6"/>
    <w:rsid w:val="00432135"/>
    <w:rsid w:val="00436436"/>
    <w:rsid w:val="00446987"/>
    <w:rsid w:val="00446D28"/>
    <w:rsid w:val="00451EE5"/>
    <w:rsid w:val="00465DEA"/>
    <w:rsid w:val="00466CD0"/>
    <w:rsid w:val="00473583"/>
    <w:rsid w:val="00477F32"/>
    <w:rsid w:val="00481850"/>
    <w:rsid w:val="00484629"/>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E66"/>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0EF4"/>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68F"/>
    <w:rsid w:val="00682AD6"/>
    <w:rsid w:val="00683986"/>
    <w:rsid w:val="00685035"/>
    <w:rsid w:val="00685770"/>
    <w:rsid w:val="00690DBA"/>
    <w:rsid w:val="006964F9"/>
    <w:rsid w:val="006A395F"/>
    <w:rsid w:val="006A65E2"/>
    <w:rsid w:val="006B37BD"/>
    <w:rsid w:val="006C092D"/>
    <w:rsid w:val="006C099D"/>
    <w:rsid w:val="006C18F0"/>
    <w:rsid w:val="006C7E01"/>
    <w:rsid w:val="006D1F22"/>
    <w:rsid w:val="006D64A5"/>
    <w:rsid w:val="006E0935"/>
    <w:rsid w:val="006E353F"/>
    <w:rsid w:val="006E35AB"/>
    <w:rsid w:val="00711AA9"/>
    <w:rsid w:val="00722155"/>
    <w:rsid w:val="00730C87"/>
    <w:rsid w:val="00737F19"/>
    <w:rsid w:val="00755E6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126C"/>
    <w:rsid w:val="00805D87"/>
    <w:rsid w:val="00816D52"/>
    <w:rsid w:val="00831048"/>
    <w:rsid w:val="00834272"/>
    <w:rsid w:val="00840FE0"/>
    <w:rsid w:val="008625C1"/>
    <w:rsid w:val="0087671D"/>
    <w:rsid w:val="008806F9"/>
    <w:rsid w:val="00887957"/>
    <w:rsid w:val="0089283A"/>
    <w:rsid w:val="008A57E3"/>
    <w:rsid w:val="008B5BF4"/>
    <w:rsid w:val="008C0CEE"/>
    <w:rsid w:val="008C1B18"/>
    <w:rsid w:val="008D46EC"/>
    <w:rsid w:val="008E0E25"/>
    <w:rsid w:val="008E3D9F"/>
    <w:rsid w:val="008E61A1"/>
    <w:rsid w:val="008F2BCA"/>
    <w:rsid w:val="009031EF"/>
    <w:rsid w:val="00917EA3"/>
    <w:rsid w:val="00917EE0"/>
    <w:rsid w:val="00921C89"/>
    <w:rsid w:val="00926966"/>
    <w:rsid w:val="00926D03"/>
    <w:rsid w:val="009277DE"/>
    <w:rsid w:val="00934036"/>
    <w:rsid w:val="00934889"/>
    <w:rsid w:val="0094541D"/>
    <w:rsid w:val="009473EA"/>
    <w:rsid w:val="00954E7E"/>
    <w:rsid w:val="009554D9"/>
    <w:rsid w:val="009572F9"/>
    <w:rsid w:val="00960D0F"/>
    <w:rsid w:val="0098366F"/>
    <w:rsid w:val="00983A03"/>
    <w:rsid w:val="00986063"/>
    <w:rsid w:val="00991F67"/>
    <w:rsid w:val="00992404"/>
    <w:rsid w:val="00992876"/>
    <w:rsid w:val="009A0DCE"/>
    <w:rsid w:val="009A22CD"/>
    <w:rsid w:val="009A3E4B"/>
    <w:rsid w:val="009B35FD"/>
    <w:rsid w:val="009B6815"/>
    <w:rsid w:val="009C0CA0"/>
    <w:rsid w:val="009D2967"/>
    <w:rsid w:val="009D3C2B"/>
    <w:rsid w:val="009E00EB"/>
    <w:rsid w:val="009E4191"/>
    <w:rsid w:val="009F2AB1"/>
    <w:rsid w:val="009F4FAF"/>
    <w:rsid w:val="009F68F1"/>
    <w:rsid w:val="00A04529"/>
    <w:rsid w:val="00A0584B"/>
    <w:rsid w:val="00A17135"/>
    <w:rsid w:val="00A21A6F"/>
    <w:rsid w:val="00A24E56"/>
    <w:rsid w:val="00A2644B"/>
    <w:rsid w:val="00A265E4"/>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11A9"/>
    <w:rsid w:val="00AD3BE2"/>
    <w:rsid w:val="00AD3E3D"/>
    <w:rsid w:val="00AE1EE4"/>
    <w:rsid w:val="00AE36EC"/>
    <w:rsid w:val="00AE7406"/>
    <w:rsid w:val="00AF1688"/>
    <w:rsid w:val="00AF1EBD"/>
    <w:rsid w:val="00AF2E6D"/>
    <w:rsid w:val="00AF46E6"/>
    <w:rsid w:val="00AF5139"/>
    <w:rsid w:val="00B00A9E"/>
    <w:rsid w:val="00B06EDA"/>
    <w:rsid w:val="00B1161F"/>
    <w:rsid w:val="00B11661"/>
    <w:rsid w:val="00B32B4D"/>
    <w:rsid w:val="00B4137E"/>
    <w:rsid w:val="00B54DF7"/>
    <w:rsid w:val="00B56223"/>
    <w:rsid w:val="00B56E79"/>
    <w:rsid w:val="00B57AA7"/>
    <w:rsid w:val="00B637AA"/>
    <w:rsid w:val="00B63BE2"/>
    <w:rsid w:val="00B63CAD"/>
    <w:rsid w:val="00B7592C"/>
    <w:rsid w:val="00B809D3"/>
    <w:rsid w:val="00B84B66"/>
    <w:rsid w:val="00B85475"/>
    <w:rsid w:val="00B9090A"/>
    <w:rsid w:val="00B92196"/>
    <w:rsid w:val="00B9228D"/>
    <w:rsid w:val="00B929EC"/>
    <w:rsid w:val="00BA6AA5"/>
    <w:rsid w:val="00BB0725"/>
    <w:rsid w:val="00BC408A"/>
    <w:rsid w:val="00BC5023"/>
    <w:rsid w:val="00BC556C"/>
    <w:rsid w:val="00BD42DA"/>
    <w:rsid w:val="00BD4684"/>
    <w:rsid w:val="00BE08A7"/>
    <w:rsid w:val="00BE4391"/>
    <w:rsid w:val="00BE484B"/>
    <w:rsid w:val="00BF3E48"/>
    <w:rsid w:val="00C15F1B"/>
    <w:rsid w:val="00C16288"/>
    <w:rsid w:val="00C17D1D"/>
    <w:rsid w:val="00C45923"/>
    <w:rsid w:val="00C543E7"/>
    <w:rsid w:val="00C70225"/>
    <w:rsid w:val="00C72198"/>
    <w:rsid w:val="00C72A20"/>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7E1"/>
    <w:rsid w:val="00D13A81"/>
    <w:rsid w:val="00D14995"/>
    <w:rsid w:val="00D204F2"/>
    <w:rsid w:val="00D223EC"/>
    <w:rsid w:val="00D2455C"/>
    <w:rsid w:val="00D25023"/>
    <w:rsid w:val="00D27F8C"/>
    <w:rsid w:val="00D33843"/>
    <w:rsid w:val="00D54A6F"/>
    <w:rsid w:val="00D57D57"/>
    <w:rsid w:val="00D62E42"/>
    <w:rsid w:val="00D772FB"/>
    <w:rsid w:val="00D97D0E"/>
    <w:rsid w:val="00DA1AA0"/>
    <w:rsid w:val="00DA512B"/>
    <w:rsid w:val="00DC44A8"/>
    <w:rsid w:val="00DE4BEE"/>
    <w:rsid w:val="00DE5B3D"/>
    <w:rsid w:val="00DE7112"/>
    <w:rsid w:val="00DF19BE"/>
    <w:rsid w:val="00DF3B44"/>
    <w:rsid w:val="00E03354"/>
    <w:rsid w:val="00E12480"/>
    <w:rsid w:val="00E1372E"/>
    <w:rsid w:val="00E21D30"/>
    <w:rsid w:val="00E24D9A"/>
    <w:rsid w:val="00E27805"/>
    <w:rsid w:val="00E27A11"/>
    <w:rsid w:val="00E30497"/>
    <w:rsid w:val="00E358A2"/>
    <w:rsid w:val="00E35C9A"/>
    <w:rsid w:val="00E3771B"/>
    <w:rsid w:val="00E40979"/>
    <w:rsid w:val="00E43F26"/>
    <w:rsid w:val="00E52A36"/>
    <w:rsid w:val="00E61966"/>
    <w:rsid w:val="00E6378B"/>
    <w:rsid w:val="00E63EC3"/>
    <w:rsid w:val="00E653DA"/>
    <w:rsid w:val="00E65958"/>
    <w:rsid w:val="00E84FE5"/>
    <w:rsid w:val="00E879A5"/>
    <w:rsid w:val="00E879FC"/>
    <w:rsid w:val="00EA2574"/>
    <w:rsid w:val="00EA2F1F"/>
    <w:rsid w:val="00EA3F2E"/>
    <w:rsid w:val="00EA40FA"/>
    <w:rsid w:val="00EA57EC"/>
    <w:rsid w:val="00EA6208"/>
    <w:rsid w:val="00EB120E"/>
    <w:rsid w:val="00EB34C8"/>
    <w:rsid w:val="00EB46E2"/>
    <w:rsid w:val="00EC0045"/>
    <w:rsid w:val="00ED452E"/>
    <w:rsid w:val="00EE1473"/>
    <w:rsid w:val="00EE3CDA"/>
    <w:rsid w:val="00EF37A8"/>
    <w:rsid w:val="00EF531F"/>
    <w:rsid w:val="00F05FE8"/>
    <w:rsid w:val="00F06D86"/>
    <w:rsid w:val="00F13D87"/>
    <w:rsid w:val="00F149E5"/>
    <w:rsid w:val="00F15E33"/>
    <w:rsid w:val="00F17DA2"/>
    <w:rsid w:val="00F22EC0"/>
    <w:rsid w:val="00F249D0"/>
    <w:rsid w:val="00F25C47"/>
    <w:rsid w:val="00F27D7B"/>
    <w:rsid w:val="00F31D34"/>
    <w:rsid w:val="00F342A1"/>
    <w:rsid w:val="00F36FBA"/>
    <w:rsid w:val="00F44D36"/>
    <w:rsid w:val="00F46262"/>
    <w:rsid w:val="00F4718E"/>
    <w:rsid w:val="00F4795D"/>
    <w:rsid w:val="00F50A61"/>
    <w:rsid w:val="00F525CD"/>
    <w:rsid w:val="00F5286C"/>
    <w:rsid w:val="00F52E12"/>
    <w:rsid w:val="00F5727C"/>
    <w:rsid w:val="00F638CA"/>
    <w:rsid w:val="00F657C5"/>
    <w:rsid w:val="00F84BDA"/>
    <w:rsid w:val="00F900B4"/>
    <w:rsid w:val="00F972B5"/>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C7D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77DE"/>
    <w:rPr>
      <w:rFonts w:ascii="Times New Roman" w:hAnsi="Times New Roman"/>
      <w:b w:val="0"/>
      <w:i w:val="0"/>
      <w:sz w:val="22"/>
    </w:rPr>
  </w:style>
  <w:style w:type="paragraph" w:styleId="NoSpacing">
    <w:name w:val="No Spacing"/>
    <w:uiPriority w:val="1"/>
    <w:qFormat/>
    <w:rsid w:val="009277DE"/>
    <w:pPr>
      <w:spacing w:after="0" w:line="240" w:lineRule="auto"/>
    </w:pPr>
  </w:style>
  <w:style w:type="paragraph" w:customStyle="1" w:styleId="scemptylineheader">
    <w:name w:val="sc_emptyline_header"/>
    <w:qFormat/>
    <w:rsid w:val="009277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77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77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77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77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77DE"/>
    <w:rPr>
      <w:color w:val="808080"/>
    </w:rPr>
  </w:style>
  <w:style w:type="paragraph" w:customStyle="1" w:styleId="scdirectionallanguage">
    <w:name w:val="sc_directional_language"/>
    <w:qFormat/>
    <w:rsid w:val="009277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77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77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77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77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77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77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77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77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77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77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77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77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77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77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77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77DE"/>
    <w:rPr>
      <w:rFonts w:ascii="Times New Roman" w:hAnsi="Times New Roman"/>
      <w:color w:val="auto"/>
      <w:sz w:val="22"/>
    </w:rPr>
  </w:style>
  <w:style w:type="paragraph" w:customStyle="1" w:styleId="scclippagebillheader">
    <w:name w:val="sc_clip_page_bill_header"/>
    <w:qFormat/>
    <w:rsid w:val="009277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77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77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7DE"/>
    <w:rPr>
      <w:lang w:val="en-US"/>
    </w:rPr>
  </w:style>
  <w:style w:type="paragraph" w:styleId="Footer">
    <w:name w:val="footer"/>
    <w:basedOn w:val="Normal"/>
    <w:link w:val="FooterChar"/>
    <w:uiPriority w:val="99"/>
    <w:unhideWhenUsed/>
    <w:rsid w:val="0092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DE"/>
    <w:rPr>
      <w:lang w:val="en-US"/>
    </w:rPr>
  </w:style>
  <w:style w:type="paragraph" w:styleId="ListParagraph">
    <w:name w:val="List Paragraph"/>
    <w:basedOn w:val="Normal"/>
    <w:uiPriority w:val="34"/>
    <w:qFormat/>
    <w:rsid w:val="009277DE"/>
    <w:pPr>
      <w:ind w:left="720"/>
      <w:contextualSpacing/>
    </w:pPr>
  </w:style>
  <w:style w:type="paragraph" w:customStyle="1" w:styleId="scbillfooter">
    <w:name w:val="sc_bill_footer"/>
    <w:qFormat/>
    <w:rsid w:val="009277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77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77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77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77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7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77DE"/>
    <w:pPr>
      <w:widowControl w:val="0"/>
      <w:suppressAutoHyphens/>
      <w:spacing w:after="0" w:line="360" w:lineRule="auto"/>
    </w:pPr>
    <w:rPr>
      <w:rFonts w:ascii="Times New Roman" w:hAnsi="Times New Roman"/>
      <w:lang w:val="en-US"/>
    </w:rPr>
  </w:style>
  <w:style w:type="paragraph" w:customStyle="1" w:styleId="sctableln">
    <w:name w:val="sc_table_ln"/>
    <w:qFormat/>
    <w:rsid w:val="009277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77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77DE"/>
    <w:rPr>
      <w:strike/>
      <w:dstrike w:val="0"/>
    </w:rPr>
  </w:style>
  <w:style w:type="character" w:customStyle="1" w:styleId="scinsert">
    <w:name w:val="sc_insert"/>
    <w:uiPriority w:val="1"/>
    <w:qFormat/>
    <w:rsid w:val="009277DE"/>
    <w:rPr>
      <w:caps w:val="0"/>
      <w:smallCaps w:val="0"/>
      <w:strike w:val="0"/>
      <w:dstrike w:val="0"/>
      <w:vanish w:val="0"/>
      <w:u w:val="single"/>
      <w:vertAlign w:val="baseline"/>
    </w:rPr>
  </w:style>
  <w:style w:type="character" w:customStyle="1" w:styleId="scinsertred">
    <w:name w:val="sc_insert_red"/>
    <w:uiPriority w:val="1"/>
    <w:qFormat/>
    <w:rsid w:val="009277DE"/>
    <w:rPr>
      <w:caps w:val="0"/>
      <w:smallCaps w:val="0"/>
      <w:strike w:val="0"/>
      <w:dstrike w:val="0"/>
      <w:vanish w:val="0"/>
      <w:color w:val="FF0000"/>
      <w:u w:val="single"/>
      <w:vertAlign w:val="baseline"/>
    </w:rPr>
  </w:style>
  <w:style w:type="character" w:customStyle="1" w:styleId="scinsertblue">
    <w:name w:val="sc_insert_blue"/>
    <w:uiPriority w:val="1"/>
    <w:qFormat/>
    <w:rsid w:val="009277DE"/>
    <w:rPr>
      <w:caps w:val="0"/>
      <w:smallCaps w:val="0"/>
      <w:strike w:val="0"/>
      <w:dstrike w:val="0"/>
      <w:vanish w:val="0"/>
      <w:color w:val="0070C0"/>
      <w:u w:val="single"/>
      <w:vertAlign w:val="baseline"/>
    </w:rPr>
  </w:style>
  <w:style w:type="character" w:customStyle="1" w:styleId="scstrikered">
    <w:name w:val="sc_strike_red"/>
    <w:uiPriority w:val="1"/>
    <w:qFormat/>
    <w:rsid w:val="009277DE"/>
    <w:rPr>
      <w:strike/>
      <w:dstrike w:val="0"/>
      <w:color w:val="FF0000"/>
    </w:rPr>
  </w:style>
  <w:style w:type="character" w:customStyle="1" w:styleId="scstrikeblue">
    <w:name w:val="sc_strike_blue"/>
    <w:uiPriority w:val="1"/>
    <w:qFormat/>
    <w:rsid w:val="009277DE"/>
    <w:rPr>
      <w:strike/>
      <w:dstrike w:val="0"/>
      <w:color w:val="0070C0"/>
    </w:rPr>
  </w:style>
  <w:style w:type="character" w:customStyle="1" w:styleId="scinsertbluenounderline">
    <w:name w:val="sc_insert_blue_no_underline"/>
    <w:uiPriority w:val="1"/>
    <w:qFormat/>
    <w:rsid w:val="009277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77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77DE"/>
    <w:rPr>
      <w:strike/>
      <w:dstrike w:val="0"/>
      <w:color w:val="0070C0"/>
      <w:lang w:val="en-US"/>
    </w:rPr>
  </w:style>
  <w:style w:type="character" w:customStyle="1" w:styleId="scstrikerednoncodified">
    <w:name w:val="sc_strike_red_non_codified"/>
    <w:uiPriority w:val="1"/>
    <w:qFormat/>
    <w:rsid w:val="009277DE"/>
    <w:rPr>
      <w:strike/>
      <w:dstrike w:val="0"/>
      <w:color w:val="FF0000"/>
    </w:rPr>
  </w:style>
  <w:style w:type="paragraph" w:customStyle="1" w:styleId="scbillsiglines">
    <w:name w:val="sc_bill_sig_lines"/>
    <w:qFormat/>
    <w:rsid w:val="009277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77DE"/>
    <w:rPr>
      <w:bdr w:val="none" w:sz="0" w:space="0" w:color="auto"/>
      <w:shd w:val="clear" w:color="auto" w:fill="FEC6C6"/>
    </w:rPr>
  </w:style>
  <w:style w:type="character" w:customStyle="1" w:styleId="screstoreblue">
    <w:name w:val="sc_restore_blue"/>
    <w:uiPriority w:val="1"/>
    <w:qFormat/>
    <w:rsid w:val="009277DE"/>
    <w:rPr>
      <w:color w:val="4472C4" w:themeColor="accent1"/>
      <w:bdr w:val="none" w:sz="0" w:space="0" w:color="auto"/>
      <w:shd w:val="clear" w:color="auto" w:fill="auto"/>
    </w:rPr>
  </w:style>
  <w:style w:type="character" w:customStyle="1" w:styleId="screstorered">
    <w:name w:val="sc_restore_red"/>
    <w:uiPriority w:val="1"/>
    <w:qFormat/>
    <w:rsid w:val="009277DE"/>
    <w:rPr>
      <w:color w:val="FF0000"/>
      <w:bdr w:val="none" w:sz="0" w:space="0" w:color="auto"/>
      <w:shd w:val="clear" w:color="auto" w:fill="auto"/>
    </w:rPr>
  </w:style>
  <w:style w:type="character" w:customStyle="1" w:styleId="scstrikenewblue">
    <w:name w:val="sc_strike_new_blue"/>
    <w:uiPriority w:val="1"/>
    <w:qFormat/>
    <w:rsid w:val="009277DE"/>
    <w:rPr>
      <w:strike w:val="0"/>
      <w:dstrike/>
      <w:color w:val="0070C0"/>
      <w:u w:val="none"/>
    </w:rPr>
  </w:style>
  <w:style w:type="character" w:customStyle="1" w:styleId="scstrikenewred">
    <w:name w:val="sc_strike_new_red"/>
    <w:uiPriority w:val="1"/>
    <w:qFormat/>
    <w:rsid w:val="009277DE"/>
    <w:rPr>
      <w:strike w:val="0"/>
      <w:dstrike/>
      <w:color w:val="FF0000"/>
      <w:u w:val="none"/>
    </w:rPr>
  </w:style>
  <w:style w:type="character" w:customStyle="1" w:styleId="scamendsenate">
    <w:name w:val="sc_amend_senate"/>
    <w:uiPriority w:val="1"/>
    <w:qFormat/>
    <w:rsid w:val="009277DE"/>
    <w:rPr>
      <w:bdr w:val="none" w:sz="0" w:space="0" w:color="auto"/>
      <w:shd w:val="clear" w:color="auto" w:fill="FFF2CC" w:themeFill="accent4" w:themeFillTint="33"/>
    </w:rPr>
  </w:style>
  <w:style w:type="character" w:customStyle="1" w:styleId="scamendhouse">
    <w:name w:val="sc_amend_house"/>
    <w:uiPriority w:val="1"/>
    <w:qFormat/>
    <w:rsid w:val="009277D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D97D0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97D0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97D0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97D0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97D0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97D0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97D0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97D0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97D0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97D0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97D0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48&amp;session=126&amp;summary=B" TargetMode="External" Id="R508a8b27f1b041ab" /><Relationship Type="http://schemas.openxmlformats.org/officeDocument/2006/relationships/hyperlink" Target="https://www.scstatehouse.gov/sess126_2025-2026/prever/1048_20260325.docx" TargetMode="External" Id="Rd3b9dc6d98e94880" /><Relationship Type="http://schemas.openxmlformats.org/officeDocument/2006/relationships/hyperlink" Target="https://www.scstatehouse.gov/sess126_2025-2026/prever/1048_20260325a.docx" TargetMode="External" Id="R7c8424e404564f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47FFF5CD1C542B7A4B08177F1FAD272"/>
        <w:category>
          <w:name w:val="General"/>
          <w:gallery w:val="placeholder"/>
        </w:category>
        <w:types>
          <w:type w:val="bbPlcHdr"/>
        </w:types>
        <w:behaviors>
          <w:behavior w:val="content"/>
        </w:behaviors>
        <w:guid w:val="{7E07F185-A850-42BD-94DE-9B990B8EAFC4}"/>
      </w:docPartPr>
      <w:docPartBody>
        <w:p w:rsidR="0008560C" w:rsidRDefault="0008560C" w:rsidP="0008560C">
          <w:pPr>
            <w:pStyle w:val="A47FFF5CD1C542B7A4B08177F1FAD2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560C"/>
    <w:rsid w:val="000C5BC7"/>
    <w:rsid w:val="000D5988"/>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0126C"/>
    <w:rsid w:val="008E3D9F"/>
    <w:rsid w:val="008F7723"/>
    <w:rsid w:val="009031EF"/>
    <w:rsid w:val="00912A5F"/>
    <w:rsid w:val="00940EED"/>
    <w:rsid w:val="00985255"/>
    <w:rsid w:val="009C3651"/>
    <w:rsid w:val="00A51DBA"/>
    <w:rsid w:val="00B20DA6"/>
    <w:rsid w:val="00B457AF"/>
    <w:rsid w:val="00BF56C3"/>
    <w:rsid w:val="00C818FB"/>
    <w:rsid w:val="00CC0451"/>
    <w:rsid w:val="00D127E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60C"/>
    <w:rPr>
      <w:color w:val="808080"/>
    </w:rPr>
  </w:style>
  <w:style w:type="paragraph" w:customStyle="1" w:styleId="A47FFF5CD1C542B7A4B08177F1FAD272">
    <w:name w:val="A47FFF5CD1C542B7A4B08177F1FAD272"/>
    <w:rsid w:val="000856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44c056c8-6bbf-4b63-bb4b-59a0c01ae33e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fb60d754-9482-42a1-aa24-5a7b1e455e26</T_BILL_REQUEST_REQUEST>
  <T_BILL_R_ORIGINALDRAFT>25ec037f-16ac-4122-9859-8c0002b4d4d0</T_BILL_R_ORIGINALDRAFT>
  <T_BILL_SPONSOR_SPONSOR>ecf8b5bc-c116-4f51-8afa-959b0976e95c</T_BILL_SPONSOR_SPONSOR>
  <T_BILL_T_BILLNAME>[1048]</T_BILL_T_BILLNAME>
  <T_BILL_T_BILLNUMBER>1048</T_BILL_T_BILLNUMBER>
  <T_BILL_T_BILLTITLE>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T_BILL_T_BILLTITLE>
  <T_BILL_T_CHAMBER>senate</T_BILL_T_CHAMBER>
  <T_BILL_T_FILENAME> </T_BILL_T_FILENAME>
  <T_BILL_T_LEGTYPE>bill_local</T_BILL_T_LEGTYPE>
  <T_BILL_T_RATNUMBERSTRING>SNone</T_BILL_T_RATNUMBERSTRING>
  <T_BILL_T_SECTIONS>[{"SectionUUID":"f847dc41-3b8a-46a7-9c5a-8f9ce55402e3","SectionName":"New Blank SECTION","SectionNumber":1,"SectionType":"new","CodeSections":[],"TitleText":"to provide that single-family dwelling units in the blue ridge community in Greenville County must be built on five acre tracts, to provide that multi-family dwellings built in the blue rige community must be built on a tract of land that is equal to five acres of land for each dwelling unit, and to provide for an exception","DisableControls":false,"Deleted":false,"RepealItems":[],"SectionBookmarkName":"bs_num_1_2edcb55ac"},{"SectionUUID":"a009d450-c04b-4a6d-a46e-c7a7051ea02a","SectionName":"New Blank SECTION","SectionNumber":2,"SectionType":"new","CodeSections":[],"TitleText":"","DisableControls":false,"Deleted":false,"RepealItems":[],"SectionBookmarkName":"bs_num_2_b1c7718a6"},{"SectionUUID":"d9c48a56-811e-42c8-986a-6e19bb6acb29","SectionName":"New Blank SECTION","SectionNumber":3,"SectionType":"new","CodeSections":[],"TitleText":"","DisableControls":false,"Deleted":false,"RepealItems":[],"SectionBookmarkName":"bs_num_3_b6cf6c269"},{"SectionUUID":"8f03ca95-8faa-4d43-a9c2-8afc498075bd","SectionName":"standard_eff_date_section","SectionNumber":4,"SectionType":"drafting_clause","CodeSections":[],"TitleText":"","DisableControls":false,"Deleted":false,"RepealItems":[],"SectionBookmarkName":"bs_num_4_lastsection"}]</T_BILL_T_SECTIONS>
  <T_BILL_T_SUBJECT>Blue Ridge Community</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1150</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2026-03-25T23:01:00Z</cp:lastPrinted>
  <dcterms:created xsi:type="dcterms:W3CDTF">2026-03-25T23:01:00Z</dcterms:created>
  <dcterms:modified xsi:type="dcterms:W3CDTF">2026-03-26T02:18:00Z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