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SR-0449KM-AMB26.docx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Louise G. Hopkins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w:t>
      </w:r>
    </w:p>
    <w:p>
      <w:pPr>
        <w:widowControl w:val="false"/>
        <w:tabs>
          <w:tab w:val="right" w:pos="1008"/>
          <w:tab w:val="left" w:pos="1152"/>
          <w:tab w:val="left" w:pos="1872"/>
          <w:tab w:val="left" w:pos="9187"/>
        </w:tabs>
        <w:spacing w:after="0"/>
        <w:ind w:left="2088" w:hanging="2088"/>
      </w:pPr>
      <w:r>
        <w:tab/>
        <w:t>3/25/2026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f87fb7657cde42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d4f49b69a945bc">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C6161" w14:paraId="48DB32D0" w14:textId="33C51B15">
          <w:pPr>
            <w:pStyle w:val="scresolutiontitle"/>
          </w:pPr>
          <w:r w:rsidRPr="004C6161">
            <w:t>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p>
      </w:sdtContent>
    </w:sdt>
    <w:p w:rsidRPr="002C7ED8" w:rsidR="0010776B" w:rsidP="00396B81" w:rsidRDefault="0010776B" w14:paraId="48DB32D1" w14:textId="4B9D0381">
      <w:pPr>
        <w:pStyle w:val="scresolutiontitle"/>
      </w:pPr>
    </w:p>
    <w:p w:rsidR="00114B5B" w:rsidP="00BF1DEA" w:rsidRDefault="00BF1DEA" w14:paraId="211B06A2" w14:textId="77777777">
      <w:pPr>
        <w:pStyle w:val="scresolutionwhereas"/>
      </w:pPr>
      <w:bookmarkStart w:name="wa_692973fb1" w:id="1"/>
      <w:r>
        <w:t>W</w:t>
      </w:r>
      <w:bookmarkEnd w:id="1"/>
      <w:r>
        <w:t>hereas,</w:t>
      </w:r>
      <w:r w:rsidRPr="00E72578" w:rsidR="00E72578">
        <w:t xml:space="preserve"> Louise G. Hopkins is a larger‑than‑life figure known for her dedication and service in the communities of Hampton County. She is one of twelve children of Rosa and Charlie Garvin Sr. and was the first in her family to graduate from college, earning a bachelor's degree in biology from Benedict College,</w:t>
      </w:r>
      <w:r w:rsidR="00E72578">
        <w:t xml:space="preserve"> alongside </w:t>
      </w:r>
      <w:r w:rsidR="00114B5B">
        <w:t>other</w:t>
      </w:r>
      <w:r w:rsidR="00E72578">
        <w:t xml:space="preserve"> </w:t>
      </w:r>
      <w:r w:rsidRPr="00E72578" w:rsidR="00E72578">
        <w:t>associate degrees and certificates</w:t>
      </w:r>
      <w:r w:rsidR="00114B5B">
        <w:t>; and</w:t>
      </w:r>
    </w:p>
    <w:p w:rsidR="00114B5B" w:rsidP="00BF1DEA" w:rsidRDefault="00114B5B" w14:paraId="6E5A667B" w14:textId="77777777">
      <w:pPr>
        <w:pStyle w:val="scresolutionwhereas"/>
      </w:pPr>
    </w:p>
    <w:p w:rsidRPr="002C7ED8" w:rsidR="00BF1DEA" w:rsidP="00BF1DEA" w:rsidRDefault="00114B5B" w14:paraId="5A172DB7" w14:textId="47703EDF">
      <w:pPr>
        <w:pStyle w:val="scresolutionwhereas"/>
      </w:pPr>
      <w:bookmarkStart w:name="wa_fda80f4af" w:id="2"/>
      <w:r>
        <w:t>W</w:t>
      </w:r>
      <w:bookmarkEnd w:id="2"/>
      <w:r>
        <w:t xml:space="preserve">hereas, </w:t>
      </w:r>
      <w:r w:rsidRPr="00E72578">
        <w:t>Ms. Hopkins</w:t>
      </w:r>
      <w:r>
        <w:t>’s</w:t>
      </w:r>
      <w:r w:rsidRPr="00E72578">
        <w:t xml:space="preserve"> </w:t>
      </w:r>
      <w:r w:rsidRPr="00E72578" w:rsidR="00E72578">
        <w:t xml:space="preserve">storied career includes a stint as disc jockey at WBHC‑FM, where she used the handle </w:t>
      </w:r>
      <w:r>
        <w:t>“</w:t>
      </w:r>
      <w:r w:rsidRPr="00E72578" w:rsidR="00E72578">
        <w:t>Brown Sugar</w:t>
      </w:r>
      <w:r>
        <w:t>,”</w:t>
      </w:r>
      <w:r w:rsidRPr="00E72578" w:rsidR="00E72578">
        <w:t xml:space="preserve"> organizing the first Girl Scout troop for African American girls in Estill and serving as its leader for </w:t>
      </w:r>
      <w:r>
        <w:t>twenty</w:t>
      </w:r>
      <w:r w:rsidRPr="00E72578" w:rsidR="00E72578">
        <w:t xml:space="preserve"> years</w:t>
      </w:r>
      <w:r>
        <w:t>. She founded</w:t>
      </w:r>
      <w:r w:rsidRPr="00E72578" w:rsidR="00E72578">
        <w:t xml:space="preserve"> the Hampton District #2 Coalition for Recognition and Improvement, which honors individuals who have made major contributions to improve the lives of individuals and the community</w:t>
      </w:r>
      <w:r w:rsidR="00BF1DEA">
        <w:t>; and</w:t>
      </w:r>
    </w:p>
    <w:p w:rsidR="00E240D5" w:rsidP="00B66760" w:rsidRDefault="00E240D5" w14:paraId="51961537" w14:textId="557BD137">
      <w:pPr>
        <w:pStyle w:val="scemptyline"/>
      </w:pPr>
    </w:p>
    <w:p w:rsidRPr="00BF1DEA" w:rsidR="00BF1DEA" w:rsidP="00BF1DEA" w:rsidRDefault="00BF1DEA" w14:paraId="6AEB6477" w14:textId="3F146F3D">
      <w:pPr>
        <w:pStyle w:val="scresolutionwhereas"/>
      </w:pPr>
      <w:bookmarkStart w:name="wa_be5fc16b6" w:id="3"/>
      <w:r w:rsidRPr="00BF1DEA">
        <w:t>W</w:t>
      </w:r>
      <w:bookmarkEnd w:id="3"/>
      <w:r w:rsidRPr="00BF1DEA">
        <w:t>hereas,</w:t>
      </w:r>
      <w:r w:rsidRPr="00E72578" w:rsidR="00E72578">
        <w:t xml:space="preserve"> Ms. Hopkins is a firm believer that </w:t>
      </w:r>
      <w:r w:rsidR="00114B5B">
        <w:t>“</w:t>
      </w:r>
      <w:r w:rsidRPr="00E72578" w:rsidR="00E72578">
        <w:t>the most important thing that we can do as people is give,</w:t>
      </w:r>
      <w:r w:rsidR="00114B5B">
        <w:t>”</w:t>
      </w:r>
      <w:r w:rsidRPr="00E72578" w:rsidR="00E72578">
        <w:t xml:space="preserve"> </w:t>
      </w:r>
      <w:r w:rsidR="00E72578">
        <w:t>and</w:t>
      </w:r>
      <w:r w:rsidR="00114B5B">
        <w:t xml:space="preserve"> she</w:t>
      </w:r>
      <w:r w:rsidR="00E72578">
        <w:t xml:space="preserve"> lives her life </w:t>
      </w:r>
      <w:r w:rsidRPr="00E72578" w:rsidR="00E72578">
        <w:t>accordingly. In 1981, she became the first African American woman elected to Hampton County Council, serving as vice‑chair during her second and final term.</w:t>
      </w:r>
      <w:r w:rsidR="00E72578">
        <w:t xml:space="preserve"> As a</w:t>
      </w:r>
      <w:r w:rsidRPr="00E72578" w:rsidR="00E72578">
        <w:t xml:space="preserve"> lifelong member of Mt. Moriah Baptist Church, she chaired the church's Black History Month and Scholarship committees, and volunteered her services with the Estill Fall Festival, the Estill Beautification Committee, and the food pantry distribution center</w:t>
      </w:r>
      <w:r w:rsidRPr="00BF1DEA">
        <w:t>; and</w:t>
      </w:r>
    </w:p>
    <w:p w:rsidR="00BF1DEA" w:rsidP="00B66760" w:rsidRDefault="00BF1DEA" w14:paraId="0A160D97" w14:textId="6991172C">
      <w:pPr>
        <w:pStyle w:val="scemptyline"/>
      </w:pPr>
    </w:p>
    <w:p w:rsidR="00BF1DEA" w:rsidP="00BF1DEA" w:rsidRDefault="00BF1DEA" w14:paraId="132E79F2" w14:textId="67F7CAFE">
      <w:pPr>
        <w:pStyle w:val="scresolutionwhereas"/>
      </w:pPr>
      <w:bookmarkStart w:name="wa_fad07171d" w:id="4"/>
      <w:r w:rsidRPr="00BF1DEA">
        <w:t>W</w:t>
      </w:r>
      <w:bookmarkEnd w:id="4"/>
      <w:r w:rsidRPr="00BF1DEA">
        <w:t>hereas,</w:t>
      </w:r>
      <w:r w:rsidRPr="00E72578" w:rsidR="00E72578">
        <w:t xml:space="preserve"> </w:t>
      </w:r>
      <w:r w:rsidR="00F35D4C">
        <w:t>a</w:t>
      </w:r>
      <w:r w:rsidRPr="00E72578" w:rsidR="00E72578">
        <w:t xml:space="preserve"> mother of six, Ms. Hopkins has fostered more than one hundred fifty children over the years, instilling in each child a deep respect for family and service. She spent fourteen years as director of the Head Start Center, with five years as assistant director of PATHS. Her career also includes work with the South Carolina Department of Alcohol and Other Drug Abuse Services as a prevention specialist, and the Department of Social Services in Beaufort and Hampton counties. Her crown jewel was to own and operate Purple Plum Child Development Center</w:t>
      </w:r>
      <w:r w:rsidRPr="00BF1DEA">
        <w:t>; and</w:t>
      </w:r>
    </w:p>
    <w:p w:rsidR="00E72578" w:rsidP="00BF1DEA" w:rsidRDefault="00E72578" w14:paraId="737A4D94" w14:textId="77777777">
      <w:pPr>
        <w:pStyle w:val="scresolutionwhereas"/>
      </w:pPr>
    </w:p>
    <w:p w:rsidR="00C469A1" w:rsidP="00DB18A0" w:rsidRDefault="00E72578" w14:paraId="4901823E" w14:textId="77777777">
      <w:pPr>
        <w:pStyle w:val="scresolutionwhereas"/>
      </w:pPr>
      <w:bookmarkStart w:name="wa_54db716d6" w:id="5"/>
      <w:r>
        <w:lastRenderedPageBreak/>
        <w:t>W</w:t>
      </w:r>
      <w:bookmarkEnd w:id="5"/>
      <w:r>
        <w:t xml:space="preserve">hereas, </w:t>
      </w:r>
      <w:r w:rsidR="00F35D4C">
        <w:t>a</w:t>
      </w:r>
      <w:r w:rsidRPr="00E72578">
        <w:t xml:space="preserve"> fierce advocate for civil and human rights, Ms. Hopkins participated in marches and demonstrations and organized voter registration drives. She is the recipient of the Arnold Fields Community Endowment Lifetime Achievement Award, the HIV Prevention Education Award and was recognized by the South Carolina House of Representatives for her outstanding commitment and service to her community</w:t>
      </w:r>
      <w:r w:rsidR="00C469A1">
        <w:t>; and</w:t>
      </w:r>
    </w:p>
    <w:p w:rsidR="00C469A1" w:rsidP="00DB18A0" w:rsidRDefault="00C469A1" w14:paraId="1523E2E5" w14:textId="77777777">
      <w:pPr>
        <w:pStyle w:val="scresolutionwhereas"/>
      </w:pPr>
    </w:p>
    <w:p w:rsidRPr="00BF1DEA" w:rsidR="00BF1DEA" w:rsidP="00DB18A0" w:rsidRDefault="00C469A1" w14:paraId="2159373E" w14:textId="02AED8FF">
      <w:pPr>
        <w:pStyle w:val="scresolutionwhereas"/>
      </w:pPr>
      <w:bookmarkStart w:name="wa_997beeef8" w:id="6"/>
      <w:r w:rsidRPr="00C469A1">
        <w:t>W</w:t>
      </w:r>
      <w:bookmarkEnd w:id="6"/>
      <w:r w:rsidRPr="00C469A1">
        <w:t xml:space="preserve">hereas, it would be only fitting and proper to pay tribute to this </w:t>
      </w:r>
      <w:r>
        <w:t>daughter</w:t>
      </w:r>
      <w:r w:rsidRPr="00C469A1">
        <w:t xml:space="preserve"> of South Carolina by naming a portion of road in the State in his honor.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376feba55"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359E8A4">
      <w:pPr>
        <w:pStyle w:val="scresolutionmembers"/>
      </w:pPr>
      <w:bookmarkStart w:name="up_f97abdb3f" w:id="8"/>
      <w:r w:rsidRPr="002C7ED8">
        <w:t>T</w:t>
      </w:r>
      <w:bookmarkEnd w:id="8"/>
      <w:r w:rsidRPr="002C7ED8">
        <w:t xml:space="preserve">hat the members of the South Carolina General Assembly, by this resolution, </w:t>
      </w:r>
      <w:r w:rsidR="00E72578">
        <w:t xml:space="preserve">request that the Department of Transportation name the section of South Carolina Highway 321 in Estill from the southern town limit boundary to the northern town limit boundary </w:t>
      </w:r>
      <w:r w:rsidR="00DB18A0">
        <w:t>in</w:t>
      </w:r>
      <w:r w:rsidRPr="00DB18A0" w:rsidR="00DB18A0">
        <w:t xml:space="preserve"> </w:t>
      </w:r>
      <w:r w:rsidRPr="004C6161" w:rsidR="004C6161">
        <w:t>Hampton</w:t>
      </w:r>
      <w:r w:rsidR="004C6161">
        <w:t xml:space="preserve"> C</w:t>
      </w:r>
      <w:r w:rsidR="00DB18A0">
        <w:t>ounty</w:t>
      </w:r>
      <w:r w:rsidRPr="00DB18A0" w:rsidR="00DB18A0">
        <w:t xml:space="preserve"> </w:t>
      </w:r>
      <w:r w:rsidR="00E72578">
        <w:t>“Louise G. Hopkins Highway” and erect appropriate markers or signs at the location containing the designation.</w:t>
      </w:r>
    </w:p>
    <w:p w:rsidRPr="002C7ED8" w:rsidR="005E2E4A" w:rsidP="00396B81" w:rsidRDefault="005E2E4A" w14:paraId="77C6A7F2" w14:textId="77777777">
      <w:pPr>
        <w:pStyle w:val="scresolutionbody"/>
      </w:pPr>
    </w:p>
    <w:p w:rsidRPr="002C7ED8" w:rsidR="00B9052D" w:rsidP="00396B81" w:rsidRDefault="00007116" w14:paraId="48DB32E8" w14:textId="6CC65F0C">
      <w:pPr>
        <w:pStyle w:val="scresolutionbody"/>
      </w:pPr>
      <w:bookmarkStart w:name="up_6655e7ff2" w:id="9"/>
      <w:r w:rsidRPr="002C7ED8">
        <w:t>B</w:t>
      </w:r>
      <w:bookmarkEnd w:id="9"/>
      <w:r w:rsidRPr="002C7ED8">
        <w:t>e it further resolved</w:t>
      </w:r>
      <w:r w:rsidR="006429B9">
        <w:t xml:space="preserve"> </w:t>
      </w:r>
      <w:r w:rsidRPr="006429B9" w:rsidR="006429B9">
        <w:t xml:space="preserve">that </w:t>
      </w:r>
      <w:r w:rsidR="007124B3">
        <w:t>a</w:t>
      </w:r>
      <w:r w:rsidRPr="006429B9" w:rsidR="006429B9">
        <w:t xml:space="preserve"> copy of this resolution be </w:t>
      </w:r>
      <w:r w:rsidR="00E72578">
        <w:t xml:space="preserve">forwarded </w:t>
      </w:r>
      <w:r w:rsidRPr="006429B9" w:rsidR="006429B9">
        <w:t>to</w:t>
      </w:r>
      <w:r w:rsidR="00E72578">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A70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80D7AD0" w:rsidR="00FF4FE7" w:rsidRDefault="00E47BF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3D86">
          <w:t>SR-0449KM-AMB26.docx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07E93"/>
    <w:rsid w:val="00011869"/>
    <w:rsid w:val="00015CD6"/>
    <w:rsid w:val="00032E86"/>
    <w:rsid w:val="000821E8"/>
    <w:rsid w:val="00097234"/>
    <w:rsid w:val="00097C23"/>
    <w:rsid w:val="000A641D"/>
    <w:rsid w:val="000A7837"/>
    <w:rsid w:val="000B652D"/>
    <w:rsid w:val="000D7116"/>
    <w:rsid w:val="000E0100"/>
    <w:rsid w:val="000E1785"/>
    <w:rsid w:val="000E3B4D"/>
    <w:rsid w:val="000F1901"/>
    <w:rsid w:val="000F2E49"/>
    <w:rsid w:val="000F40FA"/>
    <w:rsid w:val="001035F1"/>
    <w:rsid w:val="0010776B"/>
    <w:rsid w:val="00112AD3"/>
    <w:rsid w:val="00114B5B"/>
    <w:rsid w:val="00133E66"/>
    <w:rsid w:val="001435A3"/>
    <w:rsid w:val="001468D0"/>
    <w:rsid w:val="00146ED3"/>
    <w:rsid w:val="00151044"/>
    <w:rsid w:val="00165A64"/>
    <w:rsid w:val="001A022F"/>
    <w:rsid w:val="001A1A40"/>
    <w:rsid w:val="001B1DFC"/>
    <w:rsid w:val="001C67A3"/>
    <w:rsid w:val="001C78C6"/>
    <w:rsid w:val="001D08F2"/>
    <w:rsid w:val="001D3A58"/>
    <w:rsid w:val="001D525B"/>
    <w:rsid w:val="001D569A"/>
    <w:rsid w:val="001D68D8"/>
    <w:rsid w:val="001D7F4F"/>
    <w:rsid w:val="001F1153"/>
    <w:rsid w:val="002017E6"/>
    <w:rsid w:val="00205238"/>
    <w:rsid w:val="00211B4F"/>
    <w:rsid w:val="00227186"/>
    <w:rsid w:val="002321B6"/>
    <w:rsid w:val="00232912"/>
    <w:rsid w:val="00237481"/>
    <w:rsid w:val="0025001F"/>
    <w:rsid w:val="00250967"/>
    <w:rsid w:val="002543C8"/>
    <w:rsid w:val="0025541D"/>
    <w:rsid w:val="00273E70"/>
    <w:rsid w:val="00273FC3"/>
    <w:rsid w:val="00284AAE"/>
    <w:rsid w:val="002B7EDE"/>
    <w:rsid w:val="002C7ED8"/>
    <w:rsid w:val="002D55D2"/>
    <w:rsid w:val="002E031F"/>
    <w:rsid w:val="002E5912"/>
    <w:rsid w:val="002F205C"/>
    <w:rsid w:val="002F3B6F"/>
    <w:rsid w:val="002F4473"/>
    <w:rsid w:val="00301B21"/>
    <w:rsid w:val="00321DFE"/>
    <w:rsid w:val="00325348"/>
    <w:rsid w:val="003270FA"/>
    <w:rsid w:val="0032732C"/>
    <w:rsid w:val="00336AD0"/>
    <w:rsid w:val="00336D6B"/>
    <w:rsid w:val="00343603"/>
    <w:rsid w:val="003544B0"/>
    <w:rsid w:val="0037079A"/>
    <w:rsid w:val="003710A5"/>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6161"/>
    <w:rsid w:val="004E7D54"/>
    <w:rsid w:val="005273C6"/>
    <w:rsid w:val="005275A2"/>
    <w:rsid w:val="00530A69"/>
    <w:rsid w:val="00531B81"/>
    <w:rsid w:val="0053270D"/>
    <w:rsid w:val="0053370A"/>
    <w:rsid w:val="0054332E"/>
    <w:rsid w:val="00545593"/>
    <w:rsid w:val="00545C09"/>
    <w:rsid w:val="00551C74"/>
    <w:rsid w:val="00556EBF"/>
    <w:rsid w:val="0055760A"/>
    <w:rsid w:val="00567153"/>
    <w:rsid w:val="00574EC5"/>
    <w:rsid w:val="0057560B"/>
    <w:rsid w:val="00577C6C"/>
    <w:rsid w:val="005834ED"/>
    <w:rsid w:val="005A1786"/>
    <w:rsid w:val="005A62FE"/>
    <w:rsid w:val="005B46D2"/>
    <w:rsid w:val="005C2FE2"/>
    <w:rsid w:val="005E2BC9"/>
    <w:rsid w:val="005E2CB7"/>
    <w:rsid w:val="005E2E4A"/>
    <w:rsid w:val="005F23CA"/>
    <w:rsid w:val="00604D93"/>
    <w:rsid w:val="00605102"/>
    <w:rsid w:val="00611909"/>
    <w:rsid w:val="006215AA"/>
    <w:rsid w:val="006429B9"/>
    <w:rsid w:val="0065651E"/>
    <w:rsid w:val="00662714"/>
    <w:rsid w:val="00666E48"/>
    <w:rsid w:val="00672FAE"/>
    <w:rsid w:val="00681C97"/>
    <w:rsid w:val="006913C9"/>
    <w:rsid w:val="0069470D"/>
    <w:rsid w:val="006D58AA"/>
    <w:rsid w:val="006F1E4A"/>
    <w:rsid w:val="00705BC0"/>
    <w:rsid w:val="007070AD"/>
    <w:rsid w:val="007124B3"/>
    <w:rsid w:val="00724A0B"/>
    <w:rsid w:val="00734F00"/>
    <w:rsid w:val="00736959"/>
    <w:rsid w:val="007425F3"/>
    <w:rsid w:val="00751295"/>
    <w:rsid w:val="007814F9"/>
    <w:rsid w:val="00781DF8"/>
    <w:rsid w:val="00787728"/>
    <w:rsid w:val="007917CE"/>
    <w:rsid w:val="007A3BD2"/>
    <w:rsid w:val="007A70AE"/>
    <w:rsid w:val="007C0D2F"/>
    <w:rsid w:val="007E01B6"/>
    <w:rsid w:val="007F6D64"/>
    <w:rsid w:val="00806B8D"/>
    <w:rsid w:val="008112DA"/>
    <w:rsid w:val="008362E8"/>
    <w:rsid w:val="0085786E"/>
    <w:rsid w:val="00874094"/>
    <w:rsid w:val="008A1768"/>
    <w:rsid w:val="008A489F"/>
    <w:rsid w:val="008A6483"/>
    <w:rsid w:val="008B4AC4"/>
    <w:rsid w:val="008C145E"/>
    <w:rsid w:val="008D05D1"/>
    <w:rsid w:val="008E0696"/>
    <w:rsid w:val="008E1995"/>
    <w:rsid w:val="008E1DCA"/>
    <w:rsid w:val="008E4D30"/>
    <w:rsid w:val="008F0F33"/>
    <w:rsid w:val="008F4429"/>
    <w:rsid w:val="008F6F55"/>
    <w:rsid w:val="009059FF"/>
    <w:rsid w:val="00932537"/>
    <w:rsid w:val="009343AA"/>
    <w:rsid w:val="00937B41"/>
    <w:rsid w:val="0094021A"/>
    <w:rsid w:val="009705BD"/>
    <w:rsid w:val="00977175"/>
    <w:rsid w:val="00993A11"/>
    <w:rsid w:val="00994067"/>
    <w:rsid w:val="009B44AF"/>
    <w:rsid w:val="009C2649"/>
    <w:rsid w:val="009C6A0B"/>
    <w:rsid w:val="009F0C77"/>
    <w:rsid w:val="009F4DD1"/>
    <w:rsid w:val="00A02459"/>
    <w:rsid w:val="00A02543"/>
    <w:rsid w:val="00A13D86"/>
    <w:rsid w:val="00A23BD2"/>
    <w:rsid w:val="00A34AAD"/>
    <w:rsid w:val="00A40C19"/>
    <w:rsid w:val="00A41684"/>
    <w:rsid w:val="00A601D4"/>
    <w:rsid w:val="00A64E80"/>
    <w:rsid w:val="00A72BCD"/>
    <w:rsid w:val="00A74015"/>
    <w:rsid w:val="00A741D9"/>
    <w:rsid w:val="00A833AB"/>
    <w:rsid w:val="00A9741D"/>
    <w:rsid w:val="00AB2CC0"/>
    <w:rsid w:val="00AC1CD9"/>
    <w:rsid w:val="00AC34A2"/>
    <w:rsid w:val="00AC5DC3"/>
    <w:rsid w:val="00AD1C9A"/>
    <w:rsid w:val="00AD4B17"/>
    <w:rsid w:val="00AF0102"/>
    <w:rsid w:val="00B3407E"/>
    <w:rsid w:val="00B412D4"/>
    <w:rsid w:val="00B43B2C"/>
    <w:rsid w:val="00B625E5"/>
    <w:rsid w:val="00B640B2"/>
    <w:rsid w:val="00B6480F"/>
    <w:rsid w:val="00B64FFF"/>
    <w:rsid w:val="00B6582D"/>
    <w:rsid w:val="00B66760"/>
    <w:rsid w:val="00B7267F"/>
    <w:rsid w:val="00B9052D"/>
    <w:rsid w:val="00B93E6B"/>
    <w:rsid w:val="00BA0A42"/>
    <w:rsid w:val="00BA562E"/>
    <w:rsid w:val="00BC3B94"/>
    <w:rsid w:val="00BD4498"/>
    <w:rsid w:val="00BE3C22"/>
    <w:rsid w:val="00BE5420"/>
    <w:rsid w:val="00BE5EBB"/>
    <w:rsid w:val="00BF16BB"/>
    <w:rsid w:val="00BF1DEA"/>
    <w:rsid w:val="00C02C1B"/>
    <w:rsid w:val="00C0345E"/>
    <w:rsid w:val="00C13DDC"/>
    <w:rsid w:val="00C21ABE"/>
    <w:rsid w:val="00C31C95"/>
    <w:rsid w:val="00C3483A"/>
    <w:rsid w:val="00C41DD5"/>
    <w:rsid w:val="00C469A1"/>
    <w:rsid w:val="00C603B3"/>
    <w:rsid w:val="00C73AFC"/>
    <w:rsid w:val="00C74E9D"/>
    <w:rsid w:val="00C810F7"/>
    <w:rsid w:val="00C826DD"/>
    <w:rsid w:val="00C82FD3"/>
    <w:rsid w:val="00C87589"/>
    <w:rsid w:val="00C92819"/>
    <w:rsid w:val="00C97466"/>
    <w:rsid w:val="00CA4A3D"/>
    <w:rsid w:val="00CB5400"/>
    <w:rsid w:val="00CB65F7"/>
    <w:rsid w:val="00CC6B7B"/>
    <w:rsid w:val="00CD2089"/>
    <w:rsid w:val="00CE4EE6"/>
    <w:rsid w:val="00CF63F1"/>
    <w:rsid w:val="00D32648"/>
    <w:rsid w:val="00D36209"/>
    <w:rsid w:val="00D6012F"/>
    <w:rsid w:val="00D66B80"/>
    <w:rsid w:val="00D73A67"/>
    <w:rsid w:val="00D75768"/>
    <w:rsid w:val="00D8028D"/>
    <w:rsid w:val="00D970A9"/>
    <w:rsid w:val="00DB18A0"/>
    <w:rsid w:val="00DC47B1"/>
    <w:rsid w:val="00DF3845"/>
    <w:rsid w:val="00DF3C76"/>
    <w:rsid w:val="00E240D5"/>
    <w:rsid w:val="00E32D96"/>
    <w:rsid w:val="00E40E69"/>
    <w:rsid w:val="00E41911"/>
    <w:rsid w:val="00E44B57"/>
    <w:rsid w:val="00E72578"/>
    <w:rsid w:val="00E87919"/>
    <w:rsid w:val="00E92EEF"/>
    <w:rsid w:val="00EA70B9"/>
    <w:rsid w:val="00EB107C"/>
    <w:rsid w:val="00EC72C0"/>
    <w:rsid w:val="00EE188F"/>
    <w:rsid w:val="00EF2368"/>
    <w:rsid w:val="00EF2A33"/>
    <w:rsid w:val="00EF4467"/>
    <w:rsid w:val="00F10018"/>
    <w:rsid w:val="00F1043D"/>
    <w:rsid w:val="00F12CD6"/>
    <w:rsid w:val="00F203A8"/>
    <w:rsid w:val="00F216A0"/>
    <w:rsid w:val="00F24442"/>
    <w:rsid w:val="00F246AD"/>
    <w:rsid w:val="00F35D4C"/>
    <w:rsid w:val="00F50AE3"/>
    <w:rsid w:val="00F655B7"/>
    <w:rsid w:val="00F656BA"/>
    <w:rsid w:val="00F67CF1"/>
    <w:rsid w:val="00F728AA"/>
    <w:rsid w:val="00F840F0"/>
    <w:rsid w:val="00F95308"/>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5B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05B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5BD"/>
    <w:rPr>
      <w:rFonts w:eastAsia="Times New Roman" w:cs="Times New Roman"/>
      <w:b/>
      <w:sz w:val="30"/>
      <w:szCs w:val="20"/>
    </w:rPr>
  </w:style>
  <w:style w:type="paragraph" w:styleId="Header">
    <w:name w:val="header"/>
    <w:basedOn w:val="Normal"/>
    <w:link w:val="HeaderChar"/>
    <w:uiPriority w:val="99"/>
    <w:unhideWhenUsed/>
    <w:rsid w:val="009705BD"/>
    <w:pPr>
      <w:tabs>
        <w:tab w:val="center" w:pos="4320"/>
        <w:tab w:val="right" w:pos="8640"/>
      </w:tabs>
    </w:pPr>
  </w:style>
  <w:style w:type="character" w:customStyle="1" w:styleId="HeaderChar">
    <w:name w:val="Header Char"/>
    <w:basedOn w:val="DefaultParagraphFont"/>
    <w:link w:val="Header"/>
    <w:uiPriority w:val="99"/>
    <w:rsid w:val="009705BD"/>
    <w:rPr>
      <w:rFonts w:eastAsia="Times New Roman" w:cs="Times New Roman"/>
      <w:szCs w:val="20"/>
    </w:rPr>
  </w:style>
  <w:style w:type="paragraph" w:styleId="Footer">
    <w:name w:val="footer"/>
    <w:basedOn w:val="Normal"/>
    <w:link w:val="FooterChar"/>
    <w:uiPriority w:val="99"/>
    <w:unhideWhenUsed/>
    <w:rsid w:val="009705BD"/>
    <w:pPr>
      <w:tabs>
        <w:tab w:val="center" w:pos="4680"/>
        <w:tab w:val="right" w:pos="9360"/>
      </w:tabs>
    </w:pPr>
  </w:style>
  <w:style w:type="character" w:customStyle="1" w:styleId="FooterChar">
    <w:name w:val="Footer Char"/>
    <w:basedOn w:val="DefaultParagraphFont"/>
    <w:link w:val="Footer"/>
    <w:uiPriority w:val="99"/>
    <w:rsid w:val="009705BD"/>
    <w:rPr>
      <w:rFonts w:eastAsia="Times New Roman" w:cs="Times New Roman"/>
      <w:szCs w:val="20"/>
    </w:rPr>
  </w:style>
  <w:style w:type="character" w:styleId="PageNumber">
    <w:name w:val="page number"/>
    <w:basedOn w:val="DefaultParagraphFont"/>
    <w:uiPriority w:val="99"/>
    <w:semiHidden/>
    <w:unhideWhenUsed/>
    <w:rsid w:val="009705BD"/>
  </w:style>
  <w:style w:type="character" w:styleId="LineNumber">
    <w:name w:val="line number"/>
    <w:basedOn w:val="DefaultParagraphFont"/>
    <w:uiPriority w:val="99"/>
    <w:semiHidden/>
    <w:unhideWhenUsed/>
    <w:rsid w:val="009705BD"/>
  </w:style>
  <w:style w:type="paragraph" w:customStyle="1" w:styleId="BillDots">
    <w:name w:val="Bill Dots"/>
    <w:basedOn w:val="Normal"/>
    <w:qFormat/>
    <w:rsid w:val="009705B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05BD"/>
    <w:pPr>
      <w:tabs>
        <w:tab w:val="right" w:pos="5904"/>
      </w:tabs>
    </w:pPr>
  </w:style>
  <w:style w:type="paragraph" w:styleId="BalloonText">
    <w:name w:val="Balloon Text"/>
    <w:basedOn w:val="Normal"/>
    <w:link w:val="BalloonTextChar"/>
    <w:uiPriority w:val="99"/>
    <w:semiHidden/>
    <w:unhideWhenUsed/>
    <w:rsid w:val="00970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BD"/>
    <w:rPr>
      <w:rFonts w:ascii="Segoe UI" w:eastAsia="Times New Roman" w:hAnsi="Segoe UI" w:cs="Segoe UI"/>
      <w:sz w:val="18"/>
      <w:szCs w:val="18"/>
    </w:rPr>
  </w:style>
  <w:style w:type="paragraph" w:styleId="ListParagraph">
    <w:name w:val="List Paragraph"/>
    <w:basedOn w:val="Normal"/>
    <w:uiPriority w:val="34"/>
    <w:qFormat/>
    <w:rsid w:val="009705BD"/>
    <w:pPr>
      <w:ind w:left="720"/>
      <w:contextualSpacing/>
    </w:pPr>
  </w:style>
  <w:style w:type="paragraph" w:customStyle="1" w:styleId="scbillheader">
    <w:name w:val="sc_bill_header"/>
    <w:qFormat/>
    <w:rsid w:val="009705BD"/>
    <w:pPr>
      <w:widowControl w:val="0"/>
      <w:suppressAutoHyphens/>
      <w:spacing w:after="0" w:line="240" w:lineRule="auto"/>
      <w:jc w:val="center"/>
    </w:pPr>
    <w:rPr>
      <w:b/>
      <w:caps/>
      <w:sz w:val="30"/>
    </w:rPr>
  </w:style>
  <w:style w:type="paragraph" w:customStyle="1" w:styleId="schouseresolutionbythis">
    <w:name w:val="sc_house_resolution_by_this"/>
    <w:qFormat/>
    <w:rsid w:val="009705BD"/>
    <w:pPr>
      <w:widowControl w:val="0"/>
      <w:suppressAutoHyphens/>
      <w:spacing w:after="0" w:line="240" w:lineRule="auto"/>
      <w:jc w:val="both"/>
    </w:pPr>
  </w:style>
  <w:style w:type="paragraph" w:customStyle="1" w:styleId="schouseresolutionclippageattorney">
    <w:name w:val="sc_house_resolution_clip_page_attorney"/>
    <w:qFormat/>
    <w:rsid w:val="009705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05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05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05B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05B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05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05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05B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705BD"/>
    <w:pPr>
      <w:widowControl w:val="0"/>
      <w:suppressAutoHyphens/>
      <w:spacing w:after="0" w:line="240" w:lineRule="auto"/>
      <w:jc w:val="both"/>
    </w:pPr>
  </w:style>
  <w:style w:type="paragraph" w:customStyle="1" w:styleId="schouseresolutionemptyline">
    <w:name w:val="sc_house_resolution_empty_line"/>
    <w:qFormat/>
    <w:rsid w:val="009705BD"/>
    <w:pPr>
      <w:widowControl w:val="0"/>
      <w:suppressAutoHyphens/>
      <w:spacing w:after="0" w:line="240" w:lineRule="auto"/>
      <w:jc w:val="both"/>
    </w:pPr>
  </w:style>
  <w:style w:type="paragraph" w:customStyle="1" w:styleId="schouseresolutionfurtherresolved">
    <w:name w:val="sc_house_resolution_further_resolved"/>
    <w:qFormat/>
    <w:rsid w:val="009705BD"/>
    <w:pPr>
      <w:widowControl w:val="0"/>
      <w:suppressAutoHyphens/>
      <w:spacing w:after="0" w:line="240" w:lineRule="auto"/>
      <w:jc w:val="both"/>
    </w:pPr>
  </w:style>
  <w:style w:type="paragraph" w:customStyle="1" w:styleId="schouseresolutionheader">
    <w:name w:val="sc_house_resolution_header"/>
    <w:qFormat/>
    <w:rsid w:val="009705B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05B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05B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705BD"/>
    <w:pPr>
      <w:widowControl w:val="0"/>
      <w:suppressLineNumbers/>
      <w:suppressAutoHyphens/>
      <w:jc w:val="left"/>
    </w:pPr>
    <w:rPr>
      <w:b/>
    </w:rPr>
  </w:style>
  <w:style w:type="paragraph" w:customStyle="1" w:styleId="schouseresolutionjackettitle">
    <w:name w:val="sc_house_resolution_jacket_title"/>
    <w:qFormat/>
    <w:rsid w:val="009705B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05BD"/>
    <w:pPr>
      <w:widowControl w:val="0"/>
      <w:suppressAutoHyphens/>
      <w:spacing w:after="0" w:line="360" w:lineRule="auto"/>
      <w:jc w:val="both"/>
    </w:pPr>
  </w:style>
  <w:style w:type="paragraph" w:customStyle="1" w:styleId="scresolutionwhereas">
    <w:name w:val="sc_resolution_whereas"/>
    <w:qFormat/>
    <w:rsid w:val="009705BD"/>
    <w:pPr>
      <w:widowControl w:val="0"/>
      <w:suppressAutoHyphens/>
      <w:spacing w:after="0" w:line="360" w:lineRule="auto"/>
      <w:jc w:val="both"/>
    </w:pPr>
  </w:style>
  <w:style w:type="paragraph" w:customStyle="1" w:styleId="schouseresolutionxx">
    <w:name w:val="sc_house_resolution_xx"/>
    <w:qFormat/>
    <w:rsid w:val="009705BD"/>
    <w:pPr>
      <w:widowControl w:val="0"/>
      <w:suppressAutoHyphens/>
      <w:spacing w:after="0" w:line="240" w:lineRule="auto"/>
      <w:jc w:val="center"/>
    </w:pPr>
  </w:style>
  <w:style w:type="character" w:styleId="PlaceholderText">
    <w:name w:val="Placeholder Text"/>
    <w:basedOn w:val="DefaultParagraphFont"/>
    <w:uiPriority w:val="99"/>
    <w:semiHidden/>
    <w:rsid w:val="009705BD"/>
    <w:rPr>
      <w:color w:val="808080"/>
    </w:rPr>
  </w:style>
  <w:style w:type="paragraph" w:customStyle="1" w:styleId="BillDots0">
    <w:name w:val="BillDots"/>
    <w:basedOn w:val="Normal"/>
    <w:autoRedefine/>
    <w:qFormat/>
    <w:rsid w:val="009705B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05BD"/>
    <w:rPr>
      <w:color w:val="0000FF" w:themeColor="hyperlink"/>
      <w:u w:val="single"/>
    </w:rPr>
  </w:style>
  <w:style w:type="paragraph" w:customStyle="1" w:styleId="Numbers">
    <w:name w:val="Numbers"/>
    <w:basedOn w:val="BillDots0"/>
    <w:qFormat/>
    <w:rsid w:val="009705BD"/>
    <w:pPr>
      <w:tabs>
        <w:tab w:val="right" w:pos="5904"/>
      </w:tabs>
    </w:pPr>
  </w:style>
  <w:style w:type="character" w:customStyle="1" w:styleId="scclippagepath">
    <w:name w:val="sc_clip_page_path"/>
    <w:uiPriority w:val="1"/>
    <w:qFormat/>
    <w:rsid w:val="009705BD"/>
    <w:rPr>
      <w:rFonts w:ascii="Times New Roman" w:hAnsi="Times New Roman"/>
      <w:caps/>
      <w:smallCaps w:val="0"/>
      <w:sz w:val="22"/>
    </w:rPr>
  </w:style>
  <w:style w:type="paragraph" w:customStyle="1" w:styleId="scconresoattyda">
    <w:name w:val="sc_con_reso_atty_da"/>
    <w:qFormat/>
    <w:rsid w:val="009705B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05B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05B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05B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705BD"/>
    <w:pPr>
      <w:widowControl w:val="0"/>
      <w:suppressAutoHyphens/>
      <w:spacing w:after="0" w:line="240" w:lineRule="auto"/>
      <w:jc w:val="both"/>
    </w:pPr>
    <w:rPr>
      <w:caps/>
    </w:rPr>
  </w:style>
  <w:style w:type="paragraph" w:customStyle="1" w:styleId="scjrregattydadocno">
    <w:name w:val="sc_jrreg_atty_da_docno"/>
    <w:basedOn w:val="Normal"/>
    <w:qFormat/>
    <w:rsid w:val="009705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05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05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05BD"/>
    <w:rPr>
      <w:rFonts w:ascii="Times New Roman" w:hAnsi="Times New Roman"/>
      <w:b/>
      <w:caps/>
      <w:smallCaps w:val="0"/>
      <w:sz w:val="24"/>
    </w:rPr>
  </w:style>
  <w:style w:type="paragraph" w:customStyle="1" w:styleId="scjrregfooter">
    <w:name w:val="sc_jrreg_footer"/>
    <w:qFormat/>
    <w:rsid w:val="009705B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05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05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05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05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05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05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05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05BD"/>
    <w:pPr>
      <w:widowControl w:val="0"/>
      <w:suppressAutoHyphens/>
      <w:spacing w:after="0" w:line="360" w:lineRule="auto"/>
      <w:jc w:val="both"/>
    </w:pPr>
  </w:style>
  <w:style w:type="paragraph" w:customStyle="1" w:styleId="scresolutionbody">
    <w:name w:val="sc_resolution_body"/>
    <w:qFormat/>
    <w:rsid w:val="009705BD"/>
    <w:pPr>
      <w:widowControl w:val="0"/>
      <w:suppressAutoHyphens/>
      <w:spacing w:after="0" w:line="360" w:lineRule="auto"/>
      <w:jc w:val="both"/>
    </w:pPr>
  </w:style>
  <w:style w:type="paragraph" w:customStyle="1" w:styleId="scresolutionclippagebottom">
    <w:name w:val="sc_resolution_clip_page_bottom"/>
    <w:qFormat/>
    <w:rsid w:val="009705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05BD"/>
    <w:pPr>
      <w:widowControl w:val="0"/>
      <w:suppressAutoHyphens/>
      <w:spacing w:after="0" w:line="240" w:lineRule="auto"/>
      <w:jc w:val="both"/>
    </w:pPr>
  </w:style>
  <w:style w:type="paragraph" w:customStyle="1" w:styleId="scresolutionfooter">
    <w:name w:val="sc_resolution_footer"/>
    <w:link w:val="scresolutionfooterChar"/>
    <w:qFormat/>
    <w:rsid w:val="009705B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05BD"/>
    <w:rPr>
      <w:rFonts w:eastAsia="Times New Roman" w:cs="Times New Roman"/>
      <w:szCs w:val="20"/>
    </w:rPr>
  </w:style>
  <w:style w:type="paragraph" w:customStyle="1" w:styleId="scresolutionheader">
    <w:name w:val="sc_resolution_header"/>
    <w:qFormat/>
    <w:rsid w:val="009705BD"/>
    <w:pPr>
      <w:widowControl w:val="0"/>
      <w:suppressAutoHyphens/>
      <w:spacing w:after="0" w:line="240" w:lineRule="auto"/>
      <w:jc w:val="center"/>
    </w:pPr>
    <w:rPr>
      <w:b/>
      <w:caps/>
      <w:sz w:val="30"/>
    </w:rPr>
  </w:style>
  <w:style w:type="paragraph" w:customStyle="1" w:styleId="scresolutiontitle">
    <w:name w:val="sc_resolution_title"/>
    <w:qFormat/>
    <w:rsid w:val="009705BD"/>
    <w:pPr>
      <w:widowControl w:val="0"/>
      <w:suppressAutoHyphens/>
      <w:spacing w:after="0" w:line="240" w:lineRule="auto"/>
      <w:jc w:val="both"/>
    </w:pPr>
    <w:rPr>
      <w:caps/>
    </w:rPr>
  </w:style>
  <w:style w:type="paragraph" w:customStyle="1" w:styleId="scresolutionxx">
    <w:name w:val="sc_resolution_xx"/>
    <w:qFormat/>
    <w:rsid w:val="009705BD"/>
    <w:pPr>
      <w:widowControl w:val="0"/>
      <w:suppressAutoHyphens/>
      <w:spacing w:after="0" w:line="240" w:lineRule="auto"/>
      <w:jc w:val="center"/>
    </w:pPr>
  </w:style>
  <w:style w:type="character" w:customStyle="1" w:styleId="scSECTIONS">
    <w:name w:val="sc_SECTIONS"/>
    <w:uiPriority w:val="1"/>
    <w:qFormat/>
    <w:rsid w:val="009705BD"/>
    <w:rPr>
      <w:rFonts w:ascii="Times New Roman" w:hAnsi="Times New Roman"/>
      <w:b w:val="0"/>
      <w:i w:val="0"/>
      <w:caps/>
      <w:smallCaps w:val="0"/>
      <w:color w:val="auto"/>
      <w:sz w:val="22"/>
    </w:rPr>
  </w:style>
  <w:style w:type="character" w:customStyle="1" w:styleId="scsenateclippagepath">
    <w:name w:val="sc_senate_clip_page_path"/>
    <w:uiPriority w:val="1"/>
    <w:qFormat/>
    <w:rsid w:val="009705BD"/>
    <w:rPr>
      <w:rFonts w:ascii="Times New Roman" w:hAnsi="Times New Roman"/>
      <w:caps/>
      <w:smallCaps w:val="0"/>
      <w:sz w:val="22"/>
    </w:rPr>
  </w:style>
  <w:style w:type="paragraph" w:customStyle="1" w:styleId="scsenateresolutionbody">
    <w:name w:val="sc_senate_resolution_body"/>
    <w:qFormat/>
    <w:rsid w:val="009705BD"/>
    <w:pPr>
      <w:widowControl w:val="0"/>
      <w:suppressAutoHyphens/>
      <w:spacing w:after="0" w:line="360" w:lineRule="auto"/>
      <w:jc w:val="both"/>
    </w:pPr>
  </w:style>
  <w:style w:type="paragraph" w:customStyle="1" w:styleId="scsenateresolutionclippagebottom">
    <w:name w:val="sc_senate_resolution_clip_page_bottom"/>
    <w:qFormat/>
    <w:rsid w:val="009705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05BD"/>
    <w:pPr>
      <w:widowControl w:val="0"/>
      <w:suppressLineNumbers/>
      <w:suppressAutoHyphens/>
    </w:pPr>
  </w:style>
  <w:style w:type="paragraph" w:customStyle="1" w:styleId="scsenateresolutionclippagerepdocumentname">
    <w:name w:val="sc_senate_resolution_clip_page_rep_document_name"/>
    <w:qFormat/>
    <w:rsid w:val="009705B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05B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705B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705BD"/>
    <w:pPr>
      <w:widowControl w:val="0"/>
      <w:suppressAutoHyphens/>
      <w:spacing w:after="0" w:line="360" w:lineRule="auto"/>
      <w:jc w:val="both"/>
    </w:pPr>
  </w:style>
  <w:style w:type="paragraph" w:customStyle="1" w:styleId="scdraftheader">
    <w:name w:val="sc_draft_header"/>
    <w:qFormat/>
    <w:rsid w:val="009705BD"/>
    <w:pPr>
      <w:widowControl w:val="0"/>
      <w:suppressAutoHyphens/>
      <w:spacing w:after="0" w:line="240" w:lineRule="auto"/>
    </w:pPr>
  </w:style>
  <w:style w:type="paragraph" w:customStyle="1" w:styleId="scemptylineheader">
    <w:name w:val="sc_emptyline_header"/>
    <w:qFormat/>
    <w:rsid w:val="009705BD"/>
    <w:pPr>
      <w:widowControl w:val="0"/>
      <w:suppressAutoHyphens/>
      <w:spacing w:after="0" w:line="240" w:lineRule="auto"/>
      <w:jc w:val="both"/>
    </w:pPr>
  </w:style>
  <w:style w:type="character" w:customStyle="1" w:styleId="scstrike">
    <w:name w:val="sc_strike"/>
    <w:uiPriority w:val="1"/>
    <w:qFormat/>
    <w:rsid w:val="009705BD"/>
    <w:rPr>
      <w:strike/>
      <w:dstrike w:val="0"/>
    </w:rPr>
  </w:style>
  <w:style w:type="character" w:customStyle="1" w:styleId="scstrikeblue">
    <w:name w:val="sc_strike_blue"/>
    <w:uiPriority w:val="1"/>
    <w:qFormat/>
    <w:rsid w:val="009705BD"/>
    <w:rPr>
      <w:strike/>
      <w:dstrike w:val="0"/>
      <w:color w:val="0070C0"/>
    </w:rPr>
  </w:style>
  <w:style w:type="character" w:customStyle="1" w:styleId="scstrikebluenoncodified">
    <w:name w:val="sc_strike_blue_non_codified"/>
    <w:uiPriority w:val="1"/>
    <w:qFormat/>
    <w:rsid w:val="009705BD"/>
    <w:rPr>
      <w:strike/>
      <w:dstrike w:val="0"/>
      <w:color w:val="0070C0"/>
      <w:lang w:val="en-US"/>
    </w:rPr>
  </w:style>
  <w:style w:type="character" w:customStyle="1" w:styleId="scstrikered">
    <w:name w:val="sc_strike_red"/>
    <w:uiPriority w:val="1"/>
    <w:qFormat/>
    <w:rsid w:val="009705BD"/>
    <w:rPr>
      <w:strike/>
      <w:dstrike w:val="0"/>
      <w:color w:val="FF0000"/>
    </w:rPr>
  </w:style>
  <w:style w:type="character" w:customStyle="1" w:styleId="scstrikerednoncodified">
    <w:name w:val="sc_strike_red_non_codified"/>
    <w:uiPriority w:val="1"/>
    <w:qFormat/>
    <w:rsid w:val="009705BD"/>
    <w:rPr>
      <w:strike/>
      <w:dstrike w:val="0"/>
      <w:color w:val="FF0000"/>
    </w:rPr>
  </w:style>
  <w:style w:type="paragraph" w:customStyle="1" w:styleId="sctablecodifiedsection">
    <w:name w:val="sc_table_codified_section"/>
    <w:qFormat/>
    <w:rsid w:val="009705BD"/>
    <w:pPr>
      <w:widowControl w:val="0"/>
      <w:suppressAutoHyphens/>
      <w:spacing w:after="0" w:line="360" w:lineRule="auto"/>
    </w:pPr>
  </w:style>
  <w:style w:type="paragraph" w:customStyle="1" w:styleId="sctableln">
    <w:name w:val="sc_table_ln"/>
    <w:qFormat/>
    <w:rsid w:val="009705BD"/>
    <w:pPr>
      <w:widowControl w:val="0"/>
      <w:suppressAutoHyphens/>
      <w:spacing w:after="0" w:line="360" w:lineRule="auto"/>
      <w:jc w:val="right"/>
    </w:pPr>
  </w:style>
  <w:style w:type="paragraph" w:customStyle="1" w:styleId="sctablenoncodifiedsection">
    <w:name w:val="sc_table_non_codified_section"/>
    <w:qFormat/>
    <w:rsid w:val="009705BD"/>
    <w:pPr>
      <w:widowControl w:val="0"/>
      <w:suppressAutoHyphens/>
      <w:spacing w:after="0" w:line="360" w:lineRule="auto"/>
    </w:pPr>
  </w:style>
  <w:style w:type="paragraph" w:customStyle="1" w:styleId="scnowthereforebold">
    <w:name w:val="sc_now_therefore_bold"/>
    <w:uiPriority w:val="1"/>
    <w:qFormat/>
    <w:rsid w:val="009705BD"/>
    <w:pPr>
      <w:widowControl w:val="0"/>
      <w:suppressAutoHyphens/>
      <w:spacing w:after="0" w:line="480" w:lineRule="auto"/>
    </w:pPr>
    <w:rPr>
      <w:rFonts w:eastAsia="Calibri" w:cs="Times New Roman"/>
      <w:b/>
      <w:caps/>
    </w:rPr>
  </w:style>
  <w:style w:type="paragraph" w:customStyle="1" w:styleId="scbillsiglines">
    <w:name w:val="sc_bill_sig_lines"/>
    <w:qFormat/>
    <w:rsid w:val="009705B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705BD"/>
    <w:pPr>
      <w:widowControl w:val="0"/>
      <w:suppressAutoHyphens/>
      <w:spacing w:after="0" w:line="360" w:lineRule="auto"/>
      <w:jc w:val="both"/>
    </w:pPr>
  </w:style>
  <w:style w:type="paragraph" w:customStyle="1" w:styleId="scbillendxx">
    <w:name w:val="sc_bill_end_xx"/>
    <w:qFormat/>
    <w:rsid w:val="009705BD"/>
    <w:pPr>
      <w:widowControl w:val="0"/>
      <w:suppressAutoHyphens/>
      <w:spacing w:after="0" w:line="240" w:lineRule="auto"/>
      <w:jc w:val="center"/>
    </w:pPr>
  </w:style>
  <w:style w:type="character" w:customStyle="1" w:styleId="scinsert">
    <w:name w:val="sc_insert"/>
    <w:uiPriority w:val="1"/>
    <w:qFormat/>
    <w:rsid w:val="009705BD"/>
    <w:rPr>
      <w:caps w:val="0"/>
      <w:smallCaps w:val="0"/>
      <w:strike w:val="0"/>
      <w:dstrike w:val="0"/>
      <w:vanish w:val="0"/>
      <w:u w:val="single"/>
      <w:vertAlign w:val="baseline"/>
    </w:rPr>
  </w:style>
  <w:style w:type="character" w:customStyle="1" w:styleId="scinsertblue">
    <w:name w:val="sc_insert_blue"/>
    <w:uiPriority w:val="1"/>
    <w:qFormat/>
    <w:rsid w:val="009705B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05BD"/>
    <w:rPr>
      <w:caps w:val="0"/>
      <w:smallCaps w:val="0"/>
      <w:strike w:val="0"/>
      <w:dstrike w:val="0"/>
      <w:vanish w:val="0"/>
      <w:color w:val="0070C0"/>
      <w:u w:val="none"/>
      <w:vertAlign w:val="baseline"/>
    </w:rPr>
  </w:style>
  <w:style w:type="character" w:customStyle="1" w:styleId="scinsertred">
    <w:name w:val="sc_insert_red"/>
    <w:uiPriority w:val="1"/>
    <w:qFormat/>
    <w:rsid w:val="009705B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05BD"/>
    <w:rPr>
      <w:caps w:val="0"/>
      <w:smallCaps w:val="0"/>
      <w:strike w:val="0"/>
      <w:dstrike w:val="0"/>
      <w:vanish w:val="0"/>
      <w:color w:val="FF0000"/>
      <w:u w:val="none"/>
      <w:vertAlign w:val="baseline"/>
    </w:rPr>
  </w:style>
  <w:style w:type="character" w:customStyle="1" w:styleId="scamendhouse">
    <w:name w:val="sc_amend_house"/>
    <w:uiPriority w:val="1"/>
    <w:qFormat/>
    <w:rsid w:val="009705BD"/>
    <w:rPr>
      <w:bdr w:val="none" w:sz="0" w:space="0" w:color="auto"/>
      <w:shd w:val="clear" w:color="auto" w:fill="FDE9D9" w:themeFill="accent6" w:themeFillTint="33"/>
    </w:rPr>
  </w:style>
  <w:style w:type="character" w:customStyle="1" w:styleId="scamendsenate">
    <w:name w:val="sc_amend_senate"/>
    <w:uiPriority w:val="1"/>
    <w:qFormat/>
    <w:rsid w:val="009705B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705BD"/>
    <w:pPr>
      <w:spacing w:after="0" w:line="240" w:lineRule="auto"/>
    </w:pPr>
    <w:rPr>
      <w:i/>
    </w:rPr>
  </w:style>
  <w:style w:type="paragraph" w:customStyle="1" w:styleId="sccoversheetsenate">
    <w:name w:val="sc_coversheet_senate"/>
    <w:qFormat/>
    <w:rsid w:val="009705BD"/>
    <w:pPr>
      <w:spacing w:after="0" w:line="240" w:lineRule="auto"/>
    </w:pPr>
    <w:rPr>
      <w:b/>
    </w:rPr>
  </w:style>
  <w:style w:type="character" w:styleId="FollowedHyperlink">
    <w:name w:val="FollowedHyperlink"/>
    <w:basedOn w:val="DefaultParagraphFont"/>
    <w:uiPriority w:val="99"/>
    <w:semiHidden/>
    <w:unhideWhenUsed/>
    <w:rsid w:val="00007E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3&amp;session=126&amp;summary=B" TargetMode="External" Id="Rf87fb7657cde42c2" /><Relationship Type="http://schemas.openxmlformats.org/officeDocument/2006/relationships/hyperlink" Target="https://www.scstatehouse.gov/sess126_2025-2026/prever/1053_20260325.docx" TargetMode="External" Id="R46d4f49b69a945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27186"/>
    <w:rsid w:val="00381065"/>
    <w:rsid w:val="003B19DD"/>
    <w:rsid w:val="003B34F9"/>
    <w:rsid w:val="00427463"/>
    <w:rsid w:val="00477152"/>
    <w:rsid w:val="005505F3"/>
    <w:rsid w:val="00634A0A"/>
    <w:rsid w:val="007A7D60"/>
    <w:rsid w:val="008857BC"/>
    <w:rsid w:val="00A23BD2"/>
    <w:rsid w:val="00A40C19"/>
    <w:rsid w:val="00B11D6C"/>
    <w:rsid w:val="00BC3B94"/>
    <w:rsid w:val="00C87589"/>
    <w:rsid w:val="00D500EB"/>
    <w:rsid w:val="00D66301"/>
    <w:rsid w:val="00D75768"/>
    <w:rsid w:val="00F260B5"/>
    <w:rsid w:val="00F9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70840c58-2f65-42c7-9120-6805e051e606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491e5cf5-1e71-48ee-919f-58f516a912fe</T_BILL_REQUEST_REQUEST>
  <T_BILL_R_ORIGINALDRAFT>7aa3be5f-03a0-4769-895e-6b40b025a992</T_BILL_R_ORIGINALDRAFT>
  <T_BILL_SPONSOR_SPONSOR>71b90666-3c7d-4c9b-ae1d-d17628ef9016</T_BILL_SPONSOR_SPONSOR>
  <T_BILL_T_BILLNAME>[1053]</T_BILL_T_BILLNAME>
  <T_BILL_T_BILLNUMBER>1053</T_BILL_T_BILLNUMBER>
  <T_BILL_T_BILLTITLE>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Louise G. Hopkins Road Naming</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E8FDE-4300-46A9-A99B-936517ED81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2877</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2026-03-25T14:47:00Z</dcterms:created>
  <dcterms:modified xsi:type="dcterms:W3CDTF">2026-03-25T14:47:00Z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