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Walker</w:t>
      </w:r>
    </w:p>
    <w:p>
      <w:pPr>
        <w:widowControl w:val="false"/>
        <w:spacing w:after="0"/>
        <w:jc w:val="left"/>
      </w:pPr>
      <w:r>
        <w:rPr>
          <w:rFonts w:ascii="Times New Roman"/>
          <w:sz w:val="22"/>
        </w:rPr>
        <w:t xml:space="preserve">Document Path: LC-0492VR-RM26.docx</w:t>
      </w:r>
    </w:p>
    <w:p>
      <w:pPr>
        <w:widowControl w:val="false"/>
        <w:spacing w:after="0"/>
        <w:jc w:val="left"/>
      </w:pPr>
    </w:p>
    <w:p>
      <w:pPr>
        <w:widowControl w:val="false"/>
        <w:spacing w:after="0"/>
        <w:jc w:val="left"/>
      </w:pPr>
      <w:r>
        <w:rPr>
          <w:rFonts w:ascii="Times New Roman"/>
          <w:sz w:val="22"/>
        </w:rPr>
        <w:t xml:space="preserve">Introduced in the Senate on March 31,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Alfreda W. Tindal, public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Senate</w:t>
      </w:r>
      <w:r>
        <w:tab/>
        <w:t>Introduced, adopted, sent to House
 </w:t>
      </w:r>
    </w:p>
    <w:p>
      <w:pPr>
        <w:widowControl w:val="false"/>
        <w:spacing w:after="0"/>
        <w:jc w:val="left"/>
      </w:pPr>
    </w:p>
    <w:p>
      <w:pPr>
        <w:widowControl w:val="false"/>
        <w:spacing w:after="0"/>
        <w:jc w:val="left"/>
      </w:pPr>
      <w:r>
        <w:rPr>
          <w:rFonts w:ascii="Times New Roman"/>
          <w:sz w:val="22"/>
        </w:rPr>
        <w:t xml:space="preserve">View the latest </w:t>
      </w:r>
      <w:hyperlink r:id="Rf4879040885e49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5f89eede5b41b2">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CD1279" w14:paraId="48DB32D0" w14:textId="341AAA7B">
          <w:pPr>
            <w:pStyle w:val="scresolutiontitle"/>
          </w:pPr>
          <w:r w:rsidRPr="00CD1279">
            <w:t>TO HONOR AND COMMEND ALFREDA WALTERS TINDAL FOR MORE THAN FOUR DECADES OF EXEMPLARY PUBLIC SERVICE.</w:t>
          </w:r>
        </w:p>
      </w:sdtContent>
    </w:sdt>
    <w:p w:rsidRPr="002C7ED8" w:rsidR="0010776B" w:rsidP="00396B81" w:rsidRDefault="0010776B" w14:paraId="48DB32D1" w14:textId="4B9D0381">
      <w:pPr>
        <w:pStyle w:val="scresolutiontitle"/>
      </w:pPr>
    </w:p>
    <w:p w:rsidR="00104139" w:rsidP="00104139" w:rsidRDefault="00BF1DEA" w14:paraId="2880AF22" w14:textId="77777777">
      <w:pPr>
        <w:pStyle w:val="scresolutionwhereas"/>
      </w:pPr>
      <w:bookmarkStart w:name="wa_9214e8cb7" w:id="1"/>
      <w:r>
        <w:t>W</w:t>
      </w:r>
      <w:bookmarkEnd w:id="1"/>
      <w:r>
        <w:t>hereas,</w:t>
      </w:r>
      <w:r w:rsidR="005A1786">
        <w:t xml:space="preserve"> </w:t>
      </w:r>
      <w:r w:rsidR="00104139">
        <w:t>Alfreda Walters Tindal devoted more than four decades of distinguished service to Richland County, beginning her career on June 16, 1980, in the Public Works Road Maintenance Department as a Clerk II and retiring on February 28, 2025, as Richland County’s Enhanced 9-1-1 address coordinator specialist; and</w:t>
      </w:r>
    </w:p>
    <w:p w:rsidR="00104139" w:rsidP="00104139" w:rsidRDefault="00104139" w14:paraId="6BCB7E85" w14:textId="77777777">
      <w:pPr>
        <w:pStyle w:val="scresolutionwhereas"/>
      </w:pPr>
    </w:p>
    <w:p w:rsidR="00104139" w:rsidP="00104139" w:rsidRDefault="00104139" w14:paraId="78C1A5FB" w14:textId="77777777">
      <w:pPr>
        <w:pStyle w:val="scresolutionwhereas"/>
      </w:pPr>
      <w:bookmarkStart w:name="wa_43517a307" w:id="2"/>
      <w:r>
        <w:t>W</w:t>
      </w:r>
      <w:bookmarkEnd w:id="2"/>
      <w:r>
        <w:t>hereas, in the early years of her service, Ms. Tindal’s responsibilities included responding to public inquiries and complaints and issuing work orders that provided her with firsthand insight into the needs of residents, all of these responsibilities serving to lay the foundation for her lifelong commitment to accuracy, service, and public safety. Throughout her career, Alfreda Walters Tindal played a critical role in shaping the safety, infrastructure, and operational efficiency of Richland County by ensuring roads were properly named, addresses were accurately assigned, and emergency responders were able to reach residents quickly and effectively; and</w:t>
      </w:r>
    </w:p>
    <w:p w:rsidR="00104139" w:rsidP="00104139" w:rsidRDefault="00104139" w14:paraId="38097D27" w14:textId="77777777">
      <w:pPr>
        <w:pStyle w:val="scresolutionwhereas"/>
      </w:pPr>
    </w:p>
    <w:p w:rsidR="00104139" w:rsidP="00104139" w:rsidRDefault="00104139" w14:paraId="5F131B74" w14:textId="4DF6A39A">
      <w:pPr>
        <w:pStyle w:val="scresolutionwhereas"/>
      </w:pPr>
      <w:bookmarkStart w:name="wa_fe8358a21" w:id="3"/>
      <w:r>
        <w:t>W</w:t>
      </w:r>
      <w:bookmarkEnd w:id="3"/>
      <w:r>
        <w:t>hereas, in 1980, Ms. Tindal completed her first major road-naming project with the designation of Winhill Road, a frontage road off Monticello Road and Interstate 20, an assignment that revealed the urgent need to address hundreds of unnamed county dirt roads that posed challenges for maintenance, navigation, and emergency response. Within two years, Ms. Tindal led the monumental effort to name 218 previously unnamed dirt roads</w:t>
      </w:r>
      <w:r w:rsidR="00EF5E07">
        <w:t>, 1</w:t>
      </w:r>
      <w:r>
        <w:t xml:space="preserve">91 of them in </w:t>
      </w:r>
      <w:r w:rsidR="00EF5E07">
        <w:t xml:space="preserve">the predominantly Black community of </w:t>
      </w:r>
      <w:r>
        <w:t>Lower Richland, thereby improving public safety, enhancing service delivery, and providing long overlooked communities with official identity and recognition; and</w:t>
      </w:r>
    </w:p>
    <w:p w:rsidR="00104139" w:rsidP="00104139" w:rsidRDefault="00104139" w14:paraId="7B112C9F" w14:textId="77777777">
      <w:pPr>
        <w:pStyle w:val="scresolutionwhereas"/>
      </w:pPr>
    </w:p>
    <w:p w:rsidR="00104139" w:rsidP="00104139" w:rsidRDefault="00104139" w14:paraId="5CE9B6C9" w14:textId="77777777">
      <w:pPr>
        <w:pStyle w:val="scresolutionwhereas"/>
      </w:pPr>
      <w:bookmarkStart w:name="wa_d69069dfe" w:id="4"/>
      <w:r>
        <w:t>W</w:t>
      </w:r>
      <w:bookmarkEnd w:id="4"/>
      <w:r>
        <w:t>hereas, Ms. Tindal’s work was instrumental in the successful implementation of Richland County’s Enhanced 9-1-1 system in 1987, a milestone achievement that transformed emergency response operations countywide and continues to save lives; and</w:t>
      </w:r>
    </w:p>
    <w:p w:rsidR="00104139" w:rsidP="00104139" w:rsidRDefault="00104139" w14:paraId="0D1633EF" w14:textId="77777777">
      <w:pPr>
        <w:pStyle w:val="scresolutionwhereas"/>
      </w:pPr>
    </w:p>
    <w:p w:rsidR="00104139" w:rsidP="00104139" w:rsidRDefault="00104139" w14:paraId="27D3156B" w14:textId="77777777">
      <w:pPr>
        <w:pStyle w:val="scresolutionwhereas"/>
      </w:pPr>
      <w:bookmarkStart w:name="wa_271f3739f" w:id="5"/>
      <w:r>
        <w:t>W</w:t>
      </w:r>
      <w:bookmarkEnd w:id="5"/>
      <w:r>
        <w:t xml:space="preserve">hereas, over the course of her career, Ms. Tindal coordinated, issued, and approved more than 100,000 addresses and named more than 10,000 roads, working collaboratively with neighboring </w:t>
      </w:r>
      <w:r>
        <w:lastRenderedPageBreak/>
        <w:t>jurisdictions to ensure seamless emergency-response coverage beyond county boundaries; and</w:t>
      </w:r>
    </w:p>
    <w:p w:rsidR="00104139" w:rsidP="00104139" w:rsidRDefault="00104139" w14:paraId="67E9692F" w14:textId="77777777">
      <w:pPr>
        <w:pStyle w:val="scresolutionwhereas"/>
      </w:pPr>
    </w:p>
    <w:p w:rsidR="00104139" w:rsidP="00104139" w:rsidRDefault="00104139" w14:paraId="00751C93" w14:textId="77777777">
      <w:pPr>
        <w:pStyle w:val="scresolutionwhereas"/>
      </w:pPr>
      <w:bookmarkStart w:name="wa_f848f822d" w:id="6"/>
      <w:r>
        <w:t>W</w:t>
      </w:r>
      <w:bookmarkEnd w:id="6"/>
      <w:r>
        <w:t>hereas, Ms. Tindal broke significant barriers by becoming the first Black female supervisor in the Public Works Department in 1983 and later the first Black female chairperson of the Richland County Grievance Board in 1991, setting a powerful example of leadership, perseverance, and integrity; and</w:t>
      </w:r>
    </w:p>
    <w:p w:rsidR="00104139" w:rsidP="00104139" w:rsidRDefault="00104139" w14:paraId="27D5E77B" w14:textId="77777777">
      <w:pPr>
        <w:pStyle w:val="scresolutionwhereas"/>
      </w:pPr>
    </w:p>
    <w:p w:rsidR="00104139" w:rsidP="00104139" w:rsidRDefault="00104139" w14:paraId="541E1660" w14:textId="77777777">
      <w:pPr>
        <w:pStyle w:val="scresolutionwhereas"/>
      </w:pPr>
      <w:bookmarkStart w:name="wa_4c89f1022" w:id="7"/>
      <w:r>
        <w:t>W</w:t>
      </w:r>
      <w:bookmarkEnd w:id="7"/>
      <w:r>
        <w:t>hereas, throughout her career, Ms. Tindal represented Richland County at career days and professional conferences, providing education, mentorship, and advocacy for excellence in addressing, emergency response, and public service. Moreover, she authored policies, manuals, and educational materials related to addressing and road naming, many of which remain in use today in Richland County and surrounding jurisdictions, ensuring her professional legacy endures well beyond her retirement; and</w:t>
      </w:r>
    </w:p>
    <w:p w:rsidR="00104139" w:rsidP="00104139" w:rsidRDefault="00104139" w14:paraId="214D4B2A" w14:textId="77777777">
      <w:pPr>
        <w:pStyle w:val="scresolutionwhereas"/>
      </w:pPr>
    </w:p>
    <w:p w:rsidR="00104139" w:rsidP="00104139" w:rsidRDefault="00104139" w14:paraId="2D4943CE" w14:textId="77777777">
      <w:pPr>
        <w:pStyle w:val="scresolutionwhereas"/>
      </w:pPr>
      <w:bookmarkStart w:name="wa_d6b5e01f6" w:id="8"/>
      <w:r>
        <w:t>W</w:t>
      </w:r>
      <w:bookmarkEnd w:id="8"/>
      <w:r>
        <w:t>hereas, Ms. Tindal’s exemplary service has been recognized through numerous honors, including the 2000 U.S. Census Trophy, the South Carolina APCO/NENA Honorable Mention 9-1-1 Technician of the Year Award, and multiple features in The State newspaper highlighting her pioneering contributions to public safety; and</w:t>
      </w:r>
    </w:p>
    <w:p w:rsidR="00104139" w:rsidP="00104139" w:rsidRDefault="00104139" w14:paraId="6EBAFC7E" w14:textId="77777777">
      <w:pPr>
        <w:pStyle w:val="scresolutionwhereas"/>
      </w:pPr>
    </w:p>
    <w:p w:rsidR="00104139" w:rsidP="00104139" w:rsidRDefault="00104139" w14:paraId="48B8A690" w14:textId="167552A1">
      <w:pPr>
        <w:pStyle w:val="scresolutionwhereas"/>
      </w:pPr>
      <w:bookmarkStart w:name="wa_57770f51d" w:id="9"/>
      <w:r>
        <w:t>W</w:t>
      </w:r>
      <w:bookmarkEnd w:id="9"/>
      <w:r>
        <w:t>hereas, beyond her professional accomplishments, she is the mother of Dr. LaNisha Tindal and Nero Tindal IV, grandmother of two, and an active member of various worthy organizations. A lifelong student and teacher of the Bible, she has served as a short-term foreign missionary since 1995 and looks forward to traveling, bowling, playing Scrabble, singing, and decorating.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bf206a8d7" w:id="10"/>
      <w:r w:rsidRPr="002C7ED8">
        <w:t>B</w:t>
      </w:r>
      <w:bookmarkEnd w:id="10"/>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06C2408C">
      <w:pPr>
        <w:pStyle w:val="scresolutionmembers"/>
      </w:pPr>
      <w:bookmarkStart w:name="up_8d22a2d87" w:id="11"/>
      <w:r w:rsidRPr="002C7ED8">
        <w:t>T</w:t>
      </w:r>
      <w:bookmarkEnd w:id="11"/>
      <w:r w:rsidRPr="002C7ED8">
        <w:t xml:space="preserve">hat the members of the South Carolina General Assembly, by this resolution, </w:t>
      </w:r>
      <w:r w:rsidRPr="00104139" w:rsidR="00104139">
        <w:t>honor and commend Alfreda Walters Tindal for more than four decades of exemplary public service.</w:t>
      </w:r>
    </w:p>
    <w:p w:rsidRPr="002C7ED8" w:rsidR="005E2E4A" w:rsidP="00396B81" w:rsidRDefault="005E2E4A" w14:paraId="77C6A7F2" w14:textId="77777777">
      <w:pPr>
        <w:pStyle w:val="scresolutionbody"/>
      </w:pPr>
    </w:p>
    <w:p w:rsidRPr="002C7ED8" w:rsidR="00B9052D" w:rsidP="00396B81" w:rsidRDefault="00007116" w14:paraId="48DB32E8" w14:textId="1E1C7345">
      <w:pPr>
        <w:pStyle w:val="scresolutionbody"/>
      </w:pPr>
      <w:bookmarkStart w:name="up_ffa2a56ab" w:id="12"/>
      <w:r w:rsidRPr="002C7ED8">
        <w:t>B</w:t>
      </w:r>
      <w:bookmarkEnd w:id="12"/>
      <w:r w:rsidRPr="002C7ED8">
        <w:t>e it further resolved</w:t>
      </w:r>
      <w:r w:rsidR="006429B9">
        <w:t xml:space="preserve"> </w:t>
      </w:r>
      <w:r w:rsidRPr="006429B9" w:rsidR="006429B9">
        <w:t xml:space="preserve">that </w:t>
      </w:r>
      <w:r w:rsidR="007124B3">
        <w:t>a</w:t>
      </w:r>
      <w:r w:rsidRPr="006429B9" w:rsidR="006429B9">
        <w:t xml:space="preserve"> copy of this resolution be presented to</w:t>
      </w:r>
      <w:r w:rsidR="00104139">
        <w:t xml:space="preserve"> </w:t>
      </w:r>
      <w:r w:rsidRPr="00104139" w:rsidR="00104139">
        <w:t>Alfreda Walters Tindal</w:t>
      </w:r>
      <w:r w:rsidR="00104139">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F243C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6BE53429" w:rsidR="00FF4FE7" w:rsidRDefault="00487DCD"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E2845">
          <w:t>LC-0492VR-RM26.docx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5"/>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4139"/>
    <w:rsid w:val="0010776B"/>
    <w:rsid w:val="00133E66"/>
    <w:rsid w:val="001435A3"/>
    <w:rsid w:val="00146B6C"/>
    <w:rsid w:val="00146ED3"/>
    <w:rsid w:val="00151044"/>
    <w:rsid w:val="001845CB"/>
    <w:rsid w:val="001A022F"/>
    <w:rsid w:val="001A1A40"/>
    <w:rsid w:val="001A1AB3"/>
    <w:rsid w:val="001A29F5"/>
    <w:rsid w:val="001A4013"/>
    <w:rsid w:val="001B1DFC"/>
    <w:rsid w:val="001C0008"/>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4E17"/>
    <w:rsid w:val="002D55D2"/>
    <w:rsid w:val="002E031F"/>
    <w:rsid w:val="002E5912"/>
    <w:rsid w:val="002F205C"/>
    <w:rsid w:val="002F4473"/>
    <w:rsid w:val="00301B21"/>
    <w:rsid w:val="00321DFE"/>
    <w:rsid w:val="00325348"/>
    <w:rsid w:val="0032732C"/>
    <w:rsid w:val="00336957"/>
    <w:rsid w:val="00336AD0"/>
    <w:rsid w:val="00336D6B"/>
    <w:rsid w:val="003544B0"/>
    <w:rsid w:val="0037079A"/>
    <w:rsid w:val="00387D75"/>
    <w:rsid w:val="00391C24"/>
    <w:rsid w:val="003945F3"/>
    <w:rsid w:val="00396B81"/>
    <w:rsid w:val="003A4798"/>
    <w:rsid w:val="003A4F41"/>
    <w:rsid w:val="003C4DAB"/>
    <w:rsid w:val="003D01E8"/>
    <w:rsid w:val="003E071E"/>
    <w:rsid w:val="003E5288"/>
    <w:rsid w:val="003F6D79"/>
    <w:rsid w:val="004174D6"/>
    <w:rsid w:val="0041760A"/>
    <w:rsid w:val="00417C01"/>
    <w:rsid w:val="00421423"/>
    <w:rsid w:val="004252D4"/>
    <w:rsid w:val="00427523"/>
    <w:rsid w:val="00427C9C"/>
    <w:rsid w:val="00436096"/>
    <w:rsid w:val="004403BD"/>
    <w:rsid w:val="00461441"/>
    <w:rsid w:val="004809EE"/>
    <w:rsid w:val="00481A68"/>
    <w:rsid w:val="004E7D54"/>
    <w:rsid w:val="004F377E"/>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D5C21"/>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D58AA"/>
    <w:rsid w:val="006F1E4A"/>
    <w:rsid w:val="007070AD"/>
    <w:rsid w:val="007124B3"/>
    <w:rsid w:val="00720C3E"/>
    <w:rsid w:val="00724A0B"/>
    <w:rsid w:val="00734F00"/>
    <w:rsid w:val="00736959"/>
    <w:rsid w:val="007814F9"/>
    <w:rsid w:val="00781DF8"/>
    <w:rsid w:val="00787728"/>
    <w:rsid w:val="007917CE"/>
    <w:rsid w:val="007A70AE"/>
    <w:rsid w:val="007E01B6"/>
    <w:rsid w:val="007E783D"/>
    <w:rsid w:val="007F6D64"/>
    <w:rsid w:val="00806B8D"/>
    <w:rsid w:val="008362E8"/>
    <w:rsid w:val="0085786E"/>
    <w:rsid w:val="00874094"/>
    <w:rsid w:val="008942E5"/>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4304B"/>
    <w:rsid w:val="00981A5E"/>
    <w:rsid w:val="009B44AF"/>
    <w:rsid w:val="009C6A0B"/>
    <w:rsid w:val="009D1AB2"/>
    <w:rsid w:val="009D5096"/>
    <w:rsid w:val="009F0C77"/>
    <w:rsid w:val="009F4DD1"/>
    <w:rsid w:val="00A02543"/>
    <w:rsid w:val="00A05589"/>
    <w:rsid w:val="00A34AAD"/>
    <w:rsid w:val="00A41684"/>
    <w:rsid w:val="00A601D4"/>
    <w:rsid w:val="00A63706"/>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0F52"/>
    <w:rsid w:val="00C31C95"/>
    <w:rsid w:val="00C3483A"/>
    <w:rsid w:val="00C73AFC"/>
    <w:rsid w:val="00C74E9D"/>
    <w:rsid w:val="00C826DD"/>
    <w:rsid w:val="00C82FD3"/>
    <w:rsid w:val="00C87589"/>
    <w:rsid w:val="00C92819"/>
    <w:rsid w:val="00CA4A3D"/>
    <w:rsid w:val="00CB65F7"/>
    <w:rsid w:val="00CC6B7B"/>
    <w:rsid w:val="00CD1279"/>
    <w:rsid w:val="00CD2089"/>
    <w:rsid w:val="00CE477E"/>
    <w:rsid w:val="00CE4EE6"/>
    <w:rsid w:val="00CF63F1"/>
    <w:rsid w:val="00D36209"/>
    <w:rsid w:val="00D66B80"/>
    <w:rsid w:val="00D73A67"/>
    <w:rsid w:val="00D8028D"/>
    <w:rsid w:val="00D970A9"/>
    <w:rsid w:val="00DC3E37"/>
    <w:rsid w:val="00DC47B1"/>
    <w:rsid w:val="00DD666D"/>
    <w:rsid w:val="00DE22FB"/>
    <w:rsid w:val="00DF3845"/>
    <w:rsid w:val="00E240D5"/>
    <w:rsid w:val="00E32D96"/>
    <w:rsid w:val="00E40E69"/>
    <w:rsid w:val="00E41911"/>
    <w:rsid w:val="00E44B57"/>
    <w:rsid w:val="00E86210"/>
    <w:rsid w:val="00E92EEF"/>
    <w:rsid w:val="00EB107C"/>
    <w:rsid w:val="00EC05FA"/>
    <w:rsid w:val="00EE188F"/>
    <w:rsid w:val="00EF2368"/>
    <w:rsid w:val="00EF2A33"/>
    <w:rsid w:val="00EF5E07"/>
    <w:rsid w:val="00F10018"/>
    <w:rsid w:val="00F12CD6"/>
    <w:rsid w:val="00F203A8"/>
    <w:rsid w:val="00F243C9"/>
    <w:rsid w:val="00F24442"/>
    <w:rsid w:val="00F246AD"/>
    <w:rsid w:val="00F50AE3"/>
    <w:rsid w:val="00F655B7"/>
    <w:rsid w:val="00F656BA"/>
    <w:rsid w:val="00F67CF1"/>
    <w:rsid w:val="00F728AA"/>
    <w:rsid w:val="00F840F0"/>
    <w:rsid w:val="00F912D9"/>
    <w:rsid w:val="00F964E9"/>
    <w:rsid w:val="00F97F8F"/>
    <w:rsid w:val="00FA0F27"/>
    <w:rsid w:val="00FA53F1"/>
    <w:rsid w:val="00FB0D0D"/>
    <w:rsid w:val="00FB43B4"/>
    <w:rsid w:val="00FB6B0B"/>
    <w:rsid w:val="00FB7A2F"/>
    <w:rsid w:val="00FE2845"/>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1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8621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210"/>
    <w:rPr>
      <w:rFonts w:eastAsia="Times New Roman" w:cs="Times New Roman"/>
      <w:b/>
      <w:sz w:val="30"/>
      <w:szCs w:val="20"/>
    </w:rPr>
  </w:style>
  <w:style w:type="paragraph" w:styleId="Header">
    <w:name w:val="header"/>
    <w:basedOn w:val="Normal"/>
    <w:link w:val="HeaderChar"/>
    <w:uiPriority w:val="99"/>
    <w:unhideWhenUsed/>
    <w:rsid w:val="00E86210"/>
    <w:pPr>
      <w:tabs>
        <w:tab w:val="center" w:pos="4320"/>
        <w:tab w:val="right" w:pos="8640"/>
      </w:tabs>
    </w:pPr>
  </w:style>
  <w:style w:type="character" w:customStyle="1" w:styleId="HeaderChar">
    <w:name w:val="Header Char"/>
    <w:basedOn w:val="DefaultParagraphFont"/>
    <w:link w:val="Header"/>
    <w:uiPriority w:val="99"/>
    <w:rsid w:val="00E86210"/>
    <w:rPr>
      <w:rFonts w:eastAsia="Times New Roman" w:cs="Times New Roman"/>
      <w:szCs w:val="20"/>
    </w:rPr>
  </w:style>
  <w:style w:type="paragraph" w:styleId="Footer">
    <w:name w:val="footer"/>
    <w:basedOn w:val="Normal"/>
    <w:link w:val="FooterChar"/>
    <w:uiPriority w:val="99"/>
    <w:unhideWhenUsed/>
    <w:rsid w:val="00E86210"/>
    <w:pPr>
      <w:tabs>
        <w:tab w:val="center" w:pos="4680"/>
        <w:tab w:val="right" w:pos="9360"/>
      </w:tabs>
    </w:pPr>
  </w:style>
  <w:style w:type="character" w:customStyle="1" w:styleId="FooterChar">
    <w:name w:val="Footer Char"/>
    <w:basedOn w:val="DefaultParagraphFont"/>
    <w:link w:val="Footer"/>
    <w:uiPriority w:val="99"/>
    <w:rsid w:val="00E86210"/>
    <w:rPr>
      <w:rFonts w:eastAsia="Times New Roman" w:cs="Times New Roman"/>
      <w:szCs w:val="20"/>
    </w:rPr>
  </w:style>
  <w:style w:type="character" w:styleId="PageNumber">
    <w:name w:val="page number"/>
    <w:basedOn w:val="DefaultParagraphFont"/>
    <w:uiPriority w:val="99"/>
    <w:semiHidden/>
    <w:unhideWhenUsed/>
    <w:rsid w:val="00E86210"/>
  </w:style>
  <w:style w:type="character" w:styleId="LineNumber">
    <w:name w:val="line number"/>
    <w:basedOn w:val="DefaultParagraphFont"/>
    <w:uiPriority w:val="99"/>
    <w:semiHidden/>
    <w:unhideWhenUsed/>
    <w:rsid w:val="00E86210"/>
  </w:style>
  <w:style w:type="paragraph" w:customStyle="1" w:styleId="BillDots">
    <w:name w:val="Bill Dots"/>
    <w:basedOn w:val="Normal"/>
    <w:qFormat/>
    <w:rsid w:val="00E8621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86210"/>
    <w:pPr>
      <w:tabs>
        <w:tab w:val="right" w:pos="5904"/>
      </w:tabs>
    </w:pPr>
  </w:style>
  <w:style w:type="paragraph" w:styleId="BalloonText">
    <w:name w:val="Balloon Text"/>
    <w:basedOn w:val="Normal"/>
    <w:link w:val="BalloonTextChar"/>
    <w:uiPriority w:val="99"/>
    <w:semiHidden/>
    <w:unhideWhenUsed/>
    <w:rsid w:val="00E862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210"/>
    <w:rPr>
      <w:rFonts w:ascii="Segoe UI" w:eastAsia="Times New Roman" w:hAnsi="Segoe UI" w:cs="Segoe UI"/>
      <w:sz w:val="18"/>
      <w:szCs w:val="18"/>
    </w:rPr>
  </w:style>
  <w:style w:type="paragraph" w:styleId="ListParagraph">
    <w:name w:val="List Paragraph"/>
    <w:basedOn w:val="Normal"/>
    <w:uiPriority w:val="34"/>
    <w:qFormat/>
    <w:rsid w:val="00E86210"/>
    <w:pPr>
      <w:ind w:left="720"/>
      <w:contextualSpacing/>
    </w:pPr>
  </w:style>
  <w:style w:type="paragraph" w:customStyle="1" w:styleId="scbillheader">
    <w:name w:val="sc_bill_header"/>
    <w:qFormat/>
    <w:rsid w:val="00E86210"/>
    <w:pPr>
      <w:widowControl w:val="0"/>
      <w:suppressAutoHyphens/>
      <w:spacing w:after="0" w:line="240" w:lineRule="auto"/>
      <w:jc w:val="center"/>
    </w:pPr>
    <w:rPr>
      <w:b/>
      <w:caps/>
      <w:sz w:val="30"/>
    </w:rPr>
  </w:style>
  <w:style w:type="paragraph" w:customStyle="1" w:styleId="schouseresolutionbythis">
    <w:name w:val="sc_house_resolution_by_this"/>
    <w:qFormat/>
    <w:rsid w:val="00E86210"/>
    <w:pPr>
      <w:widowControl w:val="0"/>
      <w:suppressAutoHyphens/>
      <w:spacing w:after="0" w:line="240" w:lineRule="auto"/>
      <w:jc w:val="both"/>
    </w:pPr>
  </w:style>
  <w:style w:type="paragraph" w:customStyle="1" w:styleId="schouseresolutionclippageattorney">
    <w:name w:val="sc_house_resolution_clip_page_attorney"/>
    <w:qFormat/>
    <w:rsid w:val="00E862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862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862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8621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8621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862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862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8621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86210"/>
    <w:pPr>
      <w:widowControl w:val="0"/>
      <w:suppressAutoHyphens/>
      <w:spacing w:after="0" w:line="240" w:lineRule="auto"/>
      <w:jc w:val="both"/>
    </w:pPr>
  </w:style>
  <w:style w:type="paragraph" w:customStyle="1" w:styleId="schouseresolutionemptyline">
    <w:name w:val="sc_house_resolution_empty_line"/>
    <w:qFormat/>
    <w:rsid w:val="00E86210"/>
    <w:pPr>
      <w:widowControl w:val="0"/>
      <w:suppressAutoHyphens/>
      <w:spacing w:after="0" w:line="240" w:lineRule="auto"/>
      <w:jc w:val="both"/>
    </w:pPr>
  </w:style>
  <w:style w:type="paragraph" w:customStyle="1" w:styleId="schouseresolutionfurtherresolved">
    <w:name w:val="sc_house_resolution_further_resolved"/>
    <w:qFormat/>
    <w:rsid w:val="00E86210"/>
    <w:pPr>
      <w:widowControl w:val="0"/>
      <w:suppressAutoHyphens/>
      <w:spacing w:after="0" w:line="240" w:lineRule="auto"/>
      <w:jc w:val="both"/>
    </w:pPr>
  </w:style>
  <w:style w:type="paragraph" w:customStyle="1" w:styleId="schouseresolutionheader">
    <w:name w:val="sc_house_resolution_header"/>
    <w:qFormat/>
    <w:rsid w:val="00E8621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8621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86210"/>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E86210"/>
    <w:pPr>
      <w:widowControl w:val="0"/>
      <w:suppressLineNumbers/>
      <w:suppressAutoHyphens/>
      <w:jc w:val="left"/>
    </w:pPr>
    <w:rPr>
      <w:b/>
    </w:rPr>
  </w:style>
  <w:style w:type="paragraph" w:customStyle="1" w:styleId="schouseresolutionjackettitle">
    <w:name w:val="sc_house_resolution_jacket_title"/>
    <w:qFormat/>
    <w:rsid w:val="00E8621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86210"/>
    <w:pPr>
      <w:widowControl w:val="0"/>
      <w:suppressAutoHyphens/>
      <w:spacing w:after="0" w:line="360" w:lineRule="auto"/>
      <w:jc w:val="both"/>
    </w:pPr>
  </w:style>
  <w:style w:type="paragraph" w:customStyle="1" w:styleId="scresolutionwhereas">
    <w:name w:val="sc_resolution_whereas"/>
    <w:qFormat/>
    <w:rsid w:val="00E86210"/>
    <w:pPr>
      <w:widowControl w:val="0"/>
      <w:suppressAutoHyphens/>
      <w:spacing w:after="0" w:line="360" w:lineRule="auto"/>
      <w:jc w:val="both"/>
    </w:pPr>
  </w:style>
  <w:style w:type="paragraph" w:customStyle="1" w:styleId="schouseresolutionxx">
    <w:name w:val="sc_house_resolution_xx"/>
    <w:qFormat/>
    <w:rsid w:val="00E86210"/>
    <w:pPr>
      <w:widowControl w:val="0"/>
      <w:suppressAutoHyphens/>
      <w:spacing w:after="0" w:line="240" w:lineRule="auto"/>
      <w:jc w:val="center"/>
    </w:pPr>
  </w:style>
  <w:style w:type="character" w:styleId="PlaceholderText">
    <w:name w:val="Placeholder Text"/>
    <w:basedOn w:val="DefaultParagraphFont"/>
    <w:uiPriority w:val="99"/>
    <w:semiHidden/>
    <w:rsid w:val="00E86210"/>
    <w:rPr>
      <w:color w:val="808080"/>
    </w:rPr>
  </w:style>
  <w:style w:type="paragraph" w:customStyle="1" w:styleId="BillDots0">
    <w:name w:val="BillDots"/>
    <w:basedOn w:val="Normal"/>
    <w:autoRedefine/>
    <w:qFormat/>
    <w:rsid w:val="00E8621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86210"/>
    <w:rPr>
      <w:color w:val="0000FF" w:themeColor="hyperlink"/>
      <w:u w:val="single"/>
    </w:rPr>
  </w:style>
  <w:style w:type="paragraph" w:customStyle="1" w:styleId="Numbers">
    <w:name w:val="Numbers"/>
    <w:basedOn w:val="BillDots0"/>
    <w:qFormat/>
    <w:rsid w:val="00E86210"/>
    <w:pPr>
      <w:tabs>
        <w:tab w:val="right" w:pos="5904"/>
      </w:tabs>
    </w:pPr>
  </w:style>
  <w:style w:type="character" w:customStyle="1" w:styleId="scclippagepath">
    <w:name w:val="sc_clip_page_path"/>
    <w:uiPriority w:val="1"/>
    <w:qFormat/>
    <w:rsid w:val="00E86210"/>
    <w:rPr>
      <w:rFonts w:ascii="Times New Roman" w:hAnsi="Times New Roman"/>
      <w:caps/>
      <w:smallCaps w:val="0"/>
      <w:sz w:val="22"/>
    </w:rPr>
  </w:style>
  <w:style w:type="paragraph" w:customStyle="1" w:styleId="scconresoattyda">
    <w:name w:val="sc_con_reso_atty_da"/>
    <w:qFormat/>
    <w:rsid w:val="00E8621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8621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8621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8621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E86210"/>
    <w:pPr>
      <w:widowControl w:val="0"/>
      <w:suppressAutoHyphens/>
      <w:spacing w:after="0" w:line="240" w:lineRule="auto"/>
      <w:jc w:val="both"/>
    </w:pPr>
    <w:rPr>
      <w:caps/>
    </w:rPr>
  </w:style>
  <w:style w:type="paragraph" w:customStyle="1" w:styleId="scjrregattydadocno">
    <w:name w:val="sc_jrreg_atty_da_docno"/>
    <w:basedOn w:val="Normal"/>
    <w:qFormat/>
    <w:rsid w:val="00E8621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8621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862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86210"/>
    <w:rPr>
      <w:rFonts w:ascii="Times New Roman" w:hAnsi="Times New Roman"/>
      <w:b/>
      <w:caps/>
      <w:smallCaps w:val="0"/>
      <w:sz w:val="24"/>
    </w:rPr>
  </w:style>
  <w:style w:type="paragraph" w:customStyle="1" w:styleId="scjrregfooter">
    <w:name w:val="sc_jrreg_footer"/>
    <w:qFormat/>
    <w:rsid w:val="00E8621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862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862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862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86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862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862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862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86210"/>
    <w:pPr>
      <w:widowControl w:val="0"/>
      <w:suppressAutoHyphens/>
      <w:spacing w:after="0" w:line="360" w:lineRule="auto"/>
      <w:jc w:val="both"/>
    </w:pPr>
  </w:style>
  <w:style w:type="paragraph" w:customStyle="1" w:styleId="scresolutionbody">
    <w:name w:val="sc_resolution_body"/>
    <w:qFormat/>
    <w:rsid w:val="00E86210"/>
    <w:pPr>
      <w:widowControl w:val="0"/>
      <w:suppressAutoHyphens/>
      <w:spacing w:after="0" w:line="360" w:lineRule="auto"/>
      <w:jc w:val="both"/>
    </w:pPr>
  </w:style>
  <w:style w:type="paragraph" w:customStyle="1" w:styleId="scresolutionclippagebottom">
    <w:name w:val="sc_resolution_clip_page_bottom"/>
    <w:qFormat/>
    <w:rsid w:val="00E862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86210"/>
    <w:pPr>
      <w:widowControl w:val="0"/>
      <w:suppressAutoHyphens/>
      <w:spacing w:after="0" w:line="240" w:lineRule="auto"/>
      <w:jc w:val="both"/>
    </w:pPr>
  </w:style>
  <w:style w:type="paragraph" w:customStyle="1" w:styleId="scresolutionfooter">
    <w:name w:val="sc_resolution_footer"/>
    <w:link w:val="scresolutionfooterChar"/>
    <w:qFormat/>
    <w:rsid w:val="00E8621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86210"/>
    <w:rPr>
      <w:rFonts w:eastAsia="Times New Roman" w:cs="Times New Roman"/>
      <w:szCs w:val="20"/>
    </w:rPr>
  </w:style>
  <w:style w:type="paragraph" w:customStyle="1" w:styleId="scresolutionheader">
    <w:name w:val="sc_resolution_header"/>
    <w:qFormat/>
    <w:rsid w:val="00E86210"/>
    <w:pPr>
      <w:widowControl w:val="0"/>
      <w:suppressAutoHyphens/>
      <w:spacing w:after="0" w:line="240" w:lineRule="auto"/>
      <w:jc w:val="center"/>
    </w:pPr>
    <w:rPr>
      <w:b/>
      <w:caps/>
      <w:sz w:val="30"/>
    </w:rPr>
  </w:style>
  <w:style w:type="paragraph" w:customStyle="1" w:styleId="scresolutiontitle">
    <w:name w:val="sc_resolution_title"/>
    <w:qFormat/>
    <w:rsid w:val="00E86210"/>
    <w:pPr>
      <w:widowControl w:val="0"/>
      <w:suppressAutoHyphens/>
      <w:spacing w:after="0" w:line="240" w:lineRule="auto"/>
      <w:jc w:val="both"/>
    </w:pPr>
    <w:rPr>
      <w:caps/>
    </w:rPr>
  </w:style>
  <w:style w:type="paragraph" w:customStyle="1" w:styleId="scresolutionxx">
    <w:name w:val="sc_resolution_xx"/>
    <w:qFormat/>
    <w:rsid w:val="00E86210"/>
    <w:pPr>
      <w:widowControl w:val="0"/>
      <w:suppressAutoHyphens/>
      <w:spacing w:after="0" w:line="240" w:lineRule="auto"/>
      <w:jc w:val="center"/>
    </w:pPr>
  </w:style>
  <w:style w:type="character" w:customStyle="1" w:styleId="scSECTIONS">
    <w:name w:val="sc_SECTIONS"/>
    <w:uiPriority w:val="1"/>
    <w:qFormat/>
    <w:rsid w:val="00E86210"/>
    <w:rPr>
      <w:rFonts w:ascii="Times New Roman" w:hAnsi="Times New Roman"/>
      <w:b w:val="0"/>
      <w:i w:val="0"/>
      <w:caps/>
      <w:smallCaps w:val="0"/>
      <w:color w:val="auto"/>
      <w:sz w:val="22"/>
    </w:rPr>
  </w:style>
  <w:style w:type="character" w:customStyle="1" w:styleId="scsenateclippagepath">
    <w:name w:val="sc_senate_clip_page_path"/>
    <w:uiPriority w:val="1"/>
    <w:qFormat/>
    <w:rsid w:val="00E86210"/>
    <w:rPr>
      <w:rFonts w:ascii="Times New Roman" w:hAnsi="Times New Roman"/>
      <w:caps/>
      <w:smallCaps w:val="0"/>
      <w:sz w:val="22"/>
    </w:rPr>
  </w:style>
  <w:style w:type="paragraph" w:customStyle="1" w:styleId="scsenateresolutionbody">
    <w:name w:val="sc_senate_resolution_body"/>
    <w:qFormat/>
    <w:rsid w:val="00E86210"/>
    <w:pPr>
      <w:widowControl w:val="0"/>
      <w:suppressAutoHyphens/>
      <w:spacing w:after="0" w:line="360" w:lineRule="auto"/>
      <w:jc w:val="both"/>
    </w:pPr>
  </w:style>
  <w:style w:type="paragraph" w:customStyle="1" w:styleId="scsenateresolutionclippagebottom">
    <w:name w:val="sc_senate_resolution_clip_page_bottom"/>
    <w:qFormat/>
    <w:rsid w:val="00E862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86210"/>
    <w:pPr>
      <w:widowControl w:val="0"/>
      <w:suppressLineNumbers/>
      <w:suppressAutoHyphens/>
    </w:pPr>
  </w:style>
  <w:style w:type="paragraph" w:customStyle="1" w:styleId="scsenateresolutionclippagerepdocumentname">
    <w:name w:val="sc_senate_resolution_clip_page_rep_document_name"/>
    <w:qFormat/>
    <w:rsid w:val="00E8621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86210"/>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E86210"/>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E86210"/>
    <w:pPr>
      <w:widowControl w:val="0"/>
      <w:suppressAutoHyphens/>
      <w:spacing w:after="0" w:line="360" w:lineRule="auto"/>
      <w:jc w:val="both"/>
    </w:pPr>
  </w:style>
  <w:style w:type="paragraph" w:customStyle="1" w:styleId="scdraftheader">
    <w:name w:val="sc_draft_header"/>
    <w:qFormat/>
    <w:rsid w:val="00E86210"/>
    <w:pPr>
      <w:widowControl w:val="0"/>
      <w:suppressAutoHyphens/>
      <w:spacing w:after="0" w:line="240" w:lineRule="auto"/>
    </w:pPr>
  </w:style>
  <w:style w:type="paragraph" w:customStyle="1" w:styleId="scemptylineheader">
    <w:name w:val="sc_emptyline_header"/>
    <w:qFormat/>
    <w:rsid w:val="00E86210"/>
    <w:pPr>
      <w:widowControl w:val="0"/>
      <w:suppressAutoHyphens/>
      <w:spacing w:after="0" w:line="240" w:lineRule="auto"/>
      <w:jc w:val="both"/>
    </w:pPr>
  </w:style>
  <w:style w:type="character" w:customStyle="1" w:styleId="scstrike">
    <w:name w:val="sc_strike"/>
    <w:uiPriority w:val="1"/>
    <w:qFormat/>
    <w:rsid w:val="00E86210"/>
    <w:rPr>
      <w:strike/>
      <w:dstrike w:val="0"/>
    </w:rPr>
  </w:style>
  <w:style w:type="character" w:customStyle="1" w:styleId="scstrikeblue">
    <w:name w:val="sc_strike_blue"/>
    <w:uiPriority w:val="1"/>
    <w:qFormat/>
    <w:rsid w:val="00E86210"/>
    <w:rPr>
      <w:strike/>
      <w:dstrike w:val="0"/>
      <w:color w:val="0070C0"/>
    </w:rPr>
  </w:style>
  <w:style w:type="character" w:customStyle="1" w:styleId="scstrikebluenoncodified">
    <w:name w:val="sc_strike_blue_non_codified"/>
    <w:uiPriority w:val="1"/>
    <w:qFormat/>
    <w:rsid w:val="00E86210"/>
    <w:rPr>
      <w:strike/>
      <w:dstrike w:val="0"/>
      <w:color w:val="0070C0"/>
      <w:lang w:val="en-US"/>
    </w:rPr>
  </w:style>
  <w:style w:type="character" w:customStyle="1" w:styleId="scstrikered">
    <w:name w:val="sc_strike_red"/>
    <w:uiPriority w:val="1"/>
    <w:qFormat/>
    <w:rsid w:val="00E86210"/>
    <w:rPr>
      <w:strike/>
      <w:dstrike w:val="0"/>
      <w:color w:val="FF0000"/>
    </w:rPr>
  </w:style>
  <w:style w:type="character" w:customStyle="1" w:styleId="scstrikerednoncodified">
    <w:name w:val="sc_strike_red_non_codified"/>
    <w:uiPriority w:val="1"/>
    <w:qFormat/>
    <w:rsid w:val="00E86210"/>
    <w:rPr>
      <w:strike/>
      <w:dstrike w:val="0"/>
      <w:color w:val="FF0000"/>
    </w:rPr>
  </w:style>
  <w:style w:type="paragraph" w:customStyle="1" w:styleId="sctablecodifiedsection">
    <w:name w:val="sc_table_codified_section"/>
    <w:qFormat/>
    <w:rsid w:val="00E86210"/>
    <w:pPr>
      <w:widowControl w:val="0"/>
      <w:suppressAutoHyphens/>
      <w:spacing w:after="0" w:line="360" w:lineRule="auto"/>
    </w:pPr>
  </w:style>
  <w:style w:type="paragraph" w:customStyle="1" w:styleId="sctableln">
    <w:name w:val="sc_table_ln"/>
    <w:qFormat/>
    <w:rsid w:val="00E86210"/>
    <w:pPr>
      <w:widowControl w:val="0"/>
      <w:suppressAutoHyphens/>
      <w:spacing w:after="0" w:line="360" w:lineRule="auto"/>
      <w:jc w:val="right"/>
    </w:pPr>
  </w:style>
  <w:style w:type="paragraph" w:customStyle="1" w:styleId="sctablenoncodifiedsection">
    <w:name w:val="sc_table_non_codified_section"/>
    <w:qFormat/>
    <w:rsid w:val="00E86210"/>
    <w:pPr>
      <w:widowControl w:val="0"/>
      <w:suppressAutoHyphens/>
      <w:spacing w:after="0" w:line="360" w:lineRule="auto"/>
    </w:pPr>
  </w:style>
  <w:style w:type="paragraph" w:customStyle="1" w:styleId="scnowthereforebold">
    <w:name w:val="sc_now_therefore_bold"/>
    <w:uiPriority w:val="1"/>
    <w:qFormat/>
    <w:rsid w:val="00E86210"/>
    <w:pPr>
      <w:widowControl w:val="0"/>
      <w:suppressAutoHyphens/>
      <w:spacing w:after="0" w:line="480" w:lineRule="auto"/>
    </w:pPr>
    <w:rPr>
      <w:rFonts w:eastAsia="Calibri" w:cs="Times New Roman"/>
      <w:b/>
      <w:caps/>
    </w:rPr>
  </w:style>
  <w:style w:type="paragraph" w:customStyle="1" w:styleId="scbillsiglines">
    <w:name w:val="sc_bill_sig_lines"/>
    <w:qFormat/>
    <w:rsid w:val="00E86210"/>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E86210"/>
    <w:pPr>
      <w:widowControl w:val="0"/>
      <w:suppressAutoHyphens/>
      <w:spacing w:after="0" w:line="360" w:lineRule="auto"/>
      <w:jc w:val="both"/>
    </w:pPr>
  </w:style>
  <w:style w:type="paragraph" w:customStyle="1" w:styleId="scbillendxx">
    <w:name w:val="sc_bill_end_xx"/>
    <w:qFormat/>
    <w:rsid w:val="00E86210"/>
    <w:pPr>
      <w:widowControl w:val="0"/>
      <w:suppressAutoHyphens/>
      <w:spacing w:after="0" w:line="240" w:lineRule="auto"/>
      <w:jc w:val="center"/>
    </w:pPr>
  </w:style>
  <w:style w:type="character" w:customStyle="1" w:styleId="scinsert">
    <w:name w:val="sc_insert"/>
    <w:uiPriority w:val="1"/>
    <w:qFormat/>
    <w:rsid w:val="00E86210"/>
    <w:rPr>
      <w:caps w:val="0"/>
      <w:smallCaps w:val="0"/>
      <w:strike w:val="0"/>
      <w:dstrike w:val="0"/>
      <w:vanish w:val="0"/>
      <w:u w:val="single"/>
      <w:vertAlign w:val="baseline"/>
    </w:rPr>
  </w:style>
  <w:style w:type="character" w:customStyle="1" w:styleId="scinsertblue">
    <w:name w:val="sc_insert_blue"/>
    <w:uiPriority w:val="1"/>
    <w:qFormat/>
    <w:rsid w:val="00E8621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86210"/>
    <w:rPr>
      <w:caps w:val="0"/>
      <w:smallCaps w:val="0"/>
      <w:strike w:val="0"/>
      <w:dstrike w:val="0"/>
      <w:vanish w:val="0"/>
      <w:color w:val="0070C0"/>
      <w:u w:val="none"/>
      <w:vertAlign w:val="baseline"/>
    </w:rPr>
  </w:style>
  <w:style w:type="character" w:customStyle="1" w:styleId="scinsertred">
    <w:name w:val="sc_insert_red"/>
    <w:uiPriority w:val="1"/>
    <w:qFormat/>
    <w:rsid w:val="00E8621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86210"/>
    <w:rPr>
      <w:caps w:val="0"/>
      <w:smallCaps w:val="0"/>
      <w:strike w:val="0"/>
      <w:dstrike w:val="0"/>
      <w:vanish w:val="0"/>
      <w:color w:val="FF0000"/>
      <w:u w:val="none"/>
      <w:vertAlign w:val="baseline"/>
    </w:rPr>
  </w:style>
  <w:style w:type="character" w:customStyle="1" w:styleId="scamendhouse">
    <w:name w:val="sc_amend_house"/>
    <w:uiPriority w:val="1"/>
    <w:qFormat/>
    <w:rsid w:val="00E86210"/>
    <w:rPr>
      <w:bdr w:val="none" w:sz="0" w:space="0" w:color="auto"/>
      <w:shd w:val="clear" w:color="auto" w:fill="FDE9D9" w:themeFill="accent6" w:themeFillTint="33"/>
    </w:rPr>
  </w:style>
  <w:style w:type="character" w:customStyle="1" w:styleId="scamendsenate">
    <w:name w:val="sc_amend_senate"/>
    <w:uiPriority w:val="1"/>
    <w:qFormat/>
    <w:rsid w:val="00E86210"/>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E86210"/>
    <w:pPr>
      <w:spacing w:after="0" w:line="240" w:lineRule="auto"/>
    </w:pPr>
    <w:rPr>
      <w:i/>
    </w:rPr>
  </w:style>
  <w:style w:type="paragraph" w:customStyle="1" w:styleId="sccoversheetsenate">
    <w:name w:val="sc_coversheet_senate"/>
    <w:qFormat/>
    <w:rsid w:val="00E86210"/>
    <w:pPr>
      <w:spacing w:after="0" w:line="240" w:lineRule="auto"/>
    </w:pPr>
    <w:rPr>
      <w:b/>
    </w:rPr>
  </w:style>
  <w:style w:type="character" w:styleId="FollowedHyperlink">
    <w:name w:val="FollowedHyperlink"/>
    <w:basedOn w:val="DefaultParagraphFont"/>
    <w:uiPriority w:val="99"/>
    <w:semiHidden/>
    <w:unhideWhenUsed/>
    <w:rsid w:val="001845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68&amp;session=126&amp;summary=B" TargetMode="External" Id="Rf4879040885e49e9" /><Relationship Type="http://schemas.openxmlformats.org/officeDocument/2006/relationships/hyperlink" Target="https://www.scstatehouse.gov/sess126_2025-2026/prever/1068_20260331.docx" TargetMode="External" Id="R455f89eede5b41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2D4E17"/>
    <w:rsid w:val="00381065"/>
    <w:rsid w:val="003B19DD"/>
    <w:rsid w:val="003B34F9"/>
    <w:rsid w:val="00427463"/>
    <w:rsid w:val="00477152"/>
    <w:rsid w:val="005505F3"/>
    <w:rsid w:val="00634A0A"/>
    <w:rsid w:val="007A7D60"/>
    <w:rsid w:val="008857BC"/>
    <w:rsid w:val="008942E5"/>
    <w:rsid w:val="0094304B"/>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4ef27fbb-9ab1-4c66-a424-fc60ed89d7bb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INTRODATE>2026-03-31</T_BILL_D_INTRODATE>
  <T_BILL_D_SENATEINTRODATE>2026-03-31</T_BILL_D_SENATEINTRODATE>
  <T_BILL_N_INTERNALVERSIONNUMBER>1</T_BILL_N_INTERNALVERSIONNUMBER>
  <T_BILL_N_SESSION>126</T_BILL_N_SESSION>
  <T_BILL_N_VERSIONNUMBER>1</T_BILL_N_VERSIONNUMBER>
  <T_BILL_N_YEAR>2026</T_BILL_N_YEAR>
  <T_BILL_REQUEST_REQUEST>979011ee-8604-49f6-bfb0-2f22fcd8dddf</T_BILL_REQUEST_REQUEST>
  <T_BILL_R_ORIGINALDRAFT>47c50b7d-377b-4c14-a645-e89f29a0ef71</T_BILL_R_ORIGINALDRAFT>
  <T_BILL_SPONSOR_SPONSOR>dcab33b2-c61b-4699-ae36-8c9d068ee61f</T_BILL_SPONSOR_SPONSOR>
  <T_BILL_T_BILLNAME>[1068]</T_BILL_T_BILLNAME>
  <T_BILL_T_BILLNUMBER>1068</T_BILL_T_BILLNUMBER>
  <T_BILL_T_BILLTITLE>TO HONOR AND COMMEND ALFREDA WALTERS TINDAL FOR MORE THAN FOUR DECADES OF EXEMPLARY PUBLIC SERVICE.</T_BILL_T_BILLTITLE>
  <T_BILL_T_CHAMBER>senate</T_BILL_T_CHAMBER>
  <T_BILL_T_FILENAME> </T_BILL_T_FILENAME>
  <T_BILL_T_LEGTYPE>concurrent_resolution</T_BILL_T_LEGTYPE>
  <T_BILL_T_RATNUMBERSTRING>SNone</T_BILL_T_RATNUMBERSTRING>
  <T_BILL_T_SUBJECT>Alfreda W. Tindal, public service</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D7A2B-EE25-4E31-9224-2F7ECAB9115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3550</Characters>
  <Application>Microsoft Office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2026-03-30T12:49:00Z</cp:lastPrinted>
  <dcterms:created xsi:type="dcterms:W3CDTF">2026-03-30T12:50:00Z</dcterms:created>
  <dcterms:modified xsi:type="dcterms:W3CDTF">2026-03-30T12:50:00Z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