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SR-0625KM-VC26.docx</w:t>
      </w:r>
    </w:p>
    <w:p>
      <w:pPr>
        <w:widowControl w:val="false"/>
        <w:spacing w:after="0"/>
        <w:jc w:val="left"/>
      </w:pPr>
    </w:p>
    <w:p>
      <w:pPr>
        <w:widowControl w:val="false"/>
        <w:spacing w:after="0"/>
        <w:jc w:val="left"/>
      </w:pPr>
      <w:r>
        <w:rPr>
          <w:rFonts w:ascii="Times New Roman"/>
          <w:sz w:val="22"/>
        </w:rPr>
        <w:t xml:space="preserve">Introduced in the Senate on April 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Cornelia Brigham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4/9/2026</w:t>
      </w:r>
      <w:r>
        <w:tab/>
        <w:t>Senate</w:t>
      </w:r>
      <w:r>
        <w:tab/>
        <w:t xml:space="preserve">Introduced</w:t>
      </w:r>
      <w:r>
        <w:t xml:space="preserve"> (</w:t>
      </w:r>
      <w:hyperlink w:history="true" r:id="R44ca035464204177">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4/9/2026</w:t>
      </w:r>
      <w:r>
        <w:tab/>
        <w:t>Senate</w:t>
      </w:r>
      <w:r>
        <w:tab/>
        <w:t xml:space="preserve">Referred to Committee on</w:t>
      </w:r>
      <w:r>
        <w:rPr>
          <w:b/>
        </w:rPr>
        <w:t xml:space="preserve"> Transportation</w:t>
      </w:r>
      <w:r>
        <w:t xml:space="preserve"> (</w:t>
      </w:r>
      <w:hyperlink w:history="true" r:id="R329e37ecb00c47b2">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58a83a7d9341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e03451ea6046aa">
        <w:r>
          <w:rPr>
            <w:rStyle w:val="Hyperlink"/>
            <w:u w:val="single"/>
          </w:rPr>
          <w:t>04/09/2026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E170E" w14:paraId="48DB32D0" w14:textId="66E20A37">
          <w:pPr>
            <w:pStyle w:val="scresolutiontitle"/>
          </w:pPr>
          <w:r w:rsidRPr="003E170E">
            <w:t xml:space="preserve">TO REQUEST THAT THE DEPARTMENT OF TRANSPORTATION NAME the portion of Fred Nash </w:t>
          </w:r>
          <w:r>
            <w:t>boulevard</w:t>
          </w:r>
          <w:r w:rsidRPr="003E170E">
            <w:t xml:space="preserve"> from its north end to its intersection with Harrelson </w:t>
          </w:r>
          <w:r>
            <w:t xml:space="preserve">BOULEVARD </w:t>
          </w:r>
          <w:r w:rsidRPr="003E170E">
            <w:t>in Horry County “Cornelia Brigham Intersection” AND ERECT APPROPRIATE MARKERS OR SIGNS AT THIS LOCATION CONTAINING THE DESIGNATION.</w:t>
          </w:r>
        </w:p>
      </w:sdtContent>
    </w:sdt>
    <w:p w:rsidRPr="002C7ED8" w:rsidR="0010776B" w:rsidP="00396B81" w:rsidRDefault="0010776B" w14:paraId="48DB32D1" w14:textId="4B9D0381">
      <w:pPr>
        <w:pStyle w:val="scresolutiontitle"/>
      </w:pPr>
    </w:p>
    <w:p w:rsidR="003D6416" w:rsidP="00174839" w:rsidRDefault="003D6416" w14:paraId="258B77EE" w14:textId="0D6C4489">
      <w:pPr>
        <w:pStyle w:val="scresolutionwhereas"/>
      </w:pPr>
      <w:bookmarkStart w:name="wa_12b028dea" w:id="1"/>
      <w:r>
        <w:t>W</w:t>
      </w:r>
      <w:bookmarkEnd w:id="1"/>
      <w:r>
        <w:t xml:space="preserve">hereas, </w:t>
      </w:r>
      <w:r w:rsidR="00162D5F">
        <w:t xml:space="preserve">a native of </w:t>
      </w:r>
      <w:r w:rsidRPr="003D6416" w:rsidR="00162D5F">
        <w:t>Florence County</w:t>
      </w:r>
      <w:r w:rsidR="00162D5F">
        <w:t>,</w:t>
      </w:r>
      <w:r w:rsidRPr="003D6416" w:rsidR="00162D5F">
        <w:t xml:space="preserve"> </w:t>
      </w:r>
      <w:r w:rsidRPr="003D6416">
        <w:t xml:space="preserve">Cornelia Thompson Brigham was born in 1916. </w:t>
      </w:r>
      <w:r w:rsidR="00162D5F">
        <w:t>She married her husband,</w:t>
      </w:r>
      <w:r w:rsidRPr="003D6416">
        <w:t xml:space="preserve"> Guy Brigham, </w:t>
      </w:r>
      <w:r w:rsidR="00162D5F">
        <w:t xml:space="preserve">and </w:t>
      </w:r>
      <w:r w:rsidRPr="003D6416">
        <w:t>the couple moved to Horry County</w:t>
      </w:r>
      <w:r>
        <w:t>; and</w:t>
      </w:r>
    </w:p>
    <w:p w:rsidR="003D6416" w:rsidP="00174839" w:rsidRDefault="003D6416" w14:paraId="0D60872D" w14:textId="77777777">
      <w:pPr>
        <w:pStyle w:val="scresolutionwhereas"/>
      </w:pPr>
    </w:p>
    <w:p w:rsidR="003D6416" w:rsidP="00174839" w:rsidRDefault="003D6416" w14:paraId="77800470" w14:textId="6038CE95">
      <w:pPr>
        <w:pStyle w:val="scresolutionwhereas"/>
      </w:pPr>
      <w:bookmarkStart w:name="wa_37eb1cbfd" w:id="2"/>
      <w:r>
        <w:t>W</w:t>
      </w:r>
      <w:bookmarkEnd w:id="2"/>
      <w:r>
        <w:t>hereas, a devout Christian,</w:t>
      </w:r>
      <w:r w:rsidRPr="003D6416">
        <w:t xml:space="preserve"> Mrs. Brigham was a godly woman </w:t>
      </w:r>
      <w:r>
        <w:t>who</w:t>
      </w:r>
      <w:r w:rsidRPr="003D6416">
        <w:t xml:space="preserve"> was active in her church and community. She lived a faithful life to God</w:t>
      </w:r>
      <w:r>
        <w:t xml:space="preserve"> and served as </w:t>
      </w:r>
      <w:r w:rsidRPr="003D6416">
        <w:t>a pillar in her community. She said that without God she could not have survived</w:t>
      </w:r>
      <w:r>
        <w:t>; and</w:t>
      </w:r>
    </w:p>
    <w:p w:rsidR="003D6416" w:rsidP="00174839" w:rsidRDefault="003D6416" w14:paraId="46295603" w14:textId="77777777">
      <w:pPr>
        <w:pStyle w:val="scresolutionwhereas"/>
      </w:pPr>
    </w:p>
    <w:p w:rsidR="003D6416" w:rsidP="00174839" w:rsidRDefault="003D6416" w14:paraId="3E222AC9" w14:textId="77777777">
      <w:pPr>
        <w:pStyle w:val="scresolutionwhereas"/>
      </w:pPr>
      <w:bookmarkStart w:name="wa_cb5d0c702" w:id="3"/>
      <w:r>
        <w:t>W</w:t>
      </w:r>
      <w:bookmarkEnd w:id="3"/>
      <w:r>
        <w:t>hereas, h</w:t>
      </w:r>
      <w:r w:rsidRPr="003D6416">
        <w:t xml:space="preserve">er husband, Guy Brigham, passed away in 1951, leaving her a widow at the age of </w:t>
      </w:r>
      <w:r>
        <w:t>thirty‑two</w:t>
      </w:r>
      <w:r w:rsidRPr="003D6416">
        <w:t xml:space="preserve"> with </w:t>
      </w:r>
      <w:r>
        <w:t>eight</w:t>
      </w:r>
      <w:r w:rsidRPr="003D6416">
        <w:t xml:space="preserve"> children. She never re‑married, and never learned to drive a car, but she worked hard every day of her life to raise her children to become adults </w:t>
      </w:r>
      <w:r>
        <w:t>of whom</w:t>
      </w:r>
      <w:r w:rsidRPr="003D6416">
        <w:t xml:space="preserve"> she was very proud</w:t>
      </w:r>
      <w:r>
        <w:t>; and</w:t>
      </w:r>
    </w:p>
    <w:p w:rsidR="003D6416" w:rsidP="00174839" w:rsidRDefault="003D6416" w14:paraId="6D0757D9" w14:textId="77777777">
      <w:pPr>
        <w:pStyle w:val="scresolutionwhereas"/>
      </w:pPr>
    </w:p>
    <w:p w:rsidR="003D6416" w:rsidP="00174839" w:rsidRDefault="003D6416" w14:paraId="4032F62B" w14:textId="01352957">
      <w:pPr>
        <w:pStyle w:val="scresolutionwhereas"/>
      </w:pPr>
      <w:bookmarkStart w:name="wa_dc244b280" w:id="4"/>
      <w:r>
        <w:t>W</w:t>
      </w:r>
      <w:bookmarkEnd w:id="4"/>
      <w:r>
        <w:t xml:space="preserve">hereas, </w:t>
      </w:r>
      <w:r w:rsidRPr="003D6416">
        <w:t xml:space="preserve">Mrs. Brigham often walked to work at Lakewood Elementary School, where she worked </w:t>
      </w:r>
      <w:r>
        <w:t xml:space="preserve">diligently </w:t>
      </w:r>
      <w:r w:rsidRPr="003D6416">
        <w:t>in the school’s lunchroom</w:t>
      </w:r>
      <w:r>
        <w:t>; and</w:t>
      </w:r>
    </w:p>
    <w:p w:rsidR="003D6416" w:rsidP="00174839" w:rsidRDefault="003D6416" w14:paraId="042E8C7D" w14:textId="77777777">
      <w:pPr>
        <w:pStyle w:val="scresolutionwhereas"/>
      </w:pPr>
    </w:p>
    <w:p w:rsidR="003D6416" w:rsidP="00174839" w:rsidRDefault="003D6416" w14:paraId="32E55E78" w14:textId="7A3848BA">
      <w:pPr>
        <w:pStyle w:val="scresolutionwhereas"/>
      </w:pPr>
      <w:bookmarkStart w:name="wa_13c94e347" w:id="5"/>
      <w:r>
        <w:t>W</w:t>
      </w:r>
      <w:bookmarkEnd w:id="5"/>
      <w:r>
        <w:t>hereas, i</w:t>
      </w:r>
      <w:r w:rsidRPr="003D6416">
        <w:t xml:space="preserve">n 1981, at the age of </w:t>
      </w:r>
      <w:r>
        <w:t>sixty‑five</w:t>
      </w:r>
      <w:r w:rsidRPr="003D6416">
        <w:t xml:space="preserve">, Mrs. Brigham was </w:t>
      </w:r>
      <w:r w:rsidR="00242E23">
        <w:t xml:space="preserve">tragically </w:t>
      </w:r>
      <w:r w:rsidRPr="003D6416">
        <w:t>hit and killed by a drunk driver while walking</w:t>
      </w:r>
      <w:r w:rsidR="00242E23">
        <w:t xml:space="preserve"> </w:t>
      </w:r>
      <w:r>
        <w:t>near</w:t>
      </w:r>
      <w:r w:rsidRPr="003D6416">
        <w:t xml:space="preserve"> the intersection of Fred Nash </w:t>
      </w:r>
      <w:r>
        <w:t>Boulevard</w:t>
      </w:r>
      <w:r w:rsidRPr="003D6416">
        <w:t xml:space="preserve"> and Harrelson </w:t>
      </w:r>
      <w:r>
        <w:t>Boulevard; and</w:t>
      </w:r>
    </w:p>
    <w:p w:rsidR="00162D5F" w:rsidP="00174839" w:rsidRDefault="00162D5F" w14:paraId="46CA913B" w14:textId="77777777">
      <w:pPr>
        <w:pStyle w:val="scresolutionwhereas"/>
      </w:pPr>
    </w:p>
    <w:p w:rsidR="00162D5F" w:rsidP="00174839" w:rsidRDefault="00162D5F" w14:paraId="1B165C48" w14:textId="2A493191">
      <w:pPr>
        <w:pStyle w:val="scresolutionwhereas"/>
      </w:pPr>
      <w:bookmarkStart w:name="wa_c63ea369a" w:id="6"/>
      <w:r>
        <w:t>W</w:t>
      </w:r>
      <w:bookmarkEnd w:id="6"/>
      <w:r>
        <w:t xml:space="preserve">hereas, </w:t>
      </w:r>
      <w:r w:rsidRPr="003D6416">
        <w:t xml:space="preserve">Mrs. Brigham </w:t>
      </w:r>
      <w:r>
        <w:t xml:space="preserve">leaves to cherish her memory </w:t>
      </w:r>
      <w:r w:rsidRPr="00162D5F">
        <w:t xml:space="preserve">her three children, James Brigham, Jean Brigham, </w:t>
      </w:r>
      <w:r>
        <w:t xml:space="preserve">and </w:t>
      </w:r>
      <w:r w:rsidRPr="00162D5F">
        <w:t>Monnie Tanner</w:t>
      </w:r>
      <w:r>
        <w:t>; as well as many other relatives and friends; and</w:t>
      </w:r>
    </w:p>
    <w:p w:rsidR="003D6416" w:rsidP="00174839" w:rsidRDefault="003D6416" w14:paraId="2CD26380" w14:textId="77777777">
      <w:pPr>
        <w:pStyle w:val="scresolutionwhereas"/>
      </w:pPr>
    </w:p>
    <w:p w:rsidRPr="00BF1DEA" w:rsidR="00BF1DEA" w:rsidP="00174839" w:rsidRDefault="00174839" w14:paraId="2159373E" w14:textId="190696C3">
      <w:pPr>
        <w:pStyle w:val="scresolutionwhereas"/>
      </w:pPr>
      <w:bookmarkStart w:name="wa_1e6711d11" w:id="7"/>
      <w:r>
        <w:t>W</w:t>
      </w:r>
      <w:bookmarkEnd w:id="7"/>
      <w:r>
        <w:t>hereas, it would be only fitting and proper to pay tribute to this daughter of South Carolina by naming a portion of road in the State in her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81092caf"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74839" w:rsidP="00174839" w:rsidRDefault="005E2E4A" w14:paraId="6F121F2E" w14:textId="18991AC9">
      <w:pPr>
        <w:pStyle w:val="scresolutionmembers"/>
      </w:pPr>
      <w:bookmarkStart w:name="up_df282afbc" w:id="9"/>
      <w:r w:rsidRPr="002C7ED8">
        <w:lastRenderedPageBreak/>
        <w:t>T</w:t>
      </w:r>
      <w:bookmarkEnd w:id="9"/>
      <w:r w:rsidRPr="002C7ED8">
        <w:t xml:space="preserve">hat the members of the South Carolina General Assembly, by this resolution, </w:t>
      </w:r>
      <w:r w:rsidRPr="00B16125" w:rsidR="00174839">
        <w:t xml:space="preserve">request that the Department of Transportation name </w:t>
      </w:r>
      <w:r w:rsidRPr="003D6416" w:rsidR="003D6416">
        <w:t xml:space="preserve">the portion of Fred Nash Boulevard from its north end to its intersection with Harrelson Boulevard </w:t>
      </w:r>
      <w:r w:rsidR="003D6416">
        <w:t>i</w:t>
      </w:r>
      <w:r w:rsidRPr="003D6416" w:rsidR="003D6416">
        <w:t>n Horry County “Cornelia Brigham Intersection</w:t>
      </w:r>
      <w:r w:rsidRPr="00B16125" w:rsidR="00174839">
        <w:t>” and erect appropriate markers or signs at this location containing the designation.</w:t>
      </w:r>
    </w:p>
    <w:p w:rsidR="00174839" w:rsidP="00174839" w:rsidRDefault="00174839" w14:paraId="25430B25" w14:textId="77777777">
      <w:pPr>
        <w:pStyle w:val="scresolutionmembers"/>
      </w:pPr>
    </w:p>
    <w:p w:rsidRPr="002C7ED8" w:rsidR="00B9052D" w:rsidP="00174839" w:rsidRDefault="00174839" w14:paraId="48DB32E8" w14:textId="5EE58BBF">
      <w:pPr>
        <w:pStyle w:val="scresolutionmembers"/>
      </w:pPr>
      <w:bookmarkStart w:name="up_768d28af7" w:id="10"/>
      <w:r>
        <w:t>B</w:t>
      </w:r>
      <w:bookmarkEnd w:id="10"/>
      <w:r>
        <w:t xml:space="preserve">e it further resolved that a copy of this resolution be forwarded to the Department of Transportation and presented to </w:t>
      </w:r>
      <w:r w:rsidR="003D6416">
        <w:t xml:space="preserve">the family of </w:t>
      </w:r>
      <w:r w:rsidRPr="003D6416" w:rsidR="003D6416">
        <w:t>Cornelia Brigham</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F53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186D364" w:rsidR="00FF4FE7" w:rsidRDefault="002711D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7DC8">
          <w:t>SR-0625KM-VC26.docx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37E1"/>
    <w:rsid w:val="00032E86"/>
    <w:rsid w:val="0006226B"/>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36C8"/>
    <w:rsid w:val="00146ED3"/>
    <w:rsid w:val="00151044"/>
    <w:rsid w:val="00162D5F"/>
    <w:rsid w:val="00174839"/>
    <w:rsid w:val="001A022F"/>
    <w:rsid w:val="001A1A40"/>
    <w:rsid w:val="001B1DFC"/>
    <w:rsid w:val="001C78C6"/>
    <w:rsid w:val="001D08F2"/>
    <w:rsid w:val="001D3A58"/>
    <w:rsid w:val="001D525B"/>
    <w:rsid w:val="001D68D8"/>
    <w:rsid w:val="001D7F4F"/>
    <w:rsid w:val="002017E6"/>
    <w:rsid w:val="00201BDA"/>
    <w:rsid w:val="00205238"/>
    <w:rsid w:val="00211B4F"/>
    <w:rsid w:val="00215EF8"/>
    <w:rsid w:val="002321B6"/>
    <w:rsid w:val="00232912"/>
    <w:rsid w:val="00237481"/>
    <w:rsid w:val="00242E23"/>
    <w:rsid w:val="0025001F"/>
    <w:rsid w:val="00250967"/>
    <w:rsid w:val="002543C8"/>
    <w:rsid w:val="0025541D"/>
    <w:rsid w:val="00273E70"/>
    <w:rsid w:val="00273FC3"/>
    <w:rsid w:val="00284AAE"/>
    <w:rsid w:val="002937AF"/>
    <w:rsid w:val="002B223F"/>
    <w:rsid w:val="002C7ED8"/>
    <w:rsid w:val="002D55D2"/>
    <w:rsid w:val="002D67A3"/>
    <w:rsid w:val="002E031F"/>
    <w:rsid w:val="002E5912"/>
    <w:rsid w:val="002F1B7A"/>
    <w:rsid w:val="002F205C"/>
    <w:rsid w:val="002F4473"/>
    <w:rsid w:val="00301B21"/>
    <w:rsid w:val="00321DFE"/>
    <w:rsid w:val="00325348"/>
    <w:rsid w:val="0032732C"/>
    <w:rsid w:val="00336AD0"/>
    <w:rsid w:val="00336D6B"/>
    <w:rsid w:val="0034789D"/>
    <w:rsid w:val="003544B0"/>
    <w:rsid w:val="0037079A"/>
    <w:rsid w:val="00387D75"/>
    <w:rsid w:val="003945F3"/>
    <w:rsid w:val="00396B81"/>
    <w:rsid w:val="003A4798"/>
    <w:rsid w:val="003A4F41"/>
    <w:rsid w:val="003C4DAB"/>
    <w:rsid w:val="003D01E8"/>
    <w:rsid w:val="003D6416"/>
    <w:rsid w:val="003E170E"/>
    <w:rsid w:val="003E5288"/>
    <w:rsid w:val="003F6D79"/>
    <w:rsid w:val="0041760A"/>
    <w:rsid w:val="00417C01"/>
    <w:rsid w:val="00421423"/>
    <w:rsid w:val="004252D4"/>
    <w:rsid w:val="00427523"/>
    <w:rsid w:val="00427C9C"/>
    <w:rsid w:val="00433864"/>
    <w:rsid w:val="00436096"/>
    <w:rsid w:val="004403BD"/>
    <w:rsid w:val="00461441"/>
    <w:rsid w:val="0046389F"/>
    <w:rsid w:val="004809EE"/>
    <w:rsid w:val="004832F3"/>
    <w:rsid w:val="004A6227"/>
    <w:rsid w:val="004D6B73"/>
    <w:rsid w:val="004E050F"/>
    <w:rsid w:val="004E7D54"/>
    <w:rsid w:val="004F2A2D"/>
    <w:rsid w:val="00500225"/>
    <w:rsid w:val="005273C6"/>
    <w:rsid w:val="005275A2"/>
    <w:rsid w:val="00530A69"/>
    <w:rsid w:val="0053270D"/>
    <w:rsid w:val="00545593"/>
    <w:rsid w:val="00545C09"/>
    <w:rsid w:val="00551C74"/>
    <w:rsid w:val="00556EBF"/>
    <w:rsid w:val="0055760A"/>
    <w:rsid w:val="00567153"/>
    <w:rsid w:val="00571DC4"/>
    <w:rsid w:val="00574EC5"/>
    <w:rsid w:val="0057560B"/>
    <w:rsid w:val="00577C6C"/>
    <w:rsid w:val="005834ED"/>
    <w:rsid w:val="005A1786"/>
    <w:rsid w:val="005A62FE"/>
    <w:rsid w:val="005A6300"/>
    <w:rsid w:val="005C2FE2"/>
    <w:rsid w:val="005D3BCD"/>
    <w:rsid w:val="005E2BC9"/>
    <w:rsid w:val="005E2CB7"/>
    <w:rsid w:val="005E2E4A"/>
    <w:rsid w:val="005F23CA"/>
    <w:rsid w:val="00605102"/>
    <w:rsid w:val="00611909"/>
    <w:rsid w:val="006215AA"/>
    <w:rsid w:val="00635067"/>
    <w:rsid w:val="006429B9"/>
    <w:rsid w:val="00662714"/>
    <w:rsid w:val="00666E48"/>
    <w:rsid w:val="00672FAE"/>
    <w:rsid w:val="00681C97"/>
    <w:rsid w:val="006913C9"/>
    <w:rsid w:val="0069470D"/>
    <w:rsid w:val="006D58AA"/>
    <w:rsid w:val="006F1E4A"/>
    <w:rsid w:val="00701CCF"/>
    <w:rsid w:val="007070AD"/>
    <w:rsid w:val="007124B3"/>
    <w:rsid w:val="0072156A"/>
    <w:rsid w:val="00724A0B"/>
    <w:rsid w:val="00734F00"/>
    <w:rsid w:val="00736959"/>
    <w:rsid w:val="00771ADF"/>
    <w:rsid w:val="007814F9"/>
    <w:rsid w:val="00781DF8"/>
    <w:rsid w:val="00787728"/>
    <w:rsid w:val="007917CE"/>
    <w:rsid w:val="007A64E4"/>
    <w:rsid w:val="007A70AE"/>
    <w:rsid w:val="007E01B6"/>
    <w:rsid w:val="007F6D64"/>
    <w:rsid w:val="00804191"/>
    <w:rsid w:val="00806B8D"/>
    <w:rsid w:val="008362E8"/>
    <w:rsid w:val="0085786E"/>
    <w:rsid w:val="00874094"/>
    <w:rsid w:val="008A1768"/>
    <w:rsid w:val="008A489F"/>
    <w:rsid w:val="008A6483"/>
    <w:rsid w:val="008A75B8"/>
    <w:rsid w:val="008B4AC4"/>
    <w:rsid w:val="008C145E"/>
    <w:rsid w:val="008D05D1"/>
    <w:rsid w:val="008E0696"/>
    <w:rsid w:val="008E1995"/>
    <w:rsid w:val="008E1DCA"/>
    <w:rsid w:val="008F0F33"/>
    <w:rsid w:val="008F4429"/>
    <w:rsid w:val="008F5032"/>
    <w:rsid w:val="008F5397"/>
    <w:rsid w:val="008F6F55"/>
    <w:rsid w:val="009059FF"/>
    <w:rsid w:val="00932537"/>
    <w:rsid w:val="009343AA"/>
    <w:rsid w:val="0094021A"/>
    <w:rsid w:val="009A6BBF"/>
    <w:rsid w:val="009B44AF"/>
    <w:rsid w:val="009C6A0B"/>
    <w:rsid w:val="009C7DC8"/>
    <w:rsid w:val="009F0C77"/>
    <w:rsid w:val="009F4DD1"/>
    <w:rsid w:val="00A02543"/>
    <w:rsid w:val="00A273DF"/>
    <w:rsid w:val="00A34AAD"/>
    <w:rsid w:val="00A41684"/>
    <w:rsid w:val="00A5614F"/>
    <w:rsid w:val="00A601D4"/>
    <w:rsid w:val="00A64E80"/>
    <w:rsid w:val="00A72BCD"/>
    <w:rsid w:val="00A74015"/>
    <w:rsid w:val="00A741D9"/>
    <w:rsid w:val="00A833AB"/>
    <w:rsid w:val="00A9741D"/>
    <w:rsid w:val="00AB2CC0"/>
    <w:rsid w:val="00AB4FE6"/>
    <w:rsid w:val="00AC34A2"/>
    <w:rsid w:val="00AC5DC3"/>
    <w:rsid w:val="00AD1C9A"/>
    <w:rsid w:val="00AD4B17"/>
    <w:rsid w:val="00AF0102"/>
    <w:rsid w:val="00B22BC9"/>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0397"/>
    <w:rsid w:val="00BF16BB"/>
    <w:rsid w:val="00BF1DEA"/>
    <w:rsid w:val="00C02C1B"/>
    <w:rsid w:val="00C0345E"/>
    <w:rsid w:val="00C21ABE"/>
    <w:rsid w:val="00C31C95"/>
    <w:rsid w:val="00C3483A"/>
    <w:rsid w:val="00C57CA5"/>
    <w:rsid w:val="00C73AFC"/>
    <w:rsid w:val="00C74E9D"/>
    <w:rsid w:val="00C826DD"/>
    <w:rsid w:val="00C82FD3"/>
    <w:rsid w:val="00C87589"/>
    <w:rsid w:val="00C92819"/>
    <w:rsid w:val="00CA4A3D"/>
    <w:rsid w:val="00CA50A3"/>
    <w:rsid w:val="00CB65F7"/>
    <w:rsid w:val="00CB6D50"/>
    <w:rsid w:val="00CC6B7B"/>
    <w:rsid w:val="00CD2089"/>
    <w:rsid w:val="00CE4EE6"/>
    <w:rsid w:val="00CF63F1"/>
    <w:rsid w:val="00D20CA2"/>
    <w:rsid w:val="00D30010"/>
    <w:rsid w:val="00D3144D"/>
    <w:rsid w:val="00D36209"/>
    <w:rsid w:val="00D66B80"/>
    <w:rsid w:val="00D67486"/>
    <w:rsid w:val="00D73A67"/>
    <w:rsid w:val="00D8028D"/>
    <w:rsid w:val="00D970A9"/>
    <w:rsid w:val="00DC47B1"/>
    <w:rsid w:val="00DF3845"/>
    <w:rsid w:val="00E240D5"/>
    <w:rsid w:val="00E32D96"/>
    <w:rsid w:val="00E36A58"/>
    <w:rsid w:val="00E40E69"/>
    <w:rsid w:val="00E41911"/>
    <w:rsid w:val="00E44B57"/>
    <w:rsid w:val="00E72CA1"/>
    <w:rsid w:val="00E92EEF"/>
    <w:rsid w:val="00EB107C"/>
    <w:rsid w:val="00EE188F"/>
    <w:rsid w:val="00EF2368"/>
    <w:rsid w:val="00EF2A33"/>
    <w:rsid w:val="00F10018"/>
    <w:rsid w:val="00F12CD6"/>
    <w:rsid w:val="00F203A8"/>
    <w:rsid w:val="00F24442"/>
    <w:rsid w:val="00F246AD"/>
    <w:rsid w:val="00F50AE3"/>
    <w:rsid w:val="00F56100"/>
    <w:rsid w:val="00F655B7"/>
    <w:rsid w:val="00F656BA"/>
    <w:rsid w:val="00F67CF1"/>
    <w:rsid w:val="00F728AA"/>
    <w:rsid w:val="00F840F0"/>
    <w:rsid w:val="00F964E9"/>
    <w:rsid w:val="00F97F8F"/>
    <w:rsid w:val="00FA0F27"/>
    <w:rsid w:val="00FA586E"/>
    <w:rsid w:val="00FA721D"/>
    <w:rsid w:val="00FB0D0D"/>
    <w:rsid w:val="00FB269A"/>
    <w:rsid w:val="00FB43B4"/>
    <w:rsid w:val="00FB53E5"/>
    <w:rsid w:val="00FB6B0B"/>
    <w:rsid w:val="00FB7A2F"/>
    <w:rsid w:val="00FF2AE4"/>
    <w:rsid w:val="00FF2DF1"/>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5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A75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5B8"/>
    <w:rPr>
      <w:rFonts w:eastAsia="Times New Roman" w:cs="Times New Roman"/>
      <w:b/>
      <w:sz w:val="30"/>
      <w:szCs w:val="20"/>
    </w:rPr>
  </w:style>
  <w:style w:type="paragraph" w:styleId="Header">
    <w:name w:val="header"/>
    <w:basedOn w:val="Normal"/>
    <w:link w:val="HeaderChar"/>
    <w:uiPriority w:val="99"/>
    <w:unhideWhenUsed/>
    <w:rsid w:val="008A75B8"/>
    <w:pPr>
      <w:tabs>
        <w:tab w:val="center" w:pos="4320"/>
        <w:tab w:val="right" w:pos="8640"/>
      </w:tabs>
    </w:pPr>
  </w:style>
  <w:style w:type="character" w:customStyle="1" w:styleId="HeaderChar">
    <w:name w:val="Header Char"/>
    <w:basedOn w:val="DefaultParagraphFont"/>
    <w:link w:val="Header"/>
    <w:uiPriority w:val="99"/>
    <w:rsid w:val="008A75B8"/>
    <w:rPr>
      <w:rFonts w:eastAsia="Times New Roman" w:cs="Times New Roman"/>
      <w:szCs w:val="20"/>
    </w:rPr>
  </w:style>
  <w:style w:type="paragraph" w:styleId="Footer">
    <w:name w:val="footer"/>
    <w:basedOn w:val="Normal"/>
    <w:link w:val="FooterChar"/>
    <w:uiPriority w:val="99"/>
    <w:unhideWhenUsed/>
    <w:rsid w:val="008A75B8"/>
    <w:pPr>
      <w:tabs>
        <w:tab w:val="center" w:pos="4680"/>
        <w:tab w:val="right" w:pos="9360"/>
      </w:tabs>
    </w:pPr>
  </w:style>
  <w:style w:type="character" w:customStyle="1" w:styleId="FooterChar">
    <w:name w:val="Footer Char"/>
    <w:basedOn w:val="DefaultParagraphFont"/>
    <w:link w:val="Footer"/>
    <w:uiPriority w:val="99"/>
    <w:rsid w:val="008A75B8"/>
    <w:rPr>
      <w:rFonts w:eastAsia="Times New Roman" w:cs="Times New Roman"/>
      <w:szCs w:val="20"/>
    </w:rPr>
  </w:style>
  <w:style w:type="character" w:styleId="PageNumber">
    <w:name w:val="page number"/>
    <w:basedOn w:val="DefaultParagraphFont"/>
    <w:uiPriority w:val="99"/>
    <w:semiHidden/>
    <w:unhideWhenUsed/>
    <w:rsid w:val="008A75B8"/>
  </w:style>
  <w:style w:type="character" w:styleId="LineNumber">
    <w:name w:val="line number"/>
    <w:basedOn w:val="DefaultParagraphFont"/>
    <w:uiPriority w:val="99"/>
    <w:semiHidden/>
    <w:unhideWhenUsed/>
    <w:rsid w:val="008A75B8"/>
  </w:style>
  <w:style w:type="paragraph" w:customStyle="1" w:styleId="BillDots">
    <w:name w:val="Bill Dots"/>
    <w:basedOn w:val="Normal"/>
    <w:qFormat/>
    <w:rsid w:val="008A75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A75B8"/>
    <w:pPr>
      <w:tabs>
        <w:tab w:val="right" w:pos="5904"/>
      </w:tabs>
    </w:pPr>
  </w:style>
  <w:style w:type="paragraph" w:styleId="BalloonText">
    <w:name w:val="Balloon Text"/>
    <w:basedOn w:val="Normal"/>
    <w:link w:val="BalloonTextChar"/>
    <w:uiPriority w:val="99"/>
    <w:semiHidden/>
    <w:unhideWhenUsed/>
    <w:rsid w:val="008A7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B8"/>
    <w:rPr>
      <w:rFonts w:ascii="Segoe UI" w:eastAsia="Times New Roman" w:hAnsi="Segoe UI" w:cs="Segoe UI"/>
      <w:sz w:val="18"/>
      <w:szCs w:val="18"/>
    </w:rPr>
  </w:style>
  <w:style w:type="paragraph" w:styleId="ListParagraph">
    <w:name w:val="List Paragraph"/>
    <w:basedOn w:val="Normal"/>
    <w:uiPriority w:val="34"/>
    <w:qFormat/>
    <w:rsid w:val="008A75B8"/>
    <w:pPr>
      <w:ind w:left="720"/>
      <w:contextualSpacing/>
    </w:pPr>
  </w:style>
  <w:style w:type="paragraph" w:customStyle="1" w:styleId="scbillheader">
    <w:name w:val="sc_bill_header"/>
    <w:qFormat/>
    <w:rsid w:val="008A75B8"/>
    <w:pPr>
      <w:widowControl w:val="0"/>
      <w:suppressAutoHyphens/>
      <w:spacing w:after="0" w:line="240" w:lineRule="auto"/>
      <w:jc w:val="center"/>
    </w:pPr>
    <w:rPr>
      <w:b/>
      <w:caps/>
      <w:sz w:val="30"/>
    </w:rPr>
  </w:style>
  <w:style w:type="paragraph" w:customStyle="1" w:styleId="schouseresolutionbythis">
    <w:name w:val="sc_house_resolution_by_this"/>
    <w:qFormat/>
    <w:rsid w:val="008A75B8"/>
    <w:pPr>
      <w:widowControl w:val="0"/>
      <w:suppressAutoHyphens/>
      <w:spacing w:after="0" w:line="240" w:lineRule="auto"/>
      <w:jc w:val="both"/>
    </w:pPr>
  </w:style>
  <w:style w:type="paragraph" w:customStyle="1" w:styleId="schouseresolutionclippageattorney">
    <w:name w:val="sc_house_resolution_clip_page_attorney"/>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A75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A75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A75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A75B8"/>
    <w:pPr>
      <w:widowControl w:val="0"/>
      <w:suppressAutoHyphens/>
      <w:spacing w:after="0" w:line="240" w:lineRule="auto"/>
      <w:jc w:val="both"/>
    </w:pPr>
  </w:style>
  <w:style w:type="paragraph" w:customStyle="1" w:styleId="schouseresolutionemptyline">
    <w:name w:val="sc_house_resolution_empty_line"/>
    <w:qFormat/>
    <w:rsid w:val="008A75B8"/>
    <w:pPr>
      <w:widowControl w:val="0"/>
      <w:suppressAutoHyphens/>
      <w:spacing w:after="0" w:line="240" w:lineRule="auto"/>
      <w:jc w:val="both"/>
    </w:pPr>
  </w:style>
  <w:style w:type="paragraph" w:customStyle="1" w:styleId="schouseresolutionfurtherresolved">
    <w:name w:val="sc_house_resolution_further_resolved"/>
    <w:qFormat/>
    <w:rsid w:val="008A75B8"/>
    <w:pPr>
      <w:widowControl w:val="0"/>
      <w:suppressAutoHyphens/>
      <w:spacing w:after="0" w:line="240" w:lineRule="auto"/>
      <w:jc w:val="both"/>
    </w:pPr>
  </w:style>
  <w:style w:type="paragraph" w:customStyle="1" w:styleId="schouseresolutionheader">
    <w:name w:val="sc_house_resolution_header"/>
    <w:qFormat/>
    <w:rsid w:val="008A75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A75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A75B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A75B8"/>
    <w:pPr>
      <w:widowControl w:val="0"/>
      <w:suppressLineNumbers/>
      <w:suppressAutoHyphens/>
      <w:jc w:val="left"/>
    </w:pPr>
    <w:rPr>
      <w:b/>
    </w:rPr>
  </w:style>
  <w:style w:type="paragraph" w:customStyle="1" w:styleId="schouseresolutionjackettitle">
    <w:name w:val="sc_house_resolution_jacket_title"/>
    <w:qFormat/>
    <w:rsid w:val="008A75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A75B8"/>
    <w:pPr>
      <w:widowControl w:val="0"/>
      <w:suppressAutoHyphens/>
      <w:spacing w:after="0" w:line="360" w:lineRule="auto"/>
      <w:jc w:val="both"/>
    </w:pPr>
  </w:style>
  <w:style w:type="paragraph" w:customStyle="1" w:styleId="scresolutionwhereas">
    <w:name w:val="sc_resolution_whereas"/>
    <w:qFormat/>
    <w:rsid w:val="008A75B8"/>
    <w:pPr>
      <w:widowControl w:val="0"/>
      <w:suppressAutoHyphens/>
      <w:spacing w:after="0" w:line="360" w:lineRule="auto"/>
      <w:jc w:val="both"/>
    </w:pPr>
  </w:style>
  <w:style w:type="paragraph" w:customStyle="1" w:styleId="schouseresolutionxx">
    <w:name w:val="sc_house_resolution_xx"/>
    <w:qFormat/>
    <w:rsid w:val="008A75B8"/>
    <w:pPr>
      <w:widowControl w:val="0"/>
      <w:suppressAutoHyphens/>
      <w:spacing w:after="0" w:line="240" w:lineRule="auto"/>
      <w:jc w:val="center"/>
    </w:pPr>
  </w:style>
  <w:style w:type="character" w:styleId="PlaceholderText">
    <w:name w:val="Placeholder Text"/>
    <w:basedOn w:val="DefaultParagraphFont"/>
    <w:uiPriority w:val="99"/>
    <w:semiHidden/>
    <w:rsid w:val="008A75B8"/>
    <w:rPr>
      <w:color w:val="808080"/>
    </w:rPr>
  </w:style>
  <w:style w:type="paragraph" w:customStyle="1" w:styleId="BillDots0">
    <w:name w:val="BillDots"/>
    <w:basedOn w:val="Normal"/>
    <w:autoRedefine/>
    <w:qFormat/>
    <w:rsid w:val="008A75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A75B8"/>
    <w:rPr>
      <w:color w:val="0000FF" w:themeColor="hyperlink"/>
      <w:u w:val="single"/>
    </w:rPr>
  </w:style>
  <w:style w:type="paragraph" w:customStyle="1" w:styleId="Numbers">
    <w:name w:val="Numbers"/>
    <w:basedOn w:val="BillDots0"/>
    <w:qFormat/>
    <w:rsid w:val="008A75B8"/>
    <w:pPr>
      <w:tabs>
        <w:tab w:val="right" w:pos="5904"/>
      </w:tabs>
    </w:pPr>
  </w:style>
  <w:style w:type="character" w:customStyle="1" w:styleId="scclippagepath">
    <w:name w:val="sc_clip_page_path"/>
    <w:uiPriority w:val="1"/>
    <w:qFormat/>
    <w:rsid w:val="008A75B8"/>
    <w:rPr>
      <w:rFonts w:ascii="Times New Roman" w:hAnsi="Times New Roman"/>
      <w:caps/>
      <w:smallCaps w:val="0"/>
      <w:sz w:val="22"/>
    </w:rPr>
  </w:style>
  <w:style w:type="paragraph" w:customStyle="1" w:styleId="scconresoattyda">
    <w:name w:val="sc_con_reso_atty_da"/>
    <w:qFormat/>
    <w:rsid w:val="008A75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A75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A75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A75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A75B8"/>
    <w:pPr>
      <w:widowControl w:val="0"/>
      <w:suppressAutoHyphens/>
      <w:spacing w:after="0" w:line="240" w:lineRule="auto"/>
      <w:jc w:val="both"/>
    </w:pPr>
    <w:rPr>
      <w:caps/>
    </w:rPr>
  </w:style>
  <w:style w:type="paragraph" w:customStyle="1" w:styleId="scjrregattydadocno">
    <w:name w:val="sc_jrreg_atty_da_docno"/>
    <w:basedOn w:val="Normal"/>
    <w:qFormat/>
    <w:rsid w:val="008A75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A75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A75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A75B8"/>
    <w:rPr>
      <w:rFonts w:ascii="Times New Roman" w:hAnsi="Times New Roman"/>
      <w:b/>
      <w:caps/>
      <w:smallCaps w:val="0"/>
      <w:sz w:val="24"/>
    </w:rPr>
  </w:style>
  <w:style w:type="paragraph" w:customStyle="1" w:styleId="scjrregfooter">
    <w:name w:val="sc_jrreg_footer"/>
    <w:qFormat/>
    <w:rsid w:val="008A75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A75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A75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A75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A7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A75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A75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A75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A75B8"/>
    <w:pPr>
      <w:widowControl w:val="0"/>
      <w:suppressAutoHyphens/>
      <w:spacing w:after="0" w:line="360" w:lineRule="auto"/>
      <w:jc w:val="both"/>
    </w:pPr>
  </w:style>
  <w:style w:type="paragraph" w:customStyle="1" w:styleId="scresolutionbody">
    <w:name w:val="sc_resolution_body"/>
    <w:qFormat/>
    <w:rsid w:val="008A75B8"/>
    <w:pPr>
      <w:widowControl w:val="0"/>
      <w:suppressAutoHyphens/>
      <w:spacing w:after="0" w:line="360" w:lineRule="auto"/>
      <w:jc w:val="both"/>
    </w:pPr>
  </w:style>
  <w:style w:type="paragraph" w:customStyle="1" w:styleId="scresolutionclippagebottom">
    <w:name w:val="sc_resolution_clip_page_bottom"/>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A75B8"/>
    <w:pPr>
      <w:widowControl w:val="0"/>
      <w:suppressAutoHyphens/>
      <w:spacing w:after="0" w:line="240" w:lineRule="auto"/>
      <w:jc w:val="both"/>
    </w:pPr>
  </w:style>
  <w:style w:type="paragraph" w:customStyle="1" w:styleId="scresolutionfooter">
    <w:name w:val="sc_resolution_footer"/>
    <w:link w:val="scresolutionfooterChar"/>
    <w:qFormat/>
    <w:rsid w:val="008A75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A75B8"/>
    <w:rPr>
      <w:rFonts w:eastAsia="Times New Roman" w:cs="Times New Roman"/>
      <w:szCs w:val="20"/>
    </w:rPr>
  </w:style>
  <w:style w:type="paragraph" w:customStyle="1" w:styleId="scresolutionheader">
    <w:name w:val="sc_resolution_header"/>
    <w:qFormat/>
    <w:rsid w:val="008A75B8"/>
    <w:pPr>
      <w:widowControl w:val="0"/>
      <w:suppressAutoHyphens/>
      <w:spacing w:after="0" w:line="240" w:lineRule="auto"/>
      <w:jc w:val="center"/>
    </w:pPr>
    <w:rPr>
      <w:b/>
      <w:caps/>
      <w:sz w:val="30"/>
    </w:rPr>
  </w:style>
  <w:style w:type="paragraph" w:customStyle="1" w:styleId="scresolutiontitle">
    <w:name w:val="sc_resolution_title"/>
    <w:qFormat/>
    <w:rsid w:val="008A75B8"/>
    <w:pPr>
      <w:widowControl w:val="0"/>
      <w:suppressAutoHyphens/>
      <w:spacing w:after="0" w:line="240" w:lineRule="auto"/>
      <w:jc w:val="both"/>
    </w:pPr>
    <w:rPr>
      <w:caps/>
    </w:rPr>
  </w:style>
  <w:style w:type="paragraph" w:customStyle="1" w:styleId="scresolutionxx">
    <w:name w:val="sc_resolution_xx"/>
    <w:qFormat/>
    <w:rsid w:val="008A75B8"/>
    <w:pPr>
      <w:widowControl w:val="0"/>
      <w:suppressAutoHyphens/>
      <w:spacing w:after="0" w:line="240" w:lineRule="auto"/>
      <w:jc w:val="center"/>
    </w:pPr>
  </w:style>
  <w:style w:type="character" w:customStyle="1" w:styleId="scSECTIONS">
    <w:name w:val="sc_SECTIONS"/>
    <w:uiPriority w:val="1"/>
    <w:qFormat/>
    <w:rsid w:val="008A75B8"/>
    <w:rPr>
      <w:rFonts w:ascii="Times New Roman" w:hAnsi="Times New Roman"/>
      <w:b w:val="0"/>
      <w:i w:val="0"/>
      <w:caps/>
      <w:smallCaps w:val="0"/>
      <w:color w:val="auto"/>
      <w:sz w:val="22"/>
    </w:rPr>
  </w:style>
  <w:style w:type="character" w:customStyle="1" w:styleId="scsenateclippagepath">
    <w:name w:val="sc_senate_clip_page_path"/>
    <w:uiPriority w:val="1"/>
    <w:qFormat/>
    <w:rsid w:val="008A75B8"/>
    <w:rPr>
      <w:rFonts w:ascii="Times New Roman" w:hAnsi="Times New Roman"/>
      <w:caps/>
      <w:smallCaps w:val="0"/>
      <w:sz w:val="22"/>
    </w:rPr>
  </w:style>
  <w:style w:type="paragraph" w:customStyle="1" w:styleId="scsenateresolutionbody">
    <w:name w:val="sc_senate_resolution_body"/>
    <w:qFormat/>
    <w:rsid w:val="008A75B8"/>
    <w:pPr>
      <w:widowControl w:val="0"/>
      <w:suppressAutoHyphens/>
      <w:spacing w:after="0" w:line="360" w:lineRule="auto"/>
      <w:jc w:val="both"/>
    </w:pPr>
  </w:style>
  <w:style w:type="paragraph" w:customStyle="1" w:styleId="scsenateresolutionclippagebottom">
    <w:name w:val="sc_senate_resolution_clip_page_bottom"/>
    <w:qFormat/>
    <w:rsid w:val="008A75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A75B8"/>
    <w:pPr>
      <w:widowControl w:val="0"/>
      <w:suppressLineNumbers/>
      <w:suppressAutoHyphens/>
    </w:pPr>
  </w:style>
  <w:style w:type="paragraph" w:customStyle="1" w:styleId="scsenateresolutionclippagerepdocumentname">
    <w:name w:val="sc_senate_resolution_clip_page_rep_document_name"/>
    <w:qFormat/>
    <w:rsid w:val="008A75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A75B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A75B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A75B8"/>
    <w:pPr>
      <w:widowControl w:val="0"/>
      <w:suppressAutoHyphens/>
      <w:spacing w:after="0" w:line="360" w:lineRule="auto"/>
      <w:jc w:val="both"/>
    </w:pPr>
  </w:style>
  <w:style w:type="paragraph" w:customStyle="1" w:styleId="scdraftheader">
    <w:name w:val="sc_draft_header"/>
    <w:qFormat/>
    <w:rsid w:val="008A75B8"/>
    <w:pPr>
      <w:widowControl w:val="0"/>
      <w:suppressAutoHyphens/>
      <w:spacing w:after="0" w:line="240" w:lineRule="auto"/>
    </w:pPr>
  </w:style>
  <w:style w:type="paragraph" w:customStyle="1" w:styleId="scemptylineheader">
    <w:name w:val="sc_emptyline_header"/>
    <w:qFormat/>
    <w:rsid w:val="008A75B8"/>
    <w:pPr>
      <w:widowControl w:val="0"/>
      <w:suppressAutoHyphens/>
      <w:spacing w:after="0" w:line="240" w:lineRule="auto"/>
      <w:jc w:val="both"/>
    </w:pPr>
  </w:style>
  <w:style w:type="character" w:customStyle="1" w:styleId="scstrike">
    <w:name w:val="sc_strike"/>
    <w:uiPriority w:val="1"/>
    <w:qFormat/>
    <w:rsid w:val="008A75B8"/>
    <w:rPr>
      <w:strike/>
      <w:dstrike w:val="0"/>
    </w:rPr>
  </w:style>
  <w:style w:type="character" w:customStyle="1" w:styleId="scstrikeblue">
    <w:name w:val="sc_strike_blue"/>
    <w:uiPriority w:val="1"/>
    <w:qFormat/>
    <w:rsid w:val="008A75B8"/>
    <w:rPr>
      <w:strike/>
      <w:dstrike w:val="0"/>
      <w:color w:val="0070C0"/>
    </w:rPr>
  </w:style>
  <w:style w:type="character" w:customStyle="1" w:styleId="scstrikebluenoncodified">
    <w:name w:val="sc_strike_blue_non_codified"/>
    <w:uiPriority w:val="1"/>
    <w:qFormat/>
    <w:rsid w:val="008A75B8"/>
    <w:rPr>
      <w:strike/>
      <w:dstrike w:val="0"/>
      <w:color w:val="0070C0"/>
      <w:lang w:val="en-US"/>
    </w:rPr>
  </w:style>
  <w:style w:type="character" w:customStyle="1" w:styleId="scstrikered">
    <w:name w:val="sc_strike_red"/>
    <w:uiPriority w:val="1"/>
    <w:qFormat/>
    <w:rsid w:val="008A75B8"/>
    <w:rPr>
      <w:strike/>
      <w:dstrike w:val="0"/>
      <w:color w:val="FF0000"/>
    </w:rPr>
  </w:style>
  <w:style w:type="character" w:customStyle="1" w:styleId="scstrikerednoncodified">
    <w:name w:val="sc_strike_red_non_codified"/>
    <w:uiPriority w:val="1"/>
    <w:qFormat/>
    <w:rsid w:val="008A75B8"/>
    <w:rPr>
      <w:strike/>
      <w:dstrike w:val="0"/>
      <w:color w:val="FF0000"/>
    </w:rPr>
  </w:style>
  <w:style w:type="paragraph" w:customStyle="1" w:styleId="sctablecodifiedsection">
    <w:name w:val="sc_table_codified_section"/>
    <w:qFormat/>
    <w:rsid w:val="008A75B8"/>
    <w:pPr>
      <w:widowControl w:val="0"/>
      <w:suppressAutoHyphens/>
      <w:spacing w:after="0" w:line="360" w:lineRule="auto"/>
    </w:pPr>
  </w:style>
  <w:style w:type="paragraph" w:customStyle="1" w:styleId="sctableln">
    <w:name w:val="sc_table_ln"/>
    <w:qFormat/>
    <w:rsid w:val="008A75B8"/>
    <w:pPr>
      <w:widowControl w:val="0"/>
      <w:suppressAutoHyphens/>
      <w:spacing w:after="0" w:line="360" w:lineRule="auto"/>
      <w:jc w:val="right"/>
    </w:pPr>
  </w:style>
  <w:style w:type="paragraph" w:customStyle="1" w:styleId="sctablenoncodifiedsection">
    <w:name w:val="sc_table_non_codified_section"/>
    <w:qFormat/>
    <w:rsid w:val="008A75B8"/>
    <w:pPr>
      <w:widowControl w:val="0"/>
      <w:suppressAutoHyphens/>
      <w:spacing w:after="0" w:line="360" w:lineRule="auto"/>
    </w:pPr>
  </w:style>
  <w:style w:type="paragraph" w:customStyle="1" w:styleId="scnowthereforebold">
    <w:name w:val="sc_now_therefore_bold"/>
    <w:uiPriority w:val="1"/>
    <w:qFormat/>
    <w:rsid w:val="008A75B8"/>
    <w:pPr>
      <w:widowControl w:val="0"/>
      <w:suppressAutoHyphens/>
      <w:spacing w:after="0" w:line="480" w:lineRule="auto"/>
    </w:pPr>
    <w:rPr>
      <w:rFonts w:eastAsia="Calibri" w:cs="Times New Roman"/>
      <w:b/>
      <w:caps/>
    </w:rPr>
  </w:style>
  <w:style w:type="paragraph" w:customStyle="1" w:styleId="scbillsiglines">
    <w:name w:val="sc_bill_sig_lines"/>
    <w:qFormat/>
    <w:rsid w:val="008A75B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A75B8"/>
    <w:pPr>
      <w:widowControl w:val="0"/>
      <w:suppressAutoHyphens/>
      <w:spacing w:after="0" w:line="360" w:lineRule="auto"/>
      <w:jc w:val="both"/>
    </w:pPr>
  </w:style>
  <w:style w:type="paragraph" w:customStyle="1" w:styleId="scbillendxx">
    <w:name w:val="sc_bill_end_xx"/>
    <w:qFormat/>
    <w:rsid w:val="008A75B8"/>
    <w:pPr>
      <w:widowControl w:val="0"/>
      <w:suppressAutoHyphens/>
      <w:spacing w:after="0" w:line="240" w:lineRule="auto"/>
      <w:jc w:val="center"/>
    </w:pPr>
  </w:style>
  <w:style w:type="character" w:customStyle="1" w:styleId="scinsert">
    <w:name w:val="sc_insert"/>
    <w:uiPriority w:val="1"/>
    <w:qFormat/>
    <w:rsid w:val="008A75B8"/>
    <w:rPr>
      <w:caps w:val="0"/>
      <w:smallCaps w:val="0"/>
      <w:strike w:val="0"/>
      <w:dstrike w:val="0"/>
      <w:vanish w:val="0"/>
      <w:u w:val="single"/>
      <w:vertAlign w:val="baseline"/>
    </w:rPr>
  </w:style>
  <w:style w:type="character" w:customStyle="1" w:styleId="scinsertblue">
    <w:name w:val="sc_insert_blue"/>
    <w:uiPriority w:val="1"/>
    <w:qFormat/>
    <w:rsid w:val="008A75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A75B8"/>
    <w:rPr>
      <w:caps w:val="0"/>
      <w:smallCaps w:val="0"/>
      <w:strike w:val="0"/>
      <w:dstrike w:val="0"/>
      <w:vanish w:val="0"/>
      <w:color w:val="0070C0"/>
      <w:u w:val="none"/>
      <w:vertAlign w:val="baseline"/>
    </w:rPr>
  </w:style>
  <w:style w:type="character" w:customStyle="1" w:styleId="scinsertred">
    <w:name w:val="sc_insert_red"/>
    <w:uiPriority w:val="1"/>
    <w:qFormat/>
    <w:rsid w:val="008A75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A75B8"/>
    <w:rPr>
      <w:caps w:val="0"/>
      <w:smallCaps w:val="0"/>
      <w:strike w:val="0"/>
      <w:dstrike w:val="0"/>
      <w:vanish w:val="0"/>
      <w:color w:val="FF0000"/>
      <w:u w:val="none"/>
      <w:vertAlign w:val="baseline"/>
    </w:rPr>
  </w:style>
  <w:style w:type="character" w:customStyle="1" w:styleId="scamendhouse">
    <w:name w:val="sc_amend_house"/>
    <w:uiPriority w:val="1"/>
    <w:qFormat/>
    <w:rsid w:val="008A75B8"/>
    <w:rPr>
      <w:bdr w:val="none" w:sz="0" w:space="0" w:color="auto"/>
      <w:shd w:val="clear" w:color="auto" w:fill="FDE9D9" w:themeFill="accent6" w:themeFillTint="33"/>
    </w:rPr>
  </w:style>
  <w:style w:type="character" w:customStyle="1" w:styleId="scamendsenate">
    <w:name w:val="sc_amend_senate"/>
    <w:uiPriority w:val="1"/>
    <w:qFormat/>
    <w:rsid w:val="008A75B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8A75B8"/>
    <w:pPr>
      <w:spacing w:after="0" w:line="240" w:lineRule="auto"/>
    </w:pPr>
    <w:rPr>
      <w:i/>
    </w:rPr>
  </w:style>
  <w:style w:type="paragraph" w:customStyle="1" w:styleId="sccoversheetsenate">
    <w:name w:val="sc_coversheet_senate"/>
    <w:qFormat/>
    <w:rsid w:val="008A75B8"/>
    <w:pPr>
      <w:spacing w:after="0" w:line="240" w:lineRule="auto"/>
    </w:pPr>
    <w:rPr>
      <w:b/>
    </w:rPr>
  </w:style>
  <w:style w:type="character" w:styleId="FollowedHyperlink">
    <w:name w:val="FollowedHyperlink"/>
    <w:basedOn w:val="DefaultParagraphFont"/>
    <w:uiPriority w:val="99"/>
    <w:semiHidden/>
    <w:unhideWhenUsed/>
    <w:rsid w:val="004D6B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8&amp;session=126&amp;summary=B" TargetMode="External" Id="Rd958a83a7d9341f9" /><Relationship Type="http://schemas.openxmlformats.org/officeDocument/2006/relationships/hyperlink" Target="https://www.scstatehouse.gov/sess126_2025-2026/prever/1108_20260409.docx" TargetMode="External" Id="R2ee03451ea6046aa" /><Relationship Type="http://schemas.openxmlformats.org/officeDocument/2006/relationships/hyperlink" Target="h:\sj\20260409.docx" TargetMode="External" Id="R44ca035464204177" /><Relationship Type="http://schemas.openxmlformats.org/officeDocument/2006/relationships/hyperlink" Target="h:\sj\20260409.docx" TargetMode="External" Id="R329e37ecb00c47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01BDA"/>
    <w:rsid w:val="00381065"/>
    <w:rsid w:val="003B19DD"/>
    <w:rsid w:val="003B34F9"/>
    <w:rsid w:val="00427463"/>
    <w:rsid w:val="00477152"/>
    <w:rsid w:val="005505F3"/>
    <w:rsid w:val="00634A0A"/>
    <w:rsid w:val="00635067"/>
    <w:rsid w:val="007A7D60"/>
    <w:rsid w:val="008857BC"/>
    <w:rsid w:val="00B11D6C"/>
    <w:rsid w:val="00C87589"/>
    <w:rsid w:val="00CB6D50"/>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61c58a58-e65a-47b3-ac0c-974f64d9f785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2026-04-09T00:00:00-04:00</T_BILL_DT_VERSION>
  <T_BILL_D_INTRODATE>2026-04-09</T_BILL_D_INTRODATE>
  <T_BILL_D_SENATEINTRODATE>2026-04-09</T_BILL_D_SENATEINTRODATE>
  <T_BILL_N_INTERNALVERSIONNUMBER>1</T_BILL_N_INTERNALVERSIONNUMBER>
  <T_BILL_N_SESSION>126</T_BILL_N_SESSION>
  <T_BILL_N_VERSIONNUMBER>1</T_BILL_N_VERSIONNUMBER>
  <T_BILL_N_YEAR>2026</T_BILL_N_YEAR>
  <T_BILL_REQUEST_REQUEST>a0b52b24-8739-424c-adfe-0fb5aa5e3830</T_BILL_REQUEST_REQUEST>
  <T_BILL_R_ORIGINALDRAFT>2d0137a5-b5f2-4a04-a376-5159c82abf2b</T_BILL_R_ORIGINALDRAFT>
  <T_BILL_SPONSOR_SPONSOR>72669aa7-b865-4bbc-8977-6e46fcdede34</T_BILL_SPONSOR_SPONSOR>
  <T_BILL_T_BILLNAME>[1108]</T_BILL_T_BILLNAME>
  <T_BILL_T_BILLNUMBER>1108</T_BILL_T_BILLNUMBER>
  <T_BILL_T_BILLTITLE>TO REQUEST THAT THE DEPARTMENT OF TRANSPORTATION NAME the portion of Fred Nash boulevard from its north end to its intersection with Harrelson BOULEVARD in Horry County “Cornelia Brigham Intersection”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Cornelia Brigham</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4058C091-1A5E-4EA2-86AD-11AA59CB3E5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1899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2026-04-07T17:42:00Z</dcterms:created>
  <dcterms:modified xsi:type="dcterms:W3CDTF">2026-04-07T17:42:00Z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