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SR-0662KM-AMB26.docx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28,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Chapin Dance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4/28/2026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4b596087f0848b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56f4964c1324f24">
        <w:r>
          <w:rPr>
            <w:rStyle w:val="Hyperlink"/>
            <w:u w:val="single"/>
          </w:rPr>
          <w:t>04/28/2026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5BD488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2778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671F2" w14:paraId="48DB32D0" w14:textId="7513DC3E">
          <w:pPr>
            <w:pStyle w:val="scresolutiontitle"/>
          </w:pPr>
          <w:r>
            <w:t>TO CONGRATULATE THE CHAPIN HIGH SCHOOL GIRLS VARSITY DANCE TEAM, COACHES, Program, AND SCHOOL OFFICIALS ON AN OUTSTANDING 2025-2026 SEASON AND TO HONOR their CONTINUED LEGACY of Excellence.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64BA3" w:rsidP="00864BA3" w:rsidRDefault="00864BA3" w14:paraId="7C52633D" w14:textId="637BEECE">
      <w:pPr>
        <w:pStyle w:val="scresolutionwhereas"/>
      </w:pPr>
      <w:bookmarkStart w:name="wa_09bd56ea2" w:id="1"/>
      <w:r>
        <w:t>W</w:t>
      </w:r>
      <w:bookmarkEnd w:id="1"/>
      <w:r>
        <w:t xml:space="preserve">hereas, the Chapin </w:t>
      </w:r>
      <w:r w:rsidR="001A5293">
        <w:t>girls dance program</w:t>
      </w:r>
      <w:r>
        <w:t>, established in 2009 within Lexington‑Richland School District Five, has grown into a premier competitive organization comprised of varsity, junior varsity, and middle school teams demonstrating a sustained commitment to excellence through discipline, academic achievement, and community service; and</w:t>
      </w:r>
    </w:p>
    <w:p w:rsidR="00864BA3" w:rsidP="00864BA3" w:rsidRDefault="00864BA3" w14:paraId="7FB602C8" w14:textId="0C9DB34E">
      <w:pPr>
        <w:pStyle w:val="scresolutionwhereas"/>
      </w:pPr>
    </w:p>
    <w:p w:rsidR="00864BA3" w:rsidP="00864BA3" w:rsidRDefault="00864BA3" w14:paraId="0495BAF4" w14:textId="5879C6D5">
      <w:pPr>
        <w:pStyle w:val="scresolutionwhereas"/>
      </w:pPr>
      <w:bookmarkStart w:name="wa_b6caad974" w:id="2"/>
      <w:r>
        <w:t>W</w:t>
      </w:r>
      <w:bookmarkEnd w:id="2"/>
      <w:r>
        <w:t>hereas, the program has built a distinguished legacy of champions, earning widespread recognition for its dedication, sportsmanship, and high performance at both the state and national levels; and</w:t>
      </w:r>
    </w:p>
    <w:p w:rsidR="00864BA3" w:rsidP="00864BA3" w:rsidRDefault="00864BA3" w14:paraId="7F31E5B3" w14:textId="04066CE1">
      <w:pPr>
        <w:pStyle w:val="scresolutionwhereas"/>
      </w:pPr>
    </w:p>
    <w:p w:rsidR="00864BA3" w:rsidP="00864BA3" w:rsidRDefault="00864BA3" w14:paraId="3845F3AC" w14:textId="41790E94">
      <w:pPr>
        <w:pStyle w:val="scresolutionwhereas"/>
      </w:pPr>
      <w:bookmarkStart w:name="wa_064a570bb" w:id="3"/>
      <w:r>
        <w:t>W</w:t>
      </w:r>
      <w:bookmarkEnd w:id="3"/>
      <w:r>
        <w:t xml:space="preserve">hereas, during the extraordinary 2025‑2026 competitive season, the program achieved unprecedented success, securing multiple state championship titles at the South Carolina Dance Association </w:t>
      </w:r>
      <w:r w:rsidR="006B4203">
        <w:t>s</w:t>
      </w:r>
      <w:r>
        <w:t xml:space="preserve">tate </w:t>
      </w:r>
      <w:r w:rsidR="006B4203">
        <w:t>c</w:t>
      </w:r>
      <w:r>
        <w:t>hampionship in February 2026; and</w:t>
      </w:r>
    </w:p>
    <w:p w:rsidR="00864BA3" w:rsidP="00864BA3" w:rsidRDefault="00864BA3" w14:paraId="6EA1D9D5" w14:textId="3B52FCC0">
      <w:pPr>
        <w:pStyle w:val="scresolutionwhereas"/>
      </w:pPr>
    </w:p>
    <w:p w:rsidR="00864BA3" w:rsidP="00864BA3" w:rsidRDefault="00864BA3" w14:paraId="522EC41A" w14:textId="5AB73EBF">
      <w:pPr>
        <w:pStyle w:val="scresolutionwhereas"/>
      </w:pPr>
      <w:bookmarkStart w:name="wa_1fa026497" w:id="4"/>
      <w:r>
        <w:t>W</w:t>
      </w:r>
      <w:bookmarkEnd w:id="4"/>
      <w:r>
        <w:t xml:space="preserve">hereas, the Chapin </w:t>
      </w:r>
      <w:r w:rsidR="001A5293">
        <w:t>v</w:t>
      </w:r>
      <w:r>
        <w:t xml:space="preserve">arsity </w:t>
      </w:r>
      <w:r w:rsidR="001A5293">
        <w:t>d</w:t>
      </w:r>
      <w:r>
        <w:t>ance team earned state championship titles in pom, marking their fifth consecutive state championship in the category</w:t>
      </w:r>
      <w:r w:rsidR="00F04E11">
        <w:t>. The team</w:t>
      </w:r>
      <w:r>
        <w:t xml:space="preserve"> also secured state championship titles in </w:t>
      </w:r>
      <w:r w:rsidR="00F04E11">
        <w:t xml:space="preserve">lyrical and </w:t>
      </w:r>
      <w:r>
        <w:t>jazz</w:t>
      </w:r>
      <w:r w:rsidR="001A5293">
        <w:t xml:space="preserve">, and the team </w:t>
      </w:r>
      <w:r w:rsidR="00F04E11">
        <w:t>achieved th</w:t>
      </w:r>
      <w:r>
        <w:t xml:space="preserve">e highest overall </w:t>
      </w:r>
      <w:r w:rsidR="00F04E11">
        <w:t>v</w:t>
      </w:r>
      <w:r>
        <w:t>arsity score</w:t>
      </w:r>
      <w:r w:rsidR="001A5293">
        <w:t xml:space="preserve"> in jazz</w:t>
      </w:r>
      <w:r>
        <w:t>; and</w:t>
      </w:r>
    </w:p>
    <w:p w:rsidR="00864BA3" w:rsidP="00864BA3" w:rsidRDefault="00864BA3" w14:paraId="6725FFDF" w14:textId="515539AC">
      <w:pPr>
        <w:pStyle w:val="scresolutionwhereas"/>
      </w:pPr>
    </w:p>
    <w:p w:rsidR="00864BA3" w:rsidP="00864BA3" w:rsidRDefault="00864BA3" w14:paraId="37D5F377" w14:textId="04D2A4BC">
      <w:pPr>
        <w:pStyle w:val="scresolutionwhereas"/>
      </w:pPr>
      <w:bookmarkStart w:name="wa_71f197e0d" w:id="5"/>
      <w:r>
        <w:t>W</w:t>
      </w:r>
      <w:bookmarkEnd w:id="5"/>
      <w:r>
        <w:t xml:space="preserve">hereas, the Chapin </w:t>
      </w:r>
      <w:r w:rsidR="001A5293">
        <w:t>v</w:t>
      </w:r>
      <w:r>
        <w:t xml:space="preserve">arsity </w:t>
      </w:r>
      <w:r w:rsidR="001A5293">
        <w:t>d</w:t>
      </w:r>
      <w:r>
        <w:t xml:space="preserve">ance </w:t>
      </w:r>
      <w:r w:rsidR="001A5293">
        <w:t>t</w:t>
      </w:r>
      <w:r>
        <w:t xml:space="preserve">eam further distinguished itself on the national stage by earning the title of 2026 National Champions in </w:t>
      </w:r>
      <w:r w:rsidR="001A5293">
        <w:t>h</w:t>
      </w:r>
      <w:r>
        <w:t xml:space="preserve">ip </w:t>
      </w:r>
      <w:r w:rsidR="001A5293">
        <w:t>h</w:t>
      </w:r>
      <w:r>
        <w:t>op at the Contest of Champions in March 2026; and</w:t>
      </w:r>
    </w:p>
    <w:p w:rsidR="00864BA3" w:rsidP="00864BA3" w:rsidRDefault="00864BA3" w14:paraId="25E9F3D3" w14:textId="19A7167C">
      <w:pPr>
        <w:pStyle w:val="scresolutionwhereas"/>
      </w:pPr>
    </w:p>
    <w:p w:rsidR="00864BA3" w:rsidP="00864BA3" w:rsidRDefault="00864BA3" w14:paraId="1B3BA618" w14:textId="3BDBF695">
      <w:pPr>
        <w:pStyle w:val="scresolutionwhereas"/>
      </w:pPr>
      <w:bookmarkStart w:name="wa_8607eaae8" w:id="6"/>
      <w:r>
        <w:t>W</w:t>
      </w:r>
      <w:bookmarkEnd w:id="6"/>
      <w:r>
        <w:t xml:space="preserve">hereas, the Chapin </w:t>
      </w:r>
      <w:r w:rsidR="001A5293">
        <w:t xml:space="preserve">girls dance program </w:t>
      </w:r>
      <w:r>
        <w:t xml:space="preserve">also celebrated additional state championship titles during the 2025‑2026 season, including </w:t>
      </w:r>
      <w:r w:rsidR="00814BA8">
        <w:t>j</w:t>
      </w:r>
      <w:r>
        <w:t xml:space="preserve">unior </w:t>
      </w:r>
      <w:r w:rsidR="00814BA8">
        <w:t>v</w:t>
      </w:r>
      <w:r>
        <w:t xml:space="preserve">arsity </w:t>
      </w:r>
      <w:r w:rsidR="00814BA8">
        <w:t>p</w:t>
      </w:r>
      <w:r>
        <w:t xml:space="preserve">om and </w:t>
      </w:r>
      <w:r w:rsidR="00814BA8">
        <w:t>m</w:t>
      </w:r>
      <w:r>
        <w:t xml:space="preserve">iddle </w:t>
      </w:r>
      <w:r w:rsidR="00814BA8">
        <w:t>s</w:t>
      </w:r>
      <w:r>
        <w:t xml:space="preserve">chool </w:t>
      </w:r>
      <w:r w:rsidR="00814BA8">
        <w:t>h</w:t>
      </w:r>
      <w:r>
        <w:t xml:space="preserve">ip </w:t>
      </w:r>
      <w:r w:rsidR="00814BA8">
        <w:t>h</w:t>
      </w:r>
      <w:r>
        <w:t>op, underscoring the program's depth, development, and continued excellence at every level; and</w:t>
      </w:r>
    </w:p>
    <w:p w:rsidR="00864BA3" w:rsidP="00864BA3" w:rsidRDefault="00864BA3" w14:paraId="5A5FA249" w14:textId="62F052AB">
      <w:pPr>
        <w:pStyle w:val="scresolutionwhereas"/>
      </w:pPr>
    </w:p>
    <w:p w:rsidR="00864BA3" w:rsidP="00864BA3" w:rsidRDefault="00864BA3" w14:paraId="21E1B3DF" w14:textId="77777777">
      <w:pPr>
        <w:pStyle w:val="scresolutionwhereas"/>
      </w:pPr>
      <w:bookmarkStart w:name="wa_91971dbc1" w:id="7"/>
      <w:r>
        <w:t>W</w:t>
      </w:r>
      <w:bookmarkEnd w:id="7"/>
      <w:r>
        <w:t>hereas, the program has achieved remarkable long‑term success, including sixteen national championship titles and sixteen state championship titles over the past five years; and</w:t>
      </w:r>
    </w:p>
    <w:p w:rsidR="0051647E" w:rsidP="0051647E" w:rsidRDefault="0051647E" w14:paraId="3E9D8D0E" w14:textId="77777777">
      <w:pPr>
        <w:pStyle w:val="scresolutionwhereas"/>
      </w:pPr>
    </w:p>
    <w:p w:rsidR="0051647E" w:rsidP="0051647E" w:rsidRDefault="0051647E" w14:paraId="3D3936A4" w14:textId="07299E6D">
      <w:pPr>
        <w:pStyle w:val="scresolutionwhereas"/>
      </w:pPr>
      <w:bookmarkStart w:name="wa_9aba34a61" w:id="8"/>
      <w:r>
        <w:t>W</w:t>
      </w:r>
      <w:bookmarkEnd w:id="8"/>
      <w:r>
        <w:t xml:space="preserve">hereas, the </w:t>
      </w:r>
      <w:r w:rsidR="00864BA3">
        <w:t>Chapin High</w:t>
      </w:r>
      <w:r>
        <w:t xml:space="preserve"> School</w:t>
      </w:r>
      <w:r w:rsidR="00864BA3">
        <w:t xml:space="preserve"> </w:t>
      </w:r>
      <w:r>
        <w:t xml:space="preserve">girls </w:t>
      </w:r>
      <w:r w:rsidR="00864BA3">
        <w:t xml:space="preserve">dance </w:t>
      </w:r>
      <w:r w:rsidR="00814BA8">
        <w:t>program</w:t>
      </w:r>
      <w:r>
        <w:t xml:space="preserve"> has flourished under the leadership and guidance </w:t>
      </w:r>
      <w:r>
        <w:lastRenderedPageBreak/>
        <w:t xml:space="preserve">of </w:t>
      </w:r>
      <w:r w:rsidR="00864BA3">
        <w:t xml:space="preserve">Head </w:t>
      </w:r>
      <w:r>
        <w:t xml:space="preserve">Coach </w:t>
      </w:r>
      <w:r w:rsidRPr="00864BA3" w:rsidR="00864BA3">
        <w:t>Brittany Olecheck Orr, along with dedicated assistant coaches</w:t>
      </w:r>
      <w:r w:rsidR="006A1854">
        <w:t>,</w:t>
      </w:r>
      <w:r w:rsidRPr="00864BA3" w:rsidR="00864BA3">
        <w:t xml:space="preserve"> Hayley Olecheck, Nicole Urbany, and Kim Langley</w:t>
      </w:r>
      <w:r w:rsidR="00864BA3">
        <w:t xml:space="preserve">, whose leadership and mentorship have been instrumental </w:t>
      </w:r>
      <w:r w:rsidR="00EB5E1F">
        <w:t>to</w:t>
      </w:r>
      <w:r w:rsidR="00864BA3">
        <w:t xml:space="preserve"> the program’s continued success</w:t>
      </w:r>
      <w:r>
        <w:t>; and</w:t>
      </w:r>
    </w:p>
    <w:p w:rsidR="0051647E" w:rsidP="0051647E" w:rsidRDefault="0051647E" w14:paraId="56F20246" w14:textId="77777777">
      <w:pPr>
        <w:pStyle w:val="scresolutionwhereas"/>
      </w:pPr>
    </w:p>
    <w:p w:rsidR="008A7625" w:rsidP="0051647E" w:rsidRDefault="0051647E" w14:paraId="44F28955" w14:textId="3D0F39F5">
      <w:pPr>
        <w:pStyle w:val="scresolutionwhereas"/>
      </w:pPr>
      <w:bookmarkStart w:name="wa_764633b43" w:id="9"/>
      <w:r>
        <w:t>W</w:t>
      </w:r>
      <w:bookmarkEnd w:id="9"/>
      <w:r>
        <w:t xml:space="preserve">hereas, the members of the South Carolina </w:t>
      </w:r>
      <w:r w:rsidR="00F04E11">
        <w:t>Senate</w:t>
      </w:r>
      <w:r>
        <w:t xml:space="preserve"> appreciate the pride and recognition that the </w:t>
      </w:r>
      <w:r w:rsidR="00F04E11">
        <w:t>Chapin High</w:t>
      </w:r>
      <w:r>
        <w:t xml:space="preserve"> School girls </w:t>
      </w:r>
      <w:r w:rsidR="00F04E11">
        <w:t>dance</w:t>
      </w:r>
      <w:r>
        <w:t xml:space="preserve"> team has brought to its school and community and look forward to a future filled with further accomplishments by the team and its talented </w:t>
      </w:r>
      <w:r w:rsidR="00F04E11">
        <w:t>students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1E37392">
      <w:pPr>
        <w:pStyle w:val="scresolutionbody"/>
      </w:pPr>
      <w:bookmarkStart w:name="up_6997925db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778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1647E" w:rsidP="0051647E" w:rsidRDefault="00007116" w14:paraId="169BAEF4" w14:textId="43CA3929">
      <w:pPr>
        <w:pStyle w:val="scresolutionmembers"/>
      </w:pPr>
      <w:bookmarkStart w:name="up_c9caec73d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778C">
            <w:rPr>
              <w:rStyle w:val="scresolutionbody1"/>
            </w:rPr>
            <w:t>Senate</w:t>
          </w:r>
        </w:sdtContent>
      </w:sdt>
      <w:r w:rsidRPr="00040E43">
        <w:t>, by this resolution,</w:t>
      </w:r>
      <w:r w:rsidRPr="00F04E11" w:rsidR="00F04E11">
        <w:t xml:space="preserve"> congratulate the </w:t>
      </w:r>
      <w:r w:rsidR="00F04E11">
        <w:t>C</w:t>
      </w:r>
      <w:r w:rsidRPr="00F04E11" w:rsidR="00F04E11">
        <w:t xml:space="preserve">hapin </w:t>
      </w:r>
      <w:r w:rsidR="00F04E11">
        <w:t>H</w:t>
      </w:r>
      <w:r w:rsidRPr="00F04E11" w:rsidR="00F04E11">
        <w:t xml:space="preserve">igh </w:t>
      </w:r>
      <w:r w:rsidR="00F04E11">
        <w:t>S</w:t>
      </w:r>
      <w:r w:rsidRPr="00F04E11" w:rsidR="00F04E11">
        <w:t xml:space="preserve">chool </w:t>
      </w:r>
      <w:r w:rsidR="00F04E11">
        <w:t>g</w:t>
      </w:r>
      <w:r w:rsidRPr="00F04E11" w:rsidR="00F04E11">
        <w:t xml:space="preserve">irls </w:t>
      </w:r>
      <w:r w:rsidR="00F04E11">
        <w:t>v</w:t>
      </w:r>
      <w:r w:rsidRPr="00F04E11" w:rsidR="00F04E11">
        <w:t>arsity dance team, coaches,</w:t>
      </w:r>
      <w:r w:rsidR="005B489F">
        <w:t xml:space="preserve"> program,</w:t>
      </w:r>
      <w:r w:rsidRPr="00F04E11" w:rsidR="00F04E11">
        <w:t xml:space="preserve"> and school officials on an outstanding 2025‑2026 season and honor their continued legacy of excellence</w:t>
      </w:r>
      <w:r w:rsidR="007C24F7">
        <w:t>.</w:t>
      </w:r>
    </w:p>
    <w:p w:rsidR="00F04E11" w:rsidP="0051647E" w:rsidRDefault="00F04E11" w14:paraId="06EBEFB2" w14:textId="77777777">
      <w:pPr>
        <w:pStyle w:val="scresolutionmembers"/>
      </w:pPr>
    </w:p>
    <w:p w:rsidRPr="00040E43" w:rsidR="00B9052D" w:rsidP="0051647E" w:rsidRDefault="0051647E" w14:paraId="48DB32E8" w14:textId="3E6BE9F4">
      <w:pPr>
        <w:pStyle w:val="scresolutionmembers"/>
      </w:pPr>
      <w:bookmarkStart w:name="up_99d15b1fe" w:id="12"/>
      <w:r>
        <w:t>B</w:t>
      </w:r>
      <w:bookmarkEnd w:id="12"/>
      <w:r>
        <w:t xml:space="preserve">e it further resolved that a copy of this resolution be presented to the </w:t>
      </w:r>
      <w:r w:rsidR="00864BA3">
        <w:t>Chapin High</w:t>
      </w:r>
      <w:r>
        <w:t xml:space="preserve"> School girls </w:t>
      </w:r>
      <w:r w:rsidR="00864BA3">
        <w:t xml:space="preserve">dance </w:t>
      </w:r>
      <w:r w:rsidR="00814BA8">
        <w:t>program</w:t>
      </w:r>
      <w:r w:rsidR="006A1854">
        <w:t>;</w:t>
      </w:r>
      <w:r>
        <w:t xml:space="preserve"> </w:t>
      </w:r>
      <w:r w:rsidR="006A1854">
        <w:t>h</w:t>
      </w:r>
      <w:r w:rsidR="00864BA3">
        <w:t xml:space="preserve">ead </w:t>
      </w:r>
      <w:r w:rsidR="006A1854">
        <w:t>c</w:t>
      </w:r>
      <w:r>
        <w:t>oach</w:t>
      </w:r>
      <w:r w:rsidR="006A1854">
        <w:t>,</w:t>
      </w:r>
      <w:r>
        <w:t xml:space="preserve"> </w:t>
      </w:r>
      <w:r w:rsidRPr="00864BA3" w:rsidR="00864BA3">
        <w:t>Brittany Olecheck Orr</w:t>
      </w:r>
      <w:r w:rsidR="006A1854">
        <w:t>;</w:t>
      </w:r>
      <w:r>
        <w:t xml:space="preserve"> and </w:t>
      </w:r>
      <w:r w:rsidR="006A1854">
        <w:t>p</w:t>
      </w:r>
      <w:r>
        <w:t>rincipal</w:t>
      </w:r>
      <w:r w:rsidR="006A1854">
        <w:t>,</w:t>
      </w:r>
      <w:r>
        <w:t xml:space="preserve"> </w:t>
      </w:r>
      <w:r w:rsidR="00864BA3">
        <w:t>Ed Davis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95753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704C2A7" w:rsidR="007003E1" w:rsidRDefault="00D3180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2778C">
              <w:rPr>
                <w:noProof/>
              </w:rPr>
              <w:t>SR-0662KM-AMB26.docx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78C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662C"/>
    <w:rsid w:val="000F1901"/>
    <w:rsid w:val="000F2E49"/>
    <w:rsid w:val="000F40FA"/>
    <w:rsid w:val="000F6266"/>
    <w:rsid w:val="001035F1"/>
    <w:rsid w:val="0010776B"/>
    <w:rsid w:val="00113B57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5293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BB"/>
    <w:rsid w:val="002D55D2"/>
    <w:rsid w:val="002E4B80"/>
    <w:rsid w:val="002E5912"/>
    <w:rsid w:val="002F4473"/>
    <w:rsid w:val="002F6D25"/>
    <w:rsid w:val="00301B21"/>
    <w:rsid w:val="00325348"/>
    <w:rsid w:val="0032732C"/>
    <w:rsid w:val="003321E4"/>
    <w:rsid w:val="00336AD0"/>
    <w:rsid w:val="003403BE"/>
    <w:rsid w:val="00352D11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2314"/>
    <w:rsid w:val="004809EE"/>
    <w:rsid w:val="004B7339"/>
    <w:rsid w:val="004C057D"/>
    <w:rsid w:val="004E6B21"/>
    <w:rsid w:val="004E6F0C"/>
    <w:rsid w:val="004E7D54"/>
    <w:rsid w:val="00511974"/>
    <w:rsid w:val="0051647E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41C0"/>
    <w:rsid w:val="005941EF"/>
    <w:rsid w:val="00595753"/>
    <w:rsid w:val="005A0485"/>
    <w:rsid w:val="005A62FE"/>
    <w:rsid w:val="005B489F"/>
    <w:rsid w:val="005C2FE2"/>
    <w:rsid w:val="005E2BC9"/>
    <w:rsid w:val="005F236B"/>
    <w:rsid w:val="005F2EF9"/>
    <w:rsid w:val="00605102"/>
    <w:rsid w:val="006053F5"/>
    <w:rsid w:val="00611909"/>
    <w:rsid w:val="006215AA"/>
    <w:rsid w:val="00627DCA"/>
    <w:rsid w:val="00645305"/>
    <w:rsid w:val="00666E48"/>
    <w:rsid w:val="00670F2F"/>
    <w:rsid w:val="006913C9"/>
    <w:rsid w:val="0069470D"/>
    <w:rsid w:val="006A1854"/>
    <w:rsid w:val="006B1590"/>
    <w:rsid w:val="006B4203"/>
    <w:rsid w:val="006D58AA"/>
    <w:rsid w:val="006E412D"/>
    <w:rsid w:val="006E4451"/>
    <w:rsid w:val="006E655C"/>
    <w:rsid w:val="006E69E6"/>
    <w:rsid w:val="006F07BC"/>
    <w:rsid w:val="007003E1"/>
    <w:rsid w:val="007070AD"/>
    <w:rsid w:val="007230EC"/>
    <w:rsid w:val="00733210"/>
    <w:rsid w:val="00734F00"/>
    <w:rsid w:val="007352A5"/>
    <w:rsid w:val="0073631E"/>
    <w:rsid w:val="00736959"/>
    <w:rsid w:val="0074375C"/>
    <w:rsid w:val="00745C7A"/>
    <w:rsid w:val="00746A58"/>
    <w:rsid w:val="00771AA8"/>
    <w:rsid w:val="007720AC"/>
    <w:rsid w:val="00781DF8"/>
    <w:rsid w:val="007836CC"/>
    <w:rsid w:val="00787728"/>
    <w:rsid w:val="007917CE"/>
    <w:rsid w:val="007959D3"/>
    <w:rsid w:val="007A70AE"/>
    <w:rsid w:val="007C0EE1"/>
    <w:rsid w:val="007C24F7"/>
    <w:rsid w:val="007C69B6"/>
    <w:rsid w:val="007C72ED"/>
    <w:rsid w:val="007E01B6"/>
    <w:rsid w:val="007F3C86"/>
    <w:rsid w:val="007F6D64"/>
    <w:rsid w:val="00810471"/>
    <w:rsid w:val="00814BA8"/>
    <w:rsid w:val="008362E8"/>
    <w:rsid w:val="008410D3"/>
    <w:rsid w:val="00843D27"/>
    <w:rsid w:val="00846FE5"/>
    <w:rsid w:val="0085786E"/>
    <w:rsid w:val="00864BA3"/>
    <w:rsid w:val="00870570"/>
    <w:rsid w:val="00890357"/>
    <w:rsid w:val="008905D2"/>
    <w:rsid w:val="008A1768"/>
    <w:rsid w:val="008A3E44"/>
    <w:rsid w:val="008A489F"/>
    <w:rsid w:val="008A7625"/>
    <w:rsid w:val="008B4AC4"/>
    <w:rsid w:val="008C3A19"/>
    <w:rsid w:val="008D05D1"/>
    <w:rsid w:val="008E1DCA"/>
    <w:rsid w:val="008E492E"/>
    <w:rsid w:val="008F0F33"/>
    <w:rsid w:val="008F4429"/>
    <w:rsid w:val="009059FF"/>
    <w:rsid w:val="0092634F"/>
    <w:rsid w:val="009270BA"/>
    <w:rsid w:val="00937D8C"/>
    <w:rsid w:val="0094021A"/>
    <w:rsid w:val="00953783"/>
    <w:rsid w:val="0096528D"/>
    <w:rsid w:val="00965B3F"/>
    <w:rsid w:val="009B44AF"/>
    <w:rsid w:val="009C6A0B"/>
    <w:rsid w:val="009C7F19"/>
    <w:rsid w:val="009D7665"/>
    <w:rsid w:val="009E2BE4"/>
    <w:rsid w:val="009E65DC"/>
    <w:rsid w:val="009F0C77"/>
    <w:rsid w:val="009F4DD1"/>
    <w:rsid w:val="009F7B81"/>
    <w:rsid w:val="00A02543"/>
    <w:rsid w:val="00A41684"/>
    <w:rsid w:val="00A5623B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6700"/>
    <w:rsid w:val="00AF0102"/>
    <w:rsid w:val="00AF0ED3"/>
    <w:rsid w:val="00AF1A81"/>
    <w:rsid w:val="00AF69EE"/>
    <w:rsid w:val="00B00C4F"/>
    <w:rsid w:val="00B128F5"/>
    <w:rsid w:val="00B146B8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6FB7"/>
    <w:rsid w:val="00C02C1B"/>
    <w:rsid w:val="00C0345E"/>
    <w:rsid w:val="00C21775"/>
    <w:rsid w:val="00C21ABE"/>
    <w:rsid w:val="00C2661A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E5AC8"/>
    <w:rsid w:val="00CF44FA"/>
    <w:rsid w:val="00D1567E"/>
    <w:rsid w:val="00D31310"/>
    <w:rsid w:val="00D37AF8"/>
    <w:rsid w:val="00D55053"/>
    <w:rsid w:val="00D66B80"/>
    <w:rsid w:val="00D7377B"/>
    <w:rsid w:val="00D73A67"/>
    <w:rsid w:val="00D8028D"/>
    <w:rsid w:val="00D970A9"/>
    <w:rsid w:val="00DA44AC"/>
    <w:rsid w:val="00DB1F5E"/>
    <w:rsid w:val="00DC47B1"/>
    <w:rsid w:val="00DE4215"/>
    <w:rsid w:val="00DF3845"/>
    <w:rsid w:val="00E071A0"/>
    <w:rsid w:val="00E1459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B5E1F"/>
    <w:rsid w:val="00EF2368"/>
    <w:rsid w:val="00EF3015"/>
    <w:rsid w:val="00EF5F4D"/>
    <w:rsid w:val="00F02C5C"/>
    <w:rsid w:val="00F04E11"/>
    <w:rsid w:val="00F24442"/>
    <w:rsid w:val="00F42BA9"/>
    <w:rsid w:val="00F477DA"/>
    <w:rsid w:val="00F50AE3"/>
    <w:rsid w:val="00F57FD2"/>
    <w:rsid w:val="00F655B7"/>
    <w:rsid w:val="00F656BA"/>
    <w:rsid w:val="00F671F2"/>
    <w:rsid w:val="00F67CF1"/>
    <w:rsid w:val="00F7053B"/>
    <w:rsid w:val="00F728AA"/>
    <w:rsid w:val="00F840F0"/>
    <w:rsid w:val="00F91CB4"/>
    <w:rsid w:val="00F935A0"/>
    <w:rsid w:val="00FA0B1D"/>
    <w:rsid w:val="00FA3DF6"/>
    <w:rsid w:val="00FB0CB3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26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26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6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6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26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F6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26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F6266"/>
  </w:style>
  <w:style w:type="character" w:styleId="LineNumber">
    <w:name w:val="line number"/>
    <w:basedOn w:val="DefaultParagraphFont"/>
    <w:uiPriority w:val="99"/>
    <w:semiHidden/>
    <w:unhideWhenUsed/>
    <w:rsid w:val="000F6266"/>
  </w:style>
  <w:style w:type="paragraph" w:customStyle="1" w:styleId="BillDots">
    <w:name w:val="Bill Dots"/>
    <w:basedOn w:val="Normal"/>
    <w:qFormat/>
    <w:rsid w:val="000F626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F626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6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266"/>
    <w:pPr>
      <w:ind w:left="720"/>
      <w:contextualSpacing/>
    </w:pPr>
  </w:style>
  <w:style w:type="paragraph" w:customStyle="1" w:styleId="scbillheader">
    <w:name w:val="sc_bill_header"/>
    <w:qFormat/>
    <w:rsid w:val="000F62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F626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F62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F62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F62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F626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F626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F626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F62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F626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F626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F626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F626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F626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F626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F626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F626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F626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F626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F626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F626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F626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F62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F626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F626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F62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F62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F626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F626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F62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F62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F62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F62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F62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F626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F626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F626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F626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F626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F62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F626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F626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F626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F626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F626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F62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F626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F62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F626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F626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F6266"/>
    <w:rPr>
      <w:color w:val="808080"/>
    </w:rPr>
  </w:style>
  <w:style w:type="paragraph" w:customStyle="1" w:styleId="sctablecodifiedsection">
    <w:name w:val="sc_table_codified_section"/>
    <w:qFormat/>
    <w:rsid w:val="000F626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F626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F626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F626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F626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F626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F626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F626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F626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F626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F626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F626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F6266"/>
    <w:rPr>
      <w:strike/>
      <w:dstrike w:val="0"/>
    </w:rPr>
  </w:style>
  <w:style w:type="character" w:customStyle="1" w:styleId="scstrikeblue">
    <w:name w:val="sc_strike_blue"/>
    <w:uiPriority w:val="1"/>
    <w:qFormat/>
    <w:rsid w:val="000F626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F626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F626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F626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F626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F626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F6266"/>
  </w:style>
  <w:style w:type="paragraph" w:customStyle="1" w:styleId="scbillendxx">
    <w:name w:val="sc_bill_end_xx"/>
    <w:qFormat/>
    <w:rsid w:val="000F626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F6266"/>
  </w:style>
  <w:style w:type="character" w:customStyle="1" w:styleId="scresolutionbody1">
    <w:name w:val="sc_resolution_body1"/>
    <w:uiPriority w:val="1"/>
    <w:qFormat/>
    <w:rsid w:val="000F6266"/>
  </w:style>
  <w:style w:type="character" w:styleId="Strong">
    <w:name w:val="Strong"/>
    <w:basedOn w:val="DefaultParagraphFont"/>
    <w:uiPriority w:val="22"/>
    <w:qFormat/>
    <w:rsid w:val="000F6266"/>
    <w:rPr>
      <w:b/>
      <w:bCs/>
    </w:rPr>
  </w:style>
  <w:style w:type="character" w:customStyle="1" w:styleId="scamendhouse">
    <w:name w:val="sc_amend_house"/>
    <w:uiPriority w:val="1"/>
    <w:qFormat/>
    <w:rsid w:val="000F626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F626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626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F626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F626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2661A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1647E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0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E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E1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11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52&amp;session=126&amp;summary=B" TargetMode="External" Id="R74b596087f0848b1" /><Relationship Type="http://schemas.openxmlformats.org/officeDocument/2006/relationships/hyperlink" Target="https://www.scstatehouse.gov/sess126_2025-2026/prever/1152_20260428.docx" TargetMode="External" Id="R456f4964c1324f2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403BE"/>
    <w:rsid w:val="00362988"/>
    <w:rsid w:val="00460640"/>
    <w:rsid w:val="00472314"/>
    <w:rsid w:val="004D1BF3"/>
    <w:rsid w:val="00573513"/>
    <w:rsid w:val="0072205F"/>
    <w:rsid w:val="007230EC"/>
    <w:rsid w:val="00804B1A"/>
    <w:rsid w:val="008228BC"/>
    <w:rsid w:val="00A22407"/>
    <w:rsid w:val="00AA6F82"/>
    <w:rsid w:val="00BE097C"/>
    <w:rsid w:val="00DE421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0ca23874-a5e0-4c75-9d8b-4da412e9d747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2026-04-28T00:00:00-04:00</T_BILL_DT_VERSION>
  <T_BILL_D_INTRODATE>2026-04-28</T_BILL_D_INTRODATE>
  <T_BILL_D_SENATEINTRODATE>2026-04-28</T_BILL_D_SENATEINTRODATE>
  <T_BILL_N_INTERNALVERSIONNUMBER>1</T_BILL_N_INTERNALVERSIONNUMBER>
  <T_BILL_N_SESSION>126</T_BILL_N_SESSION>
  <T_BILL_N_VERSIONNUMBER>1</T_BILL_N_VERSIONNUMBER>
  <T_BILL_N_YEAR>2026</T_BILL_N_YEAR>
  <T_BILL_REQUEST_REQUEST>7535680d-2a00-4c45-b6a7-9fff970ad90f</T_BILL_REQUEST_REQUEST>
  <T_BILL_R_ORIGINALDRAFT>a3161710-957a-49ef-bfce-429abb5fb7ed</T_BILL_R_ORIGINALDRAFT>
  <T_BILL_SPONSOR_SPONSOR>cc4180c0-3ee1-4116-aff2-53590ccd77ca</T_BILL_SPONSOR_SPONSOR>
  <T_BILL_T_BILLNAME>[1152]</T_BILL_T_BILLNAME>
  <T_BILL_T_BILLNUMBER>1152</T_BILL_T_BILLNUMBER>
  <T_BILL_T_BILLTITLE>TO CONGRATULATE THE CHAPIN HIGH SCHOOL GIRLS VARSITY DANCE TEAM, COACHES, Program, AND SCHOOL OFFICIALS ON AN OUTSTANDING 2025-2026 SEASON AND TO HONOR their CONTINUED LEGACY of Excellence.</T_BILL_T_BILLTITLE>
  <T_BILL_T_CHAMBER>senate</T_BILL_T_CHAMBER>
  <T_BILL_T_FILENAME> </T_BILL_T_FILENAME>
  <T_BILL_T_LEGTYPE>resolution</T_BILL_T_LEGTYPE>
  <T_BILL_T_RATNUMBERSTRING>SNone</T_BILL_T_RATNUMBERSTRING>
  <T_BILL_T_SUBJECT>Chapin Dance Team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2582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2026-04-28T17:51:00Z</dcterms:created>
  <dcterms:modified xsi:type="dcterms:W3CDTF">2026-04-28T17:51:00Z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