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LC-0429HDB26.docx</w:t>
      </w:r>
    </w:p>
    <w:p>
      <w:pPr>
        <w:widowControl w:val="false"/>
        <w:spacing w:after="0"/>
        <w:jc w:val="left"/>
      </w:pPr>
    </w:p>
    <w:p>
      <w:pPr>
        <w:widowControl w:val="false"/>
        <w:spacing w:after="0"/>
        <w:jc w:val="left"/>
      </w:pPr>
      <w:r>
        <w:rPr>
          <w:rFonts w:ascii="Times New Roman"/>
          <w:sz w:val="22"/>
        </w:rPr>
        <w:t xml:space="preserve">Introduced in the Senate on April 30,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Anderson County School District No. 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Senate</w:t>
      </w:r>
      <w:r>
        <w:tab/>
        <w:t>Introduced, read first time, placed on local &amp;
 uncontested calendar
 </w:t>
      </w:r>
    </w:p>
    <w:p>
      <w:pPr>
        <w:widowControl w:val="false"/>
        <w:spacing w:after="0"/>
        <w:jc w:val="left"/>
      </w:pPr>
    </w:p>
    <w:p>
      <w:pPr>
        <w:widowControl w:val="false"/>
        <w:spacing w:after="0"/>
        <w:jc w:val="left"/>
      </w:pPr>
      <w:r>
        <w:rPr>
          <w:rFonts w:ascii="Times New Roman"/>
          <w:sz w:val="22"/>
        </w:rPr>
        <w:t xml:space="preserve">View the latest </w:t>
      </w:r>
      <w:hyperlink r:id="Rd7d74bb742f84f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b73d68b7be4b50">
        <w:r>
          <w:rPr>
            <w:rStyle w:val="Hyperlink"/>
            <w:u w:val="single"/>
          </w:rPr>
          <w:t>04/30/2026</w:t>
        </w:r>
      </w:hyperlink>
      <w:r>
        <w:t xml:space="preserve"/>
      </w:r>
    </w:p>
    <w:p>
      <w:pPr>
        <w:widowControl w:val="true"/>
        <w:spacing w:after="0"/>
        <w:jc w:val="left"/>
      </w:pPr>
      <w:r>
        <w:rPr>
          <w:rFonts w:ascii="Times New Roman"/>
          <w:sz w:val="22"/>
        </w:rPr>
        <w:t xml:space="preserve"/>
      </w:r>
      <w:hyperlink r:id="Rf6266a1f82c744a1">
        <w:r>
          <w:rPr>
            <w:rStyle w:val="Hyperlink"/>
            <w:u w:val="single"/>
          </w:rPr>
          <w:t>04/30/2026-A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65046" w:rsidP="00765046" w:rsidRDefault="00765046" w14:paraId="2F477AB0" w14:textId="77777777">
      <w:pPr>
        <w:pStyle w:val="sccoversheetstricken"/>
      </w:pPr>
      <w:r w:rsidRPr="00B07BF4">
        <w:t>Indicates Matter Stricken</w:t>
      </w:r>
    </w:p>
    <w:p w:rsidRPr="00B07BF4" w:rsidR="00765046" w:rsidP="00765046" w:rsidRDefault="00765046" w14:paraId="643A7B97" w14:textId="77777777">
      <w:pPr>
        <w:pStyle w:val="sccoversheetunderline"/>
      </w:pPr>
      <w:r w:rsidRPr="00B07BF4">
        <w:t>Indicates New Matter</w:t>
      </w:r>
    </w:p>
    <w:p w:rsidRPr="00B07BF4" w:rsidR="00765046" w:rsidP="00765046" w:rsidRDefault="00765046" w14:paraId="32A43EE6" w14:textId="77777777">
      <w:pPr>
        <w:pStyle w:val="sccoversheetemptyline"/>
      </w:pPr>
    </w:p>
    <w:sdt>
      <w:sdtPr>
        <w:alias w:val="status"/>
        <w:tag w:val="status"/>
        <w:id w:val="854397200"/>
        <w:placeholder>
          <w:docPart w:val="7978A81CB2D34081A69B70F029A5EA6E"/>
        </w:placeholder>
      </w:sdtPr>
      <w:sdtContent>
        <w:p w:rsidRPr="00B07BF4" w:rsidR="00765046" w:rsidP="00765046" w:rsidRDefault="00765046" w14:paraId="620DDEBC" w14:textId="2EE09907">
          <w:pPr>
            <w:pStyle w:val="sccoversheetstatus"/>
          </w:pPr>
          <w:r>
            <w:t>Introduced</w:t>
          </w:r>
        </w:p>
      </w:sdtContent>
    </w:sdt>
    <w:sdt>
      <w:sdtPr>
        <w:alias w:val="printed1"/>
        <w:tag w:val="printed1"/>
        <w:id w:val="-1779714481"/>
        <w:placeholder>
          <w:docPart w:val="7978A81CB2D34081A69B70F029A5EA6E"/>
        </w:placeholder>
        <w:text/>
      </w:sdtPr>
      <w:sdtContent>
        <w:p w:rsidR="00765046" w:rsidP="00765046" w:rsidRDefault="00765046" w14:paraId="4926C2B0" w14:textId="2E34A826">
          <w:pPr>
            <w:pStyle w:val="sccoversheetinfo"/>
          </w:pPr>
          <w:r>
            <w:t>April 30, 2026</w:t>
          </w:r>
        </w:p>
      </w:sdtContent>
    </w:sdt>
    <w:p w:rsidR="00765046" w:rsidP="00765046" w:rsidRDefault="00765046" w14:paraId="6F07C575" w14:textId="77777777">
      <w:pPr>
        <w:pStyle w:val="sccoversheetinfo"/>
      </w:pPr>
    </w:p>
    <w:sdt>
      <w:sdtPr>
        <w:alias w:val="billnumber"/>
        <w:tag w:val="billnumber"/>
        <w:id w:val="-897512070"/>
        <w:placeholder>
          <w:docPart w:val="7978A81CB2D34081A69B70F029A5EA6E"/>
        </w:placeholder>
        <w:text/>
      </w:sdtPr>
      <w:sdtContent>
        <w:p w:rsidRPr="00B07BF4" w:rsidR="00765046" w:rsidP="00765046" w:rsidRDefault="00765046" w14:paraId="182F0C72" w14:textId="1C9B414C">
          <w:pPr>
            <w:pStyle w:val="sccoversheetbillno"/>
          </w:pPr>
          <w:r>
            <w:t>S. 1162</w:t>
          </w:r>
        </w:p>
      </w:sdtContent>
    </w:sdt>
    <w:p w:rsidR="00765046" w:rsidP="00765046" w:rsidRDefault="00765046" w14:paraId="5FFD3D77" w14:textId="77777777">
      <w:pPr>
        <w:pStyle w:val="sccoversheetsponsor6"/>
        <w:jc w:val="center"/>
      </w:pPr>
    </w:p>
    <w:p w:rsidRPr="00B07BF4" w:rsidR="00765046" w:rsidP="00765046" w:rsidRDefault="00765046" w14:paraId="112BE616" w14:textId="48096461">
      <w:pPr>
        <w:pStyle w:val="sccoversheetsponsor6"/>
        <w:jc w:val="center"/>
      </w:pPr>
      <w:r w:rsidRPr="00B07BF4">
        <w:t xml:space="preserve">Introduced by </w:t>
      </w:r>
      <w:sdt>
        <w:sdtPr>
          <w:alias w:val="sponsortype"/>
          <w:tag w:val="sponsortype"/>
          <w:id w:val="1707217765"/>
          <w:placeholder>
            <w:docPart w:val="7978A81CB2D34081A69B70F029A5EA6E"/>
          </w:placeholder>
          <w:text/>
        </w:sdtPr>
        <w:sdtContent>
          <w:r>
            <w:t>Senator</w:t>
          </w:r>
        </w:sdtContent>
      </w:sdt>
      <w:r w:rsidRPr="00B07BF4">
        <w:t xml:space="preserve"> </w:t>
      </w:r>
      <w:sdt>
        <w:sdtPr>
          <w:alias w:val="sponsors"/>
          <w:tag w:val="sponsors"/>
          <w:id w:val="716862734"/>
          <w:placeholder>
            <w:docPart w:val="7978A81CB2D34081A69B70F029A5EA6E"/>
          </w:placeholder>
          <w:text/>
        </w:sdtPr>
        <w:sdtContent>
          <w:r>
            <w:t>Gambrell</w:t>
          </w:r>
        </w:sdtContent>
      </w:sdt>
      <w:r w:rsidRPr="00B07BF4">
        <w:t xml:space="preserve"> </w:t>
      </w:r>
    </w:p>
    <w:p w:rsidRPr="00B07BF4" w:rsidR="00765046" w:rsidP="00765046" w:rsidRDefault="00765046" w14:paraId="5C268407" w14:textId="77777777">
      <w:pPr>
        <w:pStyle w:val="sccoversheetsponsor6"/>
      </w:pPr>
    </w:p>
    <w:p w:rsidRPr="00B07BF4" w:rsidR="00765046" w:rsidP="00765046" w:rsidRDefault="00765046" w14:paraId="4CA3D68F" w14:textId="4F9ED1B7">
      <w:pPr>
        <w:pStyle w:val="sccoversheetinfo"/>
      </w:pPr>
      <w:sdt>
        <w:sdtPr>
          <w:alias w:val="typeinitial"/>
          <w:tag w:val="typeinitial"/>
          <w:id w:val="98301346"/>
          <w:placeholder>
            <w:docPart w:val="7978A81CB2D34081A69B70F029A5EA6E"/>
          </w:placeholder>
          <w:text/>
        </w:sdtPr>
        <w:sdtContent>
          <w:r>
            <w:t>L</w:t>
          </w:r>
        </w:sdtContent>
      </w:sdt>
      <w:r w:rsidRPr="00B07BF4">
        <w:t xml:space="preserve">. Printed </w:t>
      </w:r>
      <w:sdt>
        <w:sdtPr>
          <w:alias w:val="printed2"/>
          <w:tag w:val="printed2"/>
          <w:id w:val="-774643221"/>
          <w:placeholder>
            <w:docPart w:val="7978A81CB2D34081A69B70F029A5EA6E"/>
          </w:placeholder>
          <w:text/>
        </w:sdtPr>
        <w:sdtContent>
          <w:r>
            <w:t>4/30/26</w:t>
          </w:r>
        </w:sdtContent>
      </w:sdt>
      <w:r w:rsidRPr="00B07BF4">
        <w:t>--</w:t>
      </w:r>
      <w:sdt>
        <w:sdtPr>
          <w:alias w:val="residingchamber"/>
          <w:tag w:val="residingchamber"/>
          <w:id w:val="1651789982"/>
          <w:placeholder>
            <w:docPart w:val="7978A81CB2D34081A69B70F029A5EA6E"/>
          </w:placeholder>
          <w:text/>
        </w:sdtPr>
        <w:sdtContent>
          <w:r>
            <w:t>S</w:t>
          </w:r>
        </w:sdtContent>
      </w:sdt>
      <w:r w:rsidRPr="00B07BF4">
        <w:t>.</w:t>
      </w:r>
    </w:p>
    <w:p w:rsidRPr="00B07BF4" w:rsidR="00765046" w:rsidP="00765046" w:rsidRDefault="00765046" w14:paraId="446B19DE" w14:textId="6BB32E60">
      <w:pPr>
        <w:pStyle w:val="sccoversheetreadfirst"/>
      </w:pPr>
      <w:r w:rsidRPr="00B07BF4">
        <w:t xml:space="preserve">Read the first time </w:t>
      </w:r>
      <w:sdt>
        <w:sdtPr>
          <w:alias w:val="readfirst"/>
          <w:tag w:val="readfirst"/>
          <w:id w:val="-1145275273"/>
          <w:placeholder>
            <w:docPart w:val="7978A81CB2D34081A69B70F029A5EA6E"/>
          </w:placeholder>
          <w:text/>
        </w:sdtPr>
        <w:sdtContent>
          <w:r>
            <w:t>April 30, 2026</w:t>
          </w:r>
        </w:sdtContent>
      </w:sdt>
    </w:p>
    <w:p w:rsidRPr="00B07BF4" w:rsidR="00765046" w:rsidP="00765046" w:rsidRDefault="00765046" w14:paraId="5BCC4565" w14:textId="77777777">
      <w:pPr>
        <w:pStyle w:val="sccoversheetemptyline"/>
      </w:pPr>
    </w:p>
    <w:p w:rsidRPr="00B07BF4" w:rsidR="00765046" w:rsidP="00765046" w:rsidRDefault="00005CC2" w14:paraId="7A2C1EE2" w14:textId="3765189C">
      <w:pPr>
        <w:pStyle w:val="sccoversheetemptyline"/>
        <w:jc w:val="center"/>
        <w:rPr>
          <w:u w:val="single"/>
        </w:rPr>
      </w:pPr>
      <w:r>
        <w:t>________</w:t>
      </w:r>
    </w:p>
    <w:p w:rsidR="00765046" w:rsidP="00765046" w:rsidRDefault="00765046" w14:paraId="1A4BA920" w14:textId="57E70041">
      <w:pPr>
        <w:pStyle w:val="sccoversheetemptyline"/>
        <w:jc w:val="center"/>
        <w:sectPr w:rsidR="00765046" w:rsidSect="00765046">
          <w:footerReference w:type="default" r:id="rId11"/>
          <w:pgSz w:w="12240" w:h="15840" w:code="1"/>
          <w:pgMar w:top="1008" w:right="1627" w:bottom="1008" w:left="1627" w:header="720" w:footer="720" w:gutter="0"/>
          <w:lnNumType w:countBy="1"/>
          <w:pgNumType w:start="1"/>
          <w:cols w:space="708"/>
          <w:docGrid w:linePitch="360"/>
        </w:sectPr>
      </w:pPr>
    </w:p>
    <w:p w:rsidRPr="00B07BF4" w:rsidR="00765046" w:rsidP="00765046" w:rsidRDefault="00765046" w14:paraId="63A3FED9" w14:textId="77777777">
      <w:pPr>
        <w:pStyle w:val="sccoversheetemptyline"/>
      </w:pPr>
    </w:p>
    <w:p w:rsidRPr="00BB0725" w:rsidR="00A73EFA" w:rsidP="00076F86" w:rsidRDefault="00A73EFA" w14:paraId="7B72410E" w14:textId="5D071CCE">
      <w:pPr>
        <w:pStyle w:val="scemptylineheader"/>
      </w:pPr>
    </w:p>
    <w:p w:rsidRPr="00BB0725" w:rsidR="00A73EFA" w:rsidP="00076F86" w:rsidRDefault="00A73EFA" w14:paraId="6AD935C9" w14:textId="74E8DFBA">
      <w:pPr>
        <w:pStyle w:val="scemptylineheader"/>
      </w:pPr>
    </w:p>
    <w:p w:rsidRPr="00DF3B44" w:rsidR="00A73EFA" w:rsidP="00076F86" w:rsidRDefault="00A73EFA" w14:paraId="51A98227" w14:textId="24DBDB0F">
      <w:pPr>
        <w:pStyle w:val="scemptylineheader"/>
      </w:pPr>
    </w:p>
    <w:p w:rsidRPr="00DF3B44" w:rsidR="00A73EFA" w:rsidP="00076F86" w:rsidRDefault="00A73EFA" w14:paraId="3858851A" w14:textId="216F84ED">
      <w:pPr>
        <w:pStyle w:val="scemptylineheader"/>
      </w:pPr>
    </w:p>
    <w:p w:rsidRPr="00DF3B44" w:rsidR="00A73EFA" w:rsidP="00076F86" w:rsidRDefault="00A73EFA" w14:paraId="4E3DDE20" w14:textId="4E4B2D9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083E" w14:paraId="40FEFADA" w14:textId="4FBA822F">
          <w:pPr>
            <w:pStyle w:val="scbilltitle"/>
          </w:pPr>
          <w:r>
            <w:t>TO AMEND ACT 509 OF 1982, AS AMENDED, RELATING TO THE ELECTION OF TRUSTEES OF ANDERSON COUNTY SCHOOL DISTRICT 2, SO AS TO PROVIDE THAT SIX MEMBERS OF THE SEVEN‑MEMBER GOVERNING BODY MUST BE ELECTED FROM SINGLE‑MEMBER DISTRICTS.</w:t>
          </w:r>
        </w:p>
      </w:sdtContent>
    </w:sdt>
    <w:bookmarkStart w:name="at_0f5709d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2f9045b4" w:id="1"/>
      <w:r w:rsidRPr="0094541D">
        <w:t>B</w:t>
      </w:r>
      <w:bookmarkEnd w:id="1"/>
      <w:r w:rsidRPr="0094541D">
        <w:t>e it enacted by the General Assembly of the State of South Carolina:</w:t>
      </w:r>
    </w:p>
    <w:p w:rsidR="00613562" w:rsidP="00613562" w:rsidRDefault="00613562" w14:paraId="17AA9C80" w14:textId="77777777">
      <w:pPr>
        <w:pStyle w:val="scemptyline"/>
      </w:pPr>
    </w:p>
    <w:p w:rsidR="00951BD4" w:rsidP="00613562" w:rsidRDefault="00613562" w14:paraId="615C242C" w14:textId="31606CEE">
      <w:pPr>
        <w:pStyle w:val="scemptyline"/>
      </w:pPr>
      <w:bookmarkStart w:name="bs_num_1_6f028a456" w:id="2"/>
      <w:r>
        <w:t>S</w:t>
      </w:r>
      <w:bookmarkEnd w:id="2"/>
      <w:r>
        <w:t>ECTION 1.</w:t>
      </w:r>
      <w:r>
        <w:tab/>
      </w:r>
      <w:r w:rsidR="00EF300C">
        <w:t xml:space="preserve">SECTION </w:t>
      </w:r>
      <w:proofErr w:type="spellStart"/>
      <w:r w:rsidR="00EF300C">
        <w:t>13A</w:t>
      </w:r>
      <w:proofErr w:type="spellEnd"/>
      <w:r w:rsidR="00EF300C">
        <w:t>. (B)(1) of Act 509 of 1982, as last amended by Act 232 of 2024, is amended to read:</w:t>
      </w:r>
    </w:p>
    <w:p w:rsidR="00951BD4" w:rsidP="00951BD4" w:rsidRDefault="00951BD4" w14:paraId="2B195CDB" w14:textId="77777777">
      <w:pPr>
        <w:pStyle w:val="scemptyline"/>
      </w:pPr>
    </w:p>
    <w:p w:rsidR="00EF300C" w:rsidP="00EF300C" w:rsidRDefault="00EF300C" w14:paraId="3C7CD65F" w14:textId="35984E0E">
      <w:pPr>
        <w:pStyle w:val="sccodifiedsection"/>
      </w:pPr>
      <w:r>
        <w:tab/>
      </w:r>
      <w:bookmarkStart w:name="up_0deb8bf6d" w:id="3"/>
      <w:r>
        <w:t>(</w:t>
      </w:r>
      <w:bookmarkEnd w:id="3"/>
      <w:r>
        <w:t>B)(1) Notwithstanding any other provision of law, the seven‑member governing body of Anderson County School District 2 must be elected as follows:</w:t>
      </w:r>
    </w:p>
    <w:p w:rsidR="00EF300C" w:rsidP="00EF300C" w:rsidRDefault="00EF300C" w14:paraId="1C38D7E0" w14:textId="49EBA7E9">
      <w:pPr>
        <w:pStyle w:val="sccodifiedsection"/>
      </w:pPr>
      <w:r>
        <w:tab/>
      </w:r>
      <w:r>
        <w:tab/>
      </w:r>
      <w:r>
        <w:tab/>
      </w:r>
      <w:bookmarkStart w:name="up_7e71f8a4a" w:id="4"/>
      <w:r>
        <w:t>(</w:t>
      </w:r>
      <w:bookmarkEnd w:id="4"/>
      <w:r>
        <w:t>a) one member each from Districts 2, 5, and 6 must be elected</w:t>
      </w:r>
      <w:r>
        <w:rPr>
          <w:rStyle w:val="scinsert"/>
        </w:rPr>
        <w:t xml:space="preserve"> from each respective single‑member district</w:t>
      </w:r>
      <w:r>
        <w:t xml:space="preserve"> beginning with school trustee elections in </w:t>
      </w:r>
      <w:proofErr w:type="gramStart"/>
      <w:r>
        <w:rPr>
          <w:rStyle w:val="scstrike"/>
        </w:rPr>
        <w:t>2024</w:t>
      </w:r>
      <w:r>
        <w:rPr>
          <w:rStyle w:val="scinsert"/>
        </w:rPr>
        <w:t>2028</w:t>
      </w:r>
      <w:r>
        <w:t>;</w:t>
      </w:r>
      <w:proofErr w:type="gramEnd"/>
    </w:p>
    <w:p w:rsidR="00EF300C" w:rsidP="00EF300C" w:rsidRDefault="00EF300C" w14:paraId="4BBE6C4A" w14:textId="267A8C45">
      <w:pPr>
        <w:pStyle w:val="sccodifiedsection"/>
      </w:pPr>
      <w:r>
        <w:tab/>
      </w:r>
      <w:r>
        <w:tab/>
      </w:r>
      <w:r>
        <w:tab/>
      </w:r>
      <w:bookmarkStart w:name="up_9b34da22f" w:id="5"/>
      <w:r>
        <w:t>(</w:t>
      </w:r>
      <w:bookmarkEnd w:id="5"/>
      <w:r>
        <w:t>b) one member each from Districts 1, 3, and 4 must be elected</w:t>
      </w:r>
      <w:r>
        <w:rPr>
          <w:rStyle w:val="scinsert"/>
        </w:rPr>
        <w:t xml:space="preserve"> from each respective single‑member district</w:t>
      </w:r>
      <w:r>
        <w:t xml:space="preserve"> beginning with school trustee elections in 2026; and</w:t>
      </w:r>
    </w:p>
    <w:p w:rsidR="00EF300C" w:rsidP="00EF300C" w:rsidRDefault="00EF300C" w14:paraId="634D2A66" w14:textId="77777777">
      <w:pPr>
        <w:pStyle w:val="sccodifiedsection"/>
      </w:pPr>
      <w:r>
        <w:tab/>
      </w:r>
      <w:r>
        <w:tab/>
      </w:r>
      <w:r>
        <w:tab/>
      </w:r>
      <w:bookmarkStart w:name="up_32b0a5ecf" w:id="6"/>
      <w:r>
        <w:t>(</w:t>
      </w:r>
      <w:bookmarkEnd w:id="6"/>
      <w:r>
        <w:t>c) one member elected from Anderson County School District 2 at large.</w:t>
      </w:r>
    </w:p>
    <w:p w:rsidR="00613562" w:rsidP="00EF300C" w:rsidRDefault="00EF300C" w14:paraId="22E5581C" w14:textId="09BFE0FD">
      <w:pPr>
        <w:pStyle w:val="sccodifiedsection"/>
      </w:pPr>
      <w:r>
        <w:tab/>
      </w:r>
      <w:bookmarkStart w:name="up_c0349b6ec" w:id="7"/>
      <w:r>
        <w:t>A</w:t>
      </w:r>
      <w:bookmarkEnd w:id="7"/>
      <w:r>
        <w:t xml:space="preserve"> candidate for a numbered district seat must reside </w:t>
      </w:r>
      <w:proofErr w:type="gramStart"/>
      <w:r>
        <w:t>in</w:t>
      </w:r>
      <w:r>
        <w:rPr>
          <w:rStyle w:val="scinsert"/>
        </w:rPr>
        <w:t>,</w:t>
      </w:r>
      <w:proofErr w:type="gramEnd"/>
      <w:r>
        <w:rPr>
          <w:rStyle w:val="scinsert"/>
        </w:rPr>
        <w:t xml:space="preserve"> and be elected by the qualified electors </w:t>
      </w:r>
      <w:proofErr w:type="gramStart"/>
      <w:r>
        <w:rPr>
          <w:rStyle w:val="scinsert"/>
        </w:rPr>
        <w:t>of,</w:t>
      </w:r>
      <w:proofErr w:type="gramEnd"/>
      <w:r>
        <w:t xml:space="preserve"> the district for which the candidate files for election. Each of the seven members must be elected to four‑year terms </w:t>
      </w:r>
      <w:r>
        <w:rPr>
          <w:rStyle w:val="scstrike"/>
        </w:rPr>
        <w:t>by the qualified electors of all of Anderson County School District 2</w:t>
      </w:r>
      <w:r>
        <w:t xml:space="preserve"> with the winners from each numbered district seat and </w:t>
      </w:r>
      <w:proofErr w:type="gramStart"/>
      <w:r>
        <w:t>the at‑</w:t>
      </w:r>
      <w:proofErr w:type="gramEnd"/>
      <w:r>
        <w:t>large seat determined by plurality vote. The numbered districts are defined on map number S‑07‑02‑24 as maintained in the Revenue and Fiscal Affairs Office.</w:t>
      </w:r>
    </w:p>
    <w:p w:rsidRPr="00DF3B44" w:rsidR="007E06BB" w:rsidP="00787433" w:rsidRDefault="007E06BB" w14:paraId="3D8F1FED" w14:textId="0742A5F5">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933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D87F" w14:textId="2B74E923" w:rsidR="00765046" w:rsidRPr="00BC78CD" w:rsidRDefault="00765046" w:rsidP="0057453C">
    <w:pPr>
      <w:pStyle w:val="sccoversheetfooter"/>
    </w:pPr>
    <w:r w:rsidRPr="00BC78CD">
      <w:t>[</w:t>
    </w:r>
    <w:sdt>
      <w:sdtPr>
        <w:alias w:val="footer_billnumber"/>
        <w:tag w:val="footer_billnumber"/>
        <w:id w:val="-772316136"/>
        <w:placeholder>
          <w:docPart w:val="DefaultPlaceholder_-1854013440"/>
        </w:placeholder>
        <w:text/>
      </w:sdtPr>
      <w:sdtContent>
        <w:r>
          <w:t>1162</w:t>
        </w:r>
      </w:sdtContent>
    </w:sdt>
    <w:r>
      <w:t>-</w:t>
    </w:r>
    <w:sdt>
      <w:sdtPr>
        <w:id w:val="125678925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E718260" w:rsidR="00685035" w:rsidRPr="007B4AF7" w:rsidRDefault="00005CC2" w:rsidP="00D14995">
        <w:pPr>
          <w:pStyle w:val="scbillfooter"/>
        </w:pPr>
        <w:sdt>
          <w:sdtPr>
            <w:alias w:val="footer_billname"/>
            <w:tag w:val="footer_billname"/>
            <w:id w:val="457382597"/>
            <w:lock w:val="sdtContentLocked"/>
            <w:placeholder>
              <w:docPart w:val="402A2AF97741402393EE3770355F661E"/>
            </w:placeholder>
            <w:dataBinding w:prefixMappings="xmlns:ns0='http://schemas.openxmlformats.org/package/2006/metadata/lwb360-metadata' " w:xpath="/ns0:lwb360Metadata[1]/ns0:T_BILL_T_BILLNAME[1]" w:storeItemID="{A70AC2F9-CF59-46A9-A8A7-29CBD0ED4110}"/>
            <w:text/>
          </w:sdtPr>
          <w:sdtEndPr/>
          <w:sdtContent>
            <w:r w:rsidR="00950729">
              <w:t>[1162]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02A2AF97741402393EE3770355F661E"/>
            </w:placeholder>
            <w:dataBinding w:prefixMappings="xmlns:ns0='http://schemas.openxmlformats.org/package/2006/metadata/lwb360-metadata' " w:xpath="/ns0:lwb360Metadata[1]/ns0:T_BILL_T_FILENAME[1]" w:storeItemID="{A70AC2F9-CF59-46A9-A8A7-29CBD0ED4110}"/>
            <w:text/>
          </w:sdtPr>
          <w:sdtEndPr/>
          <w:sdtContent>
            <w:r w:rsidR="0095072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CC2"/>
    <w:rsid w:val="00011182"/>
    <w:rsid w:val="00012912"/>
    <w:rsid w:val="00016D95"/>
    <w:rsid w:val="00017FB0"/>
    <w:rsid w:val="00020B5D"/>
    <w:rsid w:val="00026421"/>
    <w:rsid w:val="00030143"/>
    <w:rsid w:val="00030409"/>
    <w:rsid w:val="00037F04"/>
    <w:rsid w:val="000404BF"/>
    <w:rsid w:val="00044B84"/>
    <w:rsid w:val="000479D0"/>
    <w:rsid w:val="0006464F"/>
    <w:rsid w:val="00066B54"/>
    <w:rsid w:val="00072FCD"/>
    <w:rsid w:val="00074A4F"/>
    <w:rsid w:val="00076F86"/>
    <w:rsid w:val="00077B65"/>
    <w:rsid w:val="000A3C25"/>
    <w:rsid w:val="000B4C02"/>
    <w:rsid w:val="000B5B4A"/>
    <w:rsid w:val="000B7FE1"/>
    <w:rsid w:val="000C3E88"/>
    <w:rsid w:val="000C46B9"/>
    <w:rsid w:val="000C58E4"/>
    <w:rsid w:val="000C6F9A"/>
    <w:rsid w:val="000D0B89"/>
    <w:rsid w:val="000D2F44"/>
    <w:rsid w:val="000D33E4"/>
    <w:rsid w:val="000E578A"/>
    <w:rsid w:val="000F2250"/>
    <w:rsid w:val="0010329A"/>
    <w:rsid w:val="00105756"/>
    <w:rsid w:val="00111D53"/>
    <w:rsid w:val="001164F9"/>
    <w:rsid w:val="0011719C"/>
    <w:rsid w:val="00140049"/>
    <w:rsid w:val="00152B94"/>
    <w:rsid w:val="00171601"/>
    <w:rsid w:val="001730EB"/>
    <w:rsid w:val="00173276"/>
    <w:rsid w:val="00176122"/>
    <w:rsid w:val="0019025B"/>
    <w:rsid w:val="00192AF7"/>
    <w:rsid w:val="00197366"/>
    <w:rsid w:val="001977EA"/>
    <w:rsid w:val="001A136C"/>
    <w:rsid w:val="001B6DA2"/>
    <w:rsid w:val="001C25EC"/>
    <w:rsid w:val="001F1E4B"/>
    <w:rsid w:val="001F2A41"/>
    <w:rsid w:val="001F313F"/>
    <w:rsid w:val="001F331D"/>
    <w:rsid w:val="001F394C"/>
    <w:rsid w:val="001F4EEA"/>
    <w:rsid w:val="001F7964"/>
    <w:rsid w:val="002038AA"/>
    <w:rsid w:val="002114C8"/>
    <w:rsid w:val="0021166F"/>
    <w:rsid w:val="002162DF"/>
    <w:rsid w:val="00230038"/>
    <w:rsid w:val="00233975"/>
    <w:rsid w:val="00236D73"/>
    <w:rsid w:val="0024104E"/>
    <w:rsid w:val="00246535"/>
    <w:rsid w:val="00250D6F"/>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47C7"/>
    <w:rsid w:val="003421F1"/>
    <w:rsid w:val="0034279C"/>
    <w:rsid w:val="00354F64"/>
    <w:rsid w:val="003559A1"/>
    <w:rsid w:val="003607CE"/>
    <w:rsid w:val="00361563"/>
    <w:rsid w:val="00371D36"/>
    <w:rsid w:val="00373E17"/>
    <w:rsid w:val="003775E6"/>
    <w:rsid w:val="00381998"/>
    <w:rsid w:val="00386000"/>
    <w:rsid w:val="003A25EB"/>
    <w:rsid w:val="003A5F1C"/>
    <w:rsid w:val="003C3E2E"/>
    <w:rsid w:val="003C60AA"/>
    <w:rsid w:val="003D4A3C"/>
    <w:rsid w:val="003D55B2"/>
    <w:rsid w:val="003D6C0E"/>
    <w:rsid w:val="003E0033"/>
    <w:rsid w:val="003E5452"/>
    <w:rsid w:val="003E7165"/>
    <w:rsid w:val="003E7FF6"/>
    <w:rsid w:val="0040362C"/>
    <w:rsid w:val="004046B5"/>
    <w:rsid w:val="00406F27"/>
    <w:rsid w:val="004141B8"/>
    <w:rsid w:val="004203B9"/>
    <w:rsid w:val="00432135"/>
    <w:rsid w:val="00435970"/>
    <w:rsid w:val="00446987"/>
    <w:rsid w:val="00446D28"/>
    <w:rsid w:val="00466CD0"/>
    <w:rsid w:val="00473583"/>
    <w:rsid w:val="00477F32"/>
    <w:rsid w:val="00481850"/>
    <w:rsid w:val="004851A0"/>
    <w:rsid w:val="0048627F"/>
    <w:rsid w:val="004932AB"/>
    <w:rsid w:val="004939B2"/>
    <w:rsid w:val="00494BEF"/>
    <w:rsid w:val="004A5512"/>
    <w:rsid w:val="004A6BE5"/>
    <w:rsid w:val="004B0C18"/>
    <w:rsid w:val="004B3642"/>
    <w:rsid w:val="004C1A04"/>
    <w:rsid w:val="004C20BC"/>
    <w:rsid w:val="004C5C9A"/>
    <w:rsid w:val="004D1442"/>
    <w:rsid w:val="004D3DCB"/>
    <w:rsid w:val="004E1946"/>
    <w:rsid w:val="004E66E9"/>
    <w:rsid w:val="004E7822"/>
    <w:rsid w:val="004E7DDE"/>
    <w:rsid w:val="004F0090"/>
    <w:rsid w:val="004F172C"/>
    <w:rsid w:val="005002ED"/>
    <w:rsid w:val="00500DBC"/>
    <w:rsid w:val="005102BE"/>
    <w:rsid w:val="00512CA7"/>
    <w:rsid w:val="00513BC6"/>
    <w:rsid w:val="00523F7F"/>
    <w:rsid w:val="00524D54"/>
    <w:rsid w:val="0054531B"/>
    <w:rsid w:val="00546C24"/>
    <w:rsid w:val="005476FF"/>
    <w:rsid w:val="005516F6"/>
    <w:rsid w:val="00552842"/>
    <w:rsid w:val="00554E89"/>
    <w:rsid w:val="00564B58"/>
    <w:rsid w:val="00571C9D"/>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562"/>
    <w:rsid w:val="006213A8"/>
    <w:rsid w:val="00623BEA"/>
    <w:rsid w:val="006347E9"/>
    <w:rsid w:val="00640C87"/>
    <w:rsid w:val="006454BB"/>
    <w:rsid w:val="00657CF4"/>
    <w:rsid w:val="00661463"/>
    <w:rsid w:val="00663B8D"/>
    <w:rsid w:val="00663E00"/>
    <w:rsid w:val="00664F48"/>
    <w:rsid w:val="00664FAD"/>
    <w:rsid w:val="00667037"/>
    <w:rsid w:val="0067345B"/>
    <w:rsid w:val="00683986"/>
    <w:rsid w:val="00685035"/>
    <w:rsid w:val="00685770"/>
    <w:rsid w:val="00690DBA"/>
    <w:rsid w:val="006964F9"/>
    <w:rsid w:val="006A395F"/>
    <w:rsid w:val="006A65E2"/>
    <w:rsid w:val="006B37BD"/>
    <w:rsid w:val="006C092D"/>
    <w:rsid w:val="006C099D"/>
    <w:rsid w:val="006C18F0"/>
    <w:rsid w:val="006C7E01"/>
    <w:rsid w:val="006D14B8"/>
    <w:rsid w:val="006D64A5"/>
    <w:rsid w:val="006D7A3C"/>
    <w:rsid w:val="006E0935"/>
    <w:rsid w:val="006E353F"/>
    <w:rsid w:val="006E35AB"/>
    <w:rsid w:val="00711AA9"/>
    <w:rsid w:val="00712597"/>
    <w:rsid w:val="00722155"/>
    <w:rsid w:val="00727DCB"/>
    <w:rsid w:val="00730C87"/>
    <w:rsid w:val="00737F19"/>
    <w:rsid w:val="00751C42"/>
    <w:rsid w:val="00765046"/>
    <w:rsid w:val="00782BF8"/>
    <w:rsid w:val="00783C75"/>
    <w:rsid w:val="007849D9"/>
    <w:rsid w:val="00787433"/>
    <w:rsid w:val="00790949"/>
    <w:rsid w:val="007A10F1"/>
    <w:rsid w:val="007A2F36"/>
    <w:rsid w:val="007A3D50"/>
    <w:rsid w:val="007B2D29"/>
    <w:rsid w:val="007B412F"/>
    <w:rsid w:val="007B4AF7"/>
    <w:rsid w:val="007B4DBF"/>
    <w:rsid w:val="007C5458"/>
    <w:rsid w:val="007D2C67"/>
    <w:rsid w:val="007E06BB"/>
    <w:rsid w:val="007F50D1"/>
    <w:rsid w:val="00811E5D"/>
    <w:rsid w:val="00816D52"/>
    <w:rsid w:val="00831048"/>
    <w:rsid w:val="00834272"/>
    <w:rsid w:val="00852944"/>
    <w:rsid w:val="008625C1"/>
    <w:rsid w:val="00871E7E"/>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0729"/>
    <w:rsid w:val="00951BD4"/>
    <w:rsid w:val="00954852"/>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BD1"/>
    <w:rsid w:val="00A60D68"/>
    <w:rsid w:val="00A72865"/>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CB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9B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4B9B"/>
    <w:rsid w:val="00CF0B21"/>
    <w:rsid w:val="00CF68D6"/>
    <w:rsid w:val="00CF7B4A"/>
    <w:rsid w:val="00D009F8"/>
    <w:rsid w:val="00D078DA"/>
    <w:rsid w:val="00D14995"/>
    <w:rsid w:val="00D204F2"/>
    <w:rsid w:val="00D2455C"/>
    <w:rsid w:val="00D25023"/>
    <w:rsid w:val="00D27F8C"/>
    <w:rsid w:val="00D33843"/>
    <w:rsid w:val="00D4083E"/>
    <w:rsid w:val="00D54A6F"/>
    <w:rsid w:val="00D57D57"/>
    <w:rsid w:val="00D62E42"/>
    <w:rsid w:val="00D772FB"/>
    <w:rsid w:val="00D9339C"/>
    <w:rsid w:val="00DA1AA0"/>
    <w:rsid w:val="00DA512B"/>
    <w:rsid w:val="00DC3005"/>
    <w:rsid w:val="00DC44A8"/>
    <w:rsid w:val="00DE4BEE"/>
    <w:rsid w:val="00DE5B3D"/>
    <w:rsid w:val="00DE7112"/>
    <w:rsid w:val="00DF19BE"/>
    <w:rsid w:val="00DF3B44"/>
    <w:rsid w:val="00DF588C"/>
    <w:rsid w:val="00E1372E"/>
    <w:rsid w:val="00E21D30"/>
    <w:rsid w:val="00E24D9A"/>
    <w:rsid w:val="00E27805"/>
    <w:rsid w:val="00E27A11"/>
    <w:rsid w:val="00E30497"/>
    <w:rsid w:val="00E358A2"/>
    <w:rsid w:val="00E35C9A"/>
    <w:rsid w:val="00E3771B"/>
    <w:rsid w:val="00E40979"/>
    <w:rsid w:val="00E43F26"/>
    <w:rsid w:val="00E47FB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00C"/>
    <w:rsid w:val="00EF37A8"/>
    <w:rsid w:val="00EF531F"/>
    <w:rsid w:val="00EF571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182C"/>
    <w:rsid w:val="00F82EFF"/>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50729"/>
    <w:rPr>
      <w:rFonts w:ascii="Times New Roman" w:hAnsi="Times New Roman"/>
      <w:b w:val="0"/>
      <w:i w:val="0"/>
      <w:sz w:val="22"/>
    </w:rPr>
  </w:style>
  <w:style w:type="paragraph" w:styleId="NoSpacing">
    <w:name w:val="No Spacing"/>
    <w:uiPriority w:val="1"/>
    <w:qFormat/>
    <w:rsid w:val="00950729"/>
    <w:pPr>
      <w:spacing w:after="0" w:line="240" w:lineRule="auto"/>
    </w:pPr>
  </w:style>
  <w:style w:type="paragraph" w:customStyle="1" w:styleId="scemptylineheader">
    <w:name w:val="sc_emptyline_header"/>
    <w:qFormat/>
    <w:rsid w:val="009507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07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07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07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07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0729"/>
    <w:rPr>
      <w:color w:val="808080"/>
    </w:rPr>
  </w:style>
  <w:style w:type="paragraph" w:customStyle="1" w:styleId="scdirectionallanguage">
    <w:name w:val="sc_directional_language"/>
    <w:qFormat/>
    <w:rsid w:val="009507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07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07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07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07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07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07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07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07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07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07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07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07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07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07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07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0729"/>
    <w:rPr>
      <w:rFonts w:ascii="Times New Roman" w:hAnsi="Times New Roman"/>
      <w:color w:val="auto"/>
      <w:sz w:val="22"/>
    </w:rPr>
  </w:style>
  <w:style w:type="paragraph" w:customStyle="1" w:styleId="scclippagebillheader">
    <w:name w:val="sc_clip_page_bill_header"/>
    <w:qFormat/>
    <w:rsid w:val="009507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07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07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0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729"/>
    <w:rPr>
      <w:lang w:val="en-US"/>
    </w:rPr>
  </w:style>
  <w:style w:type="paragraph" w:styleId="Footer">
    <w:name w:val="footer"/>
    <w:basedOn w:val="Normal"/>
    <w:link w:val="FooterChar"/>
    <w:uiPriority w:val="99"/>
    <w:unhideWhenUsed/>
    <w:rsid w:val="00950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729"/>
    <w:rPr>
      <w:lang w:val="en-US"/>
    </w:rPr>
  </w:style>
  <w:style w:type="paragraph" w:styleId="ListParagraph">
    <w:name w:val="List Paragraph"/>
    <w:basedOn w:val="Normal"/>
    <w:uiPriority w:val="34"/>
    <w:qFormat/>
    <w:rsid w:val="00950729"/>
    <w:pPr>
      <w:ind w:left="720"/>
      <w:contextualSpacing/>
    </w:pPr>
  </w:style>
  <w:style w:type="paragraph" w:customStyle="1" w:styleId="scbillfooter">
    <w:name w:val="sc_bill_footer"/>
    <w:qFormat/>
    <w:rsid w:val="009507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0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07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07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07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07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07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0729"/>
    <w:pPr>
      <w:widowControl w:val="0"/>
      <w:suppressAutoHyphens/>
      <w:spacing w:after="0" w:line="360" w:lineRule="auto"/>
    </w:pPr>
    <w:rPr>
      <w:rFonts w:ascii="Times New Roman" w:hAnsi="Times New Roman"/>
      <w:lang w:val="en-US"/>
    </w:rPr>
  </w:style>
  <w:style w:type="paragraph" w:customStyle="1" w:styleId="sctableln">
    <w:name w:val="sc_table_ln"/>
    <w:qFormat/>
    <w:rsid w:val="009507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07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0729"/>
    <w:rPr>
      <w:strike/>
      <w:dstrike w:val="0"/>
    </w:rPr>
  </w:style>
  <w:style w:type="character" w:customStyle="1" w:styleId="scinsert">
    <w:name w:val="sc_insert"/>
    <w:uiPriority w:val="1"/>
    <w:qFormat/>
    <w:rsid w:val="00950729"/>
    <w:rPr>
      <w:caps w:val="0"/>
      <w:smallCaps w:val="0"/>
      <w:strike w:val="0"/>
      <w:dstrike w:val="0"/>
      <w:vanish w:val="0"/>
      <w:u w:val="single"/>
      <w:vertAlign w:val="baseline"/>
    </w:rPr>
  </w:style>
  <w:style w:type="character" w:customStyle="1" w:styleId="scinsertred">
    <w:name w:val="sc_insert_red"/>
    <w:uiPriority w:val="1"/>
    <w:qFormat/>
    <w:rsid w:val="00950729"/>
    <w:rPr>
      <w:caps w:val="0"/>
      <w:smallCaps w:val="0"/>
      <w:strike w:val="0"/>
      <w:dstrike w:val="0"/>
      <w:vanish w:val="0"/>
      <w:color w:val="FF0000"/>
      <w:u w:val="single"/>
      <w:vertAlign w:val="baseline"/>
    </w:rPr>
  </w:style>
  <w:style w:type="character" w:customStyle="1" w:styleId="scinsertblue">
    <w:name w:val="sc_insert_blue"/>
    <w:uiPriority w:val="1"/>
    <w:qFormat/>
    <w:rsid w:val="00950729"/>
    <w:rPr>
      <w:caps w:val="0"/>
      <w:smallCaps w:val="0"/>
      <w:strike w:val="0"/>
      <w:dstrike w:val="0"/>
      <w:vanish w:val="0"/>
      <w:color w:val="0070C0"/>
      <w:u w:val="single"/>
      <w:vertAlign w:val="baseline"/>
    </w:rPr>
  </w:style>
  <w:style w:type="character" w:customStyle="1" w:styleId="scstrikered">
    <w:name w:val="sc_strike_red"/>
    <w:uiPriority w:val="1"/>
    <w:qFormat/>
    <w:rsid w:val="00950729"/>
    <w:rPr>
      <w:strike/>
      <w:dstrike w:val="0"/>
      <w:color w:val="FF0000"/>
    </w:rPr>
  </w:style>
  <w:style w:type="character" w:customStyle="1" w:styleId="scstrikeblue">
    <w:name w:val="sc_strike_blue"/>
    <w:uiPriority w:val="1"/>
    <w:qFormat/>
    <w:rsid w:val="00950729"/>
    <w:rPr>
      <w:strike/>
      <w:dstrike w:val="0"/>
      <w:color w:val="0070C0"/>
    </w:rPr>
  </w:style>
  <w:style w:type="character" w:customStyle="1" w:styleId="scinsertbluenounderline">
    <w:name w:val="sc_insert_blue_no_underline"/>
    <w:uiPriority w:val="1"/>
    <w:qFormat/>
    <w:rsid w:val="009507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07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0729"/>
    <w:rPr>
      <w:strike/>
      <w:dstrike w:val="0"/>
      <w:color w:val="0070C0"/>
      <w:lang w:val="en-US"/>
    </w:rPr>
  </w:style>
  <w:style w:type="character" w:customStyle="1" w:styleId="scstrikerednoncodified">
    <w:name w:val="sc_strike_red_non_codified"/>
    <w:uiPriority w:val="1"/>
    <w:qFormat/>
    <w:rsid w:val="00950729"/>
    <w:rPr>
      <w:strike/>
      <w:dstrike w:val="0"/>
      <w:color w:val="FF0000"/>
    </w:rPr>
  </w:style>
  <w:style w:type="paragraph" w:customStyle="1" w:styleId="scbillsiglines">
    <w:name w:val="sc_bill_sig_lines"/>
    <w:qFormat/>
    <w:rsid w:val="009507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0729"/>
    <w:rPr>
      <w:bdr w:val="none" w:sz="0" w:space="0" w:color="auto"/>
      <w:shd w:val="clear" w:color="auto" w:fill="FEC6C6"/>
    </w:rPr>
  </w:style>
  <w:style w:type="character" w:customStyle="1" w:styleId="screstoreblue">
    <w:name w:val="sc_restore_blue"/>
    <w:uiPriority w:val="1"/>
    <w:qFormat/>
    <w:rsid w:val="00950729"/>
    <w:rPr>
      <w:color w:val="4472C4" w:themeColor="accent1"/>
      <w:bdr w:val="none" w:sz="0" w:space="0" w:color="auto"/>
      <w:shd w:val="clear" w:color="auto" w:fill="auto"/>
    </w:rPr>
  </w:style>
  <w:style w:type="character" w:customStyle="1" w:styleId="screstorered">
    <w:name w:val="sc_restore_red"/>
    <w:uiPriority w:val="1"/>
    <w:qFormat/>
    <w:rsid w:val="00950729"/>
    <w:rPr>
      <w:color w:val="FF0000"/>
      <w:bdr w:val="none" w:sz="0" w:space="0" w:color="auto"/>
      <w:shd w:val="clear" w:color="auto" w:fill="auto"/>
    </w:rPr>
  </w:style>
  <w:style w:type="character" w:customStyle="1" w:styleId="scstrikenewblue">
    <w:name w:val="sc_strike_new_blue"/>
    <w:uiPriority w:val="1"/>
    <w:qFormat/>
    <w:rsid w:val="00950729"/>
    <w:rPr>
      <w:strike w:val="0"/>
      <w:dstrike/>
      <w:color w:val="0070C0"/>
      <w:u w:val="none"/>
    </w:rPr>
  </w:style>
  <w:style w:type="character" w:customStyle="1" w:styleId="scstrikenewred">
    <w:name w:val="sc_strike_new_red"/>
    <w:uiPriority w:val="1"/>
    <w:qFormat/>
    <w:rsid w:val="00950729"/>
    <w:rPr>
      <w:strike w:val="0"/>
      <w:dstrike/>
      <w:color w:val="FF0000"/>
      <w:u w:val="none"/>
    </w:rPr>
  </w:style>
  <w:style w:type="character" w:customStyle="1" w:styleId="scamendsenate">
    <w:name w:val="sc_amend_senate"/>
    <w:uiPriority w:val="1"/>
    <w:qFormat/>
    <w:rsid w:val="00950729"/>
    <w:rPr>
      <w:bdr w:val="none" w:sz="0" w:space="0" w:color="auto"/>
      <w:shd w:val="clear" w:color="auto" w:fill="FFF2CC" w:themeFill="accent4" w:themeFillTint="33"/>
    </w:rPr>
  </w:style>
  <w:style w:type="character" w:customStyle="1" w:styleId="scamendhouse">
    <w:name w:val="sc_amend_house"/>
    <w:uiPriority w:val="1"/>
    <w:qFormat/>
    <w:rsid w:val="0095072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F300C"/>
    <w:pPr>
      <w:spacing w:after="0" w:line="240" w:lineRule="auto"/>
    </w:pPr>
    <w:rPr>
      <w:lang w:val="en-US"/>
    </w:rPr>
  </w:style>
  <w:style w:type="paragraph" w:customStyle="1" w:styleId="sccoversheetfooter">
    <w:name w:val="sc_coversheet_footer"/>
    <w:qFormat/>
    <w:rsid w:val="00765046"/>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65046"/>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65046"/>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65046"/>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65046"/>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65046"/>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65046"/>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65046"/>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65046"/>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65046"/>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65046"/>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62&amp;session=126&amp;summary=B" TargetMode="External" Id="Rd7d74bb742f84f17" /><Relationship Type="http://schemas.openxmlformats.org/officeDocument/2006/relationships/hyperlink" Target="https://www.scstatehouse.gov/sess126_2025-2026/prever/1162_20260430.docx" TargetMode="External" Id="Rabb73d68b7be4b50" /><Relationship Type="http://schemas.openxmlformats.org/officeDocument/2006/relationships/hyperlink" Target="https://www.scstatehouse.gov/sess126_2025-2026/prever/1162_20260430a.docx" TargetMode="External" Id="Rf6266a1f82c744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978A81CB2D34081A69B70F029A5EA6E"/>
        <w:category>
          <w:name w:val="General"/>
          <w:gallery w:val="placeholder"/>
        </w:category>
        <w:types>
          <w:type w:val="bbPlcHdr"/>
        </w:types>
        <w:behaviors>
          <w:behavior w:val="content"/>
        </w:behaviors>
        <w:guid w:val="{E159E0E1-ECB3-4903-90EE-CC841F883C35}"/>
      </w:docPartPr>
      <w:docPartBody>
        <w:p w:rsidR="007065DE" w:rsidRDefault="007065DE" w:rsidP="007065DE">
          <w:pPr>
            <w:pStyle w:val="7978A81CB2D34081A69B70F029A5EA6E"/>
          </w:pPr>
          <w:r w:rsidRPr="007B495D">
            <w:rPr>
              <w:rStyle w:val="PlaceholderText"/>
            </w:rPr>
            <w:t>Click or tap here to enter text.</w:t>
          </w:r>
        </w:p>
      </w:docPartBody>
    </w:docPart>
    <w:docPart>
      <w:docPartPr>
        <w:name w:val="402A2AF97741402393EE3770355F661E"/>
        <w:category>
          <w:name w:val="General"/>
          <w:gallery w:val="placeholder"/>
        </w:category>
        <w:types>
          <w:type w:val="bbPlcHdr"/>
        </w:types>
        <w:behaviors>
          <w:behavior w:val="content"/>
        </w:behaviors>
        <w:guid w:val="{DFAB381F-14C0-42BB-87EE-0951F70E22A8}"/>
      </w:docPartPr>
      <w:docPartBody>
        <w:p w:rsidR="007065DE" w:rsidRDefault="007065DE" w:rsidP="007065DE">
          <w:pPr>
            <w:pStyle w:val="402A2AF97741402393EE3770355F661E"/>
          </w:pPr>
          <w:r w:rsidRPr="0092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607CE"/>
    <w:rsid w:val="003E4FBC"/>
    <w:rsid w:val="003F4940"/>
    <w:rsid w:val="004E2BB5"/>
    <w:rsid w:val="004E7822"/>
    <w:rsid w:val="00580C56"/>
    <w:rsid w:val="006B363F"/>
    <w:rsid w:val="007065DE"/>
    <w:rsid w:val="007070D2"/>
    <w:rsid w:val="00730C87"/>
    <w:rsid w:val="00751C42"/>
    <w:rsid w:val="00776F2C"/>
    <w:rsid w:val="007A2F36"/>
    <w:rsid w:val="008F7723"/>
    <w:rsid w:val="009031EF"/>
    <w:rsid w:val="00912A5F"/>
    <w:rsid w:val="00940EED"/>
    <w:rsid w:val="00954852"/>
    <w:rsid w:val="00985255"/>
    <w:rsid w:val="009C3651"/>
    <w:rsid w:val="00A51DBA"/>
    <w:rsid w:val="00B20DA6"/>
    <w:rsid w:val="00B457AF"/>
    <w:rsid w:val="00BF56C3"/>
    <w:rsid w:val="00C818FB"/>
    <w:rsid w:val="00CC0451"/>
    <w:rsid w:val="00D6665C"/>
    <w:rsid w:val="00D900BD"/>
    <w:rsid w:val="00DF588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5DE"/>
    <w:rPr>
      <w:color w:val="808080"/>
    </w:rPr>
  </w:style>
  <w:style w:type="paragraph" w:customStyle="1" w:styleId="7978A81CB2D34081A69B70F029A5EA6E">
    <w:name w:val="7978A81CB2D34081A69B70F029A5EA6E"/>
    <w:rsid w:val="007065DE"/>
    <w:pPr>
      <w:spacing w:line="278" w:lineRule="auto"/>
    </w:pPr>
    <w:rPr>
      <w:kern w:val="2"/>
      <w:sz w:val="24"/>
      <w:szCs w:val="24"/>
      <w14:ligatures w14:val="standardContextual"/>
    </w:rPr>
  </w:style>
  <w:style w:type="paragraph" w:customStyle="1" w:styleId="7B7D0C4B258D4A4F984064458F72182A">
    <w:name w:val="7B7D0C4B258D4A4F984064458F72182A"/>
    <w:rsid w:val="007065DE"/>
    <w:pPr>
      <w:spacing w:line="278" w:lineRule="auto"/>
    </w:pPr>
    <w:rPr>
      <w:kern w:val="2"/>
      <w:sz w:val="24"/>
      <w:szCs w:val="24"/>
      <w14:ligatures w14:val="standardContextual"/>
    </w:rPr>
  </w:style>
  <w:style w:type="paragraph" w:customStyle="1" w:styleId="EF142485D1E24B8D95B211944106508A">
    <w:name w:val="EF142485D1E24B8D95B211944106508A"/>
    <w:rsid w:val="007065DE"/>
    <w:pPr>
      <w:spacing w:line="278" w:lineRule="auto"/>
    </w:pPr>
    <w:rPr>
      <w:kern w:val="2"/>
      <w:sz w:val="24"/>
      <w:szCs w:val="24"/>
      <w14:ligatures w14:val="standardContextual"/>
    </w:rPr>
  </w:style>
  <w:style w:type="paragraph" w:customStyle="1" w:styleId="78388E110408498295EFCCC63794982D">
    <w:name w:val="78388E110408498295EFCCC63794982D"/>
    <w:rsid w:val="007065DE"/>
    <w:pPr>
      <w:spacing w:line="278" w:lineRule="auto"/>
    </w:pPr>
    <w:rPr>
      <w:kern w:val="2"/>
      <w:sz w:val="24"/>
      <w:szCs w:val="24"/>
      <w14:ligatures w14:val="standardContextual"/>
    </w:rPr>
  </w:style>
  <w:style w:type="paragraph" w:customStyle="1" w:styleId="5DF8CECDAA054F0E8CC1C3E2BB378A8C">
    <w:name w:val="5DF8CECDAA054F0E8CC1C3E2BB378A8C"/>
    <w:rsid w:val="007065DE"/>
    <w:pPr>
      <w:spacing w:line="278" w:lineRule="auto"/>
    </w:pPr>
    <w:rPr>
      <w:kern w:val="2"/>
      <w:sz w:val="24"/>
      <w:szCs w:val="24"/>
      <w14:ligatures w14:val="standardContextual"/>
    </w:rPr>
  </w:style>
  <w:style w:type="paragraph" w:customStyle="1" w:styleId="5252D62C034D41649FFE952A29F02864">
    <w:name w:val="5252D62C034D41649FFE952A29F02864"/>
    <w:rsid w:val="007065DE"/>
    <w:pPr>
      <w:spacing w:line="278" w:lineRule="auto"/>
    </w:pPr>
    <w:rPr>
      <w:kern w:val="2"/>
      <w:sz w:val="24"/>
      <w:szCs w:val="24"/>
      <w14:ligatures w14:val="standardContextual"/>
    </w:rPr>
  </w:style>
  <w:style w:type="paragraph" w:customStyle="1" w:styleId="402A2AF97741402393EE3770355F661E">
    <w:name w:val="402A2AF97741402393EE3770355F661E"/>
    <w:rsid w:val="007065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08bb04c5-e0b1-4f3b-9d4e-52771edf3da3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INTRODATE>2026-04-30</T_BILL_D_INTRODATE>
  <T_BILL_D_SENATEINTRODATE>2026-04-30</T_BILL_D_SENATEINTRODATE>
  <T_BILL_N_INTERNALVERSIONNUMBER>1</T_BILL_N_INTERNALVERSIONNUMBER>
  <T_BILL_N_SESSION>126</T_BILL_N_SESSION>
  <T_BILL_N_VERSIONNUMBER>1</T_BILL_N_VERSIONNUMBER>
  <T_BILL_N_YEAR>2026</T_BILL_N_YEAR>
  <T_BILL_REQUEST_REQUEST>2742b87d-5d6f-4d7c-8f31-a22c03e744e9</T_BILL_REQUEST_REQUEST>
  <T_BILL_R_ORIGINALDRAFT>bd6b1e9b-2721-41d9-a2df-42b2fb75098e</T_BILL_R_ORIGINALDRAFT>
  <T_BILL_SPONSOR_SPONSOR>e3f703ee-aef3-4ea0-b262-501dac211a8a</T_BILL_SPONSOR_SPONSOR>
  <T_BILL_T_BILLNAME>[1162]</T_BILL_T_BILLNAME>
  <T_BILL_T_BILLNUMBER>1162</T_BILL_T_BILLNUMBER>
  <T_BILL_T_BILLTITLE>TO AMEND ACT 509 OF 1982, AS AMENDED, RELATING TO THE ELECTION OF TRUSTEES OF ANDERSON COUNTY SCHOOL DISTRICT 2, SO AS TO PROVIDE THAT SIX MEMBERS OF THE SEVEN‑MEMBER GOVERNING BODY MUST BE ELECTED FROM SINGLE‑MEMBER DISTRICTS.</T_BILL_T_BILLTITLE>
  <T_BILL_T_CHAMBER>senate</T_BILL_T_CHAMBER>
  <T_BILL_T_FILENAME> </T_BILL_T_FILENAME>
  <T_BILL_T_LEGTYPE>bill_local</T_BILL_T_LEGTYPE>
  <T_BILL_T_RATNUMBERSTRING>SNone</T_BILL_T_RATNUMBERSTRING>
  <T_BILL_T_SECTIONS>[{"SectionUUID":"84a7923b-7ccd-4837-b962-0f6847a41420","SectionName":"New Local SECTION","SectionNumber":1,"SectionType":"new_bill_local","CodeSections":[],"TitleText":"","DisableControls":false,"Deleted":false,"RepealItems":[],"SectionBookmarkName":"bs_num_1_6f028a456"},{"SectionUUID":"8f03ca95-8faa-4d43-a9c2-8afc498075bd","SectionName":"standard_eff_date_section","SectionNumber":2,"SectionType":"drafting_clause","CodeSections":[],"TitleText":"","DisableControls":false,"Deleted":false,"RepealItems":[],"SectionBookmarkName":"bs_num_2_lastsection"}]</T_BILL_T_SECTIONS>
  <T_BILL_T_SUBJECT>Anderson County School District No. 2</T_BILL_T_SUBJECT>
  <T_BILL_UR_DRAFTER>harrisonbrant@scstatehouse.gov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1431</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2026-04-28T19:10:00Z</cp:lastPrinted>
  <dcterms:created xsi:type="dcterms:W3CDTF">2026-04-30T18:38:00Z</dcterms:created>
  <dcterms:modified xsi:type="dcterms:W3CDTF">2026-04-30T18:38:00Z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