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SR-0690KM-VC26.docx</w:t>
      </w:r>
    </w:p>
    <w:p>
      <w:pPr>
        <w:widowControl w:val="false"/>
        <w:spacing w:after="0"/>
        <w:jc w:val="left"/>
      </w:pPr>
    </w:p>
    <w:p>
      <w:pPr>
        <w:widowControl w:val="false"/>
        <w:spacing w:after="0"/>
        <w:jc w:val="left"/>
      </w:pPr>
      <w:r>
        <w:rPr>
          <w:rFonts w:ascii="Times New Roman"/>
          <w:sz w:val="22"/>
        </w:rPr>
        <w:t xml:space="preserve">Introduced in the Senate on June 25, 2026</w:t>
      </w:r>
    </w:p>
    <w:p>
      <w:pPr>
        <w:widowControl w:val="false"/>
        <w:spacing w:after="0"/>
        <w:jc w:val="left"/>
      </w:pPr>
      <w:r>
        <w:rPr>
          <w:rFonts w:ascii="Times New Roman"/>
          <w:sz w:val="22"/>
        </w:rPr>
        <w:t xml:space="preserve">Adopted by the Senate on June 25, 2026</w:t>
      </w:r>
    </w:p>
    <w:p>
      <w:pPr>
        <w:widowControl w:val="false"/>
        <w:spacing w:after="0"/>
        <w:jc w:val="left"/>
      </w:pPr>
    </w:p>
    <w:p>
      <w:pPr>
        <w:widowControl w:val="false"/>
        <w:spacing w:after="0"/>
        <w:jc w:val="left"/>
      </w:pPr>
      <w:r>
        <w:rPr>
          <w:rFonts w:ascii="Times New Roman"/>
          <w:sz w:val="22"/>
        </w:rPr>
        <w:t xml:space="preserve">Summary: Oconee County Habitat for Humanity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3544ea84f364a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8db6cbe5d84e9c">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9EA621F">
      <w:pPr>
        <w:pStyle w:val="scbillheader"/>
      </w:pPr>
      <w:r w:rsidRPr="00040E43">
        <w:t>A</w:t>
      </w:r>
      <w:r w:rsidRPr="00FC39D8" w:rsidR="00B9052D">
        <w:rPr>
          <w:rStyle w:val="scbillheader1"/>
        </w:rPr>
        <w:t xml:space="preserve"> </w:t>
      </w:r>
      <w:r w:rsidR="00514D85">
        <w:rPr>
          <w:rStyle w:val="scbillheader1"/>
        </w:rPr>
        <w:t xml:space="preserve">senate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72A94" w14:paraId="48DB32D0" w14:textId="20D2FB45">
          <w:pPr>
            <w:pStyle w:val="scresolutiontitle"/>
          </w:pPr>
          <w:r>
            <w:t xml:space="preserve">TO CONGRATULATE Oconee County Habitat for Humanity UPON THE OCCASION OF ITS </w:t>
          </w:r>
          <w:r w:rsidR="004656DF">
            <w:t xml:space="preserve">fortieth </w:t>
          </w:r>
          <w:r>
            <w:t>ANNIVERSARY AND TO COMMEND the organization FOR ITS MANY YEARS OF DEDICATED SERVICE TO THE oconee COMMUNITY AND THE PEOPLE AND THE STATE OF SOUTH CAROLINA.</w:t>
          </w:r>
        </w:p>
      </w:sdtContent>
    </w:sdt>
    <w:p w:rsidR="0010776B" w:rsidP="00091FD9" w:rsidRDefault="0010776B" w14:paraId="48DB32D1" w14:textId="56627158">
      <w:pPr>
        <w:pStyle w:val="scresolutiontitle"/>
      </w:pPr>
    </w:p>
    <w:p w:rsidR="00DF193B" w:rsidP="00DF193B" w:rsidRDefault="00DF193B" w14:paraId="7C765AA7" w14:textId="5787E7EA">
      <w:pPr>
        <w:pStyle w:val="scresolutionwhereas"/>
      </w:pPr>
      <w:bookmarkStart w:name="wa_9ad4b6cc9" w:id="1"/>
      <w:r>
        <w:t>W</w:t>
      </w:r>
      <w:bookmarkEnd w:id="1"/>
      <w:r>
        <w:t xml:space="preserve">hereas, </w:t>
      </w:r>
      <w:r w:rsidR="00514D85">
        <w:t>the members of the South Carolina Senate</w:t>
      </w:r>
      <w:r w:rsidR="008E5F1C">
        <w:t xml:space="preserve"> are pleased to</w:t>
      </w:r>
      <w:r w:rsidR="00514D85">
        <w:t xml:space="preserve"> recognize </w:t>
      </w:r>
      <w:r w:rsidR="00F72A94">
        <w:t xml:space="preserve">Oconee County Habitat for Humanity </w:t>
      </w:r>
      <w:r>
        <w:t>as it celebrates this important milestone; and</w:t>
      </w:r>
    </w:p>
    <w:p w:rsidR="00DA7F67" w:rsidP="00DF193B" w:rsidRDefault="00DA7F67" w14:paraId="3B5B7D0B" w14:textId="77777777">
      <w:pPr>
        <w:pStyle w:val="scresolutionwhereas"/>
      </w:pPr>
    </w:p>
    <w:p w:rsidR="00DA7F67" w:rsidP="00DF193B" w:rsidRDefault="00DA7F67" w14:paraId="2D43DA08" w14:textId="74F5ED96">
      <w:pPr>
        <w:pStyle w:val="scresolutionwhereas"/>
      </w:pPr>
      <w:bookmarkStart w:name="wa_147099a76" w:id="2"/>
      <w:r>
        <w:t>W</w:t>
      </w:r>
      <w:bookmarkEnd w:id="2"/>
      <w:r>
        <w:t xml:space="preserve">hereas, with the support of over two hundred volunteers, Oconee County Habitat for Humanity is </w:t>
      </w:r>
      <w:r w:rsidR="007D711B">
        <w:t>the largest all‑volunteer</w:t>
      </w:r>
      <w:r>
        <w:t xml:space="preserve"> </w:t>
      </w:r>
      <w:r w:rsidR="0037775B">
        <w:t>Habitat for Humanity</w:t>
      </w:r>
      <w:r>
        <w:t xml:space="preserve"> affiliate in the United States; and</w:t>
      </w:r>
    </w:p>
    <w:p w:rsidR="00DF193B" w:rsidP="00DF193B" w:rsidRDefault="00DF193B" w14:paraId="6380C1EF" w14:textId="77777777">
      <w:pPr>
        <w:pStyle w:val="scresolutionwhereas"/>
      </w:pPr>
    </w:p>
    <w:p w:rsidR="00DF193B" w:rsidP="00DF193B" w:rsidRDefault="00DF193B" w14:paraId="5D9CE509" w14:textId="097D4166">
      <w:pPr>
        <w:pStyle w:val="scresolutionwhereas"/>
      </w:pPr>
      <w:bookmarkStart w:name="wa_c8b60322c" w:id="3"/>
      <w:r>
        <w:t>W</w:t>
      </w:r>
      <w:bookmarkEnd w:id="3"/>
      <w:r>
        <w:t xml:space="preserve">hereas, </w:t>
      </w:r>
      <w:r w:rsidR="00541E7D">
        <w:t xml:space="preserve">since its inception in 1986, </w:t>
      </w:r>
      <w:r w:rsidRPr="00F72A94" w:rsidR="00541E7D">
        <w:t>Oconee County Habitat for Humanity</w:t>
      </w:r>
      <w:r w:rsidR="00541E7D">
        <w:t xml:space="preserve"> has built a total of one hundred thirty‑six homes, housing one hundred sixty‑eight adults and two hundred eighty‑five childre</w:t>
      </w:r>
      <w:r w:rsidR="002C79BA">
        <w:t>n. The original families still live in over one hundred of these homes</w:t>
      </w:r>
      <w:r>
        <w:t>; and</w:t>
      </w:r>
    </w:p>
    <w:p w:rsidR="00DF193B" w:rsidP="00DF193B" w:rsidRDefault="00DF193B" w14:paraId="670B63BB" w14:textId="77777777">
      <w:pPr>
        <w:pStyle w:val="scresolutionwhereas"/>
      </w:pPr>
    </w:p>
    <w:p w:rsidR="00F72A94" w:rsidP="00DF193B" w:rsidRDefault="00F72A94" w14:paraId="6812A6DF" w14:textId="5EA1AE2C">
      <w:pPr>
        <w:pStyle w:val="scresolutionwhereas"/>
      </w:pPr>
      <w:bookmarkStart w:name="wa_75ea4e4e1" w:id="4"/>
      <w:r>
        <w:t>W</w:t>
      </w:r>
      <w:bookmarkEnd w:id="4"/>
      <w:r>
        <w:t xml:space="preserve">hereas, </w:t>
      </w:r>
      <w:r w:rsidR="003573C6">
        <w:t>the original cost of these homes totaled nearly nine million dollars, and today these homes are worth over twenty‑seven million dollars</w:t>
      </w:r>
      <w:r>
        <w:t>; and</w:t>
      </w:r>
    </w:p>
    <w:p w:rsidR="00F72A94" w:rsidP="00DF193B" w:rsidRDefault="00F72A94" w14:paraId="613D8A1D" w14:textId="77777777">
      <w:pPr>
        <w:pStyle w:val="scresolutionwhereas"/>
      </w:pPr>
    </w:p>
    <w:p w:rsidR="00F72A94" w:rsidP="00DF193B" w:rsidRDefault="00F72A94" w14:paraId="3868D08E" w14:textId="63787FC1">
      <w:pPr>
        <w:pStyle w:val="scresolutionwhereas"/>
      </w:pPr>
      <w:bookmarkStart w:name="wa_6051b4e78" w:id="5"/>
      <w:r>
        <w:t>W</w:t>
      </w:r>
      <w:bookmarkEnd w:id="5"/>
      <w:r>
        <w:t xml:space="preserve">hereas, </w:t>
      </w:r>
      <w:r w:rsidR="003573C6">
        <w:t>through the Holzhauer Education Fund, over two hundred grants totaling over one hundred seventy‑six thousand dollars have been given to students for continuing education</w:t>
      </w:r>
      <w:r w:rsidR="006C1043">
        <w:t>, which ha</w:t>
      </w:r>
      <w:r w:rsidR="007468D6">
        <w:t>ve</w:t>
      </w:r>
      <w:r w:rsidR="006C1043">
        <w:t xml:space="preserve"> enabled families to secure stability, health, and independence for themselves and generations to come</w:t>
      </w:r>
      <w:r>
        <w:t>; and</w:t>
      </w:r>
    </w:p>
    <w:p w:rsidR="00F72A94" w:rsidP="00DF193B" w:rsidRDefault="00F72A94" w14:paraId="3368B7B8" w14:textId="77777777">
      <w:pPr>
        <w:pStyle w:val="scresolutionwhereas"/>
      </w:pPr>
    </w:p>
    <w:p w:rsidR="008A7625" w:rsidP="00DF193B" w:rsidRDefault="00DF193B" w14:paraId="44F28955" w14:textId="3FDA4956">
      <w:pPr>
        <w:pStyle w:val="scresolutionwhereas"/>
      </w:pPr>
      <w:bookmarkStart w:name="wa_2b7af9868" w:id="6"/>
      <w:r>
        <w:t>W</w:t>
      </w:r>
      <w:bookmarkEnd w:id="6"/>
      <w:r>
        <w:t>hereas,</w:t>
      </w:r>
      <w:r w:rsidR="00514D85">
        <w:t xml:space="preserve"> the members of the South Carolina Senate greatly appreciate</w:t>
      </w:r>
      <w:r>
        <w:t xml:space="preserve"> the dedication and commitment of </w:t>
      </w:r>
      <w:r w:rsidR="00F72A94">
        <w:t>Oconee County Habitat for Humanity</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130C5D0A">
      <w:pPr>
        <w:pStyle w:val="scresolutionbody"/>
      </w:pPr>
      <w:bookmarkStart w:name="up_6a4c24cbd" w:id="7"/>
      <w:r w:rsidRPr="00040E43">
        <w:t>B</w:t>
      </w:r>
      <w:bookmarkEnd w:id="7"/>
      <w:r w:rsidRPr="00040E43">
        <w:t>e it resolve</w:t>
      </w:r>
      <w:r w:rsidR="00F72A94">
        <w:t>d</w:t>
      </w:r>
      <w:r w:rsidR="00856C95">
        <w:t xml:space="preserve"> by the Senate</w:t>
      </w:r>
      <w:r w:rsidRPr="00040E43">
        <w:t>:</w:t>
      </w:r>
    </w:p>
    <w:p w:rsidRPr="00040E43" w:rsidR="00B9052D" w:rsidP="00B703CB" w:rsidRDefault="00B9052D" w14:paraId="48DB32E5" w14:textId="77777777">
      <w:pPr>
        <w:pStyle w:val="scresolutionbody"/>
      </w:pPr>
    </w:p>
    <w:p w:rsidR="00DF193B" w:rsidP="00DF193B" w:rsidRDefault="00007116" w14:paraId="218C0639" w14:textId="7DEF82F5">
      <w:pPr>
        <w:pStyle w:val="scresolutionmembers"/>
      </w:pPr>
      <w:bookmarkStart w:name="up_1abe53c15" w:id="8"/>
      <w:r w:rsidRPr="00040E43">
        <w:t>T</w:t>
      </w:r>
      <w:bookmarkEnd w:id="8"/>
      <w:r w:rsidRPr="00040E43">
        <w:t xml:space="preserve">hat </w:t>
      </w:r>
      <w:r w:rsidR="00856C95">
        <w:t xml:space="preserve">the members of the South Carolina Senate, by this resolution, congratulate </w:t>
      </w:r>
      <w:r w:rsidRPr="00F72A94" w:rsidR="00F72A94">
        <w:t>Oconee County Habitat for Humanity</w:t>
      </w:r>
      <w:r w:rsidR="00856C95">
        <w:t xml:space="preserve"> </w:t>
      </w:r>
      <w:r w:rsidRPr="00490926" w:rsidR="00DF193B">
        <w:t xml:space="preserve">upon the occasion of </w:t>
      </w:r>
      <w:r w:rsidR="00856C95">
        <w:t>its</w:t>
      </w:r>
      <w:r w:rsidRPr="00490926" w:rsidR="00DF193B">
        <w:t xml:space="preserve"> </w:t>
      </w:r>
      <w:r w:rsidR="004656DF">
        <w:t>fortieth</w:t>
      </w:r>
      <w:r w:rsidR="00DF193B">
        <w:t xml:space="preserve"> </w:t>
      </w:r>
      <w:r w:rsidRPr="00490926" w:rsidR="00DF193B">
        <w:t>anniversary and commend</w:t>
      </w:r>
      <w:r w:rsidR="00856C95">
        <w:t xml:space="preserve"> the organization</w:t>
      </w:r>
      <w:r w:rsidR="00DF193B">
        <w:t xml:space="preserve"> </w:t>
      </w:r>
      <w:r w:rsidRPr="00490926" w:rsidR="00DF193B">
        <w:t xml:space="preserve">for its many years of dedicated service to the </w:t>
      </w:r>
      <w:r w:rsidR="00F72A94">
        <w:t>Oconee</w:t>
      </w:r>
      <w:r w:rsidR="00DF193B">
        <w:t xml:space="preserve"> </w:t>
      </w:r>
      <w:r w:rsidRPr="00490926" w:rsidR="00DF193B">
        <w:t>community and the people and the State of South Carolina.</w:t>
      </w:r>
    </w:p>
    <w:p w:rsidR="00DF193B" w:rsidP="00DF193B" w:rsidRDefault="00DF193B" w14:paraId="13D77793" w14:textId="77777777">
      <w:pPr>
        <w:pStyle w:val="scresolutionmembers"/>
      </w:pPr>
    </w:p>
    <w:p w:rsidRPr="00040E43" w:rsidR="00B9052D" w:rsidP="00DF193B" w:rsidRDefault="00DF193B" w14:paraId="48DB32E8" w14:textId="62F82E54">
      <w:pPr>
        <w:pStyle w:val="scresolutionmembers"/>
      </w:pPr>
      <w:bookmarkStart w:name="up_13819e535" w:id="9"/>
      <w:r>
        <w:t>B</w:t>
      </w:r>
      <w:bookmarkEnd w:id="9"/>
      <w:r>
        <w:t xml:space="preserve">e it further resolved that a copy of this resolution be presented to </w:t>
      </w:r>
      <w:r w:rsidR="00754704">
        <w:t xml:space="preserve">the leadership of </w:t>
      </w:r>
      <w:r w:rsidRPr="00F72A94" w:rsidR="00F72A94">
        <w:t>Oconee County Habitat for Humanity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43BF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0EA80" w14:textId="77777777" w:rsidR="00374A94" w:rsidRDefault="00374A94" w:rsidP="009F0C77">
      <w:r>
        <w:separator/>
      </w:r>
    </w:p>
  </w:endnote>
  <w:endnote w:type="continuationSeparator" w:id="0">
    <w:p w14:paraId="7AEF127C" w14:textId="77777777" w:rsidR="00374A94" w:rsidRDefault="00374A94" w:rsidP="009F0C77">
      <w:r>
        <w:continuationSeparator/>
      </w:r>
    </w:p>
  </w:endnote>
  <w:endnote w:type="continuationNotice" w:id="1">
    <w:p w14:paraId="17680620" w14:textId="77777777" w:rsidR="00374A94" w:rsidRDefault="00374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514133D" w:rsidR="007003E1" w:rsidRDefault="00374A9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1D51">
              <w:rPr>
                <w:noProof/>
              </w:rPr>
              <w:t>SR-0690KM-VC26.docx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EA06" w14:textId="77777777" w:rsidR="00374A94" w:rsidRDefault="00374A94" w:rsidP="009F0C77">
      <w:r>
        <w:separator/>
      </w:r>
    </w:p>
  </w:footnote>
  <w:footnote w:type="continuationSeparator" w:id="0">
    <w:p w14:paraId="55A75211" w14:textId="77777777" w:rsidR="00374A94" w:rsidRDefault="00374A94" w:rsidP="009F0C77">
      <w:r>
        <w:continuationSeparator/>
      </w:r>
    </w:p>
  </w:footnote>
  <w:footnote w:type="continuationNotice" w:id="1">
    <w:p w14:paraId="3067C778" w14:textId="77777777" w:rsidR="00374A94" w:rsidRDefault="00374A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A60"/>
    <w:rsid w:val="00011869"/>
    <w:rsid w:val="00015CD6"/>
    <w:rsid w:val="00032E86"/>
    <w:rsid w:val="00040E43"/>
    <w:rsid w:val="00063292"/>
    <w:rsid w:val="0006663F"/>
    <w:rsid w:val="0008202C"/>
    <w:rsid w:val="000843D7"/>
    <w:rsid w:val="00084D53"/>
    <w:rsid w:val="00091FD9"/>
    <w:rsid w:val="0009711F"/>
    <w:rsid w:val="00097234"/>
    <w:rsid w:val="00097C23"/>
    <w:rsid w:val="000A2722"/>
    <w:rsid w:val="000A344A"/>
    <w:rsid w:val="000C5BE4"/>
    <w:rsid w:val="000E0100"/>
    <w:rsid w:val="000E1785"/>
    <w:rsid w:val="000E546A"/>
    <w:rsid w:val="000F1901"/>
    <w:rsid w:val="000F2E49"/>
    <w:rsid w:val="000F40FA"/>
    <w:rsid w:val="00101136"/>
    <w:rsid w:val="001035F1"/>
    <w:rsid w:val="0010776B"/>
    <w:rsid w:val="00126B7C"/>
    <w:rsid w:val="00131D8A"/>
    <w:rsid w:val="00131FC5"/>
    <w:rsid w:val="00133E66"/>
    <w:rsid w:val="001347EE"/>
    <w:rsid w:val="00136B38"/>
    <w:rsid w:val="001373F6"/>
    <w:rsid w:val="001435A3"/>
    <w:rsid w:val="00146ED3"/>
    <w:rsid w:val="0014706F"/>
    <w:rsid w:val="00151044"/>
    <w:rsid w:val="00187057"/>
    <w:rsid w:val="001A022F"/>
    <w:rsid w:val="001A2C0B"/>
    <w:rsid w:val="001A72A6"/>
    <w:rsid w:val="001C4F58"/>
    <w:rsid w:val="001D08F2"/>
    <w:rsid w:val="001D15C6"/>
    <w:rsid w:val="001D2A16"/>
    <w:rsid w:val="001D321D"/>
    <w:rsid w:val="001D3A58"/>
    <w:rsid w:val="001D525B"/>
    <w:rsid w:val="001D68D8"/>
    <w:rsid w:val="001D7F4F"/>
    <w:rsid w:val="001F75F9"/>
    <w:rsid w:val="002017E6"/>
    <w:rsid w:val="00205238"/>
    <w:rsid w:val="00211B4F"/>
    <w:rsid w:val="0023096D"/>
    <w:rsid w:val="002321B6"/>
    <w:rsid w:val="00232912"/>
    <w:rsid w:val="0025001F"/>
    <w:rsid w:val="00250967"/>
    <w:rsid w:val="002543C8"/>
    <w:rsid w:val="0025541D"/>
    <w:rsid w:val="002635C9"/>
    <w:rsid w:val="00276FA8"/>
    <w:rsid w:val="00284AAE"/>
    <w:rsid w:val="002A2723"/>
    <w:rsid w:val="002B451A"/>
    <w:rsid w:val="002C06FC"/>
    <w:rsid w:val="002C4F19"/>
    <w:rsid w:val="002C79BA"/>
    <w:rsid w:val="002D0D82"/>
    <w:rsid w:val="002D55D2"/>
    <w:rsid w:val="002E5912"/>
    <w:rsid w:val="002F4473"/>
    <w:rsid w:val="00301B21"/>
    <w:rsid w:val="00303799"/>
    <w:rsid w:val="00312CA2"/>
    <w:rsid w:val="00325348"/>
    <w:rsid w:val="00326A29"/>
    <w:rsid w:val="0032732C"/>
    <w:rsid w:val="003321E4"/>
    <w:rsid w:val="00336AD0"/>
    <w:rsid w:val="003573C6"/>
    <w:rsid w:val="0036008C"/>
    <w:rsid w:val="00367166"/>
    <w:rsid w:val="0037079A"/>
    <w:rsid w:val="00374A94"/>
    <w:rsid w:val="00375C68"/>
    <w:rsid w:val="0037775B"/>
    <w:rsid w:val="00384B04"/>
    <w:rsid w:val="00385E1F"/>
    <w:rsid w:val="00396E1B"/>
    <w:rsid w:val="003A1D51"/>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56DF"/>
    <w:rsid w:val="0046685D"/>
    <w:rsid w:val="004669F5"/>
    <w:rsid w:val="00475BA0"/>
    <w:rsid w:val="004809EE"/>
    <w:rsid w:val="004B7339"/>
    <w:rsid w:val="004E7D54"/>
    <w:rsid w:val="004F09DE"/>
    <w:rsid w:val="00511974"/>
    <w:rsid w:val="00514D85"/>
    <w:rsid w:val="0052116B"/>
    <w:rsid w:val="005273C6"/>
    <w:rsid w:val="005275A2"/>
    <w:rsid w:val="00530A69"/>
    <w:rsid w:val="00531C22"/>
    <w:rsid w:val="005365D4"/>
    <w:rsid w:val="00541E7D"/>
    <w:rsid w:val="00543DF3"/>
    <w:rsid w:val="00544C6E"/>
    <w:rsid w:val="00545593"/>
    <w:rsid w:val="00545C09"/>
    <w:rsid w:val="005504B7"/>
    <w:rsid w:val="00551C74"/>
    <w:rsid w:val="005562B9"/>
    <w:rsid w:val="00556EBF"/>
    <w:rsid w:val="0055760A"/>
    <w:rsid w:val="0057560B"/>
    <w:rsid w:val="00577C6C"/>
    <w:rsid w:val="005834ED"/>
    <w:rsid w:val="00597F00"/>
    <w:rsid w:val="005A62FE"/>
    <w:rsid w:val="005B6E37"/>
    <w:rsid w:val="005C2FE2"/>
    <w:rsid w:val="005C58A7"/>
    <w:rsid w:val="005D11AB"/>
    <w:rsid w:val="005E2BC9"/>
    <w:rsid w:val="00605102"/>
    <w:rsid w:val="006053F5"/>
    <w:rsid w:val="00611909"/>
    <w:rsid w:val="00614B70"/>
    <w:rsid w:val="00614E5A"/>
    <w:rsid w:val="006215AA"/>
    <w:rsid w:val="00627DCA"/>
    <w:rsid w:val="00641A45"/>
    <w:rsid w:val="00646EA1"/>
    <w:rsid w:val="00666E48"/>
    <w:rsid w:val="00670F2F"/>
    <w:rsid w:val="006913C9"/>
    <w:rsid w:val="0069470D"/>
    <w:rsid w:val="006B1590"/>
    <w:rsid w:val="006C1043"/>
    <w:rsid w:val="006D58AA"/>
    <w:rsid w:val="006E4451"/>
    <w:rsid w:val="006E655C"/>
    <w:rsid w:val="006E69E6"/>
    <w:rsid w:val="007003E1"/>
    <w:rsid w:val="007070AD"/>
    <w:rsid w:val="00710DE5"/>
    <w:rsid w:val="00733210"/>
    <w:rsid w:val="00734F00"/>
    <w:rsid w:val="007352A5"/>
    <w:rsid w:val="0073631E"/>
    <w:rsid w:val="00736959"/>
    <w:rsid w:val="0074375C"/>
    <w:rsid w:val="007468D6"/>
    <w:rsid w:val="00746A58"/>
    <w:rsid w:val="00754704"/>
    <w:rsid w:val="00763074"/>
    <w:rsid w:val="007720AC"/>
    <w:rsid w:val="00781DF8"/>
    <w:rsid w:val="007835AA"/>
    <w:rsid w:val="007836CC"/>
    <w:rsid w:val="0078649B"/>
    <w:rsid w:val="00787728"/>
    <w:rsid w:val="007917CE"/>
    <w:rsid w:val="007959D3"/>
    <w:rsid w:val="007A0AD5"/>
    <w:rsid w:val="007A70AE"/>
    <w:rsid w:val="007C0EE1"/>
    <w:rsid w:val="007C69B6"/>
    <w:rsid w:val="007C72ED"/>
    <w:rsid w:val="007D6FE2"/>
    <w:rsid w:val="007D711B"/>
    <w:rsid w:val="007E01B6"/>
    <w:rsid w:val="007E6296"/>
    <w:rsid w:val="007F3C86"/>
    <w:rsid w:val="007F6D64"/>
    <w:rsid w:val="00804F04"/>
    <w:rsid w:val="00810471"/>
    <w:rsid w:val="008362E8"/>
    <w:rsid w:val="008410D3"/>
    <w:rsid w:val="00843D27"/>
    <w:rsid w:val="00846FE5"/>
    <w:rsid w:val="00856C95"/>
    <w:rsid w:val="0085786E"/>
    <w:rsid w:val="00870570"/>
    <w:rsid w:val="008855E8"/>
    <w:rsid w:val="008905D2"/>
    <w:rsid w:val="00891C3A"/>
    <w:rsid w:val="008A1768"/>
    <w:rsid w:val="008A489F"/>
    <w:rsid w:val="008A7625"/>
    <w:rsid w:val="008B4AC4"/>
    <w:rsid w:val="008C3A19"/>
    <w:rsid w:val="008C59D3"/>
    <w:rsid w:val="008D05D1"/>
    <w:rsid w:val="008E1DCA"/>
    <w:rsid w:val="008E5F1C"/>
    <w:rsid w:val="008F0F33"/>
    <w:rsid w:val="008F2921"/>
    <w:rsid w:val="008F369A"/>
    <w:rsid w:val="008F4429"/>
    <w:rsid w:val="009059FF"/>
    <w:rsid w:val="0092634F"/>
    <w:rsid w:val="009270BA"/>
    <w:rsid w:val="00937E6D"/>
    <w:rsid w:val="0094021A"/>
    <w:rsid w:val="00940FF6"/>
    <w:rsid w:val="00953783"/>
    <w:rsid w:val="0096206A"/>
    <w:rsid w:val="0096528D"/>
    <w:rsid w:val="00965B3F"/>
    <w:rsid w:val="00967D81"/>
    <w:rsid w:val="009B44AF"/>
    <w:rsid w:val="009C6A0B"/>
    <w:rsid w:val="009C7F19"/>
    <w:rsid w:val="009E2BE4"/>
    <w:rsid w:val="009F0C77"/>
    <w:rsid w:val="009F4DD1"/>
    <w:rsid w:val="009F7B81"/>
    <w:rsid w:val="00A02543"/>
    <w:rsid w:val="00A03EEF"/>
    <w:rsid w:val="00A345E0"/>
    <w:rsid w:val="00A41684"/>
    <w:rsid w:val="00A43BF5"/>
    <w:rsid w:val="00A64E80"/>
    <w:rsid w:val="00A66C6B"/>
    <w:rsid w:val="00A71A97"/>
    <w:rsid w:val="00A7261B"/>
    <w:rsid w:val="00A72BCD"/>
    <w:rsid w:val="00A74015"/>
    <w:rsid w:val="00A741D9"/>
    <w:rsid w:val="00A833AB"/>
    <w:rsid w:val="00A90A27"/>
    <w:rsid w:val="00A95560"/>
    <w:rsid w:val="00A9741D"/>
    <w:rsid w:val="00AB1254"/>
    <w:rsid w:val="00AB2CC0"/>
    <w:rsid w:val="00AC34A2"/>
    <w:rsid w:val="00AC74F4"/>
    <w:rsid w:val="00AD1C9A"/>
    <w:rsid w:val="00AD4B17"/>
    <w:rsid w:val="00AF0102"/>
    <w:rsid w:val="00AF1A81"/>
    <w:rsid w:val="00AF69EE"/>
    <w:rsid w:val="00B00C4F"/>
    <w:rsid w:val="00B0729A"/>
    <w:rsid w:val="00B128F5"/>
    <w:rsid w:val="00B31DA6"/>
    <w:rsid w:val="00B323BA"/>
    <w:rsid w:val="00B3602C"/>
    <w:rsid w:val="00B4019A"/>
    <w:rsid w:val="00B412D4"/>
    <w:rsid w:val="00B433E1"/>
    <w:rsid w:val="00B519D6"/>
    <w:rsid w:val="00B6480F"/>
    <w:rsid w:val="00B64FFF"/>
    <w:rsid w:val="00B703CB"/>
    <w:rsid w:val="00B7135F"/>
    <w:rsid w:val="00B7267F"/>
    <w:rsid w:val="00B73250"/>
    <w:rsid w:val="00B879A5"/>
    <w:rsid w:val="00B9052D"/>
    <w:rsid w:val="00B9105E"/>
    <w:rsid w:val="00BC1E62"/>
    <w:rsid w:val="00BC695A"/>
    <w:rsid w:val="00BC6A2E"/>
    <w:rsid w:val="00BD086A"/>
    <w:rsid w:val="00BD4498"/>
    <w:rsid w:val="00BE3C22"/>
    <w:rsid w:val="00BE46CD"/>
    <w:rsid w:val="00BE7A1B"/>
    <w:rsid w:val="00BF2D92"/>
    <w:rsid w:val="00BF51E0"/>
    <w:rsid w:val="00C004E6"/>
    <w:rsid w:val="00C02C1B"/>
    <w:rsid w:val="00C0345E"/>
    <w:rsid w:val="00C21775"/>
    <w:rsid w:val="00C21ABE"/>
    <w:rsid w:val="00C225A6"/>
    <w:rsid w:val="00C31C95"/>
    <w:rsid w:val="00C3483A"/>
    <w:rsid w:val="00C41EB9"/>
    <w:rsid w:val="00C432DD"/>
    <w:rsid w:val="00C433D3"/>
    <w:rsid w:val="00C50FCB"/>
    <w:rsid w:val="00C664FC"/>
    <w:rsid w:val="00C7322B"/>
    <w:rsid w:val="00C73AFC"/>
    <w:rsid w:val="00C74E9D"/>
    <w:rsid w:val="00C826DD"/>
    <w:rsid w:val="00C82FD3"/>
    <w:rsid w:val="00C92819"/>
    <w:rsid w:val="00C937A7"/>
    <w:rsid w:val="00C93C2C"/>
    <w:rsid w:val="00CA3BCF"/>
    <w:rsid w:val="00CB0524"/>
    <w:rsid w:val="00CC6B7B"/>
    <w:rsid w:val="00CD2089"/>
    <w:rsid w:val="00CE4EE6"/>
    <w:rsid w:val="00CF44FA"/>
    <w:rsid w:val="00D1567E"/>
    <w:rsid w:val="00D31310"/>
    <w:rsid w:val="00D37AF8"/>
    <w:rsid w:val="00D55053"/>
    <w:rsid w:val="00D66B80"/>
    <w:rsid w:val="00D73A67"/>
    <w:rsid w:val="00D8028D"/>
    <w:rsid w:val="00D80651"/>
    <w:rsid w:val="00D970A9"/>
    <w:rsid w:val="00DA7F67"/>
    <w:rsid w:val="00DB1F5E"/>
    <w:rsid w:val="00DC0F0C"/>
    <w:rsid w:val="00DC47B1"/>
    <w:rsid w:val="00DD2143"/>
    <w:rsid w:val="00DF193B"/>
    <w:rsid w:val="00DF3845"/>
    <w:rsid w:val="00E071A0"/>
    <w:rsid w:val="00E106E6"/>
    <w:rsid w:val="00E32D96"/>
    <w:rsid w:val="00E41911"/>
    <w:rsid w:val="00E44B57"/>
    <w:rsid w:val="00E658FD"/>
    <w:rsid w:val="00E75DED"/>
    <w:rsid w:val="00E92EEF"/>
    <w:rsid w:val="00E95B4E"/>
    <w:rsid w:val="00E95E00"/>
    <w:rsid w:val="00E97AB4"/>
    <w:rsid w:val="00EA150E"/>
    <w:rsid w:val="00EA7297"/>
    <w:rsid w:val="00EB0F12"/>
    <w:rsid w:val="00EB53C2"/>
    <w:rsid w:val="00EC70CC"/>
    <w:rsid w:val="00EE60BC"/>
    <w:rsid w:val="00EF2368"/>
    <w:rsid w:val="00EF3015"/>
    <w:rsid w:val="00EF5F4D"/>
    <w:rsid w:val="00F00B54"/>
    <w:rsid w:val="00F02C5C"/>
    <w:rsid w:val="00F16F4D"/>
    <w:rsid w:val="00F24442"/>
    <w:rsid w:val="00F42BA9"/>
    <w:rsid w:val="00F477DA"/>
    <w:rsid w:val="00F50AE3"/>
    <w:rsid w:val="00F5332C"/>
    <w:rsid w:val="00F655B7"/>
    <w:rsid w:val="00F656BA"/>
    <w:rsid w:val="00F67CF1"/>
    <w:rsid w:val="00F7053B"/>
    <w:rsid w:val="00F728AA"/>
    <w:rsid w:val="00F72A94"/>
    <w:rsid w:val="00F74E7E"/>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6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10A6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A60"/>
    <w:rPr>
      <w:rFonts w:eastAsia="Times New Roman" w:cs="Times New Roman"/>
      <w:b/>
      <w:sz w:val="30"/>
      <w:szCs w:val="20"/>
    </w:rPr>
  </w:style>
  <w:style w:type="paragraph" w:styleId="Header">
    <w:name w:val="header"/>
    <w:basedOn w:val="Normal"/>
    <w:link w:val="HeaderChar"/>
    <w:uiPriority w:val="99"/>
    <w:unhideWhenUsed/>
    <w:rsid w:val="00010A60"/>
    <w:pPr>
      <w:tabs>
        <w:tab w:val="center" w:pos="4680"/>
        <w:tab w:val="right" w:pos="9360"/>
      </w:tabs>
    </w:pPr>
  </w:style>
  <w:style w:type="character" w:customStyle="1" w:styleId="HeaderChar">
    <w:name w:val="Header Char"/>
    <w:basedOn w:val="DefaultParagraphFont"/>
    <w:link w:val="Header"/>
    <w:uiPriority w:val="99"/>
    <w:rsid w:val="00010A60"/>
    <w:rPr>
      <w:rFonts w:eastAsia="Times New Roman" w:cs="Times New Roman"/>
      <w:szCs w:val="20"/>
    </w:rPr>
  </w:style>
  <w:style w:type="paragraph" w:styleId="Footer">
    <w:name w:val="footer"/>
    <w:basedOn w:val="Normal"/>
    <w:link w:val="FooterChar"/>
    <w:uiPriority w:val="99"/>
    <w:unhideWhenUsed/>
    <w:rsid w:val="00010A60"/>
    <w:pPr>
      <w:tabs>
        <w:tab w:val="center" w:pos="4680"/>
        <w:tab w:val="right" w:pos="9360"/>
      </w:tabs>
    </w:pPr>
  </w:style>
  <w:style w:type="character" w:customStyle="1" w:styleId="FooterChar">
    <w:name w:val="Footer Char"/>
    <w:basedOn w:val="DefaultParagraphFont"/>
    <w:link w:val="Footer"/>
    <w:uiPriority w:val="99"/>
    <w:rsid w:val="00010A60"/>
    <w:rPr>
      <w:rFonts w:eastAsia="Times New Roman" w:cs="Times New Roman"/>
      <w:szCs w:val="20"/>
    </w:rPr>
  </w:style>
  <w:style w:type="character" w:styleId="PageNumber">
    <w:name w:val="page number"/>
    <w:basedOn w:val="DefaultParagraphFont"/>
    <w:uiPriority w:val="99"/>
    <w:semiHidden/>
    <w:unhideWhenUsed/>
    <w:rsid w:val="00010A60"/>
  </w:style>
  <w:style w:type="character" w:styleId="LineNumber">
    <w:name w:val="line number"/>
    <w:basedOn w:val="DefaultParagraphFont"/>
    <w:uiPriority w:val="99"/>
    <w:semiHidden/>
    <w:unhideWhenUsed/>
    <w:rsid w:val="00010A60"/>
  </w:style>
  <w:style w:type="paragraph" w:customStyle="1" w:styleId="BillDots">
    <w:name w:val="Bill Dots"/>
    <w:basedOn w:val="Normal"/>
    <w:qFormat/>
    <w:rsid w:val="00010A6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10A60"/>
    <w:pPr>
      <w:tabs>
        <w:tab w:val="right" w:pos="5904"/>
      </w:tabs>
    </w:pPr>
  </w:style>
  <w:style w:type="paragraph" w:styleId="BalloonText">
    <w:name w:val="Balloon Text"/>
    <w:basedOn w:val="Normal"/>
    <w:link w:val="BalloonTextChar"/>
    <w:uiPriority w:val="99"/>
    <w:semiHidden/>
    <w:unhideWhenUsed/>
    <w:rsid w:val="00010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A60"/>
    <w:rPr>
      <w:rFonts w:ascii="Segoe UI" w:eastAsia="Times New Roman" w:hAnsi="Segoe UI" w:cs="Segoe UI"/>
      <w:sz w:val="18"/>
      <w:szCs w:val="18"/>
    </w:rPr>
  </w:style>
  <w:style w:type="paragraph" w:styleId="ListParagraph">
    <w:name w:val="List Paragraph"/>
    <w:basedOn w:val="Normal"/>
    <w:uiPriority w:val="34"/>
    <w:qFormat/>
    <w:rsid w:val="00010A60"/>
    <w:pPr>
      <w:ind w:left="720"/>
      <w:contextualSpacing/>
    </w:pPr>
  </w:style>
  <w:style w:type="paragraph" w:customStyle="1" w:styleId="scbillheader">
    <w:name w:val="sc_bill_header"/>
    <w:qFormat/>
    <w:rsid w:val="00010A60"/>
    <w:pPr>
      <w:widowControl w:val="0"/>
      <w:suppressAutoHyphens/>
      <w:spacing w:after="0" w:line="240" w:lineRule="auto"/>
      <w:jc w:val="center"/>
    </w:pPr>
    <w:rPr>
      <w:b/>
      <w:caps/>
      <w:sz w:val="30"/>
    </w:rPr>
  </w:style>
  <w:style w:type="paragraph" w:customStyle="1" w:styleId="schouseresolutionbythis">
    <w:name w:val="sc_house_resolution_by_this"/>
    <w:qFormat/>
    <w:rsid w:val="00010A60"/>
    <w:pPr>
      <w:widowControl w:val="0"/>
      <w:suppressAutoHyphens/>
      <w:spacing w:after="0" w:line="240" w:lineRule="auto"/>
      <w:jc w:val="both"/>
    </w:pPr>
  </w:style>
  <w:style w:type="paragraph" w:customStyle="1" w:styleId="schouseresolutionclippageattorney">
    <w:name w:val="sc_house_resolution_clip_page_attorney"/>
    <w:qFormat/>
    <w:rsid w:val="00010A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10A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10A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10A6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10A6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10A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10A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10A6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10A60"/>
    <w:pPr>
      <w:widowControl w:val="0"/>
      <w:suppressAutoHyphens/>
      <w:spacing w:after="0" w:line="240" w:lineRule="auto"/>
      <w:jc w:val="both"/>
    </w:pPr>
    <w:rPr>
      <w:caps/>
    </w:rPr>
  </w:style>
  <w:style w:type="paragraph" w:customStyle="1" w:styleId="schouseresolutionemptyline">
    <w:name w:val="sc_house_resolution_empty_line"/>
    <w:qFormat/>
    <w:rsid w:val="00010A60"/>
    <w:pPr>
      <w:widowControl w:val="0"/>
      <w:suppressAutoHyphens/>
      <w:spacing w:after="0" w:line="240" w:lineRule="auto"/>
      <w:jc w:val="both"/>
    </w:pPr>
  </w:style>
  <w:style w:type="paragraph" w:customStyle="1" w:styleId="schouseresolutionfurtherresolved">
    <w:name w:val="sc_house_resolution_further_resolved"/>
    <w:qFormat/>
    <w:rsid w:val="00010A60"/>
    <w:pPr>
      <w:widowControl w:val="0"/>
      <w:suppressAutoHyphens/>
      <w:spacing w:after="0" w:line="240" w:lineRule="auto"/>
      <w:jc w:val="both"/>
    </w:pPr>
  </w:style>
  <w:style w:type="paragraph" w:customStyle="1" w:styleId="schouseresolutionheader">
    <w:name w:val="sc_house_resolution_header"/>
    <w:qFormat/>
    <w:rsid w:val="00010A6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10A6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10A6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10A60"/>
    <w:pPr>
      <w:widowControl w:val="0"/>
      <w:suppressLineNumbers/>
      <w:suppressAutoHyphens/>
      <w:jc w:val="left"/>
    </w:pPr>
    <w:rPr>
      <w:b/>
    </w:rPr>
  </w:style>
  <w:style w:type="paragraph" w:customStyle="1" w:styleId="schouseresolutionjackettitle">
    <w:name w:val="sc_house_resolution_jacket_title"/>
    <w:qFormat/>
    <w:rsid w:val="00010A6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10A60"/>
    <w:pPr>
      <w:widowControl w:val="0"/>
      <w:suppressAutoHyphens/>
      <w:spacing w:after="0" w:line="360" w:lineRule="auto"/>
      <w:jc w:val="both"/>
    </w:pPr>
  </w:style>
  <w:style w:type="paragraph" w:customStyle="1" w:styleId="scresolutionwhereas">
    <w:name w:val="sc_resolution_whereas"/>
    <w:qFormat/>
    <w:rsid w:val="00010A60"/>
    <w:pPr>
      <w:widowControl w:val="0"/>
      <w:suppressAutoHyphens/>
      <w:spacing w:after="0" w:line="360" w:lineRule="auto"/>
      <w:jc w:val="both"/>
    </w:pPr>
  </w:style>
  <w:style w:type="paragraph" w:customStyle="1" w:styleId="schouseresolutionxx">
    <w:name w:val="sc_house_resolution_xx"/>
    <w:qFormat/>
    <w:rsid w:val="00010A60"/>
    <w:pPr>
      <w:widowControl w:val="0"/>
      <w:suppressAutoHyphens/>
      <w:spacing w:after="0" w:line="240" w:lineRule="auto"/>
      <w:jc w:val="center"/>
    </w:pPr>
  </w:style>
  <w:style w:type="paragraph" w:customStyle="1" w:styleId="BillDots0">
    <w:name w:val="BillDots"/>
    <w:basedOn w:val="Normal"/>
    <w:autoRedefine/>
    <w:qFormat/>
    <w:rsid w:val="00010A6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10A60"/>
    <w:rPr>
      <w:color w:val="0000FF" w:themeColor="hyperlink"/>
      <w:u w:val="single"/>
    </w:rPr>
  </w:style>
  <w:style w:type="paragraph" w:customStyle="1" w:styleId="Numbers">
    <w:name w:val="Numbers"/>
    <w:basedOn w:val="BillDots0"/>
    <w:qFormat/>
    <w:rsid w:val="00010A60"/>
    <w:pPr>
      <w:tabs>
        <w:tab w:val="right" w:pos="5904"/>
      </w:tabs>
    </w:pPr>
  </w:style>
  <w:style w:type="character" w:customStyle="1" w:styleId="scclippagepath">
    <w:name w:val="sc_clip_page_path"/>
    <w:uiPriority w:val="1"/>
    <w:qFormat/>
    <w:rsid w:val="00010A60"/>
    <w:rPr>
      <w:rFonts w:ascii="Times New Roman" w:hAnsi="Times New Roman"/>
      <w:caps/>
      <w:smallCaps w:val="0"/>
      <w:sz w:val="22"/>
    </w:rPr>
  </w:style>
  <w:style w:type="paragraph" w:customStyle="1" w:styleId="scconresoattyda">
    <w:name w:val="sc_con_reso_atty_da"/>
    <w:qFormat/>
    <w:rsid w:val="00010A6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10A6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10A6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10A6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10A60"/>
    <w:pPr>
      <w:widowControl w:val="0"/>
      <w:suppressAutoHyphens/>
      <w:spacing w:after="0" w:line="240" w:lineRule="auto"/>
      <w:jc w:val="both"/>
    </w:pPr>
  </w:style>
  <w:style w:type="paragraph" w:customStyle="1" w:styleId="scjrregattydadocno">
    <w:name w:val="sc_jrreg_atty_da_docno"/>
    <w:basedOn w:val="Normal"/>
    <w:qFormat/>
    <w:rsid w:val="00010A6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10A6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10A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10A60"/>
    <w:rPr>
      <w:rFonts w:ascii="Times New Roman" w:hAnsi="Times New Roman"/>
      <w:b/>
      <w:caps/>
      <w:smallCaps w:val="0"/>
      <w:sz w:val="24"/>
    </w:rPr>
  </w:style>
  <w:style w:type="paragraph" w:customStyle="1" w:styleId="scjrregfooter">
    <w:name w:val="sc_jrreg_footer"/>
    <w:qFormat/>
    <w:rsid w:val="00010A6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10A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10A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10A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10A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10A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10A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10A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10A60"/>
    <w:pPr>
      <w:widowControl w:val="0"/>
      <w:suppressAutoHyphens/>
      <w:spacing w:after="0" w:line="360" w:lineRule="auto"/>
      <w:jc w:val="both"/>
    </w:pPr>
  </w:style>
  <w:style w:type="paragraph" w:customStyle="1" w:styleId="scresolutionbody">
    <w:name w:val="sc_resolution_body"/>
    <w:qFormat/>
    <w:rsid w:val="00010A60"/>
    <w:pPr>
      <w:widowControl w:val="0"/>
      <w:suppressAutoHyphens/>
      <w:spacing w:after="0" w:line="360" w:lineRule="auto"/>
      <w:jc w:val="both"/>
    </w:pPr>
  </w:style>
  <w:style w:type="paragraph" w:customStyle="1" w:styleId="scresolutionclippagebottom">
    <w:name w:val="sc_resolution_clip_page_bottom"/>
    <w:qFormat/>
    <w:rsid w:val="00010A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10A60"/>
    <w:pPr>
      <w:widowControl w:val="0"/>
      <w:suppressAutoHyphens/>
      <w:spacing w:after="0" w:line="240" w:lineRule="auto"/>
      <w:jc w:val="both"/>
    </w:pPr>
  </w:style>
  <w:style w:type="paragraph" w:customStyle="1" w:styleId="scresolutionfooter">
    <w:name w:val="sc_resolution_footer"/>
    <w:link w:val="scresolutionfooterChar"/>
    <w:qFormat/>
    <w:rsid w:val="00010A6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10A60"/>
    <w:rPr>
      <w:rFonts w:eastAsia="Times New Roman" w:cs="Times New Roman"/>
      <w:szCs w:val="20"/>
    </w:rPr>
  </w:style>
  <w:style w:type="paragraph" w:customStyle="1" w:styleId="scresolutionheader">
    <w:name w:val="sc_resolution_header"/>
    <w:qFormat/>
    <w:rsid w:val="00010A60"/>
    <w:pPr>
      <w:widowControl w:val="0"/>
      <w:suppressAutoHyphens/>
      <w:spacing w:after="0" w:line="240" w:lineRule="auto"/>
      <w:jc w:val="center"/>
    </w:pPr>
    <w:rPr>
      <w:b/>
      <w:caps/>
      <w:sz w:val="30"/>
    </w:rPr>
  </w:style>
  <w:style w:type="paragraph" w:customStyle="1" w:styleId="scresolutiontitle">
    <w:name w:val="sc_resolution_title"/>
    <w:qFormat/>
    <w:rsid w:val="00010A60"/>
    <w:pPr>
      <w:widowControl w:val="0"/>
      <w:suppressAutoHyphens/>
      <w:spacing w:after="0" w:line="240" w:lineRule="auto"/>
      <w:jc w:val="both"/>
    </w:pPr>
    <w:rPr>
      <w:caps/>
    </w:rPr>
  </w:style>
  <w:style w:type="paragraph" w:customStyle="1" w:styleId="scresolutionxx">
    <w:name w:val="sc_resolution_xx"/>
    <w:qFormat/>
    <w:rsid w:val="00010A60"/>
    <w:pPr>
      <w:widowControl w:val="0"/>
      <w:suppressAutoHyphens/>
      <w:spacing w:after="0" w:line="240" w:lineRule="auto"/>
      <w:jc w:val="center"/>
    </w:pPr>
  </w:style>
  <w:style w:type="character" w:customStyle="1" w:styleId="scSECTIONS">
    <w:name w:val="sc_SECTIONS"/>
    <w:uiPriority w:val="1"/>
    <w:qFormat/>
    <w:rsid w:val="00010A60"/>
    <w:rPr>
      <w:rFonts w:ascii="Times New Roman" w:hAnsi="Times New Roman"/>
      <w:b w:val="0"/>
      <w:i w:val="0"/>
      <w:caps/>
      <w:smallCaps w:val="0"/>
      <w:color w:val="auto"/>
      <w:sz w:val="22"/>
    </w:rPr>
  </w:style>
  <w:style w:type="character" w:customStyle="1" w:styleId="scsenateclippagepath">
    <w:name w:val="sc_senate_clip_page_path"/>
    <w:uiPriority w:val="1"/>
    <w:qFormat/>
    <w:rsid w:val="00010A60"/>
    <w:rPr>
      <w:rFonts w:ascii="Times New Roman" w:hAnsi="Times New Roman"/>
      <w:caps/>
      <w:smallCaps w:val="0"/>
      <w:sz w:val="22"/>
    </w:rPr>
  </w:style>
  <w:style w:type="paragraph" w:customStyle="1" w:styleId="scsenateresolutionbody">
    <w:name w:val="sc_senate_resolution_body"/>
    <w:qFormat/>
    <w:rsid w:val="00010A60"/>
    <w:pPr>
      <w:widowControl w:val="0"/>
      <w:suppressAutoHyphens/>
      <w:spacing w:after="0" w:line="360" w:lineRule="auto"/>
      <w:jc w:val="both"/>
    </w:pPr>
  </w:style>
  <w:style w:type="paragraph" w:customStyle="1" w:styleId="scsenateresolutionclippagebottom">
    <w:name w:val="sc_senate_resolution_clip_page_bottom"/>
    <w:qFormat/>
    <w:rsid w:val="00010A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10A60"/>
    <w:pPr>
      <w:widowControl w:val="0"/>
      <w:suppressLineNumbers/>
      <w:suppressAutoHyphens/>
    </w:pPr>
  </w:style>
  <w:style w:type="paragraph" w:customStyle="1" w:styleId="scsenateresolutionclippagerepdocumentname">
    <w:name w:val="sc_senate_resolution_clip_page_rep_document_name"/>
    <w:qFormat/>
    <w:rsid w:val="00010A6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10A6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10A6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10A60"/>
    <w:rPr>
      <w:color w:val="808080"/>
    </w:rPr>
  </w:style>
  <w:style w:type="paragraph" w:customStyle="1" w:styleId="sctablecodifiedsection">
    <w:name w:val="sc_table_codified_section"/>
    <w:qFormat/>
    <w:rsid w:val="00010A60"/>
    <w:pPr>
      <w:widowControl w:val="0"/>
      <w:suppressAutoHyphens/>
      <w:spacing w:after="0" w:line="360" w:lineRule="auto"/>
    </w:pPr>
  </w:style>
  <w:style w:type="paragraph" w:customStyle="1" w:styleId="sctableln">
    <w:name w:val="sc_table_ln"/>
    <w:qFormat/>
    <w:rsid w:val="00010A60"/>
    <w:pPr>
      <w:widowControl w:val="0"/>
      <w:suppressAutoHyphens/>
      <w:spacing w:after="0" w:line="360" w:lineRule="auto"/>
      <w:jc w:val="right"/>
    </w:pPr>
  </w:style>
  <w:style w:type="paragraph" w:customStyle="1" w:styleId="sctablenoncodifiedsection">
    <w:name w:val="sc_table_non_codified_section"/>
    <w:qFormat/>
    <w:rsid w:val="00010A60"/>
    <w:pPr>
      <w:widowControl w:val="0"/>
      <w:suppressAutoHyphens/>
      <w:spacing w:after="0" w:line="360" w:lineRule="auto"/>
    </w:pPr>
  </w:style>
  <w:style w:type="paragraph" w:customStyle="1" w:styleId="scresolutionmembers">
    <w:name w:val="sc_resolution_members"/>
    <w:qFormat/>
    <w:rsid w:val="00010A60"/>
    <w:pPr>
      <w:widowControl w:val="0"/>
      <w:suppressAutoHyphens/>
      <w:spacing w:after="0" w:line="360" w:lineRule="auto"/>
      <w:jc w:val="both"/>
    </w:pPr>
  </w:style>
  <w:style w:type="paragraph" w:customStyle="1" w:styleId="scdraftheader">
    <w:name w:val="sc_draft_header"/>
    <w:qFormat/>
    <w:rsid w:val="00010A60"/>
    <w:pPr>
      <w:widowControl w:val="0"/>
      <w:suppressAutoHyphens/>
      <w:spacing w:after="0" w:line="240" w:lineRule="auto"/>
    </w:pPr>
  </w:style>
  <w:style w:type="paragraph" w:customStyle="1" w:styleId="scemptyline">
    <w:name w:val="sc_empty_line"/>
    <w:qFormat/>
    <w:rsid w:val="00010A60"/>
    <w:pPr>
      <w:widowControl w:val="0"/>
      <w:suppressAutoHyphens/>
      <w:spacing w:after="0" w:line="360" w:lineRule="auto"/>
      <w:jc w:val="both"/>
    </w:pPr>
  </w:style>
  <w:style w:type="paragraph" w:customStyle="1" w:styleId="scemptylineheader">
    <w:name w:val="sc_emptyline_header"/>
    <w:qFormat/>
    <w:rsid w:val="00010A60"/>
    <w:pPr>
      <w:widowControl w:val="0"/>
      <w:suppressAutoHyphens/>
      <w:spacing w:after="0" w:line="240" w:lineRule="auto"/>
      <w:jc w:val="both"/>
    </w:pPr>
  </w:style>
  <w:style w:type="character" w:customStyle="1" w:styleId="scinsert">
    <w:name w:val="sc_insert"/>
    <w:uiPriority w:val="1"/>
    <w:qFormat/>
    <w:rsid w:val="00010A60"/>
    <w:rPr>
      <w:caps w:val="0"/>
      <w:smallCaps w:val="0"/>
      <w:strike w:val="0"/>
      <w:dstrike w:val="0"/>
      <w:vanish w:val="0"/>
      <w:u w:val="single"/>
      <w:vertAlign w:val="baseline"/>
    </w:rPr>
  </w:style>
  <w:style w:type="character" w:customStyle="1" w:styleId="scinsertblue">
    <w:name w:val="sc_insert_blue"/>
    <w:uiPriority w:val="1"/>
    <w:qFormat/>
    <w:rsid w:val="00010A6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10A60"/>
    <w:rPr>
      <w:caps w:val="0"/>
      <w:smallCaps w:val="0"/>
      <w:strike w:val="0"/>
      <w:dstrike w:val="0"/>
      <w:vanish w:val="0"/>
      <w:color w:val="0070C0"/>
      <w:u w:val="none"/>
      <w:vertAlign w:val="baseline"/>
    </w:rPr>
  </w:style>
  <w:style w:type="character" w:customStyle="1" w:styleId="scinsertred">
    <w:name w:val="sc_insert_red"/>
    <w:uiPriority w:val="1"/>
    <w:qFormat/>
    <w:rsid w:val="00010A6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10A60"/>
    <w:rPr>
      <w:caps w:val="0"/>
      <w:smallCaps w:val="0"/>
      <w:strike w:val="0"/>
      <w:dstrike w:val="0"/>
      <w:vanish w:val="0"/>
      <w:color w:val="FF0000"/>
      <w:u w:val="none"/>
      <w:vertAlign w:val="baseline"/>
    </w:rPr>
  </w:style>
  <w:style w:type="character" w:customStyle="1" w:styleId="scstrike">
    <w:name w:val="sc_strike"/>
    <w:uiPriority w:val="1"/>
    <w:qFormat/>
    <w:rsid w:val="00010A60"/>
    <w:rPr>
      <w:strike/>
      <w:dstrike w:val="0"/>
    </w:rPr>
  </w:style>
  <w:style w:type="character" w:customStyle="1" w:styleId="scstrikeblue">
    <w:name w:val="sc_strike_blue"/>
    <w:uiPriority w:val="1"/>
    <w:qFormat/>
    <w:rsid w:val="00010A60"/>
    <w:rPr>
      <w:strike/>
      <w:dstrike w:val="0"/>
      <w:color w:val="0070C0"/>
    </w:rPr>
  </w:style>
  <w:style w:type="character" w:customStyle="1" w:styleId="scstrikered">
    <w:name w:val="sc_strike_red"/>
    <w:uiPriority w:val="1"/>
    <w:qFormat/>
    <w:rsid w:val="00010A60"/>
    <w:rPr>
      <w:strike/>
      <w:dstrike w:val="0"/>
      <w:color w:val="FF0000"/>
    </w:rPr>
  </w:style>
  <w:style w:type="character" w:customStyle="1" w:styleId="scstrikebluenoncodified">
    <w:name w:val="sc_strike_blue_non_codified"/>
    <w:uiPriority w:val="1"/>
    <w:qFormat/>
    <w:rsid w:val="00010A60"/>
    <w:rPr>
      <w:strike/>
      <w:dstrike w:val="0"/>
      <w:color w:val="0070C0"/>
      <w:lang w:val="en-US"/>
    </w:rPr>
  </w:style>
  <w:style w:type="character" w:customStyle="1" w:styleId="scstrikerednoncodified">
    <w:name w:val="sc_strike_red_non_codified"/>
    <w:uiPriority w:val="1"/>
    <w:qFormat/>
    <w:rsid w:val="00010A60"/>
    <w:rPr>
      <w:strike/>
      <w:dstrike w:val="0"/>
      <w:color w:val="FF0000"/>
    </w:rPr>
  </w:style>
  <w:style w:type="paragraph" w:customStyle="1" w:styleId="scnowthereforebold">
    <w:name w:val="sc_now_therefore_bold"/>
    <w:uiPriority w:val="1"/>
    <w:qFormat/>
    <w:rsid w:val="00010A60"/>
    <w:pPr>
      <w:widowControl w:val="0"/>
      <w:suppressAutoHyphens/>
      <w:spacing w:after="0" w:line="480" w:lineRule="auto"/>
    </w:pPr>
    <w:rPr>
      <w:rFonts w:eastAsia="Calibri" w:cs="Times New Roman"/>
    </w:rPr>
  </w:style>
  <w:style w:type="paragraph" w:customStyle="1" w:styleId="scbillsiglines">
    <w:name w:val="sc_bill_sig_lines"/>
    <w:qFormat/>
    <w:rsid w:val="00010A6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10A60"/>
  </w:style>
  <w:style w:type="paragraph" w:customStyle="1" w:styleId="scbillendxx">
    <w:name w:val="sc_bill_end_xx"/>
    <w:qFormat/>
    <w:rsid w:val="00010A60"/>
    <w:pPr>
      <w:widowControl w:val="0"/>
      <w:suppressAutoHyphens/>
      <w:spacing w:after="0" w:line="240" w:lineRule="auto"/>
      <w:jc w:val="center"/>
    </w:pPr>
  </w:style>
  <w:style w:type="character" w:customStyle="1" w:styleId="scbillheader1">
    <w:name w:val="sc_bill_header1"/>
    <w:uiPriority w:val="1"/>
    <w:qFormat/>
    <w:rsid w:val="00010A60"/>
  </w:style>
  <w:style w:type="character" w:customStyle="1" w:styleId="scresolutionbody1">
    <w:name w:val="sc_resolution_body1"/>
    <w:uiPriority w:val="1"/>
    <w:qFormat/>
    <w:rsid w:val="00010A60"/>
  </w:style>
  <w:style w:type="character" w:styleId="Strong">
    <w:name w:val="Strong"/>
    <w:basedOn w:val="DefaultParagraphFont"/>
    <w:uiPriority w:val="22"/>
    <w:qFormat/>
    <w:rsid w:val="00010A60"/>
    <w:rPr>
      <w:b/>
      <w:bCs/>
    </w:rPr>
  </w:style>
  <w:style w:type="character" w:customStyle="1" w:styleId="scamendhouse">
    <w:name w:val="sc_amend_house"/>
    <w:uiPriority w:val="1"/>
    <w:qFormat/>
    <w:rsid w:val="00010A60"/>
    <w:rPr>
      <w:bdr w:val="none" w:sz="0" w:space="0" w:color="auto"/>
      <w:shd w:val="clear" w:color="auto" w:fill="FDE9D9" w:themeFill="accent6" w:themeFillTint="33"/>
    </w:rPr>
  </w:style>
  <w:style w:type="character" w:customStyle="1" w:styleId="scamendsenate">
    <w:name w:val="sc_amend_senate"/>
    <w:uiPriority w:val="1"/>
    <w:qFormat/>
    <w:rsid w:val="00010A60"/>
    <w:rPr>
      <w:bdr w:val="none" w:sz="0" w:space="0" w:color="auto"/>
      <w:shd w:val="clear" w:color="auto" w:fill="E5DFEC" w:themeFill="accent4" w:themeFillTint="33"/>
    </w:rPr>
  </w:style>
  <w:style w:type="paragraph" w:styleId="Revision">
    <w:name w:val="Revision"/>
    <w:hidden/>
    <w:uiPriority w:val="99"/>
    <w:semiHidden/>
    <w:rsid w:val="00010A6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10A60"/>
    <w:pPr>
      <w:spacing w:after="0" w:line="240" w:lineRule="auto"/>
    </w:pPr>
    <w:rPr>
      <w:i/>
    </w:rPr>
  </w:style>
  <w:style w:type="paragraph" w:customStyle="1" w:styleId="sccoversheetsenate">
    <w:name w:val="sc_coversheet_senate"/>
    <w:qFormat/>
    <w:rsid w:val="00010A60"/>
    <w:pPr>
      <w:spacing w:after="0" w:line="240" w:lineRule="auto"/>
    </w:pPr>
    <w:rPr>
      <w:b/>
    </w:rPr>
  </w:style>
  <w:style w:type="paragraph" w:customStyle="1" w:styleId="schouseresolutionwhereas">
    <w:name w:val="sc_house_resolution_whereas"/>
    <w:qFormat/>
    <w:rsid w:val="00DF193B"/>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09&amp;session=126&amp;summary=B" TargetMode="External" Id="Re3544ea84f364aac" /><Relationship Type="http://schemas.openxmlformats.org/officeDocument/2006/relationships/hyperlink" Target="https://www.scstatehouse.gov/sess126_2025-2026/prever/1209_20260625.docx" TargetMode="External" Id="Raa8db6cbe5d84e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3292"/>
    <w:rsid w:val="00174066"/>
    <w:rsid w:val="00212BEF"/>
    <w:rsid w:val="002A3D45"/>
    <w:rsid w:val="00362988"/>
    <w:rsid w:val="00460640"/>
    <w:rsid w:val="0046539D"/>
    <w:rsid w:val="004D1BF3"/>
    <w:rsid w:val="005365D4"/>
    <w:rsid w:val="00573513"/>
    <w:rsid w:val="00667D56"/>
    <w:rsid w:val="0072205F"/>
    <w:rsid w:val="00777B93"/>
    <w:rsid w:val="007835AA"/>
    <w:rsid w:val="007B1E75"/>
    <w:rsid w:val="00804B1A"/>
    <w:rsid w:val="008228BC"/>
    <w:rsid w:val="008C7D2D"/>
    <w:rsid w:val="008F2921"/>
    <w:rsid w:val="0093696C"/>
    <w:rsid w:val="0096206A"/>
    <w:rsid w:val="00972898"/>
    <w:rsid w:val="00981450"/>
    <w:rsid w:val="00A03EEF"/>
    <w:rsid w:val="00A22407"/>
    <w:rsid w:val="00AA6F82"/>
    <w:rsid w:val="00BE097C"/>
    <w:rsid w:val="00BF51E0"/>
    <w:rsid w:val="00CB6EDC"/>
    <w:rsid w:val="00D15ECF"/>
    <w:rsid w:val="00D61743"/>
    <w:rsid w:val="00D83966"/>
    <w:rsid w:val="00E216F6"/>
    <w:rsid w:val="00E22B21"/>
    <w:rsid w:val="00EA044B"/>
    <w:rsid w:val="00EA266C"/>
    <w:rsid w:val="00EB0F12"/>
    <w:rsid w:val="00EB6DDA"/>
    <w:rsid w:val="00EE2B2C"/>
    <w:rsid w:val="00EF3015"/>
    <w:rsid w:val="00F312BF"/>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6fd60d6d-ad82-45d5-91c2-662e8f7b5fc1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INTRODATE>2026-06-25</T_BILL_D_INTRODATE>
  <T_BILL_D_SENATEINTRODATE>2026-06-25</T_BILL_D_SENATEINTRODATE>
  <T_BILL_N_INTERNALVERSIONNUMBER>1</T_BILL_N_INTERNALVERSIONNUMBER>
  <T_BILL_N_SESSION>126</T_BILL_N_SESSION>
  <T_BILL_N_VERSIONNUMBER>1</T_BILL_N_VERSIONNUMBER>
  <T_BILL_N_YEAR>2026</T_BILL_N_YEAR>
  <T_BILL_REQUEST_REQUEST>ddb624f3-5e1c-414b-98ad-5ff6e1d8597a</T_BILL_REQUEST_REQUEST>
  <T_BILL_R_ORIGINALDRAFT>f8da9227-f147-4341-be3a-48cf1654326f</T_BILL_R_ORIGINALDRAFT>
  <T_BILL_SPONSOR_SPONSOR>cf793dbb-d3c2-4d58-8219-a13a939f3d81</T_BILL_SPONSOR_SPONSOR>
  <T_BILL_T_BILLNAME>[1209]</T_BILL_T_BILLNAME>
  <T_BILL_T_BILLNUMBER>1209</T_BILL_T_BILLNUMBER>
  <T_BILL_T_BILLTITLE>TO CONGRATULATE Oconee County Habitat for Humanity UPON THE OCCASION OF ITS fortieth ANNIVERSARY AND TO COMMEND the organization FOR ITS MANY YEARS OF DEDICATED SERVICE TO THE oconee COMMUNITY AND THE PEOPLE AND THE STATE OF SOUTH CAROLINA.</T_BILL_T_BILLTITLE>
  <T_BILL_T_CHAMBER>senate</T_BILL_T_CHAMBER>
  <T_BILL_T_FILENAME> </T_BILL_T_FILENAME>
  <T_BILL_T_LEGTYPE>resolution</T_BILL_T_LEGTYPE>
  <T_BILL_T_RATNUMBERSTRING>SNone</T_BILL_T_RATNUMBERSTRING>
  <T_BILL_T_SUBJECT>Oconee County Habitat for Humanity</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1702</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2026-06-23T19:06:00Z</dcterms:created>
  <dcterms:modified xsi:type="dcterms:W3CDTF">2026-06-23T19:06:00Z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