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3017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Rep. Rutherford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LC-0025VR25.docx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14,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Ephedrine Products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063dde10d987422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1/14/2025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a6e8faa5622548d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cf9968bfe1141d0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c30095485b24fb0">
        <w:r>
          <w:rPr>
            <w:rStyle w:val="Hyperlink"/>
            <w:u w:val="single"/>
          </w:rPr>
          <w:t>12/05/2024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6C638E" w14:paraId="40FEFADA" w14:textId="40E6D7E2">
          <w:pPr>
            <w:pStyle w:val="scbilltitle"/>
          </w:pPr>
          <w:r>
            <w:t>TO AMEND THE SOUTH CAROLINA CODE OF LAWS BY REPEALING SECTION 44‑53‑398 RELATING TO THE SALE OF NONPRESCRIPTION PRODUCTS CONTAINING EPHEDRINE OR PSEUDOEPHEDRINE; AND BY REPEALING ARTICLE 14 OF CHAPTER 3, TITLE 23 RELATING TO THE SLED ELECTRONIC MONITORING SYSTEM TO MONITOR THE SALE OF SUCH NONPRESCRIPTION PRODUCTS.</w:t>
          </w:r>
        </w:p>
      </w:sdtContent>
    </w:sdt>
    <w:bookmarkStart w:name="at_99bbcd8e2" w:displacedByCustomXml="prev" w:id="1"/>
    <w:bookmarkEnd w:id="1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29ec4c247" w:id="2"/>
      <w:r w:rsidRPr="0094541D">
        <w:t>B</w:t>
      </w:r>
      <w:bookmarkEnd w:id="2"/>
      <w:r w:rsidRPr="0094541D">
        <w:t>e it enacted by the General Assembly of the State of South Carolina:</w:t>
      </w:r>
    </w:p>
    <w:p w:rsidR="00F05BB6" w:rsidP="00F05BB6" w:rsidRDefault="00F05BB6" w14:paraId="068D2903" w14:textId="77777777">
      <w:pPr>
        <w:pStyle w:val="scemptyline"/>
      </w:pPr>
    </w:p>
    <w:p w:rsidR="00F05BB6" w:rsidP="00C928D6" w:rsidRDefault="00F05BB6" w14:paraId="55AA6B38" w14:textId="5C287078">
      <w:pPr>
        <w:pStyle w:val="scnoncodifiedsection"/>
      </w:pPr>
      <w:bookmarkStart w:name="bs_num_1_02e0535e0" w:id="3"/>
      <w:r>
        <w:t>S</w:t>
      </w:r>
      <w:bookmarkEnd w:id="3"/>
      <w:r>
        <w:t>ECTION 1.</w:t>
      </w:r>
      <w:r>
        <w:tab/>
      </w:r>
      <w:r w:rsidR="00C928D6">
        <w:t>Section 44‑53‑398 of the S.C. Code is repealed.</w:t>
      </w:r>
    </w:p>
    <w:p w:rsidR="009F1678" w:rsidP="009F1678" w:rsidRDefault="009F1678" w14:paraId="2514CFA7" w14:textId="77777777">
      <w:pPr>
        <w:pStyle w:val="scemptyline"/>
      </w:pPr>
    </w:p>
    <w:p w:rsidR="009F1678" w:rsidP="00D5262B" w:rsidRDefault="009F1678" w14:paraId="7CEE31B6" w14:textId="70E85551">
      <w:pPr>
        <w:pStyle w:val="scnoncodifiedsection"/>
      </w:pPr>
      <w:bookmarkStart w:name="bs_num_2_ba9086bac" w:id="4"/>
      <w:r>
        <w:t>S</w:t>
      </w:r>
      <w:bookmarkEnd w:id="4"/>
      <w:r>
        <w:t>ECTION 2.</w:t>
      </w:r>
      <w:r>
        <w:tab/>
      </w:r>
      <w:r w:rsidR="004E2C00">
        <w:t>Article 14, Chapter 3, Title 23 of the S.C. Code is repealed.</w:t>
      </w:r>
    </w:p>
    <w:p w:rsidRPr="00DF3B44" w:rsidR="007E06BB" w:rsidP="00787433" w:rsidRDefault="007E06BB" w14:paraId="3D8F1FED" w14:textId="2A6EEFB1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3_lastsection" w:id="5"/>
      <w:bookmarkStart w:name="eff_date_section" w:id="6"/>
      <w:r w:rsidRPr="00DF3B44">
        <w:t>S</w:t>
      </w:r>
      <w:bookmarkEnd w:id="5"/>
      <w:r w:rsidRPr="00DF3B44">
        <w:t>ECTION 3.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7B7C0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DF1F43" w14:textId="77777777" w:rsidR="00246535" w:rsidRDefault="00246535" w:rsidP="0010329A">
      <w:pPr>
        <w:spacing w:after="0" w:line="240" w:lineRule="auto"/>
      </w:pPr>
      <w:r>
        <w:separator/>
      </w:r>
    </w:p>
    <w:p w14:paraId="4ABF2648" w14:textId="77777777" w:rsidR="00246535" w:rsidRDefault="00246535"/>
  </w:endnote>
  <w:endnote w:type="continuationSeparator" w:id="0">
    <w:p w14:paraId="1BDC4F4E" w14:textId="77777777" w:rsidR="00246535" w:rsidRDefault="00246535" w:rsidP="0010329A">
      <w:pPr>
        <w:spacing w:after="0" w:line="240" w:lineRule="auto"/>
      </w:pPr>
      <w:r>
        <w:continuationSeparator/>
      </w:r>
    </w:p>
    <w:p w14:paraId="6DDB2D10" w14:textId="77777777" w:rsidR="00246535" w:rsidRDefault="00246535"/>
  </w:endnote>
  <w:endnote w:type="continuationNotice" w:id="1">
    <w:p w14:paraId="5B91DFC9" w14:textId="77777777" w:rsidR="00246535" w:rsidRDefault="002465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349870EE" w:rsidR="00685035" w:rsidRPr="007B4AF7" w:rsidRDefault="00BA069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CB294D">
              <w:rPr>
                <w:noProof/>
              </w:rPr>
              <w:t>LC-0025VR25.docx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F15B5" w14:textId="77777777" w:rsidR="00246535" w:rsidRDefault="00246535" w:rsidP="0010329A">
      <w:pPr>
        <w:spacing w:after="0" w:line="240" w:lineRule="auto"/>
      </w:pPr>
      <w:r>
        <w:separator/>
      </w:r>
    </w:p>
    <w:p w14:paraId="6420AB13" w14:textId="77777777" w:rsidR="00246535" w:rsidRDefault="00246535"/>
  </w:footnote>
  <w:footnote w:type="continuationSeparator" w:id="0">
    <w:p w14:paraId="197E0609" w14:textId="77777777" w:rsidR="00246535" w:rsidRDefault="00246535" w:rsidP="0010329A">
      <w:pPr>
        <w:spacing w:after="0" w:line="240" w:lineRule="auto"/>
      </w:pPr>
      <w:r>
        <w:continuationSeparator/>
      </w:r>
    </w:p>
    <w:p w14:paraId="12BA5712" w14:textId="77777777" w:rsidR="00246535" w:rsidRDefault="00246535"/>
  </w:footnote>
  <w:footnote w:type="continuationNotice" w:id="1">
    <w:p w14:paraId="6AE50A82" w14:textId="77777777" w:rsidR="00246535" w:rsidRDefault="002465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1DA7"/>
    <w:rsid w:val="00037F04"/>
    <w:rsid w:val="000404BF"/>
    <w:rsid w:val="00042C11"/>
    <w:rsid w:val="00044B84"/>
    <w:rsid w:val="000479D0"/>
    <w:rsid w:val="0006464F"/>
    <w:rsid w:val="00066B54"/>
    <w:rsid w:val="00072FCD"/>
    <w:rsid w:val="00074A4F"/>
    <w:rsid w:val="00077B65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1F72"/>
    <w:rsid w:val="000E578A"/>
    <w:rsid w:val="000F0057"/>
    <w:rsid w:val="000F2250"/>
    <w:rsid w:val="000F6EB5"/>
    <w:rsid w:val="000F7DC2"/>
    <w:rsid w:val="0010329A"/>
    <w:rsid w:val="00105756"/>
    <w:rsid w:val="00105E81"/>
    <w:rsid w:val="001164F9"/>
    <w:rsid w:val="0011719C"/>
    <w:rsid w:val="00140049"/>
    <w:rsid w:val="001534B0"/>
    <w:rsid w:val="00171601"/>
    <w:rsid w:val="001730EB"/>
    <w:rsid w:val="00173276"/>
    <w:rsid w:val="00176122"/>
    <w:rsid w:val="00181DCA"/>
    <w:rsid w:val="0019025B"/>
    <w:rsid w:val="00192AF7"/>
    <w:rsid w:val="00196C94"/>
    <w:rsid w:val="00197366"/>
    <w:rsid w:val="001A136C"/>
    <w:rsid w:val="001B6DA2"/>
    <w:rsid w:val="001C25EC"/>
    <w:rsid w:val="001C4BE7"/>
    <w:rsid w:val="001E3F3D"/>
    <w:rsid w:val="001F2A41"/>
    <w:rsid w:val="001F313F"/>
    <w:rsid w:val="001F331D"/>
    <w:rsid w:val="001F394C"/>
    <w:rsid w:val="001F4EDB"/>
    <w:rsid w:val="002038AA"/>
    <w:rsid w:val="00205586"/>
    <w:rsid w:val="00205B39"/>
    <w:rsid w:val="002114C8"/>
    <w:rsid w:val="0021166F"/>
    <w:rsid w:val="002162DF"/>
    <w:rsid w:val="00230038"/>
    <w:rsid w:val="00231002"/>
    <w:rsid w:val="00233975"/>
    <w:rsid w:val="00236D73"/>
    <w:rsid w:val="00241751"/>
    <w:rsid w:val="00246535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30425A"/>
    <w:rsid w:val="003173CC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0E74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5A54"/>
    <w:rsid w:val="004203B9"/>
    <w:rsid w:val="004307B7"/>
    <w:rsid w:val="00432135"/>
    <w:rsid w:val="00442235"/>
    <w:rsid w:val="0044447D"/>
    <w:rsid w:val="00446987"/>
    <w:rsid w:val="00446D28"/>
    <w:rsid w:val="0045013A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B3996"/>
    <w:rsid w:val="004C1A04"/>
    <w:rsid w:val="004C20BC"/>
    <w:rsid w:val="004C5C9A"/>
    <w:rsid w:val="004D1442"/>
    <w:rsid w:val="004D3DCB"/>
    <w:rsid w:val="004E1534"/>
    <w:rsid w:val="004E1946"/>
    <w:rsid w:val="004E2C00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5CB"/>
    <w:rsid w:val="005516F6"/>
    <w:rsid w:val="00552842"/>
    <w:rsid w:val="00554E89"/>
    <w:rsid w:val="00564B58"/>
    <w:rsid w:val="00572281"/>
    <w:rsid w:val="005801DD"/>
    <w:rsid w:val="00592A40"/>
    <w:rsid w:val="00595339"/>
    <w:rsid w:val="005A28BC"/>
    <w:rsid w:val="005A3CEE"/>
    <w:rsid w:val="005A5377"/>
    <w:rsid w:val="005A6625"/>
    <w:rsid w:val="005A6B7C"/>
    <w:rsid w:val="005B7817"/>
    <w:rsid w:val="005C06C8"/>
    <w:rsid w:val="005C23D7"/>
    <w:rsid w:val="005C40EB"/>
    <w:rsid w:val="005C525A"/>
    <w:rsid w:val="005D02B4"/>
    <w:rsid w:val="005D3013"/>
    <w:rsid w:val="005D5B46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17B4"/>
    <w:rsid w:val="00623BEA"/>
    <w:rsid w:val="0062425C"/>
    <w:rsid w:val="00630332"/>
    <w:rsid w:val="006347E9"/>
    <w:rsid w:val="00636570"/>
    <w:rsid w:val="00640C87"/>
    <w:rsid w:val="006454BB"/>
    <w:rsid w:val="00647E0C"/>
    <w:rsid w:val="00657CF4"/>
    <w:rsid w:val="00661463"/>
    <w:rsid w:val="00663B8D"/>
    <w:rsid w:val="00663E00"/>
    <w:rsid w:val="00664F48"/>
    <w:rsid w:val="00664FAD"/>
    <w:rsid w:val="0067345B"/>
    <w:rsid w:val="00674020"/>
    <w:rsid w:val="00683986"/>
    <w:rsid w:val="00685035"/>
    <w:rsid w:val="00685770"/>
    <w:rsid w:val="006909E4"/>
    <w:rsid w:val="00690DBA"/>
    <w:rsid w:val="006964F9"/>
    <w:rsid w:val="006A395F"/>
    <w:rsid w:val="006A616B"/>
    <w:rsid w:val="006A65E2"/>
    <w:rsid w:val="006B37BD"/>
    <w:rsid w:val="006C092D"/>
    <w:rsid w:val="006C099D"/>
    <w:rsid w:val="006C18F0"/>
    <w:rsid w:val="006C638E"/>
    <w:rsid w:val="006C7E01"/>
    <w:rsid w:val="006D64A5"/>
    <w:rsid w:val="006E0935"/>
    <w:rsid w:val="006E2B76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114A"/>
    <w:rsid w:val="007A3D50"/>
    <w:rsid w:val="007B2D29"/>
    <w:rsid w:val="007B412F"/>
    <w:rsid w:val="007B4AF7"/>
    <w:rsid w:val="007B4DBF"/>
    <w:rsid w:val="007B7C01"/>
    <w:rsid w:val="007C5458"/>
    <w:rsid w:val="007D2C67"/>
    <w:rsid w:val="007E06BB"/>
    <w:rsid w:val="007F50D1"/>
    <w:rsid w:val="007F7E15"/>
    <w:rsid w:val="00803865"/>
    <w:rsid w:val="00816D52"/>
    <w:rsid w:val="00831048"/>
    <w:rsid w:val="00834272"/>
    <w:rsid w:val="008625C1"/>
    <w:rsid w:val="0087671D"/>
    <w:rsid w:val="00877C8F"/>
    <w:rsid w:val="008806F9"/>
    <w:rsid w:val="00887957"/>
    <w:rsid w:val="008A1E1F"/>
    <w:rsid w:val="008A57E3"/>
    <w:rsid w:val="008B5BF4"/>
    <w:rsid w:val="008C0CEE"/>
    <w:rsid w:val="008C1B18"/>
    <w:rsid w:val="008D46EC"/>
    <w:rsid w:val="008E0E25"/>
    <w:rsid w:val="008E61A1"/>
    <w:rsid w:val="008E7EA0"/>
    <w:rsid w:val="009031EF"/>
    <w:rsid w:val="00917EA3"/>
    <w:rsid w:val="00917EE0"/>
    <w:rsid w:val="00921C89"/>
    <w:rsid w:val="00926966"/>
    <w:rsid w:val="00926D03"/>
    <w:rsid w:val="00934036"/>
    <w:rsid w:val="00934889"/>
    <w:rsid w:val="00941E3F"/>
    <w:rsid w:val="0094541D"/>
    <w:rsid w:val="009473EA"/>
    <w:rsid w:val="00954E7E"/>
    <w:rsid w:val="009554D9"/>
    <w:rsid w:val="009572F9"/>
    <w:rsid w:val="009606BF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1678"/>
    <w:rsid w:val="009F2AB1"/>
    <w:rsid w:val="009F4FAF"/>
    <w:rsid w:val="009F68F1"/>
    <w:rsid w:val="00A0138B"/>
    <w:rsid w:val="00A04529"/>
    <w:rsid w:val="00A0584B"/>
    <w:rsid w:val="00A17135"/>
    <w:rsid w:val="00A21A6F"/>
    <w:rsid w:val="00A24E56"/>
    <w:rsid w:val="00A26A62"/>
    <w:rsid w:val="00A278BF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872B1"/>
    <w:rsid w:val="00A92F6F"/>
    <w:rsid w:val="00A97523"/>
    <w:rsid w:val="00AA2F9D"/>
    <w:rsid w:val="00AA7824"/>
    <w:rsid w:val="00AB0FA3"/>
    <w:rsid w:val="00AB73BF"/>
    <w:rsid w:val="00AC2AC3"/>
    <w:rsid w:val="00AC335C"/>
    <w:rsid w:val="00AC40B4"/>
    <w:rsid w:val="00AC463E"/>
    <w:rsid w:val="00AD06F1"/>
    <w:rsid w:val="00AD3BE2"/>
    <w:rsid w:val="00AD3E3D"/>
    <w:rsid w:val="00AE1EE4"/>
    <w:rsid w:val="00AE36EC"/>
    <w:rsid w:val="00AE38DB"/>
    <w:rsid w:val="00AE7406"/>
    <w:rsid w:val="00AF1688"/>
    <w:rsid w:val="00AF46E6"/>
    <w:rsid w:val="00AF5139"/>
    <w:rsid w:val="00B06EDA"/>
    <w:rsid w:val="00B1161F"/>
    <w:rsid w:val="00B11661"/>
    <w:rsid w:val="00B20019"/>
    <w:rsid w:val="00B32B4D"/>
    <w:rsid w:val="00B4137E"/>
    <w:rsid w:val="00B4701C"/>
    <w:rsid w:val="00B47AFD"/>
    <w:rsid w:val="00B54DF7"/>
    <w:rsid w:val="00B56223"/>
    <w:rsid w:val="00B56E79"/>
    <w:rsid w:val="00B57AA7"/>
    <w:rsid w:val="00B637AA"/>
    <w:rsid w:val="00B63BE2"/>
    <w:rsid w:val="00B7592C"/>
    <w:rsid w:val="00B809D3"/>
    <w:rsid w:val="00B80E93"/>
    <w:rsid w:val="00B84B66"/>
    <w:rsid w:val="00B85475"/>
    <w:rsid w:val="00B9090A"/>
    <w:rsid w:val="00B92196"/>
    <w:rsid w:val="00B9228D"/>
    <w:rsid w:val="00B929EC"/>
    <w:rsid w:val="00BA0696"/>
    <w:rsid w:val="00BA4CC0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06980"/>
    <w:rsid w:val="00C15F1B"/>
    <w:rsid w:val="00C16288"/>
    <w:rsid w:val="00C17D1D"/>
    <w:rsid w:val="00C3464E"/>
    <w:rsid w:val="00C45923"/>
    <w:rsid w:val="00C543E7"/>
    <w:rsid w:val="00C564E7"/>
    <w:rsid w:val="00C70225"/>
    <w:rsid w:val="00C72198"/>
    <w:rsid w:val="00C73C7D"/>
    <w:rsid w:val="00C75005"/>
    <w:rsid w:val="00C928D6"/>
    <w:rsid w:val="00C970DF"/>
    <w:rsid w:val="00CA7E71"/>
    <w:rsid w:val="00CB2673"/>
    <w:rsid w:val="00CB294D"/>
    <w:rsid w:val="00CB38FB"/>
    <w:rsid w:val="00CB701D"/>
    <w:rsid w:val="00CC3F0E"/>
    <w:rsid w:val="00CD08C9"/>
    <w:rsid w:val="00CD1FE8"/>
    <w:rsid w:val="00CD38CD"/>
    <w:rsid w:val="00CD3E0C"/>
    <w:rsid w:val="00CD5565"/>
    <w:rsid w:val="00CD616C"/>
    <w:rsid w:val="00CF4872"/>
    <w:rsid w:val="00CF68D6"/>
    <w:rsid w:val="00CF7B4A"/>
    <w:rsid w:val="00D009F8"/>
    <w:rsid w:val="00D078DA"/>
    <w:rsid w:val="00D14995"/>
    <w:rsid w:val="00D204F2"/>
    <w:rsid w:val="00D2455C"/>
    <w:rsid w:val="00D25023"/>
    <w:rsid w:val="00D26623"/>
    <w:rsid w:val="00D27F8C"/>
    <w:rsid w:val="00D33843"/>
    <w:rsid w:val="00D5262B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DF5A99"/>
    <w:rsid w:val="00E03618"/>
    <w:rsid w:val="00E1372E"/>
    <w:rsid w:val="00E2095C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B120E"/>
    <w:rsid w:val="00EB34C8"/>
    <w:rsid w:val="00EB46E2"/>
    <w:rsid w:val="00EC0045"/>
    <w:rsid w:val="00ED452E"/>
    <w:rsid w:val="00EE3CDA"/>
    <w:rsid w:val="00EF2891"/>
    <w:rsid w:val="00EF37A8"/>
    <w:rsid w:val="00EF531F"/>
    <w:rsid w:val="00F05BB6"/>
    <w:rsid w:val="00F05FE8"/>
    <w:rsid w:val="00F06D86"/>
    <w:rsid w:val="00F13D87"/>
    <w:rsid w:val="00F149E5"/>
    <w:rsid w:val="00F14D28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77BED"/>
    <w:rsid w:val="00F900B4"/>
    <w:rsid w:val="00FA0F2E"/>
    <w:rsid w:val="00FA4DB1"/>
    <w:rsid w:val="00FB3F2A"/>
    <w:rsid w:val="00FC3593"/>
    <w:rsid w:val="00FD0299"/>
    <w:rsid w:val="00FD117D"/>
    <w:rsid w:val="00FD72E3"/>
    <w:rsid w:val="00FE06FC"/>
    <w:rsid w:val="00FE7EF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62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D26623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D26623"/>
    <w:pPr>
      <w:spacing w:after="0" w:line="240" w:lineRule="auto"/>
    </w:pPr>
  </w:style>
  <w:style w:type="paragraph" w:customStyle="1" w:styleId="scemptylineheader">
    <w:name w:val="sc_emptyline_header"/>
    <w:qFormat/>
    <w:rsid w:val="00D26623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D26623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26623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D2662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D266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D266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D26623"/>
    <w:rPr>
      <w:color w:val="808080"/>
    </w:rPr>
  </w:style>
  <w:style w:type="paragraph" w:customStyle="1" w:styleId="scdirectionallanguage">
    <w:name w:val="sc_directional_language"/>
    <w:qFormat/>
    <w:rsid w:val="00D266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D266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D2662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D2662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D26623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D26623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D2662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D2662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D2662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D2662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D2662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D2662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D2662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D2662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D2662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D2662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D26623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D26623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D2662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D26623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D26623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2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623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26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623"/>
    <w:rPr>
      <w:lang w:val="en-US"/>
    </w:rPr>
  </w:style>
  <w:style w:type="paragraph" w:styleId="ListParagraph">
    <w:name w:val="List Paragraph"/>
    <w:basedOn w:val="Normal"/>
    <w:uiPriority w:val="34"/>
    <w:qFormat/>
    <w:rsid w:val="00D26623"/>
    <w:pPr>
      <w:ind w:left="720"/>
      <w:contextualSpacing/>
    </w:pPr>
  </w:style>
  <w:style w:type="paragraph" w:customStyle="1" w:styleId="scbillfooter">
    <w:name w:val="sc_bill_footer"/>
    <w:qFormat/>
    <w:rsid w:val="00D26623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26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D26623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D26623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D266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D266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D266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D266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D266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D26623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D266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D26623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D26623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D2662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26623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D26623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D26623"/>
    <w:rPr>
      <w:strike/>
      <w:dstrike w:val="0"/>
    </w:rPr>
  </w:style>
  <w:style w:type="character" w:customStyle="1" w:styleId="scinsert">
    <w:name w:val="sc_insert"/>
    <w:uiPriority w:val="1"/>
    <w:qFormat/>
    <w:rsid w:val="00D26623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D26623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D26623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D26623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D26623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D26623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D26623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D26623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D26623"/>
    <w:rPr>
      <w:strike/>
      <w:dstrike w:val="0"/>
      <w:color w:val="FF0000"/>
    </w:rPr>
  </w:style>
  <w:style w:type="paragraph" w:customStyle="1" w:styleId="scbillsiglines">
    <w:name w:val="sc_bill_sig_lines"/>
    <w:qFormat/>
    <w:rsid w:val="00D266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D26623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26623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D26623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D26623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D26623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D26623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D26623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4E2C0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3017&amp;session=126&amp;summary=B" TargetMode="External" Id="R7cf9968bfe1141d0" /><Relationship Type="http://schemas.openxmlformats.org/officeDocument/2006/relationships/hyperlink" Target="https://www.scstatehouse.gov/sess126_2025-2026/prever/3017_20241205.docx" TargetMode="External" Id="R3c30095485b24fb0" /><Relationship Type="http://schemas.openxmlformats.org/officeDocument/2006/relationships/hyperlink" Target="h:\hj\20250114.docx" TargetMode="External" Id="R063dde10d987422e" /><Relationship Type="http://schemas.openxmlformats.org/officeDocument/2006/relationships/hyperlink" Target="h:\hj\20250114.docx" TargetMode="External" Id="Ra6e8faa5622548d0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0057"/>
    <w:rsid w:val="000F401F"/>
    <w:rsid w:val="00105E81"/>
    <w:rsid w:val="00140B15"/>
    <w:rsid w:val="001B20DA"/>
    <w:rsid w:val="001C48FD"/>
    <w:rsid w:val="001E3F3D"/>
    <w:rsid w:val="002A7C8A"/>
    <w:rsid w:val="002D4365"/>
    <w:rsid w:val="003E4FBC"/>
    <w:rsid w:val="003F4940"/>
    <w:rsid w:val="004E2BB5"/>
    <w:rsid w:val="00580C56"/>
    <w:rsid w:val="006B363F"/>
    <w:rsid w:val="007070D2"/>
    <w:rsid w:val="00776F2C"/>
    <w:rsid w:val="008F7723"/>
    <w:rsid w:val="009031EF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EF2891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wb360Metadata xmlns="http://schemas.openxmlformats.org/package/2006/metadata/lwb360-metadata">
  <DOCUMENT_TYPE>Bill</DOCUMENT_TYPE>
  <FILENAME>&lt;&lt;filename&gt;&gt;</FILENAME>
  <ID>20be5b00-ea6d-4f2a-b9a8-9639498d4225</ID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2025-01-14T00:00:00-05:00</T_BILL_DT_VERSION>
  <T_BILL_D_HOUSEINTRODATE>2025-01-14</T_BILL_D_HOUSEINTRODATE>
  <T_BILL_D_INTRODATE>2025-01-14</T_BILL_D_INTRODATE>
  <T_BILL_D_PREFILEDATE>2024-12-05</T_BILL_D_PREFILEDATE>
  <T_BILL_N_INTERNALVERSIONNUMBER>1</T_BILL_N_INTERNALVERSIONNUMBER>
  <T_BILL_N_SESSION>126</T_BILL_N_SESSION>
  <T_BILL_N_VERSIONNUMBER>1</T_BILL_N_VERSIONNUMBER>
  <T_BILL_N_YEAR>2025</T_BILL_N_YEAR>
  <T_BILL_REQUEST_REQUEST>798ebc8d-f57e-461f-a8f3-9fbed31691a0</T_BILL_REQUEST_REQUEST>
  <T_BILL_R_ORIGINALDRAFT>604e7939-63ab-4444-a5b2-cf6183e272c5</T_BILL_R_ORIGINALDRAFT>
  <T_BILL_SPONSOR_SPONSOR>a35ae629-53d8-4b6d-b141-5aabd04ba29a</T_BILL_SPONSOR_SPONSOR>
  <T_BILL_T_BILLNAME>[3017]</T_BILL_T_BILLNAME>
  <T_BILL_T_BILLNUMBER>3017</T_BILL_T_BILLNUMBER>
  <T_BILL_T_BILLTITLE>TO AMEND THE SOUTH CAROLINA CODE OF LAWS BY REPEALING SECTION 44‑53‑398 RELATING TO THE SALE OF NONPRESCRIPTION PRODUCTS CONTAINING EPHEDRINE OR PSEUDOEPHEDRINE; AND BY REPEALING ARTICLE 14 OF CHAPTER 3, TITLE 23 RELATING TO THE SLED ELECTRONIC MONITORING SYSTEM TO MONITOR THE SALE OF SUCH NONPRESCRIPTION PRODUCTS.</T_BILL_T_BILLTITLE>
  <T_BILL_T_CHAMBER>house</T_BILL_T_CHAMBER>
  <T_BILL_T_FILENAME> </T_BILL_T_FILENAME>
  <T_BILL_T_LEGTYPE>bill_statewide</T_BILL_T_LEGTYPE>
  <T_BILL_T_RATNUMBERSTRING>HNone</T_BILL_T_RATNUMBERSTRING>
  <T_BILL_T_SECTIONS>[{"SectionUUID":"def85a82-951e-460f-9152-3bfb19bce50b","SectionName":"code_section","SectionNumber":1,"SectionType":"repeal_section","CodeSections":[],"TitleText":"BY REPEALING SECTION 44-53-398 RELATING TO THE SALE OF NONPRESCRIPTION PRODUCTS CONTAINING EPHEDRINE OR PSEUDOEPHEDRINE; AND BY REPEALING ARTICLE 14, CHAPTER 3, TITLE 23 RELATING TO THE SLED ELECTRONIC MONITORING SYSTEM TO MONITOR THE SALE OF SUCH NONPRESCRIPTION PRODUCTS","DisableControls":false,"Deleted":false,"RepealItems":[{"Type":"repeal_codesection","Identity":"44-53-398","RelatedTo":""}],"SectionBookmarkName":"bs_num_1_02e0535e0"},{"SectionUUID":"5dd9ec24-868f-47c4-8c34-a97917b0a9af","SectionName":"New Blank SECTION","SectionNumber":2,"SectionType":"new","CodeSections":[],"TitleText":"","DisableControls":false,"Deleted":false,"RepealItems":[],"SectionBookmarkName":"bs_num_2_ba9086bac"},{"SectionUUID":"8f03ca95-8faa-4d43-a9c2-8afc498075bd","SectionName":"standard_eff_date_section","SectionNumber":3,"SectionType":"drafting_clause","CodeSections":[],"TitleText":"","DisableControls":false,"Deleted":false,"RepealItems":[],"SectionBookmarkName":"bs_num_3_lastsection"}]</T_BILL_T_SECTIONS>
  <T_BILL_T_SUBJECT>Ephedrine Products</T_BILL_T_SUBJECT>
  <T_BILL_UR_DRAFTER>virginiaravenel@scstatehouse.gov</T_BILL_UR_DRAFTER>
  <T_BILL_UR_DRAFTINGASSISTANT>katierogers@scstatehouse.gov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514</Characters>
  <Application>Microsoft Office Word</Application>
  <DocSecurity>0</DocSecurity>
  <Lines>25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Jason Bundrick</cp:lastModifiedBy>
  <cp:revision>4</cp:revision>
  <cp:lastPrinted>2024-10-07T16:40:00Z</cp:lastPrinted>
  <dcterms:created xsi:type="dcterms:W3CDTF">2024-11-26T13:54:00Z</dcterms:created>
  <dcterms:modified xsi:type="dcterms:W3CDTF">2024-11-26T13:54:00Z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