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3072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Rutherford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LC-0030AHB25.docx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Coroner qualifications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5896a70743054da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8cce516657f84e3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2fc937381e944f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cded250dba34591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E5C4F" w14:paraId="40FEFADA" w14:textId="253C23F0">
          <w:pPr>
            <w:pStyle w:val="scbilltitle"/>
          </w:pPr>
          <w:r w:rsidRPr="003E5C4F">
            <w:t>TO AMEND THE SOUTH CAROLINA CODE OF LAWS BY AMENDING SECTION 17‑5‑130, RELATING TO CORONER QUALIFICATIONS AND OTHER MATTERS, SO AS TO PROVIDE THAT A CANDIDATE FOR CORONER IN THIS STATE MUST BE A RESIDENT OF THE COUNTY IN WHICH HE SEEKS THE OFFICE OF CORONER AT THE TIME HE FILES FOR THE OFFICE OF CORONER RATHER THAN ONE YEAR BEFORE FILING</w:t>
          </w:r>
          <w:r w:rsidR="00C4560E">
            <w:t>.</w:t>
          </w:r>
        </w:p>
      </w:sdtContent>
    </w:sdt>
    <w:bookmarkStart w:name="at_a791bf60a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9bc3a81bd" w:id="2"/>
      <w:r w:rsidRPr="0094541D">
        <w:t>B</w:t>
      </w:r>
      <w:bookmarkEnd w:id="2"/>
      <w:r w:rsidRPr="0094541D">
        <w:t>e it enacted by the General Assembly of the State of South Carolina:</w:t>
      </w:r>
    </w:p>
    <w:p w:rsidR="004078AB" w:rsidP="004078AB" w:rsidRDefault="004078AB" w14:paraId="67C8BFB5" w14:textId="77777777">
      <w:pPr>
        <w:pStyle w:val="scemptyline"/>
      </w:pPr>
    </w:p>
    <w:p w:rsidR="004078AB" w:rsidP="004078AB" w:rsidRDefault="004078AB" w14:paraId="4CB5D122" w14:textId="479C8E17">
      <w:pPr>
        <w:pStyle w:val="scdirectionallanguage"/>
      </w:pPr>
      <w:bookmarkStart w:name="bs_num_1_b8fab411c" w:id="3"/>
      <w:r>
        <w:t>S</w:t>
      </w:r>
      <w:bookmarkEnd w:id="3"/>
      <w:r>
        <w:t>ECTION 1.</w:t>
      </w:r>
      <w:r>
        <w:tab/>
      </w:r>
      <w:bookmarkStart w:name="dl_d992ac683" w:id="4"/>
      <w:r>
        <w:t>S</w:t>
      </w:r>
      <w:bookmarkEnd w:id="4"/>
      <w:r>
        <w:t>ection 17‑5‑130(A)</w:t>
      </w:r>
      <w:r w:rsidR="001F3E6F">
        <w:t>(1)</w:t>
      </w:r>
      <w:r>
        <w:t xml:space="preserve"> of the S.C. Code is amended to read:</w:t>
      </w:r>
    </w:p>
    <w:p w:rsidR="004078AB" w:rsidP="004078AB" w:rsidRDefault="004078AB" w14:paraId="7DC74129" w14:textId="77777777">
      <w:pPr>
        <w:pStyle w:val="sccodifiedsection"/>
      </w:pPr>
    </w:p>
    <w:p w:rsidR="004078AB" w:rsidP="004078AB" w:rsidRDefault="004078AB" w14:paraId="24FA7EEF" w14:textId="09CA1D2A">
      <w:pPr>
        <w:pStyle w:val="sccodifiedsection"/>
      </w:pPr>
      <w:bookmarkStart w:name="cs_T17C5N130_6eea81c75" w:id="5"/>
      <w:r>
        <w:tab/>
      </w:r>
      <w:bookmarkStart w:name="ss_T17C5N130S1_lv1_aa90e8167" w:id="6"/>
      <w:bookmarkEnd w:id="5"/>
      <w:r>
        <w:t>(</w:t>
      </w:r>
      <w:bookmarkEnd w:id="6"/>
      <w:r>
        <w:t xml:space="preserve">1) A coroner in this State shall have </w:t>
      </w:r>
      <w:proofErr w:type="gramStart"/>
      <w:r>
        <w:t>all of</w:t>
      </w:r>
      <w:proofErr w:type="gramEnd"/>
      <w:r>
        <w:t xml:space="preserve"> the following qualifications, the person shall:</w:t>
      </w:r>
    </w:p>
    <w:p w:rsidR="004078AB" w:rsidP="004078AB" w:rsidRDefault="004078AB" w14:paraId="2AA9CAA3" w14:textId="77777777">
      <w:pPr>
        <w:pStyle w:val="sccodifiedsection"/>
      </w:pPr>
      <w:r>
        <w:tab/>
      </w:r>
      <w:r>
        <w:tab/>
      </w:r>
      <w:r>
        <w:tab/>
      </w:r>
      <w:bookmarkStart w:name="ss_T17C5N130Sa_lv2_63310ee26" w:id="7"/>
      <w:r>
        <w:t>(</w:t>
      </w:r>
      <w:bookmarkEnd w:id="7"/>
      <w:r>
        <w:t xml:space="preserve">a) be a citizen of the United </w:t>
      </w:r>
      <w:proofErr w:type="gramStart"/>
      <w:r>
        <w:t>States;</w:t>
      </w:r>
      <w:proofErr w:type="gramEnd"/>
    </w:p>
    <w:p w:rsidR="004078AB" w:rsidP="004078AB" w:rsidRDefault="004078AB" w14:paraId="0AF7E4EA" w14:textId="0557AA4A">
      <w:pPr>
        <w:pStyle w:val="sccodifiedsection"/>
      </w:pPr>
      <w:r>
        <w:tab/>
      </w:r>
      <w:r>
        <w:tab/>
      </w:r>
      <w:r>
        <w:tab/>
      </w:r>
      <w:bookmarkStart w:name="ss_T17C5N130Sb_lv2_e6a7f6f2a" w:id="8"/>
      <w:r>
        <w:t>(</w:t>
      </w:r>
      <w:bookmarkEnd w:id="8"/>
      <w:r>
        <w:t xml:space="preserve">b) be a resident of the county in which the person seeks the office of coroner </w:t>
      </w:r>
      <w:r>
        <w:rPr>
          <w:rStyle w:val="scstrike"/>
        </w:rPr>
        <w:t xml:space="preserve">for at least one year before qualifying for the election </w:t>
      </w:r>
      <w:proofErr w:type="spellStart"/>
      <w:r>
        <w:rPr>
          <w:rStyle w:val="scstrike"/>
        </w:rPr>
        <w:t>to</w:t>
      </w:r>
      <w:r w:rsidR="001F3E6F">
        <w:rPr>
          <w:rStyle w:val="scinsert"/>
        </w:rPr>
        <w:t>at</w:t>
      </w:r>
      <w:proofErr w:type="spellEnd"/>
      <w:r w:rsidR="001F3E6F">
        <w:rPr>
          <w:rStyle w:val="scinsert"/>
        </w:rPr>
        <w:t xml:space="preserve"> the times he files for</w:t>
      </w:r>
      <w:r>
        <w:t xml:space="preserve"> the </w:t>
      </w:r>
      <w:proofErr w:type="gramStart"/>
      <w:r>
        <w:t>office;</w:t>
      </w:r>
      <w:proofErr w:type="gramEnd"/>
    </w:p>
    <w:p w:rsidR="004078AB" w:rsidP="004078AB" w:rsidRDefault="004078AB" w14:paraId="4F53B589" w14:textId="77777777">
      <w:pPr>
        <w:pStyle w:val="sccodifiedsection"/>
      </w:pPr>
      <w:r>
        <w:tab/>
      </w:r>
      <w:r>
        <w:tab/>
      </w:r>
      <w:r>
        <w:tab/>
      </w:r>
      <w:bookmarkStart w:name="ss_T17C5N130Sc_lv2_7f659248c" w:id="9"/>
      <w:r>
        <w:t>(</w:t>
      </w:r>
      <w:bookmarkEnd w:id="9"/>
      <w:r>
        <w:t xml:space="preserve">c) be a registered </w:t>
      </w:r>
      <w:proofErr w:type="gramStart"/>
      <w:r>
        <w:t>voter;</w:t>
      </w:r>
      <w:proofErr w:type="gramEnd"/>
    </w:p>
    <w:p w:rsidR="004078AB" w:rsidP="004078AB" w:rsidRDefault="004078AB" w14:paraId="0D18546C" w14:textId="77777777">
      <w:pPr>
        <w:pStyle w:val="sccodifiedsection"/>
      </w:pPr>
      <w:r>
        <w:tab/>
      </w:r>
      <w:r>
        <w:tab/>
      </w:r>
      <w:r>
        <w:tab/>
      </w:r>
      <w:bookmarkStart w:name="ss_T17C5N130Sd_lv2_0628f9554" w:id="10"/>
      <w:r>
        <w:t>(</w:t>
      </w:r>
      <w:bookmarkEnd w:id="10"/>
      <w:r>
        <w:t xml:space="preserve">d) have attained the age of twenty‑one years before the date of qualifying for election to the </w:t>
      </w:r>
      <w:proofErr w:type="gramStart"/>
      <w:r>
        <w:t>office;</w:t>
      </w:r>
      <w:proofErr w:type="gramEnd"/>
    </w:p>
    <w:p w:rsidR="004078AB" w:rsidP="004078AB" w:rsidRDefault="004078AB" w14:paraId="28F9BE29" w14:textId="23C6A60B">
      <w:pPr>
        <w:pStyle w:val="sccodifiedsection"/>
      </w:pPr>
      <w:r>
        <w:tab/>
      </w:r>
      <w:r>
        <w:tab/>
      </w:r>
      <w:r>
        <w:tab/>
      </w:r>
      <w:bookmarkStart w:name="ss_T17C5N130Se_lv2_a402514bf" w:id="11"/>
      <w:r>
        <w:t>(</w:t>
      </w:r>
      <w:bookmarkEnd w:id="11"/>
      <w:r>
        <w:t>e) have obtained a high school diploma or its recognized equivalent by the State Department of Education; and</w:t>
      </w:r>
    </w:p>
    <w:p w:rsidR="004078AB" w:rsidP="004078AB" w:rsidRDefault="004078AB" w14:paraId="101FC8FE" w14:textId="77777777">
      <w:pPr>
        <w:pStyle w:val="sccodifiedsection"/>
      </w:pPr>
      <w:r>
        <w:tab/>
      </w:r>
      <w:r>
        <w:tab/>
      </w:r>
      <w:r>
        <w:tab/>
      </w:r>
      <w:bookmarkStart w:name="ss_T17C5N130Sf_lv2_b4aa02402" w:id="12"/>
      <w:r>
        <w:t>(</w:t>
      </w:r>
      <w:bookmarkEnd w:id="12"/>
      <w:r>
        <w:t>f) have not been convicted of a felony offense or an offense involving moral turpitude contrary to the laws of this State, another state, or the United States.</w:t>
      </w:r>
    </w:p>
    <w:p w:rsidRPr="00DF3B44" w:rsidR="007E06BB" w:rsidP="00787433" w:rsidRDefault="007E06BB" w14:paraId="3D8F1FED" w14:textId="1B6F76AC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3"/>
      <w:bookmarkStart w:name="eff_date_section" w:id="14"/>
      <w:r w:rsidRPr="00DF3B44">
        <w:t>S</w:t>
      </w:r>
      <w:bookmarkEnd w:id="13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4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608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8F2D7C1" w:rsidR="00685035" w:rsidRPr="007B4AF7" w:rsidRDefault="0084628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60040">
              <w:rPr>
                <w:noProof/>
              </w:rPr>
              <w:t>LC-0030AHB25.docx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1F3"/>
    <w:rsid w:val="00030409"/>
    <w:rsid w:val="00037F04"/>
    <w:rsid w:val="000404BF"/>
    <w:rsid w:val="00044B84"/>
    <w:rsid w:val="000479D0"/>
    <w:rsid w:val="0006137A"/>
    <w:rsid w:val="0006464F"/>
    <w:rsid w:val="00066B54"/>
    <w:rsid w:val="000709BC"/>
    <w:rsid w:val="00072B1A"/>
    <w:rsid w:val="00072FCD"/>
    <w:rsid w:val="00074A4F"/>
    <w:rsid w:val="00077B65"/>
    <w:rsid w:val="000A3C25"/>
    <w:rsid w:val="000B0D7C"/>
    <w:rsid w:val="000B4C02"/>
    <w:rsid w:val="000B5B4A"/>
    <w:rsid w:val="000B7FE1"/>
    <w:rsid w:val="000C39AF"/>
    <w:rsid w:val="000C3E88"/>
    <w:rsid w:val="000C46B9"/>
    <w:rsid w:val="000C58E4"/>
    <w:rsid w:val="000C6F9A"/>
    <w:rsid w:val="000D2F44"/>
    <w:rsid w:val="000D33E4"/>
    <w:rsid w:val="000E4225"/>
    <w:rsid w:val="000E578A"/>
    <w:rsid w:val="000F2250"/>
    <w:rsid w:val="0010329A"/>
    <w:rsid w:val="00105756"/>
    <w:rsid w:val="001164F9"/>
    <w:rsid w:val="0011719C"/>
    <w:rsid w:val="00120DAF"/>
    <w:rsid w:val="00140049"/>
    <w:rsid w:val="00147215"/>
    <w:rsid w:val="00152765"/>
    <w:rsid w:val="00171601"/>
    <w:rsid w:val="001730EB"/>
    <w:rsid w:val="00173276"/>
    <w:rsid w:val="00176122"/>
    <w:rsid w:val="0019025B"/>
    <w:rsid w:val="00192391"/>
    <w:rsid w:val="00192AF7"/>
    <w:rsid w:val="00197366"/>
    <w:rsid w:val="001A136C"/>
    <w:rsid w:val="001B0B55"/>
    <w:rsid w:val="001B6DA2"/>
    <w:rsid w:val="001C25EC"/>
    <w:rsid w:val="001E1E23"/>
    <w:rsid w:val="001E5CC2"/>
    <w:rsid w:val="001F2A41"/>
    <w:rsid w:val="001F313F"/>
    <w:rsid w:val="001F331D"/>
    <w:rsid w:val="001F394C"/>
    <w:rsid w:val="001F3E6F"/>
    <w:rsid w:val="002038AA"/>
    <w:rsid w:val="002114C8"/>
    <w:rsid w:val="0021166F"/>
    <w:rsid w:val="002162DF"/>
    <w:rsid w:val="00230038"/>
    <w:rsid w:val="00230AFD"/>
    <w:rsid w:val="00233975"/>
    <w:rsid w:val="00236D73"/>
    <w:rsid w:val="00246535"/>
    <w:rsid w:val="00257F60"/>
    <w:rsid w:val="00260040"/>
    <w:rsid w:val="002625EA"/>
    <w:rsid w:val="00262AC5"/>
    <w:rsid w:val="00264AE9"/>
    <w:rsid w:val="00265FB3"/>
    <w:rsid w:val="00275AE6"/>
    <w:rsid w:val="002836D8"/>
    <w:rsid w:val="002838A1"/>
    <w:rsid w:val="002A7989"/>
    <w:rsid w:val="002B02F3"/>
    <w:rsid w:val="002C3463"/>
    <w:rsid w:val="002C37A3"/>
    <w:rsid w:val="002D266D"/>
    <w:rsid w:val="002D5B3D"/>
    <w:rsid w:val="002D7447"/>
    <w:rsid w:val="002E315A"/>
    <w:rsid w:val="002E4F8C"/>
    <w:rsid w:val="002F560C"/>
    <w:rsid w:val="002F5847"/>
    <w:rsid w:val="0030425A"/>
    <w:rsid w:val="003165E3"/>
    <w:rsid w:val="003237DB"/>
    <w:rsid w:val="00335FB3"/>
    <w:rsid w:val="003421F1"/>
    <w:rsid w:val="0034279C"/>
    <w:rsid w:val="00354F64"/>
    <w:rsid w:val="003559A1"/>
    <w:rsid w:val="00361563"/>
    <w:rsid w:val="00366442"/>
    <w:rsid w:val="00371D36"/>
    <w:rsid w:val="00373E17"/>
    <w:rsid w:val="003775E6"/>
    <w:rsid w:val="00381998"/>
    <w:rsid w:val="003861FC"/>
    <w:rsid w:val="00397768"/>
    <w:rsid w:val="00397D20"/>
    <w:rsid w:val="003A5F1C"/>
    <w:rsid w:val="003C3E2E"/>
    <w:rsid w:val="003D4A3C"/>
    <w:rsid w:val="003D55B2"/>
    <w:rsid w:val="003E0033"/>
    <w:rsid w:val="003E2D54"/>
    <w:rsid w:val="003E5452"/>
    <w:rsid w:val="003E5C4F"/>
    <w:rsid w:val="003E7165"/>
    <w:rsid w:val="003E7FF6"/>
    <w:rsid w:val="004046B5"/>
    <w:rsid w:val="00406F27"/>
    <w:rsid w:val="004078AB"/>
    <w:rsid w:val="004141B8"/>
    <w:rsid w:val="00415629"/>
    <w:rsid w:val="004203B9"/>
    <w:rsid w:val="00432135"/>
    <w:rsid w:val="00433ABF"/>
    <w:rsid w:val="00446987"/>
    <w:rsid w:val="00446D28"/>
    <w:rsid w:val="00466CD0"/>
    <w:rsid w:val="00473583"/>
    <w:rsid w:val="004765BA"/>
    <w:rsid w:val="00477F32"/>
    <w:rsid w:val="00481850"/>
    <w:rsid w:val="00483312"/>
    <w:rsid w:val="004851A0"/>
    <w:rsid w:val="0048627F"/>
    <w:rsid w:val="004932AB"/>
    <w:rsid w:val="00494BEF"/>
    <w:rsid w:val="004964B3"/>
    <w:rsid w:val="004A5512"/>
    <w:rsid w:val="004A6BE5"/>
    <w:rsid w:val="004B07CD"/>
    <w:rsid w:val="004B0C18"/>
    <w:rsid w:val="004C1A04"/>
    <w:rsid w:val="004C20BC"/>
    <w:rsid w:val="004C27A8"/>
    <w:rsid w:val="004C5C9A"/>
    <w:rsid w:val="004C7D45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13650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2349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16D6"/>
    <w:rsid w:val="006347E9"/>
    <w:rsid w:val="00640C87"/>
    <w:rsid w:val="006454BB"/>
    <w:rsid w:val="00657CF4"/>
    <w:rsid w:val="00661463"/>
    <w:rsid w:val="006618CC"/>
    <w:rsid w:val="00663B8D"/>
    <w:rsid w:val="00663E00"/>
    <w:rsid w:val="00664F48"/>
    <w:rsid w:val="00664FAD"/>
    <w:rsid w:val="0067345B"/>
    <w:rsid w:val="00683986"/>
    <w:rsid w:val="00685035"/>
    <w:rsid w:val="00685770"/>
    <w:rsid w:val="006908C7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2"/>
    <w:rsid w:val="006E353F"/>
    <w:rsid w:val="006E35AB"/>
    <w:rsid w:val="00711AA9"/>
    <w:rsid w:val="00722155"/>
    <w:rsid w:val="00737F19"/>
    <w:rsid w:val="00743A6E"/>
    <w:rsid w:val="00753BAA"/>
    <w:rsid w:val="00754AA9"/>
    <w:rsid w:val="00782BF8"/>
    <w:rsid w:val="00783C75"/>
    <w:rsid w:val="007849D9"/>
    <w:rsid w:val="00787433"/>
    <w:rsid w:val="007A10F1"/>
    <w:rsid w:val="007A3D50"/>
    <w:rsid w:val="007B252A"/>
    <w:rsid w:val="007B2D29"/>
    <w:rsid w:val="007B412F"/>
    <w:rsid w:val="007B4AF7"/>
    <w:rsid w:val="007B4DBF"/>
    <w:rsid w:val="007B520E"/>
    <w:rsid w:val="007C3F5E"/>
    <w:rsid w:val="007C5458"/>
    <w:rsid w:val="007D2C67"/>
    <w:rsid w:val="007E06BB"/>
    <w:rsid w:val="007F50D1"/>
    <w:rsid w:val="00816D52"/>
    <w:rsid w:val="00831048"/>
    <w:rsid w:val="00833775"/>
    <w:rsid w:val="00834272"/>
    <w:rsid w:val="00846282"/>
    <w:rsid w:val="00850BF5"/>
    <w:rsid w:val="0086025C"/>
    <w:rsid w:val="008608C5"/>
    <w:rsid w:val="008625C1"/>
    <w:rsid w:val="008667AD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19BC"/>
    <w:rsid w:val="009648C8"/>
    <w:rsid w:val="0098366F"/>
    <w:rsid w:val="00983A03"/>
    <w:rsid w:val="00986063"/>
    <w:rsid w:val="00991F67"/>
    <w:rsid w:val="00992876"/>
    <w:rsid w:val="009A0DCE"/>
    <w:rsid w:val="009A22CD"/>
    <w:rsid w:val="009A3E4B"/>
    <w:rsid w:val="009A41EF"/>
    <w:rsid w:val="009B35FD"/>
    <w:rsid w:val="009B6815"/>
    <w:rsid w:val="009D2967"/>
    <w:rsid w:val="009D3C2B"/>
    <w:rsid w:val="009E4191"/>
    <w:rsid w:val="009F2AB1"/>
    <w:rsid w:val="009F4FAF"/>
    <w:rsid w:val="009F68F1"/>
    <w:rsid w:val="00A01722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2815"/>
    <w:rsid w:val="00A73EFA"/>
    <w:rsid w:val="00A77A3B"/>
    <w:rsid w:val="00A8417F"/>
    <w:rsid w:val="00A92F6F"/>
    <w:rsid w:val="00A97523"/>
    <w:rsid w:val="00AA7824"/>
    <w:rsid w:val="00AB0FA3"/>
    <w:rsid w:val="00AB43A5"/>
    <w:rsid w:val="00AB73BF"/>
    <w:rsid w:val="00AC0452"/>
    <w:rsid w:val="00AC335C"/>
    <w:rsid w:val="00AC463E"/>
    <w:rsid w:val="00AD3BE2"/>
    <w:rsid w:val="00AD3E3D"/>
    <w:rsid w:val="00AE1EE4"/>
    <w:rsid w:val="00AE36EC"/>
    <w:rsid w:val="00AE7406"/>
    <w:rsid w:val="00AF1688"/>
    <w:rsid w:val="00AF1972"/>
    <w:rsid w:val="00AF46E6"/>
    <w:rsid w:val="00AF5139"/>
    <w:rsid w:val="00B06EDA"/>
    <w:rsid w:val="00B1161F"/>
    <w:rsid w:val="00B11661"/>
    <w:rsid w:val="00B155B6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3006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60E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2F18"/>
    <w:rsid w:val="00CC3F0E"/>
    <w:rsid w:val="00CC40A3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0EE"/>
    <w:rsid w:val="00D33843"/>
    <w:rsid w:val="00D54A6F"/>
    <w:rsid w:val="00D57D57"/>
    <w:rsid w:val="00D62E42"/>
    <w:rsid w:val="00D772FB"/>
    <w:rsid w:val="00D837F3"/>
    <w:rsid w:val="00DA1AA0"/>
    <w:rsid w:val="00DA512B"/>
    <w:rsid w:val="00DC44A8"/>
    <w:rsid w:val="00DC5624"/>
    <w:rsid w:val="00DD6D2E"/>
    <w:rsid w:val="00DE4BEE"/>
    <w:rsid w:val="00DE5B3D"/>
    <w:rsid w:val="00DE7112"/>
    <w:rsid w:val="00DF19BE"/>
    <w:rsid w:val="00DF3B44"/>
    <w:rsid w:val="00E055BA"/>
    <w:rsid w:val="00E1372E"/>
    <w:rsid w:val="00E201AD"/>
    <w:rsid w:val="00E21D30"/>
    <w:rsid w:val="00E24D9A"/>
    <w:rsid w:val="00E27805"/>
    <w:rsid w:val="00E27A11"/>
    <w:rsid w:val="00E27D1C"/>
    <w:rsid w:val="00E30497"/>
    <w:rsid w:val="00E358A2"/>
    <w:rsid w:val="00E35C9A"/>
    <w:rsid w:val="00E37243"/>
    <w:rsid w:val="00E3771B"/>
    <w:rsid w:val="00E40979"/>
    <w:rsid w:val="00E43F26"/>
    <w:rsid w:val="00E463DB"/>
    <w:rsid w:val="00E52A36"/>
    <w:rsid w:val="00E6378B"/>
    <w:rsid w:val="00E63EC3"/>
    <w:rsid w:val="00E653DA"/>
    <w:rsid w:val="00E65958"/>
    <w:rsid w:val="00E84FE5"/>
    <w:rsid w:val="00E879A5"/>
    <w:rsid w:val="00E879FC"/>
    <w:rsid w:val="00E914EA"/>
    <w:rsid w:val="00EA2574"/>
    <w:rsid w:val="00EA2F1F"/>
    <w:rsid w:val="00EA36F1"/>
    <w:rsid w:val="00EA3F2E"/>
    <w:rsid w:val="00EA40F9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0CCF"/>
    <w:rsid w:val="00F31D34"/>
    <w:rsid w:val="00F342A1"/>
    <w:rsid w:val="00F36FBA"/>
    <w:rsid w:val="00F44D36"/>
    <w:rsid w:val="00F46262"/>
    <w:rsid w:val="00F47392"/>
    <w:rsid w:val="00F4795D"/>
    <w:rsid w:val="00F50A61"/>
    <w:rsid w:val="00F525CD"/>
    <w:rsid w:val="00F5286C"/>
    <w:rsid w:val="00F52E12"/>
    <w:rsid w:val="00F638CA"/>
    <w:rsid w:val="00F6557C"/>
    <w:rsid w:val="00F657C5"/>
    <w:rsid w:val="00F900B4"/>
    <w:rsid w:val="00FA052B"/>
    <w:rsid w:val="00FA0F2E"/>
    <w:rsid w:val="00FA4DB1"/>
    <w:rsid w:val="00FB3F2A"/>
    <w:rsid w:val="00FC3593"/>
    <w:rsid w:val="00FD117D"/>
    <w:rsid w:val="00FD72E3"/>
    <w:rsid w:val="00FE06FC"/>
    <w:rsid w:val="00FE75D6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5D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FE75D6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FE75D6"/>
    <w:pPr>
      <w:spacing w:after="0" w:line="240" w:lineRule="auto"/>
    </w:pPr>
  </w:style>
  <w:style w:type="paragraph" w:customStyle="1" w:styleId="scemptylineheader">
    <w:name w:val="sc_emptyline_header"/>
    <w:qFormat/>
    <w:rsid w:val="00FE75D6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FE75D6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FE75D6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FE75D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FE75D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FE75D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E75D6"/>
    <w:rPr>
      <w:color w:val="808080"/>
    </w:rPr>
  </w:style>
  <w:style w:type="paragraph" w:customStyle="1" w:styleId="scdirectionallanguage">
    <w:name w:val="sc_directional_language"/>
    <w:qFormat/>
    <w:rsid w:val="00FE75D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FE75D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FE75D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FE75D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FE75D6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FE75D6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FE75D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FE75D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FE75D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FE75D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E75D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FE75D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FE75D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FE75D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FE75D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FE75D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FE75D6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FE75D6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FE75D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E75D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FE75D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E7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5D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7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5D6"/>
    <w:rPr>
      <w:lang w:val="en-US"/>
    </w:rPr>
  </w:style>
  <w:style w:type="paragraph" w:styleId="ListParagraph">
    <w:name w:val="List Paragraph"/>
    <w:basedOn w:val="Normal"/>
    <w:uiPriority w:val="34"/>
    <w:qFormat/>
    <w:rsid w:val="00FE75D6"/>
    <w:pPr>
      <w:ind w:left="720"/>
      <w:contextualSpacing/>
    </w:pPr>
  </w:style>
  <w:style w:type="paragraph" w:customStyle="1" w:styleId="scbillfooter">
    <w:name w:val="sc_bill_footer"/>
    <w:qFormat/>
    <w:rsid w:val="00FE75D6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FE7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FE75D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FE75D6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FE75D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FE75D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FE75D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FE75D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FE75D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FE75D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FE75D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FE75D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FE75D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FE75D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E75D6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FE75D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FE75D6"/>
    <w:rPr>
      <w:strike/>
      <w:dstrike w:val="0"/>
    </w:rPr>
  </w:style>
  <w:style w:type="character" w:customStyle="1" w:styleId="scinsert">
    <w:name w:val="sc_insert"/>
    <w:uiPriority w:val="1"/>
    <w:qFormat/>
    <w:rsid w:val="00FE75D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FE75D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FE75D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FE75D6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FE75D6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FE75D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FE75D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FE75D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E75D6"/>
    <w:rPr>
      <w:strike/>
      <w:dstrike w:val="0"/>
      <w:color w:val="FF0000"/>
    </w:rPr>
  </w:style>
  <w:style w:type="paragraph" w:customStyle="1" w:styleId="scbillsiglines">
    <w:name w:val="sc_bill_sig_lines"/>
    <w:qFormat/>
    <w:rsid w:val="00FE75D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FE75D6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FE75D6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E75D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FE75D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FE75D6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FE75D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FE75D6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4078A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072&amp;session=126&amp;summary=B" TargetMode="External" Id="R92fc937381e944fc" /><Relationship Type="http://schemas.openxmlformats.org/officeDocument/2006/relationships/hyperlink" Target="https://www.scstatehouse.gov/sess126_2025-2026/prever/3072_20241205.docx" TargetMode="External" Id="Rdcded250dba34591" /><Relationship Type="http://schemas.openxmlformats.org/officeDocument/2006/relationships/hyperlink" Target="h:\hj\20250114.docx" TargetMode="External" Id="R5896a70743054da5" /><Relationship Type="http://schemas.openxmlformats.org/officeDocument/2006/relationships/hyperlink" Target="h:\hj\20250114.docx" TargetMode="External" Id="R8cce516657f84e3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709BC"/>
    <w:rsid w:val="000C5BC7"/>
    <w:rsid w:val="000F401F"/>
    <w:rsid w:val="00140B15"/>
    <w:rsid w:val="0015276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6E3532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37243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70907cee-00a4-4c4c-b0c2-4076c8462f28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0c89c557-b7ca-49df-963d-dd944e8aed97</T_BILL_REQUEST_REQUEST>
  <T_BILL_R_ORIGINALDRAFT>4c0012ae-a32d-48ab-b878-188c68997f3b</T_BILL_R_ORIGINALDRAFT>
  <T_BILL_SPONSOR_SPONSOR>a35ae629-53d8-4b6d-b141-5aabd04ba29a</T_BILL_SPONSOR_SPONSOR>
  <T_BILL_T_BILLNAME>[3072]</T_BILL_T_BILLNAME>
  <T_BILL_T_BILLNUMBER>3072</T_BILL_T_BILLNUMBER>
  <T_BILL_T_BILLTITLE>TO AMEND THE SOUTH CAROLINA CODE OF LAWS BY AMENDING SECTION 17‑5‑130, RELATING TO CORONER QUALIFICATIONS AND OTHER MATTERS, SO AS TO PROVIDE THAT A CANDIDATE FOR CORONER IN THIS STATE MUST BE A RESIDENT OF THE COUNTY IN WHICH HE SEEKS THE OFFICE OF CORONER AT THE TIME HE FILES FOR THE OFFICE OF CORONER RATHER THAN ONE YEAR BEFORE FILING.</T_BILL_T_BILLTITLE>
  <T_BILL_T_CHAMBER>house</T_BILL_T_CHAMBER>
  <T_BILL_T_FILENAME> </T_BILL_T_FILENAME>
  <T_BILL_T_LEGTYPE>bill_statewide</T_BILL_T_LEGTYPE>
  <T_BILL_T_RATNUMBERSTRING>HNone</T_BILL_T_RATNUMBERSTRING>
  <T_BILL_T_SECTIONS>[{"SectionUUID":"3b8929c9-055f-41fe-ac88-145b570e146e","SectionName":"code_section","SectionNumber":1,"SectionType":"code_section","CodeSections":[{"CodeSectionBookmarkName":"cs_T17C5N130_6eea81c75","IsConstitutionSection":false,"Identity":"17-5-130","IsNew":false,"SubSections":[{"Level":1,"Identity":"T17C5N130S1","SubSectionBookmarkName":"ss_T17C5N130S1_lv1_aa90e8167","IsNewSubSection":false,"SubSectionReplacement":""},{"Level":2,"Identity":"T17C5N130Sa","SubSectionBookmarkName":"ss_T17C5N130Sa_lv2_63310ee26","IsNewSubSection":false,"SubSectionReplacement":""},{"Level":2,"Identity":"T17C5N130Sb","SubSectionBookmarkName":"ss_T17C5N130Sb_lv2_e6a7f6f2a","IsNewSubSection":false,"SubSectionReplacement":""},{"Level":2,"Identity":"T17C5N130Sc","SubSectionBookmarkName":"ss_T17C5N130Sc_lv2_7f659248c","IsNewSubSection":false,"SubSectionReplacement":""},{"Level":2,"Identity":"T17C5N130Sd","SubSectionBookmarkName":"ss_T17C5N130Sd_lv2_0628f9554","IsNewSubSection":false,"SubSectionReplacement":""},{"Level":2,"Identity":"T17C5N130Se","SubSectionBookmarkName":"ss_T17C5N130Se_lv2_a402514bf","IsNewSubSection":false,"SubSectionReplacement":""},{"Level":2,"Identity":"T17C5N130Sf","SubSectionBookmarkName":"ss_T17C5N130Sf_lv2_b4aa02402","IsNewSubSection":false,"SubSectionReplacement":""}],"TitleRelatedTo":"Coroner qualifications;  affidavits of candidates;  training;  exemptions;  Coroners Training Advisory Committee;  Expenses.","TitleSoAsTo":"","Deleted":false}],"TitleText":"","DisableControls":false,"Deleted":false,"RepealItems":[],"SectionBookmarkName":"bs_num_1_b8fab411c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Coroner qualifications</T_BILL_T_SUBJECT>
  <T_BILL_UR_DRAFTER>ashleyharwellbeach@scstatehouse.gov</T_BILL_UR_DRAFTER>
  <T_BILL_UR_DRAFTINGASSISTANT>chrischarlton@scstatehouse.gov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1077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2024-10-25T17:58:00Z</cp:lastPrinted>
  <dcterms:created xsi:type="dcterms:W3CDTF">2024-11-25T16:52:00Z</dcterms:created>
  <dcterms:modified xsi:type="dcterms:W3CDTF">2024-11-25T16:52:00Z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