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Goldfinch, Alexander, Johnson, Gambrell, Stubbs, Grooms, Climer, Leber, Cash, Kimbrell, Davis, Young, Peeler, Corbin, Turner, Rice, Verdin, Garrett, Bennett, Martin, Kennedy, Cromer, Adams and Zell</w:t>
      </w:r>
    </w:p>
    <w:p>
      <w:pPr>
        <w:widowControl w:val="false"/>
        <w:spacing w:after="0"/>
        <w:jc w:val="left"/>
      </w:pPr>
      <w:r>
        <w:rPr>
          <w:rFonts w:ascii="Times New Roman"/>
          <w:sz w:val="22"/>
        </w:rPr>
        <w:t xml:space="preserve">Companion/Similar bill(s): 3926</w:t>
      </w:r>
    </w:p>
    <w:p>
      <w:pPr>
        <w:widowControl w:val="false"/>
        <w:spacing w:after="0"/>
        <w:jc w:val="left"/>
      </w:pPr>
      <w:r>
        <w:rPr>
          <w:rFonts w:ascii="Times New Roman"/>
          <w:sz w:val="22"/>
        </w:rPr>
        <w:t xml:space="preserve">Document Path: SR-0222KM25.docx</w:t>
      </w:r>
    </w:p>
    <w:p>
      <w:pPr>
        <w:widowControl w:val="false"/>
        <w:spacing w:after="0"/>
        <w:jc w:val="left"/>
      </w:pPr>
    </w:p>
    <w:p>
      <w:pPr>
        <w:widowControl w:val="false"/>
        <w:spacing w:after="0"/>
        <w:jc w:val="left"/>
      </w:pPr>
      <w:r>
        <w:rPr>
          <w:rFonts w:ascii="Times New Roman"/>
          <w:sz w:val="22"/>
        </w:rPr>
        <w:t xml:space="preserve">Introduced in the Senate on February 5, 2025</w:t>
      </w: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Last Amended on May 8, 2025
</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Government Efficiency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2/5/2025</w:t>
      </w:r>
      <w:r>
        <w:tab/>
        <w:t>Senate</w:t>
      </w:r>
      <w:r>
        <w:tab/>
        <w:t xml:space="preserve">Introduced and read first time</w:t>
      </w:r>
      <w:r>
        <w:t xml:space="preserve"> (</w:t>
      </w:r>
      <w:hyperlink w:history="true" r:id="R87af01e6a9464e1b">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Referred to Committee on</w:t>
      </w:r>
      <w:r>
        <w:rPr>
          <w:b/>
        </w:rPr>
        <w:t xml:space="preserve"> Finance</w:t>
      </w:r>
      <w:r>
        <w:t xml:space="preserve"> (</w:t>
      </w:r>
      <w:hyperlink w:history="true" r:id="Rc3416edb02324b4b">
        <w:r w:rsidRPr="00770434">
          <w:rPr>
            <w:rStyle w:val="Hyperlink"/>
          </w:rPr>
          <w:t>Senate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Committee report: Favorable with amendment</w:t>
      </w:r>
      <w:r>
        <w:rPr>
          <w:b/>
        </w:rPr>
        <w:t xml:space="preserve"> Finance</w:t>
      </w:r>
      <w:r>
        <w:t xml:space="preserve"> (</w:t>
      </w:r>
      <w:hyperlink w:history="true" r:id="Raf42aa87ad8e4bf2">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2/25/2025</w:t>
      </w:r>
      <w:r>
        <w:tab/>
        <w:t/>
      </w:r>
      <w:r>
        <w:tab/>
        <w:t>Scrivener's error corrected
 </w:t>
      </w:r>
    </w:p>
    <w:p>
      <w:pPr>
        <w:widowControl w:val="false"/>
        <w:tabs>
          <w:tab w:val="right" w:pos="1008"/>
          <w:tab w:val="left" w:pos="1152"/>
          <w:tab w:val="left" w:pos="1872"/>
          <w:tab w:val="left" w:pos="9187"/>
        </w:tabs>
        <w:spacing w:after="0"/>
        <w:ind w:left="2088" w:hanging="2088"/>
      </w:pPr>
      <w:r>
        <w:tab/>
        <w:t>5/7/2025</w:t>
      </w:r>
      <w:r>
        <w:tab/>
        <w:t>Senate</w:t>
      </w:r>
      <w:r>
        <w:tab/>
        <w:t xml:space="preserve">Committee Amendment Adopted</w:t>
      </w:r>
      <w:r>
        <w:t xml:space="preserve"> (</w:t>
      </w:r>
      <w:hyperlink w:history="true" r:id="Rbc996f80cf2543e9">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Amended</w:t>
      </w:r>
      <w:r>
        <w:t xml:space="preserve"> (</w:t>
      </w:r>
      <w:hyperlink w:history="true" r:id="R46e6ce78d29f422e">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Read second time</w:t>
      </w:r>
      <w:r>
        <w:t xml:space="preserve"> (</w:t>
      </w:r>
      <w:hyperlink w:history="true" r:id="R881194a3ca5242de">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Roll call</w:t>
      </w:r>
      <w:r>
        <w:t xml:space="preserve"> Ayes-35  Nays-6</w:t>
      </w:r>
      <w:r>
        <w:t xml:space="preserve"> (</w:t>
      </w:r>
      <w:hyperlink w:history="true" r:id="R4ee2a21a1a2f4a74">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Amended</w:t>
      </w:r>
      <w:r>
        <w:t xml:space="preserve"> (</w:t>
      </w:r>
      <w:hyperlink w:history="true" r:id="R768ba097595a4f05">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Read third time and sent to House</w:t>
      </w:r>
      <w:r>
        <w:t xml:space="preserve"> (</w:t>
      </w:r>
      <w:hyperlink w:history="true" r:id="R29a1f5a63996459c">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Roll call</w:t>
      </w:r>
      <w:r>
        <w:t xml:space="preserve"> Ayes-34  Nays-11</w:t>
      </w:r>
      <w:r>
        <w:t xml:space="preserve"> (</w:t>
      </w:r>
      <w:hyperlink w:history="true" r:id="R84d6b7705d634445">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read first time</w:t>
      </w:r>
      <w:r>
        <w:t xml:space="preserve"> (</w:t>
      </w:r>
      <w:hyperlink w:history="true" r:id="Rff316132c957466c">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Ways and Means</w:t>
      </w:r>
      <w:r>
        <w:t xml:space="preserve"> (</w:t>
      </w:r>
      <w:hyperlink w:history="true" r:id="R78e43fe27cb342cd">
        <w:r w:rsidRPr="00770434">
          <w:rPr>
            <w:rStyle w:val="Hyperlink"/>
          </w:rPr>
          <w:t>House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f5791cda0745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966b5a8e8d42a0">
        <w:r>
          <w:rPr>
            <w:rStyle w:val="Hyperlink"/>
            <w:u w:val="single"/>
          </w:rPr>
          <w:t>02/05/2025</w:t>
        </w:r>
      </w:hyperlink>
      <w:r>
        <w:t xml:space="preserve"/>
      </w:r>
    </w:p>
    <w:p>
      <w:pPr>
        <w:widowControl w:val="true"/>
        <w:spacing w:after="0"/>
        <w:jc w:val="left"/>
      </w:pPr>
      <w:r>
        <w:rPr>
          <w:rFonts w:ascii="Times New Roman"/>
          <w:sz w:val="22"/>
        </w:rPr>
        <w:t xml:space="preserve"/>
      </w:r>
      <w:hyperlink r:id="R6e60be8501bf4e3f">
        <w:r>
          <w:rPr>
            <w:rStyle w:val="Hyperlink"/>
            <w:u w:val="single"/>
          </w:rPr>
          <w:t>02/19/2025</w:t>
        </w:r>
      </w:hyperlink>
      <w:r>
        <w:t xml:space="preserve"/>
      </w:r>
    </w:p>
    <w:p>
      <w:pPr>
        <w:widowControl w:val="true"/>
        <w:spacing w:after="0"/>
        <w:jc w:val="left"/>
      </w:pPr>
      <w:r>
        <w:rPr>
          <w:rFonts w:ascii="Times New Roman"/>
          <w:sz w:val="22"/>
        </w:rPr>
        <w:t xml:space="preserve"/>
      </w:r>
      <w:hyperlink r:id="R26ce6f68e0a146df">
        <w:r>
          <w:rPr>
            <w:rStyle w:val="Hyperlink"/>
            <w:u w:val="single"/>
          </w:rPr>
          <w:t>02/25/2025</w:t>
        </w:r>
      </w:hyperlink>
      <w:r>
        <w:t xml:space="preserve"/>
      </w:r>
    </w:p>
    <w:p>
      <w:pPr>
        <w:widowControl w:val="true"/>
        <w:spacing w:after="0"/>
        <w:jc w:val="left"/>
      </w:pPr>
      <w:r>
        <w:rPr>
          <w:rFonts w:ascii="Times New Roman"/>
          <w:sz w:val="22"/>
        </w:rPr>
        <w:t xml:space="preserve"/>
      </w:r>
      <w:hyperlink r:id="Rde7ab66b10334a33">
        <w:r>
          <w:rPr>
            <w:rStyle w:val="Hyperlink"/>
            <w:u w:val="single"/>
          </w:rPr>
          <w:t>05/07/2025</w:t>
        </w:r>
      </w:hyperlink>
      <w:r>
        <w:t xml:space="preserve"/>
      </w:r>
    </w:p>
    <w:p>
      <w:pPr>
        <w:widowControl w:val="true"/>
        <w:spacing w:after="0"/>
        <w:jc w:val="left"/>
      </w:pPr>
      <w:r>
        <w:rPr>
          <w:rFonts w:ascii="Times New Roman"/>
          <w:sz w:val="22"/>
        </w:rPr>
        <w:t xml:space="preserve"/>
      </w:r>
      <w:hyperlink r:id="R9363f2154572471e">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309A9" w:rsidP="007309A9" w:rsidRDefault="007309A9" w14:paraId="4083F884" w14:textId="77777777">
      <w:pPr>
        <w:pStyle w:val="sccoversheetstricken"/>
      </w:pPr>
      <w:bookmarkStart w:name="open_doc_here" w:id="0"/>
      <w:bookmarkEnd w:id="0"/>
      <w:r w:rsidRPr="00B07BF4">
        <w:t>Indicates Matter Stricken</w:t>
      </w:r>
    </w:p>
    <w:p w:rsidRPr="00B07BF4" w:rsidR="007309A9" w:rsidP="007309A9" w:rsidRDefault="007309A9" w14:paraId="21E1C45C" w14:textId="77777777">
      <w:pPr>
        <w:pStyle w:val="sccoversheetunderline"/>
      </w:pPr>
      <w:r w:rsidRPr="00B07BF4">
        <w:t>Indicates New Matter</w:t>
      </w:r>
    </w:p>
    <w:p w:rsidRPr="00B07BF4" w:rsidR="007309A9" w:rsidP="007309A9" w:rsidRDefault="007309A9" w14:paraId="6D36C02E" w14:textId="77777777">
      <w:pPr>
        <w:pStyle w:val="sccoversheetemptyline"/>
      </w:pPr>
    </w:p>
    <w:sdt>
      <w:sdtPr>
        <w:alias w:val="status"/>
        <w:tag w:val="status"/>
        <w:id w:val="854397200"/>
        <w:placeholder>
          <w:docPart w:val="EB94E5AAD6C24C229DE3639F5E1AE3D3"/>
        </w:placeholder>
      </w:sdtPr>
      <w:sdtEndPr/>
      <w:sdtContent>
        <w:p w:rsidRPr="00B07BF4" w:rsidR="007309A9" w:rsidP="007309A9" w:rsidRDefault="007309A9" w14:paraId="68779ED8" w14:textId="5C1D2724">
          <w:pPr>
            <w:pStyle w:val="sccoversheetstatus"/>
          </w:pPr>
          <w:r>
            <w:t>As Adopted By The Senate</w:t>
          </w:r>
        </w:p>
      </w:sdtContent>
    </w:sdt>
    <w:sdt>
      <w:sdtPr>
        <w:alias w:val="printed1"/>
        <w:tag w:val="printed1"/>
        <w:id w:val="-1779714481"/>
        <w:placeholder>
          <w:docPart w:val="EB94E5AAD6C24C229DE3639F5E1AE3D3"/>
        </w:placeholder>
        <w:text/>
      </w:sdtPr>
      <w:sdtEndPr/>
      <w:sdtContent>
        <w:p w:rsidR="007309A9" w:rsidP="007309A9" w:rsidRDefault="007309A9" w14:paraId="5015A14E" w14:textId="4452ADA8">
          <w:pPr>
            <w:pStyle w:val="sccoversheetinfo"/>
          </w:pPr>
          <w:r>
            <w:t>May 8, 2025</w:t>
          </w:r>
        </w:p>
      </w:sdtContent>
    </w:sdt>
    <w:p w:rsidR="007309A9" w:rsidP="007309A9" w:rsidRDefault="007309A9" w14:paraId="68DA0932" w14:textId="77777777">
      <w:pPr>
        <w:pStyle w:val="sccoversheetinfo"/>
      </w:pPr>
    </w:p>
    <w:sdt>
      <w:sdtPr>
        <w:alias w:val="billnumber"/>
        <w:tag w:val="billnumber"/>
        <w:id w:val="-897512070"/>
        <w:placeholder>
          <w:docPart w:val="EB94E5AAD6C24C229DE3639F5E1AE3D3"/>
        </w:placeholder>
        <w:text/>
      </w:sdtPr>
      <w:sdtEndPr/>
      <w:sdtContent>
        <w:p w:rsidRPr="00B07BF4" w:rsidR="007309A9" w:rsidP="007309A9" w:rsidRDefault="007309A9" w14:paraId="0F9FB788" w14:textId="5D636FC4">
          <w:pPr>
            <w:pStyle w:val="sccoversheetbillno"/>
          </w:pPr>
          <w:r>
            <w:t>S. 318</w:t>
          </w:r>
        </w:p>
      </w:sdtContent>
    </w:sdt>
    <w:p w:rsidR="007309A9" w:rsidP="007309A9" w:rsidRDefault="007309A9" w14:paraId="7D509340" w14:textId="77777777">
      <w:pPr>
        <w:pStyle w:val="sccoversheetsponsor6"/>
        <w:jc w:val="center"/>
      </w:pPr>
    </w:p>
    <w:p w:rsidRPr="00B07BF4" w:rsidR="007309A9" w:rsidP="007309A9" w:rsidRDefault="007309A9" w14:paraId="172DFCF5" w14:textId="0E5370D2">
      <w:pPr>
        <w:pStyle w:val="sccoversheetsponsor6"/>
      </w:pPr>
      <w:r w:rsidRPr="00B07BF4">
        <w:t xml:space="preserve">Introduced by </w:t>
      </w:r>
      <w:sdt>
        <w:sdtPr>
          <w:alias w:val="sponsortype"/>
          <w:tag w:val="sponsortype"/>
          <w:id w:val="1707217765"/>
          <w:placeholder>
            <w:docPart w:val="EB94E5AAD6C24C229DE3639F5E1AE3D3"/>
          </w:placeholder>
          <w:text/>
        </w:sdtPr>
        <w:sdtEndPr/>
        <w:sdtContent>
          <w:r>
            <w:t>Senators</w:t>
          </w:r>
        </w:sdtContent>
      </w:sdt>
      <w:r w:rsidRPr="00B07BF4">
        <w:t xml:space="preserve"> </w:t>
      </w:r>
      <w:sdt>
        <w:sdtPr>
          <w:alias w:val="sponsors"/>
          <w:tag w:val="sponsors"/>
          <w:id w:val="716862734"/>
          <w:placeholder>
            <w:docPart w:val="EB94E5AAD6C24C229DE3639F5E1AE3D3"/>
          </w:placeholder>
          <w:text/>
        </w:sdtPr>
        <w:sdtEndPr/>
        <w:sdtContent>
          <w:r>
            <w:t>Goldfinch, Alexander, Johnson, Fernandez, Gambrell, Stubbs, Grooms, Climer, Leber, Cash, Kimbrell, Davis, Young, Peeler, Corbin, Turner, Rice, Verdin, Garrett, Bennett, Martin, Kennedy, Cromer, Adams and Zell</w:t>
          </w:r>
        </w:sdtContent>
      </w:sdt>
      <w:r w:rsidRPr="00B07BF4">
        <w:t xml:space="preserve"> </w:t>
      </w:r>
    </w:p>
    <w:p w:rsidRPr="00B07BF4" w:rsidR="007309A9" w:rsidP="007309A9" w:rsidRDefault="007309A9" w14:paraId="5A4DFC79" w14:textId="77777777">
      <w:pPr>
        <w:pStyle w:val="sccoversheetsponsor6"/>
      </w:pPr>
    </w:p>
    <w:p w:rsidRPr="00B07BF4" w:rsidR="007309A9" w:rsidP="007309A9" w:rsidRDefault="000E5530" w14:paraId="7CDB9402" w14:textId="067FB058">
      <w:pPr>
        <w:pStyle w:val="sccoversheetinfo"/>
      </w:pPr>
      <w:sdt>
        <w:sdtPr>
          <w:alias w:val="typeinitial"/>
          <w:tag w:val="typeinitial"/>
          <w:id w:val="98301346"/>
          <w:placeholder>
            <w:docPart w:val="EB94E5AAD6C24C229DE3639F5E1AE3D3"/>
          </w:placeholder>
          <w:text/>
        </w:sdtPr>
        <w:sdtEndPr/>
        <w:sdtContent>
          <w:r w:rsidR="007309A9">
            <w:t>S</w:t>
          </w:r>
        </w:sdtContent>
      </w:sdt>
      <w:r w:rsidRPr="00B07BF4" w:rsidR="007309A9">
        <w:t xml:space="preserve">. Printed </w:t>
      </w:r>
      <w:sdt>
        <w:sdtPr>
          <w:alias w:val="printed2"/>
          <w:tag w:val="printed2"/>
          <w:id w:val="-774643221"/>
          <w:placeholder>
            <w:docPart w:val="EB94E5AAD6C24C229DE3639F5E1AE3D3"/>
          </w:placeholder>
          <w:text/>
        </w:sdtPr>
        <w:sdtEndPr/>
        <w:sdtContent>
          <w:r w:rsidR="007309A9">
            <w:t>5/8/25</w:t>
          </w:r>
        </w:sdtContent>
      </w:sdt>
      <w:r w:rsidRPr="00B07BF4" w:rsidR="007309A9">
        <w:t>--</w:t>
      </w:r>
      <w:sdt>
        <w:sdtPr>
          <w:alias w:val="residingchamber"/>
          <w:tag w:val="residingchamber"/>
          <w:id w:val="1651789982"/>
          <w:placeholder>
            <w:docPart w:val="EB94E5AAD6C24C229DE3639F5E1AE3D3"/>
          </w:placeholder>
          <w:text/>
        </w:sdtPr>
        <w:sdtEndPr/>
        <w:sdtContent>
          <w:r w:rsidR="007309A9">
            <w:t>S</w:t>
          </w:r>
        </w:sdtContent>
      </w:sdt>
      <w:r w:rsidRPr="00B07BF4" w:rsidR="007309A9">
        <w:t>.</w:t>
      </w:r>
    </w:p>
    <w:p w:rsidRPr="00B07BF4" w:rsidR="007309A9" w:rsidP="007309A9" w:rsidRDefault="007309A9" w14:paraId="0EC9F9B4" w14:textId="5732177B">
      <w:pPr>
        <w:pStyle w:val="sccoversheetreadfirst"/>
      </w:pPr>
      <w:r w:rsidRPr="00B07BF4">
        <w:t xml:space="preserve">Read the first time </w:t>
      </w:r>
      <w:sdt>
        <w:sdtPr>
          <w:alias w:val="readfirst"/>
          <w:tag w:val="readfirst"/>
          <w:id w:val="-1145275273"/>
          <w:placeholder>
            <w:docPart w:val="EB94E5AAD6C24C229DE3639F5E1AE3D3"/>
          </w:placeholder>
          <w:text/>
        </w:sdtPr>
        <w:sdtEndPr/>
        <w:sdtContent>
          <w:r>
            <w:t>February 5, 2025</w:t>
          </w:r>
        </w:sdtContent>
      </w:sdt>
    </w:p>
    <w:p w:rsidRPr="00B07BF4" w:rsidR="007309A9" w:rsidP="007309A9" w:rsidRDefault="007309A9" w14:paraId="757D344C" w14:textId="77777777">
      <w:pPr>
        <w:pStyle w:val="sccoversheetemptyline"/>
      </w:pPr>
    </w:p>
    <w:p w:rsidRPr="00B07BF4" w:rsidR="007309A9" w:rsidP="007309A9" w:rsidRDefault="006C73F7" w14:paraId="0960CB49" w14:textId="4C6806E2">
      <w:pPr>
        <w:pStyle w:val="sccoversheetemptyline"/>
        <w:jc w:val="center"/>
        <w:rPr>
          <w:u w:val="single"/>
        </w:rPr>
      </w:pPr>
      <w:r>
        <w:t>________</w:t>
      </w:r>
    </w:p>
    <w:p w:rsidR="007309A9" w:rsidP="007309A9" w:rsidRDefault="007309A9" w14:paraId="255DB76E" w14:textId="59166D32">
      <w:pPr>
        <w:pStyle w:val="sccoversheetemptyline"/>
        <w:jc w:val="center"/>
        <w:sectPr w:rsidR="007309A9" w:rsidSect="007309A9">
          <w:footerReference w:type="default" r:id="rId11"/>
          <w:pgSz w:w="12240" w:h="15840" w:code="1"/>
          <w:pgMar w:top="1008" w:right="1627" w:bottom="1008" w:left="1627" w:header="720" w:footer="720" w:gutter="0"/>
          <w:lnNumType w:countBy="1"/>
          <w:pgNumType w:start="1"/>
          <w:cols w:space="708"/>
          <w:docGrid w:linePitch="360"/>
        </w:sectPr>
      </w:pPr>
    </w:p>
    <w:p w:rsidRPr="00B07BF4" w:rsidR="007309A9" w:rsidP="007309A9" w:rsidRDefault="007309A9" w14:paraId="1752BF45" w14:textId="77777777">
      <w:pPr>
        <w:pStyle w:val="sccoversheetemptyline"/>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3C3BB1" w14:paraId="4E30D107" w14:textId="62FC5505">
          <w:pPr>
            <w:pStyle w:val="scbilltitle"/>
          </w:pPr>
          <w:r>
            <w:t>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sdtContent>
    </w:sdt>
    <w:p w:rsidR="006C73F7" w:rsidP="006C73F7" w:rsidRDefault="006C73F7" w14:paraId="417C2CA8" w14:textId="77777777">
      <w:pPr>
        <w:pStyle w:val="scnoncodifiedsection"/>
      </w:pPr>
      <w:r>
        <w:tab/>
        <w:t>Amend Title To Conform</w:t>
      </w:r>
    </w:p>
    <w:p w:rsidR="00207826" w:rsidP="006C73F7" w:rsidRDefault="00207826" w14:paraId="69B9DA7F" w14:textId="73B352CB">
      <w:pPr>
        <w:pStyle w:val="scnoncodifiedsection"/>
      </w:pPr>
    </w:p>
    <w:p w:rsidRPr="00105D52" w:rsidR="00F751FE" w:rsidP="001C682C" w:rsidRDefault="001C682C" w14:paraId="6D3CD473" w14:textId="25207875">
      <w:pPr>
        <w:pStyle w:val="scenactingwords"/>
      </w:pPr>
      <w:bookmarkStart w:name="ew_a737a2ed0" w:id="1"/>
      <w:r w:rsidRPr="00105D52">
        <w:t>B</w:t>
      </w:r>
      <w:bookmarkEnd w:id="1"/>
      <w:r w:rsidRPr="00105D52">
        <w:t>e it enacted by the General Assembly of the State of South Carolina:</w:t>
      </w:r>
    </w:p>
    <w:p w:rsidR="00670332" w:rsidP="00670332" w:rsidRDefault="00670332" w14:paraId="1FE05515" w14:textId="77777777">
      <w:pPr>
        <w:pStyle w:val="scemptyline"/>
      </w:pPr>
    </w:p>
    <w:p w:rsidR="00670332" w:rsidP="001D0275" w:rsidRDefault="00670332" w14:paraId="5D1456A6" w14:textId="7FEE7C13">
      <w:pPr>
        <w:pStyle w:val="scnoncodifiedsection"/>
      </w:pPr>
      <w:bookmarkStart w:name="bs_num_1_e5437118d" w:id="2"/>
      <w:bookmarkStart w:name="citing_act_888a40f38" w:id="3"/>
      <w:r>
        <w:t>S</w:t>
      </w:r>
      <w:bookmarkEnd w:id="2"/>
      <w:r>
        <w:t>ECTION 1.</w:t>
      </w:r>
      <w:r>
        <w:tab/>
      </w:r>
      <w:bookmarkEnd w:id="3"/>
      <w:r w:rsidR="001140BE">
        <w:rPr>
          <w:shd w:val="clear" w:color="auto" w:fill="FFFFFF"/>
        </w:rPr>
        <w:t>This act may be cited as the “</w:t>
      </w:r>
      <w:r w:rsidRPr="001D0275" w:rsidR="001D0275">
        <w:t>Delivery of Government Efficiency Commission Act.”</w:t>
      </w:r>
    </w:p>
    <w:p w:rsidR="00DB7961" w:rsidP="00DB7961" w:rsidRDefault="00DB7961" w14:paraId="62F21C1D" w14:textId="77777777">
      <w:pPr>
        <w:pStyle w:val="scemptyline"/>
      </w:pPr>
    </w:p>
    <w:p w:rsidR="003653D3" w:rsidP="001D0275" w:rsidRDefault="00DB7961" w14:paraId="7B2E7A2F" w14:textId="557A6A13">
      <w:pPr>
        <w:pStyle w:val="scnoncodifiedsection"/>
      </w:pPr>
      <w:bookmarkStart w:name="bs_num_2_fada85e0c" w:id="4"/>
      <w:r>
        <w:t>S</w:t>
      </w:r>
      <w:bookmarkEnd w:id="4"/>
      <w:r>
        <w:t>ECTION 2.</w:t>
      </w:r>
      <w:r>
        <w:tab/>
      </w:r>
      <w:bookmarkStart w:name="up_4b400hj67" w:id="5"/>
      <w:r w:rsidR="003653D3">
        <w:t>(</w:t>
      </w:r>
      <w:bookmarkEnd w:id="5"/>
      <w:r w:rsidR="003653D3">
        <w:t xml:space="preserve">A) There is created the </w:t>
      </w:r>
      <w:r w:rsidRPr="001D0275" w:rsidR="001D0275">
        <w:t>Delivery of Government Efficiency Commission</w:t>
      </w:r>
      <w:r w:rsidR="003653D3">
        <w:t>. The</w:t>
      </w:r>
      <w:r w:rsidR="0067787B">
        <w:t xml:space="preserve"> voting members of the</w:t>
      </w:r>
      <w:r w:rsidR="003653D3">
        <w:t xml:space="preserve"> commission shall be comprised of:</w:t>
      </w:r>
    </w:p>
    <w:p w:rsidR="003653D3" w:rsidP="003653D3" w:rsidRDefault="003653D3" w14:paraId="3128DB83" w14:textId="11955F9D">
      <w:pPr>
        <w:pStyle w:val="scnoncodifiedsection"/>
      </w:pPr>
      <w:r>
        <w:tab/>
      </w:r>
      <w:r>
        <w:tab/>
      </w:r>
      <w:bookmarkStart w:name="up_c03d37bc6" w:id="6"/>
      <w:r>
        <w:t>(</w:t>
      </w:r>
      <w:bookmarkEnd w:id="6"/>
      <w:r>
        <w:t>1) three members appointed by the President of the Senate;</w:t>
      </w:r>
    </w:p>
    <w:p w:rsidR="003653D3" w:rsidP="003653D3" w:rsidRDefault="003653D3" w14:paraId="2CCBCA58" w14:textId="0ED92F3F">
      <w:pPr>
        <w:pStyle w:val="scnoncodifiedsection"/>
      </w:pPr>
      <w:r>
        <w:tab/>
      </w:r>
      <w:r>
        <w:tab/>
      </w:r>
      <w:bookmarkStart w:name="up_6c8e0040e" w:id="7"/>
      <w:r>
        <w:t>(</w:t>
      </w:r>
      <w:bookmarkEnd w:id="7"/>
      <w:r>
        <w:t>2) three members appointed by the Speaker of the House of Representatives; and</w:t>
      </w:r>
    </w:p>
    <w:p w:rsidR="009C43C3" w:rsidP="000637A8" w:rsidRDefault="003653D3" w14:paraId="790F6824" w14:textId="2EB3BF90">
      <w:pPr>
        <w:pStyle w:val="scnoncodifiedsection"/>
      </w:pPr>
      <w:r>
        <w:tab/>
      </w:r>
      <w:r>
        <w:tab/>
      </w:r>
      <w:bookmarkStart w:name="up_057a4a839" w:id="8"/>
      <w:r>
        <w:t>(</w:t>
      </w:r>
      <w:bookmarkEnd w:id="8"/>
      <w:r>
        <w:t>3) three members appointed by the Governor from the State at large</w:t>
      </w:r>
      <w:r w:rsidR="00000B37">
        <w:t>.</w:t>
      </w:r>
      <w:r>
        <w:t xml:space="preserve"> </w:t>
      </w:r>
    </w:p>
    <w:p w:rsidR="0091681E" w:rsidP="0091681E" w:rsidRDefault="0091681E" w14:paraId="3D41B687" w14:textId="6A057098">
      <w:pPr>
        <w:pStyle w:val="scnoncodifiedsection"/>
      </w:pPr>
      <w:r>
        <w:tab/>
      </w:r>
      <w:bookmarkStart w:name="up_632312b3I" w:id="9"/>
      <w:r>
        <w:t>(</w:t>
      </w:r>
      <w:bookmarkEnd w:id="9"/>
      <w:r>
        <w:t xml:space="preserve">B) The voting members of the commission may not be a member of the General Assembly or otherwise have a conflict of interest. </w:t>
      </w:r>
      <w:r w:rsidR="00000B37">
        <w:t>If a</w:t>
      </w:r>
      <w:r>
        <w:t xml:space="preserve"> commission member has a </w:t>
      </w:r>
      <w:r w:rsidR="00000B37">
        <w:t>“</w:t>
      </w:r>
      <w:r>
        <w:t>conflict of interest</w:t>
      </w:r>
      <w:r w:rsidR="00000B37">
        <w:t>”</w:t>
      </w:r>
      <w:r>
        <w:t xml:space="preserve"> </w:t>
      </w:r>
      <w:r w:rsidR="00000B37">
        <w:t xml:space="preserve">a commission member shall recuse themselves from participating in any matter where </w:t>
      </w:r>
      <w:r>
        <w:t>it is reasonably foreseeable that the commission member will derive a direct financial benefit or suffer a direct financial loss as a result of a particular outcome that might reasonably be reached by the commission.</w:t>
      </w:r>
    </w:p>
    <w:p w:rsidR="00E40169" w:rsidP="00E40169" w:rsidRDefault="00E40169" w14:paraId="01308230" w14:textId="77777777">
      <w:pPr>
        <w:pStyle w:val="scnoncodifiedsection"/>
      </w:pPr>
      <w:r>
        <w:tab/>
      </w:r>
      <w:bookmarkStart w:name="up_4d618197I" w:id="10"/>
      <w:r>
        <w:t>(</w:t>
      </w:r>
      <w:bookmarkEnd w:id="10"/>
      <w:r>
        <w:t xml:space="preserve">C) </w:t>
      </w:r>
      <w:r w:rsidRPr="00AF2CF6">
        <w:t xml:space="preserve">Membership on the </w:t>
      </w:r>
      <w:r>
        <w:t>commission</w:t>
      </w:r>
      <w:r w:rsidRPr="00AF2CF6">
        <w:t xml:space="preserve"> shall not constitute holding an </w:t>
      </w:r>
      <w:r>
        <w:t>“</w:t>
      </w:r>
      <w:r w:rsidRPr="00AF2CF6">
        <w:t>office</w:t>
      </w:r>
      <w:r>
        <w:t>”</w:t>
      </w:r>
      <w:r w:rsidRPr="00AF2CF6">
        <w:t xml:space="preserve"> for the purpose of the prohibition on dual office holding in Section 3, Article VI and Section 1A, Article XVII of the South Carolina Constitution, 1895.</w:t>
      </w:r>
    </w:p>
    <w:p w:rsidR="000637A8" w:rsidP="000637A8" w:rsidRDefault="000637A8" w14:paraId="094515F3" w14:textId="49EE50F7">
      <w:pPr>
        <w:pStyle w:val="scnoncodifiedsection"/>
      </w:pPr>
      <w:r>
        <w:tab/>
      </w:r>
      <w:bookmarkStart w:name="up_409330cac" w:id="11"/>
      <w:bookmarkEnd w:id="11"/>
      <w:r w:rsidR="0091681E">
        <w:t>(D)</w:t>
      </w:r>
      <w:r>
        <w:t xml:space="preserve"> The commission shall be chaired by the Director of the Department of Administration, or her designee.</w:t>
      </w:r>
      <w:r w:rsidR="00113BDE">
        <w:t xml:space="preserve"> The Director of the Department of Administration’s designee may not be a member of the General Assembly.</w:t>
      </w:r>
      <w:r>
        <w:t xml:space="preserve"> The commission chair shall be a non-voting member.</w:t>
      </w:r>
    </w:p>
    <w:p w:rsidR="000637A8" w:rsidP="000637A8" w:rsidRDefault="000637A8" w14:paraId="5658C143" w14:textId="52A7AD56">
      <w:pPr>
        <w:pStyle w:val="scnoncodifiedsection"/>
      </w:pPr>
      <w:r>
        <w:tab/>
      </w:r>
      <w:bookmarkStart w:name="up_9465f3bf1" w:id="12"/>
      <w:bookmarkEnd w:id="12"/>
      <w:r w:rsidR="0091681E">
        <w:t>(E)</w:t>
      </w:r>
      <w:r>
        <w:t xml:space="preserve"> Commissioners shall serve without compensation and are not entitled to mileage, subsistence, or per diem a</w:t>
      </w:r>
      <w:r w:rsidRPr="000637A8">
        <w:t>s provided by law for members of state boards, committees, and commissions</w:t>
      </w:r>
      <w:r>
        <w:t>.</w:t>
      </w:r>
    </w:p>
    <w:p w:rsidRPr="00AA2E1E" w:rsidR="00AA2E1E" w:rsidP="005F1BCF" w:rsidRDefault="000637A8" w14:paraId="50F43B07" w14:textId="77777777">
      <w:pPr>
        <w:pStyle w:val="scnoncodifiedsection"/>
      </w:pPr>
      <w:r>
        <w:tab/>
      </w:r>
      <w:bookmarkStart w:name="up_65376675" w:id="13"/>
      <w:r w:rsidR="0091681E">
        <w:t>(</w:t>
      </w:r>
      <w:bookmarkEnd w:id="13"/>
      <w:r w:rsidR="0091681E">
        <w:t>F)</w:t>
      </w:r>
      <w:r>
        <w:t xml:space="preserve"> The commission shall utilize staff from the General Assembly </w:t>
      </w:r>
      <w:r w:rsidR="002E1AC4">
        <w:t xml:space="preserve">and the executive branch at the </w:t>
      </w:r>
      <w:r w:rsidR="002E1AC4">
        <w:lastRenderedPageBreak/>
        <w:t>discretion of the chair. The commission may also engage third-party consultants or other experts in related fields to fulfill its duties and obligations.</w:t>
      </w:r>
    </w:p>
    <w:p w:rsidR="000637A8" w:rsidP="00AA2E1E" w:rsidRDefault="00AA2E1E" w14:paraId="29250F76" w14:textId="769013B9">
      <w:pPr>
        <w:pStyle w:val="scnoncodifiedsection"/>
      </w:pPr>
      <w:r w:rsidRPr="00AA2E1E">
        <w:tab/>
      </w:r>
      <w:bookmarkStart w:name="up_f2d836fc" w:id="14"/>
      <w:r w:rsidRPr="00AA2E1E">
        <w:t>(</w:t>
      </w:r>
      <w:bookmarkEnd w:id="14"/>
      <w:r w:rsidRPr="00AA2E1E">
        <w:t>G) The commission shall not have the power to issue a subpoena or subpoena duces tecum.</w:t>
      </w:r>
    </w:p>
    <w:p w:rsidR="002E1AC4" w:rsidP="002E1AC4" w:rsidRDefault="002E1AC4" w14:paraId="3D5889DA" w14:textId="77777777">
      <w:pPr>
        <w:pStyle w:val="scemptyline"/>
      </w:pPr>
    </w:p>
    <w:p w:rsidR="000637A8" w:rsidP="000637A8" w:rsidRDefault="002E1AC4" w14:paraId="4BC26DE2" w14:textId="36D6DBB9">
      <w:pPr>
        <w:pStyle w:val="scnoncodifiedsection"/>
      </w:pPr>
      <w:bookmarkStart w:name="bs_num_3_2e8252a4e" w:id="15"/>
      <w:r>
        <w:t>S</w:t>
      </w:r>
      <w:bookmarkEnd w:id="15"/>
      <w:r>
        <w:t>ECTION 3.</w:t>
      </w:r>
      <w:r>
        <w:tab/>
      </w:r>
      <w:r w:rsidR="00124ECD">
        <w:t xml:space="preserve">The </w:t>
      </w:r>
      <w:r w:rsidR="00C832D7">
        <w:t xml:space="preserve">commission shall conduct a survey of the structure and funding of state government to determine how to modernize it so that state government is less costly and more efficient for our </w:t>
      </w:r>
      <w:r w:rsidR="005634C5">
        <w:t>s</w:t>
      </w:r>
      <w:r w:rsidR="00C832D7">
        <w:t>tate’s taxpayers. In fulfilling its duties and obligations the commission shall:</w:t>
      </w:r>
    </w:p>
    <w:p w:rsidR="00C832D7" w:rsidP="000637A8" w:rsidRDefault="00C832D7" w14:paraId="4B5086F4" w14:textId="736892E4">
      <w:pPr>
        <w:pStyle w:val="scnoncodifiedsection"/>
      </w:pPr>
      <w:r>
        <w:tab/>
      </w:r>
      <w:bookmarkStart w:name="up_6a2268076" w:id="16"/>
      <w:r>
        <w:t>(</w:t>
      </w:r>
      <w:bookmarkEnd w:id="16"/>
      <w:r>
        <w:t xml:space="preserve">1) review appropriations in the </w:t>
      </w:r>
      <w:r w:rsidR="005634C5">
        <w:t>s</w:t>
      </w:r>
      <w:r>
        <w:t xml:space="preserve">tate budget and identify areas for </w:t>
      </w:r>
      <w:r w:rsidR="00F97779">
        <w:t xml:space="preserve">spending </w:t>
      </w:r>
      <w:r>
        <w:t>reduction</w:t>
      </w:r>
      <w:r w:rsidR="00F97779">
        <w:t>s</w:t>
      </w:r>
      <w:r>
        <w:t>;</w:t>
      </w:r>
    </w:p>
    <w:p w:rsidR="00F97779" w:rsidP="000637A8" w:rsidRDefault="00F97779" w14:paraId="60D22100" w14:textId="491828E0">
      <w:pPr>
        <w:pStyle w:val="scnoncodifiedsection"/>
      </w:pPr>
      <w:r>
        <w:tab/>
      </w:r>
      <w:bookmarkStart w:name="up_313686ada" w:id="17"/>
      <w:r>
        <w:t>(</w:t>
      </w:r>
      <w:bookmarkEnd w:id="17"/>
      <w:r>
        <w:t xml:space="preserve">2) review the Code of Regulations to determine which regulations can be repealed to reduce the regulatory burden on businesses operating our </w:t>
      </w:r>
      <w:r w:rsidR="005B1DDF">
        <w:t>S</w:t>
      </w:r>
      <w:r>
        <w:t>tate, specifically small and medium sized businesses;</w:t>
      </w:r>
    </w:p>
    <w:p w:rsidR="00F97779" w:rsidP="000637A8" w:rsidRDefault="00F97779" w14:paraId="36291E38" w14:textId="75586D65">
      <w:pPr>
        <w:pStyle w:val="scnoncodifiedsection"/>
      </w:pPr>
      <w:r>
        <w:tab/>
      </w:r>
      <w:bookmarkStart w:name="up_8c6b8610e" w:id="18"/>
      <w:r>
        <w:t>(</w:t>
      </w:r>
      <w:bookmarkEnd w:id="18"/>
      <w:r>
        <w:t>3) review the Code of Regulations to determine which regulations can be repealed to reduce the regulatory burden on our citizens’ property rights;</w:t>
      </w:r>
    </w:p>
    <w:p w:rsidR="00113BDE" w:rsidP="000637A8" w:rsidRDefault="00113BDE" w14:paraId="6F0DFBA3" w14:textId="2C26313F">
      <w:pPr>
        <w:pStyle w:val="scnoncodifiedsection"/>
      </w:pPr>
      <w:r>
        <w:tab/>
      </w:r>
      <w:bookmarkStart w:name="up_657cb8b7f" w:id="19"/>
      <w:r>
        <w:t>(</w:t>
      </w:r>
      <w:bookmarkEnd w:id="19"/>
      <w:r>
        <w:t>4) identify redundant, conflicting, or oppressive regulations;</w:t>
      </w:r>
    </w:p>
    <w:p w:rsidR="00F97779" w:rsidP="000637A8" w:rsidRDefault="00F97779" w14:paraId="2B512C18" w14:textId="01FCE58F">
      <w:pPr>
        <w:pStyle w:val="scnoncodifiedsection"/>
      </w:pPr>
      <w:r>
        <w:tab/>
      </w:r>
      <w:bookmarkStart w:name="up_4b4001af8" w:id="20"/>
      <w:r>
        <w:t>(</w:t>
      </w:r>
      <w:bookmarkEnd w:id="20"/>
      <w:r w:rsidR="00113BDE">
        <w:t>5</w:t>
      </w:r>
      <w:r>
        <w:t>) identify government programs, agencies, departments, boards, and commissions that can be eliminated, consolidated, or otherwise restructured in order to increase government efficiency;</w:t>
      </w:r>
      <w:r w:rsidR="00113BDE">
        <w:t xml:space="preserve"> and</w:t>
      </w:r>
    </w:p>
    <w:p w:rsidR="00F97779" w:rsidP="000637A8" w:rsidRDefault="00F97779" w14:paraId="18D4142D" w14:textId="5C969098">
      <w:pPr>
        <w:pStyle w:val="scnoncodifiedsection"/>
      </w:pPr>
      <w:r>
        <w:tab/>
      </w:r>
      <w:bookmarkStart w:name="up_df1af8d35" w:id="21"/>
      <w:r>
        <w:t>(</w:t>
      </w:r>
      <w:bookmarkEnd w:id="21"/>
      <w:r w:rsidR="00113BDE">
        <w:t>6</w:t>
      </w:r>
      <w:r>
        <w:t xml:space="preserve">) conduct other reviews and make other recommendations that the commission identifies as being necessary and proper to reduce spending, increase efficiency, and reduce the </w:t>
      </w:r>
      <w:r w:rsidR="005B1DDF">
        <w:t>s</w:t>
      </w:r>
      <w:r>
        <w:t>tate government’s burden on our citizens’ quality of life or economic development.</w:t>
      </w:r>
    </w:p>
    <w:p w:rsidR="008E1B39" w:rsidP="000637A8" w:rsidRDefault="008E1B39" w14:paraId="666A0006" w14:textId="3B1140CA">
      <w:pPr>
        <w:pStyle w:val="scnoncodifiedsection"/>
      </w:pPr>
      <w:r>
        <w:tab/>
      </w:r>
      <w:bookmarkStart w:name="up_91301531" w:id="22"/>
      <w:r>
        <w:t>(</w:t>
      </w:r>
      <w:bookmarkEnd w:id="22"/>
      <w:r>
        <w:t>7) committee shall not have access to an individual’s personal, financial, or medical information.</w:t>
      </w:r>
    </w:p>
    <w:p w:rsidR="00F97779" w:rsidP="00F97779" w:rsidRDefault="00F97779" w14:paraId="6E5A8AED" w14:textId="77777777">
      <w:pPr>
        <w:pStyle w:val="scemptyline"/>
      </w:pPr>
    </w:p>
    <w:p w:rsidR="00F97779" w:rsidP="001D0275" w:rsidRDefault="00F97779" w14:paraId="1EC941F8" w14:textId="432E0365">
      <w:pPr>
        <w:pStyle w:val="scnoncodifiedsection"/>
      </w:pPr>
      <w:bookmarkStart w:name="bs_num_4_f92d4e0a1" w:id="23"/>
      <w:r>
        <w:t>S</w:t>
      </w:r>
      <w:bookmarkEnd w:id="23"/>
      <w:r>
        <w:t>ECTION 4.</w:t>
      </w:r>
      <w:r>
        <w:tab/>
      </w:r>
      <w:r w:rsidR="00CF7263">
        <w:t xml:space="preserve">The commission shall first undertake the review of appropriations in the </w:t>
      </w:r>
      <w:r w:rsidR="005634C5">
        <w:t>s</w:t>
      </w:r>
      <w:r w:rsidR="00CF7263">
        <w:t>tate budget to identify areas where spending reductions are appropriate. The commission’s findings shall identify the amount of recommended reductions and identify the source of the reductions as specifically as possible</w:t>
      </w:r>
      <w:r w:rsidR="0081285E">
        <w:t>,</w:t>
      </w:r>
      <w:r w:rsidR="00CF7263">
        <w:t xml:space="preserve"> down to the program or subprogram level if possible. The commission shall report its findings to the President of the Senate, Chairman of the Senate Finance Committee, Speaker of the House of Representatives, the Chairman of the House of Representatives Ways and Means Committee, and the Governor not later than October 1, 2025.</w:t>
      </w:r>
      <w:r w:rsidR="00C85DD1">
        <w:t xml:space="preserve"> </w:t>
      </w:r>
      <w:r w:rsidRPr="001D0275" w:rsidR="001D0275">
        <w:t xml:space="preserve">Upon receipt of this report, the Chairman of the Senate Finance Committee and the Chairman of the House of Representatives Ways and Means Committee may request that the chair of the commission present specific findings at a regular meeting of the relevant budget subcommittee or of the full standing committee. </w:t>
      </w:r>
      <w:r w:rsidR="00C85DD1">
        <w:t>The commission’s report shall be published on the General Assembly’s and the Governor’s website.</w:t>
      </w:r>
    </w:p>
    <w:p w:rsidR="00CF7263" w:rsidP="00CF7263" w:rsidRDefault="00CF7263" w14:paraId="56425B9E" w14:textId="77777777">
      <w:pPr>
        <w:pStyle w:val="scemptyline"/>
      </w:pPr>
    </w:p>
    <w:p w:rsidR="00CF7263" w:rsidP="001D0275" w:rsidRDefault="00CF7263" w14:paraId="00C1676C" w14:textId="2C29E40F">
      <w:pPr>
        <w:pStyle w:val="scnoncodifiedsection"/>
      </w:pPr>
      <w:bookmarkStart w:name="bs_num_5_060df129a" w:id="24"/>
      <w:r>
        <w:t>S</w:t>
      </w:r>
      <w:bookmarkEnd w:id="24"/>
      <w:r>
        <w:t>ECTION 5.</w:t>
      </w:r>
      <w:r>
        <w:tab/>
      </w:r>
      <w:r w:rsidR="00C85DD1">
        <w:t xml:space="preserve">Following the commission’s recommendations concerning reductions in appropriations, the commission shall then work to fulfill its remaining duties and obligations. The commission shall report its </w:t>
      </w:r>
      <w:r w:rsidRPr="001D0275" w:rsidR="001D0275">
        <w:t xml:space="preserve">additional </w:t>
      </w:r>
      <w:r w:rsidR="00C85DD1">
        <w:t xml:space="preserve">findings </w:t>
      </w:r>
      <w:r w:rsidRPr="00C85DD1" w:rsidR="00C85DD1">
        <w:t xml:space="preserve">to the President of the Senate, Chairman of the Senate Finance Committee, Speaker of the House of Representatives, the Chairman of the House of Representatives Ways and </w:t>
      </w:r>
      <w:r w:rsidRPr="00C85DD1" w:rsidR="00C85DD1">
        <w:lastRenderedPageBreak/>
        <w:t>Means Committee, and the Governor not later than October 1, 202</w:t>
      </w:r>
      <w:r w:rsidR="00C85DD1">
        <w:t>6</w:t>
      </w:r>
      <w:r w:rsidRPr="00C85DD1" w:rsidR="00C85DD1">
        <w:t>.</w:t>
      </w:r>
      <w:r w:rsidR="00C85DD1">
        <w:t xml:space="preserve"> </w:t>
      </w:r>
      <w:r w:rsidRPr="001D0275" w:rsidR="001D0275">
        <w:t xml:space="preserve">The commission may, at its discretion, report these findings to the standing legislative oversight committees of the General Assembly for consideration for investigation as outlined in Section 2-2-40. </w:t>
      </w:r>
      <w:r w:rsidRPr="00C85DD1" w:rsidR="00C85DD1">
        <w:t>The commission’s report shall be published on the General Assembly’s and the Governor’s website.</w:t>
      </w:r>
    </w:p>
    <w:p w:rsidR="00C85DD1" w:rsidP="00C85DD1" w:rsidRDefault="00C85DD1" w14:paraId="0A702696" w14:textId="77777777">
      <w:pPr>
        <w:pStyle w:val="scemptyline"/>
      </w:pPr>
    </w:p>
    <w:p w:rsidR="00C85DD1" w:rsidP="00DB5AF3" w:rsidRDefault="00C85DD1" w14:paraId="06339CBF" w14:textId="68EB7E6A">
      <w:pPr>
        <w:pStyle w:val="scnoncodifiedsection"/>
      </w:pPr>
      <w:bookmarkStart w:name="bs_num_6_c966e93f3" w:id="25"/>
      <w:r>
        <w:t>S</w:t>
      </w:r>
      <w:bookmarkEnd w:id="25"/>
      <w:r>
        <w:t>ECTION 6.</w:t>
      </w:r>
      <w:r>
        <w:tab/>
      </w:r>
      <w:r w:rsidR="00D17E16">
        <w:t>This joint resolution is repealed on October 2, 2026.</w:t>
      </w:r>
    </w:p>
    <w:p w:rsidRPr="00105D52" w:rsidR="00C832D7" w:rsidP="000637A8" w:rsidRDefault="00C832D7" w14:paraId="09291088" w14:textId="0B84F18E">
      <w:pPr>
        <w:pStyle w:val="scemptyline"/>
      </w:pPr>
    </w:p>
    <w:p w:rsidRPr="00105D52" w:rsidR="009C43C3" w:rsidP="00741923" w:rsidRDefault="0077594C" w14:paraId="78EA7715" w14:textId="7C5238F2">
      <w:pPr>
        <w:pStyle w:val="scnoncodifiedsection"/>
      </w:pPr>
      <w:bookmarkStart w:name="bs_num_7_lastsection" w:id="26"/>
      <w:bookmarkStart w:name="eff_date_section" w:id="27"/>
      <w:r w:rsidRPr="00105D52">
        <w:t>S</w:t>
      </w:r>
      <w:bookmarkEnd w:id="26"/>
      <w:r w:rsidRPr="00105D52">
        <w:t>ECTION 7.</w:t>
      </w:r>
      <w:r w:rsidRPr="00105D52">
        <w:tab/>
      </w:r>
      <w:r w:rsidRPr="00105D52" w:rsidR="000758C3">
        <w:t>This joint resolution takes effect upon approval by the Governor</w:t>
      </w:r>
      <w:r w:rsidRPr="00105D52" w:rsidR="00936D1A">
        <w:t>.</w:t>
      </w:r>
      <w:bookmarkEnd w:id="27"/>
    </w:p>
    <w:p w:rsidRPr="00105D52" w:rsidR="002A667A" w:rsidP="0091681E" w:rsidRDefault="000D6B78" w14:paraId="4D179924" w14:textId="76B3E682">
      <w:pPr>
        <w:pStyle w:val="scbillendxx"/>
      </w:pPr>
      <w:bookmarkStart w:name="up_8ca3c9879" w:id="28"/>
      <w:r w:rsidRPr="00105D52">
        <w:t>-</w:t>
      </w:r>
      <w:bookmarkEnd w:id="28"/>
      <w:r w:rsidRPr="00105D52">
        <w:t>-</w:t>
      </w:r>
      <w:r w:rsidRPr="00105D52" w:rsidR="002A667A">
        <w:t>--XX</w:t>
      </w:r>
      <w:r w:rsidRPr="00105D52">
        <w:t>--</w:t>
      </w:r>
      <w:r w:rsidRPr="00105D52" w:rsidR="002A667A">
        <w:t>--</w:t>
      </w:r>
    </w:p>
    <w:sectPr w:rsidRPr="00105D52" w:rsidR="002A667A" w:rsidSect="00647CD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7868" w14:textId="0A5EE99B" w:rsidR="007309A9" w:rsidRPr="00BC78CD" w:rsidRDefault="007309A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318</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4D973D1E" w:rsidR="00674220" w:rsidRDefault="000E5530" w:rsidP="00674220">
    <w:pPr>
      <w:pStyle w:val="scbillfooter"/>
    </w:pPr>
    <w:sdt>
      <w:sdtPr>
        <w:alias w:val="footer_billname"/>
        <w:tag w:val="footer_billname"/>
        <w:id w:val="2068836066"/>
        <w:lock w:val="sdtContentLocked"/>
        <w:dataBinding w:prefixMappings="xmlns:ns0='http://schemas.openxmlformats.org/package/2006/metadata/lwb360-metadata' " w:xpath="/ns0:lwb360Metadata[1]/ns0:T_BILL_T_BILLNAME[1]" w:storeItemID="{A70AC2F9-CF59-46A9-A8A7-29CBD0ED4110}"/>
        <w:text/>
      </w:sdtPr>
      <w:sdtEndPr/>
      <w:sdtContent>
        <w:r w:rsidR="00994F3B">
          <w:t>[0318]</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dataBinding w:prefixMappings="xmlns:ns0='http://schemas.openxmlformats.org/package/2006/metadata/lwb360-metadata' " w:xpath="/ns0:lwb360Metadata[1]/ns0:T_BILL_T_FILENAME[1]" w:storeItemID="{A70AC2F9-CF59-46A9-A8A7-29CBD0ED4110}"/>
        <w:text/>
      </w:sdtPr>
      <w:sdtEndPr/>
      <w:sdtContent>
        <w:r w:rsidR="00787BCA">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EC2D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6CE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9EFE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0AE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3495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F0FC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3CD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687C2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D4A9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A82D36"/>
    <w:lvl w:ilvl="0">
      <w:start w:val="1"/>
      <w:numFmt w:val="bullet"/>
      <w:pStyle w:val="List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 w:numId="11" w16cid:durableId="97802011">
    <w:abstractNumId w:val="8"/>
  </w:num>
  <w:num w:numId="12" w16cid:durableId="95640562">
    <w:abstractNumId w:val="3"/>
  </w:num>
  <w:num w:numId="13" w16cid:durableId="1427189421">
    <w:abstractNumId w:val="2"/>
  </w:num>
  <w:num w:numId="14" w16cid:durableId="251210046">
    <w:abstractNumId w:val="1"/>
  </w:num>
  <w:num w:numId="15" w16cid:durableId="144410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B37"/>
    <w:rsid w:val="00006EEC"/>
    <w:rsid w:val="00022E16"/>
    <w:rsid w:val="000247A9"/>
    <w:rsid w:val="0002490A"/>
    <w:rsid w:val="0002730A"/>
    <w:rsid w:val="00037916"/>
    <w:rsid w:val="0004478C"/>
    <w:rsid w:val="0005404E"/>
    <w:rsid w:val="000562E4"/>
    <w:rsid w:val="00061E8E"/>
    <w:rsid w:val="000637A8"/>
    <w:rsid w:val="00073580"/>
    <w:rsid w:val="000758C3"/>
    <w:rsid w:val="00082298"/>
    <w:rsid w:val="0009245B"/>
    <w:rsid w:val="00092A83"/>
    <w:rsid w:val="000A0262"/>
    <w:rsid w:val="000B67F5"/>
    <w:rsid w:val="000C29EF"/>
    <w:rsid w:val="000C31DD"/>
    <w:rsid w:val="000C6BEF"/>
    <w:rsid w:val="000D5470"/>
    <w:rsid w:val="000D6B78"/>
    <w:rsid w:val="000E2BA7"/>
    <w:rsid w:val="000E38DC"/>
    <w:rsid w:val="000E4143"/>
    <w:rsid w:val="000E5530"/>
    <w:rsid w:val="000E582D"/>
    <w:rsid w:val="000E6C3E"/>
    <w:rsid w:val="000F5D4F"/>
    <w:rsid w:val="000F61FB"/>
    <w:rsid w:val="00102FCA"/>
    <w:rsid w:val="00103545"/>
    <w:rsid w:val="00105D52"/>
    <w:rsid w:val="00110404"/>
    <w:rsid w:val="00110702"/>
    <w:rsid w:val="00113BDE"/>
    <w:rsid w:val="001140BE"/>
    <w:rsid w:val="00123B03"/>
    <w:rsid w:val="00124ECD"/>
    <w:rsid w:val="00127EA4"/>
    <w:rsid w:val="001317F8"/>
    <w:rsid w:val="00137445"/>
    <w:rsid w:val="00141612"/>
    <w:rsid w:val="001424F1"/>
    <w:rsid w:val="001440D7"/>
    <w:rsid w:val="00152B7B"/>
    <w:rsid w:val="001573CB"/>
    <w:rsid w:val="00166A4D"/>
    <w:rsid w:val="0017554E"/>
    <w:rsid w:val="0019033C"/>
    <w:rsid w:val="00191D34"/>
    <w:rsid w:val="00194CD1"/>
    <w:rsid w:val="001A12D9"/>
    <w:rsid w:val="001A1493"/>
    <w:rsid w:val="001B50D2"/>
    <w:rsid w:val="001C51B3"/>
    <w:rsid w:val="001C682C"/>
    <w:rsid w:val="001D0275"/>
    <w:rsid w:val="001E5A33"/>
    <w:rsid w:val="001E78B8"/>
    <w:rsid w:val="001F2A41"/>
    <w:rsid w:val="001F527B"/>
    <w:rsid w:val="00201CDB"/>
    <w:rsid w:val="00202067"/>
    <w:rsid w:val="00202D6C"/>
    <w:rsid w:val="002038AA"/>
    <w:rsid w:val="00207826"/>
    <w:rsid w:val="00214807"/>
    <w:rsid w:val="00215186"/>
    <w:rsid w:val="00217C9B"/>
    <w:rsid w:val="00221BD5"/>
    <w:rsid w:val="00222152"/>
    <w:rsid w:val="002230E1"/>
    <w:rsid w:val="00226B8A"/>
    <w:rsid w:val="002273FA"/>
    <w:rsid w:val="0024519B"/>
    <w:rsid w:val="00247ECC"/>
    <w:rsid w:val="002531AE"/>
    <w:rsid w:val="002608CD"/>
    <w:rsid w:val="002617DD"/>
    <w:rsid w:val="002753B8"/>
    <w:rsid w:val="00280BA8"/>
    <w:rsid w:val="00281F78"/>
    <w:rsid w:val="002851CF"/>
    <w:rsid w:val="00286ED4"/>
    <w:rsid w:val="00291A80"/>
    <w:rsid w:val="00294C63"/>
    <w:rsid w:val="002952D5"/>
    <w:rsid w:val="002A2C79"/>
    <w:rsid w:val="002A667A"/>
    <w:rsid w:val="002A6902"/>
    <w:rsid w:val="002B02F3"/>
    <w:rsid w:val="002B2177"/>
    <w:rsid w:val="002B2F3A"/>
    <w:rsid w:val="002B57B5"/>
    <w:rsid w:val="002B5BEA"/>
    <w:rsid w:val="002D62A0"/>
    <w:rsid w:val="002E0094"/>
    <w:rsid w:val="002E076C"/>
    <w:rsid w:val="002E1999"/>
    <w:rsid w:val="002E1AC4"/>
    <w:rsid w:val="002F0E46"/>
    <w:rsid w:val="002F1E8D"/>
    <w:rsid w:val="002F3881"/>
    <w:rsid w:val="00312731"/>
    <w:rsid w:val="00312C73"/>
    <w:rsid w:val="00313A03"/>
    <w:rsid w:val="00314400"/>
    <w:rsid w:val="00331DBF"/>
    <w:rsid w:val="003337A0"/>
    <w:rsid w:val="00335981"/>
    <w:rsid w:val="00337EAF"/>
    <w:rsid w:val="00351A09"/>
    <w:rsid w:val="00354D0D"/>
    <w:rsid w:val="00364CCE"/>
    <w:rsid w:val="003653D3"/>
    <w:rsid w:val="00382EF7"/>
    <w:rsid w:val="0038460C"/>
    <w:rsid w:val="00387383"/>
    <w:rsid w:val="003933B5"/>
    <w:rsid w:val="003A5E26"/>
    <w:rsid w:val="003B4B37"/>
    <w:rsid w:val="003B65CF"/>
    <w:rsid w:val="003C3BB1"/>
    <w:rsid w:val="003C444D"/>
    <w:rsid w:val="003C4F86"/>
    <w:rsid w:val="003D225B"/>
    <w:rsid w:val="003D7052"/>
    <w:rsid w:val="003F0428"/>
    <w:rsid w:val="0040332C"/>
    <w:rsid w:val="00411FAE"/>
    <w:rsid w:val="004123AF"/>
    <w:rsid w:val="004124D5"/>
    <w:rsid w:val="00431854"/>
    <w:rsid w:val="004368D3"/>
    <w:rsid w:val="00440460"/>
    <w:rsid w:val="004434BF"/>
    <w:rsid w:val="00453389"/>
    <w:rsid w:val="00454BED"/>
    <w:rsid w:val="00463356"/>
    <w:rsid w:val="004775F9"/>
    <w:rsid w:val="00482A72"/>
    <w:rsid w:val="00490B14"/>
    <w:rsid w:val="004932AB"/>
    <w:rsid w:val="00497046"/>
    <w:rsid w:val="004A00F8"/>
    <w:rsid w:val="004A3741"/>
    <w:rsid w:val="004A72B7"/>
    <w:rsid w:val="004B759D"/>
    <w:rsid w:val="004C40D0"/>
    <w:rsid w:val="004E0957"/>
    <w:rsid w:val="004E13A3"/>
    <w:rsid w:val="004F73BE"/>
    <w:rsid w:val="004F7E9A"/>
    <w:rsid w:val="00506A0E"/>
    <w:rsid w:val="00512914"/>
    <w:rsid w:val="00515667"/>
    <w:rsid w:val="00521C6E"/>
    <w:rsid w:val="005364F0"/>
    <w:rsid w:val="005415C5"/>
    <w:rsid w:val="00547DD5"/>
    <w:rsid w:val="00560F91"/>
    <w:rsid w:val="005634C5"/>
    <w:rsid w:val="00566DBA"/>
    <w:rsid w:val="0057406D"/>
    <w:rsid w:val="00577097"/>
    <w:rsid w:val="00584487"/>
    <w:rsid w:val="00586EE8"/>
    <w:rsid w:val="00592861"/>
    <w:rsid w:val="005B1DDF"/>
    <w:rsid w:val="005B7817"/>
    <w:rsid w:val="005C40EB"/>
    <w:rsid w:val="005D32B1"/>
    <w:rsid w:val="005D44F1"/>
    <w:rsid w:val="005E3B35"/>
    <w:rsid w:val="005E7403"/>
    <w:rsid w:val="005F5793"/>
    <w:rsid w:val="00610278"/>
    <w:rsid w:val="0062220F"/>
    <w:rsid w:val="00623855"/>
    <w:rsid w:val="00636FDD"/>
    <w:rsid w:val="00647CDE"/>
    <w:rsid w:val="006524C8"/>
    <w:rsid w:val="006542E5"/>
    <w:rsid w:val="0066318B"/>
    <w:rsid w:val="0066480E"/>
    <w:rsid w:val="00670332"/>
    <w:rsid w:val="00671126"/>
    <w:rsid w:val="00674220"/>
    <w:rsid w:val="0067787B"/>
    <w:rsid w:val="00677E52"/>
    <w:rsid w:val="00681A97"/>
    <w:rsid w:val="00684741"/>
    <w:rsid w:val="00696776"/>
    <w:rsid w:val="00696ABA"/>
    <w:rsid w:val="00697C1C"/>
    <w:rsid w:val="006A48EE"/>
    <w:rsid w:val="006A78FB"/>
    <w:rsid w:val="006B316A"/>
    <w:rsid w:val="006B5610"/>
    <w:rsid w:val="006C73F7"/>
    <w:rsid w:val="006D22B7"/>
    <w:rsid w:val="006D41CD"/>
    <w:rsid w:val="006D5C94"/>
    <w:rsid w:val="006E7F22"/>
    <w:rsid w:val="00702736"/>
    <w:rsid w:val="00717731"/>
    <w:rsid w:val="007262F1"/>
    <w:rsid w:val="007278C8"/>
    <w:rsid w:val="007309A9"/>
    <w:rsid w:val="00741923"/>
    <w:rsid w:val="00747A48"/>
    <w:rsid w:val="0075021E"/>
    <w:rsid w:val="00755440"/>
    <w:rsid w:val="0076559B"/>
    <w:rsid w:val="0077594C"/>
    <w:rsid w:val="00777280"/>
    <w:rsid w:val="00777781"/>
    <w:rsid w:val="007834CB"/>
    <w:rsid w:val="00785FCF"/>
    <w:rsid w:val="00787BCA"/>
    <w:rsid w:val="00787BF8"/>
    <w:rsid w:val="00794CD5"/>
    <w:rsid w:val="007A6052"/>
    <w:rsid w:val="007A76B3"/>
    <w:rsid w:val="007A7C4F"/>
    <w:rsid w:val="007B1677"/>
    <w:rsid w:val="007B2941"/>
    <w:rsid w:val="007B721B"/>
    <w:rsid w:val="007C424F"/>
    <w:rsid w:val="007C4E8A"/>
    <w:rsid w:val="007F179F"/>
    <w:rsid w:val="007F3A9C"/>
    <w:rsid w:val="00807D9F"/>
    <w:rsid w:val="00810D57"/>
    <w:rsid w:val="00810F1F"/>
    <w:rsid w:val="0081285E"/>
    <w:rsid w:val="00815555"/>
    <w:rsid w:val="00820309"/>
    <w:rsid w:val="008242C7"/>
    <w:rsid w:val="00831020"/>
    <w:rsid w:val="00833868"/>
    <w:rsid w:val="00850B5E"/>
    <w:rsid w:val="00853857"/>
    <w:rsid w:val="00855B58"/>
    <w:rsid w:val="008577F1"/>
    <w:rsid w:val="00857D61"/>
    <w:rsid w:val="008620ED"/>
    <w:rsid w:val="0087237E"/>
    <w:rsid w:val="00872B16"/>
    <w:rsid w:val="00874420"/>
    <w:rsid w:val="00876AA5"/>
    <w:rsid w:val="00887F1E"/>
    <w:rsid w:val="008A2913"/>
    <w:rsid w:val="008A6ED6"/>
    <w:rsid w:val="008B29BD"/>
    <w:rsid w:val="008B63C1"/>
    <w:rsid w:val="008C3E36"/>
    <w:rsid w:val="008D2E2F"/>
    <w:rsid w:val="008E1B39"/>
    <w:rsid w:val="008E75BE"/>
    <w:rsid w:val="008F360F"/>
    <w:rsid w:val="00900D76"/>
    <w:rsid w:val="00902A77"/>
    <w:rsid w:val="0090596A"/>
    <w:rsid w:val="00907965"/>
    <w:rsid w:val="00912484"/>
    <w:rsid w:val="00912CCA"/>
    <w:rsid w:val="0091681E"/>
    <w:rsid w:val="0092794D"/>
    <w:rsid w:val="00935259"/>
    <w:rsid w:val="00936D1A"/>
    <w:rsid w:val="0093728A"/>
    <w:rsid w:val="00937B34"/>
    <w:rsid w:val="00941489"/>
    <w:rsid w:val="009418DF"/>
    <w:rsid w:val="00943199"/>
    <w:rsid w:val="00944444"/>
    <w:rsid w:val="009552CC"/>
    <w:rsid w:val="00956988"/>
    <w:rsid w:val="00956AA2"/>
    <w:rsid w:val="00967247"/>
    <w:rsid w:val="00973B53"/>
    <w:rsid w:val="009772F2"/>
    <w:rsid w:val="009848D5"/>
    <w:rsid w:val="00991F67"/>
    <w:rsid w:val="00994F3B"/>
    <w:rsid w:val="00997553"/>
    <w:rsid w:val="009A1494"/>
    <w:rsid w:val="009A4547"/>
    <w:rsid w:val="009B2ECA"/>
    <w:rsid w:val="009C43C3"/>
    <w:rsid w:val="009C5797"/>
    <w:rsid w:val="009D1A37"/>
    <w:rsid w:val="009D54F7"/>
    <w:rsid w:val="009F4D30"/>
    <w:rsid w:val="009F6BD1"/>
    <w:rsid w:val="00A02894"/>
    <w:rsid w:val="00A03DD2"/>
    <w:rsid w:val="00A10047"/>
    <w:rsid w:val="00A14CD6"/>
    <w:rsid w:val="00A27774"/>
    <w:rsid w:val="00A3744D"/>
    <w:rsid w:val="00A40F35"/>
    <w:rsid w:val="00A52B25"/>
    <w:rsid w:val="00A73649"/>
    <w:rsid w:val="00A8574D"/>
    <w:rsid w:val="00A908EF"/>
    <w:rsid w:val="00A96112"/>
    <w:rsid w:val="00A96AF5"/>
    <w:rsid w:val="00AA2E1E"/>
    <w:rsid w:val="00AA3139"/>
    <w:rsid w:val="00AB042B"/>
    <w:rsid w:val="00AC7E8F"/>
    <w:rsid w:val="00AD1BDB"/>
    <w:rsid w:val="00AD799C"/>
    <w:rsid w:val="00AE0454"/>
    <w:rsid w:val="00AF1B2F"/>
    <w:rsid w:val="00AF5B09"/>
    <w:rsid w:val="00B008B9"/>
    <w:rsid w:val="00B05385"/>
    <w:rsid w:val="00B155D6"/>
    <w:rsid w:val="00B20161"/>
    <w:rsid w:val="00B2206F"/>
    <w:rsid w:val="00B23615"/>
    <w:rsid w:val="00B2707D"/>
    <w:rsid w:val="00B31851"/>
    <w:rsid w:val="00B3575E"/>
    <w:rsid w:val="00B42A23"/>
    <w:rsid w:val="00B43640"/>
    <w:rsid w:val="00B446BC"/>
    <w:rsid w:val="00B45F7E"/>
    <w:rsid w:val="00B46C2F"/>
    <w:rsid w:val="00B54652"/>
    <w:rsid w:val="00B61327"/>
    <w:rsid w:val="00B72E65"/>
    <w:rsid w:val="00B92F98"/>
    <w:rsid w:val="00BA4481"/>
    <w:rsid w:val="00BA6F6B"/>
    <w:rsid w:val="00BA7828"/>
    <w:rsid w:val="00BB0C66"/>
    <w:rsid w:val="00BB2822"/>
    <w:rsid w:val="00BC489A"/>
    <w:rsid w:val="00BC5AE2"/>
    <w:rsid w:val="00BD21FC"/>
    <w:rsid w:val="00BE1040"/>
    <w:rsid w:val="00BE5EEC"/>
    <w:rsid w:val="00BF0BF9"/>
    <w:rsid w:val="00C14FF1"/>
    <w:rsid w:val="00C17825"/>
    <w:rsid w:val="00C214E7"/>
    <w:rsid w:val="00C2363D"/>
    <w:rsid w:val="00C2506A"/>
    <w:rsid w:val="00C33730"/>
    <w:rsid w:val="00C36F44"/>
    <w:rsid w:val="00C46902"/>
    <w:rsid w:val="00C46941"/>
    <w:rsid w:val="00C52A89"/>
    <w:rsid w:val="00C603CF"/>
    <w:rsid w:val="00C64066"/>
    <w:rsid w:val="00C73C7D"/>
    <w:rsid w:val="00C75DCE"/>
    <w:rsid w:val="00C832D7"/>
    <w:rsid w:val="00C85DD1"/>
    <w:rsid w:val="00C9143E"/>
    <w:rsid w:val="00CA2D40"/>
    <w:rsid w:val="00CA76AC"/>
    <w:rsid w:val="00CB3A21"/>
    <w:rsid w:val="00CB6AD0"/>
    <w:rsid w:val="00CC0258"/>
    <w:rsid w:val="00CC6D7B"/>
    <w:rsid w:val="00CD0849"/>
    <w:rsid w:val="00CD2FA8"/>
    <w:rsid w:val="00CD3E0C"/>
    <w:rsid w:val="00CD5745"/>
    <w:rsid w:val="00CD692D"/>
    <w:rsid w:val="00CE47F9"/>
    <w:rsid w:val="00CF0C03"/>
    <w:rsid w:val="00CF502F"/>
    <w:rsid w:val="00CF52E2"/>
    <w:rsid w:val="00CF7263"/>
    <w:rsid w:val="00D03992"/>
    <w:rsid w:val="00D17E16"/>
    <w:rsid w:val="00D20D80"/>
    <w:rsid w:val="00D22502"/>
    <w:rsid w:val="00D26AAB"/>
    <w:rsid w:val="00D403A8"/>
    <w:rsid w:val="00D56452"/>
    <w:rsid w:val="00D61937"/>
    <w:rsid w:val="00D63CD2"/>
    <w:rsid w:val="00D73569"/>
    <w:rsid w:val="00D76AA2"/>
    <w:rsid w:val="00D76E08"/>
    <w:rsid w:val="00D825E9"/>
    <w:rsid w:val="00D901B4"/>
    <w:rsid w:val="00D90A37"/>
    <w:rsid w:val="00DB5AF3"/>
    <w:rsid w:val="00DB7961"/>
    <w:rsid w:val="00DC14A6"/>
    <w:rsid w:val="00DC4935"/>
    <w:rsid w:val="00DE508D"/>
    <w:rsid w:val="00DF413D"/>
    <w:rsid w:val="00DF44F1"/>
    <w:rsid w:val="00E03365"/>
    <w:rsid w:val="00E13307"/>
    <w:rsid w:val="00E20B66"/>
    <w:rsid w:val="00E22A98"/>
    <w:rsid w:val="00E23434"/>
    <w:rsid w:val="00E23D53"/>
    <w:rsid w:val="00E33E4F"/>
    <w:rsid w:val="00E40169"/>
    <w:rsid w:val="00E42BAC"/>
    <w:rsid w:val="00E46D12"/>
    <w:rsid w:val="00E4700B"/>
    <w:rsid w:val="00E53AAD"/>
    <w:rsid w:val="00E57EC2"/>
    <w:rsid w:val="00E62C23"/>
    <w:rsid w:val="00E671A9"/>
    <w:rsid w:val="00E8581A"/>
    <w:rsid w:val="00E90E1E"/>
    <w:rsid w:val="00EA2574"/>
    <w:rsid w:val="00EA3586"/>
    <w:rsid w:val="00EA74AA"/>
    <w:rsid w:val="00EB04BE"/>
    <w:rsid w:val="00EB0B43"/>
    <w:rsid w:val="00EB0F12"/>
    <w:rsid w:val="00EB4017"/>
    <w:rsid w:val="00ED4053"/>
    <w:rsid w:val="00EF13A5"/>
    <w:rsid w:val="00EF3015"/>
    <w:rsid w:val="00EF4B14"/>
    <w:rsid w:val="00EF6289"/>
    <w:rsid w:val="00F00C4B"/>
    <w:rsid w:val="00F02C14"/>
    <w:rsid w:val="00F05984"/>
    <w:rsid w:val="00F11CB4"/>
    <w:rsid w:val="00F12F8C"/>
    <w:rsid w:val="00F1362B"/>
    <w:rsid w:val="00F359BA"/>
    <w:rsid w:val="00F42575"/>
    <w:rsid w:val="00F44E29"/>
    <w:rsid w:val="00F51163"/>
    <w:rsid w:val="00F62234"/>
    <w:rsid w:val="00F62F89"/>
    <w:rsid w:val="00F64849"/>
    <w:rsid w:val="00F736B6"/>
    <w:rsid w:val="00F74230"/>
    <w:rsid w:val="00F751FE"/>
    <w:rsid w:val="00F8199A"/>
    <w:rsid w:val="00F97779"/>
    <w:rsid w:val="00FA3FB7"/>
    <w:rsid w:val="00FA7F8A"/>
    <w:rsid w:val="00FC0A66"/>
    <w:rsid w:val="00FC7396"/>
    <w:rsid w:val="00FD0B09"/>
    <w:rsid w:val="00FD33BC"/>
    <w:rsid w:val="00FD3616"/>
    <w:rsid w:val="00FE0318"/>
    <w:rsid w:val="00FE4340"/>
    <w:rsid w:val="00FF0989"/>
    <w:rsid w:val="00FF5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80E"/>
  </w:style>
  <w:style w:type="paragraph" w:styleId="Heading1">
    <w:name w:val="heading 1"/>
    <w:basedOn w:val="Normal"/>
    <w:next w:val="Normal"/>
    <w:link w:val="Heading1Char"/>
    <w:uiPriority w:val="9"/>
    <w:qFormat/>
    <w:rsid w:val="006648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E55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55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E55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E553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E553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E553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E55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55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6480E"/>
    <w:rPr>
      <w:rFonts w:ascii="Times New Roman" w:hAnsi="Times New Roman"/>
      <w:b w:val="0"/>
      <w:i w:val="0"/>
      <w:sz w:val="22"/>
    </w:rPr>
  </w:style>
  <w:style w:type="character" w:customStyle="1" w:styleId="Heading1Char">
    <w:name w:val="Heading 1 Char"/>
    <w:basedOn w:val="DefaultParagraphFont"/>
    <w:link w:val="Heading1"/>
    <w:uiPriority w:val="9"/>
    <w:rsid w:val="0066480E"/>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66480E"/>
    <w:rPr>
      <w:rFonts w:ascii="Aharoni" w:hAnsi="Aharoni"/>
      <w:sz w:val="44"/>
      <w:lang w:val="en-US"/>
    </w:rPr>
  </w:style>
  <w:style w:type="paragraph" w:customStyle="1" w:styleId="scbillheader">
    <w:name w:val="sc_bill_header"/>
    <w:qFormat/>
    <w:rsid w:val="0066480E"/>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66480E"/>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66480E"/>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66480E"/>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66480E"/>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66480E"/>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66480E"/>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66480E"/>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66480E"/>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66480E"/>
    <w:rPr>
      <w:rFonts w:ascii="Times New Roman" w:hAnsi="Times New Roman"/>
      <w:b w:val="0"/>
      <w:i w:val="0"/>
      <w:sz w:val="28"/>
      <w:lang w:val="en-US"/>
    </w:rPr>
  </w:style>
  <w:style w:type="paragraph" w:customStyle="1" w:styleId="scamendselectionboxes">
    <w:name w:val="sc_amend_selectionboxes"/>
    <w:basedOn w:val="Normal"/>
    <w:qFormat/>
    <w:rsid w:val="0066480E"/>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66480E"/>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66480E"/>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66480E"/>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66480E"/>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6648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66480E"/>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66480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66480E"/>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6648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6480E"/>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66480E"/>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66480E"/>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66480E"/>
    <w:rPr>
      <w:rFonts w:ascii="Times New Roman" w:hAnsi="Times New Roman"/>
      <w:color w:val="auto"/>
      <w:sz w:val="22"/>
      <w:lang w:val="en-US"/>
    </w:rPr>
  </w:style>
  <w:style w:type="paragraph" w:customStyle="1" w:styleId="scclippagedocpath">
    <w:name w:val="sc_clip_page_doc_path"/>
    <w:qFormat/>
    <w:rsid w:val="0066480E"/>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66480E"/>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6648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66480E"/>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66480E"/>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66480E"/>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66480E"/>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6648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6648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6648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648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6480E"/>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6648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6648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6480E"/>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66480E"/>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66480E"/>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66480E"/>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66480E"/>
    <w:rPr>
      <w:rFonts w:ascii="Times New Roman" w:hAnsi="Times New Roman"/>
      <w:b w:val="0"/>
      <w:i w:val="0"/>
      <w:caps/>
      <w:smallCaps w:val="0"/>
      <w:color w:val="auto"/>
      <w:sz w:val="22"/>
      <w:lang w:val="en-US"/>
    </w:rPr>
  </w:style>
  <w:style w:type="paragraph" w:customStyle="1" w:styleId="scbillsenatebackjacket">
    <w:name w:val="sc_bill_senate_back_jacket"/>
    <w:qFormat/>
    <w:rsid w:val="006648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66480E"/>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66480E"/>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66480E"/>
    <w:rPr>
      <w:rFonts w:ascii="Times New Roman" w:hAnsi="Times New Roman"/>
      <w:caps/>
      <w:smallCaps w:val="0"/>
      <w:sz w:val="22"/>
      <w:lang w:val="en-US"/>
    </w:rPr>
  </w:style>
  <w:style w:type="paragraph" w:customStyle="1" w:styleId="scsenateresolution">
    <w:name w:val="sc_senate_resolution"/>
    <w:qFormat/>
    <w:rsid w:val="0066480E"/>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66480E"/>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66480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66480E"/>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66480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66480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66480E"/>
  </w:style>
  <w:style w:type="paragraph" w:customStyle="1" w:styleId="scsenateresolutionclippagedraftingassistant">
    <w:name w:val="sc_senate_resolution_clip_page_drafting_assistant"/>
    <w:qFormat/>
    <w:rsid w:val="0066480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6648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66480E"/>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66480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66480E"/>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66480E"/>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66480E"/>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66480E"/>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66480E"/>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66480E"/>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66480E"/>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66480E"/>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66480E"/>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66480E"/>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6648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66480E"/>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66480E"/>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66480E"/>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66480E"/>
    <w:rPr>
      <w:rFonts w:ascii="Times New Roman" w:hAnsi="Times New Roman"/>
      <w:b w:val="0"/>
      <w:i w:val="0"/>
      <w:caps/>
      <w:smallCaps w:val="0"/>
      <w:sz w:val="28"/>
      <w:lang w:val="en-US"/>
    </w:rPr>
  </w:style>
  <w:style w:type="paragraph" w:customStyle="1" w:styleId="scconfrepcodifiedsection">
    <w:name w:val="sc_confrep_codified_section"/>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66480E"/>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66480E"/>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66480E"/>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66480E"/>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66480E"/>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66480E"/>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66480E"/>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66480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66480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66480E"/>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66480E"/>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66480E"/>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66480E"/>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66480E"/>
    <w:rPr>
      <w:color w:val="808080"/>
    </w:rPr>
  </w:style>
  <w:style w:type="paragraph" w:customStyle="1" w:styleId="scjrblanksection">
    <w:name w:val="sc_jr_blank_section"/>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6648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6648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64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0E"/>
  </w:style>
  <w:style w:type="paragraph" w:styleId="Footer">
    <w:name w:val="footer"/>
    <w:basedOn w:val="Normal"/>
    <w:link w:val="FooterChar"/>
    <w:uiPriority w:val="99"/>
    <w:unhideWhenUsed/>
    <w:rsid w:val="00664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0E"/>
  </w:style>
  <w:style w:type="paragraph" w:customStyle="1" w:styleId="sctablecodifiedsection">
    <w:name w:val="sc_table_codified_section"/>
    <w:qFormat/>
    <w:rsid w:val="0066480E"/>
    <w:pPr>
      <w:widowControl w:val="0"/>
      <w:suppressAutoHyphens/>
      <w:spacing w:after="0" w:line="360" w:lineRule="auto"/>
    </w:pPr>
    <w:rPr>
      <w:rFonts w:ascii="Times New Roman" w:hAnsi="Times New Roman"/>
      <w:lang w:val="en-US"/>
    </w:rPr>
  </w:style>
  <w:style w:type="paragraph" w:customStyle="1" w:styleId="sctableln">
    <w:name w:val="sc_table_ln"/>
    <w:qFormat/>
    <w:rsid w:val="006648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6480E"/>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6480E"/>
    <w:rPr>
      <w:strike/>
      <w:dstrike w:val="0"/>
      <w:color w:val="0070C0"/>
      <w:lang w:val="en-US"/>
    </w:rPr>
  </w:style>
  <w:style w:type="character" w:customStyle="1" w:styleId="scstrikered">
    <w:name w:val="sc_strike_red"/>
    <w:uiPriority w:val="1"/>
    <w:qFormat/>
    <w:rsid w:val="0066480E"/>
    <w:rPr>
      <w:strike/>
      <w:dstrike w:val="0"/>
      <w:color w:val="FF0000"/>
      <w:lang w:val="en-US"/>
    </w:rPr>
  </w:style>
  <w:style w:type="character" w:customStyle="1" w:styleId="scinsert">
    <w:name w:val="sc_insert"/>
    <w:uiPriority w:val="1"/>
    <w:qFormat/>
    <w:rsid w:val="0066480E"/>
    <w:rPr>
      <w:caps w:val="0"/>
      <w:smallCaps w:val="0"/>
      <w:strike w:val="0"/>
      <w:dstrike w:val="0"/>
      <w:vanish w:val="0"/>
      <w:u w:val="single"/>
      <w:vertAlign w:val="baseline"/>
      <w:lang w:val="en-US"/>
    </w:rPr>
  </w:style>
  <w:style w:type="character" w:customStyle="1" w:styleId="scinsertblue">
    <w:name w:val="sc_insert_blue"/>
    <w:uiPriority w:val="1"/>
    <w:qFormat/>
    <w:rsid w:val="0066480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66480E"/>
    <w:rPr>
      <w:caps w:val="0"/>
      <w:smallCaps w:val="0"/>
      <w:strike w:val="0"/>
      <w:dstrike w:val="0"/>
      <w:vanish w:val="0"/>
      <w:color w:val="0070C0"/>
      <w:u w:val="none"/>
      <w:vertAlign w:val="baseline"/>
      <w:lang w:val="en-US"/>
    </w:rPr>
  </w:style>
  <w:style w:type="character" w:customStyle="1" w:styleId="scinsertred">
    <w:name w:val="sc_insert_red"/>
    <w:uiPriority w:val="1"/>
    <w:qFormat/>
    <w:rsid w:val="0066480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66480E"/>
    <w:rPr>
      <w:caps w:val="0"/>
      <w:smallCaps w:val="0"/>
      <w:strike w:val="0"/>
      <w:dstrike w:val="0"/>
      <w:vanish w:val="0"/>
      <w:color w:val="FF0000"/>
      <w:u w:val="none"/>
      <w:vertAlign w:val="baseline"/>
      <w:lang w:val="en-US"/>
    </w:rPr>
  </w:style>
  <w:style w:type="character" w:customStyle="1" w:styleId="scstrike">
    <w:name w:val="sc_strike"/>
    <w:uiPriority w:val="1"/>
    <w:qFormat/>
    <w:rsid w:val="0066480E"/>
    <w:rPr>
      <w:strike/>
      <w:dstrike w:val="0"/>
      <w:lang w:val="en-US"/>
    </w:rPr>
  </w:style>
  <w:style w:type="character" w:customStyle="1" w:styleId="scstrikebluenoncodified">
    <w:name w:val="sc_strike_blue_non_codified"/>
    <w:uiPriority w:val="1"/>
    <w:qFormat/>
    <w:rsid w:val="0066480E"/>
    <w:rPr>
      <w:strike/>
      <w:dstrike w:val="0"/>
      <w:color w:val="0070C0"/>
      <w:lang w:val="en-US"/>
    </w:rPr>
  </w:style>
  <w:style w:type="character" w:customStyle="1" w:styleId="scstrikerednoncodified">
    <w:name w:val="sc_strike_red_non_codified"/>
    <w:uiPriority w:val="1"/>
    <w:qFormat/>
    <w:rsid w:val="0066480E"/>
    <w:rPr>
      <w:strike/>
      <w:dstrike w:val="0"/>
      <w:color w:val="FF0000"/>
      <w:lang w:val="en-US"/>
    </w:rPr>
  </w:style>
  <w:style w:type="paragraph" w:customStyle="1" w:styleId="scbillsiglines">
    <w:name w:val="sc_bill_sig_lines"/>
    <w:qFormat/>
    <w:rsid w:val="006648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6480E"/>
    <w:rPr>
      <w:bdr w:val="none" w:sz="0" w:space="0" w:color="auto"/>
      <w:shd w:val="clear" w:color="auto" w:fill="FEC6C6"/>
    </w:rPr>
  </w:style>
  <w:style w:type="character" w:customStyle="1" w:styleId="screstoreblue">
    <w:name w:val="sc_restore_blue"/>
    <w:uiPriority w:val="1"/>
    <w:qFormat/>
    <w:rsid w:val="0066480E"/>
    <w:rPr>
      <w:color w:val="4472C4" w:themeColor="accent1"/>
      <w:bdr w:val="none" w:sz="0" w:space="0" w:color="auto"/>
      <w:shd w:val="clear" w:color="auto" w:fill="auto"/>
    </w:rPr>
  </w:style>
  <w:style w:type="character" w:customStyle="1" w:styleId="screstorered">
    <w:name w:val="sc_restore_red"/>
    <w:uiPriority w:val="1"/>
    <w:qFormat/>
    <w:rsid w:val="0066480E"/>
    <w:rPr>
      <w:color w:val="FF0000"/>
      <w:bdr w:val="none" w:sz="0" w:space="0" w:color="auto"/>
      <w:shd w:val="clear" w:color="auto" w:fill="auto"/>
    </w:rPr>
  </w:style>
  <w:style w:type="character" w:customStyle="1" w:styleId="scamendhouse">
    <w:name w:val="sc_amend_house"/>
    <w:uiPriority w:val="1"/>
    <w:qFormat/>
    <w:rsid w:val="0066480E"/>
    <w:rPr>
      <w:bdr w:val="none" w:sz="0" w:space="0" w:color="auto"/>
      <w:shd w:val="clear" w:color="auto" w:fill="E2EFD9" w:themeFill="accent6" w:themeFillTint="33"/>
    </w:rPr>
  </w:style>
  <w:style w:type="character" w:customStyle="1" w:styleId="scamendsenate">
    <w:name w:val="sc_amend_senate"/>
    <w:uiPriority w:val="1"/>
    <w:qFormat/>
    <w:rsid w:val="0066480E"/>
    <w:rPr>
      <w:bdr w:val="none" w:sz="0" w:space="0" w:color="auto"/>
      <w:shd w:val="clear" w:color="auto" w:fill="FFF2CC" w:themeFill="accent4" w:themeFillTint="33"/>
    </w:rPr>
  </w:style>
  <w:style w:type="character" w:customStyle="1" w:styleId="scstrikenewblue">
    <w:name w:val="sc_strike_new_blue"/>
    <w:uiPriority w:val="1"/>
    <w:qFormat/>
    <w:rsid w:val="0066480E"/>
    <w:rPr>
      <w:strike w:val="0"/>
      <w:dstrike/>
      <w:color w:val="0070C0"/>
      <w:u w:val="none"/>
    </w:rPr>
  </w:style>
  <w:style w:type="character" w:customStyle="1" w:styleId="scstrikenewred">
    <w:name w:val="sc_strike_new_red"/>
    <w:uiPriority w:val="1"/>
    <w:qFormat/>
    <w:rsid w:val="0066480E"/>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66480E"/>
    <w:pPr>
      <w:spacing w:after="0" w:line="240" w:lineRule="auto"/>
    </w:pPr>
    <w:rPr>
      <w:rFonts w:ascii="Times New Roman" w:hAnsi="Times New Roman"/>
      <w:i/>
      <w:lang w:val="en-US"/>
    </w:rPr>
  </w:style>
  <w:style w:type="paragraph" w:customStyle="1" w:styleId="sccoversheetsenate">
    <w:name w:val="sc_coversheet_senate"/>
    <w:qFormat/>
    <w:rsid w:val="0066480E"/>
    <w:pPr>
      <w:spacing w:after="0" w:line="240" w:lineRule="auto"/>
    </w:pPr>
    <w:rPr>
      <w:rFonts w:ascii="Times New Roman" w:hAnsi="Times New Roman"/>
      <w:b/>
      <w:lang w:val="en-US"/>
    </w:rPr>
  </w:style>
  <w:style w:type="paragraph" w:styleId="Revision">
    <w:name w:val="Revision"/>
    <w:hidden/>
    <w:uiPriority w:val="99"/>
    <w:semiHidden/>
    <w:rsid w:val="00C832D7"/>
    <w:pPr>
      <w:spacing w:after="0" w:line="240" w:lineRule="auto"/>
    </w:pPr>
  </w:style>
  <w:style w:type="character" w:styleId="CommentReference">
    <w:name w:val="annotation reference"/>
    <w:basedOn w:val="DefaultParagraphFont"/>
    <w:uiPriority w:val="99"/>
    <w:semiHidden/>
    <w:unhideWhenUsed/>
    <w:rsid w:val="001D0275"/>
    <w:rPr>
      <w:sz w:val="16"/>
      <w:szCs w:val="16"/>
    </w:rPr>
  </w:style>
  <w:style w:type="paragraph" w:styleId="CommentText">
    <w:name w:val="annotation text"/>
    <w:basedOn w:val="Normal"/>
    <w:link w:val="CommentTextChar"/>
    <w:uiPriority w:val="99"/>
    <w:semiHidden/>
    <w:unhideWhenUsed/>
    <w:rsid w:val="001D0275"/>
    <w:pPr>
      <w:spacing w:line="240" w:lineRule="auto"/>
    </w:pPr>
    <w:rPr>
      <w:sz w:val="20"/>
      <w:szCs w:val="20"/>
    </w:rPr>
  </w:style>
  <w:style w:type="character" w:customStyle="1" w:styleId="CommentTextChar">
    <w:name w:val="Comment Text Char"/>
    <w:basedOn w:val="DefaultParagraphFont"/>
    <w:link w:val="CommentText"/>
    <w:uiPriority w:val="99"/>
    <w:semiHidden/>
    <w:rsid w:val="001D0275"/>
    <w:rPr>
      <w:sz w:val="20"/>
      <w:szCs w:val="20"/>
    </w:rPr>
  </w:style>
  <w:style w:type="paragraph" w:styleId="CommentSubject">
    <w:name w:val="annotation subject"/>
    <w:basedOn w:val="CommentText"/>
    <w:next w:val="CommentText"/>
    <w:link w:val="CommentSubjectChar"/>
    <w:uiPriority w:val="99"/>
    <w:semiHidden/>
    <w:unhideWhenUsed/>
    <w:rsid w:val="001D0275"/>
    <w:rPr>
      <w:b/>
      <w:bCs/>
    </w:rPr>
  </w:style>
  <w:style w:type="character" w:customStyle="1" w:styleId="CommentSubjectChar">
    <w:name w:val="Comment Subject Char"/>
    <w:basedOn w:val="CommentTextChar"/>
    <w:link w:val="CommentSubject"/>
    <w:uiPriority w:val="99"/>
    <w:semiHidden/>
    <w:rsid w:val="001D0275"/>
    <w:rPr>
      <w:b/>
      <w:bCs/>
      <w:sz w:val="20"/>
      <w:szCs w:val="20"/>
    </w:rPr>
  </w:style>
  <w:style w:type="paragraph" w:customStyle="1" w:styleId="sccoversheetcommitteereportchairperson">
    <w:name w:val="sc_coversheet_committee_report_chairperson"/>
    <w:qFormat/>
    <w:rsid w:val="007309A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309A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309A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309A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309A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309A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309A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309A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309A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309A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0E5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530"/>
    <w:rPr>
      <w:rFonts w:ascii="Segoe UI" w:hAnsi="Segoe UI" w:cs="Segoe UI"/>
      <w:sz w:val="18"/>
      <w:szCs w:val="18"/>
    </w:rPr>
  </w:style>
  <w:style w:type="paragraph" w:styleId="Bibliography">
    <w:name w:val="Bibliography"/>
    <w:basedOn w:val="Normal"/>
    <w:next w:val="Normal"/>
    <w:uiPriority w:val="37"/>
    <w:semiHidden/>
    <w:unhideWhenUsed/>
    <w:rsid w:val="000E5530"/>
  </w:style>
  <w:style w:type="paragraph" w:styleId="BlockText">
    <w:name w:val="Block Text"/>
    <w:basedOn w:val="Normal"/>
    <w:uiPriority w:val="99"/>
    <w:semiHidden/>
    <w:unhideWhenUsed/>
    <w:rsid w:val="000E553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E5530"/>
    <w:pPr>
      <w:spacing w:after="120"/>
    </w:pPr>
  </w:style>
  <w:style w:type="character" w:customStyle="1" w:styleId="BodyTextChar">
    <w:name w:val="Body Text Char"/>
    <w:basedOn w:val="DefaultParagraphFont"/>
    <w:link w:val="BodyText"/>
    <w:uiPriority w:val="99"/>
    <w:semiHidden/>
    <w:rsid w:val="000E5530"/>
  </w:style>
  <w:style w:type="paragraph" w:styleId="BodyText2">
    <w:name w:val="Body Text 2"/>
    <w:basedOn w:val="Normal"/>
    <w:link w:val="BodyText2Char"/>
    <w:uiPriority w:val="99"/>
    <w:semiHidden/>
    <w:unhideWhenUsed/>
    <w:rsid w:val="000E5530"/>
    <w:pPr>
      <w:spacing w:after="120" w:line="480" w:lineRule="auto"/>
    </w:pPr>
  </w:style>
  <w:style w:type="character" w:customStyle="1" w:styleId="BodyText2Char">
    <w:name w:val="Body Text 2 Char"/>
    <w:basedOn w:val="DefaultParagraphFont"/>
    <w:link w:val="BodyText2"/>
    <w:uiPriority w:val="99"/>
    <w:semiHidden/>
    <w:rsid w:val="000E5530"/>
  </w:style>
  <w:style w:type="paragraph" w:styleId="BodyText3">
    <w:name w:val="Body Text 3"/>
    <w:basedOn w:val="Normal"/>
    <w:link w:val="BodyText3Char"/>
    <w:uiPriority w:val="99"/>
    <w:semiHidden/>
    <w:unhideWhenUsed/>
    <w:rsid w:val="000E5530"/>
    <w:pPr>
      <w:spacing w:after="120"/>
    </w:pPr>
    <w:rPr>
      <w:sz w:val="16"/>
      <w:szCs w:val="16"/>
    </w:rPr>
  </w:style>
  <w:style w:type="character" w:customStyle="1" w:styleId="BodyText3Char">
    <w:name w:val="Body Text 3 Char"/>
    <w:basedOn w:val="DefaultParagraphFont"/>
    <w:link w:val="BodyText3"/>
    <w:uiPriority w:val="99"/>
    <w:semiHidden/>
    <w:rsid w:val="000E5530"/>
    <w:rPr>
      <w:sz w:val="16"/>
      <w:szCs w:val="16"/>
    </w:rPr>
  </w:style>
  <w:style w:type="paragraph" w:styleId="BodyTextFirstIndent">
    <w:name w:val="Body Text First Indent"/>
    <w:basedOn w:val="BodyText"/>
    <w:link w:val="BodyTextFirstIndentChar"/>
    <w:uiPriority w:val="99"/>
    <w:semiHidden/>
    <w:unhideWhenUsed/>
    <w:rsid w:val="000E5530"/>
    <w:pPr>
      <w:spacing w:after="160"/>
      <w:ind w:firstLine="360"/>
    </w:pPr>
  </w:style>
  <w:style w:type="character" w:customStyle="1" w:styleId="BodyTextFirstIndentChar">
    <w:name w:val="Body Text First Indent Char"/>
    <w:basedOn w:val="BodyTextChar"/>
    <w:link w:val="BodyTextFirstIndent"/>
    <w:uiPriority w:val="99"/>
    <w:semiHidden/>
    <w:rsid w:val="000E5530"/>
  </w:style>
  <w:style w:type="paragraph" w:styleId="BodyTextIndent">
    <w:name w:val="Body Text Indent"/>
    <w:basedOn w:val="Normal"/>
    <w:link w:val="BodyTextIndentChar"/>
    <w:uiPriority w:val="99"/>
    <w:semiHidden/>
    <w:unhideWhenUsed/>
    <w:rsid w:val="000E5530"/>
    <w:pPr>
      <w:spacing w:after="120"/>
      <w:ind w:left="360"/>
    </w:pPr>
  </w:style>
  <w:style w:type="character" w:customStyle="1" w:styleId="BodyTextIndentChar">
    <w:name w:val="Body Text Indent Char"/>
    <w:basedOn w:val="DefaultParagraphFont"/>
    <w:link w:val="BodyTextIndent"/>
    <w:uiPriority w:val="99"/>
    <w:semiHidden/>
    <w:rsid w:val="000E5530"/>
  </w:style>
  <w:style w:type="paragraph" w:styleId="BodyTextFirstIndent2">
    <w:name w:val="Body Text First Indent 2"/>
    <w:basedOn w:val="BodyTextIndent"/>
    <w:link w:val="BodyTextFirstIndent2Char"/>
    <w:uiPriority w:val="99"/>
    <w:semiHidden/>
    <w:unhideWhenUsed/>
    <w:rsid w:val="000E5530"/>
    <w:pPr>
      <w:spacing w:after="160"/>
      <w:ind w:firstLine="360"/>
    </w:pPr>
  </w:style>
  <w:style w:type="character" w:customStyle="1" w:styleId="BodyTextFirstIndent2Char">
    <w:name w:val="Body Text First Indent 2 Char"/>
    <w:basedOn w:val="BodyTextIndentChar"/>
    <w:link w:val="BodyTextFirstIndent2"/>
    <w:uiPriority w:val="99"/>
    <w:semiHidden/>
    <w:rsid w:val="000E5530"/>
  </w:style>
  <w:style w:type="paragraph" w:styleId="BodyTextIndent2">
    <w:name w:val="Body Text Indent 2"/>
    <w:basedOn w:val="Normal"/>
    <w:link w:val="BodyTextIndent2Char"/>
    <w:uiPriority w:val="99"/>
    <w:semiHidden/>
    <w:unhideWhenUsed/>
    <w:rsid w:val="000E5530"/>
    <w:pPr>
      <w:spacing w:after="120" w:line="480" w:lineRule="auto"/>
      <w:ind w:left="360"/>
    </w:pPr>
  </w:style>
  <w:style w:type="character" w:customStyle="1" w:styleId="BodyTextIndent2Char">
    <w:name w:val="Body Text Indent 2 Char"/>
    <w:basedOn w:val="DefaultParagraphFont"/>
    <w:link w:val="BodyTextIndent2"/>
    <w:uiPriority w:val="99"/>
    <w:semiHidden/>
    <w:rsid w:val="000E5530"/>
  </w:style>
  <w:style w:type="paragraph" w:styleId="BodyTextIndent3">
    <w:name w:val="Body Text Indent 3"/>
    <w:basedOn w:val="Normal"/>
    <w:link w:val="BodyTextIndent3Char"/>
    <w:uiPriority w:val="99"/>
    <w:semiHidden/>
    <w:unhideWhenUsed/>
    <w:rsid w:val="000E553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E5530"/>
    <w:rPr>
      <w:sz w:val="16"/>
      <w:szCs w:val="16"/>
    </w:rPr>
  </w:style>
  <w:style w:type="paragraph" w:styleId="Caption">
    <w:name w:val="caption"/>
    <w:basedOn w:val="Normal"/>
    <w:next w:val="Normal"/>
    <w:uiPriority w:val="35"/>
    <w:semiHidden/>
    <w:unhideWhenUsed/>
    <w:qFormat/>
    <w:rsid w:val="000E553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E5530"/>
    <w:pPr>
      <w:spacing w:after="0" w:line="240" w:lineRule="auto"/>
      <w:ind w:left="4320"/>
    </w:pPr>
  </w:style>
  <w:style w:type="character" w:customStyle="1" w:styleId="ClosingChar">
    <w:name w:val="Closing Char"/>
    <w:basedOn w:val="DefaultParagraphFont"/>
    <w:link w:val="Closing"/>
    <w:uiPriority w:val="99"/>
    <w:semiHidden/>
    <w:rsid w:val="000E5530"/>
  </w:style>
  <w:style w:type="paragraph" w:styleId="Date">
    <w:name w:val="Date"/>
    <w:basedOn w:val="Normal"/>
    <w:next w:val="Normal"/>
    <w:link w:val="DateChar"/>
    <w:uiPriority w:val="99"/>
    <w:semiHidden/>
    <w:unhideWhenUsed/>
    <w:rsid w:val="000E5530"/>
  </w:style>
  <w:style w:type="character" w:customStyle="1" w:styleId="DateChar">
    <w:name w:val="Date Char"/>
    <w:basedOn w:val="DefaultParagraphFont"/>
    <w:link w:val="Date"/>
    <w:uiPriority w:val="99"/>
    <w:semiHidden/>
    <w:rsid w:val="000E5530"/>
  </w:style>
  <w:style w:type="paragraph" w:styleId="DocumentMap">
    <w:name w:val="Document Map"/>
    <w:basedOn w:val="Normal"/>
    <w:link w:val="DocumentMapChar"/>
    <w:uiPriority w:val="99"/>
    <w:semiHidden/>
    <w:unhideWhenUsed/>
    <w:rsid w:val="000E553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5530"/>
    <w:rPr>
      <w:rFonts w:ascii="Segoe UI" w:hAnsi="Segoe UI" w:cs="Segoe UI"/>
      <w:sz w:val="16"/>
      <w:szCs w:val="16"/>
    </w:rPr>
  </w:style>
  <w:style w:type="paragraph" w:styleId="E-mailSignature">
    <w:name w:val="E-mail Signature"/>
    <w:basedOn w:val="Normal"/>
    <w:link w:val="E-mailSignatureChar"/>
    <w:uiPriority w:val="99"/>
    <w:semiHidden/>
    <w:unhideWhenUsed/>
    <w:rsid w:val="000E5530"/>
    <w:pPr>
      <w:spacing w:after="0" w:line="240" w:lineRule="auto"/>
    </w:pPr>
  </w:style>
  <w:style w:type="character" w:customStyle="1" w:styleId="E-mailSignatureChar">
    <w:name w:val="E-mail Signature Char"/>
    <w:basedOn w:val="DefaultParagraphFont"/>
    <w:link w:val="E-mailSignature"/>
    <w:uiPriority w:val="99"/>
    <w:semiHidden/>
    <w:rsid w:val="000E5530"/>
  </w:style>
  <w:style w:type="paragraph" w:styleId="EndnoteText">
    <w:name w:val="endnote text"/>
    <w:basedOn w:val="Normal"/>
    <w:link w:val="EndnoteTextChar"/>
    <w:uiPriority w:val="99"/>
    <w:semiHidden/>
    <w:unhideWhenUsed/>
    <w:rsid w:val="000E55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5530"/>
    <w:rPr>
      <w:sz w:val="20"/>
      <w:szCs w:val="20"/>
    </w:rPr>
  </w:style>
  <w:style w:type="paragraph" w:styleId="EnvelopeAddress">
    <w:name w:val="envelope address"/>
    <w:basedOn w:val="Normal"/>
    <w:uiPriority w:val="99"/>
    <w:semiHidden/>
    <w:unhideWhenUsed/>
    <w:rsid w:val="000E553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E553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55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530"/>
    <w:rPr>
      <w:sz w:val="20"/>
      <w:szCs w:val="20"/>
    </w:rPr>
  </w:style>
  <w:style w:type="character" w:customStyle="1" w:styleId="Heading2Char">
    <w:name w:val="Heading 2 Char"/>
    <w:basedOn w:val="DefaultParagraphFont"/>
    <w:link w:val="Heading2"/>
    <w:uiPriority w:val="9"/>
    <w:semiHidden/>
    <w:rsid w:val="000E55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E553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E553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E553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E553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E553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E55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553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E5530"/>
    <w:pPr>
      <w:spacing w:after="0" w:line="240" w:lineRule="auto"/>
    </w:pPr>
    <w:rPr>
      <w:i/>
      <w:iCs/>
    </w:rPr>
  </w:style>
  <w:style w:type="character" w:customStyle="1" w:styleId="HTMLAddressChar">
    <w:name w:val="HTML Address Char"/>
    <w:basedOn w:val="DefaultParagraphFont"/>
    <w:link w:val="HTMLAddress"/>
    <w:uiPriority w:val="99"/>
    <w:semiHidden/>
    <w:rsid w:val="000E5530"/>
    <w:rPr>
      <w:i/>
      <w:iCs/>
    </w:rPr>
  </w:style>
  <w:style w:type="paragraph" w:styleId="HTMLPreformatted">
    <w:name w:val="HTML Preformatted"/>
    <w:basedOn w:val="Normal"/>
    <w:link w:val="HTMLPreformattedChar"/>
    <w:uiPriority w:val="99"/>
    <w:semiHidden/>
    <w:unhideWhenUsed/>
    <w:rsid w:val="000E553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5530"/>
    <w:rPr>
      <w:rFonts w:ascii="Consolas" w:hAnsi="Consolas"/>
      <w:sz w:val="20"/>
      <w:szCs w:val="20"/>
    </w:rPr>
  </w:style>
  <w:style w:type="paragraph" w:styleId="Index1">
    <w:name w:val="index 1"/>
    <w:basedOn w:val="Normal"/>
    <w:next w:val="Normal"/>
    <w:autoRedefine/>
    <w:uiPriority w:val="99"/>
    <w:semiHidden/>
    <w:unhideWhenUsed/>
    <w:rsid w:val="000E5530"/>
    <w:pPr>
      <w:spacing w:after="0" w:line="240" w:lineRule="auto"/>
      <w:ind w:left="220" w:hanging="220"/>
    </w:pPr>
  </w:style>
  <w:style w:type="paragraph" w:styleId="Index2">
    <w:name w:val="index 2"/>
    <w:basedOn w:val="Normal"/>
    <w:next w:val="Normal"/>
    <w:autoRedefine/>
    <w:uiPriority w:val="99"/>
    <w:semiHidden/>
    <w:unhideWhenUsed/>
    <w:rsid w:val="000E5530"/>
    <w:pPr>
      <w:spacing w:after="0" w:line="240" w:lineRule="auto"/>
      <w:ind w:left="440" w:hanging="220"/>
    </w:pPr>
  </w:style>
  <w:style w:type="paragraph" w:styleId="Index3">
    <w:name w:val="index 3"/>
    <w:basedOn w:val="Normal"/>
    <w:next w:val="Normal"/>
    <w:autoRedefine/>
    <w:uiPriority w:val="99"/>
    <w:semiHidden/>
    <w:unhideWhenUsed/>
    <w:rsid w:val="000E5530"/>
    <w:pPr>
      <w:spacing w:after="0" w:line="240" w:lineRule="auto"/>
      <w:ind w:left="660" w:hanging="220"/>
    </w:pPr>
  </w:style>
  <w:style w:type="paragraph" w:styleId="Index4">
    <w:name w:val="index 4"/>
    <w:basedOn w:val="Normal"/>
    <w:next w:val="Normal"/>
    <w:autoRedefine/>
    <w:uiPriority w:val="99"/>
    <w:semiHidden/>
    <w:unhideWhenUsed/>
    <w:rsid w:val="000E5530"/>
    <w:pPr>
      <w:spacing w:after="0" w:line="240" w:lineRule="auto"/>
      <w:ind w:left="880" w:hanging="220"/>
    </w:pPr>
  </w:style>
  <w:style w:type="paragraph" w:styleId="Index5">
    <w:name w:val="index 5"/>
    <w:basedOn w:val="Normal"/>
    <w:next w:val="Normal"/>
    <w:autoRedefine/>
    <w:uiPriority w:val="99"/>
    <w:semiHidden/>
    <w:unhideWhenUsed/>
    <w:rsid w:val="000E5530"/>
    <w:pPr>
      <w:spacing w:after="0" w:line="240" w:lineRule="auto"/>
      <w:ind w:left="1100" w:hanging="220"/>
    </w:pPr>
  </w:style>
  <w:style w:type="paragraph" w:styleId="Index6">
    <w:name w:val="index 6"/>
    <w:basedOn w:val="Normal"/>
    <w:next w:val="Normal"/>
    <w:autoRedefine/>
    <w:uiPriority w:val="99"/>
    <w:semiHidden/>
    <w:unhideWhenUsed/>
    <w:rsid w:val="000E5530"/>
    <w:pPr>
      <w:spacing w:after="0" w:line="240" w:lineRule="auto"/>
      <w:ind w:left="1320" w:hanging="220"/>
    </w:pPr>
  </w:style>
  <w:style w:type="paragraph" w:styleId="Index7">
    <w:name w:val="index 7"/>
    <w:basedOn w:val="Normal"/>
    <w:next w:val="Normal"/>
    <w:autoRedefine/>
    <w:uiPriority w:val="99"/>
    <w:semiHidden/>
    <w:unhideWhenUsed/>
    <w:rsid w:val="000E5530"/>
    <w:pPr>
      <w:spacing w:after="0" w:line="240" w:lineRule="auto"/>
      <w:ind w:left="1540" w:hanging="220"/>
    </w:pPr>
  </w:style>
  <w:style w:type="paragraph" w:styleId="Index8">
    <w:name w:val="index 8"/>
    <w:basedOn w:val="Normal"/>
    <w:next w:val="Normal"/>
    <w:autoRedefine/>
    <w:uiPriority w:val="99"/>
    <w:semiHidden/>
    <w:unhideWhenUsed/>
    <w:rsid w:val="000E5530"/>
    <w:pPr>
      <w:spacing w:after="0" w:line="240" w:lineRule="auto"/>
      <w:ind w:left="1760" w:hanging="220"/>
    </w:pPr>
  </w:style>
  <w:style w:type="paragraph" w:styleId="Index9">
    <w:name w:val="index 9"/>
    <w:basedOn w:val="Normal"/>
    <w:next w:val="Normal"/>
    <w:autoRedefine/>
    <w:uiPriority w:val="99"/>
    <w:semiHidden/>
    <w:unhideWhenUsed/>
    <w:rsid w:val="000E5530"/>
    <w:pPr>
      <w:spacing w:after="0" w:line="240" w:lineRule="auto"/>
      <w:ind w:left="1980" w:hanging="220"/>
    </w:pPr>
  </w:style>
  <w:style w:type="paragraph" w:styleId="IndexHeading">
    <w:name w:val="index heading"/>
    <w:basedOn w:val="Normal"/>
    <w:next w:val="Index1"/>
    <w:uiPriority w:val="99"/>
    <w:semiHidden/>
    <w:unhideWhenUsed/>
    <w:rsid w:val="000E553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5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E5530"/>
    <w:rPr>
      <w:i/>
      <w:iCs/>
      <w:color w:val="4472C4" w:themeColor="accent1"/>
    </w:rPr>
  </w:style>
  <w:style w:type="paragraph" w:styleId="List">
    <w:name w:val="List"/>
    <w:basedOn w:val="Normal"/>
    <w:uiPriority w:val="99"/>
    <w:semiHidden/>
    <w:unhideWhenUsed/>
    <w:rsid w:val="000E5530"/>
    <w:pPr>
      <w:ind w:left="360" w:hanging="360"/>
      <w:contextualSpacing/>
    </w:pPr>
  </w:style>
  <w:style w:type="paragraph" w:styleId="List2">
    <w:name w:val="List 2"/>
    <w:basedOn w:val="Normal"/>
    <w:uiPriority w:val="99"/>
    <w:semiHidden/>
    <w:unhideWhenUsed/>
    <w:rsid w:val="000E5530"/>
    <w:pPr>
      <w:ind w:left="720" w:hanging="360"/>
      <w:contextualSpacing/>
    </w:pPr>
  </w:style>
  <w:style w:type="paragraph" w:styleId="List3">
    <w:name w:val="List 3"/>
    <w:basedOn w:val="Normal"/>
    <w:uiPriority w:val="99"/>
    <w:semiHidden/>
    <w:unhideWhenUsed/>
    <w:rsid w:val="000E5530"/>
    <w:pPr>
      <w:ind w:left="1080" w:hanging="360"/>
      <w:contextualSpacing/>
    </w:pPr>
  </w:style>
  <w:style w:type="paragraph" w:styleId="List4">
    <w:name w:val="List 4"/>
    <w:basedOn w:val="Normal"/>
    <w:uiPriority w:val="99"/>
    <w:semiHidden/>
    <w:unhideWhenUsed/>
    <w:rsid w:val="000E5530"/>
    <w:pPr>
      <w:ind w:left="1440" w:hanging="360"/>
      <w:contextualSpacing/>
    </w:pPr>
  </w:style>
  <w:style w:type="paragraph" w:styleId="List5">
    <w:name w:val="List 5"/>
    <w:basedOn w:val="Normal"/>
    <w:uiPriority w:val="99"/>
    <w:semiHidden/>
    <w:unhideWhenUsed/>
    <w:rsid w:val="000E5530"/>
    <w:pPr>
      <w:ind w:left="1800" w:hanging="360"/>
      <w:contextualSpacing/>
    </w:pPr>
  </w:style>
  <w:style w:type="paragraph" w:styleId="ListBullet">
    <w:name w:val="List Bullet"/>
    <w:basedOn w:val="Normal"/>
    <w:uiPriority w:val="99"/>
    <w:semiHidden/>
    <w:unhideWhenUsed/>
    <w:rsid w:val="000E5530"/>
    <w:pPr>
      <w:numPr>
        <w:numId w:val="1"/>
      </w:numPr>
      <w:contextualSpacing/>
    </w:pPr>
  </w:style>
  <w:style w:type="paragraph" w:styleId="ListBullet2">
    <w:name w:val="List Bullet 2"/>
    <w:basedOn w:val="Normal"/>
    <w:uiPriority w:val="99"/>
    <w:semiHidden/>
    <w:unhideWhenUsed/>
    <w:rsid w:val="000E5530"/>
    <w:pPr>
      <w:numPr>
        <w:numId w:val="3"/>
      </w:numPr>
      <w:contextualSpacing/>
    </w:pPr>
  </w:style>
  <w:style w:type="paragraph" w:styleId="ListBullet3">
    <w:name w:val="List Bullet 3"/>
    <w:basedOn w:val="Normal"/>
    <w:uiPriority w:val="99"/>
    <w:semiHidden/>
    <w:unhideWhenUsed/>
    <w:rsid w:val="000E5530"/>
    <w:pPr>
      <w:numPr>
        <w:numId w:val="4"/>
      </w:numPr>
      <w:contextualSpacing/>
    </w:pPr>
  </w:style>
  <w:style w:type="paragraph" w:styleId="ListBullet4">
    <w:name w:val="List Bullet 4"/>
    <w:basedOn w:val="Normal"/>
    <w:uiPriority w:val="99"/>
    <w:semiHidden/>
    <w:unhideWhenUsed/>
    <w:rsid w:val="000E5530"/>
    <w:pPr>
      <w:numPr>
        <w:numId w:val="5"/>
      </w:numPr>
      <w:contextualSpacing/>
    </w:pPr>
  </w:style>
  <w:style w:type="paragraph" w:styleId="ListBullet5">
    <w:name w:val="List Bullet 5"/>
    <w:basedOn w:val="Normal"/>
    <w:uiPriority w:val="99"/>
    <w:semiHidden/>
    <w:unhideWhenUsed/>
    <w:rsid w:val="000E5530"/>
    <w:pPr>
      <w:numPr>
        <w:numId w:val="6"/>
      </w:numPr>
      <w:contextualSpacing/>
    </w:pPr>
  </w:style>
  <w:style w:type="paragraph" w:styleId="ListContinue">
    <w:name w:val="List Continue"/>
    <w:basedOn w:val="Normal"/>
    <w:uiPriority w:val="99"/>
    <w:semiHidden/>
    <w:unhideWhenUsed/>
    <w:rsid w:val="000E5530"/>
    <w:pPr>
      <w:spacing w:after="120"/>
      <w:ind w:left="360"/>
      <w:contextualSpacing/>
    </w:pPr>
  </w:style>
  <w:style w:type="paragraph" w:styleId="ListContinue2">
    <w:name w:val="List Continue 2"/>
    <w:basedOn w:val="Normal"/>
    <w:uiPriority w:val="99"/>
    <w:semiHidden/>
    <w:unhideWhenUsed/>
    <w:rsid w:val="000E5530"/>
    <w:pPr>
      <w:spacing w:after="120"/>
      <w:ind w:left="720"/>
      <w:contextualSpacing/>
    </w:pPr>
  </w:style>
  <w:style w:type="paragraph" w:styleId="ListContinue3">
    <w:name w:val="List Continue 3"/>
    <w:basedOn w:val="Normal"/>
    <w:uiPriority w:val="99"/>
    <w:semiHidden/>
    <w:unhideWhenUsed/>
    <w:rsid w:val="000E5530"/>
    <w:pPr>
      <w:spacing w:after="120"/>
      <w:ind w:left="1080"/>
      <w:contextualSpacing/>
    </w:pPr>
  </w:style>
  <w:style w:type="paragraph" w:styleId="ListContinue4">
    <w:name w:val="List Continue 4"/>
    <w:basedOn w:val="Normal"/>
    <w:uiPriority w:val="99"/>
    <w:semiHidden/>
    <w:unhideWhenUsed/>
    <w:rsid w:val="000E5530"/>
    <w:pPr>
      <w:spacing w:after="120"/>
      <w:ind w:left="1440"/>
      <w:contextualSpacing/>
    </w:pPr>
  </w:style>
  <w:style w:type="paragraph" w:styleId="ListContinue5">
    <w:name w:val="List Continue 5"/>
    <w:basedOn w:val="Normal"/>
    <w:uiPriority w:val="99"/>
    <w:semiHidden/>
    <w:unhideWhenUsed/>
    <w:rsid w:val="000E5530"/>
    <w:pPr>
      <w:spacing w:after="120"/>
      <w:ind w:left="1800"/>
      <w:contextualSpacing/>
    </w:pPr>
  </w:style>
  <w:style w:type="paragraph" w:styleId="ListNumber">
    <w:name w:val="List Number"/>
    <w:basedOn w:val="Normal"/>
    <w:uiPriority w:val="99"/>
    <w:semiHidden/>
    <w:unhideWhenUsed/>
    <w:rsid w:val="000E5530"/>
    <w:pPr>
      <w:numPr>
        <w:numId w:val="11"/>
      </w:numPr>
      <w:contextualSpacing/>
    </w:pPr>
  </w:style>
  <w:style w:type="paragraph" w:styleId="ListNumber2">
    <w:name w:val="List Number 2"/>
    <w:basedOn w:val="Normal"/>
    <w:uiPriority w:val="99"/>
    <w:semiHidden/>
    <w:unhideWhenUsed/>
    <w:rsid w:val="000E5530"/>
    <w:pPr>
      <w:numPr>
        <w:numId w:val="12"/>
      </w:numPr>
      <w:contextualSpacing/>
    </w:pPr>
  </w:style>
  <w:style w:type="paragraph" w:styleId="ListNumber3">
    <w:name w:val="List Number 3"/>
    <w:basedOn w:val="Normal"/>
    <w:uiPriority w:val="99"/>
    <w:semiHidden/>
    <w:unhideWhenUsed/>
    <w:rsid w:val="000E5530"/>
    <w:pPr>
      <w:numPr>
        <w:numId w:val="13"/>
      </w:numPr>
      <w:contextualSpacing/>
    </w:pPr>
  </w:style>
  <w:style w:type="paragraph" w:styleId="ListNumber4">
    <w:name w:val="List Number 4"/>
    <w:basedOn w:val="Normal"/>
    <w:uiPriority w:val="99"/>
    <w:semiHidden/>
    <w:unhideWhenUsed/>
    <w:rsid w:val="000E5530"/>
    <w:pPr>
      <w:numPr>
        <w:numId w:val="14"/>
      </w:numPr>
      <w:contextualSpacing/>
    </w:pPr>
  </w:style>
  <w:style w:type="paragraph" w:styleId="ListNumber5">
    <w:name w:val="List Number 5"/>
    <w:basedOn w:val="Normal"/>
    <w:uiPriority w:val="99"/>
    <w:semiHidden/>
    <w:unhideWhenUsed/>
    <w:rsid w:val="000E5530"/>
    <w:pPr>
      <w:numPr>
        <w:numId w:val="15"/>
      </w:numPr>
      <w:contextualSpacing/>
    </w:pPr>
  </w:style>
  <w:style w:type="paragraph" w:styleId="ListParagraph">
    <w:name w:val="List Paragraph"/>
    <w:basedOn w:val="Normal"/>
    <w:uiPriority w:val="34"/>
    <w:qFormat/>
    <w:rsid w:val="000E5530"/>
    <w:pPr>
      <w:ind w:left="720"/>
      <w:contextualSpacing/>
    </w:pPr>
  </w:style>
  <w:style w:type="paragraph" w:styleId="MacroText">
    <w:name w:val="macro"/>
    <w:link w:val="MacroTextChar"/>
    <w:uiPriority w:val="99"/>
    <w:semiHidden/>
    <w:unhideWhenUsed/>
    <w:rsid w:val="000E553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5530"/>
    <w:rPr>
      <w:rFonts w:ascii="Consolas" w:hAnsi="Consolas"/>
      <w:sz w:val="20"/>
      <w:szCs w:val="20"/>
    </w:rPr>
  </w:style>
  <w:style w:type="paragraph" w:styleId="MessageHeader">
    <w:name w:val="Message Header"/>
    <w:basedOn w:val="Normal"/>
    <w:link w:val="MessageHeaderChar"/>
    <w:uiPriority w:val="99"/>
    <w:semiHidden/>
    <w:unhideWhenUsed/>
    <w:rsid w:val="000E553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E5530"/>
    <w:rPr>
      <w:rFonts w:asciiTheme="majorHAnsi" w:eastAsiaTheme="majorEastAsia" w:hAnsiTheme="majorHAnsi" w:cstheme="majorBidi"/>
      <w:sz w:val="24"/>
      <w:szCs w:val="24"/>
      <w:shd w:val="pct20" w:color="auto" w:fill="auto"/>
    </w:rPr>
  </w:style>
  <w:style w:type="paragraph" w:styleId="NoSpacing">
    <w:name w:val="No Spacing"/>
    <w:uiPriority w:val="1"/>
    <w:qFormat/>
    <w:rsid w:val="000E5530"/>
    <w:pPr>
      <w:spacing w:after="0" w:line="240" w:lineRule="auto"/>
    </w:pPr>
  </w:style>
  <w:style w:type="paragraph" w:styleId="NormalWeb">
    <w:name w:val="Normal (Web)"/>
    <w:basedOn w:val="Normal"/>
    <w:uiPriority w:val="99"/>
    <w:semiHidden/>
    <w:unhideWhenUsed/>
    <w:rsid w:val="000E5530"/>
    <w:rPr>
      <w:rFonts w:ascii="Times New Roman" w:hAnsi="Times New Roman" w:cs="Times New Roman"/>
      <w:sz w:val="24"/>
      <w:szCs w:val="24"/>
    </w:rPr>
  </w:style>
  <w:style w:type="paragraph" w:styleId="NormalIndent">
    <w:name w:val="Normal Indent"/>
    <w:basedOn w:val="Normal"/>
    <w:uiPriority w:val="99"/>
    <w:semiHidden/>
    <w:unhideWhenUsed/>
    <w:rsid w:val="000E5530"/>
    <w:pPr>
      <w:ind w:left="720"/>
    </w:pPr>
  </w:style>
  <w:style w:type="paragraph" w:styleId="NoteHeading">
    <w:name w:val="Note Heading"/>
    <w:basedOn w:val="Normal"/>
    <w:next w:val="Normal"/>
    <w:link w:val="NoteHeadingChar"/>
    <w:uiPriority w:val="99"/>
    <w:semiHidden/>
    <w:unhideWhenUsed/>
    <w:rsid w:val="000E5530"/>
    <w:pPr>
      <w:spacing w:after="0" w:line="240" w:lineRule="auto"/>
    </w:pPr>
  </w:style>
  <w:style w:type="character" w:customStyle="1" w:styleId="NoteHeadingChar">
    <w:name w:val="Note Heading Char"/>
    <w:basedOn w:val="DefaultParagraphFont"/>
    <w:link w:val="NoteHeading"/>
    <w:uiPriority w:val="99"/>
    <w:semiHidden/>
    <w:rsid w:val="000E5530"/>
  </w:style>
  <w:style w:type="paragraph" w:styleId="PlainText">
    <w:name w:val="Plain Text"/>
    <w:basedOn w:val="Normal"/>
    <w:link w:val="PlainTextChar"/>
    <w:uiPriority w:val="99"/>
    <w:semiHidden/>
    <w:unhideWhenUsed/>
    <w:rsid w:val="000E55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5530"/>
    <w:rPr>
      <w:rFonts w:ascii="Consolas" w:hAnsi="Consolas"/>
      <w:sz w:val="21"/>
      <w:szCs w:val="21"/>
    </w:rPr>
  </w:style>
  <w:style w:type="paragraph" w:styleId="Quote">
    <w:name w:val="Quote"/>
    <w:basedOn w:val="Normal"/>
    <w:next w:val="Normal"/>
    <w:link w:val="QuoteChar"/>
    <w:uiPriority w:val="29"/>
    <w:qFormat/>
    <w:rsid w:val="000E55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E5530"/>
    <w:rPr>
      <w:i/>
      <w:iCs/>
      <w:color w:val="404040" w:themeColor="text1" w:themeTint="BF"/>
    </w:rPr>
  </w:style>
  <w:style w:type="paragraph" w:styleId="Salutation">
    <w:name w:val="Salutation"/>
    <w:basedOn w:val="Normal"/>
    <w:next w:val="Normal"/>
    <w:link w:val="SalutationChar"/>
    <w:uiPriority w:val="99"/>
    <w:semiHidden/>
    <w:unhideWhenUsed/>
    <w:rsid w:val="000E5530"/>
  </w:style>
  <w:style w:type="character" w:customStyle="1" w:styleId="SalutationChar">
    <w:name w:val="Salutation Char"/>
    <w:basedOn w:val="DefaultParagraphFont"/>
    <w:link w:val="Salutation"/>
    <w:uiPriority w:val="99"/>
    <w:semiHidden/>
    <w:rsid w:val="000E5530"/>
  </w:style>
  <w:style w:type="paragraph" w:styleId="Signature">
    <w:name w:val="Signature"/>
    <w:basedOn w:val="Normal"/>
    <w:link w:val="SignatureChar"/>
    <w:uiPriority w:val="99"/>
    <w:semiHidden/>
    <w:unhideWhenUsed/>
    <w:rsid w:val="000E5530"/>
    <w:pPr>
      <w:spacing w:after="0" w:line="240" w:lineRule="auto"/>
      <w:ind w:left="4320"/>
    </w:pPr>
  </w:style>
  <w:style w:type="character" w:customStyle="1" w:styleId="SignatureChar">
    <w:name w:val="Signature Char"/>
    <w:basedOn w:val="DefaultParagraphFont"/>
    <w:link w:val="Signature"/>
    <w:uiPriority w:val="99"/>
    <w:semiHidden/>
    <w:rsid w:val="000E5530"/>
  </w:style>
  <w:style w:type="paragraph" w:styleId="Subtitle">
    <w:name w:val="Subtitle"/>
    <w:basedOn w:val="Normal"/>
    <w:next w:val="Normal"/>
    <w:link w:val="SubtitleChar"/>
    <w:uiPriority w:val="11"/>
    <w:qFormat/>
    <w:rsid w:val="000E55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553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E5530"/>
    <w:pPr>
      <w:spacing w:after="0"/>
      <w:ind w:left="220" w:hanging="220"/>
    </w:pPr>
  </w:style>
  <w:style w:type="paragraph" w:styleId="TableofFigures">
    <w:name w:val="table of figures"/>
    <w:basedOn w:val="Normal"/>
    <w:next w:val="Normal"/>
    <w:uiPriority w:val="99"/>
    <w:semiHidden/>
    <w:unhideWhenUsed/>
    <w:rsid w:val="000E5530"/>
    <w:pPr>
      <w:spacing w:after="0"/>
    </w:pPr>
  </w:style>
  <w:style w:type="paragraph" w:styleId="Title">
    <w:name w:val="Title"/>
    <w:basedOn w:val="Normal"/>
    <w:next w:val="Normal"/>
    <w:link w:val="TitleChar"/>
    <w:uiPriority w:val="10"/>
    <w:qFormat/>
    <w:rsid w:val="000E55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53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E553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E5530"/>
    <w:pPr>
      <w:spacing w:after="100"/>
    </w:pPr>
  </w:style>
  <w:style w:type="paragraph" w:styleId="TOC2">
    <w:name w:val="toc 2"/>
    <w:basedOn w:val="Normal"/>
    <w:next w:val="Normal"/>
    <w:autoRedefine/>
    <w:uiPriority w:val="39"/>
    <w:semiHidden/>
    <w:unhideWhenUsed/>
    <w:rsid w:val="000E5530"/>
    <w:pPr>
      <w:spacing w:after="100"/>
      <w:ind w:left="220"/>
    </w:pPr>
  </w:style>
  <w:style w:type="paragraph" w:styleId="TOC3">
    <w:name w:val="toc 3"/>
    <w:basedOn w:val="Normal"/>
    <w:next w:val="Normal"/>
    <w:autoRedefine/>
    <w:uiPriority w:val="39"/>
    <w:semiHidden/>
    <w:unhideWhenUsed/>
    <w:rsid w:val="000E5530"/>
    <w:pPr>
      <w:spacing w:after="100"/>
      <w:ind w:left="440"/>
    </w:pPr>
  </w:style>
  <w:style w:type="paragraph" w:styleId="TOC4">
    <w:name w:val="toc 4"/>
    <w:basedOn w:val="Normal"/>
    <w:next w:val="Normal"/>
    <w:autoRedefine/>
    <w:uiPriority w:val="39"/>
    <w:semiHidden/>
    <w:unhideWhenUsed/>
    <w:rsid w:val="000E5530"/>
    <w:pPr>
      <w:spacing w:after="100"/>
      <w:ind w:left="660"/>
    </w:pPr>
  </w:style>
  <w:style w:type="paragraph" w:styleId="TOC5">
    <w:name w:val="toc 5"/>
    <w:basedOn w:val="Normal"/>
    <w:next w:val="Normal"/>
    <w:autoRedefine/>
    <w:uiPriority w:val="39"/>
    <w:semiHidden/>
    <w:unhideWhenUsed/>
    <w:rsid w:val="000E5530"/>
    <w:pPr>
      <w:spacing w:after="100"/>
      <w:ind w:left="880"/>
    </w:pPr>
  </w:style>
  <w:style w:type="paragraph" w:styleId="TOC6">
    <w:name w:val="toc 6"/>
    <w:basedOn w:val="Normal"/>
    <w:next w:val="Normal"/>
    <w:autoRedefine/>
    <w:uiPriority w:val="39"/>
    <w:semiHidden/>
    <w:unhideWhenUsed/>
    <w:rsid w:val="000E5530"/>
    <w:pPr>
      <w:spacing w:after="100"/>
      <w:ind w:left="1100"/>
    </w:pPr>
  </w:style>
  <w:style w:type="paragraph" w:styleId="TOC7">
    <w:name w:val="toc 7"/>
    <w:basedOn w:val="Normal"/>
    <w:next w:val="Normal"/>
    <w:autoRedefine/>
    <w:uiPriority w:val="39"/>
    <w:semiHidden/>
    <w:unhideWhenUsed/>
    <w:rsid w:val="000E5530"/>
    <w:pPr>
      <w:spacing w:after="100"/>
      <w:ind w:left="1320"/>
    </w:pPr>
  </w:style>
  <w:style w:type="paragraph" w:styleId="TOC8">
    <w:name w:val="toc 8"/>
    <w:basedOn w:val="Normal"/>
    <w:next w:val="Normal"/>
    <w:autoRedefine/>
    <w:uiPriority w:val="39"/>
    <w:semiHidden/>
    <w:unhideWhenUsed/>
    <w:rsid w:val="000E5530"/>
    <w:pPr>
      <w:spacing w:after="100"/>
      <w:ind w:left="1540"/>
    </w:pPr>
  </w:style>
  <w:style w:type="paragraph" w:styleId="TOC9">
    <w:name w:val="toc 9"/>
    <w:basedOn w:val="Normal"/>
    <w:next w:val="Normal"/>
    <w:autoRedefine/>
    <w:uiPriority w:val="39"/>
    <w:semiHidden/>
    <w:unhideWhenUsed/>
    <w:rsid w:val="000E5530"/>
    <w:pPr>
      <w:spacing w:after="100"/>
      <w:ind w:left="1760"/>
    </w:pPr>
  </w:style>
  <w:style w:type="paragraph" w:styleId="TOCHeading">
    <w:name w:val="TOC Heading"/>
    <w:basedOn w:val="Heading1"/>
    <w:next w:val="Normal"/>
    <w:uiPriority w:val="39"/>
    <w:semiHidden/>
    <w:unhideWhenUsed/>
    <w:qFormat/>
    <w:rsid w:val="000E55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8&amp;session=126&amp;summary=B" TargetMode="External" Id="R9ef5791cda07450b" /><Relationship Type="http://schemas.openxmlformats.org/officeDocument/2006/relationships/hyperlink" Target="https://www.scstatehouse.gov/sess126_2025-2026/prever/318_20250205.docx" TargetMode="External" Id="Rc9966b5a8e8d42a0" /><Relationship Type="http://schemas.openxmlformats.org/officeDocument/2006/relationships/hyperlink" Target="https://www.scstatehouse.gov/sess126_2025-2026/prever/318_20250219.docx" TargetMode="External" Id="R6e60be8501bf4e3f" /><Relationship Type="http://schemas.openxmlformats.org/officeDocument/2006/relationships/hyperlink" Target="https://www.scstatehouse.gov/sess126_2025-2026/prever/318_20250225.docx" TargetMode="External" Id="R26ce6f68e0a146df" /><Relationship Type="http://schemas.openxmlformats.org/officeDocument/2006/relationships/hyperlink" Target="https://www.scstatehouse.gov/sess126_2025-2026/prever/318_20250507.docx" TargetMode="External" Id="Rde7ab66b10334a33" /><Relationship Type="http://schemas.openxmlformats.org/officeDocument/2006/relationships/hyperlink" Target="https://www.scstatehouse.gov/sess126_2025-2026/prever/318_20250508.docx" TargetMode="External" Id="R9363f2154572471e" /><Relationship Type="http://schemas.openxmlformats.org/officeDocument/2006/relationships/hyperlink" Target="h:\sj\20250205.docx" TargetMode="External" Id="R87af01e6a9464e1b" /><Relationship Type="http://schemas.openxmlformats.org/officeDocument/2006/relationships/hyperlink" Target="h:\sj\20250205.docx" TargetMode="External" Id="Rc3416edb02324b4b" /><Relationship Type="http://schemas.openxmlformats.org/officeDocument/2006/relationships/hyperlink" Target="h:\sj\20250219.docx" TargetMode="External" Id="Raf42aa87ad8e4bf2" /><Relationship Type="http://schemas.openxmlformats.org/officeDocument/2006/relationships/hyperlink" Target="h:\sj\20250507.docx" TargetMode="External" Id="Rbc996f80cf2543e9" /><Relationship Type="http://schemas.openxmlformats.org/officeDocument/2006/relationships/hyperlink" Target="h:\sj\20250507.docx" TargetMode="External" Id="R46e6ce78d29f422e" /><Relationship Type="http://schemas.openxmlformats.org/officeDocument/2006/relationships/hyperlink" Target="h:\sj\20250507.docx" TargetMode="External" Id="R881194a3ca5242de" /><Relationship Type="http://schemas.openxmlformats.org/officeDocument/2006/relationships/hyperlink" Target="h:\sj\20250507.docx" TargetMode="External" Id="R4ee2a21a1a2f4a74" /><Relationship Type="http://schemas.openxmlformats.org/officeDocument/2006/relationships/hyperlink" Target="h:\sj\20250508.docx" TargetMode="External" Id="R768ba097595a4f05" /><Relationship Type="http://schemas.openxmlformats.org/officeDocument/2006/relationships/hyperlink" Target="h:\sj\20250508.docx" TargetMode="External" Id="R29a1f5a63996459c" /><Relationship Type="http://schemas.openxmlformats.org/officeDocument/2006/relationships/hyperlink" Target="h:\sj\20250508.docx" TargetMode="External" Id="R84d6b7705d634445" /><Relationship Type="http://schemas.openxmlformats.org/officeDocument/2006/relationships/hyperlink" Target="h:\hj\20260114.docx" TargetMode="External" Id="Rff316132c957466c" /><Relationship Type="http://schemas.openxmlformats.org/officeDocument/2006/relationships/hyperlink" Target="h:\hj\20260114.docx" TargetMode="External" Id="R78e43fe27cb342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
      <w:docPartPr>
        <w:name w:val="EB94E5AAD6C24C229DE3639F5E1AE3D3"/>
        <w:category>
          <w:name w:val="General"/>
          <w:gallery w:val="placeholder"/>
        </w:category>
        <w:types>
          <w:type w:val="bbPlcHdr"/>
        </w:types>
        <w:behaviors>
          <w:behavior w:val="content"/>
        </w:behaviors>
        <w:guid w:val="{C878F814-B561-4996-9C1F-DA362D3EBF02}"/>
      </w:docPartPr>
      <w:docPartBody>
        <w:p w:rsidR="002D3998" w:rsidRDefault="002D3998" w:rsidP="002D3998">
          <w:pPr>
            <w:pStyle w:val="EB94E5AAD6C24C229DE3639F5E1AE3D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E38DC"/>
    <w:rsid w:val="00103545"/>
    <w:rsid w:val="00111C14"/>
    <w:rsid w:val="00127EA4"/>
    <w:rsid w:val="00214807"/>
    <w:rsid w:val="00217C9B"/>
    <w:rsid w:val="002D3998"/>
    <w:rsid w:val="003E0E59"/>
    <w:rsid w:val="004F5550"/>
    <w:rsid w:val="00501E6F"/>
    <w:rsid w:val="00506A0E"/>
    <w:rsid w:val="00507587"/>
    <w:rsid w:val="00521C6E"/>
    <w:rsid w:val="00566531"/>
    <w:rsid w:val="00566DBA"/>
    <w:rsid w:val="0057406D"/>
    <w:rsid w:val="005B01B7"/>
    <w:rsid w:val="006005F9"/>
    <w:rsid w:val="00616D59"/>
    <w:rsid w:val="0063236C"/>
    <w:rsid w:val="00697C1C"/>
    <w:rsid w:val="00716BDF"/>
    <w:rsid w:val="007B721B"/>
    <w:rsid w:val="008012F7"/>
    <w:rsid w:val="0087237E"/>
    <w:rsid w:val="008744C6"/>
    <w:rsid w:val="00887F1E"/>
    <w:rsid w:val="0094764F"/>
    <w:rsid w:val="009C4429"/>
    <w:rsid w:val="009F6A8C"/>
    <w:rsid w:val="00A96AF5"/>
    <w:rsid w:val="00B41EFF"/>
    <w:rsid w:val="00B43640"/>
    <w:rsid w:val="00CD0849"/>
    <w:rsid w:val="00CD692D"/>
    <w:rsid w:val="00D6372D"/>
    <w:rsid w:val="00D8287A"/>
    <w:rsid w:val="00D90437"/>
    <w:rsid w:val="00EA74AA"/>
    <w:rsid w:val="00EB0F12"/>
    <w:rsid w:val="00EF3015"/>
    <w:rsid w:val="00FC3575"/>
    <w:rsid w:val="00FC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998"/>
    <w:rPr>
      <w:color w:val="808080"/>
    </w:rPr>
  </w:style>
  <w:style w:type="paragraph" w:customStyle="1" w:styleId="B1E33888016C4ED9979018C63885EAC7">
    <w:name w:val="B1E33888016C4ED9979018C63885EAC7"/>
    <w:rPr>
      <w:kern w:val="2"/>
      <w14:ligatures w14:val="standardContextual"/>
    </w:rPr>
  </w:style>
  <w:style w:type="paragraph" w:customStyle="1" w:styleId="EB94E5AAD6C24C229DE3639F5E1AE3D3">
    <w:name w:val="EB94E5AAD6C24C229DE3639F5E1AE3D3"/>
    <w:rsid w:val="002D39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59e7c0c6-c2ab-4a70-8696-1ff9b0514fac","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0efc80b4-5c20-4b5b-a8cf-1d90b87f2eaa","name":"SR-318.CEM0002S-Delta","filenameExtension":null,"parentId":"00000000-0000-0000-0000-000000000000","documentName":"SR-318.CEM0002S-Delta","isProxyDoc":false,"isWordDoc":false,"isPDF":false,"isFolder":true},"isPerfectingAmendment":false,"originalAmendment":null,"previousBill":null,"isOffered":false,"order":1,"isAdopted":false,"amendmentNumber":"5","internalBillVersion":2,"isCommitteeReport":false,"BillTitle":"&lt;Failed to get bill title&gt;","id":"15ba9378-a912-496a-aa63-91df85e47b8c","name":"SR-318.CEM0002S","filenameExtension":null,"parentId":"00000000-0000-0000-0000-000000000000","documentName":"SR-318.CEM0002S","isProxyDoc":false,"isWordDoc":false,"isPDF":false,"isFolder":true}]</AMENDMENTS_USED_FOR_MERGE>
  <DOCUMENT_TYPE>Bill</DOCUMENT_TYPE>
  <FILENAME>&lt;&lt;filename&gt;&gt;</FILENAME>
  <ID>7bb5c6b0-a30f-4814-aba6-a779114ce2fb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2025-05-08T16:46:31.092166-04:00</T_BILL_DT_VERSION>
  <T_BILL_D_INTRODATE>2025-02-05</T_BILL_D_INTRODATE>
  <T_BILL_D_SENATEINTRODATE>2025-02-05</T_BILL_D_SENATEINTRODATE>
  <T_BILL_N_INTERNALVERSIONNUMBER>3</T_BILL_N_INTERNALVERSIONNUMBER>
  <T_BILL_N_SESSION>126</T_BILL_N_SESSION>
  <T_BILL_N_VERSIONNUMBER>3</T_BILL_N_VERSIONNUMBER>
  <T_BILL_N_YEAR>2025</T_BILL_N_YEAR>
  <T_BILL_REQUEST_REQUEST>28526c25-5663-4251-af8f-e2940b5816f4</T_BILL_REQUEST_REQUEST>
  <T_BILL_R_ORIGINALBILL>4fd030b1-1bce-48dc-bc12-dee3a9fbc2a3</T_BILL_R_ORIGINALBILL>
  <T_BILL_R_ORIGINALDRAFT>e58f83ec-dc1c-4bb7-961d-7e78706ef328</T_BILL_R_ORIGINALDRAFT>
  <T_BILL_SPONSOR_SPONSOR>7d727a28-e1b3-4cc5-95aa-1a47ca90649d</T_BILL_SPONSOR_SPONSOR>
  <T_BILL_T_BILLNAME>[0318]</T_BILL_T_BILLNAME>
  <T_BILL_T_BILLNUMBER>318</T_BILL_T_BILLNUMBER>
  <T_BILL_T_BILLTITLE>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T_BILL_T_BILLTITLE>
  <T_BILL_T_CHAMBER>senate</T_BILL_T_CHAMBER>
  <T_BILL_T_FILENAME>
  </T_BILL_T_FILENAME>
  <T_BILL_T_LEGTYPE>joint_resolution</T_BILL_T_LEGTYPE>
  <T_BILL_T_RATNUMBERSTRING>SNone</T_BILL_T_RATNUMBERSTRING>
  <T_BILL_T_SECTIONS>[{"SectionUUID":"c9eb3b42-baec-43d9-b67c-e042e6de89e9","SectionName":"Citing an Act","SectionNumber":1,"SectionType":"new","CodeSections":[],"TitleText":"so as to enact the “Commission on Fiscal Restraint and Government Efficiency”","DisableControls":false,"Deleted":false,"RepealItems":[],"SectionBookmarkName":"bs_num_1_e5437118d"},{"SectionUUID":"3ccab18c-f350-456e-a192-3e8140821bb9","SectionName":"New Blank SECTION","SectionNumber":2,"SectionType":"new","CodeSections":[],"TitleText":"to provide for the membership of the commission","DisableControls":false,"Deleted":false,"RepealItems":[],"SectionBookmarkName":"bs_num_2_fada85e0c"},{"SectionUUID":"326154f6-0363-418f-8f96-e90bc58070ea","SectionName":"New Blank SECTION","SectionNumber":3,"SectionType":"new","CodeSections":[],"TitleText":"to provide for the commission's duties and obligations","DisableControls":false,"Deleted":false,"RepealItems":[],"SectionBookmarkName":"bs_num_3_2e8252a4e"},{"SectionUUID":"d1468fb3-3b02-4fbd-b07f-bd038da788dc","SectionName":"New Blank SECTION","SectionNumber":4,"SectionType":"new","CodeSections":[],"TitleText":"to prioritize spending cuts and establish a date that the spending cuts must be reported to the General Assembly and the Governor","DisableControls":false,"Deleted":false,"RepealItems":[],"SectionBookmarkName":"bs_num_4_f92d4e0a1"},{"SectionUUID":"8a64b109-4b37-4427-9a08-e9421d5f51f8","SectionName":"New Blank SECTION","SectionNumber":5,"SectionType":"new","CodeSections":[],"TitleText":"to provide for the report on the commission's other duties and obligations ","DisableControls":false,"Deleted":false,"RepealItems":[],"SectionBookmarkName":"bs_num_5_060df129a"},{"SectionUUID":"a127c474-2bbf-4085-b559-6c14dff03f6e","SectionName":"New Blank SECTION","SectionNumber":6,"SectionType":"new","CodeSections":[],"TitleText":"to sunset the commission","DisableControls":false,"Deleted":false,"RepealItems":[],"SectionBookmarkName":"bs_num_6_c966e93f3"},{"SectionUUID":"4d94fc57-c7fa-4162-b372-8d178987614d","SectionName":"standard_eff_date_section","SectionNumber":7,"SectionType":"drafting_clause","CodeSections":[],"TitleText":"","DisableControls":false,"Deleted":false,"RepealItems":[],"SectionBookmarkName":"bs_num_7_lastsection"}]</T_BILL_T_SECTIONS>
  <T_BILL_T_SUBJECT>Government Efficiency</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954</Words>
  <Characters>5260</Characters>
  <Application>Microsoft Office Word</Application>
  <DocSecurity>0</DocSecurity>
  <Lines>105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2025-05-08T21:22:00Z</cp:lastPrinted>
  <dcterms:created xsi:type="dcterms:W3CDTF">2025-05-08T20:58:00Z</dcterms:created>
  <dcterms:modified xsi:type="dcterms:W3CDTF">2025-05-08T21:22:00Z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