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3223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Bailey</w:t>
      </w:r>
    </w:p>
    <w:p>
      <w:pPr>
        <w:widowControl w:val="false"/>
        <w:spacing w:after="0"/>
        <w:jc w:val="left"/>
      </w:pPr>
      <w:r>
        <w:rPr>
          <w:rFonts w:ascii="Times New Roman"/>
          <w:sz w:val="22"/>
        </w:rPr>
        <w:t xml:space="preserve">Document Path: LC-0021WAB25.docx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Introduced in the Senate on May 1, 2025</w:t>
      </w:r>
    </w:p>
    <w:p>
      <w:pPr>
        <w:widowControl w:val="false"/>
        <w:spacing w:after="0"/>
        <w:jc w:val="left"/>
      </w:pPr>
      <w:r>
        <w:rPr>
          <w:rFonts w:ascii="Times New Roman"/>
          <w:sz w:val="22"/>
        </w:rPr>
        <w:t xml:space="preserve">Last Amended on April 30, 2025
</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Telehealth for Veterinary Services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Agriculture, Natural Resources and Environmental Affairs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f34c1402096448de">
        <w:r w:rsidRPr="00770434">
          <w:rPr>
            <w:rStyle w:val="Hyperlink"/>
          </w:rPr>
          <w:t>House Journal</w:t>
        </w:r>
        <w:r w:rsidRPr="00770434">
          <w:rPr>
            <w:rStyle w:val="Hyperlink"/>
          </w:rPr>
          <w:noBreakHyphen/>
          <w:t>page 134</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Agriculture, Natural Resources and Environmental Affairs</w:t>
      </w:r>
      <w:r>
        <w:t xml:space="preserve"> (</w:t>
      </w:r>
      <w:hyperlink w:history="true" r:id="R45769e99e7564c5b">
        <w:r w:rsidRPr="00770434">
          <w:rPr>
            <w:rStyle w:val="Hyperlink"/>
          </w:rPr>
          <w:t>House Journal</w:t>
        </w:r>
        <w:r w:rsidRPr="00770434">
          <w:rPr>
            <w:rStyle w:val="Hyperlink"/>
          </w:rPr>
          <w:noBreakHyphen/>
          <w:t>page 134</w:t>
        </w:r>
      </w:hyperlink>
      <w:r>
        <w:t>)</w:t>
      </w:r>
    </w:p>
    <w:p>
      <w:pPr>
        <w:widowControl w:val="false"/>
        <w:tabs>
          <w:tab w:val="right" w:pos="1008"/>
          <w:tab w:val="left" w:pos="1152"/>
          <w:tab w:val="left" w:pos="1872"/>
          <w:tab w:val="left" w:pos="9187"/>
        </w:tabs>
        <w:spacing w:after="0"/>
        <w:ind w:left="2088" w:hanging="2088"/>
      </w:pPr>
      <w:r>
        <w:tab/>
        <w:t>4/29/2025</w:t>
      </w:r>
      <w:r>
        <w:tab/>
        <w:t>House</w:t>
      </w:r>
      <w:r>
        <w:tab/>
        <w:t xml:space="preserve">Committee report: Favorable with amendment</w:t>
      </w:r>
      <w:r>
        <w:rPr>
          <w:b/>
        </w:rPr>
        <w:t xml:space="preserve"> Agriculture, Natural Resources and Environmental Affairs</w:t>
      </w:r>
      <w:r>
        <w:t xml:space="preserve"> (</w:t>
      </w:r>
      <w:hyperlink w:history="true" r:id="R47635d2262c34da3">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4/30/2025</w:t>
      </w:r>
      <w:r>
        <w:tab/>
        <w:t/>
      </w:r>
      <w:r>
        <w:tab/>
        <w:t>Scrivener's error corrected
 </w:t>
      </w:r>
    </w:p>
    <w:p>
      <w:pPr>
        <w:widowControl w:val="false"/>
        <w:tabs>
          <w:tab w:val="right" w:pos="1008"/>
          <w:tab w:val="left" w:pos="1152"/>
          <w:tab w:val="left" w:pos="1872"/>
          <w:tab w:val="left" w:pos="9187"/>
        </w:tabs>
        <w:spacing w:after="0"/>
        <w:ind w:left="2088" w:hanging="2088"/>
      </w:pPr>
      <w:r>
        <w:tab/>
        <w:t>4/30/2025</w:t>
      </w:r>
      <w:r>
        <w:tab/>
        <w:t>House</w:t>
      </w:r>
      <w:r>
        <w:tab/>
        <w:t xml:space="preserve">Amended</w:t>
      </w:r>
      <w:r>
        <w:t xml:space="preserve"> (</w:t>
      </w:r>
      <w:hyperlink w:history="true" r:id="Rdeca179e3ba24ca5">
        <w:r w:rsidRPr="00770434">
          <w:rPr>
            <w:rStyle w:val="Hyperlink"/>
          </w:rPr>
          <w:t>House Journal</w:t>
        </w:r>
        <w:r w:rsidRPr="00770434">
          <w:rPr>
            <w:rStyle w:val="Hyperlink"/>
          </w:rPr>
          <w:noBreakHyphen/>
          <w:t>page 68</w:t>
        </w:r>
      </w:hyperlink>
      <w:r>
        <w:t>)</w:t>
      </w:r>
    </w:p>
    <w:p>
      <w:pPr>
        <w:widowControl w:val="false"/>
        <w:tabs>
          <w:tab w:val="right" w:pos="1008"/>
          <w:tab w:val="left" w:pos="1152"/>
          <w:tab w:val="left" w:pos="1872"/>
          <w:tab w:val="left" w:pos="9187"/>
        </w:tabs>
        <w:spacing w:after="0"/>
        <w:ind w:left="2088" w:hanging="2088"/>
      </w:pPr>
      <w:r>
        <w:tab/>
        <w:t>4/30/2025</w:t>
      </w:r>
      <w:r>
        <w:tab/>
        <w:t>House</w:t>
      </w:r>
      <w:r>
        <w:tab/>
        <w:t xml:space="preserve">Read second time</w:t>
      </w:r>
      <w:r>
        <w:t xml:space="preserve"> (</w:t>
      </w:r>
      <w:hyperlink w:history="true" r:id="R60de64846a294616">
        <w:r w:rsidRPr="00770434">
          <w:rPr>
            <w:rStyle w:val="Hyperlink"/>
          </w:rPr>
          <w:t>House Journal</w:t>
        </w:r>
        <w:r w:rsidRPr="00770434">
          <w:rPr>
            <w:rStyle w:val="Hyperlink"/>
          </w:rPr>
          <w:noBreakHyphen/>
          <w:t>page 68</w:t>
        </w:r>
      </w:hyperlink>
      <w:r>
        <w:t>)</w:t>
      </w:r>
    </w:p>
    <w:p>
      <w:pPr>
        <w:widowControl w:val="false"/>
        <w:tabs>
          <w:tab w:val="right" w:pos="1008"/>
          <w:tab w:val="left" w:pos="1152"/>
          <w:tab w:val="left" w:pos="1872"/>
          <w:tab w:val="left" w:pos="9187"/>
        </w:tabs>
        <w:spacing w:after="0"/>
        <w:ind w:left="2088" w:hanging="2088"/>
      </w:pPr>
      <w:r>
        <w:tab/>
        <w:t>4/30/2025</w:t>
      </w:r>
      <w:r>
        <w:tab/>
        <w:t>House</w:t>
      </w:r>
      <w:r>
        <w:tab/>
        <w:t xml:space="preserve">Roll call</w:t>
      </w:r>
      <w:r>
        <w:t xml:space="preserve"> Yeas-110  Nays-0</w:t>
      </w:r>
      <w:r>
        <w:t xml:space="preserve"> (</w:t>
      </w:r>
      <w:hyperlink w:history="true" r:id="R55ae2d958d254ecc">
        <w:r w:rsidRPr="00770434">
          <w:rPr>
            <w:rStyle w:val="Hyperlink"/>
          </w:rPr>
          <w:t>House Journal</w:t>
        </w:r>
        <w:r w:rsidRPr="00770434">
          <w:rPr>
            <w:rStyle w:val="Hyperlink"/>
          </w:rPr>
          <w:noBreakHyphen/>
          <w:t>page 75</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Read third time and sent to Senate</w:t>
      </w:r>
      <w:r>
        <w:t xml:space="preserve"> (</w:t>
      </w:r>
      <w:hyperlink w:history="true" r:id="Rd1a8772a6f924b0f">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5/1/2025</w:t>
      </w:r>
      <w:r>
        <w:tab/>
        <w:t>Senate</w:t>
      </w:r>
      <w:r>
        <w:tab/>
        <w:t>Introduced and read first time
 </w:t>
      </w:r>
    </w:p>
    <w:p>
      <w:pPr>
        <w:widowControl w:val="false"/>
        <w:tabs>
          <w:tab w:val="right" w:pos="1008"/>
          <w:tab w:val="left" w:pos="1152"/>
          <w:tab w:val="left" w:pos="1872"/>
          <w:tab w:val="left" w:pos="9187"/>
        </w:tabs>
        <w:spacing w:after="0"/>
        <w:ind w:left="2088" w:hanging="2088"/>
      </w:pPr>
      <w:r>
        <w:tab/>
        <w:t>5/1/2025</w:t>
      </w:r>
      <w:r>
        <w:tab/>
        <w:t>Senate</w:t>
      </w:r>
      <w:r>
        <w:tab/>
        <w:t xml:space="preserve">Referred to Committee on</w:t>
      </w:r>
      <w:r>
        <w:rPr>
          <w:b/>
        </w:rPr>
        <w:t xml:space="preserve"> Medical Affairs</w:t>
      </w:r>
    </w:p>
    <w:p>
      <w:pPr>
        <w:widowControl w:val="false"/>
        <w:spacing w:after="0"/>
        <w:jc w:val="left"/>
      </w:pPr>
    </w:p>
    <w:p>
      <w:pPr>
        <w:widowControl w:val="false"/>
        <w:spacing w:after="0"/>
        <w:jc w:val="left"/>
      </w:pPr>
      <w:r>
        <w:rPr>
          <w:rFonts w:ascii="Times New Roman"/>
          <w:sz w:val="22"/>
        </w:rPr>
        <w:t xml:space="preserve">View the latest </w:t>
      </w:r>
      <w:hyperlink r:id="Rf30473f3537d453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cb0b0722d8149c6">
        <w:r>
          <w:rPr>
            <w:rStyle w:val="Hyperlink"/>
            <w:u w:val="single"/>
          </w:rPr>
          <w:t>12/05/2024</w:t>
        </w:r>
      </w:hyperlink>
      <w:r>
        <w:t xml:space="preserve"/>
      </w:r>
    </w:p>
    <w:p>
      <w:pPr>
        <w:widowControl w:val="true"/>
        <w:spacing w:after="0"/>
        <w:jc w:val="left"/>
      </w:pPr>
      <w:r>
        <w:rPr>
          <w:rFonts w:ascii="Times New Roman"/>
          <w:sz w:val="22"/>
        </w:rPr>
        <w:t xml:space="preserve"/>
      </w:r>
      <w:hyperlink r:id="R39c290ec633b4543">
        <w:r>
          <w:rPr>
            <w:rStyle w:val="Hyperlink"/>
            <w:u w:val="single"/>
          </w:rPr>
          <w:t>04/29/2025</w:t>
        </w:r>
      </w:hyperlink>
      <w:r>
        <w:t xml:space="preserve"/>
      </w:r>
    </w:p>
    <w:p>
      <w:pPr>
        <w:widowControl w:val="true"/>
        <w:spacing w:after="0"/>
        <w:jc w:val="left"/>
      </w:pPr>
      <w:r>
        <w:rPr>
          <w:rFonts w:ascii="Times New Roman"/>
          <w:sz w:val="22"/>
        </w:rPr>
        <w:t xml:space="preserve"/>
      </w:r>
      <w:hyperlink r:id="R926fd3d58bbe42d4">
        <w:r>
          <w:rPr>
            <w:rStyle w:val="Hyperlink"/>
            <w:u w:val="single"/>
          </w:rPr>
          <w:t>04/30/2025</w:t>
        </w:r>
      </w:hyperlink>
      <w:r>
        <w:t xml:space="preserve"/>
      </w:r>
    </w:p>
    <w:p>
      <w:pPr>
        <w:widowControl w:val="true"/>
        <w:spacing w:after="0"/>
        <w:jc w:val="left"/>
      </w:pPr>
      <w:r>
        <w:rPr>
          <w:rFonts w:ascii="Times New Roman"/>
          <w:sz w:val="22"/>
        </w:rPr>
        <w:t xml:space="preserve"/>
      </w:r>
      <w:hyperlink r:id="R5e7ff9830aa34907">
        <w:r>
          <w:rPr>
            <w:rStyle w:val="Hyperlink"/>
            <w:u w:val="single"/>
          </w:rPr>
          <w:t>04/30/2025-A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165C76" w:rsidP="00165C76" w:rsidRDefault="00165C76" w14:paraId="41728FED" w14:textId="77777777">
      <w:pPr>
        <w:pStyle w:val="sccoversheetstricken"/>
      </w:pPr>
      <w:r w:rsidRPr="00B07BF4">
        <w:t>Indicates Matter Stricken</w:t>
      </w:r>
    </w:p>
    <w:p w:rsidRPr="00B07BF4" w:rsidR="00165C76" w:rsidP="00165C76" w:rsidRDefault="00165C76" w14:paraId="63084698" w14:textId="77777777">
      <w:pPr>
        <w:pStyle w:val="sccoversheetunderline"/>
      </w:pPr>
      <w:r w:rsidRPr="00B07BF4">
        <w:t>Indicates New Matter</w:t>
      </w:r>
    </w:p>
    <w:p w:rsidRPr="00B07BF4" w:rsidR="00165C76" w:rsidP="00165C76" w:rsidRDefault="00165C76" w14:paraId="4F892AB5" w14:textId="77777777">
      <w:pPr>
        <w:pStyle w:val="sccoversheetemptyline"/>
      </w:pPr>
    </w:p>
    <w:p w:rsidRPr="00B07BF4" w:rsidR="00E74469" w:rsidP="00E74469" w:rsidRDefault="00A61CFE" w14:paraId="72451828" w14:textId="229EB619">
      <w:pPr>
        <w:pStyle w:val="sccoversheetstatus"/>
      </w:pPr>
      <w:sdt>
        <w:sdtPr>
          <w:alias w:val="status"/>
          <w:tag w:val="status"/>
          <w:id w:val="854397200"/>
          <w:placeholder>
            <w:docPart w:val="30845DE8AA5B4CF987125DD381E63C72"/>
          </w:placeholder>
        </w:sdtPr>
        <w:sdtEndPr/>
        <w:sdtContent>
          <w:r w:rsidR="00E74469">
            <w:t>Amended</w:t>
          </w:r>
        </w:sdtContent>
      </w:sdt>
    </w:p>
    <w:sdt>
      <w:sdtPr>
        <w:alias w:val="printed1"/>
        <w:tag w:val="printed1"/>
        <w:id w:val="-1779714481"/>
        <w:placeholder>
          <w:docPart w:val="30845DE8AA5B4CF987125DD381E63C72"/>
        </w:placeholder>
        <w:text/>
      </w:sdtPr>
      <w:sdtEndPr/>
      <w:sdtContent>
        <w:p w:rsidR="00E74469" w:rsidP="00E74469" w:rsidRDefault="00E74469" w14:paraId="5FBCB96E" w14:textId="3FAE2013">
          <w:pPr>
            <w:pStyle w:val="sccoversheetinfo"/>
          </w:pPr>
          <w:r>
            <w:t>April 30, 2025</w:t>
          </w:r>
        </w:p>
      </w:sdtContent>
    </w:sdt>
    <w:p w:rsidR="00E74469" w:rsidP="00E74469" w:rsidRDefault="00E74469" w14:paraId="66229763" w14:textId="77777777">
      <w:pPr>
        <w:pStyle w:val="sccoversheetinfo"/>
      </w:pPr>
    </w:p>
    <w:sdt>
      <w:sdtPr>
        <w:alias w:val="billnumber"/>
        <w:tag w:val="billnumber"/>
        <w:id w:val="-897512070"/>
        <w:placeholder>
          <w:docPart w:val="30845DE8AA5B4CF987125DD381E63C72"/>
        </w:placeholder>
        <w:text/>
      </w:sdtPr>
      <w:sdtEndPr/>
      <w:sdtContent>
        <w:p w:rsidRPr="00B07BF4" w:rsidR="00E74469" w:rsidP="00E74469" w:rsidRDefault="00E74469" w14:paraId="5816966B" w14:textId="4B786694">
          <w:pPr>
            <w:pStyle w:val="sccoversheetbillno"/>
          </w:pPr>
          <w:r>
            <w:t>H. 3223</w:t>
          </w:r>
        </w:p>
      </w:sdtContent>
    </w:sdt>
    <w:p w:rsidR="00E74469" w:rsidP="00E74469" w:rsidRDefault="00E74469" w14:paraId="75955E76" w14:textId="77777777">
      <w:pPr>
        <w:pStyle w:val="sccoversheetsponsor6"/>
        <w:jc w:val="center"/>
      </w:pPr>
    </w:p>
    <w:p w:rsidRPr="00B07BF4" w:rsidR="00E74469" w:rsidP="00E74469" w:rsidRDefault="00E74469" w14:paraId="7E55BBAA" w14:textId="3A26B761">
      <w:pPr>
        <w:pStyle w:val="sccoversheetsponsor6"/>
        <w:jc w:val="center"/>
      </w:pPr>
      <w:r w:rsidRPr="00B07BF4">
        <w:t xml:space="preserve">Introduced by </w:t>
      </w:r>
      <w:sdt>
        <w:sdtPr>
          <w:alias w:val="sponsortype"/>
          <w:tag w:val="sponsortype"/>
          <w:id w:val="1707217765"/>
          <w:placeholder>
            <w:docPart w:val="30845DE8AA5B4CF987125DD381E63C72"/>
          </w:placeholder>
          <w:text/>
        </w:sdtPr>
        <w:sdtEndPr/>
        <w:sdtContent>
          <w:r>
            <w:t>Rep.</w:t>
          </w:r>
        </w:sdtContent>
      </w:sdt>
      <w:r w:rsidRPr="00B07BF4">
        <w:t xml:space="preserve"> </w:t>
      </w:r>
      <w:sdt>
        <w:sdtPr>
          <w:alias w:val="sponsors"/>
          <w:tag w:val="sponsors"/>
          <w:id w:val="716862734"/>
          <w:placeholder>
            <w:docPart w:val="30845DE8AA5B4CF987125DD381E63C72"/>
          </w:placeholder>
          <w:text/>
        </w:sdtPr>
        <w:sdtEndPr/>
        <w:sdtContent>
          <w:r>
            <w:t>Bailey</w:t>
          </w:r>
        </w:sdtContent>
      </w:sdt>
      <w:r w:rsidRPr="00B07BF4">
        <w:t xml:space="preserve"> </w:t>
      </w:r>
    </w:p>
    <w:p w:rsidRPr="00B07BF4" w:rsidR="00E74469" w:rsidP="00E74469" w:rsidRDefault="00E74469" w14:paraId="3A0D710E" w14:textId="77777777">
      <w:pPr>
        <w:pStyle w:val="sccoversheetsponsor6"/>
      </w:pPr>
    </w:p>
    <w:p w:rsidRPr="00B07BF4" w:rsidR="00E74469" w:rsidP="00E74469" w:rsidRDefault="00A61CFE" w14:paraId="30B6E926" w14:textId="77EB1000">
      <w:pPr>
        <w:pStyle w:val="sccoversheetinfo"/>
      </w:pPr>
      <w:sdt>
        <w:sdtPr>
          <w:alias w:val="typeinitial"/>
          <w:tag w:val="typeinitial"/>
          <w:id w:val="98301346"/>
          <w:placeholder>
            <w:docPart w:val="30845DE8AA5B4CF987125DD381E63C72"/>
          </w:placeholder>
          <w:text/>
        </w:sdtPr>
        <w:sdtEndPr/>
        <w:sdtContent>
          <w:r w:rsidR="00E74469">
            <w:t>S</w:t>
          </w:r>
        </w:sdtContent>
      </w:sdt>
      <w:r w:rsidRPr="00B07BF4" w:rsidR="00E74469">
        <w:t xml:space="preserve">. Printed </w:t>
      </w:r>
      <w:sdt>
        <w:sdtPr>
          <w:alias w:val="printed2"/>
          <w:tag w:val="printed2"/>
          <w:id w:val="-774643221"/>
          <w:placeholder>
            <w:docPart w:val="30845DE8AA5B4CF987125DD381E63C72"/>
          </w:placeholder>
          <w:text/>
        </w:sdtPr>
        <w:sdtEndPr/>
        <w:sdtContent>
          <w:r w:rsidR="00E74469">
            <w:t>4/30/25</w:t>
          </w:r>
        </w:sdtContent>
      </w:sdt>
      <w:r w:rsidRPr="00B07BF4" w:rsidR="00E74469">
        <w:t>--</w:t>
      </w:r>
      <w:sdt>
        <w:sdtPr>
          <w:alias w:val="residingchamber"/>
          <w:tag w:val="residingchamber"/>
          <w:id w:val="1651789982"/>
          <w:placeholder>
            <w:docPart w:val="30845DE8AA5B4CF987125DD381E63C72"/>
          </w:placeholder>
          <w:text/>
        </w:sdtPr>
        <w:sdtEndPr/>
        <w:sdtContent>
          <w:r w:rsidR="00E74469">
            <w:t>H</w:t>
          </w:r>
        </w:sdtContent>
      </w:sdt>
      <w:r w:rsidRPr="00B07BF4" w:rsidR="00E74469">
        <w:t>.</w:t>
      </w:r>
    </w:p>
    <w:p w:rsidRPr="00B07BF4" w:rsidR="00E74469" w:rsidP="00E74469" w:rsidRDefault="00E74469" w14:paraId="741B2015" w14:textId="17A3833F">
      <w:pPr>
        <w:pStyle w:val="sccoversheetreadfirst"/>
      </w:pPr>
      <w:r w:rsidRPr="00B07BF4">
        <w:t xml:space="preserve">Read the first time </w:t>
      </w:r>
      <w:sdt>
        <w:sdtPr>
          <w:alias w:val="readfirst"/>
          <w:tag w:val="readfirst"/>
          <w:id w:val="-1145275273"/>
          <w:placeholder>
            <w:docPart w:val="30845DE8AA5B4CF987125DD381E63C72"/>
          </w:placeholder>
          <w:text/>
        </w:sdtPr>
        <w:sdtEndPr/>
        <w:sdtContent>
          <w:r>
            <w:t>January 14, 2025</w:t>
          </w:r>
        </w:sdtContent>
      </w:sdt>
    </w:p>
    <w:p w:rsidRPr="00B07BF4" w:rsidR="00E74469" w:rsidP="00E74469" w:rsidRDefault="00E74469" w14:paraId="4FAAB832" w14:textId="77777777">
      <w:pPr>
        <w:pStyle w:val="sccoversheetemptyline"/>
      </w:pPr>
    </w:p>
    <w:p w:rsidRPr="00B07BF4" w:rsidR="00E74469" w:rsidP="00E74469" w:rsidRDefault="0000411D" w14:paraId="53D6B9E2" w14:textId="28F8DA5E">
      <w:pPr>
        <w:pStyle w:val="sccoversheetemptyline"/>
        <w:jc w:val="center"/>
        <w:rPr>
          <w:u w:val="single"/>
        </w:rPr>
      </w:pPr>
      <w:r>
        <w:t>________</w:t>
      </w:r>
    </w:p>
    <w:p w:rsidR="00E74469" w:rsidP="00E74469" w:rsidRDefault="00E74469" w14:paraId="0CD70E4C" w14:textId="405F3F02">
      <w:pPr>
        <w:pStyle w:val="sccoversheetemptyline"/>
        <w:jc w:val="center"/>
        <w:sectPr w:rsidR="00E74469" w:rsidSect="00E74469">
          <w:footerReference w:type="default" r:id="rId12"/>
          <w:pgSz w:w="12240" w:h="15840" w:code="1"/>
          <w:pgMar w:top="1008" w:right="1627" w:bottom="1008" w:left="1627" w:header="720" w:footer="720" w:gutter="0"/>
          <w:lnNumType w:countBy="1"/>
          <w:pgNumType w:start="1"/>
          <w:cols w:space="708"/>
          <w:docGrid w:linePitch="360"/>
        </w:sectPr>
      </w:pPr>
    </w:p>
    <w:p w:rsidRPr="00B07BF4" w:rsidR="00E74469" w:rsidP="00E74469" w:rsidRDefault="00E74469" w14:paraId="314C3E3F" w14:textId="77777777">
      <w:pPr>
        <w:pStyle w:val="sccoversheetemptyline"/>
      </w:pPr>
    </w:p>
    <w:p w:rsidRPr="00BB0725" w:rsidR="00A73EFA" w:rsidP="008F0526" w:rsidRDefault="00A73EFA" w14:paraId="7B72410E" w14:textId="347586B7">
      <w:pPr>
        <w:pStyle w:val="scemptylineheader"/>
      </w:pPr>
    </w:p>
    <w:p w:rsidRPr="00BB0725" w:rsidR="00A73EFA" w:rsidP="008F0526" w:rsidRDefault="00A73EFA" w14:paraId="6AD935C9" w14:textId="1BBDDE71">
      <w:pPr>
        <w:pStyle w:val="scemptylineheader"/>
      </w:pPr>
    </w:p>
    <w:p w:rsidRPr="00DF3B44" w:rsidR="00A73EFA" w:rsidP="008F0526" w:rsidRDefault="00A73EFA" w14:paraId="51A98227" w14:textId="5E0B6539">
      <w:pPr>
        <w:pStyle w:val="scemptylineheader"/>
      </w:pPr>
    </w:p>
    <w:p w:rsidRPr="00DF3B44" w:rsidR="00A73EFA" w:rsidP="008F0526" w:rsidRDefault="00A73EFA" w14:paraId="3858851A" w14:textId="7637232E">
      <w:pPr>
        <w:pStyle w:val="scemptylineheader"/>
      </w:pPr>
    </w:p>
    <w:p w:rsidRPr="00DF3B44" w:rsidR="00A73EFA" w:rsidP="008F0526" w:rsidRDefault="00A73EFA" w14:paraId="4E3DDE20" w14:textId="3C4D95FF">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82BBD" w14:paraId="40FEFADA" w14:textId="3AA039AD">
          <w:pPr>
            <w:pStyle w:val="scbilltitle"/>
          </w:pPr>
          <w:r>
            <w:t>TO AMEND THE SOUTH CAROLINA CODE OF LAWS BY ADDING ARTICLE 5 TO CHAPTER 69, TITLE 40 SO AS TO PROVIDE DEFINITIONS AND REQUIREMENTS CONCERNING THE USE OF TELEHEALTH FOR VETERINARY SERVICES; AND BY AMENDING SECTION 40‑69‑20, RELATING TO DEFINITIONS CONCERNING THE BOARD OF VETERINARY MEDICAL EXAMINERS, SO AS TO REMOVE AN OBSOLETE DEFINITION.</w:t>
          </w:r>
        </w:p>
      </w:sdtContent>
    </w:sdt>
    <w:bookmarkStart w:name="at_a00adf351" w:displacedByCustomXml="prev" w:id="0"/>
    <w:bookmarkEnd w:id="0"/>
    <w:p w:rsidR="0000411D" w:rsidP="0000411D" w:rsidRDefault="0000411D" w14:paraId="6BD78F7C" w14:textId="77777777">
      <w:pPr>
        <w:pStyle w:val="scnoncodifiedsection"/>
      </w:pPr>
      <w:r>
        <w:tab/>
        <w:t>Amend Title To Conform</w:t>
      </w:r>
    </w:p>
    <w:p w:rsidRPr="00DF3B44" w:rsidR="006C18F0" w:rsidP="0000411D" w:rsidRDefault="006C18F0" w14:paraId="5BAAC1B7" w14:textId="55B069CC">
      <w:pPr>
        <w:pStyle w:val="scnoncodifiedsection"/>
      </w:pPr>
    </w:p>
    <w:p w:rsidRPr="0094541D" w:rsidR="007E06BB" w:rsidP="0094541D" w:rsidRDefault="002C3463" w14:paraId="7A934B75" w14:textId="6F4B79DE">
      <w:pPr>
        <w:pStyle w:val="scenactingwords"/>
      </w:pPr>
      <w:bookmarkStart w:name="ew_7e65f2132" w:id="1"/>
      <w:r w:rsidRPr="0094541D">
        <w:t>B</w:t>
      </w:r>
      <w:bookmarkEnd w:id="1"/>
      <w:r w:rsidRPr="0094541D">
        <w:t>e it enacted by the General Assembly of the State of South Carolina:</w:t>
      </w:r>
    </w:p>
    <w:p w:rsidR="00E868F7" w:rsidP="00E868F7" w:rsidRDefault="00E868F7" w14:paraId="1B62FB84" w14:textId="77777777">
      <w:pPr>
        <w:pStyle w:val="scemptyline"/>
      </w:pPr>
    </w:p>
    <w:p w:rsidR="00EE35E8" w:rsidP="00EE35E8" w:rsidRDefault="00E868F7" w14:paraId="7CAF741D" w14:textId="77777777">
      <w:pPr>
        <w:pStyle w:val="scdirectionallanguage"/>
      </w:pPr>
      <w:bookmarkStart w:name="bs_num_1_b40d0007b" w:id="2"/>
      <w:r>
        <w:t>S</w:t>
      </w:r>
      <w:bookmarkEnd w:id="2"/>
      <w:r>
        <w:t>ECTION 1.</w:t>
      </w:r>
      <w:r>
        <w:tab/>
      </w:r>
      <w:bookmarkStart w:name="dl_72c895e8b" w:id="3"/>
      <w:r w:rsidR="00EE35E8">
        <w:t>C</w:t>
      </w:r>
      <w:bookmarkEnd w:id="3"/>
      <w:r w:rsidR="00EE35E8">
        <w:t>hapter 69, Title 40 of the S.C. Code is amended by adding:</w:t>
      </w:r>
    </w:p>
    <w:p w:rsidR="00EE35E8" w:rsidP="00EE35E8" w:rsidRDefault="00EE35E8" w14:paraId="7FA3FC8B" w14:textId="77777777">
      <w:pPr>
        <w:pStyle w:val="scnewcodesection"/>
      </w:pPr>
    </w:p>
    <w:p w:rsidR="00EE35E8" w:rsidP="00EE35E8" w:rsidRDefault="00EE35E8" w14:paraId="7D53BF4B" w14:textId="77777777">
      <w:pPr>
        <w:pStyle w:val="scnewcodesection"/>
        <w:jc w:val="center"/>
      </w:pPr>
      <w:bookmarkStart w:name="up_8d742b0a6" w:id="4"/>
      <w:r>
        <w:t>A</w:t>
      </w:r>
      <w:bookmarkEnd w:id="4"/>
      <w:r>
        <w:t>rticle 5</w:t>
      </w:r>
    </w:p>
    <w:p w:rsidR="00EE35E8" w:rsidP="00EE35E8" w:rsidRDefault="00EE35E8" w14:paraId="47CC8CCD" w14:textId="77777777">
      <w:pPr>
        <w:pStyle w:val="scnewcodesection"/>
        <w:jc w:val="center"/>
      </w:pPr>
    </w:p>
    <w:p w:rsidR="00EE35E8" w:rsidP="00EE35E8" w:rsidRDefault="003A08EB" w14:paraId="66F8B99E" w14:textId="700356C3">
      <w:pPr>
        <w:pStyle w:val="scnewcodesection"/>
        <w:jc w:val="center"/>
      </w:pPr>
      <w:bookmarkStart w:name="up_498bb117a" w:id="5"/>
      <w:r w:rsidRPr="003A08EB">
        <w:t>T</w:t>
      </w:r>
      <w:bookmarkEnd w:id="5"/>
      <w:r w:rsidRPr="003A08EB">
        <w:t>elehealth for Veterinary Services</w:t>
      </w:r>
    </w:p>
    <w:p w:rsidR="00EE35E8" w:rsidP="00EE35E8" w:rsidRDefault="00EE35E8" w14:paraId="65D2CFDB" w14:textId="77777777">
      <w:pPr>
        <w:pStyle w:val="scnewcodesection"/>
        <w:jc w:val="center"/>
      </w:pPr>
    </w:p>
    <w:p w:rsidRPr="00D931E4" w:rsidR="00D931E4" w:rsidP="005C1CE8" w:rsidRDefault="00EE35E8" w14:paraId="4D5F9C36" w14:textId="77777777">
      <w:pPr>
        <w:pStyle w:val="scnewcodesection"/>
      </w:pPr>
      <w:r>
        <w:tab/>
      </w:r>
      <w:bookmarkStart w:name="ns_T40C69N510_f20d2e2aa" w:id="6"/>
      <w:r>
        <w:t>S</w:t>
      </w:r>
      <w:bookmarkEnd w:id="6"/>
      <w:r>
        <w:t>ection 40‑69‑510.</w:t>
      </w:r>
      <w:r>
        <w:tab/>
      </w:r>
      <w:bookmarkStart w:name="up_a3e9ba530" w:id="7"/>
      <w:r w:rsidR="003A08EB">
        <w:t>A</w:t>
      </w:r>
      <w:bookmarkEnd w:id="7"/>
      <w:r w:rsidR="003A08EB">
        <w:t>s used in this article:</w:t>
      </w:r>
    </w:p>
    <w:p w:rsidRPr="00D931E4" w:rsidR="00D931E4" w:rsidP="005C1CE8" w:rsidRDefault="00D931E4" w14:paraId="67F8AD30" w14:textId="079854B3">
      <w:pPr>
        <w:pStyle w:val="scnewcodesection"/>
      </w:pPr>
      <w:r w:rsidRPr="00D931E4">
        <w:tab/>
      </w:r>
      <w:bookmarkStart w:name="ss_T40C69N510S1_lv1_44581ce79" w:id="8"/>
      <w:r w:rsidRPr="00D931E4">
        <w:t>(</w:t>
      </w:r>
      <w:bookmarkEnd w:id="8"/>
      <w:r w:rsidRPr="00D931E4">
        <w:t xml:space="preserve">1) “Telehealth” </w:t>
      </w:r>
      <w:r w:rsidR="00682560">
        <w:t xml:space="preserve">means </w:t>
      </w:r>
      <w:r w:rsidRPr="00D931E4">
        <w:t>the overarching term that encompasses all uses of technology to virtually deliver medical and health information or education. Telehealth is not a specific service, but a collection of tools that allow</w:t>
      </w:r>
      <w:r w:rsidR="00682560">
        <w:t>s</w:t>
      </w:r>
      <w:r w:rsidRPr="00D931E4">
        <w:t xml:space="preserve"> for enhanced veterinary care and client education.</w:t>
      </w:r>
    </w:p>
    <w:p w:rsidR="00EE35E8" w:rsidP="00EE35E8" w:rsidRDefault="00177FB1" w14:paraId="53474594" w14:textId="3B6E5306">
      <w:pPr>
        <w:pStyle w:val="scnewcodesection"/>
      </w:pPr>
      <w:r w:rsidRPr="00177FB1">
        <w:t>(2) “Telemedicine” means the remote practice of veterinary medicine through the use of telecommunications technology that allows a licensed veterinarian with an established veterinarian‑client‑patient relationship to evaluate and treat a patient virtually.</w:t>
      </w:r>
    </w:p>
    <w:p w:rsidR="00177FB1" w:rsidP="00EE35E8" w:rsidRDefault="00177FB1" w14:paraId="1972B4A5" w14:textId="77777777">
      <w:pPr>
        <w:pStyle w:val="scnewcodesection"/>
      </w:pPr>
    </w:p>
    <w:p w:rsidR="006E56E9" w:rsidP="006E56E9" w:rsidRDefault="00EE35E8" w14:paraId="7CFA561B" w14:textId="77777777">
      <w:pPr>
        <w:pStyle w:val="scnewcodesection"/>
      </w:pPr>
      <w:r>
        <w:tab/>
      </w:r>
      <w:bookmarkStart w:name="ns_T40C69N520_b8db38765" w:id="9"/>
      <w:r>
        <w:t>S</w:t>
      </w:r>
      <w:bookmarkEnd w:id="9"/>
      <w:r>
        <w:t>ection 40‑69‑520.</w:t>
      </w:r>
      <w:r>
        <w:tab/>
      </w:r>
      <w:bookmarkStart w:name="ss_T40C69N520SA_lv1_859442ec1" w:id="10"/>
      <w:r w:rsidR="006E56E9">
        <w:t>(</w:t>
      </w:r>
      <w:bookmarkEnd w:id="10"/>
      <w:r w:rsidR="006E56E9">
        <w:t>A) Only a veterinarian licensed by the board may establish a veterinarian‑client‑patient relationship in this State.</w:t>
      </w:r>
      <w:r w:rsidR="006E56E9">
        <w:tab/>
      </w:r>
    </w:p>
    <w:p w:rsidR="006E56E9" w:rsidDel="00D931E4" w:rsidP="006E56E9" w:rsidRDefault="006E56E9" w14:paraId="2AC64285" w14:textId="7AB5051E">
      <w:pPr>
        <w:pStyle w:val="scnewcodesection"/>
      </w:pPr>
      <w:r>
        <w:tab/>
      </w:r>
      <w:bookmarkStart w:name="ss_T40C69N520SB_lv1_29fec7280" w:id="11"/>
      <w:r>
        <w:t>(</w:t>
      </w:r>
      <w:bookmarkEnd w:id="11"/>
      <w:r>
        <w:t>B) A veterinarian‑client‑patient relationship only may be established by an in‑person, physical examination of the animal or timely visits to the premises where the animal is kept.</w:t>
      </w:r>
    </w:p>
    <w:p w:rsidR="00EE35E8" w:rsidP="006E56E9" w:rsidRDefault="006E56E9" w14:paraId="4ED253B0" w14:textId="03E7630A">
      <w:pPr>
        <w:pStyle w:val="scnewcodesection"/>
      </w:pPr>
      <w:r>
        <w:tab/>
      </w:r>
      <w:bookmarkStart w:name="ss_T40C69N520SC_lv1_2fa5e4a5c" w:id="12"/>
      <w:r>
        <w:t>(</w:t>
      </w:r>
      <w:bookmarkEnd w:id="12"/>
      <w:r>
        <w:t>C) An established veterinarian‑client‑patient relationship may be maintained through examinations that occur using telecommunications technology in between appropriate in‑person, physical examinations or visits to the premises where the patient is kept.</w:t>
      </w:r>
    </w:p>
    <w:p w:rsidR="00EE35E8" w:rsidP="00EE35E8" w:rsidRDefault="00EE35E8" w14:paraId="64E565F6" w14:textId="77777777">
      <w:pPr>
        <w:pStyle w:val="scnewcodesection"/>
      </w:pPr>
    </w:p>
    <w:p w:rsidR="00AA1E29" w:rsidP="00AA1E29" w:rsidRDefault="00EE35E8" w14:paraId="5C2D957E" w14:textId="77777777">
      <w:pPr>
        <w:pStyle w:val="scnewcodesection"/>
      </w:pPr>
      <w:r>
        <w:lastRenderedPageBreak/>
        <w:tab/>
      </w:r>
      <w:bookmarkStart w:name="ns_T40C69N530_64e478bed" w:id="13"/>
      <w:r>
        <w:t>S</w:t>
      </w:r>
      <w:bookmarkEnd w:id="13"/>
      <w:r>
        <w:t>ection 40‑69‑530.</w:t>
      </w:r>
      <w:r>
        <w:tab/>
      </w:r>
      <w:bookmarkStart w:name="ss_T40C69N530SA_lv1_706efc357" w:id="14"/>
      <w:r w:rsidR="00AA1E29">
        <w:t>(</w:t>
      </w:r>
      <w:bookmarkEnd w:id="14"/>
      <w:r w:rsidR="00AA1E29">
        <w:t>A)(1) A person must be licensed to practice veterinary medicine in this State in order to practice telemedicine in this State.</w:t>
      </w:r>
    </w:p>
    <w:p w:rsidR="00AA1E29" w:rsidP="00AA1E29" w:rsidRDefault="00AA1E29" w14:paraId="5BCCE59A" w14:textId="77777777">
      <w:pPr>
        <w:pStyle w:val="scnewcodesection"/>
      </w:pPr>
      <w:r>
        <w:tab/>
      </w:r>
      <w:bookmarkStart w:name="ss_T40C69N530S2_lv2_07ac48dfa" w:id="15"/>
      <w:r>
        <w:t>(</w:t>
      </w:r>
      <w:bookmarkEnd w:id="15"/>
      <w:r>
        <w:t>2) A person who is not a licensed veterinarian in this State and who uses telemedicine to provide veterinary services to animals and individuals responsible for the animals engages in the unauthorized practice of veterinary medicine. Such person is subject to penalties for the unauthorized practice of veterinary medicine provided in this chapter.</w:t>
      </w:r>
    </w:p>
    <w:p w:rsidR="00AA1E29" w:rsidP="00AA1E29" w:rsidRDefault="00AA1E29" w14:paraId="5E913530" w14:textId="32557350">
      <w:pPr>
        <w:pStyle w:val="scnewcodesection"/>
      </w:pPr>
      <w:r>
        <w:tab/>
      </w:r>
      <w:bookmarkStart w:name="ss_T40C69N530SB_lv1_3cd246f56" w:id="16"/>
      <w:r>
        <w:t>(</w:t>
      </w:r>
      <w:bookmarkEnd w:id="16"/>
      <w:r>
        <w:t>B) A licensed veterinarian shall employ sound, professional judgment when determining whether to provide veterinary services to a patient through telemedicine and shall use telemedicine only when such use is medically appropriate based on the patient’s condition.</w:t>
      </w:r>
    </w:p>
    <w:p w:rsidR="00AA1E29" w:rsidP="00AA1E29" w:rsidRDefault="00AA1E29" w14:paraId="03B25007" w14:textId="6F79E22D">
      <w:pPr>
        <w:pStyle w:val="scnewcodesection"/>
      </w:pPr>
      <w:r>
        <w:tab/>
      </w:r>
      <w:bookmarkStart w:name="ss_T40C69N530SC_lv1_c15c865f9" w:id="17"/>
      <w:r>
        <w:t>(</w:t>
      </w:r>
      <w:bookmarkEnd w:id="17"/>
      <w:r>
        <w:t>C) A veterinary professional shall ensure that the technology used when providing veterinary services through telehealth is of appropriate quality to ensure:</w:t>
      </w:r>
    </w:p>
    <w:p w:rsidR="00AA1E29" w:rsidP="00AA1E29" w:rsidRDefault="00AA1E29" w14:paraId="6AB4CAFF" w14:textId="4436A0B8">
      <w:pPr>
        <w:pStyle w:val="scnewcodesection"/>
      </w:pPr>
      <w:r>
        <w:tab/>
      </w:r>
      <w:r>
        <w:tab/>
      </w:r>
      <w:bookmarkStart w:name="ss_T40C69N530S1_lv2_d743832d2" w:id="18"/>
      <w:r>
        <w:t>(</w:t>
      </w:r>
      <w:bookmarkEnd w:id="18"/>
      <w:r>
        <w:t xml:space="preserve">1) </w:t>
      </w:r>
      <w:r w:rsidR="00E964C2">
        <w:t>a</w:t>
      </w:r>
      <w:r>
        <w:t>ccuracy of the remote assessment of the patient’s condition or behavior;</w:t>
      </w:r>
    </w:p>
    <w:p w:rsidR="00AA1E29" w:rsidP="00AA1E29" w:rsidRDefault="00AA1E29" w14:paraId="34DC8A27" w14:textId="252AA5A1">
      <w:pPr>
        <w:pStyle w:val="scnewcodesection"/>
      </w:pPr>
      <w:r>
        <w:tab/>
      </w:r>
      <w:r>
        <w:tab/>
      </w:r>
      <w:bookmarkStart w:name="ss_T40C69N530S2_lv2_3b7c056f6" w:id="19"/>
      <w:r>
        <w:t>(</w:t>
      </w:r>
      <w:bookmarkEnd w:id="19"/>
      <w:r>
        <w:t xml:space="preserve">2) </w:t>
      </w:r>
      <w:r w:rsidR="00E964C2">
        <w:t>c</w:t>
      </w:r>
      <w:r>
        <w:t>lear communication with clients; and</w:t>
      </w:r>
    </w:p>
    <w:p w:rsidR="00AA1E29" w:rsidP="00AA1E29" w:rsidRDefault="00AA1E29" w14:paraId="0BACDB21" w14:textId="480A34E4">
      <w:pPr>
        <w:pStyle w:val="scnewcodesection"/>
      </w:pPr>
      <w:r>
        <w:tab/>
      </w:r>
      <w:r>
        <w:tab/>
      </w:r>
      <w:bookmarkStart w:name="ss_T40C69N530S3_lv2_e892bcff3" w:id="20"/>
      <w:r>
        <w:t>(</w:t>
      </w:r>
      <w:bookmarkEnd w:id="20"/>
      <w:r>
        <w:t xml:space="preserve">3) </w:t>
      </w:r>
      <w:r w:rsidR="00E964C2">
        <w:t>c</w:t>
      </w:r>
      <w:r>
        <w:t>ompliance with all relevant privacy and confidentiality requirements.</w:t>
      </w:r>
    </w:p>
    <w:p w:rsidR="00AA1E29" w:rsidP="00AA1E29" w:rsidRDefault="00AA1E29" w14:paraId="015F361E" w14:textId="11437881">
      <w:pPr>
        <w:pStyle w:val="scnewcodesection"/>
      </w:pPr>
      <w:r>
        <w:tab/>
      </w:r>
      <w:bookmarkStart w:name="ss_T40C69N530SD_lv1_c98e8e414" w:id="21"/>
      <w:r>
        <w:t>(</w:t>
      </w:r>
      <w:bookmarkEnd w:id="21"/>
      <w:r>
        <w:t>D)</w:t>
      </w:r>
      <w:bookmarkStart w:name="ss_T40C69N530S1_lv2_6bc9496ce" w:id="22"/>
      <w:r>
        <w:t>(</w:t>
      </w:r>
      <w:bookmarkEnd w:id="22"/>
      <w:r>
        <w:t>1) A veterinary professional shall obtain consent from the client before providing veterinary services through telehealth and shall record the client’s consent in the patient’s medical record.</w:t>
      </w:r>
    </w:p>
    <w:p w:rsidR="00AA1E29" w:rsidP="00AA1E29" w:rsidRDefault="00AA1E29" w14:paraId="3CABC80F" w14:textId="1A7F3A64">
      <w:pPr>
        <w:pStyle w:val="scnewcodesection"/>
      </w:pPr>
      <w:r>
        <w:tab/>
      </w:r>
      <w:r>
        <w:tab/>
      </w:r>
      <w:bookmarkStart w:name="ss_T40C69N530S2_lv2_8f59ace59" w:id="23"/>
      <w:r>
        <w:t>(</w:t>
      </w:r>
      <w:bookmarkEnd w:id="23"/>
      <w:r>
        <w:t>2) A veterinary professional using telehealth to provide veterinary services shall inform the client, or the client’s authorized representative, of:</w:t>
      </w:r>
    </w:p>
    <w:p w:rsidR="00AA1E29" w:rsidP="00AA1E29" w:rsidRDefault="00AA1E29" w14:paraId="2526B2E8" w14:textId="7FE15C3E">
      <w:pPr>
        <w:pStyle w:val="scnewcodesection"/>
      </w:pPr>
      <w:r>
        <w:tab/>
      </w:r>
      <w:r>
        <w:tab/>
      </w:r>
      <w:r>
        <w:tab/>
      </w:r>
      <w:bookmarkStart w:name="ss_T40C69N530Sa_lv3_7627ad289" w:id="24"/>
      <w:r>
        <w:t>(</w:t>
      </w:r>
      <w:bookmarkEnd w:id="24"/>
      <w:r>
        <w:t>a) the veterinary professional’s name, location, and, if applicable, license number and licensure status;</w:t>
      </w:r>
    </w:p>
    <w:p w:rsidR="00AA1E29" w:rsidP="00AA1E29" w:rsidRDefault="00AA1E29" w14:paraId="58AA29D9" w14:textId="7CFB97BB">
      <w:pPr>
        <w:pStyle w:val="scnewcodesection"/>
      </w:pPr>
      <w:r>
        <w:tab/>
      </w:r>
      <w:r>
        <w:tab/>
      </w:r>
      <w:r>
        <w:tab/>
      </w:r>
      <w:bookmarkStart w:name="ss_T40C69N530Sb_lv3_06a35d44c" w:id="25"/>
      <w:r>
        <w:t>(</w:t>
      </w:r>
      <w:bookmarkEnd w:id="25"/>
      <w:r>
        <w:t>b) whether, in the veterinarian’s professional opinion, the patient’s condition can be accurately treated using telemedicine; and</w:t>
      </w:r>
    </w:p>
    <w:p w:rsidR="00EE35E8" w:rsidP="00AA1E29" w:rsidRDefault="00AA1E29" w14:paraId="32D40C55" w14:textId="07537E4F">
      <w:pPr>
        <w:pStyle w:val="scnewcodesection"/>
      </w:pPr>
      <w:r>
        <w:tab/>
      </w:r>
      <w:r>
        <w:tab/>
      </w:r>
      <w:r>
        <w:tab/>
      </w:r>
      <w:bookmarkStart w:name="ss_T40C69N530Sc_lv3_ca253e42c" w:id="26"/>
      <w:r>
        <w:t>(</w:t>
      </w:r>
      <w:bookmarkEnd w:id="26"/>
      <w:r>
        <w:t>c) the treatment options for the patient.</w:t>
      </w:r>
    </w:p>
    <w:p w:rsidR="00EE35E8" w:rsidP="00EE35E8" w:rsidRDefault="00EE35E8" w14:paraId="287BD53E" w14:textId="77777777">
      <w:pPr>
        <w:pStyle w:val="scnewcodesection"/>
      </w:pPr>
    </w:p>
    <w:p w:rsidR="00AA1E29" w:rsidP="00D931E4" w:rsidRDefault="00EE35E8" w14:paraId="665BD38B" w14:textId="3D388530">
      <w:pPr>
        <w:pStyle w:val="scnewcodesection"/>
      </w:pPr>
      <w:r>
        <w:tab/>
      </w:r>
      <w:bookmarkStart w:name="ns_T40C69N540_6656bfaba" w:id="27"/>
      <w:r>
        <w:t>S</w:t>
      </w:r>
      <w:bookmarkEnd w:id="27"/>
      <w:r>
        <w:t>ection 40</w:t>
      </w:r>
      <w:r>
        <w:rPr>
          <w:rFonts w:ascii="Cambria Math" w:hAnsi="Cambria Math" w:cs="Cambria Math"/>
        </w:rPr>
        <w:t>‑</w:t>
      </w:r>
      <w:r>
        <w:t>69</w:t>
      </w:r>
      <w:r>
        <w:rPr>
          <w:rFonts w:ascii="Cambria Math" w:hAnsi="Cambria Math" w:cs="Cambria Math"/>
        </w:rPr>
        <w:t>‑</w:t>
      </w:r>
      <w:r>
        <w:t>540.</w:t>
      </w:r>
      <w:r>
        <w:tab/>
      </w:r>
      <w:bookmarkStart w:name="ss_T40C69N540SA_lv1_cc78d67f5" w:id="28"/>
      <w:r w:rsidR="00AA1E29">
        <w:t>(</w:t>
      </w:r>
      <w:bookmarkEnd w:id="28"/>
      <w:r w:rsidR="00AA1E29">
        <w:t xml:space="preserve">A) A licensed veterinarian using </w:t>
      </w:r>
      <w:r w:rsidRPr="00D931E4" w:rsidR="00D931E4">
        <w:t>telemedicine</w:t>
      </w:r>
      <w:r w:rsidR="00AA1E29">
        <w:t xml:space="preserve"> to provide veterinary services shall conduct all necessary patient evaluations and treatment using the applicable standard of care for those evaluations and treatments.</w:t>
      </w:r>
    </w:p>
    <w:p w:rsidR="00EE35E8" w:rsidP="00AA1E29" w:rsidRDefault="00AA1E29" w14:paraId="72D74842" w14:textId="32335BA6">
      <w:pPr>
        <w:pStyle w:val="scnewcodesection"/>
      </w:pPr>
      <w:r>
        <w:tab/>
      </w:r>
      <w:bookmarkStart w:name="ss_T40C69N540SB_lv1_672e48434" w:id="29"/>
      <w:r>
        <w:t>(</w:t>
      </w:r>
      <w:bookmarkEnd w:id="29"/>
      <w:r>
        <w:t>B) A licensed veterinarian shall not recommend treatment or care for an animal based solely on a client’s responses to an online questionnaire.</w:t>
      </w:r>
    </w:p>
    <w:p w:rsidR="00EE35E8" w:rsidP="00EE35E8" w:rsidRDefault="00EE35E8" w14:paraId="2BB3EF27" w14:textId="77777777">
      <w:pPr>
        <w:pStyle w:val="scnewcodesection"/>
      </w:pPr>
    </w:p>
    <w:p w:rsidR="00AA1E29" w:rsidP="00AA1E29" w:rsidRDefault="00EE35E8" w14:paraId="42084D46" w14:textId="77777777">
      <w:pPr>
        <w:pStyle w:val="scnewcodesection"/>
      </w:pPr>
      <w:r>
        <w:tab/>
      </w:r>
      <w:bookmarkStart w:name="ns_T40C69N550_a2d86765c" w:id="30"/>
      <w:r>
        <w:t>S</w:t>
      </w:r>
      <w:bookmarkEnd w:id="30"/>
      <w:r>
        <w:t>ection 40‑69‑550.</w:t>
      </w:r>
      <w:r>
        <w:tab/>
      </w:r>
      <w:bookmarkStart w:name="ss_T40C69N550SA_lv1_531219c1d" w:id="31"/>
      <w:r w:rsidR="00AA1E29">
        <w:t>(</w:t>
      </w:r>
      <w:bookmarkEnd w:id="31"/>
      <w:r w:rsidR="00AA1E29">
        <w:t>A)(1) Except as provided in subsection (B), only a licensed veterinarian with an established veterinarian‑client‑patient relationship may prescribe medication through telemedicine.</w:t>
      </w:r>
    </w:p>
    <w:p w:rsidR="00AA1E29" w:rsidP="00AA1E29" w:rsidRDefault="00AA1E29" w14:paraId="53894999" w14:textId="2533BC26">
      <w:pPr>
        <w:pStyle w:val="scnewcodesection"/>
      </w:pPr>
      <w:r>
        <w:tab/>
      </w:r>
      <w:r>
        <w:tab/>
      </w:r>
      <w:bookmarkStart w:name="ss_T40C69N550S2_lv2_028fed714" w:id="32"/>
      <w:r>
        <w:t>(</w:t>
      </w:r>
      <w:bookmarkEnd w:id="32"/>
      <w:r>
        <w:t>2) A licensed veterinarian shall use professional judgment when determining if it is appropriate to prescribe medication through telemedicine.</w:t>
      </w:r>
    </w:p>
    <w:p w:rsidR="00AA1E29" w:rsidDel="00D931E4" w:rsidP="00AA1E29" w:rsidRDefault="00AA1E29" w14:paraId="54D9643F" w14:textId="23F93C4C">
      <w:pPr>
        <w:pStyle w:val="scnewcodesection"/>
      </w:pPr>
      <w:r>
        <w:tab/>
      </w:r>
      <w:bookmarkStart w:name="ss_T40C69N550SB_lv1_97a907714" w:id="33"/>
      <w:r>
        <w:t>(</w:t>
      </w:r>
      <w:bookmarkEnd w:id="33"/>
      <w:r>
        <w:t>B) A licensed veterinarian who prescribes medication through telemedicine is subject to the limitations on prescriptions provided in this chapter.</w:t>
      </w:r>
    </w:p>
    <w:p w:rsidR="00AA1E29" w:rsidDel="00D931E4" w:rsidP="00D931E4" w:rsidRDefault="00EE35E8" w14:paraId="6A0224F0" w14:textId="68296C38">
      <w:pPr>
        <w:pStyle w:val="scnewcodesection"/>
      </w:pPr>
      <w:r>
        <w:lastRenderedPageBreak/>
        <w:tab/>
      </w:r>
      <w:bookmarkStart w:name="ns_T40C69N560_94b040dd0" w:id="34"/>
      <w:r>
        <w:t>S</w:t>
      </w:r>
      <w:bookmarkEnd w:id="34"/>
      <w:r>
        <w:t>ection 40</w:t>
      </w:r>
      <w:r>
        <w:rPr>
          <w:rFonts w:ascii="Cambria Math" w:hAnsi="Cambria Math" w:cs="Cambria Math"/>
        </w:rPr>
        <w:t>‑</w:t>
      </w:r>
      <w:r>
        <w:t>69</w:t>
      </w:r>
      <w:r>
        <w:rPr>
          <w:rFonts w:ascii="Cambria Math" w:hAnsi="Cambria Math" w:cs="Cambria Math"/>
        </w:rPr>
        <w:t>‑</w:t>
      </w:r>
      <w:r>
        <w:t>560.</w:t>
      </w:r>
      <w:r>
        <w:tab/>
      </w:r>
      <w:r w:rsidRPr="00D931E4" w:rsidR="00D931E4">
        <w:t>A licensed veterinarian shall ensure that a client’s privacy and confidentiality are protected when the veterinarian is providing veterinary services using telehealth pursuant to the veterinarian’s professional and legal obligations.</w:t>
      </w:r>
    </w:p>
    <w:p w:rsidR="0067713E" w:rsidDel="00D931E4" w:rsidP="0067713E" w:rsidRDefault="0067713E" w14:paraId="5E471489" w14:textId="06B71DCB">
      <w:pPr>
        <w:pStyle w:val="scemptyline"/>
      </w:pPr>
    </w:p>
    <w:p w:rsidRPr="00D931E4" w:rsidR="00D931E4" w:rsidP="00D931E4" w:rsidRDefault="00D931E4" w14:paraId="4BBF7E71" w14:textId="77777777">
      <w:pPr>
        <w:pStyle w:val="sccodifiedsection"/>
      </w:pPr>
      <w:bookmarkStart w:name="bs_num_2_624c4297a" w:id="35"/>
      <w:r w:rsidRPr="00D931E4">
        <w:t>S</w:t>
      </w:r>
      <w:bookmarkEnd w:id="35"/>
      <w:r w:rsidRPr="00D931E4">
        <w:t>ECTION 2.</w:t>
      </w:r>
      <w:r w:rsidRPr="00D931E4">
        <w:tab/>
      </w:r>
      <w:bookmarkStart w:name="dl_59a2a3b3a" w:id="36"/>
      <w:r w:rsidRPr="00D931E4">
        <w:t>S</w:t>
      </w:r>
      <w:bookmarkEnd w:id="36"/>
      <w:r w:rsidRPr="00D931E4">
        <w:t>ection 40-69-20 of the S.C. Code is amended to read:</w:t>
      </w:r>
    </w:p>
    <w:p w:rsidRPr="00D931E4" w:rsidR="00D931E4" w:rsidP="00D931E4" w:rsidRDefault="00D931E4" w14:paraId="0C6289A6" w14:textId="77777777">
      <w:pPr>
        <w:pStyle w:val="sccodifiedsection"/>
      </w:pPr>
    </w:p>
    <w:p w:rsidRPr="00D931E4" w:rsidR="00D931E4" w:rsidP="00407093" w:rsidRDefault="00D931E4" w14:paraId="3B475B8E" w14:textId="77777777">
      <w:pPr>
        <w:pStyle w:val="sccodifiedsection"/>
      </w:pPr>
      <w:r w:rsidRPr="00D931E4">
        <w:tab/>
      </w:r>
      <w:bookmarkStart w:name="cs_T40C69N20_bb23db25f" w:id="37"/>
      <w:r w:rsidRPr="00D931E4">
        <w:t>S</w:t>
      </w:r>
      <w:bookmarkEnd w:id="37"/>
      <w:r w:rsidRPr="00D931E4">
        <w:t>ection 40-69-20.</w:t>
      </w:r>
      <w:r w:rsidRPr="00D931E4">
        <w:tab/>
      </w:r>
      <w:bookmarkStart w:name="up_3a7142feI" w:id="38"/>
      <w:r w:rsidRPr="00D931E4">
        <w:t>A</w:t>
      </w:r>
      <w:bookmarkEnd w:id="38"/>
      <w:r w:rsidRPr="00D931E4">
        <w:t>s used in this chapter, unless the context clearly indicates otherwise:</w:t>
      </w:r>
    </w:p>
    <w:p w:rsidRPr="00D931E4" w:rsidR="00D931E4" w:rsidP="00407093" w:rsidRDefault="00D931E4" w14:paraId="3B901D8B" w14:textId="77777777">
      <w:pPr>
        <w:pStyle w:val="sccodifiedsection"/>
      </w:pPr>
      <w:r w:rsidRPr="00D931E4">
        <w:tab/>
      </w:r>
      <w:bookmarkStart w:name="ss_T40C69N20S1_lv1_5a019b9b4" w:id="39"/>
      <w:r w:rsidRPr="00D931E4">
        <w:t>(</w:t>
      </w:r>
      <w:bookmarkEnd w:id="39"/>
      <w:r w:rsidRPr="00D931E4">
        <w:t>1) “Animal” means an animal that is not a human and includes fowl, birds, reptiles, and fish which are wild or domestic, living or dead.</w:t>
      </w:r>
    </w:p>
    <w:p w:rsidRPr="00D931E4" w:rsidR="00D931E4" w:rsidP="00407093" w:rsidRDefault="00D931E4" w14:paraId="22CA37DD" w14:textId="77777777">
      <w:pPr>
        <w:pStyle w:val="sccodifiedsection"/>
      </w:pPr>
      <w:r w:rsidRPr="00D931E4">
        <w:tab/>
      </w:r>
      <w:bookmarkStart w:name="ss_T40C69N20S2_lv1_0fcbd3d1b" w:id="40"/>
      <w:r w:rsidRPr="00D931E4">
        <w:t>(</w:t>
      </w:r>
      <w:bookmarkEnd w:id="40"/>
      <w:r w:rsidRPr="00D931E4">
        <w:t>2) “Board” means the South Carolina State Board of Veterinary Medical Examiners.</w:t>
      </w:r>
    </w:p>
    <w:p w:rsidRPr="00D931E4" w:rsidR="00D931E4" w:rsidP="00407093" w:rsidRDefault="00D931E4" w14:paraId="42CDCF02" w14:textId="77777777">
      <w:pPr>
        <w:pStyle w:val="sccodifiedsection"/>
      </w:pPr>
      <w:r w:rsidRPr="00D931E4">
        <w:tab/>
      </w:r>
      <w:bookmarkStart w:name="ss_T40C69N20S3_lv1_b909b1582" w:id="41"/>
      <w:r w:rsidRPr="00D931E4">
        <w:t>(</w:t>
      </w:r>
      <w:bookmarkEnd w:id="41"/>
      <w:r w:rsidRPr="00D931E4">
        <w:t>3) “Direct supervision” means that a veterinarian currently licensed to practice veterinary medicine in this State is available on the premises and within immediate vocal communication of the supervisee.</w:t>
      </w:r>
    </w:p>
    <w:p w:rsidRPr="00D931E4" w:rsidR="00D931E4" w:rsidP="00407093" w:rsidRDefault="00D931E4" w14:paraId="6C8B62A1" w14:textId="77777777">
      <w:pPr>
        <w:pStyle w:val="sccodifiedsection"/>
      </w:pPr>
      <w:r w:rsidRPr="00D931E4">
        <w:tab/>
      </w:r>
      <w:bookmarkStart w:name="ss_T40C69N20S4_lv1_9c95c11b3" w:id="42"/>
      <w:r w:rsidRPr="00D931E4">
        <w:t>(</w:t>
      </w:r>
      <w:bookmarkEnd w:id="42"/>
      <w:r w:rsidRPr="00D931E4">
        <w:t>4) “Emergency clinic” means a facility having as its primary function the receiving, treatment, and monitoring of emergency patients during its specified hours of operation.</w:t>
      </w:r>
    </w:p>
    <w:p w:rsidRPr="00D931E4" w:rsidR="00D931E4" w:rsidP="00407093" w:rsidRDefault="00D931E4" w14:paraId="3A53B1B3" w14:textId="77777777">
      <w:pPr>
        <w:pStyle w:val="sccodifiedsection"/>
      </w:pPr>
      <w:r w:rsidRPr="00D931E4">
        <w:tab/>
      </w:r>
      <w:bookmarkStart w:name="ss_T40C69N20S5_lv1_c7b5d55cf" w:id="43"/>
      <w:r w:rsidRPr="00D931E4">
        <w:t>(</w:t>
      </w:r>
      <w:bookmarkEnd w:id="43"/>
      <w:r w:rsidRPr="00D931E4">
        <w:t>5) “Emergency hospital” means a facility whose primary function is the receiving, treatment, and monitoring of emergency patients during its specified hours of operation and includes the confinement of emergency patients.</w:t>
      </w:r>
    </w:p>
    <w:p w:rsidRPr="00D931E4" w:rsidR="00D931E4" w:rsidP="00407093" w:rsidRDefault="00D931E4" w14:paraId="37D4F991" w14:textId="77777777">
      <w:pPr>
        <w:pStyle w:val="sccodifiedsection"/>
      </w:pPr>
      <w:r w:rsidRPr="00D931E4">
        <w:tab/>
      </w:r>
      <w:bookmarkStart w:name="ss_T40C69N20S6_lv1_62351d35e" w:id="44"/>
      <w:r w:rsidRPr="00D931E4">
        <w:t>(</w:t>
      </w:r>
      <w:bookmarkEnd w:id="44"/>
      <w:r w:rsidRPr="00D931E4">
        <w:t>6) “Immediate supervision” means that a licensed veterinarian is within direct eyesight and hearing range.</w:t>
      </w:r>
    </w:p>
    <w:p w:rsidRPr="00D931E4" w:rsidR="00D931E4" w:rsidP="00407093" w:rsidRDefault="00D931E4" w14:paraId="00770BD7" w14:textId="77777777">
      <w:pPr>
        <w:pStyle w:val="sccodifiedsection"/>
      </w:pPr>
      <w:r w:rsidRPr="00D931E4">
        <w:tab/>
      </w:r>
      <w:bookmarkStart w:name="ss_T40C69N20S7_lv1_ec3154cf0" w:id="45"/>
      <w:r w:rsidRPr="00D931E4">
        <w:t>(</w:t>
      </w:r>
      <w:bookmarkEnd w:id="45"/>
      <w:r w:rsidRPr="00D931E4">
        <w:t>7) “Indirect supervision” means the supervising licensed veterinarian is available for immediate voice contact by telephone, radio, or other means, and shall provide consultation and review of cases at the veterinary facility.</w:t>
      </w:r>
    </w:p>
    <w:p w:rsidRPr="00D931E4" w:rsidR="00D931E4" w:rsidP="00407093" w:rsidRDefault="00D931E4" w14:paraId="720DFA9D" w14:textId="77777777">
      <w:pPr>
        <w:pStyle w:val="sccodifiedsection"/>
      </w:pPr>
      <w:r w:rsidRPr="00D931E4">
        <w:tab/>
      </w:r>
      <w:bookmarkStart w:name="ss_T40C69N20S8_lv1_54ff3ec9f" w:id="46"/>
      <w:r w:rsidRPr="00D931E4">
        <w:t>(</w:t>
      </w:r>
      <w:bookmarkEnd w:id="46"/>
      <w:r w:rsidRPr="00D931E4">
        <w:t>8) “Investigative Review Committee” (IRC) means an investigative review panel appointed by the board chairman, in consultation with the other members of the board.  The IRC must be comprised of four members who are former board members or other experienced licensed veterinarians.  The board chairman must appoint the Chairman of the IRC.  Veterinarian members of the IRC must have a current license issued pursuant to this chapter to be eligible to serve.  The IRC shall review any complaint against a licensed veterinarian or veterinary technician and make a recommendation as to whether the board should proceed with formal action.  The board must consider the recommendation of the IRC, but the final determination whether to proceed with formal action must be made by the board.</w:t>
      </w:r>
    </w:p>
    <w:p w:rsidRPr="00D931E4" w:rsidR="00D931E4" w:rsidP="00407093" w:rsidRDefault="00D931E4" w14:paraId="1D544C21" w14:textId="77777777">
      <w:pPr>
        <w:pStyle w:val="sccodifiedsection"/>
      </w:pPr>
      <w:r w:rsidRPr="00D931E4">
        <w:tab/>
      </w:r>
      <w:bookmarkStart w:name="ss_T40C69N20S9_lv1_016907079" w:id="47"/>
      <w:r w:rsidRPr="00D931E4">
        <w:t>(</w:t>
      </w:r>
      <w:bookmarkEnd w:id="47"/>
      <w:r w:rsidRPr="00D931E4">
        <w:t>9) “License” means any permit, approval, registration, or certificate issued by the board.</w:t>
      </w:r>
    </w:p>
    <w:p w:rsidRPr="00D931E4" w:rsidR="00D931E4" w:rsidP="00407093" w:rsidRDefault="00D931E4" w14:paraId="45F94D01" w14:textId="77777777">
      <w:pPr>
        <w:pStyle w:val="sccodifiedsection"/>
      </w:pPr>
      <w:r w:rsidRPr="00D931E4">
        <w:tab/>
      </w:r>
      <w:bookmarkStart w:name="ss_T40C69N20S10_lv1_9714044d0" w:id="48"/>
      <w:r w:rsidRPr="00D931E4">
        <w:t>(</w:t>
      </w:r>
      <w:bookmarkEnd w:id="48"/>
      <w:r w:rsidRPr="00D931E4">
        <w:t>10) “Licensed veterinarian” means a person who is licensed pursuant to this chapter to practice veterinary medicine in this State.</w:t>
      </w:r>
    </w:p>
    <w:p w:rsidRPr="00D931E4" w:rsidR="00D931E4" w:rsidP="00407093" w:rsidRDefault="00D931E4" w14:paraId="080BEFFD" w14:textId="77777777">
      <w:pPr>
        <w:pStyle w:val="sccodifiedsection"/>
      </w:pPr>
      <w:r w:rsidRPr="00D931E4">
        <w:tab/>
      </w:r>
      <w:bookmarkStart w:name="ss_T40C69N20S11_lv1_bc4ac29f1" w:id="49"/>
      <w:r w:rsidRPr="00D931E4">
        <w:t>(</w:t>
      </w:r>
      <w:bookmarkEnd w:id="49"/>
      <w:r w:rsidRPr="00D931E4">
        <w:t xml:space="preserve">11) “Licensed veterinary technician” means a person who has received a degree in animal health technology from an American Veterinary Medical Association accredited school offering a program in animal health technology and who has been licensed to practice in this State.  This person must be </w:t>
      </w:r>
      <w:r w:rsidRPr="00D931E4">
        <w:lastRenderedPageBreak/>
        <w:t>knowledgeable in the care and handling of animals, in the basic principles of normal and abnormal life processes, and in routine laboratory and clinical procedures.  The performance of the licensed veterinary technician must be under the supervision of a veterinarian licensed to practice in this State.</w:t>
      </w:r>
    </w:p>
    <w:p w:rsidRPr="00D931E4" w:rsidR="00D931E4" w:rsidP="00407093" w:rsidRDefault="00D931E4" w14:paraId="4D028178" w14:textId="77777777">
      <w:pPr>
        <w:pStyle w:val="sccodifiedsection"/>
      </w:pPr>
      <w:r w:rsidRPr="00D931E4">
        <w:tab/>
      </w:r>
      <w:bookmarkStart w:name="ss_T40C69N20S12_lv1_7fbbf3f55" w:id="50"/>
      <w:r w:rsidRPr="00D931E4">
        <w:t>(</w:t>
      </w:r>
      <w:bookmarkEnd w:id="50"/>
      <w:r w:rsidRPr="00D931E4">
        <w:t>12) “Mobile facility” means a vehicle with special medical or surgical facilities or a vehicle suitable only for making house or farm calls.</w:t>
      </w:r>
    </w:p>
    <w:p w:rsidRPr="00D931E4" w:rsidR="00D931E4" w:rsidP="00407093" w:rsidRDefault="00D931E4" w14:paraId="742DBA26" w14:textId="77777777">
      <w:pPr>
        <w:pStyle w:val="sccodifiedsection"/>
      </w:pPr>
      <w:r w:rsidRPr="00D931E4">
        <w:tab/>
      </w:r>
      <w:bookmarkStart w:name="ss_T40C69N20S13_lv1_4c5fe9a74" w:id="51"/>
      <w:r w:rsidRPr="00D931E4">
        <w:t>(</w:t>
      </w:r>
      <w:bookmarkEnd w:id="51"/>
      <w:r w:rsidRPr="00D931E4">
        <w:t>13) “Practice of veterinary medicine” means to:</w:t>
      </w:r>
    </w:p>
    <w:p w:rsidRPr="00D931E4" w:rsidR="00D931E4" w:rsidP="00407093" w:rsidRDefault="00D931E4" w14:paraId="194B30AE" w14:textId="77777777">
      <w:pPr>
        <w:pStyle w:val="sccodifiedsection"/>
      </w:pPr>
      <w:r w:rsidRPr="00D931E4">
        <w:tab/>
      </w:r>
      <w:r w:rsidRPr="00D931E4">
        <w:tab/>
      </w:r>
      <w:bookmarkStart w:name="ss_T40C69N20Sa_lv2_71a6012f" w:id="52"/>
      <w:r w:rsidRPr="00D931E4">
        <w:t>(</w:t>
      </w:r>
      <w:bookmarkEnd w:id="52"/>
      <w:r w:rsidRPr="00D931E4">
        <w:t>a) diagnose, prescribe, or administer a drug, medicine, biologic, appliance, or application or treatment of whatever nature for the cure, prevention, or relief of a wound, fracture, or bodily injury or disease of an animal;</w:t>
      </w:r>
    </w:p>
    <w:p w:rsidRPr="00D931E4" w:rsidR="00D931E4" w:rsidP="00407093" w:rsidRDefault="00D931E4" w14:paraId="749733D6" w14:textId="77777777">
      <w:pPr>
        <w:pStyle w:val="sccodifiedsection"/>
      </w:pPr>
      <w:r w:rsidRPr="00D931E4">
        <w:tab/>
      </w:r>
      <w:r w:rsidRPr="00D931E4">
        <w:tab/>
      </w:r>
      <w:bookmarkStart w:name="ss_T40C69N20Sb_lv2_9b7d8b76" w:id="53"/>
      <w:r w:rsidRPr="00D931E4">
        <w:t>(</w:t>
      </w:r>
      <w:bookmarkEnd w:id="53"/>
      <w:r w:rsidRPr="00D931E4">
        <w:t>b) perform a surgical operation, including cosmetic surgery, upon an animal;</w:t>
      </w:r>
    </w:p>
    <w:p w:rsidRPr="00D931E4" w:rsidR="00D931E4" w:rsidP="00407093" w:rsidRDefault="00D931E4" w14:paraId="67AC9486" w14:textId="77777777">
      <w:pPr>
        <w:pStyle w:val="sccodifiedsection"/>
      </w:pPr>
      <w:r w:rsidRPr="00D931E4">
        <w:tab/>
      </w:r>
      <w:r w:rsidRPr="00D931E4">
        <w:tab/>
      </w:r>
      <w:bookmarkStart w:name="ss_T40C69N20Sc_lv2_f097a398" w:id="54"/>
      <w:r w:rsidRPr="00D931E4">
        <w:t>(</w:t>
      </w:r>
      <w:bookmarkEnd w:id="54"/>
      <w:r w:rsidRPr="00D931E4">
        <w:t>c) perform a manual procedure for the diagnosis or treatment for sterility or infertility of an animal, including embryo transplants;</w:t>
      </w:r>
    </w:p>
    <w:p w:rsidRPr="00D931E4" w:rsidR="00D931E4" w:rsidP="00407093" w:rsidRDefault="00D931E4" w14:paraId="62CAB537" w14:textId="77777777">
      <w:pPr>
        <w:pStyle w:val="sccodifiedsection"/>
      </w:pPr>
      <w:r w:rsidRPr="00D931E4">
        <w:tab/>
      </w:r>
      <w:r w:rsidRPr="00D931E4">
        <w:tab/>
      </w:r>
      <w:bookmarkStart w:name="ss_T40C69N20Sd_lv2_0942d7f7" w:id="55"/>
      <w:r w:rsidRPr="00D931E4">
        <w:t>(</w:t>
      </w:r>
      <w:bookmarkEnd w:id="55"/>
      <w:r w:rsidRPr="00D931E4">
        <w:t>d) offer, undertake, represent, or hold oneself out as being qualified to diagnose, treat, operate, or prescribe for an animal disease, pain, injury, deformity, or physical condition;</w:t>
      </w:r>
    </w:p>
    <w:p w:rsidRPr="00D931E4" w:rsidR="00D931E4" w:rsidP="00407093" w:rsidRDefault="00D931E4" w14:paraId="1596E556" w14:textId="77777777">
      <w:pPr>
        <w:pStyle w:val="sccodifiedsection"/>
      </w:pPr>
      <w:r w:rsidRPr="00D931E4">
        <w:tab/>
      </w:r>
      <w:r w:rsidRPr="00D931E4">
        <w:tab/>
      </w:r>
      <w:bookmarkStart w:name="ss_T40C69N20Se_lv2_c0c5b94e" w:id="56"/>
      <w:r w:rsidRPr="00D931E4">
        <w:t>(</w:t>
      </w:r>
      <w:bookmarkEnd w:id="56"/>
      <w:r w:rsidRPr="00D931E4">
        <w:t>e) use words, letters, or titles in such connection or under such circumstances as to induce the belief that the person using them is engaged in the practice of veterinary medicine.</w:t>
      </w:r>
    </w:p>
    <w:p w:rsidRPr="00D931E4" w:rsidR="00D931E4" w:rsidP="00407093" w:rsidRDefault="00D931E4" w14:paraId="58E8CC5D" w14:textId="77777777">
      <w:pPr>
        <w:pStyle w:val="sccodifiedsection"/>
      </w:pPr>
      <w:r w:rsidRPr="00D931E4">
        <w:tab/>
      </w:r>
      <w:bookmarkStart w:name="ss_T40C69N20S14_lv1_290230e38" w:id="57"/>
      <w:r w:rsidRPr="00D931E4">
        <w:t>(</w:t>
      </w:r>
      <w:bookmarkEnd w:id="57"/>
      <w:r w:rsidRPr="00D931E4">
        <w:t>14) “School of veterinary medicine” means a veterinary school or college that offers the D.V.M. or equivalent degree and whose course of study conforms to the standards required for accreditation by the American Veterinary Medical Association and approved by the board.</w:t>
      </w:r>
    </w:p>
    <w:p w:rsidRPr="00D931E4" w:rsidR="00D931E4" w:rsidDel="00E55E70" w:rsidP="00407093" w:rsidRDefault="00D931E4" w14:paraId="75F4E77F" w14:textId="77777777">
      <w:pPr>
        <w:pStyle w:val="sccodifiedsection"/>
      </w:pPr>
      <w:r w:rsidRPr="00D931E4">
        <w:rPr>
          <w:rStyle w:val="scstrike"/>
        </w:rPr>
        <w:tab/>
        <w:t>(15) “Telemedicine” is an audio, video, or data communication of medical information.</w:t>
      </w:r>
    </w:p>
    <w:p w:rsidRPr="00D931E4" w:rsidR="00D931E4" w:rsidP="00407093" w:rsidRDefault="00D931E4" w14:paraId="4F61D990" w14:textId="77777777">
      <w:pPr>
        <w:pStyle w:val="sccodifiedsection"/>
      </w:pPr>
      <w:r w:rsidRPr="00D931E4">
        <w:tab/>
      </w:r>
      <w:r w:rsidRPr="00D931E4">
        <w:rPr>
          <w:rStyle w:val="scstrike"/>
        </w:rPr>
        <w:t>(16)</w:t>
      </w:r>
      <w:bookmarkStart w:name="ss_T40C69N20S15_lv1_b8afb7ff3" w:id="58"/>
      <w:r w:rsidRPr="00D931E4">
        <w:rPr>
          <w:rStyle w:val="scinsert"/>
        </w:rPr>
        <w:t>(</w:t>
      </w:r>
      <w:bookmarkEnd w:id="58"/>
      <w:r w:rsidRPr="00D931E4">
        <w:rPr>
          <w:rStyle w:val="scinsert"/>
        </w:rPr>
        <w:t>15)</w:t>
      </w:r>
      <w:r w:rsidRPr="00D931E4">
        <w:t xml:space="preserve"> “Temporary license” means temporary permission to practice veterinary medicine or animal technology issued pursuant to this chapter.</w:t>
      </w:r>
    </w:p>
    <w:p w:rsidRPr="00D931E4" w:rsidR="00D931E4" w:rsidP="00407093" w:rsidRDefault="00D931E4" w14:paraId="77E44ED6" w14:textId="77777777">
      <w:pPr>
        <w:pStyle w:val="sccodifiedsection"/>
      </w:pPr>
      <w:r w:rsidRPr="00D931E4">
        <w:tab/>
      </w:r>
      <w:r w:rsidRPr="00D931E4">
        <w:rPr>
          <w:rStyle w:val="scstrike"/>
        </w:rPr>
        <w:t>(17)</w:t>
      </w:r>
      <w:bookmarkStart w:name="ss_T40C69N20S16_lv1_f4cbfcd52" w:id="59"/>
      <w:r w:rsidRPr="00D931E4">
        <w:rPr>
          <w:rStyle w:val="scinsert"/>
        </w:rPr>
        <w:t>(</w:t>
      </w:r>
      <w:bookmarkEnd w:id="59"/>
      <w:r w:rsidRPr="00D931E4">
        <w:rPr>
          <w:rStyle w:val="scinsert"/>
        </w:rPr>
        <w:t>16)</w:t>
      </w:r>
      <w:r w:rsidRPr="00D931E4">
        <w:t xml:space="preserve"> “Therapeutic options or alternate therapies” means, but is not limited to, the veterinary practice of acupuncture, manipulation and adjustment, magnetic field therapy, holistic medicine, homeopathy, herbology/naturopathy, massage, and physical therapy.</w:t>
      </w:r>
    </w:p>
    <w:p w:rsidRPr="00D931E4" w:rsidR="00D931E4" w:rsidP="00407093" w:rsidRDefault="00D931E4" w14:paraId="0CB16CAB" w14:textId="77777777">
      <w:pPr>
        <w:pStyle w:val="sccodifiedsection"/>
      </w:pPr>
      <w:r w:rsidRPr="00D931E4">
        <w:tab/>
      </w:r>
      <w:r w:rsidRPr="00D931E4">
        <w:rPr>
          <w:rStyle w:val="scstrike"/>
        </w:rPr>
        <w:t>(18)</w:t>
      </w:r>
      <w:bookmarkStart w:name="ss_T40C69N20S17_lv1_d337bae56" w:id="60"/>
      <w:r w:rsidRPr="00D931E4">
        <w:rPr>
          <w:rStyle w:val="scinsert"/>
        </w:rPr>
        <w:t>(</w:t>
      </w:r>
      <w:bookmarkEnd w:id="60"/>
      <w:r w:rsidRPr="00D931E4">
        <w:rPr>
          <w:rStyle w:val="scinsert"/>
        </w:rPr>
        <w:t>17)</w:t>
      </w:r>
      <w:r w:rsidRPr="00D931E4">
        <w:t xml:space="preserve"> “Veterinarian” means a person who has received a doctor's degree or equivalent in veterinary medicine.</w:t>
      </w:r>
    </w:p>
    <w:p w:rsidRPr="00D931E4" w:rsidR="00D931E4" w:rsidP="00407093" w:rsidRDefault="00D931E4" w14:paraId="0DA29897" w14:textId="77777777">
      <w:pPr>
        <w:pStyle w:val="sccodifiedsection"/>
      </w:pPr>
      <w:r w:rsidRPr="00D931E4">
        <w:tab/>
      </w:r>
      <w:r w:rsidRPr="00D931E4">
        <w:rPr>
          <w:rStyle w:val="scstrike"/>
        </w:rPr>
        <w:t>(19)</w:t>
      </w:r>
      <w:bookmarkStart w:name="ss_T40C69N20S18_lv1_41ea8a690" w:id="61"/>
      <w:r w:rsidRPr="00D931E4">
        <w:rPr>
          <w:rStyle w:val="scinsert"/>
        </w:rPr>
        <w:t>(</w:t>
      </w:r>
      <w:bookmarkEnd w:id="61"/>
      <w:r w:rsidRPr="00D931E4">
        <w:rPr>
          <w:rStyle w:val="scinsert"/>
        </w:rPr>
        <w:t>18)</w:t>
      </w:r>
      <w:r w:rsidRPr="00D931E4">
        <w:t xml:space="preserve"> “Veterinary aide” means a nurse, attendant, intern, technician, or other employee of a veterinarian, other than a licensed veterinary technician.</w:t>
      </w:r>
    </w:p>
    <w:p w:rsidRPr="00D931E4" w:rsidR="00D931E4" w:rsidP="00407093" w:rsidRDefault="00D931E4" w14:paraId="31C4A2BC" w14:textId="77777777">
      <w:pPr>
        <w:pStyle w:val="sccodifiedsection"/>
      </w:pPr>
      <w:r w:rsidRPr="00D931E4">
        <w:rPr>
          <w:rStyle w:val="scinsert"/>
        </w:rPr>
        <w:tab/>
      </w:r>
      <w:bookmarkStart w:name="ss_T40C69N20S19_lv1_ed8917cc" w:id="62"/>
      <w:r w:rsidRPr="00D931E4">
        <w:rPr>
          <w:rStyle w:val="scinsert"/>
        </w:rPr>
        <w:t>(</w:t>
      </w:r>
      <w:bookmarkEnd w:id="62"/>
      <w:r w:rsidRPr="00D931E4">
        <w:rPr>
          <w:rStyle w:val="scinsert"/>
        </w:rPr>
        <w:t>19) “Veterinarian‑client‑patient relationship” means:</w:t>
      </w:r>
    </w:p>
    <w:p w:rsidRPr="00D931E4" w:rsidR="00D931E4" w:rsidP="00407093" w:rsidRDefault="00D931E4" w14:paraId="5FA3E3E1" w14:textId="77777777">
      <w:pPr>
        <w:pStyle w:val="sccodifiedsection"/>
      </w:pPr>
      <w:r w:rsidRPr="00D931E4">
        <w:rPr>
          <w:rStyle w:val="scinsert"/>
        </w:rPr>
        <w:tab/>
      </w:r>
      <w:r w:rsidRPr="00D931E4">
        <w:rPr>
          <w:rStyle w:val="scinsert"/>
        </w:rPr>
        <w:tab/>
      </w:r>
      <w:bookmarkStart w:name="ss_T40C69N20Sa_lv2_b0f2fadb" w:id="63"/>
      <w:r w:rsidRPr="00D931E4">
        <w:rPr>
          <w:rStyle w:val="scinsert"/>
        </w:rPr>
        <w:t>(</w:t>
      </w:r>
      <w:bookmarkEnd w:id="63"/>
      <w:r w:rsidRPr="00D931E4">
        <w:rPr>
          <w:rStyle w:val="scinsert"/>
        </w:rPr>
        <w:t>a) The veterinarian has recently seen and is personally acquainted with the keeping and care of the animal through an in‑person, physical examination of or visit to the premises where the animal is kept.</w:t>
      </w:r>
    </w:p>
    <w:p w:rsidRPr="00D931E4" w:rsidR="00D931E4" w:rsidP="00407093" w:rsidRDefault="00D931E4" w14:paraId="2D6A29EC" w14:textId="77777777">
      <w:pPr>
        <w:pStyle w:val="sccodifiedsection"/>
      </w:pPr>
      <w:r w:rsidRPr="00D931E4">
        <w:rPr>
          <w:rStyle w:val="scinsert"/>
        </w:rPr>
        <w:tab/>
      </w:r>
      <w:r w:rsidRPr="00D931E4">
        <w:rPr>
          <w:rStyle w:val="scinsert"/>
        </w:rPr>
        <w:tab/>
      </w:r>
      <w:bookmarkStart w:name="ss_T40C69N20Sb_lv2_08cf2a7d" w:id="64"/>
      <w:r w:rsidRPr="00D931E4">
        <w:rPr>
          <w:rStyle w:val="scinsert"/>
        </w:rPr>
        <w:t>(</w:t>
      </w:r>
      <w:bookmarkEnd w:id="64"/>
      <w:r w:rsidRPr="00D931E4">
        <w:rPr>
          <w:rStyle w:val="scinsert"/>
        </w:rPr>
        <w:t>b) The veterinarian has assumed the responsibility for making clinical judgments regarding the health of the animal and the need for medical treatment.</w:t>
      </w:r>
    </w:p>
    <w:p w:rsidRPr="00D931E4" w:rsidR="00D931E4" w:rsidP="00407093" w:rsidRDefault="00D931E4" w14:paraId="5CD70DE3" w14:textId="77777777">
      <w:pPr>
        <w:pStyle w:val="sccodifiedsection"/>
      </w:pPr>
      <w:r w:rsidRPr="00D931E4">
        <w:rPr>
          <w:rStyle w:val="scinsert"/>
        </w:rPr>
        <w:tab/>
      </w:r>
      <w:r w:rsidRPr="00D931E4">
        <w:rPr>
          <w:rStyle w:val="scinsert"/>
        </w:rPr>
        <w:tab/>
      </w:r>
      <w:bookmarkStart w:name="ss_T40C69N20Sc_lv2_4f8e17e7" w:id="65"/>
      <w:r w:rsidRPr="00D931E4">
        <w:rPr>
          <w:rStyle w:val="scinsert"/>
        </w:rPr>
        <w:t>(</w:t>
      </w:r>
      <w:bookmarkEnd w:id="65"/>
      <w:r w:rsidRPr="00D931E4">
        <w:rPr>
          <w:rStyle w:val="scinsert"/>
        </w:rPr>
        <w:t xml:space="preserve">c) The veterinarian has sufficient knowledge of the animal to initiate a general or preliminary </w:t>
      </w:r>
      <w:r w:rsidRPr="00D931E4">
        <w:rPr>
          <w:rStyle w:val="scinsert"/>
        </w:rPr>
        <w:lastRenderedPageBreak/>
        <w:t>diagnosis of the medical condition of the animal.</w:t>
      </w:r>
      <w:bookmarkStart w:name="open_doc_here" w:id="66"/>
      <w:bookmarkEnd w:id="66"/>
    </w:p>
    <w:p w:rsidRPr="00D931E4" w:rsidR="00D931E4" w:rsidP="00407093" w:rsidRDefault="00D931E4" w14:paraId="413C9E6C" w14:textId="77777777">
      <w:pPr>
        <w:pStyle w:val="sccodifiedsection"/>
      </w:pPr>
      <w:r w:rsidRPr="00D931E4">
        <w:rPr>
          <w:rStyle w:val="scinsert"/>
        </w:rPr>
        <w:tab/>
      </w:r>
      <w:r w:rsidRPr="00D931E4">
        <w:rPr>
          <w:rStyle w:val="scinsert"/>
        </w:rPr>
        <w:tab/>
      </w:r>
      <w:bookmarkStart w:name="ss_T40C69N20Sd_lv2_92a44da6" w:id="67"/>
      <w:r w:rsidRPr="00D931E4">
        <w:rPr>
          <w:rStyle w:val="scinsert"/>
        </w:rPr>
        <w:t>(</w:t>
      </w:r>
      <w:bookmarkEnd w:id="67"/>
      <w:r w:rsidRPr="00D931E4">
        <w:rPr>
          <w:rStyle w:val="scinsert"/>
        </w:rPr>
        <w:t>d) The veterinarian is available or has arranged for emergency coverage for follow‑up and evaluation.</w:t>
      </w:r>
    </w:p>
    <w:p w:rsidRPr="00D931E4" w:rsidR="00D931E4" w:rsidP="00407093" w:rsidRDefault="00D931E4" w14:paraId="4D9670B9" w14:textId="77777777">
      <w:pPr>
        <w:pStyle w:val="sccodifiedsection"/>
      </w:pPr>
      <w:r w:rsidRPr="00D931E4">
        <w:rPr>
          <w:rStyle w:val="scinsert"/>
        </w:rPr>
        <w:tab/>
      </w:r>
      <w:r w:rsidRPr="00D931E4">
        <w:rPr>
          <w:rStyle w:val="scinsert"/>
        </w:rPr>
        <w:tab/>
      </w:r>
      <w:bookmarkStart w:name="ss_T40C69N20Se_lv2_59f67e88" w:id="68"/>
      <w:r w:rsidRPr="00D931E4">
        <w:rPr>
          <w:rStyle w:val="scinsert"/>
        </w:rPr>
        <w:t>(</w:t>
      </w:r>
      <w:bookmarkEnd w:id="68"/>
      <w:r w:rsidRPr="00D931E4">
        <w:rPr>
          <w:rStyle w:val="scinsert"/>
        </w:rPr>
        <w:t>e) The client has agreed to follow the veterinarian’s instructions.</w:t>
      </w:r>
    </w:p>
    <w:p w:rsidRPr="00D931E4" w:rsidR="00D931E4" w:rsidP="00407093" w:rsidRDefault="00D931E4" w14:paraId="1F6F3ABB" w14:textId="77777777">
      <w:pPr>
        <w:pStyle w:val="sccodifiedsection"/>
      </w:pPr>
      <w:r w:rsidRPr="00D931E4">
        <w:rPr>
          <w:rStyle w:val="scinsert"/>
        </w:rPr>
        <w:tab/>
      </w:r>
      <w:r w:rsidRPr="00D931E4">
        <w:rPr>
          <w:rStyle w:val="scinsert"/>
        </w:rPr>
        <w:tab/>
      </w:r>
      <w:bookmarkStart w:name="ss_T40C69N20Sf_lv2_99a46552" w:id="69"/>
      <w:r w:rsidRPr="00D931E4">
        <w:rPr>
          <w:rStyle w:val="scinsert"/>
        </w:rPr>
        <w:t>(</w:t>
      </w:r>
      <w:bookmarkEnd w:id="69"/>
      <w:r w:rsidRPr="00D931E4">
        <w:rPr>
          <w:rStyle w:val="scinsert"/>
        </w:rPr>
        <w:t xml:space="preserve">f) The veterinarian‑client‑patient relationship lapses when the licensee has not seen the animal within one year.  </w:t>
      </w:r>
    </w:p>
    <w:p w:rsidRPr="00D931E4" w:rsidR="00D931E4" w:rsidP="00407093" w:rsidRDefault="00D931E4" w14:paraId="092CE364" w14:textId="77777777">
      <w:pPr>
        <w:pStyle w:val="sccodifiedsection"/>
      </w:pPr>
      <w:r w:rsidRPr="00D931E4">
        <w:rPr>
          <w:rStyle w:val="scinsert"/>
        </w:rPr>
        <w:tab/>
      </w:r>
      <w:r w:rsidRPr="00D931E4">
        <w:rPr>
          <w:rStyle w:val="scinsert"/>
        </w:rPr>
        <w:tab/>
      </w:r>
      <w:bookmarkStart w:name="ss_T40C69N20Sg_lv2_8c5452fb" w:id="70"/>
      <w:r w:rsidRPr="00D931E4">
        <w:rPr>
          <w:rStyle w:val="scinsert"/>
        </w:rPr>
        <w:t>(</w:t>
      </w:r>
      <w:bookmarkEnd w:id="70"/>
      <w:r w:rsidRPr="00D931E4">
        <w:rPr>
          <w:rStyle w:val="scinsert"/>
        </w:rPr>
        <w:t>g) The veterinarian‑client‑patient relationship may extend to other licensed veterinarians working out of the same physical practice location as the veterinarian who established the veterinarian‑client‑patient relationship if the other licensed veterinarians have access to and have reviewed the patient’s medical records and the condition is related to a prior medical condition.</w:t>
      </w:r>
    </w:p>
    <w:p w:rsidRPr="00D931E4" w:rsidR="00D931E4" w:rsidP="00407093" w:rsidRDefault="00D931E4" w14:paraId="1A1C236F" w14:textId="77777777">
      <w:pPr>
        <w:pStyle w:val="sccodifiedsection"/>
      </w:pPr>
      <w:r w:rsidRPr="00D931E4">
        <w:tab/>
      </w:r>
      <w:bookmarkStart w:name="ss_T40C69N20S20_lv1_dbb5f92ee" w:id="71"/>
      <w:r w:rsidRPr="00D931E4">
        <w:t>(</w:t>
      </w:r>
      <w:bookmarkEnd w:id="71"/>
      <w:r w:rsidRPr="00D931E4">
        <w:t>20) “Veterinary medicine” includes veterinary surgery, obstetrics, dentistry, and all other branches or specialties of veterinary medicine.</w:t>
      </w:r>
    </w:p>
    <w:p w:rsidRPr="00D931E4" w:rsidR="00D931E4" w:rsidP="00407093" w:rsidRDefault="00D931E4" w14:paraId="44882454" w14:textId="77777777">
      <w:pPr>
        <w:pStyle w:val="sccodifiedsection"/>
      </w:pPr>
      <w:r w:rsidRPr="00D931E4">
        <w:tab/>
      </w:r>
      <w:bookmarkStart w:name="ss_T40C69N20S21_lv1_437cb6076" w:id="72"/>
      <w:r w:rsidRPr="00D931E4">
        <w:t>(</w:t>
      </w:r>
      <w:bookmarkEnd w:id="72"/>
      <w:r w:rsidRPr="00D931E4">
        <w:t>21) “Veterinary student preceptee” means a person who is a student enrolled and in good standing in a recognized college of veterinary medicine.  The student's presence in a practice may be as part of a normal preceptorship program of the college or as an informal arrangement between the student and a veterinarian licensed by the board.</w:t>
      </w:r>
    </w:p>
    <w:p w:rsidRPr="00DF3B44" w:rsidR="007E06BB" w:rsidP="00787433" w:rsidRDefault="007E06BB" w14:paraId="3D8F1FED" w14:textId="374D1057">
      <w:pPr>
        <w:pStyle w:val="scemptyline"/>
      </w:pPr>
    </w:p>
    <w:p w:rsidRPr="00DF3B44" w:rsidR="007A10F1" w:rsidP="007A10F1" w:rsidRDefault="00E27805" w14:paraId="0E9393B4" w14:textId="3A662836">
      <w:pPr>
        <w:pStyle w:val="scnoncodifiedsection"/>
      </w:pPr>
      <w:bookmarkStart w:name="bs_num_3_lastsection" w:id="73"/>
      <w:bookmarkStart w:name="eff_date_section" w:id="74"/>
      <w:r w:rsidRPr="00DF3B44">
        <w:t>S</w:t>
      </w:r>
      <w:bookmarkEnd w:id="73"/>
      <w:r w:rsidRPr="00DF3B44">
        <w:t>ECTION 3.</w:t>
      </w:r>
      <w:r w:rsidRPr="00DF3B44" w:rsidR="005D3013">
        <w:tab/>
      </w:r>
      <w:r w:rsidRPr="00DF3B44" w:rsidR="007A10F1">
        <w:t>This act takes effect upon approval by the Governor.</w:t>
      </w:r>
      <w:bookmarkEnd w:id="7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E2161">
      <w:footerReference w:type="default" r:id="rId13"/>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90B76" w14:textId="4B2E430D" w:rsidR="00E74469" w:rsidRPr="00BC78CD" w:rsidRDefault="00E74469"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3223</w:t>
        </w:r>
      </w:sdtContent>
    </w:sdt>
    <w:r>
      <w:t>-</w:t>
    </w:r>
    <w:sdt>
      <w:sdtPr>
        <w:id w:val="-1443300186"/>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436E2F2A" w:rsidR="00685035" w:rsidRPr="007B4AF7" w:rsidRDefault="00A61CFE" w:rsidP="00D14995">
        <w:pPr>
          <w:pStyle w:val="scbillfooter"/>
        </w:pPr>
        <w:sdt>
          <w:sdtPr>
            <w:alias w:val="footer_billname"/>
            <w:tag w:val="footer_billname"/>
            <w:id w:val="457382597"/>
            <w:lock w:val="sdtContentLocked"/>
            <w:placeholder>
              <w:docPart w:val="A3F00C7E21A4425986607ED6B417A664"/>
            </w:placeholder>
            <w:dataBinding w:prefixMappings="xmlns:ns0='http://schemas.openxmlformats.org/package/2006/metadata/lwb360-metadata' " w:xpath="/ns0:lwb360Metadata[1]/ns0:T_BILL_T_BILLNAME[1]" w:storeItemID="{A70AC2F9-CF59-46A9-A8A7-29CBD0ED4110}"/>
            <w:text/>
          </w:sdtPr>
          <w:sdtEndPr/>
          <w:sdtContent>
            <w:r w:rsidR="00766953">
              <w:t>[3223]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A3F00C7E21A4425986607ED6B417A664"/>
            </w:placeholder>
            <w:dataBinding w:prefixMappings="xmlns:ns0='http://schemas.openxmlformats.org/package/2006/metadata/lwb360-metadata' " w:xpath="/ns0:lwb360Metadata[1]/ns0:T_BILL_T_FILENAME[1]" w:storeItemID="{A70AC2F9-CF59-46A9-A8A7-29CBD0ED4110}"/>
            <w:text/>
          </w:sdtPr>
          <w:sdtEndPr/>
          <w:sdtContent>
            <w:r w:rsidR="00235320">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81CAA2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970688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4C2C59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402A1A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7EA2F5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AE12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5EC94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2AAF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84BA0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30E1B4A"/>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334454134">
    <w:abstractNumId w:val="8"/>
  </w:num>
  <w:num w:numId="12" w16cid:durableId="1266226173">
    <w:abstractNumId w:val="3"/>
  </w:num>
  <w:num w:numId="13" w16cid:durableId="1827428479">
    <w:abstractNumId w:val="2"/>
  </w:num>
  <w:num w:numId="14" w16cid:durableId="100154143">
    <w:abstractNumId w:val="1"/>
  </w:num>
  <w:num w:numId="15" w16cid:durableId="1786346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11D"/>
    <w:rsid w:val="000060D5"/>
    <w:rsid w:val="00011182"/>
    <w:rsid w:val="00012912"/>
    <w:rsid w:val="000159B9"/>
    <w:rsid w:val="00017FB0"/>
    <w:rsid w:val="00020B5D"/>
    <w:rsid w:val="0002472C"/>
    <w:rsid w:val="00026421"/>
    <w:rsid w:val="00030409"/>
    <w:rsid w:val="00032C29"/>
    <w:rsid w:val="00037F04"/>
    <w:rsid w:val="000404BF"/>
    <w:rsid w:val="00044B84"/>
    <w:rsid w:val="0004715B"/>
    <w:rsid w:val="000479D0"/>
    <w:rsid w:val="000528D2"/>
    <w:rsid w:val="0006464F"/>
    <w:rsid w:val="000647C4"/>
    <w:rsid w:val="00066B54"/>
    <w:rsid w:val="00072FCD"/>
    <w:rsid w:val="00074A4F"/>
    <w:rsid w:val="00077B65"/>
    <w:rsid w:val="00081374"/>
    <w:rsid w:val="000946FA"/>
    <w:rsid w:val="000A3C25"/>
    <w:rsid w:val="000B4C02"/>
    <w:rsid w:val="000B5B4A"/>
    <w:rsid w:val="000B7FE1"/>
    <w:rsid w:val="000C2830"/>
    <w:rsid w:val="000C3E88"/>
    <w:rsid w:val="000C4550"/>
    <w:rsid w:val="000C46B9"/>
    <w:rsid w:val="000C58E4"/>
    <w:rsid w:val="000C6F9A"/>
    <w:rsid w:val="000D2F44"/>
    <w:rsid w:val="000D33E4"/>
    <w:rsid w:val="000D3983"/>
    <w:rsid w:val="000E578A"/>
    <w:rsid w:val="000F2250"/>
    <w:rsid w:val="0010329A"/>
    <w:rsid w:val="00105756"/>
    <w:rsid w:val="001164F9"/>
    <w:rsid w:val="0011719C"/>
    <w:rsid w:val="001321B2"/>
    <w:rsid w:val="00140049"/>
    <w:rsid w:val="001526BE"/>
    <w:rsid w:val="001654BF"/>
    <w:rsid w:val="00165C76"/>
    <w:rsid w:val="00170FCC"/>
    <w:rsid w:val="00171601"/>
    <w:rsid w:val="001730EB"/>
    <w:rsid w:val="00173276"/>
    <w:rsid w:val="00176122"/>
    <w:rsid w:val="00177FB1"/>
    <w:rsid w:val="00190181"/>
    <w:rsid w:val="0019025B"/>
    <w:rsid w:val="00192AF7"/>
    <w:rsid w:val="00197366"/>
    <w:rsid w:val="001A136C"/>
    <w:rsid w:val="001A4118"/>
    <w:rsid w:val="001A6C5E"/>
    <w:rsid w:val="001B6DA2"/>
    <w:rsid w:val="001C25EC"/>
    <w:rsid w:val="001C2A45"/>
    <w:rsid w:val="001D6AC8"/>
    <w:rsid w:val="001E68D3"/>
    <w:rsid w:val="001F2A41"/>
    <w:rsid w:val="001F313F"/>
    <w:rsid w:val="001F331D"/>
    <w:rsid w:val="001F394C"/>
    <w:rsid w:val="002034C5"/>
    <w:rsid w:val="002038AA"/>
    <w:rsid w:val="002114C8"/>
    <w:rsid w:val="0021166F"/>
    <w:rsid w:val="002162DF"/>
    <w:rsid w:val="00230038"/>
    <w:rsid w:val="0023289C"/>
    <w:rsid w:val="00233975"/>
    <w:rsid w:val="00235320"/>
    <w:rsid w:val="00236D73"/>
    <w:rsid w:val="00246535"/>
    <w:rsid w:val="00257F60"/>
    <w:rsid w:val="002625EA"/>
    <w:rsid w:val="00262AC5"/>
    <w:rsid w:val="00264AE9"/>
    <w:rsid w:val="002700B5"/>
    <w:rsid w:val="00275AE6"/>
    <w:rsid w:val="00282263"/>
    <w:rsid w:val="002836D8"/>
    <w:rsid w:val="002A7989"/>
    <w:rsid w:val="002B02F3"/>
    <w:rsid w:val="002C1D93"/>
    <w:rsid w:val="002C3463"/>
    <w:rsid w:val="002D266D"/>
    <w:rsid w:val="002D5B3D"/>
    <w:rsid w:val="002D7447"/>
    <w:rsid w:val="002E315A"/>
    <w:rsid w:val="002E4F8C"/>
    <w:rsid w:val="002F560C"/>
    <w:rsid w:val="002F5847"/>
    <w:rsid w:val="002F643F"/>
    <w:rsid w:val="0030161D"/>
    <w:rsid w:val="0030425A"/>
    <w:rsid w:val="003125E0"/>
    <w:rsid w:val="00314248"/>
    <w:rsid w:val="00332A82"/>
    <w:rsid w:val="003421F1"/>
    <w:rsid w:val="0034279C"/>
    <w:rsid w:val="00346D2A"/>
    <w:rsid w:val="00354F64"/>
    <w:rsid w:val="003559A1"/>
    <w:rsid w:val="00361563"/>
    <w:rsid w:val="003714EC"/>
    <w:rsid w:val="003719EF"/>
    <w:rsid w:val="00371D36"/>
    <w:rsid w:val="00373E17"/>
    <w:rsid w:val="003775E6"/>
    <w:rsid w:val="00381998"/>
    <w:rsid w:val="003819C8"/>
    <w:rsid w:val="003A08EB"/>
    <w:rsid w:val="003A5F1C"/>
    <w:rsid w:val="003A6249"/>
    <w:rsid w:val="003C14EB"/>
    <w:rsid w:val="003C3E2E"/>
    <w:rsid w:val="003D4A3C"/>
    <w:rsid w:val="003D55B2"/>
    <w:rsid w:val="003D6C9E"/>
    <w:rsid w:val="003E0033"/>
    <w:rsid w:val="003E5452"/>
    <w:rsid w:val="003E7165"/>
    <w:rsid w:val="003E7FF6"/>
    <w:rsid w:val="004006DF"/>
    <w:rsid w:val="004046B5"/>
    <w:rsid w:val="00406F27"/>
    <w:rsid w:val="004141B8"/>
    <w:rsid w:val="004203B9"/>
    <w:rsid w:val="00423FBB"/>
    <w:rsid w:val="00432135"/>
    <w:rsid w:val="00446987"/>
    <w:rsid w:val="00446D28"/>
    <w:rsid w:val="00454A77"/>
    <w:rsid w:val="00460E0C"/>
    <w:rsid w:val="00466CD0"/>
    <w:rsid w:val="00470439"/>
    <w:rsid w:val="00473583"/>
    <w:rsid w:val="00477F32"/>
    <w:rsid w:val="00481850"/>
    <w:rsid w:val="004851A0"/>
    <w:rsid w:val="0048627F"/>
    <w:rsid w:val="004932AB"/>
    <w:rsid w:val="00494BEF"/>
    <w:rsid w:val="00496B8B"/>
    <w:rsid w:val="004A5100"/>
    <w:rsid w:val="004A5512"/>
    <w:rsid w:val="004A6BE5"/>
    <w:rsid w:val="004A71D0"/>
    <w:rsid w:val="004B0C18"/>
    <w:rsid w:val="004B15A0"/>
    <w:rsid w:val="004C1A04"/>
    <w:rsid w:val="004C20BC"/>
    <w:rsid w:val="004C5C9A"/>
    <w:rsid w:val="004D1442"/>
    <w:rsid w:val="004D3DCB"/>
    <w:rsid w:val="004E1946"/>
    <w:rsid w:val="004E66E9"/>
    <w:rsid w:val="004E7DDE"/>
    <w:rsid w:val="004F0090"/>
    <w:rsid w:val="004F172C"/>
    <w:rsid w:val="004F4325"/>
    <w:rsid w:val="004F675F"/>
    <w:rsid w:val="005002ED"/>
    <w:rsid w:val="00500DBC"/>
    <w:rsid w:val="00503949"/>
    <w:rsid w:val="005102BE"/>
    <w:rsid w:val="00511F89"/>
    <w:rsid w:val="00523F7F"/>
    <w:rsid w:val="005241D5"/>
    <w:rsid w:val="005244CB"/>
    <w:rsid w:val="00524D54"/>
    <w:rsid w:val="005353DB"/>
    <w:rsid w:val="00540DEC"/>
    <w:rsid w:val="0054531B"/>
    <w:rsid w:val="00546C24"/>
    <w:rsid w:val="005476FF"/>
    <w:rsid w:val="005516F6"/>
    <w:rsid w:val="00552842"/>
    <w:rsid w:val="00554E89"/>
    <w:rsid w:val="00560642"/>
    <w:rsid w:val="00564B58"/>
    <w:rsid w:val="00572281"/>
    <w:rsid w:val="005801DD"/>
    <w:rsid w:val="00582F89"/>
    <w:rsid w:val="00592A40"/>
    <w:rsid w:val="00594F2E"/>
    <w:rsid w:val="00595467"/>
    <w:rsid w:val="0059775E"/>
    <w:rsid w:val="005A28BC"/>
    <w:rsid w:val="005A5377"/>
    <w:rsid w:val="005B13FA"/>
    <w:rsid w:val="005B7817"/>
    <w:rsid w:val="005C06C8"/>
    <w:rsid w:val="005C17C4"/>
    <w:rsid w:val="005C23D7"/>
    <w:rsid w:val="005C40EB"/>
    <w:rsid w:val="005D02B4"/>
    <w:rsid w:val="005D3013"/>
    <w:rsid w:val="005E0300"/>
    <w:rsid w:val="005E1E50"/>
    <w:rsid w:val="005E2B9C"/>
    <w:rsid w:val="005E3332"/>
    <w:rsid w:val="005F76B0"/>
    <w:rsid w:val="00604429"/>
    <w:rsid w:val="006067B0"/>
    <w:rsid w:val="00606A8B"/>
    <w:rsid w:val="00611EBA"/>
    <w:rsid w:val="00616F4F"/>
    <w:rsid w:val="00620091"/>
    <w:rsid w:val="006213A8"/>
    <w:rsid w:val="00623BEA"/>
    <w:rsid w:val="006347E9"/>
    <w:rsid w:val="00640C87"/>
    <w:rsid w:val="006454BB"/>
    <w:rsid w:val="00645A04"/>
    <w:rsid w:val="00656E88"/>
    <w:rsid w:val="00657CF4"/>
    <w:rsid w:val="00660B2F"/>
    <w:rsid w:val="00661463"/>
    <w:rsid w:val="00663B8D"/>
    <w:rsid w:val="00663E00"/>
    <w:rsid w:val="00664F48"/>
    <w:rsid w:val="00664FAD"/>
    <w:rsid w:val="0067345B"/>
    <w:rsid w:val="0067713E"/>
    <w:rsid w:val="006775C1"/>
    <w:rsid w:val="00680451"/>
    <w:rsid w:val="00682560"/>
    <w:rsid w:val="00683986"/>
    <w:rsid w:val="00685035"/>
    <w:rsid w:val="00685770"/>
    <w:rsid w:val="00690DBA"/>
    <w:rsid w:val="00693A76"/>
    <w:rsid w:val="006964F9"/>
    <w:rsid w:val="006A27DE"/>
    <w:rsid w:val="006A395F"/>
    <w:rsid w:val="006A3F6E"/>
    <w:rsid w:val="006A44EF"/>
    <w:rsid w:val="006A5FAB"/>
    <w:rsid w:val="006A65E2"/>
    <w:rsid w:val="006B010A"/>
    <w:rsid w:val="006B14EC"/>
    <w:rsid w:val="006B37BD"/>
    <w:rsid w:val="006C092D"/>
    <w:rsid w:val="006C099D"/>
    <w:rsid w:val="006C0B74"/>
    <w:rsid w:val="006C18F0"/>
    <w:rsid w:val="006C39D4"/>
    <w:rsid w:val="006C6696"/>
    <w:rsid w:val="006C7E01"/>
    <w:rsid w:val="006D64A5"/>
    <w:rsid w:val="006E0935"/>
    <w:rsid w:val="006E353F"/>
    <w:rsid w:val="006E35AB"/>
    <w:rsid w:val="006E56E9"/>
    <w:rsid w:val="006F1E4C"/>
    <w:rsid w:val="00711AA9"/>
    <w:rsid w:val="00722155"/>
    <w:rsid w:val="00737F19"/>
    <w:rsid w:val="00751C18"/>
    <w:rsid w:val="00766953"/>
    <w:rsid w:val="00775C4D"/>
    <w:rsid w:val="00777AC7"/>
    <w:rsid w:val="00782BF8"/>
    <w:rsid w:val="00783C75"/>
    <w:rsid w:val="007849D9"/>
    <w:rsid w:val="00787433"/>
    <w:rsid w:val="007A10F1"/>
    <w:rsid w:val="007A1D44"/>
    <w:rsid w:val="007A3D50"/>
    <w:rsid w:val="007B0D63"/>
    <w:rsid w:val="007B16E7"/>
    <w:rsid w:val="007B2D29"/>
    <w:rsid w:val="007B412F"/>
    <w:rsid w:val="007B4AF7"/>
    <w:rsid w:val="007B4DBF"/>
    <w:rsid w:val="007C21F2"/>
    <w:rsid w:val="007C24D7"/>
    <w:rsid w:val="007C5458"/>
    <w:rsid w:val="007D1A57"/>
    <w:rsid w:val="007D2C67"/>
    <w:rsid w:val="007E06BB"/>
    <w:rsid w:val="007E2A97"/>
    <w:rsid w:val="007F269A"/>
    <w:rsid w:val="007F50D1"/>
    <w:rsid w:val="007F59FF"/>
    <w:rsid w:val="00803642"/>
    <w:rsid w:val="00816D52"/>
    <w:rsid w:val="00831048"/>
    <w:rsid w:val="00834272"/>
    <w:rsid w:val="0085686F"/>
    <w:rsid w:val="008625C1"/>
    <w:rsid w:val="00862BFA"/>
    <w:rsid w:val="00867BA5"/>
    <w:rsid w:val="008705A4"/>
    <w:rsid w:val="0087671D"/>
    <w:rsid w:val="008806F9"/>
    <w:rsid w:val="00882253"/>
    <w:rsid w:val="00882C85"/>
    <w:rsid w:val="00884CA9"/>
    <w:rsid w:val="00887512"/>
    <w:rsid w:val="00887957"/>
    <w:rsid w:val="0089451E"/>
    <w:rsid w:val="008A5785"/>
    <w:rsid w:val="008A57E3"/>
    <w:rsid w:val="008B5BF4"/>
    <w:rsid w:val="008C0CEE"/>
    <w:rsid w:val="008C1B18"/>
    <w:rsid w:val="008C2108"/>
    <w:rsid w:val="008C4630"/>
    <w:rsid w:val="008C75EC"/>
    <w:rsid w:val="008D46EC"/>
    <w:rsid w:val="008E0E25"/>
    <w:rsid w:val="008E61A1"/>
    <w:rsid w:val="008E6FEC"/>
    <w:rsid w:val="008F0526"/>
    <w:rsid w:val="008F5214"/>
    <w:rsid w:val="009011EC"/>
    <w:rsid w:val="00902B4D"/>
    <w:rsid w:val="009031EF"/>
    <w:rsid w:val="00912C17"/>
    <w:rsid w:val="0091492B"/>
    <w:rsid w:val="0091563A"/>
    <w:rsid w:val="00917EA3"/>
    <w:rsid w:val="00917EE0"/>
    <w:rsid w:val="00921C89"/>
    <w:rsid w:val="009268FA"/>
    <w:rsid w:val="00926966"/>
    <w:rsid w:val="00926D03"/>
    <w:rsid w:val="00934036"/>
    <w:rsid w:val="00934889"/>
    <w:rsid w:val="00937D18"/>
    <w:rsid w:val="009448F4"/>
    <w:rsid w:val="0094541D"/>
    <w:rsid w:val="009473EA"/>
    <w:rsid w:val="00954E7E"/>
    <w:rsid w:val="009554D9"/>
    <w:rsid w:val="009572F9"/>
    <w:rsid w:val="00957453"/>
    <w:rsid w:val="00960D0F"/>
    <w:rsid w:val="0097351C"/>
    <w:rsid w:val="0097634E"/>
    <w:rsid w:val="0098366F"/>
    <w:rsid w:val="00983A03"/>
    <w:rsid w:val="00986063"/>
    <w:rsid w:val="00991F67"/>
    <w:rsid w:val="00992876"/>
    <w:rsid w:val="009A0DCE"/>
    <w:rsid w:val="009A22CD"/>
    <w:rsid w:val="009A3E4B"/>
    <w:rsid w:val="009B115C"/>
    <w:rsid w:val="009B35FD"/>
    <w:rsid w:val="009B6815"/>
    <w:rsid w:val="009B6BB6"/>
    <w:rsid w:val="009C18D5"/>
    <w:rsid w:val="009D2967"/>
    <w:rsid w:val="009D3C2B"/>
    <w:rsid w:val="009D5B7C"/>
    <w:rsid w:val="009E2161"/>
    <w:rsid w:val="009E4191"/>
    <w:rsid w:val="009F2AB1"/>
    <w:rsid w:val="009F4FAF"/>
    <w:rsid w:val="009F68F1"/>
    <w:rsid w:val="00A04529"/>
    <w:rsid w:val="00A0584B"/>
    <w:rsid w:val="00A17135"/>
    <w:rsid w:val="00A21A6F"/>
    <w:rsid w:val="00A24E56"/>
    <w:rsid w:val="00A26A62"/>
    <w:rsid w:val="00A35A9B"/>
    <w:rsid w:val="00A4070E"/>
    <w:rsid w:val="00A40CA0"/>
    <w:rsid w:val="00A414CF"/>
    <w:rsid w:val="00A504A7"/>
    <w:rsid w:val="00A50C23"/>
    <w:rsid w:val="00A53677"/>
    <w:rsid w:val="00A53BF2"/>
    <w:rsid w:val="00A554DA"/>
    <w:rsid w:val="00A60D68"/>
    <w:rsid w:val="00A61CFE"/>
    <w:rsid w:val="00A70897"/>
    <w:rsid w:val="00A73542"/>
    <w:rsid w:val="00A73EFA"/>
    <w:rsid w:val="00A77A3B"/>
    <w:rsid w:val="00A82BBD"/>
    <w:rsid w:val="00A92F6F"/>
    <w:rsid w:val="00A97523"/>
    <w:rsid w:val="00AA1E29"/>
    <w:rsid w:val="00AA7824"/>
    <w:rsid w:val="00AB0FA3"/>
    <w:rsid w:val="00AB2636"/>
    <w:rsid w:val="00AB73BF"/>
    <w:rsid w:val="00AC335C"/>
    <w:rsid w:val="00AC463E"/>
    <w:rsid w:val="00AD3BE2"/>
    <w:rsid w:val="00AD3E3D"/>
    <w:rsid w:val="00AD7C98"/>
    <w:rsid w:val="00AE1EE4"/>
    <w:rsid w:val="00AE2C4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0C11"/>
    <w:rsid w:val="00B720AA"/>
    <w:rsid w:val="00B7592C"/>
    <w:rsid w:val="00B7678F"/>
    <w:rsid w:val="00B7794B"/>
    <w:rsid w:val="00B8047B"/>
    <w:rsid w:val="00B809D3"/>
    <w:rsid w:val="00B84B66"/>
    <w:rsid w:val="00B85475"/>
    <w:rsid w:val="00B9090A"/>
    <w:rsid w:val="00B92196"/>
    <w:rsid w:val="00B9228D"/>
    <w:rsid w:val="00B929EC"/>
    <w:rsid w:val="00BB066C"/>
    <w:rsid w:val="00BB0725"/>
    <w:rsid w:val="00BC408A"/>
    <w:rsid w:val="00BC5023"/>
    <w:rsid w:val="00BC556C"/>
    <w:rsid w:val="00BC75F7"/>
    <w:rsid w:val="00BD42DA"/>
    <w:rsid w:val="00BD4684"/>
    <w:rsid w:val="00BE08A7"/>
    <w:rsid w:val="00BE4391"/>
    <w:rsid w:val="00BF3E48"/>
    <w:rsid w:val="00C15F1B"/>
    <w:rsid w:val="00C16288"/>
    <w:rsid w:val="00C17D1D"/>
    <w:rsid w:val="00C328AD"/>
    <w:rsid w:val="00C45923"/>
    <w:rsid w:val="00C543E7"/>
    <w:rsid w:val="00C54AF1"/>
    <w:rsid w:val="00C574B9"/>
    <w:rsid w:val="00C70225"/>
    <w:rsid w:val="00C72198"/>
    <w:rsid w:val="00C73C7D"/>
    <w:rsid w:val="00C75005"/>
    <w:rsid w:val="00C822EB"/>
    <w:rsid w:val="00C8799E"/>
    <w:rsid w:val="00C970DF"/>
    <w:rsid w:val="00CA7E71"/>
    <w:rsid w:val="00CB2673"/>
    <w:rsid w:val="00CB701D"/>
    <w:rsid w:val="00CC3F0E"/>
    <w:rsid w:val="00CD08C9"/>
    <w:rsid w:val="00CD1FE8"/>
    <w:rsid w:val="00CD38CD"/>
    <w:rsid w:val="00CD3E0C"/>
    <w:rsid w:val="00CD5565"/>
    <w:rsid w:val="00CD616C"/>
    <w:rsid w:val="00CF0F69"/>
    <w:rsid w:val="00CF68D6"/>
    <w:rsid w:val="00CF7B4A"/>
    <w:rsid w:val="00D009F8"/>
    <w:rsid w:val="00D06C75"/>
    <w:rsid w:val="00D078DA"/>
    <w:rsid w:val="00D14995"/>
    <w:rsid w:val="00D1529F"/>
    <w:rsid w:val="00D204F2"/>
    <w:rsid w:val="00D2455C"/>
    <w:rsid w:val="00D25023"/>
    <w:rsid w:val="00D27A52"/>
    <w:rsid w:val="00D27F8C"/>
    <w:rsid w:val="00D33843"/>
    <w:rsid w:val="00D446E4"/>
    <w:rsid w:val="00D54A6F"/>
    <w:rsid w:val="00D57D57"/>
    <w:rsid w:val="00D62E42"/>
    <w:rsid w:val="00D772FB"/>
    <w:rsid w:val="00D90F58"/>
    <w:rsid w:val="00D931E4"/>
    <w:rsid w:val="00DA061B"/>
    <w:rsid w:val="00DA06C3"/>
    <w:rsid w:val="00DA1AA0"/>
    <w:rsid w:val="00DA24C5"/>
    <w:rsid w:val="00DA3D8B"/>
    <w:rsid w:val="00DA512B"/>
    <w:rsid w:val="00DB0694"/>
    <w:rsid w:val="00DC44A8"/>
    <w:rsid w:val="00DE4BEE"/>
    <w:rsid w:val="00DE5B3D"/>
    <w:rsid w:val="00DE61D5"/>
    <w:rsid w:val="00DE7112"/>
    <w:rsid w:val="00DE7415"/>
    <w:rsid w:val="00DF19BE"/>
    <w:rsid w:val="00DF399E"/>
    <w:rsid w:val="00DF3B44"/>
    <w:rsid w:val="00E03EE7"/>
    <w:rsid w:val="00E1372E"/>
    <w:rsid w:val="00E17EA3"/>
    <w:rsid w:val="00E21D30"/>
    <w:rsid w:val="00E24D9A"/>
    <w:rsid w:val="00E27805"/>
    <w:rsid w:val="00E27A11"/>
    <w:rsid w:val="00E30497"/>
    <w:rsid w:val="00E32438"/>
    <w:rsid w:val="00E358A2"/>
    <w:rsid w:val="00E35C9A"/>
    <w:rsid w:val="00E3771B"/>
    <w:rsid w:val="00E40979"/>
    <w:rsid w:val="00E43F26"/>
    <w:rsid w:val="00E524E0"/>
    <w:rsid w:val="00E52A36"/>
    <w:rsid w:val="00E6378B"/>
    <w:rsid w:val="00E63EC3"/>
    <w:rsid w:val="00E653DA"/>
    <w:rsid w:val="00E65958"/>
    <w:rsid w:val="00E74469"/>
    <w:rsid w:val="00E806F2"/>
    <w:rsid w:val="00E82CB4"/>
    <w:rsid w:val="00E84FE5"/>
    <w:rsid w:val="00E868F7"/>
    <w:rsid w:val="00E8719D"/>
    <w:rsid w:val="00E879A5"/>
    <w:rsid w:val="00E879FC"/>
    <w:rsid w:val="00E93E51"/>
    <w:rsid w:val="00E964C2"/>
    <w:rsid w:val="00EA2574"/>
    <w:rsid w:val="00EA2F1F"/>
    <w:rsid w:val="00EA3F2E"/>
    <w:rsid w:val="00EA57EC"/>
    <w:rsid w:val="00EA6208"/>
    <w:rsid w:val="00EB120E"/>
    <w:rsid w:val="00EB34C8"/>
    <w:rsid w:val="00EB46E2"/>
    <w:rsid w:val="00EB7D68"/>
    <w:rsid w:val="00EC0045"/>
    <w:rsid w:val="00EC1412"/>
    <w:rsid w:val="00ED452E"/>
    <w:rsid w:val="00EE35E8"/>
    <w:rsid w:val="00EE3CDA"/>
    <w:rsid w:val="00EF37A8"/>
    <w:rsid w:val="00EF531F"/>
    <w:rsid w:val="00F03231"/>
    <w:rsid w:val="00F05FE8"/>
    <w:rsid w:val="00F06D86"/>
    <w:rsid w:val="00F13D87"/>
    <w:rsid w:val="00F149E5"/>
    <w:rsid w:val="00F15E33"/>
    <w:rsid w:val="00F17DA2"/>
    <w:rsid w:val="00F22EC0"/>
    <w:rsid w:val="00F25C47"/>
    <w:rsid w:val="00F27D7B"/>
    <w:rsid w:val="00F31D34"/>
    <w:rsid w:val="00F328BD"/>
    <w:rsid w:val="00F342A1"/>
    <w:rsid w:val="00F36FBA"/>
    <w:rsid w:val="00F44D36"/>
    <w:rsid w:val="00F46262"/>
    <w:rsid w:val="00F4795D"/>
    <w:rsid w:val="00F50A61"/>
    <w:rsid w:val="00F525CD"/>
    <w:rsid w:val="00F5286C"/>
    <w:rsid w:val="00F52E12"/>
    <w:rsid w:val="00F638CA"/>
    <w:rsid w:val="00F657C5"/>
    <w:rsid w:val="00F82D6E"/>
    <w:rsid w:val="00F900B4"/>
    <w:rsid w:val="00FA0F2E"/>
    <w:rsid w:val="00FA4DB1"/>
    <w:rsid w:val="00FB3E97"/>
    <w:rsid w:val="00FB3F2A"/>
    <w:rsid w:val="00FB5788"/>
    <w:rsid w:val="00FB603A"/>
    <w:rsid w:val="00FC3593"/>
    <w:rsid w:val="00FC3C2B"/>
    <w:rsid w:val="00FC706B"/>
    <w:rsid w:val="00FD117D"/>
    <w:rsid w:val="00FD3CFC"/>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451"/>
    <w:rPr>
      <w:lang w:val="en-US"/>
    </w:rPr>
  </w:style>
  <w:style w:type="paragraph" w:styleId="Heading1">
    <w:name w:val="heading 1"/>
    <w:basedOn w:val="Normal"/>
    <w:next w:val="Normal"/>
    <w:link w:val="Heading1Char"/>
    <w:uiPriority w:val="9"/>
    <w:qFormat/>
    <w:rsid w:val="00A61C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61C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1CF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61CF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61CF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61CF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61CFE"/>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61CF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61CF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80451"/>
    <w:rPr>
      <w:rFonts w:ascii="Times New Roman" w:hAnsi="Times New Roman"/>
      <w:b w:val="0"/>
      <w:i w:val="0"/>
      <w:sz w:val="22"/>
    </w:rPr>
  </w:style>
  <w:style w:type="paragraph" w:styleId="NoSpacing">
    <w:name w:val="No Spacing"/>
    <w:uiPriority w:val="1"/>
    <w:qFormat/>
    <w:rsid w:val="00680451"/>
    <w:pPr>
      <w:spacing w:after="0" w:line="240" w:lineRule="auto"/>
    </w:pPr>
  </w:style>
  <w:style w:type="paragraph" w:customStyle="1" w:styleId="scemptylineheader">
    <w:name w:val="sc_emptyline_header"/>
    <w:qFormat/>
    <w:rsid w:val="0068045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8045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8045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8045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8045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804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80451"/>
    <w:rPr>
      <w:color w:val="808080"/>
    </w:rPr>
  </w:style>
  <w:style w:type="paragraph" w:customStyle="1" w:styleId="scdirectionallanguage">
    <w:name w:val="sc_directional_language"/>
    <w:qFormat/>
    <w:rsid w:val="0068045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804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8045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8045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8045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8045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8045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8045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8045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8045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8045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8045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8045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8045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8045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8045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8045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80451"/>
    <w:rPr>
      <w:rFonts w:ascii="Times New Roman" w:hAnsi="Times New Roman"/>
      <w:color w:val="auto"/>
      <w:sz w:val="22"/>
    </w:rPr>
  </w:style>
  <w:style w:type="paragraph" w:customStyle="1" w:styleId="scclippagebillheader">
    <w:name w:val="sc_clip_page_bill_header"/>
    <w:qFormat/>
    <w:rsid w:val="0068045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8045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8045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804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451"/>
    <w:rPr>
      <w:lang w:val="en-US"/>
    </w:rPr>
  </w:style>
  <w:style w:type="paragraph" w:styleId="Footer">
    <w:name w:val="footer"/>
    <w:basedOn w:val="Normal"/>
    <w:link w:val="FooterChar"/>
    <w:uiPriority w:val="99"/>
    <w:unhideWhenUsed/>
    <w:rsid w:val="006804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451"/>
    <w:rPr>
      <w:lang w:val="en-US"/>
    </w:rPr>
  </w:style>
  <w:style w:type="paragraph" w:styleId="ListParagraph">
    <w:name w:val="List Paragraph"/>
    <w:basedOn w:val="Normal"/>
    <w:uiPriority w:val="34"/>
    <w:qFormat/>
    <w:rsid w:val="00680451"/>
    <w:pPr>
      <w:ind w:left="720"/>
      <w:contextualSpacing/>
    </w:pPr>
  </w:style>
  <w:style w:type="paragraph" w:customStyle="1" w:styleId="scbillfooter">
    <w:name w:val="sc_bill_footer"/>
    <w:qFormat/>
    <w:rsid w:val="0068045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80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8045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8045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804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804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804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804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804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8045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804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8045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804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80451"/>
    <w:pPr>
      <w:widowControl w:val="0"/>
      <w:suppressAutoHyphens/>
      <w:spacing w:after="0" w:line="360" w:lineRule="auto"/>
    </w:pPr>
    <w:rPr>
      <w:rFonts w:ascii="Times New Roman" w:hAnsi="Times New Roman"/>
      <w:lang w:val="en-US"/>
    </w:rPr>
  </w:style>
  <w:style w:type="paragraph" w:customStyle="1" w:styleId="sctableln">
    <w:name w:val="sc_table_ln"/>
    <w:qFormat/>
    <w:rsid w:val="0068045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8045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80451"/>
    <w:rPr>
      <w:strike/>
      <w:dstrike w:val="0"/>
    </w:rPr>
  </w:style>
  <w:style w:type="character" w:customStyle="1" w:styleId="scinsert">
    <w:name w:val="sc_insert"/>
    <w:uiPriority w:val="1"/>
    <w:qFormat/>
    <w:rsid w:val="00680451"/>
    <w:rPr>
      <w:caps w:val="0"/>
      <w:smallCaps w:val="0"/>
      <w:strike w:val="0"/>
      <w:dstrike w:val="0"/>
      <w:vanish w:val="0"/>
      <w:u w:val="single"/>
      <w:vertAlign w:val="baseline"/>
    </w:rPr>
  </w:style>
  <w:style w:type="character" w:customStyle="1" w:styleId="scinsertred">
    <w:name w:val="sc_insert_red"/>
    <w:uiPriority w:val="1"/>
    <w:qFormat/>
    <w:rsid w:val="00680451"/>
    <w:rPr>
      <w:caps w:val="0"/>
      <w:smallCaps w:val="0"/>
      <w:strike w:val="0"/>
      <w:dstrike w:val="0"/>
      <w:vanish w:val="0"/>
      <w:color w:val="FF0000"/>
      <w:u w:val="single"/>
      <w:vertAlign w:val="baseline"/>
    </w:rPr>
  </w:style>
  <w:style w:type="character" w:customStyle="1" w:styleId="scinsertblue">
    <w:name w:val="sc_insert_blue"/>
    <w:uiPriority w:val="1"/>
    <w:qFormat/>
    <w:rsid w:val="00680451"/>
    <w:rPr>
      <w:caps w:val="0"/>
      <w:smallCaps w:val="0"/>
      <w:strike w:val="0"/>
      <w:dstrike w:val="0"/>
      <w:vanish w:val="0"/>
      <w:color w:val="0070C0"/>
      <w:u w:val="single"/>
      <w:vertAlign w:val="baseline"/>
    </w:rPr>
  </w:style>
  <w:style w:type="character" w:customStyle="1" w:styleId="scstrikered">
    <w:name w:val="sc_strike_red"/>
    <w:uiPriority w:val="1"/>
    <w:qFormat/>
    <w:rsid w:val="00680451"/>
    <w:rPr>
      <w:strike/>
      <w:dstrike w:val="0"/>
      <w:color w:val="FF0000"/>
    </w:rPr>
  </w:style>
  <w:style w:type="character" w:customStyle="1" w:styleId="scstrikeblue">
    <w:name w:val="sc_strike_blue"/>
    <w:uiPriority w:val="1"/>
    <w:qFormat/>
    <w:rsid w:val="00680451"/>
    <w:rPr>
      <w:strike/>
      <w:dstrike w:val="0"/>
      <w:color w:val="0070C0"/>
    </w:rPr>
  </w:style>
  <w:style w:type="character" w:customStyle="1" w:styleId="scinsertbluenounderline">
    <w:name w:val="sc_insert_blue_no_underline"/>
    <w:uiPriority w:val="1"/>
    <w:qFormat/>
    <w:rsid w:val="0068045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8045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80451"/>
    <w:rPr>
      <w:strike/>
      <w:dstrike w:val="0"/>
      <w:color w:val="0070C0"/>
      <w:lang w:val="en-US"/>
    </w:rPr>
  </w:style>
  <w:style w:type="character" w:customStyle="1" w:styleId="scstrikerednoncodified">
    <w:name w:val="sc_strike_red_non_codified"/>
    <w:uiPriority w:val="1"/>
    <w:qFormat/>
    <w:rsid w:val="00680451"/>
    <w:rPr>
      <w:strike/>
      <w:dstrike w:val="0"/>
      <w:color w:val="FF0000"/>
    </w:rPr>
  </w:style>
  <w:style w:type="paragraph" w:customStyle="1" w:styleId="scbillsiglines">
    <w:name w:val="sc_bill_sig_lines"/>
    <w:qFormat/>
    <w:rsid w:val="0068045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80451"/>
    <w:rPr>
      <w:bdr w:val="none" w:sz="0" w:space="0" w:color="auto"/>
      <w:shd w:val="clear" w:color="auto" w:fill="FEC6C6"/>
    </w:rPr>
  </w:style>
  <w:style w:type="character" w:customStyle="1" w:styleId="screstoreblue">
    <w:name w:val="sc_restore_blue"/>
    <w:uiPriority w:val="1"/>
    <w:qFormat/>
    <w:rsid w:val="00680451"/>
    <w:rPr>
      <w:color w:val="4472C4" w:themeColor="accent1"/>
      <w:bdr w:val="none" w:sz="0" w:space="0" w:color="auto"/>
      <w:shd w:val="clear" w:color="auto" w:fill="auto"/>
    </w:rPr>
  </w:style>
  <w:style w:type="character" w:customStyle="1" w:styleId="screstorered">
    <w:name w:val="sc_restore_red"/>
    <w:uiPriority w:val="1"/>
    <w:qFormat/>
    <w:rsid w:val="00680451"/>
    <w:rPr>
      <w:color w:val="FF0000"/>
      <w:bdr w:val="none" w:sz="0" w:space="0" w:color="auto"/>
      <w:shd w:val="clear" w:color="auto" w:fill="auto"/>
    </w:rPr>
  </w:style>
  <w:style w:type="character" w:customStyle="1" w:styleId="scstrikenewblue">
    <w:name w:val="sc_strike_new_blue"/>
    <w:uiPriority w:val="1"/>
    <w:qFormat/>
    <w:rsid w:val="00680451"/>
    <w:rPr>
      <w:strike w:val="0"/>
      <w:dstrike/>
      <w:color w:val="0070C0"/>
      <w:u w:val="none"/>
    </w:rPr>
  </w:style>
  <w:style w:type="character" w:customStyle="1" w:styleId="scstrikenewred">
    <w:name w:val="sc_strike_new_red"/>
    <w:uiPriority w:val="1"/>
    <w:qFormat/>
    <w:rsid w:val="00680451"/>
    <w:rPr>
      <w:strike w:val="0"/>
      <w:dstrike/>
      <w:color w:val="FF0000"/>
      <w:u w:val="none"/>
    </w:rPr>
  </w:style>
  <w:style w:type="character" w:customStyle="1" w:styleId="scamendsenate">
    <w:name w:val="sc_amend_senate"/>
    <w:uiPriority w:val="1"/>
    <w:qFormat/>
    <w:rsid w:val="00680451"/>
    <w:rPr>
      <w:bdr w:val="none" w:sz="0" w:space="0" w:color="auto"/>
      <w:shd w:val="clear" w:color="auto" w:fill="FFF2CC" w:themeFill="accent4" w:themeFillTint="33"/>
    </w:rPr>
  </w:style>
  <w:style w:type="character" w:customStyle="1" w:styleId="scamendhouse">
    <w:name w:val="sc_amend_house"/>
    <w:uiPriority w:val="1"/>
    <w:qFormat/>
    <w:rsid w:val="00680451"/>
    <w:rPr>
      <w:bdr w:val="none" w:sz="0" w:space="0" w:color="auto"/>
      <w:shd w:val="clear" w:color="auto" w:fill="E2EFD9" w:themeFill="accent6" w:themeFillTint="33"/>
    </w:rPr>
  </w:style>
  <w:style w:type="paragraph" w:styleId="Revision">
    <w:name w:val="Revision"/>
    <w:hidden/>
    <w:uiPriority w:val="99"/>
    <w:semiHidden/>
    <w:rsid w:val="0067713E"/>
    <w:pPr>
      <w:spacing w:after="0" w:line="240" w:lineRule="auto"/>
    </w:pPr>
    <w:rPr>
      <w:lang w:val="en-US"/>
    </w:rPr>
  </w:style>
  <w:style w:type="character" w:styleId="CommentReference">
    <w:name w:val="annotation reference"/>
    <w:basedOn w:val="DefaultParagraphFont"/>
    <w:uiPriority w:val="99"/>
    <w:semiHidden/>
    <w:unhideWhenUsed/>
    <w:rsid w:val="00D931E4"/>
    <w:rPr>
      <w:sz w:val="16"/>
      <w:szCs w:val="16"/>
    </w:rPr>
  </w:style>
  <w:style w:type="paragraph" w:styleId="CommentText">
    <w:name w:val="annotation text"/>
    <w:basedOn w:val="Normal"/>
    <w:link w:val="CommentTextChar"/>
    <w:uiPriority w:val="99"/>
    <w:semiHidden/>
    <w:unhideWhenUsed/>
    <w:rsid w:val="00D931E4"/>
    <w:pPr>
      <w:spacing w:line="240" w:lineRule="auto"/>
    </w:pPr>
    <w:rPr>
      <w:sz w:val="20"/>
      <w:szCs w:val="20"/>
    </w:rPr>
  </w:style>
  <w:style w:type="character" w:customStyle="1" w:styleId="CommentTextChar">
    <w:name w:val="Comment Text Char"/>
    <w:basedOn w:val="DefaultParagraphFont"/>
    <w:link w:val="CommentText"/>
    <w:uiPriority w:val="99"/>
    <w:semiHidden/>
    <w:rsid w:val="00D931E4"/>
    <w:rPr>
      <w:sz w:val="20"/>
      <w:szCs w:val="20"/>
      <w:lang w:val="en-US"/>
    </w:rPr>
  </w:style>
  <w:style w:type="paragraph" w:styleId="CommentSubject">
    <w:name w:val="annotation subject"/>
    <w:basedOn w:val="CommentText"/>
    <w:next w:val="CommentText"/>
    <w:link w:val="CommentSubjectChar"/>
    <w:uiPriority w:val="99"/>
    <w:semiHidden/>
    <w:unhideWhenUsed/>
    <w:rsid w:val="00D931E4"/>
    <w:rPr>
      <w:b/>
      <w:bCs/>
    </w:rPr>
  </w:style>
  <w:style w:type="character" w:customStyle="1" w:styleId="CommentSubjectChar">
    <w:name w:val="Comment Subject Char"/>
    <w:basedOn w:val="CommentTextChar"/>
    <w:link w:val="CommentSubject"/>
    <w:uiPriority w:val="99"/>
    <w:semiHidden/>
    <w:rsid w:val="00D931E4"/>
    <w:rPr>
      <w:b/>
      <w:bCs/>
      <w:sz w:val="20"/>
      <w:szCs w:val="20"/>
      <w:lang w:val="en-US"/>
    </w:rPr>
  </w:style>
  <w:style w:type="paragraph" w:customStyle="1" w:styleId="sccoversheetfooter">
    <w:name w:val="sc_coversheet_footer"/>
    <w:qFormat/>
    <w:rsid w:val="00E74469"/>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E74469"/>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E74469"/>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E74469"/>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E74469"/>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E74469"/>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E74469"/>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E74469"/>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E74469"/>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E74469"/>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E74469"/>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A61C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CFE"/>
    <w:rPr>
      <w:rFonts w:ascii="Segoe UI" w:hAnsi="Segoe UI" w:cs="Segoe UI"/>
      <w:sz w:val="18"/>
      <w:szCs w:val="18"/>
      <w:lang w:val="en-US"/>
    </w:rPr>
  </w:style>
  <w:style w:type="paragraph" w:styleId="Bibliography">
    <w:name w:val="Bibliography"/>
    <w:basedOn w:val="Normal"/>
    <w:next w:val="Normal"/>
    <w:uiPriority w:val="37"/>
    <w:semiHidden/>
    <w:unhideWhenUsed/>
    <w:rsid w:val="00A61CFE"/>
  </w:style>
  <w:style w:type="paragraph" w:styleId="BlockText">
    <w:name w:val="Block Text"/>
    <w:basedOn w:val="Normal"/>
    <w:uiPriority w:val="99"/>
    <w:semiHidden/>
    <w:unhideWhenUsed/>
    <w:rsid w:val="00A61CF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A61CFE"/>
    <w:pPr>
      <w:spacing w:after="120"/>
    </w:pPr>
  </w:style>
  <w:style w:type="character" w:customStyle="1" w:styleId="BodyTextChar">
    <w:name w:val="Body Text Char"/>
    <w:basedOn w:val="DefaultParagraphFont"/>
    <w:link w:val="BodyText"/>
    <w:uiPriority w:val="99"/>
    <w:semiHidden/>
    <w:rsid w:val="00A61CFE"/>
    <w:rPr>
      <w:lang w:val="en-US"/>
    </w:rPr>
  </w:style>
  <w:style w:type="paragraph" w:styleId="BodyText2">
    <w:name w:val="Body Text 2"/>
    <w:basedOn w:val="Normal"/>
    <w:link w:val="BodyText2Char"/>
    <w:uiPriority w:val="99"/>
    <w:semiHidden/>
    <w:unhideWhenUsed/>
    <w:rsid w:val="00A61CFE"/>
    <w:pPr>
      <w:spacing w:after="120" w:line="480" w:lineRule="auto"/>
    </w:pPr>
  </w:style>
  <w:style w:type="character" w:customStyle="1" w:styleId="BodyText2Char">
    <w:name w:val="Body Text 2 Char"/>
    <w:basedOn w:val="DefaultParagraphFont"/>
    <w:link w:val="BodyText2"/>
    <w:uiPriority w:val="99"/>
    <w:semiHidden/>
    <w:rsid w:val="00A61CFE"/>
    <w:rPr>
      <w:lang w:val="en-US"/>
    </w:rPr>
  </w:style>
  <w:style w:type="paragraph" w:styleId="BodyText3">
    <w:name w:val="Body Text 3"/>
    <w:basedOn w:val="Normal"/>
    <w:link w:val="BodyText3Char"/>
    <w:uiPriority w:val="99"/>
    <w:semiHidden/>
    <w:unhideWhenUsed/>
    <w:rsid w:val="00A61CFE"/>
    <w:pPr>
      <w:spacing w:after="120"/>
    </w:pPr>
    <w:rPr>
      <w:sz w:val="16"/>
      <w:szCs w:val="16"/>
    </w:rPr>
  </w:style>
  <w:style w:type="character" w:customStyle="1" w:styleId="BodyText3Char">
    <w:name w:val="Body Text 3 Char"/>
    <w:basedOn w:val="DefaultParagraphFont"/>
    <w:link w:val="BodyText3"/>
    <w:uiPriority w:val="99"/>
    <w:semiHidden/>
    <w:rsid w:val="00A61CFE"/>
    <w:rPr>
      <w:sz w:val="16"/>
      <w:szCs w:val="16"/>
      <w:lang w:val="en-US"/>
    </w:rPr>
  </w:style>
  <w:style w:type="paragraph" w:styleId="BodyTextFirstIndent">
    <w:name w:val="Body Text First Indent"/>
    <w:basedOn w:val="BodyText"/>
    <w:link w:val="BodyTextFirstIndentChar"/>
    <w:uiPriority w:val="99"/>
    <w:semiHidden/>
    <w:unhideWhenUsed/>
    <w:rsid w:val="00A61CFE"/>
    <w:pPr>
      <w:spacing w:after="160"/>
      <w:ind w:firstLine="360"/>
    </w:pPr>
  </w:style>
  <w:style w:type="character" w:customStyle="1" w:styleId="BodyTextFirstIndentChar">
    <w:name w:val="Body Text First Indent Char"/>
    <w:basedOn w:val="BodyTextChar"/>
    <w:link w:val="BodyTextFirstIndent"/>
    <w:uiPriority w:val="99"/>
    <w:semiHidden/>
    <w:rsid w:val="00A61CFE"/>
    <w:rPr>
      <w:lang w:val="en-US"/>
    </w:rPr>
  </w:style>
  <w:style w:type="paragraph" w:styleId="BodyTextIndent">
    <w:name w:val="Body Text Indent"/>
    <w:basedOn w:val="Normal"/>
    <w:link w:val="BodyTextIndentChar"/>
    <w:uiPriority w:val="99"/>
    <w:semiHidden/>
    <w:unhideWhenUsed/>
    <w:rsid w:val="00A61CFE"/>
    <w:pPr>
      <w:spacing w:after="120"/>
      <w:ind w:left="360"/>
    </w:pPr>
  </w:style>
  <w:style w:type="character" w:customStyle="1" w:styleId="BodyTextIndentChar">
    <w:name w:val="Body Text Indent Char"/>
    <w:basedOn w:val="DefaultParagraphFont"/>
    <w:link w:val="BodyTextIndent"/>
    <w:uiPriority w:val="99"/>
    <w:semiHidden/>
    <w:rsid w:val="00A61CFE"/>
    <w:rPr>
      <w:lang w:val="en-US"/>
    </w:rPr>
  </w:style>
  <w:style w:type="paragraph" w:styleId="BodyTextFirstIndent2">
    <w:name w:val="Body Text First Indent 2"/>
    <w:basedOn w:val="BodyTextIndent"/>
    <w:link w:val="BodyTextFirstIndent2Char"/>
    <w:uiPriority w:val="99"/>
    <w:semiHidden/>
    <w:unhideWhenUsed/>
    <w:rsid w:val="00A61CFE"/>
    <w:pPr>
      <w:spacing w:after="160"/>
      <w:ind w:firstLine="360"/>
    </w:pPr>
  </w:style>
  <w:style w:type="character" w:customStyle="1" w:styleId="BodyTextFirstIndent2Char">
    <w:name w:val="Body Text First Indent 2 Char"/>
    <w:basedOn w:val="BodyTextIndentChar"/>
    <w:link w:val="BodyTextFirstIndent2"/>
    <w:uiPriority w:val="99"/>
    <w:semiHidden/>
    <w:rsid w:val="00A61CFE"/>
    <w:rPr>
      <w:lang w:val="en-US"/>
    </w:rPr>
  </w:style>
  <w:style w:type="paragraph" w:styleId="BodyTextIndent2">
    <w:name w:val="Body Text Indent 2"/>
    <w:basedOn w:val="Normal"/>
    <w:link w:val="BodyTextIndent2Char"/>
    <w:uiPriority w:val="99"/>
    <w:semiHidden/>
    <w:unhideWhenUsed/>
    <w:rsid w:val="00A61CFE"/>
    <w:pPr>
      <w:spacing w:after="120" w:line="480" w:lineRule="auto"/>
      <w:ind w:left="360"/>
    </w:pPr>
  </w:style>
  <w:style w:type="character" w:customStyle="1" w:styleId="BodyTextIndent2Char">
    <w:name w:val="Body Text Indent 2 Char"/>
    <w:basedOn w:val="DefaultParagraphFont"/>
    <w:link w:val="BodyTextIndent2"/>
    <w:uiPriority w:val="99"/>
    <w:semiHidden/>
    <w:rsid w:val="00A61CFE"/>
    <w:rPr>
      <w:lang w:val="en-US"/>
    </w:rPr>
  </w:style>
  <w:style w:type="paragraph" w:styleId="BodyTextIndent3">
    <w:name w:val="Body Text Indent 3"/>
    <w:basedOn w:val="Normal"/>
    <w:link w:val="BodyTextIndent3Char"/>
    <w:uiPriority w:val="99"/>
    <w:semiHidden/>
    <w:unhideWhenUsed/>
    <w:rsid w:val="00A61CF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61CFE"/>
    <w:rPr>
      <w:sz w:val="16"/>
      <w:szCs w:val="16"/>
      <w:lang w:val="en-US"/>
    </w:rPr>
  </w:style>
  <w:style w:type="paragraph" w:styleId="Caption">
    <w:name w:val="caption"/>
    <w:basedOn w:val="Normal"/>
    <w:next w:val="Normal"/>
    <w:uiPriority w:val="35"/>
    <w:semiHidden/>
    <w:unhideWhenUsed/>
    <w:qFormat/>
    <w:rsid w:val="00A61CFE"/>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A61CFE"/>
    <w:pPr>
      <w:spacing w:after="0" w:line="240" w:lineRule="auto"/>
      <w:ind w:left="4320"/>
    </w:pPr>
  </w:style>
  <w:style w:type="character" w:customStyle="1" w:styleId="ClosingChar">
    <w:name w:val="Closing Char"/>
    <w:basedOn w:val="DefaultParagraphFont"/>
    <w:link w:val="Closing"/>
    <w:uiPriority w:val="99"/>
    <w:semiHidden/>
    <w:rsid w:val="00A61CFE"/>
    <w:rPr>
      <w:lang w:val="en-US"/>
    </w:rPr>
  </w:style>
  <w:style w:type="paragraph" w:styleId="Date">
    <w:name w:val="Date"/>
    <w:basedOn w:val="Normal"/>
    <w:next w:val="Normal"/>
    <w:link w:val="DateChar"/>
    <w:uiPriority w:val="99"/>
    <w:semiHidden/>
    <w:unhideWhenUsed/>
    <w:rsid w:val="00A61CFE"/>
  </w:style>
  <w:style w:type="character" w:customStyle="1" w:styleId="DateChar">
    <w:name w:val="Date Char"/>
    <w:basedOn w:val="DefaultParagraphFont"/>
    <w:link w:val="Date"/>
    <w:uiPriority w:val="99"/>
    <w:semiHidden/>
    <w:rsid w:val="00A61CFE"/>
    <w:rPr>
      <w:lang w:val="en-US"/>
    </w:rPr>
  </w:style>
  <w:style w:type="paragraph" w:styleId="DocumentMap">
    <w:name w:val="Document Map"/>
    <w:basedOn w:val="Normal"/>
    <w:link w:val="DocumentMapChar"/>
    <w:uiPriority w:val="99"/>
    <w:semiHidden/>
    <w:unhideWhenUsed/>
    <w:rsid w:val="00A61CFE"/>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61CFE"/>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A61CFE"/>
    <w:pPr>
      <w:spacing w:after="0" w:line="240" w:lineRule="auto"/>
    </w:pPr>
  </w:style>
  <w:style w:type="character" w:customStyle="1" w:styleId="E-mailSignatureChar">
    <w:name w:val="E-mail Signature Char"/>
    <w:basedOn w:val="DefaultParagraphFont"/>
    <w:link w:val="E-mailSignature"/>
    <w:uiPriority w:val="99"/>
    <w:semiHidden/>
    <w:rsid w:val="00A61CFE"/>
    <w:rPr>
      <w:lang w:val="en-US"/>
    </w:rPr>
  </w:style>
  <w:style w:type="paragraph" w:styleId="EndnoteText">
    <w:name w:val="endnote text"/>
    <w:basedOn w:val="Normal"/>
    <w:link w:val="EndnoteTextChar"/>
    <w:uiPriority w:val="99"/>
    <w:semiHidden/>
    <w:unhideWhenUsed/>
    <w:rsid w:val="00A61CF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61CFE"/>
    <w:rPr>
      <w:sz w:val="20"/>
      <w:szCs w:val="20"/>
      <w:lang w:val="en-US"/>
    </w:rPr>
  </w:style>
  <w:style w:type="paragraph" w:styleId="EnvelopeAddress">
    <w:name w:val="envelope address"/>
    <w:basedOn w:val="Normal"/>
    <w:uiPriority w:val="99"/>
    <w:semiHidden/>
    <w:unhideWhenUsed/>
    <w:rsid w:val="00A61CF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61CFE"/>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A61C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1CFE"/>
    <w:rPr>
      <w:sz w:val="20"/>
      <w:szCs w:val="20"/>
      <w:lang w:val="en-US"/>
    </w:rPr>
  </w:style>
  <w:style w:type="character" w:customStyle="1" w:styleId="Heading1Char">
    <w:name w:val="Heading 1 Char"/>
    <w:basedOn w:val="DefaultParagraphFont"/>
    <w:link w:val="Heading1"/>
    <w:uiPriority w:val="9"/>
    <w:rsid w:val="00A61CFE"/>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A61CFE"/>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A61CFE"/>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A61CFE"/>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A61CFE"/>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A61CFE"/>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A61CFE"/>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A61CFE"/>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A61CFE"/>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A61CFE"/>
    <w:pPr>
      <w:spacing w:after="0" w:line="240" w:lineRule="auto"/>
    </w:pPr>
    <w:rPr>
      <w:i/>
      <w:iCs/>
    </w:rPr>
  </w:style>
  <w:style w:type="character" w:customStyle="1" w:styleId="HTMLAddressChar">
    <w:name w:val="HTML Address Char"/>
    <w:basedOn w:val="DefaultParagraphFont"/>
    <w:link w:val="HTMLAddress"/>
    <w:uiPriority w:val="99"/>
    <w:semiHidden/>
    <w:rsid w:val="00A61CFE"/>
    <w:rPr>
      <w:i/>
      <w:iCs/>
      <w:lang w:val="en-US"/>
    </w:rPr>
  </w:style>
  <w:style w:type="paragraph" w:styleId="HTMLPreformatted">
    <w:name w:val="HTML Preformatted"/>
    <w:basedOn w:val="Normal"/>
    <w:link w:val="HTMLPreformattedChar"/>
    <w:uiPriority w:val="99"/>
    <w:semiHidden/>
    <w:unhideWhenUsed/>
    <w:rsid w:val="00A61CF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61CFE"/>
    <w:rPr>
      <w:rFonts w:ascii="Consolas" w:hAnsi="Consolas"/>
      <w:sz w:val="20"/>
      <w:szCs w:val="20"/>
      <w:lang w:val="en-US"/>
    </w:rPr>
  </w:style>
  <w:style w:type="paragraph" w:styleId="Index1">
    <w:name w:val="index 1"/>
    <w:basedOn w:val="Normal"/>
    <w:next w:val="Normal"/>
    <w:autoRedefine/>
    <w:uiPriority w:val="99"/>
    <w:semiHidden/>
    <w:unhideWhenUsed/>
    <w:rsid w:val="00A61CFE"/>
    <w:pPr>
      <w:spacing w:after="0" w:line="240" w:lineRule="auto"/>
      <w:ind w:left="220" w:hanging="220"/>
    </w:pPr>
  </w:style>
  <w:style w:type="paragraph" w:styleId="Index2">
    <w:name w:val="index 2"/>
    <w:basedOn w:val="Normal"/>
    <w:next w:val="Normal"/>
    <w:autoRedefine/>
    <w:uiPriority w:val="99"/>
    <w:semiHidden/>
    <w:unhideWhenUsed/>
    <w:rsid w:val="00A61CFE"/>
    <w:pPr>
      <w:spacing w:after="0" w:line="240" w:lineRule="auto"/>
      <w:ind w:left="440" w:hanging="220"/>
    </w:pPr>
  </w:style>
  <w:style w:type="paragraph" w:styleId="Index3">
    <w:name w:val="index 3"/>
    <w:basedOn w:val="Normal"/>
    <w:next w:val="Normal"/>
    <w:autoRedefine/>
    <w:uiPriority w:val="99"/>
    <w:semiHidden/>
    <w:unhideWhenUsed/>
    <w:rsid w:val="00A61CFE"/>
    <w:pPr>
      <w:spacing w:after="0" w:line="240" w:lineRule="auto"/>
      <w:ind w:left="660" w:hanging="220"/>
    </w:pPr>
  </w:style>
  <w:style w:type="paragraph" w:styleId="Index4">
    <w:name w:val="index 4"/>
    <w:basedOn w:val="Normal"/>
    <w:next w:val="Normal"/>
    <w:autoRedefine/>
    <w:uiPriority w:val="99"/>
    <w:semiHidden/>
    <w:unhideWhenUsed/>
    <w:rsid w:val="00A61CFE"/>
    <w:pPr>
      <w:spacing w:after="0" w:line="240" w:lineRule="auto"/>
      <w:ind w:left="880" w:hanging="220"/>
    </w:pPr>
  </w:style>
  <w:style w:type="paragraph" w:styleId="Index5">
    <w:name w:val="index 5"/>
    <w:basedOn w:val="Normal"/>
    <w:next w:val="Normal"/>
    <w:autoRedefine/>
    <w:uiPriority w:val="99"/>
    <w:semiHidden/>
    <w:unhideWhenUsed/>
    <w:rsid w:val="00A61CFE"/>
    <w:pPr>
      <w:spacing w:after="0" w:line="240" w:lineRule="auto"/>
      <w:ind w:left="1100" w:hanging="220"/>
    </w:pPr>
  </w:style>
  <w:style w:type="paragraph" w:styleId="Index6">
    <w:name w:val="index 6"/>
    <w:basedOn w:val="Normal"/>
    <w:next w:val="Normal"/>
    <w:autoRedefine/>
    <w:uiPriority w:val="99"/>
    <w:semiHidden/>
    <w:unhideWhenUsed/>
    <w:rsid w:val="00A61CFE"/>
    <w:pPr>
      <w:spacing w:after="0" w:line="240" w:lineRule="auto"/>
      <w:ind w:left="1320" w:hanging="220"/>
    </w:pPr>
  </w:style>
  <w:style w:type="paragraph" w:styleId="Index7">
    <w:name w:val="index 7"/>
    <w:basedOn w:val="Normal"/>
    <w:next w:val="Normal"/>
    <w:autoRedefine/>
    <w:uiPriority w:val="99"/>
    <w:semiHidden/>
    <w:unhideWhenUsed/>
    <w:rsid w:val="00A61CFE"/>
    <w:pPr>
      <w:spacing w:after="0" w:line="240" w:lineRule="auto"/>
      <w:ind w:left="1540" w:hanging="220"/>
    </w:pPr>
  </w:style>
  <w:style w:type="paragraph" w:styleId="Index8">
    <w:name w:val="index 8"/>
    <w:basedOn w:val="Normal"/>
    <w:next w:val="Normal"/>
    <w:autoRedefine/>
    <w:uiPriority w:val="99"/>
    <w:semiHidden/>
    <w:unhideWhenUsed/>
    <w:rsid w:val="00A61CFE"/>
    <w:pPr>
      <w:spacing w:after="0" w:line="240" w:lineRule="auto"/>
      <w:ind w:left="1760" w:hanging="220"/>
    </w:pPr>
  </w:style>
  <w:style w:type="paragraph" w:styleId="Index9">
    <w:name w:val="index 9"/>
    <w:basedOn w:val="Normal"/>
    <w:next w:val="Normal"/>
    <w:autoRedefine/>
    <w:uiPriority w:val="99"/>
    <w:semiHidden/>
    <w:unhideWhenUsed/>
    <w:rsid w:val="00A61CFE"/>
    <w:pPr>
      <w:spacing w:after="0" w:line="240" w:lineRule="auto"/>
      <w:ind w:left="1980" w:hanging="220"/>
    </w:pPr>
  </w:style>
  <w:style w:type="paragraph" w:styleId="IndexHeading">
    <w:name w:val="index heading"/>
    <w:basedOn w:val="Normal"/>
    <w:next w:val="Index1"/>
    <w:uiPriority w:val="99"/>
    <w:semiHidden/>
    <w:unhideWhenUsed/>
    <w:rsid w:val="00A61CF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61CF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61CFE"/>
    <w:rPr>
      <w:i/>
      <w:iCs/>
      <w:color w:val="4472C4" w:themeColor="accent1"/>
      <w:lang w:val="en-US"/>
    </w:rPr>
  </w:style>
  <w:style w:type="paragraph" w:styleId="List">
    <w:name w:val="List"/>
    <w:basedOn w:val="Normal"/>
    <w:uiPriority w:val="99"/>
    <w:semiHidden/>
    <w:unhideWhenUsed/>
    <w:rsid w:val="00A61CFE"/>
    <w:pPr>
      <w:ind w:left="360" w:hanging="360"/>
      <w:contextualSpacing/>
    </w:pPr>
  </w:style>
  <w:style w:type="paragraph" w:styleId="List2">
    <w:name w:val="List 2"/>
    <w:basedOn w:val="Normal"/>
    <w:uiPriority w:val="99"/>
    <w:semiHidden/>
    <w:unhideWhenUsed/>
    <w:rsid w:val="00A61CFE"/>
    <w:pPr>
      <w:ind w:left="720" w:hanging="360"/>
      <w:contextualSpacing/>
    </w:pPr>
  </w:style>
  <w:style w:type="paragraph" w:styleId="List3">
    <w:name w:val="List 3"/>
    <w:basedOn w:val="Normal"/>
    <w:uiPriority w:val="99"/>
    <w:semiHidden/>
    <w:unhideWhenUsed/>
    <w:rsid w:val="00A61CFE"/>
    <w:pPr>
      <w:ind w:left="1080" w:hanging="360"/>
      <w:contextualSpacing/>
    </w:pPr>
  </w:style>
  <w:style w:type="paragraph" w:styleId="List4">
    <w:name w:val="List 4"/>
    <w:basedOn w:val="Normal"/>
    <w:uiPriority w:val="99"/>
    <w:semiHidden/>
    <w:unhideWhenUsed/>
    <w:rsid w:val="00A61CFE"/>
    <w:pPr>
      <w:ind w:left="1440" w:hanging="360"/>
      <w:contextualSpacing/>
    </w:pPr>
  </w:style>
  <w:style w:type="paragraph" w:styleId="List5">
    <w:name w:val="List 5"/>
    <w:basedOn w:val="Normal"/>
    <w:uiPriority w:val="99"/>
    <w:semiHidden/>
    <w:unhideWhenUsed/>
    <w:rsid w:val="00A61CFE"/>
    <w:pPr>
      <w:ind w:left="1800" w:hanging="360"/>
      <w:contextualSpacing/>
    </w:pPr>
  </w:style>
  <w:style w:type="paragraph" w:styleId="ListBullet">
    <w:name w:val="List Bullet"/>
    <w:basedOn w:val="Normal"/>
    <w:uiPriority w:val="99"/>
    <w:semiHidden/>
    <w:unhideWhenUsed/>
    <w:rsid w:val="00A61CFE"/>
    <w:pPr>
      <w:numPr>
        <w:numId w:val="1"/>
      </w:numPr>
      <w:contextualSpacing/>
    </w:pPr>
  </w:style>
  <w:style w:type="paragraph" w:styleId="ListBullet2">
    <w:name w:val="List Bullet 2"/>
    <w:basedOn w:val="Normal"/>
    <w:uiPriority w:val="99"/>
    <w:semiHidden/>
    <w:unhideWhenUsed/>
    <w:rsid w:val="00A61CFE"/>
    <w:pPr>
      <w:numPr>
        <w:numId w:val="3"/>
      </w:numPr>
      <w:contextualSpacing/>
    </w:pPr>
  </w:style>
  <w:style w:type="paragraph" w:styleId="ListBullet3">
    <w:name w:val="List Bullet 3"/>
    <w:basedOn w:val="Normal"/>
    <w:uiPriority w:val="99"/>
    <w:semiHidden/>
    <w:unhideWhenUsed/>
    <w:rsid w:val="00A61CFE"/>
    <w:pPr>
      <w:numPr>
        <w:numId w:val="4"/>
      </w:numPr>
      <w:contextualSpacing/>
    </w:pPr>
  </w:style>
  <w:style w:type="paragraph" w:styleId="ListBullet4">
    <w:name w:val="List Bullet 4"/>
    <w:basedOn w:val="Normal"/>
    <w:uiPriority w:val="99"/>
    <w:semiHidden/>
    <w:unhideWhenUsed/>
    <w:rsid w:val="00A61CFE"/>
    <w:pPr>
      <w:numPr>
        <w:numId w:val="5"/>
      </w:numPr>
      <w:contextualSpacing/>
    </w:pPr>
  </w:style>
  <w:style w:type="paragraph" w:styleId="ListBullet5">
    <w:name w:val="List Bullet 5"/>
    <w:basedOn w:val="Normal"/>
    <w:uiPriority w:val="99"/>
    <w:semiHidden/>
    <w:unhideWhenUsed/>
    <w:rsid w:val="00A61CFE"/>
    <w:pPr>
      <w:numPr>
        <w:numId w:val="6"/>
      </w:numPr>
      <w:contextualSpacing/>
    </w:pPr>
  </w:style>
  <w:style w:type="paragraph" w:styleId="ListContinue">
    <w:name w:val="List Continue"/>
    <w:basedOn w:val="Normal"/>
    <w:uiPriority w:val="99"/>
    <w:semiHidden/>
    <w:unhideWhenUsed/>
    <w:rsid w:val="00A61CFE"/>
    <w:pPr>
      <w:spacing w:after="120"/>
      <w:ind w:left="360"/>
      <w:contextualSpacing/>
    </w:pPr>
  </w:style>
  <w:style w:type="paragraph" w:styleId="ListContinue2">
    <w:name w:val="List Continue 2"/>
    <w:basedOn w:val="Normal"/>
    <w:uiPriority w:val="99"/>
    <w:semiHidden/>
    <w:unhideWhenUsed/>
    <w:rsid w:val="00A61CFE"/>
    <w:pPr>
      <w:spacing w:after="120"/>
      <w:ind w:left="720"/>
      <w:contextualSpacing/>
    </w:pPr>
  </w:style>
  <w:style w:type="paragraph" w:styleId="ListContinue3">
    <w:name w:val="List Continue 3"/>
    <w:basedOn w:val="Normal"/>
    <w:uiPriority w:val="99"/>
    <w:semiHidden/>
    <w:unhideWhenUsed/>
    <w:rsid w:val="00A61CFE"/>
    <w:pPr>
      <w:spacing w:after="120"/>
      <w:ind w:left="1080"/>
      <w:contextualSpacing/>
    </w:pPr>
  </w:style>
  <w:style w:type="paragraph" w:styleId="ListContinue4">
    <w:name w:val="List Continue 4"/>
    <w:basedOn w:val="Normal"/>
    <w:uiPriority w:val="99"/>
    <w:semiHidden/>
    <w:unhideWhenUsed/>
    <w:rsid w:val="00A61CFE"/>
    <w:pPr>
      <w:spacing w:after="120"/>
      <w:ind w:left="1440"/>
      <w:contextualSpacing/>
    </w:pPr>
  </w:style>
  <w:style w:type="paragraph" w:styleId="ListContinue5">
    <w:name w:val="List Continue 5"/>
    <w:basedOn w:val="Normal"/>
    <w:uiPriority w:val="99"/>
    <w:semiHidden/>
    <w:unhideWhenUsed/>
    <w:rsid w:val="00A61CFE"/>
    <w:pPr>
      <w:spacing w:after="120"/>
      <w:ind w:left="1800"/>
      <w:contextualSpacing/>
    </w:pPr>
  </w:style>
  <w:style w:type="paragraph" w:styleId="ListNumber">
    <w:name w:val="List Number"/>
    <w:basedOn w:val="Normal"/>
    <w:uiPriority w:val="99"/>
    <w:semiHidden/>
    <w:unhideWhenUsed/>
    <w:rsid w:val="00A61CFE"/>
    <w:pPr>
      <w:numPr>
        <w:numId w:val="11"/>
      </w:numPr>
      <w:contextualSpacing/>
    </w:pPr>
  </w:style>
  <w:style w:type="paragraph" w:styleId="ListNumber2">
    <w:name w:val="List Number 2"/>
    <w:basedOn w:val="Normal"/>
    <w:uiPriority w:val="99"/>
    <w:semiHidden/>
    <w:unhideWhenUsed/>
    <w:rsid w:val="00A61CFE"/>
    <w:pPr>
      <w:numPr>
        <w:numId w:val="12"/>
      </w:numPr>
      <w:contextualSpacing/>
    </w:pPr>
  </w:style>
  <w:style w:type="paragraph" w:styleId="ListNumber3">
    <w:name w:val="List Number 3"/>
    <w:basedOn w:val="Normal"/>
    <w:uiPriority w:val="99"/>
    <w:semiHidden/>
    <w:unhideWhenUsed/>
    <w:rsid w:val="00A61CFE"/>
    <w:pPr>
      <w:numPr>
        <w:numId w:val="13"/>
      </w:numPr>
      <w:contextualSpacing/>
    </w:pPr>
  </w:style>
  <w:style w:type="paragraph" w:styleId="ListNumber4">
    <w:name w:val="List Number 4"/>
    <w:basedOn w:val="Normal"/>
    <w:uiPriority w:val="99"/>
    <w:semiHidden/>
    <w:unhideWhenUsed/>
    <w:rsid w:val="00A61CFE"/>
    <w:pPr>
      <w:numPr>
        <w:numId w:val="14"/>
      </w:numPr>
      <w:contextualSpacing/>
    </w:pPr>
  </w:style>
  <w:style w:type="paragraph" w:styleId="ListNumber5">
    <w:name w:val="List Number 5"/>
    <w:basedOn w:val="Normal"/>
    <w:uiPriority w:val="99"/>
    <w:semiHidden/>
    <w:unhideWhenUsed/>
    <w:rsid w:val="00A61CFE"/>
    <w:pPr>
      <w:numPr>
        <w:numId w:val="15"/>
      </w:numPr>
      <w:contextualSpacing/>
    </w:pPr>
  </w:style>
  <w:style w:type="paragraph" w:styleId="MacroText">
    <w:name w:val="macro"/>
    <w:link w:val="MacroTextChar"/>
    <w:uiPriority w:val="99"/>
    <w:semiHidden/>
    <w:unhideWhenUsed/>
    <w:rsid w:val="00A61CF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A61CFE"/>
    <w:rPr>
      <w:rFonts w:ascii="Consolas" w:hAnsi="Consolas"/>
      <w:sz w:val="20"/>
      <w:szCs w:val="20"/>
      <w:lang w:val="en-US"/>
    </w:rPr>
  </w:style>
  <w:style w:type="paragraph" w:styleId="MessageHeader">
    <w:name w:val="Message Header"/>
    <w:basedOn w:val="Normal"/>
    <w:link w:val="MessageHeaderChar"/>
    <w:uiPriority w:val="99"/>
    <w:semiHidden/>
    <w:unhideWhenUsed/>
    <w:rsid w:val="00A61CF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61CFE"/>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A61CFE"/>
    <w:rPr>
      <w:rFonts w:ascii="Times New Roman" w:hAnsi="Times New Roman" w:cs="Times New Roman"/>
      <w:sz w:val="24"/>
      <w:szCs w:val="24"/>
    </w:rPr>
  </w:style>
  <w:style w:type="paragraph" w:styleId="NormalIndent">
    <w:name w:val="Normal Indent"/>
    <w:basedOn w:val="Normal"/>
    <w:uiPriority w:val="99"/>
    <w:semiHidden/>
    <w:unhideWhenUsed/>
    <w:rsid w:val="00A61CFE"/>
    <w:pPr>
      <w:ind w:left="720"/>
    </w:pPr>
  </w:style>
  <w:style w:type="paragraph" w:styleId="NoteHeading">
    <w:name w:val="Note Heading"/>
    <w:basedOn w:val="Normal"/>
    <w:next w:val="Normal"/>
    <w:link w:val="NoteHeadingChar"/>
    <w:uiPriority w:val="99"/>
    <w:semiHidden/>
    <w:unhideWhenUsed/>
    <w:rsid w:val="00A61CFE"/>
    <w:pPr>
      <w:spacing w:after="0" w:line="240" w:lineRule="auto"/>
    </w:pPr>
  </w:style>
  <w:style w:type="character" w:customStyle="1" w:styleId="NoteHeadingChar">
    <w:name w:val="Note Heading Char"/>
    <w:basedOn w:val="DefaultParagraphFont"/>
    <w:link w:val="NoteHeading"/>
    <w:uiPriority w:val="99"/>
    <w:semiHidden/>
    <w:rsid w:val="00A61CFE"/>
    <w:rPr>
      <w:lang w:val="en-US"/>
    </w:rPr>
  </w:style>
  <w:style w:type="paragraph" w:styleId="PlainText">
    <w:name w:val="Plain Text"/>
    <w:basedOn w:val="Normal"/>
    <w:link w:val="PlainTextChar"/>
    <w:uiPriority w:val="99"/>
    <w:semiHidden/>
    <w:unhideWhenUsed/>
    <w:rsid w:val="00A61CF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61CFE"/>
    <w:rPr>
      <w:rFonts w:ascii="Consolas" w:hAnsi="Consolas"/>
      <w:sz w:val="21"/>
      <w:szCs w:val="21"/>
      <w:lang w:val="en-US"/>
    </w:rPr>
  </w:style>
  <w:style w:type="paragraph" w:styleId="Quote">
    <w:name w:val="Quote"/>
    <w:basedOn w:val="Normal"/>
    <w:next w:val="Normal"/>
    <w:link w:val="QuoteChar"/>
    <w:uiPriority w:val="29"/>
    <w:qFormat/>
    <w:rsid w:val="00A61CF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61CFE"/>
    <w:rPr>
      <w:i/>
      <w:iCs/>
      <w:color w:val="404040" w:themeColor="text1" w:themeTint="BF"/>
      <w:lang w:val="en-US"/>
    </w:rPr>
  </w:style>
  <w:style w:type="paragraph" w:styleId="Salutation">
    <w:name w:val="Salutation"/>
    <w:basedOn w:val="Normal"/>
    <w:next w:val="Normal"/>
    <w:link w:val="SalutationChar"/>
    <w:uiPriority w:val="99"/>
    <w:semiHidden/>
    <w:unhideWhenUsed/>
    <w:rsid w:val="00A61CFE"/>
  </w:style>
  <w:style w:type="character" w:customStyle="1" w:styleId="SalutationChar">
    <w:name w:val="Salutation Char"/>
    <w:basedOn w:val="DefaultParagraphFont"/>
    <w:link w:val="Salutation"/>
    <w:uiPriority w:val="99"/>
    <w:semiHidden/>
    <w:rsid w:val="00A61CFE"/>
    <w:rPr>
      <w:lang w:val="en-US"/>
    </w:rPr>
  </w:style>
  <w:style w:type="paragraph" w:styleId="Signature">
    <w:name w:val="Signature"/>
    <w:basedOn w:val="Normal"/>
    <w:link w:val="SignatureChar"/>
    <w:uiPriority w:val="99"/>
    <w:semiHidden/>
    <w:unhideWhenUsed/>
    <w:rsid w:val="00A61CFE"/>
    <w:pPr>
      <w:spacing w:after="0" w:line="240" w:lineRule="auto"/>
      <w:ind w:left="4320"/>
    </w:pPr>
  </w:style>
  <w:style w:type="character" w:customStyle="1" w:styleId="SignatureChar">
    <w:name w:val="Signature Char"/>
    <w:basedOn w:val="DefaultParagraphFont"/>
    <w:link w:val="Signature"/>
    <w:uiPriority w:val="99"/>
    <w:semiHidden/>
    <w:rsid w:val="00A61CFE"/>
    <w:rPr>
      <w:lang w:val="en-US"/>
    </w:rPr>
  </w:style>
  <w:style w:type="paragraph" w:styleId="Subtitle">
    <w:name w:val="Subtitle"/>
    <w:basedOn w:val="Normal"/>
    <w:next w:val="Normal"/>
    <w:link w:val="SubtitleChar"/>
    <w:uiPriority w:val="11"/>
    <w:qFormat/>
    <w:rsid w:val="00A61CF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61CFE"/>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A61CFE"/>
    <w:pPr>
      <w:spacing w:after="0"/>
      <w:ind w:left="220" w:hanging="220"/>
    </w:pPr>
  </w:style>
  <w:style w:type="paragraph" w:styleId="TableofFigures">
    <w:name w:val="table of figures"/>
    <w:basedOn w:val="Normal"/>
    <w:next w:val="Normal"/>
    <w:uiPriority w:val="99"/>
    <w:semiHidden/>
    <w:unhideWhenUsed/>
    <w:rsid w:val="00A61CFE"/>
    <w:pPr>
      <w:spacing w:after="0"/>
    </w:pPr>
  </w:style>
  <w:style w:type="paragraph" w:styleId="Title">
    <w:name w:val="Title"/>
    <w:basedOn w:val="Normal"/>
    <w:next w:val="Normal"/>
    <w:link w:val="TitleChar"/>
    <w:uiPriority w:val="10"/>
    <w:qFormat/>
    <w:rsid w:val="00A61CF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1CFE"/>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A61CF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A61CFE"/>
    <w:pPr>
      <w:spacing w:after="100"/>
    </w:pPr>
  </w:style>
  <w:style w:type="paragraph" w:styleId="TOC2">
    <w:name w:val="toc 2"/>
    <w:basedOn w:val="Normal"/>
    <w:next w:val="Normal"/>
    <w:autoRedefine/>
    <w:uiPriority w:val="39"/>
    <w:semiHidden/>
    <w:unhideWhenUsed/>
    <w:rsid w:val="00A61CFE"/>
    <w:pPr>
      <w:spacing w:after="100"/>
      <w:ind w:left="220"/>
    </w:pPr>
  </w:style>
  <w:style w:type="paragraph" w:styleId="TOC3">
    <w:name w:val="toc 3"/>
    <w:basedOn w:val="Normal"/>
    <w:next w:val="Normal"/>
    <w:autoRedefine/>
    <w:uiPriority w:val="39"/>
    <w:semiHidden/>
    <w:unhideWhenUsed/>
    <w:rsid w:val="00A61CFE"/>
    <w:pPr>
      <w:spacing w:after="100"/>
      <w:ind w:left="440"/>
    </w:pPr>
  </w:style>
  <w:style w:type="paragraph" w:styleId="TOC4">
    <w:name w:val="toc 4"/>
    <w:basedOn w:val="Normal"/>
    <w:next w:val="Normal"/>
    <w:autoRedefine/>
    <w:uiPriority w:val="39"/>
    <w:semiHidden/>
    <w:unhideWhenUsed/>
    <w:rsid w:val="00A61CFE"/>
    <w:pPr>
      <w:spacing w:after="100"/>
      <w:ind w:left="660"/>
    </w:pPr>
  </w:style>
  <w:style w:type="paragraph" w:styleId="TOC5">
    <w:name w:val="toc 5"/>
    <w:basedOn w:val="Normal"/>
    <w:next w:val="Normal"/>
    <w:autoRedefine/>
    <w:uiPriority w:val="39"/>
    <w:semiHidden/>
    <w:unhideWhenUsed/>
    <w:rsid w:val="00A61CFE"/>
    <w:pPr>
      <w:spacing w:after="100"/>
      <w:ind w:left="880"/>
    </w:pPr>
  </w:style>
  <w:style w:type="paragraph" w:styleId="TOC6">
    <w:name w:val="toc 6"/>
    <w:basedOn w:val="Normal"/>
    <w:next w:val="Normal"/>
    <w:autoRedefine/>
    <w:uiPriority w:val="39"/>
    <w:semiHidden/>
    <w:unhideWhenUsed/>
    <w:rsid w:val="00A61CFE"/>
    <w:pPr>
      <w:spacing w:after="100"/>
      <w:ind w:left="1100"/>
    </w:pPr>
  </w:style>
  <w:style w:type="paragraph" w:styleId="TOC7">
    <w:name w:val="toc 7"/>
    <w:basedOn w:val="Normal"/>
    <w:next w:val="Normal"/>
    <w:autoRedefine/>
    <w:uiPriority w:val="39"/>
    <w:semiHidden/>
    <w:unhideWhenUsed/>
    <w:rsid w:val="00A61CFE"/>
    <w:pPr>
      <w:spacing w:after="100"/>
      <w:ind w:left="1320"/>
    </w:pPr>
  </w:style>
  <w:style w:type="paragraph" w:styleId="TOC8">
    <w:name w:val="toc 8"/>
    <w:basedOn w:val="Normal"/>
    <w:next w:val="Normal"/>
    <w:autoRedefine/>
    <w:uiPriority w:val="39"/>
    <w:semiHidden/>
    <w:unhideWhenUsed/>
    <w:rsid w:val="00A61CFE"/>
    <w:pPr>
      <w:spacing w:after="100"/>
      <w:ind w:left="1540"/>
    </w:pPr>
  </w:style>
  <w:style w:type="paragraph" w:styleId="TOC9">
    <w:name w:val="toc 9"/>
    <w:basedOn w:val="Normal"/>
    <w:next w:val="Normal"/>
    <w:autoRedefine/>
    <w:uiPriority w:val="39"/>
    <w:semiHidden/>
    <w:unhideWhenUsed/>
    <w:rsid w:val="00A61CFE"/>
    <w:pPr>
      <w:spacing w:after="100"/>
      <w:ind w:left="1760"/>
    </w:pPr>
  </w:style>
  <w:style w:type="paragraph" w:styleId="TOCHeading">
    <w:name w:val="TOC Heading"/>
    <w:basedOn w:val="Heading1"/>
    <w:next w:val="Normal"/>
    <w:uiPriority w:val="39"/>
    <w:semiHidden/>
    <w:unhideWhenUsed/>
    <w:qFormat/>
    <w:rsid w:val="00A61CF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glossaryDocument" Target="glossary/document.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 Type="http://schemas.openxmlformats.org/officeDocument/2006/relationships/hyperlink" Target="https://www.scstatehouse.gov/billsearch.php?billnumbers=3223&amp;session=126&amp;summary=B" TargetMode="External" Id="Rf30473f3537d453c" /><Relationship Type="http://schemas.openxmlformats.org/officeDocument/2006/relationships/hyperlink" Target="https://www.scstatehouse.gov/sess126_2025-2026/prever/3223_20241205.docx" TargetMode="External" Id="R5cb0b0722d8149c6" /><Relationship Type="http://schemas.openxmlformats.org/officeDocument/2006/relationships/hyperlink" Target="https://www.scstatehouse.gov/sess126_2025-2026/prever/3223_20250429.docx" TargetMode="External" Id="R39c290ec633b4543" /><Relationship Type="http://schemas.openxmlformats.org/officeDocument/2006/relationships/hyperlink" Target="https://www.scstatehouse.gov/sess126_2025-2026/prever/3223_20250430.docx" TargetMode="External" Id="R926fd3d58bbe42d4" /><Relationship Type="http://schemas.openxmlformats.org/officeDocument/2006/relationships/hyperlink" Target="https://www.scstatehouse.gov/sess126_2025-2026/prever/3223_20250430a.docx" TargetMode="External" Id="R5e7ff9830aa34907" /><Relationship Type="http://schemas.openxmlformats.org/officeDocument/2006/relationships/hyperlink" Target="h:\hj\20250114.docx" TargetMode="External" Id="Rf34c1402096448de" /><Relationship Type="http://schemas.openxmlformats.org/officeDocument/2006/relationships/hyperlink" Target="h:\hj\20250114.docx" TargetMode="External" Id="R45769e99e7564c5b" /><Relationship Type="http://schemas.openxmlformats.org/officeDocument/2006/relationships/hyperlink" Target="h:\hj\20250429.docx" TargetMode="External" Id="R47635d2262c34da3" /><Relationship Type="http://schemas.openxmlformats.org/officeDocument/2006/relationships/hyperlink" Target="h:\hj\20250430.docx" TargetMode="External" Id="Rdeca179e3ba24ca5" /><Relationship Type="http://schemas.openxmlformats.org/officeDocument/2006/relationships/hyperlink" Target="h:\hj\20250430.docx" TargetMode="External" Id="R60de64846a294616" /><Relationship Type="http://schemas.openxmlformats.org/officeDocument/2006/relationships/hyperlink" Target="h:\hj\20250430.docx" TargetMode="External" Id="R55ae2d958d254ecc" /><Relationship Type="http://schemas.openxmlformats.org/officeDocument/2006/relationships/hyperlink" Target="h:\hj\20250501.docx" TargetMode="External" Id="Rd1a8772a6f924b0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30845DE8AA5B4CF987125DD381E63C72"/>
        <w:category>
          <w:name w:val="General"/>
          <w:gallery w:val="placeholder"/>
        </w:category>
        <w:types>
          <w:type w:val="bbPlcHdr"/>
        </w:types>
        <w:behaviors>
          <w:behavior w:val="content"/>
        </w:behaviors>
        <w:guid w:val="{FDC4206A-9562-4245-9F8A-CA39C337CDB9}"/>
      </w:docPartPr>
      <w:docPartBody>
        <w:p w:rsidR="00A73DB7" w:rsidRDefault="00A73DB7" w:rsidP="00A73DB7">
          <w:pPr>
            <w:pStyle w:val="30845DE8AA5B4CF987125DD381E63C72"/>
          </w:pPr>
          <w:r w:rsidRPr="007B495D">
            <w:rPr>
              <w:rStyle w:val="PlaceholderText"/>
            </w:rPr>
            <w:t>Click or tap here to enter text.</w:t>
          </w:r>
        </w:p>
      </w:docPartBody>
    </w:docPart>
    <w:docPart>
      <w:docPartPr>
        <w:name w:val="A3F00C7E21A4425986607ED6B417A664"/>
        <w:category>
          <w:name w:val="General"/>
          <w:gallery w:val="placeholder"/>
        </w:category>
        <w:types>
          <w:type w:val="bbPlcHdr"/>
        </w:types>
        <w:behaviors>
          <w:behavior w:val="content"/>
        </w:behaviors>
        <w:guid w:val="{15DCF4F5-2EBA-458C-9762-6A489E22A283}"/>
      </w:docPartPr>
      <w:docPartBody>
        <w:p w:rsidR="00A73DB7" w:rsidRDefault="00A73DB7" w:rsidP="00A73DB7">
          <w:pPr>
            <w:pStyle w:val="A3F00C7E21A4425986607ED6B417A664"/>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654BF"/>
    <w:rsid w:val="00190181"/>
    <w:rsid w:val="001B20DA"/>
    <w:rsid w:val="001C48FD"/>
    <w:rsid w:val="002A7C8A"/>
    <w:rsid w:val="002D4365"/>
    <w:rsid w:val="003E4FBC"/>
    <w:rsid w:val="003F4940"/>
    <w:rsid w:val="004E2BB5"/>
    <w:rsid w:val="00540DEC"/>
    <w:rsid w:val="00580C56"/>
    <w:rsid w:val="00595467"/>
    <w:rsid w:val="006B363F"/>
    <w:rsid w:val="007070D2"/>
    <w:rsid w:val="00776F2C"/>
    <w:rsid w:val="007C21F2"/>
    <w:rsid w:val="00867BA5"/>
    <w:rsid w:val="0089451E"/>
    <w:rsid w:val="008F7723"/>
    <w:rsid w:val="009031EF"/>
    <w:rsid w:val="00912A5F"/>
    <w:rsid w:val="00940EED"/>
    <w:rsid w:val="0097351C"/>
    <w:rsid w:val="00985255"/>
    <w:rsid w:val="009B6BB6"/>
    <w:rsid w:val="009C3651"/>
    <w:rsid w:val="00A51DBA"/>
    <w:rsid w:val="00A73DB7"/>
    <w:rsid w:val="00B20DA6"/>
    <w:rsid w:val="00B457AF"/>
    <w:rsid w:val="00C818FB"/>
    <w:rsid w:val="00C8799E"/>
    <w:rsid w:val="00CC0451"/>
    <w:rsid w:val="00D6665C"/>
    <w:rsid w:val="00D900BD"/>
    <w:rsid w:val="00DE7415"/>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3DB7"/>
    <w:rPr>
      <w:color w:val="808080"/>
    </w:rPr>
  </w:style>
  <w:style w:type="paragraph" w:customStyle="1" w:styleId="30845DE8AA5B4CF987125DD381E63C72">
    <w:name w:val="30845DE8AA5B4CF987125DD381E63C72"/>
    <w:rsid w:val="00A73DB7"/>
    <w:pPr>
      <w:spacing w:line="278" w:lineRule="auto"/>
    </w:pPr>
    <w:rPr>
      <w:kern w:val="2"/>
      <w:sz w:val="24"/>
      <w:szCs w:val="24"/>
      <w14:ligatures w14:val="standardContextual"/>
    </w:rPr>
  </w:style>
  <w:style w:type="paragraph" w:customStyle="1" w:styleId="A3F00C7E21A4425986607ED6B417A664">
    <w:name w:val="A3F00C7E21A4425986607ED6B417A664"/>
    <w:rsid w:val="00A73DB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lwb360Metadata xmlns="http://schemas.openxmlformats.org/package/2006/metadata/lwb360-metadata">
  <AMENDMENTS_USED_FOR_MERGE>[{"drafter":null,"sponsor":"f8c9f271-cdea-44ba-92a8-0f9dd2c98d12","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5e9bb735-0d94-4ab8-9264-92a87e08b5ac","name":"LC-3223.WAB0002H-Delta","filenameExtension":null,"parentId":"00000000-0000-0000-0000-000000000000","documentName":"LC-3223.WAB0002H-Delta","isProxyDoc":false,"isWordDoc":false,"isPDF":false,"isFolder":true},"isPerfectingAmendment":false,"originalAmendment":null,"previousBill":null,"isOffered":false,"order":1,"isAdopted":false,"amendmentNumber":"1","internalBillVersion":1,"isCommitteeReport":true,"BillTitle":"&lt;Failed to get bill title&gt;","id":"11810909-e4c6-42b9-aee7-50a74c0fe0c4","name":"LC-3223.WAB0002H","filenameExtension":null,"parentId":"00000000-0000-0000-0000-000000000000","documentName":"LC-3223.WAB0002H","isProxyDoc":false,"isWordDoc":false,"isPDF":false,"isFolder":true}]</AMENDMENTS_USED_FOR_MERGE>
  <DOCUMENT_TYPE>Bill</DOCUMENT_TYPE>
  <FILENAME>&lt;&lt;filename&gt;&gt;</FILENAME>
  <ID>11a7b211-db1e-431e-ab34-7b15f86aec24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2025-04-30T16:49:16.248729-04:00</T_BILL_DT_VERSION>
  <T_BILL_D_HOUSEINTRODATE>2025-01-14</T_BILL_D_HOUSEINTRODATE>
  <T_BILL_D_INTRODATE>2025-01-14</T_BILL_D_INTRODATE>
  <T_BILL_D_PREFILEDATE>2024-12-05</T_BILL_D_PREFILEDATE>
  <T_BILL_N_INTERNALVERSIONNUMBER>2</T_BILL_N_INTERNALVERSIONNUMBER>
  <T_BILL_N_SESSION>126</T_BILL_N_SESSION>
  <T_BILL_N_VERSIONNUMBER>2</T_BILL_N_VERSIONNUMBER>
  <T_BILL_N_YEAR>2025</T_BILL_N_YEAR>
  <T_BILL_REQUEST_REQUEST>e90455a1-8cbb-4e78-8c2d-8014adcaee95</T_BILL_REQUEST_REQUEST>
  <T_BILL_R_ORIGINALBILL>603d6dfe-4f37-4471-bcb5-d7352ab82adc</T_BILL_R_ORIGINALBILL>
  <T_BILL_R_ORIGINALDRAFT>1bd8b104-c155-4dc4-9227-5c7cd19b7448</T_BILL_R_ORIGINALDRAFT>
  <T_BILL_SPONSOR_SPONSOR>dc0ede4e-f417-45ca-b62e-0c0858361c90</T_BILL_SPONSOR_SPONSOR>
  <T_BILL_T_BILLNAME>[3223]</T_BILL_T_BILLNAME>
  <T_BILL_T_BILLNUMBER>3223</T_BILL_T_BILLNUMBER>
  <T_BILL_T_BILLTITLE>TO AMEND THE SOUTH CAROLINA CODE OF LAWS BY ADDING ARTICLE 5 TO CHAPTER 69, TITLE 40 SO AS TO PROVIDE DEFINITIONS AND REQUIREMENTS CONCERNING THE USE OF TELEHEALTH FOR VETERINARY SERVICES; AND BY AMENDING SECTION 40‑69‑20, RELATING TO DEFINITIONS CONCERNING THE BOARD OF VETERINARY MEDICAL EXAMINERS, SO AS TO REMOVE AN OBSOLETE DEFINITION.</T_BILL_T_BILLTITLE>
  <T_BILL_T_CHAMBER>house</T_BILL_T_CHAMBER>
  <T_BILL_T_FILENAME>
  </T_BILL_T_FILENAME>
  <T_BILL_T_LEGTYPE>bill_statewide</T_BILL_T_LEGTYPE>
  <T_BILL_T_RATNUMBERSTRING>HNone</T_BILL_T_RATNUMBERSTRING>
  <T_BILL_T_SECTIONS>[{"SectionUUID":"08eebe84-ace2-4647-ab0e-0d94ce7f95cc","SectionName":"code_section","SectionNumber":1,"SectionType":"code_section","CodeSections":[{"CodeSectionBookmarkName":"ns_T40C69N510_f20d2e2aa","IsConstitutionSection":false,"Identity":"40-69-510","IsNew":true,"SubSections":[],"TitleRelatedTo":"","TitleSoAsTo":"","Deleted":false},{"CodeSectionBookmarkName":"ns_T40C69N520_b8db38765","IsConstitutionSection":false,"Identity":"40-69-520","IsNew":true,"SubSections":[{"Level":1,"Identity":"T40C69N520SA","SubSectionBookmarkName":"ss_T40C69N520SA_lv1_859442ec1","IsNewSubSection":false,"SubSectionReplacement":""},{"Level":1,"Identity":"T40C69N520SB","SubSectionBookmarkName":"ss_T40C69N520SB_lv1_29fec7280","IsNewSubSection":false,"SubSectionReplacement":""},{"Level":2,"Identity":"T40C69N520S1","SubSectionBookmarkName":"ss_T40C69N520S1_lv2_0e7f531be","IsNewSubSection":false,"SubSectionReplacement":""},{"Level":1,"Identity":"T40C69N520SC","SubSectionBookmarkName":"ss_T40C69N520SC_lv1_2fa5e4a5c","IsNewSubSection":false,"SubSectionReplacement":""}],"TitleRelatedTo":"","TitleSoAsTo":"","Deleted":false},{"CodeSectionBookmarkName":"ns_T40C69N530_64e478bed","IsConstitutionSection":false,"Identity":"40-69-530","IsNew":true,"SubSections":[{"Level":1,"Identity":"T40C69N530SA","SubSectionBookmarkName":"ss_T40C69N530SA_lv1_706efc357","IsNewSubSection":false,"SubSectionReplacement":""},{"Level":2,"Identity":"T40C69N530S2","SubSectionBookmarkName":"ss_T40C69N530S2_lv2_07ac48dfa","IsNewSubSection":false,"SubSectionReplacement":""},{"Level":1,"Identity":"T40C69N530SB","SubSectionBookmarkName":"ss_T40C69N530SB_lv1_3cd246f56","IsNewSubSection":false,"SubSectionReplacement":""},{"Level":1,"Identity":"T40C69N530SC","SubSectionBookmarkName":"ss_T40C69N530SC_lv1_c15c865f9","IsNewSubSection":false,"SubSectionReplacement":""},{"Level":2,"Identity":"T40C69N530S1","SubSectionBookmarkName":"ss_T40C69N530S1_lv2_d743832d2","IsNewSubSection":false,"SubSectionReplacement":""},{"Level":2,"Identity":"T40C69N530S2","SubSectionBookmarkName":"ss_T40C69N530S2_lv2_3b7c056f6","IsNewSubSection":false,"SubSectionReplacement":""},{"Level":2,"Identity":"T40C69N530S3","SubSectionBookmarkName":"ss_T40C69N530S3_lv2_e892bcff3","IsNewSubSection":false,"SubSectionReplacement":""},{"Level":1,"Identity":"T40C69N530SD","SubSectionBookmarkName":"ss_T40C69N530SD_lv1_c98e8e414","IsNewSubSection":false,"SubSectionReplacement":""},{"Level":2,"Identity":"T40C69N530S1","SubSectionBookmarkName":"ss_T40C69N530S1_lv2_6bc9496ce","IsNewSubSection":false,"SubSectionReplacement":""},{"Level":2,"Identity":"T40C69N530S2","SubSectionBookmarkName":"ss_T40C69N530S2_lv2_8f59ace59","IsNewSubSection":false,"SubSectionReplacement":""},{"Level":3,"Identity":"T40C69N530Sa","SubSectionBookmarkName":"ss_T40C69N530Sa_lv3_7627ad289","IsNewSubSection":false,"SubSectionReplacement":""},{"Level":3,"Identity":"T40C69N530Sb","SubSectionBookmarkName":"ss_T40C69N530Sb_lv3_06a35d44c","IsNewSubSection":false,"SubSectionReplacement":""},{"Level":3,"Identity":"T40C69N530Sc","SubSectionBookmarkName":"ss_T40C69N530Sc_lv3_ca253e42c","IsNewSubSection":false,"SubSectionReplacement":""}],"TitleRelatedTo":"","TitleSoAsTo":"","Deleted":false},{"CodeSectionBookmarkName":"ns_T40C69N540_6656bfaba","IsConstitutionSection":false,"Identity":"40-69-540","IsNew":true,"SubSections":[{"Level":1,"Identity":"T40C69N540SA","SubSectionBookmarkName":"ss_T40C69N540SA_lv1_cc78d67f5","IsNewSubSection":false,"SubSectionReplacement":""},{"Level":1,"Identity":"T40C69N540SB","SubSectionBookmarkName":"ss_T40C69N540SB_lv1_672e48434","IsNewSubSection":false,"SubSectionReplacement":""}],"TitleRelatedTo":"","TitleSoAsTo":"","Deleted":false},{"CodeSectionBookmarkName":"ns_T40C69N550_a2d86765c","IsConstitutionSection":false,"Identity":"40-69-550","IsNew":true,"SubSections":[{"Level":1,"Identity":"T40C69N550SA","SubSectionBookmarkName":"ss_T40C69N550SA_lv1_531219c1d","IsNewSubSection":false,"SubSectionReplacement":""},{"Level":2,"Identity":"T40C69N550S2","SubSectionBookmarkName":"ss_T40C69N550S2_lv2_028fed714","IsNewSubSection":false,"SubSectionReplacement":""},{"Level":1,"Identity":"T40C69N550SB","SubSectionBookmarkName":"ss_T40C69N550SB_lv1_97a907714","IsNewSubSection":false,"SubSectionReplacement":""}],"TitleRelatedTo":"","TitleSoAsTo":"","Deleted":false},{"CodeSectionBookmarkName":"ns_T40C69N560_94b040dd0","IsConstitutionSection":false,"Identity":"40-69-560","IsNew":true,"SubSections":[],"TitleRelatedTo":"","TitleSoAsTo":"","Deleted":false}],"TitleText":"BY ADDING ARTICLE 5 TO CHAPTER 69, TITLE 40 SO AS TO PROVIDE DEFINITIONS AND REQUIREMENTS CONCERNING THE USE OF TELEHEALTH FOR VETERINARY SERVICES","DisableControls":false,"Deleted":false,"RepealItems":[],"SectionBookmarkName":"bs_num_1_b40d0007b"},{"SectionUUID":"8e297025-5f74-4b7b-b2b1-98abbb889a79","SectionName":"code_section","SectionNumber":2,"SectionType":"code_section","CodeSections":[{"CodeSectionBookmarkName":"cs_T40C69N20_bb23db25f","IsConstitutionSection":false,"Identity":"40-69-20","IsNew":false,"SubSections":[{"Level":1,"Identity":"T40C69N20S1","SubSectionBookmarkName":"ss_T40C69N20S1_lv1_5a019b9b4","IsNewSubSection":false,"SubSectionReplacement":""},{"Level":1,"Identity":"T40C69N20S2","SubSectionBookmarkName":"ss_T40C69N20S2_lv1_0fcbd3d1b","IsNewSubSection":false,"SubSectionReplacement":""},{"Level":1,"Identity":"T40C69N20S3","SubSectionBookmarkName":"ss_T40C69N20S3_lv1_b909b1582","IsNewSubSection":false,"SubSectionReplacement":""},{"Level":1,"Identity":"T40C69N20S4","SubSectionBookmarkName":"ss_T40C69N20S4_lv1_9c95c11b3","IsNewSubSection":false,"SubSectionReplacement":""},{"Level":1,"Identity":"T40C69N20S5","SubSectionBookmarkName":"ss_T40C69N20S5_lv1_c7b5d55cf","IsNewSubSection":false,"SubSectionReplacement":""},{"Level":1,"Identity":"T40C69N20S6","SubSectionBookmarkName":"ss_T40C69N20S6_lv1_62351d35e","IsNewSubSection":false,"SubSectionReplacement":""},{"Level":1,"Identity":"T40C69N20S7","SubSectionBookmarkName":"ss_T40C69N20S7_lv1_ec3154cf0","IsNewSubSection":false,"SubSectionReplacement":""},{"Level":1,"Identity":"T40C69N20S8","SubSectionBookmarkName":"ss_T40C69N20S8_lv1_54ff3ec9f","IsNewSubSection":false,"SubSectionReplacement":""},{"Level":1,"Identity":"T40C69N20S9","SubSectionBookmarkName":"ss_T40C69N20S9_lv1_016907079","IsNewSubSection":false,"SubSectionReplacement":""},{"Level":1,"Identity":"T40C69N20S10","SubSectionBookmarkName":"ss_T40C69N20S10_lv1_9714044d0","IsNewSubSection":false,"SubSectionReplacement":""},{"Level":1,"Identity":"T40C69N20S11","SubSectionBookmarkName":"ss_T40C69N20S11_lv1_bc4ac29f1","IsNewSubSection":false,"SubSectionReplacement":""},{"Level":1,"Identity":"T40C69N20S12","SubSectionBookmarkName":"ss_T40C69N20S12_lv1_7fbbf3f55","IsNewSubSection":false,"SubSectionReplacement":""},{"Level":1,"Identity":"T40C69N20S13","SubSectionBookmarkName":"ss_T40C69N20S13_lv1_4c5fe9a74","IsNewSubSection":false,"SubSectionReplacement":""},{"Level":2,"Identity":"T40C69N20Sa","SubSectionBookmarkName":"ss_T40C69N20Sa_lv2_71a6012f","IsNewSubSection":false,"SubSectionReplacement":""},{"Level":2,"Identity":"T40C69N20Sb","SubSectionBookmarkName":"ss_T40C69N20Sb_lv2_9b7d8b76","IsNewSubSection":false,"SubSectionReplacement":""},{"Level":2,"Identity":"T40C69N20Sc","SubSectionBookmarkName":"ss_T40C69N20Sc_lv2_f097a398","IsNewSubSection":false,"SubSectionReplacement":""},{"Level":2,"Identity":"T40C69N20Sd","SubSectionBookmarkName":"ss_T40C69N20Sd_lv2_0942d7f7","IsNewSubSection":false,"SubSectionReplacement":""},{"Level":2,"Identity":"T40C69N20Se","SubSectionBookmarkName":"ss_T40C69N20Se_lv2_c0c5b94e","IsNewSubSection":false,"SubSectionReplacement":""},{"Level":1,"Identity":"T40C69N20S14","SubSectionBookmarkName":"ss_T40C69N20S14_lv1_290230e38","IsNewSubSection":false,"SubSectionReplacement":""},{"Level":1,"Identity":"T40C69N20S15","SubSectionBookmarkName":"ss_T40C69N20S15_lv1_b8afb7ff3","IsNewSubSection":false,"SubSectionReplacement":""},{"Level":1,"Identity":"T40C69N20S16","SubSectionBookmarkName":"ss_T40C69N20S16_lv1_f4cbfcd52","IsNewSubSection":false,"SubSectionReplacement":""},{"Level":1,"Identity":"T40C69N20S17","SubSectionBookmarkName":"ss_T40C69N20S17_lv1_d337bae56","IsNewSubSection":false,"SubSectionReplacement":""},{"Level":1,"Identity":"T40C69N20S18","SubSectionBookmarkName":"ss_T40C69N20S18_lv1_41ea8a690","IsNewSubSection":false,"SubSectionReplacement":""},{"Level":1,"Identity":"T40C69N20S19","SubSectionBookmarkName":"ss_T40C69N20S19_lv1_ed8917cc","IsNewSubSection":false,"SubSectionReplacement":""},{"Level":2,"Identity":"T40C69N20Sf","SubSectionBookmarkName":"ss_T40C69N20Sf_lv2_99a46552","IsNewSubSection":false,"SubSectionReplacement":""},{"Level":2,"Identity":"T40C69N20Sg","SubSectionBookmarkName":"ss_T40C69N20Sg_lv2_8c5452fb","IsNewSubSection":false,"SubSectionReplacement":""},{"Level":1,"Identity":"T40C69N20S20","SubSectionBookmarkName":"ss_T40C69N20S20_lv1_dbb5f92ee","IsNewSubSection":false,"SubSectionReplacement":""},{"Level":1,"Identity":"T40C69N20S21","SubSectionBookmarkName":"ss_T40C69N20S21_lv1_437cb6076","IsNewSubSection":false,"SubSectionReplacement":""},{"Level":2,"Identity":"40-69-20","SubSectionBookmarkName":"ss_T40C69N20Sa_lv2_b0f2fadb","IsNewSubSection":false,"SubSectionReplacement":""},{"Level":2,"Identity":"40-69-20","SubSectionBookmarkName":"ss_T40C69N20Sb_lv2_08cf2a7d","IsNewSubSection":false,"SubSectionReplacement":""},{"Level":2,"Identity":"40-69-20","SubSectionBookmarkName":"ss_T40C69N20Sc_lv2_4f8e17e7","IsNewSubSection":false,"SubSectionReplacement":""},{"Level":2,"Identity":"40-69-20","SubSectionBookmarkName":"ss_T40C69N20Sd_lv2_92a44da6","IsNewSubSection":false,"SubSectionReplacement":""},{"Level":2,"Identity":"40-69-20","SubSectionBookmarkName":"ss_T40C69N20Se_lv2_59f67e88","IsNewSubSection":false,"SubSectionReplacement":""}],"TitleRelatedTo":"","TitleSoAsTo":"","Deleted":false}],"TitleText":"","DisableControls":false,"Deleted":false,"RepealItems":[],"SectionBookmarkName":"bs_num_2_624c4297a"},{"SectionUUID":"8f03ca95-8faa-4d43-a9c2-8afc498075bd","SectionName":"standard_eff_date_section","SectionNumber":3,"SectionType":"drafting_clause","CodeSections":[],"TitleText":"","DisableControls":false,"Deleted":false,"RepealItems":[],"SectionBookmarkName":"bs_num_3_lastsection"}]</T_BILL_T_SECTIONS>
  <T_BILL_T_SUBJECT>Telehealth for Veterinary Services</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A6F245-C7C3-436E-AC81-EA3C4AE253C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1690</Words>
  <Characters>9927</Characters>
  <Application>Microsoft Office Word</Application>
  <DocSecurity>0</DocSecurity>
  <Lines>187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Miriam Cook</cp:lastModifiedBy>
  <cp:revision>6</cp:revision>
  <cp:lastPrinted>2025-05-01T02:35:00Z</cp:lastPrinted>
  <dcterms:created xsi:type="dcterms:W3CDTF">2025-05-01T01:24:00Z</dcterms:created>
  <dcterms:modified xsi:type="dcterms:W3CDTF">2025-05-01T02:35:00Z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