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Robbins, Pope, Magnuson, McCravy, Chumley, Taylor, Beach, Vaughan, Long, Gibson, Lawson, Burns, Edgerton, Pace, Hiott and Chapman</w:t>
      </w:r>
    </w:p>
    <w:p>
      <w:pPr>
        <w:widowControl w:val="false"/>
        <w:spacing w:after="0"/>
        <w:jc w:val="left"/>
      </w:pPr>
      <w:r>
        <w:rPr>
          <w:rFonts w:ascii="Times New Roman"/>
          <w:sz w:val="22"/>
        </w:rPr>
        <w:t xml:space="preserve">Document Path: LC-0055WAB25.docx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Baby Olivia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079d44ea9054cea">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860930c406b4626">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Long, 
 Gibson, Lawson, Burns, Edgerton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Hiott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9f74b1b8d7cc49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4105bf7cfd469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0589E" w:rsidRDefault="00432135" w14:paraId="47642A99" w14:textId="239CAC45">
      <w:pPr>
        <w:pStyle w:val="scemptylineheader"/>
      </w:pPr>
      <w:bookmarkStart w:name="open_doc_here" w:id="0"/>
      <w:bookmarkEnd w:id="0"/>
    </w:p>
    <w:p w:rsidRPr="00BB0725" w:rsidR="00A73EFA" w:rsidP="00A0589E" w:rsidRDefault="00A73EFA" w14:paraId="7B72410E" w14:textId="4C8987E4">
      <w:pPr>
        <w:pStyle w:val="scemptylineheader"/>
      </w:pPr>
    </w:p>
    <w:p w:rsidRPr="00BB0725" w:rsidR="00A73EFA" w:rsidP="00A0589E" w:rsidRDefault="00A73EFA" w14:paraId="6AD935C9" w14:textId="532F11D7">
      <w:pPr>
        <w:pStyle w:val="scemptylineheader"/>
      </w:pPr>
    </w:p>
    <w:p w:rsidRPr="00DF3B44" w:rsidR="00A73EFA" w:rsidP="00A0589E" w:rsidRDefault="00A73EFA" w14:paraId="51A98227" w14:textId="4FCC410B">
      <w:pPr>
        <w:pStyle w:val="scemptylineheader"/>
      </w:pPr>
    </w:p>
    <w:p w:rsidRPr="00DF3B44" w:rsidR="00A73EFA" w:rsidP="00A0589E" w:rsidRDefault="00A73EFA" w14:paraId="3858851A" w14:textId="69E817F6">
      <w:pPr>
        <w:pStyle w:val="scemptylineheader"/>
      </w:pPr>
    </w:p>
    <w:p w:rsidRPr="00DF3B44" w:rsidR="00A73EFA" w:rsidP="00A0589E" w:rsidRDefault="00A73EFA" w14:paraId="4E3DDE20" w14:textId="07EC37D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36DE" w14:paraId="40FEFADA" w14:textId="3683BDF8">
          <w:pPr>
            <w:pStyle w:val="scbilltitle"/>
          </w:pPr>
          <w:r>
            <w:t>TO AMEND THE SOUTH CAROLINA CODE OF LAWS BY AMENDING SECTION 59-32-30, RELATING TO THE COMPREHENSIVE HEALTH EDUCATION PROGRAM REQUIRED IN PUBLIC SCHOOLS</w:t>
          </w:r>
          <w:r w:rsidR="0030528D">
            <w:t>,</w:t>
          </w:r>
          <w:r>
            <w:t xml:space="preserve">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w:t>
          </w:r>
        </w:p>
      </w:sdtContent>
    </w:sdt>
    <w:bookmarkStart w:name="at_71fc315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9943337" w:id="2"/>
      <w:r w:rsidRPr="0094541D">
        <w:t>B</w:t>
      </w:r>
      <w:bookmarkEnd w:id="2"/>
      <w:r w:rsidRPr="0094541D">
        <w:t>e it enacted by the General Assembly of the State of South Carolina:</w:t>
      </w:r>
    </w:p>
    <w:p w:rsidR="0001352E" w:rsidP="0001352E" w:rsidRDefault="0001352E" w14:paraId="774D6771" w14:textId="77777777">
      <w:pPr>
        <w:pStyle w:val="scemptyline"/>
      </w:pPr>
    </w:p>
    <w:p w:rsidR="005E6AE2" w:rsidP="005E6AE2" w:rsidRDefault="0001352E" w14:paraId="61ECCDEB" w14:textId="373E5913">
      <w:pPr>
        <w:pStyle w:val="scdirectionallanguage"/>
      </w:pPr>
      <w:bookmarkStart w:name="bs_num_1_sub_A_26cfb98ff" w:id="3"/>
      <w:r>
        <w:t>S</w:t>
      </w:r>
      <w:bookmarkEnd w:id="3"/>
      <w:r>
        <w:t xml:space="preserve">ECTION </w:t>
      </w:r>
      <w:r w:rsidR="00967957">
        <w:t>1.</w:t>
      </w:r>
      <w:r>
        <w:t>A.</w:t>
      </w:r>
      <w:r>
        <w:tab/>
      </w:r>
      <w:bookmarkStart w:name="dl_759378cb0" w:id="4"/>
      <w:r w:rsidR="005E6AE2">
        <w:t>S</w:t>
      </w:r>
      <w:bookmarkEnd w:id="4"/>
      <w:r w:rsidR="005E6AE2">
        <w:t>ection 59-32-30 of the S.C. Code is amended by adding:</w:t>
      </w:r>
    </w:p>
    <w:p w:rsidR="005E6AE2" w:rsidP="005E6AE2" w:rsidRDefault="005E6AE2" w14:paraId="478AC8F6" w14:textId="77777777">
      <w:pPr>
        <w:pStyle w:val="scnewcodesection"/>
      </w:pPr>
    </w:p>
    <w:p w:rsidR="00E736DE" w:rsidP="00E736DE" w:rsidRDefault="005E6AE2" w14:paraId="0F86EC60" w14:textId="30324BE5">
      <w:pPr>
        <w:pStyle w:val="scnewcodesection"/>
      </w:pPr>
      <w:bookmarkStart w:name="ns_T59C32N30_3b2a573c1" w:id="5"/>
      <w:r>
        <w:tab/>
      </w:r>
      <w:bookmarkStart w:name="ss_T59C32N30SH_lv1_94f35029c" w:id="6"/>
      <w:bookmarkEnd w:id="5"/>
      <w:r>
        <w:t>(</w:t>
      </w:r>
      <w:bookmarkEnd w:id="6"/>
      <w:r>
        <w:t>H)</w:t>
      </w:r>
      <w:bookmarkStart w:name="ss_T59C32N30S1_lv2_3ac9fcfd5" w:id="7"/>
      <w:r w:rsidR="00E736DE">
        <w:t>(</w:t>
      </w:r>
      <w:bookmarkEnd w:id="7"/>
      <w:r w:rsidR="00E736DE">
        <w:t>1) The instruction on human growth and development required in this section must include a presentation of:</w:t>
      </w:r>
    </w:p>
    <w:p w:rsidR="00E736DE" w:rsidP="00E736DE" w:rsidRDefault="00477CC3" w14:paraId="4626D220" w14:textId="4D398EAC">
      <w:pPr>
        <w:pStyle w:val="scnewcodesection"/>
      </w:pPr>
      <w:r>
        <w:tab/>
      </w:r>
      <w:r>
        <w:tab/>
      </w:r>
      <w:r>
        <w:tab/>
      </w:r>
      <w:bookmarkStart w:name="ss_T59C32N30Sa_lv3_97d4db4ff" w:id="8"/>
      <w:r w:rsidR="00E736DE">
        <w:t>(</w:t>
      </w:r>
      <w:bookmarkEnd w:id="8"/>
      <w:r w:rsidR="00E736DE">
        <w:t>a) a high-definition ultrasound video, at least three minutes in duration, showing the development of the brain, heart, sex organs, and other vital organs in early fetal development; and</w:t>
      </w:r>
    </w:p>
    <w:p w:rsidR="00E736DE" w:rsidP="00E736DE" w:rsidRDefault="00477CC3" w14:paraId="5A57F8C1" w14:textId="03AA5829">
      <w:pPr>
        <w:pStyle w:val="scnewcodesection"/>
      </w:pPr>
      <w:r>
        <w:tab/>
      </w:r>
      <w:r>
        <w:tab/>
      </w:r>
      <w:r>
        <w:tab/>
      </w:r>
      <w:bookmarkStart w:name="ss_T59C32N30Sb_lv3_d1f93e1eb" w:id="9"/>
      <w:r w:rsidR="00E736DE">
        <w:t>(</w:t>
      </w:r>
      <w:bookmarkEnd w:id="9"/>
      <w:r w:rsidR="00E736DE">
        <w:t xml:space="preserve">b) a high-quality, computer-generated rendering or animation </w:t>
      </w:r>
      <w:r w:rsidR="00AF6C8B">
        <w:t xml:space="preserve">comparable in quality with the </w:t>
      </w:r>
      <w:r w:rsidR="00966AF6">
        <w:t>“</w:t>
      </w:r>
      <w:r w:rsidR="00AF6C8B">
        <w:t>Meet Baby Olivia</w:t>
      </w:r>
      <w:r w:rsidR="00966AF6">
        <w:t>”</w:t>
      </w:r>
      <w:r w:rsidR="00AF6C8B">
        <w:t xml:space="preserve"> video developed by Live Action, a 501(c)(3) nonprofit, </w:t>
      </w:r>
      <w:r w:rsidR="00E736DE">
        <w:t>showing the process of fertilization and every stage of human development inside the uterus, noting significant markers in cell growth and organ development for every week of pregnancy until birth.</w:t>
      </w:r>
    </w:p>
    <w:p w:rsidR="0001352E" w:rsidP="00E736DE" w:rsidRDefault="00477CC3" w14:paraId="1060E004" w14:textId="610EBF6B">
      <w:pPr>
        <w:pStyle w:val="scnewcodesection"/>
      </w:pPr>
      <w:r>
        <w:tab/>
      </w:r>
      <w:r>
        <w:tab/>
      </w:r>
      <w:bookmarkStart w:name="ss_T59C32N30S2_lv2_5f5c10a0b" w:id="10"/>
      <w:r w:rsidR="00E736DE">
        <w:t>(</w:t>
      </w:r>
      <w:bookmarkEnd w:id="10"/>
      <w:r w:rsidR="00E736DE">
        <w:t>2) Notwithstanding a provision of law to the contrary, the Attorney General may bring a civil action for a writ of mandamus to compel a public school district to comply with item (1).</w:t>
      </w:r>
    </w:p>
    <w:p w:rsidR="003857F8" w:rsidP="003857F8" w:rsidRDefault="003857F8" w14:paraId="61BC9A28" w14:textId="77777777">
      <w:pPr>
        <w:pStyle w:val="scemptyline"/>
      </w:pPr>
    </w:p>
    <w:p w:rsidR="00333F59" w:rsidP="0011350A" w:rsidRDefault="003857F8" w14:paraId="0CB62F1E" w14:textId="423885B8">
      <w:pPr>
        <w:pStyle w:val="scnoncodifiedsection"/>
      </w:pPr>
      <w:bookmarkStart w:name="bs_num_1_sub_B_25df584ea" w:id="11"/>
      <w:r>
        <w:t>B</w:t>
      </w:r>
      <w:bookmarkEnd w:id="11"/>
      <w:r>
        <w:t>.</w:t>
      </w:r>
      <w:r>
        <w:tab/>
      </w:r>
      <w:r w:rsidR="0011350A">
        <w:t xml:space="preserve"> This section is applicable beginning with the 2026-2027 School Year</w:t>
      </w:r>
      <w:r w:rsidR="00477CC3">
        <w:t>.</w:t>
      </w:r>
    </w:p>
    <w:p w:rsidRPr="00DF3B44" w:rsidR="007E06BB" w:rsidP="00787433" w:rsidRDefault="007E06BB" w14:paraId="3D8F1FED" w14:textId="6A605553">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62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DDCD854" w:rsidR="00685035" w:rsidRPr="007B4AF7" w:rsidRDefault="001134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4017">
              <w:rPr>
                <w:noProof/>
              </w:rPr>
              <w:t>LC-0055WAB25.docx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2E"/>
    <w:rsid w:val="00017FB0"/>
    <w:rsid w:val="00020B5D"/>
    <w:rsid w:val="00026421"/>
    <w:rsid w:val="00030409"/>
    <w:rsid w:val="00037F04"/>
    <w:rsid w:val="000404BF"/>
    <w:rsid w:val="00044B84"/>
    <w:rsid w:val="000479D0"/>
    <w:rsid w:val="00047BB4"/>
    <w:rsid w:val="000614B0"/>
    <w:rsid w:val="0006464F"/>
    <w:rsid w:val="00065A44"/>
    <w:rsid w:val="00066B54"/>
    <w:rsid w:val="00072FCD"/>
    <w:rsid w:val="00074A4F"/>
    <w:rsid w:val="000771F6"/>
    <w:rsid w:val="00077B65"/>
    <w:rsid w:val="00087556"/>
    <w:rsid w:val="000A2E56"/>
    <w:rsid w:val="000A3989"/>
    <w:rsid w:val="000A3C25"/>
    <w:rsid w:val="000B4C02"/>
    <w:rsid w:val="000B5B4A"/>
    <w:rsid w:val="000B6D4A"/>
    <w:rsid w:val="000B7FE1"/>
    <w:rsid w:val="000C3E88"/>
    <w:rsid w:val="000C46B9"/>
    <w:rsid w:val="000C58E4"/>
    <w:rsid w:val="000C6F9A"/>
    <w:rsid w:val="000D2F44"/>
    <w:rsid w:val="000D33E4"/>
    <w:rsid w:val="000E578A"/>
    <w:rsid w:val="000F2250"/>
    <w:rsid w:val="00101330"/>
    <w:rsid w:val="0010329A"/>
    <w:rsid w:val="00105756"/>
    <w:rsid w:val="00106BDA"/>
    <w:rsid w:val="0011350A"/>
    <w:rsid w:val="001164F9"/>
    <w:rsid w:val="0011719C"/>
    <w:rsid w:val="00117865"/>
    <w:rsid w:val="00132ECE"/>
    <w:rsid w:val="00140049"/>
    <w:rsid w:val="00164E50"/>
    <w:rsid w:val="00170DCE"/>
    <w:rsid w:val="00171601"/>
    <w:rsid w:val="001730EB"/>
    <w:rsid w:val="00173276"/>
    <w:rsid w:val="00176122"/>
    <w:rsid w:val="001865B2"/>
    <w:rsid w:val="001866B9"/>
    <w:rsid w:val="0019025B"/>
    <w:rsid w:val="00192AF7"/>
    <w:rsid w:val="00197366"/>
    <w:rsid w:val="001A136C"/>
    <w:rsid w:val="001B6DA2"/>
    <w:rsid w:val="001C25EC"/>
    <w:rsid w:val="001E568A"/>
    <w:rsid w:val="001F2A41"/>
    <w:rsid w:val="001F313F"/>
    <w:rsid w:val="001F331D"/>
    <w:rsid w:val="001F394C"/>
    <w:rsid w:val="001F3C3E"/>
    <w:rsid w:val="001F578A"/>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5298"/>
    <w:rsid w:val="002A7989"/>
    <w:rsid w:val="002B02F3"/>
    <w:rsid w:val="002C3463"/>
    <w:rsid w:val="002D266D"/>
    <w:rsid w:val="002D31C0"/>
    <w:rsid w:val="002D422E"/>
    <w:rsid w:val="002D5B3D"/>
    <w:rsid w:val="002D7447"/>
    <w:rsid w:val="002E315A"/>
    <w:rsid w:val="002E39FF"/>
    <w:rsid w:val="002E4F8C"/>
    <w:rsid w:val="002F560C"/>
    <w:rsid w:val="002F5847"/>
    <w:rsid w:val="0030243E"/>
    <w:rsid w:val="0030425A"/>
    <w:rsid w:val="0030528D"/>
    <w:rsid w:val="003117CB"/>
    <w:rsid w:val="00333F59"/>
    <w:rsid w:val="003421F1"/>
    <w:rsid w:val="0034279C"/>
    <w:rsid w:val="003524C1"/>
    <w:rsid w:val="00354F64"/>
    <w:rsid w:val="003559A1"/>
    <w:rsid w:val="00361563"/>
    <w:rsid w:val="00363020"/>
    <w:rsid w:val="003710E1"/>
    <w:rsid w:val="00371D36"/>
    <w:rsid w:val="00373E17"/>
    <w:rsid w:val="003775E6"/>
    <w:rsid w:val="00381998"/>
    <w:rsid w:val="003857F8"/>
    <w:rsid w:val="003A5F1C"/>
    <w:rsid w:val="003C3E2E"/>
    <w:rsid w:val="003D4A3C"/>
    <w:rsid w:val="003D55B2"/>
    <w:rsid w:val="003E0033"/>
    <w:rsid w:val="003E5452"/>
    <w:rsid w:val="003E7165"/>
    <w:rsid w:val="003E7FF6"/>
    <w:rsid w:val="00402875"/>
    <w:rsid w:val="004046B5"/>
    <w:rsid w:val="00406F27"/>
    <w:rsid w:val="004141B8"/>
    <w:rsid w:val="004203B9"/>
    <w:rsid w:val="00432135"/>
    <w:rsid w:val="00434017"/>
    <w:rsid w:val="00441C87"/>
    <w:rsid w:val="00446987"/>
    <w:rsid w:val="00446D28"/>
    <w:rsid w:val="00466B63"/>
    <w:rsid w:val="00466CD0"/>
    <w:rsid w:val="00473583"/>
    <w:rsid w:val="004751F9"/>
    <w:rsid w:val="00477CC3"/>
    <w:rsid w:val="00477F32"/>
    <w:rsid w:val="00481850"/>
    <w:rsid w:val="00481BBB"/>
    <w:rsid w:val="004851A0"/>
    <w:rsid w:val="0048627F"/>
    <w:rsid w:val="004932AB"/>
    <w:rsid w:val="00494BEF"/>
    <w:rsid w:val="004A5512"/>
    <w:rsid w:val="004A6BE5"/>
    <w:rsid w:val="004B0C18"/>
    <w:rsid w:val="004C1A04"/>
    <w:rsid w:val="004C20BC"/>
    <w:rsid w:val="004C5C9A"/>
    <w:rsid w:val="004D1442"/>
    <w:rsid w:val="004D311D"/>
    <w:rsid w:val="004D3DCB"/>
    <w:rsid w:val="004E1946"/>
    <w:rsid w:val="004E66E9"/>
    <w:rsid w:val="004E7DDE"/>
    <w:rsid w:val="004F0090"/>
    <w:rsid w:val="004F172C"/>
    <w:rsid w:val="005002ED"/>
    <w:rsid w:val="00500DBC"/>
    <w:rsid w:val="005102BE"/>
    <w:rsid w:val="0051573E"/>
    <w:rsid w:val="00523F7F"/>
    <w:rsid w:val="00524D54"/>
    <w:rsid w:val="005379BC"/>
    <w:rsid w:val="0054531B"/>
    <w:rsid w:val="00546C24"/>
    <w:rsid w:val="005476FF"/>
    <w:rsid w:val="005516F6"/>
    <w:rsid w:val="00552842"/>
    <w:rsid w:val="00554E89"/>
    <w:rsid w:val="00564B58"/>
    <w:rsid w:val="00572281"/>
    <w:rsid w:val="005801DD"/>
    <w:rsid w:val="00592A40"/>
    <w:rsid w:val="00595E68"/>
    <w:rsid w:val="005A151E"/>
    <w:rsid w:val="005A28BC"/>
    <w:rsid w:val="005A4977"/>
    <w:rsid w:val="005A5377"/>
    <w:rsid w:val="005B7817"/>
    <w:rsid w:val="005C06C8"/>
    <w:rsid w:val="005C23D7"/>
    <w:rsid w:val="005C40EB"/>
    <w:rsid w:val="005D02B4"/>
    <w:rsid w:val="005D3013"/>
    <w:rsid w:val="005E1E50"/>
    <w:rsid w:val="005E2B9C"/>
    <w:rsid w:val="005E3332"/>
    <w:rsid w:val="005E6AE2"/>
    <w:rsid w:val="005F76B0"/>
    <w:rsid w:val="00604429"/>
    <w:rsid w:val="006067B0"/>
    <w:rsid w:val="00606A8B"/>
    <w:rsid w:val="00611EBA"/>
    <w:rsid w:val="006213A8"/>
    <w:rsid w:val="00623BEA"/>
    <w:rsid w:val="006347E9"/>
    <w:rsid w:val="00640C87"/>
    <w:rsid w:val="006454BB"/>
    <w:rsid w:val="00653D22"/>
    <w:rsid w:val="00657CF4"/>
    <w:rsid w:val="00661463"/>
    <w:rsid w:val="00663B8D"/>
    <w:rsid w:val="00663E00"/>
    <w:rsid w:val="00664F48"/>
    <w:rsid w:val="00664FAD"/>
    <w:rsid w:val="0067141C"/>
    <w:rsid w:val="0067345B"/>
    <w:rsid w:val="00683986"/>
    <w:rsid w:val="00685035"/>
    <w:rsid w:val="00685770"/>
    <w:rsid w:val="00690DBA"/>
    <w:rsid w:val="006964F9"/>
    <w:rsid w:val="006A37E5"/>
    <w:rsid w:val="006A395F"/>
    <w:rsid w:val="006A65E2"/>
    <w:rsid w:val="006A7142"/>
    <w:rsid w:val="006B37BD"/>
    <w:rsid w:val="006C092D"/>
    <w:rsid w:val="006C099D"/>
    <w:rsid w:val="006C18F0"/>
    <w:rsid w:val="006C7E01"/>
    <w:rsid w:val="006D2B50"/>
    <w:rsid w:val="006D64A5"/>
    <w:rsid w:val="006E0935"/>
    <w:rsid w:val="006E353F"/>
    <w:rsid w:val="006E35AB"/>
    <w:rsid w:val="006E6090"/>
    <w:rsid w:val="00711AA9"/>
    <w:rsid w:val="00722155"/>
    <w:rsid w:val="00737F19"/>
    <w:rsid w:val="007562B3"/>
    <w:rsid w:val="00760374"/>
    <w:rsid w:val="00767A6C"/>
    <w:rsid w:val="00782BF8"/>
    <w:rsid w:val="00783C75"/>
    <w:rsid w:val="007849D9"/>
    <w:rsid w:val="00787433"/>
    <w:rsid w:val="007A10F1"/>
    <w:rsid w:val="007A3D38"/>
    <w:rsid w:val="007A3D50"/>
    <w:rsid w:val="007A491B"/>
    <w:rsid w:val="007B2D29"/>
    <w:rsid w:val="007B412F"/>
    <w:rsid w:val="007B4AF7"/>
    <w:rsid w:val="007B4DBF"/>
    <w:rsid w:val="007C122D"/>
    <w:rsid w:val="007C5458"/>
    <w:rsid w:val="007D2C67"/>
    <w:rsid w:val="007D4BF4"/>
    <w:rsid w:val="007D6022"/>
    <w:rsid w:val="007E06BB"/>
    <w:rsid w:val="007F0253"/>
    <w:rsid w:val="007F50D1"/>
    <w:rsid w:val="00816D52"/>
    <w:rsid w:val="00831048"/>
    <w:rsid w:val="00834272"/>
    <w:rsid w:val="00845EDF"/>
    <w:rsid w:val="008625C1"/>
    <w:rsid w:val="0087671D"/>
    <w:rsid w:val="008806F9"/>
    <w:rsid w:val="00882ABC"/>
    <w:rsid w:val="00887957"/>
    <w:rsid w:val="0089783A"/>
    <w:rsid w:val="008A57E3"/>
    <w:rsid w:val="008A5E72"/>
    <w:rsid w:val="008B5BF4"/>
    <w:rsid w:val="008C0CEE"/>
    <w:rsid w:val="008C1B18"/>
    <w:rsid w:val="008C4BC7"/>
    <w:rsid w:val="008D3642"/>
    <w:rsid w:val="008D46EC"/>
    <w:rsid w:val="008E0E25"/>
    <w:rsid w:val="008E1963"/>
    <w:rsid w:val="008E61A1"/>
    <w:rsid w:val="009031EF"/>
    <w:rsid w:val="009032ED"/>
    <w:rsid w:val="00905DD8"/>
    <w:rsid w:val="00917EA3"/>
    <w:rsid w:val="00917EE0"/>
    <w:rsid w:val="00921C89"/>
    <w:rsid w:val="00925BE4"/>
    <w:rsid w:val="00926966"/>
    <w:rsid w:val="00926D03"/>
    <w:rsid w:val="00934036"/>
    <w:rsid w:val="00934889"/>
    <w:rsid w:val="0094541D"/>
    <w:rsid w:val="00946629"/>
    <w:rsid w:val="009473EA"/>
    <w:rsid w:val="00954E7E"/>
    <w:rsid w:val="009554D9"/>
    <w:rsid w:val="009572F9"/>
    <w:rsid w:val="0095741C"/>
    <w:rsid w:val="00960D0F"/>
    <w:rsid w:val="0096683C"/>
    <w:rsid w:val="00966AF6"/>
    <w:rsid w:val="00967957"/>
    <w:rsid w:val="0098366F"/>
    <w:rsid w:val="00983A03"/>
    <w:rsid w:val="00986063"/>
    <w:rsid w:val="00991F67"/>
    <w:rsid w:val="00992876"/>
    <w:rsid w:val="009A0DCE"/>
    <w:rsid w:val="009A22CD"/>
    <w:rsid w:val="009A3E4B"/>
    <w:rsid w:val="009B35FD"/>
    <w:rsid w:val="009B6815"/>
    <w:rsid w:val="009C2081"/>
    <w:rsid w:val="009C6FEC"/>
    <w:rsid w:val="009D2967"/>
    <w:rsid w:val="009D3C2B"/>
    <w:rsid w:val="009E0722"/>
    <w:rsid w:val="009E13DE"/>
    <w:rsid w:val="009E4191"/>
    <w:rsid w:val="009F2AB1"/>
    <w:rsid w:val="009F4FAF"/>
    <w:rsid w:val="009F68F1"/>
    <w:rsid w:val="00A03503"/>
    <w:rsid w:val="00A04529"/>
    <w:rsid w:val="00A055D3"/>
    <w:rsid w:val="00A0584B"/>
    <w:rsid w:val="00A0589E"/>
    <w:rsid w:val="00A14F8B"/>
    <w:rsid w:val="00A17135"/>
    <w:rsid w:val="00A21A6F"/>
    <w:rsid w:val="00A24E56"/>
    <w:rsid w:val="00A26A62"/>
    <w:rsid w:val="00A35A9B"/>
    <w:rsid w:val="00A4070E"/>
    <w:rsid w:val="00A40CA0"/>
    <w:rsid w:val="00A504A7"/>
    <w:rsid w:val="00A53677"/>
    <w:rsid w:val="00A53BF2"/>
    <w:rsid w:val="00A60D68"/>
    <w:rsid w:val="00A73EFA"/>
    <w:rsid w:val="00A774EC"/>
    <w:rsid w:val="00A77A3B"/>
    <w:rsid w:val="00A8139A"/>
    <w:rsid w:val="00A83EF2"/>
    <w:rsid w:val="00A92F6F"/>
    <w:rsid w:val="00A94C6C"/>
    <w:rsid w:val="00A97523"/>
    <w:rsid w:val="00AA7824"/>
    <w:rsid w:val="00AB0FA3"/>
    <w:rsid w:val="00AB73BF"/>
    <w:rsid w:val="00AC335C"/>
    <w:rsid w:val="00AC463E"/>
    <w:rsid w:val="00AD1F46"/>
    <w:rsid w:val="00AD3807"/>
    <w:rsid w:val="00AD3BE2"/>
    <w:rsid w:val="00AD3E3D"/>
    <w:rsid w:val="00AE1EE4"/>
    <w:rsid w:val="00AE36EC"/>
    <w:rsid w:val="00AE7406"/>
    <w:rsid w:val="00AF1688"/>
    <w:rsid w:val="00AF46E6"/>
    <w:rsid w:val="00AF5139"/>
    <w:rsid w:val="00AF6C8B"/>
    <w:rsid w:val="00B06EDA"/>
    <w:rsid w:val="00B1161F"/>
    <w:rsid w:val="00B11661"/>
    <w:rsid w:val="00B32B4D"/>
    <w:rsid w:val="00B40F02"/>
    <w:rsid w:val="00B4137E"/>
    <w:rsid w:val="00B43720"/>
    <w:rsid w:val="00B47A5E"/>
    <w:rsid w:val="00B54DF7"/>
    <w:rsid w:val="00B56223"/>
    <w:rsid w:val="00B56E79"/>
    <w:rsid w:val="00B57AA7"/>
    <w:rsid w:val="00B637AA"/>
    <w:rsid w:val="00B63BE2"/>
    <w:rsid w:val="00B740B6"/>
    <w:rsid w:val="00B7592C"/>
    <w:rsid w:val="00B809D3"/>
    <w:rsid w:val="00B84B66"/>
    <w:rsid w:val="00B85475"/>
    <w:rsid w:val="00B9090A"/>
    <w:rsid w:val="00B92196"/>
    <w:rsid w:val="00B9228D"/>
    <w:rsid w:val="00B929EC"/>
    <w:rsid w:val="00BB0725"/>
    <w:rsid w:val="00BC408A"/>
    <w:rsid w:val="00BC5023"/>
    <w:rsid w:val="00BC556C"/>
    <w:rsid w:val="00BC66EE"/>
    <w:rsid w:val="00BD42DA"/>
    <w:rsid w:val="00BD4684"/>
    <w:rsid w:val="00BE08A7"/>
    <w:rsid w:val="00BE4391"/>
    <w:rsid w:val="00BF3E48"/>
    <w:rsid w:val="00BF7760"/>
    <w:rsid w:val="00C02C48"/>
    <w:rsid w:val="00C100E5"/>
    <w:rsid w:val="00C15F1B"/>
    <w:rsid w:val="00C16288"/>
    <w:rsid w:val="00C17D1D"/>
    <w:rsid w:val="00C23EE2"/>
    <w:rsid w:val="00C315E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0A5"/>
    <w:rsid w:val="00D078DA"/>
    <w:rsid w:val="00D14995"/>
    <w:rsid w:val="00D204F2"/>
    <w:rsid w:val="00D2455C"/>
    <w:rsid w:val="00D25023"/>
    <w:rsid w:val="00D27F8C"/>
    <w:rsid w:val="00D33843"/>
    <w:rsid w:val="00D54A6F"/>
    <w:rsid w:val="00D57D57"/>
    <w:rsid w:val="00D62E42"/>
    <w:rsid w:val="00D6590A"/>
    <w:rsid w:val="00D772FB"/>
    <w:rsid w:val="00D94CB8"/>
    <w:rsid w:val="00DA1AA0"/>
    <w:rsid w:val="00DA512B"/>
    <w:rsid w:val="00DC44A8"/>
    <w:rsid w:val="00DD146D"/>
    <w:rsid w:val="00DE4BEE"/>
    <w:rsid w:val="00DE5B3D"/>
    <w:rsid w:val="00DE7112"/>
    <w:rsid w:val="00DE7880"/>
    <w:rsid w:val="00DF19BE"/>
    <w:rsid w:val="00DF3B44"/>
    <w:rsid w:val="00E1372E"/>
    <w:rsid w:val="00E21D30"/>
    <w:rsid w:val="00E23141"/>
    <w:rsid w:val="00E24D9A"/>
    <w:rsid w:val="00E2541D"/>
    <w:rsid w:val="00E27805"/>
    <w:rsid w:val="00E27A11"/>
    <w:rsid w:val="00E30497"/>
    <w:rsid w:val="00E358A2"/>
    <w:rsid w:val="00E35AC1"/>
    <w:rsid w:val="00E35C9A"/>
    <w:rsid w:val="00E3771B"/>
    <w:rsid w:val="00E40979"/>
    <w:rsid w:val="00E43F26"/>
    <w:rsid w:val="00E52A36"/>
    <w:rsid w:val="00E6378B"/>
    <w:rsid w:val="00E63EC3"/>
    <w:rsid w:val="00E653DA"/>
    <w:rsid w:val="00E65958"/>
    <w:rsid w:val="00E65C5F"/>
    <w:rsid w:val="00E736DE"/>
    <w:rsid w:val="00E74A24"/>
    <w:rsid w:val="00E7640E"/>
    <w:rsid w:val="00E84FE5"/>
    <w:rsid w:val="00E879A5"/>
    <w:rsid w:val="00E879FC"/>
    <w:rsid w:val="00EA2574"/>
    <w:rsid w:val="00EA2F1F"/>
    <w:rsid w:val="00EA3F2E"/>
    <w:rsid w:val="00EA57EC"/>
    <w:rsid w:val="00EA5EC8"/>
    <w:rsid w:val="00EA6208"/>
    <w:rsid w:val="00EB120E"/>
    <w:rsid w:val="00EB34C8"/>
    <w:rsid w:val="00EB46E2"/>
    <w:rsid w:val="00EC0045"/>
    <w:rsid w:val="00ED452E"/>
    <w:rsid w:val="00EE2382"/>
    <w:rsid w:val="00EE3CDA"/>
    <w:rsid w:val="00EF12AE"/>
    <w:rsid w:val="00EF37A8"/>
    <w:rsid w:val="00EF531F"/>
    <w:rsid w:val="00F05FE8"/>
    <w:rsid w:val="00F06D86"/>
    <w:rsid w:val="00F1308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D64"/>
    <w:rsid w:val="00F7570E"/>
    <w:rsid w:val="00F811A7"/>
    <w:rsid w:val="00F900B4"/>
    <w:rsid w:val="00F92D26"/>
    <w:rsid w:val="00FA0F2E"/>
    <w:rsid w:val="00FA4DB1"/>
    <w:rsid w:val="00FB3F2A"/>
    <w:rsid w:val="00FC3593"/>
    <w:rsid w:val="00FD117D"/>
    <w:rsid w:val="00FD72E3"/>
    <w:rsid w:val="00FD7944"/>
    <w:rsid w:val="00FE06FC"/>
    <w:rsid w:val="00FE1AA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13DE"/>
    <w:rPr>
      <w:rFonts w:ascii="Times New Roman" w:hAnsi="Times New Roman"/>
      <w:b w:val="0"/>
      <w:i w:val="0"/>
      <w:sz w:val="22"/>
    </w:rPr>
  </w:style>
  <w:style w:type="paragraph" w:styleId="NoSpacing">
    <w:name w:val="No Spacing"/>
    <w:uiPriority w:val="1"/>
    <w:qFormat/>
    <w:rsid w:val="009E13DE"/>
    <w:pPr>
      <w:spacing w:after="0" w:line="240" w:lineRule="auto"/>
    </w:pPr>
  </w:style>
  <w:style w:type="paragraph" w:customStyle="1" w:styleId="scemptylineheader">
    <w:name w:val="sc_emptyline_header"/>
    <w:qFormat/>
    <w:rsid w:val="009E13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13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13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13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13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13DE"/>
    <w:rPr>
      <w:color w:val="808080"/>
    </w:rPr>
  </w:style>
  <w:style w:type="paragraph" w:customStyle="1" w:styleId="scdirectionallanguage">
    <w:name w:val="sc_directional_language"/>
    <w:qFormat/>
    <w:rsid w:val="009E13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13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13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13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13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13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13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13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13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13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13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13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13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13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13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13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13DE"/>
    <w:rPr>
      <w:rFonts w:ascii="Times New Roman" w:hAnsi="Times New Roman"/>
      <w:color w:val="auto"/>
      <w:sz w:val="22"/>
    </w:rPr>
  </w:style>
  <w:style w:type="paragraph" w:customStyle="1" w:styleId="scclippagebillheader">
    <w:name w:val="sc_clip_page_bill_header"/>
    <w:qFormat/>
    <w:rsid w:val="009E13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13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13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1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3DE"/>
    <w:rPr>
      <w:lang w:val="en-US"/>
    </w:rPr>
  </w:style>
  <w:style w:type="paragraph" w:styleId="Footer">
    <w:name w:val="footer"/>
    <w:basedOn w:val="Normal"/>
    <w:link w:val="FooterChar"/>
    <w:uiPriority w:val="99"/>
    <w:unhideWhenUsed/>
    <w:rsid w:val="009E1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3DE"/>
    <w:rPr>
      <w:lang w:val="en-US"/>
    </w:rPr>
  </w:style>
  <w:style w:type="paragraph" w:styleId="ListParagraph">
    <w:name w:val="List Paragraph"/>
    <w:basedOn w:val="Normal"/>
    <w:uiPriority w:val="34"/>
    <w:qFormat/>
    <w:rsid w:val="009E13DE"/>
    <w:pPr>
      <w:ind w:left="720"/>
      <w:contextualSpacing/>
    </w:pPr>
  </w:style>
  <w:style w:type="paragraph" w:customStyle="1" w:styleId="scbillfooter">
    <w:name w:val="sc_bill_footer"/>
    <w:qFormat/>
    <w:rsid w:val="009E13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13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13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13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13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1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13DE"/>
    <w:pPr>
      <w:widowControl w:val="0"/>
      <w:suppressAutoHyphens/>
      <w:spacing w:after="0" w:line="360" w:lineRule="auto"/>
    </w:pPr>
    <w:rPr>
      <w:rFonts w:ascii="Times New Roman" w:hAnsi="Times New Roman"/>
      <w:lang w:val="en-US"/>
    </w:rPr>
  </w:style>
  <w:style w:type="paragraph" w:customStyle="1" w:styleId="sctableln">
    <w:name w:val="sc_table_ln"/>
    <w:qFormat/>
    <w:rsid w:val="009E13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13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13DE"/>
    <w:rPr>
      <w:strike/>
      <w:dstrike w:val="0"/>
    </w:rPr>
  </w:style>
  <w:style w:type="character" w:customStyle="1" w:styleId="scinsert">
    <w:name w:val="sc_insert"/>
    <w:uiPriority w:val="1"/>
    <w:qFormat/>
    <w:rsid w:val="009E13DE"/>
    <w:rPr>
      <w:caps w:val="0"/>
      <w:smallCaps w:val="0"/>
      <w:strike w:val="0"/>
      <w:dstrike w:val="0"/>
      <w:vanish w:val="0"/>
      <w:u w:val="single"/>
      <w:vertAlign w:val="baseline"/>
    </w:rPr>
  </w:style>
  <w:style w:type="character" w:customStyle="1" w:styleId="scinsertred">
    <w:name w:val="sc_insert_red"/>
    <w:uiPriority w:val="1"/>
    <w:qFormat/>
    <w:rsid w:val="009E13DE"/>
    <w:rPr>
      <w:caps w:val="0"/>
      <w:smallCaps w:val="0"/>
      <w:strike w:val="0"/>
      <w:dstrike w:val="0"/>
      <w:vanish w:val="0"/>
      <w:color w:val="FF0000"/>
      <w:u w:val="single"/>
      <w:vertAlign w:val="baseline"/>
    </w:rPr>
  </w:style>
  <w:style w:type="character" w:customStyle="1" w:styleId="scinsertblue">
    <w:name w:val="sc_insert_blue"/>
    <w:uiPriority w:val="1"/>
    <w:qFormat/>
    <w:rsid w:val="009E13DE"/>
    <w:rPr>
      <w:caps w:val="0"/>
      <w:smallCaps w:val="0"/>
      <w:strike w:val="0"/>
      <w:dstrike w:val="0"/>
      <w:vanish w:val="0"/>
      <w:color w:val="0070C0"/>
      <w:u w:val="single"/>
      <w:vertAlign w:val="baseline"/>
    </w:rPr>
  </w:style>
  <w:style w:type="character" w:customStyle="1" w:styleId="scstrikered">
    <w:name w:val="sc_strike_red"/>
    <w:uiPriority w:val="1"/>
    <w:qFormat/>
    <w:rsid w:val="009E13DE"/>
    <w:rPr>
      <w:strike/>
      <w:dstrike w:val="0"/>
      <w:color w:val="FF0000"/>
    </w:rPr>
  </w:style>
  <w:style w:type="character" w:customStyle="1" w:styleId="scstrikeblue">
    <w:name w:val="sc_strike_blue"/>
    <w:uiPriority w:val="1"/>
    <w:qFormat/>
    <w:rsid w:val="009E13DE"/>
    <w:rPr>
      <w:strike/>
      <w:dstrike w:val="0"/>
      <w:color w:val="0070C0"/>
    </w:rPr>
  </w:style>
  <w:style w:type="character" w:customStyle="1" w:styleId="scinsertbluenounderline">
    <w:name w:val="sc_insert_blue_no_underline"/>
    <w:uiPriority w:val="1"/>
    <w:qFormat/>
    <w:rsid w:val="009E13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13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13DE"/>
    <w:rPr>
      <w:strike/>
      <w:dstrike w:val="0"/>
      <w:color w:val="0070C0"/>
      <w:lang w:val="en-US"/>
    </w:rPr>
  </w:style>
  <w:style w:type="character" w:customStyle="1" w:styleId="scstrikerednoncodified">
    <w:name w:val="sc_strike_red_non_codified"/>
    <w:uiPriority w:val="1"/>
    <w:qFormat/>
    <w:rsid w:val="009E13DE"/>
    <w:rPr>
      <w:strike/>
      <w:dstrike w:val="0"/>
      <w:color w:val="FF0000"/>
    </w:rPr>
  </w:style>
  <w:style w:type="paragraph" w:customStyle="1" w:styleId="scbillsiglines">
    <w:name w:val="sc_bill_sig_lines"/>
    <w:qFormat/>
    <w:rsid w:val="009E13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13DE"/>
    <w:rPr>
      <w:bdr w:val="none" w:sz="0" w:space="0" w:color="auto"/>
      <w:shd w:val="clear" w:color="auto" w:fill="FEC6C6"/>
    </w:rPr>
  </w:style>
  <w:style w:type="character" w:customStyle="1" w:styleId="screstoreblue">
    <w:name w:val="sc_restore_blue"/>
    <w:uiPriority w:val="1"/>
    <w:qFormat/>
    <w:rsid w:val="009E13DE"/>
    <w:rPr>
      <w:color w:val="4472C4" w:themeColor="accent1"/>
      <w:bdr w:val="none" w:sz="0" w:space="0" w:color="auto"/>
      <w:shd w:val="clear" w:color="auto" w:fill="auto"/>
    </w:rPr>
  </w:style>
  <w:style w:type="character" w:customStyle="1" w:styleId="screstorered">
    <w:name w:val="sc_restore_red"/>
    <w:uiPriority w:val="1"/>
    <w:qFormat/>
    <w:rsid w:val="009E13DE"/>
    <w:rPr>
      <w:color w:val="FF0000"/>
      <w:bdr w:val="none" w:sz="0" w:space="0" w:color="auto"/>
      <w:shd w:val="clear" w:color="auto" w:fill="auto"/>
    </w:rPr>
  </w:style>
  <w:style w:type="character" w:customStyle="1" w:styleId="scstrikenewblue">
    <w:name w:val="sc_strike_new_blue"/>
    <w:uiPriority w:val="1"/>
    <w:qFormat/>
    <w:rsid w:val="009E13DE"/>
    <w:rPr>
      <w:strike w:val="0"/>
      <w:dstrike/>
      <w:color w:val="0070C0"/>
      <w:u w:val="none"/>
    </w:rPr>
  </w:style>
  <w:style w:type="character" w:customStyle="1" w:styleId="scstrikenewred">
    <w:name w:val="sc_strike_new_red"/>
    <w:uiPriority w:val="1"/>
    <w:qFormat/>
    <w:rsid w:val="009E13DE"/>
    <w:rPr>
      <w:strike w:val="0"/>
      <w:dstrike/>
      <w:color w:val="FF0000"/>
      <w:u w:val="none"/>
    </w:rPr>
  </w:style>
  <w:style w:type="character" w:customStyle="1" w:styleId="scamendsenate">
    <w:name w:val="sc_amend_senate"/>
    <w:uiPriority w:val="1"/>
    <w:qFormat/>
    <w:rsid w:val="009E13DE"/>
    <w:rPr>
      <w:bdr w:val="none" w:sz="0" w:space="0" w:color="auto"/>
      <w:shd w:val="clear" w:color="auto" w:fill="FFF2CC" w:themeFill="accent4" w:themeFillTint="33"/>
    </w:rPr>
  </w:style>
  <w:style w:type="character" w:customStyle="1" w:styleId="scamendhouse">
    <w:name w:val="sc_amend_house"/>
    <w:uiPriority w:val="1"/>
    <w:qFormat/>
    <w:rsid w:val="009E13D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6&amp;session=126&amp;summary=B" TargetMode="External" Id="R9f74b1b8d7cc4934" /><Relationship Type="http://schemas.openxmlformats.org/officeDocument/2006/relationships/hyperlink" Target="https://www.scstatehouse.gov/sess126_2025-2026/prever/3256_20241205.docx" TargetMode="External" Id="R644105bf7cfd469f" /><Relationship Type="http://schemas.openxmlformats.org/officeDocument/2006/relationships/hyperlink" Target="h:\hj\20250114.docx" TargetMode="External" Id="Rf079d44ea9054cea" /><Relationship Type="http://schemas.openxmlformats.org/officeDocument/2006/relationships/hyperlink" Target="h:\hj\20250114.docx" TargetMode="External" Id="R4860930c406b46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C3E"/>
    <w:rsid w:val="002A7C8A"/>
    <w:rsid w:val="002D422E"/>
    <w:rsid w:val="002D4365"/>
    <w:rsid w:val="003710E1"/>
    <w:rsid w:val="003E4FBC"/>
    <w:rsid w:val="003F4940"/>
    <w:rsid w:val="00466B63"/>
    <w:rsid w:val="004E2BB5"/>
    <w:rsid w:val="00580C56"/>
    <w:rsid w:val="006B363F"/>
    <w:rsid w:val="007070D2"/>
    <w:rsid w:val="00776F2C"/>
    <w:rsid w:val="008F7723"/>
    <w:rsid w:val="009031EF"/>
    <w:rsid w:val="009032ED"/>
    <w:rsid w:val="00912A5F"/>
    <w:rsid w:val="00940EED"/>
    <w:rsid w:val="00985255"/>
    <w:rsid w:val="009C3651"/>
    <w:rsid w:val="00A51DBA"/>
    <w:rsid w:val="00B20DA6"/>
    <w:rsid w:val="00B457AF"/>
    <w:rsid w:val="00BC66EE"/>
    <w:rsid w:val="00C818FB"/>
    <w:rsid w:val="00CC0451"/>
    <w:rsid w:val="00D6665C"/>
    <w:rsid w:val="00D900BD"/>
    <w:rsid w:val="00DE7880"/>
    <w:rsid w:val="00E76813"/>
    <w:rsid w:val="00EA5EC8"/>
    <w:rsid w:val="00EF12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b250c4b9-b880-4d10-bb82-ed866d338da0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c7df42f1-0b6f-4e86-ac08-9e58211129e2</T_BILL_REQUEST_REQUEST>
  <T_BILL_R_ORIGINALDRAFT>3a401d63-f1de-4900-a2e1-8760dd674c4d</T_BILL_R_ORIGINALDRAFT>
  <T_BILL_SPONSOR_SPONSOR>dabbf86a-e5e7-4b4e-a7d9-88d265b2a655</T_BILL_SPONSOR_SPONSOR>
  <T_BILL_T_BILLNAME>[3256]</T_BILL_T_BILLNAME>
  <T_BILL_T_BILLNUMBER>3256</T_BILL_T_BILLNUMBER>
  <T_BILL_T_BILLTITLE>TO AMEND THE SOUTH CAROLINA CODE OF LAWS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T_BILL_T_BILLTITLE>
  <T_BILL_T_CHAMBER>house</T_BILL_T_CHAMBER>
  <T_BILL_T_FILENAME> </T_BILL_T_FILENAME>
  <T_BILL_T_LEGTYPE>bill_statewide</T_BILL_T_LEGTYPE>
  <T_BILL_T_RATNUMBERSTRING>HNone</T_BILL_T_RATNUMBERSTRING>
  <T_BILL_T_SECTIONS>[{"SectionUUID":"37c02c61-e082-4ac2-8246-aec7503231c1","SectionName":"code_section","SectionNumber":1,"SectionType":"code_section","CodeSections":[{"CodeSectionBookmarkName":"ns_T59C32N30_3b2a573c1","IsConstitutionSection":false,"Identity":"59-32-30","IsNew":true,"SubSections":[{"Level":1,"Identity":"T59C32N30SH","SubSectionBookmarkName":"ss_T59C32N30SH_lv1_94f35029c","IsNewSubSection":true,"SubSectionReplacement":""},{"Level":2,"Identity":"T59C32N30S1","SubSectionBookmarkName":"ss_T59C32N30S1_lv2_3ac9fcfd5","IsNewSubSection":false,"SubSectionReplacement":""},{"Level":3,"Identity":"T59C32N30Sa","SubSectionBookmarkName":"ss_T59C32N30Sa_lv3_97d4db4ff","IsNewSubSection":false,"SubSectionReplacement":""},{"Level":3,"Identity":"T59C32N30Sb","SubSectionBookmarkName":"ss_T59C32N30Sb_lv3_d1f93e1eb","IsNewSubSection":false,"SubSectionReplacement":""},{"Level":2,"Identity":"T59C32N30S2","SubSectionBookmarkName":"ss_T59C32N30S2_lv2_5f5c10a0b","IsNewSubSection":false,"SubSectionReplacement":""}],"TitleRelatedTo":"THE COMPREHENSIVE HEALTH EDUCATION PROGRAM REQUIRED IN PUBLIC SCHOOLS","TitleSoAsTo":"PROVIDE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Deleted":false}],"TitleText":"","DisableControls":false,"Deleted":false,"RepealItems":[],"SectionBookmarkName":"bs_num_1_sub_A_26cfb98ff"},{"SectionUUID":"3a7bbc23-b3e3-484c-a6ee-c29e6109061c","SectionName":"code_section","SectionNumber":1,"SectionType":"code_section","CodeSections":[],"TitleText":"","DisableControls":false,"Deleted":false,"RepealItems":[],"SectionBookmarkName":"bs_num_1_sub_B_25df584ea"},{"SectionUUID":"8f03ca95-8faa-4d43-a9c2-8afc498075bd","SectionName":"standard_eff_date_section","SectionNumber":2,"SectionType":"drafting_clause","CodeSections":[],"TitleText":"","DisableControls":false,"Deleted":false,"RepealItems":[],"SectionBookmarkName":"bs_num_2_lastsection"}]</T_BILL_T_SECTIONS>
  <T_BILL_T_SUBJECT>Baby Olivia Act</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A09A9-6477-4D73-863C-7B1BB4D8454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1491</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2024-11-25T21:51:00Z</cp:lastPrinted>
  <dcterms:created xsi:type="dcterms:W3CDTF">2024-12-02T16:23:00Z</dcterms:created>
  <dcterms:modified xsi:type="dcterms:W3CDTF">2024-12-02T16:23:00Z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