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3295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Hardee and Pope</w:t>
      </w:r>
    </w:p>
    <w:p>
      <w:pPr>
        <w:widowControl w:val="false"/>
        <w:spacing w:after="0"/>
        <w:jc w:val="left"/>
      </w:pPr>
      <w:r>
        <w:rPr>
          <w:rFonts w:ascii="Times New Roman"/>
          <w:sz w:val="22"/>
        </w:rPr>
        <w:t xml:space="preserve">Document Path: LC-0091CM25.docx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Emergency release of vehicle location information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17087e3e86d54834">
        <w:r w:rsidRPr="00770434">
          <w:rPr>
            <w:rStyle w:val="Hyperlink"/>
          </w:rPr>
          <w:t>House Journal</w:t>
        </w:r>
        <w:r w:rsidRPr="00770434">
          <w:rPr>
            <w:rStyle w:val="Hyperlink"/>
          </w:rPr>
          <w:noBreakHyphen/>
          <w:t>page 157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ab882f46c35746b2">
        <w:r w:rsidRPr="00770434">
          <w:rPr>
            <w:rStyle w:val="Hyperlink"/>
          </w:rPr>
          <w:t>House Journal</w:t>
        </w:r>
        <w:r w:rsidRPr="00770434">
          <w:rPr>
            <w:rStyle w:val="Hyperlink"/>
          </w:rPr>
          <w:noBreakHyphen/>
          <w:t>page 157</w:t>
        </w:r>
      </w:hyperlink>
      <w:r>
        <w:t>)</w:t>
      </w:r>
    </w:p>
    <w:p>
      <w:pPr>
        <w:widowControl w:val="false"/>
        <w:spacing w:after="0"/>
        <w:jc w:val="left"/>
      </w:pPr>
    </w:p>
    <w:p>
      <w:pPr>
        <w:widowControl w:val="false"/>
        <w:spacing w:after="0"/>
        <w:jc w:val="left"/>
      </w:pPr>
      <w:r>
        <w:rPr>
          <w:rFonts w:ascii="Times New Roman"/>
          <w:sz w:val="22"/>
        </w:rPr>
        <w:t xml:space="preserve">View the latest </w:t>
      </w:r>
      <w:hyperlink r:id="Rdf5e42daa97d43c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9fdf990e73e4f74">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5430D" w14:paraId="40FEFADA" w14:textId="4A8BD2CB">
          <w:pPr>
            <w:pStyle w:val="scbilltitle"/>
          </w:pPr>
          <w:r w:rsidRPr="0075430D">
            <w:t>TO AMEND THE SOUTH CAROLINA CODE OF LAWS BY ADDING SECTION 23‑1‑260 SO AS TO PROVIDE COMPANIES THAT MAINTAIN IN‑VEHICLE SECURITY SYSTEMS FOR MOTOR VEHICLES MUST RELEASE VEHICLE LOCATION INFORMATION TO LAW ENFORCEMENT AGENCIES IN EMERGENCY SITUATIONS.</w:t>
          </w:r>
        </w:p>
      </w:sdtContent>
    </w:sdt>
    <w:bookmarkStart w:name="at_513e5937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f2ed95b3" w:id="2"/>
      <w:r w:rsidRPr="0094541D">
        <w:t>B</w:t>
      </w:r>
      <w:bookmarkEnd w:id="2"/>
      <w:r w:rsidRPr="0094541D">
        <w:t>e it enacted by the General Assembly of the State of South Carolina:</w:t>
      </w:r>
    </w:p>
    <w:p w:rsidR="00C21960" w:rsidP="00C21960" w:rsidRDefault="00C21960" w14:paraId="1FD4B070" w14:textId="77777777">
      <w:pPr>
        <w:pStyle w:val="scemptyline"/>
      </w:pPr>
    </w:p>
    <w:p w:rsidR="00DF3787" w:rsidP="00EB5CC5" w:rsidRDefault="00C21960" w14:paraId="37D1E9C6" w14:textId="4832BC22">
      <w:pPr>
        <w:pStyle w:val="scdirectionallanguage"/>
      </w:pPr>
      <w:bookmarkStart w:name="bs_num_1_56b7f1eea" w:id="3"/>
      <w:r>
        <w:t>S</w:t>
      </w:r>
      <w:bookmarkEnd w:id="3"/>
      <w:r>
        <w:t>ECTION 1.</w:t>
      </w:r>
      <w:r>
        <w:tab/>
      </w:r>
      <w:bookmarkStart w:name="dl_f4aa15eff" w:id="4"/>
      <w:r w:rsidR="00DF3787">
        <w:t>C</w:t>
      </w:r>
      <w:bookmarkEnd w:id="4"/>
      <w:r w:rsidR="00DF3787">
        <w:t>hapter 1, Title 23 of the S.C. Code is amended by adding:</w:t>
      </w:r>
    </w:p>
    <w:p w:rsidR="00DA4B02" w:rsidP="00EB5CC5" w:rsidRDefault="00DA4B02" w14:paraId="660652F4" w14:textId="77777777">
      <w:pPr>
        <w:pStyle w:val="scnewcodesection"/>
      </w:pPr>
    </w:p>
    <w:p w:rsidR="00C21960" w:rsidP="00DF3787" w:rsidRDefault="00DF3787" w14:paraId="2B781DE7" w14:textId="27157219">
      <w:pPr>
        <w:pStyle w:val="scnewcodesection"/>
      </w:pPr>
      <w:r>
        <w:tab/>
      </w:r>
      <w:bookmarkStart w:name="ns_T23C1N260_f9e2f8382" w:id="5"/>
      <w:r>
        <w:t>S</w:t>
      </w:r>
      <w:bookmarkEnd w:id="5"/>
      <w:r>
        <w:t>ection 23‑1‑260.</w:t>
      </w:r>
      <w:r>
        <w:tab/>
      </w:r>
      <w:r w:rsidRPr="00571A76" w:rsidR="00571A76">
        <w:t xml:space="preserve">Notwithstanding another provision of law to the contrary, OnStar and any other company that maintains an in‑vehicle security system for a motor vehicle must release vehicle location information to a law enforcement agency upon request in </w:t>
      </w:r>
      <w:proofErr w:type="gramStart"/>
      <w:r w:rsidRPr="00571A76" w:rsidR="00571A76">
        <w:t>an emergency situation</w:t>
      </w:r>
      <w:proofErr w:type="gramEnd"/>
      <w:r w:rsidRPr="00571A76" w:rsidR="00571A76">
        <w:t>.</w:t>
      </w:r>
    </w:p>
    <w:p w:rsidRPr="00DF3B44" w:rsidR="007E06BB" w:rsidP="00787433" w:rsidRDefault="007E06BB" w14:paraId="3D8F1FED" w14:textId="3D817BD3">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B4DF5">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8B18336" w:rsidR="00685035" w:rsidRPr="007B4AF7" w:rsidRDefault="00861D4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D726E">
              <w:rPr>
                <w:noProof/>
              </w:rPr>
              <w:t>LC-0091CM25.docx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1D0A"/>
    <w:rsid w:val="000E578A"/>
    <w:rsid w:val="000F2250"/>
    <w:rsid w:val="0010329A"/>
    <w:rsid w:val="00105756"/>
    <w:rsid w:val="001164F9"/>
    <w:rsid w:val="0011719C"/>
    <w:rsid w:val="00140049"/>
    <w:rsid w:val="001444E0"/>
    <w:rsid w:val="00152024"/>
    <w:rsid w:val="0015239C"/>
    <w:rsid w:val="00171601"/>
    <w:rsid w:val="001730EB"/>
    <w:rsid w:val="00173276"/>
    <w:rsid w:val="00174424"/>
    <w:rsid w:val="00174C36"/>
    <w:rsid w:val="00176122"/>
    <w:rsid w:val="0019025B"/>
    <w:rsid w:val="00192AF7"/>
    <w:rsid w:val="0019450D"/>
    <w:rsid w:val="00197366"/>
    <w:rsid w:val="001A0FD0"/>
    <w:rsid w:val="001A136C"/>
    <w:rsid w:val="001B0A7A"/>
    <w:rsid w:val="001B143E"/>
    <w:rsid w:val="001B6DA2"/>
    <w:rsid w:val="001C25EC"/>
    <w:rsid w:val="001F2A41"/>
    <w:rsid w:val="001F313F"/>
    <w:rsid w:val="001F331D"/>
    <w:rsid w:val="001F394C"/>
    <w:rsid w:val="002038AA"/>
    <w:rsid w:val="002114C8"/>
    <w:rsid w:val="0021166F"/>
    <w:rsid w:val="00215B66"/>
    <w:rsid w:val="002162DF"/>
    <w:rsid w:val="00230038"/>
    <w:rsid w:val="00233975"/>
    <w:rsid w:val="00236D73"/>
    <w:rsid w:val="00246535"/>
    <w:rsid w:val="00257F60"/>
    <w:rsid w:val="002625EA"/>
    <w:rsid w:val="00262AC5"/>
    <w:rsid w:val="00264AE9"/>
    <w:rsid w:val="00275AE6"/>
    <w:rsid w:val="002836D8"/>
    <w:rsid w:val="002866B0"/>
    <w:rsid w:val="002A7989"/>
    <w:rsid w:val="002B02F3"/>
    <w:rsid w:val="002C3463"/>
    <w:rsid w:val="002D266D"/>
    <w:rsid w:val="002D5B3D"/>
    <w:rsid w:val="002D7447"/>
    <w:rsid w:val="002E315A"/>
    <w:rsid w:val="002E4F8C"/>
    <w:rsid w:val="002F560C"/>
    <w:rsid w:val="002F5847"/>
    <w:rsid w:val="0030425A"/>
    <w:rsid w:val="0031643B"/>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0DE8"/>
    <w:rsid w:val="004526E8"/>
    <w:rsid w:val="00463FEB"/>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076F9"/>
    <w:rsid w:val="005102BE"/>
    <w:rsid w:val="00523F7F"/>
    <w:rsid w:val="00524D54"/>
    <w:rsid w:val="0054531B"/>
    <w:rsid w:val="00546C24"/>
    <w:rsid w:val="005476FF"/>
    <w:rsid w:val="005516F6"/>
    <w:rsid w:val="00552842"/>
    <w:rsid w:val="00554E89"/>
    <w:rsid w:val="00564B58"/>
    <w:rsid w:val="00571A76"/>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47E8"/>
    <w:rsid w:val="006067B0"/>
    <w:rsid w:val="00606A8B"/>
    <w:rsid w:val="00611EBA"/>
    <w:rsid w:val="006213A8"/>
    <w:rsid w:val="006213E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04854"/>
    <w:rsid w:val="00711AA9"/>
    <w:rsid w:val="00722155"/>
    <w:rsid w:val="0072580E"/>
    <w:rsid w:val="00737F19"/>
    <w:rsid w:val="00743A2A"/>
    <w:rsid w:val="0075430D"/>
    <w:rsid w:val="00782BF8"/>
    <w:rsid w:val="00783C75"/>
    <w:rsid w:val="007849D9"/>
    <w:rsid w:val="007870EE"/>
    <w:rsid w:val="00787433"/>
    <w:rsid w:val="007A10F1"/>
    <w:rsid w:val="007A20EB"/>
    <w:rsid w:val="007A3D50"/>
    <w:rsid w:val="007B2D29"/>
    <w:rsid w:val="007B412F"/>
    <w:rsid w:val="007B4AF7"/>
    <w:rsid w:val="007B4DBF"/>
    <w:rsid w:val="007C5458"/>
    <w:rsid w:val="007D2C67"/>
    <w:rsid w:val="007E06BB"/>
    <w:rsid w:val="007F50D1"/>
    <w:rsid w:val="00816D52"/>
    <w:rsid w:val="00831048"/>
    <w:rsid w:val="00834272"/>
    <w:rsid w:val="00861D49"/>
    <w:rsid w:val="008625C1"/>
    <w:rsid w:val="0087671D"/>
    <w:rsid w:val="008806F9"/>
    <w:rsid w:val="00887957"/>
    <w:rsid w:val="008911DF"/>
    <w:rsid w:val="008A5421"/>
    <w:rsid w:val="008A57E3"/>
    <w:rsid w:val="008B5BF4"/>
    <w:rsid w:val="008C0CEE"/>
    <w:rsid w:val="008C1B18"/>
    <w:rsid w:val="008D46EC"/>
    <w:rsid w:val="008E0E25"/>
    <w:rsid w:val="008E61A1"/>
    <w:rsid w:val="008F7918"/>
    <w:rsid w:val="009031EF"/>
    <w:rsid w:val="00917EA3"/>
    <w:rsid w:val="00917EE0"/>
    <w:rsid w:val="00921C89"/>
    <w:rsid w:val="00926966"/>
    <w:rsid w:val="00926D03"/>
    <w:rsid w:val="00934036"/>
    <w:rsid w:val="0093478B"/>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697"/>
    <w:rsid w:val="00A73EFA"/>
    <w:rsid w:val="00A77A3B"/>
    <w:rsid w:val="00A92F6F"/>
    <w:rsid w:val="00A945B1"/>
    <w:rsid w:val="00A97523"/>
    <w:rsid w:val="00AA3329"/>
    <w:rsid w:val="00AA7824"/>
    <w:rsid w:val="00AB0FA3"/>
    <w:rsid w:val="00AB73BF"/>
    <w:rsid w:val="00AC335C"/>
    <w:rsid w:val="00AC463E"/>
    <w:rsid w:val="00AD3264"/>
    <w:rsid w:val="00AD3BE2"/>
    <w:rsid w:val="00AD3E3D"/>
    <w:rsid w:val="00AE1EE4"/>
    <w:rsid w:val="00AE36EC"/>
    <w:rsid w:val="00AE7406"/>
    <w:rsid w:val="00AF1688"/>
    <w:rsid w:val="00AF43FF"/>
    <w:rsid w:val="00AF46E6"/>
    <w:rsid w:val="00AF5139"/>
    <w:rsid w:val="00B06EDA"/>
    <w:rsid w:val="00B1161F"/>
    <w:rsid w:val="00B11661"/>
    <w:rsid w:val="00B32B4D"/>
    <w:rsid w:val="00B4137E"/>
    <w:rsid w:val="00B53A84"/>
    <w:rsid w:val="00B54DF7"/>
    <w:rsid w:val="00B56223"/>
    <w:rsid w:val="00B56E79"/>
    <w:rsid w:val="00B57AA7"/>
    <w:rsid w:val="00B637AA"/>
    <w:rsid w:val="00B63BE2"/>
    <w:rsid w:val="00B7592C"/>
    <w:rsid w:val="00B809D3"/>
    <w:rsid w:val="00B84B66"/>
    <w:rsid w:val="00B85475"/>
    <w:rsid w:val="00B85BA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1960"/>
    <w:rsid w:val="00C433D4"/>
    <w:rsid w:val="00C45923"/>
    <w:rsid w:val="00C543E7"/>
    <w:rsid w:val="00C631BE"/>
    <w:rsid w:val="00C70225"/>
    <w:rsid w:val="00C72198"/>
    <w:rsid w:val="00C73C7D"/>
    <w:rsid w:val="00C75005"/>
    <w:rsid w:val="00C970DF"/>
    <w:rsid w:val="00CA7E71"/>
    <w:rsid w:val="00CB2673"/>
    <w:rsid w:val="00CB4DF5"/>
    <w:rsid w:val="00CB701D"/>
    <w:rsid w:val="00CC3F0E"/>
    <w:rsid w:val="00CD08C9"/>
    <w:rsid w:val="00CD1FE8"/>
    <w:rsid w:val="00CD38CD"/>
    <w:rsid w:val="00CD3E0C"/>
    <w:rsid w:val="00CD439D"/>
    <w:rsid w:val="00CD5565"/>
    <w:rsid w:val="00CD616C"/>
    <w:rsid w:val="00CF68D6"/>
    <w:rsid w:val="00CF6902"/>
    <w:rsid w:val="00CF7B4A"/>
    <w:rsid w:val="00D009F8"/>
    <w:rsid w:val="00D078DA"/>
    <w:rsid w:val="00D14995"/>
    <w:rsid w:val="00D15E85"/>
    <w:rsid w:val="00D204F2"/>
    <w:rsid w:val="00D2455C"/>
    <w:rsid w:val="00D25023"/>
    <w:rsid w:val="00D27F8C"/>
    <w:rsid w:val="00D33843"/>
    <w:rsid w:val="00D42A14"/>
    <w:rsid w:val="00D514D8"/>
    <w:rsid w:val="00D54A6F"/>
    <w:rsid w:val="00D57D57"/>
    <w:rsid w:val="00D57DEA"/>
    <w:rsid w:val="00D62E42"/>
    <w:rsid w:val="00D772FB"/>
    <w:rsid w:val="00D83E69"/>
    <w:rsid w:val="00DA1AA0"/>
    <w:rsid w:val="00DA3E6C"/>
    <w:rsid w:val="00DA4B02"/>
    <w:rsid w:val="00DA512B"/>
    <w:rsid w:val="00DC44A8"/>
    <w:rsid w:val="00DC5FD6"/>
    <w:rsid w:val="00DE4BEE"/>
    <w:rsid w:val="00DE5B3D"/>
    <w:rsid w:val="00DE7112"/>
    <w:rsid w:val="00DF19BE"/>
    <w:rsid w:val="00DF3787"/>
    <w:rsid w:val="00DF3B44"/>
    <w:rsid w:val="00E1372E"/>
    <w:rsid w:val="00E21D30"/>
    <w:rsid w:val="00E24D9A"/>
    <w:rsid w:val="00E27805"/>
    <w:rsid w:val="00E27A11"/>
    <w:rsid w:val="00E30497"/>
    <w:rsid w:val="00E358A2"/>
    <w:rsid w:val="00E35C9A"/>
    <w:rsid w:val="00E3771B"/>
    <w:rsid w:val="00E40979"/>
    <w:rsid w:val="00E40BA3"/>
    <w:rsid w:val="00E43F26"/>
    <w:rsid w:val="00E52A36"/>
    <w:rsid w:val="00E6378B"/>
    <w:rsid w:val="00E63EC3"/>
    <w:rsid w:val="00E653DA"/>
    <w:rsid w:val="00E65958"/>
    <w:rsid w:val="00E84FE5"/>
    <w:rsid w:val="00E85008"/>
    <w:rsid w:val="00E879A5"/>
    <w:rsid w:val="00E879FC"/>
    <w:rsid w:val="00EA2574"/>
    <w:rsid w:val="00EA2F1F"/>
    <w:rsid w:val="00EA3F2E"/>
    <w:rsid w:val="00EA57EC"/>
    <w:rsid w:val="00EA6208"/>
    <w:rsid w:val="00EB120E"/>
    <w:rsid w:val="00EB34C8"/>
    <w:rsid w:val="00EB46E2"/>
    <w:rsid w:val="00EB4905"/>
    <w:rsid w:val="00EB5CC5"/>
    <w:rsid w:val="00EC0045"/>
    <w:rsid w:val="00EC7798"/>
    <w:rsid w:val="00EC7F57"/>
    <w:rsid w:val="00ED452E"/>
    <w:rsid w:val="00EE3CDA"/>
    <w:rsid w:val="00EF0C6C"/>
    <w:rsid w:val="00EF37A8"/>
    <w:rsid w:val="00EF531F"/>
    <w:rsid w:val="00F05FE8"/>
    <w:rsid w:val="00F06D86"/>
    <w:rsid w:val="00F13D87"/>
    <w:rsid w:val="00F149E5"/>
    <w:rsid w:val="00F15E33"/>
    <w:rsid w:val="00F1625E"/>
    <w:rsid w:val="00F16582"/>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3F2A"/>
    <w:rsid w:val="00FC3593"/>
    <w:rsid w:val="00FD117D"/>
    <w:rsid w:val="00FD726E"/>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332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A3329"/>
    <w:rPr>
      <w:rFonts w:ascii="Times New Roman" w:hAnsi="Times New Roman"/>
      <w:b w:val="0"/>
      <w:i w:val="0"/>
      <w:sz w:val="22"/>
    </w:rPr>
  </w:style>
  <w:style w:type="paragraph" w:styleId="NoSpacing">
    <w:name w:val="No Spacing"/>
    <w:uiPriority w:val="1"/>
    <w:qFormat/>
    <w:rsid w:val="00AA3329"/>
    <w:pPr>
      <w:spacing w:after="0" w:line="240" w:lineRule="auto"/>
    </w:pPr>
  </w:style>
  <w:style w:type="paragraph" w:customStyle="1" w:styleId="scemptylineheader">
    <w:name w:val="sc_emptyline_header"/>
    <w:qFormat/>
    <w:rsid w:val="00AA332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A332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A332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A332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A332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A3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A3329"/>
    <w:rPr>
      <w:color w:val="808080"/>
    </w:rPr>
  </w:style>
  <w:style w:type="paragraph" w:customStyle="1" w:styleId="scdirectionallanguage">
    <w:name w:val="sc_directional_language"/>
    <w:qFormat/>
    <w:rsid w:val="00AA332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A3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A332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A332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A332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A332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A332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A332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A332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A332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A332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A332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A332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A332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A332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A332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A332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A3329"/>
    <w:rPr>
      <w:rFonts w:ascii="Times New Roman" w:hAnsi="Times New Roman"/>
      <w:color w:val="auto"/>
      <w:sz w:val="22"/>
    </w:rPr>
  </w:style>
  <w:style w:type="paragraph" w:customStyle="1" w:styleId="scclippagebillheader">
    <w:name w:val="sc_clip_page_bill_header"/>
    <w:qFormat/>
    <w:rsid w:val="00AA332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A332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A332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A3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329"/>
    <w:rPr>
      <w:lang w:val="en-US"/>
    </w:rPr>
  </w:style>
  <w:style w:type="paragraph" w:styleId="Footer">
    <w:name w:val="footer"/>
    <w:basedOn w:val="Normal"/>
    <w:link w:val="FooterChar"/>
    <w:uiPriority w:val="99"/>
    <w:unhideWhenUsed/>
    <w:rsid w:val="00AA3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329"/>
    <w:rPr>
      <w:lang w:val="en-US"/>
    </w:rPr>
  </w:style>
  <w:style w:type="paragraph" w:styleId="ListParagraph">
    <w:name w:val="List Paragraph"/>
    <w:basedOn w:val="Normal"/>
    <w:uiPriority w:val="34"/>
    <w:qFormat/>
    <w:rsid w:val="00AA3329"/>
    <w:pPr>
      <w:ind w:left="720"/>
      <w:contextualSpacing/>
    </w:pPr>
  </w:style>
  <w:style w:type="paragraph" w:customStyle="1" w:styleId="scbillfooter">
    <w:name w:val="sc_bill_footer"/>
    <w:qFormat/>
    <w:rsid w:val="00AA332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A3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A332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A332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A3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A3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A3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A3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A3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A332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A3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A332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A332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A3329"/>
    <w:pPr>
      <w:widowControl w:val="0"/>
      <w:suppressAutoHyphens/>
      <w:spacing w:after="0" w:line="360" w:lineRule="auto"/>
    </w:pPr>
    <w:rPr>
      <w:rFonts w:ascii="Times New Roman" w:hAnsi="Times New Roman"/>
      <w:lang w:val="en-US"/>
    </w:rPr>
  </w:style>
  <w:style w:type="paragraph" w:customStyle="1" w:styleId="sctableln">
    <w:name w:val="sc_table_ln"/>
    <w:qFormat/>
    <w:rsid w:val="00AA332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A332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A3329"/>
    <w:rPr>
      <w:strike/>
      <w:dstrike w:val="0"/>
    </w:rPr>
  </w:style>
  <w:style w:type="character" w:customStyle="1" w:styleId="scinsert">
    <w:name w:val="sc_insert"/>
    <w:uiPriority w:val="1"/>
    <w:qFormat/>
    <w:rsid w:val="00AA3329"/>
    <w:rPr>
      <w:caps w:val="0"/>
      <w:smallCaps w:val="0"/>
      <w:strike w:val="0"/>
      <w:dstrike w:val="0"/>
      <w:vanish w:val="0"/>
      <w:u w:val="single"/>
      <w:vertAlign w:val="baseline"/>
    </w:rPr>
  </w:style>
  <w:style w:type="character" w:customStyle="1" w:styleId="scinsertred">
    <w:name w:val="sc_insert_red"/>
    <w:uiPriority w:val="1"/>
    <w:qFormat/>
    <w:rsid w:val="00AA3329"/>
    <w:rPr>
      <w:caps w:val="0"/>
      <w:smallCaps w:val="0"/>
      <w:strike w:val="0"/>
      <w:dstrike w:val="0"/>
      <w:vanish w:val="0"/>
      <w:color w:val="FF0000"/>
      <w:u w:val="single"/>
      <w:vertAlign w:val="baseline"/>
    </w:rPr>
  </w:style>
  <w:style w:type="character" w:customStyle="1" w:styleId="scinsertblue">
    <w:name w:val="sc_insert_blue"/>
    <w:uiPriority w:val="1"/>
    <w:qFormat/>
    <w:rsid w:val="00AA3329"/>
    <w:rPr>
      <w:caps w:val="0"/>
      <w:smallCaps w:val="0"/>
      <w:strike w:val="0"/>
      <w:dstrike w:val="0"/>
      <w:vanish w:val="0"/>
      <w:color w:val="0070C0"/>
      <w:u w:val="single"/>
      <w:vertAlign w:val="baseline"/>
    </w:rPr>
  </w:style>
  <w:style w:type="character" w:customStyle="1" w:styleId="scstrikered">
    <w:name w:val="sc_strike_red"/>
    <w:uiPriority w:val="1"/>
    <w:qFormat/>
    <w:rsid w:val="00AA3329"/>
    <w:rPr>
      <w:strike/>
      <w:dstrike w:val="0"/>
      <w:color w:val="FF0000"/>
    </w:rPr>
  </w:style>
  <w:style w:type="character" w:customStyle="1" w:styleId="scstrikeblue">
    <w:name w:val="sc_strike_blue"/>
    <w:uiPriority w:val="1"/>
    <w:qFormat/>
    <w:rsid w:val="00AA3329"/>
    <w:rPr>
      <w:strike/>
      <w:dstrike w:val="0"/>
      <w:color w:val="0070C0"/>
    </w:rPr>
  </w:style>
  <w:style w:type="character" w:customStyle="1" w:styleId="scinsertbluenounderline">
    <w:name w:val="sc_insert_blue_no_underline"/>
    <w:uiPriority w:val="1"/>
    <w:qFormat/>
    <w:rsid w:val="00AA332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A332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A3329"/>
    <w:rPr>
      <w:strike/>
      <w:dstrike w:val="0"/>
      <w:color w:val="0070C0"/>
      <w:lang w:val="en-US"/>
    </w:rPr>
  </w:style>
  <w:style w:type="character" w:customStyle="1" w:styleId="scstrikerednoncodified">
    <w:name w:val="sc_strike_red_non_codified"/>
    <w:uiPriority w:val="1"/>
    <w:qFormat/>
    <w:rsid w:val="00AA3329"/>
    <w:rPr>
      <w:strike/>
      <w:dstrike w:val="0"/>
      <w:color w:val="FF0000"/>
    </w:rPr>
  </w:style>
  <w:style w:type="paragraph" w:customStyle="1" w:styleId="scbillsiglines">
    <w:name w:val="sc_bill_sig_lines"/>
    <w:qFormat/>
    <w:rsid w:val="00AA332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A3329"/>
    <w:rPr>
      <w:bdr w:val="none" w:sz="0" w:space="0" w:color="auto"/>
      <w:shd w:val="clear" w:color="auto" w:fill="FEC6C6"/>
    </w:rPr>
  </w:style>
  <w:style w:type="character" w:customStyle="1" w:styleId="screstoreblue">
    <w:name w:val="sc_restore_blue"/>
    <w:uiPriority w:val="1"/>
    <w:qFormat/>
    <w:rsid w:val="00AA3329"/>
    <w:rPr>
      <w:color w:val="4472C4" w:themeColor="accent1"/>
      <w:bdr w:val="none" w:sz="0" w:space="0" w:color="auto"/>
      <w:shd w:val="clear" w:color="auto" w:fill="auto"/>
    </w:rPr>
  </w:style>
  <w:style w:type="character" w:customStyle="1" w:styleId="screstorered">
    <w:name w:val="sc_restore_red"/>
    <w:uiPriority w:val="1"/>
    <w:qFormat/>
    <w:rsid w:val="00AA3329"/>
    <w:rPr>
      <w:color w:val="FF0000"/>
      <w:bdr w:val="none" w:sz="0" w:space="0" w:color="auto"/>
      <w:shd w:val="clear" w:color="auto" w:fill="auto"/>
    </w:rPr>
  </w:style>
  <w:style w:type="character" w:customStyle="1" w:styleId="scstrikenewblue">
    <w:name w:val="sc_strike_new_blue"/>
    <w:uiPriority w:val="1"/>
    <w:qFormat/>
    <w:rsid w:val="00AA3329"/>
    <w:rPr>
      <w:strike w:val="0"/>
      <w:dstrike/>
      <w:color w:val="0070C0"/>
      <w:u w:val="none"/>
    </w:rPr>
  </w:style>
  <w:style w:type="character" w:customStyle="1" w:styleId="scstrikenewred">
    <w:name w:val="sc_strike_new_red"/>
    <w:uiPriority w:val="1"/>
    <w:qFormat/>
    <w:rsid w:val="00AA3329"/>
    <w:rPr>
      <w:strike w:val="0"/>
      <w:dstrike/>
      <w:color w:val="FF0000"/>
      <w:u w:val="none"/>
    </w:rPr>
  </w:style>
  <w:style w:type="character" w:customStyle="1" w:styleId="scamendsenate">
    <w:name w:val="sc_amend_senate"/>
    <w:uiPriority w:val="1"/>
    <w:qFormat/>
    <w:rsid w:val="00AA3329"/>
    <w:rPr>
      <w:bdr w:val="none" w:sz="0" w:space="0" w:color="auto"/>
      <w:shd w:val="clear" w:color="auto" w:fill="FFF2CC" w:themeFill="accent4" w:themeFillTint="33"/>
    </w:rPr>
  </w:style>
  <w:style w:type="character" w:customStyle="1" w:styleId="scamendhouse">
    <w:name w:val="sc_amend_house"/>
    <w:uiPriority w:val="1"/>
    <w:qFormat/>
    <w:rsid w:val="00AA3329"/>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95&amp;session=126&amp;summary=B" TargetMode="External" Id="Rdf5e42daa97d43c6" /><Relationship Type="http://schemas.openxmlformats.org/officeDocument/2006/relationships/hyperlink" Target="https://www.scstatehouse.gov/sess126_2025-2026/prever/3295_20241205.docx" TargetMode="External" Id="Rc9fdf990e73e4f74" /><Relationship Type="http://schemas.openxmlformats.org/officeDocument/2006/relationships/hyperlink" Target="h:\hj\20250114.docx" TargetMode="External" Id="R17087e3e86d54834" /><Relationship Type="http://schemas.openxmlformats.org/officeDocument/2006/relationships/hyperlink" Target="h:\hj\20250114.docx" TargetMode="External" Id="Rab882f46c35746b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74424"/>
    <w:rsid w:val="001B20DA"/>
    <w:rsid w:val="001C48FD"/>
    <w:rsid w:val="002A7C8A"/>
    <w:rsid w:val="002D4365"/>
    <w:rsid w:val="003E4FBC"/>
    <w:rsid w:val="003F4940"/>
    <w:rsid w:val="004E2BB5"/>
    <w:rsid w:val="00580C56"/>
    <w:rsid w:val="006047E8"/>
    <w:rsid w:val="006213E8"/>
    <w:rsid w:val="006B363F"/>
    <w:rsid w:val="007070D2"/>
    <w:rsid w:val="00776F2C"/>
    <w:rsid w:val="007870EE"/>
    <w:rsid w:val="008F7723"/>
    <w:rsid w:val="009031EF"/>
    <w:rsid w:val="00912A5F"/>
    <w:rsid w:val="00940EED"/>
    <w:rsid w:val="00985255"/>
    <w:rsid w:val="009C3651"/>
    <w:rsid w:val="00A51DBA"/>
    <w:rsid w:val="00B20DA6"/>
    <w:rsid w:val="00B457AF"/>
    <w:rsid w:val="00C818FB"/>
    <w:rsid w:val="00CC0451"/>
    <w:rsid w:val="00D15E85"/>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56a24fad-ba8a-4fe7-943b-81ef472507e2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0b76a125-a7c0-4916-8bda-1e8c1d92cef5</T_BILL_REQUEST_REQUEST>
  <T_BILL_R_ORIGINALDRAFT>9a0e0754-d510-4633-887e-cf463b3fa2cd</T_BILL_R_ORIGINALDRAFT>
  <T_BILL_SPONSOR_SPONSOR>fca2a2b6-dd97-45a1-bfba-f22405819358</T_BILL_SPONSOR_SPONSOR>
  <T_BILL_T_BILLNAME>[3295]</T_BILL_T_BILLNAME>
  <T_BILL_T_BILLNUMBER>3295</T_BILL_T_BILLNUMBER>
  <T_BILL_T_BILLTITLE>TO AMEND THE SOUTH CAROLINA CODE OF LAWS BY ADDING SECTION 23‑1‑260 SO AS TO PROVIDE COMPANIES THAT MAINTAIN IN‑VEHICLE SECURITY SYSTEMS FOR MOTOR VEHICLES MUST RELEASE VEHICLE LOCATION INFORMATION TO LAW ENFORCEMENT AGENCIES IN EMERGENCY SITUATIONS.</T_BILL_T_BILLTITLE>
  <T_BILL_T_CHAMBER>house</T_BILL_T_CHAMBER>
  <T_BILL_T_FILENAME> </T_BILL_T_FILENAME>
  <T_BILL_T_LEGTYPE>bill_statewide</T_BILL_T_LEGTYPE>
  <T_BILL_T_RATNUMBERSTRING>HNone</T_BILL_T_RATNUMBERSTRING>
  <T_BILL_T_SECTIONS>[{"SectionUUID":"139a6b7d-21a8-4368-8d6c-6aa787082404","SectionName":"code_section","SectionNumber":1,"SectionType":"code_section","CodeSections":[{"CodeSectionBookmarkName":"ns_T23C1N260_f9e2f8382","IsConstitutionSection":false,"Identity":"23-1-260","IsNew":true,"SubSections":[],"TitleRelatedTo":"","TitleSoAsTo":"","Deleted":false}],"TitleText":"","DisableControls":false,"Deleted":false,"RepealItems":[],"SectionBookmarkName":"bs_num_1_56b7f1eea"},{"SectionUUID":"8f03ca95-8faa-4d43-a9c2-8afc498075bd","SectionName":"standard_eff_date_section","SectionNumber":2,"SectionType":"drafting_clause","CodeSections":[],"TitleText":"","DisableControls":false,"Deleted":false,"RepealItems":[],"SectionBookmarkName":"bs_num_2_lastsection"}]</T_BILL_T_SECTIONS>
  <T_BILL_T_SUBJECT>Emergency release of vehicle location information</T_BILL_T_SUBJECT>
  <T_BILL_UR_DRAFTER>carlmcintosh@scstatehouse.gov</T_BILL_UR_DRAFTER>
  <T_BILL_UR_DRAFTINGASSISTANT>gwenthurmond@scstatehouse.gov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647</Characters>
  <Application>Microsoft Office Word</Application>
  <DocSecurity>0</DocSecurity>
  <Lines>25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2024-11-22T14:23:00Z</cp:lastPrinted>
  <dcterms:created xsi:type="dcterms:W3CDTF">2024-11-26T19:47:00Z</dcterms:created>
  <dcterms:modified xsi:type="dcterms:W3CDTF">2024-11-26T19:47:00Z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