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Alexander and Young</w:t>
      </w:r>
    </w:p>
    <w:p>
      <w:pPr>
        <w:widowControl w:val="false"/>
        <w:spacing w:after="0"/>
        <w:jc w:val="left"/>
      </w:pPr>
      <w:r>
        <w:rPr>
          <w:rFonts w:ascii="Times New Roman"/>
          <w:sz w:val="22"/>
        </w:rPr>
        <w:t xml:space="preserve">Document Path: SR-0227KM-HW25.docx</w:t>
      </w:r>
    </w:p>
    <w:p>
      <w:pPr>
        <w:widowControl w:val="false"/>
        <w:spacing w:after="0"/>
        <w:jc w:val="left"/>
      </w:pP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Last Amended on February 12, 2025
</w:t>
      </w:r>
    </w:p>
    <w:p>
      <w:pPr>
        <w:widowControl w:val="false"/>
        <w:spacing w:after="0"/>
        <w:jc w:val="left"/>
      </w:pPr>
      <w:r>
        <w:rPr>
          <w:rFonts w:ascii="Times New Roman"/>
          <w:sz w:val="22"/>
        </w:rPr>
        <w:t xml:space="preserve">Adopted by the General Assembly on February 12, 2025</w:t>
      </w:r>
    </w:p>
    <w:p>
      <w:pPr>
        <w:widowControl w:val="false"/>
        <w:spacing w:after="0"/>
        <w:jc w:val="left"/>
      </w:pPr>
    </w:p>
    <w:p>
      <w:pPr>
        <w:widowControl w:val="false"/>
        <w:spacing w:after="0"/>
        <w:jc w:val="left"/>
      </w:pPr>
      <w:r>
        <w:rPr>
          <w:rFonts w:ascii="Times New Roman"/>
          <w:sz w:val="22"/>
        </w:rPr>
        <w:t xml:space="preserve">Summary: National Commander of the American Legion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Senate</w:t>
      </w:r>
      <w:r>
        <w:tab/>
        <w:t xml:space="preserve">Introduced, adopted, sent to House</w:t>
      </w:r>
      <w:r>
        <w:t xml:space="preserve"> (</w:t>
      </w:r>
      <w:hyperlink w:history="true" r:id="Rc925cb52b2d8495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Introduced</w:t>
      </w:r>
      <w:r>
        <w:t xml:space="preserve"> (</w:t>
      </w:r>
      <w:hyperlink w:history="true" r:id="R4c1ab094ce0c4025">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Amended and adopted</w:t>
      </w:r>
      <w:r>
        <w:t xml:space="preserve"> (</w:t>
      </w:r>
      <w:hyperlink w:history="true" r:id="Rb5177303f6244e15">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Returned to Senate with amendments</w:t>
      </w:r>
      <w:r>
        <w:t xml:space="preserve"> (</w:t>
      </w:r>
      <w:hyperlink w:history="true" r:id="Rc7575f6c19bf4961">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Concurred in amendment</w:t>
      </w:r>
      <w:r>
        <w:t xml:space="preserve"> (</w:t>
      </w:r>
      <w:hyperlink w:history="true" r:id="R5ed9c544852e49f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5da3d3901e41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16b88199cb4f86">
        <w:r>
          <w:rPr>
            <w:rStyle w:val="Hyperlink"/>
            <w:u w:val="single"/>
          </w:rPr>
          <w:t>02/11/2025</w:t>
        </w:r>
      </w:hyperlink>
      <w:r>
        <w:t xml:space="preserve"/>
      </w:r>
    </w:p>
    <w:p>
      <w:pPr>
        <w:widowControl w:val="true"/>
        <w:spacing w:after="0"/>
        <w:jc w:val="left"/>
      </w:pPr>
      <w:r>
        <w:rPr>
          <w:rFonts w:ascii="Times New Roman"/>
          <w:sz w:val="22"/>
        </w:rPr>
        <w:t xml:space="preserve"/>
      </w:r>
      <w:hyperlink r:id="Rdd2d34c504674ec2">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rPr>
          <w:caps w:val="0"/>
        </w:rPr>
        <w:alias w:val="status"/>
        <w:tag w:val="status"/>
        <w:id w:val="854397200"/>
        <w:placeholder>
          <w:docPart w:val="7D95A0D84CB64BF387045ED6F79F05C5"/>
        </w:placeholder>
      </w:sdtPr>
      <w:sdtEndPr/>
      <w:sdtContent>
        <w:p w:rsidR="00BF0B7E" w:rsidP="00BF0B7E" w:rsidRDefault="00BF0B7E" w14:paraId="3EC511A7" w14:textId="77777777">
          <w:pPr>
            <w:pStyle w:val="sccoversheetstatus"/>
          </w:pPr>
          <w:r>
            <w:t>Please do not remove this copy from Jacket</w:t>
          </w:r>
        </w:p>
        <w:p w:rsidR="00BF0B7E" w:rsidP="00BF0B7E" w:rsidRDefault="00BF0B7E" w14:paraId="57770E75" w14:textId="77777777">
          <w:pPr>
            <w:pStyle w:val="sccoversheetinfo"/>
          </w:pPr>
          <w:r>
            <w:t>Amended – Not Printed Bill for the House</w:t>
          </w:r>
        </w:p>
      </w:sdtContent>
    </w:sdt>
    <w:p w:rsidRPr="00B07BF4" w:rsidR="00BF0B7E" w:rsidP="00BF0B7E" w:rsidRDefault="00BF0B7E" w14:paraId="5976548F" w14:textId="5299DC0C">
      <w:pPr>
        <w:pStyle w:val="sccoversheetinfo"/>
      </w:pPr>
      <w:r>
        <w:t xml:space="preserve">Amt. No. </w:t>
      </w:r>
      <w:r w:rsidR="005C6E73">
        <w:t>1</w:t>
      </w:r>
      <w:r>
        <w:t xml:space="preserve"> (</w:t>
      </w:r>
      <w:r w:rsidR="005C6E73">
        <w:t>LC-332.AHB002H</w:t>
      </w:r>
      <w:r>
        <w:t>)</w:t>
      </w:r>
    </w:p>
    <w:sdt>
      <w:sdtPr>
        <w:alias w:val="printed1"/>
        <w:tag w:val="printed1"/>
        <w:id w:val="-1779714481"/>
        <w:placeholder>
          <w:docPart w:val="7D95A0D84CB64BF387045ED6F79F05C5"/>
        </w:placeholder>
        <w:text/>
      </w:sdtPr>
      <w:sdtEndPr/>
      <w:sdtContent>
        <w:p w:rsidR="00BF0B7E" w:rsidP="00BF0B7E" w:rsidRDefault="00BF0B7E" w14:paraId="2B96E0D8" w14:textId="4798EBCD">
          <w:pPr>
            <w:pStyle w:val="sccoversheetinfo"/>
          </w:pPr>
          <w:r>
            <w:t>February 12, 2025</w:t>
          </w:r>
        </w:p>
      </w:sdtContent>
    </w:sdt>
    <w:p w:rsidR="00BF0B7E" w:rsidP="00BF0B7E" w:rsidRDefault="00BF0B7E" w14:paraId="563C91B7" w14:textId="77777777">
      <w:pPr>
        <w:pStyle w:val="sccoversheetinfo"/>
      </w:pPr>
    </w:p>
    <w:sdt>
      <w:sdtPr>
        <w:alias w:val="billnumber"/>
        <w:tag w:val="billnumber"/>
        <w:id w:val="-897512070"/>
        <w:placeholder>
          <w:docPart w:val="7D95A0D84CB64BF387045ED6F79F05C5"/>
        </w:placeholder>
        <w:text/>
      </w:sdtPr>
      <w:sdtEndPr/>
      <w:sdtContent>
        <w:p w:rsidRPr="00B07BF4" w:rsidR="00BF0B7E" w:rsidP="00BF0B7E" w:rsidRDefault="00BF0B7E" w14:paraId="6CAEEBC0" w14:textId="606F063D">
          <w:pPr>
            <w:pStyle w:val="sccoversheetbillno"/>
          </w:pPr>
          <w:r>
            <w:t>S. 332</w:t>
          </w:r>
        </w:p>
      </w:sdtContent>
    </w:sdt>
    <w:p w:rsidR="00BF0B7E" w:rsidP="00BF0B7E" w:rsidRDefault="00BF0B7E" w14:paraId="0D970F87" w14:textId="77777777">
      <w:pPr>
        <w:pStyle w:val="sccoversheetsponsor6"/>
        <w:jc w:val="center"/>
      </w:pPr>
    </w:p>
    <w:p w:rsidRPr="00B07BF4" w:rsidR="00BF0B7E" w:rsidP="00BF0B7E" w:rsidRDefault="00BF0B7E" w14:paraId="773B5B5F" w14:textId="63CE4277">
      <w:pPr>
        <w:pStyle w:val="sccoversheetsponsor6"/>
        <w:jc w:val="center"/>
      </w:pPr>
      <w:r w:rsidRPr="00B07BF4">
        <w:t xml:space="preserve">Introduced by </w:t>
      </w:r>
      <w:sdt>
        <w:sdtPr>
          <w:alias w:val="sponsortype"/>
          <w:tag w:val="sponsortype"/>
          <w:id w:val="1707217765"/>
          <w:placeholder>
            <w:docPart w:val="7D95A0D84CB64BF387045ED6F79F05C5"/>
          </w:placeholder>
          <w:text/>
        </w:sdtPr>
        <w:sdtEndPr/>
        <w:sdtContent>
          <w:r>
            <w:t>Senators</w:t>
          </w:r>
        </w:sdtContent>
      </w:sdt>
      <w:r w:rsidRPr="00B07BF4">
        <w:t xml:space="preserve"> </w:t>
      </w:r>
      <w:sdt>
        <w:sdtPr>
          <w:alias w:val="sponsors"/>
          <w:tag w:val="sponsors"/>
          <w:id w:val="716862734"/>
          <w:placeholder>
            <w:docPart w:val="7D95A0D84CB64BF387045ED6F79F05C5"/>
          </w:placeholder>
          <w:text/>
        </w:sdtPr>
        <w:sdtEndPr/>
        <w:sdtContent>
          <w:r>
            <w:t>Alexander and Young</w:t>
          </w:r>
        </w:sdtContent>
      </w:sdt>
      <w:r w:rsidRPr="00B07BF4">
        <w:t xml:space="preserve"> </w:t>
      </w:r>
    </w:p>
    <w:p w:rsidRPr="00B07BF4" w:rsidR="00BF0B7E" w:rsidP="00BF0B7E" w:rsidRDefault="00BF0B7E" w14:paraId="3B2D4798" w14:textId="77777777">
      <w:pPr>
        <w:pStyle w:val="sccoversheetsponsor6"/>
      </w:pPr>
    </w:p>
    <w:p w:rsidRPr="00B07BF4" w:rsidR="00BF0B7E" w:rsidP="00BF0B7E" w:rsidRDefault="00057729" w14:paraId="53206444" w14:textId="6E1570CE">
      <w:pPr>
        <w:pStyle w:val="sccoversheetinfo"/>
      </w:pPr>
      <w:sdt>
        <w:sdtPr>
          <w:alias w:val="typeinitial"/>
          <w:tag w:val="typeinitial"/>
          <w:id w:val="98301346"/>
          <w:placeholder>
            <w:docPart w:val="7D95A0D84CB64BF387045ED6F79F05C5"/>
          </w:placeholder>
          <w:text/>
        </w:sdtPr>
        <w:sdtEndPr/>
        <w:sdtContent>
          <w:r w:rsidR="00BF0B7E">
            <w:t>S</w:t>
          </w:r>
        </w:sdtContent>
      </w:sdt>
      <w:r w:rsidRPr="00B07BF4" w:rsidR="00BF0B7E">
        <w:t xml:space="preserve">. Printed </w:t>
      </w:r>
      <w:sdt>
        <w:sdtPr>
          <w:alias w:val="printed2"/>
          <w:tag w:val="printed2"/>
          <w:id w:val="-774643221"/>
          <w:placeholder>
            <w:docPart w:val="7D95A0D84CB64BF387045ED6F79F05C5"/>
          </w:placeholder>
          <w:text/>
        </w:sdtPr>
        <w:sdtEndPr/>
        <w:sdtContent>
          <w:r w:rsidR="00BF0B7E">
            <w:t>2/12/25</w:t>
          </w:r>
        </w:sdtContent>
      </w:sdt>
      <w:r w:rsidRPr="00B07BF4" w:rsidR="00BF0B7E">
        <w:t>--</w:t>
      </w:r>
      <w:sdt>
        <w:sdtPr>
          <w:alias w:val="residingchamber"/>
          <w:tag w:val="residingchamber"/>
          <w:id w:val="1651789982"/>
          <w:placeholder>
            <w:docPart w:val="7D95A0D84CB64BF387045ED6F79F05C5"/>
          </w:placeholder>
          <w:text/>
        </w:sdtPr>
        <w:sdtEndPr/>
        <w:sdtContent>
          <w:r w:rsidR="00BF0B7E">
            <w:t>H</w:t>
          </w:r>
        </w:sdtContent>
      </w:sdt>
      <w:r w:rsidRPr="00B07BF4" w:rsidR="00BF0B7E">
        <w:t>.</w:t>
      </w:r>
    </w:p>
    <w:p w:rsidRPr="00B07BF4" w:rsidR="00BF0B7E" w:rsidP="00BF0B7E" w:rsidRDefault="00BF0B7E" w14:paraId="1CB35A93" w14:textId="2E683BA5">
      <w:pPr>
        <w:pStyle w:val="sccoversheetreadfirst"/>
      </w:pPr>
      <w:r w:rsidRPr="00B07BF4">
        <w:t xml:space="preserve">Read the first time </w:t>
      </w:r>
      <w:sdt>
        <w:sdtPr>
          <w:alias w:val="readfirst"/>
          <w:tag w:val="readfirst"/>
          <w:id w:val="-1145275273"/>
          <w:placeholder>
            <w:docPart w:val="7D95A0D84CB64BF387045ED6F79F05C5"/>
          </w:placeholder>
          <w:text/>
        </w:sdtPr>
        <w:sdtEndPr/>
        <w:sdtContent>
          <w:r>
            <w:t>February 12, 2025</w:t>
          </w:r>
        </w:sdtContent>
      </w:sdt>
    </w:p>
    <w:p w:rsidRPr="00B07BF4" w:rsidR="00BF0B7E" w:rsidP="00BF0B7E" w:rsidRDefault="00BF0B7E" w14:paraId="27A67306" w14:textId="77777777">
      <w:pPr>
        <w:pStyle w:val="sccoversheetemptyline"/>
      </w:pPr>
    </w:p>
    <w:p w:rsidRPr="00B07BF4" w:rsidR="00BF0B7E" w:rsidP="00BF0B7E" w:rsidRDefault="005C6E73" w14:paraId="494F1191" w14:textId="70BD0226">
      <w:pPr>
        <w:pStyle w:val="sccoversheetemptyline"/>
        <w:jc w:val="center"/>
        <w:rPr>
          <w:u w:val="single"/>
        </w:rPr>
      </w:pPr>
      <w:r>
        <w:t>________</w:t>
      </w:r>
    </w:p>
    <w:p w:rsidR="00BF0B7E" w:rsidP="00BF0B7E" w:rsidRDefault="00BF0B7E" w14:paraId="363C931A" w14:textId="0F68D26D">
      <w:pPr>
        <w:pStyle w:val="sccoversheetemptyline"/>
        <w:jc w:val="center"/>
        <w:sectPr w:rsidR="00BF0B7E" w:rsidSect="00BF0B7E">
          <w:footerReference w:type="default" r:id="rId12"/>
          <w:pgSz w:w="12240" w:h="15840" w:code="1"/>
          <w:pgMar w:top="1008" w:right="1627" w:bottom="1008" w:left="1627" w:header="720" w:footer="720" w:gutter="0"/>
          <w:lnNumType w:countBy="1"/>
          <w:pgNumType w:start="1"/>
          <w:cols w:space="708"/>
          <w:docGrid w:linePitch="360"/>
        </w:sectPr>
      </w:pPr>
    </w:p>
    <w:p w:rsidRPr="00B07BF4" w:rsidR="00BF0B7E" w:rsidP="00BF0B7E" w:rsidRDefault="00BF0B7E" w14:paraId="4CE41580"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07759" w14:paraId="48DB32D0" w14:textId="3586BE97">
          <w:pPr>
            <w:pStyle w:val="scresolutiontitle"/>
          </w:pPr>
          <w:r w:rsidRPr="00C07759">
            <w:t>TO welcome the NATIONAL COMMANDER</w:t>
          </w:r>
          <w:r>
            <w:t xml:space="preserve"> </w:t>
          </w:r>
          <w:r w:rsidRPr="00C07759">
            <w:t xml:space="preserve">OF THE AMERICAN LEGION, </w:t>
          </w:r>
          <w:r>
            <w:t>the honorable james a. lacoursiere</w:t>
          </w:r>
          <w:r w:rsidRPr="00C07759">
            <w:t xml:space="preserve">, and to invite him to address the general assembly in joint session in the chamber of the south carolina house of representatives at 12:30 p.m. on wednesday, march </w:t>
          </w:r>
          <w:r>
            <w:t>5</w:t>
          </w:r>
          <w:r w:rsidRPr="00C07759">
            <w:t>, 202</w:t>
          </w:r>
          <w:r>
            <w:t>5.</w:t>
          </w:r>
        </w:p>
      </w:sdtContent>
    </w:sdt>
    <w:p w:rsidR="0010776B" w:rsidP="00E37952" w:rsidRDefault="00E37952" w14:paraId="48DB32D1" w14:textId="65402313">
      <w:pPr>
        <w:pStyle w:val="scresolutiontitle"/>
        <w:tabs>
          <w:tab w:val="left" w:pos="216"/>
          <w:tab w:val="left" w:pos="432"/>
          <w:tab w:val="left" w:pos="648"/>
        </w:tabs>
      </w:pPr>
      <w:r>
        <w:tab/>
      </w:r>
      <w:r>
        <w:rPr>
          <w:caps w:val="0"/>
        </w:rPr>
        <w:t>A</w:t>
      </w:r>
      <w:bookmarkStart w:name="open_doc_here" w:id="0"/>
      <w:bookmarkEnd w:id="0"/>
      <w:r>
        <w:rPr>
          <w:caps w:val="0"/>
        </w:rPr>
        <w:t>mend Title to Conform</w:t>
      </w:r>
    </w:p>
    <w:p w:rsidRPr="002C7ED8" w:rsidR="00E37952" w:rsidP="00396B81" w:rsidRDefault="00E37952" w14:paraId="14362B77" w14:textId="77777777">
      <w:pPr>
        <w:pStyle w:val="scresolutiontitle"/>
      </w:pPr>
    </w:p>
    <w:p w:rsidR="00BF1DEA" w:rsidP="00BF1DEA" w:rsidRDefault="00BF1DEA" w14:paraId="5A172DB7" w14:textId="4E24AC71">
      <w:pPr>
        <w:pStyle w:val="scresolutionwhereas"/>
      </w:pPr>
      <w:bookmarkStart w:name="wa_bde373bbd" w:id="1"/>
      <w:proofErr w:type="gramStart"/>
      <w:r>
        <w:t>W</w:t>
      </w:r>
      <w:bookmarkEnd w:id="1"/>
      <w:r>
        <w:t>hereas,</w:t>
      </w:r>
      <w:proofErr w:type="gramEnd"/>
      <w:r w:rsidR="005A1786">
        <w:t xml:space="preserve"> </w:t>
      </w:r>
      <w:r w:rsidR="00C07759">
        <w:t xml:space="preserve">the members of the South Carolina </w:t>
      </w:r>
      <w:r w:rsidR="004634DF">
        <w:t>General Assembly</w:t>
      </w:r>
      <w:r w:rsidR="00C07759">
        <w:t xml:space="preserve"> are pleased to invite the Honorable James A. LaCoursiere Jr., National Commander of the American Legion, to address a joint assembly of the General Assembly</w:t>
      </w:r>
      <w:r>
        <w:t>; and</w:t>
      </w:r>
    </w:p>
    <w:p w:rsidR="00BF6488" w:rsidP="009A6A75" w:rsidRDefault="00BF6488" w14:paraId="6B2AD0D7" w14:textId="77777777">
      <w:pPr>
        <w:pStyle w:val="scemptyline"/>
      </w:pPr>
    </w:p>
    <w:p w:rsidRPr="002C7ED8" w:rsidR="00BF6488" w:rsidP="00BF1DEA" w:rsidRDefault="00BF6488" w14:paraId="14AFE7DD" w14:textId="0DF2FBFE">
      <w:pPr>
        <w:pStyle w:val="scresolutionwhereas"/>
      </w:pPr>
      <w:bookmarkStart w:name="wa_df1dc2d3e" w:id="2"/>
      <w:proofErr w:type="gramStart"/>
      <w:r>
        <w:t>W</w:t>
      </w:r>
      <w:bookmarkEnd w:id="2"/>
      <w:r>
        <w:t>hereas,</w:t>
      </w:r>
      <w:proofErr w:type="gramEnd"/>
      <w:r>
        <w:t xml:space="preserve"> </w:t>
      </w:r>
      <w:r w:rsidRPr="00BF6488">
        <w:t>LaCoursiere</w:t>
      </w:r>
      <w:r>
        <w:t xml:space="preserve"> was born to a military family in Honolulu, Hawaii. He attended Montville High School, where he played junior varsity football, varsity football, and varsity track; and</w:t>
      </w:r>
    </w:p>
    <w:p w:rsidR="00E240D5" w:rsidP="00B66760" w:rsidRDefault="00E240D5" w14:paraId="51961537" w14:textId="557BD137">
      <w:pPr>
        <w:pStyle w:val="scemptyline"/>
      </w:pPr>
    </w:p>
    <w:p w:rsidR="00BF1DEA" w:rsidP="00BF1DEA" w:rsidRDefault="00BF1DEA" w14:paraId="6AEB6477" w14:textId="5AC7328A">
      <w:pPr>
        <w:pStyle w:val="scresolutionwhereas"/>
      </w:pPr>
      <w:bookmarkStart w:name="wa_a242f66a0" w:id="3"/>
      <w:proofErr w:type="gramStart"/>
      <w:r w:rsidRPr="00BF1DEA">
        <w:t>W</w:t>
      </w:r>
      <w:bookmarkEnd w:id="3"/>
      <w:r w:rsidRPr="00BF1DEA">
        <w:t>hereas,</w:t>
      </w:r>
      <w:proofErr w:type="gramEnd"/>
      <w:r w:rsidR="005A1786">
        <w:t xml:space="preserve"> </w:t>
      </w:r>
      <w:r w:rsidRPr="00595DE8" w:rsidR="00595DE8">
        <w:t>LaCoursiere</w:t>
      </w:r>
      <w:r w:rsidR="00595DE8">
        <w:t xml:space="preserve"> was elected National Commander of the American Legion on August 29, 2024, in New Orleans, during the 105th American Legion National Convention</w:t>
      </w:r>
      <w:r w:rsidRPr="00BF1DEA">
        <w:t>; and</w:t>
      </w:r>
    </w:p>
    <w:p w:rsidR="00595DE8" w:rsidP="009A6A75" w:rsidRDefault="00595DE8" w14:paraId="72E00837" w14:textId="77777777">
      <w:pPr>
        <w:pStyle w:val="scemptyline"/>
      </w:pPr>
    </w:p>
    <w:p w:rsidR="00595DE8" w:rsidP="00BF1DEA" w:rsidRDefault="00595DE8" w14:paraId="68E614CB" w14:textId="4E9C94FC">
      <w:pPr>
        <w:pStyle w:val="scresolutionwhereas"/>
      </w:pPr>
      <w:bookmarkStart w:name="wa_8ba8eca8a" w:id="4"/>
      <w:r>
        <w:t>W</w:t>
      </w:r>
      <w:bookmarkEnd w:id="4"/>
      <w:r>
        <w:t>hereas, an Air Force veteran, LaCoursiere has been a longtime field representative for the American Legion Department of Connecticut’s Soldiers, Sailors</w:t>
      </w:r>
      <w:r w:rsidR="004634DF">
        <w:t>,</w:t>
      </w:r>
      <w:r>
        <w:t xml:space="preserve"> and Marines Fund, which financially assists veterans and their families in need; and</w:t>
      </w:r>
    </w:p>
    <w:p w:rsidR="00BF6488" w:rsidP="009A6A75" w:rsidRDefault="00BF6488" w14:paraId="6D048E65" w14:textId="77777777">
      <w:pPr>
        <w:pStyle w:val="scemptyline"/>
      </w:pPr>
    </w:p>
    <w:p w:rsidR="00BF6488" w:rsidP="00BF1DEA" w:rsidRDefault="00BF6488" w14:paraId="2A000736" w14:textId="42DE58EB">
      <w:pPr>
        <w:pStyle w:val="scresolutionwhereas"/>
      </w:pPr>
      <w:bookmarkStart w:name="wa_7ad05e8e9" w:id="5"/>
      <w:r>
        <w:t>W</w:t>
      </w:r>
      <w:bookmarkEnd w:id="5"/>
      <w:r>
        <w:t xml:space="preserve">hereas, </w:t>
      </w:r>
      <w:r w:rsidRPr="00BF6488">
        <w:t>LaCoursiere</w:t>
      </w:r>
      <w:r>
        <w:t xml:space="preserve"> has held many leadership positions at the American Legion post, department, and national levels. He is a member of the American Legion Post 91 in Moosup, Connecticut. He has also served as a national vice commander, a Connecticut state commander, and a chairman of the national Legislative Commission; and</w:t>
      </w:r>
    </w:p>
    <w:p w:rsidR="00BF6488" w:rsidP="009A6A75" w:rsidRDefault="00BF6488" w14:paraId="37C07662" w14:textId="77777777">
      <w:pPr>
        <w:pStyle w:val="scemptyline"/>
      </w:pPr>
    </w:p>
    <w:p w:rsidR="00BF6488" w:rsidP="00BF1DEA" w:rsidRDefault="00BF6488" w14:paraId="26ECD331" w14:textId="7CDE46BC">
      <w:pPr>
        <w:pStyle w:val="scresolutionwhereas"/>
      </w:pPr>
      <w:bookmarkStart w:name="wa_2504b5726" w:id="6"/>
      <w:r>
        <w:t>W</w:t>
      </w:r>
      <w:bookmarkEnd w:id="6"/>
      <w:r>
        <w:t xml:space="preserve">hereas, as national commander, </w:t>
      </w:r>
      <w:r w:rsidRPr="00BF6488">
        <w:t>LaCoursiere</w:t>
      </w:r>
      <w:r w:rsidR="00E83649">
        <w:t xml:space="preserve"> is committed to raising awareness for the American Legion’s Be the One mission to prevent veteran suicide; and</w:t>
      </w:r>
    </w:p>
    <w:p w:rsidR="00BF6488" w:rsidP="009A6A75" w:rsidRDefault="00BF6488" w14:paraId="716679D6" w14:textId="77777777">
      <w:pPr>
        <w:pStyle w:val="scemptyline"/>
      </w:pPr>
    </w:p>
    <w:p w:rsidRPr="00BF1DEA" w:rsidR="00BF1DEA" w:rsidP="0008224E" w:rsidRDefault="00BF6488" w14:paraId="2159373E" w14:textId="4DA1D115">
      <w:pPr>
        <w:pStyle w:val="scresolutionwhereas"/>
      </w:pPr>
      <w:bookmarkStart w:name="wa_1ac7a2ed4" w:id="7"/>
      <w:r>
        <w:t>W</w:t>
      </w:r>
      <w:bookmarkEnd w:id="7"/>
      <w:r>
        <w:t xml:space="preserve">hereas, </w:t>
      </w:r>
      <w:r w:rsidRPr="00BF6488">
        <w:t>LaCoursiere</w:t>
      </w:r>
      <w:r>
        <w:t xml:space="preserve"> is married to his wife, Lisa, and together they have two children, Patrick and Meghan, and three stepchildren, Jason, Kaylene, and the late Johnathan</w:t>
      </w:r>
      <w:r w:rsidR="0008224E">
        <w:t xml:space="preserve">. </w:t>
      </w:r>
      <w:r w:rsidR="00724A0B">
        <w:t xml:space="preserve"> </w:t>
      </w:r>
      <w:r w:rsidR="00BF1DEA">
        <w:t xml:space="preserve">Now, </w:t>
      </w:r>
      <w:r w:rsidR="00336D6B">
        <w:t>t</w:t>
      </w:r>
      <w:r w:rsidR="00BF1DEA">
        <w:t>herefore</w:t>
      </w:r>
      <w:r w:rsidR="00724A0B">
        <w:t>,</w:t>
      </w:r>
    </w:p>
    <w:p w:rsidRPr="002C7ED8" w:rsidR="00BF1DEA" w:rsidP="009A6A75" w:rsidRDefault="00BF1DEA" w14:paraId="29004C86" w14:textId="77777777">
      <w:pPr>
        <w:pStyle w:val="scemptyline"/>
      </w:pPr>
    </w:p>
    <w:p w:rsidRPr="002C7ED8" w:rsidR="00B9052D" w:rsidP="00396B81" w:rsidRDefault="00B3407E" w14:paraId="48DB32E4" w14:textId="449E3A16">
      <w:pPr>
        <w:pStyle w:val="scresolutionbody"/>
      </w:pPr>
      <w:r w:rsidRPr="002C7ED8">
        <w:lastRenderedPageBreak/>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B05921" w14:paraId="45017733" w14:textId="4ED3468B">
      <w:pPr>
        <w:pStyle w:val="scresolutionmembers"/>
      </w:pPr>
      <w:r w:rsidRPr="00B05921">
        <w:t>That the members of the South Carolina General Assembly, by this resolution, welcome the National Commander of the American Legion, the Honorable James A. LaCoursiere, and invite him to address the General Assembly in Joint Session in the Hall of the South Carolina House of Representatives at 12:00 p.m. on Wednesday, March 5, 2025.</w:t>
      </w:r>
    </w:p>
    <w:p w:rsidRPr="002C7ED8" w:rsidR="005E2E4A" w:rsidP="00396B81" w:rsidRDefault="005E2E4A" w14:paraId="77C6A7F2" w14:textId="77777777">
      <w:pPr>
        <w:pStyle w:val="scresolutionbody"/>
      </w:pPr>
    </w:p>
    <w:p w:rsidR="00B05921" w:rsidP="00396B81" w:rsidRDefault="00B05921" w14:paraId="7519D091" w14:textId="54D1247B">
      <w:pPr>
        <w:pStyle w:val="scresolutionbody"/>
      </w:pPr>
      <w:r w:rsidRPr="00B05921">
        <w:t>Be it further resolved that the members of the South Carolina General Assembly welcome the Chief Justice of the South Carolina Supreme Court, the Honorable John W. Kittredge, and invite him to address the General Assembly in Joint Session on the State of the Judiciary in the Hall of the House of Representatives following the address of the National Commander of the American Legion on Wednesday, March 5, 2025.</w:t>
      </w:r>
    </w:p>
    <w:p w:rsidR="00B05921" w:rsidP="00396B81" w:rsidRDefault="00B05921" w14:paraId="4F7A9166" w14:textId="77777777">
      <w:pPr>
        <w:pStyle w:val="scresolutionbody"/>
      </w:pPr>
    </w:p>
    <w:p w:rsidRPr="002C7ED8" w:rsidR="00B9052D" w:rsidP="00396B81" w:rsidRDefault="00B05921" w14:paraId="48DB32E8" w14:textId="7AA6BB9D">
      <w:pPr>
        <w:pStyle w:val="scresolutionbody"/>
      </w:pPr>
      <w:r w:rsidRPr="00B05921">
        <w:t>Be it further resolved that a copy of this resolution be forwarded to the Honorable James A. LaCoursiere and the Honorable John W. Kittredge.</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5204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AD29" w14:textId="5F06CD1A" w:rsidR="00BF0B7E" w:rsidRPr="00BC78CD" w:rsidRDefault="00BF0B7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332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7894938" w:rsidR="00FF4FE7" w:rsidRDefault="00057729" w:rsidP="00BA0A42">
    <w:pPr>
      <w:pStyle w:val="scresolutionfooter"/>
    </w:pPr>
    <w:sdt>
      <w:sdtPr>
        <w:alias w:val="footer_billname"/>
        <w:tag w:val="footer_billname"/>
        <w:id w:val="1467464504"/>
        <w:lock w:val="sdtContentLocked"/>
        <w:placeholder>
          <w:docPart w:val="77DC5C34729C4D008C9A40A1C525A952"/>
        </w:placeholder>
        <w:dataBinding w:prefixMappings="xmlns:ns0='http://schemas.openxmlformats.org/package/2006/metadata/lwb360-metadata' " w:xpath="/ns0:lwb360Metadata[1]/ns0:T_BILL_T_BILLNAME[1]" w:storeItemID="{A70AC2F9-CF59-46A9-A8A7-29CBD0ED4110}"/>
        <w:text/>
      </w:sdtPr>
      <w:sdtEndPr/>
      <w:sdtContent>
        <w:r w:rsidR="004B5A0D">
          <w:t>[0332]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77DC5C34729C4D008C9A40A1C525A952"/>
        </w:placeholder>
        <w:dataBinding w:prefixMappings="xmlns:ns0='http://schemas.openxmlformats.org/package/2006/metadata/lwb360-metadata' " w:xpath="/ns0:lwb360Metadata[1]/ns0:T_BILL_T_FILENAME[1]" w:storeItemID="{A70AC2F9-CF59-46A9-A8A7-29CBD0ED4110}"/>
        <w:text/>
      </w:sdtPr>
      <w:sdtEndPr/>
      <w:sdtContent>
        <w:r w:rsidR="004B5A0D">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4775"/>
    <w:rsid w:val="00007116"/>
    <w:rsid w:val="00011869"/>
    <w:rsid w:val="00015CD6"/>
    <w:rsid w:val="00025D7B"/>
    <w:rsid w:val="00032E86"/>
    <w:rsid w:val="00057729"/>
    <w:rsid w:val="000726B2"/>
    <w:rsid w:val="000821E8"/>
    <w:rsid w:val="0008224E"/>
    <w:rsid w:val="00097234"/>
    <w:rsid w:val="00097C23"/>
    <w:rsid w:val="000A3397"/>
    <w:rsid w:val="000A641D"/>
    <w:rsid w:val="000E0100"/>
    <w:rsid w:val="000E1785"/>
    <w:rsid w:val="000E3B4D"/>
    <w:rsid w:val="000F1901"/>
    <w:rsid w:val="000F2E49"/>
    <w:rsid w:val="000F40FA"/>
    <w:rsid w:val="000F7B79"/>
    <w:rsid w:val="001035F1"/>
    <w:rsid w:val="0010776B"/>
    <w:rsid w:val="00133E66"/>
    <w:rsid w:val="001435A3"/>
    <w:rsid w:val="00146ED3"/>
    <w:rsid w:val="00151044"/>
    <w:rsid w:val="00181051"/>
    <w:rsid w:val="001A022F"/>
    <w:rsid w:val="001A1A40"/>
    <w:rsid w:val="001B1DFC"/>
    <w:rsid w:val="001C78C6"/>
    <w:rsid w:val="001D08F2"/>
    <w:rsid w:val="001D3A58"/>
    <w:rsid w:val="001D525B"/>
    <w:rsid w:val="001D68D8"/>
    <w:rsid w:val="001D7F4F"/>
    <w:rsid w:val="001F05AE"/>
    <w:rsid w:val="001F7A5A"/>
    <w:rsid w:val="002017E6"/>
    <w:rsid w:val="00205238"/>
    <w:rsid w:val="00211B4F"/>
    <w:rsid w:val="002321B6"/>
    <w:rsid w:val="00232912"/>
    <w:rsid w:val="00235238"/>
    <w:rsid w:val="00237481"/>
    <w:rsid w:val="0025001F"/>
    <w:rsid w:val="00250967"/>
    <w:rsid w:val="002528FF"/>
    <w:rsid w:val="002543C8"/>
    <w:rsid w:val="0025541D"/>
    <w:rsid w:val="00273E70"/>
    <w:rsid w:val="00273FC3"/>
    <w:rsid w:val="00283C5D"/>
    <w:rsid w:val="00284AAE"/>
    <w:rsid w:val="00290803"/>
    <w:rsid w:val="002C7ED8"/>
    <w:rsid w:val="002D503B"/>
    <w:rsid w:val="002D55D2"/>
    <w:rsid w:val="002D6161"/>
    <w:rsid w:val="002E031F"/>
    <w:rsid w:val="002E5912"/>
    <w:rsid w:val="002F205C"/>
    <w:rsid w:val="002F4473"/>
    <w:rsid w:val="00301B21"/>
    <w:rsid w:val="003030FC"/>
    <w:rsid w:val="00321DFE"/>
    <w:rsid w:val="00324044"/>
    <w:rsid w:val="00325348"/>
    <w:rsid w:val="0032732C"/>
    <w:rsid w:val="00336AD0"/>
    <w:rsid w:val="00336D6B"/>
    <w:rsid w:val="003377E5"/>
    <w:rsid w:val="003544B0"/>
    <w:rsid w:val="0037079A"/>
    <w:rsid w:val="00383807"/>
    <w:rsid w:val="00387D75"/>
    <w:rsid w:val="003945F3"/>
    <w:rsid w:val="00394D3A"/>
    <w:rsid w:val="00396B81"/>
    <w:rsid w:val="003A4798"/>
    <w:rsid w:val="003A4F41"/>
    <w:rsid w:val="003C14E8"/>
    <w:rsid w:val="003C473F"/>
    <w:rsid w:val="003C4DAB"/>
    <w:rsid w:val="003D01E8"/>
    <w:rsid w:val="003D3DDC"/>
    <w:rsid w:val="003D678B"/>
    <w:rsid w:val="003E5288"/>
    <w:rsid w:val="003F6D79"/>
    <w:rsid w:val="0041760A"/>
    <w:rsid w:val="00417C01"/>
    <w:rsid w:val="00421423"/>
    <w:rsid w:val="004252D4"/>
    <w:rsid w:val="00427523"/>
    <w:rsid w:val="00427C9C"/>
    <w:rsid w:val="00436096"/>
    <w:rsid w:val="004403BD"/>
    <w:rsid w:val="00456412"/>
    <w:rsid w:val="00461441"/>
    <w:rsid w:val="004634DF"/>
    <w:rsid w:val="00472A55"/>
    <w:rsid w:val="004809EE"/>
    <w:rsid w:val="004B5A0D"/>
    <w:rsid w:val="004D5DAE"/>
    <w:rsid w:val="004E10F5"/>
    <w:rsid w:val="004E55AA"/>
    <w:rsid w:val="004E7D54"/>
    <w:rsid w:val="004F7D50"/>
    <w:rsid w:val="005041C7"/>
    <w:rsid w:val="005273C6"/>
    <w:rsid w:val="005275A2"/>
    <w:rsid w:val="00530A69"/>
    <w:rsid w:val="0053270D"/>
    <w:rsid w:val="00534A26"/>
    <w:rsid w:val="00545593"/>
    <w:rsid w:val="00545C09"/>
    <w:rsid w:val="00551C74"/>
    <w:rsid w:val="00556EBF"/>
    <w:rsid w:val="0055760A"/>
    <w:rsid w:val="0056459F"/>
    <w:rsid w:val="00567153"/>
    <w:rsid w:val="00574916"/>
    <w:rsid w:val="00574EC5"/>
    <w:rsid w:val="00575549"/>
    <w:rsid w:val="0057560B"/>
    <w:rsid w:val="00577C6C"/>
    <w:rsid w:val="00580180"/>
    <w:rsid w:val="005834ED"/>
    <w:rsid w:val="00595DE8"/>
    <w:rsid w:val="005A1786"/>
    <w:rsid w:val="005A62FE"/>
    <w:rsid w:val="005C2FE2"/>
    <w:rsid w:val="005C6E73"/>
    <w:rsid w:val="005D7139"/>
    <w:rsid w:val="005E2BC9"/>
    <w:rsid w:val="005E2CB7"/>
    <w:rsid w:val="005E2E4A"/>
    <w:rsid w:val="005F23CA"/>
    <w:rsid w:val="005F7B35"/>
    <w:rsid w:val="00605102"/>
    <w:rsid w:val="00611909"/>
    <w:rsid w:val="006215AA"/>
    <w:rsid w:val="006429B9"/>
    <w:rsid w:val="00662714"/>
    <w:rsid w:val="00666E48"/>
    <w:rsid w:val="00672FAE"/>
    <w:rsid w:val="00681C97"/>
    <w:rsid w:val="006913C9"/>
    <w:rsid w:val="0069470D"/>
    <w:rsid w:val="00696623"/>
    <w:rsid w:val="006D58AA"/>
    <w:rsid w:val="006F1E4A"/>
    <w:rsid w:val="007070AD"/>
    <w:rsid w:val="007124B3"/>
    <w:rsid w:val="007223B0"/>
    <w:rsid w:val="00724A0B"/>
    <w:rsid w:val="00734F00"/>
    <w:rsid w:val="00736959"/>
    <w:rsid w:val="00774B5F"/>
    <w:rsid w:val="007814F9"/>
    <w:rsid w:val="00781DF8"/>
    <w:rsid w:val="00787728"/>
    <w:rsid w:val="007917CE"/>
    <w:rsid w:val="007A70AE"/>
    <w:rsid w:val="007B16EF"/>
    <w:rsid w:val="007E01B6"/>
    <w:rsid w:val="007F6D64"/>
    <w:rsid w:val="00806B8D"/>
    <w:rsid w:val="00833F97"/>
    <w:rsid w:val="008362E8"/>
    <w:rsid w:val="0084637C"/>
    <w:rsid w:val="0085786E"/>
    <w:rsid w:val="00874094"/>
    <w:rsid w:val="00897797"/>
    <w:rsid w:val="008A1768"/>
    <w:rsid w:val="008A489F"/>
    <w:rsid w:val="008A6483"/>
    <w:rsid w:val="008B4AC4"/>
    <w:rsid w:val="008C145E"/>
    <w:rsid w:val="008D05D1"/>
    <w:rsid w:val="008E0696"/>
    <w:rsid w:val="008E1995"/>
    <w:rsid w:val="008E1DCA"/>
    <w:rsid w:val="008E474B"/>
    <w:rsid w:val="008E508A"/>
    <w:rsid w:val="008F0F33"/>
    <w:rsid w:val="008F29FC"/>
    <w:rsid w:val="008F4429"/>
    <w:rsid w:val="008F6F55"/>
    <w:rsid w:val="009059FF"/>
    <w:rsid w:val="00932537"/>
    <w:rsid w:val="009343AA"/>
    <w:rsid w:val="0094021A"/>
    <w:rsid w:val="00952BC7"/>
    <w:rsid w:val="00963C2B"/>
    <w:rsid w:val="0097587A"/>
    <w:rsid w:val="009824F5"/>
    <w:rsid w:val="00992E50"/>
    <w:rsid w:val="009A2736"/>
    <w:rsid w:val="009A2E0F"/>
    <w:rsid w:val="009A6A75"/>
    <w:rsid w:val="009B19E6"/>
    <w:rsid w:val="009B44AF"/>
    <w:rsid w:val="009C6A0B"/>
    <w:rsid w:val="009F0C77"/>
    <w:rsid w:val="009F4DD1"/>
    <w:rsid w:val="00A02543"/>
    <w:rsid w:val="00A34AAD"/>
    <w:rsid w:val="00A37B59"/>
    <w:rsid w:val="00A41684"/>
    <w:rsid w:val="00A43BEB"/>
    <w:rsid w:val="00A601D4"/>
    <w:rsid w:val="00A64E80"/>
    <w:rsid w:val="00A66D57"/>
    <w:rsid w:val="00A72BCD"/>
    <w:rsid w:val="00A74015"/>
    <w:rsid w:val="00A741D9"/>
    <w:rsid w:val="00A80C1C"/>
    <w:rsid w:val="00A833AB"/>
    <w:rsid w:val="00A9741D"/>
    <w:rsid w:val="00AB2CC0"/>
    <w:rsid w:val="00AB6ACD"/>
    <w:rsid w:val="00AC34A2"/>
    <w:rsid w:val="00AC5DC3"/>
    <w:rsid w:val="00AD1C9A"/>
    <w:rsid w:val="00AD4B17"/>
    <w:rsid w:val="00AF0102"/>
    <w:rsid w:val="00B05921"/>
    <w:rsid w:val="00B213E1"/>
    <w:rsid w:val="00B3407E"/>
    <w:rsid w:val="00B412D4"/>
    <w:rsid w:val="00B6480F"/>
    <w:rsid w:val="00B64FFF"/>
    <w:rsid w:val="00B6582D"/>
    <w:rsid w:val="00B66760"/>
    <w:rsid w:val="00B7267F"/>
    <w:rsid w:val="00B9052D"/>
    <w:rsid w:val="00BA0A42"/>
    <w:rsid w:val="00BA562E"/>
    <w:rsid w:val="00BB0125"/>
    <w:rsid w:val="00BD4498"/>
    <w:rsid w:val="00BE3C22"/>
    <w:rsid w:val="00BE5420"/>
    <w:rsid w:val="00BE5EBB"/>
    <w:rsid w:val="00BF0B7E"/>
    <w:rsid w:val="00BF16BB"/>
    <w:rsid w:val="00BF1DEA"/>
    <w:rsid w:val="00BF6488"/>
    <w:rsid w:val="00C0065D"/>
    <w:rsid w:val="00C02C1B"/>
    <w:rsid w:val="00C0345E"/>
    <w:rsid w:val="00C07759"/>
    <w:rsid w:val="00C11D98"/>
    <w:rsid w:val="00C21ABE"/>
    <w:rsid w:val="00C248CB"/>
    <w:rsid w:val="00C31C95"/>
    <w:rsid w:val="00C3483A"/>
    <w:rsid w:val="00C5072A"/>
    <w:rsid w:val="00C73AFC"/>
    <w:rsid w:val="00C74E9D"/>
    <w:rsid w:val="00C826DD"/>
    <w:rsid w:val="00C82FD3"/>
    <w:rsid w:val="00C858F4"/>
    <w:rsid w:val="00C87589"/>
    <w:rsid w:val="00C9083F"/>
    <w:rsid w:val="00C92819"/>
    <w:rsid w:val="00CA4A3D"/>
    <w:rsid w:val="00CB65F7"/>
    <w:rsid w:val="00CC6B7B"/>
    <w:rsid w:val="00CD2089"/>
    <w:rsid w:val="00CE4EE6"/>
    <w:rsid w:val="00CF63F1"/>
    <w:rsid w:val="00D33A17"/>
    <w:rsid w:val="00D36209"/>
    <w:rsid w:val="00D66B80"/>
    <w:rsid w:val="00D73A67"/>
    <w:rsid w:val="00D8028D"/>
    <w:rsid w:val="00D91E3F"/>
    <w:rsid w:val="00D93E22"/>
    <w:rsid w:val="00D970A9"/>
    <w:rsid w:val="00DC47B1"/>
    <w:rsid w:val="00DD6AE4"/>
    <w:rsid w:val="00DF3845"/>
    <w:rsid w:val="00E240D5"/>
    <w:rsid w:val="00E32D96"/>
    <w:rsid w:val="00E37952"/>
    <w:rsid w:val="00E40E69"/>
    <w:rsid w:val="00E41911"/>
    <w:rsid w:val="00E44B57"/>
    <w:rsid w:val="00E52041"/>
    <w:rsid w:val="00E659FF"/>
    <w:rsid w:val="00E767D1"/>
    <w:rsid w:val="00E83649"/>
    <w:rsid w:val="00E92EEF"/>
    <w:rsid w:val="00E940D7"/>
    <w:rsid w:val="00EA7AFC"/>
    <w:rsid w:val="00EB107C"/>
    <w:rsid w:val="00EE188F"/>
    <w:rsid w:val="00EF2368"/>
    <w:rsid w:val="00EF2A33"/>
    <w:rsid w:val="00F10018"/>
    <w:rsid w:val="00F12CD6"/>
    <w:rsid w:val="00F203A8"/>
    <w:rsid w:val="00F24442"/>
    <w:rsid w:val="00F246AD"/>
    <w:rsid w:val="00F50AE3"/>
    <w:rsid w:val="00F53534"/>
    <w:rsid w:val="00F54702"/>
    <w:rsid w:val="00F655B7"/>
    <w:rsid w:val="00F656BA"/>
    <w:rsid w:val="00F662DC"/>
    <w:rsid w:val="00F67CF1"/>
    <w:rsid w:val="00F728AA"/>
    <w:rsid w:val="00F840F0"/>
    <w:rsid w:val="00F964E9"/>
    <w:rsid w:val="00F97F8F"/>
    <w:rsid w:val="00FA0F27"/>
    <w:rsid w:val="00FB0D0D"/>
    <w:rsid w:val="00FB10CE"/>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D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767D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7D1"/>
    <w:rPr>
      <w:rFonts w:eastAsia="Times New Roman" w:cs="Times New Roman"/>
      <w:b/>
      <w:sz w:val="30"/>
      <w:szCs w:val="20"/>
    </w:rPr>
  </w:style>
  <w:style w:type="paragraph" w:styleId="Header">
    <w:name w:val="header"/>
    <w:basedOn w:val="Normal"/>
    <w:link w:val="HeaderChar"/>
    <w:uiPriority w:val="99"/>
    <w:unhideWhenUsed/>
    <w:rsid w:val="00E767D1"/>
    <w:pPr>
      <w:tabs>
        <w:tab w:val="center" w:pos="4320"/>
        <w:tab w:val="right" w:pos="8640"/>
      </w:tabs>
    </w:pPr>
  </w:style>
  <w:style w:type="character" w:customStyle="1" w:styleId="HeaderChar">
    <w:name w:val="Header Char"/>
    <w:basedOn w:val="DefaultParagraphFont"/>
    <w:link w:val="Header"/>
    <w:uiPriority w:val="99"/>
    <w:rsid w:val="00E767D1"/>
    <w:rPr>
      <w:rFonts w:eastAsia="Times New Roman" w:cs="Times New Roman"/>
      <w:szCs w:val="20"/>
    </w:rPr>
  </w:style>
  <w:style w:type="paragraph" w:styleId="Footer">
    <w:name w:val="footer"/>
    <w:basedOn w:val="Normal"/>
    <w:link w:val="FooterChar"/>
    <w:uiPriority w:val="99"/>
    <w:unhideWhenUsed/>
    <w:rsid w:val="00E767D1"/>
    <w:pPr>
      <w:tabs>
        <w:tab w:val="center" w:pos="4680"/>
        <w:tab w:val="right" w:pos="9360"/>
      </w:tabs>
    </w:pPr>
  </w:style>
  <w:style w:type="character" w:customStyle="1" w:styleId="FooterChar">
    <w:name w:val="Footer Char"/>
    <w:basedOn w:val="DefaultParagraphFont"/>
    <w:link w:val="Footer"/>
    <w:uiPriority w:val="99"/>
    <w:rsid w:val="00E767D1"/>
    <w:rPr>
      <w:rFonts w:eastAsia="Times New Roman" w:cs="Times New Roman"/>
      <w:szCs w:val="20"/>
    </w:rPr>
  </w:style>
  <w:style w:type="character" w:styleId="PageNumber">
    <w:name w:val="page number"/>
    <w:basedOn w:val="DefaultParagraphFont"/>
    <w:uiPriority w:val="99"/>
    <w:semiHidden/>
    <w:unhideWhenUsed/>
    <w:rsid w:val="00E767D1"/>
  </w:style>
  <w:style w:type="character" w:styleId="LineNumber">
    <w:name w:val="line number"/>
    <w:basedOn w:val="DefaultParagraphFont"/>
    <w:uiPriority w:val="99"/>
    <w:semiHidden/>
    <w:unhideWhenUsed/>
    <w:rsid w:val="00E767D1"/>
  </w:style>
  <w:style w:type="paragraph" w:customStyle="1" w:styleId="BillDots">
    <w:name w:val="Bill Dots"/>
    <w:basedOn w:val="Normal"/>
    <w:qFormat/>
    <w:rsid w:val="00E767D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767D1"/>
    <w:pPr>
      <w:tabs>
        <w:tab w:val="right" w:pos="5904"/>
      </w:tabs>
    </w:pPr>
  </w:style>
  <w:style w:type="paragraph" w:styleId="BalloonText">
    <w:name w:val="Balloon Text"/>
    <w:basedOn w:val="Normal"/>
    <w:link w:val="BalloonTextChar"/>
    <w:uiPriority w:val="99"/>
    <w:semiHidden/>
    <w:unhideWhenUsed/>
    <w:rsid w:val="00E76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7D1"/>
    <w:rPr>
      <w:rFonts w:ascii="Segoe UI" w:eastAsia="Times New Roman" w:hAnsi="Segoe UI" w:cs="Segoe UI"/>
      <w:sz w:val="18"/>
      <w:szCs w:val="18"/>
    </w:rPr>
  </w:style>
  <w:style w:type="paragraph" w:styleId="ListParagraph">
    <w:name w:val="List Paragraph"/>
    <w:basedOn w:val="Normal"/>
    <w:uiPriority w:val="34"/>
    <w:qFormat/>
    <w:rsid w:val="00E767D1"/>
    <w:pPr>
      <w:ind w:left="720"/>
      <w:contextualSpacing/>
    </w:pPr>
  </w:style>
  <w:style w:type="paragraph" w:customStyle="1" w:styleId="scbillheader">
    <w:name w:val="sc_bill_header"/>
    <w:qFormat/>
    <w:rsid w:val="00E767D1"/>
    <w:pPr>
      <w:widowControl w:val="0"/>
      <w:suppressAutoHyphens/>
      <w:spacing w:after="0" w:line="240" w:lineRule="auto"/>
      <w:jc w:val="center"/>
    </w:pPr>
    <w:rPr>
      <w:b/>
      <w:caps/>
      <w:sz w:val="30"/>
    </w:rPr>
  </w:style>
  <w:style w:type="paragraph" w:customStyle="1" w:styleId="schouseresolutionbythis">
    <w:name w:val="sc_house_resolution_by_this"/>
    <w:qFormat/>
    <w:rsid w:val="00E767D1"/>
    <w:pPr>
      <w:widowControl w:val="0"/>
      <w:suppressAutoHyphens/>
      <w:spacing w:after="0" w:line="240" w:lineRule="auto"/>
      <w:jc w:val="both"/>
    </w:pPr>
  </w:style>
  <w:style w:type="paragraph" w:customStyle="1" w:styleId="schouseresolutionclippageattorney">
    <w:name w:val="sc_house_resolution_clip_page_attorney"/>
    <w:qFormat/>
    <w:rsid w:val="00E767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767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767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767D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767D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767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767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767D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767D1"/>
    <w:pPr>
      <w:widowControl w:val="0"/>
      <w:suppressAutoHyphens/>
      <w:spacing w:after="0" w:line="240" w:lineRule="auto"/>
      <w:jc w:val="both"/>
    </w:pPr>
  </w:style>
  <w:style w:type="paragraph" w:customStyle="1" w:styleId="schouseresolutionemptyline">
    <w:name w:val="sc_house_resolution_empty_line"/>
    <w:qFormat/>
    <w:rsid w:val="00E767D1"/>
    <w:pPr>
      <w:widowControl w:val="0"/>
      <w:suppressAutoHyphens/>
      <w:spacing w:after="0" w:line="240" w:lineRule="auto"/>
      <w:jc w:val="both"/>
    </w:pPr>
  </w:style>
  <w:style w:type="paragraph" w:customStyle="1" w:styleId="schouseresolutionfurtherresolved">
    <w:name w:val="sc_house_resolution_further_resolved"/>
    <w:qFormat/>
    <w:rsid w:val="00E767D1"/>
    <w:pPr>
      <w:widowControl w:val="0"/>
      <w:suppressAutoHyphens/>
      <w:spacing w:after="0" w:line="240" w:lineRule="auto"/>
      <w:jc w:val="both"/>
    </w:pPr>
  </w:style>
  <w:style w:type="paragraph" w:customStyle="1" w:styleId="schouseresolutionheader">
    <w:name w:val="sc_house_resolution_header"/>
    <w:qFormat/>
    <w:rsid w:val="00E767D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767D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767D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767D1"/>
    <w:pPr>
      <w:widowControl w:val="0"/>
      <w:suppressLineNumbers/>
      <w:suppressAutoHyphens/>
      <w:jc w:val="left"/>
    </w:pPr>
    <w:rPr>
      <w:b/>
    </w:rPr>
  </w:style>
  <w:style w:type="paragraph" w:customStyle="1" w:styleId="schouseresolutionjackettitle">
    <w:name w:val="sc_house_resolution_jacket_title"/>
    <w:qFormat/>
    <w:rsid w:val="00E767D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767D1"/>
    <w:pPr>
      <w:widowControl w:val="0"/>
      <w:suppressAutoHyphens/>
      <w:spacing w:after="0" w:line="360" w:lineRule="auto"/>
      <w:jc w:val="both"/>
    </w:pPr>
  </w:style>
  <w:style w:type="paragraph" w:customStyle="1" w:styleId="scresolutionwhereas">
    <w:name w:val="sc_resolution_whereas"/>
    <w:qFormat/>
    <w:rsid w:val="00E767D1"/>
    <w:pPr>
      <w:widowControl w:val="0"/>
      <w:suppressAutoHyphens/>
      <w:spacing w:after="0" w:line="360" w:lineRule="auto"/>
      <w:jc w:val="both"/>
    </w:pPr>
  </w:style>
  <w:style w:type="paragraph" w:customStyle="1" w:styleId="schouseresolutionxx">
    <w:name w:val="sc_house_resolution_xx"/>
    <w:qFormat/>
    <w:rsid w:val="00E767D1"/>
    <w:pPr>
      <w:widowControl w:val="0"/>
      <w:suppressAutoHyphens/>
      <w:spacing w:after="0" w:line="240" w:lineRule="auto"/>
      <w:jc w:val="center"/>
    </w:pPr>
  </w:style>
  <w:style w:type="character" w:styleId="PlaceholderText">
    <w:name w:val="Placeholder Text"/>
    <w:basedOn w:val="DefaultParagraphFont"/>
    <w:uiPriority w:val="99"/>
    <w:semiHidden/>
    <w:rsid w:val="00E767D1"/>
    <w:rPr>
      <w:color w:val="808080"/>
    </w:rPr>
  </w:style>
  <w:style w:type="paragraph" w:customStyle="1" w:styleId="BillDots0">
    <w:name w:val="BillDots"/>
    <w:basedOn w:val="Normal"/>
    <w:autoRedefine/>
    <w:qFormat/>
    <w:rsid w:val="00E767D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767D1"/>
    <w:rPr>
      <w:color w:val="0000FF" w:themeColor="hyperlink"/>
      <w:u w:val="single"/>
    </w:rPr>
  </w:style>
  <w:style w:type="paragraph" w:customStyle="1" w:styleId="Numbers">
    <w:name w:val="Numbers"/>
    <w:basedOn w:val="BillDots0"/>
    <w:qFormat/>
    <w:rsid w:val="00E767D1"/>
    <w:pPr>
      <w:tabs>
        <w:tab w:val="right" w:pos="5904"/>
      </w:tabs>
    </w:pPr>
  </w:style>
  <w:style w:type="character" w:customStyle="1" w:styleId="scclippagepath">
    <w:name w:val="sc_clip_page_path"/>
    <w:uiPriority w:val="1"/>
    <w:qFormat/>
    <w:rsid w:val="00E767D1"/>
    <w:rPr>
      <w:rFonts w:ascii="Times New Roman" w:hAnsi="Times New Roman"/>
      <w:caps/>
      <w:smallCaps w:val="0"/>
      <w:sz w:val="22"/>
    </w:rPr>
  </w:style>
  <w:style w:type="paragraph" w:customStyle="1" w:styleId="scconresoattyda">
    <w:name w:val="sc_con_reso_atty_da"/>
    <w:qFormat/>
    <w:rsid w:val="00E767D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767D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767D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767D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767D1"/>
    <w:pPr>
      <w:widowControl w:val="0"/>
      <w:suppressAutoHyphens/>
      <w:spacing w:after="0" w:line="240" w:lineRule="auto"/>
      <w:jc w:val="both"/>
    </w:pPr>
    <w:rPr>
      <w:caps/>
    </w:rPr>
  </w:style>
  <w:style w:type="paragraph" w:customStyle="1" w:styleId="scjrregattydadocno">
    <w:name w:val="sc_jrreg_atty_da_docno"/>
    <w:basedOn w:val="Normal"/>
    <w:qFormat/>
    <w:rsid w:val="00E767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767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767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767D1"/>
    <w:rPr>
      <w:rFonts w:ascii="Times New Roman" w:hAnsi="Times New Roman"/>
      <w:b/>
      <w:caps/>
      <w:smallCaps w:val="0"/>
      <w:sz w:val="24"/>
    </w:rPr>
  </w:style>
  <w:style w:type="paragraph" w:customStyle="1" w:styleId="scjrregfooter">
    <w:name w:val="sc_jrreg_footer"/>
    <w:qFormat/>
    <w:rsid w:val="00E767D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767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767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767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7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767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767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767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767D1"/>
    <w:pPr>
      <w:widowControl w:val="0"/>
      <w:suppressAutoHyphens/>
      <w:spacing w:after="0" w:line="360" w:lineRule="auto"/>
      <w:jc w:val="both"/>
    </w:pPr>
  </w:style>
  <w:style w:type="paragraph" w:customStyle="1" w:styleId="scresolutionbody">
    <w:name w:val="sc_resolution_body"/>
    <w:qFormat/>
    <w:rsid w:val="00E767D1"/>
    <w:pPr>
      <w:widowControl w:val="0"/>
      <w:suppressAutoHyphens/>
      <w:spacing w:after="0" w:line="360" w:lineRule="auto"/>
      <w:jc w:val="both"/>
    </w:pPr>
  </w:style>
  <w:style w:type="paragraph" w:customStyle="1" w:styleId="scresolutionclippagebottom">
    <w:name w:val="sc_resolution_clip_page_bottom"/>
    <w:qFormat/>
    <w:rsid w:val="00E767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767D1"/>
    <w:pPr>
      <w:widowControl w:val="0"/>
      <w:suppressAutoHyphens/>
      <w:spacing w:after="0" w:line="240" w:lineRule="auto"/>
      <w:jc w:val="both"/>
    </w:pPr>
  </w:style>
  <w:style w:type="paragraph" w:customStyle="1" w:styleId="scresolutionfooter">
    <w:name w:val="sc_resolution_footer"/>
    <w:link w:val="scresolutionfooterChar"/>
    <w:qFormat/>
    <w:rsid w:val="00E767D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767D1"/>
    <w:rPr>
      <w:rFonts w:eastAsia="Times New Roman" w:cs="Times New Roman"/>
      <w:szCs w:val="20"/>
    </w:rPr>
  </w:style>
  <w:style w:type="paragraph" w:customStyle="1" w:styleId="scresolutionheader">
    <w:name w:val="sc_resolution_header"/>
    <w:qFormat/>
    <w:rsid w:val="00E767D1"/>
    <w:pPr>
      <w:widowControl w:val="0"/>
      <w:suppressAutoHyphens/>
      <w:spacing w:after="0" w:line="240" w:lineRule="auto"/>
      <w:jc w:val="center"/>
    </w:pPr>
    <w:rPr>
      <w:b/>
      <w:caps/>
      <w:sz w:val="30"/>
    </w:rPr>
  </w:style>
  <w:style w:type="paragraph" w:customStyle="1" w:styleId="scresolutiontitle">
    <w:name w:val="sc_resolution_title"/>
    <w:qFormat/>
    <w:rsid w:val="00E767D1"/>
    <w:pPr>
      <w:widowControl w:val="0"/>
      <w:suppressAutoHyphens/>
      <w:spacing w:after="0" w:line="240" w:lineRule="auto"/>
      <w:jc w:val="both"/>
    </w:pPr>
    <w:rPr>
      <w:caps/>
    </w:rPr>
  </w:style>
  <w:style w:type="paragraph" w:customStyle="1" w:styleId="scresolutionxx">
    <w:name w:val="sc_resolution_xx"/>
    <w:qFormat/>
    <w:rsid w:val="00E767D1"/>
    <w:pPr>
      <w:widowControl w:val="0"/>
      <w:suppressAutoHyphens/>
      <w:spacing w:after="0" w:line="240" w:lineRule="auto"/>
      <w:jc w:val="center"/>
    </w:pPr>
  </w:style>
  <w:style w:type="character" w:customStyle="1" w:styleId="scSECTIONS">
    <w:name w:val="sc_SECTIONS"/>
    <w:uiPriority w:val="1"/>
    <w:qFormat/>
    <w:rsid w:val="00E767D1"/>
    <w:rPr>
      <w:rFonts w:ascii="Times New Roman" w:hAnsi="Times New Roman"/>
      <w:b w:val="0"/>
      <w:i w:val="0"/>
      <w:caps/>
      <w:smallCaps w:val="0"/>
      <w:color w:val="auto"/>
      <w:sz w:val="22"/>
    </w:rPr>
  </w:style>
  <w:style w:type="character" w:customStyle="1" w:styleId="scsenateclippagepath">
    <w:name w:val="sc_senate_clip_page_path"/>
    <w:uiPriority w:val="1"/>
    <w:qFormat/>
    <w:rsid w:val="00E767D1"/>
    <w:rPr>
      <w:rFonts w:ascii="Times New Roman" w:hAnsi="Times New Roman"/>
      <w:caps/>
      <w:smallCaps w:val="0"/>
      <w:sz w:val="22"/>
    </w:rPr>
  </w:style>
  <w:style w:type="paragraph" w:customStyle="1" w:styleId="scsenateresolutionbody">
    <w:name w:val="sc_senate_resolution_body"/>
    <w:qFormat/>
    <w:rsid w:val="00E767D1"/>
    <w:pPr>
      <w:widowControl w:val="0"/>
      <w:suppressAutoHyphens/>
      <w:spacing w:after="0" w:line="360" w:lineRule="auto"/>
      <w:jc w:val="both"/>
    </w:pPr>
  </w:style>
  <w:style w:type="paragraph" w:customStyle="1" w:styleId="scsenateresolutionclippagebottom">
    <w:name w:val="sc_senate_resolution_clip_page_bottom"/>
    <w:qFormat/>
    <w:rsid w:val="00E767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767D1"/>
    <w:pPr>
      <w:widowControl w:val="0"/>
      <w:suppressLineNumbers/>
      <w:suppressAutoHyphens/>
    </w:pPr>
  </w:style>
  <w:style w:type="paragraph" w:customStyle="1" w:styleId="scsenateresolutionclippagerepdocumentname">
    <w:name w:val="sc_senate_resolution_clip_page_rep_document_name"/>
    <w:qFormat/>
    <w:rsid w:val="00E767D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767D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767D1"/>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767D1"/>
    <w:pPr>
      <w:widowControl w:val="0"/>
      <w:suppressAutoHyphens/>
      <w:spacing w:after="0" w:line="360" w:lineRule="auto"/>
      <w:jc w:val="both"/>
    </w:pPr>
  </w:style>
  <w:style w:type="paragraph" w:customStyle="1" w:styleId="scdraftheader">
    <w:name w:val="sc_draft_header"/>
    <w:qFormat/>
    <w:rsid w:val="00E767D1"/>
    <w:pPr>
      <w:widowControl w:val="0"/>
      <w:suppressAutoHyphens/>
      <w:spacing w:after="0" w:line="240" w:lineRule="auto"/>
    </w:pPr>
  </w:style>
  <w:style w:type="paragraph" w:customStyle="1" w:styleId="scemptylineheader">
    <w:name w:val="sc_emptyline_header"/>
    <w:qFormat/>
    <w:rsid w:val="00E767D1"/>
    <w:pPr>
      <w:widowControl w:val="0"/>
      <w:suppressAutoHyphens/>
      <w:spacing w:after="0" w:line="240" w:lineRule="auto"/>
      <w:jc w:val="both"/>
    </w:pPr>
  </w:style>
  <w:style w:type="character" w:customStyle="1" w:styleId="scstrike">
    <w:name w:val="sc_strike"/>
    <w:uiPriority w:val="1"/>
    <w:qFormat/>
    <w:rsid w:val="00E767D1"/>
    <w:rPr>
      <w:strike/>
      <w:dstrike w:val="0"/>
    </w:rPr>
  </w:style>
  <w:style w:type="character" w:customStyle="1" w:styleId="scstrikeblue">
    <w:name w:val="sc_strike_blue"/>
    <w:uiPriority w:val="1"/>
    <w:qFormat/>
    <w:rsid w:val="00E767D1"/>
    <w:rPr>
      <w:strike/>
      <w:dstrike w:val="0"/>
      <w:color w:val="0070C0"/>
    </w:rPr>
  </w:style>
  <w:style w:type="character" w:customStyle="1" w:styleId="scstrikebluenoncodified">
    <w:name w:val="sc_strike_blue_non_codified"/>
    <w:uiPriority w:val="1"/>
    <w:qFormat/>
    <w:rsid w:val="00E767D1"/>
    <w:rPr>
      <w:strike/>
      <w:dstrike w:val="0"/>
      <w:color w:val="0070C0"/>
      <w:lang w:val="en-US"/>
    </w:rPr>
  </w:style>
  <w:style w:type="character" w:customStyle="1" w:styleId="scstrikered">
    <w:name w:val="sc_strike_red"/>
    <w:uiPriority w:val="1"/>
    <w:qFormat/>
    <w:rsid w:val="00E767D1"/>
    <w:rPr>
      <w:strike/>
      <w:dstrike w:val="0"/>
      <w:color w:val="FF0000"/>
    </w:rPr>
  </w:style>
  <w:style w:type="character" w:customStyle="1" w:styleId="scstrikerednoncodified">
    <w:name w:val="sc_strike_red_non_codified"/>
    <w:uiPriority w:val="1"/>
    <w:qFormat/>
    <w:rsid w:val="00E767D1"/>
    <w:rPr>
      <w:strike/>
      <w:dstrike w:val="0"/>
      <w:color w:val="FF0000"/>
    </w:rPr>
  </w:style>
  <w:style w:type="paragraph" w:customStyle="1" w:styleId="sctablecodifiedsection">
    <w:name w:val="sc_table_codified_section"/>
    <w:qFormat/>
    <w:rsid w:val="00E767D1"/>
    <w:pPr>
      <w:widowControl w:val="0"/>
      <w:suppressAutoHyphens/>
      <w:spacing w:after="0" w:line="360" w:lineRule="auto"/>
    </w:pPr>
  </w:style>
  <w:style w:type="paragraph" w:customStyle="1" w:styleId="sctableln">
    <w:name w:val="sc_table_ln"/>
    <w:qFormat/>
    <w:rsid w:val="00E767D1"/>
    <w:pPr>
      <w:widowControl w:val="0"/>
      <w:suppressAutoHyphens/>
      <w:spacing w:after="0" w:line="360" w:lineRule="auto"/>
      <w:jc w:val="right"/>
    </w:pPr>
  </w:style>
  <w:style w:type="paragraph" w:customStyle="1" w:styleId="sctablenoncodifiedsection">
    <w:name w:val="sc_table_non_codified_section"/>
    <w:qFormat/>
    <w:rsid w:val="00E767D1"/>
    <w:pPr>
      <w:widowControl w:val="0"/>
      <w:suppressAutoHyphens/>
      <w:spacing w:after="0" w:line="360" w:lineRule="auto"/>
    </w:pPr>
  </w:style>
  <w:style w:type="paragraph" w:customStyle="1" w:styleId="scnowthereforebold">
    <w:name w:val="sc_now_therefore_bold"/>
    <w:uiPriority w:val="1"/>
    <w:qFormat/>
    <w:rsid w:val="00E767D1"/>
    <w:pPr>
      <w:widowControl w:val="0"/>
      <w:suppressAutoHyphens/>
      <w:spacing w:after="0" w:line="480" w:lineRule="auto"/>
    </w:pPr>
    <w:rPr>
      <w:rFonts w:eastAsia="Calibri" w:cs="Times New Roman"/>
      <w:b/>
      <w:caps/>
    </w:rPr>
  </w:style>
  <w:style w:type="paragraph" w:customStyle="1" w:styleId="scbillsiglines">
    <w:name w:val="sc_bill_sig_lines"/>
    <w:qFormat/>
    <w:rsid w:val="00E767D1"/>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767D1"/>
    <w:pPr>
      <w:widowControl w:val="0"/>
      <w:suppressAutoHyphens/>
      <w:spacing w:after="0" w:line="360" w:lineRule="auto"/>
      <w:jc w:val="both"/>
    </w:pPr>
  </w:style>
  <w:style w:type="paragraph" w:customStyle="1" w:styleId="scbillendxx">
    <w:name w:val="sc_bill_end_xx"/>
    <w:qFormat/>
    <w:rsid w:val="00E767D1"/>
    <w:pPr>
      <w:widowControl w:val="0"/>
      <w:suppressAutoHyphens/>
      <w:spacing w:after="0" w:line="240" w:lineRule="auto"/>
      <w:jc w:val="center"/>
    </w:pPr>
  </w:style>
  <w:style w:type="character" w:customStyle="1" w:styleId="scinsert">
    <w:name w:val="sc_insert"/>
    <w:uiPriority w:val="1"/>
    <w:qFormat/>
    <w:rsid w:val="00E767D1"/>
    <w:rPr>
      <w:caps w:val="0"/>
      <w:smallCaps w:val="0"/>
      <w:strike w:val="0"/>
      <w:dstrike w:val="0"/>
      <w:vanish w:val="0"/>
      <w:u w:val="single"/>
      <w:vertAlign w:val="baseline"/>
    </w:rPr>
  </w:style>
  <w:style w:type="character" w:customStyle="1" w:styleId="scinsertblue">
    <w:name w:val="sc_insert_blue"/>
    <w:uiPriority w:val="1"/>
    <w:qFormat/>
    <w:rsid w:val="00E767D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767D1"/>
    <w:rPr>
      <w:caps w:val="0"/>
      <w:smallCaps w:val="0"/>
      <w:strike w:val="0"/>
      <w:dstrike w:val="0"/>
      <w:vanish w:val="0"/>
      <w:color w:val="0070C0"/>
      <w:u w:val="none"/>
      <w:vertAlign w:val="baseline"/>
    </w:rPr>
  </w:style>
  <w:style w:type="character" w:customStyle="1" w:styleId="scinsertred">
    <w:name w:val="sc_insert_red"/>
    <w:uiPriority w:val="1"/>
    <w:qFormat/>
    <w:rsid w:val="00E767D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767D1"/>
    <w:rPr>
      <w:caps w:val="0"/>
      <w:smallCaps w:val="0"/>
      <w:strike w:val="0"/>
      <w:dstrike w:val="0"/>
      <w:vanish w:val="0"/>
      <w:color w:val="FF0000"/>
      <w:u w:val="none"/>
      <w:vertAlign w:val="baseline"/>
    </w:rPr>
  </w:style>
  <w:style w:type="character" w:customStyle="1" w:styleId="scamendhouse">
    <w:name w:val="sc_amend_house"/>
    <w:uiPriority w:val="1"/>
    <w:qFormat/>
    <w:rsid w:val="00E767D1"/>
    <w:rPr>
      <w:bdr w:val="none" w:sz="0" w:space="0" w:color="auto"/>
      <w:shd w:val="clear" w:color="auto" w:fill="FDE9D9" w:themeFill="accent6" w:themeFillTint="33"/>
    </w:rPr>
  </w:style>
  <w:style w:type="character" w:customStyle="1" w:styleId="scamendsenate">
    <w:name w:val="sc_amend_senate"/>
    <w:uiPriority w:val="1"/>
    <w:qFormat/>
    <w:rsid w:val="00E767D1"/>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767D1"/>
    <w:pPr>
      <w:spacing w:after="0" w:line="240" w:lineRule="auto"/>
    </w:pPr>
    <w:rPr>
      <w:i/>
    </w:rPr>
  </w:style>
  <w:style w:type="paragraph" w:customStyle="1" w:styleId="sccoversheetsenate">
    <w:name w:val="sc_coversheet_senate"/>
    <w:qFormat/>
    <w:rsid w:val="00E767D1"/>
    <w:pPr>
      <w:spacing w:after="0" w:line="240" w:lineRule="auto"/>
    </w:pPr>
    <w:rPr>
      <w:b/>
    </w:rPr>
  </w:style>
  <w:style w:type="character" w:styleId="FollowedHyperlink">
    <w:name w:val="FollowedHyperlink"/>
    <w:basedOn w:val="DefaultParagraphFont"/>
    <w:uiPriority w:val="99"/>
    <w:semiHidden/>
    <w:unhideWhenUsed/>
    <w:rsid w:val="00897797"/>
    <w:rPr>
      <w:color w:val="800080" w:themeColor="followedHyperlink"/>
      <w:u w:val="single"/>
    </w:rPr>
  </w:style>
  <w:style w:type="paragraph" w:customStyle="1" w:styleId="sccoversheetstricken">
    <w:name w:val="sc_coversheet_stricken"/>
    <w:qFormat/>
    <w:rsid w:val="00BF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F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F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F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F0B7E"/>
    <w:pPr>
      <w:widowControl w:val="0"/>
      <w:tabs>
        <w:tab w:val="right" w:pos="9000"/>
      </w:tabs>
      <w:suppressAutoHyphens/>
      <w:spacing w:after="0" w:line="240" w:lineRule="auto"/>
      <w:jc w:val="both"/>
    </w:pPr>
  </w:style>
  <w:style w:type="paragraph" w:customStyle="1" w:styleId="sccoversheetbillno">
    <w:name w:val="sc_coversheet_bill_no"/>
    <w:qFormat/>
    <w:rsid w:val="00BF0B7E"/>
    <w:pPr>
      <w:widowControl w:val="0"/>
      <w:suppressAutoHyphens/>
      <w:spacing w:after="0" w:line="240" w:lineRule="auto"/>
      <w:jc w:val="right"/>
    </w:pPr>
    <w:rPr>
      <w:b/>
      <w:sz w:val="36"/>
    </w:rPr>
  </w:style>
  <w:style w:type="paragraph" w:customStyle="1" w:styleId="sccoversheetsponsor6">
    <w:name w:val="sc_coversheet_sponsor_6"/>
    <w:qFormat/>
    <w:rsid w:val="00BF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BF0B7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BF0B7E"/>
    <w:pPr>
      <w:widowControl w:val="0"/>
      <w:suppressAutoHyphens/>
      <w:spacing w:after="0" w:line="360" w:lineRule="auto"/>
      <w:jc w:val="both"/>
    </w:pPr>
  </w:style>
  <w:style w:type="paragraph" w:customStyle="1" w:styleId="sccoversheetcommitteereportheader">
    <w:name w:val="sc_coversheet_committee_report_header"/>
    <w:qFormat/>
    <w:rsid w:val="00BF0B7E"/>
    <w:pPr>
      <w:widowControl w:val="0"/>
      <w:suppressAutoHyphens/>
      <w:spacing w:after="0" w:line="240" w:lineRule="auto"/>
      <w:jc w:val="center"/>
    </w:pPr>
    <w:rPr>
      <w:b/>
      <w:caps/>
    </w:rPr>
  </w:style>
  <w:style w:type="paragraph" w:customStyle="1" w:styleId="sccoversheetFISdirector">
    <w:name w:val="sc_coversheet_FIS_director"/>
    <w:qFormat/>
    <w:rsid w:val="00BF0B7E"/>
    <w:pPr>
      <w:widowControl w:val="0"/>
      <w:suppressAutoHyphens/>
      <w:spacing w:after="0" w:line="240" w:lineRule="auto"/>
      <w:jc w:val="both"/>
    </w:pPr>
  </w:style>
  <w:style w:type="paragraph" w:customStyle="1" w:styleId="sccoversheetFISheader">
    <w:name w:val="sc_coversheet_FIS_header"/>
    <w:qFormat/>
    <w:rsid w:val="00BF0B7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F0B7E"/>
    <w:pPr>
      <w:widowControl w:val="0"/>
      <w:suppressAutoHyphens/>
      <w:spacing w:after="0" w:line="360" w:lineRule="auto"/>
      <w:jc w:val="both"/>
    </w:pPr>
    <w:rPr>
      <w:b/>
    </w:rPr>
  </w:style>
  <w:style w:type="paragraph" w:customStyle="1" w:styleId="sccoversheetFISsectioninfo">
    <w:name w:val="sc_coversheet_FIS_section_info"/>
    <w:qFormat/>
    <w:rsid w:val="00BF0B7E"/>
    <w:pPr>
      <w:widowControl w:val="0"/>
      <w:suppressAutoHyphens/>
      <w:spacing w:after="0" w:line="360" w:lineRule="auto"/>
      <w:ind w:firstLine="216"/>
      <w:jc w:val="both"/>
    </w:pPr>
  </w:style>
  <w:style w:type="paragraph" w:customStyle="1" w:styleId="sccommitteereporttitle">
    <w:name w:val="sc_committee_report_title"/>
    <w:qFormat/>
    <w:rsid w:val="00BF0B7E"/>
    <w:pPr>
      <w:widowControl w:val="0"/>
      <w:suppressAutoHyphens/>
      <w:spacing w:after="0" w:line="360" w:lineRule="auto"/>
      <w:ind w:firstLine="216"/>
      <w:jc w:val="both"/>
    </w:pPr>
  </w:style>
  <w:style w:type="paragraph" w:customStyle="1" w:styleId="sccoversheetmajmin">
    <w:name w:val="sc_coversheet_maj_min"/>
    <w:qFormat/>
    <w:rsid w:val="00BF0B7E"/>
    <w:pPr>
      <w:tabs>
        <w:tab w:val="left" w:pos="5472"/>
      </w:tabs>
      <w:spacing w:after="0" w:line="240" w:lineRule="auto"/>
      <w:jc w:val="both"/>
    </w:pPr>
  </w:style>
  <w:style w:type="paragraph" w:customStyle="1" w:styleId="sccoversheetcommitteereportemplyline">
    <w:name w:val="sc_coversheet_committee_report_emply_line"/>
    <w:qFormat/>
    <w:rsid w:val="00BF0B7E"/>
    <w:pPr>
      <w:widowControl w:val="0"/>
      <w:suppressAutoHyphens/>
      <w:spacing w:after="0" w:line="360" w:lineRule="auto"/>
    </w:pPr>
  </w:style>
  <w:style w:type="paragraph" w:customStyle="1" w:styleId="sccoversheetreadfirst">
    <w:name w:val="sc_coversheet_readfirst"/>
    <w:qFormat/>
    <w:rsid w:val="00BF0B7E"/>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32&amp;session=126&amp;summary=B" TargetMode="External" Id="R195da3d3901e41bf" /><Relationship Type="http://schemas.openxmlformats.org/officeDocument/2006/relationships/hyperlink" Target="https://www.scstatehouse.gov/sess126_2025-2026/prever/332_20250211.docx" TargetMode="External" Id="Reb16b88199cb4f86" /><Relationship Type="http://schemas.openxmlformats.org/officeDocument/2006/relationships/hyperlink" Target="https://www.scstatehouse.gov/sess126_2025-2026/prever/332_20250212.docx" TargetMode="External" Id="Rdd2d34c504674ec2" /><Relationship Type="http://schemas.openxmlformats.org/officeDocument/2006/relationships/hyperlink" Target="h:\sj\20250211.docx" TargetMode="External" Id="Rc925cb52b2d84955" /><Relationship Type="http://schemas.openxmlformats.org/officeDocument/2006/relationships/hyperlink" Target="h:\hj\20250212.docx" TargetMode="External" Id="R4c1ab094ce0c4025" /><Relationship Type="http://schemas.openxmlformats.org/officeDocument/2006/relationships/hyperlink" Target="h:\hj\20250212.docx" TargetMode="External" Id="Rb5177303f6244e15" /><Relationship Type="http://schemas.openxmlformats.org/officeDocument/2006/relationships/hyperlink" Target="h:\hj\20250212.docx" TargetMode="External" Id="Rc7575f6c19bf4961" /><Relationship Type="http://schemas.openxmlformats.org/officeDocument/2006/relationships/hyperlink" Target="h:\sj\20250212.docx" TargetMode="External" Id="R5ed9c544852e49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7D95A0D84CB64BF387045ED6F79F05C5"/>
        <w:category>
          <w:name w:val="General"/>
          <w:gallery w:val="placeholder"/>
        </w:category>
        <w:types>
          <w:type w:val="bbPlcHdr"/>
        </w:types>
        <w:behaviors>
          <w:behavior w:val="content"/>
        </w:behaviors>
        <w:guid w:val="{A0968F3E-0A1E-4EFC-801F-686A17E3EC6D}"/>
      </w:docPartPr>
      <w:docPartBody>
        <w:p w:rsidR="00CF13F8" w:rsidRDefault="00CF13F8" w:rsidP="00CF13F8">
          <w:pPr>
            <w:pStyle w:val="7D95A0D84CB64BF387045ED6F79F05C5"/>
          </w:pPr>
          <w:r w:rsidRPr="007B495D">
            <w:rPr>
              <w:rStyle w:val="PlaceholderText"/>
            </w:rPr>
            <w:t>Click or tap here to enter text.</w:t>
          </w:r>
        </w:p>
      </w:docPartBody>
    </w:docPart>
    <w:docPart>
      <w:docPartPr>
        <w:name w:val="77DC5C34729C4D008C9A40A1C525A952"/>
        <w:category>
          <w:name w:val="General"/>
          <w:gallery w:val="placeholder"/>
        </w:category>
        <w:types>
          <w:type w:val="bbPlcHdr"/>
        </w:types>
        <w:behaviors>
          <w:behavior w:val="content"/>
        </w:behaviors>
        <w:guid w:val="{7CD8ED1A-DBC2-45C5-BADC-BCFF64F6E70B}"/>
      </w:docPartPr>
      <w:docPartBody>
        <w:p w:rsidR="00CF13F8" w:rsidRDefault="00CF13F8" w:rsidP="00CF13F8">
          <w:pPr>
            <w:pStyle w:val="77DC5C34729C4D008C9A40A1C525A95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04775"/>
    <w:rsid w:val="00062953"/>
    <w:rsid w:val="001256C2"/>
    <w:rsid w:val="00235238"/>
    <w:rsid w:val="00324044"/>
    <w:rsid w:val="003377E5"/>
    <w:rsid w:val="00381065"/>
    <w:rsid w:val="003B19DD"/>
    <w:rsid w:val="003B34F9"/>
    <w:rsid w:val="003C473F"/>
    <w:rsid w:val="00427463"/>
    <w:rsid w:val="00456412"/>
    <w:rsid w:val="00477152"/>
    <w:rsid w:val="005505F3"/>
    <w:rsid w:val="00634A0A"/>
    <w:rsid w:val="007A7D60"/>
    <w:rsid w:val="008857BC"/>
    <w:rsid w:val="009A2736"/>
    <w:rsid w:val="00A80C1C"/>
    <w:rsid w:val="00B11D6C"/>
    <w:rsid w:val="00C5072A"/>
    <w:rsid w:val="00C87589"/>
    <w:rsid w:val="00CF13F8"/>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3F8"/>
    <w:rPr>
      <w:color w:val="808080"/>
    </w:rPr>
  </w:style>
  <w:style w:type="paragraph" w:customStyle="1" w:styleId="7D95A0D84CB64BF387045ED6F79F05C5">
    <w:name w:val="7D95A0D84CB64BF387045ED6F79F05C5"/>
    <w:rsid w:val="00CF13F8"/>
    <w:pPr>
      <w:spacing w:line="278" w:lineRule="auto"/>
    </w:pPr>
    <w:rPr>
      <w:kern w:val="2"/>
      <w:sz w:val="24"/>
      <w:szCs w:val="24"/>
      <w14:ligatures w14:val="standardContextual"/>
    </w:rPr>
  </w:style>
  <w:style w:type="paragraph" w:customStyle="1" w:styleId="77DC5C34729C4D008C9A40A1C525A952">
    <w:name w:val="77DC5C34729C4D008C9A40A1C525A952"/>
    <w:rsid w:val="00CF13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AMENDMENTS_USED_FOR_MERGE>
  <DOCUMENT_TYPE>Bill</DOCUMENT_TYPE>
  <FILENAME>&lt;&lt;filename&gt;&gt;</FILENAME>
  <ID>4de4cffc-53eb-4663-be17-3cddf55324e5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2025-02-12T12:01:00.656996-05:00</T_BILL_DT_VERSION>
  <T_BILL_D_HOUSEINTRODATE>2025-02-12</T_BILL_D_HOUSEINTRODATE>
  <T_BILL_D_INTRODATE>2025-02-11</T_BILL_D_INTRODATE>
  <T_BILL_D_SENATEINTRODATE>2025-02-11</T_BILL_D_SENATEINTRODATE>
  <T_BILL_N_INTERNALVERSIONNUMBER>2</T_BILL_N_INTERNALVERSIONNUMBER>
  <T_BILL_N_SESSION>126</T_BILL_N_SESSION>
  <T_BILL_N_VERSIONNUMBER>2</T_BILL_N_VERSIONNUMBER>
  <T_BILL_N_YEAR>2025</T_BILL_N_YEAR>
  <T_BILL_REQUEST_REQUEST>a50292b9-aa5b-4d2c-b0c9-c01517b767f9</T_BILL_REQUEST_REQUEST>
  <T_BILL_R_ORIGINALBILL>ca420a2c-eff4-4933-944d-970fd0d80f01</T_BILL_R_ORIGINALBILL>
  <T_BILL_R_ORIGINALDRAFT>34485a38-5860-44ed-8f5f-3ee960f4c717</T_BILL_R_ORIGINALDRAFT>
  <T_BILL_SPONSOR_SPONSOR>cf793dbb-d3c2-4d58-8219-a13a939f3d81</T_BILL_SPONSOR_SPONSOR>
  <T_BILL_T_BILLNAME>[0332]</T_BILL_T_BILLNAME>
  <T_BILL_T_BILLNUMBER>332</T_BILL_T_BILLNUMBER>
  <T_BILL_T_BILLTITLE>TO welcome the NATIONAL COMMANDER OF THE AMERICAN LEGION, the honorable james a. lacoursiere, and to invite him to address the general assembly in joint session in the chamber of the south carolina house of representatives at 12:30 p.m. on wednesday, march 5, 2025.</T_BILL_T_BILLTITLE>
  <T_BILL_T_CHAMBER>senate</T_BILL_T_CHAMBER>
  <T_BILL_T_FILENAME> </T_BILL_T_FILENAME>
  <T_BILL_T_LEGTYPE>concurrent_resolution</T_BILL_T_LEGTYPE>
  <T_BILL_T_RATNUMBERSTRING>SNone</T_BILL_T_RATNUMBERSTRING>
  <T_BILL_T_SUBJECT>National Commander of the American Legion</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485</Words>
  <Characters>2586</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47</cp:revision>
  <cp:lastPrinted>2025-02-12T22:17:00Z</cp:lastPrinted>
  <dcterms:created xsi:type="dcterms:W3CDTF">2025-02-05T16:13:00Z</dcterms:created>
  <dcterms:modified xsi:type="dcterms:W3CDTF">2025-02-13T03:00:00Z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