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and Grant</w:t>
      </w:r>
    </w:p>
    <w:p>
      <w:pPr>
        <w:widowControl w:val="false"/>
        <w:spacing w:after="0"/>
        <w:jc w:val="left"/>
      </w:pPr>
      <w:r>
        <w:rPr>
          <w:rFonts w:ascii="Times New Roman"/>
          <w:sz w:val="22"/>
        </w:rPr>
        <w:t xml:space="preserve">Document Path: LC-0062SA25.docx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Mentoring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6dd7e4f2af04f5d">
        <w:r w:rsidRPr="00770434">
          <w:rPr>
            <w:rStyle w:val="Hyperlink"/>
          </w:rPr>
          <w:t>House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95fb4f14408452f">
        <w:r w:rsidRPr="00770434">
          <w:rPr>
            <w:rStyle w:val="Hyperlink"/>
          </w:rPr>
          <w:t>House Journal</w:t>
        </w:r>
        <w:r w:rsidRPr="00770434">
          <w:rPr>
            <w:rStyle w:val="Hyperlink"/>
          </w:rPr>
          <w:noBreakHyphen/>
          <w:t>page 176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bc4351f9dc4c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515dc52861438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130F0" w:rsidRDefault="00432135" w14:paraId="47642A99" w14:textId="1E25AF41">
      <w:pPr>
        <w:pStyle w:val="scemptylineheader"/>
      </w:pPr>
      <w:bookmarkStart w:name="open_doc_here" w:id="0"/>
      <w:bookmarkEnd w:id="0"/>
    </w:p>
    <w:p w:rsidRPr="00BB0725" w:rsidR="00A73EFA" w:rsidP="007130F0" w:rsidRDefault="00A73EFA" w14:paraId="7B72410E" w14:textId="26C11E05">
      <w:pPr>
        <w:pStyle w:val="scemptylineheader"/>
      </w:pPr>
    </w:p>
    <w:p w:rsidRPr="00BB0725" w:rsidR="00A73EFA" w:rsidP="007130F0" w:rsidRDefault="00A73EFA" w14:paraId="6AD935C9" w14:textId="59A96248">
      <w:pPr>
        <w:pStyle w:val="scemptylineheader"/>
      </w:pPr>
    </w:p>
    <w:p w:rsidRPr="00DF3B44" w:rsidR="00A73EFA" w:rsidP="007130F0" w:rsidRDefault="00A73EFA" w14:paraId="51A98227" w14:textId="522C5466">
      <w:pPr>
        <w:pStyle w:val="scemptylineheader"/>
      </w:pPr>
    </w:p>
    <w:p w:rsidRPr="00DF3B44" w:rsidR="00A73EFA" w:rsidP="007130F0" w:rsidRDefault="00A73EFA" w14:paraId="3858851A" w14:textId="09AEAAA5">
      <w:pPr>
        <w:pStyle w:val="scemptylineheader"/>
      </w:pPr>
    </w:p>
    <w:p w:rsidRPr="00DF3B44" w:rsidR="00A73EFA" w:rsidP="007130F0" w:rsidRDefault="00A73EFA" w14:paraId="4E3DDE20" w14:textId="0CD52A6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E4A94" w14:paraId="40FEFADA" w14:textId="1893E610">
          <w:pPr>
            <w:pStyle w:val="scbilltitle"/>
          </w:pPr>
          <w:r>
            <w:t>TO AMEND THE SOUTH CAROLINA CODE OF LAWS BY ADDING SECTION 53‑3‑320 SO AS TO PROVIDE THAT THE TWENTIETH DAY OF JANUARY OF EACH YEAR IS DESIGNATED AS “SOUTH CAROLINA MENTORING DAY</w:t>
          </w:r>
          <w:r w:rsidR="00B95B27">
            <w:t>.</w:t>
          </w:r>
          <w:r>
            <w:t>”</w:t>
          </w:r>
        </w:p>
      </w:sdtContent>
    </w:sdt>
    <w:bookmarkStart w:name="at_1e54129d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170bbd3b" w:id="2"/>
      <w:r w:rsidRPr="0094541D">
        <w:t>B</w:t>
      </w:r>
      <w:bookmarkEnd w:id="2"/>
      <w:r w:rsidRPr="0094541D">
        <w:t>e it enacted by the General Assembly of the State of South Carolina:</w:t>
      </w:r>
    </w:p>
    <w:p w:rsidR="000054F7" w:rsidP="000054F7" w:rsidRDefault="000054F7" w14:paraId="1EA02993" w14:textId="77777777">
      <w:pPr>
        <w:pStyle w:val="scemptyline"/>
      </w:pPr>
    </w:p>
    <w:p w:rsidR="009A0FA9" w:rsidP="009A0FA9" w:rsidRDefault="000054F7" w14:paraId="620BCBC2" w14:textId="77777777">
      <w:pPr>
        <w:pStyle w:val="scdirectionallanguage"/>
      </w:pPr>
      <w:bookmarkStart w:name="bs_num_1_3e23963fd" w:id="3"/>
      <w:r>
        <w:t>S</w:t>
      </w:r>
      <w:bookmarkEnd w:id="3"/>
      <w:r>
        <w:t>ECTION 1.</w:t>
      </w:r>
      <w:r>
        <w:tab/>
      </w:r>
      <w:bookmarkStart w:name="dl_4ef71d928" w:id="4"/>
      <w:r w:rsidR="009A0FA9">
        <w:t>C</w:t>
      </w:r>
      <w:bookmarkEnd w:id="4"/>
      <w:r w:rsidR="009A0FA9">
        <w:t>hapter 3, Title 53 of the S.C. Code is amended by adding:</w:t>
      </w:r>
    </w:p>
    <w:p w:rsidR="009A0FA9" w:rsidP="009A0FA9" w:rsidRDefault="009A0FA9" w14:paraId="5BA4A43F" w14:textId="77777777">
      <w:pPr>
        <w:pStyle w:val="scnewcodesection"/>
      </w:pPr>
    </w:p>
    <w:p w:rsidR="000054F7" w:rsidP="009A0FA9" w:rsidRDefault="009A0FA9" w14:paraId="7F1FAFE6" w14:textId="29011770">
      <w:pPr>
        <w:pStyle w:val="scnewcodesection"/>
      </w:pPr>
      <w:r>
        <w:tab/>
      </w:r>
      <w:bookmarkStart w:name="ns_T53C3N320_07704c47e" w:id="5"/>
      <w:r>
        <w:t>S</w:t>
      </w:r>
      <w:bookmarkEnd w:id="5"/>
      <w:r>
        <w:t>ection 53‑3‑320.</w:t>
      </w:r>
      <w:r>
        <w:tab/>
      </w:r>
      <w:r w:rsidRPr="003E4A94" w:rsidR="003E4A94">
        <w:t>The twentieth day of January each year is designated as “South Carolina Mentoring Day” in South Carolina.</w:t>
      </w:r>
    </w:p>
    <w:p w:rsidRPr="00DF3B44" w:rsidR="007E06BB" w:rsidP="00787433" w:rsidRDefault="007E06BB" w14:paraId="3D8F1FED" w14:textId="01679DDC">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8119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BA4E0E7" w:rsidR="00685035" w:rsidRPr="007B4AF7" w:rsidRDefault="0079582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6CC1">
              <w:rPr>
                <w:noProof/>
              </w:rPr>
              <w:t>LC-0062SA25.docx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F7"/>
    <w:rsid w:val="00011182"/>
    <w:rsid w:val="00012912"/>
    <w:rsid w:val="00017FB0"/>
    <w:rsid w:val="00020773"/>
    <w:rsid w:val="00020B5D"/>
    <w:rsid w:val="00026421"/>
    <w:rsid w:val="00030409"/>
    <w:rsid w:val="00037F04"/>
    <w:rsid w:val="000404BF"/>
    <w:rsid w:val="00044B84"/>
    <w:rsid w:val="000479D0"/>
    <w:rsid w:val="0006464F"/>
    <w:rsid w:val="00066B54"/>
    <w:rsid w:val="000671CD"/>
    <w:rsid w:val="00072FCD"/>
    <w:rsid w:val="00074A4F"/>
    <w:rsid w:val="00077B65"/>
    <w:rsid w:val="00085EBC"/>
    <w:rsid w:val="000A3C25"/>
    <w:rsid w:val="000A5B39"/>
    <w:rsid w:val="000B1430"/>
    <w:rsid w:val="000B4C02"/>
    <w:rsid w:val="000B5B4A"/>
    <w:rsid w:val="000B7FE1"/>
    <w:rsid w:val="000C3E88"/>
    <w:rsid w:val="000C46B9"/>
    <w:rsid w:val="000C58E4"/>
    <w:rsid w:val="000C6F9A"/>
    <w:rsid w:val="000D2F44"/>
    <w:rsid w:val="000D33E4"/>
    <w:rsid w:val="000D7682"/>
    <w:rsid w:val="000E578A"/>
    <w:rsid w:val="000F2250"/>
    <w:rsid w:val="000F3676"/>
    <w:rsid w:val="0010329A"/>
    <w:rsid w:val="00105756"/>
    <w:rsid w:val="00115D6F"/>
    <w:rsid w:val="001164F9"/>
    <w:rsid w:val="0011719C"/>
    <w:rsid w:val="0013098F"/>
    <w:rsid w:val="00140049"/>
    <w:rsid w:val="00150F9B"/>
    <w:rsid w:val="00171601"/>
    <w:rsid w:val="001730EB"/>
    <w:rsid w:val="00173276"/>
    <w:rsid w:val="00176122"/>
    <w:rsid w:val="0019025B"/>
    <w:rsid w:val="00192AF7"/>
    <w:rsid w:val="00193A36"/>
    <w:rsid w:val="00197366"/>
    <w:rsid w:val="001A136C"/>
    <w:rsid w:val="001B6DA2"/>
    <w:rsid w:val="001C25EC"/>
    <w:rsid w:val="001F2A41"/>
    <w:rsid w:val="001F313F"/>
    <w:rsid w:val="001F331D"/>
    <w:rsid w:val="001F394C"/>
    <w:rsid w:val="001F3C3E"/>
    <w:rsid w:val="002038AA"/>
    <w:rsid w:val="002114C8"/>
    <w:rsid w:val="0021166F"/>
    <w:rsid w:val="002162DF"/>
    <w:rsid w:val="002249B2"/>
    <w:rsid w:val="00230038"/>
    <w:rsid w:val="00233975"/>
    <w:rsid w:val="00234337"/>
    <w:rsid w:val="00236D73"/>
    <w:rsid w:val="00246535"/>
    <w:rsid w:val="00250CC0"/>
    <w:rsid w:val="002553B9"/>
    <w:rsid w:val="00257F60"/>
    <w:rsid w:val="002625EA"/>
    <w:rsid w:val="00262AC5"/>
    <w:rsid w:val="00264AE9"/>
    <w:rsid w:val="00275AE6"/>
    <w:rsid w:val="002836D8"/>
    <w:rsid w:val="002A7989"/>
    <w:rsid w:val="002B02F3"/>
    <w:rsid w:val="002C3463"/>
    <w:rsid w:val="002D2644"/>
    <w:rsid w:val="002D266D"/>
    <w:rsid w:val="002D5B3D"/>
    <w:rsid w:val="002D7447"/>
    <w:rsid w:val="002E315A"/>
    <w:rsid w:val="002E4F8C"/>
    <w:rsid w:val="002F560C"/>
    <w:rsid w:val="002F5847"/>
    <w:rsid w:val="00302B55"/>
    <w:rsid w:val="0030425A"/>
    <w:rsid w:val="003359C9"/>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4A94"/>
    <w:rsid w:val="003E5452"/>
    <w:rsid w:val="003E7165"/>
    <w:rsid w:val="003E7FF6"/>
    <w:rsid w:val="003F4D70"/>
    <w:rsid w:val="004046B5"/>
    <w:rsid w:val="00406F27"/>
    <w:rsid w:val="004141B8"/>
    <w:rsid w:val="004203B9"/>
    <w:rsid w:val="00432135"/>
    <w:rsid w:val="00446987"/>
    <w:rsid w:val="00446D28"/>
    <w:rsid w:val="004554E1"/>
    <w:rsid w:val="00466CD0"/>
    <w:rsid w:val="00473583"/>
    <w:rsid w:val="00477F32"/>
    <w:rsid w:val="00481850"/>
    <w:rsid w:val="004851A0"/>
    <w:rsid w:val="004855ED"/>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30B0"/>
    <w:rsid w:val="00554E89"/>
    <w:rsid w:val="00556FBC"/>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592F"/>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6E1"/>
    <w:rsid w:val="006C18F0"/>
    <w:rsid w:val="006C7E01"/>
    <w:rsid w:val="006D64A5"/>
    <w:rsid w:val="006E0935"/>
    <w:rsid w:val="006E353F"/>
    <w:rsid w:val="006E35AB"/>
    <w:rsid w:val="00711AA9"/>
    <w:rsid w:val="007130F0"/>
    <w:rsid w:val="00713CAE"/>
    <w:rsid w:val="00722155"/>
    <w:rsid w:val="00737F19"/>
    <w:rsid w:val="0074581C"/>
    <w:rsid w:val="007553A4"/>
    <w:rsid w:val="00782BF8"/>
    <w:rsid w:val="00783C75"/>
    <w:rsid w:val="007849D9"/>
    <w:rsid w:val="00787433"/>
    <w:rsid w:val="0079582E"/>
    <w:rsid w:val="007A10F1"/>
    <w:rsid w:val="007A3D50"/>
    <w:rsid w:val="007B2D29"/>
    <w:rsid w:val="007B412F"/>
    <w:rsid w:val="007B4AF7"/>
    <w:rsid w:val="007B4DBF"/>
    <w:rsid w:val="007C5458"/>
    <w:rsid w:val="007C586D"/>
    <w:rsid w:val="007D2C67"/>
    <w:rsid w:val="007E06BB"/>
    <w:rsid w:val="007F50D1"/>
    <w:rsid w:val="00816D52"/>
    <w:rsid w:val="008231B3"/>
    <w:rsid w:val="008261E6"/>
    <w:rsid w:val="00831048"/>
    <w:rsid w:val="00834272"/>
    <w:rsid w:val="008625C1"/>
    <w:rsid w:val="0087671D"/>
    <w:rsid w:val="008806F9"/>
    <w:rsid w:val="0088496E"/>
    <w:rsid w:val="00887957"/>
    <w:rsid w:val="008A57E3"/>
    <w:rsid w:val="008B5BF4"/>
    <w:rsid w:val="008C0CEE"/>
    <w:rsid w:val="008C1B18"/>
    <w:rsid w:val="008D46EC"/>
    <w:rsid w:val="008E0E25"/>
    <w:rsid w:val="008E61A1"/>
    <w:rsid w:val="008F7EE3"/>
    <w:rsid w:val="00901D27"/>
    <w:rsid w:val="009031EF"/>
    <w:rsid w:val="00917EA3"/>
    <w:rsid w:val="00917EE0"/>
    <w:rsid w:val="00921C89"/>
    <w:rsid w:val="00924845"/>
    <w:rsid w:val="00926966"/>
    <w:rsid w:val="00926D03"/>
    <w:rsid w:val="00934036"/>
    <w:rsid w:val="00934889"/>
    <w:rsid w:val="009359FB"/>
    <w:rsid w:val="0094541D"/>
    <w:rsid w:val="009473EA"/>
    <w:rsid w:val="00954E7E"/>
    <w:rsid w:val="009554D9"/>
    <w:rsid w:val="009572F9"/>
    <w:rsid w:val="00960D0F"/>
    <w:rsid w:val="0098366F"/>
    <w:rsid w:val="00983A03"/>
    <w:rsid w:val="00986063"/>
    <w:rsid w:val="00991F67"/>
    <w:rsid w:val="00992876"/>
    <w:rsid w:val="009A0DCE"/>
    <w:rsid w:val="009A0FA9"/>
    <w:rsid w:val="009A22CD"/>
    <w:rsid w:val="009A3E4B"/>
    <w:rsid w:val="009B35FD"/>
    <w:rsid w:val="009B6815"/>
    <w:rsid w:val="009C2EEC"/>
    <w:rsid w:val="009D2967"/>
    <w:rsid w:val="009D3C2B"/>
    <w:rsid w:val="009E4191"/>
    <w:rsid w:val="009F2AB1"/>
    <w:rsid w:val="009F31A1"/>
    <w:rsid w:val="009F4FAF"/>
    <w:rsid w:val="009F68F1"/>
    <w:rsid w:val="00A04529"/>
    <w:rsid w:val="00A0584B"/>
    <w:rsid w:val="00A14927"/>
    <w:rsid w:val="00A17135"/>
    <w:rsid w:val="00A20B1D"/>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5AB2"/>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2F66"/>
    <w:rsid w:val="00B32B4D"/>
    <w:rsid w:val="00B4137E"/>
    <w:rsid w:val="00B54DF7"/>
    <w:rsid w:val="00B56223"/>
    <w:rsid w:val="00B56E79"/>
    <w:rsid w:val="00B57AA7"/>
    <w:rsid w:val="00B637AA"/>
    <w:rsid w:val="00B63BE2"/>
    <w:rsid w:val="00B7592C"/>
    <w:rsid w:val="00B809D3"/>
    <w:rsid w:val="00B81195"/>
    <w:rsid w:val="00B84B66"/>
    <w:rsid w:val="00B85475"/>
    <w:rsid w:val="00B9090A"/>
    <w:rsid w:val="00B92196"/>
    <w:rsid w:val="00B9228D"/>
    <w:rsid w:val="00B929EC"/>
    <w:rsid w:val="00B95B27"/>
    <w:rsid w:val="00BA7363"/>
    <w:rsid w:val="00BB0725"/>
    <w:rsid w:val="00BB1E3D"/>
    <w:rsid w:val="00BB36FC"/>
    <w:rsid w:val="00BC408A"/>
    <w:rsid w:val="00BC5023"/>
    <w:rsid w:val="00BC556C"/>
    <w:rsid w:val="00BD42DA"/>
    <w:rsid w:val="00BD4684"/>
    <w:rsid w:val="00BE08A7"/>
    <w:rsid w:val="00BE4391"/>
    <w:rsid w:val="00BE4533"/>
    <w:rsid w:val="00BF3E48"/>
    <w:rsid w:val="00C002E6"/>
    <w:rsid w:val="00C15F1B"/>
    <w:rsid w:val="00C16288"/>
    <w:rsid w:val="00C17D1D"/>
    <w:rsid w:val="00C45923"/>
    <w:rsid w:val="00C543E7"/>
    <w:rsid w:val="00C70225"/>
    <w:rsid w:val="00C72198"/>
    <w:rsid w:val="00C73C7D"/>
    <w:rsid w:val="00C75005"/>
    <w:rsid w:val="00C82EEB"/>
    <w:rsid w:val="00C94B89"/>
    <w:rsid w:val="00C96069"/>
    <w:rsid w:val="00C970DF"/>
    <w:rsid w:val="00CA7E71"/>
    <w:rsid w:val="00CB2673"/>
    <w:rsid w:val="00CB701D"/>
    <w:rsid w:val="00CB7054"/>
    <w:rsid w:val="00CC3F0E"/>
    <w:rsid w:val="00CD08C9"/>
    <w:rsid w:val="00CD1FE8"/>
    <w:rsid w:val="00CD38CD"/>
    <w:rsid w:val="00CD3E0C"/>
    <w:rsid w:val="00CD5565"/>
    <w:rsid w:val="00CD616C"/>
    <w:rsid w:val="00CE548B"/>
    <w:rsid w:val="00CF68D6"/>
    <w:rsid w:val="00CF7B4A"/>
    <w:rsid w:val="00D009F8"/>
    <w:rsid w:val="00D078DA"/>
    <w:rsid w:val="00D12779"/>
    <w:rsid w:val="00D14995"/>
    <w:rsid w:val="00D204F2"/>
    <w:rsid w:val="00D2455C"/>
    <w:rsid w:val="00D25023"/>
    <w:rsid w:val="00D27F8C"/>
    <w:rsid w:val="00D33843"/>
    <w:rsid w:val="00D42647"/>
    <w:rsid w:val="00D44CED"/>
    <w:rsid w:val="00D54A6F"/>
    <w:rsid w:val="00D57D57"/>
    <w:rsid w:val="00D62E42"/>
    <w:rsid w:val="00D64022"/>
    <w:rsid w:val="00D772FB"/>
    <w:rsid w:val="00DA1AA0"/>
    <w:rsid w:val="00DA2915"/>
    <w:rsid w:val="00DA512B"/>
    <w:rsid w:val="00DB41ED"/>
    <w:rsid w:val="00DC44A8"/>
    <w:rsid w:val="00DE4BEE"/>
    <w:rsid w:val="00DE5B3D"/>
    <w:rsid w:val="00DE7112"/>
    <w:rsid w:val="00DF19BE"/>
    <w:rsid w:val="00DF3B44"/>
    <w:rsid w:val="00E1372E"/>
    <w:rsid w:val="00E21D30"/>
    <w:rsid w:val="00E24D9A"/>
    <w:rsid w:val="00E254D5"/>
    <w:rsid w:val="00E27805"/>
    <w:rsid w:val="00E27A11"/>
    <w:rsid w:val="00E30497"/>
    <w:rsid w:val="00E33EF5"/>
    <w:rsid w:val="00E358A2"/>
    <w:rsid w:val="00E35C9A"/>
    <w:rsid w:val="00E3771B"/>
    <w:rsid w:val="00E40979"/>
    <w:rsid w:val="00E43F26"/>
    <w:rsid w:val="00E52A36"/>
    <w:rsid w:val="00E6378B"/>
    <w:rsid w:val="00E63EC3"/>
    <w:rsid w:val="00E653DA"/>
    <w:rsid w:val="00E65958"/>
    <w:rsid w:val="00E703F1"/>
    <w:rsid w:val="00E80110"/>
    <w:rsid w:val="00E84FE5"/>
    <w:rsid w:val="00E861D9"/>
    <w:rsid w:val="00E879A5"/>
    <w:rsid w:val="00E879FC"/>
    <w:rsid w:val="00EA2574"/>
    <w:rsid w:val="00EA2F1F"/>
    <w:rsid w:val="00EA3F2E"/>
    <w:rsid w:val="00EA57EC"/>
    <w:rsid w:val="00EA6208"/>
    <w:rsid w:val="00EB120E"/>
    <w:rsid w:val="00EB34C8"/>
    <w:rsid w:val="00EB46E2"/>
    <w:rsid w:val="00EC0045"/>
    <w:rsid w:val="00ED452E"/>
    <w:rsid w:val="00EE3CDA"/>
    <w:rsid w:val="00EF0CD2"/>
    <w:rsid w:val="00EF37A8"/>
    <w:rsid w:val="00EF531F"/>
    <w:rsid w:val="00F05FE8"/>
    <w:rsid w:val="00F06D86"/>
    <w:rsid w:val="00F13D87"/>
    <w:rsid w:val="00F149E5"/>
    <w:rsid w:val="00F15E33"/>
    <w:rsid w:val="00F17DA2"/>
    <w:rsid w:val="00F17E13"/>
    <w:rsid w:val="00F22EC0"/>
    <w:rsid w:val="00F25C47"/>
    <w:rsid w:val="00F27D7B"/>
    <w:rsid w:val="00F31D34"/>
    <w:rsid w:val="00F342A1"/>
    <w:rsid w:val="00F364FA"/>
    <w:rsid w:val="00F36FBA"/>
    <w:rsid w:val="00F44D36"/>
    <w:rsid w:val="00F46262"/>
    <w:rsid w:val="00F4795D"/>
    <w:rsid w:val="00F50A61"/>
    <w:rsid w:val="00F525CD"/>
    <w:rsid w:val="00F52640"/>
    <w:rsid w:val="00F5286C"/>
    <w:rsid w:val="00F52E12"/>
    <w:rsid w:val="00F638CA"/>
    <w:rsid w:val="00F657C5"/>
    <w:rsid w:val="00F900B4"/>
    <w:rsid w:val="00FA0F2E"/>
    <w:rsid w:val="00FA4DB1"/>
    <w:rsid w:val="00FB3F2A"/>
    <w:rsid w:val="00FB6CC1"/>
    <w:rsid w:val="00FC3593"/>
    <w:rsid w:val="00FD117D"/>
    <w:rsid w:val="00FD2410"/>
    <w:rsid w:val="00FD72E3"/>
    <w:rsid w:val="00FE06FC"/>
    <w:rsid w:val="00FE45F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CA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13CAE"/>
    <w:rPr>
      <w:rFonts w:ascii="Times New Roman" w:hAnsi="Times New Roman"/>
      <w:b w:val="0"/>
      <w:i w:val="0"/>
      <w:sz w:val="22"/>
    </w:rPr>
  </w:style>
  <w:style w:type="paragraph" w:styleId="NoSpacing">
    <w:name w:val="No Spacing"/>
    <w:uiPriority w:val="1"/>
    <w:qFormat/>
    <w:rsid w:val="00713CAE"/>
    <w:pPr>
      <w:spacing w:after="0" w:line="240" w:lineRule="auto"/>
    </w:pPr>
  </w:style>
  <w:style w:type="paragraph" w:customStyle="1" w:styleId="scemptylineheader">
    <w:name w:val="sc_emptyline_header"/>
    <w:qFormat/>
    <w:rsid w:val="00713CA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13CA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13CA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13CA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13CA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1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13CAE"/>
    <w:rPr>
      <w:color w:val="808080"/>
    </w:rPr>
  </w:style>
  <w:style w:type="paragraph" w:customStyle="1" w:styleId="scdirectionallanguage">
    <w:name w:val="sc_directional_language"/>
    <w:qFormat/>
    <w:rsid w:val="00713CA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1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13CA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13CA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13CA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13CA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13CA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13CA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13CA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13CA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13CA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13CA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13CA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13C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13CA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13CA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13CA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13CAE"/>
    <w:rPr>
      <w:rFonts w:ascii="Times New Roman" w:hAnsi="Times New Roman"/>
      <w:color w:val="auto"/>
      <w:sz w:val="22"/>
    </w:rPr>
  </w:style>
  <w:style w:type="paragraph" w:customStyle="1" w:styleId="scclippagebillheader">
    <w:name w:val="sc_clip_page_bill_header"/>
    <w:qFormat/>
    <w:rsid w:val="00713CA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13CA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13CA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13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CAE"/>
    <w:rPr>
      <w:lang w:val="en-US"/>
    </w:rPr>
  </w:style>
  <w:style w:type="paragraph" w:styleId="Footer">
    <w:name w:val="footer"/>
    <w:basedOn w:val="Normal"/>
    <w:link w:val="FooterChar"/>
    <w:uiPriority w:val="99"/>
    <w:unhideWhenUsed/>
    <w:rsid w:val="00713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CAE"/>
    <w:rPr>
      <w:lang w:val="en-US"/>
    </w:rPr>
  </w:style>
  <w:style w:type="paragraph" w:styleId="ListParagraph">
    <w:name w:val="List Paragraph"/>
    <w:basedOn w:val="Normal"/>
    <w:uiPriority w:val="34"/>
    <w:qFormat/>
    <w:rsid w:val="00713CAE"/>
    <w:pPr>
      <w:ind w:left="720"/>
      <w:contextualSpacing/>
    </w:pPr>
  </w:style>
  <w:style w:type="paragraph" w:customStyle="1" w:styleId="scbillfooter">
    <w:name w:val="sc_bill_footer"/>
    <w:qFormat/>
    <w:rsid w:val="00713CA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13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13CA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13CA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1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1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1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1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1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13CA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1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13CA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1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13CAE"/>
    <w:pPr>
      <w:widowControl w:val="0"/>
      <w:suppressAutoHyphens/>
      <w:spacing w:after="0" w:line="360" w:lineRule="auto"/>
    </w:pPr>
    <w:rPr>
      <w:rFonts w:ascii="Times New Roman" w:hAnsi="Times New Roman"/>
      <w:lang w:val="en-US"/>
    </w:rPr>
  </w:style>
  <w:style w:type="paragraph" w:customStyle="1" w:styleId="sctableln">
    <w:name w:val="sc_table_ln"/>
    <w:qFormat/>
    <w:rsid w:val="00713CA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13CA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13CAE"/>
    <w:rPr>
      <w:strike/>
      <w:dstrike w:val="0"/>
    </w:rPr>
  </w:style>
  <w:style w:type="character" w:customStyle="1" w:styleId="scinsert">
    <w:name w:val="sc_insert"/>
    <w:uiPriority w:val="1"/>
    <w:qFormat/>
    <w:rsid w:val="00713CAE"/>
    <w:rPr>
      <w:caps w:val="0"/>
      <w:smallCaps w:val="0"/>
      <w:strike w:val="0"/>
      <w:dstrike w:val="0"/>
      <w:vanish w:val="0"/>
      <w:u w:val="single"/>
      <w:vertAlign w:val="baseline"/>
    </w:rPr>
  </w:style>
  <w:style w:type="character" w:customStyle="1" w:styleId="scinsertred">
    <w:name w:val="sc_insert_red"/>
    <w:uiPriority w:val="1"/>
    <w:qFormat/>
    <w:rsid w:val="00713CAE"/>
    <w:rPr>
      <w:caps w:val="0"/>
      <w:smallCaps w:val="0"/>
      <w:strike w:val="0"/>
      <w:dstrike w:val="0"/>
      <w:vanish w:val="0"/>
      <w:color w:val="FF0000"/>
      <w:u w:val="single"/>
      <w:vertAlign w:val="baseline"/>
    </w:rPr>
  </w:style>
  <w:style w:type="character" w:customStyle="1" w:styleId="scinsertblue">
    <w:name w:val="sc_insert_blue"/>
    <w:uiPriority w:val="1"/>
    <w:qFormat/>
    <w:rsid w:val="00713CAE"/>
    <w:rPr>
      <w:caps w:val="0"/>
      <w:smallCaps w:val="0"/>
      <w:strike w:val="0"/>
      <w:dstrike w:val="0"/>
      <w:vanish w:val="0"/>
      <w:color w:val="0070C0"/>
      <w:u w:val="single"/>
      <w:vertAlign w:val="baseline"/>
    </w:rPr>
  </w:style>
  <w:style w:type="character" w:customStyle="1" w:styleId="scstrikered">
    <w:name w:val="sc_strike_red"/>
    <w:uiPriority w:val="1"/>
    <w:qFormat/>
    <w:rsid w:val="00713CAE"/>
    <w:rPr>
      <w:strike/>
      <w:dstrike w:val="0"/>
      <w:color w:val="FF0000"/>
    </w:rPr>
  </w:style>
  <w:style w:type="character" w:customStyle="1" w:styleId="scstrikeblue">
    <w:name w:val="sc_strike_blue"/>
    <w:uiPriority w:val="1"/>
    <w:qFormat/>
    <w:rsid w:val="00713CAE"/>
    <w:rPr>
      <w:strike/>
      <w:dstrike w:val="0"/>
      <w:color w:val="0070C0"/>
    </w:rPr>
  </w:style>
  <w:style w:type="character" w:customStyle="1" w:styleId="scinsertbluenounderline">
    <w:name w:val="sc_insert_blue_no_underline"/>
    <w:uiPriority w:val="1"/>
    <w:qFormat/>
    <w:rsid w:val="00713CA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13CA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13CAE"/>
    <w:rPr>
      <w:strike/>
      <w:dstrike w:val="0"/>
      <w:color w:val="0070C0"/>
      <w:lang w:val="en-US"/>
    </w:rPr>
  </w:style>
  <w:style w:type="character" w:customStyle="1" w:styleId="scstrikerednoncodified">
    <w:name w:val="sc_strike_red_non_codified"/>
    <w:uiPriority w:val="1"/>
    <w:qFormat/>
    <w:rsid w:val="00713CAE"/>
    <w:rPr>
      <w:strike/>
      <w:dstrike w:val="0"/>
      <w:color w:val="FF0000"/>
    </w:rPr>
  </w:style>
  <w:style w:type="paragraph" w:customStyle="1" w:styleId="scbillsiglines">
    <w:name w:val="sc_bill_sig_lines"/>
    <w:qFormat/>
    <w:rsid w:val="00713CA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13CAE"/>
    <w:rPr>
      <w:bdr w:val="none" w:sz="0" w:space="0" w:color="auto"/>
      <w:shd w:val="clear" w:color="auto" w:fill="FEC6C6"/>
    </w:rPr>
  </w:style>
  <w:style w:type="character" w:customStyle="1" w:styleId="screstoreblue">
    <w:name w:val="sc_restore_blue"/>
    <w:uiPriority w:val="1"/>
    <w:qFormat/>
    <w:rsid w:val="00713CAE"/>
    <w:rPr>
      <w:color w:val="4472C4" w:themeColor="accent1"/>
      <w:bdr w:val="none" w:sz="0" w:space="0" w:color="auto"/>
      <w:shd w:val="clear" w:color="auto" w:fill="auto"/>
    </w:rPr>
  </w:style>
  <w:style w:type="character" w:customStyle="1" w:styleId="screstorered">
    <w:name w:val="sc_restore_red"/>
    <w:uiPriority w:val="1"/>
    <w:qFormat/>
    <w:rsid w:val="00713CAE"/>
    <w:rPr>
      <w:color w:val="FF0000"/>
      <w:bdr w:val="none" w:sz="0" w:space="0" w:color="auto"/>
      <w:shd w:val="clear" w:color="auto" w:fill="auto"/>
    </w:rPr>
  </w:style>
  <w:style w:type="character" w:customStyle="1" w:styleId="scstrikenewblue">
    <w:name w:val="sc_strike_new_blue"/>
    <w:uiPriority w:val="1"/>
    <w:qFormat/>
    <w:rsid w:val="00713CAE"/>
    <w:rPr>
      <w:strike w:val="0"/>
      <w:dstrike/>
      <w:color w:val="0070C0"/>
      <w:u w:val="none"/>
    </w:rPr>
  </w:style>
  <w:style w:type="character" w:customStyle="1" w:styleId="scstrikenewred">
    <w:name w:val="sc_strike_new_red"/>
    <w:uiPriority w:val="1"/>
    <w:qFormat/>
    <w:rsid w:val="00713CAE"/>
    <w:rPr>
      <w:strike w:val="0"/>
      <w:dstrike/>
      <w:color w:val="FF0000"/>
      <w:u w:val="none"/>
    </w:rPr>
  </w:style>
  <w:style w:type="character" w:customStyle="1" w:styleId="scamendsenate">
    <w:name w:val="sc_amend_senate"/>
    <w:uiPriority w:val="1"/>
    <w:qFormat/>
    <w:rsid w:val="00713CAE"/>
    <w:rPr>
      <w:bdr w:val="none" w:sz="0" w:space="0" w:color="auto"/>
      <w:shd w:val="clear" w:color="auto" w:fill="FFF2CC" w:themeFill="accent4" w:themeFillTint="33"/>
    </w:rPr>
  </w:style>
  <w:style w:type="character" w:customStyle="1" w:styleId="scamendhouse">
    <w:name w:val="sc_amend_house"/>
    <w:uiPriority w:val="1"/>
    <w:qFormat/>
    <w:rsid w:val="00713CA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45&amp;session=126&amp;summary=B" TargetMode="External" Id="Rdbbc4351f9dc4c35" /><Relationship Type="http://schemas.openxmlformats.org/officeDocument/2006/relationships/hyperlink" Target="https://www.scstatehouse.gov/sess126_2025-2026/prever/3345_20241205.docx" TargetMode="External" Id="R2f515dc528614381" /><Relationship Type="http://schemas.openxmlformats.org/officeDocument/2006/relationships/hyperlink" Target="h:\hj\20250114.docx" TargetMode="External" Id="R66dd7e4f2af04f5d" /><Relationship Type="http://schemas.openxmlformats.org/officeDocument/2006/relationships/hyperlink" Target="h:\hj\20250114.docx" TargetMode="External" Id="R895fb4f1440845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71CD"/>
    <w:rsid w:val="000C5BC7"/>
    <w:rsid w:val="000D7682"/>
    <w:rsid w:val="000F401F"/>
    <w:rsid w:val="00140B15"/>
    <w:rsid w:val="001B20DA"/>
    <w:rsid w:val="001C48FD"/>
    <w:rsid w:val="001F3C3E"/>
    <w:rsid w:val="002A7C8A"/>
    <w:rsid w:val="002D4365"/>
    <w:rsid w:val="003E4FBC"/>
    <w:rsid w:val="003F4940"/>
    <w:rsid w:val="004E2BB5"/>
    <w:rsid w:val="00580C56"/>
    <w:rsid w:val="006B363F"/>
    <w:rsid w:val="007070D2"/>
    <w:rsid w:val="007553A4"/>
    <w:rsid w:val="00776F2C"/>
    <w:rsid w:val="008F7723"/>
    <w:rsid w:val="009031EF"/>
    <w:rsid w:val="00912A5F"/>
    <w:rsid w:val="00940EED"/>
    <w:rsid w:val="00985255"/>
    <w:rsid w:val="009C3651"/>
    <w:rsid w:val="00A51DBA"/>
    <w:rsid w:val="00B20DA6"/>
    <w:rsid w:val="00B22F66"/>
    <w:rsid w:val="00B457AF"/>
    <w:rsid w:val="00C818FB"/>
    <w:rsid w:val="00CC0451"/>
    <w:rsid w:val="00D42647"/>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1858be78-bc7e-45ff-8b5a-c1034e40ee01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7af38ec4-5e75-40ec-8cd2-b0794358d491</T_BILL_REQUEST_REQUEST>
  <T_BILL_R_ORIGINALDRAFT>9bb0e2d8-f40d-495c-8796-a88cd4132b59</T_BILL_R_ORIGINALDRAFT>
  <T_BILL_SPONSOR_SPONSOR>9a5112d5-b735-48da-97f7-798494e6aa23</T_BILL_SPONSOR_SPONSOR>
  <T_BILL_T_BILLNAME>[3345]</T_BILL_T_BILLNAME>
  <T_BILL_T_BILLNUMBER>3345</T_BILL_T_BILLNUMBER>
  <T_BILL_T_BILLTITLE>TO AMEND THE SOUTH CAROLINA CODE OF LAWS BY ADDING SECTION 53‑3‑320 SO AS TO PROVIDE THAT THE TWENTIETH DAY OF JANUARY OF EACH YEAR IS DESIGNATED AS “SOUTH CAROLINA MENTORING DAY.”</T_BILL_T_BILLTITLE>
  <T_BILL_T_CHAMBER>house</T_BILL_T_CHAMBER>
  <T_BILL_T_FILENAME> </T_BILL_T_FILENAME>
  <T_BILL_T_LEGTYPE>bill_statewide</T_BILL_T_LEGTYPE>
  <T_BILL_T_RATNUMBERSTRING>HNone</T_BILL_T_RATNUMBERSTRING>
  <T_BILL_T_SECTIONS>[{"SectionUUID":"bcd34d8b-7080-453c-b398-c28430a80214","SectionName":"code_section","SectionNumber":1,"SectionType":"code_section","CodeSections":[{"CodeSectionBookmarkName":"ns_T53C3N320_07704c47e","IsConstitutionSection":false,"Identity":"53-3-320","IsNew":true,"SubSections":[],"TitleRelatedTo":"","TitleSoAsTo":"PROVIDE THAT THE TWENTIETH DAY OF JANUARY OF EACH YEAR IS DESIGNATED AS “SOUTH CAROLINA MENTORING DAY\"","Deleted":false}],"TitleText":"","DisableControls":false,"Deleted":false,"RepealItems":[],"SectionBookmarkName":"bs_num_1_3e23963fd"},{"SectionUUID":"8f03ca95-8faa-4d43-a9c2-8afc498075bd","SectionName":"standard_eff_date_section","SectionNumber":2,"SectionType":"drafting_clause","CodeSections":[],"TitleText":"","DisableControls":false,"Deleted":false,"RepealItems":[],"SectionBookmarkName":"bs_num_2_lastsection"}]</T_BILL_T_SECTIONS>
  <T_BILL_T_SUBJECT>South Carolina Mentoring Day</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448</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2024-11-08T15:52:00Z</cp:lastPrinted>
  <dcterms:created xsi:type="dcterms:W3CDTF">2024-11-25T19:18:00Z</dcterms:created>
  <dcterms:modified xsi:type="dcterms:W3CDTF">2024-11-25T19:18:00Z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