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and Forrest</w:t>
      </w:r>
    </w:p>
    <w:p>
      <w:pPr>
        <w:widowControl w:val="false"/>
        <w:spacing w:after="0"/>
        <w:jc w:val="left"/>
      </w:pPr>
      <w:r>
        <w:rPr>
          <w:rFonts w:ascii="Times New Roman"/>
          <w:sz w:val="22"/>
        </w:rPr>
        <w:t xml:space="preserve">Document Path: LC-0052DG25.docx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on overtime pay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5c3606ff9ce4fac">
        <w:r w:rsidRPr="00770434">
          <w:rPr>
            <w:rStyle w:val="Hyperlink"/>
          </w:rPr>
          <w:t>House Journal</w:t>
        </w:r>
        <w:r w:rsidRPr="00770434">
          <w:rPr>
            <w:rStyle w:val="Hyperlink"/>
          </w:rPr>
          <w:noBreakHyphen/>
          <w:t>page 182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31788c26dcd04020">
        <w:r w:rsidRPr="00770434">
          <w:rPr>
            <w:rStyle w:val="Hyperlink"/>
          </w:rPr>
          <w:t>House Journal</w:t>
        </w:r>
        <w:r w:rsidRPr="00770434">
          <w:rPr>
            <w:rStyle w:val="Hyperlink"/>
          </w:rPr>
          <w:noBreakHyphen/>
          <w:t>page 182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095fb378da4a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a8679fc25b4eb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23E1" w14:paraId="40FEFADA" w14:textId="0D919796">
          <w:pPr>
            <w:pStyle w:val="scbilltitle"/>
          </w:pPr>
          <w:r>
            <w:t>TO AMEND THE SOUTH CAROLINA CODE OF LAWS BY AMENDING SECTION 12-6-1120, RELATING TO MODIFICATIONS TO GROSS INCOME FOR INDIVIDUAL INCOME TAX PURPOSES</w:t>
          </w:r>
          <w:r w:rsidR="00564132">
            <w:t>,</w:t>
          </w:r>
          <w:r>
            <w:t xml:space="preserve"> SO AS TO EXCLUDE OVERTIME PAY AND CERTAIN BONUS PAY FROM GROSS INCOME.</w:t>
          </w:r>
        </w:p>
      </w:sdtContent>
    </w:sdt>
    <w:bookmarkStart w:name="at_f17ff6a7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6837a8d" w:id="2"/>
      <w:r w:rsidRPr="0094541D">
        <w:t>B</w:t>
      </w:r>
      <w:bookmarkEnd w:id="2"/>
      <w:r w:rsidRPr="0094541D">
        <w:t>e it enacted by the General Assembly of the State of South Carolina:</w:t>
      </w:r>
    </w:p>
    <w:p w:rsidR="00727E1B" w:rsidP="00727E1B" w:rsidRDefault="00727E1B" w14:paraId="76B2D71C" w14:textId="77777777">
      <w:pPr>
        <w:pStyle w:val="scemptyline"/>
      </w:pPr>
    </w:p>
    <w:p w:rsidR="008A3E2A" w:rsidP="008A3E2A" w:rsidRDefault="00727E1B" w14:paraId="77EA1778" w14:textId="77777777">
      <w:pPr>
        <w:pStyle w:val="scdirectionallanguage"/>
      </w:pPr>
      <w:bookmarkStart w:name="bs_num_1_ef28bcfcd" w:id="3"/>
      <w:r>
        <w:t>S</w:t>
      </w:r>
      <w:bookmarkEnd w:id="3"/>
      <w:r>
        <w:t>ECTION 1.</w:t>
      </w:r>
      <w:r>
        <w:tab/>
      </w:r>
      <w:bookmarkStart w:name="dl_165d680da" w:id="4"/>
      <w:r w:rsidR="008A3E2A">
        <w:t>S</w:t>
      </w:r>
      <w:bookmarkEnd w:id="4"/>
      <w:r w:rsidR="008A3E2A">
        <w:t>ection 12-6-1120 of the S.C. Code is amended by adding:</w:t>
      </w:r>
    </w:p>
    <w:p w:rsidR="008A3E2A" w:rsidP="008A3E2A" w:rsidRDefault="008A3E2A" w14:paraId="2E734484" w14:textId="77777777">
      <w:pPr>
        <w:pStyle w:val="scnewcodesection"/>
      </w:pPr>
    </w:p>
    <w:p w:rsidR="00727E1B" w:rsidP="008A3E2A" w:rsidRDefault="008A3E2A" w14:paraId="1E2938E0" w14:textId="61257554">
      <w:pPr>
        <w:pStyle w:val="scnewcodesection"/>
      </w:pPr>
      <w:bookmarkStart w:name="ns_T12C6N1120_d85a88b5e" w:id="5"/>
      <w:r>
        <w:tab/>
      </w:r>
      <w:bookmarkStart w:name="ss_T12C6N1120S12_lv1_978171f8e" w:id="6"/>
      <w:bookmarkEnd w:id="5"/>
      <w:r>
        <w:t>(</w:t>
      </w:r>
      <w:bookmarkEnd w:id="6"/>
      <w:r>
        <w:t xml:space="preserve">12) </w:t>
      </w:r>
      <w:r w:rsidRPr="00553672" w:rsidR="00553672">
        <w:t>South Carolina gross income does not include any overtime pay received by an individual pursuant to the requirements of the Fair Labor Standards Act nor does it include the first two thousand five hundred dollars of bonus pay received by an individual in the tax year.</w:t>
      </w:r>
    </w:p>
    <w:p w:rsidRPr="00DF3B44" w:rsidR="007E06BB" w:rsidP="00787433" w:rsidRDefault="007E06BB" w14:paraId="3D8F1FED" w14:textId="72F7D167">
      <w:pPr>
        <w:pStyle w:val="scemptyline"/>
      </w:pPr>
    </w:p>
    <w:p w:rsidRPr="00DF3B44" w:rsidR="007A10F1" w:rsidP="007A10F1" w:rsidRDefault="00E27805" w14:paraId="0E9393B4" w14:textId="30EF3FF3">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BB23E1">
        <w:t xml:space="preserve"> and applies to tax years beginning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F021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599B2F7" w:rsidR="00685035" w:rsidRPr="007B4AF7" w:rsidRDefault="006C05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4CDA">
              <w:rPr>
                <w:noProof/>
              </w:rPr>
              <w:t>LC-0052DG25.docx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E2F"/>
    <w:rsid w:val="00037F04"/>
    <w:rsid w:val="000404BF"/>
    <w:rsid w:val="00044B84"/>
    <w:rsid w:val="000479D0"/>
    <w:rsid w:val="00061E69"/>
    <w:rsid w:val="0006464F"/>
    <w:rsid w:val="00066B54"/>
    <w:rsid w:val="000712F3"/>
    <w:rsid w:val="00072FCD"/>
    <w:rsid w:val="00074A4F"/>
    <w:rsid w:val="00077B65"/>
    <w:rsid w:val="00090A57"/>
    <w:rsid w:val="000912A2"/>
    <w:rsid w:val="000A3C25"/>
    <w:rsid w:val="000B4C02"/>
    <w:rsid w:val="000B5B4A"/>
    <w:rsid w:val="000B7FE1"/>
    <w:rsid w:val="000C3E88"/>
    <w:rsid w:val="000C46B9"/>
    <w:rsid w:val="000C58E4"/>
    <w:rsid w:val="000C6F9A"/>
    <w:rsid w:val="000D2F44"/>
    <w:rsid w:val="000D33E4"/>
    <w:rsid w:val="000D4921"/>
    <w:rsid w:val="000D7F77"/>
    <w:rsid w:val="000E578A"/>
    <w:rsid w:val="000F21D1"/>
    <w:rsid w:val="000F2250"/>
    <w:rsid w:val="0010329A"/>
    <w:rsid w:val="00105756"/>
    <w:rsid w:val="001164F9"/>
    <w:rsid w:val="0011719C"/>
    <w:rsid w:val="00121F01"/>
    <w:rsid w:val="00122096"/>
    <w:rsid w:val="0012519E"/>
    <w:rsid w:val="0013740D"/>
    <w:rsid w:val="00140049"/>
    <w:rsid w:val="00171601"/>
    <w:rsid w:val="001730EB"/>
    <w:rsid w:val="00173276"/>
    <w:rsid w:val="00174424"/>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43C3"/>
    <w:rsid w:val="002D266D"/>
    <w:rsid w:val="002D5B3D"/>
    <w:rsid w:val="002D7447"/>
    <w:rsid w:val="002E163C"/>
    <w:rsid w:val="002E1699"/>
    <w:rsid w:val="002E2A95"/>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7EEE"/>
    <w:rsid w:val="003D4A3C"/>
    <w:rsid w:val="003D55B2"/>
    <w:rsid w:val="003E0033"/>
    <w:rsid w:val="003E5452"/>
    <w:rsid w:val="003E7165"/>
    <w:rsid w:val="003E7FF6"/>
    <w:rsid w:val="004046B5"/>
    <w:rsid w:val="00406F27"/>
    <w:rsid w:val="004141B8"/>
    <w:rsid w:val="004203B9"/>
    <w:rsid w:val="00432135"/>
    <w:rsid w:val="0044360E"/>
    <w:rsid w:val="00445141"/>
    <w:rsid w:val="00446987"/>
    <w:rsid w:val="00446D28"/>
    <w:rsid w:val="00456FB2"/>
    <w:rsid w:val="00466CD0"/>
    <w:rsid w:val="00473583"/>
    <w:rsid w:val="00477F32"/>
    <w:rsid w:val="00481850"/>
    <w:rsid w:val="00483E43"/>
    <w:rsid w:val="004851A0"/>
    <w:rsid w:val="0048627F"/>
    <w:rsid w:val="004932AB"/>
    <w:rsid w:val="00494BEF"/>
    <w:rsid w:val="004A5512"/>
    <w:rsid w:val="004A6BE5"/>
    <w:rsid w:val="004B0C18"/>
    <w:rsid w:val="004B1781"/>
    <w:rsid w:val="004C1A04"/>
    <w:rsid w:val="004C20BC"/>
    <w:rsid w:val="004C5C9A"/>
    <w:rsid w:val="004D1442"/>
    <w:rsid w:val="004D3DCB"/>
    <w:rsid w:val="004E1946"/>
    <w:rsid w:val="004E66E9"/>
    <w:rsid w:val="004E7DDE"/>
    <w:rsid w:val="004F0090"/>
    <w:rsid w:val="004F172C"/>
    <w:rsid w:val="005002ED"/>
    <w:rsid w:val="00500DBC"/>
    <w:rsid w:val="005102BE"/>
    <w:rsid w:val="005177A4"/>
    <w:rsid w:val="00523F7F"/>
    <w:rsid w:val="00524D54"/>
    <w:rsid w:val="005347C8"/>
    <w:rsid w:val="0054531B"/>
    <w:rsid w:val="00546C24"/>
    <w:rsid w:val="005476FF"/>
    <w:rsid w:val="005516F6"/>
    <w:rsid w:val="00552842"/>
    <w:rsid w:val="00553672"/>
    <w:rsid w:val="00554E89"/>
    <w:rsid w:val="00564132"/>
    <w:rsid w:val="00564B58"/>
    <w:rsid w:val="00572281"/>
    <w:rsid w:val="005801DD"/>
    <w:rsid w:val="00592A40"/>
    <w:rsid w:val="005A28BC"/>
    <w:rsid w:val="005A3E20"/>
    <w:rsid w:val="005A5377"/>
    <w:rsid w:val="005B1078"/>
    <w:rsid w:val="005B7817"/>
    <w:rsid w:val="005C06C8"/>
    <w:rsid w:val="005C23D7"/>
    <w:rsid w:val="005C40EB"/>
    <w:rsid w:val="005D02B4"/>
    <w:rsid w:val="005D3013"/>
    <w:rsid w:val="005E1E50"/>
    <w:rsid w:val="005E2B9C"/>
    <w:rsid w:val="005E3332"/>
    <w:rsid w:val="005F76B0"/>
    <w:rsid w:val="00602966"/>
    <w:rsid w:val="00604429"/>
    <w:rsid w:val="006067B0"/>
    <w:rsid w:val="00606A8B"/>
    <w:rsid w:val="00611EBA"/>
    <w:rsid w:val="006213A8"/>
    <w:rsid w:val="00623BEA"/>
    <w:rsid w:val="0062551C"/>
    <w:rsid w:val="006347E9"/>
    <w:rsid w:val="00640C87"/>
    <w:rsid w:val="006454BB"/>
    <w:rsid w:val="00655A70"/>
    <w:rsid w:val="00655CB8"/>
    <w:rsid w:val="00657CF4"/>
    <w:rsid w:val="00661463"/>
    <w:rsid w:val="00663B8D"/>
    <w:rsid w:val="00663E00"/>
    <w:rsid w:val="00664F48"/>
    <w:rsid w:val="00664FAD"/>
    <w:rsid w:val="0067345B"/>
    <w:rsid w:val="006776A0"/>
    <w:rsid w:val="00683986"/>
    <w:rsid w:val="00685035"/>
    <w:rsid w:val="00685770"/>
    <w:rsid w:val="00690DBA"/>
    <w:rsid w:val="0069611D"/>
    <w:rsid w:val="006964F9"/>
    <w:rsid w:val="006A395F"/>
    <w:rsid w:val="006A65E2"/>
    <w:rsid w:val="006B37BD"/>
    <w:rsid w:val="006B5065"/>
    <w:rsid w:val="006C055D"/>
    <w:rsid w:val="006C092D"/>
    <w:rsid w:val="006C099D"/>
    <w:rsid w:val="006C18F0"/>
    <w:rsid w:val="006C57E9"/>
    <w:rsid w:val="006C7E01"/>
    <w:rsid w:val="006D64A5"/>
    <w:rsid w:val="006E0935"/>
    <w:rsid w:val="006E353F"/>
    <w:rsid w:val="006E35AB"/>
    <w:rsid w:val="00711AA9"/>
    <w:rsid w:val="00712FFE"/>
    <w:rsid w:val="00722155"/>
    <w:rsid w:val="00727E1B"/>
    <w:rsid w:val="00737F19"/>
    <w:rsid w:val="00763017"/>
    <w:rsid w:val="00764CDA"/>
    <w:rsid w:val="00782BF8"/>
    <w:rsid w:val="00783C75"/>
    <w:rsid w:val="007849D9"/>
    <w:rsid w:val="00787433"/>
    <w:rsid w:val="007A10F1"/>
    <w:rsid w:val="007A3D50"/>
    <w:rsid w:val="007B05B6"/>
    <w:rsid w:val="007B2D29"/>
    <w:rsid w:val="007B412F"/>
    <w:rsid w:val="007B4AF7"/>
    <w:rsid w:val="007B4DBF"/>
    <w:rsid w:val="007C5458"/>
    <w:rsid w:val="007D2C67"/>
    <w:rsid w:val="007E06BB"/>
    <w:rsid w:val="007E4692"/>
    <w:rsid w:val="007F50D1"/>
    <w:rsid w:val="00816D52"/>
    <w:rsid w:val="008242FF"/>
    <w:rsid w:val="00831048"/>
    <w:rsid w:val="00834272"/>
    <w:rsid w:val="00854BF2"/>
    <w:rsid w:val="00856016"/>
    <w:rsid w:val="008625C1"/>
    <w:rsid w:val="0087671D"/>
    <w:rsid w:val="008806F9"/>
    <w:rsid w:val="00887957"/>
    <w:rsid w:val="008A3E2A"/>
    <w:rsid w:val="008A57E3"/>
    <w:rsid w:val="008B5BF4"/>
    <w:rsid w:val="008B6469"/>
    <w:rsid w:val="008C0CEE"/>
    <w:rsid w:val="008C1B18"/>
    <w:rsid w:val="008D46EC"/>
    <w:rsid w:val="008E0E25"/>
    <w:rsid w:val="008E1C03"/>
    <w:rsid w:val="008E61A1"/>
    <w:rsid w:val="008F2099"/>
    <w:rsid w:val="009031EF"/>
    <w:rsid w:val="00906FF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3FB"/>
    <w:rsid w:val="00A04529"/>
    <w:rsid w:val="00A0584B"/>
    <w:rsid w:val="00A17135"/>
    <w:rsid w:val="00A21A6F"/>
    <w:rsid w:val="00A24E56"/>
    <w:rsid w:val="00A26A62"/>
    <w:rsid w:val="00A34BCD"/>
    <w:rsid w:val="00A35A9B"/>
    <w:rsid w:val="00A4070E"/>
    <w:rsid w:val="00A40CA0"/>
    <w:rsid w:val="00A46D66"/>
    <w:rsid w:val="00A504A7"/>
    <w:rsid w:val="00A53677"/>
    <w:rsid w:val="00A53BF2"/>
    <w:rsid w:val="00A55422"/>
    <w:rsid w:val="00A60D68"/>
    <w:rsid w:val="00A73EFA"/>
    <w:rsid w:val="00A77A3B"/>
    <w:rsid w:val="00A8519C"/>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54B"/>
    <w:rsid w:val="00BB0725"/>
    <w:rsid w:val="00BB23E1"/>
    <w:rsid w:val="00BB5536"/>
    <w:rsid w:val="00BC0F9D"/>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3D2D"/>
    <w:rsid w:val="00C75005"/>
    <w:rsid w:val="00C80581"/>
    <w:rsid w:val="00C970DF"/>
    <w:rsid w:val="00CA7CCD"/>
    <w:rsid w:val="00CA7E71"/>
    <w:rsid w:val="00CB2673"/>
    <w:rsid w:val="00CB701D"/>
    <w:rsid w:val="00CC3F0E"/>
    <w:rsid w:val="00CD08C9"/>
    <w:rsid w:val="00CD1FE8"/>
    <w:rsid w:val="00CD38CD"/>
    <w:rsid w:val="00CD3E0C"/>
    <w:rsid w:val="00CD5565"/>
    <w:rsid w:val="00CD616C"/>
    <w:rsid w:val="00CF1ABA"/>
    <w:rsid w:val="00CF68D6"/>
    <w:rsid w:val="00CF7B4A"/>
    <w:rsid w:val="00D009F8"/>
    <w:rsid w:val="00D078DA"/>
    <w:rsid w:val="00D14995"/>
    <w:rsid w:val="00D1553D"/>
    <w:rsid w:val="00D204F2"/>
    <w:rsid w:val="00D22025"/>
    <w:rsid w:val="00D2455C"/>
    <w:rsid w:val="00D25023"/>
    <w:rsid w:val="00D27F8C"/>
    <w:rsid w:val="00D33843"/>
    <w:rsid w:val="00D54A6F"/>
    <w:rsid w:val="00D57D57"/>
    <w:rsid w:val="00D62E42"/>
    <w:rsid w:val="00D760D1"/>
    <w:rsid w:val="00D772FB"/>
    <w:rsid w:val="00DA1AA0"/>
    <w:rsid w:val="00DA512B"/>
    <w:rsid w:val="00DA55BB"/>
    <w:rsid w:val="00DC44A8"/>
    <w:rsid w:val="00DC60D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F3A"/>
    <w:rsid w:val="00E6378B"/>
    <w:rsid w:val="00E63EC3"/>
    <w:rsid w:val="00E653DA"/>
    <w:rsid w:val="00E65958"/>
    <w:rsid w:val="00E667F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29E2"/>
    <w:rsid w:val="00F13D87"/>
    <w:rsid w:val="00F149E5"/>
    <w:rsid w:val="00F15E33"/>
    <w:rsid w:val="00F17DA2"/>
    <w:rsid w:val="00F22EC0"/>
    <w:rsid w:val="00F25C47"/>
    <w:rsid w:val="00F26352"/>
    <w:rsid w:val="00F27D7B"/>
    <w:rsid w:val="00F31D34"/>
    <w:rsid w:val="00F342A1"/>
    <w:rsid w:val="00F36FBA"/>
    <w:rsid w:val="00F44D36"/>
    <w:rsid w:val="00F46262"/>
    <w:rsid w:val="00F4795D"/>
    <w:rsid w:val="00F50A61"/>
    <w:rsid w:val="00F525CD"/>
    <w:rsid w:val="00F5286C"/>
    <w:rsid w:val="00F52E12"/>
    <w:rsid w:val="00F638CA"/>
    <w:rsid w:val="00F657C5"/>
    <w:rsid w:val="00F77808"/>
    <w:rsid w:val="00F900B4"/>
    <w:rsid w:val="00FA0F2E"/>
    <w:rsid w:val="00FA4DB1"/>
    <w:rsid w:val="00FB3F2A"/>
    <w:rsid w:val="00FC3593"/>
    <w:rsid w:val="00FD117D"/>
    <w:rsid w:val="00FD72E3"/>
    <w:rsid w:val="00FE06FC"/>
    <w:rsid w:val="00FF0210"/>
    <w:rsid w:val="00FF0315"/>
    <w:rsid w:val="00FF2121"/>
    <w:rsid w:val="00FF36C2"/>
    <w:rsid w:val="00FF4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7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55A70"/>
    <w:rPr>
      <w:rFonts w:ascii="Times New Roman" w:hAnsi="Times New Roman"/>
      <w:b w:val="0"/>
      <w:i w:val="0"/>
      <w:sz w:val="22"/>
    </w:rPr>
  </w:style>
  <w:style w:type="paragraph" w:styleId="NoSpacing">
    <w:name w:val="No Spacing"/>
    <w:uiPriority w:val="1"/>
    <w:qFormat/>
    <w:rsid w:val="00655A70"/>
    <w:pPr>
      <w:spacing w:after="0" w:line="240" w:lineRule="auto"/>
    </w:pPr>
  </w:style>
  <w:style w:type="paragraph" w:customStyle="1" w:styleId="scemptylineheader">
    <w:name w:val="sc_emptyline_header"/>
    <w:qFormat/>
    <w:rsid w:val="00655A7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5A7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5A7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5A7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5A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5A70"/>
    <w:rPr>
      <w:color w:val="808080"/>
    </w:rPr>
  </w:style>
  <w:style w:type="paragraph" w:customStyle="1" w:styleId="scdirectionallanguage">
    <w:name w:val="sc_directional_language"/>
    <w:qFormat/>
    <w:rsid w:val="00655A7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5A7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5A7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5A7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5A7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5A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5A7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5A7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5A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5A7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5A7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5A7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5A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5A7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5A7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5A7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5A70"/>
    <w:rPr>
      <w:rFonts w:ascii="Times New Roman" w:hAnsi="Times New Roman"/>
      <w:color w:val="auto"/>
      <w:sz w:val="22"/>
    </w:rPr>
  </w:style>
  <w:style w:type="paragraph" w:customStyle="1" w:styleId="scclippagebillheader">
    <w:name w:val="sc_clip_page_bill_header"/>
    <w:qFormat/>
    <w:rsid w:val="00655A7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5A7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5A7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5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A70"/>
    <w:rPr>
      <w:lang w:val="en-US"/>
    </w:rPr>
  </w:style>
  <w:style w:type="paragraph" w:styleId="Footer">
    <w:name w:val="footer"/>
    <w:basedOn w:val="Normal"/>
    <w:link w:val="FooterChar"/>
    <w:uiPriority w:val="99"/>
    <w:unhideWhenUsed/>
    <w:rsid w:val="00655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A70"/>
    <w:rPr>
      <w:lang w:val="en-US"/>
    </w:rPr>
  </w:style>
  <w:style w:type="paragraph" w:styleId="ListParagraph">
    <w:name w:val="List Paragraph"/>
    <w:basedOn w:val="Normal"/>
    <w:uiPriority w:val="34"/>
    <w:qFormat/>
    <w:rsid w:val="00655A70"/>
    <w:pPr>
      <w:ind w:left="720"/>
      <w:contextualSpacing/>
    </w:pPr>
  </w:style>
  <w:style w:type="paragraph" w:customStyle="1" w:styleId="scbillfooter">
    <w:name w:val="sc_bill_footer"/>
    <w:qFormat/>
    <w:rsid w:val="00655A7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5A7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5A7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5A7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5A7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5A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5A70"/>
    <w:pPr>
      <w:widowControl w:val="0"/>
      <w:suppressAutoHyphens/>
      <w:spacing w:after="0" w:line="360" w:lineRule="auto"/>
    </w:pPr>
    <w:rPr>
      <w:rFonts w:ascii="Times New Roman" w:hAnsi="Times New Roman"/>
      <w:lang w:val="en-US"/>
    </w:rPr>
  </w:style>
  <w:style w:type="paragraph" w:customStyle="1" w:styleId="sctableln">
    <w:name w:val="sc_table_ln"/>
    <w:qFormat/>
    <w:rsid w:val="00655A7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5A7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5A70"/>
    <w:rPr>
      <w:strike/>
      <w:dstrike w:val="0"/>
    </w:rPr>
  </w:style>
  <w:style w:type="character" w:customStyle="1" w:styleId="scinsert">
    <w:name w:val="sc_insert"/>
    <w:uiPriority w:val="1"/>
    <w:qFormat/>
    <w:rsid w:val="00655A70"/>
    <w:rPr>
      <w:caps w:val="0"/>
      <w:smallCaps w:val="0"/>
      <w:strike w:val="0"/>
      <w:dstrike w:val="0"/>
      <w:vanish w:val="0"/>
      <w:u w:val="single"/>
      <w:vertAlign w:val="baseline"/>
    </w:rPr>
  </w:style>
  <w:style w:type="character" w:customStyle="1" w:styleId="scinsertred">
    <w:name w:val="sc_insert_red"/>
    <w:uiPriority w:val="1"/>
    <w:qFormat/>
    <w:rsid w:val="00655A70"/>
    <w:rPr>
      <w:caps w:val="0"/>
      <w:smallCaps w:val="0"/>
      <w:strike w:val="0"/>
      <w:dstrike w:val="0"/>
      <w:vanish w:val="0"/>
      <w:color w:val="FF0000"/>
      <w:u w:val="single"/>
      <w:vertAlign w:val="baseline"/>
    </w:rPr>
  </w:style>
  <w:style w:type="character" w:customStyle="1" w:styleId="scinsertblue">
    <w:name w:val="sc_insert_blue"/>
    <w:uiPriority w:val="1"/>
    <w:qFormat/>
    <w:rsid w:val="00655A70"/>
    <w:rPr>
      <w:caps w:val="0"/>
      <w:smallCaps w:val="0"/>
      <w:strike w:val="0"/>
      <w:dstrike w:val="0"/>
      <w:vanish w:val="0"/>
      <w:color w:val="0070C0"/>
      <w:u w:val="single"/>
      <w:vertAlign w:val="baseline"/>
    </w:rPr>
  </w:style>
  <w:style w:type="character" w:customStyle="1" w:styleId="scstrikered">
    <w:name w:val="sc_strike_red"/>
    <w:uiPriority w:val="1"/>
    <w:qFormat/>
    <w:rsid w:val="00655A70"/>
    <w:rPr>
      <w:strike/>
      <w:dstrike w:val="0"/>
      <w:color w:val="FF0000"/>
    </w:rPr>
  </w:style>
  <w:style w:type="character" w:customStyle="1" w:styleId="scstrikeblue">
    <w:name w:val="sc_strike_blue"/>
    <w:uiPriority w:val="1"/>
    <w:qFormat/>
    <w:rsid w:val="00655A70"/>
    <w:rPr>
      <w:strike/>
      <w:dstrike w:val="0"/>
      <w:color w:val="0070C0"/>
    </w:rPr>
  </w:style>
  <w:style w:type="character" w:customStyle="1" w:styleId="scinsertbluenounderline">
    <w:name w:val="sc_insert_blue_no_underline"/>
    <w:uiPriority w:val="1"/>
    <w:qFormat/>
    <w:rsid w:val="00655A7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5A7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5A70"/>
    <w:rPr>
      <w:strike/>
      <w:dstrike w:val="0"/>
      <w:color w:val="0070C0"/>
      <w:lang w:val="en-US"/>
    </w:rPr>
  </w:style>
  <w:style w:type="character" w:customStyle="1" w:styleId="scstrikerednoncodified">
    <w:name w:val="sc_strike_red_non_codified"/>
    <w:uiPriority w:val="1"/>
    <w:qFormat/>
    <w:rsid w:val="00655A70"/>
    <w:rPr>
      <w:strike/>
      <w:dstrike w:val="0"/>
      <w:color w:val="FF0000"/>
    </w:rPr>
  </w:style>
  <w:style w:type="paragraph" w:customStyle="1" w:styleId="scbillsiglines">
    <w:name w:val="sc_bill_sig_lines"/>
    <w:qFormat/>
    <w:rsid w:val="00655A7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5A70"/>
    <w:rPr>
      <w:bdr w:val="none" w:sz="0" w:space="0" w:color="auto"/>
      <w:shd w:val="clear" w:color="auto" w:fill="FEC6C6"/>
    </w:rPr>
  </w:style>
  <w:style w:type="character" w:customStyle="1" w:styleId="screstoreblue">
    <w:name w:val="sc_restore_blue"/>
    <w:uiPriority w:val="1"/>
    <w:qFormat/>
    <w:rsid w:val="00655A70"/>
    <w:rPr>
      <w:color w:val="4472C4" w:themeColor="accent1"/>
      <w:bdr w:val="none" w:sz="0" w:space="0" w:color="auto"/>
      <w:shd w:val="clear" w:color="auto" w:fill="auto"/>
    </w:rPr>
  </w:style>
  <w:style w:type="character" w:customStyle="1" w:styleId="screstorered">
    <w:name w:val="sc_restore_red"/>
    <w:uiPriority w:val="1"/>
    <w:qFormat/>
    <w:rsid w:val="00655A70"/>
    <w:rPr>
      <w:color w:val="FF0000"/>
      <w:bdr w:val="none" w:sz="0" w:space="0" w:color="auto"/>
      <w:shd w:val="clear" w:color="auto" w:fill="auto"/>
    </w:rPr>
  </w:style>
  <w:style w:type="character" w:customStyle="1" w:styleId="scstrikenewblue">
    <w:name w:val="sc_strike_new_blue"/>
    <w:uiPriority w:val="1"/>
    <w:qFormat/>
    <w:rsid w:val="00655A70"/>
    <w:rPr>
      <w:strike w:val="0"/>
      <w:dstrike/>
      <w:color w:val="0070C0"/>
      <w:u w:val="none"/>
    </w:rPr>
  </w:style>
  <w:style w:type="character" w:customStyle="1" w:styleId="scstrikenewred">
    <w:name w:val="sc_strike_new_red"/>
    <w:uiPriority w:val="1"/>
    <w:qFormat/>
    <w:rsid w:val="00655A70"/>
    <w:rPr>
      <w:strike w:val="0"/>
      <w:dstrike/>
      <w:color w:val="FF0000"/>
      <w:u w:val="none"/>
    </w:rPr>
  </w:style>
  <w:style w:type="character" w:customStyle="1" w:styleId="scamendsenate">
    <w:name w:val="sc_amend_senate"/>
    <w:uiPriority w:val="1"/>
    <w:qFormat/>
    <w:rsid w:val="00655A70"/>
    <w:rPr>
      <w:bdr w:val="none" w:sz="0" w:space="0" w:color="auto"/>
      <w:shd w:val="clear" w:color="auto" w:fill="FFF2CC" w:themeFill="accent4" w:themeFillTint="33"/>
    </w:rPr>
  </w:style>
  <w:style w:type="character" w:customStyle="1" w:styleId="scamendhouse">
    <w:name w:val="sc_amend_house"/>
    <w:uiPriority w:val="1"/>
    <w:qFormat/>
    <w:rsid w:val="00655A70"/>
    <w:rPr>
      <w:bdr w:val="none" w:sz="0" w:space="0" w:color="auto"/>
      <w:shd w:val="clear" w:color="auto" w:fill="E2EFD9" w:themeFill="accent6" w:themeFillTint="33"/>
    </w:rPr>
  </w:style>
  <w:style w:type="paragraph" w:styleId="Revision">
    <w:name w:val="Revision"/>
    <w:hidden/>
    <w:uiPriority w:val="99"/>
    <w:semiHidden/>
    <w:rsid w:val="005B10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68&amp;session=126&amp;summary=B" TargetMode="External" Id="R80095fb378da4a0f" /><Relationship Type="http://schemas.openxmlformats.org/officeDocument/2006/relationships/hyperlink" Target="https://www.scstatehouse.gov/sess126_2025-2026/prever/3368_20241205.docx" TargetMode="External" Id="R58a8679fc25b4eb7" /><Relationship Type="http://schemas.openxmlformats.org/officeDocument/2006/relationships/hyperlink" Target="h:\hj\20250114.docx" TargetMode="External" Id="Rb5c3606ff9ce4fac" /><Relationship Type="http://schemas.openxmlformats.org/officeDocument/2006/relationships/hyperlink" Target="h:\hj\20250114.docx" TargetMode="External" Id="R31788c26dcd040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2F3"/>
    <w:rsid w:val="000C5BC7"/>
    <w:rsid w:val="000F401F"/>
    <w:rsid w:val="00140B15"/>
    <w:rsid w:val="00174424"/>
    <w:rsid w:val="001B20DA"/>
    <w:rsid w:val="001C48FD"/>
    <w:rsid w:val="002A7C8A"/>
    <w:rsid w:val="002D4365"/>
    <w:rsid w:val="003E4FBC"/>
    <w:rsid w:val="003F4940"/>
    <w:rsid w:val="004E2BB5"/>
    <w:rsid w:val="00580C56"/>
    <w:rsid w:val="005A3E20"/>
    <w:rsid w:val="0060296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16d9f00e-d19e-46c4-9f53-ee29fc021a71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f80aae1a-ad67-4620-a3be-f42f23a01184</T_BILL_REQUEST_REQUEST>
  <T_BILL_R_ORIGINALDRAFT>1793790a-8216-4839-95a9-9af028c303a4</T_BILL_R_ORIGINALDRAFT>
  <T_BILL_SPONSOR_SPONSOR>9bb51e5b-e46a-4e64-a876-1c6f4bfc890e</T_BILL_SPONSOR_SPONSOR>
  <T_BILL_T_BILLNAME>[3368]</T_BILL_T_BILLNAME>
  <T_BILL_T_BILLNUMBER>3368</T_BILL_T_BILLNUMBER>
  <T_BILL_T_BILLTITLE>TO AMEND THE SOUTH CAROLINA CODE OF LAWS BY AMENDING SECTION 12-6-1120, RELATING TO MODIFICATIONS TO GROSS INCOME FOR INDIVIDUAL INCOME TAX PURPOSES, SO AS TO EXCLUDE OVERTIME PAY AND CERTAIN BONUS PAY FROM GROSS INCOME.</T_BILL_T_BILLTITLE>
  <T_BILL_T_CHAMBER>house</T_BILL_T_CHAMBER>
  <T_BILL_T_FILENAME> </T_BILL_T_FILENAME>
  <T_BILL_T_LEGTYPE>bill_statewide</T_BILL_T_LEGTYPE>
  <T_BILL_T_RATNUMBERSTRING>HNone</T_BILL_T_RATNUMBERSTRING>
  <T_BILL_T_SECTIONS>[{"SectionUUID":"eeec35ba-51d3-4cd3-9b43-67a69fc54451","SectionName":"code_section","SectionNumber":1,"SectionType":"code_section","CodeSections":[{"CodeSectionBookmarkName":"ns_T12C6N1120_d85a88b5e","IsConstitutionSection":false,"Identity":"12-6-1120","IsNew":true,"SubSections":[{"Level":1,"Identity":"T12C6N1120S12","SubSectionBookmarkName":"ss_T12C6N1120S12_lv1_978171f8e","IsNewSubSection":true,"SubSectionReplacement":""}],"TitleRelatedTo":"MODIFICATIONS TO GROSS INCOME FOR INDIVIDUAL INCOME TAX PURPOSES","TitleSoAsTo":"EXCLUDE OVERTIME PAY AND CERTAIN BONUS PAY FROM GROSS INCOME","Deleted":false}],"TitleText":"","DisableControls":false,"Deleted":false,"RepealItems":[],"SectionBookmarkName":"bs_num_1_ef28bcfcd"},{"SectionUUID":"8f03ca95-8faa-4d43-a9c2-8afc498075bd","SectionName":"standard_eff_date_section","SectionNumber":2,"SectionType":"drafting_clause","CodeSections":[],"TitleText":"","DisableControls":false,"Deleted":false,"RepealItems":[],"SectionBookmarkName":"bs_num_2_lastsection"}]</T_BILL_T_SECTIONS>
  <T_BILL_T_SUBJECT>Income tax on overtime pay</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644</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2024-11-27T15:32:00Z</dcterms:created>
  <dcterms:modified xsi:type="dcterms:W3CDTF">2024-11-27T15:32:00Z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