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Rose, Pope, Spann-Wilder and J. Moore</w:t>
      </w:r>
    </w:p>
    <w:p>
      <w:pPr>
        <w:widowControl w:val="false"/>
        <w:spacing w:after="0"/>
        <w:jc w:val="left"/>
      </w:pPr>
      <w:r>
        <w:rPr>
          <w:rFonts w:ascii="Times New Roman"/>
          <w:sz w:val="22"/>
        </w:rPr>
        <w:t xml:space="preserve">Document Path: LC-0028SA25.docx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Veterans' Children Tuition Assistance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d69555df0874527">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3e5d93688c86405b">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 with amendment</w:t>
      </w:r>
      <w:r>
        <w:rPr>
          <w:b/>
        </w:rPr>
        <w:t xml:space="preserve"> Medical, Military, Public and Municipal Affairs</w:t>
      </w:r>
      <w:r>
        <w:t xml:space="preserve"> (</w:t>
      </w:r>
      <w:hyperlink w:history="true" r:id="R815610ed4a7f4de2">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5/6/2025</w:t>
      </w:r>
      <w:r>
        <w:tab/>
        <w:t>House</w:t>
      </w:r>
      <w:r>
        <w:tab/>
        <w:t>Member(s) request name added as sponsor: J. Moore
 </w:t>
      </w:r>
    </w:p>
    <w:p>
      <w:pPr>
        <w:widowControl w:val="false"/>
        <w:tabs>
          <w:tab w:val="right" w:pos="1008"/>
          <w:tab w:val="left" w:pos="1152"/>
          <w:tab w:val="left" w:pos="1872"/>
          <w:tab w:val="left" w:pos="9187"/>
        </w:tabs>
        <w:spacing w:after="0"/>
        <w:ind w:left="2088" w:hanging="2088"/>
      </w:pPr>
      <w:r>
        <w:tab/>
        <w:t>5/6/2025</w:t>
      </w:r>
      <w:r>
        <w:tab/>
        <w:t>House</w:t>
      </w:r>
      <w:r>
        <w:tab/>
        <w:t xml:space="preserve">Amended</w:t>
      </w:r>
      <w:r>
        <w:t xml:space="preserve"> (</w:t>
      </w:r>
      <w:hyperlink w:history="true" r:id="Re41d99c44a6d465e">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c792c9f6f95f40ac">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Yeas-101  Nays-7</w:t>
      </w:r>
      <w:r>
        <w:t xml:space="preserve"> (</w:t>
      </w:r>
      <w:hyperlink w:history="true" r:id="R3ab4c7f230704b05">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sent to Senate</w:t>
      </w:r>
      <w:r>
        <w:t xml:space="preserve"> (</w:t>
      </w:r>
      <w:hyperlink w:history="true" r:id="Rf8b893f47439494a">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read first time</w:t>
      </w:r>
      <w:r>
        <w:t xml:space="preserve"> (</w:t>
      </w:r>
      <w:hyperlink w:history="true" r:id="R6cf3e4a5f6d54bf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Education</w:t>
      </w:r>
      <w:r>
        <w:t xml:space="preserve"> (</w:t>
      </w:r>
      <w:hyperlink w:history="true" r:id="R7a98cc86cacb4c7f">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a55b224e7a40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5bf5bc56a4485d">
        <w:r>
          <w:rPr>
            <w:rStyle w:val="Hyperlink"/>
            <w:u w:val="single"/>
          </w:rPr>
          <w:t>12/05/2024</w:t>
        </w:r>
      </w:hyperlink>
      <w:r>
        <w:t xml:space="preserve"/>
      </w:r>
    </w:p>
    <w:p>
      <w:pPr>
        <w:widowControl w:val="true"/>
        <w:spacing w:after="0"/>
        <w:jc w:val="left"/>
      </w:pPr>
      <w:r>
        <w:rPr>
          <w:rFonts w:ascii="Times New Roman"/>
          <w:sz w:val="22"/>
        </w:rPr>
        <w:t xml:space="preserve"/>
      </w:r>
      <w:hyperlink r:id="Ra09939e5e1834452">
        <w:r>
          <w:rPr>
            <w:rStyle w:val="Hyperlink"/>
            <w:u w:val="single"/>
          </w:rPr>
          <w:t>05/01/2025</w:t>
        </w:r>
      </w:hyperlink>
      <w:r>
        <w:t xml:space="preserve"/>
      </w:r>
    </w:p>
    <w:p>
      <w:pPr>
        <w:widowControl w:val="true"/>
        <w:spacing w:after="0"/>
        <w:jc w:val="left"/>
      </w:pPr>
      <w:r>
        <w:rPr>
          <w:rFonts w:ascii="Times New Roman"/>
          <w:sz w:val="22"/>
        </w:rPr>
        <w:t xml:space="preserve"/>
      </w:r>
      <w:hyperlink r:id="Rae18c9ff50ad4c67">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B0BC4" w:rsidP="000B0BC4" w:rsidRDefault="000B0BC4" w14:paraId="7BA4E755" w14:textId="77777777">
      <w:pPr>
        <w:pStyle w:val="sccoversheetstricken"/>
      </w:pPr>
      <w:r w:rsidRPr="00B07BF4">
        <w:t>Indicates Matter Stricken</w:t>
      </w:r>
    </w:p>
    <w:p w:rsidRPr="00B07BF4" w:rsidR="000B0BC4" w:rsidP="000B0BC4" w:rsidRDefault="000B0BC4" w14:paraId="004BB31A" w14:textId="77777777">
      <w:pPr>
        <w:pStyle w:val="sccoversheetunderline"/>
      </w:pPr>
      <w:r w:rsidRPr="00B07BF4">
        <w:t>Indicates New Matter</w:t>
      </w:r>
    </w:p>
    <w:p w:rsidRPr="00B07BF4" w:rsidR="000B0BC4" w:rsidP="000B0BC4" w:rsidRDefault="000B0BC4" w14:paraId="73228C70" w14:textId="77777777">
      <w:pPr>
        <w:pStyle w:val="sccoversheetemptyline"/>
      </w:pPr>
    </w:p>
    <w:sdt>
      <w:sdtPr>
        <w:alias w:val="status"/>
        <w:tag w:val="status"/>
        <w:id w:val="854397200"/>
        <w:placeholder>
          <w:docPart w:val="13D0830DB9F447318F5C195A526F8225"/>
        </w:placeholder>
      </w:sdtPr>
      <w:sdtEndPr/>
      <w:sdtContent>
        <w:p w:rsidRPr="00B07BF4" w:rsidR="000B0BC4" w:rsidP="000B0BC4" w:rsidRDefault="000B0BC4" w14:paraId="0F729409" w14:textId="2E7099E8">
          <w:pPr>
            <w:pStyle w:val="sccoversheetstatus"/>
          </w:pPr>
          <w:r>
            <w:t>Amended</w:t>
          </w:r>
        </w:p>
      </w:sdtContent>
    </w:sdt>
    <w:sdt>
      <w:sdtPr>
        <w:alias w:val="printed1"/>
        <w:tag w:val="printed1"/>
        <w:id w:val="-1779714481"/>
        <w:placeholder>
          <w:docPart w:val="13D0830DB9F447318F5C195A526F8225"/>
        </w:placeholder>
        <w:text/>
      </w:sdtPr>
      <w:sdtEndPr/>
      <w:sdtContent>
        <w:p w:rsidR="000B0BC4" w:rsidP="000B0BC4" w:rsidRDefault="000B0BC4" w14:paraId="39A5DBFC" w14:textId="2ACB1CFA">
          <w:pPr>
            <w:pStyle w:val="sccoversheetinfo"/>
          </w:pPr>
          <w:r>
            <w:t>May 6, 2025</w:t>
          </w:r>
        </w:p>
      </w:sdtContent>
    </w:sdt>
    <w:p w:rsidR="000B0BC4" w:rsidP="000B0BC4" w:rsidRDefault="000B0BC4" w14:paraId="2AF52DA9" w14:textId="77777777">
      <w:pPr>
        <w:pStyle w:val="sccoversheetinfo"/>
      </w:pPr>
    </w:p>
    <w:sdt>
      <w:sdtPr>
        <w:alias w:val="billnumber"/>
        <w:tag w:val="billnumber"/>
        <w:id w:val="-897512070"/>
        <w:placeholder>
          <w:docPart w:val="13D0830DB9F447318F5C195A526F8225"/>
        </w:placeholder>
        <w:text/>
      </w:sdtPr>
      <w:sdtEndPr/>
      <w:sdtContent>
        <w:p w:rsidRPr="00B07BF4" w:rsidR="000B0BC4" w:rsidP="000B0BC4" w:rsidRDefault="000B0BC4" w14:paraId="1AE58171" w14:textId="229E592B">
          <w:pPr>
            <w:pStyle w:val="sccoversheetbillno"/>
          </w:pPr>
          <w:r>
            <w:t>H. 3453</w:t>
          </w:r>
        </w:p>
      </w:sdtContent>
    </w:sdt>
    <w:p w:rsidR="000B0BC4" w:rsidP="000B0BC4" w:rsidRDefault="000B0BC4" w14:paraId="71A385BE" w14:textId="77777777">
      <w:pPr>
        <w:pStyle w:val="sccoversheetsponsor6"/>
        <w:jc w:val="center"/>
      </w:pPr>
    </w:p>
    <w:p w:rsidRPr="00B07BF4" w:rsidR="000B0BC4" w:rsidP="000B0BC4" w:rsidRDefault="000B0BC4" w14:paraId="294EC4FC" w14:textId="5D10A06C">
      <w:pPr>
        <w:pStyle w:val="sccoversheetsponsor6"/>
        <w:jc w:val="center"/>
      </w:pPr>
      <w:r w:rsidRPr="00B07BF4">
        <w:t xml:space="preserve">Introduced by </w:t>
      </w:r>
      <w:sdt>
        <w:sdtPr>
          <w:alias w:val="sponsortype"/>
          <w:tag w:val="sponsortype"/>
          <w:id w:val="1707217765"/>
          <w:placeholder>
            <w:docPart w:val="13D0830DB9F447318F5C195A526F8225"/>
          </w:placeholder>
          <w:text/>
        </w:sdtPr>
        <w:sdtEndPr/>
        <w:sdtContent>
          <w:r>
            <w:t>Reps.</w:t>
          </w:r>
        </w:sdtContent>
      </w:sdt>
      <w:r w:rsidRPr="00B07BF4">
        <w:t xml:space="preserve"> </w:t>
      </w:r>
      <w:sdt>
        <w:sdtPr>
          <w:alias w:val="sponsors"/>
          <w:tag w:val="sponsors"/>
          <w:id w:val="716862734"/>
          <w:placeholder>
            <w:docPart w:val="13D0830DB9F447318F5C195A526F8225"/>
          </w:placeholder>
          <w:text/>
        </w:sdtPr>
        <w:sdtEndPr/>
        <w:sdtContent>
          <w:r>
            <w:t>Rose, Pope, Spann-Wilder and J. Moore</w:t>
          </w:r>
        </w:sdtContent>
      </w:sdt>
      <w:r w:rsidRPr="00B07BF4">
        <w:t xml:space="preserve"> </w:t>
      </w:r>
    </w:p>
    <w:p w:rsidRPr="00B07BF4" w:rsidR="000B0BC4" w:rsidP="000B0BC4" w:rsidRDefault="000B0BC4" w14:paraId="4DE7ADDF" w14:textId="77777777">
      <w:pPr>
        <w:pStyle w:val="sccoversheetsponsor6"/>
      </w:pPr>
    </w:p>
    <w:p w:rsidRPr="00B07BF4" w:rsidR="000B0BC4" w:rsidP="000B0BC4" w:rsidRDefault="00D43C47" w14:paraId="4C0611F0" w14:textId="71BD954B">
      <w:pPr>
        <w:pStyle w:val="sccoversheetinfo"/>
      </w:pPr>
      <w:sdt>
        <w:sdtPr>
          <w:alias w:val="typeinitial"/>
          <w:tag w:val="typeinitial"/>
          <w:id w:val="98301346"/>
          <w:placeholder>
            <w:docPart w:val="13D0830DB9F447318F5C195A526F8225"/>
          </w:placeholder>
          <w:text/>
        </w:sdtPr>
        <w:sdtEndPr/>
        <w:sdtContent>
          <w:r w:rsidR="000B0BC4">
            <w:t>S</w:t>
          </w:r>
        </w:sdtContent>
      </w:sdt>
      <w:r w:rsidRPr="00B07BF4" w:rsidR="000B0BC4">
        <w:t xml:space="preserve">. Printed </w:t>
      </w:r>
      <w:sdt>
        <w:sdtPr>
          <w:alias w:val="printed2"/>
          <w:tag w:val="printed2"/>
          <w:id w:val="-774643221"/>
          <w:placeholder>
            <w:docPart w:val="13D0830DB9F447318F5C195A526F8225"/>
          </w:placeholder>
          <w:text/>
        </w:sdtPr>
        <w:sdtEndPr/>
        <w:sdtContent>
          <w:r w:rsidR="000B0BC4">
            <w:t>5/6/25</w:t>
          </w:r>
        </w:sdtContent>
      </w:sdt>
      <w:r w:rsidRPr="00B07BF4" w:rsidR="000B0BC4">
        <w:t>--</w:t>
      </w:r>
      <w:sdt>
        <w:sdtPr>
          <w:alias w:val="residingchamber"/>
          <w:tag w:val="residingchamber"/>
          <w:id w:val="1651789982"/>
          <w:placeholder>
            <w:docPart w:val="13D0830DB9F447318F5C195A526F8225"/>
          </w:placeholder>
          <w:text/>
        </w:sdtPr>
        <w:sdtEndPr/>
        <w:sdtContent>
          <w:r w:rsidR="000B0BC4">
            <w:t>H</w:t>
          </w:r>
        </w:sdtContent>
      </w:sdt>
      <w:r w:rsidRPr="00B07BF4" w:rsidR="000B0BC4">
        <w:t>.</w:t>
      </w:r>
    </w:p>
    <w:p w:rsidRPr="00B07BF4" w:rsidR="000B0BC4" w:rsidP="000B0BC4" w:rsidRDefault="000B0BC4" w14:paraId="1FEAFA6F" w14:textId="1680DCC2">
      <w:pPr>
        <w:pStyle w:val="sccoversheetreadfirst"/>
      </w:pPr>
      <w:r w:rsidRPr="00B07BF4">
        <w:t xml:space="preserve">Read the first time </w:t>
      </w:r>
      <w:sdt>
        <w:sdtPr>
          <w:alias w:val="readfirst"/>
          <w:tag w:val="readfirst"/>
          <w:id w:val="-1145275273"/>
          <w:placeholder>
            <w:docPart w:val="13D0830DB9F447318F5C195A526F8225"/>
          </w:placeholder>
          <w:text/>
        </w:sdtPr>
        <w:sdtEndPr/>
        <w:sdtContent>
          <w:r>
            <w:t>January 14, 2025</w:t>
          </w:r>
        </w:sdtContent>
      </w:sdt>
    </w:p>
    <w:p w:rsidRPr="00B07BF4" w:rsidR="000B0BC4" w:rsidP="000B0BC4" w:rsidRDefault="000B0BC4" w14:paraId="14962A6D" w14:textId="77777777">
      <w:pPr>
        <w:pStyle w:val="sccoversheetemptyline"/>
      </w:pPr>
    </w:p>
    <w:p w:rsidRPr="00B07BF4" w:rsidR="000B0BC4" w:rsidP="000B0BC4" w:rsidRDefault="009331CF" w14:paraId="21AFA002" w14:textId="11F729D1">
      <w:pPr>
        <w:pStyle w:val="sccoversheetemptyline"/>
        <w:jc w:val="center"/>
        <w:rPr>
          <w:u w:val="single"/>
        </w:rPr>
      </w:pPr>
      <w:r>
        <w:t>________</w:t>
      </w:r>
    </w:p>
    <w:p w:rsidR="000B0BC4" w:rsidP="000B0BC4" w:rsidRDefault="000B0BC4" w14:paraId="629B4D39" w14:textId="46D53D0D">
      <w:pPr>
        <w:pStyle w:val="sccoversheetemptyline"/>
        <w:jc w:val="center"/>
        <w:sectPr w:rsidR="000B0BC4" w:rsidSect="000B0BC4">
          <w:footerReference w:type="default" r:id="rId12"/>
          <w:pgSz w:w="12240" w:h="15840" w:code="1"/>
          <w:pgMar w:top="1008" w:right="1627" w:bottom="1008" w:left="1627" w:header="720" w:footer="720" w:gutter="0"/>
          <w:lnNumType w:countBy="1"/>
          <w:pgNumType w:start="1"/>
          <w:cols w:space="708"/>
          <w:docGrid w:linePitch="360"/>
        </w:sectPr>
      </w:pPr>
    </w:p>
    <w:p w:rsidRPr="00B07BF4" w:rsidR="000B0BC4" w:rsidP="000B0BC4" w:rsidRDefault="000B0BC4" w14:paraId="7AEE6FD3" w14:textId="77777777">
      <w:pPr>
        <w:pStyle w:val="sccoversheetemptyline"/>
      </w:pPr>
      <w:bookmarkStart w:name="open_doc_here" w:id="0"/>
      <w:bookmarkEnd w:id="0"/>
    </w:p>
    <w:p w:rsidRPr="00BB0725" w:rsidR="00A73EFA" w:rsidP="002677D5" w:rsidRDefault="00A73EFA" w14:paraId="7B72410E" w14:textId="0B8C48BD">
      <w:pPr>
        <w:pStyle w:val="scemptylineheader"/>
      </w:pPr>
    </w:p>
    <w:p w:rsidRPr="00BB0725" w:rsidR="00A73EFA" w:rsidP="002677D5" w:rsidRDefault="00A73EFA" w14:paraId="6AD935C9" w14:textId="1FCF3D59">
      <w:pPr>
        <w:pStyle w:val="scemptylineheader"/>
      </w:pPr>
    </w:p>
    <w:p w:rsidRPr="00DF3B44" w:rsidR="00A73EFA" w:rsidP="002677D5" w:rsidRDefault="00A73EFA" w14:paraId="51A98227" w14:textId="6C714C22">
      <w:pPr>
        <w:pStyle w:val="scemptylineheader"/>
      </w:pPr>
    </w:p>
    <w:p w:rsidRPr="00DF3B44" w:rsidR="00A73EFA" w:rsidP="002677D5" w:rsidRDefault="00A73EFA" w14:paraId="3858851A" w14:textId="51829528">
      <w:pPr>
        <w:pStyle w:val="scemptylineheader"/>
      </w:pPr>
    </w:p>
    <w:p w:rsidRPr="00D21F63" w:rsidR="00A73EFA" w:rsidP="002677D5" w:rsidRDefault="00A73EFA" w14:paraId="4E3DDE20" w14:textId="19A11373">
      <w:pPr>
        <w:pStyle w:val="scemptylineheader"/>
        <w:rPr>
          <w:lang w:val="it-IT"/>
        </w:rPr>
      </w:pPr>
    </w:p>
    <w:p w:rsidRPr="00D21F63" w:rsidR="002C3463" w:rsidP="00037F04" w:rsidRDefault="002C3463" w14:paraId="1803EF34" w14:textId="5BD12D5F">
      <w:pPr>
        <w:pStyle w:val="scemptylineheader"/>
        <w:rPr>
          <w:lang w:val="it-IT"/>
        </w:rPr>
      </w:pPr>
    </w:p>
    <w:p w:rsidRPr="00D21F63"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5702C" w14:paraId="40FEFADA" w14:textId="199B834A">
          <w:pPr>
            <w:pStyle w:val="scbilltitle"/>
          </w:pPr>
          <w:r>
            <w:t>TO AMEND THE SOUTH CAROLINA CODE OF LAWS BY AMENDING SECTION 59‑111‑20, RELATING TO FREE TUITION FOR CERTAIN VETERANS</w:t>
          </w:r>
          <w:r w:rsidR="00C03D66">
            <w:t>’</w:t>
          </w:r>
          <w:r>
            <w:t xml:space="preserve"> CHILDREN, SO AS TO PROVIDE THAT A VETERAN</w:t>
          </w:r>
          <w:r w:rsidR="00C03D66">
            <w:t>’</w:t>
          </w:r>
          <w:r>
            <w:t>S CHILD QUALIFIES FOR FREE TUITION IF THAT CHILD HAS BEEN A RESIDENT OF SOUTH CAROLINA SINCE BIRTH.</w:t>
          </w:r>
        </w:p>
      </w:sdtContent>
    </w:sdt>
    <w:bookmarkStart w:name="at_eed0b1f7b" w:displacedByCustomXml="prev" w:id="1"/>
    <w:bookmarkEnd w:id="1"/>
    <w:p w:rsidR="009331CF" w:rsidP="009331CF" w:rsidRDefault="009331CF" w14:paraId="63F62BC3" w14:textId="77777777">
      <w:pPr>
        <w:pStyle w:val="scnoncodifiedsection"/>
      </w:pPr>
      <w:r>
        <w:tab/>
        <w:t>Amend Title To Conform</w:t>
      </w:r>
    </w:p>
    <w:p w:rsidRPr="00DF3B44" w:rsidR="006C18F0" w:rsidP="009331CF" w:rsidRDefault="006C18F0" w14:paraId="5BAAC1B7" w14:textId="469F2FB6">
      <w:pPr>
        <w:pStyle w:val="scnoncodifiedsection"/>
      </w:pPr>
    </w:p>
    <w:p w:rsidRPr="0094541D" w:rsidR="007E06BB" w:rsidP="0094541D" w:rsidRDefault="002C3463" w14:paraId="7A934B75" w14:textId="6F4B79DE">
      <w:pPr>
        <w:pStyle w:val="scenactingwords"/>
      </w:pPr>
      <w:bookmarkStart w:name="ew_823dc3458" w:id="2"/>
      <w:r w:rsidRPr="0094541D">
        <w:t>B</w:t>
      </w:r>
      <w:bookmarkEnd w:id="2"/>
      <w:r w:rsidRPr="0094541D">
        <w:t>e it enacted by the General Assembly of the State of South Carolina:</w:t>
      </w:r>
    </w:p>
    <w:p w:rsidR="00EE47F9" w:rsidP="00EE47F9" w:rsidRDefault="00EE47F9" w14:paraId="2DCC4C05" w14:textId="77777777">
      <w:pPr>
        <w:pStyle w:val="scemptyline"/>
      </w:pPr>
    </w:p>
    <w:p w:rsidR="00EE47F9" w:rsidP="00EE47F9" w:rsidRDefault="00EE47F9" w14:paraId="37F80304" w14:textId="77777777">
      <w:pPr>
        <w:pStyle w:val="scdirectionallanguage"/>
      </w:pPr>
      <w:bookmarkStart w:name="bs_num_1_ffb968ff7" w:id="3"/>
      <w:r>
        <w:t>S</w:t>
      </w:r>
      <w:bookmarkEnd w:id="3"/>
      <w:r>
        <w:t>ECTION 1.</w:t>
      </w:r>
      <w:r>
        <w:tab/>
      </w:r>
      <w:bookmarkStart w:name="dl_033b56225" w:id="4"/>
      <w:r>
        <w:t>S</w:t>
      </w:r>
      <w:bookmarkEnd w:id="4"/>
      <w:r>
        <w:t>ection 59‑111‑20 of the S.C. Code is amended to read:</w:t>
      </w:r>
    </w:p>
    <w:p w:rsidR="00EE47F9" w:rsidP="00EE47F9" w:rsidRDefault="00EE47F9" w14:paraId="37238F3D" w14:textId="77777777">
      <w:pPr>
        <w:pStyle w:val="sccodifiedsection"/>
      </w:pPr>
    </w:p>
    <w:p w:rsidR="00EE47F9" w:rsidP="00EE47F9" w:rsidRDefault="00EE47F9" w14:paraId="481A3B94" w14:textId="3681EC7C">
      <w:pPr>
        <w:pStyle w:val="sccodifiedsection"/>
      </w:pPr>
      <w:r>
        <w:tab/>
      </w:r>
      <w:bookmarkStart w:name="cs_T59C111N20_3722c7285" w:id="5"/>
      <w:r>
        <w:t>S</w:t>
      </w:r>
      <w:bookmarkEnd w:id="5"/>
      <w:r>
        <w:t>ection 59‑111‑20.</w:t>
      </w:r>
      <w:r>
        <w:tab/>
      </w:r>
      <w:bookmarkStart w:name="ss_T59C111N20SA_lv1_4097531f3" w:id="6"/>
      <w:r>
        <w:t>(</w:t>
      </w:r>
      <w:bookmarkEnd w:id="6"/>
      <w:r>
        <w:t xml:space="preserve">A) A child of a wartime veteran, upon application to and approval by the South Carolina Department of Veterans Affairs, may be admitted to any state‑supported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w:t>
      </w:r>
      <w:r w:rsidR="00B5702C">
        <w:rPr>
          <w:rStyle w:val="scinsert"/>
        </w:rPr>
        <w:t xml:space="preserve">or the veteran’s child has been a resident of this State since birth, </w:t>
      </w:r>
      <w:r>
        <w:t>and provided the veteran served honorably in a branch of the military service of the United States during a war period, as those periods are defined by Section 101 of Title 38 of the United States Code and:</w:t>
      </w:r>
    </w:p>
    <w:p w:rsidR="00EE47F9" w:rsidP="00EE47F9" w:rsidRDefault="00EE47F9" w14:paraId="2873B0F7" w14:textId="77777777">
      <w:pPr>
        <w:pStyle w:val="sccodifiedsection"/>
      </w:pPr>
      <w:r>
        <w:tab/>
      </w:r>
      <w:r>
        <w:tab/>
      </w:r>
      <w:bookmarkStart w:name="ss_T59C111N20S1_lv2_31d571a24" w:id="7"/>
      <w:r>
        <w:t>(</w:t>
      </w:r>
      <w:bookmarkEnd w:id="7"/>
      <w:r>
        <w:t>1) was killed in action;</w:t>
      </w:r>
    </w:p>
    <w:p w:rsidR="00EE47F9" w:rsidP="00EE47F9" w:rsidRDefault="00EE47F9" w14:paraId="5D9CB9AD" w14:textId="77777777">
      <w:pPr>
        <w:pStyle w:val="sccodifiedsection"/>
      </w:pPr>
      <w:r>
        <w:tab/>
      </w:r>
      <w:r>
        <w:tab/>
      </w:r>
      <w:bookmarkStart w:name="ss_T59C111N20S2_lv2_cca11bbb8" w:id="8"/>
      <w:r>
        <w:t>(</w:t>
      </w:r>
      <w:bookmarkEnd w:id="8"/>
      <w:r>
        <w:t>2) died from other causes while in the service;</w:t>
      </w:r>
    </w:p>
    <w:p w:rsidR="00EE47F9" w:rsidP="00EE47F9" w:rsidRDefault="00EE47F9" w14:paraId="78AD394B" w14:textId="77777777">
      <w:pPr>
        <w:pStyle w:val="sccodifiedsection"/>
      </w:pPr>
      <w:r>
        <w:tab/>
      </w:r>
      <w:r>
        <w:tab/>
      </w:r>
      <w:bookmarkStart w:name="ss_T59C111N20S3_lv2_fb00cc344" w:id="9"/>
      <w:r>
        <w:t>(</w:t>
      </w:r>
      <w:bookmarkEnd w:id="9"/>
      <w:r>
        <w:t>3) died of disease or disability resulting from service;</w:t>
      </w:r>
    </w:p>
    <w:p w:rsidR="00EE47F9" w:rsidP="00EE47F9" w:rsidRDefault="00EE47F9" w14:paraId="3239E3C1" w14:textId="77777777">
      <w:pPr>
        <w:pStyle w:val="sccodifiedsection"/>
      </w:pPr>
      <w:r>
        <w:tab/>
      </w:r>
      <w:r>
        <w:tab/>
      </w:r>
      <w:bookmarkStart w:name="ss_T59C111N20S4_lv2_8e4163e55" w:id="10"/>
      <w:r>
        <w:t>(</w:t>
      </w:r>
      <w:bookmarkEnd w:id="10"/>
      <w:r>
        <w:t>4) was a prisoner of war as defined by Congress or Presidential proclamation during such war period;</w:t>
      </w:r>
    </w:p>
    <w:p w:rsidR="00EE47F9" w:rsidP="00EE47F9" w:rsidRDefault="00EE47F9" w14:paraId="351F1464" w14:textId="77777777">
      <w:pPr>
        <w:pStyle w:val="sccodifiedsection"/>
      </w:pPr>
      <w:r>
        <w:tab/>
      </w:r>
      <w:r>
        <w:tab/>
      </w:r>
      <w:bookmarkStart w:name="ss_T59C111N20S5_lv2_3b63a68bb" w:id="11"/>
      <w:r>
        <w:t>(</w:t>
      </w:r>
      <w:bookmarkEnd w:id="11"/>
      <w:r>
        <w:t>5) is permanently and totally disabled, as determined by the Veterans Administration from any cause;</w:t>
      </w:r>
    </w:p>
    <w:p w:rsidR="00EE47F9" w:rsidP="00EE47F9" w:rsidRDefault="00EE47F9" w14:paraId="295832B5" w14:textId="77777777">
      <w:pPr>
        <w:pStyle w:val="sccodifiedsection"/>
      </w:pPr>
      <w:r>
        <w:tab/>
      </w:r>
      <w:r>
        <w:tab/>
      </w:r>
      <w:bookmarkStart w:name="ss_T59C111N20S6_lv2_aa5c86814" w:id="12"/>
      <w:r>
        <w:t>(</w:t>
      </w:r>
      <w:bookmarkEnd w:id="12"/>
      <w:r>
        <w:t>6) has been awarded the Congressional Medal of Honor;</w:t>
      </w:r>
    </w:p>
    <w:p w:rsidR="00EE47F9" w:rsidP="00EE47F9" w:rsidRDefault="00EE47F9" w14:paraId="47DC9A7F" w14:textId="77777777">
      <w:pPr>
        <w:pStyle w:val="sccodifiedsection"/>
      </w:pPr>
      <w:r>
        <w:tab/>
      </w:r>
      <w:r>
        <w:tab/>
      </w:r>
      <w:bookmarkStart w:name="ss_T59C111N20S7_lv2_5b4255210" w:id="13"/>
      <w:r>
        <w:t>(</w:t>
      </w:r>
      <w:bookmarkEnd w:id="13"/>
      <w:r>
        <w:t>7) is missing in action;</w:t>
      </w:r>
    </w:p>
    <w:p w:rsidR="00EE47F9" w:rsidP="00EE47F9" w:rsidRDefault="00EE47F9" w14:paraId="5FE8FCF1" w14:textId="77777777">
      <w:pPr>
        <w:pStyle w:val="sccodifiedsection"/>
      </w:pPr>
      <w:r>
        <w:tab/>
      </w:r>
      <w:r>
        <w:tab/>
      </w:r>
      <w:bookmarkStart w:name="ss_T59C111N20S8_lv2_a1172b5b9" w:id="14"/>
      <w:r>
        <w:t>(</w:t>
      </w:r>
      <w:bookmarkEnd w:id="14"/>
      <w:r>
        <w:t>8) the applicant is the child of a deceased veteran who qualified under items (4) and (5);  or</w:t>
      </w:r>
    </w:p>
    <w:p w:rsidR="00EE47F9" w:rsidP="00EE47F9" w:rsidRDefault="00EE47F9" w14:paraId="157ADA24" w14:textId="77777777">
      <w:pPr>
        <w:pStyle w:val="sccodifiedsection"/>
      </w:pPr>
      <w:r>
        <w:tab/>
      </w:r>
      <w:r>
        <w:tab/>
      </w:r>
      <w:bookmarkStart w:name="ss_T59C111N20S9_lv2_8c5479d91" w:id="15"/>
      <w:r>
        <w:t>(</w:t>
      </w:r>
      <w:bookmarkEnd w:id="15"/>
      <w:r>
        <w:t>9) has been awarded the Purple Heart for wounds received in combat.</w:t>
      </w:r>
    </w:p>
    <w:p w:rsidR="00EE47F9" w:rsidP="00EE47F9" w:rsidRDefault="00EE47F9" w14:paraId="6D7EEBAC" w14:textId="2B5A37AC">
      <w:pPr>
        <w:pStyle w:val="sccodifiedsection"/>
      </w:pPr>
      <w:r>
        <w:lastRenderedPageBreak/>
        <w:tab/>
      </w:r>
      <w:bookmarkStart w:name="ss_T59C111N20SB_lv1_d59c7fe2c" w:id="16"/>
      <w:r>
        <w:t>(</w:t>
      </w:r>
      <w:bookmarkEnd w:id="16"/>
      <w:r>
        <w:t>B) The provisions of this section apply to a child of a veteran who meets the residency requirements of Chapter 112 of this title, is twenty‑six years of age or younger, and is pursuing any type of undergraduate degree.</w:t>
      </w:r>
    </w:p>
    <w:p w:rsidR="001D4CD6" w:rsidP="00F05358" w:rsidRDefault="001D4CD6" w14:paraId="5673893C" w14:textId="77777777">
      <w:pPr>
        <w:pStyle w:val="scemptyline"/>
      </w:pPr>
    </w:p>
    <w:p w:rsidRPr="001D4CD6" w:rsidR="001D4CD6" w:rsidP="001D4CD6" w:rsidRDefault="001D4CD6" w14:paraId="2964A674" w14:textId="77777777">
      <w:pPr>
        <w:pStyle w:val="sccodifiedsection"/>
      </w:pPr>
      <w:bookmarkStart w:name="bs_num_2_c011b9439" w:id="17"/>
      <w:r w:rsidRPr="001D4CD6">
        <w:t>S</w:t>
      </w:r>
      <w:bookmarkEnd w:id="17"/>
      <w:r w:rsidRPr="001D4CD6">
        <w:t>ECTION 2.</w:t>
      </w:r>
      <w:r w:rsidRPr="001D4CD6">
        <w:tab/>
      </w:r>
      <w:bookmarkStart w:name="dl_ffbbafcfe" w:id="18"/>
      <w:r w:rsidRPr="001D4CD6">
        <w:t>S</w:t>
      </w:r>
      <w:bookmarkEnd w:id="18"/>
      <w:r w:rsidRPr="001D4CD6">
        <w:t>ection 59-112-50 of the S.C. Code is amended to read:</w:t>
      </w:r>
    </w:p>
    <w:p w:rsidRPr="001D4CD6" w:rsidR="001D4CD6" w:rsidP="00F05358" w:rsidRDefault="001D4CD6" w14:paraId="155279F3" w14:textId="77777777">
      <w:pPr>
        <w:pStyle w:val="sccodifiedsection"/>
      </w:pPr>
    </w:p>
    <w:p w:rsidRPr="001D4CD6" w:rsidR="001D4CD6" w:rsidP="00F05358" w:rsidRDefault="001D4CD6" w14:paraId="181D0F89" w14:textId="7E35AFFE">
      <w:pPr>
        <w:pStyle w:val="sccodifiedsection"/>
      </w:pPr>
      <w:r w:rsidRPr="001D4CD6">
        <w:tab/>
      </w:r>
      <w:bookmarkStart w:name="cs_T59C112N50_a43557e91" w:id="19"/>
      <w:r w:rsidRPr="001D4CD6">
        <w:t>S</w:t>
      </w:r>
      <w:bookmarkEnd w:id="19"/>
      <w:r w:rsidRPr="001D4CD6">
        <w:t>ection 59-112-50.</w:t>
      </w:r>
      <w:r w:rsidRPr="001D4CD6">
        <w:tab/>
      </w:r>
      <w:bookmarkStart w:name="ss_T59C112N50SA_lv1_d39157fb3" w:id="20"/>
      <w:r w:rsidRPr="001D4CD6">
        <w:t>(</w:t>
      </w:r>
      <w:bookmarkEnd w:id="20"/>
      <w:r w:rsidRPr="001D4CD6">
        <w:t xml:space="preserve">A) Notwithstanding another provision of law, </w:t>
      </w:r>
      <w:r w:rsidRPr="001D4CD6">
        <w:rPr>
          <w:rStyle w:val="scstrike"/>
        </w:rPr>
        <w:t>during the period of their assignment to duty in South Carolina,</w:t>
      </w:r>
      <w:r w:rsidRPr="001D4CD6">
        <w:t xml:space="preserve"> members of the Armed Services</w:t>
      </w:r>
      <w:r w:rsidRPr="001D4CD6">
        <w:rPr>
          <w:rStyle w:val="scinsert"/>
        </w:rPr>
        <w:t>, retired military personnel, and honorably discharged veterans</w:t>
      </w:r>
      <w:r w:rsidRPr="001D4CD6">
        <w:t xml:space="preserve"> of the United States </w:t>
      </w:r>
      <w:r w:rsidRPr="001D4CD6">
        <w:rPr>
          <w:rStyle w:val="scstrike"/>
        </w:rPr>
        <w:t xml:space="preserve">stationed in South Carolina </w:t>
      </w:r>
      <w:r w:rsidRPr="001D4CD6">
        <w:t>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w:t>
      </w:r>
      <w:r w:rsidRPr="001D4CD6">
        <w:rPr>
          <w:rStyle w:val="scstrike"/>
        </w:rPr>
        <w:t xml:space="preserve"> It is the responsibility of the transferring student to ensure that all documents required to verify both the previous and present residency decisions are provided to the institution. </w:t>
      </w:r>
      <w:r w:rsidR="00590231">
        <w:t xml:space="preserve"> </w:t>
      </w:r>
      <w:r w:rsidRPr="001D4CD6">
        <w:t>These persons and their dependents are eligible for in-state tuition rates after their discharge from the armed services even though they were not enrolled at a state institution at the time of their discharge</w:t>
      </w:r>
      <w:r w:rsidRPr="001D4CD6">
        <w:rPr>
          <w:rStyle w:val="scstrike"/>
        </w:rPr>
        <w:t>, if they have evidenced an intent to establish domicile in South Carolina and if they have resided in South Carolina for a period of at least twelve months immediately preceding their discharge</w:t>
      </w:r>
      <w:r w:rsidRPr="001D4CD6">
        <w:t>. Active duty military personnel</w:t>
      </w:r>
      <w:r w:rsidRPr="001D4CD6">
        <w:rPr>
          <w:rStyle w:val="scinsert"/>
        </w:rPr>
        <w:t>, retired military personnel, and honorably discharged veterans</w:t>
      </w:r>
      <w:r w:rsidRPr="001D4CD6">
        <w:t xml:space="preserve"> may be charged less than the undergraduate tuition rate for South Carolina residents for courses that are presented on a distance basis, regardless of residency.</w:t>
      </w:r>
    </w:p>
    <w:p w:rsidRPr="001D4CD6" w:rsidR="001D4CD6" w:rsidP="00F05358" w:rsidRDefault="001D4CD6" w14:paraId="2DE9AD59" w14:textId="77777777">
      <w:pPr>
        <w:pStyle w:val="sccodifiedsection"/>
      </w:pPr>
      <w:r w:rsidRPr="001D4CD6">
        <w:tab/>
      </w:r>
      <w:bookmarkStart w:name="ss_T59C112N50SB_lv1_8f926f131" w:id="21"/>
      <w:r w:rsidRPr="001D4CD6">
        <w:t>(</w:t>
      </w:r>
      <w:bookmarkEnd w:id="21"/>
      <w:r w:rsidRPr="001D4CD6">
        <w:t>B)</w:t>
      </w:r>
      <w:bookmarkStart w:name="ss_T59C112N50S1_lv2_7f36b531" w:id="22"/>
      <w:r w:rsidRPr="001D4CD6">
        <w:t>(</w:t>
      </w:r>
      <w:bookmarkEnd w:id="22"/>
      <w:r w:rsidRPr="001D4CD6">
        <w:t>1) Active duty military personnel</w:t>
      </w:r>
      <w:r w:rsidRPr="001D4CD6">
        <w:rPr>
          <w:rStyle w:val="scinsert"/>
        </w:rPr>
        <w:t>, retired military personnel, honorably discharged veterans, and their dependents</w:t>
      </w:r>
      <w:r w:rsidRPr="001D4CD6">
        <w:t xml:space="preserve"> may be charged less than the undergraduate tuition rate for South Carolina residents for courses that are presented on a distance basis, regardless of residency.</w:t>
      </w:r>
    </w:p>
    <w:p w:rsidRPr="001D4CD6" w:rsidR="001D4CD6" w:rsidP="00F05358" w:rsidRDefault="001D4CD6" w14:paraId="78ABFA1B" w14:textId="77777777">
      <w:pPr>
        <w:pStyle w:val="sccodifiedsection"/>
      </w:pPr>
      <w:r w:rsidRPr="001D4CD6">
        <w:tab/>
      </w:r>
      <w:r w:rsidRPr="001D4CD6">
        <w:tab/>
      </w:r>
      <w:bookmarkStart w:name="ss_T59C112N50S2_lv2_5550d6ed" w:id="23"/>
      <w:r w:rsidRPr="001D4CD6">
        <w:t>(</w:t>
      </w:r>
      <w:bookmarkEnd w:id="23"/>
      <w:r w:rsidRPr="001D4CD6">
        <w:t>2) For purposes of this section, “active duty military personnel” includes, but is not limited to, active duty guardsmen and active duty reservists.</w:t>
      </w:r>
    </w:p>
    <w:p w:rsidRPr="001D4CD6" w:rsidR="001D4CD6" w:rsidP="00F05358" w:rsidRDefault="001D4CD6" w14:paraId="78A6E8A6" w14:textId="77777777">
      <w:pPr>
        <w:pStyle w:val="sccodifiedsection"/>
      </w:pPr>
      <w:r w:rsidRPr="001D4CD6">
        <w:tab/>
      </w:r>
      <w:bookmarkStart w:name="ss_T59C112N50SC_lv1_61384190e" w:id="24"/>
      <w:r w:rsidRPr="001D4CD6">
        <w:t>(</w:t>
      </w:r>
      <w:bookmarkEnd w:id="24"/>
      <w:r w:rsidRPr="001D4CD6">
        <w:t>C)</w:t>
      </w:r>
      <w:bookmarkStart w:name="ss_T59C112N50S1_lv2_8dd45e70" w:id="25"/>
      <w:r w:rsidRPr="001D4CD6">
        <w:t>(</w:t>
      </w:r>
      <w:bookmarkEnd w:id="25"/>
      <w:r w:rsidRPr="001D4CD6">
        <w:t>1) Notwithstanding any other provision of law, a covered individual enrolled in a public institution of higher education and receiving educational assistance under Chapter 30, Chapter 31, and Chapter 33, Title 38 of the United States Code are entitled to pay in-state tuition and fees without regard to the length of time the covered individual has resided in this State.</w:t>
      </w:r>
    </w:p>
    <w:p w:rsidRPr="001D4CD6" w:rsidR="001D4CD6" w:rsidP="00F05358" w:rsidRDefault="001D4CD6" w14:paraId="36381879" w14:textId="77777777">
      <w:pPr>
        <w:pStyle w:val="sccodifiedsection"/>
      </w:pPr>
      <w:r w:rsidRPr="001D4CD6">
        <w:tab/>
      </w:r>
      <w:r w:rsidRPr="001D4CD6">
        <w:tab/>
      </w:r>
      <w:bookmarkStart w:name="ss_T59C112N50S2_lv2_6bebd6bf" w:id="26"/>
      <w:r w:rsidRPr="001D4CD6">
        <w:t>(</w:t>
      </w:r>
      <w:bookmarkEnd w:id="26"/>
      <w:r w:rsidRPr="001D4CD6">
        <w:t>2) For purposes of this subsection, a covered individual is defined as:</w:t>
      </w:r>
    </w:p>
    <w:p w:rsidRPr="001D4CD6" w:rsidR="001D4CD6" w:rsidP="00F05358" w:rsidRDefault="001D4CD6" w14:paraId="210FB0A7" w14:textId="77777777">
      <w:pPr>
        <w:pStyle w:val="sccodifiedsection"/>
      </w:pPr>
      <w:r w:rsidRPr="001D4CD6">
        <w:tab/>
      </w:r>
      <w:r w:rsidRPr="001D4CD6">
        <w:tab/>
      </w:r>
      <w:r w:rsidRPr="001D4CD6">
        <w:tab/>
      </w:r>
      <w:bookmarkStart w:name="ss_T59C112N50Sa_lv3_7c69083d" w:id="27"/>
      <w:r w:rsidRPr="001D4CD6">
        <w:t>(</w:t>
      </w:r>
      <w:bookmarkEnd w:id="27"/>
      <w:r w:rsidRPr="001D4CD6">
        <w:t>a) a veteran who served ninety days or longer on active duty in the uniformed service of the United States, their respective reserve forces, or the National Guard;</w:t>
      </w:r>
    </w:p>
    <w:p w:rsidRPr="001D4CD6" w:rsidR="001D4CD6" w:rsidP="00F05358" w:rsidRDefault="001D4CD6" w14:paraId="71F8B036" w14:textId="77777777">
      <w:pPr>
        <w:pStyle w:val="sccodifiedsection"/>
      </w:pPr>
      <w:r w:rsidRPr="001D4CD6">
        <w:lastRenderedPageBreak/>
        <w:tab/>
      </w:r>
      <w:r w:rsidRPr="001D4CD6">
        <w:tab/>
      </w:r>
      <w:r w:rsidRPr="001D4CD6">
        <w:tab/>
      </w:r>
      <w:bookmarkStart w:name="ss_T59C112N50Sb_lv3_23ecbb48" w:id="28"/>
      <w:r w:rsidRPr="001D4CD6">
        <w:t>(</w:t>
      </w:r>
      <w:bookmarkEnd w:id="28"/>
      <w:r w:rsidRPr="001D4CD6">
        <w:t>b) a person who is entitled to and receiving assistance under Section 3319, Title 38 of the United States Code by virtue of the person's relationship to the veteran described in subitem (a);</w:t>
      </w:r>
    </w:p>
    <w:p w:rsidRPr="001D4CD6" w:rsidR="001D4CD6" w:rsidP="00F05358" w:rsidRDefault="001D4CD6" w14:paraId="6C8CF4A3" w14:textId="77777777">
      <w:pPr>
        <w:pStyle w:val="sccodifiedsection"/>
      </w:pPr>
      <w:r w:rsidRPr="001D4CD6">
        <w:tab/>
      </w:r>
      <w:r w:rsidRPr="001D4CD6">
        <w:tab/>
      </w:r>
      <w:r w:rsidRPr="001D4CD6">
        <w:tab/>
      </w:r>
      <w:bookmarkStart w:name="ss_T59C112N50Sc_lv3_b62ef95c" w:id="29"/>
      <w:r w:rsidRPr="001D4CD6">
        <w:t>(</w:t>
      </w:r>
      <w:bookmarkEnd w:id="29"/>
      <w:r w:rsidRPr="001D4CD6">
        <w:t>c) a person using transferred benefits under Section 3319, Title 38 of the United States Code while the transferor is on active duty in the uniformed service of the United States, their respective reserve forces, or the National Guard;</w:t>
      </w:r>
    </w:p>
    <w:p w:rsidRPr="001D4CD6" w:rsidR="001D4CD6" w:rsidP="00F05358" w:rsidRDefault="001D4CD6" w14:paraId="7691F624" w14:textId="77777777">
      <w:pPr>
        <w:pStyle w:val="sccodifiedsection"/>
      </w:pPr>
      <w:r w:rsidRPr="001D4CD6">
        <w:tab/>
      </w:r>
      <w:r w:rsidRPr="001D4CD6">
        <w:tab/>
      </w:r>
      <w:r w:rsidRPr="001D4CD6">
        <w:tab/>
      </w:r>
      <w:bookmarkStart w:name="ss_T59C112N50Sd_lv3_d69e1db7" w:id="30"/>
      <w:r w:rsidRPr="001D4CD6">
        <w:t>(</w:t>
      </w:r>
      <w:bookmarkEnd w:id="30"/>
      <w:r w:rsidRPr="001D4CD6">
        <w:t>d) a person who is entitled to and receiving assistance under Section 3311(b)(9), Title 38 of the United States Code;  or</w:t>
      </w:r>
    </w:p>
    <w:p w:rsidRPr="001D4CD6" w:rsidR="001D4CD6" w:rsidP="00F05358" w:rsidRDefault="001D4CD6" w14:paraId="589CB6B1" w14:textId="77777777">
      <w:pPr>
        <w:pStyle w:val="sccodifiedsection"/>
      </w:pPr>
      <w:r w:rsidRPr="001D4CD6">
        <w:tab/>
      </w:r>
      <w:r w:rsidRPr="001D4CD6">
        <w:tab/>
      </w:r>
      <w:r w:rsidRPr="001D4CD6">
        <w:tab/>
      </w:r>
      <w:bookmarkStart w:name="ss_T59C112N50Se_lv3_95d55735" w:id="31"/>
      <w:r w:rsidRPr="001D4CD6">
        <w:t>(</w:t>
      </w:r>
      <w:bookmarkEnd w:id="31"/>
      <w:r w:rsidRPr="001D4CD6">
        <w:t>e) a person who is entitled to and is receiving assistance under Section 3102(a), Title 38 of the United States Code.</w:t>
      </w:r>
    </w:p>
    <w:p w:rsidRPr="001D4CD6" w:rsidR="001D4CD6" w:rsidP="00F05358" w:rsidRDefault="001D4CD6" w14:paraId="0F1988A2" w14:textId="77777777">
      <w:pPr>
        <w:pStyle w:val="sccodifiedsection"/>
      </w:pPr>
      <w:r w:rsidRPr="001D4CD6">
        <w:tab/>
      </w:r>
      <w:r w:rsidRPr="001D4CD6">
        <w:tab/>
      </w:r>
      <w:bookmarkStart w:name="ss_T59C112N50S3_lv2_4f73e86e" w:id="32"/>
      <w:r w:rsidRPr="001D4CD6">
        <w:t>(</w:t>
      </w:r>
      <w:bookmarkEnd w:id="32"/>
      <w:r w:rsidRPr="001D4CD6">
        <w:t>3) A covered individual must live in this State while enrolled at the in-state institution.</w:t>
      </w:r>
    </w:p>
    <w:p w:rsidRPr="00DF3B44" w:rsidR="007E06BB" w:rsidP="00787433" w:rsidRDefault="007E06BB" w14:paraId="3D8F1FED" w14:textId="7502D772">
      <w:pPr>
        <w:pStyle w:val="scemptyline"/>
      </w:pPr>
    </w:p>
    <w:p w:rsidRPr="00DF3B44" w:rsidR="007A10F1" w:rsidP="007A10F1" w:rsidRDefault="00E27805" w14:paraId="0E9393B4" w14:textId="3A662836">
      <w:pPr>
        <w:pStyle w:val="scnoncodifiedsection"/>
      </w:pPr>
      <w:bookmarkStart w:name="bs_num_3_lastsection" w:id="33"/>
      <w:bookmarkStart w:name="eff_date_section" w:id="34"/>
      <w:r w:rsidRPr="00DF3B44">
        <w:t>S</w:t>
      </w:r>
      <w:bookmarkEnd w:id="33"/>
      <w:r w:rsidRPr="00DF3B44">
        <w:t>ECTION 3.</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338D">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08D" w14:textId="1300FAB2" w:rsidR="000B0BC4" w:rsidRPr="00BC78CD" w:rsidRDefault="000B0BC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3453</w:t>
        </w:r>
      </w:sdtContent>
    </w:sdt>
    <w:r>
      <w:t>-</w:t>
    </w:r>
    <w:sdt>
      <w:sdtPr>
        <w:id w:val="135121746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37E6CB" w:rsidR="00685035" w:rsidRPr="007B4AF7" w:rsidRDefault="00D43C47"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821ED">
              <w:t>[3453]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2105B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3EC0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BE8E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6087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FE62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469E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5EFE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B81C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3C3F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F64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DE4E0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01059105">
    <w:abstractNumId w:val="8"/>
  </w:num>
  <w:num w:numId="12" w16cid:durableId="1283922247">
    <w:abstractNumId w:val="3"/>
  </w:num>
  <w:num w:numId="13" w16cid:durableId="1936742005">
    <w:abstractNumId w:val="2"/>
  </w:num>
  <w:num w:numId="14" w16cid:durableId="1054695298">
    <w:abstractNumId w:val="1"/>
  </w:num>
  <w:num w:numId="15" w16cid:durableId="172818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110"/>
    <w:rsid w:val="00030409"/>
    <w:rsid w:val="00035482"/>
    <w:rsid w:val="00037F04"/>
    <w:rsid w:val="000404BF"/>
    <w:rsid w:val="00044B84"/>
    <w:rsid w:val="000479D0"/>
    <w:rsid w:val="0006464F"/>
    <w:rsid w:val="00066B54"/>
    <w:rsid w:val="00072FCD"/>
    <w:rsid w:val="00074A4F"/>
    <w:rsid w:val="00077031"/>
    <w:rsid w:val="00077B65"/>
    <w:rsid w:val="000821ED"/>
    <w:rsid w:val="000A3C25"/>
    <w:rsid w:val="000B0BC4"/>
    <w:rsid w:val="000B4B04"/>
    <w:rsid w:val="000B4C02"/>
    <w:rsid w:val="000B5B4A"/>
    <w:rsid w:val="000B7FE1"/>
    <w:rsid w:val="000C3E88"/>
    <w:rsid w:val="000C46B9"/>
    <w:rsid w:val="000C58E4"/>
    <w:rsid w:val="000C6F9A"/>
    <w:rsid w:val="000D2F44"/>
    <w:rsid w:val="000D33E4"/>
    <w:rsid w:val="000D7682"/>
    <w:rsid w:val="000E26F8"/>
    <w:rsid w:val="000E578A"/>
    <w:rsid w:val="000E7DFC"/>
    <w:rsid w:val="000F0A7D"/>
    <w:rsid w:val="000F2250"/>
    <w:rsid w:val="00101E2C"/>
    <w:rsid w:val="0010329A"/>
    <w:rsid w:val="00105756"/>
    <w:rsid w:val="001164F9"/>
    <w:rsid w:val="0011719C"/>
    <w:rsid w:val="0012216C"/>
    <w:rsid w:val="00130CD0"/>
    <w:rsid w:val="00140049"/>
    <w:rsid w:val="00171601"/>
    <w:rsid w:val="001730EB"/>
    <w:rsid w:val="00173276"/>
    <w:rsid w:val="00176122"/>
    <w:rsid w:val="0019025B"/>
    <w:rsid w:val="00192AF7"/>
    <w:rsid w:val="001942E4"/>
    <w:rsid w:val="00197366"/>
    <w:rsid w:val="001A136C"/>
    <w:rsid w:val="001B6DA2"/>
    <w:rsid w:val="001C25EC"/>
    <w:rsid w:val="001D4CD6"/>
    <w:rsid w:val="001D7ABF"/>
    <w:rsid w:val="001F2A41"/>
    <w:rsid w:val="001F313F"/>
    <w:rsid w:val="001F331D"/>
    <w:rsid w:val="001F394C"/>
    <w:rsid w:val="002038AA"/>
    <w:rsid w:val="002105B7"/>
    <w:rsid w:val="002114C8"/>
    <w:rsid w:val="0021166F"/>
    <w:rsid w:val="00214EFE"/>
    <w:rsid w:val="002162DF"/>
    <w:rsid w:val="00222298"/>
    <w:rsid w:val="00222F10"/>
    <w:rsid w:val="00226BB2"/>
    <w:rsid w:val="00230038"/>
    <w:rsid w:val="00233975"/>
    <w:rsid w:val="00236D73"/>
    <w:rsid w:val="00246535"/>
    <w:rsid w:val="00257F60"/>
    <w:rsid w:val="00262450"/>
    <w:rsid w:val="002625EA"/>
    <w:rsid w:val="00262AC5"/>
    <w:rsid w:val="00264AE9"/>
    <w:rsid w:val="002677D5"/>
    <w:rsid w:val="00275AE6"/>
    <w:rsid w:val="002836D8"/>
    <w:rsid w:val="002A7989"/>
    <w:rsid w:val="002B02F3"/>
    <w:rsid w:val="002C3463"/>
    <w:rsid w:val="002D266D"/>
    <w:rsid w:val="002D5B3D"/>
    <w:rsid w:val="002D7447"/>
    <w:rsid w:val="002E315A"/>
    <w:rsid w:val="002E4F8C"/>
    <w:rsid w:val="002E583C"/>
    <w:rsid w:val="002F560C"/>
    <w:rsid w:val="002F5847"/>
    <w:rsid w:val="002F6191"/>
    <w:rsid w:val="0030425A"/>
    <w:rsid w:val="00307E6E"/>
    <w:rsid w:val="003421F1"/>
    <w:rsid w:val="0034279C"/>
    <w:rsid w:val="00354F64"/>
    <w:rsid w:val="0035507B"/>
    <w:rsid w:val="003559A1"/>
    <w:rsid w:val="00361563"/>
    <w:rsid w:val="00371D36"/>
    <w:rsid w:val="00373E17"/>
    <w:rsid w:val="003775E6"/>
    <w:rsid w:val="00377E79"/>
    <w:rsid w:val="00381998"/>
    <w:rsid w:val="00384830"/>
    <w:rsid w:val="00386D03"/>
    <w:rsid w:val="00392008"/>
    <w:rsid w:val="00395236"/>
    <w:rsid w:val="003A59B6"/>
    <w:rsid w:val="003A5F1C"/>
    <w:rsid w:val="003C2343"/>
    <w:rsid w:val="003C3E2E"/>
    <w:rsid w:val="003C71ED"/>
    <w:rsid w:val="003D4A3C"/>
    <w:rsid w:val="003D55B2"/>
    <w:rsid w:val="003E0033"/>
    <w:rsid w:val="003E1882"/>
    <w:rsid w:val="003E5452"/>
    <w:rsid w:val="003E7165"/>
    <w:rsid w:val="003E7FF6"/>
    <w:rsid w:val="004046B5"/>
    <w:rsid w:val="004064C7"/>
    <w:rsid w:val="00406F27"/>
    <w:rsid w:val="00410B29"/>
    <w:rsid w:val="004141B8"/>
    <w:rsid w:val="004203B9"/>
    <w:rsid w:val="00432135"/>
    <w:rsid w:val="0043240A"/>
    <w:rsid w:val="00446987"/>
    <w:rsid w:val="00446D28"/>
    <w:rsid w:val="00451001"/>
    <w:rsid w:val="00466CD0"/>
    <w:rsid w:val="00473583"/>
    <w:rsid w:val="00477F32"/>
    <w:rsid w:val="00481850"/>
    <w:rsid w:val="004851A0"/>
    <w:rsid w:val="0048627F"/>
    <w:rsid w:val="004932AB"/>
    <w:rsid w:val="00494369"/>
    <w:rsid w:val="00494BEF"/>
    <w:rsid w:val="004A5512"/>
    <w:rsid w:val="004A6BE5"/>
    <w:rsid w:val="004B0C18"/>
    <w:rsid w:val="004B4E8B"/>
    <w:rsid w:val="004C1A04"/>
    <w:rsid w:val="004C20BC"/>
    <w:rsid w:val="004C5C9A"/>
    <w:rsid w:val="004D1442"/>
    <w:rsid w:val="004D3DCB"/>
    <w:rsid w:val="004E1840"/>
    <w:rsid w:val="004E1946"/>
    <w:rsid w:val="004E5FD2"/>
    <w:rsid w:val="004E66E9"/>
    <w:rsid w:val="004E7DDE"/>
    <w:rsid w:val="004F0090"/>
    <w:rsid w:val="004F172C"/>
    <w:rsid w:val="005002ED"/>
    <w:rsid w:val="00500DBC"/>
    <w:rsid w:val="005102BE"/>
    <w:rsid w:val="00523F7F"/>
    <w:rsid w:val="00524D54"/>
    <w:rsid w:val="0054110E"/>
    <w:rsid w:val="0054531B"/>
    <w:rsid w:val="00546C24"/>
    <w:rsid w:val="005476FF"/>
    <w:rsid w:val="005516F6"/>
    <w:rsid w:val="00552842"/>
    <w:rsid w:val="00554E89"/>
    <w:rsid w:val="005609D2"/>
    <w:rsid w:val="00564B58"/>
    <w:rsid w:val="0057185E"/>
    <w:rsid w:val="00572281"/>
    <w:rsid w:val="005801DD"/>
    <w:rsid w:val="00590231"/>
    <w:rsid w:val="00592A40"/>
    <w:rsid w:val="00597972"/>
    <w:rsid w:val="005A28BC"/>
    <w:rsid w:val="005A5377"/>
    <w:rsid w:val="005B7817"/>
    <w:rsid w:val="005C06C8"/>
    <w:rsid w:val="005C23D7"/>
    <w:rsid w:val="005C40EB"/>
    <w:rsid w:val="005D02B4"/>
    <w:rsid w:val="005D243C"/>
    <w:rsid w:val="005D3013"/>
    <w:rsid w:val="005D3B3A"/>
    <w:rsid w:val="005E1E50"/>
    <w:rsid w:val="005E2B9C"/>
    <w:rsid w:val="005E3332"/>
    <w:rsid w:val="005F1E8A"/>
    <w:rsid w:val="005F76B0"/>
    <w:rsid w:val="00604429"/>
    <w:rsid w:val="006067B0"/>
    <w:rsid w:val="00606A8B"/>
    <w:rsid w:val="00611EBA"/>
    <w:rsid w:val="00620945"/>
    <w:rsid w:val="006213A8"/>
    <w:rsid w:val="00623BEA"/>
    <w:rsid w:val="006347E9"/>
    <w:rsid w:val="00640C87"/>
    <w:rsid w:val="00641D2A"/>
    <w:rsid w:val="00643973"/>
    <w:rsid w:val="006454BB"/>
    <w:rsid w:val="00657CF4"/>
    <w:rsid w:val="00661463"/>
    <w:rsid w:val="00663B8D"/>
    <w:rsid w:val="00663E00"/>
    <w:rsid w:val="00664F48"/>
    <w:rsid w:val="00664FAD"/>
    <w:rsid w:val="0067345B"/>
    <w:rsid w:val="00673C5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264"/>
    <w:rsid w:val="00737F19"/>
    <w:rsid w:val="00751DEC"/>
    <w:rsid w:val="00782BF8"/>
    <w:rsid w:val="00783C75"/>
    <w:rsid w:val="007849D9"/>
    <w:rsid w:val="00787433"/>
    <w:rsid w:val="00797A85"/>
    <w:rsid w:val="007A10F1"/>
    <w:rsid w:val="007A2EBA"/>
    <w:rsid w:val="007A3D50"/>
    <w:rsid w:val="007B2D29"/>
    <w:rsid w:val="007B412F"/>
    <w:rsid w:val="007B4AF7"/>
    <w:rsid w:val="007B4DBF"/>
    <w:rsid w:val="007C5458"/>
    <w:rsid w:val="007D2C67"/>
    <w:rsid w:val="007E06BB"/>
    <w:rsid w:val="007F320C"/>
    <w:rsid w:val="007F50D1"/>
    <w:rsid w:val="00803EF5"/>
    <w:rsid w:val="00816D52"/>
    <w:rsid w:val="0082025F"/>
    <w:rsid w:val="00831048"/>
    <w:rsid w:val="00834272"/>
    <w:rsid w:val="008504E4"/>
    <w:rsid w:val="00861B6E"/>
    <w:rsid w:val="008625C1"/>
    <w:rsid w:val="0087671D"/>
    <w:rsid w:val="008806F9"/>
    <w:rsid w:val="00887957"/>
    <w:rsid w:val="008904B2"/>
    <w:rsid w:val="00891A04"/>
    <w:rsid w:val="0089628B"/>
    <w:rsid w:val="00897811"/>
    <w:rsid w:val="008A1FAB"/>
    <w:rsid w:val="008A57E3"/>
    <w:rsid w:val="008B5BF4"/>
    <w:rsid w:val="008C0CEE"/>
    <w:rsid w:val="008C15BC"/>
    <w:rsid w:val="008C1B18"/>
    <w:rsid w:val="008C5216"/>
    <w:rsid w:val="008D46EC"/>
    <w:rsid w:val="008D6C98"/>
    <w:rsid w:val="008D775F"/>
    <w:rsid w:val="008E0E25"/>
    <w:rsid w:val="008E61A1"/>
    <w:rsid w:val="008F3F80"/>
    <w:rsid w:val="0090301F"/>
    <w:rsid w:val="009031EF"/>
    <w:rsid w:val="00907BCC"/>
    <w:rsid w:val="0091433D"/>
    <w:rsid w:val="00917EA3"/>
    <w:rsid w:val="00917EE0"/>
    <w:rsid w:val="009211EA"/>
    <w:rsid w:val="00921C89"/>
    <w:rsid w:val="00926966"/>
    <w:rsid w:val="00926D03"/>
    <w:rsid w:val="009331CF"/>
    <w:rsid w:val="00934036"/>
    <w:rsid w:val="00934889"/>
    <w:rsid w:val="0094541D"/>
    <w:rsid w:val="009473EA"/>
    <w:rsid w:val="00952C63"/>
    <w:rsid w:val="00954E7E"/>
    <w:rsid w:val="009554D9"/>
    <w:rsid w:val="009572F9"/>
    <w:rsid w:val="00960D0F"/>
    <w:rsid w:val="00976353"/>
    <w:rsid w:val="0098366F"/>
    <w:rsid w:val="00983A03"/>
    <w:rsid w:val="00986063"/>
    <w:rsid w:val="00991F67"/>
    <w:rsid w:val="00992876"/>
    <w:rsid w:val="009A0DCE"/>
    <w:rsid w:val="009A22CD"/>
    <w:rsid w:val="009A3E4B"/>
    <w:rsid w:val="009B35FD"/>
    <w:rsid w:val="009B6815"/>
    <w:rsid w:val="009D2967"/>
    <w:rsid w:val="009D2EC1"/>
    <w:rsid w:val="009D3C2B"/>
    <w:rsid w:val="009D51C3"/>
    <w:rsid w:val="009D7420"/>
    <w:rsid w:val="009E3CB1"/>
    <w:rsid w:val="009E4191"/>
    <w:rsid w:val="009F2AB1"/>
    <w:rsid w:val="009F4FAF"/>
    <w:rsid w:val="009F68F1"/>
    <w:rsid w:val="00A034D5"/>
    <w:rsid w:val="00A04529"/>
    <w:rsid w:val="00A04915"/>
    <w:rsid w:val="00A0584B"/>
    <w:rsid w:val="00A17135"/>
    <w:rsid w:val="00A21A6F"/>
    <w:rsid w:val="00A24E56"/>
    <w:rsid w:val="00A26A62"/>
    <w:rsid w:val="00A35A9B"/>
    <w:rsid w:val="00A4070E"/>
    <w:rsid w:val="00A40CA0"/>
    <w:rsid w:val="00A504A7"/>
    <w:rsid w:val="00A51A50"/>
    <w:rsid w:val="00A53677"/>
    <w:rsid w:val="00A53BF2"/>
    <w:rsid w:val="00A57B1F"/>
    <w:rsid w:val="00A60D68"/>
    <w:rsid w:val="00A73EFA"/>
    <w:rsid w:val="00A754D4"/>
    <w:rsid w:val="00A77A3B"/>
    <w:rsid w:val="00A92F6F"/>
    <w:rsid w:val="00A97523"/>
    <w:rsid w:val="00AA7824"/>
    <w:rsid w:val="00AB0FA3"/>
    <w:rsid w:val="00AB2184"/>
    <w:rsid w:val="00AB73BF"/>
    <w:rsid w:val="00AC335C"/>
    <w:rsid w:val="00AC463E"/>
    <w:rsid w:val="00AC60E9"/>
    <w:rsid w:val="00AD3BE2"/>
    <w:rsid w:val="00AD3E3D"/>
    <w:rsid w:val="00AD3E8A"/>
    <w:rsid w:val="00AE1EE4"/>
    <w:rsid w:val="00AE36EC"/>
    <w:rsid w:val="00AE5A20"/>
    <w:rsid w:val="00AE7406"/>
    <w:rsid w:val="00AF1688"/>
    <w:rsid w:val="00AF46E6"/>
    <w:rsid w:val="00AF5139"/>
    <w:rsid w:val="00B025B3"/>
    <w:rsid w:val="00B06EDA"/>
    <w:rsid w:val="00B1161F"/>
    <w:rsid w:val="00B11661"/>
    <w:rsid w:val="00B132CC"/>
    <w:rsid w:val="00B2399F"/>
    <w:rsid w:val="00B32B4D"/>
    <w:rsid w:val="00B4137E"/>
    <w:rsid w:val="00B529AA"/>
    <w:rsid w:val="00B54DF7"/>
    <w:rsid w:val="00B56223"/>
    <w:rsid w:val="00B56E79"/>
    <w:rsid w:val="00B5702C"/>
    <w:rsid w:val="00B57AA7"/>
    <w:rsid w:val="00B637AA"/>
    <w:rsid w:val="00B63BE2"/>
    <w:rsid w:val="00B642D1"/>
    <w:rsid w:val="00B7592C"/>
    <w:rsid w:val="00B809D3"/>
    <w:rsid w:val="00B8212D"/>
    <w:rsid w:val="00B84B66"/>
    <w:rsid w:val="00B85475"/>
    <w:rsid w:val="00B9090A"/>
    <w:rsid w:val="00B92196"/>
    <w:rsid w:val="00B9228D"/>
    <w:rsid w:val="00B929EC"/>
    <w:rsid w:val="00BB0725"/>
    <w:rsid w:val="00BC408A"/>
    <w:rsid w:val="00BC5023"/>
    <w:rsid w:val="00BC556C"/>
    <w:rsid w:val="00BD42DA"/>
    <w:rsid w:val="00BD4684"/>
    <w:rsid w:val="00BE0783"/>
    <w:rsid w:val="00BE08A7"/>
    <w:rsid w:val="00BE40AA"/>
    <w:rsid w:val="00BE4391"/>
    <w:rsid w:val="00BF12D5"/>
    <w:rsid w:val="00BF3E48"/>
    <w:rsid w:val="00C03D66"/>
    <w:rsid w:val="00C066D8"/>
    <w:rsid w:val="00C15D66"/>
    <w:rsid w:val="00C15F1B"/>
    <w:rsid w:val="00C16288"/>
    <w:rsid w:val="00C17D1D"/>
    <w:rsid w:val="00C221C9"/>
    <w:rsid w:val="00C26499"/>
    <w:rsid w:val="00C27F79"/>
    <w:rsid w:val="00C3748E"/>
    <w:rsid w:val="00C412BE"/>
    <w:rsid w:val="00C45923"/>
    <w:rsid w:val="00C543E7"/>
    <w:rsid w:val="00C556B9"/>
    <w:rsid w:val="00C70225"/>
    <w:rsid w:val="00C72198"/>
    <w:rsid w:val="00C73C7D"/>
    <w:rsid w:val="00C75005"/>
    <w:rsid w:val="00C76AEB"/>
    <w:rsid w:val="00C91161"/>
    <w:rsid w:val="00C970DF"/>
    <w:rsid w:val="00CA3C94"/>
    <w:rsid w:val="00CA7E71"/>
    <w:rsid w:val="00CB2673"/>
    <w:rsid w:val="00CB701D"/>
    <w:rsid w:val="00CC2F38"/>
    <w:rsid w:val="00CC3F0E"/>
    <w:rsid w:val="00CD08C9"/>
    <w:rsid w:val="00CD1FE8"/>
    <w:rsid w:val="00CD38CD"/>
    <w:rsid w:val="00CD3E0C"/>
    <w:rsid w:val="00CD5565"/>
    <w:rsid w:val="00CD616C"/>
    <w:rsid w:val="00CE307C"/>
    <w:rsid w:val="00CF338D"/>
    <w:rsid w:val="00CF68D6"/>
    <w:rsid w:val="00CF7B4A"/>
    <w:rsid w:val="00D009F8"/>
    <w:rsid w:val="00D05FAD"/>
    <w:rsid w:val="00D078DA"/>
    <w:rsid w:val="00D14995"/>
    <w:rsid w:val="00D14F43"/>
    <w:rsid w:val="00D204F2"/>
    <w:rsid w:val="00D218FD"/>
    <w:rsid w:val="00D21F63"/>
    <w:rsid w:val="00D2455C"/>
    <w:rsid w:val="00D25023"/>
    <w:rsid w:val="00D27F8C"/>
    <w:rsid w:val="00D33843"/>
    <w:rsid w:val="00D358F6"/>
    <w:rsid w:val="00D40455"/>
    <w:rsid w:val="00D43C47"/>
    <w:rsid w:val="00D54A6F"/>
    <w:rsid w:val="00D57D57"/>
    <w:rsid w:val="00D62E42"/>
    <w:rsid w:val="00D772FB"/>
    <w:rsid w:val="00D84261"/>
    <w:rsid w:val="00D96034"/>
    <w:rsid w:val="00D968BF"/>
    <w:rsid w:val="00DA1AA0"/>
    <w:rsid w:val="00DA512B"/>
    <w:rsid w:val="00DC44A8"/>
    <w:rsid w:val="00DE4897"/>
    <w:rsid w:val="00DE4BEE"/>
    <w:rsid w:val="00DE5B3D"/>
    <w:rsid w:val="00DE7112"/>
    <w:rsid w:val="00DF0D1B"/>
    <w:rsid w:val="00DF19BE"/>
    <w:rsid w:val="00DF3B44"/>
    <w:rsid w:val="00E10009"/>
    <w:rsid w:val="00E1372E"/>
    <w:rsid w:val="00E21D30"/>
    <w:rsid w:val="00E24D9A"/>
    <w:rsid w:val="00E27805"/>
    <w:rsid w:val="00E27A11"/>
    <w:rsid w:val="00E30497"/>
    <w:rsid w:val="00E358A2"/>
    <w:rsid w:val="00E35C9A"/>
    <w:rsid w:val="00E35EC4"/>
    <w:rsid w:val="00E3771B"/>
    <w:rsid w:val="00E37D09"/>
    <w:rsid w:val="00E40979"/>
    <w:rsid w:val="00E43F26"/>
    <w:rsid w:val="00E525B6"/>
    <w:rsid w:val="00E52A36"/>
    <w:rsid w:val="00E6378B"/>
    <w:rsid w:val="00E63EC3"/>
    <w:rsid w:val="00E653DA"/>
    <w:rsid w:val="00E65958"/>
    <w:rsid w:val="00E84FE5"/>
    <w:rsid w:val="00E879A5"/>
    <w:rsid w:val="00E879FC"/>
    <w:rsid w:val="00EA2574"/>
    <w:rsid w:val="00EA2F1F"/>
    <w:rsid w:val="00EA3F2E"/>
    <w:rsid w:val="00EA57EC"/>
    <w:rsid w:val="00EA6208"/>
    <w:rsid w:val="00EB0107"/>
    <w:rsid w:val="00EB120E"/>
    <w:rsid w:val="00EB34C8"/>
    <w:rsid w:val="00EB46E2"/>
    <w:rsid w:val="00EC0045"/>
    <w:rsid w:val="00ED0F96"/>
    <w:rsid w:val="00ED452E"/>
    <w:rsid w:val="00EE3CDA"/>
    <w:rsid w:val="00EE47F9"/>
    <w:rsid w:val="00EF37A8"/>
    <w:rsid w:val="00EF531F"/>
    <w:rsid w:val="00F05FE8"/>
    <w:rsid w:val="00F06D86"/>
    <w:rsid w:val="00F13D87"/>
    <w:rsid w:val="00F149E5"/>
    <w:rsid w:val="00F14AAB"/>
    <w:rsid w:val="00F15E33"/>
    <w:rsid w:val="00F17DA2"/>
    <w:rsid w:val="00F22C4B"/>
    <w:rsid w:val="00F22EC0"/>
    <w:rsid w:val="00F23CC1"/>
    <w:rsid w:val="00F25C47"/>
    <w:rsid w:val="00F27D7B"/>
    <w:rsid w:val="00F31D34"/>
    <w:rsid w:val="00F31F04"/>
    <w:rsid w:val="00F342A1"/>
    <w:rsid w:val="00F35C41"/>
    <w:rsid w:val="00F36D7D"/>
    <w:rsid w:val="00F36FBA"/>
    <w:rsid w:val="00F406FD"/>
    <w:rsid w:val="00F44D36"/>
    <w:rsid w:val="00F46262"/>
    <w:rsid w:val="00F4795D"/>
    <w:rsid w:val="00F50A61"/>
    <w:rsid w:val="00F525CD"/>
    <w:rsid w:val="00F5286C"/>
    <w:rsid w:val="00F52E12"/>
    <w:rsid w:val="00F638CA"/>
    <w:rsid w:val="00F657C5"/>
    <w:rsid w:val="00F65D80"/>
    <w:rsid w:val="00F821B6"/>
    <w:rsid w:val="00F900B4"/>
    <w:rsid w:val="00FA0F2E"/>
    <w:rsid w:val="00FA4DB1"/>
    <w:rsid w:val="00FB1851"/>
    <w:rsid w:val="00FB3F2A"/>
    <w:rsid w:val="00FC1D88"/>
    <w:rsid w:val="00FC3593"/>
    <w:rsid w:val="00FD117D"/>
    <w:rsid w:val="00FD72E3"/>
    <w:rsid w:val="00FE047A"/>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783"/>
    <w:rPr>
      <w:lang w:val="en-US"/>
    </w:rPr>
  </w:style>
  <w:style w:type="paragraph" w:styleId="Heading1">
    <w:name w:val="heading 1"/>
    <w:basedOn w:val="Normal"/>
    <w:next w:val="Normal"/>
    <w:link w:val="Heading1Char"/>
    <w:uiPriority w:val="9"/>
    <w:qFormat/>
    <w:rsid w:val="00D43C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3C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3C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3C4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3C4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3C4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3C4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3C4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3C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E0783"/>
    <w:rPr>
      <w:rFonts w:ascii="Times New Roman" w:hAnsi="Times New Roman"/>
      <w:b w:val="0"/>
      <w:i w:val="0"/>
      <w:sz w:val="22"/>
    </w:rPr>
  </w:style>
  <w:style w:type="paragraph" w:styleId="NoSpacing">
    <w:name w:val="No Spacing"/>
    <w:uiPriority w:val="1"/>
    <w:qFormat/>
    <w:rsid w:val="00BE0783"/>
    <w:pPr>
      <w:spacing w:after="0" w:line="240" w:lineRule="auto"/>
    </w:pPr>
  </w:style>
  <w:style w:type="paragraph" w:customStyle="1" w:styleId="scemptylineheader">
    <w:name w:val="sc_emptyline_header"/>
    <w:qFormat/>
    <w:rsid w:val="00BE07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E07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E07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E07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E07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E0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E0783"/>
    <w:rPr>
      <w:color w:val="808080"/>
    </w:rPr>
  </w:style>
  <w:style w:type="paragraph" w:customStyle="1" w:styleId="scdirectionallanguage">
    <w:name w:val="sc_directional_language"/>
    <w:qFormat/>
    <w:rsid w:val="00BE07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E0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E07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E07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E07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E07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E07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E07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E07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E07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E07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E07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E07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E07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E07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E07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E07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E0783"/>
    <w:rPr>
      <w:rFonts w:ascii="Times New Roman" w:hAnsi="Times New Roman"/>
      <w:color w:val="auto"/>
      <w:sz w:val="22"/>
    </w:rPr>
  </w:style>
  <w:style w:type="paragraph" w:customStyle="1" w:styleId="scclippagebillheader">
    <w:name w:val="sc_clip_page_bill_header"/>
    <w:qFormat/>
    <w:rsid w:val="00BE07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E07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E07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E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783"/>
    <w:rPr>
      <w:lang w:val="en-US"/>
    </w:rPr>
  </w:style>
  <w:style w:type="paragraph" w:styleId="Footer">
    <w:name w:val="footer"/>
    <w:basedOn w:val="Normal"/>
    <w:link w:val="FooterChar"/>
    <w:uiPriority w:val="99"/>
    <w:unhideWhenUsed/>
    <w:rsid w:val="00BE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783"/>
    <w:rPr>
      <w:lang w:val="en-US"/>
    </w:rPr>
  </w:style>
  <w:style w:type="paragraph" w:styleId="ListParagraph">
    <w:name w:val="List Paragraph"/>
    <w:basedOn w:val="Normal"/>
    <w:uiPriority w:val="34"/>
    <w:qFormat/>
    <w:rsid w:val="00BE0783"/>
    <w:pPr>
      <w:ind w:left="720"/>
      <w:contextualSpacing/>
    </w:pPr>
  </w:style>
  <w:style w:type="paragraph" w:customStyle="1" w:styleId="scbillfooter">
    <w:name w:val="sc_bill_footer"/>
    <w:qFormat/>
    <w:rsid w:val="00BE07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E0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E07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E07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E0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E0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E0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E0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E0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E07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E0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E07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E0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E0783"/>
    <w:pPr>
      <w:widowControl w:val="0"/>
      <w:suppressAutoHyphens/>
      <w:spacing w:after="0" w:line="360" w:lineRule="auto"/>
    </w:pPr>
    <w:rPr>
      <w:rFonts w:ascii="Times New Roman" w:hAnsi="Times New Roman"/>
      <w:lang w:val="en-US"/>
    </w:rPr>
  </w:style>
  <w:style w:type="paragraph" w:customStyle="1" w:styleId="sctableln">
    <w:name w:val="sc_table_ln"/>
    <w:qFormat/>
    <w:rsid w:val="00BE07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E07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E0783"/>
    <w:rPr>
      <w:strike/>
      <w:dstrike w:val="0"/>
    </w:rPr>
  </w:style>
  <w:style w:type="character" w:customStyle="1" w:styleId="scinsert">
    <w:name w:val="sc_insert"/>
    <w:uiPriority w:val="1"/>
    <w:qFormat/>
    <w:rsid w:val="00BE0783"/>
    <w:rPr>
      <w:caps w:val="0"/>
      <w:smallCaps w:val="0"/>
      <w:strike w:val="0"/>
      <w:dstrike w:val="0"/>
      <w:vanish w:val="0"/>
      <w:u w:val="single"/>
      <w:vertAlign w:val="baseline"/>
    </w:rPr>
  </w:style>
  <w:style w:type="character" w:customStyle="1" w:styleId="scinsertred">
    <w:name w:val="sc_insert_red"/>
    <w:uiPriority w:val="1"/>
    <w:qFormat/>
    <w:rsid w:val="00BE0783"/>
    <w:rPr>
      <w:caps w:val="0"/>
      <w:smallCaps w:val="0"/>
      <w:strike w:val="0"/>
      <w:dstrike w:val="0"/>
      <w:vanish w:val="0"/>
      <w:color w:val="FF0000"/>
      <w:u w:val="single"/>
      <w:vertAlign w:val="baseline"/>
    </w:rPr>
  </w:style>
  <w:style w:type="character" w:customStyle="1" w:styleId="scinsertblue">
    <w:name w:val="sc_insert_blue"/>
    <w:uiPriority w:val="1"/>
    <w:qFormat/>
    <w:rsid w:val="00BE0783"/>
    <w:rPr>
      <w:caps w:val="0"/>
      <w:smallCaps w:val="0"/>
      <w:strike w:val="0"/>
      <w:dstrike w:val="0"/>
      <w:vanish w:val="0"/>
      <w:color w:val="0070C0"/>
      <w:u w:val="single"/>
      <w:vertAlign w:val="baseline"/>
    </w:rPr>
  </w:style>
  <w:style w:type="character" w:customStyle="1" w:styleId="scstrikered">
    <w:name w:val="sc_strike_red"/>
    <w:uiPriority w:val="1"/>
    <w:qFormat/>
    <w:rsid w:val="00BE0783"/>
    <w:rPr>
      <w:strike/>
      <w:dstrike w:val="0"/>
      <w:color w:val="FF0000"/>
    </w:rPr>
  </w:style>
  <w:style w:type="character" w:customStyle="1" w:styleId="scstrikeblue">
    <w:name w:val="sc_strike_blue"/>
    <w:uiPriority w:val="1"/>
    <w:qFormat/>
    <w:rsid w:val="00BE0783"/>
    <w:rPr>
      <w:strike/>
      <w:dstrike w:val="0"/>
      <w:color w:val="0070C0"/>
    </w:rPr>
  </w:style>
  <w:style w:type="character" w:customStyle="1" w:styleId="scinsertbluenounderline">
    <w:name w:val="sc_insert_blue_no_underline"/>
    <w:uiPriority w:val="1"/>
    <w:qFormat/>
    <w:rsid w:val="00BE07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E07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E0783"/>
    <w:rPr>
      <w:strike/>
      <w:dstrike w:val="0"/>
      <w:color w:val="0070C0"/>
      <w:lang w:val="en-US"/>
    </w:rPr>
  </w:style>
  <w:style w:type="character" w:customStyle="1" w:styleId="scstrikerednoncodified">
    <w:name w:val="sc_strike_red_non_codified"/>
    <w:uiPriority w:val="1"/>
    <w:qFormat/>
    <w:rsid w:val="00BE0783"/>
    <w:rPr>
      <w:strike/>
      <w:dstrike w:val="0"/>
      <w:color w:val="FF0000"/>
    </w:rPr>
  </w:style>
  <w:style w:type="paragraph" w:customStyle="1" w:styleId="scbillsiglines">
    <w:name w:val="sc_bill_sig_lines"/>
    <w:qFormat/>
    <w:rsid w:val="00BE07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E0783"/>
    <w:rPr>
      <w:bdr w:val="none" w:sz="0" w:space="0" w:color="auto"/>
      <w:shd w:val="clear" w:color="auto" w:fill="FEC6C6"/>
    </w:rPr>
  </w:style>
  <w:style w:type="character" w:customStyle="1" w:styleId="screstoreblue">
    <w:name w:val="sc_restore_blue"/>
    <w:uiPriority w:val="1"/>
    <w:qFormat/>
    <w:rsid w:val="00BE0783"/>
    <w:rPr>
      <w:color w:val="4472C4" w:themeColor="accent1"/>
      <w:bdr w:val="none" w:sz="0" w:space="0" w:color="auto"/>
      <w:shd w:val="clear" w:color="auto" w:fill="auto"/>
    </w:rPr>
  </w:style>
  <w:style w:type="character" w:customStyle="1" w:styleId="screstorered">
    <w:name w:val="sc_restore_red"/>
    <w:uiPriority w:val="1"/>
    <w:qFormat/>
    <w:rsid w:val="00BE0783"/>
    <w:rPr>
      <w:color w:val="FF0000"/>
      <w:bdr w:val="none" w:sz="0" w:space="0" w:color="auto"/>
      <w:shd w:val="clear" w:color="auto" w:fill="auto"/>
    </w:rPr>
  </w:style>
  <w:style w:type="character" w:customStyle="1" w:styleId="scstrikenewblue">
    <w:name w:val="sc_strike_new_blue"/>
    <w:uiPriority w:val="1"/>
    <w:qFormat/>
    <w:rsid w:val="00BE0783"/>
    <w:rPr>
      <w:strike w:val="0"/>
      <w:dstrike/>
      <w:color w:val="0070C0"/>
      <w:u w:val="none"/>
    </w:rPr>
  </w:style>
  <w:style w:type="character" w:customStyle="1" w:styleId="scstrikenewred">
    <w:name w:val="sc_strike_new_red"/>
    <w:uiPriority w:val="1"/>
    <w:qFormat/>
    <w:rsid w:val="00BE0783"/>
    <w:rPr>
      <w:strike w:val="0"/>
      <w:dstrike/>
      <w:color w:val="FF0000"/>
      <w:u w:val="none"/>
    </w:rPr>
  </w:style>
  <w:style w:type="character" w:customStyle="1" w:styleId="scamendsenate">
    <w:name w:val="sc_amend_senate"/>
    <w:uiPriority w:val="1"/>
    <w:qFormat/>
    <w:rsid w:val="00BE0783"/>
    <w:rPr>
      <w:bdr w:val="none" w:sz="0" w:space="0" w:color="auto"/>
      <w:shd w:val="clear" w:color="auto" w:fill="FFF2CC" w:themeFill="accent4" w:themeFillTint="33"/>
    </w:rPr>
  </w:style>
  <w:style w:type="character" w:customStyle="1" w:styleId="scamendhouse">
    <w:name w:val="sc_amend_house"/>
    <w:uiPriority w:val="1"/>
    <w:qFormat/>
    <w:rsid w:val="00BE0783"/>
    <w:rPr>
      <w:bdr w:val="none" w:sz="0" w:space="0" w:color="auto"/>
      <w:shd w:val="clear" w:color="auto" w:fill="E2EFD9" w:themeFill="accent6" w:themeFillTint="33"/>
    </w:rPr>
  </w:style>
  <w:style w:type="paragraph" w:styleId="Revision">
    <w:name w:val="Revision"/>
    <w:hidden/>
    <w:uiPriority w:val="99"/>
    <w:semiHidden/>
    <w:rsid w:val="00B5702C"/>
    <w:pPr>
      <w:spacing w:after="0" w:line="240" w:lineRule="auto"/>
    </w:pPr>
    <w:rPr>
      <w:lang w:val="en-US"/>
    </w:rPr>
  </w:style>
  <w:style w:type="character" w:styleId="CommentReference">
    <w:name w:val="annotation reference"/>
    <w:basedOn w:val="DefaultParagraphFont"/>
    <w:uiPriority w:val="99"/>
    <w:semiHidden/>
    <w:unhideWhenUsed/>
    <w:rsid w:val="001D4CD6"/>
    <w:rPr>
      <w:sz w:val="16"/>
      <w:szCs w:val="16"/>
    </w:rPr>
  </w:style>
  <w:style w:type="paragraph" w:styleId="CommentText">
    <w:name w:val="annotation text"/>
    <w:basedOn w:val="Normal"/>
    <w:link w:val="CommentTextChar"/>
    <w:uiPriority w:val="99"/>
    <w:semiHidden/>
    <w:unhideWhenUsed/>
    <w:rsid w:val="001D4CD6"/>
    <w:pPr>
      <w:spacing w:line="240" w:lineRule="auto"/>
    </w:pPr>
    <w:rPr>
      <w:sz w:val="20"/>
      <w:szCs w:val="20"/>
    </w:rPr>
  </w:style>
  <w:style w:type="character" w:customStyle="1" w:styleId="CommentTextChar">
    <w:name w:val="Comment Text Char"/>
    <w:basedOn w:val="DefaultParagraphFont"/>
    <w:link w:val="CommentText"/>
    <w:uiPriority w:val="99"/>
    <w:semiHidden/>
    <w:rsid w:val="001D4CD6"/>
    <w:rPr>
      <w:sz w:val="20"/>
      <w:szCs w:val="20"/>
      <w:lang w:val="en-US"/>
    </w:rPr>
  </w:style>
  <w:style w:type="paragraph" w:styleId="CommentSubject">
    <w:name w:val="annotation subject"/>
    <w:basedOn w:val="CommentText"/>
    <w:next w:val="CommentText"/>
    <w:link w:val="CommentSubjectChar"/>
    <w:uiPriority w:val="99"/>
    <w:semiHidden/>
    <w:unhideWhenUsed/>
    <w:rsid w:val="001D4CD6"/>
    <w:rPr>
      <w:b/>
      <w:bCs/>
    </w:rPr>
  </w:style>
  <w:style w:type="character" w:customStyle="1" w:styleId="CommentSubjectChar">
    <w:name w:val="Comment Subject Char"/>
    <w:basedOn w:val="CommentTextChar"/>
    <w:link w:val="CommentSubject"/>
    <w:uiPriority w:val="99"/>
    <w:semiHidden/>
    <w:rsid w:val="001D4CD6"/>
    <w:rPr>
      <w:b/>
      <w:bCs/>
      <w:sz w:val="20"/>
      <w:szCs w:val="20"/>
      <w:lang w:val="en-US"/>
    </w:rPr>
  </w:style>
  <w:style w:type="paragraph" w:customStyle="1" w:styleId="sccoversheetfooter">
    <w:name w:val="sc_coversheet_footer"/>
    <w:qFormat/>
    <w:rsid w:val="000B0BC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B0BC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B0BC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B0BC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B0BC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B0BC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B0BC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B0BC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B0BC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B0BC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B0BC4"/>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43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C47"/>
    <w:rPr>
      <w:rFonts w:ascii="Segoe UI" w:hAnsi="Segoe UI" w:cs="Segoe UI"/>
      <w:sz w:val="18"/>
      <w:szCs w:val="18"/>
      <w:lang w:val="en-US"/>
    </w:rPr>
  </w:style>
  <w:style w:type="paragraph" w:styleId="Bibliography">
    <w:name w:val="Bibliography"/>
    <w:basedOn w:val="Normal"/>
    <w:next w:val="Normal"/>
    <w:uiPriority w:val="37"/>
    <w:semiHidden/>
    <w:unhideWhenUsed/>
    <w:rsid w:val="00D43C47"/>
  </w:style>
  <w:style w:type="paragraph" w:styleId="BlockText">
    <w:name w:val="Block Text"/>
    <w:basedOn w:val="Normal"/>
    <w:uiPriority w:val="99"/>
    <w:semiHidden/>
    <w:unhideWhenUsed/>
    <w:rsid w:val="00D43C4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43C47"/>
    <w:pPr>
      <w:spacing w:after="120"/>
    </w:pPr>
  </w:style>
  <w:style w:type="character" w:customStyle="1" w:styleId="BodyTextChar">
    <w:name w:val="Body Text Char"/>
    <w:basedOn w:val="DefaultParagraphFont"/>
    <w:link w:val="BodyText"/>
    <w:uiPriority w:val="99"/>
    <w:semiHidden/>
    <w:rsid w:val="00D43C47"/>
    <w:rPr>
      <w:lang w:val="en-US"/>
    </w:rPr>
  </w:style>
  <w:style w:type="paragraph" w:styleId="BodyText2">
    <w:name w:val="Body Text 2"/>
    <w:basedOn w:val="Normal"/>
    <w:link w:val="BodyText2Char"/>
    <w:uiPriority w:val="99"/>
    <w:semiHidden/>
    <w:unhideWhenUsed/>
    <w:rsid w:val="00D43C47"/>
    <w:pPr>
      <w:spacing w:after="120" w:line="480" w:lineRule="auto"/>
    </w:pPr>
  </w:style>
  <w:style w:type="character" w:customStyle="1" w:styleId="BodyText2Char">
    <w:name w:val="Body Text 2 Char"/>
    <w:basedOn w:val="DefaultParagraphFont"/>
    <w:link w:val="BodyText2"/>
    <w:uiPriority w:val="99"/>
    <w:semiHidden/>
    <w:rsid w:val="00D43C47"/>
    <w:rPr>
      <w:lang w:val="en-US"/>
    </w:rPr>
  </w:style>
  <w:style w:type="paragraph" w:styleId="BodyText3">
    <w:name w:val="Body Text 3"/>
    <w:basedOn w:val="Normal"/>
    <w:link w:val="BodyText3Char"/>
    <w:uiPriority w:val="99"/>
    <w:semiHidden/>
    <w:unhideWhenUsed/>
    <w:rsid w:val="00D43C47"/>
    <w:pPr>
      <w:spacing w:after="120"/>
    </w:pPr>
    <w:rPr>
      <w:sz w:val="16"/>
      <w:szCs w:val="16"/>
    </w:rPr>
  </w:style>
  <w:style w:type="character" w:customStyle="1" w:styleId="BodyText3Char">
    <w:name w:val="Body Text 3 Char"/>
    <w:basedOn w:val="DefaultParagraphFont"/>
    <w:link w:val="BodyText3"/>
    <w:uiPriority w:val="99"/>
    <w:semiHidden/>
    <w:rsid w:val="00D43C47"/>
    <w:rPr>
      <w:sz w:val="16"/>
      <w:szCs w:val="16"/>
      <w:lang w:val="en-US"/>
    </w:rPr>
  </w:style>
  <w:style w:type="paragraph" w:styleId="BodyTextFirstIndent">
    <w:name w:val="Body Text First Indent"/>
    <w:basedOn w:val="BodyText"/>
    <w:link w:val="BodyTextFirstIndentChar"/>
    <w:uiPriority w:val="99"/>
    <w:semiHidden/>
    <w:unhideWhenUsed/>
    <w:rsid w:val="00D43C47"/>
    <w:pPr>
      <w:spacing w:after="160"/>
      <w:ind w:firstLine="360"/>
    </w:pPr>
  </w:style>
  <w:style w:type="character" w:customStyle="1" w:styleId="BodyTextFirstIndentChar">
    <w:name w:val="Body Text First Indent Char"/>
    <w:basedOn w:val="BodyTextChar"/>
    <w:link w:val="BodyTextFirstIndent"/>
    <w:uiPriority w:val="99"/>
    <w:semiHidden/>
    <w:rsid w:val="00D43C47"/>
    <w:rPr>
      <w:lang w:val="en-US"/>
    </w:rPr>
  </w:style>
  <w:style w:type="paragraph" w:styleId="BodyTextIndent">
    <w:name w:val="Body Text Indent"/>
    <w:basedOn w:val="Normal"/>
    <w:link w:val="BodyTextIndentChar"/>
    <w:uiPriority w:val="99"/>
    <w:semiHidden/>
    <w:unhideWhenUsed/>
    <w:rsid w:val="00D43C47"/>
    <w:pPr>
      <w:spacing w:after="120"/>
      <w:ind w:left="360"/>
    </w:pPr>
  </w:style>
  <w:style w:type="character" w:customStyle="1" w:styleId="BodyTextIndentChar">
    <w:name w:val="Body Text Indent Char"/>
    <w:basedOn w:val="DefaultParagraphFont"/>
    <w:link w:val="BodyTextIndent"/>
    <w:uiPriority w:val="99"/>
    <w:semiHidden/>
    <w:rsid w:val="00D43C47"/>
    <w:rPr>
      <w:lang w:val="en-US"/>
    </w:rPr>
  </w:style>
  <w:style w:type="paragraph" w:styleId="BodyTextFirstIndent2">
    <w:name w:val="Body Text First Indent 2"/>
    <w:basedOn w:val="BodyTextIndent"/>
    <w:link w:val="BodyTextFirstIndent2Char"/>
    <w:uiPriority w:val="99"/>
    <w:semiHidden/>
    <w:unhideWhenUsed/>
    <w:rsid w:val="00D43C47"/>
    <w:pPr>
      <w:spacing w:after="160"/>
      <w:ind w:firstLine="360"/>
    </w:pPr>
  </w:style>
  <w:style w:type="character" w:customStyle="1" w:styleId="BodyTextFirstIndent2Char">
    <w:name w:val="Body Text First Indent 2 Char"/>
    <w:basedOn w:val="BodyTextIndentChar"/>
    <w:link w:val="BodyTextFirstIndent2"/>
    <w:uiPriority w:val="99"/>
    <w:semiHidden/>
    <w:rsid w:val="00D43C47"/>
    <w:rPr>
      <w:lang w:val="en-US"/>
    </w:rPr>
  </w:style>
  <w:style w:type="paragraph" w:styleId="BodyTextIndent2">
    <w:name w:val="Body Text Indent 2"/>
    <w:basedOn w:val="Normal"/>
    <w:link w:val="BodyTextIndent2Char"/>
    <w:uiPriority w:val="99"/>
    <w:semiHidden/>
    <w:unhideWhenUsed/>
    <w:rsid w:val="00D43C47"/>
    <w:pPr>
      <w:spacing w:after="120" w:line="480" w:lineRule="auto"/>
      <w:ind w:left="360"/>
    </w:pPr>
  </w:style>
  <w:style w:type="character" w:customStyle="1" w:styleId="BodyTextIndent2Char">
    <w:name w:val="Body Text Indent 2 Char"/>
    <w:basedOn w:val="DefaultParagraphFont"/>
    <w:link w:val="BodyTextIndent2"/>
    <w:uiPriority w:val="99"/>
    <w:semiHidden/>
    <w:rsid w:val="00D43C47"/>
    <w:rPr>
      <w:lang w:val="en-US"/>
    </w:rPr>
  </w:style>
  <w:style w:type="paragraph" w:styleId="BodyTextIndent3">
    <w:name w:val="Body Text Indent 3"/>
    <w:basedOn w:val="Normal"/>
    <w:link w:val="BodyTextIndent3Char"/>
    <w:uiPriority w:val="99"/>
    <w:semiHidden/>
    <w:unhideWhenUsed/>
    <w:rsid w:val="00D43C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3C47"/>
    <w:rPr>
      <w:sz w:val="16"/>
      <w:szCs w:val="16"/>
      <w:lang w:val="en-US"/>
    </w:rPr>
  </w:style>
  <w:style w:type="paragraph" w:styleId="Caption">
    <w:name w:val="caption"/>
    <w:basedOn w:val="Normal"/>
    <w:next w:val="Normal"/>
    <w:uiPriority w:val="35"/>
    <w:semiHidden/>
    <w:unhideWhenUsed/>
    <w:qFormat/>
    <w:rsid w:val="00D43C4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43C47"/>
    <w:pPr>
      <w:spacing w:after="0" w:line="240" w:lineRule="auto"/>
      <w:ind w:left="4320"/>
    </w:pPr>
  </w:style>
  <w:style w:type="character" w:customStyle="1" w:styleId="ClosingChar">
    <w:name w:val="Closing Char"/>
    <w:basedOn w:val="DefaultParagraphFont"/>
    <w:link w:val="Closing"/>
    <w:uiPriority w:val="99"/>
    <w:semiHidden/>
    <w:rsid w:val="00D43C47"/>
    <w:rPr>
      <w:lang w:val="en-US"/>
    </w:rPr>
  </w:style>
  <w:style w:type="paragraph" w:styleId="Date">
    <w:name w:val="Date"/>
    <w:basedOn w:val="Normal"/>
    <w:next w:val="Normal"/>
    <w:link w:val="DateChar"/>
    <w:uiPriority w:val="99"/>
    <w:semiHidden/>
    <w:unhideWhenUsed/>
    <w:rsid w:val="00D43C47"/>
  </w:style>
  <w:style w:type="character" w:customStyle="1" w:styleId="DateChar">
    <w:name w:val="Date Char"/>
    <w:basedOn w:val="DefaultParagraphFont"/>
    <w:link w:val="Date"/>
    <w:uiPriority w:val="99"/>
    <w:semiHidden/>
    <w:rsid w:val="00D43C47"/>
    <w:rPr>
      <w:lang w:val="en-US"/>
    </w:rPr>
  </w:style>
  <w:style w:type="paragraph" w:styleId="DocumentMap">
    <w:name w:val="Document Map"/>
    <w:basedOn w:val="Normal"/>
    <w:link w:val="DocumentMapChar"/>
    <w:uiPriority w:val="99"/>
    <w:semiHidden/>
    <w:unhideWhenUsed/>
    <w:rsid w:val="00D43C4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43C4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43C47"/>
    <w:pPr>
      <w:spacing w:after="0" w:line="240" w:lineRule="auto"/>
    </w:pPr>
  </w:style>
  <w:style w:type="character" w:customStyle="1" w:styleId="E-mailSignatureChar">
    <w:name w:val="E-mail Signature Char"/>
    <w:basedOn w:val="DefaultParagraphFont"/>
    <w:link w:val="E-mailSignature"/>
    <w:uiPriority w:val="99"/>
    <w:semiHidden/>
    <w:rsid w:val="00D43C47"/>
    <w:rPr>
      <w:lang w:val="en-US"/>
    </w:rPr>
  </w:style>
  <w:style w:type="paragraph" w:styleId="EndnoteText">
    <w:name w:val="endnote text"/>
    <w:basedOn w:val="Normal"/>
    <w:link w:val="EndnoteTextChar"/>
    <w:uiPriority w:val="99"/>
    <w:semiHidden/>
    <w:unhideWhenUsed/>
    <w:rsid w:val="00D43C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3C47"/>
    <w:rPr>
      <w:sz w:val="20"/>
      <w:szCs w:val="20"/>
      <w:lang w:val="en-US"/>
    </w:rPr>
  </w:style>
  <w:style w:type="paragraph" w:styleId="EnvelopeAddress">
    <w:name w:val="envelope address"/>
    <w:basedOn w:val="Normal"/>
    <w:uiPriority w:val="99"/>
    <w:semiHidden/>
    <w:unhideWhenUsed/>
    <w:rsid w:val="00D43C4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3C4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43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C47"/>
    <w:rPr>
      <w:sz w:val="20"/>
      <w:szCs w:val="20"/>
      <w:lang w:val="en-US"/>
    </w:rPr>
  </w:style>
  <w:style w:type="character" w:customStyle="1" w:styleId="Heading1Char">
    <w:name w:val="Heading 1 Char"/>
    <w:basedOn w:val="DefaultParagraphFont"/>
    <w:link w:val="Heading1"/>
    <w:uiPriority w:val="9"/>
    <w:rsid w:val="00D43C4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43C4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43C4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43C4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43C4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43C4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43C4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43C4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43C4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43C47"/>
    <w:pPr>
      <w:spacing w:after="0" w:line="240" w:lineRule="auto"/>
    </w:pPr>
    <w:rPr>
      <w:i/>
      <w:iCs/>
    </w:rPr>
  </w:style>
  <w:style w:type="character" w:customStyle="1" w:styleId="HTMLAddressChar">
    <w:name w:val="HTML Address Char"/>
    <w:basedOn w:val="DefaultParagraphFont"/>
    <w:link w:val="HTMLAddress"/>
    <w:uiPriority w:val="99"/>
    <w:semiHidden/>
    <w:rsid w:val="00D43C47"/>
    <w:rPr>
      <w:i/>
      <w:iCs/>
      <w:lang w:val="en-US"/>
    </w:rPr>
  </w:style>
  <w:style w:type="paragraph" w:styleId="HTMLPreformatted">
    <w:name w:val="HTML Preformatted"/>
    <w:basedOn w:val="Normal"/>
    <w:link w:val="HTMLPreformattedChar"/>
    <w:uiPriority w:val="99"/>
    <w:semiHidden/>
    <w:unhideWhenUsed/>
    <w:rsid w:val="00D43C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3C47"/>
    <w:rPr>
      <w:rFonts w:ascii="Consolas" w:hAnsi="Consolas"/>
      <w:sz w:val="20"/>
      <w:szCs w:val="20"/>
      <w:lang w:val="en-US"/>
    </w:rPr>
  </w:style>
  <w:style w:type="paragraph" w:styleId="Index1">
    <w:name w:val="index 1"/>
    <w:basedOn w:val="Normal"/>
    <w:next w:val="Normal"/>
    <w:autoRedefine/>
    <w:uiPriority w:val="99"/>
    <w:semiHidden/>
    <w:unhideWhenUsed/>
    <w:rsid w:val="00D43C47"/>
    <w:pPr>
      <w:spacing w:after="0" w:line="240" w:lineRule="auto"/>
      <w:ind w:left="220" w:hanging="220"/>
    </w:pPr>
  </w:style>
  <w:style w:type="paragraph" w:styleId="Index2">
    <w:name w:val="index 2"/>
    <w:basedOn w:val="Normal"/>
    <w:next w:val="Normal"/>
    <w:autoRedefine/>
    <w:uiPriority w:val="99"/>
    <w:semiHidden/>
    <w:unhideWhenUsed/>
    <w:rsid w:val="00D43C47"/>
    <w:pPr>
      <w:spacing w:after="0" w:line="240" w:lineRule="auto"/>
      <w:ind w:left="440" w:hanging="220"/>
    </w:pPr>
  </w:style>
  <w:style w:type="paragraph" w:styleId="Index3">
    <w:name w:val="index 3"/>
    <w:basedOn w:val="Normal"/>
    <w:next w:val="Normal"/>
    <w:autoRedefine/>
    <w:uiPriority w:val="99"/>
    <w:semiHidden/>
    <w:unhideWhenUsed/>
    <w:rsid w:val="00D43C47"/>
    <w:pPr>
      <w:spacing w:after="0" w:line="240" w:lineRule="auto"/>
      <w:ind w:left="660" w:hanging="220"/>
    </w:pPr>
  </w:style>
  <w:style w:type="paragraph" w:styleId="Index4">
    <w:name w:val="index 4"/>
    <w:basedOn w:val="Normal"/>
    <w:next w:val="Normal"/>
    <w:autoRedefine/>
    <w:uiPriority w:val="99"/>
    <w:semiHidden/>
    <w:unhideWhenUsed/>
    <w:rsid w:val="00D43C47"/>
    <w:pPr>
      <w:spacing w:after="0" w:line="240" w:lineRule="auto"/>
      <w:ind w:left="880" w:hanging="220"/>
    </w:pPr>
  </w:style>
  <w:style w:type="paragraph" w:styleId="Index5">
    <w:name w:val="index 5"/>
    <w:basedOn w:val="Normal"/>
    <w:next w:val="Normal"/>
    <w:autoRedefine/>
    <w:uiPriority w:val="99"/>
    <w:semiHidden/>
    <w:unhideWhenUsed/>
    <w:rsid w:val="00D43C47"/>
    <w:pPr>
      <w:spacing w:after="0" w:line="240" w:lineRule="auto"/>
      <w:ind w:left="1100" w:hanging="220"/>
    </w:pPr>
  </w:style>
  <w:style w:type="paragraph" w:styleId="Index6">
    <w:name w:val="index 6"/>
    <w:basedOn w:val="Normal"/>
    <w:next w:val="Normal"/>
    <w:autoRedefine/>
    <w:uiPriority w:val="99"/>
    <w:semiHidden/>
    <w:unhideWhenUsed/>
    <w:rsid w:val="00D43C47"/>
    <w:pPr>
      <w:spacing w:after="0" w:line="240" w:lineRule="auto"/>
      <w:ind w:left="1320" w:hanging="220"/>
    </w:pPr>
  </w:style>
  <w:style w:type="paragraph" w:styleId="Index7">
    <w:name w:val="index 7"/>
    <w:basedOn w:val="Normal"/>
    <w:next w:val="Normal"/>
    <w:autoRedefine/>
    <w:uiPriority w:val="99"/>
    <w:semiHidden/>
    <w:unhideWhenUsed/>
    <w:rsid w:val="00D43C47"/>
    <w:pPr>
      <w:spacing w:after="0" w:line="240" w:lineRule="auto"/>
      <w:ind w:left="1540" w:hanging="220"/>
    </w:pPr>
  </w:style>
  <w:style w:type="paragraph" w:styleId="Index8">
    <w:name w:val="index 8"/>
    <w:basedOn w:val="Normal"/>
    <w:next w:val="Normal"/>
    <w:autoRedefine/>
    <w:uiPriority w:val="99"/>
    <w:semiHidden/>
    <w:unhideWhenUsed/>
    <w:rsid w:val="00D43C47"/>
    <w:pPr>
      <w:spacing w:after="0" w:line="240" w:lineRule="auto"/>
      <w:ind w:left="1760" w:hanging="220"/>
    </w:pPr>
  </w:style>
  <w:style w:type="paragraph" w:styleId="Index9">
    <w:name w:val="index 9"/>
    <w:basedOn w:val="Normal"/>
    <w:next w:val="Normal"/>
    <w:autoRedefine/>
    <w:uiPriority w:val="99"/>
    <w:semiHidden/>
    <w:unhideWhenUsed/>
    <w:rsid w:val="00D43C47"/>
    <w:pPr>
      <w:spacing w:after="0" w:line="240" w:lineRule="auto"/>
      <w:ind w:left="1980" w:hanging="220"/>
    </w:pPr>
  </w:style>
  <w:style w:type="paragraph" w:styleId="IndexHeading">
    <w:name w:val="index heading"/>
    <w:basedOn w:val="Normal"/>
    <w:next w:val="Index1"/>
    <w:uiPriority w:val="99"/>
    <w:semiHidden/>
    <w:unhideWhenUsed/>
    <w:rsid w:val="00D43C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3C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3C47"/>
    <w:rPr>
      <w:i/>
      <w:iCs/>
      <w:color w:val="4472C4" w:themeColor="accent1"/>
      <w:lang w:val="en-US"/>
    </w:rPr>
  </w:style>
  <w:style w:type="paragraph" w:styleId="List">
    <w:name w:val="List"/>
    <w:basedOn w:val="Normal"/>
    <w:uiPriority w:val="99"/>
    <w:semiHidden/>
    <w:unhideWhenUsed/>
    <w:rsid w:val="00D43C47"/>
    <w:pPr>
      <w:ind w:left="360" w:hanging="360"/>
      <w:contextualSpacing/>
    </w:pPr>
  </w:style>
  <w:style w:type="paragraph" w:styleId="List2">
    <w:name w:val="List 2"/>
    <w:basedOn w:val="Normal"/>
    <w:uiPriority w:val="99"/>
    <w:semiHidden/>
    <w:unhideWhenUsed/>
    <w:rsid w:val="00D43C47"/>
    <w:pPr>
      <w:ind w:left="720" w:hanging="360"/>
      <w:contextualSpacing/>
    </w:pPr>
  </w:style>
  <w:style w:type="paragraph" w:styleId="List3">
    <w:name w:val="List 3"/>
    <w:basedOn w:val="Normal"/>
    <w:uiPriority w:val="99"/>
    <w:semiHidden/>
    <w:unhideWhenUsed/>
    <w:rsid w:val="00D43C47"/>
    <w:pPr>
      <w:ind w:left="1080" w:hanging="360"/>
      <w:contextualSpacing/>
    </w:pPr>
  </w:style>
  <w:style w:type="paragraph" w:styleId="List4">
    <w:name w:val="List 4"/>
    <w:basedOn w:val="Normal"/>
    <w:uiPriority w:val="99"/>
    <w:semiHidden/>
    <w:unhideWhenUsed/>
    <w:rsid w:val="00D43C47"/>
    <w:pPr>
      <w:ind w:left="1440" w:hanging="360"/>
      <w:contextualSpacing/>
    </w:pPr>
  </w:style>
  <w:style w:type="paragraph" w:styleId="List5">
    <w:name w:val="List 5"/>
    <w:basedOn w:val="Normal"/>
    <w:uiPriority w:val="99"/>
    <w:semiHidden/>
    <w:unhideWhenUsed/>
    <w:rsid w:val="00D43C47"/>
    <w:pPr>
      <w:ind w:left="1800" w:hanging="360"/>
      <w:contextualSpacing/>
    </w:pPr>
  </w:style>
  <w:style w:type="paragraph" w:styleId="ListBullet">
    <w:name w:val="List Bullet"/>
    <w:basedOn w:val="Normal"/>
    <w:uiPriority w:val="99"/>
    <w:semiHidden/>
    <w:unhideWhenUsed/>
    <w:rsid w:val="00D43C47"/>
    <w:pPr>
      <w:numPr>
        <w:numId w:val="1"/>
      </w:numPr>
      <w:contextualSpacing/>
    </w:pPr>
  </w:style>
  <w:style w:type="paragraph" w:styleId="ListBullet2">
    <w:name w:val="List Bullet 2"/>
    <w:basedOn w:val="Normal"/>
    <w:uiPriority w:val="99"/>
    <w:semiHidden/>
    <w:unhideWhenUsed/>
    <w:rsid w:val="00D43C47"/>
    <w:pPr>
      <w:numPr>
        <w:numId w:val="3"/>
      </w:numPr>
      <w:contextualSpacing/>
    </w:pPr>
  </w:style>
  <w:style w:type="paragraph" w:styleId="ListBullet3">
    <w:name w:val="List Bullet 3"/>
    <w:basedOn w:val="Normal"/>
    <w:uiPriority w:val="99"/>
    <w:semiHidden/>
    <w:unhideWhenUsed/>
    <w:rsid w:val="00D43C47"/>
    <w:pPr>
      <w:numPr>
        <w:numId w:val="4"/>
      </w:numPr>
      <w:contextualSpacing/>
    </w:pPr>
  </w:style>
  <w:style w:type="paragraph" w:styleId="ListBullet4">
    <w:name w:val="List Bullet 4"/>
    <w:basedOn w:val="Normal"/>
    <w:uiPriority w:val="99"/>
    <w:semiHidden/>
    <w:unhideWhenUsed/>
    <w:rsid w:val="00D43C47"/>
    <w:pPr>
      <w:numPr>
        <w:numId w:val="5"/>
      </w:numPr>
      <w:contextualSpacing/>
    </w:pPr>
  </w:style>
  <w:style w:type="paragraph" w:styleId="ListBullet5">
    <w:name w:val="List Bullet 5"/>
    <w:basedOn w:val="Normal"/>
    <w:uiPriority w:val="99"/>
    <w:semiHidden/>
    <w:unhideWhenUsed/>
    <w:rsid w:val="00D43C47"/>
    <w:pPr>
      <w:numPr>
        <w:numId w:val="6"/>
      </w:numPr>
      <w:contextualSpacing/>
    </w:pPr>
  </w:style>
  <w:style w:type="paragraph" w:styleId="ListContinue">
    <w:name w:val="List Continue"/>
    <w:basedOn w:val="Normal"/>
    <w:uiPriority w:val="99"/>
    <w:semiHidden/>
    <w:unhideWhenUsed/>
    <w:rsid w:val="00D43C47"/>
    <w:pPr>
      <w:spacing w:after="120"/>
      <w:ind w:left="360"/>
      <w:contextualSpacing/>
    </w:pPr>
  </w:style>
  <w:style w:type="paragraph" w:styleId="ListContinue2">
    <w:name w:val="List Continue 2"/>
    <w:basedOn w:val="Normal"/>
    <w:uiPriority w:val="99"/>
    <w:semiHidden/>
    <w:unhideWhenUsed/>
    <w:rsid w:val="00D43C47"/>
    <w:pPr>
      <w:spacing w:after="120"/>
      <w:ind w:left="720"/>
      <w:contextualSpacing/>
    </w:pPr>
  </w:style>
  <w:style w:type="paragraph" w:styleId="ListContinue3">
    <w:name w:val="List Continue 3"/>
    <w:basedOn w:val="Normal"/>
    <w:uiPriority w:val="99"/>
    <w:semiHidden/>
    <w:unhideWhenUsed/>
    <w:rsid w:val="00D43C47"/>
    <w:pPr>
      <w:spacing w:after="120"/>
      <w:ind w:left="1080"/>
      <w:contextualSpacing/>
    </w:pPr>
  </w:style>
  <w:style w:type="paragraph" w:styleId="ListContinue4">
    <w:name w:val="List Continue 4"/>
    <w:basedOn w:val="Normal"/>
    <w:uiPriority w:val="99"/>
    <w:semiHidden/>
    <w:unhideWhenUsed/>
    <w:rsid w:val="00D43C47"/>
    <w:pPr>
      <w:spacing w:after="120"/>
      <w:ind w:left="1440"/>
      <w:contextualSpacing/>
    </w:pPr>
  </w:style>
  <w:style w:type="paragraph" w:styleId="ListContinue5">
    <w:name w:val="List Continue 5"/>
    <w:basedOn w:val="Normal"/>
    <w:uiPriority w:val="99"/>
    <w:semiHidden/>
    <w:unhideWhenUsed/>
    <w:rsid w:val="00D43C47"/>
    <w:pPr>
      <w:spacing w:after="120"/>
      <w:ind w:left="1800"/>
      <w:contextualSpacing/>
    </w:pPr>
  </w:style>
  <w:style w:type="paragraph" w:styleId="ListNumber">
    <w:name w:val="List Number"/>
    <w:basedOn w:val="Normal"/>
    <w:uiPriority w:val="99"/>
    <w:semiHidden/>
    <w:unhideWhenUsed/>
    <w:rsid w:val="00D43C47"/>
    <w:pPr>
      <w:numPr>
        <w:numId w:val="11"/>
      </w:numPr>
      <w:contextualSpacing/>
    </w:pPr>
  </w:style>
  <w:style w:type="paragraph" w:styleId="ListNumber2">
    <w:name w:val="List Number 2"/>
    <w:basedOn w:val="Normal"/>
    <w:uiPriority w:val="99"/>
    <w:semiHidden/>
    <w:unhideWhenUsed/>
    <w:rsid w:val="00D43C47"/>
    <w:pPr>
      <w:numPr>
        <w:numId w:val="12"/>
      </w:numPr>
      <w:contextualSpacing/>
    </w:pPr>
  </w:style>
  <w:style w:type="paragraph" w:styleId="ListNumber3">
    <w:name w:val="List Number 3"/>
    <w:basedOn w:val="Normal"/>
    <w:uiPriority w:val="99"/>
    <w:semiHidden/>
    <w:unhideWhenUsed/>
    <w:rsid w:val="00D43C47"/>
    <w:pPr>
      <w:numPr>
        <w:numId w:val="13"/>
      </w:numPr>
      <w:contextualSpacing/>
    </w:pPr>
  </w:style>
  <w:style w:type="paragraph" w:styleId="ListNumber4">
    <w:name w:val="List Number 4"/>
    <w:basedOn w:val="Normal"/>
    <w:uiPriority w:val="99"/>
    <w:semiHidden/>
    <w:unhideWhenUsed/>
    <w:rsid w:val="00D43C47"/>
    <w:pPr>
      <w:numPr>
        <w:numId w:val="14"/>
      </w:numPr>
      <w:contextualSpacing/>
    </w:pPr>
  </w:style>
  <w:style w:type="paragraph" w:styleId="ListNumber5">
    <w:name w:val="List Number 5"/>
    <w:basedOn w:val="Normal"/>
    <w:uiPriority w:val="99"/>
    <w:semiHidden/>
    <w:unhideWhenUsed/>
    <w:rsid w:val="00D43C47"/>
    <w:pPr>
      <w:numPr>
        <w:numId w:val="15"/>
      </w:numPr>
      <w:contextualSpacing/>
    </w:pPr>
  </w:style>
  <w:style w:type="paragraph" w:styleId="MacroText">
    <w:name w:val="macro"/>
    <w:link w:val="MacroTextChar"/>
    <w:uiPriority w:val="99"/>
    <w:semiHidden/>
    <w:unhideWhenUsed/>
    <w:rsid w:val="00D43C4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43C47"/>
    <w:rPr>
      <w:rFonts w:ascii="Consolas" w:hAnsi="Consolas"/>
      <w:sz w:val="20"/>
      <w:szCs w:val="20"/>
      <w:lang w:val="en-US"/>
    </w:rPr>
  </w:style>
  <w:style w:type="paragraph" w:styleId="MessageHeader">
    <w:name w:val="Message Header"/>
    <w:basedOn w:val="Normal"/>
    <w:link w:val="MessageHeaderChar"/>
    <w:uiPriority w:val="99"/>
    <w:semiHidden/>
    <w:unhideWhenUsed/>
    <w:rsid w:val="00D43C4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3C4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43C47"/>
    <w:rPr>
      <w:rFonts w:ascii="Times New Roman" w:hAnsi="Times New Roman" w:cs="Times New Roman"/>
      <w:sz w:val="24"/>
      <w:szCs w:val="24"/>
    </w:rPr>
  </w:style>
  <w:style w:type="paragraph" w:styleId="NormalIndent">
    <w:name w:val="Normal Indent"/>
    <w:basedOn w:val="Normal"/>
    <w:uiPriority w:val="99"/>
    <w:semiHidden/>
    <w:unhideWhenUsed/>
    <w:rsid w:val="00D43C47"/>
    <w:pPr>
      <w:ind w:left="720"/>
    </w:pPr>
  </w:style>
  <w:style w:type="paragraph" w:styleId="NoteHeading">
    <w:name w:val="Note Heading"/>
    <w:basedOn w:val="Normal"/>
    <w:next w:val="Normal"/>
    <w:link w:val="NoteHeadingChar"/>
    <w:uiPriority w:val="99"/>
    <w:semiHidden/>
    <w:unhideWhenUsed/>
    <w:rsid w:val="00D43C47"/>
    <w:pPr>
      <w:spacing w:after="0" w:line="240" w:lineRule="auto"/>
    </w:pPr>
  </w:style>
  <w:style w:type="character" w:customStyle="1" w:styleId="NoteHeadingChar">
    <w:name w:val="Note Heading Char"/>
    <w:basedOn w:val="DefaultParagraphFont"/>
    <w:link w:val="NoteHeading"/>
    <w:uiPriority w:val="99"/>
    <w:semiHidden/>
    <w:rsid w:val="00D43C47"/>
    <w:rPr>
      <w:lang w:val="en-US"/>
    </w:rPr>
  </w:style>
  <w:style w:type="paragraph" w:styleId="PlainText">
    <w:name w:val="Plain Text"/>
    <w:basedOn w:val="Normal"/>
    <w:link w:val="PlainTextChar"/>
    <w:uiPriority w:val="99"/>
    <w:semiHidden/>
    <w:unhideWhenUsed/>
    <w:rsid w:val="00D43C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3C47"/>
    <w:rPr>
      <w:rFonts w:ascii="Consolas" w:hAnsi="Consolas"/>
      <w:sz w:val="21"/>
      <w:szCs w:val="21"/>
      <w:lang w:val="en-US"/>
    </w:rPr>
  </w:style>
  <w:style w:type="paragraph" w:styleId="Quote">
    <w:name w:val="Quote"/>
    <w:basedOn w:val="Normal"/>
    <w:next w:val="Normal"/>
    <w:link w:val="QuoteChar"/>
    <w:uiPriority w:val="29"/>
    <w:qFormat/>
    <w:rsid w:val="00D43C4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43C47"/>
    <w:rPr>
      <w:i/>
      <w:iCs/>
      <w:color w:val="404040" w:themeColor="text1" w:themeTint="BF"/>
      <w:lang w:val="en-US"/>
    </w:rPr>
  </w:style>
  <w:style w:type="paragraph" w:styleId="Salutation">
    <w:name w:val="Salutation"/>
    <w:basedOn w:val="Normal"/>
    <w:next w:val="Normal"/>
    <w:link w:val="SalutationChar"/>
    <w:uiPriority w:val="99"/>
    <w:semiHidden/>
    <w:unhideWhenUsed/>
    <w:rsid w:val="00D43C47"/>
  </w:style>
  <w:style w:type="character" w:customStyle="1" w:styleId="SalutationChar">
    <w:name w:val="Salutation Char"/>
    <w:basedOn w:val="DefaultParagraphFont"/>
    <w:link w:val="Salutation"/>
    <w:uiPriority w:val="99"/>
    <w:semiHidden/>
    <w:rsid w:val="00D43C47"/>
    <w:rPr>
      <w:lang w:val="en-US"/>
    </w:rPr>
  </w:style>
  <w:style w:type="paragraph" w:styleId="Signature">
    <w:name w:val="Signature"/>
    <w:basedOn w:val="Normal"/>
    <w:link w:val="SignatureChar"/>
    <w:uiPriority w:val="99"/>
    <w:semiHidden/>
    <w:unhideWhenUsed/>
    <w:rsid w:val="00D43C47"/>
    <w:pPr>
      <w:spacing w:after="0" w:line="240" w:lineRule="auto"/>
      <w:ind w:left="4320"/>
    </w:pPr>
  </w:style>
  <w:style w:type="character" w:customStyle="1" w:styleId="SignatureChar">
    <w:name w:val="Signature Char"/>
    <w:basedOn w:val="DefaultParagraphFont"/>
    <w:link w:val="Signature"/>
    <w:uiPriority w:val="99"/>
    <w:semiHidden/>
    <w:rsid w:val="00D43C47"/>
    <w:rPr>
      <w:lang w:val="en-US"/>
    </w:rPr>
  </w:style>
  <w:style w:type="paragraph" w:styleId="Subtitle">
    <w:name w:val="Subtitle"/>
    <w:basedOn w:val="Normal"/>
    <w:next w:val="Normal"/>
    <w:link w:val="SubtitleChar"/>
    <w:uiPriority w:val="11"/>
    <w:qFormat/>
    <w:rsid w:val="00D43C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43C4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43C47"/>
    <w:pPr>
      <w:spacing w:after="0"/>
      <w:ind w:left="220" w:hanging="220"/>
    </w:pPr>
  </w:style>
  <w:style w:type="paragraph" w:styleId="TableofFigures">
    <w:name w:val="table of figures"/>
    <w:basedOn w:val="Normal"/>
    <w:next w:val="Normal"/>
    <w:uiPriority w:val="99"/>
    <w:semiHidden/>
    <w:unhideWhenUsed/>
    <w:rsid w:val="00D43C47"/>
    <w:pPr>
      <w:spacing w:after="0"/>
    </w:pPr>
  </w:style>
  <w:style w:type="paragraph" w:styleId="Title">
    <w:name w:val="Title"/>
    <w:basedOn w:val="Normal"/>
    <w:next w:val="Normal"/>
    <w:link w:val="TitleChar"/>
    <w:uiPriority w:val="10"/>
    <w:qFormat/>
    <w:rsid w:val="00D43C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C4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43C4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43C47"/>
    <w:pPr>
      <w:spacing w:after="100"/>
    </w:pPr>
  </w:style>
  <w:style w:type="paragraph" w:styleId="TOC2">
    <w:name w:val="toc 2"/>
    <w:basedOn w:val="Normal"/>
    <w:next w:val="Normal"/>
    <w:autoRedefine/>
    <w:uiPriority w:val="39"/>
    <w:semiHidden/>
    <w:unhideWhenUsed/>
    <w:rsid w:val="00D43C47"/>
    <w:pPr>
      <w:spacing w:after="100"/>
      <w:ind w:left="220"/>
    </w:pPr>
  </w:style>
  <w:style w:type="paragraph" w:styleId="TOC3">
    <w:name w:val="toc 3"/>
    <w:basedOn w:val="Normal"/>
    <w:next w:val="Normal"/>
    <w:autoRedefine/>
    <w:uiPriority w:val="39"/>
    <w:semiHidden/>
    <w:unhideWhenUsed/>
    <w:rsid w:val="00D43C47"/>
    <w:pPr>
      <w:spacing w:after="100"/>
      <w:ind w:left="440"/>
    </w:pPr>
  </w:style>
  <w:style w:type="paragraph" w:styleId="TOC4">
    <w:name w:val="toc 4"/>
    <w:basedOn w:val="Normal"/>
    <w:next w:val="Normal"/>
    <w:autoRedefine/>
    <w:uiPriority w:val="39"/>
    <w:semiHidden/>
    <w:unhideWhenUsed/>
    <w:rsid w:val="00D43C47"/>
    <w:pPr>
      <w:spacing w:after="100"/>
      <w:ind w:left="660"/>
    </w:pPr>
  </w:style>
  <w:style w:type="paragraph" w:styleId="TOC5">
    <w:name w:val="toc 5"/>
    <w:basedOn w:val="Normal"/>
    <w:next w:val="Normal"/>
    <w:autoRedefine/>
    <w:uiPriority w:val="39"/>
    <w:semiHidden/>
    <w:unhideWhenUsed/>
    <w:rsid w:val="00D43C47"/>
    <w:pPr>
      <w:spacing w:after="100"/>
      <w:ind w:left="880"/>
    </w:pPr>
  </w:style>
  <w:style w:type="paragraph" w:styleId="TOC6">
    <w:name w:val="toc 6"/>
    <w:basedOn w:val="Normal"/>
    <w:next w:val="Normal"/>
    <w:autoRedefine/>
    <w:uiPriority w:val="39"/>
    <w:semiHidden/>
    <w:unhideWhenUsed/>
    <w:rsid w:val="00D43C47"/>
    <w:pPr>
      <w:spacing w:after="100"/>
      <w:ind w:left="1100"/>
    </w:pPr>
  </w:style>
  <w:style w:type="paragraph" w:styleId="TOC7">
    <w:name w:val="toc 7"/>
    <w:basedOn w:val="Normal"/>
    <w:next w:val="Normal"/>
    <w:autoRedefine/>
    <w:uiPriority w:val="39"/>
    <w:semiHidden/>
    <w:unhideWhenUsed/>
    <w:rsid w:val="00D43C47"/>
    <w:pPr>
      <w:spacing w:after="100"/>
      <w:ind w:left="1320"/>
    </w:pPr>
  </w:style>
  <w:style w:type="paragraph" w:styleId="TOC8">
    <w:name w:val="toc 8"/>
    <w:basedOn w:val="Normal"/>
    <w:next w:val="Normal"/>
    <w:autoRedefine/>
    <w:uiPriority w:val="39"/>
    <w:semiHidden/>
    <w:unhideWhenUsed/>
    <w:rsid w:val="00D43C47"/>
    <w:pPr>
      <w:spacing w:after="100"/>
      <w:ind w:left="1540"/>
    </w:pPr>
  </w:style>
  <w:style w:type="paragraph" w:styleId="TOC9">
    <w:name w:val="toc 9"/>
    <w:basedOn w:val="Normal"/>
    <w:next w:val="Normal"/>
    <w:autoRedefine/>
    <w:uiPriority w:val="39"/>
    <w:semiHidden/>
    <w:unhideWhenUsed/>
    <w:rsid w:val="00D43C47"/>
    <w:pPr>
      <w:spacing w:after="100"/>
      <w:ind w:left="1760"/>
    </w:pPr>
  </w:style>
  <w:style w:type="paragraph" w:styleId="TOCHeading">
    <w:name w:val="TOC Heading"/>
    <w:basedOn w:val="Heading1"/>
    <w:next w:val="Normal"/>
    <w:uiPriority w:val="39"/>
    <w:semiHidden/>
    <w:unhideWhenUsed/>
    <w:qFormat/>
    <w:rsid w:val="00D43C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453&amp;session=126&amp;summary=B" TargetMode="External" Id="R41a55b224e7a401c" /><Relationship Type="http://schemas.openxmlformats.org/officeDocument/2006/relationships/hyperlink" Target="https://www.scstatehouse.gov/sess126_2025-2026/prever/3453_20241205.docx" TargetMode="External" Id="Ra75bf5bc56a4485d" /><Relationship Type="http://schemas.openxmlformats.org/officeDocument/2006/relationships/hyperlink" Target="https://www.scstatehouse.gov/sess126_2025-2026/prever/3453_20250501.docx" TargetMode="External" Id="Ra09939e5e1834452" /><Relationship Type="http://schemas.openxmlformats.org/officeDocument/2006/relationships/hyperlink" Target="https://www.scstatehouse.gov/sess126_2025-2026/prever/3453_20250506.docx" TargetMode="External" Id="Rae18c9ff50ad4c67" /><Relationship Type="http://schemas.openxmlformats.org/officeDocument/2006/relationships/hyperlink" Target="h:\hj\20250114.docx" TargetMode="External" Id="Rcd69555df0874527" /><Relationship Type="http://schemas.openxmlformats.org/officeDocument/2006/relationships/hyperlink" Target="h:\hj\20250114.docx" TargetMode="External" Id="R3e5d93688c86405b" /><Relationship Type="http://schemas.openxmlformats.org/officeDocument/2006/relationships/hyperlink" Target="h:\hj\20250501.docx" TargetMode="External" Id="R815610ed4a7f4de2" /><Relationship Type="http://schemas.openxmlformats.org/officeDocument/2006/relationships/hyperlink" Target="h:\hj\20250506.docx" TargetMode="External" Id="Re41d99c44a6d465e" /><Relationship Type="http://schemas.openxmlformats.org/officeDocument/2006/relationships/hyperlink" Target="h:\hj\20250506.docx" TargetMode="External" Id="Rc792c9f6f95f40ac" /><Relationship Type="http://schemas.openxmlformats.org/officeDocument/2006/relationships/hyperlink" Target="h:\hj\20250506.docx" TargetMode="External" Id="R3ab4c7f230704b05" /><Relationship Type="http://schemas.openxmlformats.org/officeDocument/2006/relationships/hyperlink" Target="h:\hj\20250507.docx" TargetMode="External" Id="Rf8b893f47439494a" /><Relationship Type="http://schemas.openxmlformats.org/officeDocument/2006/relationships/hyperlink" Target="h:\sj\20250507.docx" TargetMode="External" Id="R6cf3e4a5f6d54bf2" /><Relationship Type="http://schemas.openxmlformats.org/officeDocument/2006/relationships/hyperlink" Target="h:\sj\20250507.docx" TargetMode="External" Id="R7a98cc86cacb4c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3D0830DB9F447318F5C195A526F8225"/>
        <w:category>
          <w:name w:val="General"/>
          <w:gallery w:val="placeholder"/>
        </w:category>
        <w:types>
          <w:type w:val="bbPlcHdr"/>
        </w:types>
        <w:behaviors>
          <w:behavior w:val="content"/>
        </w:behaviors>
        <w:guid w:val="{8BB8EAA2-776F-4EDE-BC16-B33B7D2E6298}"/>
      </w:docPartPr>
      <w:docPartBody>
        <w:p w:rsidR="00637F47" w:rsidRDefault="00637F47" w:rsidP="00637F47">
          <w:pPr>
            <w:pStyle w:val="13D0830DB9F447318F5C195A526F822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2E583C"/>
    <w:rsid w:val="00395236"/>
    <w:rsid w:val="003E1882"/>
    <w:rsid w:val="003E4FBC"/>
    <w:rsid w:val="003F4940"/>
    <w:rsid w:val="004B4E8B"/>
    <w:rsid w:val="004E2BB5"/>
    <w:rsid w:val="0057185E"/>
    <w:rsid w:val="00580C56"/>
    <w:rsid w:val="005F1E8A"/>
    <w:rsid w:val="00620945"/>
    <w:rsid w:val="00637F47"/>
    <w:rsid w:val="006B363F"/>
    <w:rsid w:val="007070D2"/>
    <w:rsid w:val="00751DEC"/>
    <w:rsid w:val="00776F2C"/>
    <w:rsid w:val="008F7723"/>
    <w:rsid w:val="009031EF"/>
    <w:rsid w:val="00912A5F"/>
    <w:rsid w:val="00940EED"/>
    <w:rsid w:val="00985255"/>
    <w:rsid w:val="009C3651"/>
    <w:rsid w:val="00A51DBA"/>
    <w:rsid w:val="00B20DA6"/>
    <w:rsid w:val="00B457AF"/>
    <w:rsid w:val="00B642D1"/>
    <w:rsid w:val="00C3748E"/>
    <w:rsid w:val="00C818FB"/>
    <w:rsid w:val="00CC0451"/>
    <w:rsid w:val="00D6665C"/>
    <w:rsid w:val="00D900BD"/>
    <w:rsid w:val="00E525B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F47"/>
    <w:rPr>
      <w:color w:val="808080"/>
    </w:rPr>
  </w:style>
  <w:style w:type="paragraph" w:customStyle="1" w:styleId="13D0830DB9F447318F5C195A526F8225">
    <w:name w:val="13D0830DB9F447318F5C195A526F8225"/>
    <w:rsid w:val="00637F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902c2dcb-1f09-4818-bce7-806eb626e570","originalBill":null,"session":0,"billNumber":null,"version":"0001-01-01T00:00:00","legType":null,"delta":null,"isPerfectingAmendment":false,"originalAmendment":null,"previousBill":null,"isOffered":false,"order":1,"isAdopted":false,"amendmentNumber":"1","internalBillVersion":1,"isCommitteeReport":true,"BillTitle":"&lt;Failed to get bill title&gt;","id":"75898e4f-9b1f-447f-b3f3-f46d436754dc","name":"LC-3453.SA0002H","filenameExtension":null,"parentId":"00000000-0000-0000-0000-000000000000","documentName":"LC-3453.SA0002H","isProxyDoc":false,"isWordDoc":false,"isPDF":false,"isFolder":true}]</AMENDMENTS_USED_FOR_MERGE>
  <DOCUMENT_TYPE>Bill</DOCUMENT_TYPE>
  <FILENAME>&lt;&lt;filename&gt;&gt;</FILENAME>
  <ID>8b0541fc-32a0-4305-9136-94dff9a5c839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2025-05-06T14:36:53.203210-04:00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53d3b812-20ad-471f-99bf-ad5d8c7afa9d</T_BILL_REQUEST_REQUEST>
  <T_BILL_R_ORIGINALBILL>73e92416-2adb-4273-ad82-daa7108e1b6f</T_BILL_R_ORIGINALBILL>
  <T_BILL_R_ORIGINALDRAFT>9bbfbb73-1a63-4d9f-82ba-ed12966e3bea</T_BILL_R_ORIGINALDRAFT>
  <T_BILL_SPONSOR_SPONSOR>f84d0d3f-68ac-40ff-9ec8-e11cca681f20</T_BILL_SPONSOR_SPONSOR>
  <T_BILL_T_BILLNAME>[3453]</T_BILL_T_BILLNAME>
  <T_BILL_T_BILLNUMBER>3453</T_BILL_T_BILLNUMBER>
  <T_BILL_T_BILLTITLE>TO AMEND THE SOUTH CAROLINA CODE OF LAWS BY AMENDING SECTION 59‑111‑20, RELATING TO FREE TUITION FOR CERTAIN VETERANS’ CHILDREN, SO AS TO PROVIDE THAT A VETERAN’S CHILD QUALIFIES FOR FREE TUITION IF THAT CHILD HAS BEEN A RESIDENT OF SOUTH CAROLINA SINCE BIRTH.</T_BILL_T_BILLTITLE>
  <T_BILL_T_CHAMBER>house</T_BILL_T_CHAMBER>
  <T_BILL_T_FILENAME>
  </T_BILL_T_FILENAME>
  <T_BILL_T_LEGTYPE>bill_statewide</T_BILL_T_LEGTYPE>
  <T_BILL_T_RATNUMBERSTRING>HNone</T_BILL_T_RATNUMBERSTRING>
  <T_BILL_T_SECTIONS>[{"SectionUUID":"91d7c0e6-de9e-4e49-a495-3c575b37d2e3","SectionName":"code_section","SectionNumber":1,"SectionType":"code_section","CodeSections":[{"CodeSectionBookmarkName":"cs_T59C111N20_3722c7285","IsConstitutionSection":false,"Identity":"59-111-20","IsNew":false,"SubSections":[{"Level":1,"Identity":"T59C111N20SA","SubSectionBookmarkName":"ss_T59C111N20SA_lv1_4097531f3","IsNewSubSection":false,"SubSectionReplacement":""},{"Level":1,"Identity":"T59C111N20SB","SubSectionBookmarkName":"ss_T59C111N20SB_lv1_d59c7fe2c","IsNewSubSection":false,"SubSectionReplacement":""},{"Level":2,"Identity":"T59C111N20S1","SubSectionBookmarkName":"ss_T59C111N20S1_lv2_31d571a24","IsNewSubSection":false,"SubSectionReplacement":""},{"Level":2,"Identity":"T59C111N20S2","SubSectionBookmarkName":"ss_T59C111N20S2_lv2_cca11bbb8","IsNewSubSection":false,"SubSectionReplacement":""},{"Level":2,"Identity":"T59C111N20S3","SubSectionBookmarkName":"ss_T59C111N20S3_lv2_fb00cc344","IsNewSubSection":false,"SubSectionReplacement":""},{"Level":2,"Identity":"T59C111N20S4","SubSectionBookmarkName":"ss_T59C111N20S4_lv2_8e4163e55","IsNewSubSection":false,"SubSectionReplacement":""},{"Level":2,"Identity":"T59C111N20S5","SubSectionBookmarkName":"ss_T59C111N20S5_lv2_3b63a68bb","IsNewSubSection":false,"SubSectionReplacement":""},{"Level":2,"Identity":"T59C111N20S6","SubSectionBookmarkName":"ss_T59C111N20S6_lv2_aa5c86814","IsNewSubSection":false,"SubSectionReplacement":""},{"Level":2,"Identity":"T59C111N20S7","SubSectionBookmarkName":"ss_T59C111N20S7_lv2_5b4255210","IsNewSubSection":false,"SubSectionReplacement":""},{"Level":2,"Identity":"T59C111N20S8","SubSectionBookmarkName":"ss_T59C111N20S8_lv2_a1172b5b9","IsNewSubSection":false,"SubSectionReplacement":""},{"Level":2,"Identity":"T59C111N20S9","SubSectionBookmarkName":"ss_T59C111N20S9_lv2_8c5479d91","IsNewSubSection":false,"SubSectionReplacement":""}],"TitleRelatedTo":"Free tuition for certain veterans' children","TitleSoAsTo":"provide that a veteran's child qualifies for free tuition if that child has been a resident of south carolina since birth","Deleted":false}],"TitleText":"","DisableControls":false,"Deleted":false,"RepealItems":[],"SectionBookmarkName":"bs_num_1_ffb968ff7"},{"SectionUUID":"7e183ff0-c2c6-47a3-8b70-d012d6fc3227","SectionName":"code_section","SectionNumber":2,"SectionType":"code_section","CodeSections":[{"CodeSectionBookmarkName":"cs_T59C112N50_a43557e91","IsConstitutionSection":false,"Identity":"59-112-50","IsNew":false,"SubSections":[{"Level":1,"Identity":"T59C112N50SA","SubSectionBookmarkName":"ss_T59C112N50SA_lv1_d39157fb3","IsNewSubSection":false,"SubSectionReplacement":""},{"Level":1,"Identity":"T59C112N50SB","SubSectionBookmarkName":"ss_T59C112N50SB_lv1_8f926f131","IsNewSubSection":false,"SubSectionReplacement":""},{"Level":2,"Identity":"T59C112N50S1","SubSectionBookmarkName":"ss_T59C112N50S1_lv2_7f36b531","IsNewSubSection":false,"SubSectionReplacement":""},{"Level":2,"Identity":"T59C112N50S2","SubSectionBookmarkName":"ss_T59C112N50S2_lv2_5550d6ed","IsNewSubSection":false,"SubSectionReplacement":""},{"Level":1,"Identity":"T59C112N50SC","SubSectionBookmarkName":"ss_T59C112N50SC_lv1_61384190e","IsNewSubSection":false,"SubSectionReplacement":""},{"Level":3,"Identity":"T59C112N50Sa","SubSectionBookmarkName":"ss_T59C112N50Sa_lv3_7c69083d","IsNewSubSection":false,"SubSectionReplacement":""},{"Level":3,"Identity":"T59C112N50Sb","SubSectionBookmarkName":"ss_T59C112N50Sb_lv3_23ecbb48","IsNewSubSection":false,"SubSectionReplacement":""},{"Level":3,"Identity":"T59C112N50Sc","SubSectionBookmarkName":"ss_T59C112N50Sc_lv3_b62ef95c","IsNewSubSection":false,"SubSectionReplacement":""},{"Level":3,"Identity":"T59C112N50Sd","SubSectionBookmarkName":"ss_T59C112N50Sd_lv3_d69e1db7","IsNewSubSection":false,"SubSectionReplacement":""},{"Level":3,"Identity":"T59C112N50Se","SubSectionBookmarkName":"ss_T59C112N50Se_lv3_95d55735","IsNewSubSection":false,"SubSectionReplacement":""},{"Level":2,"Identity":"T59C112N50S3","SubSectionBookmarkName":"ss_T59C112N50S3_lv2_4f73e86e","IsNewSubSection":false,"SubSectionReplacement":""},{"Level":2,"Identity":"59-112-50","SubSectionBookmarkName":"ss_T59C112N50S1_lv2_8dd45e70","IsNewSubSection":false,"SubSectionReplacement":""},{"Level":2,"Identity":"59-112-50","SubSectionBookmarkName":"ss_T59C112N50S2_lv2_6bebd6bf","IsNewSubSection":false,"SubSectionReplacement":""}],"TitleRelatedTo":"","TitleSoAsTo":"","Deleted":false}],"TitleText":"","DisableControls":false,"Deleted":false,"RepealItems":[],"SectionBookmarkName":"bs_num_2_c011b9439"},{"SectionUUID":"8f03ca95-8faa-4d43-a9c2-8afc498075bd","SectionName":"standard_eff_date_section","SectionNumber":3,"SectionType":"drafting_clause","CodeSections":[],"TitleText":"","DisableControls":false,"Deleted":false,"RepealItems":[],"SectionBookmarkName":"bs_num_3_lastsection"}]</T_BILL_T_SECTIONS>
  <T_BILL_T_SUBJECT>Veterans' Children Tuition Assistance</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6337986A-2EE8-40A2-AC0F-15864886F94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5159</Characters>
  <Application>Microsoft Office Word</Application>
  <DocSecurity>0</DocSecurity>
  <Lines>107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2025-05-06T22:19:00Z</cp:lastPrinted>
  <dcterms:created xsi:type="dcterms:W3CDTF">2025-05-06T19:54:00Z</dcterms:created>
  <dcterms:modified xsi:type="dcterms:W3CDTF">2025-05-06T22:19:00Z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