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Williams and Spann-Wilder</w:t>
      </w:r>
    </w:p>
    <w:p>
      <w:pPr>
        <w:widowControl w:val="false"/>
        <w:spacing w:after="0"/>
        <w:jc w:val="left"/>
      </w:pPr>
      <w:r>
        <w:rPr>
          <w:rFonts w:ascii="Times New Roman"/>
          <w:sz w:val="22"/>
        </w:rPr>
        <w:t xml:space="preserve">Document Path: LC-0108CM25.docx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Use of mounted red lights on wreckers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e612ef51393747b3">
        <w:r w:rsidRPr="00770434">
          <w:rPr>
            <w:rStyle w:val="Hyperlink"/>
          </w:rPr>
          <w:t>House Journal</w:t>
        </w:r>
        <w:r w:rsidRPr="00770434">
          <w:rPr>
            <w:rStyle w:val="Hyperlink"/>
          </w:rPr>
          <w:noBreakHyphen/>
          <w:t>page 241</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5cdff0f7e4564e11">
        <w:r w:rsidRPr="00770434">
          <w:rPr>
            <w:rStyle w:val="Hyperlink"/>
          </w:rPr>
          <w:t>House Journal</w:t>
        </w:r>
        <w:r w:rsidRPr="00770434">
          <w:rPr>
            <w:rStyle w:val="Hyperlink"/>
          </w:rPr>
          <w:noBreakHyphen/>
          <w:t>page 241</w:t>
        </w:r>
      </w:hyperlink>
      <w:r>
        <w:t>)</w:t>
      </w:r>
    </w:p>
    <w:p>
      <w:pPr>
        <w:widowControl w:val="false"/>
        <w:spacing w:after="0"/>
        <w:jc w:val="left"/>
      </w:pPr>
    </w:p>
    <w:p>
      <w:pPr>
        <w:widowControl w:val="false"/>
        <w:spacing w:after="0"/>
        <w:jc w:val="left"/>
      </w:pPr>
      <w:r>
        <w:rPr>
          <w:rFonts w:ascii="Times New Roman"/>
          <w:sz w:val="22"/>
        </w:rPr>
        <w:t xml:space="preserve">View the latest </w:t>
      </w:r>
      <w:hyperlink r:id="Rfb4999e219e3433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eed18501f3644eb">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D1495" w14:paraId="40FEFADA" w14:textId="57B3E404">
          <w:pPr>
            <w:pStyle w:val="scbilltitle"/>
          </w:pPr>
          <w:r w:rsidRPr="006D1495">
            <w:t>TO AMEND THE SOUTH CAROLINA CODE OF LAWS BY AMENDING SECTION 56-5-4710, RELATING T</w:t>
          </w:r>
          <w:r w:rsidR="005A59A6">
            <w:t xml:space="preserve">O THE </w:t>
          </w:r>
          <w:r w:rsidRPr="006D1495">
            <w:t>USE OF MOUNTED OSCILLATING, ROTATING, OR FLASHING RED LIGHT</w:t>
          </w:r>
          <w:r w:rsidR="002564DA">
            <w:t>s</w:t>
          </w:r>
          <w:r w:rsidRPr="006D1495">
            <w:t xml:space="preserve"> BY WRECKERS, SO AS TO PROVIDE WRECKERS MUST USE FLASHING WARNING LIGHTS </w:t>
          </w:r>
          <w:r>
            <w:t>at emergency scenes and when rendering assistance on the roadside</w:t>
          </w:r>
          <w:r w:rsidRPr="006D1495">
            <w:t>.</w:t>
          </w:r>
        </w:p>
      </w:sdtContent>
    </w:sdt>
    <w:bookmarkStart w:name="at_45eb14d3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a2a92240" w:id="2"/>
      <w:r w:rsidRPr="0094541D">
        <w:t>B</w:t>
      </w:r>
      <w:bookmarkEnd w:id="2"/>
      <w:r w:rsidRPr="0094541D">
        <w:t>e it enacted by the General Assembly of the State of South Carolina:</w:t>
      </w:r>
    </w:p>
    <w:p w:rsidR="00041105" w:rsidP="00041105" w:rsidRDefault="00041105" w14:paraId="317C9000" w14:textId="77777777">
      <w:pPr>
        <w:pStyle w:val="scemptyline"/>
      </w:pPr>
    </w:p>
    <w:p w:rsidR="00041105" w:rsidP="00041105" w:rsidRDefault="00041105" w14:paraId="4AD43212" w14:textId="77777777">
      <w:pPr>
        <w:pStyle w:val="scdirectionallanguage"/>
      </w:pPr>
      <w:bookmarkStart w:name="bs_num_1_8e8dd75c8" w:id="3"/>
      <w:r>
        <w:t>S</w:t>
      </w:r>
      <w:bookmarkEnd w:id="3"/>
      <w:r>
        <w:t>ECTION 1.</w:t>
      </w:r>
      <w:r>
        <w:tab/>
      </w:r>
      <w:bookmarkStart w:name="dl_4009579a2" w:id="4"/>
      <w:r>
        <w:t>S</w:t>
      </w:r>
      <w:bookmarkEnd w:id="4"/>
      <w:r>
        <w:t>ection 56-5-4710 of the S.C. Code is amended to read:</w:t>
      </w:r>
    </w:p>
    <w:p w:rsidR="00041105" w:rsidP="00041105" w:rsidRDefault="00041105" w14:paraId="768D0A38" w14:textId="77777777">
      <w:pPr>
        <w:pStyle w:val="sccodifiedsection"/>
      </w:pPr>
    </w:p>
    <w:p w:rsidR="00041105" w:rsidP="00041105" w:rsidRDefault="00041105" w14:paraId="1396238C" w14:textId="6790B7A4">
      <w:pPr>
        <w:pStyle w:val="sccodifiedsection"/>
      </w:pPr>
      <w:r>
        <w:tab/>
      </w:r>
      <w:bookmarkStart w:name="cs_T56C5N4710_0c4ed71ec" w:id="5"/>
      <w:r>
        <w:t>S</w:t>
      </w:r>
      <w:bookmarkEnd w:id="5"/>
      <w:r>
        <w:t>ection 56-5-4710.</w:t>
      </w:r>
      <w:r>
        <w:tab/>
        <w:t>Wreckers</w:t>
      </w:r>
      <w:r>
        <w:rPr>
          <w:rStyle w:val="scstrike"/>
        </w:rPr>
        <w:t xml:space="preserve"> </w:t>
      </w:r>
      <w:proofErr w:type="gramStart"/>
      <w:r>
        <w:rPr>
          <w:rStyle w:val="scstrike"/>
        </w:rPr>
        <w:t>may</w:t>
      </w:r>
      <w:r w:rsidR="008305AC">
        <w:rPr>
          <w:rStyle w:val="scinsert"/>
        </w:rPr>
        <w:t xml:space="preserve"> must</w:t>
      </w:r>
      <w:proofErr w:type="gramEnd"/>
      <w:r>
        <w:t xml:space="preserve"> use a mounted oscillating, rotating or flashing </w:t>
      </w:r>
      <w:r>
        <w:rPr>
          <w:rStyle w:val="scstrike"/>
        </w:rPr>
        <w:t>red</w:t>
      </w:r>
      <w:r>
        <w:t xml:space="preserve"> light</w:t>
      </w:r>
      <w:r>
        <w:rPr>
          <w:rStyle w:val="scstrike"/>
        </w:rPr>
        <w:t xml:space="preserve"> only</w:t>
      </w:r>
      <w:r>
        <w:t xml:space="preserve"> at </w:t>
      </w:r>
      <w:r>
        <w:rPr>
          <w:rStyle w:val="scstrike"/>
        </w:rPr>
        <w:t xml:space="preserve">the scene of </w:t>
      </w:r>
      <w:proofErr w:type="spellStart"/>
      <w:r>
        <w:rPr>
          <w:rStyle w:val="scstrike"/>
        </w:rPr>
        <w:t>accidents</w:t>
      </w:r>
      <w:r w:rsidRPr="008305AC" w:rsidR="008305AC">
        <w:rPr>
          <w:rStyle w:val="scinsert"/>
        </w:rPr>
        <w:t>an</w:t>
      </w:r>
      <w:proofErr w:type="spellEnd"/>
      <w:r w:rsidRPr="008305AC" w:rsidR="008305AC">
        <w:rPr>
          <w:rStyle w:val="scinsert"/>
        </w:rPr>
        <w:t xml:space="preserve"> emergency scene and at any time while rendering assistance on the roadside</w:t>
      </w:r>
      <w:r>
        <w:t>.</w:t>
      </w:r>
    </w:p>
    <w:p w:rsidRPr="00DF3B44" w:rsidR="007E06BB" w:rsidP="00787433" w:rsidRDefault="007E06BB" w14:paraId="3D8F1FED" w14:textId="12AD0B45">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A684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F272FD2" w:rsidR="00685035" w:rsidRPr="007B4AF7" w:rsidRDefault="00BC599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C414A">
              <w:rPr>
                <w:noProof/>
              </w:rPr>
              <w:t>LC-0108CM25.docx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1105"/>
    <w:rsid w:val="00044B84"/>
    <w:rsid w:val="000479D0"/>
    <w:rsid w:val="0006464F"/>
    <w:rsid w:val="00066B54"/>
    <w:rsid w:val="00072FCD"/>
    <w:rsid w:val="00074A4F"/>
    <w:rsid w:val="00077B65"/>
    <w:rsid w:val="000A3C25"/>
    <w:rsid w:val="000B422A"/>
    <w:rsid w:val="000B4C02"/>
    <w:rsid w:val="000B5B4A"/>
    <w:rsid w:val="000B7FE1"/>
    <w:rsid w:val="000C3E88"/>
    <w:rsid w:val="000C46B9"/>
    <w:rsid w:val="000C58E4"/>
    <w:rsid w:val="000C6F9A"/>
    <w:rsid w:val="000D2F44"/>
    <w:rsid w:val="000D33E4"/>
    <w:rsid w:val="000E578A"/>
    <w:rsid w:val="000F2250"/>
    <w:rsid w:val="000F2734"/>
    <w:rsid w:val="0010329A"/>
    <w:rsid w:val="00105756"/>
    <w:rsid w:val="001164F9"/>
    <w:rsid w:val="0011719C"/>
    <w:rsid w:val="00133B4F"/>
    <w:rsid w:val="0013445A"/>
    <w:rsid w:val="00140049"/>
    <w:rsid w:val="00171601"/>
    <w:rsid w:val="001730EB"/>
    <w:rsid w:val="00173276"/>
    <w:rsid w:val="00176122"/>
    <w:rsid w:val="0019025B"/>
    <w:rsid w:val="00192AF7"/>
    <w:rsid w:val="00197366"/>
    <w:rsid w:val="001A136C"/>
    <w:rsid w:val="001A2F94"/>
    <w:rsid w:val="001B6DA2"/>
    <w:rsid w:val="001C25EC"/>
    <w:rsid w:val="001F2A41"/>
    <w:rsid w:val="001F313F"/>
    <w:rsid w:val="001F331D"/>
    <w:rsid w:val="001F394C"/>
    <w:rsid w:val="002038AA"/>
    <w:rsid w:val="002114C8"/>
    <w:rsid w:val="0021166F"/>
    <w:rsid w:val="00211A29"/>
    <w:rsid w:val="002162DF"/>
    <w:rsid w:val="00230038"/>
    <w:rsid w:val="00233975"/>
    <w:rsid w:val="00236D73"/>
    <w:rsid w:val="00246535"/>
    <w:rsid w:val="002564DA"/>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B6721"/>
    <w:rsid w:val="003C3E2E"/>
    <w:rsid w:val="003D4A3C"/>
    <w:rsid w:val="003D55B2"/>
    <w:rsid w:val="003E0033"/>
    <w:rsid w:val="003E5452"/>
    <w:rsid w:val="003E7165"/>
    <w:rsid w:val="003E7FF6"/>
    <w:rsid w:val="004046B5"/>
    <w:rsid w:val="00406F27"/>
    <w:rsid w:val="004133D2"/>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81D"/>
    <w:rsid w:val="004C1A04"/>
    <w:rsid w:val="004C20BC"/>
    <w:rsid w:val="004C5C9A"/>
    <w:rsid w:val="004D1442"/>
    <w:rsid w:val="004D3DCB"/>
    <w:rsid w:val="004E1946"/>
    <w:rsid w:val="004E66E9"/>
    <w:rsid w:val="004E7DDE"/>
    <w:rsid w:val="004F0090"/>
    <w:rsid w:val="004F172C"/>
    <w:rsid w:val="004F30BF"/>
    <w:rsid w:val="005002ED"/>
    <w:rsid w:val="00500DBC"/>
    <w:rsid w:val="005102BE"/>
    <w:rsid w:val="00523F7F"/>
    <w:rsid w:val="00524D54"/>
    <w:rsid w:val="0054531B"/>
    <w:rsid w:val="00546C24"/>
    <w:rsid w:val="005476FF"/>
    <w:rsid w:val="005516F6"/>
    <w:rsid w:val="00552842"/>
    <w:rsid w:val="00554E89"/>
    <w:rsid w:val="00564B58"/>
    <w:rsid w:val="00572281"/>
    <w:rsid w:val="00574D1C"/>
    <w:rsid w:val="005801DD"/>
    <w:rsid w:val="0058214C"/>
    <w:rsid w:val="00592A40"/>
    <w:rsid w:val="005A28BC"/>
    <w:rsid w:val="005A5377"/>
    <w:rsid w:val="005A59A6"/>
    <w:rsid w:val="005B7817"/>
    <w:rsid w:val="005C06C8"/>
    <w:rsid w:val="005C23D7"/>
    <w:rsid w:val="005C40EB"/>
    <w:rsid w:val="005D02B4"/>
    <w:rsid w:val="005D3013"/>
    <w:rsid w:val="005E1E50"/>
    <w:rsid w:val="005E2B9C"/>
    <w:rsid w:val="005E3332"/>
    <w:rsid w:val="005F76B0"/>
    <w:rsid w:val="00601461"/>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A6843"/>
    <w:rsid w:val="006B37BD"/>
    <w:rsid w:val="006C092D"/>
    <w:rsid w:val="006C099D"/>
    <w:rsid w:val="006C18F0"/>
    <w:rsid w:val="006C7E01"/>
    <w:rsid w:val="006D1495"/>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05AC"/>
    <w:rsid w:val="00831048"/>
    <w:rsid w:val="00834272"/>
    <w:rsid w:val="008625C1"/>
    <w:rsid w:val="00866FCD"/>
    <w:rsid w:val="00867043"/>
    <w:rsid w:val="0087671D"/>
    <w:rsid w:val="008806F9"/>
    <w:rsid w:val="00887957"/>
    <w:rsid w:val="008A2C01"/>
    <w:rsid w:val="008A57E3"/>
    <w:rsid w:val="008A5C9B"/>
    <w:rsid w:val="008B140A"/>
    <w:rsid w:val="008B520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7383F"/>
    <w:rsid w:val="0098366F"/>
    <w:rsid w:val="00983A03"/>
    <w:rsid w:val="00986063"/>
    <w:rsid w:val="00991F67"/>
    <w:rsid w:val="00992876"/>
    <w:rsid w:val="009A0DCE"/>
    <w:rsid w:val="009A22CD"/>
    <w:rsid w:val="009A3E4B"/>
    <w:rsid w:val="009B35FD"/>
    <w:rsid w:val="009B6815"/>
    <w:rsid w:val="009C3B23"/>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42AB"/>
    <w:rsid w:val="00A60D68"/>
    <w:rsid w:val="00A73EFA"/>
    <w:rsid w:val="00A77A3B"/>
    <w:rsid w:val="00A92F6F"/>
    <w:rsid w:val="00A97523"/>
    <w:rsid w:val="00AA7824"/>
    <w:rsid w:val="00AB0FA3"/>
    <w:rsid w:val="00AB73BF"/>
    <w:rsid w:val="00AC335C"/>
    <w:rsid w:val="00AC463E"/>
    <w:rsid w:val="00AD3BE2"/>
    <w:rsid w:val="00AD3E3D"/>
    <w:rsid w:val="00AE045F"/>
    <w:rsid w:val="00AE1EE4"/>
    <w:rsid w:val="00AE36EC"/>
    <w:rsid w:val="00AE7406"/>
    <w:rsid w:val="00AF1688"/>
    <w:rsid w:val="00AF46E6"/>
    <w:rsid w:val="00AF5139"/>
    <w:rsid w:val="00B06EDA"/>
    <w:rsid w:val="00B1161F"/>
    <w:rsid w:val="00B11661"/>
    <w:rsid w:val="00B14695"/>
    <w:rsid w:val="00B21119"/>
    <w:rsid w:val="00B32B4D"/>
    <w:rsid w:val="00B4137E"/>
    <w:rsid w:val="00B54DF7"/>
    <w:rsid w:val="00B56223"/>
    <w:rsid w:val="00B56E79"/>
    <w:rsid w:val="00B57AA7"/>
    <w:rsid w:val="00B637AA"/>
    <w:rsid w:val="00B63BE2"/>
    <w:rsid w:val="00B7592C"/>
    <w:rsid w:val="00B809D3"/>
    <w:rsid w:val="00B84B66"/>
    <w:rsid w:val="00B85475"/>
    <w:rsid w:val="00B85570"/>
    <w:rsid w:val="00B9090A"/>
    <w:rsid w:val="00B92196"/>
    <w:rsid w:val="00B9228D"/>
    <w:rsid w:val="00B929EC"/>
    <w:rsid w:val="00BB0725"/>
    <w:rsid w:val="00BC408A"/>
    <w:rsid w:val="00BC414A"/>
    <w:rsid w:val="00BC5023"/>
    <w:rsid w:val="00BC556C"/>
    <w:rsid w:val="00BC599A"/>
    <w:rsid w:val="00BD245C"/>
    <w:rsid w:val="00BD42DA"/>
    <w:rsid w:val="00BD4684"/>
    <w:rsid w:val="00BE08A7"/>
    <w:rsid w:val="00BE4391"/>
    <w:rsid w:val="00BF3E48"/>
    <w:rsid w:val="00C015A4"/>
    <w:rsid w:val="00C07A56"/>
    <w:rsid w:val="00C15F1B"/>
    <w:rsid w:val="00C16288"/>
    <w:rsid w:val="00C17D1D"/>
    <w:rsid w:val="00C3477B"/>
    <w:rsid w:val="00C45923"/>
    <w:rsid w:val="00C543E7"/>
    <w:rsid w:val="00C70225"/>
    <w:rsid w:val="00C72198"/>
    <w:rsid w:val="00C73C7D"/>
    <w:rsid w:val="00C75005"/>
    <w:rsid w:val="00C83830"/>
    <w:rsid w:val="00C970DF"/>
    <w:rsid w:val="00CA7E71"/>
    <w:rsid w:val="00CB2673"/>
    <w:rsid w:val="00CB701D"/>
    <w:rsid w:val="00CC3F0E"/>
    <w:rsid w:val="00CD08C9"/>
    <w:rsid w:val="00CD180D"/>
    <w:rsid w:val="00CD1FE8"/>
    <w:rsid w:val="00CD38CD"/>
    <w:rsid w:val="00CD3E0C"/>
    <w:rsid w:val="00CD5565"/>
    <w:rsid w:val="00CD616C"/>
    <w:rsid w:val="00CE5B77"/>
    <w:rsid w:val="00CF68D6"/>
    <w:rsid w:val="00CF7B4A"/>
    <w:rsid w:val="00D009F8"/>
    <w:rsid w:val="00D02DB0"/>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667B"/>
    <w:rsid w:val="00E879A5"/>
    <w:rsid w:val="00E879FC"/>
    <w:rsid w:val="00EA2574"/>
    <w:rsid w:val="00EA2F1F"/>
    <w:rsid w:val="00EA3F2E"/>
    <w:rsid w:val="00EA57EC"/>
    <w:rsid w:val="00EA6208"/>
    <w:rsid w:val="00EB120E"/>
    <w:rsid w:val="00EB2626"/>
    <w:rsid w:val="00EB34C8"/>
    <w:rsid w:val="00EB46E2"/>
    <w:rsid w:val="00EC0045"/>
    <w:rsid w:val="00EC0F5C"/>
    <w:rsid w:val="00ED0C7E"/>
    <w:rsid w:val="00ED452E"/>
    <w:rsid w:val="00ED5BE3"/>
    <w:rsid w:val="00EE05CF"/>
    <w:rsid w:val="00EE3CDA"/>
    <w:rsid w:val="00EF37A8"/>
    <w:rsid w:val="00EF531F"/>
    <w:rsid w:val="00F052D3"/>
    <w:rsid w:val="00F05FE8"/>
    <w:rsid w:val="00F06D86"/>
    <w:rsid w:val="00F13D87"/>
    <w:rsid w:val="00F149E5"/>
    <w:rsid w:val="00F15E33"/>
    <w:rsid w:val="00F17DA2"/>
    <w:rsid w:val="00F22EC0"/>
    <w:rsid w:val="00F25C47"/>
    <w:rsid w:val="00F27D7B"/>
    <w:rsid w:val="00F314CF"/>
    <w:rsid w:val="00F31D34"/>
    <w:rsid w:val="00F342A1"/>
    <w:rsid w:val="00F36FBA"/>
    <w:rsid w:val="00F44D36"/>
    <w:rsid w:val="00F46262"/>
    <w:rsid w:val="00F4795D"/>
    <w:rsid w:val="00F50A61"/>
    <w:rsid w:val="00F525CD"/>
    <w:rsid w:val="00F5286C"/>
    <w:rsid w:val="00F52E12"/>
    <w:rsid w:val="00F54A81"/>
    <w:rsid w:val="00F638CA"/>
    <w:rsid w:val="00F657C5"/>
    <w:rsid w:val="00F900B4"/>
    <w:rsid w:val="00FA0F2E"/>
    <w:rsid w:val="00FA4DB1"/>
    <w:rsid w:val="00FB3F2A"/>
    <w:rsid w:val="00FC3593"/>
    <w:rsid w:val="00FD117D"/>
    <w:rsid w:val="00FD5BD8"/>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5C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E05CF"/>
    <w:rPr>
      <w:rFonts w:ascii="Times New Roman" w:hAnsi="Times New Roman"/>
      <w:b w:val="0"/>
      <w:i w:val="0"/>
      <w:sz w:val="22"/>
    </w:rPr>
  </w:style>
  <w:style w:type="paragraph" w:styleId="NoSpacing">
    <w:name w:val="No Spacing"/>
    <w:uiPriority w:val="1"/>
    <w:qFormat/>
    <w:rsid w:val="00EE05CF"/>
    <w:pPr>
      <w:spacing w:after="0" w:line="240" w:lineRule="auto"/>
    </w:pPr>
  </w:style>
  <w:style w:type="paragraph" w:customStyle="1" w:styleId="scemptylineheader">
    <w:name w:val="sc_emptyline_header"/>
    <w:qFormat/>
    <w:rsid w:val="00EE05C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E05C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E05C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E05C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E05C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E05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E05CF"/>
    <w:rPr>
      <w:color w:val="808080"/>
    </w:rPr>
  </w:style>
  <w:style w:type="paragraph" w:customStyle="1" w:styleId="scdirectionallanguage">
    <w:name w:val="sc_directional_language"/>
    <w:qFormat/>
    <w:rsid w:val="00EE05C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E05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E05C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E05C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E05C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E05C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E05C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E05C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E05C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E05C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E05C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E05C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E05C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E05C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E05C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E05C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E05C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E05CF"/>
    <w:rPr>
      <w:rFonts w:ascii="Times New Roman" w:hAnsi="Times New Roman"/>
      <w:color w:val="auto"/>
      <w:sz w:val="22"/>
    </w:rPr>
  </w:style>
  <w:style w:type="paragraph" w:customStyle="1" w:styleId="scclippagebillheader">
    <w:name w:val="sc_clip_page_bill_header"/>
    <w:qFormat/>
    <w:rsid w:val="00EE05C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E05C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E05C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E05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5CF"/>
    <w:rPr>
      <w:lang w:val="en-US"/>
    </w:rPr>
  </w:style>
  <w:style w:type="paragraph" w:styleId="Footer">
    <w:name w:val="footer"/>
    <w:basedOn w:val="Normal"/>
    <w:link w:val="FooterChar"/>
    <w:uiPriority w:val="99"/>
    <w:unhideWhenUsed/>
    <w:rsid w:val="00EE05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5CF"/>
    <w:rPr>
      <w:lang w:val="en-US"/>
    </w:rPr>
  </w:style>
  <w:style w:type="paragraph" w:styleId="ListParagraph">
    <w:name w:val="List Paragraph"/>
    <w:basedOn w:val="Normal"/>
    <w:uiPriority w:val="34"/>
    <w:qFormat/>
    <w:rsid w:val="00EE05CF"/>
    <w:pPr>
      <w:ind w:left="720"/>
      <w:contextualSpacing/>
    </w:pPr>
  </w:style>
  <w:style w:type="paragraph" w:customStyle="1" w:styleId="scbillfooter">
    <w:name w:val="sc_bill_footer"/>
    <w:qFormat/>
    <w:rsid w:val="00EE05C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E0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E05C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E05C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E05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E05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E05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E05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E05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E05C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E05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E05C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05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E05CF"/>
    <w:pPr>
      <w:widowControl w:val="0"/>
      <w:suppressAutoHyphens/>
      <w:spacing w:after="0" w:line="360" w:lineRule="auto"/>
    </w:pPr>
    <w:rPr>
      <w:rFonts w:ascii="Times New Roman" w:hAnsi="Times New Roman"/>
      <w:lang w:val="en-US"/>
    </w:rPr>
  </w:style>
  <w:style w:type="paragraph" w:customStyle="1" w:styleId="sctableln">
    <w:name w:val="sc_table_ln"/>
    <w:qFormat/>
    <w:rsid w:val="00EE05C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E05C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E05CF"/>
    <w:rPr>
      <w:strike/>
      <w:dstrike w:val="0"/>
    </w:rPr>
  </w:style>
  <w:style w:type="character" w:customStyle="1" w:styleId="scinsert">
    <w:name w:val="sc_insert"/>
    <w:uiPriority w:val="1"/>
    <w:qFormat/>
    <w:rsid w:val="00EE05CF"/>
    <w:rPr>
      <w:caps w:val="0"/>
      <w:smallCaps w:val="0"/>
      <w:strike w:val="0"/>
      <w:dstrike w:val="0"/>
      <w:vanish w:val="0"/>
      <w:u w:val="single"/>
      <w:vertAlign w:val="baseline"/>
    </w:rPr>
  </w:style>
  <w:style w:type="character" w:customStyle="1" w:styleId="scinsertred">
    <w:name w:val="sc_insert_red"/>
    <w:uiPriority w:val="1"/>
    <w:qFormat/>
    <w:rsid w:val="00EE05CF"/>
    <w:rPr>
      <w:caps w:val="0"/>
      <w:smallCaps w:val="0"/>
      <w:strike w:val="0"/>
      <w:dstrike w:val="0"/>
      <w:vanish w:val="0"/>
      <w:color w:val="FF0000"/>
      <w:u w:val="single"/>
      <w:vertAlign w:val="baseline"/>
    </w:rPr>
  </w:style>
  <w:style w:type="character" w:customStyle="1" w:styleId="scinsertblue">
    <w:name w:val="sc_insert_blue"/>
    <w:uiPriority w:val="1"/>
    <w:qFormat/>
    <w:rsid w:val="00EE05CF"/>
    <w:rPr>
      <w:caps w:val="0"/>
      <w:smallCaps w:val="0"/>
      <w:strike w:val="0"/>
      <w:dstrike w:val="0"/>
      <w:vanish w:val="0"/>
      <w:color w:val="0070C0"/>
      <w:u w:val="single"/>
      <w:vertAlign w:val="baseline"/>
    </w:rPr>
  </w:style>
  <w:style w:type="character" w:customStyle="1" w:styleId="scstrikered">
    <w:name w:val="sc_strike_red"/>
    <w:uiPriority w:val="1"/>
    <w:qFormat/>
    <w:rsid w:val="00EE05CF"/>
    <w:rPr>
      <w:strike/>
      <w:dstrike w:val="0"/>
      <w:color w:val="FF0000"/>
    </w:rPr>
  </w:style>
  <w:style w:type="character" w:customStyle="1" w:styleId="scstrikeblue">
    <w:name w:val="sc_strike_blue"/>
    <w:uiPriority w:val="1"/>
    <w:qFormat/>
    <w:rsid w:val="00EE05CF"/>
    <w:rPr>
      <w:strike/>
      <w:dstrike w:val="0"/>
      <w:color w:val="0070C0"/>
    </w:rPr>
  </w:style>
  <w:style w:type="character" w:customStyle="1" w:styleId="scinsertbluenounderline">
    <w:name w:val="sc_insert_blue_no_underline"/>
    <w:uiPriority w:val="1"/>
    <w:qFormat/>
    <w:rsid w:val="00EE05C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E05C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E05CF"/>
    <w:rPr>
      <w:strike/>
      <w:dstrike w:val="0"/>
      <w:color w:val="0070C0"/>
      <w:lang w:val="en-US"/>
    </w:rPr>
  </w:style>
  <w:style w:type="character" w:customStyle="1" w:styleId="scstrikerednoncodified">
    <w:name w:val="sc_strike_red_non_codified"/>
    <w:uiPriority w:val="1"/>
    <w:qFormat/>
    <w:rsid w:val="00EE05CF"/>
    <w:rPr>
      <w:strike/>
      <w:dstrike w:val="0"/>
      <w:color w:val="FF0000"/>
    </w:rPr>
  </w:style>
  <w:style w:type="paragraph" w:customStyle="1" w:styleId="scbillsiglines">
    <w:name w:val="sc_bill_sig_lines"/>
    <w:qFormat/>
    <w:rsid w:val="00EE05C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E05CF"/>
    <w:rPr>
      <w:bdr w:val="none" w:sz="0" w:space="0" w:color="auto"/>
      <w:shd w:val="clear" w:color="auto" w:fill="FEC6C6"/>
    </w:rPr>
  </w:style>
  <w:style w:type="character" w:customStyle="1" w:styleId="screstoreblue">
    <w:name w:val="sc_restore_blue"/>
    <w:uiPriority w:val="1"/>
    <w:qFormat/>
    <w:rsid w:val="00EE05CF"/>
    <w:rPr>
      <w:color w:val="4472C4" w:themeColor="accent1"/>
      <w:bdr w:val="none" w:sz="0" w:space="0" w:color="auto"/>
      <w:shd w:val="clear" w:color="auto" w:fill="auto"/>
    </w:rPr>
  </w:style>
  <w:style w:type="character" w:customStyle="1" w:styleId="screstorered">
    <w:name w:val="sc_restore_red"/>
    <w:uiPriority w:val="1"/>
    <w:qFormat/>
    <w:rsid w:val="00EE05CF"/>
    <w:rPr>
      <w:color w:val="FF0000"/>
      <w:bdr w:val="none" w:sz="0" w:space="0" w:color="auto"/>
      <w:shd w:val="clear" w:color="auto" w:fill="auto"/>
    </w:rPr>
  </w:style>
  <w:style w:type="character" w:customStyle="1" w:styleId="scstrikenewblue">
    <w:name w:val="sc_strike_new_blue"/>
    <w:uiPriority w:val="1"/>
    <w:qFormat/>
    <w:rsid w:val="00EE05CF"/>
    <w:rPr>
      <w:strike w:val="0"/>
      <w:dstrike/>
      <w:color w:val="0070C0"/>
      <w:u w:val="none"/>
    </w:rPr>
  </w:style>
  <w:style w:type="character" w:customStyle="1" w:styleId="scstrikenewred">
    <w:name w:val="sc_strike_new_red"/>
    <w:uiPriority w:val="1"/>
    <w:qFormat/>
    <w:rsid w:val="00EE05CF"/>
    <w:rPr>
      <w:strike w:val="0"/>
      <w:dstrike/>
      <w:color w:val="FF0000"/>
      <w:u w:val="none"/>
    </w:rPr>
  </w:style>
  <w:style w:type="character" w:customStyle="1" w:styleId="scamendsenate">
    <w:name w:val="sc_amend_senate"/>
    <w:uiPriority w:val="1"/>
    <w:qFormat/>
    <w:rsid w:val="00EE05CF"/>
    <w:rPr>
      <w:bdr w:val="none" w:sz="0" w:space="0" w:color="auto"/>
      <w:shd w:val="clear" w:color="auto" w:fill="FFF2CC" w:themeFill="accent4" w:themeFillTint="33"/>
    </w:rPr>
  </w:style>
  <w:style w:type="character" w:customStyle="1" w:styleId="scamendhouse">
    <w:name w:val="sc_amend_house"/>
    <w:uiPriority w:val="1"/>
    <w:qFormat/>
    <w:rsid w:val="00EE05CF"/>
    <w:rPr>
      <w:bdr w:val="none" w:sz="0" w:space="0" w:color="auto"/>
      <w:shd w:val="clear" w:color="auto" w:fill="E2EFD9" w:themeFill="accent6" w:themeFillTint="33"/>
    </w:rPr>
  </w:style>
  <w:style w:type="paragraph" w:styleId="Revision">
    <w:name w:val="Revision"/>
    <w:hidden/>
    <w:uiPriority w:val="99"/>
    <w:semiHidden/>
    <w:rsid w:val="008305A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50&amp;session=126&amp;summary=B" TargetMode="External" Id="Rfb4999e219e34333" /><Relationship Type="http://schemas.openxmlformats.org/officeDocument/2006/relationships/hyperlink" Target="https://www.scstatehouse.gov/sess126_2025-2026/prever/3550_20241205.docx" TargetMode="External" Id="R0eed18501f3644eb" /><Relationship Type="http://schemas.openxmlformats.org/officeDocument/2006/relationships/hyperlink" Target="h:\hj\20250114.docx" TargetMode="External" Id="Re612ef51393747b3" /><Relationship Type="http://schemas.openxmlformats.org/officeDocument/2006/relationships/hyperlink" Target="h:\hj\20250114.docx" TargetMode="External" Id="R5cdff0f7e4564e1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11A29"/>
    <w:rsid w:val="002A7C8A"/>
    <w:rsid w:val="002D4365"/>
    <w:rsid w:val="003E4FBC"/>
    <w:rsid w:val="003F4940"/>
    <w:rsid w:val="004E2BB5"/>
    <w:rsid w:val="00580C56"/>
    <w:rsid w:val="006B363F"/>
    <w:rsid w:val="007070D2"/>
    <w:rsid w:val="00776F2C"/>
    <w:rsid w:val="008A5C9B"/>
    <w:rsid w:val="008F7723"/>
    <w:rsid w:val="009031EF"/>
    <w:rsid w:val="00912A5F"/>
    <w:rsid w:val="00940EED"/>
    <w:rsid w:val="00985255"/>
    <w:rsid w:val="009C3651"/>
    <w:rsid w:val="00A51DBA"/>
    <w:rsid w:val="00A542AB"/>
    <w:rsid w:val="00AE045F"/>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dee98597-73d5-48f2-a9bc-197f1ff6f14a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a323c811-0a97-4c70-b8d2-86334fe0acbf</T_BILL_REQUEST_REQUEST>
  <T_BILL_R_ORIGINALDRAFT>6e7b901d-7042-4623-9f8d-80911bf50263</T_BILL_R_ORIGINALDRAFT>
  <T_BILL_SPONSOR_SPONSOR>3a341ced-5413-431c-8f88-c3ac6e809a70</T_BILL_SPONSOR_SPONSOR>
  <T_BILL_T_BILLNAME>[3550]</T_BILL_T_BILLNAME>
  <T_BILL_T_BILLNUMBER>3550</T_BILL_T_BILLNUMBER>
  <T_BILL_T_BILLTITLE>TO AMEND THE SOUTH CAROLINA CODE OF LAWS BY AMENDING SECTION 56-5-4710, RELATING TO THE USE OF MOUNTED OSCILLATING, ROTATING, OR FLASHING RED LIGHTs BY WRECKERS, SO AS TO PROVIDE WRECKERS MUST USE FLASHING WARNING LIGHTS at emergency scenes and when rendering assistance on the roadside.</T_BILL_T_BILLTITLE>
  <T_BILL_T_CHAMBER>house</T_BILL_T_CHAMBER>
  <T_BILL_T_FILENAME> </T_BILL_T_FILENAME>
  <T_BILL_T_LEGTYPE>bill_statewide</T_BILL_T_LEGTYPE>
  <T_BILL_T_RATNUMBERSTRING>HNone</T_BILL_T_RATNUMBERSTRING>
  <T_BILL_T_SECTIONS>[{"SectionUUID":"e14cdbd3-beb8-4d1b-8926-1ea01723bbf4","SectionName":"code_section","SectionNumber":1,"SectionType":"code_section","CodeSections":[{"CodeSectionBookmarkName":"cs_T56C5N4710_0c4ed71ec","IsConstitutionSection":false,"Identity":"56-5-4710","IsNew":false,"SubSections":[],"TitleRelatedTo":"Use of mounted oscillating, rotating, or flashing red light by wreckers","TitleSoAsTo":"","Deleted":false}],"TitleText":"","DisableControls":false,"Deleted":false,"RepealItems":[],"SectionBookmarkName":"bs_num_1_8e8dd75c8"},{"SectionUUID":"8f03ca95-8faa-4d43-a9c2-8afc498075bd","SectionName":"standard_eff_date_section","SectionNumber":2,"SectionType":"drafting_clause","CodeSections":[],"TitleText":"","DisableControls":false,"Deleted":false,"RepealItems":[],"SectionBookmarkName":"bs_num_2_lastsection"}]</T_BILL_T_SECTIONS>
  <T_BILL_T_SUBJECT>Use of mounted red lights on wreckers</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606</Characters>
  <Application>Microsoft Office Word</Application>
  <DocSecurity>0</DocSecurity>
  <Lines>26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2024-12-05T15:45:00Z</cp:lastPrinted>
  <dcterms:created xsi:type="dcterms:W3CDTF">2024-12-05T17:40:00Z</dcterms:created>
  <dcterms:modified xsi:type="dcterms:W3CDTF">2024-12-05T17:40:00Z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