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Turner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SR-0217KM-VC25.docx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19,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Foster McKissick Award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7261fe31d78b40b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f2942c87be5479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21f479a74004a69">
        <w:r>
          <w:rPr>
            <w:rStyle w:val="Hyperlink"/>
            <w:u w:val="single"/>
          </w:rPr>
          <w:t>02/19/2025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5DE041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3777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0792B" w14:paraId="48DB32D0" w14:textId="492C95F4">
          <w:pPr>
            <w:pStyle w:val="scresolutiontitle"/>
          </w:pPr>
          <w:r w:rsidRPr="0040792B">
            <w:t>TO CONGRATULATE A. Foster McKissick</w:t>
          </w:r>
          <w:r w:rsidR="00ED001F">
            <w:t xml:space="preserve"> III</w:t>
          </w:r>
          <w:r w:rsidRPr="0040792B">
            <w:t xml:space="preserve"> FOR </w:t>
          </w:r>
          <w:r>
            <w:t>being nominated for</w:t>
          </w:r>
          <w:r w:rsidRPr="0040792B">
            <w:t xml:space="preserve"> the 2025 TIME Dealer of the Year award.</w:t>
          </w:r>
        </w:p>
      </w:sdtContent>
    </w:sdt>
    <w:p w:rsidR="0010776B" w:rsidP="00091FD9" w:rsidRDefault="0010776B" w14:paraId="48DB32D1" w14:textId="56627158">
      <w:pPr>
        <w:pStyle w:val="scresolutiontitle"/>
      </w:pPr>
      <w:bookmarkStart w:name="open_doc_here" w:id="0"/>
    </w:p>
    <w:p w:rsidR="00FC113B" w:rsidP="00FC113B" w:rsidRDefault="00FC113B" w14:paraId="65EDC8AE" w14:textId="4162C008">
      <w:pPr>
        <w:pStyle w:val="scresolutionwhereas"/>
      </w:pPr>
      <w:bookmarkStart w:name="wa_8469972ae" w:id="1"/>
      <w:bookmarkEnd w:id="0"/>
      <w:proofErr w:type="gramStart"/>
      <w:r>
        <w:t>W</w:t>
      </w:r>
      <w:bookmarkEnd w:id="1"/>
      <w:r>
        <w:t>hereas,</w:t>
      </w:r>
      <w:proofErr w:type="gramEnd"/>
      <w:r>
        <w:t xml:space="preserve"> the South Carolina </w:t>
      </w:r>
      <w:r w:rsidR="0040792B">
        <w:t>Senate</w:t>
      </w:r>
      <w:r>
        <w:t xml:space="preserve"> is pleased to learn that </w:t>
      </w:r>
      <w:r w:rsidRPr="0040792B" w:rsidR="0040792B">
        <w:t>A. Foster McKissick</w:t>
      </w:r>
      <w:r w:rsidR="00ED001F">
        <w:t xml:space="preserve"> III</w:t>
      </w:r>
      <w:r>
        <w:t xml:space="preserve"> has been </w:t>
      </w:r>
      <w:r w:rsidR="0040792B">
        <w:t>nominated for the 2025 TIME Dealer of the Year</w:t>
      </w:r>
      <w:r w:rsidR="00A71392">
        <w:t xml:space="preserve"> Award by TIME magazine</w:t>
      </w:r>
      <w:r>
        <w:t>; and</w:t>
      </w:r>
    </w:p>
    <w:p w:rsidR="00FC113B" w:rsidP="00FC113B" w:rsidRDefault="00FC113B" w14:paraId="6E389D4A" w14:textId="77777777">
      <w:pPr>
        <w:pStyle w:val="scresolutionwhereas"/>
      </w:pPr>
    </w:p>
    <w:p w:rsidR="00ED001F" w:rsidP="00ED001F" w:rsidRDefault="00ED001F" w14:paraId="79386165" w14:textId="05D62352">
      <w:pPr>
        <w:pStyle w:val="scresolutionwhereas"/>
      </w:pPr>
      <w:bookmarkStart w:name="wa_36787512b" w:id="2"/>
      <w:proofErr w:type="gramStart"/>
      <w:r>
        <w:t>W</w:t>
      </w:r>
      <w:bookmarkEnd w:id="2"/>
      <w:r>
        <w:t>hereas,</w:t>
      </w:r>
      <w:proofErr w:type="gramEnd"/>
      <w:r>
        <w:t xml:space="preserve"> the TIME Dealer of the Year award is one of the automobile industry’s most prestigious and highly</w:t>
      </w:r>
      <w:r w:rsidR="00026976">
        <w:t>‑</w:t>
      </w:r>
      <w:r>
        <w:t>coveted honors. The award recognizes the nation’s most successful auto dealers who also demonstrate a long‑standing commitment to community service; and</w:t>
      </w:r>
    </w:p>
    <w:p w:rsidR="00ED001F" w:rsidP="00FC113B" w:rsidRDefault="00ED001F" w14:paraId="1AF27E4C" w14:textId="77777777">
      <w:pPr>
        <w:pStyle w:val="scresolutionwhereas"/>
      </w:pPr>
    </w:p>
    <w:p w:rsidR="00FC113B" w:rsidP="00FC113B" w:rsidRDefault="00FC113B" w14:paraId="0CF7172C" w14:textId="0FE0DE32">
      <w:pPr>
        <w:pStyle w:val="scresolutionwhereas"/>
      </w:pPr>
      <w:bookmarkStart w:name="wa_6de29b526" w:id="3"/>
      <w:r>
        <w:t>W</w:t>
      </w:r>
      <w:bookmarkEnd w:id="3"/>
      <w:r>
        <w:t xml:space="preserve">hereas, </w:t>
      </w:r>
      <w:r w:rsidR="00ED001F">
        <w:t xml:space="preserve">Mr. </w:t>
      </w:r>
      <w:r w:rsidRPr="00ED001F" w:rsidR="00ED001F">
        <w:t>McKissick</w:t>
      </w:r>
      <w:r w:rsidR="00ED001F">
        <w:t xml:space="preserve"> is the</w:t>
      </w:r>
      <w:r w:rsidRPr="00ED001F" w:rsidR="00ED001F">
        <w:t xml:space="preserve"> CEO of Fairway Automotive Group, a Ford, Lincoln, and Subaru dealership in Greenville</w:t>
      </w:r>
      <w:r w:rsidR="00ED001F">
        <w:t>. He</w:t>
      </w:r>
      <w:r w:rsidRPr="00ED001F" w:rsidR="00ED001F">
        <w:t xml:space="preserve"> was chosen to represent the South Carolina Automobile Dealers Association in the national competition</w:t>
      </w:r>
      <w:r w:rsidR="00ED001F">
        <w:t>,</w:t>
      </w:r>
      <w:r w:rsidRPr="00ED001F" w:rsidR="00ED001F">
        <w:t xml:space="preserve"> one of only </w:t>
      </w:r>
      <w:r w:rsidR="00ED001F">
        <w:t>forty‑nine</w:t>
      </w:r>
      <w:r w:rsidRPr="00ED001F" w:rsidR="00ED001F">
        <w:t xml:space="preserve"> auto </w:t>
      </w:r>
      <w:r w:rsidR="00ED001F">
        <w:t>d</w:t>
      </w:r>
      <w:r w:rsidRPr="00ED001F" w:rsidR="00ED001F">
        <w:t xml:space="preserve">ealers nominated for the </w:t>
      </w:r>
      <w:r w:rsidR="00ED001F">
        <w:t xml:space="preserve">fifty‑sixth </w:t>
      </w:r>
      <w:r w:rsidRPr="00ED001F" w:rsidR="00ED001F">
        <w:t xml:space="preserve">annual award from more than </w:t>
      </w:r>
      <w:r w:rsidR="00ED001F">
        <w:t>twenty thousand</w:t>
      </w:r>
      <w:r w:rsidRPr="00ED001F" w:rsidR="00ED001F">
        <w:t xml:space="preserve"> </w:t>
      </w:r>
      <w:r w:rsidR="00026976">
        <w:t xml:space="preserve">dealers </w:t>
      </w:r>
      <w:r w:rsidRPr="00ED001F" w:rsidR="00ED001F">
        <w:t>nationwide</w:t>
      </w:r>
      <w:r>
        <w:t>; and</w:t>
      </w:r>
    </w:p>
    <w:p w:rsidR="00FC113B" w:rsidP="00FC113B" w:rsidRDefault="00FC113B" w14:paraId="7E40AD0D" w14:textId="77777777">
      <w:pPr>
        <w:pStyle w:val="scresolutionwhereas"/>
      </w:pPr>
    </w:p>
    <w:p w:rsidR="00ED001F" w:rsidP="00FC113B" w:rsidRDefault="00ED001F" w14:paraId="427286F4" w14:textId="30D8990E">
      <w:pPr>
        <w:pStyle w:val="scresolutionwhereas"/>
      </w:pPr>
      <w:bookmarkStart w:name="wa_f43e89037" w:id="4"/>
      <w:proofErr w:type="gramStart"/>
      <w:r>
        <w:t>W</w:t>
      </w:r>
      <w:bookmarkEnd w:id="4"/>
      <w:r>
        <w:t>hereas,</w:t>
      </w:r>
      <w:proofErr w:type="gramEnd"/>
      <w:r>
        <w:t xml:space="preserve"> a 1978 graduate of The Citadel in Charleston, where he earned a degree in business, Mr. </w:t>
      </w:r>
      <w:r w:rsidRPr="00ED001F">
        <w:t>McKissick always knew he wanted to follow the path of his father, Foster II, and work at the Ford dealership his dad founded in 1966</w:t>
      </w:r>
      <w:r w:rsidR="00FB722F">
        <w:t>.</w:t>
      </w:r>
      <w:r w:rsidRPr="00ED001F">
        <w:t xml:space="preserve"> Today, he owns and runs Fairway Automotive Group with his son, Foster IV, who is the next generation to carry on his family’s legacy</w:t>
      </w:r>
      <w:r>
        <w:t>; and</w:t>
      </w:r>
    </w:p>
    <w:p w:rsidR="00FC113B" w:rsidP="00FC113B" w:rsidRDefault="00FC113B" w14:paraId="19BAC40E" w14:textId="77777777">
      <w:pPr>
        <w:pStyle w:val="scresolutionwhereas"/>
      </w:pPr>
    </w:p>
    <w:p w:rsidR="00FC113B" w:rsidP="00FC113B" w:rsidRDefault="00FC113B" w14:paraId="2CFFFD7E" w14:textId="15694C75">
      <w:pPr>
        <w:pStyle w:val="scresolutionwhereas"/>
      </w:pPr>
      <w:bookmarkStart w:name="wa_dba5dc287" w:id="5"/>
      <w:r>
        <w:t>W</w:t>
      </w:r>
      <w:bookmarkEnd w:id="5"/>
      <w:r>
        <w:t xml:space="preserve">hereas, </w:t>
      </w:r>
      <w:r w:rsidR="00ED001F">
        <w:t>a</w:t>
      </w:r>
      <w:r w:rsidRPr="00ED001F" w:rsidR="00ED001F">
        <w:t xml:space="preserve"> longtime member of the South Carolina Automobile Dealers Association, </w:t>
      </w:r>
      <w:r w:rsidR="00ED001F">
        <w:t xml:space="preserve">Mr. </w:t>
      </w:r>
      <w:r w:rsidRPr="00ED001F" w:rsidR="00ED001F">
        <w:t xml:space="preserve">McKissick has served on the group’s board for </w:t>
      </w:r>
      <w:r w:rsidR="00ED001F">
        <w:t>twenty‑eight</w:t>
      </w:r>
      <w:r w:rsidRPr="00ED001F" w:rsidR="00ED001F">
        <w:t xml:space="preserve"> years, serving as </w:t>
      </w:r>
      <w:r w:rsidR="00FB722F">
        <w:t>b</w:t>
      </w:r>
      <w:r w:rsidRPr="00ED001F" w:rsidR="00ED001F">
        <w:t xml:space="preserve">oard </w:t>
      </w:r>
      <w:r w:rsidR="00FB722F">
        <w:t>p</w:t>
      </w:r>
      <w:r w:rsidRPr="00ED001F" w:rsidR="00ED001F">
        <w:t xml:space="preserve">resident for </w:t>
      </w:r>
      <w:r w:rsidR="00ED001F">
        <w:t>one</w:t>
      </w:r>
      <w:r w:rsidRPr="00ED001F" w:rsidR="00ED001F">
        <w:t xml:space="preserve"> year, DEAC </w:t>
      </w:r>
      <w:r w:rsidR="00FB722F">
        <w:t>c</w:t>
      </w:r>
      <w:r w:rsidRPr="00ED001F" w:rsidR="00ED001F">
        <w:t xml:space="preserve">hairman for seven years, and NADA </w:t>
      </w:r>
      <w:r w:rsidR="00FB722F">
        <w:t>d</w:t>
      </w:r>
      <w:r w:rsidRPr="00ED001F" w:rsidR="00ED001F">
        <w:t>irector for six years</w:t>
      </w:r>
      <w:r>
        <w:t>; and</w:t>
      </w:r>
    </w:p>
    <w:p w:rsidR="00FC113B" w:rsidP="00FC113B" w:rsidRDefault="00FC113B" w14:paraId="6714E619" w14:textId="77777777">
      <w:pPr>
        <w:pStyle w:val="scresolutionwhereas"/>
      </w:pPr>
    </w:p>
    <w:p w:rsidR="00FC113B" w:rsidP="00851704" w:rsidRDefault="00FC113B" w14:paraId="27CC3622" w14:textId="1BADDEAA">
      <w:pPr>
        <w:pStyle w:val="scresolutionwhereas"/>
      </w:pPr>
      <w:bookmarkStart w:name="wa_4704101c3" w:id="6"/>
      <w:r>
        <w:t>W</w:t>
      </w:r>
      <w:bookmarkEnd w:id="6"/>
      <w:r>
        <w:t xml:space="preserve">hereas, an active member of his community, </w:t>
      </w:r>
      <w:r w:rsidR="00851704">
        <w:t>Mr. McKissick supports many nonprofits and charities that make an impact in Greenville, including Make‑A‑Wish South Carolina</w:t>
      </w:r>
      <w:r w:rsidR="00026976">
        <w:t>,</w:t>
      </w:r>
      <w:r w:rsidR="00851704">
        <w:t xml:space="preserve"> Meals on Wheels of Greenville</w:t>
      </w:r>
      <w:r w:rsidR="00026976">
        <w:t>,</w:t>
      </w:r>
      <w:r w:rsidR="00851704">
        <w:t xml:space="preserve"> the Greenville Humane Society</w:t>
      </w:r>
      <w:r w:rsidR="00026976">
        <w:t>,</w:t>
      </w:r>
      <w:r w:rsidR="00851704">
        <w:t xml:space="preserve"> United Way of Greenville County</w:t>
      </w:r>
      <w:r w:rsidR="00026976">
        <w:t>,</w:t>
      </w:r>
      <w:r w:rsidR="00851704">
        <w:t xml:space="preserve"> Harvest Hope food bank</w:t>
      </w:r>
      <w:r w:rsidR="00026976">
        <w:t>,</w:t>
      </w:r>
      <w:r w:rsidR="00851704">
        <w:t xml:space="preserve"> and many others</w:t>
      </w:r>
      <w:r>
        <w:t>; and</w:t>
      </w:r>
    </w:p>
    <w:p w:rsidR="00FC113B" w:rsidP="00FC113B" w:rsidRDefault="00FC113B" w14:paraId="60458327" w14:textId="77777777">
      <w:pPr>
        <w:pStyle w:val="scresolutionwhereas"/>
      </w:pPr>
    </w:p>
    <w:p w:rsidR="00FC113B" w:rsidP="00FC113B" w:rsidRDefault="00FC113B" w14:paraId="65C54FF9" w14:textId="18C97C77">
      <w:pPr>
        <w:pStyle w:val="scresolutionwhereas"/>
      </w:pPr>
      <w:bookmarkStart w:name="wa_8888ed7b9" w:id="7"/>
      <w:r>
        <w:t>W</w:t>
      </w:r>
      <w:bookmarkEnd w:id="7"/>
      <w:r>
        <w:t xml:space="preserve">hereas, </w:t>
      </w:r>
      <w:r w:rsidR="00FB722F">
        <w:t xml:space="preserve">a civic leader, </w:t>
      </w:r>
      <w:r w:rsidR="00851704">
        <w:t xml:space="preserve">Mr. </w:t>
      </w:r>
      <w:r w:rsidRPr="00851704" w:rsidR="00851704">
        <w:t xml:space="preserve">McKissick serves on the board of Upstate Warrior Solution, an </w:t>
      </w:r>
      <w:r w:rsidRPr="00851704" w:rsidR="00851704">
        <w:lastRenderedPageBreak/>
        <w:t>organization that provides support to local veterans and their families</w:t>
      </w:r>
      <w:r w:rsidR="00FB722F">
        <w:t>.</w:t>
      </w:r>
      <w:r w:rsidR="00040A37">
        <w:t xml:space="preserve"> </w:t>
      </w:r>
      <w:r w:rsidR="00FB722F">
        <w:t>He</w:t>
      </w:r>
      <w:r w:rsidR="00040A37">
        <w:t xml:space="preserve"> </w:t>
      </w:r>
      <w:r w:rsidR="00FB722F">
        <w:t xml:space="preserve">also </w:t>
      </w:r>
      <w:r w:rsidR="00040A37">
        <w:t xml:space="preserve">serves as a </w:t>
      </w:r>
      <w:r w:rsidRPr="00040A37" w:rsidR="00040A37">
        <w:t>board member for The Citadel Foundation</w:t>
      </w:r>
      <w:r w:rsidR="00FB722F">
        <w:t>. During his time on the board,</w:t>
      </w:r>
      <w:r w:rsidR="00040A37">
        <w:t xml:space="preserve"> he</w:t>
      </w:r>
      <w:r w:rsidRPr="00040A37" w:rsidR="00040A37">
        <w:t xml:space="preserve"> has spearheaded an initiative that awards an annual scholarship to a distinguished student athlete from the </w:t>
      </w:r>
      <w:r w:rsidR="00040A37">
        <w:t>S</w:t>
      </w:r>
      <w:r w:rsidRPr="00040A37" w:rsidR="00040A37">
        <w:t>tate of South Carolina who would otherwise be unable to afford tuition</w:t>
      </w:r>
      <w:r>
        <w:t>; and</w:t>
      </w:r>
    </w:p>
    <w:p w:rsidR="00FC113B" w:rsidP="00FC113B" w:rsidRDefault="00FC113B" w14:paraId="5D99F75F" w14:textId="77777777">
      <w:pPr>
        <w:pStyle w:val="scresolutionwhereas"/>
      </w:pPr>
    </w:p>
    <w:p w:rsidR="00FC113B" w:rsidP="00040A37" w:rsidRDefault="00FC113B" w14:paraId="1245E192" w14:textId="27E56E9E">
      <w:pPr>
        <w:pStyle w:val="scresolutionwhereas"/>
      </w:pPr>
      <w:bookmarkStart w:name="wa_6d9604199" w:id="8"/>
      <w:r>
        <w:t>W</w:t>
      </w:r>
      <w:bookmarkEnd w:id="8"/>
      <w:r>
        <w:t xml:space="preserve">hereas, </w:t>
      </w:r>
      <w:r w:rsidR="00040A37">
        <w:t xml:space="preserve">Mr. </w:t>
      </w:r>
      <w:r w:rsidRPr="00851704" w:rsidR="00040A37">
        <w:t>McKissick</w:t>
      </w:r>
      <w:r w:rsidR="00040A37">
        <w:t xml:space="preserve"> </w:t>
      </w:r>
      <w:r w:rsidRPr="00040A37" w:rsidR="00040A37">
        <w:t xml:space="preserve">has also </w:t>
      </w:r>
      <w:r w:rsidR="00026976">
        <w:t>taken leadership positions with</w:t>
      </w:r>
      <w:r w:rsidRPr="00040A37" w:rsidR="00040A37">
        <w:t xml:space="preserve"> other groups, including the </w:t>
      </w:r>
      <w:r w:rsidRPr="00026976" w:rsidR="00026976">
        <w:t>Upstate South Carolina Chapter</w:t>
      </w:r>
      <w:r w:rsidR="00026976">
        <w:t xml:space="preserve"> of the </w:t>
      </w:r>
      <w:r w:rsidRPr="00040A37" w:rsidR="00040A37">
        <w:t>American Red Cros</w:t>
      </w:r>
      <w:r w:rsidR="00026976">
        <w:t>s,</w:t>
      </w:r>
      <w:r w:rsidRPr="00040A37" w:rsidR="00040A37">
        <w:t xml:space="preserve"> Coaches for Character</w:t>
      </w:r>
      <w:r w:rsidR="00026976">
        <w:t>,</w:t>
      </w:r>
      <w:r w:rsidRPr="00040A37" w:rsidR="00040A37">
        <w:t xml:space="preserve"> </w:t>
      </w:r>
      <w:r w:rsidR="00026976">
        <w:t xml:space="preserve">and </w:t>
      </w:r>
      <w:r w:rsidRPr="00026976" w:rsidR="00026976">
        <w:t>a Law Enforcement Advisory Committee</w:t>
      </w:r>
      <w:r w:rsidR="00026976">
        <w:t xml:space="preserve"> affiliated with the</w:t>
      </w:r>
      <w:r w:rsidRPr="00040A37" w:rsidR="00040A37">
        <w:t xml:space="preserve"> South Carolina Department of Natural Resources</w:t>
      </w:r>
      <w:r w:rsidR="00040A37">
        <w:t>; and</w:t>
      </w:r>
    </w:p>
    <w:p w:rsidR="00FC113B" w:rsidP="00FC113B" w:rsidRDefault="00FC113B" w14:paraId="1DEB5484" w14:textId="77777777">
      <w:pPr>
        <w:pStyle w:val="scresolutionwhereas"/>
      </w:pPr>
    </w:p>
    <w:p w:rsidR="008A7625" w:rsidP="00FC113B" w:rsidRDefault="00FC113B" w14:paraId="44F28955" w14:textId="10F5F11A">
      <w:pPr>
        <w:pStyle w:val="scresolutionwhereas"/>
      </w:pPr>
      <w:bookmarkStart w:name="wa_b37cbf163" w:id="9"/>
      <w:proofErr w:type="gramStart"/>
      <w:r>
        <w:t>W</w:t>
      </w:r>
      <w:bookmarkEnd w:id="9"/>
      <w:r>
        <w:t>hereas,</w:t>
      </w:r>
      <w:proofErr w:type="gramEnd"/>
      <w:r>
        <w:t xml:space="preserve"> the </w:t>
      </w:r>
      <w:r w:rsidR="00040A37">
        <w:t>Senate</w:t>
      </w:r>
      <w:r>
        <w:t xml:space="preserve"> is grateful for </w:t>
      </w:r>
      <w:r w:rsidR="00040A37">
        <w:t xml:space="preserve">Mr. </w:t>
      </w:r>
      <w:r w:rsidRPr="00851704" w:rsidR="00040A37">
        <w:t>McKissick</w:t>
      </w:r>
      <w:r>
        <w:t xml:space="preserve">’s dedicated service to the people and the State of South Carolina and takes great pleasure in saluting him for </w:t>
      </w:r>
      <w:r w:rsidR="00040A37">
        <w:t>being nominated for</w:t>
      </w:r>
      <w:r>
        <w:t xml:space="preserve"> the prestigious </w:t>
      </w:r>
      <w:r w:rsidRPr="00040A37" w:rsidR="00040A37">
        <w:t>2025 TIME Dealer of the Year</w:t>
      </w:r>
      <w:r>
        <w:t xml:space="preserve"> award.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124271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3777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C113B" w:rsidP="00FC113B" w:rsidRDefault="00007116" w14:paraId="246F7526" w14:textId="24D1F66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3777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FC113B">
        <w:t xml:space="preserve">congratulate </w:t>
      </w:r>
      <w:r w:rsidRPr="00040A37" w:rsidR="00040A37">
        <w:t>A. Foster McKissick III</w:t>
      </w:r>
      <w:r w:rsidRPr="007A69F1" w:rsidR="00FC113B">
        <w:t xml:space="preserve"> for </w:t>
      </w:r>
      <w:r w:rsidR="00040A37">
        <w:t xml:space="preserve">being </w:t>
      </w:r>
      <w:r w:rsidRPr="00040A37" w:rsidR="00040A37">
        <w:t>nominated for the 2025 TIME Dealer of the Year Award</w:t>
      </w:r>
      <w:r w:rsidRPr="007A69F1" w:rsidR="00FC113B">
        <w:t>.</w:t>
      </w:r>
    </w:p>
    <w:p w:rsidR="00FC113B" w:rsidP="00FC113B" w:rsidRDefault="00FC113B" w14:paraId="62EDEE5F" w14:textId="77777777">
      <w:pPr>
        <w:pStyle w:val="scresolutionmembers"/>
      </w:pPr>
    </w:p>
    <w:p w:rsidRPr="00040E43" w:rsidR="00B9052D" w:rsidP="00FC113B" w:rsidRDefault="00FC113B" w14:paraId="48DB32E8" w14:textId="104A18EE">
      <w:pPr>
        <w:pStyle w:val="scresolutionmembers"/>
      </w:pPr>
      <w:r>
        <w:t xml:space="preserve">Be it further resolved that a copy of this resolution be presented to </w:t>
      </w:r>
      <w:r w:rsidRPr="00040A37" w:rsidR="00040A37">
        <w:t>A. Foster McKissick III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E18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1DEEC2A" w:rsidR="007003E1" w:rsidRDefault="003F369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E4FD5">
              <w:t>[0364]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E4FD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6976"/>
    <w:rsid w:val="00032E86"/>
    <w:rsid w:val="00040A37"/>
    <w:rsid w:val="00040E43"/>
    <w:rsid w:val="00042CAA"/>
    <w:rsid w:val="0008202C"/>
    <w:rsid w:val="000843D7"/>
    <w:rsid w:val="00084D53"/>
    <w:rsid w:val="00091FD9"/>
    <w:rsid w:val="0009711F"/>
    <w:rsid w:val="00097234"/>
    <w:rsid w:val="00097C23"/>
    <w:rsid w:val="000C538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47F7"/>
    <w:rsid w:val="00133E66"/>
    <w:rsid w:val="001347EE"/>
    <w:rsid w:val="00136B38"/>
    <w:rsid w:val="001373F6"/>
    <w:rsid w:val="001435A3"/>
    <w:rsid w:val="00146ED3"/>
    <w:rsid w:val="00151044"/>
    <w:rsid w:val="00187057"/>
    <w:rsid w:val="00191F06"/>
    <w:rsid w:val="001A022F"/>
    <w:rsid w:val="001A2C0B"/>
    <w:rsid w:val="001A72A6"/>
    <w:rsid w:val="001C4F58"/>
    <w:rsid w:val="001D08F2"/>
    <w:rsid w:val="001D2A16"/>
    <w:rsid w:val="001D3A58"/>
    <w:rsid w:val="001D525B"/>
    <w:rsid w:val="001D5D1D"/>
    <w:rsid w:val="001D68D8"/>
    <w:rsid w:val="001D7F4F"/>
    <w:rsid w:val="001E5999"/>
    <w:rsid w:val="001F75F9"/>
    <w:rsid w:val="002017E6"/>
    <w:rsid w:val="00205238"/>
    <w:rsid w:val="00211B4F"/>
    <w:rsid w:val="00214E11"/>
    <w:rsid w:val="002321B6"/>
    <w:rsid w:val="00232912"/>
    <w:rsid w:val="00247752"/>
    <w:rsid w:val="0025001F"/>
    <w:rsid w:val="00250967"/>
    <w:rsid w:val="002543C8"/>
    <w:rsid w:val="0025541D"/>
    <w:rsid w:val="002635C9"/>
    <w:rsid w:val="00267BD9"/>
    <w:rsid w:val="00284AAE"/>
    <w:rsid w:val="002A3C33"/>
    <w:rsid w:val="002B451A"/>
    <w:rsid w:val="002C5422"/>
    <w:rsid w:val="002D55D2"/>
    <w:rsid w:val="002E5912"/>
    <w:rsid w:val="002F4473"/>
    <w:rsid w:val="00301B21"/>
    <w:rsid w:val="00325348"/>
    <w:rsid w:val="0032732C"/>
    <w:rsid w:val="00327CCA"/>
    <w:rsid w:val="003321E4"/>
    <w:rsid w:val="00336AD0"/>
    <w:rsid w:val="0033777F"/>
    <w:rsid w:val="0036008C"/>
    <w:rsid w:val="0037079A"/>
    <w:rsid w:val="00375053"/>
    <w:rsid w:val="00385E1F"/>
    <w:rsid w:val="003A4798"/>
    <w:rsid w:val="003A4F41"/>
    <w:rsid w:val="003C4DAB"/>
    <w:rsid w:val="003D01E8"/>
    <w:rsid w:val="003D0BC2"/>
    <w:rsid w:val="003E5288"/>
    <w:rsid w:val="003F3695"/>
    <w:rsid w:val="003F6D79"/>
    <w:rsid w:val="003F6E8C"/>
    <w:rsid w:val="0040792B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788E"/>
    <w:rsid w:val="004809EE"/>
    <w:rsid w:val="00485CA7"/>
    <w:rsid w:val="004B7339"/>
    <w:rsid w:val="004E1AF4"/>
    <w:rsid w:val="004E5FD5"/>
    <w:rsid w:val="004E7D54"/>
    <w:rsid w:val="00511974"/>
    <w:rsid w:val="0052116B"/>
    <w:rsid w:val="005218CC"/>
    <w:rsid w:val="005273C6"/>
    <w:rsid w:val="005275A2"/>
    <w:rsid w:val="00530A69"/>
    <w:rsid w:val="005375C4"/>
    <w:rsid w:val="00543DF3"/>
    <w:rsid w:val="00544C6E"/>
    <w:rsid w:val="00545593"/>
    <w:rsid w:val="00545C09"/>
    <w:rsid w:val="00551C74"/>
    <w:rsid w:val="00556EBF"/>
    <w:rsid w:val="0055760A"/>
    <w:rsid w:val="00560392"/>
    <w:rsid w:val="0057560B"/>
    <w:rsid w:val="00577C6C"/>
    <w:rsid w:val="005834ED"/>
    <w:rsid w:val="005A62FE"/>
    <w:rsid w:val="005C2FE2"/>
    <w:rsid w:val="005C3FB4"/>
    <w:rsid w:val="005E2371"/>
    <w:rsid w:val="005E2BC9"/>
    <w:rsid w:val="00605102"/>
    <w:rsid w:val="006053F5"/>
    <w:rsid w:val="00611909"/>
    <w:rsid w:val="00613B29"/>
    <w:rsid w:val="006215AA"/>
    <w:rsid w:val="00627614"/>
    <w:rsid w:val="00627DCA"/>
    <w:rsid w:val="00666E48"/>
    <w:rsid w:val="00670F2F"/>
    <w:rsid w:val="00687BF4"/>
    <w:rsid w:val="006913C9"/>
    <w:rsid w:val="0069470D"/>
    <w:rsid w:val="006B1590"/>
    <w:rsid w:val="006D58AA"/>
    <w:rsid w:val="006E18EF"/>
    <w:rsid w:val="006E4451"/>
    <w:rsid w:val="006E655C"/>
    <w:rsid w:val="006E69E6"/>
    <w:rsid w:val="007003E1"/>
    <w:rsid w:val="007070AD"/>
    <w:rsid w:val="00733210"/>
    <w:rsid w:val="0073343F"/>
    <w:rsid w:val="00734F00"/>
    <w:rsid w:val="007352A5"/>
    <w:rsid w:val="0073631E"/>
    <w:rsid w:val="00736959"/>
    <w:rsid w:val="0074375C"/>
    <w:rsid w:val="00746A58"/>
    <w:rsid w:val="00766825"/>
    <w:rsid w:val="007720AC"/>
    <w:rsid w:val="00781DF8"/>
    <w:rsid w:val="007836CC"/>
    <w:rsid w:val="00787728"/>
    <w:rsid w:val="007917CE"/>
    <w:rsid w:val="007959D3"/>
    <w:rsid w:val="007A70AE"/>
    <w:rsid w:val="007B3FA5"/>
    <w:rsid w:val="007B40E6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1704"/>
    <w:rsid w:val="0085786E"/>
    <w:rsid w:val="00870570"/>
    <w:rsid w:val="0088412F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5BB2"/>
    <w:rsid w:val="0092634F"/>
    <w:rsid w:val="009270BA"/>
    <w:rsid w:val="0094021A"/>
    <w:rsid w:val="009462B6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50BD5"/>
    <w:rsid w:val="00A56B4E"/>
    <w:rsid w:val="00A64E80"/>
    <w:rsid w:val="00A66C6B"/>
    <w:rsid w:val="00A71392"/>
    <w:rsid w:val="00A722B6"/>
    <w:rsid w:val="00A7261B"/>
    <w:rsid w:val="00A72BCD"/>
    <w:rsid w:val="00A74015"/>
    <w:rsid w:val="00A741D9"/>
    <w:rsid w:val="00A8279B"/>
    <w:rsid w:val="00A833AB"/>
    <w:rsid w:val="00A95560"/>
    <w:rsid w:val="00A9741D"/>
    <w:rsid w:val="00AB1254"/>
    <w:rsid w:val="00AB2CC0"/>
    <w:rsid w:val="00AB4B74"/>
    <w:rsid w:val="00AC34A2"/>
    <w:rsid w:val="00AC74F4"/>
    <w:rsid w:val="00AD1C9A"/>
    <w:rsid w:val="00AD4B17"/>
    <w:rsid w:val="00AE3101"/>
    <w:rsid w:val="00AF0102"/>
    <w:rsid w:val="00AF1A81"/>
    <w:rsid w:val="00AF69EE"/>
    <w:rsid w:val="00B00C4F"/>
    <w:rsid w:val="00B128F5"/>
    <w:rsid w:val="00B151F2"/>
    <w:rsid w:val="00B30EE0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307A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6294"/>
    <w:rsid w:val="00CC6B7B"/>
    <w:rsid w:val="00CD2089"/>
    <w:rsid w:val="00CE4EE6"/>
    <w:rsid w:val="00CF44FA"/>
    <w:rsid w:val="00D06A71"/>
    <w:rsid w:val="00D1567E"/>
    <w:rsid w:val="00D31310"/>
    <w:rsid w:val="00D37AF8"/>
    <w:rsid w:val="00D55053"/>
    <w:rsid w:val="00D66B80"/>
    <w:rsid w:val="00D73A67"/>
    <w:rsid w:val="00D8028D"/>
    <w:rsid w:val="00D970A9"/>
    <w:rsid w:val="00DA6E58"/>
    <w:rsid w:val="00DB1F5E"/>
    <w:rsid w:val="00DC47B1"/>
    <w:rsid w:val="00DC51E7"/>
    <w:rsid w:val="00DF3845"/>
    <w:rsid w:val="00DF386C"/>
    <w:rsid w:val="00DF40BC"/>
    <w:rsid w:val="00E071A0"/>
    <w:rsid w:val="00E32D96"/>
    <w:rsid w:val="00E35067"/>
    <w:rsid w:val="00E41911"/>
    <w:rsid w:val="00E44B57"/>
    <w:rsid w:val="00E60E91"/>
    <w:rsid w:val="00E658FD"/>
    <w:rsid w:val="00E73E7C"/>
    <w:rsid w:val="00E92EEF"/>
    <w:rsid w:val="00E95B4E"/>
    <w:rsid w:val="00E97AB4"/>
    <w:rsid w:val="00EA150E"/>
    <w:rsid w:val="00EA6192"/>
    <w:rsid w:val="00EB0F12"/>
    <w:rsid w:val="00ED001F"/>
    <w:rsid w:val="00EE4FD5"/>
    <w:rsid w:val="00EF2368"/>
    <w:rsid w:val="00EF3015"/>
    <w:rsid w:val="00EF5F4D"/>
    <w:rsid w:val="00F02C5C"/>
    <w:rsid w:val="00F24442"/>
    <w:rsid w:val="00F42BA9"/>
    <w:rsid w:val="00F44D71"/>
    <w:rsid w:val="00F477DA"/>
    <w:rsid w:val="00F50AE3"/>
    <w:rsid w:val="00F617B8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6249"/>
    <w:rsid w:val="00FB0D0D"/>
    <w:rsid w:val="00FB43B4"/>
    <w:rsid w:val="00FB6B0B"/>
    <w:rsid w:val="00FB6FC2"/>
    <w:rsid w:val="00FB722F"/>
    <w:rsid w:val="00FC113B"/>
    <w:rsid w:val="00FC39D8"/>
    <w:rsid w:val="00FD51C4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FD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FD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E4FD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E4FD5"/>
  </w:style>
  <w:style w:type="character" w:customStyle="1" w:styleId="Heading1Char">
    <w:name w:val="Heading 1 Char"/>
    <w:basedOn w:val="DefaultParagraphFont"/>
    <w:link w:val="Heading1"/>
    <w:uiPriority w:val="9"/>
    <w:rsid w:val="00EE4FD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4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FD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E4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FD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E4FD5"/>
  </w:style>
  <w:style w:type="character" w:styleId="LineNumber">
    <w:name w:val="line number"/>
    <w:basedOn w:val="DefaultParagraphFont"/>
    <w:uiPriority w:val="99"/>
    <w:semiHidden/>
    <w:unhideWhenUsed/>
    <w:rsid w:val="00EE4FD5"/>
  </w:style>
  <w:style w:type="paragraph" w:customStyle="1" w:styleId="BillDots">
    <w:name w:val="Bill Dots"/>
    <w:basedOn w:val="Normal"/>
    <w:qFormat/>
    <w:rsid w:val="00EE4FD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E4FD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D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FD5"/>
    <w:pPr>
      <w:ind w:left="720"/>
      <w:contextualSpacing/>
    </w:pPr>
  </w:style>
  <w:style w:type="paragraph" w:customStyle="1" w:styleId="scbillheader">
    <w:name w:val="sc_bill_header"/>
    <w:qFormat/>
    <w:rsid w:val="00EE4FD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E4FD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E4F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E4F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E4F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E4FD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E4FD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E4F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E4F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E4FD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E4FD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E4FD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E4FD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E4FD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E4FD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E4FD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E4FD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E4FD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E4FD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E4FD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E4FD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E4FD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E4FD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E4FD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E4FD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E4FD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E4FD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E4FD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E4FD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E4FD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E4FD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E4FD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E4F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E4FD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E4FD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E4FD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E4F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E4F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E4F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E4FD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E4FD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E4F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E4FD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E4FD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E4F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E4FD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E4FD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E4FD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E4FD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E4FD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E4FD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E4FD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E4FD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E4FD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E4FD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E4FD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E4FD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E4FD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E4FD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E4FD5"/>
    <w:rPr>
      <w:color w:val="808080"/>
    </w:rPr>
  </w:style>
  <w:style w:type="paragraph" w:customStyle="1" w:styleId="sctablecodifiedsection">
    <w:name w:val="sc_table_codified_section"/>
    <w:qFormat/>
    <w:rsid w:val="00EE4FD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E4FD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E4FD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E4FD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E4FD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E4FD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E4FD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E4FD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E4FD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E4FD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E4FD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E4FD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E4FD5"/>
    <w:rPr>
      <w:strike/>
      <w:dstrike w:val="0"/>
    </w:rPr>
  </w:style>
  <w:style w:type="character" w:customStyle="1" w:styleId="scstrikeblue">
    <w:name w:val="sc_strike_blue"/>
    <w:uiPriority w:val="1"/>
    <w:qFormat/>
    <w:rsid w:val="00EE4FD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E4FD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E4FD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E4FD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E4FD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E4FD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E4FD5"/>
  </w:style>
  <w:style w:type="paragraph" w:customStyle="1" w:styleId="scbillendxx">
    <w:name w:val="sc_bill_end_xx"/>
    <w:qFormat/>
    <w:rsid w:val="00EE4FD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E4FD5"/>
  </w:style>
  <w:style w:type="character" w:customStyle="1" w:styleId="scresolutionbody1">
    <w:name w:val="sc_resolution_body1"/>
    <w:uiPriority w:val="1"/>
    <w:qFormat/>
    <w:rsid w:val="00EE4FD5"/>
  </w:style>
  <w:style w:type="character" w:styleId="Strong">
    <w:name w:val="Strong"/>
    <w:basedOn w:val="DefaultParagraphFont"/>
    <w:uiPriority w:val="22"/>
    <w:qFormat/>
    <w:rsid w:val="00EE4FD5"/>
    <w:rPr>
      <w:b/>
      <w:bCs/>
    </w:rPr>
  </w:style>
  <w:style w:type="character" w:customStyle="1" w:styleId="scamendhouse">
    <w:name w:val="sc_amend_house"/>
    <w:uiPriority w:val="1"/>
    <w:qFormat/>
    <w:rsid w:val="00EE4FD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E4FD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E4FD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E4FD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E4FD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35067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FC113B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64&amp;session=126&amp;summary=B" TargetMode="External" Id="Rdf2942c87be54794" /><Relationship Type="http://schemas.openxmlformats.org/officeDocument/2006/relationships/hyperlink" Target="https://www.scstatehouse.gov/sess126_2025-2026/prever/364_20250219.docx" TargetMode="External" Id="Rc21f479a74004a69" /><Relationship Type="http://schemas.openxmlformats.org/officeDocument/2006/relationships/hyperlink" Target="h:\sj\20250219.docx" TargetMode="External" Id="R7261fe31d78b40b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4E1AF4"/>
    <w:rsid w:val="00573513"/>
    <w:rsid w:val="005C3FB4"/>
    <w:rsid w:val="0072205F"/>
    <w:rsid w:val="0073343F"/>
    <w:rsid w:val="007B40E6"/>
    <w:rsid w:val="00804B1A"/>
    <w:rsid w:val="008228BC"/>
    <w:rsid w:val="0088412F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617B8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35191a42-e68f-482a-a8a5-2b1208f7f81e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2025-02-19T00:00:00-05:00</T_BILL_DT_VERSION>
  <T_BILL_D_INTRODATE>2025-02-19</T_BILL_D_INTRODATE>
  <T_BILL_D_SENATEINTRODATE>2025-02-19</T_BILL_D_SENATEINTRODATE>
  <T_BILL_N_INTERNALVERSIONNUMBER>1</T_BILL_N_INTERNALVERSIONNUMBER>
  <T_BILL_N_SESSION>126</T_BILL_N_SESSION>
  <T_BILL_N_VERSIONNUMBER>1</T_BILL_N_VERSIONNUMBER>
  <T_BILL_N_YEAR>2025</T_BILL_N_YEAR>
  <T_BILL_REQUEST_REQUEST>252bce7f-751f-4147-b977-d1a50f461bc1</T_BILL_REQUEST_REQUEST>
  <T_BILL_R_ORIGINALDRAFT>eaaaffb8-9e46-4adc-bbe1-110e072290d8</T_BILL_R_ORIGINALDRAFT>
  <T_BILL_SPONSOR_SPONSOR>70e670d6-3873-4a05-adc6-143f77de622c</T_BILL_SPONSOR_SPONSOR>
  <T_BILL_T_BILLNAME>[0364]</T_BILL_T_BILLNAME>
  <T_BILL_T_BILLNUMBER>364</T_BILL_T_BILLNUMBER>
  <T_BILL_T_BILLTITLE>TO CONGRATULATE A. Foster McKissick III FOR being nominated for the 2025 TIME Dealer of the Year award.</T_BILL_T_BILLTITLE>
  <T_BILL_T_CHAMBER>senate</T_BILL_T_CHAMBER>
  <T_BILL_T_FILENAME> </T_BILL_T_FILENAME>
  <T_BILL_T_LEGTYPE>resolution</T_BILL_T_LEGTYPE>
  <T_BILL_T_RATNUMBERSTRING>SNone</T_BILL_T_RATNUMBERSTRING>
  <T_BILL_T_SUBJECT>Foster McKissick Award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2652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Catrena Britton</cp:lastModifiedBy>
  <cp:revision>4</cp:revision>
  <cp:lastPrinted>2021-01-26T15:56:00Z</cp:lastPrinted>
  <dcterms:created xsi:type="dcterms:W3CDTF">2025-02-20T14:30:00Z</dcterms:created>
  <dcterms:modified xsi:type="dcterms:W3CDTF">2025-02-20T14:30:00Z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