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LC-0158SA-GM25.docx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Jodi Gallman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6c0bbf3ee2ab4d32">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e1fbd8af814d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00b43b4ccc42cf">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5E59DB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379D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82292" w14:paraId="48DB32D0" w14:textId="31A746E7">
          <w:pPr>
            <w:pStyle w:val="scresolutiontitle"/>
          </w:pPr>
          <w:r w:rsidRPr="00982292">
            <w:t>TO RECOGNIZE AND HONOR Jodi Dials Gallman, the former acting director of the South Carolina Department of Probation, Parole and Pardon Services, UPON THE OCCASION OF HER RETIREMENT AFTER more than forty years OF OUTSTANDINg SERVICE, AND TO WISH HER CONTINUED SUCCESS AND HAPPINESS IN ALL HER FUTURE ENDEAVORS.</w:t>
          </w:r>
        </w:p>
      </w:sdtContent>
    </w:sdt>
    <w:p w:rsidR="0010776B" w:rsidP="00091FD9" w:rsidRDefault="0010776B" w14:paraId="48DB32D1" w14:textId="56627158">
      <w:pPr>
        <w:pStyle w:val="scresolutiontitle"/>
      </w:pPr>
    </w:p>
    <w:p w:rsidR="00982292" w:rsidP="00982292" w:rsidRDefault="008C3A19" w14:paraId="0C3FA751" w14:textId="72608DF2">
      <w:pPr>
        <w:pStyle w:val="scresolutionwhereas"/>
      </w:pPr>
      <w:bookmarkStart w:name="wa_0eaf5b77e" w:id="1"/>
      <w:r w:rsidRPr="00084D53">
        <w:t>W</w:t>
      </w:r>
      <w:bookmarkEnd w:id="1"/>
      <w:r w:rsidRPr="00084D53">
        <w:t>hereas,</w:t>
      </w:r>
      <w:r w:rsidR="001347EE">
        <w:t xml:space="preserve"> </w:t>
      </w:r>
      <w:r w:rsidR="00982292">
        <w:t xml:space="preserve">the members of the South Carolina House of Representatives have learned that Jodi Dials Gallman began a well-deserved retirement after </w:t>
      </w:r>
      <w:r w:rsidR="00B745A9">
        <w:t>four decades</w:t>
      </w:r>
      <w:r w:rsidR="00982292">
        <w:t xml:space="preserve"> with the South Carolina Department of Probation, Parole and Pardon Services (SCDPPPS), the last of which had been as a distinguished and highly regarded acting director of the department; and</w:t>
      </w:r>
    </w:p>
    <w:p w:rsidR="00374332" w:rsidP="00982292" w:rsidRDefault="00374332" w14:paraId="59D10BE7" w14:textId="77777777">
      <w:pPr>
        <w:pStyle w:val="scresolutionwhereas"/>
      </w:pPr>
    </w:p>
    <w:p w:rsidR="00374332" w:rsidP="00982292" w:rsidRDefault="00374332" w14:paraId="2F611A3D" w14:textId="46C5279C">
      <w:pPr>
        <w:pStyle w:val="scresolutionwhereas"/>
      </w:pPr>
      <w:bookmarkStart w:name="wa_92fe6a456" w:id="2"/>
      <w:r>
        <w:t>W</w:t>
      </w:r>
      <w:bookmarkEnd w:id="2"/>
      <w:r>
        <w:t>hereas, Ms. Gallman earned a bachelor’s degree in exercise management from Winthrop University</w:t>
      </w:r>
      <w:r w:rsidR="00B745A9">
        <w:t xml:space="preserve"> in 1975</w:t>
      </w:r>
      <w:r>
        <w:t xml:space="preserve"> and a degree as a certified public manager in 2021; and</w:t>
      </w:r>
    </w:p>
    <w:p w:rsidR="00982292" w:rsidP="00982292" w:rsidRDefault="00982292" w14:paraId="0102746B" w14:textId="77777777">
      <w:pPr>
        <w:pStyle w:val="scresolutionwhereas"/>
      </w:pPr>
    </w:p>
    <w:p w:rsidR="00982292" w:rsidP="00982292" w:rsidRDefault="00982292" w14:paraId="6472E413" w14:textId="423A5C27">
      <w:pPr>
        <w:pStyle w:val="scresolutionwhereas"/>
      </w:pPr>
      <w:bookmarkStart w:name="wa_73ab46b3e" w:id="3"/>
      <w:r>
        <w:t>W</w:t>
      </w:r>
      <w:bookmarkEnd w:id="3"/>
      <w:r>
        <w:t>hereas, she began her employment with SCDPPPS in 1994 as a Probation/Parole Supervisor I, and beginning in 1997, she served two years as a coordinator of general supervision; and</w:t>
      </w:r>
    </w:p>
    <w:p w:rsidR="00982292" w:rsidP="00982292" w:rsidRDefault="00982292" w14:paraId="702C6D37" w14:textId="77777777">
      <w:pPr>
        <w:pStyle w:val="scresolutionwhereas"/>
      </w:pPr>
    </w:p>
    <w:p w:rsidR="00374332" w:rsidP="00982292" w:rsidRDefault="00982292" w14:paraId="52164140" w14:textId="77777777">
      <w:pPr>
        <w:pStyle w:val="scresolutionwhereas"/>
      </w:pPr>
      <w:bookmarkStart w:name="wa_ab8350541" w:id="4"/>
      <w:r>
        <w:t>W</w:t>
      </w:r>
      <w:bookmarkEnd w:id="4"/>
      <w:r>
        <w:t>hereas, from 1999 to 2005, Ms. Gallman served as the agent-in-charge of the Richland County office of SCDPPPS. In 2005, she began serving as the director for community affairs for SCDPPPS, a position she held until</w:t>
      </w:r>
      <w:r w:rsidR="00374332">
        <w:t xml:space="preserve"> 2011 when she was promoted to serve as the director of executive programs and policy management; and</w:t>
      </w:r>
    </w:p>
    <w:p w:rsidR="00374332" w:rsidP="00982292" w:rsidRDefault="00374332" w14:paraId="4F7E9194" w14:textId="77777777">
      <w:pPr>
        <w:pStyle w:val="scresolutionwhereas"/>
      </w:pPr>
    </w:p>
    <w:p w:rsidR="00982292" w:rsidP="00982292" w:rsidRDefault="00374332" w14:paraId="0120A998" w14:textId="68904861">
      <w:pPr>
        <w:pStyle w:val="scresolutionwhereas"/>
      </w:pPr>
      <w:bookmarkStart w:name="wa_816bc9474" w:id="5"/>
      <w:r>
        <w:t>W</w:t>
      </w:r>
      <w:bookmarkEnd w:id="5"/>
      <w:r>
        <w:t xml:space="preserve">hereas, in 2017, she became the </w:t>
      </w:r>
      <w:r w:rsidRPr="00374332">
        <w:t>chief deputy of SCDPPPS</w:t>
      </w:r>
      <w:r w:rsidR="00B745A9">
        <w:t>,</w:t>
      </w:r>
      <w:r w:rsidRPr="00374332">
        <w:t xml:space="preserve"> serv</w:t>
      </w:r>
      <w:r w:rsidR="00B745A9">
        <w:t>ing</w:t>
      </w:r>
      <w:r>
        <w:t xml:space="preserve"> as a senior advisor to the director and ha</w:t>
      </w:r>
      <w:r w:rsidR="00B745A9">
        <w:t>ving</w:t>
      </w:r>
      <w:r>
        <w:t xml:space="preserve"> ancillary oversight for the department’s daily operations. She was responsible for strategic planning, cultivating community partnerships, and ensuring that the agency resources were most effectively and efficiently used; and</w:t>
      </w:r>
    </w:p>
    <w:p w:rsidR="00374332" w:rsidP="00982292" w:rsidRDefault="00374332" w14:paraId="221DEC34" w14:textId="77777777">
      <w:pPr>
        <w:pStyle w:val="scresolutionwhereas"/>
      </w:pPr>
    </w:p>
    <w:p w:rsidR="00374332" w:rsidP="00982292" w:rsidRDefault="00374332" w14:paraId="33B877C1" w14:textId="1D2811FD">
      <w:pPr>
        <w:pStyle w:val="scresolutionwhereas"/>
      </w:pPr>
      <w:bookmarkStart w:name="wa_17a34ad8a" w:id="6"/>
      <w:r>
        <w:t>W</w:t>
      </w:r>
      <w:bookmarkEnd w:id="6"/>
      <w:r>
        <w:t>hereas, in October of 2023, Ms. Gallman became the acting director of SCDPPPS. She was responsible for the department, supervised all staff functions, and ensured that all policies and procedures were followed</w:t>
      </w:r>
      <w:r w:rsidR="00C009F9">
        <w:t>. She served as the final authority for the department, leading over seven hundred forty law enforcement professionals statewide; and</w:t>
      </w:r>
    </w:p>
    <w:p w:rsidR="00C009F9" w:rsidP="00982292" w:rsidRDefault="00C009F9" w14:paraId="15D5DAD1" w14:textId="77777777">
      <w:pPr>
        <w:pStyle w:val="scresolutionwhereas"/>
      </w:pPr>
    </w:p>
    <w:p w:rsidR="00C009F9" w:rsidP="00982292" w:rsidRDefault="00C009F9" w14:paraId="4E185F76" w14:textId="048919A5">
      <w:pPr>
        <w:pStyle w:val="scresolutionwhereas"/>
      </w:pPr>
      <w:bookmarkStart w:name="wa_208b33b1f" w:id="7"/>
      <w:r>
        <w:t>W</w:t>
      </w:r>
      <w:bookmarkEnd w:id="7"/>
      <w:r>
        <w:t xml:space="preserve">hereas, before she retired from her role as acting director, she collaborated with other South Carolina law enforcement departments as needed </w:t>
      </w:r>
      <w:r w:rsidRPr="00C009F9">
        <w:t>and monitored</w:t>
      </w:r>
      <w:r>
        <w:t xml:space="preserve"> the department’s budget and expenditures; and</w:t>
      </w:r>
    </w:p>
    <w:p w:rsidR="00C009F9" w:rsidP="00982292" w:rsidRDefault="00C009F9" w14:paraId="48FE50A6" w14:textId="77777777">
      <w:pPr>
        <w:pStyle w:val="scresolutionwhereas"/>
      </w:pPr>
    </w:p>
    <w:p w:rsidR="00C009F9" w:rsidP="00982292" w:rsidRDefault="00C009F9" w14:paraId="01326EA8" w14:textId="21ECC4F6">
      <w:pPr>
        <w:pStyle w:val="scresolutionwhereas"/>
      </w:pPr>
      <w:bookmarkStart w:name="wa_71b7f7c85" w:id="8"/>
      <w:r>
        <w:t>W</w:t>
      </w:r>
      <w:bookmarkEnd w:id="8"/>
      <w:r>
        <w:t>hereas, her many achievements at SCDPPPS include serving on the committee to develop the mission statement and motto for SCDPPPS and on the committee to design the first agency exhibit at the South Carolina Criminal Justice Academy. She also served on the seventy-fifth anniversary committee; and</w:t>
      </w:r>
    </w:p>
    <w:p w:rsidR="00C009F9" w:rsidP="00982292" w:rsidRDefault="00C009F9" w14:paraId="572B3D6B" w14:textId="77777777">
      <w:pPr>
        <w:pStyle w:val="scresolutionwhereas"/>
      </w:pPr>
    </w:p>
    <w:p w:rsidR="00C009F9" w:rsidP="00982292" w:rsidRDefault="00C009F9" w14:paraId="12F86E3C" w14:textId="040D00D5">
      <w:pPr>
        <w:pStyle w:val="scresolutionwhereas"/>
      </w:pPr>
      <w:bookmarkStart w:name="wa_8c42d5a51" w:id="9"/>
      <w:r>
        <w:t>W</w:t>
      </w:r>
      <w:bookmarkEnd w:id="9"/>
      <w:r>
        <w:t xml:space="preserve">hereas, Ms. Gallman’s outstanding service has been honored </w:t>
      </w:r>
      <w:r w:rsidR="004124CC">
        <w:t>with inclusion in Who’s Who Young Women of America and Outstanding Young Women of America, the Delta Sigma Theta Service Award, Youthful Offender Agent of the Year, and Jack and Jill Mother of the Year. She is also a graduate of the Governor’s Excel Leadership Institute; and</w:t>
      </w:r>
    </w:p>
    <w:p w:rsidR="00982292" w:rsidP="00982292" w:rsidRDefault="00982292" w14:paraId="26A4AB15" w14:textId="77777777">
      <w:pPr>
        <w:pStyle w:val="scresolutionwhereas"/>
      </w:pPr>
    </w:p>
    <w:p w:rsidR="008A7625" w:rsidP="00982292" w:rsidRDefault="00982292" w14:paraId="44F28955" w14:textId="2CE4814E">
      <w:pPr>
        <w:pStyle w:val="scresolutionwhereas"/>
      </w:pPr>
      <w:bookmarkStart w:name="wa_0208456bc" w:id="10"/>
      <w:r>
        <w:t>W</w:t>
      </w:r>
      <w:bookmarkEnd w:id="10"/>
      <w:r>
        <w:t xml:space="preserve">hereas, grateful for her many years of distinguished service to </w:t>
      </w:r>
      <w:r w:rsidR="004124CC">
        <w:t>SCDPPPS</w:t>
      </w:r>
      <w:r>
        <w:t xml:space="preserve">, the South Carolina House of Representatives takes great pleasure in extending best wishes to </w:t>
      </w:r>
      <w:r w:rsidR="004124CC">
        <w:t>Jodi Gallman</w:t>
      </w:r>
      <w:r>
        <w:t xml:space="preserve"> as</w:t>
      </w:r>
      <w:r w:rsidR="004124CC">
        <w:t xml:space="preserve"> </w:t>
      </w:r>
      <w:r>
        <w:t>she transitions to a richly deserved retirement and the leisurely</w:t>
      </w:r>
      <w:r w:rsidR="004124CC">
        <w:t xml:space="preserve"> </w:t>
      </w:r>
      <w:r>
        <w:t xml:space="preserve">pace of the days ahead, and </w:t>
      </w:r>
      <w:r w:rsidRPr="004124CC" w:rsidR="004124CC">
        <w:t xml:space="preserve">the members </w:t>
      </w:r>
      <w:r>
        <w:t>wish her many years of enjoyment in her well</w:t>
      </w:r>
      <w:r w:rsidR="004124CC">
        <w:t>-</w:t>
      </w:r>
      <w:r>
        <w:t>earned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3856B0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79D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BDB4D4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79DA">
            <w:rPr>
              <w:rStyle w:val="scresolutionbody1"/>
            </w:rPr>
            <w:t>House of Representatives</w:t>
          </w:r>
        </w:sdtContent>
      </w:sdt>
      <w:r w:rsidRPr="00040E43">
        <w:t>, by this resolution,</w:t>
      </w:r>
      <w:r w:rsidR="00982292">
        <w:t xml:space="preserve"> </w:t>
      </w:r>
      <w:r w:rsidRPr="00982292" w:rsidR="00982292">
        <w:t xml:space="preserve">recognize and honor </w:t>
      </w:r>
      <w:r w:rsidRPr="004124CC" w:rsidR="004124CC">
        <w:t>Jodi Dials Gallman</w:t>
      </w:r>
      <w:r w:rsidR="004124CC">
        <w:t xml:space="preserve">, </w:t>
      </w:r>
      <w:r w:rsidRPr="004124CC" w:rsidR="004124CC">
        <w:t xml:space="preserve">the </w:t>
      </w:r>
      <w:r w:rsidR="004124CC">
        <w:t>f</w:t>
      </w:r>
      <w:r w:rsidRPr="004124CC" w:rsidR="004124CC">
        <w:t xml:space="preserve">ormer </w:t>
      </w:r>
      <w:r w:rsidR="00922B9F">
        <w:t>a</w:t>
      </w:r>
      <w:r w:rsidRPr="004124CC" w:rsidR="004124CC">
        <w:t xml:space="preserve">cting </w:t>
      </w:r>
      <w:r w:rsidR="00922B9F">
        <w:t>d</w:t>
      </w:r>
      <w:r w:rsidRPr="004124CC" w:rsidR="004124CC">
        <w:t xml:space="preserve">irector </w:t>
      </w:r>
      <w:r w:rsidR="004124CC">
        <w:t>o</w:t>
      </w:r>
      <w:r w:rsidRPr="004124CC" w:rsidR="004124CC">
        <w:t xml:space="preserve">f </w:t>
      </w:r>
      <w:r w:rsidR="004124CC">
        <w:t>th</w:t>
      </w:r>
      <w:r w:rsidRPr="004124CC" w:rsidR="004124CC">
        <w:t xml:space="preserve">e South Carolina Department </w:t>
      </w:r>
      <w:r w:rsidR="004124CC">
        <w:t>o</w:t>
      </w:r>
      <w:r w:rsidRPr="004124CC" w:rsidR="004124CC">
        <w:t xml:space="preserve">f Probation, Parole </w:t>
      </w:r>
      <w:r w:rsidR="004124CC">
        <w:t>a</w:t>
      </w:r>
      <w:r w:rsidRPr="004124CC" w:rsidR="004124CC">
        <w:t>nd Pardon Services</w:t>
      </w:r>
      <w:r w:rsidRPr="00982292" w:rsidR="00982292">
        <w:t xml:space="preserve">, upon the occasion of her retirement after </w:t>
      </w:r>
      <w:r w:rsidR="004124CC">
        <w:t>more than forty</w:t>
      </w:r>
      <w:r w:rsidRPr="00982292" w:rsidR="00982292">
        <w:t xml:space="preserve"> years of outstanding service,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60984403">
      <w:pPr>
        <w:pStyle w:val="scresolutionbody"/>
      </w:pPr>
      <w:r w:rsidRPr="00040E43">
        <w:t>Be it further resolved that a copy of this resolution be presented to</w:t>
      </w:r>
      <w:r w:rsidRPr="00040E43" w:rsidR="00B9105E">
        <w:t xml:space="preserve"> </w:t>
      </w:r>
      <w:r w:rsidRPr="00B745A9" w:rsidR="00B745A9">
        <w:t>Jodi Dials Gallman</w:t>
      </w:r>
      <w:r w:rsidR="00B745A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0704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18E05DBF" w:rsidR="007003E1" w:rsidRDefault="000E396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79DA">
              <w:rPr>
                <w:noProof/>
              </w:rPr>
              <w:t>LC-0158SA-GM25.docx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C64"/>
    <w:rsid w:val="00040E43"/>
    <w:rsid w:val="0008202C"/>
    <w:rsid w:val="000843D7"/>
    <w:rsid w:val="00084D53"/>
    <w:rsid w:val="00091FD9"/>
    <w:rsid w:val="0009711F"/>
    <w:rsid w:val="00097234"/>
    <w:rsid w:val="00097C23"/>
    <w:rsid w:val="000C5BE4"/>
    <w:rsid w:val="000D49B8"/>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6357"/>
    <w:rsid w:val="001C4F58"/>
    <w:rsid w:val="001D08F2"/>
    <w:rsid w:val="001D2A16"/>
    <w:rsid w:val="001D3A58"/>
    <w:rsid w:val="001D525B"/>
    <w:rsid w:val="001D68D8"/>
    <w:rsid w:val="001D7F4F"/>
    <w:rsid w:val="001E2272"/>
    <w:rsid w:val="001E5D7B"/>
    <w:rsid w:val="001F75F9"/>
    <w:rsid w:val="001F7F9E"/>
    <w:rsid w:val="002017E6"/>
    <w:rsid w:val="00205238"/>
    <w:rsid w:val="00211305"/>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74332"/>
    <w:rsid w:val="00385E1F"/>
    <w:rsid w:val="003A4798"/>
    <w:rsid w:val="003A4F41"/>
    <w:rsid w:val="003A6EFB"/>
    <w:rsid w:val="003C4DAB"/>
    <w:rsid w:val="003D01E8"/>
    <w:rsid w:val="003D0BC2"/>
    <w:rsid w:val="003D43DB"/>
    <w:rsid w:val="003E5288"/>
    <w:rsid w:val="003F6D79"/>
    <w:rsid w:val="003F6E8C"/>
    <w:rsid w:val="004124CC"/>
    <w:rsid w:val="0041760A"/>
    <w:rsid w:val="00417C01"/>
    <w:rsid w:val="004252D4"/>
    <w:rsid w:val="00436096"/>
    <w:rsid w:val="004403BD"/>
    <w:rsid w:val="004512D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A7EB1"/>
    <w:rsid w:val="005C2FE2"/>
    <w:rsid w:val="005E2BC9"/>
    <w:rsid w:val="00604DB1"/>
    <w:rsid w:val="00605102"/>
    <w:rsid w:val="006053F5"/>
    <w:rsid w:val="00611909"/>
    <w:rsid w:val="006215AA"/>
    <w:rsid w:val="00627DCA"/>
    <w:rsid w:val="00633563"/>
    <w:rsid w:val="00666E48"/>
    <w:rsid w:val="00670F2F"/>
    <w:rsid w:val="006913C9"/>
    <w:rsid w:val="0069470D"/>
    <w:rsid w:val="006B1590"/>
    <w:rsid w:val="006D58AA"/>
    <w:rsid w:val="006E0B31"/>
    <w:rsid w:val="006E4451"/>
    <w:rsid w:val="006E655C"/>
    <w:rsid w:val="006E69E6"/>
    <w:rsid w:val="006F3382"/>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02D6"/>
    <w:rsid w:val="007C0EE1"/>
    <w:rsid w:val="007C69B6"/>
    <w:rsid w:val="007C72ED"/>
    <w:rsid w:val="007E01B6"/>
    <w:rsid w:val="007F3C86"/>
    <w:rsid w:val="007F6D64"/>
    <w:rsid w:val="0080199B"/>
    <w:rsid w:val="00810471"/>
    <w:rsid w:val="008362E8"/>
    <w:rsid w:val="008410D3"/>
    <w:rsid w:val="00843D27"/>
    <w:rsid w:val="00846FE5"/>
    <w:rsid w:val="0085786E"/>
    <w:rsid w:val="00870570"/>
    <w:rsid w:val="008905D2"/>
    <w:rsid w:val="008A1768"/>
    <w:rsid w:val="008A489F"/>
    <w:rsid w:val="008A7625"/>
    <w:rsid w:val="008B4AC4"/>
    <w:rsid w:val="008B7ECE"/>
    <w:rsid w:val="008C0985"/>
    <w:rsid w:val="008C3A19"/>
    <w:rsid w:val="008D05D1"/>
    <w:rsid w:val="008E1DCA"/>
    <w:rsid w:val="008F0F33"/>
    <w:rsid w:val="008F4429"/>
    <w:rsid w:val="009059FF"/>
    <w:rsid w:val="009060B9"/>
    <w:rsid w:val="00922B9F"/>
    <w:rsid w:val="0092634F"/>
    <w:rsid w:val="009270BA"/>
    <w:rsid w:val="0094021A"/>
    <w:rsid w:val="00953783"/>
    <w:rsid w:val="0096528D"/>
    <w:rsid w:val="00965B3F"/>
    <w:rsid w:val="00982292"/>
    <w:rsid w:val="009B28DB"/>
    <w:rsid w:val="009B44AF"/>
    <w:rsid w:val="009C6A0B"/>
    <w:rsid w:val="009C7F19"/>
    <w:rsid w:val="009E2BE4"/>
    <w:rsid w:val="009E3E32"/>
    <w:rsid w:val="009E5C51"/>
    <w:rsid w:val="009F0C77"/>
    <w:rsid w:val="009F4DD1"/>
    <w:rsid w:val="009F7B81"/>
    <w:rsid w:val="00A02543"/>
    <w:rsid w:val="00A41684"/>
    <w:rsid w:val="00A56FEF"/>
    <w:rsid w:val="00A64E80"/>
    <w:rsid w:val="00A66C6B"/>
    <w:rsid w:val="00A7261B"/>
    <w:rsid w:val="00A72BCD"/>
    <w:rsid w:val="00A74015"/>
    <w:rsid w:val="00A741D9"/>
    <w:rsid w:val="00A77817"/>
    <w:rsid w:val="00A833AB"/>
    <w:rsid w:val="00A95560"/>
    <w:rsid w:val="00A9741D"/>
    <w:rsid w:val="00AB1254"/>
    <w:rsid w:val="00AB2CC0"/>
    <w:rsid w:val="00AC34A2"/>
    <w:rsid w:val="00AC3C54"/>
    <w:rsid w:val="00AC74F4"/>
    <w:rsid w:val="00AD1C9A"/>
    <w:rsid w:val="00AD4B17"/>
    <w:rsid w:val="00AF0102"/>
    <w:rsid w:val="00AF1A81"/>
    <w:rsid w:val="00AF69EE"/>
    <w:rsid w:val="00B00C4F"/>
    <w:rsid w:val="00B0245B"/>
    <w:rsid w:val="00B128F5"/>
    <w:rsid w:val="00B31DA6"/>
    <w:rsid w:val="00B3602C"/>
    <w:rsid w:val="00B412D4"/>
    <w:rsid w:val="00B519D6"/>
    <w:rsid w:val="00B61C30"/>
    <w:rsid w:val="00B6480F"/>
    <w:rsid w:val="00B64FFF"/>
    <w:rsid w:val="00B703CB"/>
    <w:rsid w:val="00B7267F"/>
    <w:rsid w:val="00B745A9"/>
    <w:rsid w:val="00B856CA"/>
    <w:rsid w:val="00B879A5"/>
    <w:rsid w:val="00B9052D"/>
    <w:rsid w:val="00B9105E"/>
    <w:rsid w:val="00BB6DF3"/>
    <w:rsid w:val="00BC1E62"/>
    <w:rsid w:val="00BC695A"/>
    <w:rsid w:val="00BD086A"/>
    <w:rsid w:val="00BD4498"/>
    <w:rsid w:val="00BE3C22"/>
    <w:rsid w:val="00BE46CD"/>
    <w:rsid w:val="00C009F9"/>
    <w:rsid w:val="00C02C1B"/>
    <w:rsid w:val="00C0345E"/>
    <w:rsid w:val="00C21775"/>
    <w:rsid w:val="00C21ABE"/>
    <w:rsid w:val="00C31C95"/>
    <w:rsid w:val="00C3483A"/>
    <w:rsid w:val="00C41EB9"/>
    <w:rsid w:val="00C433D3"/>
    <w:rsid w:val="00C664FC"/>
    <w:rsid w:val="00C7322B"/>
    <w:rsid w:val="00C73AFC"/>
    <w:rsid w:val="00C74E9D"/>
    <w:rsid w:val="00C80EEC"/>
    <w:rsid w:val="00C826DD"/>
    <w:rsid w:val="00C82FD3"/>
    <w:rsid w:val="00C92819"/>
    <w:rsid w:val="00C93C2C"/>
    <w:rsid w:val="00CA3BCF"/>
    <w:rsid w:val="00CC6B7B"/>
    <w:rsid w:val="00CD2089"/>
    <w:rsid w:val="00CE178C"/>
    <w:rsid w:val="00CE4EE6"/>
    <w:rsid w:val="00CF44FA"/>
    <w:rsid w:val="00D0704C"/>
    <w:rsid w:val="00D1567E"/>
    <w:rsid w:val="00D31310"/>
    <w:rsid w:val="00D37AF8"/>
    <w:rsid w:val="00D55053"/>
    <w:rsid w:val="00D66B80"/>
    <w:rsid w:val="00D73A67"/>
    <w:rsid w:val="00D8028D"/>
    <w:rsid w:val="00D970A9"/>
    <w:rsid w:val="00DB1F5E"/>
    <w:rsid w:val="00DC47B1"/>
    <w:rsid w:val="00DF3845"/>
    <w:rsid w:val="00E071A0"/>
    <w:rsid w:val="00E32D96"/>
    <w:rsid w:val="00E379DA"/>
    <w:rsid w:val="00E41911"/>
    <w:rsid w:val="00E44B57"/>
    <w:rsid w:val="00E658FD"/>
    <w:rsid w:val="00E92EEF"/>
    <w:rsid w:val="00E95B4E"/>
    <w:rsid w:val="00E97AB4"/>
    <w:rsid w:val="00EA150E"/>
    <w:rsid w:val="00EB0F12"/>
    <w:rsid w:val="00EB5E65"/>
    <w:rsid w:val="00EF2368"/>
    <w:rsid w:val="00EF3015"/>
    <w:rsid w:val="00EF5F4D"/>
    <w:rsid w:val="00F02C5C"/>
    <w:rsid w:val="00F24442"/>
    <w:rsid w:val="00F33974"/>
    <w:rsid w:val="00F4210E"/>
    <w:rsid w:val="00F42BA9"/>
    <w:rsid w:val="00F477DA"/>
    <w:rsid w:val="00F5068C"/>
    <w:rsid w:val="00F50AE3"/>
    <w:rsid w:val="00F655B7"/>
    <w:rsid w:val="00F656BA"/>
    <w:rsid w:val="00F67CF1"/>
    <w:rsid w:val="00F7053B"/>
    <w:rsid w:val="00F70721"/>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98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C098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985"/>
    <w:rPr>
      <w:rFonts w:eastAsia="Times New Roman" w:cs="Times New Roman"/>
      <w:b/>
      <w:sz w:val="30"/>
      <w:szCs w:val="20"/>
    </w:rPr>
  </w:style>
  <w:style w:type="paragraph" w:styleId="Header">
    <w:name w:val="header"/>
    <w:basedOn w:val="Normal"/>
    <w:link w:val="HeaderChar"/>
    <w:uiPriority w:val="99"/>
    <w:unhideWhenUsed/>
    <w:rsid w:val="008C0985"/>
    <w:pPr>
      <w:tabs>
        <w:tab w:val="center" w:pos="4680"/>
        <w:tab w:val="right" w:pos="9360"/>
      </w:tabs>
    </w:pPr>
  </w:style>
  <w:style w:type="character" w:customStyle="1" w:styleId="HeaderChar">
    <w:name w:val="Header Char"/>
    <w:basedOn w:val="DefaultParagraphFont"/>
    <w:link w:val="Header"/>
    <w:uiPriority w:val="99"/>
    <w:rsid w:val="008C0985"/>
    <w:rPr>
      <w:rFonts w:eastAsia="Times New Roman" w:cs="Times New Roman"/>
      <w:szCs w:val="20"/>
    </w:rPr>
  </w:style>
  <w:style w:type="paragraph" w:styleId="Footer">
    <w:name w:val="footer"/>
    <w:basedOn w:val="Normal"/>
    <w:link w:val="FooterChar"/>
    <w:uiPriority w:val="99"/>
    <w:unhideWhenUsed/>
    <w:rsid w:val="008C0985"/>
    <w:pPr>
      <w:tabs>
        <w:tab w:val="center" w:pos="4680"/>
        <w:tab w:val="right" w:pos="9360"/>
      </w:tabs>
    </w:pPr>
  </w:style>
  <w:style w:type="character" w:customStyle="1" w:styleId="FooterChar">
    <w:name w:val="Footer Char"/>
    <w:basedOn w:val="DefaultParagraphFont"/>
    <w:link w:val="Footer"/>
    <w:uiPriority w:val="99"/>
    <w:rsid w:val="008C0985"/>
    <w:rPr>
      <w:rFonts w:eastAsia="Times New Roman" w:cs="Times New Roman"/>
      <w:szCs w:val="20"/>
    </w:rPr>
  </w:style>
  <w:style w:type="character" w:styleId="PageNumber">
    <w:name w:val="page number"/>
    <w:basedOn w:val="DefaultParagraphFont"/>
    <w:uiPriority w:val="99"/>
    <w:semiHidden/>
    <w:unhideWhenUsed/>
    <w:rsid w:val="008C0985"/>
  </w:style>
  <w:style w:type="character" w:styleId="LineNumber">
    <w:name w:val="line number"/>
    <w:basedOn w:val="DefaultParagraphFont"/>
    <w:uiPriority w:val="99"/>
    <w:semiHidden/>
    <w:unhideWhenUsed/>
    <w:rsid w:val="008C0985"/>
  </w:style>
  <w:style w:type="paragraph" w:customStyle="1" w:styleId="BillDots">
    <w:name w:val="Bill Dots"/>
    <w:basedOn w:val="Normal"/>
    <w:qFormat/>
    <w:rsid w:val="008C098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C0985"/>
    <w:pPr>
      <w:tabs>
        <w:tab w:val="right" w:pos="5904"/>
      </w:tabs>
    </w:pPr>
  </w:style>
  <w:style w:type="paragraph" w:styleId="BalloonText">
    <w:name w:val="Balloon Text"/>
    <w:basedOn w:val="Normal"/>
    <w:link w:val="BalloonTextChar"/>
    <w:uiPriority w:val="99"/>
    <w:semiHidden/>
    <w:unhideWhenUsed/>
    <w:rsid w:val="008C09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985"/>
    <w:rPr>
      <w:rFonts w:ascii="Segoe UI" w:eastAsia="Times New Roman" w:hAnsi="Segoe UI" w:cs="Segoe UI"/>
      <w:sz w:val="18"/>
      <w:szCs w:val="18"/>
    </w:rPr>
  </w:style>
  <w:style w:type="paragraph" w:styleId="ListParagraph">
    <w:name w:val="List Paragraph"/>
    <w:basedOn w:val="Normal"/>
    <w:uiPriority w:val="34"/>
    <w:qFormat/>
    <w:rsid w:val="008C0985"/>
    <w:pPr>
      <w:ind w:left="720"/>
      <w:contextualSpacing/>
    </w:pPr>
  </w:style>
  <w:style w:type="paragraph" w:customStyle="1" w:styleId="scbillheader">
    <w:name w:val="sc_bill_header"/>
    <w:qFormat/>
    <w:rsid w:val="008C0985"/>
    <w:pPr>
      <w:widowControl w:val="0"/>
      <w:suppressAutoHyphens/>
      <w:spacing w:after="0" w:line="240" w:lineRule="auto"/>
      <w:jc w:val="center"/>
    </w:pPr>
    <w:rPr>
      <w:b/>
      <w:caps/>
      <w:sz w:val="30"/>
    </w:rPr>
  </w:style>
  <w:style w:type="paragraph" w:customStyle="1" w:styleId="schouseresolutionbythis">
    <w:name w:val="sc_house_resolution_by_this"/>
    <w:qFormat/>
    <w:rsid w:val="008C0985"/>
    <w:pPr>
      <w:widowControl w:val="0"/>
      <w:suppressAutoHyphens/>
      <w:spacing w:after="0" w:line="240" w:lineRule="auto"/>
      <w:jc w:val="both"/>
    </w:pPr>
  </w:style>
  <w:style w:type="paragraph" w:customStyle="1" w:styleId="schouseresolutionclippageattorney">
    <w:name w:val="sc_house_resolution_clip_page_attorney"/>
    <w:qFormat/>
    <w:rsid w:val="008C09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C09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C09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C098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C098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C09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C09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C098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C0985"/>
    <w:pPr>
      <w:widowControl w:val="0"/>
      <w:suppressAutoHyphens/>
      <w:spacing w:after="0" w:line="240" w:lineRule="auto"/>
      <w:jc w:val="both"/>
    </w:pPr>
    <w:rPr>
      <w:caps/>
    </w:rPr>
  </w:style>
  <w:style w:type="paragraph" w:customStyle="1" w:styleId="schouseresolutionemptyline">
    <w:name w:val="sc_house_resolution_empty_line"/>
    <w:qFormat/>
    <w:rsid w:val="008C0985"/>
    <w:pPr>
      <w:widowControl w:val="0"/>
      <w:suppressAutoHyphens/>
      <w:spacing w:after="0" w:line="240" w:lineRule="auto"/>
      <w:jc w:val="both"/>
    </w:pPr>
  </w:style>
  <w:style w:type="paragraph" w:customStyle="1" w:styleId="schouseresolutionfurtherresolved">
    <w:name w:val="sc_house_resolution_further_resolved"/>
    <w:qFormat/>
    <w:rsid w:val="008C0985"/>
    <w:pPr>
      <w:widowControl w:val="0"/>
      <w:suppressAutoHyphens/>
      <w:spacing w:after="0" w:line="240" w:lineRule="auto"/>
      <w:jc w:val="both"/>
    </w:pPr>
  </w:style>
  <w:style w:type="paragraph" w:customStyle="1" w:styleId="schouseresolutionheader">
    <w:name w:val="sc_house_resolution_header"/>
    <w:qFormat/>
    <w:rsid w:val="008C098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C098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C098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C0985"/>
    <w:pPr>
      <w:widowControl w:val="0"/>
      <w:suppressLineNumbers/>
      <w:suppressAutoHyphens/>
      <w:jc w:val="left"/>
    </w:pPr>
    <w:rPr>
      <w:b/>
    </w:rPr>
  </w:style>
  <w:style w:type="paragraph" w:customStyle="1" w:styleId="schouseresolutionjackettitle">
    <w:name w:val="sc_house_resolution_jacket_title"/>
    <w:qFormat/>
    <w:rsid w:val="008C098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C0985"/>
    <w:pPr>
      <w:widowControl w:val="0"/>
      <w:suppressAutoHyphens/>
      <w:spacing w:after="0" w:line="360" w:lineRule="auto"/>
      <w:jc w:val="both"/>
    </w:pPr>
  </w:style>
  <w:style w:type="paragraph" w:customStyle="1" w:styleId="scresolutionwhereas">
    <w:name w:val="sc_resolution_whereas"/>
    <w:qFormat/>
    <w:rsid w:val="008C0985"/>
    <w:pPr>
      <w:widowControl w:val="0"/>
      <w:suppressAutoHyphens/>
      <w:spacing w:after="0" w:line="360" w:lineRule="auto"/>
      <w:jc w:val="both"/>
    </w:pPr>
  </w:style>
  <w:style w:type="paragraph" w:customStyle="1" w:styleId="schouseresolutionxx">
    <w:name w:val="sc_house_resolution_xx"/>
    <w:qFormat/>
    <w:rsid w:val="008C0985"/>
    <w:pPr>
      <w:widowControl w:val="0"/>
      <w:suppressAutoHyphens/>
      <w:spacing w:after="0" w:line="240" w:lineRule="auto"/>
      <w:jc w:val="center"/>
    </w:pPr>
  </w:style>
  <w:style w:type="paragraph" w:customStyle="1" w:styleId="BillDots0">
    <w:name w:val="BillDots"/>
    <w:basedOn w:val="Normal"/>
    <w:autoRedefine/>
    <w:qFormat/>
    <w:rsid w:val="008C098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C0985"/>
    <w:rPr>
      <w:color w:val="0000FF" w:themeColor="hyperlink"/>
      <w:u w:val="single"/>
    </w:rPr>
  </w:style>
  <w:style w:type="paragraph" w:customStyle="1" w:styleId="Numbers">
    <w:name w:val="Numbers"/>
    <w:basedOn w:val="BillDots0"/>
    <w:qFormat/>
    <w:rsid w:val="008C0985"/>
    <w:pPr>
      <w:tabs>
        <w:tab w:val="right" w:pos="5904"/>
      </w:tabs>
    </w:pPr>
  </w:style>
  <w:style w:type="character" w:customStyle="1" w:styleId="scclippagepath">
    <w:name w:val="sc_clip_page_path"/>
    <w:uiPriority w:val="1"/>
    <w:qFormat/>
    <w:rsid w:val="008C0985"/>
    <w:rPr>
      <w:rFonts w:ascii="Times New Roman" w:hAnsi="Times New Roman"/>
      <w:caps/>
      <w:smallCaps w:val="0"/>
      <w:sz w:val="22"/>
    </w:rPr>
  </w:style>
  <w:style w:type="paragraph" w:customStyle="1" w:styleId="scconresoattyda">
    <w:name w:val="sc_con_reso_atty_da"/>
    <w:qFormat/>
    <w:rsid w:val="008C098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C098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C098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C098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C0985"/>
    <w:pPr>
      <w:widowControl w:val="0"/>
      <w:suppressAutoHyphens/>
      <w:spacing w:after="0" w:line="240" w:lineRule="auto"/>
      <w:jc w:val="both"/>
    </w:pPr>
  </w:style>
  <w:style w:type="paragraph" w:customStyle="1" w:styleId="scjrregattydadocno">
    <w:name w:val="sc_jrreg_atty_da_docno"/>
    <w:basedOn w:val="Normal"/>
    <w:qFormat/>
    <w:rsid w:val="008C098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C098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C09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C0985"/>
    <w:rPr>
      <w:rFonts w:ascii="Times New Roman" w:hAnsi="Times New Roman"/>
      <w:b/>
      <w:caps/>
      <w:smallCaps w:val="0"/>
      <w:sz w:val="24"/>
    </w:rPr>
  </w:style>
  <w:style w:type="paragraph" w:customStyle="1" w:styleId="scjrregfooter">
    <w:name w:val="sc_jrreg_footer"/>
    <w:qFormat/>
    <w:rsid w:val="008C098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C09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C09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C09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C09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C09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C09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C09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C0985"/>
    <w:pPr>
      <w:widowControl w:val="0"/>
      <w:suppressAutoHyphens/>
      <w:spacing w:after="0" w:line="360" w:lineRule="auto"/>
      <w:jc w:val="both"/>
    </w:pPr>
  </w:style>
  <w:style w:type="paragraph" w:customStyle="1" w:styleId="scresolutionbody">
    <w:name w:val="sc_resolution_body"/>
    <w:qFormat/>
    <w:rsid w:val="008C0985"/>
    <w:pPr>
      <w:widowControl w:val="0"/>
      <w:suppressAutoHyphens/>
      <w:spacing w:after="0" w:line="360" w:lineRule="auto"/>
      <w:jc w:val="both"/>
    </w:pPr>
  </w:style>
  <w:style w:type="paragraph" w:customStyle="1" w:styleId="scresolutionclippagebottom">
    <w:name w:val="sc_resolution_clip_page_bottom"/>
    <w:qFormat/>
    <w:rsid w:val="008C098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C0985"/>
    <w:pPr>
      <w:widowControl w:val="0"/>
      <w:suppressAutoHyphens/>
      <w:spacing w:after="0" w:line="240" w:lineRule="auto"/>
      <w:jc w:val="both"/>
    </w:pPr>
  </w:style>
  <w:style w:type="paragraph" w:customStyle="1" w:styleId="scresolutionfooter">
    <w:name w:val="sc_resolution_footer"/>
    <w:link w:val="scresolutionfooterChar"/>
    <w:qFormat/>
    <w:rsid w:val="008C098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C0985"/>
    <w:rPr>
      <w:rFonts w:eastAsia="Times New Roman" w:cs="Times New Roman"/>
      <w:szCs w:val="20"/>
    </w:rPr>
  </w:style>
  <w:style w:type="paragraph" w:customStyle="1" w:styleId="scresolutionheader">
    <w:name w:val="sc_resolution_header"/>
    <w:qFormat/>
    <w:rsid w:val="008C0985"/>
    <w:pPr>
      <w:widowControl w:val="0"/>
      <w:suppressAutoHyphens/>
      <w:spacing w:after="0" w:line="240" w:lineRule="auto"/>
      <w:jc w:val="center"/>
    </w:pPr>
    <w:rPr>
      <w:b/>
      <w:caps/>
      <w:sz w:val="30"/>
    </w:rPr>
  </w:style>
  <w:style w:type="paragraph" w:customStyle="1" w:styleId="scresolutiontitle">
    <w:name w:val="sc_resolution_title"/>
    <w:qFormat/>
    <w:rsid w:val="008C0985"/>
    <w:pPr>
      <w:widowControl w:val="0"/>
      <w:suppressAutoHyphens/>
      <w:spacing w:after="0" w:line="240" w:lineRule="auto"/>
      <w:jc w:val="both"/>
    </w:pPr>
    <w:rPr>
      <w:caps/>
    </w:rPr>
  </w:style>
  <w:style w:type="paragraph" w:customStyle="1" w:styleId="scresolutionxx">
    <w:name w:val="sc_resolution_xx"/>
    <w:qFormat/>
    <w:rsid w:val="008C0985"/>
    <w:pPr>
      <w:widowControl w:val="0"/>
      <w:suppressAutoHyphens/>
      <w:spacing w:after="0" w:line="240" w:lineRule="auto"/>
      <w:jc w:val="center"/>
    </w:pPr>
  </w:style>
  <w:style w:type="character" w:customStyle="1" w:styleId="scSECTIONS">
    <w:name w:val="sc_SECTIONS"/>
    <w:uiPriority w:val="1"/>
    <w:qFormat/>
    <w:rsid w:val="008C0985"/>
    <w:rPr>
      <w:rFonts w:ascii="Times New Roman" w:hAnsi="Times New Roman"/>
      <w:b w:val="0"/>
      <w:i w:val="0"/>
      <w:caps/>
      <w:smallCaps w:val="0"/>
      <w:color w:val="auto"/>
      <w:sz w:val="22"/>
    </w:rPr>
  </w:style>
  <w:style w:type="character" w:customStyle="1" w:styleId="scsenateclippagepath">
    <w:name w:val="sc_senate_clip_page_path"/>
    <w:uiPriority w:val="1"/>
    <w:qFormat/>
    <w:rsid w:val="008C0985"/>
    <w:rPr>
      <w:rFonts w:ascii="Times New Roman" w:hAnsi="Times New Roman"/>
      <w:caps/>
      <w:smallCaps w:val="0"/>
      <w:sz w:val="22"/>
    </w:rPr>
  </w:style>
  <w:style w:type="paragraph" w:customStyle="1" w:styleId="scsenateresolutionbody">
    <w:name w:val="sc_senate_resolution_body"/>
    <w:qFormat/>
    <w:rsid w:val="008C0985"/>
    <w:pPr>
      <w:widowControl w:val="0"/>
      <w:suppressAutoHyphens/>
      <w:spacing w:after="0" w:line="360" w:lineRule="auto"/>
      <w:jc w:val="both"/>
    </w:pPr>
  </w:style>
  <w:style w:type="paragraph" w:customStyle="1" w:styleId="scsenateresolutionclippagebottom">
    <w:name w:val="sc_senate_resolution_clip_page_bottom"/>
    <w:qFormat/>
    <w:rsid w:val="008C098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C0985"/>
    <w:pPr>
      <w:widowControl w:val="0"/>
      <w:suppressLineNumbers/>
      <w:suppressAutoHyphens/>
    </w:pPr>
  </w:style>
  <w:style w:type="paragraph" w:customStyle="1" w:styleId="scsenateresolutionclippagerepdocumentname">
    <w:name w:val="sc_senate_resolution_clip_page_rep_document_name"/>
    <w:qFormat/>
    <w:rsid w:val="008C098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C098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C098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C0985"/>
    <w:rPr>
      <w:color w:val="808080"/>
    </w:rPr>
  </w:style>
  <w:style w:type="paragraph" w:customStyle="1" w:styleId="sctablecodifiedsection">
    <w:name w:val="sc_table_codified_section"/>
    <w:qFormat/>
    <w:rsid w:val="008C0985"/>
    <w:pPr>
      <w:widowControl w:val="0"/>
      <w:suppressAutoHyphens/>
      <w:spacing w:after="0" w:line="360" w:lineRule="auto"/>
    </w:pPr>
  </w:style>
  <w:style w:type="paragraph" w:customStyle="1" w:styleId="sctableln">
    <w:name w:val="sc_table_ln"/>
    <w:qFormat/>
    <w:rsid w:val="008C0985"/>
    <w:pPr>
      <w:widowControl w:val="0"/>
      <w:suppressAutoHyphens/>
      <w:spacing w:after="0" w:line="360" w:lineRule="auto"/>
      <w:jc w:val="right"/>
    </w:pPr>
  </w:style>
  <w:style w:type="paragraph" w:customStyle="1" w:styleId="sctablenoncodifiedsection">
    <w:name w:val="sc_table_non_codified_section"/>
    <w:qFormat/>
    <w:rsid w:val="008C0985"/>
    <w:pPr>
      <w:widowControl w:val="0"/>
      <w:suppressAutoHyphens/>
      <w:spacing w:after="0" w:line="360" w:lineRule="auto"/>
    </w:pPr>
  </w:style>
  <w:style w:type="paragraph" w:customStyle="1" w:styleId="scresolutionmembers">
    <w:name w:val="sc_resolution_members"/>
    <w:qFormat/>
    <w:rsid w:val="008C0985"/>
    <w:pPr>
      <w:widowControl w:val="0"/>
      <w:suppressAutoHyphens/>
      <w:spacing w:after="0" w:line="360" w:lineRule="auto"/>
      <w:jc w:val="both"/>
    </w:pPr>
  </w:style>
  <w:style w:type="paragraph" w:customStyle="1" w:styleId="scdraftheader">
    <w:name w:val="sc_draft_header"/>
    <w:qFormat/>
    <w:rsid w:val="008C0985"/>
    <w:pPr>
      <w:widowControl w:val="0"/>
      <w:suppressAutoHyphens/>
      <w:spacing w:after="0" w:line="240" w:lineRule="auto"/>
    </w:pPr>
  </w:style>
  <w:style w:type="paragraph" w:customStyle="1" w:styleId="scemptyline">
    <w:name w:val="sc_empty_line"/>
    <w:qFormat/>
    <w:rsid w:val="008C0985"/>
    <w:pPr>
      <w:widowControl w:val="0"/>
      <w:suppressAutoHyphens/>
      <w:spacing w:after="0" w:line="360" w:lineRule="auto"/>
      <w:jc w:val="both"/>
    </w:pPr>
  </w:style>
  <w:style w:type="paragraph" w:customStyle="1" w:styleId="scemptylineheader">
    <w:name w:val="sc_emptyline_header"/>
    <w:qFormat/>
    <w:rsid w:val="008C0985"/>
    <w:pPr>
      <w:widowControl w:val="0"/>
      <w:suppressAutoHyphens/>
      <w:spacing w:after="0" w:line="240" w:lineRule="auto"/>
      <w:jc w:val="both"/>
    </w:pPr>
  </w:style>
  <w:style w:type="character" w:customStyle="1" w:styleId="scinsert">
    <w:name w:val="sc_insert"/>
    <w:uiPriority w:val="1"/>
    <w:qFormat/>
    <w:rsid w:val="008C0985"/>
    <w:rPr>
      <w:caps w:val="0"/>
      <w:smallCaps w:val="0"/>
      <w:strike w:val="0"/>
      <w:dstrike w:val="0"/>
      <w:vanish w:val="0"/>
      <w:u w:val="single"/>
      <w:vertAlign w:val="baseline"/>
    </w:rPr>
  </w:style>
  <w:style w:type="character" w:customStyle="1" w:styleId="scinsertblue">
    <w:name w:val="sc_insert_blue"/>
    <w:uiPriority w:val="1"/>
    <w:qFormat/>
    <w:rsid w:val="008C098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C0985"/>
    <w:rPr>
      <w:caps w:val="0"/>
      <w:smallCaps w:val="0"/>
      <w:strike w:val="0"/>
      <w:dstrike w:val="0"/>
      <w:vanish w:val="0"/>
      <w:color w:val="0070C0"/>
      <w:u w:val="none"/>
      <w:vertAlign w:val="baseline"/>
    </w:rPr>
  </w:style>
  <w:style w:type="character" w:customStyle="1" w:styleId="scinsertred">
    <w:name w:val="sc_insert_red"/>
    <w:uiPriority w:val="1"/>
    <w:qFormat/>
    <w:rsid w:val="008C098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C0985"/>
    <w:rPr>
      <w:caps w:val="0"/>
      <w:smallCaps w:val="0"/>
      <w:strike w:val="0"/>
      <w:dstrike w:val="0"/>
      <w:vanish w:val="0"/>
      <w:color w:val="FF0000"/>
      <w:u w:val="none"/>
      <w:vertAlign w:val="baseline"/>
    </w:rPr>
  </w:style>
  <w:style w:type="character" w:customStyle="1" w:styleId="scstrike">
    <w:name w:val="sc_strike"/>
    <w:uiPriority w:val="1"/>
    <w:qFormat/>
    <w:rsid w:val="008C0985"/>
    <w:rPr>
      <w:strike/>
      <w:dstrike w:val="0"/>
    </w:rPr>
  </w:style>
  <w:style w:type="character" w:customStyle="1" w:styleId="scstrikeblue">
    <w:name w:val="sc_strike_blue"/>
    <w:uiPriority w:val="1"/>
    <w:qFormat/>
    <w:rsid w:val="008C0985"/>
    <w:rPr>
      <w:strike/>
      <w:dstrike w:val="0"/>
      <w:color w:val="0070C0"/>
    </w:rPr>
  </w:style>
  <w:style w:type="character" w:customStyle="1" w:styleId="scstrikered">
    <w:name w:val="sc_strike_red"/>
    <w:uiPriority w:val="1"/>
    <w:qFormat/>
    <w:rsid w:val="008C0985"/>
    <w:rPr>
      <w:strike/>
      <w:dstrike w:val="0"/>
      <w:color w:val="FF0000"/>
    </w:rPr>
  </w:style>
  <w:style w:type="character" w:customStyle="1" w:styleId="scstrikebluenoncodified">
    <w:name w:val="sc_strike_blue_non_codified"/>
    <w:uiPriority w:val="1"/>
    <w:qFormat/>
    <w:rsid w:val="008C0985"/>
    <w:rPr>
      <w:strike/>
      <w:dstrike w:val="0"/>
      <w:color w:val="0070C0"/>
      <w:lang w:val="en-US"/>
    </w:rPr>
  </w:style>
  <w:style w:type="character" w:customStyle="1" w:styleId="scstrikerednoncodified">
    <w:name w:val="sc_strike_red_non_codified"/>
    <w:uiPriority w:val="1"/>
    <w:qFormat/>
    <w:rsid w:val="008C0985"/>
    <w:rPr>
      <w:strike/>
      <w:dstrike w:val="0"/>
      <w:color w:val="FF0000"/>
    </w:rPr>
  </w:style>
  <w:style w:type="paragraph" w:customStyle="1" w:styleId="scnowthereforebold">
    <w:name w:val="sc_now_therefore_bold"/>
    <w:uiPriority w:val="1"/>
    <w:qFormat/>
    <w:rsid w:val="008C0985"/>
    <w:pPr>
      <w:widowControl w:val="0"/>
      <w:suppressAutoHyphens/>
      <w:spacing w:after="0" w:line="480" w:lineRule="auto"/>
    </w:pPr>
    <w:rPr>
      <w:rFonts w:eastAsia="Calibri" w:cs="Times New Roman"/>
    </w:rPr>
  </w:style>
  <w:style w:type="paragraph" w:customStyle="1" w:styleId="scbillsiglines">
    <w:name w:val="sc_bill_sig_lines"/>
    <w:qFormat/>
    <w:rsid w:val="008C098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C0985"/>
  </w:style>
  <w:style w:type="paragraph" w:customStyle="1" w:styleId="scbillendxx">
    <w:name w:val="sc_bill_end_xx"/>
    <w:qFormat/>
    <w:rsid w:val="008C0985"/>
    <w:pPr>
      <w:widowControl w:val="0"/>
      <w:suppressAutoHyphens/>
      <w:spacing w:after="0" w:line="240" w:lineRule="auto"/>
      <w:jc w:val="center"/>
    </w:pPr>
  </w:style>
  <w:style w:type="character" w:customStyle="1" w:styleId="scbillheader1">
    <w:name w:val="sc_bill_header1"/>
    <w:uiPriority w:val="1"/>
    <w:qFormat/>
    <w:rsid w:val="008C0985"/>
  </w:style>
  <w:style w:type="character" w:customStyle="1" w:styleId="scresolutionbody1">
    <w:name w:val="sc_resolution_body1"/>
    <w:uiPriority w:val="1"/>
    <w:qFormat/>
    <w:rsid w:val="008C0985"/>
  </w:style>
  <w:style w:type="character" w:styleId="Strong">
    <w:name w:val="Strong"/>
    <w:basedOn w:val="DefaultParagraphFont"/>
    <w:uiPriority w:val="22"/>
    <w:qFormat/>
    <w:rsid w:val="008C0985"/>
    <w:rPr>
      <w:b/>
      <w:bCs/>
    </w:rPr>
  </w:style>
  <w:style w:type="character" w:customStyle="1" w:styleId="scamendhouse">
    <w:name w:val="sc_amend_house"/>
    <w:uiPriority w:val="1"/>
    <w:qFormat/>
    <w:rsid w:val="008C0985"/>
    <w:rPr>
      <w:bdr w:val="none" w:sz="0" w:space="0" w:color="auto"/>
      <w:shd w:val="clear" w:color="auto" w:fill="FDE9D9" w:themeFill="accent6" w:themeFillTint="33"/>
    </w:rPr>
  </w:style>
  <w:style w:type="character" w:customStyle="1" w:styleId="scamendsenate">
    <w:name w:val="sc_amend_senate"/>
    <w:uiPriority w:val="1"/>
    <w:qFormat/>
    <w:rsid w:val="008C0985"/>
    <w:rPr>
      <w:bdr w:val="none" w:sz="0" w:space="0" w:color="auto"/>
      <w:shd w:val="clear" w:color="auto" w:fill="E5DFEC" w:themeFill="accent4" w:themeFillTint="33"/>
    </w:rPr>
  </w:style>
  <w:style w:type="paragraph" w:styleId="Revision">
    <w:name w:val="Revision"/>
    <w:hidden/>
    <w:uiPriority w:val="99"/>
    <w:semiHidden/>
    <w:rsid w:val="008C098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C0985"/>
    <w:pPr>
      <w:spacing w:after="0" w:line="240" w:lineRule="auto"/>
    </w:pPr>
    <w:rPr>
      <w:i/>
    </w:rPr>
  </w:style>
  <w:style w:type="paragraph" w:customStyle="1" w:styleId="sccoversheetsenate">
    <w:name w:val="sc_coversheet_senate"/>
    <w:qFormat/>
    <w:rsid w:val="008C0985"/>
    <w:pPr>
      <w:spacing w:after="0" w:line="240" w:lineRule="auto"/>
    </w:pPr>
    <w:rPr>
      <w:b/>
    </w:rPr>
  </w:style>
  <w:style w:type="character" w:styleId="FollowedHyperlink">
    <w:name w:val="FollowedHyperlink"/>
    <w:basedOn w:val="DefaultParagraphFont"/>
    <w:uiPriority w:val="99"/>
    <w:semiHidden/>
    <w:unhideWhenUsed/>
    <w:rsid w:val="001E5D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75&amp;session=126&amp;summary=B" TargetMode="External" Id="R7de1fbd8af814da9" /><Relationship Type="http://schemas.openxmlformats.org/officeDocument/2006/relationships/hyperlink" Target="https://www.scstatehouse.gov/sess126_2025-2026/prever/3675_20250115.docx" TargetMode="External" Id="R2700b43b4ccc42cf" /><Relationship Type="http://schemas.openxmlformats.org/officeDocument/2006/relationships/hyperlink" Target="h:\hj\20250115.docx" TargetMode="External" Id="R6c0bbf3ee2ab4d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4C64"/>
    <w:rsid w:val="00174066"/>
    <w:rsid w:val="00212BEF"/>
    <w:rsid w:val="002A3D45"/>
    <w:rsid w:val="00362988"/>
    <w:rsid w:val="00460640"/>
    <w:rsid w:val="004D1BF3"/>
    <w:rsid w:val="00573513"/>
    <w:rsid w:val="00604DB1"/>
    <w:rsid w:val="0072205F"/>
    <w:rsid w:val="00804B1A"/>
    <w:rsid w:val="008228BC"/>
    <w:rsid w:val="008B7ECE"/>
    <w:rsid w:val="00A22407"/>
    <w:rsid w:val="00A56FEF"/>
    <w:rsid w:val="00AA6F82"/>
    <w:rsid w:val="00BE097C"/>
    <w:rsid w:val="00DA05DE"/>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df69619a-5c42-4005-bc3d-d620b99ee4a3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a961c760-12c5-46a9-850a-d6956e105cbc</T_BILL_REQUEST_REQUEST>
  <T_BILL_R_ORIGINALDRAFT>55c6a6a6-aafd-4410-9b70-d8fad758de76</T_BILL_R_ORIGINALDRAFT>
  <T_BILL_SPONSOR_SPONSOR>a35ae629-53d8-4b6d-b141-5aabd04ba29a</T_BILL_SPONSOR_SPONSOR>
  <T_BILL_T_BILLNAME>[3675]</T_BILL_T_BILLNAME>
  <T_BILL_T_BILLNUMBER>3675</T_BILL_T_BILLNUMBER>
  <T_BILL_T_BILLTITLE>TO RECOGNIZE AND HONOR Jodi Dials Gallman, the former acting director of the South Carolina Department of Probation, Parole and Pardon Services, UPON THE OCCASION OF HER RETIREMENT AFTER more than forty years OF OUTSTANDINg SERVICE, AND TO WISH HER CONTINUED SUCCESS AND HAPPINESS IN ALL HER FUTURE ENDEAVORS.</T_BILL_T_BILLTITLE>
  <T_BILL_T_CHAMBER>house</T_BILL_T_CHAMBER>
  <T_BILL_T_FILENAME> </T_BILL_T_FILENAME>
  <T_BILL_T_LEGTYPE>resolution</T_BILL_T_LEGTYPE>
  <T_BILL_T_RATNUMBERSTRING>HNone</T_BILL_T_RATNUMBERSTRING>
  <T_BILL_T_SUBJECT>Jodi Gallman retirement</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5EB7B3F-D0B9-4667-8DEB-FD9A37873B7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3201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2024-12-16T15:49:00Z</cp:lastPrinted>
  <dcterms:created xsi:type="dcterms:W3CDTF">2025-01-07T14:30:00Z</dcterms:created>
  <dcterms:modified xsi:type="dcterms:W3CDTF">2025-01-07T14:30:00Z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