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Document Path: LC-0093PH-RM25.docx</w:t>
      </w:r>
    </w:p>
    <w:p>
      <w:pPr>
        <w:widowControl w:val="false"/>
        <w:spacing w:after="0"/>
        <w:jc w:val="left"/>
      </w:pPr>
    </w:p>
    <w:p>
      <w:pPr>
        <w:widowControl w:val="false"/>
        <w:spacing w:after="0"/>
        <w:jc w:val="left"/>
      </w:pPr>
      <w:r>
        <w:rPr>
          <w:rFonts w:ascii="Times New Roman"/>
          <w:sz w:val="22"/>
        </w:rPr>
        <w:t xml:space="preserve">Introduced in the Senate on February 25, 2025</w:t>
      </w:r>
    </w:p>
    <w:p>
      <w:pPr>
        <w:widowControl w:val="false"/>
        <w:spacing w:after="0"/>
        <w:jc w:val="left"/>
      </w:pPr>
      <w:r>
        <w:rPr>
          <w:rFonts w:ascii="Times New Roman"/>
          <w:sz w:val="22"/>
        </w:rPr>
        <w:t xml:space="preserve">Adopted by the Senate on February 25, 2025</w:t>
      </w:r>
    </w:p>
    <w:p>
      <w:pPr>
        <w:widowControl w:val="false"/>
        <w:spacing w:after="0"/>
        <w:jc w:val="left"/>
      </w:pPr>
    </w:p>
    <w:p>
      <w:pPr>
        <w:widowControl w:val="false"/>
        <w:spacing w:after="0"/>
        <w:jc w:val="left"/>
      </w:pPr>
      <w:r>
        <w:rPr>
          <w:rFonts w:ascii="Times New Roman"/>
          <w:sz w:val="22"/>
        </w:rPr>
        <w:t xml:space="preserve">Summary: Helen Munnerlyn,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2/25/2025</w:t>
      </w:r>
      <w:r>
        <w:tab/>
        <w:t>Senate</w:t>
      </w:r>
      <w:r>
        <w:tab/>
        <w:t xml:space="preserve">Introduced and adopted</w:t>
      </w:r>
      <w:r>
        <w:t xml:space="preserve"> (</w:t>
      </w:r>
      <w:hyperlink w:history="true" r:id="Re8b8ae42d97c484e">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91ccf6efb5748e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29bd40e6b834e4c">
        <w:r>
          <w:rPr>
            <w:rStyle w:val="Hyperlink"/>
            <w:u w:val="single"/>
          </w:rPr>
          <w:t>02/25/2025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A9ADE9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71F0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F03DD" w14:paraId="48DB32D0" w14:textId="040E2333">
          <w:pPr>
            <w:pStyle w:val="scresolutiontitle"/>
          </w:pPr>
          <w:r w:rsidRPr="007F03DD">
            <w:t>TO CONGRATULATE HELEN MUNNERLYN UPON THE OCCASION OF HER RETIREMENT AS EXECUTIVE DIRECTOR OF LEADERSHIP SOUTH CAROLINA, TO COMMEND HER FOR MORE THAN TWO DECADES OF DEDICATED SERVICE, AND TO WISH HER MUCH CONTINUED SUCCESS AND FULFILLMENT IN THE YEARS TO COME.</w:t>
          </w:r>
        </w:p>
      </w:sdtContent>
    </w:sdt>
    <w:p w:rsidR="0010776B" w:rsidP="00091FD9" w:rsidRDefault="0010776B" w14:paraId="48DB32D1" w14:textId="56627158">
      <w:pPr>
        <w:pStyle w:val="scresolutiontitle"/>
      </w:pPr>
    </w:p>
    <w:p w:rsidR="00902AA6" w:rsidP="00902AA6" w:rsidRDefault="008C3A19" w14:paraId="69FE670E" w14:textId="6F7295B6">
      <w:pPr>
        <w:pStyle w:val="scresolutionwhereas"/>
      </w:pPr>
      <w:bookmarkStart w:name="wa_369959759" w:id="1"/>
      <w:r w:rsidRPr="00084D53">
        <w:t>W</w:t>
      </w:r>
      <w:bookmarkEnd w:id="1"/>
      <w:r w:rsidRPr="00084D53">
        <w:t>hereas,</w:t>
      </w:r>
      <w:r w:rsidR="001347EE">
        <w:t xml:space="preserve"> </w:t>
      </w:r>
      <w:r w:rsidR="00902AA6">
        <w:t>since 2004, Leadership South Carolina (LSC) has enjoyed the benefit of the dedication, experience, and leadership of its executive director, Helen Munnerlyn, who soon will retire after more than twenty years of distinguished service; and</w:t>
      </w:r>
    </w:p>
    <w:p w:rsidR="00902AA6" w:rsidP="00902AA6" w:rsidRDefault="00902AA6" w14:paraId="5FC4869C" w14:textId="77777777">
      <w:pPr>
        <w:pStyle w:val="scresolutionwhereas"/>
      </w:pPr>
    </w:p>
    <w:p w:rsidR="00902AA6" w:rsidP="00902AA6" w:rsidRDefault="00902AA6" w14:paraId="116CF88C" w14:textId="77777777">
      <w:pPr>
        <w:pStyle w:val="scresolutionwhereas"/>
      </w:pPr>
      <w:bookmarkStart w:name="wa_15de5f235" w:id="2"/>
      <w:r>
        <w:t>W</w:t>
      </w:r>
      <w:bookmarkEnd w:id="2"/>
      <w:r>
        <w:t>hereas, during Helen’s time as executive director of Leadership South Carolina, the state’s oldest and most respected leadership development organization, LSC has grown to new prominence. More than 80% of LSC alumni have served on at least one board or commission. Twenty‑four graduates now serve in the General Assembly, forty‑five serve on city, town, or county councils, and many others serve on public school boards or the boards of nonprofits, private schools, and faith‑based organizations. Further, more than $600,000 has been donated to underserved communities by LSC Class Projects; and</w:t>
      </w:r>
    </w:p>
    <w:p w:rsidR="00902AA6" w:rsidP="00902AA6" w:rsidRDefault="00902AA6" w14:paraId="1C87DF97" w14:textId="77777777">
      <w:pPr>
        <w:pStyle w:val="scresolutionwhereas"/>
      </w:pPr>
    </w:p>
    <w:p w:rsidR="00902AA6" w:rsidP="00902AA6" w:rsidRDefault="00902AA6" w14:paraId="23995755" w14:textId="77777777">
      <w:pPr>
        <w:pStyle w:val="scresolutionwhereas"/>
      </w:pPr>
      <w:bookmarkStart w:name="wa_ed161fa26" w:id="3"/>
      <w:r>
        <w:t>W</w:t>
      </w:r>
      <w:bookmarkEnd w:id="3"/>
      <w:r>
        <w:t>hereas, in carrying out her duties, Helen has accumulated more than thirty years of experience in leadership and public affairs. She worked for the South Carolina Department of Commerce for more than a decade managing communications for economic development, the South Carolina Film Office, South Carolina Public Railways, Community and Rural Development, the South Carolina Coordinating Council, and the department’s Aeronautics Division. She was the department’s primary spokeswoman during the administrations of former Governors Carroll Campbell, David Beasley, and Jim Hodges. Additionally, Helen planned numerous national and international development announcements for companies such as BMW, Siemens, Fuji Photo Film, Michelin, and Bridgestone‑Firestone, and she handled media coverage of the historic visit of the emperor of Japan to South Carolina in 1994 and the opening of South Carolina trade offices in Munich and Hong Kong; and</w:t>
      </w:r>
    </w:p>
    <w:p w:rsidR="00902AA6" w:rsidP="00902AA6" w:rsidRDefault="00902AA6" w14:paraId="4CB8298D" w14:textId="77777777">
      <w:pPr>
        <w:pStyle w:val="scresolutionwhereas"/>
      </w:pPr>
    </w:p>
    <w:p w:rsidR="00902AA6" w:rsidP="00902AA6" w:rsidRDefault="00902AA6" w14:paraId="501EDF9D" w14:textId="77777777">
      <w:pPr>
        <w:pStyle w:val="scresolutionwhereas"/>
      </w:pPr>
      <w:bookmarkStart w:name="wa_cf812538b" w:id="4"/>
      <w:r>
        <w:t>W</w:t>
      </w:r>
      <w:bookmarkEnd w:id="4"/>
      <w:r>
        <w:t xml:space="preserve">hereas, Helen moreover was a key member of Governor Mark Sanford’s Management Accountability and Performance Commission (MAP) to reduce waste in state government. She created and operated the profit‑making branch of the South Carolina Press Association, and she began her career working </w:t>
      </w:r>
      <w:r>
        <w:lastRenderedPageBreak/>
        <w:t>for the Associated Press in the international news agency’s Columbia bureau; and</w:t>
      </w:r>
    </w:p>
    <w:p w:rsidR="00902AA6" w:rsidP="00902AA6" w:rsidRDefault="00902AA6" w14:paraId="4B755843" w14:textId="77777777">
      <w:pPr>
        <w:pStyle w:val="scresolutionwhereas"/>
      </w:pPr>
    </w:p>
    <w:p w:rsidR="00902AA6" w:rsidP="00902AA6" w:rsidRDefault="00902AA6" w14:paraId="6FC7CE17" w14:textId="77777777">
      <w:pPr>
        <w:pStyle w:val="scresolutionwhereas"/>
      </w:pPr>
      <w:bookmarkStart w:name="wa_c943c47b9" w:id="5"/>
      <w:r>
        <w:t>W</w:t>
      </w:r>
      <w:bookmarkEnd w:id="5"/>
      <w:r>
        <w:t>hereas, in preparation for her career, Helen earned a bachelor’s degree in journalism from the University of South Carolina. In addition, she herself is a graduate of Leadership South Carolina, as well as of the South Carolina Economic Developers’ School, Positive Management Leadership program, the Governor’s EXCEL Leadership Institute, Leadership Columbia, and the Riley Institute Diversity Leaders Initiative Midlands I; and</w:t>
      </w:r>
    </w:p>
    <w:p w:rsidR="00902AA6" w:rsidP="00902AA6" w:rsidRDefault="00902AA6" w14:paraId="5F3A3AB2" w14:textId="77777777">
      <w:pPr>
        <w:pStyle w:val="scresolutionwhereas"/>
      </w:pPr>
    </w:p>
    <w:p w:rsidR="00902AA6" w:rsidP="00902AA6" w:rsidRDefault="00902AA6" w14:paraId="17470509" w14:textId="57EA9FB2">
      <w:pPr>
        <w:pStyle w:val="scresolutionwhereas"/>
      </w:pPr>
      <w:bookmarkStart w:name="wa_41b1df9d4" w:id="6"/>
      <w:r>
        <w:t>W</w:t>
      </w:r>
      <w:bookmarkEnd w:id="6"/>
      <w:r>
        <w:t>hereas, the South Carolina Senate, grateful for the legacy of consistent commitment and excellence Helen Munnerlyn has bestowed on the people of this great State, takes great pleasure in wishing her well as she enters retirement and trusts she will find much enjoyment in the more leisurely pace of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10D2C45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71F04">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3D9D4F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71F04">
            <w:rPr>
              <w:rStyle w:val="scresolutionbody1"/>
            </w:rPr>
            <w:t>Senate</w:t>
          </w:r>
        </w:sdtContent>
      </w:sdt>
      <w:r w:rsidRPr="00040E43">
        <w:t xml:space="preserve">, by this resolution, </w:t>
      </w:r>
      <w:r w:rsidRPr="00902AA6" w:rsidR="00902AA6">
        <w:t>congratulate Helen Munnerlyn upon the occasion of her retirement as executive director of Leadership South Carolina, commend her for more than two decades of dedicated service, and wish her much continued success and fulfillment in the years to come.</w:t>
      </w:r>
    </w:p>
    <w:p w:rsidRPr="00040E43" w:rsidR="00007116" w:rsidP="00B703CB" w:rsidRDefault="00007116" w14:paraId="48DB32E7" w14:textId="77777777">
      <w:pPr>
        <w:pStyle w:val="scresolutionbody"/>
      </w:pPr>
    </w:p>
    <w:p w:rsidRPr="00040E43" w:rsidR="00B9052D" w:rsidP="00B703CB" w:rsidRDefault="00007116" w14:paraId="48DB32E8" w14:textId="74851FC3">
      <w:pPr>
        <w:pStyle w:val="scresolutionbody"/>
      </w:pPr>
      <w:r w:rsidRPr="00040E43">
        <w:t>Be it further resolved that a copy of this resolution be presented to</w:t>
      </w:r>
      <w:r w:rsidRPr="00040E43" w:rsidR="00B9105E">
        <w:t xml:space="preserve"> </w:t>
      </w:r>
      <w:r w:rsidRPr="00902AA6" w:rsidR="00902AA6">
        <w:t>Helen Munnerlyn.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519E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ABE76D8" w:rsidR="007003E1" w:rsidRDefault="005073C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71F04">
              <w:rPr>
                <w:noProof/>
              </w:rPr>
              <w:t>LC-0093PH-RM25.docx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4195"/>
    <w:rsid w:val="0008202C"/>
    <w:rsid w:val="000843D7"/>
    <w:rsid w:val="00084D53"/>
    <w:rsid w:val="00091FD9"/>
    <w:rsid w:val="0009711F"/>
    <w:rsid w:val="00097234"/>
    <w:rsid w:val="00097C23"/>
    <w:rsid w:val="000A17A2"/>
    <w:rsid w:val="000C5BE4"/>
    <w:rsid w:val="000C754B"/>
    <w:rsid w:val="000E0100"/>
    <w:rsid w:val="000E1785"/>
    <w:rsid w:val="000E546A"/>
    <w:rsid w:val="000F1901"/>
    <w:rsid w:val="000F2E49"/>
    <w:rsid w:val="000F40FA"/>
    <w:rsid w:val="001035F1"/>
    <w:rsid w:val="0010776B"/>
    <w:rsid w:val="00121EDC"/>
    <w:rsid w:val="00133E66"/>
    <w:rsid w:val="001347EE"/>
    <w:rsid w:val="00136B38"/>
    <w:rsid w:val="001373F6"/>
    <w:rsid w:val="001435A3"/>
    <w:rsid w:val="00146ED3"/>
    <w:rsid w:val="00151044"/>
    <w:rsid w:val="0018608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3925"/>
    <w:rsid w:val="0057560B"/>
    <w:rsid w:val="00577C6C"/>
    <w:rsid w:val="005834ED"/>
    <w:rsid w:val="005A62FE"/>
    <w:rsid w:val="005C2FE2"/>
    <w:rsid w:val="005C5532"/>
    <w:rsid w:val="005C71E0"/>
    <w:rsid w:val="005E2BC9"/>
    <w:rsid w:val="00605102"/>
    <w:rsid w:val="006053F5"/>
    <w:rsid w:val="00611909"/>
    <w:rsid w:val="006215AA"/>
    <w:rsid w:val="00627DCA"/>
    <w:rsid w:val="00666E48"/>
    <w:rsid w:val="00670F2F"/>
    <w:rsid w:val="00671F04"/>
    <w:rsid w:val="006913C9"/>
    <w:rsid w:val="0069470D"/>
    <w:rsid w:val="006A1FE9"/>
    <w:rsid w:val="006B1590"/>
    <w:rsid w:val="006B344D"/>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0D3A"/>
    <w:rsid w:val="007C0EE1"/>
    <w:rsid w:val="007C69B6"/>
    <w:rsid w:val="007C72ED"/>
    <w:rsid w:val="007E01B6"/>
    <w:rsid w:val="007F03DD"/>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2AA6"/>
    <w:rsid w:val="009059FF"/>
    <w:rsid w:val="0092634F"/>
    <w:rsid w:val="009270BA"/>
    <w:rsid w:val="0094021A"/>
    <w:rsid w:val="00953783"/>
    <w:rsid w:val="0096528D"/>
    <w:rsid w:val="00965B3F"/>
    <w:rsid w:val="009B44AF"/>
    <w:rsid w:val="009B67D1"/>
    <w:rsid w:val="009B6FA8"/>
    <w:rsid w:val="009C6A0B"/>
    <w:rsid w:val="009C7F19"/>
    <w:rsid w:val="009E2BE4"/>
    <w:rsid w:val="009F0C77"/>
    <w:rsid w:val="009F4DD1"/>
    <w:rsid w:val="009F7B81"/>
    <w:rsid w:val="00A02543"/>
    <w:rsid w:val="00A41684"/>
    <w:rsid w:val="00A55976"/>
    <w:rsid w:val="00A64E80"/>
    <w:rsid w:val="00A66C6B"/>
    <w:rsid w:val="00A7261B"/>
    <w:rsid w:val="00A72BCD"/>
    <w:rsid w:val="00A74015"/>
    <w:rsid w:val="00A741D9"/>
    <w:rsid w:val="00A833AB"/>
    <w:rsid w:val="00A95560"/>
    <w:rsid w:val="00A9741D"/>
    <w:rsid w:val="00AA59DC"/>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A714B"/>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19E6"/>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DF6504"/>
    <w:rsid w:val="00E071A0"/>
    <w:rsid w:val="00E32D96"/>
    <w:rsid w:val="00E41911"/>
    <w:rsid w:val="00E44B57"/>
    <w:rsid w:val="00E658FD"/>
    <w:rsid w:val="00E92EEF"/>
    <w:rsid w:val="00E95B4E"/>
    <w:rsid w:val="00E97AB4"/>
    <w:rsid w:val="00EA150E"/>
    <w:rsid w:val="00EB0F12"/>
    <w:rsid w:val="00EB1FA8"/>
    <w:rsid w:val="00EB5931"/>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0948"/>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93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B593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931"/>
    <w:rPr>
      <w:rFonts w:eastAsia="Times New Roman" w:cs="Times New Roman"/>
      <w:b/>
      <w:sz w:val="30"/>
      <w:szCs w:val="20"/>
    </w:rPr>
  </w:style>
  <w:style w:type="paragraph" w:styleId="Header">
    <w:name w:val="header"/>
    <w:basedOn w:val="Normal"/>
    <w:link w:val="HeaderChar"/>
    <w:uiPriority w:val="99"/>
    <w:unhideWhenUsed/>
    <w:rsid w:val="00EB5931"/>
    <w:pPr>
      <w:tabs>
        <w:tab w:val="center" w:pos="4680"/>
        <w:tab w:val="right" w:pos="9360"/>
      </w:tabs>
    </w:pPr>
  </w:style>
  <w:style w:type="character" w:customStyle="1" w:styleId="HeaderChar">
    <w:name w:val="Header Char"/>
    <w:basedOn w:val="DefaultParagraphFont"/>
    <w:link w:val="Header"/>
    <w:uiPriority w:val="99"/>
    <w:rsid w:val="00EB5931"/>
    <w:rPr>
      <w:rFonts w:eastAsia="Times New Roman" w:cs="Times New Roman"/>
      <w:szCs w:val="20"/>
    </w:rPr>
  </w:style>
  <w:style w:type="paragraph" w:styleId="Footer">
    <w:name w:val="footer"/>
    <w:basedOn w:val="Normal"/>
    <w:link w:val="FooterChar"/>
    <w:uiPriority w:val="99"/>
    <w:unhideWhenUsed/>
    <w:rsid w:val="00EB5931"/>
    <w:pPr>
      <w:tabs>
        <w:tab w:val="center" w:pos="4680"/>
        <w:tab w:val="right" w:pos="9360"/>
      </w:tabs>
    </w:pPr>
  </w:style>
  <w:style w:type="character" w:customStyle="1" w:styleId="FooterChar">
    <w:name w:val="Footer Char"/>
    <w:basedOn w:val="DefaultParagraphFont"/>
    <w:link w:val="Footer"/>
    <w:uiPriority w:val="99"/>
    <w:rsid w:val="00EB5931"/>
    <w:rPr>
      <w:rFonts w:eastAsia="Times New Roman" w:cs="Times New Roman"/>
      <w:szCs w:val="20"/>
    </w:rPr>
  </w:style>
  <w:style w:type="character" w:styleId="PageNumber">
    <w:name w:val="page number"/>
    <w:basedOn w:val="DefaultParagraphFont"/>
    <w:uiPriority w:val="99"/>
    <w:semiHidden/>
    <w:unhideWhenUsed/>
    <w:rsid w:val="00EB5931"/>
  </w:style>
  <w:style w:type="character" w:styleId="LineNumber">
    <w:name w:val="line number"/>
    <w:basedOn w:val="DefaultParagraphFont"/>
    <w:uiPriority w:val="99"/>
    <w:semiHidden/>
    <w:unhideWhenUsed/>
    <w:rsid w:val="00EB5931"/>
  </w:style>
  <w:style w:type="paragraph" w:customStyle="1" w:styleId="BillDots">
    <w:name w:val="Bill Dots"/>
    <w:basedOn w:val="Normal"/>
    <w:qFormat/>
    <w:rsid w:val="00EB593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B5931"/>
    <w:pPr>
      <w:tabs>
        <w:tab w:val="right" w:pos="5904"/>
      </w:tabs>
    </w:pPr>
  </w:style>
  <w:style w:type="paragraph" w:styleId="BalloonText">
    <w:name w:val="Balloon Text"/>
    <w:basedOn w:val="Normal"/>
    <w:link w:val="BalloonTextChar"/>
    <w:uiPriority w:val="99"/>
    <w:semiHidden/>
    <w:unhideWhenUsed/>
    <w:rsid w:val="00EB59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931"/>
    <w:rPr>
      <w:rFonts w:ascii="Segoe UI" w:eastAsia="Times New Roman" w:hAnsi="Segoe UI" w:cs="Segoe UI"/>
      <w:sz w:val="18"/>
      <w:szCs w:val="18"/>
    </w:rPr>
  </w:style>
  <w:style w:type="paragraph" w:styleId="ListParagraph">
    <w:name w:val="List Paragraph"/>
    <w:basedOn w:val="Normal"/>
    <w:uiPriority w:val="34"/>
    <w:qFormat/>
    <w:rsid w:val="00EB5931"/>
    <w:pPr>
      <w:ind w:left="720"/>
      <w:contextualSpacing/>
    </w:pPr>
  </w:style>
  <w:style w:type="paragraph" w:customStyle="1" w:styleId="scbillheader">
    <w:name w:val="sc_bill_header"/>
    <w:qFormat/>
    <w:rsid w:val="00EB5931"/>
    <w:pPr>
      <w:widowControl w:val="0"/>
      <w:suppressAutoHyphens/>
      <w:spacing w:after="0" w:line="240" w:lineRule="auto"/>
      <w:jc w:val="center"/>
    </w:pPr>
    <w:rPr>
      <w:b/>
      <w:caps/>
      <w:sz w:val="30"/>
    </w:rPr>
  </w:style>
  <w:style w:type="paragraph" w:customStyle="1" w:styleId="schouseresolutionbythis">
    <w:name w:val="sc_house_resolution_by_this"/>
    <w:qFormat/>
    <w:rsid w:val="00EB5931"/>
    <w:pPr>
      <w:widowControl w:val="0"/>
      <w:suppressAutoHyphens/>
      <w:spacing w:after="0" w:line="240" w:lineRule="auto"/>
      <w:jc w:val="both"/>
    </w:pPr>
  </w:style>
  <w:style w:type="paragraph" w:customStyle="1" w:styleId="schouseresolutionclippageattorney">
    <w:name w:val="sc_house_resolution_clip_page_attorney"/>
    <w:qFormat/>
    <w:rsid w:val="00EB59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B59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B59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B593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B593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B59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B59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B593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B5931"/>
    <w:pPr>
      <w:widowControl w:val="0"/>
      <w:suppressAutoHyphens/>
      <w:spacing w:after="0" w:line="240" w:lineRule="auto"/>
      <w:jc w:val="both"/>
    </w:pPr>
    <w:rPr>
      <w:caps/>
    </w:rPr>
  </w:style>
  <w:style w:type="paragraph" w:customStyle="1" w:styleId="schouseresolutionemptyline">
    <w:name w:val="sc_house_resolution_empty_line"/>
    <w:qFormat/>
    <w:rsid w:val="00EB5931"/>
    <w:pPr>
      <w:widowControl w:val="0"/>
      <w:suppressAutoHyphens/>
      <w:spacing w:after="0" w:line="240" w:lineRule="auto"/>
      <w:jc w:val="both"/>
    </w:pPr>
  </w:style>
  <w:style w:type="paragraph" w:customStyle="1" w:styleId="schouseresolutionfurtherresolved">
    <w:name w:val="sc_house_resolution_further_resolved"/>
    <w:qFormat/>
    <w:rsid w:val="00EB5931"/>
    <w:pPr>
      <w:widowControl w:val="0"/>
      <w:suppressAutoHyphens/>
      <w:spacing w:after="0" w:line="240" w:lineRule="auto"/>
      <w:jc w:val="both"/>
    </w:pPr>
  </w:style>
  <w:style w:type="paragraph" w:customStyle="1" w:styleId="schouseresolutionheader">
    <w:name w:val="sc_house_resolution_header"/>
    <w:qFormat/>
    <w:rsid w:val="00EB593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B593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B593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B5931"/>
    <w:pPr>
      <w:widowControl w:val="0"/>
      <w:suppressLineNumbers/>
      <w:suppressAutoHyphens/>
      <w:jc w:val="left"/>
    </w:pPr>
    <w:rPr>
      <w:b/>
    </w:rPr>
  </w:style>
  <w:style w:type="paragraph" w:customStyle="1" w:styleId="schouseresolutionjackettitle">
    <w:name w:val="sc_house_resolution_jacket_title"/>
    <w:qFormat/>
    <w:rsid w:val="00EB593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B5931"/>
    <w:pPr>
      <w:widowControl w:val="0"/>
      <w:suppressAutoHyphens/>
      <w:spacing w:after="0" w:line="360" w:lineRule="auto"/>
      <w:jc w:val="both"/>
    </w:pPr>
  </w:style>
  <w:style w:type="paragraph" w:customStyle="1" w:styleId="scresolutionwhereas">
    <w:name w:val="sc_resolution_whereas"/>
    <w:qFormat/>
    <w:rsid w:val="00EB5931"/>
    <w:pPr>
      <w:widowControl w:val="0"/>
      <w:suppressAutoHyphens/>
      <w:spacing w:after="0" w:line="360" w:lineRule="auto"/>
      <w:jc w:val="both"/>
    </w:pPr>
  </w:style>
  <w:style w:type="paragraph" w:customStyle="1" w:styleId="schouseresolutionxx">
    <w:name w:val="sc_house_resolution_xx"/>
    <w:qFormat/>
    <w:rsid w:val="00EB5931"/>
    <w:pPr>
      <w:widowControl w:val="0"/>
      <w:suppressAutoHyphens/>
      <w:spacing w:after="0" w:line="240" w:lineRule="auto"/>
      <w:jc w:val="center"/>
    </w:pPr>
  </w:style>
  <w:style w:type="paragraph" w:customStyle="1" w:styleId="BillDots0">
    <w:name w:val="BillDots"/>
    <w:basedOn w:val="Normal"/>
    <w:autoRedefine/>
    <w:qFormat/>
    <w:rsid w:val="00EB593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B5931"/>
    <w:rPr>
      <w:color w:val="0000FF" w:themeColor="hyperlink"/>
      <w:u w:val="single"/>
    </w:rPr>
  </w:style>
  <w:style w:type="paragraph" w:customStyle="1" w:styleId="Numbers">
    <w:name w:val="Numbers"/>
    <w:basedOn w:val="BillDots0"/>
    <w:qFormat/>
    <w:rsid w:val="00EB5931"/>
    <w:pPr>
      <w:tabs>
        <w:tab w:val="right" w:pos="5904"/>
      </w:tabs>
    </w:pPr>
  </w:style>
  <w:style w:type="character" w:customStyle="1" w:styleId="scclippagepath">
    <w:name w:val="sc_clip_page_path"/>
    <w:uiPriority w:val="1"/>
    <w:qFormat/>
    <w:rsid w:val="00EB5931"/>
    <w:rPr>
      <w:rFonts w:ascii="Times New Roman" w:hAnsi="Times New Roman"/>
      <w:caps/>
      <w:smallCaps w:val="0"/>
      <w:sz w:val="22"/>
    </w:rPr>
  </w:style>
  <w:style w:type="paragraph" w:customStyle="1" w:styleId="scconresoattyda">
    <w:name w:val="sc_con_reso_atty_da"/>
    <w:qFormat/>
    <w:rsid w:val="00EB593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B593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B593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B593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B5931"/>
    <w:pPr>
      <w:widowControl w:val="0"/>
      <w:suppressAutoHyphens/>
      <w:spacing w:after="0" w:line="240" w:lineRule="auto"/>
      <w:jc w:val="both"/>
    </w:pPr>
  </w:style>
  <w:style w:type="paragraph" w:customStyle="1" w:styleId="scjrregattydadocno">
    <w:name w:val="sc_jrreg_atty_da_docno"/>
    <w:basedOn w:val="Normal"/>
    <w:qFormat/>
    <w:rsid w:val="00EB593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B593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B593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B5931"/>
    <w:rPr>
      <w:rFonts w:ascii="Times New Roman" w:hAnsi="Times New Roman"/>
      <w:b/>
      <w:caps/>
      <w:smallCaps w:val="0"/>
      <w:sz w:val="24"/>
    </w:rPr>
  </w:style>
  <w:style w:type="paragraph" w:customStyle="1" w:styleId="scjrregfooter">
    <w:name w:val="sc_jrreg_footer"/>
    <w:qFormat/>
    <w:rsid w:val="00EB593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B593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B593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B593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B5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B593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B593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B5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B5931"/>
    <w:pPr>
      <w:widowControl w:val="0"/>
      <w:suppressAutoHyphens/>
      <w:spacing w:after="0" w:line="360" w:lineRule="auto"/>
      <w:jc w:val="both"/>
    </w:pPr>
  </w:style>
  <w:style w:type="paragraph" w:customStyle="1" w:styleId="scresolutionbody">
    <w:name w:val="sc_resolution_body"/>
    <w:qFormat/>
    <w:rsid w:val="00EB5931"/>
    <w:pPr>
      <w:widowControl w:val="0"/>
      <w:suppressAutoHyphens/>
      <w:spacing w:after="0" w:line="360" w:lineRule="auto"/>
      <w:jc w:val="both"/>
    </w:pPr>
  </w:style>
  <w:style w:type="paragraph" w:customStyle="1" w:styleId="scresolutionclippagebottom">
    <w:name w:val="sc_resolution_clip_page_bottom"/>
    <w:qFormat/>
    <w:rsid w:val="00EB593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B5931"/>
    <w:pPr>
      <w:widowControl w:val="0"/>
      <w:suppressAutoHyphens/>
      <w:spacing w:after="0" w:line="240" w:lineRule="auto"/>
      <w:jc w:val="both"/>
    </w:pPr>
  </w:style>
  <w:style w:type="paragraph" w:customStyle="1" w:styleId="scresolutionfooter">
    <w:name w:val="sc_resolution_footer"/>
    <w:link w:val="scresolutionfooterChar"/>
    <w:qFormat/>
    <w:rsid w:val="00EB593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B5931"/>
    <w:rPr>
      <w:rFonts w:eastAsia="Times New Roman" w:cs="Times New Roman"/>
      <w:szCs w:val="20"/>
    </w:rPr>
  </w:style>
  <w:style w:type="paragraph" w:customStyle="1" w:styleId="scresolutionheader">
    <w:name w:val="sc_resolution_header"/>
    <w:qFormat/>
    <w:rsid w:val="00EB5931"/>
    <w:pPr>
      <w:widowControl w:val="0"/>
      <w:suppressAutoHyphens/>
      <w:spacing w:after="0" w:line="240" w:lineRule="auto"/>
      <w:jc w:val="center"/>
    </w:pPr>
    <w:rPr>
      <w:b/>
      <w:caps/>
      <w:sz w:val="30"/>
    </w:rPr>
  </w:style>
  <w:style w:type="paragraph" w:customStyle="1" w:styleId="scresolutiontitle">
    <w:name w:val="sc_resolution_title"/>
    <w:qFormat/>
    <w:rsid w:val="00EB5931"/>
    <w:pPr>
      <w:widowControl w:val="0"/>
      <w:suppressAutoHyphens/>
      <w:spacing w:after="0" w:line="240" w:lineRule="auto"/>
      <w:jc w:val="both"/>
    </w:pPr>
    <w:rPr>
      <w:caps/>
    </w:rPr>
  </w:style>
  <w:style w:type="paragraph" w:customStyle="1" w:styleId="scresolutionxx">
    <w:name w:val="sc_resolution_xx"/>
    <w:qFormat/>
    <w:rsid w:val="00EB5931"/>
    <w:pPr>
      <w:widowControl w:val="0"/>
      <w:suppressAutoHyphens/>
      <w:spacing w:after="0" w:line="240" w:lineRule="auto"/>
      <w:jc w:val="center"/>
    </w:pPr>
  </w:style>
  <w:style w:type="character" w:customStyle="1" w:styleId="scSECTIONS">
    <w:name w:val="sc_SECTIONS"/>
    <w:uiPriority w:val="1"/>
    <w:qFormat/>
    <w:rsid w:val="00EB5931"/>
    <w:rPr>
      <w:rFonts w:ascii="Times New Roman" w:hAnsi="Times New Roman"/>
      <w:b w:val="0"/>
      <w:i w:val="0"/>
      <w:caps/>
      <w:smallCaps w:val="0"/>
      <w:color w:val="auto"/>
      <w:sz w:val="22"/>
    </w:rPr>
  </w:style>
  <w:style w:type="character" w:customStyle="1" w:styleId="scsenateclippagepath">
    <w:name w:val="sc_senate_clip_page_path"/>
    <w:uiPriority w:val="1"/>
    <w:qFormat/>
    <w:rsid w:val="00EB5931"/>
    <w:rPr>
      <w:rFonts w:ascii="Times New Roman" w:hAnsi="Times New Roman"/>
      <w:caps/>
      <w:smallCaps w:val="0"/>
      <w:sz w:val="22"/>
    </w:rPr>
  </w:style>
  <w:style w:type="paragraph" w:customStyle="1" w:styleId="scsenateresolutionbody">
    <w:name w:val="sc_senate_resolution_body"/>
    <w:qFormat/>
    <w:rsid w:val="00EB5931"/>
    <w:pPr>
      <w:widowControl w:val="0"/>
      <w:suppressAutoHyphens/>
      <w:spacing w:after="0" w:line="360" w:lineRule="auto"/>
      <w:jc w:val="both"/>
    </w:pPr>
  </w:style>
  <w:style w:type="paragraph" w:customStyle="1" w:styleId="scsenateresolutionclippagebottom">
    <w:name w:val="sc_senate_resolution_clip_page_bottom"/>
    <w:qFormat/>
    <w:rsid w:val="00EB593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B5931"/>
    <w:pPr>
      <w:widowControl w:val="0"/>
      <w:suppressLineNumbers/>
      <w:suppressAutoHyphens/>
    </w:pPr>
  </w:style>
  <w:style w:type="paragraph" w:customStyle="1" w:styleId="scsenateresolutionclippagerepdocumentname">
    <w:name w:val="sc_senate_resolution_clip_page_rep_document_name"/>
    <w:qFormat/>
    <w:rsid w:val="00EB593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B593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B593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B5931"/>
    <w:rPr>
      <w:color w:val="808080"/>
    </w:rPr>
  </w:style>
  <w:style w:type="paragraph" w:customStyle="1" w:styleId="sctablecodifiedsection">
    <w:name w:val="sc_table_codified_section"/>
    <w:qFormat/>
    <w:rsid w:val="00EB5931"/>
    <w:pPr>
      <w:widowControl w:val="0"/>
      <w:suppressAutoHyphens/>
      <w:spacing w:after="0" w:line="360" w:lineRule="auto"/>
    </w:pPr>
  </w:style>
  <w:style w:type="paragraph" w:customStyle="1" w:styleId="sctableln">
    <w:name w:val="sc_table_ln"/>
    <w:qFormat/>
    <w:rsid w:val="00EB5931"/>
    <w:pPr>
      <w:widowControl w:val="0"/>
      <w:suppressAutoHyphens/>
      <w:spacing w:after="0" w:line="360" w:lineRule="auto"/>
      <w:jc w:val="right"/>
    </w:pPr>
  </w:style>
  <w:style w:type="paragraph" w:customStyle="1" w:styleId="sctablenoncodifiedsection">
    <w:name w:val="sc_table_non_codified_section"/>
    <w:qFormat/>
    <w:rsid w:val="00EB5931"/>
    <w:pPr>
      <w:widowControl w:val="0"/>
      <w:suppressAutoHyphens/>
      <w:spacing w:after="0" w:line="360" w:lineRule="auto"/>
    </w:pPr>
  </w:style>
  <w:style w:type="paragraph" w:customStyle="1" w:styleId="scresolutionmembers">
    <w:name w:val="sc_resolution_members"/>
    <w:qFormat/>
    <w:rsid w:val="00EB5931"/>
    <w:pPr>
      <w:widowControl w:val="0"/>
      <w:suppressAutoHyphens/>
      <w:spacing w:after="0" w:line="360" w:lineRule="auto"/>
      <w:jc w:val="both"/>
    </w:pPr>
  </w:style>
  <w:style w:type="paragraph" w:customStyle="1" w:styleId="scdraftheader">
    <w:name w:val="sc_draft_header"/>
    <w:qFormat/>
    <w:rsid w:val="00EB5931"/>
    <w:pPr>
      <w:widowControl w:val="0"/>
      <w:suppressAutoHyphens/>
      <w:spacing w:after="0" w:line="240" w:lineRule="auto"/>
    </w:pPr>
  </w:style>
  <w:style w:type="paragraph" w:customStyle="1" w:styleId="scemptyline">
    <w:name w:val="sc_empty_line"/>
    <w:qFormat/>
    <w:rsid w:val="00EB5931"/>
    <w:pPr>
      <w:widowControl w:val="0"/>
      <w:suppressAutoHyphens/>
      <w:spacing w:after="0" w:line="360" w:lineRule="auto"/>
      <w:jc w:val="both"/>
    </w:pPr>
  </w:style>
  <w:style w:type="paragraph" w:customStyle="1" w:styleId="scemptylineheader">
    <w:name w:val="sc_emptyline_header"/>
    <w:qFormat/>
    <w:rsid w:val="00EB5931"/>
    <w:pPr>
      <w:widowControl w:val="0"/>
      <w:suppressAutoHyphens/>
      <w:spacing w:after="0" w:line="240" w:lineRule="auto"/>
      <w:jc w:val="both"/>
    </w:pPr>
  </w:style>
  <w:style w:type="character" w:customStyle="1" w:styleId="scinsert">
    <w:name w:val="sc_insert"/>
    <w:uiPriority w:val="1"/>
    <w:qFormat/>
    <w:rsid w:val="00EB5931"/>
    <w:rPr>
      <w:caps w:val="0"/>
      <w:smallCaps w:val="0"/>
      <w:strike w:val="0"/>
      <w:dstrike w:val="0"/>
      <w:vanish w:val="0"/>
      <w:u w:val="single"/>
      <w:vertAlign w:val="baseline"/>
    </w:rPr>
  </w:style>
  <w:style w:type="character" w:customStyle="1" w:styleId="scinsertblue">
    <w:name w:val="sc_insert_blue"/>
    <w:uiPriority w:val="1"/>
    <w:qFormat/>
    <w:rsid w:val="00EB593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B5931"/>
    <w:rPr>
      <w:caps w:val="0"/>
      <w:smallCaps w:val="0"/>
      <w:strike w:val="0"/>
      <w:dstrike w:val="0"/>
      <w:vanish w:val="0"/>
      <w:color w:val="0070C0"/>
      <w:u w:val="none"/>
      <w:vertAlign w:val="baseline"/>
    </w:rPr>
  </w:style>
  <w:style w:type="character" w:customStyle="1" w:styleId="scinsertred">
    <w:name w:val="sc_insert_red"/>
    <w:uiPriority w:val="1"/>
    <w:qFormat/>
    <w:rsid w:val="00EB593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B5931"/>
    <w:rPr>
      <w:caps w:val="0"/>
      <w:smallCaps w:val="0"/>
      <w:strike w:val="0"/>
      <w:dstrike w:val="0"/>
      <w:vanish w:val="0"/>
      <w:color w:val="FF0000"/>
      <w:u w:val="none"/>
      <w:vertAlign w:val="baseline"/>
    </w:rPr>
  </w:style>
  <w:style w:type="character" w:customStyle="1" w:styleId="scstrike">
    <w:name w:val="sc_strike"/>
    <w:uiPriority w:val="1"/>
    <w:qFormat/>
    <w:rsid w:val="00EB5931"/>
    <w:rPr>
      <w:strike/>
      <w:dstrike w:val="0"/>
    </w:rPr>
  </w:style>
  <w:style w:type="character" w:customStyle="1" w:styleId="scstrikeblue">
    <w:name w:val="sc_strike_blue"/>
    <w:uiPriority w:val="1"/>
    <w:qFormat/>
    <w:rsid w:val="00EB5931"/>
    <w:rPr>
      <w:strike/>
      <w:dstrike w:val="0"/>
      <w:color w:val="0070C0"/>
    </w:rPr>
  </w:style>
  <w:style w:type="character" w:customStyle="1" w:styleId="scstrikered">
    <w:name w:val="sc_strike_red"/>
    <w:uiPriority w:val="1"/>
    <w:qFormat/>
    <w:rsid w:val="00EB5931"/>
    <w:rPr>
      <w:strike/>
      <w:dstrike w:val="0"/>
      <w:color w:val="FF0000"/>
    </w:rPr>
  </w:style>
  <w:style w:type="character" w:customStyle="1" w:styleId="scstrikebluenoncodified">
    <w:name w:val="sc_strike_blue_non_codified"/>
    <w:uiPriority w:val="1"/>
    <w:qFormat/>
    <w:rsid w:val="00EB5931"/>
    <w:rPr>
      <w:strike/>
      <w:dstrike w:val="0"/>
      <w:color w:val="0070C0"/>
      <w:lang w:val="en-US"/>
    </w:rPr>
  </w:style>
  <w:style w:type="character" w:customStyle="1" w:styleId="scstrikerednoncodified">
    <w:name w:val="sc_strike_red_non_codified"/>
    <w:uiPriority w:val="1"/>
    <w:qFormat/>
    <w:rsid w:val="00EB5931"/>
    <w:rPr>
      <w:strike/>
      <w:dstrike w:val="0"/>
      <w:color w:val="FF0000"/>
    </w:rPr>
  </w:style>
  <w:style w:type="paragraph" w:customStyle="1" w:styleId="scnowthereforebold">
    <w:name w:val="sc_now_therefore_bold"/>
    <w:uiPriority w:val="1"/>
    <w:qFormat/>
    <w:rsid w:val="00EB5931"/>
    <w:pPr>
      <w:widowControl w:val="0"/>
      <w:suppressAutoHyphens/>
      <w:spacing w:after="0" w:line="480" w:lineRule="auto"/>
    </w:pPr>
    <w:rPr>
      <w:rFonts w:eastAsia="Calibri" w:cs="Times New Roman"/>
    </w:rPr>
  </w:style>
  <w:style w:type="paragraph" w:customStyle="1" w:styleId="scbillsiglines">
    <w:name w:val="sc_bill_sig_lines"/>
    <w:qFormat/>
    <w:rsid w:val="00EB593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B5931"/>
  </w:style>
  <w:style w:type="paragraph" w:customStyle="1" w:styleId="scbillendxx">
    <w:name w:val="sc_bill_end_xx"/>
    <w:qFormat/>
    <w:rsid w:val="00EB5931"/>
    <w:pPr>
      <w:widowControl w:val="0"/>
      <w:suppressAutoHyphens/>
      <w:spacing w:after="0" w:line="240" w:lineRule="auto"/>
      <w:jc w:val="center"/>
    </w:pPr>
  </w:style>
  <w:style w:type="character" w:customStyle="1" w:styleId="scbillheader1">
    <w:name w:val="sc_bill_header1"/>
    <w:uiPriority w:val="1"/>
    <w:qFormat/>
    <w:rsid w:val="00EB5931"/>
  </w:style>
  <w:style w:type="character" w:customStyle="1" w:styleId="scresolutionbody1">
    <w:name w:val="sc_resolution_body1"/>
    <w:uiPriority w:val="1"/>
    <w:qFormat/>
    <w:rsid w:val="00EB5931"/>
  </w:style>
  <w:style w:type="character" w:styleId="Strong">
    <w:name w:val="Strong"/>
    <w:basedOn w:val="DefaultParagraphFont"/>
    <w:uiPriority w:val="22"/>
    <w:qFormat/>
    <w:rsid w:val="00EB5931"/>
    <w:rPr>
      <w:b/>
      <w:bCs/>
    </w:rPr>
  </w:style>
  <w:style w:type="character" w:customStyle="1" w:styleId="scamendhouse">
    <w:name w:val="sc_amend_house"/>
    <w:uiPriority w:val="1"/>
    <w:qFormat/>
    <w:rsid w:val="00EB5931"/>
    <w:rPr>
      <w:bdr w:val="none" w:sz="0" w:space="0" w:color="auto"/>
      <w:shd w:val="clear" w:color="auto" w:fill="FDE9D9" w:themeFill="accent6" w:themeFillTint="33"/>
    </w:rPr>
  </w:style>
  <w:style w:type="character" w:customStyle="1" w:styleId="scamendsenate">
    <w:name w:val="sc_amend_senate"/>
    <w:uiPriority w:val="1"/>
    <w:qFormat/>
    <w:rsid w:val="00EB5931"/>
    <w:rPr>
      <w:bdr w:val="none" w:sz="0" w:space="0" w:color="auto"/>
      <w:shd w:val="clear" w:color="auto" w:fill="E5DFEC" w:themeFill="accent4" w:themeFillTint="33"/>
    </w:rPr>
  </w:style>
  <w:style w:type="paragraph" w:styleId="Revision">
    <w:name w:val="Revision"/>
    <w:hidden/>
    <w:uiPriority w:val="99"/>
    <w:semiHidden/>
    <w:rsid w:val="00EB593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B5931"/>
    <w:pPr>
      <w:spacing w:after="0" w:line="240" w:lineRule="auto"/>
    </w:pPr>
    <w:rPr>
      <w:i/>
    </w:rPr>
  </w:style>
  <w:style w:type="paragraph" w:customStyle="1" w:styleId="sccoversheetsenate">
    <w:name w:val="sc_coversheet_senate"/>
    <w:qFormat/>
    <w:rsid w:val="00EB5931"/>
    <w:pPr>
      <w:spacing w:after="0" w:line="240" w:lineRule="auto"/>
    </w:pPr>
    <w:rPr>
      <w:b/>
    </w:rPr>
  </w:style>
  <w:style w:type="character" w:styleId="FollowedHyperlink">
    <w:name w:val="FollowedHyperlink"/>
    <w:basedOn w:val="DefaultParagraphFont"/>
    <w:uiPriority w:val="99"/>
    <w:semiHidden/>
    <w:unhideWhenUsed/>
    <w:rsid w:val="005C55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2&amp;session=126&amp;summary=B" TargetMode="External" Id="R591ccf6efb5748e7" /><Relationship Type="http://schemas.openxmlformats.org/officeDocument/2006/relationships/hyperlink" Target="https://www.scstatehouse.gov/sess126_2025-2026/prever/382_20250225.docx" TargetMode="External" Id="Rf29bd40e6b834e4c" /><Relationship Type="http://schemas.openxmlformats.org/officeDocument/2006/relationships/hyperlink" Target="h:\sj\20250225.docx" TargetMode="External" Id="Re8b8ae42d97c484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9B67D1"/>
    <w:rsid w:val="00A22407"/>
    <w:rsid w:val="00AA6F82"/>
    <w:rsid w:val="00BE097C"/>
    <w:rsid w:val="00E216F6"/>
    <w:rsid w:val="00EA266C"/>
    <w:rsid w:val="00EB0F12"/>
    <w:rsid w:val="00EB6DDA"/>
    <w:rsid w:val="00EE2B2C"/>
    <w:rsid w:val="00EF3015"/>
    <w:rsid w:val="00F87613"/>
    <w:rsid w:val="00FC0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4c05d03c-854f-48d3-bf04-f48f3081d35d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2025-02-25T00:00:00-05:00</T_BILL_DT_VERSION>
  <T_BILL_D_INTRODATE>2025-02-25</T_BILL_D_INTRODATE>
  <T_BILL_D_SENATEINTRODATE>2025-02-25</T_BILL_D_SENATEINTRODATE>
  <T_BILL_N_INTERNALVERSIONNUMBER>1</T_BILL_N_INTERNALVERSIONNUMBER>
  <T_BILL_N_SESSION>126</T_BILL_N_SESSION>
  <T_BILL_N_VERSIONNUMBER>1</T_BILL_N_VERSIONNUMBER>
  <T_BILL_N_YEAR>2025</T_BILL_N_YEAR>
  <T_BILL_REQUEST_REQUEST>670ef6ac-8a6a-443d-a396-c6ec06756931</T_BILL_REQUEST_REQUEST>
  <T_BILL_R_ORIGINALDRAFT>22e47bfa-fe27-4ad1-a5ee-0c17da9a8639</T_BILL_R_ORIGINALDRAFT>
  <T_BILL_SPONSOR_SPONSOR>a6b1d388-e64b-426f-8740-7421e94fc2f9</T_BILL_SPONSOR_SPONSOR>
  <T_BILL_T_BILLNAME>[0382]</T_BILL_T_BILLNAME>
  <T_BILL_T_BILLNUMBER>382</T_BILL_T_BILLNUMBER>
  <T_BILL_T_BILLTITLE>TO CONGRATULATE HELEN MUNNERLYN UPON THE OCCASION OF HER RETIREMENT AS EXECUTIVE DIRECTOR OF LEADERSHIP SOUTH CAROLINA, TO COMMEND HER FOR MORE THAN TWO DECADES OF DEDICATED SERVICE, AND TO WISH HER MUCH CONTINUED SUCCESS AND FULFILLMENT IN THE YEARS TO COME.</T_BILL_T_BILLTITLE>
  <T_BILL_T_CHAMBER>senate</T_BILL_T_CHAMBER>
  <T_BILL_T_FILENAME> </T_BILL_T_FILENAME>
  <T_BILL_T_LEGTYPE>resolution</T_BILL_T_LEGTYPE>
  <T_BILL_T_RATNUMBERSTRING>SNone</T_BILL_T_RATNUMBERSTRING>
  <T_BILL_T_SUBJECT>Helen Munnerlyn, retirement</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243C5AC1-EC55-4540-822F-0CB10B012E2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3117</Characters>
  <Application>Microsoft Office Word</Application>
  <DocSecurity>0</DocSecurity>
  <Lines>63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2025-02-25T15:46:00Z</cp:lastPrinted>
  <dcterms:created xsi:type="dcterms:W3CDTF">2025-02-25T16:53:00Z</dcterms:created>
  <dcterms:modified xsi:type="dcterms:W3CDTF">2025-02-25T16:53:00Z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