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Bowers</w:t>
      </w:r>
    </w:p>
    <w:p>
      <w:pPr>
        <w:widowControl w:val="false"/>
        <w:spacing w:after="0"/>
        <w:jc w:val="left"/>
      </w:pPr>
      <w:r>
        <w:rPr>
          <w:rFonts w:ascii="Times New Roman"/>
          <w:sz w:val="22"/>
        </w:rPr>
        <w:t xml:space="preserve">Document Path: LC-0147DG25.docx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Illegal immigration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8cc6ad2f8b704392">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Judiciary</w:t>
      </w:r>
      <w:r>
        <w:t xml:space="preserve"> (</w:t>
      </w:r>
      <w:hyperlink w:history="true" r:id="Rd7d522800b954895">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48b0fc07c744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21c168e1be41d2">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069F0" w14:paraId="40FEFADA" w14:textId="3C31F7A0">
          <w:pPr>
            <w:pStyle w:val="scbilltitle"/>
          </w:pPr>
          <w:r>
            <w:t>TO AMEND THE SOUTH CAROLINA CODE OF LAWS BY ADDING SECTION 23‑3‑82 SO AS TO CREATE THE ILLEGAL IMMIGRATION INFORMATION REWARD FUND TO BE USED EXCLUSIVELY TO PROVIDE A FIVE HUNDRED DOLLAR REWARD TO EACH RESIDENT OF THIS STATE THAT PROVIDES INFORMATION TO SLED</w:t>
          </w:r>
          <w:r w:rsidR="00A0634E">
            <w:t>’</w:t>
          </w:r>
          <w:r>
            <w:t>S ILLEGAL IMMIGRATION ENFORCEMENT UNIT THAT LEADS TO THE APPREHENSION AND DEPORTATION OF AN ILLEGAL ALIEN IN SOUTH CAROLINA.</w:t>
          </w:r>
        </w:p>
      </w:sdtContent>
    </w:sdt>
    <w:bookmarkStart w:name="at_c2e397c4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19bd1d7" w:id="2"/>
      <w:r w:rsidRPr="0094541D">
        <w:t>B</w:t>
      </w:r>
      <w:bookmarkEnd w:id="2"/>
      <w:r w:rsidRPr="0094541D">
        <w:t>e it enacted by the General Assembly of the State of South Carolina:</w:t>
      </w:r>
    </w:p>
    <w:p w:rsidR="006C4720" w:rsidP="006C4720" w:rsidRDefault="006C4720" w14:paraId="674A619C" w14:textId="77777777">
      <w:pPr>
        <w:pStyle w:val="scemptyline"/>
      </w:pPr>
    </w:p>
    <w:p w:rsidR="00C4091C" w:rsidP="00C4091C" w:rsidRDefault="006C4720" w14:paraId="6EBAFBD0" w14:textId="77777777">
      <w:pPr>
        <w:pStyle w:val="scdirectionallanguage"/>
      </w:pPr>
      <w:bookmarkStart w:name="bs_num_1_58d42d951" w:id="3"/>
      <w:r>
        <w:t>S</w:t>
      </w:r>
      <w:bookmarkEnd w:id="3"/>
      <w:r>
        <w:t>ECTION 1.</w:t>
      </w:r>
      <w:r>
        <w:tab/>
      </w:r>
      <w:bookmarkStart w:name="dl_881b0ab11" w:id="4"/>
      <w:r w:rsidR="00C4091C">
        <w:t>A</w:t>
      </w:r>
      <w:bookmarkEnd w:id="4"/>
      <w:r w:rsidR="00C4091C">
        <w:t>rticle 1, Chapter 3, Title 23 of the S.C. Code is amended by adding:</w:t>
      </w:r>
    </w:p>
    <w:p w:rsidR="00C4091C" w:rsidP="00C4091C" w:rsidRDefault="00C4091C" w14:paraId="47D8B86B" w14:textId="77777777">
      <w:pPr>
        <w:pStyle w:val="scnewcodesection"/>
      </w:pPr>
    </w:p>
    <w:p w:rsidR="006C4720" w:rsidP="00C4091C" w:rsidRDefault="00C4091C" w14:paraId="3EE214F9" w14:textId="6EE57D72">
      <w:pPr>
        <w:pStyle w:val="scnewcodesection"/>
      </w:pPr>
      <w:r>
        <w:tab/>
      </w:r>
      <w:bookmarkStart w:name="ns_T23C3N82_9d4e8645c" w:id="5"/>
      <w:r>
        <w:t>S</w:t>
      </w:r>
      <w:bookmarkEnd w:id="5"/>
      <w:r>
        <w:t>ection 23‑3‑82.</w:t>
      </w:r>
      <w:r>
        <w:tab/>
      </w:r>
      <w:bookmarkStart w:name="ss_T23C3N82SA_lv1_fbd84d140" w:id="6"/>
      <w:r w:rsidR="00477307">
        <w:t>(</w:t>
      </w:r>
      <w:bookmarkEnd w:id="6"/>
      <w:r w:rsidR="00477307">
        <w:t>A) There is created the Illegal Immigration Information Reward Fund within the South Carolina Law Enforcement Division (SLED).</w:t>
      </w:r>
      <w:r w:rsidR="000069F0">
        <w:t xml:space="preserve"> The fund is to be used exclusively to provide a </w:t>
      </w:r>
      <w:r w:rsidR="00B4583D">
        <w:t>five‑hundred‑dollar</w:t>
      </w:r>
      <w:r w:rsidR="000069F0">
        <w:t xml:space="preserve"> reward to each resident of this State that provides information to SLED’s Illegal Immigration Enforcement Unit that leads to the apprehension and deportation of an illegal alien in South Carolina. SLED may adopt rules and promulgate regulations necessary to administer the reward program set forth in this section.</w:t>
      </w:r>
    </w:p>
    <w:p w:rsidR="000069F0" w:rsidP="00C4091C" w:rsidRDefault="000069F0" w14:paraId="0975374B" w14:textId="638B4394">
      <w:pPr>
        <w:pStyle w:val="scnewcodesection"/>
      </w:pPr>
      <w:r>
        <w:tab/>
      </w:r>
      <w:bookmarkStart w:name="ss_T23C3N82SB_lv1_3301c1887" w:id="7"/>
      <w:r>
        <w:t>(</w:t>
      </w:r>
      <w:bookmarkEnd w:id="7"/>
      <w:r>
        <w:t>B) Each year, the General Assembly shall appropriate to the fund an amount necessary to pay the rewards allowed by this section. If sufficient funds are not appropriated to properly reward each resident meeting the requirements of this section, then SLED must place the informing individual on a priority list so that the resident receives the reward as soon as funds are available.</w:t>
      </w:r>
    </w:p>
    <w:p w:rsidRPr="00DF3B44" w:rsidR="007E06BB" w:rsidP="00787433" w:rsidRDefault="007E06BB" w14:paraId="3D8F1FED" w14:textId="2B8F98B5">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2F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971551" w:rsidR="00685035" w:rsidRPr="007B4AF7" w:rsidRDefault="00006E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66B4">
              <w:rPr>
                <w:noProof/>
              </w:rPr>
              <w:t>LC-0147DG25.docx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9F0"/>
    <w:rsid w:val="00006E9D"/>
    <w:rsid w:val="00011182"/>
    <w:rsid w:val="00012912"/>
    <w:rsid w:val="00017FB0"/>
    <w:rsid w:val="00020B5D"/>
    <w:rsid w:val="00023EC1"/>
    <w:rsid w:val="00026421"/>
    <w:rsid w:val="00030409"/>
    <w:rsid w:val="00037F04"/>
    <w:rsid w:val="000404BF"/>
    <w:rsid w:val="00044B84"/>
    <w:rsid w:val="000479D0"/>
    <w:rsid w:val="0006464F"/>
    <w:rsid w:val="00066B54"/>
    <w:rsid w:val="00072FCD"/>
    <w:rsid w:val="00074A4F"/>
    <w:rsid w:val="00077B65"/>
    <w:rsid w:val="000832BE"/>
    <w:rsid w:val="000A3C25"/>
    <w:rsid w:val="000B286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2FDC"/>
    <w:rsid w:val="00140049"/>
    <w:rsid w:val="0014426C"/>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7661"/>
    <w:rsid w:val="00243E0B"/>
    <w:rsid w:val="00246535"/>
    <w:rsid w:val="00257F60"/>
    <w:rsid w:val="002625EA"/>
    <w:rsid w:val="00262AC5"/>
    <w:rsid w:val="00264AE9"/>
    <w:rsid w:val="00273775"/>
    <w:rsid w:val="00275AE6"/>
    <w:rsid w:val="002836D8"/>
    <w:rsid w:val="002A7989"/>
    <w:rsid w:val="002B02F3"/>
    <w:rsid w:val="002C3463"/>
    <w:rsid w:val="002C5E9C"/>
    <w:rsid w:val="002D266D"/>
    <w:rsid w:val="002D2949"/>
    <w:rsid w:val="002D5B3D"/>
    <w:rsid w:val="002D7447"/>
    <w:rsid w:val="002E315A"/>
    <w:rsid w:val="002E4F8C"/>
    <w:rsid w:val="002F4031"/>
    <w:rsid w:val="002F560C"/>
    <w:rsid w:val="002F5847"/>
    <w:rsid w:val="0030425A"/>
    <w:rsid w:val="003421F1"/>
    <w:rsid w:val="0034279C"/>
    <w:rsid w:val="003511E7"/>
    <w:rsid w:val="00354F64"/>
    <w:rsid w:val="003559A1"/>
    <w:rsid w:val="00361563"/>
    <w:rsid w:val="00371D36"/>
    <w:rsid w:val="00373E17"/>
    <w:rsid w:val="003775E6"/>
    <w:rsid w:val="00381998"/>
    <w:rsid w:val="003A5F1C"/>
    <w:rsid w:val="003C3E2E"/>
    <w:rsid w:val="003D4A3C"/>
    <w:rsid w:val="003D55B2"/>
    <w:rsid w:val="003E0033"/>
    <w:rsid w:val="003E15DD"/>
    <w:rsid w:val="003E5452"/>
    <w:rsid w:val="003E7165"/>
    <w:rsid w:val="003E7FF6"/>
    <w:rsid w:val="003F183D"/>
    <w:rsid w:val="004046B5"/>
    <w:rsid w:val="00406F27"/>
    <w:rsid w:val="004141B8"/>
    <w:rsid w:val="004203B9"/>
    <w:rsid w:val="00432135"/>
    <w:rsid w:val="00446987"/>
    <w:rsid w:val="00446D28"/>
    <w:rsid w:val="00466CD0"/>
    <w:rsid w:val="00473583"/>
    <w:rsid w:val="00477307"/>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5B38"/>
    <w:rsid w:val="00564B58"/>
    <w:rsid w:val="005707AC"/>
    <w:rsid w:val="00572281"/>
    <w:rsid w:val="005801DD"/>
    <w:rsid w:val="005857D4"/>
    <w:rsid w:val="00592A40"/>
    <w:rsid w:val="0059701D"/>
    <w:rsid w:val="005A28BC"/>
    <w:rsid w:val="005A5377"/>
    <w:rsid w:val="005A777F"/>
    <w:rsid w:val="005B2F97"/>
    <w:rsid w:val="005B66B4"/>
    <w:rsid w:val="005B7817"/>
    <w:rsid w:val="005C06C8"/>
    <w:rsid w:val="005C23D7"/>
    <w:rsid w:val="005C40EB"/>
    <w:rsid w:val="005D02B4"/>
    <w:rsid w:val="005D3013"/>
    <w:rsid w:val="005E1E50"/>
    <w:rsid w:val="005E2B9C"/>
    <w:rsid w:val="005E3332"/>
    <w:rsid w:val="005F0250"/>
    <w:rsid w:val="005F76B0"/>
    <w:rsid w:val="00604429"/>
    <w:rsid w:val="006067B0"/>
    <w:rsid w:val="00606A8B"/>
    <w:rsid w:val="00611EBA"/>
    <w:rsid w:val="006213A8"/>
    <w:rsid w:val="00623BEA"/>
    <w:rsid w:val="00630A8A"/>
    <w:rsid w:val="00634072"/>
    <w:rsid w:val="006347E9"/>
    <w:rsid w:val="00640C87"/>
    <w:rsid w:val="0064180B"/>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4720"/>
    <w:rsid w:val="006C7E01"/>
    <w:rsid w:val="006D64A5"/>
    <w:rsid w:val="006E0935"/>
    <w:rsid w:val="006E353F"/>
    <w:rsid w:val="006E35AB"/>
    <w:rsid w:val="00711AA9"/>
    <w:rsid w:val="00717338"/>
    <w:rsid w:val="00722155"/>
    <w:rsid w:val="00737F19"/>
    <w:rsid w:val="007803AF"/>
    <w:rsid w:val="00782BF8"/>
    <w:rsid w:val="00783C75"/>
    <w:rsid w:val="007849D9"/>
    <w:rsid w:val="00787433"/>
    <w:rsid w:val="007A0D43"/>
    <w:rsid w:val="007A10F1"/>
    <w:rsid w:val="007A3D50"/>
    <w:rsid w:val="007B2D29"/>
    <w:rsid w:val="007B412F"/>
    <w:rsid w:val="007B4AF7"/>
    <w:rsid w:val="007B4DBF"/>
    <w:rsid w:val="007C43D9"/>
    <w:rsid w:val="007C5458"/>
    <w:rsid w:val="007D2C67"/>
    <w:rsid w:val="007E06BB"/>
    <w:rsid w:val="007F50D1"/>
    <w:rsid w:val="00816D52"/>
    <w:rsid w:val="00831048"/>
    <w:rsid w:val="00834272"/>
    <w:rsid w:val="0084366A"/>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1147"/>
    <w:rsid w:val="00942EF2"/>
    <w:rsid w:val="0094541D"/>
    <w:rsid w:val="009473EA"/>
    <w:rsid w:val="00954E7E"/>
    <w:rsid w:val="009554D9"/>
    <w:rsid w:val="009572F9"/>
    <w:rsid w:val="00960D0F"/>
    <w:rsid w:val="0098265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2DD"/>
    <w:rsid w:val="009F4FAF"/>
    <w:rsid w:val="009F68F1"/>
    <w:rsid w:val="00A04529"/>
    <w:rsid w:val="00A0584B"/>
    <w:rsid w:val="00A0634E"/>
    <w:rsid w:val="00A17135"/>
    <w:rsid w:val="00A21A6F"/>
    <w:rsid w:val="00A24E56"/>
    <w:rsid w:val="00A26A62"/>
    <w:rsid w:val="00A35A9B"/>
    <w:rsid w:val="00A4070E"/>
    <w:rsid w:val="00A40CA0"/>
    <w:rsid w:val="00A504A7"/>
    <w:rsid w:val="00A53677"/>
    <w:rsid w:val="00A53903"/>
    <w:rsid w:val="00A53BF2"/>
    <w:rsid w:val="00A60D68"/>
    <w:rsid w:val="00A6476A"/>
    <w:rsid w:val="00A66CB2"/>
    <w:rsid w:val="00A73EFA"/>
    <w:rsid w:val="00A77A3B"/>
    <w:rsid w:val="00A82533"/>
    <w:rsid w:val="00A92F6F"/>
    <w:rsid w:val="00A97523"/>
    <w:rsid w:val="00AA7824"/>
    <w:rsid w:val="00AB0FA3"/>
    <w:rsid w:val="00AB73BF"/>
    <w:rsid w:val="00AC335C"/>
    <w:rsid w:val="00AC463E"/>
    <w:rsid w:val="00AD3951"/>
    <w:rsid w:val="00AD3BE2"/>
    <w:rsid w:val="00AD3E3D"/>
    <w:rsid w:val="00AE1EE4"/>
    <w:rsid w:val="00AE36EC"/>
    <w:rsid w:val="00AE7406"/>
    <w:rsid w:val="00AF1688"/>
    <w:rsid w:val="00AF46E6"/>
    <w:rsid w:val="00AF5139"/>
    <w:rsid w:val="00B06EDA"/>
    <w:rsid w:val="00B1161F"/>
    <w:rsid w:val="00B11661"/>
    <w:rsid w:val="00B25DF7"/>
    <w:rsid w:val="00B32B4D"/>
    <w:rsid w:val="00B4137E"/>
    <w:rsid w:val="00B4583D"/>
    <w:rsid w:val="00B54DF7"/>
    <w:rsid w:val="00B56223"/>
    <w:rsid w:val="00B5659B"/>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091C"/>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8F4"/>
    <w:rsid w:val="00CF68D6"/>
    <w:rsid w:val="00CF6F5E"/>
    <w:rsid w:val="00CF7B4A"/>
    <w:rsid w:val="00D009F8"/>
    <w:rsid w:val="00D013E8"/>
    <w:rsid w:val="00D078DA"/>
    <w:rsid w:val="00D14995"/>
    <w:rsid w:val="00D17299"/>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599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C3E"/>
    <w:rsid w:val="00E879A5"/>
    <w:rsid w:val="00E879FC"/>
    <w:rsid w:val="00EA24CD"/>
    <w:rsid w:val="00EA2574"/>
    <w:rsid w:val="00EA2F1F"/>
    <w:rsid w:val="00EA3F2E"/>
    <w:rsid w:val="00EA57EC"/>
    <w:rsid w:val="00EA6208"/>
    <w:rsid w:val="00EB120E"/>
    <w:rsid w:val="00EB34C8"/>
    <w:rsid w:val="00EB46E2"/>
    <w:rsid w:val="00EC0045"/>
    <w:rsid w:val="00ED452E"/>
    <w:rsid w:val="00EE206D"/>
    <w:rsid w:val="00EE3CDA"/>
    <w:rsid w:val="00EF1CE5"/>
    <w:rsid w:val="00EF37A8"/>
    <w:rsid w:val="00EF531F"/>
    <w:rsid w:val="00F05FE8"/>
    <w:rsid w:val="00F06D86"/>
    <w:rsid w:val="00F13D87"/>
    <w:rsid w:val="00F149E5"/>
    <w:rsid w:val="00F15E33"/>
    <w:rsid w:val="00F17DA2"/>
    <w:rsid w:val="00F22EC0"/>
    <w:rsid w:val="00F25C47"/>
    <w:rsid w:val="00F27D7B"/>
    <w:rsid w:val="00F31D34"/>
    <w:rsid w:val="00F322CC"/>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7BD"/>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80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4180B"/>
    <w:rPr>
      <w:rFonts w:ascii="Times New Roman" w:hAnsi="Times New Roman"/>
      <w:b w:val="0"/>
      <w:i w:val="0"/>
      <w:sz w:val="22"/>
    </w:rPr>
  </w:style>
  <w:style w:type="paragraph" w:styleId="NoSpacing">
    <w:name w:val="No Spacing"/>
    <w:uiPriority w:val="1"/>
    <w:qFormat/>
    <w:rsid w:val="0064180B"/>
    <w:pPr>
      <w:spacing w:after="0" w:line="240" w:lineRule="auto"/>
    </w:pPr>
  </w:style>
  <w:style w:type="paragraph" w:customStyle="1" w:styleId="scemptylineheader">
    <w:name w:val="sc_emptyline_header"/>
    <w:qFormat/>
    <w:rsid w:val="0064180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180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180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180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180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1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180B"/>
    <w:rPr>
      <w:color w:val="808080"/>
    </w:rPr>
  </w:style>
  <w:style w:type="paragraph" w:customStyle="1" w:styleId="scdirectionallanguage">
    <w:name w:val="sc_directional_language"/>
    <w:qFormat/>
    <w:rsid w:val="0064180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1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180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180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180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180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180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180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180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180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180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180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180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18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180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180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180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180B"/>
    <w:rPr>
      <w:rFonts w:ascii="Times New Roman" w:hAnsi="Times New Roman"/>
      <w:color w:val="auto"/>
      <w:sz w:val="22"/>
    </w:rPr>
  </w:style>
  <w:style w:type="paragraph" w:customStyle="1" w:styleId="scclippagebillheader">
    <w:name w:val="sc_clip_page_bill_header"/>
    <w:qFormat/>
    <w:rsid w:val="0064180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180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180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80B"/>
    <w:rPr>
      <w:lang w:val="en-US"/>
    </w:rPr>
  </w:style>
  <w:style w:type="paragraph" w:styleId="Footer">
    <w:name w:val="footer"/>
    <w:basedOn w:val="Normal"/>
    <w:link w:val="FooterChar"/>
    <w:uiPriority w:val="99"/>
    <w:unhideWhenUsed/>
    <w:rsid w:val="0064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80B"/>
    <w:rPr>
      <w:lang w:val="en-US"/>
    </w:rPr>
  </w:style>
  <w:style w:type="paragraph" w:styleId="ListParagraph">
    <w:name w:val="List Paragraph"/>
    <w:basedOn w:val="Normal"/>
    <w:uiPriority w:val="34"/>
    <w:qFormat/>
    <w:rsid w:val="0064180B"/>
    <w:pPr>
      <w:ind w:left="720"/>
      <w:contextualSpacing/>
    </w:pPr>
  </w:style>
  <w:style w:type="paragraph" w:customStyle="1" w:styleId="scbillfooter">
    <w:name w:val="sc_bill_footer"/>
    <w:qFormat/>
    <w:rsid w:val="0064180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180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180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1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1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1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1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1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180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1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180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1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180B"/>
    <w:pPr>
      <w:widowControl w:val="0"/>
      <w:suppressAutoHyphens/>
      <w:spacing w:after="0" w:line="360" w:lineRule="auto"/>
    </w:pPr>
    <w:rPr>
      <w:rFonts w:ascii="Times New Roman" w:hAnsi="Times New Roman"/>
      <w:lang w:val="en-US"/>
    </w:rPr>
  </w:style>
  <w:style w:type="paragraph" w:customStyle="1" w:styleId="sctableln">
    <w:name w:val="sc_table_ln"/>
    <w:qFormat/>
    <w:rsid w:val="0064180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180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180B"/>
    <w:rPr>
      <w:strike/>
      <w:dstrike w:val="0"/>
    </w:rPr>
  </w:style>
  <w:style w:type="character" w:customStyle="1" w:styleId="scinsert">
    <w:name w:val="sc_insert"/>
    <w:uiPriority w:val="1"/>
    <w:qFormat/>
    <w:rsid w:val="0064180B"/>
    <w:rPr>
      <w:caps w:val="0"/>
      <w:smallCaps w:val="0"/>
      <w:strike w:val="0"/>
      <w:dstrike w:val="0"/>
      <w:vanish w:val="0"/>
      <w:u w:val="single"/>
      <w:vertAlign w:val="baseline"/>
    </w:rPr>
  </w:style>
  <w:style w:type="character" w:customStyle="1" w:styleId="scinsertred">
    <w:name w:val="sc_insert_red"/>
    <w:uiPriority w:val="1"/>
    <w:qFormat/>
    <w:rsid w:val="0064180B"/>
    <w:rPr>
      <w:caps w:val="0"/>
      <w:smallCaps w:val="0"/>
      <w:strike w:val="0"/>
      <w:dstrike w:val="0"/>
      <w:vanish w:val="0"/>
      <w:color w:val="FF0000"/>
      <w:u w:val="single"/>
      <w:vertAlign w:val="baseline"/>
    </w:rPr>
  </w:style>
  <w:style w:type="character" w:customStyle="1" w:styleId="scinsertblue">
    <w:name w:val="sc_insert_blue"/>
    <w:uiPriority w:val="1"/>
    <w:qFormat/>
    <w:rsid w:val="0064180B"/>
    <w:rPr>
      <w:caps w:val="0"/>
      <w:smallCaps w:val="0"/>
      <w:strike w:val="0"/>
      <w:dstrike w:val="0"/>
      <w:vanish w:val="0"/>
      <w:color w:val="0070C0"/>
      <w:u w:val="single"/>
      <w:vertAlign w:val="baseline"/>
    </w:rPr>
  </w:style>
  <w:style w:type="character" w:customStyle="1" w:styleId="scstrikered">
    <w:name w:val="sc_strike_red"/>
    <w:uiPriority w:val="1"/>
    <w:qFormat/>
    <w:rsid w:val="0064180B"/>
    <w:rPr>
      <w:strike/>
      <w:dstrike w:val="0"/>
      <w:color w:val="FF0000"/>
    </w:rPr>
  </w:style>
  <w:style w:type="character" w:customStyle="1" w:styleId="scstrikeblue">
    <w:name w:val="sc_strike_blue"/>
    <w:uiPriority w:val="1"/>
    <w:qFormat/>
    <w:rsid w:val="0064180B"/>
    <w:rPr>
      <w:strike/>
      <w:dstrike w:val="0"/>
      <w:color w:val="0070C0"/>
    </w:rPr>
  </w:style>
  <w:style w:type="character" w:customStyle="1" w:styleId="scinsertbluenounderline">
    <w:name w:val="sc_insert_blue_no_underline"/>
    <w:uiPriority w:val="1"/>
    <w:qFormat/>
    <w:rsid w:val="0064180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180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180B"/>
    <w:rPr>
      <w:strike/>
      <w:dstrike w:val="0"/>
      <w:color w:val="0070C0"/>
      <w:lang w:val="en-US"/>
    </w:rPr>
  </w:style>
  <w:style w:type="character" w:customStyle="1" w:styleId="scstrikerednoncodified">
    <w:name w:val="sc_strike_red_non_codified"/>
    <w:uiPriority w:val="1"/>
    <w:qFormat/>
    <w:rsid w:val="0064180B"/>
    <w:rPr>
      <w:strike/>
      <w:dstrike w:val="0"/>
      <w:color w:val="FF0000"/>
    </w:rPr>
  </w:style>
  <w:style w:type="paragraph" w:customStyle="1" w:styleId="scbillsiglines">
    <w:name w:val="sc_bill_sig_lines"/>
    <w:qFormat/>
    <w:rsid w:val="0064180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180B"/>
    <w:rPr>
      <w:bdr w:val="none" w:sz="0" w:space="0" w:color="auto"/>
      <w:shd w:val="clear" w:color="auto" w:fill="FEC6C6"/>
    </w:rPr>
  </w:style>
  <w:style w:type="character" w:customStyle="1" w:styleId="screstoreblue">
    <w:name w:val="sc_restore_blue"/>
    <w:uiPriority w:val="1"/>
    <w:qFormat/>
    <w:rsid w:val="0064180B"/>
    <w:rPr>
      <w:color w:val="4472C4" w:themeColor="accent1"/>
      <w:bdr w:val="none" w:sz="0" w:space="0" w:color="auto"/>
      <w:shd w:val="clear" w:color="auto" w:fill="auto"/>
    </w:rPr>
  </w:style>
  <w:style w:type="character" w:customStyle="1" w:styleId="screstorered">
    <w:name w:val="sc_restore_red"/>
    <w:uiPriority w:val="1"/>
    <w:qFormat/>
    <w:rsid w:val="0064180B"/>
    <w:rPr>
      <w:color w:val="FF0000"/>
      <w:bdr w:val="none" w:sz="0" w:space="0" w:color="auto"/>
      <w:shd w:val="clear" w:color="auto" w:fill="auto"/>
    </w:rPr>
  </w:style>
  <w:style w:type="character" w:customStyle="1" w:styleId="scstrikenewblue">
    <w:name w:val="sc_strike_new_blue"/>
    <w:uiPriority w:val="1"/>
    <w:qFormat/>
    <w:rsid w:val="0064180B"/>
    <w:rPr>
      <w:strike w:val="0"/>
      <w:dstrike/>
      <w:color w:val="0070C0"/>
      <w:u w:val="none"/>
    </w:rPr>
  </w:style>
  <w:style w:type="character" w:customStyle="1" w:styleId="scstrikenewred">
    <w:name w:val="sc_strike_new_red"/>
    <w:uiPriority w:val="1"/>
    <w:qFormat/>
    <w:rsid w:val="0064180B"/>
    <w:rPr>
      <w:strike w:val="0"/>
      <w:dstrike/>
      <w:color w:val="FF0000"/>
      <w:u w:val="none"/>
    </w:rPr>
  </w:style>
  <w:style w:type="character" w:customStyle="1" w:styleId="scamendsenate">
    <w:name w:val="sc_amend_senate"/>
    <w:uiPriority w:val="1"/>
    <w:qFormat/>
    <w:rsid w:val="0064180B"/>
    <w:rPr>
      <w:bdr w:val="none" w:sz="0" w:space="0" w:color="auto"/>
      <w:shd w:val="clear" w:color="auto" w:fill="FFF2CC" w:themeFill="accent4" w:themeFillTint="33"/>
    </w:rPr>
  </w:style>
  <w:style w:type="character" w:customStyle="1" w:styleId="scamendhouse">
    <w:name w:val="sc_amend_house"/>
    <w:uiPriority w:val="1"/>
    <w:qFormat/>
    <w:rsid w:val="0064180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36&amp;session=126&amp;summary=B" TargetMode="External" Id="Rf348b0fc07c7449f" /><Relationship Type="http://schemas.openxmlformats.org/officeDocument/2006/relationships/hyperlink" Target="https://www.scstatehouse.gov/sess126_2025-2026/prever/3936_20250206.docx" TargetMode="External" Id="R1421c168e1be41d2" /><Relationship Type="http://schemas.openxmlformats.org/officeDocument/2006/relationships/hyperlink" Target="h:\hj\20250206.docx" TargetMode="External" Id="R8cc6ad2f8b704392" /><Relationship Type="http://schemas.openxmlformats.org/officeDocument/2006/relationships/hyperlink" Target="h:\hj\20250206.docx" TargetMode="External" Id="Rd7d522800b9548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F0250"/>
    <w:rsid w:val="006B363F"/>
    <w:rsid w:val="007070D2"/>
    <w:rsid w:val="00776F2C"/>
    <w:rsid w:val="007803AF"/>
    <w:rsid w:val="007A0D43"/>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d788440c-a8d5-4cbf-b699-06902d9e0e8d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80ea9665-d91e-480e-96f3-30bb00e441a1</T_BILL_REQUEST_REQUEST>
  <T_BILL_R_ORIGINALDRAFT>cc4a9a8a-aef2-4d22-bd7b-753ac4c0ec24</T_BILL_R_ORIGINALDRAFT>
  <T_BILL_SPONSOR_SPONSOR>ab9eead3-5d12-470c-9597-2a655117b20a</T_BILL_SPONSOR_SPONSOR>
  <T_BILL_T_BILLNAME>[3936]</T_BILL_T_BILLNAME>
  <T_BILL_T_BILLNUMBER>3936</T_BILL_T_BILLNUMBER>
  <T_BILL_T_BILLTITLE>TO AMEND THE SOUTH CAROLINA CODE OF LAWS BY ADDING SECTION 23‑3‑82 SO AS TO CREATE THE ILLEGAL IMMIGRATION INFORMATION REWARD FUND TO BE USED EXCLUSIVELY TO PROVIDE A FIVE HUNDRED DOLLAR REWARD TO EACH RESIDENT OF THIS STATE THAT PROVIDES INFORMATION TO SLED’S ILLEGAL IMMIGRATION ENFORCEMENT UNIT THAT LEADS TO THE APPREHENSION AND DEPORTATION OF AN ILLEGAL ALIEN IN SOUTH CAROLINA.</T_BILL_T_BILLTITLE>
  <T_BILL_T_CHAMBER>house</T_BILL_T_CHAMBER>
  <T_BILL_T_FILENAME> </T_BILL_T_FILENAME>
  <T_BILL_T_LEGTYPE>bill_statewide</T_BILL_T_LEGTYPE>
  <T_BILL_T_RATNUMBERSTRING>HNone</T_BILL_T_RATNUMBERSTRING>
  <T_BILL_T_SECTIONS>[{"SectionUUID":"3bf67f62-5de4-47eb-b972-91c84af54860","SectionName":"code_section","SectionNumber":1,"SectionType":"code_section","CodeSections":[{"CodeSectionBookmarkName":"ns_T23C3N82_9d4e8645c","IsConstitutionSection":false,"Identity":"23-3-82","IsNew":true,"SubSections":[{"Level":1,"Identity":"T23C3N82SA","SubSectionBookmarkName":"ss_T23C3N82SA_lv1_fbd84d140","IsNewSubSection":false,"SubSectionReplacement":""},{"Level":1,"Identity":"T23C3N82SB","SubSectionBookmarkName":"ss_T23C3N82SB_lv1_3301c1887","IsNewSubSection":false,"SubSectionReplacement":""}],"TitleRelatedTo":"","TitleSoAsTo":"created the Illegal Immigration Information Reward Fund within the South Carolina Law Enforcement Division (SLED). The fund is to be used exclusively to provide a five hundred dollar reward to each resident of this State that provides information to SLED’s Illegal Immigration Enforcement Unit that leads to the apprehension and deportation of an illegal alien in South Carolina. ","Deleted":false}],"TitleText":"","DisableControls":false,"Deleted":false,"RepealItems":[],"SectionBookmarkName":"bs_num_1_58d42d951"},{"SectionUUID":"8f03ca95-8faa-4d43-a9c2-8afc498075bd","SectionName":"standard_eff_date_section","SectionNumber":2,"SectionType":"drafting_clause","CodeSections":[],"TitleText":"","DisableControls":false,"Deleted":false,"RepealItems":[],"SectionBookmarkName":"bs_num_2_lastsection"}]</T_BILL_T_SECTIONS>
  <T_BILL_T_SUBJECT>Illegal immigration enforcement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C9CE4777-12A9-43DD-9652-0B784FE0281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1296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2025-02-05T14:20:00Z</cp:lastPrinted>
  <dcterms:created xsi:type="dcterms:W3CDTF">2025-02-05T14:46:00Z</dcterms:created>
  <dcterms:modified xsi:type="dcterms:W3CDTF">2025-02-05T14:46:00Z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