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3939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Hager,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LC-0059PH-RM25.docx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Mylinda Nettles,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00d37d813494ca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b712e9b06b8411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95cb4e455c34136">
        <w:r>
          <w:rPr>
            <w:rStyle w:val="Hyperlink"/>
            <w:u w:val="single"/>
          </w:rPr>
          <w:t>02/11/2025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36B311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7517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603F1" w14:paraId="48DB32D0" w14:textId="2C4155D2">
          <w:pPr>
            <w:pStyle w:val="scresolutiontitle"/>
          </w:pPr>
          <w:r w:rsidRPr="00A603F1">
            <w:t xml:space="preserve">TO RECOGNIZE AND HONOR MYLINDA NETTLES, </w:t>
          </w:r>
          <w:r w:rsidR="00DC65A4">
            <w:t xml:space="preserve">FORMER </w:t>
          </w:r>
          <w:r w:rsidRPr="00A603F1">
            <w:t>CLERK OF COURT FOR HAMPTON COUNTY, AND TO EXTEND TO HER THE BEST WISHES OF THE SOUTH CAROLINA HOUSE OF REPRESENTATIVES AS SHE ENTERS A WELL</w:t>
          </w:r>
          <w:r w:rsidR="00564E90">
            <w:t>-</w:t>
          </w:r>
          <w:r w:rsidRPr="00A603F1">
            <w:t>DESERVED RETIREMENT.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B018B" w:rsidP="005B018B" w:rsidRDefault="008C3A19" w14:paraId="7F620311" w14:textId="65F3743A">
      <w:pPr>
        <w:pStyle w:val="scresolutionwhereas"/>
      </w:pPr>
      <w:bookmarkStart w:name="wa_5a6181ae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B71331">
        <w:t>commencing in 1</w:t>
      </w:r>
      <w:r w:rsidR="005B018B">
        <w:t xml:space="preserve">985, the State of South Carolina enjoyed the benefit of the dedication, experience, and leadership of Mylinda Nettles, </w:t>
      </w:r>
      <w:r w:rsidR="00DC65A4">
        <w:t xml:space="preserve">former </w:t>
      </w:r>
      <w:r w:rsidR="005B018B">
        <w:t>H</w:t>
      </w:r>
      <w:r w:rsidR="00917B0E">
        <w:t xml:space="preserve">ampton County </w:t>
      </w:r>
      <w:r w:rsidR="008C22A0">
        <w:t>clerk of c</w:t>
      </w:r>
      <w:r w:rsidR="00917B0E">
        <w:t>ourt</w:t>
      </w:r>
      <w:r w:rsidR="005B018B">
        <w:t xml:space="preserve">, who on </w:t>
      </w:r>
      <w:r w:rsidR="00FF69D9">
        <w:t xml:space="preserve">January 6, 2025, </w:t>
      </w:r>
      <w:r w:rsidR="005B018B">
        <w:t>retire</w:t>
      </w:r>
      <w:r w:rsidR="00DC65A4">
        <w:t>d</w:t>
      </w:r>
      <w:r w:rsidR="005B018B">
        <w:t xml:space="preserve"> after </w:t>
      </w:r>
      <w:r w:rsidR="00917B0E">
        <w:t>nearly f</w:t>
      </w:r>
      <w:r w:rsidR="005B018B">
        <w:t>orty years of outstanding public service; and</w:t>
      </w:r>
    </w:p>
    <w:p w:rsidR="005B018B" w:rsidP="005B018B" w:rsidRDefault="005B018B" w14:paraId="6E1CA7DF" w14:textId="77777777">
      <w:pPr>
        <w:pStyle w:val="scresolutionwhereas"/>
      </w:pPr>
    </w:p>
    <w:p w:rsidR="005B018B" w:rsidP="005B018B" w:rsidRDefault="005B018B" w14:paraId="5C610A39" w14:textId="22722F06">
      <w:pPr>
        <w:pStyle w:val="scresolutionwhereas"/>
      </w:pPr>
      <w:bookmarkStart w:name="wa_a6a402974" w:id="2"/>
      <w:r>
        <w:t>W</w:t>
      </w:r>
      <w:bookmarkEnd w:id="2"/>
      <w:r>
        <w:t xml:space="preserve">hereas, her career began on April 10, 1985, when Mylinda was </w:t>
      </w:r>
      <w:r w:rsidR="00B85E56">
        <w:t xml:space="preserve">first </w:t>
      </w:r>
      <w:r w:rsidR="00917B0E">
        <w:t>elected</w:t>
      </w:r>
      <w:r>
        <w:t xml:space="preserve"> clerk of court; and</w:t>
      </w:r>
    </w:p>
    <w:p w:rsidR="005B018B" w:rsidP="005B018B" w:rsidRDefault="005B018B" w14:paraId="11D2226C" w14:textId="77777777">
      <w:pPr>
        <w:pStyle w:val="scresolutionwhereas"/>
      </w:pPr>
    </w:p>
    <w:p w:rsidR="005B018B" w:rsidP="005B018B" w:rsidRDefault="005B018B" w14:paraId="457F4A6C" w14:textId="6681C343">
      <w:pPr>
        <w:pStyle w:val="scresolutionwhereas"/>
      </w:pPr>
      <w:bookmarkStart w:name="wa_0835b6e6c" w:id="3"/>
      <w:r>
        <w:t>W</w:t>
      </w:r>
      <w:bookmarkEnd w:id="3"/>
      <w:r>
        <w:t>hereas, reelected for six additional terms, she became one of the longest</w:t>
      </w:r>
      <w:r w:rsidR="006E0B5D">
        <w:t>-</w:t>
      </w:r>
      <w:r>
        <w:t>serving clerks of court in the history of Hampton County; and</w:t>
      </w:r>
    </w:p>
    <w:p w:rsidR="005B018B" w:rsidP="005B018B" w:rsidRDefault="005B018B" w14:paraId="3F56EC1F" w14:textId="77777777">
      <w:pPr>
        <w:pStyle w:val="scresolutionwhereas"/>
      </w:pPr>
    </w:p>
    <w:p w:rsidR="005B018B" w:rsidP="005B018B" w:rsidRDefault="005B018B" w14:paraId="04AD47C4" w14:textId="06FA4DA0">
      <w:pPr>
        <w:pStyle w:val="scresolutionwhereas"/>
      </w:pPr>
      <w:bookmarkStart w:name="wa_410e2a58e" w:id="4"/>
      <w:r>
        <w:t>W</w:t>
      </w:r>
      <w:bookmarkEnd w:id="4"/>
      <w:r>
        <w:t xml:space="preserve">hereas, with her </w:t>
      </w:r>
      <w:r w:rsidR="00DC65A4">
        <w:t>dedicated</w:t>
      </w:r>
      <w:r>
        <w:t xml:space="preserve"> leadership and vision, she oversaw the remodel of the Hampton County Courthouse in 2007; and</w:t>
      </w:r>
    </w:p>
    <w:p w:rsidR="005B018B" w:rsidP="005B018B" w:rsidRDefault="005B018B" w14:paraId="06A6F044" w14:textId="77777777">
      <w:pPr>
        <w:pStyle w:val="scresolutionwhereas"/>
      </w:pPr>
    </w:p>
    <w:p w:rsidR="005B018B" w:rsidP="005B018B" w:rsidRDefault="005B018B" w14:paraId="4D5C0DCF" w14:textId="26B56AEF">
      <w:pPr>
        <w:pStyle w:val="scresolutionwhereas"/>
      </w:pPr>
      <w:bookmarkStart w:name="wa_81bf6e7ab" w:id="5"/>
      <w:r>
        <w:t>W</w:t>
      </w:r>
      <w:bookmarkEnd w:id="5"/>
      <w:r>
        <w:t xml:space="preserve">hereas, further, </w:t>
      </w:r>
      <w:r w:rsidR="00917B0E">
        <w:t xml:space="preserve">this </w:t>
      </w:r>
      <w:r>
        <w:t>member of the South Carolina Association of Clerks</w:t>
      </w:r>
      <w:r w:rsidR="00917B0E">
        <w:t xml:space="preserve"> </w:t>
      </w:r>
      <w:r>
        <w:t xml:space="preserve">earned </w:t>
      </w:r>
      <w:r w:rsidR="00E45580">
        <w:t xml:space="preserve">the </w:t>
      </w:r>
      <w:r>
        <w:t>respect</w:t>
      </w:r>
      <w:r w:rsidR="00E45580">
        <w:t xml:space="preserve"> of </w:t>
      </w:r>
      <w:r>
        <w:t>both her community and her peers</w:t>
      </w:r>
      <w:r w:rsidR="00DC65A4">
        <w:t xml:space="preserve"> throughout her career</w:t>
      </w:r>
      <w:r>
        <w:t>; and</w:t>
      </w:r>
    </w:p>
    <w:p w:rsidR="005B018B" w:rsidP="005B018B" w:rsidRDefault="005B018B" w14:paraId="5F8AA560" w14:textId="77777777">
      <w:pPr>
        <w:pStyle w:val="scresolutionwhereas"/>
      </w:pPr>
    </w:p>
    <w:p w:rsidR="005B018B" w:rsidP="005B018B" w:rsidRDefault="005B018B" w14:paraId="64F73248" w14:textId="55B32B19">
      <w:pPr>
        <w:pStyle w:val="scresolutionwhereas"/>
      </w:pPr>
      <w:bookmarkStart w:name="wa_e21f72f11" w:id="6"/>
      <w:proofErr w:type="gramStart"/>
      <w:r>
        <w:t>W</w:t>
      </w:r>
      <w:bookmarkEnd w:id="6"/>
      <w:r>
        <w:t>hereas,</w:t>
      </w:r>
      <w:proofErr w:type="gramEnd"/>
      <w:r>
        <w:t xml:space="preserve"> Mylinda has been a </w:t>
      </w:r>
      <w:r w:rsidR="00DC65A4">
        <w:t>committed</w:t>
      </w:r>
      <w:r>
        <w:t xml:space="preserve"> leader; a kind and gracious co</w:t>
      </w:r>
      <w:r w:rsidR="00FF69D9">
        <w:t>-</w:t>
      </w:r>
      <w:r>
        <w:t>worker; and a constant encourager</w:t>
      </w:r>
      <w:r w:rsidR="00FF69D9">
        <w:t xml:space="preserve"> </w:t>
      </w:r>
      <w:r>
        <w:t>who demonstrates great wisdom, humility, and humor. She is known as a woman of integrity by those who have benefited from the high morals and godly principles she strives to follow; and</w:t>
      </w:r>
    </w:p>
    <w:p w:rsidR="005B018B" w:rsidP="005B018B" w:rsidRDefault="005B018B" w14:paraId="7A50EF43" w14:textId="77777777">
      <w:pPr>
        <w:pStyle w:val="scresolutionwhereas"/>
      </w:pPr>
    </w:p>
    <w:p w:rsidR="005B018B" w:rsidP="005B018B" w:rsidRDefault="005B018B" w14:paraId="0DF7C7E4" w14:textId="06B62174">
      <w:pPr>
        <w:pStyle w:val="scresolutionwhereas"/>
      </w:pPr>
      <w:bookmarkStart w:name="wa_4e6f53ad6" w:id="7"/>
      <w:proofErr w:type="gramStart"/>
      <w:r>
        <w:t>W</w:t>
      </w:r>
      <w:bookmarkEnd w:id="7"/>
      <w:r>
        <w:t>hereas,</w:t>
      </w:r>
      <w:proofErr w:type="gramEnd"/>
      <w:r>
        <w:t xml:space="preserve"> the House of Representatives wishes to express its gratitude for</w:t>
      </w:r>
      <w:r w:rsidR="00D20B8A">
        <w:t xml:space="preserve"> Mylinda Nettles’</w:t>
      </w:r>
      <w:r>
        <w:t xml:space="preserve"> exemplary service to the people of South Carolina, most particularly those of Hampton County.</w:t>
      </w:r>
      <w:r w:rsidRPr="0095665C" w:rsidR="0095665C">
        <w:t xml:space="preserve"> </w:t>
      </w:r>
      <w:r w:rsidR="0095665C">
        <w:t>N</w:t>
      </w:r>
      <w:r w:rsidRPr="0095665C" w:rsidR="0095665C">
        <w:t>ow that Mylinda has stepped down from the post she filled so ably for thirty-nine years,</w:t>
      </w:r>
      <w:r w:rsidR="0095665C">
        <w:t xml:space="preserve"> t</w:t>
      </w:r>
      <w:r w:rsidRPr="0095665C" w:rsidR="0095665C">
        <w:t xml:space="preserve">he members </w:t>
      </w:r>
      <w:r w:rsidR="0095665C">
        <w:t xml:space="preserve">hope </w:t>
      </w:r>
      <w:r>
        <w:t xml:space="preserve">she </w:t>
      </w:r>
      <w:r w:rsidR="00D20B8A">
        <w:t xml:space="preserve">will find </w:t>
      </w:r>
      <w:r>
        <w:t xml:space="preserve">much joy in the increased leisure time she </w:t>
      </w:r>
      <w:r w:rsidR="00D20B8A">
        <w:t xml:space="preserve">is </w:t>
      </w:r>
      <w:r w:rsidR="009B7FA5">
        <w:t>a</w:t>
      </w:r>
      <w:r>
        <w:t>ble to devote to family, friends, and other interests during a well</w:t>
      </w:r>
      <w:r w:rsidR="00D20B8A">
        <w:t>-</w:t>
      </w:r>
      <w:r>
        <w:t>earned retirement. She will be greatly missed.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720D2D8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517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39D7C8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517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923076" w:rsidR="00923076">
        <w:t xml:space="preserve">recognize and honor </w:t>
      </w:r>
      <w:r w:rsidR="00923076">
        <w:t>M</w:t>
      </w:r>
      <w:r w:rsidRPr="00923076" w:rsidR="00923076">
        <w:t xml:space="preserve">ylinda </w:t>
      </w:r>
      <w:r w:rsidR="00923076">
        <w:t>N</w:t>
      </w:r>
      <w:r w:rsidRPr="00923076" w:rsidR="00923076">
        <w:t xml:space="preserve">ettles, former clerk of court for </w:t>
      </w:r>
      <w:r w:rsidR="00923076">
        <w:t>H</w:t>
      </w:r>
      <w:r w:rsidRPr="00923076" w:rsidR="00923076">
        <w:t xml:space="preserve">ampton </w:t>
      </w:r>
      <w:r w:rsidR="00923076">
        <w:t>C</w:t>
      </w:r>
      <w:r w:rsidRPr="00923076" w:rsidR="00923076">
        <w:t xml:space="preserve">ounty, and extend to her the best wishes of the </w:t>
      </w:r>
      <w:r w:rsidR="00923076">
        <w:t>S</w:t>
      </w:r>
      <w:r w:rsidRPr="00923076" w:rsidR="00923076">
        <w:t xml:space="preserve">outh </w:t>
      </w:r>
      <w:r w:rsidR="00923076">
        <w:t>C</w:t>
      </w:r>
      <w:r w:rsidRPr="00923076" w:rsidR="00923076">
        <w:t xml:space="preserve">arolina </w:t>
      </w:r>
      <w:r w:rsidR="00923076">
        <w:t>H</w:t>
      </w:r>
      <w:r w:rsidRPr="00923076" w:rsidR="00923076">
        <w:t xml:space="preserve">ouse of </w:t>
      </w:r>
      <w:r w:rsidR="00923076">
        <w:t>R</w:t>
      </w:r>
      <w:r w:rsidRPr="00923076" w:rsidR="00923076">
        <w:t>epresentatives as she enters a well-deserved retirement.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9E3862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923076" w:rsidR="00923076">
        <w:t>Mylinda Nettles</w:t>
      </w:r>
      <w:r w:rsidR="0092307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42D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2D7CCF4" w:rsidR="007003E1" w:rsidRDefault="007E482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53F0B">
              <w:t>[3939]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3F0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2A15"/>
    <w:rsid w:val="00073352"/>
    <w:rsid w:val="0008202C"/>
    <w:rsid w:val="000843D7"/>
    <w:rsid w:val="00084D53"/>
    <w:rsid w:val="00084FC5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2F"/>
    <w:rsid w:val="001C4F58"/>
    <w:rsid w:val="001D08F2"/>
    <w:rsid w:val="001D2A16"/>
    <w:rsid w:val="001D3A58"/>
    <w:rsid w:val="001D525B"/>
    <w:rsid w:val="001D68D8"/>
    <w:rsid w:val="001D7F4F"/>
    <w:rsid w:val="001F6A18"/>
    <w:rsid w:val="001F75F9"/>
    <w:rsid w:val="002017E6"/>
    <w:rsid w:val="00202BA2"/>
    <w:rsid w:val="00205238"/>
    <w:rsid w:val="00211B4F"/>
    <w:rsid w:val="002321B6"/>
    <w:rsid w:val="00232912"/>
    <w:rsid w:val="00242F38"/>
    <w:rsid w:val="0025001F"/>
    <w:rsid w:val="00250967"/>
    <w:rsid w:val="002543C8"/>
    <w:rsid w:val="0025541D"/>
    <w:rsid w:val="00261C0D"/>
    <w:rsid w:val="002635C9"/>
    <w:rsid w:val="00284AAE"/>
    <w:rsid w:val="00290C31"/>
    <w:rsid w:val="002B0930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3F0B"/>
    <w:rsid w:val="0036008C"/>
    <w:rsid w:val="0037079A"/>
    <w:rsid w:val="00385E1F"/>
    <w:rsid w:val="00386B0C"/>
    <w:rsid w:val="003A4798"/>
    <w:rsid w:val="003A4F41"/>
    <w:rsid w:val="003C4DAB"/>
    <w:rsid w:val="003D01E8"/>
    <w:rsid w:val="003D0BC2"/>
    <w:rsid w:val="003E049C"/>
    <w:rsid w:val="003E5288"/>
    <w:rsid w:val="003F6D79"/>
    <w:rsid w:val="003F6E8C"/>
    <w:rsid w:val="0041760A"/>
    <w:rsid w:val="00417C01"/>
    <w:rsid w:val="004252D4"/>
    <w:rsid w:val="00436096"/>
    <w:rsid w:val="00437957"/>
    <w:rsid w:val="004403BD"/>
    <w:rsid w:val="00442D20"/>
    <w:rsid w:val="00461441"/>
    <w:rsid w:val="004623E6"/>
    <w:rsid w:val="0046488E"/>
    <w:rsid w:val="0046685D"/>
    <w:rsid w:val="004669F5"/>
    <w:rsid w:val="004709F1"/>
    <w:rsid w:val="004809EE"/>
    <w:rsid w:val="004B1019"/>
    <w:rsid w:val="004B7158"/>
    <w:rsid w:val="004B7339"/>
    <w:rsid w:val="004E7D54"/>
    <w:rsid w:val="005060FB"/>
    <w:rsid w:val="00511974"/>
    <w:rsid w:val="00515D45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4E90"/>
    <w:rsid w:val="0057560B"/>
    <w:rsid w:val="00577C6C"/>
    <w:rsid w:val="005834ED"/>
    <w:rsid w:val="005A62FE"/>
    <w:rsid w:val="005B018B"/>
    <w:rsid w:val="005B48F2"/>
    <w:rsid w:val="005C2FE2"/>
    <w:rsid w:val="005E2BC9"/>
    <w:rsid w:val="00605102"/>
    <w:rsid w:val="006053F5"/>
    <w:rsid w:val="00607E7B"/>
    <w:rsid w:val="00611909"/>
    <w:rsid w:val="006215AA"/>
    <w:rsid w:val="00627DCA"/>
    <w:rsid w:val="00666E48"/>
    <w:rsid w:val="00670F2F"/>
    <w:rsid w:val="006913C9"/>
    <w:rsid w:val="0069470D"/>
    <w:rsid w:val="00694893"/>
    <w:rsid w:val="006A7EC9"/>
    <w:rsid w:val="006B1590"/>
    <w:rsid w:val="006D58AA"/>
    <w:rsid w:val="006D7D2A"/>
    <w:rsid w:val="006E0A00"/>
    <w:rsid w:val="006E0B5D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909"/>
    <w:rsid w:val="007629EF"/>
    <w:rsid w:val="007720AC"/>
    <w:rsid w:val="00781DF8"/>
    <w:rsid w:val="007836CC"/>
    <w:rsid w:val="00787728"/>
    <w:rsid w:val="007917CE"/>
    <w:rsid w:val="007959D3"/>
    <w:rsid w:val="007A0EAF"/>
    <w:rsid w:val="007A70AE"/>
    <w:rsid w:val="007C0EE1"/>
    <w:rsid w:val="007C69B6"/>
    <w:rsid w:val="007C72ED"/>
    <w:rsid w:val="007E01B6"/>
    <w:rsid w:val="007E4824"/>
    <w:rsid w:val="007F3C86"/>
    <w:rsid w:val="007F6D64"/>
    <w:rsid w:val="00810471"/>
    <w:rsid w:val="008362E8"/>
    <w:rsid w:val="008410D3"/>
    <w:rsid w:val="00843D27"/>
    <w:rsid w:val="00846FE5"/>
    <w:rsid w:val="0085786E"/>
    <w:rsid w:val="008703B4"/>
    <w:rsid w:val="00870570"/>
    <w:rsid w:val="008905D2"/>
    <w:rsid w:val="008A1768"/>
    <w:rsid w:val="008A489F"/>
    <w:rsid w:val="008A7625"/>
    <w:rsid w:val="008B4AC4"/>
    <w:rsid w:val="008B5EE0"/>
    <w:rsid w:val="008C22A0"/>
    <w:rsid w:val="008C3A19"/>
    <w:rsid w:val="008D05D1"/>
    <w:rsid w:val="008E1DCA"/>
    <w:rsid w:val="008F0F33"/>
    <w:rsid w:val="008F4429"/>
    <w:rsid w:val="00904B87"/>
    <w:rsid w:val="009059FF"/>
    <w:rsid w:val="00917B0E"/>
    <w:rsid w:val="00923076"/>
    <w:rsid w:val="0092634F"/>
    <w:rsid w:val="009270BA"/>
    <w:rsid w:val="00930FC1"/>
    <w:rsid w:val="0094021A"/>
    <w:rsid w:val="00953134"/>
    <w:rsid w:val="00953783"/>
    <w:rsid w:val="0095665C"/>
    <w:rsid w:val="0096528D"/>
    <w:rsid w:val="00965B3F"/>
    <w:rsid w:val="0099079B"/>
    <w:rsid w:val="009B44AF"/>
    <w:rsid w:val="009B7FA5"/>
    <w:rsid w:val="009C6A0B"/>
    <w:rsid w:val="009C7F19"/>
    <w:rsid w:val="009E2BE4"/>
    <w:rsid w:val="009F0C77"/>
    <w:rsid w:val="009F4DD1"/>
    <w:rsid w:val="009F7B81"/>
    <w:rsid w:val="00A02543"/>
    <w:rsid w:val="00A41684"/>
    <w:rsid w:val="00A603F1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74AB"/>
    <w:rsid w:val="00AB1254"/>
    <w:rsid w:val="00AB2CC0"/>
    <w:rsid w:val="00AC34A2"/>
    <w:rsid w:val="00AC74F4"/>
    <w:rsid w:val="00AD1C9A"/>
    <w:rsid w:val="00AD4B17"/>
    <w:rsid w:val="00AE02DA"/>
    <w:rsid w:val="00AF0102"/>
    <w:rsid w:val="00AF1A81"/>
    <w:rsid w:val="00AF69EE"/>
    <w:rsid w:val="00B00C4F"/>
    <w:rsid w:val="00B128F5"/>
    <w:rsid w:val="00B21609"/>
    <w:rsid w:val="00B31DA6"/>
    <w:rsid w:val="00B3602C"/>
    <w:rsid w:val="00B412D4"/>
    <w:rsid w:val="00B519D6"/>
    <w:rsid w:val="00B6480F"/>
    <w:rsid w:val="00B64FFF"/>
    <w:rsid w:val="00B703CB"/>
    <w:rsid w:val="00B71331"/>
    <w:rsid w:val="00B7267F"/>
    <w:rsid w:val="00B85E56"/>
    <w:rsid w:val="00B879A5"/>
    <w:rsid w:val="00B9052D"/>
    <w:rsid w:val="00B9105E"/>
    <w:rsid w:val="00BC1E62"/>
    <w:rsid w:val="00BC5D6D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C6CAE"/>
    <w:rsid w:val="00CD2089"/>
    <w:rsid w:val="00CE4EE6"/>
    <w:rsid w:val="00CF44FA"/>
    <w:rsid w:val="00CF73EC"/>
    <w:rsid w:val="00D1567E"/>
    <w:rsid w:val="00D20B8A"/>
    <w:rsid w:val="00D31310"/>
    <w:rsid w:val="00D37AF8"/>
    <w:rsid w:val="00D55053"/>
    <w:rsid w:val="00D66B80"/>
    <w:rsid w:val="00D701E3"/>
    <w:rsid w:val="00D73A67"/>
    <w:rsid w:val="00D8028D"/>
    <w:rsid w:val="00D872E8"/>
    <w:rsid w:val="00D970A9"/>
    <w:rsid w:val="00DA58B0"/>
    <w:rsid w:val="00DB1F5E"/>
    <w:rsid w:val="00DC47B1"/>
    <w:rsid w:val="00DC65A4"/>
    <w:rsid w:val="00DE6EC7"/>
    <w:rsid w:val="00DF3845"/>
    <w:rsid w:val="00E071A0"/>
    <w:rsid w:val="00E32D96"/>
    <w:rsid w:val="00E41911"/>
    <w:rsid w:val="00E44B57"/>
    <w:rsid w:val="00E45580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47D3A"/>
    <w:rsid w:val="00F50AE3"/>
    <w:rsid w:val="00F655B7"/>
    <w:rsid w:val="00F656BA"/>
    <w:rsid w:val="00F67CF1"/>
    <w:rsid w:val="00F7053B"/>
    <w:rsid w:val="00F728AA"/>
    <w:rsid w:val="00F75179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F0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F0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353F0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3F0B"/>
  </w:style>
  <w:style w:type="character" w:customStyle="1" w:styleId="Heading1Char">
    <w:name w:val="Heading 1 Char"/>
    <w:basedOn w:val="DefaultParagraphFont"/>
    <w:link w:val="Heading1"/>
    <w:uiPriority w:val="9"/>
    <w:rsid w:val="00353F0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3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F0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53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F0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53F0B"/>
  </w:style>
  <w:style w:type="character" w:styleId="LineNumber">
    <w:name w:val="line number"/>
    <w:basedOn w:val="DefaultParagraphFont"/>
    <w:uiPriority w:val="99"/>
    <w:semiHidden/>
    <w:unhideWhenUsed/>
    <w:rsid w:val="00353F0B"/>
  </w:style>
  <w:style w:type="paragraph" w:customStyle="1" w:styleId="BillDots">
    <w:name w:val="Bill Dots"/>
    <w:basedOn w:val="Normal"/>
    <w:qFormat/>
    <w:rsid w:val="00353F0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53F0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0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3F0B"/>
    <w:pPr>
      <w:ind w:left="720"/>
      <w:contextualSpacing/>
    </w:pPr>
  </w:style>
  <w:style w:type="paragraph" w:customStyle="1" w:styleId="scbillheader">
    <w:name w:val="sc_bill_header"/>
    <w:qFormat/>
    <w:rsid w:val="00353F0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53F0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53F0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53F0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53F0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53F0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53F0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53F0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53F0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53F0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53F0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53F0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53F0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53F0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53F0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53F0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53F0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53F0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53F0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53F0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53F0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53F0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53F0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53F0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53F0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53F0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53F0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53F0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53F0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53F0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53F0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53F0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53F0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53F0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53F0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53F0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53F0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53F0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53F0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53F0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53F0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53F0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53F0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53F0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53F0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53F0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53F0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53F0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53F0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53F0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53F0B"/>
    <w:rPr>
      <w:color w:val="808080"/>
    </w:rPr>
  </w:style>
  <w:style w:type="paragraph" w:customStyle="1" w:styleId="sctablecodifiedsection">
    <w:name w:val="sc_table_codified_section"/>
    <w:qFormat/>
    <w:rsid w:val="00353F0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53F0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53F0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53F0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53F0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53F0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53F0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53F0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53F0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53F0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53F0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53F0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53F0B"/>
    <w:rPr>
      <w:strike/>
      <w:dstrike w:val="0"/>
    </w:rPr>
  </w:style>
  <w:style w:type="character" w:customStyle="1" w:styleId="scstrikeblue">
    <w:name w:val="sc_strike_blue"/>
    <w:uiPriority w:val="1"/>
    <w:qFormat/>
    <w:rsid w:val="00353F0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53F0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53F0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53F0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53F0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53F0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53F0B"/>
  </w:style>
  <w:style w:type="paragraph" w:customStyle="1" w:styleId="scbillendxx">
    <w:name w:val="sc_bill_end_xx"/>
    <w:qFormat/>
    <w:rsid w:val="00353F0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53F0B"/>
  </w:style>
  <w:style w:type="character" w:customStyle="1" w:styleId="scresolutionbody1">
    <w:name w:val="sc_resolution_body1"/>
    <w:uiPriority w:val="1"/>
    <w:qFormat/>
    <w:rsid w:val="00353F0B"/>
  </w:style>
  <w:style w:type="character" w:styleId="Strong">
    <w:name w:val="Strong"/>
    <w:basedOn w:val="DefaultParagraphFont"/>
    <w:uiPriority w:val="22"/>
    <w:qFormat/>
    <w:rsid w:val="00353F0B"/>
    <w:rPr>
      <w:b/>
      <w:bCs/>
    </w:rPr>
  </w:style>
  <w:style w:type="character" w:customStyle="1" w:styleId="scamendhouse">
    <w:name w:val="sc_amend_house"/>
    <w:uiPriority w:val="1"/>
    <w:qFormat/>
    <w:rsid w:val="00353F0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53F0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53F0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53F0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53F0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62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39&amp;session=126&amp;summary=B" TargetMode="External" Id="Rfb712e9b06b8411d" /><Relationship Type="http://schemas.openxmlformats.org/officeDocument/2006/relationships/hyperlink" Target="https://www.scstatehouse.gov/sess126_2025-2026/prever/3939_20250211.docx" TargetMode="External" Id="R695cb4e455c34136" /><Relationship Type="http://schemas.openxmlformats.org/officeDocument/2006/relationships/hyperlink" Target="h:\hj\20250211.docx" TargetMode="External" Id="R600d37d813494ca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3352"/>
    <w:rsid w:val="00174066"/>
    <w:rsid w:val="001C4F2F"/>
    <w:rsid w:val="00212BEF"/>
    <w:rsid w:val="002A3D45"/>
    <w:rsid w:val="00362988"/>
    <w:rsid w:val="003E049C"/>
    <w:rsid w:val="00460640"/>
    <w:rsid w:val="004D1BF3"/>
    <w:rsid w:val="00573513"/>
    <w:rsid w:val="0072205F"/>
    <w:rsid w:val="00804B1A"/>
    <w:rsid w:val="008228BC"/>
    <w:rsid w:val="008703B4"/>
    <w:rsid w:val="00A22407"/>
    <w:rsid w:val="00AA6F82"/>
    <w:rsid w:val="00BE097C"/>
    <w:rsid w:val="00D872E8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a6781373-91d6-4687-9681-c1223eb5d7ee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2025-02-11T00:00:00-05:00</T_BILL_DT_VERSION>
  <T_BILL_D_HOUSEINTRODATE>2025-02-11</T_BILL_D_HOUSEINTRODATE>
  <T_BILL_D_INTRODATE>2025-02-11</T_BILL_D_INTRODATE>
  <T_BILL_N_INTERNALVERSIONNUMBER>1</T_BILL_N_INTERNALVERSIONNUMBER>
  <T_BILL_N_SESSION>126</T_BILL_N_SESSION>
  <T_BILL_N_VERSIONNUMBER>1</T_BILL_N_VERSIONNUMBER>
  <T_BILL_N_YEAR>2025</T_BILL_N_YEAR>
  <T_BILL_REQUEST_REQUEST>85aa5528-59f5-4ca5-a815-df8b51151c47</T_BILL_REQUEST_REQUEST>
  <T_BILL_R_ORIGINALDRAFT>1d8a8328-c3da-4af8-b488-e1b0396dc31a</T_BILL_R_ORIGINALDRAFT>
  <T_BILL_SPONSOR_SPONSOR>238c7b23-bf2f-4b58-b322-249809e6e751</T_BILL_SPONSOR_SPONSOR>
  <T_BILL_T_BILLNAME>[3939]</T_BILL_T_BILLNAME>
  <T_BILL_T_BILLNUMBER>3939</T_BILL_T_BILLNUMBER>
  <T_BILL_T_BILLTITLE>TO RECOGNIZE AND HONOR MYLINDA NETTLES, FORMER CLERK OF COURT FOR HAMPTON COUNTY, AND TO EXTEND TO HER THE BEST WISHES OF THE SOUTH CAROLINA HOUSE OF REPRESENTATIVES AS SHE ENTERS A WELL-DESERVED RETIREMENT.</T_BILL_T_BILLTITLE>
  <T_BILL_T_CHAMBER>house</T_BILL_T_CHAMBER>
  <T_BILL_T_FILENAME> </T_BILL_T_FILENAME>
  <T_BILL_T_LEGTYPE>resolution</T_BILL_T_LEGTYPE>
  <T_BILL_T_RATNUMBERSTRING>HNone</T_BILL_T_RATNUMBERSTRING>
  <T_BILL_T_SUBJECT>Mylinda Nettles, retirement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1881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Jason Bundrick</cp:lastModifiedBy>
  <cp:revision>4</cp:revision>
  <cp:lastPrinted>2025-02-07T15:47:00Z</cp:lastPrinted>
  <dcterms:created xsi:type="dcterms:W3CDTF">2025-02-11T18:11:00Z</dcterms:created>
  <dcterms:modified xsi:type="dcterms:W3CDTF">2025-02-11T18:11:00Z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