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Erickson, Schuessler, Bauer, Guffey and McGinnis</w:t>
      </w:r>
    </w:p>
    <w:p>
      <w:pPr>
        <w:widowControl w:val="false"/>
        <w:spacing w:after="0"/>
        <w:jc w:val="left"/>
      </w:pPr>
      <w:r>
        <w:rPr>
          <w:rFonts w:ascii="Times New Roman"/>
          <w:sz w:val="22"/>
        </w:rPr>
        <w:t xml:space="preserve">Companion/Similar bill(s): 430, 4068</w:t>
      </w:r>
    </w:p>
    <w:p>
      <w:pPr>
        <w:widowControl w:val="false"/>
        <w:spacing w:after="0"/>
        <w:jc w:val="left"/>
      </w:pPr>
      <w:r>
        <w:rPr>
          <w:rFonts w:ascii="Times New Roman"/>
          <w:sz w:val="22"/>
        </w:rPr>
        <w:t xml:space="preserve">Document Path: LC-0270WAB25.docx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Private Providers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read first time</w:t>
      </w:r>
      <w:r>
        <w:t xml:space="preserve"> (</w:t>
      </w:r>
      <w:hyperlink w:history="true" r:id="R8554e1f1ee5b46f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Referred to Committee on</w:t>
      </w:r>
      <w:r>
        <w:rPr>
          <w:b/>
        </w:rPr>
        <w:t xml:space="preserve"> Education and Public Works</w:t>
      </w:r>
      <w:r>
        <w:t xml:space="preserve"> (</w:t>
      </w:r>
      <w:hyperlink w:history="true" r:id="Rcdb4fd8218ec43b3">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Guffey, 
 McGinnis
 </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Education and Public Works</w:t>
      </w:r>
      <w:r>
        <w:t xml:space="preserve"> (</w:t>
      </w:r>
      <w:hyperlink w:history="true" r:id="Rb5b257337d304351">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8f9d2946ecc34428">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c54cd38a8f044423">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Yeas-99  Nays-9</w:t>
      </w:r>
      <w:r>
        <w:t xml:space="preserve"> (</w:t>
      </w:r>
      <w:hyperlink w:history="true" r:id="Rfadbba34057c4c8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d68b63094717457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37f2240686e740a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Education</w:t>
      </w:r>
      <w:r>
        <w:t xml:space="preserve"> (</w:t>
      </w:r>
      <w:hyperlink w:history="true" r:id="R335c56f99477403c">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5a3b0a85cc47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8e0cb4ff1d4c55">
        <w:r>
          <w:rPr>
            <w:rStyle w:val="Hyperlink"/>
            <w:u w:val="single"/>
          </w:rPr>
          <w:t>02/12/2025</w:t>
        </w:r>
      </w:hyperlink>
      <w:r>
        <w:t xml:space="preserve"/>
      </w:r>
    </w:p>
    <w:p>
      <w:pPr>
        <w:widowControl w:val="true"/>
        <w:spacing w:after="0"/>
        <w:jc w:val="left"/>
      </w:pPr>
      <w:r>
        <w:rPr>
          <w:rFonts w:ascii="Times New Roman"/>
          <w:sz w:val="22"/>
        </w:rPr>
        <w:t xml:space="preserve"/>
      </w:r>
      <w:hyperlink r:id="R6d99dac851394366">
        <w:r>
          <w:rPr>
            <w:rStyle w:val="Hyperlink"/>
            <w:u w:val="single"/>
          </w:rPr>
          <w:t>05/01/2025</w:t>
        </w:r>
      </w:hyperlink>
      <w:r>
        <w:t xml:space="preserve"/>
      </w:r>
    </w:p>
    <w:p>
      <w:pPr>
        <w:widowControl w:val="true"/>
        <w:spacing w:after="0"/>
        <w:jc w:val="left"/>
      </w:pPr>
      <w:r>
        <w:rPr>
          <w:rFonts w:ascii="Times New Roman"/>
          <w:sz w:val="22"/>
        </w:rPr>
        <w:t xml:space="preserve"/>
      </w:r>
      <w:hyperlink r:id="R639edd14d36a4f7c">
        <w:r>
          <w:rPr>
            <w:rStyle w:val="Hyperlink"/>
            <w:u w:val="single"/>
          </w:rPr>
          <w:t>05/05/2025</w:t>
        </w:r>
      </w:hyperlink>
      <w:r>
        <w:t xml:space="preserve"/>
      </w:r>
    </w:p>
    <w:p>
      <w:pPr>
        <w:widowControl w:val="true"/>
        <w:spacing w:after="0"/>
        <w:jc w:val="left"/>
      </w:pPr>
      <w:r>
        <w:rPr>
          <w:rFonts w:ascii="Times New Roman"/>
          <w:sz w:val="22"/>
        </w:rPr>
        <w:t xml:space="preserve"/>
      </w:r>
      <w:hyperlink r:id="Rb82497dfce8f4b89">
        <w:r>
          <w:rPr>
            <w:rStyle w:val="Hyperlink"/>
            <w:u w:val="single"/>
          </w:rPr>
          <w:t>05/06/2025</w:t>
        </w:r>
      </w:hyperlink>
      <w:r>
        <w:t xml:space="preserve"/>
      </w:r>
    </w:p>
    <w:p>
      <w:pPr>
        <w:widowControl w:val="true"/>
        <w:spacing w:after="0"/>
        <w:jc w:val="left"/>
      </w:pPr>
      <w:r>
        <w:rPr>
          <w:rFonts w:ascii="Times New Roman"/>
          <w:sz w:val="22"/>
        </w:rPr>
        <w:t xml:space="preserve"/>
      </w:r>
      <w:hyperlink r:id="R15e943cc41cc4776">
        <w:r>
          <w:rPr>
            <w:rStyle w:val="Hyperlink"/>
            <w:u w:val="single"/>
          </w:rPr>
          <w:t>05/06/2025-A</w:t>
        </w:r>
      </w:hyperlink>
      <w:r>
        <w:t xml:space="preserve"/>
      </w:r>
    </w:p>
    <w:p>
      <w:pPr>
        <w:widowControl w:val="true"/>
        <w:spacing w:after="0"/>
        <w:jc w:val="left"/>
      </w:pPr>
      <w:r>
        <w:rPr>
          <w:rFonts w:ascii="Times New Roman"/>
          <w:sz w:val="22"/>
        </w:rPr>
        <w:t xml:space="preserve"/>
      </w:r>
      <w:hyperlink r:id="R6ce99526f3ad4d71">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47B3D" w:rsidP="00647B3D" w:rsidRDefault="004B2537" w14:paraId="6FD65DDA" w14:textId="75B3FE3C">
      <w:pPr>
        <w:pStyle w:val="sccoversheetstatus"/>
      </w:pPr>
      <w:sdt>
        <w:sdtPr>
          <w:alias w:val="status"/>
          <w:tag w:val="status"/>
          <w:id w:val="854397200"/>
          <w:placeholder>
            <w:docPart w:val="06AE3FB813DE4C888E937FC08912D52E"/>
          </w:placeholder>
        </w:sdtPr>
        <w:sdtEndPr/>
        <w:sdtContent>
          <w:r w:rsidR="00647B3D">
            <w:t>Amended</w:t>
          </w:r>
        </w:sdtContent>
      </w:sdt>
    </w:p>
    <w:sdt>
      <w:sdtPr>
        <w:alias w:val="printed1"/>
        <w:tag w:val="printed1"/>
        <w:id w:val="-1779714481"/>
        <w:placeholder>
          <w:docPart w:val="06AE3FB813DE4C888E937FC08912D52E"/>
        </w:placeholder>
        <w:text/>
      </w:sdtPr>
      <w:sdtEndPr/>
      <w:sdtContent>
        <w:p w:rsidR="00647B3D" w:rsidP="00647B3D" w:rsidRDefault="00647B3D" w14:paraId="0DDB797F" w14:textId="087D83D5">
          <w:pPr>
            <w:pStyle w:val="sccoversheetinfo"/>
          </w:pPr>
          <w:r>
            <w:t>May 6, 2025</w:t>
          </w:r>
        </w:p>
      </w:sdtContent>
    </w:sdt>
    <w:p w:rsidR="00647B3D" w:rsidP="00647B3D" w:rsidRDefault="00647B3D" w14:paraId="37D0B602" w14:textId="77777777">
      <w:pPr>
        <w:pStyle w:val="sccoversheetinfo"/>
      </w:pPr>
    </w:p>
    <w:sdt>
      <w:sdtPr>
        <w:alias w:val="billnumber"/>
        <w:tag w:val="billnumber"/>
        <w:id w:val="-897512070"/>
        <w:placeholder>
          <w:docPart w:val="06AE3FB813DE4C888E937FC08912D52E"/>
        </w:placeholder>
        <w:text/>
      </w:sdtPr>
      <w:sdtEndPr/>
      <w:sdtContent>
        <w:p w:rsidRPr="00B07BF4" w:rsidR="00647B3D" w:rsidP="00647B3D" w:rsidRDefault="00647B3D" w14:paraId="5CE33F65" w14:textId="41CEE37F">
          <w:pPr>
            <w:pStyle w:val="sccoversheetbillno"/>
          </w:pPr>
          <w:r>
            <w:t>H. 3974</w:t>
          </w:r>
        </w:p>
      </w:sdtContent>
    </w:sdt>
    <w:p w:rsidR="00647B3D" w:rsidP="00647B3D" w:rsidRDefault="00647B3D" w14:paraId="1503E946" w14:textId="77777777">
      <w:pPr>
        <w:pStyle w:val="sccoversheetsponsor6"/>
        <w:jc w:val="center"/>
      </w:pPr>
    </w:p>
    <w:p w:rsidRPr="00B07BF4" w:rsidR="00647B3D" w:rsidP="00647B3D" w:rsidRDefault="00647B3D" w14:paraId="5218E544" w14:textId="2195C5D9">
      <w:pPr>
        <w:pStyle w:val="sccoversheetsponsor6"/>
      </w:pPr>
      <w:r w:rsidRPr="00B07BF4">
        <w:t xml:space="preserve">Introduced by </w:t>
      </w:r>
      <w:sdt>
        <w:sdtPr>
          <w:alias w:val="sponsortype"/>
          <w:tag w:val="sponsortype"/>
          <w:id w:val="1707217765"/>
          <w:placeholder>
            <w:docPart w:val="06AE3FB813DE4C888E937FC08912D52E"/>
          </w:placeholder>
          <w:text/>
        </w:sdtPr>
        <w:sdtEndPr/>
        <w:sdtContent>
          <w:r>
            <w:t>Reps.</w:t>
          </w:r>
        </w:sdtContent>
      </w:sdt>
      <w:r w:rsidRPr="00B07BF4">
        <w:t xml:space="preserve"> </w:t>
      </w:r>
      <w:sdt>
        <w:sdtPr>
          <w:alias w:val="sponsors"/>
          <w:tag w:val="sponsors"/>
          <w:id w:val="716862734"/>
          <w:placeholder>
            <w:docPart w:val="06AE3FB813DE4C888E937FC08912D52E"/>
          </w:placeholder>
          <w:text/>
        </w:sdtPr>
        <w:sdtEndPr/>
        <w:sdtContent>
          <w:r>
            <w:t>Calhoon, Bernstein, Erickson, Schuessler, Bauer, Guffey and McGinnis</w:t>
          </w:r>
        </w:sdtContent>
      </w:sdt>
      <w:r w:rsidRPr="00B07BF4">
        <w:t xml:space="preserve"> </w:t>
      </w:r>
    </w:p>
    <w:p w:rsidRPr="00B07BF4" w:rsidR="00647B3D" w:rsidP="00647B3D" w:rsidRDefault="00647B3D" w14:paraId="20203C72" w14:textId="77777777">
      <w:pPr>
        <w:pStyle w:val="sccoversheetsponsor6"/>
      </w:pPr>
    </w:p>
    <w:p w:rsidRPr="00B07BF4" w:rsidR="00647B3D" w:rsidP="00F62137" w:rsidRDefault="004B2537" w14:paraId="0FBB939F" w14:textId="270C691B">
      <w:pPr>
        <w:pStyle w:val="sccoversheetreadfirst"/>
      </w:pPr>
      <w:sdt>
        <w:sdtPr>
          <w:alias w:val="typeinitial"/>
          <w:tag w:val="typeinitial"/>
          <w:id w:val="98301346"/>
          <w:placeholder>
            <w:docPart w:val="06AE3FB813DE4C888E937FC08912D52E"/>
          </w:placeholder>
          <w:text/>
        </w:sdtPr>
        <w:sdtEndPr/>
        <w:sdtContent>
          <w:r w:rsidR="00647B3D">
            <w:t>S</w:t>
          </w:r>
        </w:sdtContent>
      </w:sdt>
      <w:r w:rsidRPr="00B07BF4" w:rsidR="00647B3D">
        <w:t xml:space="preserve">. Printed </w:t>
      </w:r>
      <w:sdt>
        <w:sdtPr>
          <w:alias w:val="printed2"/>
          <w:tag w:val="printed2"/>
          <w:id w:val="-774643221"/>
          <w:placeholder>
            <w:docPart w:val="06AE3FB813DE4C888E937FC08912D52E"/>
          </w:placeholder>
          <w:text/>
        </w:sdtPr>
        <w:sdtEndPr/>
        <w:sdtContent>
          <w:r w:rsidR="00647B3D">
            <w:t>5/6/25</w:t>
          </w:r>
        </w:sdtContent>
      </w:sdt>
      <w:r w:rsidRPr="00B07BF4" w:rsidR="00647B3D">
        <w:t>--</w:t>
      </w:r>
      <w:sdt>
        <w:sdtPr>
          <w:alias w:val="residingchamber"/>
          <w:tag w:val="residingchamber"/>
          <w:id w:val="1651789982"/>
          <w:placeholder>
            <w:docPart w:val="06AE3FB813DE4C888E937FC08912D52E"/>
          </w:placeholder>
          <w:text/>
        </w:sdtPr>
        <w:sdtEndPr/>
        <w:sdtContent>
          <w:r w:rsidR="00647B3D">
            <w:t>H</w:t>
          </w:r>
        </w:sdtContent>
      </w:sdt>
      <w:r w:rsidRPr="00B07BF4" w:rsidR="00647B3D">
        <w:t>.</w:t>
      </w:r>
      <w:r w:rsidR="00F62137">
        <w:tab/>
        <w:t>[SEC 5/7/2025 12:35 PM]</w:t>
      </w:r>
    </w:p>
    <w:p w:rsidRPr="00B07BF4" w:rsidR="00647B3D" w:rsidP="00647B3D" w:rsidRDefault="00647B3D" w14:paraId="2A1AE2B3" w14:textId="68345F80">
      <w:pPr>
        <w:pStyle w:val="sccoversheetreadfirst"/>
      </w:pPr>
      <w:r w:rsidRPr="00B07BF4">
        <w:t xml:space="preserve">Read the first time </w:t>
      </w:r>
      <w:sdt>
        <w:sdtPr>
          <w:alias w:val="readfirst"/>
          <w:tag w:val="readfirst"/>
          <w:id w:val="-1145275273"/>
          <w:placeholder>
            <w:docPart w:val="06AE3FB813DE4C888E937FC08912D52E"/>
          </w:placeholder>
          <w:text/>
        </w:sdtPr>
        <w:sdtEndPr/>
        <w:sdtContent>
          <w:r>
            <w:t>February 12, 2025</w:t>
          </w:r>
        </w:sdtContent>
      </w:sdt>
    </w:p>
    <w:p w:rsidRPr="00B07BF4" w:rsidR="00647B3D" w:rsidP="00647B3D" w:rsidRDefault="00647B3D" w14:paraId="6477BFBF" w14:textId="77777777">
      <w:pPr>
        <w:pStyle w:val="sccoversheetemptyline"/>
      </w:pPr>
    </w:p>
    <w:p w:rsidRPr="00B07BF4" w:rsidR="00647B3D" w:rsidP="00647B3D" w:rsidRDefault="00647B3D" w14:paraId="6103F09B" w14:textId="77777777">
      <w:pPr>
        <w:pStyle w:val="sccoversheetemptyline"/>
        <w:tabs>
          <w:tab w:val="center" w:pos="4493"/>
          <w:tab w:val="right" w:pos="8986"/>
        </w:tabs>
        <w:jc w:val="center"/>
      </w:pPr>
      <w:r w:rsidRPr="00B07BF4">
        <w:t>________</w:t>
      </w:r>
    </w:p>
    <w:p w:rsidRPr="00B07BF4" w:rsidR="00647B3D" w:rsidP="00647B3D" w:rsidRDefault="00647B3D" w14:paraId="6F324B90" w14:textId="77777777">
      <w:pPr>
        <w:pStyle w:val="sccoversheetemptyline"/>
        <w:jc w:val="center"/>
        <w:rPr>
          <w:u w:val="single"/>
        </w:rPr>
      </w:pPr>
    </w:p>
    <w:p w:rsidRPr="00B07BF4" w:rsidR="00647B3D" w:rsidP="00647B3D" w:rsidRDefault="00647B3D" w14:paraId="42A77C2F" w14:textId="77777777">
      <w:pPr>
        <w:pStyle w:val="sccoversheetFISheader"/>
      </w:pPr>
      <w:r w:rsidRPr="00B07BF4">
        <w:t>statement of estimated fiscal impact</w:t>
      </w:r>
    </w:p>
    <w:p w:rsidRPr="00B07BF4" w:rsidR="00647B3D" w:rsidP="00647B3D" w:rsidRDefault="00647B3D" w14:paraId="2E53FEB4" w14:textId="77777777">
      <w:pPr>
        <w:pStyle w:val="sccoversheetFISsectionheaders"/>
      </w:pPr>
      <w:r w:rsidRPr="00B07BF4">
        <w:t>Explanation of Fiscal Impact</w:t>
      </w:r>
    </w:p>
    <w:p w:rsidR="00A53D59" w:rsidP="00A53D59" w:rsidRDefault="00A53D59" w14:paraId="5D608E9B" w14:textId="77777777">
      <w:pPr>
        <w:pStyle w:val="sccoversheetFISsectionheaders"/>
      </w:pPr>
      <w:r>
        <w:t>State Expenditure</w:t>
      </w:r>
    </w:p>
    <w:p w:rsidR="00A53D59" w:rsidP="00A53D59" w:rsidRDefault="00A53D59" w14:paraId="53E6217C" w14:textId="77777777">
      <w:pPr>
        <w:pStyle w:val="sccoversheetFISsectioninfo"/>
      </w:pPr>
      <w:r w:rsidRPr="007D4C05">
        <w:t xml:space="preserve">This bill requires local school districts to consider on a case-by-case basis a request from a parent or legal guardian of a student for a private provider to provide medically necessary services authorized by an independent third-party payor to a student at a </w:t>
      </w:r>
      <w:proofErr w:type="gramStart"/>
      <w:r w:rsidRPr="007D4C05">
        <w:t>public school</w:t>
      </w:r>
      <w:proofErr w:type="gramEnd"/>
      <w:r w:rsidRPr="007D4C05">
        <w:t xml:space="preserve"> during school hours. </w:t>
      </w:r>
      <w:r w:rsidRPr="00FF45B8">
        <w:t xml:space="preserve">The bill also requires </w:t>
      </w:r>
      <w:r>
        <w:t>the State Board of Education</w:t>
      </w:r>
      <w:r w:rsidRPr="00FF45B8">
        <w:t xml:space="preserve"> to develop and adopt a model policy</w:t>
      </w:r>
      <w:r w:rsidRPr="0071429F">
        <w:t xml:space="preserve"> setting parameters for private providers to observe and evaluate a student</w:t>
      </w:r>
      <w:r>
        <w:t xml:space="preserve"> or provide medically necessary services during the school day, including during instructional time. At a minimum, the model policy must:</w:t>
      </w:r>
    </w:p>
    <w:p w:rsidR="00A53D59" w:rsidP="00A53D59" w:rsidRDefault="00A53D59" w14:paraId="3E9F631F" w14:textId="77777777">
      <w:pPr>
        <w:pStyle w:val="sccoversheetFISsectioninfo"/>
      </w:pPr>
      <w:r>
        <w:t xml:space="preserve">require districts to adopt a case‑by‑case review process for requests made by parents or guardians for a private provider to serve a child at a school during school </w:t>
      </w:r>
      <w:proofErr w:type="gramStart"/>
      <w:r>
        <w:t>hours;</w:t>
      </w:r>
      <w:proofErr w:type="gramEnd"/>
    </w:p>
    <w:p w:rsidR="00A53D59" w:rsidP="00A53D59" w:rsidRDefault="00A53D59" w14:paraId="03AA6446" w14:textId="77777777">
      <w:pPr>
        <w:pStyle w:val="sccoversheetFISsectioninfo"/>
      </w:pPr>
      <w:r>
        <w:t>set forth a process for evaluating a request for medically necessary, disability-based services and supports pursuant to the Americans with Disabilities Act (ADA</w:t>
      </w:r>
      <w:proofErr w:type="gramStart"/>
      <w:r>
        <w:t>);</w:t>
      </w:r>
      <w:proofErr w:type="gramEnd"/>
    </w:p>
    <w:p w:rsidR="00A53D59" w:rsidP="00A53D59" w:rsidRDefault="00A53D59" w14:paraId="3AD573E6" w14:textId="77777777">
      <w:pPr>
        <w:pStyle w:val="sccoversheetFISsectioninfo"/>
      </w:pPr>
      <w:r>
        <w:t xml:space="preserve">require private providers to submit documentation of completed background checks to the district prior to entering a school </w:t>
      </w:r>
      <w:proofErr w:type="gramStart"/>
      <w:r>
        <w:t>building;</w:t>
      </w:r>
      <w:proofErr w:type="gramEnd"/>
    </w:p>
    <w:p w:rsidR="00A53D59" w:rsidP="00A53D59" w:rsidRDefault="00A53D59" w14:paraId="29CC0750" w14:textId="77777777">
      <w:pPr>
        <w:pStyle w:val="sccoversheetFISsectioninfo"/>
      </w:pPr>
      <w:r>
        <w:t xml:space="preserve">determine the appropriate amount of professional liability insurance coverage for private providers and require them to maintain professional liability insurance </w:t>
      </w:r>
      <w:proofErr w:type="gramStart"/>
      <w:r>
        <w:t>coverage;</w:t>
      </w:r>
      <w:proofErr w:type="gramEnd"/>
    </w:p>
    <w:p w:rsidR="00A53D59" w:rsidP="00A53D59" w:rsidRDefault="00A53D59" w14:paraId="134149DA" w14:textId="77777777">
      <w:pPr>
        <w:pStyle w:val="sccoversheetFISsectioninfo"/>
      </w:pPr>
      <w:r>
        <w:t xml:space="preserve">allow for services to be provided during instructional time if the team, committee, or group convened to review the ADA request determines those services appropriate at that time, and services can be provided in a manner that does not interfere with the delivery of instruction to other students or otherwise prevent a classroom teacher from effectively managing and implementing classroom policies and </w:t>
      </w:r>
      <w:proofErr w:type="gramStart"/>
      <w:r>
        <w:t>procedures;</w:t>
      </w:r>
      <w:proofErr w:type="gramEnd"/>
    </w:p>
    <w:p w:rsidR="00A53D59" w:rsidP="00A53D59" w:rsidRDefault="00A53D59" w14:paraId="4ABAF61A" w14:textId="77777777">
      <w:pPr>
        <w:pStyle w:val="sccoversheetFISsectioninfo"/>
      </w:pPr>
      <w:r>
        <w:t xml:space="preserve">require the parent or legal guardian of a student receiving a service from a private provider to execute and submit to the district a written confirmation of the funding source for services provided by the private provider; a parent or guardian authorization for the provision of services at school during the school day; and a consent to release information form between the private provider and the school </w:t>
      </w:r>
      <w:proofErr w:type="gramStart"/>
      <w:r>
        <w:t>district;</w:t>
      </w:r>
      <w:proofErr w:type="gramEnd"/>
      <w:r>
        <w:t xml:space="preserve"> </w:t>
      </w:r>
    </w:p>
    <w:p w:rsidR="00A53D59" w:rsidP="00A53D59" w:rsidRDefault="00A53D59" w14:paraId="01802F59" w14:textId="77777777">
      <w:pPr>
        <w:pStyle w:val="sccoversheetFISsectioninfo"/>
      </w:pPr>
      <w:r w:rsidRPr="001125CB">
        <w:t>require private providers to complete a written agreement with a school district that</w:t>
      </w:r>
      <w:r>
        <w:t xml:space="preserve"> satisfies certain </w:t>
      </w:r>
      <w:r>
        <w:lastRenderedPageBreak/>
        <w:t>specified conditions</w:t>
      </w:r>
      <w:r w:rsidRPr="001125CB">
        <w:t>;</w:t>
      </w:r>
      <w:r>
        <w:t xml:space="preserve"> and</w:t>
      </w:r>
    </w:p>
    <w:p w:rsidR="00A53D59" w:rsidP="00A53D59" w:rsidRDefault="00A53D59" w14:paraId="2DA50C06" w14:textId="77777777">
      <w:pPr>
        <w:pStyle w:val="sccoversheetFISsectioninfo"/>
      </w:pPr>
      <w:r>
        <w:t>provide procedures for a school district to establish sanctions, including termination of the authorization to provide services on any school campus, against a private provider for failure to comply with the policies of the district.</w:t>
      </w:r>
    </w:p>
    <w:p w:rsidR="00A53D59" w:rsidP="00A53D59" w:rsidRDefault="00A53D59" w14:paraId="2FCB1FD8" w14:textId="77777777">
      <w:pPr>
        <w:pStyle w:val="sccoversheetFISsectioninfo"/>
      </w:pPr>
      <w:r w:rsidRPr="00FF45B8">
        <w:t xml:space="preserve">The </w:t>
      </w:r>
      <w:r>
        <w:t>State Board of Education</w:t>
      </w:r>
      <w:r w:rsidRPr="00FF45B8">
        <w:t xml:space="preserve"> </w:t>
      </w:r>
      <w:r>
        <w:t>must</w:t>
      </w:r>
      <w:r w:rsidRPr="00FF45B8">
        <w:t xml:space="preserve"> finalize its model policy by </w:t>
      </w:r>
      <w:r>
        <w:t>January 6, 2026</w:t>
      </w:r>
      <w:r w:rsidRPr="00FF45B8">
        <w:t>. Districts must adopt the model policy or develop their own policy that meets the minimum requirements of the model policy</w:t>
      </w:r>
      <w:r>
        <w:t xml:space="preserve">, </w:t>
      </w:r>
      <w:r w:rsidRPr="00FF45B8">
        <w:t>subject to department approval</w:t>
      </w:r>
      <w:r>
        <w:t>,</w:t>
      </w:r>
      <w:r w:rsidRPr="00FF45B8">
        <w:t xml:space="preserve"> by </w:t>
      </w:r>
      <w:r>
        <w:t>July</w:t>
      </w:r>
      <w:r w:rsidRPr="00FF45B8">
        <w:t xml:space="preserve"> 1, 2026</w:t>
      </w:r>
      <w:r>
        <w:t>.</w:t>
      </w:r>
    </w:p>
    <w:p w:rsidR="00A53D59" w:rsidP="00A53D59" w:rsidRDefault="00A53D59" w14:paraId="1E916265" w14:textId="77777777">
      <w:pPr>
        <w:pStyle w:val="sccoversheetFISsectioninfo"/>
      </w:pPr>
    </w:p>
    <w:p w:rsidRPr="00F627CA" w:rsidR="00A53D59" w:rsidP="00A53D59" w:rsidRDefault="00A53D59" w14:paraId="4A78925F" w14:textId="77777777">
      <w:pPr>
        <w:pStyle w:val="sccoversheetFISsectioninfo"/>
        <w:rPr>
          <w:b/>
          <w:bCs/>
        </w:rPr>
      </w:pPr>
      <w:r w:rsidRPr="00F627CA">
        <w:rPr>
          <w:b/>
          <w:bCs/>
        </w:rPr>
        <w:t>S.C. Department of Education.</w:t>
      </w:r>
      <w:r>
        <w:rPr>
          <w:b/>
          <w:bCs/>
        </w:rPr>
        <w:t xml:space="preserve"> </w:t>
      </w:r>
      <w:r w:rsidRPr="004546B2">
        <w:t>This bill will have no expenditure impact on SCDE. The department indicates that it can manage the provisions of the bill with existing appropriations.</w:t>
      </w:r>
    </w:p>
    <w:p w:rsidR="00A53D59" w:rsidP="00A53D59" w:rsidRDefault="00A53D59" w14:paraId="0E942842" w14:textId="77777777">
      <w:pPr>
        <w:pStyle w:val="sccoversheetFISsectioninfo"/>
      </w:pPr>
    </w:p>
    <w:p w:rsidR="00A53D59" w:rsidP="00A53D59" w:rsidRDefault="00A53D59" w14:paraId="64D930C2" w14:textId="77777777">
      <w:pPr>
        <w:pStyle w:val="sccoversheetFISsectioninfo"/>
      </w:pPr>
      <w:r w:rsidRPr="00F627CA">
        <w:rPr>
          <w:b/>
          <w:bCs/>
        </w:rPr>
        <w:t>State Agency Schools.</w:t>
      </w:r>
      <w:r>
        <w:rPr>
          <w:b/>
          <w:bCs/>
        </w:rPr>
        <w:t xml:space="preserve"> </w:t>
      </w:r>
      <w:r w:rsidRPr="00FD29C5">
        <w:t xml:space="preserve">The Governor’s School for Agriculture at John de la Howe, the Governor’s School for the Arts and Humanities, the Governor's School for Science and Mathematics, and the Wil Lou Gray Opportunity School indicate that this bill will have no expenditure impact since they can manage the provisions of the bill with existing appropriations. </w:t>
      </w:r>
      <w:r w:rsidRPr="00064A1C">
        <w:t xml:space="preserve">The School for the Deaf and the Blind </w:t>
      </w:r>
      <w:r>
        <w:t xml:space="preserve">previously </w:t>
      </w:r>
      <w:r w:rsidRPr="00064A1C">
        <w:t>indicate</w:t>
      </w:r>
      <w:r>
        <w:t>d</w:t>
      </w:r>
      <w:r w:rsidRPr="00064A1C">
        <w:t xml:space="preserve"> that the bill</w:t>
      </w:r>
      <w:r>
        <w:t xml:space="preserve"> as introduced</w:t>
      </w:r>
      <w:r w:rsidRPr="00064A1C">
        <w:t xml:space="preserve"> may impact expenditures due to the potential loss of instructional time, a decrease in reimbursable services previously provided by the district, and expenses associated with the district having to provide services that were previously covered by an outside entity. However, the School for the Deaf and the Blind report</w:t>
      </w:r>
      <w:r>
        <w:t>ed</w:t>
      </w:r>
      <w:r w:rsidRPr="00064A1C">
        <w:t xml:space="preserve"> that the cost </w:t>
      </w:r>
      <w:r>
        <w:t>was</w:t>
      </w:r>
      <w:r w:rsidRPr="00064A1C">
        <w:t xml:space="preserve"> currently undetermined</w:t>
      </w:r>
      <w:r>
        <w:t xml:space="preserve"> based on the bill as introduced</w:t>
      </w:r>
      <w:r w:rsidRPr="00064A1C">
        <w:t xml:space="preserve">. </w:t>
      </w:r>
    </w:p>
    <w:p w:rsidR="00A53D59" w:rsidP="00A53D59" w:rsidRDefault="00A53D59" w14:paraId="7B3078EF" w14:textId="77777777">
      <w:pPr>
        <w:pStyle w:val="sccoversheetFISsectioninfo"/>
      </w:pPr>
    </w:p>
    <w:p w:rsidR="00A53D59" w:rsidP="00A53D59" w:rsidRDefault="00A53D59" w14:paraId="0D9C6FB3" w14:textId="77777777">
      <w:pPr>
        <w:pStyle w:val="sccoversheetFISsectioninfo"/>
      </w:pPr>
      <w:r w:rsidRPr="00F627CA">
        <w:rPr>
          <w:b/>
          <w:bCs/>
        </w:rPr>
        <w:t>Department of Disabilities and Special Needs.</w:t>
      </w:r>
      <w:r w:rsidRPr="001F7314">
        <w:t xml:space="preserve"> </w:t>
      </w:r>
      <w:r>
        <w:t>This bill will have no expenditure impact on DDSN. The agency indicates that it can manage the provisions of the bill with existing appropriations.</w:t>
      </w:r>
    </w:p>
    <w:p w:rsidR="00A53D59" w:rsidP="00A53D59" w:rsidRDefault="00A53D59" w14:paraId="4575D7B4" w14:textId="77777777">
      <w:pPr>
        <w:pStyle w:val="sccoversheetFISsectioninfo"/>
        <w:rPr>
          <w:b/>
          <w:bCs/>
        </w:rPr>
      </w:pPr>
    </w:p>
    <w:p w:rsidR="00A53D59" w:rsidP="00A53D59" w:rsidRDefault="00A53D59" w14:paraId="54E0FEA3" w14:textId="77777777">
      <w:pPr>
        <w:pStyle w:val="sccoversheetFISsectioninfo"/>
      </w:pPr>
      <w:r w:rsidRPr="00F627CA">
        <w:rPr>
          <w:b/>
          <w:bCs/>
        </w:rPr>
        <w:t>Department of Health and Human Services.</w:t>
      </w:r>
      <w:r>
        <w:rPr>
          <w:b/>
          <w:bCs/>
        </w:rPr>
        <w:t xml:space="preserve"> </w:t>
      </w:r>
      <w:r>
        <w:t xml:space="preserve">DHHS </w:t>
      </w:r>
      <w:r w:rsidRPr="006B56D4">
        <w:t>operates South Carolina’s Medicaid program, which pays medical bills for eligible low-income families and individuals. If the same services currently provided in schools were extended to private providers, DHHS estimates the number of individuals served in a school setting will increase</w:t>
      </w:r>
      <w:r>
        <w:t xml:space="preserve"> by</w:t>
      </w:r>
      <w:r w:rsidRPr="006B56D4">
        <w:t xml:space="preserve"> </w:t>
      </w:r>
      <w:r>
        <w:t>5</w:t>
      </w:r>
      <w:r w:rsidRPr="006B56D4">
        <w:t xml:space="preserve"> percent. Assuming these new individuals would receive the same average number of services as the current population and based on current utilization data, the agency estimates this would </w:t>
      </w:r>
      <w:r>
        <w:t>increase expenses by $1,300,000, of which $385,000 would be General Funds and $915,000 would be Federal Funds.</w:t>
      </w:r>
    </w:p>
    <w:p w:rsidR="00A53D59" w:rsidP="00A53D59" w:rsidRDefault="00A53D59" w14:paraId="5695A2C8" w14:textId="77777777">
      <w:pPr>
        <w:pStyle w:val="sccoversheetFISsectioninfo"/>
      </w:pPr>
    </w:p>
    <w:p w:rsidRPr="008960D3" w:rsidR="00A53D59" w:rsidP="00A53D59" w:rsidRDefault="00A53D59" w14:paraId="4592BE41" w14:textId="77777777">
      <w:pPr>
        <w:pStyle w:val="sccoversheetFISsectioninfo"/>
      </w:pPr>
      <w:r w:rsidRPr="00F627CA">
        <w:rPr>
          <w:b/>
          <w:bCs/>
        </w:rPr>
        <w:t>Department of Mental Health.</w:t>
      </w:r>
      <w:r w:rsidRPr="008960D3">
        <w:t xml:space="preserve"> </w:t>
      </w:r>
      <w:r w:rsidRPr="00204AEB">
        <w:t xml:space="preserve">This bill will have no expenditure impact on DMH because it does not </w:t>
      </w:r>
      <w:proofErr w:type="gramStart"/>
      <w:r w:rsidRPr="00204AEB">
        <w:t>impact</w:t>
      </w:r>
      <w:proofErr w:type="gramEnd"/>
      <w:r w:rsidRPr="00204AEB">
        <w:t xml:space="preserve"> the agency’s normal business operations.</w:t>
      </w:r>
    </w:p>
    <w:p w:rsidR="00A53D59" w:rsidP="00A53D59" w:rsidRDefault="00A53D59" w14:paraId="29999729" w14:textId="77777777">
      <w:pPr>
        <w:pStyle w:val="sccoversheetFISsectioninfo"/>
      </w:pPr>
    </w:p>
    <w:p w:rsidRPr="00CB304C" w:rsidR="00A53D59" w:rsidP="00A53D59" w:rsidRDefault="00A53D59" w14:paraId="0448C7AE" w14:textId="77777777">
      <w:pPr>
        <w:pStyle w:val="sccoversheetFISsectioninfo"/>
      </w:pPr>
      <w:r w:rsidRPr="00F627CA">
        <w:rPr>
          <w:b/>
          <w:bCs/>
        </w:rPr>
        <w:t xml:space="preserve">Department of </w:t>
      </w:r>
      <w:r w:rsidRPr="00DB4B0F">
        <w:rPr>
          <w:b/>
          <w:bCs/>
        </w:rPr>
        <w:t>Insurance.</w:t>
      </w:r>
      <w:r w:rsidRPr="00DB4B0F">
        <w:t xml:space="preserve"> DOI indicates that this bill is not expected to have a significant impact </w:t>
      </w:r>
      <w:r w:rsidRPr="00DB4B0F">
        <w:lastRenderedPageBreak/>
        <w:t>and any changes to workload will be managed within existing resources. Therefore, the bill will have no impact on DOI expenditures.</w:t>
      </w:r>
    </w:p>
    <w:p w:rsidR="00A53D59" w:rsidP="00A53D59" w:rsidRDefault="00A53D59" w14:paraId="77211222" w14:textId="77777777">
      <w:pPr>
        <w:pStyle w:val="sccoversheetFISsectioninfo"/>
      </w:pPr>
    </w:p>
    <w:p w:rsidR="00A53D59" w:rsidP="00A53D59" w:rsidRDefault="00A53D59" w14:paraId="273C517C" w14:textId="77777777">
      <w:pPr>
        <w:pStyle w:val="sccoversheetFISsectionheaders"/>
      </w:pPr>
      <w:r>
        <w:t>State Revenue</w:t>
      </w:r>
    </w:p>
    <w:p w:rsidRPr="00AE544D" w:rsidR="00A53D59" w:rsidP="00A53D59" w:rsidRDefault="00A53D59" w14:paraId="00AC8367" w14:textId="77777777">
      <w:pPr>
        <w:pStyle w:val="sccoversheetFISsectioninfo"/>
      </w:pPr>
      <w:r>
        <w:t>The State Board of Education</w:t>
      </w:r>
      <w:r w:rsidRPr="003B79F4">
        <w:t xml:space="preserve"> will provide a model policy regarding the appropriate amount of </w:t>
      </w:r>
      <w:r>
        <w:t>professional</w:t>
      </w:r>
      <w:r w:rsidRPr="003B79F4">
        <w:t xml:space="preserve"> liability insurance coverage for private providers. Liability insurance premiums are taxed at a 1.25 percent rate as insurance premiums revenue and 97.75 percent of this revenue is distributed to the General Fund. The remaining 2.25 percent is allocated to Other Funds of the SC Forestry Commission, Aid to Fire Districts and the </w:t>
      </w:r>
      <w:proofErr w:type="spellStart"/>
      <w:r w:rsidRPr="003B79F4">
        <w:t>VSAFE</w:t>
      </w:r>
      <w:proofErr w:type="spellEnd"/>
      <w:r w:rsidRPr="003B79F4">
        <w:t xml:space="preserve"> program, and Aid to Emergency Medical Services regional councils under the Department of Public Health. The amount of liability insurance coverage that will be written for private providers as a result of this bill is unknown. Therefore, the impact </w:t>
      </w:r>
      <w:proofErr w:type="gramStart"/>
      <w:r w:rsidRPr="003B79F4">
        <w:t>to</w:t>
      </w:r>
      <w:proofErr w:type="gramEnd"/>
      <w:r w:rsidRPr="003B79F4">
        <w:t xml:space="preserve"> General Fund and Other Funds revenue for potential additional insurance coverage is undetermined.</w:t>
      </w:r>
    </w:p>
    <w:p w:rsidR="00A53D59" w:rsidP="00A53D59" w:rsidRDefault="00A53D59" w14:paraId="7539C1C2" w14:textId="77777777">
      <w:pPr>
        <w:pStyle w:val="sccoversheetFISsectioninfo"/>
        <w:rPr>
          <w:b/>
          <w:bCs/>
        </w:rPr>
      </w:pPr>
    </w:p>
    <w:p w:rsidR="00A53D59" w:rsidP="00A53D59" w:rsidRDefault="00A53D59" w14:paraId="40CCD80C" w14:textId="77777777">
      <w:pPr>
        <w:pStyle w:val="sccoversheetFISsectionheaders"/>
      </w:pPr>
      <w:r>
        <w:t>Local Expenditure</w:t>
      </w:r>
    </w:p>
    <w:p w:rsidR="00A53D59" w:rsidP="00A53D59" w:rsidRDefault="00A53D59" w14:paraId="4AD65EB0" w14:textId="77777777">
      <w:pPr>
        <w:pStyle w:val="sccoversheetFISsectioninfo"/>
      </w:pPr>
      <w:r w:rsidRPr="007D4C05">
        <w:t xml:space="preserve">This bill requires local school districts to consider on a case-by-case basis a request from a parent or legal guardian of a student for a private provider to provide medically necessary services authorized by an independent third-party payor to a student at a </w:t>
      </w:r>
      <w:proofErr w:type="gramStart"/>
      <w:r w:rsidRPr="007D4C05">
        <w:t>public school</w:t>
      </w:r>
      <w:proofErr w:type="gramEnd"/>
      <w:r w:rsidRPr="007D4C05">
        <w:t xml:space="preserve"> during school hours. </w:t>
      </w:r>
      <w:r w:rsidRPr="00FF45B8">
        <w:t xml:space="preserve">The bill also requires </w:t>
      </w:r>
      <w:r>
        <w:t>the State Board of Education</w:t>
      </w:r>
      <w:r w:rsidRPr="00FF45B8">
        <w:t xml:space="preserve"> to develop and adopt a model policy</w:t>
      </w:r>
      <w:r w:rsidRPr="0071429F">
        <w:t xml:space="preserve"> setting parameters for private providers to observe and evaluate a student</w:t>
      </w:r>
      <w:r>
        <w:t xml:space="preserve"> or provide medically necessary services during the school day, including during instructional time. provision of </w:t>
      </w:r>
    </w:p>
    <w:p w:rsidR="00A53D59" w:rsidP="00A53D59" w:rsidRDefault="00A53D59" w14:paraId="1CFB5032" w14:textId="77777777">
      <w:pPr>
        <w:pStyle w:val="sccoversheetFISsectioninfo"/>
      </w:pPr>
      <w:r w:rsidRPr="00FF45B8">
        <w:t xml:space="preserve">The </w:t>
      </w:r>
      <w:r>
        <w:t>State Board of Education</w:t>
      </w:r>
      <w:r w:rsidRPr="00FF45B8">
        <w:t xml:space="preserve"> </w:t>
      </w:r>
      <w:r>
        <w:t>must</w:t>
      </w:r>
      <w:r w:rsidRPr="00FF45B8">
        <w:t xml:space="preserve"> finalize its model policy by </w:t>
      </w:r>
      <w:r>
        <w:t>January 6, 2026</w:t>
      </w:r>
      <w:r w:rsidRPr="00FF45B8">
        <w:t>. Districts must adopt the model policy or develop their own policy that meets the minimum requirements of the model policy</w:t>
      </w:r>
      <w:r>
        <w:t xml:space="preserve">, </w:t>
      </w:r>
      <w:r w:rsidRPr="00FF45B8">
        <w:t>subject to department approval</w:t>
      </w:r>
      <w:r>
        <w:t>,</w:t>
      </w:r>
      <w:r w:rsidRPr="00FF45B8">
        <w:t xml:space="preserve"> by </w:t>
      </w:r>
      <w:r>
        <w:t>July</w:t>
      </w:r>
      <w:r w:rsidRPr="00FF45B8">
        <w:t xml:space="preserve"> 1, 2026</w:t>
      </w:r>
      <w:r>
        <w:t>.</w:t>
      </w:r>
    </w:p>
    <w:p w:rsidR="00A53D59" w:rsidP="00A53D59" w:rsidRDefault="00A53D59" w14:paraId="704041DD" w14:textId="77777777">
      <w:pPr>
        <w:pStyle w:val="sccoversheetFISsectioninfo"/>
      </w:pPr>
    </w:p>
    <w:p w:rsidR="00A53D59" w:rsidP="00A53D59" w:rsidRDefault="00A53D59" w14:paraId="6C2BA1DC" w14:textId="77777777">
      <w:pPr>
        <w:pStyle w:val="sccoversheetFISsectioninfo"/>
      </w:pPr>
      <w:r w:rsidRPr="00845120">
        <w:t xml:space="preserve">The overall expenditure impact of this bill on local school districts will vary. SCDE surveyed the seventy-two regular school districts and three charter school districts and received responses from eleven districts. Three of the responding districts indicate that the bill will have no expenditure impact. Three districts anticipate the need to provide new facilities for providers and spend additional staff time conducting case evaluations, but report that the cost is currently undetermined. Three districts indicate that implementing the provisions of the bill will increase expenses by an amount ranging from $500 to $673,000 to conduct case evaluations, perform background checks, and accommodate private providers. One district reports it will cost approximately $2,500 per pupil to conduct comprehensive case evaluations and estimates that it may need to conduct up to 2,583 evaluations based on the current number of students with </w:t>
      </w:r>
      <w:proofErr w:type="spellStart"/>
      <w:r w:rsidRPr="00845120">
        <w:t>IEPs</w:t>
      </w:r>
      <w:proofErr w:type="spellEnd"/>
      <w:r w:rsidRPr="00845120">
        <w:t xml:space="preserve"> and Section 504 plans. Additionally, one district believes it would be best </w:t>
      </w:r>
      <w:proofErr w:type="gramStart"/>
      <w:r w:rsidRPr="00845120">
        <w:t>practices</w:t>
      </w:r>
      <w:proofErr w:type="gramEnd"/>
      <w:r w:rsidRPr="00845120">
        <w:t xml:space="preserve"> to provide separate facilities for private providers to ensure privacy and compliance with</w:t>
      </w:r>
      <w:r>
        <w:t xml:space="preserve"> HIPAA and </w:t>
      </w:r>
      <w:r w:rsidRPr="00845120">
        <w:t>FERPA. This district also notes that it may need to offset the cost of Medicaid non-</w:t>
      </w:r>
      <w:r w:rsidRPr="00845120">
        <w:lastRenderedPageBreak/>
        <w:t xml:space="preserve">reimbursable services for private providers. Several districts </w:t>
      </w:r>
      <w:r>
        <w:t>also</w:t>
      </w:r>
      <w:r w:rsidRPr="00845120">
        <w:t xml:space="preserve"> anticipate the need to hire additional staff due to an increase in demand for services.</w:t>
      </w:r>
    </w:p>
    <w:p w:rsidR="00A53D59" w:rsidP="00A53D59" w:rsidRDefault="00A53D59" w14:paraId="60ED6862" w14:textId="77777777">
      <w:pPr>
        <w:pStyle w:val="sccoversheetFISsectioninfo"/>
        <w:rPr>
          <w:b/>
          <w:bCs/>
        </w:rPr>
      </w:pPr>
    </w:p>
    <w:p w:rsidRPr="00B07BF4" w:rsidR="00647B3D" w:rsidP="00647B3D" w:rsidRDefault="00647B3D" w14:paraId="41CB927C" w14:textId="675847F1">
      <w:pPr>
        <w:pStyle w:val="sccoversheetFISsectioninfo"/>
      </w:pPr>
    </w:p>
    <w:p w:rsidRPr="00B07BF4" w:rsidR="00647B3D" w:rsidP="00647B3D" w:rsidRDefault="004B2537" w14:paraId="39BF657B" w14:textId="13FB389C">
      <w:pPr>
        <w:pStyle w:val="sccoversheetFISdirector"/>
      </w:pPr>
      <w:sdt>
        <w:sdtPr>
          <w:alias w:val="director"/>
          <w:tag w:val="director"/>
          <w:id w:val="-1654141734"/>
          <w:placeholder>
            <w:docPart w:val="06AE3FB813DE4C888E937FC08912D52E"/>
          </w:placeholder>
          <w:text/>
        </w:sdtPr>
        <w:sdtEndPr/>
        <w:sdtContent>
          <w:r w:rsidR="00647B3D">
            <w:t>Frank A. Rainwater</w:t>
          </w:r>
        </w:sdtContent>
      </w:sdt>
      <w:r w:rsidRPr="00B07BF4" w:rsidR="00647B3D">
        <w:t>, Executive Director</w:t>
      </w:r>
    </w:p>
    <w:p w:rsidRPr="00B07BF4" w:rsidR="00647B3D" w:rsidP="00647B3D" w:rsidRDefault="00647B3D" w14:paraId="7EA4EFA1" w14:textId="77777777">
      <w:pPr>
        <w:pStyle w:val="sccoversheetFISdirector"/>
      </w:pPr>
      <w:r w:rsidRPr="00B07BF4">
        <w:t>Revenue and Fiscal Affairs Office</w:t>
      </w:r>
    </w:p>
    <w:p w:rsidRPr="00B07BF4" w:rsidR="00647B3D" w:rsidP="00647B3D" w:rsidRDefault="00647B3D" w14:paraId="1889EC6D" w14:textId="77777777">
      <w:pPr>
        <w:pStyle w:val="sccoversheetFISheader"/>
      </w:pPr>
    </w:p>
    <w:p w:rsidR="00647B3D" w:rsidP="00647B3D" w:rsidRDefault="00647B3D" w14:paraId="7E3FCBAA" w14:textId="77777777">
      <w:pPr>
        <w:pStyle w:val="sccoversheetemptyline"/>
        <w:jc w:val="center"/>
        <w:sectPr w:rsidR="00647B3D" w:rsidSect="00647B3D">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647B3D" w:rsidP="00647B3D" w:rsidRDefault="00647B3D" w14:paraId="70753031" w14:textId="77777777">
      <w:pPr>
        <w:pStyle w:val="sccoversheetemptyline"/>
      </w:pPr>
    </w:p>
    <w:p w:rsidRPr="00BB0725" w:rsidR="00A73EFA" w:rsidP="00902D90" w:rsidRDefault="00A73EFA" w14:paraId="7B72410E" w14:textId="0E64745B">
      <w:pPr>
        <w:pStyle w:val="scemptylineheader"/>
      </w:pPr>
    </w:p>
    <w:p w:rsidRPr="00BB0725" w:rsidR="00A73EFA" w:rsidP="00902D90" w:rsidRDefault="00A73EFA" w14:paraId="6AD935C9" w14:textId="3ED08DB7">
      <w:pPr>
        <w:pStyle w:val="scemptylineheader"/>
      </w:pPr>
    </w:p>
    <w:p w:rsidRPr="00DF3B44" w:rsidR="00A73EFA" w:rsidP="00902D90" w:rsidRDefault="00A73EFA" w14:paraId="51A98227" w14:textId="61D98A55">
      <w:pPr>
        <w:pStyle w:val="scemptylineheader"/>
      </w:pPr>
    </w:p>
    <w:p w:rsidRPr="00DF3B44" w:rsidR="00A73EFA" w:rsidP="00902D90" w:rsidRDefault="00A73EFA" w14:paraId="3858851A" w14:textId="719CCB73">
      <w:pPr>
        <w:pStyle w:val="scemptylineheader"/>
      </w:pPr>
    </w:p>
    <w:p w:rsidRPr="00DF3B44" w:rsidR="00A73EFA" w:rsidP="00902D90" w:rsidRDefault="00A73EFA" w14:paraId="4E3DDE20" w14:textId="2735DC3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08B7" w14:paraId="40FEFADA" w14:textId="137F9398">
          <w:pPr>
            <w:pStyle w:val="scbilltitle"/>
          </w:pPr>
          <w:r>
            <w:t>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sdtContent>
    </w:sdt>
    <w:bookmarkStart w:name="at_b00eda759" w:displacedByCustomXml="prev" w:id="0"/>
    <w:bookmarkEnd w:id="0"/>
    <w:p w:rsidR="006338B8" w:rsidP="006338B8" w:rsidRDefault="006338B8" w14:paraId="54E0AE89" w14:textId="77777777">
      <w:pPr>
        <w:pStyle w:val="scnoncodifiedsection"/>
      </w:pPr>
      <w:r>
        <w:tab/>
        <w:t xml:space="preserve">Amend Title </w:t>
      </w:r>
      <w:proofErr w:type="gramStart"/>
      <w:r>
        <w:t>To</w:t>
      </w:r>
      <w:proofErr w:type="gramEnd"/>
      <w:r>
        <w:t xml:space="preserve"> Conform</w:t>
      </w:r>
    </w:p>
    <w:p w:rsidRPr="00DF3B44" w:rsidR="006C18F0" w:rsidP="006338B8" w:rsidRDefault="006C18F0" w14:paraId="5BAAC1B7" w14:textId="0C2725C5">
      <w:pPr>
        <w:pStyle w:val="scnoncodifiedsection"/>
      </w:pPr>
    </w:p>
    <w:p w:rsidRPr="0094541D" w:rsidR="007E06BB" w:rsidP="0094541D" w:rsidRDefault="002C3463" w14:paraId="7A934B75" w14:textId="6F4B79DE">
      <w:pPr>
        <w:pStyle w:val="scenactingwords"/>
      </w:pPr>
      <w:bookmarkStart w:name="ew_49668e88b" w:id="1"/>
      <w:r w:rsidRPr="0094541D">
        <w:t>B</w:t>
      </w:r>
      <w:bookmarkEnd w:id="1"/>
      <w:r w:rsidRPr="0094541D">
        <w:t>e it enacted by the General Assembly of the State of South Carolina:</w:t>
      </w:r>
    </w:p>
    <w:p w:rsidR="00B80682" w:rsidP="00B80682" w:rsidRDefault="00B80682" w14:paraId="03A4011F" w14:textId="77777777">
      <w:pPr>
        <w:pStyle w:val="scemptyline"/>
      </w:pPr>
    </w:p>
    <w:p w:rsidR="003151A2" w:rsidP="003151A2" w:rsidRDefault="00B80682" w14:paraId="610F58AA" w14:textId="77777777">
      <w:pPr>
        <w:pStyle w:val="scdirectionallanguage"/>
      </w:pPr>
      <w:bookmarkStart w:name="bs_num_1_cc4a4e00d" w:id="2"/>
      <w:r>
        <w:t>S</w:t>
      </w:r>
      <w:bookmarkEnd w:id="2"/>
      <w:r>
        <w:t>ECTION 1.</w:t>
      </w:r>
      <w:r>
        <w:tab/>
      </w:r>
      <w:bookmarkStart w:name="dl_5ab5b44d1" w:id="3"/>
      <w:r w:rsidR="003151A2">
        <w:t>C</w:t>
      </w:r>
      <w:bookmarkEnd w:id="3"/>
      <w:r w:rsidR="003151A2">
        <w:t>hapter 10, Title 59 of the S.C. Code is amended by adding:</w:t>
      </w:r>
    </w:p>
    <w:p w:rsidR="003151A2" w:rsidP="003151A2" w:rsidRDefault="003151A2" w14:paraId="5C0F3F9A" w14:textId="77777777">
      <w:pPr>
        <w:pStyle w:val="scnewcodesection"/>
      </w:pPr>
    </w:p>
    <w:p w:rsidR="003151A2" w:rsidP="003151A2" w:rsidRDefault="003151A2" w14:paraId="23F1159E" w14:textId="77777777">
      <w:pPr>
        <w:pStyle w:val="scnewcodesection"/>
        <w:jc w:val="center"/>
      </w:pPr>
      <w:bookmarkStart w:name="up_6a7c07d32" w:id="4"/>
      <w:r>
        <w:t>A</w:t>
      </w:r>
      <w:bookmarkEnd w:id="4"/>
      <w:r>
        <w:t>rticle 5</w:t>
      </w:r>
    </w:p>
    <w:p w:rsidR="003151A2" w:rsidP="003151A2" w:rsidRDefault="003151A2" w14:paraId="3D8F5EA0" w14:textId="77777777">
      <w:pPr>
        <w:pStyle w:val="scnewcodesection"/>
        <w:jc w:val="center"/>
      </w:pPr>
    </w:p>
    <w:p w:rsidR="003151A2" w:rsidP="003151A2" w:rsidRDefault="00B677E8" w14:paraId="618BAC96" w14:textId="1E81340D">
      <w:pPr>
        <w:pStyle w:val="scnewcodesection"/>
        <w:jc w:val="center"/>
      </w:pPr>
      <w:bookmarkStart w:name="up_0b4aeaf3d" w:id="5"/>
      <w:r w:rsidRPr="00B677E8">
        <w:t>P</w:t>
      </w:r>
      <w:bookmarkEnd w:id="5"/>
      <w:r w:rsidRPr="00B677E8">
        <w:t>rivate Providers</w:t>
      </w:r>
    </w:p>
    <w:p w:rsidR="003151A2" w:rsidP="003151A2" w:rsidRDefault="003151A2" w14:paraId="41B074A6" w14:textId="77777777">
      <w:pPr>
        <w:pStyle w:val="scnewcodesection"/>
        <w:jc w:val="center"/>
      </w:pPr>
    </w:p>
    <w:p w:rsidR="00B677E8" w:rsidP="00B677E8" w:rsidRDefault="003151A2" w14:paraId="606F582D" w14:textId="77777777">
      <w:pPr>
        <w:pStyle w:val="scnewcodesection"/>
      </w:pPr>
      <w:r>
        <w:tab/>
      </w:r>
      <w:bookmarkStart w:name="ns_T59C10N510_207f5bcdd" w:id="6"/>
      <w:r>
        <w:t>S</w:t>
      </w:r>
      <w:bookmarkEnd w:id="6"/>
      <w:r>
        <w:t>ection 59‑10‑510.</w:t>
      </w:r>
      <w:r>
        <w:tab/>
      </w:r>
      <w:bookmarkStart w:name="up_1df7c7f5a" w:id="7"/>
      <w:r w:rsidR="00B677E8">
        <w:t>F</w:t>
      </w:r>
      <w:bookmarkEnd w:id="7"/>
      <w:r w:rsidR="00B677E8">
        <w:t>or purposes of this article:</w:t>
      </w:r>
    </w:p>
    <w:p w:rsidRPr="00A36507" w:rsidR="00A36507" w:rsidP="004B3B74" w:rsidRDefault="00A36507" w14:paraId="2C5D17EA" w14:textId="77777777">
      <w:pPr>
        <w:pStyle w:val="scnewcodesection"/>
      </w:pPr>
      <w:r w:rsidRPr="00A36507">
        <w:tab/>
      </w:r>
      <w:r w:rsidRPr="00A36507">
        <w:tab/>
      </w:r>
      <w:bookmarkStart w:name="ss_T59C10N510Sa_lv2_6d79bd172" w:id="8"/>
      <w:r w:rsidRPr="00A36507">
        <w:t>(</w:t>
      </w:r>
      <w:bookmarkEnd w:id="8"/>
      <w:r w:rsidRPr="00A36507">
        <w:t xml:space="preserve">a) renders Applied Behavior Analysis therapy or performs an evaluation or observation pursuant to such therapy, and includes: </w:t>
      </w:r>
    </w:p>
    <w:p w:rsidRPr="00A36507" w:rsidR="00A36507" w:rsidP="004B3B74" w:rsidRDefault="00A36507" w14:paraId="0A6B3DFC" w14:textId="77777777">
      <w:pPr>
        <w:pStyle w:val="scnewcodesection"/>
      </w:pPr>
      <w:r w:rsidRPr="00A36507">
        <w:tab/>
      </w:r>
      <w:r w:rsidRPr="00A36507">
        <w:tab/>
      </w:r>
      <w:r w:rsidRPr="00A36507">
        <w:tab/>
      </w:r>
      <w:bookmarkStart w:name="ss_T59C10N510Si_lv3_d61c0ccbc" w:id="9"/>
      <w:r w:rsidRPr="00A36507">
        <w:t>(</w:t>
      </w:r>
      <w:bookmarkEnd w:id="9"/>
      <w:proofErr w:type="spellStart"/>
      <w:r w:rsidRPr="00A36507">
        <w:t>i</w:t>
      </w:r>
      <w:proofErr w:type="spellEnd"/>
      <w:r w:rsidRPr="00A36507">
        <w:t xml:space="preserve">) board certified behavior </w:t>
      </w:r>
      <w:proofErr w:type="gramStart"/>
      <w:r w:rsidRPr="00A36507">
        <w:t>analysts;</w:t>
      </w:r>
      <w:proofErr w:type="gramEnd"/>
    </w:p>
    <w:p w:rsidRPr="00A36507" w:rsidR="00A36507" w:rsidP="004B3B74" w:rsidRDefault="00A36507" w14:paraId="4F359515" w14:textId="77777777">
      <w:pPr>
        <w:pStyle w:val="scnewcodesection"/>
      </w:pPr>
      <w:r w:rsidRPr="00A36507">
        <w:tab/>
      </w:r>
      <w:r w:rsidRPr="00A36507">
        <w:tab/>
      </w:r>
      <w:r w:rsidRPr="00A36507">
        <w:tab/>
      </w:r>
      <w:bookmarkStart w:name="ss_T59C10N510Sii_lv3_b0c9abd30" w:id="10"/>
      <w:r w:rsidRPr="00A36507">
        <w:t>(</w:t>
      </w:r>
      <w:bookmarkEnd w:id="10"/>
      <w:r w:rsidRPr="00A36507">
        <w:t xml:space="preserve">ii) board certified assistant behavior </w:t>
      </w:r>
      <w:proofErr w:type="gramStart"/>
      <w:r w:rsidRPr="00A36507">
        <w:t>analysts;</w:t>
      </w:r>
      <w:proofErr w:type="gramEnd"/>
    </w:p>
    <w:p w:rsidRPr="00A36507" w:rsidR="00A36507" w:rsidP="004B3B74" w:rsidRDefault="00A36507" w14:paraId="55A52ABB" w14:textId="77777777">
      <w:pPr>
        <w:pStyle w:val="scnewcodesection"/>
      </w:pPr>
      <w:r w:rsidRPr="00A36507">
        <w:tab/>
      </w:r>
      <w:r w:rsidRPr="00A36507">
        <w:tab/>
      </w:r>
      <w:r w:rsidRPr="00A36507">
        <w:tab/>
      </w:r>
      <w:bookmarkStart w:name="ss_T59C10N510Siii_lv3_b20bbe529" w:id="11"/>
      <w:r w:rsidRPr="00A36507">
        <w:t>(</w:t>
      </w:r>
      <w:bookmarkEnd w:id="11"/>
      <w:r w:rsidRPr="00A36507">
        <w:t>iii) board certified behavior analyst-doctoral; and</w:t>
      </w:r>
    </w:p>
    <w:p w:rsidRPr="00A36507" w:rsidR="00A36507" w:rsidP="004B3B74" w:rsidRDefault="00A36507" w14:paraId="3C653B8C" w14:textId="77777777">
      <w:pPr>
        <w:pStyle w:val="scnewcodesection"/>
      </w:pPr>
      <w:r w:rsidRPr="00A36507">
        <w:tab/>
      </w:r>
      <w:r w:rsidRPr="00A36507">
        <w:tab/>
      </w:r>
      <w:r w:rsidRPr="00A36507">
        <w:tab/>
      </w:r>
      <w:bookmarkStart w:name="ss_T59C10N510Siv_lv3_b76b204a9" w:id="12"/>
      <w:r w:rsidRPr="00A36507">
        <w:t>(</w:t>
      </w:r>
      <w:bookmarkEnd w:id="12"/>
      <w:r w:rsidRPr="00A36507">
        <w:t xml:space="preserve">iv) registered behavior technicians under the appropriate supervision of a </w:t>
      </w:r>
      <w:proofErr w:type="gramStart"/>
      <w:r w:rsidRPr="00A36507">
        <w:t>board certified</w:t>
      </w:r>
      <w:proofErr w:type="gramEnd"/>
      <w:r w:rsidRPr="00A36507">
        <w:t xml:space="preserve"> behavior analyst or </w:t>
      </w:r>
      <w:proofErr w:type="gramStart"/>
      <w:r w:rsidRPr="00A36507">
        <w:t>board certified</w:t>
      </w:r>
      <w:proofErr w:type="gramEnd"/>
      <w:r w:rsidRPr="00A36507">
        <w:t xml:space="preserve"> assistant behavior </w:t>
      </w:r>
      <w:proofErr w:type="gramStart"/>
      <w:r w:rsidRPr="00A36507">
        <w:t>analyst;</w:t>
      </w:r>
      <w:proofErr w:type="gramEnd"/>
    </w:p>
    <w:p w:rsidRPr="00A36507" w:rsidR="00A36507" w:rsidP="004B3B74" w:rsidRDefault="00A36507" w14:paraId="12AA4E1E" w14:textId="77777777">
      <w:pPr>
        <w:pStyle w:val="scnewcodesection"/>
      </w:pPr>
      <w:r w:rsidRPr="00A36507">
        <w:tab/>
      </w:r>
      <w:r w:rsidRPr="00A36507">
        <w:tab/>
      </w:r>
      <w:bookmarkStart w:name="ss_T59C10N510Sb_lv2_6e93e19bb" w:id="13"/>
      <w:r w:rsidRPr="00A36507">
        <w:t>(</w:t>
      </w:r>
      <w:bookmarkEnd w:id="13"/>
      <w:r w:rsidRPr="00A36507">
        <w:t xml:space="preserve">b) provides or seeks to provide services in a South Carolina public </w:t>
      </w:r>
      <w:proofErr w:type="gramStart"/>
      <w:r w:rsidRPr="00A36507">
        <w:t>school;</w:t>
      </w:r>
      <w:proofErr w:type="gramEnd"/>
    </w:p>
    <w:p w:rsidRPr="00A36507" w:rsidR="00A36507" w:rsidP="004B3B74" w:rsidRDefault="00A36507" w14:paraId="2A8389B9" w14:textId="77777777">
      <w:pPr>
        <w:pStyle w:val="scnewcodesection"/>
      </w:pPr>
      <w:r w:rsidRPr="00A36507">
        <w:tab/>
      </w:r>
      <w:r w:rsidRPr="00A36507">
        <w:tab/>
      </w:r>
      <w:bookmarkStart w:name="ss_T59C10N510Sc_lv2_4c5e2bf75" w:id="14"/>
      <w:r w:rsidRPr="00A36507">
        <w:t>(</w:t>
      </w:r>
      <w:bookmarkEnd w:id="14"/>
      <w:r w:rsidRPr="00A36507">
        <w:t>c) is licensed by this State and in good standing or, if state licensure is not available, is certified by and in good standing with a national certification or accreditation organization; and</w:t>
      </w:r>
    </w:p>
    <w:p w:rsidRPr="00A36507" w:rsidR="00A36507" w:rsidP="004B3B74" w:rsidRDefault="00A36507" w14:paraId="13475A39" w14:textId="77777777">
      <w:pPr>
        <w:pStyle w:val="scnewcodesection"/>
      </w:pPr>
      <w:r w:rsidRPr="00A36507">
        <w:tab/>
      </w:r>
      <w:r w:rsidRPr="00A36507">
        <w:tab/>
      </w:r>
      <w:bookmarkStart w:name="ss_T59C10N510Sd_lv2_5839d13e1" w:id="15"/>
      <w:r w:rsidRPr="00A36507">
        <w:t>(</w:t>
      </w:r>
      <w:bookmarkEnd w:id="15"/>
      <w:r w:rsidRPr="00A36507">
        <w:t>d) is not an employee of a public school district or the State Department of Education.</w:t>
      </w:r>
      <w:r w:rsidRPr="00A36507">
        <w:tab/>
      </w:r>
    </w:p>
    <w:p w:rsidRPr="00A36507" w:rsidR="00A36507" w:rsidP="004B3B74" w:rsidRDefault="00A36507" w14:paraId="335CF248" w14:textId="77777777">
      <w:pPr>
        <w:pStyle w:val="scnewcodesection"/>
      </w:pPr>
      <w:r w:rsidRPr="00A36507">
        <w:lastRenderedPageBreak/>
        <w:tab/>
      </w:r>
      <w:bookmarkStart w:name="ss_T59C10N510S2_lv1_c5e4d374f" w:id="16"/>
      <w:r w:rsidRPr="00A36507">
        <w:t>(</w:t>
      </w:r>
      <w:bookmarkEnd w:id="16"/>
      <w:r w:rsidRPr="00A36507">
        <w:t>2) “Medically necessary service” means services that meet the following requirements:</w:t>
      </w:r>
    </w:p>
    <w:p w:rsidRPr="00A36507" w:rsidR="00A36507" w:rsidP="004B3B74" w:rsidRDefault="00A36507" w14:paraId="0FC78921" w14:textId="036DAC2D">
      <w:pPr>
        <w:pStyle w:val="scnewcodesection"/>
      </w:pPr>
      <w:r w:rsidRPr="00A36507">
        <w:tab/>
      </w:r>
      <w:r w:rsidRPr="00A36507">
        <w:tab/>
      </w:r>
      <w:bookmarkStart w:name="ss_T59C10N510Sa_lv2_a92d5bdbf" w:id="17"/>
      <w:r w:rsidRPr="00A36507">
        <w:t>(</w:t>
      </w:r>
      <w:bookmarkEnd w:id="17"/>
      <w:r w:rsidRPr="00A36507">
        <w:t>a) ordered by a healthcare provider within the scope of the health</w:t>
      </w:r>
      <w:bookmarkStart w:name="open_doc_here" w:id="18"/>
      <w:bookmarkEnd w:id="18"/>
      <w:r w:rsidRPr="00A36507">
        <w:t xml:space="preserve">care provider’s license for the treatment or remediation of functional impairments associated with a diagnosis of autism spectrum </w:t>
      </w:r>
      <w:proofErr w:type="gramStart"/>
      <w:r w:rsidRPr="00A36507">
        <w:t>disorder;</w:t>
      </w:r>
      <w:proofErr w:type="gramEnd"/>
    </w:p>
    <w:p w:rsidRPr="00A36507" w:rsidR="00A36507" w:rsidP="004B3B74" w:rsidRDefault="00A36507" w14:paraId="74E469B6" w14:textId="77777777">
      <w:pPr>
        <w:pStyle w:val="scnewcodesection"/>
      </w:pPr>
      <w:r w:rsidRPr="00A36507">
        <w:tab/>
      </w:r>
      <w:r w:rsidRPr="00A36507">
        <w:tab/>
      </w:r>
      <w:bookmarkStart w:name="ss_T59C10N510Sb_lv2_8961a05f9" w:id="19"/>
      <w:r w:rsidRPr="00A36507">
        <w:t>(</w:t>
      </w:r>
      <w:bookmarkEnd w:id="19"/>
      <w:r w:rsidRPr="00A36507">
        <w:t xml:space="preserve">b) not for experimental or investigational </w:t>
      </w:r>
      <w:proofErr w:type="gramStart"/>
      <w:r w:rsidRPr="00A36507">
        <w:t>purposes;</w:t>
      </w:r>
      <w:proofErr w:type="gramEnd"/>
    </w:p>
    <w:p w:rsidRPr="00A36507" w:rsidR="00A36507" w:rsidP="004B3B74" w:rsidRDefault="00A36507" w14:paraId="79B86A31" w14:textId="77777777">
      <w:pPr>
        <w:pStyle w:val="scnewcodesection"/>
      </w:pPr>
      <w:r w:rsidRPr="00A36507">
        <w:tab/>
      </w:r>
      <w:r w:rsidRPr="00A36507">
        <w:tab/>
      </w:r>
      <w:bookmarkStart w:name="ss_T59C10N510Sc_lv2_95d546d00" w:id="20"/>
      <w:r w:rsidRPr="00A36507">
        <w:t>(</w:t>
      </w:r>
      <w:bookmarkEnd w:id="20"/>
      <w:r w:rsidRPr="00A36507">
        <w:t xml:space="preserve">c) within the generally accepted standards of medical care in the </w:t>
      </w:r>
      <w:proofErr w:type="gramStart"/>
      <w:r w:rsidRPr="00A36507">
        <w:t>community;</w:t>
      </w:r>
      <w:proofErr w:type="gramEnd"/>
      <w:r w:rsidRPr="00A36507">
        <w:t xml:space="preserve"> </w:t>
      </w:r>
    </w:p>
    <w:p w:rsidRPr="00A36507" w:rsidR="00A36507" w:rsidP="004B3B74" w:rsidRDefault="00A36507" w14:paraId="32CEDC67" w14:textId="77777777">
      <w:pPr>
        <w:pStyle w:val="scnewcodesection"/>
      </w:pPr>
      <w:r w:rsidRPr="00A36507">
        <w:tab/>
      </w:r>
      <w:r w:rsidRPr="00A36507">
        <w:tab/>
      </w:r>
      <w:bookmarkStart w:name="ss_T59C10N510Sd_lv2_ff9e50dc1" w:id="21"/>
      <w:r w:rsidRPr="00A36507">
        <w:t>(</w:t>
      </w:r>
      <w:bookmarkEnd w:id="21"/>
      <w:r w:rsidRPr="00A36507">
        <w:t>d) not solely for the convenience or personal preference of the insured, the insured’s family, or the provider; and</w:t>
      </w:r>
    </w:p>
    <w:p w:rsidRPr="00A36507" w:rsidR="00A36507" w:rsidP="004B3B74" w:rsidRDefault="00A36507" w14:paraId="44EA25F9" w14:textId="77777777">
      <w:pPr>
        <w:pStyle w:val="scnewcodesection"/>
      </w:pPr>
      <w:r w:rsidRPr="00A36507">
        <w:tab/>
      </w:r>
      <w:r w:rsidRPr="00A36507">
        <w:tab/>
      </w:r>
      <w:bookmarkStart w:name="ss_T59C10N510Se_lv2_9b9e60b85" w:id="22"/>
      <w:r w:rsidRPr="00A36507">
        <w:t>(</w:t>
      </w:r>
      <w:bookmarkEnd w:id="22"/>
      <w:r w:rsidRPr="00A36507">
        <w:t>e) is medically necessary during school hours in the school setting.</w:t>
      </w:r>
    </w:p>
    <w:p w:rsidRPr="00A36507" w:rsidR="00A36507" w:rsidP="004B3B74" w:rsidRDefault="00A36507" w14:paraId="65BF9107" w14:textId="1B0CA014">
      <w:pPr>
        <w:pStyle w:val="scnewcodesection"/>
      </w:pPr>
      <w:r w:rsidRPr="00A36507">
        <w:tab/>
      </w:r>
      <w:bookmarkStart w:name="ss_T59C10N510S3_lv1_b5d3c2116" w:id="23"/>
      <w:r w:rsidRPr="00A36507">
        <w:t>(</w:t>
      </w:r>
      <w:bookmarkEnd w:id="23"/>
      <w:r w:rsidRPr="00A36507">
        <w:t>3) “Third</w:t>
      </w:r>
      <w:r w:rsidR="007221FA">
        <w:t>-</w:t>
      </w:r>
      <w:r w:rsidRPr="00A36507">
        <w:t>party payor” includes, but is not limited to, Medicaid, self-funded health plans, and commercial insurance.</w:t>
      </w:r>
    </w:p>
    <w:p w:rsidRPr="00A36507" w:rsidR="00A36507" w:rsidP="004B3B74" w:rsidRDefault="00A36507" w14:paraId="012BB601" w14:textId="77777777">
      <w:pPr>
        <w:pStyle w:val="scnewcodesection"/>
      </w:pPr>
      <w:r w:rsidRPr="00A36507">
        <w:tab/>
      </w:r>
      <w:bookmarkStart w:name="ss_T59C10N510S4_lv1_5abd9e904" w:id="24"/>
      <w:r w:rsidRPr="00A36507">
        <w:t>(</w:t>
      </w:r>
      <w:bookmarkEnd w:id="24"/>
      <w:r w:rsidRPr="00A36507">
        <w:t>4) “Undue burden” has the same meaning as Section 504 of the Rehabilitation Act of 1973, 29 U.S.C. section 793, as amended, and Title II of the Americans with Disabilities Act (ADA) of 1990, 42 U.S.C. section 12101, et seq., as amended.</w:t>
      </w:r>
    </w:p>
    <w:p w:rsidR="003151A2" w:rsidP="00A36507" w:rsidRDefault="00A36507" w14:paraId="2E905750" w14:textId="6CAA75B0">
      <w:pPr>
        <w:pStyle w:val="scnewcodesection"/>
      </w:pPr>
      <w:r w:rsidRPr="00A36507">
        <w:tab/>
      </w:r>
      <w:bookmarkStart w:name="ss_T59C10N510S5_lv1_1e8cd295f" w:id="25"/>
      <w:r w:rsidRPr="00A36507">
        <w:t>(</w:t>
      </w:r>
      <w:bookmarkEnd w:id="25"/>
      <w:r w:rsidRPr="00A36507">
        <w:t>5) “Fundamental alteration” has the same meaning as Section 504 of the Rehabilitation Act of 1973, 29 U.S.C. section 793, as amended, and Title II of the Americans with Disabilities Act (ADA) of 1990, 42 U.S.C. section 12101, et seq., as amended.</w:t>
      </w:r>
    </w:p>
    <w:p w:rsidR="003151A2" w:rsidP="003151A2" w:rsidRDefault="003151A2" w14:paraId="2A26EC80" w14:textId="77777777">
      <w:pPr>
        <w:pStyle w:val="scnewcodesection"/>
      </w:pPr>
    </w:p>
    <w:p w:rsidR="00CC10B6" w:rsidDel="00A36507" w:rsidP="00CC10B6" w:rsidRDefault="003151A2" w14:paraId="2CCDC65C" w14:textId="757DEB2D">
      <w:pPr>
        <w:pStyle w:val="scnewcodesection"/>
      </w:pPr>
      <w:r>
        <w:tab/>
      </w:r>
      <w:bookmarkStart w:name="ns_T59C10N520_27fa7c002" w:id="26"/>
      <w:r>
        <w:t>S</w:t>
      </w:r>
      <w:bookmarkEnd w:id="26"/>
      <w:r>
        <w:t>ection 59‑10‑520.</w:t>
      </w:r>
      <w:r>
        <w:tab/>
      </w:r>
      <w:bookmarkStart w:name="up_3dcdf34eI" w:id="27"/>
      <w:r w:rsidRPr="00A36507" w:rsidR="003C34E5">
        <w:t>D</w:t>
      </w:r>
      <w:bookmarkEnd w:id="27"/>
      <w:r w:rsidRPr="00A36507" w:rsidR="003C34E5">
        <w:t xml:space="preserve">istricts must consider on a case-by-case basis a request from a parent or legal guardian of a student for a private provider to provide medically necessary services authorized by an independent third-party payor to a student at a </w:t>
      </w:r>
      <w:proofErr w:type="gramStart"/>
      <w:r w:rsidRPr="00A36507" w:rsidR="003C34E5">
        <w:t>public school</w:t>
      </w:r>
      <w:proofErr w:type="gramEnd"/>
      <w:r w:rsidRPr="00A36507" w:rsidR="003C34E5">
        <w:t xml:space="preserve"> during school hours, including the ability of a private provider to observe or evaluate the student and the environment where services will be provided.</w:t>
      </w:r>
    </w:p>
    <w:p w:rsidRPr="00A36507" w:rsidR="00A36507" w:rsidP="00266D75" w:rsidRDefault="00A36507" w14:paraId="1034ADF4" w14:textId="77777777">
      <w:pPr>
        <w:pStyle w:val="scnewcodesection"/>
      </w:pPr>
      <w:r w:rsidRPr="00A36507">
        <w:tab/>
      </w:r>
      <w:bookmarkStart w:name="ss_T59C10N520S1_lv1_d8327398c" w:id="28"/>
      <w:r w:rsidRPr="00A36507">
        <w:t>(</w:t>
      </w:r>
      <w:bookmarkEnd w:id="28"/>
      <w:r w:rsidRPr="00A36507">
        <w:t>1) If a parent or legal guardian of a student requests medically necessary services in excess of what the district has determined is appropriate pursuant to its obligations under the IDEA and the child’s IEP and is providing to the student, the school must review the medically necessary service pursuant to an ADA analysis, which would allow a private provider to render the service as a reasonable accommodation as long as it does not impose an undue burden on or fundamental alteration to school operations as contemplated by the ADA and Section 504 of the Rehabilitation Act.</w:t>
      </w:r>
    </w:p>
    <w:p w:rsidRPr="00A36507" w:rsidR="00A36507" w:rsidP="00266D75" w:rsidRDefault="00A36507" w14:paraId="50022210" w14:textId="77777777">
      <w:pPr>
        <w:pStyle w:val="scnewcodesection"/>
      </w:pPr>
      <w:r w:rsidRPr="00A36507">
        <w:tab/>
      </w:r>
      <w:bookmarkStart w:name="ss_T59C10N520S2_lv1_a2b85935e" w:id="29"/>
      <w:r w:rsidRPr="00A36507">
        <w:t>(</w:t>
      </w:r>
      <w:bookmarkEnd w:id="29"/>
      <w:r w:rsidRPr="00A36507">
        <w:t xml:space="preserve">2) The collaboration of school personnel and private providers is intended to enhance but not supplant or replace the obligations or responsibilities of districts under the IDEA. </w:t>
      </w:r>
    </w:p>
    <w:p w:rsidRPr="00A36507" w:rsidR="00A36507" w:rsidP="00266D75" w:rsidRDefault="00A36507" w14:paraId="7CE19108" w14:textId="77777777">
      <w:pPr>
        <w:pStyle w:val="scnewcodesection"/>
      </w:pPr>
      <w:r w:rsidRPr="00A36507">
        <w:tab/>
      </w:r>
      <w:bookmarkStart w:name="ss_T59C10N520S3_lv1_2d6ae9f9b" w:id="30"/>
      <w:r w:rsidRPr="00A36507">
        <w:t>(</w:t>
      </w:r>
      <w:bookmarkEnd w:id="30"/>
      <w:r w:rsidRPr="00A36507">
        <w:t xml:space="preserve">3) Districts may not apply or use a district’s determination about its obligations in a child’s IEP pursuant to the IDEA to deny or limit a student’s access to medically necessary services from a private provider pursuant to the ADA. </w:t>
      </w:r>
    </w:p>
    <w:p w:rsidRPr="00A36507" w:rsidR="00A36507" w:rsidP="00266D75" w:rsidRDefault="00A36507" w14:paraId="7485DC36" w14:textId="77777777">
      <w:pPr>
        <w:pStyle w:val="scnewcodesection"/>
      </w:pPr>
      <w:r w:rsidRPr="00A36507">
        <w:tab/>
      </w:r>
      <w:bookmarkStart w:name="ss_T59C10N520S4_lv1_cf3c9c1e4" w:id="31"/>
      <w:r w:rsidRPr="00A36507">
        <w:t>(</w:t>
      </w:r>
      <w:bookmarkEnd w:id="31"/>
      <w:r w:rsidRPr="00A36507">
        <w:t xml:space="preserve">4) Districts may utilize existing review processes or create new ones to review a request for </w:t>
      </w:r>
      <w:proofErr w:type="gramStart"/>
      <w:r w:rsidRPr="00A36507">
        <w:t>medically necessary</w:t>
      </w:r>
      <w:proofErr w:type="gramEnd"/>
      <w:r w:rsidRPr="00A36507">
        <w:t xml:space="preserve"> services pursuant to the ADA. Requests may be reviewed by a student’s IEP team </w:t>
      </w:r>
      <w:r w:rsidRPr="00A36507">
        <w:lastRenderedPageBreak/>
        <w:t>or 504 committee or another group convened to review the request; however, the participants must apply the appropriate ADA standards to review a request for medically necessary services.</w:t>
      </w:r>
    </w:p>
    <w:p w:rsidR="003151A2" w:rsidP="00A36507" w:rsidRDefault="00A36507" w14:paraId="09F1B4B7" w14:textId="7DBD7B5C">
      <w:pPr>
        <w:pStyle w:val="scnewcodesection"/>
      </w:pPr>
      <w:r w:rsidRPr="00A36507">
        <w:tab/>
      </w:r>
      <w:bookmarkStart w:name="ss_T59C10N520S5_lv1_422879f6a" w:id="32"/>
      <w:r w:rsidRPr="00A36507">
        <w:t>(</w:t>
      </w:r>
      <w:bookmarkEnd w:id="32"/>
      <w:r w:rsidRPr="00A36507">
        <w:t>5) If a parent or legal guardian requests a medically necessary service pursuant to the ADA for a student who does not currently have an IEP or 504 plan, the district must initiate the appropriate evaluation to determine if the child is entitled to services under the IDEA or Section 504 in addition to evaluating the ADA request.</w:t>
      </w:r>
    </w:p>
    <w:p w:rsidR="003151A2" w:rsidP="003151A2" w:rsidRDefault="003151A2" w14:paraId="7AAFD82C" w14:textId="77777777">
      <w:pPr>
        <w:pStyle w:val="scnewcodesection"/>
      </w:pPr>
    </w:p>
    <w:p w:rsidR="00CC10B6" w:rsidP="00A36507" w:rsidRDefault="003151A2" w14:paraId="1A7951BC" w14:textId="58DFC206">
      <w:pPr>
        <w:pStyle w:val="scnewcodesection"/>
      </w:pPr>
      <w:r>
        <w:tab/>
      </w:r>
      <w:bookmarkStart w:name="ns_T59C10N530_2b603e413" w:id="33"/>
      <w:r>
        <w:t>S</w:t>
      </w:r>
      <w:bookmarkEnd w:id="33"/>
      <w:r>
        <w:t>ection 59</w:t>
      </w:r>
      <w:r>
        <w:rPr>
          <w:rFonts w:ascii="Cambria Math" w:hAnsi="Cambria Math" w:cs="Cambria Math"/>
        </w:rPr>
        <w:t>‑</w:t>
      </w:r>
      <w:r>
        <w:t>10</w:t>
      </w:r>
      <w:r>
        <w:rPr>
          <w:rFonts w:ascii="Cambria Math" w:hAnsi="Cambria Math" w:cs="Cambria Math"/>
        </w:rPr>
        <w:t>‑</w:t>
      </w:r>
      <w:r>
        <w:t>530.</w:t>
      </w:r>
      <w:r>
        <w:tab/>
      </w:r>
      <w:bookmarkStart w:name="ss_T59C10N530SA_lv1_11dc0715f" w:id="34"/>
      <w:r w:rsidR="00CC10B6">
        <w:t>(</w:t>
      </w:r>
      <w:bookmarkEnd w:id="34"/>
      <w:r w:rsidR="00CC10B6">
        <w:t xml:space="preserve">A) The State Board of Education shall develop a model policy setting </w:t>
      </w:r>
      <w:proofErr w:type="gramStart"/>
      <w:r w:rsidR="00CC10B6">
        <w:t>the parameters</w:t>
      </w:r>
      <w:proofErr w:type="gramEnd"/>
      <w:r w:rsidR="00CC10B6">
        <w:t xml:space="preserve"> for </w:t>
      </w:r>
      <w:r w:rsidRPr="00A36507" w:rsidR="00A36507">
        <w:t>private providers to observe and evaluate a student or</w:t>
      </w:r>
      <w:r w:rsidR="00CC10B6">
        <w:t xml:space="preserve"> to provide medically necessary services during the school day, including during instructional time, in compliance with</w:t>
      </w:r>
      <w:r w:rsidRPr="00A36507" w:rsidR="00A36507">
        <w:t xml:space="preserve"> this chapter.</w:t>
      </w:r>
    </w:p>
    <w:p w:rsidR="00CC10B6" w:rsidP="00CC10B6" w:rsidRDefault="00CC10B6" w14:paraId="2FEF7534" w14:textId="77777777">
      <w:pPr>
        <w:pStyle w:val="scnewcodesection"/>
      </w:pPr>
      <w:bookmarkStart w:name="ss_T59C10N530SB_lv1_b09002a26" w:id="35"/>
      <w:r>
        <w:t>(</w:t>
      </w:r>
      <w:bookmarkEnd w:id="35"/>
      <w:r>
        <w:t>B) At a minimum, the model policy must:</w:t>
      </w:r>
    </w:p>
    <w:p w:rsidR="00CC10B6" w:rsidP="00CC10B6" w:rsidRDefault="00CC10B6" w14:paraId="10700810" w14:textId="77777777">
      <w:pPr>
        <w:pStyle w:val="scnewcodesection"/>
      </w:pPr>
      <w:r>
        <w:tab/>
      </w:r>
      <w:bookmarkStart w:name="ss_T59C10N530S1_lv2_497456116" w:id="36"/>
      <w:r>
        <w:t>(</w:t>
      </w:r>
      <w:bookmarkEnd w:id="36"/>
      <w:r>
        <w:t xml:space="preserve">1) require districts </w:t>
      </w:r>
      <w:proofErr w:type="gramStart"/>
      <w:r>
        <w:t>adopt</w:t>
      </w:r>
      <w:proofErr w:type="gramEnd"/>
      <w:r>
        <w:t xml:space="preserve"> a case‑by‑case review process for requests made by parents or guardians for a private provider to serve a child at a school during school </w:t>
      </w:r>
      <w:proofErr w:type="gramStart"/>
      <w:r>
        <w:t>hours;</w:t>
      </w:r>
      <w:proofErr w:type="gramEnd"/>
    </w:p>
    <w:p w:rsidR="00CC10B6" w:rsidP="00A36507" w:rsidRDefault="00CC10B6" w14:paraId="34F1FBD2" w14:textId="4466D245">
      <w:pPr>
        <w:pStyle w:val="scnewcodesection"/>
      </w:pPr>
      <w:r>
        <w:tab/>
      </w:r>
      <w:bookmarkStart w:name="ss_T59C10N530S2_lv2_bc4bf431f" w:id="37"/>
      <w:r>
        <w:t>(</w:t>
      </w:r>
      <w:bookmarkEnd w:id="37"/>
      <w:r>
        <w:t xml:space="preserve">2) </w:t>
      </w:r>
      <w:r w:rsidRPr="00A36507" w:rsidR="00A36507">
        <w:t xml:space="preserve">set forth a process for evaluating a request for medically necessary, disability-based services and </w:t>
      </w:r>
      <w:proofErr w:type="gramStart"/>
      <w:r w:rsidRPr="00A36507" w:rsidR="00A36507">
        <w:t>supports</w:t>
      </w:r>
      <w:proofErr w:type="gramEnd"/>
      <w:r w:rsidRPr="00A36507" w:rsidR="00A36507">
        <w:t xml:space="preserve"> pursuant to the ADA, which is a separate determination not limited to or determined by what is necessary for a Free and Appropriate Public Education (FAPE) under the IDEA or Section </w:t>
      </w:r>
      <w:proofErr w:type="gramStart"/>
      <w:r w:rsidRPr="00A36507" w:rsidR="00A36507">
        <w:t>504</w:t>
      </w:r>
      <w:r>
        <w:t>;</w:t>
      </w:r>
      <w:proofErr w:type="gramEnd"/>
    </w:p>
    <w:p w:rsidR="00CC10B6" w:rsidP="00A36507" w:rsidRDefault="00CC10B6" w14:paraId="42566EFF" w14:textId="25E3C1C1">
      <w:pPr>
        <w:pStyle w:val="scnewcodesection"/>
      </w:pPr>
      <w:r>
        <w:tab/>
      </w:r>
      <w:bookmarkStart w:name="ss_T59C10N530S3_lv2_1b96417e4" w:id="38"/>
      <w:r>
        <w:t>(</w:t>
      </w:r>
      <w:bookmarkEnd w:id="38"/>
      <w:r>
        <w:t xml:space="preserve">3) </w:t>
      </w:r>
      <w:r w:rsidRPr="00A36507" w:rsidR="00A36507">
        <w:t xml:space="preserve">require private providers to submit documentation of completed background checks to the district prior to entering a school </w:t>
      </w:r>
      <w:proofErr w:type="gramStart"/>
      <w:r w:rsidRPr="00A36507" w:rsidR="00A36507">
        <w:t>building</w:t>
      </w:r>
      <w:r>
        <w:t>;</w:t>
      </w:r>
      <w:proofErr w:type="gramEnd"/>
    </w:p>
    <w:p w:rsidR="00CC10B6" w:rsidP="00A36507" w:rsidRDefault="00CC10B6" w14:paraId="08ECFFF6" w14:textId="1596E79E">
      <w:pPr>
        <w:pStyle w:val="scnewcodesection"/>
      </w:pPr>
      <w:r>
        <w:tab/>
      </w:r>
      <w:bookmarkStart w:name="ss_T59C10N530S4_lv2_f20f9faa2" w:id="39"/>
      <w:r>
        <w:t>(</w:t>
      </w:r>
      <w:bookmarkEnd w:id="39"/>
      <w:r>
        <w:t xml:space="preserve">4) determine the appropriate amount of </w:t>
      </w:r>
      <w:r w:rsidRPr="00A36507" w:rsidR="00A36507">
        <w:t>professional</w:t>
      </w:r>
      <w:r>
        <w:t xml:space="preserve"> liability insurance coverage for private providers and require them to maintain </w:t>
      </w:r>
      <w:r w:rsidRPr="00A36507" w:rsidR="00A36507">
        <w:t xml:space="preserve">professional </w:t>
      </w:r>
      <w:r>
        <w:t xml:space="preserve">liability insurance </w:t>
      </w:r>
      <w:proofErr w:type="gramStart"/>
      <w:r>
        <w:t>coverage;</w:t>
      </w:r>
      <w:proofErr w:type="gramEnd"/>
    </w:p>
    <w:p w:rsidRPr="00A36507" w:rsidR="00A36507" w:rsidP="00A36507" w:rsidRDefault="00CC10B6" w14:paraId="3CD3B541" w14:textId="3D12E5DF">
      <w:pPr>
        <w:pStyle w:val="scnewcodesection"/>
      </w:pPr>
      <w:r>
        <w:tab/>
      </w:r>
      <w:bookmarkStart w:name="ss_T59C10N530S5_lv2_3da5730a3" w:id="40"/>
      <w:r>
        <w:t>(</w:t>
      </w:r>
      <w:bookmarkEnd w:id="40"/>
      <w:r>
        <w:t xml:space="preserve">5) allow for services to be provided during instructional time </w:t>
      </w:r>
      <w:r w:rsidRPr="00A36507" w:rsidR="00A36507">
        <w:t>if:</w:t>
      </w:r>
    </w:p>
    <w:p w:rsidRPr="00A36507" w:rsidR="00A36507" w:rsidP="00160CBB" w:rsidRDefault="00A36507" w14:paraId="20DD5874" w14:textId="77777777">
      <w:pPr>
        <w:pStyle w:val="scnewcodesection"/>
      </w:pPr>
      <w:r w:rsidRPr="00A36507">
        <w:tab/>
      </w:r>
      <w:r w:rsidRPr="00A36507">
        <w:tab/>
      </w:r>
      <w:bookmarkStart w:name="ss_T59C10N530Sa_lv3_2818337a8" w:id="41"/>
      <w:r w:rsidRPr="00A36507">
        <w:t>(</w:t>
      </w:r>
      <w:bookmarkEnd w:id="41"/>
      <w:r w:rsidRPr="00A36507">
        <w:t xml:space="preserve">a) the team, committee, or group convened to review the ADA request determines those services appropriate at that time; and </w:t>
      </w:r>
    </w:p>
    <w:p w:rsidR="00CC10B6" w:rsidDel="00A36507" w:rsidP="00A36507" w:rsidRDefault="00A36507" w14:paraId="0724333F" w14:textId="3F3695DE">
      <w:pPr>
        <w:pStyle w:val="scnewcodesection"/>
      </w:pPr>
      <w:r w:rsidRPr="00A36507">
        <w:tab/>
      </w:r>
      <w:r w:rsidRPr="00A36507">
        <w:tab/>
        <w:t xml:space="preserve">(b) services can be provided in a manner that does not interfere with the delivery of instruction to other students or otherwise prevent a classroom teacher from effectively managing and implementing classroom policies and </w:t>
      </w:r>
      <w:proofErr w:type="gramStart"/>
      <w:r w:rsidRPr="00A36507">
        <w:t>procedures</w:t>
      </w:r>
      <w:r w:rsidR="00CC10B6">
        <w:t>;</w:t>
      </w:r>
      <w:proofErr w:type="gramEnd"/>
    </w:p>
    <w:p w:rsidR="00CC10B6" w:rsidP="00A36507" w:rsidRDefault="00CC10B6" w14:paraId="1F7C6A58" w14:textId="4EDDE692">
      <w:pPr>
        <w:pStyle w:val="scnewcodesection"/>
      </w:pPr>
      <w:r>
        <w:tab/>
      </w:r>
      <w:r w:rsidRPr="00A36507" w:rsidR="00A36507">
        <w:t>(6)</w:t>
      </w:r>
      <w:r>
        <w:t xml:space="preserve"> require the parent or legal guardian of a student receiving a service from a private provider to execute and submit to the district:</w:t>
      </w:r>
    </w:p>
    <w:p w:rsidR="00CC10B6" w:rsidP="00CC10B6" w:rsidRDefault="00CC10B6" w14:paraId="03087D33" w14:textId="77777777">
      <w:pPr>
        <w:pStyle w:val="scnewcodesection"/>
      </w:pPr>
      <w:r>
        <w:tab/>
      </w:r>
      <w:r>
        <w:tab/>
      </w:r>
      <w:bookmarkStart w:name="ss_T59C10N530Sa_lv3_3396b3f13" w:id="42"/>
      <w:r>
        <w:t>(</w:t>
      </w:r>
      <w:bookmarkEnd w:id="42"/>
      <w:r>
        <w:t xml:space="preserve">a) a written confirmation of the funding source for services provided by the private </w:t>
      </w:r>
      <w:proofErr w:type="gramStart"/>
      <w:r>
        <w:t>provider;</w:t>
      </w:r>
      <w:proofErr w:type="gramEnd"/>
    </w:p>
    <w:p w:rsidR="00C45028" w:rsidP="00A36507" w:rsidRDefault="00CC10B6" w14:paraId="729A11A6" w14:textId="001FD196">
      <w:pPr>
        <w:pStyle w:val="scnewcodesection"/>
      </w:pPr>
      <w:r>
        <w:tab/>
      </w:r>
      <w:r>
        <w:tab/>
      </w:r>
      <w:bookmarkStart w:name="ss_T59C10N530Sb_lv3_a1f6402c2" w:id="43"/>
      <w:r>
        <w:t>(</w:t>
      </w:r>
      <w:bookmarkEnd w:id="43"/>
      <w:r>
        <w:t xml:space="preserve">b) a parent </w:t>
      </w:r>
      <w:r w:rsidRPr="00A36507" w:rsidR="00A36507">
        <w:t xml:space="preserve">or guardian </w:t>
      </w:r>
      <w:r>
        <w:t>authorization for the provision of services at school during the school day; and</w:t>
      </w:r>
    </w:p>
    <w:p w:rsidRPr="00A36507" w:rsidR="00A36507" w:rsidP="003E6AB3" w:rsidRDefault="00C45028" w14:paraId="3DB892D4" w14:textId="4B0FF724">
      <w:pPr>
        <w:pStyle w:val="scnewcodesection"/>
      </w:pPr>
      <w:r>
        <w:tab/>
      </w:r>
      <w:r w:rsidR="00CC10B6">
        <w:tab/>
      </w:r>
      <w:bookmarkStart w:name="ss_T59C10N530Sc_lv3_15b80b743" w:id="44"/>
      <w:r w:rsidR="00CC10B6">
        <w:t>(</w:t>
      </w:r>
      <w:bookmarkEnd w:id="44"/>
      <w:r w:rsidR="00CC10B6">
        <w:t xml:space="preserve">c) a consent to release information form between the private provider and the school </w:t>
      </w:r>
      <w:proofErr w:type="gramStart"/>
      <w:r w:rsidR="00CC10B6">
        <w:t>district;</w:t>
      </w:r>
      <w:proofErr w:type="gramEnd"/>
    </w:p>
    <w:p w:rsidRPr="00A36507" w:rsidR="00A36507" w:rsidP="003E6AB3" w:rsidRDefault="00A36507" w14:paraId="6CE594FF" w14:textId="77777777">
      <w:pPr>
        <w:pStyle w:val="scnewcodesection"/>
      </w:pPr>
      <w:r w:rsidRPr="00A36507">
        <w:tab/>
      </w:r>
      <w:bookmarkStart w:name="ss_T59C10N530S7_lv2_384318574" w:id="45"/>
      <w:r w:rsidRPr="00A36507">
        <w:t>(</w:t>
      </w:r>
      <w:bookmarkEnd w:id="45"/>
      <w:r w:rsidRPr="00A36507">
        <w:t xml:space="preserve">7) require private providers to complete a written agreement with a school district that, at minimum, outlines: </w:t>
      </w:r>
    </w:p>
    <w:p w:rsidRPr="00A36507" w:rsidR="00A36507" w:rsidP="003E6AB3" w:rsidRDefault="00A36507" w14:paraId="3E91ED81" w14:textId="77777777">
      <w:pPr>
        <w:pStyle w:val="scnewcodesection"/>
      </w:pPr>
      <w:r w:rsidRPr="00A36507">
        <w:tab/>
      </w:r>
      <w:r w:rsidRPr="00A36507">
        <w:tab/>
      </w:r>
      <w:bookmarkStart w:name="ss_T59C10N530Sa_lv3_2a074deb8" w:id="46"/>
      <w:r w:rsidRPr="00A36507">
        <w:t>(</w:t>
      </w:r>
      <w:bookmarkEnd w:id="46"/>
      <w:r w:rsidRPr="00A36507">
        <w:t xml:space="preserve">a) the school, teacher, and district’s </w:t>
      </w:r>
      <w:proofErr w:type="gramStart"/>
      <w:r w:rsidRPr="00A36507">
        <w:t>responsibilities;</w:t>
      </w:r>
      <w:proofErr w:type="gramEnd"/>
      <w:r w:rsidRPr="00A36507">
        <w:t xml:space="preserve"> </w:t>
      </w:r>
    </w:p>
    <w:p w:rsidRPr="00A36507" w:rsidR="00A36507" w:rsidP="003E6AB3" w:rsidRDefault="00A36507" w14:paraId="7F5132DE" w14:textId="77777777">
      <w:pPr>
        <w:pStyle w:val="scnewcodesection"/>
      </w:pPr>
      <w:r w:rsidRPr="00A36507">
        <w:tab/>
      </w:r>
      <w:r w:rsidRPr="00A36507">
        <w:tab/>
      </w:r>
      <w:bookmarkStart w:name="ss_T59C10N530Sb_lv3_bebea6b5f" w:id="47"/>
      <w:r w:rsidRPr="00A36507">
        <w:t>(</w:t>
      </w:r>
      <w:bookmarkEnd w:id="47"/>
      <w:r w:rsidRPr="00A36507">
        <w:t xml:space="preserve">b) the duration and type of services to be </w:t>
      </w:r>
      <w:proofErr w:type="gramStart"/>
      <w:r w:rsidRPr="00A36507">
        <w:t>provided;</w:t>
      </w:r>
      <w:proofErr w:type="gramEnd"/>
      <w:r w:rsidRPr="00A36507">
        <w:t xml:space="preserve"> </w:t>
      </w:r>
    </w:p>
    <w:p w:rsidRPr="00A36507" w:rsidR="00A36507" w:rsidP="003E6AB3" w:rsidRDefault="00A36507" w14:paraId="69197A03" w14:textId="77777777">
      <w:pPr>
        <w:pStyle w:val="scnewcodesection"/>
      </w:pPr>
      <w:r w:rsidRPr="00A36507">
        <w:lastRenderedPageBreak/>
        <w:tab/>
      </w:r>
      <w:r w:rsidRPr="00A36507">
        <w:tab/>
      </w:r>
      <w:bookmarkStart w:name="ss_T59C10N530Sc_lv3_a1d6aa697" w:id="48"/>
      <w:r w:rsidRPr="00A36507">
        <w:t>(</w:t>
      </w:r>
      <w:bookmarkEnd w:id="48"/>
      <w:r w:rsidRPr="00A36507">
        <w:t xml:space="preserve">c) that the medically necessary services do not interfere with or impede other mandated services without collaboration and agreement between the service </w:t>
      </w:r>
      <w:proofErr w:type="gramStart"/>
      <w:r w:rsidRPr="00A36507">
        <w:t>providers;</w:t>
      </w:r>
      <w:proofErr w:type="gramEnd"/>
      <w:r w:rsidRPr="00A36507">
        <w:t xml:space="preserve"> </w:t>
      </w:r>
    </w:p>
    <w:p w:rsidRPr="00A36507" w:rsidR="00A36507" w:rsidP="003E6AB3" w:rsidRDefault="00A36507" w14:paraId="116ABF9A" w14:textId="77777777">
      <w:pPr>
        <w:pStyle w:val="scnewcodesection"/>
      </w:pPr>
      <w:r w:rsidRPr="00A36507">
        <w:tab/>
      </w:r>
      <w:r w:rsidRPr="00A36507">
        <w:tab/>
      </w:r>
      <w:bookmarkStart w:name="ss_T59C10N530Sd_lv3_8088730e2" w:id="49"/>
      <w:r w:rsidRPr="00A36507">
        <w:t>(</w:t>
      </w:r>
      <w:bookmarkEnd w:id="49"/>
      <w:r w:rsidRPr="00A36507">
        <w:t xml:space="preserve">d) expectations and requirements related to FERPA and any other applicable state and federal </w:t>
      </w:r>
      <w:proofErr w:type="gramStart"/>
      <w:r w:rsidRPr="00A36507">
        <w:t>law;</w:t>
      </w:r>
      <w:proofErr w:type="gramEnd"/>
      <w:r w:rsidRPr="00A36507">
        <w:t xml:space="preserve"> </w:t>
      </w:r>
    </w:p>
    <w:p w:rsidRPr="00A36507" w:rsidR="00A36507" w:rsidP="003E6AB3" w:rsidRDefault="00A36507" w14:paraId="474529BF" w14:textId="77777777">
      <w:pPr>
        <w:pStyle w:val="scnewcodesection"/>
      </w:pPr>
      <w:r w:rsidRPr="00A36507">
        <w:tab/>
      </w:r>
      <w:r w:rsidRPr="00A36507">
        <w:tab/>
      </w:r>
      <w:bookmarkStart w:name="ss_T59C10N530Se_lv3_64df3fe72" w:id="50"/>
      <w:r w:rsidRPr="00A36507">
        <w:t>(</w:t>
      </w:r>
      <w:bookmarkEnd w:id="50"/>
      <w:r w:rsidRPr="00A36507">
        <w:t xml:space="preserve">e) guidelines for any missed instructional time and </w:t>
      </w:r>
      <w:proofErr w:type="gramStart"/>
      <w:r w:rsidRPr="00A36507">
        <w:t>assignments;</w:t>
      </w:r>
      <w:proofErr w:type="gramEnd"/>
    </w:p>
    <w:p w:rsidRPr="00A36507" w:rsidR="00A36507" w:rsidP="003E6AB3" w:rsidRDefault="00A36507" w14:paraId="435F6412" w14:textId="77777777">
      <w:pPr>
        <w:pStyle w:val="scnewcodesection"/>
      </w:pPr>
      <w:r w:rsidRPr="00A36507">
        <w:tab/>
      </w:r>
      <w:r w:rsidRPr="00A36507">
        <w:tab/>
      </w:r>
      <w:bookmarkStart w:name="ss_T59C10N530Sf_lv3_e92e6ab67" w:id="51"/>
      <w:r w:rsidRPr="00A36507">
        <w:t>(</w:t>
      </w:r>
      <w:bookmarkEnd w:id="51"/>
      <w:r w:rsidRPr="00A36507">
        <w:t xml:space="preserve">f) expectations and guidelines for providers when interacting with students other than those receiving services with a goal of minimizing such interactions to the greatest extent </w:t>
      </w:r>
      <w:proofErr w:type="gramStart"/>
      <w:r w:rsidRPr="00A36507">
        <w:t>possible;</w:t>
      </w:r>
      <w:proofErr w:type="gramEnd"/>
    </w:p>
    <w:p w:rsidRPr="00A36507" w:rsidR="00A36507" w:rsidP="003E6AB3" w:rsidRDefault="00A36507" w14:paraId="3D8EDEA8" w14:textId="77777777">
      <w:pPr>
        <w:pStyle w:val="scnewcodesection"/>
      </w:pPr>
      <w:r w:rsidRPr="00A36507">
        <w:tab/>
      </w:r>
      <w:r w:rsidRPr="00A36507">
        <w:tab/>
      </w:r>
      <w:bookmarkStart w:name="ss_T59C10N530Sg_lv3_8f9977bb6" w:id="52"/>
      <w:r w:rsidRPr="00A36507">
        <w:t>(</w:t>
      </w:r>
      <w:bookmarkEnd w:id="52"/>
      <w:r w:rsidRPr="00A36507">
        <w:t xml:space="preserve">g) that a private provider must not be listed on a federal, state, or other child abuse or sex offender registries or otherwise be prohibited by state law from working in a </w:t>
      </w:r>
      <w:proofErr w:type="gramStart"/>
      <w:r w:rsidRPr="00A36507">
        <w:t>school;</w:t>
      </w:r>
      <w:proofErr w:type="gramEnd"/>
    </w:p>
    <w:p w:rsidRPr="00A36507" w:rsidR="00A36507" w:rsidP="003E6AB3" w:rsidRDefault="00A36507" w14:paraId="2D009DE3" w14:textId="77777777">
      <w:pPr>
        <w:pStyle w:val="scnewcodesection"/>
      </w:pPr>
      <w:r w:rsidRPr="00A36507">
        <w:tab/>
      </w:r>
      <w:r w:rsidRPr="00A36507">
        <w:tab/>
      </w:r>
      <w:bookmarkStart w:name="ss_T59C10N530Sh_lv3_5ccc221b7" w:id="53"/>
      <w:r w:rsidRPr="00A36507">
        <w:t>(</w:t>
      </w:r>
      <w:bookmarkEnd w:id="53"/>
      <w:r w:rsidRPr="00A36507">
        <w:t>h) expectations that the private provider must follow school policies and procedures; and</w:t>
      </w:r>
    </w:p>
    <w:p w:rsidR="00CC10B6" w:rsidP="00A36507" w:rsidRDefault="00A36507" w14:paraId="77B7CF16" w14:textId="1A6D2B68">
      <w:pPr>
        <w:pStyle w:val="scnewcodesection"/>
      </w:pPr>
      <w:r w:rsidRPr="00A36507">
        <w:tab/>
      </w:r>
      <w:r w:rsidRPr="00A36507">
        <w:tab/>
      </w:r>
      <w:bookmarkStart w:name="ss_T59C10N530Si_lv3_cee625686" w:id="54"/>
      <w:r w:rsidRPr="00A36507">
        <w:t>(</w:t>
      </w:r>
      <w:bookmarkEnd w:id="54"/>
      <w:proofErr w:type="spellStart"/>
      <w:r w:rsidRPr="00A36507">
        <w:t>i</w:t>
      </w:r>
      <w:proofErr w:type="spellEnd"/>
      <w:r w:rsidRPr="00A36507">
        <w:t>) allocation of liability between or among the parties; and</w:t>
      </w:r>
    </w:p>
    <w:p w:rsidR="003151A2" w:rsidP="00A36507" w:rsidRDefault="00CC10B6" w14:paraId="1D3C67B8" w14:textId="3AE54882">
      <w:pPr>
        <w:pStyle w:val="scnewcodesection"/>
      </w:pPr>
      <w:r>
        <w:tab/>
      </w:r>
      <w:bookmarkStart w:name="ss_T59C10N530S8_lv2_857b8fc01" w:id="55"/>
      <w:r>
        <w:t>(</w:t>
      </w:r>
      <w:bookmarkEnd w:id="55"/>
      <w:r>
        <w:t xml:space="preserve">8) provide procedures for a school district to establish sanctions, including termination of the authorization to provide services on any school campus, against </w:t>
      </w:r>
      <w:r w:rsidRPr="00A36507" w:rsidR="00A36507">
        <w:t xml:space="preserve">a </w:t>
      </w:r>
      <w:r>
        <w:t>private provider for failure to comply with the policy of the district.</w:t>
      </w:r>
    </w:p>
    <w:p w:rsidR="003151A2" w:rsidP="003151A2" w:rsidRDefault="003151A2" w14:paraId="57F56FB4" w14:textId="77777777">
      <w:pPr>
        <w:pStyle w:val="scnewcodesection"/>
      </w:pPr>
    </w:p>
    <w:p w:rsidR="007E06BB" w:rsidP="00A36507" w:rsidRDefault="003151A2" w14:paraId="3D8F1FED" w14:textId="5BAF3D27">
      <w:pPr>
        <w:pStyle w:val="scnewcodesection"/>
      </w:pPr>
      <w:r>
        <w:tab/>
      </w:r>
      <w:bookmarkStart w:name="ns_T59C10N540_6d0a6aec0" w:id="56"/>
      <w:r>
        <w:t>S</w:t>
      </w:r>
      <w:bookmarkEnd w:id="56"/>
      <w:r>
        <w:t>ection 59</w:t>
      </w:r>
      <w:r>
        <w:rPr>
          <w:rFonts w:ascii="Cambria Math" w:hAnsi="Cambria Math" w:cs="Cambria Math"/>
        </w:rPr>
        <w:t>‑</w:t>
      </w:r>
      <w:r>
        <w:t>10</w:t>
      </w:r>
      <w:r>
        <w:rPr>
          <w:rFonts w:ascii="Cambria Math" w:hAnsi="Cambria Math" w:cs="Cambria Math"/>
        </w:rPr>
        <w:t>‑</w:t>
      </w:r>
      <w:r>
        <w:t>540.</w:t>
      </w:r>
      <w:r>
        <w:tab/>
      </w:r>
      <w:r w:rsidRPr="0003632C" w:rsidR="0003632C">
        <w:t xml:space="preserve">The </w:t>
      </w:r>
      <w:r w:rsidR="0003632C">
        <w:t>b</w:t>
      </w:r>
      <w:r w:rsidRPr="0003632C" w:rsidR="0003632C">
        <w:t xml:space="preserve">oard shall finalize its model policy by </w:t>
      </w:r>
      <w:r w:rsidRPr="00A36507" w:rsidR="00A36507">
        <w:t>January 6, 2026</w:t>
      </w:r>
      <w:r w:rsidRPr="0003632C" w:rsidR="0003632C">
        <w:t xml:space="preserve">. Districts must adopt the model policy or develop their own policy that meets the minimum requirements of the model policy and is subject to </w:t>
      </w:r>
      <w:r w:rsidR="0003632C">
        <w:t>d</w:t>
      </w:r>
      <w:r w:rsidRPr="0003632C" w:rsidR="0003632C">
        <w:t xml:space="preserve">epartment approval by </w:t>
      </w:r>
      <w:r w:rsidRPr="00A36507" w:rsidR="00A36507">
        <w:t>July</w:t>
      </w:r>
      <w:r w:rsidRPr="0003632C" w:rsidR="0003632C">
        <w:t xml:space="preserve"> 1, 2026</w:t>
      </w:r>
      <w:r w:rsidR="0003632C">
        <w:t>.</w:t>
      </w:r>
    </w:p>
    <w:p w:rsidRPr="00DF3B44" w:rsidR="0003632C" w:rsidP="003A677B" w:rsidRDefault="0003632C" w14:paraId="4C07649C" w14:textId="77777777">
      <w:pPr>
        <w:pStyle w:val="scemptyline"/>
      </w:pPr>
    </w:p>
    <w:p w:rsidRPr="00DF3B44" w:rsidR="007A10F1" w:rsidP="007A10F1" w:rsidRDefault="00E27805" w14:paraId="0E9393B4" w14:textId="3A662836">
      <w:pPr>
        <w:pStyle w:val="scnoncodifiedsection"/>
      </w:pPr>
      <w:bookmarkStart w:name="bs_num_2_lastsection" w:id="57"/>
      <w:bookmarkStart w:name="eff_date_section" w:id="58"/>
      <w:r w:rsidRPr="00DF3B44">
        <w:t>S</w:t>
      </w:r>
      <w:bookmarkEnd w:id="57"/>
      <w:r w:rsidRPr="00DF3B44">
        <w:t>ECTION 2.</w:t>
      </w:r>
      <w:r w:rsidRPr="00DF3B44" w:rsidR="005D3013">
        <w:tab/>
      </w:r>
      <w:r w:rsidRPr="00DF3B44" w:rsidR="007A10F1">
        <w:t>This act takes effect upon approval by the Governor.</w:t>
      </w:r>
      <w:bookmarkEnd w:id="5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0D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9455" w14:textId="107D51CC" w:rsidR="00647B3D" w:rsidRPr="00BC78CD" w:rsidRDefault="00647B3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3974</w:t>
        </w:r>
      </w:sdtContent>
    </w:sdt>
    <w:r>
      <w:t>-</w:t>
    </w:r>
    <w:sdt>
      <w:sdtPr>
        <w:id w:val="-124910576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0382EB" w:rsidR="00685035" w:rsidRPr="007B4AF7" w:rsidRDefault="004B2537" w:rsidP="00D14995">
        <w:pPr>
          <w:pStyle w:val="scbillfooter"/>
        </w:pPr>
        <w:sdt>
          <w:sdtPr>
            <w:alias w:val="footer_billname"/>
            <w:tag w:val="footer_billname"/>
            <w:id w:val="457382597"/>
            <w:lock w:val="sdtContentLocked"/>
            <w:placeholder>
              <w:docPart w:val="32E27F381F7F4D4C831508D5446614B9"/>
            </w:placeholder>
            <w:dataBinding w:prefixMappings="xmlns:ns0='http://schemas.openxmlformats.org/package/2006/metadata/lwb360-metadata' " w:xpath="/ns0:lwb360Metadata[1]/ns0:T_BILL_T_BILLNAME[1]" w:storeItemID="{A70AC2F9-CF59-46A9-A8A7-29CBD0ED4110}"/>
            <w:text/>
          </w:sdtPr>
          <w:sdtEndPr/>
          <w:sdtContent>
            <w:r w:rsidR="007605A5">
              <w:t>[3974]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2E27F381F7F4D4C831508D5446614B9"/>
            </w:placeholder>
            <w:dataBinding w:prefixMappings="xmlns:ns0='http://schemas.openxmlformats.org/package/2006/metadata/lwb360-metadata' " w:xpath="/ns0:lwb360Metadata[1]/ns0:T_BILL_T_FILENAME[1]" w:storeItemID="{A70AC2F9-CF59-46A9-A8A7-29CBD0ED4110}"/>
            <w:text/>
          </w:sdtPr>
          <w:sdtEndPr/>
          <w:sdtContent>
            <w:r w:rsidR="009D3D2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D68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4012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50A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969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BC2F7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32F2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2FA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D858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823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2E0E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42839"/>
    <w:multiLevelType w:val="hybridMultilevel"/>
    <w:tmpl w:val="86B2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78681574">
    <w:abstractNumId w:val="10"/>
  </w:num>
  <w:num w:numId="12" w16cid:durableId="1510369832">
    <w:abstractNumId w:val="8"/>
  </w:num>
  <w:num w:numId="13" w16cid:durableId="307981525">
    <w:abstractNumId w:val="3"/>
  </w:num>
  <w:num w:numId="14" w16cid:durableId="381709862">
    <w:abstractNumId w:val="2"/>
  </w:num>
  <w:num w:numId="15" w16cid:durableId="922178837">
    <w:abstractNumId w:val="1"/>
  </w:num>
  <w:num w:numId="16" w16cid:durableId="113652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EC6"/>
    <w:rsid w:val="00014982"/>
    <w:rsid w:val="00015F79"/>
    <w:rsid w:val="00017FB0"/>
    <w:rsid w:val="00020A2C"/>
    <w:rsid w:val="00020B5D"/>
    <w:rsid w:val="0002543D"/>
    <w:rsid w:val="00026421"/>
    <w:rsid w:val="00030409"/>
    <w:rsid w:val="0003269C"/>
    <w:rsid w:val="0003632C"/>
    <w:rsid w:val="00037F04"/>
    <w:rsid w:val="000404BF"/>
    <w:rsid w:val="00043EC8"/>
    <w:rsid w:val="00044B84"/>
    <w:rsid w:val="000479D0"/>
    <w:rsid w:val="0006006A"/>
    <w:rsid w:val="0006464F"/>
    <w:rsid w:val="00065CB3"/>
    <w:rsid w:val="00066B54"/>
    <w:rsid w:val="00070ADC"/>
    <w:rsid w:val="00072FCD"/>
    <w:rsid w:val="00074A4F"/>
    <w:rsid w:val="00076591"/>
    <w:rsid w:val="00077B65"/>
    <w:rsid w:val="00082CC7"/>
    <w:rsid w:val="000970ED"/>
    <w:rsid w:val="000A3C25"/>
    <w:rsid w:val="000B4C02"/>
    <w:rsid w:val="000B5B4A"/>
    <w:rsid w:val="000B6CC8"/>
    <w:rsid w:val="000B7FE1"/>
    <w:rsid w:val="000C054A"/>
    <w:rsid w:val="000C1BAB"/>
    <w:rsid w:val="000C3E88"/>
    <w:rsid w:val="000C46B9"/>
    <w:rsid w:val="000C58E4"/>
    <w:rsid w:val="000C6F9A"/>
    <w:rsid w:val="000D2F44"/>
    <w:rsid w:val="000D33E4"/>
    <w:rsid w:val="000D374A"/>
    <w:rsid w:val="000E567A"/>
    <w:rsid w:val="000E578A"/>
    <w:rsid w:val="000F2250"/>
    <w:rsid w:val="000F695E"/>
    <w:rsid w:val="000F724C"/>
    <w:rsid w:val="00100DD6"/>
    <w:rsid w:val="0010329A"/>
    <w:rsid w:val="00105756"/>
    <w:rsid w:val="00113D43"/>
    <w:rsid w:val="001164F9"/>
    <w:rsid w:val="0011719C"/>
    <w:rsid w:val="0013329C"/>
    <w:rsid w:val="00140049"/>
    <w:rsid w:val="001636F0"/>
    <w:rsid w:val="001654BF"/>
    <w:rsid w:val="00171601"/>
    <w:rsid w:val="001730EB"/>
    <w:rsid w:val="00173276"/>
    <w:rsid w:val="0017390B"/>
    <w:rsid w:val="00176122"/>
    <w:rsid w:val="0019025B"/>
    <w:rsid w:val="00192838"/>
    <w:rsid w:val="00192AF7"/>
    <w:rsid w:val="0019626D"/>
    <w:rsid w:val="00197366"/>
    <w:rsid w:val="001A136C"/>
    <w:rsid w:val="001B0070"/>
    <w:rsid w:val="001B43F9"/>
    <w:rsid w:val="001B6DA2"/>
    <w:rsid w:val="001C0C7F"/>
    <w:rsid w:val="001C25EC"/>
    <w:rsid w:val="001C393E"/>
    <w:rsid w:val="001E2724"/>
    <w:rsid w:val="001F2503"/>
    <w:rsid w:val="001F2A41"/>
    <w:rsid w:val="001F313F"/>
    <w:rsid w:val="001F331D"/>
    <w:rsid w:val="001F394C"/>
    <w:rsid w:val="002038AA"/>
    <w:rsid w:val="002114C8"/>
    <w:rsid w:val="0021166F"/>
    <w:rsid w:val="00211F3D"/>
    <w:rsid w:val="00213731"/>
    <w:rsid w:val="002162DF"/>
    <w:rsid w:val="00230038"/>
    <w:rsid w:val="0023104D"/>
    <w:rsid w:val="00233975"/>
    <w:rsid w:val="00236D73"/>
    <w:rsid w:val="00237A5A"/>
    <w:rsid w:val="002414AB"/>
    <w:rsid w:val="0024449C"/>
    <w:rsid w:val="00245FCD"/>
    <w:rsid w:val="00246535"/>
    <w:rsid w:val="00254CFD"/>
    <w:rsid w:val="00257F60"/>
    <w:rsid w:val="00262555"/>
    <w:rsid w:val="002625EA"/>
    <w:rsid w:val="00262AC5"/>
    <w:rsid w:val="00264AE9"/>
    <w:rsid w:val="00275AE6"/>
    <w:rsid w:val="002836D8"/>
    <w:rsid w:val="00283B69"/>
    <w:rsid w:val="002855EE"/>
    <w:rsid w:val="00295C0E"/>
    <w:rsid w:val="002A2F21"/>
    <w:rsid w:val="002A7989"/>
    <w:rsid w:val="002B02F3"/>
    <w:rsid w:val="002B19AE"/>
    <w:rsid w:val="002B61E6"/>
    <w:rsid w:val="002C3463"/>
    <w:rsid w:val="002C3890"/>
    <w:rsid w:val="002D125F"/>
    <w:rsid w:val="002D266D"/>
    <w:rsid w:val="002D2992"/>
    <w:rsid w:val="002D5A50"/>
    <w:rsid w:val="002D5B3D"/>
    <w:rsid w:val="002D7447"/>
    <w:rsid w:val="002E315A"/>
    <w:rsid w:val="002E4F8C"/>
    <w:rsid w:val="002E724D"/>
    <w:rsid w:val="002E7B33"/>
    <w:rsid w:val="002F560C"/>
    <w:rsid w:val="002F5684"/>
    <w:rsid w:val="002F5847"/>
    <w:rsid w:val="002F61B9"/>
    <w:rsid w:val="0030425A"/>
    <w:rsid w:val="00314861"/>
    <w:rsid w:val="003151A2"/>
    <w:rsid w:val="00315678"/>
    <w:rsid w:val="00317DCD"/>
    <w:rsid w:val="003310EE"/>
    <w:rsid w:val="0034107A"/>
    <w:rsid w:val="003421F1"/>
    <w:rsid w:val="0034279C"/>
    <w:rsid w:val="0035315A"/>
    <w:rsid w:val="00354F64"/>
    <w:rsid w:val="003559A1"/>
    <w:rsid w:val="00356D31"/>
    <w:rsid w:val="00361563"/>
    <w:rsid w:val="0037069C"/>
    <w:rsid w:val="00371D36"/>
    <w:rsid w:val="00373E17"/>
    <w:rsid w:val="003775E6"/>
    <w:rsid w:val="00380DE8"/>
    <w:rsid w:val="00381998"/>
    <w:rsid w:val="003929D4"/>
    <w:rsid w:val="00394FC0"/>
    <w:rsid w:val="003A5F1C"/>
    <w:rsid w:val="003A677B"/>
    <w:rsid w:val="003A68C2"/>
    <w:rsid w:val="003B722C"/>
    <w:rsid w:val="003C34E5"/>
    <w:rsid w:val="003C3E2E"/>
    <w:rsid w:val="003C545D"/>
    <w:rsid w:val="003D4A3C"/>
    <w:rsid w:val="003D55B2"/>
    <w:rsid w:val="003E0033"/>
    <w:rsid w:val="003E1789"/>
    <w:rsid w:val="003E4799"/>
    <w:rsid w:val="003E5452"/>
    <w:rsid w:val="003E7165"/>
    <w:rsid w:val="003E7FF6"/>
    <w:rsid w:val="004046B5"/>
    <w:rsid w:val="00406274"/>
    <w:rsid w:val="00406759"/>
    <w:rsid w:val="00406F27"/>
    <w:rsid w:val="004141B8"/>
    <w:rsid w:val="004203B9"/>
    <w:rsid w:val="0042256F"/>
    <w:rsid w:val="00427F74"/>
    <w:rsid w:val="004309F3"/>
    <w:rsid w:val="00432135"/>
    <w:rsid w:val="00446987"/>
    <w:rsid w:val="00446D28"/>
    <w:rsid w:val="004507EC"/>
    <w:rsid w:val="00450A51"/>
    <w:rsid w:val="00457A37"/>
    <w:rsid w:val="004651B5"/>
    <w:rsid w:val="00466CD0"/>
    <w:rsid w:val="00473583"/>
    <w:rsid w:val="00477F32"/>
    <w:rsid w:val="00481850"/>
    <w:rsid w:val="004851A0"/>
    <w:rsid w:val="0048627F"/>
    <w:rsid w:val="004932AB"/>
    <w:rsid w:val="00494BEF"/>
    <w:rsid w:val="00496359"/>
    <w:rsid w:val="004A5512"/>
    <w:rsid w:val="004A6BE5"/>
    <w:rsid w:val="004B0C18"/>
    <w:rsid w:val="004B2537"/>
    <w:rsid w:val="004C1A04"/>
    <w:rsid w:val="004C20BC"/>
    <w:rsid w:val="004C3BF2"/>
    <w:rsid w:val="004C5C9A"/>
    <w:rsid w:val="004D1442"/>
    <w:rsid w:val="004D18AF"/>
    <w:rsid w:val="004D3DCB"/>
    <w:rsid w:val="004E1946"/>
    <w:rsid w:val="004E66E9"/>
    <w:rsid w:val="004E7DDE"/>
    <w:rsid w:val="004F0090"/>
    <w:rsid w:val="004F172C"/>
    <w:rsid w:val="005002ED"/>
    <w:rsid w:val="00500DBC"/>
    <w:rsid w:val="0050567A"/>
    <w:rsid w:val="005102BE"/>
    <w:rsid w:val="00523F7F"/>
    <w:rsid w:val="00524A60"/>
    <w:rsid w:val="00524D54"/>
    <w:rsid w:val="0054531B"/>
    <w:rsid w:val="005453EB"/>
    <w:rsid w:val="00546C24"/>
    <w:rsid w:val="005476FF"/>
    <w:rsid w:val="005516F6"/>
    <w:rsid w:val="00552842"/>
    <w:rsid w:val="005537EF"/>
    <w:rsid w:val="00554149"/>
    <w:rsid w:val="00554E89"/>
    <w:rsid w:val="00564B58"/>
    <w:rsid w:val="00567301"/>
    <w:rsid w:val="00572281"/>
    <w:rsid w:val="005801DD"/>
    <w:rsid w:val="005812AB"/>
    <w:rsid w:val="00592A40"/>
    <w:rsid w:val="0059729C"/>
    <w:rsid w:val="005A08AA"/>
    <w:rsid w:val="005A28BC"/>
    <w:rsid w:val="005A5377"/>
    <w:rsid w:val="005B37B9"/>
    <w:rsid w:val="005B5212"/>
    <w:rsid w:val="005B7817"/>
    <w:rsid w:val="005C06C8"/>
    <w:rsid w:val="005C2124"/>
    <w:rsid w:val="005C23D7"/>
    <w:rsid w:val="005C40EB"/>
    <w:rsid w:val="005C7F5C"/>
    <w:rsid w:val="005D02B4"/>
    <w:rsid w:val="005D3013"/>
    <w:rsid w:val="005D3CDB"/>
    <w:rsid w:val="005D4980"/>
    <w:rsid w:val="005E1E50"/>
    <w:rsid w:val="005E2B9C"/>
    <w:rsid w:val="005E3332"/>
    <w:rsid w:val="005E6E70"/>
    <w:rsid w:val="005F1E8A"/>
    <w:rsid w:val="005F76B0"/>
    <w:rsid w:val="00604429"/>
    <w:rsid w:val="006067B0"/>
    <w:rsid w:val="00606A8B"/>
    <w:rsid w:val="00611EBA"/>
    <w:rsid w:val="006213A8"/>
    <w:rsid w:val="00623BEA"/>
    <w:rsid w:val="006270EA"/>
    <w:rsid w:val="006338B8"/>
    <w:rsid w:val="006347E9"/>
    <w:rsid w:val="00640C87"/>
    <w:rsid w:val="006454BB"/>
    <w:rsid w:val="00647B3D"/>
    <w:rsid w:val="00657CF4"/>
    <w:rsid w:val="00661463"/>
    <w:rsid w:val="006631B4"/>
    <w:rsid w:val="00663B8D"/>
    <w:rsid w:val="00663E00"/>
    <w:rsid w:val="00664F48"/>
    <w:rsid w:val="00664FAD"/>
    <w:rsid w:val="0067345B"/>
    <w:rsid w:val="00675DD4"/>
    <w:rsid w:val="00683986"/>
    <w:rsid w:val="00685035"/>
    <w:rsid w:val="00685770"/>
    <w:rsid w:val="00690DBA"/>
    <w:rsid w:val="0069279F"/>
    <w:rsid w:val="006964F9"/>
    <w:rsid w:val="006A395F"/>
    <w:rsid w:val="006A65E2"/>
    <w:rsid w:val="006B37BD"/>
    <w:rsid w:val="006C092D"/>
    <w:rsid w:val="006C099D"/>
    <w:rsid w:val="006C18F0"/>
    <w:rsid w:val="006C7E01"/>
    <w:rsid w:val="006D0E26"/>
    <w:rsid w:val="006D4B56"/>
    <w:rsid w:val="006D5FBA"/>
    <w:rsid w:val="006D64A5"/>
    <w:rsid w:val="006E0935"/>
    <w:rsid w:val="006E353F"/>
    <w:rsid w:val="006E35AB"/>
    <w:rsid w:val="00711AA9"/>
    <w:rsid w:val="007175B6"/>
    <w:rsid w:val="00722155"/>
    <w:rsid w:val="007221FA"/>
    <w:rsid w:val="00737F19"/>
    <w:rsid w:val="00742DC9"/>
    <w:rsid w:val="007605A5"/>
    <w:rsid w:val="00782BF8"/>
    <w:rsid w:val="00783C75"/>
    <w:rsid w:val="007849D9"/>
    <w:rsid w:val="00787433"/>
    <w:rsid w:val="00793807"/>
    <w:rsid w:val="00796298"/>
    <w:rsid w:val="007A10F1"/>
    <w:rsid w:val="007A2221"/>
    <w:rsid w:val="007A3D50"/>
    <w:rsid w:val="007B2D29"/>
    <w:rsid w:val="007B412F"/>
    <w:rsid w:val="007B4AF7"/>
    <w:rsid w:val="007B4DBF"/>
    <w:rsid w:val="007B6597"/>
    <w:rsid w:val="007C5458"/>
    <w:rsid w:val="007D2C67"/>
    <w:rsid w:val="007E06BB"/>
    <w:rsid w:val="007E2CA9"/>
    <w:rsid w:val="007F50D1"/>
    <w:rsid w:val="00814B75"/>
    <w:rsid w:val="00816D52"/>
    <w:rsid w:val="00831048"/>
    <w:rsid w:val="00834272"/>
    <w:rsid w:val="00860437"/>
    <w:rsid w:val="008625C1"/>
    <w:rsid w:val="00870036"/>
    <w:rsid w:val="00870645"/>
    <w:rsid w:val="0087237E"/>
    <w:rsid w:val="0087671D"/>
    <w:rsid w:val="008806F9"/>
    <w:rsid w:val="00884FAD"/>
    <w:rsid w:val="00887957"/>
    <w:rsid w:val="008A57E3"/>
    <w:rsid w:val="008B4657"/>
    <w:rsid w:val="008B5B5C"/>
    <w:rsid w:val="008B5BF4"/>
    <w:rsid w:val="008B6C48"/>
    <w:rsid w:val="008C0CEE"/>
    <w:rsid w:val="008C1B18"/>
    <w:rsid w:val="008C63D3"/>
    <w:rsid w:val="008D46EC"/>
    <w:rsid w:val="008E0E25"/>
    <w:rsid w:val="008E61A1"/>
    <w:rsid w:val="008F22D5"/>
    <w:rsid w:val="008F56A6"/>
    <w:rsid w:val="00902D90"/>
    <w:rsid w:val="009031EF"/>
    <w:rsid w:val="00917EA3"/>
    <w:rsid w:val="00917EE0"/>
    <w:rsid w:val="009203BB"/>
    <w:rsid w:val="00920E00"/>
    <w:rsid w:val="009211E4"/>
    <w:rsid w:val="00921C89"/>
    <w:rsid w:val="00926966"/>
    <w:rsid w:val="00926D03"/>
    <w:rsid w:val="009332F5"/>
    <w:rsid w:val="00934036"/>
    <w:rsid w:val="00934889"/>
    <w:rsid w:val="00944AA5"/>
    <w:rsid w:val="0094541D"/>
    <w:rsid w:val="009473EA"/>
    <w:rsid w:val="00954E7E"/>
    <w:rsid w:val="009554D9"/>
    <w:rsid w:val="009572F9"/>
    <w:rsid w:val="00960D0F"/>
    <w:rsid w:val="0098366F"/>
    <w:rsid w:val="00983A03"/>
    <w:rsid w:val="00986063"/>
    <w:rsid w:val="00991642"/>
    <w:rsid w:val="00991F67"/>
    <w:rsid w:val="00992876"/>
    <w:rsid w:val="009A0DCE"/>
    <w:rsid w:val="009A22CD"/>
    <w:rsid w:val="009A3E4B"/>
    <w:rsid w:val="009A448D"/>
    <w:rsid w:val="009B35FD"/>
    <w:rsid w:val="009B3906"/>
    <w:rsid w:val="009B6815"/>
    <w:rsid w:val="009B6D24"/>
    <w:rsid w:val="009D2967"/>
    <w:rsid w:val="009D3C2B"/>
    <w:rsid w:val="009D3D2E"/>
    <w:rsid w:val="009E0021"/>
    <w:rsid w:val="009E4191"/>
    <w:rsid w:val="009F2AB1"/>
    <w:rsid w:val="009F4FAF"/>
    <w:rsid w:val="009F68F1"/>
    <w:rsid w:val="00A00F69"/>
    <w:rsid w:val="00A04529"/>
    <w:rsid w:val="00A0584B"/>
    <w:rsid w:val="00A17135"/>
    <w:rsid w:val="00A20C9B"/>
    <w:rsid w:val="00A21A6F"/>
    <w:rsid w:val="00A24E56"/>
    <w:rsid w:val="00A255CA"/>
    <w:rsid w:val="00A26A62"/>
    <w:rsid w:val="00A26BD3"/>
    <w:rsid w:val="00A31A60"/>
    <w:rsid w:val="00A34A31"/>
    <w:rsid w:val="00A35A9B"/>
    <w:rsid w:val="00A36507"/>
    <w:rsid w:val="00A36786"/>
    <w:rsid w:val="00A4070E"/>
    <w:rsid w:val="00A40CA0"/>
    <w:rsid w:val="00A504A7"/>
    <w:rsid w:val="00A53677"/>
    <w:rsid w:val="00A537DC"/>
    <w:rsid w:val="00A5389B"/>
    <w:rsid w:val="00A53BF2"/>
    <w:rsid w:val="00A53D59"/>
    <w:rsid w:val="00A55EFF"/>
    <w:rsid w:val="00A60D68"/>
    <w:rsid w:val="00A73EFA"/>
    <w:rsid w:val="00A77A3B"/>
    <w:rsid w:val="00A82E86"/>
    <w:rsid w:val="00A82FF8"/>
    <w:rsid w:val="00A879D0"/>
    <w:rsid w:val="00A87DCE"/>
    <w:rsid w:val="00A92F6F"/>
    <w:rsid w:val="00A97523"/>
    <w:rsid w:val="00AA456C"/>
    <w:rsid w:val="00AA7824"/>
    <w:rsid w:val="00AB0216"/>
    <w:rsid w:val="00AB0FA3"/>
    <w:rsid w:val="00AB73BF"/>
    <w:rsid w:val="00AC335C"/>
    <w:rsid w:val="00AC463E"/>
    <w:rsid w:val="00AD1050"/>
    <w:rsid w:val="00AD3BE2"/>
    <w:rsid w:val="00AD3E3D"/>
    <w:rsid w:val="00AE1EE4"/>
    <w:rsid w:val="00AE36EC"/>
    <w:rsid w:val="00AE7406"/>
    <w:rsid w:val="00AF1688"/>
    <w:rsid w:val="00AF2623"/>
    <w:rsid w:val="00AF46E6"/>
    <w:rsid w:val="00AF5139"/>
    <w:rsid w:val="00B06EDA"/>
    <w:rsid w:val="00B1108A"/>
    <w:rsid w:val="00B1161F"/>
    <w:rsid w:val="00B11661"/>
    <w:rsid w:val="00B16134"/>
    <w:rsid w:val="00B216F9"/>
    <w:rsid w:val="00B31B9F"/>
    <w:rsid w:val="00B32B03"/>
    <w:rsid w:val="00B32B4D"/>
    <w:rsid w:val="00B33B77"/>
    <w:rsid w:val="00B4137E"/>
    <w:rsid w:val="00B517A5"/>
    <w:rsid w:val="00B54DF7"/>
    <w:rsid w:val="00B56223"/>
    <w:rsid w:val="00B56E79"/>
    <w:rsid w:val="00B57AA7"/>
    <w:rsid w:val="00B637AA"/>
    <w:rsid w:val="00B63BE2"/>
    <w:rsid w:val="00B642D1"/>
    <w:rsid w:val="00B65D34"/>
    <w:rsid w:val="00B677E8"/>
    <w:rsid w:val="00B7297A"/>
    <w:rsid w:val="00B7592C"/>
    <w:rsid w:val="00B80682"/>
    <w:rsid w:val="00B809D3"/>
    <w:rsid w:val="00B84B66"/>
    <w:rsid w:val="00B85475"/>
    <w:rsid w:val="00B8570E"/>
    <w:rsid w:val="00B9090A"/>
    <w:rsid w:val="00B92196"/>
    <w:rsid w:val="00B9228D"/>
    <w:rsid w:val="00B929EC"/>
    <w:rsid w:val="00B92FCD"/>
    <w:rsid w:val="00BB0725"/>
    <w:rsid w:val="00BB5AB0"/>
    <w:rsid w:val="00BC1E19"/>
    <w:rsid w:val="00BC408A"/>
    <w:rsid w:val="00BC5023"/>
    <w:rsid w:val="00BC556C"/>
    <w:rsid w:val="00BD42DA"/>
    <w:rsid w:val="00BD4684"/>
    <w:rsid w:val="00BD4A2F"/>
    <w:rsid w:val="00BD5D44"/>
    <w:rsid w:val="00BD7467"/>
    <w:rsid w:val="00BE08A7"/>
    <w:rsid w:val="00BE4179"/>
    <w:rsid w:val="00BE4391"/>
    <w:rsid w:val="00BF2FED"/>
    <w:rsid w:val="00BF3E48"/>
    <w:rsid w:val="00C063B7"/>
    <w:rsid w:val="00C11301"/>
    <w:rsid w:val="00C15F1B"/>
    <w:rsid w:val="00C16288"/>
    <w:rsid w:val="00C17D1D"/>
    <w:rsid w:val="00C31375"/>
    <w:rsid w:val="00C45028"/>
    <w:rsid w:val="00C45923"/>
    <w:rsid w:val="00C543E7"/>
    <w:rsid w:val="00C62C89"/>
    <w:rsid w:val="00C70225"/>
    <w:rsid w:val="00C72198"/>
    <w:rsid w:val="00C73C7D"/>
    <w:rsid w:val="00C75005"/>
    <w:rsid w:val="00C83DD0"/>
    <w:rsid w:val="00C93AB3"/>
    <w:rsid w:val="00C955D6"/>
    <w:rsid w:val="00C96D95"/>
    <w:rsid w:val="00C970DF"/>
    <w:rsid w:val="00CA2253"/>
    <w:rsid w:val="00CA7E71"/>
    <w:rsid w:val="00CB07A6"/>
    <w:rsid w:val="00CB21AB"/>
    <w:rsid w:val="00CB2673"/>
    <w:rsid w:val="00CB701D"/>
    <w:rsid w:val="00CC10B6"/>
    <w:rsid w:val="00CC3F0E"/>
    <w:rsid w:val="00CC62B8"/>
    <w:rsid w:val="00CD08C9"/>
    <w:rsid w:val="00CD1FE8"/>
    <w:rsid w:val="00CD38CD"/>
    <w:rsid w:val="00CD3E0C"/>
    <w:rsid w:val="00CD5565"/>
    <w:rsid w:val="00CD616C"/>
    <w:rsid w:val="00CE4D3C"/>
    <w:rsid w:val="00CE6B21"/>
    <w:rsid w:val="00CE7A89"/>
    <w:rsid w:val="00CF38D6"/>
    <w:rsid w:val="00CF68D6"/>
    <w:rsid w:val="00CF7B4A"/>
    <w:rsid w:val="00D009F8"/>
    <w:rsid w:val="00D04584"/>
    <w:rsid w:val="00D078DA"/>
    <w:rsid w:val="00D14995"/>
    <w:rsid w:val="00D204F2"/>
    <w:rsid w:val="00D2455C"/>
    <w:rsid w:val="00D25023"/>
    <w:rsid w:val="00D27D06"/>
    <w:rsid w:val="00D27F8C"/>
    <w:rsid w:val="00D33843"/>
    <w:rsid w:val="00D50A86"/>
    <w:rsid w:val="00D54A6F"/>
    <w:rsid w:val="00D57D57"/>
    <w:rsid w:val="00D62AA4"/>
    <w:rsid w:val="00D62E42"/>
    <w:rsid w:val="00D666F7"/>
    <w:rsid w:val="00D70697"/>
    <w:rsid w:val="00D772FB"/>
    <w:rsid w:val="00D94FF9"/>
    <w:rsid w:val="00DA1AA0"/>
    <w:rsid w:val="00DA4CFB"/>
    <w:rsid w:val="00DA512B"/>
    <w:rsid w:val="00DB5362"/>
    <w:rsid w:val="00DC44A8"/>
    <w:rsid w:val="00DD333B"/>
    <w:rsid w:val="00DD3890"/>
    <w:rsid w:val="00DE0114"/>
    <w:rsid w:val="00DE4BEE"/>
    <w:rsid w:val="00DE5B3D"/>
    <w:rsid w:val="00DE6E79"/>
    <w:rsid w:val="00DE7112"/>
    <w:rsid w:val="00DF19BE"/>
    <w:rsid w:val="00DF3B44"/>
    <w:rsid w:val="00E11441"/>
    <w:rsid w:val="00E1372E"/>
    <w:rsid w:val="00E21D30"/>
    <w:rsid w:val="00E240FB"/>
    <w:rsid w:val="00E24D9A"/>
    <w:rsid w:val="00E27805"/>
    <w:rsid w:val="00E27A11"/>
    <w:rsid w:val="00E30497"/>
    <w:rsid w:val="00E358A2"/>
    <w:rsid w:val="00E35C9A"/>
    <w:rsid w:val="00E3771B"/>
    <w:rsid w:val="00E40979"/>
    <w:rsid w:val="00E438E0"/>
    <w:rsid w:val="00E43F26"/>
    <w:rsid w:val="00E525B6"/>
    <w:rsid w:val="00E52A36"/>
    <w:rsid w:val="00E6378B"/>
    <w:rsid w:val="00E63C99"/>
    <w:rsid w:val="00E63EC3"/>
    <w:rsid w:val="00E653DA"/>
    <w:rsid w:val="00E65958"/>
    <w:rsid w:val="00E75F45"/>
    <w:rsid w:val="00E77481"/>
    <w:rsid w:val="00E84FE5"/>
    <w:rsid w:val="00E879A5"/>
    <w:rsid w:val="00E879FC"/>
    <w:rsid w:val="00EA16DD"/>
    <w:rsid w:val="00EA2574"/>
    <w:rsid w:val="00EA2F1F"/>
    <w:rsid w:val="00EA3F2E"/>
    <w:rsid w:val="00EA4C10"/>
    <w:rsid w:val="00EA57EC"/>
    <w:rsid w:val="00EA6208"/>
    <w:rsid w:val="00EB08B7"/>
    <w:rsid w:val="00EB120E"/>
    <w:rsid w:val="00EB34C8"/>
    <w:rsid w:val="00EB46E2"/>
    <w:rsid w:val="00EB4CB6"/>
    <w:rsid w:val="00EC0045"/>
    <w:rsid w:val="00EC7418"/>
    <w:rsid w:val="00ED452E"/>
    <w:rsid w:val="00ED620A"/>
    <w:rsid w:val="00EE3CDA"/>
    <w:rsid w:val="00EE55AB"/>
    <w:rsid w:val="00EF37A8"/>
    <w:rsid w:val="00EF531F"/>
    <w:rsid w:val="00F05B06"/>
    <w:rsid w:val="00F05FE8"/>
    <w:rsid w:val="00F06D86"/>
    <w:rsid w:val="00F109EF"/>
    <w:rsid w:val="00F13D87"/>
    <w:rsid w:val="00F149E5"/>
    <w:rsid w:val="00F15E33"/>
    <w:rsid w:val="00F16E9D"/>
    <w:rsid w:val="00F17DA2"/>
    <w:rsid w:val="00F22EC0"/>
    <w:rsid w:val="00F25C47"/>
    <w:rsid w:val="00F27D7B"/>
    <w:rsid w:val="00F31D34"/>
    <w:rsid w:val="00F342A1"/>
    <w:rsid w:val="00F36487"/>
    <w:rsid w:val="00F36FBA"/>
    <w:rsid w:val="00F44D36"/>
    <w:rsid w:val="00F46262"/>
    <w:rsid w:val="00F4795D"/>
    <w:rsid w:val="00F50A61"/>
    <w:rsid w:val="00F525CD"/>
    <w:rsid w:val="00F52736"/>
    <w:rsid w:val="00F5286C"/>
    <w:rsid w:val="00F52E12"/>
    <w:rsid w:val="00F62137"/>
    <w:rsid w:val="00F638CA"/>
    <w:rsid w:val="00F657C5"/>
    <w:rsid w:val="00F6736B"/>
    <w:rsid w:val="00F71417"/>
    <w:rsid w:val="00F77F23"/>
    <w:rsid w:val="00F900B4"/>
    <w:rsid w:val="00FA0F2E"/>
    <w:rsid w:val="00FA1DFC"/>
    <w:rsid w:val="00FA47DC"/>
    <w:rsid w:val="00FA4DB1"/>
    <w:rsid w:val="00FB3F2A"/>
    <w:rsid w:val="00FC3593"/>
    <w:rsid w:val="00FD117D"/>
    <w:rsid w:val="00FD2CA7"/>
    <w:rsid w:val="00FD72E3"/>
    <w:rsid w:val="00FE06FC"/>
    <w:rsid w:val="00FE5F90"/>
    <w:rsid w:val="00FF0315"/>
    <w:rsid w:val="00FF2121"/>
    <w:rsid w:val="00FF5642"/>
    <w:rsid w:val="00FF6E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38"/>
    <w:rPr>
      <w:lang w:val="en-US"/>
    </w:rPr>
  </w:style>
  <w:style w:type="paragraph" w:styleId="Heading1">
    <w:name w:val="heading 1"/>
    <w:basedOn w:val="Normal"/>
    <w:next w:val="Normal"/>
    <w:link w:val="Heading1Char"/>
    <w:uiPriority w:val="9"/>
    <w:qFormat/>
    <w:rsid w:val="008B4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B4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46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B46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465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465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465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46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46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2838"/>
    <w:rPr>
      <w:rFonts w:ascii="Times New Roman" w:hAnsi="Times New Roman"/>
      <w:b w:val="0"/>
      <w:i w:val="0"/>
      <w:sz w:val="22"/>
    </w:rPr>
  </w:style>
  <w:style w:type="paragraph" w:styleId="NoSpacing">
    <w:name w:val="No Spacing"/>
    <w:uiPriority w:val="1"/>
    <w:qFormat/>
    <w:rsid w:val="00192838"/>
    <w:pPr>
      <w:spacing w:after="0" w:line="240" w:lineRule="auto"/>
    </w:pPr>
  </w:style>
  <w:style w:type="paragraph" w:customStyle="1" w:styleId="scemptylineheader">
    <w:name w:val="sc_emptyline_header"/>
    <w:qFormat/>
    <w:rsid w:val="001928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28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28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28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28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2838"/>
    <w:rPr>
      <w:color w:val="808080"/>
    </w:rPr>
  </w:style>
  <w:style w:type="paragraph" w:customStyle="1" w:styleId="scdirectionallanguage">
    <w:name w:val="sc_directional_language"/>
    <w:qFormat/>
    <w:rsid w:val="001928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28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28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28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28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28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28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28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28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28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28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28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28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28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28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28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2838"/>
    <w:rPr>
      <w:rFonts w:ascii="Times New Roman" w:hAnsi="Times New Roman"/>
      <w:color w:val="auto"/>
      <w:sz w:val="22"/>
    </w:rPr>
  </w:style>
  <w:style w:type="paragraph" w:customStyle="1" w:styleId="scclippagebillheader">
    <w:name w:val="sc_clip_page_bill_header"/>
    <w:qFormat/>
    <w:rsid w:val="001928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28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28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838"/>
    <w:rPr>
      <w:lang w:val="en-US"/>
    </w:rPr>
  </w:style>
  <w:style w:type="paragraph" w:styleId="Footer">
    <w:name w:val="footer"/>
    <w:basedOn w:val="Normal"/>
    <w:link w:val="FooterChar"/>
    <w:uiPriority w:val="99"/>
    <w:unhideWhenUsed/>
    <w:rsid w:val="0019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838"/>
    <w:rPr>
      <w:lang w:val="en-US"/>
    </w:rPr>
  </w:style>
  <w:style w:type="paragraph" w:styleId="ListParagraph">
    <w:name w:val="List Paragraph"/>
    <w:basedOn w:val="Normal"/>
    <w:uiPriority w:val="34"/>
    <w:qFormat/>
    <w:rsid w:val="00192838"/>
    <w:pPr>
      <w:ind w:left="720"/>
      <w:contextualSpacing/>
    </w:pPr>
  </w:style>
  <w:style w:type="paragraph" w:customStyle="1" w:styleId="scbillfooter">
    <w:name w:val="sc_bill_footer"/>
    <w:qFormat/>
    <w:rsid w:val="001928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28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28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28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28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28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2838"/>
    <w:pPr>
      <w:widowControl w:val="0"/>
      <w:suppressAutoHyphens/>
      <w:spacing w:after="0" w:line="360" w:lineRule="auto"/>
    </w:pPr>
    <w:rPr>
      <w:rFonts w:ascii="Times New Roman" w:hAnsi="Times New Roman"/>
      <w:lang w:val="en-US"/>
    </w:rPr>
  </w:style>
  <w:style w:type="paragraph" w:customStyle="1" w:styleId="sctableln">
    <w:name w:val="sc_table_ln"/>
    <w:qFormat/>
    <w:rsid w:val="001928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28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2838"/>
    <w:rPr>
      <w:strike/>
      <w:dstrike w:val="0"/>
    </w:rPr>
  </w:style>
  <w:style w:type="character" w:customStyle="1" w:styleId="scinsert">
    <w:name w:val="sc_insert"/>
    <w:uiPriority w:val="1"/>
    <w:qFormat/>
    <w:rsid w:val="00192838"/>
    <w:rPr>
      <w:caps w:val="0"/>
      <w:smallCaps w:val="0"/>
      <w:strike w:val="0"/>
      <w:dstrike w:val="0"/>
      <w:vanish w:val="0"/>
      <w:u w:val="single"/>
      <w:vertAlign w:val="baseline"/>
    </w:rPr>
  </w:style>
  <w:style w:type="character" w:customStyle="1" w:styleId="scinsertred">
    <w:name w:val="sc_insert_red"/>
    <w:uiPriority w:val="1"/>
    <w:qFormat/>
    <w:rsid w:val="00192838"/>
    <w:rPr>
      <w:caps w:val="0"/>
      <w:smallCaps w:val="0"/>
      <w:strike w:val="0"/>
      <w:dstrike w:val="0"/>
      <w:vanish w:val="0"/>
      <w:color w:val="FF0000"/>
      <w:u w:val="single"/>
      <w:vertAlign w:val="baseline"/>
    </w:rPr>
  </w:style>
  <w:style w:type="character" w:customStyle="1" w:styleId="scinsertblue">
    <w:name w:val="sc_insert_blue"/>
    <w:uiPriority w:val="1"/>
    <w:qFormat/>
    <w:rsid w:val="00192838"/>
    <w:rPr>
      <w:caps w:val="0"/>
      <w:smallCaps w:val="0"/>
      <w:strike w:val="0"/>
      <w:dstrike w:val="0"/>
      <w:vanish w:val="0"/>
      <w:color w:val="0070C0"/>
      <w:u w:val="single"/>
      <w:vertAlign w:val="baseline"/>
    </w:rPr>
  </w:style>
  <w:style w:type="character" w:customStyle="1" w:styleId="scstrikered">
    <w:name w:val="sc_strike_red"/>
    <w:uiPriority w:val="1"/>
    <w:qFormat/>
    <w:rsid w:val="00192838"/>
    <w:rPr>
      <w:strike/>
      <w:dstrike w:val="0"/>
      <w:color w:val="FF0000"/>
    </w:rPr>
  </w:style>
  <w:style w:type="character" w:customStyle="1" w:styleId="scstrikeblue">
    <w:name w:val="sc_strike_blue"/>
    <w:uiPriority w:val="1"/>
    <w:qFormat/>
    <w:rsid w:val="00192838"/>
    <w:rPr>
      <w:strike/>
      <w:dstrike w:val="0"/>
      <w:color w:val="0070C0"/>
    </w:rPr>
  </w:style>
  <w:style w:type="character" w:customStyle="1" w:styleId="scinsertbluenounderline">
    <w:name w:val="sc_insert_blue_no_underline"/>
    <w:uiPriority w:val="1"/>
    <w:qFormat/>
    <w:rsid w:val="001928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28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2838"/>
    <w:rPr>
      <w:strike/>
      <w:dstrike w:val="0"/>
      <w:color w:val="0070C0"/>
      <w:lang w:val="en-US"/>
    </w:rPr>
  </w:style>
  <w:style w:type="character" w:customStyle="1" w:styleId="scstrikerednoncodified">
    <w:name w:val="sc_strike_red_non_codified"/>
    <w:uiPriority w:val="1"/>
    <w:qFormat/>
    <w:rsid w:val="00192838"/>
    <w:rPr>
      <w:strike/>
      <w:dstrike w:val="0"/>
      <w:color w:val="FF0000"/>
    </w:rPr>
  </w:style>
  <w:style w:type="paragraph" w:customStyle="1" w:styleId="scbillsiglines">
    <w:name w:val="sc_bill_sig_lines"/>
    <w:qFormat/>
    <w:rsid w:val="001928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2838"/>
    <w:rPr>
      <w:bdr w:val="none" w:sz="0" w:space="0" w:color="auto"/>
      <w:shd w:val="clear" w:color="auto" w:fill="FEC6C6"/>
    </w:rPr>
  </w:style>
  <w:style w:type="character" w:customStyle="1" w:styleId="screstoreblue">
    <w:name w:val="sc_restore_blue"/>
    <w:uiPriority w:val="1"/>
    <w:qFormat/>
    <w:rsid w:val="00192838"/>
    <w:rPr>
      <w:color w:val="4472C4" w:themeColor="accent1"/>
      <w:bdr w:val="none" w:sz="0" w:space="0" w:color="auto"/>
      <w:shd w:val="clear" w:color="auto" w:fill="auto"/>
    </w:rPr>
  </w:style>
  <w:style w:type="character" w:customStyle="1" w:styleId="screstorered">
    <w:name w:val="sc_restore_red"/>
    <w:uiPriority w:val="1"/>
    <w:qFormat/>
    <w:rsid w:val="00192838"/>
    <w:rPr>
      <w:color w:val="FF0000"/>
      <w:bdr w:val="none" w:sz="0" w:space="0" w:color="auto"/>
      <w:shd w:val="clear" w:color="auto" w:fill="auto"/>
    </w:rPr>
  </w:style>
  <w:style w:type="character" w:customStyle="1" w:styleId="scstrikenewblue">
    <w:name w:val="sc_strike_new_blue"/>
    <w:uiPriority w:val="1"/>
    <w:qFormat/>
    <w:rsid w:val="00192838"/>
    <w:rPr>
      <w:strike w:val="0"/>
      <w:dstrike/>
      <w:color w:val="0070C0"/>
      <w:u w:val="none"/>
    </w:rPr>
  </w:style>
  <w:style w:type="character" w:customStyle="1" w:styleId="scstrikenewred">
    <w:name w:val="sc_strike_new_red"/>
    <w:uiPriority w:val="1"/>
    <w:qFormat/>
    <w:rsid w:val="00192838"/>
    <w:rPr>
      <w:strike w:val="0"/>
      <w:dstrike/>
      <w:color w:val="FF0000"/>
      <w:u w:val="none"/>
    </w:rPr>
  </w:style>
  <w:style w:type="character" w:customStyle="1" w:styleId="scamendsenate">
    <w:name w:val="sc_amend_senate"/>
    <w:uiPriority w:val="1"/>
    <w:qFormat/>
    <w:rsid w:val="00192838"/>
    <w:rPr>
      <w:bdr w:val="none" w:sz="0" w:space="0" w:color="auto"/>
      <w:shd w:val="clear" w:color="auto" w:fill="FFF2CC" w:themeFill="accent4" w:themeFillTint="33"/>
    </w:rPr>
  </w:style>
  <w:style w:type="character" w:customStyle="1" w:styleId="scamendhouse">
    <w:name w:val="sc_amend_house"/>
    <w:uiPriority w:val="1"/>
    <w:qFormat/>
    <w:rsid w:val="0019283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A36507"/>
    <w:rPr>
      <w:sz w:val="16"/>
      <w:szCs w:val="16"/>
    </w:rPr>
  </w:style>
  <w:style w:type="paragraph" w:styleId="CommentText">
    <w:name w:val="annotation text"/>
    <w:basedOn w:val="Normal"/>
    <w:link w:val="CommentTextChar"/>
    <w:uiPriority w:val="99"/>
    <w:semiHidden/>
    <w:unhideWhenUsed/>
    <w:rsid w:val="00A36507"/>
    <w:pPr>
      <w:spacing w:line="240" w:lineRule="auto"/>
    </w:pPr>
    <w:rPr>
      <w:sz w:val="20"/>
      <w:szCs w:val="20"/>
    </w:rPr>
  </w:style>
  <w:style w:type="character" w:customStyle="1" w:styleId="CommentTextChar">
    <w:name w:val="Comment Text Char"/>
    <w:basedOn w:val="DefaultParagraphFont"/>
    <w:link w:val="CommentText"/>
    <w:uiPriority w:val="99"/>
    <w:semiHidden/>
    <w:rsid w:val="00A36507"/>
    <w:rPr>
      <w:sz w:val="20"/>
      <w:szCs w:val="20"/>
      <w:lang w:val="en-US"/>
    </w:rPr>
  </w:style>
  <w:style w:type="paragraph" w:styleId="CommentSubject">
    <w:name w:val="annotation subject"/>
    <w:basedOn w:val="CommentText"/>
    <w:next w:val="CommentText"/>
    <w:link w:val="CommentSubjectChar"/>
    <w:uiPriority w:val="99"/>
    <w:semiHidden/>
    <w:unhideWhenUsed/>
    <w:rsid w:val="00A36507"/>
    <w:rPr>
      <w:b/>
      <w:bCs/>
    </w:rPr>
  </w:style>
  <w:style w:type="character" w:customStyle="1" w:styleId="CommentSubjectChar">
    <w:name w:val="Comment Subject Char"/>
    <w:basedOn w:val="CommentTextChar"/>
    <w:link w:val="CommentSubject"/>
    <w:uiPriority w:val="99"/>
    <w:semiHidden/>
    <w:rsid w:val="00A36507"/>
    <w:rPr>
      <w:b/>
      <w:bCs/>
      <w:sz w:val="20"/>
      <w:szCs w:val="20"/>
      <w:lang w:val="en-US"/>
    </w:rPr>
  </w:style>
  <w:style w:type="paragraph" w:styleId="Revision">
    <w:name w:val="Revision"/>
    <w:hidden/>
    <w:uiPriority w:val="99"/>
    <w:semiHidden/>
    <w:rsid w:val="00237A5A"/>
    <w:pPr>
      <w:spacing w:after="0" w:line="240" w:lineRule="auto"/>
    </w:pPr>
    <w:rPr>
      <w:lang w:val="en-US"/>
    </w:rPr>
  </w:style>
  <w:style w:type="paragraph" w:customStyle="1" w:styleId="sccoversheetfooter">
    <w:name w:val="sc_coversheet_footer"/>
    <w:qFormat/>
    <w:rsid w:val="00647B3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47B3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47B3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47B3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47B3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47B3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47B3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47B3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47B3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47B3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47B3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B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57"/>
    <w:rPr>
      <w:rFonts w:ascii="Segoe UI" w:hAnsi="Segoe UI" w:cs="Segoe UI"/>
      <w:sz w:val="18"/>
      <w:szCs w:val="18"/>
      <w:lang w:val="en-US"/>
    </w:rPr>
  </w:style>
  <w:style w:type="paragraph" w:styleId="Bibliography">
    <w:name w:val="Bibliography"/>
    <w:basedOn w:val="Normal"/>
    <w:next w:val="Normal"/>
    <w:uiPriority w:val="37"/>
    <w:semiHidden/>
    <w:unhideWhenUsed/>
    <w:rsid w:val="008B4657"/>
  </w:style>
  <w:style w:type="paragraph" w:styleId="BlockText">
    <w:name w:val="Block Text"/>
    <w:basedOn w:val="Normal"/>
    <w:uiPriority w:val="99"/>
    <w:semiHidden/>
    <w:unhideWhenUsed/>
    <w:rsid w:val="008B46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B4657"/>
    <w:pPr>
      <w:spacing w:after="120"/>
    </w:pPr>
  </w:style>
  <w:style w:type="character" w:customStyle="1" w:styleId="BodyTextChar">
    <w:name w:val="Body Text Char"/>
    <w:basedOn w:val="DefaultParagraphFont"/>
    <w:link w:val="BodyText"/>
    <w:uiPriority w:val="99"/>
    <w:semiHidden/>
    <w:rsid w:val="008B4657"/>
    <w:rPr>
      <w:lang w:val="en-US"/>
    </w:rPr>
  </w:style>
  <w:style w:type="paragraph" w:styleId="BodyText2">
    <w:name w:val="Body Text 2"/>
    <w:basedOn w:val="Normal"/>
    <w:link w:val="BodyText2Char"/>
    <w:uiPriority w:val="99"/>
    <w:semiHidden/>
    <w:unhideWhenUsed/>
    <w:rsid w:val="008B4657"/>
    <w:pPr>
      <w:spacing w:after="120" w:line="480" w:lineRule="auto"/>
    </w:pPr>
  </w:style>
  <w:style w:type="character" w:customStyle="1" w:styleId="BodyText2Char">
    <w:name w:val="Body Text 2 Char"/>
    <w:basedOn w:val="DefaultParagraphFont"/>
    <w:link w:val="BodyText2"/>
    <w:uiPriority w:val="99"/>
    <w:semiHidden/>
    <w:rsid w:val="008B4657"/>
    <w:rPr>
      <w:lang w:val="en-US"/>
    </w:rPr>
  </w:style>
  <w:style w:type="paragraph" w:styleId="BodyText3">
    <w:name w:val="Body Text 3"/>
    <w:basedOn w:val="Normal"/>
    <w:link w:val="BodyText3Char"/>
    <w:uiPriority w:val="99"/>
    <w:semiHidden/>
    <w:unhideWhenUsed/>
    <w:rsid w:val="008B4657"/>
    <w:pPr>
      <w:spacing w:after="120"/>
    </w:pPr>
    <w:rPr>
      <w:sz w:val="16"/>
      <w:szCs w:val="16"/>
    </w:rPr>
  </w:style>
  <w:style w:type="character" w:customStyle="1" w:styleId="BodyText3Char">
    <w:name w:val="Body Text 3 Char"/>
    <w:basedOn w:val="DefaultParagraphFont"/>
    <w:link w:val="BodyText3"/>
    <w:uiPriority w:val="99"/>
    <w:semiHidden/>
    <w:rsid w:val="008B4657"/>
    <w:rPr>
      <w:sz w:val="16"/>
      <w:szCs w:val="16"/>
      <w:lang w:val="en-US"/>
    </w:rPr>
  </w:style>
  <w:style w:type="paragraph" w:styleId="BodyTextFirstIndent">
    <w:name w:val="Body Text First Indent"/>
    <w:basedOn w:val="BodyText"/>
    <w:link w:val="BodyTextFirstIndentChar"/>
    <w:uiPriority w:val="99"/>
    <w:semiHidden/>
    <w:unhideWhenUsed/>
    <w:rsid w:val="008B4657"/>
    <w:pPr>
      <w:spacing w:after="160"/>
      <w:ind w:firstLine="360"/>
    </w:pPr>
  </w:style>
  <w:style w:type="character" w:customStyle="1" w:styleId="BodyTextFirstIndentChar">
    <w:name w:val="Body Text First Indent Char"/>
    <w:basedOn w:val="BodyTextChar"/>
    <w:link w:val="BodyTextFirstIndent"/>
    <w:uiPriority w:val="99"/>
    <w:semiHidden/>
    <w:rsid w:val="008B4657"/>
    <w:rPr>
      <w:lang w:val="en-US"/>
    </w:rPr>
  </w:style>
  <w:style w:type="paragraph" w:styleId="BodyTextIndent">
    <w:name w:val="Body Text Indent"/>
    <w:basedOn w:val="Normal"/>
    <w:link w:val="BodyTextIndentChar"/>
    <w:uiPriority w:val="99"/>
    <w:semiHidden/>
    <w:unhideWhenUsed/>
    <w:rsid w:val="008B4657"/>
    <w:pPr>
      <w:spacing w:after="120"/>
      <w:ind w:left="360"/>
    </w:pPr>
  </w:style>
  <w:style w:type="character" w:customStyle="1" w:styleId="BodyTextIndentChar">
    <w:name w:val="Body Text Indent Char"/>
    <w:basedOn w:val="DefaultParagraphFont"/>
    <w:link w:val="BodyTextIndent"/>
    <w:uiPriority w:val="99"/>
    <w:semiHidden/>
    <w:rsid w:val="008B4657"/>
    <w:rPr>
      <w:lang w:val="en-US"/>
    </w:rPr>
  </w:style>
  <w:style w:type="paragraph" w:styleId="BodyTextFirstIndent2">
    <w:name w:val="Body Text First Indent 2"/>
    <w:basedOn w:val="BodyTextIndent"/>
    <w:link w:val="BodyTextFirstIndent2Char"/>
    <w:uiPriority w:val="99"/>
    <w:semiHidden/>
    <w:unhideWhenUsed/>
    <w:rsid w:val="008B4657"/>
    <w:pPr>
      <w:spacing w:after="160"/>
      <w:ind w:firstLine="360"/>
    </w:pPr>
  </w:style>
  <w:style w:type="character" w:customStyle="1" w:styleId="BodyTextFirstIndent2Char">
    <w:name w:val="Body Text First Indent 2 Char"/>
    <w:basedOn w:val="BodyTextIndentChar"/>
    <w:link w:val="BodyTextFirstIndent2"/>
    <w:uiPriority w:val="99"/>
    <w:semiHidden/>
    <w:rsid w:val="008B4657"/>
    <w:rPr>
      <w:lang w:val="en-US"/>
    </w:rPr>
  </w:style>
  <w:style w:type="paragraph" w:styleId="BodyTextIndent2">
    <w:name w:val="Body Text Indent 2"/>
    <w:basedOn w:val="Normal"/>
    <w:link w:val="BodyTextIndent2Char"/>
    <w:uiPriority w:val="99"/>
    <w:semiHidden/>
    <w:unhideWhenUsed/>
    <w:rsid w:val="008B4657"/>
    <w:pPr>
      <w:spacing w:after="120" w:line="480" w:lineRule="auto"/>
      <w:ind w:left="360"/>
    </w:pPr>
  </w:style>
  <w:style w:type="character" w:customStyle="1" w:styleId="BodyTextIndent2Char">
    <w:name w:val="Body Text Indent 2 Char"/>
    <w:basedOn w:val="DefaultParagraphFont"/>
    <w:link w:val="BodyTextIndent2"/>
    <w:uiPriority w:val="99"/>
    <w:semiHidden/>
    <w:rsid w:val="008B4657"/>
    <w:rPr>
      <w:lang w:val="en-US"/>
    </w:rPr>
  </w:style>
  <w:style w:type="paragraph" w:styleId="BodyTextIndent3">
    <w:name w:val="Body Text Indent 3"/>
    <w:basedOn w:val="Normal"/>
    <w:link w:val="BodyTextIndent3Char"/>
    <w:uiPriority w:val="99"/>
    <w:semiHidden/>
    <w:unhideWhenUsed/>
    <w:rsid w:val="008B46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4657"/>
    <w:rPr>
      <w:sz w:val="16"/>
      <w:szCs w:val="16"/>
      <w:lang w:val="en-US"/>
    </w:rPr>
  </w:style>
  <w:style w:type="paragraph" w:styleId="Caption">
    <w:name w:val="caption"/>
    <w:basedOn w:val="Normal"/>
    <w:next w:val="Normal"/>
    <w:uiPriority w:val="35"/>
    <w:semiHidden/>
    <w:unhideWhenUsed/>
    <w:qFormat/>
    <w:rsid w:val="008B465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B4657"/>
    <w:pPr>
      <w:spacing w:after="0" w:line="240" w:lineRule="auto"/>
      <w:ind w:left="4320"/>
    </w:pPr>
  </w:style>
  <w:style w:type="character" w:customStyle="1" w:styleId="ClosingChar">
    <w:name w:val="Closing Char"/>
    <w:basedOn w:val="DefaultParagraphFont"/>
    <w:link w:val="Closing"/>
    <w:uiPriority w:val="99"/>
    <w:semiHidden/>
    <w:rsid w:val="008B4657"/>
    <w:rPr>
      <w:lang w:val="en-US"/>
    </w:rPr>
  </w:style>
  <w:style w:type="paragraph" w:styleId="Date">
    <w:name w:val="Date"/>
    <w:basedOn w:val="Normal"/>
    <w:next w:val="Normal"/>
    <w:link w:val="DateChar"/>
    <w:uiPriority w:val="99"/>
    <w:semiHidden/>
    <w:unhideWhenUsed/>
    <w:rsid w:val="008B4657"/>
  </w:style>
  <w:style w:type="character" w:customStyle="1" w:styleId="DateChar">
    <w:name w:val="Date Char"/>
    <w:basedOn w:val="DefaultParagraphFont"/>
    <w:link w:val="Date"/>
    <w:uiPriority w:val="99"/>
    <w:semiHidden/>
    <w:rsid w:val="008B4657"/>
    <w:rPr>
      <w:lang w:val="en-US"/>
    </w:rPr>
  </w:style>
  <w:style w:type="paragraph" w:styleId="DocumentMap">
    <w:name w:val="Document Map"/>
    <w:basedOn w:val="Normal"/>
    <w:link w:val="DocumentMapChar"/>
    <w:uiPriority w:val="99"/>
    <w:semiHidden/>
    <w:unhideWhenUsed/>
    <w:rsid w:val="008B465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465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B4657"/>
    <w:pPr>
      <w:spacing w:after="0" w:line="240" w:lineRule="auto"/>
    </w:pPr>
  </w:style>
  <w:style w:type="character" w:customStyle="1" w:styleId="E-mailSignatureChar">
    <w:name w:val="E-mail Signature Char"/>
    <w:basedOn w:val="DefaultParagraphFont"/>
    <w:link w:val="E-mailSignature"/>
    <w:uiPriority w:val="99"/>
    <w:semiHidden/>
    <w:rsid w:val="008B4657"/>
    <w:rPr>
      <w:lang w:val="en-US"/>
    </w:rPr>
  </w:style>
  <w:style w:type="paragraph" w:styleId="EndnoteText">
    <w:name w:val="endnote text"/>
    <w:basedOn w:val="Normal"/>
    <w:link w:val="EndnoteTextChar"/>
    <w:uiPriority w:val="99"/>
    <w:semiHidden/>
    <w:unhideWhenUsed/>
    <w:rsid w:val="008B46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657"/>
    <w:rPr>
      <w:sz w:val="20"/>
      <w:szCs w:val="20"/>
      <w:lang w:val="en-US"/>
    </w:rPr>
  </w:style>
  <w:style w:type="paragraph" w:styleId="EnvelopeAddress">
    <w:name w:val="envelope address"/>
    <w:basedOn w:val="Normal"/>
    <w:uiPriority w:val="99"/>
    <w:semiHidden/>
    <w:unhideWhenUsed/>
    <w:rsid w:val="008B46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465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B46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657"/>
    <w:rPr>
      <w:sz w:val="20"/>
      <w:szCs w:val="20"/>
      <w:lang w:val="en-US"/>
    </w:rPr>
  </w:style>
  <w:style w:type="character" w:customStyle="1" w:styleId="Heading1Char">
    <w:name w:val="Heading 1 Char"/>
    <w:basedOn w:val="DefaultParagraphFont"/>
    <w:link w:val="Heading1"/>
    <w:uiPriority w:val="9"/>
    <w:rsid w:val="008B465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B465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B465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B465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B465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B465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B465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B465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B465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B4657"/>
    <w:pPr>
      <w:spacing w:after="0" w:line="240" w:lineRule="auto"/>
    </w:pPr>
    <w:rPr>
      <w:i/>
      <w:iCs/>
    </w:rPr>
  </w:style>
  <w:style w:type="character" w:customStyle="1" w:styleId="HTMLAddressChar">
    <w:name w:val="HTML Address Char"/>
    <w:basedOn w:val="DefaultParagraphFont"/>
    <w:link w:val="HTMLAddress"/>
    <w:uiPriority w:val="99"/>
    <w:semiHidden/>
    <w:rsid w:val="008B4657"/>
    <w:rPr>
      <w:i/>
      <w:iCs/>
      <w:lang w:val="en-US"/>
    </w:rPr>
  </w:style>
  <w:style w:type="paragraph" w:styleId="HTMLPreformatted">
    <w:name w:val="HTML Preformatted"/>
    <w:basedOn w:val="Normal"/>
    <w:link w:val="HTMLPreformattedChar"/>
    <w:uiPriority w:val="99"/>
    <w:semiHidden/>
    <w:unhideWhenUsed/>
    <w:rsid w:val="008B46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4657"/>
    <w:rPr>
      <w:rFonts w:ascii="Consolas" w:hAnsi="Consolas"/>
      <w:sz w:val="20"/>
      <w:szCs w:val="20"/>
      <w:lang w:val="en-US"/>
    </w:rPr>
  </w:style>
  <w:style w:type="paragraph" w:styleId="Index1">
    <w:name w:val="index 1"/>
    <w:basedOn w:val="Normal"/>
    <w:next w:val="Normal"/>
    <w:autoRedefine/>
    <w:uiPriority w:val="99"/>
    <w:semiHidden/>
    <w:unhideWhenUsed/>
    <w:rsid w:val="008B4657"/>
    <w:pPr>
      <w:spacing w:after="0" w:line="240" w:lineRule="auto"/>
      <w:ind w:left="220" w:hanging="220"/>
    </w:pPr>
  </w:style>
  <w:style w:type="paragraph" w:styleId="Index2">
    <w:name w:val="index 2"/>
    <w:basedOn w:val="Normal"/>
    <w:next w:val="Normal"/>
    <w:autoRedefine/>
    <w:uiPriority w:val="99"/>
    <w:semiHidden/>
    <w:unhideWhenUsed/>
    <w:rsid w:val="008B4657"/>
    <w:pPr>
      <w:spacing w:after="0" w:line="240" w:lineRule="auto"/>
      <w:ind w:left="440" w:hanging="220"/>
    </w:pPr>
  </w:style>
  <w:style w:type="paragraph" w:styleId="Index3">
    <w:name w:val="index 3"/>
    <w:basedOn w:val="Normal"/>
    <w:next w:val="Normal"/>
    <w:autoRedefine/>
    <w:uiPriority w:val="99"/>
    <w:semiHidden/>
    <w:unhideWhenUsed/>
    <w:rsid w:val="008B4657"/>
    <w:pPr>
      <w:spacing w:after="0" w:line="240" w:lineRule="auto"/>
      <w:ind w:left="660" w:hanging="220"/>
    </w:pPr>
  </w:style>
  <w:style w:type="paragraph" w:styleId="Index4">
    <w:name w:val="index 4"/>
    <w:basedOn w:val="Normal"/>
    <w:next w:val="Normal"/>
    <w:autoRedefine/>
    <w:uiPriority w:val="99"/>
    <w:semiHidden/>
    <w:unhideWhenUsed/>
    <w:rsid w:val="008B4657"/>
    <w:pPr>
      <w:spacing w:after="0" w:line="240" w:lineRule="auto"/>
      <w:ind w:left="880" w:hanging="220"/>
    </w:pPr>
  </w:style>
  <w:style w:type="paragraph" w:styleId="Index5">
    <w:name w:val="index 5"/>
    <w:basedOn w:val="Normal"/>
    <w:next w:val="Normal"/>
    <w:autoRedefine/>
    <w:uiPriority w:val="99"/>
    <w:semiHidden/>
    <w:unhideWhenUsed/>
    <w:rsid w:val="008B4657"/>
    <w:pPr>
      <w:spacing w:after="0" w:line="240" w:lineRule="auto"/>
      <w:ind w:left="1100" w:hanging="220"/>
    </w:pPr>
  </w:style>
  <w:style w:type="paragraph" w:styleId="Index6">
    <w:name w:val="index 6"/>
    <w:basedOn w:val="Normal"/>
    <w:next w:val="Normal"/>
    <w:autoRedefine/>
    <w:uiPriority w:val="99"/>
    <w:semiHidden/>
    <w:unhideWhenUsed/>
    <w:rsid w:val="008B4657"/>
    <w:pPr>
      <w:spacing w:after="0" w:line="240" w:lineRule="auto"/>
      <w:ind w:left="1320" w:hanging="220"/>
    </w:pPr>
  </w:style>
  <w:style w:type="paragraph" w:styleId="Index7">
    <w:name w:val="index 7"/>
    <w:basedOn w:val="Normal"/>
    <w:next w:val="Normal"/>
    <w:autoRedefine/>
    <w:uiPriority w:val="99"/>
    <w:semiHidden/>
    <w:unhideWhenUsed/>
    <w:rsid w:val="008B4657"/>
    <w:pPr>
      <w:spacing w:after="0" w:line="240" w:lineRule="auto"/>
      <w:ind w:left="1540" w:hanging="220"/>
    </w:pPr>
  </w:style>
  <w:style w:type="paragraph" w:styleId="Index8">
    <w:name w:val="index 8"/>
    <w:basedOn w:val="Normal"/>
    <w:next w:val="Normal"/>
    <w:autoRedefine/>
    <w:uiPriority w:val="99"/>
    <w:semiHidden/>
    <w:unhideWhenUsed/>
    <w:rsid w:val="008B4657"/>
    <w:pPr>
      <w:spacing w:after="0" w:line="240" w:lineRule="auto"/>
      <w:ind w:left="1760" w:hanging="220"/>
    </w:pPr>
  </w:style>
  <w:style w:type="paragraph" w:styleId="Index9">
    <w:name w:val="index 9"/>
    <w:basedOn w:val="Normal"/>
    <w:next w:val="Normal"/>
    <w:autoRedefine/>
    <w:uiPriority w:val="99"/>
    <w:semiHidden/>
    <w:unhideWhenUsed/>
    <w:rsid w:val="008B4657"/>
    <w:pPr>
      <w:spacing w:after="0" w:line="240" w:lineRule="auto"/>
      <w:ind w:left="1980" w:hanging="220"/>
    </w:pPr>
  </w:style>
  <w:style w:type="paragraph" w:styleId="IndexHeading">
    <w:name w:val="index heading"/>
    <w:basedOn w:val="Normal"/>
    <w:next w:val="Index1"/>
    <w:uiPriority w:val="99"/>
    <w:semiHidden/>
    <w:unhideWhenUsed/>
    <w:rsid w:val="008B465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46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4657"/>
    <w:rPr>
      <w:i/>
      <w:iCs/>
      <w:color w:val="4472C4" w:themeColor="accent1"/>
      <w:lang w:val="en-US"/>
    </w:rPr>
  </w:style>
  <w:style w:type="paragraph" w:styleId="List">
    <w:name w:val="List"/>
    <w:basedOn w:val="Normal"/>
    <w:uiPriority w:val="99"/>
    <w:semiHidden/>
    <w:unhideWhenUsed/>
    <w:rsid w:val="008B4657"/>
    <w:pPr>
      <w:ind w:left="360" w:hanging="360"/>
      <w:contextualSpacing/>
    </w:pPr>
  </w:style>
  <w:style w:type="paragraph" w:styleId="List2">
    <w:name w:val="List 2"/>
    <w:basedOn w:val="Normal"/>
    <w:uiPriority w:val="99"/>
    <w:semiHidden/>
    <w:unhideWhenUsed/>
    <w:rsid w:val="008B4657"/>
    <w:pPr>
      <w:ind w:left="720" w:hanging="360"/>
      <w:contextualSpacing/>
    </w:pPr>
  </w:style>
  <w:style w:type="paragraph" w:styleId="List3">
    <w:name w:val="List 3"/>
    <w:basedOn w:val="Normal"/>
    <w:uiPriority w:val="99"/>
    <w:semiHidden/>
    <w:unhideWhenUsed/>
    <w:rsid w:val="008B4657"/>
    <w:pPr>
      <w:ind w:left="1080" w:hanging="360"/>
      <w:contextualSpacing/>
    </w:pPr>
  </w:style>
  <w:style w:type="paragraph" w:styleId="List4">
    <w:name w:val="List 4"/>
    <w:basedOn w:val="Normal"/>
    <w:uiPriority w:val="99"/>
    <w:semiHidden/>
    <w:unhideWhenUsed/>
    <w:rsid w:val="008B4657"/>
    <w:pPr>
      <w:ind w:left="1440" w:hanging="360"/>
      <w:contextualSpacing/>
    </w:pPr>
  </w:style>
  <w:style w:type="paragraph" w:styleId="List5">
    <w:name w:val="List 5"/>
    <w:basedOn w:val="Normal"/>
    <w:uiPriority w:val="99"/>
    <w:semiHidden/>
    <w:unhideWhenUsed/>
    <w:rsid w:val="008B4657"/>
    <w:pPr>
      <w:ind w:left="1800" w:hanging="360"/>
      <w:contextualSpacing/>
    </w:pPr>
  </w:style>
  <w:style w:type="paragraph" w:styleId="ListBullet">
    <w:name w:val="List Bullet"/>
    <w:basedOn w:val="Normal"/>
    <w:uiPriority w:val="99"/>
    <w:semiHidden/>
    <w:unhideWhenUsed/>
    <w:rsid w:val="008B4657"/>
    <w:pPr>
      <w:numPr>
        <w:numId w:val="1"/>
      </w:numPr>
      <w:contextualSpacing/>
    </w:pPr>
  </w:style>
  <w:style w:type="paragraph" w:styleId="ListBullet2">
    <w:name w:val="List Bullet 2"/>
    <w:basedOn w:val="Normal"/>
    <w:uiPriority w:val="99"/>
    <w:semiHidden/>
    <w:unhideWhenUsed/>
    <w:rsid w:val="008B4657"/>
    <w:pPr>
      <w:numPr>
        <w:numId w:val="3"/>
      </w:numPr>
      <w:contextualSpacing/>
    </w:pPr>
  </w:style>
  <w:style w:type="paragraph" w:styleId="ListBullet3">
    <w:name w:val="List Bullet 3"/>
    <w:basedOn w:val="Normal"/>
    <w:uiPriority w:val="99"/>
    <w:semiHidden/>
    <w:unhideWhenUsed/>
    <w:rsid w:val="008B4657"/>
    <w:pPr>
      <w:numPr>
        <w:numId w:val="4"/>
      </w:numPr>
      <w:contextualSpacing/>
    </w:pPr>
  </w:style>
  <w:style w:type="paragraph" w:styleId="ListBullet4">
    <w:name w:val="List Bullet 4"/>
    <w:basedOn w:val="Normal"/>
    <w:uiPriority w:val="99"/>
    <w:semiHidden/>
    <w:unhideWhenUsed/>
    <w:rsid w:val="008B4657"/>
    <w:pPr>
      <w:numPr>
        <w:numId w:val="5"/>
      </w:numPr>
      <w:contextualSpacing/>
    </w:pPr>
  </w:style>
  <w:style w:type="paragraph" w:styleId="ListBullet5">
    <w:name w:val="List Bullet 5"/>
    <w:basedOn w:val="Normal"/>
    <w:uiPriority w:val="99"/>
    <w:semiHidden/>
    <w:unhideWhenUsed/>
    <w:rsid w:val="008B4657"/>
    <w:pPr>
      <w:numPr>
        <w:numId w:val="6"/>
      </w:numPr>
      <w:contextualSpacing/>
    </w:pPr>
  </w:style>
  <w:style w:type="paragraph" w:styleId="ListContinue">
    <w:name w:val="List Continue"/>
    <w:basedOn w:val="Normal"/>
    <w:uiPriority w:val="99"/>
    <w:semiHidden/>
    <w:unhideWhenUsed/>
    <w:rsid w:val="008B4657"/>
    <w:pPr>
      <w:spacing w:after="120"/>
      <w:ind w:left="360"/>
      <w:contextualSpacing/>
    </w:pPr>
  </w:style>
  <w:style w:type="paragraph" w:styleId="ListContinue2">
    <w:name w:val="List Continue 2"/>
    <w:basedOn w:val="Normal"/>
    <w:uiPriority w:val="99"/>
    <w:semiHidden/>
    <w:unhideWhenUsed/>
    <w:rsid w:val="008B4657"/>
    <w:pPr>
      <w:spacing w:after="120"/>
      <w:ind w:left="720"/>
      <w:contextualSpacing/>
    </w:pPr>
  </w:style>
  <w:style w:type="paragraph" w:styleId="ListContinue3">
    <w:name w:val="List Continue 3"/>
    <w:basedOn w:val="Normal"/>
    <w:uiPriority w:val="99"/>
    <w:semiHidden/>
    <w:unhideWhenUsed/>
    <w:rsid w:val="008B4657"/>
    <w:pPr>
      <w:spacing w:after="120"/>
      <w:ind w:left="1080"/>
      <w:contextualSpacing/>
    </w:pPr>
  </w:style>
  <w:style w:type="paragraph" w:styleId="ListContinue4">
    <w:name w:val="List Continue 4"/>
    <w:basedOn w:val="Normal"/>
    <w:uiPriority w:val="99"/>
    <w:semiHidden/>
    <w:unhideWhenUsed/>
    <w:rsid w:val="008B4657"/>
    <w:pPr>
      <w:spacing w:after="120"/>
      <w:ind w:left="1440"/>
      <w:contextualSpacing/>
    </w:pPr>
  </w:style>
  <w:style w:type="paragraph" w:styleId="ListContinue5">
    <w:name w:val="List Continue 5"/>
    <w:basedOn w:val="Normal"/>
    <w:uiPriority w:val="99"/>
    <w:semiHidden/>
    <w:unhideWhenUsed/>
    <w:rsid w:val="008B4657"/>
    <w:pPr>
      <w:spacing w:after="120"/>
      <w:ind w:left="1800"/>
      <w:contextualSpacing/>
    </w:pPr>
  </w:style>
  <w:style w:type="paragraph" w:styleId="ListNumber">
    <w:name w:val="List Number"/>
    <w:basedOn w:val="Normal"/>
    <w:uiPriority w:val="99"/>
    <w:semiHidden/>
    <w:unhideWhenUsed/>
    <w:rsid w:val="008B4657"/>
    <w:pPr>
      <w:numPr>
        <w:numId w:val="12"/>
      </w:numPr>
      <w:contextualSpacing/>
    </w:pPr>
  </w:style>
  <w:style w:type="paragraph" w:styleId="ListNumber2">
    <w:name w:val="List Number 2"/>
    <w:basedOn w:val="Normal"/>
    <w:uiPriority w:val="99"/>
    <w:semiHidden/>
    <w:unhideWhenUsed/>
    <w:rsid w:val="008B4657"/>
    <w:pPr>
      <w:numPr>
        <w:numId w:val="13"/>
      </w:numPr>
      <w:contextualSpacing/>
    </w:pPr>
  </w:style>
  <w:style w:type="paragraph" w:styleId="ListNumber3">
    <w:name w:val="List Number 3"/>
    <w:basedOn w:val="Normal"/>
    <w:uiPriority w:val="99"/>
    <w:semiHidden/>
    <w:unhideWhenUsed/>
    <w:rsid w:val="008B4657"/>
    <w:pPr>
      <w:numPr>
        <w:numId w:val="14"/>
      </w:numPr>
      <w:contextualSpacing/>
    </w:pPr>
  </w:style>
  <w:style w:type="paragraph" w:styleId="ListNumber4">
    <w:name w:val="List Number 4"/>
    <w:basedOn w:val="Normal"/>
    <w:uiPriority w:val="99"/>
    <w:semiHidden/>
    <w:unhideWhenUsed/>
    <w:rsid w:val="008B4657"/>
    <w:pPr>
      <w:numPr>
        <w:numId w:val="15"/>
      </w:numPr>
      <w:contextualSpacing/>
    </w:pPr>
  </w:style>
  <w:style w:type="paragraph" w:styleId="ListNumber5">
    <w:name w:val="List Number 5"/>
    <w:basedOn w:val="Normal"/>
    <w:uiPriority w:val="99"/>
    <w:semiHidden/>
    <w:unhideWhenUsed/>
    <w:rsid w:val="008B4657"/>
    <w:pPr>
      <w:numPr>
        <w:numId w:val="16"/>
      </w:numPr>
      <w:contextualSpacing/>
    </w:pPr>
  </w:style>
  <w:style w:type="paragraph" w:styleId="MacroText">
    <w:name w:val="macro"/>
    <w:link w:val="MacroTextChar"/>
    <w:uiPriority w:val="99"/>
    <w:semiHidden/>
    <w:unhideWhenUsed/>
    <w:rsid w:val="008B46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B4657"/>
    <w:rPr>
      <w:rFonts w:ascii="Consolas" w:hAnsi="Consolas"/>
      <w:sz w:val="20"/>
      <w:szCs w:val="20"/>
      <w:lang w:val="en-US"/>
    </w:rPr>
  </w:style>
  <w:style w:type="paragraph" w:styleId="MessageHeader">
    <w:name w:val="Message Header"/>
    <w:basedOn w:val="Normal"/>
    <w:link w:val="MessageHeaderChar"/>
    <w:uiPriority w:val="99"/>
    <w:semiHidden/>
    <w:unhideWhenUsed/>
    <w:rsid w:val="008B46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465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B4657"/>
    <w:rPr>
      <w:rFonts w:ascii="Times New Roman" w:hAnsi="Times New Roman" w:cs="Times New Roman"/>
      <w:sz w:val="24"/>
      <w:szCs w:val="24"/>
    </w:rPr>
  </w:style>
  <w:style w:type="paragraph" w:styleId="NormalIndent">
    <w:name w:val="Normal Indent"/>
    <w:basedOn w:val="Normal"/>
    <w:uiPriority w:val="99"/>
    <w:semiHidden/>
    <w:unhideWhenUsed/>
    <w:rsid w:val="008B4657"/>
    <w:pPr>
      <w:ind w:left="720"/>
    </w:pPr>
  </w:style>
  <w:style w:type="paragraph" w:styleId="NoteHeading">
    <w:name w:val="Note Heading"/>
    <w:basedOn w:val="Normal"/>
    <w:next w:val="Normal"/>
    <w:link w:val="NoteHeadingChar"/>
    <w:uiPriority w:val="99"/>
    <w:semiHidden/>
    <w:unhideWhenUsed/>
    <w:rsid w:val="008B4657"/>
    <w:pPr>
      <w:spacing w:after="0" w:line="240" w:lineRule="auto"/>
    </w:pPr>
  </w:style>
  <w:style w:type="character" w:customStyle="1" w:styleId="NoteHeadingChar">
    <w:name w:val="Note Heading Char"/>
    <w:basedOn w:val="DefaultParagraphFont"/>
    <w:link w:val="NoteHeading"/>
    <w:uiPriority w:val="99"/>
    <w:semiHidden/>
    <w:rsid w:val="008B4657"/>
    <w:rPr>
      <w:lang w:val="en-US"/>
    </w:rPr>
  </w:style>
  <w:style w:type="paragraph" w:styleId="PlainText">
    <w:name w:val="Plain Text"/>
    <w:basedOn w:val="Normal"/>
    <w:link w:val="PlainTextChar"/>
    <w:uiPriority w:val="99"/>
    <w:semiHidden/>
    <w:unhideWhenUsed/>
    <w:rsid w:val="008B46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4657"/>
    <w:rPr>
      <w:rFonts w:ascii="Consolas" w:hAnsi="Consolas"/>
      <w:sz w:val="21"/>
      <w:szCs w:val="21"/>
      <w:lang w:val="en-US"/>
    </w:rPr>
  </w:style>
  <w:style w:type="paragraph" w:styleId="Quote">
    <w:name w:val="Quote"/>
    <w:basedOn w:val="Normal"/>
    <w:next w:val="Normal"/>
    <w:link w:val="QuoteChar"/>
    <w:uiPriority w:val="29"/>
    <w:qFormat/>
    <w:rsid w:val="008B46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B4657"/>
    <w:rPr>
      <w:i/>
      <w:iCs/>
      <w:color w:val="404040" w:themeColor="text1" w:themeTint="BF"/>
      <w:lang w:val="en-US"/>
    </w:rPr>
  </w:style>
  <w:style w:type="paragraph" w:styleId="Salutation">
    <w:name w:val="Salutation"/>
    <w:basedOn w:val="Normal"/>
    <w:next w:val="Normal"/>
    <w:link w:val="SalutationChar"/>
    <w:uiPriority w:val="99"/>
    <w:semiHidden/>
    <w:unhideWhenUsed/>
    <w:rsid w:val="008B4657"/>
  </w:style>
  <w:style w:type="character" w:customStyle="1" w:styleId="SalutationChar">
    <w:name w:val="Salutation Char"/>
    <w:basedOn w:val="DefaultParagraphFont"/>
    <w:link w:val="Salutation"/>
    <w:uiPriority w:val="99"/>
    <w:semiHidden/>
    <w:rsid w:val="008B4657"/>
    <w:rPr>
      <w:lang w:val="en-US"/>
    </w:rPr>
  </w:style>
  <w:style w:type="paragraph" w:styleId="Signature">
    <w:name w:val="Signature"/>
    <w:basedOn w:val="Normal"/>
    <w:link w:val="SignatureChar"/>
    <w:uiPriority w:val="99"/>
    <w:semiHidden/>
    <w:unhideWhenUsed/>
    <w:rsid w:val="008B4657"/>
    <w:pPr>
      <w:spacing w:after="0" w:line="240" w:lineRule="auto"/>
      <w:ind w:left="4320"/>
    </w:pPr>
  </w:style>
  <w:style w:type="character" w:customStyle="1" w:styleId="SignatureChar">
    <w:name w:val="Signature Char"/>
    <w:basedOn w:val="DefaultParagraphFont"/>
    <w:link w:val="Signature"/>
    <w:uiPriority w:val="99"/>
    <w:semiHidden/>
    <w:rsid w:val="008B4657"/>
    <w:rPr>
      <w:lang w:val="en-US"/>
    </w:rPr>
  </w:style>
  <w:style w:type="paragraph" w:styleId="Subtitle">
    <w:name w:val="Subtitle"/>
    <w:basedOn w:val="Normal"/>
    <w:next w:val="Normal"/>
    <w:link w:val="SubtitleChar"/>
    <w:uiPriority w:val="11"/>
    <w:qFormat/>
    <w:rsid w:val="008B46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65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B4657"/>
    <w:pPr>
      <w:spacing w:after="0"/>
      <w:ind w:left="220" w:hanging="220"/>
    </w:pPr>
  </w:style>
  <w:style w:type="paragraph" w:styleId="TableofFigures">
    <w:name w:val="table of figures"/>
    <w:basedOn w:val="Normal"/>
    <w:next w:val="Normal"/>
    <w:uiPriority w:val="99"/>
    <w:semiHidden/>
    <w:unhideWhenUsed/>
    <w:rsid w:val="008B4657"/>
    <w:pPr>
      <w:spacing w:after="0"/>
    </w:pPr>
  </w:style>
  <w:style w:type="paragraph" w:styleId="Title">
    <w:name w:val="Title"/>
    <w:basedOn w:val="Normal"/>
    <w:next w:val="Normal"/>
    <w:link w:val="TitleChar"/>
    <w:uiPriority w:val="10"/>
    <w:qFormat/>
    <w:rsid w:val="008B46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65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B465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4657"/>
    <w:pPr>
      <w:spacing w:after="100"/>
    </w:pPr>
  </w:style>
  <w:style w:type="paragraph" w:styleId="TOC2">
    <w:name w:val="toc 2"/>
    <w:basedOn w:val="Normal"/>
    <w:next w:val="Normal"/>
    <w:autoRedefine/>
    <w:uiPriority w:val="39"/>
    <w:semiHidden/>
    <w:unhideWhenUsed/>
    <w:rsid w:val="008B4657"/>
    <w:pPr>
      <w:spacing w:after="100"/>
      <w:ind w:left="220"/>
    </w:pPr>
  </w:style>
  <w:style w:type="paragraph" w:styleId="TOC3">
    <w:name w:val="toc 3"/>
    <w:basedOn w:val="Normal"/>
    <w:next w:val="Normal"/>
    <w:autoRedefine/>
    <w:uiPriority w:val="39"/>
    <w:semiHidden/>
    <w:unhideWhenUsed/>
    <w:rsid w:val="008B4657"/>
    <w:pPr>
      <w:spacing w:after="100"/>
      <w:ind w:left="440"/>
    </w:pPr>
  </w:style>
  <w:style w:type="paragraph" w:styleId="TOC4">
    <w:name w:val="toc 4"/>
    <w:basedOn w:val="Normal"/>
    <w:next w:val="Normal"/>
    <w:autoRedefine/>
    <w:uiPriority w:val="39"/>
    <w:semiHidden/>
    <w:unhideWhenUsed/>
    <w:rsid w:val="008B4657"/>
    <w:pPr>
      <w:spacing w:after="100"/>
      <w:ind w:left="660"/>
    </w:pPr>
  </w:style>
  <w:style w:type="paragraph" w:styleId="TOC5">
    <w:name w:val="toc 5"/>
    <w:basedOn w:val="Normal"/>
    <w:next w:val="Normal"/>
    <w:autoRedefine/>
    <w:uiPriority w:val="39"/>
    <w:semiHidden/>
    <w:unhideWhenUsed/>
    <w:rsid w:val="008B4657"/>
    <w:pPr>
      <w:spacing w:after="100"/>
      <w:ind w:left="880"/>
    </w:pPr>
  </w:style>
  <w:style w:type="paragraph" w:styleId="TOC6">
    <w:name w:val="toc 6"/>
    <w:basedOn w:val="Normal"/>
    <w:next w:val="Normal"/>
    <w:autoRedefine/>
    <w:uiPriority w:val="39"/>
    <w:semiHidden/>
    <w:unhideWhenUsed/>
    <w:rsid w:val="008B4657"/>
    <w:pPr>
      <w:spacing w:after="100"/>
      <w:ind w:left="1100"/>
    </w:pPr>
  </w:style>
  <w:style w:type="paragraph" w:styleId="TOC7">
    <w:name w:val="toc 7"/>
    <w:basedOn w:val="Normal"/>
    <w:next w:val="Normal"/>
    <w:autoRedefine/>
    <w:uiPriority w:val="39"/>
    <w:semiHidden/>
    <w:unhideWhenUsed/>
    <w:rsid w:val="008B4657"/>
    <w:pPr>
      <w:spacing w:after="100"/>
      <w:ind w:left="1320"/>
    </w:pPr>
  </w:style>
  <w:style w:type="paragraph" w:styleId="TOC8">
    <w:name w:val="toc 8"/>
    <w:basedOn w:val="Normal"/>
    <w:next w:val="Normal"/>
    <w:autoRedefine/>
    <w:uiPriority w:val="39"/>
    <w:semiHidden/>
    <w:unhideWhenUsed/>
    <w:rsid w:val="008B4657"/>
    <w:pPr>
      <w:spacing w:after="100"/>
      <w:ind w:left="1540"/>
    </w:pPr>
  </w:style>
  <w:style w:type="paragraph" w:styleId="TOC9">
    <w:name w:val="toc 9"/>
    <w:basedOn w:val="Normal"/>
    <w:next w:val="Normal"/>
    <w:autoRedefine/>
    <w:uiPriority w:val="39"/>
    <w:semiHidden/>
    <w:unhideWhenUsed/>
    <w:rsid w:val="008B4657"/>
    <w:pPr>
      <w:spacing w:after="100"/>
      <w:ind w:left="1760"/>
    </w:pPr>
  </w:style>
  <w:style w:type="paragraph" w:styleId="TOCHeading">
    <w:name w:val="TOC Heading"/>
    <w:basedOn w:val="Heading1"/>
    <w:next w:val="Normal"/>
    <w:uiPriority w:val="39"/>
    <w:semiHidden/>
    <w:unhideWhenUsed/>
    <w:qFormat/>
    <w:rsid w:val="008B46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4&amp;session=126&amp;summary=B" TargetMode="External" Id="R0c5a3b0a85cc4750" /><Relationship Type="http://schemas.openxmlformats.org/officeDocument/2006/relationships/hyperlink" Target="https://www.scstatehouse.gov/sess126_2025-2026/prever/3974_20250212.docx" TargetMode="External" Id="Rc88e0cb4ff1d4c55" /><Relationship Type="http://schemas.openxmlformats.org/officeDocument/2006/relationships/hyperlink" Target="https://www.scstatehouse.gov/sess126_2025-2026/prever/3974_20250501.docx" TargetMode="External" Id="R6d99dac851394366" /><Relationship Type="http://schemas.openxmlformats.org/officeDocument/2006/relationships/hyperlink" Target="https://www.scstatehouse.gov/sess126_2025-2026/prever/3974_20250505.docx" TargetMode="External" Id="R639edd14d36a4f7c" /><Relationship Type="http://schemas.openxmlformats.org/officeDocument/2006/relationships/hyperlink" Target="https://www.scstatehouse.gov/sess126_2025-2026/prever/3974_20250506.docx" TargetMode="External" Id="Rb82497dfce8f4b89" /><Relationship Type="http://schemas.openxmlformats.org/officeDocument/2006/relationships/hyperlink" Target="https://www.scstatehouse.gov/sess126_2025-2026/prever/3974_20250506a.docx" TargetMode="External" Id="R15e943cc41cc4776" /><Relationship Type="http://schemas.openxmlformats.org/officeDocument/2006/relationships/hyperlink" Target="https://www.scstatehouse.gov/sess126_2025-2026/prever/3974_20250507.docx" TargetMode="External" Id="R6ce99526f3ad4d71" /><Relationship Type="http://schemas.openxmlformats.org/officeDocument/2006/relationships/hyperlink" Target="h:\hj\20250212.docx" TargetMode="External" Id="R8554e1f1ee5b46f6" /><Relationship Type="http://schemas.openxmlformats.org/officeDocument/2006/relationships/hyperlink" Target="h:\hj\20250212.docx" TargetMode="External" Id="Rcdb4fd8218ec43b3" /><Relationship Type="http://schemas.openxmlformats.org/officeDocument/2006/relationships/hyperlink" Target="h:\hj\20250501.docx" TargetMode="External" Id="Rb5b257337d304351" /><Relationship Type="http://schemas.openxmlformats.org/officeDocument/2006/relationships/hyperlink" Target="h:\hj\20250506.docx" TargetMode="External" Id="R8f9d2946ecc34428" /><Relationship Type="http://schemas.openxmlformats.org/officeDocument/2006/relationships/hyperlink" Target="h:\hj\20250506.docx" TargetMode="External" Id="Rc54cd38a8f044423" /><Relationship Type="http://schemas.openxmlformats.org/officeDocument/2006/relationships/hyperlink" Target="h:\hj\20250506.docx" TargetMode="External" Id="Rfadbba34057c4c80" /><Relationship Type="http://schemas.openxmlformats.org/officeDocument/2006/relationships/hyperlink" Target="h:\hj\20250507.docx" TargetMode="External" Id="Rd68b63094717457e" /><Relationship Type="http://schemas.openxmlformats.org/officeDocument/2006/relationships/hyperlink" Target="h:\sj\20250507.docx" TargetMode="External" Id="R37f2240686e740a8" /><Relationship Type="http://schemas.openxmlformats.org/officeDocument/2006/relationships/hyperlink" Target="h:\sj\20250507.docx" TargetMode="External" Id="R335c56f9947740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6AE3FB813DE4C888E937FC08912D52E"/>
        <w:category>
          <w:name w:val="General"/>
          <w:gallery w:val="placeholder"/>
        </w:category>
        <w:types>
          <w:type w:val="bbPlcHdr"/>
        </w:types>
        <w:behaviors>
          <w:behavior w:val="content"/>
        </w:behaviors>
        <w:guid w:val="{DE4D4D59-621C-487E-A81D-15D706835D6B}"/>
      </w:docPartPr>
      <w:docPartBody>
        <w:p w:rsidR="00C345D8" w:rsidRDefault="00C345D8" w:rsidP="00C345D8">
          <w:pPr>
            <w:pStyle w:val="06AE3FB813DE4C888E937FC08912D52E"/>
          </w:pPr>
          <w:r w:rsidRPr="007B495D">
            <w:rPr>
              <w:rStyle w:val="PlaceholderText"/>
            </w:rPr>
            <w:t>Click or tap here to enter text.</w:t>
          </w:r>
        </w:p>
      </w:docPartBody>
    </w:docPart>
    <w:docPart>
      <w:docPartPr>
        <w:name w:val="32E27F381F7F4D4C831508D5446614B9"/>
        <w:category>
          <w:name w:val="General"/>
          <w:gallery w:val="placeholder"/>
        </w:category>
        <w:types>
          <w:type w:val="bbPlcHdr"/>
        </w:types>
        <w:behaviors>
          <w:behavior w:val="content"/>
        </w:behaviors>
        <w:guid w:val="{9BFA9C65-F618-417C-806A-55FF4DBA7D08}"/>
      </w:docPartPr>
      <w:docPartBody>
        <w:p w:rsidR="00C345D8" w:rsidRDefault="00C345D8" w:rsidP="00C345D8">
          <w:pPr>
            <w:pStyle w:val="32E27F381F7F4D4C831508D5446614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54A"/>
    <w:rsid w:val="000C5BC7"/>
    <w:rsid w:val="000F401F"/>
    <w:rsid w:val="00140B15"/>
    <w:rsid w:val="001654BF"/>
    <w:rsid w:val="001B20DA"/>
    <w:rsid w:val="001B43F9"/>
    <w:rsid w:val="001C48FD"/>
    <w:rsid w:val="001F2503"/>
    <w:rsid w:val="002A7C8A"/>
    <w:rsid w:val="002D4365"/>
    <w:rsid w:val="003E4FBC"/>
    <w:rsid w:val="003F4940"/>
    <w:rsid w:val="004E2BB5"/>
    <w:rsid w:val="00580C56"/>
    <w:rsid w:val="005D4980"/>
    <w:rsid w:val="005F1E8A"/>
    <w:rsid w:val="006B363F"/>
    <w:rsid w:val="007070D2"/>
    <w:rsid w:val="00776F2C"/>
    <w:rsid w:val="0087237E"/>
    <w:rsid w:val="008F7723"/>
    <w:rsid w:val="009031EF"/>
    <w:rsid w:val="00912A5F"/>
    <w:rsid w:val="00940EED"/>
    <w:rsid w:val="00985255"/>
    <w:rsid w:val="009C3651"/>
    <w:rsid w:val="00A00F69"/>
    <w:rsid w:val="00A51DBA"/>
    <w:rsid w:val="00AB0216"/>
    <w:rsid w:val="00B20DA6"/>
    <w:rsid w:val="00B457AF"/>
    <w:rsid w:val="00B642D1"/>
    <w:rsid w:val="00C345D8"/>
    <w:rsid w:val="00C818FB"/>
    <w:rsid w:val="00CB07A6"/>
    <w:rsid w:val="00CC0451"/>
    <w:rsid w:val="00CE7A89"/>
    <w:rsid w:val="00D6665C"/>
    <w:rsid w:val="00D666F7"/>
    <w:rsid w:val="00D900BD"/>
    <w:rsid w:val="00DE6E79"/>
    <w:rsid w:val="00E525B6"/>
    <w:rsid w:val="00E76813"/>
    <w:rsid w:val="00F82BD9"/>
    <w:rsid w:val="00FD2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5D8"/>
    <w:rPr>
      <w:color w:val="808080"/>
    </w:rPr>
  </w:style>
  <w:style w:type="paragraph" w:customStyle="1" w:styleId="06AE3FB813DE4C888E937FC08912D52E">
    <w:name w:val="06AE3FB813DE4C888E937FC08912D52E"/>
    <w:rsid w:val="00C345D8"/>
    <w:pPr>
      <w:spacing w:line="278" w:lineRule="auto"/>
    </w:pPr>
    <w:rPr>
      <w:kern w:val="2"/>
      <w:sz w:val="24"/>
      <w:szCs w:val="24"/>
      <w14:ligatures w14:val="standardContextual"/>
    </w:rPr>
  </w:style>
  <w:style w:type="paragraph" w:customStyle="1" w:styleId="32E27F381F7F4D4C831508D5446614B9">
    <w:name w:val="32E27F381F7F4D4C831508D5446614B9"/>
    <w:rsid w:val="00C345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e72f2d7e-0338-493d-962f-bbd28771f370","name":"LC-3974.WAB0001H-Delta","filenameExtension":null,"parentId":"00000000-0000-0000-0000-000000000000","documentName":"LC-3974.WAB0001H-Delta","isProxyDoc":false,"isWordDoc":false,"isPDF":false,"isFolder":true},"isPerfectingAmendment":false,"originalAmendment":null,"previousBill":null,"isOffered":false,"order":1,"isAdopted":false,"amendmentNumber":"1","internalBillVersion":1,"isCommitteeReport":true,"BillTitle":"&lt;Failed to get bill title&gt;","id":"19d3ad88-2321-42fc-9a4b-c8ffdbd8da7f","name":"LC-3974.WAB0001H","filenameExtension":null,"parentId":"00000000-0000-0000-0000-000000000000","documentName":"LC-3974.WAB0001H","isProxyDoc":false,"isWordDoc":false,"isPDF":false,"isFolder":true}]</AMENDMENTS_USED_FOR_MERGE>
  <DOCUMENT_TYPE>Bill</DOCUMENT_TYPE>
  <FILENAME>&lt;&lt;filename&gt;&gt;</FILENAME>
  <ID>4befbb9b-1d23-4751-a8c0-fac80a7b1da2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2025-05-06T13:14:28.039818-04:00</T_BILL_DT_VERSION>
  <T_BILL_D_HOUSEINTRODATE>2025-02-12</T_BILL_D_HOUSEINTRODATE>
  <T_BILL_D_INTRODATE>2025-02-12</T_BILL_D_INTRODATE>
  <T_BILL_N_INTERNALVERSIONNUMBER>2</T_BILL_N_INTERNALVERSIONNUMBER>
  <T_BILL_N_SESSION>126</T_BILL_N_SESSION>
  <T_BILL_N_VERSIONNUMBER>2</T_BILL_N_VERSIONNUMBER>
  <T_BILL_N_YEAR>2025</T_BILL_N_YEAR>
  <T_BILL_REQUEST_REQUEST>bcb140d4-d2a5-404d-bf45-305e3586c255</T_BILL_REQUEST_REQUEST>
  <T_BILL_R_ORIGINALBILL>24a1d564-e776-49cc-84b6-202af7d34d57</T_BILL_R_ORIGINALBILL>
  <T_BILL_R_ORIGINALDRAFT>c6b9f75c-9a4b-4165-b12e-787dc1a3840f</T_BILL_R_ORIGINALDRAFT>
  <T_BILL_SPONSOR_SPONSOR>abf2f42d-5c87-4b5a-b59a-452c04fc07e1</T_BILL_SPONSOR_SPONSOR>
  <T_BILL_T_BILLNAME>[3974]</T_BILL_T_BILLNAME>
  <T_BILL_T_BILLNUMBER>3974</T_BILL_T_BILLNUMBER>
  <T_BILL_T_BILLTITLE>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T_BILL_T_BILLTITLE>
  <T_BILL_T_CHAMBER>house</T_BILL_T_CHAMBER>
  <T_BILL_T_FILENAME>
  </T_BILL_T_FILENAME>
  <T_BILL_T_LEGTYPE>bill_statewide</T_BILL_T_LEGTYPE>
  <T_BILL_T_RATNUMBERSTRING>HNone</T_BILL_T_RATNUMBERSTRING>
  <T_BILL_T_SECTIONS>[{"SectionUUID":"0fec6cf5-1e7d-4999-ae3a-cd1f60f24f7e","SectionName":"code_section","SectionNumber":1,"SectionType":"code_section","CodeSections":[{"CodeSectionBookmarkName":"ns_T59C10N510_207f5bcdd","IsConstitutionSection":false,"Identity":"59-10-510","IsNew":true,"SubSections":[],"TitleRelatedTo":"","TitleSoAsTo":"","Deleted":false},{"CodeSectionBookmarkName":"ns_T59C10N520_27fa7c002","IsConstitutionSection":false,"Identity":"59-10-520","IsNew":true,"SubSections":[],"TitleRelatedTo":"","TitleSoAsTo":"","Deleted":false},{"CodeSectionBookmarkName":"ns_T59C10N530_2b603e413","IsConstitutionSection":false,"Identity":"59-10-530","IsNew":true,"SubSections":[{"Level":1,"Identity":"T59C10N530SA","SubSectionBookmarkName":"ss_T59C10N530SA_lv1_11dc0715f","IsNewSubSection":false,"SubSectionReplacement":""},{"Level":1,"Identity":"T59C10N530SB","SubSectionBookmarkName":"ss_T59C10N530SB_lv1_b09002a26","IsNewSubSection":false,"SubSectionReplacement":""},{"Level":2,"Identity":"T59C10N530S1","SubSectionBookmarkName":"ss_T59C10N530S1_lv2_497456116","IsNewSubSection":false,"SubSectionReplacement":""},{"Level":2,"Identity":"T59C10N530S2","SubSectionBookmarkName":"ss_T59C10N530S2_lv2_bc4bf431f","IsNewSubSection":false,"SubSectionReplacement":""},{"Level":2,"Identity":"T59C10N530S3","SubSectionBookmarkName":"ss_T59C10N530S3_lv2_1b96417e4","IsNewSubSection":false,"SubSectionReplacement":""},{"Level":2,"Identity":"T59C10N530S4","SubSectionBookmarkName":"ss_T59C10N530S4_lv2_f20f9faa2","IsNewSubSection":false,"SubSectionReplacement":""},{"Level":2,"Identity":"T59C10N530S5","SubSectionBookmarkName":"ss_T59C10N530S5_lv2_3da5730a3","IsNewSubSection":false,"SubSectionReplacement":""},{"Level":3,"Identity":"T59C10N530Sa","SubSectionBookmarkName":"ss_T59C10N530Sa_lv3_3396b3f13","IsNewSubSection":false,"SubSectionReplacement":""},{"Level":3,"Identity":"T59C10N530Sb","SubSectionBookmarkName":"ss_T59C10N530Sb_lv3_a1f6402c2","IsNewSubSection":false,"SubSectionReplacement":""},{"Level":3,"Identity":"T59C10N530Sc","SubSectionBookmarkName":"ss_T59C10N530Sc_lv3_15b80b743","IsNewSubSection":false,"SubSectionReplacement":""},{"Level":2,"Identity":"T59C10N530S8","SubSectionBookmarkName":"ss_T59C10N530S8_lv2_857b8fc01","IsNewSubSection":false,"SubSectionReplacement":""}],"TitleRelatedTo":"","TitleSoAsTo":"","Deleted":false},{"CodeSectionBookmarkName":"ns_T59C10N540_6d0a6aec0","IsConstitutionSection":false,"Identity":"59-10-540","IsNew":true,"SubSections":[],"TitleRelatedTo":"","TitleSoAsTo":"","Deleted":false}],"TitleText":"","DisableControls":false,"Deleted":false,"RepealItems":[],"SectionBookmarkName":"bs_num_1_cc4a4e00d"},{"SectionUUID":"8f03ca95-8faa-4d43-a9c2-8afc498075bd","SectionName":"standard_eff_date_section","SectionNumber":2,"SectionType":"drafting_clause","CodeSections":[],"TitleText":"","DisableControls":false,"Deleted":false,"RepealItems":[],"SectionBookmarkName":"bs_num_2_lastsection"}]</T_BILL_T_SECTIONS>
  <T_BILL_T_SUBJECT>Private Providers</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2680</Words>
  <Characters>14530</Characters>
  <Application>Microsoft Office Word</Application>
  <DocSecurity>0</DocSecurity>
  <Lines>259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2025-05-06T22:31:00Z</cp:lastPrinted>
  <dcterms:created xsi:type="dcterms:W3CDTF">2025-05-07T16:35:00Z</dcterms:created>
  <dcterms:modified xsi:type="dcterms:W3CDTF">2025-05-07T16:35:00Z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