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LC-0072PH-RM25.docx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Douye Diri,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340d682f199e49a3">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54e42ad4c344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6985063aea4515">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AAF8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D070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0B3E" w14:paraId="48DB32D0" w14:textId="752CC515">
          <w:pPr>
            <w:pStyle w:val="scresolutiontitle"/>
          </w:pPr>
          <w:r w:rsidRPr="002D0B3E">
            <w:t>TO HONOR THE LIFE AND ACHIEVEMENTS OF PROMINENT AFRICAN STATESMAN HIS EXCELLENCY SEN. DOUYE DIRI, GOVERNOR OF BAYELSA STATE IN NIGERIA.</w:t>
          </w:r>
        </w:p>
      </w:sdtContent>
    </w:sdt>
    <w:p w:rsidR="0010776B" w:rsidP="00091FD9" w:rsidRDefault="0010776B" w14:paraId="48DB32D1" w14:textId="56627158">
      <w:pPr>
        <w:pStyle w:val="scresolutiontitle"/>
      </w:pPr>
    </w:p>
    <w:p w:rsidR="00A933A0" w:rsidP="00A933A0" w:rsidRDefault="008C3A19" w14:paraId="6E3B97BF" w14:textId="77777777">
      <w:pPr>
        <w:pStyle w:val="scresolutionwhereas"/>
      </w:pPr>
      <w:bookmarkStart w:name="wa_a3ef9102d" w:id="1"/>
      <w:r w:rsidRPr="00084D53">
        <w:t>W</w:t>
      </w:r>
      <w:bookmarkEnd w:id="1"/>
      <w:r w:rsidRPr="00084D53">
        <w:t>hereas,</w:t>
      </w:r>
      <w:r w:rsidR="001347EE">
        <w:t xml:space="preserve"> </w:t>
      </w:r>
      <w:r w:rsidR="00A933A0">
        <w:t>His Excellency Governor Douye Diri has emerged as a transformative leader in Bayelsa State, Nigeria, spearheading a wave of infrastructural and economic development that is redefining the state’s future; and</w:t>
      </w:r>
    </w:p>
    <w:p w:rsidR="00A933A0" w:rsidP="00A933A0" w:rsidRDefault="00A933A0" w14:paraId="7F396707" w14:textId="77777777">
      <w:pPr>
        <w:pStyle w:val="scresolutionwhereas"/>
      </w:pPr>
    </w:p>
    <w:p w:rsidR="00A933A0" w:rsidP="00A933A0" w:rsidRDefault="00A933A0" w14:paraId="5832866E" w14:textId="4B559331">
      <w:pPr>
        <w:pStyle w:val="scresolutionwhereas"/>
      </w:pPr>
      <w:bookmarkStart w:name="wa_e415d8c53" w:id="2"/>
      <w:r>
        <w:t>W</w:t>
      </w:r>
      <w:bookmarkEnd w:id="2"/>
      <w:r>
        <w:t>hereas, his administration has prioritized critical road networks, notably the Yenagoa</w:t>
      </w:r>
      <w:r w:rsidR="009819FB">
        <w:t>‑</w:t>
      </w:r>
      <w:proofErr w:type="spellStart"/>
      <w:r>
        <w:t>Oporoma</w:t>
      </w:r>
      <w:proofErr w:type="spellEnd"/>
      <w:r w:rsidR="00F1368B">
        <w:t>‑</w:t>
      </w:r>
      <w:proofErr w:type="spellStart"/>
      <w:r>
        <w:t>Ukubie</w:t>
      </w:r>
      <w:proofErr w:type="spellEnd"/>
      <w:r>
        <w:t xml:space="preserve"> Road and the nearly completed </w:t>
      </w:r>
      <w:proofErr w:type="spellStart"/>
      <w:r>
        <w:t>Angiama</w:t>
      </w:r>
      <w:r w:rsidR="009819FB">
        <w:t>‑</w:t>
      </w:r>
      <w:r>
        <w:t>Oporoma</w:t>
      </w:r>
      <w:proofErr w:type="spellEnd"/>
      <w:r>
        <w:t xml:space="preserve"> Bridge, which connect once</w:t>
      </w:r>
      <w:r w:rsidR="009819FB">
        <w:t>‑</w:t>
      </w:r>
      <w:r>
        <w:t xml:space="preserve">isolated riverine communities to the state capital. Further, under his leadership, the </w:t>
      </w:r>
      <w:proofErr w:type="spellStart"/>
      <w:r>
        <w:t>Sagbama</w:t>
      </w:r>
      <w:r w:rsidR="00C32F9A">
        <w:t>‑</w:t>
      </w:r>
      <w:r>
        <w:t>Ekeremor</w:t>
      </w:r>
      <w:proofErr w:type="spellEnd"/>
      <w:r>
        <w:t xml:space="preserve"> Road has been completed, bringing unprecedented access and economic opportunities to rural areas; and</w:t>
      </w:r>
    </w:p>
    <w:p w:rsidR="00A933A0" w:rsidP="00A933A0" w:rsidRDefault="00A933A0" w14:paraId="255C12CA" w14:textId="77777777">
      <w:pPr>
        <w:pStyle w:val="scresolutionwhereas"/>
      </w:pPr>
    </w:p>
    <w:p w:rsidR="00A933A0" w:rsidP="00A933A0" w:rsidRDefault="00A933A0" w14:paraId="58498747" w14:textId="504B76BB">
      <w:pPr>
        <w:pStyle w:val="scresolutionwhereas"/>
      </w:pPr>
      <w:bookmarkStart w:name="wa_d052d1f15" w:id="3"/>
      <w:r>
        <w:t>W</w:t>
      </w:r>
      <w:bookmarkEnd w:id="3"/>
      <w:r>
        <w:t>hereas, beyond infrastructure, Governor Diri has championed education by establishing well</w:t>
      </w:r>
      <w:r w:rsidR="009819FB">
        <w:noBreakHyphen/>
      </w:r>
      <w:r>
        <w:t>equipped science, technical, and vocational colleges, ensuring that the young people of Bayelsa acquire the skills needed to thrive in a competitive world; and</w:t>
      </w:r>
    </w:p>
    <w:p w:rsidR="00A933A0" w:rsidP="00A933A0" w:rsidRDefault="00A933A0" w14:paraId="17D79BF7" w14:textId="77777777">
      <w:pPr>
        <w:pStyle w:val="scresolutionwhereas"/>
      </w:pPr>
    </w:p>
    <w:p w:rsidR="00A933A0" w:rsidP="00A933A0" w:rsidRDefault="00A933A0" w14:paraId="45871F28" w14:textId="3315A65D">
      <w:pPr>
        <w:pStyle w:val="scresolutionwhereas"/>
      </w:pPr>
      <w:bookmarkStart w:name="wa_b5f39d635" w:id="4"/>
      <w:r>
        <w:t>W</w:t>
      </w:r>
      <w:bookmarkEnd w:id="4"/>
      <w:r>
        <w:t>hereas, moreover, his visionary strides in healthcare, including the expansion of the Bayelsa Health Insurance Scheme, have set a new benchmark for accessible and affordable medical care in the state. These efforts reflect his deep commitment to not only governance but also the well</w:t>
      </w:r>
      <w:r w:rsidR="00866D11">
        <w:t>‑</w:t>
      </w:r>
      <w:r>
        <w:t>being and prosperity of his people; and</w:t>
      </w:r>
    </w:p>
    <w:p w:rsidR="00A933A0" w:rsidP="00A933A0" w:rsidRDefault="00A933A0" w14:paraId="6BC325DC" w14:textId="77777777">
      <w:pPr>
        <w:pStyle w:val="scresolutionwhereas"/>
      </w:pPr>
    </w:p>
    <w:p w:rsidR="00A933A0" w:rsidP="00A933A0" w:rsidRDefault="00A933A0" w14:paraId="38904B14" w14:textId="59434085">
      <w:pPr>
        <w:pStyle w:val="scresolutionwhereas"/>
      </w:pPr>
      <w:bookmarkStart w:name="wa_d07ad0195" w:id="5"/>
      <w:proofErr w:type="gramStart"/>
      <w:r>
        <w:t>W</w:t>
      </w:r>
      <w:bookmarkEnd w:id="5"/>
      <w:r>
        <w:t>hereas,</w:t>
      </w:r>
      <w:proofErr w:type="gramEnd"/>
      <w:r>
        <w:t xml:space="preserve"> a strong believer in youth empowerment and talent development, Governor Diri has strategically invested in sports, fostering an environment where young people can excel both on and off the field. Plans are already in place for a state</w:t>
      </w:r>
      <w:r w:rsidR="00A94EAD">
        <w:t>‑</w:t>
      </w:r>
      <w:r>
        <w:t>of</w:t>
      </w:r>
      <w:r w:rsidR="00A94EAD">
        <w:t>‑</w:t>
      </w:r>
      <w:r>
        <w:t>the</w:t>
      </w:r>
      <w:r w:rsidR="00A94EAD">
        <w:t>‑</w:t>
      </w:r>
      <w:r>
        <w:t>art stadium in Yenagoa, signaling a new era for sports and recreation in Bayelsa; and</w:t>
      </w:r>
    </w:p>
    <w:p w:rsidR="00A933A0" w:rsidP="00A933A0" w:rsidRDefault="00A933A0" w14:paraId="129D164F" w14:textId="77777777">
      <w:pPr>
        <w:pStyle w:val="scresolutionwhereas"/>
      </w:pPr>
    </w:p>
    <w:p w:rsidR="00BC186D" w:rsidP="00A933A0" w:rsidRDefault="00A933A0" w14:paraId="3A1BBECD" w14:textId="1CF56126">
      <w:pPr>
        <w:pStyle w:val="scresolutionwhereas"/>
      </w:pPr>
      <w:bookmarkStart w:name="wa_b7b859f1f" w:id="6"/>
      <w:r>
        <w:t>W</w:t>
      </w:r>
      <w:bookmarkEnd w:id="6"/>
      <w:r>
        <w:t>hereas, his leadership and dedication have not gone unnoticed, as he has been recognized with prestigious honors, including the People’s Governor of the Year award and the Best‑Performing Governor Award for South</w:t>
      </w:r>
      <w:r w:rsidR="00DF2E05">
        <w:t>‑</w:t>
      </w:r>
      <w:r>
        <w:t xml:space="preserve">South Nigeria. These accolades affirm his unwavering focus on progressive </w:t>
      </w:r>
      <w:r>
        <w:lastRenderedPageBreak/>
        <w:t>governance, economic growth, and inclusive development. Governor Diri stands as a beacon of hope, proving that with the right vision and leadership, Bayelsa State can achieve remarkable transformation. His tenure continues to inspire confidence, positioning Bayelsa as a model of sustainable development in Nigeria. Now, therefore,</w:t>
      </w:r>
    </w:p>
    <w:p w:rsidRPr="00040E43" w:rsidR="008A7625" w:rsidP="006B1590" w:rsidRDefault="008A7625" w14:paraId="24BB5989" w14:textId="77777777">
      <w:pPr>
        <w:pStyle w:val="scresolutionbody"/>
      </w:pPr>
    </w:p>
    <w:p w:rsidRPr="00040E43" w:rsidR="00B9052D" w:rsidP="00FA0B1D" w:rsidRDefault="00B9052D" w14:paraId="48DB32E4" w14:textId="5EF7F8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70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762C3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70F">
            <w:rPr>
              <w:rStyle w:val="scresolutionbody1"/>
            </w:rPr>
            <w:t>House of Representatives</w:t>
          </w:r>
        </w:sdtContent>
      </w:sdt>
      <w:r w:rsidRPr="00040E43">
        <w:t xml:space="preserve">, by this resolution, </w:t>
      </w:r>
      <w:r w:rsidRPr="00A933A0" w:rsidR="00A933A0">
        <w:t>honor the life and achievements of prominent African statesman His Excellency Sen. Douye Diri, governor of Bayelsa State in Nigeria.</w:t>
      </w:r>
    </w:p>
    <w:p w:rsidRPr="00040E43" w:rsidR="00007116" w:rsidP="00B703CB" w:rsidRDefault="00007116" w14:paraId="48DB32E7" w14:textId="77777777">
      <w:pPr>
        <w:pStyle w:val="scresolutionbody"/>
      </w:pPr>
    </w:p>
    <w:p w:rsidRPr="00040E43" w:rsidR="00B9052D" w:rsidP="00B703CB" w:rsidRDefault="00007116" w14:paraId="48DB32E8" w14:textId="36C7C7B7">
      <w:pPr>
        <w:pStyle w:val="scresolutionbody"/>
      </w:pPr>
      <w:r w:rsidRPr="00040E43">
        <w:t>Be it further resolved that a copy of this resolution be presented to</w:t>
      </w:r>
      <w:r w:rsidRPr="00040E43" w:rsidR="00B9105E">
        <w:t xml:space="preserve"> </w:t>
      </w:r>
      <w:r w:rsidRPr="00367D9E" w:rsidR="00367D9E">
        <w:t>His Excellency Sen. Douye Diri</w:t>
      </w:r>
      <w:r w:rsidR="00367D9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4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FC10AEE" w:rsidR="007003E1" w:rsidRDefault="005A2A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B71AE">
              <w:t>[3980]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71A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5C6"/>
    <w:rsid w:val="000663DF"/>
    <w:rsid w:val="0008202C"/>
    <w:rsid w:val="000843D7"/>
    <w:rsid w:val="00084D53"/>
    <w:rsid w:val="00091FD9"/>
    <w:rsid w:val="0009711F"/>
    <w:rsid w:val="00097234"/>
    <w:rsid w:val="00097C23"/>
    <w:rsid w:val="000A5675"/>
    <w:rsid w:val="000B3DAC"/>
    <w:rsid w:val="000C5BE4"/>
    <w:rsid w:val="000E0100"/>
    <w:rsid w:val="000E1785"/>
    <w:rsid w:val="000E546A"/>
    <w:rsid w:val="000F1901"/>
    <w:rsid w:val="000F2E49"/>
    <w:rsid w:val="000F40FA"/>
    <w:rsid w:val="001035F1"/>
    <w:rsid w:val="0010776B"/>
    <w:rsid w:val="00133E66"/>
    <w:rsid w:val="00134263"/>
    <w:rsid w:val="001347EE"/>
    <w:rsid w:val="00136B38"/>
    <w:rsid w:val="001373F6"/>
    <w:rsid w:val="00142E7E"/>
    <w:rsid w:val="001435A3"/>
    <w:rsid w:val="00146ED3"/>
    <w:rsid w:val="00151044"/>
    <w:rsid w:val="001859B0"/>
    <w:rsid w:val="00187057"/>
    <w:rsid w:val="00190C6E"/>
    <w:rsid w:val="001A022F"/>
    <w:rsid w:val="001A2C0B"/>
    <w:rsid w:val="001A72A6"/>
    <w:rsid w:val="001C4F58"/>
    <w:rsid w:val="001D08F2"/>
    <w:rsid w:val="001D2A16"/>
    <w:rsid w:val="001D3A58"/>
    <w:rsid w:val="001D525B"/>
    <w:rsid w:val="001D68D8"/>
    <w:rsid w:val="001D7F4F"/>
    <w:rsid w:val="001E5D30"/>
    <w:rsid w:val="001F75F9"/>
    <w:rsid w:val="002012BA"/>
    <w:rsid w:val="002017E6"/>
    <w:rsid w:val="00205238"/>
    <w:rsid w:val="00211B4F"/>
    <w:rsid w:val="002321B6"/>
    <w:rsid w:val="00232912"/>
    <w:rsid w:val="0025001F"/>
    <w:rsid w:val="00250967"/>
    <w:rsid w:val="002543C8"/>
    <w:rsid w:val="0025541D"/>
    <w:rsid w:val="002635C9"/>
    <w:rsid w:val="002754FB"/>
    <w:rsid w:val="00284AAE"/>
    <w:rsid w:val="002B451A"/>
    <w:rsid w:val="002D0B3E"/>
    <w:rsid w:val="002D55D2"/>
    <w:rsid w:val="002E5912"/>
    <w:rsid w:val="002F4473"/>
    <w:rsid w:val="002F6485"/>
    <w:rsid w:val="00301B21"/>
    <w:rsid w:val="00325348"/>
    <w:rsid w:val="0032732C"/>
    <w:rsid w:val="003321E4"/>
    <w:rsid w:val="00336AD0"/>
    <w:rsid w:val="00345BBA"/>
    <w:rsid w:val="0036008C"/>
    <w:rsid w:val="00367D9E"/>
    <w:rsid w:val="0037079A"/>
    <w:rsid w:val="00385E1F"/>
    <w:rsid w:val="003A4798"/>
    <w:rsid w:val="003A4F41"/>
    <w:rsid w:val="003C182B"/>
    <w:rsid w:val="003C4DAB"/>
    <w:rsid w:val="003D01E8"/>
    <w:rsid w:val="003D0BC2"/>
    <w:rsid w:val="003E5288"/>
    <w:rsid w:val="003F25B2"/>
    <w:rsid w:val="003F6D79"/>
    <w:rsid w:val="003F6E8C"/>
    <w:rsid w:val="0041760A"/>
    <w:rsid w:val="00417C01"/>
    <w:rsid w:val="004252D4"/>
    <w:rsid w:val="00436096"/>
    <w:rsid w:val="004403BD"/>
    <w:rsid w:val="00440D3C"/>
    <w:rsid w:val="0044394D"/>
    <w:rsid w:val="00461441"/>
    <w:rsid w:val="004623E6"/>
    <w:rsid w:val="0046488E"/>
    <w:rsid w:val="0046685D"/>
    <w:rsid w:val="004669F5"/>
    <w:rsid w:val="00471A9B"/>
    <w:rsid w:val="004809EE"/>
    <w:rsid w:val="004B7339"/>
    <w:rsid w:val="004E6DE6"/>
    <w:rsid w:val="004E7D54"/>
    <w:rsid w:val="004F711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A80"/>
    <w:rsid w:val="005A62FE"/>
    <w:rsid w:val="005C2FE2"/>
    <w:rsid w:val="005D070F"/>
    <w:rsid w:val="005E2BC9"/>
    <w:rsid w:val="005F6750"/>
    <w:rsid w:val="00601975"/>
    <w:rsid w:val="00605102"/>
    <w:rsid w:val="006053F5"/>
    <w:rsid w:val="00611909"/>
    <w:rsid w:val="0062121F"/>
    <w:rsid w:val="006215AA"/>
    <w:rsid w:val="006261F4"/>
    <w:rsid w:val="006263E6"/>
    <w:rsid w:val="00627DCA"/>
    <w:rsid w:val="00666E48"/>
    <w:rsid w:val="00670F2F"/>
    <w:rsid w:val="006913C9"/>
    <w:rsid w:val="0069470D"/>
    <w:rsid w:val="006B1590"/>
    <w:rsid w:val="006B668C"/>
    <w:rsid w:val="006D58AA"/>
    <w:rsid w:val="006E4451"/>
    <w:rsid w:val="006E655C"/>
    <w:rsid w:val="006E69E6"/>
    <w:rsid w:val="007003E1"/>
    <w:rsid w:val="007070AD"/>
    <w:rsid w:val="007314FD"/>
    <w:rsid w:val="00733210"/>
    <w:rsid w:val="00734F00"/>
    <w:rsid w:val="007352A5"/>
    <w:rsid w:val="00736292"/>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0385"/>
    <w:rsid w:val="00810471"/>
    <w:rsid w:val="008362E8"/>
    <w:rsid w:val="0083797F"/>
    <w:rsid w:val="008410D3"/>
    <w:rsid w:val="00843D27"/>
    <w:rsid w:val="00846FE5"/>
    <w:rsid w:val="0085786E"/>
    <w:rsid w:val="00862C23"/>
    <w:rsid w:val="00866D11"/>
    <w:rsid w:val="00870570"/>
    <w:rsid w:val="00873126"/>
    <w:rsid w:val="008905D2"/>
    <w:rsid w:val="008A1768"/>
    <w:rsid w:val="008A489F"/>
    <w:rsid w:val="008A7625"/>
    <w:rsid w:val="008B4AC4"/>
    <w:rsid w:val="008C3A19"/>
    <w:rsid w:val="008D05D1"/>
    <w:rsid w:val="008D40ED"/>
    <w:rsid w:val="008E1DCA"/>
    <w:rsid w:val="008F0F33"/>
    <w:rsid w:val="008F4429"/>
    <w:rsid w:val="00901F46"/>
    <w:rsid w:val="009059FF"/>
    <w:rsid w:val="00922139"/>
    <w:rsid w:val="0092634F"/>
    <w:rsid w:val="009270BA"/>
    <w:rsid w:val="0094021A"/>
    <w:rsid w:val="00953783"/>
    <w:rsid w:val="009564C9"/>
    <w:rsid w:val="0096528D"/>
    <w:rsid w:val="00965B3F"/>
    <w:rsid w:val="009819FB"/>
    <w:rsid w:val="009B013D"/>
    <w:rsid w:val="009B44AF"/>
    <w:rsid w:val="009C6A0B"/>
    <w:rsid w:val="009C7F19"/>
    <w:rsid w:val="009E2BE4"/>
    <w:rsid w:val="009F0C77"/>
    <w:rsid w:val="009F4DD1"/>
    <w:rsid w:val="009F7B81"/>
    <w:rsid w:val="00A02543"/>
    <w:rsid w:val="00A41684"/>
    <w:rsid w:val="00A525B5"/>
    <w:rsid w:val="00A64E80"/>
    <w:rsid w:val="00A66C6B"/>
    <w:rsid w:val="00A7261B"/>
    <w:rsid w:val="00A72BCD"/>
    <w:rsid w:val="00A74015"/>
    <w:rsid w:val="00A741D9"/>
    <w:rsid w:val="00A833AB"/>
    <w:rsid w:val="00A933A0"/>
    <w:rsid w:val="00A94EAD"/>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14E2"/>
    <w:rsid w:val="00B6480F"/>
    <w:rsid w:val="00B64FFF"/>
    <w:rsid w:val="00B703CB"/>
    <w:rsid w:val="00B7267F"/>
    <w:rsid w:val="00B879A5"/>
    <w:rsid w:val="00B9052D"/>
    <w:rsid w:val="00B9105E"/>
    <w:rsid w:val="00BC186D"/>
    <w:rsid w:val="00BC1E62"/>
    <w:rsid w:val="00BC695A"/>
    <w:rsid w:val="00BD086A"/>
    <w:rsid w:val="00BD4498"/>
    <w:rsid w:val="00BE3C22"/>
    <w:rsid w:val="00BE46CD"/>
    <w:rsid w:val="00C02C1B"/>
    <w:rsid w:val="00C0345E"/>
    <w:rsid w:val="00C10036"/>
    <w:rsid w:val="00C21775"/>
    <w:rsid w:val="00C21ABE"/>
    <w:rsid w:val="00C3079A"/>
    <w:rsid w:val="00C31C95"/>
    <w:rsid w:val="00C32F9A"/>
    <w:rsid w:val="00C3483A"/>
    <w:rsid w:val="00C37748"/>
    <w:rsid w:val="00C41EB9"/>
    <w:rsid w:val="00C433D3"/>
    <w:rsid w:val="00C472D9"/>
    <w:rsid w:val="00C5431E"/>
    <w:rsid w:val="00C614DA"/>
    <w:rsid w:val="00C61A94"/>
    <w:rsid w:val="00C664FC"/>
    <w:rsid w:val="00C7322B"/>
    <w:rsid w:val="00C73AFC"/>
    <w:rsid w:val="00C74E9D"/>
    <w:rsid w:val="00C826DD"/>
    <w:rsid w:val="00C82FD3"/>
    <w:rsid w:val="00C92819"/>
    <w:rsid w:val="00C93C2C"/>
    <w:rsid w:val="00CA34B4"/>
    <w:rsid w:val="00CA3BCF"/>
    <w:rsid w:val="00CC6B7B"/>
    <w:rsid w:val="00CD2089"/>
    <w:rsid w:val="00CD7887"/>
    <w:rsid w:val="00CE4EE6"/>
    <w:rsid w:val="00CF44FA"/>
    <w:rsid w:val="00D1567E"/>
    <w:rsid w:val="00D30174"/>
    <w:rsid w:val="00D31310"/>
    <w:rsid w:val="00D37AF8"/>
    <w:rsid w:val="00D55053"/>
    <w:rsid w:val="00D66B80"/>
    <w:rsid w:val="00D73A67"/>
    <w:rsid w:val="00D8028D"/>
    <w:rsid w:val="00D81090"/>
    <w:rsid w:val="00D93749"/>
    <w:rsid w:val="00D9510A"/>
    <w:rsid w:val="00D970A9"/>
    <w:rsid w:val="00DB1F5E"/>
    <w:rsid w:val="00DB71AE"/>
    <w:rsid w:val="00DC47B1"/>
    <w:rsid w:val="00DF2E05"/>
    <w:rsid w:val="00DF3845"/>
    <w:rsid w:val="00E071A0"/>
    <w:rsid w:val="00E32D96"/>
    <w:rsid w:val="00E41911"/>
    <w:rsid w:val="00E44B57"/>
    <w:rsid w:val="00E658FD"/>
    <w:rsid w:val="00E672FC"/>
    <w:rsid w:val="00E84D57"/>
    <w:rsid w:val="00E92EEF"/>
    <w:rsid w:val="00E95B4E"/>
    <w:rsid w:val="00E97AB4"/>
    <w:rsid w:val="00EA0AEB"/>
    <w:rsid w:val="00EA150E"/>
    <w:rsid w:val="00EB0F12"/>
    <w:rsid w:val="00EC7158"/>
    <w:rsid w:val="00EF2368"/>
    <w:rsid w:val="00EF3015"/>
    <w:rsid w:val="00EF5AA1"/>
    <w:rsid w:val="00EF5F4D"/>
    <w:rsid w:val="00F02C5C"/>
    <w:rsid w:val="00F03D9A"/>
    <w:rsid w:val="00F1368B"/>
    <w:rsid w:val="00F24442"/>
    <w:rsid w:val="00F42BA9"/>
    <w:rsid w:val="00F477DA"/>
    <w:rsid w:val="00F50AE3"/>
    <w:rsid w:val="00F57DED"/>
    <w:rsid w:val="00F655B7"/>
    <w:rsid w:val="00F656BA"/>
    <w:rsid w:val="00F67CF1"/>
    <w:rsid w:val="00F7053B"/>
    <w:rsid w:val="00F728AA"/>
    <w:rsid w:val="00F840F0"/>
    <w:rsid w:val="00F91CB4"/>
    <w:rsid w:val="00F935A0"/>
    <w:rsid w:val="00FA0B1D"/>
    <w:rsid w:val="00FB0D0D"/>
    <w:rsid w:val="00FB43B4"/>
    <w:rsid w:val="00FB6B0B"/>
    <w:rsid w:val="00FB6FC2"/>
    <w:rsid w:val="00FC33FE"/>
    <w:rsid w:val="00FC39D8"/>
    <w:rsid w:val="00FD61AD"/>
    <w:rsid w:val="00FE52B6"/>
    <w:rsid w:val="00FF12FD"/>
    <w:rsid w:val="00FF268C"/>
    <w:rsid w:val="00FF2AE4"/>
    <w:rsid w:val="00FF4FE7"/>
    <w:rsid w:val="00FF597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3D9A"/>
    <w:pPr>
      <w:keepNext/>
      <w:suppressAutoHyphens/>
      <w:jc w:val="center"/>
      <w:outlineLvl w:val="0"/>
    </w:pPr>
    <w:rPr>
      <w:b/>
      <w:sz w:val="30"/>
    </w:rPr>
  </w:style>
  <w:style w:type="character" w:default="1" w:styleId="DefaultParagraphFont">
    <w:name w:val="Default Paragraph Font"/>
    <w:uiPriority w:val="1"/>
    <w:semiHidden/>
    <w:unhideWhenUsed/>
    <w:rsid w:val="00F03D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3D9A"/>
  </w:style>
  <w:style w:type="character" w:customStyle="1" w:styleId="Heading1Char">
    <w:name w:val="Heading 1 Char"/>
    <w:basedOn w:val="DefaultParagraphFont"/>
    <w:link w:val="Heading1"/>
    <w:uiPriority w:val="9"/>
    <w:rsid w:val="00F03D9A"/>
    <w:rPr>
      <w:rFonts w:eastAsia="Times New Roman" w:cs="Times New Roman"/>
      <w:b/>
      <w:sz w:val="30"/>
      <w:szCs w:val="20"/>
    </w:rPr>
  </w:style>
  <w:style w:type="paragraph" w:styleId="Header">
    <w:name w:val="header"/>
    <w:basedOn w:val="Normal"/>
    <w:link w:val="HeaderChar"/>
    <w:uiPriority w:val="99"/>
    <w:unhideWhenUsed/>
    <w:rsid w:val="00F03D9A"/>
    <w:pPr>
      <w:tabs>
        <w:tab w:val="center" w:pos="4680"/>
        <w:tab w:val="right" w:pos="9360"/>
      </w:tabs>
    </w:pPr>
  </w:style>
  <w:style w:type="character" w:customStyle="1" w:styleId="HeaderChar">
    <w:name w:val="Header Char"/>
    <w:basedOn w:val="DefaultParagraphFont"/>
    <w:link w:val="Header"/>
    <w:uiPriority w:val="99"/>
    <w:rsid w:val="00F03D9A"/>
    <w:rPr>
      <w:rFonts w:eastAsia="Times New Roman" w:cs="Times New Roman"/>
      <w:szCs w:val="20"/>
    </w:rPr>
  </w:style>
  <w:style w:type="paragraph" w:styleId="Footer">
    <w:name w:val="footer"/>
    <w:basedOn w:val="Normal"/>
    <w:link w:val="FooterChar"/>
    <w:uiPriority w:val="99"/>
    <w:unhideWhenUsed/>
    <w:rsid w:val="00F03D9A"/>
    <w:pPr>
      <w:tabs>
        <w:tab w:val="center" w:pos="4680"/>
        <w:tab w:val="right" w:pos="9360"/>
      </w:tabs>
    </w:pPr>
  </w:style>
  <w:style w:type="character" w:customStyle="1" w:styleId="FooterChar">
    <w:name w:val="Footer Char"/>
    <w:basedOn w:val="DefaultParagraphFont"/>
    <w:link w:val="Footer"/>
    <w:uiPriority w:val="99"/>
    <w:rsid w:val="00F03D9A"/>
    <w:rPr>
      <w:rFonts w:eastAsia="Times New Roman" w:cs="Times New Roman"/>
      <w:szCs w:val="20"/>
    </w:rPr>
  </w:style>
  <w:style w:type="character" w:styleId="PageNumber">
    <w:name w:val="page number"/>
    <w:basedOn w:val="DefaultParagraphFont"/>
    <w:uiPriority w:val="99"/>
    <w:semiHidden/>
    <w:unhideWhenUsed/>
    <w:rsid w:val="00F03D9A"/>
  </w:style>
  <w:style w:type="character" w:styleId="LineNumber">
    <w:name w:val="line number"/>
    <w:basedOn w:val="DefaultParagraphFont"/>
    <w:uiPriority w:val="99"/>
    <w:semiHidden/>
    <w:unhideWhenUsed/>
    <w:rsid w:val="00F03D9A"/>
  </w:style>
  <w:style w:type="paragraph" w:customStyle="1" w:styleId="BillDots">
    <w:name w:val="Bill Dots"/>
    <w:basedOn w:val="Normal"/>
    <w:qFormat/>
    <w:rsid w:val="00F03D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3D9A"/>
    <w:pPr>
      <w:tabs>
        <w:tab w:val="right" w:pos="5904"/>
      </w:tabs>
    </w:pPr>
  </w:style>
  <w:style w:type="paragraph" w:styleId="BalloonText">
    <w:name w:val="Balloon Text"/>
    <w:basedOn w:val="Normal"/>
    <w:link w:val="BalloonTextChar"/>
    <w:uiPriority w:val="99"/>
    <w:semiHidden/>
    <w:unhideWhenUsed/>
    <w:rsid w:val="00F03D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D9A"/>
    <w:rPr>
      <w:rFonts w:ascii="Segoe UI" w:eastAsia="Times New Roman" w:hAnsi="Segoe UI" w:cs="Segoe UI"/>
      <w:sz w:val="18"/>
      <w:szCs w:val="18"/>
    </w:rPr>
  </w:style>
  <w:style w:type="paragraph" w:styleId="ListParagraph">
    <w:name w:val="List Paragraph"/>
    <w:basedOn w:val="Normal"/>
    <w:uiPriority w:val="34"/>
    <w:qFormat/>
    <w:rsid w:val="00F03D9A"/>
    <w:pPr>
      <w:ind w:left="720"/>
      <w:contextualSpacing/>
    </w:pPr>
  </w:style>
  <w:style w:type="paragraph" w:customStyle="1" w:styleId="scbillheader">
    <w:name w:val="sc_bill_header"/>
    <w:qFormat/>
    <w:rsid w:val="00F03D9A"/>
    <w:pPr>
      <w:widowControl w:val="0"/>
      <w:suppressAutoHyphens/>
      <w:spacing w:after="0" w:line="240" w:lineRule="auto"/>
      <w:jc w:val="center"/>
    </w:pPr>
    <w:rPr>
      <w:b/>
      <w:caps/>
      <w:sz w:val="30"/>
    </w:rPr>
  </w:style>
  <w:style w:type="paragraph" w:customStyle="1" w:styleId="schouseresolutionbythis">
    <w:name w:val="sc_house_resolution_by_this"/>
    <w:qFormat/>
    <w:rsid w:val="00F03D9A"/>
    <w:pPr>
      <w:widowControl w:val="0"/>
      <w:suppressAutoHyphens/>
      <w:spacing w:after="0" w:line="240" w:lineRule="auto"/>
      <w:jc w:val="both"/>
    </w:pPr>
  </w:style>
  <w:style w:type="paragraph" w:customStyle="1" w:styleId="schouseresolutionclippageattorney">
    <w:name w:val="sc_house_resolution_clip_page_attorney"/>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3D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3D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3D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3D9A"/>
    <w:pPr>
      <w:widowControl w:val="0"/>
      <w:suppressAutoHyphens/>
      <w:spacing w:after="0" w:line="240" w:lineRule="auto"/>
      <w:jc w:val="both"/>
    </w:pPr>
    <w:rPr>
      <w:caps/>
    </w:rPr>
  </w:style>
  <w:style w:type="paragraph" w:customStyle="1" w:styleId="schouseresolutionemptyline">
    <w:name w:val="sc_house_resolution_empty_line"/>
    <w:qFormat/>
    <w:rsid w:val="00F03D9A"/>
    <w:pPr>
      <w:widowControl w:val="0"/>
      <w:suppressAutoHyphens/>
      <w:spacing w:after="0" w:line="240" w:lineRule="auto"/>
      <w:jc w:val="both"/>
    </w:pPr>
  </w:style>
  <w:style w:type="paragraph" w:customStyle="1" w:styleId="schouseresolutionfurtherresolved">
    <w:name w:val="sc_house_resolution_further_resolved"/>
    <w:qFormat/>
    <w:rsid w:val="00F03D9A"/>
    <w:pPr>
      <w:widowControl w:val="0"/>
      <w:suppressAutoHyphens/>
      <w:spacing w:after="0" w:line="240" w:lineRule="auto"/>
      <w:jc w:val="both"/>
    </w:pPr>
  </w:style>
  <w:style w:type="paragraph" w:customStyle="1" w:styleId="schouseresolutionheader">
    <w:name w:val="sc_house_resolution_header"/>
    <w:qFormat/>
    <w:rsid w:val="00F03D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3D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3D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3D9A"/>
    <w:pPr>
      <w:widowControl w:val="0"/>
      <w:suppressLineNumbers/>
      <w:suppressAutoHyphens/>
      <w:jc w:val="left"/>
    </w:pPr>
    <w:rPr>
      <w:b/>
    </w:rPr>
  </w:style>
  <w:style w:type="paragraph" w:customStyle="1" w:styleId="schouseresolutionjackettitle">
    <w:name w:val="sc_house_resolution_jacket_title"/>
    <w:qFormat/>
    <w:rsid w:val="00F03D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3D9A"/>
    <w:pPr>
      <w:widowControl w:val="0"/>
      <w:suppressAutoHyphens/>
      <w:spacing w:after="0" w:line="360" w:lineRule="auto"/>
      <w:jc w:val="both"/>
    </w:pPr>
  </w:style>
  <w:style w:type="paragraph" w:customStyle="1" w:styleId="scresolutionwhereas">
    <w:name w:val="sc_resolution_whereas"/>
    <w:qFormat/>
    <w:rsid w:val="00F03D9A"/>
    <w:pPr>
      <w:widowControl w:val="0"/>
      <w:suppressAutoHyphens/>
      <w:spacing w:after="0" w:line="360" w:lineRule="auto"/>
      <w:jc w:val="both"/>
    </w:pPr>
  </w:style>
  <w:style w:type="paragraph" w:customStyle="1" w:styleId="schouseresolutionxx">
    <w:name w:val="sc_house_resolution_xx"/>
    <w:qFormat/>
    <w:rsid w:val="00F03D9A"/>
    <w:pPr>
      <w:widowControl w:val="0"/>
      <w:suppressAutoHyphens/>
      <w:spacing w:after="0" w:line="240" w:lineRule="auto"/>
      <w:jc w:val="center"/>
    </w:pPr>
  </w:style>
  <w:style w:type="paragraph" w:customStyle="1" w:styleId="BillDots0">
    <w:name w:val="BillDots"/>
    <w:basedOn w:val="Normal"/>
    <w:autoRedefine/>
    <w:qFormat/>
    <w:rsid w:val="00F03D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3D9A"/>
    <w:rPr>
      <w:color w:val="0000FF" w:themeColor="hyperlink"/>
      <w:u w:val="single"/>
    </w:rPr>
  </w:style>
  <w:style w:type="paragraph" w:customStyle="1" w:styleId="Numbers">
    <w:name w:val="Numbers"/>
    <w:basedOn w:val="BillDots0"/>
    <w:qFormat/>
    <w:rsid w:val="00F03D9A"/>
    <w:pPr>
      <w:tabs>
        <w:tab w:val="right" w:pos="5904"/>
      </w:tabs>
    </w:pPr>
  </w:style>
  <w:style w:type="character" w:customStyle="1" w:styleId="scclippagepath">
    <w:name w:val="sc_clip_page_path"/>
    <w:uiPriority w:val="1"/>
    <w:qFormat/>
    <w:rsid w:val="00F03D9A"/>
    <w:rPr>
      <w:rFonts w:ascii="Times New Roman" w:hAnsi="Times New Roman"/>
      <w:caps/>
      <w:smallCaps w:val="0"/>
      <w:sz w:val="22"/>
    </w:rPr>
  </w:style>
  <w:style w:type="paragraph" w:customStyle="1" w:styleId="scconresoattyda">
    <w:name w:val="sc_con_reso_atty_da"/>
    <w:qFormat/>
    <w:rsid w:val="00F03D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3D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3D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3D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3D9A"/>
    <w:pPr>
      <w:widowControl w:val="0"/>
      <w:suppressAutoHyphens/>
      <w:spacing w:after="0" w:line="240" w:lineRule="auto"/>
      <w:jc w:val="both"/>
    </w:pPr>
  </w:style>
  <w:style w:type="paragraph" w:customStyle="1" w:styleId="scjrregattydadocno">
    <w:name w:val="sc_jrreg_atty_da_docno"/>
    <w:basedOn w:val="Normal"/>
    <w:qFormat/>
    <w:rsid w:val="00F03D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3D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3D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3D9A"/>
    <w:rPr>
      <w:rFonts w:ascii="Times New Roman" w:hAnsi="Times New Roman"/>
      <w:b/>
      <w:caps/>
      <w:smallCaps w:val="0"/>
      <w:sz w:val="24"/>
    </w:rPr>
  </w:style>
  <w:style w:type="paragraph" w:customStyle="1" w:styleId="scjrregfooter">
    <w:name w:val="sc_jrreg_footer"/>
    <w:qFormat/>
    <w:rsid w:val="00F03D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3D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3D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3D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3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3D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3D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3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3D9A"/>
    <w:pPr>
      <w:widowControl w:val="0"/>
      <w:suppressAutoHyphens/>
      <w:spacing w:after="0" w:line="360" w:lineRule="auto"/>
      <w:jc w:val="both"/>
    </w:pPr>
  </w:style>
  <w:style w:type="paragraph" w:customStyle="1" w:styleId="scresolutionbody">
    <w:name w:val="sc_resolution_body"/>
    <w:qFormat/>
    <w:rsid w:val="00F03D9A"/>
    <w:pPr>
      <w:widowControl w:val="0"/>
      <w:suppressAutoHyphens/>
      <w:spacing w:after="0" w:line="360" w:lineRule="auto"/>
      <w:jc w:val="both"/>
    </w:pPr>
  </w:style>
  <w:style w:type="paragraph" w:customStyle="1" w:styleId="scresolutionclippagebottom">
    <w:name w:val="sc_resolution_clip_page_bottom"/>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3D9A"/>
    <w:pPr>
      <w:widowControl w:val="0"/>
      <w:suppressAutoHyphens/>
      <w:spacing w:after="0" w:line="240" w:lineRule="auto"/>
      <w:jc w:val="both"/>
    </w:pPr>
  </w:style>
  <w:style w:type="paragraph" w:customStyle="1" w:styleId="scresolutionfooter">
    <w:name w:val="sc_resolution_footer"/>
    <w:link w:val="scresolutionfooterChar"/>
    <w:qFormat/>
    <w:rsid w:val="00F03D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3D9A"/>
    <w:rPr>
      <w:rFonts w:eastAsia="Times New Roman" w:cs="Times New Roman"/>
      <w:szCs w:val="20"/>
    </w:rPr>
  </w:style>
  <w:style w:type="paragraph" w:customStyle="1" w:styleId="scresolutionheader">
    <w:name w:val="sc_resolution_header"/>
    <w:qFormat/>
    <w:rsid w:val="00F03D9A"/>
    <w:pPr>
      <w:widowControl w:val="0"/>
      <w:suppressAutoHyphens/>
      <w:spacing w:after="0" w:line="240" w:lineRule="auto"/>
      <w:jc w:val="center"/>
    </w:pPr>
    <w:rPr>
      <w:b/>
      <w:caps/>
      <w:sz w:val="30"/>
    </w:rPr>
  </w:style>
  <w:style w:type="paragraph" w:customStyle="1" w:styleId="scresolutiontitle">
    <w:name w:val="sc_resolution_title"/>
    <w:qFormat/>
    <w:rsid w:val="00F03D9A"/>
    <w:pPr>
      <w:widowControl w:val="0"/>
      <w:suppressAutoHyphens/>
      <w:spacing w:after="0" w:line="240" w:lineRule="auto"/>
      <w:jc w:val="both"/>
    </w:pPr>
    <w:rPr>
      <w:caps/>
    </w:rPr>
  </w:style>
  <w:style w:type="paragraph" w:customStyle="1" w:styleId="scresolutionxx">
    <w:name w:val="sc_resolution_xx"/>
    <w:qFormat/>
    <w:rsid w:val="00F03D9A"/>
    <w:pPr>
      <w:widowControl w:val="0"/>
      <w:suppressAutoHyphens/>
      <w:spacing w:after="0" w:line="240" w:lineRule="auto"/>
      <w:jc w:val="center"/>
    </w:pPr>
  </w:style>
  <w:style w:type="character" w:customStyle="1" w:styleId="scSECTIONS">
    <w:name w:val="sc_SECTIONS"/>
    <w:uiPriority w:val="1"/>
    <w:qFormat/>
    <w:rsid w:val="00F03D9A"/>
    <w:rPr>
      <w:rFonts w:ascii="Times New Roman" w:hAnsi="Times New Roman"/>
      <w:b w:val="0"/>
      <w:i w:val="0"/>
      <w:caps/>
      <w:smallCaps w:val="0"/>
      <w:color w:val="auto"/>
      <w:sz w:val="22"/>
    </w:rPr>
  </w:style>
  <w:style w:type="character" w:customStyle="1" w:styleId="scsenateclippagepath">
    <w:name w:val="sc_senate_clip_page_path"/>
    <w:uiPriority w:val="1"/>
    <w:qFormat/>
    <w:rsid w:val="00F03D9A"/>
    <w:rPr>
      <w:rFonts w:ascii="Times New Roman" w:hAnsi="Times New Roman"/>
      <w:caps/>
      <w:smallCaps w:val="0"/>
      <w:sz w:val="22"/>
    </w:rPr>
  </w:style>
  <w:style w:type="paragraph" w:customStyle="1" w:styleId="scsenateresolutionbody">
    <w:name w:val="sc_senate_resolution_body"/>
    <w:qFormat/>
    <w:rsid w:val="00F03D9A"/>
    <w:pPr>
      <w:widowControl w:val="0"/>
      <w:suppressAutoHyphens/>
      <w:spacing w:after="0" w:line="360" w:lineRule="auto"/>
      <w:jc w:val="both"/>
    </w:pPr>
  </w:style>
  <w:style w:type="paragraph" w:customStyle="1" w:styleId="scsenateresolutionclippagebottom">
    <w:name w:val="sc_senate_resolution_clip_page_bottom"/>
    <w:qFormat/>
    <w:rsid w:val="00F03D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3D9A"/>
    <w:pPr>
      <w:widowControl w:val="0"/>
      <w:suppressLineNumbers/>
      <w:suppressAutoHyphens/>
    </w:pPr>
  </w:style>
  <w:style w:type="paragraph" w:customStyle="1" w:styleId="scsenateresolutionclippagerepdocumentname">
    <w:name w:val="sc_senate_resolution_clip_page_rep_document_name"/>
    <w:qFormat/>
    <w:rsid w:val="00F03D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3D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3D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3D9A"/>
    <w:rPr>
      <w:color w:val="808080"/>
    </w:rPr>
  </w:style>
  <w:style w:type="paragraph" w:customStyle="1" w:styleId="sctablecodifiedsection">
    <w:name w:val="sc_table_codified_section"/>
    <w:qFormat/>
    <w:rsid w:val="00F03D9A"/>
    <w:pPr>
      <w:widowControl w:val="0"/>
      <w:suppressAutoHyphens/>
      <w:spacing w:after="0" w:line="360" w:lineRule="auto"/>
    </w:pPr>
  </w:style>
  <w:style w:type="paragraph" w:customStyle="1" w:styleId="sctableln">
    <w:name w:val="sc_table_ln"/>
    <w:qFormat/>
    <w:rsid w:val="00F03D9A"/>
    <w:pPr>
      <w:widowControl w:val="0"/>
      <w:suppressAutoHyphens/>
      <w:spacing w:after="0" w:line="360" w:lineRule="auto"/>
      <w:jc w:val="right"/>
    </w:pPr>
  </w:style>
  <w:style w:type="paragraph" w:customStyle="1" w:styleId="sctablenoncodifiedsection">
    <w:name w:val="sc_table_non_codified_section"/>
    <w:qFormat/>
    <w:rsid w:val="00F03D9A"/>
    <w:pPr>
      <w:widowControl w:val="0"/>
      <w:suppressAutoHyphens/>
      <w:spacing w:after="0" w:line="360" w:lineRule="auto"/>
    </w:pPr>
  </w:style>
  <w:style w:type="paragraph" w:customStyle="1" w:styleId="scresolutionmembers">
    <w:name w:val="sc_resolution_members"/>
    <w:qFormat/>
    <w:rsid w:val="00F03D9A"/>
    <w:pPr>
      <w:widowControl w:val="0"/>
      <w:suppressAutoHyphens/>
      <w:spacing w:after="0" w:line="360" w:lineRule="auto"/>
      <w:jc w:val="both"/>
    </w:pPr>
  </w:style>
  <w:style w:type="paragraph" w:customStyle="1" w:styleId="scdraftheader">
    <w:name w:val="sc_draft_header"/>
    <w:qFormat/>
    <w:rsid w:val="00F03D9A"/>
    <w:pPr>
      <w:widowControl w:val="0"/>
      <w:suppressAutoHyphens/>
      <w:spacing w:after="0" w:line="240" w:lineRule="auto"/>
    </w:pPr>
  </w:style>
  <w:style w:type="paragraph" w:customStyle="1" w:styleId="scemptyline">
    <w:name w:val="sc_empty_line"/>
    <w:qFormat/>
    <w:rsid w:val="00F03D9A"/>
    <w:pPr>
      <w:widowControl w:val="0"/>
      <w:suppressAutoHyphens/>
      <w:spacing w:after="0" w:line="360" w:lineRule="auto"/>
      <w:jc w:val="both"/>
    </w:pPr>
  </w:style>
  <w:style w:type="paragraph" w:customStyle="1" w:styleId="scemptylineheader">
    <w:name w:val="sc_emptyline_header"/>
    <w:qFormat/>
    <w:rsid w:val="00F03D9A"/>
    <w:pPr>
      <w:widowControl w:val="0"/>
      <w:suppressAutoHyphens/>
      <w:spacing w:after="0" w:line="240" w:lineRule="auto"/>
      <w:jc w:val="both"/>
    </w:pPr>
  </w:style>
  <w:style w:type="character" w:customStyle="1" w:styleId="scinsert">
    <w:name w:val="sc_insert"/>
    <w:uiPriority w:val="1"/>
    <w:qFormat/>
    <w:rsid w:val="00F03D9A"/>
    <w:rPr>
      <w:caps w:val="0"/>
      <w:smallCaps w:val="0"/>
      <w:strike w:val="0"/>
      <w:dstrike w:val="0"/>
      <w:vanish w:val="0"/>
      <w:u w:val="single"/>
      <w:vertAlign w:val="baseline"/>
    </w:rPr>
  </w:style>
  <w:style w:type="character" w:customStyle="1" w:styleId="scinsertblue">
    <w:name w:val="sc_insert_blue"/>
    <w:uiPriority w:val="1"/>
    <w:qFormat/>
    <w:rsid w:val="00F03D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3D9A"/>
    <w:rPr>
      <w:caps w:val="0"/>
      <w:smallCaps w:val="0"/>
      <w:strike w:val="0"/>
      <w:dstrike w:val="0"/>
      <w:vanish w:val="0"/>
      <w:color w:val="0070C0"/>
      <w:u w:val="none"/>
      <w:vertAlign w:val="baseline"/>
    </w:rPr>
  </w:style>
  <w:style w:type="character" w:customStyle="1" w:styleId="scinsertred">
    <w:name w:val="sc_insert_red"/>
    <w:uiPriority w:val="1"/>
    <w:qFormat/>
    <w:rsid w:val="00F03D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3D9A"/>
    <w:rPr>
      <w:caps w:val="0"/>
      <w:smallCaps w:val="0"/>
      <w:strike w:val="0"/>
      <w:dstrike w:val="0"/>
      <w:vanish w:val="0"/>
      <w:color w:val="FF0000"/>
      <w:u w:val="none"/>
      <w:vertAlign w:val="baseline"/>
    </w:rPr>
  </w:style>
  <w:style w:type="character" w:customStyle="1" w:styleId="scstrike">
    <w:name w:val="sc_strike"/>
    <w:uiPriority w:val="1"/>
    <w:qFormat/>
    <w:rsid w:val="00F03D9A"/>
    <w:rPr>
      <w:strike/>
      <w:dstrike w:val="0"/>
    </w:rPr>
  </w:style>
  <w:style w:type="character" w:customStyle="1" w:styleId="scstrikeblue">
    <w:name w:val="sc_strike_blue"/>
    <w:uiPriority w:val="1"/>
    <w:qFormat/>
    <w:rsid w:val="00F03D9A"/>
    <w:rPr>
      <w:strike/>
      <w:dstrike w:val="0"/>
      <w:color w:val="0070C0"/>
    </w:rPr>
  </w:style>
  <w:style w:type="character" w:customStyle="1" w:styleId="scstrikered">
    <w:name w:val="sc_strike_red"/>
    <w:uiPriority w:val="1"/>
    <w:qFormat/>
    <w:rsid w:val="00F03D9A"/>
    <w:rPr>
      <w:strike/>
      <w:dstrike w:val="0"/>
      <w:color w:val="FF0000"/>
    </w:rPr>
  </w:style>
  <w:style w:type="character" w:customStyle="1" w:styleId="scstrikebluenoncodified">
    <w:name w:val="sc_strike_blue_non_codified"/>
    <w:uiPriority w:val="1"/>
    <w:qFormat/>
    <w:rsid w:val="00F03D9A"/>
    <w:rPr>
      <w:strike/>
      <w:dstrike w:val="0"/>
      <w:color w:val="0070C0"/>
      <w:lang w:val="en-US"/>
    </w:rPr>
  </w:style>
  <w:style w:type="character" w:customStyle="1" w:styleId="scstrikerednoncodified">
    <w:name w:val="sc_strike_red_non_codified"/>
    <w:uiPriority w:val="1"/>
    <w:qFormat/>
    <w:rsid w:val="00F03D9A"/>
    <w:rPr>
      <w:strike/>
      <w:dstrike w:val="0"/>
      <w:color w:val="FF0000"/>
    </w:rPr>
  </w:style>
  <w:style w:type="paragraph" w:customStyle="1" w:styleId="scnowthereforebold">
    <w:name w:val="sc_now_therefore_bold"/>
    <w:uiPriority w:val="1"/>
    <w:qFormat/>
    <w:rsid w:val="00F03D9A"/>
    <w:pPr>
      <w:widowControl w:val="0"/>
      <w:suppressAutoHyphens/>
      <w:spacing w:after="0" w:line="480" w:lineRule="auto"/>
    </w:pPr>
    <w:rPr>
      <w:rFonts w:eastAsia="Calibri" w:cs="Times New Roman"/>
    </w:rPr>
  </w:style>
  <w:style w:type="paragraph" w:customStyle="1" w:styleId="scbillsiglines">
    <w:name w:val="sc_bill_sig_lines"/>
    <w:qFormat/>
    <w:rsid w:val="00F03D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3D9A"/>
  </w:style>
  <w:style w:type="paragraph" w:customStyle="1" w:styleId="scbillendxx">
    <w:name w:val="sc_bill_end_xx"/>
    <w:qFormat/>
    <w:rsid w:val="00F03D9A"/>
    <w:pPr>
      <w:widowControl w:val="0"/>
      <w:suppressAutoHyphens/>
      <w:spacing w:after="0" w:line="240" w:lineRule="auto"/>
      <w:jc w:val="center"/>
    </w:pPr>
  </w:style>
  <w:style w:type="character" w:customStyle="1" w:styleId="scbillheader1">
    <w:name w:val="sc_bill_header1"/>
    <w:uiPriority w:val="1"/>
    <w:qFormat/>
    <w:rsid w:val="00F03D9A"/>
  </w:style>
  <w:style w:type="character" w:customStyle="1" w:styleId="scresolutionbody1">
    <w:name w:val="sc_resolution_body1"/>
    <w:uiPriority w:val="1"/>
    <w:qFormat/>
    <w:rsid w:val="00F03D9A"/>
  </w:style>
  <w:style w:type="character" w:styleId="Strong">
    <w:name w:val="Strong"/>
    <w:basedOn w:val="DefaultParagraphFont"/>
    <w:uiPriority w:val="22"/>
    <w:qFormat/>
    <w:rsid w:val="00F03D9A"/>
    <w:rPr>
      <w:b/>
      <w:bCs/>
    </w:rPr>
  </w:style>
  <w:style w:type="character" w:customStyle="1" w:styleId="scamendhouse">
    <w:name w:val="sc_amend_house"/>
    <w:uiPriority w:val="1"/>
    <w:qFormat/>
    <w:rsid w:val="00F03D9A"/>
    <w:rPr>
      <w:bdr w:val="none" w:sz="0" w:space="0" w:color="auto"/>
      <w:shd w:val="clear" w:color="auto" w:fill="FDE9D9" w:themeFill="accent6" w:themeFillTint="33"/>
    </w:rPr>
  </w:style>
  <w:style w:type="character" w:customStyle="1" w:styleId="scamendsenate">
    <w:name w:val="sc_amend_senate"/>
    <w:uiPriority w:val="1"/>
    <w:qFormat/>
    <w:rsid w:val="00F03D9A"/>
    <w:rPr>
      <w:bdr w:val="none" w:sz="0" w:space="0" w:color="auto"/>
      <w:shd w:val="clear" w:color="auto" w:fill="E5DFEC" w:themeFill="accent4" w:themeFillTint="33"/>
    </w:rPr>
  </w:style>
  <w:style w:type="paragraph" w:styleId="Revision">
    <w:name w:val="Revision"/>
    <w:hidden/>
    <w:uiPriority w:val="99"/>
    <w:semiHidden/>
    <w:rsid w:val="00F03D9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03D9A"/>
    <w:pPr>
      <w:spacing w:after="0" w:line="240" w:lineRule="auto"/>
    </w:pPr>
    <w:rPr>
      <w:i/>
    </w:rPr>
  </w:style>
  <w:style w:type="paragraph" w:customStyle="1" w:styleId="sccoversheetsenate">
    <w:name w:val="sc_coversheet_senate"/>
    <w:qFormat/>
    <w:rsid w:val="00F03D9A"/>
    <w:pPr>
      <w:spacing w:after="0" w:line="240" w:lineRule="auto"/>
    </w:pPr>
    <w:rPr>
      <w:b/>
    </w:rPr>
  </w:style>
  <w:style w:type="character" w:styleId="FollowedHyperlink">
    <w:name w:val="FollowedHyperlink"/>
    <w:basedOn w:val="DefaultParagraphFont"/>
    <w:uiPriority w:val="99"/>
    <w:semiHidden/>
    <w:unhideWhenUsed/>
    <w:rsid w:val="00C472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80&amp;session=126&amp;summary=B" TargetMode="External" Id="Rf154e42ad4c3440b" /><Relationship Type="http://schemas.openxmlformats.org/officeDocument/2006/relationships/hyperlink" Target="https://www.scstatehouse.gov/sess126_2025-2026/prever/3980_20250213.docx" TargetMode="External" Id="Rdb6985063aea4515" /><Relationship Type="http://schemas.openxmlformats.org/officeDocument/2006/relationships/hyperlink" Target="h:\hj\20250213.docx" TargetMode="External" Id="R340d682f199e49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62C23"/>
    <w:rsid w:val="00A22407"/>
    <w:rsid w:val="00AA6F82"/>
    <w:rsid w:val="00BE097C"/>
    <w:rsid w:val="00C3079A"/>
    <w:rsid w:val="00CA34B4"/>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772c8878-f985-4133-a0e9-ac8a3f0af4be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971df189-629a-4777-80dd-09f22d5e97c2</T_BILL_REQUEST_REQUEST>
  <T_BILL_R_ORIGINALDRAFT>522ef9ff-44ed-483d-8efc-8842cbf9b1e3</T_BILL_R_ORIGINALDRAFT>
  <T_BILL_SPONSOR_SPONSOR>12678573-7270-4f04-9256-f8d88178e5b4</T_BILL_SPONSOR_SPONSOR>
  <T_BILL_T_BILLNAME>[3980]</T_BILL_T_BILLNAME>
  <T_BILL_T_BILLNUMBER>3980</T_BILL_T_BILLNUMBER>
  <T_BILL_T_BILLTITLE>TO HONOR THE LIFE AND ACHIEVEMENTS OF PROMINENT AFRICAN STATESMAN HIS EXCELLENCY SEN. DOUYE DIRI, GOVERNOR OF BAYELSA STATE IN NIGERIA.</T_BILL_T_BILLTITLE>
  <T_BILL_T_CHAMBER>house</T_BILL_T_CHAMBER>
  <T_BILL_T_FILENAME> </T_BILL_T_FILENAME>
  <T_BILL_T_LEGTYPE>resolution</T_BILL_T_LEGTYPE>
  <T_BILL_T_RATNUMBERSTRING>HNone</T_BILL_T_RATNUMBERSTRING>
  <T_BILL_T_SUBJECT>Douye Diri, Black History Month honoree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2303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2025-02-12T14:23:00Z</cp:lastPrinted>
  <dcterms:created xsi:type="dcterms:W3CDTF">2025-02-13T16:59:00Z</dcterms:created>
  <dcterms:modified xsi:type="dcterms:W3CDTF">2025-02-13T16:59:00Z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