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126th Session, 2025-2026</w:t>
      </w:r>
    </w:p>
    <w:p>
      <w:pPr>
        <w:widowControl w:val="false"/>
        <w:spacing w:after="0"/>
        <w:jc w:val="left"/>
      </w:pPr>
    </w:p>
    <w:p>
      <w:pPr>
        <w:widowControl w:val="false"/>
        <w:spacing w:after="0"/>
        <w:jc w:val="left"/>
      </w:pPr>
      <w:r>
        <w:rPr>
          <w:rFonts w:ascii="Times New Roman"/>
          <w:b/>
          <w:sz w:val="22"/>
        </w:rPr>
        <w:t xml:space="preserve">H. 4011</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General Bill</w:t>
      </w:r>
    </w:p>
    <w:p>
      <w:pPr>
        <w:widowControl w:val="false"/>
        <w:spacing w:after="0"/>
        <w:jc w:val="left"/>
      </w:pPr>
      <w:r>
        <w:rPr>
          <w:rFonts w:ascii="Times New Roman"/>
          <w:sz w:val="22"/>
        </w:rPr>
        <w:t xml:space="preserve">Sponsors: Rep. Erickson</w:t>
      </w:r>
    </w:p>
    <w:p>
      <w:pPr>
        <w:widowControl w:val="false"/>
        <w:spacing w:after="0"/>
        <w:jc w:val="left"/>
      </w:pPr>
      <w:r>
        <w:rPr>
          <w:rFonts w:ascii="Times New Roman"/>
          <w:sz w:val="22"/>
        </w:rPr>
        <w:t xml:space="preserve">Document Path: LC-0184CM25.docx</w:t>
      </w:r>
    </w:p>
    <w:p>
      <w:pPr>
        <w:widowControl w:val="false"/>
        <w:spacing w:after="0"/>
        <w:jc w:val="left"/>
      </w:pPr>
    </w:p>
    <w:p>
      <w:pPr>
        <w:widowControl w:val="false"/>
        <w:spacing w:after="0"/>
        <w:jc w:val="left"/>
      </w:pPr>
      <w:r>
        <w:rPr>
          <w:rFonts w:ascii="Times New Roman"/>
          <w:sz w:val="22"/>
        </w:rPr>
        <w:t xml:space="preserve">Introduced in the House on February 13, 2025</w:t>
      </w:r>
    </w:p>
    <w:p>
      <w:pPr>
        <w:widowControl w:val="false"/>
        <w:spacing w:after="0"/>
        <w:jc w:val="left"/>
      </w:pPr>
      <w:r>
        <w:rPr>
          <w:rFonts w:ascii="Times New Roman"/>
          <w:sz w:val="22"/>
        </w:rPr>
        <w:t xml:space="preserve">Introduced in the Senate on April 9, 2025</w:t>
      </w:r>
    </w:p>
    <w:p>
      <w:pPr>
        <w:widowControl w:val="false"/>
        <w:spacing w:after="0"/>
        <w:jc w:val="left"/>
      </w:pPr>
      <w:r>
        <w:rPr>
          <w:rFonts w:ascii="Times New Roman"/>
          <w:sz w:val="22"/>
        </w:rPr>
        <w:t xml:space="preserve">Last Amended on April 3, 2025
</w:t>
      </w:r>
    </w:p>
    <w:p>
      <w:pPr>
        <w:widowControl w:val="false"/>
        <w:spacing w:after="0"/>
        <w:jc w:val="left"/>
      </w:pPr>
      <w:r>
        <w:rPr>
          <w:rFonts w:ascii="Times New Roman"/>
          <w:sz w:val="22"/>
        </w:rPr>
        <w:t>Currently residing in the Senate Committee on</w:t>
      </w:r>
      <w:r>
        <w:rPr>
          <w:rFonts w:ascii="Times New Roman"/>
          <w:b/>
          <w:sz w:val="22"/>
        </w:rPr>
        <w:t xml:space="preserve"> Transportation</w:t>
      </w:r>
    </w:p>
    <w:p>
      <w:pPr>
        <w:widowControl w:val="false"/>
        <w:spacing w:after="0"/>
        <w:jc w:val="left"/>
      </w:pPr>
    </w:p>
    <w:p>
      <w:pPr>
        <w:widowControl w:val="false"/>
        <w:spacing w:after="0"/>
        <w:jc w:val="left"/>
      </w:pPr>
      <w:r>
        <w:rPr>
          <w:rFonts w:ascii="Times New Roman"/>
          <w:sz w:val="22"/>
        </w:rPr>
        <w:t xml:space="preserve">Summary: Department of Motor Vehicles</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2/13/2025</w:t>
      </w:r>
      <w:r>
        <w:tab/>
        <w:t>House</w:t>
      </w:r>
      <w:r>
        <w:tab/>
        <w:t xml:space="preserve">Introduced and read first time</w:t>
      </w:r>
      <w:r>
        <w:t xml:space="preserve"> (</w:t>
      </w:r>
      <w:hyperlink w:history="true" r:id="R05e93de41d35429a">
        <w:r w:rsidRPr="00770434">
          <w:rPr>
            <w:rStyle w:val="Hyperlink"/>
          </w:rPr>
          <w:t>House Journal</w:t>
        </w:r>
        <w:r w:rsidRPr="00770434">
          <w:rPr>
            <w:rStyle w:val="Hyperlink"/>
          </w:rPr>
          <w:noBreakHyphen/>
          <w:t>page 46</w:t>
        </w:r>
      </w:hyperlink>
      <w:r>
        <w:t>)</w:t>
      </w:r>
    </w:p>
    <w:p>
      <w:pPr>
        <w:widowControl w:val="false"/>
        <w:tabs>
          <w:tab w:val="right" w:pos="1008"/>
          <w:tab w:val="left" w:pos="1152"/>
          <w:tab w:val="left" w:pos="1872"/>
          <w:tab w:val="left" w:pos="9187"/>
        </w:tabs>
        <w:spacing w:after="0"/>
        <w:ind w:left="2088" w:hanging="2088"/>
      </w:pPr>
      <w:r>
        <w:tab/>
        <w:t>2/13/2025</w:t>
      </w:r>
      <w:r>
        <w:tab/>
        <w:t>House</w:t>
      </w:r>
      <w:r>
        <w:tab/>
        <w:t xml:space="preserve">Referred to Committee on</w:t>
      </w:r>
      <w:r>
        <w:rPr>
          <w:b/>
        </w:rPr>
        <w:t xml:space="preserve"> Education and Public Works</w:t>
      </w:r>
      <w:r>
        <w:t xml:space="preserve"> (</w:t>
      </w:r>
      <w:hyperlink w:history="true" r:id="Raf02bc037bcd4fba">
        <w:r w:rsidRPr="00770434">
          <w:rPr>
            <w:rStyle w:val="Hyperlink"/>
          </w:rPr>
          <w:t>House Journal</w:t>
        </w:r>
        <w:r w:rsidRPr="00770434">
          <w:rPr>
            <w:rStyle w:val="Hyperlink"/>
          </w:rPr>
          <w:noBreakHyphen/>
          <w:t>page 46</w:t>
        </w:r>
      </w:hyperlink>
      <w:r>
        <w:t>)</w:t>
      </w:r>
    </w:p>
    <w:p>
      <w:pPr>
        <w:widowControl w:val="false"/>
        <w:tabs>
          <w:tab w:val="right" w:pos="1008"/>
          <w:tab w:val="left" w:pos="1152"/>
          <w:tab w:val="left" w:pos="1872"/>
          <w:tab w:val="left" w:pos="9187"/>
        </w:tabs>
        <w:spacing w:after="0"/>
        <w:ind w:left="2088" w:hanging="2088"/>
      </w:pPr>
      <w:r>
        <w:tab/>
        <w:t>4/2/2025</w:t>
      </w:r>
      <w:r>
        <w:tab/>
        <w:t>House</w:t>
      </w:r>
      <w:r>
        <w:tab/>
        <w:t xml:space="preserve">Committee report: Favorable with amendment</w:t>
      </w:r>
      <w:r>
        <w:rPr>
          <w:b/>
        </w:rPr>
        <w:t xml:space="preserve"> Education and Public Works</w:t>
      </w:r>
      <w:r>
        <w:t xml:space="preserve"> (</w:t>
      </w:r>
      <w:hyperlink w:history="true" r:id="R1807fc90991d4169">
        <w:r w:rsidRPr="00770434">
          <w:rPr>
            <w:rStyle w:val="Hyperlink"/>
          </w:rPr>
          <w:t>House Journal</w:t>
        </w:r>
        <w:r w:rsidRPr="00770434">
          <w:rPr>
            <w:rStyle w:val="Hyperlink"/>
          </w:rPr>
          <w:noBreakHyphen/>
          <w:t>page 1</w:t>
        </w:r>
      </w:hyperlink>
      <w:r>
        <w:t>)</w:t>
      </w:r>
    </w:p>
    <w:p>
      <w:pPr>
        <w:widowControl w:val="false"/>
        <w:tabs>
          <w:tab w:val="right" w:pos="1008"/>
          <w:tab w:val="left" w:pos="1152"/>
          <w:tab w:val="left" w:pos="1872"/>
          <w:tab w:val="left" w:pos="9187"/>
        </w:tabs>
        <w:spacing w:after="0"/>
        <w:ind w:left="2088" w:hanging="2088"/>
      </w:pPr>
      <w:r>
        <w:tab/>
        <w:t>4/3/2025</w:t>
      </w:r>
      <w:r>
        <w:tab/>
        <w:t>House</w:t>
      </w:r>
      <w:r>
        <w:tab/>
        <w:t xml:space="preserve">Amended</w:t>
      </w:r>
      <w:r>
        <w:t xml:space="preserve"> (</w:t>
      </w:r>
      <w:hyperlink w:history="true" r:id="R3951a700f8d64e41">
        <w:r w:rsidRPr="00770434">
          <w:rPr>
            <w:rStyle w:val="Hyperlink"/>
          </w:rPr>
          <w:t>House Journal</w:t>
        </w:r>
        <w:r w:rsidRPr="00770434">
          <w:rPr>
            <w:rStyle w:val="Hyperlink"/>
          </w:rPr>
          <w:noBreakHyphen/>
          <w:t>page 34</w:t>
        </w:r>
      </w:hyperlink>
      <w:r>
        <w:t>)</w:t>
      </w:r>
    </w:p>
    <w:p>
      <w:pPr>
        <w:widowControl w:val="false"/>
        <w:tabs>
          <w:tab w:val="right" w:pos="1008"/>
          <w:tab w:val="left" w:pos="1152"/>
          <w:tab w:val="left" w:pos="1872"/>
          <w:tab w:val="left" w:pos="9187"/>
        </w:tabs>
        <w:spacing w:after="0"/>
        <w:ind w:left="2088" w:hanging="2088"/>
      </w:pPr>
      <w:r>
        <w:tab/>
        <w:t>4/3/2025</w:t>
      </w:r>
      <w:r>
        <w:tab/>
        <w:t>House</w:t>
      </w:r>
      <w:r>
        <w:tab/>
        <w:t xml:space="preserve">Read second time</w:t>
      </w:r>
      <w:r>
        <w:t xml:space="preserve"> (</w:t>
      </w:r>
      <w:hyperlink w:history="true" r:id="Rd0dd5742be164fe3">
        <w:r w:rsidRPr="00770434">
          <w:rPr>
            <w:rStyle w:val="Hyperlink"/>
          </w:rPr>
          <w:t>House Journal</w:t>
        </w:r>
        <w:r w:rsidRPr="00770434">
          <w:rPr>
            <w:rStyle w:val="Hyperlink"/>
          </w:rPr>
          <w:noBreakHyphen/>
          <w:t>page 34</w:t>
        </w:r>
      </w:hyperlink>
      <w:r>
        <w:t>)</w:t>
      </w:r>
    </w:p>
    <w:p>
      <w:pPr>
        <w:widowControl w:val="false"/>
        <w:tabs>
          <w:tab w:val="right" w:pos="1008"/>
          <w:tab w:val="left" w:pos="1152"/>
          <w:tab w:val="left" w:pos="1872"/>
          <w:tab w:val="left" w:pos="9187"/>
        </w:tabs>
        <w:spacing w:after="0"/>
        <w:ind w:left="2088" w:hanging="2088"/>
      </w:pPr>
      <w:r>
        <w:tab/>
        <w:t>4/3/2025</w:t>
      </w:r>
      <w:r>
        <w:tab/>
        <w:t>House</w:t>
      </w:r>
      <w:r>
        <w:tab/>
        <w:t xml:space="preserve">Roll call</w:t>
      </w:r>
      <w:r>
        <w:t xml:space="preserve"> Yeas-104  Nays-1</w:t>
      </w:r>
      <w:r>
        <w:t xml:space="preserve"> (</w:t>
      </w:r>
      <w:hyperlink w:history="true" r:id="R170f283b605145cc">
        <w:r w:rsidRPr="00770434">
          <w:rPr>
            <w:rStyle w:val="Hyperlink"/>
          </w:rPr>
          <w:t>House Journal</w:t>
        </w:r>
        <w:r w:rsidRPr="00770434">
          <w:rPr>
            <w:rStyle w:val="Hyperlink"/>
          </w:rPr>
          <w:noBreakHyphen/>
          <w:t>page 35</w:t>
        </w:r>
      </w:hyperlink>
      <w:r>
        <w:t>)</w:t>
      </w:r>
    </w:p>
    <w:p>
      <w:pPr>
        <w:widowControl w:val="false"/>
        <w:tabs>
          <w:tab w:val="right" w:pos="1008"/>
          <w:tab w:val="left" w:pos="1152"/>
          <w:tab w:val="left" w:pos="1872"/>
          <w:tab w:val="left" w:pos="9187"/>
        </w:tabs>
        <w:spacing w:after="0"/>
        <w:ind w:left="2088" w:hanging="2088"/>
      </w:pPr>
      <w:r>
        <w:tab/>
        <w:t>4/4/2025</w:t>
      </w:r>
      <w:r>
        <w:tab/>
        <w:t/>
      </w:r>
      <w:r>
        <w:tab/>
        <w:t>Scrivener's error corrected
 </w:t>
      </w:r>
    </w:p>
    <w:p>
      <w:pPr>
        <w:widowControl w:val="false"/>
        <w:tabs>
          <w:tab w:val="right" w:pos="1008"/>
          <w:tab w:val="left" w:pos="1152"/>
          <w:tab w:val="left" w:pos="1872"/>
          <w:tab w:val="left" w:pos="9187"/>
        </w:tabs>
        <w:spacing w:after="0"/>
        <w:ind w:left="2088" w:hanging="2088"/>
      </w:pPr>
      <w:r>
        <w:tab/>
        <w:t>4/8/2025</w:t>
      </w:r>
      <w:r>
        <w:tab/>
        <w:t>House</w:t>
      </w:r>
      <w:r>
        <w:tab/>
        <w:t xml:space="preserve">Read third time and sent to Senate</w:t>
      </w:r>
      <w:r>
        <w:t xml:space="preserve"> (</w:t>
      </w:r>
      <w:hyperlink w:history="true" r:id="R18cfd15d96364e26">
        <w:r w:rsidRPr="00770434">
          <w:rPr>
            <w:rStyle w:val="Hyperlink"/>
          </w:rPr>
          <w:t>House Journal</w:t>
        </w:r>
        <w:r w:rsidRPr="00770434">
          <w:rPr>
            <w:rStyle w:val="Hyperlink"/>
          </w:rPr>
          <w:noBreakHyphen/>
          <w:t>page 9</w:t>
        </w:r>
      </w:hyperlink>
      <w:r>
        <w:t>)</w:t>
      </w:r>
    </w:p>
    <w:p>
      <w:pPr>
        <w:widowControl w:val="false"/>
        <w:tabs>
          <w:tab w:val="right" w:pos="1008"/>
          <w:tab w:val="left" w:pos="1152"/>
          <w:tab w:val="left" w:pos="1872"/>
          <w:tab w:val="left" w:pos="9187"/>
        </w:tabs>
        <w:spacing w:after="0"/>
        <w:ind w:left="2088" w:hanging="2088"/>
      </w:pPr>
      <w:r>
        <w:tab/>
        <w:t>4/9/2025</w:t>
      </w:r>
      <w:r>
        <w:tab/>
        <w:t>Senate</w:t>
      </w:r>
      <w:r>
        <w:tab/>
        <w:t xml:space="preserve">Introduced and read first time</w:t>
      </w:r>
      <w:r>
        <w:t xml:space="preserve"> (</w:t>
      </w:r>
      <w:hyperlink w:history="true" r:id="Rbca21c3887124272">
        <w:r w:rsidRPr="00770434">
          <w:rPr>
            <w:rStyle w:val="Hyperlink"/>
          </w:rPr>
          <w:t>Senate Journal</w:t>
        </w:r>
        <w:r w:rsidRPr="00770434">
          <w:rPr>
            <w:rStyle w:val="Hyperlink"/>
          </w:rPr>
          <w:noBreakHyphen/>
          <w:t>page 5</w:t>
        </w:r>
      </w:hyperlink>
      <w:r>
        <w:t>)</w:t>
      </w:r>
    </w:p>
    <w:p>
      <w:pPr>
        <w:widowControl w:val="false"/>
        <w:tabs>
          <w:tab w:val="right" w:pos="1008"/>
          <w:tab w:val="left" w:pos="1152"/>
          <w:tab w:val="left" w:pos="1872"/>
          <w:tab w:val="left" w:pos="9187"/>
        </w:tabs>
        <w:spacing w:after="0"/>
        <w:ind w:left="2088" w:hanging="2088"/>
      </w:pPr>
      <w:r>
        <w:tab/>
        <w:t>4/9/2025</w:t>
      </w:r>
      <w:r>
        <w:tab/>
        <w:t>Senate</w:t>
      </w:r>
      <w:r>
        <w:tab/>
        <w:t xml:space="preserve">Referred to Committee on</w:t>
      </w:r>
      <w:r>
        <w:rPr>
          <w:b/>
        </w:rPr>
        <w:t xml:space="preserve"> Transportation</w:t>
      </w:r>
      <w:r>
        <w:t xml:space="preserve"> (</w:t>
      </w:r>
      <w:hyperlink w:history="true" r:id="R1efd0e9adab341f3">
        <w:r w:rsidRPr="00770434">
          <w:rPr>
            <w:rStyle w:val="Hyperlink"/>
          </w:rPr>
          <w:t>Senate Journal</w:t>
        </w:r>
        <w:r w:rsidRPr="00770434">
          <w:rPr>
            <w:rStyle w:val="Hyperlink"/>
          </w:rPr>
          <w:noBreakHyphen/>
          <w:t>page 5</w:t>
        </w:r>
      </w:hyperlink>
      <w:r>
        <w:t>)</w:t>
      </w:r>
    </w:p>
    <w:p>
      <w:pPr>
        <w:widowControl w:val="false"/>
        <w:spacing w:after="0"/>
        <w:jc w:val="left"/>
      </w:pPr>
    </w:p>
    <w:p>
      <w:pPr>
        <w:widowControl w:val="false"/>
        <w:spacing w:after="0"/>
        <w:jc w:val="left"/>
      </w:pPr>
      <w:r>
        <w:rPr>
          <w:rFonts w:ascii="Times New Roman"/>
          <w:sz w:val="22"/>
        </w:rPr>
        <w:t xml:space="preserve">View the latest </w:t>
      </w:r>
      <w:hyperlink r:id="Rb2c551b7a4aa4199">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6bf46bf7af434b5c">
        <w:r>
          <w:rPr>
            <w:rStyle w:val="Hyperlink"/>
            <w:u w:val="single"/>
          </w:rPr>
          <w:t>02/13/2025</w:t>
        </w:r>
      </w:hyperlink>
      <w:r>
        <w:t xml:space="preserve"/>
      </w:r>
    </w:p>
    <w:p>
      <w:pPr>
        <w:widowControl w:val="true"/>
        <w:spacing w:after="0"/>
        <w:jc w:val="left"/>
      </w:pPr>
      <w:r>
        <w:rPr>
          <w:rFonts w:ascii="Times New Roman"/>
          <w:sz w:val="22"/>
        </w:rPr>
        <w:t xml:space="preserve"/>
      </w:r>
      <w:hyperlink r:id="R70fcaa8ffa2b4dcb">
        <w:r>
          <w:rPr>
            <w:rStyle w:val="Hyperlink"/>
            <w:u w:val="single"/>
          </w:rPr>
          <w:t>04/02/2025</w:t>
        </w:r>
      </w:hyperlink>
      <w:r>
        <w:t xml:space="preserve"/>
      </w:r>
    </w:p>
    <w:p>
      <w:pPr>
        <w:widowControl w:val="true"/>
        <w:spacing w:after="0"/>
        <w:jc w:val="left"/>
      </w:pPr>
      <w:r>
        <w:rPr>
          <w:rFonts w:ascii="Times New Roman"/>
          <w:sz w:val="22"/>
        </w:rPr>
        <w:t xml:space="preserve"/>
      </w:r>
      <w:hyperlink r:id="Rf95be6551bc14019">
        <w:r>
          <w:rPr>
            <w:rStyle w:val="Hyperlink"/>
            <w:u w:val="single"/>
          </w:rPr>
          <w:t>04/03/2025</w:t>
        </w:r>
      </w:hyperlink>
      <w:r>
        <w:t xml:space="preserve"/>
      </w:r>
    </w:p>
    <w:p>
      <w:pPr>
        <w:widowControl w:val="true"/>
        <w:spacing w:after="0"/>
        <w:jc w:val="left"/>
      </w:pPr>
      <w:r>
        <w:rPr>
          <w:rFonts w:ascii="Times New Roman"/>
          <w:sz w:val="22"/>
        </w:rPr>
        <w:t xml:space="preserve"/>
      </w:r>
      <w:hyperlink r:id="R373ed842fcf8457f">
        <w:r>
          <w:rPr>
            <w:rStyle w:val="Hyperlink"/>
            <w:u w:val="single"/>
          </w:rPr>
          <w:t>04/04/2025</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B07BF4" w:rsidR="00C34312" w:rsidP="00C34312" w:rsidRDefault="00C34312" w14:paraId="6061F8D5" w14:textId="77777777">
      <w:pPr>
        <w:pStyle w:val="sccoversheetstricken"/>
      </w:pPr>
      <w:r w:rsidRPr="00B07BF4">
        <w:t>Indicates Matter Stricken</w:t>
      </w:r>
    </w:p>
    <w:p w:rsidRPr="00B07BF4" w:rsidR="00C34312" w:rsidP="00C34312" w:rsidRDefault="00C34312" w14:paraId="2993DA39" w14:textId="77777777">
      <w:pPr>
        <w:pStyle w:val="sccoversheetunderline"/>
      </w:pPr>
      <w:r w:rsidRPr="00B07BF4">
        <w:t>Indicates New Matter</w:t>
      </w:r>
    </w:p>
    <w:p w:rsidRPr="00B07BF4" w:rsidR="00C34312" w:rsidP="00C34312" w:rsidRDefault="00C34312" w14:paraId="28278431" w14:textId="77777777">
      <w:pPr>
        <w:pStyle w:val="sccoversheetemptyline"/>
      </w:pPr>
    </w:p>
    <w:sdt>
      <w:sdtPr>
        <w:alias w:val="status"/>
        <w:tag w:val="status"/>
        <w:id w:val="854397200"/>
        <w:placeholder>
          <w:docPart w:val="7A59C027E34044ED990EF8B6DA0A343B"/>
        </w:placeholder>
      </w:sdtPr>
      <w:sdtEndPr/>
      <w:sdtContent>
        <w:p w:rsidRPr="00B07BF4" w:rsidR="00C34312" w:rsidP="00C34312" w:rsidRDefault="00C34312" w14:paraId="0F070A38" w14:textId="789F2DD1">
          <w:pPr>
            <w:pStyle w:val="sccoversheetstatus"/>
          </w:pPr>
          <w:r>
            <w:t>Amended</w:t>
          </w:r>
        </w:p>
      </w:sdtContent>
    </w:sdt>
    <w:sdt>
      <w:sdtPr>
        <w:alias w:val="printed1"/>
        <w:tag w:val="printed1"/>
        <w:id w:val="-1779714481"/>
        <w:placeholder>
          <w:docPart w:val="7A59C027E34044ED990EF8B6DA0A343B"/>
        </w:placeholder>
        <w:text/>
      </w:sdtPr>
      <w:sdtEndPr/>
      <w:sdtContent>
        <w:p w:rsidR="00C34312" w:rsidP="00C34312" w:rsidRDefault="00C34312" w14:paraId="1C1FC596" w14:textId="1FDF7D92">
          <w:pPr>
            <w:pStyle w:val="sccoversheetinfo"/>
          </w:pPr>
          <w:r>
            <w:t>April 3, 2025</w:t>
          </w:r>
        </w:p>
      </w:sdtContent>
    </w:sdt>
    <w:p w:rsidR="00C34312" w:rsidP="00C34312" w:rsidRDefault="00C34312" w14:paraId="09EBCAA9" w14:textId="77777777">
      <w:pPr>
        <w:pStyle w:val="sccoversheetinfo"/>
      </w:pPr>
    </w:p>
    <w:sdt>
      <w:sdtPr>
        <w:alias w:val="billnumber"/>
        <w:tag w:val="billnumber"/>
        <w:id w:val="-897512070"/>
        <w:placeholder>
          <w:docPart w:val="7A59C027E34044ED990EF8B6DA0A343B"/>
        </w:placeholder>
        <w:text/>
      </w:sdtPr>
      <w:sdtEndPr/>
      <w:sdtContent>
        <w:p w:rsidRPr="00B07BF4" w:rsidR="00C34312" w:rsidP="00C34312" w:rsidRDefault="00C34312" w14:paraId="35CA6D97" w14:textId="263C621C">
          <w:pPr>
            <w:pStyle w:val="sccoversheetbillno"/>
          </w:pPr>
          <w:r>
            <w:t>H. 4011</w:t>
          </w:r>
        </w:p>
      </w:sdtContent>
    </w:sdt>
    <w:p w:rsidR="00C34312" w:rsidP="00C34312" w:rsidRDefault="00C34312" w14:paraId="31DB1C8A" w14:textId="77777777">
      <w:pPr>
        <w:pStyle w:val="sccoversheetsponsor6"/>
        <w:jc w:val="center"/>
      </w:pPr>
    </w:p>
    <w:p w:rsidRPr="00B07BF4" w:rsidR="00C34312" w:rsidP="00C34312" w:rsidRDefault="00C34312" w14:paraId="3DE29613" w14:textId="280D9D06">
      <w:pPr>
        <w:pStyle w:val="sccoversheetsponsor6"/>
        <w:jc w:val="center"/>
      </w:pPr>
      <w:r w:rsidRPr="00B07BF4">
        <w:t xml:space="preserve">Introduced by </w:t>
      </w:r>
      <w:sdt>
        <w:sdtPr>
          <w:alias w:val="sponsortype"/>
          <w:tag w:val="sponsortype"/>
          <w:id w:val="1707217765"/>
          <w:placeholder>
            <w:docPart w:val="7A59C027E34044ED990EF8B6DA0A343B"/>
          </w:placeholder>
          <w:text/>
        </w:sdtPr>
        <w:sdtEndPr/>
        <w:sdtContent>
          <w:r>
            <w:t>Rep.</w:t>
          </w:r>
        </w:sdtContent>
      </w:sdt>
      <w:r w:rsidRPr="00B07BF4">
        <w:t xml:space="preserve"> </w:t>
      </w:r>
      <w:sdt>
        <w:sdtPr>
          <w:alias w:val="sponsors"/>
          <w:tag w:val="sponsors"/>
          <w:id w:val="716862734"/>
          <w:placeholder>
            <w:docPart w:val="7A59C027E34044ED990EF8B6DA0A343B"/>
          </w:placeholder>
          <w:text/>
        </w:sdtPr>
        <w:sdtEndPr/>
        <w:sdtContent>
          <w:r>
            <w:t>Erickson</w:t>
          </w:r>
        </w:sdtContent>
      </w:sdt>
      <w:r w:rsidRPr="00B07BF4">
        <w:t xml:space="preserve"> </w:t>
      </w:r>
    </w:p>
    <w:p w:rsidRPr="00B07BF4" w:rsidR="00C34312" w:rsidP="00C34312" w:rsidRDefault="00C34312" w14:paraId="38A43CBB" w14:textId="77777777">
      <w:pPr>
        <w:pStyle w:val="sccoversheetsponsor6"/>
      </w:pPr>
    </w:p>
    <w:p w:rsidRPr="00B07BF4" w:rsidR="00C34312" w:rsidP="00992F79" w:rsidRDefault="008B62EC" w14:paraId="0FBAA602" w14:textId="41FEFBD5">
      <w:pPr>
        <w:pStyle w:val="sccoversheetreadfirst"/>
      </w:pPr>
      <w:sdt>
        <w:sdtPr>
          <w:alias w:val="typeinitial"/>
          <w:tag w:val="typeinitial"/>
          <w:id w:val="98301346"/>
          <w:placeholder>
            <w:docPart w:val="7A59C027E34044ED990EF8B6DA0A343B"/>
          </w:placeholder>
          <w:text/>
        </w:sdtPr>
        <w:sdtEndPr/>
        <w:sdtContent>
          <w:r w:rsidR="00C34312">
            <w:t>S</w:t>
          </w:r>
        </w:sdtContent>
      </w:sdt>
      <w:r w:rsidRPr="00B07BF4" w:rsidR="00C34312">
        <w:t xml:space="preserve">. Printed </w:t>
      </w:r>
      <w:sdt>
        <w:sdtPr>
          <w:alias w:val="printed2"/>
          <w:tag w:val="printed2"/>
          <w:id w:val="-774643221"/>
          <w:placeholder>
            <w:docPart w:val="7A59C027E34044ED990EF8B6DA0A343B"/>
          </w:placeholder>
          <w:text/>
        </w:sdtPr>
        <w:sdtEndPr/>
        <w:sdtContent>
          <w:r w:rsidR="00C34312">
            <w:t>4/3/25</w:t>
          </w:r>
        </w:sdtContent>
      </w:sdt>
      <w:r w:rsidRPr="00B07BF4" w:rsidR="00C34312">
        <w:t>--</w:t>
      </w:r>
      <w:sdt>
        <w:sdtPr>
          <w:alias w:val="residingchamber"/>
          <w:tag w:val="residingchamber"/>
          <w:id w:val="1651789982"/>
          <w:placeholder>
            <w:docPart w:val="7A59C027E34044ED990EF8B6DA0A343B"/>
          </w:placeholder>
          <w:text/>
        </w:sdtPr>
        <w:sdtEndPr/>
        <w:sdtContent>
          <w:r w:rsidR="00C34312">
            <w:t>H</w:t>
          </w:r>
        </w:sdtContent>
      </w:sdt>
      <w:r w:rsidRPr="00B07BF4" w:rsidR="00C34312">
        <w:t>.</w:t>
      </w:r>
      <w:r w:rsidR="00992F79">
        <w:tab/>
        <w:t>[SEC 4/4/2025 3:59 PM]</w:t>
      </w:r>
    </w:p>
    <w:p w:rsidRPr="00B07BF4" w:rsidR="00C34312" w:rsidP="00C34312" w:rsidRDefault="00C34312" w14:paraId="067F4690" w14:textId="262D5DF6">
      <w:pPr>
        <w:pStyle w:val="sccoversheetreadfirst"/>
      </w:pPr>
      <w:r w:rsidRPr="00B07BF4">
        <w:t xml:space="preserve">Read the first time </w:t>
      </w:r>
      <w:sdt>
        <w:sdtPr>
          <w:alias w:val="readfirst"/>
          <w:tag w:val="readfirst"/>
          <w:id w:val="-1145275273"/>
          <w:placeholder>
            <w:docPart w:val="7A59C027E34044ED990EF8B6DA0A343B"/>
          </w:placeholder>
          <w:text/>
        </w:sdtPr>
        <w:sdtEndPr/>
        <w:sdtContent>
          <w:r>
            <w:t>February 13, 2025</w:t>
          </w:r>
        </w:sdtContent>
      </w:sdt>
    </w:p>
    <w:p w:rsidRPr="00B07BF4" w:rsidR="00C34312" w:rsidP="00C34312" w:rsidRDefault="00C34312" w14:paraId="5BC2BFC1" w14:textId="77777777">
      <w:pPr>
        <w:pStyle w:val="sccoversheetemptyline"/>
      </w:pPr>
    </w:p>
    <w:p w:rsidRPr="00B07BF4" w:rsidR="00C34312" w:rsidP="00C34312" w:rsidRDefault="00712988" w14:paraId="00366DF0" w14:textId="7AD4221F">
      <w:pPr>
        <w:pStyle w:val="sccoversheetemptyline"/>
        <w:jc w:val="center"/>
        <w:rPr>
          <w:u w:val="single"/>
        </w:rPr>
      </w:pPr>
      <w:r>
        <w:t>________</w:t>
      </w:r>
    </w:p>
    <w:p w:rsidR="00C34312" w:rsidP="00C34312" w:rsidRDefault="00C34312" w14:paraId="536192BB" w14:textId="0C3940A6">
      <w:pPr>
        <w:pStyle w:val="sccoversheetemptyline"/>
        <w:jc w:val="center"/>
        <w:sectPr w:rsidR="00C34312" w:rsidSect="00C34312">
          <w:footerReference w:type="default" r:id="rId11"/>
          <w:pgSz w:w="12240" w:h="15840" w:code="1"/>
          <w:pgMar w:top="1008" w:right="1627" w:bottom="1008" w:left="1627" w:header="720" w:footer="720" w:gutter="0"/>
          <w:lnNumType w:countBy="1"/>
          <w:pgNumType w:start="1"/>
          <w:cols w:space="708"/>
          <w:docGrid w:linePitch="360"/>
        </w:sectPr>
      </w:pPr>
    </w:p>
    <w:p w:rsidRPr="00B07BF4" w:rsidR="00C34312" w:rsidP="00C34312" w:rsidRDefault="00C34312" w14:paraId="6146E666" w14:textId="77777777">
      <w:pPr>
        <w:pStyle w:val="sccoversheetemptyline"/>
      </w:pPr>
    </w:p>
    <w:p w:rsidRPr="00BB0725" w:rsidR="00A73EFA" w:rsidP="00BB0725" w:rsidRDefault="00A73EFA" w14:paraId="7B72410E" w14:textId="71E7F61A">
      <w:pPr>
        <w:pStyle w:val="scemptylineheader"/>
      </w:pPr>
    </w:p>
    <w:p w:rsidRPr="00BB0725" w:rsidR="00A73EFA" w:rsidP="00BB0725" w:rsidRDefault="00A73EFA" w14:paraId="6AD935C9" w14:textId="2CBC5F87">
      <w:pPr>
        <w:pStyle w:val="scemptylineheader"/>
      </w:pPr>
    </w:p>
    <w:p w:rsidRPr="00DF3B44" w:rsidR="00A73EFA" w:rsidP="00B7592C" w:rsidRDefault="00A73EFA" w14:paraId="51A98227" w14:textId="185963DB">
      <w:pPr>
        <w:pStyle w:val="scemptylineheader"/>
      </w:pPr>
    </w:p>
    <w:p w:rsidRPr="00DF3B44" w:rsidR="00A73EFA" w:rsidP="00B7592C" w:rsidRDefault="00A73EFA" w14:paraId="3858851A" w14:textId="6EF1D323">
      <w:pPr>
        <w:pStyle w:val="scemptylineheader"/>
      </w:pPr>
    </w:p>
    <w:p w:rsidRPr="00DF3B44" w:rsidR="00A73EFA" w:rsidP="00B7592C" w:rsidRDefault="00A73EFA" w14:paraId="4E3DDE20" w14:textId="77777777">
      <w:pPr>
        <w:pStyle w:val="scemptylineheader"/>
      </w:pPr>
    </w:p>
    <w:p w:rsidRPr="00DF3B44" w:rsidR="002C3463" w:rsidP="00037F04" w:rsidRDefault="002C3463" w14:paraId="1803EF34" w14:textId="5BD12D5F">
      <w:pPr>
        <w:pStyle w:val="scemptylineheader"/>
      </w:pPr>
    </w:p>
    <w:p w:rsidRPr="00DF3B44" w:rsidR="008E61A1" w:rsidP="00446987" w:rsidRDefault="008E61A1" w14:paraId="3B5B27A6" w14:textId="77777777">
      <w:pPr>
        <w:pStyle w:val="scemptylineheader"/>
      </w:pPr>
    </w:p>
    <w:p w:rsidRPr="00DF3B44" w:rsidR="002C3463" w:rsidP="00EB120E" w:rsidRDefault="002C3463" w14:paraId="5E76B828" w14:textId="1E9E5622">
      <w:pPr>
        <w:pStyle w:val="scbillheader"/>
      </w:pPr>
      <w:r w:rsidRPr="00DF3B44">
        <w:t>A bill</w:t>
      </w:r>
    </w:p>
    <w:p w:rsidRPr="00DF3B44" w:rsidR="002C3463" w:rsidP="001164F9" w:rsidRDefault="002C3463" w14:paraId="79C49AA9" w14:textId="71AEBEF8">
      <w:pPr>
        <w:pStyle w:val="scemptyline"/>
      </w:pPr>
    </w:p>
    <w:sdt>
      <w:sdtPr>
        <w:alias w:val="bill_title"/>
        <w:tag w:val="bill_title"/>
        <w:id w:val="-1459021568"/>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DF3B44" w:rsidR="00B1161F" w:rsidP="00F25C47" w:rsidRDefault="00C31CE5" w14:paraId="40FEFADA" w14:textId="7118B6F7">
          <w:pPr>
            <w:pStyle w:val="scbilltitle"/>
          </w:pPr>
          <w:r>
            <w:t>TO AMEND THE SOUTH CAROLINA CODE OF LAWS BY AMENDING SECTION 56‑1‑70, RELATING TO THE ISSUANCE OF TEMPORARY DRIVERS’ PERMITS, SO AS TO DELETE THE TERM “TEMPORARY DRIVER’S PERMIT” AND REPLACE IT WITH THE TERM “TEMPORARY DRIVING CERTIFICATE,” AND TO PROVIDE FOR THE ISSUANCE OF TEMPORARY IDENTIFICATION CERTIFICATES; AND BY ADDING SECTION 56‑1‑560 SO AS TO PROVIDE FOR THE EXPEDITED ISSUANCE OF BEGINNERS’ PERMITS, DRIVERS’ LICENSES, AND IDENTIFICATION CARDS.</w:t>
          </w:r>
        </w:p>
      </w:sdtContent>
    </w:sdt>
    <w:bookmarkStart w:name="at_e68b9242b" w:displacedByCustomXml="prev" w:id="0"/>
    <w:bookmarkEnd w:id="0"/>
    <w:p w:rsidR="00712988" w:rsidP="00712988" w:rsidRDefault="00712988" w14:paraId="59F37707" w14:textId="77777777">
      <w:pPr>
        <w:pStyle w:val="scnoncodifiedsection"/>
      </w:pPr>
      <w:r>
        <w:tab/>
        <w:t xml:space="preserve">Amend Title </w:t>
      </w:r>
      <w:proofErr w:type="gramStart"/>
      <w:r>
        <w:t>To</w:t>
      </w:r>
      <w:proofErr w:type="gramEnd"/>
      <w:r>
        <w:t xml:space="preserve"> Conform</w:t>
      </w:r>
    </w:p>
    <w:p w:rsidRPr="00DF3B44" w:rsidR="006C18F0" w:rsidP="00712988" w:rsidRDefault="006C18F0" w14:paraId="5BAAC1B7" w14:textId="2D8171B2">
      <w:pPr>
        <w:pStyle w:val="scnoncodifiedsection"/>
      </w:pPr>
    </w:p>
    <w:p w:rsidRPr="0094541D" w:rsidR="007E06BB" w:rsidP="0094541D" w:rsidRDefault="002C3463" w14:paraId="7A934B75" w14:textId="6F4B79DE">
      <w:pPr>
        <w:pStyle w:val="scenactingwords"/>
      </w:pPr>
      <w:bookmarkStart w:name="ew_d6275d9b9" w:id="1"/>
      <w:r w:rsidRPr="0094541D">
        <w:t>B</w:t>
      </w:r>
      <w:bookmarkEnd w:id="1"/>
      <w:r w:rsidRPr="0094541D">
        <w:t>e it enacted by the General Assembly of the State of South Carolina:</w:t>
      </w:r>
    </w:p>
    <w:p w:rsidR="00D55B57" w:rsidP="005B5DB5" w:rsidRDefault="00D55B57" w14:paraId="28F44E65" w14:textId="77777777">
      <w:pPr>
        <w:pStyle w:val="scemptyline"/>
      </w:pPr>
    </w:p>
    <w:p w:rsidR="00D55B57" w:rsidP="005B5DB5" w:rsidRDefault="00D55B57" w14:paraId="7258DD07" w14:textId="77777777">
      <w:pPr>
        <w:pStyle w:val="scdirectionallanguage"/>
      </w:pPr>
      <w:bookmarkStart w:name="bs_num_1_9b2568907" w:id="2"/>
      <w:r>
        <w:t>S</w:t>
      </w:r>
      <w:bookmarkEnd w:id="2"/>
      <w:r>
        <w:t>ECTION 1.</w:t>
      </w:r>
      <w:r>
        <w:tab/>
      </w:r>
      <w:bookmarkStart w:name="dl_40f713c9c" w:id="3"/>
      <w:r>
        <w:t>S</w:t>
      </w:r>
      <w:bookmarkEnd w:id="3"/>
      <w:r>
        <w:t>ection 56‑1‑70 of the S.C. Code is amended to read:</w:t>
      </w:r>
    </w:p>
    <w:p w:rsidR="00D55B57" w:rsidP="005B5DB5" w:rsidRDefault="00D55B57" w14:paraId="49342691" w14:textId="77777777">
      <w:pPr>
        <w:pStyle w:val="scemptyline"/>
      </w:pPr>
    </w:p>
    <w:p w:rsidR="00D55B57" w:rsidP="00D55B57" w:rsidRDefault="00D55B57" w14:paraId="4EF08D0F" w14:textId="7624D596">
      <w:pPr>
        <w:pStyle w:val="sccodifiedsection"/>
      </w:pPr>
      <w:r>
        <w:tab/>
      </w:r>
      <w:bookmarkStart w:name="cs_T56C1N70_cd15c64b7" w:id="4"/>
      <w:r>
        <w:t>S</w:t>
      </w:r>
      <w:bookmarkEnd w:id="4"/>
      <w:r>
        <w:t>ection 56‑1‑70.</w:t>
      </w:r>
      <w:r>
        <w:tab/>
        <w:t>The Department of Motor Vehicles</w:t>
      </w:r>
      <w:r>
        <w:rPr>
          <w:rStyle w:val="scstrike"/>
        </w:rPr>
        <w:t xml:space="preserve"> may</w:t>
      </w:r>
      <w:r>
        <w:t xml:space="preserve">, in its discretion, </w:t>
      </w:r>
      <w:r w:rsidR="00EE23EB">
        <w:rPr>
          <w:rStyle w:val="scinsert"/>
        </w:rPr>
        <w:t xml:space="preserve">may </w:t>
      </w:r>
      <w:r>
        <w:t xml:space="preserve">issue a temporary </w:t>
      </w:r>
      <w:r>
        <w:rPr>
          <w:rStyle w:val="scstrike"/>
        </w:rPr>
        <w:t>driver</w:t>
      </w:r>
      <w:r w:rsidR="00C31CE5">
        <w:rPr>
          <w:rStyle w:val="scstrike"/>
        </w:rPr>
        <w:t>’</w:t>
      </w:r>
      <w:r>
        <w:rPr>
          <w:rStyle w:val="scstrike"/>
        </w:rPr>
        <w:t xml:space="preserve">s permit </w:t>
      </w:r>
      <w:r w:rsidR="00FA2311">
        <w:rPr>
          <w:rStyle w:val="scinsert"/>
        </w:rPr>
        <w:t>d</w:t>
      </w:r>
      <w:r w:rsidRPr="00EE23EB" w:rsidR="00EE23EB">
        <w:rPr>
          <w:rStyle w:val="scinsert"/>
        </w:rPr>
        <w:t xml:space="preserve">riving </w:t>
      </w:r>
      <w:r w:rsidR="00FA2311">
        <w:rPr>
          <w:rStyle w:val="scinsert"/>
        </w:rPr>
        <w:t>c</w:t>
      </w:r>
      <w:r w:rsidRPr="00EE23EB" w:rsidR="00EE23EB">
        <w:rPr>
          <w:rStyle w:val="scinsert"/>
        </w:rPr>
        <w:t>ertificate</w:t>
      </w:r>
      <w:r w:rsidR="008B3485">
        <w:rPr>
          <w:rStyle w:val="scinsert"/>
        </w:rPr>
        <w:t xml:space="preserve"> </w:t>
      </w:r>
      <w:r>
        <w:t>to an applicant for a motor vehicle driver</w:t>
      </w:r>
      <w:r w:rsidR="00C31CE5">
        <w:t>’</w:t>
      </w:r>
      <w:r>
        <w:t xml:space="preserve">s license permitting him to operate a motor vehicle while the </w:t>
      </w:r>
      <w:r>
        <w:rPr>
          <w:rStyle w:val="scstrike"/>
        </w:rPr>
        <w:t xml:space="preserve">Department </w:t>
      </w:r>
      <w:proofErr w:type="spellStart"/>
      <w:r w:rsidR="008E20D4">
        <w:rPr>
          <w:rStyle w:val="scinsert"/>
        </w:rPr>
        <w:t>department</w:t>
      </w:r>
      <w:proofErr w:type="spellEnd"/>
      <w:r w:rsidR="008E20D4">
        <w:rPr>
          <w:rStyle w:val="scinsert"/>
        </w:rPr>
        <w:t xml:space="preserve"> </w:t>
      </w:r>
      <w:r>
        <w:t>is completing its investigation and determination of all facts relative to such applicant</w:t>
      </w:r>
      <w:r w:rsidR="00C31CE5">
        <w:t>’</w:t>
      </w:r>
      <w:r>
        <w:t>s right to receive a driver</w:t>
      </w:r>
      <w:r w:rsidR="00C31CE5">
        <w:t>’</w:t>
      </w:r>
      <w:r>
        <w:t>s license. Such permit must be in his immediate possession while operating a motor vehicle, and it shall be invalid when the applicant</w:t>
      </w:r>
      <w:r w:rsidR="00C31CE5">
        <w:t>’</w:t>
      </w:r>
      <w:r>
        <w:t>s license has been issued or for good cause has been refused.</w:t>
      </w:r>
      <w:r w:rsidRPr="00EE23EB" w:rsidR="00EE23EB">
        <w:rPr>
          <w:rStyle w:val="scinsert"/>
        </w:rPr>
        <w:t xml:space="preserve"> The </w:t>
      </w:r>
      <w:r w:rsidR="008E20D4">
        <w:rPr>
          <w:rStyle w:val="scinsert"/>
        </w:rPr>
        <w:t>department</w:t>
      </w:r>
      <w:r w:rsidRPr="00EE23EB" w:rsidR="00EE23EB">
        <w:rPr>
          <w:rStyle w:val="scinsert"/>
        </w:rPr>
        <w:t>, in its discretion,</w:t>
      </w:r>
      <w:r w:rsidR="008B3485">
        <w:rPr>
          <w:rStyle w:val="scinsert"/>
        </w:rPr>
        <w:t xml:space="preserve"> may </w:t>
      </w:r>
      <w:r w:rsidRPr="008B3485" w:rsidR="008B3485">
        <w:rPr>
          <w:rStyle w:val="scinsert"/>
        </w:rPr>
        <w:t xml:space="preserve">issue a </w:t>
      </w:r>
      <w:r w:rsidR="00FA2311">
        <w:rPr>
          <w:rStyle w:val="scinsert"/>
        </w:rPr>
        <w:t>t</w:t>
      </w:r>
      <w:r w:rsidRPr="008B3485" w:rsidR="008B3485">
        <w:rPr>
          <w:rStyle w:val="scinsert"/>
        </w:rPr>
        <w:t xml:space="preserve">emporary </w:t>
      </w:r>
      <w:r w:rsidR="00FA2311">
        <w:rPr>
          <w:rStyle w:val="scinsert"/>
        </w:rPr>
        <w:t>i</w:t>
      </w:r>
      <w:r w:rsidRPr="008B3485" w:rsidR="008B3485">
        <w:rPr>
          <w:rStyle w:val="scinsert"/>
        </w:rPr>
        <w:t xml:space="preserve">dentification </w:t>
      </w:r>
      <w:r w:rsidR="00FA2311">
        <w:rPr>
          <w:rStyle w:val="scinsert"/>
        </w:rPr>
        <w:t>c</w:t>
      </w:r>
      <w:r w:rsidRPr="008B3485" w:rsidR="008B3485">
        <w:rPr>
          <w:rStyle w:val="scinsert"/>
        </w:rPr>
        <w:t xml:space="preserve">ertificate to an applicant while the </w:t>
      </w:r>
      <w:r w:rsidR="008B3485">
        <w:rPr>
          <w:rStyle w:val="scinsert"/>
        </w:rPr>
        <w:t>d</w:t>
      </w:r>
      <w:r w:rsidRPr="008B3485" w:rsidR="008B3485">
        <w:rPr>
          <w:rStyle w:val="scinsert"/>
        </w:rPr>
        <w:t>epartment is completing its investigation and determination of all facts relative to the applicant</w:t>
      </w:r>
      <w:r w:rsidR="00C31CE5">
        <w:rPr>
          <w:rStyle w:val="scinsert"/>
        </w:rPr>
        <w:t>’</w:t>
      </w:r>
      <w:r w:rsidRPr="008B3485" w:rsidR="008B3485">
        <w:rPr>
          <w:rStyle w:val="scinsert"/>
        </w:rPr>
        <w:t xml:space="preserve">s ability to hold an identification card issued pursuant to this </w:t>
      </w:r>
      <w:r w:rsidR="008B3485">
        <w:rPr>
          <w:rStyle w:val="scinsert"/>
        </w:rPr>
        <w:t>t</w:t>
      </w:r>
      <w:r w:rsidRPr="008B3485" w:rsidR="008B3485">
        <w:rPr>
          <w:rStyle w:val="scinsert"/>
        </w:rPr>
        <w:t>itle</w:t>
      </w:r>
      <w:r w:rsidRPr="00EE23EB" w:rsidR="00EE23EB">
        <w:rPr>
          <w:rStyle w:val="scinsert"/>
        </w:rPr>
        <w:t>.</w:t>
      </w:r>
    </w:p>
    <w:p w:rsidR="0002639E" w:rsidP="005B5DB5" w:rsidRDefault="0002639E" w14:paraId="08EBA9A2" w14:textId="77777777">
      <w:pPr>
        <w:pStyle w:val="scemptyline"/>
      </w:pPr>
    </w:p>
    <w:p w:rsidR="00DC16D7" w:rsidP="005B5DB5" w:rsidRDefault="0002639E" w14:paraId="1CE8BFF4" w14:textId="77777777">
      <w:pPr>
        <w:pStyle w:val="scdirectionallanguage"/>
      </w:pPr>
      <w:bookmarkStart w:name="bs_num_2_10beac334" w:id="5"/>
      <w:r>
        <w:t>S</w:t>
      </w:r>
      <w:bookmarkEnd w:id="5"/>
      <w:r>
        <w:t>ECTION 2.</w:t>
      </w:r>
      <w:r>
        <w:tab/>
      </w:r>
      <w:bookmarkStart w:name="dl_07ec98823" w:id="6"/>
      <w:r w:rsidR="00DC16D7">
        <w:t>A</w:t>
      </w:r>
      <w:bookmarkEnd w:id="6"/>
      <w:r w:rsidR="00DC16D7">
        <w:t>rticle 1, Chapter 1, Title 56 of the S.C. Code is amended by adding:</w:t>
      </w:r>
    </w:p>
    <w:p w:rsidR="00DC16D7" w:rsidP="005B5DB5" w:rsidRDefault="00DC16D7" w14:paraId="59480819" w14:textId="77777777">
      <w:pPr>
        <w:pStyle w:val="scemptyline"/>
      </w:pPr>
    </w:p>
    <w:p w:rsidR="0002639E" w:rsidP="00DC16D7" w:rsidRDefault="00DC16D7" w14:paraId="09DDFAC4" w14:textId="57A68345">
      <w:pPr>
        <w:pStyle w:val="scnewcodesection"/>
      </w:pPr>
      <w:r>
        <w:tab/>
      </w:r>
      <w:bookmarkStart w:name="ns_T56C1N560_80d0cae22" w:id="7"/>
      <w:r>
        <w:t>S</w:t>
      </w:r>
      <w:bookmarkEnd w:id="7"/>
      <w:r>
        <w:t>ection 56‑1‑560.</w:t>
      </w:r>
      <w:r>
        <w:tab/>
      </w:r>
      <w:r w:rsidRPr="008B3000" w:rsidR="008B3000">
        <w:t xml:space="preserve">The </w:t>
      </w:r>
      <w:r w:rsidR="008B3000">
        <w:t>Department of Motor Vehicles</w:t>
      </w:r>
      <w:r w:rsidRPr="008B3000" w:rsidR="008B3000">
        <w:t>, in its sole discretion, may approve a request to expedite the production and mailing of a beginner</w:t>
      </w:r>
      <w:r w:rsidR="00C31CE5">
        <w:t>’</w:t>
      </w:r>
      <w:r w:rsidRPr="008B3000" w:rsidR="008B3000">
        <w:t>s permit, driver</w:t>
      </w:r>
      <w:r w:rsidR="00C31CE5">
        <w:t>’</w:t>
      </w:r>
      <w:r w:rsidRPr="008B3000" w:rsidR="008B3000">
        <w:t xml:space="preserve">s license, or identification card if it deems the circumstances warranted. The </w:t>
      </w:r>
      <w:r w:rsidR="008B3000">
        <w:t>d</w:t>
      </w:r>
      <w:r w:rsidRPr="008B3000" w:rsidR="008B3000">
        <w:t>epartm</w:t>
      </w:r>
      <w:r w:rsidR="008B3000">
        <w:t>ent</w:t>
      </w:r>
      <w:r w:rsidRPr="008B3000" w:rsidR="008B3000">
        <w:t xml:space="preserve"> shall collect an additional fee of ninety dollars for each expedited beginner</w:t>
      </w:r>
      <w:r w:rsidR="00C31CE5">
        <w:t>’</w:t>
      </w:r>
      <w:r w:rsidRPr="008B3000" w:rsidR="008B3000">
        <w:t>s permit, driver</w:t>
      </w:r>
      <w:r w:rsidR="00C31CE5">
        <w:t>’</w:t>
      </w:r>
      <w:r w:rsidRPr="008B3000" w:rsidR="008B3000">
        <w:t xml:space="preserve">s license, or identification card. This fee is in addition to the other fees prescribed in this chapter. Upon payment of this fee, the department, or its authorized agent, </w:t>
      </w:r>
      <w:r w:rsidR="008B3000">
        <w:t>shall</w:t>
      </w:r>
      <w:r w:rsidRPr="008B3000" w:rsidR="008B3000">
        <w:t xml:space="preserve"> produce and mail the beginner</w:t>
      </w:r>
      <w:r w:rsidR="00C31CE5">
        <w:t>’</w:t>
      </w:r>
      <w:r w:rsidRPr="008B3000" w:rsidR="008B3000">
        <w:t>s permit, driver</w:t>
      </w:r>
      <w:r w:rsidR="00C31CE5">
        <w:t>’</w:t>
      </w:r>
      <w:r w:rsidRPr="008B3000" w:rsidR="008B3000">
        <w:t xml:space="preserve">s license, or identification card in the most </w:t>
      </w:r>
      <w:r w:rsidRPr="008B3000" w:rsidR="008B3000">
        <w:lastRenderedPageBreak/>
        <w:t>expeditious manner once it is produced. The funds collected pursuant to this section must be retained by the department and used to offset costs of the production and mailing of beginners</w:t>
      </w:r>
      <w:r w:rsidR="007D2826">
        <w:t>’</w:t>
      </w:r>
      <w:r w:rsidRPr="008B3000" w:rsidR="008B3000">
        <w:t xml:space="preserve"> permits, drivers</w:t>
      </w:r>
      <w:r w:rsidR="007D2826">
        <w:t>’</w:t>
      </w:r>
      <w:r w:rsidRPr="008B3000" w:rsidR="008B3000">
        <w:t xml:space="preserve"> licenses, and identification cards. The </w:t>
      </w:r>
      <w:r w:rsidR="008B3000">
        <w:t>d</w:t>
      </w:r>
      <w:r w:rsidRPr="008B3000" w:rsidR="008B3000">
        <w:t>epartment shall conduct a quadrennial review of this fee to ensure it is sufficient</w:t>
      </w:r>
      <w:r w:rsidR="008B3000">
        <w:t>,</w:t>
      </w:r>
      <w:r w:rsidRPr="008B3000" w:rsidR="008B3000">
        <w:t xml:space="preserve"> but not excessive</w:t>
      </w:r>
      <w:r w:rsidR="00992F79">
        <w:t>,</w:t>
      </w:r>
      <w:r w:rsidRPr="008B3000" w:rsidR="008B3000">
        <w:t xml:space="preserve"> to cover expenses including the total of the direct and indirect costs to the State for providing this service and shall present its findings to the General Assembly, to include any recommendations to adjust the amount of the fee. Findings may be included in the </w:t>
      </w:r>
      <w:r w:rsidR="007D2826">
        <w:t>d</w:t>
      </w:r>
      <w:r w:rsidRPr="008B3000" w:rsidR="008B3000">
        <w:t>epartment</w:t>
      </w:r>
      <w:r w:rsidR="00C31CE5">
        <w:t>’</w:t>
      </w:r>
      <w:r w:rsidRPr="008B3000" w:rsidR="008B3000">
        <w:t xml:space="preserve">s </w:t>
      </w:r>
      <w:r w:rsidR="007D2826">
        <w:t>a</w:t>
      </w:r>
      <w:r w:rsidRPr="008B3000" w:rsidR="008B3000">
        <w:t xml:space="preserve">nnual </w:t>
      </w:r>
      <w:r w:rsidR="007D2826">
        <w:t>a</w:t>
      </w:r>
      <w:r w:rsidRPr="008B3000" w:rsidR="008B3000">
        <w:t xml:space="preserve">ccountability </w:t>
      </w:r>
      <w:r w:rsidR="007D2826">
        <w:t>r</w:t>
      </w:r>
      <w:r w:rsidRPr="008B3000" w:rsidR="008B3000">
        <w:t>eport.</w:t>
      </w:r>
    </w:p>
    <w:p w:rsidRPr="00DF3B44" w:rsidR="007E06BB" w:rsidP="005B5DB5" w:rsidRDefault="007E06BB" w14:paraId="3D8F1FED" w14:textId="53D768D8">
      <w:pPr>
        <w:pStyle w:val="scemptyline"/>
      </w:pPr>
    </w:p>
    <w:p w:rsidR="00AA6DDD" w:rsidP="005B5DB5" w:rsidRDefault="00AA6DDD" w14:paraId="09C39F8D" w14:textId="77777777">
      <w:pPr>
        <w:pStyle w:val="scdirectionallanguage"/>
      </w:pPr>
      <w:bookmarkStart w:name="bs_num_3_ded6c7c78" w:id="8"/>
      <w:r>
        <w:t>S</w:t>
      </w:r>
      <w:bookmarkEnd w:id="8"/>
      <w:r>
        <w:t>ECTION 3.</w:t>
      </w:r>
      <w:r>
        <w:tab/>
      </w:r>
      <w:bookmarkStart w:name="dl_1ba623f1d" w:id="9"/>
      <w:r>
        <w:t>S</w:t>
      </w:r>
      <w:bookmarkEnd w:id="9"/>
      <w:r>
        <w:t>ection 56-1-40(7) of the S.C. Code is amended to read:</w:t>
      </w:r>
    </w:p>
    <w:p w:rsidR="00AA6DDD" w:rsidP="005B5DB5" w:rsidRDefault="00AA6DDD" w14:paraId="36A1E025" w14:textId="77777777">
      <w:pPr>
        <w:pStyle w:val="scemptyline"/>
      </w:pPr>
    </w:p>
    <w:p w:rsidR="00AA6DDD" w:rsidP="00A72EDB" w:rsidRDefault="00AA6DDD" w14:paraId="0DD7DE95" w14:textId="40CDE4A8">
      <w:pPr>
        <w:pStyle w:val="sccodifiedsection"/>
      </w:pPr>
      <w:bookmarkStart w:name="cs_T56C1N40_8bbffc060" w:id="10"/>
      <w:r>
        <w:tab/>
      </w:r>
      <w:bookmarkStart w:name="ss_T56C1N40S7_lv1_8cde8cb97" w:id="11"/>
      <w:bookmarkEnd w:id="10"/>
      <w:r>
        <w:t>(</w:t>
      </w:r>
      <w:bookmarkEnd w:id="11"/>
      <w:r>
        <w:t>7) who is not a resident of South Carolina. For purposes of determining eligibility to obtain or renew a South Carolina driver's license, the term “resident of South Carolina” shall expressly include all persons authorized by the United States Department of Justice, the United States Immigration and Naturalization Service, or the United States Department of State to live, work, or study in the United States on a temporary or permanent basis who present documents indicating their intent to live, work, or study in South Carolina. These persons and their dependents are eligible to obtain a motor vehicle driver's license</w:t>
      </w:r>
      <w:r>
        <w:rPr>
          <w:rStyle w:val="scinsert"/>
        </w:rPr>
        <w:t>,</w:t>
      </w:r>
      <w:r>
        <w:t xml:space="preserve"> </w:t>
      </w:r>
      <w:r w:rsidRPr="007C675F">
        <w:rPr>
          <w:rStyle w:val="scinsert"/>
        </w:rPr>
        <w:t xml:space="preserve">identification card, </w:t>
      </w:r>
      <w:r>
        <w:t xml:space="preserve">or have one renewed pursuant to this provision. A driver's license </w:t>
      </w:r>
      <w:r w:rsidRPr="007C675F">
        <w:rPr>
          <w:rStyle w:val="scinsert"/>
        </w:rPr>
        <w:t xml:space="preserve">or identification card </w:t>
      </w:r>
      <w:r>
        <w:t xml:space="preserve">issued pursuant to this item to a person who is not a lawful permanent resident of the United States shall expire on the later of: (1) the expiration date of the </w:t>
      </w:r>
      <w:r w:rsidRPr="00992F79">
        <w:rPr>
          <w:rStyle w:val="scstrike"/>
        </w:rPr>
        <w:t xml:space="preserve">driver's license </w:t>
      </w:r>
      <w:r>
        <w:t xml:space="preserve">applicant's authorized period of stay in the United States; or (2) the expiration date of the </w:t>
      </w:r>
      <w:r>
        <w:rPr>
          <w:rStyle w:val="scstrike"/>
        </w:rPr>
        <w:t xml:space="preserve">driver's license </w:t>
      </w:r>
      <w:r>
        <w:t>applicant's employment authorization document</w:t>
      </w:r>
      <w:r>
        <w:rPr>
          <w:rStyle w:val="scinsert"/>
        </w:rPr>
        <w:t xml:space="preserve"> </w:t>
      </w:r>
      <w:r w:rsidRPr="007C675F">
        <w:rPr>
          <w:rStyle w:val="scinsert"/>
        </w:rPr>
        <w:t>provided the driver’s license or identification card is valid for no more than eight years</w:t>
      </w:r>
      <w:r>
        <w:t xml:space="preserve">. </w:t>
      </w:r>
      <w:r>
        <w:rPr>
          <w:rStyle w:val="scstrike"/>
        </w:rPr>
        <w:t xml:space="preserve">However, a driver's license issued pursuant to this item is valid for at least one year but not more than eight years from the date of its issue. </w:t>
      </w:r>
      <w:r>
        <w:t xml:space="preserve">Under this provision, a driver's license valid for not more than four years must be issued upon payment of a fee of twelve dollars and fifty cents. A driver's license that is valid for more than four years must be issued upon payment of a fee of twenty-five dollars. </w:t>
      </w:r>
      <w:r w:rsidRPr="007C675F">
        <w:rPr>
          <w:rStyle w:val="scinsert"/>
        </w:rPr>
        <w:t>The fee for an identification card is pursuant to Section 56-1-3350</w:t>
      </w:r>
      <w:r>
        <w:rPr>
          <w:rStyle w:val="scinsert"/>
        </w:rPr>
        <w:t xml:space="preserve">. </w:t>
      </w:r>
      <w:r>
        <w:t xml:space="preserve">In addition, a person pending adjustment of status who presents appropriate documentation to the Department of Motor Vehicles shall be granted a one-year extension of his driver's license </w:t>
      </w:r>
      <w:r w:rsidRPr="007C675F">
        <w:rPr>
          <w:rStyle w:val="scinsert"/>
        </w:rPr>
        <w:t xml:space="preserve">or identification card </w:t>
      </w:r>
      <w:r>
        <w:t xml:space="preserve">which is renewable </w:t>
      </w:r>
      <w:proofErr w:type="gramStart"/>
      <w:r>
        <w:t>annually;</w:t>
      </w:r>
      <w:proofErr w:type="gramEnd"/>
    </w:p>
    <w:p w:rsidRPr="00DF3B44" w:rsidR="007E06BB" w:rsidP="005B5DB5" w:rsidRDefault="007E06BB" w14:paraId="4EB4294B" w14:textId="77777777">
      <w:pPr>
        <w:pStyle w:val="scemptyline"/>
      </w:pPr>
    </w:p>
    <w:p w:rsidRPr="00DF3B44" w:rsidR="007A10F1" w:rsidP="005B5DB5" w:rsidRDefault="00E27805" w14:paraId="0E9393B4" w14:textId="5B1C0A24">
      <w:pPr>
        <w:pStyle w:val="scnoncodifiedsection"/>
      </w:pPr>
      <w:bookmarkStart w:name="bs_num_4_lastsection" w:id="12"/>
      <w:bookmarkStart w:name="eff_date_section" w:id="13"/>
      <w:r w:rsidRPr="00DF3B44">
        <w:t>S</w:t>
      </w:r>
      <w:bookmarkEnd w:id="12"/>
      <w:r w:rsidRPr="00DF3B44">
        <w:t>ECTION 4.</w:t>
      </w:r>
      <w:r w:rsidRPr="00DF3B44" w:rsidR="005D3013">
        <w:tab/>
      </w:r>
      <w:r w:rsidRPr="005B5DB5" w:rsidR="005B5DB5">
        <w:t xml:space="preserve">Section 56-1-40(7) as contained in this act takes effect on December 3, 2025. The remaining </w:t>
      </w:r>
      <w:r w:rsidR="00992F79">
        <w:t>s</w:t>
      </w:r>
      <w:bookmarkStart w:name="open_doc_here" w:id="14"/>
      <w:bookmarkEnd w:id="14"/>
      <w:r w:rsidRPr="005B5DB5" w:rsidR="005B5DB5">
        <w:t>ections contained in this act take effect upon approval by the Governor</w:t>
      </w:r>
      <w:r w:rsidRPr="00DF3B44" w:rsidR="007A10F1">
        <w:t>.</w:t>
      </w:r>
      <w:bookmarkEnd w:id="13"/>
    </w:p>
    <w:p w:rsidRPr="00DF3B44" w:rsidR="005516F6" w:rsidP="009E4191" w:rsidRDefault="007A10F1" w14:paraId="7389F665" w14:textId="5A5D8820">
      <w:pPr>
        <w:pStyle w:val="scbillendxx"/>
      </w:pPr>
      <w:r w:rsidRPr="00DF3B44">
        <w:noBreakHyphen/>
      </w:r>
      <w:r w:rsidRPr="00DF3B44">
        <w:noBreakHyphen/>
      </w:r>
      <w:r w:rsidRPr="00DF3B44">
        <w:noBreakHyphen/>
      </w:r>
      <w:r w:rsidRPr="00DF3B44">
        <w:noBreakHyphen/>
        <w:t>XX</w:t>
      </w:r>
      <w:r w:rsidRPr="00DF3B44">
        <w:noBreakHyphen/>
      </w:r>
      <w:r w:rsidRPr="00DF3B44">
        <w:noBreakHyphen/>
      </w:r>
      <w:r w:rsidRPr="00DF3B44">
        <w:noBreakHyphen/>
      </w:r>
      <w:r w:rsidRPr="00DF3B44">
        <w:noBreakHyphen/>
      </w:r>
    </w:p>
    <w:sectPr w:rsidRPr="00DF3B44" w:rsidR="005516F6" w:rsidSect="00FA5C80">
      <w:headerReference w:type="even" r:id="rId12"/>
      <w:headerReference w:type="default" r:id="rId13"/>
      <w:footerReference w:type="even" r:id="rId14"/>
      <w:footerReference w:type="default" r:id="rId15"/>
      <w:headerReference w:type="first" r:id="rId16"/>
      <w:footerReference w:type="first" r:id="rId17"/>
      <w:pgSz w:w="12240" w:h="15840" w:code="1"/>
      <w:pgMar w:top="1008" w:right="1627" w:bottom="1008" w:left="1627" w:header="720" w:footer="720" w:gutter="0"/>
      <w:lnNumType w:countBy="1"/>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DF1F43" w14:textId="77777777" w:rsidR="00246535" w:rsidRDefault="00246535" w:rsidP="0010329A">
      <w:pPr>
        <w:spacing w:after="0" w:line="240" w:lineRule="auto"/>
      </w:pPr>
      <w:r>
        <w:separator/>
      </w:r>
    </w:p>
    <w:p w14:paraId="4ABF2648" w14:textId="77777777" w:rsidR="00246535" w:rsidRDefault="00246535"/>
  </w:endnote>
  <w:endnote w:type="continuationSeparator" w:id="0">
    <w:p w14:paraId="1BDC4F4E" w14:textId="77777777" w:rsidR="00246535" w:rsidRDefault="00246535" w:rsidP="0010329A">
      <w:pPr>
        <w:spacing w:after="0" w:line="240" w:lineRule="auto"/>
      </w:pPr>
      <w:r>
        <w:continuationSeparator/>
      </w:r>
    </w:p>
    <w:p w14:paraId="6DDB2D10" w14:textId="77777777" w:rsidR="00246535" w:rsidRDefault="00246535"/>
  </w:endnote>
  <w:endnote w:type="continuationNotice" w:id="1">
    <w:p w14:paraId="5B91DFC9" w14:textId="77777777" w:rsidR="00246535" w:rsidRDefault="0024653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Yu Mincho">
    <w:charset w:val="80"/>
    <w:family w:val="roman"/>
    <w:pitch w:val="variable"/>
    <w:sig w:usb0="800002E7" w:usb1="2AC7FCFF" w:usb2="00000012" w:usb3="00000000" w:csb0="0002009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FA6359" w14:textId="36958E34" w:rsidR="00C34312" w:rsidRPr="00BC78CD" w:rsidRDefault="00C34312" w:rsidP="0057453C">
    <w:pPr>
      <w:pStyle w:val="sccoversheetfooter"/>
    </w:pPr>
    <w:r w:rsidRPr="00BC78CD">
      <w:t>[</w:t>
    </w:r>
    <w:sdt>
      <w:sdtPr>
        <w:alias w:val="footer_billnumber"/>
        <w:tag w:val="footer_billnumber"/>
        <w:id w:val="-772316136"/>
        <w:placeholder>
          <w:docPart w:val="DefaultPlaceholder_-1854013440"/>
        </w:placeholder>
        <w:text/>
      </w:sdtPr>
      <w:sdtEndPr/>
      <w:sdtContent>
        <w:r>
          <w:t>4011</w:t>
        </w:r>
      </w:sdtContent>
    </w:sdt>
    <w:r>
      <w:t>-</w:t>
    </w:r>
    <w:sdt>
      <w:sdtPr>
        <w:id w:val="-268243228"/>
        <w:docPartObj>
          <w:docPartGallery w:val="Page Numbers (Bottom of Page)"/>
          <w:docPartUnique/>
        </w:docPartObj>
      </w:sdtPr>
      <w:sdtEndPr/>
      <w:sdtContent>
        <w:r w:rsidRPr="00BC78CD">
          <w:fldChar w:fldCharType="begin"/>
        </w:r>
        <w:r w:rsidRPr="00BC78CD">
          <w:instrText xml:space="preserve"> PAGE   \* MERGEFORMAT </w:instrText>
        </w:r>
        <w:r w:rsidRPr="00BC78CD">
          <w:fldChar w:fldCharType="separate"/>
        </w:r>
        <w:r w:rsidRPr="00BC78CD">
          <w:t>1</w:t>
        </w:r>
        <w:r w:rsidRPr="00BC78CD">
          <w:fldChar w:fldCharType="end"/>
        </w:r>
        <w:r w:rsidRPr="00BC78CD">
          <w:t>]</w:t>
        </w:r>
        <w:r w:rsidRPr="00BC78CD">
          <w:tab/>
        </w:r>
      </w:sdtContent>
    </w:sdt>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90F46A" w14:textId="77777777" w:rsidR="003A5F1C" w:rsidRDefault="003A5F1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14772052"/>
      <w:docPartObj>
        <w:docPartGallery w:val="Page Numbers (Bottom of Page)"/>
        <w:docPartUnique/>
      </w:docPartObj>
    </w:sdtPr>
    <w:sdtEndPr>
      <w:rPr>
        <w:noProof/>
      </w:rPr>
    </w:sdtEndPr>
    <w:sdtContent>
      <w:p w14:paraId="7658DC3E" w14:textId="1BC434D0" w:rsidR="00685035" w:rsidRPr="007B4AF7" w:rsidRDefault="008B62EC" w:rsidP="00D14995">
        <w:pPr>
          <w:pStyle w:val="scbillfooter"/>
        </w:pPr>
        <w:sdt>
          <w:sdtPr>
            <w:alias w:val="footer_billname"/>
            <w:tag w:val="footer_billname"/>
            <w:id w:val="457382597"/>
            <w:lock w:val="sdtContentLocked"/>
            <w:placeholder>
              <w:docPart w:val="DA045F18020A4E058EA98A45D00F949B"/>
            </w:placeholder>
            <w:dataBinding w:prefixMappings="xmlns:ns0='http://schemas.openxmlformats.org/package/2006/metadata/lwb360-metadata' " w:xpath="/ns0:lwb360Metadata[1]/ns0:T_BILL_T_BILLNAME[1]" w:storeItemID="{A70AC2F9-CF59-46A9-A8A7-29CBD0ED4110}"/>
            <w:text/>
          </w:sdtPr>
          <w:sdtEndPr/>
          <w:sdtContent>
            <w:r w:rsidR="00DD5B7A">
              <w:t>[4011]</w:t>
            </w:r>
          </w:sdtContent>
        </w:sdt>
        <w:r w:rsidR="00CD616C" w:rsidRPr="007B4AF7">
          <w:tab/>
        </w:r>
        <w:r w:rsidR="00685035" w:rsidRPr="007B4AF7">
          <w:fldChar w:fldCharType="begin"/>
        </w:r>
        <w:r w:rsidR="00685035" w:rsidRPr="007B4AF7">
          <w:instrText xml:space="preserve"> PAGE   \* MERGEFORMAT </w:instrText>
        </w:r>
        <w:r w:rsidR="00685035" w:rsidRPr="007B4AF7">
          <w:fldChar w:fldCharType="separate"/>
        </w:r>
        <w:r w:rsidR="00685035" w:rsidRPr="007B4AF7">
          <w:rPr>
            <w:noProof/>
          </w:rPr>
          <w:t>2</w:t>
        </w:r>
        <w:r w:rsidR="00685035" w:rsidRPr="007B4AF7">
          <w:rPr>
            <w:noProof/>
          </w:rPr>
          <w:fldChar w:fldCharType="end"/>
        </w:r>
        <w:r w:rsidR="00D54A6F" w:rsidRPr="007B4AF7">
          <w:rPr>
            <w:noProof/>
          </w:rPr>
          <w:tab/>
        </w:r>
        <w:sdt>
          <w:sdtPr>
            <w:rPr>
              <w:noProof/>
            </w:rPr>
            <w:alias w:val="footer_filename"/>
            <w:tag w:val="footer_filename"/>
            <w:id w:val="1475563125"/>
            <w:lock w:val="sdtContentLocked"/>
            <w:placeholder>
              <w:docPart w:val="DA045F18020A4E058EA98A45D00F949B"/>
            </w:placeholder>
            <w:dataBinding w:prefixMappings="xmlns:ns0='http://schemas.openxmlformats.org/package/2006/metadata/lwb360-metadata' " w:xpath="/ns0:lwb360Metadata[1]/ns0:T_BILL_T_FILENAME[1]" w:storeItemID="{A70AC2F9-CF59-46A9-A8A7-29CBD0ED4110}"/>
            <w:text/>
          </w:sdtPr>
          <w:sdtEndPr/>
          <w:sdtContent>
            <w:r w:rsidR="0053253F">
              <w:rPr>
                <w:noProof/>
              </w:rPr>
              <w:t xml:space="preserve">  </w:t>
            </w:r>
          </w:sdtContent>
        </w:sdt>
      </w:p>
    </w:sdtContent>
  </w:sdt>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A84F7A" w14:textId="77777777" w:rsidR="003A5F1C" w:rsidRDefault="003A5F1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EF15B5" w14:textId="77777777" w:rsidR="00246535" w:rsidRDefault="00246535" w:rsidP="0010329A">
      <w:pPr>
        <w:spacing w:after="0" w:line="240" w:lineRule="auto"/>
      </w:pPr>
      <w:r>
        <w:separator/>
      </w:r>
    </w:p>
    <w:p w14:paraId="6420AB13" w14:textId="77777777" w:rsidR="00246535" w:rsidRDefault="00246535"/>
  </w:footnote>
  <w:footnote w:type="continuationSeparator" w:id="0">
    <w:p w14:paraId="197E0609" w14:textId="77777777" w:rsidR="00246535" w:rsidRDefault="00246535" w:rsidP="0010329A">
      <w:pPr>
        <w:spacing w:after="0" w:line="240" w:lineRule="auto"/>
      </w:pPr>
      <w:r>
        <w:continuationSeparator/>
      </w:r>
    </w:p>
    <w:p w14:paraId="12BA5712" w14:textId="77777777" w:rsidR="00246535" w:rsidRDefault="00246535"/>
  </w:footnote>
  <w:footnote w:type="continuationNotice" w:id="1">
    <w:p w14:paraId="6AE50A82" w14:textId="77777777" w:rsidR="00246535" w:rsidRDefault="00246535">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26A4CC" w14:textId="77777777" w:rsidR="003A5F1C" w:rsidRDefault="003A5F1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3C6FE8" w14:textId="77777777" w:rsidR="003A5F1C" w:rsidRDefault="003A5F1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F5C18B" w14:textId="77777777" w:rsidR="003A5F1C" w:rsidRDefault="003A5F1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AFE213D4"/>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BE0A30AC"/>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90FE0336"/>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EB8632BC"/>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0D748E9A"/>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054E3E2"/>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9CBAF7EC"/>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51F6C2EE"/>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28082EFC"/>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FEB28D62"/>
    <w:lvl w:ilvl="0">
      <w:start w:val="1"/>
      <w:numFmt w:val="bullet"/>
      <w:pStyle w:val="ListBullet"/>
      <w:lvlText w:val=""/>
      <w:lvlJc w:val="left"/>
      <w:pPr>
        <w:tabs>
          <w:tab w:val="num" w:pos="360"/>
        </w:tabs>
        <w:ind w:left="360" w:hanging="360"/>
      </w:pPr>
      <w:rPr>
        <w:rFonts w:ascii="Symbol" w:hAnsi="Symbol" w:hint="default"/>
      </w:rPr>
    </w:lvl>
  </w:abstractNum>
  <w:num w:numId="1" w16cid:durableId="1314262902">
    <w:abstractNumId w:val="9"/>
  </w:num>
  <w:num w:numId="2" w16cid:durableId="516625294">
    <w:abstractNumId w:val="8"/>
  </w:num>
  <w:num w:numId="3" w16cid:durableId="1459255414">
    <w:abstractNumId w:val="7"/>
  </w:num>
  <w:num w:numId="4" w16cid:durableId="582616213">
    <w:abstractNumId w:val="6"/>
  </w:num>
  <w:num w:numId="5" w16cid:durableId="2115392963">
    <w:abstractNumId w:val="5"/>
  </w:num>
  <w:num w:numId="6" w16cid:durableId="351683551">
    <w:abstractNumId w:val="4"/>
  </w:num>
  <w:num w:numId="7" w16cid:durableId="1842617095">
    <w:abstractNumId w:val="3"/>
  </w:num>
  <w:num w:numId="8" w16cid:durableId="158734732">
    <w:abstractNumId w:val="2"/>
  </w:num>
  <w:num w:numId="9" w16cid:durableId="2032102868">
    <w:abstractNumId w:val="1"/>
  </w:num>
  <w:num w:numId="10" w16cid:durableId="436754552">
    <w:abstractNumId w:val="0"/>
  </w:num>
  <w:num w:numId="11" w16cid:durableId="1910920201">
    <w:abstractNumId w:val="8"/>
  </w:num>
  <w:num w:numId="12" w16cid:durableId="2051413399">
    <w:abstractNumId w:val="3"/>
  </w:num>
  <w:num w:numId="13" w16cid:durableId="658382284">
    <w:abstractNumId w:val="2"/>
  </w:num>
  <w:num w:numId="14" w16cid:durableId="1037855409">
    <w:abstractNumId w:val="1"/>
  </w:num>
  <w:num w:numId="15" w16cid:durableId="82084780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oNotTrackFormatting/>
  <w:defaultTabStop w:val="21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7817"/>
    <w:rsid w:val="00002E0E"/>
    <w:rsid w:val="00011182"/>
    <w:rsid w:val="00012912"/>
    <w:rsid w:val="0001759B"/>
    <w:rsid w:val="00017FB0"/>
    <w:rsid w:val="00020B5D"/>
    <w:rsid w:val="0002639E"/>
    <w:rsid w:val="00026421"/>
    <w:rsid w:val="00030409"/>
    <w:rsid w:val="0003781C"/>
    <w:rsid w:val="00037F04"/>
    <w:rsid w:val="0004033A"/>
    <w:rsid w:val="000404BF"/>
    <w:rsid w:val="00044B84"/>
    <w:rsid w:val="000479D0"/>
    <w:rsid w:val="0006464F"/>
    <w:rsid w:val="00066B54"/>
    <w:rsid w:val="00071032"/>
    <w:rsid w:val="00072FCD"/>
    <w:rsid w:val="00074A4F"/>
    <w:rsid w:val="00076F49"/>
    <w:rsid w:val="00077426"/>
    <w:rsid w:val="00077B65"/>
    <w:rsid w:val="000912B4"/>
    <w:rsid w:val="000A3C25"/>
    <w:rsid w:val="000B2EDD"/>
    <w:rsid w:val="000B4C02"/>
    <w:rsid w:val="000B5B4A"/>
    <w:rsid w:val="000B6968"/>
    <w:rsid w:val="000B7FE1"/>
    <w:rsid w:val="000C3E88"/>
    <w:rsid w:val="000C46B9"/>
    <w:rsid w:val="000C58E4"/>
    <w:rsid w:val="000C6F9A"/>
    <w:rsid w:val="000D2F44"/>
    <w:rsid w:val="000D33E4"/>
    <w:rsid w:val="000D75EE"/>
    <w:rsid w:val="000E578A"/>
    <w:rsid w:val="000F2250"/>
    <w:rsid w:val="000F33F4"/>
    <w:rsid w:val="0010329A"/>
    <w:rsid w:val="00105756"/>
    <w:rsid w:val="001164F9"/>
    <w:rsid w:val="0011719C"/>
    <w:rsid w:val="00123B82"/>
    <w:rsid w:val="0012496A"/>
    <w:rsid w:val="001259DE"/>
    <w:rsid w:val="00140049"/>
    <w:rsid w:val="00156125"/>
    <w:rsid w:val="001565D5"/>
    <w:rsid w:val="00171601"/>
    <w:rsid w:val="001730EB"/>
    <w:rsid w:val="00173276"/>
    <w:rsid w:val="00176122"/>
    <w:rsid w:val="0019025B"/>
    <w:rsid w:val="001917A3"/>
    <w:rsid w:val="00192AF7"/>
    <w:rsid w:val="00197366"/>
    <w:rsid w:val="001A136C"/>
    <w:rsid w:val="001A6D31"/>
    <w:rsid w:val="001B6DA2"/>
    <w:rsid w:val="001B7A50"/>
    <w:rsid w:val="001C25EC"/>
    <w:rsid w:val="001E7E29"/>
    <w:rsid w:val="001F2A41"/>
    <w:rsid w:val="001F313F"/>
    <w:rsid w:val="001F331D"/>
    <w:rsid w:val="001F394C"/>
    <w:rsid w:val="001F56AD"/>
    <w:rsid w:val="00200938"/>
    <w:rsid w:val="002038AA"/>
    <w:rsid w:val="002114C8"/>
    <w:rsid w:val="0021166F"/>
    <w:rsid w:val="002162DF"/>
    <w:rsid w:val="00220F32"/>
    <w:rsid w:val="00230038"/>
    <w:rsid w:val="002306B4"/>
    <w:rsid w:val="002315E3"/>
    <w:rsid w:val="00233975"/>
    <w:rsid w:val="00236D73"/>
    <w:rsid w:val="00240A4E"/>
    <w:rsid w:val="00246535"/>
    <w:rsid w:val="00257145"/>
    <w:rsid w:val="002575F5"/>
    <w:rsid w:val="00257F60"/>
    <w:rsid w:val="002625EA"/>
    <w:rsid w:val="00262AC5"/>
    <w:rsid w:val="00264AE9"/>
    <w:rsid w:val="002754B6"/>
    <w:rsid w:val="00275AE6"/>
    <w:rsid w:val="00281DB2"/>
    <w:rsid w:val="002836D8"/>
    <w:rsid w:val="002937C7"/>
    <w:rsid w:val="002A7989"/>
    <w:rsid w:val="002B02F3"/>
    <w:rsid w:val="002B3710"/>
    <w:rsid w:val="002C3463"/>
    <w:rsid w:val="002C6687"/>
    <w:rsid w:val="002D266D"/>
    <w:rsid w:val="002D4204"/>
    <w:rsid w:val="002D5B3D"/>
    <w:rsid w:val="002D6255"/>
    <w:rsid w:val="002D7447"/>
    <w:rsid w:val="002E2FF4"/>
    <w:rsid w:val="002E315A"/>
    <w:rsid w:val="002E4F8C"/>
    <w:rsid w:val="002F0D0E"/>
    <w:rsid w:val="002F560C"/>
    <w:rsid w:val="002F5847"/>
    <w:rsid w:val="0030425A"/>
    <w:rsid w:val="00334545"/>
    <w:rsid w:val="003351DA"/>
    <w:rsid w:val="003421F1"/>
    <w:rsid w:val="0034279C"/>
    <w:rsid w:val="00347E2D"/>
    <w:rsid w:val="00353236"/>
    <w:rsid w:val="00354F64"/>
    <w:rsid w:val="003559A1"/>
    <w:rsid w:val="00361563"/>
    <w:rsid w:val="00362C29"/>
    <w:rsid w:val="00367270"/>
    <w:rsid w:val="00371D36"/>
    <w:rsid w:val="00373E17"/>
    <w:rsid w:val="003775E6"/>
    <w:rsid w:val="00381998"/>
    <w:rsid w:val="003926E6"/>
    <w:rsid w:val="0039352C"/>
    <w:rsid w:val="003A5F1C"/>
    <w:rsid w:val="003C3E2E"/>
    <w:rsid w:val="003D01C0"/>
    <w:rsid w:val="003D4A3C"/>
    <w:rsid w:val="003D55B2"/>
    <w:rsid w:val="003D6544"/>
    <w:rsid w:val="003E0033"/>
    <w:rsid w:val="003E5452"/>
    <w:rsid w:val="003E7165"/>
    <w:rsid w:val="003E7FF6"/>
    <w:rsid w:val="003F2934"/>
    <w:rsid w:val="004046B5"/>
    <w:rsid w:val="00404C13"/>
    <w:rsid w:val="00406F27"/>
    <w:rsid w:val="004141B8"/>
    <w:rsid w:val="004203B9"/>
    <w:rsid w:val="004320E6"/>
    <w:rsid w:val="00432135"/>
    <w:rsid w:val="004326EB"/>
    <w:rsid w:val="00436EA4"/>
    <w:rsid w:val="0044277B"/>
    <w:rsid w:val="004428B0"/>
    <w:rsid w:val="00446987"/>
    <w:rsid w:val="00446D28"/>
    <w:rsid w:val="0046089D"/>
    <w:rsid w:val="00466CD0"/>
    <w:rsid w:val="00473583"/>
    <w:rsid w:val="0047521B"/>
    <w:rsid w:val="00477F32"/>
    <w:rsid w:val="00481850"/>
    <w:rsid w:val="004851A0"/>
    <w:rsid w:val="0048627F"/>
    <w:rsid w:val="00492D93"/>
    <w:rsid w:val="004932AB"/>
    <w:rsid w:val="00494BEF"/>
    <w:rsid w:val="004A5512"/>
    <w:rsid w:val="004A6A39"/>
    <w:rsid w:val="004A6BE5"/>
    <w:rsid w:val="004A7B30"/>
    <w:rsid w:val="004B0C18"/>
    <w:rsid w:val="004B3883"/>
    <w:rsid w:val="004C1A04"/>
    <w:rsid w:val="004C20BC"/>
    <w:rsid w:val="004C2641"/>
    <w:rsid w:val="004C5C9A"/>
    <w:rsid w:val="004D1442"/>
    <w:rsid w:val="004D3DCB"/>
    <w:rsid w:val="004E1946"/>
    <w:rsid w:val="004E66E9"/>
    <w:rsid w:val="004E7DDE"/>
    <w:rsid w:val="004F0090"/>
    <w:rsid w:val="004F172C"/>
    <w:rsid w:val="005002ED"/>
    <w:rsid w:val="00500DBC"/>
    <w:rsid w:val="005102BE"/>
    <w:rsid w:val="00523F7F"/>
    <w:rsid w:val="00524D54"/>
    <w:rsid w:val="005257FF"/>
    <w:rsid w:val="00530288"/>
    <w:rsid w:val="0053253F"/>
    <w:rsid w:val="00533EAC"/>
    <w:rsid w:val="0054531B"/>
    <w:rsid w:val="00546C24"/>
    <w:rsid w:val="005476FF"/>
    <w:rsid w:val="005516F6"/>
    <w:rsid w:val="00552842"/>
    <w:rsid w:val="00554E89"/>
    <w:rsid w:val="00564B58"/>
    <w:rsid w:val="00572281"/>
    <w:rsid w:val="005801DD"/>
    <w:rsid w:val="00592A40"/>
    <w:rsid w:val="005963A8"/>
    <w:rsid w:val="00596758"/>
    <w:rsid w:val="005A28BC"/>
    <w:rsid w:val="005A5377"/>
    <w:rsid w:val="005B5DB5"/>
    <w:rsid w:val="005B7817"/>
    <w:rsid w:val="005C06C8"/>
    <w:rsid w:val="005C23D7"/>
    <w:rsid w:val="005C40EB"/>
    <w:rsid w:val="005C70B2"/>
    <w:rsid w:val="005D02B4"/>
    <w:rsid w:val="005D3013"/>
    <w:rsid w:val="005E1E50"/>
    <w:rsid w:val="005E2B9C"/>
    <w:rsid w:val="005E3332"/>
    <w:rsid w:val="005E5CBB"/>
    <w:rsid w:val="005F765F"/>
    <w:rsid w:val="005F76B0"/>
    <w:rsid w:val="00601CF7"/>
    <w:rsid w:val="006027E8"/>
    <w:rsid w:val="00604429"/>
    <w:rsid w:val="006067B0"/>
    <w:rsid w:val="00606A8B"/>
    <w:rsid w:val="00611EBA"/>
    <w:rsid w:val="00617C1F"/>
    <w:rsid w:val="006213A8"/>
    <w:rsid w:val="00623BEA"/>
    <w:rsid w:val="00624E16"/>
    <w:rsid w:val="00632890"/>
    <w:rsid w:val="006347E9"/>
    <w:rsid w:val="0063488C"/>
    <w:rsid w:val="00637D02"/>
    <w:rsid w:val="00640C87"/>
    <w:rsid w:val="00644D07"/>
    <w:rsid w:val="006454BB"/>
    <w:rsid w:val="00652EAA"/>
    <w:rsid w:val="00655C94"/>
    <w:rsid w:val="00657CF4"/>
    <w:rsid w:val="00661463"/>
    <w:rsid w:val="00663B8D"/>
    <w:rsid w:val="00663E00"/>
    <w:rsid w:val="00664F48"/>
    <w:rsid w:val="00664FAD"/>
    <w:rsid w:val="0067345B"/>
    <w:rsid w:val="00674AA3"/>
    <w:rsid w:val="0067576E"/>
    <w:rsid w:val="00675CAA"/>
    <w:rsid w:val="006761CD"/>
    <w:rsid w:val="00683986"/>
    <w:rsid w:val="00685035"/>
    <w:rsid w:val="00685770"/>
    <w:rsid w:val="00686CF2"/>
    <w:rsid w:val="00690DBA"/>
    <w:rsid w:val="00694E4C"/>
    <w:rsid w:val="006964F9"/>
    <w:rsid w:val="006A2075"/>
    <w:rsid w:val="006A2C10"/>
    <w:rsid w:val="006A395F"/>
    <w:rsid w:val="006A65E2"/>
    <w:rsid w:val="006B37BD"/>
    <w:rsid w:val="006C092D"/>
    <w:rsid w:val="006C099D"/>
    <w:rsid w:val="006C18F0"/>
    <w:rsid w:val="006C7E01"/>
    <w:rsid w:val="006D2C58"/>
    <w:rsid w:val="006D64A5"/>
    <w:rsid w:val="006E0935"/>
    <w:rsid w:val="006E13D6"/>
    <w:rsid w:val="006E353F"/>
    <w:rsid w:val="006E35AB"/>
    <w:rsid w:val="006F5FDF"/>
    <w:rsid w:val="006F60C9"/>
    <w:rsid w:val="006F61DD"/>
    <w:rsid w:val="00711AA9"/>
    <w:rsid w:val="00712275"/>
    <w:rsid w:val="00712988"/>
    <w:rsid w:val="00712E90"/>
    <w:rsid w:val="00722155"/>
    <w:rsid w:val="00737F19"/>
    <w:rsid w:val="00743098"/>
    <w:rsid w:val="007713EE"/>
    <w:rsid w:val="00782BF8"/>
    <w:rsid w:val="00783C75"/>
    <w:rsid w:val="007849D9"/>
    <w:rsid w:val="00787433"/>
    <w:rsid w:val="007919A0"/>
    <w:rsid w:val="007A10F1"/>
    <w:rsid w:val="007A3D50"/>
    <w:rsid w:val="007B2D29"/>
    <w:rsid w:val="007B412F"/>
    <w:rsid w:val="007B4AF7"/>
    <w:rsid w:val="007B4DBF"/>
    <w:rsid w:val="007C5458"/>
    <w:rsid w:val="007D2826"/>
    <w:rsid w:val="007D2C67"/>
    <w:rsid w:val="007D56F4"/>
    <w:rsid w:val="007E025F"/>
    <w:rsid w:val="007E06BB"/>
    <w:rsid w:val="007E2547"/>
    <w:rsid w:val="007F50D1"/>
    <w:rsid w:val="00813569"/>
    <w:rsid w:val="00816D52"/>
    <w:rsid w:val="00825991"/>
    <w:rsid w:val="00831048"/>
    <w:rsid w:val="00834272"/>
    <w:rsid w:val="00836BF3"/>
    <w:rsid w:val="008508CB"/>
    <w:rsid w:val="00862344"/>
    <w:rsid w:val="008625C1"/>
    <w:rsid w:val="00874D62"/>
    <w:rsid w:val="0087671D"/>
    <w:rsid w:val="008806F9"/>
    <w:rsid w:val="00881551"/>
    <w:rsid w:val="00887957"/>
    <w:rsid w:val="008939E1"/>
    <w:rsid w:val="008A57E3"/>
    <w:rsid w:val="008B3000"/>
    <w:rsid w:val="008B3485"/>
    <w:rsid w:val="008B5BF4"/>
    <w:rsid w:val="008B5E94"/>
    <w:rsid w:val="008B62EC"/>
    <w:rsid w:val="008C0CEE"/>
    <w:rsid w:val="008C1AA4"/>
    <w:rsid w:val="008C1B18"/>
    <w:rsid w:val="008D46EC"/>
    <w:rsid w:val="008D4C05"/>
    <w:rsid w:val="008E0E25"/>
    <w:rsid w:val="008E20D4"/>
    <w:rsid w:val="008E61A1"/>
    <w:rsid w:val="008F1153"/>
    <w:rsid w:val="009031EF"/>
    <w:rsid w:val="00903A1A"/>
    <w:rsid w:val="00907B35"/>
    <w:rsid w:val="00917EA3"/>
    <w:rsid w:val="00917EE0"/>
    <w:rsid w:val="00921C89"/>
    <w:rsid w:val="009231F6"/>
    <w:rsid w:val="009239DD"/>
    <w:rsid w:val="00926966"/>
    <w:rsid w:val="00926D03"/>
    <w:rsid w:val="00934036"/>
    <w:rsid w:val="00934889"/>
    <w:rsid w:val="0094541D"/>
    <w:rsid w:val="009473EA"/>
    <w:rsid w:val="00954E7E"/>
    <w:rsid w:val="009554D9"/>
    <w:rsid w:val="009572F9"/>
    <w:rsid w:val="00960D0F"/>
    <w:rsid w:val="0098366F"/>
    <w:rsid w:val="00983A03"/>
    <w:rsid w:val="00986063"/>
    <w:rsid w:val="00991F67"/>
    <w:rsid w:val="00992876"/>
    <w:rsid w:val="00992F79"/>
    <w:rsid w:val="009A0DCE"/>
    <w:rsid w:val="009A22CD"/>
    <w:rsid w:val="009A3E4B"/>
    <w:rsid w:val="009A75B6"/>
    <w:rsid w:val="009B35FD"/>
    <w:rsid w:val="009B6815"/>
    <w:rsid w:val="009D2967"/>
    <w:rsid w:val="009D3C2B"/>
    <w:rsid w:val="009E261E"/>
    <w:rsid w:val="009E4191"/>
    <w:rsid w:val="009F2AB1"/>
    <w:rsid w:val="009F4FAF"/>
    <w:rsid w:val="009F68F1"/>
    <w:rsid w:val="009F7A65"/>
    <w:rsid w:val="00A01387"/>
    <w:rsid w:val="00A04529"/>
    <w:rsid w:val="00A04B9B"/>
    <w:rsid w:val="00A0584B"/>
    <w:rsid w:val="00A115FF"/>
    <w:rsid w:val="00A17135"/>
    <w:rsid w:val="00A21A6F"/>
    <w:rsid w:val="00A24E56"/>
    <w:rsid w:val="00A26A62"/>
    <w:rsid w:val="00A35A9B"/>
    <w:rsid w:val="00A4070E"/>
    <w:rsid w:val="00A40CA0"/>
    <w:rsid w:val="00A504A7"/>
    <w:rsid w:val="00A53677"/>
    <w:rsid w:val="00A53BF2"/>
    <w:rsid w:val="00A55130"/>
    <w:rsid w:val="00A60D68"/>
    <w:rsid w:val="00A73EFA"/>
    <w:rsid w:val="00A777CF"/>
    <w:rsid w:val="00A77A3B"/>
    <w:rsid w:val="00A82EA3"/>
    <w:rsid w:val="00A92F6F"/>
    <w:rsid w:val="00A97523"/>
    <w:rsid w:val="00AA1DCC"/>
    <w:rsid w:val="00AA3DB6"/>
    <w:rsid w:val="00AA6DDD"/>
    <w:rsid w:val="00AA7824"/>
    <w:rsid w:val="00AB0FA3"/>
    <w:rsid w:val="00AB73BF"/>
    <w:rsid w:val="00AC335C"/>
    <w:rsid w:val="00AC463E"/>
    <w:rsid w:val="00AD3BE2"/>
    <w:rsid w:val="00AD3E3D"/>
    <w:rsid w:val="00AE1EE4"/>
    <w:rsid w:val="00AE277F"/>
    <w:rsid w:val="00AE36EC"/>
    <w:rsid w:val="00AE51DF"/>
    <w:rsid w:val="00AE7406"/>
    <w:rsid w:val="00AF1688"/>
    <w:rsid w:val="00AF46E6"/>
    <w:rsid w:val="00AF5139"/>
    <w:rsid w:val="00B06EDA"/>
    <w:rsid w:val="00B10F63"/>
    <w:rsid w:val="00B11174"/>
    <w:rsid w:val="00B1161F"/>
    <w:rsid w:val="00B11661"/>
    <w:rsid w:val="00B32B4D"/>
    <w:rsid w:val="00B4137E"/>
    <w:rsid w:val="00B41702"/>
    <w:rsid w:val="00B46C36"/>
    <w:rsid w:val="00B54DF7"/>
    <w:rsid w:val="00B56223"/>
    <w:rsid w:val="00B56E79"/>
    <w:rsid w:val="00B57AA7"/>
    <w:rsid w:val="00B637AA"/>
    <w:rsid w:val="00B638FD"/>
    <w:rsid w:val="00B63BE2"/>
    <w:rsid w:val="00B7592C"/>
    <w:rsid w:val="00B809D3"/>
    <w:rsid w:val="00B84B66"/>
    <w:rsid w:val="00B85475"/>
    <w:rsid w:val="00B9090A"/>
    <w:rsid w:val="00B92196"/>
    <w:rsid w:val="00B9228D"/>
    <w:rsid w:val="00B929EC"/>
    <w:rsid w:val="00B96D1E"/>
    <w:rsid w:val="00BB0725"/>
    <w:rsid w:val="00BC408A"/>
    <w:rsid w:val="00BC5023"/>
    <w:rsid w:val="00BC556C"/>
    <w:rsid w:val="00BD42DA"/>
    <w:rsid w:val="00BD4684"/>
    <w:rsid w:val="00BE08A7"/>
    <w:rsid w:val="00BE4391"/>
    <w:rsid w:val="00BE583D"/>
    <w:rsid w:val="00BF3E48"/>
    <w:rsid w:val="00C0724A"/>
    <w:rsid w:val="00C15F1B"/>
    <w:rsid w:val="00C16288"/>
    <w:rsid w:val="00C17D1D"/>
    <w:rsid w:val="00C21B2F"/>
    <w:rsid w:val="00C31CE5"/>
    <w:rsid w:val="00C34312"/>
    <w:rsid w:val="00C45923"/>
    <w:rsid w:val="00C51BCC"/>
    <w:rsid w:val="00C543E7"/>
    <w:rsid w:val="00C70225"/>
    <w:rsid w:val="00C70A15"/>
    <w:rsid w:val="00C72198"/>
    <w:rsid w:val="00C73C7D"/>
    <w:rsid w:val="00C75005"/>
    <w:rsid w:val="00C80DDD"/>
    <w:rsid w:val="00C83689"/>
    <w:rsid w:val="00C86FD2"/>
    <w:rsid w:val="00C954D8"/>
    <w:rsid w:val="00C970DF"/>
    <w:rsid w:val="00C970FF"/>
    <w:rsid w:val="00C97199"/>
    <w:rsid w:val="00CA0123"/>
    <w:rsid w:val="00CA7E71"/>
    <w:rsid w:val="00CB2673"/>
    <w:rsid w:val="00CB701D"/>
    <w:rsid w:val="00CC3F0E"/>
    <w:rsid w:val="00CD08C9"/>
    <w:rsid w:val="00CD1FE8"/>
    <w:rsid w:val="00CD38CD"/>
    <w:rsid w:val="00CD3E0C"/>
    <w:rsid w:val="00CD4501"/>
    <w:rsid w:val="00CD5565"/>
    <w:rsid w:val="00CD5608"/>
    <w:rsid w:val="00CD616C"/>
    <w:rsid w:val="00CD751B"/>
    <w:rsid w:val="00CF5AA3"/>
    <w:rsid w:val="00CF68D6"/>
    <w:rsid w:val="00CF7B4A"/>
    <w:rsid w:val="00D0004A"/>
    <w:rsid w:val="00D009F8"/>
    <w:rsid w:val="00D078DA"/>
    <w:rsid w:val="00D11B18"/>
    <w:rsid w:val="00D14995"/>
    <w:rsid w:val="00D204F2"/>
    <w:rsid w:val="00D2455C"/>
    <w:rsid w:val="00D25023"/>
    <w:rsid w:val="00D27F8C"/>
    <w:rsid w:val="00D33843"/>
    <w:rsid w:val="00D52D76"/>
    <w:rsid w:val="00D54A6F"/>
    <w:rsid w:val="00D55B57"/>
    <w:rsid w:val="00D57D57"/>
    <w:rsid w:val="00D62E42"/>
    <w:rsid w:val="00D772FB"/>
    <w:rsid w:val="00D86123"/>
    <w:rsid w:val="00D866D0"/>
    <w:rsid w:val="00D96896"/>
    <w:rsid w:val="00DA1AA0"/>
    <w:rsid w:val="00DA2069"/>
    <w:rsid w:val="00DA512B"/>
    <w:rsid w:val="00DB023A"/>
    <w:rsid w:val="00DB04DC"/>
    <w:rsid w:val="00DC16D7"/>
    <w:rsid w:val="00DC44A8"/>
    <w:rsid w:val="00DC7F73"/>
    <w:rsid w:val="00DD0553"/>
    <w:rsid w:val="00DD5B7A"/>
    <w:rsid w:val="00DE4BEE"/>
    <w:rsid w:val="00DE5B3D"/>
    <w:rsid w:val="00DE7112"/>
    <w:rsid w:val="00DF19BE"/>
    <w:rsid w:val="00DF3B44"/>
    <w:rsid w:val="00DF4DF0"/>
    <w:rsid w:val="00DF66A8"/>
    <w:rsid w:val="00E1372E"/>
    <w:rsid w:val="00E144BD"/>
    <w:rsid w:val="00E15FCA"/>
    <w:rsid w:val="00E21D30"/>
    <w:rsid w:val="00E24D9A"/>
    <w:rsid w:val="00E27805"/>
    <w:rsid w:val="00E27A11"/>
    <w:rsid w:val="00E30497"/>
    <w:rsid w:val="00E313F1"/>
    <w:rsid w:val="00E358A2"/>
    <w:rsid w:val="00E35C9A"/>
    <w:rsid w:val="00E3771B"/>
    <w:rsid w:val="00E40979"/>
    <w:rsid w:val="00E43F26"/>
    <w:rsid w:val="00E52A36"/>
    <w:rsid w:val="00E57984"/>
    <w:rsid w:val="00E6378B"/>
    <w:rsid w:val="00E63EC3"/>
    <w:rsid w:val="00E653DA"/>
    <w:rsid w:val="00E65958"/>
    <w:rsid w:val="00E7583C"/>
    <w:rsid w:val="00E84FE5"/>
    <w:rsid w:val="00E879A5"/>
    <w:rsid w:val="00E879FC"/>
    <w:rsid w:val="00EA2574"/>
    <w:rsid w:val="00EA2F1F"/>
    <w:rsid w:val="00EA3F2E"/>
    <w:rsid w:val="00EA57EC"/>
    <w:rsid w:val="00EA6208"/>
    <w:rsid w:val="00EA712C"/>
    <w:rsid w:val="00EB120E"/>
    <w:rsid w:val="00EB34C8"/>
    <w:rsid w:val="00EB46E2"/>
    <w:rsid w:val="00EC0045"/>
    <w:rsid w:val="00EC42D6"/>
    <w:rsid w:val="00EC74C6"/>
    <w:rsid w:val="00ED452E"/>
    <w:rsid w:val="00EE23EB"/>
    <w:rsid w:val="00EE3B5C"/>
    <w:rsid w:val="00EE3CDA"/>
    <w:rsid w:val="00EF37A8"/>
    <w:rsid w:val="00EF4783"/>
    <w:rsid w:val="00EF531F"/>
    <w:rsid w:val="00EF657A"/>
    <w:rsid w:val="00F05FE8"/>
    <w:rsid w:val="00F06D86"/>
    <w:rsid w:val="00F13D87"/>
    <w:rsid w:val="00F149E5"/>
    <w:rsid w:val="00F15E33"/>
    <w:rsid w:val="00F17DA2"/>
    <w:rsid w:val="00F22EC0"/>
    <w:rsid w:val="00F22F2D"/>
    <w:rsid w:val="00F25C47"/>
    <w:rsid w:val="00F27D7B"/>
    <w:rsid w:val="00F31D34"/>
    <w:rsid w:val="00F31E0C"/>
    <w:rsid w:val="00F342A1"/>
    <w:rsid w:val="00F36FBA"/>
    <w:rsid w:val="00F37DF6"/>
    <w:rsid w:val="00F44D36"/>
    <w:rsid w:val="00F46262"/>
    <w:rsid w:val="00F4795D"/>
    <w:rsid w:val="00F50A61"/>
    <w:rsid w:val="00F525CD"/>
    <w:rsid w:val="00F5286C"/>
    <w:rsid w:val="00F52E12"/>
    <w:rsid w:val="00F55C5B"/>
    <w:rsid w:val="00F638CA"/>
    <w:rsid w:val="00F64D9B"/>
    <w:rsid w:val="00F657C5"/>
    <w:rsid w:val="00F7044B"/>
    <w:rsid w:val="00F900B4"/>
    <w:rsid w:val="00F90A07"/>
    <w:rsid w:val="00FA0F2E"/>
    <w:rsid w:val="00FA2311"/>
    <w:rsid w:val="00FA4DB1"/>
    <w:rsid w:val="00FA5C80"/>
    <w:rsid w:val="00FB3666"/>
    <w:rsid w:val="00FB3F2A"/>
    <w:rsid w:val="00FC3593"/>
    <w:rsid w:val="00FD117D"/>
    <w:rsid w:val="00FD377C"/>
    <w:rsid w:val="00FD72E3"/>
    <w:rsid w:val="00FE06FC"/>
    <w:rsid w:val="00FE3D8A"/>
    <w:rsid w:val="00FF0315"/>
    <w:rsid w:val="00FF212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7BC4071"/>
  <w15:chartTrackingRefBased/>
  <w15:docId w15:val="{F4163ADD-ED62-45A9-88AC-063E463635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E277F"/>
    <w:rPr>
      <w:lang w:val="en-US"/>
    </w:rPr>
  </w:style>
  <w:style w:type="paragraph" w:styleId="Heading1">
    <w:name w:val="heading 1"/>
    <w:basedOn w:val="Normal"/>
    <w:next w:val="Normal"/>
    <w:link w:val="Heading1Char"/>
    <w:uiPriority w:val="9"/>
    <w:qFormat/>
    <w:rsid w:val="00C954D8"/>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semiHidden/>
    <w:unhideWhenUsed/>
    <w:qFormat/>
    <w:rsid w:val="00C954D8"/>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semiHidden/>
    <w:unhideWhenUsed/>
    <w:qFormat/>
    <w:rsid w:val="00C954D8"/>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semiHidden/>
    <w:unhideWhenUsed/>
    <w:qFormat/>
    <w:rsid w:val="00C954D8"/>
    <w:pPr>
      <w:keepNext/>
      <w:keepLines/>
      <w:spacing w:before="40" w:after="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C954D8"/>
    <w:pPr>
      <w:keepNext/>
      <w:keepLines/>
      <w:spacing w:before="40" w:after="0"/>
      <w:outlineLvl w:val="4"/>
    </w:pPr>
    <w:rPr>
      <w:rFonts w:asciiTheme="majorHAnsi" w:eastAsiaTheme="majorEastAsia" w:hAnsiTheme="majorHAnsi" w:cstheme="majorBidi"/>
      <w:color w:val="2F5496" w:themeColor="accent1" w:themeShade="BF"/>
    </w:rPr>
  </w:style>
  <w:style w:type="paragraph" w:styleId="Heading6">
    <w:name w:val="heading 6"/>
    <w:basedOn w:val="Normal"/>
    <w:next w:val="Normal"/>
    <w:link w:val="Heading6Char"/>
    <w:uiPriority w:val="9"/>
    <w:semiHidden/>
    <w:unhideWhenUsed/>
    <w:qFormat/>
    <w:rsid w:val="00C954D8"/>
    <w:pPr>
      <w:keepNext/>
      <w:keepLines/>
      <w:spacing w:before="40" w:after="0"/>
      <w:outlineLvl w:val="5"/>
    </w:pPr>
    <w:rPr>
      <w:rFonts w:asciiTheme="majorHAnsi" w:eastAsiaTheme="majorEastAsia" w:hAnsiTheme="majorHAnsi" w:cstheme="majorBidi"/>
      <w:color w:val="1F3763" w:themeColor="accent1" w:themeShade="7F"/>
    </w:rPr>
  </w:style>
  <w:style w:type="paragraph" w:styleId="Heading7">
    <w:name w:val="heading 7"/>
    <w:basedOn w:val="Normal"/>
    <w:next w:val="Normal"/>
    <w:link w:val="Heading7Char"/>
    <w:uiPriority w:val="9"/>
    <w:semiHidden/>
    <w:unhideWhenUsed/>
    <w:qFormat/>
    <w:rsid w:val="00C954D8"/>
    <w:pPr>
      <w:keepNext/>
      <w:keepLines/>
      <w:spacing w:before="40" w:after="0"/>
      <w:outlineLvl w:val="6"/>
    </w:pPr>
    <w:rPr>
      <w:rFonts w:asciiTheme="majorHAnsi" w:eastAsiaTheme="majorEastAsia" w:hAnsiTheme="majorHAnsi" w:cstheme="majorBidi"/>
      <w:i/>
      <w:iCs/>
      <w:color w:val="1F3763" w:themeColor="accent1" w:themeShade="7F"/>
    </w:rPr>
  </w:style>
  <w:style w:type="paragraph" w:styleId="Heading8">
    <w:name w:val="heading 8"/>
    <w:basedOn w:val="Normal"/>
    <w:next w:val="Normal"/>
    <w:link w:val="Heading8Char"/>
    <w:uiPriority w:val="9"/>
    <w:semiHidden/>
    <w:unhideWhenUsed/>
    <w:qFormat/>
    <w:rsid w:val="00C954D8"/>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C954D8"/>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LineNumber">
    <w:name w:val="line number"/>
    <w:uiPriority w:val="99"/>
    <w:semiHidden/>
    <w:unhideWhenUsed/>
    <w:rsid w:val="00AE277F"/>
    <w:rPr>
      <w:rFonts w:ascii="Times New Roman" w:hAnsi="Times New Roman"/>
      <w:b w:val="0"/>
      <w:i w:val="0"/>
      <w:sz w:val="22"/>
    </w:rPr>
  </w:style>
  <w:style w:type="paragraph" w:styleId="NoSpacing">
    <w:name w:val="No Spacing"/>
    <w:uiPriority w:val="1"/>
    <w:qFormat/>
    <w:rsid w:val="00AE277F"/>
    <w:pPr>
      <w:spacing w:after="0" w:line="240" w:lineRule="auto"/>
    </w:pPr>
  </w:style>
  <w:style w:type="paragraph" w:customStyle="1" w:styleId="scemptylineheader">
    <w:name w:val="sc_emptyline_header"/>
    <w:qFormat/>
    <w:rsid w:val="00AE277F"/>
    <w:pPr>
      <w:widowControl w:val="0"/>
      <w:suppressAutoHyphens/>
      <w:spacing w:after="0" w:line="240" w:lineRule="auto"/>
      <w:jc w:val="both"/>
    </w:pPr>
    <w:rPr>
      <w:rFonts w:ascii="Times New Roman" w:hAnsi="Times New Roman"/>
      <w:lang w:val="en-US"/>
    </w:rPr>
  </w:style>
  <w:style w:type="paragraph" w:customStyle="1" w:styleId="scbillheader">
    <w:name w:val="sc_bill_header"/>
    <w:qFormat/>
    <w:rsid w:val="00AE277F"/>
    <w:pPr>
      <w:widowControl w:val="0"/>
      <w:suppressAutoHyphens/>
      <w:spacing w:after="0" w:line="240" w:lineRule="auto"/>
      <w:jc w:val="center"/>
    </w:pPr>
    <w:rPr>
      <w:rFonts w:ascii="Times New Roman" w:hAnsi="Times New Roman"/>
      <w:b/>
      <w:caps/>
      <w:sz w:val="30"/>
      <w:lang w:val="en-US"/>
    </w:rPr>
  </w:style>
  <w:style w:type="paragraph" w:customStyle="1" w:styleId="scbilltitle">
    <w:name w:val="sc_bill_title"/>
    <w:qFormat/>
    <w:rsid w:val="00AE277F"/>
    <w:pPr>
      <w:widowControl w:val="0"/>
      <w:suppressAutoHyphens/>
      <w:spacing w:after="0" w:line="240" w:lineRule="auto"/>
      <w:jc w:val="both"/>
    </w:pPr>
    <w:rPr>
      <w:rFonts w:ascii="Times New Roman" w:hAnsi="Times New Roman"/>
      <w:caps/>
      <w:lang w:val="en-US"/>
    </w:rPr>
  </w:style>
  <w:style w:type="paragraph" w:customStyle="1" w:styleId="scenactingwords">
    <w:name w:val="sc_enacting_words"/>
    <w:qFormat/>
    <w:rsid w:val="00AE277F"/>
    <w:pPr>
      <w:widowControl w:val="0"/>
      <w:suppressAutoHyphens/>
      <w:spacing w:after="0" w:line="360" w:lineRule="auto"/>
      <w:jc w:val="both"/>
    </w:pPr>
    <w:rPr>
      <w:rFonts w:ascii="Times New Roman" w:hAnsi="Times New Roman"/>
      <w:lang w:val="en-US"/>
    </w:rPr>
  </w:style>
  <w:style w:type="paragraph" w:customStyle="1" w:styleId="sccodifiedsection">
    <w:name w:val="sc_codified_section"/>
    <w:qFormat/>
    <w:rsid w:val="00AE277F"/>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ewcodesection">
    <w:name w:val="sc_new_code_section"/>
    <w:qFormat/>
    <w:rsid w:val="00AE277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character" w:styleId="PlaceholderText">
    <w:name w:val="Placeholder Text"/>
    <w:basedOn w:val="DefaultParagraphFont"/>
    <w:uiPriority w:val="99"/>
    <w:semiHidden/>
    <w:rsid w:val="00AE277F"/>
    <w:rPr>
      <w:color w:val="808080"/>
    </w:rPr>
  </w:style>
  <w:style w:type="paragraph" w:customStyle="1" w:styleId="scdirectionallanguage">
    <w:name w:val="sc_directional_language"/>
    <w:qFormat/>
    <w:rsid w:val="00AE277F"/>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oncodifiedsection">
    <w:name w:val="sc_non_codified_section"/>
    <w:qFormat/>
    <w:rsid w:val="00AE277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paragraph" w:customStyle="1" w:styleId="scemptyline">
    <w:name w:val="sc_empty_line"/>
    <w:qFormat/>
    <w:rsid w:val="00AE277F"/>
    <w:pPr>
      <w:widowControl w:val="0"/>
      <w:suppressAutoHyphens/>
      <w:spacing w:after="0" w:line="360" w:lineRule="auto"/>
      <w:jc w:val="both"/>
    </w:pPr>
    <w:rPr>
      <w:rFonts w:ascii="Times New Roman" w:hAnsi="Times New Roman"/>
      <w:lang w:val="en-US"/>
    </w:rPr>
  </w:style>
  <w:style w:type="paragraph" w:customStyle="1" w:styleId="schousefrontjacketheaderline1">
    <w:name w:val="sc_house_front_jacketheader_line1"/>
    <w:qFormat/>
    <w:rsid w:val="00AE277F"/>
    <w:pPr>
      <w:widowControl w:val="0"/>
      <w:suppressLineNumbers/>
      <w:suppressAutoHyphens/>
      <w:spacing w:after="0" w:line="240" w:lineRule="auto"/>
      <w:jc w:val="center"/>
    </w:pPr>
    <w:rPr>
      <w:rFonts w:ascii="Times New Roman" w:hAnsi="Times New Roman"/>
      <w:b/>
      <w:sz w:val="24"/>
      <w:lang w:val="en-US"/>
    </w:rPr>
  </w:style>
  <w:style w:type="paragraph" w:customStyle="1" w:styleId="schousefrontjacketheaderline2">
    <w:name w:val="sc_house_front_jacketheader_line2"/>
    <w:qFormat/>
    <w:rsid w:val="00AE277F"/>
    <w:pPr>
      <w:widowControl w:val="0"/>
      <w:suppressLineNumbers/>
      <w:suppressAutoHyphens/>
      <w:jc w:val="center"/>
    </w:pPr>
    <w:rPr>
      <w:rFonts w:ascii="Times New Roman" w:hAnsi="Times New Roman"/>
      <w:sz w:val="20"/>
      <w:lang w:val="en-US"/>
    </w:rPr>
  </w:style>
  <w:style w:type="paragraph" w:customStyle="1" w:styleId="scjacketsponsors">
    <w:name w:val="sc_jacket_sponsors"/>
    <w:qFormat/>
    <w:rsid w:val="00AE277F"/>
    <w:pPr>
      <w:widowControl w:val="0"/>
      <w:suppressLineNumbers/>
      <w:suppressAutoHyphens/>
      <w:spacing w:after="0" w:line="240" w:lineRule="auto"/>
    </w:pPr>
    <w:rPr>
      <w:rFonts w:ascii="Times New Roman" w:hAnsi="Times New Roman"/>
      <w:b/>
      <w:lang w:val="en-US"/>
    </w:rPr>
  </w:style>
  <w:style w:type="paragraph" w:customStyle="1" w:styleId="scbillheaderjacket">
    <w:name w:val="sc_bill_header_jacket"/>
    <w:qFormat/>
    <w:rsid w:val="00AE277F"/>
    <w:pPr>
      <w:widowControl w:val="0"/>
      <w:suppressLineNumbers/>
      <w:suppressAutoHyphens/>
      <w:spacing w:after="0" w:line="240" w:lineRule="auto"/>
      <w:jc w:val="center"/>
    </w:pPr>
    <w:rPr>
      <w:rFonts w:ascii="Times New Roman" w:hAnsi="Times New Roman"/>
      <w:b/>
      <w:caps/>
      <w:sz w:val="30"/>
      <w:lang w:val="en-US"/>
    </w:rPr>
  </w:style>
  <w:style w:type="paragraph" w:customStyle="1" w:styleId="scjackettitle">
    <w:name w:val="sc_jacket_title"/>
    <w:qFormat/>
    <w:rsid w:val="00AE277F"/>
    <w:pPr>
      <w:widowControl w:val="0"/>
      <w:suppressLineNumbers/>
      <w:suppressAutoHyphens/>
      <w:spacing w:after="0" w:line="240" w:lineRule="auto"/>
      <w:jc w:val="both"/>
    </w:pPr>
    <w:rPr>
      <w:rFonts w:ascii="Times New Roman" w:hAnsi="Times New Roman"/>
      <w:b/>
      <w:caps/>
      <w:lang w:val="en-US"/>
    </w:rPr>
  </w:style>
  <w:style w:type="paragraph" w:customStyle="1" w:styleId="schousebackjacketemptylines">
    <w:name w:val="sc_house_back_jacket_empty_lines"/>
    <w:qFormat/>
    <w:rsid w:val="00AE277F"/>
    <w:pPr>
      <w:widowControl w:val="0"/>
      <w:suppressLineNumbers/>
      <w:suppressAutoHyphens/>
      <w:spacing w:after="0" w:line="240" w:lineRule="auto"/>
    </w:pPr>
    <w:rPr>
      <w:rFonts w:ascii="Times New Roman" w:hAnsi="Times New Roman"/>
      <w:lang w:val="en-US"/>
    </w:rPr>
  </w:style>
  <w:style w:type="paragraph" w:customStyle="1" w:styleId="schousebackjacketline1">
    <w:name w:val="sc_house_back_jacket_line1"/>
    <w:qFormat/>
    <w:rsid w:val="00AE277F"/>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emptyline2">
    <w:name w:val="sc_house_back_jacket_empty_line2"/>
    <w:qFormat/>
    <w:rsid w:val="00AE277F"/>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line2">
    <w:name w:val="sc_house_back_jacket_line2"/>
    <w:qFormat/>
    <w:rsid w:val="00AE277F"/>
    <w:pPr>
      <w:widowControl w:val="0"/>
      <w:suppressLineNumbers/>
      <w:suppressAutoHyphens/>
      <w:spacing w:after="0" w:line="240" w:lineRule="auto"/>
      <w:jc w:val="center"/>
    </w:pPr>
    <w:rPr>
      <w:rFonts w:ascii="Times New Roman" w:hAnsi="Times New Roman"/>
      <w:b/>
      <w:sz w:val="16"/>
      <w:lang w:val="en-US"/>
    </w:rPr>
  </w:style>
  <w:style w:type="paragraph" w:customStyle="1" w:styleId="schousejacketdirector">
    <w:name w:val="sc_house_jacket_director"/>
    <w:qFormat/>
    <w:rsid w:val="00AE277F"/>
    <w:pPr>
      <w:widowControl w:val="0"/>
      <w:suppressLineNumbers/>
      <w:suppressAutoHyphens/>
      <w:spacing w:after="0" w:line="240" w:lineRule="auto"/>
      <w:jc w:val="center"/>
    </w:pPr>
    <w:rPr>
      <w:rFonts w:ascii="Times New Roman" w:hAnsi="Times New Roman"/>
      <w:caps/>
      <w:sz w:val="18"/>
      <w:lang w:val="en-US"/>
    </w:rPr>
  </w:style>
  <w:style w:type="paragraph" w:customStyle="1" w:styleId="schousebackjacketattybilltype">
    <w:name w:val="sc_house_back_jacket_atty_billtype"/>
    <w:qFormat/>
    <w:rsid w:val="00AE277F"/>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ind w:left="216"/>
    </w:pPr>
    <w:rPr>
      <w:rFonts w:ascii="Times New Roman" w:hAnsi="Times New Roman"/>
      <w:sz w:val="24"/>
      <w:lang w:val="en-US"/>
    </w:rPr>
  </w:style>
  <w:style w:type="paragraph" w:customStyle="1" w:styleId="schousebackjacketproofreadline">
    <w:name w:val="sc_house_back_jacket_proofread_line"/>
    <w:qFormat/>
    <w:rsid w:val="00AE277F"/>
    <w:pPr>
      <w:widowControl w:val="0"/>
      <w:suppressLineNumbers/>
      <w:tabs>
        <w:tab w:val="left" w:pos="4500"/>
      </w:tabs>
      <w:suppressAutoHyphens/>
      <w:spacing w:after="0" w:line="240" w:lineRule="auto"/>
      <w:ind w:left="648"/>
    </w:pPr>
    <w:rPr>
      <w:rFonts w:ascii="Times New Roman" w:hAnsi="Times New Roman"/>
      <w:sz w:val="24"/>
      <w:lang w:val="en-US"/>
    </w:rPr>
  </w:style>
  <w:style w:type="paragraph" w:customStyle="1" w:styleId="scclippage">
    <w:name w:val="sc_clip_page"/>
    <w:qFormat/>
    <w:rsid w:val="00AE277F"/>
    <w:pPr>
      <w:widowControl w:val="0"/>
      <w:suppressLineNumbers/>
      <w:suppressAutoHyphens/>
      <w:spacing w:after="0" w:line="240" w:lineRule="auto"/>
    </w:pPr>
    <w:rPr>
      <w:rFonts w:ascii="Times New Roman" w:hAnsi="Times New Roman"/>
      <w:lang w:val="en-US"/>
    </w:rPr>
  </w:style>
  <w:style w:type="paragraph" w:customStyle="1" w:styleId="scclippagedocpath">
    <w:name w:val="sc_clip_page_doc_path"/>
    <w:qFormat/>
    <w:rsid w:val="00AE277F"/>
    <w:pPr>
      <w:widowControl w:val="0"/>
      <w:suppressLineNumbers/>
      <w:suppressAutoHyphens/>
      <w:spacing w:after="0" w:line="240" w:lineRule="auto"/>
    </w:pPr>
    <w:rPr>
      <w:rFonts w:ascii="Times New Roman" w:hAnsi="Times New Roman"/>
      <w:sz w:val="20"/>
      <w:lang w:val="en-US"/>
    </w:rPr>
  </w:style>
  <w:style w:type="character" w:customStyle="1" w:styleId="scclippageDocName">
    <w:name w:val="sc_clip_page_Doc_Name"/>
    <w:uiPriority w:val="1"/>
    <w:qFormat/>
    <w:rsid w:val="00AE277F"/>
    <w:rPr>
      <w:rFonts w:ascii="Times New Roman" w:hAnsi="Times New Roman"/>
      <w:color w:val="auto"/>
      <w:sz w:val="22"/>
    </w:rPr>
  </w:style>
  <w:style w:type="paragraph" w:customStyle="1" w:styleId="scclippagebillheader">
    <w:name w:val="sc_clip_page_bill_header"/>
    <w:qFormat/>
    <w:rsid w:val="00AE277F"/>
    <w:pPr>
      <w:widowControl w:val="0"/>
      <w:suppressLineNumbers/>
      <w:suppressAutoHyphens/>
      <w:spacing w:after="0" w:line="240" w:lineRule="auto"/>
      <w:jc w:val="center"/>
    </w:pPr>
    <w:rPr>
      <w:rFonts w:ascii="Times New Roman" w:hAnsi="Times New Roman"/>
      <w:b/>
      <w:caps/>
      <w:sz w:val="30"/>
      <w:lang w:val="en-US"/>
    </w:rPr>
  </w:style>
  <w:style w:type="paragraph" w:customStyle="1" w:styleId="scclippagetitle">
    <w:name w:val="sc_clip_page_title"/>
    <w:qFormat/>
    <w:rsid w:val="00AE277F"/>
    <w:pPr>
      <w:widowControl w:val="0"/>
      <w:suppressLineNumbers/>
      <w:suppressAutoHyphens/>
      <w:spacing w:after="0" w:line="240" w:lineRule="auto"/>
      <w:jc w:val="both"/>
    </w:pPr>
    <w:rPr>
      <w:rFonts w:ascii="Times New Roman" w:hAnsi="Times New Roman"/>
      <w:caps/>
      <w:lang w:val="en-US"/>
    </w:rPr>
  </w:style>
  <w:style w:type="paragraph" w:customStyle="1" w:styleId="scnewcodesectionnextsection">
    <w:name w:val="sc_new_code_section_next_section"/>
    <w:qFormat/>
    <w:rsid w:val="00AE277F"/>
    <w:pPr>
      <w:widowControl w:val="0"/>
      <w:suppressAutoHyphens/>
      <w:spacing w:after="0" w:line="360" w:lineRule="auto"/>
      <w:jc w:val="both"/>
    </w:pPr>
    <w:rPr>
      <w:rFonts w:ascii="Times New Roman" w:hAnsi="Times New Roman"/>
      <w:lang w:val="en-US"/>
    </w:rPr>
  </w:style>
  <w:style w:type="paragraph" w:styleId="Header">
    <w:name w:val="header"/>
    <w:basedOn w:val="Normal"/>
    <w:link w:val="HeaderChar"/>
    <w:uiPriority w:val="99"/>
    <w:unhideWhenUsed/>
    <w:rsid w:val="00AE277F"/>
    <w:pPr>
      <w:tabs>
        <w:tab w:val="center" w:pos="4680"/>
        <w:tab w:val="right" w:pos="9360"/>
      </w:tabs>
      <w:spacing w:after="0" w:line="240" w:lineRule="auto"/>
    </w:pPr>
  </w:style>
  <w:style w:type="character" w:customStyle="1" w:styleId="HeaderChar">
    <w:name w:val="Header Char"/>
    <w:basedOn w:val="DefaultParagraphFont"/>
    <w:link w:val="Header"/>
    <w:uiPriority w:val="99"/>
    <w:rsid w:val="00AE277F"/>
    <w:rPr>
      <w:lang w:val="en-US"/>
    </w:rPr>
  </w:style>
  <w:style w:type="paragraph" w:styleId="Footer">
    <w:name w:val="footer"/>
    <w:basedOn w:val="Normal"/>
    <w:link w:val="FooterChar"/>
    <w:uiPriority w:val="99"/>
    <w:unhideWhenUsed/>
    <w:rsid w:val="00AE277F"/>
    <w:pPr>
      <w:tabs>
        <w:tab w:val="center" w:pos="4680"/>
        <w:tab w:val="right" w:pos="9360"/>
      </w:tabs>
      <w:spacing w:after="0" w:line="240" w:lineRule="auto"/>
    </w:pPr>
  </w:style>
  <w:style w:type="character" w:customStyle="1" w:styleId="FooterChar">
    <w:name w:val="Footer Char"/>
    <w:basedOn w:val="DefaultParagraphFont"/>
    <w:link w:val="Footer"/>
    <w:uiPriority w:val="99"/>
    <w:rsid w:val="00AE277F"/>
    <w:rPr>
      <w:lang w:val="en-US"/>
    </w:rPr>
  </w:style>
  <w:style w:type="paragraph" w:styleId="ListParagraph">
    <w:name w:val="List Paragraph"/>
    <w:basedOn w:val="Normal"/>
    <w:uiPriority w:val="34"/>
    <w:qFormat/>
    <w:rsid w:val="00AE277F"/>
    <w:pPr>
      <w:ind w:left="720"/>
      <w:contextualSpacing/>
    </w:pPr>
  </w:style>
  <w:style w:type="paragraph" w:customStyle="1" w:styleId="scbillfooter">
    <w:name w:val="sc_bill_footer"/>
    <w:qFormat/>
    <w:rsid w:val="00AE277F"/>
    <w:pPr>
      <w:widowControl w:val="0"/>
      <w:suppressLineNumbers/>
      <w:tabs>
        <w:tab w:val="center" w:pos="4320"/>
        <w:tab w:val="right" w:pos="8784"/>
      </w:tabs>
      <w:suppressAutoHyphens/>
      <w:spacing w:after="0" w:line="240" w:lineRule="auto"/>
      <w:jc w:val="both"/>
    </w:pPr>
    <w:rPr>
      <w:rFonts w:ascii="Times New Roman" w:hAnsi="Times New Roman"/>
      <w:lang w:val="en-US"/>
    </w:rPr>
  </w:style>
  <w:style w:type="table" w:styleId="TableGrid">
    <w:name w:val="Table Grid"/>
    <w:basedOn w:val="TableNormal"/>
    <w:uiPriority w:val="39"/>
    <w:rsid w:val="00AE277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ctables">
    <w:name w:val="sc_tables"/>
    <w:basedOn w:val="TableNormal"/>
    <w:uiPriority w:val="99"/>
    <w:rsid w:val="00AE277F"/>
    <w:pPr>
      <w:widowControl w:val="0"/>
      <w:suppressLineNumbers/>
      <w:suppressAutoHyphens/>
      <w:spacing w:after="0" w:line="240" w:lineRule="auto"/>
    </w:pPr>
    <w:rPr>
      <w:rFonts w:ascii="Times New Roman" w:hAnsi="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cdraftheader">
    <w:name w:val="sc_draft_header"/>
    <w:qFormat/>
    <w:rsid w:val="00AE277F"/>
    <w:pPr>
      <w:widowControl w:val="0"/>
      <w:suppressAutoHyphens/>
      <w:spacing w:after="0" w:line="240" w:lineRule="auto"/>
    </w:pPr>
    <w:rPr>
      <w:rFonts w:ascii="Times New Roman" w:hAnsi="Times New Roman"/>
      <w:lang w:val="en-US"/>
    </w:rPr>
  </w:style>
  <w:style w:type="paragraph" w:customStyle="1" w:styleId="sccoversheetstricken">
    <w:name w:val="sc_coversheet_stricken"/>
    <w:qFormat/>
    <w:rsid w:val="00AE277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strike/>
      <w:lang w:val="en-US"/>
    </w:rPr>
  </w:style>
  <w:style w:type="paragraph" w:customStyle="1" w:styleId="sccoversheetunderline">
    <w:name w:val="sc_coversheet_underline"/>
    <w:qFormat/>
    <w:rsid w:val="00AE277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u w:val="single"/>
      <w:lang w:val="en-US"/>
    </w:rPr>
  </w:style>
  <w:style w:type="paragraph" w:customStyle="1" w:styleId="sccoversheetemptyline">
    <w:name w:val="sc_coversheet_empty_line"/>
    <w:qFormat/>
    <w:rsid w:val="00AE277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pPr>
    <w:rPr>
      <w:rFonts w:ascii="Times New Roman" w:hAnsi="Times New Roman"/>
      <w:lang w:val="en-US"/>
    </w:rPr>
  </w:style>
  <w:style w:type="paragraph" w:customStyle="1" w:styleId="sccoversheetstatus">
    <w:name w:val="sc_coversheet_status"/>
    <w:qFormat/>
    <w:rsid w:val="00AE277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caps/>
      <w:lang w:val="en-US"/>
    </w:rPr>
  </w:style>
  <w:style w:type="paragraph" w:customStyle="1" w:styleId="sccoversheetinfo">
    <w:name w:val="sc_coversheet_info"/>
    <w:qFormat/>
    <w:rsid w:val="00AE277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coversheetbillno">
    <w:name w:val="sc_coversheet_bill_no"/>
    <w:qFormat/>
    <w:rsid w:val="00AE277F"/>
    <w:pPr>
      <w:widowControl w:val="0"/>
      <w:tabs>
        <w:tab w:val="right" w:pos="8986"/>
      </w:tabs>
      <w:suppressAutoHyphens/>
      <w:spacing w:after="0" w:line="240" w:lineRule="auto"/>
      <w:jc w:val="right"/>
    </w:pPr>
    <w:rPr>
      <w:rFonts w:ascii="Times New Roman" w:hAnsi="Times New Roman"/>
      <w:b/>
      <w:sz w:val="36"/>
      <w:lang w:val="en-US"/>
    </w:rPr>
  </w:style>
  <w:style w:type="paragraph" w:customStyle="1" w:styleId="sccoversheetsponsor6">
    <w:name w:val="sc_coversheet_sponsor_6"/>
    <w:qFormat/>
    <w:rsid w:val="00AE277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billendxx">
    <w:name w:val="sc_bill_end_xx"/>
    <w:qFormat/>
    <w:rsid w:val="00AE277F"/>
    <w:pPr>
      <w:widowControl w:val="0"/>
      <w:suppressAutoHyphens/>
      <w:spacing w:after="0" w:line="240" w:lineRule="auto"/>
      <w:jc w:val="center"/>
    </w:pPr>
    <w:rPr>
      <w:rFonts w:ascii="Times New Roman" w:hAnsi="Times New Roman"/>
      <w:lang w:val="en-US"/>
    </w:rPr>
  </w:style>
  <w:style w:type="paragraph" w:customStyle="1" w:styleId="scbillwhereasclause">
    <w:name w:val="sc_bill_whereas_clause"/>
    <w:qFormat/>
    <w:rsid w:val="00AE277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eastAsiaTheme="majorEastAsia" w:hAnsi="Times New Roman" w:cstheme="majorBidi"/>
      <w:szCs w:val="32"/>
      <w:lang w:val="en-US"/>
    </w:rPr>
  </w:style>
  <w:style w:type="paragraph" w:customStyle="1" w:styleId="sctablecodifiedsection">
    <w:name w:val="sc_table_codified_section"/>
    <w:qFormat/>
    <w:rsid w:val="00AE277F"/>
    <w:pPr>
      <w:widowControl w:val="0"/>
      <w:suppressAutoHyphens/>
      <w:spacing w:after="0" w:line="360" w:lineRule="auto"/>
    </w:pPr>
    <w:rPr>
      <w:rFonts w:ascii="Times New Roman" w:hAnsi="Times New Roman"/>
      <w:lang w:val="en-US"/>
    </w:rPr>
  </w:style>
  <w:style w:type="paragraph" w:customStyle="1" w:styleId="sctableln">
    <w:name w:val="sc_table_ln"/>
    <w:qFormat/>
    <w:rsid w:val="00AE277F"/>
    <w:pPr>
      <w:widowControl w:val="0"/>
      <w:suppressAutoHyphens/>
      <w:spacing w:after="0" w:line="360" w:lineRule="auto"/>
      <w:jc w:val="right"/>
    </w:pPr>
    <w:rPr>
      <w:rFonts w:ascii="Times New Roman" w:hAnsi="Times New Roman"/>
      <w:lang w:val="en-US"/>
    </w:rPr>
  </w:style>
  <w:style w:type="paragraph" w:customStyle="1" w:styleId="sctablenoncodifiedsection">
    <w:name w:val="sc_table_non_codified_section"/>
    <w:qFormat/>
    <w:rsid w:val="00AE277F"/>
    <w:pPr>
      <w:widowControl w:val="0"/>
      <w:suppressAutoHyphens/>
      <w:spacing w:after="0" w:line="360" w:lineRule="auto"/>
    </w:pPr>
    <w:rPr>
      <w:rFonts w:ascii="Times New Roman" w:hAnsi="Times New Roman"/>
      <w:lang w:val="en-US"/>
    </w:rPr>
  </w:style>
  <w:style w:type="character" w:customStyle="1" w:styleId="scstrike">
    <w:name w:val="sc_strike"/>
    <w:uiPriority w:val="1"/>
    <w:qFormat/>
    <w:rsid w:val="00AE277F"/>
    <w:rPr>
      <w:strike/>
      <w:dstrike w:val="0"/>
    </w:rPr>
  </w:style>
  <w:style w:type="character" w:customStyle="1" w:styleId="scinsert">
    <w:name w:val="sc_insert"/>
    <w:uiPriority w:val="1"/>
    <w:qFormat/>
    <w:rsid w:val="00AE277F"/>
    <w:rPr>
      <w:caps w:val="0"/>
      <w:smallCaps w:val="0"/>
      <w:strike w:val="0"/>
      <w:dstrike w:val="0"/>
      <w:vanish w:val="0"/>
      <w:u w:val="single"/>
      <w:vertAlign w:val="baseline"/>
    </w:rPr>
  </w:style>
  <w:style w:type="character" w:customStyle="1" w:styleId="scinsertred">
    <w:name w:val="sc_insert_red"/>
    <w:uiPriority w:val="1"/>
    <w:qFormat/>
    <w:rsid w:val="00AE277F"/>
    <w:rPr>
      <w:caps w:val="0"/>
      <w:smallCaps w:val="0"/>
      <w:strike w:val="0"/>
      <w:dstrike w:val="0"/>
      <w:vanish w:val="0"/>
      <w:color w:val="FF0000"/>
      <w:u w:val="single"/>
      <w:vertAlign w:val="baseline"/>
    </w:rPr>
  </w:style>
  <w:style w:type="character" w:customStyle="1" w:styleId="scinsertblue">
    <w:name w:val="sc_insert_blue"/>
    <w:uiPriority w:val="1"/>
    <w:qFormat/>
    <w:rsid w:val="00AE277F"/>
    <w:rPr>
      <w:caps w:val="0"/>
      <w:smallCaps w:val="0"/>
      <w:strike w:val="0"/>
      <w:dstrike w:val="0"/>
      <w:vanish w:val="0"/>
      <w:color w:val="0070C0"/>
      <w:u w:val="single"/>
      <w:vertAlign w:val="baseline"/>
    </w:rPr>
  </w:style>
  <w:style w:type="character" w:customStyle="1" w:styleId="scstrikered">
    <w:name w:val="sc_strike_red"/>
    <w:uiPriority w:val="1"/>
    <w:qFormat/>
    <w:rsid w:val="00AE277F"/>
    <w:rPr>
      <w:strike/>
      <w:dstrike w:val="0"/>
      <w:color w:val="FF0000"/>
    </w:rPr>
  </w:style>
  <w:style w:type="character" w:customStyle="1" w:styleId="scstrikeblue">
    <w:name w:val="sc_strike_blue"/>
    <w:uiPriority w:val="1"/>
    <w:qFormat/>
    <w:rsid w:val="00AE277F"/>
    <w:rPr>
      <w:strike/>
      <w:dstrike w:val="0"/>
      <w:color w:val="0070C0"/>
    </w:rPr>
  </w:style>
  <w:style w:type="character" w:customStyle="1" w:styleId="scinsertbluenounderline">
    <w:name w:val="sc_insert_blue_no_underline"/>
    <w:uiPriority w:val="1"/>
    <w:qFormat/>
    <w:rsid w:val="00AE277F"/>
    <w:rPr>
      <w:caps w:val="0"/>
      <w:smallCaps w:val="0"/>
      <w:strike w:val="0"/>
      <w:dstrike w:val="0"/>
      <w:vanish w:val="0"/>
      <w:color w:val="0070C0"/>
      <w:u w:val="none"/>
      <w:vertAlign w:val="baseline"/>
    </w:rPr>
  </w:style>
  <w:style w:type="character" w:customStyle="1" w:styleId="scinsertrednounderline">
    <w:name w:val="sc_insert_red_no_underline"/>
    <w:uiPriority w:val="1"/>
    <w:qFormat/>
    <w:rsid w:val="00AE277F"/>
    <w:rPr>
      <w:caps w:val="0"/>
      <w:smallCaps w:val="0"/>
      <w:strike w:val="0"/>
      <w:dstrike w:val="0"/>
      <w:vanish w:val="0"/>
      <w:color w:val="FF0000"/>
      <w:u w:val="none"/>
      <w:vertAlign w:val="baseline"/>
    </w:rPr>
  </w:style>
  <w:style w:type="character" w:customStyle="1" w:styleId="scstrikebluenoncodified">
    <w:name w:val="sc_strike_blue_non_codified"/>
    <w:uiPriority w:val="1"/>
    <w:qFormat/>
    <w:rsid w:val="00AE277F"/>
    <w:rPr>
      <w:strike/>
      <w:dstrike w:val="0"/>
      <w:color w:val="0070C0"/>
      <w:lang w:val="en-US"/>
    </w:rPr>
  </w:style>
  <w:style w:type="character" w:customStyle="1" w:styleId="scstrikerednoncodified">
    <w:name w:val="sc_strike_red_non_codified"/>
    <w:uiPriority w:val="1"/>
    <w:qFormat/>
    <w:rsid w:val="00AE277F"/>
    <w:rPr>
      <w:strike/>
      <w:dstrike w:val="0"/>
      <w:color w:val="FF0000"/>
    </w:rPr>
  </w:style>
  <w:style w:type="paragraph" w:customStyle="1" w:styleId="scbillsiglines">
    <w:name w:val="sc_bill_sig_lines"/>
    <w:qFormat/>
    <w:rsid w:val="00AE277F"/>
    <w:pPr>
      <w:widowControl w:val="0"/>
      <w:tabs>
        <w:tab w:val="left" w:pos="216"/>
        <w:tab w:val="left" w:pos="4536"/>
        <w:tab w:val="left" w:pos="4752"/>
      </w:tabs>
      <w:suppressAutoHyphens/>
      <w:spacing w:after="0" w:line="360" w:lineRule="auto"/>
      <w:jc w:val="both"/>
    </w:pPr>
    <w:rPr>
      <w:rFonts w:ascii="Times New Roman" w:hAnsi="Times New Roman"/>
      <w:lang w:val="en-US"/>
    </w:rPr>
  </w:style>
  <w:style w:type="character" w:customStyle="1" w:styleId="screstorecode">
    <w:name w:val="sc_restore_code"/>
    <w:basedOn w:val="DefaultParagraphFont"/>
    <w:uiPriority w:val="1"/>
    <w:qFormat/>
    <w:rsid w:val="00AE277F"/>
    <w:rPr>
      <w:bdr w:val="none" w:sz="0" w:space="0" w:color="auto"/>
      <w:shd w:val="clear" w:color="auto" w:fill="FEC6C6"/>
    </w:rPr>
  </w:style>
  <w:style w:type="character" w:customStyle="1" w:styleId="screstoreblue">
    <w:name w:val="sc_restore_blue"/>
    <w:uiPriority w:val="1"/>
    <w:qFormat/>
    <w:rsid w:val="00AE277F"/>
    <w:rPr>
      <w:color w:val="4472C4" w:themeColor="accent1"/>
      <w:bdr w:val="none" w:sz="0" w:space="0" w:color="auto"/>
      <w:shd w:val="clear" w:color="auto" w:fill="auto"/>
    </w:rPr>
  </w:style>
  <w:style w:type="character" w:customStyle="1" w:styleId="screstorered">
    <w:name w:val="sc_restore_red"/>
    <w:uiPriority w:val="1"/>
    <w:qFormat/>
    <w:rsid w:val="00AE277F"/>
    <w:rPr>
      <w:color w:val="FF0000"/>
      <w:bdr w:val="none" w:sz="0" w:space="0" w:color="auto"/>
      <w:shd w:val="clear" w:color="auto" w:fill="auto"/>
    </w:rPr>
  </w:style>
  <w:style w:type="character" w:customStyle="1" w:styleId="scstrikenewblue">
    <w:name w:val="sc_strike_new_blue"/>
    <w:uiPriority w:val="1"/>
    <w:qFormat/>
    <w:rsid w:val="00AE277F"/>
    <w:rPr>
      <w:strike w:val="0"/>
      <w:dstrike/>
      <w:color w:val="0070C0"/>
      <w:u w:val="none"/>
    </w:rPr>
  </w:style>
  <w:style w:type="character" w:customStyle="1" w:styleId="scstrikenewred">
    <w:name w:val="sc_strike_new_red"/>
    <w:uiPriority w:val="1"/>
    <w:qFormat/>
    <w:rsid w:val="00AE277F"/>
    <w:rPr>
      <w:strike w:val="0"/>
      <w:dstrike/>
      <w:color w:val="FF0000"/>
      <w:u w:val="none"/>
    </w:rPr>
  </w:style>
  <w:style w:type="character" w:customStyle="1" w:styleId="scamendsenate">
    <w:name w:val="sc_amend_senate"/>
    <w:uiPriority w:val="1"/>
    <w:qFormat/>
    <w:rsid w:val="00AE277F"/>
    <w:rPr>
      <w:bdr w:val="none" w:sz="0" w:space="0" w:color="auto"/>
      <w:shd w:val="clear" w:color="auto" w:fill="FFF2CC" w:themeFill="accent4" w:themeFillTint="33"/>
    </w:rPr>
  </w:style>
  <w:style w:type="character" w:customStyle="1" w:styleId="scamendhouse">
    <w:name w:val="sc_amend_house"/>
    <w:uiPriority w:val="1"/>
    <w:qFormat/>
    <w:rsid w:val="00AE277F"/>
    <w:rPr>
      <w:bdr w:val="none" w:sz="0" w:space="0" w:color="auto"/>
      <w:shd w:val="clear" w:color="auto" w:fill="E2EFD9" w:themeFill="accent6" w:themeFillTint="33"/>
    </w:rPr>
  </w:style>
  <w:style w:type="paragraph" w:styleId="Revision">
    <w:name w:val="Revision"/>
    <w:hidden/>
    <w:uiPriority w:val="99"/>
    <w:semiHidden/>
    <w:rsid w:val="00EE23EB"/>
    <w:pPr>
      <w:spacing w:after="0" w:line="240" w:lineRule="auto"/>
    </w:pPr>
    <w:rPr>
      <w:lang w:val="en-US"/>
    </w:rPr>
  </w:style>
  <w:style w:type="paragraph" w:customStyle="1" w:styleId="sccoversheetfooter">
    <w:name w:val="sc_coversheet_footer"/>
    <w:qFormat/>
    <w:rsid w:val="00C34312"/>
    <w:pPr>
      <w:widowControl w:val="0"/>
      <w:tabs>
        <w:tab w:val="center" w:pos="4608"/>
      </w:tabs>
      <w:suppressAutoHyphens/>
      <w:spacing w:after="0" w:line="240" w:lineRule="auto"/>
    </w:pPr>
    <w:rPr>
      <w:rFonts w:ascii="Times New Roman" w:hAnsi="Times New Roman"/>
      <w:lang w:val="en-US"/>
    </w:rPr>
  </w:style>
  <w:style w:type="paragraph" w:customStyle="1" w:styleId="sccoversheetcommitteereportchairperson">
    <w:name w:val="sc_coversheet_committee_report_chairperson"/>
    <w:qFormat/>
    <w:rsid w:val="00C34312"/>
    <w:pPr>
      <w:widowControl w:val="0"/>
      <w:suppressAutoHyphens/>
      <w:spacing w:after="0" w:line="360" w:lineRule="auto"/>
      <w:jc w:val="both"/>
    </w:pPr>
    <w:rPr>
      <w:rFonts w:ascii="Times New Roman" w:hAnsi="Times New Roman"/>
      <w:lang w:val="en-US"/>
    </w:rPr>
  </w:style>
  <w:style w:type="paragraph" w:customStyle="1" w:styleId="sccoversheetcommitteereportheader">
    <w:name w:val="sc_coversheet_committee_report_header"/>
    <w:qFormat/>
    <w:rsid w:val="00C34312"/>
    <w:pPr>
      <w:widowControl w:val="0"/>
      <w:suppressAutoHyphens/>
      <w:spacing w:after="0" w:line="240" w:lineRule="auto"/>
      <w:jc w:val="center"/>
    </w:pPr>
    <w:rPr>
      <w:rFonts w:ascii="Times New Roman" w:hAnsi="Times New Roman"/>
      <w:b/>
      <w:caps/>
      <w:lang w:val="en-US"/>
    </w:rPr>
  </w:style>
  <w:style w:type="paragraph" w:customStyle="1" w:styleId="sccoversheetFISdirector">
    <w:name w:val="sc_coversheet_FIS_director"/>
    <w:qFormat/>
    <w:rsid w:val="00C34312"/>
    <w:pPr>
      <w:widowControl w:val="0"/>
      <w:suppressAutoHyphens/>
      <w:spacing w:after="0" w:line="240" w:lineRule="auto"/>
      <w:jc w:val="both"/>
    </w:pPr>
    <w:rPr>
      <w:rFonts w:ascii="Times New Roman" w:hAnsi="Times New Roman"/>
      <w:lang w:val="en-US"/>
    </w:rPr>
  </w:style>
  <w:style w:type="paragraph" w:customStyle="1" w:styleId="sccoversheetFISheader">
    <w:name w:val="sc_coversheet_FIS_header"/>
    <w:qFormat/>
    <w:rsid w:val="00C34312"/>
    <w:pPr>
      <w:widowControl w:val="0"/>
      <w:suppressAutoHyphens/>
      <w:spacing w:after="0" w:line="360" w:lineRule="auto"/>
      <w:jc w:val="center"/>
    </w:pPr>
    <w:rPr>
      <w:rFonts w:ascii="Times New Roman" w:hAnsi="Times New Roman"/>
      <w:b/>
      <w:caps/>
      <w:u w:val="single"/>
      <w:lang w:val="en-US"/>
    </w:rPr>
  </w:style>
  <w:style w:type="paragraph" w:customStyle="1" w:styleId="sccoversheetFISsectionheaders">
    <w:name w:val="sc_coversheet_FIS_section_headers"/>
    <w:qFormat/>
    <w:rsid w:val="00C34312"/>
    <w:pPr>
      <w:widowControl w:val="0"/>
      <w:suppressAutoHyphens/>
      <w:spacing w:after="0" w:line="360" w:lineRule="auto"/>
      <w:jc w:val="both"/>
    </w:pPr>
    <w:rPr>
      <w:rFonts w:ascii="Times New Roman" w:hAnsi="Times New Roman"/>
      <w:b/>
      <w:lang w:val="en-US"/>
    </w:rPr>
  </w:style>
  <w:style w:type="paragraph" w:customStyle="1" w:styleId="sccoversheetFISsectioninfo">
    <w:name w:val="sc_coversheet_FIS_section_info"/>
    <w:qFormat/>
    <w:rsid w:val="00C34312"/>
    <w:pPr>
      <w:widowControl w:val="0"/>
      <w:suppressAutoHyphens/>
      <w:spacing w:after="0" w:line="360" w:lineRule="auto"/>
      <w:ind w:firstLine="216"/>
      <w:jc w:val="both"/>
    </w:pPr>
    <w:rPr>
      <w:rFonts w:ascii="Times New Roman" w:hAnsi="Times New Roman"/>
      <w:lang w:val="en-US"/>
    </w:rPr>
  </w:style>
  <w:style w:type="paragraph" w:customStyle="1" w:styleId="sccommitteereporttitle">
    <w:name w:val="sc_committee_report_title"/>
    <w:qFormat/>
    <w:rsid w:val="00C34312"/>
    <w:pPr>
      <w:widowControl w:val="0"/>
      <w:suppressAutoHyphens/>
      <w:spacing w:after="0" w:line="360" w:lineRule="auto"/>
      <w:ind w:firstLine="216"/>
      <w:jc w:val="both"/>
    </w:pPr>
    <w:rPr>
      <w:rFonts w:ascii="Times New Roman" w:hAnsi="Times New Roman"/>
      <w:lang w:val="en-US"/>
    </w:rPr>
  </w:style>
  <w:style w:type="paragraph" w:customStyle="1" w:styleId="sccoversheetmajmin">
    <w:name w:val="sc_coversheet_maj_min"/>
    <w:qFormat/>
    <w:rsid w:val="00C34312"/>
    <w:pPr>
      <w:tabs>
        <w:tab w:val="left" w:pos="5472"/>
      </w:tabs>
      <w:spacing w:after="0" w:line="240" w:lineRule="auto"/>
      <w:jc w:val="both"/>
    </w:pPr>
    <w:rPr>
      <w:rFonts w:ascii="Times New Roman" w:hAnsi="Times New Roman"/>
      <w:lang w:val="en-US"/>
    </w:rPr>
  </w:style>
  <w:style w:type="paragraph" w:customStyle="1" w:styleId="sccoversheetcommitteereportemplyline">
    <w:name w:val="sc_coversheet_committee_report_emply_line"/>
    <w:qFormat/>
    <w:rsid w:val="00C34312"/>
    <w:pPr>
      <w:widowControl w:val="0"/>
      <w:suppressAutoHyphens/>
      <w:spacing w:after="0" w:line="360" w:lineRule="auto"/>
    </w:pPr>
    <w:rPr>
      <w:rFonts w:ascii="Times New Roman" w:hAnsi="Times New Roman"/>
      <w:lang w:val="en-US"/>
    </w:rPr>
  </w:style>
  <w:style w:type="paragraph" w:customStyle="1" w:styleId="sccoversheetreadfirst">
    <w:name w:val="sc_coversheet_readfirst"/>
    <w:qFormat/>
    <w:rsid w:val="00C34312"/>
    <w:pPr>
      <w:widowControl w:val="0"/>
      <w:tabs>
        <w:tab w:val="right" w:pos="8813"/>
      </w:tabs>
      <w:suppressAutoHyphens/>
      <w:spacing w:after="0" w:line="240" w:lineRule="auto"/>
    </w:pPr>
    <w:rPr>
      <w:rFonts w:ascii="Times New Roman" w:hAnsi="Times New Roman"/>
      <w:lang w:val="en-US"/>
    </w:rPr>
  </w:style>
  <w:style w:type="paragraph" w:styleId="BalloonText">
    <w:name w:val="Balloon Text"/>
    <w:basedOn w:val="Normal"/>
    <w:link w:val="BalloonTextChar"/>
    <w:uiPriority w:val="99"/>
    <w:semiHidden/>
    <w:unhideWhenUsed/>
    <w:rsid w:val="00C954D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954D8"/>
    <w:rPr>
      <w:rFonts w:ascii="Segoe UI" w:hAnsi="Segoe UI" w:cs="Segoe UI"/>
      <w:sz w:val="18"/>
      <w:szCs w:val="18"/>
      <w:lang w:val="en-US"/>
    </w:rPr>
  </w:style>
  <w:style w:type="paragraph" w:styleId="Bibliography">
    <w:name w:val="Bibliography"/>
    <w:basedOn w:val="Normal"/>
    <w:next w:val="Normal"/>
    <w:uiPriority w:val="37"/>
    <w:semiHidden/>
    <w:unhideWhenUsed/>
    <w:rsid w:val="00C954D8"/>
  </w:style>
  <w:style w:type="paragraph" w:styleId="BlockText">
    <w:name w:val="Block Text"/>
    <w:basedOn w:val="Normal"/>
    <w:uiPriority w:val="99"/>
    <w:semiHidden/>
    <w:unhideWhenUsed/>
    <w:rsid w:val="00C954D8"/>
    <w:pPr>
      <w:pBdr>
        <w:top w:val="single" w:sz="2" w:space="10" w:color="4472C4" w:themeColor="accent1"/>
        <w:left w:val="single" w:sz="2" w:space="10" w:color="4472C4" w:themeColor="accent1"/>
        <w:bottom w:val="single" w:sz="2" w:space="10" w:color="4472C4" w:themeColor="accent1"/>
        <w:right w:val="single" w:sz="2" w:space="10" w:color="4472C4" w:themeColor="accent1"/>
      </w:pBdr>
      <w:ind w:left="1152" w:right="1152"/>
    </w:pPr>
    <w:rPr>
      <w:rFonts w:eastAsiaTheme="minorEastAsia"/>
      <w:i/>
      <w:iCs/>
      <w:color w:val="4472C4" w:themeColor="accent1"/>
    </w:rPr>
  </w:style>
  <w:style w:type="paragraph" w:styleId="BodyText">
    <w:name w:val="Body Text"/>
    <w:basedOn w:val="Normal"/>
    <w:link w:val="BodyTextChar"/>
    <w:uiPriority w:val="99"/>
    <w:semiHidden/>
    <w:unhideWhenUsed/>
    <w:rsid w:val="00C954D8"/>
    <w:pPr>
      <w:spacing w:after="120"/>
    </w:pPr>
  </w:style>
  <w:style w:type="character" w:customStyle="1" w:styleId="BodyTextChar">
    <w:name w:val="Body Text Char"/>
    <w:basedOn w:val="DefaultParagraphFont"/>
    <w:link w:val="BodyText"/>
    <w:uiPriority w:val="99"/>
    <w:semiHidden/>
    <w:rsid w:val="00C954D8"/>
    <w:rPr>
      <w:lang w:val="en-US"/>
    </w:rPr>
  </w:style>
  <w:style w:type="paragraph" w:styleId="BodyText2">
    <w:name w:val="Body Text 2"/>
    <w:basedOn w:val="Normal"/>
    <w:link w:val="BodyText2Char"/>
    <w:uiPriority w:val="99"/>
    <w:semiHidden/>
    <w:unhideWhenUsed/>
    <w:rsid w:val="00C954D8"/>
    <w:pPr>
      <w:spacing w:after="120" w:line="480" w:lineRule="auto"/>
    </w:pPr>
  </w:style>
  <w:style w:type="character" w:customStyle="1" w:styleId="BodyText2Char">
    <w:name w:val="Body Text 2 Char"/>
    <w:basedOn w:val="DefaultParagraphFont"/>
    <w:link w:val="BodyText2"/>
    <w:uiPriority w:val="99"/>
    <w:semiHidden/>
    <w:rsid w:val="00C954D8"/>
    <w:rPr>
      <w:lang w:val="en-US"/>
    </w:rPr>
  </w:style>
  <w:style w:type="paragraph" w:styleId="BodyText3">
    <w:name w:val="Body Text 3"/>
    <w:basedOn w:val="Normal"/>
    <w:link w:val="BodyText3Char"/>
    <w:uiPriority w:val="99"/>
    <w:semiHidden/>
    <w:unhideWhenUsed/>
    <w:rsid w:val="00C954D8"/>
    <w:pPr>
      <w:spacing w:after="120"/>
    </w:pPr>
    <w:rPr>
      <w:sz w:val="16"/>
      <w:szCs w:val="16"/>
    </w:rPr>
  </w:style>
  <w:style w:type="character" w:customStyle="1" w:styleId="BodyText3Char">
    <w:name w:val="Body Text 3 Char"/>
    <w:basedOn w:val="DefaultParagraphFont"/>
    <w:link w:val="BodyText3"/>
    <w:uiPriority w:val="99"/>
    <w:semiHidden/>
    <w:rsid w:val="00C954D8"/>
    <w:rPr>
      <w:sz w:val="16"/>
      <w:szCs w:val="16"/>
      <w:lang w:val="en-US"/>
    </w:rPr>
  </w:style>
  <w:style w:type="paragraph" w:styleId="BodyTextFirstIndent">
    <w:name w:val="Body Text First Indent"/>
    <w:basedOn w:val="BodyText"/>
    <w:link w:val="BodyTextFirstIndentChar"/>
    <w:uiPriority w:val="99"/>
    <w:semiHidden/>
    <w:unhideWhenUsed/>
    <w:rsid w:val="00C954D8"/>
    <w:pPr>
      <w:spacing w:after="160"/>
      <w:ind w:firstLine="360"/>
    </w:pPr>
  </w:style>
  <w:style w:type="character" w:customStyle="1" w:styleId="BodyTextFirstIndentChar">
    <w:name w:val="Body Text First Indent Char"/>
    <w:basedOn w:val="BodyTextChar"/>
    <w:link w:val="BodyTextFirstIndent"/>
    <w:uiPriority w:val="99"/>
    <w:semiHidden/>
    <w:rsid w:val="00C954D8"/>
    <w:rPr>
      <w:lang w:val="en-US"/>
    </w:rPr>
  </w:style>
  <w:style w:type="paragraph" w:styleId="BodyTextIndent">
    <w:name w:val="Body Text Indent"/>
    <w:basedOn w:val="Normal"/>
    <w:link w:val="BodyTextIndentChar"/>
    <w:uiPriority w:val="99"/>
    <w:semiHidden/>
    <w:unhideWhenUsed/>
    <w:rsid w:val="00C954D8"/>
    <w:pPr>
      <w:spacing w:after="120"/>
      <w:ind w:left="360"/>
    </w:pPr>
  </w:style>
  <w:style w:type="character" w:customStyle="1" w:styleId="BodyTextIndentChar">
    <w:name w:val="Body Text Indent Char"/>
    <w:basedOn w:val="DefaultParagraphFont"/>
    <w:link w:val="BodyTextIndent"/>
    <w:uiPriority w:val="99"/>
    <w:semiHidden/>
    <w:rsid w:val="00C954D8"/>
    <w:rPr>
      <w:lang w:val="en-US"/>
    </w:rPr>
  </w:style>
  <w:style w:type="paragraph" w:styleId="BodyTextFirstIndent2">
    <w:name w:val="Body Text First Indent 2"/>
    <w:basedOn w:val="BodyTextIndent"/>
    <w:link w:val="BodyTextFirstIndent2Char"/>
    <w:uiPriority w:val="99"/>
    <w:semiHidden/>
    <w:unhideWhenUsed/>
    <w:rsid w:val="00C954D8"/>
    <w:pPr>
      <w:spacing w:after="160"/>
      <w:ind w:firstLine="360"/>
    </w:pPr>
  </w:style>
  <w:style w:type="character" w:customStyle="1" w:styleId="BodyTextFirstIndent2Char">
    <w:name w:val="Body Text First Indent 2 Char"/>
    <w:basedOn w:val="BodyTextIndentChar"/>
    <w:link w:val="BodyTextFirstIndent2"/>
    <w:uiPriority w:val="99"/>
    <w:semiHidden/>
    <w:rsid w:val="00C954D8"/>
    <w:rPr>
      <w:lang w:val="en-US"/>
    </w:rPr>
  </w:style>
  <w:style w:type="paragraph" w:styleId="BodyTextIndent2">
    <w:name w:val="Body Text Indent 2"/>
    <w:basedOn w:val="Normal"/>
    <w:link w:val="BodyTextIndent2Char"/>
    <w:uiPriority w:val="99"/>
    <w:semiHidden/>
    <w:unhideWhenUsed/>
    <w:rsid w:val="00C954D8"/>
    <w:pPr>
      <w:spacing w:after="120" w:line="480" w:lineRule="auto"/>
      <w:ind w:left="360"/>
    </w:pPr>
  </w:style>
  <w:style w:type="character" w:customStyle="1" w:styleId="BodyTextIndent2Char">
    <w:name w:val="Body Text Indent 2 Char"/>
    <w:basedOn w:val="DefaultParagraphFont"/>
    <w:link w:val="BodyTextIndent2"/>
    <w:uiPriority w:val="99"/>
    <w:semiHidden/>
    <w:rsid w:val="00C954D8"/>
    <w:rPr>
      <w:lang w:val="en-US"/>
    </w:rPr>
  </w:style>
  <w:style w:type="paragraph" w:styleId="BodyTextIndent3">
    <w:name w:val="Body Text Indent 3"/>
    <w:basedOn w:val="Normal"/>
    <w:link w:val="BodyTextIndent3Char"/>
    <w:uiPriority w:val="99"/>
    <w:semiHidden/>
    <w:unhideWhenUsed/>
    <w:rsid w:val="00C954D8"/>
    <w:pPr>
      <w:spacing w:after="120"/>
      <w:ind w:left="360"/>
    </w:pPr>
    <w:rPr>
      <w:sz w:val="16"/>
      <w:szCs w:val="16"/>
    </w:rPr>
  </w:style>
  <w:style w:type="character" w:customStyle="1" w:styleId="BodyTextIndent3Char">
    <w:name w:val="Body Text Indent 3 Char"/>
    <w:basedOn w:val="DefaultParagraphFont"/>
    <w:link w:val="BodyTextIndent3"/>
    <w:uiPriority w:val="99"/>
    <w:semiHidden/>
    <w:rsid w:val="00C954D8"/>
    <w:rPr>
      <w:sz w:val="16"/>
      <w:szCs w:val="16"/>
      <w:lang w:val="en-US"/>
    </w:rPr>
  </w:style>
  <w:style w:type="paragraph" w:styleId="Caption">
    <w:name w:val="caption"/>
    <w:basedOn w:val="Normal"/>
    <w:next w:val="Normal"/>
    <w:uiPriority w:val="35"/>
    <w:semiHidden/>
    <w:unhideWhenUsed/>
    <w:qFormat/>
    <w:rsid w:val="00C954D8"/>
    <w:pPr>
      <w:spacing w:after="200" w:line="240" w:lineRule="auto"/>
    </w:pPr>
    <w:rPr>
      <w:i/>
      <w:iCs/>
      <w:color w:val="44546A" w:themeColor="text2"/>
      <w:sz w:val="18"/>
      <w:szCs w:val="18"/>
    </w:rPr>
  </w:style>
  <w:style w:type="paragraph" w:styleId="Closing">
    <w:name w:val="Closing"/>
    <w:basedOn w:val="Normal"/>
    <w:link w:val="ClosingChar"/>
    <w:uiPriority w:val="99"/>
    <w:semiHidden/>
    <w:unhideWhenUsed/>
    <w:rsid w:val="00C954D8"/>
    <w:pPr>
      <w:spacing w:after="0" w:line="240" w:lineRule="auto"/>
      <w:ind w:left="4320"/>
    </w:pPr>
  </w:style>
  <w:style w:type="character" w:customStyle="1" w:styleId="ClosingChar">
    <w:name w:val="Closing Char"/>
    <w:basedOn w:val="DefaultParagraphFont"/>
    <w:link w:val="Closing"/>
    <w:uiPriority w:val="99"/>
    <w:semiHidden/>
    <w:rsid w:val="00C954D8"/>
    <w:rPr>
      <w:lang w:val="en-US"/>
    </w:rPr>
  </w:style>
  <w:style w:type="paragraph" w:styleId="CommentText">
    <w:name w:val="annotation text"/>
    <w:basedOn w:val="Normal"/>
    <w:link w:val="CommentTextChar"/>
    <w:uiPriority w:val="99"/>
    <w:semiHidden/>
    <w:unhideWhenUsed/>
    <w:rsid w:val="00C954D8"/>
    <w:pPr>
      <w:spacing w:line="240" w:lineRule="auto"/>
    </w:pPr>
    <w:rPr>
      <w:sz w:val="20"/>
      <w:szCs w:val="20"/>
    </w:rPr>
  </w:style>
  <w:style w:type="character" w:customStyle="1" w:styleId="CommentTextChar">
    <w:name w:val="Comment Text Char"/>
    <w:basedOn w:val="DefaultParagraphFont"/>
    <w:link w:val="CommentText"/>
    <w:uiPriority w:val="99"/>
    <w:semiHidden/>
    <w:rsid w:val="00C954D8"/>
    <w:rPr>
      <w:sz w:val="20"/>
      <w:szCs w:val="20"/>
      <w:lang w:val="en-US"/>
    </w:rPr>
  </w:style>
  <w:style w:type="paragraph" w:styleId="CommentSubject">
    <w:name w:val="annotation subject"/>
    <w:basedOn w:val="CommentText"/>
    <w:next w:val="CommentText"/>
    <w:link w:val="CommentSubjectChar"/>
    <w:uiPriority w:val="99"/>
    <w:semiHidden/>
    <w:unhideWhenUsed/>
    <w:rsid w:val="00C954D8"/>
    <w:rPr>
      <w:b/>
      <w:bCs/>
    </w:rPr>
  </w:style>
  <w:style w:type="character" w:customStyle="1" w:styleId="CommentSubjectChar">
    <w:name w:val="Comment Subject Char"/>
    <w:basedOn w:val="CommentTextChar"/>
    <w:link w:val="CommentSubject"/>
    <w:uiPriority w:val="99"/>
    <w:semiHidden/>
    <w:rsid w:val="00C954D8"/>
    <w:rPr>
      <w:b/>
      <w:bCs/>
      <w:sz w:val="20"/>
      <w:szCs w:val="20"/>
      <w:lang w:val="en-US"/>
    </w:rPr>
  </w:style>
  <w:style w:type="paragraph" w:styleId="Date">
    <w:name w:val="Date"/>
    <w:basedOn w:val="Normal"/>
    <w:next w:val="Normal"/>
    <w:link w:val="DateChar"/>
    <w:uiPriority w:val="99"/>
    <w:semiHidden/>
    <w:unhideWhenUsed/>
    <w:rsid w:val="00C954D8"/>
  </w:style>
  <w:style w:type="character" w:customStyle="1" w:styleId="DateChar">
    <w:name w:val="Date Char"/>
    <w:basedOn w:val="DefaultParagraphFont"/>
    <w:link w:val="Date"/>
    <w:uiPriority w:val="99"/>
    <w:semiHidden/>
    <w:rsid w:val="00C954D8"/>
    <w:rPr>
      <w:lang w:val="en-US"/>
    </w:rPr>
  </w:style>
  <w:style w:type="paragraph" w:styleId="DocumentMap">
    <w:name w:val="Document Map"/>
    <w:basedOn w:val="Normal"/>
    <w:link w:val="DocumentMapChar"/>
    <w:uiPriority w:val="99"/>
    <w:semiHidden/>
    <w:unhideWhenUsed/>
    <w:rsid w:val="00C954D8"/>
    <w:pPr>
      <w:spacing w:after="0" w:line="240" w:lineRule="auto"/>
    </w:pPr>
    <w:rPr>
      <w:rFonts w:ascii="Segoe UI" w:hAnsi="Segoe UI" w:cs="Segoe UI"/>
      <w:sz w:val="16"/>
      <w:szCs w:val="16"/>
    </w:rPr>
  </w:style>
  <w:style w:type="character" w:customStyle="1" w:styleId="DocumentMapChar">
    <w:name w:val="Document Map Char"/>
    <w:basedOn w:val="DefaultParagraphFont"/>
    <w:link w:val="DocumentMap"/>
    <w:uiPriority w:val="99"/>
    <w:semiHidden/>
    <w:rsid w:val="00C954D8"/>
    <w:rPr>
      <w:rFonts w:ascii="Segoe UI" w:hAnsi="Segoe UI" w:cs="Segoe UI"/>
      <w:sz w:val="16"/>
      <w:szCs w:val="16"/>
      <w:lang w:val="en-US"/>
    </w:rPr>
  </w:style>
  <w:style w:type="paragraph" w:styleId="E-mailSignature">
    <w:name w:val="E-mail Signature"/>
    <w:basedOn w:val="Normal"/>
    <w:link w:val="E-mailSignatureChar"/>
    <w:uiPriority w:val="99"/>
    <w:semiHidden/>
    <w:unhideWhenUsed/>
    <w:rsid w:val="00C954D8"/>
    <w:pPr>
      <w:spacing w:after="0" w:line="240" w:lineRule="auto"/>
    </w:pPr>
  </w:style>
  <w:style w:type="character" w:customStyle="1" w:styleId="E-mailSignatureChar">
    <w:name w:val="E-mail Signature Char"/>
    <w:basedOn w:val="DefaultParagraphFont"/>
    <w:link w:val="E-mailSignature"/>
    <w:uiPriority w:val="99"/>
    <w:semiHidden/>
    <w:rsid w:val="00C954D8"/>
    <w:rPr>
      <w:lang w:val="en-US"/>
    </w:rPr>
  </w:style>
  <w:style w:type="paragraph" w:styleId="EndnoteText">
    <w:name w:val="endnote text"/>
    <w:basedOn w:val="Normal"/>
    <w:link w:val="EndnoteTextChar"/>
    <w:uiPriority w:val="99"/>
    <w:semiHidden/>
    <w:unhideWhenUsed/>
    <w:rsid w:val="00C954D8"/>
    <w:pPr>
      <w:spacing w:after="0" w:line="240" w:lineRule="auto"/>
    </w:pPr>
    <w:rPr>
      <w:sz w:val="20"/>
      <w:szCs w:val="20"/>
    </w:rPr>
  </w:style>
  <w:style w:type="character" w:customStyle="1" w:styleId="EndnoteTextChar">
    <w:name w:val="Endnote Text Char"/>
    <w:basedOn w:val="DefaultParagraphFont"/>
    <w:link w:val="EndnoteText"/>
    <w:uiPriority w:val="99"/>
    <w:semiHidden/>
    <w:rsid w:val="00C954D8"/>
    <w:rPr>
      <w:sz w:val="20"/>
      <w:szCs w:val="20"/>
      <w:lang w:val="en-US"/>
    </w:rPr>
  </w:style>
  <w:style w:type="paragraph" w:styleId="EnvelopeAddress">
    <w:name w:val="envelope address"/>
    <w:basedOn w:val="Normal"/>
    <w:uiPriority w:val="99"/>
    <w:semiHidden/>
    <w:unhideWhenUsed/>
    <w:rsid w:val="00C954D8"/>
    <w:pPr>
      <w:framePr w:w="7920" w:h="1980" w:hRule="exact" w:hSpace="180"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EnvelopeReturn">
    <w:name w:val="envelope return"/>
    <w:basedOn w:val="Normal"/>
    <w:uiPriority w:val="99"/>
    <w:semiHidden/>
    <w:unhideWhenUsed/>
    <w:rsid w:val="00C954D8"/>
    <w:pPr>
      <w:spacing w:after="0" w:line="240" w:lineRule="auto"/>
    </w:pPr>
    <w:rPr>
      <w:rFonts w:asciiTheme="majorHAnsi" w:eastAsiaTheme="majorEastAsia" w:hAnsiTheme="majorHAnsi" w:cstheme="majorBidi"/>
      <w:sz w:val="20"/>
      <w:szCs w:val="20"/>
    </w:rPr>
  </w:style>
  <w:style w:type="paragraph" w:styleId="FootnoteText">
    <w:name w:val="footnote text"/>
    <w:basedOn w:val="Normal"/>
    <w:link w:val="FootnoteTextChar"/>
    <w:uiPriority w:val="99"/>
    <w:semiHidden/>
    <w:unhideWhenUsed/>
    <w:rsid w:val="00C954D8"/>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C954D8"/>
    <w:rPr>
      <w:sz w:val="20"/>
      <w:szCs w:val="20"/>
      <w:lang w:val="en-US"/>
    </w:rPr>
  </w:style>
  <w:style w:type="character" w:customStyle="1" w:styleId="Heading1Char">
    <w:name w:val="Heading 1 Char"/>
    <w:basedOn w:val="DefaultParagraphFont"/>
    <w:link w:val="Heading1"/>
    <w:uiPriority w:val="9"/>
    <w:rsid w:val="00C954D8"/>
    <w:rPr>
      <w:rFonts w:asciiTheme="majorHAnsi" w:eastAsiaTheme="majorEastAsia" w:hAnsiTheme="majorHAnsi" w:cstheme="majorBidi"/>
      <w:color w:val="2F5496" w:themeColor="accent1" w:themeShade="BF"/>
      <w:sz w:val="32"/>
      <w:szCs w:val="32"/>
      <w:lang w:val="en-US"/>
    </w:rPr>
  </w:style>
  <w:style w:type="character" w:customStyle="1" w:styleId="Heading2Char">
    <w:name w:val="Heading 2 Char"/>
    <w:basedOn w:val="DefaultParagraphFont"/>
    <w:link w:val="Heading2"/>
    <w:uiPriority w:val="9"/>
    <w:semiHidden/>
    <w:rsid w:val="00C954D8"/>
    <w:rPr>
      <w:rFonts w:asciiTheme="majorHAnsi" w:eastAsiaTheme="majorEastAsia" w:hAnsiTheme="majorHAnsi" w:cstheme="majorBidi"/>
      <w:color w:val="2F5496" w:themeColor="accent1" w:themeShade="BF"/>
      <w:sz w:val="26"/>
      <w:szCs w:val="26"/>
      <w:lang w:val="en-US"/>
    </w:rPr>
  </w:style>
  <w:style w:type="character" w:customStyle="1" w:styleId="Heading3Char">
    <w:name w:val="Heading 3 Char"/>
    <w:basedOn w:val="DefaultParagraphFont"/>
    <w:link w:val="Heading3"/>
    <w:uiPriority w:val="9"/>
    <w:semiHidden/>
    <w:rsid w:val="00C954D8"/>
    <w:rPr>
      <w:rFonts w:asciiTheme="majorHAnsi" w:eastAsiaTheme="majorEastAsia" w:hAnsiTheme="majorHAnsi" w:cstheme="majorBidi"/>
      <w:color w:val="1F3763" w:themeColor="accent1" w:themeShade="7F"/>
      <w:sz w:val="24"/>
      <w:szCs w:val="24"/>
      <w:lang w:val="en-US"/>
    </w:rPr>
  </w:style>
  <w:style w:type="character" w:customStyle="1" w:styleId="Heading4Char">
    <w:name w:val="Heading 4 Char"/>
    <w:basedOn w:val="DefaultParagraphFont"/>
    <w:link w:val="Heading4"/>
    <w:uiPriority w:val="9"/>
    <w:semiHidden/>
    <w:rsid w:val="00C954D8"/>
    <w:rPr>
      <w:rFonts w:asciiTheme="majorHAnsi" w:eastAsiaTheme="majorEastAsia" w:hAnsiTheme="majorHAnsi" w:cstheme="majorBidi"/>
      <w:i/>
      <w:iCs/>
      <w:color w:val="2F5496" w:themeColor="accent1" w:themeShade="BF"/>
      <w:lang w:val="en-US"/>
    </w:rPr>
  </w:style>
  <w:style w:type="character" w:customStyle="1" w:styleId="Heading5Char">
    <w:name w:val="Heading 5 Char"/>
    <w:basedOn w:val="DefaultParagraphFont"/>
    <w:link w:val="Heading5"/>
    <w:uiPriority w:val="9"/>
    <w:semiHidden/>
    <w:rsid w:val="00C954D8"/>
    <w:rPr>
      <w:rFonts w:asciiTheme="majorHAnsi" w:eastAsiaTheme="majorEastAsia" w:hAnsiTheme="majorHAnsi" w:cstheme="majorBidi"/>
      <w:color w:val="2F5496" w:themeColor="accent1" w:themeShade="BF"/>
      <w:lang w:val="en-US"/>
    </w:rPr>
  </w:style>
  <w:style w:type="character" w:customStyle="1" w:styleId="Heading6Char">
    <w:name w:val="Heading 6 Char"/>
    <w:basedOn w:val="DefaultParagraphFont"/>
    <w:link w:val="Heading6"/>
    <w:uiPriority w:val="9"/>
    <w:semiHidden/>
    <w:rsid w:val="00C954D8"/>
    <w:rPr>
      <w:rFonts w:asciiTheme="majorHAnsi" w:eastAsiaTheme="majorEastAsia" w:hAnsiTheme="majorHAnsi" w:cstheme="majorBidi"/>
      <w:color w:val="1F3763" w:themeColor="accent1" w:themeShade="7F"/>
      <w:lang w:val="en-US"/>
    </w:rPr>
  </w:style>
  <w:style w:type="character" w:customStyle="1" w:styleId="Heading7Char">
    <w:name w:val="Heading 7 Char"/>
    <w:basedOn w:val="DefaultParagraphFont"/>
    <w:link w:val="Heading7"/>
    <w:uiPriority w:val="9"/>
    <w:semiHidden/>
    <w:rsid w:val="00C954D8"/>
    <w:rPr>
      <w:rFonts w:asciiTheme="majorHAnsi" w:eastAsiaTheme="majorEastAsia" w:hAnsiTheme="majorHAnsi" w:cstheme="majorBidi"/>
      <w:i/>
      <w:iCs/>
      <w:color w:val="1F3763" w:themeColor="accent1" w:themeShade="7F"/>
      <w:lang w:val="en-US"/>
    </w:rPr>
  </w:style>
  <w:style w:type="character" w:customStyle="1" w:styleId="Heading8Char">
    <w:name w:val="Heading 8 Char"/>
    <w:basedOn w:val="DefaultParagraphFont"/>
    <w:link w:val="Heading8"/>
    <w:uiPriority w:val="9"/>
    <w:semiHidden/>
    <w:rsid w:val="00C954D8"/>
    <w:rPr>
      <w:rFonts w:asciiTheme="majorHAnsi" w:eastAsiaTheme="majorEastAsia" w:hAnsiTheme="majorHAnsi" w:cstheme="majorBidi"/>
      <w:color w:val="272727" w:themeColor="text1" w:themeTint="D8"/>
      <w:sz w:val="21"/>
      <w:szCs w:val="21"/>
      <w:lang w:val="en-US"/>
    </w:rPr>
  </w:style>
  <w:style w:type="character" w:customStyle="1" w:styleId="Heading9Char">
    <w:name w:val="Heading 9 Char"/>
    <w:basedOn w:val="DefaultParagraphFont"/>
    <w:link w:val="Heading9"/>
    <w:uiPriority w:val="9"/>
    <w:semiHidden/>
    <w:rsid w:val="00C954D8"/>
    <w:rPr>
      <w:rFonts w:asciiTheme="majorHAnsi" w:eastAsiaTheme="majorEastAsia" w:hAnsiTheme="majorHAnsi" w:cstheme="majorBidi"/>
      <w:i/>
      <w:iCs/>
      <w:color w:val="272727" w:themeColor="text1" w:themeTint="D8"/>
      <w:sz w:val="21"/>
      <w:szCs w:val="21"/>
      <w:lang w:val="en-US"/>
    </w:rPr>
  </w:style>
  <w:style w:type="paragraph" w:styleId="HTMLAddress">
    <w:name w:val="HTML Address"/>
    <w:basedOn w:val="Normal"/>
    <w:link w:val="HTMLAddressChar"/>
    <w:uiPriority w:val="99"/>
    <w:semiHidden/>
    <w:unhideWhenUsed/>
    <w:rsid w:val="00C954D8"/>
    <w:pPr>
      <w:spacing w:after="0" w:line="240" w:lineRule="auto"/>
    </w:pPr>
    <w:rPr>
      <w:i/>
      <w:iCs/>
    </w:rPr>
  </w:style>
  <w:style w:type="character" w:customStyle="1" w:styleId="HTMLAddressChar">
    <w:name w:val="HTML Address Char"/>
    <w:basedOn w:val="DefaultParagraphFont"/>
    <w:link w:val="HTMLAddress"/>
    <w:uiPriority w:val="99"/>
    <w:semiHidden/>
    <w:rsid w:val="00C954D8"/>
    <w:rPr>
      <w:i/>
      <w:iCs/>
      <w:lang w:val="en-US"/>
    </w:rPr>
  </w:style>
  <w:style w:type="paragraph" w:styleId="HTMLPreformatted">
    <w:name w:val="HTML Preformatted"/>
    <w:basedOn w:val="Normal"/>
    <w:link w:val="HTMLPreformattedChar"/>
    <w:uiPriority w:val="99"/>
    <w:semiHidden/>
    <w:unhideWhenUsed/>
    <w:rsid w:val="00C954D8"/>
    <w:pPr>
      <w:spacing w:after="0" w:line="240" w:lineRule="auto"/>
    </w:pPr>
    <w:rPr>
      <w:rFonts w:ascii="Consolas" w:hAnsi="Consolas"/>
      <w:sz w:val="20"/>
      <w:szCs w:val="20"/>
    </w:rPr>
  </w:style>
  <w:style w:type="character" w:customStyle="1" w:styleId="HTMLPreformattedChar">
    <w:name w:val="HTML Preformatted Char"/>
    <w:basedOn w:val="DefaultParagraphFont"/>
    <w:link w:val="HTMLPreformatted"/>
    <w:uiPriority w:val="99"/>
    <w:semiHidden/>
    <w:rsid w:val="00C954D8"/>
    <w:rPr>
      <w:rFonts w:ascii="Consolas" w:hAnsi="Consolas"/>
      <w:sz w:val="20"/>
      <w:szCs w:val="20"/>
      <w:lang w:val="en-US"/>
    </w:rPr>
  </w:style>
  <w:style w:type="paragraph" w:styleId="Index1">
    <w:name w:val="index 1"/>
    <w:basedOn w:val="Normal"/>
    <w:next w:val="Normal"/>
    <w:autoRedefine/>
    <w:uiPriority w:val="99"/>
    <w:semiHidden/>
    <w:unhideWhenUsed/>
    <w:rsid w:val="00C954D8"/>
    <w:pPr>
      <w:spacing w:after="0" w:line="240" w:lineRule="auto"/>
      <w:ind w:left="220" w:hanging="220"/>
    </w:pPr>
  </w:style>
  <w:style w:type="paragraph" w:styleId="Index2">
    <w:name w:val="index 2"/>
    <w:basedOn w:val="Normal"/>
    <w:next w:val="Normal"/>
    <w:autoRedefine/>
    <w:uiPriority w:val="99"/>
    <w:semiHidden/>
    <w:unhideWhenUsed/>
    <w:rsid w:val="00C954D8"/>
    <w:pPr>
      <w:spacing w:after="0" w:line="240" w:lineRule="auto"/>
      <w:ind w:left="440" w:hanging="220"/>
    </w:pPr>
  </w:style>
  <w:style w:type="paragraph" w:styleId="Index3">
    <w:name w:val="index 3"/>
    <w:basedOn w:val="Normal"/>
    <w:next w:val="Normal"/>
    <w:autoRedefine/>
    <w:uiPriority w:val="99"/>
    <w:semiHidden/>
    <w:unhideWhenUsed/>
    <w:rsid w:val="00C954D8"/>
    <w:pPr>
      <w:spacing w:after="0" w:line="240" w:lineRule="auto"/>
      <w:ind w:left="660" w:hanging="220"/>
    </w:pPr>
  </w:style>
  <w:style w:type="paragraph" w:styleId="Index4">
    <w:name w:val="index 4"/>
    <w:basedOn w:val="Normal"/>
    <w:next w:val="Normal"/>
    <w:autoRedefine/>
    <w:uiPriority w:val="99"/>
    <w:semiHidden/>
    <w:unhideWhenUsed/>
    <w:rsid w:val="00C954D8"/>
    <w:pPr>
      <w:spacing w:after="0" w:line="240" w:lineRule="auto"/>
      <w:ind w:left="880" w:hanging="220"/>
    </w:pPr>
  </w:style>
  <w:style w:type="paragraph" w:styleId="Index5">
    <w:name w:val="index 5"/>
    <w:basedOn w:val="Normal"/>
    <w:next w:val="Normal"/>
    <w:autoRedefine/>
    <w:uiPriority w:val="99"/>
    <w:semiHidden/>
    <w:unhideWhenUsed/>
    <w:rsid w:val="00C954D8"/>
    <w:pPr>
      <w:spacing w:after="0" w:line="240" w:lineRule="auto"/>
      <w:ind w:left="1100" w:hanging="220"/>
    </w:pPr>
  </w:style>
  <w:style w:type="paragraph" w:styleId="Index6">
    <w:name w:val="index 6"/>
    <w:basedOn w:val="Normal"/>
    <w:next w:val="Normal"/>
    <w:autoRedefine/>
    <w:uiPriority w:val="99"/>
    <w:semiHidden/>
    <w:unhideWhenUsed/>
    <w:rsid w:val="00C954D8"/>
    <w:pPr>
      <w:spacing w:after="0" w:line="240" w:lineRule="auto"/>
      <w:ind w:left="1320" w:hanging="220"/>
    </w:pPr>
  </w:style>
  <w:style w:type="paragraph" w:styleId="Index7">
    <w:name w:val="index 7"/>
    <w:basedOn w:val="Normal"/>
    <w:next w:val="Normal"/>
    <w:autoRedefine/>
    <w:uiPriority w:val="99"/>
    <w:semiHidden/>
    <w:unhideWhenUsed/>
    <w:rsid w:val="00C954D8"/>
    <w:pPr>
      <w:spacing w:after="0" w:line="240" w:lineRule="auto"/>
      <w:ind w:left="1540" w:hanging="220"/>
    </w:pPr>
  </w:style>
  <w:style w:type="paragraph" w:styleId="Index8">
    <w:name w:val="index 8"/>
    <w:basedOn w:val="Normal"/>
    <w:next w:val="Normal"/>
    <w:autoRedefine/>
    <w:uiPriority w:val="99"/>
    <w:semiHidden/>
    <w:unhideWhenUsed/>
    <w:rsid w:val="00C954D8"/>
    <w:pPr>
      <w:spacing w:after="0" w:line="240" w:lineRule="auto"/>
      <w:ind w:left="1760" w:hanging="220"/>
    </w:pPr>
  </w:style>
  <w:style w:type="paragraph" w:styleId="Index9">
    <w:name w:val="index 9"/>
    <w:basedOn w:val="Normal"/>
    <w:next w:val="Normal"/>
    <w:autoRedefine/>
    <w:uiPriority w:val="99"/>
    <w:semiHidden/>
    <w:unhideWhenUsed/>
    <w:rsid w:val="00C954D8"/>
    <w:pPr>
      <w:spacing w:after="0" w:line="240" w:lineRule="auto"/>
      <w:ind w:left="1980" w:hanging="220"/>
    </w:pPr>
  </w:style>
  <w:style w:type="paragraph" w:styleId="IndexHeading">
    <w:name w:val="index heading"/>
    <w:basedOn w:val="Normal"/>
    <w:next w:val="Index1"/>
    <w:uiPriority w:val="99"/>
    <w:semiHidden/>
    <w:unhideWhenUsed/>
    <w:rsid w:val="00C954D8"/>
    <w:rPr>
      <w:rFonts w:asciiTheme="majorHAnsi" w:eastAsiaTheme="majorEastAsia" w:hAnsiTheme="majorHAnsi" w:cstheme="majorBidi"/>
      <w:b/>
      <w:bCs/>
    </w:rPr>
  </w:style>
  <w:style w:type="paragraph" w:styleId="IntenseQuote">
    <w:name w:val="Intense Quote"/>
    <w:basedOn w:val="Normal"/>
    <w:next w:val="Normal"/>
    <w:link w:val="IntenseQuoteChar"/>
    <w:uiPriority w:val="30"/>
    <w:qFormat/>
    <w:rsid w:val="00C954D8"/>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IntenseQuoteChar">
    <w:name w:val="Intense Quote Char"/>
    <w:basedOn w:val="DefaultParagraphFont"/>
    <w:link w:val="IntenseQuote"/>
    <w:uiPriority w:val="30"/>
    <w:rsid w:val="00C954D8"/>
    <w:rPr>
      <w:i/>
      <w:iCs/>
      <w:color w:val="4472C4" w:themeColor="accent1"/>
      <w:lang w:val="en-US"/>
    </w:rPr>
  </w:style>
  <w:style w:type="paragraph" w:styleId="List">
    <w:name w:val="List"/>
    <w:basedOn w:val="Normal"/>
    <w:uiPriority w:val="99"/>
    <w:semiHidden/>
    <w:unhideWhenUsed/>
    <w:rsid w:val="00C954D8"/>
    <w:pPr>
      <w:ind w:left="360" w:hanging="360"/>
      <w:contextualSpacing/>
    </w:pPr>
  </w:style>
  <w:style w:type="paragraph" w:styleId="List2">
    <w:name w:val="List 2"/>
    <w:basedOn w:val="Normal"/>
    <w:uiPriority w:val="99"/>
    <w:semiHidden/>
    <w:unhideWhenUsed/>
    <w:rsid w:val="00C954D8"/>
    <w:pPr>
      <w:ind w:left="720" w:hanging="360"/>
      <w:contextualSpacing/>
    </w:pPr>
  </w:style>
  <w:style w:type="paragraph" w:styleId="List3">
    <w:name w:val="List 3"/>
    <w:basedOn w:val="Normal"/>
    <w:uiPriority w:val="99"/>
    <w:semiHidden/>
    <w:unhideWhenUsed/>
    <w:rsid w:val="00C954D8"/>
    <w:pPr>
      <w:ind w:left="1080" w:hanging="360"/>
      <w:contextualSpacing/>
    </w:pPr>
  </w:style>
  <w:style w:type="paragraph" w:styleId="List4">
    <w:name w:val="List 4"/>
    <w:basedOn w:val="Normal"/>
    <w:uiPriority w:val="99"/>
    <w:semiHidden/>
    <w:unhideWhenUsed/>
    <w:rsid w:val="00C954D8"/>
    <w:pPr>
      <w:ind w:left="1440" w:hanging="360"/>
      <w:contextualSpacing/>
    </w:pPr>
  </w:style>
  <w:style w:type="paragraph" w:styleId="List5">
    <w:name w:val="List 5"/>
    <w:basedOn w:val="Normal"/>
    <w:uiPriority w:val="99"/>
    <w:semiHidden/>
    <w:unhideWhenUsed/>
    <w:rsid w:val="00C954D8"/>
    <w:pPr>
      <w:ind w:left="1800" w:hanging="360"/>
      <w:contextualSpacing/>
    </w:pPr>
  </w:style>
  <w:style w:type="paragraph" w:styleId="ListBullet">
    <w:name w:val="List Bullet"/>
    <w:basedOn w:val="Normal"/>
    <w:uiPriority w:val="99"/>
    <w:semiHidden/>
    <w:unhideWhenUsed/>
    <w:rsid w:val="00C954D8"/>
    <w:pPr>
      <w:numPr>
        <w:numId w:val="1"/>
      </w:numPr>
      <w:contextualSpacing/>
    </w:pPr>
  </w:style>
  <w:style w:type="paragraph" w:styleId="ListBullet2">
    <w:name w:val="List Bullet 2"/>
    <w:basedOn w:val="Normal"/>
    <w:uiPriority w:val="99"/>
    <w:semiHidden/>
    <w:unhideWhenUsed/>
    <w:rsid w:val="00C954D8"/>
    <w:pPr>
      <w:numPr>
        <w:numId w:val="3"/>
      </w:numPr>
      <w:contextualSpacing/>
    </w:pPr>
  </w:style>
  <w:style w:type="paragraph" w:styleId="ListBullet3">
    <w:name w:val="List Bullet 3"/>
    <w:basedOn w:val="Normal"/>
    <w:uiPriority w:val="99"/>
    <w:semiHidden/>
    <w:unhideWhenUsed/>
    <w:rsid w:val="00C954D8"/>
    <w:pPr>
      <w:numPr>
        <w:numId w:val="4"/>
      </w:numPr>
      <w:contextualSpacing/>
    </w:pPr>
  </w:style>
  <w:style w:type="paragraph" w:styleId="ListBullet4">
    <w:name w:val="List Bullet 4"/>
    <w:basedOn w:val="Normal"/>
    <w:uiPriority w:val="99"/>
    <w:semiHidden/>
    <w:unhideWhenUsed/>
    <w:rsid w:val="00C954D8"/>
    <w:pPr>
      <w:numPr>
        <w:numId w:val="5"/>
      </w:numPr>
      <w:contextualSpacing/>
    </w:pPr>
  </w:style>
  <w:style w:type="paragraph" w:styleId="ListBullet5">
    <w:name w:val="List Bullet 5"/>
    <w:basedOn w:val="Normal"/>
    <w:uiPriority w:val="99"/>
    <w:semiHidden/>
    <w:unhideWhenUsed/>
    <w:rsid w:val="00C954D8"/>
    <w:pPr>
      <w:numPr>
        <w:numId w:val="6"/>
      </w:numPr>
      <w:contextualSpacing/>
    </w:pPr>
  </w:style>
  <w:style w:type="paragraph" w:styleId="ListContinue">
    <w:name w:val="List Continue"/>
    <w:basedOn w:val="Normal"/>
    <w:uiPriority w:val="99"/>
    <w:semiHidden/>
    <w:unhideWhenUsed/>
    <w:rsid w:val="00C954D8"/>
    <w:pPr>
      <w:spacing w:after="120"/>
      <w:ind w:left="360"/>
      <w:contextualSpacing/>
    </w:pPr>
  </w:style>
  <w:style w:type="paragraph" w:styleId="ListContinue2">
    <w:name w:val="List Continue 2"/>
    <w:basedOn w:val="Normal"/>
    <w:uiPriority w:val="99"/>
    <w:semiHidden/>
    <w:unhideWhenUsed/>
    <w:rsid w:val="00C954D8"/>
    <w:pPr>
      <w:spacing w:after="120"/>
      <w:ind w:left="720"/>
      <w:contextualSpacing/>
    </w:pPr>
  </w:style>
  <w:style w:type="paragraph" w:styleId="ListContinue3">
    <w:name w:val="List Continue 3"/>
    <w:basedOn w:val="Normal"/>
    <w:uiPriority w:val="99"/>
    <w:semiHidden/>
    <w:unhideWhenUsed/>
    <w:rsid w:val="00C954D8"/>
    <w:pPr>
      <w:spacing w:after="120"/>
      <w:ind w:left="1080"/>
      <w:contextualSpacing/>
    </w:pPr>
  </w:style>
  <w:style w:type="paragraph" w:styleId="ListContinue4">
    <w:name w:val="List Continue 4"/>
    <w:basedOn w:val="Normal"/>
    <w:uiPriority w:val="99"/>
    <w:semiHidden/>
    <w:unhideWhenUsed/>
    <w:rsid w:val="00C954D8"/>
    <w:pPr>
      <w:spacing w:after="120"/>
      <w:ind w:left="1440"/>
      <w:contextualSpacing/>
    </w:pPr>
  </w:style>
  <w:style w:type="paragraph" w:styleId="ListContinue5">
    <w:name w:val="List Continue 5"/>
    <w:basedOn w:val="Normal"/>
    <w:uiPriority w:val="99"/>
    <w:semiHidden/>
    <w:unhideWhenUsed/>
    <w:rsid w:val="00C954D8"/>
    <w:pPr>
      <w:spacing w:after="120"/>
      <w:ind w:left="1800"/>
      <w:contextualSpacing/>
    </w:pPr>
  </w:style>
  <w:style w:type="paragraph" w:styleId="ListNumber">
    <w:name w:val="List Number"/>
    <w:basedOn w:val="Normal"/>
    <w:uiPriority w:val="99"/>
    <w:semiHidden/>
    <w:unhideWhenUsed/>
    <w:rsid w:val="00C954D8"/>
    <w:pPr>
      <w:numPr>
        <w:numId w:val="11"/>
      </w:numPr>
      <w:contextualSpacing/>
    </w:pPr>
  </w:style>
  <w:style w:type="paragraph" w:styleId="ListNumber2">
    <w:name w:val="List Number 2"/>
    <w:basedOn w:val="Normal"/>
    <w:uiPriority w:val="99"/>
    <w:semiHidden/>
    <w:unhideWhenUsed/>
    <w:rsid w:val="00C954D8"/>
    <w:pPr>
      <w:numPr>
        <w:numId w:val="12"/>
      </w:numPr>
      <w:contextualSpacing/>
    </w:pPr>
  </w:style>
  <w:style w:type="paragraph" w:styleId="ListNumber3">
    <w:name w:val="List Number 3"/>
    <w:basedOn w:val="Normal"/>
    <w:uiPriority w:val="99"/>
    <w:semiHidden/>
    <w:unhideWhenUsed/>
    <w:rsid w:val="00C954D8"/>
    <w:pPr>
      <w:numPr>
        <w:numId w:val="13"/>
      </w:numPr>
      <w:contextualSpacing/>
    </w:pPr>
  </w:style>
  <w:style w:type="paragraph" w:styleId="ListNumber4">
    <w:name w:val="List Number 4"/>
    <w:basedOn w:val="Normal"/>
    <w:uiPriority w:val="99"/>
    <w:semiHidden/>
    <w:unhideWhenUsed/>
    <w:rsid w:val="00C954D8"/>
    <w:pPr>
      <w:numPr>
        <w:numId w:val="14"/>
      </w:numPr>
      <w:contextualSpacing/>
    </w:pPr>
  </w:style>
  <w:style w:type="paragraph" w:styleId="ListNumber5">
    <w:name w:val="List Number 5"/>
    <w:basedOn w:val="Normal"/>
    <w:uiPriority w:val="99"/>
    <w:semiHidden/>
    <w:unhideWhenUsed/>
    <w:rsid w:val="00C954D8"/>
    <w:pPr>
      <w:numPr>
        <w:numId w:val="15"/>
      </w:numPr>
      <w:contextualSpacing/>
    </w:pPr>
  </w:style>
  <w:style w:type="paragraph" w:styleId="MacroText">
    <w:name w:val="macro"/>
    <w:link w:val="MacroTextChar"/>
    <w:uiPriority w:val="99"/>
    <w:semiHidden/>
    <w:unhideWhenUsed/>
    <w:rsid w:val="00C954D8"/>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lang w:val="en-US"/>
    </w:rPr>
  </w:style>
  <w:style w:type="character" w:customStyle="1" w:styleId="MacroTextChar">
    <w:name w:val="Macro Text Char"/>
    <w:basedOn w:val="DefaultParagraphFont"/>
    <w:link w:val="MacroText"/>
    <w:uiPriority w:val="99"/>
    <w:semiHidden/>
    <w:rsid w:val="00C954D8"/>
    <w:rPr>
      <w:rFonts w:ascii="Consolas" w:hAnsi="Consolas"/>
      <w:sz w:val="20"/>
      <w:szCs w:val="20"/>
      <w:lang w:val="en-US"/>
    </w:rPr>
  </w:style>
  <w:style w:type="paragraph" w:styleId="MessageHeader">
    <w:name w:val="Message Header"/>
    <w:basedOn w:val="Normal"/>
    <w:link w:val="MessageHeaderChar"/>
    <w:uiPriority w:val="99"/>
    <w:semiHidden/>
    <w:unhideWhenUsed/>
    <w:rsid w:val="00C954D8"/>
    <w:pPr>
      <w:pBdr>
        <w:top w:val="single" w:sz="6" w:space="1" w:color="auto"/>
        <w:left w:val="single" w:sz="6" w:space="1" w:color="auto"/>
        <w:bottom w:val="single" w:sz="6" w:space="1" w:color="auto"/>
        <w:right w:val="single" w:sz="6" w:space="1" w:color="auto"/>
      </w:pBdr>
      <w:shd w:val="pct20" w:color="auto" w:fill="auto"/>
      <w:spacing w:after="0" w:line="240" w:lineRule="auto"/>
      <w:ind w:left="1080" w:hanging="1080"/>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uiPriority w:val="99"/>
    <w:semiHidden/>
    <w:rsid w:val="00C954D8"/>
    <w:rPr>
      <w:rFonts w:asciiTheme="majorHAnsi" w:eastAsiaTheme="majorEastAsia" w:hAnsiTheme="majorHAnsi" w:cstheme="majorBidi"/>
      <w:sz w:val="24"/>
      <w:szCs w:val="24"/>
      <w:shd w:val="pct20" w:color="auto" w:fill="auto"/>
      <w:lang w:val="en-US"/>
    </w:rPr>
  </w:style>
  <w:style w:type="paragraph" w:styleId="NormalWeb">
    <w:name w:val="Normal (Web)"/>
    <w:basedOn w:val="Normal"/>
    <w:uiPriority w:val="99"/>
    <w:semiHidden/>
    <w:unhideWhenUsed/>
    <w:rsid w:val="00C954D8"/>
    <w:rPr>
      <w:rFonts w:ascii="Times New Roman" w:hAnsi="Times New Roman" w:cs="Times New Roman"/>
      <w:sz w:val="24"/>
      <w:szCs w:val="24"/>
    </w:rPr>
  </w:style>
  <w:style w:type="paragraph" w:styleId="NormalIndent">
    <w:name w:val="Normal Indent"/>
    <w:basedOn w:val="Normal"/>
    <w:uiPriority w:val="99"/>
    <w:semiHidden/>
    <w:unhideWhenUsed/>
    <w:rsid w:val="00C954D8"/>
    <w:pPr>
      <w:ind w:left="720"/>
    </w:pPr>
  </w:style>
  <w:style w:type="paragraph" w:styleId="NoteHeading">
    <w:name w:val="Note Heading"/>
    <w:basedOn w:val="Normal"/>
    <w:next w:val="Normal"/>
    <w:link w:val="NoteHeadingChar"/>
    <w:uiPriority w:val="99"/>
    <w:semiHidden/>
    <w:unhideWhenUsed/>
    <w:rsid w:val="00C954D8"/>
    <w:pPr>
      <w:spacing w:after="0" w:line="240" w:lineRule="auto"/>
    </w:pPr>
  </w:style>
  <w:style w:type="character" w:customStyle="1" w:styleId="NoteHeadingChar">
    <w:name w:val="Note Heading Char"/>
    <w:basedOn w:val="DefaultParagraphFont"/>
    <w:link w:val="NoteHeading"/>
    <w:uiPriority w:val="99"/>
    <w:semiHidden/>
    <w:rsid w:val="00C954D8"/>
    <w:rPr>
      <w:lang w:val="en-US"/>
    </w:rPr>
  </w:style>
  <w:style w:type="paragraph" w:styleId="PlainText">
    <w:name w:val="Plain Text"/>
    <w:basedOn w:val="Normal"/>
    <w:link w:val="PlainTextChar"/>
    <w:uiPriority w:val="99"/>
    <w:semiHidden/>
    <w:unhideWhenUsed/>
    <w:rsid w:val="00C954D8"/>
    <w:pPr>
      <w:spacing w:after="0" w:line="240" w:lineRule="auto"/>
    </w:pPr>
    <w:rPr>
      <w:rFonts w:ascii="Consolas" w:hAnsi="Consolas"/>
      <w:sz w:val="21"/>
      <w:szCs w:val="21"/>
    </w:rPr>
  </w:style>
  <w:style w:type="character" w:customStyle="1" w:styleId="PlainTextChar">
    <w:name w:val="Plain Text Char"/>
    <w:basedOn w:val="DefaultParagraphFont"/>
    <w:link w:val="PlainText"/>
    <w:uiPriority w:val="99"/>
    <w:semiHidden/>
    <w:rsid w:val="00C954D8"/>
    <w:rPr>
      <w:rFonts w:ascii="Consolas" w:hAnsi="Consolas"/>
      <w:sz w:val="21"/>
      <w:szCs w:val="21"/>
      <w:lang w:val="en-US"/>
    </w:rPr>
  </w:style>
  <w:style w:type="paragraph" w:styleId="Quote">
    <w:name w:val="Quote"/>
    <w:basedOn w:val="Normal"/>
    <w:next w:val="Normal"/>
    <w:link w:val="QuoteChar"/>
    <w:uiPriority w:val="29"/>
    <w:qFormat/>
    <w:rsid w:val="00C954D8"/>
    <w:pPr>
      <w:spacing w:before="200"/>
      <w:ind w:left="864" w:right="864"/>
      <w:jc w:val="center"/>
    </w:pPr>
    <w:rPr>
      <w:i/>
      <w:iCs/>
      <w:color w:val="404040" w:themeColor="text1" w:themeTint="BF"/>
    </w:rPr>
  </w:style>
  <w:style w:type="character" w:customStyle="1" w:styleId="QuoteChar">
    <w:name w:val="Quote Char"/>
    <w:basedOn w:val="DefaultParagraphFont"/>
    <w:link w:val="Quote"/>
    <w:uiPriority w:val="29"/>
    <w:rsid w:val="00C954D8"/>
    <w:rPr>
      <w:i/>
      <w:iCs/>
      <w:color w:val="404040" w:themeColor="text1" w:themeTint="BF"/>
      <w:lang w:val="en-US"/>
    </w:rPr>
  </w:style>
  <w:style w:type="paragraph" w:styleId="Salutation">
    <w:name w:val="Salutation"/>
    <w:basedOn w:val="Normal"/>
    <w:next w:val="Normal"/>
    <w:link w:val="SalutationChar"/>
    <w:uiPriority w:val="99"/>
    <w:semiHidden/>
    <w:unhideWhenUsed/>
    <w:rsid w:val="00C954D8"/>
  </w:style>
  <w:style w:type="character" w:customStyle="1" w:styleId="SalutationChar">
    <w:name w:val="Salutation Char"/>
    <w:basedOn w:val="DefaultParagraphFont"/>
    <w:link w:val="Salutation"/>
    <w:uiPriority w:val="99"/>
    <w:semiHidden/>
    <w:rsid w:val="00C954D8"/>
    <w:rPr>
      <w:lang w:val="en-US"/>
    </w:rPr>
  </w:style>
  <w:style w:type="paragraph" w:styleId="Signature">
    <w:name w:val="Signature"/>
    <w:basedOn w:val="Normal"/>
    <w:link w:val="SignatureChar"/>
    <w:uiPriority w:val="99"/>
    <w:semiHidden/>
    <w:unhideWhenUsed/>
    <w:rsid w:val="00C954D8"/>
    <w:pPr>
      <w:spacing w:after="0" w:line="240" w:lineRule="auto"/>
      <w:ind w:left="4320"/>
    </w:pPr>
  </w:style>
  <w:style w:type="character" w:customStyle="1" w:styleId="SignatureChar">
    <w:name w:val="Signature Char"/>
    <w:basedOn w:val="DefaultParagraphFont"/>
    <w:link w:val="Signature"/>
    <w:uiPriority w:val="99"/>
    <w:semiHidden/>
    <w:rsid w:val="00C954D8"/>
    <w:rPr>
      <w:lang w:val="en-US"/>
    </w:rPr>
  </w:style>
  <w:style w:type="paragraph" w:styleId="Subtitle">
    <w:name w:val="Subtitle"/>
    <w:basedOn w:val="Normal"/>
    <w:next w:val="Normal"/>
    <w:link w:val="SubtitleChar"/>
    <w:uiPriority w:val="11"/>
    <w:qFormat/>
    <w:rsid w:val="00C954D8"/>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sid w:val="00C954D8"/>
    <w:rPr>
      <w:rFonts w:eastAsiaTheme="minorEastAsia"/>
      <w:color w:val="5A5A5A" w:themeColor="text1" w:themeTint="A5"/>
      <w:spacing w:val="15"/>
      <w:lang w:val="en-US"/>
    </w:rPr>
  </w:style>
  <w:style w:type="paragraph" w:styleId="TableofAuthorities">
    <w:name w:val="table of authorities"/>
    <w:basedOn w:val="Normal"/>
    <w:next w:val="Normal"/>
    <w:uiPriority w:val="99"/>
    <w:semiHidden/>
    <w:unhideWhenUsed/>
    <w:rsid w:val="00C954D8"/>
    <w:pPr>
      <w:spacing w:after="0"/>
      <w:ind w:left="220" w:hanging="220"/>
    </w:pPr>
  </w:style>
  <w:style w:type="paragraph" w:styleId="TableofFigures">
    <w:name w:val="table of figures"/>
    <w:basedOn w:val="Normal"/>
    <w:next w:val="Normal"/>
    <w:uiPriority w:val="99"/>
    <w:semiHidden/>
    <w:unhideWhenUsed/>
    <w:rsid w:val="00C954D8"/>
    <w:pPr>
      <w:spacing w:after="0"/>
    </w:pPr>
  </w:style>
  <w:style w:type="paragraph" w:styleId="Title">
    <w:name w:val="Title"/>
    <w:basedOn w:val="Normal"/>
    <w:next w:val="Normal"/>
    <w:link w:val="TitleChar"/>
    <w:uiPriority w:val="10"/>
    <w:qFormat/>
    <w:rsid w:val="00C954D8"/>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954D8"/>
    <w:rPr>
      <w:rFonts w:asciiTheme="majorHAnsi" w:eastAsiaTheme="majorEastAsia" w:hAnsiTheme="majorHAnsi" w:cstheme="majorBidi"/>
      <w:spacing w:val="-10"/>
      <w:kern w:val="28"/>
      <w:sz w:val="56"/>
      <w:szCs w:val="56"/>
      <w:lang w:val="en-US"/>
    </w:rPr>
  </w:style>
  <w:style w:type="paragraph" w:styleId="TOAHeading">
    <w:name w:val="toa heading"/>
    <w:basedOn w:val="Normal"/>
    <w:next w:val="Normal"/>
    <w:uiPriority w:val="99"/>
    <w:semiHidden/>
    <w:unhideWhenUsed/>
    <w:rsid w:val="00C954D8"/>
    <w:pPr>
      <w:spacing w:before="120"/>
    </w:pPr>
    <w:rPr>
      <w:rFonts w:asciiTheme="majorHAnsi" w:eastAsiaTheme="majorEastAsia" w:hAnsiTheme="majorHAnsi" w:cstheme="majorBidi"/>
      <w:b/>
      <w:bCs/>
      <w:sz w:val="24"/>
      <w:szCs w:val="24"/>
    </w:rPr>
  </w:style>
  <w:style w:type="paragraph" w:styleId="TOC1">
    <w:name w:val="toc 1"/>
    <w:basedOn w:val="Normal"/>
    <w:next w:val="Normal"/>
    <w:autoRedefine/>
    <w:uiPriority w:val="39"/>
    <w:semiHidden/>
    <w:unhideWhenUsed/>
    <w:rsid w:val="00C954D8"/>
    <w:pPr>
      <w:spacing w:after="100"/>
    </w:pPr>
  </w:style>
  <w:style w:type="paragraph" w:styleId="TOC2">
    <w:name w:val="toc 2"/>
    <w:basedOn w:val="Normal"/>
    <w:next w:val="Normal"/>
    <w:autoRedefine/>
    <w:uiPriority w:val="39"/>
    <w:semiHidden/>
    <w:unhideWhenUsed/>
    <w:rsid w:val="00C954D8"/>
    <w:pPr>
      <w:spacing w:after="100"/>
      <w:ind w:left="220"/>
    </w:pPr>
  </w:style>
  <w:style w:type="paragraph" w:styleId="TOC3">
    <w:name w:val="toc 3"/>
    <w:basedOn w:val="Normal"/>
    <w:next w:val="Normal"/>
    <w:autoRedefine/>
    <w:uiPriority w:val="39"/>
    <w:semiHidden/>
    <w:unhideWhenUsed/>
    <w:rsid w:val="00C954D8"/>
    <w:pPr>
      <w:spacing w:after="100"/>
      <w:ind w:left="440"/>
    </w:pPr>
  </w:style>
  <w:style w:type="paragraph" w:styleId="TOC4">
    <w:name w:val="toc 4"/>
    <w:basedOn w:val="Normal"/>
    <w:next w:val="Normal"/>
    <w:autoRedefine/>
    <w:uiPriority w:val="39"/>
    <w:semiHidden/>
    <w:unhideWhenUsed/>
    <w:rsid w:val="00C954D8"/>
    <w:pPr>
      <w:spacing w:after="100"/>
      <w:ind w:left="660"/>
    </w:pPr>
  </w:style>
  <w:style w:type="paragraph" w:styleId="TOC5">
    <w:name w:val="toc 5"/>
    <w:basedOn w:val="Normal"/>
    <w:next w:val="Normal"/>
    <w:autoRedefine/>
    <w:uiPriority w:val="39"/>
    <w:semiHidden/>
    <w:unhideWhenUsed/>
    <w:rsid w:val="00C954D8"/>
    <w:pPr>
      <w:spacing w:after="100"/>
      <w:ind w:left="880"/>
    </w:pPr>
  </w:style>
  <w:style w:type="paragraph" w:styleId="TOC6">
    <w:name w:val="toc 6"/>
    <w:basedOn w:val="Normal"/>
    <w:next w:val="Normal"/>
    <w:autoRedefine/>
    <w:uiPriority w:val="39"/>
    <w:semiHidden/>
    <w:unhideWhenUsed/>
    <w:rsid w:val="00C954D8"/>
    <w:pPr>
      <w:spacing w:after="100"/>
      <w:ind w:left="1100"/>
    </w:pPr>
  </w:style>
  <w:style w:type="paragraph" w:styleId="TOC7">
    <w:name w:val="toc 7"/>
    <w:basedOn w:val="Normal"/>
    <w:next w:val="Normal"/>
    <w:autoRedefine/>
    <w:uiPriority w:val="39"/>
    <w:semiHidden/>
    <w:unhideWhenUsed/>
    <w:rsid w:val="00C954D8"/>
    <w:pPr>
      <w:spacing w:after="100"/>
      <w:ind w:left="1320"/>
    </w:pPr>
  </w:style>
  <w:style w:type="paragraph" w:styleId="TOC8">
    <w:name w:val="toc 8"/>
    <w:basedOn w:val="Normal"/>
    <w:next w:val="Normal"/>
    <w:autoRedefine/>
    <w:uiPriority w:val="39"/>
    <w:semiHidden/>
    <w:unhideWhenUsed/>
    <w:rsid w:val="00C954D8"/>
    <w:pPr>
      <w:spacing w:after="100"/>
      <w:ind w:left="1540"/>
    </w:pPr>
  </w:style>
  <w:style w:type="paragraph" w:styleId="TOC9">
    <w:name w:val="toc 9"/>
    <w:basedOn w:val="Normal"/>
    <w:next w:val="Normal"/>
    <w:autoRedefine/>
    <w:uiPriority w:val="39"/>
    <w:semiHidden/>
    <w:unhideWhenUsed/>
    <w:rsid w:val="00C954D8"/>
    <w:pPr>
      <w:spacing w:after="100"/>
      <w:ind w:left="1760"/>
    </w:pPr>
  </w:style>
  <w:style w:type="paragraph" w:styleId="TOCHeading">
    <w:name w:val="TOC Heading"/>
    <w:basedOn w:val="Heading1"/>
    <w:next w:val="Normal"/>
    <w:uiPriority w:val="39"/>
    <w:semiHidden/>
    <w:unhideWhenUsed/>
    <w:qFormat/>
    <w:rsid w:val="00C954D8"/>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20193">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header" Target="header2.xml" Id="rId13" /><Relationship Type="http://schemas.openxmlformats.org/officeDocument/2006/relationships/fontTable" Target="fontTable.xml" Id="rId18"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header" Target="header1.xml" Id="rId12" /><Relationship Type="http://schemas.openxmlformats.org/officeDocument/2006/relationships/footer" Target="footer4.xml" Id="rId17" /><Relationship Type="http://schemas.openxmlformats.org/officeDocument/2006/relationships/customXml" Target="../customXml/item2.xml" Id="rId2" /><Relationship Type="http://schemas.openxmlformats.org/officeDocument/2006/relationships/header" Target="header3.xml" Id="rId16" /><Relationship Type="http://schemas.openxmlformats.org/officeDocument/2006/relationships/theme" Target="theme/theme1.xml" Id="rId20"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footer" Target="footer1.xml" Id="rId11" /><Relationship Type="http://schemas.openxmlformats.org/officeDocument/2006/relationships/numbering" Target="numbering.xml" Id="rId5" /><Relationship Type="http://schemas.openxmlformats.org/officeDocument/2006/relationships/footer" Target="footer3.xml" Id="rId15" /><Relationship Type="http://schemas.openxmlformats.org/officeDocument/2006/relationships/endnotes" Target="endnotes.xml" Id="rId10" /><Relationship Type="http://schemas.openxmlformats.org/officeDocument/2006/relationships/glossaryDocument" Target="glossary/document.xml" Id="rId19"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footer" Target="footer2.xml" Id="rId14" /><Relationship Type="http://schemas.openxmlformats.org/officeDocument/2006/relationships/hyperlink" Target="https://www.scstatehouse.gov/billsearch.php?billnumbers=4011&amp;session=126&amp;summary=B" TargetMode="External" Id="Rb2c551b7a4aa4199" /><Relationship Type="http://schemas.openxmlformats.org/officeDocument/2006/relationships/hyperlink" Target="https://www.scstatehouse.gov/sess126_2025-2026/prever/4011_20250213.docx" TargetMode="External" Id="R6bf46bf7af434b5c" /><Relationship Type="http://schemas.openxmlformats.org/officeDocument/2006/relationships/hyperlink" Target="https://www.scstatehouse.gov/sess126_2025-2026/prever/4011_20250402.docx" TargetMode="External" Id="R70fcaa8ffa2b4dcb" /><Relationship Type="http://schemas.openxmlformats.org/officeDocument/2006/relationships/hyperlink" Target="https://www.scstatehouse.gov/sess126_2025-2026/prever/4011_20250403.docx" TargetMode="External" Id="Rf95be6551bc14019" /><Relationship Type="http://schemas.openxmlformats.org/officeDocument/2006/relationships/hyperlink" Target="https://www.scstatehouse.gov/sess126_2025-2026/prever/4011_20250404.docx" TargetMode="External" Id="R373ed842fcf8457f" /><Relationship Type="http://schemas.openxmlformats.org/officeDocument/2006/relationships/hyperlink" Target="h:\hj\20250213.docx" TargetMode="External" Id="R05e93de41d35429a" /><Relationship Type="http://schemas.openxmlformats.org/officeDocument/2006/relationships/hyperlink" Target="h:\hj\20250213.docx" TargetMode="External" Id="Raf02bc037bcd4fba" /><Relationship Type="http://schemas.openxmlformats.org/officeDocument/2006/relationships/hyperlink" Target="h:\hj\20250402.docx" TargetMode="External" Id="R1807fc90991d4169" /><Relationship Type="http://schemas.openxmlformats.org/officeDocument/2006/relationships/hyperlink" Target="h:\hj\20250403.docx" TargetMode="External" Id="R3951a700f8d64e41" /><Relationship Type="http://schemas.openxmlformats.org/officeDocument/2006/relationships/hyperlink" Target="h:\hj\20250403.docx" TargetMode="External" Id="Rd0dd5742be164fe3" /><Relationship Type="http://schemas.openxmlformats.org/officeDocument/2006/relationships/hyperlink" Target="h:\hj\20250403.docx" TargetMode="External" Id="R170f283b605145cc" /><Relationship Type="http://schemas.openxmlformats.org/officeDocument/2006/relationships/hyperlink" Target="h:\hj\20250408.docx" TargetMode="External" Id="R18cfd15d96364e26" /><Relationship Type="http://schemas.openxmlformats.org/officeDocument/2006/relationships/hyperlink" Target="h:\sj\20250409.docx" TargetMode="External" Id="Rbca21c3887124272" /><Relationship Type="http://schemas.openxmlformats.org/officeDocument/2006/relationships/hyperlink" Target="h:\sj\20250409.docx" TargetMode="External" Id="R1efd0e9adab341f3"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48CE20B8-D159-4DBC-A52E-8E64E4E0A626}"/>
      </w:docPartPr>
      <w:docPartBody>
        <w:p w:rsidR="00940EED" w:rsidRDefault="002D4365">
          <w:r w:rsidRPr="007B495D">
            <w:rPr>
              <w:rStyle w:val="PlaceholderText"/>
            </w:rPr>
            <w:t>Click or tap here to enter text.</w:t>
          </w:r>
        </w:p>
      </w:docPartBody>
    </w:docPart>
    <w:docPart>
      <w:docPartPr>
        <w:name w:val="7A59C027E34044ED990EF8B6DA0A343B"/>
        <w:category>
          <w:name w:val="General"/>
          <w:gallery w:val="placeholder"/>
        </w:category>
        <w:types>
          <w:type w:val="bbPlcHdr"/>
        </w:types>
        <w:behaviors>
          <w:behavior w:val="content"/>
        </w:behaviors>
        <w:guid w:val="{ECE32E2C-CE95-4CCB-9F15-259D54A52CAB}"/>
      </w:docPartPr>
      <w:docPartBody>
        <w:p w:rsidR="00E450D3" w:rsidRDefault="00E450D3" w:rsidP="00E450D3">
          <w:pPr>
            <w:pStyle w:val="7A59C027E34044ED990EF8B6DA0A343B"/>
          </w:pPr>
          <w:r w:rsidRPr="007B495D">
            <w:rPr>
              <w:rStyle w:val="PlaceholderText"/>
            </w:rPr>
            <w:t>Click or tap here to enter text.</w:t>
          </w:r>
        </w:p>
      </w:docPartBody>
    </w:docPart>
    <w:docPart>
      <w:docPartPr>
        <w:name w:val="DA045F18020A4E058EA98A45D00F949B"/>
        <w:category>
          <w:name w:val="General"/>
          <w:gallery w:val="placeholder"/>
        </w:category>
        <w:types>
          <w:type w:val="bbPlcHdr"/>
        </w:types>
        <w:behaviors>
          <w:behavior w:val="content"/>
        </w:behaviors>
        <w:guid w:val="{AD5C10CB-D99D-4B20-84D7-4B7531FECA94}"/>
      </w:docPartPr>
      <w:docPartBody>
        <w:p w:rsidR="00E450D3" w:rsidRDefault="00E450D3" w:rsidP="00E450D3">
          <w:pPr>
            <w:pStyle w:val="DA045F18020A4E058EA98A45D00F949B"/>
          </w:pPr>
          <w:r w:rsidRPr="007B495D">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Yu Mincho">
    <w:charset w:val="80"/>
    <w:family w:val="roman"/>
    <w:pitch w:val="variable"/>
    <w:sig w:usb0="800002E7" w:usb1="2AC7FCFF" w:usb2="00000012" w:usb3="00000000" w:csb0="0002009F" w:csb1="00000000"/>
  </w:font>
  <w:font w:name="Consolas">
    <w:panose1 w:val="020B0609020204030204"/>
    <w:charset w:val="00"/>
    <w:family w:val="modern"/>
    <w:pitch w:val="fixed"/>
    <w:sig w:usb0="E00006FF" w:usb1="0000FCFF" w:usb2="00000001"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4365"/>
    <w:rsid w:val="00025E23"/>
    <w:rsid w:val="000B6968"/>
    <w:rsid w:val="000C5BC7"/>
    <w:rsid w:val="000F33F4"/>
    <w:rsid w:val="000F401F"/>
    <w:rsid w:val="00140B15"/>
    <w:rsid w:val="001565D5"/>
    <w:rsid w:val="001B20DA"/>
    <w:rsid w:val="001C48FD"/>
    <w:rsid w:val="00240A4E"/>
    <w:rsid w:val="002937C7"/>
    <w:rsid w:val="002A7C8A"/>
    <w:rsid w:val="002D4365"/>
    <w:rsid w:val="002D6255"/>
    <w:rsid w:val="003E4FBC"/>
    <w:rsid w:val="003F4940"/>
    <w:rsid w:val="004A6A39"/>
    <w:rsid w:val="004B3883"/>
    <w:rsid w:val="004E2BB5"/>
    <w:rsid w:val="00580C56"/>
    <w:rsid w:val="006B363F"/>
    <w:rsid w:val="007070D2"/>
    <w:rsid w:val="00776F2C"/>
    <w:rsid w:val="007E2547"/>
    <w:rsid w:val="008F7723"/>
    <w:rsid w:val="009031EF"/>
    <w:rsid w:val="00912A5F"/>
    <w:rsid w:val="00940EED"/>
    <w:rsid w:val="00985255"/>
    <w:rsid w:val="009C3651"/>
    <w:rsid w:val="00A04B9B"/>
    <w:rsid w:val="00A51DBA"/>
    <w:rsid w:val="00AE51DF"/>
    <w:rsid w:val="00B11174"/>
    <w:rsid w:val="00B20DA6"/>
    <w:rsid w:val="00B41702"/>
    <w:rsid w:val="00B457AF"/>
    <w:rsid w:val="00C818FB"/>
    <w:rsid w:val="00CC0451"/>
    <w:rsid w:val="00D6665C"/>
    <w:rsid w:val="00D900BD"/>
    <w:rsid w:val="00E450D3"/>
    <w:rsid w:val="00E76813"/>
    <w:rsid w:val="00EC74C6"/>
    <w:rsid w:val="00F31E0C"/>
    <w:rsid w:val="00F82BD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E450D3"/>
    <w:rPr>
      <w:color w:val="808080"/>
    </w:rPr>
  </w:style>
  <w:style w:type="paragraph" w:customStyle="1" w:styleId="7A59C027E34044ED990EF8B6DA0A343B">
    <w:name w:val="7A59C027E34044ED990EF8B6DA0A343B"/>
    <w:rsid w:val="00E450D3"/>
    <w:pPr>
      <w:spacing w:line="278" w:lineRule="auto"/>
    </w:pPr>
    <w:rPr>
      <w:kern w:val="2"/>
      <w:sz w:val="24"/>
      <w:szCs w:val="24"/>
      <w14:ligatures w14:val="standardContextual"/>
    </w:rPr>
  </w:style>
  <w:style w:type="paragraph" w:customStyle="1" w:styleId="DA045F18020A4E058EA98A45D00F949B">
    <w:name w:val="DA045F18020A4E058EA98A45D00F949B"/>
    <w:rsid w:val="00E450D3"/>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4"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3D8E214EE48B4439B9747EC83697454" ma:contentTypeVersion="14" ma:contentTypeDescription="Create a new document." ma:contentTypeScope="" ma:versionID="ccc1c7b16015b9d6eddcbf340c920ee6">
  <xsd:schema xmlns:xsd="http://www.w3.org/2001/XMLSchema" xmlns:xs="http://www.w3.org/2001/XMLSchema" xmlns:p="http://schemas.microsoft.com/office/2006/metadata/properties" xmlns:ns2="a9eb553d-555c-4d73-a4bc-69af1940fa43" xmlns:ns3="33dedfd5-579a-4d6d-a810-348400e92b4f" targetNamespace="http://schemas.microsoft.com/office/2006/metadata/properties" ma:root="true" ma:fieldsID="4d0c1d2be63d773f63d84e1dec8ee52c" ns2:_="" ns3:_="">
    <xsd:import namespace="a9eb553d-555c-4d73-a4bc-69af1940fa43"/>
    <xsd:import namespace="33dedfd5-579a-4d6d-a810-348400e92b4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eb553d-555c-4d73-a4bc-69af1940fa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205105bb-eb5e-4b99-bbfb-a66865d3d776"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3dedfd5-579a-4d6d-a810-348400e92b4f"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17a80e6c-e853-4675-8757-5ae06c99692d}" ma:internalName="TaxCatchAll" ma:readOnly="false" ma:showField="CatchAllData" ma:web="33dedfd5-579a-4d6d-a810-348400e92b4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lwb360Metadata xmlns="http://schemas.openxmlformats.org/package/2006/metadata/lwb360-metadata">
  <AMENDMENTS_USED_FOR_MERGE>[{"drafter":null,"sponsor":"8707ec9a-d4e1-413d-8a05-1d05b52661c5","originalBill":null,"session":0,"billNumber":null,"version":"0001-01-01T00:00:00","legType":null,"delta":{"apn":null,"billNumber":null,"billTitle":null,"chamber":null,"drafter":null,"draftingAssistant":null,"isDelta":false,"legType":null,"session":0,"subject":null,"request":null,"sections":null,"sectionsHistory":null,"version":"0001-01-01T00:00:00","isAct":false,"isIntroduced":false,"isCurrent":false,"isCommitteeReport":false,"isConferenceReport":false,"sponsor":null,"ratNumber":null,"actNumber":null,"ratDate":"0001-01-01T00:00:00","actApprovedDate":"0001-01-01T00:00:00","isMerged":false,"originalDraft":null,"readFirstDate":"0001-01-01T00:00:00","galleyOrder":0,"hasStrikeAll":false,"isReintroCompanion":false,"internalVersionNumber":null,"isPrefiled":false,"chamberLetter":"","id":"6552fe6b-db69-476a-bc1b-0edbfc7bb1b7","name":"LC-4011.CM0001H-Delta","filenameExtension":null,"parentId":"00000000-0000-0000-0000-000000000000","documentName":"LC-4011.CM0001H-Delta","isProxyDoc":false,"isWordDoc":false,"isPDF":false,"isFolder":true},"isPerfectingAmendment":false,"originalAmendment":null,"previousBill":null,"isOffered":false,"order":1,"isAdopted":false,"amendmentNumber":"1","internalBillVersion":1,"isCommitteeReport":true,"BillTitle":"&lt;Failed to get bill title&gt;","id":"bc1d37c3-0f59-4f27-85e4-4dd0a945ddc7","name":"LC-4011.CM0001H","filenameExtension":null,"parentId":"00000000-0000-0000-0000-000000000000","documentName":"LC-4011.CM0001H","isProxyDoc":false,"isWordDoc":false,"isPDF":false,"isFolder":true}]</AMENDMENTS_USED_FOR_MERGE>
  <DOCUMENT_TYPE>Bill</DOCUMENT_TYPE>
  <FILENAME>&lt;&lt;filename&gt;&gt;</FILENAME>
  <ID>a2493fbd-7991-4f95-83ba-6a6d232166bc</ID>
  <T_BILL_B_HASSTRIKEALL>False</T_BILL_B_HASSTRIKEALL>
  <T_BILL_B_ISACT>False</T_BILL_B_ISACT>
  <T_BILL_B_ISACTJACKET>False</T_BILL_B_ISACTJACKET>
  <T_BILL_B_ISAMENDMENTTOCONSTITUTION>False</T_BILL_B_ISAMENDMENTTOCONSTITUTION>
  <T_BILL_B_ISCOMMITTEEREPORT>False</T_BILL_B_ISCOMMITTEEREPORT>
  <T_BILL_B_ISCONFERENCEREPORT>False</T_BILL_B_ISCONFERENCEREPORT>
  <T_BILL_B_ISCURRENT>False</T_BILL_B_ISCURRENT>
  <T_BILL_B_ISDELTA>False</T_BILL_B_ISDELTA>
  <T_BILL_B_ISDRAFTJACKET>False</T_BILL_B_ISDRAFTJACKET>
  <T_BILL_B_ISINTRODUCED>False</T_BILL_B_ISINTRODUCED>
  <T_BILL_B_ISMARKEDUP>False</T_BILL_B_ISMARKEDUP>
  <T_BILL_B_ISMERGED>False</T_BILL_B_ISMERGED>
  <T_BILL_B_ISPREFILED>False</T_BILL_B_ISPREFILED>
  <T_BILL_B_ISREINTROCOMPANION>False</T_BILL_B_ISREINTROCOMPANION>
  <T_BILL_B_ISTEMPORARY>False</T_BILL_B_ISTEMPORARY>
  <T_BILL_DT_VERSION>2025-04-03T11:34:46.636644-04:00</T_BILL_DT_VERSION>
  <T_BILL_D_HOUSEINTRODATE>2025-02-13</T_BILL_D_HOUSEINTRODATE>
  <T_BILL_D_INTRODATE>2025-02-13</T_BILL_D_INTRODATE>
  <T_BILL_N_INTERNALVERSIONNUMBER>2</T_BILL_N_INTERNALVERSIONNUMBER>
  <T_BILL_N_SESSION>126</T_BILL_N_SESSION>
  <T_BILL_N_VERSIONNUMBER>2</T_BILL_N_VERSIONNUMBER>
  <T_BILL_N_YEAR>2025</T_BILL_N_YEAR>
  <T_BILL_REQUEST_REQUEST>26ef1da3-490a-4012-850b-e4d270e54198</T_BILL_REQUEST_REQUEST>
  <T_BILL_R_ORIGINALBILL>8d888f51-2bf9-4862-bd17-039b68f3ce4c</T_BILL_R_ORIGINALBILL>
  <T_BILL_R_ORIGINALDRAFT>2f242a68-ea88-4430-b5e5-2a05f7f535d2</T_BILL_R_ORIGINALDRAFT>
  <T_BILL_SPONSOR_SPONSOR>525ca39b-734b-4d78-8eeb-f8a0f4d2eef2</T_BILL_SPONSOR_SPONSOR>
  <T_BILL_T_BILLNAME>[4011]</T_BILL_T_BILLNAME>
  <T_BILL_T_BILLNUMBER>4011</T_BILL_T_BILLNUMBER>
  <T_BILL_T_BILLTITLE>TO AMEND THE SOUTH CAROLINA CODE OF LAWS BY AMENDING SECTION 56‑1‑70, RELATING TO THE ISSUANCE OF TEMPORARY DRIVERS’ PERMITS, SO AS TO DELETE THE TERM “TEMPORARY DRIVER’S PERMIT” AND REPLACE IT WITH THE TERM “TEMPORARY DRIVING CERTIFICATE,” AND TO PROVIDE FOR THE ISSUANCE OF TEMPORARY IDENTIFICATION CERTIFICATES; AND BY ADDING SECTION 56‑1‑560 SO AS TO PROVIDE FOR THE EXPEDITED ISSUANCE OF BEGINNERS’ PERMITS, DRIVERS’ LICENSES, AND IDENTIFICATION CARDS.</T_BILL_T_BILLTITLE>
  <T_BILL_T_CHAMBER>house</T_BILL_T_CHAMBER>
  <T_BILL_T_FILENAME>
  </T_BILL_T_FILENAME>
  <T_BILL_T_LEGTYPE>bill_statewide</T_BILL_T_LEGTYPE>
  <T_BILL_T_RATNUMBERSTRING>HNone</T_BILL_T_RATNUMBERSTRING>
  <T_BILL_T_SECTIONS>[{"SectionUUID":"492c49a7-5a38-4ab7-b12b-e0b825b55514","SectionName":"code_section","SectionNumber":1,"SectionType":"code_section","CodeSections":[{"CodeSectionBookmarkName":"cs_T56C1N70_cd15c64b7","IsConstitutionSection":false,"Identity":"56-1-70","IsNew":false,"SubSections":[],"TitleRelatedTo":"Temporary driver's permit","TitleSoAsTo":"","Deleted":false}],"TitleText":"","DisableControls":false,"Deleted":false,"RepealItems":[],"SectionBookmarkName":"bs_num_1_9b2568907"},{"SectionUUID":"4e748123-498c-4ef0-9415-45bef4ff772a","SectionName":"code_section","SectionNumber":2,"SectionType":"code_section","CodeSections":[{"CodeSectionBookmarkName":"ns_T56C1N560_80d0cae22","IsConstitutionSection":false,"Identity":"56-1-560","IsNew":true,"SubSections":[],"TitleRelatedTo":"","TitleSoAsTo":"","Deleted":false}],"TitleText":"","DisableControls":false,"Deleted":false,"RepealItems":[],"SectionBookmarkName":"bs_num_2_10beac334"},{"SectionUUID":"4d310586-fb62-4613-b28b-341dfad6a4ed","SectionName":"code_section","SectionNumber":3,"SectionType":"code_section","CodeSections":[{"CodeSectionBookmarkName":"cs_T56C1N40_8bbffc060","IsConstitutionSection":false,"Identity":"56-1-40","IsNew":false,"SubSections":[{"Level":1,"Identity":"T56C1N40S7","SubSectionBookmarkName":"ss_T56C1N40S7_lv1_8cde8cb97","IsNewSubSection":false,"SubSectionReplacement":""}],"TitleRelatedTo":"Persons who may not be licensed or have their license renewed;  beginner's permit.","TitleSoAsTo":"","Deleted":false}],"TitleText":"","DisableControls":false,"Deleted":false,"RepealItems":[],"SectionBookmarkName":"bs_num_3_ded6c7c78"},{"SectionUUID":"8f03ca95-8faa-4d43-a9c2-8afc498075bd","SectionName":"standard_eff_date_section","SectionNumber":4,"SectionType":"drafting_clause","CodeSections":[],"TitleText":"","DisableControls":false,"Deleted":false,"RepealItems":[],"SectionBookmarkName":"bs_num_4_lastsection"}]</T_BILL_T_SECTIONS>
  <T_BILL_T_SUBJECT>Department of Motor Vehicles</T_BILL_T_SUBJECT>
  <T_BILL_UR_DRAFTER>carlmcintosh@scstatehouse.gov</T_BILL_UR_DRAFTER>
  <T_BILL_UR_DRAFTINGASSISTANT>gwenthurmond@scstatehouse.gov</T_BILL_UR_DRAFTINGASSISTANT>
</lwb360Metadata>
</file>

<file path=customXml/itemProps1.xml><?xml version="1.0" encoding="utf-8"?>
<ds:datastoreItem xmlns:ds="http://schemas.openxmlformats.org/officeDocument/2006/customXml" ds:itemID="{2F2A6C1C-6C3D-4908-9310-E6439D78A2A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eb553d-555c-4d73-a4bc-69af1940fa43"/>
    <ds:schemaRef ds:uri="33dedfd5-579a-4d6d-a810-348400e92b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46499F3-F642-44BA-8E41-F3A4EB17B6D2}">
  <ds:schemaRefs>
    <ds:schemaRef ds:uri="http://schemas.openxmlformats.org/officeDocument/2006/bibliography"/>
  </ds:schemaRefs>
</ds:datastoreItem>
</file>

<file path=customXml/itemProps3.xml><?xml version="1.0" encoding="utf-8"?>
<ds:datastoreItem xmlns:ds="http://schemas.openxmlformats.org/officeDocument/2006/customXml" ds:itemID="{A589ABE4-22B4-4E31-81CC-42B75FCC2EB9}">
  <ds:schemaRefs>
    <ds:schemaRef ds:uri="http://schemas.microsoft.com/sharepoint/v3/contenttype/forms"/>
  </ds:schemaRefs>
</ds:datastoreItem>
</file>

<file path=customXml/itemProps4.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836</Words>
  <Characters>4393</Characters>
  <Application>Microsoft Office Word</Application>
  <DocSecurity>0</DocSecurity>
  <Lines>91</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Sean Ryan</dc:creator>
  <cp:keywords/>
  <dc:description/>
  <cp:lastModifiedBy>Danny Crook</cp:lastModifiedBy>
  <cp:revision>4</cp:revision>
  <cp:lastPrinted>2025-04-03T23:47:00Z</cp:lastPrinted>
  <dcterms:created xsi:type="dcterms:W3CDTF">2025-04-04T19:59:00Z</dcterms:created>
  <dcterms:modified xsi:type="dcterms:W3CDTF">2025-04-04T19:59:00Z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0x01010063D8E214EE48B4439B9747EC83697454</vt:lpwstr>
  </property>
  <property fmtid="{D5CDD505-2E9C-101B-9397-08002B2CF9AE}" pid="3" name="MediaServiceImageTags">
    <vt:lpwstr/>
  </property>
  <property fmtid="{D5CDD505-2E9C-101B-9397-08002B2CF9AE}" pid="4" name="xd_ProgID">
    <vt:lpwstr/>
  </property>
  <property fmtid="{D5CDD505-2E9C-101B-9397-08002B2CF9AE}" pid="5" name="ComplianceAssetId">
    <vt:lpwstr/>
  </property>
  <property fmtid="{D5CDD505-2E9C-101B-9397-08002B2CF9AE}" pid="6" name="TemplateUrl">
    <vt:lpwstr/>
  </property>
  <property fmtid="{D5CDD505-2E9C-101B-9397-08002B2CF9AE}" pid="7" name="_ExtendedDescription">
    <vt:lpwstr/>
  </property>
  <property fmtid="{D5CDD505-2E9C-101B-9397-08002B2CF9AE}" pid="8" name="TriggerFlowInfo">
    <vt:lpwstr/>
  </property>
  <property fmtid="{D5CDD505-2E9C-101B-9397-08002B2CF9AE}" pid="9" name="xd_Signature">
    <vt:bool>false</vt:bool>
  </property>
  <property fmtid="{D5CDD505-2E9C-101B-9397-08002B2CF9AE}" pid="10" name="GUID">
    <vt:lpwstr>d8080a8d-1581-4257-9bae-f2f89aaf09fb</vt:lpwstr>
  </property>
  <property fmtid="{D5CDD505-2E9C-101B-9397-08002B2CF9AE}" pid="11" name="lcf76f155ced4ddcb4097134ff3c332f">
    <vt:lpwstr/>
  </property>
  <property fmtid="{D5CDD505-2E9C-101B-9397-08002B2CF9AE}" pid="12" name="TaxCatchAll">
    <vt:lpwstr/>
  </property>
  <property fmtid="{D5CDD505-2E9C-101B-9397-08002B2CF9AE}" pid="13" name="Inventorysheet">
    <vt:lpwstr>0</vt:lpwstr>
  </property>
</Properties>
</file>