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Rutherford,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LC-0183VR-GM25.docx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Heathwood Hall JV basketball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f2f7ba6dad1408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0c401fadbe44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3f5670d114a4699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7CC59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27C0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B1AA3" w14:paraId="48DB32D0" w14:textId="3B3851F5">
          <w:pPr>
            <w:pStyle w:val="scresolutiontitle"/>
          </w:pPr>
          <w:r>
            <w:t>TO RECOGNIZE AND HONOR THE Heathwood Hall boys junior varsity basketball TEAM, COACHES, AND SCHOOL OFFICIALS FOR AN OUTSTANDING SEASON AND TO CONGRATULATE THEM FOR A WINNING 2024-2025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16DF0" w:rsidP="00816DF0" w:rsidRDefault="008C3A19" w14:paraId="591A8A30" w14:textId="109F6D1F">
      <w:pPr>
        <w:pStyle w:val="scresolutionwhereas"/>
      </w:pPr>
      <w:bookmarkStart w:name="wa_413d7da69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816DF0">
        <w:t>the South Carolina House of Representatives is pleased to learn t</w:t>
      </w:r>
      <w:bookmarkStart w:name="open_doc_here" w:id="1"/>
      <w:bookmarkEnd w:id="1"/>
      <w:r w:rsidR="00816DF0">
        <w:t xml:space="preserve">hat the members of the </w:t>
      </w:r>
      <w:r w:rsidR="002A0C38">
        <w:t xml:space="preserve">Heathwood Hall </w:t>
      </w:r>
      <w:r w:rsidR="00EA5EAA">
        <w:t xml:space="preserve">boys junior varsity </w:t>
      </w:r>
      <w:r w:rsidR="002A0C38">
        <w:t>basketball</w:t>
      </w:r>
      <w:r w:rsidR="00816DF0">
        <w:t xml:space="preserve"> team of </w:t>
      </w:r>
      <w:r w:rsidR="002A0C38">
        <w:t>Richland</w:t>
      </w:r>
      <w:r w:rsidR="00816DF0">
        <w:t xml:space="preserve"> County </w:t>
      </w:r>
      <w:r w:rsidR="002A0C38">
        <w:t xml:space="preserve">captured their regional title and finished the regular season with a </w:t>
      </w:r>
      <w:r w:rsidRPr="002A0C38" w:rsidR="002A0C38">
        <w:t>14‑5 regular season record and 9‑1 region</w:t>
      </w:r>
      <w:r w:rsidR="002A0C38">
        <w:t>al</w:t>
      </w:r>
      <w:r w:rsidRPr="002A0C38" w:rsidR="002A0C38">
        <w:t xml:space="preserve"> record</w:t>
      </w:r>
      <w:r w:rsidR="00816DF0">
        <w:t>; and</w:t>
      </w:r>
    </w:p>
    <w:p w:rsidR="00816DF0" w:rsidP="00816DF0" w:rsidRDefault="00816DF0" w14:paraId="6A342A5A" w14:textId="77777777">
      <w:pPr>
        <w:pStyle w:val="scresolutionwhereas"/>
      </w:pPr>
    </w:p>
    <w:p w:rsidR="002A0C38" w:rsidP="00816DF0" w:rsidRDefault="00816DF0" w14:paraId="0A55600B" w14:textId="36D58CC2">
      <w:pPr>
        <w:pStyle w:val="scresolutionwhereas"/>
      </w:pPr>
      <w:bookmarkStart w:name="wa_d45c3cbd4" w:id="2"/>
      <w:r>
        <w:t>W</w:t>
      </w:r>
      <w:bookmarkEnd w:id="2"/>
      <w:r>
        <w:t xml:space="preserve">hereas, </w:t>
      </w:r>
      <w:r w:rsidR="00FA4A63">
        <w:t>w</w:t>
      </w:r>
      <w:r w:rsidRPr="00816DF0">
        <w:t xml:space="preserve">ith </w:t>
      </w:r>
      <w:r w:rsidR="002A0C38">
        <w:t xml:space="preserve">one </w:t>
      </w:r>
      <w:r w:rsidRPr="002A0C38" w:rsidR="002A0C38">
        <w:t>return</w:t>
      </w:r>
      <w:r w:rsidR="002A0C38">
        <w:t>ing player,</w:t>
      </w:r>
      <w:r w:rsidRPr="002A0C38" w:rsidR="002A0C38">
        <w:t xml:space="preserve"> Trey Small</w:t>
      </w:r>
      <w:r w:rsidR="002A0C38">
        <w:t xml:space="preserve">, the </w:t>
      </w:r>
      <w:r w:rsidR="00E46C2D">
        <w:t xml:space="preserve">Heathwood </w:t>
      </w:r>
      <w:r w:rsidR="002A0C38">
        <w:t xml:space="preserve">Highlanders </w:t>
      </w:r>
      <w:r w:rsidR="00E46C2D">
        <w:t>fielded</w:t>
      </w:r>
      <w:r w:rsidRPr="002A0C38" w:rsidR="002A0C38">
        <w:t xml:space="preserve"> </w:t>
      </w:r>
      <w:r w:rsidR="002A0C38">
        <w:t>almost an</w:t>
      </w:r>
      <w:r w:rsidRPr="00816DF0">
        <w:t xml:space="preserve"> entirely new team</w:t>
      </w:r>
      <w:r w:rsidR="00E46C2D">
        <w:t>,</w:t>
      </w:r>
      <w:r w:rsidRPr="00816DF0">
        <w:t xml:space="preserve"> </w:t>
      </w:r>
      <w:r w:rsidRPr="002A0C38" w:rsidR="002A0C38">
        <w:t>includ</w:t>
      </w:r>
      <w:r w:rsidR="00FA4A63">
        <w:t>ing</w:t>
      </w:r>
      <w:r w:rsidRPr="002A0C38" w:rsidR="002A0C38">
        <w:t xml:space="preserve"> newcomers DJ Scott, Jackson Dickerson, Andrew Frick, Callum Bruner, </w:t>
      </w:r>
      <w:proofErr w:type="spellStart"/>
      <w:r w:rsidRPr="002A0C38" w:rsidR="002A0C38">
        <w:t>DaMar’e</w:t>
      </w:r>
      <w:proofErr w:type="spellEnd"/>
      <w:r w:rsidRPr="002A0C38" w:rsidR="002A0C38">
        <w:t xml:space="preserve"> Spriggs, Charlie Taylor, Connor Wolfe, Niko Byrne, Charles Cooley, Ben Gisewhite, and Brayden Williams</w:t>
      </w:r>
      <w:r w:rsidR="002A0C38">
        <w:t>; and</w:t>
      </w:r>
    </w:p>
    <w:p w:rsidR="002A0C38" w:rsidP="00816DF0" w:rsidRDefault="002A0C38" w14:paraId="456D2E51" w14:textId="77777777">
      <w:pPr>
        <w:pStyle w:val="scresolutionwhereas"/>
      </w:pPr>
    </w:p>
    <w:p w:rsidR="00816DF0" w:rsidP="00816DF0" w:rsidRDefault="002A0C38" w14:paraId="324DC2AE" w14:textId="5A2B0AF1">
      <w:pPr>
        <w:pStyle w:val="scresolutionwhereas"/>
      </w:pPr>
      <w:bookmarkStart w:name="wa_3ac9f6a6e" w:id="3"/>
      <w:r>
        <w:t>W</w:t>
      </w:r>
      <w:bookmarkEnd w:id="3"/>
      <w:r>
        <w:t xml:space="preserve">hereas, </w:t>
      </w:r>
      <w:r w:rsidRPr="002A0C38">
        <w:t>in the tournament semifinals</w:t>
      </w:r>
      <w:r>
        <w:t>,</w:t>
      </w:r>
      <w:r w:rsidRPr="002A0C38">
        <w:t xml:space="preserve"> </w:t>
      </w:r>
      <w:r>
        <w:t>t</w:t>
      </w:r>
      <w:r w:rsidRPr="00816DF0" w:rsidR="00816DF0">
        <w:t>he</w:t>
      </w:r>
      <w:r>
        <w:t xml:space="preserve"> Highlanders d</w:t>
      </w:r>
      <w:r w:rsidRPr="00816DF0" w:rsidR="00816DF0">
        <w:t xml:space="preserve">efeated Northside Christian Academy and Hammond </w:t>
      </w:r>
      <w:r w:rsidR="00EA5EAA">
        <w:t>School</w:t>
      </w:r>
      <w:r w:rsidR="00FA4A63">
        <w:t xml:space="preserve"> </w:t>
      </w:r>
      <w:r w:rsidRPr="00816DF0" w:rsidR="00816DF0">
        <w:t xml:space="preserve">in the region championship. </w:t>
      </w:r>
      <w:r w:rsidR="00FA4A63">
        <w:t>Heathwood</w:t>
      </w:r>
      <w:r w:rsidRPr="00816DF0" w:rsidR="00816DF0">
        <w:t xml:space="preserve"> closed the year on a </w:t>
      </w:r>
      <w:r w:rsidR="00FA4A63">
        <w:t>ten</w:t>
      </w:r>
      <w:r w:rsidRPr="00816DF0" w:rsidR="00816DF0">
        <w:t xml:space="preserve">‑game winning streak to claim its second consecutive </w:t>
      </w:r>
      <w:r w:rsidR="00FA4A63">
        <w:t>regional junior varsity</w:t>
      </w:r>
      <w:r w:rsidRPr="00816DF0" w:rsidR="00816DF0">
        <w:t xml:space="preserve"> </w:t>
      </w:r>
      <w:proofErr w:type="gramStart"/>
      <w:r w:rsidRPr="00816DF0" w:rsidR="00816DF0">
        <w:t>boys</w:t>
      </w:r>
      <w:proofErr w:type="gramEnd"/>
      <w:r w:rsidRPr="00816DF0" w:rsidR="00816DF0">
        <w:t xml:space="preserve"> title</w:t>
      </w:r>
      <w:r w:rsidR="00DB616D">
        <w:t>; and</w:t>
      </w:r>
    </w:p>
    <w:p w:rsidR="00816DF0" w:rsidP="00816DF0" w:rsidRDefault="00816DF0" w14:paraId="6C9AE6D4" w14:textId="77777777">
      <w:pPr>
        <w:pStyle w:val="scresolutionwhereas"/>
      </w:pPr>
    </w:p>
    <w:p w:rsidR="00816DF0" w:rsidP="00816DF0" w:rsidRDefault="00816DF0" w14:paraId="51765E3A" w14:textId="13D15D5E">
      <w:pPr>
        <w:pStyle w:val="scresolutionwhereas"/>
      </w:pPr>
      <w:bookmarkStart w:name="wa_324feefc7" w:id="4"/>
      <w:r>
        <w:t>W</w:t>
      </w:r>
      <w:bookmarkEnd w:id="4"/>
      <w:r>
        <w:t>hereas, in a sport that exacts</w:t>
      </w:r>
      <w:r w:rsidR="00FA4A63">
        <w:t xml:space="preserve"> </w:t>
      </w:r>
      <w:r w:rsidRPr="00E46C2D" w:rsidR="00E46C2D">
        <w:t xml:space="preserve">agility, </w:t>
      </w:r>
      <w:r w:rsidR="00E46C2D">
        <w:t xml:space="preserve">speed, and </w:t>
      </w:r>
      <w:r w:rsidRPr="00E46C2D" w:rsidR="00E46C2D">
        <w:t>accuracy</w:t>
      </w:r>
      <w:r>
        <w:t xml:space="preserve">, </w:t>
      </w:r>
      <w:r w:rsidRPr="00FA4A63" w:rsidR="00FA4A63">
        <w:t>Head Coach Bernard “BJ” Holmes and Assistant Coach Rhode</w:t>
      </w:r>
      <w:r w:rsidR="00FA4A63">
        <w:t>s</w:t>
      </w:r>
      <w:r w:rsidRPr="00FA4A63" w:rsidR="00FA4A63">
        <w:t xml:space="preserve"> Campbell </w:t>
      </w:r>
      <w:r>
        <w:t xml:space="preserve">capitalized on their own athletic ability and training to forge </w:t>
      </w:r>
      <w:r w:rsidR="00E46C2D">
        <w:t xml:space="preserve">a </w:t>
      </w:r>
      <w:r>
        <w:t xml:space="preserve">championship team and teach these athletes lessons that will prove invaluable through life both on and off the </w:t>
      </w:r>
      <w:r w:rsidR="00FA4A63">
        <w:t>court</w:t>
      </w:r>
      <w:r>
        <w:t>; and</w:t>
      </w:r>
    </w:p>
    <w:p w:rsidR="00816DF0" w:rsidP="00816DF0" w:rsidRDefault="00816DF0" w14:paraId="4509C703" w14:textId="77777777">
      <w:pPr>
        <w:pStyle w:val="scresolutionwhereas"/>
      </w:pPr>
    </w:p>
    <w:p w:rsidR="008A7625" w:rsidP="00816DF0" w:rsidRDefault="00816DF0" w14:paraId="44F28955" w14:textId="2D1866C8">
      <w:pPr>
        <w:pStyle w:val="scresolutionwhereas"/>
      </w:pPr>
      <w:bookmarkStart w:name="wa_6e0ee351d" w:id="5"/>
      <w:r>
        <w:t>W</w:t>
      </w:r>
      <w:bookmarkEnd w:id="5"/>
      <w:r>
        <w:t>hereas, the South Carolina House of Representatives value</w:t>
      </w:r>
      <w:r w:rsidR="00E46C2D">
        <w:t>s</w:t>
      </w:r>
      <w:r>
        <w:t xml:space="preserve"> the </w:t>
      </w:r>
      <w:r w:rsidR="00E46C2D">
        <w:t>respect</w:t>
      </w:r>
      <w:r>
        <w:t xml:space="preserve"> and </w:t>
      </w:r>
      <w:r w:rsidR="00E46C2D">
        <w:t xml:space="preserve">appreciation </w:t>
      </w:r>
      <w:r>
        <w:t>that the</w:t>
      </w:r>
      <w:r w:rsidR="00EA5EAA">
        <w:t>se</w:t>
      </w:r>
      <w:r>
        <w:t xml:space="preserve"> </w:t>
      </w:r>
      <w:r w:rsidR="00E46C2D">
        <w:t xml:space="preserve">Heathwood </w:t>
      </w:r>
      <w:r w:rsidR="00EA5EAA">
        <w:t>student‑athletes</w:t>
      </w:r>
      <w:r>
        <w:t xml:space="preserve"> have brought to their school and their </w:t>
      </w:r>
      <w:r w:rsidR="00E46C2D">
        <w:t>community,</w:t>
      </w:r>
      <w:r>
        <w:t xml:space="preserve"> and </w:t>
      </w:r>
      <w:r w:rsidRPr="00E46C2D" w:rsidR="00E46C2D">
        <w:t xml:space="preserve">the members </w:t>
      </w:r>
      <w:r w:rsidR="00E46C2D">
        <w:t>anticipate</w:t>
      </w:r>
      <w:r>
        <w:t xml:space="preserve"> following the</w:t>
      </w:r>
      <w:r w:rsidR="00E46C2D">
        <w:t>ir</w:t>
      </w:r>
      <w:r>
        <w:t xml:space="preserve"> future success in the days to come.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A5361B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7C0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16DF0" w:rsidP="00816DF0" w:rsidRDefault="00007116" w14:paraId="799E2C75" w14:textId="4EBCBBE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27C0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16DF0">
        <w:t xml:space="preserve">recognize and honor the </w:t>
      </w:r>
      <w:r w:rsidRPr="002A0C38" w:rsidR="002A0C38">
        <w:t>Heathwood Hall</w:t>
      </w:r>
      <w:r w:rsidR="002A0C38">
        <w:t xml:space="preserve"> </w:t>
      </w:r>
      <w:proofErr w:type="gramStart"/>
      <w:r w:rsidR="002A0C38">
        <w:t>boys</w:t>
      </w:r>
      <w:proofErr w:type="gramEnd"/>
      <w:r w:rsidRPr="002A0C38" w:rsidR="002A0C38">
        <w:t xml:space="preserve"> </w:t>
      </w:r>
      <w:r w:rsidR="002A0C38">
        <w:t>junior varsity basketball</w:t>
      </w:r>
      <w:r w:rsidR="00816DF0">
        <w:t xml:space="preserve"> team, coaches, and school officials for an extraordinary season and congratulate them for </w:t>
      </w:r>
      <w:r w:rsidR="002A0C38">
        <w:t xml:space="preserve">a </w:t>
      </w:r>
      <w:r w:rsidR="00816DF0">
        <w:t>winning 20</w:t>
      </w:r>
      <w:r w:rsidR="002A0C38">
        <w:t>24‑2025 season</w:t>
      </w:r>
      <w:r w:rsidR="00816DF0">
        <w:t>.</w:t>
      </w:r>
    </w:p>
    <w:p w:rsidR="00816DF0" w:rsidP="00816DF0" w:rsidRDefault="00816DF0" w14:paraId="441C71C0" w14:textId="77777777">
      <w:pPr>
        <w:pStyle w:val="scresolutionmembers"/>
      </w:pPr>
    </w:p>
    <w:p w:rsidRPr="00040E43" w:rsidR="00B9052D" w:rsidP="00816DF0" w:rsidRDefault="00816DF0" w14:paraId="48DB32E8" w14:textId="74C6B48B">
      <w:pPr>
        <w:pStyle w:val="scresolutionmembers"/>
      </w:pPr>
      <w:r>
        <w:t xml:space="preserve">Be it further resolved that a copy of this resolution be presented to </w:t>
      </w:r>
      <w:r w:rsidR="00FA4A63">
        <w:t>Head of Upper School</w:t>
      </w:r>
      <w:r>
        <w:t xml:space="preserve"> </w:t>
      </w:r>
      <w:r w:rsidR="00FA4A63">
        <w:t>George Scouten</w:t>
      </w:r>
      <w:r>
        <w:t xml:space="preserve"> and </w:t>
      </w:r>
      <w:r w:rsidR="00FA4A63">
        <w:t xml:space="preserve">to </w:t>
      </w:r>
      <w:r>
        <w:t xml:space="preserve">Coach </w:t>
      </w:r>
      <w:r w:rsidRPr="00FA4A63" w:rsidR="00FA4A63">
        <w:t>Bernard “BJ” Holmes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20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5648C5" w:rsidR="007003E1" w:rsidRDefault="00E7688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96784">
              <w:t>[4033]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678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2763"/>
    <w:rsid w:val="0008202C"/>
    <w:rsid w:val="000843D7"/>
    <w:rsid w:val="00084D53"/>
    <w:rsid w:val="00091FD9"/>
    <w:rsid w:val="0009711F"/>
    <w:rsid w:val="00097234"/>
    <w:rsid w:val="00097C23"/>
    <w:rsid w:val="000C5BE4"/>
    <w:rsid w:val="000C66C2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AA3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306D"/>
    <w:rsid w:val="002543C8"/>
    <w:rsid w:val="0025541D"/>
    <w:rsid w:val="002635C9"/>
    <w:rsid w:val="0026421C"/>
    <w:rsid w:val="00270122"/>
    <w:rsid w:val="00284AAE"/>
    <w:rsid w:val="00296784"/>
    <w:rsid w:val="002A0C38"/>
    <w:rsid w:val="002A237C"/>
    <w:rsid w:val="002B451A"/>
    <w:rsid w:val="002D4DDB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4110"/>
    <w:rsid w:val="003A2CA4"/>
    <w:rsid w:val="003A4798"/>
    <w:rsid w:val="003A4F41"/>
    <w:rsid w:val="003C4DAB"/>
    <w:rsid w:val="003C61E3"/>
    <w:rsid w:val="003D01E8"/>
    <w:rsid w:val="003D0BC2"/>
    <w:rsid w:val="003E5288"/>
    <w:rsid w:val="003F5890"/>
    <w:rsid w:val="003F6D79"/>
    <w:rsid w:val="003F6E8C"/>
    <w:rsid w:val="0041760A"/>
    <w:rsid w:val="00417C01"/>
    <w:rsid w:val="004252D4"/>
    <w:rsid w:val="00427C0B"/>
    <w:rsid w:val="00436096"/>
    <w:rsid w:val="004403BD"/>
    <w:rsid w:val="00441AD3"/>
    <w:rsid w:val="00461441"/>
    <w:rsid w:val="004623E6"/>
    <w:rsid w:val="0046488E"/>
    <w:rsid w:val="0046685D"/>
    <w:rsid w:val="004669F5"/>
    <w:rsid w:val="004809EE"/>
    <w:rsid w:val="004B7339"/>
    <w:rsid w:val="004E48D4"/>
    <w:rsid w:val="004E7D54"/>
    <w:rsid w:val="004F079F"/>
    <w:rsid w:val="00511974"/>
    <w:rsid w:val="0052116B"/>
    <w:rsid w:val="00522E66"/>
    <w:rsid w:val="005273C6"/>
    <w:rsid w:val="005275A2"/>
    <w:rsid w:val="00530A69"/>
    <w:rsid w:val="00543DF3"/>
    <w:rsid w:val="00544C6E"/>
    <w:rsid w:val="00545100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67488"/>
    <w:rsid w:val="00670F2F"/>
    <w:rsid w:val="006913C9"/>
    <w:rsid w:val="0069470D"/>
    <w:rsid w:val="006B1590"/>
    <w:rsid w:val="006D58AA"/>
    <w:rsid w:val="006E426D"/>
    <w:rsid w:val="006E4451"/>
    <w:rsid w:val="006E655C"/>
    <w:rsid w:val="006E69E6"/>
    <w:rsid w:val="007003E1"/>
    <w:rsid w:val="007070AD"/>
    <w:rsid w:val="00714F38"/>
    <w:rsid w:val="00732E6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4388"/>
    <w:rsid w:val="007C69B6"/>
    <w:rsid w:val="007C72ED"/>
    <w:rsid w:val="007E01B6"/>
    <w:rsid w:val="007E2547"/>
    <w:rsid w:val="007F328F"/>
    <w:rsid w:val="007F3C86"/>
    <w:rsid w:val="007F6D64"/>
    <w:rsid w:val="00810471"/>
    <w:rsid w:val="00816DF0"/>
    <w:rsid w:val="008362E8"/>
    <w:rsid w:val="008410D3"/>
    <w:rsid w:val="00843D27"/>
    <w:rsid w:val="00846FE5"/>
    <w:rsid w:val="008547D8"/>
    <w:rsid w:val="0085786E"/>
    <w:rsid w:val="00861CDC"/>
    <w:rsid w:val="00870570"/>
    <w:rsid w:val="008905D2"/>
    <w:rsid w:val="008926C5"/>
    <w:rsid w:val="00893A10"/>
    <w:rsid w:val="008A1768"/>
    <w:rsid w:val="008A489F"/>
    <w:rsid w:val="008A7625"/>
    <w:rsid w:val="008B4AC4"/>
    <w:rsid w:val="008C3A19"/>
    <w:rsid w:val="008C6889"/>
    <w:rsid w:val="008D05D1"/>
    <w:rsid w:val="008D4E38"/>
    <w:rsid w:val="008E1DCA"/>
    <w:rsid w:val="008F0F33"/>
    <w:rsid w:val="008F4429"/>
    <w:rsid w:val="00902217"/>
    <w:rsid w:val="009059FF"/>
    <w:rsid w:val="00910919"/>
    <w:rsid w:val="00923B0B"/>
    <w:rsid w:val="0092634F"/>
    <w:rsid w:val="009270BA"/>
    <w:rsid w:val="0094021A"/>
    <w:rsid w:val="00953783"/>
    <w:rsid w:val="0096528D"/>
    <w:rsid w:val="00965B3F"/>
    <w:rsid w:val="009A3C01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6FE9"/>
    <w:rsid w:val="00B128F5"/>
    <w:rsid w:val="00B201B3"/>
    <w:rsid w:val="00B31DA6"/>
    <w:rsid w:val="00B3602C"/>
    <w:rsid w:val="00B412D4"/>
    <w:rsid w:val="00B519D6"/>
    <w:rsid w:val="00B62354"/>
    <w:rsid w:val="00B6480F"/>
    <w:rsid w:val="00B64FFF"/>
    <w:rsid w:val="00B703CB"/>
    <w:rsid w:val="00B7267F"/>
    <w:rsid w:val="00B76EAB"/>
    <w:rsid w:val="00B77387"/>
    <w:rsid w:val="00B879A5"/>
    <w:rsid w:val="00B9052D"/>
    <w:rsid w:val="00B9105E"/>
    <w:rsid w:val="00B96481"/>
    <w:rsid w:val="00B96827"/>
    <w:rsid w:val="00BC1E62"/>
    <w:rsid w:val="00BC695A"/>
    <w:rsid w:val="00BD086A"/>
    <w:rsid w:val="00BD4498"/>
    <w:rsid w:val="00BE3C22"/>
    <w:rsid w:val="00BE46CD"/>
    <w:rsid w:val="00C00FBB"/>
    <w:rsid w:val="00C02C1B"/>
    <w:rsid w:val="00C0345E"/>
    <w:rsid w:val="00C21775"/>
    <w:rsid w:val="00C21ABE"/>
    <w:rsid w:val="00C31C95"/>
    <w:rsid w:val="00C3483A"/>
    <w:rsid w:val="00C41EB9"/>
    <w:rsid w:val="00C433D3"/>
    <w:rsid w:val="00C4415F"/>
    <w:rsid w:val="00C5171B"/>
    <w:rsid w:val="00C61759"/>
    <w:rsid w:val="00C664FC"/>
    <w:rsid w:val="00C7322B"/>
    <w:rsid w:val="00C73AFC"/>
    <w:rsid w:val="00C74E9D"/>
    <w:rsid w:val="00C826DD"/>
    <w:rsid w:val="00C82FD3"/>
    <w:rsid w:val="00C92819"/>
    <w:rsid w:val="00C93C2C"/>
    <w:rsid w:val="00C94F5C"/>
    <w:rsid w:val="00CA3BCF"/>
    <w:rsid w:val="00CB5C85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2F71"/>
    <w:rsid w:val="00D91A3B"/>
    <w:rsid w:val="00D970A9"/>
    <w:rsid w:val="00DB1F5E"/>
    <w:rsid w:val="00DB616D"/>
    <w:rsid w:val="00DC47B1"/>
    <w:rsid w:val="00DF3845"/>
    <w:rsid w:val="00E071A0"/>
    <w:rsid w:val="00E32D96"/>
    <w:rsid w:val="00E41911"/>
    <w:rsid w:val="00E44B57"/>
    <w:rsid w:val="00E46C2D"/>
    <w:rsid w:val="00E658FD"/>
    <w:rsid w:val="00E75A20"/>
    <w:rsid w:val="00E76883"/>
    <w:rsid w:val="00E85BC6"/>
    <w:rsid w:val="00E92EEF"/>
    <w:rsid w:val="00E95B4E"/>
    <w:rsid w:val="00E97AB4"/>
    <w:rsid w:val="00EA150E"/>
    <w:rsid w:val="00EA3161"/>
    <w:rsid w:val="00EA5EAA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A63"/>
    <w:rsid w:val="00FB0D0D"/>
    <w:rsid w:val="00FB43B4"/>
    <w:rsid w:val="00FB6B0B"/>
    <w:rsid w:val="00FB6FC2"/>
    <w:rsid w:val="00FC39D8"/>
    <w:rsid w:val="00FC6B8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8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28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F328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328F"/>
  </w:style>
  <w:style w:type="character" w:customStyle="1" w:styleId="Heading1Char">
    <w:name w:val="Heading 1 Char"/>
    <w:basedOn w:val="DefaultParagraphFont"/>
    <w:link w:val="Heading1"/>
    <w:uiPriority w:val="9"/>
    <w:rsid w:val="007F328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8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8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28F"/>
  </w:style>
  <w:style w:type="character" w:styleId="LineNumber">
    <w:name w:val="line number"/>
    <w:basedOn w:val="DefaultParagraphFont"/>
    <w:uiPriority w:val="99"/>
    <w:semiHidden/>
    <w:unhideWhenUsed/>
    <w:rsid w:val="007F328F"/>
  </w:style>
  <w:style w:type="paragraph" w:customStyle="1" w:styleId="BillDots">
    <w:name w:val="Bill Dots"/>
    <w:basedOn w:val="Normal"/>
    <w:qFormat/>
    <w:rsid w:val="007F32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F328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8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28F"/>
    <w:pPr>
      <w:ind w:left="720"/>
      <w:contextualSpacing/>
    </w:pPr>
  </w:style>
  <w:style w:type="paragraph" w:customStyle="1" w:styleId="scbillheader">
    <w:name w:val="sc_bill_header"/>
    <w:qFormat/>
    <w:rsid w:val="007F32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F328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F32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F32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F32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F32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F328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F328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F32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F328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F328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F328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F328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F328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F32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F328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F328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F328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F32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F32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F32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F328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F328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F32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F32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F328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F328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F32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F32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F32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F32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F32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F328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F328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F328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F32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F32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F328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F328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F328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F32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F328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F32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F328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F328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F328F"/>
    <w:rPr>
      <w:color w:val="808080"/>
    </w:rPr>
  </w:style>
  <w:style w:type="paragraph" w:customStyle="1" w:styleId="sctablecodifiedsection">
    <w:name w:val="sc_table_codified_section"/>
    <w:qFormat/>
    <w:rsid w:val="007F328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F328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F328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F328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F328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F328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F328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F328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F328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F328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F328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F328F"/>
    <w:rPr>
      <w:strike/>
      <w:dstrike w:val="0"/>
    </w:rPr>
  </w:style>
  <w:style w:type="character" w:customStyle="1" w:styleId="scstrikeblue">
    <w:name w:val="sc_strike_blue"/>
    <w:uiPriority w:val="1"/>
    <w:qFormat/>
    <w:rsid w:val="007F328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F328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F328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F328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F328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F328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F328F"/>
  </w:style>
  <w:style w:type="paragraph" w:customStyle="1" w:styleId="scbillendxx">
    <w:name w:val="sc_bill_end_xx"/>
    <w:qFormat/>
    <w:rsid w:val="007F328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F328F"/>
  </w:style>
  <w:style w:type="character" w:customStyle="1" w:styleId="scresolutionbody1">
    <w:name w:val="sc_resolution_body1"/>
    <w:uiPriority w:val="1"/>
    <w:qFormat/>
    <w:rsid w:val="007F328F"/>
  </w:style>
  <w:style w:type="character" w:styleId="Strong">
    <w:name w:val="Strong"/>
    <w:basedOn w:val="DefaultParagraphFont"/>
    <w:uiPriority w:val="22"/>
    <w:qFormat/>
    <w:rsid w:val="007F328F"/>
    <w:rPr>
      <w:b/>
      <w:bCs/>
    </w:rPr>
  </w:style>
  <w:style w:type="character" w:customStyle="1" w:styleId="scamendhouse">
    <w:name w:val="sc_amend_house"/>
    <w:uiPriority w:val="1"/>
    <w:qFormat/>
    <w:rsid w:val="007F328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F328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F328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F328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F328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23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33&amp;session=126&amp;summary=B" TargetMode="External" Id="Rc90c401fadbe4435" /><Relationship Type="http://schemas.openxmlformats.org/officeDocument/2006/relationships/hyperlink" Target="https://www.scstatehouse.gov/sess126_2025-2026/prever/4033_20250219.docx" TargetMode="External" Id="R23f5670d114a4699" /><Relationship Type="http://schemas.openxmlformats.org/officeDocument/2006/relationships/hyperlink" Target="h:\hj\20250219.docx" TargetMode="External" Id="R3f2f7ba6dad140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22E66"/>
    <w:rsid w:val="00573513"/>
    <w:rsid w:val="006E426D"/>
    <w:rsid w:val="0072205F"/>
    <w:rsid w:val="007E2547"/>
    <w:rsid w:val="00804B1A"/>
    <w:rsid w:val="008228BC"/>
    <w:rsid w:val="00A22407"/>
    <w:rsid w:val="00AA6F82"/>
    <w:rsid w:val="00BE097C"/>
    <w:rsid w:val="00E216F6"/>
    <w:rsid w:val="00E85BC6"/>
    <w:rsid w:val="00EA266C"/>
    <w:rsid w:val="00EA3161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e73f85b0-f363-4415-8677-c1e513ccd652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HOUSEINTRODATE>2025-02-19</T_BILL_D_HOUSEINTRODATE>
  <T_BILL_D_INTRODATE>2025-02-19</T_BILL_D_INTRODATE>
  <T_BILL_N_INTERNALVERSIONNUMBER>1</T_BILL_N_INTERNALVERSIONNUMBER>
  <T_BILL_N_SESSION>126</T_BILL_N_SESSION>
  <T_BILL_N_VERSIONNUMBER>1</T_BILL_N_VERSIONNUMBER>
  <T_BILL_N_YEAR>2025</T_BILL_N_YEAR>
  <T_BILL_REQUEST_REQUEST>11d568e5-ced9-4e95-9f29-15095ed14a3c</T_BILL_REQUEST_REQUEST>
  <T_BILL_R_ORIGINALDRAFT>38b46ebe-83da-4d66-bceb-97ecf3bd3225</T_BILL_R_ORIGINALDRAFT>
  <T_BILL_SPONSOR_SPONSOR>f84d0d3f-68ac-40ff-9ec8-e11cca681f20</T_BILL_SPONSOR_SPONSOR>
  <T_BILL_T_BILLNAME>[4033]</T_BILL_T_BILLNAME>
  <T_BILL_T_BILLNUMBER>4033</T_BILL_T_BILLNUMBER>
  <T_BILL_T_BILLTITLE>TO RECOGNIZE AND HONOR THE Heathwood Hall boys junior varsity basketball TEAM, COACHES, AND SCHOOL OFFICIALS FOR AN OUTSTANDING SEASON AND TO CONGRATULATE THEM FOR A WINNING 2024-2025 Season.</T_BILL_T_BILLTITLE>
  <T_BILL_T_CHAMBER>house</T_BILL_T_CHAMBER>
  <T_BILL_T_FILENAME> </T_BILL_T_FILENAME>
  <T_BILL_T_LEGTYPE>resolution</T_BILL_T_LEGTYPE>
  <T_BILL_T_RATNUMBERSTRING>HNone</T_BILL_T_RATNUMBERSTRING>
  <T_BILL_T_SUBJECT>Heathwood Hall JV basketball team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1835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2025-02-13T21:31:00Z</cp:lastPrinted>
  <dcterms:created xsi:type="dcterms:W3CDTF">2025-02-19T16:59:00Z</dcterms:created>
  <dcterms:modified xsi:type="dcterms:W3CDTF">2025-02-19T17:02:00Z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