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Kirby, Hewitt,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Hiott, Hixon, Holman, Hosey, Howard, Huff, J.E. Johnson, J.L. Johnson, Jones, Jordan, Kilmartin, King,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LC-0277WAB-AR25.docx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 xml:space="preserve">Adopted by the House on February 26, 2025</w:t>
      </w:r>
    </w:p>
    <w:p>
      <w:pPr>
        <w:widowControl w:val="false"/>
        <w:spacing w:after="0"/>
        <w:jc w:val="left"/>
      </w:pPr>
    </w:p>
    <w:p>
      <w:pPr>
        <w:widowControl w:val="false"/>
        <w:spacing w:after="0"/>
        <w:jc w:val="left"/>
      </w:pPr>
      <w:r>
        <w:rPr>
          <w:rFonts w:ascii="Times New Roman"/>
          <w:sz w:val="22"/>
        </w:rPr>
        <w:t xml:space="preserve">Summary: Russell Glover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adopted</w:t>
      </w:r>
      <w:r>
        <w:t xml:space="preserve"> (</w:t>
      </w:r>
      <w:hyperlink w:history="true" r:id="R830b208a00a04e45">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1f921a3ef643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379cde30044630">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9E0EA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440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D7EFE" w14:paraId="48DB32D0" w14:textId="3F8EB9DA">
          <w:pPr>
            <w:pStyle w:val="scresolutiontitle"/>
          </w:pPr>
          <w:r w:rsidRPr="008D7EFE">
            <w:t>TO CONGRATULATE RUSSELL GLOVER FOR HIS INDUCTION INTO THE SOUTH CAROLINA GOLF HALL OF FAME.</w:t>
          </w:r>
        </w:p>
      </w:sdtContent>
    </w:sdt>
    <w:p w:rsidR="0010776B" w:rsidP="00091FD9" w:rsidRDefault="0010776B" w14:paraId="48DB32D1" w14:textId="56627158">
      <w:pPr>
        <w:pStyle w:val="scresolutiontitle"/>
      </w:pPr>
    </w:p>
    <w:p w:rsidR="008D7EFE" w:rsidP="008D7EFE" w:rsidRDefault="008D7EFE" w14:paraId="2264B59D" w14:textId="27DCD8E2">
      <w:pPr>
        <w:pStyle w:val="scresolutionwhereas"/>
      </w:pPr>
      <w:bookmarkStart w:name="wa_9b7f726c6" w:id="1"/>
      <w:r>
        <w:t>W</w:t>
      </w:r>
      <w:bookmarkEnd w:id="1"/>
      <w:r>
        <w:t xml:space="preserve">hereas, the South Carolina </w:t>
      </w:r>
      <w:r w:rsidR="00D4418F">
        <w:t>House of Representatives</w:t>
      </w:r>
      <w:r>
        <w:t xml:space="preserve"> is pleased to learn that Russell Glover was inducted into the South Carolina Golf Hall of Fame on January 11, 2025</w:t>
      </w:r>
      <w:r w:rsidR="005658BC">
        <w:t>,</w:t>
      </w:r>
      <w:r>
        <w:t xml:space="preserve"> at the South Carolina Golf Association</w:t>
      </w:r>
      <w:r w:rsidR="005658BC">
        <w:t>’</w:t>
      </w:r>
      <w:r>
        <w:t>s 21st Annual Golf Day; and</w:t>
      </w:r>
    </w:p>
    <w:p w:rsidR="008D7EFE" w:rsidP="008D7EFE" w:rsidRDefault="008D7EFE" w14:paraId="0C9816A3" w14:textId="77777777">
      <w:pPr>
        <w:pStyle w:val="scresolutionwhereas"/>
      </w:pPr>
    </w:p>
    <w:p w:rsidR="008D7EFE" w:rsidP="008D7EFE" w:rsidRDefault="008D7EFE" w14:paraId="41A93372" w14:textId="77777777">
      <w:pPr>
        <w:pStyle w:val="scresolutionwhereas"/>
      </w:pPr>
      <w:bookmarkStart w:name="wa_74b8d0193" w:id="2"/>
      <w:r>
        <w:t>W</w:t>
      </w:r>
      <w:bookmarkEnd w:id="2"/>
      <w:r>
        <w:t>hereas, Mr. Glover became the seventy‑ninth member of the South Carolina Golf Hall of Fame. His induction honored his achievements in junior, amateur, and professional golf, as well as his contributions to the sport as a dedicated professional and mentor; and</w:t>
      </w:r>
    </w:p>
    <w:p w:rsidR="008D7EFE" w:rsidP="008D7EFE" w:rsidRDefault="008D7EFE" w14:paraId="13277A27" w14:textId="77777777">
      <w:pPr>
        <w:pStyle w:val="scresolutionwhereas"/>
      </w:pPr>
    </w:p>
    <w:p w:rsidR="008D7EFE" w:rsidP="008D7EFE" w:rsidRDefault="008D7EFE" w14:paraId="6C85E68F" w14:textId="77777777">
      <w:pPr>
        <w:pStyle w:val="scresolutionwhereas"/>
      </w:pPr>
      <w:bookmarkStart w:name="wa_e897632ee" w:id="3"/>
      <w:r>
        <w:t>W</w:t>
      </w:r>
      <w:bookmarkEnd w:id="3"/>
      <w:r>
        <w:t>hereas, a veteran of the United States Army, Mr. Glover served in Germany from 1967 to 1969; and</w:t>
      </w:r>
    </w:p>
    <w:p w:rsidR="008D7EFE" w:rsidP="008D7EFE" w:rsidRDefault="008D7EFE" w14:paraId="67EAE539" w14:textId="77777777">
      <w:pPr>
        <w:pStyle w:val="scresolutionwhereas"/>
      </w:pPr>
    </w:p>
    <w:p w:rsidR="008D7EFE" w:rsidP="008D7EFE" w:rsidRDefault="008D7EFE" w14:paraId="39689D7D" w14:textId="7504DED6">
      <w:pPr>
        <w:pStyle w:val="scresolutionwhereas"/>
      </w:pPr>
      <w:bookmarkStart w:name="wa_4b0e09240" w:id="4"/>
      <w:r>
        <w:t>W</w:t>
      </w:r>
      <w:bookmarkEnd w:id="4"/>
      <w:r>
        <w:t>hereas, Mr. Glover began his impressive golf career at an early age. While in junior high, he won the 1959 and 1960 South Carolina Junior High School Championship and the 1960 and 1961 Charleston News &amp; Courier Championship. In 1961 and 1962, he won the Southern Interscholastic Championship and, in 1963, the prestigious Donald Ross Junior Championship; and</w:t>
      </w:r>
    </w:p>
    <w:p w:rsidR="008D7EFE" w:rsidP="008D7EFE" w:rsidRDefault="008D7EFE" w14:paraId="7D6E9FD2" w14:textId="77777777">
      <w:pPr>
        <w:pStyle w:val="scresolutionwhereas"/>
      </w:pPr>
    </w:p>
    <w:p w:rsidR="008D7EFE" w:rsidP="008D7EFE" w:rsidRDefault="008D7EFE" w14:paraId="17F62C35" w14:textId="77777777">
      <w:pPr>
        <w:pStyle w:val="scresolutionwhereas"/>
      </w:pPr>
      <w:bookmarkStart w:name="wa_cacb0bb0f" w:id="5"/>
      <w:r>
        <w:t>W</w:t>
      </w:r>
      <w:bookmarkEnd w:id="5"/>
      <w:r>
        <w:t>hereas, Mr. Glover’s successes continued with his second‑place finish in the 1962 South Carolina Amateur Championship and his winning of the 1966 University of Alabama Invitational. On the national scale, he also participated in the USGA Amateur Championship in 1962 and in the NCAA Championships in 1966 and 1967; and</w:t>
      </w:r>
    </w:p>
    <w:p w:rsidR="008D7EFE" w:rsidP="008D7EFE" w:rsidRDefault="008D7EFE" w14:paraId="5A0ABCE7" w14:textId="77777777">
      <w:pPr>
        <w:pStyle w:val="scresolutionwhereas"/>
      </w:pPr>
    </w:p>
    <w:p w:rsidR="008D7EFE" w:rsidP="008D7EFE" w:rsidRDefault="008D7EFE" w14:paraId="68FDC6FA" w14:textId="584CA180">
      <w:pPr>
        <w:pStyle w:val="scresolutionwhereas"/>
      </w:pPr>
      <w:bookmarkStart w:name="wa_a26968d4e" w:id="6"/>
      <w:r>
        <w:t>W</w:t>
      </w:r>
      <w:bookmarkEnd w:id="6"/>
      <w:r>
        <w:t>hereas, Mr. Glover’s professional golf achievements include winning the 1974 South Carolina Open Championship, the 1976 Carolinas Open Championship, the 1979 and 1981 Carolinas Pro‑</w:t>
      </w:r>
      <w:r w:rsidR="00413130">
        <w:t>Pro</w:t>
      </w:r>
      <w:r>
        <w:t xml:space="preserve"> Championships, the 1985 and 1993 CGA Pro Amateur Championship, and the 1996 Carolinas PGA Senior Section Championship. He was also named the 1996 Carolinas PGA Senior Player of the Year. Mr. Glover also played in numerous prestigious PGA tournaments, including the Heritage Classic, Greater Greensboro Open, and World Open; and</w:t>
      </w:r>
    </w:p>
    <w:p w:rsidR="008D7EFE" w:rsidP="008D7EFE" w:rsidRDefault="008D7EFE" w14:paraId="6AC75596" w14:textId="77777777">
      <w:pPr>
        <w:pStyle w:val="scresolutionwhereas"/>
      </w:pPr>
    </w:p>
    <w:p w:rsidR="008D7EFE" w:rsidP="008D7EFE" w:rsidRDefault="008D7EFE" w14:paraId="7C2B437D" w14:textId="77777777">
      <w:pPr>
        <w:pStyle w:val="scresolutionwhereas"/>
      </w:pPr>
      <w:bookmarkStart w:name="wa_fb96e08f0" w:id="7"/>
      <w:r>
        <w:lastRenderedPageBreak/>
        <w:t>W</w:t>
      </w:r>
      <w:bookmarkEnd w:id="7"/>
      <w:r>
        <w:t>hereas, in addition to his achievements as a player, Mr. Glover has made significant contributions to his sport as a professional. His career began as a pro shop assistant at Whispering Pines. After his service in the Army, he then held positions as head professional at Cheraw Country Club, assistant pro at Kings Grant Country Club, and head professional at Lake City Country Club and Crickentree Golf Club (1995‑1997). He concluded his career at the Country Club of South Carolina; and</w:t>
      </w:r>
    </w:p>
    <w:p w:rsidR="008D7EFE" w:rsidP="008D7EFE" w:rsidRDefault="008D7EFE" w14:paraId="22C9171C" w14:textId="77777777">
      <w:pPr>
        <w:pStyle w:val="scresolutionwhereas"/>
      </w:pPr>
    </w:p>
    <w:p w:rsidR="008A7625" w:rsidP="008D7EFE" w:rsidRDefault="008D7EFE" w14:paraId="4666F527" w14:textId="17885B06">
      <w:pPr>
        <w:pStyle w:val="scresolutionwhereas"/>
      </w:pPr>
      <w:bookmarkStart w:name="wa_e84ef39f4" w:id="8"/>
      <w:r>
        <w:t>W</w:t>
      </w:r>
      <w:bookmarkEnd w:id="8"/>
      <w:r>
        <w:t>hereas, an active member of his community, Mr. Glover also taught golf lessons for free for forty‑four years. He facilitated a love of golf in many junior golfers who went on to have their own distinguished golf careers; and</w:t>
      </w:r>
    </w:p>
    <w:p w:rsidR="008A7625" w:rsidP="007720AC" w:rsidRDefault="008A7625" w14:paraId="251CC829" w14:textId="0705D188">
      <w:pPr>
        <w:pStyle w:val="scemptyline"/>
      </w:pPr>
    </w:p>
    <w:p w:rsidR="008A7625" w:rsidP="00843D27" w:rsidRDefault="008A7625" w14:paraId="44F28955" w14:textId="484D3D4F">
      <w:pPr>
        <w:pStyle w:val="scresolutionwhereas"/>
      </w:pPr>
      <w:bookmarkStart w:name="wa_077ee71f0" w:id="9"/>
      <w:r>
        <w:t>W</w:t>
      </w:r>
      <w:bookmarkEnd w:id="9"/>
      <w:r>
        <w:t>hereas,</w:t>
      </w:r>
      <w:r w:rsidR="001347EE">
        <w:t xml:space="preserve"> </w:t>
      </w:r>
      <w:r w:rsidRPr="008D7EFE" w:rsidR="008D7EFE">
        <w:t xml:space="preserve">the South Carolina </w:t>
      </w:r>
      <w:r w:rsidR="008D7EFE">
        <w:t>House of Representatives</w:t>
      </w:r>
      <w:r w:rsidRPr="008D7EFE" w:rsidR="008D7EFE">
        <w:t xml:space="preserve"> is grateful for Mr. Glover’s dedicated service to the people and the State of South Carolina and his enduring contributions to golf and takes great pleasure in saluting him for his well‑deserved recognition.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35425C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440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A35917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4400">
            <w:rPr>
              <w:rStyle w:val="scresolutionbody1"/>
            </w:rPr>
            <w:t>House of Representatives</w:t>
          </w:r>
        </w:sdtContent>
      </w:sdt>
      <w:r w:rsidRPr="00040E43">
        <w:t xml:space="preserve">, by this resolution, </w:t>
      </w:r>
      <w:r w:rsidRPr="008D7EFE" w:rsidR="008D7EFE">
        <w:t>congratulate Russell Glover for his induction into the South Carolina Golf Hall of Fame.</w:t>
      </w:r>
    </w:p>
    <w:p w:rsidRPr="00040E43" w:rsidR="00007116" w:rsidP="00B703CB" w:rsidRDefault="00007116" w14:paraId="48DB32E7" w14:textId="77777777">
      <w:pPr>
        <w:pStyle w:val="scresolutionbody"/>
      </w:pPr>
    </w:p>
    <w:p w:rsidRPr="00040E43" w:rsidR="00B9052D" w:rsidP="00B703CB" w:rsidRDefault="00007116" w14:paraId="48DB32E8" w14:textId="033BC8EF">
      <w:pPr>
        <w:pStyle w:val="scresolutionbody"/>
      </w:pPr>
      <w:r w:rsidRPr="00040E43">
        <w:t>Be it further resolved that a copy of this resolution be presented to</w:t>
      </w:r>
      <w:r w:rsidRPr="00040E43" w:rsidR="00B9105E">
        <w:t xml:space="preserve"> </w:t>
      </w:r>
      <w:r w:rsidR="008D7EFE">
        <w:t>Russell Glover.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23E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14DEDDF" w:rsidR="007003E1" w:rsidRDefault="0099009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4400">
              <w:rPr>
                <w:noProof/>
              </w:rPr>
              <w:t>LC-0277WAB-AR25.docx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414F"/>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5EEB"/>
    <w:rsid w:val="00155F17"/>
    <w:rsid w:val="00170FC0"/>
    <w:rsid w:val="001770E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7ABB"/>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4BF6"/>
    <w:rsid w:val="003E5288"/>
    <w:rsid w:val="003F6D79"/>
    <w:rsid w:val="003F6E8C"/>
    <w:rsid w:val="00413130"/>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58BC"/>
    <w:rsid w:val="0057560B"/>
    <w:rsid w:val="00577C6C"/>
    <w:rsid w:val="005834ED"/>
    <w:rsid w:val="005A62FE"/>
    <w:rsid w:val="005C2FE2"/>
    <w:rsid w:val="005C414D"/>
    <w:rsid w:val="005E2BC9"/>
    <w:rsid w:val="00605102"/>
    <w:rsid w:val="006053F5"/>
    <w:rsid w:val="00611909"/>
    <w:rsid w:val="006215AA"/>
    <w:rsid w:val="00627DCA"/>
    <w:rsid w:val="00666E48"/>
    <w:rsid w:val="00670F2F"/>
    <w:rsid w:val="00680A5B"/>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3C21"/>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05D8"/>
    <w:rsid w:val="008410D3"/>
    <w:rsid w:val="00843D27"/>
    <w:rsid w:val="00846FE5"/>
    <w:rsid w:val="0085786E"/>
    <w:rsid w:val="00870570"/>
    <w:rsid w:val="008905D2"/>
    <w:rsid w:val="008A1768"/>
    <w:rsid w:val="008A489F"/>
    <w:rsid w:val="008A7625"/>
    <w:rsid w:val="008B4AC4"/>
    <w:rsid w:val="008C3A19"/>
    <w:rsid w:val="008D05D1"/>
    <w:rsid w:val="008D1B53"/>
    <w:rsid w:val="008D7EFE"/>
    <w:rsid w:val="008E1DCA"/>
    <w:rsid w:val="008F0F33"/>
    <w:rsid w:val="008F4429"/>
    <w:rsid w:val="009043DA"/>
    <w:rsid w:val="009059FF"/>
    <w:rsid w:val="0092634F"/>
    <w:rsid w:val="009270BA"/>
    <w:rsid w:val="0094021A"/>
    <w:rsid w:val="00953783"/>
    <w:rsid w:val="009635AC"/>
    <w:rsid w:val="0096528D"/>
    <w:rsid w:val="00965B3F"/>
    <w:rsid w:val="009B44AF"/>
    <w:rsid w:val="009C6A0B"/>
    <w:rsid w:val="009C6F06"/>
    <w:rsid w:val="009C7F19"/>
    <w:rsid w:val="009D41C1"/>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7E7E"/>
    <w:rsid w:val="00BC1E62"/>
    <w:rsid w:val="00BC695A"/>
    <w:rsid w:val="00BD086A"/>
    <w:rsid w:val="00BD4498"/>
    <w:rsid w:val="00BE3C22"/>
    <w:rsid w:val="00BE46CD"/>
    <w:rsid w:val="00C02C1B"/>
    <w:rsid w:val="00C0345E"/>
    <w:rsid w:val="00C21775"/>
    <w:rsid w:val="00C21ABE"/>
    <w:rsid w:val="00C23B6D"/>
    <w:rsid w:val="00C31C95"/>
    <w:rsid w:val="00C3483A"/>
    <w:rsid w:val="00C41EB9"/>
    <w:rsid w:val="00C433D3"/>
    <w:rsid w:val="00C5477D"/>
    <w:rsid w:val="00C664FC"/>
    <w:rsid w:val="00C7322B"/>
    <w:rsid w:val="00C73AFC"/>
    <w:rsid w:val="00C74E9D"/>
    <w:rsid w:val="00C826DD"/>
    <w:rsid w:val="00C82FD3"/>
    <w:rsid w:val="00C92819"/>
    <w:rsid w:val="00C93C2C"/>
    <w:rsid w:val="00C95617"/>
    <w:rsid w:val="00CA3BCF"/>
    <w:rsid w:val="00CA789B"/>
    <w:rsid w:val="00CC6B7B"/>
    <w:rsid w:val="00CD2089"/>
    <w:rsid w:val="00CE4EE6"/>
    <w:rsid w:val="00CF44FA"/>
    <w:rsid w:val="00D1567E"/>
    <w:rsid w:val="00D23E02"/>
    <w:rsid w:val="00D31310"/>
    <w:rsid w:val="00D37AF8"/>
    <w:rsid w:val="00D409D9"/>
    <w:rsid w:val="00D4418F"/>
    <w:rsid w:val="00D55053"/>
    <w:rsid w:val="00D66B80"/>
    <w:rsid w:val="00D73A67"/>
    <w:rsid w:val="00D8028D"/>
    <w:rsid w:val="00D970A9"/>
    <w:rsid w:val="00DB1F5E"/>
    <w:rsid w:val="00DC47B1"/>
    <w:rsid w:val="00DF3845"/>
    <w:rsid w:val="00E071A0"/>
    <w:rsid w:val="00E32D96"/>
    <w:rsid w:val="00E41911"/>
    <w:rsid w:val="00E44B57"/>
    <w:rsid w:val="00E549FE"/>
    <w:rsid w:val="00E64BF8"/>
    <w:rsid w:val="00E658FD"/>
    <w:rsid w:val="00E86EFC"/>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4400"/>
    <w:rsid w:val="00F840F0"/>
    <w:rsid w:val="00F86336"/>
    <w:rsid w:val="00F91CB4"/>
    <w:rsid w:val="00F935A0"/>
    <w:rsid w:val="00FA0B1D"/>
    <w:rsid w:val="00FB0D0D"/>
    <w:rsid w:val="00FB3F75"/>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9D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409D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D9"/>
    <w:rPr>
      <w:rFonts w:eastAsia="Times New Roman" w:cs="Times New Roman"/>
      <w:b/>
      <w:sz w:val="30"/>
      <w:szCs w:val="20"/>
    </w:rPr>
  </w:style>
  <w:style w:type="paragraph" w:styleId="Header">
    <w:name w:val="header"/>
    <w:basedOn w:val="Normal"/>
    <w:link w:val="HeaderChar"/>
    <w:uiPriority w:val="99"/>
    <w:unhideWhenUsed/>
    <w:rsid w:val="00D409D9"/>
    <w:pPr>
      <w:tabs>
        <w:tab w:val="center" w:pos="4680"/>
        <w:tab w:val="right" w:pos="9360"/>
      </w:tabs>
    </w:pPr>
  </w:style>
  <w:style w:type="character" w:customStyle="1" w:styleId="HeaderChar">
    <w:name w:val="Header Char"/>
    <w:basedOn w:val="DefaultParagraphFont"/>
    <w:link w:val="Header"/>
    <w:uiPriority w:val="99"/>
    <w:rsid w:val="00D409D9"/>
    <w:rPr>
      <w:rFonts w:eastAsia="Times New Roman" w:cs="Times New Roman"/>
      <w:szCs w:val="20"/>
    </w:rPr>
  </w:style>
  <w:style w:type="paragraph" w:styleId="Footer">
    <w:name w:val="footer"/>
    <w:basedOn w:val="Normal"/>
    <w:link w:val="FooterChar"/>
    <w:uiPriority w:val="99"/>
    <w:unhideWhenUsed/>
    <w:rsid w:val="00D409D9"/>
    <w:pPr>
      <w:tabs>
        <w:tab w:val="center" w:pos="4680"/>
        <w:tab w:val="right" w:pos="9360"/>
      </w:tabs>
    </w:pPr>
  </w:style>
  <w:style w:type="character" w:customStyle="1" w:styleId="FooterChar">
    <w:name w:val="Footer Char"/>
    <w:basedOn w:val="DefaultParagraphFont"/>
    <w:link w:val="Footer"/>
    <w:uiPriority w:val="99"/>
    <w:rsid w:val="00D409D9"/>
    <w:rPr>
      <w:rFonts w:eastAsia="Times New Roman" w:cs="Times New Roman"/>
      <w:szCs w:val="20"/>
    </w:rPr>
  </w:style>
  <w:style w:type="character" w:styleId="PageNumber">
    <w:name w:val="page number"/>
    <w:basedOn w:val="DefaultParagraphFont"/>
    <w:uiPriority w:val="99"/>
    <w:semiHidden/>
    <w:unhideWhenUsed/>
    <w:rsid w:val="00D409D9"/>
  </w:style>
  <w:style w:type="character" w:styleId="LineNumber">
    <w:name w:val="line number"/>
    <w:basedOn w:val="DefaultParagraphFont"/>
    <w:uiPriority w:val="99"/>
    <w:semiHidden/>
    <w:unhideWhenUsed/>
    <w:rsid w:val="00D409D9"/>
  </w:style>
  <w:style w:type="paragraph" w:customStyle="1" w:styleId="BillDots">
    <w:name w:val="Bill Dots"/>
    <w:basedOn w:val="Normal"/>
    <w:qFormat/>
    <w:rsid w:val="00D409D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409D9"/>
    <w:pPr>
      <w:tabs>
        <w:tab w:val="right" w:pos="5904"/>
      </w:tabs>
    </w:pPr>
  </w:style>
  <w:style w:type="paragraph" w:styleId="BalloonText">
    <w:name w:val="Balloon Text"/>
    <w:basedOn w:val="Normal"/>
    <w:link w:val="BalloonTextChar"/>
    <w:uiPriority w:val="99"/>
    <w:semiHidden/>
    <w:unhideWhenUsed/>
    <w:rsid w:val="00D40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9D9"/>
    <w:rPr>
      <w:rFonts w:ascii="Segoe UI" w:eastAsia="Times New Roman" w:hAnsi="Segoe UI" w:cs="Segoe UI"/>
      <w:sz w:val="18"/>
      <w:szCs w:val="18"/>
    </w:rPr>
  </w:style>
  <w:style w:type="paragraph" w:styleId="ListParagraph">
    <w:name w:val="List Paragraph"/>
    <w:basedOn w:val="Normal"/>
    <w:uiPriority w:val="34"/>
    <w:qFormat/>
    <w:rsid w:val="00D409D9"/>
    <w:pPr>
      <w:ind w:left="720"/>
      <w:contextualSpacing/>
    </w:pPr>
  </w:style>
  <w:style w:type="paragraph" w:customStyle="1" w:styleId="scbillheader">
    <w:name w:val="sc_bill_header"/>
    <w:qFormat/>
    <w:rsid w:val="00D409D9"/>
    <w:pPr>
      <w:widowControl w:val="0"/>
      <w:suppressAutoHyphens/>
      <w:spacing w:after="0" w:line="240" w:lineRule="auto"/>
      <w:jc w:val="center"/>
    </w:pPr>
    <w:rPr>
      <w:b/>
      <w:caps/>
      <w:sz w:val="30"/>
    </w:rPr>
  </w:style>
  <w:style w:type="paragraph" w:customStyle="1" w:styleId="schouseresolutionbythis">
    <w:name w:val="sc_house_resolution_by_this"/>
    <w:qFormat/>
    <w:rsid w:val="00D409D9"/>
    <w:pPr>
      <w:widowControl w:val="0"/>
      <w:suppressAutoHyphens/>
      <w:spacing w:after="0" w:line="240" w:lineRule="auto"/>
      <w:jc w:val="both"/>
    </w:pPr>
  </w:style>
  <w:style w:type="paragraph" w:customStyle="1" w:styleId="schouseresolutionclippageattorney">
    <w:name w:val="sc_house_resolution_clip_page_attorney"/>
    <w:qFormat/>
    <w:rsid w:val="00D409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409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409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409D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409D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409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409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409D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409D9"/>
    <w:pPr>
      <w:widowControl w:val="0"/>
      <w:suppressAutoHyphens/>
      <w:spacing w:after="0" w:line="240" w:lineRule="auto"/>
      <w:jc w:val="both"/>
    </w:pPr>
    <w:rPr>
      <w:caps/>
    </w:rPr>
  </w:style>
  <w:style w:type="paragraph" w:customStyle="1" w:styleId="schouseresolutionemptyline">
    <w:name w:val="sc_house_resolution_empty_line"/>
    <w:qFormat/>
    <w:rsid w:val="00D409D9"/>
    <w:pPr>
      <w:widowControl w:val="0"/>
      <w:suppressAutoHyphens/>
      <w:spacing w:after="0" w:line="240" w:lineRule="auto"/>
      <w:jc w:val="both"/>
    </w:pPr>
  </w:style>
  <w:style w:type="paragraph" w:customStyle="1" w:styleId="schouseresolutionfurtherresolved">
    <w:name w:val="sc_house_resolution_further_resolved"/>
    <w:qFormat/>
    <w:rsid w:val="00D409D9"/>
    <w:pPr>
      <w:widowControl w:val="0"/>
      <w:suppressAutoHyphens/>
      <w:spacing w:after="0" w:line="240" w:lineRule="auto"/>
      <w:jc w:val="both"/>
    </w:pPr>
  </w:style>
  <w:style w:type="paragraph" w:customStyle="1" w:styleId="schouseresolutionheader">
    <w:name w:val="sc_house_resolution_header"/>
    <w:qFormat/>
    <w:rsid w:val="00D409D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409D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409D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409D9"/>
    <w:pPr>
      <w:widowControl w:val="0"/>
      <w:suppressLineNumbers/>
      <w:suppressAutoHyphens/>
      <w:jc w:val="left"/>
    </w:pPr>
    <w:rPr>
      <w:b/>
    </w:rPr>
  </w:style>
  <w:style w:type="paragraph" w:customStyle="1" w:styleId="schouseresolutionjackettitle">
    <w:name w:val="sc_house_resolution_jacket_title"/>
    <w:qFormat/>
    <w:rsid w:val="00D409D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409D9"/>
    <w:pPr>
      <w:widowControl w:val="0"/>
      <w:suppressAutoHyphens/>
      <w:spacing w:after="0" w:line="360" w:lineRule="auto"/>
      <w:jc w:val="both"/>
    </w:pPr>
  </w:style>
  <w:style w:type="paragraph" w:customStyle="1" w:styleId="scresolutionwhereas">
    <w:name w:val="sc_resolution_whereas"/>
    <w:qFormat/>
    <w:rsid w:val="00D409D9"/>
    <w:pPr>
      <w:widowControl w:val="0"/>
      <w:suppressAutoHyphens/>
      <w:spacing w:after="0" w:line="360" w:lineRule="auto"/>
      <w:jc w:val="both"/>
    </w:pPr>
  </w:style>
  <w:style w:type="paragraph" w:customStyle="1" w:styleId="schouseresolutionxx">
    <w:name w:val="sc_house_resolution_xx"/>
    <w:qFormat/>
    <w:rsid w:val="00D409D9"/>
    <w:pPr>
      <w:widowControl w:val="0"/>
      <w:suppressAutoHyphens/>
      <w:spacing w:after="0" w:line="240" w:lineRule="auto"/>
      <w:jc w:val="center"/>
    </w:pPr>
  </w:style>
  <w:style w:type="paragraph" w:customStyle="1" w:styleId="BillDots0">
    <w:name w:val="BillDots"/>
    <w:basedOn w:val="Normal"/>
    <w:autoRedefine/>
    <w:qFormat/>
    <w:rsid w:val="00D409D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409D9"/>
    <w:rPr>
      <w:color w:val="0000FF" w:themeColor="hyperlink"/>
      <w:u w:val="single"/>
    </w:rPr>
  </w:style>
  <w:style w:type="paragraph" w:customStyle="1" w:styleId="Numbers">
    <w:name w:val="Numbers"/>
    <w:basedOn w:val="BillDots0"/>
    <w:qFormat/>
    <w:rsid w:val="00D409D9"/>
    <w:pPr>
      <w:tabs>
        <w:tab w:val="right" w:pos="5904"/>
      </w:tabs>
    </w:pPr>
  </w:style>
  <w:style w:type="character" w:customStyle="1" w:styleId="scclippagepath">
    <w:name w:val="sc_clip_page_path"/>
    <w:uiPriority w:val="1"/>
    <w:qFormat/>
    <w:rsid w:val="00D409D9"/>
    <w:rPr>
      <w:rFonts w:ascii="Times New Roman" w:hAnsi="Times New Roman"/>
      <w:caps/>
      <w:smallCaps w:val="0"/>
      <w:sz w:val="22"/>
    </w:rPr>
  </w:style>
  <w:style w:type="paragraph" w:customStyle="1" w:styleId="scconresoattyda">
    <w:name w:val="sc_con_reso_atty_da"/>
    <w:qFormat/>
    <w:rsid w:val="00D409D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409D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409D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409D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409D9"/>
    <w:pPr>
      <w:widowControl w:val="0"/>
      <w:suppressAutoHyphens/>
      <w:spacing w:after="0" w:line="240" w:lineRule="auto"/>
      <w:jc w:val="both"/>
    </w:pPr>
  </w:style>
  <w:style w:type="paragraph" w:customStyle="1" w:styleId="scjrregattydadocno">
    <w:name w:val="sc_jrreg_atty_da_docno"/>
    <w:basedOn w:val="Normal"/>
    <w:qFormat/>
    <w:rsid w:val="00D409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409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409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409D9"/>
    <w:rPr>
      <w:rFonts w:ascii="Times New Roman" w:hAnsi="Times New Roman"/>
      <w:b/>
      <w:caps/>
      <w:smallCaps w:val="0"/>
      <w:sz w:val="24"/>
    </w:rPr>
  </w:style>
  <w:style w:type="paragraph" w:customStyle="1" w:styleId="scjrregfooter">
    <w:name w:val="sc_jrreg_footer"/>
    <w:qFormat/>
    <w:rsid w:val="00D409D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409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409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409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40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409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409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40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409D9"/>
    <w:pPr>
      <w:widowControl w:val="0"/>
      <w:suppressAutoHyphens/>
      <w:spacing w:after="0" w:line="360" w:lineRule="auto"/>
      <w:jc w:val="both"/>
    </w:pPr>
  </w:style>
  <w:style w:type="paragraph" w:customStyle="1" w:styleId="scresolutionbody">
    <w:name w:val="sc_resolution_body"/>
    <w:qFormat/>
    <w:rsid w:val="00D409D9"/>
    <w:pPr>
      <w:widowControl w:val="0"/>
      <w:suppressAutoHyphens/>
      <w:spacing w:after="0" w:line="360" w:lineRule="auto"/>
      <w:jc w:val="both"/>
    </w:pPr>
  </w:style>
  <w:style w:type="paragraph" w:customStyle="1" w:styleId="scresolutionclippagebottom">
    <w:name w:val="sc_resolution_clip_page_bottom"/>
    <w:qFormat/>
    <w:rsid w:val="00D409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409D9"/>
    <w:pPr>
      <w:widowControl w:val="0"/>
      <w:suppressAutoHyphens/>
      <w:spacing w:after="0" w:line="240" w:lineRule="auto"/>
      <w:jc w:val="both"/>
    </w:pPr>
  </w:style>
  <w:style w:type="paragraph" w:customStyle="1" w:styleId="scresolutionfooter">
    <w:name w:val="sc_resolution_footer"/>
    <w:link w:val="scresolutionfooterChar"/>
    <w:qFormat/>
    <w:rsid w:val="00D409D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409D9"/>
    <w:rPr>
      <w:rFonts w:eastAsia="Times New Roman" w:cs="Times New Roman"/>
      <w:szCs w:val="20"/>
    </w:rPr>
  </w:style>
  <w:style w:type="paragraph" w:customStyle="1" w:styleId="scresolutionheader">
    <w:name w:val="sc_resolution_header"/>
    <w:qFormat/>
    <w:rsid w:val="00D409D9"/>
    <w:pPr>
      <w:widowControl w:val="0"/>
      <w:suppressAutoHyphens/>
      <w:spacing w:after="0" w:line="240" w:lineRule="auto"/>
      <w:jc w:val="center"/>
    </w:pPr>
    <w:rPr>
      <w:b/>
      <w:caps/>
      <w:sz w:val="30"/>
    </w:rPr>
  </w:style>
  <w:style w:type="paragraph" w:customStyle="1" w:styleId="scresolutiontitle">
    <w:name w:val="sc_resolution_title"/>
    <w:qFormat/>
    <w:rsid w:val="00D409D9"/>
    <w:pPr>
      <w:widowControl w:val="0"/>
      <w:suppressAutoHyphens/>
      <w:spacing w:after="0" w:line="240" w:lineRule="auto"/>
      <w:jc w:val="both"/>
    </w:pPr>
    <w:rPr>
      <w:caps/>
    </w:rPr>
  </w:style>
  <w:style w:type="paragraph" w:customStyle="1" w:styleId="scresolutionxx">
    <w:name w:val="sc_resolution_xx"/>
    <w:qFormat/>
    <w:rsid w:val="00D409D9"/>
    <w:pPr>
      <w:widowControl w:val="0"/>
      <w:suppressAutoHyphens/>
      <w:spacing w:after="0" w:line="240" w:lineRule="auto"/>
      <w:jc w:val="center"/>
    </w:pPr>
  </w:style>
  <w:style w:type="character" w:customStyle="1" w:styleId="scSECTIONS">
    <w:name w:val="sc_SECTIONS"/>
    <w:uiPriority w:val="1"/>
    <w:qFormat/>
    <w:rsid w:val="00D409D9"/>
    <w:rPr>
      <w:rFonts w:ascii="Times New Roman" w:hAnsi="Times New Roman"/>
      <w:b w:val="0"/>
      <w:i w:val="0"/>
      <w:caps/>
      <w:smallCaps w:val="0"/>
      <w:color w:val="auto"/>
      <w:sz w:val="22"/>
    </w:rPr>
  </w:style>
  <w:style w:type="character" w:customStyle="1" w:styleId="scsenateclippagepath">
    <w:name w:val="sc_senate_clip_page_path"/>
    <w:uiPriority w:val="1"/>
    <w:qFormat/>
    <w:rsid w:val="00D409D9"/>
    <w:rPr>
      <w:rFonts w:ascii="Times New Roman" w:hAnsi="Times New Roman"/>
      <w:caps/>
      <w:smallCaps w:val="0"/>
      <w:sz w:val="22"/>
    </w:rPr>
  </w:style>
  <w:style w:type="paragraph" w:customStyle="1" w:styleId="scsenateresolutionbody">
    <w:name w:val="sc_senate_resolution_body"/>
    <w:qFormat/>
    <w:rsid w:val="00D409D9"/>
    <w:pPr>
      <w:widowControl w:val="0"/>
      <w:suppressAutoHyphens/>
      <w:spacing w:after="0" w:line="360" w:lineRule="auto"/>
      <w:jc w:val="both"/>
    </w:pPr>
  </w:style>
  <w:style w:type="paragraph" w:customStyle="1" w:styleId="scsenateresolutionclippagebottom">
    <w:name w:val="sc_senate_resolution_clip_page_bottom"/>
    <w:qFormat/>
    <w:rsid w:val="00D409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409D9"/>
    <w:pPr>
      <w:widowControl w:val="0"/>
      <w:suppressLineNumbers/>
      <w:suppressAutoHyphens/>
    </w:pPr>
  </w:style>
  <w:style w:type="paragraph" w:customStyle="1" w:styleId="scsenateresolutionclippagerepdocumentname">
    <w:name w:val="sc_senate_resolution_clip_page_rep_document_name"/>
    <w:qFormat/>
    <w:rsid w:val="00D409D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409D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409D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409D9"/>
    <w:rPr>
      <w:color w:val="808080"/>
    </w:rPr>
  </w:style>
  <w:style w:type="paragraph" w:customStyle="1" w:styleId="sctablecodifiedsection">
    <w:name w:val="sc_table_codified_section"/>
    <w:qFormat/>
    <w:rsid w:val="00D409D9"/>
    <w:pPr>
      <w:widowControl w:val="0"/>
      <w:suppressAutoHyphens/>
      <w:spacing w:after="0" w:line="360" w:lineRule="auto"/>
    </w:pPr>
  </w:style>
  <w:style w:type="paragraph" w:customStyle="1" w:styleId="sctableln">
    <w:name w:val="sc_table_ln"/>
    <w:qFormat/>
    <w:rsid w:val="00D409D9"/>
    <w:pPr>
      <w:widowControl w:val="0"/>
      <w:suppressAutoHyphens/>
      <w:spacing w:after="0" w:line="360" w:lineRule="auto"/>
      <w:jc w:val="right"/>
    </w:pPr>
  </w:style>
  <w:style w:type="paragraph" w:customStyle="1" w:styleId="sctablenoncodifiedsection">
    <w:name w:val="sc_table_non_codified_section"/>
    <w:qFormat/>
    <w:rsid w:val="00D409D9"/>
    <w:pPr>
      <w:widowControl w:val="0"/>
      <w:suppressAutoHyphens/>
      <w:spacing w:after="0" w:line="360" w:lineRule="auto"/>
    </w:pPr>
  </w:style>
  <w:style w:type="paragraph" w:customStyle="1" w:styleId="scresolutionmembers">
    <w:name w:val="sc_resolution_members"/>
    <w:qFormat/>
    <w:rsid w:val="00D409D9"/>
    <w:pPr>
      <w:widowControl w:val="0"/>
      <w:suppressAutoHyphens/>
      <w:spacing w:after="0" w:line="360" w:lineRule="auto"/>
      <w:jc w:val="both"/>
    </w:pPr>
  </w:style>
  <w:style w:type="paragraph" w:customStyle="1" w:styleId="scdraftheader">
    <w:name w:val="sc_draft_header"/>
    <w:qFormat/>
    <w:rsid w:val="00D409D9"/>
    <w:pPr>
      <w:widowControl w:val="0"/>
      <w:suppressAutoHyphens/>
      <w:spacing w:after="0" w:line="240" w:lineRule="auto"/>
    </w:pPr>
  </w:style>
  <w:style w:type="paragraph" w:customStyle="1" w:styleId="scemptyline">
    <w:name w:val="sc_empty_line"/>
    <w:qFormat/>
    <w:rsid w:val="00D409D9"/>
    <w:pPr>
      <w:widowControl w:val="0"/>
      <w:suppressAutoHyphens/>
      <w:spacing w:after="0" w:line="360" w:lineRule="auto"/>
      <w:jc w:val="both"/>
    </w:pPr>
  </w:style>
  <w:style w:type="paragraph" w:customStyle="1" w:styleId="scemptylineheader">
    <w:name w:val="sc_emptyline_header"/>
    <w:qFormat/>
    <w:rsid w:val="00D409D9"/>
    <w:pPr>
      <w:widowControl w:val="0"/>
      <w:suppressAutoHyphens/>
      <w:spacing w:after="0" w:line="240" w:lineRule="auto"/>
      <w:jc w:val="both"/>
    </w:pPr>
  </w:style>
  <w:style w:type="character" w:customStyle="1" w:styleId="scinsert">
    <w:name w:val="sc_insert"/>
    <w:uiPriority w:val="1"/>
    <w:qFormat/>
    <w:rsid w:val="00D409D9"/>
    <w:rPr>
      <w:caps w:val="0"/>
      <w:smallCaps w:val="0"/>
      <w:strike w:val="0"/>
      <w:dstrike w:val="0"/>
      <w:vanish w:val="0"/>
      <w:u w:val="single"/>
      <w:vertAlign w:val="baseline"/>
    </w:rPr>
  </w:style>
  <w:style w:type="character" w:customStyle="1" w:styleId="scinsertblue">
    <w:name w:val="sc_insert_blue"/>
    <w:uiPriority w:val="1"/>
    <w:qFormat/>
    <w:rsid w:val="00D409D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409D9"/>
    <w:rPr>
      <w:caps w:val="0"/>
      <w:smallCaps w:val="0"/>
      <w:strike w:val="0"/>
      <w:dstrike w:val="0"/>
      <w:vanish w:val="0"/>
      <w:color w:val="0070C0"/>
      <w:u w:val="none"/>
      <w:vertAlign w:val="baseline"/>
    </w:rPr>
  </w:style>
  <w:style w:type="character" w:customStyle="1" w:styleId="scinsertred">
    <w:name w:val="sc_insert_red"/>
    <w:uiPriority w:val="1"/>
    <w:qFormat/>
    <w:rsid w:val="00D409D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409D9"/>
    <w:rPr>
      <w:caps w:val="0"/>
      <w:smallCaps w:val="0"/>
      <w:strike w:val="0"/>
      <w:dstrike w:val="0"/>
      <w:vanish w:val="0"/>
      <w:color w:val="FF0000"/>
      <w:u w:val="none"/>
      <w:vertAlign w:val="baseline"/>
    </w:rPr>
  </w:style>
  <w:style w:type="character" w:customStyle="1" w:styleId="scstrike">
    <w:name w:val="sc_strike"/>
    <w:uiPriority w:val="1"/>
    <w:qFormat/>
    <w:rsid w:val="00D409D9"/>
    <w:rPr>
      <w:strike/>
      <w:dstrike w:val="0"/>
    </w:rPr>
  </w:style>
  <w:style w:type="character" w:customStyle="1" w:styleId="scstrikeblue">
    <w:name w:val="sc_strike_blue"/>
    <w:uiPriority w:val="1"/>
    <w:qFormat/>
    <w:rsid w:val="00D409D9"/>
    <w:rPr>
      <w:strike/>
      <w:dstrike w:val="0"/>
      <w:color w:val="0070C0"/>
    </w:rPr>
  </w:style>
  <w:style w:type="character" w:customStyle="1" w:styleId="scstrikered">
    <w:name w:val="sc_strike_red"/>
    <w:uiPriority w:val="1"/>
    <w:qFormat/>
    <w:rsid w:val="00D409D9"/>
    <w:rPr>
      <w:strike/>
      <w:dstrike w:val="0"/>
      <w:color w:val="FF0000"/>
    </w:rPr>
  </w:style>
  <w:style w:type="character" w:customStyle="1" w:styleId="scstrikebluenoncodified">
    <w:name w:val="sc_strike_blue_non_codified"/>
    <w:uiPriority w:val="1"/>
    <w:qFormat/>
    <w:rsid w:val="00D409D9"/>
    <w:rPr>
      <w:strike/>
      <w:dstrike w:val="0"/>
      <w:color w:val="0070C0"/>
      <w:lang w:val="en-US"/>
    </w:rPr>
  </w:style>
  <w:style w:type="character" w:customStyle="1" w:styleId="scstrikerednoncodified">
    <w:name w:val="sc_strike_red_non_codified"/>
    <w:uiPriority w:val="1"/>
    <w:qFormat/>
    <w:rsid w:val="00D409D9"/>
    <w:rPr>
      <w:strike/>
      <w:dstrike w:val="0"/>
      <w:color w:val="FF0000"/>
    </w:rPr>
  </w:style>
  <w:style w:type="paragraph" w:customStyle="1" w:styleId="scnowthereforebold">
    <w:name w:val="sc_now_therefore_bold"/>
    <w:uiPriority w:val="1"/>
    <w:qFormat/>
    <w:rsid w:val="00D409D9"/>
    <w:pPr>
      <w:widowControl w:val="0"/>
      <w:suppressAutoHyphens/>
      <w:spacing w:after="0" w:line="480" w:lineRule="auto"/>
    </w:pPr>
    <w:rPr>
      <w:rFonts w:eastAsia="Calibri" w:cs="Times New Roman"/>
    </w:rPr>
  </w:style>
  <w:style w:type="paragraph" w:customStyle="1" w:styleId="scbillsiglines">
    <w:name w:val="sc_bill_sig_lines"/>
    <w:qFormat/>
    <w:rsid w:val="00D409D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409D9"/>
  </w:style>
  <w:style w:type="paragraph" w:customStyle="1" w:styleId="scbillendxx">
    <w:name w:val="sc_bill_end_xx"/>
    <w:qFormat/>
    <w:rsid w:val="00D409D9"/>
    <w:pPr>
      <w:widowControl w:val="0"/>
      <w:suppressAutoHyphens/>
      <w:spacing w:after="0" w:line="240" w:lineRule="auto"/>
      <w:jc w:val="center"/>
    </w:pPr>
  </w:style>
  <w:style w:type="character" w:customStyle="1" w:styleId="scbillheader1">
    <w:name w:val="sc_bill_header1"/>
    <w:uiPriority w:val="1"/>
    <w:qFormat/>
    <w:rsid w:val="00D409D9"/>
  </w:style>
  <w:style w:type="character" w:customStyle="1" w:styleId="scresolutionbody1">
    <w:name w:val="sc_resolution_body1"/>
    <w:uiPriority w:val="1"/>
    <w:qFormat/>
    <w:rsid w:val="00D409D9"/>
  </w:style>
  <w:style w:type="character" w:styleId="Strong">
    <w:name w:val="Strong"/>
    <w:basedOn w:val="DefaultParagraphFont"/>
    <w:uiPriority w:val="22"/>
    <w:qFormat/>
    <w:rsid w:val="00D409D9"/>
    <w:rPr>
      <w:b/>
      <w:bCs/>
    </w:rPr>
  </w:style>
  <w:style w:type="character" w:customStyle="1" w:styleId="scamendhouse">
    <w:name w:val="sc_amend_house"/>
    <w:uiPriority w:val="1"/>
    <w:qFormat/>
    <w:rsid w:val="00D409D9"/>
    <w:rPr>
      <w:bdr w:val="none" w:sz="0" w:space="0" w:color="auto"/>
      <w:shd w:val="clear" w:color="auto" w:fill="FDE9D9" w:themeFill="accent6" w:themeFillTint="33"/>
    </w:rPr>
  </w:style>
  <w:style w:type="character" w:customStyle="1" w:styleId="scamendsenate">
    <w:name w:val="sc_amend_senate"/>
    <w:uiPriority w:val="1"/>
    <w:qFormat/>
    <w:rsid w:val="00D409D9"/>
    <w:rPr>
      <w:bdr w:val="none" w:sz="0" w:space="0" w:color="auto"/>
      <w:shd w:val="clear" w:color="auto" w:fill="E5DFEC" w:themeFill="accent4" w:themeFillTint="33"/>
    </w:rPr>
  </w:style>
  <w:style w:type="paragraph" w:styleId="Revision">
    <w:name w:val="Revision"/>
    <w:hidden/>
    <w:uiPriority w:val="99"/>
    <w:semiHidden/>
    <w:rsid w:val="00D409D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409D9"/>
    <w:pPr>
      <w:spacing w:after="0" w:line="240" w:lineRule="auto"/>
    </w:pPr>
    <w:rPr>
      <w:i/>
    </w:rPr>
  </w:style>
  <w:style w:type="paragraph" w:customStyle="1" w:styleId="sccoversheetsenate">
    <w:name w:val="sc_coversheet_senate"/>
    <w:qFormat/>
    <w:rsid w:val="00D409D9"/>
    <w:pPr>
      <w:spacing w:after="0" w:line="240" w:lineRule="auto"/>
    </w:pPr>
    <w:rPr>
      <w:b/>
    </w:rPr>
  </w:style>
  <w:style w:type="character" w:styleId="FollowedHyperlink">
    <w:name w:val="FollowedHyperlink"/>
    <w:basedOn w:val="DefaultParagraphFont"/>
    <w:uiPriority w:val="99"/>
    <w:semiHidden/>
    <w:unhideWhenUsed/>
    <w:rsid w:val="009C6F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95&amp;session=126&amp;summary=B" TargetMode="External" Id="R981f921a3ef64333" /><Relationship Type="http://schemas.openxmlformats.org/officeDocument/2006/relationships/hyperlink" Target="https://www.scstatehouse.gov/sess126_2025-2026/prever/4095_20250226.docx" TargetMode="External" Id="Rf1379cde30044630" /><Relationship Type="http://schemas.openxmlformats.org/officeDocument/2006/relationships/hyperlink" Target="h:\hj\20250226.docx" TargetMode="External" Id="R830b208a00a04e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7ABB"/>
    <w:rsid w:val="00362988"/>
    <w:rsid w:val="00460640"/>
    <w:rsid w:val="004D1BF3"/>
    <w:rsid w:val="00573513"/>
    <w:rsid w:val="005C414D"/>
    <w:rsid w:val="0072205F"/>
    <w:rsid w:val="00804B1A"/>
    <w:rsid w:val="008228BC"/>
    <w:rsid w:val="008D1B53"/>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5f140c7c-aff8-4f39-a579-6d4a0c1cd7b9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HOUSEINTRODATE>2025-02-26</T_BILL_D_HOUSEINTRODATE>
  <T_BILL_D_INTRODATE>2025-02-26</T_BILL_D_INTRODATE>
  <T_BILL_N_INTERNALVERSIONNUMBER>1</T_BILL_N_INTERNALVERSIONNUMBER>
  <T_BILL_N_SESSION>126</T_BILL_N_SESSION>
  <T_BILL_N_VERSIONNUMBER>1</T_BILL_N_VERSIONNUMBER>
  <T_BILL_N_YEAR>2025</T_BILL_N_YEAR>
  <T_BILL_REQUEST_REQUEST>e31c7021-a591-40dc-9657-0a47909eb057</T_BILL_REQUEST_REQUEST>
  <T_BILL_R_ORIGINALDRAFT>4ccbc8a7-0811-4151-9bbc-8f5da7e66c0b</T_BILL_R_ORIGINALDRAFT>
  <T_BILL_SPONSOR_SPONSOR>0cb085e6-c308-43a1-b1c6-e8b53a92e20f</T_BILL_SPONSOR_SPONSOR>
  <T_BILL_T_BILLNAME>[4095]</T_BILL_T_BILLNAME>
  <T_BILL_T_BILLNUMBER>4095</T_BILL_T_BILLNUMBER>
  <T_BILL_T_BILLTITLE>TO CONGRATULATE RUSSELL GLOVER FOR HIS INDUCTION INTO THE SOUTH CAROLINA GOLF HALL OF FAME.</T_BILL_T_BILLTITLE>
  <T_BILL_T_CHAMBER>house</T_BILL_T_CHAMBER>
  <T_BILL_T_FILENAME> </T_BILL_T_FILENAME>
  <T_BILL_T_LEGTYPE>resolution</T_BILL_T_LEGTYPE>
  <T_BILL_T_RATNUMBERSTRING>HNone</T_BILL_T_RATNUMBERSTRING>
  <T_BILL_T_SUBJECT>Russell Glover</T_BILL_T_SUBJECT>
  <T_BILL_UR_DRAFTER>andybeeson@scstatehouse.gov</T_BILL_UR_DRAFTER>
  <T_BILL_UR_DRAFTINGASSISTANT>annarushton@scstatehouse.gov</T_BILL_UR_DRAFTINGASSISTANT>
  <T_BILL_UR_RESOLUTIONWRITER>annarushton@scstatehouse.gov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05AA88F-21BF-42B8-B47A-CDFECC84AD2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2724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2025-02-05T18:34:00Z</cp:lastPrinted>
  <dcterms:created xsi:type="dcterms:W3CDTF">2025-02-05T18:36:00Z</dcterms:created>
  <dcterms:modified xsi:type="dcterms:W3CDTF">2025-02-05T18:36:00Z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