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Wooten, Caskey, Calhoon, Kilmartin, White and Forrest</w:t>
      </w:r>
    </w:p>
    <w:p>
      <w:pPr>
        <w:widowControl w:val="false"/>
        <w:spacing w:after="0"/>
        <w:jc w:val="left"/>
      </w:pPr>
      <w:r>
        <w:rPr>
          <w:rFonts w:ascii="Times New Roman"/>
          <w:sz w:val="22"/>
        </w:rPr>
        <w:t xml:space="preserve">Document Path: LC-0206CM-GT25.docx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Lexington County VFW highway dedication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w:t>
      </w:r>
      <w:r>
        <w:t xml:space="preserve"> (</w:t>
      </w:r>
      <w:hyperlink w:history="true" r:id="R54548a1e745b47c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Invitations and Memorial Resolutions</w:t>
      </w:r>
      <w:r>
        <w:t xml:space="preserve"> (</w:t>
      </w:r>
      <w:hyperlink w:history="true" r:id="R78531cdc789d442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Committee report: Favorable</w:t>
      </w:r>
      <w:r>
        <w:rPr>
          <w:b/>
        </w:rPr>
        <w:t xml:space="preserve"> Invitations and Memorial Resolutions</w:t>
      </w:r>
      <w:r>
        <w:t xml:space="preserve"> (</w:t>
      </w:r>
      <w:hyperlink w:history="true" r:id="Rfefb638e2e73492b">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Adopted, sent to Senate</w:t>
      </w:r>
      <w:r>
        <w:t xml:space="preserve"> (</w:t>
      </w:r>
      <w:hyperlink w:history="true" r:id="Re54718a0dbe44c1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Introduced</w:t>
      </w:r>
      <w:r>
        <w:t xml:space="preserve"> (</w:t>
      </w:r>
      <w:hyperlink w:history="true" r:id="R78d6a0eddac3406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Transportation</w:t>
      </w:r>
      <w:r>
        <w:t xml:space="preserve"> (</w:t>
      </w:r>
      <w:hyperlink w:history="true" r:id="R895c6d5e29864f9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0a228e63ad40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9ef8925d95486f">
        <w:r>
          <w:rPr>
            <w:rStyle w:val="Hyperlink"/>
            <w:u w:val="single"/>
          </w:rPr>
          <w:t>03/04/2025</w:t>
        </w:r>
      </w:hyperlink>
      <w:r>
        <w:t xml:space="preserve"/>
      </w:r>
    </w:p>
    <w:p>
      <w:pPr>
        <w:widowControl w:val="true"/>
        <w:spacing w:after="0"/>
        <w:jc w:val="left"/>
      </w:pPr>
      <w:r>
        <w:rPr>
          <w:rFonts w:ascii="Times New Roman"/>
          <w:sz w:val="22"/>
        </w:rPr>
        <w:t xml:space="preserve"/>
      </w:r>
      <w:hyperlink r:id="R0330dc0c0f1c4652">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7610D" w:rsidP="0087610D" w:rsidRDefault="00BA03E6" w14:paraId="4B132CC5" w14:textId="7968A89C">
      <w:pPr>
        <w:pStyle w:val="sccoversheetstatus"/>
      </w:pPr>
      <w:sdt>
        <w:sdtPr>
          <w:alias w:val="status"/>
          <w:tag w:val="status"/>
          <w:id w:val="854397200"/>
          <w:placeholder>
            <w:docPart w:val="B0CE2544FAC94F7A928B0597C2FA890C"/>
          </w:placeholder>
        </w:sdtPr>
        <w:sdtEndPr/>
        <w:sdtContent>
          <w:r w:rsidR="0087610D">
            <w:t>Committee Report</w:t>
          </w:r>
        </w:sdtContent>
      </w:sdt>
    </w:p>
    <w:sdt>
      <w:sdtPr>
        <w:alias w:val="printed1"/>
        <w:tag w:val="printed1"/>
        <w:id w:val="-1779714481"/>
        <w:placeholder>
          <w:docPart w:val="B0CE2544FAC94F7A928B0597C2FA890C"/>
        </w:placeholder>
        <w:text/>
      </w:sdtPr>
      <w:sdtEndPr/>
      <w:sdtContent>
        <w:p w:rsidR="0087610D" w:rsidP="0087610D" w:rsidRDefault="0087610D" w14:paraId="39A95317" w14:textId="645F5FD2">
          <w:pPr>
            <w:pStyle w:val="sccoversheetinfo"/>
          </w:pPr>
          <w:r>
            <w:t>March 27, 2025</w:t>
          </w:r>
        </w:p>
      </w:sdtContent>
    </w:sdt>
    <w:p w:rsidR="0087610D" w:rsidP="0087610D" w:rsidRDefault="0087610D" w14:paraId="2FE564CF" w14:textId="77777777">
      <w:pPr>
        <w:pStyle w:val="sccoversheetinfo"/>
      </w:pPr>
    </w:p>
    <w:sdt>
      <w:sdtPr>
        <w:alias w:val="billnumber"/>
        <w:tag w:val="billnumber"/>
        <w:id w:val="-897512070"/>
        <w:placeholder>
          <w:docPart w:val="B0CE2544FAC94F7A928B0597C2FA890C"/>
        </w:placeholder>
        <w:text/>
      </w:sdtPr>
      <w:sdtEndPr/>
      <w:sdtContent>
        <w:p w:rsidRPr="00B07BF4" w:rsidR="0087610D" w:rsidP="0087610D" w:rsidRDefault="0087610D" w14:paraId="0E592FAB" w14:textId="6AC8D1BC">
          <w:pPr>
            <w:pStyle w:val="sccoversheetbillno"/>
          </w:pPr>
          <w:r>
            <w:t>H. 4121</w:t>
          </w:r>
        </w:p>
      </w:sdtContent>
    </w:sdt>
    <w:p w:rsidR="0087610D" w:rsidP="0087610D" w:rsidRDefault="0087610D" w14:paraId="0E867E21" w14:textId="77777777">
      <w:pPr>
        <w:pStyle w:val="sccoversheetsponsor6"/>
        <w:jc w:val="center"/>
      </w:pPr>
    </w:p>
    <w:p w:rsidRPr="00B07BF4" w:rsidR="0087610D" w:rsidP="0087610D" w:rsidRDefault="0087610D" w14:paraId="58A164A5" w14:textId="0C92B357">
      <w:pPr>
        <w:pStyle w:val="sccoversheetsponsor6"/>
      </w:pPr>
      <w:r w:rsidRPr="00B07BF4">
        <w:t xml:space="preserve">Introduced by </w:t>
      </w:r>
      <w:sdt>
        <w:sdtPr>
          <w:alias w:val="sponsortype"/>
          <w:tag w:val="sponsortype"/>
          <w:id w:val="1707217765"/>
          <w:placeholder>
            <w:docPart w:val="B0CE2544FAC94F7A928B0597C2FA890C"/>
          </w:placeholder>
          <w:text/>
        </w:sdtPr>
        <w:sdtEndPr/>
        <w:sdtContent>
          <w:r>
            <w:t>Reps.</w:t>
          </w:r>
        </w:sdtContent>
      </w:sdt>
      <w:r w:rsidRPr="00B07BF4">
        <w:t xml:space="preserve"> </w:t>
      </w:r>
      <w:sdt>
        <w:sdtPr>
          <w:alias w:val="sponsors"/>
          <w:tag w:val="sponsors"/>
          <w:id w:val="716862734"/>
          <w:placeholder>
            <w:docPart w:val="B0CE2544FAC94F7A928B0597C2FA890C"/>
          </w:placeholder>
          <w:text/>
        </w:sdtPr>
        <w:sdtEndPr/>
        <w:sdtContent>
          <w:r>
            <w:t>Wooten, Caskey, Calhoon, Kilmartin, White and Forrest</w:t>
          </w:r>
        </w:sdtContent>
      </w:sdt>
      <w:r w:rsidRPr="00B07BF4">
        <w:t xml:space="preserve"> </w:t>
      </w:r>
    </w:p>
    <w:p w:rsidRPr="00B07BF4" w:rsidR="0087610D" w:rsidP="0087610D" w:rsidRDefault="0087610D" w14:paraId="429EF1AC" w14:textId="77777777">
      <w:pPr>
        <w:pStyle w:val="sccoversheetsponsor6"/>
      </w:pPr>
    </w:p>
    <w:p w:rsidRPr="00B07BF4" w:rsidR="0087610D" w:rsidP="0087610D" w:rsidRDefault="00BA03E6" w14:paraId="66AA2441" w14:textId="51A6B6C9">
      <w:pPr>
        <w:pStyle w:val="sccoversheetinfo"/>
      </w:pPr>
      <w:sdt>
        <w:sdtPr>
          <w:alias w:val="typeinitial"/>
          <w:tag w:val="typeinitial"/>
          <w:id w:val="98301346"/>
          <w:placeholder>
            <w:docPart w:val="B0CE2544FAC94F7A928B0597C2FA890C"/>
          </w:placeholder>
          <w:text/>
        </w:sdtPr>
        <w:sdtEndPr/>
        <w:sdtContent>
          <w:r w:rsidR="0087610D">
            <w:t>S</w:t>
          </w:r>
        </w:sdtContent>
      </w:sdt>
      <w:r w:rsidRPr="00B07BF4" w:rsidR="0087610D">
        <w:t xml:space="preserve">. Printed </w:t>
      </w:r>
      <w:sdt>
        <w:sdtPr>
          <w:alias w:val="printed2"/>
          <w:tag w:val="printed2"/>
          <w:id w:val="-774643221"/>
          <w:placeholder>
            <w:docPart w:val="B0CE2544FAC94F7A928B0597C2FA890C"/>
          </w:placeholder>
          <w:text/>
        </w:sdtPr>
        <w:sdtEndPr/>
        <w:sdtContent>
          <w:r w:rsidR="0087610D">
            <w:t>3/27/25</w:t>
          </w:r>
        </w:sdtContent>
      </w:sdt>
      <w:r w:rsidRPr="00B07BF4" w:rsidR="0087610D">
        <w:t>--</w:t>
      </w:r>
      <w:sdt>
        <w:sdtPr>
          <w:alias w:val="residingchamber"/>
          <w:tag w:val="residingchamber"/>
          <w:id w:val="1651789982"/>
          <w:placeholder>
            <w:docPart w:val="B0CE2544FAC94F7A928B0597C2FA890C"/>
          </w:placeholder>
          <w:text/>
        </w:sdtPr>
        <w:sdtEndPr/>
        <w:sdtContent>
          <w:r w:rsidR="0087610D">
            <w:t>H</w:t>
          </w:r>
        </w:sdtContent>
      </w:sdt>
      <w:r w:rsidRPr="00B07BF4" w:rsidR="0087610D">
        <w:t>.</w:t>
      </w:r>
    </w:p>
    <w:p w:rsidRPr="00B07BF4" w:rsidR="0087610D" w:rsidP="0087610D" w:rsidRDefault="0087610D" w14:paraId="283DCA79" w14:textId="049A7AFC">
      <w:pPr>
        <w:pStyle w:val="sccoversheetreadfirst"/>
      </w:pPr>
      <w:r w:rsidRPr="00B07BF4">
        <w:t xml:space="preserve">Read the first time </w:t>
      </w:r>
      <w:sdt>
        <w:sdtPr>
          <w:alias w:val="readfirst"/>
          <w:tag w:val="readfirst"/>
          <w:id w:val="-1145275273"/>
          <w:placeholder>
            <w:docPart w:val="B0CE2544FAC94F7A928B0597C2FA890C"/>
          </w:placeholder>
          <w:text/>
        </w:sdtPr>
        <w:sdtEndPr/>
        <w:sdtContent>
          <w:r>
            <w:t>March 4, 2025</w:t>
          </w:r>
        </w:sdtContent>
      </w:sdt>
    </w:p>
    <w:p w:rsidRPr="00B07BF4" w:rsidR="0087610D" w:rsidP="0087610D" w:rsidRDefault="0087610D" w14:paraId="658D5D45" w14:textId="77777777">
      <w:pPr>
        <w:pStyle w:val="sccoversheetemptyline"/>
      </w:pPr>
    </w:p>
    <w:p w:rsidRPr="00B07BF4" w:rsidR="0087610D" w:rsidP="0087610D" w:rsidRDefault="0087610D" w14:paraId="7B400DAF" w14:textId="77777777">
      <w:pPr>
        <w:pStyle w:val="sccoversheetemptyline"/>
        <w:tabs>
          <w:tab w:val="center" w:pos="4493"/>
          <w:tab w:val="right" w:pos="8986"/>
        </w:tabs>
        <w:jc w:val="center"/>
      </w:pPr>
      <w:r w:rsidRPr="00B07BF4">
        <w:t>________</w:t>
      </w:r>
    </w:p>
    <w:p w:rsidRPr="00B07BF4" w:rsidR="0087610D" w:rsidP="0087610D" w:rsidRDefault="0087610D" w14:paraId="6359E8CF" w14:textId="77777777">
      <w:pPr>
        <w:pStyle w:val="sccoversheetemptyline"/>
        <w:jc w:val="center"/>
        <w:rPr>
          <w:u w:val="single"/>
        </w:rPr>
      </w:pPr>
    </w:p>
    <w:p w:rsidRPr="00B07BF4" w:rsidR="0087610D" w:rsidP="0087610D" w:rsidRDefault="0087610D" w14:paraId="0B453F52" w14:textId="2EF0360F">
      <w:pPr>
        <w:pStyle w:val="sccoversheetcommitteereportheader"/>
      </w:pPr>
      <w:r w:rsidRPr="00B07BF4">
        <w:t xml:space="preserve">The committee on </w:t>
      </w:r>
      <w:sdt>
        <w:sdtPr>
          <w:alias w:val="committeename"/>
          <w:tag w:val="committeename"/>
          <w:id w:val="-1151050561"/>
          <w:placeholder>
            <w:docPart w:val="B0CE2544FAC94F7A928B0597C2FA890C"/>
          </w:placeholder>
          <w:text/>
        </w:sdtPr>
        <w:sdtEndPr/>
        <w:sdtContent>
          <w:r>
            <w:t>House Invitations and Memorial Resolutions</w:t>
          </w:r>
        </w:sdtContent>
      </w:sdt>
    </w:p>
    <w:p w:rsidRPr="00B07BF4" w:rsidR="0087610D" w:rsidP="0087610D" w:rsidRDefault="0087610D" w14:paraId="7A9AD266" w14:textId="23C90347">
      <w:pPr>
        <w:pStyle w:val="sccommitteereporttitle"/>
      </w:pPr>
      <w:r w:rsidRPr="00B07BF4">
        <w:t>To who</w:t>
      </w:r>
      <w:r>
        <w:t>m</w:t>
      </w:r>
      <w:r w:rsidRPr="00B07BF4">
        <w:t xml:space="preserve"> was referred a </w:t>
      </w:r>
      <w:sdt>
        <w:sdtPr>
          <w:alias w:val="doctype"/>
          <w:tag w:val="doctype"/>
          <w:id w:val="-95182141"/>
          <w:placeholder>
            <w:docPart w:val="B0CE2544FAC94F7A928B0597C2FA890C"/>
          </w:placeholder>
          <w:text/>
        </w:sdtPr>
        <w:sdtEndPr/>
        <w:sdtContent>
          <w:r>
            <w:t>Concurrent Resolution</w:t>
          </w:r>
        </w:sdtContent>
      </w:sdt>
      <w:r w:rsidRPr="00B07BF4">
        <w:t xml:space="preserve"> (</w:t>
      </w:r>
      <w:sdt>
        <w:sdtPr>
          <w:alias w:val="billnumber"/>
          <w:tag w:val="billnumber"/>
          <w:id w:val="249784876"/>
          <w:placeholder>
            <w:docPart w:val="B0CE2544FAC94F7A928B0597C2FA890C"/>
          </w:placeholder>
          <w:text/>
        </w:sdtPr>
        <w:sdtEndPr/>
        <w:sdtContent>
          <w:r>
            <w:t>H. 4121</w:t>
          </w:r>
        </w:sdtContent>
      </w:sdt>
      <w:r w:rsidRPr="00B07BF4">
        <w:t xml:space="preserve">) </w:t>
      </w:r>
      <w:sdt>
        <w:sdtPr>
          <w:alias w:val="billtitle"/>
          <w:tag w:val="billtitle"/>
          <w:id w:val="660268815"/>
          <w:placeholder>
            <w:docPart w:val="B0CE2544FAC94F7A928B0597C2FA890C"/>
          </w:placeholder>
          <w:text/>
        </w:sdtPr>
        <w:sdtEndPr/>
        <w:sdtContent>
          <w:r>
            <w:t xml:space="preserve">to request the </w:t>
          </w:r>
          <w:r w:rsidR="00771C00">
            <w:t>Department of Transportation</w:t>
          </w:r>
          <w:r>
            <w:t xml:space="preserve"> place appropriate markers or signs from the 220th block to the 460th block of </w:t>
          </w:r>
          <w:r w:rsidR="00771C00">
            <w:t>Cedarcrest Drive</w:t>
          </w:r>
          <w:r>
            <w:t xml:space="preserve"> in </w:t>
          </w:r>
          <w:r w:rsidR="00771C00">
            <w:t>Lexington County</w:t>
          </w:r>
          <w:r>
            <w:t xml:space="preserve"> containing</w:t>
          </w:r>
        </w:sdtContent>
      </w:sdt>
      <w:r w:rsidRPr="00B07BF4">
        <w:t>, etc., respectfully</w:t>
      </w:r>
    </w:p>
    <w:p w:rsidRPr="00B07BF4" w:rsidR="0087610D" w:rsidP="0087610D" w:rsidRDefault="0087610D" w14:paraId="20869A4D" w14:textId="77777777">
      <w:pPr>
        <w:pStyle w:val="sccoversheetcommitteereportheader"/>
      </w:pPr>
      <w:r w:rsidRPr="00B07BF4">
        <w:t>Report:</w:t>
      </w:r>
    </w:p>
    <w:sdt>
      <w:sdtPr>
        <w:alias w:val="committeetitle"/>
        <w:tag w:val="committeetitle"/>
        <w:id w:val="1407110167"/>
        <w:placeholder>
          <w:docPart w:val="B0CE2544FAC94F7A928B0597C2FA890C"/>
        </w:placeholder>
        <w:text/>
      </w:sdtPr>
      <w:sdtEndPr/>
      <w:sdtContent>
        <w:p w:rsidRPr="00B07BF4" w:rsidR="0087610D" w:rsidP="0087610D" w:rsidRDefault="0087610D" w14:paraId="66DA5091" w14:textId="0248F13B">
          <w:pPr>
            <w:pStyle w:val="sccommitteereporttitle"/>
          </w:pPr>
          <w:r>
            <w:t>That they have duly and carefully considered the same, and recommend that the same do pass:</w:t>
          </w:r>
        </w:p>
      </w:sdtContent>
    </w:sdt>
    <w:p w:rsidRPr="00B07BF4" w:rsidR="0087610D" w:rsidP="0087610D" w:rsidRDefault="0087610D" w14:paraId="6051A749" w14:textId="77777777">
      <w:pPr>
        <w:pStyle w:val="sccoversheetcommitteereportemplyline"/>
      </w:pPr>
    </w:p>
    <w:p w:rsidRPr="00B07BF4" w:rsidR="0087610D" w:rsidP="0087610D" w:rsidRDefault="00BA03E6" w14:paraId="432029AE" w14:textId="01A1CD65">
      <w:pPr>
        <w:pStyle w:val="sccoversheetcommitteereportchairperson"/>
      </w:pPr>
      <w:sdt>
        <w:sdtPr>
          <w:alias w:val="chairperson"/>
          <w:tag w:val="chairperson"/>
          <w:id w:val="-1033958730"/>
          <w:placeholder>
            <w:docPart w:val="B0CE2544FAC94F7A928B0597C2FA890C"/>
          </w:placeholder>
          <w:text/>
        </w:sdtPr>
        <w:sdtEndPr/>
        <w:sdtContent>
          <w:r w:rsidR="0087610D">
            <w:t>DENNIS MOSS</w:t>
          </w:r>
        </w:sdtContent>
      </w:sdt>
      <w:r w:rsidRPr="00B07BF4" w:rsidR="0087610D">
        <w:t xml:space="preserve"> for Committee.</w:t>
      </w:r>
    </w:p>
    <w:p w:rsidRPr="00B07BF4" w:rsidR="0087610D" w:rsidP="0087610D" w:rsidRDefault="0087610D" w14:paraId="43EBDB31" w14:textId="77777777">
      <w:pPr>
        <w:pStyle w:val="sccoversheetcommitteereportemplyline"/>
      </w:pPr>
    </w:p>
    <w:p w:rsidR="0087610D" w:rsidP="0087610D" w:rsidRDefault="0087610D" w14:paraId="50BC8665" w14:textId="77777777">
      <w:pPr>
        <w:pStyle w:val="sccoversheetemptyline"/>
        <w:jc w:val="center"/>
        <w:sectPr w:rsidR="0087610D" w:rsidSect="0087610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87610D" w:rsidP="0087610D" w:rsidRDefault="0087610D" w14:paraId="6B7CA548"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C52A2" w14:paraId="48DB32D0" w14:textId="4D497FE6">
          <w:pPr>
            <w:pStyle w:val="scresolutiontitle"/>
          </w:pPr>
          <w:r>
            <w:t xml:space="preserve">to </w:t>
          </w:r>
          <w:r w:rsidRPr="00CC52A2">
            <w:t xml:space="preserve">request the Department of Transportation place appropriate markers or signs from the 220th </w:t>
          </w:r>
          <w:r w:rsidR="0031699A">
            <w:t xml:space="preserve">block </w:t>
          </w:r>
          <w:r w:rsidRPr="00CC52A2">
            <w:t>to the 460th block of CedarCrest Drive in Lexington County containing the words “Dedicated in the Honor of the Veterans of Lexington County</w:t>
          </w:r>
          <w:r w:rsidR="005C2323">
            <w:t>.</w:t>
          </w:r>
          <w:r w:rsidRPr="00CC52A2">
            <w:t>”</w:t>
          </w:r>
        </w:p>
      </w:sdtContent>
    </w:sdt>
    <w:p w:rsidRPr="008A567B" w:rsidR="0010776B" w:rsidP="00A477AA" w:rsidRDefault="0010776B" w14:paraId="48DB32D1" w14:textId="77777777">
      <w:pPr>
        <w:pStyle w:val="scresolutiontitle"/>
      </w:pPr>
    </w:p>
    <w:p w:rsidRPr="00591EDD" w:rsidR="00591EDD" w:rsidP="00591EDD" w:rsidRDefault="00591EDD" w14:paraId="267E5071" w14:textId="01F2E68B">
      <w:pPr>
        <w:pStyle w:val="scresolutionwhereas"/>
      </w:pPr>
      <w:bookmarkStart w:name="wa_f471923ed" w:id="1"/>
      <w:r w:rsidRPr="00591EDD">
        <w:t>W</w:t>
      </w:r>
      <w:bookmarkEnd w:id="1"/>
      <w:r w:rsidRPr="00591EDD">
        <w:t>hereas,</w:t>
      </w:r>
      <w:r w:rsidR="00A9569D">
        <w:t xml:space="preserve"> </w:t>
      </w:r>
      <w:r w:rsidR="00801F11">
        <w:t>t</w:t>
      </w:r>
      <w:r w:rsidRPr="00801F11" w:rsidR="00801F11">
        <w:t xml:space="preserve">he Veterans of Foreign Wars of the United States </w:t>
      </w:r>
      <w:r w:rsidR="00F207E7">
        <w:t xml:space="preserve">(VFW) </w:t>
      </w:r>
      <w:r w:rsidRPr="00801F11" w:rsidR="00801F11">
        <w:t xml:space="preserve">is a nonprofit veterans service organization comprised of eligible veterans and military service members from the </w:t>
      </w:r>
      <w:r w:rsidR="00F207E7">
        <w:t xml:space="preserve">nation’s </w:t>
      </w:r>
      <w:r w:rsidRPr="00801F11" w:rsidR="00801F11">
        <w:t>active, guard</w:t>
      </w:r>
      <w:r w:rsidR="005C2323">
        <w:t>,</w:t>
      </w:r>
      <w:r w:rsidRPr="00801F11" w:rsidR="00801F11">
        <w:t xml:space="preserve"> and reserve forces</w:t>
      </w:r>
      <w:r w:rsidR="005C2323">
        <w:t>;</w:t>
      </w:r>
      <w:r w:rsidRPr="00591EDD">
        <w:t xml:space="preserve"> and</w:t>
      </w:r>
    </w:p>
    <w:p w:rsidRPr="00591EDD" w:rsidR="00591EDD" w:rsidP="00275D16" w:rsidRDefault="00591EDD" w14:paraId="09ABE716" w14:textId="01731381">
      <w:pPr>
        <w:pStyle w:val="scemptyline"/>
      </w:pPr>
    </w:p>
    <w:p w:rsidRPr="00591EDD" w:rsidR="00591EDD" w:rsidP="00591EDD" w:rsidRDefault="00591EDD" w14:paraId="2D9FDA39" w14:textId="2E157A24">
      <w:pPr>
        <w:pStyle w:val="scresolutionwhereas"/>
      </w:pPr>
      <w:bookmarkStart w:name="wa_88c18a1b0" w:id="2"/>
      <w:r w:rsidRPr="00591EDD">
        <w:t>W</w:t>
      </w:r>
      <w:bookmarkEnd w:id="2"/>
      <w:r w:rsidRPr="00591EDD">
        <w:t>hereas,</w:t>
      </w:r>
      <w:r w:rsidR="00A9569D">
        <w:t xml:space="preserve"> </w:t>
      </w:r>
      <w:r w:rsidR="00801F11">
        <w:t xml:space="preserve">the VFW </w:t>
      </w:r>
      <w:r w:rsidRPr="00801F11" w:rsidR="00801F11">
        <w:t>trace</w:t>
      </w:r>
      <w:r w:rsidR="00801F11">
        <w:t>s</w:t>
      </w:r>
      <w:r w:rsidRPr="00801F11" w:rsidR="00801F11">
        <w:t xml:space="preserve"> </w:t>
      </w:r>
      <w:r w:rsidR="00801F11">
        <w:t>its</w:t>
      </w:r>
      <w:r w:rsidRPr="00801F11" w:rsidR="00801F11">
        <w:t xml:space="preserve"> roots back to 1899 when veterans of the Spanish‑American War (1898) and the Philippine Insurrection (1899‑1902) founded local organizations to secure rights and benefits for their service. Many arrived home wounded or sick. There was no medical care or veterans</w:t>
      </w:r>
      <w:r w:rsidR="00801F11">
        <w:t>’</w:t>
      </w:r>
      <w:r w:rsidR="00941D12">
        <w:t xml:space="preserve"> </w:t>
      </w:r>
      <w:r w:rsidRPr="00801F11" w:rsidR="00801F11">
        <w:t>pension for them, and they were left to care for themselves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24F23155">
      <w:pPr>
        <w:pStyle w:val="scresolutionwhereas"/>
      </w:pPr>
      <w:bookmarkStart w:name="wa_b69e25eb5" w:id="3"/>
      <w:r w:rsidRPr="00591EDD">
        <w:t>W</w:t>
      </w:r>
      <w:bookmarkEnd w:id="3"/>
      <w:r w:rsidRPr="00591EDD">
        <w:t>hereas,</w:t>
      </w:r>
      <w:r w:rsidR="00801F11">
        <w:t xml:space="preserve"> i</w:t>
      </w:r>
      <w:r w:rsidRPr="00801F11" w:rsidR="00801F11">
        <w:t>n their misery, some of these veterans banded together and formed organizations that would eventually band together and become known as the Veterans of Foreign Wars of the United States</w:t>
      </w:r>
      <w:r w:rsidR="00801F11">
        <w:t xml:space="preserve"> (VFW)</w:t>
      </w:r>
      <w:r w:rsidRPr="00801F11" w:rsidR="00801F11">
        <w:t>. After chapters were formed in Ohio, Colorado</w:t>
      </w:r>
      <w:r w:rsidR="00DC12A5">
        <w:t>,</w:t>
      </w:r>
      <w:r w:rsidRPr="00801F11" w:rsidR="00801F11">
        <w:t xml:space="preserve"> and Pennsylvania, the movement quickly gained momentum. Today, membership stands at more than 1.4 million members of the VFW and its </w:t>
      </w:r>
      <w:r w:rsidR="00F207E7">
        <w:t>a</w:t>
      </w:r>
      <w:r w:rsidRPr="00801F11" w:rsidR="00801F11">
        <w:t>uxiliary</w:t>
      </w:r>
      <w:r w:rsidRPr="00591EDD">
        <w:t>; and</w:t>
      </w:r>
    </w:p>
    <w:p w:rsidR="00591EDD" w:rsidP="00275D16" w:rsidRDefault="00591EDD" w14:paraId="4C8837C4" w14:textId="6E5BAD59">
      <w:pPr>
        <w:pStyle w:val="scemptyline"/>
      </w:pPr>
    </w:p>
    <w:p w:rsidR="00941D12" w:rsidP="00275D16" w:rsidRDefault="00941D12" w14:paraId="65251227" w14:textId="41B868AA">
      <w:pPr>
        <w:pStyle w:val="scemptyline"/>
      </w:pPr>
      <w:bookmarkStart w:name="wa_1c06f017b" w:id="4"/>
      <w:r>
        <w:t>W</w:t>
      </w:r>
      <w:bookmarkEnd w:id="4"/>
      <w:r>
        <w:t>hereas, the VFW Lexington Post 8738, whose membership stands at four hundred fifty‑seven</w:t>
      </w:r>
      <w:r w:rsidR="005C2323">
        <w:t>,</w:t>
      </w:r>
      <w:r>
        <w:t xml:space="preserve"> </w:t>
      </w:r>
      <w:r w:rsidR="003F5AF6">
        <w:t xml:space="preserve">recently </w:t>
      </w:r>
      <w:r>
        <w:t>was named a 12</w:t>
      </w:r>
      <w:r w:rsidR="005C2323">
        <w:t>5th</w:t>
      </w:r>
      <w:r>
        <w:t xml:space="preserve"> Anniversary Post by </w:t>
      </w:r>
      <w:r w:rsidR="00F207E7">
        <w:t xml:space="preserve">the </w:t>
      </w:r>
      <w:r>
        <w:t xml:space="preserve">VFW </w:t>
      </w:r>
      <w:r w:rsidR="00F207E7">
        <w:t>n</w:t>
      </w:r>
      <w:r>
        <w:t>ational</w:t>
      </w:r>
      <w:r w:rsidR="00F207E7">
        <w:t xml:space="preserve"> organization</w:t>
      </w:r>
      <w:r>
        <w:t xml:space="preserve">, the first post in the </w:t>
      </w:r>
      <w:r w:rsidR="00F207E7">
        <w:t xml:space="preserve">Palmetto </w:t>
      </w:r>
      <w:r>
        <w:t>State to receive this award</w:t>
      </w:r>
      <w:r w:rsidR="00F207E7">
        <w:t>; completed</w:t>
      </w:r>
      <w:r w:rsidRPr="00F207E7" w:rsidR="00F207E7">
        <w:t xml:space="preserve"> 3,106 </w:t>
      </w:r>
      <w:r w:rsidR="00377C8A">
        <w:t>c</w:t>
      </w:r>
      <w:r w:rsidRPr="00F207E7" w:rsidR="00F207E7">
        <w:t xml:space="preserve">ommunity </w:t>
      </w:r>
      <w:r w:rsidR="00377C8A">
        <w:t>s</w:t>
      </w:r>
      <w:r w:rsidRPr="00F207E7" w:rsidR="00F207E7">
        <w:t xml:space="preserve">ervice </w:t>
      </w:r>
      <w:r w:rsidR="00377C8A">
        <w:t>h</w:t>
      </w:r>
      <w:r w:rsidRPr="00F207E7" w:rsidR="00F207E7">
        <w:t xml:space="preserve">ours averaging 621.2 </w:t>
      </w:r>
      <w:r w:rsidR="00377C8A">
        <w:t xml:space="preserve">hours </w:t>
      </w:r>
      <w:r w:rsidRPr="00F207E7" w:rsidR="00F207E7">
        <w:t xml:space="preserve">per year over the last </w:t>
      </w:r>
      <w:r w:rsidR="00377C8A">
        <w:t>five</w:t>
      </w:r>
      <w:r w:rsidRPr="00F207E7" w:rsidR="00F207E7">
        <w:t xml:space="preserve"> years</w:t>
      </w:r>
      <w:r w:rsidR="003F5AF6">
        <w:t>;</w:t>
      </w:r>
      <w:r w:rsidRPr="003F5AF6" w:rsidR="003F5AF6">
        <w:t xml:space="preserve"> donated </w:t>
      </w:r>
      <w:r w:rsidRPr="003F5AF6" w:rsidR="005C2323">
        <w:t>$42,960</w:t>
      </w:r>
      <w:r w:rsidR="005C2323">
        <w:t xml:space="preserve"> </w:t>
      </w:r>
      <w:r w:rsidRPr="003F5AF6" w:rsidR="003F5AF6">
        <w:t xml:space="preserve">to Lexington County </w:t>
      </w:r>
      <w:r w:rsidR="003F5AF6">
        <w:t>v</w:t>
      </w:r>
      <w:r w:rsidRPr="003F5AF6" w:rsidR="003F5AF6">
        <w:t>eterans and their families</w:t>
      </w:r>
      <w:r w:rsidR="003F5AF6">
        <w:t xml:space="preserve"> over the last five</w:t>
      </w:r>
      <w:r w:rsidRPr="003F5AF6" w:rsidR="003F5AF6">
        <w:t xml:space="preserve"> year</w:t>
      </w:r>
      <w:r w:rsidR="003F5AF6">
        <w:t>s</w:t>
      </w:r>
      <w:r>
        <w:t>;</w:t>
      </w:r>
      <w:r w:rsidR="003F5AF6">
        <w:t xml:space="preserve"> and awarded </w:t>
      </w:r>
      <w:r w:rsidRPr="003F5AF6" w:rsidR="003F5AF6">
        <w:t xml:space="preserve">scholarships </w:t>
      </w:r>
      <w:r w:rsidR="003F5AF6">
        <w:t xml:space="preserve">totaling </w:t>
      </w:r>
      <w:r w:rsidR="00675308">
        <w:t>$1,030</w:t>
      </w:r>
      <w:r w:rsidRPr="003F5AF6" w:rsidR="003F5AF6">
        <w:t xml:space="preserve"> to Lexington County students</w:t>
      </w:r>
      <w:r w:rsidR="00675308">
        <w:t xml:space="preserve"> over the past five years; </w:t>
      </w:r>
      <w:r>
        <w:t>and</w:t>
      </w:r>
    </w:p>
    <w:p w:rsidR="00941D12" w:rsidP="00275D16" w:rsidRDefault="00941D12" w14:paraId="2B37E552" w14:textId="77777777">
      <w:pPr>
        <w:pStyle w:val="scemptyline"/>
      </w:pPr>
    </w:p>
    <w:p w:rsidR="00675308" w:rsidP="00F207E7" w:rsidRDefault="00941D12" w14:paraId="26BE6DA6" w14:textId="26D1AFA7">
      <w:pPr>
        <w:pStyle w:val="scemptyline"/>
      </w:pPr>
      <w:bookmarkStart w:name="wa_804eda1dd" w:id="5"/>
      <w:r>
        <w:t>W</w:t>
      </w:r>
      <w:bookmarkEnd w:id="5"/>
      <w:r>
        <w:t xml:space="preserve">hereas, </w:t>
      </w:r>
      <w:r w:rsidR="00675308">
        <w:t>this year</w:t>
      </w:r>
      <w:r w:rsidRPr="00675308" w:rsidR="00675308">
        <w:t xml:space="preserve">, Lexington Post 8738 for the third year in a row will be named an All‑State and All‑American Post for </w:t>
      </w:r>
      <w:r w:rsidR="00675308">
        <w:t>its</w:t>
      </w:r>
      <w:r w:rsidRPr="00675308" w:rsidR="00675308">
        <w:t xml:space="preserve"> continued efforts in </w:t>
      </w:r>
      <w:r w:rsidR="00675308">
        <w:t>c</w:t>
      </w:r>
      <w:r w:rsidRPr="00675308" w:rsidR="00675308">
        <w:t xml:space="preserve">ommunity </w:t>
      </w:r>
      <w:r w:rsidR="00675308">
        <w:t>s</w:t>
      </w:r>
      <w:r w:rsidRPr="00675308" w:rsidR="00675308">
        <w:t xml:space="preserve">ervice, financial assistance to </w:t>
      </w:r>
      <w:r w:rsidR="00675308">
        <w:t>v</w:t>
      </w:r>
      <w:r w:rsidRPr="00675308" w:rsidR="00675308">
        <w:t>eterans and their families</w:t>
      </w:r>
      <w:r w:rsidR="00675308">
        <w:t>,</w:t>
      </w:r>
      <w:r w:rsidRPr="00675308" w:rsidR="00675308">
        <w:t xml:space="preserve"> and supporting Lexington First Responders, </w:t>
      </w:r>
      <w:r w:rsidR="00675308">
        <w:t>s</w:t>
      </w:r>
      <w:r w:rsidRPr="00675308" w:rsidR="00675308">
        <w:t xml:space="preserve">tudents and </w:t>
      </w:r>
      <w:r w:rsidR="00675308">
        <w:t>t</w:t>
      </w:r>
      <w:r w:rsidRPr="00675308" w:rsidR="00675308">
        <w:t xml:space="preserve">eachers through its </w:t>
      </w:r>
      <w:r w:rsidR="00675308">
        <w:t>p</w:t>
      </w:r>
      <w:r w:rsidRPr="00675308" w:rsidR="00675308">
        <w:t>ost scholarship program</w:t>
      </w:r>
      <w:r w:rsidR="00675308">
        <w:t>;</w:t>
      </w:r>
      <w:r w:rsidR="00DC12A5">
        <w:t xml:space="preserve"> and</w:t>
      </w:r>
    </w:p>
    <w:p w:rsidRPr="00591EDD" w:rsidR="00591EDD" w:rsidP="00CC52A2" w:rsidRDefault="00675308" w14:paraId="19F735BD" w14:textId="2ACFBEB5">
      <w:pPr>
        <w:pStyle w:val="scemptyline"/>
      </w:pPr>
      <w:bookmarkStart w:name="wa_97fe27e1c" w:id="6"/>
      <w:r>
        <w:lastRenderedPageBreak/>
        <w:t>W</w:t>
      </w:r>
      <w:bookmarkEnd w:id="6"/>
      <w:r>
        <w:t>hereas, it would be fitting and proper to recognize VFW Lexington Post 8738’s commitment to the Lexington community by dedicating a portion of Ced</w:t>
      </w:r>
      <w:r w:rsidR="00CC52A2">
        <w:t>ar</w:t>
      </w:r>
      <w:r w:rsidR="00DC12A5">
        <w:t>c</w:t>
      </w:r>
      <w:r w:rsidR="00CC52A2">
        <w:t xml:space="preserve">rest Drive in Lexington </w:t>
      </w:r>
      <w:r w:rsidR="00DC12A5">
        <w:t xml:space="preserve">County </w:t>
      </w:r>
      <w:r w:rsidR="00CC52A2">
        <w:t>in honor of the veterans of Lexington County.</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87A44E2">
      <w:pPr>
        <w:pStyle w:val="scresolutionmembers"/>
      </w:pPr>
      <w:r w:rsidRPr="008A567B">
        <w:t xml:space="preserve">That the members of the South Carolina General Assembly, by this resolution, </w:t>
      </w:r>
      <w:r w:rsidR="00CC52A2">
        <w:t>request the Department of Transportation place appropriate markers or signs from the 22</w:t>
      </w:r>
      <w:r w:rsidR="00D766D6">
        <w:t>0th</w:t>
      </w:r>
      <w:r w:rsidR="00CC52A2">
        <w:t xml:space="preserve"> </w:t>
      </w:r>
      <w:r w:rsidR="00DC12A5">
        <w:t xml:space="preserve">block </w:t>
      </w:r>
      <w:r w:rsidR="00CC52A2">
        <w:t>to the 46</w:t>
      </w:r>
      <w:r w:rsidR="00D766D6">
        <w:t>0th</w:t>
      </w:r>
      <w:r w:rsidR="00CC52A2">
        <w:t xml:space="preserve"> block of Cedar</w:t>
      </w:r>
      <w:r w:rsidR="00BD69EF">
        <w:t>c</w:t>
      </w:r>
      <w:r w:rsidR="00CC52A2">
        <w:t xml:space="preserve">rest </w:t>
      </w:r>
      <w:r w:rsidR="00DC12A5">
        <w:t xml:space="preserve">Drive </w:t>
      </w:r>
      <w:r w:rsidR="00CC52A2">
        <w:t>in Lexington County containing the words “Dedicated in the Honor of the Veterans of Lexington County</w:t>
      </w:r>
      <w:r w:rsidR="00D766D6">
        <w:t>.</w:t>
      </w:r>
      <w:r w:rsidR="00CC52A2">
        <w:t>”</w:t>
      </w:r>
    </w:p>
    <w:p w:rsidRPr="008A567B" w:rsidR="00B36D5A" w:rsidP="00634744" w:rsidRDefault="00B36D5A" w14:paraId="2A880412" w14:textId="77777777">
      <w:pPr>
        <w:pStyle w:val="scresolutionmembers"/>
      </w:pPr>
    </w:p>
    <w:p w:rsidRPr="008A567B" w:rsidR="00B9052D" w:rsidP="00386AE9" w:rsidRDefault="00007116" w14:paraId="48DB32E8" w14:textId="250825AA">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CC52A2">
        <w:t>forwarded</w:t>
      </w:r>
      <w:r w:rsidRPr="00510BBD" w:rsidR="00510BBD">
        <w:t xml:space="preserve"> </w:t>
      </w:r>
      <w:r w:rsidR="00CC52A2">
        <w:t>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22B4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BE22" w14:textId="3B894B99" w:rsidR="0087610D" w:rsidRPr="00BC78CD" w:rsidRDefault="0087610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4121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C4BDA16" w:rsidR="005955A6" w:rsidRDefault="00BA03E6" w:rsidP="005955A6">
    <w:pPr>
      <w:pStyle w:val="scresolutionfooter"/>
    </w:pPr>
    <w:sdt>
      <w:sdtPr>
        <w:alias w:val="footer_billname"/>
        <w:tag w:val="footer_billname"/>
        <w:id w:val="1797722414"/>
        <w:lock w:val="sdtContentLocked"/>
        <w:placeholder>
          <w:docPart w:val="C3057080F9F74FBD8F644A59643C4E29"/>
        </w:placeholder>
        <w:dataBinding w:prefixMappings="xmlns:ns0='http://schemas.openxmlformats.org/package/2006/metadata/lwb360-metadata' " w:xpath="/ns0:lwb360Metadata[1]/ns0:T_BILL_T_BILLNAME[1]" w:storeItemID="{A70AC2F9-CF59-46A9-A8A7-29CBD0ED4110}"/>
        <w:text/>
      </w:sdtPr>
      <w:sdtEndPr/>
      <w:sdtContent>
        <w:r w:rsidR="005B0220">
          <w:t>[4121]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C3057080F9F74FBD8F644A59643C4E29"/>
        </w:placeholder>
        <w:dataBinding w:prefixMappings="xmlns:ns0='http://schemas.openxmlformats.org/package/2006/metadata/lwb360-metadata' " w:xpath="/ns0:lwb360Metadata[1]/ns0:T_BILL_T_FILENAME[1]" w:storeItemID="{A70AC2F9-CF59-46A9-A8A7-29CBD0ED4110}"/>
        <w:text/>
      </w:sdtPr>
      <w:sdtEndPr/>
      <w:sdtContent>
        <w:r w:rsidR="005B022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0D6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FC93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082B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60C2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44F9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AA30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505E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E89E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6619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32BB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094589757">
    <w:abstractNumId w:val="9"/>
  </w:num>
  <w:num w:numId="3" w16cid:durableId="181555194">
    <w:abstractNumId w:val="7"/>
  </w:num>
  <w:num w:numId="4" w16cid:durableId="518079540">
    <w:abstractNumId w:val="6"/>
  </w:num>
  <w:num w:numId="5" w16cid:durableId="943072668">
    <w:abstractNumId w:val="5"/>
  </w:num>
  <w:num w:numId="6" w16cid:durableId="1858344066">
    <w:abstractNumId w:val="4"/>
  </w:num>
  <w:num w:numId="7" w16cid:durableId="1138569197">
    <w:abstractNumId w:val="8"/>
  </w:num>
  <w:num w:numId="8" w16cid:durableId="124550128">
    <w:abstractNumId w:val="3"/>
  </w:num>
  <w:num w:numId="9" w16cid:durableId="1780028330">
    <w:abstractNumId w:val="2"/>
  </w:num>
  <w:num w:numId="10" w16cid:durableId="625157495">
    <w:abstractNumId w:val="1"/>
  </w:num>
  <w:num w:numId="11" w16cid:durableId="196696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4D4"/>
    <w:rsid w:val="00007116"/>
    <w:rsid w:val="00011869"/>
    <w:rsid w:val="00015CD6"/>
    <w:rsid w:val="000218A8"/>
    <w:rsid w:val="00032C17"/>
    <w:rsid w:val="00032E86"/>
    <w:rsid w:val="00036613"/>
    <w:rsid w:val="00054650"/>
    <w:rsid w:val="00097234"/>
    <w:rsid w:val="00097C23"/>
    <w:rsid w:val="000A12BE"/>
    <w:rsid w:val="000A53B4"/>
    <w:rsid w:val="000A641D"/>
    <w:rsid w:val="000D1C4F"/>
    <w:rsid w:val="000E0100"/>
    <w:rsid w:val="000E1785"/>
    <w:rsid w:val="000E3244"/>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1B90"/>
    <w:rsid w:val="00194F9C"/>
    <w:rsid w:val="001A022F"/>
    <w:rsid w:val="001A7F04"/>
    <w:rsid w:val="001B2B2F"/>
    <w:rsid w:val="001C27EE"/>
    <w:rsid w:val="001C5986"/>
    <w:rsid w:val="001C6E2D"/>
    <w:rsid w:val="001D08F2"/>
    <w:rsid w:val="001D3A58"/>
    <w:rsid w:val="001D423F"/>
    <w:rsid w:val="001D525B"/>
    <w:rsid w:val="001D68D8"/>
    <w:rsid w:val="001D7F4F"/>
    <w:rsid w:val="001F4F28"/>
    <w:rsid w:val="001F635C"/>
    <w:rsid w:val="001F6DD1"/>
    <w:rsid w:val="002017E6"/>
    <w:rsid w:val="00205238"/>
    <w:rsid w:val="00206003"/>
    <w:rsid w:val="00211B4F"/>
    <w:rsid w:val="002321B6"/>
    <w:rsid w:val="00232912"/>
    <w:rsid w:val="0025001F"/>
    <w:rsid w:val="00250967"/>
    <w:rsid w:val="002543C8"/>
    <w:rsid w:val="0025541D"/>
    <w:rsid w:val="00274B75"/>
    <w:rsid w:val="00275D16"/>
    <w:rsid w:val="00284AAE"/>
    <w:rsid w:val="002A3211"/>
    <w:rsid w:val="002B0837"/>
    <w:rsid w:val="002D1096"/>
    <w:rsid w:val="002D241B"/>
    <w:rsid w:val="002D55D2"/>
    <w:rsid w:val="002E5912"/>
    <w:rsid w:val="002F3C96"/>
    <w:rsid w:val="002F4473"/>
    <w:rsid w:val="00301B21"/>
    <w:rsid w:val="0031699A"/>
    <w:rsid w:val="003213C6"/>
    <w:rsid w:val="00325348"/>
    <w:rsid w:val="0032732C"/>
    <w:rsid w:val="00336AD0"/>
    <w:rsid w:val="00337AF6"/>
    <w:rsid w:val="00347376"/>
    <w:rsid w:val="00356D97"/>
    <w:rsid w:val="0037079A"/>
    <w:rsid w:val="00374DF4"/>
    <w:rsid w:val="00377C8A"/>
    <w:rsid w:val="00386AE9"/>
    <w:rsid w:val="003A1670"/>
    <w:rsid w:val="003A4798"/>
    <w:rsid w:val="003A4F41"/>
    <w:rsid w:val="003C4DAB"/>
    <w:rsid w:val="003D01E8"/>
    <w:rsid w:val="003E5288"/>
    <w:rsid w:val="003F5AF6"/>
    <w:rsid w:val="003F6D79"/>
    <w:rsid w:val="0041760A"/>
    <w:rsid w:val="00417C01"/>
    <w:rsid w:val="004252D4"/>
    <w:rsid w:val="00436096"/>
    <w:rsid w:val="004403BD"/>
    <w:rsid w:val="00455E30"/>
    <w:rsid w:val="00461441"/>
    <w:rsid w:val="004620D8"/>
    <w:rsid w:val="00474ED4"/>
    <w:rsid w:val="004809EE"/>
    <w:rsid w:val="00481F55"/>
    <w:rsid w:val="00483ACC"/>
    <w:rsid w:val="00494085"/>
    <w:rsid w:val="004B3874"/>
    <w:rsid w:val="004D63AC"/>
    <w:rsid w:val="004E7D54"/>
    <w:rsid w:val="00510BBD"/>
    <w:rsid w:val="00512850"/>
    <w:rsid w:val="00522B4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5D50"/>
    <w:rsid w:val="005A62FE"/>
    <w:rsid w:val="005B0220"/>
    <w:rsid w:val="005C2323"/>
    <w:rsid w:val="005C2FE2"/>
    <w:rsid w:val="005C7500"/>
    <w:rsid w:val="005E2BC9"/>
    <w:rsid w:val="00605102"/>
    <w:rsid w:val="00611909"/>
    <w:rsid w:val="006215AA"/>
    <w:rsid w:val="00634744"/>
    <w:rsid w:val="006419F9"/>
    <w:rsid w:val="006461C7"/>
    <w:rsid w:val="00666E48"/>
    <w:rsid w:val="00675308"/>
    <w:rsid w:val="00681C97"/>
    <w:rsid w:val="00685C84"/>
    <w:rsid w:val="006913C9"/>
    <w:rsid w:val="0069470D"/>
    <w:rsid w:val="006B2EA0"/>
    <w:rsid w:val="006C05B4"/>
    <w:rsid w:val="006D58AA"/>
    <w:rsid w:val="006E6705"/>
    <w:rsid w:val="006E6997"/>
    <w:rsid w:val="006E6C59"/>
    <w:rsid w:val="0070437C"/>
    <w:rsid w:val="007070AD"/>
    <w:rsid w:val="00722603"/>
    <w:rsid w:val="00725AF3"/>
    <w:rsid w:val="00734F00"/>
    <w:rsid w:val="00736959"/>
    <w:rsid w:val="007465E9"/>
    <w:rsid w:val="00771C00"/>
    <w:rsid w:val="00776E76"/>
    <w:rsid w:val="00781DF8"/>
    <w:rsid w:val="00787728"/>
    <w:rsid w:val="00790AC5"/>
    <w:rsid w:val="007917CE"/>
    <w:rsid w:val="007A1AE8"/>
    <w:rsid w:val="007A70AE"/>
    <w:rsid w:val="007C7E58"/>
    <w:rsid w:val="007D2E81"/>
    <w:rsid w:val="007E01B6"/>
    <w:rsid w:val="007E5F65"/>
    <w:rsid w:val="007F6D64"/>
    <w:rsid w:val="007F7D1C"/>
    <w:rsid w:val="00800D17"/>
    <w:rsid w:val="00801F11"/>
    <w:rsid w:val="0080793D"/>
    <w:rsid w:val="008259FC"/>
    <w:rsid w:val="008362E8"/>
    <w:rsid w:val="0085786E"/>
    <w:rsid w:val="0087610D"/>
    <w:rsid w:val="008833A1"/>
    <w:rsid w:val="0089567A"/>
    <w:rsid w:val="008A1768"/>
    <w:rsid w:val="008A489F"/>
    <w:rsid w:val="008A567B"/>
    <w:rsid w:val="008A6483"/>
    <w:rsid w:val="008B4AC4"/>
    <w:rsid w:val="008B7957"/>
    <w:rsid w:val="008C145E"/>
    <w:rsid w:val="008D05D1"/>
    <w:rsid w:val="008D4CED"/>
    <w:rsid w:val="008E1DCA"/>
    <w:rsid w:val="008F09EB"/>
    <w:rsid w:val="008F0F33"/>
    <w:rsid w:val="008F4429"/>
    <w:rsid w:val="009059FF"/>
    <w:rsid w:val="00923D63"/>
    <w:rsid w:val="0094021A"/>
    <w:rsid w:val="00940EAB"/>
    <w:rsid w:val="00941D12"/>
    <w:rsid w:val="00956C29"/>
    <w:rsid w:val="00985B0A"/>
    <w:rsid w:val="0099353B"/>
    <w:rsid w:val="009B44AF"/>
    <w:rsid w:val="009C6A0B"/>
    <w:rsid w:val="009C7137"/>
    <w:rsid w:val="009D2BC7"/>
    <w:rsid w:val="009E3799"/>
    <w:rsid w:val="009F0C77"/>
    <w:rsid w:val="009F4DD1"/>
    <w:rsid w:val="00A0199B"/>
    <w:rsid w:val="00A02543"/>
    <w:rsid w:val="00A142BA"/>
    <w:rsid w:val="00A214F4"/>
    <w:rsid w:val="00A22664"/>
    <w:rsid w:val="00A41684"/>
    <w:rsid w:val="00A477AA"/>
    <w:rsid w:val="00A50395"/>
    <w:rsid w:val="00A64E80"/>
    <w:rsid w:val="00A72BCD"/>
    <w:rsid w:val="00A74015"/>
    <w:rsid w:val="00A741D9"/>
    <w:rsid w:val="00A75001"/>
    <w:rsid w:val="00A833AB"/>
    <w:rsid w:val="00A9569D"/>
    <w:rsid w:val="00A9741D"/>
    <w:rsid w:val="00AB0D84"/>
    <w:rsid w:val="00AB2CC0"/>
    <w:rsid w:val="00AC34A2"/>
    <w:rsid w:val="00AC7080"/>
    <w:rsid w:val="00AD1C9A"/>
    <w:rsid w:val="00AD4B17"/>
    <w:rsid w:val="00AD5948"/>
    <w:rsid w:val="00AD6D18"/>
    <w:rsid w:val="00AE2603"/>
    <w:rsid w:val="00AE5C8E"/>
    <w:rsid w:val="00AF0102"/>
    <w:rsid w:val="00B3407E"/>
    <w:rsid w:val="00B36D5A"/>
    <w:rsid w:val="00B412D4"/>
    <w:rsid w:val="00B63381"/>
    <w:rsid w:val="00B644A8"/>
    <w:rsid w:val="00B6480F"/>
    <w:rsid w:val="00B64FFF"/>
    <w:rsid w:val="00B7267F"/>
    <w:rsid w:val="00B769D8"/>
    <w:rsid w:val="00B9052D"/>
    <w:rsid w:val="00BA03E6"/>
    <w:rsid w:val="00BA36EE"/>
    <w:rsid w:val="00BA562E"/>
    <w:rsid w:val="00BC65D1"/>
    <w:rsid w:val="00BD4498"/>
    <w:rsid w:val="00BD69EF"/>
    <w:rsid w:val="00BE3C22"/>
    <w:rsid w:val="00BE5420"/>
    <w:rsid w:val="00BE6417"/>
    <w:rsid w:val="00C02C1B"/>
    <w:rsid w:val="00C0345E"/>
    <w:rsid w:val="00C168BE"/>
    <w:rsid w:val="00C21ABE"/>
    <w:rsid w:val="00C30377"/>
    <w:rsid w:val="00C31C95"/>
    <w:rsid w:val="00C3483A"/>
    <w:rsid w:val="00C463EF"/>
    <w:rsid w:val="00C51C19"/>
    <w:rsid w:val="00C56A5C"/>
    <w:rsid w:val="00C71EB2"/>
    <w:rsid w:val="00C73AFC"/>
    <w:rsid w:val="00C74E9D"/>
    <w:rsid w:val="00C826DD"/>
    <w:rsid w:val="00C82FD3"/>
    <w:rsid w:val="00C831DE"/>
    <w:rsid w:val="00C850B9"/>
    <w:rsid w:val="00C87589"/>
    <w:rsid w:val="00C92819"/>
    <w:rsid w:val="00C9745C"/>
    <w:rsid w:val="00CA7D84"/>
    <w:rsid w:val="00CB0582"/>
    <w:rsid w:val="00CC52A2"/>
    <w:rsid w:val="00CC6B7B"/>
    <w:rsid w:val="00CD2089"/>
    <w:rsid w:val="00CE36AF"/>
    <w:rsid w:val="00CE4EE6"/>
    <w:rsid w:val="00CF63F1"/>
    <w:rsid w:val="00D165C7"/>
    <w:rsid w:val="00D27D58"/>
    <w:rsid w:val="00D4291B"/>
    <w:rsid w:val="00D62528"/>
    <w:rsid w:val="00D66B80"/>
    <w:rsid w:val="00D73A67"/>
    <w:rsid w:val="00D73A79"/>
    <w:rsid w:val="00D73CFB"/>
    <w:rsid w:val="00D766D6"/>
    <w:rsid w:val="00D8028D"/>
    <w:rsid w:val="00D970A9"/>
    <w:rsid w:val="00DB299C"/>
    <w:rsid w:val="00DC12A5"/>
    <w:rsid w:val="00DC47B1"/>
    <w:rsid w:val="00DC6380"/>
    <w:rsid w:val="00DF2DD4"/>
    <w:rsid w:val="00DF3845"/>
    <w:rsid w:val="00DF64D9"/>
    <w:rsid w:val="00E03323"/>
    <w:rsid w:val="00E1282A"/>
    <w:rsid w:val="00E1697F"/>
    <w:rsid w:val="00E32D96"/>
    <w:rsid w:val="00E34A41"/>
    <w:rsid w:val="00E41911"/>
    <w:rsid w:val="00E42AB8"/>
    <w:rsid w:val="00E44B57"/>
    <w:rsid w:val="00E848B1"/>
    <w:rsid w:val="00E92EEF"/>
    <w:rsid w:val="00E967A7"/>
    <w:rsid w:val="00E97571"/>
    <w:rsid w:val="00EA44D5"/>
    <w:rsid w:val="00EA73F7"/>
    <w:rsid w:val="00EC5190"/>
    <w:rsid w:val="00EF094E"/>
    <w:rsid w:val="00EF2368"/>
    <w:rsid w:val="00EF2A33"/>
    <w:rsid w:val="00F207E7"/>
    <w:rsid w:val="00F23B23"/>
    <w:rsid w:val="00F24442"/>
    <w:rsid w:val="00F3178E"/>
    <w:rsid w:val="00F3245B"/>
    <w:rsid w:val="00F50AE3"/>
    <w:rsid w:val="00F551DB"/>
    <w:rsid w:val="00F655B7"/>
    <w:rsid w:val="00F656BA"/>
    <w:rsid w:val="00F66A78"/>
    <w:rsid w:val="00F67CF1"/>
    <w:rsid w:val="00F728AA"/>
    <w:rsid w:val="00F8202C"/>
    <w:rsid w:val="00F840F0"/>
    <w:rsid w:val="00F94017"/>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0332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A03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03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03E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03E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A03E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03E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A03E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03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323"/>
    <w:rPr>
      <w:rFonts w:eastAsia="Times New Roman" w:cs="Times New Roman"/>
      <w:b/>
      <w:sz w:val="30"/>
      <w:szCs w:val="20"/>
    </w:rPr>
  </w:style>
  <w:style w:type="paragraph" w:styleId="Header">
    <w:name w:val="header"/>
    <w:basedOn w:val="Normal"/>
    <w:link w:val="HeaderChar"/>
    <w:uiPriority w:val="99"/>
    <w:unhideWhenUsed/>
    <w:rsid w:val="00E03323"/>
    <w:pPr>
      <w:tabs>
        <w:tab w:val="center" w:pos="4320"/>
        <w:tab w:val="right" w:pos="8640"/>
      </w:tabs>
    </w:pPr>
  </w:style>
  <w:style w:type="character" w:customStyle="1" w:styleId="HeaderChar">
    <w:name w:val="Header Char"/>
    <w:basedOn w:val="DefaultParagraphFont"/>
    <w:link w:val="Header"/>
    <w:uiPriority w:val="99"/>
    <w:rsid w:val="00E03323"/>
    <w:rPr>
      <w:rFonts w:eastAsia="Times New Roman" w:cs="Times New Roman"/>
      <w:szCs w:val="20"/>
    </w:rPr>
  </w:style>
  <w:style w:type="paragraph" w:styleId="Footer">
    <w:name w:val="footer"/>
    <w:basedOn w:val="Normal"/>
    <w:link w:val="FooterChar"/>
    <w:uiPriority w:val="99"/>
    <w:unhideWhenUsed/>
    <w:rsid w:val="00E03323"/>
    <w:pPr>
      <w:tabs>
        <w:tab w:val="center" w:pos="4680"/>
        <w:tab w:val="right" w:pos="9360"/>
      </w:tabs>
    </w:pPr>
  </w:style>
  <w:style w:type="character" w:customStyle="1" w:styleId="FooterChar">
    <w:name w:val="Footer Char"/>
    <w:basedOn w:val="DefaultParagraphFont"/>
    <w:link w:val="Footer"/>
    <w:uiPriority w:val="99"/>
    <w:rsid w:val="00E03323"/>
    <w:rPr>
      <w:rFonts w:eastAsia="Times New Roman" w:cs="Times New Roman"/>
      <w:szCs w:val="20"/>
    </w:rPr>
  </w:style>
  <w:style w:type="character" w:styleId="PageNumber">
    <w:name w:val="page number"/>
    <w:basedOn w:val="DefaultParagraphFont"/>
    <w:uiPriority w:val="99"/>
    <w:semiHidden/>
    <w:unhideWhenUsed/>
    <w:rsid w:val="00E03323"/>
  </w:style>
  <w:style w:type="character" w:styleId="LineNumber">
    <w:name w:val="line number"/>
    <w:basedOn w:val="DefaultParagraphFont"/>
    <w:uiPriority w:val="99"/>
    <w:semiHidden/>
    <w:unhideWhenUsed/>
    <w:rsid w:val="00E03323"/>
  </w:style>
  <w:style w:type="paragraph" w:customStyle="1" w:styleId="BillDots">
    <w:name w:val="Bill Dots"/>
    <w:basedOn w:val="Normal"/>
    <w:qFormat/>
    <w:rsid w:val="00E033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03323"/>
    <w:pPr>
      <w:tabs>
        <w:tab w:val="right" w:pos="5904"/>
      </w:tabs>
    </w:pPr>
  </w:style>
  <w:style w:type="paragraph" w:styleId="BalloonText">
    <w:name w:val="Balloon Text"/>
    <w:basedOn w:val="Normal"/>
    <w:link w:val="BalloonTextChar"/>
    <w:uiPriority w:val="99"/>
    <w:semiHidden/>
    <w:unhideWhenUsed/>
    <w:rsid w:val="00E03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23"/>
    <w:rPr>
      <w:rFonts w:ascii="Segoe UI" w:eastAsia="Times New Roman" w:hAnsi="Segoe UI" w:cs="Segoe UI"/>
      <w:sz w:val="18"/>
      <w:szCs w:val="18"/>
    </w:rPr>
  </w:style>
  <w:style w:type="paragraph" w:styleId="ListParagraph">
    <w:name w:val="List Paragraph"/>
    <w:basedOn w:val="Normal"/>
    <w:uiPriority w:val="34"/>
    <w:qFormat/>
    <w:rsid w:val="00E03323"/>
    <w:pPr>
      <w:ind w:left="720"/>
      <w:contextualSpacing/>
    </w:pPr>
  </w:style>
  <w:style w:type="paragraph" w:customStyle="1" w:styleId="scbillheader">
    <w:name w:val="sc_bill_header"/>
    <w:qFormat/>
    <w:rsid w:val="00E03323"/>
    <w:pPr>
      <w:widowControl w:val="0"/>
      <w:suppressAutoHyphens/>
      <w:spacing w:after="0" w:line="240" w:lineRule="auto"/>
      <w:jc w:val="center"/>
    </w:pPr>
    <w:rPr>
      <w:b/>
      <w:caps/>
      <w:sz w:val="30"/>
    </w:rPr>
  </w:style>
  <w:style w:type="paragraph" w:customStyle="1" w:styleId="schouseresolutionbythis">
    <w:name w:val="sc_house_resolution_by_this"/>
    <w:qFormat/>
    <w:rsid w:val="00E03323"/>
    <w:pPr>
      <w:widowControl w:val="0"/>
      <w:suppressAutoHyphens/>
      <w:spacing w:after="0" w:line="240" w:lineRule="auto"/>
      <w:jc w:val="both"/>
    </w:pPr>
  </w:style>
  <w:style w:type="paragraph" w:customStyle="1" w:styleId="schouseresolutionclippageattorney">
    <w:name w:val="sc_house_resolution_clip_page_attorney"/>
    <w:qFormat/>
    <w:rsid w:val="00E03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03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03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033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033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03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03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0332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03323"/>
    <w:pPr>
      <w:widowControl w:val="0"/>
      <w:suppressAutoHyphens/>
      <w:spacing w:after="0" w:line="240" w:lineRule="auto"/>
      <w:jc w:val="both"/>
    </w:pPr>
  </w:style>
  <w:style w:type="paragraph" w:customStyle="1" w:styleId="schouseresolutionemptyline">
    <w:name w:val="sc_house_resolution_empty_line"/>
    <w:qFormat/>
    <w:rsid w:val="00E03323"/>
    <w:pPr>
      <w:widowControl w:val="0"/>
      <w:suppressAutoHyphens/>
      <w:spacing w:after="0" w:line="240" w:lineRule="auto"/>
      <w:jc w:val="both"/>
    </w:pPr>
  </w:style>
  <w:style w:type="paragraph" w:customStyle="1" w:styleId="schouseresolutionfurtherresolved">
    <w:name w:val="sc_house_resolution_further_resolved"/>
    <w:qFormat/>
    <w:rsid w:val="00E03323"/>
    <w:pPr>
      <w:widowControl w:val="0"/>
      <w:suppressAutoHyphens/>
      <w:spacing w:after="0" w:line="240" w:lineRule="auto"/>
      <w:jc w:val="both"/>
    </w:pPr>
  </w:style>
  <w:style w:type="paragraph" w:customStyle="1" w:styleId="schouseresolutionheader">
    <w:name w:val="sc_house_resolution_header"/>
    <w:qFormat/>
    <w:rsid w:val="00E033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033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033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03323"/>
    <w:pPr>
      <w:widowControl w:val="0"/>
      <w:suppressLineNumbers/>
      <w:suppressAutoHyphens/>
      <w:jc w:val="left"/>
    </w:pPr>
    <w:rPr>
      <w:b/>
    </w:rPr>
  </w:style>
  <w:style w:type="paragraph" w:customStyle="1" w:styleId="schouseresolutionjackettitle">
    <w:name w:val="sc_house_resolution_jacket_title"/>
    <w:qFormat/>
    <w:rsid w:val="00E033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03323"/>
    <w:pPr>
      <w:widowControl w:val="0"/>
      <w:suppressAutoHyphens/>
      <w:spacing w:after="0" w:line="360" w:lineRule="auto"/>
      <w:jc w:val="both"/>
    </w:pPr>
  </w:style>
  <w:style w:type="paragraph" w:customStyle="1" w:styleId="scresolutionwhereas">
    <w:name w:val="sc_resolution_whereas"/>
    <w:qFormat/>
    <w:rsid w:val="00E03323"/>
    <w:pPr>
      <w:widowControl w:val="0"/>
      <w:suppressAutoHyphens/>
      <w:spacing w:after="0" w:line="360" w:lineRule="auto"/>
      <w:jc w:val="both"/>
    </w:pPr>
  </w:style>
  <w:style w:type="paragraph" w:customStyle="1" w:styleId="schouseresolutionxx">
    <w:name w:val="sc_house_resolution_xx"/>
    <w:qFormat/>
    <w:rsid w:val="00E03323"/>
    <w:pPr>
      <w:widowControl w:val="0"/>
      <w:suppressAutoHyphens/>
      <w:spacing w:after="0" w:line="240" w:lineRule="auto"/>
      <w:jc w:val="center"/>
    </w:pPr>
  </w:style>
  <w:style w:type="paragraph" w:customStyle="1" w:styleId="scconresoattyda">
    <w:name w:val="sc_con_reso_atty_da"/>
    <w:qFormat/>
    <w:rsid w:val="00E033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033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0332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03323"/>
    <w:pPr>
      <w:widowControl w:val="0"/>
      <w:suppressAutoHyphens/>
      <w:spacing w:after="0" w:line="360" w:lineRule="auto"/>
      <w:jc w:val="both"/>
    </w:pPr>
  </w:style>
  <w:style w:type="paragraph" w:customStyle="1" w:styleId="scresolutionemptyline">
    <w:name w:val="sc_resolution_empty_line"/>
    <w:qFormat/>
    <w:rsid w:val="00E03323"/>
    <w:pPr>
      <w:widowControl w:val="0"/>
      <w:suppressAutoHyphens/>
      <w:spacing w:after="0" w:line="240" w:lineRule="auto"/>
      <w:jc w:val="both"/>
    </w:pPr>
  </w:style>
  <w:style w:type="paragraph" w:customStyle="1" w:styleId="scresolutionfooter">
    <w:name w:val="sc_resolution_footer"/>
    <w:link w:val="scresolutionfooterChar"/>
    <w:qFormat/>
    <w:rsid w:val="00E033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03323"/>
    <w:rPr>
      <w:rFonts w:eastAsia="Times New Roman" w:cs="Times New Roman"/>
      <w:szCs w:val="20"/>
    </w:rPr>
  </w:style>
  <w:style w:type="paragraph" w:customStyle="1" w:styleId="scresolutionheader">
    <w:name w:val="sc_resolution_header"/>
    <w:qFormat/>
    <w:rsid w:val="00E03323"/>
    <w:pPr>
      <w:widowControl w:val="0"/>
      <w:suppressAutoHyphens/>
      <w:spacing w:after="0" w:line="240" w:lineRule="auto"/>
      <w:jc w:val="center"/>
    </w:pPr>
    <w:rPr>
      <w:b/>
      <w:caps/>
      <w:sz w:val="30"/>
    </w:rPr>
  </w:style>
  <w:style w:type="paragraph" w:customStyle="1" w:styleId="scresolutiontitle">
    <w:name w:val="sc_resolution_title"/>
    <w:qFormat/>
    <w:rsid w:val="00E03323"/>
    <w:pPr>
      <w:widowControl w:val="0"/>
      <w:suppressAutoHyphens/>
      <w:spacing w:after="0" w:line="240" w:lineRule="auto"/>
      <w:jc w:val="both"/>
    </w:pPr>
    <w:rPr>
      <w:caps/>
    </w:rPr>
  </w:style>
  <w:style w:type="paragraph" w:customStyle="1" w:styleId="scresolutionxx">
    <w:name w:val="sc_resolution_xx"/>
    <w:qFormat/>
    <w:rsid w:val="00E03323"/>
    <w:pPr>
      <w:widowControl w:val="0"/>
      <w:suppressAutoHyphens/>
      <w:spacing w:after="0" w:line="240" w:lineRule="auto"/>
      <w:jc w:val="center"/>
    </w:pPr>
  </w:style>
  <w:style w:type="character" w:customStyle="1" w:styleId="scsenateclippagepath">
    <w:name w:val="sc_senate_clip_page_path"/>
    <w:uiPriority w:val="1"/>
    <w:qFormat/>
    <w:rsid w:val="00E03323"/>
    <w:rPr>
      <w:rFonts w:ascii="Times New Roman" w:hAnsi="Times New Roman"/>
      <w:caps/>
      <w:smallCaps w:val="0"/>
      <w:sz w:val="22"/>
    </w:rPr>
  </w:style>
  <w:style w:type="paragraph" w:customStyle="1" w:styleId="scsenateresolutionclippagebottom">
    <w:name w:val="sc_senate_resolution_clip_page_bottom"/>
    <w:qFormat/>
    <w:rsid w:val="00E033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03323"/>
    <w:pPr>
      <w:widowControl w:val="0"/>
      <w:suppressLineNumbers/>
      <w:suppressAutoHyphens/>
    </w:pPr>
  </w:style>
  <w:style w:type="paragraph" w:customStyle="1" w:styleId="scsenateresolutionclippagerepdocumentname">
    <w:name w:val="sc_senate_resolution_clip_page_rep_document_name"/>
    <w:qFormat/>
    <w:rsid w:val="00E033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0332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03323"/>
    <w:rPr>
      <w:color w:val="808080"/>
    </w:rPr>
  </w:style>
  <w:style w:type="paragraph" w:customStyle="1" w:styleId="scbillfooter">
    <w:name w:val="sc_bill_footer"/>
    <w:qFormat/>
    <w:rsid w:val="00E0332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03323"/>
    <w:pPr>
      <w:widowControl w:val="0"/>
      <w:suppressAutoHyphens/>
      <w:spacing w:after="0" w:line="360" w:lineRule="auto"/>
      <w:jc w:val="both"/>
    </w:pPr>
  </w:style>
  <w:style w:type="paragraph" w:customStyle="1" w:styleId="scdraftheader">
    <w:name w:val="sc_draft_header"/>
    <w:qFormat/>
    <w:rsid w:val="00E03323"/>
    <w:pPr>
      <w:widowControl w:val="0"/>
      <w:suppressAutoHyphens/>
      <w:spacing w:after="0" w:line="240" w:lineRule="auto"/>
    </w:pPr>
  </w:style>
  <w:style w:type="paragraph" w:customStyle="1" w:styleId="scemptyline">
    <w:name w:val="sc_empty_line"/>
    <w:qFormat/>
    <w:rsid w:val="00E03323"/>
    <w:pPr>
      <w:widowControl w:val="0"/>
      <w:suppressAutoHyphens/>
      <w:spacing w:after="0" w:line="360" w:lineRule="auto"/>
      <w:jc w:val="both"/>
    </w:pPr>
  </w:style>
  <w:style w:type="paragraph" w:customStyle="1" w:styleId="scemptylineheader">
    <w:name w:val="sc_emptyline_header"/>
    <w:qFormat/>
    <w:rsid w:val="00E03323"/>
    <w:pPr>
      <w:widowControl w:val="0"/>
      <w:suppressAutoHyphens/>
      <w:spacing w:after="0" w:line="240" w:lineRule="auto"/>
      <w:jc w:val="both"/>
    </w:pPr>
  </w:style>
  <w:style w:type="character" w:customStyle="1" w:styleId="scstrike">
    <w:name w:val="sc_strike"/>
    <w:uiPriority w:val="1"/>
    <w:qFormat/>
    <w:rsid w:val="00E03323"/>
    <w:rPr>
      <w:strike/>
      <w:dstrike w:val="0"/>
    </w:rPr>
  </w:style>
  <w:style w:type="character" w:customStyle="1" w:styleId="scstrikeblue">
    <w:name w:val="sc_strike_blue"/>
    <w:uiPriority w:val="1"/>
    <w:qFormat/>
    <w:rsid w:val="00E03323"/>
    <w:rPr>
      <w:strike/>
      <w:dstrike w:val="0"/>
      <w:color w:val="0070C0"/>
    </w:rPr>
  </w:style>
  <w:style w:type="character" w:customStyle="1" w:styleId="scstrikebluenoncodified">
    <w:name w:val="sc_strike_blue_non_codified"/>
    <w:uiPriority w:val="1"/>
    <w:qFormat/>
    <w:rsid w:val="00E03323"/>
    <w:rPr>
      <w:strike/>
      <w:dstrike w:val="0"/>
      <w:color w:val="0070C0"/>
      <w:lang w:val="en-US"/>
    </w:rPr>
  </w:style>
  <w:style w:type="character" w:customStyle="1" w:styleId="scstrikered">
    <w:name w:val="sc_strike_red"/>
    <w:uiPriority w:val="1"/>
    <w:qFormat/>
    <w:rsid w:val="00E03323"/>
    <w:rPr>
      <w:strike/>
      <w:dstrike w:val="0"/>
      <w:color w:val="FF0000"/>
    </w:rPr>
  </w:style>
  <w:style w:type="character" w:customStyle="1" w:styleId="scstrikerednoncodified">
    <w:name w:val="sc_strike_red_non_codified"/>
    <w:uiPriority w:val="1"/>
    <w:qFormat/>
    <w:rsid w:val="00E03323"/>
    <w:rPr>
      <w:strike/>
      <w:dstrike w:val="0"/>
      <w:color w:val="FF0000"/>
    </w:rPr>
  </w:style>
  <w:style w:type="paragraph" w:customStyle="1" w:styleId="sctablecodifiedsection">
    <w:name w:val="sc_table_codified_section"/>
    <w:qFormat/>
    <w:rsid w:val="00E03323"/>
    <w:pPr>
      <w:widowControl w:val="0"/>
      <w:suppressAutoHyphens/>
      <w:spacing w:after="0" w:line="360" w:lineRule="auto"/>
    </w:pPr>
  </w:style>
  <w:style w:type="paragraph" w:customStyle="1" w:styleId="sctableln">
    <w:name w:val="sc_table_ln"/>
    <w:qFormat/>
    <w:rsid w:val="00E03323"/>
    <w:pPr>
      <w:widowControl w:val="0"/>
      <w:suppressAutoHyphens/>
      <w:spacing w:after="0" w:line="360" w:lineRule="auto"/>
      <w:jc w:val="right"/>
    </w:pPr>
  </w:style>
  <w:style w:type="paragraph" w:customStyle="1" w:styleId="sctablenoncodifiedsection">
    <w:name w:val="sc_table_non_codified_section"/>
    <w:qFormat/>
    <w:rsid w:val="00E03323"/>
    <w:pPr>
      <w:widowControl w:val="0"/>
      <w:suppressAutoHyphens/>
      <w:spacing w:after="0" w:line="360" w:lineRule="auto"/>
    </w:pPr>
  </w:style>
  <w:style w:type="paragraph" w:customStyle="1" w:styleId="scnowthereforebold">
    <w:name w:val="sc_now_therefore_bold"/>
    <w:uiPriority w:val="1"/>
    <w:qFormat/>
    <w:rsid w:val="00E03323"/>
    <w:pPr>
      <w:widowControl w:val="0"/>
      <w:suppressAutoHyphens/>
      <w:spacing w:after="0" w:line="480" w:lineRule="auto"/>
    </w:pPr>
    <w:rPr>
      <w:rFonts w:eastAsia="Calibri" w:cs="Times New Roman"/>
    </w:rPr>
  </w:style>
  <w:style w:type="paragraph" w:customStyle="1" w:styleId="scbillsiglines">
    <w:name w:val="sc_bill_sig_lines"/>
    <w:qFormat/>
    <w:rsid w:val="00E0332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03323"/>
    <w:pPr>
      <w:widowControl w:val="0"/>
      <w:suppressAutoHyphens/>
      <w:spacing w:after="0" w:line="240" w:lineRule="auto"/>
      <w:jc w:val="center"/>
    </w:pPr>
  </w:style>
  <w:style w:type="character" w:customStyle="1" w:styleId="scinsertblue">
    <w:name w:val="sc_insert_blue"/>
    <w:uiPriority w:val="1"/>
    <w:qFormat/>
    <w:rsid w:val="00E033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03323"/>
    <w:rPr>
      <w:caps w:val="0"/>
      <w:smallCaps w:val="0"/>
      <w:strike w:val="0"/>
      <w:dstrike w:val="0"/>
      <w:vanish w:val="0"/>
      <w:color w:val="0070C0"/>
      <w:u w:val="none"/>
      <w:vertAlign w:val="baseline"/>
    </w:rPr>
  </w:style>
  <w:style w:type="character" w:customStyle="1" w:styleId="scinsert">
    <w:name w:val="sc_insert"/>
    <w:uiPriority w:val="1"/>
    <w:qFormat/>
    <w:rsid w:val="00E03323"/>
    <w:rPr>
      <w:caps w:val="0"/>
      <w:smallCaps w:val="0"/>
      <w:strike w:val="0"/>
      <w:dstrike w:val="0"/>
      <w:vanish w:val="0"/>
      <w:u w:val="single"/>
      <w:vertAlign w:val="baseline"/>
    </w:rPr>
  </w:style>
  <w:style w:type="character" w:customStyle="1" w:styleId="scinsertred">
    <w:name w:val="sc_insert_red"/>
    <w:uiPriority w:val="1"/>
    <w:qFormat/>
    <w:rsid w:val="00E033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03323"/>
    <w:rPr>
      <w:caps w:val="0"/>
      <w:smallCaps w:val="0"/>
      <w:strike w:val="0"/>
      <w:dstrike w:val="0"/>
      <w:vanish w:val="0"/>
      <w:color w:val="FF0000"/>
      <w:u w:val="none"/>
      <w:vertAlign w:val="baseline"/>
    </w:rPr>
  </w:style>
  <w:style w:type="character" w:customStyle="1" w:styleId="scamendhouse">
    <w:name w:val="sc_amend_house"/>
    <w:uiPriority w:val="1"/>
    <w:qFormat/>
    <w:rsid w:val="00E03323"/>
    <w:rPr>
      <w:bdr w:val="none" w:sz="0" w:space="0" w:color="auto"/>
      <w:shd w:val="clear" w:color="auto" w:fill="FDE9D9" w:themeFill="accent6" w:themeFillTint="33"/>
    </w:rPr>
  </w:style>
  <w:style w:type="character" w:customStyle="1" w:styleId="scamendsenate">
    <w:name w:val="sc_amend_senate"/>
    <w:uiPriority w:val="1"/>
    <w:qFormat/>
    <w:rsid w:val="00E0332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03323"/>
    <w:pPr>
      <w:spacing w:after="0" w:line="240" w:lineRule="auto"/>
    </w:pPr>
    <w:rPr>
      <w:i/>
    </w:rPr>
  </w:style>
  <w:style w:type="paragraph" w:customStyle="1" w:styleId="sccoversheetsenate">
    <w:name w:val="sc_coversheet_senate"/>
    <w:qFormat/>
    <w:rsid w:val="00E03323"/>
    <w:pPr>
      <w:spacing w:after="0" w:line="240" w:lineRule="auto"/>
    </w:pPr>
    <w:rPr>
      <w:b/>
    </w:rPr>
  </w:style>
  <w:style w:type="paragraph" w:customStyle="1" w:styleId="sccoversheetstricken">
    <w:name w:val="sc_coversheet_stricken"/>
    <w:qFormat/>
    <w:rsid w:val="0087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7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7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7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7610D"/>
    <w:pPr>
      <w:widowControl w:val="0"/>
      <w:tabs>
        <w:tab w:val="right" w:pos="9000"/>
      </w:tabs>
      <w:suppressAutoHyphens/>
      <w:spacing w:after="0" w:line="240" w:lineRule="auto"/>
      <w:jc w:val="both"/>
    </w:pPr>
  </w:style>
  <w:style w:type="paragraph" w:customStyle="1" w:styleId="sccoversheetbillno">
    <w:name w:val="sc_coversheet_bill_no"/>
    <w:qFormat/>
    <w:rsid w:val="0087610D"/>
    <w:pPr>
      <w:widowControl w:val="0"/>
      <w:suppressAutoHyphens/>
      <w:spacing w:after="0" w:line="240" w:lineRule="auto"/>
      <w:jc w:val="right"/>
    </w:pPr>
    <w:rPr>
      <w:b/>
      <w:sz w:val="36"/>
    </w:rPr>
  </w:style>
  <w:style w:type="paragraph" w:customStyle="1" w:styleId="sccoversheetsponsor6">
    <w:name w:val="sc_coversheet_sponsor_6"/>
    <w:qFormat/>
    <w:rsid w:val="0087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7610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7610D"/>
    <w:pPr>
      <w:widowControl w:val="0"/>
      <w:suppressAutoHyphens/>
      <w:spacing w:after="0" w:line="360" w:lineRule="auto"/>
      <w:jc w:val="both"/>
    </w:pPr>
  </w:style>
  <w:style w:type="paragraph" w:customStyle="1" w:styleId="sccoversheetcommitteereportheader">
    <w:name w:val="sc_coversheet_committee_report_header"/>
    <w:qFormat/>
    <w:rsid w:val="0087610D"/>
    <w:pPr>
      <w:widowControl w:val="0"/>
      <w:suppressAutoHyphens/>
      <w:spacing w:after="0" w:line="240" w:lineRule="auto"/>
      <w:jc w:val="center"/>
    </w:pPr>
    <w:rPr>
      <w:b/>
      <w:caps/>
    </w:rPr>
  </w:style>
  <w:style w:type="paragraph" w:customStyle="1" w:styleId="sccoversheetFISdirector">
    <w:name w:val="sc_coversheet_FIS_director"/>
    <w:qFormat/>
    <w:rsid w:val="0087610D"/>
    <w:pPr>
      <w:widowControl w:val="0"/>
      <w:suppressAutoHyphens/>
      <w:spacing w:after="0" w:line="240" w:lineRule="auto"/>
      <w:jc w:val="both"/>
    </w:pPr>
  </w:style>
  <w:style w:type="paragraph" w:customStyle="1" w:styleId="sccoversheetFISheader">
    <w:name w:val="sc_coversheet_FIS_header"/>
    <w:qFormat/>
    <w:rsid w:val="0087610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7610D"/>
    <w:pPr>
      <w:widowControl w:val="0"/>
      <w:suppressAutoHyphens/>
      <w:spacing w:after="0" w:line="360" w:lineRule="auto"/>
      <w:jc w:val="both"/>
    </w:pPr>
    <w:rPr>
      <w:b/>
    </w:rPr>
  </w:style>
  <w:style w:type="paragraph" w:customStyle="1" w:styleId="sccoversheetFISsectioninfo">
    <w:name w:val="sc_coversheet_FIS_section_info"/>
    <w:qFormat/>
    <w:rsid w:val="0087610D"/>
    <w:pPr>
      <w:widowControl w:val="0"/>
      <w:suppressAutoHyphens/>
      <w:spacing w:after="0" w:line="360" w:lineRule="auto"/>
      <w:ind w:firstLine="216"/>
      <w:jc w:val="both"/>
    </w:pPr>
  </w:style>
  <w:style w:type="paragraph" w:customStyle="1" w:styleId="sccommitteereporttitle">
    <w:name w:val="sc_committee_report_title"/>
    <w:qFormat/>
    <w:rsid w:val="0087610D"/>
    <w:pPr>
      <w:widowControl w:val="0"/>
      <w:suppressAutoHyphens/>
      <w:spacing w:after="0" w:line="360" w:lineRule="auto"/>
      <w:ind w:firstLine="216"/>
      <w:jc w:val="both"/>
    </w:pPr>
  </w:style>
  <w:style w:type="paragraph" w:customStyle="1" w:styleId="sccoversheetmajmin">
    <w:name w:val="sc_coversheet_maj_min"/>
    <w:qFormat/>
    <w:rsid w:val="0087610D"/>
    <w:pPr>
      <w:tabs>
        <w:tab w:val="left" w:pos="5472"/>
      </w:tabs>
      <w:spacing w:after="0" w:line="240" w:lineRule="auto"/>
      <w:jc w:val="both"/>
    </w:pPr>
  </w:style>
  <w:style w:type="paragraph" w:customStyle="1" w:styleId="sccoversheetcommitteereportemplyline">
    <w:name w:val="sc_coversheet_committee_report_emply_line"/>
    <w:qFormat/>
    <w:rsid w:val="0087610D"/>
    <w:pPr>
      <w:widowControl w:val="0"/>
      <w:suppressAutoHyphens/>
      <w:spacing w:after="0" w:line="360" w:lineRule="auto"/>
    </w:pPr>
  </w:style>
  <w:style w:type="paragraph" w:customStyle="1" w:styleId="sccoversheetreadfirst">
    <w:name w:val="sc_coversheet_readfirst"/>
    <w:qFormat/>
    <w:rsid w:val="0087610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A03E6"/>
  </w:style>
  <w:style w:type="paragraph" w:styleId="BlockText">
    <w:name w:val="Block Text"/>
    <w:basedOn w:val="Normal"/>
    <w:uiPriority w:val="99"/>
    <w:semiHidden/>
    <w:unhideWhenUsed/>
    <w:rsid w:val="00BA03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A03E6"/>
    <w:pPr>
      <w:spacing w:after="120"/>
    </w:pPr>
  </w:style>
  <w:style w:type="character" w:customStyle="1" w:styleId="BodyTextChar">
    <w:name w:val="Body Text Char"/>
    <w:basedOn w:val="DefaultParagraphFont"/>
    <w:link w:val="BodyText"/>
    <w:uiPriority w:val="99"/>
    <w:semiHidden/>
    <w:rsid w:val="00BA03E6"/>
    <w:rPr>
      <w:rFonts w:eastAsia="Times New Roman" w:cs="Times New Roman"/>
      <w:szCs w:val="20"/>
    </w:rPr>
  </w:style>
  <w:style w:type="paragraph" w:styleId="BodyText2">
    <w:name w:val="Body Text 2"/>
    <w:basedOn w:val="Normal"/>
    <w:link w:val="BodyText2Char"/>
    <w:uiPriority w:val="99"/>
    <w:semiHidden/>
    <w:unhideWhenUsed/>
    <w:rsid w:val="00BA03E6"/>
    <w:pPr>
      <w:spacing w:after="120" w:line="480" w:lineRule="auto"/>
    </w:pPr>
  </w:style>
  <w:style w:type="character" w:customStyle="1" w:styleId="BodyText2Char">
    <w:name w:val="Body Text 2 Char"/>
    <w:basedOn w:val="DefaultParagraphFont"/>
    <w:link w:val="BodyText2"/>
    <w:uiPriority w:val="99"/>
    <w:semiHidden/>
    <w:rsid w:val="00BA03E6"/>
    <w:rPr>
      <w:rFonts w:eastAsia="Times New Roman" w:cs="Times New Roman"/>
      <w:szCs w:val="20"/>
    </w:rPr>
  </w:style>
  <w:style w:type="paragraph" w:styleId="BodyText3">
    <w:name w:val="Body Text 3"/>
    <w:basedOn w:val="Normal"/>
    <w:link w:val="BodyText3Char"/>
    <w:uiPriority w:val="99"/>
    <w:semiHidden/>
    <w:unhideWhenUsed/>
    <w:rsid w:val="00BA03E6"/>
    <w:pPr>
      <w:spacing w:after="120"/>
    </w:pPr>
    <w:rPr>
      <w:sz w:val="16"/>
      <w:szCs w:val="16"/>
    </w:rPr>
  </w:style>
  <w:style w:type="character" w:customStyle="1" w:styleId="BodyText3Char">
    <w:name w:val="Body Text 3 Char"/>
    <w:basedOn w:val="DefaultParagraphFont"/>
    <w:link w:val="BodyText3"/>
    <w:uiPriority w:val="99"/>
    <w:semiHidden/>
    <w:rsid w:val="00BA03E6"/>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A03E6"/>
    <w:pPr>
      <w:spacing w:after="0"/>
      <w:ind w:firstLine="360"/>
    </w:pPr>
  </w:style>
  <w:style w:type="character" w:customStyle="1" w:styleId="BodyTextFirstIndentChar">
    <w:name w:val="Body Text First Indent Char"/>
    <w:basedOn w:val="BodyTextChar"/>
    <w:link w:val="BodyTextFirstIndent"/>
    <w:uiPriority w:val="99"/>
    <w:semiHidden/>
    <w:rsid w:val="00BA03E6"/>
    <w:rPr>
      <w:rFonts w:eastAsia="Times New Roman" w:cs="Times New Roman"/>
      <w:szCs w:val="20"/>
    </w:rPr>
  </w:style>
  <w:style w:type="paragraph" w:styleId="BodyTextIndent">
    <w:name w:val="Body Text Indent"/>
    <w:basedOn w:val="Normal"/>
    <w:link w:val="BodyTextIndentChar"/>
    <w:uiPriority w:val="99"/>
    <w:semiHidden/>
    <w:unhideWhenUsed/>
    <w:rsid w:val="00BA03E6"/>
    <w:pPr>
      <w:spacing w:after="120"/>
      <w:ind w:left="360"/>
    </w:pPr>
  </w:style>
  <w:style w:type="character" w:customStyle="1" w:styleId="BodyTextIndentChar">
    <w:name w:val="Body Text Indent Char"/>
    <w:basedOn w:val="DefaultParagraphFont"/>
    <w:link w:val="BodyTextIndent"/>
    <w:uiPriority w:val="99"/>
    <w:semiHidden/>
    <w:rsid w:val="00BA03E6"/>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A03E6"/>
    <w:pPr>
      <w:spacing w:after="0"/>
      <w:ind w:firstLine="360"/>
    </w:pPr>
  </w:style>
  <w:style w:type="character" w:customStyle="1" w:styleId="BodyTextFirstIndent2Char">
    <w:name w:val="Body Text First Indent 2 Char"/>
    <w:basedOn w:val="BodyTextIndentChar"/>
    <w:link w:val="BodyTextFirstIndent2"/>
    <w:uiPriority w:val="99"/>
    <w:semiHidden/>
    <w:rsid w:val="00BA03E6"/>
    <w:rPr>
      <w:rFonts w:eastAsia="Times New Roman" w:cs="Times New Roman"/>
      <w:szCs w:val="20"/>
    </w:rPr>
  </w:style>
  <w:style w:type="paragraph" w:styleId="BodyTextIndent2">
    <w:name w:val="Body Text Indent 2"/>
    <w:basedOn w:val="Normal"/>
    <w:link w:val="BodyTextIndent2Char"/>
    <w:uiPriority w:val="99"/>
    <w:semiHidden/>
    <w:unhideWhenUsed/>
    <w:rsid w:val="00BA03E6"/>
    <w:pPr>
      <w:spacing w:after="120" w:line="480" w:lineRule="auto"/>
      <w:ind w:left="360"/>
    </w:pPr>
  </w:style>
  <w:style w:type="character" w:customStyle="1" w:styleId="BodyTextIndent2Char">
    <w:name w:val="Body Text Indent 2 Char"/>
    <w:basedOn w:val="DefaultParagraphFont"/>
    <w:link w:val="BodyTextIndent2"/>
    <w:uiPriority w:val="99"/>
    <w:semiHidden/>
    <w:rsid w:val="00BA03E6"/>
    <w:rPr>
      <w:rFonts w:eastAsia="Times New Roman" w:cs="Times New Roman"/>
      <w:szCs w:val="20"/>
    </w:rPr>
  </w:style>
  <w:style w:type="paragraph" w:styleId="BodyTextIndent3">
    <w:name w:val="Body Text Indent 3"/>
    <w:basedOn w:val="Normal"/>
    <w:link w:val="BodyTextIndent3Char"/>
    <w:uiPriority w:val="99"/>
    <w:semiHidden/>
    <w:unhideWhenUsed/>
    <w:rsid w:val="00BA03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03E6"/>
    <w:rPr>
      <w:rFonts w:eastAsia="Times New Roman" w:cs="Times New Roman"/>
      <w:sz w:val="16"/>
      <w:szCs w:val="16"/>
    </w:rPr>
  </w:style>
  <w:style w:type="paragraph" w:styleId="Caption">
    <w:name w:val="caption"/>
    <w:basedOn w:val="Normal"/>
    <w:next w:val="Normal"/>
    <w:uiPriority w:val="35"/>
    <w:semiHidden/>
    <w:unhideWhenUsed/>
    <w:qFormat/>
    <w:rsid w:val="00BA03E6"/>
    <w:pPr>
      <w:spacing w:after="200"/>
    </w:pPr>
    <w:rPr>
      <w:i/>
      <w:iCs/>
      <w:color w:val="1F497D" w:themeColor="text2"/>
      <w:sz w:val="18"/>
      <w:szCs w:val="18"/>
    </w:rPr>
  </w:style>
  <w:style w:type="paragraph" w:styleId="Closing">
    <w:name w:val="Closing"/>
    <w:basedOn w:val="Normal"/>
    <w:link w:val="ClosingChar"/>
    <w:uiPriority w:val="99"/>
    <w:semiHidden/>
    <w:unhideWhenUsed/>
    <w:rsid w:val="00BA03E6"/>
    <w:pPr>
      <w:ind w:left="4320"/>
    </w:pPr>
  </w:style>
  <w:style w:type="character" w:customStyle="1" w:styleId="ClosingChar">
    <w:name w:val="Closing Char"/>
    <w:basedOn w:val="DefaultParagraphFont"/>
    <w:link w:val="Closing"/>
    <w:uiPriority w:val="99"/>
    <w:semiHidden/>
    <w:rsid w:val="00BA03E6"/>
    <w:rPr>
      <w:rFonts w:eastAsia="Times New Roman" w:cs="Times New Roman"/>
      <w:szCs w:val="20"/>
    </w:rPr>
  </w:style>
  <w:style w:type="paragraph" w:styleId="CommentText">
    <w:name w:val="annotation text"/>
    <w:basedOn w:val="Normal"/>
    <w:link w:val="CommentTextChar"/>
    <w:uiPriority w:val="99"/>
    <w:semiHidden/>
    <w:unhideWhenUsed/>
    <w:rsid w:val="00BA03E6"/>
    <w:rPr>
      <w:sz w:val="20"/>
    </w:rPr>
  </w:style>
  <w:style w:type="character" w:customStyle="1" w:styleId="CommentTextChar">
    <w:name w:val="Comment Text Char"/>
    <w:basedOn w:val="DefaultParagraphFont"/>
    <w:link w:val="CommentText"/>
    <w:uiPriority w:val="99"/>
    <w:semiHidden/>
    <w:rsid w:val="00BA03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3E6"/>
    <w:rPr>
      <w:b/>
      <w:bCs/>
    </w:rPr>
  </w:style>
  <w:style w:type="character" w:customStyle="1" w:styleId="CommentSubjectChar">
    <w:name w:val="Comment Subject Char"/>
    <w:basedOn w:val="CommentTextChar"/>
    <w:link w:val="CommentSubject"/>
    <w:uiPriority w:val="99"/>
    <w:semiHidden/>
    <w:rsid w:val="00BA03E6"/>
    <w:rPr>
      <w:rFonts w:eastAsia="Times New Roman" w:cs="Times New Roman"/>
      <w:b/>
      <w:bCs/>
      <w:sz w:val="20"/>
      <w:szCs w:val="20"/>
    </w:rPr>
  </w:style>
  <w:style w:type="paragraph" w:styleId="Date">
    <w:name w:val="Date"/>
    <w:basedOn w:val="Normal"/>
    <w:next w:val="Normal"/>
    <w:link w:val="DateChar"/>
    <w:uiPriority w:val="99"/>
    <w:semiHidden/>
    <w:unhideWhenUsed/>
    <w:rsid w:val="00BA03E6"/>
  </w:style>
  <w:style w:type="character" w:customStyle="1" w:styleId="DateChar">
    <w:name w:val="Date Char"/>
    <w:basedOn w:val="DefaultParagraphFont"/>
    <w:link w:val="Date"/>
    <w:uiPriority w:val="99"/>
    <w:semiHidden/>
    <w:rsid w:val="00BA03E6"/>
    <w:rPr>
      <w:rFonts w:eastAsia="Times New Roman" w:cs="Times New Roman"/>
      <w:szCs w:val="20"/>
    </w:rPr>
  </w:style>
  <w:style w:type="paragraph" w:styleId="DocumentMap">
    <w:name w:val="Document Map"/>
    <w:basedOn w:val="Normal"/>
    <w:link w:val="DocumentMapChar"/>
    <w:uiPriority w:val="99"/>
    <w:semiHidden/>
    <w:unhideWhenUsed/>
    <w:rsid w:val="00BA03E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03E6"/>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A03E6"/>
  </w:style>
  <w:style w:type="character" w:customStyle="1" w:styleId="E-mailSignatureChar">
    <w:name w:val="E-mail Signature Char"/>
    <w:basedOn w:val="DefaultParagraphFont"/>
    <w:link w:val="E-mailSignature"/>
    <w:uiPriority w:val="99"/>
    <w:semiHidden/>
    <w:rsid w:val="00BA03E6"/>
    <w:rPr>
      <w:rFonts w:eastAsia="Times New Roman" w:cs="Times New Roman"/>
      <w:szCs w:val="20"/>
    </w:rPr>
  </w:style>
  <w:style w:type="paragraph" w:styleId="EndnoteText">
    <w:name w:val="endnote text"/>
    <w:basedOn w:val="Normal"/>
    <w:link w:val="EndnoteTextChar"/>
    <w:uiPriority w:val="99"/>
    <w:semiHidden/>
    <w:unhideWhenUsed/>
    <w:rsid w:val="00BA03E6"/>
    <w:rPr>
      <w:sz w:val="20"/>
    </w:rPr>
  </w:style>
  <w:style w:type="character" w:customStyle="1" w:styleId="EndnoteTextChar">
    <w:name w:val="Endnote Text Char"/>
    <w:basedOn w:val="DefaultParagraphFont"/>
    <w:link w:val="EndnoteText"/>
    <w:uiPriority w:val="99"/>
    <w:semiHidden/>
    <w:rsid w:val="00BA03E6"/>
    <w:rPr>
      <w:rFonts w:eastAsia="Times New Roman" w:cs="Times New Roman"/>
      <w:sz w:val="20"/>
      <w:szCs w:val="20"/>
    </w:rPr>
  </w:style>
  <w:style w:type="paragraph" w:styleId="EnvelopeAddress">
    <w:name w:val="envelope address"/>
    <w:basedOn w:val="Normal"/>
    <w:uiPriority w:val="99"/>
    <w:semiHidden/>
    <w:unhideWhenUsed/>
    <w:rsid w:val="00BA03E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03E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A03E6"/>
    <w:rPr>
      <w:sz w:val="20"/>
    </w:rPr>
  </w:style>
  <w:style w:type="character" w:customStyle="1" w:styleId="FootnoteTextChar">
    <w:name w:val="Footnote Text Char"/>
    <w:basedOn w:val="DefaultParagraphFont"/>
    <w:link w:val="FootnoteText"/>
    <w:uiPriority w:val="99"/>
    <w:semiHidden/>
    <w:rsid w:val="00BA03E6"/>
    <w:rPr>
      <w:rFonts w:eastAsia="Times New Roman" w:cs="Times New Roman"/>
      <w:sz w:val="20"/>
      <w:szCs w:val="20"/>
    </w:rPr>
  </w:style>
  <w:style w:type="character" w:customStyle="1" w:styleId="Heading2Char">
    <w:name w:val="Heading 2 Char"/>
    <w:basedOn w:val="DefaultParagraphFont"/>
    <w:link w:val="Heading2"/>
    <w:uiPriority w:val="9"/>
    <w:semiHidden/>
    <w:rsid w:val="00BA03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A03E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A03E6"/>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A03E6"/>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A03E6"/>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A03E6"/>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A03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03E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A03E6"/>
    <w:rPr>
      <w:i/>
      <w:iCs/>
    </w:rPr>
  </w:style>
  <w:style w:type="character" w:customStyle="1" w:styleId="HTMLAddressChar">
    <w:name w:val="HTML Address Char"/>
    <w:basedOn w:val="DefaultParagraphFont"/>
    <w:link w:val="HTMLAddress"/>
    <w:uiPriority w:val="99"/>
    <w:semiHidden/>
    <w:rsid w:val="00BA03E6"/>
    <w:rPr>
      <w:rFonts w:eastAsia="Times New Roman" w:cs="Times New Roman"/>
      <w:i/>
      <w:iCs/>
      <w:szCs w:val="20"/>
    </w:rPr>
  </w:style>
  <w:style w:type="paragraph" w:styleId="HTMLPreformatted">
    <w:name w:val="HTML Preformatted"/>
    <w:basedOn w:val="Normal"/>
    <w:link w:val="HTMLPreformattedChar"/>
    <w:uiPriority w:val="99"/>
    <w:semiHidden/>
    <w:unhideWhenUsed/>
    <w:rsid w:val="00BA03E6"/>
    <w:rPr>
      <w:rFonts w:ascii="Consolas" w:hAnsi="Consolas"/>
      <w:sz w:val="20"/>
    </w:rPr>
  </w:style>
  <w:style w:type="character" w:customStyle="1" w:styleId="HTMLPreformattedChar">
    <w:name w:val="HTML Preformatted Char"/>
    <w:basedOn w:val="DefaultParagraphFont"/>
    <w:link w:val="HTMLPreformatted"/>
    <w:uiPriority w:val="99"/>
    <w:semiHidden/>
    <w:rsid w:val="00BA03E6"/>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A03E6"/>
    <w:pPr>
      <w:ind w:left="220" w:hanging="220"/>
    </w:pPr>
  </w:style>
  <w:style w:type="paragraph" w:styleId="Index2">
    <w:name w:val="index 2"/>
    <w:basedOn w:val="Normal"/>
    <w:next w:val="Normal"/>
    <w:autoRedefine/>
    <w:uiPriority w:val="99"/>
    <w:semiHidden/>
    <w:unhideWhenUsed/>
    <w:rsid w:val="00BA03E6"/>
    <w:pPr>
      <w:ind w:left="440" w:hanging="220"/>
    </w:pPr>
  </w:style>
  <w:style w:type="paragraph" w:styleId="Index3">
    <w:name w:val="index 3"/>
    <w:basedOn w:val="Normal"/>
    <w:next w:val="Normal"/>
    <w:autoRedefine/>
    <w:uiPriority w:val="99"/>
    <w:semiHidden/>
    <w:unhideWhenUsed/>
    <w:rsid w:val="00BA03E6"/>
    <w:pPr>
      <w:ind w:left="660" w:hanging="220"/>
    </w:pPr>
  </w:style>
  <w:style w:type="paragraph" w:styleId="Index4">
    <w:name w:val="index 4"/>
    <w:basedOn w:val="Normal"/>
    <w:next w:val="Normal"/>
    <w:autoRedefine/>
    <w:uiPriority w:val="99"/>
    <w:semiHidden/>
    <w:unhideWhenUsed/>
    <w:rsid w:val="00BA03E6"/>
    <w:pPr>
      <w:ind w:left="880" w:hanging="220"/>
    </w:pPr>
  </w:style>
  <w:style w:type="paragraph" w:styleId="Index5">
    <w:name w:val="index 5"/>
    <w:basedOn w:val="Normal"/>
    <w:next w:val="Normal"/>
    <w:autoRedefine/>
    <w:uiPriority w:val="99"/>
    <w:semiHidden/>
    <w:unhideWhenUsed/>
    <w:rsid w:val="00BA03E6"/>
    <w:pPr>
      <w:ind w:left="1100" w:hanging="220"/>
    </w:pPr>
  </w:style>
  <w:style w:type="paragraph" w:styleId="Index6">
    <w:name w:val="index 6"/>
    <w:basedOn w:val="Normal"/>
    <w:next w:val="Normal"/>
    <w:autoRedefine/>
    <w:uiPriority w:val="99"/>
    <w:semiHidden/>
    <w:unhideWhenUsed/>
    <w:rsid w:val="00BA03E6"/>
    <w:pPr>
      <w:ind w:left="1320" w:hanging="220"/>
    </w:pPr>
  </w:style>
  <w:style w:type="paragraph" w:styleId="Index7">
    <w:name w:val="index 7"/>
    <w:basedOn w:val="Normal"/>
    <w:next w:val="Normal"/>
    <w:autoRedefine/>
    <w:uiPriority w:val="99"/>
    <w:semiHidden/>
    <w:unhideWhenUsed/>
    <w:rsid w:val="00BA03E6"/>
    <w:pPr>
      <w:ind w:left="1540" w:hanging="220"/>
    </w:pPr>
  </w:style>
  <w:style w:type="paragraph" w:styleId="Index8">
    <w:name w:val="index 8"/>
    <w:basedOn w:val="Normal"/>
    <w:next w:val="Normal"/>
    <w:autoRedefine/>
    <w:uiPriority w:val="99"/>
    <w:semiHidden/>
    <w:unhideWhenUsed/>
    <w:rsid w:val="00BA03E6"/>
    <w:pPr>
      <w:ind w:left="1760" w:hanging="220"/>
    </w:pPr>
  </w:style>
  <w:style w:type="paragraph" w:styleId="Index9">
    <w:name w:val="index 9"/>
    <w:basedOn w:val="Normal"/>
    <w:next w:val="Normal"/>
    <w:autoRedefine/>
    <w:uiPriority w:val="99"/>
    <w:semiHidden/>
    <w:unhideWhenUsed/>
    <w:rsid w:val="00BA03E6"/>
    <w:pPr>
      <w:ind w:left="1980" w:hanging="220"/>
    </w:pPr>
  </w:style>
  <w:style w:type="paragraph" w:styleId="IndexHeading">
    <w:name w:val="index heading"/>
    <w:basedOn w:val="Normal"/>
    <w:next w:val="Index1"/>
    <w:uiPriority w:val="99"/>
    <w:semiHidden/>
    <w:unhideWhenUsed/>
    <w:rsid w:val="00BA03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03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A03E6"/>
    <w:rPr>
      <w:rFonts w:eastAsia="Times New Roman" w:cs="Times New Roman"/>
      <w:i/>
      <w:iCs/>
      <w:color w:val="4F81BD" w:themeColor="accent1"/>
      <w:szCs w:val="20"/>
    </w:rPr>
  </w:style>
  <w:style w:type="paragraph" w:styleId="List">
    <w:name w:val="List"/>
    <w:basedOn w:val="Normal"/>
    <w:uiPriority w:val="99"/>
    <w:semiHidden/>
    <w:unhideWhenUsed/>
    <w:rsid w:val="00BA03E6"/>
    <w:pPr>
      <w:ind w:left="360" w:hanging="360"/>
      <w:contextualSpacing/>
    </w:pPr>
  </w:style>
  <w:style w:type="paragraph" w:styleId="List2">
    <w:name w:val="List 2"/>
    <w:basedOn w:val="Normal"/>
    <w:uiPriority w:val="99"/>
    <w:semiHidden/>
    <w:unhideWhenUsed/>
    <w:rsid w:val="00BA03E6"/>
    <w:pPr>
      <w:ind w:left="720" w:hanging="360"/>
      <w:contextualSpacing/>
    </w:pPr>
  </w:style>
  <w:style w:type="paragraph" w:styleId="List3">
    <w:name w:val="List 3"/>
    <w:basedOn w:val="Normal"/>
    <w:uiPriority w:val="99"/>
    <w:semiHidden/>
    <w:unhideWhenUsed/>
    <w:rsid w:val="00BA03E6"/>
    <w:pPr>
      <w:ind w:left="1080" w:hanging="360"/>
      <w:contextualSpacing/>
    </w:pPr>
  </w:style>
  <w:style w:type="paragraph" w:styleId="List4">
    <w:name w:val="List 4"/>
    <w:basedOn w:val="Normal"/>
    <w:uiPriority w:val="99"/>
    <w:semiHidden/>
    <w:unhideWhenUsed/>
    <w:rsid w:val="00BA03E6"/>
    <w:pPr>
      <w:ind w:left="1440" w:hanging="360"/>
      <w:contextualSpacing/>
    </w:pPr>
  </w:style>
  <w:style w:type="paragraph" w:styleId="List5">
    <w:name w:val="List 5"/>
    <w:basedOn w:val="Normal"/>
    <w:uiPriority w:val="99"/>
    <w:semiHidden/>
    <w:unhideWhenUsed/>
    <w:rsid w:val="00BA03E6"/>
    <w:pPr>
      <w:ind w:left="1800" w:hanging="360"/>
      <w:contextualSpacing/>
    </w:pPr>
  </w:style>
  <w:style w:type="paragraph" w:styleId="ListBullet">
    <w:name w:val="List Bullet"/>
    <w:basedOn w:val="Normal"/>
    <w:uiPriority w:val="99"/>
    <w:semiHidden/>
    <w:unhideWhenUsed/>
    <w:rsid w:val="00BA03E6"/>
    <w:pPr>
      <w:numPr>
        <w:numId w:val="2"/>
      </w:numPr>
      <w:contextualSpacing/>
    </w:pPr>
  </w:style>
  <w:style w:type="paragraph" w:styleId="ListBullet2">
    <w:name w:val="List Bullet 2"/>
    <w:basedOn w:val="Normal"/>
    <w:uiPriority w:val="99"/>
    <w:semiHidden/>
    <w:unhideWhenUsed/>
    <w:rsid w:val="00BA03E6"/>
    <w:pPr>
      <w:numPr>
        <w:numId w:val="3"/>
      </w:numPr>
      <w:contextualSpacing/>
    </w:pPr>
  </w:style>
  <w:style w:type="paragraph" w:styleId="ListBullet3">
    <w:name w:val="List Bullet 3"/>
    <w:basedOn w:val="Normal"/>
    <w:uiPriority w:val="99"/>
    <w:semiHidden/>
    <w:unhideWhenUsed/>
    <w:rsid w:val="00BA03E6"/>
    <w:pPr>
      <w:numPr>
        <w:numId w:val="4"/>
      </w:numPr>
      <w:contextualSpacing/>
    </w:pPr>
  </w:style>
  <w:style w:type="paragraph" w:styleId="ListBullet4">
    <w:name w:val="List Bullet 4"/>
    <w:basedOn w:val="Normal"/>
    <w:uiPriority w:val="99"/>
    <w:semiHidden/>
    <w:unhideWhenUsed/>
    <w:rsid w:val="00BA03E6"/>
    <w:pPr>
      <w:numPr>
        <w:numId w:val="5"/>
      </w:numPr>
      <w:contextualSpacing/>
    </w:pPr>
  </w:style>
  <w:style w:type="paragraph" w:styleId="ListBullet5">
    <w:name w:val="List Bullet 5"/>
    <w:basedOn w:val="Normal"/>
    <w:uiPriority w:val="99"/>
    <w:semiHidden/>
    <w:unhideWhenUsed/>
    <w:rsid w:val="00BA03E6"/>
    <w:pPr>
      <w:numPr>
        <w:numId w:val="6"/>
      </w:numPr>
      <w:contextualSpacing/>
    </w:pPr>
  </w:style>
  <w:style w:type="paragraph" w:styleId="ListContinue">
    <w:name w:val="List Continue"/>
    <w:basedOn w:val="Normal"/>
    <w:uiPriority w:val="99"/>
    <w:semiHidden/>
    <w:unhideWhenUsed/>
    <w:rsid w:val="00BA03E6"/>
    <w:pPr>
      <w:spacing w:after="120"/>
      <w:ind w:left="360"/>
      <w:contextualSpacing/>
    </w:pPr>
  </w:style>
  <w:style w:type="paragraph" w:styleId="ListContinue2">
    <w:name w:val="List Continue 2"/>
    <w:basedOn w:val="Normal"/>
    <w:uiPriority w:val="99"/>
    <w:semiHidden/>
    <w:unhideWhenUsed/>
    <w:rsid w:val="00BA03E6"/>
    <w:pPr>
      <w:spacing w:after="120"/>
      <w:ind w:left="720"/>
      <w:contextualSpacing/>
    </w:pPr>
  </w:style>
  <w:style w:type="paragraph" w:styleId="ListContinue3">
    <w:name w:val="List Continue 3"/>
    <w:basedOn w:val="Normal"/>
    <w:uiPriority w:val="99"/>
    <w:semiHidden/>
    <w:unhideWhenUsed/>
    <w:rsid w:val="00BA03E6"/>
    <w:pPr>
      <w:spacing w:after="120"/>
      <w:ind w:left="1080"/>
      <w:contextualSpacing/>
    </w:pPr>
  </w:style>
  <w:style w:type="paragraph" w:styleId="ListContinue4">
    <w:name w:val="List Continue 4"/>
    <w:basedOn w:val="Normal"/>
    <w:uiPriority w:val="99"/>
    <w:semiHidden/>
    <w:unhideWhenUsed/>
    <w:rsid w:val="00BA03E6"/>
    <w:pPr>
      <w:spacing w:after="120"/>
      <w:ind w:left="1440"/>
      <w:contextualSpacing/>
    </w:pPr>
  </w:style>
  <w:style w:type="paragraph" w:styleId="ListContinue5">
    <w:name w:val="List Continue 5"/>
    <w:basedOn w:val="Normal"/>
    <w:uiPriority w:val="99"/>
    <w:semiHidden/>
    <w:unhideWhenUsed/>
    <w:rsid w:val="00BA03E6"/>
    <w:pPr>
      <w:spacing w:after="120"/>
      <w:ind w:left="1800"/>
      <w:contextualSpacing/>
    </w:pPr>
  </w:style>
  <w:style w:type="paragraph" w:styleId="ListNumber">
    <w:name w:val="List Number"/>
    <w:basedOn w:val="Normal"/>
    <w:uiPriority w:val="99"/>
    <w:semiHidden/>
    <w:unhideWhenUsed/>
    <w:rsid w:val="00BA03E6"/>
    <w:pPr>
      <w:numPr>
        <w:numId w:val="7"/>
      </w:numPr>
      <w:contextualSpacing/>
    </w:pPr>
  </w:style>
  <w:style w:type="paragraph" w:styleId="ListNumber2">
    <w:name w:val="List Number 2"/>
    <w:basedOn w:val="Normal"/>
    <w:uiPriority w:val="99"/>
    <w:semiHidden/>
    <w:unhideWhenUsed/>
    <w:rsid w:val="00BA03E6"/>
    <w:pPr>
      <w:numPr>
        <w:numId w:val="8"/>
      </w:numPr>
      <w:contextualSpacing/>
    </w:pPr>
  </w:style>
  <w:style w:type="paragraph" w:styleId="ListNumber3">
    <w:name w:val="List Number 3"/>
    <w:basedOn w:val="Normal"/>
    <w:uiPriority w:val="99"/>
    <w:semiHidden/>
    <w:unhideWhenUsed/>
    <w:rsid w:val="00BA03E6"/>
    <w:pPr>
      <w:numPr>
        <w:numId w:val="9"/>
      </w:numPr>
      <w:contextualSpacing/>
    </w:pPr>
  </w:style>
  <w:style w:type="paragraph" w:styleId="ListNumber4">
    <w:name w:val="List Number 4"/>
    <w:basedOn w:val="Normal"/>
    <w:uiPriority w:val="99"/>
    <w:semiHidden/>
    <w:unhideWhenUsed/>
    <w:rsid w:val="00BA03E6"/>
    <w:pPr>
      <w:numPr>
        <w:numId w:val="10"/>
      </w:numPr>
      <w:contextualSpacing/>
    </w:pPr>
  </w:style>
  <w:style w:type="paragraph" w:styleId="ListNumber5">
    <w:name w:val="List Number 5"/>
    <w:basedOn w:val="Normal"/>
    <w:uiPriority w:val="99"/>
    <w:semiHidden/>
    <w:unhideWhenUsed/>
    <w:rsid w:val="00BA03E6"/>
    <w:pPr>
      <w:numPr>
        <w:numId w:val="11"/>
      </w:numPr>
      <w:contextualSpacing/>
    </w:pPr>
  </w:style>
  <w:style w:type="paragraph" w:styleId="MacroText">
    <w:name w:val="macro"/>
    <w:link w:val="MacroTextChar"/>
    <w:uiPriority w:val="99"/>
    <w:semiHidden/>
    <w:unhideWhenUsed/>
    <w:rsid w:val="00BA03E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03E6"/>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A03E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A03E6"/>
    <w:rPr>
      <w:rFonts w:asciiTheme="majorHAnsi" w:eastAsiaTheme="majorEastAsia" w:hAnsiTheme="majorHAnsi" w:cstheme="majorBidi"/>
      <w:sz w:val="24"/>
      <w:szCs w:val="24"/>
      <w:shd w:val="pct20" w:color="auto" w:fill="auto"/>
    </w:rPr>
  </w:style>
  <w:style w:type="paragraph" w:styleId="NoSpacing">
    <w:name w:val="No Spacing"/>
    <w:uiPriority w:val="1"/>
    <w:qFormat/>
    <w:rsid w:val="00BA03E6"/>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A03E6"/>
    <w:rPr>
      <w:sz w:val="24"/>
      <w:szCs w:val="24"/>
    </w:rPr>
  </w:style>
  <w:style w:type="paragraph" w:styleId="NormalIndent">
    <w:name w:val="Normal Indent"/>
    <w:basedOn w:val="Normal"/>
    <w:uiPriority w:val="99"/>
    <w:semiHidden/>
    <w:unhideWhenUsed/>
    <w:rsid w:val="00BA03E6"/>
    <w:pPr>
      <w:ind w:left="720"/>
    </w:pPr>
  </w:style>
  <w:style w:type="paragraph" w:styleId="NoteHeading">
    <w:name w:val="Note Heading"/>
    <w:basedOn w:val="Normal"/>
    <w:next w:val="Normal"/>
    <w:link w:val="NoteHeadingChar"/>
    <w:uiPriority w:val="99"/>
    <w:semiHidden/>
    <w:unhideWhenUsed/>
    <w:rsid w:val="00BA03E6"/>
  </w:style>
  <w:style w:type="character" w:customStyle="1" w:styleId="NoteHeadingChar">
    <w:name w:val="Note Heading Char"/>
    <w:basedOn w:val="DefaultParagraphFont"/>
    <w:link w:val="NoteHeading"/>
    <w:uiPriority w:val="99"/>
    <w:semiHidden/>
    <w:rsid w:val="00BA03E6"/>
    <w:rPr>
      <w:rFonts w:eastAsia="Times New Roman" w:cs="Times New Roman"/>
      <w:szCs w:val="20"/>
    </w:rPr>
  </w:style>
  <w:style w:type="paragraph" w:styleId="PlainText">
    <w:name w:val="Plain Text"/>
    <w:basedOn w:val="Normal"/>
    <w:link w:val="PlainTextChar"/>
    <w:uiPriority w:val="99"/>
    <w:semiHidden/>
    <w:unhideWhenUsed/>
    <w:rsid w:val="00BA03E6"/>
    <w:rPr>
      <w:rFonts w:ascii="Consolas" w:hAnsi="Consolas"/>
      <w:sz w:val="21"/>
      <w:szCs w:val="21"/>
    </w:rPr>
  </w:style>
  <w:style w:type="character" w:customStyle="1" w:styleId="PlainTextChar">
    <w:name w:val="Plain Text Char"/>
    <w:basedOn w:val="DefaultParagraphFont"/>
    <w:link w:val="PlainText"/>
    <w:uiPriority w:val="99"/>
    <w:semiHidden/>
    <w:rsid w:val="00BA03E6"/>
    <w:rPr>
      <w:rFonts w:ascii="Consolas" w:eastAsia="Times New Roman" w:hAnsi="Consolas" w:cs="Times New Roman"/>
      <w:sz w:val="21"/>
      <w:szCs w:val="21"/>
    </w:rPr>
  </w:style>
  <w:style w:type="paragraph" w:styleId="Quote">
    <w:name w:val="Quote"/>
    <w:basedOn w:val="Normal"/>
    <w:next w:val="Normal"/>
    <w:link w:val="QuoteChar"/>
    <w:uiPriority w:val="29"/>
    <w:qFormat/>
    <w:rsid w:val="00BA03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03E6"/>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A03E6"/>
  </w:style>
  <w:style w:type="character" w:customStyle="1" w:styleId="SalutationChar">
    <w:name w:val="Salutation Char"/>
    <w:basedOn w:val="DefaultParagraphFont"/>
    <w:link w:val="Salutation"/>
    <w:uiPriority w:val="99"/>
    <w:semiHidden/>
    <w:rsid w:val="00BA03E6"/>
    <w:rPr>
      <w:rFonts w:eastAsia="Times New Roman" w:cs="Times New Roman"/>
      <w:szCs w:val="20"/>
    </w:rPr>
  </w:style>
  <w:style w:type="paragraph" w:styleId="Signature">
    <w:name w:val="Signature"/>
    <w:basedOn w:val="Normal"/>
    <w:link w:val="SignatureChar"/>
    <w:uiPriority w:val="99"/>
    <w:semiHidden/>
    <w:unhideWhenUsed/>
    <w:rsid w:val="00BA03E6"/>
    <w:pPr>
      <w:ind w:left="4320"/>
    </w:pPr>
  </w:style>
  <w:style w:type="character" w:customStyle="1" w:styleId="SignatureChar">
    <w:name w:val="Signature Char"/>
    <w:basedOn w:val="DefaultParagraphFont"/>
    <w:link w:val="Signature"/>
    <w:uiPriority w:val="99"/>
    <w:semiHidden/>
    <w:rsid w:val="00BA03E6"/>
    <w:rPr>
      <w:rFonts w:eastAsia="Times New Roman" w:cs="Times New Roman"/>
      <w:szCs w:val="20"/>
    </w:rPr>
  </w:style>
  <w:style w:type="paragraph" w:styleId="Subtitle">
    <w:name w:val="Subtitle"/>
    <w:basedOn w:val="Normal"/>
    <w:next w:val="Normal"/>
    <w:link w:val="SubtitleChar"/>
    <w:uiPriority w:val="11"/>
    <w:qFormat/>
    <w:rsid w:val="00BA03E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A03E6"/>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A03E6"/>
    <w:pPr>
      <w:ind w:left="220" w:hanging="220"/>
    </w:pPr>
  </w:style>
  <w:style w:type="paragraph" w:styleId="TableofFigures">
    <w:name w:val="table of figures"/>
    <w:basedOn w:val="Normal"/>
    <w:next w:val="Normal"/>
    <w:uiPriority w:val="99"/>
    <w:semiHidden/>
    <w:unhideWhenUsed/>
    <w:rsid w:val="00BA03E6"/>
  </w:style>
  <w:style w:type="paragraph" w:styleId="Title">
    <w:name w:val="Title"/>
    <w:basedOn w:val="Normal"/>
    <w:next w:val="Normal"/>
    <w:link w:val="TitleChar"/>
    <w:uiPriority w:val="10"/>
    <w:qFormat/>
    <w:rsid w:val="00BA03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3E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A03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A03E6"/>
    <w:pPr>
      <w:spacing w:after="100"/>
    </w:pPr>
  </w:style>
  <w:style w:type="paragraph" w:styleId="TOC2">
    <w:name w:val="toc 2"/>
    <w:basedOn w:val="Normal"/>
    <w:next w:val="Normal"/>
    <w:autoRedefine/>
    <w:uiPriority w:val="39"/>
    <w:semiHidden/>
    <w:unhideWhenUsed/>
    <w:rsid w:val="00BA03E6"/>
    <w:pPr>
      <w:spacing w:after="100"/>
      <w:ind w:left="220"/>
    </w:pPr>
  </w:style>
  <w:style w:type="paragraph" w:styleId="TOC3">
    <w:name w:val="toc 3"/>
    <w:basedOn w:val="Normal"/>
    <w:next w:val="Normal"/>
    <w:autoRedefine/>
    <w:uiPriority w:val="39"/>
    <w:semiHidden/>
    <w:unhideWhenUsed/>
    <w:rsid w:val="00BA03E6"/>
    <w:pPr>
      <w:spacing w:after="100"/>
      <w:ind w:left="440"/>
    </w:pPr>
  </w:style>
  <w:style w:type="paragraph" w:styleId="TOC4">
    <w:name w:val="toc 4"/>
    <w:basedOn w:val="Normal"/>
    <w:next w:val="Normal"/>
    <w:autoRedefine/>
    <w:uiPriority w:val="39"/>
    <w:semiHidden/>
    <w:unhideWhenUsed/>
    <w:rsid w:val="00BA03E6"/>
    <w:pPr>
      <w:spacing w:after="100"/>
      <w:ind w:left="660"/>
    </w:pPr>
  </w:style>
  <w:style w:type="paragraph" w:styleId="TOC5">
    <w:name w:val="toc 5"/>
    <w:basedOn w:val="Normal"/>
    <w:next w:val="Normal"/>
    <w:autoRedefine/>
    <w:uiPriority w:val="39"/>
    <w:semiHidden/>
    <w:unhideWhenUsed/>
    <w:rsid w:val="00BA03E6"/>
    <w:pPr>
      <w:spacing w:after="100"/>
      <w:ind w:left="880"/>
    </w:pPr>
  </w:style>
  <w:style w:type="paragraph" w:styleId="TOC6">
    <w:name w:val="toc 6"/>
    <w:basedOn w:val="Normal"/>
    <w:next w:val="Normal"/>
    <w:autoRedefine/>
    <w:uiPriority w:val="39"/>
    <w:semiHidden/>
    <w:unhideWhenUsed/>
    <w:rsid w:val="00BA03E6"/>
    <w:pPr>
      <w:spacing w:after="100"/>
      <w:ind w:left="1100"/>
    </w:pPr>
  </w:style>
  <w:style w:type="paragraph" w:styleId="TOC7">
    <w:name w:val="toc 7"/>
    <w:basedOn w:val="Normal"/>
    <w:next w:val="Normal"/>
    <w:autoRedefine/>
    <w:uiPriority w:val="39"/>
    <w:semiHidden/>
    <w:unhideWhenUsed/>
    <w:rsid w:val="00BA03E6"/>
    <w:pPr>
      <w:spacing w:after="100"/>
      <w:ind w:left="1320"/>
    </w:pPr>
  </w:style>
  <w:style w:type="paragraph" w:styleId="TOC8">
    <w:name w:val="toc 8"/>
    <w:basedOn w:val="Normal"/>
    <w:next w:val="Normal"/>
    <w:autoRedefine/>
    <w:uiPriority w:val="39"/>
    <w:semiHidden/>
    <w:unhideWhenUsed/>
    <w:rsid w:val="00BA03E6"/>
    <w:pPr>
      <w:spacing w:after="100"/>
      <w:ind w:left="1540"/>
    </w:pPr>
  </w:style>
  <w:style w:type="paragraph" w:styleId="TOC9">
    <w:name w:val="toc 9"/>
    <w:basedOn w:val="Normal"/>
    <w:next w:val="Normal"/>
    <w:autoRedefine/>
    <w:uiPriority w:val="39"/>
    <w:semiHidden/>
    <w:unhideWhenUsed/>
    <w:rsid w:val="00BA03E6"/>
    <w:pPr>
      <w:spacing w:after="100"/>
      <w:ind w:left="1760"/>
    </w:pPr>
  </w:style>
  <w:style w:type="paragraph" w:styleId="TOCHeading">
    <w:name w:val="TOC Heading"/>
    <w:basedOn w:val="Heading1"/>
    <w:next w:val="Normal"/>
    <w:uiPriority w:val="39"/>
    <w:semiHidden/>
    <w:unhideWhenUsed/>
    <w:qFormat/>
    <w:rsid w:val="00BA03E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121&amp;session=126&amp;summary=B" TargetMode="External" Id="Rdd0a228e63ad400c" /><Relationship Type="http://schemas.openxmlformats.org/officeDocument/2006/relationships/hyperlink" Target="https://www.scstatehouse.gov/sess126_2025-2026/prever/4121_20250304.docx" TargetMode="External" Id="R729ef8925d95486f" /><Relationship Type="http://schemas.openxmlformats.org/officeDocument/2006/relationships/hyperlink" Target="https://www.scstatehouse.gov/sess126_2025-2026/prever/4121_20250327.docx" TargetMode="External" Id="R0330dc0c0f1c4652" /><Relationship Type="http://schemas.openxmlformats.org/officeDocument/2006/relationships/hyperlink" Target="h:\hj\20250304.docx" TargetMode="External" Id="R54548a1e745b47c2" /><Relationship Type="http://schemas.openxmlformats.org/officeDocument/2006/relationships/hyperlink" Target="h:\hj\20250304.docx" TargetMode="External" Id="R78531cdc789d4428" /><Relationship Type="http://schemas.openxmlformats.org/officeDocument/2006/relationships/hyperlink" Target="h:\hj\20250327.docx" TargetMode="External" Id="Rfefb638e2e73492b" /><Relationship Type="http://schemas.openxmlformats.org/officeDocument/2006/relationships/hyperlink" Target="h:\hj\20250401.docx" TargetMode="External" Id="Re54718a0dbe44c1f" /><Relationship Type="http://schemas.openxmlformats.org/officeDocument/2006/relationships/hyperlink" Target="h:\sj\20250402.docx" TargetMode="External" Id="R78d6a0eddac34065" /><Relationship Type="http://schemas.openxmlformats.org/officeDocument/2006/relationships/hyperlink" Target="h:\sj\20250402.docx" TargetMode="External" Id="R895c6d5e29864f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B0CE2544FAC94F7A928B0597C2FA890C"/>
        <w:category>
          <w:name w:val="General"/>
          <w:gallery w:val="placeholder"/>
        </w:category>
        <w:types>
          <w:type w:val="bbPlcHdr"/>
        </w:types>
        <w:behaviors>
          <w:behavior w:val="content"/>
        </w:behaviors>
        <w:guid w:val="{EBECF3A9-E3A0-4FCB-8971-3E0AFD140F80}"/>
      </w:docPartPr>
      <w:docPartBody>
        <w:p w:rsidR="001C4E77" w:rsidRDefault="001C4E77" w:rsidP="001C4E77">
          <w:pPr>
            <w:pStyle w:val="B0CE2544FAC94F7A928B0597C2FA890C"/>
          </w:pPr>
          <w:r w:rsidRPr="007B495D">
            <w:rPr>
              <w:rStyle w:val="PlaceholderText"/>
            </w:rPr>
            <w:t>Click or tap here to enter text.</w:t>
          </w:r>
        </w:p>
      </w:docPartBody>
    </w:docPart>
    <w:docPart>
      <w:docPartPr>
        <w:name w:val="C3057080F9F74FBD8F644A59643C4E29"/>
        <w:category>
          <w:name w:val="General"/>
          <w:gallery w:val="placeholder"/>
        </w:category>
        <w:types>
          <w:type w:val="bbPlcHdr"/>
        </w:types>
        <w:behaviors>
          <w:behavior w:val="content"/>
        </w:behaviors>
        <w:guid w:val="{56112CE0-BA4E-4F80-B78F-BEC07A21DC83}"/>
      </w:docPartPr>
      <w:docPartBody>
        <w:p w:rsidR="001C4E77" w:rsidRDefault="001C4E77" w:rsidP="001C4E77">
          <w:pPr>
            <w:pStyle w:val="C3057080F9F74FBD8F644A59643C4E2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C4E77"/>
    <w:rsid w:val="001D423F"/>
    <w:rsid w:val="00374DF4"/>
    <w:rsid w:val="00436448"/>
    <w:rsid w:val="00591B1E"/>
    <w:rsid w:val="006B139A"/>
    <w:rsid w:val="0070758B"/>
    <w:rsid w:val="00722603"/>
    <w:rsid w:val="00767F3F"/>
    <w:rsid w:val="008679A5"/>
    <w:rsid w:val="008A0DC7"/>
    <w:rsid w:val="008B6DEB"/>
    <w:rsid w:val="00923B72"/>
    <w:rsid w:val="00933812"/>
    <w:rsid w:val="00940EAB"/>
    <w:rsid w:val="00983571"/>
    <w:rsid w:val="009D2BC7"/>
    <w:rsid w:val="00A17AE2"/>
    <w:rsid w:val="00AD5948"/>
    <w:rsid w:val="00B32D1D"/>
    <w:rsid w:val="00B961CE"/>
    <w:rsid w:val="00C87589"/>
    <w:rsid w:val="00D27D58"/>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E77"/>
    <w:rPr>
      <w:color w:val="808080"/>
    </w:rPr>
  </w:style>
  <w:style w:type="paragraph" w:customStyle="1" w:styleId="B0CE2544FAC94F7A928B0597C2FA890C">
    <w:name w:val="B0CE2544FAC94F7A928B0597C2FA890C"/>
    <w:rsid w:val="001C4E77"/>
    <w:pPr>
      <w:spacing w:line="278" w:lineRule="auto"/>
    </w:pPr>
    <w:rPr>
      <w:kern w:val="2"/>
      <w:sz w:val="24"/>
      <w:szCs w:val="24"/>
      <w14:ligatures w14:val="standardContextual"/>
    </w:rPr>
  </w:style>
  <w:style w:type="paragraph" w:customStyle="1" w:styleId="C3057080F9F74FBD8F644A59643C4E29">
    <w:name w:val="C3057080F9F74FBD8F644A59643C4E29"/>
    <w:rsid w:val="001C4E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ac830e1a-a48c-4561-9ea8-98df8a6a5f19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6d4a3a50-2734-4a8d-9dd1-e3f4c5a74352</T_BILL_REQUEST_REQUEST>
  <T_BILL_R_ORIGINALDRAFT>c5f1dd7d-78b5-4c38-affd-53df65b89c20</T_BILL_R_ORIGINALDRAFT>
  <T_BILL_SPONSOR_SPONSOR>2e2e359c-f70b-42d6-b8d6-cf21ab483f4a</T_BILL_SPONSOR_SPONSOR>
  <T_BILL_T_BILLNAME>[4121]</T_BILL_T_BILLNAME>
  <T_BILL_T_BILLNUMBER>4121</T_BILL_T_BILLNUMBER>
  <T_BILL_T_BILLTITLE>to request the Department of Transportation place appropriate markers or signs from the 220th block to the 460th block of CedarCrest Drive in Lexington County containing the words “Dedicated in the Honor of the Veterans of Lexington County.”</T_BILL_T_BILLTITLE>
  <T_BILL_T_CHAMBER>house</T_BILL_T_CHAMBER>
  <T_BILL_T_FILENAME> </T_BILL_T_FILENAME>
  <T_BILL_T_LEGTYPE>concurrent_resolution</T_BILL_T_LEGTYPE>
  <T_BILL_T_RATNUMBERSTRING>HNone</T_BILL_T_RATNUMBERSTRING>
  <T_BILL_T_SUBJECT>Lexington County VFW highway dedication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1D4DA77-F54D-499D-8190-4CF9839BB2F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544</Words>
  <Characters>2964</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19</cp:revision>
  <cp:lastPrinted>2025-03-27T19:07:00Z</cp:lastPrinted>
  <dcterms:created xsi:type="dcterms:W3CDTF">2025-02-28T19:02:00Z</dcterms:created>
  <dcterms:modified xsi:type="dcterms:W3CDTF">2025-03-27T19:07:00Z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