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Hart</w:t>
      </w:r>
    </w:p>
    <w:p>
      <w:pPr>
        <w:widowControl w:val="false"/>
        <w:spacing w:after="0"/>
        <w:jc w:val="left"/>
      </w:pPr>
      <w:r>
        <w:rPr>
          <w:rFonts w:ascii="Times New Roman"/>
          <w:sz w:val="22"/>
        </w:rPr>
        <w:t xml:space="preserve">Document Path: LC-0087PH25.docx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Automobile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63ae38fcea07499b">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Labor, Commerce and Industry</w:t>
      </w:r>
      <w:r>
        <w:t xml:space="preserve"> (</w:t>
      </w:r>
      <w:hyperlink w:history="true" r:id="R5a2c1c34c51c4b57">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e7e76b504f14e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1d5784fe144365">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E1996" w:rsidRDefault="00432135" w14:paraId="47642A99" w14:textId="62281583">
      <w:pPr>
        <w:pStyle w:val="scemptylineheader"/>
      </w:pPr>
    </w:p>
    <w:p w:rsidRPr="00BB0725" w:rsidR="00A73EFA" w:rsidP="007E1996" w:rsidRDefault="00A73EFA" w14:paraId="7B72410E" w14:textId="36CE38AD">
      <w:pPr>
        <w:pStyle w:val="scemptylineheader"/>
      </w:pPr>
    </w:p>
    <w:p w:rsidRPr="00BB0725" w:rsidR="00A73EFA" w:rsidP="007E1996" w:rsidRDefault="00A73EFA" w14:paraId="6AD935C9" w14:textId="206128E1">
      <w:pPr>
        <w:pStyle w:val="scemptylineheader"/>
      </w:pPr>
    </w:p>
    <w:p w:rsidRPr="00DF3B44" w:rsidR="00A73EFA" w:rsidP="007E1996" w:rsidRDefault="00A73EFA" w14:paraId="51A98227" w14:textId="4A6A0605">
      <w:pPr>
        <w:pStyle w:val="scemptylineheader"/>
      </w:pPr>
    </w:p>
    <w:p w:rsidRPr="00DF3B44" w:rsidR="00A73EFA" w:rsidP="007E1996" w:rsidRDefault="00A73EFA" w14:paraId="3858851A" w14:textId="6075D631">
      <w:pPr>
        <w:pStyle w:val="scemptylineheader"/>
      </w:pPr>
    </w:p>
    <w:p w:rsidRPr="00DF3B44" w:rsidR="00A73EFA" w:rsidP="007E1996" w:rsidRDefault="00A73EFA" w14:paraId="4E3DDE20" w14:textId="23A6F09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10EEC" w14:paraId="40FEFADA" w14:textId="44B9E8B6">
          <w:pPr>
            <w:pStyle w:val="scbilltitle"/>
          </w:pPr>
          <w:r>
            <w:rPr>
              <w:caps w:val="0"/>
            </w:rPr>
            <w:t>TO AMEND THE SOUTH CAROLINA CODE OF LAWS BY AMENDING SECTION 38‑77‑140, RELATING TO BODILY INJURY AND PROPERTY DAMAGE LIMITS, SO AS TO INCREASE LIMITS FROM TWENTY‑FIVE THOUSAND DOLLARS TO THIRTY THOUSAND DOLLARS.</w:t>
          </w:r>
        </w:p>
      </w:sdtContent>
    </w:sdt>
    <w:bookmarkStart w:name="at_e45a912d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5dc3e665" w:id="1"/>
      <w:r w:rsidRPr="0094541D">
        <w:t>B</w:t>
      </w:r>
      <w:bookmarkEnd w:id="1"/>
      <w:r w:rsidRPr="0094541D">
        <w:t>e it enacted by the General Assembly of the State of South Carolina:</w:t>
      </w:r>
    </w:p>
    <w:p w:rsidR="005C330F" w:rsidP="005C330F" w:rsidRDefault="005C330F" w14:paraId="0BE15790" w14:textId="77777777">
      <w:pPr>
        <w:pStyle w:val="scemptyline"/>
      </w:pPr>
    </w:p>
    <w:p w:rsidR="005C330F" w:rsidP="005C330F" w:rsidRDefault="005C330F" w14:paraId="38532BD5" w14:textId="77777777">
      <w:pPr>
        <w:pStyle w:val="scdirectionallanguage"/>
      </w:pPr>
      <w:bookmarkStart w:name="bs_num_1_03cbecc3b" w:id="2"/>
      <w:r>
        <w:t>S</w:t>
      </w:r>
      <w:bookmarkEnd w:id="2"/>
      <w:r>
        <w:t>ECTION 1.</w:t>
      </w:r>
      <w:r>
        <w:tab/>
      </w:r>
      <w:bookmarkStart w:name="dl_77337af0d" w:id="3"/>
      <w:r>
        <w:t>S</w:t>
      </w:r>
      <w:bookmarkEnd w:id="3"/>
      <w:r>
        <w:t>ection 38-77-140(A) of the S.C. Code is amended to read:</w:t>
      </w:r>
    </w:p>
    <w:p w:rsidR="005C330F" w:rsidP="005C330F" w:rsidRDefault="005C330F" w14:paraId="53DF12CF" w14:textId="77777777">
      <w:pPr>
        <w:pStyle w:val="sccodifiedsection"/>
      </w:pPr>
    </w:p>
    <w:p w:rsidR="005C330F" w:rsidP="005C330F" w:rsidRDefault="005C330F" w14:paraId="59991749" w14:textId="77777777">
      <w:pPr>
        <w:pStyle w:val="sccodifiedsection"/>
      </w:pPr>
      <w:bookmarkStart w:name="cs_T38C77N140_2041b046a" w:id="4"/>
      <w:r>
        <w:tab/>
      </w:r>
      <w:bookmarkStart w:name="ss_T38C77N140SA_lv1_24d3aa305" w:id="5"/>
      <w:bookmarkEnd w:id="4"/>
      <w:r>
        <w:t>(</w:t>
      </w:r>
      <w:bookmarkEnd w:id="5"/>
      <w:r>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005C330F" w:rsidP="005C330F" w:rsidRDefault="005C330F" w14:paraId="032B2920" w14:textId="4CC99CEF">
      <w:pPr>
        <w:pStyle w:val="sccodifiedsection"/>
      </w:pPr>
      <w:r>
        <w:tab/>
      </w:r>
      <w:r>
        <w:tab/>
      </w:r>
      <w:bookmarkStart w:name="ss_T38C77N140S1_lv2_3d83e47a1" w:id="6"/>
      <w:r>
        <w:t>(</w:t>
      </w:r>
      <w:bookmarkEnd w:id="6"/>
      <w:r>
        <w:t>1)</w:t>
      </w:r>
      <w:r>
        <w:rPr>
          <w:rStyle w:val="scstrike"/>
        </w:rPr>
        <w:t xml:space="preserve"> twenty-five</w:t>
      </w:r>
      <w:r w:rsidR="00937625">
        <w:rPr>
          <w:rStyle w:val="scinsert"/>
        </w:rPr>
        <w:t xml:space="preserve"> thirty</w:t>
      </w:r>
      <w:r>
        <w:t xml:space="preserve"> thousand dollars because of bodily injury to one person in any one accident and, subject to the limit for one person;</w:t>
      </w:r>
    </w:p>
    <w:p w:rsidR="005C330F" w:rsidP="005C330F" w:rsidRDefault="005C330F" w14:paraId="77A80B0F" w14:textId="107C8047">
      <w:pPr>
        <w:pStyle w:val="sccodifiedsection"/>
      </w:pPr>
      <w:r>
        <w:tab/>
      </w:r>
      <w:r>
        <w:tab/>
      </w:r>
      <w:bookmarkStart w:name="ss_T38C77N140S2_lv2_3bf2acb67" w:id="7"/>
      <w:r>
        <w:t>(</w:t>
      </w:r>
      <w:bookmarkEnd w:id="7"/>
      <w:r>
        <w:t>2) fifty thousand dollars because of bodily injury to two or more persons in any one accident; and</w:t>
      </w:r>
    </w:p>
    <w:p w:rsidR="005C330F" w:rsidP="005C330F" w:rsidRDefault="005C330F" w14:paraId="2A1A10FC" w14:textId="6B2F5E41">
      <w:pPr>
        <w:pStyle w:val="sccodifiedsection"/>
      </w:pPr>
      <w:r>
        <w:tab/>
      </w:r>
      <w:r>
        <w:tab/>
      </w:r>
      <w:bookmarkStart w:name="ss_T38C77N140S3_lv2_a54c230a5" w:id="8"/>
      <w:r>
        <w:t>(</w:t>
      </w:r>
      <w:bookmarkEnd w:id="8"/>
      <w:r>
        <w:t>3)</w:t>
      </w:r>
      <w:r>
        <w:rPr>
          <w:rStyle w:val="scstrike"/>
        </w:rPr>
        <w:t xml:space="preserve"> twenty-five</w:t>
      </w:r>
      <w:r>
        <w:t xml:space="preserve"> </w:t>
      </w:r>
      <w:r w:rsidR="00937625">
        <w:rPr>
          <w:rStyle w:val="scinsert"/>
        </w:rPr>
        <w:t xml:space="preserve">thirty </w:t>
      </w:r>
      <w:r>
        <w:t>thousand dollars because of injury to or destruction of property of others in any one accident.</w:t>
      </w:r>
    </w:p>
    <w:p w:rsidRPr="00DF3B44" w:rsidR="007E06BB" w:rsidP="00787433" w:rsidRDefault="007E06BB" w14:paraId="3D8F1FED" w14:textId="5EE8F55E">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63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4265DCE" w:rsidR="00685035" w:rsidRPr="007B4AF7" w:rsidRDefault="0055434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A373C">
              <w:t>[4143]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373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885"/>
    <w:rsid w:val="00030409"/>
    <w:rsid w:val="00037F04"/>
    <w:rsid w:val="000404BF"/>
    <w:rsid w:val="00044B84"/>
    <w:rsid w:val="000479D0"/>
    <w:rsid w:val="00050394"/>
    <w:rsid w:val="0006464F"/>
    <w:rsid w:val="00066B54"/>
    <w:rsid w:val="00072FCD"/>
    <w:rsid w:val="00074A4F"/>
    <w:rsid w:val="00077B65"/>
    <w:rsid w:val="00094086"/>
    <w:rsid w:val="000A3C25"/>
    <w:rsid w:val="000B2C8E"/>
    <w:rsid w:val="000B4C02"/>
    <w:rsid w:val="000B5B4A"/>
    <w:rsid w:val="000B7441"/>
    <w:rsid w:val="000B7FE1"/>
    <w:rsid w:val="000C0F86"/>
    <w:rsid w:val="000C3E88"/>
    <w:rsid w:val="000C46B9"/>
    <w:rsid w:val="000C58E4"/>
    <w:rsid w:val="000C6F9A"/>
    <w:rsid w:val="000D2F44"/>
    <w:rsid w:val="000D33E4"/>
    <w:rsid w:val="000E578A"/>
    <w:rsid w:val="000F2250"/>
    <w:rsid w:val="0010329A"/>
    <w:rsid w:val="00105756"/>
    <w:rsid w:val="001144EA"/>
    <w:rsid w:val="001164F9"/>
    <w:rsid w:val="0011719C"/>
    <w:rsid w:val="00117722"/>
    <w:rsid w:val="00140049"/>
    <w:rsid w:val="001410D1"/>
    <w:rsid w:val="00153EEB"/>
    <w:rsid w:val="00154116"/>
    <w:rsid w:val="00156BD9"/>
    <w:rsid w:val="00170FC2"/>
    <w:rsid w:val="00171601"/>
    <w:rsid w:val="001730EB"/>
    <w:rsid w:val="00173276"/>
    <w:rsid w:val="00176122"/>
    <w:rsid w:val="0019025B"/>
    <w:rsid w:val="001917EF"/>
    <w:rsid w:val="00192AF7"/>
    <w:rsid w:val="00197366"/>
    <w:rsid w:val="001A1003"/>
    <w:rsid w:val="001A136C"/>
    <w:rsid w:val="001B2725"/>
    <w:rsid w:val="001B6DA2"/>
    <w:rsid w:val="001C25EC"/>
    <w:rsid w:val="001F2A41"/>
    <w:rsid w:val="001F313F"/>
    <w:rsid w:val="001F331D"/>
    <w:rsid w:val="001F394C"/>
    <w:rsid w:val="002038AA"/>
    <w:rsid w:val="00210EEC"/>
    <w:rsid w:val="002114C8"/>
    <w:rsid w:val="0021166F"/>
    <w:rsid w:val="002162DF"/>
    <w:rsid w:val="00230038"/>
    <w:rsid w:val="00230323"/>
    <w:rsid w:val="00233975"/>
    <w:rsid w:val="00236D73"/>
    <w:rsid w:val="00246535"/>
    <w:rsid w:val="00257F60"/>
    <w:rsid w:val="002625EA"/>
    <w:rsid w:val="00262AC5"/>
    <w:rsid w:val="00264AE9"/>
    <w:rsid w:val="00275AE6"/>
    <w:rsid w:val="002836D8"/>
    <w:rsid w:val="002A7989"/>
    <w:rsid w:val="002B02F3"/>
    <w:rsid w:val="002C3463"/>
    <w:rsid w:val="002C397C"/>
    <w:rsid w:val="002D266D"/>
    <w:rsid w:val="002D5B3D"/>
    <w:rsid w:val="002D7447"/>
    <w:rsid w:val="002E315A"/>
    <w:rsid w:val="002E4F8C"/>
    <w:rsid w:val="002F560C"/>
    <w:rsid w:val="002F5847"/>
    <w:rsid w:val="0030425A"/>
    <w:rsid w:val="00333504"/>
    <w:rsid w:val="003421F1"/>
    <w:rsid w:val="0034279C"/>
    <w:rsid w:val="00354F64"/>
    <w:rsid w:val="003559A1"/>
    <w:rsid w:val="00361563"/>
    <w:rsid w:val="00370654"/>
    <w:rsid w:val="00371D36"/>
    <w:rsid w:val="00373E17"/>
    <w:rsid w:val="003775E6"/>
    <w:rsid w:val="00381000"/>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303A"/>
    <w:rsid w:val="00446987"/>
    <w:rsid w:val="00446D28"/>
    <w:rsid w:val="00466CD0"/>
    <w:rsid w:val="00473583"/>
    <w:rsid w:val="00477F32"/>
    <w:rsid w:val="00481850"/>
    <w:rsid w:val="004851A0"/>
    <w:rsid w:val="0048627F"/>
    <w:rsid w:val="004932AB"/>
    <w:rsid w:val="00494BEF"/>
    <w:rsid w:val="004A0FF3"/>
    <w:rsid w:val="004A373C"/>
    <w:rsid w:val="004A5512"/>
    <w:rsid w:val="004A5881"/>
    <w:rsid w:val="004A6BE5"/>
    <w:rsid w:val="004B0C18"/>
    <w:rsid w:val="004C1A04"/>
    <w:rsid w:val="004C20BC"/>
    <w:rsid w:val="004C5C9A"/>
    <w:rsid w:val="004D1442"/>
    <w:rsid w:val="004D3DCB"/>
    <w:rsid w:val="004E1946"/>
    <w:rsid w:val="004E66E9"/>
    <w:rsid w:val="004E7DDE"/>
    <w:rsid w:val="004F0090"/>
    <w:rsid w:val="004F15ED"/>
    <w:rsid w:val="004F172C"/>
    <w:rsid w:val="005002ED"/>
    <w:rsid w:val="00500DBC"/>
    <w:rsid w:val="005102BE"/>
    <w:rsid w:val="00523F7F"/>
    <w:rsid w:val="00524D54"/>
    <w:rsid w:val="0054531B"/>
    <w:rsid w:val="00546C24"/>
    <w:rsid w:val="005476FF"/>
    <w:rsid w:val="005516F6"/>
    <w:rsid w:val="00552842"/>
    <w:rsid w:val="00554E89"/>
    <w:rsid w:val="00564B58"/>
    <w:rsid w:val="00567396"/>
    <w:rsid w:val="00572281"/>
    <w:rsid w:val="005801DD"/>
    <w:rsid w:val="00592A40"/>
    <w:rsid w:val="005A28BC"/>
    <w:rsid w:val="005A5377"/>
    <w:rsid w:val="005B7817"/>
    <w:rsid w:val="005C06C8"/>
    <w:rsid w:val="005C23D7"/>
    <w:rsid w:val="005C330F"/>
    <w:rsid w:val="005C40EB"/>
    <w:rsid w:val="005C6FA9"/>
    <w:rsid w:val="005D02B4"/>
    <w:rsid w:val="005D3013"/>
    <w:rsid w:val="005D318A"/>
    <w:rsid w:val="005E1E50"/>
    <w:rsid w:val="005E2B9C"/>
    <w:rsid w:val="005E3332"/>
    <w:rsid w:val="005E7E16"/>
    <w:rsid w:val="005F3359"/>
    <w:rsid w:val="005F76B0"/>
    <w:rsid w:val="00604429"/>
    <w:rsid w:val="006067B0"/>
    <w:rsid w:val="00606A8B"/>
    <w:rsid w:val="00611EBA"/>
    <w:rsid w:val="00615519"/>
    <w:rsid w:val="006213A8"/>
    <w:rsid w:val="00622899"/>
    <w:rsid w:val="00623BEA"/>
    <w:rsid w:val="006347E9"/>
    <w:rsid w:val="00640C87"/>
    <w:rsid w:val="006454BB"/>
    <w:rsid w:val="00657CF4"/>
    <w:rsid w:val="00661463"/>
    <w:rsid w:val="00663B8D"/>
    <w:rsid w:val="00663E00"/>
    <w:rsid w:val="00664F48"/>
    <w:rsid w:val="00664FAD"/>
    <w:rsid w:val="0067345B"/>
    <w:rsid w:val="00676DFC"/>
    <w:rsid w:val="00683986"/>
    <w:rsid w:val="00685035"/>
    <w:rsid w:val="00685770"/>
    <w:rsid w:val="00690DBA"/>
    <w:rsid w:val="006964F9"/>
    <w:rsid w:val="006A395F"/>
    <w:rsid w:val="006A65E2"/>
    <w:rsid w:val="006A725F"/>
    <w:rsid w:val="006B37BD"/>
    <w:rsid w:val="006C092D"/>
    <w:rsid w:val="006C099D"/>
    <w:rsid w:val="006C18F0"/>
    <w:rsid w:val="006C5140"/>
    <w:rsid w:val="006C7E01"/>
    <w:rsid w:val="006C7F85"/>
    <w:rsid w:val="006D3E62"/>
    <w:rsid w:val="006D64A5"/>
    <w:rsid w:val="006E0935"/>
    <w:rsid w:val="006E353F"/>
    <w:rsid w:val="006E35AB"/>
    <w:rsid w:val="006F3816"/>
    <w:rsid w:val="00704DDE"/>
    <w:rsid w:val="00711AA9"/>
    <w:rsid w:val="00717774"/>
    <w:rsid w:val="00722155"/>
    <w:rsid w:val="00725CFB"/>
    <w:rsid w:val="0073284F"/>
    <w:rsid w:val="00737F19"/>
    <w:rsid w:val="0077055D"/>
    <w:rsid w:val="00782BF8"/>
    <w:rsid w:val="00783C75"/>
    <w:rsid w:val="007849D9"/>
    <w:rsid w:val="007858A4"/>
    <w:rsid w:val="00786B49"/>
    <w:rsid w:val="00787433"/>
    <w:rsid w:val="007A10F1"/>
    <w:rsid w:val="007A3D50"/>
    <w:rsid w:val="007A6F0D"/>
    <w:rsid w:val="007B2D29"/>
    <w:rsid w:val="007B412F"/>
    <w:rsid w:val="007B4AF7"/>
    <w:rsid w:val="007B4DBF"/>
    <w:rsid w:val="007B738F"/>
    <w:rsid w:val="007C5458"/>
    <w:rsid w:val="007D2C67"/>
    <w:rsid w:val="007E06BB"/>
    <w:rsid w:val="007E1996"/>
    <w:rsid w:val="007F50D1"/>
    <w:rsid w:val="00816D52"/>
    <w:rsid w:val="00831048"/>
    <w:rsid w:val="00834272"/>
    <w:rsid w:val="00843CB3"/>
    <w:rsid w:val="008508C6"/>
    <w:rsid w:val="008625C1"/>
    <w:rsid w:val="00876468"/>
    <w:rsid w:val="0087671D"/>
    <w:rsid w:val="008806F9"/>
    <w:rsid w:val="00883C86"/>
    <w:rsid w:val="00887957"/>
    <w:rsid w:val="008A57E3"/>
    <w:rsid w:val="008B5BF4"/>
    <w:rsid w:val="008C0CEE"/>
    <w:rsid w:val="008C1B18"/>
    <w:rsid w:val="008D46EC"/>
    <w:rsid w:val="008E0E25"/>
    <w:rsid w:val="008E4AB2"/>
    <w:rsid w:val="008E61A1"/>
    <w:rsid w:val="008F67F7"/>
    <w:rsid w:val="009031EF"/>
    <w:rsid w:val="00906394"/>
    <w:rsid w:val="00917EA3"/>
    <w:rsid w:val="00917EE0"/>
    <w:rsid w:val="00921C89"/>
    <w:rsid w:val="00926966"/>
    <w:rsid w:val="00926D03"/>
    <w:rsid w:val="00934036"/>
    <w:rsid w:val="00934889"/>
    <w:rsid w:val="00937625"/>
    <w:rsid w:val="0094541D"/>
    <w:rsid w:val="0094622A"/>
    <w:rsid w:val="009473EA"/>
    <w:rsid w:val="009477D4"/>
    <w:rsid w:val="00954E7E"/>
    <w:rsid w:val="009554D9"/>
    <w:rsid w:val="009572F9"/>
    <w:rsid w:val="00960D0F"/>
    <w:rsid w:val="0098366F"/>
    <w:rsid w:val="00983A03"/>
    <w:rsid w:val="00983F99"/>
    <w:rsid w:val="00986063"/>
    <w:rsid w:val="00991F67"/>
    <w:rsid w:val="00992876"/>
    <w:rsid w:val="00995DB4"/>
    <w:rsid w:val="009A0DCE"/>
    <w:rsid w:val="009A22CD"/>
    <w:rsid w:val="009A3E4B"/>
    <w:rsid w:val="009A7DFF"/>
    <w:rsid w:val="009B35FD"/>
    <w:rsid w:val="009B6815"/>
    <w:rsid w:val="009D2967"/>
    <w:rsid w:val="009D3C2B"/>
    <w:rsid w:val="009D7CD1"/>
    <w:rsid w:val="009E1D6A"/>
    <w:rsid w:val="009E4191"/>
    <w:rsid w:val="009F0B57"/>
    <w:rsid w:val="009F2AB1"/>
    <w:rsid w:val="009F4FAF"/>
    <w:rsid w:val="009F68F1"/>
    <w:rsid w:val="00A04529"/>
    <w:rsid w:val="00A0584B"/>
    <w:rsid w:val="00A17135"/>
    <w:rsid w:val="00A21A6F"/>
    <w:rsid w:val="00A24E56"/>
    <w:rsid w:val="00A26A62"/>
    <w:rsid w:val="00A329D1"/>
    <w:rsid w:val="00A35A9B"/>
    <w:rsid w:val="00A4025D"/>
    <w:rsid w:val="00A4070E"/>
    <w:rsid w:val="00A40CA0"/>
    <w:rsid w:val="00A504A7"/>
    <w:rsid w:val="00A51F54"/>
    <w:rsid w:val="00A53677"/>
    <w:rsid w:val="00A53BF2"/>
    <w:rsid w:val="00A60D68"/>
    <w:rsid w:val="00A67AE0"/>
    <w:rsid w:val="00A73896"/>
    <w:rsid w:val="00A73EFA"/>
    <w:rsid w:val="00A776F7"/>
    <w:rsid w:val="00A77A3B"/>
    <w:rsid w:val="00A81642"/>
    <w:rsid w:val="00A825A2"/>
    <w:rsid w:val="00A92F6F"/>
    <w:rsid w:val="00A97523"/>
    <w:rsid w:val="00AA7824"/>
    <w:rsid w:val="00AB0FA3"/>
    <w:rsid w:val="00AB73BF"/>
    <w:rsid w:val="00AC24DE"/>
    <w:rsid w:val="00AC335C"/>
    <w:rsid w:val="00AC463E"/>
    <w:rsid w:val="00AD1AEB"/>
    <w:rsid w:val="00AD3BE2"/>
    <w:rsid w:val="00AD3E3D"/>
    <w:rsid w:val="00AD6D11"/>
    <w:rsid w:val="00AE1EE4"/>
    <w:rsid w:val="00AE3044"/>
    <w:rsid w:val="00AE36EC"/>
    <w:rsid w:val="00AE7406"/>
    <w:rsid w:val="00AF1688"/>
    <w:rsid w:val="00AF46E6"/>
    <w:rsid w:val="00AF5139"/>
    <w:rsid w:val="00AF62E0"/>
    <w:rsid w:val="00B06EDA"/>
    <w:rsid w:val="00B1161F"/>
    <w:rsid w:val="00B11661"/>
    <w:rsid w:val="00B311CB"/>
    <w:rsid w:val="00B32B4D"/>
    <w:rsid w:val="00B4137E"/>
    <w:rsid w:val="00B54DF7"/>
    <w:rsid w:val="00B56223"/>
    <w:rsid w:val="00B5633A"/>
    <w:rsid w:val="00B56E79"/>
    <w:rsid w:val="00B57AA7"/>
    <w:rsid w:val="00B637AA"/>
    <w:rsid w:val="00B63BE2"/>
    <w:rsid w:val="00B7592C"/>
    <w:rsid w:val="00B809D3"/>
    <w:rsid w:val="00B84B66"/>
    <w:rsid w:val="00B85475"/>
    <w:rsid w:val="00B9090A"/>
    <w:rsid w:val="00B92196"/>
    <w:rsid w:val="00B9228D"/>
    <w:rsid w:val="00B929EC"/>
    <w:rsid w:val="00B95AAC"/>
    <w:rsid w:val="00BA0AD5"/>
    <w:rsid w:val="00BA1B61"/>
    <w:rsid w:val="00BB0725"/>
    <w:rsid w:val="00BB0ECD"/>
    <w:rsid w:val="00BC408A"/>
    <w:rsid w:val="00BC5023"/>
    <w:rsid w:val="00BC556C"/>
    <w:rsid w:val="00BD42DA"/>
    <w:rsid w:val="00BD4684"/>
    <w:rsid w:val="00BE08A7"/>
    <w:rsid w:val="00BE1C55"/>
    <w:rsid w:val="00BE4391"/>
    <w:rsid w:val="00BF2917"/>
    <w:rsid w:val="00BF3E48"/>
    <w:rsid w:val="00C15F1B"/>
    <w:rsid w:val="00C16288"/>
    <w:rsid w:val="00C17D1D"/>
    <w:rsid w:val="00C242BB"/>
    <w:rsid w:val="00C45923"/>
    <w:rsid w:val="00C543E7"/>
    <w:rsid w:val="00C57E00"/>
    <w:rsid w:val="00C70225"/>
    <w:rsid w:val="00C72198"/>
    <w:rsid w:val="00C73C7D"/>
    <w:rsid w:val="00C75005"/>
    <w:rsid w:val="00C803B9"/>
    <w:rsid w:val="00C93F99"/>
    <w:rsid w:val="00C9497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26D"/>
    <w:rsid w:val="00D078DA"/>
    <w:rsid w:val="00D14995"/>
    <w:rsid w:val="00D14DEB"/>
    <w:rsid w:val="00D204F2"/>
    <w:rsid w:val="00D2455C"/>
    <w:rsid w:val="00D25023"/>
    <w:rsid w:val="00D27B8F"/>
    <w:rsid w:val="00D27F8C"/>
    <w:rsid w:val="00D33843"/>
    <w:rsid w:val="00D54A6F"/>
    <w:rsid w:val="00D57D57"/>
    <w:rsid w:val="00D62E42"/>
    <w:rsid w:val="00D664D9"/>
    <w:rsid w:val="00D772FB"/>
    <w:rsid w:val="00D874F9"/>
    <w:rsid w:val="00DA14A1"/>
    <w:rsid w:val="00DA1AA0"/>
    <w:rsid w:val="00DA216A"/>
    <w:rsid w:val="00DA3257"/>
    <w:rsid w:val="00DA512B"/>
    <w:rsid w:val="00DB25BF"/>
    <w:rsid w:val="00DC44A8"/>
    <w:rsid w:val="00DC5F68"/>
    <w:rsid w:val="00DE4BEE"/>
    <w:rsid w:val="00DE5B3D"/>
    <w:rsid w:val="00DE7112"/>
    <w:rsid w:val="00DF19BE"/>
    <w:rsid w:val="00DF2915"/>
    <w:rsid w:val="00DF3B44"/>
    <w:rsid w:val="00E0544E"/>
    <w:rsid w:val="00E1372E"/>
    <w:rsid w:val="00E21D30"/>
    <w:rsid w:val="00E24D9A"/>
    <w:rsid w:val="00E27805"/>
    <w:rsid w:val="00E27A11"/>
    <w:rsid w:val="00E30497"/>
    <w:rsid w:val="00E358A2"/>
    <w:rsid w:val="00E35C9A"/>
    <w:rsid w:val="00E3771B"/>
    <w:rsid w:val="00E40979"/>
    <w:rsid w:val="00E43F26"/>
    <w:rsid w:val="00E52A36"/>
    <w:rsid w:val="00E56432"/>
    <w:rsid w:val="00E6378B"/>
    <w:rsid w:val="00E63EC3"/>
    <w:rsid w:val="00E64041"/>
    <w:rsid w:val="00E653DA"/>
    <w:rsid w:val="00E65958"/>
    <w:rsid w:val="00E752A2"/>
    <w:rsid w:val="00E771B6"/>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3E3"/>
    <w:rsid w:val="00F25C47"/>
    <w:rsid w:val="00F27D7B"/>
    <w:rsid w:val="00F31D34"/>
    <w:rsid w:val="00F342A1"/>
    <w:rsid w:val="00F36FBA"/>
    <w:rsid w:val="00F44D36"/>
    <w:rsid w:val="00F46262"/>
    <w:rsid w:val="00F4795D"/>
    <w:rsid w:val="00F50A61"/>
    <w:rsid w:val="00F525CD"/>
    <w:rsid w:val="00F5286C"/>
    <w:rsid w:val="00F52E12"/>
    <w:rsid w:val="00F5714E"/>
    <w:rsid w:val="00F638CA"/>
    <w:rsid w:val="00F657C5"/>
    <w:rsid w:val="00F65D05"/>
    <w:rsid w:val="00F74853"/>
    <w:rsid w:val="00F900B4"/>
    <w:rsid w:val="00FA0F2E"/>
    <w:rsid w:val="00FA4DB1"/>
    <w:rsid w:val="00FB3970"/>
    <w:rsid w:val="00FB3F2A"/>
    <w:rsid w:val="00FB470A"/>
    <w:rsid w:val="00FC3593"/>
    <w:rsid w:val="00FD117D"/>
    <w:rsid w:val="00FD72E3"/>
    <w:rsid w:val="00FE06FC"/>
    <w:rsid w:val="00FF0315"/>
    <w:rsid w:val="00FF2121"/>
    <w:rsid w:val="00FF2B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73C"/>
    <w:rPr>
      <w:lang w:val="en-US"/>
    </w:rPr>
  </w:style>
  <w:style w:type="character" w:default="1" w:styleId="DefaultParagraphFont">
    <w:name w:val="Default Paragraph Font"/>
    <w:uiPriority w:val="1"/>
    <w:semiHidden/>
    <w:unhideWhenUsed/>
    <w:rsid w:val="004A37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373C"/>
  </w:style>
  <w:style w:type="character" w:styleId="LineNumber">
    <w:name w:val="line number"/>
    <w:uiPriority w:val="99"/>
    <w:semiHidden/>
    <w:unhideWhenUsed/>
    <w:rsid w:val="004A373C"/>
    <w:rPr>
      <w:rFonts w:ascii="Times New Roman" w:hAnsi="Times New Roman"/>
      <w:b w:val="0"/>
      <w:i w:val="0"/>
      <w:sz w:val="22"/>
    </w:rPr>
  </w:style>
  <w:style w:type="paragraph" w:styleId="NoSpacing">
    <w:name w:val="No Spacing"/>
    <w:uiPriority w:val="1"/>
    <w:qFormat/>
    <w:rsid w:val="004A373C"/>
    <w:pPr>
      <w:spacing w:after="0" w:line="240" w:lineRule="auto"/>
    </w:pPr>
  </w:style>
  <w:style w:type="paragraph" w:customStyle="1" w:styleId="scemptylineheader">
    <w:name w:val="sc_emptyline_header"/>
    <w:qFormat/>
    <w:rsid w:val="004A373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373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373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373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37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37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373C"/>
    <w:rPr>
      <w:color w:val="808080"/>
    </w:rPr>
  </w:style>
  <w:style w:type="paragraph" w:customStyle="1" w:styleId="scdirectionallanguage">
    <w:name w:val="sc_directional_language"/>
    <w:qFormat/>
    <w:rsid w:val="004A37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37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373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373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373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373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37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373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373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37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37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3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373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37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373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373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373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373C"/>
    <w:rPr>
      <w:rFonts w:ascii="Times New Roman" w:hAnsi="Times New Roman"/>
      <w:color w:val="auto"/>
      <w:sz w:val="22"/>
    </w:rPr>
  </w:style>
  <w:style w:type="paragraph" w:customStyle="1" w:styleId="scclippagebillheader">
    <w:name w:val="sc_clip_page_bill_header"/>
    <w:qFormat/>
    <w:rsid w:val="004A37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373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373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3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73C"/>
    <w:rPr>
      <w:lang w:val="en-US"/>
    </w:rPr>
  </w:style>
  <w:style w:type="paragraph" w:styleId="Footer">
    <w:name w:val="footer"/>
    <w:basedOn w:val="Normal"/>
    <w:link w:val="FooterChar"/>
    <w:uiPriority w:val="99"/>
    <w:unhideWhenUsed/>
    <w:rsid w:val="004A3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73C"/>
    <w:rPr>
      <w:lang w:val="en-US"/>
    </w:rPr>
  </w:style>
  <w:style w:type="paragraph" w:styleId="ListParagraph">
    <w:name w:val="List Paragraph"/>
    <w:basedOn w:val="Normal"/>
    <w:uiPriority w:val="34"/>
    <w:qFormat/>
    <w:rsid w:val="004A373C"/>
    <w:pPr>
      <w:ind w:left="720"/>
      <w:contextualSpacing/>
    </w:pPr>
  </w:style>
  <w:style w:type="paragraph" w:customStyle="1" w:styleId="scbillfooter">
    <w:name w:val="sc_bill_footer"/>
    <w:qFormat/>
    <w:rsid w:val="004A373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373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373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37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37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37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37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37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373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37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373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37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373C"/>
    <w:pPr>
      <w:widowControl w:val="0"/>
      <w:suppressAutoHyphens/>
      <w:spacing w:after="0" w:line="360" w:lineRule="auto"/>
    </w:pPr>
    <w:rPr>
      <w:rFonts w:ascii="Times New Roman" w:hAnsi="Times New Roman"/>
      <w:lang w:val="en-US"/>
    </w:rPr>
  </w:style>
  <w:style w:type="paragraph" w:customStyle="1" w:styleId="sctableln">
    <w:name w:val="sc_table_ln"/>
    <w:qFormat/>
    <w:rsid w:val="004A373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373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373C"/>
    <w:rPr>
      <w:strike/>
      <w:dstrike w:val="0"/>
    </w:rPr>
  </w:style>
  <w:style w:type="character" w:customStyle="1" w:styleId="scinsert">
    <w:name w:val="sc_insert"/>
    <w:uiPriority w:val="1"/>
    <w:qFormat/>
    <w:rsid w:val="004A373C"/>
    <w:rPr>
      <w:caps w:val="0"/>
      <w:smallCaps w:val="0"/>
      <w:strike w:val="0"/>
      <w:dstrike w:val="0"/>
      <w:vanish w:val="0"/>
      <w:u w:val="single"/>
      <w:vertAlign w:val="baseline"/>
    </w:rPr>
  </w:style>
  <w:style w:type="character" w:customStyle="1" w:styleId="scinsertred">
    <w:name w:val="sc_insert_red"/>
    <w:uiPriority w:val="1"/>
    <w:qFormat/>
    <w:rsid w:val="004A373C"/>
    <w:rPr>
      <w:caps w:val="0"/>
      <w:smallCaps w:val="0"/>
      <w:strike w:val="0"/>
      <w:dstrike w:val="0"/>
      <w:vanish w:val="0"/>
      <w:color w:val="FF0000"/>
      <w:u w:val="single"/>
      <w:vertAlign w:val="baseline"/>
    </w:rPr>
  </w:style>
  <w:style w:type="character" w:customStyle="1" w:styleId="scinsertblue">
    <w:name w:val="sc_insert_blue"/>
    <w:uiPriority w:val="1"/>
    <w:qFormat/>
    <w:rsid w:val="004A373C"/>
    <w:rPr>
      <w:caps w:val="0"/>
      <w:smallCaps w:val="0"/>
      <w:strike w:val="0"/>
      <w:dstrike w:val="0"/>
      <w:vanish w:val="0"/>
      <w:color w:val="0070C0"/>
      <w:u w:val="single"/>
      <w:vertAlign w:val="baseline"/>
    </w:rPr>
  </w:style>
  <w:style w:type="character" w:customStyle="1" w:styleId="scstrikered">
    <w:name w:val="sc_strike_red"/>
    <w:uiPriority w:val="1"/>
    <w:qFormat/>
    <w:rsid w:val="004A373C"/>
    <w:rPr>
      <w:strike/>
      <w:dstrike w:val="0"/>
      <w:color w:val="FF0000"/>
    </w:rPr>
  </w:style>
  <w:style w:type="character" w:customStyle="1" w:styleId="scstrikeblue">
    <w:name w:val="sc_strike_blue"/>
    <w:uiPriority w:val="1"/>
    <w:qFormat/>
    <w:rsid w:val="004A373C"/>
    <w:rPr>
      <w:strike/>
      <w:dstrike w:val="0"/>
      <w:color w:val="0070C0"/>
    </w:rPr>
  </w:style>
  <w:style w:type="character" w:customStyle="1" w:styleId="scinsertbluenounderline">
    <w:name w:val="sc_insert_blue_no_underline"/>
    <w:uiPriority w:val="1"/>
    <w:qFormat/>
    <w:rsid w:val="004A373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373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373C"/>
    <w:rPr>
      <w:strike/>
      <w:dstrike w:val="0"/>
      <w:color w:val="0070C0"/>
      <w:lang w:val="en-US"/>
    </w:rPr>
  </w:style>
  <w:style w:type="character" w:customStyle="1" w:styleId="scstrikerednoncodified">
    <w:name w:val="sc_strike_red_non_codified"/>
    <w:uiPriority w:val="1"/>
    <w:qFormat/>
    <w:rsid w:val="004A373C"/>
    <w:rPr>
      <w:strike/>
      <w:dstrike w:val="0"/>
      <w:color w:val="FF0000"/>
    </w:rPr>
  </w:style>
  <w:style w:type="paragraph" w:customStyle="1" w:styleId="scbillsiglines">
    <w:name w:val="sc_bill_sig_lines"/>
    <w:qFormat/>
    <w:rsid w:val="004A373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373C"/>
    <w:rPr>
      <w:bdr w:val="none" w:sz="0" w:space="0" w:color="auto"/>
      <w:shd w:val="clear" w:color="auto" w:fill="FEC6C6"/>
    </w:rPr>
  </w:style>
  <w:style w:type="character" w:customStyle="1" w:styleId="screstoreblue">
    <w:name w:val="sc_restore_blue"/>
    <w:uiPriority w:val="1"/>
    <w:qFormat/>
    <w:rsid w:val="004A373C"/>
    <w:rPr>
      <w:color w:val="4472C4" w:themeColor="accent1"/>
      <w:bdr w:val="none" w:sz="0" w:space="0" w:color="auto"/>
      <w:shd w:val="clear" w:color="auto" w:fill="auto"/>
    </w:rPr>
  </w:style>
  <w:style w:type="character" w:customStyle="1" w:styleId="screstorered">
    <w:name w:val="sc_restore_red"/>
    <w:uiPriority w:val="1"/>
    <w:qFormat/>
    <w:rsid w:val="004A373C"/>
    <w:rPr>
      <w:color w:val="FF0000"/>
      <w:bdr w:val="none" w:sz="0" w:space="0" w:color="auto"/>
      <w:shd w:val="clear" w:color="auto" w:fill="auto"/>
    </w:rPr>
  </w:style>
  <w:style w:type="character" w:customStyle="1" w:styleId="scstrikenewblue">
    <w:name w:val="sc_strike_new_blue"/>
    <w:uiPriority w:val="1"/>
    <w:qFormat/>
    <w:rsid w:val="004A373C"/>
    <w:rPr>
      <w:strike w:val="0"/>
      <w:dstrike/>
      <w:color w:val="0070C0"/>
      <w:u w:val="none"/>
    </w:rPr>
  </w:style>
  <w:style w:type="character" w:customStyle="1" w:styleId="scstrikenewred">
    <w:name w:val="sc_strike_new_red"/>
    <w:uiPriority w:val="1"/>
    <w:qFormat/>
    <w:rsid w:val="004A373C"/>
    <w:rPr>
      <w:strike w:val="0"/>
      <w:dstrike/>
      <w:color w:val="FF0000"/>
      <w:u w:val="none"/>
    </w:rPr>
  </w:style>
  <w:style w:type="character" w:customStyle="1" w:styleId="scamendsenate">
    <w:name w:val="sc_amend_senate"/>
    <w:uiPriority w:val="1"/>
    <w:qFormat/>
    <w:rsid w:val="004A373C"/>
    <w:rPr>
      <w:bdr w:val="none" w:sz="0" w:space="0" w:color="auto"/>
      <w:shd w:val="clear" w:color="auto" w:fill="FFF2CC" w:themeFill="accent4" w:themeFillTint="33"/>
    </w:rPr>
  </w:style>
  <w:style w:type="character" w:customStyle="1" w:styleId="scamendhouse">
    <w:name w:val="sc_amend_house"/>
    <w:uiPriority w:val="1"/>
    <w:qFormat/>
    <w:rsid w:val="004A373C"/>
    <w:rPr>
      <w:bdr w:val="none" w:sz="0" w:space="0" w:color="auto"/>
      <w:shd w:val="clear" w:color="auto" w:fill="E2EFD9" w:themeFill="accent6" w:themeFillTint="33"/>
    </w:rPr>
  </w:style>
  <w:style w:type="paragraph" w:styleId="Revision">
    <w:name w:val="Revision"/>
    <w:hidden/>
    <w:uiPriority w:val="99"/>
    <w:semiHidden/>
    <w:rsid w:val="007A6F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43&amp;session=126&amp;summary=B" TargetMode="External" Id="R4e7e76b504f14e70" /><Relationship Type="http://schemas.openxmlformats.org/officeDocument/2006/relationships/hyperlink" Target="https://www.scstatehouse.gov/sess126_2025-2026/prever/4143_20250305.docx" TargetMode="External" Id="R351d5784fe144365" /><Relationship Type="http://schemas.openxmlformats.org/officeDocument/2006/relationships/hyperlink" Target="h:\hj\20250305.docx" TargetMode="External" Id="R63ae38fcea07499b" /><Relationship Type="http://schemas.openxmlformats.org/officeDocument/2006/relationships/hyperlink" Target="h:\hj\20250305.docx" TargetMode="External" Id="R5a2c1c34c51c4b5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4086"/>
    <w:rsid w:val="000C5BC7"/>
    <w:rsid w:val="000F401F"/>
    <w:rsid w:val="00140B15"/>
    <w:rsid w:val="001B20DA"/>
    <w:rsid w:val="001C48FD"/>
    <w:rsid w:val="002A7C8A"/>
    <w:rsid w:val="002D4365"/>
    <w:rsid w:val="003E4FBC"/>
    <w:rsid w:val="003F4940"/>
    <w:rsid w:val="004E2BB5"/>
    <w:rsid w:val="004F15ED"/>
    <w:rsid w:val="00580C56"/>
    <w:rsid w:val="006B363F"/>
    <w:rsid w:val="007070D2"/>
    <w:rsid w:val="00717774"/>
    <w:rsid w:val="00776F2C"/>
    <w:rsid w:val="008F7723"/>
    <w:rsid w:val="009031EF"/>
    <w:rsid w:val="00912A5F"/>
    <w:rsid w:val="00940EED"/>
    <w:rsid w:val="00985255"/>
    <w:rsid w:val="009C3651"/>
    <w:rsid w:val="009E1D6A"/>
    <w:rsid w:val="00A51DBA"/>
    <w:rsid w:val="00B20DA6"/>
    <w:rsid w:val="00B457AF"/>
    <w:rsid w:val="00C818FB"/>
    <w:rsid w:val="00CC0451"/>
    <w:rsid w:val="00D6665C"/>
    <w:rsid w:val="00D900BD"/>
    <w:rsid w:val="00E76813"/>
    <w:rsid w:val="00F82BD9"/>
    <w:rsid w:val="00FB39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290f3f6b-9787-41dd-b6b1-722ba334f144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a02527df-4b81-4209-afdf-25aab972a90e</T_BILL_REQUEST_REQUEST>
  <T_BILL_R_ORIGINALDRAFT>67108ff9-7a14-4466-a62b-7dfbbcb6465d</T_BILL_R_ORIGINALDRAFT>
  <T_BILL_SPONSOR_SPONSOR>80c293b6-69ec-47ce-8f23-85d53919ed81</T_BILL_SPONSOR_SPONSOR>
  <T_BILL_T_BILLNAME>[4143]</T_BILL_T_BILLNAME>
  <T_BILL_T_BILLNUMBER>4143</T_BILL_T_BILLNUMBER>
  <T_BILL_T_BILLTITLE>TO AMEND THE SOUTH CAROLINA CODE OF LAWS BY AMENDING SECTION 38‑77‑140, RELATING TO BODILY INJURY AND PROPERTY DAMAGE LIMITS, SO AS TO INCREASE LIMITS FROM TWENTY‑FIVE THOUSAND DOLLARS TO THIRTY THOUSAND DOLLARS.</T_BILL_T_BILLTITLE>
  <T_BILL_T_CHAMBER>house</T_BILL_T_CHAMBER>
  <T_BILL_T_FILENAME> </T_BILL_T_FILENAME>
  <T_BILL_T_LEGTYPE>bill_statewide</T_BILL_T_LEGTYPE>
  <T_BILL_T_RATNUMBERSTRING>HNone</T_BILL_T_RATNUMBERSTRING>
  <T_BILL_T_SECTIONS>[{"SectionUUID":"207de2c2-2f92-489e-ad6d-8621ec995275","SectionName":"code_section","SectionNumber":1,"SectionType":"code_section","CodeSections":[{"CodeSectionBookmarkName":"cs_T38C77N140_2041b046a","IsConstitutionSection":false,"Identity":"38-77-140","IsNew":false,"SubSections":[{"Level":1,"Identity":"T38C77N140SA","SubSectionBookmarkName":"ss_T38C77N140SA_lv1_24d3aa305","IsNewSubSection":false,"SubSectionReplacement":""},{"Level":2,"Identity":"T38C77N140S1","SubSectionBookmarkName":"ss_T38C77N140S1_lv2_3d83e47a1","IsNewSubSection":false,"SubSectionReplacement":""},{"Level":2,"Identity":"T38C77N140S2","SubSectionBookmarkName":"ss_T38C77N140S2_lv2_3bf2acb67","IsNewSubSection":false,"SubSectionReplacement":""},{"Level":2,"Identity":"T38C77N140S3","SubSectionBookmarkName":"ss_T38C77N140S3_lv2_a54c230a5","IsNewSubSection":false,"SubSectionReplacement":""}],"TitleRelatedTo":"Bodily injury and property damage limits;  general requirements.","TitleSoAsTo":"","Deleted":false}],"TitleText":"","DisableControls":false,"Deleted":false,"RepealItems":[],"SectionBookmarkName":"bs_num_1_03cbecc3b"},{"SectionUUID":"8f03ca95-8faa-4d43-a9c2-8afc498075bd","SectionName":"standard_eff_date_section","SectionNumber":2,"SectionType":"drafting_clause","CodeSections":[],"TitleText":"","DisableControls":false,"Deleted":false,"RepealItems":[],"SectionBookmarkName":"bs_num_2_lastsection"}]</T_BILL_T_SECTIONS>
  <T_BILL_T_SUBJECT>Automobile insurance</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6CB1-567F-4C2B-B5B7-207E0A9FEC9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1192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3</cp:revision>
  <cp:lastPrinted>2025-02-24T19:51:00Z</cp:lastPrinted>
  <dcterms:created xsi:type="dcterms:W3CDTF">2025-03-05T18:12:00Z</dcterms:created>
  <dcterms:modified xsi:type="dcterms:W3CDTF">2025-03-05T18:12:00Z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