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Gibson,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LC-0181CM-GM25.docx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Dr. Richard Pinckney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adopted</w:t>
      </w:r>
      <w:r>
        <w:t xml:space="preserve"> (</w:t>
      </w:r>
      <w:hyperlink w:history="true" r:id="R19503e201ee74947">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5/2/2025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13de565248e4b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ff7f85580e492e">
        <w:r>
          <w:rPr>
            <w:rStyle w:val="Hyperlink"/>
            <w:u w:val="single"/>
          </w:rPr>
          <w:t>03/06/2025</w:t>
        </w:r>
      </w:hyperlink>
      <w:r>
        <w:t xml:space="preserve"/>
      </w:r>
    </w:p>
    <w:p>
      <w:pPr>
        <w:widowControl w:val="true"/>
        <w:spacing w:after="0"/>
        <w:jc w:val="left"/>
      </w:pPr>
      <w:r>
        <w:rPr>
          <w:rFonts w:ascii="Times New Roman"/>
          <w:sz w:val="22"/>
        </w:rPr>
        <w:t xml:space="preserve"/>
      </w:r>
      <w:hyperlink r:id="Rdac6a6e6a7174a63">
        <w:r>
          <w:rPr>
            <w:rStyle w:val="Hyperlink"/>
            <w:u w:val="single"/>
          </w:rPr>
          <w:t>05/02/2025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4F3D038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395796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53D0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C1E0A" w14:paraId="48DB32D0" w14:textId="24C17588">
          <w:pPr>
            <w:pStyle w:val="scresolutiontitle"/>
          </w:pPr>
          <w:r w:rsidRPr="003C1E0A">
            <w:t xml:space="preserve">to recognize and honor Dr. Richard perry Pinckney, professor </w:t>
          </w:r>
          <w:r w:rsidR="003D5032">
            <w:t xml:space="preserve">Emeritus </w:t>
          </w:r>
          <w:r w:rsidRPr="003C1E0A">
            <w:t>at Lander University, and to express deepest appreciation for his broad expertise and selfless service to the Greenwood community.</w:t>
          </w:r>
        </w:p>
      </w:sdtContent>
    </w:sdt>
    <w:p w:rsidR="0010776B" w:rsidP="00091FD9" w:rsidRDefault="0010776B" w14:paraId="48DB32D1" w14:textId="56627158">
      <w:pPr>
        <w:pStyle w:val="scresolutiontitle"/>
      </w:pPr>
    </w:p>
    <w:p w:rsidR="008C3A19" w:rsidP="00084D53" w:rsidRDefault="008C3A19" w14:paraId="5C7CA9E3" w14:textId="46F918DC">
      <w:pPr>
        <w:pStyle w:val="scresolutionwhereas"/>
      </w:pPr>
      <w:bookmarkStart w:name="wa_842a2ac94" w:id="0"/>
      <w:r w:rsidRPr="00084D53">
        <w:t>W</w:t>
      </w:r>
      <w:bookmarkEnd w:id="0"/>
      <w:r w:rsidRPr="00084D53">
        <w:t>hereas,</w:t>
      </w:r>
      <w:r w:rsidR="001347EE">
        <w:t xml:space="preserve"> </w:t>
      </w:r>
      <w:r w:rsidR="00FD79C9">
        <w:t>the members of the South Caroli</w:t>
      </w:r>
      <w:r w:rsidR="001B6E42">
        <w:t>n</w:t>
      </w:r>
      <w:r w:rsidR="00FD79C9">
        <w:t>a House of Representatives are grateful for the lifelong contributions that Dr. Richard Pinckney has made in</w:t>
      </w:r>
      <w:r w:rsidR="00C808B9">
        <w:t xml:space="preserve"> and around</w:t>
      </w:r>
      <w:r w:rsidR="00FD79C9">
        <w:t xml:space="preserve"> the Greenwood community</w:t>
      </w:r>
      <w:r w:rsidRPr="00084D53">
        <w:t>; and</w:t>
      </w:r>
    </w:p>
    <w:p w:rsidR="008C3A19" w:rsidP="00AF1A81" w:rsidRDefault="008C3A19" w14:paraId="69ECC539" w14:textId="77777777">
      <w:pPr>
        <w:pStyle w:val="scemptyline"/>
      </w:pPr>
    </w:p>
    <w:p w:rsidR="00F935A0" w:rsidP="00084D53" w:rsidRDefault="00F935A0" w14:paraId="2EACEF40" w14:textId="511EB54B">
      <w:pPr>
        <w:pStyle w:val="scresolutionwhereas"/>
      </w:pPr>
      <w:bookmarkStart w:name="wa_ea0af098f" w:id="1"/>
      <w:r>
        <w:t>W</w:t>
      </w:r>
      <w:bookmarkEnd w:id="1"/>
      <w:r>
        <w:t>hereas,</w:t>
      </w:r>
      <w:r w:rsidR="001347EE">
        <w:t xml:space="preserve"> </w:t>
      </w:r>
      <w:r w:rsidR="0021700F">
        <w:t xml:space="preserve">born in Charleston on December 3, 1947, he was the </w:t>
      </w:r>
      <w:r w:rsidR="00AF26B7">
        <w:t>second</w:t>
      </w:r>
      <w:r w:rsidR="0021700F">
        <w:t xml:space="preserve"> child born to the late Lois Mehrtens Pinckney and Thomas Marion Pinckney</w:t>
      </w:r>
      <w:r w:rsidR="00AF26B7">
        <w:t xml:space="preserve">, </w:t>
      </w:r>
      <w:r w:rsidR="0021700F">
        <w:t>reared in a loving home with siblings Dr. Thomas Marion Pinckney Jr., Gail Laurens Pinckney Moore, and the late Charles Maitland Pinckney</w:t>
      </w:r>
      <w:r>
        <w:t>; and</w:t>
      </w:r>
    </w:p>
    <w:p w:rsidR="0021700F" w:rsidP="00084D53" w:rsidRDefault="0021700F" w14:paraId="3A31F72A" w14:textId="77777777">
      <w:pPr>
        <w:pStyle w:val="scresolutionwhereas"/>
      </w:pPr>
    </w:p>
    <w:p w:rsidR="001D3AF1" w:rsidP="00084D53" w:rsidRDefault="0021700F" w14:paraId="3FCEBD33" w14:textId="5E27EF2A">
      <w:pPr>
        <w:pStyle w:val="scresolutionwhereas"/>
      </w:pPr>
      <w:bookmarkStart w:name="wa_9e6504f29" w:id="2"/>
      <w:r>
        <w:t>W</w:t>
      </w:r>
      <w:bookmarkEnd w:id="2"/>
      <w:r>
        <w:t>hereas, Dr. Pinckney graduated from St. Andrews High School in Charleston</w:t>
      </w:r>
      <w:r w:rsidR="00CD1E4F">
        <w:t xml:space="preserve"> </w:t>
      </w:r>
      <w:r w:rsidR="00BB2222">
        <w:t xml:space="preserve">in </w:t>
      </w:r>
      <w:r w:rsidR="00CD1E4F">
        <w:t>1965 a</w:t>
      </w:r>
      <w:r>
        <w:t xml:space="preserve">nd </w:t>
      </w:r>
      <w:r w:rsidR="00885CFE">
        <w:t>became</w:t>
      </w:r>
      <w:r>
        <w:t xml:space="preserve"> the de facto secretary for </w:t>
      </w:r>
      <w:r w:rsidR="00CD1E4F">
        <w:t xml:space="preserve">his </w:t>
      </w:r>
      <w:r>
        <w:t xml:space="preserve">class reunions. </w:t>
      </w:r>
      <w:r w:rsidR="00BB2222">
        <w:t>A</w:t>
      </w:r>
      <w:r w:rsidR="00CD1E4F">
        <w:t xml:space="preserve"> dedicated </w:t>
      </w:r>
      <w:r w:rsidR="001D3AF1">
        <w:t>Boy Scout</w:t>
      </w:r>
      <w:r w:rsidR="00CD1E4F">
        <w:t xml:space="preserve"> of America, </w:t>
      </w:r>
      <w:r w:rsidR="00BB2222">
        <w:t xml:space="preserve">he </w:t>
      </w:r>
      <w:r w:rsidR="00CD1E4F">
        <w:t>exemplif</w:t>
      </w:r>
      <w:r w:rsidR="00BB2222">
        <w:t>ied</w:t>
      </w:r>
      <w:r w:rsidR="00CD1E4F">
        <w:t xml:space="preserve"> the </w:t>
      </w:r>
      <w:r w:rsidR="00703742">
        <w:t>sterling</w:t>
      </w:r>
      <w:r w:rsidR="00CD1E4F">
        <w:t xml:space="preserve"> qualities of scouting, earn</w:t>
      </w:r>
      <w:r w:rsidR="00BB2222">
        <w:t>ing</w:t>
      </w:r>
      <w:r w:rsidR="00CD1E4F">
        <w:t xml:space="preserve"> the </w:t>
      </w:r>
      <w:r w:rsidR="00AF26B7">
        <w:t>prestigious</w:t>
      </w:r>
      <w:r w:rsidR="00CD1E4F">
        <w:t xml:space="preserve"> Eagle Scout and </w:t>
      </w:r>
      <w:r w:rsidR="00C632CE">
        <w:t xml:space="preserve">the </w:t>
      </w:r>
      <w:r w:rsidR="00CD1E4F">
        <w:t>Pro Deo et Patri</w:t>
      </w:r>
      <w:r w:rsidR="00C632CE">
        <w:t>a</w:t>
      </w:r>
      <w:r w:rsidR="00CD1E4F">
        <w:t>; and</w:t>
      </w:r>
    </w:p>
    <w:p w:rsidR="001D3AF1" w:rsidP="00084D53" w:rsidRDefault="001D3AF1" w14:paraId="6B0805B1" w14:textId="77777777">
      <w:pPr>
        <w:pStyle w:val="scresolutionwhereas"/>
      </w:pPr>
    </w:p>
    <w:p w:rsidR="0021700F" w:rsidP="00084D53" w:rsidRDefault="001D3AF1" w14:paraId="30056E8C" w14:textId="0F2FDBE3">
      <w:pPr>
        <w:pStyle w:val="scresolutionwhereas"/>
      </w:pPr>
      <w:bookmarkStart w:name="wa_7fbf88d27" w:id="3"/>
      <w:r>
        <w:t>W</w:t>
      </w:r>
      <w:bookmarkEnd w:id="3"/>
      <w:r>
        <w:t xml:space="preserve">hereas, </w:t>
      </w:r>
      <w:r w:rsidR="0021700F">
        <w:t>prepar</w:t>
      </w:r>
      <w:r w:rsidR="00AF26B7">
        <w:t>ing</w:t>
      </w:r>
      <w:r w:rsidR="0021700F">
        <w:t xml:space="preserve"> for his life</w:t>
      </w:r>
      <w:r w:rsidR="00AF26B7">
        <w:t>’s</w:t>
      </w:r>
      <w:r w:rsidR="0021700F">
        <w:t xml:space="preserve"> work, he earned a bachelor’s degree from The Citadel in 1969 and a master’s degree and doctorate from Clemson University in 1970 and 197</w:t>
      </w:r>
      <w:r w:rsidR="001B6E42">
        <w:t>5</w:t>
      </w:r>
      <w:r w:rsidR="00057582">
        <w:t xml:space="preserve"> respectively</w:t>
      </w:r>
      <w:r w:rsidR="001B6E42">
        <w:t xml:space="preserve">. </w:t>
      </w:r>
      <w:r w:rsidR="00AF26B7">
        <w:t>As</w:t>
      </w:r>
      <w:r w:rsidR="001B6E42">
        <w:t xml:space="preserve"> computer science was a </w:t>
      </w:r>
      <w:r w:rsidR="00885CFE">
        <w:t>nascent</w:t>
      </w:r>
      <w:r w:rsidR="001B6E42">
        <w:t xml:space="preserve"> field, he had to </w:t>
      </w:r>
      <w:r w:rsidR="00885CFE">
        <w:t xml:space="preserve">take an eclectic </w:t>
      </w:r>
      <w:r w:rsidR="001B6E42">
        <w:t xml:space="preserve">route to his </w:t>
      </w:r>
      <w:r w:rsidR="000D6693">
        <w:t>career</w:t>
      </w:r>
      <w:r>
        <w:t xml:space="preserve"> </w:t>
      </w:r>
      <w:r w:rsidR="001B6E42">
        <w:t xml:space="preserve">destination </w:t>
      </w:r>
      <w:r w:rsidR="00A2297A">
        <w:t>in</w:t>
      </w:r>
      <w:r w:rsidR="001B6E42">
        <w:t xml:space="preserve"> systems engin</w:t>
      </w:r>
      <w:r>
        <w:t>eering;</w:t>
      </w:r>
      <w:r w:rsidR="0021700F">
        <w:t xml:space="preserve"> and</w:t>
      </w:r>
    </w:p>
    <w:p w:rsidR="00C632CE" w:rsidP="00084D53" w:rsidRDefault="00C632CE" w14:paraId="5661533B" w14:textId="77777777">
      <w:pPr>
        <w:pStyle w:val="scresolutionwhereas"/>
      </w:pPr>
    </w:p>
    <w:p w:rsidR="001D3AF1" w:rsidP="00B00D8B" w:rsidRDefault="00C632CE" w14:paraId="49AF83A4" w14:textId="4133B8C0">
      <w:pPr>
        <w:pStyle w:val="scresolutionwhereas"/>
      </w:pPr>
      <w:bookmarkStart w:name="wa_8ae25fa8f" w:id="4"/>
      <w:r>
        <w:t>W</w:t>
      </w:r>
      <w:bookmarkEnd w:id="4"/>
      <w:r>
        <w:t xml:space="preserve">hereas, </w:t>
      </w:r>
      <w:r w:rsidR="00B00D8B">
        <w:t>Dr. Pinck</w:t>
      </w:r>
      <w:r w:rsidR="00C808B9">
        <w:t>ney</w:t>
      </w:r>
      <w:r>
        <w:t xml:space="preserve"> taught </w:t>
      </w:r>
      <w:r w:rsidR="003D5032">
        <w:t>system</w:t>
      </w:r>
      <w:r w:rsidR="00703742">
        <w:t>s</w:t>
      </w:r>
      <w:r w:rsidR="003D5032">
        <w:t xml:space="preserve"> engineering</w:t>
      </w:r>
      <w:r>
        <w:t xml:space="preserve"> at the University of North Carolina-Charlotte </w:t>
      </w:r>
      <w:r w:rsidR="00C808B9">
        <w:t xml:space="preserve">(UNCC) </w:t>
      </w:r>
      <w:r>
        <w:t>and Old Dominion University in Norfolk, Virginia, before returning to South Carolina to teach</w:t>
      </w:r>
      <w:r w:rsidR="003D5032">
        <w:t xml:space="preserve"> business administ</w:t>
      </w:r>
      <w:r w:rsidR="00D72DCD">
        <w:t>r</w:t>
      </w:r>
      <w:r w:rsidR="003D5032">
        <w:t>ation</w:t>
      </w:r>
      <w:r>
        <w:t xml:space="preserve"> at Lander</w:t>
      </w:r>
      <w:r w:rsidR="00AF49EB">
        <w:t xml:space="preserve"> in 1980</w:t>
      </w:r>
      <w:r w:rsidR="00C808B9">
        <w:t xml:space="preserve">. </w:t>
      </w:r>
      <w:r w:rsidR="00D72DCD">
        <w:t xml:space="preserve">He retired in 2000. </w:t>
      </w:r>
      <w:r w:rsidR="00C808B9">
        <w:t>W</w:t>
      </w:r>
      <w:r w:rsidR="00AF49EB">
        <w:t xml:space="preserve">ith </w:t>
      </w:r>
      <w:r w:rsidR="00B00D8B">
        <w:t xml:space="preserve">UNCC </w:t>
      </w:r>
      <w:r w:rsidRPr="00B00D8B" w:rsidR="00B00D8B">
        <w:t xml:space="preserve">colleague </w:t>
      </w:r>
      <w:r w:rsidR="00AF49EB">
        <w:t>Jack Evett</w:t>
      </w:r>
      <w:r w:rsidR="00B00D8B">
        <w:t xml:space="preserve">, </w:t>
      </w:r>
      <w:r w:rsidR="00C808B9">
        <w:t xml:space="preserve">he </w:t>
      </w:r>
      <w:r w:rsidR="00B00D8B">
        <w:t>coauthored an early textbook and manual</w:t>
      </w:r>
      <w:r w:rsidR="00AF49EB">
        <w:t xml:space="preserve"> on Fortran </w:t>
      </w:r>
      <w:r w:rsidRPr="00AF49EB" w:rsidR="00AF49EB">
        <w:t>programming with applications to engineering</w:t>
      </w:r>
      <w:r w:rsidR="00B00D8B">
        <w:t>. Wi</w:t>
      </w:r>
      <w:r w:rsidR="000D6693">
        <w:t xml:space="preserve">th </w:t>
      </w:r>
      <w:r w:rsidR="00B00D8B">
        <w:t xml:space="preserve">Lander </w:t>
      </w:r>
      <w:r w:rsidR="000D6693">
        <w:t xml:space="preserve">colleague David </w:t>
      </w:r>
      <w:r w:rsidR="00AF49EB">
        <w:t>Dumont</w:t>
      </w:r>
      <w:r w:rsidR="000D6693">
        <w:t xml:space="preserve">, he published the </w:t>
      </w:r>
      <w:r w:rsidR="00885CFE">
        <w:t xml:space="preserve">informative </w:t>
      </w:r>
      <w:r w:rsidR="000D6693">
        <w:t xml:space="preserve">monthly </w:t>
      </w:r>
      <w:r w:rsidRPr="00B46C50" w:rsidR="00DE413C">
        <w:rPr>
          <w:i/>
          <w:iCs/>
        </w:rPr>
        <w:t xml:space="preserve">Greenwood Business and </w:t>
      </w:r>
      <w:r w:rsidRPr="00B46C50" w:rsidR="00B00D8B">
        <w:rPr>
          <w:i/>
          <w:iCs/>
        </w:rPr>
        <w:t>E</w:t>
      </w:r>
      <w:r w:rsidRPr="00B46C50" w:rsidR="00DE413C">
        <w:rPr>
          <w:i/>
          <w:iCs/>
        </w:rPr>
        <w:t xml:space="preserve">conomic </w:t>
      </w:r>
      <w:r w:rsidRPr="00B46C50" w:rsidR="00B00D8B">
        <w:rPr>
          <w:i/>
          <w:iCs/>
        </w:rPr>
        <w:t>R</w:t>
      </w:r>
      <w:r w:rsidRPr="00B46C50" w:rsidR="00DE413C">
        <w:rPr>
          <w:i/>
          <w:iCs/>
        </w:rPr>
        <w:t>eport</w:t>
      </w:r>
      <w:r w:rsidR="00B00D8B">
        <w:t xml:space="preserve"> </w:t>
      </w:r>
      <w:r w:rsidR="00D72DCD">
        <w:t>spanning three decades</w:t>
      </w:r>
      <w:r w:rsidR="00B00D8B">
        <w:t xml:space="preserve">. He served as a computer consultant for </w:t>
      </w:r>
      <w:r w:rsidR="001D3AF1">
        <w:t xml:space="preserve">Savannah Lakes Village in McCormick and other businesses </w:t>
      </w:r>
      <w:r w:rsidR="00B00D8B">
        <w:t xml:space="preserve">headquartered in </w:t>
      </w:r>
      <w:r w:rsidR="001D3AF1">
        <w:t>Greenwood</w:t>
      </w:r>
      <w:r w:rsidR="00B00D8B">
        <w:t xml:space="preserve">. He was instrumental in helping </w:t>
      </w:r>
      <w:r w:rsidR="00C808B9">
        <w:t>Greenwood Genetic C</w:t>
      </w:r>
      <w:r w:rsidR="005C0A94">
        <w:t>enter</w:t>
      </w:r>
      <w:r w:rsidR="00B00D8B">
        <w:t xml:space="preserve"> obtain</w:t>
      </w:r>
      <w:r w:rsidR="00C808B9">
        <w:t xml:space="preserve"> </w:t>
      </w:r>
      <w:r w:rsidR="00B00D8B">
        <w:t>computer imaging of the human gene</w:t>
      </w:r>
      <w:r w:rsidR="005E065E">
        <w:t xml:space="preserve">, which </w:t>
      </w:r>
      <w:r w:rsidR="00885CFE">
        <w:t xml:space="preserve">numbers each gene and </w:t>
      </w:r>
      <w:r w:rsidR="005E065E">
        <w:t>greatly assist</w:t>
      </w:r>
      <w:r w:rsidR="00703742">
        <w:t>s</w:t>
      </w:r>
      <w:r w:rsidR="005E065E">
        <w:t xml:space="preserve"> </w:t>
      </w:r>
      <w:r w:rsidR="00D72DCD">
        <w:t>the</w:t>
      </w:r>
      <w:r w:rsidRPr="00D72DCD" w:rsidR="00D72DCD">
        <w:t xml:space="preserve"> clinic</w:t>
      </w:r>
      <w:r w:rsidR="00D72DCD">
        <w:t xml:space="preserve"> to make </w:t>
      </w:r>
      <w:r w:rsidR="005E065E">
        <w:t xml:space="preserve">medical diagnoses and treatment </w:t>
      </w:r>
      <w:r w:rsidR="00D72DCD">
        <w:t>for genetic disorders</w:t>
      </w:r>
      <w:r w:rsidR="00B00D8B">
        <w:t>; and</w:t>
      </w:r>
    </w:p>
    <w:p w:rsidR="001D3AF1" w:rsidP="00B31DA6" w:rsidRDefault="001D3AF1" w14:paraId="5B982C90" w14:textId="77777777">
      <w:pPr>
        <w:pStyle w:val="scemptyline"/>
      </w:pPr>
    </w:p>
    <w:p w:rsidR="001D3AF1" w:rsidP="00B31DA6" w:rsidRDefault="001D3AF1" w14:paraId="14E54A07" w14:textId="008F8869">
      <w:pPr>
        <w:pStyle w:val="scemptyline"/>
      </w:pPr>
      <w:bookmarkStart w:name="wa_296993fcd" w:id="5"/>
      <w:r>
        <w:t>W</w:t>
      </w:r>
      <w:bookmarkEnd w:id="5"/>
      <w:r>
        <w:t>hereas, a faithful member of Main Street United Methodist Church of Greenwood</w:t>
      </w:r>
      <w:r w:rsidR="00885CFE">
        <w:t xml:space="preserve">, Dr. Pinckney </w:t>
      </w:r>
      <w:r w:rsidR="00885CFE">
        <w:lastRenderedPageBreak/>
        <w:t>served the congregation</w:t>
      </w:r>
      <w:r w:rsidR="00703742">
        <w:t xml:space="preserve"> by </w:t>
      </w:r>
      <w:r w:rsidR="00AF26B7">
        <w:t>initially preparing</w:t>
      </w:r>
      <w:r w:rsidR="00703742">
        <w:t xml:space="preserve"> </w:t>
      </w:r>
      <w:r w:rsidRPr="00703742" w:rsidR="00703742">
        <w:t>the church</w:t>
      </w:r>
      <w:r w:rsidR="00703742">
        <w:t xml:space="preserve"> services </w:t>
      </w:r>
      <w:r w:rsidR="00AF26B7">
        <w:t>for</w:t>
      </w:r>
      <w:r w:rsidR="00703742">
        <w:t xml:space="preserve"> </w:t>
      </w:r>
      <w:r w:rsidRPr="00703742" w:rsidR="00703742">
        <w:t>radio</w:t>
      </w:r>
      <w:r w:rsidR="00AF26B7">
        <w:t xml:space="preserve"> broadcasts</w:t>
      </w:r>
      <w:r w:rsidR="00703742">
        <w:t>, and later</w:t>
      </w:r>
      <w:r w:rsidR="00D72DCD">
        <w:t xml:space="preserve"> by creat</w:t>
      </w:r>
      <w:r w:rsidR="00703742">
        <w:t>ing and maintaining</w:t>
      </w:r>
      <w:r w:rsidR="00D72DCD">
        <w:t xml:space="preserve"> the website for </w:t>
      </w:r>
      <w:r w:rsidR="00057582">
        <w:t xml:space="preserve">live </w:t>
      </w:r>
      <w:r w:rsidR="00703742">
        <w:t>streaming the services online</w:t>
      </w:r>
      <w:r w:rsidR="00BB2222">
        <w:t>. He selflessly served by</w:t>
      </w:r>
      <w:r w:rsidR="00703742">
        <w:t xml:space="preserve"> troubleshooting any </w:t>
      </w:r>
      <w:r w:rsidR="00AF26B7">
        <w:t>and all</w:t>
      </w:r>
      <w:r w:rsidR="0096116C">
        <w:t xml:space="preserve"> </w:t>
      </w:r>
      <w:r w:rsidR="006560D2">
        <w:t xml:space="preserve">of </w:t>
      </w:r>
      <w:r w:rsidR="00BB2222">
        <w:t xml:space="preserve">the church’s </w:t>
      </w:r>
      <w:r w:rsidR="00703742">
        <w:t>computer issues</w:t>
      </w:r>
      <w:r w:rsidR="00AF26B7">
        <w:t>; and</w:t>
      </w:r>
    </w:p>
    <w:p w:rsidR="00AF26B7" w:rsidP="00B31DA6" w:rsidRDefault="00AF26B7" w14:paraId="37AAD7D5" w14:textId="77777777">
      <w:pPr>
        <w:pStyle w:val="scemptyline"/>
      </w:pPr>
    </w:p>
    <w:p w:rsidR="001D3AF1" w:rsidP="00B31DA6" w:rsidRDefault="00AF26B7" w14:paraId="6E84F6F0" w14:textId="689568C1">
      <w:pPr>
        <w:pStyle w:val="scemptyline"/>
      </w:pPr>
      <w:bookmarkStart w:name="wa_0e6867037" w:id="6"/>
      <w:r>
        <w:t>W</w:t>
      </w:r>
      <w:bookmarkEnd w:id="6"/>
      <w:r>
        <w:t xml:space="preserve">hereas, for many years </w:t>
      </w:r>
      <w:r w:rsidRPr="00AF26B7">
        <w:t>un</w:t>
      </w:r>
      <w:r>
        <w:t xml:space="preserve">der the auspices of </w:t>
      </w:r>
      <w:r w:rsidRPr="00AF26B7">
        <w:t xml:space="preserve">AARP </w:t>
      </w:r>
      <w:r>
        <w:t>T</w:t>
      </w:r>
      <w:r w:rsidRPr="00AF26B7">
        <w:t xml:space="preserve">ax </w:t>
      </w:r>
      <w:r>
        <w:t>A</w:t>
      </w:r>
      <w:r w:rsidRPr="00AF26B7">
        <w:t>id</w:t>
      </w:r>
      <w:r>
        <w:t>, he volunteered to prepare taxes for all those who sought his help, a time of year when many are anxious about preparing their own taxes; and</w:t>
      </w:r>
    </w:p>
    <w:p w:rsidR="007D2845" w:rsidP="00B31DA6" w:rsidRDefault="007D2845" w14:paraId="3DCE7C64" w14:textId="77777777">
      <w:pPr>
        <w:pStyle w:val="scemptyline"/>
      </w:pPr>
    </w:p>
    <w:p w:rsidR="008A7625" w:rsidP="00084D53" w:rsidRDefault="00F935A0" w14:paraId="4666F527" w14:textId="373194BE">
      <w:pPr>
        <w:pStyle w:val="scresolutionwhereas"/>
      </w:pPr>
      <w:bookmarkStart w:name="wa_c610a9f88" w:id="7"/>
      <w:r>
        <w:t>W</w:t>
      </w:r>
      <w:bookmarkEnd w:id="7"/>
      <w:r>
        <w:t>here</w:t>
      </w:r>
      <w:r w:rsidR="008A7625">
        <w:t>as,</w:t>
      </w:r>
      <w:r w:rsidR="001347EE">
        <w:t xml:space="preserve"> </w:t>
      </w:r>
      <w:r w:rsidR="00FD79C9">
        <w:t>together with his beloved wife</w:t>
      </w:r>
      <w:r w:rsidR="0021700F">
        <w:t xml:space="preserve"> of fifty-four years</w:t>
      </w:r>
      <w:r w:rsidR="00FD79C9">
        <w:t>, Susan Callison Pinckney, he reared three special children: Matthew Perry Pinckney of Greenwood</w:t>
      </w:r>
      <w:r w:rsidR="001D3AF1">
        <w:t>;</w:t>
      </w:r>
      <w:r w:rsidR="00FD79C9">
        <w:t xml:space="preserve"> Christopher Ryan Pinckney of </w:t>
      </w:r>
      <w:r w:rsidR="001D3AF1">
        <w:t>Sudbury</w:t>
      </w:r>
      <w:r w:rsidR="00FD79C9">
        <w:t xml:space="preserve">, Massachusetts; and the late Joy Allison Pinckney. Matthew and Ryan are both attorneys, and Joy was very special indeed. Born with Down Syndrome, she excelled at everything she did and was named the </w:t>
      </w:r>
      <w:r w:rsidR="001D3AF1">
        <w:t xml:space="preserve">2000 </w:t>
      </w:r>
      <w:r w:rsidR="00FD79C9">
        <w:t>International Employee of the Year for Fazoli’s restaurant chain</w:t>
      </w:r>
      <w:r w:rsidR="00C808B9">
        <w:t xml:space="preserve">. </w:t>
      </w:r>
      <w:r w:rsidR="003D5032">
        <w:t xml:space="preserve">A </w:t>
      </w:r>
      <w:r w:rsidRPr="003D5032" w:rsidR="003D5032">
        <w:t>proud grandfather</w:t>
      </w:r>
      <w:r w:rsidR="003D5032">
        <w:t>, he was a</w:t>
      </w:r>
      <w:r w:rsidRPr="00C808B9" w:rsidR="00C808B9">
        <w:t xml:space="preserve">lways available </w:t>
      </w:r>
      <w:r w:rsidR="003D5032">
        <w:t>to entertain by building</w:t>
      </w:r>
      <w:r w:rsidRPr="00C808B9" w:rsidR="00C808B9">
        <w:t xml:space="preserve"> a zipline in the backyard or watch</w:t>
      </w:r>
      <w:r w:rsidR="003D5032">
        <w:t>ing</w:t>
      </w:r>
      <w:r w:rsidRPr="00C808B9" w:rsidR="00C808B9">
        <w:t xml:space="preserve"> </w:t>
      </w:r>
      <w:r w:rsidR="00E465C8">
        <w:rPr>
          <w:i/>
          <w:iCs/>
        </w:rPr>
        <w:t>Polar Express</w:t>
      </w:r>
      <w:r w:rsidRPr="00C808B9" w:rsidR="00C808B9">
        <w:t xml:space="preserve"> upon request </w:t>
      </w:r>
      <w:r w:rsidR="003D5032">
        <w:t xml:space="preserve">for his </w:t>
      </w:r>
      <w:r w:rsidRPr="00C808B9" w:rsidR="00C808B9">
        <w:t>four grandchildren and one step-grandchild: Vivi Joy, Richie, Benjamin, William, and Bernie</w:t>
      </w:r>
      <w:r w:rsidR="008A7625">
        <w:t>; and</w:t>
      </w:r>
    </w:p>
    <w:p w:rsidR="000D6693" w:rsidP="00084D53" w:rsidRDefault="000D6693" w14:paraId="232CE40A" w14:textId="77777777">
      <w:pPr>
        <w:pStyle w:val="scresolutionwhereas"/>
      </w:pPr>
    </w:p>
    <w:p w:rsidR="000D6693" w:rsidP="00084D53" w:rsidRDefault="000D6693" w14:paraId="06FB3F99" w14:textId="181BC0D6">
      <w:pPr>
        <w:pStyle w:val="scresolutionwhereas"/>
      </w:pPr>
      <w:bookmarkStart w:name="wa_6e11ef68c" w:id="8"/>
      <w:r>
        <w:t>W</w:t>
      </w:r>
      <w:bookmarkEnd w:id="8"/>
      <w:r>
        <w:t xml:space="preserve">hereas, after the birth of their daughter, Joy, Dr. Pinckney realized the </w:t>
      </w:r>
      <w:r w:rsidR="00057582">
        <w:t xml:space="preserve">computer could be used as a </w:t>
      </w:r>
      <w:r>
        <w:t>teaching tool to help her learn</w:t>
      </w:r>
      <w:r w:rsidR="00057582">
        <w:t>. He</w:t>
      </w:r>
      <w:r>
        <w:t xml:space="preserve"> developed a Joy pad for their computer </w:t>
      </w:r>
      <w:r w:rsidR="00057582">
        <w:t>to enable</w:t>
      </w:r>
      <w:r>
        <w:t xml:space="preserve"> Joy </w:t>
      </w:r>
      <w:r w:rsidR="00057582">
        <w:t>to</w:t>
      </w:r>
      <w:r>
        <w:t xml:space="preserve"> use the computer more easily</w:t>
      </w:r>
      <w:r w:rsidR="00A2297A">
        <w:t>,</w:t>
      </w:r>
      <w:r>
        <w:t xml:space="preserve"> a precursor to the joystick. He successfully marketed the </w:t>
      </w:r>
      <w:r w:rsidR="003D5032">
        <w:t>Joy pad</w:t>
      </w:r>
      <w:r>
        <w:t xml:space="preserve"> to special education classes around the State; and</w:t>
      </w:r>
    </w:p>
    <w:p w:rsidR="00B00D8B" w:rsidP="00084D53" w:rsidRDefault="00B00D8B" w14:paraId="41134D86" w14:textId="77777777">
      <w:pPr>
        <w:pStyle w:val="scresolutionwhereas"/>
      </w:pPr>
    </w:p>
    <w:p w:rsidR="008A7625" w:rsidP="00843D27" w:rsidRDefault="008A7625" w14:paraId="44F28955" w14:textId="2871EA0D">
      <w:pPr>
        <w:pStyle w:val="scresolutionwhereas"/>
      </w:pPr>
      <w:bookmarkStart w:name="wa_b0236feba" w:id="9"/>
      <w:r>
        <w:t>W</w:t>
      </w:r>
      <w:bookmarkEnd w:id="9"/>
      <w:r>
        <w:t>hereas,</w:t>
      </w:r>
      <w:r w:rsidR="001347EE">
        <w:t xml:space="preserve"> </w:t>
      </w:r>
      <w:r w:rsidR="00885CFE">
        <w:t>the House of Representatives values the dedicated contribution of citizens like Richard Pinckney who give generously</w:t>
      </w:r>
      <w:r w:rsidR="00AF26B7">
        <w:t xml:space="preserve"> of their time</w:t>
      </w:r>
      <w:r w:rsidR="00885CFE">
        <w:t xml:space="preserve"> to their communities and </w:t>
      </w:r>
      <w:r w:rsidR="003D5032">
        <w:t xml:space="preserve">to </w:t>
      </w:r>
      <w:r w:rsidR="00885CFE">
        <w:t>this great State</w:t>
      </w:r>
      <w:r w:rsidR="001D3AF1">
        <w:t xml:space="preserve">. </w:t>
      </w:r>
      <w:r>
        <w:t xml:space="preserve">Now, </w:t>
      </w:r>
      <w:r w:rsidR="001347EE">
        <w:t>t</w:t>
      </w:r>
      <w:r>
        <w:t>herefore,</w:t>
      </w:r>
      <w:r w:rsidR="000D6693">
        <w:t xml:space="preserve"> </w:t>
      </w:r>
    </w:p>
    <w:p w:rsidRPr="00040E43" w:rsidR="008A7625" w:rsidP="006B1590" w:rsidRDefault="008A7625" w14:paraId="24BB5989" w14:textId="77777777">
      <w:pPr>
        <w:pStyle w:val="scresolutionbody"/>
      </w:pPr>
    </w:p>
    <w:p w:rsidRPr="00040E43" w:rsidR="00B9052D" w:rsidP="00FA0B1D" w:rsidRDefault="00B9052D" w14:paraId="48DB32E4" w14:textId="176C49D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3D0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EA6487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3D09">
            <w:rPr>
              <w:rStyle w:val="scresolutionbody1"/>
            </w:rPr>
            <w:t>House of Representatives</w:t>
          </w:r>
        </w:sdtContent>
      </w:sdt>
      <w:r w:rsidRPr="00040E43">
        <w:t xml:space="preserve">, by this resolution, </w:t>
      </w:r>
      <w:r w:rsidRPr="00FD79C9" w:rsidR="00FD79C9">
        <w:t xml:space="preserve">recognize and honor </w:t>
      </w:r>
      <w:r w:rsidR="00FD79C9">
        <w:t>D</w:t>
      </w:r>
      <w:r w:rsidRPr="00FD79C9" w:rsidR="00FD79C9">
        <w:t xml:space="preserve">r. Richard </w:t>
      </w:r>
      <w:r w:rsidR="00FD79C9">
        <w:t>P</w:t>
      </w:r>
      <w:r w:rsidRPr="00FD79C9" w:rsidR="00FD79C9">
        <w:t>erry Pinckney, professor</w:t>
      </w:r>
      <w:r w:rsidR="003D5032">
        <w:t xml:space="preserve"> emeritus</w:t>
      </w:r>
      <w:r w:rsidRPr="00FD79C9" w:rsidR="00FD79C9">
        <w:t xml:space="preserve"> at Lander University, and express deepest appreciation for his </w:t>
      </w:r>
      <w:r w:rsidR="003C1E0A">
        <w:t xml:space="preserve">broad expertise and selfless </w:t>
      </w:r>
      <w:r w:rsidRPr="00FD79C9" w:rsidR="00FD79C9">
        <w:t>service to the Greenwood community</w:t>
      </w:r>
      <w:r w:rsidR="00FD79C9">
        <w:t>.</w:t>
      </w:r>
    </w:p>
    <w:p w:rsidRPr="00040E43" w:rsidR="00007116" w:rsidP="00B703CB" w:rsidRDefault="00007116" w14:paraId="48DB32E7" w14:textId="77777777">
      <w:pPr>
        <w:pStyle w:val="scresolutionbody"/>
      </w:pPr>
    </w:p>
    <w:p w:rsidRPr="00040E43" w:rsidR="00B9052D" w:rsidP="00B703CB" w:rsidRDefault="00007116" w14:paraId="48DB32E8" w14:textId="1B0789B5">
      <w:pPr>
        <w:pStyle w:val="scresolutionbody"/>
      </w:pPr>
      <w:r w:rsidRPr="00040E43">
        <w:t>Be it further resolved that a copy of this resolution be presented to</w:t>
      </w:r>
      <w:r w:rsidRPr="00FD79C9" w:rsidR="00FD79C9">
        <w:t xml:space="preserve"> Dr. Richard Perry Pinckney</w:t>
      </w:r>
      <w:r w:rsidR="00FD79C9">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3251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6512351" w:rsidR="007003E1" w:rsidRDefault="00E465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424F9">
              <w:t>[4172]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24F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582"/>
    <w:rsid w:val="00066848"/>
    <w:rsid w:val="0008202C"/>
    <w:rsid w:val="000843D7"/>
    <w:rsid w:val="00084D53"/>
    <w:rsid w:val="00091FD9"/>
    <w:rsid w:val="0009711F"/>
    <w:rsid w:val="00097234"/>
    <w:rsid w:val="00097C23"/>
    <w:rsid w:val="000C57F4"/>
    <w:rsid w:val="000C5BE4"/>
    <w:rsid w:val="000C6941"/>
    <w:rsid w:val="000D6693"/>
    <w:rsid w:val="000E0100"/>
    <w:rsid w:val="000E1785"/>
    <w:rsid w:val="000E546A"/>
    <w:rsid w:val="000F1901"/>
    <w:rsid w:val="000F2E49"/>
    <w:rsid w:val="000F40FA"/>
    <w:rsid w:val="001035F1"/>
    <w:rsid w:val="0010553C"/>
    <w:rsid w:val="0010776B"/>
    <w:rsid w:val="00116754"/>
    <w:rsid w:val="001336DE"/>
    <w:rsid w:val="00133E66"/>
    <w:rsid w:val="001347EE"/>
    <w:rsid w:val="00136B38"/>
    <w:rsid w:val="001373F6"/>
    <w:rsid w:val="001435A3"/>
    <w:rsid w:val="00146ED3"/>
    <w:rsid w:val="00151044"/>
    <w:rsid w:val="00181CD2"/>
    <w:rsid w:val="00187057"/>
    <w:rsid w:val="001A022F"/>
    <w:rsid w:val="001A2C0B"/>
    <w:rsid w:val="001A72A6"/>
    <w:rsid w:val="001B6E42"/>
    <w:rsid w:val="001C1293"/>
    <w:rsid w:val="001C4F58"/>
    <w:rsid w:val="001D08F2"/>
    <w:rsid w:val="001D2A16"/>
    <w:rsid w:val="001D3A58"/>
    <w:rsid w:val="001D3AF1"/>
    <w:rsid w:val="001D525B"/>
    <w:rsid w:val="001D68D8"/>
    <w:rsid w:val="001D7F4F"/>
    <w:rsid w:val="001E15F4"/>
    <w:rsid w:val="001F75F9"/>
    <w:rsid w:val="002017E6"/>
    <w:rsid w:val="00205238"/>
    <w:rsid w:val="00211B4F"/>
    <w:rsid w:val="0021700F"/>
    <w:rsid w:val="002321B6"/>
    <w:rsid w:val="00232912"/>
    <w:rsid w:val="0024282A"/>
    <w:rsid w:val="0025001F"/>
    <w:rsid w:val="00250967"/>
    <w:rsid w:val="002543C8"/>
    <w:rsid w:val="0025541D"/>
    <w:rsid w:val="002635C9"/>
    <w:rsid w:val="00284AAE"/>
    <w:rsid w:val="0028580A"/>
    <w:rsid w:val="00292983"/>
    <w:rsid w:val="002A5F9D"/>
    <w:rsid w:val="002B451A"/>
    <w:rsid w:val="002D55D2"/>
    <w:rsid w:val="002E12D0"/>
    <w:rsid w:val="002E5912"/>
    <w:rsid w:val="002F4473"/>
    <w:rsid w:val="00301B21"/>
    <w:rsid w:val="00325348"/>
    <w:rsid w:val="0032732C"/>
    <w:rsid w:val="00327713"/>
    <w:rsid w:val="003321E4"/>
    <w:rsid w:val="00336AD0"/>
    <w:rsid w:val="0036008C"/>
    <w:rsid w:val="0037079A"/>
    <w:rsid w:val="00385E1F"/>
    <w:rsid w:val="003A4798"/>
    <w:rsid w:val="003A4F41"/>
    <w:rsid w:val="003C0A90"/>
    <w:rsid w:val="003C1E0A"/>
    <w:rsid w:val="003C4DAB"/>
    <w:rsid w:val="003D01E8"/>
    <w:rsid w:val="003D0BC2"/>
    <w:rsid w:val="003D5032"/>
    <w:rsid w:val="003E5288"/>
    <w:rsid w:val="003F6D79"/>
    <w:rsid w:val="003F6E8C"/>
    <w:rsid w:val="0041760A"/>
    <w:rsid w:val="00417C01"/>
    <w:rsid w:val="004252D4"/>
    <w:rsid w:val="00436096"/>
    <w:rsid w:val="00437E55"/>
    <w:rsid w:val="004403BD"/>
    <w:rsid w:val="00461441"/>
    <w:rsid w:val="004623E6"/>
    <w:rsid w:val="0046488E"/>
    <w:rsid w:val="0046685D"/>
    <w:rsid w:val="004669F5"/>
    <w:rsid w:val="00476BF1"/>
    <w:rsid w:val="004809EE"/>
    <w:rsid w:val="004B4E82"/>
    <w:rsid w:val="004B7339"/>
    <w:rsid w:val="004C122B"/>
    <w:rsid w:val="004C3D85"/>
    <w:rsid w:val="004E7D54"/>
    <w:rsid w:val="004F7C27"/>
    <w:rsid w:val="00504306"/>
    <w:rsid w:val="00511974"/>
    <w:rsid w:val="0052116B"/>
    <w:rsid w:val="005273C6"/>
    <w:rsid w:val="005275A2"/>
    <w:rsid w:val="00530A69"/>
    <w:rsid w:val="00543DF3"/>
    <w:rsid w:val="00544C6E"/>
    <w:rsid w:val="00545593"/>
    <w:rsid w:val="00545C09"/>
    <w:rsid w:val="005464D2"/>
    <w:rsid w:val="00551C74"/>
    <w:rsid w:val="00556EBF"/>
    <w:rsid w:val="0055760A"/>
    <w:rsid w:val="0056254C"/>
    <w:rsid w:val="00572650"/>
    <w:rsid w:val="0057560B"/>
    <w:rsid w:val="00577C6C"/>
    <w:rsid w:val="005834ED"/>
    <w:rsid w:val="005A62FE"/>
    <w:rsid w:val="005B11D3"/>
    <w:rsid w:val="005B1818"/>
    <w:rsid w:val="005C0A94"/>
    <w:rsid w:val="005C2FE2"/>
    <w:rsid w:val="005E065E"/>
    <w:rsid w:val="005E2BC9"/>
    <w:rsid w:val="005F79B9"/>
    <w:rsid w:val="00605102"/>
    <w:rsid w:val="006053F5"/>
    <w:rsid w:val="00611909"/>
    <w:rsid w:val="006215AA"/>
    <w:rsid w:val="00627DCA"/>
    <w:rsid w:val="006560D2"/>
    <w:rsid w:val="00666E48"/>
    <w:rsid w:val="00670F2F"/>
    <w:rsid w:val="00684D85"/>
    <w:rsid w:val="006913C9"/>
    <w:rsid w:val="0069470D"/>
    <w:rsid w:val="006B1590"/>
    <w:rsid w:val="006B5F7A"/>
    <w:rsid w:val="006D58AA"/>
    <w:rsid w:val="006E3E07"/>
    <w:rsid w:val="006E4451"/>
    <w:rsid w:val="006E655C"/>
    <w:rsid w:val="006E69E6"/>
    <w:rsid w:val="006F1AF0"/>
    <w:rsid w:val="006F67A1"/>
    <w:rsid w:val="007003E1"/>
    <w:rsid w:val="00703742"/>
    <w:rsid w:val="007070AD"/>
    <w:rsid w:val="00733210"/>
    <w:rsid w:val="00734F00"/>
    <w:rsid w:val="007352A5"/>
    <w:rsid w:val="0073631E"/>
    <w:rsid w:val="00736959"/>
    <w:rsid w:val="0074375C"/>
    <w:rsid w:val="00746A58"/>
    <w:rsid w:val="007720AC"/>
    <w:rsid w:val="00773DAC"/>
    <w:rsid w:val="00781DF8"/>
    <w:rsid w:val="007836CC"/>
    <w:rsid w:val="00787728"/>
    <w:rsid w:val="007917CE"/>
    <w:rsid w:val="007959D3"/>
    <w:rsid w:val="007A70AE"/>
    <w:rsid w:val="007A7852"/>
    <w:rsid w:val="007B0CC9"/>
    <w:rsid w:val="007B2F85"/>
    <w:rsid w:val="007C0EE1"/>
    <w:rsid w:val="007C69B6"/>
    <w:rsid w:val="007C72ED"/>
    <w:rsid w:val="007D2845"/>
    <w:rsid w:val="007E01B6"/>
    <w:rsid w:val="007F3C86"/>
    <w:rsid w:val="007F6D64"/>
    <w:rsid w:val="00807A37"/>
    <w:rsid w:val="00810471"/>
    <w:rsid w:val="008362E8"/>
    <w:rsid w:val="008410D3"/>
    <w:rsid w:val="008424F9"/>
    <w:rsid w:val="00843D27"/>
    <w:rsid w:val="00846FE5"/>
    <w:rsid w:val="0085786E"/>
    <w:rsid w:val="00870570"/>
    <w:rsid w:val="00885CFE"/>
    <w:rsid w:val="008905D2"/>
    <w:rsid w:val="008911E8"/>
    <w:rsid w:val="008A1768"/>
    <w:rsid w:val="008A489F"/>
    <w:rsid w:val="008A7625"/>
    <w:rsid w:val="008B2A70"/>
    <w:rsid w:val="008B4AC4"/>
    <w:rsid w:val="008C3A19"/>
    <w:rsid w:val="008D05D1"/>
    <w:rsid w:val="008E1DCA"/>
    <w:rsid w:val="008E7847"/>
    <w:rsid w:val="008F0F33"/>
    <w:rsid w:val="008F4429"/>
    <w:rsid w:val="009059FF"/>
    <w:rsid w:val="00915AFB"/>
    <w:rsid w:val="00917477"/>
    <w:rsid w:val="0092634F"/>
    <w:rsid w:val="009270BA"/>
    <w:rsid w:val="00932519"/>
    <w:rsid w:val="0094021A"/>
    <w:rsid w:val="00953783"/>
    <w:rsid w:val="0096116C"/>
    <w:rsid w:val="00963CBE"/>
    <w:rsid w:val="0096528D"/>
    <w:rsid w:val="00965B3F"/>
    <w:rsid w:val="009B44AF"/>
    <w:rsid w:val="009C6A0B"/>
    <w:rsid w:val="009C7F19"/>
    <w:rsid w:val="009E2BE4"/>
    <w:rsid w:val="009F0A9B"/>
    <w:rsid w:val="009F0C77"/>
    <w:rsid w:val="009F4DD1"/>
    <w:rsid w:val="009F557C"/>
    <w:rsid w:val="009F7B81"/>
    <w:rsid w:val="00A02543"/>
    <w:rsid w:val="00A05CED"/>
    <w:rsid w:val="00A2297A"/>
    <w:rsid w:val="00A414B9"/>
    <w:rsid w:val="00A41684"/>
    <w:rsid w:val="00A64CC8"/>
    <w:rsid w:val="00A64E80"/>
    <w:rsid w:val="00A66C6B"/>
    <w:rsid w:val="00A714E5"/>
    <w:rsid w:val="00A7261B"/>
    <w:rsid w:val="00A72BCD"/>
    <w:rsid w:val="00A73641"/>
    <w:rsid w:val="00A74015"/>
    <w:rsid w:val="00A741D9"/>
    <w:rsid w:val="00A833AB"/>
    <w:rsid w:val="00A9269E"/>
    <w:rsid w:val="00A95560"/>
    <w:rsid w:val="00A9741D"/>
    <w:rsid w:val="00AB1254"/>
    <w:rsid w:val="00AB2CC0"/>
    <w:rsid w:val="00AC34A2"/>
    <w:rsid w:val="00AC74F4"/>
    <w:rsid w:val="00AD1C9A"/>
    <w:rsid w:val="00AD4B17"/>
    <w:rsid w:val="00AF0102"/>
    <w:rsid w:val="00AF1A81"/>
    <w:rsid w:val="00AF26B7"/>
    <w:rsid w:val="00AF49EB"/>
    <w:rsid w:val="00AF69EE"/>
    <w:rsid w:val="00B00C4F"/>
    <w:rsid w:val="00B00D8B"/>
    <w:rsid w:val="00B128F5"/>
    <w:rsid w:val="00B31DA6"/>
    <w:rsid w:val="00B3602C"/>
    <w:rsid w:val="00B360F7"/>
    <w:rsid w:val="00B412D4"/>
    <w:rsid w:val="00B46C50"/>
    <w:rsid w:val="00B519D6"/>
    <w:rsid w:val="00B53D09"/>
    <w:rsid w:val="00B615D1"/>
    <w:rsid w:val="00B6480F"/>
    <w:rsid w:val="00B64FFF"/>
    <w:rsid w:val="00B703CB"/>
    <w:rsid w:val="00B7267F"/>
    <w:rsid w:val="00B8375D"/>
    <w:rsid w:val="00B848EF"/>
    <w:rsid w:val="00B879A5"/>
    <w:rsid w:val="00B9052D"/>
    <w:rsid w:val="00B9105E"/>
    <w:rsid w:val="00B9508A"/>
    <w:rsid w:val="00B95607"/>
    <w:rsid w:val="00BA5C3C"/>
    <w:rsid w:val="00BB2222"/>
    <w:rsid w:val="00BB349C"/>
    <w:rsid w:val="00BC1E62"/>
    <w:rsid w:val="00BC695A"/>
    <w:rsid w:val="00BD086A"/>
    <w:rsid w:val="00BD4498"/>
    <w:rsid w:val="00BE3B4C"/>
    <w:rsid w:val="00BE3C22"/>
    <w:rsid w:val="00BE46CD"/>
    <w:rsid w:val="00BF4720"/>
    <w:rsid w:val="00BF6F1D"/>
    <w:rsid w:val="00C02C1B"/>
    <w:rsid w:val="00C0345E"/>
    <w:rsid w:val="00C059BF"/>
    <w:rsid w:val="00C20EE3"/>
    <w:rsid w:val="00C21775"/>
    <w:rsid w:val="00C21ABE"/>
    <w:rsid w:val="00C27010"/>
    <w:rsid w:val="00C31C95"/>
    <w:rsid w:val="00C3483A"/>
    <w:rsid w:val="00C41EB9"/>
    <w:rsid w:val="00C433D3"/>
    <w:rsid w:val="00C46AEE"/>
    <w:rsid w:val="00C632CE"/>
    <w:rsid w:val="00C664FC"/>
    <w:rsid w:val="00C7322B"/>
    <w:rsid w:val="00C73AFC"/>
    <w:rsid w:val="00C74E9D"/>
    <w:rsid w:val="00C808B9"/>
    <w:rsid w:val="00C826DD"/>
    <w:rsid w:val="00C82FD3"/>
    <w:rsid w:val="00C92819"/>
    <w:rsid w:val="00C93C2C"/>
    <w:rsid w:val="00CA3BCF"/>
    <w:rsid w:val="00CC6B7B"/>
    <w:rsid w:val="00CD1E4F"/>
    <w:rsid w:val="00CD2089"/>
    <w:rsid w:val="00CE4EE6"/>
    <w:rsid w:val="00CE7A89"/>
    <w:rsid w:val="00CF1284"/>
    <w:rsid w:val="00CF44FA"/>
    <w:rsid w:val="00D1567E"/>
    <w:rsid w:val="00D31310"/>
    <w:rsid w:val="00D37AF8"/>
    <w:rsid w:val="00D55053"/>
    <w:rsid w:val="00D66B80"/>
    <w:rsid w:val="00D72DCD"/>
    <w:rsid w:val="00D73A67"/>
    <w:rsid w:val="00D8028D"/>
    <w:rsid w:val="00D970A9"/>
    <w:rsid w:val="00DB1F5E"/>
    <w:rsid w:val="00DC47B1"/>
    <w:rsid w:val="00DE413C"/>
    <w:rsid w:val="00DF1531"/>
    <w:rsid w:val="00DF3845"/>
    <w:rsid w:val="00E071A0"/>
    <w:rsid w:val="00E2185E"/>
    <w:rsid w:val="00E32D96"/>
    <w:rsid w:val="00E41911"/>
    <w:rsid w:val="00E44B57"/>
    <w:rsid w:val="00E465C8"/>
    <w:rsid w:val="00E658FD"/>
    <w:rsid w:val="00E92EEF"/>
    <w:rsid w:val="00E95B4E"/>
    <w:rsid w:val="00E97AB4"/>
    <w:rsid w:val="00EA150E"/>
    <w:rsid w:val="00EB0F12"/>
    <w:rsid w:val="00ED2C8D"/>
    <w:rsid w:val="00ED4039"/>
    <w:rsid w:val="00EE1946"/>
    <w:rsid w:val="00EF2368"/>
    <w:rsid w:val="00EF3015"/>
    <w:rsid w:val="00EF5F4D"/>
    <w:rsid w:val="00F0041E"/>
    <w:rsid w:val="00F02C5C"/>
    <w:rsid w:val="00F24442"/>
    <w:rsid w:val="00F42BA9"/>
    <w:rsid w:val="00F477DA"/>
    <w:rsid w:val="00F50AE3"/>
    <w:rsid w:val="00F5279F"/>
    <w:rsid w:val="00F60023"/>
    <w:rsid w:val="00F655B7"/>
    <w:rsid w:val="00F656BA"/>
    <w:rsid w:val="00F67CF1"/>
    <w:rsid w:val="00F7053B"/>
    <w:rsid w:val="00F728AA"/>
    <w:rsid w:val="00F840F0"/>
    <w:rsid w:val="00F91CB4"/>
    <w:rsid w:val="00F935A0"/>
    <w:rsid w:val="00FA0B1D"/>
    <w:rsid w:val="00FB0D0D"/>
    <w:rsid w:val="00FB2551"/>
    <w:rsid w:val="00FB43B4"/>
    <w:rsid w:val="00FB6B0B"/>
    <w:rsid w:val="00FB6FC2"/>
    <w:rsid w:val="00FC39D8"/>
    <w:rsid w:val="00FD79C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4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66848"/>
    <w:pPr>
      <w:keepNext/>
      <w:suppressAutoHyphens/>
      <w:jc w:val="center"/>
      <w:outlineLvl w:val="0"/>
    </w:pPr>
    <w:rPr>
      <w:b/>
      <w:sz w:val="30"/>
    </w:rPr>
  </w:style>
  <w:style w:type="character" w:default="1" w:styleId="DefaultParagraphFont">
    <w:name w:val="Default Paragraph Font"/>
    <w:uiPriority w:val="1"/>
    <w:semiHidden/>
    <w:unhideWhenUsed/>
    <w:rsid w:val="000668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6848"/>
  </w:style>
  <w:style w:type="character" w:customStyle="1" w:styleId="Heading1Char">
    <w:name w:val="Heading 1 Char"/>
    <w:basedOn w:val="DefaultParagraphFont"/>
    <w:link w:val="Heading1"/>
    <w:uiPriority w:val="9"/>
    <w:rsid w:val="00066848"/>
    <w:rPr>
      <w:rFonts w:eastAsia="Times New Roman" w:cs="Times New Roman"/>
      <w:b/>
      <w:sz w:val="30"/>
      <w:szCs w:val="20"/>
    </w:rPr>
  </w:style>
  <w:style w:type="paragraph" w:styleId="Header">
    <w:name w:val="header"/>
    <w:basedOn w:val="Normal"/>
    <w:link w:val="HeaderChar"/>
    <w:uiPriority w:val="99"/>
    <w:unhideWhenUsed/>
    <w:rsid w:val="00066848"/>
    <w:pPr>
      <w:tabs>
        <w:tab w:val="center" w:pos="4680"/>
        <w:tab w:val="right" w:pos="9360"/>
      </w:tabs>
    </w:pPr>
  </w:style>
  <w:style w:type="character" w:customStyle="1" w:styleId="HeaderChar">
    <w:name w:val="Header Char"/>
    <w:basedOn w:val="DefaultParagraphFont"/>
    <w:link w:val="Header"/>
    <w:uiPriority w:val="99"/>
    <w:rsid w:val="00066848"/>
    <w:rPr>
      <w:rFonts w:eastAsia="Times New Roman" w:cs="Times New Roman"/>
      <w:szCs w:val="20"/>
    </w:rPr>
  </w:style>
  <w:style w:type="paragraph" w:styleId="Footer">
    <w:name w:val="footer"/>
    <w:basedOn w:val="Normal"/>
    <w:link w:val="FooterChar"/>
    <w:uiPriority w:val="99"/>
    <w:unhideWhenUsed/>
    <w:rsid w:val="00066848"/>
    <w:pPr>
      <w:tabs>
        <w:tab w:val="center" w:pos="4680"/>
        <w:tab w:val="right" w:pos="9360"/>
      </w:tabs>
    </w:pPr>
  </w:style>
  <w:style w:type="character" w:customStyle="1" w:styleId="FooterChar">
    <w:name w:val="Footer Char"/>
    <w:basedOn w:val="DefaultParagraphFont"/>
    <w:link w:val="Footer"/>
    <w:uiPriority w:val="99"/>
    <w:rsid w:val="00066848"/>
    <w:rPr>
      <w:rFonts w:eastAsia="Times New Roman" w:cs="Times New Roman"/>
      <w:szCs w:val="20"/>
    </w:rPr>
  </w:style>
  <w:style w:type="character" w:styleId="PageNumber">
    <w:name w:val="page number"/>
    <w:basedOn w:val="DefaultParagraphFont"/>
    <w:uiPriority w:val="99"/>
    <w:semiHidden/>
    <w:unhideWhenUsed/>
    <w:rsid w:val="00066848"/>
  </w:style>
  <w:style w:type="character" w:styleId="LineNumber">
    <w:name w:val="line number"/>
    <w:basedOn w:val="DefaultParagraphFont"/>
    <w:uiPriority w:val="99"/>
    <w:semiHidden/>
    <w:unhideWhenUsed/>
    <w:rsid w:val="00066848"/>
  </w:style>
  <w:style w:type="paragraph" w:customStyle="1" w:styleId="BillDots">
    <w:name w:val="Bill Dots"/>
    <w:basedOn w:val="Normal"/>
    <w:qFormat/>
    <w:rsid w:val="0006684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66848"/>
    <w:pPr>
      <w:tabs>
        <w:tab w:val="right" w:pos="5904"/>
      </w:tabs>
    </w:pPr>
  </w:style>
  <w:style w:type="paragraph" w:styleId="BalloonText">
    <w:name w:val="Balloon Text"/>
    <w:basedOn w:val="Normal"/>
    <w:link w:val="BalloonTextChar"/>
    <w:uiPriority w:val="99"/>
    <w:semiHidden/>
    <w:unhideWhenUsed/>
    <w:rsid w:val="000668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848"/>
    <w:rPr>
      <w:rFonts w:ascii="Segoe UI" w:eastAsia="Times New Roman" w:hAnsi="Segoe UI" w:cs="Segoe UI"/>
      <w:sz w:val="18"/>
      <w:szCs w:val="18"/>
    </w:rPr>
  </w:style>
  <w:style w:type="paragraph" w:styleId="ListParagraph">
    <w:name w:val="List Paragraph"/>
    <w:basedOn w:val="Normal"/>
    <w:uiPriority w:val="34"/>
    <w:qFormat/>
    <w:rsid w:val="00066848"/>
    <w:pPr>
      <w:ind w:left="720"/>
      <w:contextualSpacing/>
    </w:pPr>
  </w:style>
  <w:style w:type="paragraph" w:customStyle="1" w:styleId="scbillheader">
    <w:name w:val="sc_bill_header"/>
    <w:qFormat/>
    <w:rsid w:val="00066848"/>
    <w:pPr>
      <w:widowControl w:val="0"/>
      <w:suppressAutoHyphens/>
      <w:spacing w:after="0" w:line="240" w:lineRule="auto"/>
      <w:jc w:val="center"/>
    </w:pPr>
    <w:rPr>
      <w:b/>
      <w:caps/>
      <w:sz w:val="30"/>
    </w:rPr>
  </w:style>
  <w:style w:type="paragraph" w:customStyle="1" w:styleId="schouseresolutionbythis">
    <w:name w:val="sc_house_resolution_by_this"/>
    <w:qFormat/>
    <w:rsid w:val="00066848"/>
    <w:pPr>
      <w:widowControl w:val="0"/>
      <w:suppressAutoHyphens/>
      <w:spacing w:after="0" w:line="240" w:lineRule="auto"/>
      <w:jc w:val="both"/>
    </w:pPr>
  </w:style>
  <w:style w:type="paragraph" w:customStyle="1" w:styleId="schouseresolutionclippageattorney">
    <w:name w:val="sc_house_resolution_clip_page_attorney"/>
    <w:qFormat/>
    <w:rsid w:val="000668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668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668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6684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6684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668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668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6684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66848"/>
    <w:pPr>
      <w:widowControl w:val="0"/>
      <w:suppressAutoHyphens/>
      <w:spacing w:after="0" w:line="240" w:lineRule="auto"/>
      <w:jc w:val="both"/>
    </w:pPr>
    <w:rPr>
      <w:caps/>
    </w:rPr>
  </w:style>
  <w:style w:type="paragraph" w:customStyle="1" w:styleId="schouseresolutionemptyline">
    <w:name w:val="sc_house_resolution_empty_line"/>
    <w:qFormat/>
    <w:rsid w:val="00066848"/>
    <w:pPr>
      <w:widowControl w:val="0"/>
      <w:suppressAutoHyphens/>
      <w:spacing w:after="0" w:line="240" w:lineRule="auto"/>
      <w:jc w:val="both"/>
    </w:pPr>
  </w:style>
  <w:style w:type="paragraph" w:customStyle="1" w:styleId="schouseresolutionfurtherresolved">
    <w:name w:val="sc_house_resolution_further_resolved"/>
    <w:qFormat/>
    <w:rsid w:val="00066848"/>
    <w:pPr>
      <w:widowControl w:val="0"/>
      <w:suppressAutoHyphens/>
      <w:spacing w:after="0" w:line="240" w:lineRule="auto"/>
      <w:jc w:val="both"/>
    </w:pPr>
  </w:style>
  <w:style w:type="paragraph" w:customStyle="1" w:styleId="schouseresolutionheader">
    <w:name w:val="sc_house_resolution_header"/>
    <w:qFormat/>
    <w:rsid w:val="0006684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6684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6684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66848"/>
    <w:pPr>
      <w:widowControl w:val="0"/>
      <w:suppressLineNumbers/>
      <w:suppressAutoHyphens/>
      <w:jc w:val="left"/>
    </w:pPr>
    <w:rPr>
      <w:b/>
    </w:rPr>
  </w:style>
  <w:style w:type="paragraph" w:customStyle="1" w:styleId="schouseresolutionjackettitle">
    <w:name w:val="sc_house_resolution_jacket_title"/>
    <w:qFormat/>
    <w:rsid w:val="0006684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66848"/>
    <w:pPr>
      <w:widowControl w:val="0"/>
      <w:suppressAutoHyphens/>
      <w:spacing w:after="0" w:line="360" w:lineRule="auto"/>
      <w:jc w:val="both"/>
    </w:pPr>
  </w:style>
  <w:style w:type="paragraph" w:customStyle="1" w:styleId="scresolutionwhereas">
    <w:name w:val="sc_resolution_whereas"/>
    <w:qFormat/>
    <w:rsid w:val="00066848"/>
    <w:pPr>
      <w:widowControl w:val="0"/>
      <w:suppressAutoHyphens/>
      <w:spacing w:after="0" w:line="360" w:lineRule="auto"/>
      <w:jc w:val="both"/>
    </w:pPr>
  </w:style>
  <w:style w:type="paragraph" w:customStyle="1" w:styleId="schouseresolutionxx">
    <w:name w:val="sc_house_resolution_xx"/>
    <w:qFormat/>
    <w:rsid w:val="00066848"/>
    <w:pPr>
      <w:widowControl w:val="0"/>
      <w:suppressAutoHyphens/>
      <w:spacing w:after="0" w:line="240" w:lineRule="auto"/>
      <w:jc w:val="center"/>
    </w:pPr>
  </w:style>
  <w:style w:type="paragraph" w:customStyle="1" w:styleId="BillDots0">
    <w:name w:val="BillDots"/>
    <w:basedOn w:val="Normal"/>
    <w:autoRedefine/>
    <w:qFormat/>
    <w:rsid w:val="0006684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66848"/>
    <w:rPr>
      <w:color w:val="0000FF" w:themeColor="hyperlink"/>
      <w:u w:val="single"/>
    </w:rPr>
  </w:style>
  <w:style w:type="paragraph" w:customStyle="1" w:styleId="Numbers">
    <w:name w:val="Numbers"/>
    <w:basedOn w:val="BillDots0"/>
    <w:qFormat/>
    <w:rsid w:val="00066848"/>
    <w:pPr>
      <w:tabs>
        <w:tab w:val="right" w:pos="5904"/>
      </w:tabs>
    </w:pPr>
  </w:style>
  <w:style w:type="character" w:customStyle="1" w:styleId="scclippagepath">
    <w:name w:val="sc_clip_page_path"/>
    <w:uiPriority w:val="1"/>
    <w:qFormat/>
    <w:rsid w:val="00066848"/>
    <w:rPr>
      <w:rFonts w:ascii="Times New Roman" w:hAnsi="Times New Roman"/>
      <w:caps/>
      <w:smallCaps w:val="0"/>
      <w:sz w:val="22"/>
    </w:rPr>
  </w:style>
  <w:style w:type="paragraph" w:customStyle="1" w:styleId="scconresoattyda">
    <w:name w:val="sc_con_reso_atty_da"/>
    <w:qFormat/>
    <w:rsid w:val="0006684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6684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6684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6684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66848"/>
    <w:pPr>
      <w:widowControl w:val="0"/>
      <w:suppressAutoHyphens/>
      <w:spacing w:after="0" w:line="240" w:lineRule="auto"/>
      <w:jc w:val="both"/>
    </w:pPr>
  </w:style>
  <w:style w:type="paragraph" w:customStyle="1" w:styleId="scjrregattydadocno">
    <w:name w:val="sc_jrreg_atty_da_docno"/>
    <w:basedOn w:val="Normal"/>
    <w:qFormat/>
    <w:rsid w:val="000668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668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668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66848"/>
    <w:rPr>
      <w:rFonts w:ascii="Times New Roman" w:hAnsi="Times New Roman"/>
      <w:b/>
      <w:caps/>
      <w:smallCaps w:val="0"/>
      <w:sz w:val="24"/>
    </w:rPr>
  </w:style>
  <w:style w:type="paragraph" w:customStyle="1" w:styleId="scjrregfooter">
    <w:name w:val="sc_jrreg_footer"/>
    <w:qFormat/>
    <w:rsid w:val="0006684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668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668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668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668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668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668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668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66848"/>
    <w:pPr>
      <w:widowControl w:val="0"/>
      <w:suppressAutoHyphens/>
      <w:spacing w:after="0" w:line="360" w:lineRule="auto"/>
      <w:jc w:val="both"/>
    </w:pPr>
  </w:style>
  <w:style w:type="paragraph" w:customStyle="1" w:styleId="scresolutionbody">
    <w:name w:val="sc_resolution_body"/>
    <w:qFormat/>
    <w:rsid w:val="00066848"/>
    <w:pPr>
      <w:widowControl w:val="0"/>
      <w:suppressAutoHyphens/>
      <w:spacing w:after="0" w:line="360" w:lineRule="auto"/>
      <w:jc w:val="both"/>
    </w:pPr>
  </w:style>
  <w:style w:type="paragraph" w:customStyle="1" w:styleId="scresolutionclippagebottom">
    <w:name w:val="sc_resolution_clip_page_bottom"/>
    <w:qFormat/>
    <w:rsid w:val="000668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66848"/>
    <w:pPr>
      <w:widowControl w:val="0"/>
      <w:suppressAutoHyphens/>
      <w:spacing w:after="0" w:line="240" w:lineRule="auto"/>
      <w:jc w:val="both"/>
    </w:pPr>
  </w:style>
  <w:style w:type="paragraph" w:customStyle="1" w:styleId="scresolutionfooter">
    <w:name w:val="sc_resolution_footer"/>
    <w:link w:val="scresolutionfooterChar"/>
    <w:qFormat/>
    <w:rsid w:val="0006684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66848"/>
    <w:rPr>
      <w:rFonts w:eastAsia="Times New Roman" w:cs="Times New Roman"/>
      <w:szCs w:val="20"/>
    </w:rPr>
  </w:style>
  <w:style w:type="paragraph" w:customStyle="1" w:styleId="scresolutionheader">
    <w:name w:val="sc_resolution_header"/>
    <w:qFormat/>
    <w:rsid w:val="00066848"/>
    <w:pPr>
      <w:widowControl w:val="0"/>
      <w:suppressAutoHyphens/>
      <w:spacing w:after="0" w:line="240" w:lineRule="auto"/>
      <w:jc w:val="center"/>
    </w:pPr>
    <w:rPr>
      <w:b/>
      <w:caps/>
      <w:sz w:val="30"/>
    </w:rPr>
  </w:style>
  <w:style w:type="paragraph" w:customStyle="1" w:styleId="scresolutiontitle">
    <w:name w:val="sc_resolution_title"/>
    <w:qFormat/>
    <w:rsid w:val="00066848"/>
    <w:pPr>
      <w:widowControl w:val="0"/>
      <w:suppressAutoHyphens/>
      <w:spacing w:after="0" w:line="240" w:lineRule="auto"/>
      <w:jc w:val="both"/>
    </w:pPr>
    <w:rPr>
      <w:caps/>
    </w:rPr>
  </w:style>
  <w:style w:type="paragraph" w:customStyle="1" w:styleId="scresolutionxx">
    <w:name w:val="sc_resolution_xx"/>
    <w:qFormat/>
    <w:rsid w:val="00066848"/>
    <w:pPr>
      <w:widowControl w:val="0"/>
      <w:suppressAutoHyphens/>
      <w:spacing w:after="0" w:line="240" w:lineRule="auto"/>
      <w:jc w:val="center"/>
    </w:pPr>
  </w:style>
  <w:style w:type="character" w:customStyle="1" w:styleId="scSECTIONS">
    <w:name w:val="sc_SECTIONS"/>
    <w:uiPriority w:val="1"/>
    <w:qFormat/>
    <w:rsid w:val="00066848"/>
    <w:rPr>
      <w:rFonts w:ascii="Times New Roman" w:hAnsi="Times New Roman"/>
      <w:b w:val="0"/>
      <w:i w:val="0"/>
      <w:caps/>
      <w:smallCaps w:val="0"/>
      <w:color w:val="auto"/>
      <w:sz w:val="22"/>
    </w:rPr>
  </w:style>
  <w:style w:type="character" w:customStyle="1" w:styleId="scsenateclippagepath">
    <w:name w:val="sc_senate_clip_page_path"/>
    <w:uiPriority w:val="1"/>
    <w:qFormat/>
    <w:rsid w:val="00066848"/>
    <w:rPr>
      <w:rFonts w:ascii="Times New Roman" w:hAnsi="Times New Roman"/>
      <w:caps/>
      <w:smallCaps w:val="0"/>
      <w:sz w:val="22"/>
    </w:rPr>
  </w:style>
  <w:style w:type="paragraph" w:customStyle="1" w:styleId="scsenateresolutionbody">
    <w:name w:val="sc_senate_resolution_body"/>
    <w:qFormat/>
    <w:rsid w:val="00066848"/>
    <w:pPr>
      <w:widowControl w:val="0"/>
      <w:suppressAutoHyphens/>
      <w:spacing w:after="0" w:line="360" w:lineRule="auto"/>
      <w:jc w:val="both"/>
    </w:pPr>
  </w:style>
  <w:style w:type="paragraph" w:customStyle="1" w:styleId="scsenateresolutionclippagebottom">
    <w:name w:val="sc_senate_resolution_clip_page_bottom"/>
    <w:qFormat/>
    <w:rsid w:val="000668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66848"/>
    <w:pPr>
      <w:widowControl w:val="0"/>
      <w:suppressLineNumbers/>
      <w:suppressAutoHyphens/>
    </w:pPr>
  </w:style>
  <w:style w:type="paragraph" w:customStyle="1" w:styleId="scsenateresolutionclippagerepdocumentname">
    <w:name w:val="sc_senate_resolution_clip_page_rep_document_name"/>
    <w:qFormat/>
    <w:rsid w:val="0006684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6684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6684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66848"/>
    <w:rPr>
      <w:color w:val="808080"/>
    </w:rPr>
  </w:style>
  <w:style w:type="paragraph" w:customStyle="1" w:styleId="sctablecodifiedsection">
    <w:name w:val="sc_table_codified_section"/>
    <w:qFormat/>
    <w:rsid w:val="00066848"/>
    <w:pPr>
      <w:widowControl w:val="0"/>
      <w:suppressAutoHyphens/>
      <w:spacing w:after="0" w:line="360" w:lineRule="auto"/>
    </w:pPr>
  </w:style>
  <w:style w:type="paragraph" w:customStyle="1" w:styleId="sctableln">
    <w:name w:val="sc_table_ln"/>
    <w:qFormat/>
    <w:rsid w:val="00066848"/>
    <w:pPr>
      <w:widowControl w:val="0"/>
      <w:suppressAutoHyphens/>
      <w:spacing w:after="0" w:line="360" w:lineRule="auto"/>
      <w:jc w:val="right"/>
    </w:pPr>
  </w:style>
  <w:style w:type="paragraph" w:customStyle="1" w:styleId="sctablenoncodifiedsection">
    <w:name w:val="sc_table_non_codified_section"/>
    <w:qFormat/>
    <w:rsid w:val="00066848"/>
    <w:pPr>
      <w:widowControl w:val="0"/>
      <w:suppressAutoHyphens/>
      <w:spacing w:after="0" w:line="360" w:lineRule="auto"/>
    </w:pPr>
  </w:style>
  <w:style w:type="paragraph" w:customStyle="1" w:styleId="scresolutionmembers">
    <w:name w:val="sc_resolution_members"/>
    <w:qFormat/>
    <w:rsid w:val="00066848"/>
    <w:pPr>
      <w:widowControl w:val="0"/>
      <w:suppressAutoHyphens/>
      <w:spacing w:after="0" w:line="360" w:lineRule="auto"/>
      <w:jc w:val="both"/>
    </w:pPr>
  </w:style>
  <w:style w:type="paragraph" w:customStyle="1" w:styleId="scdraftheader">
    <w:name w:val="sc_draft_header"/>
    <w:qFormat/>
    <w:rsid w:val="00066848"/>
    <w:pPr>
      <w:widowControl w:val="0"/>
      <w:suppressAutoHyphens/>
      <w:spacing w:after="0" w:line="240" w:lineRule="auto"/>
    </w:pPr>
  </w:style>
  <w:style w:type="paragraph" w:customStyle="1" w:styleId="scemptyline">
    <w:name w:val="sc_empty_line"/>
    <w:qFormat/>
    <w:rsid w:val="00066848"/>
    <w:pPr>
      <w:widowControl w:val="0"/>
      <w:suppressAutoHyphens/>
      <w:spacing w:after="0" w:line="360" w:lineRule="auto"/>
      <w:jc w:val="both"/>
    </w:pPr>
  </w:style>
  <w:style w:type="paragraph" w:customStyle="1" w:styleId="scemptylineheader">
    <w:name w:val="sc_emptyline_header"/>
    <w:qFormat/>
    <w:rsid w:val="00066848"/>
    <w:pPr>
      <w:widowControl w:val="0"/>
      <w:suppressAutoHyphens/>
      <w:spacing w:after="0" w:line="240" w:lineRule="auto"/>
      <w:jc w:val="both"/>
    </w:pPr>
  </w:style>
  <w:style w:type="character" w:customStyle="1" w:styleId="scinsert">
    <w:name w:val="sc_insert"/>
    <w:uiPriority w:val="1"/>
    <w:qFormat/>
    <w:rsid w:val="00066848"/>
    <w:rPr>
      <w:caps w:val="0"/>
      <w:smallCaps w:val="0"/>
      <w:strike w:val="0"/>
      <w:dstrike w:val="0"/>
      <w:vanish w:val="0"/>
      <w:u w:val="single"/>
      <w:vertAlign w:val="baseline"/>
    </w:rPr>
  </w:style>
  <w:style w:type="character" w:customStyle="1" w:styleId="scinsertblue">
    <w:name w:val="sc_insert_blue"/>
    <w:uiPriority w:val="1"/>
    <w:qFormat/>
    <w:rsid w:val="0006684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66848"/>
    <w:rPr>
      <w:caps w:val="0"/>
      <w:smallCaps w:val="0"/>
      <w:strike w:val="0"/>
      <w:dstrike w:val="0"/>
      <w:vanish w:val="0"/>
      <w:color w:val="0070C0"/>
      <w:u w:val="none"/>
      <w:vertAlign w:val="baseline"/>
    </w:rPr>
  </w:style>
  <w:style w:type="character" w:customStyle="1" w:styleId="scinsertred">
    <w:name w:val="sc_insert_red"/>
    <w:uiPriority w:val="1"/>
    <w:qFormat/>
    <w:rsid w:val="0006684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66848"/>
    <w:rPr>
      <w:caps w:val="0"/>
      <w:smallCaps w:val="0"/>
      <w:strike w:val="0"/>
      <w:dstrike w:val="0"/>
      <w:vanish w:val="0"/>
      <w:color w:val="FF0000"/>
      <w:u w:val="none"/>
      <w:vertAlign w:val="baseline"/>
    </w:rPr>
  </w:style>
  <w:style w:type="character" w:customStyle="1" w:styleId="scstrike">
    <w:name w:val="sc_strike"/>
    <w:uiPriority w:val="1"/>
    <w:qFormat/>
    <w:rsid w:val="00066848"/>
    <w:rPr>
      <w:strike/>
      <w:dstrike w:val="0"/>
    </w:rPr>
  </w:style>
  <w:style w:type="character" w:customStyle="1" w:styleId="scstrikeblue">
    <w:name w:val="sc_strike_blue"/>
    <w:uiPriority w:val="1"/>
    <w:qFormat/>
    <w:rsid w:val="00066848"/>
    <w:rPr>
      <w:strike/>
      <w:dstrike w:val="0"/>
      <w:color w:val="0070C0"/>
    </w:rPr>
  </w:style>
  <w:style w:type="character" w:customStyle="1" w:styleId="scstrikered">
    <w:name w:val="sc_strike_red"/>
    <w:uiPriority w:val="1"/>
    <w:qFormat/>
    <w:rsid w:val="00066848"/>
    <w:rPr>
      <w:strike/>
      <w:dstrike w:val="0"/>
      <w:color w:val="FF0000"/>
    </w:rPr>
  </w:style>
  <w:style w:type="character" w:customStyle="1" w:styleId="scstrikebluenoncodified">
    <w:name w:val="sc_strike_blue_non_codified"/>
    <w:uiPriority w:val="1"/>
    <w:qFormat/>
    <w:rsid w:val="00066848"/>
    <w:rPr>
      <w:strike/>
      <w:dstrike w:val="0"/>
      <w:color w:val="0070C0"/>
      <w:lang w:val="en-US"/>
    </w:rPr>
  </w:style>
  <w:style w:type="character" w:customStyle="1" w:styleId="scstrikerednoncodified">
    <w:name w:val="sc_strike_red_non_codified"/>
    <w:uiPriority w:val="1"/>
    <w:qFormat/>
    <w:rsid w:val="00066848"/>
    <w:rPr>
      <w:strike/>
      <w:dstrike w:val="0"/>
      <w:color w:val="FF0000"/>
    </w:rPr>
  </w:style>
  <w:style w:type="paragraph" w:customStyle="1" w:styleId="scnowthereforebold">
    <w:name w:val="sc_now_therefore_bold"/>
    <w:uiPriority w:val="1"/>
    <w:qFormat/>
    <w:rsid w:val="00066848"/>
    <w:pPr>
      <w:widowControl w:val="0"/>
      <w:suppressAutoHyphens/>
      <w:spacing w:after="0" w:line="480" w:lineRule="auto"/>
    </w:pPr>
    <w:rPr>
      <w:rFonts w:eastAsia="Calibri" w:cs="Times New Roman"/>
    </w:rPr>
  </w:style>
  <w:style w:type="paragraph" w:customStyle="1" w:styleId="scbillsiglines">
    <w:name w:val="sc_bill_sig_lines"/>
    <w:qFormat/>
    <w:rsid w:val="0006684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66848"/>
  </w:style>
  <w:style w:type="paragraph" w:customStyle="1" w:styleId="scbillendxx">
    <w:name w:val="sc_bill_end_xx"/>
    <w:qFormat/>
    <w:rsid w:val="00066848"/>
    <w:pPr>
      <w:widowControl w:val="0"/>
      <w:suppressAutoHyphens/>
      <w:spacing w:after="0" w:line="240" w:lineRule="auto"/>
      <w:jc w:val="center"/>
    </w:pPr>
  </w:style>
  <w:style w:type="character" w:customStyle="1" w:styleId="scbillheader1">
    <w:name w:val="sc_bill_header1"/>
    <w:uiPriority w:val="1"/>
    <w:qFormat/>
    <w:rsid w:val="00066848"/>
  </w:style>
  <w:style w:type="character" w:customStyle="1" w:styleId="scresolutionbody1">
    <w:name w:val="sc_resolution_body1"/>
    <w:uiPriority w:val="1"/>
    <w:qFormat/>
    <w:rsid w:val="00066848"/>
  </w:style>
  <w:style w:type="character" w:styleId="Strong">
    <w:name w:val="Strong"/>
    <w:basedOn w:val="DefaultParagraphFont"/>
    <w:uiPriority w:val="22"/>
    <w:qFormat/>
    <w:rsid w:val="00066848"/>
    <w:rPr>
      <w:b/>
      <w:bCs/>
    </w:rPr>
  </w:style>
  <w:style w:type="character" w:customStyle="1" w:styleId="scamendhouse">
    <w:name w:val="sc_amend_house"/>
    <w:uiPriority w:val="1"/>
    <w:qFormat/>
    <w:rsid w:val="00066848"/>
    <w:rPr>
      <w:bdr w:val="none" w:sz="0" w:space="0" w:color="auto"/>
      <w:shd w:val="clear" w:color="auto" w:fill="FDE9D9" w:themeFill="accent6" w:themeFillTint="33"/>
    </w:rPr>
  </w:style>
  <w:style w:type="character" w:customStyle="1" w:styleId="scamendsenate">
    <w:name w:val="sc_amend_senate"/>
    <w:uiPriority w:val="1"/>
    <w:qFormat/>
    <w:rsid w:val="00066848"/>
    <w:rPr>
      <w:bdr w:val="none" w:sz="0" w:space="0" w:color="auto"/>
      <w:shd w:val="clear" w:color="auto" w:fill="E5DFEC" w:themeFill="accent4" w:themeFillTint="33"/>
    </w:rPr>
  </w:style>
  <w:style w:type="paragraph" w:styleId="Revision">
    <w:name w:val="Revision"/>
    <w:hidden/>
    <w:uiPriority w:val="99"/>
    <w:semiHidden/>
    <w:rsid w:val="0006684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66848"/>
    <w:pPr>
      <w:spacing w:after="0" w:line="240" w:lineRule="auto"/>
    </w:pPr>
    <w:rPr>
      <w:i/>
    </w:rPr>
  </w:style>
  <w:style w:type="paragraph" w:customStyle="1" w:styleId="sccoversheetsenate">
    <w:name w:val="sc_coversheet_senate"/>
    <w:qFormat/>
    <w:rsid w:val="00066848"/>
    <w:pPr>
      <w:spacing w:after="0" w:line="240" w:lineRule="auto"/>
    </w:pPr>
    <w:rPr>
      <w:b/>
    </w:rPr>
  </w:style>
  <w:style w:type="character" w:styleId="FollowedHyperlink">
    <w:name w:val="FollowedHyperlink"/>
    <w:basedOn w:val="DefaultParagraphFont"/>
    <w:uiPriority w:val="99"/>
    <w:semiHidden/>
    <w:unhideWhenUsed/>
    <w:rsid w:val="001C1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72&amp;session=126&amp;summary=B" TargetMode="External" Id="R013de565248e4ba5" /><Relationship Type="http://schemas.openxmlformats.org/officeDocument/2006/relationships/hyperlink" Target="https://www.scstatehouse.gov/sess126_2025-2026/prever/4172_20250306.docx" TargetMode="External" Id="R33ff7f85580e492e" /><Relationship Type="http://schemas.openxmlformats.org/officeDocument/2006/relationships/hyperlink" Target="https://www.scstatehouse.gov/sess126_2025-2026/prever/4172_20250502.docx" TargetMode="External" Id="Rdac6a6e6a7174a63" /><Relationship Type="http://schemas.openxmlformats.org/officeDocument/2006/relationships/hyperlink" Target="h:\hj\20250306.docx" TargetMode="External" Id="R19503e201ee749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8580A"/>
    <w:rsid w:val="002A3D45"/>
    <w:rsid w:val="00327713"/>
    <w:rsid w:val="00362988"/>
    <w:rsid w:val="00437E55"/>
    <w:rsid w:val="00460640"/>
    <w:rsid w:val="004B4E82"/>
    <w:rsid w:val="004D1BF3"/>
    <w:rsid w:val="005464D2"/>
    <w:rsid w:val="00573513"/>
    <w:rsid w:val="0072205F"/>
    <w:rsid w:val="00804B1A"/>
    <w:rsid w:val="008228BC"/>
    <w:rsid w:val="00A22407"/>
    <w:rsid w:val="00AA6F82"/>
    <w:rsid w:val="00BE097C"/>
    <w:rsid w:val="00C46AEE"/>
    <w:rsid w:val="00C64157"/>
    <w:rsid w:val="00CE7A89"/>
    <w:rsid w:val="00DF1531"/>
    <w:rsid w:val="00E216F6"/>
    <w:rsid w:val="00EA266C"/>
    <w:rsid w:val="00EB0F12"/>
    <w:rsid w:val="00EB6DDA"/>
    <w:rsid w:val="00EE2B2C"/>
    <w:rsid w:val="00EF3015"/>
    <w:rsid w:val="00F0041E"/>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11080f90-1b4c-4340-8ee2-39c2d414bdd4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cf07add3-be94-4fd9-90f1-fc1df9d5241d</T_BILL_REQUEST_REQUEST>
  <T_BILL_R_ORIGINALDRAFT>5b32c0b3-09e4-4fc8-96e1-2e8f2ec6d367</T_BILL_R_ORIGINALDRAFT>
  <T_BILL_SPONSOR_SPONSOR>38276cc1-38d7-4d2a-91ca-aa079f855b96</T_BILL_SPONSOR_SPONSOR>
  <T_BILL_T_BILLNAME>[4172]</T_BILL_T_BILLNAME>
  <T_BILL_T_BILLNUMBER>4172</T_BILL_T_BILLNUMBER>
  <T_BILL_T_BILLTITLE>to recognize and honor Dr. Richard perry Pinckney, professor Emeritus at Lander University, and to express deepest appreciation for his broad expertise and selfless service to the Greenwood community.</T_BILL_T_BILLTITLE>
  <T_BILL_T_CHAMBER>house</T_BILL_T_CHAMBER>
  <T_BILL_T_FILENAME> </T_BILL_T_FILENAME>
  <T_BILL_T_LEGTYPE>resolution</T_BILL_T_LEGTYPE>
  <T_BILL_T_RATNUMBERSTRING>HNone</T_BILL_T_RATNUMBERSTRING>
  <T_BILL_T_SUBJECT>Dr. Richard Pinckney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3732</Characters>
  <Application>Microsoft Office Word</Application>
  <DocSecurity>0</DocSecurity>
  <Lines>73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Derrick Williamson</cp:lastModifiedBy>
  <cp:revision>4</cp:revision>
  <cp:lastPrinted>2025-03-06T14:42:00Z</cp:lastPrinted>
  <dcterms:created xsi:type="dcterms:W3CDTF">2025-05-02T16:39:00Z</dcterms:created>
  <dcterms:modified xsi:type="dcterms:W3CDTF">2025-05-02T16:40:00Z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