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Weeks, G.M. Smith, Pedalino,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Pope, Rankin, Reese, Rivers, Robbins, Rose, Rutherford, Sanders, Schuessler, Sessions, M.M. Smith, Spann-Wilder, Stavrinakis, Taylor, Teeple, Terribile, Vaughan, Waters,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LC-0226DG-GM25.docx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Booker T. Williams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49e7d68f93440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740b447d998456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fb194035db4ba2">
        <w:r>
          <w:rPr>
            <w:rStyle w:val="Hyperlink"/>
            <w:u w:val="single"/>
          </w:rPr>
          <w:t>04/03/2025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A0EE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50CE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96A54" w14:paraId="48DB32D0" w14:textId="10598C90">
          <w:pPr>
            <w:pStyle w:val="scresolutiontitle"/>
          </w:pPr>
          <w:r w:rsidRPr="00B96A54">
            <w:t>TO REMEMBER AND CELEBRATE THE LIFE OF Booker T. WIlliams AND TO HONOR HIS REMARKABLE COntributions TO the medical field in Sumter and to the Civil Rights Movement</w:t>
          </w:r>
          <w:r w:rsidR="00EE31AC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D48EC" w:rsidP="004D48EC" w:rsidRDefault="00F935A0" w14:paraId="0A227F38" w14:textId="474F95C4">
      <w:pPr>
        <w:pStyle w:val="scresolutionwhereas"/>
      </w:pPr>
      <w:bookmarkStart w:name="wa_1219ea243" w:id="1"/>
      <w:r>
        <w:t>W</w:t>
      </w:r>
      <w:bookmarkEnd w:id="1"/>
      <w:r>
        <w:t>hereas,</w:t>
      </w:r>
      <w:r w:rsidR="001347EE">
        <w:t xml:space="preserve"> </w:t>
      </w:r>
      <w:r w:rsidRPr="00097F59" w:rsidR="00097F59">
        <w:t>Robert Lee Williams</w:t>
      </w:r>
      <w:r w:rsidR="00097F59">
        <w:t>,</w:t>
      </w:r>
      <w:r w:rsidRPr="00097F59" w:rsidR="00097F59">
        <w:t xml:space="preserve"> </w:t>
      </w:r>
      <w:r w:rsidR="004D48EC">
        <w:t xml:space="preserve">while a student at </w:t>
      </w:r>
      <w:r w:rsidRPr="004D48EC" w:rsidR="004D48EC">
        <w:t>Claflin College</w:t>
      </w:r>
      <w:r w:rsidR="004D48EC">
        <w:t>,</w:t>
      </w:r>
      <w:r w:rsidRPr="004D48EC" w:rsidR="004D48EC">
        <w:t xml:space="preserve"> now University</w:t>
      </w:r>
      <w:r w:rsidR="004D48EC">
        <w:t>,</w:t>
      </w:r>
      <w:r w:rsidRPr="004D48EC" w:rsidR="004D48EC">
        <w:t xml:space="preserve"> met the historic figure Booker T. Washington</w:t>
      </w:r>
      <w:r w:rsidR="004D48EC">
        <w:t xml:space="preserve"> who </w:t>
      </w:r>
      <w:r w:rsidRPr="004D48EC" w:rsidR="004D48EC">
        <w:t xml:space="preserve">was </w:t>
      </w:r>
      <w:r w:rsidR="00097F59">
        <w:t>o</w:t>
      </w:r>
      <w:r w:rsidRPr="004D48EC" w:rsidR="004D48EC">
        <w:t>n an education tour at the agricultural school</w:t>
      </w:r>
      <w:r w:rsidR="004D48EC">
        <w:t>. T</w:t>
      </w:r>
      <w:r w:rsidRPr="004D48EC" w:rsidR="004D48EC">
        <w:t>he two men became close friends</w:t>
      </w:r>
      <w:r w:rsidR="00097F59">
        <w:t xml:space="preserve">. </w:t>
      </w:r>
      <w:r w:rsidRPr="001615AE" w:rsidR="001615AE">
        <w:t>Robert Williams developed several modern techniques that would be taught by Booker T. Washington, including diversified crops, better known today as crop rotation</w:t>
      </w:r>
      <w:r w:rsidR="001615AE">
        <w:t xml:space="preserve">. </w:t>
      </w:r>
      <w:r w:rsidR="004D48EC">
        <w:t xml:space="preserve">Mr. Williams and his wife, </w:t>
      </w:r>
      <w:r w:rsidRPr="004D48EC" w:rsidR="004D48EC">
        <w:t>Maimie Carion</w:t>
      </w:r>
      <w:r w:rsidR="004D48EC">
        <w:t xml:space="preserve">, were blessed with </w:t>
      </w:r>
      <w:r w:rsidRPr="004D48EC" w:rsidR="004D48EC">
        <w:t>twelve children</w:t>
      </w:r>
      <w:r w:rsidR="004D48EC">
        <w:t>, the eighth of w</w:t>
      </w:r>
      <w:r w:rsidR="00A43AFD">
        <w:t>hom</w:t>
      </w:r>
      <w:r w:rsidR="004D48EC">
        <w:t xml:space="preserve">, </w:t>
      </w:r>
      <w:r w:rsidRPr="004D48EC" w:rsidR="004D48EC">
        <w:t>Booker T. Wil</w:t>
      </w:r>
      <w:r w:rsidR="00B96A54">
        <w:t>l</w:t>
      </w:r>
      <w:r w:rsidRPr="004D48EC" w:rsidR="004D48EC">
        <w:t>iams</w:t>
      </w:r>
      <w:r w:rsidR="00B96A54">
        <w:t xml:space="preserve"> born in 1900</w:t>
      </w:r>
      <w:r w:rsidRPr="00097F59" w:rsidR="00097F59">
        <w:t xml:space="preserve">, was </w:t>
      </w:r>
      <w:r w:rsidR="004D48EC">
        <w:t>name</w:t>
      </w:r>
      <w:r w:rsidR="00B96A54">
        <w:t>d</w:t>
      </w:r>
      <w:r w:rsidR="004D48EC">
        <w:t xml:space="preserve"> for his </w:t>
      </w:r>
      <w:r w:rsidR="00B96A54">
        <w:t xml:space="preserve">father’s </w:t>
      </w:r>
      <w:r w:rsidR="004D48EC">
        <w:t>good friend; and</w:t>
      </w:r>
    </w:p>
    <w:p w:rsidR="00A43AFD" w:rsidP="004D48EC" w:rsidRDefault="00A43AFD" w14:paraId="410A56A4" w14:textId="77777777">
      <w:pPr>
        <w:pStyle w:val="scresolutionwhereas"/>
      </w:pPr>
    </w:p>
    <w:p w:rsidR="004D48EC" w:rsidP="004D48EC" w:rsidRDefault="00A43AFD" w14:paraId="0BFE0338" w14:textId="7B49FCE6">
      <w:pPr>
        <w:pStyle w:val="scemptyline"/>
      </w:pPr>
      <w:bookmarkStart w:name="wa_fd12f6336" w:id="2"/>
      <w:r>
        <w:t>W</w:t>
      </w:r>
      <w:bookmarkEnd w:id="2"/>
      <w:r>
        <w:t>hereas, a</w:t>
      </w:r>
      <w:r w:rsidR="004D48EC">
        <w:t xml:space="preserve"> proud </w:t>
      </w:r>
      <w:r>
        <w:t>me</w:t>
      </w:r>
      <w:r w:rsidR="004D48EC">
        <w:t xml:space="preserve">mber of Alpha Phi Alpha Fraternity, Booker T. Williams </w:t>
      </w:r>
      <w:r>
        <w:t>earned a bachelor’s degree in pharmacy</w:t>
      </w:r>
      <w:r w:rsidR="004D48EC">
        <w:t xml:space="preserve"> from South Carolina State College</w:t>
      </w:r>
      <w:r>
        <w:t xml:space="preserve">, </w:t>
      </w:r>
      <w:r w:rsidR="004D48EC">
        <w:t>now University</w:t>
      </w:r>
      <w:r>
        <w:t>,</w:t>
      </w:r>
      <w:r w:rsidR="004D48EC">
        <w:t xml:space="preserve"> </w:t>
      </w:r>
      <w:r>
        <w:t>and a doctorate in dental surgery from</w:t>
      </w:r>
      <w:r w:rsidR="004D48EC">
        <w:t xml:space="preserve"> Meharry Medical College in Nashville, T</w:t>
      </w:r>
      <w:r>
        <w:t>ennessee</w:t>
      </w:r>
      <w:r w:rsidR="00097F59">
        <w:t>. He</w:t>
      </w:r>
      <w:r w:rsidR="004D48EC">
        <w:t xml:space="preserve"> became </w:t>
      </w:r>
      <w:r>
        <w:t xml:space="preserve">one </w:t>
      </w:r>
      <w:r w:rsidR="004D48EC">
        <w:t xml:space="preserve">of the first Black dentists in the city of Sumter, where he practiced </w:t>
      </w:r>
      <w:r>
        <w:t xml:space="preserve">dentistry </w:t>
      </w:r>
      <w:r w:rsidR="004D48EC">
        <w:t xml:space="preserve">for </w:t>
      </w:r>
      <w:r>
        <w:t>forty-two</w:t>
      </w:r>
      <w:r w:rsidR="004D48EC">
        <w:t xml:space="preserve"> years</w:t>
      </w:r>
      <w:r>
        <w:t>; and</w:t>
      </w:r>
    </w:p>
    <w:p w:rsidR="00A43AFD" w:rsidP="004D48EC" w:rsidRDefault="00A43AFD" w14:paraId="6AD105B1" w14:textId="77777777">
      <w:pPr>
        <w:pStyle w:val="scemptyline"/>
      </w:pPr>
    </w:p>
    <w:p w:rsidR="003D5EE6" w:rsidP="004D48EC" w:rsidRDefault="00A43AFD" w14:paraId="3A412183" w14:textId="28DA0A41">
      <w:pPr>
        <w:pStyle w:val="scemptyline"/>
      </w:pPr>
      <w:bookmarkStart w:name="wa_b0cad3bad" w:id="3"/>
      <w:r>
        <w:t>W</w:t>
      </w:r>
      <w:bookmarkEnd w:id="3"/>
      <w:r>
        <w:t>hereas, a</w:t>
      </w:r>
      <w:r w:rsidR="004D48EC">
        <w:t xml:space="preserve"> founding father of the NAACP Sumter </w:t>
      </w:r>
      <w:r w:rsidR="00AD718F">
        <w:t>b</w:t>
      </w:r>
      <w:r w:rsidR="004D48EC">
        <w:t xml:space="preserve">ranch, Dr. Williams was the first </w:t>
      </w:r>
      <w:r>
        <w:t xml:space="preserve">vice president </w:t>
      </w:r>
      <w:r w:rsidR="004D48EC">
        <w:t xml:space="preserve">and organizer of the state conference. In attendance for the conference that year were groundbreaking </w:t>
      </w:r>
      <w:r>
        <w:t xml:space="preserve">Civil Rights’ </w:t>
      </w:r>
      <w:r w:rsidR="004D48EC">
        <w:t>leaders and activists</w:t>
      </w:r>
      <w:r w:rsidR="00250A09">
        <w:t>,</w:t>
      </w:r>
      <w:r w:rsidR="004D48EC">
        <w:t xml:space="preserve"> such as </w:t>
      </w:r>
      <w:r>
        <w:t>I</w:t>
      </w:r>
      <w:r w:rsidR="004D48EC">
        <w:t xml:space="preserve">. DeQuincey Newman, William B. James, Roy Wilkins, Modjeska Simpkins, Harold Boulware, J. E. Briggs, and </w:t>
      </w:r>
      <w:r>
        <w:t>B</w:t>
      </w:r>
      <w:r w:rsidR="004D48EC">
        <w:t xml:space="preserve">lack historical legend, Thurgood Marshall, who </w:t>
      </w:r>
      <w:r>
        <w:t>would</w:t>
      </w:r>
      <w:r w:rsidR="004D48EC">
        <w:t xml:space="preserve"> bec</w:t>
      </w:r>
      <w:r>
        <w:t>o</w:t>
      </w:r>
      <w:r w:rsidR="004D48EC">
        <w:t xml:space="preserve">me the first Black Supreme Court </w:t>
      </w:r>
      <w:r w:rsidR="00250A09">
        <w:t>j</w:t>
      </w:r>
      <w:r w:rsidR="004D48EC">
        <w:t>ustice</w:t>
      </w:r>
      <w:r w:rsidR="00B96A54">
        <w:t>; and</w:t>
      </w:r>
      <w:r w:rsidR="004D48EC">
        <w:t xml:space="preserve"> </w:t>
      </w:r>
    </w:p>
    <w:p w:rsidR="003D5EE6" w:rsidP="004D48EC" w:rsidRDefault="003D5EE6" w14:paraId="2C573FE9" w14:textId="77777777">
      <w:pPr>
        <w:pStyle w:val="scemptyline"/>
      </w:pPr>
    </w:p>
    <w:p w:rsidR="003D5EE6" w:rsidP="004D48EC" w:rsidRDefault="003D5EE6" w14:paraId="49EA03FE" w14:textId="2ED313E8">
      <w:pPr>
        <w:pStyle w:val="scemptyline"/>
      </w:pPr>
      <w:bookmarkStart w:name="wa_b6509713a" w:id="4"/>
      <w:r w:rsidRPr="003D5EE6">
        <w:t>W</w:t>
      </w:r>
      <w:bookmarkEnd w:id="4"/>
      <w:r w:rsidRPr="003D5EE6">
        <w:t xml:space="preserve">hereas, Dr. Williams served as chairman of the NAACP Life Membership Committee, and the Sumter </w:t>
      </w:r>
      <w:r w:rsidR="003B3441">
        <w:t>b</w:t>
      </w:r>
      <w:r w:rsidRPr="003D5EE6">
        <w:t>ranch filed a lawsuit with the United States District Court to desegregate Carnegie Public Library and won. Since 1963, that library has been the Sumter County Public Library; and</w:t>
      </w:r>
    </w:p>
    <w:p w:rsidR="003D5EE6" w:rsidP="004D48EC" w:rsidRDefault="003D5EE6" w14:paraId="00BB3524" w14:textId="77777777">
      <w:pPr>
        <w:pStyle w:val="scemptyline"/>
      </w:pPr>
    </w:p>
    <w:p w:rsidR="003D5EE6" w:rsidP="004D48EC" w:rsidRDefault="003D5EE6" w14:paraId="6A751CA2" w14:textId="5F6FF701">
      <w:pPr>
        <w:pStyle w:val="scemptyline"/>
      </w:pPr>
      <w:bookmarkStart w:name="wa_b5d4d9e47" w:id="5"/>
      <w:r>
        <w:t>W</w:t>
      </w:r>
      <w:bookmarkEnd w:id="5"/>
      <w:r>
        <w:t xml:space="preserve">hereas, </w:t>
      </w:r>
      <w:r w:rsidRPr="003D5EE6">
        <w:t>helping to dismantle segregation</w:t>
      </w:r>
      <w:r>
        <w:t>,</w:t>
      </w:r>
      <w:r w:rsidRPr="003D5EE6">
        <w:t xml:space="preserve"> Dr. Williams </w:t>
      </w:r>
      <w:r w:rsidR="004D48EC">
        <w:t>work</w:t>
      </w:r>
      <w:r>
        <w:t>ed</w:t>
      </w:r>
      <w:r w:rsidR="004D48EC">
        <w:t xml:space="preserve"> closely with Thurgood Marshall during Jim Crow. Dr. Williams became an instrumental voice in the groundbreaking landmark case of Brown v</w:t>
      </w:r>
      <w:r w:rsidR="00A43AFD">
        <w:t>.</w:t>
      </w:r>
      <w:r w:rsidR="004D48EC">
        <w:t xml:space="preserve"> Board of Education, which outlawed racial segregation in school</w:t>
      </w:r>
      <w:r w:rsidR="00AD718F">
        <w:t>s</w:t>
      </w:r>
      <w:r w:rsidR="00A43AFD">
        <w:t xml:space="preserve"> by</w:t>
      </w:r>
      <w:r w:rsidR="004D48EC">
        <w:t xml:space="preserve"> declaring that “separate but equal” was unconstitutional</w:t>
      </w:r>
      <w:r>
        <w:t>. He</w:t>
      </w:r>
      <w:r w:rsidR="004D48EC">
        <w:t xml:space="preserve"> played a vital role in the Teacher</w:t>
      </w:r>
      <w:r w:rsidR="00A43AFD">
        <w:t>s</w:t>
      </w:r>
      <w:r w:rsidR="004D48EC">
        <w:t xml:space="preserve"> Association Defense Fund, which filed a lawsuit demanding equal pay in 1942 for teachers of color. In 1957, he was able to travel </w:t>
      </w:r>
      <w:r w:rsidR="004D48EC">
        <w:lastRenderedPageBreak/>
        <w:t>to Accra</w:t>
      </w:r>
      <w:r>
        <w:t>, a region in</w:t>
      </w:r>
      <w:r w:rsidR="004D48EC">
        <w:t xml:space="preserve"> Ghana, Africa</w:t>
      </w:r>
      <w:r w:rsidR="00923DDB">
        <w:t>,</w:t>
      </w:r>
      <w:r w:rsidR="004D48EC">
        <w:t xml:space="preserve"> </w:t>
      </w:r>
      <w:r w:rsidR="00EE31AC">
        <w:t>for</w:t>
      </w:r>
      <w:r w:rsidR="004D48EC">
        <w:t xml:space="preserve"> the celebration of </w:t>
      </w:r>
      <w:r w:rsidR="00EE31AC">
        <w:t>its</w:t>
      </w:r>
      <w:r w:rsidR="004D48EC">
        <w:t xml:space="preserve"> independence from colonialization</w:t>
      </w:r>
      <w:r>
        <w:t>; and</w:t>
      </w:r>
    </w:p>
    <w:p w:rsidR="003D5EE6" w:rsidP="004D48EC" w:rsidRDefault="003D5EE6" w14:paraId="0164C863" w14:textId="77777777">
      <w:pPr>
        <w:pStyle w:val="scemptyline"/>
      </w:pPr>
    </w:p>
    <w:p w:rsidR="004D48EC" w:rsidP="004D48EC" w:rsidRDefault="00B96A54" w14:paraId="37025C19" w14:textId="0EE3D618">
      <w:pPr>
        <w:pStyle w:val="scemptyline"/>
      </w:pPr>
      <w:bookmarkStart w:name="wa_ef41a18fe" w:id="6"/>
      <w:r>
        <w:t>W</w:t>
      </w:r>
      <w:bookmarkEnd w:id="6"/>
      <w:r>
        <w:t>hereas</w:t>
      </w:r>
      <w:r w:rsidR="004D48EC">
        <w:t>, Dr. Williams was chairman of the S</w:t>
      </w:r>
      <w:r>
        <w:t xml:space="preserve">outh </w:t>
      </w:r>
      <w:r w:rsidR="004D48EC">
        <w:t>C</w:t>
      </w:r>
      <w:r>
        <w:t>arolina</w:t>
      </w:r>
      <w:r w:rsidR="004D48EC">
        <w:t xml:space="preserve"> Human Relations Committee</w:t>
      </w:r>
      <w:r w:rsidR="00097F59">
        <w:t xml:space="preserve">, </w:t>
      </w:r>
      <w:r w:rsidR="004D48EC">
        <w:t>a member of the Palmetto Medical Dental Pharmaceutical Association and the National Dental Association</w:t>
      </w:r>
      <w:r w:rsidR="00097F59">
        <w:t>,</w:t>
      </w:r>
      <w:r>
        <w:t xml:space="preserve"> and </w:t>
      </w:r>
      <w:r w:rsidR="004D48EC">
        <w:t>the first Black dentist to provide services for children in</w:t>
      </w:r>
      <w:r>
        <w:t xml:space="preserve"> H</w:t>
      </w:r>
      <w:r w:rsidR="004D48EC">
        <w:t>ead Start programs</w:t>
      </w:r>
      <w:r>
        <w:t>; and</w:t>
      </w:r>
    </w:p>
    <w:p w:rsidR="00B96A54" w:rsidP="004D48EC" w:rsidRDefault="00B96A54" w14:paraId="1E988DA2" w14:textId="77777777">
      <w:pPr>
        <w:pStyle w:val="scemptyline"/>
      </w:pPr>
    </w:p>
    <w:p w:rsidR="004D48EC" w:rsidP="004D48EC" w:rsidRDefault="00B96A54" w14:paraId="709409F0" w14:textId="229B5CCC">
      <w:pPr>
        <w:pStyle w:val="scemptyline"/>
      </w:pPr>
      <w:bookmarkStart w:name="wa_ea28d4035" w:id="7"/>
      <w:r>
        <w:t>W</w:t>
      </w:r>
      <w:bookmarkEnd w:id="7"/>
      <w:r>
        <w:t>hereas, o</w:t>
      </w:r>
      <w:r w:rsidR="004D48EC">
        <w:t xml:space="preserve">n June 27, 1971, the Sumter Branch of </w:t>
      </w:r>
      <w:r>
        <w:t>t</w:t>
      </w:r>
      <w:r w:rsidR="004D48EC">
        <w:t xml:space="preserve">he NAACP </w:t>
      </w:r>
      <w:r w:rsidR="00097F59">
        <w:t>recognized</w:t>
      </w:r>
      <w:r w:rsidR="004D48EC">
        <w:t xml:space="preserve"> Dr. Williams for his </w:t>
      </w:r>
      <w:r>
        <w:t>more than forty</w:t>
      </w:r>
      <w:r w:rsidR="004D48EC">
        <w:t xml:space="preserve"> years of unparalleled service to the Sumter </w:t>
      </w:r>
      <w:r>
        <w:t>c</w:t>
      </w:r>
      <w:r w:rsidR="004D48EC">
        <w:t>ommunity</w:t>
      </w:r>
      <w:r w:rsidR="00250A09">
        <w:t xml:space="preserve"> with an award </w:t>
      </w:r>
      <w:r w:rsidR="004D48EC">
        <w:t xml:space="preserve">designed to </w:t>
      </w:r>
      <w:r w:rsidR="006231CB">
        <w:t xml:space="preserve">recognize those who </w:t>
      </w:r>
      <w:r w:rsidR="004D48EC">
        <w:t>promote education, dignity, and general welfare for all people</w:t>
      </w:r>
      <w:r>
        <w:t>. T</w:t>
      </w:r>
      <w:r w:rsidR="004D48EC">
        <w:t xml:space="preserve">hree days </w:t>
      </w:r>
      <w:r>
        <w:t>after receiving the award,</w:t>
      </w:r>
      <w:r w:rsidR="004D48EC">
        <w:t xml:space="preserve"> </w:t>
      </w:r>
      <w:r w:rsidRPr="00B96A54">
        <w:t xml:space="preserve">Booker T. Williams passed away at the age of </w:t>
      </w:r>
      <w:r>
        <w:t>seventy-one; and</w:t>
      </w:r>
    </w:p>
    <w:p w:rsidR="00B96A54" w:rsidP="004D48EC" w:rsidRDefault="00B96A54" w14:paraId="7B14914C" w14:textId="77777777">
      <w:pPr>
        <w:pStyle w:val="scemptyline"/>
      </w:pPr>
    </w:p>
    <w:p w:rsidR="008A7625" w:rsidP="00097F59" w:rsidRDefault="00097F59" w14:paraId="44F28955" w14:textId="23243DAA">
      <w:pPr>
        <w:pStyle w:val="scemptyline"/>
      </w:pPr>
      <w:bookmarkStart w:name="wa_cdd446943" w:id="8"/>
      <w:r>
        <w:t>W</w:t>
      </w:r>
      <w:bookmarkEnd w:id="8"/>
      <w:r>
        <w:t>hereas, the House of Representatives takes great pleasure in recognizing the trailblazing Civil Rights’ work of Booker T. Williams and his dedication to the dental health of his</w:t>
      </w:r>
      <w:r w:rsidR="004D48EC">
        <w:t xml:space="preserve"> communit</w:t>
      </w:r>
      <w:r>
        <w:t>y</w:t>
      </w:r>
      <w:r w:rsidR="004D48EC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570721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50CE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95A450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50CE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C7662" w:rsidR="005C7662">
        <w:t>remember and celebrate the life of</w:t>
      </w:r>
      <w:r w:rsidR="005C7662">
        <w:t xml:space="preserve"> </w:t>
      </w:r>
      <w:r w:rsidRPr="005C7662" w:rsidR="005C7662">
        <w:t xml:space="preserve">Booker T. Williams and honor his remarkable </w:t>
      </w:r>
      <w:r w:rsidR="005C7662">
        <w:t>contributions</w:t>
      </w:r>
      <w:r w:rsidRPr="005C7662" w:rsidR="005C7662">
        <w:t xml:space="preserve"> to </w:t>
      </w:r>
      <w:r w:rsidR="003D5EE6">
        <w:t>the medical field in Sumter and to the Civil Rights Movement</w:t>
      </w:r>
      <w:r w:rsidR="005C7662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40385D4">
      <w:pPr>
        <w:pStyle w:val="scresolutionbody"/>
      </w:pPr>
      <w:r w:rsidRPr="00040E43">
        <w:t>Be it further resolved that a copy of this resolution be presented to</w:t>
      </w:r>
      <w:r w:rsidR="005C7662">
        <w:t xml:space="preserve"> the descendants of</w:t>
      </w:r>
      <w:r w:rsidRPr="00040E43" w:rsidR="00B9105E">
        <w:t xml:space="preserve"> </w:t>
      </w:r>
      <w:r w:rsidRPr="005C7662" w:rsidR="005C7662">
        <w:t>Booker T. William</w:t>
      </w:r>
      <w:r w:rsidR="005C7662">
        <w:t>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A6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9100BFF" w:rsidR="007003E1" w:rsidRDefault="006472D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0CEE">
              <w:rPr>
                <w:noProof/>
              </w:rPr>
              <w:t>LC-0226DG-GM25.docx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97F59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1818"/>
    <w:rsid w:val="00133E66"/>
    <w:rsid w:val="001347EE"/>
    <w:rsid w:val="00136B38"/>
    <w:rsid w:val="001373F6"/>
    <w:rsid w:val="001435A3"/>
    <w:rsid w:val="00146ED3"/>
    <w:rsid w:val="00151044"/>
    <w:rsid w:val="001615AE"/>
    <w:rsid w:val="001662CF"/>
    <w:rsid w:val="00187057"/>
    <w:rsid w:val="001A022F"/>
    <w:rsid w:val="001A2C0B"/>
    <w:rsid w:val="001A436C"/>
    <w:rsid w:val="001A5AF1"/>
    <w:rsid w:val="001A72A6"/>
    <w:rsid w:val="001B28F0"/>
    <w:rsid w:val="001C4F58"/>
    <w:rsid w:val="001D08F2"/>
    <w:rsid w:val="001D2A16"/>
    <w:rsid w:val="001D3A58"/>
    <w:rsid w:val="001D525B"/>
    <w:rsid w:val="001D68D8"/>
    <w:rsid w:val="001D7F4F"/>
    <w:rsid w:val="001F419C"/>
    <w:rsid w:val="001F75F9"/>
    <w:rsid w:val="002017E6"/>
    <w:rsid w:val="00205238"/>
    <w:rsid w:val="00211B4F"/>
    <w:rsid w:val="002321B6"/>
    <w:rsid w:val="00232912"/>
    <w:rsid w:val="0024578D"/>
    <w:rsid w:val="0025001F"/>
    <w:rsid w:val="00250967"/>
    <w:rsid w:val="00250A09"/>
    <w:rsid w:val="002543C8"/>
    <w:rsid w:val="0025541D"/>
    <w:rsid w:val="002635C9"/>
    <w:rsid w:val="0027542F"/>
    <w:rsid w:val="00284AAE"/>
    <w:rsid w:val="002B04DA"/>
    <w:rsid w:val="002B451A"/>
    <w:rsid w:val="002D55D2"/>
    <w:rsid w:val="002E5912"/>
    <w:rsid w:val="002E6B66"/>
    <w:rsid w:val="002F4473"/>
    <w:rsid w:val="00301B21"/>
    <w:rsid w:val="00325348"/>
    <w:rsid w:val="0032732C"/>
    <w:rsid w:val="003321E4"/>
    <w:rsid w:val="00336AD0"/>
    <w:rsid w:val="00350CEE"/>
    <w:rsid w:val="0036008C"/>
    <w:rsid w:val="0037079A"/>
    <w:rsid w:val="00385E1F"/>
    <w:rsid w:val="003A4798"/>
    <w:rsid w:val="003A4F41"/>
    <w:rsid w:val="003B3441"/>
    <w:rsid w:val="003B6242"/>
    <w:rsid w:val="003C4DAB"/>
    <w:rsid w:val="003D01E8"/>
    <w:rsid w:val="003D0BC2"/>
    <w:rsid w:val="003D5EE6"/>
    <w:rsid w:val="003E5288"/>
    <w:rsid w:val="003F6D79"/>
    <w:rsid w:val="003F6E8C"/>
    <w:rsid w:val="0041760A"/>
    <w:rsid w:val="00417C01"/>
    <w:rsid w:val="004252D4"/>
    <w:rsid w:val="0043412E"/>
    <w:rsid w:val="00436096"/>
    <w:rsid w:val="004403BD"/>
    <w:rsid w:val="00461441"/>
    <w:rsid w:val="004623E6"/>
    <w:rsid w:val="0046488E"/>
    <w:rsid w:val="0046685D"/>
    <w:rsid w:val="004669F5"/>
    <w:rsid w:val="004809EE"/>
    <w:rsid w:val="004A61A7"/>
    <w:rsid w:val="004B7339"/>
    <w:rsid w:val="004D48EC"/>
    <w:rsid w:val="004D7ADF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577"/>
    <w:rsid w:val="00551C74"/>
    <w:rsid w:val="00556EBF"/>
    <w:rsid w:val="0055760A"/>
    <w:rsid w:val="0057560B"/>
    <w:rsid w:val="00577C6C"/>
    <w:rsid w:val="005834ED"/>
    <w:rsid w:val="0058448E"/>
    <w:rsid w:val="005A42E4"/>
    <w:rsid w:val="005A62FE"/>
    <w:rsid w:val="005B45EE"/>
    <w:rsid w:val="005C2FE2"/>
    <w:rsid w:val="005C7662"/>
    <w:rsid w:val="005E2BC9"/>
    <w:rsid w:val="005F15E7"/>
    <w:rsid w:val="00605102"/>
    <w:rsid w:val="006053F5"/>
    <w:rsid w:val="00611909"/>
    <w:rsid w:val="006215AA"/>
    <w:rsid w:val="00622437"/>
    <w:rsid w:val="006231CB"/>
    <w:rsid w:val="00627DCA"/>
    <w:rsid w:val="00666E48"/>
    <w:rsid w:val="00670F2F"/>
    <w:rsid w:val="006913C9"/>
    <w:rsid w:val="0069470D"/>
    <w:rsid w:val="006B1590"/>
    <w:rsid w:val="006B2962"/>
    <w:rsid w:val="006B4951"/>
    <w:rsid w:val="006D58AA"/>
    <w:rsid w:val="006E4451"/>
    <w:rsid w:val="006E655C"/>
    <w:rsid w:val="006E69E6"/>
    <w:rsid w:val="007003E1"/>
    <w:rsid w:val="007070AD"/>
    <w:rsid w:val="0072685B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4794"/>
    <w:rsid w:val="007A70AE"/>
    <w:rsid w:val="007C0EE1"/>
    <w:rsid w:val="007C69B6"/>
    <w:rsid w:val="007C72ED"/>
    <w:rsid w:val="007E01B6"/>
    <w:rsid w:val="007F3C86"/>
    <w:rsid w:val="007F6D64"/>
    <w:rsid w:val="00802C0F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3BA3"/>
    <w:rsid w:val="00923DDB"/>
    <w:rsid w:val="0092634F"/>
    <w:rsid w:val="009270BA"/>
    <w:rsid w:val="0094021A"/>
    <w:rsid w:val="00953783"/>
    <w:rsid w:val="0096528D"/>
    <w:rsid w:val="00965B3F"/>
    <w:rsid w:val="009B44AF"/>
    <w:rsid w:val="009C2983"/>
    <w:rsid w:val="009C6A0B"/>
    <w:rsid w:val="009C7F19"/>
    <w:rsid w:val="009E2BE4"/>
    <w:rsid w:val="009F0C77"/>
    <w:rsid w:val="009F4DD1"/>
    <w:rsid w:val="009F7B81"/>
    <w:rsid w:val="00A02543"/>
    <w:rsid w:val="00A41684"/>
    <w:rsid w:val="00A43AFD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18F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17D3"/>
    <w:rsid w:val="00B6361F"/>
    <w:rsid w:val="00B6480F"/>
    <w:rsid w:val="00B64FFF"/>
    <w:rsid w:val="00B703CB"/>
    <w:rsid w:val="00B7267F"/>
    <w:rsid w:val="00B879A5"/>
    <w:rsid w:val="00B9052D"/>
    <w:rsid w:val="00B9105E"/>
    <w:rsid w:val="00B96A54"/>
    <w:rsid w:val="00BB28A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08E"/>
    <w:rsid w:val="00CC6B7B"/>
    <w:rsid w:val="00CD2089"/>
    <w:rsid w:val="00CE4EE6"/>
    <w:rsid w:val="00CF44FA"/>
    <w:rsid w:val="00D02613"/>
    <w:rsid w:val="00D1567E"/>
    <w:rsid w:val="00D31310"/>
    <w:rsid w:val="00D360EA"/>
    <w:rsid w:val="00D37AF8"/>
    <w:rsid w:val="00D55053"/>
    <w:rsid w:val="00D62C26"/>
    <w:rsid w:val="00D66B80"/>
    <w:rsid w:val="00D73A67"/>
    <w:rsid w:val="00D8028D"/>
    <w:rsid w:val="00D970A9"/>
    <w:rsid w:val="00DA0083"/>
    <w:rsid w:val="00DB1F5E"/>
    <w:rsid w:val="00DC47B1"/>
    <w:rsid w:val="00DF3845"/>
    <w:rsid w:val="00E071A0"/>
    <w:rsid w:val="00E30AC3"/>
    <w:rsid w:val="00E32D96"/>
    <w:rsid w:val="00E41911"/>
    <w:rsid w:val="00E44B57"/>
    <w:rsid w:val="00E51C0D"/>
    <w:rsid w:val="00E658FD"/>
    <w:rsid w:val="00E92EEF"/>
    <w:rsid w:val="00E95B4E"/>
    <w:rsid w:val="00E97AB4"/>
    <w:rsid w:val="00EA150E"/>
    <w:rsid w:val="00EB0F12"/>
    <w:rsid w:val="00EE31AC"/>
    <w:rsid w:val="00EF2368"/>
    <w:rsid w:val="00EF3015"/>
    <w:rsid w:val="00EF5F4D"/>
    <w:rsid w:val="00F02C5C"/>
    <w:rsid w:val="00F16553"/>
    <w:rsid w:val="00F216EF"/>
    <w:rsid w:val="00F24442"/>
    <w:rsid w:val="00F42BA9"/>
    <w:rsid w:val="00F477DA"/>
    <w:rsid w:val="00F50AE3"/>
    <w:rsid w:val="00F655B7"/>
    <w:rsid w:val="00F656BA"/>
    <w:rsid w:val="00F67CF1"/>
    <w:rsid w:val="00F7053B"/>
    <w:rsid w:val="00F722B9"/>
    <w:rsid w:val="00F728AA"/>
    <w:rsid w:val="00F840F0"/>
    <w:rsid w:val="00F91CB4"/>
    <w:rsid w:val="00F935A0"/>
    <w:rsid w:val="00F955CB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8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98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98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98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2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98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2983"/>
  </w:style>
  <w:style w:type="character" w:styleId="LineNumber">
    <w:name w:val="line number"/>
    <w:basedOn w:val="DefaultParagraphFont"/>
    <w:uiPriority w:val="99"/>
    <w:semiHidden/>
    <w:unhideWhenUsed/>
    <w:rsid w:val="009C2983"/>
  </w:style>
  <w:style w:type="paragraph" w:customStyle="1" w:styleId="BillDots">
    <w:name w:val="Bill Dots"/>
    <w:basedOn w:val="Normal"/>
    <w:qFormat/>
    <w:rsid w:val="009C29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298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8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2983"/>
    <w:pPr>
      <w:ind w:left="720"/>
      <w:contextualSpacing/>
    </w:pPr>
  </w:style>
  <w:style w:type="paragraph" w:customStyle="1" w:styleId="scbillheader">
    <w:name w:val="sc_bill_header"/>
    <w:qFormat/>
    <w:rsid w:val="009C29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298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29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29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29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29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298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298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29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298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298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298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298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298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29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298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298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298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29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29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29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298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298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29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29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298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298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29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29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29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29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29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298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298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298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29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29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298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298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298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29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298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29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298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298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2983"/>
    <w:rPr>
      <w:color w:val="808080"/>
    </w:rPr>
  </w:style>
  <w:style w:type="paragraph" w:customStyle="1" w:styleId="sctablecodifiedsection">
    <w:name w:val="sc_table_codified_section"/>
    <w:qFormat/>
    <w:rsid w:val="009C298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298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298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298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298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298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298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298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298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298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298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2983"/>
    <w:rPr>
      <w:strike/>
      <w:dstrike w:val="0"/>
    </w:rPr>
  </w:style>
  <w:style w:type="character" w:customStyle="1" w:styleId="scstrikeblue">
    <w:name w:val="sc_strike_blue"/>
    <w:uiPriority w:val="1"/>
    <w:qFormat/>
    <w:rsid w:val="009C298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298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298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298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298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298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2983"/>
  </w:style>
  <w:style w:type="paragraph" w:customStyle="1" w:styleId="scbillendxx">
    <w:name w:val="sc_bill_end_xx"/>
    <w:qFormat/>
    <w:rsid w:val="009C298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2983"/>
  </w:style>
  <w:style w:type="character" w:customStyle="1" w:styleId="scresolutionbody1">
    <w:name w:val="sc_resolution_body1"/>
    <w:uiPriority w:val="1"/>
    <w:qFormat/>
    <w:rsid w:val="009C2983"/>
  </w:style>
  <w:style w:type="character" w:styleId="Strong">
    <w:name w:val="Strong"/>
    <w:basedOn w:val="DefaultParagraphFont"/>
    <w:uiPriority w:val="22"/>
    <w:qFormat/>
    <w:rsid w:val="009C2983"/>
    <w:rPr>
      <w:b/>
      <w:bCs/>
    </w:rPr>
  </w:style>
  <w:style w:type="character" w:customStyle="1" w:styleId="scamendhouse">
    <w:name w:val="sc_amend_house"/>
    <w:uiPriority w:val="1"/>
    <w:qFormat/>
    <w:rsid w:val="009C298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298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298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298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298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457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85&amp;session=126&amp;summary=B" TargetMode="External" Id="R9740b447d9984567" /><Relationship Type="http://schemas.openxmlformats.org/officeDocument/2006/relationships/hyperlink" Target="https://www.scstatehouse.gov/sess126_2025-2026/prever/4285_20250403.docx" TargetMode="External" Id="R88fb194035db4ba2" /><Relationship Type="http://schemas.openxmlformats.org/officeDocument/2006/relationships/hyperlink" Target="h:\hj\20250403.docx" TargetMode="External" Id="R249e7d68f93440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55B3E"/>
    <w:rsid w:val="00804B1A"/>
    <w:rsid w:val="008228BC"/>
    <w:rsid w:val="00A22407"/>
    <w:rsid w:val="00AA6F82"/>
    <w:rsid w:val="00BE097C"/>
    <w:rsid w:val="00E216F6"/>
    <w:rsid w:val="00E30AC3"/>
    <w:rsid w:val="00E51C0D"/>
    <w:rsid w:val="00EA266C"/>
    <w:rsid w:val="00EB0F12"/>
    <w:rsid w:val="00EB6DDA"/>
    <w:rsid w:val="00EE2B2C"/>
    <w:rsid w:val="00EF3015"/>
    <w:rsid w:val="00F216EF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4565393d-58da-45ee-9e5d-c5a99ce3d93a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2025-04-03T00:00:00-04:00</T_BILL_DT_VERSION>
  <T_BILL_D_HOUSEINTRODATE>2025-04-03</T_BILL_D_HOUSEINTRODATE>
  <T_BILL_D_INTRODATE>2025-04-03</T_BILL_D_INTRODATE>
  <T_BILL_N_INTERNALVERSIONNUMBER>1</T_BILL_N_INTERNALVERSIONNUMBER>
  <T_BILL_N_SESSION>126</T_BILL_N_SESSION>
  <T_BILL_N_VERSIONNUMBER>1</T_BILL_N_VERSIONNUMBER>
  <T_BILL_N_YEAR>2025</T_BILL_N_YEAR>
  <T_BILL_REQUEST_REQUEST>39953b0c-e5f1-45ee-a587-757f190defe0</T_BILL_REQUEST_REQUEST>
  <T_BILL_R_ORIGINALDRAFT>fc2636d9-8618-4c5e-9dd3-a3dbe315ef31</T_BILL_R_ORIGINALDRAFT>
  <T_BILL_SPONSOR_SPONSOR>fecfeaaa-2d72-4eca-b23a-91c378f7e3a5</T_BILL_SPONSOR_SPONSOR>
  <T_BILL_T_BILLNAME>[4285]</T_BILL_T_BILLNAME>
  <T_BILL_T_BILLNUMBER>4285</T_BILL_T_BILLNUMBER>
  <T_BILL_T_BILLTITLE>TO REMEMBER AND CELEBRATE THE LIFE OF Booker T. WIlliams AND TO HONOR HIS REMARKABLE COntributions TO the medical field in Sumter and to the Civil Rights Movement.</T_BILL_T_BILLTITLE>
  <T_BILL_T_CHAMBER>house</T_BILL_T_CHAMBER>
  <T_BILL_T_FILENAME> </T_BILL_T_FILENAME>
  <T_BILL_T_LEGTYPE>resolution</T_BILL_T_LEGTYPE>
  <T_BILL_T_RATNUMBERSTRING>HNone</T_BILL_T_RATNUMBERSTRING>
  <T_BILL_T_SUBJECT>Dr. Booker T. Williams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38975-6E07-4B2F-A9CC-F1304D09623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3144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2025-04-02T21:51:00Z</cp:lastPrinted>
  <dcterms:created xsi:type="dcterms:W3CDTF">2025-04-02T22:20:00Z</dcterms:created>
  <dcterms:modified xsi:type="dcterms:W3CDTF">2025-04-02T22:20:00Z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