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4291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Gilliard, Waters, Jones and Dillard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LC-0245CM-GT25.docx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3,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Invitations and Memorial Resolutions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Memorializing the President and Congress to restore humanitarian aid to Sudan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4/3/2025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9c9e3ca3f3954e4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ab1ad6f79817493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7faee0199354f8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d8e7432a3464832">
        <w:r>
          <w:rPr>
            <w:rStyle w:val="Hyperlink"/>
            <w:u w:val="single"/>
          </w:rPr>
          <w:t>04/03/2025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8B4833" w:rsidRDefault="002F4473" w14:paraId="48DB32C7" w14:textId="3BA90D01">
      <w:pPr>
        <w:pStyle w:val="scemptylineheader"/>
      </w:pPr>
      <w:bookmarkStart w:name="open_doc_here" w:id="0"/>
      <w:bookmarkEnd w:id="0"/>
    </w:p>
    <w:p w:rsidR="002F4473" w:rsidP="008B4833" w:rsidRDefault="002F4473" w14:paraId="48DB32C8" w14:textId="5F64B90D">
      <w:pPr>
        <w:pStyle w:val="scemptylineheader"/>
      </w:pPr>
    </w:p>
    <w:p w:rsidRPr="00040E43" w:rsidR="00136B38" w:rsidP="008B4833" w:rsidRDefault="00136B38" w14:paraId="1312B896" w14:textId="361C11D2">
      <w:pPr>
        <w:pStyle w:val="scemptylineheader"/>
      </w:pPr>
    </w:p>
    <w:p w:rsidRPr="00040E43" w:rsidR="002F4473" w:rsidP="008B4833" w:rsidRDefault="002F4473" w14:paraId="48DB32C9" w14:textId="6DE486EB">
      <w:pPr>
        <w:pStyle w:val="scemptylineheader"/>
      </w:pPr>
    </w:p>
    <w:p w:rsidRPr="00040E43" w:rsidR="002F4473" w:rsidP="008B4833" w:rsidRDefault="002F4473" w14:paraId="48DB32CA" w14:textId="7318D935">
      <w:pPr>
        <w:pStyle w:val="scemptylineheader"/>
      </w:pPr>
    </w:p>
    <w:p w:rsidRPr="00040E43" w:rsidR="002F4473" w:rsidP="008B4833" w:rsidRDefault="002F4473" w14:paraId="48DB32CB" w14:textId="1B51BF91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E5AB2A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555C0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53896" w14:paraId="48DB32D0" w14:textId="278B7EF1">
          <w:pPr>
            <w:pStyle w:val="scresolutiontitle"/>
          </w:pPr>
          <w:r>
            <w:t>to</w:t>
          </w:r>
          <w:r w:rsidRPr="00653896">
            <w:t xml:space="preserve"> memorialize the </w:t>
          </w:r>
          <w:r>
            <w:t xml:space="preserve">president of the united states and the </w:t>
          </w:r>
          <w:r w:rsidRPr="00653896">
            <w:t>United States Congress</w:t>
          </w:r>
          <w:r>
            <w:t xml:space="preserve"> </w:t>
          </w:r>
          <w:r w:rsidRPr="00653896">
            <w:t xml:space="preserve">to </w:t>
          </w:r>
          <w:r>
            <w:t xml:space="preserve">fully </w:t>
          </w:r>
          <w:r w:rsidRPr="00653896">
            <w:t>restore it</w:t>
          </w:r>
          <w:r w:rsidR="008B5F7F">
            <w:t>s</w:t>
          </w:r>
          <w:r w:rsidRPr="00653896">
            <w:t xml:space="preserve"> financial aid and humanitarian commitment to the people of Sudan</w:t>
          </w:r>
          <w:r w:rsidR="003B7D66">
            <w:t xml:space="preserve"> through operation breadbasket</w:t>
          </w:r>
          <w:r w:rsidRPr="00653896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3B1FA0D0">
      <w:pPr>
        <w:pStyle w:val="scresolutionwhereas"/>
      </w:pPr>
      <w:bookmarkStart w:name="wa_31e068060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F23787">
        <w:t xml:space="preserve">the freezing of United States humanitarian assistance </w:t>
      </w:r>
      <w:r w:rsidR="003B7D66">
        <w:t xml:space="preserve">through Operation Breadbasket </w:t>
      </w:r>
      <w:r w:rsidR="00F23787">
        <w:t>has forced the closure of almost eighty percent of the emergency food kitchens set up to help people left destitute by Sudan’s civil war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23787" w:rsidP="00AF1A81" w:rsidRDefault="00F23787" w14:paraId="7D710639" w14:textId="5232A659">
      <w:pPr>
        <w:pStyle w:val="scemptyline"/>
      </w:pPr>
      <w:bookmarkStart w:name="wa_03dfef708" w:id="2"/>
      <w:r>
        <w:t>W</w:t>
      </w:r>
      <w:bookmarkEnd w:id="2"/>
      <w:r>
        <w:t xml:space="preserve">hereas, </w:t>
      </w:r>
      <w:r w:rsidR="000E68C5">
        <w:t xml:space="preserve">according to the United Nations, </w:t>
      </w:r>
      <w:r>
        <w:t>last year, USAID</w:t>
      </w:r>
      <w:r w:rsidR="000E68C5">
        <w:t xml:space="preserve"> contributed forty-four percent to Sudan’s 1.8-billion-dollar humanitarian response; and</w:t>
      </w:r>
    </w:p>
    <w:p w:rsidR="00F23787" w:rsidP="00AF1A81" w:rsidRDefault="00F23787" w14:paraId="4BC0FB1F" w14:textId="77777777">
      <w:pPr>
        <w:pStyle w:val="scemptyline"/>
      </w:pPr>
    </w:p>
    <w:p w:rsidR="00F935A0" w:rsidP="00084D53" w:rsidRDefault="00F935A0" w14:paraId="2EACEF40" w14:textId="27D3DFC1">
      <w:pPr>
        <w:pStyle w:val="scresolutionwhereas"/>
      </w:pPr>
      <w:bookmarkStart w:name="wa_7fcd5abb6" w:id="3"/>
      <w:r>
        <w:t>W</w:t>
      </w:r>
      <w:bookmarkEnd w:id="3"/>
      <w:r>
        <w:t>hereas,</w:t>
      </w:r>
      <w:r w:rsidR="001347EE">
        <w:t xml:space="preserve"> </w:t>
      </w:r>
      <w:r w:rsidR="00F23787">
        <w:t xml:space="preserve">aid workers say the impact of the </w:t>
      </w:r>
      <w:r w:rsidR="00653896">
        <w:t>P</w:t>
      </w:r>
      <w:r w:rsidR="00F23787">
        <w:t>resident’s executive order halting contributions from the United Sta</w:t>
      </w:r>
      <w:r w:rsidR="008B5F7F">
        <w:t>t</w:t>
      </w:r>
      <w:r w:rsidR="00F23787">
        <w:t xml:space="preserve">es government </w:t>
      </w:r>
      <w:r w:rsidR="000E68C5">
        <w:t xml:space="preserve">through </w:t>
      </w:r>
      <w:r w:rsidR="00F23787">
        <w:t>USAID</w:t>
      </w:r>
      <w:r w:rsidR="003B7D66">
        <w:t>’</w:t>
      </w:r>
      <w:r w:rsidR="00E13634">
        <w:t>s</w:t>
      </w:r>
      <w:r w:rsidR="003B7D66">
        <w:t xml:space="preserve"> support of Operation Breadbasket</w:t>
      </w:r>
      <w:r w:rsidR="00F23787">
        <w:t xml:space="preserve"> has meant </w:t>
      </w:r>
      <w:r w:rsidR="00653896">
        <w:t xml:space="preserve">that </w:t>
      </w:r>
      <w:r w:rsidR="00F23787">
        <w:t xml:space="preserve">more than one thousand one hundred communal kitchens have </w:t>
      </w:r>
      <w:r w:rsidR="00653896">
        <w:t xml:space="preserve">been </w:t>
      </w:r>
      <w:r w:rsidR="00F23787">
        <w:t>closed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0E68C5" w:rsidP="00084D53" w:rsidRDefault="00F935A0" w14:paraId="122E4DA1" w14:textId="5CF83175">
      <w:pPr>
        <w:pStyle w:val="scresolutionwhereas"/>
      </w:pPr>
      <w:bookmarkStart w:name="wa_ffc4cc40e" w:id="4"/>
      <w:r>
        <w:t>W</w:t>
      </w:r>
      <w:bookmarkEnd w:id="4"/>
      <w:r>
        <w:t>here</w:t>
      </w:r>
      <w:r w:rsidR="008A7625">
        <w:t>as,</w:t>
      </w:r>
      <w:r w:rsidR="001347EE">
        <w:t xml:space="preserve"> </w:t>
      </w:r>
      <w:r w:rsidR="00F23787">
        <w:t>it is estimated that nearly two million people struggling to survive have been affected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6AC8AAAC">
      <w:pPr>
        <w:pStyle w:val="scresolutionwhereas"/>
      </w:pPr>
      <w:bookmarkStart w:name="wa_47de7aa6a" w:id="5"/>
      <w:r>
        <w:t>W</w:t>
      </w:r>
      <w:bookmarkEnd w:id="5"/>
      <w:r>
        <w:t>hereas,</w:t>
      </w:r>
      <w:r w:rsidR="000E68C5">
        <w:t xml:space="preserve"> it is incumbent upon this nation to </w:t>
      </w:r>
      <w:r w:rsidR="00653896">
        <w:t>restore its</w:t>
      </w:r>
      <w:r w:rsidR="000E68C5">
        <w:t xml:space="preserve"> financial aid and humanitarian commitment to the people of Sudan </w:t>
      </w:r>
      <w:r w:rsidR="00653896">
        <w:t>to provide them hope and ease their suffering.</w:t>
      </w:r>
      <w:r w:rsidR="000E68C5">
        <w:t xml:space="preserve">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859F900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555C0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219B282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555C0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653896">
        <w:t xml:space="preserve">memorialize the President of the United States and the </w:t>
      </w:r>
      <w:r w:rsidRPr="00653896" w:rsidR="00653896">
        <w:t>United States Congress</w:t>
      </w:r>
      <w:r w:rsidR="00653896">
        <w:t xml:space="preserve"> to fully restore its financial aid and humanitarian commitment to the people of Sudan</w:t>
      </w:r>
      <w:r w:rsidR="003B7D66">
        <w:t xml:space="preserve"> through Operation Breadbasket</w:t>
      </w:r>
      <w:r w:rsidR="00653896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FD8206A">
      <w:pPr>
        <w:pStyle w:val="scresolutionbody"/>
      </w:pPr>
      <w:r w:rsidRPr="00040E43">
        <w:t>Be it further resolved that cop</w:t>
      </w:r>
      <w:r w:rsidR="00653896">
        <w:t>ies</w:t>
      </w:r>
      <w:r w:rsidRPr="00040E43">
        <w:t xml:space="preserve"> of this resolution be </w:t>
      </w:r>
      <w:r w:rsidR="00653896">
        <w:t>sent to</w:t>
      </w:r>
      <w:r w:rsidRPr="00040E43">
        <w:t xml:space="preserve"> </w:t>
      </w:r>
      <w:r w:rsidR="00653896">
        <w:t>the President of the United States and the members of the South Carolina Congressional Delegation.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20A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2B694AC" w:rsidR="007003E1" w:rsidRDefault="00882D4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555C0">
              <w:rPr>
                <w:noProof/>
              </w:rPr>
              <w:t>LC-0245CM-GT25.docx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7796E"/>
    <w:rsid w:val="0008202C"/>
    <w:rsid w:val="000843D7"/>
    <w:rsid w:val="00084D53"/>
    <w:rsid w:val="00091FD9"/>
    <w:rsid w:val="0009711F"/>
    <w:rsid w:val="00097234"/>
    <w:rsid w:val="00097C23"/>
    <w:rsid w:val="000A260E"/>
    <w:rsid w:val="000C1A84"/>
    <w:rsid w:val="000C5BE4"/>
    <w:rsid w:val="000D383C"/>
    <w:rsid w:val="000E0100"/>
    <w:rsid w:val="000E12F3"/>
    <w:rsid w:val="000E1785"/>
    <w:rsid w:val="000E546A"/>
    <w:rsid w:val="000E68C5"/>
    <w:rsid w:val="000F06A0"/>
    <w:rsid w:val="000F1901"/>
    <w:rsid w:val="000F2E49"/>
    <w:rsid w:val="000F40FA"/>
    <w:rsid w:val="001035F1"/>
    <w:rsid w:val="0010776B"/>
    <w:rsid w:val="00111990"/>
    <w:rsid w:val="001253F4"/>
    <w:rsid w:val="001328F0"/>
    <w:rsid w:val="00133E66"/>
    <w:rsid w:val="001347EE"/>
    <w:rsid w:val="00136B38"/>
    <w:rsid w:val="001373F6"/>
    <w:rsid w:val="00141FE1"/>
    <w:rsid w:val="001435A3"/>
    <w:rsid w:val="00146ED3"/>
    <w:rsid w:val="00151044"/>
    <w:rsid w:val="001709BD"/>
    <w:rsid w:val="00187057"/>
    <w:rsid w:val="001A022F"/>
    <w:rsid w:val="001A2C0B"/>
    <w:rsid w:val="001A72A6"/>
    <w:rsid w:val="001C4F58"/>
    <w:rsid w:val="001D08F2"/>
    <w:rsid w:val="001D15B7"/>
    <w:rsid w:val="001D2A16"/>
    <w:rsid w:val="001D3A58"/>
    <w:rsid w:val="001D525B"/>
    <w:rsid w:val="001D68D8"/>
    <w:rsid w:val="001D7F4F"/>
    <w:rsid w:val="001F5F38"/>
    <w:rsid w:val="001F75F9"/>
    <w:rsid w:val="002017E6"/>
    <w:rsid w:val="00205238"/>
    <w:rsid w:val="00211B4F"/>
    <w:rsid w:val="002163E0"/>
    <w:rsid w:val="00224EF4"/>
    <w:rsid w:val="002321B6"/>
    <w:rsid w:val="00232912"/>
    <w:rsid w:val="00247445"/>
    <w:rsid w:val="0025001F"/>
    <w:rsid w:val="00250967"/>
    <w:rsid w:val="002543C8"/>
    <w:rsid w:val="0025541D"/>
    <w:rsid w:val="002635C9"/>
    <w:rsid w:val="00284AAE"/>
    <w:rsid w:val="002A295B"/>
    <w:rsid w:val="002B3259"/>
    <w:rsid w:val="002B451A"/>
    <w:rsid w:val="002D55D2"/>
    <w:rsid w:val="002E4146"/>
    <w:rsid w:val="002E5912"/>
    <w:rsid w:val="002F4473"/>
    <w:rsid w:val="00301B21"/>
    <w:rsid w:val="00325348"/>
    <w:rsid w:val="0032732C"/>
    <w:rsid w:val="0032788D"/>
    <w:rsid w:val="003313DE"/>
    <w:rsid w:val="003321E4"/>
    <w:rsid w:val="00336AD0"/>
    <w:rsid w:val="00344E73"/>
    <w:rsid w:val="0036008C"/>
    <w:rsid w:val="00366459"/>
    <w:rsid w:val="0037079A"/>
    <w:rsid w:val="00385E1F"/>
    <w:rsid w:val="00392B19"/>
    <w:rsid w:val="003A4798"/>
    <w:rsid w:val="003A4F41"/>
    <w:rsid w:val="003B7D66"/>
    <w:rsid w:val="003C391B"/>
    <w:rsid w:val="003C4DAB"/>
    <w:rsid w:val="003D01E8"/>
    <w:rsid w:val="003D0BC2"/>
    <w:rsid w:val="003E5288"/>
    <w:rsid w:val="003E6E8E"/>
    <w:rsid w:val="003E6FE5"/>
    <w:rsid w:val="003F6D79"/>
    <w:rsid w:val="003F6E8C"/>
    <w:rsid w:val="00407701"/>
    <w:rsid w:val="0041760A"/>
    <w:rsid w:val="00417C01"/>
    <w:rsid w:val="004252D4"/>
    <w:rsid w:val="00436096"/>
    <w:rsid w:val="004374F1"/>
    <w:rsid w:val="004403BD"/>
    <w:rsid w:val="004525CF"/>
    <w:rsid w:val="00456903"/>
    <w:rsid w:val="00461441"/>
    <w:rsid w:val="004623E6"/>
    <w:rsid w:val="0046488E"/>
    <w:rsid w:val="0046685D"/>
    <w:rsid w:val="004669F5"/>
    <w:rsid w:val="00476B53"/>
    <w:rsid w:val="004809EE"/>
    <w:rsid w:val="004B6808"/>
    <w:rsid w:val="004B7339"/>
    <w:rsid w:val="004E7D54"/>
    <w:rsid w:val="00511974"/>
    <w:rsid w:val="00520A02"/>
    <w:rsid w:val="0052116B"/>
    <w:rsid w:val="005273C6"/>
    <w:rsid w:val="005275A2"/>
    <w:rsid w:val="00530A69"/>
    <w:rsid w:val="00543DF3"/>
    <w:rsid w:val="00544C6E"/>
    <w:rsid w:val="00545593"/>
    <w:rsid w:val="00545C09"/>
    <w:rsid w:val="005519A5"/>
    <w:rsid w:val="00551C74"/>
    <w:rsid w:val="00556EBF"/>
    <w:rsid w:val="0055760A"/>
    <w:rsid w:val="00571DFF"/>
    <w:rsid w:val="0057560B"/>
    <w:rsid w:val="00577C6C"/>
    <w:rsid w:val="005834ED"/>
    <w:rsid w:val="005A62FE"/>
    <w:rsid w:val="005C2FE2"/>
    <w:rsid w:val="005E2BC9"/>
    <w:rsid w:val="005F580E"/>
    <w:rsid w:val="00605102"/>
    <w:rsid w:val="006053F5"/>
    <w:rsid w:val="00611909"/>
    <w:rsid w:val="006215AA"/>
    <w:rsid w:val="006219D8"/>
    <w:rsid w:val="00627DCA"/>
    <w:rsid w:val="00653896"/>
    <w:rsid w:val="00666E48"/>
    <w:rsid w:val="00670F2F"/>
    <w:rsid w:val="006913C9"/>
    <w:rsid w:val="00691AC2"/>
    <w:rsid w:val="0069470D"/>
    <w:rsid w:val="006B1590"/>
    <w:rsid w:val="006D1A34"/>
    <w:rsid w:val="006D531B"/>
    <w:rsid w:val="006D58AA"/>
    <w:rsid w:val="006E4451"/>
    <w:rsid w:val="006E655C"/>
    <w:rsid w:val="006E69E6"/>
    <w:rsid w:val="007003E1"/>
    <w:rsid w:val="007070AD"/>
    <w:rsid w:val="00733210"/>
    <w:rsid w:val="00733943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4BEF"/>
    <w:rsid w:val="00787728"/>
    <w:rsid w:val="007917CE"/>
    <w:rsid w:val="007959D3"/>
    <w:rsid w:val="007A6DA5"/>
    <w:rsid w:val="007A70AE"/>
    <w:rsid w:val="007C0EE1"/>
    <w:rsid w:val="007C69B6"/>
    <w:rsid w:val="007C72ED"/>
    <w:rsid w:val="007E01B6"/>
    <w:rsid w:val="007E5D37"/>
    <w:rsid w:val="007F3C86"/>
    <w:rsid w:val="007F6D64"/>
    <w:rsid w:val="008030AD"/>
    <w:rsid w:val="00810471"/>
    <w:rsid w:val="00817EB6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833"/>
    <w:rsid w:val="008B4AC4"/>
    <w:rsid w:val="008B5F7F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3017"/>
    <w:rsid w:val="009B44AF"/>
    <w:rsid w:val="009C6A0B"/>
    <w:rsid w:val="009C7F19"/>
    <w:rsid w:val="009D42D6"/>
    <w:rsid w:val="009E2BE4"/>
    <w:rsid w:val="009F0C77"/>
    <w:rsid w:val="009F4DD1"/>
    <w:rsid w:val="009F64C5"/>
    <w:rsid w:val="009F7B81"/>
    <w:rsid w:val="00A017B8"/>
    <w:rsid w:val="00A02543"/>
    <w:rsid w:val="00A068AB"/>
    <w:rsid w:val="00A20B60"/>
    <w:rsid w:val="00A41684"/>
    <w:rsid w:val="00A61AEA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4295"/>
    <w:rsid w:val="00AC74F4"/>
    <w:rsid w:val="00AD1C9A"/>
    <w:rsid w:val="00AD4B17"/>
    <w:rsid w:val="00AF0102"/>
    <w:rsid w:val="00AF1A81"/>
    <w:rsid w:val="00AF69EE"/>
    <w:rsid w:val="00B00C4F"/>
    <w:rsid w:val="00B128F5"/>
    <w:rsid w:val="00B20961"/>
    <w:rsid w:val="00B270AA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335C"/>
    <w:rsid w:val="00B944C1"/>
    <w:rsid w:val="00BC1E62"/>
    <w:rsid w:val="00BC695A"/>
    <w:rsid w:val="00BD086A"/>
    <w:rsid w:val="00BD4498"/>
    <w:rsid w:val="00BE3C22"/>
    <w:rsid w:val="00BE46CD"/>
    <w:rsid w:val="00C02B49"/>
    <w:rsid w:val="00C02C1B"/>
    <w:rsid w:val="00C0345E"/>
    <w:rsid w:val="00C21775"/>
    <w:rsid w:val="00C21ABE"/>
    <w:rsid w:val="00C21C13"/>
    <w:rsid w:val="00C31C95"/>
    <w:rsid w:val="00C3483A"/>
    <w:rsid w:val="00C41EB9"/>
    <w:rsid w:val="00C433D3"/>
    <w:rsid w:val="00C664FC"/>
    <w:rsid w:val="00C71870"/>
    <w:rsid w:val="00C7322B"/>
    <w:rsid w:val="00C73AFC"/>
    <w:rsid w:val="00C74E9D"/>
    <w:rsid w:val="00C7694C"/>
    <w:rsid w:val="00C826DD"/>
    <w:rsid w:val="00C82FD3"/>
    <w:rsid w:val="00C87DA7"/>
    <w:rsid w:val="00C92819"/>
    <w:rsid w:val="00C93C2C"/>
    <w:rsid w:val="00CA3BCF"/>
    <w:rsid w:val="00CB640F"/>
    <w:rsid w:val="00CC6B7B"/>
    <w:rsid w:val="00CD2089"/>
    <w:rsid w:val="00CE4EE6"/>
    <w:rsid w:val="00CF00A8"/>
    <w:rsid w:val="00CF44FA"/>
    <w:rsid w:val="00CF5BAC"/>
    <w:rsid w:val="00D1567E"/>
    <w:rsid w:val="00D31310"/>
    <w:rsid w:val="00D37AF8"/>
    <w:rsid w:val="00D55053"/>
    <w:rsid w:val="00D55F65"/>
    <w:rsid w:val="00D66B80"/>
    <w:rsid w:val="00D73A67"/>
    <w:rsid w:val="00D8028D"/>
    <w:rsid w:val="00D80AD9"/>
    <w:rsid w:val="00D970A9"/>
    <w:rsid w:val="00DB1F5E"/>
    <w:rsid w:val="00DC47B1"/>
    <w:rsid w:val="00DF3845"/>
    <w:rsid w:val="00E071A0"/>
    <w:rsid w:val="00E13634"/>
    <w:rsid w:val="00E148FF"/>
    <w:rsid w:val="00E32D96"/>
    <w:rsid w:val="00E41911"/>
    <w:rsid w:val="00E44B57"/>
    <w:rsid w:val="00E658FD"/>
    <w:rsid w:val="00E82DF9"/>
    <w:rsid w:val="00E92EEF"/>
    <w:rsid w:val="00E95114"/>
    <w:rsid w:val="00E95B4E"/>
    <w:rsid w:val="00E97AB4"/>
    <w:rsid w:val="00EA150E"/>
    <w:rsid w:val="00EB0F12"/>
    <w:rsid w:val="00ED1056"/>
    <w:rsid w:val="00ED5F7F"/>
    <w:rsid w:val="00EE308A"/>
    <w:rsid w:val="00EE4040"/>
    <w:rsid w:val="00EF2368"/>
    <w:rsid w:val="00EF3015"/>
    <w:rsid w:val="00EF5F4D"/>
    <w:rsid w:val="00F02C5C"/>
    <w:rsid w:val="00F23787"/>
    <w:rsid w:val="00F24442"/>
    <w:rsid w:val="00F4118F"/>
    <w:rsid w:val="00F42BA9"/>
    <w:rsid w:val="00F477DA"/>
    <w:rsid w:val="00F50AE3"/>
    <w:rsid w:val="00F555C0"/>
    <w:rsid w:val="00F5720A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C62B5"/>
    <w:rsid w:val="00FD432B"/>
    <w:rsid w:val="00FE52B6"/>
    <w:rsid w:val="00FF12FD"/>
    <w:rsid w:val="00FF2AE4"/>
    <w:rsid w:val="00FF2DD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94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94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94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69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94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769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94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7694C"/>
  </w:style>
  <w:style w:type="character" w:styleId="LineNumber">
    <w:name w:val="line number"/>
    <w:basedOn w:val="DefaultParagraphFont"/>
    <w:uiPriority w:val="99"/>
    <w:semiHidden/>
    <w:unhideWhenUsed/>
    <w:rsid w:val="00C7694C"/>
  </w:style>
  <w:style w:type="paragraph" w:customStyle="1" w:styleId="BillDots">
    <w:name w:val="Bill Dots"/>
    <w:basedOn w:val="Normal"/>
    <w:qFormat/>
    <w:rsid w:val="00C7694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C7694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94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7694C"/>
    <w:pPr>
      <w:ind w:left="720"/>
      <w:contextualSpacing/>
    </w:pPr>
  </w:style>
  <w:style w:type="paragraph" w:customStyle="1" w:styleId="scbillheader">
    <w:name w:val="sc_bill_header"/>
    <w:qFormat/>
    <w:rsid w:val="00C7694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7694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7694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7694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7694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7694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7694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7694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7694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7694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7694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7694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7694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7694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7694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C7694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7694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7694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7694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7694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7694C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7694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7694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7694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7694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7694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7694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7694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7694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7694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7694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7694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7694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7694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7694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7694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7694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7694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7694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7694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7694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7694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7694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7694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7694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7694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C7694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C7694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7694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7694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7694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7694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7694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7694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7694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7694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7694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7694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C7694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C7694C"/>
    <w:rPr>
      <w:color w:val="808080"/>
    </w:rPr>
  </w:style>
  <w:style w:type="paragraph" w:customStyle="1" w:styleId="sctablecodifiedsection">
    <w:name w:val="sc_table_codified_section"/>
    <w:qFormat/>
    <w:rsid w:val="00C7694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7694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7694C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C7694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7694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7694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7694C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C7694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C7694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7694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C7694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7694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C7694C"/>
    <w:rPr>
      <w:strike/>
      <w:dstrike w:val="0"/>
    </w:rPr>
  </w:style>
  <w:style w:type="character" w:customStyle="1" w:styleId="scstrikeblue">
    <w:name w:val="sc_strike_blue"/>
    <w:uiPriority w:val="1"/>
    <w:qFormat/>
    <w:rsid w:val="00C7694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C7694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C7694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7694C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C7694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C7694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C7694C"/>
  </w:style>
  <w:style w:type="paragraph" w:customStyle="1" w:styleId="scbillendxx">
    <w:name w:val="sc_bill_end_xx"/>
    <w:qFormat/>
    <w:rsid w:val="00C7694C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C7694C"/>
  </w:style>
  <w:style w:type="character" w:customStyle="1" w:styleId="scresolutionbody1">
    <w:name w:val="sc_resolution_body1"/>
    <w:uiPriority w:val="1"/>
    <w:qFormat/>
    <w:rsid w:val="00C7694C"/>
  </w:style>
  <w:style w:type="character" w:styleId="Strong">
    <w:name w:val="Strong"/>
    <w:basedOn w:val="DefaultParagraphFont"/>
    <w:uiPriority w:val="22"/>
    <w:qFormat/>
    <w:rsid w:val="00C7694C"/>
    <w:rPr>
      <w:b/>
      <w:bCs/>
    </w:rPr>
  </w:style>
  <w:style w:type="character" w:customStyle="1" w:styleId="scamendhouse">
    <w:name w:val="sc_amend_house"/>
    <w:uiPriority w:val="1"/>
    <w:qFormat/>
    <w:rsid w:val="00C7694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C7694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C7694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C7694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C7694C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5F58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291&amp;session=126&amp;summary=B" TargetMode="External" Id="Ra7faee0199354f88" /><Relationship Type="http://schemas.openxmlformats.org/officeDocument/2006/relationships/hyperlink" Target="https://www.scstatehouse.gov/sess126_2025-2026/prever/4291_20250403.docx" TargetMode="External" Id="Rcd8e7432a3464832" /><Relationship Type="http://schemas.openxmlformats.org/officeDocument/2006/relationships/hyperlink" Target="h:\hj\20250403.docx" TargetMode="External" Id="R9c9e3ca3f3954e40" /><Relationship Type="http://schemas.openxmlformats.org/officeDocument/2006/relationships/hyperlink" Target="h:\hj\20250403.docx" TargetMode="External" Id="Rab1ad6f79817493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41FE1"/>
    <w:rsid w:val="001709BD"/>
    <w:rsid w:val="00174066"/>
    <w:rsid w:val="00212BEF"/>
    <w:rsid w:val="002A295B"/>
    <w:rsid w:val="002A3D45"/>
    <w:rsid w:val="00362988"/>
    <w:rsid w:val="00392B19"/>
    <w:rsid w:val="00460640"/>
    <w:rsid w:val="004D1BF3"/>
    <w:rsid w:val="00573513"/>
    <w:rsid w:val="0072205F"/>
    <w:rsid w:val="00804B1A"/>
    <w:rsid w:val="00817EB6"/>
    <w:rsid w:val="008228BC"/>
    <w:rsid w:val="00A22407"/>
    <w:rsid w:val="00AA6F82"/>
    <w:rsid w:val="00B20961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4937450d-6b55-4d96-9b37-b5383e9e8eac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2025-04-03T00:00:00-04:00</T_BILL_DT_VERSION>
  <T_BILL_D_HOUSEINTRODATE>2025-04-03</T_BILL_D_HOUSEINTRODATE>
  <T_BILL_D_INTRODATE>2025-04-03</T_BILL_D_INTRODATE>
  <T_BILL_N_INTERNALVERSIONNUMBER>1</T_BILL_N_INTERNALVERSIONNUMBER>
  <T_BILL_N_SESSION>126</T_BILL_N_SESSION>
  <T_BILL_N_VERSIONNUMBER>1</T_BILL_N_VERSIONNUMBER>
  <T_BILL_N_YEAR>2025</T_BILL_N_YEAR>
  <T_BILL_REQUEST_REQUEST>04a554da-9c6f-4ccf-b344-cfa72307592d</T_BILL_REQUEST_REQUEST>
  <T_BILL_R_ORIGINALDRAFT>e95ad56b-a6a3-460f-9694-36789f452df9</T_BILL_R_ORIGINALDRAFT>
  <T_BILL_SPONSOR_SPONSOR>34d68c5d-7440-4409-b499-df306f865af8</T_BILL_SPONSOR_SPONSOR>
  <T_BILL_T_BILLNAME>[4291]</T_BILL_T_BILLNAME>
  <T_BILL_T_BILLNUMBER>4291</T_BILL_T_BILLNUMBER>
  <T_BILL_T_BILLTITLE>to memorialize the president of the united states and the United States Congress to fully restore its financial aid and humanitarian commitment to the people of Sudan through operation breadbasket.</T_BILL_T_BILLTITLE>
  <T_BILL_T_CHAMBER>house</T_BILL_T_CHAMBER>
  <T_BILL_T_FILENAME> </T_BILL_T_FILENAME>
  <T_BILL_T_LEGTYPE>resolution</T_BILL_T_LEGTYPE>
  <T_BILL_T_RATNUMBERSTRING>HNone</T_BILL_T_RATNUMBERSTRING>
  <T_BILL_T_SUBJECT>Memorializing the President and Congress to restore humanitarian aid to Sudan</T_BILL_T_SUBJECT>
  <T_BILL_UR_DRAFTER>carlmcintosh@scstatehouse.gov</T_BILL_UR_DRAFTER>
  <T_BILL_UR_DRAFTINGASSISTANT>gwenthurmond@scstatehouse.gov</T_BILL_UR_DRAFTINGASSISTANT>
  <T_BILL_UR_RESOLUTIONWRITER>gwenthurmond@scstatehouse.gov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F92AD-75B6-4595-B4B6-16E67164B8F4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1426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Gwen Thurmond</cp:lastModifiedBy>
  <cp:revision>4</cp:revision>
  <cp:lastPrinted>2025-04-02T15:31:00Z</cp:lastPrinted>
  <dcterms:created xsi:type="dcterms:W3CDTF">2025-04-02T15:32:00Z</dcterms:created>
  <dcterms:modified xsi:type="dcterms:W3CDTF">2025-04-02T15:32:00Z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