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Terribile, M.M. Smith, Robbins, B.L. Cox, Brewer, Holman, Duncan, Bailey, Lawson, Pope, Ligon, Davis, W. Newton, Guffey, Gilreath, Long, Wooten, Teeple and Montgomery</w:t>
      </w:r>
    </w:p>
    <w:p>
      <w:pPr>
        <w:widowControl w:val="false"/>
        <w:spacing w:after="0"/>
        <w:jc w:val="left"/>
      </w:pPr>
      <w:r>
        <w:rPr>
          <w:rFonts w:ascii="Times New Roman"/>
          <w:sz w:val="22"/>
        </w:rPr>
        <w:t xml:space="preserve">Document Path: LC-0216CM25.docx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Roadway Protection and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98fe8c9e080f43fb">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Judiciary</w:t>
      </w:r>
      <w:r>
        <w:t xml:space="preserve"> (</w:t>
      </w:r>
      <w:hyperlink w:history="true" r:id="R3f7928b7c00f43dd">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Teeple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Montgomery
 </w:t>
      </w:r>
    </w:p>
    <w:p>
      <w:pPr>
        <w:widowControl w:val="false"/>
        <w:tabs>
          <w:tab w:val="right" w:pos="1008"/>
          <w:tab w:val="left" w:pos="1152"/>
          <w:tab w:val="left" w:pos="1872"/>
          <w:tab w:val="left" w:pos="9187"/>
        </w:tabs>
        <w:spacing w:after="0"/>
        <w:ind w:left="2088" w:hanging="2088"/>
      </w:pPr>
      <w:r>
        <w:tab/>
        <w:t>4/30/2025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1eb7770e39a40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b3f657ce984414">
        <w:r>
          <w:rPr>
            <w:rStyle w:val="Hyperlink"/>
            <w:u w:val="single"/>
          </w:rPr>
          <w:t>04/03/2025</w:t>
        </w:r>
      </w:hyperlink>
      <w:r>
        <w:t xml:space="preserve"/>
      </w:r>
    </w:p>
    <w:p>
      <w:pPr>
        <w:widowControl w:val="true"/>
        <w:spacing w:after="0"/>
        <w:jc w:val="left"/>
      </w:pPr>
      <w:r>
        <w:rPr>
          <w:rFonts w:ascii="Times New Roman"/>
          <w:sz w:val="22"/>
        </w:rPr>
        <w:t xml:space="preserve"/>
      </w:r>
      <w:hyperlink r:id="R9e9d0ed04abc4214">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7C49C2" w:rsidR="00432135" w:rsidP="00CF60E2" w:rsidRDefault="00432135" w14:paraId="47642A99" w14:textId="5DCBD74C">
      <w:pPr>
        <w:pStyle w:val="scemptylineheader"/>
      </w:pPr>
    </w:p>
    <w:p w:rsidRPr="007C49C2" w:rsidR="00A73EFA" w:rsidP="00CF60E2" w:rsidRDefault="00A73EFA" w14:paraId="7B72410E" w14:textId="700F55D3">
      <w:pPr>
        <w:pStyle w:val="scemptylineheader"/>
      </w:pPr>
    </w:p>
    <w:p w:rsidRPr="007C49C2" w:rsidR="00A73EFA" w:rsidP="00CF60E2" w:rsidRDefault="00A73EFA" w14:paraId="6AD935C9" w14:textId="175C69FA">
      <w:pPr>
        <w:pStyle w:val="scemptylineheader"/>
      </w:pPr>
    </w:p>
    <w:p w:rsidRPr="007C49C2" w:rsidR="00A73EFA" w:rsidP="00CF60E2" w:rsidRDefault="00A73EFA" w14:paraId="51A98227" w14:textId="4F5A6C11">
      <w:pPr>
        <w:pStyle w:val="scemptylineheader"/>
      </w:pPr>
    </w:p>
    <w:p w:rsidRPr="007C49C2" w:rsidR="00A73EFA" w:rsidP="00CF60E2" w:rsidRDefault="00A73EFA" w14:paraId="3858851A" w14:textId="5AF0B69E">
      <w:pPr>
        <w:pStyle w:val="scemptylineheader"/>
      </w:pPr>
    </w:p>
    <w:p w:rsidRPr="007C49C2" w:rsidR="00A73EFA" w:rsidP="00CF60E2" w:rsidRDefault="00A73EFA" w14:paraId="4E3DDE20" w14:textId="5F9AC18F">
      <w:pPr>
        <w:pStyle w:val="scemptylineheader"/>
      </w:pPr>
    </w:p>
    <w:p w:rsidRPr="007C49C2" w:rsidR="002C3463" w:rsidP="00037F04" w:rsidRDefault="002C3463" w14:paraId="1803EF34" w14:textId="5BD12D5F">
      <w:pPr>
        <w:pStyle w:val="scemptylineheader"/>
        <w:rPr>
          <w:rFonts w:cs="Times New Roman"/>
        </w:rPr>
      </w:pPr>
    </w:p>
    <w:p w:rsidRPr="007C49C2" w:rsidR="008E61A1" w:rsidP="00446987" w:rsidRDefault="008E61A1" w14:paraId="3B5B27A6" w14:textId="77777777">
      <w:pPr>
        <w:pStyle w:val="scemptylineheader"/>
        <w:rPr>
          <w:rFonts w:cs="Times New Roman"/>
        </w:rPr>
      </w:pPr>
    </w:p>
    <w:p w:rsidRPr="007C49C2" w:rsidR="002C3463" w:rsidP="00EB120E" w:rsidRDefault="002C3463" w14:paraId="5E76B828" w14:textId="1E9E5622">
      <w:pPr>
        <w:pStyle w:val="scbillheader"/>
        <w:rPr>
          <w:rFonts w:cs="Times New Roman"/>
          <w:sz w:val="22"/>
        </w:rPr>
      </w:pPr>
      <w:r w:rsidRPr="007C49C2">
        <w:t>A bill</w:t>
      </w:r>
    </w:p>
    <w:p w:rsidRPr="007C49C2" w:rsidR="002C3463" w:rsidP="001164F9" w:rsidRDefault="002C3463" w14:paraId="79C49AA9" w14:textId="71AEBEF8">
      <w:pPr>
        <w:pStyle w:val="scemptyline"/>
        <w:rPr>
          <w:rFonts w:cs="Times New Roman"/>
        </w:rPr>
      </w:pPr>
    </w:p>
    <w:sdt>
      <w:sdtPr>
        <w:rPr>
          <w:rFonts w:cs="Times New Roman"/>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7C49C2" w:rsidR="00B1161F" w:rsidP="00F25C47" w:rsidRDefault="00877CF3" w14:paraId="40FEFADA" w14:textId="15D5CA6D">
          <w:pPr>
            <w:pStyle w:val="scbilltitle"/>
            <w:rPr>
              <w:rFonts w:cs="Times New Roman"/>
            </w:rPr>
          </w:pPr>
          <w:r>
            <w:rPr>
              <w:rFonts w:cs="Times New Roman"/>
            </w:rPr>
            <w:t>TO AMEND THE SOUTH CAROLINA CODE OF LAWS BY ENACTING THE “</w:t>
          </w:r>
          <w:r w:rsidR="00044805">
            <w:rPr>
              <w:rFonts w:cs="Times New Roman"/>
            </w:rPr>
            <w:t xml:space="preserve">Roadway </w:t>
          </w:r>
          <w:r>
            <w:rPr>
              <w:rFonts w:cs="Times New Roman"/>
            </w:rPr>
            <w:t>PROTECTION AND SAFETY ACT” BY ADDING SECTION 56‑5‑3910 SO AS TO PROVIDE DEFINITIONS, TO PROVIDE IT IS UNLAWFUL TO PARTICIPATE IN, ORGANIZE, OR BE A SPECTATOR</w:t>
          </w:r>
          <w:r w:rsidR="00044805">
            <w:rPr>
              <w:rFonts w:cs="Times New Roman"/>
            </w:rPr>
            <w:t>,</w:t>
          </w:r>
          <w:r>
            <w:rPr>
              <w:rFonts w:cs="Times New Roman"/>
            </w:rPr>
            <w:t xml:space="preserve"> AIDER</w:t>
          </w:r>
          <w:r w:rsidR="00044805">
            <w:rPr>
              <w:rFonts w:cs="Times New Roman"/>
            </w:rPr>
            <w:t>,</w:t>
          </w:r>
          <w:r>
            <w:rPr>
              <w:rFonts w:cs="Times New Roman"/>
            </w:rPr>
            <w:t xml:space="preserve"> OR ABETTOR OF A STREET TAKEOVER, AND </w:t>
          </w:r>
          <w:r w:rsidR="00CC7E01">
            <w:rPr>
              <w:rFonts w:cs="Times New Roman"/>
            </w:rPr>
            <w:t xml:space="preserve">TO </w:t>
          </w:r>
          <w:r>
            <w:rPr>
              <w:rFonts w:cs="Times New Roman"/>
            </w:rPr>
            <w:t>PROVIDE PENALTIES.</w:t>
          </w:r>
        </w:p>
      </w:sdtContent>
    </w:sdt>
    <w:bookmarkStart w:name="at_e27c8fb55" w:displacedByCustomXml="prev" w:id="0"/>
    <w:bookmarkEnd w:id="0"/>
    <w:p w:rsidRPr="007C49C2" w:rsidR="006C18F0" w:rsidP="006C18F0" w:rsidRDefault="006C18F0" w14:paraId="5BAAC1B7" w14:textId="77777777">
      <w:pPr>
        <w:pStyle w:val="scbillwhereasclause"/>
        <w:rPr>
          <w:rFonts w:cs="Times New Roman"/>
          <w:szCs w:val="22"/>
        </w:rPr>
      </w:pPr>
    </w:p>
    <w:p w:rsidRPr="007C49C2" w:rsidR="007E06BB" w:rsidP="0094541D" w:rsidRDefault="002C3463" w14:paraId="7A934B75" w14:textId="6F4B79DE">
      <w:pPr>
        <w:pStyle w:val="scenactingwords"/>
        <w:rPr>
          <w:rFonts w:cs="Times New Roman"/>
        </w:rPr>
      </w:pPr>
      <w:bookmarkStart w:name="ew_8f82b4d26" w:id="1"/>
      <w:r w:rsidRPr="007C49C2">
        <w:t>B</w:t>
      </w:r>
      <w:bookmarkEnd w:id="1"/>
      <w:r w:rsidRPr="007C49C2">
        <w:t>e it enacted by the General Assembly of the State of South Carolina:</w:t>
      </w:r>
    </w:p>
    <w:p w:rsidRPr="007C49C2" w:rsidR="00B31AAA" w:rsidP="00B31AAA" w:rsidRDefault="00B31AAA" w14:paraId="28974338" w14:textId="77777777">
      <w:pPr>
        <w:pStyle w:val="scemptyline"/>
        <w:rPr>
          <w:rFonts w:cs="Times New Roman"/>
        </w:rPr>
      </w:pPr>
    </w:p>
    <w:p w:rsidRPr="007C49C2" w:rsidR="00B31AAA" w:rsidP="00F45B8E" w:rsidRDefault="00B31AAA" w14:paraId="1DDE846B" w14:textId="3A4029CC">
      <w:pPr>
        <w:pStyle w:val="scnoncodifiedsection"/>
        <w:rPr>
          <w:rFonts w:cs="Times New Roman"/>
        </w:rPr>
      </w:pPr>
      <w:bookmarkStart w:name="bs_num_1_4acd8c02e" w:id="2"/>
      <w:bookmarkStart w:name="citing_act_b3deab346" w:id="3"/>
      <w:r w:rsidRPr="007C49C2">
        <w:t>S</w:t>
      </w:r>
      <w:bookmarkEnd w:id="2"/>
      <w:r w:rsidRPr="007C49C2">
        <w:t>ECTION 1.</w:t>
      </w:r>
      <w:r w:rsidRPr="007C49C2">
        <w:tab/>
      </w:r>
      <w:bookmarkEnd w:id="3"/>
      <w:r w:rsidRPr="007C49C2" w:rsidR="00F45B8E">
        <w:rPr>
          <w:shd w:val="clear" w:color="auto" w:fill="FFFFFF"/>
        </w:rPr>
        <w:t xml:space="preserve">This act may be cited as the </w:t>
      </w:r>
      <w:r w:rsidRPr="007C49C2" w:rsidR="007C49C2">
        <w:rPr>
          <w:shd w:val="clear" w:color="auto" w:fill="FFFFFF"/>
        </w:rPr>
        <w:t>“</w:t>
      </w:r>
      <w:r w:rsidR="00044805">
        <w:rPr>
          <w:shd w:val="clear" w:color="auto" w:fill="FFFFFF"/>
        </w:rPr>
        <w:t xml:space="preserve">Roadway </w:t>
      </w:r>
      <w:r w:rsidRPr="007C49C2" w:rsidR="00BC4C6E">
        <w:rPr>
          <w:shd w:val="clear" w:color="auto" w:fill="FFFFFF"/>
        </w:rPr>
        <w:t>Protection and Safety Act</w:t>
      </w:r>
      <w:r w:rsidR="00877CF3">
        <w:rPr>
          <w:shd w:val="clear" w:color="auto" w:fill="FFFFFF"/>
        </w:rPr>
        <w:t>.</w:t>
      </w:r>
      <w:r w:rsidRPr="007C49C2" w:rsidR="007C49C2">
        <w:rPr>
          <w:shd w:val="clear" w:color="auto" w:fill="FFFFFF"/>
        </w:rPr>
        <w:t>”</w:t>
      </w:r>
    </w:p>
    <w:p w:rsidR="00DC3203" w:rsidP="00DC3203" w:rsidRDefault="00DC3203" w14:paraId="7823DD71" w14:textId="77777777">
      <w:pPr>
        <w:pStyle w:val="scemptyline"/>
      </w:pPr>
    </w:p>
    <w:p w:rsidR="0049004B" w:rsidP="004D5D5D" w:rsidRDefault="00DC3203" w14:paraId="7CFF4A14" w14:textId="6D6EABF2">
      <w:pPr>
        <w:pStyle w:val="scdirectionallanguage"/>
      </w:pPr>
      <w:bookmarkStart w:name="bs_num_2_5afc8dee0" w:id="4"/>
      <w:r>
        <w:t>S</w:t>
      </w:r>
      <w:bookmarkEnd w:id="4"/>
      <w:r>
        <w:t>ECTION 2.</w:t>
      </w:r>
      <w:r>
        <w:tab/>
      </w:r>
      <w:bookmarkStart w:name="dl_ccd9052ec" w:id="5"/>
      <w:r w:rsidR="00C12E6F">
        <w:t>A</w:t>
      </w:r>
      <w:bookmarkEnd w:id="5"/>
      <w:r w:rsidR="00C12E6F">
        <w:t>rticle 31, Chapter 5, Title 56 of the S.C. Code is amended by adding:</w:t>
      </w:r>
    </w:p>
    <w:p w:rsidR="0049004B" w:rsidP="00C12E6F" w:rsidRDefault="0049004B" w14:paraId="215A871C" w14:textId="77777777">
      <w:pPr>
        <w:pStyle w:val="scnewcodesection"/>
      </w:pPr>
    </w:p>
    <w:p w:rsidR="00A0492F" w:rsidP="00A0492F" w:rsidRDefault="00C12E6F" w14:paraId="6FEB748E" w14:textId="7A9AE61C">
      <w:pPr>
        <w:pStyle w:val="scnewcodesection"/>
      </w:pPr>
      <w:r>
        <w:tab/>
      </w:r>
      <w:bookmarkStart w:name="ns_T56C5N3910_7a863e5f2" w:id="6"/>
      <w:r>
        <w:t>S</w:t>
      </w:r>
      <w:bookmarkEnd w:id="6"/>
      <w:r>
        <w:t>ection 56‑5‑3910.</w:t>
      </w:r>
      <w:r>
        <w:tab/>
      </w:r>
      <w:bookmarkStart w:name="ss_T56C5N3910SA_lv1_29a6c91f6" w:id="7"/>
      <w:r w:rsidR="00A0492F">
        <w:t>(</w:t>
      </w:r>
      <w:bookmarkEnd w:id="7"/>
      <w:r w:rsidR="00A0492F">
        <w:t>A) As contained in this section:</w:t>
      </w:r>
    </w:p>
    <w:p w:rsidR="00A0492F" w:rsidP="00A0492F" w:rsidRDefault="00A0492F" w14:paraId="36E36C2A" w14:textId="6DBB2AF1">
      <w:pPr>
        <w:pStyle w:val="scnewcodesection"/>
      </w:pPr>
      <w:r>
        <w:tab/>
      </w:r>
      <w:r>
        <w:tab/>
      </w:r>
      <w:bookmarkStart w:name="ss_T56C5N3910S1_lv2_6fb0aa3b1" w:id="8"/>
      <w:r>
        <w:t>(</w:t>
      </w:r>
      <w:bookmarkEnd w:id="8"/>
      <w:r>
        <w:t>1) “Street Takeover” means the deliberate and coordinated obstruction of a public roadway, highway, intersection, or parking lot for illegal vehicle exhibitions including</w:t>
      </w:r>
      <w:r w:rsidR="00044805">
        <w:t>,</w:t>
      </w:r>
      <w:r>
        <w:t xml:space="preserve"> but not limited to</w:t>
      </w:r>
      <w:r w:rsidR="00044805">
        <w:t>,</w:t>
      </w:r>
      <w:r>
        <w:t xml:space="preserve"> burnouts, drifting, doughnuts, speed contests, or other reckless driving maneuvers.</w:t>
      </w:r>
    </w:p>
    <w:p w:rsidR="00A0492F" w:rsidP="00A0492F" w:rsidRDefault="00A0492F" w14:paraId="4DB95568" w14:textId="77777777">
      <w:pPr>
        <w:pStyle w:val="scnewcodesection"/>
      </w:pPr>
      <w:r>
        <w:tab/>
      </w:r>
      <w:r>
        <w:tab/>
      </w:r>
      <w:bookmarkStart w:name="ss_T56C5N3910S2_lv2_f70ffddd8" w:id="9"/>
      <w:r>
        <w:t>(</w:t>
      </w:r>
      <w:bookmarkEnd w:id="9"/>
      <w:r>
        <w:t>2) “Participant” means an individual operating a vehicle, riding as a passenger, or engaging in activities that contribute to a street takeover.</w:t>
      </w:r>
    </w:p>
    <w:p w:rsidR="00A0492F" w:rsidP="00A0492F" w:rsidRDefault="00A0492F" w14:paraId="5A0E61ED" w14:textId="77777777">
      <w:pPr>
        <w:pStyle w:val="scnewcodesection"/>
      </w:pPr>
      <w:r>
        <w:tab/>
      </w:r>
      <w:r>
        <w:tab/>
      </w:r>
      <w:bookmarkStart w:name="ss_T56C5N3910S3_lv2_71c93571b" w:id="10"/>
      <w:r>
        <w:t>(</w:t>
      </w:r>
      <w:bookmarkEnd w:id="10"/>
      <w:r>
        <w:t>3) “Organizer” means a person who intentionally plans, promotes, or facilitates a street takeover, including using social media, messaging applications, text messages, telephone calls, or another form of communication. This includes a person who coordinates meeting locations, times, or other logistical details that contribute to the occurrence of a street takeover.</w:t>
      </w:r>
    </w:p>
    <w:p w:rsidR="00A0492F" w:rsidP="00A0492F" w:rsidRDefault="00A0492F" w14:paraId="74CFB78E" w14:textId="77777777">
      <w:pPr>
        <w:pStyle w:val="scnewcodesection"/>
      </w:pPr>
      <w:r>
        <w:tab/>
      </w:r>
      <w:r>
        <w:tab/>
      </w:r>
      <w:bookmarkStart w:name="ss_T56C5N3910S4_lv2_cad84f5bc" w:id="11"/>
      <w:r>
        <w:t>(</w:t>
      </w:r>
      <w:bookmarkEnd w:id="11"/>
      <w:r>
        <w:t>4) “Spectator” means a person who knowingly attends a street takeover for the purpose of encouraging, recording, or aiding the event.</w:t>
      </w:r>
    </w:p>
    <w:p w:rsidR="00A0492F" w:rsidP="00A0492F" w:rsidRDefault="00A0492F" w14:paraId="5FC1C975" w14:textId="77777777">
      <w:pPr>
        <w:pStyle w:val="scnewcodesection"/>
      </w:pPr>
      <w:r>
        <w:tab/>
      </w:r>
      <w:r>
        <w:tab/>
      </w:r>
      <w:bookmarkStart w:name="ss_T56C5N3910S5_lv2_7f1ad1060" w:id="12"/>
      <w:r>
        <w:t>(</w:t>
      </w:r>
      <w:bookmarkEnd w:id="12"/>
      <w:r>
        <w:t>5) “Aider or Abettor” means a person who assists in planning, coordinating, or physically aiding a street takeover, including blocking roads or directing vehicles.</w:t>
      </w:r>
    </w:p>
    <w:p w:rsidR="00A0492F" w:rsidP="00A0492F" w:rsidRDefault="00A0492F" w14:paraId="285A658C" w14:textId="77777777">
      <w:pPr>
        <w:pStyle w:val="scnewcodesection"/>
      </w:pPr>
      <w:r>
        <w:tab/>
      </w:r>
      <w:bookmarkStart w:name="ss_T56C5N3910SB_lv1_0dff3babf" w:id="13"/>
      <w:r>
        <w:t>(</w:t>
      </w:r>
      <w:bookmarkEnd w:id="13"/>
      <w:r>
        <w:t>B) A participant in a street takeover:</w:t>
      </w:r>
    </w:p>
    <w:p w:rsidR="00A0492F" w:rsidP="00A0492F" w:rsidRDefault="00A0492F" w14:paraId="3F29BB98" w14:textId="46253266">
      <w:pPr>
        <w:pStyle w:val="scnewcodesection"/>
      </w:pPr>
      <w:r>
        <w:tab/>
      </w:r>
      <w:r>
        <w:tab/>
      </w:r>
      <w:bookmarkStart w:name="ss_T56C5N3910S1_lv2_4ff125a1a" w:id="14"/>
      <w:r>
        <w:t>(</w:t>
      </w:r>
      <w:bookmarkEnd w:id="14"/>
      <w:r w:rsidR="001B4C24">
        <w:t>1</w:t>
      </w:r>
      <w:r>
        <w:t xml:space="preserve">) for a </w:t>
      </w:r>
      <w:r w:rsidR="001B4C24">
        <w:t>first</w:t>
      </w:r>
      <w:r>
        <w:t xml:space="preserve"> offense is guilty of a </w:t>
      </w:r>
      <w:r w:rsidR="001B4C24">
        <w:t>felony</w:t>
      </w:r>
      <w:r>
        <w:t xml:space="preserve"> and, upon conviction, must be fined three thousand five hundred dollars, imprisoned not more than </w:t>
      </w:r>
      <w:r w:rsidR="001B4C24">
        <w:t>five years</w:t>
      </w:r>
      <w:r>
        <w:t>, and have his driver’s license suspended for six months; or</w:t>
      </w:r>
    </w:p>
    <w:p w:rsidR="00A0492F" w:rsidP="00A0492F" w:rsidRDefault="00A0492F" w14:paraId="3F0E7B74" w14:textId="1EE94BB7">
      <w:pPr>
        <w:pStyle w:val="scnewcodesection"/>
      </w:pPr>
      <w:r>
        <w:tab/>
      </w:r>
      <w:r>
        <w:tab/>
      </w:r>
      <w:bookmarkStart w:name="ss_T56C5N3910S2_lv2_442055658" w:id="15"/>
      <w:r>
        <w:t>(</w:t>
      </w:r>
      <w:bookmarkEnd w:id="15"/>
      <w:r w:rsidR="001B4C24">
        <w:t>2</w:t>
      </w:r>
      <w:r>
        <w:t xml:space="preserve">) for a </w:t>
      </w:r>
      <w:r w:rsidR="001B4C24">
        <w:t>second</w:t>
      </w:r>
      <w:r>
        <w:t xml:space="preserve"> or subsequent offense is guilty of a felony and, upon conviction, must be fined </w:t>
      </w:r>
      <w:r>
        <w:lastRenderedPageBreak/>
        <w:t>seven thousand five hundred dollars, imprisoned not more than t</w:t>
      </w:r>
      <w:r w:rsidR="00A433D0">
        <w:t>en</w:t>
      </w:r>
      <w:r>
        <w:t xml:space="preserve"> years, and have his driver’s license suspended for one year.</w:t>
      </w:r>
    </w:p>
    <w:p w:rsidR="00A0492F" w:rsidP="00A0492F" w:rsidRDefault="00A0492F" w14:paraId="29A2E4B0" w14:textId="77777777">
      <w:pPr>
        <w:pStyle w:val="scnewcodesection"/>
      </w:pPr>
      <w:r>
        <w:tab/>
      </w:r>
      <w:bookmarkStart w:name="ss_T56C5N3910SC_lv1_28965bf02" w:id="16"/>
      <w:r>
        <w:t>(</w:t>
      </w:r>
      <w:bookmarkEnd w:id="16"/>
      <w:r>
        <w:t>C) An organizer of a street takeover:</w:t>
      </w:r>
    </w:p>
    <w:p w:rsidR="00A0492F" w:rsidP="00A0492F" w:rsidRDefault="00A0492F" w14:paraId="692BFBB7" w14:textId="77777777">
      <w:pPr>
        <w:pStyle w:val="scnewcodesection"/>
      </w:pPr>
      <w:r>
        <w:tab/>
      </w:r>
      <w:r>
        <w:tab/>
      </w:r>
      <w:bookmarkStart w:name="ss_T56C5N3910S1_lv2_c4afae290" w:id="17"/>
      <w:r>
        <w:t>(</w:t>
      </w:r>
      <w:bookmarkEnd w:id="17"/>
      <w:r>
        <w:t>1) for a first offense is guilty of a misdemeanor and, upon conviction, must be fined not more than three thousand five hundred dollars, and imprisoned not more than six months;</w:t>
      </w:r>
    </w:p>
    <w:p w:rsidR="00A0492F" w:rsidP="00A0492F" w:rsidRDefault="00A0492F" w14:paraId="57649C22" w14:textId="097BF331">
      <w:pPr>
        <w:pStyle w:val="scnewcodesection"/>
      </w:pPr>
      <w:r>
        <w:tab/>
      </w:r>
      <w:r>
        <w:tab/>
      </w:r>
      <w:bookmarkStart w:name="ss_T56C5N3910S2_lv2_b30d3857c" w:id="18"/>
      <w:r>
        <w:t>(</w:t>
      </w:r>
      <w:bookmarkEnd w:id="18"/>
      <w:r>
        <w:t xml:space="preserve">2) for a second offense is guilty of a felony and, upon conviction, must be fined seven thousand five hundred dollars, and imprisoned not more than </w:t>
      </w:r>
      <w:r w:rsidR="001B4C24">
        <w:t>five</w:t>
      </w:r>
      <w:r>
        <w:t xml:space="preserve"> year</w:t>
      </w:r>
      <w:r w:rsidR="001B4C24">
        <w:t>s</w:t>
      </w:r>
      <w:r>
        <w:t>; or</w:t>
      </w:r>
    </w:p>
    <w:p w:rsidR="00A0492F" w:rsidP="00A0492F" w:rsidRDefault="00A0492F" w14:paraId="49C69978" w14:textId="454B9E08">
      <w:pPr>
        <w:pStyle w:val="scnewcodesection"/>
      </w:pPr>
      <w:r>
        <w:tab/>
      </w:r>
      <w:r>
        <w:tab/>
      </w:r>
      <w:bookmarkStart w:name="ss_T56C5N3910S3_lv2_fba466456" w:id="19"/>
      <w:r>
        <w:t>(</w:t>
      </w:r>
      <w:bookmarkEnd w:id="19"/>
      <w:r>
        <w:t>3) for a third or subsequent offense is guilty of a felony and, upon conviction, must be fined fifteen thousand dollars, and imprisoned not more than t</w:t>
      </w:r>
      <w:r w:rsidR="001B4C24">
        <w:t>en</w:t>
      </w:r>
      <w:r>
        <w:t xml:space="preserve"> years.</w:t>
      </w:r>
    </w:p>
    <w:p w:rsidR="00A0492F" w:rsidP="00A0492F" w:rsidRDefault="00A0492F" w14:paraId="62FA779E" w14:textId="77777777">
      <w:pPr>
        <w:pStyle w:val="scnewcodesection"/>
      </w:pPr>
      <w:r>
        <w:tab/>
      </w:r>
      <w:bookmarkStart w:name="ss_T56C5N3910SD_lv1_d6a7f003c" w:id="20"/>
      <w:r>
        <w:t>(</w:t>
      </w:r>
      <w:bookmarkEnd w:id="20"/>
      <w:r>
        <w:t>D) A spectator, aider, or abettor of a street takeover:</w:t>
      </w:r>
    </w:p>
    <w:p w:rsidR="00A0492F" w:rsidP="00A0492F" w:rsidRDefault="00A0492F" w14:paraId="3DCBDF3C" w14:textId="5A4A7DBD">
      <w:pPr>
        <w:pStyle w:val="scnewcodesection"/>
      </w:pPr>
      <w:r>
        <w:tab/>
      </w:r>
      <w:r>
        <w:tab/>
      </w:r>
      <w:bookmarkStart w:name="ss_T56C5N3910S1_lv2_15286a352" w:id="21"/>
      <w:r>
        <w:t>(</w:t>
      </w:r>
      <w:bookmarkEnd w:id="21"/>
      <w:r>
        <w:t>1) for a first offence is guilty of a misdemeanor</w:t>
      </w:r>
      <w:r w:rsidR="00A433D0">
        <w:t xml:space="preserve"> and</w:t>
      </w:r>
      <w:r>
        <w:t xml:space="preserve">, upon conviction, must be fined one thousand dollars, </w:t>
      </w:r>
      <w:r w:rsidRPr="00636762" w:rsidR="00636762">
        <w:t>imprisoned not more than thirty days</w:t>
      </w:r>
      <w:r w:rsidR="00D96AF7">
        <w:t>,</w:t>
      </w:r>
      <w:r w:rsidR="00636762">
        <w:t xml:space="preserve"> </w:t>
      </w:r>
      <w:r>
        <w:t>and have his driver’s license suspended for thirty days;</w:t>
      </w:r>
    </w:p>
    <w:p w:rsidR="00A0492F" w:rsidP="00A0492F" w:rsidRDefault="00A0492F" w14:paraId="513FDDC8" w14:textId="5F455FB2">
      <w:pPr>
        <w:pStyle w:val="scnewcodesection"/>
      </w:pPr>
      <w:r>
        <w:tab/>
      </w:r>
      <w:r>
        <w:tab/>
      </w:r>
      <w:bookmarkStart w:name="ss_T56C5N3910S2_lv2_57e883126" w:id="22"/>
      <w:r>
        <w:t>(</w:t>
      </w:r>
      <w:bookmarkEnd w:id="22"/>
      <w:r>
        <w:t xml:space="preserve">2) for a second offense is guilty of a misdemeanor </w:t>
      </w:r>
      <w:r w:rsidR="00E12EBE">
        <w:t>and</w:t>
      </w:r>
      <w:r>
        <w:t xml:space="preserve">, upon conviction, </w:t>
      </w:r>
      <w:r w:rsidR="00D96AF7">
        <w:t xml:space="preserve">must be </w:t>
      </w:r>
      <w:r>
        <w:t>fined two thousand five hundred dollars,</w:t>
      </w:r>
      <w:r w:rsidRPr="00235A45" w:rsidR="00235A45">
        <w:t xml:space="preserve"> imprisoned not more than sixty days</w:t>
      </w:r>
      <w:r w:rsidR="00D96AF7">
        <w:t>,</w:t>
      </w:r>
      <w:r w:rsidR="00235A45">
        <w:t xml:space="preserve"> </w:t>
      </w:r>
      <w:r>
        <w:t>and have his driver’s license suspended for six months; or</w:t>
      </w:r>
    </w:p>
    <w:p w:rsidR="00A0492F" w:rsidP="00A0492F" w:rsidRDefault="00A0492F" w14:paraId="1A2C2B75" w14:textId="546C1EE7">
      <w:pPr>
        <w:pStyle w:val="scnewcodesection"/>
      </w:pPr>
      <w:r>
        <w:tab/>
      </w:r>
      <w:r>
        <w:tab/>
      </w:r>
      <w:bookmarkStart w:name="ss_T56C5N3910S3_lv2_30dc1a3e8" w:id="23"/>
      <w:r>
        <w:t>(</w:t>
      </w:r>
      <w:bookmarkEnd w:id="23"/>
      <w:r>
        <w:t xml:space="preserve">3) for a third or subsequent offense is guilty of a </w:t>
      </w:r>
      <w:r w:rsidR="00404F1B">
        <w:t>misdemeanor</w:t>
      </w:r>
      <w:r>
        <w:t xml:space="preserve"> and, upon conviction, must be </w:t>
      </w:r>
      <w:r w:rsidRPr="00235A45" w:rsidR="00235A45">
        <w:t>fined five thousand dollars</w:t>
      </w:r>
      <w:r w:rsidR="00235A45">
        <w:t xml:space="preserve">, </w:t>
      </w:r>
      <w:r w:rsidR="00433A64">
        <w:t xml:space="preserve">imprisoned not more than one year, </w:t>
      </w:r>
      <w:r>
        <w:t>and have his driver’s license suspended for one year.</w:t>
      </w:r>
    </w:p>
    <w:p w:rsidR="00A0492F" w:rsidP="00A0492F" w:rsidRDefault="00A0492F" w14:paraId="2B8BED44" w14:textId="4B8C35F1">
      <w:pPr>
        <w:pStyle w:val="scnewcodesection"/>
      </w:pPr>
      <w:r>
        <w:tab/>
      </w:r>
      <w:bookmarkStart w:name="ss_T56C5N3910SE_lv1_3a2a4b790" w:id="24"/>
      <w:r>
        <w:t>(</w:t>
      </w:r>
      <w:bookmarkEnd w:id="24"/>
      <w:r>
        <w:t>E) A person convicted of a crime contain</w:t>
      </w:r>
      <w:r w:rsidR="00F10490">
        <w:t>ed</w:t>
      </w:r>
      <w:r>
        <w:t xml:space="preserve"> in subsections (B), </w:t>
      </w:r>
      <w:r w:rsidR="00404F1B">
        <w:t xml:space="preserve">or </w:t>
      </w:r>
      <w:r>
        <w:t>(C) who, during the commission of the crime, also:</w:t>
      </w:r>
    </w:p>
    <w:p w:rsidR="007D35A3" w:rsidP="00A0492F" w:rsidRDefault="007D35A3" w14:paraId="5B7D88BA" w14:textId="3D0672B2">
      <w:pPr>
        <w:pStyle w:val="scnewcodesection"/>
      </w:pPr>
      <w:r>
        <w:tab/>
      </w:r>
      <w:r>
        <w:tab/>
      </w:r>
      <w:bookmarkStart w:name="ss_T56C5N3910S1_lv2_f01882670" w:id="25"/>
      <w:r w:rsidRPr="007D35A3">
        <w:t>(</w:t>
      </w:r>
      <w:bookmarkEnd w:id="25"/>
      <w:r>
        <w:t>1</w:t>
      </w:r>
      <w:r w:rsidRPr="007D35A3">
        <w:t xml:space="preserve">) fled a law enforcement officer during a street takeover is guilty of a </w:t>
      </w:r>
      <w:r>
        <w:t>misdemeanor</w:t>
      </w:r>
      <w:r w:rsidRPr="007D35A3">
        <w:t xml:space="preserve"> and</w:t>
      </w:r>
      <w:r>
        <w:t xml:space="preserve">, upon conviction, </w:t>
      </w:r>
      <w:r w:rsidRPr="007D35A3">
        <w:t>must be imprisoned not more than two years</w:t>
      </w:r>
      <w:r w:rsidR="00235A45">
        <w:t>;</w:t>
      </w:r>
    </w:p>
    <w:p w:rsidR="00A0492F" w:rsidP="00A0492F" w:rsidRDefault="00A0492F" w14:paraId="321A014D" w14:textId="791F250C">
      <w:pPr>
        <w:pStyle w:val="scnewcodesection"/>
      </w:pPr>
      <w:r>
        <w:tab/>
      </w:r>
      <w:r>
        <w:tab/>
      </w:r>
      <w:bookmarkStart w:name="ss_T56C5N3910S2_lv2_5e638b5d1" w:id="26"/>
      <w:r>
        <w:t>(</w:t>
      </w:r>
      <w:bookmarkEnd w:id="26"/>
      <w:r w:rsidR="007D35A3">
        <w:t>2</w:t>
      </w:r>
      <w:r>
        <w:t xml:space="preserve">) endangered pedestrians, law enforcement officers, or other drivers </w:t>
      </w:r>
      <w:r w:rsidR="00404F1B">
        <w:t xml:space="preserve">is guilty of a misdemeanor and, upon conviction, </w:t>
      </w:r>
      <w:r>
        <w:t>must be fined an additional five thousand dollars, and imprisoned not more than an additional year;</w:t>
      </w:r>
    </w:p>
    <w:p w:rsidR="00A0492F" w:rsidP="00A0492F" w:rsidRDefault="00A0492F" w14:paraId="2AB0B845" w14:textId="565192ED">
      <w:pPr>
        <w:pStyle w:val="scnewcodesection"/>
      </w:pPr>
      <w:r>
        <w:tab/>
      </w:r>
      <w:r>
        <w:tab/>
      </w:r>
      <w:bookmarkStart w:name="ss_T56C5N3910S3_lv2_78b0700d5" w:id="27"/>
      <w:r>
        <w:t>(</w:t>
      </w:r>
      <w:bookmarkEnd w:id="27"/>
      <w:r w:rsidR="007D35A3">
        <w:t>3</w:t>
      </w:r>
      <w:r>
        <w:t xml:space="preserve">) inflicted bodily injury upon another person </w:t>
      </w:r>
      <w:r w:rsidR="00404F1B">
        <w:t xml:space="preserve">is guilty of a felony and, upon conviction, </w:t>
      </w:r>
      <w:r>
        <w:t>must be fined an additional ten thousand dollars, and imprisoned not more than an additional five years;</w:t>
      </w:r>
      <w:r w:rsidR="007D35A3">
        <w:t xml:space="preserve"> or</w:t>
      </w:r>
    </w:p>
    <w:p w:rsidR="00A0492F" w:rsidP="00A0492F" w:rsidRDefault="00A0492F" w14:paraId="75B7C88B" w14:textId="2E408F3F">
      <w:pPr>
        <w:pStyle w:val="scnewcodesection"/>
      </w:pPr>
      <w:r>
        <w:tab/>
      </w:r>
      <w:r>
        <w:tab/>
      </w:r>
      <w:bookmarkStart w:name="ss_T56C5N3910S4_lv2_d2941b103" w:id="28"/>
      <w:r>
        <w:t>(</w:t>
      </w:r>
      <w:bookmarkEnd w:id="28"/>
      <w:r w:rsidR="007D35A3">
        <w:t>4</w:t>
      </w:r>
      <w:r>
        <w:t xml:space="preserve">) caused the death of another person </w:t>
      </w:r>
      <w:r w:rsidR="00404F1B">
        <w:t xml:space="preserve">is guilty of a felony and, upon conviction, </w:t>
      </w:r>
      <w:r>
        <w:t>must be fined an additional twenty</w:t>
      </w:r>
      <w:r w:rsidR="00877CF3">
        <w:t>-</w:t>
      </w:r>
      <w:r>
        <w:t>five thousand dollars, and imprisoned not more than an additional ten ye</w:t>
      </w:r>
      <w:r w:rsidR="007D35A3">
        <w:t>ars</w:t>
      </w:r>
      <w:r>
        <w:t>.</w:t>
      </w:r>
    </w:p>
    <w:p w:rsidR="00A0492F" w:rsidP="00A0492F" w:rsidRDefault="00A0492F" w14:paraId="26958072" w14:textId="65F1EAD1">
      <w:pPr>
        <w:pStyle w:val="scnewcodesection"/>
      </w:pPr>
      <w:r>
        <w:tab/>
      </w:r>
      <w:bookmarkStart w:name="ss_T56C5N3910SF_lv1_28ddc8c18" w:id="29"/>
      <w:r>
        <w:t>(</w:t>
      </w:r>
      <w:bookmarkEnd w:id="29"/>
      <w:r w:rsidR="007D35A3">
        <w:t>F</w:t>
      </w:r>
      <w:r>
        <w:t>) It is unlawful to conduct a street takeover on private property without the owner’s written consent. A property owner may request law enforcement intervention to remove a person who violates this subsection.</w:t>
      </w:r>
    </w:p>
    <w:p w:rsidR="0049004B" w:rsidP="00A0492F" w:rsidRDefault="0049004B" w14:paraId="30B285BA" w14:textId="365D1E30">
      <w:pPr>
        <w:pStyle w:val="scnewcodesection"/>
      </w:pPr>
      <w:r>
        <w:tab/>
      </w:r>
      <w:bookmarkStart w:name="ss_T56C5N3910SG_lv1_9827977c4" w:id="30"/>
      <w:r>
        <w:t>(</w:t>
      </w:r>
      <w:bookmarkEnd w:id="30"/>
      <w:r w:rsidR="007D35A3">
        <w:t>G</w:t>
      </w:r>
      <w:r>
        <w:t xml:space="preserve">) </w:t>
      </w:r>
      <w:r w:rsidRPr="0049004B">
        <w:t xml:space="preserve">Any vehicle used in a street takeover must be impounded for at least </w:t>
      </w:r>
      <w:r>
        <w:t>thirty</w:t>
      </w:r>
      <w:r w:rsidRPr="0049004B">
        <w:t xml:space="preserve"> days.</w:t>
      </w:r>
    </w:p>
    <w:p w:rsidR="0049004B" w:rsidP="00A0492F" w:rsidRDefault="0049004B" w14:paraId="1FE70330" w14:textId="52A1242A">
      <w:pPr>
        <w:pStyle w:val="scnewcodesection"/>
      </w:pPr>
      <w:r>
        <w:tab/>
      </w:r>
      <w:bookmarkStart w:name="ss_T56C5N3910SH_lv1_25033aa5f" w:id="31"/>
      <w:r>
        <w:t>(</w:t>
      </w:r>
      <w:bookmarkEnd w:id="31"/>
      <w:r w:rsidR="007D35A3">
        <w:t>H</w:t>
      </w:r>
      <w:r>
        <w:t>) Any v</w:t>
      </w:r>
      <w:r w:rsidRPr="0049004B">
        <w:t xml:space="preserve">ehicle involved in a </w:t>
      </w:r>
      <w:r w:rsidR="001B4C24">
        <w:t>second</w:t>
      </w:r>
      <w:r w:rsidRPr="0049004B">
        <w:t xml:space="preserve"> or subsequent offense </w:t>
      </w:r>
      <w:r>
        <w:t>must</w:t>
      </w:r>
      <w:r w:rsidRPr="0049004B">
        <w:t xml:space="preserve"> be forfeited permanently</w:t>
      </w:r>
      <w:r>
        <w:t xml:space="preserve"> </w:t>
      </w:r>
      <w:r w:rsidRPr="0049004B">
        <w:t xml:space="preserve">and auctioned, with proceeds </w:t>
      </w:r>
      <w:r>
        <w:t>used to fund</w:t>
      </w:r>
      <w:r w:rsidRPr="0049004B">
        <w:t xml:space="preserve"> public safety initiatives</w:t>
      </w:r>
      <w:r>
        <w:t>.</w:t>
      </w:r>
    </w:p>
    <w:p w:rsidR="0049004B" w:rsidP="00A0492F" w:rsidRDefault="0049004B" w14:paraId="613B5C5A" w14:textId="2FBD589E">
      <w:pPr>
        <w:pStyle w:val="scnewcodesection"/>
      </w:pPr>
      <w:r>
        <w:tab/>
      </w:r>
      <w:bookmarkStart w:name="ss_T56C5N3910SI_lv1_544fa13f2" w:id="32"/>
      <w:r>
        <w:t>(</w:t>
      </w:r>
      <w:bookmarkEnd w:id="32"/>
      <w:r w:rsidR="007D35A3">
        <w:t>I</w:t>
      </w:r>
      <w:r>
        <w:t xml:space="preserve">) </w:t>
      </w:r>
      <w:r w:rsidRPr="0049004B">
        <w:t xml:space="preserve">Any vehicle </w:t>
      </w:r>
      <w:r>
        <w:t>with</w:t>
      </w:r>
      <w:r w:rsidRPr="0049004B">
        <w:t xml:space="preserve"> illegal street racing modifications </w:t>
      </w:r>
      <w:r>
        <w:t>that include, but are not limited to, the use of</w:t>
      </w:r>
      <w:r w:rsidRPr="0049004B">
        <w:t xml:space="preserve"> </w:t>
      </w:r>
      <w:r w:rsidRPr="0049004B">
        <w:lastRenderedPageBreak/>
        <w:t>nitrous oxide</w:t>
      </w:r>
      <w:r>
        <w:t xml:space="preserve"> fuel or removing</w:t>
      </w:r>
      <w:r w:rsidRPr="0049004B">
        <w:t xml:space="preserve"> exhaust systems must be seized and </w:t>
      </w:r>
      <w:r>
        <w:t>must</w:t>
      </w:r>
      <w:r w:rsidRPr="0049004B">
        <w:t xml:space="preserve"> not be returned</w:t>
      </w:r>
      <w:r>
        <w:t xml:space="preserve"> to the owner</w:t>
      </w:r>
      <w:r w:rsidRPr="0049004B">
        <w:t xml:space="preserve"> unless</w:t>
      </w:r>
      <w:r>
        <w:t xml:space="preserve"> it is </w:t>
      </w:r>
      <w:r w:rsidRPr="0049004B">
        <w:t>restored to legal standards.</w:t>
      </w:r>
    </w:p>
    <w:p w:rsidR="00DC3203" w:rsidP="00A0492F" w:rsidRDefault="00A0492F" w14:paraId="1865BFEB" w14:textId="507A7D44">
      <w:pPr>
        <w:pStyle w:val="scnewcodesection"/>
      </w:pPr>
      <w:r>
        <w:tab/>
      </w:r>
      <w:bookmarkStart w:name="ss_T56C5N3910SJ_lv1_dfde6e8ad" w:id="33"/>
      <w:r>
        <w:t>(</w:t>
      </w:r>
      <w:bookmarkEnd w:id="33"/>
      <w:r w:rsidR="00F10490">
        <w:t>J</w:t>
      </w:r>
      <w:r>
        <w:t>) No political subdivision may by ordinance, policy, or regulation reduce any penalty contained in this section.</w:t>
      </w:r>
    </w:p>
    <w:p w:rsidRPr="007C49C2" w:rsidR="007E06BB" w:rsidP="00787433" w:rsidRDefault="007E06BB" w14:paraId="3D8F1FED" w14:textId="12F33C87">
      <w:pPr>
        <w:pStyle w:val="scemptyline"/>
        <w:rPr>
          <w:rFonts w:cs="Times New Roman"/>
        </w:rPr>
      </w:pPr>
    </w:p>
    <w:p w:rsidRPr="007C49C2" w:rsidR="007A10F1" w:rsidP="007A10F1" w:rsidRDefault="00E27805" w14:paraId="0E9393B4" w14:textId="3A662836">
      <w:pPr>
        <w:pStyle w:val="scnoncodifiedsection"/>
        <w:rPr>
          <w:rFonts w:cs="Times New Roman"/>
        </w:rPr>
      </w:pPr>
      <w:bookmarkStart w:name="bs_num_3_lastsection" w:id="34"/>
      <w:bookmarkStart w:name="eff_date_section" w:id="35"/>
      <w:r w:rsidRPr="007C49C2">
        <w:t>S</w:t>
      </w:r>
      <w:bookmarkEnd w:id="34"/>
      <w:r w:rsidRPr="007C49C2">
        <w:t>ECTION 3.</w:t>
      </w:r>
      <w:r w:rsidRPr="007C49C2" w:rsidR="005D3013">
        <w:tab/>
      </w:r>
      <w:r w:rsidRPr="007C49C2" w:rsidR="007A10F1">
        <w:t>This act takes effect upon approval by the Governor.</w:t>
      </w:r>
      <w:bookmarkEnd w:id="35"/>
    </w:p>
    <w:p w:rsidRPr="007C49C2" w:rsidR="005516F6" w:rsidP="009E4191" w:rsidRDefault="007A10F1" w14:paraId="7389F665" w14:textId="5A5D8820">
      <w:pPr>
        <w:pStyle w:val="scbillendxx"/>
        <w:rPr>
          <w:rFonts w:cs="Times New Roman"/>
        </w:rPr>
      </w:pPr>
      <w:r w:rsidRPr="007C49C2">
        <w:noBreakHyphen/>
      </w:r>
      <w:r w:rsidRPr="007C49C2">
        <w:noBreakHyphen/>
      </w:r>
      <w:r w:rsidRPr="007C49C2">
        <w:noBreakHyphen/>
      </w:r>
      <w:r w:rsidRPr="007C49C2">
        <w:noBreakHyphen/>
        <w:t>XX</w:t>
      </w:r>
      <w:r w:rsidRPr="007C49C2">
        <w:noBreakHyphen/>
      </w:r>
      <w:r w:rsidRPr="007C49C2">
        <w:noBreakHyphen/>
      </w:r>
      <w:r w:rsidRPr="007C49C2">
        <w:noBreakHyphen/>
      </w:r>
      <w:r w:rsidRPr="007C49C2">
        <w:noBreakHyphen/>
      </w:r>
    </w:p>
    <w:sectPr w:rsidRPr="007C49C2" w:rsidR="005516F6" w:rsidSect="00B81BF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7693F26" w:rsidR="00685035" w:rsidRPr="007B4AF7" w:rsidRDefault="00CC7E0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C097C">
              <w:t>[4292]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797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941"/>
    <w:rsid w:val="00020B5D"/>
    <w:rsid w:val="00023B08"/>
    <w:rsid w:val="00025D57"/>
    <w:rsid w:val="00026421"/>
    <w:rsid w:val="00030409"/>
    <w:rsid w:val="00030618"/>
    <w:rsid w:val="0003673E"/>
    <w:rsid w:val="00037F04"/>
    <w:rsid w:val="000404BF"/>
    <w:rsid w:val="00040F4B"/>
    <w:rsid w:val="00044805"/>
    <w:rsid w:val="00044B84"/>
    <w:rsid w:val="00046497"/>
    <w:rsid w:val="00047831"/>
    <w:rsid w:val="000479D0"/>
    <w:rsid w:val="00050655"/>
    <w:rsid w:val="0006464F"/>
    <w:rsid w:val="00064BBD"/>
    <w:rsid w:val="00066B54"/>
    <w:rsid w:val="00072FCD"/>
    <w:rsid w:val="00074A4F"/>
    <w:rsid w:val="0007611D"/>
    <w:rsid w:val="00077B65"/>
    <w:rsid w:val="00086F2C"/>
    <w:rsid w:val="000901CC"/>
    <w:rsid w:val="00097FD3"/>
    <w:rsid w:val="000A3C25"/>
    <w:rsid w:val="000A51C4"/>
    <w:rsid w:val="000B2CB6"/>
    <w:rsid w:val="000B4C02"/>
    <w:rsid w:val="000B5B4A"/>
    <w:rsid w:val="000B7FE1"/>
    <w:rsid w:val="000C3E88"/>
    <w:rsid w:val="000C46B9"/>
    <w:rsid w:val="000C58E4"/>
    <w:rsid w:val="000C6F9A"/>
    <w:rsid w:val="000D2F44"/>
    <w:rsid w:val="000D33E4"/>
    <w:rsid w:val="000D3964"/>
    <w:rsid w:val="000D6172"/>
    <w:rsid w:val="000E01E8"/>
    <w:rsid w:val="000E578A"/>
    <w:rsid w:val="000E753F"/>
    <w:rsid w:val="000F2250"/>
    <w:rsid w:val="000F606F"/>
    <w:rsid w:val="000F6D12"/>
    <w:rsid w:val="0010329A"/>
    <w:rsid w:val="00105756"/>
    <w:rsid w:val="001078F4"/>
    <w:rsid w:val="001164F9"/>
    <w:rsid w:val="0011719C"/>
    <w:rsid w:val="00124F20"/>
    <w:rsid w:val="00130E77"/>
    <w:rsid w:val="001328CC"/>
    <w:rsid w:val="00137B9A"/>
    <w:rsid w:val="00140049"/>
    <w:rsid w:val="001407EF"/>
    <w:rsid w:val="00141101"/>
    <w:rsid w:val="00147F26"/>
    <w:rsid w:val="001654BF"/>
    <w:rsid w:val="00166B84"/>
    <w:rsid w:val="00171601"/>
    <w:rsid w:val="00171BD8"/>
    <w:rsid w:val="001730EB"/>
    <w:rsid w:val="00173276"/>
    <w:rsid w:val="00176122"/>
    <w:rsid w:val="00177A90"/>
    <w:rsid w:val="001861AE"/>
    <w:rsid w:val="0019025B"/>
    <w:rsid w:val="00190A15"/>
    <w:rsid w:val="0019139D"/>
    <w:rsid w:val="00192AF7"/>
    <w:rsid w:val="001930B5"/>
    <w:rsid w:val="00197366"/>
    <w:rsid w:val="00197990"/>
    <w:rsid w:val="001A136C"/>
    <w:rsid w:val="001B42C1"/>
    <w:rsid w:val="001B4C24"/>
    <w:rsid w:val="001B6DA2"/>
    <w:rsid w:val="001C25EC"/>
    <w:rsid w:val="001D5794"/>
    <w:rsid w:val="001E6205"/>
    <w:rsid w:val="001F18C3"/>
    <w:rsid w:val="001F235C"/>
    <w:rsid w:val="001F2A41"/>
    <w:rsid w:val="001F313F"/>
    <w:rsid w:val="001F331D"/>
    <w:rsid w:val="001F394C"/>
    <w:rsid w:val="001F6E6D"/>
    <w:rsid w:val="001F7067"/>
    <w:rsid w:val="00200D1D"/>
    <w:rsid w:val="00202341"/>
    <w:rsid w:val="002038AA"/>
    <w:rsid w:val="002106E0"/>
    <w:rsid w:val="002114C8"/>
    <w:rsid w:val="0021166F"/>
    <w:rsid w:val="00213A2C"/>
    <w:rsid w:val="00214048"/>
    <w:rsid w:val="002162DF"/>
    <w:rsid w:val="00221335"/>
    <w:rsid w:val="00230038"/>
    <w:rsid w:val="00233975"/>
    <w:rsid w:val="00235A45"/>
    <w:rsid w:val="00236D73"/>
    <w:rsid w:val="00236E6D"/>
    <w:rsid w:val="00246535"/>
    <w:rsid w:val="0025046E"/>
    <w:rsid w:val="002523D1"/>
    <w:rsid w:val="00253B21"/>
    <w:rsid w:val="00257F60"/>
    <w:rsid w:val="002625EA"/>
    <w:rsid w:val="00262AC5"/>
    <w:rsid w:val="00264AE9"/>
    <w:rsid w:val="0027266D"/>
    <w:rsid w:val="00275AE6"/>
    <w:rsid w:val="00282D80"/>
    <w:rsid w:val="002836D8"/>
    <w:rsid w:val="00284126"/>
    <w:rsid w:val="002865EB"/>
    <w:rsid w:val="00291135"/>
    <w:rsid w:val="002A4172"/>
    <w:rsid w:val="002A7989"/>
    <w:rsid w:val="002B02F3"/>
    <w:rsid w:val="002B1C77"/>
    <w:rsid w:val="002B70E8"/>
    <w:rsid w:val="002C3463"/>
    <w:rsid w:val="002C761E"/>
    <w:rsid w:val="002D12F1"/>
    <w:rsid w:val="002D266D"/>
    <w:rsid w:val="002D5B3D"/>
    <w:rsid w:val="002D7447"/>
    <w:rsid w:val="002E139C"/>
    <w:rsid w:val="002E2B1D"/>
    <w:rsid w:val="002E315A"/>
    <w:rsid w:val="002E4F8C"/>
    <w:rsid w:val="002E6618"/>
    <w:rsid w:val="002F560C"/>
    <w:rsid w:val="002F5847"/>
    <w:rsid w:val="0030425A"/>
    <w:rsid w:val="00304976"/>
    <w:rsid w:val="00304F81"/>
    <w:rsid w:val="0032494F"/>
    <w:rsid w:val="00333982"/>
    <w:rsid w:val="00334017"/>
    <w:rsid w:val="003421F1"/>
    <w:rsid w:val="0034279C"/>
    <w:rsid w:val="00354F64"/>
    <w:rsid w:val="003559A1"/>
    <w:rsid w:val="00361563"/>
    <w:rsid w:val="00371D36"/>
    <w:rsid w:val="00373E17"/>
    <w:rsid w:val="003775E6"/>
    <w:rsid w:val="00380B03"/>
    <w:rsid w:val="00381998"/>
    <w:rsid w:val="0038360A"/>
    <w:rsid w:val="003A0FF4"/>
    <w:rsid w:val="003A36A1"/>
    <w:rsid w:val="003A5F1C"/>
    <w:rsid w:val="003B40DB"/>
    <w:rsid w:val="003B4F0B"/>
    <w:rsid w:val="003C097C"/>
    <w:rsid w:val="003C3E2E"/>
    <w:rsid w:val="003D4A3C"/>
    <w:rsid w:val="003D55B2"/>
    <w:rsid w:val="003D55B9"/>
    <w:rsid w:val="003E0033"/>
    <w:rsid w:val="003E4365"/>
    <w:rsid w:val="003E5452"/>
    <w:rsid w:val="003E7165"/>
    <w:rsid w:val="003E7FF6"/>
    <w:rsid w:val="003F51A8"/>
    <w:rsid w:val="003F5EDC"/>
    <w:rsid w:val="004046B5"/>
    <w:rsid w:val="00404F1B"/>
    <w:rsid w:val="00406F27"/>
    <w:rsid w:val="00406F51"/>
    <w:rsid w:val="004141B8"/>
    <w:rsid w:val="004164D3"/>
    <w:rsid w:val="004203B9"/>
    <w:rsid w:val="0042531B"/>
    <w:rsid w:val="00426D38"/>
    <w:rsid w:val="00432135"/>
    <w:rsid w:val="00433A64"/>
    <w:rsid w:val="004373D8"/>
    <w:rsid w:val="00437B34"/>
    <w:rsid w:val="00442383"/>
    <w:rsid w:val="004433B8"/>
    <w:rsid w:val="00446987"/>
    <w:rsid w:val="00446D28"/>
    <w:rsid w:val="0046048E"/>
    <w:rsid w:val="004613B5"/>
    <w:rsid w:val="004662D8"/>
    <w:rsid w:val="00466CD0"/>
    <w:rsid w:val="0047142A"/>
    <w:rsid w:val="00472BD8"/>
    <w:rsid w:val="00473583"/>
    <w:rsid w:val="00477F32"/>
    <w:rsid w:val="00481850"/>
    <w:rsid w:val="004851A0"/>
    <w:rsid w:val="0048627F"/>
    <w:rsid w:val="0049004B"/>
    <w:rsid w:val="004932AB"/>
    <w:rsid w:val="00494BEF"/>
    <w:rsid w:val="00496796"/>
    <w:rsid w:val="004A0A5F"/>
    <w:rsid w:val="004A5512"/>
    <w:rsid w:val="004A6BE5"/>
    <w:rsid w:val="004B0960"/>
    <w:rsid w:val="004B0C18"/>
    <w:rsid w:val="004B184A"/>
    <w:rsid w:val="004B7F92"/>
    <w:rsid w:val="004C1A04"/>
    <w:rsid w:val="004C20BC"/>
    <w:rsid w:val="004C3BA7"/>
    <w:rsid w:val="004C5C9A"/>
    <w:rsid w:val="004D1442"/>
    <w:rsid w:val="004D3DCB"/>
    <w:rsid w:val="004D5D5D"/>
    <w:rsid w:val="004E1946"/>
    <w:rsid w:val="004E66E9"/>
    <w:rsid w:val="004E7DDE"/>
    <w:rsid w:val="004F0090"/>
    <w:rsid w:val="004F172C"/>
    <w:rsid w:val="004F3CA0"/>
    <w:rsid w:val="004F672C"/>
    <w:rsid w:val="005002ED"/>
    <w:rsid w:val="00500A1F"/>
    <w:rsid w:val="00500DBC"/>
    <w:rsid w:val="005102BE"/>
    <w:rsid w:val="00523F7F"/>
    <w:rsid w:val="00524D54"/>
    <w:rsid w:val="005323CC"/>
    <w:rsid w:val="00541F05"/>
    <w:rsid w:val="0054531B"/>
    <w:rsid w:val="00546C24"/>
    <w:rsid w:val="005476FF"/>
    <w:rsid w:val="005516F6"/>
    <w:rsid w:val="00552842"/>
    <w:rsid w:val="00554E89"/>
    <w:rsid w:val="00564B58"/>
    <w:rsid w:val="005653FC"/>
    <w:rsid w:val="00565840"/>
    <w:rsid w:val="00572281"/>
    <w:rsid w:val="005740C0"/>
    <w:rsid w:val="005801DD"/>
    <w:rsid w:val="00592A40"/>
    <w:rsid w:val="00596D6A"/>
    <w:rsid w:val="005A28BC"/>
    <w:rsid w:val="005A5377"/>
    <w:rsid w:val="005B1524"/>
    <w:rsid w:val="005B7817"/>
    <w:rsid w:val="005C06C8"/>
    <w:rsid w:val="005C23D7"/>
    <w:rsid w:val="005C40EB"/>
    <w:rsid w:val="005D02B4"/>
    <w:rsid w:val="005D3013"/>
    <w:rsid w:val="005D4AE0"/>
    <w:rsid w:val="005E1E50"/>
    <w:rsid w:val="005E2B9C"/>
    <w:rsid w:val="005E3332"/>
    <w:rsid w:val="005F48C7"/>
    <w:rsid w:val="005F76B0"/>
    <w:rsid w:val="00604429"/>
    <w:rsid w:val="00605566"/>
    <w:rsid w:val="006055E0"/>
    <w:rsid w:val="006064D2"/>
    <w:rsid w:val="006067B0"/>
    <w:rsid w:val="00606A8B"/>
    <w:rsid w:val="00607B02"/>
    <w:rsid w:val="00607F22"/>
    <w:rsid w:val="00611EBA"/>
    <w:rsid w:val="00617A06"/>
    <w:rsid w:val="00617A6E"/>
    <w:rsid w:val="006213A8"/>
    <w:rsid w:val="00622879"/>
    <w:rsid w:val="00623BEA"/>
    <w:rsid w:val="00625754"/>
    <w:rsid w:val="00632D2E"/>
    <w:rsid w:val="006347E9"/>
    <w:rsid w:val="00636762"/>
    <w:rsid w:val="0063797D"/>
    <w:rsid w:val="00640C87"/>
    <w:rsid w:val="006454BB"/>
    <w:rsid w:val="00657CF4"/>
    <w:rsid w:val="00660FA0"/>
    <w:rsid w:val="00661463"/>
    <w:rsid w:val="00663B8D"/>
    <w:rsid w:val="00663E00"/>
    <w:rsid w:val="00664F48"/>
    <w:rsid w:val="00664FAD"/>
    <w:rsid w:val="00670BEB"/>
    <w:rsid w:val="0067345B"/>
    <w:rsid w:val="006777AF"/>
    <w:rsid w:val="00683986"/>
    <w:rsid w:val="006843F0"/>
    <w:rsid w:val="00685035"/>
    <w:rsid w:val="00685770"/>
    <w:rsid w:val="00690DBA"/>
    <w:rsid w:val="006964F9"/>
    <w:rsid w:val="00697237"/>
    <w:rsid w:val="006A395F"/>
    <w:rsid w:val="006A4D48"/>
    <w:rsid w:val="006A65E2"/>
    <w:rsid w:val="006A74F9"/>
    <w:rsid w:val="006B37BD"/>
    <w:rsid w:val="006C092D"/>
    <w:rsid w:val="006C099D"/>
    <w:rsid w:val="006C18F0"/>
    <w:rsid w:val="006C7E01"/>
    <w:rsid w:val="006D2006"/>
    <w:rsid w:val="006D64A5"/>
    <w:rsid w:val="006E0935"/>
    <w:rsid w:val="006E1256"/>
    <w:rsid w:val="006E353F"/>
    <w:rsid w:val="006E35AB"/>
    <w:rsid w:val="006E79C9"/>
    <w:rsid w:val="007064EB"/>
    <w:rsid w:val="00711AA9"/>
    <w:rsid w:val="00722155"/>
    <w:rsid w:val="00727200"/>
    <w:rsid w:val="00737F19"/>
    <w:rsid w:val="007424DC"/>
    <w:rsid w:val="00744A66"/>
    <w:rsid w:val="00751B3A"/>
    <w:rsid w:val="00772476"/>
    <w:rsid w:val="00782BF8"/>
    <w:rsid w:val="00783C75"/>
    <w:rsid w:val="007849D9"/>
    <w:rsid w:val="00787433"/>
    <w:rsid w:val="007945A2"/>
    <w:rsid w:val="007A10F1"/>
    <w:rsid w:val="007A3D50"/>
    <w:rsid w:val="007B2D29"/>
    <w:rsid w:val="007B412F"/>
    <w:rsid w:val="007B4AF7"/>
    <w:rsid w:val="007B4DBF"/>
    <w:rsid w:val="007B5DC7"/>
    <w:rsid w:val="007C49C2"/>
    <w:rsid w:val="007C5262"/>
    <w:rsid w:val="007C5458"/>
    <w:rsid w:val="007C6FAF"/>
    <w:rsid w:val="007D2C67"/>
    <w:rsid w:val="007D35A3"/>
    <w:rsid w:val="007D4FCD"/>
    <w:rsid w:val="007D7E72"/>
    <w:rsid w:val="007E06BB"/>
    <w:rsid w:val="007E28FB"/>
    <w:rsid w:val="007E5CBF"/>
    <w:rsid w:val="007F00FA"/>
    <w:rsid w:val="007F029F"/>
    <w:rsid w:val="007F2263"/>
    <w:rsid w:val="007F50D1"/>
    <w:rsid w:val="007F759E"/>
    <w:rsid w:val="008055E6"/>
    <w:rsid w:val="00806958"/>
    <w:rsid w:val="00816D52"/>
    <w:rsid w:val="00830D34"/>
    <w:rsid w:val="00831048"/>
    <w:rsid w:val="00834272"/>
    <w:rsid w:val="00840BE2"/>
    <w:rsid w:val="008625C1"/>
    <w:rsid w:val="00874572"/>
    <w:rsid w:val="0087671D"/>
    <w:rsid w:val="0087798B"/>
    <w:rsid w:val="00877CF3"/>
    <w:rsid w:val="008806F9"/>
    <w:rsid w:val="00887957"/>
    <w:rsid w:val="0089447C"/>
    <w:rsid w:val="008A4EBD"/>
    <w:rsid w:val="008A57E3"/>
    <w:rsid w:val="008B4852"/>
    <w:rsid w:val="008B5BF4"/>
    <w:rsid w:val="008B61CE"/>
    <w:rsid w:val="008C0CEE"/>
    <w:rsid w:val="008C1B18"/>
    <w:rsid w:val="008C31B5"/>
    <w:rsid w:val="008C3F97"/>
    <w:rsid w:val="008C5D61"/>
    <w:rsid w:val="008D1FC6"/>
    <w:rsid w:val="008D2EB9"/>
    <w:rsid w:val="008D46EC"/>
    <w:rsid w:val="008E0E25"/>
    <w:rsid w:val="008E1A25"/>
    <w:rsid w:val="008E4A83"/>
    <w:rsid w:val="008E61A1"/>
    <w:rsid w:val="008F0209"/>
    <w:rsid w:val="008F3C72"/>
    <w:rsid w:val="00901D68"/>
    <w:rsid w:val="009031EF"/>
    <w:rsid w:val="00906111"/>
    <w:rsid w:val="00907DB8"/>
    <w:rsid w:val="00914966"/>
    <w:rsid w:val="00917EA3"/>
    <w:rsid w:val="00917EE0"/>
    <w:rsid w:val="00921C89"/>
    <w:rsid w:val="00926966"/>
    <w:rsid w:val="00926D03"/>
    <w:rsid w:val="009301B2"/>
    <w:rsid w:val="00933D65"/>
    <w:rsid w:val="00934036"/>
    <w:rsid w:val="00934889"/>
    <w:rsid w:val="00934F25"/>
    <w:rsid w:val="00937980"/>
    <w:rsid w:val="00940273"/>
    <w:rsid w:val="0094541D"/>
    <w:rsid w:val="009473EA"/>
    <w:rsid w:val="00953712"/>
    <w:rsid w:val="00954E7E"/>
    <w:rsid w:val="009554D9"/>
    <w:rsid w:val="009572F9"/>
    <w:rsid w:val="00960D0F"/>
    <w:rsid w:val="0098366F"/>
    <w:rsid w:val="00983A03"/>
    <w:rsid w:val="00986063"/>
    <w:rsid w:val="00991F67"/>
    <w:rsid w:val="00992876"/>
    <w:rsid w:val="0099752C"/>
    <w:rsid w:val="009A09F1"/>
    <w:rsid w:val="009A0DCE"/>
    <w:rsid w:val="009A22CD"/>
    <w:rsid w:val="009A3E4B"/>
    <w:rsid w:val="009B35FD"/>
    <w:rsid w:val="009B6815"/>
    <w:rsid w:val="009B6F2F"/>
    <w:rsid w:val="009C194B"/>
    <w:rsid w:val="009C59FE"/>
    <w:rsid w:val="009D1187"/>
    <w:rsid w:val="009D2967"/>
    <w:rsid w:val="009D31C0"/>
    <w:rsid w:val="009D3C2B"/>
    <w:rsid w:val="009D4608"/>
    <w:rsid w:val="009D68D5"/>
    <w:rsid w:val="009E4191"/>
    <w:rsid w:val="009E5C3B"/>
    <w:rsid w:val="009F2AB1"/>
    <w:rsid w:val="009F4FAF"/>
    <w:rsid w:val="009F68F1"/>
    <w:rsid w:val="00A04529"/>
    <w:rsid w:val="00A0492F"/>
    <w:rsid w:val="00A0584B"/>
    <w:rsid w:val="00A13178"/>
    <w:rsid w:val="00A17135"/>
    <w:rsid w:val="00A21A6F"/>
    <w:rsid w:val="00A23EBC"/>
    <w:rsid w:val="00A24E56"/>
    <w:rsid w:val="00A24F79"/>
    <w:rsid w:val="00A26A62"/>
    <w:rsid w:val="00A3377F"/>
    <w:rsid w:val="00A35A9B"/>
    <w:rsid w:val="00A4070E"/>
    <w:rsid w:val="00A40CA0"/>
    <w:rsid w:val="00A433D0"/>
    <w:rsid w:val="00A47EBF"/>
    <w:rsid w:val="00A504A7"/>
    <w:rsid w:val="00A50E39"/>
    <w:rsid w:val="00A51C3B"/>
    <w:rsid w:val="00A53677"/>
    <w:rsid w:val="00A53BF2"/>
    <w:rsid w:val="00A562D3"/>
    <w:rsid w:val="00A60D68"/>
    <w:rsid w:val="00A70753"/>
    <w:rsid w:val="00A72300"/>
    <w:rsid w:val="00A73EFA"/>
    <w:rsid w:val="00A77A3B"/>
    <w:rsid w:val="00A8393D"/>
    <w:rsid w:val="00A839CB"/>
    <w:rsid w:val="00A92F6F"/>
    <w:rsid w:val="00A97523"/>
    <w:rsid w:val="00AA05E8"/>
    <w:rsid w:val="00AA7824"/>
    <w:rsid w:val="00AB0DB3"/>
    <w:rsid w:val="00AB0FA3"/>
    <w:rsid w:val="00AB2659"/>
    <w:rsid w:val="00AB64DE"/>
    <w:rsid w:val="00AB73BF"/>
    <w:rsid w:val="00AC130A"/>
    <w:rsid w:val="00AC2E82"/>
    <w:rsid w:val="00AC335C"/>
    <w:rsid w:val="00AC463E"/>
    <w:rsid w:val="00AC4A42"/>
    <w:rsid w:val="00AC629C"/>
    <w:rsid w:val="00AD3BE2"/>
    <w:rsid w:val="00AD3E3D"/>
    <w:rsid w:val="00AD56C5"/>
    <w:rsid w:val="00AE1EE4"/>
    <w:rsid w:val="00AE36EC"/>
    <w:rsid w:val="00AE7406"/>
    <w:rsid w:val="00AF0231"/>
    <w:rsid w:val="00AF1688"/>
    <w:rsid w:val="00AF272A"/>
    <w:rsid w:val="00AF46E6"/>
    <w:rsid w:val="00AF5139"/>
    <w:rsid w:val="00AF6F92"/>
    <w:rsid w:val="00B0100A"/>
    <w:rsid w:val="00B05C7A"/>
    <w:rsid w:val="00B06EDA"/>
    <w:rsid w:val="00B1161F"/>
    <w:rsid w:val="00B11661"/>
    <w:rsid w:val="00B1481C"/>
    <w:rsid w:val="00B223EB"/>
    <w:rsid w:val="00B25BF8"/>
    <w:rsid w:val="00B269CF"/>
    <w:rsid w:val="00B30630"/>
    <w:rsid w:val="00B31AAA"/>
    <w:rsid w:val="00B31BF6"/>
    <w:rsid w:val="00B32B4D"/>
    <w:rsid w:val="00B3464F"/>
    <w:rsid w:val="00B40336"/>
    <w:rsid w:val="00B4137E"/>
    <w:rsid w:val="00B474F8"/>
    <w:rsid w:val="00B51FA8"/>
    <w:rsid w:val="00B54DF7"/>
    <w:rsid w:val="00B56223"/>
    <w:rsid w:val="00B56E79"/>
    <w:rsid w:val="00B57AA7"/>
    <w:rsid w:val="00B637AA"/>
    <w:rsid w:val="00B63BE2"/>
    <w:rsid w:val="00B73DF7"/>
    <w:rsid w:val="00B7592C"/>
    <w:rsid w:val="00B809D3"/>
    <w:rsid w:val="00B81BF8"/>
    <w:rsid w:val="00B84B66"/>
    <w:rsid w:val="00B85475"/>
    <w:rsid w:val="00B9090A"/>
    <w:rsid w:val="00B92196"/>
    <w:rsid w:val="00B9228D"/>
    <w:rsid w:val="00B929EC"/>
    <w:rsid w:val="00BA6935"/>
    <w:rsid w:val="00BA7F89"/>
    <w:rsid w:val="00BB0725"/>
    <w:rsid w:val="00BB1835"/>
    <w:rsid w:val="00BC1B8C"/>
    <w:rsid w:val="00BC2F36"/>
    <w:rsid w:val="00BC408A"/>
    <w:rsid w:val="00BC4C6E"/>
    <w:rsid w:val="00BC5023"/>
    <w:rsid w:val="00BC556C"/>
    <w:rsid w:val="00BD42DA"/>
    <w:rsid w:val="00BD4684"/>
    <w:rsid w:val="00BE08A7"/>
    <w:rsid w:val="00BE4391"/>
    <w:rsid w:val="00BE5EE0"/>
    <w:rsid w:val="00BE69D5"/>
    <w:rsid w:val="00BF31ED"/>
    <w:rsid w:val="00BF36C3"/>
    <w:rsid w:val="00BF3E48"/>
    <w:rsid w:val="00BF6243"/>
    <w:rsid w:val="00C033DB"/>
    <w:rsid w:val="00C10F29"/>
    <w:rsid w:val="00C12E6F"/>
    <w:rsid w:val="00C15F1B"/>
    <w:rsid w:val="00C16288"/>
    <w:rsid w:val="00C17D1D"/>
    <w:rsid w:val="00C23309"/>
    <w:rsid w:val="00C45923"/>
    <w:rsid w:val="00C474E7"/>
    <w:rsid w:val="00C543E7"/>
    <w:rsid w:val="00C55D37"/>
    <w:rsid w:val="00C56F35"/>
    <w:rsid w:val="00C56F78"/>
    <w:rsid w:val="00C70225"/>
    <w:rsid w:val="00C72198"/>
    <w:rsid w:val="00C73C7D"/>
    <w:rsid w:val="00C75005"/>
    <w:rsid w:val="00C75B84"/>
    <w:rsid w:val="00C8648E"/>
    <w:rsid w:val="00C90E64"/>
    <w:rsid w:val="00C91791"/>
    <w:rsid w:val="00C91FCF"/>
    <w:rsid w:val="00C92438"/>
    <w:rsid w:val="00C970DF"/>
    <w:rsid w:val="00CA7E71"/>
    <w:rsid w:val="00CB1B2C"/>
    <w:rsid w:val="00CB2673"/>
    <w:rsid w:val="00CB701D"/>
    <w:rsid w:val="00CB7513"/>
    <w:rsid w:val="00CB7E1A"/>
    <w:rsid w:val="00CC3F0E"/>
    <w:rsid w:val="00CC7E01"/>
    <w:rsid w:val="00CD05DC"/>
    <w:rsid w:val="00CD08C9"/>
    <w:rsid w:val="00CD17FD"/>
    <w:rsid w:val="00CD1FE8"/>
    <w:rsid w:val="00CD38CD"/>
    <w:rsid w:val="00CD3E0C"/>
    <w:rsid w:val="00CD3FC6"/>
    <w:rsid w:val="00CD5565"/>
    <w:rsid w:val="00CD616C"/>
    <w:rsid w:val="00CE611A"/>
    <w:rsid w:val="00CE747D"/>
    <w:rsid w:val="00CF17E0"/>
    <w:rsid w:val="00CF60E2"/>
    <w:rsid w:val="00CF68D6"/>
    <w:rsid w:val="00CF7B4A"/>
    <w:rsid w:val="00D009F8"/>
    <w:rsid w:val="00D04EC1"/>
    <w:rsid w:val="00D078DA"/>
    <w:rsid w:val="00D14995"/>
    <w:rsid w:val="00D204F2"/>
    <w:rsid w:val="00D2455C"/>
    <w:rsid w:val="00D25023"/>
    <w:rsid w:val="00D27F8C"/>
    <w:rsid w:val="00D33843"/>
    <w:rsid w:val="00D41659"/>
    <w:rsid w:val="00D54A6F"/>
    <w:rsid w:val="00D57857"/>
    <w:rsid w:val="00D57D57"/>
    <w:rsid w:val="00D6166C"/>
    <w:rsid w:val="00D62E42"/>
    <w:rsid w:val="00D63300"/>
    <w:rsid w:val="00D63659"/>
    <w:rsid w:val="00D712A7"/>
    <w:rsid w:val="00D72E23"/>
    <w:rsid w:val="00D772FB"/>
    <w:rsid w:val="00D80DEF"/>
    <w:rsid w:val="00D8688D"/>
    <w:rsid w:val="00D96AF7"/>
    <w:rsid w:val="00DA0F97"/>
    <w:rsid w:val="00DA1AA0"/>
    <w:rsid w:val="00DA24F3"/>
    <w:rsid w:val="00DA512B"/>
    <w:rsid w:val="00DC3203"/>
    <w:rsid w:val="00DC3698"/>
    <w:rsid w:val="00DC44A8"/>
    <w:rsid w:val="00DC7F63"/>
    <w:rsid w:val="00DE4BEE"/>
    <w:rsid w:val="00DE5B3D"/>
    <w:rsid w:val="00DE66FB"/>
    <w:rsid w:val="00DE7112"/>
    <w:rsid w:val="00DF19BE"/>
    <w:rsid w:val="00DF3B44"/>
    <w:rsid w:val="00E12EBE"/>
    <w:rsid w:val="00E12F17"/>
    <w:rsid w:val="00E1372E"/>
    <w:rsid w:val="00E20B89"/>
    <w:rsid w:val="00E21D30"/>
    <w:rsid w:val="00E24D9A"/>
    <w:rsid w:val="00E27805"/>
    <w:rsid w:val="00E27A11"/>
    <w:rsid w:val="00E30497"/>
    <w:rsid w:val="00E358A2"/>
    <w:rsid w:val="00E35C9A"/>
    <w:rsid w:val="00E3771B"/>
    <w:rsid w:val="00E406E3"/>
    <w:rsid w:val="00E40979"/>
    <w:rsid w:val="00E43F26"/>
    <w:rsid w:val="00E45A2F"/>
    <w:rsid w:val="00E46844"/>
    <w:rsid w:val="00E52A36"/>
    <w:rsid w:val="00E57C1F"/>
    <w:rsid w:val="00E62DC2"/>
    <w:rsid w:val="00E6378B"/>
    <w:rsid w:val="00E63EC3"/>
    <w:rsid w:val="00E653DA"/>
    <w:rsid w:val="00E65958"/>
    <w:rsid w:val="00E7722E"/>
    <w:rsid w:val="00E80399"/>
    <w:rsid w:val="00E84FE5"/>
    <w:rsid w:val="00E879A5"/>
    <w:rsid w:val="00E879FC"/>
    <w:rsid w:val="00EA1B2B"/>
    <w:rsid w:val="00EA2574"/>
    <w:rsid w:val="00EA2F1F"/>
    <w:rsid w:val="00EA3F2E"/>
    <w:rsid w:val="00EA534B"/>
    <w:rsid w:val="00EA57EC"/>
    <w:rsid w:val="00EA6208"/>
    <w:rsid w:val="00EB0B64"/>
    <w:rsid w:val="00EB120E"/>
    <w:rsid w:val="00EB1A37"/>
    <w:rsid w:val="00EB34C8"/>
    <w:rsid w:val="00EB46E2"/>
    <w:rsid w:val="00EC0045"/>
    <w:rsid w:val="00ED23E9"/>
    <w:rsid w:val="00ED452E"/>
    <w:rsid w:val="00ED59C0"/>
    <w:rsid w:val="00EE312E"/>
    <w:rsid w:val="00EE3CDA"/>
    <w:rsid w:val="00EE40C9"/>
    <w:rsid w:val="00EE49B2"/>
    <w:rsid w:val="00EF248E"/>
    <w:rsid w:val="00EF37A8"/>
    <w:rsid w:val="00EF3B5B"/>
    <w:rsid w:val="00EF531F"/>
    <w:rsid w:val="00F0063B"/>
    <w:rsid w:val="00F01C3E"/>
    <w:rsid w:val="00F02C6B"/>
    <w:rsid w:val="00F057A1"/>
    <w:rsid w:val="00F05FE8"/>
    <w:rsid w:val="00F06D86"/>
    <w:rsid w:val="00F10490"/>
    <w:rsid w:val="00F13D87"/>
    <w:rsid w:val="00F149E5"/>
    <w:rsid w:val="00F15E33"/>
    <w:rsid w:val="00F17DA2"/>
    <w:rsid w:val="00F22EC0"/>
    <w:rsid w:val="00F25C47"/>
    <w:rsid w:val="00F27D7B"/>
    <w:rsid w:val="00F31D34"/>
    <w:rsid w:val="00F32BD3"/>
    <w:rsid w:val="00F342A1"/>
    <w:rsid w:val="00F36844"/>
    <w:rsid w:val="00F36FBA"/>
    <w:rsid w:val="00F44D36"/>
    <w:rsid w:val="00F45B8E"/>
    <w:rsid w:val="00F46262"/>
    <w:rsid w:val="00F4795D"/>
    <w:rsid w:val="00F50949"/>
    <w:rsid w:val="00F50A61"/>
    <w:rsid w:val="00F525CD"/>
    <w:rsid w:val="00F5286C"/>
    <w:rsid w:val="00F52A04"/>
    <w:rsid w:val="00F52E12"/>
    <w:rsid w:val="00F638CA"/>
    <w:rsid w:val="00F657C5"/>
    <w:rsid w:val="00F677E5"/>
    <w:rsid w:val="00F77976"/>
    <w:rsid w:val="00F83D9D"/>
    <w:rsid w:val="00F84D45"/>
    <w:rsid w:val="00F87851"/>
    <w:rsid w:val="00F900B4"/>
    <w:rsid w:val="00F9645A"/>
    <w:rsid w:val="00FA0F2E"/>
    <w:rsid w:val="00FA1432"/>
    <w:rsid w:val="00FA36A1"/>
    <w:rsid w:val="00FA4DB1"/>
    <w:rsid w:val="00FA5BCA"/>
    <w:rsid w:val="00FB35F7"/>
    <w:rsid w:val="00FB3F2A"/>
    <w:rsid w:val="00FB67E9"/>
    <w:rsid w:val="00FC3593"/>
    <w:rsid w:val="00FD10AD"/>
    <w:rsid w:val="00FD117D"/>
    <w:rsid w:val="00FD29B9"/>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F51"/>
    <w:rPr>
      <w:lang w:val="en-US"/>
    </w:rPr>
  </w:style>
  <w:style w:type="character" w:default="1" w:styleId="DefaultParagraphFont">
    <w:name w:val="Default Paragraph Font"/>
    <w:uiPriority w:val="1"/>
    <w:semiHidden/>
    <w:unhideWhenUsed/>
    <w:rsid w:val="00406F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6F51"/>
  </w:style>
  <w:style w:type="character" w:styleId="LineNumber">
    <w:name w:val="line number"/>
    <w:uiPriority w:val="99"/>
    <w:semiHidden/>
    <w:unhideWhenUsed/>
    <w:rsid w:val="00406F51"/>
    <w:rPr>
      <w:rFonts w:ascii="Times New Roman" w:hAnsi="Times New Roman"/>
      <w:b w:val="0"/>
      <w:i w:val="0"/>
      <w:sz w:val="22"/>
    </w:rPr>
  </w:style>
  <w:style w:type="paragraph" w:styleId="NoSpacing">
    <w:name w:val="No Spacing"/>
    <w:uiPriority w:val="1"/>
    <w:qFormat/>
    <w:rsid w:val="00406F51"/>
    <w:pPr>
      <w:spacing w:after="0" w:line="240" w:lineRule="auto"/>
    </w:pPr>
  </w:style>
  <w:style w:type="paragraph" w:customStyle="1" w:styleId="scemptylineheader">
    <w:name w:val="sc_emptyline_header"/>
    <w:qFormat/>
    <w:rsid w:val="00406F5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06F5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06F5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06F5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06F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06F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06F51"/>
    <w:rPr>
      <w:color w:val="808080"/>
    </w:rPr>
  </w:style>
  <w:style w:type="paragraph" w:customStyle="1" w:styleId="scdirectionallanguage">
    <w:name w:val="sc_directional_language"/>
    <w:qFormat/>
    <w:rsid w:val="00406F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06F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06F5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06F5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06F5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06F5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06F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06F5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06F5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06F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06F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06F5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06F5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06F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06F5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06F5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06F5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06F51"/>
    <w:rPr>
      <w:rFonts w:ascii="Times New Roman" w:hAnsi="Times New Roman"/>
      <w:color w:val="auto"/>
      <w:sz w:val="22"/>
    </w:rPr>
  </w:style>
  <w:style w:type="paragraph" w:customStyle="1" w:styleId="scclippagebillheader">
    <w:name w:val="sc_clip_page_bill_header"/>
    <w:qFormat/>
    <w:rsid w:val="00406F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06F5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06F5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06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F51"/>
    <w:rPr>
      <w:lang w:val="en-US"/>
    </w:rPr>
  </w:style>
  <w:style w:type="paragraph" w:styleId="Footer">
    <w:name w:val="footer"/>
    <w:basedOn w:val="Normal"/>
    <w:link w:val="FooterChar"/>
    <w:uiPriority w:val="99"/>
    <w:unhideWhenUsed/>
    <w:rsid w:val="00406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F51"/>
    <w:rPr>
      <w:lang w:val="en-US"/>
    </w:rPr>
  </w:style>
  <w:style w:type="paragraph" w:styleId="ListParagraph">
    <w:name w:val="List Paragraph"/>
    <w:basedOn w:val="Normal"/>
    <w:uiPriority w:val="34"/>
    <w:qFormat/>
    <w:rsid w:val="00406F51"/>
    <w:pPr>
      <w:ind w:left="720"/>
      <w:contextualSpacing/>
    </w:pPr>
  </w:style>
  <w:style w:type="paragraph" w:customStyle="1" w:styleId="scbillfooter">
    <w:name w:val="sc_bill_footer"/>
    <w:qFormat/>
    <w:rsid w:val="00406F5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0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06F5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06F5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06F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06F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06F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06F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06F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06F5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06F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06F5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06F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06F51"/>
    <w:pPr>
      <w:widowControl w:val="0"/>
      <w:suppressAutoHyphens/>
      <w:spacing w:after="0" w:line="360" w:lineRule="auto"/>
    </w:pPr>
    <w:rPr>
      <w:rFonts w:ascii="Times New Roman" w:hAnsi="Times New Roman"/>
      <w:lang w:val="en-US"/>
    </w:rPr>
  </w:style>
  <w:style w:type="paragraph" w:customStyle="1" w:styleId="sctableln">
    <w:name w:val="sc_table_ln"/>
    <w:qFormat/>
    <w:rsid w:val="00406F5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06F5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06F51"/>
    <w:rPr>
      <w:strike/>
      <w:dstrike w:val="0"/>
    </w:rPr>
  </w:style>
  <w:style w:type="character" w:customStyle="1" w:styleId="scinsert">
    <w:name w:val="sc_insert"/>
    <w:uiPriority w:val="1"/>
    <w:qFormat/>
    <w:rsid w:val="00406F51"/>
    <w:rPr>
      <w:caps w:val="0"/>
      <w:smallCaps w:val="0"/>
      <w:strike w:val="0"/>
      <w:dstrike w:val="0"/>
      <w:vanish w:val="0"/>
      <w:u w:val="single"/>
      <w:vertAlign w:val="baseline"/>
    </w:rPr>
  </w:style>
  <w:style w:type="character" w:customStyle="1" w:styleId="scinsertred">
    <w:name w:val="sc_insert_red"/>
    <w:uiPriority w:val="1"/>
    <w:qFormat/>
    <w:rsid w:val="00406F51"/>
    <w:rPr>
      <w:caps w:val="0"/>
      <w:smallCaps w:val="0"/>
      <w:strike w:val="0"/>
      <w:dstrike w:val="0"/>
      <w:vanish w:val="0"/>
      <w:color w:val="FF0000"/>
      <w:u w:val="single"/>
      <w:vertAlign w:val="baseline"/>
    </w:rPr>
  </w:style>
  <w:style w:type="character" w:customStyle="1" w:styleId="scinsertblue">
    <w:name w:val="sc_insert_blue"/>
    <w:uiPriority w:val="1"/>
    <w:qFormat/>
    <w:rsid w:val="00406F51"/>
    <w:rPr>
      <w:caps w:val="0"/>
      <w:smallCaps w:val="0"/>
      <w:strike w:val="0"/>
      <w:dstrike w:val="0"/>
      <w:vanish w:val="0"/>
      <w:color w:val="0070C0"/>
      <w:u w:val="single"/>
      <w:vertAlign w:val="baseline"/>
    </w:rPr>
  </w:style>
  <w:style w:type="character" w:customStyle="1" w:styleId="scstrikered">
    <w:name w:val="sc_strike_red"/>
    <w:uiPriority w:val="1"/>
    <w:qFormat/>
    <w:rsid w:val="00406F51"/>
    <w:rPr>
      <w:strike/>
      <w:dstrike w:val="0"/>
      <w:color w:val="FF0000"/>
    </w:rPr>
  </w:style>
  <w:style w:type="character" w:customStyle="1" w:styleId="scstrikeblue">
    <w:name w:val="sc_strike_blue"/>
    <w:uiPriority w:val="1"/>
    <w:qFormat/>
    <w:rsid w:val="00406F51"/>
    <w:rPr>
      <w:strike/>
      <w:dstrike w:val="0"/>
      <w:color w:val="0070C0"/>
    </w:rPr>
  </w:style>
  <w:style w:type="character" w:customStyle="1" w:styleId="scinsertbluenounderline">
    <w:name w:val="sc_insert_blue_no_underline"/>
    <w:uiPriority w:val="1"/>
    <w:qFormat/>
    <w:rsid w:val="00406F5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06F5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06F51"/>
    <w:rPr>
      <w:strike/>
      <w:dstrike w:val="0"/>
      <w:color w:val="0070C0"/>
      <w:lang w:val="en-US"/>
    </w:rPr>
  </w:style>
  <w:style w:type="character" w:customStyle="1" w:styleId="scstrikerednoncodified">
    <w:name w:val="sc_strike_red_non_codified"/>
    <w:uiPriority w:val="1"/>
    <w:qFormat/>
    <w:rsid w:val="00406F51"/>
    <w:rPr>
      <w:strike/>
      <w:dstrike w:val="0"/>
      <w:color w:val="FF0000"/>
    </w:rPr>
  </w:style>
  <w:style w:type="paragraph" w:customStyle="1" w:styleId="scbillsiglines">
    <w:name w:val="sc_bill_sig_lines"/>
    <w:qFormat/>
    <w:rsid w:val="00406F5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06F51"/>
    <w:rPr>
      <w:bdr w:val="none" w:sz="0" w:space="0" w:color="auto"/>
      <w:shd w:val="clear" w:color="auto" w:fill="FEC6C6"/>
    </w:rPr>
  </w:style>
  <w:style w:type="character" w:customStyle="1" w:styleId="screstoreblue">
    <w:name w:val="sc_restore_blue"/>
    <w:uiPriority w:val="1"/>
    <w:qFormat/>
    <w:rsid w:val="00406F51"/>
    <w:rPr>
      <w:color w:val="4472C4" w:themeColor="accent1"/>
      <w:bdr w:val="none" w:sz="0" w:space="0" w:color="auto"/>
      <w:shd w:val="clear" w:color="auto" w:fill="auto"/>
    </w:rPr>
  </w:style>
  <w:style w:type="character" w:customStyle="1" w:styleId="screstorered">
    <w:name w:val="sc_restore_red"/>
    <w:uiPriority w:val="1"/>
    <w:qFormat/>
    <w:rsid w:val="00406F51"/>
    <w:rPr>
      <w:color w:val="FF0000"/>
      <w:bdr w:val="none" w:sz="0" w:space="0" w:color="auto"/>
      <w:shd w:val="clear" w:color="auto" w:fill="auto"/>
    </w:rPr>
  </w:style>
  <w:style w:type="character" w:customStyle="1" w:styleId="scstrikenewblue">
    <w:name w:val="sc_strike_new_blue"/>
    <w:uiPriority w:val="1"/>
    <w:qFormat/>
    <w:rsid w:val="00406F51"/>
    <w:rPr>
      <w:strike w:val="0"/>
      <w:dstrike/>
      <w:color w:val="0070C0"/>
      <w:u w:val="none"/>
    </w:rPr>
  </w:style>
  <w:style w:type="character" w:customStyle="1" w:styleId="scstrikenewred">
    <w:name w:val="sc_strike_new_red"/>
    <w:uiPriority w:val="1"/>
    <w:qFormat/>
    <w:rsid w:val="00406F51"/>
    <w:rPr>
      <w:strike w:val="0"/>
      <w:dstrike/>
      <w:color w:val="FF0000"/>
      <w:u w:val="none"/>
    </w:rPr>
  </w:style>
  <w:style w:type="character" w:customStyle="1" w:styleId="scamendsenate">
    <w:name w:val="sc_amend_senate"/>
    <w:uiPriority w:val="1"/>
    <w:qFormat/>
    <w:rsid w:val="00406F51"/>
    <w:rPr>
      <w:bdr w:val="none" w:sz="0" w:space="0" w:color="auto"/>
      <w:shd w:val="clear" w:color="auto" w:fill="FFF2CC" w:themeFill="accent4" w:themeFillTint="33"/>
    </w:rPr>
  </w:style>
  <w:style w:type="character" w:customStyle="1" w:styleId="scamendhouse">
    <w:name w:val="sc_amend_house"/>
    <w:uiPriority w:val="1"/>
    <w:qFormat/>
    <w:rsid w:val="00406F51"/>
    <w:rPr>
      <w:bdr w:val="none" w:sz="0" w:space="0" w:color="auto"/>
      <w:shd w:val="clear" w:color="auto" w:fill="E2EFD9" w:themeFill="accent6" w:themeFillTint="33"/>
    </w:rPr>
  </w:style>
  <w:style w:type="paragraph" w:styleId="Revision">
    <w:name w:val="Revision"/>
    <w:hidden/>
    <w:uiPriority w:val="99"/>
    <w:semiHidden/>
    <w:rsid w:val="007C49C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92&amp;session=126&amp;summary=B" TargetMode="External" Id="R81eb7770e39a409e" /><Relationship Type="http://schemas.openxmlformats.org/officeDocument/2006/relationships/hyperlink" Target="https://www.scstatehouse.gov/sess126_2025-2026/prever/4292_20250403.docx" TargetMode="External" Id="R7db3f657ce984414" /><Relationship Type="http://schemas.openxmlformats.org/officeDocument/2006/relationships/hyperlink" Target="https://www.scstatehouse.gov/sess126_2025-2026/prever/4292_20250430.docx" TargetMode="External" Id="R9e9d0ed04abc4214" /><Relationship Type="http://schemas.openxmlformats.org/officeDocument/2006/relationships/hyperlink" Target="h:\hj\20250403.docx" TargetMode="External" Id="R98fe8c9e080f43fb" /><Relationship Type="http://schemas.openxmlformats.org/officeDocument/2006/relationships/hyperlink" Target="h:\hj\20250403.docx" TargetMode="External" Id="R3f7928b7c00f43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D57"/>
    <w:rsid w:val="00025E23"/>
    <w:rsid w:val="00040F4B"/>
    <w:rsid w:val="000C5BC7"/>
    <w:rsid w:val="000F401F"/>
    <w:rsid w:val="00124F20"/>
    <w:rsid w:val="00140B15"/>
    <w:rsid w:val="001654BF"/>
    <w:rsid w:val="001B20DA"/>
    <w:rsid w:val="001C48FD"/>
    <w:rsid w:val="002A7C8A"/>
    <w:rsid w:val="002D4365"/>
    <w:rsid w:val="003E4FBC"/>
    <w:rsid w:val="003F4940"/>
    <w:rsid w:val="004164D3"/>
    <w:rsid w:val="004433B8"/>
    <w:rsid w:val="004E2BB5"/>
    <w:rsid w:val="00580C56"/>
    <w:rsid w:val="00697237"/>
    <w:rsid w:val="006B363F"/>
    <w:rsid w:val="007070D2"/>
    <w:rsid w:val="00776F2C"/>
    <w:rsid w:val="008E0275"/>
    <w:rsid w:val="008F7723"/>
    <w:rsid w:val="009031EF"/>
    <w:rsid w:val="00912A5F"/>
    <w:rsid w:val="00934F25"/>
    <w:rsid w:val="00940EED"/>
    <w:rsid w:val="00985255"/>
    <w:rsid w:val="009C3651"/>
    <w:rsid w:val="00A24F79"/>
    <w:rsid w:val="00A47EBF"/>
    <w:rsid w:val="00A51DBA"/>
    <w:rsid w:val="00B20DA6"/>
    <w:rsid w:val="00B457AF"/>
    <w:rsid w:val="00BF6243"/>
    <w:rsid w:val="00C818FB"/>
    <w:rsid w:val="00CB1B2C"/>
    <w:rsid w:val="00CC0451"/>
    <w:rsid w:val="00D6665C"/>
    <w:rsid w:val="00D900BD"/>
    <w:rsid w:val="00DC7F63"/>
    <w:rsid w:val="00E12F17"/>
    <w:rsid w:val="00E76813"/>
    <w:rsid w:val="00EE49B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167ec090-e28f-409d-8b8a-d27079ae9150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1627af15-a066-443a-8a04-2d60ed73fe9f</T_BILL_REQUEST_REQUEST>
  <T_BILL_R_ORIGINALDRAFT>6a26e088-8550-454f-947c-b4bc7f880e01</T_BILL_R_ORIGINALDRAFT>
  <T_BILL_SPONSOR_SPONSOR>1868a25f-1f8a-42ed-b076-82822da164b1</T_BILL_SPONSOR_SPONSOR>
  <T_BILL_T_BILLNAME>[4292]</T_BILL_T_BILLNAME>
  <T_BILL_T_BILLNUMBER>4292</T_BILL_T_BILLNUMBER>
  <T_BILL_T_BILLTITLE>TO AMEND THE SOUTH CAROLINA CODE OF LAWS BY ENACTING THE “Roadway PROTECTION AND SAFETY ACT” BY ADDING SECTION 56‑5‑3910 SO AS TO PROVIDE DEFINITIONS, TO PROVIDE IT IS UNLAWFUL TO PARTICIPATE IN, ORGANIZE, OR BE A SPECTATOR, AIDER, OR ABETTOR OF A STREET TAKEOVER, AND TO PROVIDE PENALTIES.</T_BILL_T_BILLTITLE>
  <T_BILL_T_CHAMBER>house</T_BILL_T_CHAMBER>
  <T_BILL_T_FILENAME>
  </T_BILL_T_FILENAME>
  <T_BILL_T_LEGTYPE>bill_statewide</T_BILL_T_LEGTYPE>
  <T_BILL_T_RATNUMBERSTRING>HNone</T_BILL_T_RATNUMBERSTRING>
  <T_BILL_T_SECTIONS>[{"SectionUUID":"34d9c8cb-db95-43a8-beae-3b630e7ae10e","SectionName":"Citing an Act","SectionNumber":1,"SectionType":"new","CodeSections":[],"TitleText":"so as to enact the “Protection and Safety Act”","DisableControls":false,"Deleted":false,"RepealItems":[],"SectionBookmarkName":"bs_num_1_4acd8c02e"},{"SectionUUID":"a53e8c9c-459e-488a-97d8-2ce720b580dd","SectionName":"code_section","SectionNumber":2,"SectionType":"code_section","CodeSections":[{"CodeSectionBookmarkName":"ns_T56C5N3910_7a863e5f2","IsConstitutionSection":false,"Identity":"56-5-3910","IsNew":true,"SubSections":[{"Level":1,"Identity":"T56C5N3910SA","SubSectionBookmarkName":"ss_T56C5N3910SA_lv1_29a6c91f6","IsNewSubSection":false,"SubSectionReplacement":""},{"Level":1,"Identity":"T56C5N3910SB","SubSectionBookmarkName":"ss_T56C5N3910SB_lv1_0dff3babf","IsNewSubSection":false,"SubSectionReplacement":""},{"Level":1,"Identity":"T56C5N3910SC","SubSectionBookmarkName":"ss_T56C5N3910SC_lv1_28965bf02","IsNewSubSection":false,"SubSectionReplacement":""},{"Level":1,"Identity":"T56C5N3910SD","SubSectionBookmarkName":"ss_T56C5N3910SD_lv1_d6a7f003c","IsNewSubSection":false,"SubSectionReplacement":""},{"Level":1,"Identity":"T56C5N3910SE","SubSectionBookmarkName":"ss_T56C5N3910SE_lv1_3a2a4b790","IsNewSubSection":false,"SubSectionReplacement":""},{"Level":1,"Identity":"T56C5N3910SF","SubSectionBookmarkName":"ss_T56C5N3910SF_lv1_28ddc8c18","IsNewSubSection":false,"SubSectionReplacement":""},{"Level":1,"Identity":"T56C5N3910SG","SubSectionBookmarkName":"ss_T56C5N3910SG_lv1_9827977c4","IsNewSubSection":false,"SubSectionReplacement":""},{"Level":1,"Identity":"T56C5N3910SH","SubSectionBookmarkName":"ss_T56C5N3910SH_lv1_25033aa5f","IsNewSubSection":false,"SubSectionReplacement":""},{"Level":1,"Identity":"T56C5N3910SI","SubSectionBookmarkName":"ss_T56C5N3910SI_lv1_544fa13f2","IsNewSubSection":false,"SubSectionReplacement":""},{"Level":1,"Identity":"T56C5N3910SJ","SubSectionBookmarkName":"ss_T56C5N3910SJ_lv1_dfde6e8ad","IsNewSubSection":false,"SubSectionReplacement":""},{"Level":2,"Identity":"T56C5N3910S1","SubSectionBookmarkName":"ss_T56C5N3910S1_lv2_6fb0aa3b1","IsNewSubSection":false,"SubSectionReplacement":""},{"Level":2,"Identity":"T56C5N3910S2","SubSectionBookmarkName":"ss_T56C5N3910S2_lv2_f70ffddd8","IsNewSubSection":false,"SubSectionReplacement":""},{"Level":2,"Identity":"T56C5N3910S3","SubSectionBookmarkName":"ss_T56C5N3910S3_lv2_71c93571b","IsNewSubSection":false,"SubSectionReplacement":""},{"Level":2,"Identity":"T56C5N3910S4","SubSectionBookmarkName":"ss_T56C5N3910S4_lv2_cad84f5bc","IsNewSubSection":false,"SubSectionReplacement":""},{"Level":2,"Identity":"T56C5N3910S5","SubSectionBookmarkName":"ss_T56C5N3910S5_lv2_7f1ad1060","IsNewSubSection":false,"SubSectionReplacement":""},{"Level":2,"Identity":"T56C5N3910S1","SubSectionBookmarkName":"ss_T56C5N3910S1_lv2_4ff125a1a","IsNewSubSection":false,"SubSectionReplacement":""},{"Level":2,"Identity":"T56C5N3910S2","SubSectionBookmarkName":"ss_T56C5N3910S2_lv2_442055658","IsNewSubSection":false,"SubSectionReplacement":""},{"Level":2,"Identity":"T56C5N3910S1","SubSectionBookmarkName":"ss_T56C5N3910S1_lv2_c4afae290","IsNewSubSection":false,"SubSectionReplacement":""},{"Level":2,"Identity":"T56C5N3910S2","SubSectionBookmarkName":"ss_T56C5N3910S2_lv2_b30d3857c","IsNewSubSection":false,"SubSectionReplacement":""},{"Level":2,"Identity":"T56C5N3910S3","SubSectionBookmarkName":"ss_T56C5N3910S3_lv2_fba466456","IsNewSubSection":false,"SubSectionReplacement":""},{"Level":2,"Identity":"T56C5N3910S1","SubSectionBookmarkName":"ss_T56C5N3910S1_lv2_15286a352","IsNewSubSection":false,"SubSectionReplacement":""},{"Level":2,"Identity":"T56C5N3910S2","SubSectionBookmarkName":"ss_T56C5N3910S2_lv2_57e883126","IsNewSubSection":false,"SubSectionReplacement":""},{"Level":2,"Identity":"T56C5N3910S3","SubSectionBookmarkName":"ss_T56C5N3910S3_lv2_30dc1a3e8","IsNewSubSection":false,"SubSectionReplacement":""},{"Level":2,"Identity":"T56C5N3910S1","SubSectionBookmarkName":"ss_T56C5N3910S1_lv2_f01882670","IsNewSubSection":false,"SubSectionReplacement":""},{"Level":2,"Identity":"T56C5N3910S2","SubSectionBookmarkName":"ss_T56C5N3910S2_lv2_5e638b5d1","IsNewSubSection":false,"SubSectionReplacement":""},{"Level":2,"Identity":"T56C5N3910S3","SubSectionBookmarkName":"ss_T56C5N3910S3_lv2_78b0700d5","IsNewSubSection":false,"SubSectionReplacement":""},{"Level":2,"Identity":"T56C5N3910S4","SubSectionBookmarkName":"ss_T56C5N3910S4_lv2_d2941b103","IsNewSubSection":false,"SubSectionReplacement":""}],"TitleRelatedTo":"","TitleSoAsTo":"","Deleted":false}],"TitleText":"","DisableControls":false,"Deleted":false,"RepealItems":[],"SectionBookmarkName":"bs_num_2_5afc8dee0"},{"SectionUUID":"8f03ca95-8faa-4d43-a9c2-8afc498075bd","SectionName":"standard_eff_date_section","SectionNumber":3,"SectionType":"drafting_clause","CodeSections":[],"TitleText":"","DisableControls":false,"Deleted":false,"RepealItems":[],"SectionBookmarkName":"bs_num_3_lastsection"}]</T_BILL_T_SECTIONS>
  <T_BILL_T_SUBJECT>Roadway Protection and Safety Act</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4376</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2025-03-31T19:10:00Z</cp:lastPrinted>
  <dcterms:created xsi:type="dcterms:W3CDTF">2025-04-30T20:03:00Z</dcterms:created>
  <dcterms:modified xsi:type="dcterms:W3CDTF">2025-04-30T20:03:00Z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