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Peeler, Turner, Davis, Bennett, Verdin, Alexander, Grooms, Kimbrell, Johnson, Jackson, Sutton, Cromer, Climer, Adams, Zell and Young</w:t>
      </w:r>
    </w:p>
    <w:p>
      <w:pPr>
        <w:widowControl w:val="false"/>
        <w:spacing w:after="0"/>
        <w:jc w:val="left"/>
      </w:pPr>
      <w:r>
        <w:rPr>
          <w:rFonts w:ascii="Times New Roman"/>
          <w:sz w:val="22"/>
        </w:rPr>
        <w:t xml:space="preserve">Document Path: LC-0188DG25.docx</w:t>
      </w:r>
    </w:p>
    <w:p>
      <w:pPr>
        <w:widowControl w:val="false"/>
        <w:spacing w:after="0"/>
        <w:jc w:val="left"/>
      </w:pPr>
    </w:p>
    <w:p>
      <w:pPr>
        <w:widowControl w:val="false"/>
        <w:spacing w:after="0"/>
        <w:jc w:val="left"/>
      </w:pPr>
      <w:r>
        <w:rPr>
          <w:rFonts w:ascii="Times New Roman"/>
          <w:sz w:val="22"/>
        </w:rPr>
        <w:t xml:space="preserve">Introduced in the Senate on March 11, 2025</w:t>
      </w:r>
    </w:p>
    <w:p>
      <w:pPr>
        <w:widowControl w:val="false"/>
        <w:spacing w:after="0"/>
        <w:jc w:val="left"/>
      </w:pPr>
      <w:r>
        <w:rPr>
          <w:rFonts w:ascii="Times New Roman"/>
          <w:sz w:val="22"/>
        </w:rPr>
        <w:t xml:space="preserve">Introduced in the House on May 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Manufacturing property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3/11/2025</w:t>
      </w:r>
      <w:r>
        <w:tab/>
        <w:t>Senate</w:t>
      </w:r>
      <w:r>
        <w:tab/>
        <w:t>Introduced and read first time
 </w:t>
      </w:r>
    </w:p>
    <w:p>
      <w:pPr>
        <w:widowControl w:val="false"/>
        <w:tabs>
          <w:tab w:val="right" w:pos="1008"/>
          <w:tab w:val="left" w:pos="1152"/>
          <w:tab w:val="left" w:pos="1872"/>
          <w:tab w:val="left" w:pos="9187"/>
        </w:tabs>
        <w:spacing w:after="0"/>
        <w:ind w:left="2088" w:hanging="2088"/>
      </w:pPr>
      <w:r>
        <w:tab/>
        <w:t>3/11/2025</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4/29/2025</w:t>
      </w:r>
      <w:r>
        <w:tab/>
        <w:t>Senate</w:t>
      </w:r>
      <w:r>
        <w:tab/>
        <w:t xml:space="preserve">Committee report: Favorable</w:t>
      </w:r>
      <w:r>
        <w:rPr>
          <w:b/>
        </w:rPr>
        <w:t xml:space="preserve"> Finance</w:t>
      </w:r>
      <w:r>
        <w:t xml:space="preserve"> (</w:t>
      </w:r>
      <w:hyperlink w:history="true" r:id="R1ada63a1b9404472">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Read second time</w:t>
      </w:r>
      <w:r>
        <w:t xml:space="preserve"> (</w:t>
      </w:r>
      <w:hyperlink w:history="true" r:id="R0872a748c27c4819">
        <w:r w:rsidRPr="00770434">
          <w:rPr>
            <w:rStyle w:val="Hyperlink"/>
          </w:rPr>
          <w:t>Senate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Roll call</w:t>
      </w:r>
      <w:r>
        <w:t xml:space="preserve"> Ayes-40  Nays-0</w:t>
      </w:r>
      <w:r>
        <w:t xml:space="preserve"> (</w:t>
      </w:r>
      <w:hyperlink w:history="true" r:id="R90aa7030fcaf4dac">
        <w:r w:rsidRPr="00770434">
          <w:rPr>
            <w:rStyle w:val="Hyperlink"/>
          </w:rPr>
          <w:t>Senate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Read third time and sent to House</w:t>
      </w:r>
      <w:r>
        <w:t xml:space="preserve"> (</w:t>
      </w:r>
      <w:hyperlink w:history="true" r:id="R757857ffd7d74b59">
        <w:r w:rsidRPr="00770434">
          <w:rPr>
            <w:rStyle w:val="Hyperlink"/>
          </w:rPr>
          <w:t>Senate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Introduced and read first time</w:t>
      </w:r>
      <w:r>
        <w:t xml:space="preserve"> (</w:t>
      </w:r>
      <w:hyperlink w:history="true" r:id="R3c367ca1eb9a43fc">
        <w:r w:rsidRPr="00770434">
          <w:rPr>
            <w:rStyle w:val="Hyperlink"/>
          </w:rPr>
          <w:t>House Journal</w:t>
        </w:r>
        <w:r w:rsidRPr="00770434">
          <w:rPr>
            <w:rStyle w:val="Hyperlink"/>
          </w:rPr>
          <w:noBreakHyphen/>
          <w:t>page 234</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Referred to Committee on</w:t>
      </w:r>
      <w:r>
        <w:rPr>
          <w:b/>
        </w:rPr>
        <w:t xml:space="preserve"> Ways and Means</w:t>
      </w:r>
      <w:r>
        <w:t xml:space="preserve"> (</w:t>
      </w:r>
      <w:hyperlink w:history="true" r:id="R0948f235ca74406d">
        <w:r w:rsidRPr="00770434">
          <w:rPr>
            <w:rStyle w:val="Hyperlink"/>
          </w:rPr>
          <w:t>House Journal</w:t>
        </w:r>
        <w:r w:rsidRPr="00770434">
          <w:rPr>
            <w:rStyle w:val="Hyperlink"/>
          </w:rPr>
          <w:noBreakHyphen/>
          <w:t>page 234</w:t>
        </w:r>
      </w:hyperlink>
      <w:r>
        <w:t>)</w:t>
      </w:r>
    </w:p>
    <w:p>
      <w:pPr>
        <w:widowControl w:val="false"/>
        <w:spacing w:after="0"/>
        <w:jc w:val="left"/>
      </w:pPr>
    </w:p>
    <w:p>
      <w:pPr>
        <w:widowControl w:val="false"/>
        <w:spacing w:after="0"/>
        <w:jc w:val="left"/>
      </w:pPr>
      <w:r>
        <w:rPr>
          <w:rFonts w:ascii="Times New Roman"/>
          <w:sz w:val="22"/>
        </w:rPr>
        <w:t xml:space="preserve">View the latest </w:t>
      </w:r>
      <w:hyperlink r:id="R7cd077b62afa427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0c21740e6c43f1">
        <w:r>
          <w:rPr>
            <w:rStyle w:val="Hyperlink"/>
            <w:u w:val="single"/>
          </w:rPr>
          <w:t>03/11/2025</w:t>
        </w:r>
      </w:hyperlink>
      <w:r>
        <w:t xml:space="preserve"/>
      </w:r>
    </w:p>
    <w:p>
      <w:pPr>
        <w:widowControl w:val="true"/>
        <w:spacing w:after="0"/>
        <w:jc w:val="left"/>
      </w:pPr>
      <w:r>
        <w:rPr>
          <w:rFonts w:ascii="Times New Roman"/>
          <w:sz w:val="22"/>
        </w:rPr>
        <w:t xml:space="preserve"/>
      </w:r>
      <w:hyperlink r:id="Rd82276bcfdd441c4">
        <w:r>
          <w:rPr>
            <w:rStyle w:val="Hyperlink"/>
            <w:u w:val="single"/>
          </w:rPr>
          <w:t>04/29/2025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40167" w:rsidP="00740167" w:rsidRDefault="00740167" w14:paraId="76677F07" w14:textId="77777777">
      <w:pPr>
        <w:pStyle w:val="sccoversheetstricken"/>
      </w:pPr>
      <w:bookmarkStart w:name="open_doc_here" w:id="0"/>
      <w:bookmarkEnd w:id="0"/>
      <w:r w:rsidRPr="00B07BF4">
        <w:t>Indicates Matter Stricken</w:t>
      </w:r>
    </w:p>
    <w:p w:rsidRPr="00B07BF4" w:rsidR="00740167" w:rsidP="00740167" w:rsidRDefault="00740167" w14:paraId="7B8121F5" w14:textId="77777777">
      <w:pPr>
        <w:pStyle w:val="sccoversheetunderline"/>
      </w:pPr>
      <w:r w:rsidRPr="00B07BF4">
        <w:t>Indicates New Matter</w:t>
      </w:r>
    </w:p>
    <w:p w:rsidRPr="00B07BF4" w:rsidR="00740167" w:rsidP="00740167" w:rsidRDefault="00740167" w14:paraId="24009BEE" w14:textId="77777777">
      <w:pPr>
        <w:pStyle w:val="sccoversheetemptyline"/>
      </w:pPr>
    </w:p>
    <w:sdt>
      <w:sdtPr>
        <w:alias w:val="status"/>
        <w:tag w:val="status"/>
        <w:id w:val="854397200"/>
        <w:placeholder>
          <w:docPart w:val="782CB1C6F4CD4C51B524463016227C2D"/>
        </w:placeholder>
      </w:sdtPr>
      <w:sdtEndPr/>
      <w:sdtContent>
        <w:p w:rsidRPr="00B07BF4" w:rsidR="00740167" w:rsidP="00740167" w:rsidRDefault="00740167" w14:paraId="466AD0E7" w14:textId="6EBEDC24">
          <w:pPr>
            <w:pStyle w:val="sccoversheetstatus"/>
          </w:pPr>
          <w:r>
            <w:t>Committee Report</w:t>
          </w:r>
        </w:p>
      </w:sdtContent>
    </w:sdt>
    <w:sdt>
      <w:sdtPr>
        <w:alias w:val="printed1"/>
        <w:tag w:val="printed1"/>
        <w:id w:val="-1779714481"/>
        <w:placeholder>
          <w:docPart w:val="782CB1C6F4CD4C51B524463016227C2D"/>
        </w:placeholder>
        <w:text/>
      </w:sdtPr>
      <w:sdtEndPr/>
      <w:sdtContent>
        <w:p w:rsidR="00740167" w:rsidP="00740167" w:rsidRDefault="00740167" w14:paraId="0ADD06C9" w14:textId="5E8A0EDF">
          <w:pPr>
            <w:pStyle w:val="sccoversheetinfo"/>
          </w:pPr>
          <w:r>
            <w:t>April 29, 2025</w:t>
          </w:r>
        </w:p>
      </w:sdtContent>
    </w:sdt>
    <w:p w:rsidR="00740167" w:rsidP="00740167" w:rsidRDefault="00740167" w14:paraId="5C5A10D4" w14:textId="77777777">
      <w:pPr>
        <w:pStyle w:val="sccoversheetinfo"/>
      </w:pPr>
    </w:p>
    <w:sdt>
      <w:sdtPr>
        <w:alias w:val="billnumber"/>
        <w:tag w:val="billnumber"/>
        <w:id w:val="-897512070"/>
        <w:placeholder>
          <w:docPart w:val="782CB1C6F4CD4C51B524463016227C2D"/>
        </w:placeholder>
        <w:text/>
      </w:sdtPr>
      <w:sdtEndPr/>
      <w:sdtContent>
        <w:p w:rsidRPr="00B07BF4" w:rsidR="00740167" w:rsidP="00740167" w:rsidRDefault="00740167" w14:paraId="06447D9F" w14:textId="3FF2BB71">
          <w:pPr>
            <w:pStyle w:val="sccoversheetbillno"/>
          </w:pPr>
          <w:r>
            <w:t>S. 439</w:t>
          </w:r>
        </w:p>
      </w:sdtContent>
    </w:sdt>
    <w:p w:rsidR="00740167" w:rsidP="00740167" w:rsidRDefault="00740167" w14:paraId="0C93DFC2" w14:textId="77777777">
      <w:pPr>
        <w:pStyle w:val="sccoversheetsponsor6"/>
        <w:jc w:val="center"/>
      </w:pPr>
    </w:p>
    <w:p w:rsidRPr="00B07BF4" w:rsidR="00740167" w:rsidP="00740167" w:rsidRDefault="00740167" w14:paraId="1FFBC249" w14:textId="37D47A17">
      <w:pPr>
        <w:pStyle w:val="sccoversheetsponsor6"/>
      </w:pPr>
      <w:r w:rsidRPr="00B07BF4">
        <w:t xml:space="preserve">Introduced by </w:t>
      </w:r>
      <w:sdt>
        <w:sdtPr>
          <w:alias w:val="sponsortype"/>
          <w:tag w:val="sponsortype"/>
          <w:id w:val="1707217765"/>
          <w:placeholder>
            <w:docPart w:val="782CB1C6F4CD4C51B524463016227C2D"/>
          </w:placeholder>
          <w:text/>
        </w:sdtPr>
        <w:sdtEndPr/>
        <w:sdtContent>
          <w:r>
            <w:t>Senators</w:t>
          </w:r>
        </w:sdtContent>
      </w:sdt>
      <w:r w:rsidRPr="00B07BF4">
        <w:t xml:space="preserve"> </w:t>
      </w:r>
      <w:sdt>
        <w:sdtPr>
          <w:alias w:val="sponsors"/>
          <w:tag w:val="sponsors"/>
          <w:id w:val="716862734"/>
          <w:placeholder>
            <w:docPart w:val="782CB1C6F4CD4C51B524463016227C2D"/>
          </w:placeholder>
          <w:text/>
        </w:sdtPr>
        <w:sdtEndPr/>
        <w:sdtContent>
          <w:r>
            <w:t>Peeler, Turner, Davis, Bennett, Verdin, Alexander, Grooms, Kimbrell, Johnson, Jackson, Corbin and Sutton</w:t>
          </w:r>
        </w:sdtContent>
      </w:sdt>
      <w:r w:rsidRPr="00B07BF4">
        <w:t xml:space="preserve"> </w:t>
      </w:r>
    </w:p>
    <w:p w:rsidRPr="00B07BF4" w:rsidR="00740167" w:rsidP="00740167" w:rsidRDefault="00740167" w14:paraId="185935D3" w14:textId="77777777">
      <w:pPr>
        <w:pStyle w:val="sccoversheetsponsor6"/>
      </w:pPr>
    </w:p>
    <w:p w:rsidRPr="00B07BF4" w:rsidR="00740167" w:rsidP="00740167" w:rsidRDefault="00F07812" w14:paraId="3172A82F" w14:textId="4DF28764">
      <w:pPr>
        <w:pStyle w:val="sccoversheetinfo"/>
      </w:pPr>
      <w:sdt>
        <w:sdtPr>
          <w:alias w:val="typeinitial"/>
          <w:tag w:val="typeinitial"/>
          <w:id w:val="98301346"/>
          <w:placeholder>
            <w:docPart w:val="782CB1C6F4CD4C51B524463016227C2D"/>
          </w:placeholder>
          <w:text/>
        </w:sdtPr>
        <w:sdtEndPr/>
        <w:sdtContent>
          <w:r w:rsidR="00740167">
            <w:t>S</w:t>
          </w:r>
        </w:sdtContent>
      </w:sdt>
      <w:r w:rsidRPr="00B07BF4" w:rsidR="00740167">
        <w:t xml:space="preserve">. Printed </w:t>
      </w:r>
      <w:sdt>
        <w:sdtPr>
          <w:alias w:val="printed2"/>
          <w:tag w:val="printed2"/>
          <w:id w:val="-774643221"/>
          <w:placeholder>
            <w:docPart w:val="782CB1C6F4CD4C51B524463016227C2D"/>
          </w:placeholder>
          <w:text/>
        </w:sdtPr>
        <w:sdtEndPr/>
        <w:sdtContent>
          <w:r w:rsidR="00740167">
            <w:t>4/29/25</w:t>
          </w:r>
        </w:sdtContent>
      </w:sdt>
      <w:r w:rsidRPr="00B07BF4" w:rsidR="00740167">
        <w:t>--</w:t>
      </w:r>
      <w:sdt>
        <w:sdtPr>
          <w:alias w:val="residingchamber"/>
          <w:tag w:val="residingchamber"/>
          <w:id w:val="1651789982"/>
          <w:placeholder>
            <w:docPart w:val="782CB1C6F4CD4C51B524463016227C2D"/>
          </w:placeholder>
          <w:text/>
        </w:sdtPr>
        <w:sdtEndPr/>
        <w:sdtContent>
          <w:r w:rsidR="00740167">
            <w:t>S</w:t>
          </w:r>
        </w:sdtContent>
      </w:sdt>
      <w:r w:rsidRPr="00B07BF4" w:rsidR="00740167">
        <w:t>.</w:t>
      </w:r>
    </w:p>
    <w:p w:rsidRPr="00B07BF4" w:rsidR="00740167" w:rsidP="00740167" w:rsidRDefault="00740167" w14:paraId="16AAE653" w14:textId="413CEF96">
      <w:pPr>
        <w:pStyle w:val="sccoversheetreadfirst"/>
      </w:pPr>
      <w:r w:rsidRPr="00B07BF4">
        <w:t xml:space="preserve">Read the first time </w:t>
      </w:r>
      <w:sdt>
        <w:sdtPr>
          <w:alias w:val="readfirst"/>
          <w:tag w:val="readfirst"/>
          <w:id w:val="-1145275273"/>
          <w:placeholder>
            <w:docPart w:val="782CB1C6F4CD4C51B524463016227C2D"/>
          </w:placeholder>
          <w:text/>
        </w:sdtPr>
        <w:sdtEndPr/>
        <w:sdtContent>
          <w:r>
            <w:t>March 11, 2025</w:t>
          </w:r>
        </w:sdtContent>
      </w:sdt>
    </w:p>
    <w:p w:rsidRPr="00B07BF4" w:rsidR="00740167" w:rsidP="00740167" w:rsidRDefault="00740167" w14:paraId="3552AA10" w14:textId="77777777">
      <w:pPr>
        <w:pStyle w:val="sccoversheetemptyline"/>
      </w:pPr>
    </w:p>
    <w:p w:rsidRPr="00B07BF4" w:rsidR="00740167" w:rsidP="00740167" w:rsidRDefault="00740167" w14:paraId="3F52EC39" w14:textId="77777777">
      <w:pPr>
        <w:pStyle w:val="sccoversheetemptyline"/>
        <w:tabs>
          <w:tab w:val="center" w:pos="4493"/>
          <w:tab w:val="right" w:pos="8986"/>
        </w:tabs>
        <w:jc w:val="center"/>
      </w:pPr>
      <w:r w:rsidRPr="00B07BF4">
        <w:t>________</w:t>
      </w:r>
    </w:p>
    <w:p w:rsidRPr="00B07BF4" w:rsidR="00740167" w:rsidP="00740167" w:rsidRDefault="00740167" w14:paraId="6B3D1A53" w14:textId="77777777">
      <w:pPr>
        <w:pStyle w:val="sccoversheetemptyline"/>
        <w:jc w:val="center"/>
        <w:rPr>
          <w:u w:val="single"/>
        </w:rPr>
      </w:pPr>
    </w:p>
    <w:p w:rsidRPr="00B07BF4" w:rsidR="00740167" w:rsidP="00740167" w:rsidRDefault="00740167" w14:paraId="2227D744" w14:textId="5823593D">
      <w:pPr>
        <w:pStyle w:val="sccoversheetcommitteereportheader"/>
      </w:pPr>
      <w:r w:rsidRPr="00B07BF4">
        <w:t xml:space="preserve">The committee on </w:t>
      </w:r>
      <w:sdt>
        <w:sdtPr>
          <w:alias w:val="committeename"/>
          <w:tag w:val="committeename"/>
          <w:id w:val="-1151050561"/>
          <w:placeholder>
            <w:docPart w:val="782CB1C6F4CD4C51B524463016227C2D"/>
          </w:placeholder>
          <w:text/>
        </w:sdtPr>
        <w:sdtEndPr/>
        <w:sdtContent>
          <w:r>
            <w:t>Senate Finance</w:t>
          </w:r>
        </w:sdtContent>
      </w:sdt>
    </w:p>
    <w:p w:rsidRPr="00B07BF4" w:rsidR="00740167" w:rsidP="00740167" w:rsidRDefault="00740167" w14:paraId="6D7A21F1" w14:textId="0A69A22C">
      <w:pPr>
        <w:pStyle w:val="sccommitteereporttitle"/>
      </w:pPr>
      <w:r w:rsidRPr="00B07BF4">
        <w:t xml:space="preserve">To </w:t>
      </w:r>
      <w:proofErr w:type="gramStart"/>
      <w:r w:rsidRPr="00B07BF4">
        <w:t>who</w:t>
      </w:r>
      <w:r>
        <w:t>m</w:t>
      </w:r>
      <w:proofErr w:type="gramEnd"/>
      <w:r w:rsidRPr="00B07BF4">
        <w:t xml:space="preserve"> was referred a </w:t>
      </w:r>
      <w:sdt>
        <w:sdtPr>
          <w:alias w:val="doctype"/>
          <w:tag w:val="doctype"/>
          <w:id w:val="-95182141"/>
          <w:placeholder>
            <w:docPart w:val="782CB1C6F4CD4C51B524463016227C2D"/>
          </w:placeholder>
          <w:text/>
        </w:sdtPr>
        <w:sdtEndPr/>
        <w:sdtContent>
          <w:r>
            <w:t>Bill</w:t>
          </w:r>
        </w:sdtContent>
      </w:sdt>
      <w:r w:rsidRPr="00B07BF4">
        <w:t xml:space="preserve"> (</w:t>
      </w:r>
      <w:sdt>
        <w:sdtPr>
          <w:alias w:val="billnumber"/>
          <w:tag w:val="billnumber"/>
          <w:id w:val="249784876"/>
          <w:placeholder>
            <w:docPart w:val="782CB1C6F4CD4C51B524463016227C2D"/>
          </w:placeholder>
          <w:text/>
        </w:sdtPr>
        <w:sdtEndPr/>
        <w:sdtContent>
          <w:r>
            <w:t>S. 439</w:t>
          </w:r>
        </w:sdtContent>
      </w:sdt>
      <w:r w:rsidRPr="00B07BF4">
        <w:t xml:space="preserve">) </w:t>
      </w:r>
      <w:sdt>
        <w:sdtPr>
          <w:alias w:val="billtitle"/>
          <w:tag w:val="billtitle"/>
          <w:id w:val="660268815"/>
          <w:placeholder>
            <w:docPart w:val="782CB1C6F4CD4C51B524463016227C2D"/>
          </w:placeholder>
          <w:text/>
        </w:sdtPr>
        <w:sdtEndPr/>
        <w:sdtContent>
          <w:r>
            <w:t>to amend the South Carolina Code of Laws by amending Section 12-37-220, relating to the property tax exemptions, so as to increase the maximum reimbursement amount</w:t>
          </w:r>
        </w:sdtContent>
      </w:sdt>
      <w:r w:rsidRPr="00B07BF4">
        <w:t>, etc., respectfully</w:t>
      </w:r>
    </w:p>
    <w:p w:rsidRPr="00B07BF4" w:rsidR="00740167" w:rsidP="00740167" w:rsidRDefault="00740167" w14:paraId="01751D61" w14:textId="77777777">
      <w:pPr>
        <w:pStyle w:val="sccoversheetcommitteereportheader"/>
      </w:pPr>
      <w:r w:rsidRPr="00B07BF4">
        <w:t>Report:</w:t>
      </w:r>
    </w:p>
    <w:sdt>
      <w:sdtPr>
        <w:alias w:val="committeetitle"/>
        <w:tag w:val="committeetitle"/>
        <w:id w:val="1407110167"/>
        <w:placeholder>
          <w:docPart w:val="782CB1C6F4CD4C51B524463016227C2D"/>
        </w:placeholder>
        <w:text/>
      </w:sdtPr>
      <w:sdtEndPr/>
      <w:sdtContent>
        <w:p w:rsidRPr="00B07BF4" w:rsidR="00740167" w:rsidP="00740167" w:rsidRDefault="00740167" w14:paraId="04F4CB6A" w14:textId="648F9C8C">
          <w:pPr>
            <w:pStyle w:val="sccommitteereporttitle"/>
          </w:pPr>
          <w:r>
            <w:t>That they have duly and carefully considered the same, and recommend that the same do pass:</w:t>
          </w:r>
        </w:p>
      </w:sdtContent>
    </w:sdt>
    <w:p w:rsidRPr="00B07BF4" w:rsidR="00740167" w:rsidP="00740167" w:rsidRDefault="00740167" w14:paraId="3E2C4553" w14:textId="77777777">
      <w:pPr>
        <w:pStyle w:val="sccoversheetcommitteereportemplyline"/>
      </w:pPr>
    </w:p>
    <w:p w:rsidRPr="00B07BF4" w:rsidR="00740167" w:rsidP="00740167" w:rsidRDefault="00F07812" w14:paraId="722B47B3" w14:textId="6D32D686">
      <w:pPr>
        <w:pStyle w:val="sccoversheetcommitteereportchairperson"/>
      </w:pPr>
      <w:sdt>
        <w:sdtPr>
          <w:alias w:val="chairperson"/>
          <w:tag w:val="chairperson"/>
          <w:id w:val="-1033958730"/>
          <w:placeholder>
            <w:docPart w:val="782CB1C6F4CD4C51B524463016227C2D"/>
          </w:placeholder>
          <w:text/>
        </w:sdtPr>
        <w:sdtEndPr/>
        <w:sdtContent>
          <w:r w:rsidR="00740167">
            <w:t>HARVEY PEELER</w:t>
          </w:r>
        </w:sdtContent>
      </w:sdt>
      <w:r w:rsidRPr="00B07BF4" w:rsidR="00740167">
        <w:t xml:space="preserve"> for Committee.</w:t>
      </w:r>
    </w:p>
    <w:p w:rsidRPr="00B07BF4" w:rsidR="00740167" w:rsidP="00740167" w:rsidRDefault="00740167" w14:paraId="016A9385" w14:textId="77777777">
      <w:pPr>
        <w:pStyle w:val="sccoversheetcommitteereportemplyline"/>
      </w:pPr>
    </w:p>
    <w:p w:rsidR="00740167" w:rsidP="00740167" w:rsidRDefault="00740167" w14:paraId="1A90564B" w14:textId="77777777">
      <w:pPr>
        <w:pStyle w:val="sccoversheetemptyline"/>
        <w:jc w:val="center"/>
        <w:sectPr w:rsidR="00740167" w:rsidSect="00740167">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740167" w:rsidP="00740167" w:rsidRDefault="00740167" w14:paraId="2E4B4D4B"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F1F4F" w14:paraId="40FEFADA" w14:textId="6F6167C1">
          <w:pPr>
            <w:pStyle w:val="scbilltitle"/>
          </w:pPr>
          <w:r>
            <w:t>TO AMEND THE SOUTH CAROLINA CODE OF LAWS BY AMENDING SECTION 12-37-220, RELATING TO THE PROPERTY TAX EXEMPTIONs, SO AS TO INCREASE THE MAXIMUM REIMBURSEMENT AMOUNT for the exemption ON CERTAIN MANUFACTURING PROPERTY.</w:t>
          </w:r>
        </w:p>
      </w:sdtContent>
    </w:sdt>
    <w:bookmarkStart w:name="at_eb0a8f6a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46adfd6a" w:id="2"/>
      <w:r w:rsidRPr="0094541D">
        <w:t>B</w:t>
      </w:r>
      <w:bookmarkEnd w:id="2"/>
      <w:r w:rsidRPr="0094541D">
        <w:t>e it enacted by the General Assembly of the State of South Carolina:</w:t>
      </w:r>
    </w:p>
    <w:p w:rsidR="00B97A05" w:rsidP="00B97A05" w:rsidRDefault="00B97A05" w14:paraId="37D5A356" w14:textId="77777777">
      <w:pPr>
        <w:pStyle w:val="scemptyline"/>
      </w:pPr>
    </w:p>
    <w:p w:rsidR="00B97A05" w:rsidP="00B97A05" w:rsidRDefault="00B97A05" w14:paraId="4E559A42" w14:textId="6D258AA4">
      <w:pPr>
        <w:pStyle w:val="scdirectionallanguage"/>
      </w:pPr>
      <w:bookmarkStart w:name="bs_num_1_a2114823b" w:id="3"/>
      <w:r>
        <w:t>S</w:t>
      </w:r>
      <w:bookmarkEnd w:id="3"/>
      <w:r>
        <w:t>ECTION 1.</w:t>
      </w:r>
      <w:r>
        <w:tab/>
      </w:r>
      <w:bookmarkStart w:name="dl_6638ff234" w:id="4"/>
      <w:r>
        <w:t>S</w:t>
      </w:r>
      <w:bookmarkEnd w:id="4"/>
      <w:r>
        <w:t>ection 12-37-220(B)</w:t>
      </w:r>
      <w:r w:rsidR="00400A8C">
        <w:t>(52)</w:t>
      </w:r>
      <w:r>
        <w:t xml:space="preserve"> of the S.C. Code is amended to read:</w:t>
      </w:r>
    </w:p>
    <w:p w:rsidR="00B97A05" w:rsidP="00B97A05" w:rsidRDefault="00B97A05" w14:paraId="6F9DB17B" w14:textId="77777777">
      <w:pPr>
        <w:pStyle w:val="sccodifiedsection"/>
      </w:pPr>
    </w:p>
    <w:p w:rsidR="00B97A05" w:rsidP="00400A8C" w:rsidRDefault="007076CC" w14:paraId="06752823" w14:textId="60013B24">
      <w:pPr>
        <w:pStyle w:val="sccodifiedsection"/>
      </w:pPr>
      <w:bookmarkStart w:name="cs_T12C37N220_0909b2f12" w:id="5"/>
      <w:r>
        <w:tab/>
      </w:r>
      <w:r w:rsidR="00B97A05">
        <w:tab/>
      </w:r>
      <w:bookmarkStart w:name="ss_T12C37N220Sa_lv1_e32548c36" w:id="6"/>
      <w:bookmarkEnd w:id="5"/>
      <w:r w:rsidR="00B97A05">
        <w:t>(</w:t>
      </w:r>
      <w:bookmarkEnd w:id="6"/>
      <w:r w:rsidR="00B97A05">
        <w:t>a)</w:t>
      </w:r>
      <w:bookmarkStart w:name="ss_T12C37N220Si_lv2_7537252c5" w:id="7"/>
      <w:r w:rsidR="00B97A05">
        <w:t>(</w:t>
      </w:r>
      <w:bookmarkEnd w:id="7"/>
      <w:proofErr w:type="spellStart"/>
      <w:r w:rsidR="00B97A05">
        <w:t>i</w:t>
      </w:r>
      <w:proofErr w:type="spellEnd"/>
      <w:r w:rsidR="00B97A05">
        <w:t xml:space="preserve">) 42.8571 percent of the property tax value of manufacturing property assessed for property tax purposes pursuant to Section 12-43-220(a)(1). The exemption allowed by this item does not apply to property owned or leased by a public utility, as defined in Section 58-3-5, that is regulated by the Public Service Commission, regardless of whether the property is used for manufacturing. For purposes of this item, if the exemption is applied to real property, then it must be applied to the property tax value as it may be adjusted downward to reflect the limit imposed pursuant to Section 6, Article X of the South Carolina Constitution, </w:t>
      </w:r>
      <w:proofErr w:type="gramStart"/>
      <w:r w:rsidR="00B97A05">
        <w:t>1895;</w:t>
      </w:r>
      <w:proofErr w:type="gramEnd"/>
    </w:p>
    <w:p w:rsidR="00B97A05" w:rsidP="00B97A05" w:rsidRDefault="00B97A05" w14:paraId="76CFF036" w14:textId="77777777">
      <w:pPr>
        <w:pStyle w:val="sccodifiedsection"/>
      </w:pPr>
      <w:r>
        <w:tab/>
      </w:r>
      <w:r>
        <w:tab/>
      </w:r>
      <w:r>
        <w:tab/>
      </w:r>
      <w:r>
        <w:tab/>
      </w:r>
      <w:bookmarkStart w:name="ss_T12C37N220Sii_lv2_d1966b334" w:id="8"/>
      <w:r>
        <w:t>(</w:t>
      </w:r>
      <w:bookmarkEnd w:id="8"/>
      <w:r>
        <w:t>ii) To the extent any such monies are refunded or otherwise credited under this item to a public utility that is regulated by the Public Service Commission, regardless of whether the property is used for manufacturing, any such refund or credits must be flowed through to customers as a reduction in rates, as appropriate.</w:t>
      </w:r>
    </w:p>
    <w:p w:rsidR="00B97A05" w:rsidP="00B97A05" w:rsidRDefault="00B97A05" w14:paraId="34EA772A" w14:textId="293CC5B8">
      <w:pPr>
        <w:pStyle w:val="sccodifiedsection"/>
      </w:pPr>
      <w:r>
        <w:tab/>
      </w:r>
      <w:r>
        <w:tab/>
      </w:r>
      <w:r>
        <w:tab/>
      </w:r>
      <w:bookmarkStart w:name="ss_T12C37N220Sb_lv1_5ed1d64d8" w:id="9"/>
      <w:r>
        <w:t>(</w:t>
      </w:r>
      <w:bookmarkEnd w:id="9"/>
      <w:r>
        <w:t xml:space="preserve">b) The revenue loss resulting from the exemption allowed by this item must be reimbursed and allocated to the political subdivisions of this State, including school districts, in the same manner as the Trust Fund for Tax Relief, not to exceed </w:t>
      </w:r>
      <w:r>
        <w:rPr>
          <w:rStyle w:val="scstrike"/>
        </w:rPr>
        <w:t xml:space="preserve">one </w:t>
      </w:r>
      <w:r w:rsidR="00066E7B">
        <w:rPr>
          <w:rStyle w:val="scinsert"/>
        </w:rPr>
        <w:t xml:space="preserve">three </w:t>
      </w:r>
      <w:r>
        <w:t xml:space="preserve">hundred </w:t>
      </w:r>
      <w:r>
        <w:rPr>
          <w:rStyle w:val="scstrike"/>
        </w:rPr>
        <w:t xml:space="preserve">seventy </w:t>
      </w:r>
      <w:r>
        <w:t xml:space="preserve">million dollars per year. In calculating estimated state individual and corporate income tax revenues for a fiscal year, the Board of Economic Advisors shall deduct </w:t>
      </w:r>
      <w:proofErr w:type="gramStart"/>
      <w:r>
        <w:t>amounts sufficient</w:t>
      </w:r>
      <w:proofErr w:type="gramEnd"/>
      <w:r>
        <w:t xml:space="preserve"> to account for the reimbursement required by this item.</w:t>
      </w:r>
    </w:p>
    <w:p w:rsidR="00B97A05" w:rsidP="00B97A05" w:rsidRDefault="00B97A05" w14:paraId="1DD8FC81" w14:textId="77777777">
      <w:pPr>
        <w:pStyle w:val="sccodifiedsection"/>
      </w:pPr>
      <w:r>
        <w:tab/>
      </w:r>
      <w:r>
        <w:tab/>
      </w:r>
      <w:r>
        <w:tab/>
      </w:r>
      <w:bookmarkStart w:name="ss_T12C37N220Sc_lv1_fb387473b" w:id="10"/>
      <w:r>
        <w:t>(</w:t>
      </w:r>
      <w:bookmarkEnd w:id="10"/>
      <w:r>
        <w:t>c) Notwithstanding the exemption allowed by this item, in any year in which reimbursements are projected by the Revenue and Fiscal Affairs Office to exceed the reimbursement cap in subitem (b), the exemption amount shall be proportionally reduced so as not to exceed the reimbursement cap.</w:t>
      </w:r>
    </w:p>
    <w:p w:rsidR="00B97A05" w:rsidP="00B97A05" w:rsidRDefault="00B97A05" w14:paraId="72568E22" w14:textId="77777777">
      <w:pPr>
        <w:pStyle w:val="sccodifiedsection"/>
      </w:pPr>
      <w:r>
        <w:tab/>
      </w:r>
      <w:r>
        <w:tab/>
      </w:r>
      <w:r>
        <w:tab/>
      </w:r>
      <w:bookmarkStart w:name="ss_T12C37N220Sd_lv1_0a8d3f5b2" w:id="11"/>
      <w:r>
        <w:t>(</w:t>
      </w:r>
      <w:bookmarkEnd w:id="11"/>
      <w:r>
        <w:t xml:space="preserve">d) Notwithstanding any other provision of law, property exempted from property taxes in the </w:t>
      </w:r>
      <w:r>
        <w:lastRenderedPageBreak/>
        <w:t>manner provided in this item is considered taxable property for purposes of bonded indebtedness pursuant to Section 15, Article X of the Constitution of this State.</w:t>
      </w:r>
    </w:p>
    <w:p w:rsidRPr="00DF3B44" w:rsidR="007E06BB" w:rsidP="00787433" w:rsidRDefault="007E06BB" w14:paraId="3D8F1FED" w14:textId="19E7E326">
      <w:pPr>
        <w:pStyle w:val="scemptyline"/>
      </w:pPr>
    </w:p>
    <w:p w:rsidRPr="00DF3B44" w:rsidR="007A10F1" w:rsidP="007A10F1" w:rsidRDefault="00E27805" w14:paraId="0E9393B4" w14:textId="145D35E2">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r w:rsidR="00F2279C">
        <w:t xml:space="preserve"> and first applies to property tax years beginning after 2024</w:t>
      </w:r>
      <w:r w:rsidRPr="00DF3B44" w:rsidR="007A10F1">
        <w:t>.</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53F2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07FF1" w14:textId="7F09408F" w:rsidR="00740167" w:rsidRPr="00BC78CD" w:rsidRDefault="00740167"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439</w:t>
        </w:r>
      </w:sdtContent>
    </w:sdt>
    <w:r>
      <w:t>-</w:t>
    </w:r>
    <w:sdt>
      <w:sdtPr>
        <w:id w:val="86834053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15D9A20" w:rsidR="00685035" w:rsidRPr="007B4AF7" w:rsidRDefault="00F07812" w:rsidP="00D14995">
        <w:pPr>
          <w:pStyle w:val="scbillfooter"/>
        </w:pPr>
        <w:sdt>
          <w:sdtPr>
            <w:alias w:val="footer_billname"/>
            <w:tag w:val="footer_billname"/>
            <w:id w:val="457382597"/>
            <w:lock w:val="sdtContentLocked"/>
            <w:placeholder>
              <w:docPart w:val="80068A7B9D924A47BE6D713583A1346E"/>
            </w:placeholder>
            <w:dataBinding w:prefixMappings="xmlns:ns0='http://schemas.openxmlformats.org/package/2006/metadata/lwb360-metadata' " w:xpath="/ns0:lwb360Metadata[1]/ns0:T_BILL_T_BILLNAME[1]" w:storeItemID="{A70AC2F9-CF59-46A9-A8A7-29CBD0ED4110}"/>
            <w:text/>
          </w:sdtPr>
          <w:sdtEndPr/>
          <w:sdtContent>
            <w:r w:rsidR="007B6D3D">
              <w:t>[0439]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80068A7B9D924A47BE6D713583A1346E"/>
            </w:placeholder>
            <w:dataBinding w:prefixMappings="xmlns:ns0='http://schemas.openxmlformats.org/package/2006/metadata/lwb360-metadata' " w:xpath="/ns0:lwb360Metadata[1]/ns0:T_BILL_T_FILENAME[1]" w:storeItemID="{A70AC2F9-CF59-46A9-A8A7-29CBD0ED4110}"/>
            <w:text/>
          </w:sdtPr>
          <w:sdtEndPr/>
          <w:sdtContent>
            <w:r w:rsidR="007B6D3D">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AC718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830F1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3642ED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CD8A45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DBAE73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2EB69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BC186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F494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9A7D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6894DE"/>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839151314">
    <w:abstractNumId w:val="8"/>
  </w:num>
  <w:num w:numId="12" w16cid:durableId="588781995">
    <w:abstractNumId w:val="3"/>
  </w:num>
  <w:num w:numId="13" w16cid:durableId="1291472626">
    <w:abstractNumId w:val="2"/>
  </w:num>
  <w:num w:numId="14" w16cid:durableId="97216491">
    <w:abstractNumId w:val="1"/>
  </w:num>
  <w:num w:numId="15" w16cid:durableId="306475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4B4"/>
    <w:rsid w:val="00017FB0"/>
    <w:rsid w:val="00020B5D"/>
    <w:rsid w:val="00026421"/>
    <w:rsid w:val="00026C1B"/>
    <w:rsid w:val="00030409"/>
    <w:rsid w:val="00037F04"/>
    <w:rsid w:val="000404BF"/>
    <w:rsid w:val="000406BB"/>
    <w:rsid w:val="00044433"/>
    <w:rsid w:val="00044B84"/>
    <w:rsid w:val="000479D0"/>
    <w:rsid w:val="0006140F"/>
    <w:rsid w:val="0006464F"/>
    <w:rsid w:val="00066B54"/>
    <w:rsid w:val="00066E7B"/>
    <w:rsid w:val="00072C73"/>
    <w:rsid w:val="00072FCD"/>
    <w:rsid w:val="00074A4F"/>
    <w:rsid w:val="00075E4E"/>
    <w:rsid w:val="00077B65"/>
    <w:rsid w:val="0009659F"/>
    <w:rsid w:val="000A2A81"/>
    <w:rsid w:val="000A3C25"/>
    <w:rsid w:val="000A4CA5"/>
    <w:rsid w:val="000B4C02"/>
    <w:rsid w:val="000B5B4A"/>
    <w:rsid w:val="000B68B1"/>
    <w:rsid w:val="000B7FE1"/>
    <w:rsid w:val="000C3E88"/>
    <w:rsid w:val="000C46B9"/>
    <w:rsid w:val="000C58E4"/>
    <w:rsid w:val="000C6F9A"/>
    <w:rsid w:val="000D2F44"/>
    <w:rsid w:val="000D33E4"/>
    <w:rsid w:val="000D4DA6"/>
    <w:rsid w:val="000D7666"/>
    <w:rsid w:val="000E578A"/>
    <w:rsid w:val="000F2250"/>
    <w:rsid w:val="0010329A"/>
    <w:rsid w:val="00105756"/>
    <w:rsid w:val="00115555"/>
    <w:rsid w:val="001164F9"/>
    <w:rsid w:val="0011719C"/>
    <w:rsid w:val="00140049"/>
    <w:rsid w:val="00151362"/>
    <w:rsid w:val="00153F2B"/>
    <w:rsid w:val="00171601"/>
    <w:rsid w:val="001730EB"/>
    <w:rsid w:val="00173276"/>
    <w:rsid w:val="00176122"/>
    <w:rsid w:val="0019025B"/>
    <w:rsid w:val="00192AF7"/>
    <w:rsid w:val="0019422E"/>
    <w:rsid w:val="00197366"/>
    <w:rsid w:val="001A136C"/>
    <w:rsid w:val="001B6DA2"/>
    <w:rsid w:val="001C25EC"/>
    <w:rsid w:val="001F1707"/>
    <w:rsid w:val="001F2A41"/>
    <w:rsid w:val="001F313F"/>
    <w:rsid w:val="001F331D"/>
    <w:rsid w:val="001F394C"/>
    <w:rsid w:val="002038AA"/>
    <w:rsid w:val="00203CED"/>
    <w:rsid w:val="002114C8"/>
    <w:rsid w:val="0021166F"/>
    <w:rsid w:val="002162DF"/>
    <w:rsid w:val="00230038"/>
    <w:rsid w:val="00233975"/>
    <w:rsid w:val="00236D73"/>
    <w:rsid w:val="00246535"/>
    <w:rsid w:val="00257F60"/>
    <w:rsid w:val="002625EA"/>
    <w:rsid w:val="00262AC5"/>
    <w:rsid w:val="00263E48"/>
    <w:rsid w:val="00264AE9"/>
    <w:rsid w:val="00275AE6"/>
    <w:rsid w:val="002774D0"/>
    <w:rsid w:val="002836D8"/>
    <w:rsid w:val="00295EA2"/>
    <w:rsid w:val="002A7989"/>
    <w:rsid w:val="002B02F3"/>
    <w:rsid w:val="002C18D9"/>
    <w:rsid w:val="002C2686"/>
    <w:rsid w:val="002C3463"/>
    <w:rsid w:val="002D266D"/>
    <w:rsid w:val="002D5B3D"/>
    <w:rsid w:val="002D7447"/>
    <w:rsid w:val="002E315A"/>
    <w:rsid w:val="002E4F8C"/>
    <w:rsid w:val="002F560C"/>
    <w:rsid w:val="002F5847"/>
    <w:rsid w:val="0030425A"/>
    <w:rsid w:val="003421F1"/>
    <w:rsid w:val="0034279C"/>
    <w:rsid w:val="00351625"/>
    <w:rsid w:val="00354F64"/>
    <w:rsid w:val="003559A1"/>
    <w:rsid w:val="00361563"/>
    <w:rsid w:val="00371D36"/>
    <w:rsid w:val="00373E17"/>
    <w:rsid w:val="003775E6"/>
    <w:rsid w:val="00381998"/>
    <w:rsid w:val="00381C5C"/>
    <w:rsid w:val="003932A9"/>
    <w:rsid w:val="00393C13"/>
    <w:rsid w:val="003A0B3B"/>
    <w:rsid w:val="003A5F1C"/>
    <w:rsid w:val="003C3A09"/>
    <w:rsid w:val="003C3E2E"/>
    <w:rsid w:val="003D1BB1"/>
    <w:rsid w:val="003D4A3C"/>
    <w:rsid w:val="003D55B2"/>
    <w:rsid w:val="003E0033"/>
    <w:rsid w:val="003E5452"/>
    <w:rsid w:val="003E7165"/>
    <w:rsid w:val="003E7FF6"/>
    <w:rsid w:val="00400A8C"/>
    <w:rsid w:val="004046B5"/>
    <w:rsid w:val="00406F27"/>
    <w:rsid w:val="004141B8"/>
    <w:rsid w:val="004203B9"/>
    <w:rsid w:val="00432135"/>
    <w:rsid w:val="00446987"/>
    <w:rsid w:val="00446D28"/>
    <w:rsid w:val="00466CD0"/>
    <w:rsid w:val="00472C62"/>
    <w:rsid w:val="00473583"/>
    <w:rsid w:val="00477F32"/>
    <w:rsid w:val="00481850"/>
    <w:rsid w:val="00481976"/>
    <w:rsid w:val="004851A0"/>
    <w:rsid w:val="00485BDC"/>
    <w:rsid w:val="0048627F"/>
    <w:rsid w:val="00492D4D"/>
    <w:rsid w:val="004932AB"/>
    <w:rsid w:val="00494BEF"/>
    <w:rsid w:val="004A3714"/>
    <w:rsid w:val="004A5512"/>
    <w:rsid w:val="004A6BE5"/>
    <w:rsid w:val="004B0C18"/>
    <w:rsid w:val="004B2DEF"/>
    <w:rsid w:val="004B51B7"/>
    <w:rsid w:val="004C0F8A"/>
    <w:rsid w:val="004C1A04"/>
    <w:rsid w:val="004C20BC"/>
    <w:rsid w:val="004C5C9A"/>
    <w:rsid w:val="004C774C"/>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20E9"/>
    <w:rsid w:val="00564B58"/>
    <w:rsid w:val="00572281"/>
    <w:rsid w:val="005801DD"/>
    <w:rsid w:val="00592A40"/>
    <w:rsid w:val="005A28BC"/>
    <w:rsid w:val="005A5377"/>
    <w:rsid w:val="005B7817"/>
    <w:rsid w:val="005C06C8"/>
    <w:rsid w:val="005C23D7"/>
    <w:rsid w:val="005C40EB"/>
    <w:rsid w:val="005D02B4"/>
    <w:rsid w:val="005D2570"/>
    <w:rsid w:val="005D3013"/>
    <w:rsid w:val="005E10B5"/>
    <w:rsid w:val="005E1E50"/>
    <w:rsid w:val="005E2B9C"/>
    <w:rsid w:val="005E3332"/>
    <w:rsid w:val="005F76B0"/>
    <w:rsid w:val="00601851"/>
    <w:rsid w:val="00604429"/>
    <w:rsid w:val="006067B0"/>
    <w:rsid w:val="00606A8B"/>
    <w:rsid w:val="00607BBD"/>
    <w:rsid w:val="00611EBA"/>
    <w:rsid w:val="00613952"/>
    <w:rsid w:val="006213A8"/>
    <w:rsid w:val="00623BEA"/>
    <w:rsid w:val="0063145F"/>
    <w:rsid w:val="006347E9"/>
    <w:rsid w:val="00640C87"/>
    <w:rsid w:val="006454BB"/>
    <w:rsid w:val="00645E77"/>
    <w:rsid w:val="00657CF4"/>
    <w:rsid w:val="00661463"/>
    <w:rsid w:val="00663B8D"/>
    <w:rsid w:val="00663E00"/>
    <w:rsid w:val="00664F48"/>
    <w:rsid w:val="00664FAD"/>
    <w:rsid w:val="0067345B"/>
    <w:rsid w:val="00683986"/>
    <w:rsid w:val="00685035"/>
    <w:rsid w:val="00685770"/>
    <w:rsid w:val="00690DBA"/>
    <w:rsid w:val="006964F9"/>
    <w:rsid w:val="006A0352"/>
    <w:rsid w:val="006A395F"/>
    <w:rsid w:val="006A65E2"/>
    <w:rsid w:val="006B37BD"/>
    <w:rsid w:val="006C092D"/>
    <w:rsid w:val="006C099D"/>
    <w:rsid w:val="006C18F0"/>
    <w:rsid w:val="006C7E01"/>
    <w:rsid w:val="006D64A5"/>
    <w:rsid w:val="006E0935"/>
    <w:rsid w:val="006E353F"/>
    <w:rsid w:val="006E35AB"/>
    <w:rsid w:val="006F3AEF"/>
    <w:rsid w:val="007076CC"/>
    <w:rsid w:val="007106AC"/>
    <w:rsid w:val="00711AA9"/>
    <w:rsid w:val="00722155"/>
    <w:rsid w:val="00737F19"/>
    <w:rsid w:val="00740167"/>
    <w:rsid w:val="00751DEC"/>
    <w:rsid w:val="00760959"/>
    <w:rsid w:val="00782BF8"/>
    <w:rsid w:val="00783C75"/>
    <w:rsid w:val="007849D9"/>
    <w:rsid w:val="00787433"/>
    <w:rsid w:val="007A10F1"/>
    <w:rsid w:val="007A3D50"/>
    <w:rsid w:val="007B2D29"/>
    <w:rsid w:val="007B3144"/>
    <w:rsid w:val="007B412F"/>
    <w:rsid w:val="007B4AF7"/>
    <w:rsid w:val="007B4DBF"/>
    <w:rsid w:val="007B6D3D"/>
    <w:rsid w:val="007C5458"/>
    <w:rsid w:val="007D2C67"/>
    <w:rsid w:val="007E06BB"/>
    <w:rsid w:val="007E5FDB"/>
    <w:rsid w:val="007F50D1"/>
    <w:rsid w:val="00816D52"/>
    <w:rsid w:val="00831048"/>
    <w:rsid w:val="00834272"/>
    <w:rsid w:val="00845482"/>
    <w:rsid w:val="00855AC6"/>
    <w:rsid w:val="008625C1"/>
    <w:rsid w:val="0087671D"/>
    <w:rsid w:val="008806F9"/>
    <w:rsid w:val="00887957"/>
    <w:rsid w:val="00892686"/>
    <w:rsid w:val="0089451E"/>
    <w:rsid w:val="008A57E3"/>
    <w:rsid w:val="008A6642"/>
    <w:rsid w:val="008B3723"/>
    <w:rsid w:val="008B5BF4"/>
    <w:rsid w:val="008B6A98"/>
    <w:rsid w:val="008C0CEE"/>
    <w:rsid w:val="008C1B18"/>
    <w:rsid w:val="008D46EC"/>
    <w:rsid w:val="008D6885"/>
    <w:rsid w:val="008E0E25"/>
    <w:rsid w:val="008E61A1"/>
    <w:rsid w:val="00901DE3"/>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43F3"/>
    <w:rsid w:val="0097198B"/>
    <w:rsid w:val="0098366F"/>
    <w:rsid w:val="00983A03"/>
    <w:rsid w:val="00986063"/>
    <w:rsid w:val="00990D5F"/>
    <w:rsid w:val="00991F67"/>
    <w:rsid w:val="00992876"/>
    <w:rsid w:val="0099794E"/>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879"/>
    <w:rsid w:val="00A40CA0"/>
    <w:rsid w:val="00A471DB"/>
    <w:rsid w:val="00A504A7"/>
    <w:rsid w:val="00A53677"/>
    <w:rsid w:val="00A53BF2"/>
    <w:rsid w:val="00A607A7"/>
    <w:rsid w:val="00A60D68"/>
    <w:rsid w:val="00A73EFA"/>
    <w:rsid w:val="00A77A3B"/>
    <w:rsid w:val="00A925B9"/>
    <w:rsid w:val="00A92F6F"/>
    <w:rsid w:val="00A97523"/>
    <w:rsid w:val="00AA1A21"/>
    <w:rsid w:val="00AA5AB9"/>
    <w:rsid w:val="00AA7824"/>
    <w:rsid w:val="00AB0FA3"/>
    <w:rsid w:val="00AB73BF"/>
    <w:rsid w:val="00AC0440"/>
    <w:rsid w:val="00AC335C"/>
    <w:rsid w:val="00AC463E"/>
    <w:rsid w:val="00AD3BE2"/>
    <w:rsid w:val="00AD3E3D"/>
    <w:rsid w:val="00AD55A7"/>
    <w:rsid w:val="00AE1EE4"/>
    <w:rsid w:val="00AE36EC"/>
    <w:rsid w:val="00AE7406"/>
    <w:rsid w:val="00AF1688"/>
    <w:rsid w:val="00AF46E6"/>
    <w:rsid w:val="00AF5139"/>
    <w:rsid w:val="00B039EF"/>
    <w:rsid w:val="00B06EDA"/>
    <w:rsid w:val="00B1161F"/>
    <w:rsid w:val="00B11661"/>
    <w:rsid w:val="00B32B4D"/>
    <w:rsid w:val="00B34CB0"/>
    <w:rsid w:val="00B367CB"/>
    <w:rsid w:val="00B4137E"/>
    <w:rsid w:val="00B54DF7"/>
    <w:rsid w:val="00B56223"/>
    <w:rsid w:val="00B56E79"/>
    <w:rsid w:val="00B57AA7"/>
    <w:rsid w:val="00B637AA"/>
    <w:rsid w:val="00B63BE2"/>
    <w:rsid w:val="00B67E05"/>
    <w:rsid w:val="00B7592C"/>
    <w:rsid w:val="00B809D3"/>
    <w:rsid w:val="00B84B66"/>
    <w:rsid w:val="00B85475"/>
    <w:rsid w:val="00B9090A"/>
    <w:rsid w:val="00B92196"/>
    <w:rsid w:val="00B9228D"/>
    <w:rsid w:val="00B929EC"/>
    <w:rsid w:val="00B97A05"/>
    <w:rsid w:val="00BB0725"/>
    <w:rsid w:val="00BB32F2"/>
    <w:rsid w:val="00BB5FA2"/>
    <w:rsid w:val="00BC408A"/>
    <w:rsid w:val="00BC5023"/>
    <w:rsid w:val="00BC556C"/>
    <w:rsid w:val="00BC6E1B"/>
    <w:rsid w:val="00BD10BF"/>
    <w:rsid w:val="00BD42DA"/>
    <w:rsid w:val="00BD4684"/>
    <w:rsid w:val="00BE08A7"/>
    <w:rsid w:val="00BE4391"/>
    <w:rsid w:val="00BE4BD5"/>
    <w:rsid w:val="00BF1F4F"/>
    <w:rsid w:val="00BF3E48"/>
    <w:rsid w:val="00C11E79"/>
    <w:rsid w:val="00C15238"/>
    <w:rsid w:val="00C15F1B"/>
    <w:rsid w:val="00C16288"/>
    <w:rsid w:val="00C17D1D"/>
    <w:rsid w:val="00C340F8"/>
    <w:rsid w:val="00C3606C"/>
    <w:rsid w:val="00C42727"/>
    <w:rsid w:val="00C44E9B"/>
    <w:rsid w:val="00C45923"/>
    <w:rsid w:val="00C543E7"/>
    <w:rsid w:val="00C6751D"/>
    <w:rsid w:val="00C70225"/>
    <w:rsid w:val="00C7094C"/>
    <w:rsid w:val="00C72198"/>
    <w:rsid w:val="00C73C7D"/>
    <w:rsid w:val="00C75005"/>
    <w:rsid w:val="00C970DF"/>
    <w:rsid w:val="00CA7E71"/>
    <w:rsid w:val="00CB2673"/>
    <w:rsid w:val="00CB701D"/>
    <w:rsid w:val="00CC3F0E"/>
    <w:rsid w:val="00CD06CF"/>
    <w:rsid w:val="00CD08C9"/>
    <w:rsid w:val="00CD1FE8"/>
    <w:rsid w:val="00CD38CD"/>
    <w:rsid w:val="00CD3E0C"/>
    <w:rsid w:val="00CD5565"/>
    <w:rsid w:val="00CD616C"/>
    <w:rsid w:val="00CF68D6"/>
    <w:rsid w:val="00CF7B4A"/>
    <w:rsid w:val="00CF7ED9"/>
    <w:rsid w:val="00D009F8"/>
    <w:rsid w:val="00D049A2"/>
    <w:rsid w:val="00D07193"/>
    <w:rsid w:val="00D078DA"/>
    <w:rsid w:val="00D14995"/>
    <w:rsid w:val="00D204F2"/>
    <w:rsid w:val="00D2455C"/>
    <w:rsid w:val="00D25023"/>
    <w:rsid w:val="00D27705"/>
    <w:rsid w:val="00D27F8C"/>
    <w:rsid w:val="00D30386"/>
    <w:rsid w:val="00D33843"/>
    <w:rsid w:val="00D36F22"/>
    <w:rsid w:val="00D54A6F"/>
    <w:rsid w:val="00D56A9E"/>
    <w:rsid w:val="00D57D57"/>
    <w:rsid w:val="00D62E42"/>
    <w:rsid w:val="00D772FB"/>
    <w:rsid w:val="00D87CBF"/>
    <w:rsid w:val="00DA1AA0"/>
    <w:rsid w:val="00DA512B"/>
    <w:rsid w:val="00DC44A8"/>
    <w:rsid w:val="00DD4084"/>
    <w:rsid w:val="00DE4BEE"/>
    <w:rsid w:val="00DE5B3D"/>
    <w:rsid w:val="00DE6AC2"/>
    <w:rsid w:val="00DE7112"/>
    <w:rsid w:val="00DF10BF"/>
    <w:rsid w:val="00DF19BE"/>
    <w:rsid w:val="00DF3B44"/>
    <w:rsid w:val="00E05BB6"/>
    <w:rsid w:val="00E1372E"/>
    <w:rsid w:val="00E21D30"/>
    <w:rsid w:val="00E24D9A"/>
    <w:rsid w:val="00E27805"/>
    <w:rsid w:val="00E27A11"/>
    <w:rsid w:val="00E30497"/>
    <w:rsid w:val="00E358A2"/>
    <w:rsid w:val="00E35C9A"/>
    <w:rsid w:val="00E3771B"/>
    <w:rsid w:val="00E40979"/>
    <w:rsid w:val="00E420C3"/>
    <w:rsid w:val="00E43F26"/>
    <w:rsid w:val="00E52A36"/>
    <w:rsid w:val="00E6378B"/>
    <w:rsid w:val="00E63EC3"/>
    <w:rsid w:val="00E653DA"/>
    <w:rsid w:val="00E65958"/>
    <w:rsid w:val="00E67989"/>
    <w:rsid w:val="00E8158C"/>
    <w:rsid w:val="00E84FE5"/>
    <w:rsid w:val="00E879A5"/>
    <w:rsid w:val="00E879FC"/>
    <w:rsid w:val="00EA2574"/>
    <w:rsid w:val="00EA2F1F"/>
    <w:rsid w:val="00EA3F2E"/>
    <w:rsid w:val="00EA57EC"/>
    <w:rsid w:val="00EA6208"/>
    <w:rsid w:val="00EB118B"/>
    <w:rsid w:val="00EB120E"/>
    <w:rsid w:val="00EB2C42"/>
    <w:rsid w:val="00EB34C8"/>
    <w:rsid w:val="00EB46E2"/>
    <w:rsid w:val="00EB4821"/>
    <w:rsid w:val="00EC0045"/>
    <w:rsid w:val="00EC7DC1"/>
    <w:rsid w:val="00ED452E"/>
    <w:rsid w:val="00EE3CDA"/>
    <w:rsid w:val="00EF37A8"/>
    <w:rsid w:val="00EF531F"/>
    <w:rsid w:val="00F03EFF"/>
    <w:rsid w:val="00F05FE8"/>
    <w:rsid w:val="00F06A29"/>
    <w:rsid w:val="00F06D86"/>
    <w:rsid w:val="00F07812"/>
    <w:rsid w:val="00F13D87"/>
    <w:rsid w:val="00F149E5"/>
    <w:rsid w:val="00F15E33"/>
    <w:rsid w:val="00F17DA2"/>
    <w:rsid w:val="00F2279C"/>
    <w:rsid w:val="00F22EC0"/>
    <w:rsid w:val="00F2404E"/>
    <w:rsid w:val="00F25C47"/>
    <w:rsid w:val="00F27D7B"/>
    <w:rsid w:val="00F31D34"/>
    <w:rsid w:val="00F342A1"/>
    <w:rsid w:val="00F36FBA"/>
    <w:rsid w:val="00F44D36"/>
    <w:rsid w:val="00F46262"/>
    <w:rsid w:val="00F4795D"/>
    <w:rsid w:val="00F47986"/>
    <w:rsid w:val="00F50A61"/>
    <w:rsid w:val="00F525CD"/>
    <w:rsid w:val="00F5286C"/>
    <w:rsid w:val="00F52E12"/>
    <w:rsid w:val="00F638CA"/>
    <w:rsid w:val="00F657C5"/>
    <w:rsid w:val="00F77A43"/>
    <w:rsid w:val="00F867C9"/>
    <w:rsid w:val="00F900B4"/>
    <w:rsid w:val="00FA0F2E"/>
    <w:rsid w:val="00FA4DB1"/>
    <w:rsid w:val="00FB3F2A"/>
    <w:rsid w:val="00FC3593"/>
    <w:rsid w:val="00FD117D"/>
    <w:rsid w:val="00FD1CDF"/>
    <w:rsid w:val="00FD72E3"/>
    <w:rsid w:val="00FE06FC"/>
    <w:rsid w:val="00FE4201"/>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A98"/>
    <w:rPr>
      <w:lang w:val="en-US"/>
    </w:rPr>
  </w:style>
  <w:style w:type="paragraph" w:styleId="Heading1">
    <w:name w:val="heading 1"/>
    <w:basedOn w:val="Normal"/>
    <w:next w:val="Normal"/>
    <w:link w:val="Heading1Char"/>
    <w:uiPriority w:val="9"/>
    <w:qFormat/>
    <w:rsid w:val="001F17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F17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F170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F170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F170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F170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F170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F170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F170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B6A98"/>
    <w:rPr>
      <w:rFonts w:ascii="Times New Roman" w:hAnsi="Times New Roman"/>
      <w:b w:val="0"/>
      <w:i w:val="0"/>
      <w:sz w:val="22"/>
    </w:rPr>
  </w:style>
  <w:style w:type="paragraph" w:styleId="NoSpacing">
    <w:name w:val="No Spacing"/>
    <w:uiPriority w:val="1"/>
    <w:qFormat/>
    <w:rsid w:val="008B6A98"/>
    <w:pPr>
      <w:spacing w:after="0" w:line="240" w:lineRule="auto"/>
    </w:pPr>
  </w:style>
  <w:style w:type="paragraph" w:customStyle="1" w:styleId="scemptylineheader">
    <w:name w:val="sc_emptyline_header"/>
    <w:qFormat/>
    <w:rsid w:val="008B6A9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B6A9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B6A9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B6A9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B6A9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B6A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B6A98"/>
    <w:rPr>
      <w:color w:val="808080"/>
    </w:rPr>
  </w:style>
  <w:style w:type="paragraph" w:customStyle="1" w:styleId="scdirectionallanguage">
    <w:name w:val="sc_directional_language"/>
    <w:qFormat/>
    <w:rsid w:val="008B6A9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B6A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B6A9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B6A9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B6A9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B6A9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B6A9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B6A9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B6A9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B6A9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B6A9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B6A9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B6A9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B6A9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B6A9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B6A9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B6A9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B6A98"/>
    <w:rPr>
      <w:rFonts w:ascii="Times New Roman" w:hAnsi="Times New Roman"/>
      <w:color w:val="auto"/>
      <w:sz w:val="22"/>
    </w:rPr>
  </w:style>
  <w:style w:type="paragraph" w:customStyle="1" w:styleId="scclippagebillheader">
    <w:name w:val="sc_clip_page_bill_header"/>
    <w:qFormat/>
    <w:rsid w:val="008B6A9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B6A9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B6A9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B6A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A98"/>
    <w:rPr>
      <w:lang w:val="en-US"/>
    </w:rPr>
  </w:style>
  <w:style w:type="paragraph" w:styleId="Footer">
    <w:name w:val="footer"/>
    <w:basedOn w:val="Normal"/>
    <w:link w:val="FooterChar"/>
    <w:uiPriority w:val="99"/>
    <w:unhideWhenUsed/>
    <w:rsid w:val="008B6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A98"/>
    <w:rPr>
      <w:lang w:val="en-US"/>
    </w:rPr>
  </w:style>
  <w:style w:type="paragraph" w:styleId="ListParagraph">
    <w:name w:val="List Paragraph"/>
    <w:basedOn w:val="Normal"/>
    <w:uiPriority w:val="34"/>
    <w:qFormat/>
    <w:rsid w:val="008B6A98"/>
    <w:pPr>
      <w:ind w:left="720"/>
      <w:contextualSpacing/>
    </w:pPr>
  </w:style>
  <w:style w:type="paragraph" w:customStyle="1" w:styleId="scbillfooter">
    <w:name w:val="sc_bill_footer"/>
    <w:qFormat/>
    <w:rsid w:val="008B6A9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B6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B6A9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B6A9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B6A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B6A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B6A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B6A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B6A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B6A9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B6A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B6A9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B6A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B6A98"/>
    <w:pPr>
      <w:widowControl w:val="0"/>
      <w:suppressAutoHyphens/>
      <w:spacing w:after="0" w:line="360" w:lineRule="auto"/>
    </w:pPr>
    <w:rPr>
      <w:rFonts w:ascii="Times New Roman" w:hAnsi="Times New Roman"/>
      <w:lang w:val="en-US"/>
    </w:rPr>
  </w:style>
  <w:style w:type="paragraph" w:customStyle="1" w:styleId="sctableln">
    <w:name w:val="sc_table_ln"/>
    <w:qFormat/>
    <w:rsid w:val="008B6A9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B6A9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B6A98"/>
    <w:rPr>
      <w:strike/>
      <w:dstrike w:val="0"/>
    </w:rPr>
  </w:style>
  <w:style w:type="character" w:customStyle="1" w:styleId="scinsert">
    <w:name w:val="sc_insert"/>
    <w:uiPriority w:val="1"/>
    <w:qFormat/>
    <w:rsid w:val="008B6A98"/>
    <w:rPr>
      <w:caps w:val="0"/>
      <w:smallCaps w:val="0"/>
      <w:strike w:val="0"/>
      <w:dstrike w:val="0"/>
      <w:vanish w:val="0"/>
      <w:u w:val="single"/>
      <w:vertAlign w:val="baseline"/>
    </w:rPr>
  </w:style>
  <w:style w:type="character" w:customStyle="1" w:styleId="scinsertred">
    <w:name w:val="sc_insert_red"/>
    <w:uiPriority w:val="1"/>
    <w:qFormat/>
    <w:rsid w:val="008B6A98"/>
    <w:rPr>
      <w:caps w:val="0"/>
      <w:smallCaps w:val="0"/>
      <w:strike w:val="0"/>
      <w:dstrike w:val="0"/>
      <w:vanish w:val="0"/>
      <w:color w:val="FF0000"/>
      <w:u w:val="single"/>
      <w:vertAlign w:val="baseline"/>
    </w:rPr>
  </w:style>
  <w:style w:type="character" w:customStyle="1" w:styleId="scinsertblue">
    <w:name w:val="sc_insert_blue"/>
    <w:uiPriority w:val="1"/>
    <w:qFormat/>
    <w:rsid w:val="008B6A98"/>
    <w:rPr>
      <w:caps w:val="0"/>
      <w:smallCaps w:val="0"/>
      <w:strike w:val="0"/>
      <w:dstrike w:val="0"/>
      <w:vanish w:val="0"/>
      <w:color w:val="0070C0"/>
      <w:u w:val="single"/>
      <w:vertAlign w:val="baseline"/>
    </w:rPr>
  </w:style>
  <w:style w:type="character" w:customStyle="1" w:styleId="scstrikered">
    <w:name w:val="sc_strike_red"/>
    <w:uiPriority w:val="1"/>
    <w:qFormat/>
    <w:rsid w:val="008B6A98"/>
    <w:rPr>
      <w:strike/>
      <w:dstrike w:val="0"/>
      <w:color w:val="FF0000"/>
    </w:rPr>
  </w:style>
  <w:style w:type="character" w:customStyle="1" w:styleId="scstrikeblue">
    <w:name w:val="sc_strike_blue"/>
    <w:uiPriority w:val="1"/>
    <w:qFormat/>
    <w:rsid w:val="008B6A98"/>
    <w:rPr>
      <w:strike/>
      <w:dstrike w:val="0"/>
      <w:color w:val="0070C0"/>
    </w:rPr>
  </w:style>
  <w:style w:type="character" w:customStyle="1" w:styleId="scinsertbluenounderline">
    <w:name w:val="sc_insert_blue_no_underline"/>
    <w:uiPriority w:val="1"/>
    <w:qFormat/>
    <w:rsid w:val="008B6A9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B6A9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B6A98"/>
    <w:rPr>
      <w:strike/>
      <w:dstrike w:val="0"/>
      <w:color w:val="0070C0"/>
      <w:lang w:val="en-US"/>
    </w:rPr>
  </w:style>
  <w:style w:type="character" w:customStyle="1" w:styleId="scstrikerednoncodified">
    <w:name w:val="sc_strike_red_non_codified"/>
    <w:uiPriority w:val="1"/>
    <w:qFormat/>
    <w:rsid w:val="008B6A98"/>
    <w:rPr>
      <w:strike/>
      <w:dstrike w:val="0"/>
      <w:color w:val="FF0000"/>
    </w:rPr>
  </w:style>
  <w:style w:type="paragraph" w:customStyle="1" w:styleId="scbillsiglines">
    <w:name w:val="sc_bill_sig_lines"/>
    <w:qFormat/>
    <w:rsid w:val="008B6A9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B6A98"/>
    <w:rPr>
      <w:bdr w:val="none" w:sz="0" w:space="0" w:color="auto"/>
      <w:shd w:val="clear" w:color="auto" w:fill="FEC6C6"/>
    </w:rPr>
  </w:style>
  <w:style w:type="character" w:customStyle="1" w:styleId="screstoreblue">
    <w:name w:val="sc_restore_blue"/>
    <w:uiPriority w:val="1"/>
    <w:qFormat/>
    <w:rsid w:val="008B6A98"/>
    <w:rPr>
      <w:color w:val="4472C4" w:themeColor="accent1"/>
      <w:bdr w:val="none" w:sz="0" w:space="0" w:color="auto"/>
      <w:shd w:val="clear" w:color="auto" w:fill="auto"/>
    </w:rPr>
  </w:style>
  <w:style w:type="character" w:customStyle="1" w:styleId="screstorered">
    <w:name w:val="sc_restore_red"/>
    <w:uiPriority w:val="1"/>
    <w:qFormat/>
    <w:rsid w:val="008B6A98"/>
    <w:rPr>
      <w:color w:val="FF0000"/>
      <w:bdr w:val="none" w:sz="0" w:space="0" w:color="auto"/>
      <w:shd w:val="clear" w:color="auto" w:fill="auto"/>
    </w:rPr>
  </w:style>
  <w:style w:type="character" w:customStyle="1" w:styleId="scstrikenewblue">
    <w:name w:val="sc_strike_new_blue"/>
    <w:uiPriority w:val="1"/>
    <w:qFormat/>
    <w:rsid w:val="008B6A98"/>
    <w:rPr>
      <w:strike w:val="0"/>
      <w:dstrike/>
      <w:color w:val="0070C0"/>
      <w:u w:val="none"/>
    </w:rPr>
  </w:style>
  <w:style w:type="character" w:customStyle="1" w:styleId="scstrikenewred">
    <w:name w:val="sc_strike_new_red"/>
    <w:uiPriority w:val="1"/>
    <w:qFormat/>
    <w:rsid w:val="008B6A98"/>
    <w:rPr>
      <w:strike w:val="0"/>
      <w:dstrike/>
      <w:color w:val="FF0000"/>
      <w:u w:val="none"/>
    </w:rPr>
  </w:style>
  <w:style w:type="character" w:customStyle="1" w:styleId="scamendsenate">
    <w:name w:val="sc_amend_senate"/>
    <w:uiPriority w:val="1"/>
    <w:qFormat/>
    <w:rsid w:val="008B6A98"/>
    <w:rPr>
      <w:bdr w:val="none" w:sz="0" w:space="0" w:color="auto"/>
      <w:shd w:val="clear" w:color="auto" w:fill="FFF2CC" w:themeFill="accent4" w:themeFillTint="33"/>
    </w:rPr>
  </w:style>
  <w:style w:type="character" w:customStyle="1" w:styleId="scamendhouse">
    <w:name w:val="sc_amend_house"/>
    <w:uiPriority w:val="1"/>
    <w:qFormat/>
    <w:rsid w:val="008B6A98"/>
    <w:rPr>
      <w:bdr w:val="none" w:sz="0" w:space="0" w:color="auto"/>
      <w:shd w:val="clear" w:color="auto" w:fill="E2EFD9" w:themeFill="accent6" w:themeFillTint="33"/>
    </w:rPr>
  </w:style>
  <w:style w:type="paragraph" w:styleId="Revision">
    <w:name w:val="Revision"/>
    <w:hidden/>
    <w:uiPriority w:val="99"/>
    <w:semiHidden/>
    <w:rsid w:val="00760959"/>
    <w:pPr>
      <w:spacing w:after="0" w:line="240" w:lineRule="auto"/>
    </w:pPr>
    <w:rPr>
      <w:lang w:val="en-US"/>
    </w:rPr>
  </w:style>
  <w:style w:type="paragraph" w:customStyle="1" w:styleId="sccoversheetfooter">
    <w:name w:val="sc_coversheet_footer"/>
    <w:qFormat/>
    <w:rsid w:val="00740167"/>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740167"/>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740167"/>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740167"/>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740167"/>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740167"/>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740167"/>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740167"/>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740167"/>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740167"/>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740167"/>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1F17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707"/>
    <w:rPr>
      <w:rFonts w:ascii="Segoe UI" w:hAnsi="Segoe UI" w:cs="Segoe UI"/>
      <w:sz w:val="18"/>
      <w:szCs w:val="18"/>
      <w:lang w:val="en-US"/>
    </w:rPr>
  </w:style>
  <w:style w:type="paragraph" w:styleId="Bibliography">
    <w:name w:val="Bibliography"/>
    <w:basedOn w:val="Normal"/>
    <w:next w:val="Normal"/>
    <w:uiPriority w:val="37"/>
    <w:semiHidden/>
    <w:unhideWhenUsed/>
    <w:rsid w:val="001F1707"/>
  </w:style>
  <w:style w:type="paragraph" w:styleId="BlockText">
    <w:name w:val="Block Text"/>
    <w:basedOn w:val="Normal"/>
    <w:uiPriority w:val="99"/>
    <w:semiHidden/>
    <w:unhideWhenUsed/>
    <w:rsid w:val="001F170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1F1707"/>
    <w:pPr>
      <w:spacing w:after="120"/>
    </w:pPr>
  </w:style>
  <w:style w:type="character" w:customStyle="1" w:styleId="BodyTextChar">
    <w:name w:val="Body Text Char"/>
    <w:basedOn w:val="DefaultParagraphFont"/>
    <w:link w:val="BodyText"/>
    <w:uiPriority w:val="99"/>
    <w:semiHidden/>
    <w:rsid w:val="001F1707"/>
    <w:rPr>
      <w:lang w:val="en-US"/>
    </w:rPr>
  </w:style>
  <w:style w:type="paragraph" w:styleId="BodyText2">
    <w:name w:val="Body Text 2"/>
    <w:basedOn w:val="Normal"/>
    <w:link w:val="BodyText2Char"/>
    <w:uiPriority w:val="99"/>
    <w:semiHidden/>
    <w:unhideWhenUsed/>
    <w:rsid w:val="001F1707"/>
    <w:pPr>
      <w:spacing w:after="120" w:line="480" w:lineRule="auto"/>
    </w:pPr>
  </w:style>
  <w:style w:type="character" w:customStyle="1" w:styleId="BodyText2Char">
    <w:name w:val="Body Text 2 Char"/>
    <w:basedOn w:val="DefaultParagraphFont"/>
    <w:link w:val="BodyText2"/>
    <w:uiPriority w:val="99"/>
    <w:semiHidden/>
    <w:rsid w:val="001F1707"/>
    <w:rPr>
      <w:lang w:val="en-US"/>
    </w:rPr>
  </w:style>
  <w:style w:type="paragraph" w:styleId="BodyText3">
    <w:name w:val="Body Text 3"/>
    <w:basedOn w:val="Normal"/>
    <w:link w:val="BodyText3Char"/>
    <w:uiPriority w:val="99"/>
    <w:semiHidden/>
    <w:unhideWhenUsed/>
    <w:rsid w:val="001F1707"/>
    <w:pPr>
      <w:spacing w:after="120"/>
    </w:pPr>
    <w:rPr>
      <w:sz w:val="16"/>
      <w:szCs w:val="16"/>
    </w:rPr>
  </w:style>
  <w:style w:type="character" w:customStyle="1" w:styleId="BodyText3Char">
    <w:name w:val="Body Text 3 Char"/>
    <w:basedOn w:val="DefaultParagraphFont"/>
    <w:link w:val="BodyText3"/>
    <w:uiPriority w:val="99"/>
    <w:semiHidden/>
    <w:rsid w:val="001F1707"/>
    <w:rPr>
      <w:sz w:val="16"/>
      <w:szCs w:val="16"/>
      <w:lang w:val="en-US"/>
    </w:rPr>
  </w:style>
  <w:style w:type="paragraph" w:styleId="BodyTextFirstIndent">
    <w:name w:val="Body Text First Indent"/>
    <w:basedOn w:val="BodyText"/>
    <w:link w:val="BodyTextFirstIndentChar"/>
    <w:uiPriority w:val="99"/>
    <w:semiHidden/>
    <w:unhideWhenUsed/>
    <w:rsid w:val="001F1707"/>
    <w:pPr>
      <w:spacing w:after="160"/>
      <w:ind w:firstLine="360"/>
    </w:pPr>
  </w:style>
  <w:style w:type="character" w:customStyle="1" w:styleId="BodyTextFirstIndentChar">
    <w:name w:val="Body Text First Indent Char"/>
    <w:basedOn w:val="BodyTextChar"/>
    <w:link w:val="BodyTextFirstIndent"/>
    <w:uiPriority w:val="99"/>
    <w:semiHidden/>
    <w:rsid w:val="001F1707"/>
    <w:rPr>
      <w:lang w:val="en-US"/>
    </w:rPr>
  </w:style>
  <w:style w:type="paragraph" w:styleId="BodyTextIndent">
    <w:name w:val="Body Text Indent"/>
    <w:basedOn w:val="Normal"/>
    <w:link w:val="BodyTextIndentChar"/>
    <w:uiPriority w:val="99"/>
    <w:semiHidden/>
    <w:unhideWhenUsed/>
    <w:rsid w:val="001F1707"/>
    <w:pPr>
      <w:spacing w:after="120"/>
      <w:ind w:left="360"/>
    </w:pPr>
  </w:style>
  <w:style w:type="character" w:customStyle="1" w:styleId="BodyTextIndentChar">
    <w:name w:val="Body Text Indent Char"/>
    <w:basedOn w:val="DefaultParagraphFont"/>
    <w:link w:val="BodyTextIndent"/>
    <w:uiPriority w:val="99"/>
    <w:semiHidden/>
    <w:rsid w:val="001F1707"/>
    <w:rPr>
      <w:lang w:val="en-US"/>
    </w:rPr>
  </w:style>
  <w:style w:type="paragraph" w:styleId="BodyTextFirstIndent2">
    <w:name w:val="Body Text First Indent 2"/>
    <w:basedOn w:val="BodyTextIndent"/>
    <w:link w:val="BodyTextFirstIndent2Char"/>
    <w:uiPriority w:val="99"/>
    <w:semiHidden/>
    <w:unhideWhenUsed/>
    <w:rsid w:val="001F1707"/>
    <w:pPr>
      <w:spacing w:after="160"/>
      <w:ind w:firstLine="360"/>
    </w:pPr>
  </w:style>
  <w:style w:type="character" w:customStyle="1" w:styleId="BodyTextFirstIndent2Char">
    <w:name w:val="Body Text First Indent 2 Char"/>
    <w:basedOn w:val="BodyTextIndentChar"/>
    <w:link w:val="BodyTextFirstIndent2"/>
    <w:uiPriority w:val="99"/>
    <w:semiHidden/>
    <w:rsid w:val="001F1707"/>
    <w:rPr>
      <w:lang w:val="en-US"/>
    </w:rPr>
  </w:style>
  <w:style w:type="paragraph" w:styleId="BodyTextIndent2">
    <w:name w:val="Body Text Indent 2"/>
    <w:basedOn w:val="Normal"/>
    <w:link w:val="BodyTextIndent2Char"/>
    <w:uiPriority w:val="99"/>
    <w:semiHidden/>
    <w:unhideWhenUsed/>
    <w:rsid w:val="001F1707"/>
    <w:pPr>
      <w:spacing w:after="120" w:line="480" w:lineRule="auto"/>
      <w:ind w:left="360"/>
    </w:pPr>
  </w:style>
  <w:style w:type="character" w:customStyle="1" w:styleId="BodyTextIndent2Char">
    <w:name w:val="Body Text Indent 2 Char"/>
    <w:basedOn w:val="DefaultParagraphFont"/>
    <w:link w:val="BodyTextIndent2"/>
    <w:uiPriority w:val="99"/>
    <w:semiHidden/>
    <w:rsid w:val="001F1707"/>
    <w:rPr>
      <w:lang w:val="en-US"/>
    </w:rPr>
  </w:style>
  <w:style w:type="paragraph" w:styleId="BodyTextIndent3">
    <w:name w:val="Body Text Indent 3"/>
    <w:basedOn w:val="Normal"/>
    <w:link w:val="BodyTextIndent3Char"/>
    <w:uiPriority w:val="99"/>
    <w:semiHidden/>
    <w:unhideWhenUsed/>
    <w:rsid w:val="001F170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F1707"/>
    <w:rPr>
      <w:sz w:val="16"/>
      <w:szCs w:val="16"/>
      <w:lang w:val="en-US"/>
    </w:rPr>
  </w:style>
  <w:style w:type="paragraph" w:styleId="Caption">
    <w:name w:val="caption"/>
    <w:basedOn w:val="Normal"/>
    <w:next w:val="Normal"/>
    <w:uiPriority w:val="35"/>
    <w:semiHidden/>
    <w:unhideWhenUsed/>
    <w:qFormat/>
    <w:rsid w:val="001F1707"/>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F1707"/>
    <w:pPr>
      <w:spacing w:after="0" w:line="240" w:lineRule="auto"/>
      <w:ind w:left="4320"/>
    </w:pPr>
  </w:style>
  <w:style w:type="character" w:customStyle="1" w:styleId="ClosingChar">
    <w:name w:val="Closing Char"/>
    <w:basedOn w:val="DefaultParagraphFont"/>
    <w:link w:val="Closing"/>
    <w:uiPriority w:val="99"/>
    <w:semiHidden/>
    <w:rsid w:val="001F1707"/>
    <w:rPr>
      <w:lang w:val="en-US"/>
    </w:rPr>
  </w:style>
  <w:style w:type="paragraph" w:styleId="CommentText">
    <w:name w:val="annotation text"/>
    <w:basedOn w:val="Normal"/>
    <w:link w:val="CommentTextChar"/>
    <w:uiPriority w:val="99"/>
    <w:semiHidden/>
    <w:unhideWhenUsed/>
    <w:rsid w:val="001F1707"/>
    <w:pPr>
      <w:spacing w:line="240" w:lineRule="auto"/>
    </w:pPr>
    <w:rPr>
      <w:sz w:val="20"/>
      <w:szCs w:val="20"/>
    </w:rPr>
  </w:style>
  <w:style w:type="character" w:customStyle="1" w:styleId="CommentTextChar">
    <w:name w:val="Comment Text Char"/>
    <w:basedOn w:val="DefaultParagraphFont"/>
    <w:link w:val="CommentText"/>
    <w:uiPriority w:val="99"/>
    <w:semiHidden/>
    <w:rsid w:val="001F1707"/>
    <w:rPr>
      <w:sz w:val="20"/>
      <w:szCs w:val="20"/>
      <w:lang w:val="en-US"/>
    </w:rPr>
  </w:style>
  <w:style w:type="paragraph" w:styleId="CommentSubject">
    <w:name w:val="annotation subject"/>
    <w:basedOn w:val="CommentText"/>
    <w:next w:val="CommentText"/>
    <w:link w:val="CommentSubjectChar"/>
    <w:uiPriority w:val="99"/>
    <w:semiHidden/>
    <w:unhideWhenUsed/>
    <w:rsid w:val="001F1707"/>
    <w:rPr>
      <w:b/>
      <w:bCs/>
    </w:rPr>
  </w:style>
  <w:style w:type="character" w:customStyle="1" w:styleId="CommentSubjectChar">
    <w:name w:val="Comment Subject Char"/>
    <w:basedOn w:val="CommentTextChar"/>
    <w:link w:val="CommentSubject"/>
    <w:uiPriority w:val="99"/>
    <w:semiHidden/>
    <w:rsid w:val="001F1707"/>
    <w:rPr>
      <w:b/>
      <w:bCs/>
      <w:sz w:val="20"/>
      <w:szCs w:val="20"/>
      <w:lang w:val="en-US"/>
    </w:rPr>
  </w:style>
  <w:style w:type="paragraph" w:styleId="Date">
    <w:name w:val="Date"/>
    <w:basedOn w:val="Normal"/>
    <w:next w:val="Normal"/>
    <w:link w:val="DateChar"/>
    <w:uiPriority w:val="99"/>
    <w:semiHidden/>
    <w:unhideWhenUsed/>
    <w:rsid w:val="001F1707"/>
  </w:style>
  <w:style w:type="character" w:customStyle="1" w:styleId="DateChar">
    <w:name w:val="Date Char"/>
    <w:basedOn w:val="DefaultParagraphFont"/>
    <w:link w:val="Date"/>
    <w:uiPriority w:val="99"/>
    <w:semiHidden/>
    <w:rsid w:val="001F1707"/>
    <w:rPr>
      <w:lang w:val="en-US"/>
    </w:rPr>
  </w:style>
  <w:style w:type="paragraph" w:styleId="DocumentMap">
    <w:name w:val="Document Map"/>
    <w:basedOn w:val="Normal"/>
    <w:link w:val="DocumentMapChar"/>
    <w:uiPriority w:val="99"/>
    <w:semiHidden/>
    <w:unhideWhenUsed/>
    <w:rsid w:val="001F170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F1707"/>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1F1707"/>
    <w:pPr>
      <w:spacing w:after="0" w:line="240" w:lineRule="auto"/>
    </w:pPr>
  </w:style>
  <w:style w:type="character" w:customStyle="1" w:styleId="E-mailSignatureChar">
    <w:name w:val="E-mail Signature Char"/>
    <w:basedOn w:val="DefaultParagraphFont"/>
    <w:link w:val="E-mailSignature"/>
    <w:uiPriority w:val="99"/>
    <w:semiHidden/>
    <w:rsid w:val="001F1707"/>
    <w:rPr>
      <w:lang w:val="en-US"/>
    </w:rPr>
  </w:style>
  <w:style w:type="paragraph" w:styleId="EndnoteText">
    <w:name w:val="endnote text"/>
    <w:basedOn w:val="Normal"/>
    <w:link w:val="EndnoteTextChar"/>
    <w:uiPriority w:val="99"/>
    <w:semiHidden/>
    <w:unhideWhenUsed/>
    <w:rsid w:val="001F17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1707"/>
    <w:rPr>
      <w:sz w:val="20"/>
      <w:szCs w:val="20"/>
      <w:lang w:val="en-US"/>
    </w:rPr>
  </w:style>
  <w:style w:type="paragraph" w:styleId="EnvelopeAddress">
    <w:name w:val="envelope address"/>
    <w:basedOn w:val="Normal"/>
    <w:uiPriority w:val="99"/>
    <w:semiHidden/>
    <w:unhideWhenUsed/>
    <w:rsid w:val="001F170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F1707"/>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F17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1707"/>
    <w:rPr>
      <w:sz w:val="20"/>
      <w:szCs w:val="20"/>
      <w:lang w:val="en-US"/>
    </w:rPr>
  </w:style>
  <w:style w:type="character" w:customStyle="1" w:styleId="Heading1Char">
    <w:name w:val="Heading 1 Char"/>
    <w:basedOn w:val="DefaultParagraphFont"/>
    <w:link w:val="Heading1"/>
    <w:uiPriority w:val="9"/>
    <w:rsid w:val="001F1707"/>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1F1707"/>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1F1707"/>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1F1707"/>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1F1707"/>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1F1707"/>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1F1707"/>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1F1707"/>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1F1707"/>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1F1707"/>
    <w:pPr>
      <w:spacing w:after="0" w:line="240" w:lineRule="auto"/>
    </w:pPr>
    <w:rPr>
      <w:i/>
      <w:iCs/>
    </w:rPr>
  </w:style>
  <w:style w:type="character" w:customStyle="1" w:styleId="HTMLAddressChar">
    <w:name w:val="HTML Address Char"/>
    <w:basedOn w:val="DefaultParagraphFont"/>
    <w:link w:val="HTMLAddress"/>
    <w:uiPriority w:val="99"/>
    <w:semiHidden/>
    <w:rsid w:val="001F1707"/>
    <w:rPr>
      <w:i/>
      <w:iCs/>
      <w:lang w:val="en-US"/>
    </w:rPr>
  </w:style>
  <w:style w:type="paragraph" w:styleId="HTMLPreformatted">
    <w:name w:val="HTML Preformatted"/>
    <w:basedOn w:val="Normal"/>
    <w:link w:val="HTMLPreformattedChar"/>
    <w:uiPriority w:val="99"/>
    <w:semiHidden/>
    <w:unhideWhenUsed/>
    <w:rsid w:val="001F170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F1707"/>
    <w:rPr>
      <w:rFonts w:ascii="Consolas" w:hAnsi="Consolas"/>
      <w:sz w:val="20"/>
      <w:szCs w:val="20"/>
      <w:lang w:val="en-US"/>
    </w:rPr>
  </w:style>
  <w:style w:type="paragraph" w:styleId="Index1">
    <w:name w:val="index 1"/>
    <w:basedOn w:val="Normal"/>
    <w:next w:val="Normal"/>
    <w:autoRedefine/>
    <w:uiPriority w:val="99"/>
    <w:semiHidden/>
    <w:unhideWhenUsed/>
    <w:rsid w:val="001F1707"/>
    <w:pPr>
      <w:spacing w:after="0" w:line="240" w:lineRule="auto"/>
      <w:ind w:left="220" w:hanging="220"/>
    </w:pPr>
  </w:style>
  <w:style w:type="paragraph" w:styleId="Index2">
    <w:name w:val="index 2"/>
    <w:basedOn w:val="Normal"/>
    <w:next w:val="Normal"/>
    <w:autoRedefine/>
    <w:uiPriority w:val="99"/>
    <w:semiHidden/>
    <w:unhideWhenUsed/>
    <w:rsid w:val="001F1707"/>
    <w:pPr>
      <w:spacing w:after="0" w:line="240" w:lineRule="auto"/>
      <w:ind w:left="440" w:hanging="220"/>
    </w:pPr>
  </w:style>
  <w:style w:type="paragraph" w:styleId="Index3">
    <w:name w:val="index 3"/>
    <w:basedOn w:val="Normal"/>
    <w:next w:val="Normal"/>
    <w:autoRedefine/>
    <w:uiPriority w:val="99"/>
    <w:semiHidden/>
    <w:unhideWhenUsed/>
    <w:rsid w:val="001F1707"/>
    <w:pPr>
      <w:spacing w:after="0" w:line="240" w:lineRule="auto"/>
      <w:ind w:left="660" w:hanging="220"/>
    </w:pPr>
  </w:style>
  <w:style w:type="paragraph" w:styleId="Index4">
    <w:name w:val="index 4"/>
    <w:basedOn w:val="Normal"/>
    <w:next w:val="Normal"/>
    <w:autoRedefine/>
    <w:uiPriority w:val="99"/>
    <w:semiHidden/>
    <w:unhideWhenUsed/>
    <w:rsid w:val="001F1707"/>
    <w:pPr>
      <w:spacing w:after="0" w:line="240" w:lineRule="auto"/>
      <w:ind w:left="880" w:hanging="220"/>
    </w:pPr>
  </w:style>
  <w:style w:type="paragraph" w:styleId="Index5">
    <w:name w:val="index 5"/>
    <w:basedOn w:val="Normal"/>
    <w:next w:val="Normal"/>
    <w:autoRedefine/>
    <w:uiPriority w:val="99"/>
    <w:semiHidden/>
    <w:unhideWhenUsed/>
    <w:rsid w:val="001F1707"/>
    <w:pPr>
      <w:spacing w:after="0" w:line="240" w:lineRule="auto"/>
      <w:ind w:left="1100" w:hanging="220"/>
    </w:pPr>
  </w:style>
  <w:style w:type="paragraph" w:styleId="Index6">
    <w:name w:val="index 6"/>
    <w:basedOn w:val="Normal"/>
    <w:next w:val="Normal"/>
    <w:autoRedefine/>
    <w:uiPriority w:val="99"/>
    <w:semiHidden/>
    <w:unhideWhenUsed/>
    <w:rsid w:val="001F1707"/>
    <w:pPr>
      <w:spacing w:after="0" w:line="240" w:lineRule="auto"/>
      <w:ind w:left="1320" w:hanging="220"/>
    </w:pPr>
  </w:style>
  <w:style w:type="paragraph" w:styleId="Index7">
    <w:name w:val="index 7"/>
    <w:basedOn w:val="Normal"/>
    <w:next w:val="Normal"/>
    <w:autoRedefine/>
    <w:uiPriority w:val="99"/>
    <w:semiHidden/>
    <w:unhideWhenUsed/>
    <w:rsid w:val="001F1707"/>
    <w:pPr>
      <w:spacing w:after="0" w:line="240" w:lineRule="auto"/>
      <w:ind w:left="1540" w:hanging="220"/>
    </w:pPr>
  </w:style>
  <w:style w:type="paragraph" w:styleId="Index8">
    <w:name w:val="index 8"/>
    <w:basedOn w:val="Normal"/>
    <w:next w:val="Normal"/>
    <w:autoRedefine/>
    <w:uiPriority w:val="99"/>
    <w:semiHidden/>
    <w:unhideWhenUsed/>
    <w:rsid w:val="001F1707"/>
    <w:pPr>
      <w:spacing w:after="0" w:line="240" w:lineRule="auto"/>
      <w:ind w:left="1760" w:hanging="220"/>
    </w:pPr>
  </w:style>
  <w:style w:type="paragraph" w:styleId="Index9">
    <w:name w:val="index 9"/>
    <w:basedOn w:val="Normal"/>
    <w:next w:val="Normal"/>
    <w:autoRedefine/>
    <w:uiPriority w:val="99"/>
    <w:semiHidden/>
    <w:unhideWhenUsed/>
    <w:rsid w:val="001F1707"/>
    <w:pPr>
      <w:spacing w:after="0" w:line="240" w:lineRule="auto"/>
      <w:ind w:left="1980" w:hanging="220"/>
    </w:pPr>
  </w:style>
  <w:style w:type="paragraph" w:styleId="IndexHeading">
    <w:name w:val="index heading"/>
    <w:basedOn w:val="Normal"/>
    <w:next w:val="Index1"/>
    <w:uiPriority w:val="99"/>
    <w:semiHidden/>
    <w:unhideWhenUsed/>
    <w:rsid w:val="001F170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F170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F1707"/>
    <w:rPr>
      <w:i/>
      <w:iCs/>
      <w:color w:val="4472C4" w:themeColor="accent1"/>
      <w:lang w:val="en-US"/>
    </w:rPr>
  </w:style>
  <w:style w:type="paragraph" w:styleId="List">
    <w:name w:val="List"/>
    <w:basedOn w:val="Normal"/>
    <w:uiPriority w:val="99"/>
    <w:semiHidden/>
    <w:unhideWhenUsed/>
    <w:rsid w:val="001F1707"/>
    <w:pPr>
      <w:ind w:left="360" w:hanging="360"/>
      <w:contextualSpacing/>
    </w:pPr>
  </w:style>
  <w:style w:type="paragraph" w:styleId="List2">
    <w:name w:val="List 2"/>
    <w:basedOn w:val="Normal"/>
    <w:uiPriority w:val="99"/>
    <w:semiHidden/>
    <w:unhideWhenUsed/>
    <w:rsid w:val="001F1707"/>
    <w:pPr>
      <w:ind w:left="720" w:hanging="360"/>
      <w:contextualSpacing/>
    </w:pPr>
  </w:style>
  <w:style w:type="paragraph" w:styleId="List3">
    <w:name w:val="List 3"/>
    <w:basedOn w:val="Normal"/>
    <w:uiPriority w:val="99"/>
    <w:semiHidden/>
    <w:unhideWhenUsed/>
    <w:rsid w:val="001F1707"/>
    <w:pPr>
      <w:ind w:left="1080" w:hanging="360"/>
      <w:contextualSpacing/>
    </w:pPr>
  </w:style>
  <w:style w:type="paragraph" w:styleId="List4">
    <w:name w:val="List 4"/>
    <w:basedOn w:val="Normal"/>
    <w:uiPriority w:val="99"/>
    <w:semiHidden/>
    <w:unhideWhenUsed/>
    <w:rsid w:val="001F1707"/>
    <w:pPr>
      <w:ind w:left="1440" w:hanging="360"/>
      <w:contextualSpacing/>
    </w:pPr>
  </w:style>
  <w:style w:type="paragraph" w:styleId="List5">
    <w:name w:val="List 5"/>
    <w:basedOn w:val="Normal"/>
    <w:uiPriority w:val="99"/>
    <w:semiHidden/>
    <w:unhideWhenUsed/>
    <w:rsid w:val="001F1707"/>
    <w:pPr>
      <w:ind w:left="1800" w:hanging="360"/>
      <w:contextualSpacing/>
    </w:pPr>
  </w:style>
  <w:style w:type="paragraph" w:styleId="ListBullet">
    <w:name w:val="List Bullet"/>
    <w:basedOn w:val="Normal"/>
    <w:uiPriority w:val="99"/>
    <w:semiHidden/>
    <w:unhideWhenUsed/>
    <w:rsid w:val="001F1707"/>
    <w:pPr>
      <w:numPr>
        <w:numId w:val="1"/>
      </w:numPr>
      <w:contextualSpacing/>
    </w:pPr>
  </w:style>
  <w:style w:type="paragraph" w:styleId="ListBullet2">
    <w:name w:val="List Bullet 2"/>
    <w:basedOn w:val="Normal"/>
    <w:uiPriority w:val="99"/>
    <w:semiHidden/>
    <w:unhideWhenUsed/>
    <w:rsid w:val="001F1707"/>
    <w:pPr>
      <w:numPr>
        <w:numId w:val="3"/>
      </w:numPr>
      <w:contextualSpacing/>
    </w:pPr>
  </w:style>
  <w:style w:type="paragraph" w:styleId="ListBullet3">
    <w:name w:val="List Bullet 3"/>
    <w:basedOn w:val="Normal"/>
    <w:uiPriority w:val="99"/>
    <w:semiHidden/>
    <w:unhideWhenUsed/>
    <w:rsid w:val="001F1707"/>
    <w:pPr>
      <w:numPr>
        <w:numId w:val="4"/>
      </w:numPr>
      <w:contextualSpacing/>
    </w:pPr>
  </w:style>
  <w:style w:type="paragraph" w:styleId="ListBullet4">
    <w:name w:val="List Bullet 4"/>
    <w:basedOn w:val="Normal"/>
    <w:uiPriority w:val="99"/>
    <w:semiHidden/>
    <w:unhideWhenUsed/>
    <w:rsid w:val="001F1707"/>
    <w:pPr>
      <w:numPr>
        <w:numId w:val="5"/>
      </w:numPr>
      <w:contextualSpacing/>
    </w:pPr>
  </w:style>
  <w:style w:type="paragraph" w:styleId="ListBullet5">
    <w:name w:val="List Bullet 5"/>
    <w:basedOn w:val="Normal"/>
    <w:uiPriority w:val="99"/>
    <w:semiHidden/>
    <w:unhideWhenUsed/>
    <w:rsid w:val="001F1707"/>
    <w:pPr>
      <w:numPr>
        <w:numId w:val="6"/>
      </w:numPr>
      <w:contextualSpacing/>
    </w:pPr>
  </w:style>
  <w:style w:type="paragraph" w:styleId="ListContinue">
    <w:name w:val="List Continue"/>
    <w:basedOn w:val="Normal"/>
    <w:uiPriority w:val="99"/>
    <w:semiHidden/>
    <w:unhideWhenUsed/>
    <w:rsid w:val="001F1707"/>
    <w:pPr>
      <w:spacing w:after="120"/>
      <w:ind w:left="360"/>
      <w:contextualSpacing/>
    </w:pPr>
  </w:style>
  <w:style w:type="paragraph" w:styleId="ListContinue2">
    <w:name w:val="List Continue 2"/>
    <w:basedOn w:val="Normal"/>
    <w:uiPriority w:val="99"/>
    <w:semiHidden/>
    <w:unhideWhenUsed/>
    <w:rsid w:val="001F1707"/>
    <w:pPr>
      <w:spacing w:after="120"/>
      <w:ind w:left="720"/>
      <w:contextualSpacing/>
    </w:pPr>
  </w:style>
  <w:style w:type="paragraph" w:styleId="ListContinue3">
    <w:name w:val="List Continue 3"/>
    <w:basedOn w:val="Normal"/>
    <w:uiPriority w:val="99"/>
    <w:semiHidden/>
    <w:unhideWhenUsed/>
    <w:rsid w:val="001F1707"/>
    <w:pPr>
      <w:spacing w:after="120"/>
      <w:ind w:left="1080"/>
      <w:contextualSpacing/>
    </w:pPr>
  </w:style>
  <w:style w:type="paragraph" w:styleId="ListContinue4">
    <w:name w:val="List Continue 4"/>
    <w:basedOn w:val="Normal"/>
    <w:uiPriority w:val="99"/>
    <w:semiHidden/>
    <w:unhideWhenUsed/>
    <w:rsid w:val="001F1707"/>
    <w:pPr>
      <w:spacing w:after="120"/>
      <w:ind w:left="1440"/>
      <w:contextualSpacing/>
    </w:pPr>
  </w:style>
  <w:style w:type="paragraph" w:styleId="ListContinue5">
    <w:name w:val="List Continue 5"/>
    <w:basedOn w:val="Normal"/>
    <w:uiPriority w:val="99"/>
    <w:semiHidden/>
    <w:unhideWhenUsed/>
    <w:rsid w:val="001F1707"/>
    <w:pPr>
      <w:spacing w:after="120"/>
      <w:ind w:left="1800"/>
      <w:contextualSpacing/>
    </w:pPr>
  </w:style>
  <w:style w:type="paragraph" w:styleId="ListNumber">
    <w:name w:val="List Number"/>
    <w:basedOn w:val="Normal"/>
    <w:uiPriority w:val="99"/>
    <w:semiHidden/>
    <w:unhideWhenUsed/>
    <w:rsid w:val="001F1707"/>
    <w:pPr>
      <w:numPr>
        <w:numId w:val="11"/>
      </w:numPr>
      <w:contextualSpacing/>
    </w:pPr>
  </w:style>
  <w:style w:type="paragraph" w:styleId="ListNumber2">
    <w:name w:val="List Number 2"/>
    <w:basedOn w:val="Normal"/>
    <w:uiPriority w:val="99"/>
    <w:semiHidden/>
    <w:unhideWhenUsed/>
    <w:rsid w:val="001F1707"/>
    <w:pPr>
      <w:numPr>
        <w:numId w:val="12"/>
      </w:numPr>
      <w:contextualSpacing/>
    </w:pPr>
  </w:style>
  <w:style w:type="paragraph" w:styleId="ListNumber3">
    <w:name w:val="List Number 3"/>
    <w:basedOn w:val="Normal"/>
    <w:uiPriority w:val="99"/>
    <w:semiHidden/>
    <w:unhideWhenUsed/>
    <w:rsid w:val="001F1707"/>
    <w:pPr>
      <w:numPr>
        <w:numId w:val="13"/>
      </w:numPr>
      <w:contextualSpacing/>
    </w:pPr>
  </w:style>
  <w:style w:type="paragraph" w:styleId="ListNumber4">
    <w:name w:val="List Number 4"/>
    <w:basedOn w:val="Normal"/>
    <w:uiPriority w:val="99"/>
    <w:semiHidden/>
    <w:unhideWhenUsed/>
    <w:rsid w:val="001F1707"/>
    <w:pPr>
      <w:numPr>
        <w:numId w:val="14"/>
      </w:numPr>
      <w:contextualSpacing/>
    </w:pPr>
  </w:style>
  <w:style w:type="paragraph" w:styleId="ListNumber5">
    <w:name w:val="List Number 5"/>
    <w:basedOn w:val="Normal"/>
    <w:uiPriority w:val="99"/>
    <w:semiHidden/>
    <w:unhideWhenUsed/>
    <w:rsid w:val="001F1707"/>
    <w:pPr>
      <w:numPr>
        <w:numId w:val="15"/>
      </w:numPr>
      <w:contextualSpacing/>
    </w:pPr>
  </w:style>
  <w:style w:type="paragraph" w:styleId="MacroText">
    <w:name w:val="macro"/>
    <w:link w:val="MacroTextChar"/>
    <w:uiPriority w:val="99"/>
    <w:semiHidden/>
    <w:unhideWhenUsed/>
    <w:rsid w:val="001F170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1F1707"/>
    <w:rPr>
      <w:rFonts w:ascii="Consolas" w:hAnsi="Consolas"/>
      <w:sz w:val="20"/>
      <w:szCs w:val="20"/>
      <w:lang w:val="en-US"/>
    </w:rPr>
  </w:style>
  <w:style w:type="paragraph" w:styleId="MessageHeader">
    <w:name w:val="Message Header"/>
    <w:basedOn w:val="Normal"/>
    <w:link w:val="MessageHeaderChar"/>
    <w:uiPriority w:val="99"/>
    <w:semiHidden/>
    <w:unhideWhenUsed/>
    <w:rsid w:val="001F170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F1707"/>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1F1707"/>
    <w:rPr>
      <w:rFonts w:ascii="Times New Roman" w:hAnsi="Times New Roman" w:cs="Times New Roman"/>
      <w:sz w:val="24"/>
      <w:szCs w:val="24"/>
    </w:rPr>
  </w:style>
  <w:style w:type="paragraph" w:styleId="NormalIndent">
    <w:name w:val="Normal Indent"/>
    <w:basedOn w:val="Normal"/>
    <w:uiPriority w:val="99"/>
    <w:semiHidden/>
    <w:unhideWhenUsed/>
    <w:rsid w:val="001F1707"/>
    <w:pPr>
      <w:ind w:left="720"/>
    </w:pPr>
  </w:style>
  <w:style w:type="paragraph" w:styleId="NoteHeading">
    <w:name w:val="Note Heading"/>
    <w:basedOn w:val="Normal"/>
    <w:next w:val="Normal"/>
    <w:link w:val="NoteHeadingChar"/>
    <w:uiPriority w:val="99"/>
    <w:semiHidden/>
    <w:unhideWhenUsed/>
    <w:rsid w:val="001F1707"/>
    <w:pPr>
      <w:spacing w:after="0" w:line="240" w:lineRule="auto"/>
    </w:pPr>
  </w:style>
  <w:style w:type="character" w:customStyle="1" w:styleId="NoteHeadingChar">
    <w:name w:val="Note Heading Char"/>
    <w:basedOn w:val="DefaultParagraphFont"/>
    <w:link w:val="NoteHeading"/>
    <w:uiPriority w:val="99"/>
    <w:semiHidden/>
    <w:rsid w:val="001F1707"/>
    <w:rPr>
      <w:lang w:val="en-US"/>
    </w:rPr>
  </w:style>
  <w:style w:type="paragraph" w:styleId="PlainText">
    <w:name w:val="Plain Text"/>
    <w:basedOn w:val="Normal"/>
    <w:link w:val="PlainTextChar"/>
    <w:uiPriority w:val="99"/>
    <w:semiHidden/>
    <w:unhideWhenUsed/>
    <w:rsid w:val="001F170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F1707"/>
    <w:rPr>
      <w:rFonts w:ascii="Consolas" w:hAnsi="Consolas"/>
      <w:sz w:val="21"/>
      <w:szCs w:val="21"/>
      <w:lang w:val="en-US"/>
    </w:rPr>
  </w:style>
  <w:style w:type="paragraph" w:styleId="Quote">
    <w:name w:val="Quote"/>
    <w:basedOn w:val="Normal"/>
    <w:next w:val="Normal"/>
    <w:link w:val="QuoteChar"/>
    <w:uiPriority w:val="29"/>
    <w:qFormat/>
    <w:rsid w:val="001F170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F1707"/>
    <w:rPr>
      <w:i/>
      <w:iCs/>
      <w:color w:val="404040" w:themeColor="text1" w:themeTint="BF"/>
      <w:lang w:val="en-US"/>
    </w:rPr>
  </w:style>
  <w:style w:type="paragraph" w:styleId="Salutation">
    <w:name w:val="Salutation"/>
    <w:basedOn w:val="Normal"/>
    <w:next w:val="Normal"/>
    <w:link w:val="SalutationChar"/>
    <w:uiPriority w:val="99"/>
    <w:semiHidden/>
    <w:unhideWhenUsed/>
    <w:rsid w:val="001F1707"/>
  </w:style>
  <w:style w:type="character" w:customStyle="1" w:styleId="SalutationChar">
    <w:name w:val="Salutation Char"/>
    <w:basedOn w:val="DefaultParagraphFont"/>
    <w:link w:val="Salutation"/>
    <w:uiPriority w:val="99"/>
    <w:semiHidden/>
    <w:rsid w:val="001F1707"/>
    <w:rPr>
      <w:lang w:val="en-US"/>
    </w:rPr>
  </w:style>
  <w:style w:type="paragraph" w:styleId="Signature">
    <w:name w:val="Signature"/>
    <w:basedOn w:val="Normal"/>
    <w:link w:val="SignatureChar"/>
    <w:uiPriority w:val="99"/>
    <w:semiHidden/>
    <w:unhideWhenUsed/>
    <w:rsid w:val="001F1707"/>
    <w:pPr>
      <w:spacing w:after="0" w:line="240" w:lineRule="auto"/>
      <w:ind w:left="4320"/>
    </w:pPr>
  </w:style>
  <w:style w:type="character" w:customStyle="1" w:styleId="SignatureChar">
    <w:name w:val="Signature Char"/>
    <w:basedOn w:val="DefaultParagraphFont"/>
    <w:link w:val="Signature"/>
    <w:uiPriority w:val="99"/>
    <w:semiHidden/>
    <w:rsid w:val="001F1707"/>
    <w:rPr>
      <w:lang w:val="en-US"/>
    </w:rPr>
  </w:style>
  <w:style w:type="paragraph" w:styleId="Subtitle">
    <w:name w:val="Subtitle"/>
    <w:basedOn w:val="Normal"/>
    <w:next w:val="Normal"/>
    <w:link w:val="SubtitleChar"/>
    <w:uiPriority w:val="11"/>
    <w:qFormat/>
    <w:rsid w:val="001F170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F1707"/>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1F1707"/>
    <w:pPr>
      <w:spacing w:after="0"/>
      <w:ind w:left="220" w:hanging="220"/>
    </w:pPr>
  </w:style>
  <w:style w:type="paragraph" w:styleId="TableofFigures">
    <w:name w:val="table of figures"/>
    <w:basedOn w:val="Normal"/>
    <w:next w:val="Normal"/>
    <w:uiPriority w:val="99"/>
    <w:semiHidden/>
    <w:unhideWhenUsed/>
    <w:rsid w:val="001F1707"/>
    <w:pPr>
      <w:spacing w:after="0"/>
    </w:pPr>
  </w:style>
  <w:style w:type="paragraph" w:styleId="Title">
    <w:name w:val="Title"/>
    <w:basedOn w:val="Normal"/>
    <w:next w:val="Normal"/>
    <w:link w:val="TitleChar"/>
    <w:uiPriority w:val="10"/>
    <w:qFormat/>
    <w:rsid w:val="001F17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707"/>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1F170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F1707"/>
    <w:pPr>
      <w:spacing w:after="100"/>
    </w:pPr>
  </w:style>
  <w:style w:type="paragraph" w:styleId="TOC2">
    <w:name w:val="toc 2"/>
    <w:basedOn w:val="Normal"/>
    <w:next w:val="Normal"/>
    <w:autoRedefine/>
    <w:uiPriority w:val="39"/>
    <w:semiHidden/>
    <w:unhideWhenUsed/>
    <w:rsid w:val="001F1707"/>
    <w:pPr>
      <w:spacing w:after="100"/>
      <w:ind w:left="220"/>
    </w:pPr>
  </w:style>
  <w:style w:type="paragraph" w:styleId="TOC3">
    <w:name w:val="toc 3"/>
    <w:basedOn w:val="Normal"/>
    <w:next w:val="Normal"/>
    <w:autoRedefine/>
    <w:uiPriority w:val="39"/>
    <w:semiHidden/>
    <w:unhideWhenUsed/>
    <w:rsid w:val="001F1707"/>
    <w:pPr>
      <w:spacing w:after="100"/>
      <w:ind w:left="440"/>
    </w:pPr>
  </w:style>
  <w:style w:type="paragraph" w:styleId="TOC4">
    <w:name w:val="toc 4"/>
    <w:basedOn w:val="Normal"/>
    <w:next w:val="Normal"/>
    <w:autoRedefine/>
    <w:uiPriority w:val="39"/>
    <w:semiHidden/>
    <w:unhideWhenUsed/>
    <w:rsid w:val="001F1707"/>
    <w:pPr>
      <w:spacing w:after="100"/>
      <w:ind w:left="660"/>
    </w:pPr>
  </w:style>
  <w:style w:type="paragraph" w:styleId="TOC5">
    <w:name w:val="toc 5"/>
    <w:basedOn w:val="Normal"/>
    <w:next w:val="Normal"/>
    <w:autoRedefine/>
    <w:uiPriority w:val="39"/>
    <w:semiHidden/>
    <w:unhideWhenUsed/>
    <w:rsid w:val="001F1707"/>
    <w:pPr>
      <w:spacing w:after="100"/>
      <w:ind w:left="880"/>
    </w:pPr>
  </w:style>
  <w:style w:type="paragraph" w:styleId="TOC6">
    <w:name w:val="toc 6"/>
    <w:basedOn w:val="Normal"/>
    <w:next w:val="Normal"/>
    <w:autoRedefine/>
    <w:uiPriority w:val="39"/>
    <w:semiHidden/>
    <w:unhideWhenUsed/>
    <w:rsid w:val="001F1707"/>
    <w:pPr>
      <w:spacing w:after="100"/>
      <w:ind w:left="1100"/>
    </w:pPr>
  </w:style>
  <w:style w:type="paragraph" w:styleId="TOC7">
    <w:name w:val="toc 7"/>
    <w:basedOn w:val="Normal"/>
    <w:next w:val="Normal"/>
    <w:autoRedefine/>
    <w:uiPriority w:val="39"/>
    <w:semiHidden/>
    <w:unhideWhenUsed/>
    <w:rsid w:val="001F1707"/>
    <w:pPr>
      <w:spacing w:after="100"/>
      <w:ind w:left="1320"/>
    </w:pPr>
  </w:style>
  <w:style w:type="paragraph" w:styleId="TOC8">
    <w:name w:val="toc 8"/>
    <w:basedOn w:val="Normal"/>
    <w:next w:val="Normal"/>
    <w:autoRedefine/>
    <w:uiPriority w:val="39"/>
    <w:semiHidden/>
    <w:unhideWhenUsed/>
    <w:rsid w:val="001F1707"/>
    <w:pPr>
      <w:spacing w:after="100"/>
      <w:ind w:left="1540"/>
    </w:pPr>
  </w:style>
  <w:style w:type="paragraph" w:styleId="TOC9">
    <w:name w:val="toc 9"/>
    <w:basedOn w:val="Normal"/>
    <w:next w:val="Normal"/>
    <w:autoRedefine/>
    <w:uiPriority w:val="39"/>
    <w:semiHidden/>
    <w:unhideWhenUsed/>
    <w:rsid w:val="001F1707"/>
    <w:pPr>
      <w:spacing w:after="100"/>
      <w:ind w:left="1760"/>
    </w:pPr>
  </w:style>
  <w:style w:type="paragraph" w:styleId="TOCHeading">
    <w:name w:val="TOC Heading"/>
    <w:basedOn w:val="Heading1"/>
    <w:next w:val="Normal"/>
    <w:uiPriority w:val="39"/>
    <w:semiHidden/>
    <w:unhideWhenUsed/>
    <w:qFormat/>
    <w:rsid w:val="001F170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9&amp;session=126&amp;summary=B" TargetMode="External" Id="R7cd077b62afa427c" /><Relationship Type="http://schemas.openxmlformats.org/officeDocument/2006/relationships/hyperlink" Target="https://www.scstatehouse.gov/sess126_2025-2026/prever/439_20250311.docx" TargetMode="External" Id="R580c21740e6c43f1" /><Relationship Type="http://schemas.openxmlformats.org/officeDocument/2006/relationships/hyperlink" Target="https://www.scstatehouse.gov/sess126_2025-2026/prever/439_20250429.docx" TargetMode="External" Id="Rd82276bcfdd441c4" /><Relationship Type="http://schemas.openxmlformats.org/officeDocument/2006/relationships/hyperlink" Target="h:\sj\20250429.docx" TargetMode="External" Id="R1ada63a1b9404472" /><Relationship Type="http://schemas.openxmlformats.org/officeDocument/2006/relationships/hyperlink" Target="h:\sj\20250501.docx" TargetMode="External" Id="R0872a748c27c4819" /><Relationship Type="http://schemas.openxmlformats.org/officeDocument/2006/relationships/hyperlink" Target="h:\sj\20250501.docx" TargetMode="External" Id="R90aa7030fcaf4dac" /><Relationship Type="http://schemas.openxmlformats.org/officeDocument/2006/relationships/hyperlink" Target="h:\sj\20250506.docx" TargetMode="External" Id="R757857ffd7d74b59" /><Relationship Type="http://schemas.openxmlformats.org/officeDocument/2006/relationships/hyperlink" Target="h:\hj\20250506.docx" TargetMode="External" Id="R3c367ca1eb9a43fc" /><Relationship Type="http://schemas.openxmlformats.org/officeDocument/2006/relationships/hyperlink" Target="h:\hj\20250506.docx" TargetMode="External" Id="R0948f235ca74406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782CB1C6F4CD4C51B524463016227C2D"/>
        <w:category>
          <w:name w:val="General"/>
          <w:gallery w:val="placeholder"/>
        </w:category>
        <w:types>
          <w:type w:val="bbPlcHdr"/>
        </w:types>
        <w:behaviors>
          <w:behavior w:val="content"/>
        </w:behaviors>
        <w:guid w:val="{AAF83A5C-61FC-4AC9-AD4A-7B5CA831B65F}"/>
      </w:docPartPr>
      <w:docPartBody>
        <w:p w:rsidR="00EF0B31" w:rsidRDefault="00EF0B31" w:rsidP="00EF0B31">
          <w:pPr>
            <w:pStyle w:val="782CB1C6F4CD4C51B524463016227C2D"/>
          </w:pPr>
          <w:r w:rsidRPr="007B495D">
            <w:rPr>
              <w:rStyle w:val="PlaceholderText"/>
            </w:rPr>
            <w:t>Click or tap here to enter text.</w:t>
          </w:r>
        </w:p>
      </w:docPartBody>
    </w:docPart>
    <w:docPart>
      <w:docPartPr>
        <w:name w:val="80068A7B9D924A47BE6D713583A1346E"/>
        <w:category>
          <w:name w:val="General"/>
          <w:gallery w:val="placeholder"/>
        </w:category>
        <w:types>
          <w:type w:val="bbPlcHdr"/>
        </w:types>
        <w:behaviors>
          <w:behavior w:val="content"/>
        </w:behaviors>
        <w:guid w:val="{881FA2DB-D036-4D5E-8617-DDA57CAE27B6}"/>
      </w:docPartPr>
      <w:docPartBody>
        <w:p w:rsidR="00EF0B31" w:rsidRDefault="00EF0B31" w:rsidP="00EF0B31">
          <w:pPr>
            <w:pStyle w:val="80068A7B9D924A47BE6D713583A1346E"/>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03CED"/>
    <w:rsid w:val="002A7C8A"/>
    <w:rsid w:val="002D4365"/>
    <w:rsid w:val="003E4FBC"/>
    <w:rsid w:val="003F4940"/>
    <w:rsid w:val="004A3714"/>
    <w:rsid w:val="004E2BB5"/>
    <w:rsid w:val="00580C56"/>
    <w:rsid w:val="006B363F"/>
    <w:rsid w:val="007070D2"/>
    <w:rsid w:val="00751DEC"/>
    <w:rsid w:val="00776F2C"/>
    <w:rsid w:val="00845482"/>
    <w:rsid w:val="0089451E"/>
    <w:rsid w:val="008F7723"/>
    <w:rsid w:val="009031EF"/>
    <w:rsid w:val="00912A5F"/>
    <w:rsid w:val="00940EED"/>
    <w:rsid w:val="009643F3"/>
    <w:rsid w:val="00985255"/>
    <w:rsid w:val="009C3651"/>
    <w:rsid w:val="00A40879"/>
    <w:rsid w:val="00A51DBA"/>
    <w:rsid w:val="00B20DA6"/>
    <w:rsid w:val="00B457AF"/>
    <w:rsid w:val="00B67E05"/>
    <w:rsid w:val="00BB5FA2"/>
    <w:rsid w:val="00C818FB"/>
    <w:rsid w:val="00CC0451"/>
    <w:rsid w:val="00D6665C"/>
    <w:rsid w:val="00D900BD"/>
    <w:rsid w:val="00E67989"/>
    <w:rsid w:val="00E76813"/>
    <w:rsid w:val="00EF0B3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0B31"/>
    <w:rPr>
      <w:color w:val="808080"/>
    </w:rPr>
  </w:style>
  <w:style w:type="paragraph" w:customStyle="1" w:styleId="782CB1C6F4CD4C51B524463016227C2D">
    <w:name w:val="782CB1C6F4CD4C51B524463016227C2D"/>
    <w:rsid w:val="00EF0B31"/>
    <w:pPr>
      <w:spacing w:line="278" w:lineRule="auto"/>
    </w:pPr>
    <w:rPr>
      <w:kern w:val="2"/>
      <w:sz w:val="24"/>
      <w:szCs w:val="24"/>
      <w14:ligatures w14:val="standardContextual"/>
    </w:rPr>
  </w:style>
  <w:style w:type="paragraph" w:customStyle="1" w:styleId="80068A7B9D924A47BE6D713583A1346E">
    <w:name w:val="80068A7B9D924A47BE6D713583A1346E"/>
    <w:rsid w:val="00EF0B3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9f0648b2-08b1-4b55-bf25-7d692ffcf5d4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2025-03-11T00:00:00-04:00</T_BILL_DT_VERSION>
  <T_BILL_D_INTRODATE>2025-03-11</T_BILL_D_INTRODATE>
  <T_BILL_D_SENATEINTRODATE>2025-03-11</T_BILL_D_SENATEINTRODATE>
  <T_BILL_N_INTERNALVERSIONNUMBER>1</T_BILL_N_INTERNALVERSIONNUMBER>
  <T_BILL_N_SESSION>126</T_BILL_N_SESSION>
  <T_BILL_N_VERSIONNUMBER>1</T_BILL_N_VERSIONNUMBER>
  <T_BILL_N_YEAR>2025</T_BILL_N_YEAR>
  <T_BILL_REQUEST_REQUEST>6e9cecd7-ff95-4b53-9adb-3c89367bbad7</T_BILL_REQUEST_REQUEST>
  <T_BILL_R_ORIGINALDRAFT>921f5beb-41a1-406b-b753-7eb0672f2656</T_BILL_R_ORIGINALDRAFT>
  <T_BILL_SPONSOR_SPONSOR>fa110a1d-0bdb-4519-84d2-b78230fe06b9</T_BILL_SPONSOR_SPONSOR>
  <T_BILL_T_BILLNAME>[0439]</T_BILL_T_BILLNAME>
  <T_BILL_T_BILLNUMBER>439</T_BILL_T_BILLNUMBER>
  <T_BILL_T_BILLTITLE>TO AMEND THE SOUTH CAROLINA CODE OF LAWS BY AMENDING SECTION 12-37-220, RELATING TO THE PROPERTY TAX EXEMPTIONs, SO AS TO INCREASE THE MAXIMUM REIMBURSEMENT AMOUNT for the exemption ON CERTAIN MANUFACTURING PROPERTY.</T_BILL_T_BILLTITLE>
  <T_BILL_T_CHAMBER>senate</T_BILL_T_CHAMBER>
  <T_BILL_T_FILENAME> </T_BILL_T_FILENAME>
  <T_BILL_T_LEGTYPE>bill_statewide</T_BILL_T_LEGTYPE>
  <T_BILL_T_RATNUMBERSTRING>SNone</T_BILL_T_RATNUMBERSTRING>
  <T_BILL_T_SECTIONS>[{"SectionUUID":"73946ce5-a3ac-4d2e-8a74-2d0e4d10a764","SectionName":"code_section","SectionNumber":1,"SectionType":"code_section","CodeSections":[{"CodeSectionBookmarkName":"cs_T12C37N220_0909b2f12","IsConstitutionSection":false,"Identity":"12-37-220","IsNew":false,"SubSections":[{"Level":1,"Identity":"T12C37N220Sa","SubSectionBookmarkName":"ss_T12C37N220Sa_lv1_e32548c36","IsNewSubSection":false,"SubSectionReplacement":""},{"Level":2,"Identity":"T12C37N220Si","SubSectionBookmarkName":"ss_T12C37N220Si_lv2_7537252c5","IsNewSubSection":false,"SubSectionReplacement":""},{"Level":2,"Identity":"T12C37N220Sii","SubSectionBookmarkName":"ss_T12C37N220Sii_lv2_d1966b334","IsNewSubSection":false,"SubSectionReplacement":""},{"Level":1,"Identity":"T12C37N220Sb","SubSectionBookmarkName":"ss_T12C37N220Sb_lv1_5ed1d64d8","IsNewSubSection":false,"SubSectionReplacement":""},{"Level":1,"Identity":"T12C37N220Sc","SubSectionBookmarkName":"ss_T12C37N220Sc_lv1_fb387473b","IsNewSubSection":false,"SubSectionReplacement":""},{"Level":1,"Identity":"T12C37N220Sd","SubSectionBookmarkName":"ss_T12C37N220Sd_lv1_0a8d3f5b2","IsNewSubSection":false,"SubSectionReplacement":""}],"TitleRelatedTo":"General exemption from taxes.","TitleSoAsTo":"","Deleted":false}],"TitleText":"","DisableControls":false,"Deleted":false,"RepealItems":[],"SectionBookmarkName":"bs_num_1_a2114823b"},{"SectionUUID":"8f03ca95-8faa-4d43-a9c2-8afc498075bd","SectionName":"standard_eff_date_section","SectionNumber":2,"SectionType":"drafting_clause","CodeSections":[],"TitleText":"","DisableControls":false,"Deleted":false,"RepealItems":[],"SectionBookmarkName":"bs_num_2_lastsection"}]</T_BILL_T_SECTIONS>
  <T_BILL_T_SUBJECT>Manufacturing property tax exemption</T_BILL_T_SUBJECT>
  <T_BILL_UR_DRAFTER>davidgood@scstatehouse.gov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525</Words>
  <Characters>2749</Characters>
  <Application>Microsoft Office Word</Application>
  <DocSecurity>0</DocSecurity>
  <Lines>76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2025-04-30T01:06:00Z</cp:lastPrinted>
  <dcterms:created xsi:type="dcterms:W3CDTF">2025-05-01T21:02:00Z</dcterms:created>
  <dcterms:modified xsi:type="dcterms:W3CDTF">2025-05-01T21:02:00Z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