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Dillard, Alexander, Anderson, Atkinson, Bailey, Ballentine, Bamberg, Bannister, Bauer, Beach, Bernstein, Bowers, Bradley, Brewer, Brittain, Burns, Bustos, Calhoon, Caskey, Chapman, Chumley, Clyburn, Cobb-Hunter, Collins, B.J. Cox, B.L. Cox, Crawford, Cromer, Davis,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LC-0230HDB-RM25.docx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Tony Boyce, 25th ministerial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ffaa06f6632406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f39f18adda74d5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cdab3da08f74cfe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636629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B602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421B6" w14:paraId="48DB32D0" w14:textId="1582C201">
          <w:pPr>
            <w:pStyle w:val="scresolutiontitle"/>
          </w:pPr>
          <w:r w:rsidRPr="002421B6">
            <w:t>TO CONGRATULATE DR. TONY BOYCE OF MT. EMMANUEL MISSIONARY BAPTIST CHURCH OF GREENVILLE ON THE OCCASION OF HIS TWENTY</w:t>
          </w:r>
          <w:r w:rsidR="0089605D">
            <w:t>-</w:t>
          </w:r>
          <w:r w:rsidRPr="002421B6">
            <w:t>FIFTH MINISTERIAL ANNIVERSARY AND TO WISH HIM CONTINUED BLESSING IN HIS SERVICE TO THE LORD.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3563F" w:rsidP="0053563F" w:rsidRDefault="008C3A19" w14:paraId="34DE8AA2" w14:textId="5DC9884F">
      <w:pPr>
        <w:pStyle w:val="scresolutionwhereas"/>
      </w:pPr>
      <w:bookmarkStart w:name="wa_79a0aab9e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53563F">
        <w:t>the members of the South Carolina House of Representatives are pleased to learn that Dr. Tony Boyce, pastor of Mt. Emmanuel Missionary Baptist Church of Greenville, is celebrating his twenty</w:t>
      </w:r>
      <w:r w:rsidR="0089605D">
        <w:t>-</w:t>
      </w:r>
      <w:r w:rsidR="0053563F">
        <w:t>fifth pastoral anniversary this year. To mark the occasion, his church honored him with a festive banquet on April 19, 2025; and</w:t>
      </w:r>
    </w:p>
    <w:p w:rsidR="0053563F" w:rsidP="0053563F" w:rsidRDefault="0053563F" w14:paraId="5879441D" w14:textId="77777777">
      <w:pPr>
        <w:pStyle w:val="scresolutionwhereas"/>
      </w:pPr>
    </w:p>
    <w:p w:rsidR="0053563F" w:rsidP="0053563F" w:rsidRDefault="0053563F" w14:paraId="3F36EF84" w14:textId="77777777">
      <w:pPr>
        <w:pStyle w:val="scresolutionwhereas"/>
      </w:pPr>
      <w:bookmarkStart w:name="wa_ec92720b1" w:id="1"/>
      <w:r>
        <w:t>W</w:t>
      </w:r>
      <w:bookmarkEnd w:id="1"/>
      <w:r>
        <w:t>hereas, born the youngest of three children to the Reverend George and Mrs. Alice Boyce, this native of Laurens serves the Lord with faithfulness and a vision for ministry that emphasizes full obedience to God and humble service to humanity for effective kingdom building; and</w:t>
      </w:r>
    </w:p>
    <w:p w:rsidR="0053563F" w:rsidP="0053563F" w:rsidRDefault="0053563F" w14:paraId="398F72C5" w14:textId="77777777">
      <w:pPr>
        <w:pStyle w:val="scresolutionwhereas"/>
      </w:pPr>
    </w:p>
    <w:p w:rsidR="00C60CEB" w:rsidP="0053563F" w:rsidRDefault="0053563F" w14:paraId="0A70DC49" w14:textId="18293AD7">
      <w:pPr>
        <w:pStyle w:val="scresolutionwhereas"/>
      </w:pPr>
      <w:bookmarkStart w:name="wa_6e18ec997" w:id="2"/>
      <w:r>
        <w:t>W</w:t>
      </w:r>
      <w:bookmarkEnd w:id="2"/>
      <w:r>
        <w:t>hereas, in preparation for his service as a minister of the gospel of Jesus Christ, the young Tony Boyce earned his bachelor’s degree in elementary education from the College of Charleston</w:t>
      </w:r>
      <w:r w:rsidR="00CF6492">
        <w:t xml:space="preserve"> (1999)</w:t>
      </w:r>
      <w:r>
        <w:t>, a master’s degree in divinity from I</w:t>
      </w:r>
      <w:r w:rsidR="00CF6492">
        <w:t>nterdenominational Theological Center in Atlanta (2003)</w:t>
      </w:r>
      <w:r>
        <w:t>, and a doctoral degree in ministry from Gardner</w:t>
      </w:r>
      <w:r w:rsidR="00CF6492">
        <w:t>-</w:t>
      </w:r>
      <w:r>
        <w:t>Webb University</w:t>
      </w:r>
      <w:r w:rsidR="00CF6492">
        <w:t xml:space="preserve"> (2010)</w:t>
      </w:r>
      <w:r>
        <w:t xml:space="preserve">. </w:t>
      </w:r>
      <w:r w:rsidR="00C60CEB">
        <w:t xml:space="preserve">On </w:t>
      </w:r>
      <w:r w:rsidRPr="00C60CEB" w:rsidR="00C60CEB">
        <w:t>April 16, 2000</w:t>
      </w:r>
      <w:r w:rsidR="00C60CEB">
        <w:t>, he was l</w:t>
      </w:r>
      <w:r w:rsidRPr="00C60CEB" w:rsidR="00C60CEB">
        <w:t xml:space="preserve">icensed to </w:t>
      </w:r>
      <w:r w:rsidR="00C60CEB">
        <w:t>p</w:t>
      </w:r>
      <w:r w:rsidRPr="00C60CEB" w:rsidR="00C60CEB">
        <w:t xml:space="preserve">reach the </w:t>
      </w:r>
      <w:r w:rsidR="00C60CEB">
        <w:t>g</w:t>
      </w:r>
      <w:r w:rsidRPr="00C60CEB" w:rsidR="00C60CEB">
        <w:t>ospel</w:t>
      </w:r>
      <w:r w:rsidR="00C60CEB">
        <w:t xml:space="preserve"> by </w:t>
      </w:r>
      <w:r w:rsidRPr="00C60CEB" w:rsidR="00C60CEB">
        <w:t>Mt. Zion Missionary Baptist Church</w:t>
      </w:r>
      <w:r w:rsidR="00C60CEB">
        <w:t xml:space="preserve"> of </w:t>
      </w:r>
      <w:r w:rsidRPr="00C60CEB" w:rsidR="00C60CEB">
        <w:t>Laurens</w:t>
      </w:r>
      <w:r w:rsidR="00C60CEB">
        <w:t>; and</w:t>
      </w:r>
    </w:p>
    <w:p w:rsidR="00EA6DA0" w:rsidP="0053563F" w:rsidRDefault="00EA6DA0" w14:paraId="3D251F13" w14:textId="77777777">
      <w:pPr>
        <w:pStyle w:val="scresolutionwhereas"/>
      </w:pPr>
    </w:p>
    <w:p w:rsidR="00EA6DA0" w:rsidP="0053563F" w:rsidRDefault="00EA6DA0" w14:paraId="132740A8" w14:textId="32EB541E">
      <w:pPr>
        <w:pStyle w:val="scresolutionwhereas"/>
      </w:pPr>
      <w:bookmarkStart w:name="wa_ddeae4ea3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B11C44">
        <w:t>h</w:t>
      </w:r>
      <w:r w:rsidRPr="00B11C44" w:rsidR="00B11C44">
        <w:t>e served first as a youth pastor (Mt. Carmel Missionary Baptist Church, Duluth, Georgia, 2002-2003) and then as assistant to the pastor (Reedy River Missionary Baptist Church, Mauldin, 2003-2008). On August 3, 2003, Tony Boyce was ordained a Baptist minister by Tumbling Shoals Baptist Association in Laurens. On February 28, 2009, he was elected the twenty-first pastor of Greenville’s Mt. Emmanuel Missionary Baptist Church, organized in 1896, and he shepherd</w:t>
      </w:r>
      <w:r w:rsidR="00B11C44">
        <w:t>s</w:t>
      </w:r>
      <w:r w:rsidRPr="00B11C44" w:rsidR="00B11C44">
        <w:t xml:space="preserve"> his Mt. Emmanuel flock to</w:t>
      </w:r>
      <w:r w:rsidR="00B11C44">
        <w:t xml:space="preserve"> this day</w:t>
      </w:r>
      <w:r w:rsidRPr="00B11C44" w:rsidR="00B11C44">
        <w:t>; and</w:t>
      </w:r>
    </w:p>
    <w:p w:rsidR="00C60CEB" w:rsidP="0053563F" w:rsidRDefault="00C60CEB" w14:paraId="22F68DBF" w14:textId="77777777">
      <w:pPr>
        <w:pStyle w:val="scresolutionwhereas"/>
      </w:pPr>
    </w:p>
    <w:p w:rsidR="0053563F" w:rsidP="0053563F" w:rsidRDefault="0053563F" w14:paraId="777DA616" w14:textId="2359BEAE">
      <w:pPr>
        <w:pStyle w:val="scresolutionwhereas"/>
      </w:pPr>
      <w:bookmarkStart w:name="wa_40758fa02" w:id="4"/>
      <w:proofErr w:type="gramStart"/>
      <w:r>
        <w:t>W</w:t>
      </w:r>
      <w:bookmarkEnd w:id="4"/>
      <w:r>
        <w:t>hereas,</w:t>
      </w:r>
      <w:proofErr w:type="gramEnd"/>
      <w:r>
        <w:t xml:space="preserve"> Tony Boyce believes strongly in personal involvement with his community, and he puts his convictions into action by serving his community in</w:t>
      </w:r>
      <w:r w:rsidR="006F3723">
        <w:t xml:space="preserve"> numerous</w:t>
      </w:r>
      <w:r>
        <w:t xml:space="preserve"> capacities. He has been a board member for the Urban League of the Upstate, Greenville NAACP, Graduate Greenville, Advisory Board Black Pages</w:t>
      </w:r>
      <w:r w:rsidR="00A0499A">
        <w:t>,</w:t>
      </w:r>
      <w:r>
        <w:t xml:space="preserve"> USA Inc., Piedmont Consistory #169, and Red Cross Lodge #223. He was also an Independence </w:t>
      </w:r>
      <w:r>
        <w:lastRenderedPageBreak/>
        <w:t>Party candidate for the South Carolina House of Representatives (District 25); and</w:t>
      </w:r>
    </w:p>
    <w:p w:rsidR="0053563F" w:rsidP="0053563F" w:rsidRDefault="0053563F" w14:paraId="2A599E78" w14:textId="77777777">
      <w:pPr>
        <w:pStyle w:val="scresolutionwhereas"/>
      </w:pPr>
    </w:p>
    <w:p w:rsidR="00416539" w:rsidP="0053563F" w:rsidRDefault="0053563F" w14:paraId="253BE4D0" w14:textId="3742C010">
      <w:pPr>
        <w:pStyle w:val="scresolutionwhereas"/>
      </w:pPr>
      <w:bookmarkStart w:name="wa_cdfbec2da" w:id="5"/>
      <w:r>
        <w:t>W</w:t>
      </w:r>
      <w:bookmarkEnd w:id="5"/>
      <w:r>
        <w:t xml:space="preserve">hereas, further, he has served his denomination at the local, church, state, and national levels. </w:t>
      </w:r>
      <w:r w:rsidR="006C073C">
        <w:t xml:space="preserve">Elected moderator of </w:t>
      </w:r>
      <w:r w:rsidRPr="006C073C" w:rsidR="006C073C">
        <w:t>the Reedy River Baptist Association Inc</w:t>
      </w:r>
      <w:r w:rsidR="006C073C">
        <w:t>. in 2019, h</w:t>
      </w:r>
      <w:r>
        <w:t xml:space="preserve">e </w:t>
      </w:r>
      <w:r w:rsidR="006C073C">
        <w:t xml:space="preserve">has served as </w:t>
      </w:r>
      <w:r>
        <w:t xml:space="preserve">moderator </w:t>
      </w:r>
      <w:r w:rsidR="006C073C">
        <w:t>emeritus for that organization since 2024</w:t>
      </w:r>
      <w:r w:rsidR="00416539">
        <w:t xml:space="preserve">. Further, </w:t>
      </w:r>
      <w:r w:rsidRPr="00416539" w:rsidR="00416539">
        <w:t>in obedience to the Lord’s command to preach the gospel to the nations (Matthew 28:19), Dr. Boyce has rendered Christian service in various ways. These include his part in a mission to Migori, Kenya (ITC/Youth Hope Builders Global Initiative</w:t>
      </w:r>
      <w:r w:rsidR="00D52B91">
        <w:t>,</w:t>
      </w:r>
      <w:r w:rsidRPr="00416539" w:rsidR="00416539">
        <w:t xml:space="preserve"> 2018) and his co</w:t>
      </w:r>
      <w:r w:rsidR="00680D9E">
        <w:noBreakHyphen/>
      </w:r>
      <w:r w:rsidRPr="00416539" w:rsidR="00416539">
        <w:t>establishing of Hope Builders Academy (a school for orphaned and impoverished children, also in Migori, Kenya, 2018</w:t>
      </w:r>
      <w:r w:rsidR="00D52B91">
        <w:t>-</w:t>
      </w:r>
      <w:r w:rsidRPr="00416539" w:rsidR="00416539">
        <w:t xml:space="preserve">present). </w:t>
      </w:r>
      <w:r w:rsidR="00416539">
        <w:t>H</w:t>
      </w:r>
      <w:r w:rsidRPr="00416539" w:rsidR="00416539">
        <w:t xml:space="preserve">e </w:t>
      </w:r>
      <w:r w:rsidR="00416539">
        <w:t xml:space="preserve">also </w:t>
      </w:r>
      <w:r w:rsidRPr="00416539" w:rsidR="00416539">
        <w:t>served as a board member of the United Christian Athletic Association (a basketball outreach to youth and adults in Greenville County</w:t>
      </w:r>
      <w:r w:rsidR="00E434F4">
        <w:t>,</w:t>
      </w:r>
      <w:r w:rsidRPr="00416539" w:rsidR="00416539">
        <w:t xml:space="preserve"> 2003-2009); and</w:t>
      </w:r>
    </w:p>
    <w:p w:rsidR="006C073C" w:rsidP="0053563F" w:rsidRDefault="006C073C" w14:paraId="2FB08CC7" w14:textId="77777777">
      <w:pPr>
        <w:pStyle w:val="scresolutionwhereas"/>
      </w:pPr>
    </w:p>
    <w:p w:rsidR="0053563F" w:rsidP="0053563F" w:rsidRDefault="0053563F" w14:paraId="5ADFD803" w14:textId="4ABA8AD2">
      <w:pPr>
        <w:pStyle w:val="scresolutionwhereas"/>
      </w:pPr>
      <w:bookmarkStart w:name="wa_24b26fd52" w:id="6"/>
      <w:proofErr w:type="gramStart"/>
      <w:r w:rsidRPr="0053563F">
        <w:t>W</w:t>
      </w:r>
      <w:bookmarkEnd w:id="6"/>
      <w:r w:rsidRPr="0053563F">
        <w:t>hereas,</w:t>
      </w:r>
      <w:proofErr w:type="gramEnd"/>
      <w:r w:rsidRPr="0053563F">
        <w:t xml:space="preserve"> </w:t>
      </w:r>
      <w:r>
        <w:t>Dr.</w:t>
      </w:r>
      <w:r w:rsidRPr="0053563F">
        <w:t xml:space="preserve"> Boy</w:t>
      </w:r>
      <w:r>
        <w:t>ce</w:t>
      </w:r>
      <w:r w:rsidRPr="0053563F">
        <w:t xml:space="preserve"> considers it one of the greatest triumphs of his life that he was able to persuade the lovely </w:t>
      </w:r>
      <w:proofErr w:type="spellStart"/>
      <w:r w:rsidRPr="0053563F">
        <w:t>Schevelle</w:t>
      </w:r>
      <w:proofErr w:type="spellEnd"/>
      <w:r w:rsidRPr="0053563F">
        <w:t xml:space="preserve"> Thomas Boyce </w:t>
      </w:r>
      <w:r>
        <w:t>t</w:t>
      </w:r>
      <w:r w:rsidRPr="0053563F">
        <w:t xml:space="preserve">o become his wife. </w:t>
      </w:r>
      <w:r w:rsidR="00480CF7">
        <w:t>Married on May 28, 2005, t</w:t>
      </w:r>
      <w:r w:rsidRPr="0053563F">
        <w:t xml:space="preserve">hey are the </w:t>
      </w:r>
      <w:r>
        <w:t>delighted</w:t>
      </w:r>
      <w:r w:rsidRPr="0053563F">
        <w:t xml:space="preserve"> parents of two </w:t>
      </w:r>
      <w:r>
        <w:t>children</w:t>
      </w:r>
      <w:r w:rsidR="00480CF7">
        <w:t>:</w:t>
      </w:r>
      <w:r>
        <w:t xml:space="preserve"> </w:t>
      </w:r>
      <w:r w:rsidRPr="0053563F">
        <w:t>Jillian</w:t>
      </w:r>
      <w:r w:rsidR="00480CF7">
        <w:t xml:space="preserve"> Anise, born in 2009, </w:t>
      </w:r>
      <w:r w:rsidRPr="0053563F">
        <w:t>and Antonio Josiah</w:t>
      </w:r>
      <w:r w:rsidR="00480CF7">
        <w:t xml:space="preserve">, born </w:t>
      </w:r>
      <w:r w:rsidR="00B61D97">
        <w:t xml:space="preserve">in </w:t>
      </w:r>
      <w:r w:rsidR="00480CF7">
        <w:t>2013</w:t>
      </w:r>
      <w:r>
        <w:t>; and</w:t>
      </w:r>
    </w:p>
    <w:p w:rsidR="0053563F" w:rsidP="0053563F" w:rsidRDefault="0053563F" w14:paraId="298422A0" w14:textId="77777777">
      <w:pPr>
        <w:pStyle w:val="scresolutionwhereas"/>
      </w:pPr>
    </w:p>
    <w:p w:rsidR="0053563F" w:rsidP="0053563F" w:rsidRDefault="0053563F" w14:paraId="508E3A58" w14:textId="71C4E4A3">
      <w:pPr>
        <w:pStyle w:val="scresolutionwhereas"/>
      </w:pPr>
      <w:bookmarkStart w:name="wa_3a61605c8" w:id="7"/>
      <w:r>
        <w:t>W</w:t>
      </w:r>
      <w:bookmarkEnd w:id="7"/>
      <w:r>
        <w:t>hereas, with great pleasure, the members of the House honor Dr. Boyce and ex</w:t>
      </w:r>
      <w:bookmarkStart w:name="open_doc_here" w:id="8"/>
      <w:bookmarkEnd w:id="8"/>
      <w:r>
        <w:t>tend their sincere thanks for his dedicated pastoral care over a quarter-century of distinguished ministerial service.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FBD7E1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B602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F5F77B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B602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92572" w:rsidR="00692572">
        <w:t xml:space="preserve">congratulate Dr. Tony Boyce of Mt. Emmanuel Missionary Baptist Church of Greenville </w:t>
      </w:r>
      <w:proofErr w:type="gramStart"/>
      <w:r w:rsidRPr="00692572" w:rsidR="00692572">
        <w:t>on the occasion of</w:t>
      </w:r>
      <w:proofErr w:type="gramEnd"/>
      <w:r w:rsidRPr="00692572" w:rsidR="00692572">
        <w:t xml:space="preserve"> his twenty</w:t>
      </w:r>
      <w:r w:rsidR="006D55C7">
        <w:noBreakHyphen/>
      </w:r>
      <w:r w:rsidRPr="00692572" w:rsidR="00692572">
        <w:t>fifth ministerial anniversary and wish him continued blessing in his service to the Lord.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A652209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89605D" w:rsidR="0089605D">
        <w:t>Dr. Tony Boyce</w:t>
      </w:r>
      <w:r w:rsidR="0089605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E5F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622B9EC" w:rsidR="007003E1" w:rsidRDefault="0002235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8360E">
              <w:t>[4428]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8360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6D04"/>
    <w:rsid w:val="00007116"/>
    <w:rsid w:val="00011869"/>
    <w:rsid w:val="00011937"/>
    <w:rsid w:val="00015CD6"/>
    <w:rsid w:val="00022351"/>
    <w:rsid w:val="00032E86"/>
    <w:rsid w:val="00040E43"/>
    <w:rsid w:val="00061BB5"/>
    <w:rsid w:val="00072FA3"/>
    <w:rsid w:val="0008202C"/>
    <w:rsid w:val="000843D7"/>
    <w:rsid w:val="00084D53"/>
    <w:rsid w:val="00091FD9"/>
    <w:rsid w:val="0009711F"/>
    <w:rsid w:val="00097234"/>
    <w:rsid w:val="00097C23"/>
    <w:rsid w:val="000B26EA"/>
    <w:rsid w:val="000B55DB"/>
    <w:rsid w:val="000C5BE4"/>
    <w:rsid w:val="000D6E7F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0D07"/>
    <w:rsid w:val="00151044"/>
    <w:rsid w:val="00170DDD"/>
    <w:rsid w:val="00187057"/>
    <w:rsid w:val="001968CA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271B"/>
    <w:rsid w:val="00205238"/>
    <w:rsid w:val="00211B4F"/>
    <w:rsid w:val="00212D24"/>
    <w:rsid w:val="00216CA3"/>
    <w:rsid w:val="002318E9"/>
    <w:rsid w:val="002321B6"/>
    <w:rsid w:val="00232912"/>
    <w:rsid w:val="002421B6"/>
    <w:rsid w:val="0025001F"/>
    <w:rsid w:val="00250967"/>
    <w:rsid w:val="002543C8"/>
    <w:rsid w:val="0025541D"/>
    <w:rsid w:val="002635C9"/>
    <w:rsid w:val="00284AAE"/>
    <w:rsid w:val="002B451A"/>
    <w:rsid w:val="002B4FD5"/>
    <w:rsid w:val="002C15B3"/>
    <w:rsid w:val="002D55D2"/>
    <w:rsid w:val="002E5912"/>
    <w:rsid w:val="002F4473"/>
    <w:rsid w:val="00301B21"/>
    <w:rsid w:val="003123DE"/>
    <w:rsid w:val="00321BF0"/>
    <w:rsid w:val="00325348"/>
    <w:rsid w:val="0032732C"/>
    <w:rsid w:val="003321E4"/>
    <w:rsid w:val="00336AD0"/>
    <w:rsid w:val="0036008C"/>
    <w:rsid w:val="0037079A"/>
    <w:rsid w:val="00385E1F"/>
    <w:rsid w:val="00392CC7"/>
    <w:rsid w:val="003A4798"/>
    <w:rsid w:val="003A4F41"/>
    <w:rsid w:val="003C4DAB"/>
    <w:rsid w:val="003D01E8"/>
    <w:rsid w:val="003D0BC2"/>
    <w:rsid w:val="003E5288"/>
    <w:rsid w:val="003E55DE"/>
    <w:rsid w:val="003F6D79"/>
    <w:rsid w:val="003F6E8C"/>
    <w:rsid w:val="00416539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0CF7"/>
    <w:rsid w:val="004B7339"/>
    <w:rsid w:val="004E7D54"/>
    <w:rsid w:val="005102E0"/>
    <w:rsid w:val="00511974"/>
    <w:rsid w:val="0052116B"/>
    <w:rsid w:val="005273C6"/>
    <w:rsid w:val="005275A2"/>
    <w:rsid w:val="00527AED"/>
    <w:rsid w:val="00530A69"/>
    <w:rsid w:val="0053563F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80D9E"/>
    <w:rsid w:val="006913C9"/>
    <w:rsid w:val="00692572"/>
    <w:rsid w:val="0069470D"/>
    <w:rsid w:val="006A212C"/>
    <w:rsid w:val="006B1590"/>
    <w:rsid w:val="006C073C"/>
    <w:rsid w:val="006D55C7"/>
    <w:rsid w:val="006D58AA"/>
    <w:rsid w:val="006E4451"/>
    <w:rsid w:val="006E655C"/>
    <w:rsid w:val="006E69E6"/>
    <w:rsid w:val="006F3723"/>
    <w:rsid w:val="007003E1"/>
    <w:rsid w:val="007070AD"/>
    <w:rsid w:val="0071606F"/>
    <w:rsid w:val="00725A0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021F"/>
    <w:rsid w:val="007917CE"/>
    <w:rsid w:val="00793EB6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0ED0"/>
    <w:rsid w:val="008362E8"/>
    <w:rsid w:val="008410D3"/>
    <w:rsid w:val="00843D27"/>
    <w:rsid w:val="00846FE5"/>
    <w:rsid w:val="0085786E"/>
    <w:rsid w:val="00870570"/>
    <w:rsid w:val="008728A3"/>
    <w:rsid w:val="00880757"/>
    <w:rsid w:val="00886E6D"/>
    <w:rsid w:val="008905D2"/>
    <w:rsid w:val="0089605D"/>
    <w:rsid w:val="008A1768"/>
    <w:rsid w:val="008A489F"/>
    <w:rsid w:val="008A7625"/>
    <w:rsid w:val="008B4AC4"/>
    <w:rsid w:val="008C3A19"/>
    <w:rsid w:val="008D05D1"/>
    <w:rsid w:val="008E1DCA"/>
    <w:rsid w:val="008E5F76"/>
    <w:rsid w:val="008F0F33"/>
    <w:rsid w:val="008F4429"/>
    <w:rsid w:val="00904DDC"/>
    <w:rsid w:val="009059FF"/>
    <w:rsid w:val="0092634F"/>
    <w:rsid w:val="009270BA"/>
    <w:rsid w:val="00933105"/>
    <w:rsid w:val="0094021A"/>
    <w:rsid w:val="00953783"/>
    <w:rsid w:val="0096528D"/>
    <w:rsid w:val="00965B3F"/>
    <w:rsid w:val="009949BF"/>
    <w:rsid w:val="009A3A3F"/>
    <w:rsid w:val="009B44AF"/>
    <w:rsid w:val="009B6024"/>
    <w:rsid w:val="009C01D7"/>
    <w:rsid w:val="009C6A0B"/>
    <w:rsid w:val="009C7F19"/>
    <w:rsid w:val="009E2BE4"/>
    <w:rsid w:val="009F0C77"/>
    <w:rsid w:val="009F4DD1"/>
    <w:rsid w:val="009F7B81"/>
    <w:rsid w:val="00A02543"/>
    <w:rsid w:val="00A0499A"/>
    <w:rsid w:val="00A3514C"/>
    <w:rsid w:val="00A3532B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5F2B"/>
    <w:rsid w:val="00AF0102"/>
    <w:rsid w:val="00AF1A81"/>
    <w:rsid w:val="00AF69EE"/>
    <w:rsid w:val="00B00C4F"/>
    <w:rsid w:val="00B11C44"/>
    <w:rsid w:val="00B128F5"/>
    <w:rsid w:val="00B31DA6"/>
    <w:rsid w:val="00B3602C"/>
    <w:rsid w:val="00B412D4"/>
    <w:rsid w:val="00B519D6"/>
    <w:rsid w:val="00B61D97"/>
    <w:rsid w:val="00B6480F"/>
    <w:rsid w:val="00B64FFF"/>
    <w:rsid w:val="00B703CB"/>
    <w:rsid w:val="00B7267F"/>
    <w:rsid w:val="00B879A5"/>
    <w:rsid w:val="00B9052D"/>
    <w:rsid w:val="00B9105E"/>
    <w:rsid w:val="00B93F79"/>
    <w:rsid w:val="00BC1E62"/>
    <w:rsid w:val="00BC695A"/>
    <w:rsid w:val="00BD086A"/>
    <w:rsid w:val="00BD4498"/>
    <w:rsid w:val="00BD731F"/>
    <w:rsid w:val="00BE0ED4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0CEB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1B04"/>
    <w:rsid w:val="00CC6B7B"/>
    <w:rsid w:val="00CD2089"/>
    <w:rsid w:val="00CE4EE6"/>
    <w:rsid w:val="00CF44FA"/>
    <w:rsid w:val="00CF6492"/>
    <w:rsid w:val="00D1567E"/>
    <w:rsid w:val="00D31310"/>
    <w:rsid w:val="00D37AF8"/>
    <w:rsid w:val="00D52B91"/>
    <w:rsid w:val="00D55053"/>
    <w:rsid w:val="00D66B80"/>
    <w:rsid w:val="00D73A67"/>
    <w:rsid w:val="00D8028D"/>
    <w:rsid w:val="00D8360E"/>
    <w:rsid w:val="00D970A9"/>
    <w:rsid w:val="00DB1F5E"/>
    <w:rsid w:val="00DC47B1"/>
    <w:rsid w:val="00DF3845"/>
    <w:rsid w:val="00DF443F"/>
    <w:rsid w:val="00E071A0"/>
    <w:rsid w:val="00E32D96"/>
    <w:rsid w:val="00E41911"/>
    <w:rsid w:val="00E434F4"/>
    <w:rsid w:val="00E43FB2"/>
    <w:rsid w:val="00E44B57"/>
    <w:rsid w:val="00E46B3C"/>
    <w:rsid w:val="00E52C39"/>
    <w:rsid w:val="00E658FD"/>
    <w:rsid w:val="00E7260F"/>
    <w:rsid w:val="00E92EEF"/>
    <w:rsid w:val="00E95B4E"/>
    <w:rsid w:val="00E97AB4"/>
    <w:rsid w:val="00EA150E"/>
    <w:rsid w:val="00EA6DA0"/>
    <w:rsid w:val="00EB0F12"/>
    <w:rsid w:val="00ED3A32"/>
    <w:rsid w:val="00EF2368"/>
    <w:rsid w:val="00EF3015"/>
    <w:rsid w:val="00EF5F4D"/>
    <w:rsid w:val="00F0037D"/>
    <w:rsid w:val="00F02C5C"/>
    <w:rsid w:val="00F1272A"/>
    <w:rsid w:val="00F24442"/>
    <w:rsid w:val="00F42BA9"/>
    <w:rsid w:val="00F477DA"/>
    <w:rsid w:val="00F50AE3"/>
    <w:rsid w:val="00F57C0D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793A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60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60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D8360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8360E"/>
  </w:style>
  <w:style w:type="character" w:customStyle="1" w:styleId="Heading1Char">
    <w:name w:val="Heading 1 Char"/>
    <w:basedOn w:val="DefaultParagraphFont"/>
    <w:link w:val="Heading1"/>
    <w:uiPriority w:val="9"/>
    <w:rsid w:val="00D8360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3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60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83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60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8360E"/>
  </w:style>
  <w:style w:type="character" w:styleId="LineNumber">
    <w:name w:val="line number"/>
    <w:basedOn w:val="DefaultParagraphFont"/>
    <w:uiPriority w:val="99"/>
    <w:semiHidden/>
    <w:unhideWhenUsed/>
    <w:rsid w:val="00D8360E"/>
  </w:style>
  <w:style w:type="paragraph" w:customStyle="1" w:styleId="BillDots">
    <w:name w:val="Bill Dots"/>
    <w:basedOn w:val="Normal"/>
    <w:qFormat/>
    <w:rsid w:val="00D8360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8360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6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0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360E"/>
    <w:pPr>
      <w:ind w:left="720"/>
      <w:contextualSpacing/>
    </w:pPr>
  </w:style>
  <w:style w:type="paragraph" w:customStyle="1" w:styleId="scbillheader">
    <w:name w:val="sc_bill_header"/>
    <w:qFormat/>
    <w:rsid w:val="00D836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8360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836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836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836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836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836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836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836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836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8360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8360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8360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836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8360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8360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8360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8360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8360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8360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8360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8360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8360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8360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8360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8360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8360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836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8360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8360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836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836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836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8360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8360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836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836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836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836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836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836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836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8360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8360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836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8360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8360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8360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836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8360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8360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8360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8360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8360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836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8360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836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8360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8360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8360E"/>
    <w:rPr>
      <w:color w:val="808080"/>
    </w:rPr>
  </w:style>
  <w:style w:type="paragraph" w:customStyle="1" w:styleId="sctablecodifiedsection">
    <w:name w:val="sc_table_codified_section"/>
    <w:qFormat/>
    <w:rsid w:val="00D8360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8360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8360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8360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8360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8360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8360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836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836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836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836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836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8360E"/>
    <w:rPr>
      <w:strike/>
      <w:dstrike w:val="0"/>
    </w:rPr>
  </w:style>
  <w:style w:type="character" w:customStyle="1" w:styleId="scstrikeblue">
    <w:name w:val="sc_strike_blue"/>
    <w:uiPriority w:val="1"/>
    <w:qFormat/>
    <w:rsid w:val="00D8360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8360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8360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8360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8360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8360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8360E"/>
  </w:style>
  <w:style w:type="paragraph" w:customStyle="1" w:styleId="scbillendxx">
    <w:name w:val="sc_bill_end_xx"/>
    <w:qFormat/>
    <w:rsid w:val="00D8360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8360E"/>
  </w:style>
  <w:style w:type="character" w:customStyle="1" w:styleId="scresolutionbody1">
    <w:name w:val="sc_resolution_body1"/>
    <w:uiPriority w:val="1"/>
    <w:qFormat/>
    <w:rsid w:val="00D8360E"/>
  </w:style>
  <w:style w:type="character" w:styleId="Strong">
    <w:name w:val="Strong"/>
    <w:basedOn w:val="DefaultParagraphFont"/>
    <w:uiPriority w:val="22"/>
    <w:qFormat/>
    <w:rsid w:val="00D8360E"/>
    <w:rPr>
      <w:b/>
      <w:bCs/>
    </w:rPr>
  </w:style>
  <w:style w:type="character" w:customStyle="1" w:styleId="scamendhouse">
    <w:name w:val="sc_amend_house"/>
    <w:uiPriority w:val="1"/>
    <w:qFormat/>
    <w:rsid w:val="00D8360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8360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8360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8360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8360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A21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28&amp;session=126&amp;summary=B" TargetMode="External" Id="Raf39f18adda74d51" /><Relationship Type="http://schemas.openxmlformats.org/officeDocument/2006/relationships/hyperlink" Target="https://www.scstatehouse.gov/sess126_2025-2026/prever/4428_20250429.docx" TargetMode="External" Id="Rdcdab3da08f74cfe" /><Relationship Type="http://schemas.openxmlformats.org/officeDocument/2006/relationships/hyperlink" Target="h:\hj\20250429.docx" TargetMode="External" Id="Rdffaa06f6632406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61BB5"/>
    <w:rsid w:val="00174066"/>
    <w:rsid w:val="00212BEF"/>
    <w:rsid w:val="002A3D45"/>
    <w:rsid w:val="003123DE"/>
    <w:rsid w:val="00362988"/>
    <w:rsid w:val="00460640"/>
    <w:rsid w:val="004D1BF3"/>
    <w:rsid w:val="00573513"/>
    <w:rsid w:val="0072205F"/>
    <w:rsid w:val="00804B1A"/>
    <w:rsid w:val="008228BC"/>
    <w:rsid w:val="00886E6D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8d5d0892-9a07-4105-a555-dc8b16d03659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2025-04-29T00:00:00-04:00</T_BILL_DT_VERSION>
  <T_BILL_D_HOUSEINTRODATE>2025-04-29</T_BILL_D_HOUSEINTRODATE>
  <T_BILL_D_INTRODATE>2025-04-29</T_BILL_D_INTRODATE>
  <T_BILL_N_INTERNALVERSIONNUMBER>1</T_BILL_N_INTERNALVERSIONNUMBER>
  <T_BILL_N_SESSION>126</T_BILL_N_SESSION>
  <T_BILL_N_VERSIONNUMBER>1</T_BILL_N_VERSIONNUMBER>
  <T_BILL_N_YEAR>2025</T_BILL_N_YEAR>
  <T_BILL_REQUEST_REQUEST>e18408d5-9244-4ae5-ab99-78d4036e119d</T_BILL_REQUEST_REQUEST>
  <T_BILL_R_ORIGINALDRAFT>b1801b5d-309f-4bf1-8498-785ea6e087ba</T_BILL_R_ORIGINALDRAFT>
  <T_BILL_SPONSOR_SPONSOR>946ed996-e5ac-4f96-ae27-f27ae4c60ba2</T_BILL_SPONSOR_SPONSOR>
  <T_BILL_T_BILLNAME>[4428]</T_BILL_T_BILLNAME>
  <T_BILL_T_BILLNUMBER>4428</T_BILL_T_BILLNUMBER>
  <T_BILL_T_BILLTITLE>TO CONGRATULATE DR. TONY BOYCE OF MT. EMMANUEL MISSIONARY BAPTIST CHURCH OF GREENVILLE ON THE OCCASION OF HIS TWENTY-FIFTH MINISTERIAL ANNIVERSARY AND TO WISH HIM CONTINUED BLESSING IN HIS SERVICE TO THE LORD.</T_BILL_T_BILLTITLE>
  <T_BILL_T_CHAMBER>house</T_BILL_T_CHAMBER>
  <T_BILL_T_FILENAME> </T_BILL_T_FILENAME>
  <T_BILL_T_LEGTYPE>resolution</T_BILL_T_LEGTYPE>
  <T_BILL_T_RATNUMBERSTRING>HNone</T_BILL_T_RATNUMBERSTRING>
  <T_BILL_T_SUBJECT>Dr. Tony Boyce, 25th ministerial anniversary</T_BILL_T_SUBJECT>
  <T_BILL_UR_DRAFTER>harrisonbrant@scstatehouse.gov</T_BILL_UR_DRAFTER>
  <T_BILL_UR_DRAFTINGASSISTANT>julienewboult@scstatehouse.gov</T_BILL_UR_DRAFTINGASSISTANT>
  <T_BILL_UR_RESOLUTIONWRITER>rosannemcdowell@scstatehouse.gov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3421</Characters>
  <Application>Microsoft Office Word</Application>
  <DocSecurity>0</DocSecurity>
  <Lines>69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2025-04-24T17:01:00Z</cp:lastPrinted>
  <dcterms:created xsi:type="dcterms:W3CDTF">2025-04-29T17:26:00Z</dcterms:created>
  <dcterms:modified xsi:type="dcterms:W3CDTF">2025-04-29T17:26:00Z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