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LC-0278CM-GT25.docx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Fire Chief Chad Satcher Memorial Highway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d52609564d0c486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009c68975ce8461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3c43684717c1490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520059b9b0cd472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703e56d47937485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4693add3a5e549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1dc1be00554b8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eb91003cc844d7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44e0249dc64c47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630DE7" w:rsidP="00630DE7" w:rsidRDefault="00653FEE" w14:paraId="1DFD69E2" w14:textId="113E0400">
      <w:pPr>
        <w:pStyle w:val="sccoversheetstatus"/>
      </w:pPr>
      <w:sdt>
        <w:sdtPr>
          <w:alias w:val="status"/>
          <w:tag w:val="status"/>
          <w:id w:val="854397200"/>
          <w:placeholder>
            <w:docPart w:val="B80BAA16A0DB42C7930500D563097E83"/>
          </w:placeholder>
        </w:sdtPr>
        <w:sdtEndPr/>
        <w:sdtContent>
          <w:r w:rsidR="00630DE7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B80BAA16A0DB42C7930500D563097E83"/>
        </w:placeholder>
        <w:text/>
      </w:sdtPr>
      <w:sdtEndPr/>
      <w:sdtContent>
        <w:p w:rsidR="00630DE7" w:rsidP="00630DE7" w:rsidRDefault="00630DE7" w14:paraId="1DD3C8A3" w14:textId="094290D7">
          <w:pPr>
            <w:pStyle w:val="sccoversheetinfo"/>
          </w:pPr>
          <w:r>
            <w:t>May 1, 2025</w:t>
          </w:r>
        </w:p>
      </w:sdtContent>
    </w:sdt>
    <w:p w:rsidR="00630DE7" w:rsidP="00630DE7" w:rsidRDefault="00630DE7" w14:paraId="60C4DE45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B80BAA16A0DB42C7930500D563097E83"/>
        </w:placeholder>
        <w:text/>
      </w:sdtPr>
      <w:sdtEndPr/>
      <w:sdtContent>
        <w:p w:rsidRPr="00B07BF4" w:rsidR="00630DE7" w:rsidP="00630DE7" w:rsidRDefault="00630DE7" w14:paraId="7B8FDAB9" w14:textId="1E2993E3">
          <w:pPr>
            <w:pStyle w:val="sccoversheetbillno"/>
          </w:pPr>
          <w:r>
            <w:t>H. 4445</w:t>
          </w:r>
        </w:p>
      </w:sdtContent>
    </w:sdt>
    <w:p w:rsidR="00630DE7" w:rsidP="00630DE7" w:rsidRDefault="00630DE7" w14:paraId="58C6ED5B" w14:textId="77777777">
      <w:pPr>
        <w:pStyle w:val="sccoversheetsponsor6"/>
        <w:jc w:val="center"/>
      </w:pPr>
    </w:p>
    <w:p w:rsidRPr="00B07BF4" w:rsidR="00630DE7" w:rsidP="00630DE7" w:rsidRDefault="00630DE7" w14:paraId="628CA987" w14:textId="1A36327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B80BAA16A0DB42C7930500D563097E83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B80BAA16A0DB42C7930500D563097E83"/>
          </w:placeholder>
          <w:text/>
        </w:sdtPr>
        <w:sdtEndPr/>
        <w:sdtContent>
          <w:r>
            <w:t>Forrest</w:t>
          </w:r>
        </w:sdtContent>
      </w:sdt>
      <w:r w:rsidRPr="00B07BF4">
        <w:t xml:space="preserve"> </w:t>
      </w:r>
    </w:p>
    <w:p w:rsidRPr="00B07BF4" w:rsidR="00630DE7" w:rsidP="00630DE7" w:rsidRDefault="00630DE7" w14:paraId="49508858" w14:textId="77777777">
      <w:pPr>
        <w:pStyle w:val="sccoversheetsponsor6"/>
      </w:pPr>
    </w:p>
    <w:p w:rsidRPr="00B07BF4" w:rsidR="00630DE7" w:rsidP="00630DE7" w:rsidRDefault="00653FEE" w14:paraId="318B6BD1" w14:textId="46471333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80BAA16A0DB42C7930500D563097E83"/>
          </w:placeholder>
          <w:text/>
        </w:sdtPr>
        <w:sdtEndPr/>
        <w:sdtContent>
          <w:r w:rsidR="00630DE7">
            <w:t>S</w:t>
          </w:r>
        </w:sdtContent>
      </w:sdt>
      <w:r w:rsidRPr="00B07BF4" w:rsidR="00630DE7">
        <w:t xml:space="preserve">. Printed </w:t>
      </w:r>
      <w:sdt>
        <w:sdtPr>
          <w:alias w:val="printed2"/>
          <w:tag w:val="printed2"/>
          <w:id w:val="-774643221"/>
          <w:placeholder>
            <w:docPart w:val="B80BAA16A0DB42C7930500D563097E83"/>
          </w:placeholder>
          <w:text/>
        </w:sdtPr>
        <w:sdtEndPr/>
        <w:sdtContent>
          <w:r w:rsidR="00630DE7">
            <w:t>5/1/25</w:t>
          </w:r>
        </w:sdtContent>
      </w:sdt>
      <w:r w:rsidRPr="00B07BF4" w:rsidR="00630DE7">
        <w:t>--</w:t>
      </w:r>
      <w:sdt>
        <w:sdtPr>
          <w:alias w:val="residingchamber"/>
          <w:tag w:val="residingchamber"/>
          <w:id w:val="1651789982"/>
          <w:placeholder>
            <w:docPart w:val="B80BAA16A0DB42C7930500D563097E83"/>
          </w:placeholder>
          <w:text/>
        </w:sdtPr>
        <w:sdtEndPr/>
        <w:sdtContent>
          <w:r w:rsidR="00630DE7">
            <w:t>H</w:t>
          </w:r>
        </w:sdtContent>
      </w:sdt>
      <w:r w:rsidRPr="00B07BF4" w:rsidR="00630DE7">
        <w:t>.</w:t>
      </w:r>
    </w:p>
    <w:p w:rsidRPr="00B07BF4" w:rsidR="00630DE7" w:rsidP="00630DE7" w:rsidRDefault="00630DE7" w14:paraId="4CB3EE37" w14:textId="77DAF97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80BAA16A0DB42C7930500D563097E83"/>
          </w:placeholder>
          <w:text/>
        </w:sdtPr>
        <w:sdtEndPr/>
        <w:sdtContent>
          <w:r>
            <w:t>April 30, 2025</w:t>
          </w:r>
        </w:sdtContent>
      </w:sdt>
    </w:p>
    <w:p w:rsidRPr="00B07BF4" w:rsidR="00630DE7" w:rsidP="00630DE7" w:rsidRDefault="00630DE7" w14:paraId="2DC6A426" w14:textId="77777777">
      <w:pPr>
        <w:pStyle w:val="sccoversheetemptyline"/>
      </w:pPr>
    </w:p>
    <w:p w:rsidRPr="00B07BF4" w:rsidR="00630DE7" w:rsidP="00630DE7" w:rsidRDefault="00630DE7" w14:paraId="38941C6C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630DE7" w:rsidP="00630DE7" w:rsidRDefault="00630DE7" w14:paraId="2513342D" w14:textId="77777777">
      <w:pPr>
        <w:pStyle w:val="sccoversheetemptyline"/>
        <w:jc w:val="center"/>
        <w:rPr>
          <w:u w:val="single"/>
        </w:rPr>
      </w:pPr>
    </w:p>
    <w:p w:rsidRPr="00B07BF4" w:rsidR="00630DE7" w:rsidP="00630DE7" w:rsidRDefault="00630DE7" w14:paraId="6CC56D20" w14:textId="03946A67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B80BAA16A0DB42C7930500D563097E83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630DE7" w:rsidP="00630DE7" w:rsidRDefault="00630DE7" w14:paraId="6CF8491A" w14:textId="3A8B9179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B80BAA16A0DB42C7930500D563097E83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B80BAA16A0DB42C7930500D563097E83"/>
          </w:placeholder>
          <w:text/>
        </w:sdtPr>
        <w:sdtEndPr/>
        <w:sdtContent>
          <w:r>
            <w:t>H. 4445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B80BAA16A0DB42C7930500D563097E83"/>
          </w:placeholder>
          <w:text/>
        </w:sdtPr>
        <w:sdtEndPr/>
        <w:sdtContent>
          <w:r>
            <w:t xml:space="preserve">to request the </w:t>
          </w:r>
          <w:r w:rsidR="001D66EE">
            <w:t>D</w:t>
          </w:r>
          <w:r>
            <w:t xml:space="preserve">epartment of </w:t>
          </w:r>
          <w:r w:rsidR="001D66EE">
            <w:t>T</w:t>
          </w:r>
          <w:r>
            <w:t xml:space="preserve">ransportation name </w:t>
          </w:r>
          <w:r w:rsidR="001D66EE">
            <w:t>South Carolina Highway</w:t>
          </w:r>
          <w:r>
            <w:t xml:space="preserve"> 391 in </w:t>
          </w:r>
          <w:r w:rsidR="001D66EE">
            <w:t>Saluda County</w:t>
          </w:r>
          <w:r>
            <w:t xml:space="preserve"> from the </w:t>
          </w:r>
          <w:r w:rsidR="001D66EE">
            <w:t>L</w:t>
          </w:r>
          <w:r w:rsidR="007F65D6">
            <w:t>e</w:t>
          </w:r>
          <w:r>
            <w:t>xington/</w:t>
          </w:r>
          <w:r w:rsidR="001D66EE">
            <w:t>Saluda County</w:t>
          </w:r>
          <w:r>
            <w:t xml:space="preserve"> line extending one mile north the “</w:t>
          </w:r>
          <w:r w:rsidR="001D66EE">
            <w:t>F</w:t>
          </w:r>
          <w:r>
            <w:t>ire</w:t>
          </w:r>
        </w:sdtContent>
      </w:sdt>
      <w:r w:rsidRPr="00B07BF4">
        <w:t>, etc., respectfully</w:t>
      </w:r>
    </w:p>
    <w:p w:rsidRPr="00B07BF4" w:rsidR="00630DE7" w:rsidP="00630DE7" w:rsidRDefault="00630DE7" w14:paraId="0C195A9E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B80BAA16A0DB42C7930500D563097E83"/>
        </w:placeholder>
        <w:text/>
      </w:sdtPr>
      <w:sdtEndPr/>
      <w:sdtContent>
        <w:p w:rsidRPr="00B07BF4" w:rsidR="00630DE7" w:rsidP="00630DE7" w:rsidRDefault="00630DE7" w14:paraId="43B60FBA" w14:textId="5C358D0D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630DE7" w:rsidP="00630DE7" w:rsidRDefault="00630DE7" w14:paraId="3A86327B" w14:textId="77777777">
      <w:pPr>
        <w:pStyle w:val="sccoversheetcommitteereportemplyline"/>
      </w:pPr>
    </w:p>
    <w:p w:rsidRPr="00B07BF4" w:rsidR="00630DE7" w:rsidP="00630DE7" w:rsidRDefault="00653FEE" w14:paraId="5F2E8213" w14:textId="597E7D95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B80BAA16A0DB42C7930500D563097E83"/>
          </w:placeholder>
          <w:text/>
        </w:sdtPr>
        <w:sdtEndPr/>
        <w:sdtContent>
          <w:r w:rsidR="00630DE7">
            <w:t>DENNIS MOSS</w:t>
          </w:r>
        </w:sdtContent>
      </w:sdt>
      <w:r w:rsidRPr="00B07BF4" w:rsidR="00630DE7">
        <w:t xml:space="preserve"> for Committee.</w:t>
      </w:r>
    </w:p>
    <w:p w:rsidRPr="00B07BF4" w:rsidR="00630DE7" w:rsidP="00630DE7" w:rsidRDefault="00630DE7" w14:paraId="1640F463" w14:textId="77777777">
      <w:pPr>
        <w:pStyle w:val="sccoversheetcommitteereportemplyline"/>
      </w:pPr>
    </w:p>
    <w:p w:rsidR="00630DE7" w:rsidP="00630DE7" w:rsidRDefault="00630DE7" w14:paraId="135C6BF8" w14:textId="77777777">
      <w:pPr>
        <w:pStyle w:val="sccoversheetemptyline"/>
        <w:jc w:val="center"/>
        <w:sectPr w:rsidR="00630DE7" w:rsidSect="00630D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630DE7" w:rsidP="00630DE7" w:rsidRDefault="00630DE7" w14:paraId="5BA6C4CF" w14:textId="77777777">
      <w:pPr>
        <w:pStyle w:val="sccoversheetemptyline"/>
      </w:pPr>
    </w:p>
    <w:p w:rsidRPr="008A567B" w:rsidR="002F4473" w:rsidP="002E09B8" w:rsidRDefault="002F4473" w14:paraId="48DB32C7" w14:textId="0E0D6F97">
      <w:pPr>
        <w:pStyle w:val="scemptylineheader"/>
      </w:pPr>
    </w:p>
    <w:p w:rsidRPr="008A567B" w:rsidR="002F4473" w:rsidP="002E09B8" w:rsidRDefault="002F4473" w14:paraId="48DB32C8" w14:textId="347EB485">
      <w:pPr>
        <w:pStyle w:val="scemptylineheader"/>
      </w:pPr>
    </w:p>
    <w:p w:rsidRPr="008A567B" w:rsidR="002F4473" w:rsidP="002E09B8" w:rsidRDefault="002F4473" w14:paraId="48DB32C9" w14:textId="7BE022C9">
      <w:pPr>
        <w:pStyle w:val="scemptylineheader"/>
      </w:pPr>
    </w:p>
    <w:p w:rsidRPr="008A567B" w:rsidR="002F4473" w:rsidP="002E09B8" w:rsidRDefault="002F4473" w14:paraId="48DB32CA" w14:textId="60A37C5E">
      <w:pPr>
        <w:pStyle w:val="scemptylineheader"/>
      </w:pPr>
    </w:p>
    <w:p w:rsidRPr="008A567B" w:rsidR="002F4473" w:rsidP="002E09B8" w:rsidRDefault="002F4473" w14:paraId="48DB32CB" w14:textId="7AE70C05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5A25DF" w14:paraId="48DB32D0" w14:textId="1B4566FF">
          <w:pPr>
            <w:pStyle w:val="scresolutiontitle"/>
          </w:pPr>
          <w:r>
            <w:t>To request the Department of Transportation name South Carolina Highway 391 in Saluda County from the Lexington/Saluda County line extending one mile north the “Fire Chief Chad Satcher Memorial Highway” and erect appropriate markers or signs at this location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6897FA12">
      <w:pPr>
        <w:pStyle w:val="scresolutionwhereas"/>
      </w:pPr>
      <w:bookmarkStart w:name="wa_a7a18e2c7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A567E3">
        <w:t>born in Columbia, Chad Satcher was the son of George Lewis Satcher and the late Joye Taylor Satcher. A 1989 graduate of Batesburg‑Leesville High School, he joined the Circle Fire Department that same year</w:t>
      </w:r>
      <w:r w:rsidR="007A5BDA">
        <w:t>,</w:t>
      </w:r>
      <w:r w:rsidR="00A567E3">
        <w:t xml:space="preserve"> rising to the rank of fire chief in 2023</w:t>
      </w:r>
      <w:r w:rsidR="00C24A66">
        <w:t xml:space="preserve">. Chief Satcher was one of two firefighters who lost their lives on September 27, 2024, </w:t>
      </w:r>
      <w:r w:rsidRPr="007A5BDA" w:rsidR="007A5BDA">
        <w:t>when a tree fell on the cab of their fire truck</w:t>
      </w:r>
      <w:r w:rsidR="007A5BDA">
        <w:t xml:space="preserve"> </w:t>
      </w:r>
      <w:r w:rsidR="00C24A66">
        <w:t>w</w:t>
      </w:r>
      <w:r w:rsidRPr="00C24A66" w:rsidR="00C24A66">
        <w:t xml:space="preserve">hile answering a </w:t>
      </w:r>
      <w:r w:rsidR="007A5BDA">
        <w:t xml:space="preserve">Hurricane </w:t>
      </w:r>
      <w:r w:rsidRPr="00C24A66" w:rsidR="00C24A66">
        <w:t>Helene‑connected service call in Saluda County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="003848AC" w:rsidP="00591EDD" w:rsidRDefault="00591EDD" w14:paraId="2D406223" w14:textId="76494549">
      <w:pPr>
        <w:pStyle w:val="scresolutionwhereas"/>
      </w:pPr>
      <w:bookmarkStart w:name="wa_c0053d01a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A567E3">
        <w:t>a</w:t>
      </w:r>
      <w:r w:rsidRPr="00A567E3" w:rsidR="00A567E3">
        <w:t xml:space="preserve"> licensed plumber by trade, </w:t>
      </w:r>
      <w:r w:rsidR="00A567E3">
        <w:t>Chief Satcher</w:t>
      </w:r>
      <w:r w:rsidRPr="00A567E3" w:rsidR="00A567E3">
        <w:t xml:space="preserve"> </w:t>
      </w:r>
      <w:r w:rsidR="00A567E3">
        <w:t>was</w:t>
      </w:r>
      <w:r w:rsidRPr="00A567E3" w:rsidR="00A567E3">
        <w:t xml:space="preserve"> a foreman for Derrick Plumbing</w:t>
      </w:r>
      <w:r w:rsidR="00A567E3">
        <w:t xml:space="preserve"> where he</w:t>
      </w:r>
      <w:r w:rsidR="003451E1">
        <w:t xml:space="preserve"> ha</w:t>
      </w:r>
      <w:r w:rsidR="00A567E3">
        <w:t>d worked</w:t>
      </w:r>
      <w:r w:rsidRPr="00A567E3" w:rsidR="00A567E3">
        <w:t xml:space="preserve"> since 1992. He balanced his professional life with an unwavering passion for firefighting, amassing thousands of hours </w:t>
      </w:r>
      <w:r w:rsidR="00A567E3">
        <w:t>in</w:t>
      </w:r>
      <w:r w:rsidRPr="00A567E3" w:rsidR="00A567E3">
        <w:t xml:space="preserve"> training throughout </w:t>
      </w:r>
      <w:r w:rsidR="00F52F4D">
        <w:t xml:space="preserve">what would become a thirty-five-year </w:t>
      </w:r>
      <w:r w:rsidRPr="00A567E3" w:rsidR="00A567E3">
        <w:t>career</w:t>
      </w:r>
      <w:r w:rsidR="00A567E3">
        <w:t>. H</w:t>
      </w:r>
      <w:r w:rsidRPr="00A567E3" w:rsidR="00A567E3">
        <w:t>ighly respected within the firefighting community,</w:t>
      </w:r>
      <w:r w:rsidR="00A567E3">
        <w:t xml:space="preserve"> he</w:t>
      </w:r>
      <w:r w:rsidRPr="00A567E3" w:rsidR="00A567E3">
        <w:t xml:space="preserve"> earn</w:t>
      </w:r>
      <w:r w:rsidR="00A567E3">
        <w:t>ed</w:t>
      </w:r>
      <w:r w:rsidRPr="00A567E3" w:rsidR="00A567E3">
        <w:t xml:space="preserve"> the prestigious title of Circle Fire Department “Fireman of the Year” on numerous occasions, including </w:t>
      </w:r>
      <w:r w:rsidR="00A567E3">
        <w:t xml:space="preserve">consecutive years 2015 to 2017, and most recently in 2022. </w:t>
      </w:r>
      <w:r w:rsidR="003848AC">
        <w:t>H</w:t>
      </w:r>
      <w:r w:rsidRPr="00A567E3" w:rsidR="00A567E3">
        <w:t xml:space="preserve">e </w:t>
      </w:r>
      <w:r w:rsidR="003848AC">
        <w:t xml:space="preserve">received the </w:t>
      </w:r>
      <w:r w:rsidRPr="00A567E3" w:rsidR="00A567E3">
        <w:t xml:space="preserve">“Firefighter of the Year” </w:t>
      </w:r>
      <w:r w:rsidR="003848AC">
        <w:t xml:space="preserve">award </w:t>
      </w:r>
      <w:r w:rsidRPr="00A567E3" w:rsidR="00A567E3">
        <w:t>in 2017</w:t>
      </w:r>
      <w:r w:rsidR="003848AC">
        <w:t xml:space="preserve"> from the </w:t>
      </w:r>
      <w:r w:rsidRPr="00A567E3" w:rsidR="003848AC">
        <w:t>Saluda County Fire Service</w:t>
      </w:r>
      <w:r w:rsidRPr="00A567E3" w:rsidR="00A567E3">
        <w:t>. His certifications, such as Interior Structural Firefighter (1993), Firefighter II (1996), and Fire Officer I (2003), were a testament to his commitment to excellence in the fire service</w:t>
      </w:r>
      <w:r w:rsidR="003848AC">
        <w:t>; and</w:t>
      </w:r>
    </w:p>
    <w:p w:rsidR="003848AC" w:rsidP="00591EDD" w:rsidRDefault="003848AC" w14:paraId="108943F8" w14:textId="77777777">
      <w:pPr>
        <w:pStyle w:val="scresolutionwhereas"/>
      </w:pPr>
    </w:p>
    <w:p w:rsidRPr="00591EDD" w:rsidR="00591EDD" w:rsidP="00591EDD" w:rsidRDefault="003848AC" w14:paraId="2D9FDA39" w14:textId="37092F6B">
      <w:pPr>
        <w:pStyle w:val="scresolutionwhereas"/>
      </w:pPr>
      <w:bookmarkStart w:name="wa_012737835" w:id="3"/>
      <w:r>
        <w:t>W</w:t>
      </w:r>
      <w:bookmarkEnd w:id="3"/>
      <w:r>
        <w:t>hereas, Chief Satcher</w:t>
      </w:r>
      <w:r w:rsidRPr="00A567E3" w:rsidR="00A567E3">
        <w:t xml:space="preserve"> was deeply invested in mentoring others, serving as the </w:t>
      </w:r>
      <w:r>
        <w:t>t</w:t>
      </w:r>
      <w:r w:rsidRPr="00A567E3" w:rsidR="00A567E3">
        <w:t xml:space="preserve">raining </w:t>
      </w:r>
      <w:r>
        <w:t>o</w:t>
      </w:r>
      <w:r w:rsidRPr="00A567E3" w:rsidR="00A567E3">
        <w:t xml:space="preserve">fficer for the Circle Fire Department, and working with various other departments. He also contributed to the Saluda County Fire Board and </w:t>
      </w:r>
      <w:r>
        <w:t xml:space="preserve">the </w:t>
      </w:r>
      <w:r w:rsidRPr="00A567E3" w:rsidR="00A567E3">
        <w:t>Fire Prevention Committee, furthering his dedication to safety and education in his community</w:t>
      </w:r>
      <w:r w:rsidRPr="00591EDD" w:rsid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3A447460">
      <w:pPr>
        <w:pStyle w:val="scresolutionwhereas"/>
      </w:pPr>
      <w:bookmarkStart w:name="wa_fd7ce293b" w:id="4"/>
      <w:r w:rsidRPr="00591EDD">
        <w:t>W</w:t>
      </w:r>
      <w:bookmarkEnd w:id="4"/>
      <w:r w:rsidRPr="00591EDD">
        <w:t>hereas,</w:t>
      </w:r>
      <w:r w:rsidR="00A9569D">
        <w:t xml:space="preserve"> </w:t>
      </w:r>
      <w:r w:rsidR="00331535">
        <w:t>a</w:t>
      </w:r>
      <w:r w:rsidRPr="00331535" w:rsidR="00331535">
        <w:t xml:space="preserve"> lifelong servant, C</w:t>
      </w:r>
      <w:r w:rsidR="00331535">
        <w:t>hief Satcher</w:t>
      </w:r>
      <w:r w:rsidRPr="00331535" w:rsidR="00331535">
        <w:t xml:space="preserve"> grew up attending Concord Baptist Church before becoming an active member of First Baptist Church of Leesville. </w:t>
      </w:r>
      <w:r w:rsidR="00BC5709">
        <w:t>He</w:t>
      </w:r>
      <w:r w:rsidRPr="00331535" w:rsidR="00331535">
        <w:t xml:space="preserve"> was known </w:t>
      </w:r>
      <w:r w:rsidR="00BC5709">
        <w:t xml:space="preserve">not only </w:t>
      </w:r>
      <w:r w:rsidRPr="00331535" w:rsidR="00331535">
        <w:t xml:space="preserve">for his dedication to his work and community but also for being a beloved husband, father, and family man. His greatest joy in life was his </w:t>
      </w:r>
      <w:r w:rsidR="00AB7528">
        <w:t>wife Summer whom</w:t>
      </w:r>
      <w:r w:rsidRPr="00AB7528" w:rsidR="00AB7528">
        <w:t xml:space="preserve"> he married on April 21, 2001, and their son, Will</w:t>
      </w:r>
      <w:r w:rsidR="00AB7528">
        <w:t>.</w:t>
      </w:r>
      <w:r w:rsidRPr="00AB7528" w:rsidR="00AB7528">
        <w:t xml:space="preserve"> Chad and Summer </w:t>
      </w:r>
      <w:r w:rsidRPr="00AB7528" w:rsidR="00AB7528">
        <w:lastRenderedPageBreak/>
        <w:t>were avid attendees of the South Carolina Fire Rescue Conference, sharing a passion for learning and service. Will follows in his father’s footsteps as a firefighter, carrying on Chad’s legacy of community service</w:t>
      </w:r>
      <w:r w:rsidRPr="00591EDD">
        <w:t>; and</w:t>
      </w:r>
    </w:p>
    <w:p w:rsidR="00BC5709" w:rsidP="00591EDD" w:rsidRDefault="00BC5709" w14:paraId="4E5F27FF" w14:textId="77777777">
      <w:pPr>
        <w:pStyle w:val="scresolutionwhereas"/>
      </w:pPr>
    </w:p>
    <w:p w:rsidRPr="00591EDD" w:rsidR="00BC5709" w:rsidP="00591EDD" w:rsidRDefault="00BC5709" w14:paraId="49CE9A4F" w14:textId="11417D4C">
      <w:pPr>
        <w:pStyle w:val="scresolutionwhereas"/>
      </w:pPr>
      <w:bookmarkStart w:name="wa_8a5896506" w:id="5"/>
      <w:r>
        <w:t>W</w:t>
      </w:r>
      <w:bookmarkEnd w:id="5"/>
      <w:r>
        <w:t xml:space="preserve">hereas, </w:t>
      </w:r>
      <w:r w:rsidR="007E0860">
        <w:t xml:space="preserve">Chief Satcher joined the Boy Scouts as a youth, earning </w:t>
      </w:r>
      <w:r w:rsidRPr="007E0860" w:rsidR="007E0860">
        <w:t xml:space="preserve">the rank of Eagle Scout with Troop 509 at Nazareth Methodist Church, an honor achieved by only </w:t>
      </w:r>
      <w:r w:rsidR="003451E1">
        <w:t>four</w:t>
      </w:r>
      <w:r w:rsidR="007E0860">
        <w:t xml:space="preserve"> percent </w:t>
      </w:r>
      <w:r w:rsidRPr="007E0860" w:rsidR="007E0860">
        <w:t xml:space="preserve">of </w:t>
      </w:r>
      <w:r w:rsidR="007E0860">
        <w:t>s</w:t>
      </w:r>
      <w:r w:rsidRPr="007E0860" w:rsidR="007E0860">
        <w:t>couts</w:t>
      </w:r>
      <w:r w:rsidR="007D58E4">
        <w:t>, and he was i</w:t>
      </w:r>
      <w:r w:rsidRPr="007E0860" w:rsidR="007E0860">
        <w:t xml:space="preserve">nducted into the Order of the Arrow, reflecting his leadership and commitment from a young age. As an adult, </w:t>
      </w:r>
      <w:r w:rsidR="007D58E4">
        <w:t>he</w:t>
      </w:r>
      <w:r w:rsidRPr="007E0860" w:rsidR="007E0860">
        <w:t xml:space="preserve"> continued his service to the Muscogee Lodge as its </w:t>
      </w:r>
      <w:r w:rsidR="007D58E4">
        <w:t>h</w:t>
      </w:r>
      <w:r w:rsidRPr="007E0860" w:rsidR="007E0860">
        <w:t xml:space="preserve">ealth and </w:t>
      </w:r>
      <w:r w:rsidR="007D58E4">
        <w:t>s</w:t>
      </w:r>
      <w:r w:rsidRPr="007E0860" w:rsidR="007E0860">
        <w:t xml:space="preserve">afety </w:t>
      </w:r>
      <w:r w:rsidR="007D58E4">
        <w:t>a</w:t>
      </w:r>
      <w:r w:rsidRPr="007E0860" w:rsidR="007E0860">
        <w:t xml:space="preserve">dvisor. One of the greatest achievements of his scouting journey was participating in multiple expeditions to Philmont Scout Ranch in New Mexico in 1988 and 1989, </w:t>
      </w:r>
      <w:r w:rsidR="007D58E4">
        <w:t>s</w:t>
      </w:r>
      <w:r w:rsidRPr="007E0860" w:rsidR="007E0860">
        <w:t>couting’s premier high</w:t>
      </w:r>
      <w:r w:rsidR="003451E1">
        <w:t>-</w:t>
      </w:r>
      <w:r w:rsidRPr="007E0860" w:rsidR="007E0860">
        <w:t>adventure base. During the late 1990s</w:t>
      </w:r>
      <w:r w:rsidR="00C24A66">
        <w:t>,</w:t>
      </w:r>
      <w:r w:rsidRPr="007E0860" w:rsidR="007E0860">
        <w:t xml:space="preserve"> </w:t>
      </w:r>
      <w:r w:rsidR="00C24A66">
        <w:t xml:space="preserve">he </w:t>
      </w:r>
      <w:r w:rsidRPr="007E0860" w:rsidR="007E0860">
        <w:t>returned to his scouting roots becoming a Cub Scout Master with Troop 509 at Nazareth Methodist Church</w:t>
      </w:r>
      <w:r w:rsidR="00C24A66"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59E6E99D">
      <w:pPr>
        <w:pStyle w:val="scresolutionwhereas"/>
      </w:pPr>
      <w:bookmarkStart w:name="wa_e6910da78" w:id="6"/>
      <w:r w:rsidRPr="00591EDD">
        <w:t>W</w:t>
      </w:r>
      <w:bookmarkEnd w:id="6"/>
      <w:r w:rsidRPr="00591EDD">
        <w:t>hereas,</w:t>
      </w:r>
      <w:r w:rsidR="00B644A8">
        <w:t xml:space="preserve"> </w:t>
      </w:r>
      <w:r w:rsidR="00C1524B">
        <w:t>Chief Chad Satcher lived a life rooted in service to God, family</w:t>
      </w:r>
      <w:r w:rsidR="003451E1">
        <w:t>,</w:t>
      </w:r>
      <w:r w:rsidR="00C1524B">
        <w:t xml:space="preserve"> and community, and gave his life </w:t>
      </w:r>
      <w:r w:rsidR="004C61FC">
        <w:t xml:space="preserve">answering that call to serve. It is only fitting and proper that his legacy is honored with a highway in Saluda County named in his memory. 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5CC5568C">
      <w:pPr>
        <w:pStyle w:val="scresolutionmembers"/>
      </w:pPr>
      <w:r w:rsidRPr="008A567B">
        <w:t>That the members of the South Carolina General Assembly, by this resolution,</w:t>
      </w:r>
      <w:r w:rsidR="00F066B4">
        <w:t xml:space="preserve"> request the Department of Transportation name South Carolina Highway 391 in Saluda County from the Lexington/Saluda County line extending one mile north the “Fire Chief Chad Satcher Memorial Highway” and erect appropriate markers or signs at this location containing these words.</w:t>
      </w:r>
      <w:r w:rsidRPr="008A567B">
        <w:t xml:space="preserve"> 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005F22BD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</w:t>
      </w:r>
      <w:r w:rsidR="00F066B4">
        <w:t>forward</w:t>
      </w:r>
      <w:r w:rsidRPr="00510BBD" w:rsidR="00510BBD">
        <w:t>ed to</w:t>
      </w:r>
      <w:r w:rsidR="00F066B4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FC30E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7AD" w14:textId="77777777" w:rsidR="00653FEE" w:rsidRDefault="0065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307D" w14:textId="7CA15E0C" w:rsidR="00630DE7" w:rsidRPr="00BC78CD" w:rsidRDefault="00630DE7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4445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316D" w14:textId="77777777" w:rsidR="00653FEE" w:rsidRDefault="00653F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4B98B119" w:rsidR="005955A6" w:rsidRDefault="00653FEE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43336A">
          <w:t>[4445]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43336A">
          <w:t xml:space="preserve"> 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5EC1" w14:textId="77777777" w:rsidR="00653FEE" w:rsidRDefault="0065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1423" w14:textId="77777777" w:rsidR="00653FEE" w:rsidRDefault="0065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DFD1" w14:textId="77777777" w:rsidR="00653FEE" w:rsidRDefault="00653F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D4CE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0A7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23E02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E20B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860A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564C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D020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CB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4A7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363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10"/>
  </w:num>
  <w:num w:numId="2" w16cid:durableId="1059985644">
    <w:abstractNumId w:val="9"/>
  </w:num>
  <w:num w:numId="3" w16cid:durableId="81756138">
    <w:abstractNumId w:val="7"/>
  </w:num>
  <w:num w:numId="4" w16cid:durableId="1638993512">
    <w:abstractNumId w:val="6"/>
  </w:num>
  <w:num w:numId="5" w16cid:durableId="2076514596">
    <w:abstractNumId w:val="5"/>
  </w:num>
  <w:num w:numId="6" w16cid:durableId="1621448836">
    <w:abstractNumId w:val="4"/>
  </w:num>
  <w:num w:numId="7" w16cid:durableId="145050413">
    <w:abstractNumId w:val="8"/>
  </w:num>
  <w:num w:numId="8" w16cid:durableId="1540822786">
    <w:abstractNumId w:val="3"/>
  </w:num>
  <w:num w:numId="9" w16cid:durableId="1658344297">
    <w:abstractNumId w:val="2"/>
  </w:num>
  <w:num w:numId="10" w16cid:durableId="1829787336">
    <w:abstractNumId w:val="1"/>
  </w:num>
  <w:num w:numId="11" w16cid:durableId="121951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1750D"/>
    <w:rsid w:val="000218A8"/>
    <w:rsid w:val="00024D28"/>
    <w:rsid w:val="00032C17"/>
    <w:rsid w:val="00032E86"/>
    <w:rsid w:val="00036613"/>
    <w:rsid w:val="000427FF"/>
    <w:rsid w:val="00085879"/>
    <w:rsid w:val="00097234"/>
    <w:rsid w:val="00097C23"/>
    <w:rsid w:val="000A0C4D"/>
    <w:rsid w:val="000A53B4"/>
    <w:rsid w:val="000A641D"/>
    <w:rsid w:val="000B5368"/>
    <w:rsid w:val="000D1C4F"/>
    <w:rsid w:val="000E0100"/>
    <w:rsid w:val="000E1785"/>
    <w:rsid w:val="000F045E"/>
    <w:rsid w:val="000F1901"/>
    <w:rsid w:val="000F2E49"/>
    <w:rsid w:val="000F40FA"/>
    <w:rsid w:val="00102D6C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34E7"/>
    <w:rsid w:val="00177C51"/>
    <w:rsid w:val="001A022F"/>
    <w:rsid w:val="001A7F04"/>
    <w:rsid w:val="001B102D"/>
    <w:rsid w:val="001B2B2F"/>
    <w:rsid w:val="001C27EE"/>
    <w:rsid w:val="001C4C54"/>
    <w:rsid w:val="001C5986"/>
    <w:rsid w:val="001C5EE3"/>
    <w:rsid w:val="001C6E2D"/>
    <w:rsid w:val="001D08F2"/>
    <w:rsid w:val="001D2B82"/>
    <w:rsid w:val="001D3A58"/>
    <w:rsid w:val="001D525B"/>
    <w:rsid w:val="001D66EE"/>
    <w:rsid w:val="001D68D8"/>
    <w:rsid w:val="001D7C33"/>
    <w:rsid w:val="001D7F4F"/>
    <w:rsid w:val="001E5954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94C6D"/>
    <w:rsid w:val="0029519E"/>
    <w:rsid w:val="002A3211"/>
    <w:rsid w:val="002B0837"/>
    <w:rsid w:val="002D241B"/>
    <w:rsid w:val="002D55D2"/>
    <w:rsid w:val="002E09B8"/>
    <w:rsid w:val="002E5912"/>
    <w:rsid w:val="002F3C96"/>
    <w:rsid w:val="002F4473"/>
    <w:rsid w:val="00301B21"/>
    <w:rsid w:val="003213C6"/>
    <w:rsid w:val="00325348"/>
    <w:rsid w:val="0032732C"/>
    <w:rsid w:val="00331535"/>
    <w:rsid w:val="00336AD0"/>
    <w:rsid w:val="003451E1"/>
    <w:rsid w:val="00347376"/>
    <w:rsid w:val="0037079A"/>
    <w:rsid w:val="003836CC"/>
    <w:rsid w:val="003848AC"/>
    <w:rsid w:val="00386AE9"/>
    <w:rsid w:val="00391B98"/>
    <w:rsid w:val="003A4798"/>
    <w:rsid w:val="003A4F41"/>
    <w:rsid w:val="003C4DAB"/>
    <w:rsid w:val="003D01E8"/>
    <w:rsid w:val="003D2F3C"/>
    <w:rsid w:val="003E5288"/>
    <w:rsid w:val="003F6D79"/>
    <w:rsid w:val="00401600"/>
    <w:rsid w:val="00410A5A"/>
    <w:rsid w:val="0041760A"/>
    <w:rsid w:val="00417C01"/>
    <w:rsid w:val="004252D4"/>
    <w:rsid w:val="0043336A"/>
    <w:rsid w:val="00436096"/>
    <w:rsid w:val="004403BD"/>
    <w:rsid w:val="00461441"/>
    <w:rsid w:val="00466275"/>
    <w:rsid w:val="00474ED4"/>
    <w:rsid w:val="004809EE"/>
    <w:rsid w:val="00494085"/>
    <w:rsid w:val="004B260C"/>
    <w:rsid w:val="004C61FC"/>
    <w:rsid w:val="004D63AC"/>
    <w:rsid w:val="004E7D54"/>
    <w:rsid w:val="004F6EF5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676D0"/>
    <w:rsid w:val="00574EC5"/>
    <w:rsid w:val="0057560B"/>
    <w:rsid w:val="00577C6C"/>
    <w:rsid w:val="005834ED"/>
    <w:rsid w:val="0058647C"/>
    <w:rsid w:val="00591EDD"/>
    <w:rsid w:val="005955A6"/>
    <w:rsid w:val="00597B6E"/>
    <w:rsid w:val="005A25DF"/>
    <w:rsid w:val="005A62FE"/>
    <w:rsid w:val="005C0727"/>
    <w:rsid w:val="005C2FE2"/>
    <w:rsid w:val="005C7500"/>
    <w:rsid w:val="005E2BC9"/>
    <w:rsid w:val="005F1E8A"/>
    <w:rsid w:val="005F3963"/>
    <w:rsid w:val="00605102"/>
    <w:rsid w:val="00611909"/>
    <w:rsid w:val="006215AA"/>
    <w:rsid w:val="00630DE7"/>
    <w:rsid w:val="00634744"/>
    <w:rsid w:val="006419F9"/>
    <w:rsid w:val="00653FEE"/>
    <w:rsid w:val="00666E48"/>
    <w:rsid w:val="00681C97"/>
    <w:rsid w:val="00685C84"/>
    <w:rsid w:val="006913C9"/>
    <w:rsid w:val="0069470D"/>
    <w:rsid w:val="006B2EA0"/>
    <w:rsid w:val="006C05B4"/>
    <w:rsid w:val="006D58AA"/>
    <w:rsid w:val="006E57A7"/>
    <w:rsid w:val="006E6997"/>
    <w:rsid w:val="007070AD"/>
    <w:rsid w:val="00734F00"/>
    <w:rsid w:val="00736959"/>
    <w:rsid w:val="007465E9"/>
    <w:rsid w:val="00751DEC"/>
    <w:rsid w:val="00753395"/>
    <w:rsid w:val="00760C1D"/>
    <w:rsid w:val="00776E76"/>
    <w:rsid w:val="00781DF8"/>
    <w:rsid w:val="00787728"/>
    <w:rsid w:val="007917CE"/>
    <w:rsid w:val="007A1AE8"/>
    <w:rsid w:val="007A5BDA"/>
    <w:rsid w:val="007A70AE"/>
    <w:rsid w:val="007C3D7B"/>
    <w:rsid w:val="007D31D5"/>
    <w:rsid w:val="007D58E4"/>
    <w:rsid w:val="007E01B6"/>
    <w:rsid w:val="007E0860"/>
    <w:rsid w:val="007F65D6"/>
    <w:rsid w:val="007F6D64"/>
    <w:rsid w:val="007F7D1C"/>
    <w:rsid w:val="00800D17"/>
    <w:rsid w:val="0080793D"/>
    <w:rsid w:val="0082623E"/>
    <w:rsid w:val="00834A85"/>
    <w:rsid w:val="008362E8"/>
    <w:rsid w:val="00840C61"/>
    <w:rsid w:val="0085786E"/>
    <w:rsid w:val="008833A1"/>
    <w:rsid w:val="00894587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1D68"/>
    <w:rsid w:val="008F4429"/>
    <w:rsid w:val="009059FF"/>
    <w:rsid w:val="0094021A"/>
    <w:rsid w:val="00956C29"/>
    <w:rsid w:val="009B44AF"/>
    <w:rsid w:val="009C6A0B"/>
    <w:rsid w:val="009C7137"/>
    <w:rsid w:val="009E3FDE"/>
    <w:rsid w:val="009F0C77"/>
    <w:rsid w:val="009F4DD1"/>
    <w:rsid w:val="00A02543"/>
    <w:rsid w:val="00A210AF"/>
    <w:rsid w:val="00A41684"/>
    <w:rsid w:val="00A477AA"/>
    <w:rsid w:val="00A50395"/>
    <w:rsid w:val="00A567E3"/>
    <w:rsid w:val="00A64E80"/>
    <w:rsid w:val="00A72BCD"/>
    <w:rsid w:val="00A74015"/>
    <w:rsid w:val="00A741D9"/>
    <w:rsid w:val="00A833AB"/>
    <w:rsid w:val="00A9569D"/>
    <w:rsid w:val="00A9741D"/>
    <w:rsid w:val="00AA70C6"/>
    <w:rsid w:val="00AB2CC0"/>
    <w:rsid w:val="00AB7528"/>
    <w:rsid w:val="00AC34A2"/>
    <w:rsid w:val="00AC7080"/>
    <w:rsid w:val="00AD1C9A"/>
    <w:rsid w:val="00AD4B17"/>
    <w:rsid w:val="00AD5948"/>
    <w:rsid w:val="00AE2603"/>
    <w:rsid w:val="00AE5C8E"/>
    <w:rsid w:val="00AF0102"/>
    <w:rsid w:val="00B06D19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970D7"/>
    <w:rsid w:val="00BA36EE"/>
    <w:rsid w:val="00BA562E"/>
    <w:rsid w:val="00BC5709"/>
    <w:rsid w:val="00BC65D1"/>
    <w:rsid w:val="00BD4498"/>
    <w:rsid w:val="00BE3C22"/>
    <w:rsid w:val="00BE5277"/>
    <w:rsid w:val="00BE5420"/>
    <w:rsid w:val="00BE6417"/>
    <w:rsid w:val="00C02C1B"/>
    <w:rsid w:val="00C0345E"/>
    <w:rsid w:val="00C139AA"/>
    <w:rsid w:val="00C1524B"/>
    <w:rsid w:val="00C168BE"/>
    <w:rsid w:val="00C21ABE"/>
    <w:rsid w:val="00C2420E"/>
    <w:rsid w:val="00C24A66"/>
    <w:rsid w:val="00C30377"/>
    <w:rsid w:val="00C31C95"/>
    <w:rsid w:val="00C3483A"/>
    <w:rsid w:val="00C56A5C"/>
    <w:rsid w:val="00C61D95"/>
    <w:rsid w:val="00C71EB2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D2089"/>
    <w:rsid w:val="00CE36AF"/>
    <w:rsid w:val="00CE4EE6"/>
    <w:rsid w:val="00CF63F1"/>
    <w:rsid w:val="00D30868"/>
    <w:rsid w:val="00D319FF"/>
    <w:rsid w:val="00D4291B"/>
    <w:rsid w:val="00D44A80"/>
    <w:rsid w:val="00D62528"/>
    <w:rsid w:val="00D66B80"/>
    <w:rsid w:val="00D73A67"/>
    <w:rsid w:val="00D8028D"/>
    <w:rsid w:val="00D911CB"/>
    <w:rsid w:val="00D970A9"/>
    <w:rsid w:val="00DB5B6A"/>
    <w:rsid w:val="00DC47B1"/>
    <w:rsid w:val="00DC51E5"/>
    <w:rsid w:val="00DD77F0"/>
    <w:rsid w:val="00DF2DD4"/>
    <w:rsid w:val="00DF3845"/>
    <w:rsid w:val="00DF64D9"/>
    <w:rsid w:val="00E1282A"/>
    <w:rsid w:val="00E32D96"/>
    <w:rsid w:val="00E36583"/>
    <w:rsid w:val="00E41911"/>
    <w:rsid w:val="00E41F73"/>
    <w:rsid w:val="00E42AB8"/>
    <w:rsid w:val="00E44B11"/>
    <w:rsid w:val="00E44B57"/>
    <w:rsid w:val="00E72F5E"/>
    <w:rsid w:val="00E848B1"/>
    <w:rsid w:val="00E92EEF"/>
    <w:rsid w:val="00E967A7"/>
    <w:rsid w:val="00E97571"/>
    <w:rsid w:val="00EA2112"/>
    <w:rsid w:val="00EA6BDB"/>
    <w:rsid w:val="00ED671C"/>
    <w:rsid w:val="00EE169C"/>
    <w:rsid w:val="00EF094E"/>
    <w:rsid w:val="00EF2368"/>
    <w:rsid w:val="00EF2A33"/>
    <w:rsid w:val="00F066B4"/>
    <w:rsid w:val="00F24442"/>
    <w:rsid w:val="00F3245B"/>
    <w:rsid w:val="00F4177E"/>
    <w:rsid w:val="00F50AE3"/>
    <w:rsid w:val="00F52F4D"/>
    <w:rsid w:val="00F6216B"/>
    <w:rsid w:val="00F655B7"/>
    <w:rsid w:val="00F656BA"/>
    <w:rsid w:val="00F66A78"/>
    <w:rsid w:val="00F67CF1"/>
    <w:rsid w:val="00F728AA"/>
    <w:rsid w:val="00F8202C"/>
    <w:rsid w:val="00F840F0"/>
    <w:rsid w:val="00FA2A21"/>
    <w:rsid w:val="00FB0D0D"/>
    <w:rsid w:val="00FB43B4"/>
    <w:rsid w:val="00FB6B0B"/>
    <w:rsid w:val="00FC184F"/>
    <w:rsid w:val="00FC30EC"/>
    <w:rsid w:val="00FF2AE4"/>
    <w:rsid w:val="00FF4FE7"/>
    <w:rsid w:val="00FF6212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0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60C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F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F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F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F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F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F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60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6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60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60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B260C"/>
  </w:style>
  <w:style w:type="character" w:styleId="LineNumber">
    <w:name w:val="line number"/>
    <w:basedOn w:val="DefaultParagraphFont"/>
    <w:uiPriority w:val="99"/>
    <w:semiHidden/>
    <w:unhideWhenUsed/>
    <w:rsid w:val="004B260C"/>
  </w:style>
  <w:style w:type="paragraph" w:customStyle="1" w:styleId="BillDots">
    <w:name w:val="Bill Dots"/>
    <w:basedOn w:val="Normal"/>
    <w:qFormat/>
    <w:rsid w:val="004B260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B260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0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60C"/>
    <w:pPr>
      <w:ind w:left="720"/>
      <w:contextualSpacing/>
    </w:pPr>
  </w:style>
  <w:style w:type="paragraph" w:customStyle="1" w:styleId="scbillheader">
    <w:name w:val="sc_bill_header"/>
    <w:qFormat/>
    <w:rsid w:val="004B26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B260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B26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B26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B26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B26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B26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B26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B26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B26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4B260C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4B260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B260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B26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B260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B260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B260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B260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B260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B260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B260C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4B26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B26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4B260C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4B260C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4B260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B260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B260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B26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B260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B260C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4B260C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4B26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B260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B26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B260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4B260C"/>
    <w:rPr>
      <w:color w:val="808080"/>
    </w:rPr>
  </w:style>
  <w:style w:type="paragraph" w:customStyle="1" w:styleId="scbillfooter">
    <w:name w:val="sc_bill_footer"/>
    <w:qFormat/>
    <w:rsid w:val="004B260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4B260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B260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B260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B260C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4B260C"/>
    <w:rPr>
      <w:strike/>
      <w:dstrike w:val="0"/>
    </w:rPr>
  </w:style>
  <w:style w:type="character" w:customStyle="1" w:styleId="scstrikeblue">
    <w:name w:val="sc_strike_blue"/>
    <w:uiPriority w:val="1"/>
    <w:qFormat/>
    <w:rsid w:val="004B260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4B260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4B260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4B260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4B260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B260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B260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4B260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B26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4B260C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4B26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B26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4B26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B26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B26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4B260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B260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4B260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B260C"/>
    <w:pPr>
      <w:spacing w:after="0" w:line="240" w:lineRule="auto"/>
    </w:pPr>
    <w:rPr>
      <w:b/>
    </w:rPr>
  </w:style>
  <w:style w:type="paragraph" w:customStyle="1" w:styleId="sccoversheetstricken">
    <w:name w:val="sc_coversheet_stricken"/>
    <w:qFormat/>
    <w:rsid w:val="00630DE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630DE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630DE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630DE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630DE7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630DE7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630DE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630DE7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630DE7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630DE7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630DE7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630DE7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630DE7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630DE7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630DE7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630DE7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630DE7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630DE7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653FEE"/>
  </w:style>
  <w:style w:type="paragraph" w:styleId="BlockText">
    <w:name w:val="Block Text"/>
    <w:basedOn w:val="Normal"/>
    <w:uiPriority w:val="99"/>
    <w:semiHidden/>
    <w:unhideWhenUsed/>
    <w:rsid w:val="00653FE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53F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3FEE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3F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3FEE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3F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3FEE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3FE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3FEE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3F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3FEE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3FE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3FEE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3F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3FEE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3FE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3FEE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FE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53FE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3FEE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F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FE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FEE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3FEE"/>
  </w:style>
  <w:style w:type="character" w:customStyle="1" w:styleId="DateChar">
    <w:name w:val="Date Char"/>
    <w:basedOn w:val="DefaultParagraphFont"/>
    <w:link w:val="Date"/>
    <w:uiPriority w:val="99"/>
    <w:semiHidden/>
    <w:rsid w:val="00653FEE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3FE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3FE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3FE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3FEE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3FE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3FEE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3FE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53FEE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FE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FEE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F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F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FEE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FEE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FEE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FEE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F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F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3FE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3FEE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3FE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3FEE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3FE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3FE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3FE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3FE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3FE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3FE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3FE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3FE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3FE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3FE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F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FEE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653FE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53FE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53FE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53FE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53FE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53FE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3FE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3FE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3FE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3FE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53FE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3FE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3FE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3FE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3FE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53FE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3FE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3FE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3FE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3FEE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53F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3FEE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3F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3F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3FE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653FE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53FE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3FE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3FEE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3FE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FEE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53F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FEE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3F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3FEE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53FE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3FEE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F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3FEE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3FE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53FEE"/>
  </w:style>
  <w:style w:type="paragraph" w:styleId="Title">
    <w:name w:val="Title"/>
    <w:basedOn w:val="Normal"/>
    <w:next w:val="Normal"/>
    <w:link w:val="TitleChar"/>
    <w:uiPriority w:val="10"/>
    <w:qFormat/>
    <w:rsid w:val="00653F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53FE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53FE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53FE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53FE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3FE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3FE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3FE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3FE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3FE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3FE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FEE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4445&amp;session=126&amp;summary=B" TargetMode="External" Id="R421dc1be00554b84" /><Relationship Type="http://schemas.openxmlformats.org/officeDocument/2006/relationships/hyperlink" Target="https://www.scstatehouse.gov/sess126_2025-2026/prever/4445_20250430.docx" TargetMode="External" Id="R8beb91003cc844d7" /><Relationship Type="http://schemas.openxmlformats.org/officeDocument/2006/relationships/hyperlink" Target="https://www.scstatehouse.gov/sess126_2025-2026/prever/4445_20250501.docx" TargetMode="External" Id="R9844e0249dc64c47" /><Relationship Type="http://schemas.openxmlformats.org/officeDocument/2006/relationships/hyperlink" Target="h:\hj\20250430.docx" TargetMode="External" Id="Rd52609564d0c4863" /><Relationship Type="http://schemas.openxmlformats.org/officeDocument/2006/relationships/hyperlink" Target="h:\hj\20250430.docx" TargetMode="External" Id="R009c68975ce84613" /><Relationship Type="http://schemas.openxmlformats.org/officeDocument/2006/relationships/hyperlink" Target="h:\hj\20250501.docx" TargetMode="External" Id="R3c43684717c1490d" /><Relationship Type="http://schemas.openxmlformats.org/officeDocument/2006/relationships/hyperlink" Target="h:\hj\20250506.docx" TargetMode="External" Id="R520059b9b0cd4722" /><Relationship Type="http://schemas.openxmlformats.org/officeDocument/2006/relationships/hyperlink" Target="h:\sj\20250507.docx" TargetMode="External" Id="R703e56d479374850" /><Relationship Type="http://schemas.openxmlformats.org/officeDocument/2006/relationships/hyperlink" Target="h:\sj\20250507.docx" TargetMode="External" Id="R4693add3a5e549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BAA16A0DB42C7930500D56309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08057-20DC-496D-AC59-96DB716545B9}"/>
      </w:docPartPr>
      <w:docPartBody>
        <w:p w:rsidR="00282436" w:rsidRDefault="00282436" w:rsidP="00282436">
          <w:pPr>
            <w:pStyle w:val="B80BAA16A0DB42C7930500D563097E8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A0C4D"/>
    <w:rsid w:val="000B5368"/>
    <w:rsid w:val="001775FC"/>
    <w:rsid w:val="00282436"/>
    <w:rsid w:val="00436448"/>
    <w:rsid w:val="00591B1E"/>
    <w:rsid w:val="005F1E8A"/>
    <w:rsid w:val="0070758B"/>
    <w:rsid w:val="00751DEC"/>
    <w:rsid w:val="00767F3F"/>
    <w:rsid w:val="008679A5"/>
    <w:rsid w:val="008A0DC7"/>
    <w:rsid w:val="008B6DEB"/>
    <w:rsid w:val="00923B72"/>
    <w:rsid w:val="00933812"/>
    <w:rsid w:val="00983571"/>
    <w:rsid w:val="009E3FDE"/>
    <w:rsid w:val="00A17AE2"/>
    <w:rsid w:val="00AD5948"/>
    <w:rsid w:val="00B32D1D"/>
    <w:rsid w:val="00B961CE"/>
    <w:rsid w:val="00BB08ED"/>
    <w:rsid w:val="00C61D95"/>
    <w:rsid w:val="00C87589"/>
    <w:rsid w:val="00D36FFC"/>
    <w:rsid w:val="00D41BDA"/>
    <w:rsid w:val="00D76641"/>
    <w:rsid w:val="00D933DA"/>
    <w:rsid w:val="00E11E71"/>
    <w:rsid w:val="00EA2112"/>
    <w:rsid w:val="00F723FE"/>
    <w:rsid w:val="00F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436"/>
    <w:rPr>
      <w:color w:val="808080"/>
    </w:rPr>
  </w:style>
  <w:style w:type="paragraph" w:customStyle="1" w:styleId="B80BAA16A0DB42C7930500D563097E83">
    <w:name w:val="B80BAA16A0DB42C7930500D563097E83"/>
    <w:rsid w:val="002824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2c402cdf-fbbf-433c-b9ad-76b787906d7a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4b2902ae-b46f-4188-ad2c-cb0e97ec6b25</T_BILL_REQUEST_REQUEST>
  <T_BILL_R_ORIGINALDRAFT>0c51bd19-db32-4ade-8953-50fc335cd392</T_BILL_R_ORIGINALDRAFT>
  <T_BILL_SPONSOR_SPONSOR>a411639e-9ce0-489c-a971-52106f7be231</T_BILL_SPONSOR_SPONSOR>
  <T_BILL_T_BILLNAME>[4445]</T_BILL_T_BILLNAME>
  <T_BILL_T_BILLNUMBER>4445</T_BILL_T_BILLNUMBER>
  <T_BILL_T_BILLTITLE>To request the Department of Transportation name South Carolina Highway 391 in Saluda County from the Lexington/Saluda County line extending one mile north the “Fire Chief Chad Satcher Memorial Highway” and erect appropriate markers or signs at this location containing these words.</T_BILL_T_BILLTITLE>
  <T_BILL_T_CHAMBER>house</T_BILL_T_CHAMBER>
  <T_BILL_T_FILENAME> </T_BILL_T_FILENAME>
  <T_BILL_T_LEGTYPE>concurrent_resolution</T_BILL_T_LEGTYPE>
  <T_BILL_T_RATNUMBERSTRING>HNone</T_BILL_T_RATNUMBERSTRING>
  <T_BILL_T_SUBJECT>Fire Chief Chad Satcher Memorial Highway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Props1.xml><?xml version="1.0" encoding="utf-8"?>
<ds:datastoreItem xmlns:ds="http://schemas.openxmlformats.org/officeDocument/2006/customXml" ds:itemID="{69167A34-D64D-4623-89BE-36FBDC4D64A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3928</Characters>
  <Application>Microsoft Office Word</Application>
  <DocSecurity>0</DocSecurity>
  <Lines>91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16</cp:revision>
  <cp:lastPrinted>2025-05-01T23:56:00Z</cp:lastPrinted>
  <dcterms:created xsi:type="dcterms:W3CDTF">2025-04-29T20:29:00Z</dcterms:created>
  <dcterms:modified xsi:type="dcterms:W3CDTF">2025-05-01T23:56:00Z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