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Williams,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LC-0253DG-RM25.docx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Michael Law,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94b98e43cda24d78">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534015fd3b4f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271acd95b74603">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FFE1C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495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3386D" w14:paraId="48DB32D0" w14:textId="615A96CB">
          <w:pPr>
            <w:pStyle w:val="scresolutiontitle"/>
          </w:pPr>
          <w:r>
            <w:t>t</w:t>
          </w:r>
          <w:r w:rsidRPr="0033386D">
            <w:t>O EXPRESS THE PROFOUND SORROW OF THE MEMBERS OF THE SOUTH CAROLINA HOUSE OF REPRESENTATIVES UPON THE PASSING OF MICHAEL LAW OF LOS ANGELES, CALIFORNIA, AND TO EXTEND THE DEEPEST SYMPATHY TO HIS FAMILY AND MANY FRIENDS.</w:t>
          </w:r>
        </w:p>
      </w:sdtContent>
    </w:sdt>
    <w:p w:rsidR="0010776B" w:rsidP="00091FD9" w:rsidRDefault="0010776B" w14:paraId="48DB32D1" w14:textId="56627158">
      <w:pPr>
        <w:pStyle w:val="scresolutiontitle"/>
      </w:pPr>
    </w:p>
    <w:p w:rsidR="00F703A4" w:rsidP="00F703A4" w:rsidRDefault="008C3A19" w14:paraId="1A4C17E1" w14:textId="77777777">
      <w:pPr>
        <w:pStyle w:val="scresolutionwhereas"/>
      </w:pPr>
      <w:bookmarkStart w:name="wa_2276d2ec0" w:id="0"/>
      <w:proofErr w:type="gramStart"/>
      <w:r w:rsidRPr="00084D53">
        <w:t>W</w:t>
      </w:r>
      <w:bookmarkEnd w:id="0"/>
      <w:r w:rsidRPr="00084D53">
        <w:t>hereas,</w:t>
      </w:r>
      <w:proofErr w:type="gramEnd"/>
      <w:r w:rsidR="001347EE">
        <w:t xml:space="preserve"> </w:t>
      </w:r>
      <w:r w:rsidR="00F703A4">
        <w:t xml:space="preserve">the members of the South Carolina House of Representatives were saddened to learn of the death of Michael Law of Los Angeles, California, at the age of sixty-six on April 18, 2025. The eldest son of Joseph Law Jr. and Lena Mae Smalls Law, Michael was born on December 30, 1958, in Florence, South Carolina. His early years were spent in the public schools of Florence School District 1, where he graduated proudly from Wilson High School in 1976. </w:t>
      </w:r>
      <w:proofErr w:type="gramStart"/>
      <w:r w:rsidR="00F703A4">
        <w:t>He lettered</w:t>
      </w:r>
      <w:proofErr w:type="gramEnd"/>
      <w:r w:rsidR="00F703A4">
        <w:t xml:space="preserve"> in three sports in high school, baseball, football, and basketball. His faith and character were nurtured at Trinity Baptist Church; and</w:t>
      </w:r>
    </w:p>
    <w:p w:rsidR="00F703A4" w:rsidP="00F703A4" w:rsidRDefault="00F703A4" w14:paraId="743CE528" w14:textId="77777777">
      <w:pPr>
        <w:pStyle w:val="scresolutionwhereas"/>
      </w:pPr>
    </w:p>
    <w:p w:rsidR="00F703A4" w:rsidP="00F703A4" w:rsidRDefault="00F703A4" w14:paraId="5F30283D" w14:textId="77777777">
      <w:pPr>
        <w:pStyle w:val="scresolutionwhereas"/>
      </w:pPr>
      <w:bookmarkStart w:name="wa_096bb5260" w:id="1"/>
      <w:r>
        <w:t>W</w:t>
      </w:r>
      <w:bookmarkEnd w:id="1"/>
      <w:r>
        <w:t xml:space="preserve">hereas, following high school, Michael’s journey took him to Benedict College, where he excelled both in the classroom and on the athletic field, but it was basketball that captured this gifted athlete’s heart. As a passionate leader and playmaker, Michael helped steer Benedict College to its </w:t>
      </w:r>
      <w:proofErr w:type="spellStart"/>
      <w:r>
        <w:t>first­ever</w:t>
      </w:r>
      <w:proofErr w:type="spellEnd"/>
      <w:r>
        <w:t xml:space="preserve"> appearance in the NCAA Division II Men’s Basketball Tournament. His relentless spirit and talent earned him MVP honors for the 1976-1977 season, as well as All-Conference and All-District accolades. In 1979-1980, he helped lead the team to a remarkable 20-4 record and No. 8 national ranking in the Sheridan Poll of Black Colleges. In 2013, his enduring impact on the program was honored with his induction into the Benedict College Hall of Fame. In 2024, he was also inducted into the Wilson High School Hall of Fame; and</w:t>
      </w:r>
    </w:p>
    <w:p w:rsidR="00F703A4" w:rsidP="00F703A4" w:rsidRDefault="00F703A4" w14:paraId="55849DFA" w14:textId="77777777">
      <w:pPr>
        <w:pStyle w:val="scresolutionwhereas"/>
      </w:pPr>
    </w:p>
    <w:p w:rsidR="00F703A4" w:rsidP="00F703A4" w:rsidRDefault="00F703A4" w14:paraId="5BAD5649" w14:textId="1FB2FDD9">
      <w:pPr>
        <w:pStyle w:val="scresolutionwhereas"/>
      </w:pPr>
      <w:bookmarkStart w:name="wa_abc7c3ee4" w:id="2"/>
      <w:proofErr w:type="gramStart"/>
      <w:r>
        <w:t>W</w:t>
      </w:r>
      <w:bookmarkEnd w:id="2"/>
      <w:r>
        <w:t>hereas,</w:t>
      </w:r>
      <w:proofErr w:type="gramEnd"/>
      <w:r>
        <w:t xml:space="preserve"> Michael’s love for the game carried him across the world playing professional basketball in Italy, Spain, and the Philippines. After several successful seasons overseas, he returned home, bringing with him a wealth of experience and a renewed passion for mentoring the next generation. He </w:t>
      </w:r>
      <w:proofErr w:type="gramStart"/>
      <w:r>
        <w:t>coached with</w:t>
      </w:r>
      <w:proofErr w:type="gramEnd"/>
      <w:r>
        <w:t xml:space="preserve"> Hoop Masters, helping them reach unprecedented heights, and later transitioned into the business world as a consultant with Stock Cross Financial Services. Yet basketball always called him back. Michael</w:t>
      </w:r>
      <w:r w:rsidR="00824E67">
        <w:t xml:space="preserve">, </w:t>
      </w:r>
      <w:r w:rsidRPr="00824E67" w:rsidR="00824E67">
        <w:t>helping rising stars carve their own professional paths</w:t>
      </w:r>
      <w:r w:rsidR="00824E67">
        <w:t>,</w:t>
      </w:r>
      <w:r>
        <w:t xml:space="preserve"> went on to consult for Rivals Sports Group, represent NBA players, and serve as a top scout for Overtime Elite; and</w:t>
      </w:r>
    </w:p>
    <w:p w:rsidR="00F703A4" w:rsidP="00F703A4" w:rsidRDefault="00F703A4" w14:paraId="23D41FE3" w14:textId="77777777">
      <w:pPr>
        <w:pStyle w:val="scresolutionwhereas"/>
      </w:pPr>
    </w:p>
    <w:p w:rsidR="00F703A4" w:rsidP="00F703A4" w:rsidRDefault="00F703A4" w14:paraId="1BD81A7D" w14:textId="389E9A0E">
      <w:pPr>
        <w:pStyle w:val="scresolutionwhereas"/>
      </w:pPr>
      <w:bookmarkStart w:name="wa_8a4f30a18" w:id="3"/>
      <w:r>
        <w:t>W</w:t>
      </w:r>
      <w:bookmarkEnd w:id="3"/>
      <w:r>
        <w:t xml:space="preserve">hereas, however, Michael’s true lifework extended far beyond any court or boardroom. His heart </w:t>
      </w:r>
      <w:r>
        <w:lastRenderedPageBreak/>
        <w:t xml:space="preserve">belonged to the youth he mentored, the lives he changed, and the dreams he helped shape. As </w:t>
      </w:r>
      <w:r w:rsidR="005E24F4">
        <w:t>o</w:t>
      </w:r>
      <w:r>
        <w:t xml:space="preserve">wner and executive director of Cal Supreme Basketball, one of the most legendary AAU programs in the nation, Michael created a platform where countless young athletes could rise. Later, as co­director of Team </w:t>
      </w:r>
      <w:proofErr w:type="spellStart"/>
      <w:r>
        <w:t>WhyNot</w:t>
      </w:r>
      <w:proofErr w:type="spellEnd"/>
      <w:r>
        <w:t xml:space="preserve">, he continued to build champions, guiding the team to national prominence, with highlights </w:t>
      </w:r>
      <w:r w:rsidR="00392D6C">
        <w:t>such as</w:t>
      </w:r>
      <w:r>
        <w:t xml:space="preserve"> a 17U Peach Jam Runner</w:t>
      </w:r>
      <w:r w:rsidR="00652BAC">
        <w:t>-</w:t>
      </w:r>
      <w:r>
        <w:t>up finish (2018-2019), a 16U Peach Jam Championship (2021), and a 15U Peach Jam Championship (2024); and</w:t>
      </w:r>
    </w:p>
    <w:p w:rsidR="00F703A4" w:rsidP="00F703A4" w:rsidRDefault="00F703A4" w14:paraId="4C7CEAC7" w14:textId="77777777">
      <w:pPr>
        <w:pStyle w:val="scresolutionwhereas"/>
      </w:pPr>
    </w:p>
    <w:p w:rsidR="00F703A4" w:rsidP="00F703A4" w:rsidRDefault="00F703A4" w14:paraId="6F47A510" w14:textId="7DB99702">
      <w:pPr>
        <w:pStyle w:val="scresolutionwhereas"/>
      </w:pPr>
      <w:bookmarkStart w:name="wa_831fdf11a" w:id="4"/>
      <w:proofErr w:type="gramStart"/>
      <w:r>
        <w:t>W</w:t>
      </w:r>
      <w:bookmarkEnd w:id="4"/>
      <w:r>
        <w:t>hereas,</w:t>
      </w:r>
      <w:proofErr w:type="gramEnd"/>
      <w:r>
        <w:t xml:space="preserve"> Michael was more than a coach; he was the beating heart of grassroots basketball across Southern California and the West Coast. Known affectionately as “</w:t>
      </w:r>
      <w:proofErr w:type="spellStart"/>
      <w:r>
        <w:t>Unc</w:t>
      </w:r>
      <w:proofErr w:type="spellEnd"/>
      <w:r>
        <w:t>,” he was a mentor, cheerleader, protector, and quiet force behind the dreams of thousands. Through Michael’s tireless work, multitudes of young men and women earned college scholarships and changed the course of their futures</w:t>
      </w:r>
      <w:r w:rsidR="00DD29C6">
        <w:t>.</w:t>
      </w:r>
      <w:r>
        <w:t xml:space="preserve"> Many enjoyed professional careers in the NBA and beyond; and</w:t>
      </w:r>
    </w:p>
    <w:p w:rsidR="00F703A4" w:rsidP="00F703A4" w:rsidRDefault="00F703A4" w14:paraId="2A944FAC" w14:textId="77777777">
      <w:pPr>
        <w:pStyle w:val="scresolutionwhereas"/>
      </w:pPr>
    </w:p>
    <w:p w:rsidR="00F703A4" w:rsidP="00F703A4" w:rsidRDefault="00F703A4" w14:paraId="16C152E0" w14:textId="48C68BB5">
      <w:pPr>
        <w:pStyle w:val="scresolutionwhereas"/>
      </w:pPr>
      <w:bookmarkStart w:name="wa_54efa286f" w:id="5"/>
      <w:r>
        <w:t>W</w:t>
      </w:r>
      <w:bookmarkEnd w:id="5"/>
      <w:r>
        <w:t>hereas, moreover, Michael’s nonprofit, Neutral Grounds, brought hope to young people in gang</w:t>
      </w:r>
      <w:r w:rsidR="00387C65">
        <w:noBreakHyphen/>
      </w:r>
      <w:r>
        <w:t>affected neighborhoods in Los Angeles through critical resources like job</w:t>
      </w:r>
      <w:r w:rsidR="00400755">
        <w:t>-</w:t>
      </w:r>
      <w:r>
        <w:t>interview training, GED preparation, computer literacy, and moral and spiritual guidance; and</w:t>
      </w:r>
    </w:p>
    <w:p w:rsidR="00F703A4" w:rsidP="00F703A4" w:rsidRDefault="00F703A4" w14:paraId="1195299A" w14:textId="77777777">
      <w:pPr>
        <w:pStyle w:val="scresolutionwhereas"/>
      </w:pPr>
    </w:p>
    <w:p w:rsidR="00735056" w:rsidP="00F703A4" w:rsidRDefault="00F703A4" w14:paraId="05518FBC" w14:textId="14D71DC8">
      <w:pPr>
        <w:pStyle w:val="scresolutionwhereas"/>
      </w:pPr>
      <w:bookmarkStart w:name="wa_7011fc67c" w:id="6"/>
      <w:proofErr w:type="gramStart"/>
      <w:r>
        <w:t>W</w:t>
      </w:r>
      <w:bookmarkEnd w:id="6"/>
      <w:r>
        <w:t>hereas,</w:t>
      </w:r>
      <w:proofErr w:type="gramEnd"/>
      <w:r>
        <w:t xml:space="preserve"> Michael leaves to cherish his memory his devoted siblings, the Reverend Dr. Terry B. Law Sr. (Phyllis) of Florence and Jolette Law of Columbia</w:t>
      </w:r>
      <w:r w:rsidR="00D7531C">
        <w:t>, as well as</w:t>
      </w:r>
      <w:bookmarkStart w:name="open_doc_here" w:id="7"/>
      <w:bookmarkEnd w:id="7"/>
      <w:r w:rsidR="00D7531C">
        <w:t xml:space="preserve"> </w:t>
      </w:r>
      <w:r>
        <w:t xml:space="preserve">a host of other family members, colleagues, and friends. </w:t>
      </w:r>
      <w:r w:rsidR="00651E07">
        <w:t>He will be greatly missed, but his legacy will continue to inspire all who were privileged and blessed to know him</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5DED78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495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D39CA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495D">
            <w:rPr>
              <w:rStyle w:val="scresolutionbody1"/>
            </w:rPr>
            <w:t>House of Representatives</w:t>
          </w:r>
        </w:sdtContent>
      </w:sdt>
      <w:r w:rsidRPr="00040E43">
        <w:t xml:space="preserve">, by this resolution, </w:t>
      </w:r>
      <w:r w:rsidRPr="00B8181B" w:rsidR="00B8181B">
        <w:t>express their profound sorrow upon the passing of Michael Law of Los Angeles, California,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9A15C93">
      <w:pPr>
        <w:pStyle w:val="scresolutionbody"/>
      </w:pPr>
      <w:r w:rsidRPr="00040E43">
        <w:t>Be it further resolved that a copy of this resolution be presented to</w:t>
      </w:r>
      <w:r w:rsidRPr="00040E43" w:rsidR="00B9105E">
        <w:t xml:space="preserve"> </w:t>
      </w:r>
      <w:r w:rsidR="00B8181B">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787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3B6323" w:rsidR="007003E1" w:rsidRDefault="00B604B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24E5">
              <w:t>[4448]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24E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F10"/>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4F27"/>
    <w:rsid w:val="00133E66"/>
    <w:rsid w:val="001347EE"/>
    <w:rsid w:val="00136B38"/>
    <w:rsid w:val="001373F6"/>
    <w:rsid w:val="001427FD"/>
    <w:rsid w:val="001435A3"/>
    <w:rsid w:val="00146ED3"/>
    <w:rsid w:val="00151044"/>
    <w:rsid w:val="00172B51"/>
    <w:rsid w:val="00187057"/>
    <w:rsid w:val="001923A7"/>
    <w:rsid w:val="00194462"/>
    <w:rsid w:val="001A022F"/>
    <w:rsid w:val="001A2C0B"/>
    <w:rsid w:val="001A72A6"/>
    <w:rsid w:val="001C4F58"/>
    <w:rsid w:val="001D08F2"/>
    <w:rsid w:val="001D2289"/>
    <w:rsid w:val="001D2A16"/>
    <w:rsid w:val="001D3A58"/>
    <w:rsid w:val="001D525B"/>
    <w:rsid w:val="001D68D8"/>
    <w:rsid w:val="001D7F4F"/>
    <w:rsid w:val="001F75F9"/>
    <w:rsid w:val="002017E6"/>
    <w:rsid w:val="00205238"/>
    <w:rsid w:val="00211B4F"/>
    <w:rsid w:val="002321B6"/>
    <w:rsid w:val="00232912"/>
    <w:rsid w:val="002347A6"/>
    <w:rsid w:val="0025001F"/>
    <w:rsid w:val="00250967"/>
    <w:rsid w:val="00250A03"/>
    <w:rsid w:val="002543C8"/>
    <w:rsid w:val="0025541D"/>
    <w:rsid w:val="002635C9"/>
    <w:rsid w:val="00284AAE"/>
    <w:rsid w:val="0028640D"/>
    <w:rsid w:val="002B451A"/>
    <w:rsid w:val="002D55D2"/>
    <w:rsid w:val="002E5912"/>
    <w:rsid w:val="002F24D0"/>
    <w:rsid w:val="002F4473"/>
    <w:rsid w:val="00301B21"/>
    <w:rsid w:val="00323B57"/>
    <w:rsid w:val="00325348"/>
    <w:rsid w:val="0032732C"/>
    <w:rsid w:val="003321E4"/>
    <w:rsid w:val="0033386D"/>
    <w:rsid w:val="0033419C"/>
    <w:rsid w:val="00336AD0"/>
    <w:rsid w:val="0036008C"/>
    <w:rsid w:val="0037079A"/>
    <w:rsid w:val="00385D82"/>
    <w:rsid w:val="00385E1F"/>
    <w:rsid w:val="00387C65"/>
    <w:rsid w:val="00392D6C"/>
    <w:rsid w:val="00397FE8"/>
    <w:rsid w:val="003A4798"/>
    <w:rsid w:val="003A4F41"/>
    <w:rsid w:val="003B50A1"/>
    <w:rsid w:val="003C4DAB"/>
    <w:rsid w:val="003D01E8"/>
    <w:rsid w:val="003D0BC2"/>
    <w:rsid w:val="003E5288"/>
    <w:rsid w:val="003F326F"/>
    <w:rsid w:val="003F6D79"/>
    <w:rsid w:val="003F6E8C"/>
    <w:rsid w:val="003F7AAA"/>
    <w:rsid w:val="00400094"/>
    <w:rsid w:val="00400755"/>
    <w:rsid w:val="00413320"/>
    <w:rsid w:val="0041760A"/>
    <w:rsid w:val="00417C01"/>
    <w:rsid w:val="004252D4"/>
    <w:rsid w:val="00436096"/>
    <w:rsid w:val="004403BD"/>
    <w:rsid w:val="00461441"/>
    <w:rsid w:val="004623E6"/>
    <w:rsid w:val="0046315D"/>
    <w:rsid w:val="0046488E"/>
    <w:rsid w:val="0046685D"/>
    <w:rsid w:val="004669F5"/>
    <w:rsid w:val="00467420"/>
    <w:rsid w:val="004809EE"/>
    <w:rsid w:val="004B4455"/>
    <w:rsid w:val="004B7339"/>
    <w:rsid w:val="004C03A3"/>
    <w:rsid w:val="004E7D54"/>
    <w:rsid w:val="004F6A1A"/>
    <w:rsid w:val="00511974"/>
    <w:rsid w:val="0052116B"/>
    <w:rsid w:val="005273C6"/>
    <w:rsid w:val="005275A2"/>
    <w:rsid w:val="00530A69"/>
    <w:rsid w:val="00531F2F"/>
    <w:rsid w:val="00537B8F"/>
    <w:rsid w:val="00543DF3"/>
    <w:rsid w:val="00544C6E"/>
    <w:rsid w:val="00545593"/>
    <w:rsid w:val="00545C09"/>
    <w:rsid w:val="00551C74"/>
    <w:rsid w:val="00556EBF"/>
    <w:rsid w:val="0055760A"/>
    <w:rsid w:val="005742DE"/>
    <w:rsid w:val="0057560B"/>
    <w:rsid w:val="00577C6C"/>
    <w:rsid w:val="005834ED"/>
    <w:rsid w:val="0059787F"/>
    <w:rsid w:val="005A62FE"/>
    <w:rsid w:val="005C2FE2"/>
    <w:rsid w:val="005E08C5"/>
    <w:rsid w:val="005E24F4"/>
    <w:rsid w:val="005E2BC9"/>
    <w:rsid w:val="00605102"/>
    <w:rsid w:val="006053F5"/>
    <w:rsid w:val="00611909"/>
    <w:rsid w:val="006215AA"/>
    <w:rsid w:val="00623017"/>
    <w:rsid w:val="006230DB"/>
    <w:rsid w:val="00627DCA"/>
    <w:rsid w:val="00650221"/>
    <w:rsid w:val="00651E07"/>
    <w:rsid w:val="00652BAC"/>
    <w:rsid w:val="00660158"/>
    <w:rsid w:val="00666E48"/>
    <w:rsid w:val="00670F2F"/>
    <w:rsid w:val="00681761"/>
    <w:rsid w:val="006913C9"/>
    <w:rsid w:val="0069470D"/>
    <w:rsid w:val="00694862"/>
    <w:rsid w:val="006B1590"/>
    <w:rsid w:val="006D58AA"/>
    <w:rsid w:val="006E4451"/>
    <w:rsid w:val="006E655C"/>
    <w:rsid w:val="006E69E6"/>
    <w:rsid w:val="007003E1"/>
    <w:rsid w:val="007070AD"/>
    <w:rsid w:val="007124E5"/>
    <w:rsid w:val="00733210"/>
    <w:rsid w:val="00734F00"/>
    <w:rsid w:val="00735056"/>
    <w:rsid w:val="007352A5"/>
    <w:rsid w:val="0073631E"/>
    <w:rsid w:val="00736959"/>
    <w:rsid w:val="007413BA"/>
    <w:rsid w:val="0074375C"/>
    <w:rsid w:val="00746A58"/>
    <w:rsid w:val="00753220"/>
    <w:rsid w:val="00767926"/>
    <w:rsid w:val="007720AC"/>
    <w:rsid w:val="00781DF8"/>
    <w:rsid w:val="007836CC"/>
    <w:rsid w:val="00787728"/>
    <w:rsid w:val="007917CE"/>
    <w:rsid w:val="007959D3"/>
    <w:rsid w:val="007A70AE"/>
    <w:rsid w:val="007C0EE1"/>
    <w:rsid w:val="007C69B6"/>
    <w:rsid w:val="007C72ED"/>
    <w:rsid w:val="007E01B6"/>
    <w:rsid w:val="007F3C86"/>
    <w:rsid w:val="007F6D64"/>
    <w:rsid w:val="00800E55"/>
    <w:rsid w:val="00810471"/>
    <w:rsid w:val="0081355F"/>
    <w:rsid w:val="00824E67"/>
    <w:rsid w:val="008353FC"/>
    <w:rsid w:val="008362E8"/>
    <w:rsid w:val="008410D3"/>
    <w:rsid w:val="00843D27"/>
    <w:rsid w:val="00846FE5"/>
    <w:rsid w:val="0085786E"/>
    <w:rsid w:val="0086625E"/>
    <w:rsid w:val="00870570"/>
    <w:rsid w:val="008905D2"/>
    <w:rsid w:val="008A1768"/>
    <w:rsid w:val="008A489F"/>
    <w:rsid w:val="008A7625"/>
    <w:rsid w:val="008B4AC4"/>
    <w:rsid w:val="008C2BF4"/>
    <w:rsid w:val="008C3A19"/>
    <w:rsid w:val="008D05D1"/>
    <w:rsid w:val="008E1DCA"/>
    <w:rsid w:val="008F0F33"/>
    <w:rsid w:val="008F4429"/>
    <w:rsid w:val="009059FF"/>
    <w:rsid w:val="0092634F"/>
    <w:rsid w:val="009270BA"/>
    <w:rsid w:val="00937AD8"/>
    <w:rsid w:val="0094021A"/>
    <w:rsid w:val="00953783"/>
    <w:rsid w:val="0096528D"/>
    <w:rsid w:val="00965B3F"/>
    <w:rsid w:val="009B44AF"/>
    <w:rsid w:val="009C28ED"/>
    <w:rsid w:val="009C6A0B"/>
    <w:rsid w:val="009C7F19"/>
    <w:rsid w:val="009E2BE4"/>
    <w:rsid w:val="009E5E4B"/>
    <w:rsid w:val="009F0C77"/>
    <w:rsid w:val="009F3482"/>
    <w:rsid w:val="009F4DD1"/>
    <w:rsid w:val="009F7B81"/>
    <w:rsid w:val="00A02543"/>
    <w:rsid w:val="00A1495D"/>
    <w:rsid w:val="00A237D4"/>
    <w:rsid w:val="00A41684"/>
    <w:rsid w:val="00A64D82"/>
    <w:rsid w:val="00A64E80"/>
    <w:rsid w:val="00A66C6B"/>
    <w:rsid w:val="00A7261B"/>
    <w:rsid w:val="00A72BCD"/>
    <w:rsid w:val="00A74015"/>
    <w:rsid w:val="00A741D9"/>
    <w:rsid w:val="00A822FD"/>
    <w:rsid w:val="00A833AB"/>
    <w:rsid w:val="00A95560"/>
    <w:rsid w:val="00A9741D"/>
    <w:rsid w:val="00AB0F12"/>
    <w:rsid w:val="00AB1254"/>
    <w:rsid w:val="00AB21E1"/>
    <w:rsid w:val="00AB2CC0"/>
    <w:rsid w:val="00AC34A2"/>
    <w:rsid w:val="00AC74F4"/>
    <w:rsid w:val="00AD0C3C"/>
    <w:rsid w:val="00AD1C9A"/>
    <w:rsid w:val="00AD4B17"/>
    <w:rsid w:val="00AD651D"/>
    <w:rsid w:val="00AF0102"/>
    <w:rsid w:val="00AF1A81"/>
    <w:rsid w:val="00AF69EE"/>
    <w:rsid w:val="00B00C4F"/>
    <w:rsid w:val="00B128F5"/>
    <w:rsid w:val="00B31DA6"/>
    <w:rsid w:val="00B3602C"/>
    <w:rsid w:val="00B412D4"/>
    <w:rsid w:val="00B519D6"/>
    <w:rsid w:val="00B604B3"/>
    <w:rsid w:val="00B6480F"/>
    <w:rsid w:val="00B64FFF"/>
    <w:rsid w:val="00B6561D"/>
    <w:rsid w:val="00B703CB"/>
    <w:rsid w:val="00B7267F"/>
    <w:rsid w:val="00B73D6E"/>
    <w:rsid w:val="00B753B7"/>
    <w:rsid w:val="00B8181B"/>
    <w:rsid w:val="00B879A5"/>
    <w:rsid w:val="00B9052D"/>
    <w:rsid w:val="00B9105E"/>
    <w:rsid w:val="00B943B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A64"/>
    <w:rsid w:val="00C7322B"/>
    <w:rsid w:val="00C73AFC"/>
    <w:rsid w:val="00C74E9D"/>
    <w:rsid w:val="00C826DD"/>
    <w:rsid w:val="00C82FD3"/>
    <w:rsid w:val="00C84E96"/>
    <w:rsid w:val="00C92819"/>
    <w:rsid w:val="00C93C2C"/>
    <w:rsid w:val="00CA3BCF"/>
    <w:rsid w:val="00CC6B7B"/>
    <w:rsid w:val="00CD2089"/>
    <w:rsid w:val="00CE4EE6"/>
    <w:rsid w:val="00CF44FA"/>
    <w:rsid w:val="00D1567E"/>
    <w:rsid w:val="00D31310"/>
    <w:rsid w:val="00D37AF8"/>
    <w:rsid w:val="00D417C8"/>
    <w:rsid w:val="00D55053"/>
    <w:rsid w:val="00D66B80"/>
    <w:rsid w:val="00D73A67"/>
    <w:rsid w:val="00D7531C"/>
    <w:rsid w:val="00D8028D"/>
    <w:rsid w:val="00D970A9"/>
    <w:rsid w:val="00DB1F5E"/>
    <w:rsid w:val="00DC3027"/>
    <w:rsid w:val="00DC47B1"/>
    <w:rsid w:val="00DD29C6"/>
    <w:rsid w:val="00DF3845"/>
    <w:rsid w:val="00E05AE6"/>
    <w:rsid w:val="00E071A0"/>
    <w:rsid w:val="00E175D7"/>
    <w:rsid w:val="00E32D96"/>
    <w:rsid w:val="00E41911"/>
    <w:rsid w:val="00E44B57"/>
    <w:rsid w:val="00E62CEF"/>
    <w:rsid w:val="00E658FD"/>
    <w:rsid w:val="00E92EEF"/>
    <w:rsid w:val="00E95B4E"/>
    <w:rsid w:val="00E97AB4"/>
    <w:rsid w:val="00EA150E"/>
    <w:rsid w:val="00EB0F12"/>
    <w:rsid w:val="00EF1399"/>
    <w:rsid w:val="00EF2368"/>
    <w:rsid w:val="00EF3015"/>
    <w:rsid w:val="00EF5F4D"/>
    <w:rsid w:val="00F02C5C"/>
    <w:rsid w:val="00F06106"/>
    <w:rsid w:val="00F1380C"/>
    <w:rsid w:val="00F140E2"/>
    <w:rsid w:val="00F24442"/>
    <w:rsid w:val="00F24C4F"/>
    <w:rsid w:val="00F42BA9"/>
    <w:rsid w:val="00F477DA"/>
    <w:rsid w:val="00F50AE3"/>
    <w:rsid w:val="00F655B7"/>
    <w:rsid w:val="00F656BA"/>
    <w:rsid w:val="00F66A17"/>
    <w:rsid w:val="00F67CF1"/>
    <w:rsid w:val="00F703A4"/>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24F27"/>
    <w:pPr>
      <w:keepNext/>
      <w:suppressAutoHyphens/>
      <w:jc w:val="center"/>
      <w:outlineLvl w:val="0"/>
    </w:pPr>
    <w:rPr>
      <w:b/>
      <w:sz w:val="30"/>
    </w:rPr>
  </w:style>
  <w:style w:type="character" w:default="1" w:styleId="DefaultParagraphFont">
    <w:name w:val="Default Paragraph Font"/>
    <w:uiPriority w:val="1"/>
    <w:semiHidden/>
    <w:unhideWhenUsed/>
    <w:rsid w:val="00124F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4F27"/>
  </w:style>
  <w:style w:type="character" w:customStyle="1" w:styleId="Heading1Char">
    <w:name w:val="Heading 1 Char"/>
    <w:basedOn w:val="DefaultParagraphFont"/>
    <w:link w:val="Heading1"/>
    <w:uiPriority w:val="9"/>
    <w:rsid w:val="00124F27"/>
    <w:rPr>
      <w:rFonts w:eastAsia="Times New Roman" w:cs="Times New Roman"/>
      <w:b/>
      <w:sz w:val="30"/>
      <w:szCs w:val="20"/>
    </w:rPr>
  </w:style>
  <w:style w:type="paragraph" w:styleId="Header">
    <w:name w:val="header"/>
    <w:basedOn w:val="Normal"/>
    <w:link w:val="HeaderChar"/>
    <w:uiPriority w:val="99"/>
    <w:unhideWhenUsed/>
    <w:rsid w:val="00124F27"/>
    <w:pPr>
      <w:tabs>
        <w:tab w:val="center" w:pos="4680"/>
        <w:tab w:val="right" w:pos="9360"/>
      </w:tabs>
    </w:pPr>
  </w:style>
  <w:style w:type="character" w:customStyle="1" w:styleId="HeaderChar">
    <w:name w:val="Header Char"/>
    <w:basedOn w:val="DefaultParagraphFont"/>
    <w:link w:val="Header"/>
    <w:uiPriority w:val="99"/>
    <w:rsid w:val="00124F27"/>
    <w:rPr>
      <w:rFonts w:eastAsia="Times New Roman" w:cs="Times New Roman"/>
      <w:szCs w:val="20"/>
    </w:rPr>
  </w:style>
  <w:style w:type="paragraph" w:styleId="Footer">
    <w:name w:val="footer"/>
    <w:basedOn w:val="Normal"/>
    <w:link w:val="FooterChar"/>
    <w:uiPriority w:val="99"/>
    <w:unhideWhenUsed/>
    <w:rsid w:val="00124F27"/>
    <w:pPr>
      <w:tabs>
        <w:tab w:val="center" w:pos="4680"/>
        <w:tab w:val="right" w:pos="9360"/>
      </w:tabs>
    </w:pPr>
  </w:style>
  <w:style w:type="character" w:customStyle="1" w:styleId="FooterChar">
    <w:name w:val="Footer Char"/>
    <w:basedOn w:val="DefaultParagraphFont"/>
    <w:link w:val="Footer"/>
    <w:uiPriority w:val="99"/>
    <w:rsid w:val="00124F27"/>
    <w:rPr>
      <w:rFonts w:eastAsia="Times New Roman" w:cs="Times New Roman"/>
      <w:szCs w:val="20"/>
    </w:rPr>
  </w:style>
  <w:style w:type="character" w:styleId="PageNumber">
    <w:name w:val="page number"/>
    <w:basedOn w:val="DefaultParagraphFont"/>
    <w:uiPriority w:val="99"/>
    <w:semiHidden/>
    <w:unhideWhenUsed/>
    <w:rsid w:val="00124F27"/>
  </w:style>
  <w:style w:type="character" w:styleId="LineNumber">
    <w:name w:val="line number"/>
    <w:basedOn w:val="DefaultParagraphFont"/>
    <w:uiPriority w:val="99"/>
    <w:semiHidden/>
    <w:unhideWhenUsed/>
    <w:rsid w:val="00124F27"/>
  </w:style>
  <w:style w:type="paragraph" w:customStyle="1" w:styleId="BillDots">
    <w:name w:val="Bill Dots"/>
    <w:basedOn w:val="Normal"/>
    <w:qFormat/>
    <w:rsid w:val="00124F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24F27"/>
    <w:pPr>
      <w:tabs>
        <w:tab w:val="right" w:pos="5904"/>
      </w:tabs>
    </w:pPr>
  </w:style>
  <w:style w:type="paragraph" w:styleId="BalloonText">
    <w:name w:val="Balloon Text"/>
    <w:basedOn w:val="Normal"/>
    <w:link w:val="BalloonTextChar"/>
    <w:uiPriority w:val="99"/>
    <w:semiHidden/>
    <w:unhideWhenUsed/>
    <w:rsid w:val="00124F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F27"/>
    <w:rPr>
      <w:rFonts w:ascii="Segoe UI" w:eastAsia="Times New Roman" w:hAnsi="Segoe UI" w:cs="Segoe UI"/>
      <w:sz w:val="18"/>
      <w:szCs w:val="18"/>
    </w:rPr>
  </w:style>
  <w:style w:type="paragraph" w:styleId="ListParagraph">
    <w:name w:val="List Paragraph"/>
    <w:basedOn w:val="Normal"/>
    <w:uiPriority w:val="34"/>
    <w:qFormat/>
    <w:rsid w:val="00124F27"/>
    <w:pPr>
      <w:ind w:left="720"/>
      <w:contextualSpacing/>
    </w:pPr>
  </w:style>
  <w:style w:type="paragraph" w:customStyle="1" w:styleId="scbillheader">
    <w:name w:val="sc_bill_header"/>
    <w:qFormat/>
    <w:rsid w:val="00124F27"/>
    <w:pPr>
      <w:widowControl w:val="0"/>
      <w:suppressAutoHyphens/>
      <w:spacing w:after="0" w:line="240" w:lineRule="auto"/>
      <w:jc w:val="center"/>
    </w:pPr>
    <w:rPr>
      <w:b/>
      <w:caps/>
      <w:sz w:val="30"/>
    </w:rPr>
  </w:style>
  <w:style w:type="paragraph" w:customStyle="1" w:styleId="schouseresolutionbythis">
    <w:name w:val="sc_house_resolution_by_this"/>
    <w:qFormat/>
    <w:rsid w:val="00124F27"/>
    <w:pPr>
      <w:widowControl w:val="0"/>
      <w:suppressAutoHyphens/>
      <w:spacing w:after="0" w:line="240" w:lineRule="auto"/>
      <w:jc w:val="both"/>
    </w:pPr>
  </w:style>
  <w:style w:type="paragraph" w:customStyle="1" w:styleId="schouseresolutionclippageattorney">
    <w:name w:val="sc_house_resolution_clip_page_attorney"/>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24F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24F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24F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24F27"/>
    <w:pPr>
      <w:widowControl w:val="0"/>
      <w:suppressAutoHyphens/>
      <w:spacing w:after="0" w:line="240" w:lineRule="auto"/>
      <w:jc w:val="both"/>
    </w:pPr>
    <w:rPr>
      <w:caps/>
    </w:rPr>
  </w:style>
  <w:style w:type="paragraph" w:customStyle="1" w:styleId="schouseresolutionemptyline">
    <w:name w:val="sc_house_resolution_empty_line"/>
    <w:qFormat/>
    <w:rsid w:val="00124F27"/>
    <w:pPr>
      <w:widowControl w:val="0"/>
      <w:suppressAutoHyphens/>
      <w:spacing w:after="0" w:line="240" w:lineRule="auto"/>
      <w:jc w:val="both"/>
    </w:pPr>
  </w:style>
  <w:style w:type="paragraph" w:customStyle="1" w:styleId="schouseresolutionfurtherresolved">
    <w:name w:val="sc_house_resolution_further_resolved"/>
    <w:qFormat/>
    <w:rsid w:val="00124F27"/>
    <w:pPr>
      <w:widowControl w:val="0"/>
      <w:suppressAutoHyphens/>
      <w:spacing w:after="0" w:line="240" w:lineRule="auto"/>
      <w:jc w:val="both"/>
    </w:pPr>
  </w:style>
  <w:style w:type="paragraph" w:customStyle="1" w:styleId="schouseresolutionheader">
    <w:name w:val="sc_house_resolution_header"/>
    <w:qFormat/>
    <w:rsid w:val="00124F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24F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24F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24F27"/>
    <w:pPr>
      <w:widowControl w:val="0"/>
      <w:suppressLineNumbers/>
      <w:suppressAutoHyphens/>
      <w:jc w:val="left"/>
    </w:pPr>
    <w:rPr>
      <w:b/>
    </w:rPr>
  </w:style>
  <w:style w:type="paragraph" w:customStyle="1" w:styleId="schouseresolutionjackettitle">
    <w:name w:val="sc_house_resolution_jacket_title"/>
    <w:qFormat/>
    <w:rsid w:val="00124F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24F27"/>
    <w:pPr>
      <w:widowControl w:val="0"/>
      <w:suppressAutoHyphens/>
      <w:spacing w:after="0" w:line="360" w:lineRule="auto"/>
      <w:jc w:val="both"/>
    </w:pPr>
  </w:style>
  <w:style w:type="paragraph" w:customStyle="1" w:styleId="scresolutionwhereas">
    <w:name w:val="sc_resolution_whereas"/>
    <w:qFormat/>
    <w:rsid w:val="00124F27"/>
    <w:pPr>
      <w:widowControl w:val="0"/>
      <w:suppressAutoHyphens/>
      <w:spacing w:after="0" w:line="360" w:lineRule="auto"/>
      <w:jc w:val="both"/>
    </w:pPr>
  </w:style>
  <w:style w:type="paragraph" w:customStyle="1" w:styleId="schouseresolutionxx">
    <w:name w:val="sc_house_resolution_xx"/>
    <w:qFormat/>
    <w:rsid w:val="00124F27"/>
    <w:pPr>
      <w:widowControl w:val="0"/>
      <w:suppressAutoHyphens/>
      <w:spacing w:after="0" w:line="240" w:lineRule="auto"/>
      <w:jc w:val="center"/>
    </w:pPr>
  </w:style>
  <w:style w:type="paragraph" w:customStyle="1" w:styleId="BillDots0">
    <w:name w:val="BillDots"/>
    <w:basedOn w:val="Normal"/>
    <w:autoRedefine/>
    <w:qFormat/>
    <w:rsid w:val="00124F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24F27"/>
    <w:rPr>
      <w:color w:val="0000FF" w:themeColor="hyperlink"/>
      <w:u w:val="single"/>
    </w:rPr>
  </w:style>
  <w:style w:type="paragraph" w:customStyle="1" w:styleId="Numbers">
    <w:name w:val="Numbers"/>
    <w:basedOn w:val="BillDots0"/>
    <w:qFormat/>
    <w:rsid w:val="00124F27"/>
    <w:pPr>
      <w:tabs>
        <w:tab w:val="right" w:pos="5904"/>
      </w:tabs>
    </w:pPr>
  </w:style>
  <w:style w:type="character" w:customStyle="1" w:styleId="scclippagepath">
    <w:name w:val="sc_clip_page_path"/>
    <w:uiPriority w:val="1"/>
    <w:qFormat/>
    <w:rsid w:val="00124F27"/>
    <w:rPr>
      <w:rFonts w:ascii="Times New Roman" w:hAnsi="Times New Roman"/>
      <w:caps/>
      <w:smallCaps w:val="0"/>
      <w:sz w:val="22"/>
    </w:rPr>
  </w:style>
  <w:style w:type="paragraph" w:customStyle="1" w:styleId="scconresoattyda">
    <w:name w:val="sc_con_reso_atty_da"/>
    <w:qFormat/>
    <w:rsid w:val="00124F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24F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24F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24F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24F27"/>
    <w:pPr>
      <w:widowControl w:val="0"/>
      <w:suppressAutoHyphens/>
      <w:spacing w:after="0" w:line="240" w:lineRule="auto"/>
      <w:jc w:val="both"/>
    </w:pPr>
  </w:style>
  <w:style w:type="paragraph" w:customStyle="1" w:styleId="scjrregattydadocno">
    <w:name w:val="sc_jrreg_atty_da_docno"/>
    <w:basedOn w:val="Normal"/>
    <w:qFormat/>
    <w:rsid w:val="00124F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24F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24F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24F27"/>
    <w:rPr>
      <w:rFonts w:ascii="Times New Roman" w:hAnsi="Times New Roman"/>
      <w:b/>
      <w:caps/>
      <w:smallCaps w:val="0"/>
      <w:sz w:val="24"/>
    </w:rPr>
  </w:style>
  <w:style w:type="paragraph" w:customStyle="1" w:styleId="scjrregfooter">
    <w:name w:val="sc_jrreg_footer"/>
    <w:qFormat/>
    <w:rsid w:val="00124F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24F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24F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24F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24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24F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24F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24F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24F27"/>
    <w:pPr>
      <w:widowControl w:val="0"/>
      <w:suppressAutoHyphens/>
      <w:spacing w:after="0" w:line="360" w:lineRule="auto"/>
      <w:jc w:val="both"/>
    </w:pPr>
  </w:style>
  <w:style w:type="paragraph" w:customStyle="1" w:styleId="scresolutionbody">
    <w:name w:val="sc_resolution_body"/>
    <w:qFormat/>
    <w:rsid w:val="00124F27"/>
    <w:pPr>
      <w:widowControl w:val="0"/>
      <w:suppressAutoHyphens/>
      <w:spacing w:after="0" w:line="360" w:lineRule="auto"/>
      <w:jc w:val="both"/>
    </w:pPr>
  </w:style>
  <w:style w:type="paragraph" w:customStyle="1" w:styleId="scresolutionclippagebottom">
    <w:name w:val="sc_resolution_clip_page_bottom"/>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24F27"/>
    <w:pPr>
      <w:widowControl w:val="0"/>
      <w:suppressAutoHyphens/>
      <w:spacing w:after="0" w:line="240" w:lineRule="auto"/>
      <w:jc w:val="both"/>
    </w:pPr>
  </w:style>
  <w:style w:type="paragraph" w:customStyle="1" w:styleId="scresolutionfooter">
    <w:name w:val="sc_resolution_footer"/>
    <w:link w:val="scresolutionfooterChar"/>
    <w:qFormat/>
    <w:rsid w:val="00124F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24F27"/>
    <w:rPr>
      <w:rFonts w:eastAsia="Times New Roman" w:cs="Times New Roman"/>
      <w:szCs w:val="20"/>
    </w:rPr>
  </w:style>
  <w:style w:type="paragraph" w:customStyle="1" w:styleId="scresolutionheader">
    <w:name w:val="sc_resolution_header"/>
    <w:qFormat/>
    <w:rsid w:val="00124F27"/>
    <w:pPr>
      <w:widowControl w:val="0"/>
      <w:suppressAutoHyphens/>
      <w:spacing w:after="0" w:line="240" w:lineRule="auto"/>
      <w:jc w:val="center"/>
    </w:pPr>
    <w:rPr>
      <w:b/>
      <w:caps/>
      <w:sz w:val="30"/>
    </w:rPr>
  </w:style>
  <w:style w:type="paragraph" w:customStyle="1" w:styleId="scresolutiontitle">
    <w:name w:val="sc_resolution_title"/>
    <w:qFormat/>
    <w:rsid w:val="00124F27"/>
    <w:pPr>
      <w:widowControl w:val="0"/>
      <w:suppressAutoHyphens/>
      <w:spacing w:after="0" w:line="240" w:lineRule="auto"/>
      <w:jc w:val="both"/>
    </w:pPr>
    <w:rPr>
      <w:caps/>
    </w:rPr>
  </w:style>
  <w:style w:type="paragraph" w:customStyle="1" w:styleId="scresolutionxx">
    <w:name w:val="sc_resolution_xx"/>
    <w:qFormat/>
    <w:rsid w:val="00124F27"/>
    <w:pPr>
      <w:widowControl w:val="0"/>
      <w:suppressAutoHyphens/>
      <w:spacing w:after="0" w:line="240" w:lineRule="auto"/>
      <w:jc w:val="center"/>
    </w:pPr>
  </w:style>
  <w:style w:type="character" w:customStyle="1" w:styleId="scSECTIONS">
    <w:name w:val="sc_SECTIONS"/>
    <w:uiPriority w:val="1"/>
    <w:qFormat/>
    <w:rsid w:val="00124F27"/>
    <w:rPr>
      <w:rFonts w:ascii="Times New Roman" w:hAnsi="Times New Roman"/>
      <w:b w:val="0"/>
      <w:i w:val="0"/>
      <w:caps/>
      <w:smallCaps w:val="0"/>
      <w:color w:val="auto"/>
      <w:sz w:val="22"/>
    </w:rPr>
  </w:style>
  <w:style w:type="character" w:customStyle="1" w:styleId="scsenateclippagepath">
    <w:name w:val="sc_senate_clip_page_path"/>
    <w:uiPriority w:val="1"/>
    <w:qFormat/>
    <w:rsid w:val="00124F27"/>
    <w:rPr>
      <w:rFonts w:ascii="Times New Roman" w:hAnsi="Times New Roman"/>
      <w:caps/>
      <w:smallCaps w:val="0"/>
      <w:sz w:val="22"/>
    </w:rPr>
  </w:style>
  <w:style w:type="paragraph" w:customStyle="1" w:styleId="scsenateresolutionbody">
    <w:name w:val="sc_senate_resolution_body"/>
    <w:qFormat/>
    <w:rsid w:val="00124F27"/>
    <w:pPr>
      <w:widowControl w:val="0"/>
      <w:suppressAutoHyphens/>
      <w:spacing w:after="0" w:line="360" w:lineRule="auto"/>
      <w:jc w:val="both"/>
    </w:pPr>
  </w:style>
  <w:style w:type="paragraph" w:customStyle="1" w:styleId="scsenateresolutionclippagebottom">
    <w:name w:val="sc_senate_resolution_clip_page_bottom"/>
    <w:qFormat/>
    <w:rsid w:val="00124F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24F27"/>
    <w:pPr>
      <w:widowControl w:val="0"/>
      <w:suppressLineNumbers/>
      <w:suppressAutoHyphens/>
    </w:pPr>
  </w:style>
  <w:style w:type="paragraph" w:customStyle="1" w:styleId="scsenateresolutionclippagerepdocumentname">
    <w:name w:val="sc_senate_resolution_clip_page_rep_document_name"/>
    <w:qFormat/>
    <w:rsid w:val="00124F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24F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24F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24F27"/>
    <w:rPr>
      <w:color w:val="808080"/>
    </w:rPr>
  </w:style>
  <w:style w:type="paragraph" w:customStyle="1" w:styleId="sctablecodifiedsection">
    <w:name w:val="sc_table_codified_section"/>
    <w:qFormat/>
    <w:rsid w:val="00124F27"/>
    <w:pPr>
      <w:widowControl w:val="0"/>
      <w:suppressAutoHyphens/>
      <w:spacing w:after="0" w:line="360" w:lineRule="auto"/>
    </w:pPr>
  </w:style>
  <w:style w:type="paragraph" w:customStyle="1" w:styleId="sctableln">
    <w:name w:val="sc_table_ln"/>
    <w:qFormat/>
    <w:rsid w:val="00124F27"/>
    <w:pPr>
      <w:widowControl w:val="0"/>
      <w:suppressAutoHyphens/>
      <w:spacing w:after="0" w:line="360" w:lineRule="auto"/>
      <w:jc w:val="right"/>
    </w:pPr>
  </w:style>
  <w:style w:type="paragraph" w:customStyle="1" w:styleId="sctablenoncodifiedsection">
    <w:name w:val="sc_table_non_codified_section"/>
    <w:qFormat/>
    <w:rsid w:val="00124F27"/>
    <w:pPr>
      <w:widowControl w:val="0"/>
      <w:suppressAutoHyphens/>
      <w:spacing w:after="0" w:line="360" w:lineRule="auto"/>
    </w:pPr>
  </w:style>
  <w:style w:type="paragraph" w:customStyle="1" w:styleId="scresolutionmembers">
    <w:name w:val="sc_resolution_members"/>
    <w:qFormat/>
    <w:rsid w:val="00124F27"/>
    <w:pPr>
      <w:widowControl w:val="0"/>
      <w:suppressAutoHyphens/>
      <w:spacing w:after="0" w:line="360" w:lineRule="auto"/>
      <w:jc w:val="both"/>
    </w:pPr>
  </w:style>
  <w:style w:type="paragraph" w:customStyle="1" w:styleId="scdraftheader">
    <w:name w:val="sc_draft_header"/>
    <w:qFormat/>
    <w:rsid w:val="00124F27"/>
    <w:pPr>
      <w:widowControl w:val="0"/>
      <w:suppressAutoHyphens/>
      <w:spacing w:after="0" w:line="240" w:lineRule="auto"/>
    </w:pPr>
  </w:style>
  <w:style w:type="paragraph" w:customStyle="1" w:styleId="scemptyline">
    <w:name w:val="sc_empty_line"/>
    <w:qFormat/>
    <w:rsid w:val="00124F27"/>
    <w:pPr>
      <w:widowControl w:val="0"/>
      <w:suppressAutoHyphens/>
      <w:spacing w:after="0" w:line="360" w:lineRule="auto"/>
      <w:jc w:val="both"/>
    </w:pPr>
  </w:style>
  <w:style w:type="paragraph" w:customStyle="1" w:styleId="scemptylineheader">
    <w:name w:val="sc_emptyline_header"/>
    <w:qFormat/>
    <w:rsid w:val="00124F27"/>
    <w:pPr>
      <w:widowControl w:val="0"/>
      <w:suppressAutoHyphens/>
      <w:spacing w:after="0" w:line="240" w:lineRule="auto"/>
      <w:jc w:val="both"/>
    </w:pPr>
  </w:style>
  <w:style w:type="character" w:customStyle="1" w:styleId="scinsert">
    <w:name w:val="sc_insert"/>
    <w:uiPriority w:val="1"/>
    <w:qFormat/>
    <w:rsid w:val="00124F27"/>
    <w:rPr>
      <w:caps w:val="0"/>
      <w:smallCaps w:val="0"/>
      <w:strike w:val="0"/>
      <w:dstrike w:val="0"/>
      <w:vanish w:val="0"/>
      <w:u w:val="single"/>
      <w:vertAlign w:val="baseline"/>
    </w:rPr>
  </w:style>
  <w:style w:type="character" w:customStyle="1" w:styleId="scinsertblue">
    <w:name w:val="sc_insert_blue"/>
    <w:uiPriority w:val="1"/>
    <w:qFormat/>
    <w:rsid w:val="00124F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24F27"/>
    <w:rPr>
      <w:caps w:val="0"/>
      <w:smallCaps w:val="0"/>
      <w:strike w:val="0"/>
      <w:dstrike w:val="0"/>
      <w:vanish w:val="0"/>
      <w:color w:val="0070C0"/>
      <w:u w:val="none"/>
      <w:vertAlign w:val="baseline"/>
    </w:rPr>
  </w:style>
  <w:style w:type="character" w:customStyle="1" w:styleId="scinsertred">
    <w:name w:val="sc_insert_red"/>
    <w:uiPriority w:val="1"/>
    <w:qFormat/>
    <w:rsid w:val="00124F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24F27"/>
    <w:rPr>
      <w:caps w:val="0"/>
      <w:smallCaps w:val="0"/>
      <w:strike w:val="0"/>
      <w:dstrike w:val="0"/>
      <w:vanish w:val="0"/>
      <w:color w:val="FF0000"/>
      <w:u w:val="none"/>
      <w:vertAlign w:val="baseline"/>
    </w:rPr>
  </w:style>
  <w:style w:type="character" w:customStyle="1" w:styleId="scstrike">
    <w:name w:val="sc_strike"/>
    <w:uiPriority w:val="1"/>
    <w:qFormat/>
    <w:rsid w:val="00124F27"/>
    <w:rPr>
      <w:strike/>
      <w:dstrike w:val="0"/>
    </w:rPr>
  </w:style>
  <w:style w:type="character" w:customStyle="1" w:styleId="scstrikeblue">
    <w:name w:val="sc_strike_blue"/>
    <w:uiPriority w:val="1"/>
    <w:qFormat/>
    <w:rsid w:val="00124F27"/>
    <w:rPr>
      <w:strike/>
      <w:dstrike w:val="0"/>
      <w:color w:val="0070C0"/>
    </w:rPr>
  </w:style>
  <w:style w:type="character" w:customStyle="1" w:styleId="scstrikered">
    <w:name w:val="sc_strike_red"/>
    <w:uiPriority w:val="1"/>
    <w:qFormat/>
    <w:rsid w:val="00124F27"/>
    <w:rPr>
      <w:strike/>
      <w:dstrike w:val="0"/>
      <w:color w:val="FF0000"/>
    </w:rPr>
  </w:style>
  <w:style w:type="character" w:customStyle="1" w:styleId="scstrikebluenoncodified">
    <w:name w:val="sc_strike_blue_non_codified"/>
    <w:uiPriority w:val="1"/>
    <w:qFormat/>
    <w:rsid w:val="00124F27"/>
    <w:rPr>
      <w:strike/>
      <w:dstrike w:val="0"/>
      <w:color w:val="0070C0"/>
      <w:lang w:val="en-US"/>
    </w:rPr>
  </w:style>
  <w:style w:type="character" w:customStyle="1" w:styleId="scstrikerednoncodified">
    <w:name w:val="sc_strike_red_non_codified"/>
    <w:uiPriority w:val="1"/>
    <w:qFormat/>
    <w:rsid w:val="00124F27"/>
    <w:rPr>
      <w:strike/>
      <w:dstrike w:val="0"/>
      <w:color w:val="FF0000"/>
    </w:rPr>
  </w:style>
  <w:style w:type="paragraph" w:customStyle="1" w:styleId="scnowthereforebold">
    <w:name w:val="sc_now_therefore_bold"/>
    <w:uiPriority w:val="1"/>
    <w:qFormat/>
    <w:rsid w:val="00124F27"/>
    <w:pPr>
      <w:widowControl w:val="0"/>
      <w:suppressAutoHyphens/>
      <w:spacing w:after="0" w:line="480" w:lineRule="auto"/>
    </w:pPr>
    <w:rPr>
      <w:rFonts w:eastAsia="Calibri" w:cs="Times New Roman"/>
    </w:rPr>
  </w:style>
  <w:style w:type="paragraph" w:customStyle="1" w:styleId="scbillsiglines">
    <w:name w:val="sc_bill_sig_lines"/>
    <w:qFormat/>
    <w:rsid w:val="00124F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24F27"/>
  </w:style>
  <w:style w:type="paragraph" w:customStyle="1" w:styleId="scbillendxx">
    <w:name w:val="sc_bill_end_xx"/>
    <w:qFormat/>
    <w:rsid w:val="00124F27"/>
    <w:pPr>
      <w:widowControl w:val="0"/>
      <w:suppressAutoHyphens/>
      <w:spacing w:after="0" w:line="240" w:lineRule="auto"/>
      <w:jc w:val="center"/>
    </w:pPr>
  </w:style>
  <w:style w:type="character" w:customStyle="1" w:styleId="scbillheader1">
    <w:name w:val="sc_bill_header1"/>
    <w:uiPriority w:val="1"/>
    <w:qFormat/>
    <w:rsid w:val="00124F27"/>
  </w:style>
  <w:style w:type="character" w:customStyle="1" w:styleId="scresolutionbody1">
    <w:name w:val="sc_resolution_body1"/>
    <w:uiPriority w:val="1"/>
    <w:qFormat/>
    <w:rsid w:val="00124F27"/>
  </w:style>
  <w:style w:type="character" w:styleId="Strong">
    <w:name w:val="Strong"/>
    <w:basedOn w:val="DefaultParagraphFont"/>
    <w:uiPriority w:val="22"/>
    <w:qFormat/>
    <w:rsid w:val="00124F27"/>
    <w:rPr>
      <w:b/>
      <w:bCs/>
    </w:rPr>
  </w:style>
  <w:style w:type="character" w:customStyle="1" w:styleId="scamendhouse">
    <w:name w:val="sc_amend_house"/>
    <w:uiPriority w:val="1"/>
    <w:qFormat/>
    <w:rsid w:val="00124F27"/>
    <w:rPr>
      <w:bdr w:val="none" w:sz="0" w:space="0" w:color="auto"/>
      <w:shd w:val="clear" w:color="auto" w:fill="FDE9D9" w:themeFill="accent6" w:themeFillTint="33"/>
    </w:rPr>
  </w:style>
  <w:style w:type="character" w:customStyle="1" w:styleId="scamendsenate">
    <w:name w:val="sc_amend_senate"/>
    <w:uiPriority w:val="1"/>
    <w:qFormat/>
    <w:rsid w:val="00124F27"/>
    <w:rPr>
      <w:bdr w:val="none" w:sz="0" w:space="0" w:color="auto"/>
      <w:shd w:val="clear" w:color="auto" w:fill="E5DFEC" w:themeFill="accent4" w:themeFillTint="33"/>
    </w:rPr>
  </w:style>
  <w:style w:type="paragraph" w:styleId="Revision">
    <w:name w:val="Revision"/>
    <w:hidden/>
    <w:uiPriority w:val="99"/>
    <w:semiHidden/>
    <w:rsid w:val="00124F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24F27"/>
    <w:pPr>
      <w:spacing w:after="0" w:line="240" w:lineRule="auto"/>
    </w:pPr>
    <w:rPr>
      <w:i/>
    </w:rPr>
  </w:style>
  <w:style w:type="paragraph" w:customStyle="1" w:styleId="sccoversheetsenate">
    <w:name w:val="sc_coversheet_senate"/>
    <w:qFormat/>
    <w:rsid w:val="00124F27"/>
    <w:pPr>
      <w:spacing w:after="0" w:line="240" w:lineRule="auto"/>
    </w:pPr>
    <w:rPr>
      <w:b/>
    </w:rPr>
  </w:style>
  <w:style w:type="character" w:styleId="FollowedHyperlink">
    <w:name w:val="FollowedHyperlink"/>
    <w:basedOn w:val="DefaultParagraphFont"/>
    <w:uiPriority w:val="99"/>
    <w:semiHidden/>
    <w:unhideWhenUsed/>
    <w:rsid w:val="004674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48&amp;session=126&amp;summary=B" TargetMode="External" Id="R6a534015fd3b4f19" /><Relationship Type="http://schemas.openxmlformats.org/officeDocument/2006/relationships/hyperlink" Target="https://www.scstatehouse.gov/sess126_2025-2026/prever/4448_20250430.docx" TargetMode="External" Id="Rb5271acd95b74603" /><Relationship Type="http://schemas.openxmlformats.org/officeDocument/2006/relationships/hyperlink" Target="h:\hj\20250430.docx" TargetMode="External" Id="R94b98e43cda24d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23A7"/>
    <w:rsid w:val="00212BEF"/>
    <w:rsid w:val="002A3D45"/>
    <w:rsid w:val="00362988"/>
    <w:rsid w:val="003F7AAA"/>
    <w:rsid w:val="00400094"/>
    <w:rsid w:val="00460640"/>
    <w:rsid w:val="004D1BF3"/>
    <w:rsid w:val="00573513"/>
    <w:rsid w:val="00694862"/>
    <w:rsid w:val="0072205F"/>
    <w:rsid w:val="00800E55"/>
    <w:rsid w:val="00804B1A"/>
    <w:rsid w:val="008228BC"/>
    <w:rsid w:val="00A22407"/>
    <w:rsid w:val="00AA6F82"/>
    <w:rsid w:val="00B6561D"/>
    <w:rsid w:val="00BE097C"/>
    <w:rsid w:val="00E216F6"/>
    <w:rsid w:val="00EA266C"/>
    <w:rsid w:val="00EB0F12"/>
    <w:rsid w:val="00EB6DDA"/>
    <w:rsid w:val="00EE2B2C"/>
    <w:rsid w:val="00EF3015"/>
    <w:rsid w:val="00F0610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bb13948c-1363-4c04-a86f-44d6c31eb5a4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067fc5cc-f366-4924-9eb9-c770dc3f330f</T_BILL_REQUEST_REQUEST>
  <T_BILL_R_ORIGINALDRAFT>165fa9d1-547f-4521-9ef8-2be11105d87a</T_BILL_R_ORIGINALDRAFT>
  <T_BILL_SPONSOR_SPONSOR>20512626-1dbd-4349-805f-61e761e33daf</T_BILL_SPONSOR_SPONSOR>
  <T_BILL_T_BILLNAME>[4448]</T_BILL_T_BILLNAME>
  <T_BILL_T_BILLNUMBER>4448</T_BILL_T_BILLNUMBER>
  <T_BILL_T_BILLTITLE>tO EXPRESS THE PROFOUND SORROW OF THE MEMBERS OF THE SOUTH CAROLINA HOUSE OF REPRESENTATIVES UPON THE PASSING OF MICHAEL LAW OF LOS ANGELES, CALIFORNIA, AND TO EXTEND THE DEEPEST SYMPATHY TO HIS FAMILY AND MANY FRIENDS.</T_BILL_T_BILLTITLE>
  <T_BILL_T_CHAMBER>house</T_BILL_T_CHAMBER>
  <T_BILL_T_FILENAME> </T_BILL_T_FILENAME>
  <T_BILL_T_LEGTYPE>resolution</T_BILL_T_LEGTYPE>
  <T_BILL_T_RATNUMBERSTRING>HNone</T_BILL_T_RATNUMBERSTRING>
  <T_BILL_T_SUBJECT>Michael Law, sympathy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3788</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2025-04-30T13:45:00Z</cp:lastPrinted>
  <dcterms:created xsi:type="dcterms:W3CDTF">2025-04-30T19:50:00Z</dcterms:created>
  <dcterms:modified xsi:type="dcterms:W3CDTF">2025-04-30T19:51:00Z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