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LC-0186PH-AR25.docx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House on May 1, 2025</w:t>
      </w:r>
    </w:p>
    <w:p>
      <w:pPr>
        <w:widowControl w:val="false"/>
        <w:spacing w:after="0"/>
        <w:jc w:val="left"/>
      </w:pPr>
    </w:p>
    <w:p>
      <w:pPr>
        <w:widowControl w:val="false"/>
        <w:spacing w:after="0"/>
        <w:jc w:val="left"/>
      </w:pPr>
      <w:r>
        <w:rPr>
          <w:rFonts w:ascii="Times New Roman"/>
          <w:sz w:val="22"/>
        </w:rPr>
        <w:t xml:space="preserve">Summary: The Woman's Club of Columbia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adopted</w:t>
      </w:r>
      <w:r>
        <w:t xml:space="preserve"> (</w:t>
      </w:r>
      <w:hyperlink w:history="true" r:id="R400bdfc4b4764b42">
        <w:r w:rsidRPr="00770434">
          <w:rPr>
            <w:rStyle w:val="Hyperlink"/>
          </w:rPr>
          <w:t>House Journal</w:t>
        </w:r>
        <w:r w:rsidRPr="00770434">
          <w:rPr>
            <w:rStyle w:val="Hyperlink"/>
          </w:rPr>
          <w:noBreakHyphen/>
          <w:t>page 136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3fb556ffa14d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4c7d17fd9d49b1">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B1C3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24ED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28CD" w14:paraId="48DB32D0" w14:textId="1B3047B6">
          <w:pPr>
            <w:pStyle w:val="scresolutiontitle"/>
          </w:pPr>
          <w:r w:rsidRPr="00C428CD">
            <w:t>TO CONGRATULATE THE WOMAN’S CLUB OF COLUMBIA AND ITS MEMBERS UPON THE ONE</w:t>
          </w:r>
          <w:r w:rsidR="00AD530F">
            <w:t xml:space="preserve"> </w:t>
          </w:r>
          <w:r w:rsidRPr="00C428CD">
            <w:t xml:space="preserve">HUNDREDTH ANNIVERSARY AND TO THANK THE ORGANIZATION FOR ITS MANY YEARS OF SERVICE TO THE PEOPLE OF </w:t>
          </w:r>
          <w:r w:rsidR="00AD530F">
            <w:t>the city of</w:t>
          </w:r>
          <w:r w:rsidR="002B0DFA">
            <w:t xml:space="preserve"> </w:t>
          </w:r>
          <w:r w:rsidRPr="00C428CD">
            <w:t>CO</w:t>
          </w:r>
          <w:r w:rsidR="002B0DFA">
            <w:t>l</w:t>
          </w:r>
          <w:r w:rsidRPr="00C428CD">
            <w:t>UMBIA.</w:t>
          </w:r>
        </w:p>
      </w:sdtContent>
    </w:sdt>
    <w:p w:rsidR="0010776B" w:rsidP="00091FD9" w:rsidRDefault="0010776B" w14:paraId="48DB32D1" w14:textId="56627158">
      <w:pPr>
        <w:pStyle w:val="scresolutiontitle"/>
      </w:pPr>
    </w:p>
    <w:p w:rsidR="00C428CD" w:rsidP="004F504C" w:rsidRDefault="00C428CD" w14:paraId="1452294E" w14:textId="2112BE7D">
      <w:pPr>
        <w:pStyle w:val="scresolutionwhereas"/>
      </w:pPr>
      <w:bookmarkStart w:name="wa_2f75e3ed7" w:id="0"/>
      <w:proofErr w:type="gramStart"/>
      <w:r>
        <w:t>W</w:t>
      </w:r>
      <w:bookmarkEnd w:id="0"/>
      <w:r>
        <w:t>hereas,</w:t>
      </w:r>
      <w:proofErr w:type="gramEnd"/>
      <w:r>
        <w:t xml:space="preserve"> the South Carolina House of Representatives is pleased to learn that on May 27, 2025, The Woman’s Club of Columbia will celebrate its one</w:t>
      </w:r>
      <w:r w:rsidR="00AD530F">
        <w:t xml:space="preserve"> </w:t>
      </w:r>
      <w:r>
        <w:t>hundred</w:t>
      </w:r>
      <w:r w:rsidR="00D231F1">
        <w:t>th</w:t>
      </w:r>
      <w:r>
        <w:t xml:space="preserve"> anniversary; and</w:t>
      </w:r>
    </w:p>
    <w:p w:rsidR="00C428CD" w:rsidP="004F504C" w:rsidRDefault="00C428CD" w14:paraId="310A1737" w14:textId="77777777">
      <w:pPr>
        <w:pStyle w:val="scresolutionwhereas"/>
      </w:pPr>
    </w:p>
    <w:p w:rsidR="00C428CD" w:rsidP="004F504C" w:rsidRDefault="00C428CD" w14:paraId="2F07454B" w14:textId="2A1EBB62">
      <w:pPr>
        <w:pStyle w:val="scresolutionwhereas"/>
      </w:pPr>
      <w:bookmarkStart w:name="wa_1e2c0aa88" w:id="1"/>
      <w:r>
        <w:t>W</w:t>
      </w:r>
      <w:bookmarkEnd w:id="1"/>
      <w:r>
        <w:t>hereas, in 1924, members of the Civic League met to discuss the need for a Woman’s Club in the City of Columbia. In May of 1925, those women met at the Jefferson Hotel and The Woman’s Club of Columbia became a reality; and</w:t>
      </w:r>
    </w:p>
    <w:p w:rsidR="00C428CD" w:rsidP="004F504C" w:rsidRDefault="00C428CD" w14:paraId="0D7F87C7" w14:textId="77777777">
      <w:pPr>
        <w:pStyle w:val="scresolutionwhereas"/>
      </w:pPr>
    </w:p>
    <w:p w:rsidR="00C428CD" w:rsidP="004F504C" w:rsidRDefault="00C428CD" w14:paraId="44FA2251" w14:textId="22D0AFC1">
      <w:pPr>
        <w:pStyle w:val="scresolutionwhereas"/>
      </w:pPr>
      <w:bookmarkStart w:name="wa_4a50f54d5" w:id="2"/>
      <w:proofErr w:type="gramStart"/>
      <w:r>
        <w:t>W</w:t>
      </w:r>
      <w:bookmarkEnd w:id="2"/>
      <w:r>
        <w:t>hereas,</w:t>
      </w:r>
      <w:proofErr w:type="gramEnd"/>
      <w:r>
        <w:t xml:space="preserve"> the goal of the club was to promote </w:t>
      </w:r>
      <w:proofErr w:type="gramStart"/>
      <w:r>
        <w:t>the educational</w:t>
      </w:r>
      <w:proofErr w:type="gramEnd"/>
      <w:r>
        <w:t>, artistic, civic, humanitarian, and social issues which continue to this day; and</w:t>
      </w:r>
    </w:p>
    <w:p w:rsidR="00C428CD" w:rsidP="004F504C" w:rsidRDefault="00C428CD" w14:paraId="099F5D83" w14:textId="77777777">
      <w:pPr>
        <w:pStyle w:val="scresolutionwhereas"/>
      </w:pPr>
    </w:p>
    <w:p w:rsidR="00C428CD" w:rsidP="004F504C" w:rsidRDefault="00C428CD" w14:paraId="4B034F9F" w14:textId="7DF4E478">
      <w:pPr>
        <w:pStyle w:val="scresolutionwhereas"/>
      </w:pPr>
      <w:bookmarkStart w:name="wa_07b2d642a" w:id="3"/>
      <w:proofErr w:type="gramStart"/>
      <w:r>
        <w:t>W</w:t>
      </w:r>
      <w:bookmarkEnd w:id="3"/>
      <w:r>
        <w:t>hereas,</w:t>
      </w:r>
      <w:proofErr w:type="gramEnd"/>
      <w:r>
        <w:t xml:space="preserve"> the country dealt with the deep depression of the late 1920s and 1</w:t>
      </w:r>
      <w:r w:rsidR="00AD530F">
        <w:t>9</w:t>
      </w:r>
      <w:r>
        <w:t xml:space="preserve">30s, and volunteer work was needed more than ever so the Woman’s Club of Columbia stepped up to help many families in crisis; and </w:t>
      </w:r>
    </w:p>
    <w:p w:rsidR="00C428CD" w:rsidP="004F504C" w:rsidRDefault="00C428CD" w14:paraId="4B44EBB6" w14:textId="77777777">
      <w:pPr>
        <w:pStyle w:val="scresolutionwhereas"/>
      </w:pPr>
    </w:p>
    <w:p w:rsidR="00C428CD" w:rsidP="004F504C" w:rsidRDefault="00C428CD" w14:paraId="59126A91" w14:textId="4C1AE6AF">
      <w:pPr>
        <w:pStyle w:val="scresolutionwhereas"/>
      </w:pPr>
      <w:bookmarkStart w:name="wa_6b3754ece" w:id="4"/>
      <w:r>
        <w:t>W</w:t>
      </w:r>
      <w:bookmarkEnd w:id="4"/>
      <w:r>
        <w:t>hereas, with increased membership, church community rooms no longer were adequate and eventually the task of building a clubhouse beg</w:t>
      </w:r>
      <w:r w:rsidR="00AD530F">
        <w:t>a</w:t>
      </w:r>
      <w:r>
        <w:t>n during the unsettling climate of the war in Europe. These women were undeterred and accomplished the dream of having their own clubhouse; and</w:t>
      </w:r>
    </w:p>
    <w:p w:rsidR="00C428CD" w:rsidP="004F504C" w:rsidRDefault="00C428CD" w14:paraId="0FC6DF9B" w14:textId="77777777">
      <w:pPr>
        <w:pStyle w:val="scresolutionwhereas"/>
      </w:pPr>
    </w:p>
    <w:p w:rsidR="00C428CD" w:rsidP="004F504C" w:rsidRDefault="00C428CD" w14:paraId="328F146B" w14:textId="7D1193A6">
      <w:pPr>
        <w:pStyle w:val="scresolutionwhereas"/>
      </w:pPr>
      <w:bookmarkStart w:name="wa_23542d6f3" w:id="5"/>
      <w:r>
        <w:t>W</w:t>
      </w:r>
      <w:bookmarkEnd w:id="5"/>
      <w:r>
        <w:t xml:space="preserve">hereas, by living the volunteer spirit, the Woman’s Club of Columbia joined the General Federation of Woman’s Clubs (GFWC) in 1942, to handle hands-on projects that provided immediate impact in Columbia; and </w:t>
      </w:r>
    </w:p>
    <w:p w:rsidR="00C428CD" w:rsidP="004F504C" w:rsidRDefault="00C428CD" w14:paraId="44D004FA" w14:textId="77777777">
      <w:pPr>
        <w:pStyle w:val="scresolutionwhereas"/>
      </w:pPr>
    </w:p>
    <w:p w:rsidR="00C428CD" w:rsidP="004F504C" w:rsidRDefault="00C428CD" w14:paraId="360F1B3F" w14:textId="5080FCCE">
      <w:pPr>
        <w:pStyle w:val="scresolutionwhereas"/>
      </w:pPr>
      <w:bookmarkStart w:name="wa_8ec0f36eb" w:id="6"/>
      <w:proofErr w:type="gramStart"/>
      <w:r>
        <w:t>W</w:t>
      </w:r>
      <w:bookmarkEnd w:id="6"/>
      <w:r>
        <w:t>hereas,</w:t>
      </w:r>
      <w:proofErr w:type="gramEnd"/>
      <w:r>
        <w:t xml:space="preserve"> the country was at war in Europe and the Pacific, and The Woman’s Club stepped up to aid in the war effort through tin can drives, volunteering at the USO and Red Cross, and hosting military families stationed at Fort Jackson; and </w:t>
      </w:r>
    </w:p>
    <w:p w:rsidR="00C428CD" w:rsidP="004F504C" w:rsidRDefault="00C428CD" w14:paraId="0F2D0E79" w14:textId="77777777">
      <w:pPr>
        <w:pStyle w:val="scresolutionwhereas"/>
      </w:pPr>
    </w:p>
    <w:p w:rsidR="00C428CD" w:rsidP="004F504C" w:rsidRDefault="00C428CD" w14:paraId="7C951993" w14:textId="479BF656">
      <w:pPr>
        <w:pStyle w:val="scresolutionwhereas"/>
      </w:pPr>
      <w:bookmarkStart w:name="wa_5f3acef26" w:id="7"/>
      <w:r>
        <w:t>W</w:t>
      </w:r>
      <w:bookmarkEnd w:id="7"/>
      <w:r>
        <w:t xml:space="preserve">hereas, in the decades to follow, donations were given to the March of Dimes, scholarships to </w:t>
      </w:r>
      <w:r>
        <w:lastRenderedPageBreak/>
        <w:t xml:space="preserve">students in need </w:t>
      </w:r>
      <w:r w:rsidR="00AD530F">
        <w:t>of</w:t>
      </w:r>
      <w:r>
        <w:t xml:space="preserve"> college assistance, and participating in numerous fundraisers to enhance the lives of the citizens of Columbia; and </w:t>
      </w:r>
    </w:p>
    <w:p w:rsidR="00C428CD" w:rsidP="004F504C" w:rsidRDefault="00C428CD" w14:paraId="305F6CAE" w14:textId="77777777">
      <w:pPr>
        <w:pStyle w:val="scresolutionwhereas"/>
      </w:pPr>
    </w:p>
    <w:p w:rsidR="00C428CD" w:rsidP="004F504C" w:rsidRDefault="00C428CD" w14:paraId="7F03067F" w14:textId="0D6B8B77">
      <w:pPr>
        <w:pStyle w:val="scresolutionwhereas"/>
      </w:pPr>
      <w:bookmarkStart w:name="wa_f129e2335" w:id="8"/>
      <w:r>
        <w:t>W</w:t>
      </w:r>
      <w:bookmarkEnd w:id="8"/>
      <w:r>
        <w:t>hereas, as the membership declined, as many women began to work outside the home, and the cost of upkeep of the clubhouse began to exceed the available funds, the Board began to search for a buyer; and</w:t>
      </w:r>
    </w:p>
    <w:p w:rsidR="00C428CD" w:rsidP="004F504C" w:rsidRDefault="00C428CD" w14:paraId="60D6F206" w14:textId="77777777">
      <w:pPr>
        <w:pStyle w:val="scresolutionwhereas"/>
      </w:pPr>
    </w:p>
    <w:p w:rsidR="00C428CD" w:rsidP="004F504C" w:rsidRDefault="00C428CD" w14:paraId="321D3E22" w14:textId="2BC017D4">
      <w:pPr>
        <w:pStyle w:val="scresolutionwhereas"/>
      </w:pPr>
      <w:bookmarkStart w:name="wa_b8baaaa54" w:id="9"/>
      <w:proofErr w:type="gramStart"/>
      <w:r>
        <w:t>W</w:t>
      </w:r>
      <w:bookmarkEnd w:id="9"/>
      <w:r>
        <w:t>hereas,</w:t>
      </w:r>
      <w:proofErr w:type="gramEnd"/>
      <w:r>
        <w:t xml:space="preserve"> the clubhouse was eventually sold to the University of South Carolina. Through thoughtful actions, the membership decided to invest the proceeds from the sale and withdraw yearly earnings to award grants to qualifying 501</w:t>
      </w:r>
      <w:r w:rsidR="002B0DFA">
        <w:t>(</w:t>
      </w:r>
      <w:r>
        <w:t>c</w:t>
      </w:r>
      <w:r w:rsidR="002B0DFA">
        <w:t>)(</w:t>
      </w:r>
      <w:r>
        <w:t>3</w:t>
      </w:r>
      <w:r w:rsidR="002B0DFA">
        <w:t>)</w:t>
      </w:r>
      <w:r>
        <w:t xml:space="preserve"> organizations and thereby, create </w:t>
      </w:r>
      <w:proofErr w:type="gramStart"/>
      <w:r>
        <w:t>a lasting legacy</w:t>
      </w:r>
      <w:proofErr w:type="gramEnd"/>
      <w:r>
        <w:t xml:space="preserve"> for The Woman’s Club of Columbia; and </w:t>
      </w:r>
    </w:p>
    <w:p w:rsidR="00C428CD" w:rsidP="004F504C" w:rsidRDefault="00C428CD" w14:paraId="576AAAED" w14:textId="77777777">
      <w:pPr>
        <w:pStyle w:val="scresolutionwhereas"/>
      </w:pPr>
    </w:p>
    <w:p w:rsidR="008A7625" w:rsidP="004F504C" w:rsidRDefault="00C428CD" w14:paraId="44F28955" w14:textId="474791A9">
      <w:pPr>
        <w:pStyle w:val="scresolutionwhereas"/>
      </w:pPr>
      <w:bookmarkStart w:name="wa_6ccccbf81" w:id="10"/>
      <w:r>
        <w:t>W</w:t>
      </w:r>
      <w:bookmarkEnd w:id="10"/>
      <w:r>
        <w:t>hereas, the unselfish service and community leadership, shown by The Woman’s Club of Columbia, has made a meaningful difference in so many lives, over so many years, to the people of the city of Columbia</w:t>
      </w:r>
      <w:r w:rsidR="002B0DF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69DEFC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4ED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428CD" w:rsidP="00C428CD" w:rsidRDefault="00007116" w14:paraId="64480689" w14:textId="00266C6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4EDC">
            <w:rPr>
              <w:rStyle w:val="scresolutionbody1"/>
            </w:rPr>
            <w:t>House of Representatives</w:t>
          </w:r>
        </w:sdtContent>
      </w:sdt>
      <w:r w:rsidRPr="00040E43">
        <w:t xml:space="preserve">, by this resolution, </w:t>
      </w:r>
      <w:r w:rsidR="00C428CD">
        <w:t>congratulate The Woman’s Club of Columbia upon the occasion of the one</w:t>
      </w:r>
      <w:r w:rsidR="00AD530F">
        <w:t xml:space="preserve"> </w:t>
      </w:r>
      <w:r w:rsidR="00C428CD">
        <w:t>hundred</w:t>
      </w:r>
      <w:r w:rsidR="002234A8">
        <w:t>th</w:t>
      </w:r>
      <w:r w:rsidR="00C428CD">
        <w:t xml:space="preserve"> anniversary and thank this organization for its one</w:t>
      </w:r>
      <w:r w:rsidR="00AD530F">
        <w:t xml:space="preserve"> </w:t>
      </w:r>
      <w:r w:rsidR="00C428CD">
        <w:t xml:space="preserve">hundred years of service to the people of this great </w:t>
      </w:r>
      <w:r w:rsidR="00AD530F">
        <w:t>c</w:t>
      </w:r>
      <w:r w:rsidR="00C428CD">
        <w:t xml:space="preserve">ity and State. </w:t>
      </w:r>
    </w:p>
    <w:p w:rsidR="00C428CD" w:rsidP="00C428CD" w:rsidRDefault="00C428CD" w14:paraId="67076FB4" w14:textId="77777777">
      <w:pPr>
        <w:pStyle w:val="scresolutionmembers"/>
      </w:pPr>
      <w:bookmarkStart w:name="open_doc_here" w:id="11"/>
      <w:bookmarkEnd w:id="11"/>
    </w:p>
    <w:p w:rsidRPr="00040E43" w:rsidR="00007116" w:rsidP="00C428CD" w:rsidRDefault="00C428CD" w14:paraId="48DB32E6" w14:textId="732ED753">
      <w:pPr>
        <w:pStyle w:val="scresolutionmembers"/>
      </w:pPr>
      <w:r>
        <w:t>Be it further resolved that a copy of this resolution be provided to The Woman’s Club of Columbia, South Carolina.</w:t>
      </w:r>
    </w:p>
    <w:p w:rsidRPr="00040E43" w:rsidR="000F1901" w:rsidP="00C428CD" w:rsidRDefault="00787728" w14:paraId="1FF4F498" w14:textId="19EF73C9">
      <w:pPr>
        <w:pStyle w:val="scbillendxx"/>
        <w:ind w:left="3600" w:firstLine="72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070C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71471B5" w:rsidR="007003E1" w:rsidRDefault="00AE7B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663D">
              <w:t>[4473]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66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0C8"/>
    <w:rsid w:val="00007116"/>
    <w:rsid w:val="00011869"/>
    <w:rsid w:val="00015CD6"/>
    <w:rsid w:val="00032E86"/>
    <w:rsid w:val="00036CF9"/>
    <w:rsid w:val="00040E43"/>
    <w:rsid w:val="000448B7"/>
    <w:rsid w:val="00052835"/>
    <w:rsid w:val="000805F5"/>
    <w:rsid w:val="0008202C"/>
    <w:rsid w:val="00082823"/>
    <w:rsid w:val="000843D7"/>
    <w:rsid w:val="00084D53"/>
    <w:rsid w:val="00091FD9"/>
    <w:rsid w:val="0009711F"/>
    <w:rsid w:val="00097234"/>
    <w:rsid w:val="00097C23"/>
    <w:rsid w:val="000B7E59"/>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DD4"/>
    <w:rsid w:val="001A72A6"/>
    <w:rsid w:val="001C4F58"/>
    <w:rsid w:val="001D08F2"/>
    <w:rsid w:val="001D2A16"/>
    <w:rsid w:val="001D3A58"/>
    <w:rsid w:val="001D525B"/>
    <w:rsid w:val="001D68D8"/>
    <w:rsid w:val="001D7F4F"/>
    <w:rsid w:val="001F75F9"/>
    <w:rsid w:val="002017E6"/>
    <w:rsid w:val="00205238"/>
    <w:rsid w:val="00211B4F"/>
    <w:rsid w:val="002234A8"/>
    <w:rsid w:val="002321B6"/>
    <w:rsid w:val="00232912"/>
    <w:rsid w:val="0025001F"/>
    <w:rsid w:val="00250967"/>
    <w:rsid w:val="002543C8"/>
    <w:rsid w:val="0025541D"/>
    <w:rsid w:val="002635C9"/>
    <w:rsid w:val="00267A37"/>
    <w:rsid w:val="00284AAE"/>
    <w:rsid w:val="002B0DFA"/>
    <w:rsid w:val="002B451A"/>
    <w:rsid w:val="002C36A1"/>
    <w:rsid w:val="002D55D2"/>
    <w:rsid w:val="002E5912"/>
    <w:rsid w:val="002F34F0"/>
    <w:rsid w:val="002F4473"/>
    <w:rsid w:val="00301B21"/>
    <w:rsid w:val="00320F57"/>
    <w:rsid w:val="00325348"/>
    <w:rsid w:val="0032732C"/>
    <w:rsid w:val="003300FF"/>
    <w:rsid w:val="003321E4"/>
    <w:rsid w:val="00336AD0"/>
    <w:rsid w:val="0036008C"/>
    <w:rsid w:val="0037079A"/>
    <w:rsid w:val="00385E1F"/>
    <w:rsid w:val="00392C8A"/>
    <w:rsid w:val="003A4798"/>
    <w:rsid w:val="003A4F41"/>
    <w:rsid w:val="003C4DAB"/>
    <w:rsid w:val="003D01E8"/>
    <w:rsid w:val="003D0BC2"/>
    <w:rsid w:val="003E5288"/>
    <w:rsid w:val="003F6483"/>
    <w:rsid w:val="003F6D79"/>
    <w:rsid w:val="003F6E8C"/>
    <w:rsid w:val="004034A7"/>
    <w:rsid w:val="00403DE0"/>
    <w:rsid w:val="0041760A"/>
    <w:rsid w:val="00417C01"/>
    <w:rsid w:val="004252D4"/>
    <w:rsid w:val="00436096"/>
    <w:rsid w:val="004403BD"/>
    <w:rsid w:val="004455A1"/>
    <w:rsid w:val="00461441"/>
    <w:rsid w:val="004623E6"/>
    <w:rsid w:val="0046488E"/>
    <w:rsid w:val="0046685D"/>
    <w:rsid w:val="004669F5"/>
    <w:rsid w:val="00475320"/>
    <w:rsid w:val="004809EE"/>
    <w:rsid w:val="004B7339"/>
    <w:rsid w:val="004E7D54"/>
    <w:rsid w:val="004F504C"/>
    <w:rsid w:val="005019BA"/>
    <w:rsid w:val="00511974"/>
    <w:rsid w:val="0052116B"/>
    <w:rsid w:val="005273C6"/>
    <w:rsid w:val="005275A2"/>
    <w:rsid w:val="00527EA9"/>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6E4C"/>
    <w:rsid w:val="00605102"/>
    <w:rsid w:val="006053BE"/>
    <w:rsid w:val="006053F5"/>
    <w:rsid w:val="00611909"/>
    <w:rsid w:val="006201C9"/>
    <w:rsid w:val="006215AA"/>
    <w:rsid w:val="00627DCA"/>
    <w:rsid w:val="00660094"/>
    <w:rsid w:val="00666E48"/>
    <w:rsid w:val="00670F2F"/>
    <w:rsid w:val="006913C9"/>
    <w:rsid w:val="0069470D"/>
    <w:rsid w:val="006B1590"/>
    <w:rsid w:val="006D4BA7"/>
    <w:rsid w:val="006D58AA"/>
    <w:rsid w:val="006E4451"/>
    <w:rsid w:val="006E655C"/>
    <w:rsid w:val="006E69E6"/>
    <w:rsid w:val="007003E1"/>
    <w:rsid w:val="007070AD"/>
    <w:rsid w:val="00715ECF"/>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49B5"/>
    <w:rsid w:val="007C0EE1"/>
    <w:rsid w:val="007C69B6"/>
    <w:rsid w:val="007C72ED"/>
    <w:rsid w:val="007E01B6"/>
    <w:rsid w:val="007F0272"/>
    <w:rsid w:val="007F3C86"/>
    <w:rsid w:val="007F6D64"/>
    <w:rsid w:val="00810471"/>
    <w:rsid w:val="00814484"/>
    <w:rsid w:val="00835BF4"/>
    <w:rsid w:val="008362E8"/>
    <w:rsid w:val="008410D3"/>
    <w:rsid w:val="00843D27"/>
    <w:rsid w:val="00846FE5"/>
    <w:rsid w:val="0085786E"/>
    <w:rsid w:val="00870570"/>
    <w:rsid w:val="008905D2"/>
    <w:rsid w:val="008A1768"/>
    <w:rsid w:val="008A489F"/>
    <w:rsid w:val="008A7625"/>
    <w:rsid w:val="008B4AC4"/>
    <w:rsid w:val="008C3A19"/>
    <w:rsid w:val="008D05D1"/>
    <w:rsid w:val="008E0D1C"/>
    <w:rsid w:val="008E1DCA"/>
    <w:rsid w:val="008F0F33"/>
    <w:rsid w:val="008F4429"/>
    <w:rsid w:val="009059FF"/>
    <w:rsid w:val="0092634F"/>
    <w:rsid w:val="009270BA"/>
    <w:rsid w:val="0094021A"/>
    <w:rsid w:val="00953783"/>
    <w:rsid w:val="0096528D"/>
    <w:rsid w:val="00965B3F"/>
    <w:rsid w:val="0099663D"/>
    <w:rsid w:val="009B44AF"/>
    <w:rsid w:val="009C2725"/>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30F"/>
    <w:rsid w:val="00AE7B8E"/>
    <w:rsid w:val="00AF0102"/>
    <w:rsid w:val="00AF1A81"/>
    <w:rsid w:val="00AF69EE"/>
    <w:rsid w:val="00B00C4F"/>
    <w:rsid w:val="00B128F5"/>
    <w:rsid w:val="00B31DA6"/>
    <w:rsid w:val="00B3602C"/>
    <w:rsid w:val="00B412D4"/>
    <w:rsid w:val="00B519D6"/>
    <w:rsid w:val="00B615D9"/>
    <w:rsid w:val="00B6480F"/>
    <w:rsid w:val="00B64FFF"/>
    <w:rsid w:val="00B703CB"/>
    <w:rsid w:val="00B7267F"/>
    <w:rsid w:val="00B879A5"/>
    <w:rsid w:val="00B9052D"/>
    <w:rsid w:val="00B9105E"/>
    <w:rsid w:val="00BB4838"/>
    <w:rsid w:val="00BC1E62"/>
    <w:rsid w:val="00BC695A"/>
    <w:rsid w:val="00BD086A"/>
    <w:rsid w:val="00BD4498"/>
    <w:rsid w:val="00BE3C22"/>
    <w:rsid w:val="00BE46CD"/>
    <w:rsid w:val="00C02C1B"/>
    <w:rsid w:val="00C0345E"/>
    <w:rsid w:val="00C11D78"/>
    <w:rsid w:val="00C21775"/>
    <w:rsid w:val="00C21ABE"/>
    <w:rsid w:val="00C22CA1"/>
    <w:rsid w:val="00C31C95"/>
    <w:rsid w:val="00C3483A"/>
    <w:rsid w:val="00C41EB9"/>
    <w:rsid w:val="00C428CD"/>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FFE"/>
    <w:rsid w:val="00D231F1"/>
    <w:rsid w:val="00D31310"/>
    <w:rsid w:val="00D37AF8"/>
    <w:rsid w:val="00D55053"/>
    <w:rsid w:val="00D66B80"/>
    <w:rsid w:val="00D73A67"/>
    <w:rsid w:val="00D8028D"/>
    <w:rsid w:val="00D970A9"/>
    <w:rsid w:val="00DB1F5E"/>
    <w:rsid w:val="00DC47B1"/>
    <w:rsid w:val="00DF3845"/>
    <w:rsid w:val="00E071A0"/>
    <w:rsid w:val="00E24EDC"/>
    <w:rsid w:val="00E26853"/>
    <w:rsid w:val="00E26BB3"/>
    <w:rsid w:val="00E32D96"/>
    <w:rsid w:val="00E41911"/>
    <w:rsid w:val="00E44B57"/>
    <w:rsid w:val="00E658FD"/>
    <w:rsid w:val="00E92EEF"/>
    <w:rsid w:val="00E95B4E"/>
    <w:rsid w:val="00E97AB4"/>
    <w:rsid w:val="00EA0040"/>
    <w:rsid w:val="00EA150E"/>
    <w:rsid w:val="00EB0F12"/>
    <w:rsid w:val="00ED4557"/>
    <w:rsid w:val="00EF2368"/>
    <w:rsid w:val="00EF3015"/>
    <w:rsid w:val="00EF5F4D"/>
    <w:rsid w:val="00EF763B"/>
    <w:rsid w:val="00F02C5C"/>
    <w:rsid w:val="00F24442"/>
    <w:rsid w:val="00F42BA9"/>
    <w:rsid w:val="00F477DA"/>
    <w:rsid w:val="00F50AE3"/>
    <w:rsid w:val="00F527B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663D"/>
    <w:pPr>
      <w:keepNext/>
      <w:suppressAutoHyphens/>
      <w:jc w:val="center"/>
      <w:outlineLvl w:val="0"/>
    </w:pPr>
    <w:rPr>
      <w:b/>
      <w:sz w:val="30"/>
    </w:rPr>
  </w:style>
  <w:style w:type="character" w:default="1" w:styleId="DefaultParagraphFont">
    <w:name w:val="Default Paragraph Font"/>
    <w:uiPriority w:val="1"/>
    <w:semiHidden/>
    <w:unhideWhenUsed/>
    <w:rsid w:val="009966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663D"/>
  </w:style>
  <w:style w:type="character" w:customStyle="1" w:styleId="Heading1Char">
    <w:name w:val="Heading 1 Char"/>
    <w:basedOn w:val="DefaultParagraphFont"/>
    <w:link w:val="Heading1"/>
    <w:uiPriority w:val="9"/>
    <w:rsid w:val="0099663D"/>
    <w:rPr>
      <w:rFonts w:eastAsia="Times New Roman" w:cs="Times New Roman"/>
      <w:b/>
      <w:sz w:val="30"/>
      <w:szCs w:val="20"/>
    </w:rPr>
  </w:style>
  <w:style w:type="paragraph" w:styleId="Header">
    <w:name w:val="header"/>
    <w:basedOn w:val="Normal"/>
    <w:link w:val="HeaderChar"/>
    <w:uiPriority w:val="99"/>
    <w:unhideWhenUsed/>
    <w:rsid w:val="0099663D"/>
    <w:pPr>
      <w:tabs>
        <w:tab w:val="center" w:pos="4680"/>
        <w:tab w:val="right" w:pos="9360"/>
      </w:tabs>
    </w:pPr>
  </w:style>
  <w:style w:type="character" w:customStyle="1" w:styleId="HeaderChar">
    <w:name w:val="Header Char"/>
    <w:basedOn w:val="DefaultParagraphFont"/>
    <w:link w:val="Header"/>
    <w:uiPriority w:val="99"/>
    <w:rsid w:val="0099663D"/>
    <w:rPr>
      <w:rFonts w:eastAsia="Times New Roman" w:cs="Times New Roman"/>
      <w:szCs w:val="20"/>
    </w:rPr>
  </w:style>
  <w:style w:type="paragraph" w:styleId="Footer">
    <w:name w:val="footer"/>
    <w:basedOn w:val="Normal"/>
    <w:link w:val="FooterChar"/>
    <w:uiPriority w:val="99"/>
    <w:unhideWhenUsed/>
    <w:rsid w:val="0099663D"/>
    <w:pPr>
      <w:tabs>
        <w:tab w:val="center" w:pos="4680"/>
        <w:tab w:val="right" w:pos="9360"/>
      </w:tabs>
    </w:pPr>
  </w:style>
  <w:style w:type="character" w:customStyle="1" w:styleId="FooterChar">
    <w:name w:val="Footer Char"/>
    <w:basedOn w:val="DefaultParagraphFont"/>
    <w:link w:val="Footer"/>
    <w:uiPriority w:val="99"/>
    <w:rsid w:val="0099663D"/>
    <w:rPr>
      <w:rFonts w:eastAsia="Times New Roman" w:cs="Times New Roman"/>
      <w:szCs w:val="20"/>
    </w:rPr>
  </w:style>
  <w:style w:type="character" w:styleId="PageNumber">
    <w:name w:val="page number"/>
    <w:basedOn w:val="DefaultParagraphFont"/>
    <w:uiPriority w:val="99"/>
    <w:semiHidden/>
    <w:unhideWhenUsed/>
    <w:rsid w:val="0099663D"/>
  </w:style>
  <w:style w:type="character" w:styleId="LineNumber">
    <w:name w:val="line number"/>
    <w:basedOn w:val="DefaultParagraphFont"/>
    <w:uiPriority w:val="99"/>
    <w:semiHidden/>
    <w:unhideWhenUsed/>
    <w:rsid w:val="0099663D"/>
  </w:style>
  <w:style w:type="paragraph" w:customStyle="1" w:styleId="BillDots">
    <w:name w:val="Bill Dots"/>
    <w:basedOn w:val="Normal"/>
    <w:qFormat/>
    <w:rsid w:val="009966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663D"/>
    <w:pPr>
      <w:tabs>
        <w:tab w:val="right" w:pos="5904"/>
      </w:tabs>
    </w:pPr>
  </w:style>
  <w:style w:type="paragraph" w:styleId="BalloonText">
    <w:name w:val="Balloon Text"/>
    <w:basedOn w:val="Normal"/>
    <w:link w:val="BalloonTextChar"/>
    <w:uiPriority w:val="99"/>
    <w:semiHidden/>
    <w:unhideWhenUsed/>
    <w:rsid w:val="00996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63D"/>
    <w:rPr>
      <w:rFonts w:ascii="Segoe UI" w:eastAsia="Times New Roman" w:hAnsi="Segoe UI" w:cs="Segoe UI"/>
      <w:sz w:val="18"/>
      <w:szCs w:val="18"/>
    </w:rPr>
  </w:style>
  <w:style w:type="paragraph" w:styleId="ListParagraph">
    <w:name w:val="List Paragraph"/>
    <w:basedOn w:val="Normal"/>
    <w:uiPriority w:val="34"/>
    <w:qFormat/>
    <w:rsid w:val="0099663D"/>
    <w:pPr>
      <w:ind w:left="720"/>
      <w:contextualSpacing/>
    </w:pPr>
  </w:style>
  <w:style w:type="paragraph" w:customStyle="1" w:styleId="scbillheader">
    <w:name w:val="sc_bill_header"/>
    <w:qFormat/>
    <w:rsid w:val="0099663D"/>
    <w:pPr>
      <w:widowControl w:val="0"/>
      <w:suppressAutoHyphens/>
      <w:spacing w:after="0" w:line="240" w:lineRule="auto"/>
      <w:jc w:val="center"/>
    </w:pPr>
    <w:rPr>
      <w:b/>
      <w:caps/>
      <w:sz w:val="30"/>
    </w:rPr>
  </w:style>
  <w:style w:type="paragraph" w:customStyle="1" w:styleId="schouseresolutionbythis">
    <w:name w:val="sc_house_resolution_by_this"/>
    <w:qFormat/>
    <w:rsid w:val="0099663D"/>
    <w:pPr>
      <w:widowControl w:val="0"/>
      <w:suppressAutoHyphens/>
      <w:spacing w:after="0" w:line="240" w:lineRule="auto"/>
      <w:jc w:val="both"/>
    </w:pPr>
  </w:style>
  <w:style w:type="paragraph" w:customStyle="1" w:styleId="schouseresolutionclippageattorney">
    <w:name w:val="sc_house_resolution_clip_page_attorney"/>
    <w:qFormat/>
    <w:rsid w:val="009966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66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66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66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66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66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66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66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663D"/>
    <w:pPr>
      <w:widowControl w:val="0"/>
      <w:suppressAutoHyphens/>
      <w:spacing w:after="0" w:line="240" w:lineRule="auto"/>
      <w:jc w:val="both"/>
    </w:pPr>
    <w:rPr>
      <w:caps/>
    </w:rPr>
  </w:style>
  <w:style w:type="paragraph" w:customStyle="1" w:styleId="schouseresolutionemptyline">
    <w:name w:val="sc_house_resolution_empty_line"/>
    <w:qFormat/>
    <w:rsid w:val="0099663D"/>
    <w:pPr>
      <w:widowControl w:val="0"/>
      <w:suppressAutoHyphens/>
      <w:spacing w:after="0" w:line="240" w:lineRule="auto"/>
      <w:jc w:val="both"/>
    </w:pPr>
  </w:style>
  <w:style w:type="paragraph" w:customStyle="1" w:styleId="schouseresolutionfurtherresolved">
    <w:name w:val="sc_house_resolution_further_resolved"/>
    <w:qFormat/>
    <w:rsid w:val="0099663D"/>
    <w:pPr>
      <w:widowControl w:val="0"/>
      <w:suppressAutoHyphens/>
      <w:spacing w:after="0" w:line="240" w:lineRule="auto"/>
      <w:jc w:val="both"/>
    </w:pPr>
  </w:style>
  <w:style w:type="paragraph" w:customStyle="1" w:styleId="schouseresolutionheader">
    <w:name w:val="sc_house_resolution_header"/>
    <w:qFormat/>
    <w:rsid w:val="009966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66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66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663D"/>
    <w:pPr>
      <w:widowControl w:val="0"/>
      <w:suppressLineNumbers/>
      <w:suppressAutoHyphens/>
      <w:jc w:val="left"/>
    </w:pPr>
    <w:rPr>
      <w:b/>
    </w:rPr>
  </w:style>
  <w:style w:type="paragraph" w:customStyle="1" w:styleId="schouseresolutionjackettitle">
    <w:name w:val="sc_house_resolution_jacket_title"/>
    <w:qFormat/>
    <w:rsid w:val="009966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663D"/>
    <w:pPr>
      <w:widowControl w:val="0"/>
      <w:suppressAutoHyphens/>
      <w:spacing w:after="0" w:line="360" w:lineRule="auto"/>
      <w:jc w:val="both"/>
    </w:pPr>
  </w:style>
  <w:style w:type="paragraph" w:customStyle="1" w:styleId="scresolutionwhereas">
    <w:name w:val="sc_resolution_whereas"/>
    <w:qFormat/>
    <w:rsid w:val="0099663D"/>
    <w:pPr>
      <w:widowControl w:val="0"/>
      <w:suppressAutoHyphens/>
      <w:spacing w:after="0" w:line="360" w:lineRule="auto"/>
      <w:jc w:val="both"/>
    </w:pPr>
  </w:style>
  <w:style w:type="paragraph" w:customStyle="1" w:styleId="schouseresolutionxx">
    <w:name w:val="sc_house_resolution_xx"/>
    <w:qFormat/>
    <w:rsid w:val="0099663D"/>
    <w:pPr>
      <w:widowControl w:val="0"/>
      <w:suppressAutoHyphens/>
      <w:spacing w:after="0" w:line="240" w:lineRule="auto"/>
      <w:jc w:val="center"/>
    </w:pPr>
  </w:style>
  <w:style w:type="paragraph" w:customStyle="1" w:styleId="BillDots0">
    <w:name w:val="BillDots"/>
    <w:basedOn w:val="Normal"/>
    <w:autoRedefine/>
    <w:qFormat/>
    <w:rsid w:val="009966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663D"/>
    <w:rPr>
      <w:color w:val="0000FF" w:themeColor="hyperlink"/>
      <w:u w:val="single"/>
    </w:rPr>
  </w:style>
  <w:style w:type="paragraph" w:customStyle="1" w:styleId="Numbers">
    <w:name w:val="Numbers"/>
    <w:basedOn w:val="BillDots0"/>
    <w:qFormat/>
    <w:rsid w:val="0099663D"/>
    <w:pPr>
      <w:tabs>
        <w:tab w:val="right" w:pos="5904"/>
      </w:tabs>
    </w:pPr>
  </w:style>
  <w:style w:type="character" w:customStyle="1" w:styleId="scclippagepath">
    <w:name w:val="sc_clip_page_path"/>
    <w:uiPriority w:val="1"/>
    <w:qFormat/>
    <w:rsid w:val="0099663D"/>
    <w:rPr>
      <w:rFonts w:ascii="Times New Roman" w:hAnsi="Times New Roman"/>
      <w:caps/>
      <w:smallCaps w:val="0"/>
      <w:sz w:val="22"/>
    </w:rPr>
  </w:style>
  <w:style w:type="paragraph" w:customStyle="1" w:styleId="scconresoattyda">
    <w:name w:val="sc_con_reso_atty_da"/>
    <w:qFormat/>
    <w:rsid w:val="009966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66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66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66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663D"/>
    <w:pPr>
      <w:widowControl w:val="0"/>
      <w:suppressAutoHyphens/>
      <w:spacing w:after="0" w:line="240" w:lineRule="auto"/>
      <w:jc w:val="both"/>
    </w:pPr>
  </w:style>
  <w:style w:type="paragraph" w:customStyle="1" w:styleId="scjrregattydadocno">
    <w:name w:val="sc_jrreg_atty_da_docno"/>
    <w:basedOn w:val="Normal"/>
    <w:qFormat/>
    <w:rsid w:val="009966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66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66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663D"/>
    <w:rPr>
      <w:rFonts w:ascii="Times New Roman" w:hAnsi="Times New Roman"/>
      <w:b/>
      <w:caps/>
      <w:smallCaps w:val="0"/>
      <w:sz w:val="24"/>
    </w:rPr>
  </w:style>
  <w:style w:type="paragraph" w:customStyle="1" w:styleId="scjrregfooter">
    <w:name w:val="sc_jrreg_footer"/>
    <w:qFormat/>
    <w:rsid w:val="009966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66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66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66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66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66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663D"/>
    <w:pPr>
      <w:widowControl w:val="0"/>
      <w:suppressAutoHyphens/>
      <w:spacing w:after="0" w:line="360" w:lineRule="auto"/>
      <w:jc w:val="both"/>
    </w:pPr>
  </w:style>
  <w:style w:type="paragraph" w:customStyle="1" w:styleId="scresolutionbody">
    <w:name w:val="sc_resolution_body"/>
    <w:qFormat/>
    <w:rsid w:val="0099663D"/>
    <w:pPr>
      <w:widowControl w:val="0"/>
      <w:suppressAutoHyphens/>
      <w:spacing w:after="0" w:line="360" w:lineRule="auto"/>
      <w:jc w:val="both"/>
    </w:pPr>
  </w:style>
  <w:style w:type="paragraph" w:customStyle="1" w:styleId="scresolutionclippagebottom">
    <w:name w:val="sc_resolution_clip_page_bottom"/>
    <w:qFormat/>
    <w:rsid w:val="009966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663D"/>
    <w:pPr>
      <w:widowControl w:val="0"/>
      <w:suppressAutoHyphens/>
      <w:spacing w:after="0" w:line="240" w:lineRule="auto"/>
      <w:jc w:val="both"/>
    </w:pPr>
  </w:style>
  <w:style w:type="paragraph" w:customStyle="1" w:styleId="scresolutionfooter">
    <w:name w:val="sc_resolution_footer"/>
    <w:link w:val="scresolutionfooterChar"/>
    <w:qFormat/>
    <w:rsid w:val="009966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663D"/>
    <w:rPr>
      <w:rFonts w:eastAsia="Times New Roman" w:cs="Times New Roman"/>
      <w:szCs w:val="20"/>
    </w:rPr>
  </w:style>
  <w:style w:type="paragraph" w:customStyle="1" w:styleId="scresolutionheader">
    <w:name w:val="sc_resolution_header"/>
    <w:qFormat/>
    <w:rsid w:val="0099663D"/>
    <w:pPr>
      <w:widowControl w:val="0"/>
      <w:suppressAutoHyphens/>
      <w:spacing w:after="0" w:line="240" w:lineRule="auto"/>
      <w:jc w:val="center"/>
    </w:pPr>
    <w:rPr>
      <w:b/>
      <w:caps/>
      <w:sz w:val="30"/>
    </w:rPr>
  </w:style>
  <w:style w:type="paragraph" w:customStyle="1" w:styleId="scresolutiontitle">
    <w:name w:val="sc_resolution_title"/>
    <w:qFormat/>
    <w:rsid w:val="0099663D"/>
    <w:pPr>
      <w:widowControl w:val="0"/>
      <w:suppressAutoHyphens/>
      <w:spacing w:after="0" w:line="240" w:lineRule="auto"/>
      <w:jc w:val="both"/>
    </w:pPr>
    <w:rPr>
      <w:caps/>
    </w:rPr>
  </w:style>
  <w:style w:type="paragraph" w:customStyle="1" w:styleId="scresolutionxx">
    <w:name w:val="sc_resolution_xx"/>
    <w:qFormat/>
    <w:rsid w:val="0099663D"/>
    <w:pPr>
      <w:widowControl w:val="0"/>
      <w:suppressAutoHyphens/>
      <w:spacing w:after="0" w:line="240" w:lineRule="auto"/>
      <w:jc w:val="center"/>
    </w:pPr>
  </w:style>
  <w:style w:type="character" w:customStyle="1" w:styleId="scSECTIONS">
    <w:name w:val="sc_SECTIONS"/>
    <w:uiPriority w:val="1"/>
    <w:qFormat/>
    <w:rsid w:val="0099663D"/>
    <w:rPr>
      <w:rFonts w:ascii="Times New Roman" w:hAnsi="Times New Roman"/>
      <w:b w:val="0"/>
      <w:i w:val="0"/>
      <w:caps/>
      <w:smallCaps w:val="0"/>
      <w:color w:val="auto"/>
      <w:sz w:val="22"/>
    </w:rPr>
  </w:style>
  <w:style w:type="character" w:customStyle="1" w:styleId="scsenateclippagepath">
    <w:name w:val="sc_senate_clip_page_path"/>
    <w:uiPriority w:val="1"/>
    <w:qFormat/>
    <w:rsid w:val="0099663D"/>
    <w:rPr>
      <w:rFonts w:ascii="Times New Roman" w:hAnsi="Times New Roman"/>
      <w:caps/>
      <w:smallCaps w:val="0"/>
      <w:sz w:val="22"/>
    </w:rPr>
  </w:style>
  <w:style w:type="paragraph" w:customStyle="1" w:styleId="scsenateresolutionbody">
    <w:name w:val="sc_senate_resolution_body"/>
    <w:qFormat/>
    <w:rsid w:val="0099663D"/>
    <w:pPr>
      <w:widowControl w:val="0"/>
      <w:suppressAutoHyphens/>
      <w:spacing w:after="0" w:line="360" w:lineRule="auto"/>
      <w:jc w:val="both"/>
    </w:pPr>
  </w:style>
  <w:style w:type="paragraph" w:customStyle="1" w:styleId="scsenateresolutionclippagebottom">
    <w:name w:val="sc_senate_resolution_clip_page_bottom"/>
    <w:qFormat/>
    <w:rsid w:val="009966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663D"/>
    <w:pPr>
      <w:widowControl w:val="0"/>
      <w:suppressLineNumbers/>
      <w:suppressAutoHyphens/>
    </w:pPr>
  </w:style>
  <w:style w:type="paragraph" w:customStyle="1" w:styleId="scsenateresolutionclippagerepdocumentname">
    <w:name w:val="sc_senate_resolution_clip_page_rep_document_name"/>
    <w:qFormat/>
    <w:rsid w:val="009966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66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66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663D"/>
    <w:rPr>
      <w:color w:val="808080"/>
    </w:rPr>
  </w:style>
  <w:style w:type="paragraph" w:customStyle="1" w:styleId="sctablecodifiedsection">
    <w:name w:val="sc_table_codified_section"/>
    <w:qFormat/>
    <w:rsid w:val="0099663D"/>
    <w:pPr>
      <w:widowControl w:val="0"/>
      <w:suppressAutoHyphens/>
      <w:spacing w:after="0" w:line="360" w:lineRule="auto"/>
    </w:pPr>
  </w:style>
  <w:style w:type="paragraph" w:customStyle="1" w:styleId="sctableln">
    <w:name w:val="sc_table_ln"/>
    <w:qFormat/>
    <w:rsid w:val="0099663D"/>
    <w:pPr>
      <w:widowControl w:val="0"/>
      <w:suppressAutoHyphens/>
      <w:spacing w:after="0" w:line="360" w:lineRule="auto"/>
      <w:jc w:val="right"/>
    </w:pPr>
  </w:style>
  <w:style w:type="paragraph" w:customStyle="1" w:styleId="sctablenoncodifiedsection">
    <w:name w:val="sc_table_non_codified_section"/>
    <w:qFormat/>
    <w:rsid w:val="0099663D"/>
    <w:pPr>
      <w:widowControl w:val="0"/>
      <w:suppressAutoHyphens/>
      <w:spacing w:after="0" w:line="360" w:lineRule="auto"/>
    </w:pPr>
  </w:style>
  <w:style w:type="paragraph" w:customStyle="1" w:styleId="scresolutionmembers">
    <w:name w:val="sc_resolution_members"/>
    <w:qFormat/>
    <w:rsid w:val="0099663D"/>
    <w:pPr>
      <w:widowControl w:val="0"/>
      <w:suppressAutoHyphens/>
      <w:spacing w:after="0" w:line="360" w:lineRule="auto"/>
      <w:jc w:val="both"/>
    </w:pPr>
  </w:style>
  <w:style w:type="paragraph" w:customStyle="1" w:styleId="scdraftheader">
    <w:name w:val="sc_draft_header"/>
    <w:qFormat/>
    <w:rsid w:val="0099663D"/>
    <w:pPr>
      <w:widowControl w:val="0"/>
      <w:suppressAutoHyphens/>
      <w:spacing w:after="0" w:line="240" w:lineRule="auto"/>
    </w:pPr>
  </w:style>
  <w:style w:type="paragraph" w:customStyle="1" w:styleId="scemptyline">
    <w:name w:val="sc_empty_line"/>
    <w:qFormat/>
    <w:rsid w:val="0099663D"/>
    <w:pPr>
      <w:widowControl w:val="0"/>
      <w:suppressAutoHyphens/>
      <w:spacing w:after="0" w:line="360" w:lineRule="auto"/>
      <w:jc w:val="both"/>
    </w:pPr>
  </w:style>
  <w:style w:type="paragraph" w:customStyle="1" w:styleId="scemptylineheader">
    <w:name w:val="sc_emptyline_header"/>
    <w:qFormat/>
    <w:rsid w:val="0099663D"/>
    <w:pPr>
      <w:widowControl w:val="0"/>
      <w:suppressAutoHyphens/>
      <w:spacing w:after="0" w:line="240" w:lineRule="auto"/>
      <w:jc w:val="both"/>
    </w:pPr>
  </w:style>
  <w:style w:type="character" w:customStyle="1" w:styleId="scinsert">
    <w:name w:val="sc_insert"/>
    <w:uiPriority w:val="1"/>
    <w:qFormat/>
    <w:rsid w:val="0099663D"/>
    <w:rPr>
      <w:caps w:val="0"/>
      <w:smallCaps w:val="0"/>
      <w:strike w:val="0"/>
      <w:dstrike w:val="0"/>
      <w:vanish w:val="0"/>
      <w:u w:val="single"/>
      <w:vertAlign w:val="baseline"/>
    </w:rPr>
  </w:style>
  <w:style w:type="character" w:customStyle="1" w:styleId="scinsertblue">
    <w:name w:val="sc_insert_blue"/>
    <w:uiPriority w:val="1"/>
    <w:qFormat/>
    <w:rsid w:val="009966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663D"/>
    <w:rPr>
      <w:caps w:val="0"/>
      <w:smallCaps w:val="0"/>
      <w:strike w:val="0"/>
      <w:dstrike w:val="0"/>
      <w:vanish w:val="0"/>
      <w:color w:val="0070C0"/>
      <w:u w:val="none"/>
      <w:vertAlign w:val="baseline"/>
    </w:rPr>
  </w:style>
  <w:style w:type="character" w:customStyle="1" w:styleId="scinsertred">
    <w:name w:val="sc_insert_red"/>
    <w:uiPriority w:val="1"/>
    <w:qFormat/>
    <w:rsid w:val="009966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663D"/>
    <w:rPr>
      <w:caps w:val="0"/>
      <w:smallCaps w:val="0"/>
      <w:strike w:val="0"/>
      <w:dstrike w:val="0"/>
      <w:vanish w:val="0"/>
      <w:color w:val="FF0000"/>
      <w:u w:val="none"/>
      <w:vertAlign w:val="baseline"/>
    </w:rPr>
  </w:style>
  <w:style w:type="character" w:customStyle="1" w:styleId="scstrike">
    <w:name w:val="sc_strike"/>
    <w:uiPriority w:val="1"/>
    <w:qFormat/>
    <w:rsid w:val="0099663D"/>
    <w:rPr>
      <w:strike/>
      <w:dstrike w:val="0"/>
    </w:rPr>
  </w:style>
  <w:style w:type="character" w:customStyle="1" w:styleId="scstrikeblue">
    <w:name w:val="sc_strike_blue"/>
    <w:uiPriority w:val="1"/>
    <w:qFormat/>
    <w:rsid w:val="0099663D"/>
    <w:rPr>
      <w:strike/>
      <w:dstrike w:val="0"/>
      <w:color w:val="0070C0"/>
    </w:rPr>
  </w:style>
  <w:style w:type="character" w:customStyle="1" w:styleId="scstrikered">
    <w:name w:val="sc_strike_red"/>
    <w:uiPriority w:val="1"/>
    <w:qFormat/>
    <w:rsid w:val="0099663D"/>
    <w:rPr>
      <w:strike/>
      <w:dstrike w:val="0"/>
      <w:color w:val="FF0000"/>
    </w:rPr>
  </w:style>
  <w:style w:type="character" w:customStyle="1" w:styleId="scstrikebluenoncodified">
    <w:name w:val="sc_strike_blue_non_codified"/>
    <w:uiPriority w:val="1"/>
    <w:qFormat/>
    <w:rsid w:val="0099663D"/>
    <w:rPr>
      <w:strike/>
      <w:dstrike w:val="0"/>
      <w:color w:val="0070C0"/>
      <w:lang w:val="en-US"/>
    </w:rPr>
  </w:style>
  <w:style w:type="character" w:customStyle="1" w:styleId="scstrikerednoncodified">
    <w:name w:val="sc_strike_red_non_codified"/>
    <w:uiPriority w:val="1"/>
    <w:qFormat/>
    <w:rsid w:val="0099663D"/>
    <w:rPr>
      <w:strike/>
      <w:dstrike w:val="0"/>
      <w:color w:val="FF0000"/>
    </w:rPr>
  </w:style>
  <w:style w:type="paragraph" w:customStyle="1" w:styleId="scnowthereforebold">
    <w:name w:val="sc_now_therefore_bold"/>
    <w:uiPriority w:val="1"/>
    <w:qFormat/>
    <w:rsid w:val="0099663D"/>
    <w:pPr>
      <w:widowControl w:val="0"/>
      <w:suppressAutoHyphens/>
      <w:spacing w:after="0" w:line="480" w:lineRule="auto"/>
    </w:pPr>
    <w:rPr>
      <w:rFonts w:eastAsia="Calibri" w:cs="Times New Roman"/>
    </w:rPr>
  </w:style>
  <w:style w:type="paragraph" w:customStyle="1" w:styleId="scbillsiglines">
    <w:name w:val="sc_bill_sig_lines"/>
    <w:qFormat/>
    <w:rsid w:val="009966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663D"/>
  </w:style>
  <w:style w:type="paragraph" w:customStyle="1" w:styleId="scbillendxx">
    <w:name w:val="sc_bill_end_xx"/>
    <w:qFormat/>
    <w:rsid w:val="0099663D"/>
    <w:pPr>
      <w:widowControl w:val="0"/>
      <w:suppressAutoHyphens/>
      <w:spacing w:after="0" w:line="240" w:lineRule="auto"/>
      <w:jc w:val="center"/>
    </w:pPr>
  </w:style>
  <w:style w:type="character" w:customStyle="1" w:styleId="scbillheader1">
    <w:name w:val="sc_bill_header1"/>
    <w:uiPriority w:val="1"/>
    <w:qFormat/>
    <w:rsid w:val="0099663D"/>
  </w:style>
  <w:style w:type="character" w:customStyle="1" w:styleId="scresolutionbody1">
    <w:name w:val="sc_resolution_body1"/>
    <w:uiPriority w:val="1"/>
    <w:qFormat/>
    <w:rsid w:val="0099663D"/>
  </w:style>
  <w:style w:type="character" w:styleId="Strong">
    <w:name w:val="Strong"/>
    <w:basedOn w:val="DefaultParagraphFont"/>
    <w:uiPriority w:val="22"/>
    <w:qFormat/>
    <w:rsid w:val="0099663D"/>
    <w:rPr>
      <w:b/>
      <w:bCs/>
    </w:rPr>
  </w:style>
  <w:style w:type="character" w:customStyle="1" w:styleId="scamendhouse">
    <w:name w:val="sc_amend_house"/>
    <w:uiPriority w:val="1"/>
    <w:qFormat/>
    <w:rsid w:val="0099663D"/>
    <w:rPr>
      <w:bdr w:val="none" w:sz="0" w:space="0" w:color="auto"/>
      <w:shd w:val="clear" w:color="auto" w:fill="FDE9D9" w:themeFill="accent6" w:themeFillTint="33"/>
    </w:rPr>
  </w:style>
  <w:style w:type="character" w:customStyle="1" w:styleId="scamendsenate">
    <w:name w:val="sc_amend_senate"/>
    <w:uiPriority w:val="1"/>
    <w:qFormat/>
    <w:rsid w:val="0099663D"/>
    <w:rPr>
      <w:bdr w:val="none" w:sz="0" w:space="0" w:color="auto"/>
      <w:shd w:val="clear" w:color="auto" w:fill="E5DFEC" w:themeFill="accent4" w:themeFillTint="33"/>
    </w:rPr>
  </w:style>
  <w:style w:type="paragraph" w:styleId="Revision">
    <w:name w:val="Revision"/>
    <w:hidden/>
    <w:uiPriority w:val="99"/>
    <w:semiHidden/>
    <w:rsid w:val="0099663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663D"/>
    <w:pPr>
      <w:spacing w:after="0" w:line="240" w:lineRule="auto"/>
    </w:pPr>
    <w:rPr>
      <w:i/>
    </w:rPr>
  </w:style>
  <w:style w:type="paragraph" w:customStyle="1" w:styleId="sccoversheetsenate">
    <w:name w:val="sc_coversheet_senate"/>
    <w:qFormat/>
    <w:rsid w:val="0099663D"/>
    <w:pPr>
      <w:spacing w:after="0" w:line="240" w:lineRule="auto"/>
    </w:pPr>
    <w:rPr>
      <w:b/>
    </w:rPr>
  </w:style>
  <w:style w:type="character" w:styleId="FollowedHyperlink">
    <w:name w:val="FollowedHyperlink"/>
    <w:basedOn w:val="DefaultParagraphFont"/>
    <w:uiPriority w:val="99"/>
    <w:semiHidden/>
    <w:unhideWhenUsed/>
    <w:rsid w:val="000805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3&amp;session=126&amp;summary=B" TargetMode="External" Id="R703fb556ffa14dcf" /><Relationship Type="http://schemas.openxmlformats.org/officeDocument/2006/relationships/hyperlink" Target="https://www.scstatehouse.gov/sess126_2025-2026/prever/4473_20250501.docx" TargetMode="External" Id="R9d4c7d17fd9d49b1" /><Relationship Type="http://schemas.openxmlformats.org/officeDocument/2006/relationships/hyperlink" Target="h:\hj\20250501.docx" TargetMode="External" Id="R400bdfc4b4764b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F6483"/>
    <w:rsid w:val="00460640"/>
    <w:rsid w:val="004D1BF3"/>
    <w:rsid w:val="00573513"/>
    <w:rsid w:val="005F6E4C"/>
    <w:rsid w:val="0072205F"/>
    <w:rsid w:val="00804B1A"/>
    <w:rsid w:val="008228BC"/>
    <w:rsid w:val="00835BF4"/>
    <w:rsid w:val="009C2725"/>
    <w:rsid w:val="00A22407"/>
    <w:rsid w:val="00AA6F82"/>
    <w:rsid w:val="00BE097C"/>
    <w:rsid w:val="00E216F6"/>
    <w:rsid w:val="00EA266C"/>
    <w:rsid w:val="00EB0F12"/>
    <w:rsid w:val="00EB6DDA"/>
    <w:rsid w:val="00EE2B2C"/>
    <w:rsid w:val="00EF3015"/>
    <w:rsid w:val="00EF763B"/>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2a8a7e7c-6644-42f7-a6ef-dffb1737012e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f195a1c5-153d-45b8-b301-4e9b5d4de645</T_BILL_REQUEST_REQUEST>
  <T_BILL_R_ORIGINALDRAFT>aaa56883-5de2-4bb9-b329-4b0ba067a764</T_BILL_R_ORIGINALDRAFT>
  <T_BILL_SPONSOR_SPONSOR>f84d0d3f-68ac-40ff-9ec8-e11cca681f20</T_BILL_SPONSOR_SPONSOR>
  <T_BILL_T_BILLNAME>[4473]</T_BILL_T_BILLNAME>
  <T_BILL_T_BILLNUMBER>4473</T_BILL_T_BILLNUMBER>
  <T_BILL_T_BILLTITLE>TO CONGRATULATE THE WOMAN’S CLUB OF COLUMBIA AND ITS MEMBERS UPON THE ONE HUNDREDTH ANNIVERSARY AND TO THANK THE ORGANIZATION FOR ITS MANY YEARS OF SERVICE TO THE PEOPLE OF the city of COlUMBIA.</T_BILL_T_BILLTITLE>
  <T_BILL_T_CHAMBER>house</T_BILL_T_CHAMBER>
  <T_BILL_T_FILENAME> </T_BILL_T_FILENAME>
  <T_BILL_T_LEGTYPE>resolution</T_BILL_T_LEGTYPE>
  <T_BILL_T_RATNUMBERSTRING>HNone</T_BILL_T_RATNUMBERSTRING>
  <T_BILL_T_SUBJECT>The Woman's Club of Columbia</T_BILL_T_SUBJECT>
  <T_BILL_UR_DRAFTER>pagehilton@scstatehouse.gov</T_BILL_UR_DRAFTER>
  <T_BILL_UR_DRAFTINGASSISTANT>annarushton@scstatehouse.gov</T_BILL_UR_DRAFTINGASSISTANT>
  <T_BILL_UR_RESOLUTIONWRITER>annarushton@scstatehouse.gov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2640</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2025-05-01T15:47:00Z</cp:lastPrinted>
  <dcterms:created xsi:type="dcterms:W3CDTF">2025-05-01T19:10:00Z</dcterms:created>
  <dcterms:modified xsi:type="dcterms:W3CDTF">2025-05-01T19:10:00Z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